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3C4" w:rsidRDefault="000173C4">
      <w:pPr>
        <w:jc w:val="center"/>
        <w:rPr>
          <w:color w:val="0000FF"/>
        </w:rPr>
      </w:pPr>
    </w:p>
    <w:p w:rsidR="000173C4" w:rsidRDefault="000173C4">
      <w:pPr>
        <w:jc w:val="center"/>
        <w:rPr>
          <w:color w:val="0000FF"/>
        </w:rPr>
      </w:pPr>
    </w:p>
    <w:p w:rsidR="000173C4" w:rsidRDefault="000173C4">
      <w:pPr>
        <w:jc w:val="center"/>
        <w:rPr>
          <w:color w:val="0000FF"/>
        </w:rPr>
      </w:pPr>
    </w:p>
    <w:p w:rsidR="000173C4" w:rsidRDefault="000173C4">
      <w:pPr>
        <w:jc w:val="center"/>
        <w:rPr>
          <w:color w:val="FF0000"/>
        </w:rPr>
      </w:pPr>
    </w:p>
    <w:p w:rsidR="000173C4" w:rsidRDefault="000173C4">
      <w:pPr>
        <w:jc w:val="center"/>
        <w:rPr>
          <w:b/>
          <w:bCs/>
          <w:color w:val="FF0000"/>
        </w:rPr>
      </w:pPr>
      <w:r>
        <w:rPr>
          <w:b/>
          <w:bCs/>
          <w:color w:val="FF0000"/>
        </w:rPr>
        <w:t>HET OFFER DES HEEREN</w:t>
      </w:r>
    </w:p>
    <w:p w:rsidR="000173C4" w:rsidRDefault="000173C4">
      <w:pPr>
        <w:jc w:val="center"/>
        <w:rPr>
          <w:b/>
          <w:bCs/>
          <w:color w:val="FF0000"/>
        </w:rPr>
      </w:pPr>
    </w:p>
    <w:p w:rsidR="000173C4" w:rsidRDefault="000173C4">
      <w:pPr>
        <w:jc w:val="center"/>
        <w:rPr>
          <w:color w:val="FF0000"/>
        </w:rPr>
      </w:pPr>
      <w:r>
        <w:rPr>
          <w:b/>
          <w:bCs/>
          <w:color w:val="FF0000"/>
        </w:rPr>
        <w:t>naar de uitgaaf van 1570.</w:t>
      </w:r>
    </w:p>
    <w:p w:rsidR="000173C4" w:rsidRDefault="000173C4">
      <w:pPr>
        <w:jc w:val="center"/>
        <w:rPr>
          <w:color w:val="FF0000"/>
        </w:rPr>
      </w:pPr>
    </w:p>
    <w:p w:rsidR="000173C4" w:rsidRDefault="000173C4">
      <w:pPr>
        <w:jc w:val="center"/>
        <w:rPr>
          <w:color w:val="FF0000"/>
        </w:rPr>
      </w:pPr>
    </w:p>
    <w:p w:rsidR="000173C4" w:rsidRDefault="000173C4">
      <w:pPr>
        <w:jc w:val="center"/>
        <w:rPr>
          <w:color w:val="0000FF"/>
        </w:rPr>
      </w:pPr>
    </w:p>
    <w:p w:rsidR="000173C4" w:rsidRDefault="000173C4">
      <w:pPr>
        <w:jc w:val="center"/>
        <w:rPr>
          <w:color w:val="0000FF"/>
        </w:rPr>
      </w:pPr>
    </w:p>
    <w:p w:rsidR="000173C4" w:rsidRDefault="000173C4">
      <w:pPr>
        <w:jc w:val="center"/>
        <w:rPr>
          <w:b/>
          <w:bCs/>
          <w:color w:val="0000FF"/>
        </w:rPr>
      </w:pPr>
      <w:r>
        <w:rPr>
          <w:b/>
          <w:bCs/>
          <w:color w:val="0000FF"/>
        </w:rPr>
        <w:t>Opnieuw uitgegeven te Amsterdam</w:t>
      </w:r>
    </w:p>
    <w:p w:rsidR="000173C4" w:rsidRDefault="000173C4">
      <w:pPr>
        <w:jc w:val="center"/>
        <w:rPr>
          <w:b/>
          <w:bCs/>
          <w:color w:val="0000FF"/>
        </w:rPr>
      </w:pPr>
      <w:r>
        <w:rPr>
          <w:b/>
          <w:bCs/>
          <w:color w:val="0000FF"/>
        </w:rPr>
        <w:t>door Jan Everts Gloppenburgh;</w:t>
      </w:r>
    </w:p>
    <w:p w:rsidR="000173C4" w:rsidRDefault="000173C4">
      <w:pPr>
        <w:jc w:val="center"/>
        <w:rPr>
          <w:b/>
          <w:bCs/>
          <w:color w:val="0000FF"/>
        </w:rPr>
      </w:pPr>
      <w:r>
        <w:rPr>
          <w:b/>
          <w:bCs/>
          <w:color w:val="0000FF"/>
        </w:rPr>
        <w:t xml:space="preserve">en Willem Jansz van Campen, </w:t>
      </w:r>
    </w:p>
    <w:p w:rsidR="000173C4" w:rsidRDefault="000173C4">
      <w:pPr>
        <w:jc w:val="center"/>
        <w:rPr>
          <w:color w:val="0000FF"/>
        </w:rPr>
      </w:pPr>
      <w:r>
        <w:rPr>
          <w:b/>
          <w:bCs/>
          <w:color w:val="0000FF"/>
        </w:rPr>
        <w:t>1591</w:t>
      </w:r>
    </w:p>
    <w:p w:rsidR="000173C4" w:rsidRDefault="000173C4">
      <w:pPr>
        <w:jc w:val="center"/>
        <w:rPr>
          <w:color w:val="0000FF"/>
        </w:rPr>
      </w:pPr>
    </w:p>
    <w:p w:rsidR="000173C4" w:rsidRDefault="000173C4">
      <w:pPr>
        <w:jc w:val="center"/>
        <w:rPr>
          <w:color w:val="0000FF"/>
        </w:rPr>
      </w:pPr>
    </w:p>
    <w:p w:rsidR="000173C4" w:rsidRDefault="000173C4">
      <w:pPr>
        <w:jc w:val="center"/>
        <w:rPr>
          <w:color w:val="0000FF"/>
        </w:rPr>
      </w:pPr>
    </w:p>
    <w:p w:rsidR="000173C4" w:rsidRDefault="000173C4">
      <w:pPr>
        <w:jc w:val="center"/>
        <w:rPr>
          <w:color w:val="0000FF"/>
        </w:rPr>
      </w:pPr>
    </w:p>
    <w:p w:rsidR="000173C4" w:rsidRDefault="000173C4">
      <w:pPr>
        <w:pStyle w:val="Heading3"/>
      </w:pPr>
      <w:r>
        <w:t>Met voorrede en toelichting van  S. Cramer</w:t>
      </w:r>
    </w:p>
    <w:p w:rsidR="000173C4" w:rsidRDefault="000173C4">
      <w:pPr>
        <w:jc w:val="center"/>
        <w:rPr>
          <w:color w:val="0000FF"/>
        </w:rPr>
      </w:pPr>
    </w:p>
    <w:p w:rsidR="000173C4" w:rsidRDefault="000173C4">
      <w:pPr>
        <w:jc w:val="center"/>
        <w:rPr>
          <w:color w:val="0000FF"/>
        </w:rPr>
      </w:pPr>
    </w:p>
    <w:p w:rsidR="000173C4" w:rsidRDefault="000173C4">
      <w:pPr>
        <w:jc w:val="center"/>
        <w:rPr>
          <w:color w:val="0000FF"/>
        </w:rPr>
      </w:pPr>
      <w:r>
        <w:rPr>
          <w:color w:val="0000FF"/>
        </w:rPr>
        <w:t>DEELS OVERGENOMEN IN:</w:t>
      </w:r>
    </w:p>
    <w:p w:rsidR="000173C4" w:rsidRDefault="000173C4">
      <w:pPr>
        <w:jc w:val="center"/>
        <w:rPr>
          <w:color w:val="0000FF"/>
        </w:rPr>
      </w:pPr>
    </w:p>
    <w:p w:rsidR="000173C4" w:rsidRDefault="000173C4">
      <w:pPr>
        <w:jc w:val="center"/>
        <w:rPr>
          <w:color w:val="0000FF"/>
        </w:rPr>
      </w:pPr>
      <w:r>
        <w:rPr>
          <w:color w:val="0000FF"/>
        </w:rPr>
        <w:t>HET BLOEDIG TONEEL</w:t>
      </w:r>
    </w:p>
    <w:p w:rsidR="000173C4" w:rsidRDefault="000173C4">
      <w:pPr>
        <w:jc w:val="center"/>
        <w:rPr>
          <w:color w:val="0000FF"/>
        </w:rPr>
      </w:pPr>
      <w:r>
        <w:rPr>
          <w:color w:val="0000FF"/>
        </w:rPr>
        <w:t>OF</w:t>
      </w:r>
    </w:p>
    <w:p w:rsidR="000173C4" w:rsidRDefault="000173C4">
      <w:pPr>
        <w:jc w:val="center"/>
        <w:rPr>
          <w:color w:val="0000FF"/>
        </w:rPr>
      </w:pPr>
      <w:r>
        <w:rPr>
          <w:color w:val="0000FF"/>
        </w:rPr>
        <w:t>MARTELAARSSPIEGEL DER DOOPSGEZINDE OF WEERELOOSE CHRISTENEN</w:t>
      </w:r>
    </w:p>
    <w:p w:rsidR="000173C4" w:rsidRDefault="000173C4">
      <w:pPr>
        <w:jc w:val="center"/>
        <w:rPr>
          <w:color w:val="0000FF"/>
        </w:rPr>
      </w:pPr>
    </w:p>
    <w:p w:rsidR="000173C4" w:rsidRDefault="000173C4">
      <w:pPr>
        <w:jc w:val="center"/>
        <w:rPr>
          <w:color w:val="0000FF"/>
        </w:rPr>
      </w:pPr>
      <w:r>
        <w:rPr>
          <w:color w:val="0000FF"/>
        </w:rPr>
        <w:t>Door</w:t>
      </w:r>
    </w:p>
    <w:p w:rsidR="000173C4" w:rsidRDefault="000173C4">
      <w:pPr>
        <w:jc w:val="center"/>
        <w:rPr>
          <w:color w:val="0000FF"/>
        </w:rPr>
      </w:pPr>
    </w:p>
    <w:p w:rsidR="000173C4" w:rsidRDefault="000173C4">
      <w:pPr>
        <w:jc w:val="center"/>
        <w:rPr>
          <w:color w:val="0000FF"/>
        </w:rPr>
      </w:pPr>
      <w:r>
        <w:rPr>
          <w:color w:val="0000FF"/>
        </w:rPr>
        <w:t>THIELEMAN JANSZ. VAN BRACHT</w:t>
      </w:r>
      <w:bookmarkStart w:id="0" w:name="_Hlt111624740"/>
    </w:p>
    <w:p w:rsidR="000173C4" w:rsidRDefault="000173C4">
      <w:pPr>
        <w:jc w:val="center"/>
        <w:rPr>
          <w:color w:val="0000FF"/>
        </w:rPr>
      </w:pPr>
    </w:p>
    <w:p w:rsidR="000173C4" w:rsidRDefault="000173C4">
      <w:pPr>
        <w:jc w:val="center"/>
        <w:rPr>
          <w:color w:val="0000FF"/>
        </w:rPr>
      </w:pPr>
      <w:r>
        <w:rPr>
          <w:color w:val="0000FF"/>
        </w:rPr>
        <w:t>Uitgave:</w:t>
      </w:r>
    </w:p>
    <w:p w:rsidR="000173C4" w:rsidRDefault="000173C4">
      <w:pPr>
        <w:jc w:val="center"/>
        <w:rPr>
          <w:color w:val="0000FF"/>
        </w:rPr>
      </w:pPr>
      <w:r>
        <w:rPr>
          <w:color w:val="0000FF"/>
        </w:rPr>
        <w:t>Hieronymus Sweerts; Jan ten Hoorn, Jan Bouwman, en Daniël van den Dalen; in Compagnie</w:t>
      </w:r>
    </w:p>
    <w:p w:rsidR="000173C4" w:rsidRDefault="000173C4">
      <w:pPr>
        <w:jc w:val="center"/>
        <w:rPr>
          <w:snapToGrid w:val="0"/>
          <w:color w:val="0000FF"/>
        </w:rPr>
      </w:pPr>
      <w:r>
        <w:rPr>
          <w:color w:val="0000FF"/>
        </w:rPr>
        <w:t>1985</w:t>
      </w:r>
      <w:bookmarkEnd w:id="0"/>
    </w:p>
    <w:p w:rsidR="000173C4" w:rsidRDefault="000173C4">
      <w:pPr>
        <w:jc w:val="center"/>
        <w:rPr>
          <w:color w:val="0000FF"/>
        </w:rPr>
      </w:pPr>
    </w:p>
    <w:p w:rsidR="000173C4" w:rsidRDefault="000173C4">
      <w:pPr>
        <w:jc w:val="center"/>
        <w:rPr>
          <w:color w:val="0000FF"/>
        </w:rPr>
      </w:pPr>
    </w:p>
    <w:p w:rsidR="000173C4" w:rsidRDefault="000173C4">
      <w:pPr>
        <w:jc w:val="center"/>
        <w:rPr>
          <w:color w:val="0000FF"/>
        </w:rPr>
      </w:pPr>
    </w:p>
    <w:p w:rsidR="000173C4" w:rsidRDefault="000173C4">
      <w:pPr>
        <w:jc w:val="center"/>
        <w:rPr>
          <w:color w:val="0000FF"/>
        </w:rPr>
      </w:pPr>
    </w:p>
    <w:p w:rsidR="000173C4" w:rsidRDefault="000173C4">
      <w:pPr>
        <w:jc w:val="center"/>
        <w:rPr>
          <w:color w:val="0000FF"/>
        </w:rPr>
      </w:pPr>
    </w:p>
    <w:p w:rsidR="000173C4" w:rsidRDefault="000173C4">
      <w:pPr>
        <w:jc w:val="center"/>
        <w:rPr>
          <w:color w:val="0000FF"/>
        </w:rPr>
      </w:pPr>
    </w:p>
    <w:p w:rsidR="000173C4" w:rsidRDefault="000173C4">
      <w:pPr>
        <w:jc w:val="center"/>
        <w:rPr>
          <w:color w:val="0000FF"/>
        </w:rPr>
      </w:pPr>
      <w:r>
        <w:rPr>
          <w:color w:val="0000FF"/>
        </w:rPr>
        <w:t>STICHTING DE GIHONBRON</w:t>
      </w:r>
    </w:p>
    <w:p w:rsidR="000173C4" w:rsidRDefault="000173C4">
      <w:pPr>
        <w:jc w:val="center"/>
        <w:rPr>
          <w:color w:val="0000FF"/>
        </w:rPr>
      </w:pPr>
      <w:r>
        <w:rPr>
          <w:color w:val="0000FF"/>
        </w:rPr>
        <w:t>MIDDELBURG</w:t>
      </w:r>
    </w:p>
    <w:p w:rsidR="000173C4" w:rsidRDefault="000173C4">
      <w:pPr>
        <w:jc w:val="center"/>
        <w:rPr>
          <w:color w:val="0000FF"/>
        </w:rPr>
      </w:pPr>
      <w:r>
        <w:rPr>
          <w:color w:val="0000FF"/>
        </w:rPr>
        <w:t>2005.</w:t>
      </w:r>
    </w:p>
    <w:p w:rsidR="000173C4" w:rsidRDefault="000173C4">
      <w:pPr>
        <w:jc w:val="center"/>
        <w:rPr>
          <w:sz w:val="22"/>
          <w:szCs w:val="22"/>
        </w:rPr>
      </w:pPr>
    </w:p>
    <w:p w:rsidR="000173C4" w:rsidRDefault="000173C4">
      <w:pPr>
        <w:jc w:val="center"/>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pStyle w:val="Heading1"/>
        <w:rPr>
          <w:sz w:val="22"/>
          <w:szCs w:val="22"/>
        </w:rPr>
      </w:pPr>
      <w:r>
        <w:rPr>
          <w:sz w:val="22"/>
          <w:szCs w:val="22"/>
        </w:rPr>
        <w:t>VOORREDE</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De brieven van een aantal der oudste doopsgezinde martelaren uit ons land; hun belijdingen of berichten van verhoren, door hen ondergaan; hun testamenten of afscheidsbeden en -vermaningen, uit de kerker aan de hunnen gezonden; de ‘Offerliederen’ of liederen, op martelaren (meest andere dan de schrijvers van de brieven) bij of kort na hun dood gedicht; en dit alles, zooals het reeds vroeg in het ‘Offer des Heeren’ en het daarbij behoorende ‘Lietboecxken’ is bijeengebracht: ziedaar hetgeen in het tweede deel dezer Bibliotheca thans in nieuwe uitgaaf het licht ziet. </w:t>
      </w:r>
    </w:p>
    <w:p w:rsidR="000173C4" w:rsidRDefault="000173C4">
      <w:pPr>
        <w:jc w:val="both"/>
        <w:rPr>
          <w:snapToGrid w:val="0"/>
          <w:sz w:val="22"/>
          <w:szCs w:val="22"/>
        </w:rPr>
      </w:pPr>
      <w:r>
        <w:rPr>
          <w:snapToGrid w:val="0"/>
          <w:sz w:val="22"/>
          <w:szCs w:val="22"/>
        </w:rPr>
        <w:t>Dat werk mag een historisch gedenkstuk heten van de grootste waardij. Het mag dat om zijn rijke schat van de meest authentieke berichten uit de tijd der bloedige vervolging, van ongezochte en vertrouwelijke mededelingen der vervolgden zelven over 'tgeen hun hart en de harten in hun kring bewoog; om de grooten invloed, dien het, geliefde lektuur als het in die martelaarskringen was, heeft geoefend; eindelijk omdat wij hier, indien ergens, de onvervalschte taal en schrijfwijze van onzen 16</w:t>
      </w:r>
      <w:r>
        <w:rPr>
          <w:snapToGrid w:val="0"/>
          <w:sz w:val="22"/>
          <w:szCs w:val="22"/>
          <w:vertAlign w:val="superscript"/>
        </w:rPr>
        <w:t>de</w:t>
      </w:r>
      <w:r>
        <w:rPr>
          <w:snapToGrid w:val="0"/>
          <w:sz w:val="22"/>
          <w:szCs w:val="22"/>
        </w:rPr>
        <w:t>eeuwschen burgerstand te lezen krijgen.</w:t>
      </w:r>
    </w:p>
    <w:p w:rsidR="000173C4" w:rsidRDefault="000173C4">
      <w:pPr>
        <w:jc w:val="both"/>
        <w:rPr>
          <w:snapToGrid w:val="0"/>
          <w:sz w:val="22"/>
          <w:szCs w:val="22"/>
        </w:rPr>
      </w:pPr>
      <w:r>
        <w:rPr>
          <w:snapToGrid w:val="0"/>
          <w:sz w:val="22"/>
          <w:szCs w:val="22"/>
        </w:rPr>
        <w:t>Dat ‘Offer des Heeren’ is een echt volksboek geweest. Hoe bezat het ook al de deugden daarvan: met zijn beknoptheid wat het getal der daarin opgenomen martelaars betreft, zijn levendige afwisseling van inhoud, van verhaal en brief, van gesprek en vermaning of godsdienstige uiteenzetting; niet het minst met de toegevoegde liederen, op bekende wijzen, stichtelijke of wereldsche, gezet. Een volksboek, eigenlijk een volksboekje ‘om’ — zooals het in de voorrede van het ‘Lietboecxken’ heet — ‘bij zich te dragen’. Daartoe leende het zich uitnemend. De voortreffelijke typographische uitvoering met het even voortreffelijke papier der 16</w:t>
      </w:r>
      <w:r>
        <w:rPr>
          <w:snapToGrid w:val="0"/>
          <w:sz w:val="22"/>
          <w:szCs w:val="22"/>
          <w:vertAlign w:val="superscript"/>
        </w:rPr>
        <w:t>de</w:t>
      </w:r>
      <w:r>
        <w:rPr>
          <w:snapToGrid w:val="0"/>
          <w:sz w:val="22"/>
          <w:szCs w:val="22"/>
        </w:rPr>
        <w:t xml:space="preserve"> eeuw heeft gemaakt, dat de tekst van dit kloeke boekdeel toen kon worden saamgevat in een deeltje, 'twelk, in leder gebonden, niet meer dan 12,6 cM. lengte, 7,7 cM. breedte, 3,3 cM. hoogte heeft. De eerste uitgaaf is zelfs slechts 10,2 cM. lang.</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Dat wij dus voor dit tweede deel aan een nieuwe uitgaaf van dezen bundel de voorkeur gaven boven die van andere gedenkstukken uit de hervormingstijd, lag voor de hand. Vele van de liederen toch, voor tal van bijzonderheden uit de martelaarsgeschiedenis de éénige en tegelijk van tijdgenooten afkomstige en betrouwbare zegslieden, zijn nergens dan in de zo zeldzame exemplaren van dat ‘Offer des Heeren’ bewaard gebleven. En de brieven, belijdingen en testamenten, die wèl behalve in deze en in de misschien nog schaarscher voorkomende ‘Groote Offerboeken’ ook bij Van Braght een plaats hebben gevonden, zijn daardoor geenszins gevrijwaard voor het gevaar van in hun oorspronkelijken vorm te loor te gaan. Reeds vóór Van Braght toch waren bij het telkens herdrukken meer dan ééns veranderingen in de tekst ingeslopen of aangebracht. Ook hij wijzigde hier en daar de zin of de taal. In zijn werk mist de lezer iederen waarborg, dat hij die brieven vóór zich heeft niet maar min of meer ongewijzigd, neen, maar woord voor woord, precies zóó als zij zijn opgesteld of ten minste zóó als zij voor het eerst, in de regel ten hoogste een paar jaren na de dood der schrijvers, door de hunnen aan de pers zijn toevertrouwd. Dien waarborg nu schenkt hem deze nieuwe uitgaaf.</w:t>
      </w:r>
    </w:p>
    <w:p w:rsidR="000173C4" w:rsidRDefault="000173C4">
      <w:pPr>
        <w:jc w:val="both"/>
        <w:rPr>
          <w:snapToGrid w:val="0"/>
          <w:sz w:val="22"/>
          <w:szCs w:val="22"/>
        </w:rPr>
      </w:pPr>
      <w:r>
        <w:rPr>
          <w:snapToGrid w:val="0"/>
          <w:sz w:val="22"/>
          <w:szCs w:val="22"/>
        </w:rPr>
        <w:t xml:space="preserve">Met diplomatische nauwkeurigheid is hier de oorspronkelijke tekst afgedrukt; ook op de daaruit aangehaalde plaatsen in de Inleidingen. Alles is herhaaldelijk naar dien oorspronkelijken tekst gecorrigeerd. Een enkele fout (intusschen nergens in de tekst), in de afgedrukte vellen ontdekt, heb ik nog kunnen herstellen in de Aanvullingen en Verbeteringen aan het einde van dit deel. Ik verzoek de lezer vriendelijk van deze kennis te nemen. De regelen, door mijn mederedacteur in de Voorrede op deel I uiteengezet, zijn door mij trouw gevolgd. Evenals Prof. Pijper daar doet, kan ook ik hier ieder verzekeren, dat, wanneer hij meent ergens een fout of een achteloosheid te ontdekken, er alle reden is om daarbij te denken aan een misstelling in het origineel. Ook de telkens voorkomende ongemotiveerde splitsing en samenvoeging van woorden evenals dat dikwijls zonder eenige reden leesteekens en hoofdletters worden gebezigd of weggelaten: het is alles slaafsch, als men wil, uit de afgedrukte uitgaaf overgenomen; behoudens de volgende uitzonderingen. Vooreerst is in de teksten op de rand ter wille van de gelijkmatigheid aan de naam van het bijbelboek steeds een hoofdletter gegeven. Ten andere is — </w:t>
      </w:r>
      <w:r>
        <w:rPr>
          <w:snapToGrid w:val="0"/>
          <w:sz w:val="22"/>
          <w:szCs w:val="22"/>
        </w:rPr>
        <w:lastRenderedPageBreak/>
        <w:t xml:space="preserve">'t kwam op niet meer dan tien of twaalf plaatsen voor — een kennelijke drukfout, ‘alleeene’ voor ‘alleene’ en dergl., verbeterd. Eindelijk zijn er plaatsen, waar de lektuur door de allerwonderlijkste aanwending van leesteekens m.i. al te zeer bemoeilijkt wordt. Ik heb deze daar gewijzigd; maar nooit zonder òf in een aanteekening aan de voet der bladzijde van die wijziging rekenschap te geven òf zulke plaatsen in de oorspronkelijke lezing op te nemen in een lijst, die men aan het einde van dit deel vindt. Deskundigen kunnen dan casu quo onjuiste verbeteringen weer opnieuw naar hun inzicht verbeteren. Daarentegen heb ik de opgaaf van de aangehaalde teksten op de rand nergens gewijzigd, hoewel die meer dan ééns onjuist en dan ook in andere oude uitgaven nog al eens veranderd is.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Van de talrijke aantekeningen zullen verscheidene in het oog van taalgeleerden en geschiedvorschers overbodig zijn. Men zij echter zo goed te bedenken, dat deze uitgaaf uitdrukkelijk ook voor zulke lezers is bestemd, die geen deskundigen zijn. Ik meen namelijk voor de inhoud van dit deel te mogen hopen op belangstelling in een breeder kring dan in dien der geschiedvorschers alleen. Met mijn mederedacteur acht ik het vertrouwen niet onrechtmatig, dat gedeelten der ‘Bibliotheca’ allengs ook ter hand zullen worden genomen door dezulken, die, zonder in 't minst historici te zijn, door de band van piëteit zich verbonden gevoelen aan onze vroegste protestantsche geloofsgetuigen en wie het daarom aantrekt zich in de soms zo innige, dan weer aangrijpende ontboezemingen dier mannen en vrouwen te verdiepen.</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Het ‘Offer des Heeren’ bevat van de brieven van nederlandsche doopsgezinde martelaars de oudste, ten minste het grootste getal van die oudste; maar van het overgroot geheele aantal hunner brieven niet meer dan ruim een derde. Dat zulk een overvloed daarvan voor ons in druk bewaard is gebleven, is niet vreemd. Van de ruim 2000 martelaars en martelaressen in de gezamenlijke Nederlanden zijn niet minder dan drie vierden doopsgezind geweest (onder deze bijna een derde vrouwen); en al zulke brieven werden — hoe kon het anders? — als kostbare schatten in eere gehouden en, zoolang zij niet waren gedrukt, zorgvuldig bewaard. Meer dan één martelaar schrijft het ook met zoovele woorden, dat hij juist met dat doel zijn brief aan de zijnen zendt. Zij zouden daarin een ‘adieu’ of ‘testament’ of ‘uitersten wil’ van hem bezitten als blijvend aandenken; woorden van zijn hand, die zij trouw mochten lezen en herlezen. Men zie ook bl. 22 van dit werk en Van Braght, bl. 366, 421, 543. Bovendien hielp de enge betrekking waarin de oude Doopsgezinden tot elkaar stonden verhoeden, dat zulke brieven van hen, die aan allen dierbaar waren, verloren gingen; terwijl zij er toe medewerkte dat die reeds vroeg aan de pers werden toevertrouwd. </w:t>
      </w:r>
    </w:p>
    <w:p w:rsidR="000173C4" w:rsidRDefault="000173C4">
      <w:pPr>
        <w:jc w:val="both"/>
        <w:rPr>
          <w:snapToGrid w:val="0"/>
          <w:sz w:val="22"/>
          <w:szCs w:val="22"/>
        </w:rPr>
      </w:pPr>
      <w:r>
        <w:rPr>
          <w:snapToGrid w:val="0"/>
          <w:sz w:val="22"/>
          <w:szCs w:val="22"/>
        </w:rPr>
        <w:t>Natuurlijk hoop ik in verdere delen der ‘Bibliotheca’ de overige martelaarsbrieven te doen volgen. Voor het eerstvolgend deel is echter een zeker niet minder belangwekkend gebied gekozen: geschriften van de vroegste nederlandsche tegenstanders der Hervorming. Prof. Pijper is met de bewerking daarvan verre gevorderd, een gedeelte reeds ter perse gelegd.</w:t>
      </w:r>
    </w:p>
    <w:p w:rsidR="000173C4" w:rsidRDefault="000173C4">
      <w:pPr>
        <w:jc w:val="both"/>
        <w:rPr>
          <w:snapToGrid w:val="0"/>
          <w:sz w:val="22"/>
          <w:szCs w:val="22"/>
        </w:rPr>
      </w:pPr>
      <w:r>
        <w:rPr>
          <w:snapToGrid w:val="0"/>
          <w:sz w:val="22"/>
          <w:szCs w:val="22"/>
        </w:rPr>
        <w:t xml:space="preserve">Ook van dit deel is, ik vermeld het met groote erkentelijkheid, de uitgaaf mogelijk gemaakt door de milden steun van Directeuren van Teyler's Stichting, het Haagsch Genootschap ter verdediging van de Christelijken godsdienst, het Provinciaal Utrechtsch Genootschap van Kunsten en Wetenschappen, en verder van verscheidene particulieren. </w:t>
      </w:r>
    </w:p>
    <w:p w:rsidR="000173C4" w:rsidRDefault="000173C4">
      <w:pPr>
        <w:jc w:val="both"/>
        <w:rPr>
          <w:snapToGrid w:val="0"/>
          <w:sz w:val="22"/>
          <w:szCs w:val="22"/>
        </w:rPr>
      </w:pPr>
      <w:r>
        <w:rPr>
          <w:snapToGrid w:val="0"/>
          <w:sz w:val="22"/>
          <w:szCs w:val="22"/>
        </w:rPr>
        <w:t>Mij rest mijn dank uit te spreken jegens hen, die mij in mijn arbeid behulpzaam zijn geweest: de trouwe hand, die het veeleischend werk der correctie met mij heeft verricht; mijn met onze martelaarsliteratuur vertrouwde en nauwlettende vriend Ds. K. Vos te Woudsend, die insgelijks de proeven nazag en het register heeft samengesteld; mijne vrienden en ambtgenooten Prof. F. Pijper en Prof. J. te Winkel. Aan hun vriendschap ben ik voor mijn arbeid veel verplicht. Bij verscheidene plaatsen heb ik mijne meening aan de hun kunnen toetsen en is hun zo deskundig oordeel aan dit werk ten goede gekomen; met name bij plaatsen, waar het er op aankwam in de vrij verwarde volzinnen van briefschrijvers of dichters de gedachtengang te ontdekken. Wie verder mij met inlichtingen is van dienst geweest ontvange hierbij mijn dank daarvoor. Ten laatste: hoe dikwijls heb ik bij dezen arbeid mijn ontslapen vader gedacht; de kundigen schrijver van Menno's en David Joris' leven; de man, bij wien zich met even rijke als grondige kennis van de geschriften zijner vaderen zulk een fijn inzicht in hun geestelijk leven verbond, een inzicht door de hartelijkste liefde voor hen maar die nooit blind werd gewekt; en die in vroeger jaren wel menigmaal mijn oog heeft geopend voor velerlei in die goede en trouwe, die vrome en rechtschapen wereld, waarin het ‘Offer des Heeren’ geboren is.</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Amsterdam, 1 November 1904.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S. Cramer.</w:t>
      </w: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pStyle w:val="H3"/>
        <w:jc w:val="center"/>
        <w:rPr>
          <w:sz w:val="22"/>
          <w:szCs w:val="22"/>
        </w:rPr>
      </w:pPr>
      <w:r>
        <w:rPr>
          <w:sz w:val="22"/>
          <w:szCs w:val="22"/>
        </w:rPr>
        <w:t>Inleiding.</w:t>
      </w:r>
    </w:p>
    <w:p w:rsidR="000173C4" w:rsidRDefault="000173C4">
      <w:pPr>
        <w:jc w:val="both"/>
        <w:rPr>
          <w:snapToGrid w:val="0"/>
          <w:sz w:val="22"/>
          <w:szCs w:val="22"/>
        </w:rPr>
      </w:pPr>
      <w:r>
        <w:rPr>
          <w:snapToGrid w:val="0"/>
          <w:sz w:val="22"/>
          <w:szCs w:val="22"/>
        </w:rPr>
        <w:t>Het ‘Offer des Heeren’ is de oudste verzameling van brieven, door Nederlandse doopsgezinde martelaars aan de hunnen geschreven; van berichten, over hun gevangenschap en hunnen dood door tijd- en geloofsgenooten te boek gesteld; van liederen, in de dagen van hun verscheiden op hen gedicht: een verzameling, die, nog midden in de tijd der vervolging en niet eerst in hare nadagen bijeengebracht, toen even vlijtig is gelezen als verbreid. In dit boekje hebben de mannen en vrouwen uit die kringen, die zich dagelijks met zwaard en brandstapel zagen bedreigd, opbeuring en vertroosting gevonden. Daaruit is hun vroom vertrouwen op Gods genadige bijstand telkens verlevendigd; het heeft hun moed gesterkt om zich noch huns geloofs noch Zijner te schamen, ook niet in het bangst gevaar. Maar zij hebben ook door die brieven, in het aangezicht des doods gedacht en geschreven, zich telkens weer laten vermanen tot dien levenswandel in rechtschapenheid en liefdebetoon en bereidheid om te lijden, die immers naar de Schrift door Christus van de zijnen werd gevraagd. Als geen andere geschriften, misschien Menno's werken uitgezonderd, verplaatst ons het ‘Offer des Heeren’ rechtstreeks, zonder tusschenkomst van derden in de wereld van gedachten en gezindheden, waarin het hart van die vromen en goeden heeft geleefd. Voor onze geschiedkennis vloeit hier dan ook een bron van de grootste waardij.</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Toch is het bundeltje langen tijd weinig bekend geweest. In de 18</w:t>
      </w:r>
      <w:r>
        <w:rPr>
          <w:snapToGrid w:val="0"/>
          <w:sz w:val="22"/>
          <w:szCs w:val="22"/>
          <w:vertAlign w:val="superscript"/>
        </w:rPr>
        <w:t>de</w:t>
      </w:r>
      <w:r>
        <w:rPr>
          <w:snapToGrid w:val="0"/>
          <w:sz w:val="22"/>
          <w:szCs w:val="22"/>
        </w:rPr>
        <w:t xml:space="preserve"> eeuw mocht een doopsgezind boekenliefhebber als Schagen het, zelfs in verscheidene uitgaven, bezitten: aan het publiek, dat dergelijke lektuur zocht, schonk Van Braght immers reeds lang en in veel grooter overvloed datgeen wat het ‘Offer des Heeren’ wilde bieden. Dit laatste was dan ook in vergetelheid geraakt. De groningsche hoogleeraar Daniël Gerdes, op wiens veld van onderzoek toch het ‘Offer des Heeren’ juist lag en die, zou men zeggen, toen hij zijn ‘Historia Evangelii renovati’ schreef, het wel eens moet hebben ontmoet, noemt het in zijn ‘Catalogus librorvm rariorvm’: ‘martyrologium rarissimum.’ Hij had er voor het eerst van vernomen door een berlijnsch predikant, Gronau, die in het bezit was van een exemplaar, de druk van 1599, en dit aan Gerdes had gemeld. - In de tweede helft der 19</w:t>
      </w:r>
      <w:r>
        <w:rPr>
          <w:snapToGrid w:val="0"/>
          <w:sz w:val="22"/>
          <w:szCs w:val="22"/>
          <w:vertAlign w:val="superscript"/>
        </w:rPr>
        <w:t>de</w:t>
      </w:r>
      <w:r>
        <w:rPr>
          <w:snapToGrid w:val="0"/>
          <w:sz w:val="22"/>
          <w:szCs w:val="22"/>
        </w:rPr>
        <w:t xml:space="preserve"> eeuw werd het anders. Hier en daar kwamen exemplaren en wel van verschillende jaren te voorschijn. De Doopsgezinde bibliotheek te Amsterdam, die der Gentsche hoogeschool, Prof. Doedes, Ds. C.P. van Eeghen e.a. kochten die, welke zij machtig konden worden, aan. De Hoop Scheffer deelde over het boekje een en ander mede in de ‘Doopsgezinde Bijdragen’, jaargang 1870; Doedes schreef over twee uitgaven, door hem gevonden, in zijn ‘Nieuwe bibliographisch-historische ontdekkingen’, 1876, en in de ‘Studiën en Bijdragen’ van Moll en Scheffer, IV (1878), bl. 233 vgg. Eindelijk leverden Vander Haaghen, Arnold en Vanden Berghe in de ‘Bibliographie des martyrologes protestants neerlandais’, 1890, II, p. 441-499, een volledige bibliographie er van. Het Liedboek, achter het ‘Offer des Heeren’ geplaatst, is door Dr. Wieder, ‘De Schriftuurlijke liedekens’, 1900, en Dr. Wolkan, ‘Die Lieder der Wiedertäufer’, 1903, besproken. Met één woord: het Offer des Heeren is een vrij algemeen bekende titel geworden. Dien vindt men nog al eens genoemd. Van zijn inhoud echter is meestal minder sprake. Wie mag het boekje nog lezen? Welnu, aan dien inhoud weer bekendheid te verschaffen; ieder in de gelegenheid te stellen om daarvan kennis te nemen en van de proeve van zestiende-eeuwsche taal en stijl, die het biedt; de aandacht te vestigen op de wijzigingen, in de op elkaar volgende uitgaven aangebracht, op het kenmerkende van hetgeen de bundel bevat, op de juistheid, soms de onjuistheid van zijn mededeelingen: ziedaar het doel, waarmee het thans opnieuw wordt uitgegeven.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In de 16</w:t>
      </w:r>
      <w:r>
        <w:rPr>
          <w:snapToGrid w:val="0"/>
          <w:sz w:val="22"/>
          <w:szCs w:val="22"/>
          <w:vertAlign w:val="superscript"/>
        </w:rPr>
        <w:t>de</w:t>
      </w:r>
      <w:r>
        <w:rPr>
          <w:snapToGrid w:val="0"/>
          <w:sz w:val="22"/>
          <w:szCs w:val="22"/>
        </w:rPr>
        <w:t xml:space="preserve"> eeuw zelve hooren wij over ons boekje niet veel; weinig meer dan dat het reeds vóór April 1562 te Utrecht werd verkocht (zo beleed Willem Willemsz. voor het hof aldaar, ‘Doopsgezinde Bijdragen’, 1903, bl. 10, 31); dat het op de Index van 1570 is geplaatst (Sepp, ‘Verboden lectuur’, bl. 240); en dat Joos de Tollenaar in 1589 het in een van zijn brieven noemt. Nog minder vernemen wij er van, sedert in 1615 het eerste Groot Offerboek was uitgegeven, dat in zijn vier drukken de inhoud van ‘seecker offerboecxken’, d.i. het ‘Offer des Heeren’, opnam en aanvulde, gelijk Van Braght dit in 1660 weer met het Groot Offerboek deed. Toch is het vóór dien tijd, tusschen 1562 en 1600, in een buitengemeen groot aantal afdrukken verbreid geweest. Telkens was er een nieuwe uitgaaf noodig; in allerlei streken van ons land werd er naar gevraagd en is het door verschillende drukkers herdrukt. Van niet minder dan elf uitgaven zijn nog tegenwoordig exemplaren aanwezig, van een enkele meer dan één, van andere slechts één enkel, en dan nog soms een in defekten staat. Misschien hebben er nog meer uitgaven bestaan. Zo een van 1589, die althans door Schagen in een eigenhandige aanteekening vóór in zijn exemplaar van 1599, op de Doopsgezinde bibliotheek aanwezig, en eveneens in zijn ‘Naamrol wordt vermeld; die ook (op zijn gezag?) door Scheffer, bl. 57, en Doedes, ‘Studiën en Bijdragen’, bl. 233, wordt opgegeven; maar die, geloof ik, de laatsten evenmin als ik ooit hebben gezien. Kan het jaartal 1589 op de titel van het Liedboekje van n</w:t>
      </w:r>
      <w:r>
        <w:rPr>
          <w:snapToGrid w:val="0"/>
          <w:sz w:val="22"/>
          <w:szCs w:val="22"/>
          <w:vertAlign w:val="superscript"/>
        </w:rPr>
        <w:t>o</w:t>
      </w:r>
      <w:r>
        <w:rPr>
          <w:snapToGrid w:val="0"/>
          <w:sz w:val="22"/>
          <w:szCs w:val="22"/>
        </w:rPr>
        <w:t>. 9 (zie beneden) uitwijzen, dat dit uit een ‘Offer des Heeren’ met volgend Liedboek, beide van 1589, is nagedrukt? Meer waarschijnlijk is het bestaan van een uitgaaf, die aan de nog aanwezige zal zijn voorafgegaan en van 1561 zal dagteekenen. Ds. Cuperus van Utrecht vermeldde haar in een aanteekening, door hem in zijn exemplaar van Schagen's ‘Naamrol’, insgelijks thans op de Doopsgezinde bibliotheek, bijgeschreven. Moes, ‘De Amsterdamsche boekdrukkers enz.’, 1903, afl. 5, bl. 5, neemt aan, dat deze druk er inderdaad is geweest. Dit gevoelen vindt nieuwen steun in hetgeen ik zo even mededeelde over exemplaren, die reeds vóór April 1562 te Utrecht te koop werden geboden. Inderdaad: bedenkt men, niet alleen hoe de overheid jacht heeft gemaakt op zulke kettersche geschriften en ze, waar zij er beslag op kon leggen, ten vure heeft gedoemd; maar ook hoe zulke boekjes niet door aanzienlijken en geleerden werden gekocht, maar uitsluitend in de burgerstand, bij laat het zijn niet onbemiddelde handwerks- en landlieden in omloop waren, daar dagelijks werden gelezen en dus het eerst gevaar liepen van te verslijten en verloren te gaan; voorts, hoe men sedert de uitgaaf van de Groote Offerboeken (1615-1631) en de talrijke gezangboeken van de 17</w:t>
      </w:r>
      <w:r>
        <w:rPr>
          <w:snapToGrid w:val="0"/>
          <w:sz w:val="22"/>
          <w:szCs w:val="22"/>
          <w:vertAlign w:val="superscript"/>
        </w:rPr>
        <w:t>de</w:t>
      </w:r>
      <w:r>
        <w:rPr>
          <w:snapToGrid w:val="0"/>
          <w:sz w:val="22"/>
          <w:szCs w:val="22"/>
        </w:rPr>
        <w:t xml:space="preserve"> eeuw het overbodig moet hebben gevonden nu nog de oude onvolledige ‘Offer's des Heeren’ te bewaren; eindelijk hoe het éénige bekende exemplaar van de uitgaaf van 1562 eerst in 1876, dat van die van 1566 eerst in 1887, een der drukken uit het jaar 1578 (n</w:t>
      </w:r>
      <w:r>
        <w:rPr>
          <w:snapToGrid w:val="0"/>
          <w:sz w:val="22"/>
          <w:szCs w:val="22"/>
          <w:vertAlign w:val="superscript"/>
        </w:rPr>
        <w:t>o</w:t>
      </w:r>
      <w:r>
        <w:rPr>
          <w:snapToGrid w:val="0"/>
          <w:sz w:val="22"/>
          <w:szCs w:val="22"/>
        </w:rPr>
        <w:t xml:space="preserve">. 6) eerst kort vóór dit laatste jaar door een toeval voor de dag is gekomen: dan ziet ieder, hoe de mogelijkheid geenszins is uitgesloten dat vroeg of laat nog uitgaven zullen worden ontdekt, waarvan wij tot dusver niet weten. Alleen dat daaronder een editie van 1542 zal voorkomen, zooals Schagen opgeeft, houd ik met Scheffer, bl. 55, de ‘Bibliographie’, bl. 455, en Wieder, bl. 140, voor ondenkbaar of zo goed als ondenkbaar. </w:t>
      </w:r>
    </w:p>
    <w:p w:rsidR="000173C4" w:rsidRDefault="000173C4">
      <w:pPr>
        <w:jc w:val="both"/>
        <w:rPr>
          <w:snapToGrid w:val="0"/>
          <w:sz w:val="22"/>
          <w:szCs w:val="22"/>
        </w:rPr>
      </w:pPr>
      <w:r>
        <w:rPr>
          <w:snapToGrid w:val="0"/>
          <w:sz w:val="22"/>
          <w:szCs w:val="22"/>
        </w:rPr>
        <w:t>De elf thans bekende uitgaven zijn de volgende: n</w:t>
      </w:r>
      <w:r>
        <w:rPr>
          <w:snapToGrid w:val="0"/>
          <w:sz w:val="22"/>
          <w:szCs w:val="22"/>
          <w:vertAlign w:val="superscript"/>
        </w:rPr>
        <w:t>o</w:t>
      </w:r>
      <w:r>
        <w:rPr>
          <w:snapToGrid w:val="0"/>
          <w:sz w:val="22"/>
          <w:szCs w:val="22"/>
        </w:rPr>
        <w:t>. 1, 1562; n</w:t>
      </w:r>
      <w:r>
        <w:rPr>
          <w:snapToGrid w:val="0"/>
          <w:sz w:val="22"/>
          <w:szCs w:val="22"/>
          <w:vertAlign w:val="superscript"/>
        </w:rPr>
        <w:t>o</w:t>
      </w:r>
      <w:r>
        <w:rPr>
          <w:snapToGrid w:val="0"/>
          <w:sz w:val="22"/>
          <w:szCs w:val="22"/>
        </w:rPr>
        <w:t>. 2, 1566; n</w:t>
      </w:r>
      <w:r>
        <w:rPr>
          <w:snapToGrid w:val="0"/>
          <w:sz w:val="22"/>
          <w:szCs w:val="22"/>
          <w:vertAlign w:val="superscript"/>
        </w:rPr>
        <w:t>o</w:t>
      </w:r>
      <w:r>
        <w:rPr>
          <w:snapToGrid w:val="0"/>
          <w:sz w:val="22"/>
          <w:szCs w:val="22"/>
        </w:rPr>
        <w:t>. 3, 1567, n</w:t>
      </w:r>
      <w:r>
        <w:rPr>
          <w:snapToGrid w:val="0"/>
          <w:sz w:val="22"/>
          <w:szCs w:val="22"/>
          <w:vertAlign w:val="superscript"/>
        </w:rPr>
        <w:t>o</w:t>
      </w:r>
      <w:r>
        <w:rPr>
          <w:snapToGrid w:val="0"/>
          <w:sz w:val="22"/>
          <w:szCs w:val="22"/>
        </w:rPr>
        <w:t>. 4, 1570; n</w:t>
      </w:r>
      <w:r>
        <w:rPr>
          <w:snapToGrid w:val="0"/>
          <w:sz w:val="22"/>
          <w:szCs w:val="22"/>
          <w:vertAlign w:val="superscript"/>
        </w:rPr>
        <w:t>o</w:t>
      </w:r>
      <w:r>
        <w:rPr>
          <w:snapToGrid w:val="0"/>
          <w:sz w:val="22"/>
          <w:szCs w:val="22"/>
        </w:rPr>
        <w:t>. 5, 1578a bij Biestkens; n</w:t>
      </w:r>
      <w:r>
        <w:rPr>
          <w:snapToGrid w:val="0"/>
          <w:sz w:val="22"/>
          <w:szCs w:val="22"/>
          <w:vertAlign w:val="superscript"/>
        </w:rPr>
        <w:t>o</w:t>
      </w:r>
      <w:r>
        <w:rPr>
          <w:snapToGrid w:val="0"/>
          <w:sz w:val="22"/>
          <w:szCs w:val="22"/>
        </w:rPr>
        <w:t>. 6, 1578b te Emden (?); n</w:t>
      </w:r>
      <w:r>
        <w:rPr>
          <w:snapToGrid w:val="0"/>
          <w:sz w:val="22"/>
          <w:szCs w:val="22"/>
          <w:vertAlign w:val="superscript"/>
        </w:rPr>
        <w:t>o</w:t>
      </w:r>
      <w:r>
        <w:rPr>
          <w:snapToGrid w:val="0"/>
          <w:sz w:val="22"/>
          <w:szCs w:val="22"/>
        </w:rPr>
        <w:t>. 7, 1580; n</w:t>
      </w:r>
      <w:r>
        <w:rPr>
          <w:snapToGrid w:val="0"/>
          <w:sz w:val="22"/>
          <w:szCs w:val="22"/>
          <w:vertAlign w:val="superscript"/>
        </w:rPr>
        <w:t>o</w:t>
      </w:r>
      <w:r>
        <w:rPr>
          <w:snapToGrid w:val="0"/>
          <w:sz w:val="22"/>
          <w:szCs w:val="22"/>
        </w:rPr>
        <w:t>. 8, 1590; n</w:t>
      </w:r>
      <w:r>
        <w:rPr>
          <w:snapToGrid w:val="0"/>
          <w:sz w:val="22"/>
          <w:szCs w:val="22"/>
          <w:vertAlign w:val="superscript"/>
        </w:rPr>
        <w:t>o</w:t>
      </w:r>
      <w:r>
        <w:rPr>
          <w:snapToGrid w:val="0"/>
          <w:sz w:val="22"/>
          <w:szCs w:val="22"/>
        </w:rPr>
        <w:t>. 9, 1592; n</w:t>
      </w:r>
      <w:r>
        <w:rPr>
          <w:snapToGrid w:val="0"/>
          <w:sz w:val="22"/>
          <w:szCs w:val="22"/>
          <w:vertAlign w:val="superscript"/>
        </w:rPr>
        <w:t>o</w:t>
      </w:r>
      <w:r>
        <w:rPr>
          <w:snapToGrid w:val="0"/>
          <w:sz w:val="22"/>
          <w:szCs w:val="22"/>
        </w:rPr>
        <w:t>. 10, 1595; n</w:t>
      </w:r>
      <w:r>
        <w:rPr>
          <w:snapToGrid w:val="0"/>
          <w:sz w:val="22"/>
          <w:szCs w:val="22"/>
          <w:vertAlign w:val="superscript"/>
        </w:rPr>
        <w:t>o</w:t>
      </w:r>
      <w:r>
        <w:rPr>
          <w:snapToGrid w:val="0"/>
          <w:sz w:val="22"/>
          <w:szCs w:val="22"/>
        </w:rPr>
        <w:t>. 11, 1599.</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Voordat ik van deze elf bekende uitgaven ga vermelden, waarin zij reeds bij eerste inzage blijken zich van elkaar te onderscheiden, jaar van uitgaaf, naam en plaats van de drukker, omvang, enz.: eerst een enkel woord over alle te zamen. Het is onnoodig er over uit te weiden, van hoe grooten dienst mij bij de nu volgende beschrijving maar ook bij mijn verderen arbeid de ‘Bibliographie’ is geweest. Daalt zij telkens tot de kleinste bijzonderheden van de druk, de paginatuur, de wit gelaten bladzijden, sierletters, drukteekens enz. af: voor mijn doel is het niet noodig haar daarin te volgen.</w:t>
      </w:r>
    </w:p>
    <w:p w:rsidR="000173C4" w:rsidRDefault="000173C4">
      <w:pPr>
        <w:jc w:val="both"/>
        <w:rPr>
          <w:snapToGrid w:val="0"/>
          <w:sz w:val="22"/>
          <w:szCs w:val="22"/>
        </w:rPr>
      </w:pPr>
      <w:r>
        <w:rPr>
          <w:snapToGrid w:val="0"/>
          <w:sz w:val="22"/>
          <w:szCs w:val="22"/>
        </w:rPr>
        <w:t>Al de genoemde elf uitgaven zijn in kl. 8</w:t>
      </w:r>
      <w:r>
        <w:rPr>
          <w:snapToGrid w:val="0"/>
          <w:sz w:val="22"/>
          <w:szCs w:val="22"/>
          <w:vertAlign w:val="superscript"/>
        </w:rPr>
        <w:t>o</w:t>
      </w:r>
      <w:r>
        <w:rPr>
          <w:snapToGrid w:val="0"/>
          <w:sz w:val="22"/>
          <w:szCs w:val="22"/>
        </w:rPr>
        <w:t xml:space="preserve"> met uitzondering van n</w:t>
      </w:r>
      <w:r>
        <w:rPr>
          <w:snapToGrid w:val="0"/>
          <w:sz w:val="22"/>
          <w:szCs w:val="22"/>
          <w:vertAlign w:val="superscript"/>
        </w:rPr>
        <w:t>o</w:t>
      </w:r>
      <w:r>
        <w:rPr>
          <w:snapToGrid w:val="0"/>
          <w:sz w:val="22"/>
          <w:szCs w:val="22"/>
        </w:rPr>
        <w:t>. 1 en 2, die in vierkant 16</w:t>
      </w:r>
      <w:r>
        <w:rPr>
          <w:snapToGrid w:val="0"/>
          <w:sz w:val="22"/>
          <w:szCs w:val="22"/>
          <w:vertAlign w:val="superscript"/>
        </w:rPr>
        <w:t>o</w:t>
      </w:r>
      <w:r>
        <w:rPr>
          <w:snapToGrid w:val="0"/>
          <w:sz w:val="22"/>
          <w:szCs w:val="22"/>
        </w:rPr>
        <w:t xml:space="preserve"> zijn. Zonder uitzondering daarentegen geldt van alle, dat zij gedrukt zijn met gothische letter; dat de tallooze randteekeningen bij de brieven enz. zowel als in het Liedboek slechts enkele malen iets anders inhouden dan de opgaaf van de aangehaalde bijbelteksten; dat zij alleen op de rectobladzijden zijn gepagineerd en recto- en verso-zijden samen voor één tellen: ook bij het Liedboek is dit het geval; eindelijk, dat op het titelblad zowel roode als zwarte letters voorkomen. In alle uitgaven begint met het Liedboek een nieuwe paginatuur, alleen niet in n</w:t>
      </w:r>
      <w:r>
        <w:rPr>
          <w:snapToGrid w:val="0"/>
          <w:sz w:val="22"/>
          <w:szCs w:val="22"/>
          <w:vertAlign w:val="superscript"/>
        </w:rPr>
        <w:t>o</w:t>
      </w:r>
      <w:r>
        <w:rPr>
          <w:snapToGrid w:val="0"/>
          <w:sz w:val="22"/>
          <w:szCs w:val="22"/>
        </w:rPr>
        <w:t>. 8 en 10. Daarentegen loopt in alle behalve in n</w:t>
      </w:r>
      <w:r>
        <w:rPr>
          <w:snapToGrid w:val="0"/>
          <w:sz w:val="22"/>
          <w:szCs w:val="22"/>
          <w:vertAlign w:val="superscript"/>
        </w:rPr>
        <w:t>o</w:t>
      </w:r>
      <w:r>
        <w:rPr>
          <w:snapToGrid w:val="0"/>
          <w:sz w:val="22"/>
          <w:szCs w:val="22"/>
        </w:rPr>
        <w:t>. 1, 2 en 6, de signatuur van het ‘Offer des Heeren’ in het Liedboek door. Eindelijk is van al deze elf uitgaven een exemplaar voorhanden in de Doopsgezinde bibliotheek behalve van n</w:t>
      </w:r>
      <w:r>
        <w:rPr>
          <w:snapToGrid w:val="0"/>
          <w:sz w:val="22"/>
          <w:szCs w:val="22"/>
          <w:vertAlign w:val="superscript"/>
        </w:rPr>
        <w:t>o</w:t>
      </w:r>
      <w:r>
        <w:rPr>
          <w:snapToGrid w:val="0"/>
          <w:sz w:val="22"/>
          <w:szCs w:val="22"/>
        </w:rPr>
        <w:t>. 2, waarvan de éénige bekende afdruk zich in de Gentsche bevindt, en van n</w:t>
      </w:r>
      <w:r>
        <w:rPr>
          <w:snapToGrid w:val="0"/>
          <w:sz w:val="22"/>
          <w:szCs w:val="22"/>
          <w:vertAlign w:val="superscript"/>
        </w:rPr>
        <w:t>o</w:t>
      </w:r>
      <w:r>
        <w:rPr>
          <w:snapToGrid w:val="0"/>
          <w:sz w:val="22"/>
          <w:szCs w:val="22"/>
        </w:rPr>
        <w:t xml:space="preserve">. 6, dat alleen daar en in de Utrechtsche bibliotheek aanwezig is. </w:t>
      </w:r>
    </w:p>
    <w:p w:rsidR="000173C4" w:rsidRDefault="000173C4">
      <w:pPr>
        <w:jc w:val="both"/>
        <w:rPr>
          <w:snapToGrid w:val="0"/>
          <w:sz w:val="22"/>
          <w:szCs w:val="22"/>
        </w:rPr>
      </w:pPr>
      <w:r>
        <w:rPr>
          <w:snapToGrid w:val="0"/>
          <w:sz w:val="22"/>
          <w:szCs w:val="22"/>
        </w:rPr>
        <w:t>In n</w:t>
      </w:r>
      <w:r>
        <w:rPr>
          <w:snapToGrid w:val="0"/>
          <w:sz w:val="22"/>
          <w:szCs w:val="22"/>
          <w:vertAlign w:val="superscript"/>
        </w:rPr>
        <w:t>o</w:t>
      </w:r>
      <w:r>
        <w:rPr>
          <w:snapToGrid w:val="0"/>
          <w:sz w:val="22"/>
          <w:szCs w:val="22"/>
        </w:rPr>
        <w:t>. 1 tot en met 7 ontbreekt iedere aanwijzing van plaats en drukker. Dit spreekt ook van zelf. Nergens kon men toen nog zonder gevaar zijn naam aan zulke geschriften geven; en geldt dit niet meer voor n</w:t>
      </w:r>
      <w:r>
        <w:rPr>
          <w:snapToGrid w:val="0"/>
          <w:sz w:val="22"/>
          <w:szCs w:val="22"/>
          <w:vertAlign w:val="superscript"/>
        </w:rPr>
        <w:t>o</w:t>
      </w:r>
      <w:r>
        <w:rPr>
          <w:snapToGrid w:val="0"/>
          <w:sz w:val="22"/>
          <w:szCs w:val="22"/>
        </w:rPr>
        <w:t>. 6 en 7, indien het eerste te Emden, het andere te Amsterdam mocht zijn gedrukt, dan heeft zeker de gewoonte, gevolg van de dwang die kort geleden nog heerschte, nagewerkt en gemaakt dat die opgaaf achterwege is gelaten.</w:t>
      </w:r>
    </w:p>
    <w:p w:rsidR="000173C4" w:rsidRDefault="000173C4">
      <w:pPr>
        <w:jc w:val="both"/>
        <w:rPr>
          <w:snapToGrid w:val="0"/>
          <w:sz w:val="22"/>
          <w:szCs w:val="22"/>
        </w:rPr>
      </w:pPr>
      <w:r>
        <w:rPr>
          <w:snapToGrid w:val="0"/>
          <w:sz w:val="22"/>
          <w:szCs w:val="22"/>
        </w:rPr>
        <w:t>De titel en de voorrede zijn van de eerste uitgaaf tot de elfde toe zo goed als dezelfde gebleven. Alleen wordt van n</w:t>
      </w:r>
      <w:r>
        <w:rPr>
          <w:snapToGrid w:val="0"/>
          <w:sz w:val="22"/>
          <w:szCs w:val="22"/>
          <w:vertAlign w:val="superscript"/>
        </w:rPr>
        <w:t>o</w:t>
      </w:r>
      <w:r>
        <w:rPr>
          <w:snapToGrid w:val="0"/>
          <w:sz w:val="22"/>
          <w:szCs w:val="22"/>
        </w:rPr>
        <w:t>. 2 af meestal zowel op dien titel als aan het slot der voorrede vermeld, dat aan deze uitgaaf een en ander is toegevoegd; ook dan als er sedert de vorige letterlijk niets is bijgekomen en die woorden eenvoudig uit een vroegere uitgaaf zijn nagedrukt.</w:t>
      </w:r>
    </w:p>
    <w:p w:rsidR="000173C4" w:rsidRDefault="000173C4">
      <w:pPr>
        <w:jc w:val="both"/>
        <w:rPr>
          <w:snapToGrid w:val="0"/>
          <w:sz w:val="22"/>
          <w:szCs w:val="22"/>
        </w:rPr>
      </w:pPr>
      <w:r>
        <w:rPr>
          <w:snapToGrid w:val="0"/>
          <w:sz w:val="22"/>
          <w:szCs w:val="22"/>
        </w:rPr>
        <w:t>De druk van de meeste uitgaven is korrekt. Alleen in sommige vellen van die van 1592 - ook de ‘Bibliographie’ noemt deze in typographisch opzicht de slechtste - laat hij veel te wenschen over; en de drukkers van 1580 en 1599 hebben vrij wat meer fouten gemaakt dan die van 1562 en van 1570, die beiden al heel nauwkeurig zijn. Dat in de spelling vaste regels zouden zijn gevolgd; dat een volgende drukker zich bij de wijzigingen, die hij in de spelling van zijn voorganger bracht, gelijk bleef, heb ik niet kunnen ontdekken. Integendeel, hierin heerscht groote verscheident heid. Dezelfde drukker, die eenige keeren achtereen ‘maar’ in ‘mer’, ‘ick’ in ‘ic’ verandert, laat dan weer en in hetzelfde vel ‘maar’ en ‘ick’ staan. De uitgaaf van 1567, n</w:t>
      </w:r>
      <w:r>
        <w:rPr>
          <w:snapToGrid w:val="0"/>
          <w:sz w:val="22"/>
          <w:szCs w:val="22"/>
          <w:vertAlign w:val="superscript"/>
        </w:rPr>
        <w:t>o</w:t>
      </w:r>
      <w:r>
        <w:rPr>
          <w:snapToGrid w:val="0"/>
          <w:sz w:val="22"/>
          <w:szCs w:val="22"/>
        </w:rPr>
        <w:t>. 3 heeft allerlei wijzigingen gebracht in de spelling, die n</w:t>
      </w:r>
      <w:r>
        <w:rPr>
          <w:snapToGrid w:val="0"/>
          <w:sz w:val="22"/>
          <w:szCs w:val="22"/>
          <w:vertAlign w:val="superscript"/>
        </w:rPr>
        <w:t>o</w:t>
      </w:r>
      <w:r>
        <w:rPr>
          <w:snapToGrid w:val="0"/>
          <w:sz w:val="22"/>
          <w:szCs w:val="22"/>
        </w:rPr>
        <w:t>. 1 en 2, 1562 en 1566, haar boden; o.a. in de voorrede en in de belijdenis van Hans van Overdam. Daarentegen nam zij b.v. de brieven van Jacques d'Auchy onveranderd over. Hare lezingen, die van 1567, zijn voor een goed deel in de uitgaaf van 1570 overgegaan en zo in alle volgende drukken gekomen. Toch is die uitgaaf van 1570 (n</w:t>
      </w:r>
      <w:r>
        <w:rPr>
          <w:snapToGrid w:val="0"/>
          <w:sz w:val="22"/>
          <w:szCs w:val="22"/>
          <w:vertAlign w:val="superscript"/>
        </w:rPr>
        <w:t>o</w:t>
      </w:r>
      <w:r>
        <w:rPr>
          <w:snapToGrid w:val="0"/>
          <w:sz w:val="22"/>
          <w:szCs w:val="22"/>
        </w:rPr>
        <w:t>. 4) ook weer niet een letterlijke herdruk van n</w:t>
      </w:r>
      <w:r>
        <w:rPr>
          <w:snapToGrid w:val="0"/>
          <w:sz w:val="22"/>
          <w:szCs w:val="22"/>
          <w:vertAlign w:val="superscript"/>
        </w:rPr>
        <w:t>o</w:t>
      </w:r>
      <w:r>
        <w:rPr>
          <w:snapToGrid w:val="0"/>
          <w:sz w:val="22"/>
          <w:szCs w:val="22"/>
        </w:rPr>
        <w:t xml:space="preserve">. 1, 2 of 3. Zij wijzigde de spelling op vele plaatsen, maar ook deze wijzigingen betreffen slechts enkele letters: ‘ick’ voor ‘ic’, ‘gheloeft’ voor ‘ghelooft’ en dergelijke. En zulke kleine veranderingen van schrijfwijs zijn ook in alle volgende uitgaven nog wel aan te wijzen. Maar, gelijk gezegd, van eenigen regel, daarin gevolgd, kan ik niets bespeuren. Het schijnt, dat bij iedere nieuwe uitgaaf de zetter of de corrector eenvoudig naar invallen te werk ging; de een maal aan dezen of genen brief bijzondere aandacht wijdde en daaraan een zijns inziens juistere spelling gaf, de andere maal zijn voorganger letter voor letter volgde; of dat verschillende zetters er aan werkten.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De uitgaaf, die ik thans laat afdrukken, is de vierde, die van 1570. Wanneer op een enkele plaats een andere druk een afwijkende lezing biedt, waarvan het voor iemand de moeite waard kan zijn kennis te nemen, zal ik die in een aanteekening opgeven. Evenzo zal ik doen, wanneer een der Offerboeken of Van Braght een of ander woord hebben gewijzigd of door een duidelijker uitdrukking vervangen. En opdat de lezer over het verschil, dat in spelling tusschen sommige uitgaven bestaat, kunne oordeelen, zal ik achter deze inleiding enkele fragmenten uit meer dan een van deze naast elkander laten drukken. Ik sta er echter niet voor in, dat aan die proeven de verdere bladzijden doorgaans beantwoorden, en twijfel er dan ook aan, of zich uit dat verschil in spelling iets met zekerheid laat afleiden over het gewest, waarin die uitgaven zijn gedrukt. Zie verder beneden.</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Ik laat thans volgen, wat ten opzichte van iedere der uitgaven vermelding verdient.</w:t>
      </w:r>
    </w:p>
    <w:p w:rsidR="000173C4" w:rsidRDefault="000173C4">
      <w:pPr>
        <w:jc w:val="both"/>
        <w:rPr>
          <w:snapToGrid w:val="0"/>
          <w:sz w:val="22"/>
          <w:szCs w:val="22"/>
        </w:rPr>
      </w:pPr>
      <w:r>
        <w:rPr>
          <w:snapToGrid w:val="0"/>
          <w:sz w:val="22"/>
          <w:szCs w:val="22"/>
        </w:rPr>
        <w:t>N</w:t>
      </w:r>
      <w:r>
        <w:rPr>
          <w:snapToGrid w:val="0"/>
          <w:sz w:val="22"/>
          <w:szCs w:val="22"/>
          <w:vertAlign w:val="superscript"/>
        </w:rPr>
        <w:t>o</w:t>
      </w:r>
      <w:r>
        <w:rPr>
          <w:snapToGrid w:val="0"/>
          <w:sz w:val="22"/>
          <w:szCs w:val="22"/>
        </w:rPr>
        <w:t>. 1. 1562. Bevat na de ‘Voorrede’ de ‘Belydinge ende eyndinge Stephani’ uit Hand. 6 en 7, die van Michiel Satler, een Testament van Anneken (Jans) en verder ‘belydinghen’ en brieven, sommige als ‘testament’ of ‘uiterste wil’ aangeduid, van 20 martelaars of berichten over hen; eindelijk een ‘Besluyt’. Vierkant 16</w:t>
      </w:r>
      <w:r>
        <w:rPr>
          <w:snapToGrid w:val="0"/>
          <w:sz w:val="22"/>
          <w:szCs w:val="22"/>
          <w:vertAlign w:val="superscript"/>
        </w:rPr>
        <w:t>o</w:t>
      </w:r>
      <w:r>
        <w:rPr>
          <w:snapToGrid w:val="0"/>
          <w:sz w:val="22"/>
          <w:szCs w:val="22"/>
        </w:rPr>
        <w:t xml:space="preserve">; 286 bll. zonder het Liedboekje. Aan het slot: ‘ghedrucc (sic) int jaar MCCCCCLXIJ’. Men heeft gegist, dat Nic. Biestkens van Diest, die toen te Emden zal hebben gewoond, de drukker is geweest. De ‘Bibliographie’ twijfelt hieraan; Moes daarentegen (bl. 9) acht het op grond van de gebezigde gewone en sierletters zeker. </w:t>
      </w:r>
    </w:p>
    <w:p w:rsidR="000173C4" w:rsidRDefault="000173C4">
      <w:pPr>
        <w:jc w:val="both"/>
        <w:rPr>
          <w:snapToGrid w:val="0"/>
          <w:sz w:val="22"/>
          <w:szCs w:val="22"/>
        </w:rPr>
      </w:pPr>
      <w:r>
        <w:rPr>
          <w:snapToGrid w:val="0"/>
          <w:sz w:val="22"/>
          <w:szCs w:val="22"/>
        </w:rPr>
        <w:t>Het Liedboek, ‘tracterende van de Offer des Heeren’, daarachter gebonden, begint met een ‘Totten sangher’, is 71 bladzijden groot en niet alleen als zelfstandig boekje gepagineerd, maar het heeft ook een afzonderlijke signatuur, zie boven. Het eindigt aan het slot van het ‘Registerken’ met: ‘ghedruct int jaar MCCCCCLXIIJ’. 't Bevat 25 liederen, bijna alle op andere martelaars dan die in het ‘Offer des Heeren’ worden behandeld.</w:t>
      </w:r>
    </w:p>
    <w:p w:rsidR="000173C4" w:rsidRDefault="000173C4">
      <w:pPr>
        <w:jc w:val="both"/>
        <w:rPr>
          <w:snapToGrid w:val="0"/>
          <w:sz w:val="22"/>
          <w:szCs w:val="22"/>
        </w:rPr>
      </w:pPr>
      <w:r>
        <w:rPr>
          <w:snapToGrid w:val="0"/>
          <w:sz w:val="22"/>
          <w:szCs w:val="22"/>
        </w:rPr>
        <w:t>Dit Liedboek is dus eerst een jaar na het ‘Offer des Heeren’ afzonderlijk uitgegeven, maar met de bedoeling om ‘gheuoecht te worden bij dat Offerboeck, want de Liedekens eensdeels gemaact zijn van deghene derwelcker Belydinge int Offerboeck staan (waar van wij hoepen onderscheyt te gheven ende te stellen op de cant daar tLiedt beginnen sal) ende want si van eenderley materye tracteren, so dienet wel bij malcanderen, opdat een yegelick die begeerich is te singen of te lesen beyderley bij hem in een cleyn boecxken mach draghen om enz.’</w:t>
      </w:r>
    </w:p>
    <w:p w:rsidR="000173C4" w:rsidRDefault="000173C4">
      <w:pPr>
        <w:jc w:val="both"/>
        <w:rPr>
          <w:snapToGrid w:val="0"/>
          <w:sz w:val="22"/>
          <w:szCs w:val="22"/>
        </w:rPr>
      </w:pPr>
      <w:r>
        <w:rPr>
          <w:snapToGrid w:val="0"/>
          <w:sz w:val="22"/>
          <w:szCs w:val="22"/>
        </w:rPr>
        <w:t>Beide werkjes zijn allerkeurigst gedrukt. Papier, letter, inkt, het is alles even fraai. Taal en spelling zijn reeds voortreffelijk, maar ook de correctie van de druk laat niets te wenschen over. Het éénige bekende ex. is op de Doopsgezinde bibliotheek aanwezig.</w:t>
      </w:r>
    </w:p>
    <w:p w:rsidR="000173C4" w:rsidRDefault="000173C4">
      <w:pPr>
        <w:jc w:val="both"/>
        <w:rPr>
          <w:snapToGrid w:val="0"/>
          <w:sz w:val="22"/>
          <w:szCs w:val="22"/>
        </w:rPr>
      </w:pPr>
      <w:r>
        <w:rPr>
          <w:snapToGrid w:val="0"/>
          <w:sz w:val="22"/>
          <w:szCs w:val="22"/>
        </w:rPr>
        <w:t>N</w:t>
      </w:r>
      <w:r>
        <w:rPr>
          <w:snapToGrid w:val="0"/>
          <w:sz w:val="22"/>
          <w:szCs w:val="22"/>
          <w:vertAlign w:val="superscript"/>
        </w:rPr>
        <w:t>o</w:t>
      </w:r>
      <w:r>
        <w:rPr>
          <w:snapToGrid w:val="0"/>
          <w:sz w:val="22"/>
          <w:szCs w:val="22"/>
        </w:rPr>
        <w:t>. 2. 1566. Vierkant 16</w:t>
      </w:r>
      <w:r>
        <w:rPr>
          <w:snapToGrid w:val="0"/>
          <w:sz w:val="22"/>
          <w:szCs w:val="22"/>
          <w:vertAlign w:val="superscript"/>
        </w:rPr>
        <w:t>o</w:t>
      </w:r>
      <w:r>
        <w:rPr>
          <w:snapToGrid w:val="0"/>
          <w:sz w:val="22"/>
          <w:szCs w:val="22"/>
        </w:rPr>
        <w:t>. Bevat de herdruk van N</w:t>
      </w:r>
      <w:r>
        <w:rPr>
          <w:snapToGrid w:val="0"/>
          <w:sz w:val="22"/>
          <w:szCs w:val="22"/>
          <w:vertAlign w:val="superscript"/>
        </w:rPr>
        <w:t>o</w:t>
      </w:r>
      <w:r>
        <w:rPr>
          <w:snapToGrid w:val="0"/>
          <w:sz w:val="22"/>
          <w:szCs w:val="22"/>
        </w:rPr>
        <w:t>. 1 met dezelfde letter en met op iedere bladzijde dezelfde woorden. Toch is het, ieder ziet het dadelijk aan de minder fraaien druk en aan de arabische in plaats van latijnsche cijfers in de signatuur, geenszins hetzelfde boekje alleen met nieuwen titel. De spelling is hier en daar gewijzigd: b.v. fol. 232 v</w:t>
      </w:r>
      <w:r>
        <w:rPr>
          <w:snapToGrid w:val="0"/>
          <w:sz w:val="22"/>
          <w:szCs w:val="22"/>
          <w:vertAlign w:val="superscript"/>
        </w:rPr>
        <w:t>o</w:t>
      </w:r>
      <w:r>
        <w:rPr>
          <w:snapToGrid w:val="0"/>
          <w:sz w:val="22"/>
          <w:szCs w:val="22"/>
        </w:rPr>
        <w:t xml:space="preserve"> heeft n</w:t>
      </w:r>
      <w:r>
        <w:rPr>
          <w:snapToGrid w:val="0"/>
          <w:sz w:val="22"/>
          <w:szCs w:val="22"/>
          <w:vertAlign w:val="superscript"/>
        </w:rPr>
        <w:t>o</w:t>
      </w:r>
      <w:r>
        <w:rPr>
          <w:snapToGrid w:val="0"/>
          <w:sz w:val="22"/>
          <w:szCs w:val="22"/>
        </w:rPr>
        <w:t>. 1: ‘tijt, na volghen, ghi, scryven’; n</w:t>
      </w:r>
      <w:r>
        <w:rPr>
          <w:snapToGrid w:val="0"/>
          <w:sz w:val="22"/>
          <w:szCs w:val="22"/>
          <w:vertAlign w:val="superscript"/>
        </w:rPr>
        <w:t>o</w:t>
      </w:r>
      <w:r>
        <w:rPr>
          <w:snapToGrid w:val="0"/>
          <w:sz w:val="22"/>
          <w:szCs w:val="22"/>
        </w:rPr>
        <w:t>. 2: ‘tijdt, naa volghen, ghij, schryuen’. N</w:t>
      </w:r>
      <w:r>
        <w:rPr>
          <w:snapToGrid w:val="0"/>
          <w:sz w:val="22"/>
          <w:szCs w:val="22"/>
          <w:vertAlign w:val="superscript"/>
        </w:rPr>
        <w:t>o</w:t>
      </w:r>
      <w:r>
        <w:rPr>
          <w:snapToGrid w:val="0"/>
          <w:sz w:val="22"/>
          <w:szCs w:val="22"/>
        </w:rPr>
        <w:t>. 2 zet gaarne ‘die’ voor ‘de’: ‘aan die raatsheeren, die Heere’, hetgeen n</w:t>
      </w:r>
      <w:r>
        <w:rPr>
          <w:snapToGrid w:val="0"/>
          <w:sz w:val="22"/>
          <w:szCs w:val="22"/>
          <w:vertAlign w:val="superscript"/>
        </w:rPr>
        <w:t>o</w:t>
      </w:r>
      <w:r>
        <w:rPr>
          <w:snapToGrid w:val="0"/>
          <w:sz w:val="22"/>
          <w:szCs w:val="22"/>
        </w:rPr>
        <w:t>. 3 weer soms wel, soms ook niet in ‘de’ heeft veranderd. De titel meldt, ‘dat er sommighe belijdinghen, die welcke nog noyt in druck geweest en zijn, hierachter zijn bygedaan.’ Dit slaat op een bijvoegsel met afzonderlijke pagineering en signatuur, hetwelk de testamenten en brieven van Jan Geertsz. en die van Mayken Boosers bevat. Daarna volgt het ‘Liedtboecxken’, in inhoud van iedere bladzijde insgelijks gelijk aan n</w:t>
      </w:r>
      <w:r>
        <w:rPr>
          <w:snapToGrid w:val="0"/>
          <w:sz w:val="22"/>
          <w:szCs w:val="22"/>
          <w:vertAlign w:val="superscript"/>
        </w:rPr>
        <w:t>o</w:t>
      </w:r>
      <w:r>
        <w:rPr>
          <w:snapToGrid w:val="0"/>
          <w:sz w:val="22"/>
          <w:szCs w:val="22"/>
        </w:rPr>
        <w:t>. 1; alleen is soms de spelling gewijzigd en in het randschrift op fol. 15 v</w:t>
      </w:r>
      <w:r>
        <w:rPr>
          <w:snapToGrid w:val="0"/>
          <w:sz w:val="22"/>
          <w:szCs w:val="22"/>
          <w:vertAlign w:val="superscript"/>
        </w:rPr>
        <w:t>o</w:t>
      </w:r>
      <w:r>
        <w:rPr>
          <w:snapToGrid w:val="0"/>
          <w:sz w:val="22"/>
          <w:szCs w:val="22"/>
        </w:rPr>
        <w:t xml:space="preserve"> iets uitgelaten; 't heeft eigene pagineering en signatuur, en aan het slot: ‘gedruckt int jaar MCCCCCLXVJ’. </w:t>
      </w:r>
    </w:p>
    <w:p w:rsidR="000173C4" w:rsidRDefault="000173C4">
      <w:pPr>
        <w:jc w:val="both"/>
        <w:rPr>
          <w:snapToGrid w:val="0"/>
          <w:sz w:val="22"/>
          <w:szCs w:val="22"/>
        </w:rPr>
      </w:pPr>
      <w:r>
        <w:rPr>
          <w:snapToGrid w:val="0"/>
          <w:sz w:val="22"/>
          <w:szCs w:val="22"/>
        </w:rPr>
        <w:t>De ‘Bibliographie’ onderstelt te recht, dat dit het drukjaar is niet alleen van deze uitgaaf van het Liedboekje maar ook van dit ‘Offerdes Heeren’ en van het Bijvoegsel, die geen van beiden een jaartal hebben.</w:t>
      </w:r>
    </w:p>
    <w:p w:rsidR="000173C4" w:rsidRDefault="000173C4">
      <w:pPr>
        <w:jc w:val="both"/>
        <w:rPr>
          <w:snapToGrid w:val="0"/>
          <w:sz w:val="22"/>
          <w:szCs w:val="22"/>
        </w:rPr>
      </w:pPr>
      <w:r>
        <w:rPr>
          <w:snapToGrid w:val="0"/>
          <w:sz w:val="22"/>
          <w:szCs w:val="22"/>
        </w:rPr>
        <w:t>Moes t. a. p. neemt deze uitgaaf, die anders met dezelfde letter is gedrukt als n</w:t>
      </w:r>
      <w:r>
        <w:rPr>
          <w:snapToGrid w:val="0"/>
          <w:sz w:val="22"/>
          <w:szCs w:val="22"/>
          <w:vertAlign w:val="superscript"/>
        </w:rPr>
        <w:t>o</w:t>
      </w:r>
      <w:r>
        <w:rPr>
          <w:snapToGrid w:val="0"/>
          <w:sz w:val="22"/>
          <w:szCs w:val="22"/>
        </w:rPr>
        <w:t>. 1, niet onder de drukken van Biestkens op. De signatuur in dezen druk loopt nog niet zooals die in n</w:t>
      </w:r>
      <w:r>
        <w:rPr>
          <w:snapToGrid w:val="0"/>
          <w:sz w:val="22"/>
          <w:szCs w:val="22"/>
          <w:vertAlign w:val="superscript"/>
        </w:rPr>
        <w:t>o</w:t>
      </w:r>
      <w:r>
        <w:rPr>
          <w:snapToGrid w:val="0"/>
          <w:sz w:val="22"/>
          <w:szCs w:val="22"/>
        </w:rPr>
        <w:t>. 3 door.</w:t>
      </w:r>
    </w:p>
    <w:p w:rsidR="000173C4" w:rsidRDefault="000173C4">
      <w:pPr>
        <w:jc w:val="both"/>
        <w:rPr>
          <w:snapToGrid w:val="0"/>
          <w:sz w:val="22"/>
          <w:szCs w:val="22"/>
        </w:rPr>
      </w:pPr>
      <w:r>
        <w:rPr>
          <w:snapToGrid w:val="0"/>
          <w:sz w:val="22"/>
          <w:szCs w:val="22"/>
        </w:rPr>
        <w:t>Alleen te Gent voorhanden.</w:t>
      </w:r>
    </w:p>
    <w:p w:rsidR="000173C4" w:rsidRDefault="000173C4">
      <w:pPr>
        <w:jc w:val="both"/>
        <w:rPr>
          <w:snapToGrid w:val="0"/>
          <w:sz w:val="22"/>
          <w:szCs w:val="22"/>
        </w:rPr>
      </w:pPr>
      <w:r>
        <w:rPr>
          <w:snapToGrid w:val="0"/>
          <w:sz w:val="22"/>
          <w:szCs w:val="22"/>
        </w:rPr>
        <w:t>N</w:t>
      </w:r>
      <w:r>
        <w:rPr>
          <w:snapToGrid w:val="0"/>
          <w:sz w:val="22"/>
          <w:szCs w:val="22"/>
          <w:vertAlign w:val="superscript"/>
        </w:rPr>
        <w:t>o</w:t>
      </w:r>
      <w:r>
        <w:rPr>
          <w:snapToGrid w:val="0"/>
          <w:sz w:val="22"/>
          <w:szCs w:val="22"/>
        </w:rPr>
        <w:t>. 3. 1567. Deze uitgaaf bevat niets meer dan n</w:t>
      </w:r>
      <w:r>
        <w:rPr>
          <w:snapToGrid w:val="0"/>
          <w:sz w:val="22"/>
          <w:szCs w:val="22"/>
          <w:vertAlign w:val="superscript"/>
        </w:rPr>
        <w:t>o</w:t>
      </w:r>
      <w:r>
        <w:rPr>
          <w:snapToGrid w:val="0"/>
          <w:sz w:val="22"/>
          <w:szCs w:val="22"/>
        </w:rPr>
        <w:t>. 2. De testamenten enz. van Jan Geertsz. en Mayken Boosers vormen hier niet een afzonderlijk bijvoegsel, maar zijn in het ‘Offerdes Heeren’ zelf, aan het einde, opgenomen. De signatuur loopt in het Liedboek door, dat echter een eigene pagineering heeft. Voorts is deze druk de éénige, die iets uit de oudere heeft weggelaten: het ‘Totten sangher’, hetwelk in het Liedboek van n</w:t>
      </w:r>
      <w:r>
        <w:rPr>
          <w:snapToGrid w:val="0"/>
          <w:sz w:val="22"/>
          <w:szCs w:val="22"/>
          <w:vertAlign w:val="superscript"/>
        </w:rPr>
        <w:t>o</w:t>
      </w:r>
      <w:r>
        <w:rPr>
          <w:snapToGrid w:val="0"/>
          <w:sz w:val="22"/>
          <w:szCs w:val="22"/>
        </w:rPr>
        <w:t>. 1 en n</w:t>
      </w:r>
      <w:r>
        <w:rPr>
          <w:snapToGrid w:val="0"/>
          <w:sz w:val="22"/>
          <w:szCs w:val="22"/>
          <w:vertAlign w:val="superscript"/>
        </w:rPr>
        <w:t>o</w:t>
      </w:r>
      <w:r>
        <w:rPr>
          <w:snapToGrid w:val="0"/>
          <w:sz w:val="22"/>
          <w:szCs w:val="22"/>
        </w:rPr>
        <w:t>. 2 voorkomt, en verder onder de brieven van Mayken Boosers uit het bijvoegsel op n</w:t>
      </w:r>
      <w:r>
        <w:rPr>
          <w:snapToGrid w:val="0"/>
          <w:sz w:val="22"/>
          <w:szCs w:val="22"/>
          <w:vertAlign w:val="superscript"/>
        </w:rPr>
        <w:t>o</w:t>
      </w:r>
      <w:r>
        <w:rPr>
          <w:snapToGrid w:val="0"/>
          <w:sz w:val="22"/>
          <w:szCs w:val="22"/>
        </w:rPr>
        <w:t>. 2 de tweeden, dien ‘vanden kinderen an haar moeder’. Beide ontbreken nu ook in al de verdere drukken. Voor die weglating kan ik geen reden vinden. Zie over de veranderingen, in de spelling van 1562 (of 1566) aangebracht, hierboven bl. 7. Het jaartal 1567 staat opgegeven aan het slot van het Liedboek en wordt ook voor dit ‘Offerdes Heeren’ zelf aangenomen. Volgens Moes is ook deze druk (even fraai als n</w:t>
      </w:r>
      <w:r>
        <w:rPr>
          <w:snapToGrid w:val="0"/>
          <w:sz w:val="22"/>
          <w:szCs w:val="22"/>
          <w:vertAlign w:val="superscript"/>
        </w:rPr>
        <w:t>o</w:t>
      </w:r>
      <w:r>
        <w:rPr>
          <w:snapToGrid w:val="0"/>
          <w:sz w:val="22"/>
          <w:szCs w:val="22"/>
        </w:rPr>
        <w:t>. 1) van Biestkens.</w:t>
      </w:r>
    </w:p>
    <w:p w:rsidR="000173C4" w:rsidRDefault="000173C4">
      <w:pPr>
        <w:jc w:val="both"/>
        <w:rPr>
          <w:snapToGrid w:val="0"/>
          <w:sz w:val="22"/>
          <w:szCs w:val="22"/>
        </w:rPr>
      </w:pPr>
      <w:r>
        <w:rPr>
          <w:snapToGrid w:val="0"/>
          <w:sz w:val="22"/>
          <w:szCs w:val="22"/>
        </w:rPr>
        <w:t>Een exemplaar bevindt zich te Amsterdam, een ander was of is nog in het bezit van Mr. Osgood, Chester, N. Amerika.</w:t>
      </w:r>
    </w:p>
    <w:p w:rsidR="000173C4" w:rsidRDefault="000173C4">
      <w:pPr>
        <w:jc w:val="both"/>
        <w:rPr>
          <w:snapToGrid w:val="0"/>
          <w:sz w:val="22"/>
          <w:szCs w:val="22"/>
        </w:rPr>
      </w:pPr>
      <w:r>
        <w:rPr>
          <w:snapToGrid w:val="0"/>
          <w:sz w:val="22"/>
          <w:szCs w:val="22"/>
        </w:rPr>
        <w:t>N</w:t>
      </w:r>
      <w:r>
        <w:rPr>
          <w:snapToGrid w:val="0"/>
          <w:sz w:val="22"/>
          <w:szCs w:val="22"/>
          <w:vertAlign w:val="superscript"/>
        </w:rPr>
        <w:t>o</w:t>
      </w:r>
      <w:r>
        <w:rPr>
          <w:snapToGrid w:val="0"/>
          <w:sz w:val="22"/>
          <w:szCs w:val="22"/>
        </w:rPr>
        <w:t>. 4. 1570. Deze druk heeft dat jaartal zowel op de titel van het ‘Offerdes Heeren’ als aan het slot van het register achter het ‘Lietboecxken’. Hij is volgens de ‘Bibliographie’ en Moes alweer van Biestkens. Over de spelling zie boven bl. 8. ‘Noch zijn hier by ghedaan veel Liedekens, Belijdinghen, ende Brieven, die noyt in druc en zijn geweest’, meldt de titel. Inderdaad bevat deze druk behalve al de brieven enz. van n</w:t>
      </w:r>
      <w:r>
        <w:rPr>
          <w:snapToGrid w:val="0"/>
          <w:sz w:val="22"/>
          <w:szCs w:val="22"/>
          <w:vertAlign w:val="superscript"/>
        </w:rPr>
        <w:t>o</w:t>
      </w:r>
      <w:r>
        <w:rPr>
          <w:snapToGrid w:val="0"/>
          <w:sz w:val="22"/>
          <w:szCs w:val="22"/>
        </w:rPr>
        <w:t>. 3 in dezelfde volgorde, vermeerderd met een nieuwen brief van Claasken, bovendien achter dien van Mayken Boosers eenige met afzonderlijk titelblad: ‘Hier naa volghen noch sommighe Belijdinghen ende sendtBrieven enz.’ Daaronder zijn die van Weynken Claas (Wendelmoet Claasdochter) uit Monnikendam, 1527, van Fije en Eelken, te Leeuwarden, 1549, e.a.; van dezulken dus, die ook ten tijde dat n</w:t>
      </w:r>
      <w:r>
        <w:rPr>
          <w:snapToGrid w:val="0"/>
          <w:sz w:val="22"/>
          <w:szCs w:val="22"/>
          <w:vertAlign w:val="superscript"/>
        </w:rPr>
        <w:t>o</w:t>
      </w:r>
      <w:r>
        <w:rPr>
          <w:snapToGrid w:val="0"/>
          <w:sz w:val="22"/>
          <w:szCs w:val="22"/>
        </w:rPr>
        <w:t xml:space="preserve">. 1-3 werden uitgegeven reeds eenige jaren geleden de marteldood hadden ondergaan. Verder is hier voor het eerst achter ieders brieven en belijdenis een ‘liedeken’ ingevoegd, ‘wt de voorgaande materie ghenomen ende uitgesocht, hier ende daar, dat ons dochte het principaalste ofte leerachtichste te zijn, enz.’: zie verder het slot van de voorrede; liederen dus, door de verzamelaar zelven uit de inhoud der brieven samengesteld. </w:t>
      </w:r>
    </w:p>
    <w:p w:rsidR="000173C4" w:rsidRDefault="000173C4">
      <w:pPr>
        <w:jc w:val="both"/>
        <w:rPr>
          <w:snapToGrid w:val="0"/>
          <w:sz w:val="22"/>
          <w:szCs w:val="22"/>
        </w:rPr>
      </w:pPr>
      <w:r>
        <w:rPr>
          <w:snapToGrid w:val="0"/>
          <w:sz w:val="22"/>
          <w:szCs w:val="22"/>
        </w:rPr>
        <w:t>Deze uitgaaf vindt men hierachter herdrukt.</w:t>
      </w:r>
    </w:p>
    <w:p w:rsidR="000173C4" w:rsidRDefault="000173C4">
      <w:pPr>
        <w:jc w:val="both"/>
        <w:rPr>
          <w:snapToGrid w:val="0"/>
          <w:sz w:val="22"/>
          <w:szCs w:val="22"/>
        </w:rPr>
      </w:pPr>
      <w:r>
        <w:rPr>
          <w:snapToGrid w:val="0"/>
          <w:sz w:val="22"/>
          <w:szCs w:val="22"/>
        </w:rPr>
        <w:t>In het een van de beide bekende exemplaren, dat zich in de Doopsgezinde bibliotheek bevindt (het andere is in het bezit van Ds. C. P. van Eeghen), is fol. 114 niet verloren gegaan maar opzettelijk uitgeknipt; zonder dat in hetgeen deze bladzijde bevat een reden daarvoor is te ontdekken.</w:t>
      </w:r>
    </w:p>
    <w:p w:rsidR="000173C4" w:rsidRDefault="000173C4">
      <w:pPr>
        <w:jc w:val="both"/>
        <w:rPr>
          <w:snapToGrid w:val="0"/>
          <w:sz w:val="22"/>
          <w:szCs w:val="22"/>
        </w:rPr>
      </w:pPr>
      <w:r>
        <w:rPr>
          <w:snapToGrid w:val="0"/>
          <w:sz w:val="22"/>
          <w:szCs w:val="22"/>
        </w:rPr>
        <w:t>N</w:t>
      </w:r>
      <w:r>
        <w:rPr>
          <w:snapToGrid w:val="0"/>
          <w:sz w:val="22"/>
          <w:szCs w:val="22"/>
          <w:vertAlign w:val="superscript"/>
        </w:rPr>
        <w:t>o</w:t>
      </w:r>
      <w:r>
        <w:rPr>
          <w:snapToGrid w:val="0"/>
          <w:sz w:val="22"/>
          <w:szCs w:val="22"/>
        </w:rPr>
        <w:t>. 5. 1578a. Herdruk van n</w:t>
      </w:r>
      <w:r>
        <w:rPr>
          <w:snapToGrid w:val="0"/>
          <w:sz w:val="22"/>
          <w:szCs w:val="22"/>
          <w:vertAlign w:val="superscript"/>
        </w:rPr>
        <w:t>o</w:t>
      </w:r>
      <w:r>
        <w:rPr>
          <w:snapToGrid w:val="0"/>
          <w:sz w:val="22"/>
          <w:szCs w:val="22"/>
        </w:rPr>
        <w:t>. 4 met andere letter, zowel wat betreft de gewone als de sierletters, en gewijzigde spelling. Op de titel zijn de woorden: ‘Noch zijn hier by ghedaan …. die noyt in druc en zijn geweest’ uit n</w:t>
      </w:r>
      <w:r>
        <w:rPr>
          <w:snapToGrid w:val="0"/>
          <w:sz w:val="22"/>
          <w:szCs w:val="22"/>
          <w:vertAlign w:val="superscript"/>
        </w:rPr>
        <w:t>o</w:t>
      </w:r>
      <w:r>
        <w:rPr>
          <w:snapToGrid w:val="0"/>
          <w:sz w:val="22"/>
          <w:szCs w:val="22"/>
        </w:rPr>
        <w:t>. 4 overgenomen. De volgorde is dezelfde: Jan Geertsz. en Mayken Boosers achter de martelaars, die in n</w:t>
      </w:r>
      <w:r>
        <w:rPr>
          <w:snapToGrid w:val="0"/>
          <w:sz w:val="22"/>
          <w:szCs w:val="22"/>
          <w:vertAlign w:val="superscript"/>
        </w:rPr>
        <w:t>o</w:t>
      </w:r>
      <w:r>
        <w:rPr>
          <w:snapToGrid w:val="0"/>
          <w:sz w:val="22"/>
          <w:szCs w:val="22"/>
        </w:rPr>
        <w:t>. 1 en 2 waren opgenomen; en eerst daarna, met afzonderlijk titelblad, Weynken Claas en de volgenden: alles, ook het ‘Lietboecxken’ met doorlopende signatuur, doch dit laatste met nieuwe pagineering. Aan dat ‘Lietboecxken’ is aan het eind één nieuw lied toegevoegd: ‘van twee vrome Christenen opgheoffert tot Delft, Anno 1571’. - Het jaar staat op de titel.</w:t>
      </w:r>
    </w:p>
    <w:p w:rsidR="000173C4" w:rsidRDefault="000173C4">
      <w:pPr>
        <w:jc w:val="both"/>
        <w:rPr>
          <w:snapToGrid w:val="0"/>
          <w:sz w:val="22"/>
          <w:szCs w:val="22"/>
        </w:rPr>
      </w:pPr>
      <w:r>
        <w:rPr>
          <w:snapToGrid w:val="0"/>
          <w:sz w:val="22"/>
          <w:szCs w:val="22"/>
        </w:rPr>
        <w:t>Deze druk wordt met evenveel recht als de voorgaande uitgaven aan de drukkerij van Biestkens toegekend. Aanwezig op de Doopszinde, de Koninklijke en de Utrechtsche bibliotheek.</w:t>
      </w:r>
    </w:p>
    <w:p w:rsidR="000173C4" w:rsidRDefault="000173C4">
      <w:pPr>
        <w:jc w:val="both"/>
        <w:rPr>
          <w:snapToGrid w:val="0"/>
          <w:sz w:val="22"/>
          <w:szCs w:val="22"/>
        </w:rPr>
      </w:pPr>
      <w:r>
        <w:rPr>
          <w:snapToGrid w:val="0"/>
          <w:sz w:val="22"/>
          <w:szCs w:val="22"/>
        </w:rPr>
        <w:t>N</w:t>
      </w:r>
      <w:r>
        <w:rPr>
          <w:snapToGrid w:val="0"/>
          <w:sz w:val="22"/>
          <w:szCs w:val="22"/>
          <w:vertAlign w:val="superscript"/>
        </w:rPr>
        <w:t>o</w:t>
      </w:r>
      <w:r>
        <w:rPr>
          <w:snapToGrid w:val="0"/>
          <w:sz w:val="22"/>
          <w:szCs w:val="22"/>
        </w:rPr>
        <w:t>. 6. 1578b. Deze uitgaaf, die hetzelfde jaartal als n</w:t>
      </w:r>
      <w:r>
        <w:rPr>
          <w:snapToGrid w:val="0"/>
          <w:sz w:val="22"/>
          <w:szCs w:val="22"/>
          <w:vertAlign w:val="superscript"/>
        </w:rPr>
        <w:t>o</w:t>
      </w:r>
      <w:r>
        <w:rPr>
          <w:snapToGrid w:val="0"/>
          <w:sz w:val="22"/>
          <w:szCs w:val="22"/>
        </w:rPr>
        <w:t>. 5 op de titel heeft, is van een andere drukkerij afkomstig dan deze en de overige, die aan haar voorafgingen en die alle aan Biestkens worden toegekend. Het verschil in spelling tusschen haar en n</w:t>
      </w:r>
      <w:r>
        <w:rPr>
          <w:snapToGrid w:val="0"/>
          <w:sz w:val="22"/>
          <w:szCs w:val="22"/>
          <w:vertAlign w:val="superscript"/>
        </w:rPr>
        <w:t>o</w:t>
      </w:r>
      <w:r>
        <w:rPr>
          <w:snapToGrid w:val="0"/>
          <w:sz w:val="22"/>
          <w:szCs w:val="22"/>
        </w:rPr>
        <w:t>. 1-5 moge niet grooter zijn dan dat tusschen deze onderling, het formaat hetzelfde als dat van n</w:t>
      </w:r>
      <w:r>
        <w:rPr>
          <w:snapToGrid w:val="0"/>
          <w:sz w:val="22"/>
          <w:szCs w:val="22"/>
          <w:vertAlign w:val="superscript"/>
        </w:rPr>
        <w:t>o</w:t>
      </w:r>
      <w:r>
        <w:rPr>
          <w:snapToGrid w:val="0"/>
          <w:sz w:val="22"/>
          <w:szCs w:val="22"/>
        </w:rPr>
        <w:t>. 3-5: de gewone zowel als de sierletters zijn andere en de titel met zijn vignet komt in geen andere uitgaaf voor. De uitgever van dit n</w:t>
      </w:r>
      <w:r>
        <w:rPr>
          <w:snapToGrid w:val="0"/>
          <w:sz w:val="22"/>
          <w:szCs w:val="22"/>
          <w:vertAlign w:val="superscript"/>
        </w:rPr>
        <w:t>o</w:t>
      </w:r>
      <w:r>
        <w:rPr>
          <w:snapToGrid w:val="0"/>
          <w:sz w:val="22"/>
          <w:szCs w:val="22"/>
        </w:rPr>
        <w:t>. 6 heeft veel zorg besteed aan de inrichting van het boekje en deze zeer verbeterd. Hij nam n.l. datgeen wat tot dusver achter het ‘Offerdes Heeren’ was bijgevoegd of in een afzonderlijk toevoegsel was geplaatst in het werk zelf op en schikte voor het eerst al de martelaars, van wie brieven enz. worden medegedeeld, in tijdsorde. ‘Wij hebben,’ zegt hij in zijn voorrede, ‘eens yeghelicx Belijdinge Brieven oft Testamenten gheset achtervolghende de datum van de jare daar in een yegelijck opgheoffert is’…. Dat er ‘Brieven van personen, tot sessen toe, zijn by geuoecht,’ drukt hij uit de voorrede van n</w:t>
      </w:r>
      <w:r>
        <w:rPr>
          <w:snapToGrid w:val="0"/>
          <w:sz w:val="22"/>
          <w:szCs w:val="22"/>
          <w:vertAlign w:val="superscript"/>
        </w:rPr>
        <w:t>o</w:t>
      </w:r>
      <w:r>
        <w:rPr>
          <w:snapToGrid w:val="0"/>
          <w:sz w:val="22"/>
          <w:szCs w:val="22"/>
        </w:rPr>
        <w:t>. 4 of n</w:t>
      </w:r>
      <w:r>
        <w:rPr>
          <w:snapToGrid w:val="0"/>
          <w:sz w:val="22"/>
          <w:szCs w:val="22"/>
          <w:vertAlign w:val="superscript"/>
        </w:rPr>
        <w:t>o</w:t>
      </w:r>
      <w:r>
        <w:rPr>
          <w:snapToGrid w:val="0"/>
          <w:sz w:val="22"/>
          <w:szCs w:val="22"/>
        </w:rPr>
        <w:t xml:space="preserve">. 5 na, terwijl hij dan laat volgen: ‘noch hebben wij weder op nieu twee ander daarby ghevoeght, met noch sommighe Liedekens.’ </w:t>
      </w:r>
    </w:p>
    <w:p w:rsidR="000173C4" w:rsidRDefault="000173C4">
      <w:pPr>
        <w:jc w:val="both"/>
        <w:rPr>
          <w:snapToGrid w:val="0"/>
          <w:sz w:val="22"/>
          <w:szCs w:val="22"/>
        </w:rPr>
      </w:pPr>
      <w:r>
        <w:rPr>
          <w:snapToGrid w:val="0"/>
          <w:sz w:val="22"/>
          <w:szCs w:val="22"/>
        </w:rPr>
        <w:t>Deze twee zijn Hendrick Verstralen en Mayken Deynoots, beiden in 1571 gedood. Het Liedboekje, hetwelk afzonderlijke signatuur heeft en op de titel hetzelfde jaartal en vignet draagt als het ‘Offerdes Heeren’, bevat insgelijks iets meer dan een der vorige uitgaven: behalve de liederen van n</w:t>
      </w:r>
      <w:r>
        <w:rPr>
          <w:snapToGrid w:val="0"/>
          <w:sz w:val="22"/>
          <w:szCs w:val="22"/>
          <w:vertAlign w:val="superscript"/>
        </w:rPr>
        <w:t>o</w:t>
      </w:r>
      <w:r>
        <w:rPr>
          <w:snapToGrid w:val="0"/>
          <w:sz w:val="22"/>
          <w:szCs w:val="22"/>
        </w:rPr>
        <w:t>. 4 en dat op de ‘twee vrome Christenen opgheoffert te Delft 1571’ uit n</w:t>
      </w:r>
      <w:r>
        <w:rPr>
          <w:snapToGrid w:val="0"/>
          <w:sz w:val="22"/>
          <w:szCs w:val="22"/>
          <w:vertAlign w:val="superscript"/>
        </w:rPr>
        <w:t>o</w:t>
      </w:r>
      <w:r>
        <w:rPr>
          <w:snapToGrid w:val="0"/>
          <w:sz w:val="22"/>
          <w:szCs w:val="22"/>
        </w:rPr>
        <w:t>. 5, nog bovendien ‘Een Liedeken van XLI vrienden, binnen gent gedoot tusschen LXII en LXIX’ en een ‘van Gerrit Corneliszoon tot Amsterdam ghebrant An. 1571’. Beide zijn insgelijks op hun chronologische plaats ingevoegd. Aan het slot van het Liedboekje heet het: ‘Voleynt de vijfsten Novembris, Anno MDLXXVIII.’ Het is mogelijk, dat de drukker van deze uitgaaf n</w:t>
      </w:r>
      <w:r>
        <w:rPr>
          <w:snapToGrid w:val="0"/>
          <w:sz w:val="22"/>
          <w:szCs w:val="22"/>
          <w:vertAlign w:val="superscript"/>
        </w:rPr>
        <w:t>o</w:t>
      </w:r>
      <w:r>
        <w:rPr>
          <w:snapToGrid w:val="0"/>
          <w:sz w:val="22"/>
          <w:szCs w:val="22"/>
        </w:rPr>
        <w:t>. 5 heeft gekend en daaruit dat ééne lied heeft overgenomen. Ook komen beide veelal in spelling met elkander overeen, zelfs in kleinigheden.</w:t>
      </w:r>
    </w:p>
    <w:p w:rsidR="000173C4" w:rsidRDefault="000173C4">
      <w:pPr>
        <w:jc w:val="both"/>
        <w:rPr>
          <w:snapToGrid w:val="0"/>
          <w:sz w:val="22"/>
          <w:szCs w:val="22"/>
        </w:rPr>
      </w:pPr>
      <w:r>
        <w:rPr>
          <w:snapToGrid w:val="0"/>
          <w:sz w:val="22"/>
          <w:szCs w:val="22"/>
        </w:rPr>
        <w:t>Al hetgeen n</w:t>
      </w:r>
      <w:r>
        <w:rPr>
          <w:snapToGrid w:val="0"/>
          <w:sz w:val="22"/>
          <w:szCs w:val="22"/>
          <w:vertAlign w:val="superscript"/>
        </w:rPr>
        <w:t>o</w:t>
      </w:r>
      <w:r>
        <w:rPr>
          <w:snapToGrid w:val="0"/>
          <w:sz w:val="22"/>
          <w:szCs w:val="22"/>
        </w:rPr>
        <w:t>. 6 meer dan n</w:t>
      </w:r>
      <w:r>
        <w:rPr>
          <w:snapToGrid w:val="0"/>
          <w:sz w:val="22"/>
          <w:szCs w:val="22"/>
          <w:vertAlign w:val="superscript"/>
        </w:rPr>
        <w:t>o</w:t>
      </w:r>
      <w:r>
        <w:rPr>
          <w:snapToGrid w:val="0"/>
          <w:sz w:val="22"/>
          <w:szCs w:val="22"/>
        </w:rPr>
        <w:t>. 4 heeft vindt men hierachter als bijvoegsel tot de herdruk van deze laatste uitgaaf.</w:t>
      </w:r>
    </w:p>
    <w:p w:rsidR="000173C4" w:rsidRDefault="000173C4">
      <w:pPr>
        <w:jc w:val="both"/>
        <w:rPr>
          <w:snapToGrid w:val="0"/>
          <w:sz w:val="22"/>
          <w:szCs w:val="22"/>
        </w:rPr>
      </w:pPr>
      <w:r>
        <w:rPr>
          <w:snapToGrid w:val="0"/>
          <w:sz w:val="22"/>
          <w:szCs w:val="22"/>
        </w:rPr>
        <w:t>Waar en door wien dit n</w:t>
      </w:r>
      <w:r>
        <w:rPr>
          <w:snapToGrid w:val="0"/>
          <w:sz w:val="22"/>
          <w:szCs w:val="22"/>
          <w:vertAlign w:val="superscript"/>
        </w:rPr>
        <w:t>o</w:t>
      </w:r>
      <w:r>
        <w:rPr>
          <w:snapToGrid w:val="0"/>
          <w:sz w:val="22"/>
          <w:szCs w:val="22"/>
        </w:rPr>
        <w:t xml:space="preserve">. 6 is bezorgd? Het vignet - een engel, die een doek van een altaar opheft; onder het altaar een gekromde menschengedaante; het randschrift luidt: ‘O heere hoe langhe en wreket ghij onse bloet niet over de gheen die opter aarden woonen Apocalip’ - komt ook voor op de titel van de tweede uitgaaf van Van Haamstede, zonder naam van plaats of drukker in 1565 uitgegeven, en van ‘Brevis ex verbo dei tractatus etc.’ van Scheltco a Ieveren, Emd. 1575. Dus behoorde het toen althans aan een emdenschen drukker, wiens naam echter op die titels niet wordt opgegeven. De schrijver van het artikel ‘Emdens Buchhandel u. s. w.’ in ‘Ostfriesisches Monatblatt’, 1878, die op bl. 498 van een en ander melding maakt, houdt Goossen Goebens voor de uitgever, maar heeft daarvoor geen anderen grond dan dezen dat hij uit de jaren 1577-9 geen anderen drukker te Emden kent. De ‘Bibliographie’ vindt dit niet onwaarschijnlijk. Ik wel. Immers Goebens heeft in 1579 het ‘Protocoll’ van het Emder dispuut tusschen de Gereformeerden en de Doopsgezinden ter perse gelegd volgens opdracht van Graaf Johan van Oostfriesland. En nu twijfel ik er aan, of de hervormde overheid die opdracht zal hebben gegeven aan een man, van wiens pers kort te voren een ‘Offerdes Heeren’ het licht had gezien. Was het titelvignet door de emdenschen drukker van een ander, die het in 1565 had gebezigd, overgenomen; of was hij zelf reeds in 1565 werkzaam geweest? Ik zou niet weten, hoe dit uit te maken. </w:t>
      </w:r>
    </w:p>
    <w:p w:rsidR="000173C4" w:rsidRDefault="000173C4">
      <w:pPr>
        <w:jc w:val="both"/>
        <w:rPr>
          <w:snapToGrid w:val="0"/>
          <w:sz w:val="22"/>
          <w:szCs w:val="22"/>
        </w:rPr>
      </w:pPr>
      <w:r>
        <w:rPr>
          <w:snapToGrid w:val="0"/>
          <w:sz w:val="22"/>
          <w:szCs w:val="22"/>
        </w:rPr>
        <w:t>Alleen de Gentsche en de Utrechtsche bibliotheek bezitten een exemplaar van deze uitgaaf.</w:t>
      </w:r>
    </w:p>
    <w:p w:rsidR="000173C4" w:rsidRDefault="000173C4">
      <w:pPr>
        <w:jc w:val="both"/>
        <w:rPr>
          <w:snapToGrid w:val="0"/>
          <w:sz w:val="22"/>
          <w:szCs w:val="22"/>
        </w:rPr>
      </w:pPr>
      <w:r>
        <w:rPr>
          <w:snapToGrid w:val="0"/>
          <w:sz w:val="22"/>
          <w:szCs w:val="22"/>
        </w:rPr>
        <w:t>N</w:t>
      </w:r>
      <w:r>
        <w:rPr>
          <w:snapToGrid w:val="0"/>
          <w:sz w:val="22"/>
          <w:szCs w:val="22"/>
          <w:vertAlign w:val="superscript"/>
        </w:rPr>
        <w:t>o</w:t>
      </w:r>
      <w:r>
        <w:rPr>
          <w:snapToGrid w:val="0"/>
          <w:sz w:val="22"/>
          <w:szCs w:val="22"/>
        </w:rPr>
        <w:t>. 7. 1580. Herdruk van n</w:t>
      </w:r>
      <w:r>
        <w:rPr>
          <w:snapToGrid w:val="0"/>
          <w:sz w:val="22"/>
          <w:szCs w:val="22"/>
          <w:vertAlign w:val="superscript"/>
        </w:rPr>
        <w:t>o</w:t>
      </w:r>
      <w:r>
        <w:rPr>
          <w:snapToGrid w:val="0"/>
          <w:sz w:val="22"/>
          <w:szCs w:val="22"/>
        </w:rPr>
        <w:t>. 4, 1570 met op iedere bladzijde dezelfde woorden en maar enkele wijzigingen in de spelling. Voor dezelfde letter wordt meer dan ééne type gebruikt, even als dit ook in andere uitgaven voorkomt. Wat de twee uitgaven van 1578 ieder meer dan n</w:t>
      </w:r>
      <w:r>
        <w:rPr>
          <w:snapToGrid w:val="0"/>
          <w:sz w:val="22"/>
          <w:szCs w:val="22"/>
          <w:vertAlign w:val="superscript"/>
        </w:rPr>
        <w:t>o</w:t>
      </w:r>
      <w:r>
        <w:rPr>
          <w:snapToGrid w:val="0"/>
          <w:sz w:val="22"/>
          <w:szCs w:val="22"/>
        </w:rPr>
        <w:t>. 4 bevatten ontbreekt in deze, die ook de chronologische rangschikking van n</w:t>
      </w:r>
      <w:r>
        <w:rPr>
          <w:snapToGrid w:val="0"/>
          <w:sz w:val="22"/>
          <w:szCs w:val="22"/>
          <w:vertAlign w:val="superscript"/>
        </w:rPr>
        <w:t>o</w:t>
      </w:r>
      <w:r>
        <w:rPr>
          <w:snapToGrid w:val="0"/>
          <w:sz w:val="22"/>
          <w:szCs w:val="22"/>
        </w:rPr>
        <w:t>. 6 niet heeft.</w:t>
      </w:r>
    </w:p>
    <w:p w:rsidR="000173C4" w:rsidRDefault="000173C4">
      <w:pPr>
        <w:jc w:val="both"/>
        <w:rPr>
          <w:snapToGrid w:val="0"/>
          <w:sz w:val="22"/>
          <w:szCs w:val="22"/>
        </w:rPr>
      </w:pPr>
      <w:r>
        <w:rPr>
          <w:snapToGrid w:val="0"/>
          <w:sz w:val="22"/>
          <w:szCs w:val="22"/>
        </w:rPr>
        <w:t>De vervaardiger van dezen druk heeft dus n</w:t>
      </w:r>
      <w:r>
        <w:rPr>
          <w:snapToGrid w:val="0"/>
          <w:sz w:val="22"/>
          <w:szCs w:val="22"/>
          <w:vertAlign w:val="superscript"/>
        </w:rPr>
        <w:t>o</w:t>
      </w:r>
      <w:r>
        <w:rPr>
          <w:snapToGrid w:val="0"/>
          <w:sz w:val="22"/>
          <w:szCs w:val="22"/>
        </w:rPr>
        <w:t>. 5 en 6 niet gekend. Het is mogelijk, dat n</w:t>
      </w:r>
      <w:r>
        <w:rPr>
          <w:snapToGrid w:val="0"/>
          <w:sz w:val="22"/>
          <w:szCs w:val="22"/>
          <w:vertAlign w:val="superscript"/>
        </w:rPr>
        <w:t>o</w:t>
      </w:r>
      <w:r>
        <w:rPr>
          <w:snapToGrid w:val="0"/>
          <w:sz w:val="22"/>
          <w:szCs w:val="22"/>
        </w:rPr>
        <w:t>. 5 van denzelfden uitgever is als n</w:t>
      </w:r>
      <w:r>
        <w:rPr>
          <w:snapToGrid w:val="0"/>
          <w:sz w:val="22"/>
          <w:szCs w:val="22"/>
          <w:vertAlign w:val="superscript"/>
        </w:rPr>
        <w:t>o</w:t>
      </w:r>
      <w:r>
        <w:rPr>
          <w:snapToGrid w:val="0"/>
          <w:sz w:val="22"/>
          <w:szCs w:val="22"/>
        </w:rPr>
        <w:t>. 4 en dat n</w:t>
      </w:r>
      <w:r>
        <w:rPr>
          <w:snapToGrid w:val="0"/>
          <w:sz w:val="22"/>
          <w:szCs w:val="22"/>
          <w:vertAlign w:val="superscript"/>
        </w:rPr>
        <w:t>o</w:t>
      </w:r>
      <w:r>
        <w:rPr>
          <w:snapToGrid w:val="0"/>
          <w:sz w:val="22"/>
          <w:szCs w:val="22"/>
        </w:rPr>
        <w:t>. 7 uit een andere drukkerij is voortgekomen: maar even goed kunnen n</w:t>
      </w:r>
      <w:r>
        <w:rPr>
          <w:snapToGrid w:val="0"/>
          <w:sz w:val="22"/>
          <w:szCs w:val="22"/>
          <w:vertAlign w:val="superscript"/>
        </w:rPr>
        <w:t>o</w:t>
      </w:r>
      <w:r>
        <w:rPr>
          <w:snapToGrid w:val="0"/>
          <w:sz w:val="22"/>
          <w:szCs w:val="22"/>
        </w:rPr>
        <w:t>. 4 en 7 van dezelfde pers, d.i. dan vermoedelijk die van Biestkens, zijn.</w:t>
      </w:r>
    </w:p>
    <w:p w:rsidR="000173C4" w:rsidRDefault="000173C4">
      <w:pPr>
        <w:jc w:val="both"/>
        <w:rPr>
          <w:snapToGrid w:val="0"/>
          <w:sz w:val="22"/>
          <w:szCs w:val="22"/>
        </w:rPr>
      </w:pPr>
      <w:r>
        <w:rPr>
          <w:snapToGrid w:val="0"/>
          <w:sz w:val="22"/>
          <w:szCs w:val="22"/>
        </w:rPr>
        <w:t xml:space="preserve">Zowel op de titel als aan het slot van de voorrede wordt, al kwam er niets nieuws bij, het bericht over de ‘Belijdinghen enz., hier by gheuoecht’ uit de uitgaaf van 1570 overgenomen. Aan het einde van het Liedboekje volgt (in een exemplaar, dat in het bezit van Prof. Doedes is geweest; in het amsterdamsche ontbreekt dit vel) het Register en daaronder: ‘Ghedruckt in het jaar ons Heeren, M.CCCCC.LXXX.’ Ook op de titel staat dit jaartal opgegeven. </w:t>
      </w:r>
    </w:p>
    <w:p w:rsidR="000173C4" w:rsidRDefault="000173C4">
      <w:pPr>
        <w:jc w:val="both"/>
        <w:rPr>
          <w:snapToGrid w:val="0"/>
          <w:sz w:val="22"/>
          <w:szCs w:val="22"/>
        </w:rPr>
      </w:pPr>
      <w:r>
        <w:rPr>
          <w:snapToGrid w:val="0"/>
          <w:sz w:val="22"/>
          <w:szCs w:val="22"/>
        </w:rPr>
        <w:t>Een exemplaar is in de Doopsgezinde bibliotheek aanwezig.</w:t>
      </w:r>
    </w:p>
    <w:p w:rsidR="000173C4" w:rsidRDefault="000173C4">
      <w:pPr>
        <w:jc w:val="both"/>
        <w:rPr>
          <w:snapToGrid w:val="0"/>
          <w:sz w:val="22"/>
          <w:szCs w:val="22"/>
        </w:rPr>
      </w:pPr>
      <w:r>
        <w:rPr>
          <w:snapToGrid w:val="0"/>
          <w:sz w:val="22"/>
          <w:szCs w:val="22"/>
        </w:rPr>
        <w:t>N</w:t>
      </w:r>
      <w:r>
        <w:rPr>
          <w:snapToGrid w:val="0"/>
          <w:sz w:val="22"/>
          <w:szCs w:val="22"/>
          <w:vertAlign w:val="superscript"/>
        </w:rPr>
        <w:t>o</w:t>
      </w:r>
      <w:r>
        <w:rPr>
          <w:snapToGrid w:val="0"/>
          <w:sz w:val="22"/>
          <w:szCs w:val="22"/>
        </w:rPr>
        <w:t>. 8. 1590; welk jaartal echter niet op de titel van het ‘Offer des Heeren’ staat, maar op dien van het ‘Liedtboecxken’, dat met doorlopende signatuur en paginatuur achter het eerste volgt. Op de beide titels: ‘T'Amstelredam, Bij Willem Jansz. Buys, woonende in de Waarmoestrate, in de Liesveltschen Bybel.’ Een afdruk van n</w:t>
      </w:r>
      <w:r>
        <w:rPr>
          <w:snapToGrid w:val="0"/>
          <w:sz w:val="22"/>
          <w:szCs w:val="22"/>
          <w:vertAlign w:val="superscript"/>
        </w:rPr>
        <w:t>o</w:t>
      </w:r>
      <w:r>
        <w:rPr>
          <w:snapToGrid w:val="0"/>
          <w:sz w:val="22"/>
          <w:szCs w:val="22"/>
        </w:rPr>
        <w:t>. 6, 1578b, zonder eenige toevoeging, al zijn ook op de titel en aan het slot der voorrede de woorden over bijgevoegde brieven enz. opgenomen, op de eersten uit n</w:t>
      </w:r>
      <w:r>
        <w:rPr>
          <w:snapToGrid w:val="0"/>
          <w:sz w:val="22"/>
          <w:szCs w:val="22"/>
          <w:vertAlign w:val="superscript"/>
        </w:rPr>
        <w:t>o</w:t>
      </w:r>
      <w:r>
        <w:rPr>
          <w:snapToGrid w:val="0"/>
          <w:sz w:val="22"/>
          <w:szCs w:val="22"/>
        </w:rPr>
        <w:t>. 4, 5 of 7, in de laatste uit n</w:t>
      </w:r>
      <w:r>
        <w:rPr>
          <w:snapToGrid w:val="0"/>
          <w:sz w:val="22"/>
          <w:szCs w:val="22"/>
          <w:vertAlign w:val="superscript"/>
        </w:rPr>
        <w:t>o</w:t>
      </w:r>
      <w:r>
        <w:rPr>
          <w:snapToGrid w:val="0"/>
          <w:sz w:val="22"/>
          <w:szCs w:val="22"/>
        </w:rPr>
        <w:t>. 6.</w:t>
      </w:r>
    </w:p>
    <w:p w:rsidR="000173C4" w:rsidRDefault="000173C4">
      <w:pPr>
        <w:jc w:val="both"/>
        <w:rPr>
          <w:snapToGrid w:val="0"/>
          <w:sz w:val="22"/>
          <w:szCs w:val="22"/>
        </w:rPr>
      </w:pPr>
      <w:r>
        <w:rPr>
          <w:snapToGrid w:val="0"/>
          <w:sz w:val="22"/>
          <w:szCs w:val="22"/>
        </w:rPr>
        <w:t>Dit is de eerste uitgaaf met naam van plaats en drukker en waarin de paginatuur van het geheele bandje doorloopt, hetgeen in n</w:t>
      </w:r>
      <w:r>
        <w:rPr>
          <w:snapToGrid w:val="0"/>
          <w:sz w:val="22"/>
          <w:szCs w:val="22"/>
          <w:vertAlign w:val="superscript"/>
        </w:rPr>
        <w:t>o</w:t>
      </w:r>
      <w:r>
        <w:rPr>
          <w:snapToGrid w:val="0"/>
          <w:sz w:val="22"/>
          <w:szCs w:val="22"/>
        </w:rPr>
        <w:t>. 9 en 11 weer niet, maar in n</w:t>
      </w:r>
      <w:r>
        <w:rPr>
          <w:snapToGrid w:val="0"/>
          <w:sz w:val="22"/>
          <w:szCs w:val="22"/>
          <w:vertAlign w:val="superscript"/>
        </w:rPr>
        <w:t>o</w:t>
      </w:r>
      <w:r>
        <w:rPr>
          <w:snapToGrid w:val="0"/>
          <w:sz w:val="22"/>
          <w:szCs w:val="22"/>
        </w:rPr>
        <w:t>. 10 insgelijks het geval is.</w:t>
      </w:r>
    </w:p>
    <w:p w:rsidR="000173C4" w:rsidRDefault="000173C4">
      <w:pPr>
        <w:jc w:val="both"/>
        <w:rPr>
          <w:snapToGrid w:val="0"/>
          <w:sz w:val="22"/>
          <w:szCs w:val="22"/>
        </w:rPr>
      </w:pPr>
      <w:r>
        <w:rPr>
          <w:snapToGrid w:val="0"/>
          <w:sz w:val="22"/>
          <w:szCs w:val="22"/>
        </w:rPr>
        <w:t>Aanwezig in de Doopsgezinde bibliotheek.</w:t>
      </w:r>
    </w:p>
    <w:p w:rsidR="000173C4" w:rsidRDefault="000173C4">
      <w:pPr>
        <w:jc w:val="both"/>
        <w:rPr>
          <w:snapToGrid w:val="0"/>
          <w:sz w:val="22"/>
          <w:szCs w:val="22"/>
        </w:rPr>
      </w:pPr>
      <w:r>
        <w:rPr>
          <w:snapToGrid w:val="0"/>
          <w:sz w:val="22"/>
          <w:szCs w:val="22"/>
        </w:rPr>
        <w:t>N</w:t>
      </w:r>
      <w:r>
        <w:rPr>
          <w:snapToGrid w:val="0"/>
          <w:sz w:val="22"/>
          <w:szCs w:val="22"/>
          <w:vertAlign w:val="superscript"/>
        </w:rPr>
        <w:t>o</w:t>
      </w:r>
      <w:r>
        <w:rPr>
          <w:snapToGrid w:val="0"/>
          <w:sz w:val="22"/>
          <w:szCs w:val="22"/>
        </w:rPr>
        <w:t>. 9. 1592. Deze uitgaaf onderscheidt zich in meer dan één opzicht van al de andere. Zij heeft de gewonen titel, maar even als n</w:t>
      </w:r>
      <w:r>
        <w:rPr>
          <w:snapToGrid w:val="0"/>
          <w:sz w:val="22"/>
          <w:szCs w:val="22"/>
          <w:vertAlign w:val="superscript"/>
        </w:rPr>
        <w:t>o</w:t>
      </w:r>
      <w:r>
        <w:rPr>
          <w:snapToGrid w:val="0"/>
          <w:sz w:val="22"/>
          <w:szCs w:val="22"/>
        </w:rPr>
        <w:t>. 6, 1578b slechts tot aan de woorden: ‘wiens macht duert van eeuwicheyt tot eeuwicheyt. Amen’ toe. Dan volgt: ‘Hier is noch by geuoecht van sommige vrienden opgeoffert, so tot Antwerpen, als te Gent ende tot Yperen tsedert de jare 1576. tot de jare 1592. die noyt in druc en zijn geweest’. Daaronder een vignet met randschrift: ‘siet ick sta aan die deure ende cloppe: etc. Apocalipsis. 3. v. 20’. Het stelt een burcht voor met twee hamerende werklieden en de initialen I. E. C. er onder, - aanwijzing van de amsterdamschen drukker Jan Everts Cloppenburgh. Onderaan: ‘ghedruckt int jaar ons Heeren M.D.XCI’.</w:t>
      </w:r>
    </w:p>
    <w:p w:rsidR="000173C4" w:rsidRDefault="000173C4">
      <w:pPr>
        <w:jc w:val="both"/>
        <w:rPr>
          <w:snapToGrid w:val="0"/>
          <w:sz w:val="22"/>
          <w:szCs w:val="22"/>
        </w:rPr>
      </w:pPr>
      <w:r>
        <w:rPr>
          <w:snapToGrid w:val="0"/>
          <w:sz w:val="22"/>
          <w:szCs w:val="22"/>
        </w:rPr>
        <w:t>Op de titel van het ‘Lietboecxken’ keert het vignet terug, waaronder: ‘Anno M.D.LXXXIX’.</w:t>
      </w:r>
    </w:p>
    <w:p w:rsidR="000173C4" w:rsidRDefault="000173C4">
      <w:pPr>
        <w:jc w:val="both"/>
        <w:rPr>
          <w:snapToGrid w:val="0"/>
          <w:sz w:val="22"/>
          <w:szCs w:val="22"/>
        </w:rPr>
      </w:pPr>
      <w:r>
        <w:rPr>
          <w:snapToGrid w:val="0"/>
          <w:sz w:val="22"/>
          <w:szCs w:val="22"/>
        </w:rPr>
        <w:t>Dat op de titel van dit ‘Offerdes Heeren’ van martelaars juist na het jaar 1576 sprake is vindt zijn verklaring hierin, dat in dit jaar, dat van de Gentsche pacificatie, de bloedige vervolging tot staan was gekomen. In Januari 1576 vallen de laatste ketterexecuties, de laatste ten minste voor een tijd. Maar in het zuiden beginnen zij weder voor te komen, schoon in kleiner getale dan voorheen, na de onderwerping dier provinciën door Parma, ‘naa acht oft thien jaar doen het Pausdom wederom wat op sijn voordeel quam’, heet het fol. 282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r>
        <w:rPr>
          <w:snapToGrid w:val="0"/>
          <w:sz w:val="22"/>
          <w:szCs w:val="22"/>
        </w:rPr>
        <w:t>Daar de signatuur van het geheele bandje doorloopt en dus het Liedboek na het ‘Offerdes Heeren’ gedrukt moet zijn; daar voorts op de titel van dit laatste van die bijgevoegde berichten over martelaars, in het jaar 1592 geofferd, sprake is en inderdaad op fol. 282 r</w:t>
      </w:r>
      <w:r>
        <w:rPr>
          <w:snapToGrid w:val="0"/>
          <w:sz w:val="22"/>
          <w:szCs w:val="22"/>
          <w:vertAlign w:val="superscript"/>
        </w:rPr>
        <w:t>o</w:t>
      </w:r>
      <w:r>
        <w:rPr>
          <w:snapToGrid w:val="0"/>
          <w:sz w:val="22"/>
          <w:szCs w:val="22"/>
        </w:rPr>
        <w:t xml:space="preserve"> gezegd wordt hoe ‘de tyrannye van het Pausdom nu noch Anno 1592. Jn Julius binnen Ghent op het s'Graven Casteel is ghebleken, al waar sy doen twee mannen persoonen met namen Meus Panten ende Michiel N. hebben geworcht en gedoot enz.’: is het jaartal 1591 op de titel onjuist en is 1589 op dien van het Liedboek evenmin het jaar van dezen druk. Doedes, de ontdekker en vroegere eigenaar van het éénige bekende exemplaar van deze uitgaaf, heeft een oplossing van dit raadsel aan de hand gedaan, ‘Studiën en Bijdragen’ van Moll en Scheffer, IV (1878), bl. 233 vgg.; de ‘Bibliographie’, II, p. 492 vgg., een andere. Wie een vraagstuk als dit de moeite van het te overwegen waard acht, kan nog een derde mogelijkheid aannemen, n.l. dat de drukker een uitgaaf van 1589 (ons onbekend, maar zie boven bl. 5) nadrukte en verzuimde het jaartal op de titel te wijzigen: hetgeen niets ongewoons zou zijn. - Deze uitgave heeft iets grooter letter dan al de vorige. Sommige vellen zijn verregaand slordig gedrukt; reeds op de titel werden, de lezer heeft het waarschijnlijk zo even al opgemerkt, woorden uitgelaten. De voorrede is eenvoudig een herdruk van die van n</w:t>
      </w:r>
      <w:r>
        <w:rPr>
          <w:snapToGrid w:val="0"/>
          <w:sz w:val="22"/>
          <w:szCs w:val="22"/>
          <w:vertAlign w:val="superscript"/>
        </w:rPr>
        <w:t>o</w:t>
      </w:r>
      <w:r>
        <w:rPr>
          <w:snapToGrid w:val="0"/>
          <w:sz w:val="22"/>
          <w:szCs w:val="22"/>
        </w:rPr>
        <w:t>. 6, 1578b; alleen is aan het slot ‘op nieus twee ander daarbij gevoecht,’ in ‘op nieus vier ander enz.’ veranderd. Die twee meer zijn de bovenvermelde Mattheus (Remeus) Panten en Michiel N. De brieven aan en van de eerste, in dat bijvoegsel voorkomende, zijn in de beide latere uitgaven, n</w:t>
      </w:r>
      <w:r>
        <w:rPr>
          <w:snapToGrid w:val="0"/>
          <w:sz w:val="22"/>
          <w:szCs w:val="22"/>
          <w:vertAlign w:val="superscript"/>
        </w:rPr>
        <w:t>o</w:t>
      </w:r>
      <w:r>
        <w:rPr>
          <w:snapToGrid w:val="0"/>
          <w:sz w:val="22"/>
          <w:szCs w:val="22"/>
        </w:rPr>
        <w:t xml:space="preserve">. 10 en 11, weer niet opgenomen. In de inhoud is nauwlijks reden voor die weglating te ontdekken. Of vonden de drukkers dezer uitgaven, dat die martelaarsbrieven toch te ver beneden het gemiddelde gehalte der andere blijven? Ik zou hun geen ongelijk geven. Een andere verklaring, volgens welke Willem Jansz. Buys in 1595 deze uitgaaf van 1592, door zijn eigen stadgenoot bezorgd, niet zal hebben gekend, is al zeer onwaarschijnlijk. Ik hoop aan het eind van dit deel die brieven op te nemen. </w:t>
      </w:r>
    </w:p>
    <w:p w:rsidR="000173C4" w:rsidRDefault="000173C4">
      <w:pPr>
        <w:jc w:val="both"/>
        <w:rPr>
          <w:snapToGrid w:val="0"/>
          <w:sz w:val="22"/>
          <w:szCs w:val="22"/>
        </w:rPr>
      </w:pPr>
      <w:r>
        <w:rPr>
          <w:snapToGrid w:val="0"/>
          <w:sz w:val="22"/>
          <w:szCs w:val="22"/>
        </w:rPr>
        <w:t>Het éénige bekende exemplaar van deze uitgaaf bevindt zich in de Doopsgezinde bibliotheek.</w:t>
      </w:r>
    </w:p>
    <w:p w:rsidR="000173C4" w:rsidRDefault="000173C4">
      <w:pPr>
        <w:jc w:val="both"/>
        <w:rPr>
          <w:snapToGrid w:val="0"/>
          <w:sz w:val="22"/>
          <w:szCs w:val="22"/>
        </w:rPr>
      </w:pPr>
      <w:r>
        <w:rPr>
          <w:snapToGrid w:val="0"/>
          <w:sz w:val="22"/>
          <w:szCs w:val="22"/>
        </w:rPr>
        <w:t>N</w:t>
      </w:r>
      <w:r>
        <w:rPr>
          <w:snapToGrid w:val="0"/>
          <w:sz w:val="22"/>
          <w:szCs w:val="22"/>
          <w:vertAlign w:val="superscript"/>
        </w:rPr>
        <w:t>o</w:t>
      </w:r>
      <w:r>
        <w:rPr>
          <w:snapToGrid w:val="0"/>
          <w:sz w:val="22"/>
          <w:szCs w:val="22"/>
        </w:rPr>
        <w:t>. 10. ‘Tot Amstelredam. Bij Willem Jansz. Buys, woonende in de Liesveltschen Bijbel, Anno 1595’. Herdruk, bladzijde voor bladzijde, van de druk van 1590, n</w:t>
      </w:r>
      <w:r>
        <w:rPr>
          <w:snapToGrid w:val="0"/>
          <w:sz w:val="22"/>
          <w:szCs w:val="22"/>
          <w:vertAlign w:val="superscript"/>
        </w:rPr>
        <w:t>o</w:t>
      </w:r>
      <w:r>
        <w:rPr>
          <w:snapToGrid w:val="0"/>
          <w:sz w:val="22"/>
          <w:szCs w:val="22"/>
        </w:rPr>
        <w:t>. 8, die, zelf niet dan een herdruk van n</w:t>
      </w:r>
      <w:r>
        <w:rPr>
          <w:snapToGrid w:val="0"/>
          <w:sz w:val="22"/>
          <w:szCs w:val="22"/>
          <w:vertAlign w:val="superscript"/>
        </w:rPr>
        <w:t>o</w:t>
      </w:r>
      <w:r>
        <w:rPr>
          <w:snapToGrid w:val="0"/>
          <w:sz w:val="22"/>
          <w:szCs w:val="22"/>
        </w:rPr>
        <w:t>. 6, 1578b, bij denzelfden uitgever was verschenen als dit n</w:t>
      </w:r>
      <w:r>
        <w:rPr>
          <w:snapToGrid w:val="0"/>
          <w:sz w:val="22"/>
          <w:szCs w:val="22"/>
          <w:vertAlign w:val="superscript"/>
        </w:rPr>
        <w:t>o</w:t>
      </w:r>
      <w:r>
        <w:rPr>
          <w:snapToGrid w:val="0"/>
          <w:sz w:val="22"/>
          <w:szCs w:val="22"/>
        </w:rPr>
        <w:t>. 10. Voor eenige letters zijn andere teekens gebruikt; ook de spelling is hier en daar iets gewijzigd. De paginatuur loopt in het Liedboekje door, gelijk alleen nog in n</w:t>
      </w:r>
      <w:r>
        <w:rPr>
          <w:snapToGrid w:val="0"/>
          <w:sz w:val="22"/>
          <w:szCs w:val="22"/>
          <w:vertAlign w:val="superscript"/>
        </w:rPr>
        <w:t>o</w:t>
      </w:r>
      <w:r>
        <w:rPr>
          <w:snapToGrid w:val="0"/>
          <w:sz w:val="22"/>
          <w:szCs w:val="22"/>
        </w:rPr>
        <w:t>. 8 plaats vindt. Op de titel prijkt nog altijd het: ‘noch zijn hier by gedaan veel Liedekens…. die noyt in druck en zijn gheweest,’ hetwelk ook reeds in n</w:t>
      </w:r>
      <w:r>
        <w:rPr>
          <w:snapToGrid w:val="0"/>
          <w:sz w:val="22"/>
          <w:szCs w:val="22"/>
          <w:vertAlign w:val="superscript"/>
        </w:rPr>
        <w:t>o</w:t>
      </w:r>
      <w:r>
        <w:rPr>
          <w:snapToGrid w:val="0"/>
          <w:sz w:val="22"/>
          <w:szCs w:val="22"/>
        </w:rPr>
        <w:t>. 5, 7 en 8 uit de titel van n</w:t>
      </w:r>
      <w:r>
        <w:rPr>
          <w:snapToGrid w:val="0"/>
          <w:sz w:val="22"/>
          <w:szCs w:val="22"/>
          <w:vertAlign w:val="superscript"/>
        </w:rPr>
        <w:t>o</w:t>
      </w:r>
      <w:r>
        <w:rPr>
          <w:snapToGrid w:val="0"/>
          <w:sz w:val="22"/>
          <w:szCs w:val="22"/>
        </w:rPr>
        <w:t>. 4, 1570 was overgenomen, - terwijl er hier zo min als daar ook maar ééne bladzijde bijgevoegd is.</w:t>
      </w:r>
    </w:p>
    <w:p w:rsidR="000173C4" w:rsidRDefault="000173C4">
      <w:pPr>
        <w:jc w:val="both"/>
        <w:rPr>
          <w:snapToGrid w:val="0"/>
          <w:sz w:val="22"/>
          <w:szCs w:val="22"/>
        </w:rPr>
      </w:pPr>
      <w:r>
        <w:rPr>
          <w:snapToGrid w:val="0"/>
          <w:sz w:val="22"/>
          <w:szCs w:val="22"/>
        </w:rPr>
        <w:t>De Doopsgezinde bibliotheek en ik zelf bezitten een exemplaar.</w:t>
      </w:r>
    </w:p>
    <w:p w:rsidR="000173C4" w:rsidRDefault="000173C4">
      <w:pPr>
        <w:jc w:val="both"/>
        <w:rPr>
          <w:snapToGrid w:val="0"/>
          <w:sz w:val="22"/>
          <w:szCs w:val="22"/>
        </w:rPr>
      </w:pPr>
      <w:r>
        <w:rPr>
          <w:snapToGrid w:val="0"/>
          <w:sz w:val="22"/>
          <w:szCs w:val="22"/>
        </w:rPr>
        <w:t>N</w:t>
      </w:r>
      <w:r>
        <w:rPr>
          <w:snapToGrid w:val="0"/>
          <w:sz w:val="22"/>
          <w:szCs w:val="22"/>
          <w:vertAlign w:val="superscript"/>
        </w:rPr>
        <w:t>o</w:t>
      </w:r>
      <w:r>
        <w:rPr>
          <w:snapToGrid w:val="0"/>
          <w:sz w:val="22"/>
          <w:szCs w:val="22"/>
        </w:rPr>
        <w:t>. 11. ‘Tot Harlinghen. Bij mij Peter Sebastiaanszoon. Int jaar ons Heeren M.D.XCJX’. Herdruk van n</w:t>
      </w:r>
      <w:r>
        <w:rPr>
          <w:snapToGrid w:val="0"/>
          <w:sz w:val="22"/>
          <w:szCs w:val="22"/>
          <w:vertAlign w:val="superscript"/>
        </w:rPr>
        <w:t>o</w:t>
      </w:r>
      <w:r>
        <w:rPr>
          <w:snapToGrid w:val="0"/>
          <w:sz w:val="22"/>
          <w:szCs w:val="22"/>
        </w:rPr>
        <w:t>. 6, 8 of 10. Het Liedboekje heeft hier weer een afzonderlijke pagineering. In deze uitgaaf wordt voor het eerst niet langer op de titel van bijvoegselen melding gemaakt.</w:t>
      </w:r>
    </w:p>
    <w:p w:rsidR="000173C4" w:rsidRDefault="000173C4">
      <w:pPr>
        <w:jc w:val="both"/>
        <w:rPr>
          <w:snapToGrid w:val="0"/>
          <w:sz w:val="22"/>
          <w:szCs w:val="22"/>
        </w:rPr>
      </w:pPr>
      <w:r>
        <w:rPr>
          <w:snapToGrid w:val="0"/>
          <w:sz w:val="22"/>
          <w:szCs w:val="22"/>
        </w:rPr>
        <w:t>Bij meer dan één exemplaar van deze uitgaaf is gebonden ‘Sommige Brieven ofte Belijdingen…. van Joos de Tollenaar…. Tot Harlinghen. Bij mij Peter Sebastiaanszoon, Int jaar ons Heeren M.D.CXCJX’. Het boekje heeft eigene signatuur, in het geheel geen paginatuur, en komt ook voor als afzonderlijk geschrift.</w:t>
      </w:r>
    </w:p>
    <w:p w:rsidR="000173C4" w:rsidRDefault="000173C4">
      <w:pPr>
        <w:jc w:val="both"/>
        <w:rPr>
          <w:snapToGrid w:val="0"/>
          <w:sz w:val="22"/>
          <w:szCs w:val="22"/>
        </w:rPr>
      </w:pPr>
      <w:r>
        <w:rPr>
          <w:snapToGrid w:val="0"/>
          <w:sz w:val="22"/>
          <w:szCs w:val="22"/>
        </w:rPr>
        <w:t>Als zodanig bevindt het zich in de Wolfenbuttelsche en de Gentsche bibliotheek; de uitgaaf van het ‘Offerdes Heeren’ van 1599 met dat geschriftje er bij in de Doopsgezinde bibliotheek.</w:t>
      </w:r>
    </w:p>
    <w:p w:rsidR="000173C4" w:rsidRDefault="000173C4">
      <w:pPr>
        <w:jc w:val="both"/>
        <w:rPr>
          <w:snapToGrid w:val="0"/>
          <w:sz w:val="22"/>
          <w:szCs w:val="22"/>
        </w:rPr>
      </w:pPr>
      <w:r>
        <w:rPr>
          <w:snapToGrid w:val="0"/>
          <w:sz w:val="22"/>
          <w:szCs w:val="22"/>
        </w:rPr>
        <w:t>Hiermede is het noodige over de elf uitgaven van het ‘Offer des Heeren’, die wij nog bezitten, gezegd. Haar inhoud ziet men in deze lijst, die ik met toestemming van Dr. Ferd. Vander Haaghen en onder toevoeging van de naam der plaatsen en van de jaartallen uit de ‘Bibliographie’ overneem.</w:t>
      </w:r>
    </w:p>
    <w:p w:rsidR="000173C4" w:rsidRDefault="000173C4">
      <w:pPr>
        <w:jc w:val="both"/>
        <w:rPr>
          <w:snapToGrid w:val="0"/>
          <w:sz w:val="22"/>
          <w:szCs w:val="22"/>
        </w:rPr>
      </w:pPr>
    </w:p>
    <w:p w:rsidR="000173C4" w:rsidRDefault="000173C4">
      <w:pPr>
        <w:pStyle w:val="H4"/>
        <w:jc w:val="center"/>
        <w:rPr>
          <w:sz w:val="22"/>
          <w:szCs w:val="22"/>
        </w:rPr>
      </w:pPr>
      <w:r>
        <w:rPr>
          <w:sz w:val="22"/>
          <w:szCs w:val="22"/>
        </w:rPr>
        <w:t>Inhoud van het ‘Offer des Heeren’ en het ‘Liedtboecxken’.</w:t>
      </w:r>
    </w:p>
    <w:p w:rsidR="000173C4" w:rsidRDefault="000173C4">
      <w:pPr>
        <w:jc w:val="both"/>
        <w:rPr>
          <w:snapToGrid w:val="0"/>
          <w:sz w:val="22"/>
          <w:szCs w:val="22"/>
        </w:rPr>
      </w:pPr>
      <w:r>
        <w:rPr>
          <w:snapToGrid w:val="0"/>
          <w:sz w:val="22"/>
          <w:szCs w:val="22"/>
        </w:rPr>
        <w:t>Het teeken * wijst aan, dat in die uitgaaf een bericht, brieven enz. op naam van dien persoon voorkomen; - dat deze met een lied worden besloten; het teeken **}-, dat op de brieven van een tweetal personen één enkel lied volgt.</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Men behoeft deze lijst maar in te zien om te begrijpen, waarom ik niet de oudste uitgaaf maar de latere van 1570, n</w:t>
      </w:r>
      <w:r>
        <w:rPr>
          <w:snapToGrid w:val="0"/>
          <w:sz w:val="22"/>
          <w:szCs w:val="22"/>
          <w:vertAlign w:val="superscript"/>
        </w:rPr>
        <w:t>o</w:t>
      </w:r>
      <w:r>
        <w:rPr>
          <w:snapToGrid w:val="0"/>
          <w:sz w:val="22"/>
          <w:szCs w:val="22"/>
        </w:rPr>
        <w:t>. 4 heb gekozen om te laten herdrukken. Eerst met deze uitgaaf heeft het ‘Offer des Heeren’ de vorm erlangd, waarin het verder zijn weg is gegaan. De bundel is daarin voltooid en tegelijk afgesloten. Het weinige dat uit de vorige drukken is weggelaten, het stukje ‘Totten Sangher’ en een brief van de kinderen van Mayken Boosers aan hun moeder, is van weinig of geen beteekenis. Evenmin brengen die stukken, die n</w:t>
      </w:r>
      <w:r>
        <w:rPr>
          <w:snapToGrid w:val="0"/>
          <w:sz w:val="22"/>
          <w:szCs w:val="22"/>
          <w:vertAlign w:val="superscript"/>
        </w:rPr>
        <w:t>o</w:t>
      </w:r>
      <w:r>
        <w:rPr>
          <w:snapToGrid w:val="0"/>
          <w:sz w:val="22"/>
          <w:szCs w:val="22"/>
        </w:rPr>
        <w:t>. 6, 1578b en n</w:t>
      </w:r>
      <w:r>
        <w:rPr>
          <w:snapToGrid w:val="0"/>
          <w:sz w:val="22"/>
          <w:szCs w:val="22"/>
          <w:vertAlign w:val="superscript"/>
        </w:rPr>
        <w:t>o</w:t>
      </w:r>
      <w:r>
        <w:rPr>
          <w:snapToGrid w:val="0"/>
          <w:sz w:val="22"/>
          <w:szCs w:val="22"/>
        </w:rPr>
        <w:t>. 9, 1592 nog boven de inhoud van n</w:t>
      </w:r>
      <w:r>
        <w:rPr>
          <w:snapToGrid w:val="0"/>
          <w:sz w:val="22"/>
          <w:szCs w:val="22"/>
          <w:vertAlign w:val="superscript"/>
        </w:rPr>
        <w:t>o</w:t>
      </w:r>
      <w:r>
        <w:rPr>
          <w:snapToGrid w:val="0"/>
          <w:sz w:val="22"/>
          <w:szCs w:val="22"/>
        </w:rPr>
        <w:t>. 4 bieden, in dit laatste een enkel nieuw bestanddeel of wijzigen zij iets in de toon en de strekking van het boekje. Zo doet evenmin het lied, waarmede n</w:t>
      </w:r>
      <w:r>
        <w:rPr>
          <w:snapToGrid w:val="0"/>
          <w:sz w:val="22"/>
          <w:szCs w:val="22"/>
          <w:vertAlign w:val="superscript"/>
        </w:rPr>
        <w:t>o</w:t>
      </w:r>
      <w:r>
        <w:rPr>
          <w:snapToGrid w:val="0"/>
          <w:sz w:val="22"/>
          <w:szCs w:val="22"/>
        </w:rPr>
        <w:t xml:space="preserve">. 5, 1578a het Liedboek heeft vermeerderd. Ik neem intusschen uit dit alles een en ander in de derde afdeeling van deze nieuwe uitgaaf op. Van mijne keus zal ik te zijner plaats, in de Inleiding op die derde afdeeling, rekenschap geven. </w:t>
      </w:r>
    </w:p>
    <w:p w:rsidR="000173C4" w:rsidRDefault="000173C4">
      <w:pPr>
        <w:jc w:val="both"/>
        <w:rPr>
          <w:snapToGrid w:val="0"/>
          <w:sz w:val="22"/>
          <w:szCs w:val="22"/>
        </w:rPr>
      </w:pPr>
      <w:r>
        <w:rPr>
          <w:snapToGrid w:val="0"/>
          <w:sz w:val="22"/>
          <w:szCs w:val="22"/>
        </w:rPr>
        <w:t>Het ‘Offer des Heeren’ doet, wanneer wij het thans lezen, een drietal vragen rijzen, waarop ik voor zoover mij dat mogelijk is antwoord wil geven. Waar hebben wij de verzamelaar of de verzamelaars te zoeken? Voorts: vanwaar ontleende hij of ontleenden zij hetgeen zij in druk gaven en kunnen wij er op rekenen, dat zij in hun bouwstoffen niets hebben veranderd of weggelaten; ook, dat wij hier echte bescheiden vóór ons hebben? Eindelijk: de vraag naar de strekking van het boekske; naar de denkbeelden, waardoor het zich kenmerkt; de geest, die zijn schrijvers en zijn verzamelaars heeft beheerscht.</w:t>
      </w:r>
    </w:p>
    <w:p w:rsidR="000173C4" w:rsidRDefault="000173C4">
      <w:pPr>
        <w:jc w:val="both"/>
        <w:rPr>
          <w:snapToGrid w:val="0"/>
          <w:sz w:val="22"/>
          <w:szCs w:val="22"/>
        </w:rPr>
      </w:pPr>
      <w:r>
        <w:rPr>
          <w:snapToGrid w:val="0"/>
          <w:sz w:val="22"/>
          <w:szCs w:val="22"/>
        </w:rPr>
        <w:t>Waar, in welke stad of althans in welk gewest, is het boekje samengesteld? Uit de druk, de lettertype en dergelijke blijkt dienaangaande niets. Het vermoeden is op Emden gevallen: zie boven bl. 8, 9; ook bl. 39. De voorrede (‘wunsche’) pleit niet daartegen. Of zullen wij aan Holland denken? of aan Antwerpen? Maar zie de aanteekening op fol. 88 v</w:t>
      </w:r>
      <w:r>
        <w:rPr>
          <w:snapToGrid w:val="0"/>
          <w:sz w:val="22"/>
          <w:szCs w:val="22"/>
          <w:vertAlign w:val="superscript"/>
        </w:rPr>
        <w:t>o</w:t>
      </w:r>
      <w:r>
        <w:rPr>
          <w:snapToGrid w:val="0"/>
          <w:sz w:val="22"/>
          <w:szCs w:val="22"/>
        </w:rPr>
        <w:t>. Evenmin verschaft de bijbelvertaling, door de verzamelaars gebruikt, ons een of andere aanwijzing dienaangaande; terwijl eindelijk daarover ook niets volgt uit de keuze van de martelaars, van wie met voorbijgaan van andere in het ‘Offer des Heeren’ brieven zijn opgenomen; uit de plaatsen, waar zij zijn gevestigd geweest of waar zij ‘hunne offerande hebben gedaan.’</w:t>
      </w:r>
    </w:p>
    <w:p w:rsidR="000173C4" w:rsidRDefault="000173C4">
      <w:pPr>
        <w:jc w:val="both"/>
        <w:rPr>
          <w:snapToGrid w:val="0"/>
          <w:sz w:val="22"/>
          <w:szCs w:val="22"/>
        </w:rPr>
      </w:pPr>
      <w:r>
        <w:rPr>
          <w:snapToGrid w:val="0"/>
          <w:sz w:val="22"/>
          <w:szCs w:val="22"/>
        </w:rPr>
        <w:t>De beide laatste punten verdienen echter ook om andere redenen de aandacht.</w:t>
      </w:r>
    </w:p>
    <w:p w:rsidR="000173C4" w:rsidRDefault="000173C4">
      <w:pPr>
        <w:jc w:val="both"/>
        <w:rPr>
          <w:snapToGrid w:val="0"/>
          <w:sz w:val="22"/>
          <w:szCs w:val="22"/>
        </w:rPr>
      </w:pPr>
      <w:r>
        <w:rPr>
          <w:snapToGrid w:val="0"/>
          <w:sz w:val="22"/>
          <w:szCs w:val="22"/>
        </w:rPr>
        <w:t>Wat de Bijbel aangaat: natuurlijk moet men onderscheiden tusschen de uitgaaf, waarvan zich de verzamelaar heeft bediend, en de uitgaven, die in de brieven der verschillende martelaars worden aangehaald. Welke deze laatsten zijn, heb ik niet kunnen ontdekken, en ik twijfel er aan of een verder omslachtig onderzoek daarnaar de moeite zou loonen. Sommige teksten zijn in de vorm, waarin zij hier voorkomen, nergens te vinden: ‘de roosen voor die honden werpen’, Mt. 7 : 6, in een brief van Hans van Overdam (1550), fol. 38 r</w:t>
      </w:r>
      <w:r>
        <w:rPr>
          <w:snapToGrid w:val="0"/>
          <w:sz w:val="22"/>
          <w:szCs w:val="22"/>
          <w:vertAlign w:val="superscript"/>
        </w:rPr>
        <w:t>o</w:t>
      </w:r>
      <w:r>
        <w:rPr>
          <w:snapToGrid w:val="0"/>
          <w:sz w:val="22"/>
          <w:szCs w:val="22"/>
        </w:rPr>
        <w:t>; ‘laat uw licht bernen voor die menschen’, Mt. 5 : 16, bij Gielis Bernaarts (1559), fol. 217 r</w:t>
      </w:r>
      <w:r>
        <w:rPr>
          <w:snapToGrid w:val="0"/>
          <w:sz w:val="22"/>
          <w:szCs w:val="22"/>
          <w:vertAlign w:val="superscript"/>
        </w:rPr>
        <w:t>o</w:t>
      </w:r>
      <w:r>
        <w:rPr>
          <w:snapToGrid w:val="0"/>
          <w:sz w:val="22"/>
          <w:szCs w:val="22"/>
        </w:rPr>
        <w:t>. Het N. T., door Mattheus Jacobs 1554 en 1558 gedrukt, (Mattheus Jacobs zocht men vroeger, ook Ledeboer nog, te Amsterdam; hij was echter te Keulen gevestigd. Zie Moes, De Amst. boekdrukkers, bl. 265; verder Prof. Muller, Doopsg. Jaarboekje, 1837, bl. 52 vgg.; en vooral de vlijtigen arbeid van Van Druten, Geschied. der nederlandsche Bijbelvertaling, II, 529 vgg.) heeft daar (evenals de bijbel van Biestkens, in 1560 verschenen): ‘laat uw licht lichten’. Het is natuurlijk mogelijk, dat die briefschrijvers uit het hoofd aanhalen en hun dagelijksch spraakgebruik volgen; ook, dat zij zich hebben vergist. Waarschijnlijk echter vind ik dit bij hun staan op het letterlijke woord der Schrift en hun groote bijbelkennis niet. Ten opzichte van de verzamelaar hebben wij meer zekerheid. Hij gebruikte het genoemde N. T. van Mattheus Jacobs. Dit blijkt uit de vele bladzijden, die hij onder ‘De belydinge Stephani’ uit Hand. 6:8 vgg. volgens die vertaling uitschreef, niet volgens die van Biestkens; en dit, terwijl toch de bijbel van dezen, in 1560 verschenen, reeds in zijn handen is geweest. Immers uit dezen alléén kan hij zijn aanwijzing van de uit het O. T. aangehaalde bijbelplaatsen hebben genomen. Wel heeft n.l. ook Mattheus Jacobs de tweevoudige indeeling van de hoofdstukken zowel in verzen als met letters, die verder in geen nederlandsche vertaling dan in die van Biestkens voorkomt; maar hij biedt alleen het N. T., niet mede het O., en de dubbele indeeling wordt in de randteekeningen van n</w:t>
      </w:r>
      <w:r>
        <w:rPr>
          <w:snapToGrid w:val="0"/>
          <w:sz w:val="22"/>
          <w:szCs w:val="22"/>
          <w:vertAlign w:val="superscript"/>
        </w:rPr>
        <w:t>o</w:t>
      </w:r>
      <w:r>
        <w:rPr>
          <w:snapToGrid w:val="0"/>
          <w:sz w:val="22"/>
          <w:szCs w:val="22"/>
        </w:rPr>
        <w:t xml:space="preserve">. 1-5 en 7 van het ‘Offer des Heeren’ bij de geheelen bijbel gevolgd. Eerst de uitgaaf van 1578b en die van 1590 met de latere lieten de letters weg en drukten ‘Matth. 5:1’, niet langer ‘Matth. 5. a. 1’. </w:t>
      </w:r>
    </w:p>
    <w:p w:rsidR="000173C4" w:rsidRDefault="000173C4">
      <w:pPr>
        <w:jc w:val="both"/>
        <w:rPr>
          <w:snapToGrid w:val="0"/>
          <w:sz w:val="22"/>
          <w:szCs w:val="22"/>
        </w:rPr>
      </w:pPr>
      <w:r>
        <w:rPr>
          <w:snapToGrid w:val="0"/>
          <w:sz w:val="22"/>
          <w:szCs w:val="22"/>
        </w:rPr>
        <w:t>De andere vraag, hierboven door mij aangestipt, om welke reden het ‘Offer des Heeren’ de brieven en belijdenissen juist van dezen en dien martelaar wèl mag hebben opgenomen, daarentegen die van genen niet, levert, zie ik goed, geen moeilijkheid op. Die reden zal wel deze zijn, dat de uitgevers van n</w:t>
      </w:r>
      <w:r>
        <w:rPr>
          <w:snapToGrid w:val="0"/>
          <w:sz w:val="22"/>
          <w:szCs w:val="22"/>
          <w:vertAlign w:val="superscript"/>
        </w:rPr>
        <w:t>o</w:t>
      </w:r>
      <w:r>
        <w:rPr>
          <w:snapToGrid w:val="0"/>
          <w:sz w:val="22"/>
          <w:szCs w:val="22"/>
        </w:rPr>
        <w:t>. 1-4 niet meer brieven tot hun beschikking hadden. Andere, later aan het licht gekomen, scholen in hun tijd nog in de gezinnen der geadresseerden; en wat toen reeds gedrukt was, bepaalt zich tot het bericht over Satler, Anneken's testament, Wouter v. Stoelwijck's ‘Vermaninghe’ en misschien Thomas v. Imbroeck's brieven. De eersten namen zij op, de laatsten niet. Kenden zij ze niet? of omdat Wouter's boekje geen brief en Thomas een martelaar uit de vreemde is? Hoe 't zij, toen in en na 1577 van nog andere martelaars brieven afzonderlijk verschenen, die ongetwijfeld in de kringen der uitgevers van n</w:t>
      </w:r>
      <w:r>
        <w:rPr>
          <w:snapToGrid w:val="0"/>
          <w:sz w:val="22"/>
          <w:szCs w:val="22"/>
          <w:vertAlign w:val="superscript"/>
        </w:rPr>
        <w:t>o</w:t>
      </w:r>
      <w:r>
        <w:rPr>
          <w:snapToGrid w:val="0"/>
          <w:sz w:val="22"/>
          <w:szCs w:val="22"/>
        </w:rPr>
        <w:t>. 5-11 van het ‘Offer des Heeren’ wèl bekend waren: toen hebben deze eenvoudig hun boekje gelaten zooals het was. Hoe omvangrijk ware het ook anders niet geworden! Het moet aan zijn particulieren smaak hebben gelegen, dat n</w:t>
      </w:r>
      <w:r>
        <w:rPr>
          <w:snapToGrid w:val="0"/>
          <w:sz w:val="22"/>
          <w:szCs w:val="22"/>
          <w:vertAlign w:val="superscript"/>
        </w:rPr>
        <w:t>o</w:t>
      </w:r>
      <w:r>
        <w:rPr>
          <w:snapToGrid w:val="0"/>
          <w:sz w:val="22"/>
          <w:szCs w:val="22"/>
        </w:rPr>
        <w:t>. 6, 1578b de brieven van Hendrick Verstralen opnam; aan een andere toevalligheid, dat n</w:t>
      </w:r>
      <w:r>
        <w:rPr>
          <w:snapToGrid w:val="0"/>
          <w:sz w:val="22"/>
          <w:szCs w:val="22"/>
          <w:vertAlign w:val="superscript"/>
        </w:rPr>
        <w:t>o</w:t>
      </w:r>
      <w:r>
        <w:rPr>
          <w:snapToGrid w:val="0"/>
          <w:sz w:val="22"/>
          <w:szCs w:val="22"/>
        </w:rPr>
        <w:t xml:space="preserve">. 9, 1592 zo deed met de weinig beteekenende van en aan Remeus Panten. Die van Verstralen werden nu ook in de verdere uitgaven nagedrukt. Er is geen enkele reden om daarin een bijzondere bedoeling, een of ander bijzonder opzet te zoeken. Evenmin in de toevoeging aan het Liedboekje van een enkel uit de liederen, die allengs in al grooteren getale werden gedrukt. Een eigenaardige tendenz, die iets over de herkomst leeren zou, heeft het ‘Offer des Heeren’ niet. Zie ook beneden.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De tweede vraag, waarop de hedendaagsche lezer van het ‘Offer des Heeren’ licht antwoord zal verlangen, is deze: vanwaar had de verzamelaar de stukken, die hij in druk gaf; en heeft hij die nauwgezet, zonder er iets in te wijzigen opgenomen?</w:t>
      </w:r>
    </w:p>
    <w:p w:rsidR="000173C4" w:rsidRDefault="000173C4">
      <w:pPr>
        <w:jc w:val="both"/>
        <w:rPr>
          <w:snapToGrid w:val="0"/>
          <w:sz w:val="22"/>
          <w:szCs w:val="22"/>
        </w:rPr>
      </w:pPr>
      <w:r>
        <w:rPr>
          <w:snapToGrid w:val="0"/>
          <w:sz w:val="22"/>
          <w:szCs w:val="22"/>
        </w:rPr>
        <w:t>‘So heuet ons goet ghedocht’ - heet het in de voorrede van n</w:t>
      </w:r>
      <w:r>
        <w:rPr>
          <w:snapToGrid w:val="0"/>
          <w:sz w:val="22"/>
          <w:szCs w:val="22"/>
          <w:vertAlign w:val="superscript"/>
        </w:rPr>
        <w:t>o</w:t>
      </w:r>
      <w:r>
        <w:rPr>
          <w:snapToGrid w:val="0"/>
          <w:sz w:val="22"/>
          <w:szCs w:val="22"/>
        </w:rPr>
        <w:t>. 1, 1562 - ‘te vergaderen Belydingen sendBrieven ende Testamenten, van somige opgeofferde kinderen Godts nagelaten. En in het ‘Totten Sangher’ voor in het Liedboekje van n</w:t>
      </w:r>
      <w:r>
        <w:rPr>
          <w:snapToGrid w:val="0"/>
          <w:sz w:val="22"/>
          <w:szCs w:val="22"/>
          <w:vertAlign w:val="superscript"/>
        </w:rPr>
        <w:t>o</w:t>
      </w:r>
      <w:r>
        <w:rPr>
          <w:snapToGrid w:val="0"/>
          <w:sz w:val="22"/>
          <w:szCs w:val="22"/>
        </w:rPr>
        <w:t>. 1: ‘So heuet my goet gedocht by een te vergaderen die Liedekens die ons in scrift achterghelaten zijn van opgheofferde kinderen Gods, sonderlinge die van verraden, vangen …. ende dooden tracterende zijn.’ En later: ‘Aldus hebben wy nu uit verscheyden copien, so wel gedruct als geschreven, vergadert dusdanige Liedekens als voorseyt.’</w:t>
      </w:r>
    </w:p>
    <w:p w:rsidR="000173C4" w:rsidRDefault="000173C4">
      <w:pPr>
        <w:jc w:val="both"/>
        <w:rPr>
          <w:snapToGrid w:val="0"/>
          <w:sz w:val="22"/>
          <w:szCs w:val="22"/>
        </w:rPr>
      </w:pPr>
      <w:r>
        <w:rPr>
          <w:snapToGrid w:val="0"/>
          <w:sz w:val="22"/>
          <w:szCs w:val="22"/>
        </w:rPr>
        <w:t>Natuurlijk wordt anders in deze Inleiding steeds naar de folio's van n</w:t>
      </w:r>
      <w:r>
        <w:rPr>
          <w:snapToGrid w:val="0"/>
          <w:sz w:val="22"/>
          <w:szCs w:val="22"/>
          <w:vertAlign w:val="superscript"/>
        </w:rPr>
        <w:t>o</w:t>
      </w:r>
      <w:r>
        <w:rPr>
          <w:snapToGrid w:val="0"/>
          <w:sz w:val="22"/>
          <w:szCs w:val="22"/>
        </w:rPr>
        <w:t xml:space="preserve">. 4, 1570 verwezen, die in dezen herdruk op de rand staan aangegeven.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De uitgaaf van 1570, n</w:t>
      </w:r>
      <w:r>
        <w:rPr>
          <w:snapToGrid w:val="0"/>
          <w:sz w:val="22"/>
          <w:szCs w:val="22"/>
          <w:vertAlign w:val="superscript"/>
        </w:rPr>
        <w:t>o</w:t>
      </w:r>
      <w:r>
        <w:rPr>
          <w:snapToGrid w:val="0"/>
          <w:sz w:val="22"/>
          <w:szCs w:val="22"/>
        </w:rPr>
        <w:t>. 4 spreekt op de titel van de brieven der zes martelaars en van de liederen, beiden in haar voor het eerst opgenomen, als van zulke ‘die noyt in druc zijn geweest’. Ten opzichte van ééne, Wendelmoet Claasd., vergiste zij zich of wel zij vond het niet de moeite waard die ééne uitzondering te vermelden. Immers over deze, die reeds veertig jaren geleden was gedood (1527), had zij een bericht geraadpleegd 't welk kort na dat sterven het licht had gezien. Het is alleen in waarschijnlijk gelijktijdige duitsche vertaling nog voorhanden: zie de ‘Bibliographie’, I, bl. 81 vgg.; Fredericq, ‘Corpus document. inquisit. Neerland.’, u, bl. 274 vgg., 370 vgg., 381. Evenzo had reeds n</w:t>
      </w:r>
      <w:r>
        <w:rPr>
          <w:snapToGrid w:val="0"/>
          <w:sz w:val="22"/>
          <w:szCs w:val="22"/>
          <w:vertAlign w:val="superscript"/>
        </w:rPr>
        <w:t>o</w:t>
      </w:r>
      <w:r>
        <w:rPr>
          <w:snapToGrid w:val="0"/>
          <w:sz w:val="22"/>
          <w:szCs w:val="22"/>
        </w:rPr>
        <w:t>. 1 het Testament van Anneken ontleend aan een vliegend blad, hetwelk in het jaar van haar dood was gedrukt en waarvan een latere druk (maar toch nog van vóór 1562) op de Doopsgezinde bibliotheek wordt bewaard. Ook de brieven van Hendrick Verstralen, die voor het eerst in n</w:t>
      </w:r>
      <w:r>
        <w:rPr>
          <w:snapToGrid w:val="0"/>
          <w:sz w:val="22"/>
          <w:szCs w:val="22"/>
          <w:vertAlign w:val="superscript"/>
        </w:rPr>
        <w:t>o</w:t>
      </w:r>
      <w:r>
        <w:rPr>
          <w:snapToGrid w:val="0"/>
          <w:sz w:val="22"/>
          <w:szCs w:val="22"/>
        </w:rPr>
        <w:t>. 6, 1578b voorkomen, kunnen zeer goed aan een gedrukt exemplaar zijn ontleend. Zij waren in 1577 en volgens Schagen's ‘Naamrol,’ bl. 117, reeds in 1571 uitgegeven. Van die brieven enz., die zij voor 't eerst lieten drukken, hadden de verzamelaars misschien soms het origineele schrift vóór zich. Maar ook aan afschriften heeft het niet ontbroken. ‘Ist moghelijck,’ schrijft de Gentenaar Hans de Vette (1559), fol. 201 v</w:t>
      </w:r>
      <w:r>
        <w:rPr>
          <w:snapToGrid w:val="0"/>
          <w:sz w:val="22"/>
          <w:szCs w:val="22"/>
          <w:vertAlign w:val="superscript"/>
        </w:rPr>
        <w:t>o</w:t>
      </w:r>
      <w:r>
        <w:rPr>
          <w:snapToGrid w:val="0"/>
          <w:sz w:val="22"/>
          <w:szCs w:val="22"/>
        </w:rPr>
        <w:t>, ‘laat hier af een copije tAntwerpen aan onse kennisse ende seyndt een Westwaarts aan onse kennisse.’ En zij, aan wie Hans van Overdam (1550) verzoekt: ‘als desen brief gelesen is, so beschict hem na Antwerpen, dat hij inder gemeynte te Emden beschict werde,’ fol. 40 r</w:t>
      </w:r>
      <w:r>
        <w:rPr>
          <w:snapToGrid w:val="0"/>
          <w:sz w:val="22"/>
          <w:szCs w:val="22"/>
          <w:vertAlign w:val="superscript"/>
        </w:rPr>
        <w:t>o</w:t>
      </w:r>
      <w:r>
        <w:rPr>
          <w:snapToGrid w:val="0"/>
          <w:sz w:val="22"/>
          <w:szCs w:val="22"/>
        </w:rPr>
        <w:t>, zullen wel eerst zelven copie daarvan hebben genomen. Trouwens dat de uitgever (of uitgevers) van het ‘Offer des Heeren’ de brieven in schrift bezat, zegt hij niet alleen in de voorrede: het wordt ook waarschijnlijk door de omstandigheid, dat hij soms een uitdrukking, zijns inziens voor de lezer onverstaanbaar, op de rand opheldert: fol. 192 r</w:t>
      </w:r>
      <w:r>
        <w:rPr>
          <w:snapToGrid w:val="0"/>
          <w:sz w:val="22"/>
          <w:szCs w:val="22"/>
          <w:vertAlign w:val="superscript"/>
        </w:rPr>
        <w:t>o</w:t>
      </w:r>
      <w:r>
        <w:rPr>
          <w:snapToGrid w:val="0"/>
          <w:sz w:val="22"/>
          <w:szCs w:val="22"/>
        </w:rPr>
        <w:t>, 195 v</w:t>
      </w:r>
      <w:r>
        <w:rPr>
          <w:snapToGrid w:val="0"/>
          <w:sz w:val="22"/>
          <w:szCs w:val="22"/>
          <w:vertAlign w:val="superscript"/>
        </w:rPr>
        <w:t>o</w:t>
      </w:r>
      <w:r>
        <w:rPr>
          <w:snapToGrid w:val="0"/>
          <w:sz w:val="22"/>
          <w:szCs w:val="22"/>
        </w:rPr>
        <w:t>, 231 v</w:t>
      </w:r>
      <w:r>
        <w:rPr>
          <w:snapToGrid w:val="0"/>
          <w:sz w:val="22"/>
          <w:szCs w:val="22"/>
          <w:vertAlign w:val="superscript"/>
        </w:rPr>
        <w:t>o</w:t>
      </w:r>
      <w:r>
        <w:rPr>
          <w:snapToGrid w:val="0"/>
          <w:sz w:val="22"/>
          <w:szCs w:val="22"/>
        </w:rPr>
        <w:t>, 253 r</w:t>
      </w:r>
      <w:r>
        <w:rPr>
          <w:snapToGrid w:val="0"/>
          <w:sz w:val="22"/>
          <w:szCs w:val="22"/>
          <w:vertAlign w:val="superscript"/>
        </w:rPr>
        <w:t>o</w:t>
      </w:r>
      <w:r>
        <w:rPr>
          <w:snapToGrid w:val="0"/>
          <w:sz w:val="22"/>
          <w:szCs w:val="22"/>
        </w:rPr>
        <w:t>; Liedboekje, fol. 3 r</w:t>
      </w:r>
      <w:r>
        <w:rPr>
          <w:snapToGrid w:val="0"/>
          <w:sz w:val="22"/>
          <w:szCs w:val="22"/>
          <w:vertAlign w:val="superscript"/>
        </w:rPr>
        <w:t>o</w:t>
      </w:r>
      <w:r>
        <w:rPr>
          <w:snapToGrid w:val="0"/>
          <w:sz w:val="22"/>
          <w:szCs w:val="22"/>
        </w:rPr>
        <w:t>, 12 v</w:t>
      </w:r>
      <w:r>
        <w:rPr>
          <w:snapToGrid w:val="0"/>
          <w:sz w:val="22"/>
          <w:szCs w:val="22"/>
          <w:vertAlign w:val="superscript"/>
        </w:rPr>
        <w:t>o</w:t>
      </w:r>
      <w:r>
        <w:rPr>
          <w:snapToGrid w:val="0"/>
          <w:sz w:val="22"/>
          <w:szCs w:val="22"/>
        </w:rPr>
        <w:t>. Had hij daar gedrukte stukken vóór zich gehad, het zou minder voor de hand hebben gelegen zo te doen. Hetzelfde geldt van de tusschen haakjes in de tekst gevoegde woorden: fol. 56 v</w:t>
      </w:r>
      <w:r>
        <w:rPr>
          <w:snapToGrid w:val="0"/>
          <w:sz w:val="22"/>
          <w:szCs w:val="22"/>
          <w:vertAlign w:val="superscript"/>
        </w:rPr>
        <w:t>o</w:t>
      </w:r>
      <w:r>
        <w:rPr>
          <w:snapToGrid w:val="0"/>
          <w:sz w:val="22"/>
          <w:szCs w:val="22"/>
        </w:rPr>
        <w:t>, 206 v</w:t>
      </w:r>
      <w:r>
        <w:rPr>
          <w:snapToGrid w:val="0"/>
          <w:sz w:val="22"/>
          <w:szCs w:val="22"/>
          <w:vertAlign w:val="superscript"/>
        </w:rPr>
        <w:t>o</w:t>
      </w:r>
      <w:r>
        <w:rPr>
          <w:snapToGrid w:val="0"/>
          <w:sz w:val="22"/>
          <w:szCs w:val="22"/>
        </w:rPr>
        <w:t>, 251 v</w:t>
      </w:r>
      <w:r>
        <w:rPr>
          <w:snapToGrid w:val="0"/>
          <w:sz w:val="22"/>
          <w:szCs w:val="22"/>
          <w:vertAlign w:val="superscript"/>
        </w:rPr>
        <w:t>o</w:t>
      </w:r>
      <w:r>
        <w:rPr>
          <w:snapToGrid w:val="0"/>
          <w:sz w:val="22"/>
          <w:szCs w:val="22"/>
        </w:rPr>
        <w:t xml:space="preserve"> en 273 r</w:t>
      </w:r>
      <w:r>
        <w:rPr>
          <w:snapToGrid w:val="0"/>
          <w:sz w:val="22"/>
          <w:szCs w:val="22"/>
          <w:vertAlign w:val="superscript"/>
        </w:rPr>
        <w:t>o</w:t>
      </w:r>
      <w:r>
        <w:rPr>
          <w:snapToGrid w:val="0"/>
          <w:sz w:val="22"/>
          <w:szCs w:val="22"/>
        </w:rPr>
        <w:t>.</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Maar aan hetgeen de verzamelaars of drukkers van onze ‘Offers des Heeren’ zo ter hunner beschikking vonden voegden zij nog zelven een en ander toe. Zij plaatsten dikwijls achter de brieven van een martelaar een kort bericht over zijn dood. Ook de omstandige verhalen van de gevangenschap en de verhooren van Jan Claasz. en van anderen kunnen evengoed door hen uit mondelinge berichten zijn opgesteld, misschien uit hetgeen zij zelven uit de mond der slachtoffers hadden gehoord, als overgenomen uit gedrukte vliegende blaadjes, die zij nog in handen zullen hebben gehad maar die thans verloren zijn. Bovendien bracht de verzamelaar (of verzamelaars) van n</w:t>
      </w:r>
      <w:r>
        <w:rPr>
          <w:snapToGrid w:val="0"/>
          <w:sz w:val="22"/>
          <w:szCs w:val="22"/>
          <w:vertAlign w:val="superscript"/>
        </w:rPr>
        <w:t>o</w:t>
      </w:r>
      <w:r>
        <w:rPr>
          <w:snapToGrid w:val="0"/>
          <w:sz w:val="22"/>
          <w:szCs w:val="22"/>
        </w:rPr>
        <w:t>. 4, 1570 datgeen wat door de brieven van iederen martelaar over zijn verhooren, zijn pijnigingen, enz. was medegedeeld op rijm, welke verzen hij dan op die brieven liet volgen. Hij vertelt zelf in de voorrede een en ander over de wijze, waarop hij die liederen heeft gedicht.</w:t>
      </w:r>
    </w:p>
    <w:p w:rsidR="000173C4" w:rsidRDefault="000173C4">
      <w:pPr>
        <w:jc w:val="both"/>
        <w:rPr>
          <w:snapToGrid w:val="0"/>
          <w:sz w:val="22"/>
          <w:szCs w:val="22"/>
        </w:rPr>
      </w:pPr>
      <w:r>
        <w:rPr>
          <w:snapToGrid w:val="0"/>
          <w:sz w:val="22"/>
          <w:szCs w:val="22"/>
        </w:rPr>
        <w:t>Maar heeft zijn of hun arbeid zich tot het tot dusver genoemde bepaald? Heeft hij of hebben zij de brieven, die zij dan in schrift vóór zich hadden, letterlijk afgedrukt; of - hebben zij ook wel eens de revideerende hand daarover laten gaan?</w:t>
      </w:r>
    </w:p>
    <w:p w:rsidR="000173C4" w:rsidRDefault="000173C4">
      <w:pPr>
        <w:jc w:val="both"/>
        <w:rPr>
          <w:snapToGrid w:val="0"/>
          <w:sz w:val="22"/>
          <w:szCs w:val="22"/>
        </w:rPr>
      </w:pPr>
      <w:r>
        <w:rPr>
          <w:snapToGrid w:val="0"/>
          <w:sz w:val="22"/>
          <w:szCs w:val="22"/>
        </w:rPr>
        <w:t>De autografen, waarnaar wij de afdrukken in het ‘Offer des Heeren’ zouden kunnen controleeren, bestaan natuurlijk niet meer. Slechts één enkele eigenhandige martelaarsbrief is nog over, een van Maayken Wens, 1571 te Antwerpen verbrand. Hij is een paar jaren geleden aan het licht gekomen en wordt in de ‘Doopsgezinde Bijdragen’ van 1904 beschreven. Het Groot Offerboek van 1615, dat dit document voor het eerst in druk bracht, heeft dit nauwgezet gedaan. Hebben de ‘Offers des Heeren’ hun bescheiden even trouw weergegeven?</w:t>
      </w:r>
    </w:p>
    <w:p w:rsidR="000173C4" w:rsidRDefault="000173C4">
      <w:pPr>
        <w:jc w:val="both"/>
        <w:rPr>
          <w:snapToGrid w:val="0"/>
          <w:sz w:val="22"/>
          <w:szCs w:val="22"/>
        </w:rPr>
      </w:pPr>
      <w:r>
        <w:rPr>
          <w:snapToGrid w:val="0"/>
          <w:sz w:val="22"/>
          <w:szCs w:val="22"/>
        </w:rPr>
        <w:t>Enkele stukken beginnen of eindigen zo abrupt, dat zij wel fragmenten moeten zijn. Van één brief, fol. 88 v</w:t>
      </w:r>
      <w:r>
        <w:rPr>
          <w:snapToGrid w:val="0"/>
          <w:sz w:val="22"/>
          <w:szCs w:val="22"/>
          <w:vertAlign w:val="superscript"/>
        </w:rPr>
        <w:t>o</w:t>
      </w:r>
      <w:r>
        <w:rPr>
          <w:snapToGrid w:val="0"/>
          <w:sz w:val="22"/>
          <w:szCs w:val="22"/>
        </w:rPr>
        <w:t>, is dit zeker. Wij bezitten dien namelijk elders nog in zijn geheel, terwijl de weglating wel niet zonder bedoeling zal zijn geschied: zie de aanteekening op die plaats. Maar onze bescheiden geven geen reden om ook elders opzet te vermoeden en evenmin om te vreezen dat de verzamelaars niet letterlijk zouden hebben afgedrukt wat zij vonden.</w:t>
      </w:r>
    </w:p>
    <w:p w:rsidR="000173C4" w:rsidRDefault="000173C4">
      <w:pPr>
        <w:jc w:val="both"/>
        <w:rPr>
          <w:snapToGrid w:val="0"/>
          <w:sz w:val="22"/>
          <w:szCs w:val="22"/>
        </w:rPr>
      </w:pPr>
      <w:r>
        <w:rPr>
          <w:snapToGrid w:val="0"/>
          <w:sz w:val="22"/>
          <w:szCs w:val="22"/>
        </w:rPr>
        <w:t xml:space="preserve">Niets pleit meer tegen deze laatste bedenking dan de ophelderingen, waarvan ik zo even melding maakte, ophelderingen van onduidelijke woorden. Een minder nauwgezet uitgever zou eenvoudig deze in de tekst door verstaanbaarder termen hebben vervangen. Die van het ‘Offer des Heeren’ vermeed het zo van zijn origineel af te wijken. Hij liet ook wat hij ongelukkig uitgedrukt vond staan. Ik zou hierop niet zooveel nadruk leggen, indien er niet ééne omstandigheid was, die aanleiding kan geven om minder gunstig over zijn nauwgezetheid te oordeelen. Het is deze. Wij kunnen ons moeilijk voorstellen, dat Peter Witses de metselaar van Leeuwarden en Mayken Boosers van Doornik zo ongeveer hetzelfde Hollandsch hebben geschreven. Zou er geen onderscheid geweest zijn tusschen de taal van een Zuid-hollander, b.v. Adriaan Cornelisz., geboren te Schoonhoven, wonende te Delft, en die van een Kortrijker als Joos Kint? De martelaarsberichten en -liederen zullen oorspronkelijk losse blaadjes zijn geweest, die bij of na de terechtstelling onder het volk werden te koop geboden, meende De Hoop Scheffer. Dat klinkt aannemelijk. Maar dan verwachten wij nog meer, dat daarin het gewestelijk taaleigen zal uitkomen. Een volksboekje, voor de Amsterdammers gedrukt, zal zich toch licht van een andere taal hebben bediend dan het vliegend blad, dat voor het volk van Gent of van Doornik was bestemd. En nu mag het dezen of genen verrassen, dat in de brieven, die het ‘Offer des Heeren’ bevat, zulke verschillen al bijzonder weinig in het oog vallen.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Ik heb dit bevreemdende in ons boekje met opzet zo breed uitgemeten, maar kan daaraan aanstonds toevoegen dat er eigenlijk in het geheel geen reden is om zo verrast te zijn. Het bevreemdende valt bij nader onderzoek weg. Al de brieven, met ééne enkele uitzondering waarover aanstonds nader, zien er wat hun taal betreft niet anders uit dan wij moeten verwachten. Vooreerst ontbreken welbeschouwd verschillen als waarover ik spreek niet. Uitdrukkingen als ‘een vraag solveeren, viertote, clave, strang, regneeren, ten fijne (fine), gedoen, geschrijven’ vindt men wel in de brieven van de Kortrijker Joos Kint en van Peter van Wervick, maar in die van de Noord-nederlanders treft men ze niet aan. Evenmin als ‘delay’ en ‘fornicateurs’, die in een lied van de Gentenaar Hans van Overdam in het Liedboek voorkomen. Maar ten andere: het verschil in taaleigen, hetwelk zeer zeker tusschen de bewoners van sommige nederlandsche gewesten in de 16</w:t>
      </w:r>
      <w:r>
        <w:rPr>
          <w:snapToGrid w:val="0"/>
          <w:sz w:val="22"/>
          <w:szCs w:val="22"/>
          <w:vertAlign w:val="superscript"/>
        </w:rPr>
        <w:t>de</w:t>
      </w:r>
      <w:r>
        <w:rPr>
          <w:snapToGrid w:val="0"/>
          <w:sz w:val="22"/>
          <w:szCs w:val="22"/>
        </w:rPr>
        <w:t xml:space="preserve"> eeuw bestond en nog bestaat, was - altoos met die ééne uitzondering - tusschen juist dat twintigtal mannen en vrouwen, wier afscheidswoorden aan de hunnen hier voor het nageslacht zijn bewaard, zo groot niet. Althans niet in hun schrijftaal, en daarmede alleen hebben wij hier te doen. Allen behoorden - zie de lijst hierboven bl. 17, 18 - te huis in Antwerpen, Oostvlaanderen, Holland, dus in het gebied van min of meer dezelfde taal. </w:t>
      </w:r>
    </w:p>
    <w:p w:rsidR="000173C4" w:rsidRDefault="000173C4">
      <w:pPr>
        <w:jc w:val="both"/>
        <w:rPr>
          <w:snapToGrid w:val="0"/>
          <w:sz w:val="22"/>
          <w:szCs w:val="22"/>
        </w:rPr>
      </w:pPr>
      <w:r>
        <w:rPr>
          <w:snapToGrid w:val="0"/>
          <w:sz w:val="22"/>
          <w:szCs w:val="22"/>
        </w:rPr>
        <w:t>(Zie Dr. J. te Winkel in Paul's Grundriss d. Germ. Philologie, I, S. 793 fg.; en vooral Dr. J. W. Muller, Spreektaal en schrijftaal in het Nederlandsch in Taal en Letteren, 1891, bl. 212, 213, 223, 224 en elders. Tegen die ééne antwerpsch-oostvlaamsche-zuidhollandsche schrijftaal schijnt het te pleiten, als, Offer des Heeren, fol. 200 r</w:t>
      </w:r>
      <w:r>
        <w:rPr>
          <w:snapToGrid w:val="0"/>
          <w:sz w:val="22"/>
          <w:szCs w:val="22"/>
          <w:vertAlign w:val="superscript"/>
        </w:rPr>
        <w:t>o</w:t>
      </w:r>
      <w:r>
        <w:rPr>
          <w:snapToGrid w:val="0"/>
          <w:sz w:val="22"/>
          <w:szCs w:val="22"/>
        </w:rPr>
        <w:t>, de Gentenaar Hans de Vette tot de deken van Ronsse zeggen kan: ‘ick meende dat ghy een Brabander waart, cont ghy wel so veel vlaamsch?’ Maar er wordt ook elders in dien tijd melding gemaakt van ‘Brabantsche woorden, die men in Vlaanderen luttel verstaat’: Kalff, Gesch. d. Ned. Lett.16de eeuw, II, 223; Muller, t.a.p., bl. 216. - Misschien verdient het de aandacht, dat reeds in het Offer des Heeren. van 1562 gesproken wordt van een vertaling uit het Fransch in ‘nederlandsch Duytsch’, zie boven.)</w:t>
      </w:r>
    </w:p>
    <w:p w:rsidR="000173C4" w:rsidRDefault="000173C4">
      <w:pPr>
        <w:jc w:val="both"/>
        <w:rPr>
          <w:snapToGrid w:val="0"/>
          <w:sz w:val="22"/>
          <w:szCs w:val="22"/>
        </w:rPr>
      </w:pPr>
      <w:r>
        <w:rPr>
          <w:snapToGrid w:val="0"/>
          <w:sz w:val="22"/>
          <w:szCs w:val="22"/>
        </w:rPr>
        <w:t>Noch Gelderland noch het Limburgsche of Westvlaanderen zijn onder hen vertegenwoordigd; evenmin het noordoosten, waar men in een dialect schreef, nauw aan dat van Menno, het ‘Oostersch’,( Zo heet op de titel van eenige geschriften van Menno diens taal; in de voorrede van de Biestkensbijbel van 1560 wordt daarentegen het Hoogduitsch zo genoemd.) verwant. Maar Friesland dan? Daar sprak men toch anders? En Eelken en Fije, Jacques d'Auchy c.s., Peter Witses zijn toch Friezen geweest? De beide eersten zeker: zij waren uit Oldeboorn. Doch van hun eigen hand en dus in hun eigen taal bevat het ‘Offer des Heeren’ geen enkele letter. Het verhaal van hun verhoor en dood, daarin opgenomen, is natuurlijk opgesteld niet in hun bewoordingen, maar in die van de berichtgever, wellicht de verzamelaar van ons boekje. En Jacques d'Auchy en zijn zuster, al hebben zij misschien in Friesland niet alleen tijdelijk vertoefd maar gewoond, waren uit Antwerpen [dat zijn ‘belijdinghe is overgheset uit Fransoys in nederlantsch Duytsch’, fol. 180 r</w:t>
      </w:r>
      <w:r>
        <w:rPr>
          <w:snapToGrid w:val="0"/>
          <w:sz w:val="22"/>
          <w:szCs w:val="22"/>
          <w:vertAlign w:val="superscript"/>
        </w:rPr>
        <w:t>o</w:t>
      </w:r>
      <w:r>
        <w:rPr>
          <w:snapToGrid w:val="0"/>
          <w:sz w:val="22"/>
          <w:szCs w:val="22"/>
        </w:rPr>
        <w:t>, hetzij het ‘Offer des Heeren’ zelf die vertaling heeft bezorgd, hetzij het die reeds voorhanden vond, doet niet ter zake]. Neen, de éénige, in wiens briefje aan zijn huisvrouw en in wiens ‘vermaning’ wij een ander taaleigen zouden verwachten, is Peter Witses de metselaar, te Leeuwarden gevangen en gedood in 1553. Dat is de uitzondering, waarvan ik boven sprak. Maar … nu komt juist bij dezen, fol. 251 v</w:t>
      </w:r>
      <w:r>
        <w:rPr>
          <w:snapToGrid w:val="0"/>
          <w:sz w:val="22"/>
          <w:szCs w:val="22"/>
          <w:vertAlign w:val="superscript"/>
        </w:rPr>
        <w:t>o</w:t>
      </w:r>
      <w:r>
        <w:rPr>
          <w:snapToGrid w:val="0"/>
          <w:sz w:val="22"/>
          <w:szCs w:val="22"/>
        </w:rPr>
        <w:t xml:space="preserve">, een woord voor, dat buiten zijn gewest niet werd verstaan. En als hij, wiens eigen taal, het Friesch, in 't geheel niet geschreven werd, zich verder in zuiver Hollandsch uitdrukt, dan denke men daarbij o.a. aan het veelvuldige heen- en weertrekken der broeders; aan de nauwe betrekking tusschen hen, al woonden zij ver van elkander verwijderd. In het zuiden had de delftsche glazenmaker Adriaan Cornelisz. gewerkt; vandaar ontving de Amsterdammer Jan Claasz. een kist met boeken; vandaar was de leeuwarder martelaar d'Auchy afkomstig. Dat alles heeft het verschil in taaleigen tusschen hen, zo het al bestond, licht nog wat afgeslepen. Maar natuurlijk bestaat in het geval van Peter Witses ook de mogelijkheid, dat het ‘Offer des Heeren’ diens vermaning eerst in het Antwerpsch-oostvlaamsch-zuidhollandsch heeft overgebracht. Aan de anderen kant schijnt poëzie of rijmkunst toen het monopolie geweest te zijn van hen, die deze taal bezigden. Wij bezitten ten minste geen verzen in een ander taaleigen. Mogelijk ook, dat de verzamelaars van onzen bundel geen acht sloegen op brieven, waarvan het dialect hun al te ongewoon was. </w:t>
      </w:r>
    </w:p>
    <w:p w:rsidR="000173C4" w:rsidRDefault="000173C4">
      <w:pPr>
        <w:jc w:val="both"/>
        <w:rPr>
          <w:snapToGrid w:val="0"/>
          <w:sz w:val="22"/>
          <w:szCs w:val="22"/>
        </w:rPr>
      </w:pPr>
      <w:r>
        <w:rPr>
          <w:snapToGrid w:val="0"/>
          <w:sz w:val="22"/>
          <w:szCs w:val="22"/>
        </w:rPr>
        <w:t>Natuurlijk is met al deze opmerkingen niet gezegd, dat die verzamelaars, wanneer zij een geschreven stuk ter perse legden, nooit ééne enkele letter zijn afgeweken van hun copie. Het ‘Testament van Anneken’ is buiten twijfel in het ‘Offer des Heeren’ gedrukt naar een afzonderlijk uitgaafje daarvan, hetwelk reeds in 1539 was verschenen. Is dit geheel gelijkluidend geweest met een tweeden druk, waarvan wij nog een exemplaar bezitten, dan las men daarin ‘unde’ en ‘hefft’, waarvoor het ‘Offer des Heeren’ ‘ende’ en ‘heeft’ zette. M.a.w.: het verhollandschte de taal.</w:t>
      </w:r>
    </w:p>
    <w:p w:rsidR="000173C4" w:rsidRDefault="000173C4">
      <w:pPr>
        <w:jc w:val="both"/>
        <w:rPr>
          <w:snapToGrid w:val="0"/>
          <w:sz w:val="22"/>
          <w:szCs w:val="22"/>
        </w:rPr>
      </w:pPr>
      <w:r>
        <w:rPr>
          <w:snapToGrid w:val="0"/>
          <w:sz w:val="22"/>
          <w:szCs w:val="22"/>
        </w:rPr>
        <w:t>Maar al is dus mogelijk in de spelling iets gewijzigd, dit raakt de echtheid, de oorspronkelijkheid van de brieven, die wij hier vóór ons hebben, niet. Die blijkt reeds uit de ongekunstelden inhoud, uit de zeer verschillenden toon, die naar het verschil tusschen de schrijvers in die brieven klinkt. Maar zij wordt ook bewezen door de omstandigheid, dat de meesten niet langer dan een paar jaren nadat zij werden geschreven zijn gedrukt; dat zij zijn ter perse gelegd door personen uit denzelfden kring als waartoe de schrijvers behoorden; dat zij bestemd waren voor de echtgenooten en kinderen, voor de verwanten en vrienden dier schrijvers en schrijfsters; verbreid en gelezen werden juist onder hen, die de origineelen kenden of zelfs in hun bezit hadden gehad en wie het dus onmogelijk was te misleiden. Dit alles bewijst, dat wij hier met niet dan betrouwbare bescheiden hebben te doen. Ik heb dit uitvoerig betoogd op bl. 77-98 van ‘De geloofwaardigheid van Van Braght’ in de ‘Doopsgezinde Bijdragen’ van 1899, bl. 65-164, en naar aanleiding van Maayken Wens' brief in die van 1904. Wij lezen in ons boekje onwraakbare getuigenissen van de gedachtenwereld in die kringen, van de toon van hun zieleleven, ook van de graad hunner beschaving; hier weer de bewijzen hoe zij waarlijk niet, gelijk nog Fruin meende, tot ‘de heffe des volks’ hebben behoord. Voor die heffe kunnen zulke keurige drukjes als enkele uitgaven van het ‘Offer des Heeren’ en van Biestkens' Nieuwe Testament niet bestemd zijn geweest. Maar ook de brieven zelven leeren beter. Onder zoovele personen, van wie melding wordt gemaakt, heet het van niet meer dan één, van Claasken's echtgenoot, dat hij niet kan lezen. Elisabeth van Leeuwarden verstaat Latijn; insgelijks Jan Geertsz., die echter geen Fransch kent, en Jacques d'Auchy, die ook de zuricher vertaling van het Nieuwe Testament leest. Gielis Mathijsz. wekt zijn broeders op om toch te gedenken aan hun vroegeren tijd, toen zij zo ‘neerstich waren… in veel costelijcke bancketten ofte maaltijden, ja in proncken ende pralen enz.’, fol. 265 r</w:t>
      </w:r>
      <w:r>
        <w:rPr>
          <w:snapToGrid w:val="0"/>
          <w:sz w:val="22"/>
          <w:szCs w:val="22"/>
          <w:vertAlign w:val="superscript"/>
        </w:rPr>
        <w:t>o</w:t>
      </w:r>
      <w:r>
        <w:rPr>
          <w:snapToGrid w:val="0"/>
          <w:sz w:val="22"/>
          <w:szCs w:val="22"/>
        </w:rPr>
        <w:t xml:space="preserve">, en Jan Claasz. had 600 exemplaren van een werkje van Menno te Antwerpen laten drukken. Men zie ook het in de aanteekeningen gezegde over o.a. Lenaart Plouier en Clement Henricks. Trouwens, aan de telkens voorkomende vermaningen om toch gastvrij te zijn, om hetgeen zij boven hun nooddruft bezitten met anderen te deelen, om milddadig te wezen zou ongetwijfeld soms zijn toegevoegd, dat zij zo behoorden te doen ondanks hun armoede, ware inderdaad armoede hun deel geweest. Zijn er genoeg, na wier dood de schout geen nagelaten goederen te konfiskeeren vond: bij menschen, telkens uit hun woonplaats verjaagd, is dit niet onverklaarbaar. Ook zullen er wel hun goed bij tijds in veiligheid hebben gebracht. En uit alles blijkt: in de regel behoorden zij tot de niet onbemiddelden en niet onbeschaafden burgerstand. </w:t>
      </w:r>
    </w:p>
    <w:p w:rsidR="000173C4" w:rsidRDefault="000173C4">
      <w:pPr>
        <w:jc w:val="both"/>
        <w:rPr>
          <w:snapToGrid w:val="0"/>
          <w:sz w:val="22"/>
          <w:szCs w:val="22"/>
        </w:rPr>
      </w:pPr>
      <w:r>
        <w:rPr>
          <w:snapToGrid w:val="0"/>
          <w:sz w:val="22"/>
          <w:szCs w:val="22"/>
        </w:rPr>
        <w:t>Datgeen intusschen, waarop het in het bovenstaande aankomt, is dit: wij hebben in het ‘Offer des Heeren’ louter echte bescheiden vóór ons, door nauwgezette handen in druk bezorgd.</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Nog op een derde vraag heb ik antwoord te geven: welk doel heeft de verzamelaar van het ‘Offer des Heeren’ zich met de uitgaaf daarvan voorgesteld? Wat is de strekking van zijn verzameling? Heeft hij wellicht met het oog op die strekking of - een geheel andere overweging - op de godsdienstige overtuiging der verschillende martelaars een keus gedaan onder hun brieven, sommige opgenomen, andere weggelaten? En waardoor kenmerkt zich onze bundel? Wat is het eigenaardige in de godsdienstigen geest, in de toon daarvan? </w:t>
      </w:r>
    </w:p>
    <w:p w:rsidR="000173C4" w:rsidRDefault="000173C4">
      <w:pPr>
        <w:jc w:val="both"/>
        <w:rPr>
          <w:snapToGrid w:val="0"/>
          <w:sz w:val="22"/>
          <w:szCs w:val="22"/>
        </w:rPr>
      </w:pPr>
      <w:r>
        <w:rPr>
          <w:snapToGrid w:val="0"/>
          <w:sz w:val="22"/>
          <w:szCs w:val="22"/>
        </w:rPr>
        <w:t xml:space="preserve">‘Tot troost ende versterckinghe der Slachschaapkens Christi, die totter doot geschict zijn,’ heet op de titel het doel der uitgaaf. Ter bemoediging dus van de martelaars zelven. Maar men moet daarop niet de nadruk leggen. Immers dat ‘dat cruyce Christi bysonder tot onsen tyden hem verheft ende vertoont over alle Godtureesende Godts kinderen’; dat er dagelijks zooveel onnoozel bloed wordt vergoten, het ‘onschuldige, vreedsame, weerlooze Lammeken door de Serpent in zijn uitvercoren Lidtmaten wordt ghehaat, verolcht ende ghedoodt’: dát heeft volgens de voorrede aanleiding gegeven om deze brieven te verzamelen ‘tot troost ende sterckheyt allen Liefhebbers der Waarheyt.’ Het spreekt immers ook vanzelf: voor al degenen, die misschien wel nog niet gekerkerd waren maar elk oogenblik konden worden opgeroepen om als bloedgetuige op te treden, of die een vader, een eigene zuster, een trouw vriend bezaten, wier ‘offerande’ zij hadden bijgewoond of dagelijks moesten verwachten, was het bundeltje bestemd. Hen allen moest het stichten. En dat niet uitsluitend met het oog op de marteldood, die voor hen aanstaande kon zijn. Eenmaal aan het drukken, nam de verzamelaar - zie boven bl. 20 - ieder schrijven van de hand van martelaars op, dat binnen zijn bereik kwam. Ook b.v. de louter vermanende brieven van Mayken Boosers aan hare kinderen; die van Gielis Mathysz., waarvan de eerste eveneens niets bevat dan een breedvoerige vermaning tot deugd en tot verzaking van wereldzin, aan een onbekenden broeder gericht; en zelfs het schrijven van Jan Geertsz. van Texel (1564) ‘aan de Luterschen paap’, een korte verhandeling over de doop. Het briefje van Peter Witses aan zijn vrouw of dat van Clement Henricksz. kan ook hij zelf niet belangrijk hebben gevonden. Maar .. ze waren van martelaarshand. Daarom verdienden zij een plaats. Van een voorkeur, aan sommige martelaars boven andere gegeven, is zeker bij hem geen sprake geweest. Er bestond daartoe ook geen aanleiding. In godsdienstige overtuigingen was geen verschil zo min tusschen hem, verzamelaar, en de personen, wier schrifturen hij opspoorde, als tusschen deze onderling. Gaan Anneken Jans en de jonkvrouwen van Delden door voor Davidjoristen: in het testament van de eene, in het lied op de anderen (in het Liedboek) comt dit niet uit. Natuurlijk valt, doordat men de meeste dezer mannen en vrouwen hier uit hun eigene brieven leert kennen, het verschil tusschen hun karakter en hun geaardheid, hun denken en gevoelen, duidelijk in het oog. Is een Jan Claasz., die de zijnen niet genoeg op het hart weet te binden dat zij zich toch bij ‘de goeden’ moeten houden, en dat God en de naaste lief te hebben of God te vreezen en te wijken van alle kwaad het één en al is, bij alle warmte de eenvoud zelve: veel meer uitgewerkt is het bijbelgebruik en zijn de uiteenzettingen van Jan Geertsz. of van Gielis Bernaarts. De heftige Van Overdam heeft niets van de innigheid van Jer. Seghers of van Claasken met haar ‘al sette ick my noch soo veel naa beteringe, ick blijf al even snoode’; en het geschrijf van Willem Droochscheerder of van Peter Bruynen verraadt de ongeoefende, terwijl Gielis Mathijsz. en Jacques d'Auchy volgens hun brieven blijkbaar mannen zijn van breede ontwikkeling. Maar elkaars geestverwanten zijn zij allen, ten volle en geheel. Ik heb geen enkel punt gevonden, waarin de een tegenover de ander zou staan, al stelt deze soms iets anders op de voorgrond dan gene of al noemt hij de dingen met andere namen. ‘Wt liefde des harten haar leven beteren, des Heeren cruys opnemen, op Sijn ryck sien’: daarop lopen aller leeringen en vertroostingen uit. Met de roomsche kerk en hare leeringen hebben zij van hun zijde niet meer te maken. Dat ligt ver achter hen; dat is ‘de wereld’, die hen vervolgt: maar zij, zij ‘zijn overgezet in het nieuwe, onstraffelijk leven.’ Voorts hebben zij de Bijbel en zijn taal, Christus' woord en voorbeeld hartelijk lief. Dat zij met hem het kruis moeten dragen, spreekt van zelf. De wereld haat nu eenmaal Christus en moet hem wel in zijn leden, d.i. in hen, vervolgen ten bloede toe: de weg aller vromen en tot de zegepraal van hunnen Heer. Ja, de titel mocht zo luiden. Het Offer des Heeren (van Christus) in dezen tijd, dat waren zij!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Eén van deze kenmerken kan ons bij de lektuur van die brieven  niet anders dan treffen en bevreemden: bij de schrijvers, op een enkele uitzondering na, zijn alle indrukken van de roomsche kerk, die toch land en volk waarin zij waren opgevoed en nog leefden heette te beheerschen, tamelijk wel uitgewischt. Uit zich zelven schrijven zij nooit over hare leeringen of gebruiken. Zij kwellen zich niet met twijfelingen over haar. Zij bestrijden haar niet: alleen Hans van Overdam en Peter Bruynen c.s. nemen een offensieve houding aan. De anderen zijn steeds vervuld van geheel andere dingen. Het is als komen zij eerst met haar in aanraking, wanneer de wereld hen aantast en wil dwingen van het gebod van Christus af te gaan en zich te voegen naar ‘des keizers mandament,’ hetwelk onderwerping aan die roomsche kerk eischt. Dan, bij die verhooren, als 't hun wordt afgeperst, dan alleen blijkt, hoe zij die roomsche leeringen en praktijken kennen en ze op grond van Schrift en geweten veroordeelen. Dan laten zij zich daarover uit zonder eerbied, meest in smalende bewoordingen. Maar anders: bladzijden lang bindt Jer. Seghers zijn vrouw, ook gevangen, op het hart toch onder druk en pijniging zich niet te laten verleiden door valsche profeten of ‘schalcheyt’ van menschen, zonder dat ééne letter verraadt dat zij met roomsche en niet b.v. met sakramentiste geestelijken heeft te doen: totdat ja! eindelijk, fol. 82 r</w:t>
      </w:r>
      <w:r>
        <w:rPr>
          <w:snapToGrid w:val="0"/>
          <w:sz w:val="22"/>
          <w:szCs w:val="22"/>
          <w:vertAlign w:val="superscript"/>
        </w:rPr>
        <w:t>o</w:t>
      </w:r>
      <w:r>
        <w:rPr>
          <w:snapToGrid w:val="0"/>
          <w:sz w:val="22"/>
          <w:szCs w:val="22"/>
        </w:rPr>
        <w:t>, een waarschuwing komt tegen ‘Papiste oft andere vernufte menschen’. En evenmin als zij, naar het schijnt, zelven iets van hetgeen op een strijd tusschen oud en nieuw geloof gelijkt doormaken, evenmin achten zij het ergens toe dienstig daarover te disputeeren. Zij doen het nooit dan gedwongen en nog liefst in het openbaar; dus alleen om gelegenheid te hebben de weg ter zaligheid aan te prijzen, de zonde te bestraffen. Waarom lieten toch die rechters en inquisiteurs ook hun misdienst en kinderdopen c.a. niet varen? Zij, gevangene schaapkens Christi, bewezen hun immers duidelijk genoeg, dat dit alles niets is dan kwalijk riekende afgoderij. Maar 't lag aan de domheid, de verblinding, de haat tegen Christus, hun eigen. Dáárdoor konden hun slachtoffers hen onmogelijk tot andere denkbeelden brengen en vermochten zij niet anders dan voor hun vervolgers te bidden dat deze zich mochten bekeeren. Want zij, vromen, staan niet tegenover een dwalende kerk, niet tegenover onjuiste dogmatische meeningen, maar tegenover de macht ‘der wereld’, die - volgens het ‘Offer des Heeren’ hare beide onveranderlijke kenmerken - èn onnoozel bloed vergiet èn zich met andere dan rechtschapen en geloovige predikers tevreden stelt, veeleer mannen kiest, niet eens in staat de waarheid te leeren, en die wel schriftuurlijke woorden kunnen prediken, maar op hun lippen zijn deze leugen: fol. 90 v</w:t>
      </w:r>
      <w:r>
        <w:rPr>
          <w:snapToGrid w:val="0"/>
          <w:sz w:val="22"/>
          <w:szCs w:val="22"/>
          <w:vertAlign w:val="superscript"/>
        </w:rPr>
        <w:t>o</w:t>
      </w:r>
      <w:r>
        <w:rPr>
          <w:snapToGrid w:val="0"/>
          <w:sz w:val="22"/>
          <w:szCs w:val="22"/>
        </w:rPr>
        <w:t>, 92 r</w:t>
      </w:r>
      <w:r>
        <w:rPr>
          <w:snapToGrid w:val="0"/>
          <w:sz w:val="22"/>
          <w:szCs w:val="22"/>
          <w:vertAlign w:val="superscript"/>
        </w:rPr>
        <w:t>o</w:t>
      </w:r>
      <w:r>
        <w:rPr>
          <w:snapToGrid w:val="0"/>
          <w:sz w:val="22"/>
          <w:szCs w:val="22"/>
        </w:rPr>
        <w:t xml:space="preserve"> en v</w:t>
      </w:r>
      <w:r>
        <w:rPr>
          <w:snapToGrid w:val="0"/>
          <w:sz w:val="22"/>
          <w:szCs w:val="22"/>
          <w:vertAlign w:val="superscript"/>
        </w:rPr>
        <w:t>o</w:t>
      </w:r>
      <w:r>
        <w:rPr>
          <w:snapToGrid w:val="0"/>
          <w:sz w:val="22"/>
          <w:szCs w:val="22"/>
        </w:rPr>
        <w:t>, 138 r</w:t>
      </w:r>
      <w:r>
        <w:rPr>
          <w:snapToGrid w:val="0"/>
          <w:sz w:val="22"/>
          <w:szCs w:val="22"/>
          <w:vertAlign w:val="superscript"/>
        </w:rPr>
        <w:t>o</w:t>
      </w:r>
      <w:r>
        <w:rPr>
          <w:snapToGrid w:val="0"/>
          <w:sz w:val="22"/>
          <w:szCs w:val="22"/>
        </w:rPr>
        <w:t>, enz. De gedachte aan een ‘hervorming’ van ‘de kerk’ is nooit bij hen opgekomen. Zij willen in 't geheel niet te doen hebben met ‘de kerk’, die met ‘de wereld’ samenvalt. Als dan ook het ‘Offer des Heeren’ klaagt, dat er zijn die van de gemeente zijn afgedwaald, dan bedoelt het volstrekt niet een verandering van denkbeelden of een overgang van protestantsche tot roomsche kerkpraktijk. Neen, wat het zo diep betreurt is dit, dat deze de engen weg van Christus hebben prijsgegeven voor een ruim en wereldsch leven; de gemeente, die vervolgd en benauwd en gemoord wordt, voor de wereld, die Gods kinderen vervolgt en benauwt en moordt; en dat zij daarmede nu ook voor een aardsch goed hun eeuwigen, hemelschen schat hebben ingeruild. Hoe zeer de martelaars meenen, dat de kerken haar tijd hebben gehad, blijkt teekenachtig, als de eenige onder hen bijna, die nog wèl over de roomsche kerk handelt, de Haarlemmer Jorian Simonsz., in 1557 aan zijn zoon schrijft (fol. 137 v</w:t>
      </w:r>
      <w:r>
        <w:rPr>
          <w:snapToGrid w:val="0"/>
          <w:sz w:val="22"/>
          <w:szCs w:val="22"/>
          <w:vertAlign w:val="superscript"/>
        </w:rPr>
        <w:t>o</w:t>
      </w:r>
      <w:r>
        <w:rPr>
          <w:snapToGrid w:val="0"/>
          <w:sz w:val="22"/>
          <w:szCs w:val="22"/>
        </w:rPr>
        <w:t xml:space="preserve"> vg.): ‘Ten eersten ende voor al, wilt u wachten voor alle valsche propheten, hypocrijten, ende beueynsde heyligen, welcke by mijn tijden waren, papen ende monicken, welcke ic sorge, dat by uwe tijden niet en sullen gebreken, so lange haar de vette soppen volgen, wiltse niet gelooven, want het zijn verleyders…. Mijn sone, die u dit screef, die wast door experientie ende ondersoeck wel vroet, uit die kelc hadde hi selfs gedroncken; enz.’ En tusschen de verschillende kerken maakt hij blijkbaar geen onderscheid: ‘Leest ooc niet eenige secten, die al by mijnen tijden vele waren, als Lutersche, Swingelsche ende meer andere, de welcke al hebben si wel eenen schijn van goet, evenwel in de gront zijnse quaat ende vol dootlijck fenijns. Siet na een cleyn hoopken, die haar geheele regel des levens met die geboden Gods over een comen,.. die Leeraars hebben onstraffelijc, daart al is liefde, paays…., die vruchten des Geests.’ Waar Jorian zijn kennis van die protestantsche ‘sekten’ had opgedaan, blijkt niet. Bij een enkelen van de latere briefschrijvers uit het ‘Offer des Heeren’, die zeker in hun nabijheid protestantsche gemeenten hebben gekend en er ook op zinspelen, is de grief tegen haar deze, dat zij wel de Schrift hanteeren, maar haar leven! fol. 231 r</w:t>
      </w:r>
      <w:r>
        <w:rPr>
          <w:snapToGrid w:val="0"/>
          <w:sz w:val="22"/>
          <w:szCs w:val="22"/>
          <w:vertAlign w:val="superscript"/>
        </w:rPr>
        <w:t>o</w:t>
      </w:r>
      <w:r>
        <w:rPr>
          <w:snapToGrid w:val="0"/>
          <w:sz w:val="22"/>
          <w:szCs w:val="22"/>
        </w:rPr>
        <w:t>, 259 r</w:t>
      </w:r>
      <w:r>
        <w:rPr>
          <w:snapToGrid w:val="0"/>
          <w:sz w:val="22"/>
          <w:szCs w:val="22"/>
          <w:vertAlign w:val="superscript"/>
        </w:rPr>
        <w:t>o</w:t>
      </w:r>
      <w:r>
        <w:rPr>
          <w:snapToGrid w:val="0"/>
          <w:sz w:val="22"/>
          <w:szCs w:val="22"/>
        </w:rPr>
        <w:t xml:space="preserve"> en v</w:t>
      </w:r>
      <w:r>
        <w:rPr>
          <w:snapToGrid w:val="0"/>
          <w:sz w:val="22"/>
          <w:szCs w:val="22"/>
          <w:vertAlign w:val="superscript"/>
        </w:rPr>
        <w:t>o</w:t>
      </w:r>
      <w:r>
        <w:rPr>
          <w:snapToGrid w:val="0"/>
          <w:sz w:val="22"/>
          <w:szCs w:val="22"/>
        </w:rPr>
        <w:t>. Zie ook het al zeer onvriendelijk oordeel over de Lutheranen, Liedboek, fol. 9 v</w:t>
      </w:r>
      <w:r>
        <w:rPr>
          <w:snapToGrid w:val="0"/>
          <w:sz w:val="22"/>
          <w:szCs w:val="22"/>
          <w:vertAlign w:val="superscript"/>
        </w:rPr>
        <w:t>o</w:t>
      </w:r>
      <w:r>
        <w:rPr>
          <w:snapToGrid w:val="0"/>
          <w:sz w:val="22"/>
          <w:szCs w:val="22"/>
        </w:rPr>
        <w:t xml:space="preserve">. Waarschijnlijk was het tot hen doorgedrongen, hoe er ook in protestantsche landen van hun vrienden wel werden geëxecuteerd.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Laat het ‘Offer des Heeren’ zich over de roomsche kerk weinig uit, een geheel ander onderwerp komt - het ligt in de aard der zaak - veelvuldig ter sprake: de marteldood, dien zijn schrijvers te gemoet zagen, de glorierijke, zalige uitkomst daarna, de benauwdheid die de meesten in de aanvang aangreep, de vreugde en het verlangen waarmee bijna allen ten slotte uitzagen naar hun verlossing. Dát vervulde de ziel dier gevangenen zowel als het hart der hunnen; en, al vergeten de eersten telkens in hun brieven zich zelven om de belangen van hun kinderen of het zieleheil hunner broederen te behartigen, dat de verwachting van hun einde, hun dank aan God, Die hen zo wonderbaar sterkte, het heerlijk uitzicht op Zijn toekomst een groot deel van de inhoud uitmaken, spreekt van zelf. Dat was het ook juist, wat de hunnen in die lektuur verlangden. Wanneer nu in het ‘Offer des Heeren’ Joos Kint schrijft dat hij ‘bereyt is int vier te gaan’, fol. 113 v</w:t>
      </w:r>
      <w:r>
        <w:rPr>
          <w:snapToGrid w:val="0"/>
          <w:sz w:val="22"/>
          <w:szCs w:val="22"/>
          <w:vertAlign w:val="superscript"/>
        </w:rPr>
        <w:t>o</w:t>
      </w:r>
      <w:r>
        <w:rPr>
          <w:snapToGrid w:val="0"/>
          <w:sz w:val="22"/>
          <w:szCs w:val="22"/>
        </w:rPr>
        <w:t>, Jan Geertsz., ‘als 't de Heere belieft, aan een paal’, fol. 226 v</w:t>
      </w:r>
      <w:r>
        <w:rPr>
          <w:snapToGrid w:val="0"/>
          <w:sz w:val="22"/>
          <w:szCs w:val="22"/>
          <w:vertAlign w:val="superscript"/>
        </w:rPr>
        <w:t>o</w:t>
      </w:r>
      <w:r>
        <w:rPr>
          <w:snapToGrid w:val="0"/>
          <w:sz w:val="22"/>
          <w:szCs w:val="22"/>
        </w:rPr>
        <w:t>, 235 r</w:t>
      </w:r>
      <w:r>
        <w:rPr>
          <w:snapToGrid w:val="0"/>
          <w:sz w:val="22"/>
          <w:szCs w:val="22"/>
          <w:vertAlign w:val="superscript"/>
        </w:rPr>
        <w:t>o</w:t>
      </w:r>
      <w:r>
        <w:rPr>
          <w:snapToGrid w:val="0"/>
          <w:sz w:val="22"/>
          <w:szCs w:val="22"/>
        </w:rPr>
        <w:t>; wanneer Adriaan Pan roemt en dankt, dat hij voor de Heer het hoofd mag laten onder het zwaard, fol. 195 r</w:t>
      </w:r>
      <w:r>
        <w:rPr>
          <w:snapToGrid w:val="0"/>
          <w:sz w:val="22"/>
          <w:szCs w:val="22"/>
          <w:vertAlign w:val="superscript"/>
        </w:rPr>
        <w:t>o</w:t>
      </w:r>
      <w:r>
        <w:rPr>
          <w:snapToGrid w:val="0"/>
          <w:sz w:val="22"/>
          <w:szCs w:val="22"/>
        </w:rPr>
        <w:t>, en Claasken haar vreugde en blijdschap niet genoeg kan uitspreken als zij voor de rechter gevoerd wordt om haar sententie te hooren; als Fije te Leeuwarden, zijn vonnis vernemende, ‘sang ende sprang, Godt lovende ende danckende, ende sprack: Dit is de eenige wech’, fol. 248 v</w:t>
      </w:r>
      <w:r>
        <w:rPr>
          <w:snapToGrid w:val="0"/>
          <w:sz w:val="22"/>
          <w:szCs w:val="22"/>
          <w:vertAlign w:val="superscript"/>
        </w:rPr>
        <w:t>o</w:t>
      </w:r>
      <w:r>
        <w:rPr>
          <w:snapToGrid w:val="0"/>
          <w:sz w:val="22"/>
          <w:szCs w:val="22"/>
        </w:rPr>
        <w:t>; als vooral Jer. Seghers er telkens even innig als eenvoudig over schrijft, hoe hij heeft gehoopt en gebeden door God dát waardig te worden gekeurd: dan is dit alles zeer geschikt om de lezer op een dwaalspoor te brengen. 't Kan de schijn wekken, alsof deze allen het martelaarschap hebben begeerd en de justitie in de armen zijn gelopen; terwijl dan de uitgever de bedoeling zal hebben gehad om dat jagen naar de martelaarskroon aan te moedigen. Niets van dit alles is echter het geval geweest. Al die ontboezemingen, die ik hierboven aanhaalde, zijn uit de pen van mannen of vrouwen, die reeds een tijd lang gevangen waren; die wisten hoe als iets dat thans van zelf sprak zwaard of brandstapel zich van hen niet meer liet afwenden. Te voren is hun stemming meestal anders. Niet alleen de toon, dien het Liedboek over hen aanslaat, is er een van diep beklag en deernis; maar ook zij zelven maken er in hun brieven waarlijk geen geheim van, hoe zij ‘seer bedruct’ zijn en het vleesch zeer ‘verschroemt’; hoe zowel de folteringen als de disputen (beide kwellingen stellen zij altijd gelijk) veel ‘stranger’ waren dan zij hadden gemeend, fol. 91 r</w:t>
      </w:r>
      <w:r>
        <w:rPr>
          <w:snapToGrid w:val="0"/>
          <w:sz w:val="22"/>
          <w:szCs w:val="22"/>
          <w:vertAlign w:val="superscript"/>
        </w:rPr>
        <w:t>o</w:t>
      </w:r>
      <w:r>
        <w:rPr>
          <w:snapToGrid w:val="0"/>
          <w:sz w:val="22"/>
          <w:szCs w:val="22"/>
        </w:rPr>
        <w:t>, 123 r</w:t>
      </w:r>
      <w:r>
        <w:rPr>
          <w:snapToGrid w:val="0"/>
          <w:sz w:val="22"/>
          <w:szCs w:val="22"/>
          <w:vertAlign w:val="superscript"/>
        </w:rPr>
        <w:t>o</w:t>
      </w:r>
      <w:r>
        <w:rPr>
          <w:snapToGrid w:val="0"/>
          <w:sz w:val="22"/>
          <w:szCs w:val="22"/>
        </w:rPr>
        <w:t>, 125 v</w:t>
      </w:r>
      <w:r>
        <w:rPr>
          <w:snapToGrid w:val="0"/>
          <w:sz w:val="22"/>
          <w:szCs w:val="22"/>
          <w:vertAlign w:val="superscript"/>
        </w:rPr>
        <w:t>o</w:t>
      </w:r>
      <w:r>
        <w:rPr>
          <w:snapToGrid w:val="0"/>
          <w:sz w:val="22"/>
          <w:szCs w:val="22"/>
        </w:rPr>
        <w:t>, 253 r</w:t>
      </w:r>
      <w:r>
        <w:rPr>
          <w:snapToGrid w:val="0"/>
          <w:sz w:val="22"/>
          <w:szCs w:val="22"/>
          <w:vertAlign w:val="superscript"/>
        </w:rPr>
        <w:t>o</w:t>
      </w:r>
      <w:r>
        <w:rPr>
          <w:snapToGrid w:val="0"/>
          <w:sz w:val="22"/>
          <w:szCs w:val="22"/>
        </w:rPr>
        <w:t>, enz. Hans de Vette is er zelf door verrast zooals ‘de Heere weet zijn uitvercooren in sulcker uren eenen mondt te gheven, soo hy belooft heeft, beter dan wy souden connen ghedencken: Want die buyten banden schenen swack te zijn, die zijn soo cloeck datmen daar af verwondert’, fol. 201 v</w:t>
      </w:r>
      <w:r>
        <w:rPr>
          <w:snapToGrid w:val="0"/>
          <w:sz w:val="22"/>
          <w:szCs w:val="22"/>
          <w:vertAlign w:val="superscript"/>
        </w:rPr>
        <w:t>o</w:t>
      </w:r>
      <w:r>
        <w:rPr>
          <w:snapToGrid w:val="0"/>
          <w:sz w:val="22"/>
          <w:szCs w:val="22"/>
        </w:rPr>
        <w:t>. En dat de arme lijders het einde van die bange worsteling, die toch op het schavot moest uitlopen, dan maar gaarne verhaast zagen en, fol. 123 v</w:t>
      </w:r>
      <w:r>
        <w:rPr>
          <w:snapToGrid w:val="0"/>
          <w:sz w:val="22"/>
          <w:szCs w:val="22"/>
          <w:vertAlign w:val="superscript"/>
        </w:rPr>
        <w:t>o</w:t>
      </w:r>
      <w:r>
        <w:rPr>
          <w:snapToGrid w:val="0"/>
          <w:sz w:val="22"/>
          <w:szCs w:val="22"/>
        </w:rPr>
        <w:t>, 224 v</w:t>
      </w:r>
      <w:r>
        <w:rPr>
          <w:snapToGrid w:val="0"/>
          <w:sz w:val="22"/>
          <w:szCs w:val="22"/>
          <w:vertAlign w:val="superscript"/>
        </w:rPr>
        <w:t>o</w:t>
      </w:r>
      <w:r>
        <w:rPr>
          <w:snapToGrid w:val="0"/>
          <w:sz w:val="22"/>
          <w:szCs w:val="22"/>
        </w:rPr>
        <w:t>, hun sententie als een verlossing begroetten: het is waarlijk niet vreemd. Van bevrijding toch was bij hen, op wie door de rechter eenmaal wegens ketterij de hand was gelegd, nauwelijks sprake; in elk geval, bij hen zelven komt blijkbaar de gedachte daaraan niet op. Als dan ook de verzamelaar van het ‘Offer des Heeren’ in zijn voorrede onder de bijbelsche voorbeelden, die hij aanhaalt ten bewijze hoe God de zijnen sterkt en bijstaat, naast de beloften, die Hij aan Abraham en Jozua heeft gedaan, in één adem dit noemt, dat Hij de apostelen uit de kerker heeft bevrijd en dergelijke: dan blijkt toch uit het vervolg, hoe hij dien bijstand en die trouwe bewaring des Heeren bovenal hierin ziet dat ‘ghij in u Gheloove, Belijdinge ende Leven niet en vervalt, ghebroocken ende te schanden wort.’ Dát was de redding voor de ‘slachschaapkens Christi’: volstandig te mogen blijven, te ondervinden hoe ‘Godt zijn uitvercooren bij zich hebben wil’, in 's Heeren zalige nabijheid voor goed ontrukt te zijn aan elk gevaar van verlies van hun hemelsch goed. En hoe meer zij zich verdiepten in hun lot, waarin immers zoovele kinderen Gods uit hun eigen kring hen waren voorgegaan en dat zij met vele vromen aller eeuwen en bovenal met de ‘Hertoch huns geloofs’ gemeen hadden: te meer werden zij er van doordrongen, dat alleen door heldhaftigheid in die bange worsteling tegen de wereld de zege kon worden behaald; te hooger moest het hun het hart verheffen, dat ook zij waardig werden geacht zo om Gods wille te sterven, dat zij ‘deelachtich mochten zijn des lijdens Christi’, fol. 210 r</w:t>
      </w:r>
      <w:r>
        <w:rPr>
          <w:snapToGrid w:val="0"/>
          <w:sz w:val="22"/>
          <w:szCs w:val="22"/>
          <w:vertAlign w:val="superscript"/>
        </w:rPr>
        <w:t>o</w:t>
      </w:r>
      <w:r>
        <w:rPr>
          <w:snapToGrid w:val="0"/>
          <w:sz w:val="22"/>
          <w:szCs w:val="22"/>
        </w:rPr>
        <w:t>, ‘tot stichtinghe van alle die de Heere vreesen’, fol. 67 r</w:t>
      </w:r>
      <w:r>
        <w:rPr>
          <w:snapToGrid w:val="0"/>
          <w:sz w:val="22"/>
          <w:szCs w:val="22"/>
          <w:vertAlign w:val="superscript"/>
        </w:rPr>
        <w:t>o</w:t>
      </w:r>
      <w:r>
        <w:rPr>
          <w:snapToGrid w:val="0"/>
          <w:sz w:val="22"/>
          <w:szCs w:val="22"/>
        </w:rPr>
        <w:t xml:space="preserve">. Dit alles is bij hen, met een enkele uitzondering misschien, geen opwinding geweest, nog minder fanatisme. 't Blijkt uit de inhoud van hun vermaningen; uit geheel hun stemming en houding tegenover de hunnen zowel als tegenover de vervolgers; ook uit hun gedrag. Neen, 't was niet anders dan de blijdschap over het leven met God en over de zekerheid van het bezit daarvan voor alle toekomst, die hen zo vervulde dat zij daarvoor de jammer van hun tijdelijk lot niet telden. Een verschijnsel, dat natuurlijk van alle tijden is, ook bij hen geen ander karakter draagt dan het elders doet, maar dat bij hen wel zich in ongemeen maat heeft vertoond: in wonderbare veerkracht en in buitengewoon levendige voorstelling van de heerlijke toekomst. Dit laatste moest als reactie tegen hun aangrijpende omstandigheden wel bij hen opkomen; dat bracht hun geestelijke atmosfeer mede. Hoe zouden zij ook anders vermocht hebben 't geen zij leden zóó door te staan als zij hebben gedaan? Maar nu moet men in hun uitlatingen over hun sterven en hun blijde uitzicht niet iets anders of iets meer gaan zoeken dan individueele stemmingen en ervaringen van vrome zielen, met de Bijbel gevoed, onder het aangrijpendst lot. Van een ‘leer’ van het ‘Offer des Heeren’ over het martelaarschap is geen sprake. Wij hebben, Hoekstra heeft in zijn anders zo verdienstelijk werk ‘Beginselen en Leer der oude Doopsgezinden’ dit m.i. niet altijd genoeg in het oog gehouden, in het ‘Offer des Heeren’ niet dan leeken-overtuigingen, dan uitstortingen des harten vóór ons.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Ook als wij dat ‘Offer des Heeren’ er verder op aanzien, welke strekking het hebben mag, welke godsdienstige richting het kenmerkt, moeten wij iedere gedachte aan een stelsel van denkbeelden, de een bij gevolgtrekking uit de andere of uit Schriftwoorden afgeleid, van meet af laten varen. Eigenlijk weet het slechts van twee dingen, waaraan men de Christen herkent: hij ‘begeeft zich tot verbetering zijns levens’ en hij ‘neemt het cruys van Christus op.’ Voor beiden het hart der lezers nog meer te bezielen: een andere strekking dan deze heeft het boekje niet. ‘Wilt u tot deughden spoeden en wandelt altijt in 't licht’: deze regel uit het Liedboek kon achter de brieven van elken martelaar worden geplaatst. De vroegste, b.v. die van Jan Claasz., handelen, behalve nog over kruis en lijden, over niet veel anders, en dat warm en innig genoeg. Maar ook wanneer langzamerhand de broeders blijkbaar veelzijdiger godsdienstige kennis erlangen en zich dieper rekenschap gaan geven van de weg ter zaligheid; wanneer b.v. de leeraar Gielis Mathijsz. aan een zijner vrienden er over schrijft, hoe de heilige geest in hen is uitgestort niet om hun werken der gerechtigheid, maar door God uit liefde en barmhartigheid alleen enz., fol. 258 v</w:t>
      </w:r>
      <w:r>
        <w:rPr>
          <w:snapToGrid w:val="0"/>
          <w:sz w:val="22"/>
          <w:szCs w:val="22"/>
          <w:vertAlign w:val="superscript"/>
        </w:rPr>
        <w:t>o</w:t>
      </w:r>
      <w:r>
        <w:rPr>
          <w:snapToGrid w:val="0"/>
          <w:sz w:val="22"/>
          <w:szCs w:val="22"/>
        </w:rPr>
        <w:t>: dan is toch ook zulk schrijven van het begin tot het einde gedragen door ‘het gheloove, dat door de liefde werckt,’ of ‘dat boetveerdich maact.’ Het verlangen dat zij, aan wie hij schrijft, zuiver en onberispelijk zullen wandelen en een goed voorbeeld zullen geven; de herinnering, dat de hoofdsom des gebods de liefde is en barmhartig te wezen gelijk onze Hemelsche Vader barmhartig is, handreiking te doen: ‘hebt ghy vele, soo gheeft vele, hebt ghy weynich, so geeft van dat weynich met trouwer herten’, fol. 264 r</w:t>
      </w:r>
      <w:r>
        <w:rPr>
          <w:snapToGrid w:val="0"/>
          <w:sz w:val="22"/>
          <w:szCs w:val="22"/>
          <w:vertAlign w:val="superscript"/>
        </w:rPr>
        <w:t>o</w:t>
      </w:r>
      <w:r>
        <w:rPr>
          <w:snapToGrid w:val="0"/>
          <w:sz w:val="22"/>
          <w:szCs w:val="22"/>
        </w:rPr>
        <w:t xml:space="preserve"> en v</w:t>
      </w:r>
      <w:r>
        <w:rPr>
          <w:snapToGrid w:val="0"/>
          <w:sz w:val="22"/>
          <w:szCs w:val="22"/>
          <w:vertAlign w:val="superscript"/>
        </w:rPr>
        <w:t>o</w:t>
      </w:r>
      <w:r>
        <w:rPr>
          <w:snapToGrid w:val="0"/>
          <w:sz w:val="22"/>
          <w:szCs w:val="22"/>
        </w:rPr>
        <w:t>: daarvan is de brief vol. Vooral de mededeelzaamheid bekleedt in hun eischen aan zich zelven en aan de hunnen een groote plaats. En hoe al het genoemde inderdaad in hen leefde, komt het meest uit in de toon van hun schrijven. Stereotype termen en geijkte formules ontbreken, behalve in de brieven van een enkele, geheel. Dat is het juist, wat aan die lektuur hare frischheid geeft: allerlei, waardoor de ziel van een vroom kind van dat geslacht werd bewogen, wordt hier zo individueel uitgesproken, in dezelfde verscheidenheid als die zeker tusschen de harten en de karakters der schrijvers heeft bestaan. Wij lezen de meest verschillende overleggingen. ‘Ghij hebt noch tijt ter beteringe, maar ic ben gebonden aan zijn genade, daar ic op betrouwe’, schrijft Jan Claasz. aan zijn vrouw, fol. 17 v</w:t>
      </w:r>
      <w:r>
        <w:rPr>
          <w:snapToGrid w:val="0"/>
          <w:sz w:val="22"/>
          <w:szCs w:val="22"/>
          <w:vertAlign w:val="superscript"/>
        </w:rPr>
        <w:t>o</w:t>
      </w:r>
      <w:r>
        <w:rPr>
          <w:snapToGrid w:val="0"/>
          <w:sz w:val="22"/>
          <w:szCs w:val="22"/>
        </w:rPr>
        <w:t>. ‘De Heer geeft ons een mond’ of ‘de Heer bewaarde mijn mond van spreken’, lezen wij herhaaldelijk. Gielis Bernaarts beveelt de zijnen aan: ‘weest vast in der liefde geknocht, ende weest gastvry onder malcanderen, hebt een herte ende een siele altijts onder malcanderen, op dat als ghy in banden coemt, ist dattet des Heeren wille is, dattet gemoet dan vry staan mach’, fol. 225 r</w:t>
      </w:r>
      <w:r>
        <w:rPr>
          <w:snapToGrid w:val="0"/>
          <w:sz w:val="22"/>
          <w:szCs w:val="22"/>
          <w:vertAlign w:val="superscript"/>
        </w:rPr>
        <w:t>o</w:t>
      </w:r>
      <w:r>
        <w:rPr>
          <w:snapToGrid w:val="0"/>
          <w:sz w:val="22"/>
          <w:szCs w:val="22"/>
        </w:rPr>
        <w:t>. En Gielis Mathijsz. haalt gaarne de teksten uit Tobias en Sirach aan, volgens welke ‘de aalmisse verlost vander doot’ of ‘de sonden uitblusschet, ende sy sal hem verschonen in die eewige wooninghe,’ fol. 264 v</w:t>
      </w:r>
      <w:r>
        <w:rPr>
          <w:snapToGrid w:val="0"/>
          <w:sz w:val="22"/>
          <w:szCs w:val="22"/>
          <w:vertAlign w:val="superscript"/>
        </w:rPr>
        <w:t>o</w:t>
      </w:r>
      <w:r>
        <w:rPr>
          <w:snapToGrid w:val="0"/>
          <w:sz w:val="22"/>
          <w:szCs w:val="22"/>
        </w:rPr>
        <w:t>. Alleen een enkel leerstellig denkbeeld houden sommigen uit kracht der traditie aan. Zo b.v. de drieëenheid, die in fol. 137 r</w:t>
      </w:r>
      <w:r>
        <w:rPr>
          <w:snapToGrid w:val="0"/>
          <w:sz w:val="22"/>
          <w:szCs w:val="22"/>
          <w:vertAlign w:val="superscript"/>
        </w:rPr>
        <w:t>o</w:t>
      </w:r>
      <w:r>
        <w:rPr>
          <w:snapToGrid w:val="0"/>
          <w:sz w:val="22"/>
          <w:szCs w:val="22"/>
        </w:rPr>
        <w:t>, 142 v</w:t>
      </w:r>
      <w:r>
        <w:rPr>
          <w:snapToGrid w:val="0"/>
          <w:sz w:val="22"/>
          <w:szCs w:val="22"/>
          <w:vertAlign w:val="superscript"/>
        </w:rPr>
        <w:t>o</w:t>
      </w:r>
      <w:r>
        <w:rPr>
          <w:snapToGrid w:val="0"/>
          <w:sz w:val="22"/>
          <w:szCs w:val="22"/>
        </w:rPr>
        <w:t>, 205 r</w:t>
      </w:r>
      <w:r>
        <w:rPr>
          <w:snapToGrid w:val="0"/>
          <w:sz w:val="22"/>
          <w:szCs w:val="22"/>
          <w:vertAlign w:val="superscript"/>
        </w:rPr>
        <w:t>o</w:t>
      </w:r>
      <w:r>
        <w:rPr>
          <w:snapToGrid w:val="0"/>
          <w:sz w:val="22"/>
          <w:szCs w:val="22"/>
        </w:rPr>
        <w:t xml:space="preserve"> en 218 r</w:t>
      </w:r>
      <w:r>
        <w:rPr>
          <w:snapToGrid w:val="0"/>
          <w:sz w:val="22"/>
          <w:szCs w:val="22"/>
          <w:vertAlign w:val="superscript"/>
        </w:rPr>
        <w:t>o</w:t>
      </w:r>
      <w:r>
        <w:rPr>
          <w:snapToGrid w:val="0"/>
          <w:sz w:val="22"/>
          <w:szCs w:val="22"/>
        </w:rPr>
        <w:t xml:space="preserve"> voorkomt. Maar zij is, naar ik vermoed, daar een term geworden voor Gods ondoorgrondelijkheid; een term die, naar deze vier briefschrijvers meenden, beantwoordde aan de voorstelling van de Schrift en hun gold als de nu eenmaal geijkte uitdrukking voor Gods wezen. Wanneer b.v. een van hen, Jorian Simonsz., zijn zoon aanraadt: ‘clopt aan de duere zijnder (d.i. niet Gods, maar Jezus') heyliger drieuuldicheyt’, fol. 137 r</w:t>
      </w:r>
      <w:r>
        <w:rPr>
          <w:snapToGrid w:val="0"/>
          <w:sz w:val="22"/>
          <w:szCs w:val="22"/>
          <w:vertAlign w:val="superscript"/>
        </w:rPr>
        <w:t>o</w:t>
      </w:r>
      <w:r>
        <w:rPr>
          <w:snapToGrid w:val="0"/>
          <w:sz w:val="22"/>
          <w:szCs w:val="22"/>
        </w:rPr>
        <w:t xml:space="preserve">, dan is het duidelijk hoe hij evengoed ‘zijnder heyliger majesteit’ of iets dergelijks had kunnen schrijven. </w:t>
      </w:r>
    </w:p>
    <w:p w:rsidR="000173C4" w:rsidRDefault="000173C4">
      <w:pPr>
        <w:jc w:val="both"/>
        <w:rPr>
          <w:snapToGrid w:val="0"/>
          <w:sz w:val="22"/>
          <w:szCs w:val="22"/>
        </w:rPr>
      </w:pPr>
      <w:r>
        <w:rPr>
          <w:snapToGrid w:val="0"/>
          <w:sz w:val="22"/>
          <w:szCs w:val="22"/>
        </w:rPr>
        <w:t>Eén denkbeeld echter, dat een dogmatisch leerstuk mag heten, keert, en geenszins als uitdrukking die zij maar aanhouden, in het ‘Offer des Heeren’ in bijna ieders brieven terug: de eigenaardige oud-menniste menschwordingsleer; en verder naast deze hun gevoelen over de doop en over het avondmaal. Die menschwordingsleer is bekend. Zij meenden, dat Christus' reinheid zou aangetast zijn geweest, wanneer hij in eenige aanraking met iets aardsch en menschelijks had gestaan, en beweerden daarom dat hij wel in, maar niet van Maria was geboren. Ook kwam hun een wezen, God en mensch te gelijk, onverklaarbaar voor; dan vonden zij het nog begrijpelijker, dat de praaëxistente Christus bij de conceptie in een mensch was veranderd; en immers: ‘isset geloove onbegrijpelijc’, - dit had de pastoor tegen Adriaan Cornelisz. beweerd - ‘hoe connen wy dan salich worden?’ fol. 109 r</w:t>
      </w:r>
      <w:r>
        <w:rPr>
          <w:snapToGrid w:val="0"/>
          <w:sz w:val="22"/>
          <w:szCs w:val="22"/>
          <w:vertAlign w:val="superscript"/>
        </w:rPr>
        <w:t>o</w:t>
      </w:r>
      <w:r>
        <w:rPr>
          <w:snapToGrid w:val="0"/>
          <w:sz w:val="22"/>
          <w:szCs w:val="22"/>
        </w:rPr>
        <w:t>. Maar ook van die menschwording maken de martelaars in het ‘Offer des Heeren’ zelven geen ophef: zij maken uit eigen beweging, b.v. in de brieven aan de hunnen, daarvan zelden of nooit gewag. Alleen doordat zij telkens daarover verhoord werden en dus wel gedwongen waren hun gevoelen te staven, bekleedt dit punt in de brieven waarin zij aan de hunnen verslag geven van hetgeen hun wedervaart een veel breedere plaats dan in hun eigen en hun onderling godsdienstig leven het geval was. Zo is het ook met de doop en het avondmaal. Daarover werden zij eindeloos door de rechters ondervraagd; dáárdoor komt het (Jan Geertsz.' brief is een uitzondering) dat wij allerlei er over lezen. Adriaan Pan betuigt meer dan ééns op het berouw over zijn zonden gedoopt te zijn, fol. 195 r</w:t>
      </w:r>
      <w:r>
        <w:rPr>
          <w:snapToGrid w:val="0"/>
          <w:sz w:val="22"/>
          <w:szCs w:val="22"/>
          <w:vertAlign w:val="superscript"/>
        </w:rPr>
        <w:t>o</w:t>
      </w:r>
      <w:r>
        <w:rPr>
          <w:snapToGrid w:val="0"/>
          <w:sz w:val="22"/>
          <w:szCs w:val="22"/>
        </w:rPr>
        <w:t xml:space="preserve">; meestal is het echter ‘naar het gebod des Heeren’. Een enkele martelaar was nog niet gedoopt, omdat hij nog niet ‘bequaam’ gerekend werd. Men leide dus ook uit het veelvuldig voorkomen van verklaringen over de doop, door de rechter afgedwongen, niet te veel af. De vrienden vormden veel minder de gemeente van ‘gedoopten’ dan wel van ‘de goeden’; van hen, die zich tot betering des levens hebben begeven en het kruis hebben opgenomen; langzamerhand wordt ‘de gemeente zonder vlek of rimpel’ hun leus. Van eigengerechtigheid zal geen lezer van het ‘Offer des Heeren’ hen verdenken. De kringen van deze briefschrijvers waren nog verre van de tijd, waarin maar al te zeer vraagstukken over de ban, de gemeente-ordeningen, de menschwording de harten en althans de hoofden in beslag zouden nemen en daarin de vraag naar Gods omgang en naar eigen christelijk leven op de achtergrond zouden dringen. De brieven uit het ‘Offer des Heeren’ dagteekenen van vóór de tijd dier twisten, van vóór 1566 en 1567, toen de scheiding tusschen Vriezen en Vlamingen plaats greep. Alleen een der later toegevoegde van Hendrick Verstralen (1571) verraadt dan ook iets daarvan. Iets: want Rupelmonde lag ver van het noorden, het tooneel van die twisten. Opmerkelijker zeker is het, dat, terwijl verscheidene schrijvers onzer brieven de oudsten Lenaart Bouwens en Gillis van Aken, bij name ook Menno, hebben gekend, men de titel ‘oudste’ nergens (in het ‘Lietboecxken’ éénmaal) ontmoet; en dat evenmin van de afscheiding der Waterlanders in 1555 eenig gewag wordt gemaakt. Mede uit de zwevende wijs, waarop steeds over de gemeente wordt gesproken, en de vluchtigheid, waarmede op een enkele plaats in het voorbijgaan de ban wordt vermeld, maak ik op, dat alleen de oudsten (in het noorden) zich de kwesties daarover aantrokken en dat de meeste broeders en zusters eenvoudig dankbaar zijn geweest voor de veiligheid, die hun vrome kring schonk aan hun ziel, zonder zich verder over gemeente-ordeningen het hoofd te breken. </w:t>
      </w:r>
    </w:p>
    <w:p w:rsidR="000173C4" w:rsidRDefault="000173C4">
      <w:pPr>
        <w:jc w:val="both"/>
        <w:rPr>
          <w:snapToGrid w:val="0"/>
          <w:sz w:val="22"/>
          <w:szCs w:val="22"/>
        </w:rPr>
      </w:pPr>
      <w:r>
        <w:rPr>
          <w:snapToGrid w:val="0"/>
          <w:sz w:val="22"/>
          <w:szCs w:val="22"/>
        </w:rPr>
        <w:t xml:space="preserve">Uit al het meegedeelde is dit duidelijk, dat de verzamelaar van het ‘Offer des Heeren’ van 1562 en eveneens zij, die daaraan later nog eenige brieven hebben toegevoegd, niet anders hebben beoogd dan de opbouwing van de hunnen in geloofsmoed en reinheid van leven onder de vervolgingen. Een nader bepaalde strekking, de aanbeveling van de een of de andere richting onder de hunnen of van eenig leerstuk is in hun arbeid niet te vinden. </w:t>
      </w:r>
    </w:p>
    <w:p w:rsidR="000173C4" w:rsidRDefault="000173C4">
      <w:pPr>
        <w:jc w:val="both"/>
        <w:rPr>
          <w:snapToGrid w:val="0"/>
          <w:sz w:val="22"/>
          <w:szCs w:val="22"/>
        </w:rPr>
      </w:pPr>
      <w:r>
        <w:rPr>
          <w:snapToGrid w:val="0"/>
          <w:sz w:val="22"/>
          <w:szCs w:val="22"/>
        </w:rPr>
        <w:t>Het bevestigt hetgeen ik boven bl. 20 aanwees. De verzamelaars van n</w:t>
      </w:r>
      <w:r>
        <w:rPr>
          <w:snapToGrid w:val="0"/>
          <w:sz w:val="22"/>
          <w:szCs w:val="22"/>
          <w:vertAlign w:val="superscript"/>
        </w:rPr>
        <w:t>o</w:t>
      </w:r>
      <w:r>
        <w:rPr>
          <w:snapToGrid w:val="0"/>
          <w:sz w:val="22"/>
          <w:szCs w:val="22"/>
        </w:rPr>
        <w:t>. 1-4 namen alle brieven en berichten van martelaars op, die zij konden erlangen. Die schrijvers waren de trouwste vrienden, de naaste verwanten geweest van velen in de kringen, voor welke de bundel was bestemd. Hoe zou het deze, steeds blootgesteld aan datzelfde gevaar, goeddoen zich in die schrifturen te verdiepen! Uit de pen dier martelaars moesten immers wel dubbelen indruk maken zowel iedere vermaning tot goedheid en liefdebetoon als ieder bericht, hoe wonderbaar God de Zijnen in de kerker had gesterkt en hun op het schavot Zijn heil had doen zien.</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Hiermede is, meen ik, alles afgehandeld wat ter karakterizeering van het ‘Offer des Heeren’ de aandacht verdient. Is er bij een of anderen brief of lied iets over de herkomst of de strekking mede te deelen, dan zal ik niet nalaten dat in de aantekeningen te doen.</w:t>
      </w:r>
    </w:p>
    <w:p w:rsidR="000173C4" w:rsidRDefault="000173C4">
      <w:pPr>
        <w:jc w:val="both"/>
        <w:rPr>
          <w:snapToGrid w:val="0"/>
          <w:sz w:val="22"/>
          <w:szCs w:val="22"/>
        </w:rPr>
      </w:pPr>
      <w:r>
        <w:rPr>
          <w:snapToGrid w:val="0"/>
          <w:sz w:val="22"/>
          <w:szCs w:val="22"/>
        </w:rPr>
        <w:t xml:space="preserve">Wat de liederen betreft, zowel die welke in het ‘Offer des Heeren’ zelf voorkomen als die van het Liedboek: het lag, heb ik gemeend, niet op mijn weg mij in hun geschiedenis of in die van hun melodieën te verdiepen. Een enkele opmerking, b.v. wanneer een lied reeds in duitsche vertaling in het ‘Gesangbüchlein geistlicher Lieder’ of in de ‘Auszbundt’ voorkomt, vindt men in de aanteekeningen. Voor dat gebied heeft men de zorgvuldigen arbeid van Dr. Wieder, ‘De Schriftuurlijke Liedekens’, de Haag, 1900, te raadplegen. Want volgens zijn titel handelt dat geschrift wel over ‘de liederen der Nederlandsche Hervormden tot 1566’, maar deze leverden slechts een ondergeschikt gedeelte van de inhoud; het leeuwendeel hebben doopsgezinde liederen. Niet minder goed wijst Wolkan, ‘Die Lieder der Wiedertäufer’, Berlin, 1903, hier de weg. Door Wackernagel, ‘Das deutsche Kirchenlied’, u, S. 677 fgg., waren reeds genoemd ‘Gesangbüchlein’, 'twelk in 1570 al drie uitgaven zal beleefd hebben, en de ‘Auszbundt’, die van 1583, waarschijnlijk van 1571 dagteekent, besproken. In beiden had hij ook vertalingen uit het Liedboek van het ‘Offer des Heeren’ opgemerkt. Nu heeft Wolkan vooral van die vertaalde nederlandsche gezangen alsmede van de melodieën veel werk gemaakt. Hij geeft b.v. lijsten van de wereldlijke en de geestelijke zangwijzen, natuurlijk naar de aanvangsregel der gezangen. </w:t>
      </w:r>
    </w:p>
    <w:p w:rsidR="000173C4" w:rsidRDefault="000173C4">
      <w:pPr>
        <w:jc w:val="both"/>
        <w:rPr>
          <w:snapToGrid w:val="0"/>
          <w:sz w:val="22"/>
          <w:szCs w:val="22"/>
        </w:rPr>
      </w:pPr>
      <w:r>
        <w:rPr>
          <w:snapToGrid w:val="0"/>
          <w:sz w:val="22"/>
          <w:szCs w:val="22"/>
        </w:rPr>
        <w:t>In dien zang treedt weer aan het licht, hoe levendig het internationaal verkeer tusschen de broeders is geweest. In het ‘Offer des Heeren’ vinden wij niet alleen de melodie van ‘Een nieuwe Liet wy heffen aan’, maar in het Liedboek van 1563, n</w:t>
      </w:r>
      <w:r>
        <w:rPr>
          <w:snapToGrid w:val="0"/>
          <w:sz w:val="22"/>
          <w:szCs w:val="22"/>
          <w:vertAlign w:val="superscript"/>
        </w:rPr>
        <w:t>o</w:t>
      </w:r>
      <w:r>
        <w:rPr>
          <w:snapToGrid w:val="0"/>
          <w:sz w:val="22"/>
          <w:szCs w:val="22"/>
        </w:rPr>
        <w:t>. 1 (door Wolkan niet geraadpleegd) zelfs die van ‘Nun frewt euch lieben Christen gmeyn’, fol. 6 r</w:t>
      </w:r>
      <w:r>
        <w:rPr>
          <w:snapToGrid w:val="0"/>
          <w:sz w:val="22"/>
          <w:szCs w:val="22"/>
          <w:vertAlign w:val="superscript"/>
        </w:rPr>
        <w:t>o</w:t>
      </w:r>
      <w:r>
        <w:rPr>
          <w:snapToGrid w:val="0"/>
          <w:sz w:val="22"/>
          <w:szCs w:val="22"/>
        </w:rPr>
        <w:t xml:space="preserve"> aldaar; terwijl de wijs van het Wilhelmus al voorkomt in de ‘Auszbundt’, het zestiende-eeuwsche gezangboek der zuidduitsche en zwitsersche Doopsgezinden. Is die duitsche versregel een bewijs, dat n</w:t>
      </w:r>
      <w:r>
        <w:rPr>
          <w:snapToGrid w:val="0"/>
          <w:sz w:val="22"/>
          <w:szCs w:val="22"/>
          <w:vertAlign w:val="superscript"/>
        </w:rPr>
        <w:t>o</w:t>
      </w:r>
      <w:r>
        <w:rPr>
          <w:snapToGrid w:val="0"/>
          <w:sz w:val="22"/>
          <w:szCs w:val="22"/>
        </w:rPr>
        <w:t>. 1, 1563 en dan ook het ‘Offer des Heeren’ van 1562 uit Emden komt? Zie boven bl. 19. In de drukken na n</w:t>
      </w:r>
      <w:r>
        <w:rPr>
          <w:snapToGrid w:val="0"/>
          <w:sz w:val="22"/>
          <w:szCs w:val="22"/>
          <w:vertAlign w:val="superscript"/>
        </w:rPr>
        <w:t>o</w:t>
      </w:r>
      <w:r>
        <w:rPr>
          <w:snapToGrid w:val="0"/>
          <w:sz w:val="22"/>
          <w:szCs w:val="22"/>
        </w:rPr>
        <w:t>. 2 is ‘Nun frewt u.s.w.’ weggelaten en staat (zo b.v. hierachter in n</w:t>
      </w:r>
      <w:r>
        <w:rPr>
          <w:snapToGrid w:val="0"/>
          <w:sz w:val="22"/>
          <w:szCs w:val="22"/>
          <w:vertAlign w:val="superscript"/>
        </w:rPr>
        <w:t>o</w:t>
      </w:r>
      <w:r>
        <w:rPr>
          <w:snapToGrid w:val="0"/>
          <w:sz w:val="22"/>
          <w:szCs w:val="22"/>
        </w:rPr>
        <w:t>. 4, 1570, fol. 3 v</w:t>
      </w:r>
      <w:r>
        <w:rPr>
          <w:snapToGrid w:val="0"/>
          <w:sz w:val="22"/>
          <w:szCs w:val="22"/>
          <w:vertAlign w:val="superscript"/>
        </w:rPr>
        <w:t>o</w:t>
      </w:r>
      <w:r>
        <w:rPr>
          <w:snapToGrid w:val="0"/>
          <w:sz w:val="22"/>
          <w:szCs w:val="22"/>
        </w:rPr>
        <w:t xml:space="preserve">) alleen een hollandsche aanvangsregel. </w:t>
      </w:r>
    </w:p>
    <w:p w:rsidR="000173C4" w:rsidRDefault="000173C4">
      <w:pPr>
        <w:jc w:val="both"/>
        <w:rPr>
          <w:snapToGrid w:val="0"/>
          <w:sz w:val="22"/>
          <w:szCs w:val="22"/>
        </w:rPr>
      </w:pPr>
      <w:r>
        <w:rPr>
          <w:snapToGrid w:val="0"/>
          <w:sz w:val="22"/>
          <w:szCs w:val="22"/>
        </w:rPr>
        <w:t>Uit al de liederen van het Liedboek zijn door het Groot Offerboek van 1615 verhalen in proza gemaakt, die men nu in alle verdere uitgaven, ook bij Van Braght, vindt en wier geloofwaardigheid uit deze herkomst volgt. Sommige dier gezangen, ook van die uit het ‘Offer des Heeren’, hebben nog in onzen tijd de aandacht van letterkundigen getrokken door meer dan één fijnen of roerenden trek, door dichterlijke waarneming van een vreeselijke werkelijkheid, ook wel door zangerige versregels tusschen hun rederijkerscoupletten in. Zo heeft o.a. Busken Huet in ‘Het Land van Rembrand’, 1884, IJa, bl. 176-183, over de dichterlijke waarde dezer vrome volkspoëzie gehandeld, nadat reeds Van Vloten in zijn ‘Nederlandsche Geschiedzangen’, 1864, vijf liederen daaruit had opgenomen.</w:t>
      </w:r>
    </w:p>
    <w:p w:rsidR="000173C4" w:rsidRDefault="000173C4">
      <w:pPr>
        <w:jc w:val="both"/>
        <w:rPr>
          <w:snapToGrid w:val="0"/>
          <w:sz w:val="22"/>
          <w:szCs w:val="22"/>
        </w:rPr>
      </w:pPr>
      <w:r>
        <w:rPr>
          <w:snapToGrid w:val="0"/>
          <w:sz w:val="22"/>
          <w:szCs w:val="22"/>
        </w:rPr>
        <w:t>Verder verwijs ik voor de vragen betreffende het ‘Lietboecxken’, hier besproken, naar de Inleiding, die ik in dezen herdruk aan dat boekje zelf zal doen voorafgaan.</w:t>
      </w:r>
    </w:p>
    <w:p w:rsidR="000173C4" w:rsidRDefault="000173C4">
      <w:pPr>
        <w:jc w:val="both"/>
        <w:rPr>
          <w:snapToGrid w:val="0"/>
          <w:sz w:val="22"/>
          <w:szCs w:val="22"/>
        </w:rPr>
      </w:pPr>
      <w:r>
        <w:rPr>
          <w:snapToGrid w:val="0"/>
          <w:sz w:val="22"/>
          <w:szCs w:val="22"/>
        </w:rPr>
        <w:t xml:space="preserve">Op bl. 4 boven is reeds rekenschap gegeven van het doel, waarmede het ‘Offer des Heeren’ opnieuw wordt uitgegeven. Of zulk een herdruk noodig is? Noodig, nu daarvan nog wel meer dan in 't geheel slechts één of twee exemplaren over zijn? Maar die exemplaren komen zo goed als alleen aan geschiedvorschers in handen; niet ieder heeft een bibliotheek, die een ‘Offer des Heeren’ bezit, in zijn nabijheid; en, indien wel, dan weet hij nog niet welke waarde aan de inhoud van het boekje te hechten. Daaromtrent wil deze uitgaaf voorlichten; terwijl haar aanteekeningen menigeen van dienst mogen zijn. </w:t>
      </w:r>
    </w:p>
    <w:p w:rsidR="000173C4" w:rsidRDefault="000173C4">
      <w:pPr>
        <w:jc w:val="both"/>
        <w:rPr>
          <w:snapToGrid w:val="0"/>
          <w:sz w:val="22"/>
          <w:szCs w:val="22"/>
        </w:rPr>
      </w:pPr>
      <w:r>
        <w:rPr>
          <w:snapToGrid w:val="0"/>
          <w:sz w:val="22"/>
          <w:szCs w:val="22"/>
        </w:rPr>
        <w:t>De boekjes, waarvan hier een wordt herdrukt, zijn in hun tijd druk gelezen. Meer dan één beduimeld en niet meer ongehavend exemplaar bewijst dat. Hoevele tranen mogen op die bladzijden zijn gevallen van wie daarin telkens weer de vrome afscheidswoorden lazen en herlazen van hen, die zij zo innig hadden liefgehad en die zij misschien, bij de brandstapel staande, met eigen ooren kreten van pijn hadden hooren uiten of gebeden tot God hadden horen opzenden voor hun ziel of voor hun vijanden!</w:t>
      </w:r>
    </w:p>
    <w:p w:rsidR="000173C4" w:rsidRDefault="000173C4">
      <w:pPr>
        <w:jc w:val="both"/>
        <w:rPr>
          <w:snapToGrid w:val="0"/>
          <w:sz w:val="22"/>
          <w:szCs w:val="22"/>
        </w:rPr>
      </w:pPr>
      <w:r>
        <w:rPr>
          <w:snapToGrid w:val="0"/>
          <w:sz w:val="22"/>
          <w:szCs w:val="22"/>
        </w:rPr>
        <w:t>Maar niet alleen als eerbiedwaardige relieken, ook om hun inhoud verdienen deze bundeltjes nu nog na drie-en-eene-halve eeuw ter hand te worden genomen. In de volksliteratuur, die wij hier vóór ons hebben, spreekt zich dat gedeelte van de Nederlandsche 16</w:t>
      </w:r>
      <w:r>
        <w:rPr>
          <w:snapToGrid w:val="0"/>
          <w:sz w:val="22"/>
          <w:szCs w:val="22"/>
          <w:vertAlign w:val="superscript"/>
        </w:rPr>
        <w:t>de</w:t>
      </w:r>
      <w:r>
        <w:rPr>
          <w:snapToGrid w:val="0"/>
          <w:sz w:val="22"/>
          <w:szCs w:val="22"/>
        </w:rPr>
        <w:t>-eeuwse burgerij uit, dat de roomsche kerk had verlaten, maar geenszins om nu in een andere kerk, weer met geestelijken en Godgeleerden en eng verband met de overheid, zijn heil te zoeken. Veeleer wilden die mannen en vrouwen van godgeleerdheid zo weinig weten als van kerken, toen ter tijd immers alle wereldlijke en machthebbende instellingen. In kringen van gelijkgezinden, met hun geweten en de Bijbel alleen tot gidsen, daar hadden zij God en hun zaligheid en een christelijk leven gezocht en gevonden. En nu willen natuurlijk hun brieven worden gelezen als stukken, voor menschen van een anderen tijd met veelszins andere denkbeelden en behoeften en smaak dan de onze bestemd. Voor ons zijn zij niet geschreven. Maar dit neemt niet weg, dat het ‘Offer des Heeren’ bladzijden bevat waarin een innige vroomheid, een zedelijke ernst en rechtschapenheid, een gezonde waarheidszin aan het woord komen, die nog hun weldadige werking ook op de lezer van onzen tijd niet zullen missen. Er bestaat gelukkig nog een christenzin, die van alle eeuwen is.</w:t>
      </w:r>
    </w:p>
    <w:p w:rsidR="000173C4" w:rsidRDefault="000173C4">
      <w:pPr>
        <w:jc w:val="center"/>
        <w:rPr>
          <w:snapToGrid w:val="0"/>
          <w:sz w:val="22"/>
          <w:szCs w:val="22"/>
        </w:rPr>
      </w:pPr>
      <w:r>
        <w:rPr>
          <w:snapToGrid w:val="0"/>
          <w:sz w:val="22"/>
          <w:szCs w:val="22"/>
        </w:rPr>
        <w:t>Einde voorwoord</w:t>
      </w:r>
    </w:p>
    <w:p w:rsidR="000173C4" w:rsidRDefault="000173C4">
      <w:pPr>
        <w:jc w:val="center"/>
        <w:rPr>
          <w:snapToGrid w:val="0"/>
          <w:sz w:val="22"/>
          <w:szCs w:val="22"/>
        </w:rPr>
      </w:pPr>
    </w:p>
    <w:p w:rsidR="000173C4" w:rsidRDefault="000173C4">
      <w:pPr>
        <w:jc w:val="center"/>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8647"/>
        <w:gridCol w:w="4500"/>
      </w:tblGrid>
      <w:tr w:rsidR="000173C4">
        <w:tblPrEx>
          <w:tblCellMar>
            <w:top w:w="0" w:type="dxa"/>
            <w:bottom w:w="0" w:type="dxa"/>
          </w:tblCellMar>
        </w:tblPrEx>
        <w:trPr>
          <w:trHeight w:val="8231"/>
        </w:trPr>
        <w:tc>
          <w:tcPr>
            <w:tcW w:w="8647" w:type="dxa"/>
            <w:vAlign w:val="center"/>
          </w:tcPr>
          <w:p w:rsidR="000173C4" w:rsidRDefault="000173C4">
            <w:pPr>
              <w:jc w:val="both"/>
              <w:rPr>
                <w:b/>
                <w:bCs/>
                <w:sz w:val="22"/>
                <w:szCs w:val="22"/>
              </w:rPr>
            </w:pPr>
          </w:p>
          <w:p w:rsidR="000173C4" w:rsidRDefault="000173C4">
            <w:pPr>
              <w:jc w:val="both"/>
              <w:rPr>
                <w:b/>
                <w:bCs/>
                <w:sz w:val="22"/>
                <w:szCs w:val="22"/>
              </w:rPr>
            </w:pPr>
            <w:r>
              <w:rPr>
                <w:b/>
                <w:bCs/>
                <w:sz w:val="22"/>
                <w:szCs w:val="22"/>
              </w:rPr>
              <w:t>Proeven van spelling in verschillende uitgaven van het ‘Offer des Heeren’.</w:t>
            </w:r>
          </w:p>
          <w:p w:rsidR="000173C4" w:rsidRDefault="000173C4">
            <w:pPr>
              <w:pStyle w:val="BodyText"/>
              <w:rPr>
                <w:snapToGrid w:val="0"/>
                <w:sz w:val="22"/>
                <w:szCs w:val="22"/>
              </w:rPr>
            </w:pPr>
          </w:p>
          <w:p w:rsidR="000173C4" w:rsidRDefault="000173C4">
            <w:pPr>
              <w:pStyle w:val="BodyText"/>
              <w:rPr>
                <w:snapToGrid w:val="0"/>
                <w:sz w:val="22"/>
                <w:szCs w:val="22"/>
              </w:rPr>
            </w:pPr>
            <w:r>
              <w:rPr>
                <w:snapToGrid w:val="0"/>
                <w:sz w:val="22"/>
                <w:szCs w:val="22"/>
              </w:rPr>
              <w:t>Ik laat hier de proeven volgen, boven bl. 8 aangekondigd: zoowel om te doen zien hoe gering in getal en in graad de verschillen zijn, als omdat desniettemin de mogelijkheid wellicht niet is uitgesloten dat het deskundigen gelukken zal uit enkele woorden iets over het gewestelijk taaleigen van de uitgevers te ontdekken.</w:t>
            </w:r>
          </w:p>
          <w:p w:rsidR="000173C4" w:rsidRDefault="000173C4">
            <w:pPr>
              <w:pStyle w:val="H4"/>
              <w:keepNext w:val="0"/>
              <w:spacing w:before="0" w:after="0"/>
              <w:jc w:val="both"/>
              <w:outlineLvl w:val="9"/>
              <w:rPr>
                <w:sz w:val="22"/>
                <w:szCs w:val="22"/>
              </w:rPr>
            </w:pPr>
          </w:p>
          <w:p w:rsidR="000173C4" w:rsidRDefault="000173C4">
            <w:pPr>
              <w:jc w:val="both"/>
              <w:rPr>
                <w:snapToGrid w:val="0"/>
                <w:sz w:val="22"/>
                <w:szCs w:val="22"/>
              </w:rPr>
            </w:pPr>
            <w:r>
              <w:rPr>
                <w:b/>
                <w:bCs/>
                <w:snapToGrid w:val="0"/>
                <w:sz w:val="22"/>
                <w:szCs w:val="22"/>
              </w:rPr>
              <w:t>1562.</w:t>
            </w:r>
          </w:p>
          <w:p w:rsidR="000173C4" w:rsidRDefault="000173C4">
            <w:pPr>
              <w:jc w:val="both"/>
              <w:rPr>
                <w:snapToGrid w:val="0"/>
                <w:sz w:val="22"/>
                <w:szCs w:val="22"/>
              </w:rPr>
            </w:pPr>
            <w:r>
              <w:rPr>
                <w:snapToGrid w:val="0"/>
                <w:sz w:val="22"/>
                <w:szCs w:val="22"/>
              </w:rPr>
              <w:t>VOORREDEN.</w:t>
            </w:r>
          </w:p>
          <w:p w:rsidR="000173C4" w:rsidRDefault="000173C4">
            <w:pPr>
              <w:jc w:val="both"/>
              <w:rPr>
                <w:snapToGrid w:val="0"/>
                <w:sz w:val="22"/>
                <w:szCs w:val="22"/>
              </w:rPr>
            </w:pPr>
            <w:r>
              <w:rPr>
                <w:b/>
                <w:bCs/>
                <w:snapToGrid w:val="0"/>
                <w:sz w:val="22"/>
                <w:szCs w:val="22"/>
              </w:rPr>
              <w:t>Ick wunsche den goetwilligen Leser, salicheyt, verstant ende wijsheyt.</w:t>
            </w:r>
          </w:p>
          <w:p w:rsidR="000173C4" w:rsidRDefault="000173C4">
            <w:pPr>
              <w:jc w:val="both"/>
              <w:rPr>
                <w:snapToGrid w:val="0"/>
                <w:sz w:val="22"/>
                <w:szCs w:val="22"/>
              </w:rPr>
            </w:pPr>
            <w:r>
              <w:rPr>
                <w:snapToGrid w:val="0"/>
                <w:sz w:val="22"/>
                <w:szCs w:val="22"/>
              </w:rPr>
              <w:t>NAdemaal beminde Leser, dat die alderbermhertichste Godt ende Vader door zijn ongrondelijcke ghenade ende goedertierenheyt, nu in dese laatste periculose tyden zijn gebenedyde eenige ende eewige Soone Jesum Christum, die soo veel hondert Jaaren onbekent gheweest is, nu sommige voor de oogen haarder conscientien gebeeldet heeft, ende sommighe die in alle sonden ende ongodtlyckheden verstorven lagen, opgewect heeft, ende in dat nieuwe onbestraflijcke leven geroepen, Ende sommighe arme, elendige, verbijsterde verdwaalde, magere, verhongherde schapen, door die predicatie zijns heylsamen woordts, in de cracht zijns heyligen Gheests uit de handen der trouweloser herderen, ende uit de kaken der rytender woluen verlost heeft ende gheuoert uit de dorre onvruchtbare weyden der menschelijcker leeringe ende gebooden in die groene vette weyden op den berch Israals, ende geset onder de hant ende bewaringe haars eenigen ende eewighen Herders Jesu Christi, die haar met zijn roode ende duerbare bloet tot eenen vryen eygendom aangenomen ghereynicht, ende gecocht heeft, So verheffen haar nu alle Poorten der Hellen…</w:t>
            </w:r>
          </w:p>
          <w:p w:rsidR="000173C4" w:rsidRDefault="000173C4">
            <w:pPr>
              <w:jc w:val="both"/>
              <w:rPr>
                <w:b/>
                <w:bCs/>
                <w:snapToGrid w:val="0"/>
                <w:sz w:val="22"/>
                <w:szCs w:val="22"/>
              </w:rPr>
            </w:pPr>
          </w:p>
          <w:p w:rsidR="000173C4" w:rsidRDefault="000173C4">
            <w:pPr>
              <w:jc w:val="both"/>
              <w:rPr>
                <w:snapToGrid w:val="0"/>
                <w:sz w:val="22"/>
                <w:szCs w:val="22"/>
              </w:rPr>
            </w:pPr>
            <w:r>
              <w:rPr>
                <w:b/>
                <w:bCs/>
                <w:snapToGrid w:val="0"/>
                <w:sz w:val="22"/>
                <w:szCs w:val="22"/>
              </w:rPr>
              <w:t>1570.</w:t>
            </w:r>
          </w:p>
          <w:p w:rsidR="000173C4" w:rsidRDefault="000173C4">
            <w:pPr>
              <w:jc w:val="both"/>
              <w:rPr>
                <w:snapToGrid w:val="0"/>
                <w:sz w:val="22"/>
                <w:szCs w:val="22"/>
              </w:rPr>
            </w:pPr>
            <w:r>
              <w:rPr>
                <w:snapToGrid w:val="0"/>
                <w:sz w:val="22"/>
                <w:szCs w:val="22"/>
              </w:rPr>
              <w:t>VOORREDEN.</w:t>
            </w:r>
          </w:p>
          <w:p w:rsidR="000173C4" w:rsidRDefault="000173C4">
            <w:pPr>
              <w:jc w:val="both"/>
              <w:rPr>
                <w:snapToGrid w:val="0"/>
                <w:sz w:val="22"/>
                <w:szCs w:val="22"/>
              </w:rPr>
            </w:pPr>
            <w:r>
              <w:rPr>
                <w:b/>
                <w:bCs/>
                <w:snapToGrid w:val="0"/>
                <w:sz w:val="22"/>
                <w:szCs w:val="22"/>
              </w:rPr>
              <w:t>Ick wensche den goetwilligen Leser, Salicheyt, verstant, ende wijsheyt.</w:t>
            </w:r>
          </w:p>
          <w:p w:rsidR="000173C4" w:rsidRDefault="000173C4">
            <w:pPr>
              <w:jc w:val="both"/>
              <w:rPr>
                <w:snapToGrid w:val="0"/>
                <w:sz w:val="22"/>
                <w:szCs w:val="22"/>
              </w:rPr>
            </w:pPr>
            <w:r>
              <w:rPr>
                <w:snapToGrid w:val="0"/>
                <w:sz w:val="22"/>
                <w:szCs w:val="22"/>
              </w:rPr>
              <w:t xml:space="preserve">NAdemaal beminde Leser, dat de alder bermhertichste Godt ende Vader door zijn ongrondelijcke ghenade ende goedertierenheyt, nu in dese laatste periculoose tijden, zijn gebenedijde eenige ende eewige Sone Jesum Christum, die so veel hondert Jaren onbekent geweest is, nu sommige voor de oogen haarder consciencien gebeeldet heeft, ende sommige die in alle sonden ende ongodlijcheden verstorven lagen, opghewect heeft, ende in dat </w:t>
            </w:r>
          </w:p>
        </w:tc>
        <w:tc>
          <w:tcPr>
            <w:tcW w:w="4500" w:type="dxa"/>
            <w:vAlign w:val="bottom"/>
          </w:tcPr>
          <w:p w:rsidR="000173C4" w:rsidRDefault="000173C4">
            <w:pPr>
              <w:jc w:val="both"/>
              <w:rPr>
                <w:snapToGrid w:val="0"/>
                <w:sz w:val="22"/>
                <w:szCs w:val="22"/>
              </w:rPr>
            </w:pPr>
            <w:hyperlink w:anchor="T010" w:history="1">
              <w:r>
                <w:rPr>
                  <w:rStyle w:val="Hyperlink"/>
                  <w:snapToGrid w:val="0"/>
                  <w:color w:val="auto"/>
                  <w:sz w:val="22"/>
                  <w:szCs w:val="22"/>
                </w:rPr>
                <w:t xml:space="preserve">+ </w:t>
              </w:r>
            </w:hyperlink>
            <w:r>
              <w:rPr>
                <w:snapToGrid w:val="0"/>
                <w:sz w:val="22"/>
                <w:szCs w:val="22"/>
              </w:rPr>
              <w:t>1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011" w:history="1">
              <w:r>
                <w:rPr>
                  <w:rStyle w:val="Hyperlink"/>
                  <w:snapToGrid w:val="0"/>
                  <w:color w:val="auto"/>
                  <w:sz w:val="22"/>
                  <w:szCs w:val="22"/>
                </w:rPr>
                <w:t xml:space="preserve">+ </w:t>
              </w:r>
            </w:hyperlink>
            <w:r>
              <w:rPr>
                <w:snapToGrid w:val="0"/>
                <w:sz w:val="22"/>
                <w:szCs w:val="22"/>
              </w:rPr>
              <w:t>2 r</w:t>
            </w:r>
            <w:r>
              <w:rPr>
                <w:snapToGrid w:val="0"/>
                <w:sz w:val="22"/>
                <w:szCs w:val="22"/>
                <w:vertAlign w:val="superscript"/>
              </w:rPr>
              <w:t>o</w:t>
            </w:r>
            <w:r>
              <w:rPr>
                <w:snapToGrid w:val="0"/>
                <w:sz w:val="22"/>
                <w:szCs w:val="22"/>
              </w:rPr>
              <w:t>.</w:t>
            </w:r>
          </w:p>
        </w:tc>
      </w:tr>
      <w:tr w:rsidR="000173C4">
        <w:tblPrEx>
          <w:tblCellMar>
            <w:top w:w="0" w:type="dxa"/>
            <w:bottom w:w="0" w:type="dxa"/>
          </w:tblCellMar>
        </w:tblPrEx>
        <w:tc>
          <w:tcPr>
            <w:tcW w:w="8647" w:type="dxa"/>
            <w:vAlign w:val="center"/>
          </w:tcPr>
          <w:p w:rsidR="000173C4" w:rsidRDefault="000173C4">
            <w:pPr>
              <w:jc w:val="both"/>
              <w:rPr>
                <w:snapToGrid w:val="0"/>
                <w:sz w:val="22"/>
                <w:szCs w:val="22"/>
              </w:rPr>
            </w:pPr>
            <w:r>
              <w:rPr>
                <w:snapToGrid w:val="0"/>
                <w:sz w:val="22"/>
                <w:szCs w:val="22"/>
              </w:rPr>
              <w:t xml:space="preserve">nieuwe onbestraffelijcke leven geroepen: Ende sommige arme, ellendighe, verbijsterde, verdwaalde, magere, verhongerde Schapen, door de predicatie zijns heylsamen woorts, inde cracht zijns heylighen Gheests, uit de handen der trouwelooser Herderen, ende uit de Kaken der rijtender Woluen verlost heeft, ende gheuoert uit de dorre onvruchtbare Weyden der menschelijcker leeringe ende gheboden, in die groene vette Weyden, op den Berch Israals, ende geset onder de hant ende bewaringe haars eenigen ende eewigen Herders Jesu Christi, die haar met zijn roode ende dierbare bloedt tot eenen vrijen eygendom aangenomen, gereynicht ende gecocht heeft, So verheffen haar nu alle Poorten der Hellen… </w:t>
            </w:r>
          </w:p>
          <w:p w:rsidR="000173C4" w:rsidRDefault="000173C4">
            <w:pPr>
              <w:jc w:val="both"/>
              <w:rPr>
                <w:b/>
                <w:bCs/>
                <w:snapToGrid w:val="0"/>
                <w:sz w:val="22"/>
                <w:szCs w:val="22"/>
              </w:rPr>
            </w:pPr>
          </w:p>
          <w:p w:rsidR="000173C4" w:rsidRDefault="000173C4">
            <w:pPr>
              <w:jc w:val="both"/>
              <w:rPr>
                <w:snapToGrid w:val="0"/>
                <w:sz w:val="22"/>
                <w:szCs w:val="22"/>
              </w:rPr>
            </w:pPr>
            <w:r>
              <w:rPr>
                <w:b/>
                <w:bCs/>
                <w:snapToGrid w:val="0"/>
                <w:sz w:val="22"/>
                <w:szCs w:val="22"/>
              </w:rPr>
              <w:t>1578</w:t>
            </w:r>
            <w:r>
              <w:rPr>
                <w:snapToGrid w:val="0"/>
                <w:sz w:val="22"/>
                <w:szCs w:val="22"/>
              </w:rPr>
              <w:t xml:space="preserve"> </w:t>
            </w:r>
            <w:r>
              <w:rPr>
                <w:i/>
                <w:iCs/>
                <w:snapToGrid w:val="0"/>
                <w:sz w:val="22"/>
                <w:szCs w:val="22"/>
              </w:rPr>
              <w:t>b</w:t>
            </w:r>
            <w:r>
              <w:rPr>
                <w:snapToGrid w:val="0"/>
                <w:sz w:val="22"/>
                <w:szCs w:val="22"/>
              </w:rPr>
              <w:t>.</w:t>
            </w:r>
          </w:p>
          <w:p w:rsidR="000173C4" w:rsidRDefault="000173C4">
            <w:pPr>
              <w:jc w:val="both"/>
              <w:rPr>
                <w:snapToGrid w:val="0"/>
                <w:sz w:val="22"/>
                <w:szCs w:val="22"/>
              </w:rPr>
            </w:pPr>
            <w:r>
              <w:rPr>
                <w:snapToGrid w:val="0"/>
                <w:sz w:val="22"/>
                <w:szCs w:val="22"/>
              </w:rPr>
              <w:t>gelijk 1570.</w:t>
            </w:r>
          </w:p>
          <w:p w:rsidR="000173C4" w:rsidRDefault="000173C4">
            <w:pPr>
              <w:jc w:val="both"/>
              <w:rPr>
                <w:b/>
                <w:bCs/>
                <w:snapToGrid w:val="0"/>
                <w:sz w:val="22"/>
                <w:szCs w:val="22"/>
              </w:rPr>
            </w:pPr>
          </w:p>
          <w:p w:rsidR="000173C4" w:rsidRDefault="000173C4">
            <w:pPr>
              <w:jc w:val="both"/>
              <w:rPr>
                <w:snapToGrid w:val="0"/>
                <w:sz w:val="22"/>
                <w:szCs w:val="22"/>
              </w:rPr>
            </w:pPr>
            <w:r>
              <w:rPr>
                <w:b/>
                <w:bCs/>
                <w:snapToGrid w:val="0"/>
                <w:sz w:val="22"/>
                <w:szCs w:val="22"/>
              </w:rPr>
              <w:t>1562.</w:t>
            </w:r>
          </w:p>
          <w:p w:rsidR="000173C4" w:rsidRDefault="000173C4">
            <w:pPr>
              <w:jc w:val="both"/>
              <w:rPr>
                <w:snapToGrid w:val="0"/>
                <w:sz w:val="22"/>
                <w:szCs w:val="22"/>
              </w:rPr>
            </w:pPr>
            <w:r>
              <w:rPr>
                <w:b/>
                <w:bCs/>
                <w:snapToGrid w:val="0"/>
                <w:sz w:val="22"/>
                <w:szCs w:val="22"/>
              </w:rPr>
              <w:t>De Belydinge van Hans van Overdam.</w:t>
            </w:r>
          </w:p>
          <w:p w:rsidR="000173C4" w:rsidRDefault="000173C4">
            <w:pPr>
              <w:jc w:val="both"/>
              <w:rPr>
                <w:snapToGrid w:val="0"/>
                <w:sz w:val="22"/>
                <w:szCs w:val="22"/>
              </w:rPr>
            </w:pPr>
            <w:r>
              <w:rPr>
                <w:snapToGrid w:val="0"/>
                <w:sz w:val="22"/>
                <w:szCs w:val="22"/>
              </w:rPr>
              <w:t xml:space="preserve">Doen corts daar na worde ick boven gehaalt op een ander camer bi twee Raatsheeren ende eenen Scryuer </w:t>
            </w:r>
            <w:hyperlink w:anchor="N013" w:history="1">
              <w:r>
                <w:rPr>
                  <w:rStyle w:val="Hyperlink"/>
                  <w:snapToGrid w:val="0"/>
                  <w:color w:val="auto"/>
                  <w:sz w:val="22"/>
                  <w:szCs w:val="22"/>
                </w:rPr>
                <w:t xml:space="preserve">1) </w:t>
              </w:r>
            </w:hyperlink>
            <w:r>
              <w:rPr>
                <w:snapToGrid w:val="0"/>
                <w:sz w:val="22"/>
                <w:szCs w:val="22"/>
              </w:rPr>
              <w:t xml:space="preserve">, ende hebben my daar seer scherpelyck ondervraacht, waar dat ick gheweest hadde, ende oft ick wel wiste, dat ick gebannen was van over ses Jaren, in Marten Huereblocs tijt, ende waar dat wy onse vergaderinge ghehouden hadden, Dat wisten si al, want de </w:t>
            </w:r>
            <w:hyperlink w:anchor="N014" w:history="1">
              <w:r>
                <w:rPr>
                  <w:rStyle w:val="Hyperlink"/>
                  <w:snapToGrid w:val="0"/>
                  <w:color w:val="auto"/>
                  <w:sz w:val="22"/>
                  <w:szCs w:val="22"/>
                </w:rPr>
                <w:t xml:space="preserve">2) </w:t>
              </w:r>
            </w:hyperlink>
            <w:r>
              <w:rPr>
                <w:snapToGrid w:val="0"/>
                <w:sz w:val="22"/>
                <w:szCs w:val="22"/>
              </w:rPr>
              <w:t xml:space="preserve">verrader haddet haar al geseyt. Ic seyde: Wat wilt ghy my vragen, daar ick uit vremde landen coome? want ick en heb met opset niet veel willen vraghen, op auentuer, oft ick ghevangen worde, dat ick dan niet veel en soude hebben te verantwoorden, waarom vraacht ghi so scherpelyc en hebt ghy noch niet onnosel bloets </w:t>
            </w:r>
            <w:hyperlink w:anchor="N015" w:history="1">
              <w:r>
                <w:rPr>
                  <w:rStyle w:val="Hyperlink"/>
                  <w:snapToGrid w:val="0"/>
                  <w:color w:val="auto"/>
                  <w:sz w:val="22"/>
                  <w:szCs w:val="22"/>
                </w:rPr>
                <w:t xml:space="preserve">3) </w:t>
              </w:r>
            </w:hyperlink>
            <w:r>
              <w:rPr>
                <w:snapToGrid w:val="0"/>
                <w:sz w:val="22"/>
                <w:szCs w:val="22"/>
              </w:rPr>
              <w:t xml:space="preserve">genoch om te vergieten? dorst u lieden om noch meer? Vraacht vry nauwe (seyde ick) het sal u wederom vanden gherechtigen Rechter worden gevraacht, ist dat ghy u niet en bekeerdt. Doen vraachden si mi noch meer, ende beswoeren my by mijn doopsel, ick soudet seggen, want (seyden si) wi weten dat ghi lieden niet en liecht, daarom segget ons. Ick seyde: Dat ghi wetet dat wy niet en liegen, dat is ons een getuygenisse totter salicheyt, ende u der verdoemenisse, dat ghi lieden alsulcken dodet, maar u besweeringe en heeft geen macht tegen de </w:t>
            </w:r>
            <w:hyperlink w:anchor="N016" w:history="1">
              <w:r>
                <w:rPr>
                  <w:rStyle w:val="Hyperlink"/>
                  <w:snapToGrid w:val="0"/>
                  <w:color w:val="auto"/>
                  <w:sz w:val="22"/>
                  <w:szCs w:val="22"/>
                </w:rPr>
                <w:t xml:space="preserve">4) </w:t>
              </w:r>
            </w:hyperlink>
            <w:r>
              <w:rPr>
                <w:snapToGrid w:val="0"/>
                <w:sz w:val="22"/>
                <w:szCs w:val="22"/>
              </w:rPr>
              <w:t xml:space="preserve">waarheyt, Ende het wert al ghescreven </w:t>
            </w:r>
            <w:hyperlink w:anchor="N017" w:history="1">
              <w:r>
                <w:rPr>
                  <w:rStyle w:val="Hyperlink"/>
                  <w:snapToGrid w:val="0"/>
                  <w:color w:val="auto"/>
                  <w:sz w:val="22"/>
                  <w:szCs w:val="22"/>
                </w:rPr>
                <w:t xml:space="preserve">5) </w:t>
              </w:r>
            </w:hyperlink>
            <w:r>
              <w:rPr>
                <w:snapToGrid w:val="0"/>
                <w:sz w:val="22"/>
                <w:szCs w:val="22"/>
              </w:rPr>
              <w:t>wat ick seyde, ende dreychden mi te pijnigen, waart dat ickt henlieden niet al seggen en wilde. Ick seyde: Dat ick niet en weet, en can ick u niet seggen ende si quelden my aldus seer langhe. Doen wert ick weder nederwaart geleyt, Ende also deden si met al onse vrienden, die een na den anderen, alleen.</w:t>
            </w:r>
          </w:p>
          <w:p w:rsidR="000173C4" w:rsidRDefault="000173C4">
            <w:pPr>
              <w:jc w:val="both"/>
              <w:rPr>
                <w:b/>
                <w:bCs/>
                <w:snapToGrid w:val="0"/>
                <w:sz w:val="22"/>
                <w:szCs w:val="22"/>
              </w:rPr>
            </w:pPr>
          </w:p>
          <w:p w:rsidR="000173C4" w:rsidRDefault="000173C4">
            <w:pPr>
              <w:jc w:val="both"/>
              <w:rPr>
                <w:snapToGrid w:val="0"/>
                <w:sz w:val="22"/>
                <w:szCs w:val="22"/>
              </w:rPr>
            </w:pPr>
            <w:r>
              <w:rPr>
                <w:b/>
                <w:bCs/>
                <w:snapToGrid w:val="0"/>
                <w:sz w:val="22"/>
                <w:szCs w:val="22"/>
              </w:rPr>
              <w:t>1570.</w:t>
            </w:r>
          </w:p>
          <w:p w:rsidR="000173C4" w:rsidRDefault="000173C4">
            <w:pPr>
              <w:jc w:val="both"/>
              <w:rPr>
                <w:snapToGrid w:val="0"/>
                <w:sz w:val="22"/>
                <w:szCs w:val="22"/>
              </w:rPr>
            </w:pPr>
            <w:r>
              <w:rPr>
                <w:b/>
                <w:bCs/>
                <w:snapToGrid w:val="0"/>
                <w:sz w:val="22"/>
                <w:szCs w:val="22"/>
              </w:rPr>
              <w:t>De Belijdinghe van Hans van Overdam.</w:t>
            </w:r>
          </w:p>
          <w:p w:rsidR="000173C4" w:rsidRDefault="000173C4">
            <w:pPr>
              <w:jc w:val="both"/>
              <w:rPr>
                <w:snapToGrid w:val="0"/>
                <w:sz w:val="22"/>
                <w:szCs w:val="22"/>
              </w:rPr>
            </w:pPr>
            <w:r>
              <w:rPr>
                <w:snapToGrid w:val="0"/>
                <w:sz w:val="22"/>
                <w:szCs w:val="22"/>
              </w:rPr>
              <w:t xml:space="preserve">Doen corts daar na worde ic boven gehaalt op een ander Camer by twee Raatsheeren ende eenen Schrijuer, ende hebben my daar seer scherpelijck ondervraacht, waar dat ick gheweest hadde, ende oft ick wel wiste, dat ick ghebannen was van over ses Jaren, in Marten Huereblocks tijt, ende waar dat wy onse vergaderinghe ghehouden hadden: Dat wisten </w:t>
            </w:r>
          </w:p>
        </w:tc>
        <w:tc>
          <w:tcPr>
            <w:tcW w:w="4500" w:type="dxa"/>
            <w:vAlign w:val="bottom"/>
          </w:tcPr>
          <w:p w:rsidR="000173C4" w:rsidRDefault="000173C4">
            <w:pPr>
              <w:jc w:val="both"/>
              <w:rPr>
                <w:snapToGrid w:val="0"/>
                <w:sz w:val="22"/>
                <w:szCs w:val="22"/>
              </w:rPr>
            </w:pPr>
            <w:hyperlink w:anchor="T012" w:history="1">
              <w:r>
                <w:rPr>
                  <w:rStyle w:val="Hyperlink"/>
                  <w:snapToGrid w:val="0"/>
                  <w:color w:val="auto"/>
                  <w:sz w:val="22"/>
                  <w:szCs w:val="22"/>
                </w:rPr>
                <w:t xml:space="preserve">+ </w:t>
              </w:r>
            </w:hyperlink>
            <w:r>
              <w:rPr>
                <w:snapToGrid w:val="0"/>
                <w:sz w:val="22"/>
                <w:szCs w:val="22"/>
              </w:rPr>
              <w:t>38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013" w:history="1">
              <w:r>
                <w:rPr>
                  <w:rStyle w:val="Hyperlink"/>
                  <w:snapToGrid w:val="0"/>
                  <w:color w:val="auto"/>
                  <w:sz w:val="22"/>
                  <w:szCs w:val="22"/>
                </w:rPr>
                <w:t xml:space="preserve">1) </w:t>
              </w:r>
            </w:hyperlink>
            <w:r>
              <w:rPr>
                <w:snapToGrid w:val="0"/>
                <w:sz w:val="22"/>
                <w:szCs w:val="22"/>
              </w:rPr>
              <w:t>In n</w:t>
            </w:r>
            <w:r>
              <w:rPr>
                <w:snapToGrid w:val="0"/>
                <w:sz w:val="22"/>
                <w:szCs w:val="22"/>
                <w:vertAlign w:val="superscript"/>
              </w:rPr>
              <w:t>o</w:t>
            </w:r>
            <w:r>
              <w:rPr>
                <w:snapToGrid w:val="0"/>
                <w:sz w:val="22"/>
                <w:szCs w:val="22"/>
              </w:rPr>
              <w:t xml:space="preserve">. 2, 1566: schriver </w:t>
            </w:r>
          </w:p>
          <w:p w:rsidR="000173C4" w:rsidRDefault="000173C4">
            <w:pPr>
              <w:jc w:val="both"/>
              <w:rPr>
                <w:snapToGrid w:val="0"/>
                <w:sz w:val="22"/>
                <w:szCs w:val="22"/>
              </w:rPr>
            </w:pPr>
            <w:hyperlink w:anchor="T014" w:history="1">
              <w:r>
                <w:rPr>
                  <w:rStyle w:val="Hyperlink"/>
                  <w:snapToGrid w:val="0"/>
                  <w:color w:val="auto"/>
                  <w:sz w:val="22"/>
                  <w:szCs w:val="22"/>
                </w:rPr>
                <w:t xml:space="preserve">2) </w:t>
              </w:r>
            </w:hyperlink>
            <w:r>
              <w:rPr>
                <w:snapToGrid w:val="0"/>
                <w:sz w:val="22"/>
                <w:szCs w:val="22"/>
              </w:rPr>
              <w:t>In n</w:t>
            </w:r>
            <w:r>
              <w:rPr>
                <w:snapToGrid w:val="0"/>
                <w:sz w:val="22"/>
                <w:szCs w:val="22"/>
                <w:vertAlign w:val="superscript"/>
              </w:rPr>
              <w:t>o</w:t>
            </w:r>
            <w:r>
              <w:rPr>
                <w:snapToGrid w:val="0"/>
                <w:sz w:val="22"/>
                <w:szCs w:val="22"/>
              </w:rPr>
              <w:t xml:space="preserve">. 2, 1566: die; </w:t>
            </w:r>
          </w:p>
          <w:p w:rsidR="000173C4" w:rsidRDefault="000173C4">
            <w:pPr>
              <w:jc w:val="both"/>
              <w:rPr>
                <w:snapToGrid w:val="0"/>
                <w:sz w:val="22"/>
                <w:szCs w:val="22"/>
              </w:rPr>
            </w:pPr>
            <w:hyperlink w:anchor="T015" w:history="1">
              <w:r>
                <w:rPr>
                  <w:rStyle w:val="Hyperlink"/>
                  <w:snapToGrid w:val="0"/>
                  <w:color w:val="auto"/>
                  <w:sz w:val="22"/>
                  <w:szCs w:val="22"/>
                </w:rPr>
                <w:t xml:space="preserve">3) </w:t>
              </w:r>
            </w:hyperlink>
            <w:r>
              <w:rPr>
                <w:snapToGrid w:val="0"/>
                <w:sz w:val="22"/>
                <w:szCs w:val="22"/>
              </w:rPr>
              <w:t>In n</w:t>
            </w:r>
            <w:r>
              <w:rPr>
                <w:snapToGrid w:val="0"/>
                <w:sz w:val="22"/>
                <w:szCs w:val="22"/>
                <w:vertAlign w:val="superscript"/>
              </w:rPr>
              <w:t>o</w:t>
            </w:r>
            <w:r>
              <w:rPr>
                <w:snapToGrid w:val="0"/>
                <w:sz w:val="22"/>
                <w:szCs w:val="22"/>
              </w:rPr>
              <w:t xml:space="preserve">. 2, 1566: bloots; </w:t>
            </w:r>
          </w:p>
          <w:p w:rsidR="000173C4" w:rsidRDefault="000173C4">
            <w:pPr>
              <w:jc w:val="both"/>
              <w:rPr>
                <w:snapToGrid w:val="0"/>
                <w:sz w:val="22"/>
                <w:szCs w:val="22"/>
              </w:rPr>
            </w:pPr>
            <w:hyperlink w:anchor="T016" w:history="1">
              <w:r>
                <w:rPr>
                  <w:rStyle w:val="Hyperlink"/>
                  <w:snapToGrid w:val="0"/>
                  <w:color w:val="auto"/>
                  <w:sz w:val="22"/>
                  <w:szCs w:val="22"/>
                </w:rPr>
                <w:t xml:space="preserve">4) </w:t>
              </w:r>
            </w:hyperlink>
            <w:r>
              <w:rPr>
                <w:snapToGrid w:val="0"/>
                <w:sz w:val="22"/>
                <w:szCs w:val="22"/>
              </w:rPr>
              <w:t>In n</w:t>
            </w:r>
            <w:r>
              <w:rPr>
                <w:snapToGrid w:val="0"/>
                <w:sz w:val="22"/>
                <w:szCs w:val="22"/>
                <w:vertAlign w:val="superscript"/>
              </w:rPr>
              <w:t>o</w:t>
            </w:r>
            <w:r>
              <w:rPr>
                <w:snapToGrid w:val="0"/>
                <w:sz w:val="22"/>
                <w:szCs w:val="22"/>
              </w:rPr>
              <w:t xml:space="preserve">. 2, 1566: die </w:t>
            </w:r>
          </w:p>
          <w:p w:rsidR="000173C4" w:rsidRDefault="000173C4">
            <w:pPr>
              <w:jc w:val="both"/>
              <w:rPr>
                <w:snapToGrid w:val="0"/>
                <w:sz w:val="22"/>
                <w:szCs w:val="22"/>
              </w:rPr>
            </w:pPr>
            <w:hyperlink w:anchor="T017" w:history="1">
              <w:r>
                <w:rPr>
                  <w:rStyle w:val="Hyperlink"/>
                  <w:snapToGrid w:val="0"/>
                  <w:color w:val="auto"/>
                  <w:sz w:val="22"/>
                  <w:szCs w:val="22"/>
                </w:rPr>
                <w:t xml:space="preserve">5) </w:t>
              </w:r>
            </w:hyperlink>
            <w:r>
              <w:rPr>
                <w:snapToGrid w:val="0"/>
                <w:sz w:val="22"/>
                <w:szCs w:val="22"/>
              </w:rPr>
              <w:t>In n</w:t>
            </w:r>
            <w:r>
              <w:rPr>
                <w:snapToGrid w:val="0"/>
                <w:sz w:val="22"/>
                <w:szCs w:val="22"/>
                <w:vertAlign w:val="superscript"/>
              </w:rPr>
              <w:t>o</w:t>
            </w:r>
            <w:r>
              <w:rPr>
                <w:snapToGrid w:val="0"/>
                <w:sz w:val="22"/>
                <w:szCs w:val="22"/>
              </w:rPr>
              <w:t xml:space="preserve">. 2, 1566: gheschreven. </w:t>
            </w:r>
          </w:p>
          <w:p w:rsidR="000173C4" w:rsidRDefault="000173C4">
            <w:pPr>
              <w:jc w:val="both"/>
              <w:rPr>
                <w:snapToGrid w:val="0"/>
                <w:sz w:val="22"/>
                <w:szCs w:val="22"/>
              </w:rPr>
            </w:pPr>
            <w:hyperlink w:anchor="T018" w:history="1">
              <w:r>
                <w:rPr>
                  <w:rStyle w:val="Hyperlink"/>
                  <w:snapToGrid w:val="0"/>
                  <w:color w:val="auto"/>
                  <w:sz w:val="22"/>
                  <w:szCs w:val="22"/>
                </w:rPr>
                <w:t xml:space="preserve">+ </w:t>
              </w:r>
            </w:hyperlink>
            <w:r>
              <w:rPr>
                <w:snapToGrid w:val="0"/>
                <w:sz w:val="22"/>
                <w:szCs w:val="22"/>
              </w:rPr>
              <w:t>34 v</w:t>
            </w:r>
            <w:r>
              <w:rPr>
                <w:snapToGrid w:val="0"/>
                <w:sz w:val="22"/>
                <w:szCs w:val="22"/>
                <w:vertAlign w:val="superscript"/>
              </w:rPr>
              <w:t>o</w:t>
            </w:r>
            <w:r>
              <w:rPr>
                <w:snapToGrid w:val="0"/>
                <w:sz w:val="22"/>
                <w:szCs w:val="22"/>
              </w:rPr>
              <w:t>.</w:t>
            </w:r>
          </w:p>
        </w:tc>
      </w:tr>
      <w:tr w:rsidR="000173C4">
        <w:tblPrEx>
          <w:tblCellMar>
            <w:top w:w="0" w:type="dxa"/>
            <w:bottom w:w="0" w:type="dxa"/>
          </w:tblCellMar>
        </w:tblPrEx>
        <w:tc>
          <w:tcPr>
            <w:tcW w:w="8647" w:type="dxa"/>
            <w:vAlign w:val="center"/>
          </w:tcPr>
          <w:p w:rsidR="000173C4" w:rsidRDefault="000173C4">
            <w:pPr>
              <w:jc w:val="both"/>
              <w:rPr>
                <w:snapToGrid w:val="0"/>
                <w:sz w:val="22"/>
                <w:szCs w:val="22"/>
              </w:rPr>
            </w:pPr>
            <w:r>
              <w:rPr>
                <w:snapToGrid w:val="0"/>
                <w:sz w:val="22"/>
                <w:szCs w:val="22"/>
              </w:rPr>
              <w:t xml:space="preserve">sy al, want de Verrader haddet haar al gheseyt. Ick seyde: Wat wilt ghy my vraghen, daar ick uit vreemde Landen come? Want ick en hebbe met opset niet veel willen vragen, op Avontuer, oft ick ghevangen worde, dat ick dan niet veel en soude hebben te verantwoorden, waarom vraacht ghy so scherpelijc, en hebt ghy noch niet onnoosel bloets ghenoech om te verghieten? dorst u lieden om noch meer? Vraacht vry nauwe (seyde ick) het sal u wederom vanden gherechtighen Rechter worden ghevraacht, ist dat ghy u niet en bekeert. Doen vraachden si my noch meer, ende beswoeren my by mijn Doopsel, ick soudet segghen, want (seyden sy) wy weten dat ghy lieden niet en liecht, daarom segget ons. Ick seyde: Dat ghy wetet dat wy niet en liegen, dat is ons een getuychenisse totter salicheyt, ende u ter verdoemenisse, dat ghy lieden alsulcken doodet, maar u besweeringhe en heeft gheen macht teghen de waarheyt. Ende het wert al geschreven wat ick seyde, ende dreychden my te pijnighen, waart dat ickt hen lieden niet al segghen en wilde. Ick seyde: Dat ick niet en weet, en can ic u niet seggen, ende si quelden my aldus seer lange. Doen wert ic weder nederwaart geleyt. Ende also deden sy met al onse vrienden, de een na den anderen, alleen. </w:t>
            </w:r>
          </w:p>
          <w:p w:rsidR="000173C4" w:rsidRDefault="000173C4">
            <w:pPr>
              <w:jc w:val="both"/>
              <w:rPr>
                <w:snapToGrid w:val="0"/>
                <w:sz w:val="22"/>
                <w:szCs w:val="22"/>
              </w:rPr>
            </w:pPr>
            <w:r>
              <w:rPr>
                <w:b/>
                <w:bCs/>
                <w:snapToGrid w:val="0"/>
                <w:sz w:val="22"/>
                <w:szCs w:val="22"/>
              </w:rPr>
              <w:t>1578</w:t>
            </w:r>
            <w:r>
              <w:rPr>
                <w:snapToGrid w:val="0"/>
                <w:sz w:val="22"/>
                <w:szCs w:val="22"/>
              </w:rPr>
              <w:t xml:space="preserve"> </w:t>
            </w:r>
            <w:r>
              <w:rPr>
                <w:i/>
                <w:iCs/>
                <w:snapToGrid w:val="0"/>
                <w:sz w:val="22"/>
                <w:szCs w:val="22"/>
              </w:rPr>
              <w:t>b</w:t>
            </w:r>
            <w:r>
              <w:rPr>
                <w:snapToGrid w:val="0"/>
                <w:sz w:val="22"/>
                <w:szCs w:val="22"/>
              </w:rPr>
              <w:t>.</w:t>
            </w:r>
          </w:p>
          <w:p w:rsidR="000173C4" w:rsidRDefault="000173C4">
            <w:pPr>
              <w:jc w:val="both"/>
              <w:rPr>
                <w:snapToGrid w:val="0"/>
                <w:sz w:val="22"/>
                <w:szCs w:val="22"/>
              </w:rPr>
            </w:pPr>
            <w:r>
              <w:rPr>
                <w:snapToGrid w:val="0"/>
                <w:sz w:val="22"/>
                <w:szCs w:val="22"/>
              </w:rPr>
              <w:t>gelijk 1570.</w:t>
            </w:r>
          </w:p>
          <w:p w:rsidR="000173C4" w:rsidRDefault="000173C4">
            <w:pPr>
              <w:jc w:val="both"/>
              <w:rPr>
                <w:snapToGrid w:val="0"/>
                <w:sz w:val="22"/>
                <w:szCs w:val="22"/>
              </w:rPr>
            </w:pPr>
            <w:r>
              <w:rPr>
                <w:snapToGrid w:val="0"/>
                <w:sz w:val="22"/>
                <w:szCs w:val="22"/>
              </w:rPr>
              <w:br/>
            </w:r>
            <w:r>
              <w:rPr>
                <w:snapToGrid w:val="0"/>
                <w:sz w:val="22"/>
                <w:szCs w:val="22"/>
              </w:rPr>
              <w:br/>
            </w:r>
            <w:r>
              <w:rPr>
                <w:b/>
                <w:bCs/>
                <w:snapToGrid w:val="0"/>
                <w:sz w:val="22"/>
                <w:szCs w:val="22"/>
              </w:rPr>
              <w:t>1562 en 1566.</w:t>
            </w:r>
          </w:p>
          <w:p w:rsidR="000173C4" w:rsidRDefault="000173C4">
            <w:pPr>
              <w:jc w:val="both"/>
              <w:rPr>
                <w:snapToGrid w:val="0"/>
                <w:sz w:val="22"/>
                <w:szCs w:val="22"/>
              </w:rPr>
            </w:pPr>
            <w:r>
              <w:rPr>
                <w:b/>
                <w:bCs/>
                <w:snapToGrid w:val="0"/>
                <w:sz w:val="22"/>
                <w:szCs w:val="22"/>
              </w:rPr>
              <w:t>Eenen brief ofte Belydinghe van eenen ghenaamt Jooskint, gevangen wesende te Cortrijck, ende heeft daar na om tgetuygenisse Jesu zijn leven aldaar gelaten, int Jaar. 1553. te reeckenen tbeghinsel des Jaars van nieu Jaars dach af.</w:t>
            </w:r>
          </w:p>
          <w:p w:rsidR="000173C4" w:rsidRDefault="000173C4">
            <w:pPr>
              <w:jc w:val="both"/>
              <w:rPr>
                <w:snapToGrid w:val="0"/>
                <w:sz w:val="22"/>
                <w:szCs w:val="22"/>
              </w:rPr>
            </w:pPr>
            <w:r>
              <w:rPr>
                <w:snapToGrid w:val="0"/>
                <w:sz w:val="22"/>
                <w:szCs w:val="22"/>
              </w:rPr>
              <w:t>GEnade si met u, ende vrede van God den Vader, ende onsen Heere Jesu Christo, die wil ons vertroosten ende becrachtigen met zynen heyligen Geest, op dat wy moegen staande blyuen tegen den aanstoot des Duyvels, den genen die ons (als Petrus seyt) omgaat als een brieschende Leeu, soekende den genen die hy verslinden mach, dat wi dien souden wederstaan met een vast geloue.</w:t>
            </w:r>
          </w:p>
          <w:p w:rsidR="000173C4" w:rsidRDefault="000173C4">
            <w:pPr>
              <w:jc w:val="both"/>
              <w:rPr>
                <w:snapToGrid w:val="0"/>
                <w:sz w:val="22"/>
                <w:szCs w:val="22"/>
              </w:rPr>
            </w:pPr>
            <w:r>
              <w:rPr>
                <w:snapToGrid w:val="0"/>
                <w:sz w:val="22"/>
                <w:szCs w:val="22"/>
              </w:rPr>
              <w:t>So wetet lieve vrienden, dat ick sulck eenen strijt hebbe tegen de vleyschelijcke Heeren, also datse my opcomen met hare vernufte redenen, soekende my af te trecken van der gehoorsaamheyt ons liefs Heeren, hoe wel ick hope dat my de Heere bystaan sal, daar en twyuele ick niet aan, want Godt spreect door den Propheet Esajam, troostende de zyne: Al waart dat een moeder haar kint verliete, soo en sal ick nochtans u niet verlaten. Het welcke de Heere wonderlyck aan my (lof moeten hem alle tongen spreken) bewijst. Ja al hadde ick so veel pappiers, als ick oyt bescreven hebbe, ende tijt om scryuen, soo en soude ick u die vruecht ende blyschap, die ick in my beuinde, niet connen gescryuen, Ja mijn vruecht is onvitsprekelyc. Maar N. is cranck, ende hy bidt dat ghy den Heere neerstich voor hem sout willen bidden, want hy is bereydt om int vuyr te gaan, mer die vianden des cruyces en can hy niet wederstaan, want sy comen hem op met vernufte redenen, alsoo haren Leermeyster den Duyvel veel vernuftheyt weet, twelcke hy openbaarde aan onsen salichmaker, doen hy hem quam tenteren inder woestynen gelijck int Evangelie staat gescreven, heeft hy dan zyne vernuftheyt gebruyct aan onsen salichmaker, so en ben ic niet bedroeft, al ist dat ick ooc een weynich strijts hebbe, want lieve vrienden, sy zijn so goet om wederstaan waart dat si redenen gebruycten, mer si gaan hem al met luegenen toe, want haren Vader luegenachtich is, gelijc haar onsen Salichmaker oock seyde, so hebben sy oock de natuere haars vaders, de welcke sy aan my eensdeels gheopenbaart hebben, het welcke ick u niet al en can laten weten, maar ick hoepe dat my de Heere so veel ghenaden geven sal, dat ick u een weynich schryuen sal vanden handel tegens die vleyschelijcke.</w:t>
            </w:r>
          </w:p>
          <w:p w:rsidR="000173C4" w:rsidRDefault="000173C4">
            <w:pPr>
              <w:jc w:val="both"/>
              <w:rPr>
                <w:snapToGrid w:val="0"/>
                <w:sz w:val="22"/>
                <w:szCs w:val="22"/>
              </w:rPr>
            </w:pPr>
            <w:r>
              <w:rPr>
                <w:snapToGrid w:val="0"/>
                <w:sz w:val="22"/>
                <w:szCs w:val="22"/>
              </w:rPr>
              <w:t>V sal believen te weten, dat Ronse ende Polet quamen des saterdaachs na de noene inde gevanckenisse, my tot haar ontbiedende. Doen ick by haar quam vraachde ick wat haar begheerte was. Sy seyden: Dat salmen u segghen. Sy hebben my gevraacht na mijn ouderdom. Ick seyde: Dat en weet ic niet, wilt ghi goet bescheyt daar van hebben, ghi sout dat moeten mijn moeder vragen. Ronse: Segt ons so na als ghijt weet. Jooskint: Tuschen twintich ende dertich Jaren. Doen screef haren Scryuer: Tusschen dertich ende veertich Jaren. Rons. Wanneer waart ghi laatst te biechten? Joos. Waarom vraacht ghy dat? Ron. Ic begeert te weten. Joos. Ghi en hebt my niet doen vangen, ghi en weet wel hoet met my staat. Antw. Wi en doen. Joos. Van wien zijt ghi, oft van wiens wegen zijt ghi tot my gecomen? Antw. Van Gods wegen. Joos. Dat en geloue ick niet.</w:t>
            </w:r>
          </w:p>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snapToGrid w:val="0"/>
                <w:sz w:val="22"/>
                <w:szCs w:val="22"/>
              </w:rPr>
            </w:pPr>
            <w:r>
              <w:rPr>
                <w:b/>
                <w:bCs/>
                <w:snapToGrid w:val="0"/>
                <w:sz w:val="22"/>
                <w:szCs w:val="22"/>
              </w:rPr>
              <w:t>1570.</w:t>
            </w:r>
          </w:p>
          <w:p w:rsidR="000173C4" w:rsidRDefault="000173C4">
            <w:pPr>
              <w:jc w:val="both"/>
              <w:rPr>
                <w:snapToGrid w:val="0"/>
                <w:sz w:val="22"/>
                <w:szCs w:val="22"/>
              </w:rPr>
            </w:pPr>
            <w:r>
              <w:rPr>
                <w:b/>
                <w:bCs/>
                <w:snapToGrid w:val="0"/>
                <w:sz w:val="22"/>
                <w:szCs w:val="22"/>
              </w:rPr>
              <w:t>Eenen Brief ofte Belijdinghe van eenen genaamt Jooskint, gevangen wesende tot Cortrijck, ende heeft daar naa om tgetuychenisse Jesu zijn leven aldaar gelaten, int Jaar 1553. Te rekenen tbeginsel des Jaars van nieu Jaars dach af.</w:t>
            </w:r>
          </w:p>
          <w:p w:rsidR="000173C4" w:rsidRDefault="000173C4">
            <w:pPr>
              <w:jc w:val="both"/>
              <w:rPr>
                <w:snapToGrid w:val="0"/>
                <w:sz w:val="22"/>
                <w:szCs w:val="22"/>
              </w:rPr>
            </w:pPr>
            <w:r>
              <w:rPr>
                <w:snapToGrid w:val="0"/>
                <w:sz w:val="22"/>
                <w:szCs w:val="22"/>
              </w:rPr>
              <w:t>Genade sy met u, ende vrede van God den Vader, ende onsen Heere Jesu Christo, die wil ons vertroosten ende becrachtigen met zijnen heyligen Gheest, op dat wij mogen staande blijven teghen den aanstoot des Duyvels, den ghenen die ons (als Petrus seyt) omgaat als een briesschende Leeuw, soeckende den ghenen die hy verslinden mach, dat wy dien souden wederstaan met een vast geloove.</w:t>
            </w:r>
          </w:p>
          <w:p w:rsidR="000173C4" w:rsidRDefault="000173C4">
            <w:pPr>
              <w:jc w:val="both"/>
              <w:rPr>
                <w:snapToGrid w:val="0"/>
                <w:sz w:val="22"/>
                <w:szCs w:val="22"/>
              </w:rPr>
            </w:pPr>
            <w:r>
              <w:rPr>
                <w:snapToGrid w:val="0"/>
                <w:sz w:val="22"/>
                <w:szCs w:val="22"/>
              </w:rPr>
              <w:t xml:space="preserve">So wetet lieve vrienden, dat ic sulc eenen strijt hebbe tegen de vleeschelijcke Heeren, also datse my op comen met hare vernufte redenen, soeckende my af te trecken vander gehoorsaamheyt ons liefs Heeren, hoe wel ick hope dat my de Heere bystaan sal, daar en twijfel ic niet aan, want God spreect door den Propheet Esajam (troostende de zijne:) Al waart dat een moeder haar kint verliete, soo en sal ick nochtans u niet verlaten, Het welcke de Heere wonderlijc aan my (lof moeten hem alle tongen spreken) bewijst. Ja al </w:t>
            </w:r>
          </w:p>
        </w:tc>
        <w:tc>
          <w:tcPr>
            <w:tcW w:w="4500" w:type="dxa"/>
            <w:vAlign w:val="bottom"/>
          </w:tcPr>
          <w:p w:rsidR="000173C4" w:rsidRDefault="000173C4">
            <w:pPr>
              <w:jc w:val="both"/>
              <w:rPr>
                <w:snapToGrid w:val="0"/>
                <w:sz w:val="22"/>
                <w:szCs w:val="22"/>
              </w:rPr>
            </w:pPr>
            <w:hyperlink w:anchor="T019" w:history="1">
              <w:r>
                <w:rPr>
                  <w:rStyle w:val="Hyperlink"/>
                  <w:snapToGrid w:val="0"/>
                  <w:color w:val="auto"/>
                  <w:sz w:val="22"/>
                  <w:szCs w:val="22"/>
                </w:rPr>
                <w:t xml:space="preserve">+ </w:t>
              </w:r>
            </w:hyperlink>
            <w:r>
              <w:rPr>
                <w:snapToGrid w:val="0"/>
                <w:sz w:val="22"/>
                <w:szCs w:val="22"/>
              </w:rPr>
              <w:t>138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020" w:history="1">
              <w:r>
                <w:rPr>
                  <w:rStyle w:val="Hyperlink"/>
                  <w:snapToGrid w:val="0"/>
                  <w:color w:val="auto"/>
                  <w:sz w:val="22"/>
                  <w:szCs w:val="22"/>
                </w:rPr>
                <w:t xml:space="preserve">+ </w:t>
              </w:r>
            </w:hyperlink>
            <w:r>
              <w:rPr>
                <w:snapToGrid w:val="0"/>
                <w:sz w:val="22"/>
                <w:szCs w:val="22"/>
              </w:rPr>
              <w:t>111 r</w:t>
            </w:r>
            <w:r>
              <w:rPr>
                <w:snapToGrid w:val="0"/>
                <w:sz w:val="22"/>
                <w:szCs w:val="22"/>
                <w:vertAlign w:val="superscript"/>
              </w:rPr>
              <w:t>o</w:t>
            </w:r>
            <w:r>
              <w:rPr>
                <w:snapToGrid w:val="0"/>
                <w:sz w:val="22"/>
                <w:szCs w:val="22"/>
              </w:rPr>
              <w:t>.</w:t>
            </w:r>
          </w:p>
        </w:tc>
      </w:tr>
      <w:tr w:rsidR="000173C4">
        <w:tblPrEx>
          <w:tblCellMar>
            <w:top w:w="0" w:type="dxa"/>
            <w:bottom w:w="0" w:type="dxa"/>
          </w:tblCellMar>
        </w:tblPrEx>
        <w:tc>
          <w:tcPr>
            <w:tcW w:w="8647" w:type="dxa"/>
            <w:vAlign w:val="center"/>
          </w:tcPr>
          <w:p w:rsidR="000173C4" w:rsidRDefault="000173C4">
            <w:pPr>
              <w:pStyle w:val="BodyText"/>
              <w:rPr>
                <w:snapToGrid w:val="0"/>
                <w:sz w:val="22"/>
                <w:szCs w:val="22"/>
              </w:rPr>
            </w:pPr>
            <w:r>
              <w:rPr>
                <w:snapToGrid w:val="0"/>
                <w:sz w:val="22"/>
                <w:szCs w:val="22"/>
              </w:rPr>
              <w:t xml:space="preserve">had ic so veel pappiers, als ic oyt beschreven hebbe, ende tijt om schrijven, so en soude ic u die vruecht ende blijschap, die ic in my beuinde, niet connen gescryuen, Ja mijn vruecht is onvitsprekelijc. Maar N. is cranck, ende hy bidt dat ghy den Heere neerstich voor hem sout willen bidden, want hy is bereyt om int vyer te gaan, maar de vianden des cruyces en can hy niet wederstaan, want sy comen hem op met vernufte redenen, also haren Leermeester den Duyvel veel vernuftheyt weet, twelcke hy openbaarde aan onsen Salichmaker, doen hy hem quam tenteren inder woestijnen, gelijc int Evangelie staat geschreven, heeft hy dan zijne vernuftheyt gebruyct aan onsen Salichmaker, so en ben ic niet bedroeft, al ist dat ic ooc een weynich strijts hebbe, want lieve vrienden, sy zijn soo goet om wederstaan, waart dat sy redenen gebruycten, maar sy gaan hem al met logenen toe, want haren Vader loghenachtich is, gelijck haar onsen Salichmaker oock seyde, so hebben sy oock de natuere haars Vaders, de welcke sy aan my eensdeels gheopenbaart hebben, het welcke ick u niet al en can laten weten, maar ic hope dat my de Heere so veel genaden gheven sal, dat ick u een weynich schrijven sal, van den handel tegens die vleyschelijcke. </w:t>
            </w:r>
          </w:p>
          <w:p w:rsidR="000173C4" w:rsidRDefault="000173C4">
            <w:pPr>
              <w:jc w:val="both"/>
              <w:rPr>
                <w:snapToGrid w:val="0"/>
                <w:sz w:val="22"/>
                <w:szCs w:val="22"/>
              </w:rPr>
            </w:pPr>
            <w:r>
              <w:rPr>
                <w:snapToGrid w:val="0"/>
                <w:sz w:val="22"/>
                <w:szCs w:val="22"/>
              </w:rPr>
              <w:t xml:space="preserve">V sal believen te weten, dat Ronse ende Polet quamen des saterdaachs naa de noene inde ghEvanckenisse, my tot haar ontbiedende. Doen ic by haar quam, vraachde ic wat haar begeerte was. Sy seyden: Dat salmen u seggen. Sy hebben my gevraacht na mijn ouderdom. Ick seyde: Dat en weet ick niet, wilt ghy goet bescheyt daar van hebben, ghi sout dat moeten mijn moeder vragen. Rons. Segt ons so naa als ghijt weet. Jooskint. Tusschen twintich ende dertich Jaren. Doen schreef haren Schrijuer: Tusschen dertich ende veertich Jaren. Rons. Wanneer waart ghy laatst te biechten? Joos. Waarom vraacht ghy dat? Rons. Ic begheert te weten. Joos. Ghy en hebt my niet doen vangen, ghy en weet wel hoet met my staat. Antw. Wy en doen. Joos. Van wien zijt ghi, oft van wiens wegen zijt ghy tot my gecomen? Antw. Van Gods wegen. Joos: Dat en geloove ic niet. </w:t>
            </w:r>
          </w:p>
          <w:p w:rsidR="000173C4" w:rsidRDefault="000173C4">
            <w:pPr>
              <w:jc w:val="both"/>
              <w:rPr>
                <w:b/>
                <w:bCs/>
                <w:snapToGrid w:val="0"/>
                <w:sz w:val="22"/>
                <w:szCs w:val="22"/>
              </w:rPr>
            </w:pPr>
          </w:p>
          <w:p w:rsidR="000173C4" w:rsidRDefault="000173C4">
            <w:pPr>
              <w:jc w:val="both"/>
              <w:rPr>
                <w:snapToGrid w:val="0"/>
                <w:sz w:val="22"/>
                <w:szCs w:val="22"/>
              </w:rPr>
            </w:pPr>
            <w:r>
              <w:rPr>
                <w:b/>
                <w:bCs/>
                <w:snapToGrid w:val="0"/>
                <w:sz w:val="22"/>
                <w:szCs w:val="22"/>
              </w:rPr>
              <w:t>1578</w:t>
            </w:r>
            <w:r>
              <w:rPr>
                <w:snapToGrid w:val="0"/>
                <w:sz w:val="22"/>
                <w:szCs w:val="22"/>
              </w:rPr>
              <w:t xml:space="preserve"> </w:t>
            </w:r>
            <w:r>
              <w:rPr>
                <w:i/>
                <w:iCs/>
                <w:snapToGrid w:val="0"/>
                <w:sz w:val="22"/>
                <w:szCs w:val="22"/>
              </w:rPr>
              <w:t>b</w:t>
            </w:r>
            <w:r>
              <w:rPr>
                <w:snapToGrid w:val="0"/>
                <w:sz w:val="22"/>
                <w:szCs w:val="22"/>
              </w:rPr>
              <w:t>.</w:t>
            </w:r>
          </w:p>
          <w:p w:rsidR="000173C4" w:rsidRDefault="000173C4">
            <w:pPr>
              <w:jc w:val="both"/>
              <w:rPr>
                <w:snapToGrid w:val="0"/>
                <w:sz w:val="22"/>
                <w:szCs w:val="22"/>
              </w:rPr>
            </w:pPr>
            <w:r>
              <w:rPr>
                <w:snapToGrid w:val="0"/>
                <w:sz w:val="22"/>
                <w:szCs w:val="22"/>
              </w:rPr>
              <w:t>gelijk 1570.</w:t>
            </w:r>
          </w:p>
          <w:p w:rsidR="000173C4" w:rsidRDefault="000173C4">
            <w:pPr>
              <w:jc w:val="both"/>
              <w:rPr>
                <w:b/>
                <w:bCs/>
                <w:snapToGrid w:val="0"/>
                <w:sz w:val="22"/>
                <w:szCs w:val="22"/>
              </w:rPr>
            </w:pPr>
          </w:p>
          <w:p w:rsidR="000173C4" w:rsidRDefault="000173C4">
            <w:pPr>
              <w:jc w:val="both"/>
              <w:rPr>
                <w:snapToGrid w:val="0"/>
                <w:sz w:val="22"/>
                <w:szCs w:val="22"/>
              </w:rPr>
            </w:pPr>
            <w:r>
              <w:rPr>
                <w:b/>
                <w:bCs/>
                <w:snapToGrid w:val="0"/>
                <w:sz w:val="22"/>
                <w:szCs w:val="22"/>
              </w:rPr>
              <w:t>1562 en 1566.</w:t>
            </w:r>
          </w:p>
          <w:p w:rsidR="000173C4" w:rsidRDefault="000173C4">
            <w:pPr>
              <w:jc w:val="both"/>
              <w:rPr>
                <w:snapToGrid w:val="0"/>
                <w:sz w:val="22"/>
                <w:szCs w:val="22"/>
              </w:rPr>
            </w:pPr>
            <w:r>
              <w:rPr>
                <w:b/>
                <w:bCs/>
                <w:snapToGrid w:val="0"/>
                <w:sz w:val="22"/>
                <w:szCs w:val="22"/>
              </w:rPr>
              <w:t>Eenen brief van Jorian Simonsz.</w:t>
            </w:r>
          </w:p>
          <w:p w:rsidR="000173C4" w:rsidRDefault="000173C4">
            <w:pPr>
              <w:jc w:val="both"/>
              <w:rPr>
                <w:snapToGrid w:val="0"/>
                <w:sz w:val="22"/>
                <w:szCs w:val="22"/>
              </w:rPr>
            </w:pPr>
            <w:r>
              <w:rPr>
                <w:snapToGrid w:val="0"/>
                <w:sz w:val="22"/>
                <w:szCs w:val="22"/>
              </w:rPr>
              <w:t>Dit is van my ghescreven smaandaachs, naa dat ick tweemaal voor die Heeren gheweest hadde, ende my af ghevraacht was, oft ick daar by blyuen wilde.</w:t>
            </w:r>
          </w:p>
          <w:p w:rsidR="000173C4" w:rsidRDefault="000173C4">
            <w:pPr>
              <w:jc w:val="both"/>
              <w:rPr>
                <w:snapToGrid w:val="0"/>
                <w:sz w:val="22"/>
                <w:szCs w:val="22"/>
              </w:rPr>
            </w:pPr>
            <w:r>
              <w:rPr>
                <w:snapToGrid w:val="0"/>
                <w:sz w:val="22"/>
                <w:szCs w:val="22"/>
              </w:rPr>
              <w:t>Onsen seer beminde broeders ende susters inden Heere, met alle die den Heere van gantser herten begeeren te vresen ende na te volghen, wunschen wy gebondene in den Heere, dat de genadige hemelsche Vader haar allen wil bewaren voor alle aanstoot van binnen ende van buyten, door zynen lieven beminden Soon Christum Jesum, met tsamen den heyligen Geest. Amen.</w:t>
            </w:r>
          </w:p>
          <w:p w:rsidR="000173C4" w:rsidRDefault="000173C4">
            <w:pPr>
              <w:jc w:val="both"/>
              <w:rPr>
                <w:snapToGrid w:val="0"/>
                <w:sz w:val="22"/>
                <w:szCs w:val="22"/>
              </w:rPr>
            </w:pPr>
            <w:r>
              <w:rPr>
                <w:snapToGrid w:val="0"/>
                <w:sz w:val="22"/>
                <w:szCs w:val="22"/>
              </w:rPr>
              <w:t>Hartelijcke lieve broeders inden Heere, wilt u doch niet verflouwen, al ist dat ghy nu moet sweruen uit vrienden ende magen, huys ende hof, niet wetende waar henen, aangesien der sonnen brant nu aan alle canten dat opgewassen saat in u begint aan te tasten. Broeders weest doch niet verslagen, ende laat dat saat in u vochticheyt crygen ende houden, set u onder de schaduwe der scriftueren, ende die sal u een heerlijcke bescutsel zijn. Wy weten dat wy door veel drucs moeten ghaan int rijcke der hemelen, alst hooft beswaart is, so beswaren hem ooc mede alle de andere leden, willen wy dan lidtmaten wesen des lichaams Christi, so moeten wy het lyden des hoofts mede deelachtig wesen, so wy dan met hem lyden, so sullen wy met hem verblyden. Hierom lieve broeders, ist dat u de Heere noch een tijt lanc laat converseren onder het erge geslachte, so leydet doch den tijt uwer pelgrimagie met vresen, stelt u als lichten onder de bose erge werlt, laat u geloof uitbreken inde wercken, anders ist doot</w:t>
            </w:r>
          </w:p>
          <w:p w:rsidR="000173C4" w:rsidRDefault="000173C4">
            <w:pPr>
              <w:jc w:val="both"/>
              <w:rPr>
                <w:b/>
                <w:bCs/>
                <w:snapToGrid w:val="0"/>
                <w:sz w:val="22"/>
                <w:szCs w:val="22"/>
              </w:rPr>
            </w:pPr>
          </w:p>
          <w:p w:rsidR="000173C4" w:rsidRDefault="000173C4">
            <w:pPr>
              <w:jc w:val="both"/>
              <w:rPr>
                <w:snapToGrid w:val="0"/>
                <w:sz w:val="22"/>
                <w:szCs w:val="22"/>
              </w:rPr>
            </w:pPr>
            <w:r>
              <w:rPr>
                <w:b/>
                <w:bCs/>
                <w:snapToGrid w:val="0"/>
                <w:sz w:val="22"/>
                <w:szCs w:val="22"/>
              </w:rPr>
              <w:t>1570.</w:t>
            </w:r>
          </w:p>
          <w:p w:rsidR="000173C4" w:rsidRDefault="000173C4">
            <w:pPr>
              <w:jc w:val="both"/>
              <w:rPr>
                <w:snapToGrid w:val="0"/>
                <w:sz w:val="22"/>
                <w:szCs w:val="22"/>
              </w:rPr>
            </w:pPr>
            <w:r>
              <w:rPr>
                <w:b/>
                <w:bCs/>
                <w:snapToGrid w:val="0"/>
                <w:sz w:val="22"/>
                <w:szCs w:val="22"/>
              </w:rPr>
              <w:t>Eenen brief van Jorian Simonsz.</w:t>
            </w:r>
          </w:p>
          <w:p w:rsidR="000173C4" w:rsidRDefault="000173C4">
            <w:pPr>
              <w:jc w:val="both"/>
              <w:rPr>
                <w:snapToGrid w:val="0"/>
                <w:sz w:val="22"/>
                <w:szCs w:val="22"/>
              </w:rPr>
            </w:pPr>
            <w:r>
              <w:rPr>
                <w:snapToGrid w:val="0"/>
                <w:sz w:val="22"/>
                <w:szCs w:val="22"/>
              </w:rPr>
              <w:t>Dit is van my gheschreven smaandaachs, naa dat ick tweemaal voor die Heeren gheweest hadde, ende my af ghevraacht was, oft ick daar by blijven wilde.</w:t>
            </w:r>
          </w:p>
          <w:p w:rsidR="000173C4" w:rsidRDefault="000173C4">
            <w:pPr>
              <w:jc w:val="both"/>
              <w:rPr>
                <w:snapToGrid w:val="0"/>
                <w:sz w:val="22"/>
                <w:szCs w:val="22"/>
              </w:rPr>
            </w:pPr>
            <w:r>
              <w:rPr>
                <w:snapToGrid w:val="0"/>
                <w:sz w:val="22"/>
                <w:szCs w:val="22"/>
              </w:rPr>
              <w:t>Onsen seer beminde broeders ende susters inden Heere, mct alle die den Heere van ghantscher herten begheeren te vresen ende na te volghen, wunschen wy ghebondene in den Heere, dat de ghenadighe hemelsche Vader haar allen wil bewaren voor alle aanstoot van binnen ende van buyten, door zijnen lieven beminden Soon Christum Jesum, met tsamen den heyligen geest. Amen.</w:t>
            </w:r>
          </w:p>
          <w:p w:rsidR="000173C4" w:rsidRDefault="000173C4">
            <w:pPr>
              <w:jc w:val="both"/>
              <w:rPr>
                <w:snapToGrid w:val="0"/>
                <w:sz w:val="22"/>
                <w:szCs w:val="22"/>
              </w:rPr>
            </w:pPr>
            <w:r>
              <w:rPr>
                <w:snapToGrid w:val="0"/>
                <w:sz w:val="22"/>
                <w:szCs w:val="22"/>
              </w:rPr>
              <w:t>Hertelijcke lieve broeders inden Heere, wilt u doch niet verflouwen, al ist dat ghy nu moet sweruen uit vrienden ende magen, huys ende hof, niet wetende waar henen, aangesien der sonnen brant nu aan alle canten dat opgewassen saat in u begint aan te tasten. Broeders weest doch niet verslagen, ende laat dat saat in u vochticheyt crijgen ende houden, set u onder de schaduwe der scriftueren, ende die sal u een heerlijcke beschutsel zijn. Wi weten dat wy door veel drucs moeten gaan int rijcke der Hemelen, alst hooft beswaart is so beswaren hem ooc mede alle de ander leden, willen wi dan litmaten wesen des lichaams Christi, so moeten wij het lijden des hoofts mede deelachtich wesen, so wi dan met hem lijden, so sullen wy met hem verblijden. Hierom lieve broeders, ist dz u de Heere noch een tijt lanc laat converseren onder het erge geslachte so leydet doch den tijt uwer pelgrimagie met vresen, stelt u als lichten onder de bose erge werelt, laat u geloof uitbreken inde wercken, ands ist doot.</w:t>
            </w:r>
          </w:p>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snapToGrid w:val="0"/>
                <w:sz w:val="22"/>
                <w:szCs w:val="22"/>
              </w:rPr>
            </w:pPr>
            <w:r>
              <w:rPr>
                <w:b/>
                <w:bCs/>
                <w:snapToGrid w:val="0"/>
                <w:sz w:val="22"/>
                <w:szCs w:val="22"/>
              </w:rPr>
              <w:t>1578</w:t>
            </w:r>
            <w:r>
              <w:rPr>
                <w:snapToGrid w:val="0"/>
                <w:sz w:val="22"/>
                <w:szCs w:val="22"/>
              </w:rPr>
              <w:t xml:space="preserve"> </w:t>
            </w:r>
            <w:r>
              <w:rPr>
                <w:i/>
                <w:iCs/>
                <w:snapToGrid w:val="0"/>
                <w:sz w:val="22"/>
                <w:szCs w:val="22"/>
              </w:rPr>
              <w:t>b</w:t>
            </w:r>
            <w:r>
              <w:rPr>
                <w:snapToGrid w:val="0"/>
                <w:sz w:val="22"/>
                <w:szCs w:val="22"/>
              </w:rPr>
              <w:t>.</w:t>
            </w:r>
          </w:p>
          <w:p w:rsidR="000173C4" w:rsidRDefault="000173C4">
            <w:pPr>
              <w:jc w:val="both"/>
              <w:rPr>
                <w:snapToGrid w:val="0"/>
                <w:sz w:val="22"/>
                <w:szCs w:val="22"/>
              </w:rPr>
            </w:pPr>
            <w:r>
              <w:rPr>
                <w:b/>
                <w:bCs/>
                <w:snapToGrid w:val="0"/>
                <w:sz w:val="22"/>
                <w:szCs w:val="22"/>
              </w:rPr>
              <w:t>Eene brief van Joriaan Simonsz.</w:t>
            </w:r>
          </w:p>
          <w:p w:rsidR="000173C4" w:rsidRDefault="000173C4">
            <w:pPr>
              <w:jc w:val="both"/>
              <w:rPr>
                <w:snapToGrid w:val="0"/>
                <w:sz w:val="22"/>
                <w:szCs w:val="22"/>
              </w:rPr>
            </w:pPr>
            <w:r>
              <w:rPr>
                <w:snapToGrid w:val="0"/>
                <w:sz w:val="22"/>
                <w:szCs w:val="22"/>
              </w:rPr>
              <w:t>Dit is van my geschreven smaandachs, na dat ic tweemaal voor de Heeren geweest hadde, ende my af gevraacht was, of ick daar by blijven wilde.</w:t>
            </w:r>
          </w:p>
          <w:p w:rsidR="000173C4" w:rsidRDefault="000173C4">
            <w:pPr>
              <w:jc w:val="both"/>
              <w:rPr>
                <w:snapToGrid w:val="0"/>
                <w:sz w:val="22"/>
                <w:szCs w:val="22"/>
              </w:rPr>
            </w:pPr>
            <w:r>
              <w:rPr>
                <w:snapToGrid w:val="0"/>
                <w:sz w:val="22"/>
                <w:szCs w:val="22"/>
              </w:rPr>
              <w:t xml:space="preserve">Onse seer beminde broeders ende susters </w:t>
            </w:r>
          </w:p>
        </w:tc>
        <w:tc>
          <w:tcPr>
            <w:tcW w:w="4500" w:type="dxa"/>
            <w:vAlign w:val="bottom"/>
          </w:tcPr>
          <w:p w:rsidR="000173C4" w:rsidRDefault="000173C4">
            <w:pPr>
              <w:jc w:val="both"/>
              <w:rPr>
                <w:snapToGrid w:val="0"/>
                <w:sz w:val="22"/>
                <w:szCs w:val="22"/>
              </w:rPr>
            </w:pPr>
            <w:hyperlink w:anchor="T021" w:history="1">
              <w:r>
                <w:rPr>
                  <w:rStyle w:val="Hyperlink"/>
                  <w:snapToGrid w:val="0"/>
                  <w:color w:val="auto"/>
                  <w:sz w:val="22"/>
                  <w:szCs w:val="22"/>
                </w:rPr>
                <w:t xml:space="preserve">+ </w:t>
              </w:r>
            </w:hyperlink>
            <w:r>
              <w:rPr>
                <w:snapToGrid w:val="0"/>
                <w:sz w:val="22"/>
                <w:szCs w:val="22"/>
              </w:rPr>
              <w:t>176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022" w:history="1">
              <w:r>
                <w:rPr>
                  <w:rStyle w:val="Hyperlink"/>
                  <w:snapToGrid w:val="0"/>
                  <w:color w:val="auto"/>
                  <w:sz w:val="22"/>
                  <w:szCs w:val="22"/>
                </w:rPr>
                <w:t xml:space="preserve">+ </w:t>
              </w:r>
            </w:hyperlink>
            <w:r>
              <w:rPr>
                <w:snapToGrid w:val="0"/>
                <w:sz w:val="22"/>
                <w:szCs w:val="22"/>
              </w:rPr>
              <w:t>140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023" w:history="1">
              <w:r>
                <w:rPr>
                  <w:rStyle w:val="Hyperlink"/>
                  <w:snapToGrid w:val="0"/>
                  <w:color w:val="auto"/>
                  <w:sz w:val="22"/>
                  <w:szCs w:val="22"/>
                </w:rPr>
                <w:t xml:space="preserve">+ </w:t>
              </w:r>
            </w:hyperlink>
            <w:r>
              <w:rPr>
                <w:snapToGrid w:val="0"/>
                <w:sz w:val="22"/>
                <w:szCs w:val="22"/>
              </w:rPr>
              <w:t>143 r</w:t>
            </w:r>
            <w:r>
              <w:rPr>
                <w:snapToGrid w:val="0"/>
                <w:sz w:val="22"/>
                <w:szCs w:val="22"/>
                <w:vertAlign w:val="superscript"/>
              </w:rPr>
              <w:t>o</w:t>
            </w:r>
            <w:r>
              <w:rPr>
                <w:snapToGrid w:val="0"/>
                <w:sz w:val="22"/>
                <w:szCs w:val="22"/>
              </w:rPr>
              <w:t>.</w:t>
            </w:r>
          </w:p>
        </w:tc>
      </w:tr>
      <w:tr w:rsidR="000173C4">
        <w:tblPrEx>
          <w:tblCellMar>
            <w:top w:w="0" w:type="dxa"/>
            <w:bottom w:w="0" w:type="dxa"/>
          </w:tblCellMar>
        </w:tblPrEx>
        <w:tc>
          <w:tcPr>
            <w:tcW w:w="8647" w:type="dxa"/>
            <w:vAlign w:val="center"/>
          </w:tcPr>
          <w:p w:rsidR="000173C4" w:rsidRDefault="000173C4">
            <w:pPr>
              <w:jc w:val="both"/>
              <w:rPr>
                <w:snapToGrid w:val="0"/>
                <w:sz w:val="22"/>
                <w:szCs w:val="22"/>
              </w:rPr>
            </w:pPr>
            <w:r>
              <w:rPr>
                <w:snapToGrid w:val="0"/>
                <w:sz w:val="22"/>
                <w:szCs w:val="22"/>
              </w:rPr>
              <w:t xml:space="preserve">Inden Heere, met alle die den Heere van gantscher herten begeeren te vreesen ende na te volgen, wenschen wy ghebondene in den Heere, dat de ghenadighe hemelsche Vader haar allen wil bewaren voor alle aanstoot, van binnen ende van buyten, door zijnen lieven beminden Soon Christum Jesum, met tsamen den heyligen geest, Amen.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Hertelijcke lieve broeders inden Heere, wilt u doch niet verflouwen, al ist dat ghy nu moet sweruen uit vrienden ende magen, huys ende hof, niet wetende waar henen aangesien der sonnen brant nu aan alle canten dat op gewassen saat in u begint aan te tasten. Broeders weest doch niet verslagen, ende laat dat saat in u vochticheyt crijgen, ende houden, set u onder de schaduwe der scriftueren, ende die sal u een heerlijcke beschutsel zijn. Wy weten dat wy door veel drucx moeten gaan int rijcke der Hemelen, alst hooft beswaart is so beswaren hen ooc mede alle de ander leden, willen wy dan litmaten wesen des lichaams Christi, so moeten wy het lijden des hoofts mede deelachtig wesen, so wy dan met hem lijden, so sullen wy met hem verblijden. Hierom lieve broeders, ist dz u de Heere noch een tijt lanc laat converseren onder het erge geslachte so leydet doch den tijt uwer pelgrimagie met vreesen, stelt u als lichten onder de bose erge werelt, laat u geloof uitbreken inde wercken, ands ist doot. </w:t>
            </w:r>
          </w:p>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snapToGrid w:val="0"/>
                <w:sz w:val="22"/>
                <w:szCs w:val="22"/>
              </w:rPr>
            </w:pPr>
            <w:r>
              <w:rPr>
                <w:b/>
                <w:bCs/>
                <w:snapToGrid w:val="0"/>
                <w:sz w:val="22"/>
                <w:szCs w:val="22"/>
              </w:rPr>
              <w:t>1562 en 1566.</w:t>
            </w:r>
          </w:p>
          <w:p w:rsidR="000173C4" w:rsidRDefault="000173C4">
            <w:pPr>
              <w:jc w:val="both"/>
              <w:rPr>
                <w:snapToGrid w:val="0"/>
                <w:sz w:val="22"/>
                <w:szCs w:val="22"/>
              </w:rPr>
            </w:pPr>
            <w:r>
              <w:rPr>
                <w:b/>
                <w:bCs/>
                <w:snapToGrid w:val="0"/>
                <w:sz w:val="22"/>
                <w:szCs w:val="22"/>
              </w:rPr>
              <w:t>De Belydinghe van Jacques.</w:t>
            </w:r>
          </w:p>
          <w:p w:rsidR="000173C4" w:rsidRDefault="000173C4">
            <w:pPr>
              <w:jc w:val="both"/>
              <w:rPr>
                <w:snapToGrid w:val="0"/>
                <w:sz w:val="22"/>
                <w:szCs w:val="22"/>
              </w:rPr>
            </w:pPr>
            <w:r>
              <w:rPr>
                <w:snapToGrid w:val="0"/>
                <w:sz w:val="22"/>
                <w:szCs w:val="22"/>
              </w:rPr>
              <w:t xml:space="preserve">Den sevenden dach des selfden maants Februarij des voorseyden Jaars. 1558. op eenen maandach </w:t>
            </w:r>
            <w:hyperlink w:anchor="N025" w:history="1">
              <w:r>
                <w:rPr>
                  <w:rStyle w:val="Hyperlink"/>
                  <w:snapToGrid w:val="0"/>
                  <w:color w:val="auto"/>
                  <w:sz w:val="22"/>
                  <w:szCs w:val="22"/>
                </w:rPr>
                <w:t xml:space="preserve">1) </w:t>
              </w:r>
            </w:hyperlink>
            <w:r>
              <w:rPr>
                <w:snapToGrid w:val="0"/>
                <w:sz w:val="22"/>
                <w:szCs w:val="22"/>
              </w:rPr>
              <w:t xml:space="preserve">, so was ick wederomme ontbooden voor den selfden Kettermeyster, ende coomende voor hem, so groette hy my, ende vraachde: Hoe statet met u, hebt ghy noch de cortse? Jacq. Het staat wel met my, de Heere si daar van gelooft, ende de </w:t>
            </w:r>
            <w:hyperlink w:anchor="N026" w:history="1">
              <w:r>
                <w:rPr>
                  <w:rStyle w:val="Hyperlink"/>
                  <w:snapToGrid w:val="0"/>
                  <w:color w:val="auto"/>
                  <w:sz w:val="22"/>
                  <w:szCs w:val="22"/>
                </w:rPr>
                <w:t xml:space="preserve">2) </w:t>
              </w:r>
            </w:hyperlink>
            <w:r>
              <w:rPr>
                <w:snapToGrid w:val="0"/>
                <w:sz w:val="22"/>
                <w:szCs w:val="22"/>
              </w:rPr>
              <w:t>cortse heeft my verlaaten over drie weecken ofte daar ontrent. Ket. Hoe vint ghi u gherust in uwe conscientie? Jac. Seer wel, den Heere si danck daar van.</w:t>
            </w:r>
          </w:p>
          <w:p w:rsidR="000173C4" w:rsidRDefault="000173C4">
            <w:pPr>
              <w:jc w:val="both"/>
              <w:rPr>
                <w:b/>
                <w:bCs/>
                <w:snapToGrid w:val="0"/>
                <w:sz w:val="22"/>
                <w:szCs w:val="22"/>
              </w:rPr>
            </w:pPr>
          </w:p>
          <w:p w:rsidR="000173C4" w:rsidRDefault="000173C4">
            <w:pPr>
              <w:jc w:val="both"/>
              <w:rPr>
                <w:snapToGrid w:val="0"/>
                <w:sz w:val="22"/>
                <w:szCs w:val="22"/>
              </w:rPr>
            </w:pPr>
            <w:r>
              <w:rPr>
                <w:b/>
                <w:bCs/>
                <w:snapToGrid w:val="0"/>
                <w:sz w:val="22"/>
                <w:szCs w:val="22"/>
              </w:rPr>
              <w:t>1570.</w:t>
            </w:r>
          </w:p>
          <w:p w:rsidR="000173C4" w:rsidRDefault="000173C4">
            <w:pPr>
              <w:jc w:val="both"/>
              <w:rPr>
                <w:snapToGrid w:val="0"/>
                <w:sz w:val="22"/>
                <w:szCs w:val="22"/>
              </w:rPr>
            </w:pPr>
            <w:r>
              <w:rPr>
                <w:b/>
                <w:bCs/>
                <w:snapToGrid w:val="0"/>
                <w:sz w:val="22"/>
                <w:szCs w:val="22"/>
              </w:rPr>
              <w:t>De Belijdinghe van Jacques.</w:t>
            </w:r>
          </w:p>
          <w:p w:rsidR="000173C4" w:rsidRDefault="000173C4">
            <w:pPr>
              <w:jc w:val="both"/>
              <w:rPr>
                <w:snapToGrid w:val="0"/>
                <w:sz w:val="22"/>
                <w:szCs w:val="22"/>
              </w:rPr>
            </w:pPr>
            <w:r>
              <w:rPr>
                <w:snapToGrid w:val="0"/>
                <w:sz w:val="22"/>
                <w:szCs w:val="22"/>
              </w:rPr>
              <w:t>Den sevenden dach des selfden maants Februarij, des voorseyden Jaars, 1558. Op eenen Maanendach, soo was ick wederomme ontbooden voor den selfden Kettermeyster, ende coemende voor hem, soo groete hy my, ende vraachde: Hoe statet met u, hebt ghy noch de cortse? Jacq. Het staat wel met my, de Heere sy daar van gheloeft, ende die cortse heeft my verlaten over drie weecken ofte daar ontrent. ketter. Hoe vint ghy u gerust in uwe conscientie? Jacqu. Seer wel, den Heere sy danck daar van.</w:t>
            </w:r>
          </w:p>
          <w:p w:rsidR="000173C4" w:rsidRDefault="000173C4">
            <w:pPr>
              <w:jc w:val="both"/>
              <w:rPr>
                <w:b/>
                <w:bCs/>
                <w:snapToGrid w:val="0"/>
                <w:sz w:val="22"/>
                <w:szCs w:val="22"/>
              </w:rPr>
            </w:pPr>
          </w:p>
          <w:p w:rsidR="000173C4" w:rsidRDefault="000173C4">
            <w:pPr>
              <w:jc w:val="both"/>
              <w:rPr>
                <w:snapToGrid w:val="0"/>
                <w:sz w:val="22"/>
                <w:szCs w:val="22"/>
              </w:rPr>
            </w:pPr>
            <w:r>
              <w:rPr>
                <w:b/>
                <w:bCs/>
                <w:snapToGrid w:val="0"/>
                <w:sz w:val="22"/>
                <w:szCs w:val="22"/>
              </w:rPr>
              <w:t xml:space="preserve">1578 </w:t>
            </w:r>
            <w:r>
              <w:rPr>
                <w:i/>
                <w:iCs/>
                <w:snapToGrid w:val="0"/>
                <w:sz w:val="22"/>
                <w:szCs w:val="22"/>
              </w:rPr>
              <w:t>b</w:t>
            </w:r>
            <w:r>
              <w:rPr>
                <w:snapToGrid w:val="0"/>
                <w:sz w:val="22"/>
                <w:szCs w:val="22"/>
              </w:rPr>
              <w:t>.</w:t>
            </w:r>
          </w:p>
          <w:p w:rsidR="000173C4" w:rsidRDefault="000173C4">
            <w:pPr>
              <w:jc w:val="both"/>
              <w:rPr>
                <w:snapToGrid w:val="0"/>
                <w:sz w:val="22"/>
                <w:szCs w:val="22"/>
              </w:rPr>
            </w:pPr>
            <w:r>
              <w:rPr>
                <w:b/>
                <w:bCs/>
                <w:snapToGrid w:val="0"/>
                <w:sz w:val="22"/>
                <w:szCs w:val="22"/>
              </w:rPr>
              <w:t>De Belijdinge van Jacques.</w:t>
            </w:r>
          </w:p>
          <w:p w:rsidR="000173C4" w:rsidRDefault="000173C4">
            <w:pPr>
              <w:jc w:val="both"/>
              <w:rPr>
                <w:snapToGrid w:val="0"/>
                <w:sz w:val="22"/>
                <w:szCs w:val="22"/>
              </w:rPr>
            </w:pPr>
            <w:r>
              <w:rPr>
                <w:snapToGrid w:val="0"/>
                <w:sz w:val="22"/>
                <w:szCs w:val="22"/>
              </w:rPr>
              <w:t xml:space="preserve">Den sevenden dach des selfden maants Februarij, des voorseyden Jaars, 1558. Op eenen Maandach, so was ick wederomme ontboden voor den selfden Kettermeester, </w:t>
            </w:r>
          </w:p>
        </w:tc>
        <w:tc>
          <w:tcPr>
            <w:tcW w:w="4500" w:type="dxa"/>
            <w:vAlign w:val="bottom"/>
          </w:tcPr>
          <w:p w:rsidR="000173C4" w:rsidRDefault="000173C4">
            <w:pPr>
              <w:jc w:val="both"/>
              <w:rPr>
                <w:snapToGrid w:val="0"/>
                <w:sz w:val="22"/>
                <w:szCs w:val="22"/>
              </w:rPr>
            </w:pPr>
            <w:hyperlink w:anchor="T024" w:history="1">
              <w:r>
                <w:rPr>
                  <w:rStyle w:val="Hyperlink"/>
                  <w:snapToGrid w:val="0"/>
                  <w:color w:val="auto"/>
                  <w:sz w:val="22"/>
                  <w:szCs w:val="22"/>
                </w:rPr>
                <w:t xml:space="preserve">+ </w:t>
              </w:r>
            </w:hyperlink>
            <w:r>
              <w:rPr>
                <w:snapToGrid w:val="0"/>
                <w:sz w:val="22"/>
                <w:szCs w:val="22"/>
              </w:rPr>
              <w:t>221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025" w:history="1">
              <w:r>
                <w:rPr>
                  <w:rStyle w:val="Hyperlink"/>
                  <w:snapToGrid w:val="0"/>
                  <w:color w:val="auto"/>
                  <w:sz w:val="22"/>
                  <w:szCs w:val="22"/>
                </w:rPr>
                <w:t xml:space="preserve">1) </w:t>
              </w:r>
            </w:hyperlink>
            <w:r>
              <w:rPr>
                <w:snapToGrid w:val="0"/>
                <w:sz w:val="22"/>
                <w:szCs w:val="22"/>
              </w:rPr>
              <w:t>Uitgaaf van 1567, n</w:t>
            </w:r>
            <w:r>
              <w:rPr>
                <w:snapToGrid w:val="0"/>
                <w:sz w:val="22"/>
                <w:szCs w:val="22"/>
                <w:vertAlign w:val="superscript"/>
              </w:rPr>
              <w:t>o</w:t>
            </w:r>
            <w:r>
              <w:rPr>
                <w:snapToGrid w:val="0"/>
                <w:sz w:val="22"/>
                <w:szCs w:val="22"/>
              </w:rPr>
              <w:t xml:space="preserve">. 3: maanendach </w:t>
            </w:r>
          </w:p>
          <w:p w:rsidR="000173C4" w:rsidRDefault="000173C4">
            <w:pPr>
              <w:jc w:val="both"/>
              <w:rPr>
                <w:snapToGrid w:val="0"/>
                <w:sz w:val="22"/>
                <w:szCs w:val="22"/>
              </w:rPr>
            </w:pPr>
            <w:hyperlink w:anchor="T026" w:history="1">
              <w:r>
                <w:rPr>
                  <w:rStyle w:val="Hyperlink"/>
                  <w:snapToGrid w:val="0"/>
                  <w:color w:val="auto"/>
                  <w:sz w:val="22"/>
                  <w:szCs w:val="22"/>
                </w:rPr>
                <w:t xml:space="preserve">2) </w:t>
              </w:r>
            </w:hyperlink>
            <w:r>
              <w:rPr>
                <w:snapToGrid w:val="0"/>
                <w:sz w:val="22"/>
                <w:szCs w:val="22"/>
              </w:rPr>
              <w:t>Uitgaaf van 1567, n</w:t>
            </w:r>
            <w:r>
              <w:rPr>
                <w:snapToGrid w:val="0"/>
                <w:sz w:val="22"/>
                <w:szCs w:val="22"/>
                <w:vertAlign w:val="superscript"/>
              </w:rPr>
              <w:t>o</w:t>
            </w:r>
            <w:r>
              <w:rPr>
                <w:snapToGrid w:val="0"/>
                <w:sz w:val="22"/>
                <w:szCs w:val="22"/>
              </w:rPr>
              <w:t xml:space="preserve">. 3: die. </w:t>
            </w:r>
          </w:p>
          <w:p w:rsidR="000173C4" w:rsidRDefault="000173C4">
            <w:pPr>
              <w:jc w:val="both"/>
              <w:rPr>
                <w:snapToGrid w:val="0"/>
                <w:sz w:val="22"/>
                <w:szCs w:val="22"/>
              </w:rPr>
            </w:pPr>
            <w:hyperlink w:anchor="T027" w:history="1">
              <w:r>
                <w:rPr>
                  <w:rStyle w:val="Hyperlink"/>
                  <w:snapToGrid w:val="0"/>
                  <w:color w:val="auto"/>
                  <w:sz w:val="22"/>
                  <w:szCs w:val="22"/>
                </w:rPr>
                <w:t xml:space="preserve">+ </w:t>
              </w:r>
            </w:hyperlink>
            <w:r>
              <w:rPr>
                <w:snapToGrid w:val="0"/>
                <w:sz w:val="22"/>
                <w:szCs w:val="22"/>
              </w:rPr>
              <w:t>172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028" w:history="1">
              <w:r>
                <w:rPr>
                  <w:rStyle w:val="Hyperlink"/>
                  <w:snapToGrid w:val="0"/>
                  <w:color w:val="auto"/>
                  <w:sz w:val="22"/>
                  <w:szCs w:val="22"/>
                </w:rPr>
                <w:t xml:space="preserve">+ </w:t>
              </w:r>
            </w:hyperlink>
            <w:r>
              <w:rPr>
                <w:snapToGrid w:val="0"/>
                <w:sz w:val="22"/>
                <w:szCs w:val="22"/>
              </w:rPr>
              <w:t>175 v</w:t>
            </w:r>
            <w:r>
              <w:rPr>
                <w:snapToGrid w:val="0"/>
                <w:sz w:val="22"/>
                <w:szCs w:val="22"/>
                <w:vertAlign w:val="superscript"/>
              </w:rPr>
              <w:t>o</w:t>
            </w:r>
            <w:r>
              <w:rPr>
                <w:snapToGrid w:val="0"/>
                <w:sz w:val="22"/>
                <w:szCs w:val="22"/>
              </w:rPr>
              <w:t>.</w:t>
            </w:r>
          </w:p>
        </w:tc>
      </w:tr>
      <w:tr w:rsidR="000173C4">
        <w:tblPrEx>
          <w:tblCellMar>
            <w:top w:w="0" w:type="dxa"/>
            <w:bottom w:w="0" w:type="dxa"/>
          </w:tblCellMar>
        </w:tblPrEx>
        <w:tc>
          <w:tcPr>
            <w:tcW w:w="8647" w:type="dxa"/>
            <w:vAlign w:val="center"/>
          </w:tcPr>
          <w:p w:rsidR="000173C4" w:rsidRDefault="000173C4">
            <w:pPr>
              <w:jc w:val="both"/>
              <w:rPr>
                <w:snapToGrid w:val="0"/>
                <w:sz w:val="22"/>
                <w:szCs w:val="22"/>
              </w:rPr>
            </w:pPr>
            <w:r>
              <w:rPr>
                <w:snapToGrid w:val="0"/>
                <w:sz w:val="22"/>
                <w:szCs w:val="22"/>
              </w:rPr>
              <w:t xml:space="preserve">Ende comende voor hem, so groete hy my, ende vraachde: Hoe statet met u, hebt ghy noch de cortse? Jac. Het staat wel met my, de Heere sy daar van gheloeft, ende de cortse heeft my verlaten over drie weecken ofte daar ontrent. Ket. Hoe vint ghy u gerust in uwe conscientie? Jac. Seer wel, den Heere sy danck daar van. </w:t>
            </w:r>
          </w:p>
          <w:p w:rsidR="000173C4" w:rsidRDefault="000173C4">
            <w:pPr>
              <w:jc w:val="both"/>
              <w:rPr>
                <w:snapToGrid w:val="0"/>
                <w:sz w:val="22"/>
                <w:szCs w:val="22"/>
              </w:rPr>
            </w:pPr>
            <w:r>
              <w:rPr>
                <w:snapToGrid w:val="0"/>
                <w:sz w:val="22"/>
                <w:szCs w:val="22"/>
              </w:rPr>
              <w:br/>
            </w:r>
            <w:r>
              <w:rPr>
                <w:snapToGrid w:val="0"/>
                <w:sz w:val="22"/>
                <w:szCs w:val="22"/>
              </w:rPr>
              <w:br/>
            </w:r>
          </w:p>
        </w:tc>
        <w:tc>
          <w:tcPr>
            <w:tcW w:w="4500" w:type="dxa"/>
            <w:vAlign w:val="center"/>
          </w:tcPr>
          <w:p w:rsidR="000173C4" w:rsidRDefault="000173C4">
            <w:pPr>
              <w:jc w:val="both"/>
              <w:rPr>
                <w:snapToGrid w:val="0"/>
                <w:sz w:val="22"/>
                <w:szCs w:val="22"/>
              </w:rPr>
            </w:pPr>
          </w:p>
        </w:tc>
      </w:tr>
    </w:tbl>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r>
        <w:rPr>
          <w:b/>
          <w:bCs/>
          <w:snapToGrid w:val="0"/>
          <w:sz w:val="22"/>
          <w:szCs w:val="22"/>
        </w:rPr>
        <w:t>Dit Boec wort genoemt: Het Offer des Heeren</w:t>
      </w:r>
      <w:r>
        <w:rPr>
          <w:snapToGrid w:val="0"/>
          <w:sz w:val="22"/>
          <w:szCs w:val="22"/>
        </w:rPr>
        <w:t xml:space="preserve"> / om het inhout van sommighe opgheofferde kinderen Godts: De welcke voortgebracht hebben uit den goeden schat haars herten / Belijdingen / SendtBrieven / ende Testamenten / de welcke sy metten monde beleden / ende metten bloede bezegelt hebben / Tot troost ende versterckinghe der Slachschaapkens Christi / die totter doot geschict zijn / Tot lof / prijs ende eere des geens diet al in allen vermach / wiens macht duert van eewicheyt tot eewicheyt / Amen.</w:t>
      </w:r>
    </w:p>
    <w:p w:rsidR="000173C4" w:rsidRDefault="000173C4">
      <w:pPr>
        <w:jc w:val="both"/>
        <w:rPr>
          <w:snapToGrid w:val="0"/>
          <w:sz w:val="22"/>
          <w:szCs w:val="22"/>
        </w:rPr>
      </w:pPr>
      <w:r>
        <w:rPr>
          <w:snapToGrid w:val="0"/>
          <w:sz w:val="22"/>
          <w:szCs w:val="22"/>
        </w:rPr>
        <w:t xml:space="preserve">§ </w:t>
      </w:r>
      <w:r>
        <w:rPr>
          <w:b/>
          <w:bCs/>
          <w:snapToGrid w:val="0"/>
          <w:sz w:val="22"/>
          <w:szCs w:val="22"/>
        </w:rPr>
        <w:t>Noch zijn hier by ghedaan</w:t>
      </w:r>
      <w:r>
        <w:rPr>
          <w:snapToGrid w:val="0"/>
          <w:sz w:val="22"/>
          <w:szCs w:val="22"/>
        </w:rPr>
        <w:t xml:space="preserve"> veel Liedekens / Belijdinghen ende Brieven / die noyt in druc en zijn geweest.</w:t>
      </w:r>
    </w:p>
    <w:p w:rsidR="000173C4" w:rsidRDefault="000173C4">
      <w:pPr>
        <w:jc w:val="both"/>
        <w:rPr>
          <w:snapToGrid w:val="0"/>
          <w:sz w:val="22"/>
          <w:szCs w:val="22"/>
        </w:rPr>
      </w:pPr>
      <w:r>
        <w:rPr>
          <w:snapToGrid w:val="0"/>
          <w:sz w:val="22"/>
          <w:szCs w:val="22"/>
        </w:rPr>
        <w:t xml:space="preserve">§ </w:t>
      </w:r>
      <w:r>
        <w:rPr>
          <w:b/>
          <w:bCs/>
          <w:snapToGrid w:val="0"/>
          <w:sz w:val="22"/>
          <w:szCs w:val="22"/>
        </w:rPr>
        <w:t>Item / noch is hier by</w:t>
      </w:r>
      <w:r>
        <w:rPr>
          <w:snapToGrid w:val="0"/>
          <w:sz w:val="22"/>
          <w:szCs w:val="22"/>
        </w:rPr>
        <w:t xml:space="preserve"> ghedaan een Liedtboecxken / tracterende van het Offer des Heeren.</w:t>
      </w:r>
    </w:p>
    <w:p w:rsidR="000173C4" w:rsidRDefault="000173C4">
      <w:pPr>
        <w:jc w:val="both"/>
        <w:rPr>
          <w:snapToGrid w:val="0"/>
          <w:sz w:val="22"/>
          <w:szCs w:val="22"/>
        </w:rPr>
      </w:pPr>
      <w:r>
        <w:rPr>
          <w:snapToGrid w:val="0"/>
          <w:sz w:val="22"/>
          <w:szCs w:val="22"/>
        </w:rPr>
        <w:t>§ Ghedruct in het Jaar / M.CCCCC.LXX.</w:t>
      </w:r>
    </w:p>
    <w:p w:rsidR="000173C4" w:rsidRDefault="000173C4">
      <w:pPr>
        <w:jc w:val="both"/>
        <w:rPr>
          <w:sz w:val="22"/>
          <w:szCs w:val="22"/>
        </w:rPr>
      </w:pPr>
      <w:r>
        <w:rPr>
          <w:snapToGrid w:val="0"/>
          <w:sz w:val="22"/>
          <w:szCs w:val="22"/>
        </w:rPr>
        <w:br/>
      </w:r>
      <w:r>
        <w:rPr>
          <w:snapToGrid w:val="0"/>
          <w:sz w:val="22"/>
          <w:szCs w:val="22"/>
        </w:rPr>
        <w:br/>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5670"/>
        <w:gridCol w:w="4500"/>
      </w:tblGrid>
      <w:tr w:rsidR="000173C4">
        <w:tblPrEx>
          <w:tblCellMar>
            <w:top w:w="0" w:type="dxa"/>
            <w:bottom w:w="0" w:type="dxa"/>
          </w:tblCellMar>
        </w:tblPrEx>
        <w:trPr>
          <w:trHeight w:val="11335"/>
        </w:trPr>
        <w:tc>
          <w:tcPr>
            <w:tcW w:w="5670" w:type="dxa"/>
            <w:vAlign w:val="center"/>
          </w:tcPr>
          <w:p w:rsidR="000173C4" w:rsidRDefault="000173C4">
            <w:pPr>
              <w:pStyle w:val="H4"/>
              <w:jc w:val="both"/>
              <w:rPr>
                <w:sz w:val="22"/>
                <w:szCs w:val="22"/>
              </w:rPr>
            </w:pPr>
            <w:r>
              <w:rPr>
                <w:sz w:val="22"/>
                <w:szCs w:val="22"/>
              </w:rPr>
              <w:t xml:space="preserve">§ Voorreden </w:t>
            </w:r>
            <w:hyperlink w:anchor="N030" w:history="1">
              <w:r>
                <w:rPr>
                  <w:rStyle w:val="Hyperlink"/>
                  <w:color w:val="auto"/>
                  <w:sz w:val="22"/>
                  <w:szCs w:val="22"/>
                </w:rPr>
                <w:t xml:space="preserve">1) </w:t>
              </w:r>
            </w:hyperlink>
            <w:r>
              <w:rPr>
                <w:sz w:val="22"/>
                <w:szCs w:val="22"/>
              </w:rPr>
              <w:t xml:space="preserve">. </w:t>
            </w:r>
          </w:p>
          <w:p w:rsidR="000173C4" w:rsidRDefault="000173C4">
            <w:pPr>
              <w:jc w:val="both"/>
              <w:rPr>
                <w:snapToGrid w:val="0"/>
                <w:sz w:val="22"/>
                <w:szCs w:val="22"/>
              </w:rPr>
            </w:pPr>
            <w:r>
              <w:rPr>
                <w:snapToGrid w:val="0"/>
                <w:sz w:val="22"/>
                <w:szCs w:val="22"/>
              </w:rPr>
              <w:t xml:space="preserve">§ </w:t>
            </w:r>
            <w:r>
              <w:rPr>
                <w:b/>
                <w:bCs/>
                <w:snapToGrid w:val="0"/>
                <w:sz w:val="22"/>
                <w:szCs w:val="22"/>
              </w:rPr>
              <w:t>Ick wensche den goetwilligen Leser, Salicheyt, verstant ende wijsheyt.</w:t>
            </w:r>
          </w:p>
          <w:p w:rsidR="000173C4" w:rsidRDefault="000173C4">
            <w:pPr>
              <w:jc w:val="both"/>
              <w:rPr>
                <w:snapToGrid w:val="0"/>
                <w:sz w:val="22"/>
                <w:szCs w:val="22"/>
              </w:rPr>
            </w:pPr>
            <w:r>
              <w:rPr>
                <w:snapToGrid w:val="0"/>
                <w:sz w:val="22"/>
                <w:szCs w:val="22"/>
              </w:rPr>
              <w:t xml:space="preserve">NAdemaal beminde Leser, dat de </w:t>
            </w:r>
            <w:hyperlink w:anchor="N031" w:history="1">
              <w:r>
                <w:rPr>
                  <w:rStyle w:val="Hyperlink"/>
                  <w:snapToGrid w:val="0"/>
                  <w:color w:val="auto"/>
                  <w:sz w:val="22"/>
                  <w:szCs w:val="22"/>
                </w:rPr>
                <w:t xml:space="preserve">+ </w:t>
              </w:r>
            </w:hyperlink>
            <w:r>
              <w:rPr>
                <w:snapToGrid w:val="0"/>
                <w:sz w:val="22"/>
                <w:szCs w:val="22"/>
              </w:rPr>
              <w:t xml:space="preserve">alder bermhertichste Godt ende Vader door zijn </w:t>
            </w:r>
            <w:hyperlink w:anchor="N032" w:history="1">
              <w:r>
                <w:rPr>
                  <w:rStyle w:val="Hyperlink"/>
                  <w:snapToGrid w:val="0"/>
                  <w:color w:val="auto"/>
                  <w:sz w:val="22"/>
                  <w:szCs w:val="22"/>
                </w:rPr>
                <w:t xml:space="preserve">† </w:t>
              </w:r>
            </w:hyperlink>
            <w:r>
              <w:rPr>
                <w:snapToGrid w:val="0"/>
                <w:sz w:val="22"/>
                <w:szCs w:val="22"/>
              </w:rPr>
              <w:t xml:space="preserve">ondoorgrondelijcke ghenade ende goedertierenheyt, nu in dese </w:t>
            </w:r>
            <w:hyperlink w:anchor="N033" w:history="1">
              <w:r>
                <w:rPr>
                  <w:rStyle w:val="Hyperlink"/>
                  <w:snapToGrid w:val="0"/>
                  <w:color w:val="auto"/>
                  <w:sz w:val="22"/>
                  <w:szCs w:val="22"/>
                </w:rPr>
                <w:t xml:space="preserve">+ </w:t>
              </w:r>
            </w:hyperlink>
            <w:r>
              <w:rPr>
                <w:snapToGrid w:val="0"/>
                <w:sz w:val="22"/>
                <w:szCs w:val="22"/>
              </w:rPr>
              <w:t xml:space="preserve">laatste periculoose tijden, zijn gebenedijde eenige ende eewige Sone Jesum Christum, die so veel hondert Jaren onbekent geweest is, nu sommige voor de oogen haarder consciencien gebeeldet heeft, ende sommige die in alle sonden ende ongodlijcheden verstorven lagen, </w:t>
            </w:r>
            <w:hyperlink w:anchor="N034" w:history="1">
              <w:r>
                <w:rPr>
                  <w:rStyle w:val="Hyperlink"/>
                  <w:snapToGrid w:val="0"/>
                  <w:color w:val="auto"/>
                  <w:sz w:val="22"/>
                  <w:szCs w:val="22"/>
                </w:rPr>
                <w:t xml:space="preserve">+ </w:t>
              </w:r>
            </w:hyperlink>
            <w:r>
              <w:rPr>
                <w:snapToGrid w:val="0"/>
                <w:sz w:val="22"/>
                <w:szCs w:val="22"/>
              </w:rPr>
              <w:t xml:space="preserve">opghewect heeft, ende in dat nieuwe onbestraffelijcke leven geroepen: Ende sommige arme, ellendighe, verbijsterde, </w:t>
            </w:r>
            <w:hyperlink w:anchor="N035" w:history="1">
              <w:r>
                <w:rPr>
                  <w:rStyle w:val="Hyperlink"/>
                  <w:snapToGrid w:val="0"/>
                  <w:color w:val="auto"/>
                  <w:sz w:val="22"/>
                  <w:szCs w:val="22"/>
                </w:rPr>
                <w:t xml:space="preserve">+ </w:t>
              </w:r>
            </w:hyperlink>
            <w:r>
              <w:rPr>
                <w:snapToGrid w:val="0"/>
                <w:sz w:val="22"/>
                <w:szCs w:val="22"/>
              </w:rPr>
              <w:t xml:space="preserve">verdwaalde, magere, verhongerde Schapen, door de predicatie zijns heylsamen woorts, inde cracht zijns heylighen Gheests, uit de </w:t>
            </w:r>
            <w:hyperlink w:anchor="N036" w:history="1">
              <w:r>
                <w:rPr>
                  <w:rStyle w:val="Hyperlink"/>
                  <w:snapToGrid w:val="0"/>
                  <w:color w:val="auto"/>
                  <w:sz w:val="22"/>
                  <w:szCs w:val="22"/>
                </w:rPr>
                <w:t xml:space="preserve">+ </w:t>
              </w:r>
            </w:hyperlink>
            <w:r>
              <w:rPr>
                <w:snapToGrid w:val="0"/>
                <w:sz w:val="22"/>
                <w:szCs w:val="22"/>
              </w:rPr>
              <w:t xml:space="preserve">handen der trouwelooser Herderen, ende uit de Kaken der rijtender Woluen verlost heeft, ende gheuoert uit de dorre onvruchtbare Weyden der menschelijcker leeringe ende gheboden, </w:t>
            </w:r>
            <w:hyperlink w:anchor="N037" w:history="1">
              <w:r>
                <w:rPr>
                  <w:rStyle w:val="Hyperlink"/>
                  <w:snapToGrid w:val="0"/>
                  <w:color w:val="auto"/>
                  <w:sz w:val="22"/>
                  <w:szCs w:val="22"/>
                </w:rPr>
                <w:t xml:space="preserve">+ </w:t>
              </w:r>
            </w:hyperlink>
            <w:r>
              <w:rPr>
                <w:snapToGrid w:val="0"/>
                <w:sz w:val="22"/>
                <w:szCs w:val="22"/>
              </w:rPr>
              <w:t xml:space="preserve">in die groene vette Weyden, op den Berch Israals, ende geset onder de hant ende bewaringe haars eenigen ende eewigen Herders Jesu Christi, </w:t>
            </w:r>
            <w:hyperlink w:anchor="N038" w:history="1">
              <w:r>
                <w:rPr>
                  <w:rStyle w:val="Hyperlink"/>
                  <w:snapToGrid w:val="0"/>
                  <w:color w:val="auto"/>
                  <w:sz w:val="22"/>
                  <w:szCs w:val="22"/>
                </w:rPr>
                <w:t xml:space="preserve">+ </w:t>
              </w:r>
            </w:hyperlink>
            <w:r>
              <w:rPr>
                <w:snapToGrid w:val="0"/>
                <w:sz w:val="22"/>
                <w:szCs w:val="22"/>
              </w:rPr>
              <w:t xml:space="preserve">die haar met zijn roode ende dierbare bloedt tot eenen vrijen eygendom aangenomen, gereynicht ende gecocht heeft. So verheffen haar nu alle </w:t>
            </w:r>
            <w:hyperlink w:anchor="N039" w:history="1">
              <w:r>
                <w:rPr>
                  <w:rStyle w:val="Hyperlink"/>
                  <w:snapToGrid w:val="0"/>
                  <w:color w:val="auto"/>
                  <w:sz w:val="22"/>
                  <w:szCs w:val="22"/>
                </w:rPr>
                <w:t xml:space="preserve">+ </w:t>
              </w:r>
            </w:hyperlink>
            <w:r>
              <w:rPr>
                <w:snapToGrid w:val="0"/>
                <w:sz w:val="22"/>
                <w:szCs w:val="22"/>
              </w:rPr>
              <w:t xml:space="preserve">Poorten der Hellen tegen alle  </w:t>
            </w:r>
            <w:hyperlink w:anchor="N040" w:history="1">
              <w:r>
                <w:rPr>
                  <w:rStyle w:val="Hyperlink"/>
                  <w:snapToGrid w:val="0"/>
                  <w:color w:val="auto"/>
                  <w:sz w:val="22"/>
                  <w:szCs w:val="22"/>
                </w:rPr>
                <w:t xml:space="preserve">+ </w:t>
              </w:r>
            </w:hyperlink>
            <w:r>
              <w:rPr>
                <w:snapToGrid w:val="0"/>
                <w:sz w:val="22"/>
                <w:szCs w:val="22"/>
              </w:rPr>
              <w:t xml:space="preserve">de ghene die metten bloede des Lams besprenget zijn. Dat arme onschuldige, vreedsame, weerloose Lammeken wort door des </w:t>
            </w:r>
            <w:hyperlink w:anchor="N041" w:history="1">
              <w:r>
                <w:rPr>
                  <w:rStyle w:val="Hyperlink"/>
                  <w:snapToGrid w:val="0"/>
                  <w:color w:val="auto"/>
                  <w:sz w:val="22"/>
                  <w:szCs w:val="22"/>
                </w:rPr>
                <w:t xml:space="preserve">+ </w:t>
              </w:r>
            </w:hyperlink>
            <w:r>
              <w:rPr>
                <w:snapToGrid w:val="0"/>
                <w:sz w:val="22"/>
                <w:szCs w:val="22"/>
              </w:rPr>
              <w:t xml:space="preserve">Serpents </w:t>
            </w:r>
            <w:hyperlink w:anchor="N042" w:history="1">
              <w:r>
                <w:rPr>
                  <w:rStyle w:val="Hyperlink"/>
                  <w:snapToGrid w:val="0"/>
                  <w:color w:val="auto"/>
                  <w:sz w:val="22"/>
                  <w:szCs w:val="22"/>
                </w:rPr>
                <w:t xml:space="preserve">2) </w:t>
              </w:r>
            </w:hyperlink>
            <w:r>
              <w:rPr>
                <w:snapToGrid w:val="0"/>
                <w:sz w:val="22"/>
                <w:szCs w:val="22"/>
              </w:rPr>
              <w:t xml:space="preserve">nijdicheyt in zijn Uitvercoren </w:t>
            </w:r>
            <w:hyperlink w:anchor="N043" w:history="1">
              <w:r>
                <w:rPr>
                  <w:rStyle w:val="Hyperlink"/>
                  <w:snapToGrid w:val="0"/>
                  <w:color w:val="auto"/>
                  <w:sz w:val="22"/>
                  <w:szCs w:val="22"/>
                </w:rPr>
                <w:t xml:space="preserve">+ </w:t>
              </w:r>
            </w:hyperlink>
            <w:r>
              <w:rPr>
                <w:snapToGrid w:val="0"/>
                <w:sz w:val="22"/>
                <w:szCs w:val="22"/>
              </w:rPr>
              <w:t xml:space="preserve">Lidtmaten ghehaat, verolcht, ende ghedoodt, met Sweert, Water ende Vyer, &amp;c. Ende so alst gheweest is van </w:t>
            </w:r>
            <w:hyperlink w:anchor="N044" w:history="1">
              <w:r>
                <w:rPr>
                  <w:rStyle w:val="Hyperlink"/>
                  <w:snapToGrid w:val="0"/>
                  <w:color w:val="auto"/>
                  <w:sz w:val="22"/>
                  <w:szCs w:val="22"/>
                </w:rPr>
                <w:t xml:space="preserve">* </w:t>
              </w:r>
            </w:hyperlink>
            <w:r>
              <w:rPr>
                <w:snapToGrid w:val="0"/>
                <w:sz w:val="22"/>
                <w:szCs w:val="22"/>
              </w:rPr>
              <w:t xml:space="preserve">aanbeginne, soo isset noch, ende sulcks sal oock (soo het schijnt, na </w:t>
            </w:r>
            <w:hyperlink w:anchor="N045" w:history="1">
              <w:r>
                <w:rPr>
                  <w:rStyle w:val="Hyperlink"/>
                  <w:snapToGrid w:val="0"/>
                  <w:color w:val="auto"/>
                  <w:sz w:val="22"/>
                  <w:szCs w:val="22"/>
                </w:rPr>
                <w:t xml:space="preserve">+ </w:t>
              </w:r>
            </w:hyperlink>
            <w:r>
              <w:rPr>
                <w:snapToGrid w:val="0"/>
                <w:sz w:val="22"/>
                <w:szCs w:val="22"/>
              </w:rPr>
              <w:t xml:space="preserve">Schrifts meldinghe) niet ophouden, ter tijt toe dat het veroneerde, verachte, uitghestooten Lammeken, weder in </w:t>
            </w:r>
            <w:hyperlink w:anchor="N046" w:history="1">
              <w:r>
                <w:rPr>
                  <w:rStyle w:val="Hyperlink"/>
                  <w:snapToGrid w:val="0"/>
                  <w:color w:val="auto"/>
                  <w:sz w:val="22"/>
                  <w:szCs w:val="22"/>
                </w:rPr>
                <w:t xml:space="preserve">+ </w:t>
              </w:r>
            </w:hyperlink>
            <w:r>
              <w:rPr>
                <w:snapToGrid w:val="0"/>
                <w:sz w:val="22"/>
                <w:szCs w:val="22"/>
              </w:rPr>
              <w:t xml:space="preserve">grooter </w:t>
            </w:r>
          </w:p>
        </w:tc>
        <w:tc>
          <w:tcPr>
            <w:tcW w:w="4500" w:type="dxa"/>
            <w:vAlign w:val="bottom"/>
          </w:tcPr>
          <w:p w:rsidR="000173C4" w:rsidRDefault="000173C4">
            <w:pPr>
              <w:jc w:val="both"/>
              <w:rPr>
                <w:snapToGrid w:val="0"/>
                <w:sz w:val="22"/>
                <w:szCs w:val="22"/>
              </w:rPr>
            </w:pPr>
            <w:hyperlink w:anchor="T029" w:history="1">
              <w:r>
                <w:rPr>
                  <w:rStyle w:val="Hyperlink"/>
                  <w:snapToGrid w:val="0"/>
                  <w:color w:val="auto"/>
                  <w:sz w:val="22"/>
                  <w:szCs w:val="22"/>
                </w:rPr>
                <w:t xml:space="preserve">+ </w:t>
              </w:r>
            </w:hyperlink>
            <w:r>
              <w:rPr>
                <w:i/>
                <w:iCs/>
                <w:snapToGrid w:val="0"/>
                <w:sz w:val="22"/>
                <w:szCs w:val="22"/>
              </w:rPr>
              <w:t>Fol. 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030" w:history="1">
              <w:r>
                <w:rPr>
                  <w:rStyle w:val="Hyperlink"/>
                  <w:snapToGrid w:val="0"/>
                  <w:color w:val="auto"/>
                  <w:sz w:val="22"/>
                  <w:szCs w:val="22"/>
                </w:rPr>
                <w:t xml:space="preserve">1) </w:t>
              </w:r>
            </w:hyperlink>
            <w:r>
              <w:rPr>
                <w:snapToGrid w:val="0"/>
                <w:sz w:val="22"/>
                <w:szCs w:val="22"/>
              </w:rPr>
              <w:t xml:space="preserve">Zie voor het verschil in spelling van deze eerste bladzijden in verschillende uitgaven hierboven bl. 41. In de opgaaf der teksten duidt b.v. in 2 Cor. 1. </w:t>
            </w:r>
            <w:r>
              <w:rPr>
                <w:i/>
                <w:iCs/>
                <w:snapToGrid w:val="0"/>
                <w:sz w:val="22"/>
                <w:szCs w:val="22"/>
              </w:rPr>
              <w:t>a.</w:t>
            </w:r>
            <w:r>
              <w:rPr>
                <w:snapToGrid w:val="0"/>
                <w:sz w:val="22"/>
                <w:szCs w:val="22"/>
              </w:rPr>
              <w:t xml:space="preserve"> 3. ‘</w:t>
            </w:r>
            <w:r>
              <w:rPr>
                <w:i/>
                <w:iCs/>
                <w:snapToGrid w:val="0"/>
                <w:sz w:val="22"/>
                <w:szCs w:val="22"/>
              </w:rPr>
              <w:t>a</w:t>
            </w:r>
            <w:r>
              <w:rPr>
                <w:snapToGrid w:val="0"/>
                <w:sz w:val="22"/>
                <w:szCs w:val="22"/>
              </w:rPr>
              <w:t xml:space="preserve">’ de oude indeeling der hoofdstukken in 3 of 4 gedeelten aan, ‘3’ onze indeeling in verzen, die toen nieuw, immers eerst in het jaar 1551 opgekomen was. De namen der boeken zijn die uit de Vulgata: 1 Reg. (Koningen) is ons 1 Samuel; 3 Reg. ons 1 Koningen; Abac. Habakuk; enzv. </w:t>
            </w:r>
          </w:p>
          <w:p w:rsidR="000173C4" w:rsidRDefault="000173C4">
            <w:pPr>
              <w:jc w:val="both"/>
              <w:rPr>
                <w:snapToGrid w:val="0"/>
                <w:sz w:val="22"/>
                <w:szCs w:val="22"/>
              </w:rPr>
            </w:pPr>
            <w:hyperlink w:anchor="T031" w:history="1">
              <w:r>
                <w:rPr>
                  <w:rStyle w:val="Hyperlink"/>
                  <w:snapToGrid w:val="0"/>
                  <w:color w:val="auto"/>
                  <w:sz w:val="22"/>
                  <w:szCs w:val="22"/>
                </w:rPr>
                <w:t xml:space="preserve">+ </w:t>
              </w:r>
            </w:hyperlink>
            <w:r>
              <w:rPr>
                <w:snapToGrid w:val="0"/>
                <w:sz w:val="22"/>
                <w:szCs w:val="22"/>
              </w:rPr>
              <w:t xml:space="preserve">2.Cor.1.a.3. 1.Pet.1.a.3. </w:t>
            </w:r>
          </w:p>
          <w:p w:rsidR="000173C4" w:rsidRDefault="000173C4">
            <w:pPr>
              <w:jc w:val="both"/>
              <w:rPr>
                <w:snapToGrid w:val="0"/>
                <w:sz w:val="22"/>
                <w:szCs w:val="22"/>
              </w:rPr>
            </w:pPr>
            <w:hyperlink w:anchor="T032" w:history="1">
              <w:r>
                <w:rPr>
                  <w:rStyle w:val="Hyperlink"/>
                  <w:snapToGrid w:val="0"/>
                  <w:color w:val="auto"/>
                  <w:sz w:val="22"/>
                  <w:szCs w:val="22"/>
                </w:rPr>
                <w:t xml:space="preserve">† </w:t>
              </w:r>
            </w:hyperlink>
            <w:r>
              <w:rPr>
                <w:snapToGrid w:val="0"/>
                <w:sz w:val="22"/>
                <w:szCs w:val="22"/>
              </w:rPr>
              <w:t xml:space="preserve">Tit.3.a.4. </w:t>
            </w:r>
          </w:p>
          <w:p w:rsidR="000173C4" w:rsidRDefault="000173C4">
            <w:pPr>
              <w:jc w:val="both"/>
              <w:rPr>
                <w:snapToGrid w:val="0"/>
                <w:sz w:val="22"/>
                <w:szCs w:val="22"/>
              </w:rPr>
            </w:pPr>
            <w:hyperlink w:anchor="T033" w:history="1">
              <w:r>
                <w:rPr>
                  <w:rStyle w:val="Hyperlink"/>
                  <w:snapToGrid w:val="0"/>
                  <w:color w:val="auto"/>
                  <w:sz w:val="22"/>
                  <w:szCs w:val="22"/>
                </w:rPr>
                <w:t xml:space="preserve">+ </w:t>
              </w:r>
            </w:hyperlink>
            <w:r>
              <w:rPr>
                <w:snapToGrid w:val="0"/>
                <w:sz w:val="22"/>
                <w:szCs w:val="22"/>
              </w:rPr>
              <w:t xml:space="preserve">2.Tim.3.a.1. </w:t>
            </w:r>
          </w:p>
          <w:p w:rsidR="000173C4" w:rsidRDefault="000173C4">
            <w:pPr>
              <w:jc w:val="both"/>
              <w:rPr>
                <w:snapToGrid w:val="0"/>
                <w:sz w:val="22"/>
                <w:szCs w:val="22"/>
              </w:rPr>
            </w:pPr>
            <w:hyperlink w:anchor="T034" w:history="1">
              <w:r>
                <w:rPr>
                  <w:rStyle w:val="Hyperlink"/>
                  <w:snapToGrid w:val="0"/>
                  <w:color w:val="auto"/>
                  <w:sz w:val="22"/>
                  <w:szCs w:val="22"/>
                </w:rPr>
                <w:t xml:space="preserve">+ </w:t>
              </w:r>
            </w:hyperlink>
            <w:r>
              <w:rPr>
                <w:snapToGrid w:val="0"/>
                <w:sz w:val="22"/>
                <w:szCs w:val="22"/>
              </w:rPr>
              <w:t xml:space="preserve">Eph.2.a.5. </w:t>
            </w:r>
          </w:p>
          <w:p w:rsidR="000173C4" w:rsidRDefault="000173C4">
            <w:pPr>
              <w:jc w:val="both"/>
              <w:rPr>
                <w:snapToGrid w:val="0"/>
                <w:sz w:val="22"/>
                <w:szCs w:val="22"/>
              </w:rPr>
            </w:pPr>
            <w:hyperlink w:anchor="T035" w:history="1">
              <w:r>
                <w:rPr>
                  <w:rStyle w:val="Hyperlink"/>
                  <w:snapToGrid w:val="0"/>
                  <w:color w:val="auto"/>
                  <w:sz w:val="22"/>
                  <w:szCs w:val="22"/>
                </w:rPr>
                <w:t xml:space="preserve">+ </w:t>
              </w:r>
            </w:hyperlink>
            <w:r>
              <w:rPr>
                <w:snapToGrid w:val="0"/>
                <w:sz w:val="22"/>
                <w:szCs w:val="22"/>
              </w:rPr>
              <w:t xml:space="preserve">Eze.34.a.5. 1.Pet.2.c.25. </w:t>
            </w:r>
          </w:p>
          <w:p w:rsidR="000173C4" w:rsidRDefault="000173C4">
            <w:pPr>
              <w:jc w:val="both"/>
              <w:rPr>
                <w:snapToGrid w:val="0"/>
                <w:sz w:val="22"/>
                <w:szCs w:val="22"/>
              </w:rPr>
            </w:pPr>
            <w:hyperlink w:anchor="T036" w:history="1">
              <w:r>
                <w:rPr>
                  <w:rStyle w:val="Hyperlink"/>
                  <w:snapToGrid w:val="0"/>
                  <w:color w:val="auto"/>
                  <w:sz w:val="22"/>
                  <w:szCs w:val="22"/>
                </w:rPr>
                <w:t xml:space="preserve">+ </w:t>
              </w:r>
            </w:hyperlink>
            <w:r>
              <w:rPr>
                <w:snapToGrid w:val="0"/>
                <w:sz w:val="22"/>
                <w:szCs w:val="22"/>
              </w:rPr>
              <w:t xml:space="preserve">Eze.34.b.10. </w:t>
            </w:r>
          </w:p>
          <w:p w:rsidR="000173C4" w:rsidRDefault="000173C4">
            <w:pPr>
              <w:jc w:val="both"/>
              <w:rPr>
                <w:snapToGrid w:val="0"/>
                <w:sz w:val="22"/>
                <w:szCs w:val="22"/>
              </w:rPr>
            </w:pPr>
            <w:hyperlink w:anchor="T037" w:history="1">
              <w:r>
                <w:rPr>
                  <w:rStyle w:val="Hyperlink"/>
                  <w:snapToGrid w:val="0"/>
                  <w:color w:val="auto"/>
                  <w:sz w:val="22"/>
                  <w:szCs w:val="22"/>
                </w:rPr>
                <w:t xml:space="preserve">+ </w:t>
              </w:r>
            </w:hyperlink>
            <w:r>
              <w:rPr>
                <w:snapToGrid w:val="0"/>
                <w:sz w:val="22"/>
                <w:szCs w:val="22"/>
              </w:rPr>
              <w:t xml:space="preserve">Eze.34.b.13. Joan.10.a.9. </w:t>
            </w:r>
          </w:p>
          <w:p w:rsidR="000173C4" w:rsidRDefault="000173C4">
            <w:pPr>
              <w:jc w:val="both"/>
              <w:rPr>
                <w:snapToGrid w:val="0"/>
                <w:sz w:val="22"/>
                <w:szCs w:val="22"/>
              </w:rPr>
            </w:pPr>
            <w:hyperlink w:anchor="T038" w:history="1">
              <w:r>
                <w:rPr>
                  <w:rStyle w:val="Hyperlink"/>
                  <w:snapToGrid w:val="0"/>
                  <w:color w:val="auto"/>
                  <w:sz w:val="22"/>
                  <w:szCs w:val="22"/>
                </w:rPr>
                <w:t xml:space="preserve">+ </w:t>
              </w:r>
            </w:hyperlink>
            <w:r>
              <w:rPr>
                <w:snapToGrid w:val="0"/>
                <w:sz w:val="22"/>
                <w:szCs w:val="22"/>
              </w:rPr>
              <w:t xml:space="preserve">1.Cor.6.b.20. 1.Pet.1.b.18. </w:t>
            </w:r>
          </w:p>
          <w:p w:rsidR="000173C4" w:rsidRDefault="000173C4">
            <w:pPr>
              <w:jc w:val="both"/>
              <w:rPr>
                <w:snapToGrid w:val="0"/>
                <w:sz w:val="22"/>
                <w:szCs w:val="22"/>
              </w:rPr>
            </w:pPr>
            <w:hyperlink w:anchor="T039" w:history="1">
              <w:r>
                <w:rPr>
                  <w:rStyle w:val="Hyperlink"/>
                  <w:snapToGrid w:val="0"/>
                  <w:color w:val="auto"/>
                  <w:sz w:val="22"/>
                  <w:szCs w:val="22"/>
                </w:rPr>
                <w:t xml:space="preserve">+ </w:t>
              </w:r>
            </w:hyperlink>
            <w:r>
              <w:rPr>
                <w:snapToGrid w:val="0"/>
                <w:sz w:val="22"/>
                <w:szCs w:val="22"/>
              </w:rPr>
              <w:t xml:space="preserve">Mat.16.c.18. </w:t>
            </w:r>
          </w:p>
          <w:p w:rsidR="000173C4" w:rsidRDefault="000173C4">
            <w:pPr>
              <w:jc w:val="both"/>
              <w:rPr>
                <w:snapToGrid w:val="0"/>
                <w:sz w:val="22"/>
                <w:szCs w:val="22"/>
              </w:rPr>
            </w:pPr>
            <w:hyperlink w:anchor="T040" w:history="1">
              <w:r>
                <w:rPr>
                  <w:rStyle w:val="Hyperlink"/>
                  <w:snapToGrid w:val="0"/>
                  <w:color w:val="auto"/>
                  <w:sz w:val="22"/>
                  <w:szCs w:val="22"/>
                </w:rPr>
                <w:t xml:space="preserve">+ </w:t>
              </w:r>
            </w:hyperlink>
            <w:r>
              <w:rPr>
                <w:i/>
                <w:iCs/>
                <w:snapToGrid w:val="0"/>
                <w:sz w:val="22"/>
                <w:szCs w:val="22"/>
              </w:rPr>
              <w:t>Fol. 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041" w:history="1">
              <w:r>
                <w:rPr>
                  <w:rStyle w:val="Hyperlink"/>
                  <w:snapToGrid w:val="0"/>
                  <w:color w:val="auto"/>
                  <w:sz w:val="22"/>
                  <w:szCs w:val="22"/>
                </w:rPr>
                <w:t xml:space="preserve">+ </w:t>
              </w:r>
            </w:hyperlink>
            <w:r>
              <w:rPr>
                <w:snapToGrid w:val="0"/>
                <w:sz w:val="22"/>
                <w:szCs w:val="22"/>
              </w:rPr>
              <w:t xml:space="preserve">1.Pet.1.a.2. Apo.7.b.14. Genes.3.a.1. Apo.12.b.20. </w:t>
            </w:r>
          </w:p>
          <w:p w:rsidR="000173C4" w:rsidRDefault="000173C4">
            <w:pPr>
              <w:jc w:val="both"/>
              <w:rPr>
                <w:snapToGrid w:val="0"/>
                <w:sz w:val="22"/>
                <w:szCs w:val="22"/>
              </w:rPr>
            </w:pPr>
            <w:hyperlink w:anchor="T042" w:history="1">
              <w:r>
                <w:rPr>
                  <w:rStyle w:val="Hyperlink"/>
                  <w:snapToGrid w:val="0"/>
                  <w:color w:val="auto"/>
                  <w:sz w:val="22"/>
                  <w:szCs w:val="22"/>
                </w:rPr>
                <w:t xml:space="preserve">2) </w:t>
              </w:r>
            </w:hyperlink>
            <w:r>
              <w:rPr>
                <w:snapToGrid w:val="0"/>
                <w:sz w:val="22"/>
                <w:szCs w:val="22"/>
              </w:rPr>
              <w:t xml:space="preserve">Slang, de satan. </w:t>
            </w:r>
          </w:p>
          <w:p w:rsidR="000173C4" w:rsidRDefault="000173C4">
            <w:pPr>
              <w:jc w:val="both"/>
              <w:rPr>
                <w:snapToGrid w:val="0"/>
                <w:sz w:val="22"/>
                <w:szCs w:val="22"/>
              </w:rPr>
            </w:pPr>
            <w:hyperlink w:anchor="T043" w:history="1">
              <w:r>
                <w:rPr>
                  <w:rStyle w:val="Hyperlink"/>
                  <w:snapToGrid w:val="0"/>
                  <w:color w:val="auto"/>
                  <w:sz w:val="22"/>
                  <w:szCs w:val="22"/>
                </w:rPr>
                <w:t xml:space="preserve">+ </w:t>
              </w:r>
            </w:hyperlink>
            <w:r>
              <w:rPr>
                <w:snapToGrid w:val="0"/>
                <w:sz w:val="22"/>
                <w:szCs w:val="22"/>
              </w:rPr>
              <w:t xml:space="preserve">††Act.9.a.4. </w:t>
            </w:r>
          </w:p>
          <w:p w:rsidR="000173C4" w:rsidRDefault="000173C4">
            <w:pPr>
              <w:jc w:val="both"/>
              <w:rPr>
                <w:snapToGrid w:val="0"/>
                <w:sz w:val="22"/>
                <w:szCs w:val="22"/>
              </w:rPr>
            </w:pPr>
            <w:hyperlink w:anchor="T044" w:history="1">
              <w:r>
                <w:rPr>
                  <w:rStyle w:val="Hyperlink"/>
                  <w:snapToGrid w:val="0"/>
                  <w:color w:val="auto"/>
                  <w:sz w:val="22"/>
                  <w:szCs w:val="22"/>
                </w:rPr>
                <w:t xml:space="preserve">* </w:t>
              </w:r>
            </w:hyperlink>
            <w:r>
              <w:rPr>
                <w:snapToGrid w:val="0"/>
                <w:sz w:val="22"/>
                <w:szCs w:val="22"/>
              </w:rPr>
              <w:t xml:space="preserve">Gen.4.a.8. </w:t>
            </w:r>
          </w:p>
          <w:p w:rsidR="000173C4" w:rsidRDefault="000173C4">
            <w:pPr>
              <w:jc w:val="both"/>
              <w:rPr>
                <w:snapToGrid w:val="0"/>
                <w:sz w:val="22"/>
                <w:szCs w:val="22"/>
              </w:rPr>
            </w:pPr>
            <w:hyperlink w:anchor="T045" w:history="1">
              <w:r>
                <w:rPr>
                  <w:rStyle w:val="Hyperlink"/>
                  <w:snapToGrid w:val="0"/>
                  <w:color w:val="auto"/>
                  <w:sz w:val="22"/>
                  <w:szCs w:val="22"/>
                </w:rPr>
                <w:t xml:space="preserve">+ </w:t>
              </w:r>
            </w:hyperlink>
            <w:r>
              <w:rPr>
                <w:snapToGrid w:val="0"/>
                <w:sz w:val="22"/>
                <w:szCs w:val="22"/>
              </w:rPr>
              <w:t xml:space="preserve">2.Tim.3.b.12. </w:t>
            </w:r>
          </w:p>
          <w:p w:rsidR="000173C4" w:rsidRDefault="000173C4">
            <w:pPr>
              <w:jc w:val="both"/>
              <w:rPr>
                <w:snapToGrid w:val="0"/>
                <w:sz w:val="22"/>
                <w:szCs w:val="22"/>
              </w:rPr>
            </w:pPr>
            <w:hyperlink w:anchor="T046" w:history="1">
              <w:r>
                <w:rPr>
                  <w:rStyle w:val="Hyperlink"/>
                  <w:snapToGrid w:val="0"/>
                  <w:color w:val="auto"/>
                  <w:sz w:val="22"/>
                  <w:szCs w:val="22"/>
                </w:rPr>
                <w:t xml:space="preserve">+ </w:t>
              </w:r>
            </w:hyperlink>
            <w:r>
              <w:rPr>
                <w:snapToGrid w:val="0"/>
                <w:sz w:val="22"/>
                <w:szCs w:val="22"/>
              </w:rPr>
              <w:t>Mat.25.c.31.</w:t>
            </w:r>
          </w:p>
        </w:tc>
      </w:tr>
      <w:tr w:rsidR="000173C4">
        <w:tblPrEx>
          <w:tblCellMar>
            <w:top w:w="0" w:type="dxa"/>
            <w:bottom w:w="0" w:type="dxa"/>
          </w:tblCellMar>
        </w:tblPrEx>
        <w:tc>
          <w:tcPr>
            <w:tcW w:w="5670" w:type="dxa"/>
            <w:vAlign w:val="center"/>
          </w:tcPr>
          <w:p w:rsidR="000173C4" w:rsidRDefault="000173C4">
            <w:pPr>
              <w:jc w:val="both"/>
              <w:rPr>
                <w:snapToGrid w:val="0"/>
                <w:sz w:val="22"/>
                <w:szCs w:val="22"/>
              </w:rPr>
            </w:pPr>
            <w:r>
              <w:rPr>
                <w:snapToGrid w:val="0"/>
                <w:sz w:val="22"/>
                <w:szCs w:val="22"/>
              </w:rPr>
              <w:t xml:space="preserve">eeren ende heerlijcheyt </w:t>
            </w:r>
            <w:hyperlink w:anchor="N047" w:history="1">
              <w:r>
                <w:rPr>
                  <w:rStyle w:val="Hyperlink"/>
                  <w:snapToGrid w:val="0"/>
                  <w:color w:val="auto"/>
                  <w:sz w:val="22"/>
                  <w:szCs w:val="22"/>
                </w:rPr>
                <w:t xml:space="preserve">1) </w:t>
              </w:r>
            </w:hyperlink>
            <w:r>
              <w:rPr>
                <w:snapToGrid w:val="0"/>
                <w:sz w:val="22"/>
                <w:szCs w:val="22"/>
              </w:rPr>
              <w:t xml:space="preserve">openbare. Ende nu dat </w:t>
            </w:r>
            <w:hyperlink w:anchor="N048" w:history="1">
              <w:r>
                <w:rPr>
                  <w:rStyle w:val="Hyperlink"/>
                  <w:snapToGrid w:val="0"/>
                  <w:color w:val="auto"/>
                  <w:sz w:val="22"/>
                  <w:szCs w:val="22"/>
                </w:rPr>
                <w:t xml:space="preserve">* </w:t>
              </w:r>
            </w:hyperlink>
            <w:r>
              <w:rPr>
                <w:snapToGrid w:val="0"/>
                <w:sz w:val="22"/>
                <w:szCs w:val="22"/>
              </w:rPr>
              <w:t xml:space="preserve">Cruyce Christi bysonder tot onsen tijden hem verheft ende vertoont over alle Godtureesende Godts Kinderen, die uit dat crachtighe Saadt des Heylighen Woordts </w:t>
            </w:r>
            <w:hyperlink w:anchor="N049" w:history="1">
              <w:r>
                <w:rPr>
                  <w:rStyle w:val="Hyperlink"/>
                  <w:snapToGrid w:val="0"/>
                  <w:color w:val="auto"/>
                  <w:sz w:val="22"/>
                  <w:szCs w:val="22"/>
                </w:rPr>
                <w:t xml:space="preserve">+ </w:t>
              </w:r>
            </w:hyperlink>
            <w:r>
              <w:rPr>
                <w:snapToGrid w:val="0"/>
                <w:sz w:val="22"/>
                <w:szCs w:val="22"/>
              </w:rPr>
              <w:t xml:space="preserve">, aanden binnensten mensche, wedergheboren zijn, Soo heuet ons goet ghedocht, lieve Leser, te vergaderen Belijdinghen, SentBrieven ende Testamenten, van sommige opgheofferde kinderen Gods naa ghelaten (tot </w:t>
            </w:r>
            <w:hyperlink w:anchor="N050" w:history="1">
              <w:r>
                <w:rPr>
                  <w:rStyle w:val="Hyperlink"/>
                  <w:snapToGrid w:val="0"/>
                  <w:color w:val="auto"/>
                  <w:sz w:val="22"/>
                  <w:szCs w:val="22"/>
                </w:rPr>
                <w:t xml:space="preserve">+ </w:t>
              </w:r>
            </w:hyperlink>
            <w:r>
              <w:rPr>
                <w:snapToGrid w:val="0"/>
                <w:sz w:val="22"/>
                <w:szCs w:val="22"/>
              </w:rPr>
              <w:t xml:space="preserve">troost ende sterckheyt allen Liefhebbers der Waarheyt) Waar in men mercken ende verstaan mach, hoe crachtelijc dat Godt noch in zijn </w:t>
            </w:r>
            <w:hyperlink w:anchor="N051" w:history="1">
              <w:r>
                <w:rPr>
                  <w:rStyle w:val="Hyperlink"/>
                  <w:snapToGrid w:val="0"/>
                  <w:color w:val="auto"/>
                  <w:sz w:val="22"/>
                  <w:szCs w:val="22"/>
                </w:rPr>
                <w:t xml:space="preserve">+ </w:t>
              </w:r>
            </w:hyperlink>
            <w:r>
              <w:rPr>
                <w:snapToGrid w:val="0"/>
                <w:sz w:val="22"/>
                <w:szCs w:val="22"/>
              </w:rPr>
              <w:t xml:space="preserve">Uitvercoren werct, ende haar inden noot troost, sterct ende bystaat: Gelijck wy oock by veel Exempelen, beyde int Oude ende Nieuwe Testament overvloedelijck beuinden. Ten eersten: Als </w:t>
            </w:r>
            <w:hyperlink w:anchor="N052" w:history="1">
              <w:r>
                <w:rPr>
                  <w:rStyle w:val="Hyperlink"/>
                  <w:snapToGrid w:val="0"/>
                  <w:color w:val="auto"/>
                  <w:sz w:val="22"/>
                  <w:szCs w:val="22"/>
                </w:rPr>
                <w:t xml:space="preserve">+ </w:t>
              </w:r>
            </w:hyperlink>
            <w:r>
              <w:rPr>
                <w:snapToGrid w:val="0"/>
                <w:sz w:val="22"/>
                <w:szCs w:val="22"/>
              </w:rPr>
              <w:t xml:space="preserve">Abraham uit zijns Vaders Lant gegaan was, wert hy dicwils van God vertroost. Loth worde van God verlost uit het verderuen van Sodoma. God vertrooste Jacob, ende gaf hem eenen moet, doen hi voor </w:t>
            </w:r>
            <w:hyperlink w:anchor="N053" w:history="1">
              <w:r>
                <w:rPr>
                  <w:rStyle w:val="Hyperlink"/>
                  <w:snapToGrid w:val="0"/>
                  <w:color w:val="auto"/>
                  <w:sz w:val="22"/>
                  <w:szCs w:val="22"/>
                </w:rPr>
                <w:t xml:space="preserve">+ </w:t>
              </w:r>
            </w:hyperlink>
            <w:r>
              <w:rPr>
                <w:snapToGrid w:val="0"/>
                <w:sz w:val="22"/>
                <w:szCs w:val="22"/>
              </w:rPr>
              <w:t xml:space="preserve">Esau zijnen Broeder vloot. Het verdriet van </w:t>
            </w:r>
            <w:hyperlink w:anchor="N054" w:history="1">
              <w:r>
                <w:rPr>
                  <w:rStyle w:val="Hyperlink"/>
                  <w:snapToGrid w:val="0"/>
                  <w:color w:val="auto"/>
                  <w:sz w:val="22"/>
                  <w:szCs w:val="22"/>
                </w:rPr>
                <w:t xml:space="preserve">* </w:t>
              </w:r>
            </w:hyperlink>
            <w:r>
              <w:rPr>
                <w:snapToGrid w:val="0"/>
                <w:sz w:val="22"/>
                <w:szCs w:val="22"/>
              </w:rPr>
              <w:t xml:space="preserve">Joseph veranderde God in Egypten in groot geluck ende voorspoet. Als </w:t>
            </w:r>
            <w:hyperlink w:anchor="N055" w:history="1">
              <w:r>
                <w:rPr>
                  <w:rStyle w:val="Hyperlink"/>
                  <w:snapToGrid w:val="0"/>
                  <w:color w:val="auto"/>
                  <w:sz w:val="22"/>
                  <w:szCs w:val="22"/>
                </w:rPr>
                <w:t xml:space="preserve">† </w:t>
              </w:r>
            </w:hyperlink>
            <w:r>
              <w:rPr>
                <w:snapToGrid w:val="0"/>
                <w:sz w:val="22"/>
                <w:szCs w:val="22"/>
              </w:rPr>
              <w:t xml:space="preserve">Moses noch ballinck was in Egypten, ende de schapen hoedde, wert hy van Godt vertroost.  </w:t>
            </w:r>
          </w:p>
          <w:p w:rsidR="000173C4" w:rsidRDefault="000173C4">
            <w:pPr>
              <w:jc w:val="both"/>
              <w:rPr>
                <w:snapToGrid w:val="0"/>
                <w:sz w:val="22"/>
                <w:szCs w:val="22"/>
              </w:rPr>
            </w:pPr>
            <w:hyperlink w:anchor="N056" w:history="1">
              <w:r>
                <w:rPr>
                  <w:rStyle w:val="Hyperlink"/>
                  <w:snapToGrid w:val="0"/>
                  <w:color w:val="auto"/>
                  <w:sz w:val="22"/>
                  <w:szCs w:val="22"/>
                </w:rPr>
                <w:t xml:space="preserve">+ </w:t>
              </w:r>
            </w:hyperlink>
            <w:r>
              <w:rPr>
                <w:snapToGrid w:val="0"/>
                <w:sz w:val="22"/>
                <w:szCs w:val="22"/>
              </w:rPr>
              <w:t xml:space="preserve">God stercte Josua, ende sprac tot hem: </w:t>
            </w:r>
            <w:hyperlink w:anchor="N057" w:history="1">
              <w:r>
                <w:rPr>
                  <w:rStyle w:val="Hyperlink"/>
                  <w:snapToGrid w:val="0"/>
                  <w:color w:val="auto"/>
                  <w:sz w:val="22"/>
                  <w:szCs w:val="22"/>
                </w:rPr>
                <w:t xml:space="preserve">+ </w:t>
              </w:r>
            </w:hyperlink>
            <w:r>
              <w:rPr>
                <w:snapToGrid w:val="0"/>
                <w:sz w:val="22"/>
                <w:szCs w:val="22"/>
              </w:rPr>
              <w:t xml:space="preserve">Ic en sal u niet verlaten. God </w:t>
            </w:r>
            <w:hyperlink w:anchor="N058" w:history="1">
              <w:r>
                <w:rPr>
                  <w:rStyle w:val="Hyperlink"/>
                  <w:snapToGrid w:val="0"/>
                  <w:color w:val="auto"/>
                  <w:sz w:val="22"/>
                  <w:szCs w:val="22"/>
                </w:rPr>
                <w:t xml:space="preserve">* </w:t>
              </w:r>
            </w:hyperlink>
            <w:r>
              <w:rPr>
                <w:snapToGrid w:val="0"/>
                <w:sz w:val="22"/>
                <w:szCs w:val="22"/>
              </w:rPr>
              <w:t xml:space="preserve">spijsde Eljam inde Woestijne, als hij voor Jesabel vloot. Naadat Tobias ende Sara gebeden hadden, </w:t>
            </w:r>
            <w:hyperlink w:anchor="N059" w:history="1">
              <w:r>
                <w:rPr>
                  <w:rStyle w:val="Hyperlink"/>
                  <w:snapToGrid w:val="0"/>
                  <w:color w:val="auto"/>
                  <w:sz w:val="22"/>
                  <w:szCs w:val="22"/>
                </w:rPr>
                <w:t xml:space="preserve">+ </w:t>
              </w:r>
            </w:hyperlink>
            <w:r>
              <w:rPr>
                <w:snapToGrid w:val="0"/>
                <w:sz w:val="22"/>
                <w:szCs w:val="22"/>
              </w:rPr>
              <w:t xml:space="preserve">worden sy van God vertroost. De Joden tot Bethulien, die van Holofernes belegen </w:t>
            </w:r>
            <w:hyperlink w:anchor="N060" w:history="1">
              <w:r>
                <w:rPr>
                  <w:rStyle w:val="Hyperlink"/>
                  <w:snapToGrid w:val="0"/>
                  <w:color w:val="auto"/>
                  <w:sz w:val="22"/>
                  <w:szCs w:val="22"/>
                </w:rPr>
                <w:t xml:space="preserve">2) </w:t>
              </w:r>
            </w:hyperlink>
            <w:r>
              <w:rPr>
                <w:snapToGrid w:val="0"/>
                <w:sz w:val="22"/>
                <w:szCs w:val="22"/>
              </w:rPr>
              <w:t xml:space="preserve">waren, </w:t>
            </w:r>
            <w:hyperlink w:anchor="N061" w:history="1">
              <w:r>
                <w:rPr>
                  <w:rStyle w:val="Hyperlink"/>
                  <w:snapToGrid w:val="0"/>
                  <w:color w:val="auto"/>
                  <w:sz w:val="22"/>
                  <w:szCs w:val="22"/>
                </w:rPr>
                <w:t xml:space="preserve">* </w:t>
              </w:r>
            </w:hyperlink>
            <w:r>
              <w:rPr>
                <w:snapToGrid w:val="0"/>
                <w:sz w:val="22"/>
                <w:szCs w:val="22"/>
              </w:rPr>
              <w:t xml:space="preserve">verloste Godt seer wonderlijck, door Judith. Desgelijcx </w:t>
            </w:r>
            <w:hyperlink w:anchor="N062" w:history="1">
              <w:r>
                <w:rPr>
                  <w:rStyle w:val="Hyperlink"/>
                  <w:snapToGrid w:val="0"/>
                  <w:color w:val="auto"/>
                  <w:sz w:val="22"/>
                  <w:szCs w:val="22"/>
                </w:rPr>
                <w:t xml:space="preserve">* </w:t>
              </w:r>
            </w:hyperlink>
            <w:r>
              <w:rPr>
                <w:snapToGrid w:val="0"/>
                <w:sz w:val="22"/>
                <w:szCs w:val="22"/>
              </w:rPr>
              <w:t xml:space="preserve">beschermde God seer crachtelijck de drie Jongelingen in den vyerigen Ouen. Oock heeft God </w:t>
            </w:r>
            <w:hyperlink w:anchor="N063" w:history="1">
              <w:r>
                <w:rPr>
                  <w:rStyle w:val="Hyperlink"/>
                  <w:snapToGrid w:val="0"/>
                  <w:color w:val="auto"/>
                  <w:sz w:val="22"/>
                  <w:szCs w:val="22"/>
                </w:rPr>
                <w:t xml:space="preserve">+ </w:t>
              </w:r>
            </w:hyperlink>
            <w:r>
              <w:rPr>
                <w:snapToGrid w:val="0"/>
                <w:sz w:val="22"/>
                <w:szCs w:val="22"/>
              </w:rPr>
              <w:t xml:space="preserve">Daniel by gestaan inden Cuyle der Leeuwen, dat sy hem niet en verslonden. Ende Godt beurijdde Susanna van grooter schande ende vanden doot. De Apostolen </w:t>
            </w:r>
            <w:hyperlink w:anchor="N064" w:history="1">
              <w:r>
                <w:rPr>
                  <w:rStyle w:val="Hyperlink"/>
                  <w:snapToGrid w:val="0"/>
                  <w:color w:val="auto"/>
                  <w:sz w:val="22"/>
                  <w:szCs w:val="22"/>
                </w:rPr>
                <w:t xml:space="preserve">+ </w:t>
              </w:r>
            </w:hyperlink>
            <w:r>
              <w:rPr>
                <w:snapToGrid w:val="0"/>
                <w:sz w:val="22"/>
                <w:szCs w:val="22"/>
              </w:rPr>
              <w:t xml:space="preserve">verloste God uit den Kercker. Ende </w:t>
            </w:r>
            <w:hyperlink w:anchor="N065" w:history="1">
              <w:r>
                <w:rPr>
                  <w:rStyle w:val="Hyperlink"/>
                  <w:snapToGrid w:val="0"/>
                  <w:color w:val="auto"/>
                  <w:sz w:val="22"/>
                  <w:szCs w:val="22"/>
                </w:rPr>
                <w:t xml:space="preserve">+ </w:t>
              </w:r>
            </w:hyperlink>
            <w:r>
              <w:rPr>
                <w:snapToGrid w:val="0"/>
                <w:sz w:val="22"/>
                <w:szCs w:val="22"/>
              </w:rPr>
              <w:t>Paulum uit het perijckel der zee. Ende soo voort van veel diuersche andere, die te lanck souden zijn om te verhalen.</w:t>
            </w:r>
          </w:p>
          <w:p w:rsidR="000173C4" w:rsidRDefault="000173C4">
            <w:pPr>
              <w:jc w:val="both"/>
              <w:rPr>
                <w:snapToGrid w:val="0"/>
                <w:sz w:val="22"/>
                <w:szCs w:val="22"/>
              </w:rPr>
            </w:pPr>
            <w:r>
              <w:rPr>
                <w:snapToGrid w:val="0"/>
                <w:sz w:val="22"/>
                <w:szCs w:val="22"/>
              </w:rPr>
              <w:t xml:space="preserve">Aldus lieve Leser, wilt </w:t>
            </w:r>
            <w:hyperlink w:anchor="N066" w:history="1">
              <w:r>
                <w:rPr>
                  <w:rStyle w:val="Hyperlink"/>
                  <w:snapToGrid w:val="0"/>
                  <w:color w:val="auto"/>
                  <w:sz w:val="22"/>
                  <w:szCs w:val="22"/>
                </w:rPr>
                <w:t xml:space="preserve">+ </w:t>
              </w:r>
            </w:hyperlink>
            <w:r>
              <w:rPr>
                <w:snapToGrid w:val="0"/>
                <w:sz w:val="22"/>
                <w:szCs w:val="22"/>
              </w:rPr>
              <w:t xml:space="preserve">exempel nemen aan dese voorgaande, ende moet grijpen met David, segghende: </w:t>
            </w:r>
            <w:hyperlink w:anchor="N067" w:history="1">
              <w:r>
                <w:rPr>
                  <w:rStyle w:val="Hyperlink"/>
                  <w:snapToGrid w:val="0"/>
                  <w:color w:val="auto"/>
                  <w:sz w:val="22"/>
                  <w:szCs w:val="22"/>
                </w:rPr>
                <w:t xml:space="preserve">+ </w:t>
              </w:r>
            </w:hyperlink>
            <w:r>
              <w:rPr>
                <w:snapToGrid w:val="0"/>
                <w:sz w:val="22"/>
                <w:szCs w:val="22"/>
              </w:rPr>
              <w:t xml:space="preserve">Ick en vreese my niet voor veel hondert duysenden, die hen rontom tegen my leggen: Op Heere, ende helpt my mijn God, want ghy slaat alle mijn vianden op de kinnebacken, ende breect in stucken der godloosen tanden. Ooc seyt Syrach: </w:t>
            </w:r>
            <w:hyperlink w:anchor="N068" w:history="1">
              <w:r>
                <w:rPr>
                  <w:rStyle w:val="Hyperlink"/>
                  <w:snapToGrid w:val="0"/>
                  <w:color w:val="auto"/>
                  <w:sz w:val="22"/>
                  <w:szCs w:val="22"/>
                </w:rPr>
                <w:t xml:space="preserve">+ </w:t>
              </w:r>
            </w:hyperlink>
            <w:r>
              <w:rPr>
                <w:snapToGrid w:val="0"/>
                <w:sz w:val="22"/>
                <w:szCs w:val="22"/>
              </w:rPr>
              <w:t xml:space="preserve">Kinderen aansiet op de oude tijden, ende </w:t>
            </w:r>
          </w:p>
        </w:tc>
        <w:tc>
          <w:tcPr>
            <w:tcW w:w="4500" w:type="dxa"/>
            <w:vAlign w:val="bottom"/>
          </w:tcPr>
          <w:p w:rsidR="000173C4" w:rsidRDefault="000173C4">
            <w:pPr>
              <w:jc w:val="both"/>
              <w:rPr>
                <w:snapToGrid w:val="0"/>
                <w:sz w:val="22"/>
                <w:szCs w:val="22"/>
              </w:rPr>
            </w:pPr>
            <w:hyperlink w:anchor="T047" w:history="1">
              <w:r>
                <w:rPr>
                  <w:rStyle w:val="Hyperlink"/>
                  <w:snapToGrid w:val="0"/>
                  <w:color w:val="auto"/>
                  <w:sz w:val="22"/>
                  <w:szCs w:val="22"/>
                </w:rPr>
                <w:t xml:space="preserve">1) </w:t>
              </w:r>
            </w:hyperlink>
            <w:r>
              <w:rPr>
                <w:snapToGrid w:val="0"/>
                <w:sz w:val="22"/>
                <w:szCs w:val="22"/>
              </w:rPr>
              <w:t xml:space="preserve">Lees: zich openbare. </w:t>
            </w:r>
          </w:p>
          <w:p w:rsidR="000173C4" w:rsidRDefault="000173C4">
            <w:pPr>
              <w:jc w:val="both"/>
              <w:rPr>
                <w:snapToGrid w:val="0"/>
                <w:sz w:val="22"/>
                <w:szCs w:val="22"/>
              </w:rPr>
            </w:pPr>
            <w:hyperlink w:anchor="T048" w:history="1">
              <w:r>
                <w:rPr>
                  <w:rStyle w:val="Hyperlink"/>
                  <w:snapToGrid w:val="0"/>
                  <w:color w:val="auto"/>
                  <w:sz w:val="22"/>
                  <w:szCs w:val="22"/>
                </w:rPr>
                <w:t xml:space="preserve">* </w:t>
              </w:r>
            </w:hyperlink>
            <w:r>
              <w:rPr>
                <w:snapToGrid w:val="0"/>
                <w:sz w:val="22"/>
                <w:szCs w:val="22"/>
              </w:rPr>
              <w:t xml:space="preserve">2.Ti.3.b.12. </w:t>
            </w:r>
          </w:p>
          <w:p w:rsidR="000173C4" w:rsidRDefault="000173C4">
            <w:pPr>
              <w:jc w:val="both"/>
              <w:rPr>
                <w:snapToGrid w:val="0"/>
                <w:sz w:val="22"/>
                <w:szCs w:val="22"/>
              </w:rPr>
            </w:pPr>
            <w:hyperlink w:anchor="T049" w:history="1">
              <w:r>
                <w:rPr>
                  <w:rStyle w:val="Hyperlink"/>
                  <w:snapToGrid w:val="0"/>
                  <w:color w:val="auto"/>
                  <w:sz w:val="22"/>
                  <w:szCs w:val="22"/>
                </w:rPr>
                <w:t xml:space="preserve">+ </w:t>
              </w:r>
            </w:hyperlink>
            <w:r>
              <w:rPr>
                <w:snapToGrid w:val="0"/>
                <w:sz w:val="22"/>
                <w:szCs w:val="22"/>
              </w:rPr>
              <w:t xml:space="preserve">1.Pet.1.c.23. </w:t>
            </w:r>
          </w:p>
          <w:p w:rsidR="000173C4" w:rsidRDefault="000173C4">
            <w:pPr>
              <w:jc w:val="both"/>
              <w:rPr>
                <w:snapToGrid w:val="0"/>
                <w:sz w:val="22"/>
                <w:szCs w:val="22"/>
              </w:rPr>
            </w:pPr>
            <w:hyperlink w:anchor="T050" w:history="1">
              <w:r>
                <w:rPr>
                  <w:rStyle w:val="Hyperlink"/>
                  <w:snapToGrid w:val="0"/>
                  <w:color w:val="auto"/>
                  <w:sz w:val="22"/>
                  <w:szCs w:val="22"/>
                </w:rPr>
                <w:t xml:space="preserve">+ </w:t>
              </w:r>
            </w:hyperlink>
            <w:r>
              <w:rPr>
                <w:snapToGrid w:val="0"/>
                <w:sz w:val="22"/>
                <w:szCs w:val="22"/>
              </w:rPr>
              <w:t xml:space="preserve">Rom.1.b.11. </w:t>
            </w:r>
          </w:p>
          <w:p w:rsidR="000173C4" w:rsidRDefault="000173C4">
            <w:pPr>
              <w:jc w:val="both"/>
              <w:rPr>
                <w:snapToGrid w:val="0"/>
                <w:sz w:val="22"/>
                <w:szCs w:val="22"/>
              </w:rPr>
            </w:pPr>
            <w:hyperlink w:anchor="T051" w:history="1">
              <w:r>
                <w:rPr>
                  <w:rStyle w:val="Hyperlink"/>
                  <w:snapToGrid w:val="0"/>
                  <w:color w:val="auto"/>
                  <w:sz w:val="22"/>
                  <w:szCs w:val="22"/>
                </w:rPr>
                <w:t xml:space="preserve">+ </w:t>
              </w:r>
            </w:hyperlink>
            <w:r>
              <w:rPr>
                <w:snapToGrid w:val="0"/>
                <w:sz w:val="22"/>
                <w:szCs w:val="22"/>
              </w:rPr>
              <w:t xml:space="preserve">Phil.2.b.13. </w:t>
            </w:r>
          </w:p>
          <w:p w:rsidR="000173C4" w:rsidRDefault="000173C4">
            <w:pPr>
              <w:jc w:val="both"/>
              <w:rPr>
                <w:snapToGrid w:val="0"/>
                <w:sz w:val="22"/>
                <w:szCs w:val="22"/>
              </w:rPr>
            </w:pPr>
            <w:hyperlink w:anchor="T052" w:history="1">
              <w:r>
                <w:rPr>
                  <w:rStyle w:val="Hyperlink"/>
                  <w:snapToGrid w:val="0"/>
                  <w:color w:val="auto"/>
                  <w:sz w:val="22"/>
                  <w:szCs w:val="22"/>
                </w:rPr>
                <w:t xml:space="preserve">+ </w:t>
              </w:r>
            </w:hyperlink>
            <w:r>
              <w:rPr>
                <w:snapToGrid w:val="0"/>
                <w:sz w:val="22"/>
                <w:szCs w:val="22"/>
              </w:rPr>
              <w:t xml:space="preserve">Ge.12.15.17. Ge.19.b.14. </w:t>
            </w:r>
          </w:p>
          <w:p w:rsidR="000173C4" w:rsidRDefault="000173C4">
            <w:pPr>
              <w:jc w:val="both"/>
              <w:rPr>
                <w:snapToGrid w:val="0"/>
                <w:sz w:val="22"/>
                <w:szCs w:val="22"/>
              </w:rPr>
            </w:pPr>
            <w:hyperlink w:anchor="T053" w:history="1">
              <w:r>
                <w:rPr>
                  <w:rStyle w:val="Hyperlink"/>
                  <w:snapToGrid w:val="0"/>
                  <w:color w:val="auto"/>
                  <w:sz w:val="22"/>
                  <w:szCs w:val="22"/>
                </w:rPr>
                <w:t xml:space="preserve">+ </w:t>
              </w:r>
            </w:hyperlink>
            <w:r>
              <w:rPr>
                <w:snapToGrid w:val="0"/>
                <w:sz w:val="22"/>
                <w:szCs w:val="22"/>
              </w:rPr>
              <w:t xml:space="preserve">Ge.27.e.43. </w:t>
            </w:r>
          </w:p>
          <w:p w:rsidR="000173C4" w:rsidRDefault="000173C4">
            <w:pPr>
              <w:jc w:val="both"/>
              <w:rPr>
                <w:snapToGrid w:val="0"/>
                <w:sz w:val="22"/>
                <w:szCs w:val="22"/>
              </w:rPr>
            </w:pPr>
            <w:hyperlink w:anchor="T054" w:history="1">
              <w:r>
                <w:rPr>
                  <w:rStyle w:val="Hyperlink"/>
                  <w:snapToGrid w:val="0"/>
                  <w:color w:val="auto"/>
                  <w:sz w:val="22"/>
                  <w:szCs w:val="22"/>
                </w:rPr>
                <w:t xml:space="preserve">* </w:t>
              </w:r>
            </w:hyperlink>
            <w:r>
              <w:rPr>
                <w:snapToGrid w:val="0"/>
                <w:sz w:val="22"/>
                <w:szCs w:val="22"/>
              </w:rPr>
              <w:t xml:space="preserve">Ge.50.b.18. </w:t>
            </w:r>
          </w:p>
          <w:p w:rsidR="000173C4" w:rsidRDefault="000173C4">
            <w:pPr>
              <w:jc w:val="both"/>
              <w:rPr>
                <w:snapToGrid w:val="0"/>
                <w:sz w:val="22"/>
                <w:szCs w:val="22"/>
              </w:rPr>
            </w:pPr>
            <w:hyperlink w:anchor="T055" w:history="1">
              <w:r>
                <w:rPr>
                  <w:rStyle w:val="Hyperlink"/>
                  <w:snapToGrid w:val="0"/>
                  <w:color w:val="auto"/>
                  <w:sz w:val="22"/>
                  <w:szCs w:val="22"/>
                </w:rPr>
                <w:t xml:space="preserve">† </w:t>
              </w:r>
            </w:hyperlink>
            <w:r>
              <w:rPr>
                <w:snapToGrid w:val="0"/>
                <w:sz w:val="22"/>
                <w:szCs w:val="22"/>
              </w:rPr>
              <w:t xml:space="preserve">Exo.3.b.12. </w:t>
            </w:r>
          </w:p>
          <w:p w:rsidR="000173C4" w:rsidRDefault="000173C4">
            <w:pPr>
              <w:jc w:val="both"/>
              <w:rPr>
                <w:snapToGrid w:val="0"/>
                <w:sz w:val="22"/>
                <w:szCs w:val="22"/>
              </w:rPr>
            </w:pPr>
            <w:hyperlink w:anchor="T056" w:history="1">
              <w:r>
                <w:rPr>
                  <w:rStyle w:val="Hyperlink"/>
                  <w:snapToGrid w:val="0"/>
                  <w:color w:val="auto"/>
                  <w:sz w:val="22"/>
                  <w:szCs w:val="22"/>
                </w:rPr>
                <w:t xml:space="preserve">+ </w:t>
              </w:r>
            </w:hyperlink>
            <w:r>
              <w:rPr>
                <w:i/>
                <w:iCs/>
                <w:snapToGrid w:val="0"/>
                <w:sz w:val="22"/>
                <w:szCs w:val="22"/>
              </w:rPr>
              <w:t>Fol. 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057" w:history="1">
              <w:r>
                <w:rPr>
                  <w:rStyle w:val="Hyperlink"/>
                  <w:snapToGrid w:val="0"/>
                  <w:color w:val="auto"/>
                  <w:sz w:val="22"/>
                  <w:szCs w:val="22"/>
                </w:rPr>
                <w:t xml:space="preserve">+ </w:t>
              </w:r>
            </w:hyperlink>
            <w:r>
              <w:rPr>
                <w:snapToGrid w:val="0"/>
                <w:sz w:val="22"/>
                <w:szCs w:val="22"/>
              </w:rPr>
              <w:t xml:space="preserve">Josue.1.a.6. </w:t>
            </w:r>
          </w:p>
          <w:p w:rsidR="000173C4" w:rsidRDefault="000173C4">
            <w:pPr>
              <w:jc w:val="both"/>
              <w:rPr>
                <w:snapToGrid w:val="0"/>
                <w:sz w:val="22"/>
                <w:szCs w:val="22"/>
              </w:rPr>
            </w:pPr>
            <w:hyperlink w:anchor="T058" w:history="1">
              <w:r>
                <w:rPr>
                  <w:rStyle w:val="Hyperlink"/>
                  <w:snapToGrid w:val="0"/>
                  <w:color w:val="auto"/>
                  <w:sz w:val="22"/>
                  <w:szCs w:val="22"/>
                </w:rPr>
                <w:t xml:space="preserve">* </w:t>
              </w:r>
            </w:hyperlink>
            <w:r>
              <w:rPr>
                <w:snapToGrid w:val="0"/>
                <w:sz w:val="22"/>
                <w:szCs w:val="22"/>
              </w:rPr>
              <w:t xml:space="preserve">3.Re.19.a.6. </w:t>
            </w:r>
          </w:p>
          <w:p w:rsidR="000173C4" w:rsidRDefault="000173C4">
            <w:pPr>
              <w:jc w:val="both"/>
              <w:rPr>
                <w:snapToGrid w:val="0"/>
                <w:sz w:val="22"/>
                <w:szCs w:val="22"/>
              </w:rPr>
            </w:pPr>
            <w:hyperlink w:anchor="T059" w:history="1">
              <w:r>
                <w:rPr>
                  <w:rStyle w:val="Hyperlink"/>
                  <w:snapToGrid w:val="0"/>
                  <w:color w:val="auto"/>
                  <w:sz w:val="22"/>
                  <w:szCs w:val="22"/>
                </w:rPr>
                <w:t xml:space="preserve">+ </w:t>
              </w:r>
            </w:hyperlink>
            <w:r>
              <w:rPr>
                <w:snapToGrid w:val="0"/>
                <w:sz w:val="22"/>
                <w:szCs w:val="22"/>
              </w:rPr>
              <w:t xml:space="preserve">Tobi.4.a.1. d.18. </w:t>
            </w:r>
          </w:p>
          <w:p w:rsidR="000173C4" w:rsidRDefault="000173C4">
            <w:pPr>
              <w:jc w:val="both"/>
              <w:rPr>
                <w:snapToGrid w:val="0"/>
                <w:sz w:val="22"/>
                <w:szCs w:val="22"/>
              </w:rPr>
            </w:pPr>
            <w:hyperlink w:anchor="T060" w:history="1">
              <w:r>
                <w:rPr>
                  <w:rStyle w:val="Hyperlink"/>
                  <w:snapToGrid w:val="0"/>
                  <w:color w:val="auto"/>
                  <w:sz w:val="22"/>
                  <w:szCs w:val="22"/>
                </w:rPr>
                <w:t xml:space="preserve">2) </w:t>
              </w:r>
            </w:hyperlink>
            <w:r>
              <w:rPr>
                <w:snapToGrid w:val="0"/>
                <w:sz w:val="22"/>
                <w:szCs w:val="22"/>
              </w:rPr>
              <w:t>Belegerd. - Zooals men ziet, zijn de voorbeelden hier gelijk de aanhalingen het geheele werk door even goed uit de apocriefen van het O.T. (Ezra; Sap.d.i. Wijsheid van Salomo; enzv.) als uit de kanonieke boeken des Bijbels genomen. Natuurlijk: de eersten komen in de meeste hollandsche bijbels uit de 16</w:t>
            </w:r>
            <w:r>
              <w:rPr>
                <w:snapToGrid w:val="0"/>
                <w:sz w:val="22"/>
                <w:szCs w:val="22"/>
                <w:vertAlign w:val="superscript"/>
              </w:rPr>
              <w:t>de</w:t>
            </w:r>
            <w:r>
              <w:rPr>
                <w:snapToGrid w:val="0"/>
                <w:sz w:val="22"/>
                <w:szCs w:val="22"/>
              </w:rPr>
              <w:t xml:space="preserve"> eeuw voor evenals in den latijnschen en in dien van Luther. Zie over die aanhalingen in het </w:t>
            </w:r>
            <w:r>
              <w:rPr>
                <w:i/>
                <w:iCs/>
                <w:snapToGrid w:val="0"/>
                <w:sz w:val="22"/>
                <w:szCs w:val="22"/>
              </w:rPr>
              <w:t>Offer des Heeren</w:t>
            </w:r>
            <w:r>
              <w:rPr>
                <w:snapToGrid w:val="0"/>
                <w:sz w:val="22"/>
                <w:szCs w:val="22"/>
              </w:rPr>
              <w:t xml:space="preserve"> Dr. Hoog, </w:t>
            </w:r>
            <w:r>
              <w:rPr>
                <w:i/>
                <w:iCs/>
                <w:snapToGrid w:val="0"/>
                <w:sz w:val="22"/>
                <w:szCs w:val="22"/>
              </w:rPr>
              <w:t>De martelaren der Hervorming</w:t>
            </w:r>
            <w:r>
              <w:rPr>
                <w:snapToGrid w:val="0"/>
                <w:sz w:val="22"/>
                <w:szCs w:val="22"/>
              </w:rPr>
              <w:t xml:space="preserve">, 1885, bl. 104 vgg. </w:t>
            </w:r>
          </w:p>
          <w:p w:rsidR="000173C4" w:rsidRDefault="000173C4">
            <w:pPr>
              <w:jc w:val="both"/>
              <w:rPr>
                <w:snapToGrid w:val="0"/>
                <w:sz w:val="22"/>
                <w:szCs w:val="22"/>
              </w:rPr>
            </w:pPr>
            <w:hyperlink w:anchor="T061" w:history="1">
              <w:r>
                <w:rPr>
                  <w:rStyle w:val="Hyperlink"/>
                  <w:snapToGrid w:val="0"/>
                  <w:color w:val="auto"/>
                  <w:sz w:val="22"/>
                  <w:szCs w:val="22"/>
                </w:rPr>
                <w:t xml:space="preserve">* </w:t>
              </w:r>
            </w:hyperlink>
            <w:r>
              <w:rPr>
                <w:snapToGrid w:val="0"/>
                <w:sz w:val="22"/>
                <w:szCs w:val="22"/>
              </w:rPr>
              <w:t xml:space="preserve">Judit.13.c.21. </w:t>
            </w:r>
          </w:p>
          <w:p w:rsidR="000173C4" w:rsidRDefault="000173C4">
            <w:pPr>
              <w:jc w:val="both"/>
              <w:rPr>
                <w:snapToGrid w:val="0"/>
                <w:sz w:val="22"/>
                <w:szCs w:val="22"/>
              </w:rPr>
            </w:pPr>
            <w:hyperlink w:anchor="T062" w:history="1">
              <w:r>
                <w:rPr>
                  <w:rStyle w:val="Hyperlink"/>
                  <w:snapToGrid w:val="0"/>
                  <w:color w:val="auto"/>
                  <w:sz w:val="22"/>
                  <w:szCs w:val="22"/>
                </w:rPr>
                <w:t xml:space="preserve">* </w:t>
              </w:r>
            </w:hyperlink>
            <w:r>
              <w:rPr>
                <w:snapToGrid w:val="0"/>
                <w:sz w:val="22"/>
                <w:szCs w:val="22"/>
              </w:rPr>
              <w:t xml:space="preserve">Dan.3.b.16. </w:t>
            </w:r>
          </w:p>
          <w:p w:rsidR="000173C4" w:rsidRDefault="000173C4">
            <w:pPr>
              <w:jc w:val="both"/>
              <w:rPr>
                <w:snapToGrid w:val="0"/>
                <w:sz w:val="22"/>
                <w:szCs w:val="22"/>
              </w:rPr>
            </w:pPr>
            <w:hyperlink w:anchor="T063" w:history="1">
              <w:r>
                <w:rPr>
                  <w:rStyle w:val="Hyperlink"/>
                  <w:snapToGrid w:val="0"/>
                  <w:color w:val="auto"/>
                  <w:sz w:val="22"/>
                  <w:szCs w:val="22"/>
                </w:rPr>
                <w:t xml:space="preserve">+ </w:t>
              </w:r>
            </w:hyperlink>
            <w:r>
              <w:rPr>
                <w:snapToGrid w:val="0"/>
                <w:sz w:val="22"/>
                <w:szCs w:val="22"/>
              </w:rPr>
              <w:t xml:space="preserve">Dan.14.d.32. </w:t>
            </w:r>
          </w:p>
          <w:p w:rsidR="000173C4" w:rsidRDefault="000173C4">
            <w:pPr>
              <w:jc w:val="both"/>
              <w:rPr>
                <w:snapToGrid w:val="0"/>
                <w:sz w:val="22"/>
                <w:szCs w:val="22"/>
              </w:rPr>
            </w:pPr>
            <w:hyperlink w:anchor="T064" w:history="1">
              <w:r>
                <w:rPr>
                  <w:rStyle w:val="Hyperlink"/>
                  <w:snapToGrid w:val="0"/>
                  <w:color w:val="auto"/>
                  <w:sz w:val="22"/>
                  <w:szCs w:val="22"/>
                </w:rPr>
                <w:t xml:space="preserve">+ </w:t>
              </w:r>
            </w:hyperlink>
            <w:r>
              <w:rPr>
                <w:snapToGrid w:val="0"/>
                <w:sz w:val="22"/>
                <w:szCs w:val="22"/>
              </w:rPr>
              <w:t xml:space="preserve">Dan.13.e.48. </w:t>
            </w:r>
          </w:p>
          <w:p w:rsidR="000173C4" w:rsidRDefault="000173C4">
            <w:pPr>
              <w:jc w:val="both"/>
              <w:rPr>
                <w:snapToGrid w:val="0"/>
                <w:sz w:val="22"/>
                <w:szCs w:val="22"/>
              </w:rPr>
            </w:pPr>
            <w:hyperlink w:anchor="T065" w:history="1">
              <w:r>
                <w:rPr>
                  <w:rStyle w:val="Hyperlink"/>
                  <w:snapToGrid w:val="0"/>
                  <w:color w:val="auto"/>
                  <w:sz w:val="22"/>
                  <w:szCs w:val="22"/>
                </w:rPr>
                <w:t xml:space="preserve">+ </w:t>
              </w:r>
            </w:hyperlink>
            <w:r>
              <w:rPr>
                <w:snapToGrid w:val="0"/>
                <w:sz w:val="22"/>
                <w:szCs w:val="22"/>
              </w:rPr>
              <w:t xml:space="preserve">Acto.5.c.23. 12.b.7. Act.27.c.22. </w:t>
            </w:r>
          </w:p>
          <w:p w:rsidR="000173C4" w:rsidRDefault="000173C4">
            <w:pPr>
              <w:jc w:val="both"/>
              <w:rPr>
                <w:snapToGrid w:val="0"/>
                <w:sz w:val="22"/>
                <w:szCs w:val="22"/>
              </w:rPr>
            </w:pPr>
            <w:hyperlink w:anchor="T066" w:history="1">
              <w:r>
                <w:rPr>
                  <w:rStyle w:val="Hyperlink"/>
                  <w:snapToGrid w:val="0"/>
                  <w:color w:val="auto"/>
                  <w:sz w:val="22"/>
                  <w:szCs w:val="22"/>
                </w:rPr>
                <w:t xml:space="preserve">+ </w:t>
              </w:r>
            </w:hyperlink>
            <w:r>
              <w:rPr>
                <w:snapToGrid w:val="0"/>
                <w:sz w:val="22"/>
                <w:szCs w:val="22"/>
              </w:rPr>
              <w:t xml:space="preserve">Iaco.5.b.10. </w:t>
            </w:r>
          </w:p>
          <w:p w:rsidR="000173C4" w:rsidRDefault="000173C4">
            <w:pPr>
              <w:jc w:val="both"/>
              <w:rPr>
                <w:snapToGrid w:val="0"/>
                <w:sz w:val="22"/>
                <w:szCs w:val="22"/>
              </w:rPr>
            </w:pPr>
            <w:hyperlink w:anchor="T067" w:history="1">
              <w:r>
                <w:rPr>
                  <w:rStyle w:val="Hyperlink"/>
                  <w:snapToGrid w:val="0"/>
                  <w:color w:val="auto"/>
                  <w:sz w:val="22"/>
                  <w:szCs w:val="22"/>
                </w:rPr>
                <w:t xml:space="preserve">+ </w:t>
              </w:r>
            </w:hyperlink>
            <w:r>
              <w:rPr>
                <w:snapToGrid w:val="0"/>
                <w:sz w:val="22"/>
                <w:szCs w:val="22"/>
              </w:rPr>
              <w:t xml:space="preserve">Psal.3.a.7. </w:t>
            </w:r>
          </w:p>
          <w:p w:rsidR="000173C4" w:rsidRDefault="000173C4">
            <w:pPr>
              <w:jc w:val="both"/>
              <w:rPr>
                <w:snapToGrid w:val="0"/>
                <w:sz w:val="22"/>
                <w:szCs w:val="22"/>
              </w:rPr>
            </w:pPr>
            <w:hyperlink w:anchor="T068" w:history="1">
              <w:r>
                <w:rPr>
                  <w:rStyle w:val="Hyperlink"/>
                  <w:snapToGrid w:val="0"/>
                  <w:color w:val="auto"/>
                  <w:sz w:val="22"/>
                  <w:szCs w:val="22"/>
                </w:rPr>
                <w:t xml:space="preserve">+ </w:t>
              </w:r>
            </w:hyperlink>
            <w:r>
              <w:rPr>
                <w:snapToGrid w:val="0"/>
                <w:sz w:val="22"/>
                <w:szCs w:val="22"/>
              </w:rPr>
              <w:t>Eccli.2.b.11.</w:t>
            </w:r>
          </w:p>
        </w:tc>
      </w:tr>
      <w:tr w:rsidR="000173C4">
        <w:tblPrEx>
          <w:tblCellMar>
            <w:top w:w="0" w:type="dxa"/>
            <w:bottom w:w="0" w:type="dxa"/>
          </w:tblCellMar>
        </w:tblPrEx>
        <w:tc>
          <w:tcPr>
            <w:tcW w:w="5670" w:type="dxa"/>
            <w:vAlign w:val="center"/>
          </w:tcPr>
          <w:p w:rsidR="000173C4" w:rsidRDefault="000173C4">
            <w:pPr>
              <w:jc w:val="both"/>
              <w:rPr>
                <w:snapToGrid w:val="0"/>
                <w:sz w:val="22"/>
                <w:szCs w:val="22"/>
              </w:rPr>
            </w:pPr>
            <w:r>
              <w:rPr>
                <w:snapToGrid w:val="0"/>
                <w:sz w:val="22"/>
                <w:szCs w:val="22"/>
              </w:rPr>
              <w:t xml:space="preserve">wetet dat niemant beschaamt geworden en is, die inden Heere hoepte, ende wie is in zijnder vreese gebleven, ende is verlaten? Oft wie heeft hem aangeroepen met betrouwen, dien hy versmade? </w:t>
            </w:r>
          </w:p>
          <w:p w:rsidR="000173C4" w:rsidRDefault="000173C4">
            <w:pPr>
              <w:jc w:val="both"/>
              <w:rPr>
                <w:snapToGrid w:val="0"/>
                <w:sz w:val="22"/>
                <w:szCs w:val="22"/>
              </w:rPr>
            </w:pPr>
            <w:r>
              <w:rPr>
                <w:snapToGrid w:val="0"/>
                <w:sz w:val="22"/>
                <w:szCs w:val="22"/>
              </w:rPr>
              <w:t xml:space="preserve">Hierom beminde Leser, </w:t>
            </w:r>
            <w:hyperlink w:anchor="N069" w:history="1">
              <w:r>
                <w:rPr>
                  <w:rStyle w:val="Hyperlink"/>
                  <w:snapToGrid w:val="0"/>
                  <w:color w:val="auto"/>
                  <w:sz w:val="22"/>
                  <w:szCs w:val="22"/>
                </w:rPr>
                <w:t xml:space="preserve">+ </w:t>
              </w:r>
            </w:hyperlink>
            <w:r>
              <w:rPr>
                <w:snapToGrid w:val="0"/>
                <w:sz w:val="22"/>
                <w:szCs w:val="22"/>
              </w:rPr>
              <w:t xml:space="preserve">vreeset doch uwen God van gantser herten ende van geheelder sielen, soect hem uit alle uwe crachten, </w:t>
            </w:r>
            <w:hyperlink w:anchor="N070" w:history="1">
              <w:r>
                <w:rPr>
                  <w:rStyle w:val="Hyperlink"/>
                  <w:snapToGrid w:val="0"/>
                  <w:color w:val="auto"/>
                  <w:sz w:val="22"/>
                  <w:szCs w:val="22"/>
                </w:rPr>
                <w:t xml:space="preserve">* </w:t>
              </w:r>
            </w:hyperlink>
            <w:r>
              <w:rPr>
                <w:snapToGrid w:val="0"/>
                <w:sz w:val="22"/>
                <w:szCs w:val="22"/>
              </w:rPr>
              <w:t xml:space="preserve">waket nacht ende dach, clopt voor den Throon </w:t>
            </w:r>
            <w:hyperlink w:anchor="N071" w:history="1">
              <w:r>
                <w:rPr>
                  <w:rStyle w:val="Hyperlink"/>
                  <w:snapToGrid w:val="0"/>
                  <w:color w:val="auto"/>
                  <w:sz w:val="22"/>
                  <w:szCs w:val="22"/>
                </w:rPr>
                <w:t xml:space="preserve">1) </w:t>
              </w:r>
            </w:hyperlink>
            <w:r>
              <w:rPr>
                <w:snapToGrid w:val="0"/>
                <w:sz w:val="22"/>
                <w:szCs w:val="22"/>
              </w:rPr>
              <w:t xml:space="preserve">zijnder genaden, dat hy u doch met zijn vaderlijcke hant in alle ellende behoude, in allen druck ende </w:t>
            </w:r>
            <w:hyperlink w:anchor="N072" w:history="1">
              <w:r>
                <w:rPr>
                  <w:rStyle w:val="Hyperlink"/>
                  <w:snapToGrid w:val="0"/>
                  <w:color w:val="auto"/>
                  <w:sz w:val="22"/>
                  <w:szCs w:val="22"/>
                </w:rPr>
                <w:t xml:space="preserve">+ </w:t>
              </w:r>
            </w:hyperlink>
            <w:r>
              <w:rPr>
                <w:snapToGrid w:val="0"/>
                <w:sz w:val="22"/>
                <w:szCs w:val="22"/>
              </w:rPr>
              <w:t xml:space="preserve">noot ghenadelyck bystaa, ende in zijnen Wech, Woordt ende Waarheyt trouwelyc beware, op dat ghy uwe </w:t>
            </w:r>
            <w:hyperlink w:anchor="N073" w:history="1">
              <w:r>
                <w:rPr>
                  <w:rStyle w:val="Hyperlink"/>
                  <w:snapToGrid w:val="0"/>
                  <w:color w:val="auto"/>
                  <w:sz w:val="22"/>
                  <w:szCs w:val="22"/>
                </w:rPr>
                <w:t xml:space="preserve">+ </w:t>
              </w:r>
            </w:hyperlink>
            <w:r>
              <w:rPr>
                <w:snapToGrid w:val="0"/>
                <w:sz w:val="22"/>
                <w:szCs w:val="22"/>
              </w:rPr>
              <w:t xml:space="preserve">voeten niet en  </w:t>
            </w:r>
            <w:hyperlink w:anchor="N074" w:history="1">
              <w:r>
                <w:rPr>
                  <w:rStyle w:val="Hyperlink"/>
                  <w:snapToGrid w:val="0"/>
                  <w:color w:val="auto"/>
                  <w:sz w:val="22"/>
                  <w:szCs w:val="22"/>
                </w:rPr>
                <w:t xml:space="preserve">+ </w:t>
              </w:r>
            </w:hyperlink>
            <w:r>
              <w:rPr>
                <w:snapToGrid w:val="0"/>
                <w:sz w:val="22"/>
                <w:szCs w:val="22"/>
              </w:rPr>
              <w:t xml:space="preserve">stoot aanden steen, ende alsoo in u Gheloove, Belijdinge ende Leven niet en vervalt, ghebroocken, ende te schanden wort: Maar dat ghy uwen </w:t>
            </w:r>
            <w:hyperlink w:anchor="N075" w:history="1">
              <w:r>
                <w:rPr>
                  <w:rStyle w:val="Hyperlink"/>
                  <w:snapToGrid w:val="0"/>
                  <w:color w:val="auto"/>
                  <w:sz w:val="22"/>
                  <w:szCs w:val="22"/>
                </w:rPr>
                <w:t xml:space="preserve">+ </w:t>
              </w:r>
            </w:hyperlink>
            <w:r>
              <w:rPr>
                <w:snapToGrid w:val="0"/>
                <w:sz w:val="22"/>
                <w:szCs w:val="22"/>
              </w:rPr>
              <w:t xml:space="preserve">toebetrouden Schat tot op den dach vry ende reyn bewaart, ende alsoo met allen vromen Heylighen dat Beloefde Landt, Erf, Rijck, Leven, ende </w:t>
            </w:r>
            <w:hyperlink w:anchor="N076" w:history="1">
              <w:r>
                <w:rPr>
                  <w:rStyle w:val="Hyperlink"/>
                  <w:snapToGrid w:val="0"/>
                  <w:color w:val="auto"/>
                  <w:sz w:val="22"/>
                  <w:szCs w:val="22"/>
                </w:rPr>
                <w:t xml:space="preserve">+ </w:t>
              </w:r>
            </w:hyperlink>
            <w:r>
              <w:rPr>
                <w:snapToGrid w:val="0"/>
                <w:sz w:val="22"/>
                <w:szCs w:val="22"/>
              </w:rPr>
              <w:t xml:space="preserve">Croone vercrijgen meucht. Dat gunne u ende ons allen de </w:t>
            </w:r>
            <w:hyperlink w:anchor="N077" w:history="1">
              <w:r>
                <w:rPr>
                  <w:rStyle w:val="Hyperlink"/>
                  <w:snapToGrid w:val="0"/>
                  <w:color w:val="auto"/>
                  <w:sz w:val="22"/>
                  <w:szCs w:val="22"/>
                </w:rPr>
                <w:t xml:space="preserve">+ </w:t>
              </w:r>
            </w:hyperlink>
            <w:r>
              <w:rPr>
                <w:snapToGrid w:val="0"/>
                <w:sz w:val="22"/>
                <w:szCs w:val="22"/>
              </w:rPr>
              <w:t>bermhertighe lieve Vader, door zijnen gebenedijden Soone Jesum Christum in cracht zijns eewigen ende heyligen geestes, tot zijnen eewigen prijse ende heerlijcheyt, Amen.</w:t>
            </w:r>
          </w:p>
          <w:p w:rsidR="000173C4" w:rsidRDefault="000173C4">
            <w:pPr>
              <w:jc w:val="both"/>
              <w:rPr>
                <w:snapToGrid w:val="0"/>
                <w:sz w:val="22"/>
                <w:szCs w:val="22"/>
              </w:rPr>
            </w:pPr>
            <w:r>
              <w:rPr>
                <w:snapToGrid w:val="0"/>
                <w:sz w:val="22"/>
                <w:szCs w:val="22"/>
              </w:rPr>
              <w:t xml:space="preserve">§ </w:t>
            </w:r>
            <w:hyperlink w:anchor="N078" w:history="1">
              <w:r>
                <w:rPr>
                  <w:rStyle w:val="Hyperlink"/>
                  <w:snapToGrid w:val="0"/>
                  <w:color w:val="auto"/>
                  <w:sz w:val="22"/>
                  <w:szCs w:val="22"/>
                </w:rPr>
                <w:t xml:space="preserve">2) </w:t>
              </w:r>
            </w:hyperlink>
            <w:r>
              <w:rPr>
                <w:snapToGrid w:val="0"/>
                <w:sz w:val="22"/>
                <w:szCs w:val="22"/>
              </w:rPr>
              <w:t>Item, noch sal den Leser believen te weten, dat hier op nieu achter een yeghelijcks Belijdingen, Brieven, ofte Testamenten by ghedaan zijn Liedekens, uit de voorgaande materie ghenomen ende uitgesocht, hier ende daar, dat ons dochte het principaalste ofte leerachtichste te zijn, waar in den Text eygentlijck so na (om tgedicht der rijmen wil) alsment opt alderbest heeft weten te becomen onderhouden is.</w:t>
            </w:r>
          </w:p>
          <w:p w:rsidR="000173C4" w:rsidRDefault="000173C4">
            <w:pPr>
              <w:jc w:val="both"/>
              <w:rPr>
                <w:snapToGrid w:val="0"/>
                <w:sz w:val="22"/>
                <w:szCs w:val="22"/>
              </w:rPr>
            </w:pPr>
            <w:r>
              <w:rPr>
                <w:snapToGrid w:val="0"/>
                <w:sz w:val="22"/>
                <w:szCs w:val="22"/>
              </w:rPr>
              <w:t>Noch zijn hier op nieus by geuoecht Belijdinghen ende Brieven, van verscheyden personen, tot sessen toe, met een yeghelijcks Liedeken daar by.</w:t>
            </w:r>
          </w:p>
          <w:p w:rsidR="000173C4" w:rsidRDefault="000173C4">
            <w:pPr>
              <w:jc w:val="both"/>
              <w:rPr>
                <w:snapToGrid w:val="0"/>
                <w:sz w:val="22"/>
                <w:szCs w:val="22"/>
              </w:rPr>
            </w:pPr>
            <w:r>
              <w:rPr>
                <w:snapToGrid w:val="0"/>
                <w:sz w:val="22"/>
                <w:szCs w:val="22"/>
              </w:rPr>
              <w:t xml:space="preserve">Aldus hebt ghi nu van beyden overvloedich, tsy om te lesen oft te singen, na dattet gelegen sy, gedenckende des Apostels woorden, die daar seyt: </w:t>
            </w:r>
            <w:hyperlink w:anchor="N079" w:history="1">
              <w:r>
                <w:rPr>
                  <w:rStyle w:val="Hyperlink"/>
                  <w:snapToGrid w:val="0"/>
                  <w:color w:val="auto"/>
                  <w:sz w:val="22"/>
                  <w:szCs w:val="22"/>
                </w:rPr>
                <w:t xml:space="preserve">+ </w:t>
              </w:r>
            </w:hyperlink>
            <w:r>
              <w:rPr>
                <w:snapToGrid w:val="0"/>
                <w:sz w:val="22"/>
                <w:szCs w:val="22"/>
              </w:rPr>
              <w:t xml:space="preserve">Die in ongemack is, die bidde, ende die goets moets is, die singe psalmen. Dus wilt desen cleynen arbeyt ten besten duyden, ende ons inder liefden afnemen, het welcke wy hopen tot stichtinghe wesen sal. </w:t>
            </w:r>
          </w:p>
          <w:p w:rsidR="000173C4" w:rsidRDefault="000173C4">
            <w:pPr>
              <w:pStyle w:val="H4"/>
              <w:keepNext w:val="0"/>
              <w:widowControl w:val="0"/>
              <w:spacing w:before="0" w:after="0"/>
              <w:jc w:val="both"/>
              <w:outlineLvl w:val="9"/>
              <w:rPr>
                <w:sz w:val="22"/>
                <w:szCs w:val="22"/>
              </w:rPr>
            </w:pPr>
            <w:r>
              <w:rPr>
                <w:sz w:val="22"/>
                <w:szCs w:val="22"/>
              </w:rPr>
              <w:t>Vaart wel.</w:t>
            </w:r>
          </w:p>
        </w:tc>
        <w:tc>
          <w:tcPr>
            <w:tcW w:w="4500" w:type="dxa"/>
            <w:vAlign w:val="bottom"/>
          </w:tcPr>
          <w:p w:rsidR="000173C4" w:rsidRDefault="000173C4">
            <w:pPr>
              <w:jc w:val="both"/>
              <w:rPr>
                <w:snapToGrid w:val="0"/>
                <w:sz w:val="22"/>
                <w:szCs w:val="22"/>
              </w:rPr>
            </w:pPr>
            <w:hyperlink w:anchor="T069" w:history="1">
              <w:r>
                <w:rPr>
                  <w:rStyle w:val="Hyperlink"/>
                  <w:snapToGrid w:val="0"/>
                  <w:color w:val="auto"/>
                  <w:sz w:val="22"/>
                  <w:szCs w:val="22"/>
                </w:rPr>
                <w:t xml:space="preserve">+ </w:t>
              </w:r>
            </w:hyperlink>
            <w:r>
              <w:rPr>
                <w:snapToGrid w:val="0"/>
                <w:sz w:val="22"/>
                <w:szCs w:val="22"/>
              </w:rPr>
              <w:t xml:space="preserve">Mat.22.d.36. Luc.10.c.25. </w:t>
            </w:r>
          </w:p>
          <w:p w:rsidR="000173C4" w:rsidRDefault="000173C4">
            <w:pPr>
              <w:jc w:val="both"/>
              <w:rPr>
                <w:snapToGrid w:val="0"/>
                <w:sz w:val="22"/>
                <w:szCs w:val="22"/>
              </w:rPr>
            </w:pPr>
            <w:hyperlink w:anchor="T070" w:history="1">
              <w:r>
                <w:rPr>
                  <w:rStyle w:val="Hyperlink"/>
                  <w:snapToGrid w:val="0"/>
                  <w:color w:val="auto"/>
                  <w:sz w:val="22"/>
                  <w:szCs w:val="22"/>
                </w:rPr>
                <w:t xml:space="preserve">* </w:t>
              </w:r>
            </w:hyperlink>
            <w:r>
              <w:rPr>
                <w:snapToGrid w:val="0"/>
                <w:sz w:val="22"/>
                <w:szCs w:val="22"/>
              </w:rPr>
              <w:t xml:space="preserve">Mt.24.d.42. Mat.13.d.33. </w:t>
            </w:r>
          </w:p>
          <w:p w:rsidR="000173C4" w:rsidRDefault="000173C4">
            <w:pPr>
              <w:jc w:val="both"/>
              <w:rPr>
                <w:snapToGrid w:val="0"/>
                <w:sz w:val="22"/>
                <w:szCs w:val="22"/>
              </w:rPr>
            </w:pPr>
            <w:hyperlink w:anchor="T071" w:history="1">
              <w:r>
                <w:rPr>
                  <w:rStyle w:val="Hyperlink"/>
                  <w:snapToGrid w:val="0"/>
                  <w:color w:val="auto"/>
                  <w:sz w:val="22"/>
                  <w:szCs w:val="22"/>
                </w:rPr>
                <w:t xml:space="preserve">1) </w:t>
              </w:r>
            </w:hyperlink>
            <w:r>
              <w:rPr>
                <w:snapToGrid w:val="0"/>
                <w:sz w:val="22"/>
                <w:szCs w:val="22"/>
              </w:rPr>
              <w:t xml:space="preserve">‘Voor den Throon’ in alle uitgaven. </w:t>
            </w:r>
          </w:p>
          <w:p w:rsidR="000173C4" w:rsidRDefault="000173C4">
            <w:pPr>
              <w:jc w:val="both"/>
              <w:rPr>
                <w:snapToGrid w:val="0"/>
                <w:sz w:val="22"/>
                <w:szCs w:val="22"/>
              </w:rPr>
            </w:pPr>
            <w:hyperlink w:anchor="T072" w:history="1">
              <w:r>
                <w:rPr>
                  <w:rStyle w:val="Hyperlink"/>
                  <w:snapToGrid w:val="0"/>
                  <w:color w:val="auto"/>
                  <w:sz w:val="22"/>
                  <w:szCs w:val="22"/>
                </w:rPr>
                <w:t xml:space="preserve">+ </w:t>
              </w:r>
            </w:hyperlink>
            <w:r>
              <w:rPr>
                <w:snapToGrid w:val="0"/>
                <w:sz w:val="22"/>
                <w:szCs w:val="22"/>
              </w:rPr>
              <w:t xml:space="preserve">Psa.121.a.2. </w:t>
            </w:r>
          </w:p>
          <w:p w:rsidR="000173C4" w:rsidRDefault="000173C4">
            <w:pPr>
              <w:jc w:val="both"/>
              <w:rPr>
                <w:snapToGrid w:val="0"/>
                <w:sz w:val="22"/>
                <w:szCs w:val="22"/>
              </w:rPr>
            </w:pPr>
            <w:hyperlink w:anchor="T073" w:history="1">
              <w:r>
                <w:rPr>
                  <w:rStyle w:val="Hyperlink"/>
                  <w:snapToGrid w:val="0"/>
                  <w:color w:val="auto"/>
                  <w:sz w:val="22"/>
                  <w:szCs w:val="22"/>
                </w:rPr>
                <w:t xml:space="preserve">+ </w:t>
              </w:r>
            </w:hyperlink>
            <w:r>
              <w:rPr>
                <w:snapToGrid w:val="0"/>
                <w:sz w:val="22"/>
                <w:szCs w:val="22"/>
              </w:rPr>
              <w:t xml:space="preserve">Psa.90.b.11. </w:t>
            </w:r>
          </w:p>
          <w:p w:rsidR="000173C4" w:rsidRDefault="000173C4">
            <w:pPr>
              <w:jc w:val="both"/>
              <w:rPr>
                <w:snapToGrid w:val="0"/>
                <w:sz w:val="22"/>
                <w:szCs w:val="22"/>
              </w:rPr>
            </w:pPr>
            <w:hyperlink w:anchor="T074" w:history="1">
              <w:r>
                <w:rPr>
                  <w:rStyle w:val="Hyperlink"/>
                  <w:snapToGrid w:val="0"/>
                  <w:color w:val="auto"/>
                  <w:sz w:val="22"/>
                  <w:szCs w:val="22"/>
                </w:rPr>
                <w:t xml:space="preserve">+ </w:t>
              </w:r>
            </w:hyperlink>
            <w:r>
              <w:rPr>
                <w:i/>
                <w:iCs/>
                <w:snapToGrid w:val="0"/>
                <w:sz w:val="22"/>
                <w:szCs w:val="22"/>
              </w:rPr>
              <w:t>Fol. 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075" w:history="1">
              <w:r>
                <w:rPr>
                  <w:rStyle w:val="Hyperlink"/>
                  <w:snapToGrid w:val="0"/>
                  <w:color w:val="auto"/>
                  <w:sz w:val="22"/>
                  <w:szCs w:val="22"/>
                </w:rPr>
                <w:t xml:space="preserve">+ </w:t>
              </w:r>
            </w:hyperlink>
            <w:r>
              <w:rPr>
                <w:snapToGrid w:val="0"/>
                <w:sz w:val="22"/>
                <w:szCs w:val="22"/>
              </w:rPr>
              <w:t xml:space="preserve">1.Ti.6.c.20. </w:t>
            </w:r>
          </w:p>
          <w:p w:rsidR="000173C4" w:rsidRDefault="000173C4">
            <w:pPr>
              <w:jc w:val="both"/>
              <w:rPr>
                <w:snapToGrid w:val="0"/>
                <w:sz w:val="22"/>
                <w:szCs w:val="22"/>
              </w:rPr>
            </w:pPr>
            <w:hyperlink w:anchor="T076" w:history="1">
              <w:r>
                <w:rPr>
                  <w:rStyle w:val="Hyperlink"/>
                  <w:snapToGrid w:val="0"/>
                  <w:color w:val="auto"/>
                  <w:sz w:val="22"/>
                  <w:szCs w:val="22"/>
                </w:rPr>
                <w:t xml:space="preserve">+ </w:t>
              </w:r>
            </w:hyperlink>
            <w:r>
              <w:rPr>
                <w:snapToGrid w:val="0"/>
                <w:sz w:val="22"/>
                <w:szCs w:val="22"/>
              </w:rPr>
              <w:t xml:space="preserve">Jaco.1.b.12. </w:t>
            </w:r>
          </w:p>
          <w:p w:rsidR="000173C4" w:rsidRDefault="000173C4">
            <w:pPr>
              <w:jc w:val="both"/>
              <w:rPr>
                <w:snapToGrid w:val="0"/>
                <w:sz w:val="22"/>
                <w:szCs w:val="22"/>
              </w:rPr>
            </w:pPr>
            <w:hyperlink w:anchor="T077" w:history="1">
              <w:r>
                <w:rPr>
                  <w:rStyle w:val="Hyperlink"/>
                  <w:snapToGrid w:val="0"/>
                  <w:color w:val="auto"/>
                  <w:sz w:val="22"/>
                  <w:szCs w:val="22"/>
                </w:rPr>
                <w:t xml:space="preserve">+ </w:t>
              </w:r>
            </w:hyperlink>
            <w:r>
              <w:rPr>
                <w:snapToGrid w:val="0"/>
                <w:sz w:val="22"/>
                <w:szCs w:val="22"/>
              </w:rPr>
              <w:t xml:space="preserve">2.Cor.1.a.3. </w:t>
            </w:r>
          </w:p>
          <w:p w:rsidR="000173C4" w:rsidRDefault="000173C4">
            <w:pPr>
              <w:jc w:val="both"/>
              <w:rPr>
                <w:snapToGrid w:val="0"/>
                <w:sz w:val="22"/>
                <w:szCs w:val="22"/>
              </w:rPr>
            </w:pPr>
            <w:hyperlink w:anchor="T078" w:history="1">
              <w:r>
                <w:rPr>
                  <w:rStyle w:val="Hyperlink"/>
                  <w:snapToGrid w:val="0"/>
                  <w:color w:val="auto"/>
                  <w:sz w:val="22"/>
                  <w:szCs w:val="22"/>
                </w:rPr>
                <w:t xml:space="preserve">2) </w:t>
              </w:r>
            </w:hyperlink>
            <w:r>
              <w:rPr>
                <w:snapToGrid w:val="0"/>
                <w:sz w:val="22"/>
                <w:szCs w:val="22"/>
              </w:rPr>
              <w:t>Het hier volgende tot het slot der voorrede toe komt in n</w:t>
            </w:r>
            <w:r>
              <w:rPr>
                <w:snapToGrid w:val="0"/>
                <w:sz w:val="22"/>
                <w:szCs w:val="22"/>
                <w:vertAlign w:val="superscript"/>
              </w:rPr>
              <w:t>os</w:t>
            </w:r>
            <w:r>
              <w:rPr>
                <w:snapToGrid w:val="0"/>
                <w:sz w:val="22"/>
                <w:szCs w:val="22"/>
              </w:rPr>
              <w:t xml:space="preserve">. 1-3 niet voor. In plaats daarvan: ‘Hiernaa volcht de Belijdinge Stephani, die de eerste Martelaar gheweest is na Christus doot, daar ons die Schriftuere af meldet’. </w:t>
            </w:r>
          </w:p>
          <w:p w:rsidR="000173C4" w:rsidRDefault="000173C4">
            <w:pPr>
              <w:jc w:val="both"/>
              <w:rPr>
                <w:snapToGrid w:val="0"/>
                <w:sz w:val="22"/>
                <w:szCs w:val="22"/>
              </w:rPr>
            </w:pPr>
            <w:hyperlink w:anchor="T079" w:history="1">
              <w:r>
                <w:rPr>
                  <w:rStyle w:val="Hyperlink"/>
                  <w:snapToGrid w:val="0"/>
                  <w:color w:val="auto"/>
                  <w:sz w:val="22"/>
                  <w:szCs w:val="22"/>
                </w:rPr>
                <w:t xml:space="preserve">+ </w:t>
              </w:r>
            </w:hyperlink>
            <w:r>
              <w:rPr>
                <w:snapToGrid w:val="0"/>
                <w:sz w:val="22"/>
                <w:szCs w:val="22"/>
              </w:rPr>
              <w:t>Jaco.5.b.13.</w:t>
            </w:r>
          </w:p>
        </w:tc>
      </w:tr>
      <w:tr w:rsidR="000173C4">
        <w:tblPrEx>
          <w:tblCellMar>
            <w:top w:w="0" w:type="dxa"/>
            <w:bottom w:w="0" w:type="dxa"/>
          </w:tblCellMar>
        </w:tblPrEx>
        <w:tc>
          <w:tcPr>
            <w:tcW w:w="5670" w:type="dxa"/>
            <w:vAlign w:val="center"/>
          </w:tcPr>
          <w:p w:rsidR="000173C4" w:rsidRDefault="000173C4">
            <w:pPr>
              <w:jc w:val="both"/>
              <w:rPr>
                <w:snapToGrid w:val="0"/>
                <w:sz w:val="22"/>
                <w:szCs w:val="22"/>
              </w:rPr>
            </w:pPr>
          </w:p>
        </w:tc>
        <w:tc>
          <w:tcPr>
            <w:tcW w:w="4500" w:type="dxa"/>
            <w:vAlign w:val="center"/>
          </w:tcPr>
          <w:p w:rsidR="000173C4" w:rsidRDefault="000173C4">
            <w:pPr>
              <w:jc w:val="both"/>
              <w:rPr>
                <w:snapToGrid w:val="0"/>
                <w:sz w:val="22"/>
                <w:szCs w:val="22"/>
              </w:rPr>
            </w:pPr>
          </w:p>
        </w:tc>
      </w:tr>
    </w:tbl>
    <w:p w:rsidR="000173C4" w:rsidRDefault="000173C4">
      <w:pPr>
        <w:jc w:val="both"/>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5812"/>
        <w:gridCol w:w="1388"/>
        <w:gridCol w:w="3112"/>
        <w:gridCol w:w="1388"/>
      </w:tblGrid>
      <w:tr w:rsidR="000173C4">
        <w:tblPrEx>
          <w:tblCellMar>
            <w:top w:w="0" w:type="dxa"/>
            <w:bottom w:w="0" w:type="dxa"/>
          </w:tblCellMar>
        </w:tblPrEx>
        <w:trPr>
          <w:trHeight w:val="8500"/>
        </w:trPr>
        <w:tc>
          <w:tcPr>
            <w:tcW w:w="7200" w:type="dxa"/>
            <w:gridSpan w:val="2"/>
            <w:vAlign w:val="center"/>
          </w:tcPr>
          <w:p w:rsidR="000173C4" w:rsidRDefault="000173C4">
            <w:pPr>
              <w:pStyle w:val="H4"/>
              <w:jc w:val="both"/>
              <w:rPr>
                <w:sz w:val="22"/>
                <w:szCs w:val="22"/>
              </w:rPr>
            </w:pPr>
          </w:p>
          <w:p w:rsidR="000173C4" w:rsidRDefault="000173C4">
            <w:pPr>
              <w:pStyle w:val="H4"/>
              <w:jc w:val="both"/>
              <w:rPr>
                <w:sz w:val="22"/>
                <w:szCs w:val="22"/>
              </w:rPr>
            </w:pPr>
            <w:r>
              <w:rPr>
                <w:sz w:val="22"/>
                <w:szCs w:val="22"/>
              </w:rPr>
              <w:t xml:space="preserve">Dit is de Belijdinge ende Eyndinge Stephani, also ons de Apostolen in schrift na gelaten hebben, Act. 6. ende 7 </w:t>
            </w:r>
            <w:hyperlink w:anchor="N081" w:history="1">
              <w:r>
                <w:rPr>
                  <w:rStyle w:val="Hyperlink"/>
                  <w:color w:val="auto"/>
                  <w:sz w:val="22"/>
                  <w:szCs w:val="22"/>
                </w:rPr>
                <w:t xml:space="preserve">1) </w:t>
              </w:r>
            </w:hyperlink>
            <w:r>
              <w:rPr>
                <w:sz w:val="22"/>
                <w:szCs w:val="22"/>
              </w:rPr>
              <w:t>.</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STephanus vol gheloofs ende crachten </w:t>
            </w:r>
            <w:hyperlink w:anchor="N082" w:history="1">
              <w:r>
                <w:rPr>
                  <w:rStyle w:val="Hyperlink"/>
                  <w:snapToGrid w:val="0"/>
                  <w:color w:val="auto"/>
                  <w:sz w:val="22"/>
                  <w:szCs w:val="22"/>
                </w:rPr>
                <w:t xml:space="preserve">+ </w:t>
              </w:r>
            </w:hyperlink>
            <w:r>
              <w:rPr>
                <w:snapToGrid w:val="0"/>
                <w:sz w:val="22"/>
                <w:szCs w:val="22"/>
              </w:rPr>
              <w:t xml:space="preserve">, dede wonderlijcke ende </w:t>
            </w:r>
            <w:hyperlink w:anchor="N083" w:history="1">
              <w:r>
                <w:rPr>
                  <w:rStyle w:val="Hyperlink"/>
                  <w:snapToGrid w:val="0"/>
                  <w:color w:val="auto"/>
                  <w:sz w:val="22"/>
                  <w:szCs w:val="22"/>
                </w:rPr>
                <w:t xml:space="preserve">+ </w:t>
              </w:r>
            </w:hyperlink>
            <w:hyperlink w:anchor="N084" w:history="1">
              <w:r>
                <w:rPr>
                  <w:rStyle w:val="Hyperlink"/>
                  <w:snapToGrid w:val="0"/>
                  <w:color w:val="auto"/>
                  <w:sz w:val="22"/>
                  <w:szCs w:val="22"/>
                </w:rPr>
                <w:t xml:space="preserve">2) </w:t>
              </w:r>
            </w:hyperlink>
            <w:hyperlink w:anchor="N085" w:history="1">
              <w:r>
                <w:rPr>
                  <w:rStyle w:val="Hyperlink"/>
                  <w:snapToGrid w:val="0"/>
                  <w:color w:val="auto"/>
                  <w:sz w:val="22"/>
                  <w:szCs w:val="22"/>
                </w:rPr>
                <w:t xml:space="preserve">+ </w:t>
              </w:r>
            </w:hyperlink>
            <w:r>
              <w:rPr>
                <w:snapToGrid w:val="0"/>
                <w:sz w:val="22"/>
                <w:szCs w:val="22"/>
              </w:rPr>
              <w:t xml:space="preserve">groote teeckenen onder dat volck. Doen stonden daar sommige op van de Schole die daar heet der Libertinen, ende der Cyrenen, ende der Alexandrinen, ende van Cilicien, ende van Asien, de welcke disputeerden met Stephano, ende sy en </w:t>
            </w:r>
            <w:hyperlink w:anchor="N086" w:history="1">
              <w:r>
                <w:rPr>
                  <w:rStyle w:val="Hyperlink"/>
                  <w:snapToGrid w:val="0"/>
                  <w:color w:val="auto"/>
                  <w:sz w:val="22"/>
                  <w:szCs w:val="22"/>
                </w:rPr>
                <w:t xml:space="preserve">+ </w:t>
              </w:r>
            </w:hyperlink>
            <w:r>
              <w:rPr>
                <w:snapToGrid w:val="0"/>
                <w:sz w:val="22"/>
                <w:szCs w:val="22"/>
              </w:rPr>
              <w:t xml:space="preserve">mochten niet wederstaan der wijsheyt ende den Gheest die daar sprack. Doen maacten sy sommige </w:t>
            </w:r>
            <w:hyperlink w:anchor="N087" w:history="1">
              <w:r>
                <w:rPr>
                  <w:rStyle w:val="Hyperlink"/>
                  <w:snapToGrid w:val="0"/>
                  <w:color w:val="auto"/>
                  <w:sz w:val="22"/>
                  <w:szCs w:val="22"/>
                </w:rPr>
                <w:t xml:space="preserve">†† </w:t>
              </w:r>
            </w:hyperlink>
            <w:r>
              <w:rPr>
                <w:snapToGrid w:val="0"/>
                <w:sz w:val="22"/>
                <w:szCs w:val="22"/>
              </w:rPr>
              <w:t xml:space="preserve">mannen uit, die seggen souden: Wy hebben hem hooren seggen lasterlijcke woorden teghen Mosen ende teghen God. Ende sy verwecten dat volck ende de Ouders, ende de Schriftgheleerden, ende liepen hem toe, ende namen hem, ende brachten hem voor den Raadt, ende stelden daar valsche ghetuygen, die seggen souden: Dese Mensche en houdt niet op lasterlijcke woorden te spreecken teghen dese heylighe Plaatse ende de Wet: Want wy hebben hem hooren segghen, dat die Jesus van Nazareth dese Plaatse te niete doen sal, ende sal veranderen de Insettingen, de welcke Moses ons ghegeven heeft. Ende sy sagen alle op  </w:t>
            </w:r>
            <w:hyperlink w:anchor="N088" w:history="1">
              <w:r>
                <w:rPr>
                  <w:rStyle w:val="Hyperlink"/>
                  <w:snapToGrid w:val="0"/>
                  <w:color w:val="auto"/>
                  <w:sz w:val="22"/>
                  <w:szCs w:val="22"/>
                </w:rPr>
                <w:t xml:space="preserve">+ </w:t>
              </w:r>
            </w:hyperlink>
            <w:r>
              <w:rPr>
                <w:snapToGrid w:val="0"/>
                <w:sz w:val="22"/>
                <w:szCs w:val="22"/>
              </w:rPr>
              <w:t>hem, die inden Raat saten, ende sy sagen zijn aangesichte als eens Engels aanghesichte.</w:t>
            </w:r>
          </w:p>
          <w:p w:rsidR="000173C4" w:rsidRDefault="000173C4">
            <w:pPr>
              <w:jc w:val="both"/>
              <w:rPr>
                <w:snapToGrid w:val="0"/>
                <w:sz w:val="22"/>
                <w:szCs w:val="22"/>
              </w:rPr>
            </w:pPr>
            <w:r>
              <w:rPr>
                <w:snapToGrid w:val="0"/>
                <w:sz w:val="22"/>
                <w:szCs w:val="22"/>
              </w:rPr>
              <w:t xml:space="preserve">Doen seyde de overste Priester: Is dit also? </w:t>
            </w:r>
            <w:hyperlink w:anchor="N089" w:history="1">
              <w:r>
                <w:rPr>
                  <w:rStyle w:val="Hyperlink"/>
                  <w:snapToGrid w:val="0"/>
                  <w:color w:val="auto"/>
                  <w:sz w:val="22"/>
                  <w:szCs w:val="22"/>
                </w:rPr>
                <w:t xml:space="preserve">+ </w:t>
              </w:r>
            </w:hyperlink>
            <w:r>
              <w:rPr>
                <w:snapToGrid w:val="0"/>
                <w:sz w:val="22"/>
                <w:szCs w:val="22"/>
              </w:rPr>
              <w:t xml:space="preserve">Hy seyde haar: Ghy mannen, broeders ende vaders, hoort toe: Godt der heerlijcheyt openbaarde onsen vader Abraham, als hy noch in Mesopotamien was, eer hy int lant Charran woonde, ende seyde tot hem: Vertrect uit uws Vaders lant, ende uit u maachschap, ende coemt int Lant dat ick u wijsen sal. </w:t>
            </w:r>
            <w:hyperlink w:anchor="N090" w:history="1">
              <w:r>
                <w:rPr>
                  <w:rStyle w:val="Hyperlink"/>
                  <w:snapToGrid w:val="0"/>
                  <w:color w:val="auto"/>
                  <w:sz w:val="22"/>
                  <w:szCs w:val="22"/>
                </w:rPr>
                <w:t xml:space="preserve">+ </w:t>
              </w:r>
            </w:hyperlink>
            <w:r>
              <w:rPr>
                <w:snapToGrid w:val="0"/>
                <w:sz w:val="22"/>
                <w:szCs w:val="22"/>
              </w:rPr>
              <w:t xml:space="preserve">Doen ginck hy uit der Chaldeer lant ende woonde in Charran, </w:t>
            </w:r>
            <w:hyperlink w:anchor="N091" w:history="1">
              <w:r>
                <w:rPr>
                  <w:rStyle w:val="Hyperlink"/>
                  <w:snapToGrid w:val="0"/>
                  <w:color w:val="auto"/>
                  <w:sz w:val="22"/>
                  <w:szCs w:val="22"/>
                </w:rPr>
                <w:t xml:space="preserve">† </w:t>
              </w:r>
            </w:hyperlink>
            <w:r>
              <w:rPr>
                <w:snapToGrid w:val="0"/>
                <w:sz w:val="22"/>
                <w:szCs w:val="22"/>
              </w:rPr>
              <w:t xml:space="preserve">ende van daar als zijn vader ghestorven was, bracht hem Godt over in dit Landt, daar ghy nu in woont, ende </w:t>
            </w:r>
          </w:p>
        </w:tc>
        <w:tc>
          <w:tcPr>
            <w:tcW w:w="4500" w:type="dxa"/>
            <w:gridSpan w:val="2"/>
            <w:vAlign w:val="bottom"/>
          </w:tcPr>
          <w:p w:rsidR="000173C4" w:rsidRDefault="000173C4">
            <w:pPr>
              <w:jc w:val="both"/>
              <w:rPr>
                <w:snapToGrid w:val="0"/>
                <w:sz w:val="22"/>
                <w:szCs w:val="22"/>
              </w:rPr>
            </w:pPr>
            <w:hyperlink w:anchor="T080" w:history="1">
              <w:r>
                <w:rPr>
                  <w:rStyle w:val="Hyperlink"/>
                  <w:snapToGrid w:val="0"/>
                  <w:color w:val="auto"/>
                  <w:sz w:val="22"/>
                  <w:szCs w:val="22"/>
                </w:rPr>
                <w:t xml:space="preserve">+ </w:t>
              </w:r>
            </w:hyperlink>
            <w:r>
              <w:rPr>
                <w:i/>
                <w:iCs/>
                <w:snapToGrid w:val="0"/>
                <w:sz w:val="22"/>
                <w:szCs w:val="22"/>
              </w:rPr>
              <w:t>Fol. 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081" w:history="1">
              <w:r>
                <w:rPr>
                  <w:rStyle w:val="Hyperlink"/>
                  <w:snapToGrid w:val="0"/>
                  <w:color w:val="auto"/>
                  <w:sz w:val="22"/>
                  <w:szCs w:val="22"/>
                </w:rPr>
                <w:t xml:space="preserve">1) </w:t>
              </w:r>
            </w:hyperlink>
            <w:r>
              <w:rPr>
                <w:snapToGrid w:val="0"/>
                <w:sz w:val="22"/>
                <w:szCs w:val="22"/>
              </w:rPr>
              <w:t xml:space="preserve">Uit het Nieuwe Testament van Mattheus Jacobs, 1554, zie boven bl. 20. Tot het verschil in spelling tusschen het </w:t>
            </w:r>
            <w:r>
              <w:rPr>
                <w:i/>
                <w:iCs/>
                <w:snapToGrid w:val="0"/>
                <w:sz w:val="22"/>
                <w:szCs w:val="22"/>
              </w:rPr>
              <w:t>Offer des Heeren</w:t>
            </w:r>
            <w:r>
              <w:rPr>
                <w:snapToGrid w:val="0"/>
                <w:sz w:val="22"/>
                <w:szCs w:val="22"/>
              </w:rPr>
              <w:t xml:space="preserve"> van 1562 en dit van 1570 behoort o.a., dat daar dikwijls ‘mer’ staat, waar hier altijd (evenals in Mattheus Jacobs) ‘maar’ gedrukt is. </w:t>
            </w:r>
          </w:p>
          <w:p w:rsidR="000173C4" w:rsidRDefault="000173C4">
            <w:pPr>
              <w:jc w:val="both"/>
              <w:rPr>
                <w:snapToGrid w:val="0"/>
                <w:sz w:val="22"/>
                <w:szCs w:val="22"/>
              </w:rPr>
            </w:pPr>
            <w:hyperlink w:anchor="T082" w:history="1">
              <w:r>
                <w:rPr>
                  <w:rStyle w:val="Hyperlink"/>
                  <w:snapToGrid w:val="0"/>
                  <w:color w:val="auto"/>
                  <w:sz w:val="22"/>
                  <w:szCs w:val="22"/>
                </w:rPr>
                <w:t xml:space="preserve">+ </w:t>
              </w:r>
            </w:hyperlink>
            <w:r>
              <w:rPr>
                <w:snapToGrid w:val="0"/>
                <w:sz w:val="22"/>
                <w:szCs w:val="22"/>
              </w:rPr>
              <w:t xml:space="preserve">Acto.6.b.8. </w:t>
            </w:r>
          </w:p>
          <w:p w:rsidR="000173C4" w:rsidRDefault="000173C4">
            <w:pPr>
              <w:jc w:val="both"/>
              <w:rPr>
                <w:snapToGrid w:val="0"/>
                <w:sz w:val="22"/>
                <w:szCs w:val="22"/>
              </w:rPr>
            </w:pPr>
            <w:hyperlink w:anchor="T083" w:history="1">
              <w:r>
                <w:rPr>
                  <w:rStyle w:val="Hyperlink"/>
                  <w:snapToGrid w:val="0"/>
                  <w:color w:val="auto"/>
                  <w:sz w:val="22"/>
                  <w:szCs w:val="22"/>
                </w:rPr>
                <w:t xml:space="preserve">+ </w:t>
              </w:r>
            </w:hyperlink>
            <w:r>
              <w:rPr>
                <w:snapToGrid w:val="0"/>
                <w:sz w:val="22"/>
                <w:szCs w:val="22"/>
              </w:rPr>
              <w:t xml:space="preserve">Exo.7.b.8. </w:t>
            </w:r>
          </w:p>
          <w:p w:rsidR="000173C4" w:rsidRDefault="000173C4">
            <w:pPr>
              <w:jc w:val="both"/>
              <w:rPr>
                <w:snapToGrid w:val="0"/>
                <w:sz w:val="22"/>
                <w:szCs w:val="22"/>
              </w:rPr>
            </w:pPr>
            <w:hyperlink w:anchor="T084" w:history="1">
              <w:r>
                <w:rPr>
                  <w:rStyle w:val="Hyperlink"/>
                  <w:snapToGrid w:val="0"/>
                  <w:color w:val="auto"/>
                  <w:sz w:val="22"/>
                  <w:szCs w:val="22"/>
                </w:rPr>
                <w:t xml:space="preserve">2) </w:t>
              </w:r>
            </w:hyperlink>
            <w:r>
              <w:rPr>
                <w:snapToGrid w:val="0"/>
                <w:sz w:val="22"/>
                <w:szCs w:val="22"/>
              </w:rPr>
              <w:t xml:space="preserve">Deze en de volgende tekst passen hier niet, wat ook verder meer voorkomt. </w:t>
            </w:r>
          </w:p>
          <w:p w:rsidR="000173C4" w:rsidRDefault="000173C4">
            <w:pPr>
              <w:jc w:val="both"/>
              <w:rPr>
                <w:snapToGrid w:val="0"/>
                <w:sz w:val="22"/>
                <w:szCs w:val="22"/>
              </w:rPr>
            </w:pPr>
            <w:hyperlink w:anchor="T085" w:history="1">
              <w:r>
                <w:rPr>
                  <w:rStyle w:val="Hyperlink"/>
                  <w:snapToGrid w:val="0"/>
                  <w:color w:val="auto"/>
                  <w:sz w:val="22"/>
                  <w:szCs w:val="22"/>
                </w:rPr>
                <w:t xml:space="preserve">+ </w:t>
              </w:r>
            </w:hyperlink>
            <w:r>
              <w:rPr>
                <w:snapToGrid w:val="0"/>
                <w:sz w:val="22"/>
                <w:szCs w:val="22"/>
              </w:rPr>
              <w:t xml:space="preserve">Mat.16.c.17. </w:t>
            </w:r>
          </w:p>
          <w:p w:rsidR="000173C4" w:rsidRDefault="000173C4">
            <w:pPr>
              <w:jc w:val="both"/>
              <w:rPr>
                <w:snapToGrid w:val="0"/>
                <w:sz w:val="22"/>
                <w:szCs w:val="22"/>
              </w:rPr>
            </w:pPr>
            <w:hyperlink w:anchor="T086" w:history="1">
              <w:r>
                <w:rPr>
                  <w:rStyle w:val="Hyperlink"/>
                  <w:snapToGrid w:val="0"/>
                  <w:color w:val="auto"/>
                  <w:sz w:val="22"/>
                  <w:szCs w:val="22"/>
                </w:rPr>
                <w:t xml:space="preserve">+ </w:t>
              </w:r>
            </w:hyperlink>
            <w:r>
              <w:rPr>
                <w:snapToGrid w:val="0"/>
                <w:sz w:val="22"/>
                <w:szCs w:val="22"/>
              </w:rPr>
              <w:t xml:space="preserve">Esa.54.b.17. Luc.21.b.14. </w:t>
            </w:r>
          </w:p>
          <w:p w:rsidR="000173C4" w:rsidRDefault="000173C4">
            <w:pPr>
              <w:jc w:val="both"/>
              <w:rPr>
                <w:snapToGrid w:val="0"/>
                <w:sz w:val="22"/>
                <w:szCs w:val="22"/>
              </w:rPr>
            </w:pPr>
            <w:hyperlink w:anchor="T087" w:history="1">
              <w:r>
                <w:rPr>
                  <w:rStyle w:val="Hyperlink"/>
                  <w:snapToGrid w:val="0"/>
                  <w:color w:val="auto"/>
                  <w:sz w:val="22"/>
                  <w:szCs w:val="22"/>
                </w:rPr>
                <w:t xml:space="preserve">†† </w:t>
              </w:r>
            </w:hyperlink>
            <w:r>
              <w:rPr>
                <w:snapToGrid w:val="0"/>
                <w:sz w:val="22"/>
                <w:szCs w:val="22"/>
              </w:rPr>
              <w:t xml:space="preserve">Mt.26.f.58. </w:t>
            </w:r>
          </w:p>
          <w:p w:rsidR="000173C4" w:rsidRDefault="000173C4">
            <w:pPr>
              <w:jc w:val="both"/>
              <w:rPr>
                <w:snapToGrid w:val="0"/>
                <w:sz w:val="22"/>
                <w:szCs w:val="22"/>
              </w:rPr>
            </w:pPr>
            <w:hyperlink w:anchor="T088" w:history="1">
              <w:r>
                <w:rPr>
                  <w:rStyle w:val="Hyperlink"/>
                  <w:snapToGrid w:val="0"/>
                  <w:color w:val="auto"/>
                  <w:sz w:val="22"/>
                  <w:szCs w:val="22"/>
                </w:rPr>
                <w:t xml:space="preserve">+ </w:t>
              </w:r>
            </w:hyperlink>
            <w:r>
              <w:rPr>
                <w:i/>
                <w:iCs/>
                <w:snapToGrid w:val="0"/>
                <w:sz w:val="22"/>
                <w:szCs w:val="22"/>
              </w:rPr>
              <w:t>Fol. 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089" w:history="1">
              <w:r>
                <w:rPr>
                  <w:rStyle w:val="Hyperlink"/>
                  <w:snapToGrid w:val="0"/>
                  <w:color w:val="auto"/>
                  <w:sz w:val="22"/>
                  <w:szCs w:val="22"/>
                </w:rPr>
                <w:t xml:space="preserve">+ </w:t>
              </w:r>
            </w:hyperlink>
            <w:r>
              <w:rPr>
                <w:snapToGrid w:val="0"/>
                <w:sz w:val="22"/>
                <w:szCs w:val="22"/>
              </w:rPr>
              <w:t xml:space="preserve">Actor.7.a.1. </w:t>
            </w:r>
          </w:p>
          <w:p w:rsidR="000173C4" w:rsidRDefault="000173C4">
            <w:pPr>
              <w:jc w:val="both"/>
              <w:rPr>
                <w:snapToGrid w:val="0"/>
                <w:sz w:val="22"/>
                <w:szCs w:val="22"/>
              </w:rPr>
            </w:pPr>
            <w:hyperlink w:anchor="T090" w:history="1">
              <w:r>
                <w:rPr>
                  <w:rStyle w:val="Hyperlink"/>
                  <w:snapToGrid w:val="0"/>
                  <w:color w:val="auto"/>
                  <w:sz w:val="22"/>
                  <w:szCs w:val="22"/>
                </w:rPr>
                <w:t xml:space="preserve">+ </w:t>
              </w:r>
            </w:hyperlink>
            <w:r>
              <w:rPr>
                <w:snapToGrid w:val="0"/>
                <w:sz w:val="22"/>
                <w:szCs w:val="22"/>
              </w:rPr>
              <w:t xml:space="preserve">Gen.11.d.31. </w:t>
            </w:r>
          </w:p>
          <w:p w:rsidR="000173C4" w:rsidRDefault="000173C4">
            <w:pPr>
              <w:jc w:val="both"/>
              <w:rPr>
                <w:snapToGrid w:val="0"/>
                <w:sz w:val="22"/>
                <w:szCs w:val="22"/>
              </w:rPr>
            </w:pPr>
            <w:hyperlink w:anchor="T091" w:history="1">
              <w:r>
                <w:rPr>
                  <w:rStyle w:val="Hyperlink"/>
                  <w:snapToGrid w:val="0"/>
                  <w:color w:val="auto"/>
                  <w:sz w:val="22"/>
                  <w:szCs w:val="22"/>
                </w:rPr>
                <w:t xml:space="preserve">† </w:t>
              </w:r>
            </w:hyperlink>
            <w:r>
              <w:rPr>
                <w:snapToGrid w:val="0"/>
                <w:sz w:val="22"/>
                <w:szCs w:val="22"/>
              </w:rPr>
              <w:t>Gen.12.a.1.</w:t>
            </w:r>
          </w:p>
        </w:tc>
      </w:tr>
      <w:tr w:rsidR="000173C4">
        <w:tblPrEx>
          <w:tblCellMar>
            <w:top w:w="0" w:type="dxa"/>
            <w:bottom w:w="0" w:type="dxa"/>
          </w:tblCellMar>
        </w:tblPrEx>
        <w:tc>
          <w:tcPr>
            <w:tcW w:w="7200" w:type="dxa"/>
            <w:gridSpan w:val="2"/>
            <w:vAlign w:val="center"/>
          </w:tcPr>
          <w:p w:rsidR="000173C4" w:rsidRDefault="000173C4">
            <w:pPr>
              <w:jc w:val="both"/>
              <w:rPr>
                <w:snapToGrid w:val="0"/>
                <w:sz w:val="22"/>
                <w:szCs w:val="22"/>
              </w:rPr>
            </w:pPr>
            <w:r>
              <w:rPr>
                <w:snapToGrid w:val="0"/>
                <w:sz w:val="22"/>
                <w:szCs w:val="22"/>
              </w:rPr>
              <w:t xml:space="preserve">en gaf hem gheen erfdeel daarin, jaa niet eenen voetbreet, ende nochtans </w:t>
            </w:r>
            <w:hyperlink w:anchor="N092" w:history="1">
              <w:r>
                <w:rPr>
                  <w:rStyle w:val="Hyperlink"/>
                  <w:snapToGrid w:val="0"/>
                  <w:color w:val="auto"/>
                  <w:sz w:val="22"/>
                  <w:szCs w:val="22"/>
                </w:rPr>
                <w:t xml:space="preserve">+ </w:t>
              </w:r>
            </w:hyperlink>
            <w:r>
              <w:rPr>
                <w:snapToGrid w:val="0"/>
                <w:sz w:val="22"/>
                <w:szCs w:val="22"/>
              </w:rPr>
              <w:t xml:space="preserve">beloefde hy hem, dat te geven, dat hijt soude besitten, ende zijnen Zade naa hem, doen hy noch gheen kint en hadde. Maar Godt sprac aldus tot hem: </w:t>
            </w:r>
            <w:hyperlink w:anchor="N093" w:history="1">
              <w:r>
                <w:rPr>
                  <w:rStyle w:val="Hyperlink"/>
                  <w:snapToGrid w:val="0"/>
                  <w:color w:val="auto"/>
                  <w:sz w:val="22"/>
                  <w:szCs w:val="22"/>
                </w:rPr>
                <w:t xml:space="preserve">+ </w:t>
              </w:r>
            </w:hyperlink>
            <w:r>
              <w:rPr>
                <w:snapToGrid w:val="0"/>
                <w:sz w:val="22"/>
                <w:szCs w:val="22"/>
              </w:rPr>
              <w:t xml:space="preserve">V zaat sal een vreemdelinck zijn in een vreemt Lant, ende sullen met dienstbaarheyt beswaart worden, ende qualijck ghehandelt, </w:t>
            </w:r>
            <w:hyperlink w:anchor="N094" w:history="1">
              <w:r>
                <w:rPr>
                  <w:rStyle w:val="Hyperlink"/>
                  <w:snapToGrid w:val="0"/>
                  <w:color w:val="auto"/>
                  <w:sz w:val="22"/>
                  <w:szCs w:val="22"/>
                </w:rPr>
                <w:t xml:space="preserve">+ </w:t>
              </w:r>
            </w:hyperlink>
            <w:r>
              <w:rPr>
                <w:snapToGrid w:val="0"/>
                <w:sz w:val="22"/>
                <w:szCs w:val="22"/>
              </w:rPr>
              <w:t xml:space="preserve">vier hondert Jaar. </w:t>
            </w:r>
          </w:p>
          <w:p w:rsidR="000173C4" w:rsidRDefault="000173C4">
            <w:pPr>
              <w:jc w:val="both"/>
              <w:rPr>
                <w:snapToGrid w:val="0"/>
                <w:sz w:val="22"/>
                <w:szCs w:val="22"/>
              </w:rPr>
            </w:pPr>
            <w:r>
              <w:rPr>
                <w:snapToGrid w:val="0"/>
                <w:sz w:val="22"/>
                <w:szCs w:val="22"/>
              </w:rPr>
              <w:t xml:space="preserve">Ende ick sal dat volc, dien sy dienen sullen ordeelen, seyde God. Ende daar na sullen si uitgaan, ende my dienen in dese plaatse. Ende </w:t>
            </w:r>
            <w:hyperlink w:anchor="N095" w:history="1">
              <w:r>
                <w:rPr>
                  <w:rStyle w:val="Hyperlink"/>
                  <w:snapToGrid w:val="0"/>
                  <w:color w:val="auto"/>
                  <w:sz w:val="22"/>
                  <w:szCs w:val="22"/>
                </w:rPr>
                <w:t xml:space="preserve">+ </w:t>
              </w:r>
            </w:hyperlink>
            <w:r>
              <w:rPr>
                <w:snapToGrid w:val="0"/>
                <w:sz w:val="22"/>
                <w:szCs w:val="22"/>
              </w:rPr>
              <w:t xml:space="preserve">hy maackte met hem dat verbont der Besnijdenisse. </w:t>
            </w:r>
            <w:hyperlink w:anchor="N096" w:history="1">
              <w:r>
                <w:rPr>
                  <w:rStyle w:val="Hyperlink"/>
                  <w:snapToGrid w:val="0"/>
                  <w:color w:val="auto"/>
                  <w:sz w:val="22"/>
                  <w:szCs w:val="22"/>
                </w:rPr>
                <w:t xml:space="preserve">* </w:t>
              </w:r>
            </w:hyperlink>
            <w:r>
              <w:rPr>
                <w:snapToGrid w:val="0"/>
                <w:sz w:val="22"/>
                <w:szCs w:val="22"/>
              </w:rPr>
              <w:t xml:space="preserve">Ende hy bracht voort Isaac ende besneet hem ten achtsten dage. </w:t>
            </w:r>
            <w:hyperlink w:anchor="N097" w:history="1">
              <w:r>
                <w:rPr>
                  <w:rStyle w:val="Hyperlink"/>
                  <w:snapToGrid w:val="0"/>
                  <w:color w:val="auto"/>
                  <w:sz w:val="22"/>
                  <w:szCs w:val="22"/>
                </w:rPr>
                <w:t xml:space="preserve">† </w:t>
              </w:r>
            </w:hyperlink>
            <w:r>
              <w:rPr>
                <w:snapToGrid w:val="0"/>
                <w:sz w:val="22"/>
                <w:szCs w:val="22"/>
              </w:rPr>
              <w:t xml:space="preserve">Ende Isaac bracht Jacob voort. Ende </w:t>
            </w:r>
            <w:hyperlink w:anchor="N098" w:history="1">
              <w:r>
                <w:rPr>
                  <w:rStyle w:val="Hyperlink"/>
                  <w:snapToGrid w:val="0"/>
                  <w:color w:val="auto"/>
                  <w:sz w:val="22"/>
                  <w:szCs w:val="22"/>
                </w:rPr>
                <w:t xml:space="preserve">†† </w:t>
              </w:r>
            </w:hyperlink>
            <w:r>
              <w:rPr>
                <w:snapToGrid w:val="0"/>
                <w:sz w:val="22"/>
                <w:szCs w:val="22"/>
              </w:rPr>
              <w:t xml:space="preserve">Jacob bracht de twelf Patriarcken voort. Ende de Patriarcken waren nijdich op Joseph, ende vercochten hem in Egypten. </w:t>
            </w:r>
            <w:hyperlink w:anchor="N099" w:history="1">
              <w:r>
                <w:rPr>
                  <w:rStyle w:val="Hyperlink"/>
                  <w:snapToGrid w:val="0"/>
                  <w:color w:val="auto"/>
                  <w:sz w:val="22"/>
                  <w:szCs w:val="22"/>
                </w:rPr>
                <w:t xml:space="preserve">† </w:t>
              </w:r>
            </w:hyperlink>
            <w:r>
              <w:rPr>
                <w:snapToGrid w:val="0"/>
                <w:sz w:val="22"/>
                <w:szCs w:val="22"/>
              </w:rPr>
              <w:t xml:space="preserve">Ende Godt was met hem, ende verloste hem van alle zijnen druc, ende gaf hem alsulcken genade ende wijsheyt voor Pharao den Coninc van Egypten, dat hy hem </w:t>
            </w:r>
            <w:hyperlink w:anchor="N100" w:history="1">
              <w:r>
                <w:rPr>
                  <w:rStyle w:val="Hyperlink"/>
                  <w:snapToGrid w:val="0"/>
                  <w:color w:val="auto"/>
                  <w:sz w:val="22"/>
                  <w:szCs w:val="22"/>
                </w:rPr>
                <w:t xml:space="preserve">+ </w:t>
              </w:r>
            </w:hyperlink>
            <w:r>
              <w:rPr>
                <w:snapToGrid w:val="0"/>
                <w:sz w:val="22"/>
                <w:szCs w:val="22"/>
              </w:rPr>
              <w:t xml:space="preserve">maackte een Vorst over Egypten, ende over zijn geheele huys. Ende daar quam eenen dieren tijt, ende eenen groo </w:t>
            </w:r>
            <w:hyperlink w:anchor="N101" w:history="1">
              <w:r>
                <w:rPr>
                  <w:rStyle w:val="Hyperlink"/>
                  <w:snapToGrid w:val="0"/>
                  <w:color w:val="auto"/>
                  <w:sz w:val="22"/>
                  <w:szCs w:val="22"/>
                </w:rPr>
                <w:t xml:space="preserve">+ </w:t>
              </w:r>
            </w:hyperlink>
            <w:r>
              <w:rPr>
                <w:snapToGrid w:val="0"/>
                <w:sz w:val="22"/>
                <w:szCs w:val="22"/>
              </w:rPr>
              <w:t xml:space="preserve">ten druck over tgeheele lant van Egypten ende Canaan, also dat onse vaderen geen spijse en vonden. Maar doen Jacob hoorde, dat in Egypten Coren was, soo sandt hy onse vaderen ten eersten derwaart, ende de ander reyse wert </w:t>
            </w:r>
            <w:hyperlink w:anchor="N102" w:history="1">
              <w:r>
                <w:rPr>
                  <w:rStyle w:val="Hyperlink"/>
                  <w:snapToGrid w:val="0"/>
                  <w:color w:val="auto"/>
                  <w:sz w:val="22"/>
                  <w:szCs w:val="22"/>
                </w:rPr>
                <w:t xml:space="preserve">+ </w:t>
              </w:r>
            </w:hyperlink>
            <w:r>
              <w:rPr>
                <w:snapToGrid w:val="0"/>
                <w:sz w:val="22"/>
                <w:szCs w:val="22"/>
              </w:rPr>
              <w:t xml:space="preserve">Joseph van zijnen broederen bekent, ende Josephs geslachte wert Pharao bekent. </w:t>
            </w:r>
            <w:hyperlink w:anchor="N103" w:history="1">
              <w:r>
                <w:rPr>
                  <w:rStyle w:val="Hyperlink"/>
                  <w:snapToGrid w:val="0"/>
                  <w:color w:val="auto"/>
                  <w:sz w:val="22"/>
                  <w:szCs w:val="22"/>
                </w:rPr>
                <w:t xml:space="preserve">+ </w:t>
              </w:r>
            </w:hyperlink>
            <w:r>
              <w:rPr>
                <w:snapToGrid w:val="0"/>
                <w:sz w:val="22"/>
                <w:szCs w:val="22"/>
              </w:rPr>
              <w:t xml:space="preserve">Joseph sant uit, ende liet zijnen Vader Jacob halen, ende al zijn geslachte, vijfentseventich sielen. Ende Jacob quam in Egypten, ende sterf daar, hy ende onse Vaderen, ende si zijn overgebracht in </w:t>
            </w:r>
            <w:hyperlink w:anchor="N104" w:history="1">
              <w:r>
                <w:rPr>
                  <w:rStyle w:val="Hyperlink"/>
                  <w:snapToGrid w:val="0"/>
                  <w:color w:val="auto"/>
                  <w:sz w:val="22"/>
                  <w:szCs w:val="22"/>
                </w:rPr>
                <w:t xml:space="preserve">+ </w:t>
              </w:r>
            </w:hyperlink>
            <w:r>
              <w:rPr>
                <w:snapToGrid w:val="0"/>
                <w:sz w:val="22"/>
                <w:szCs w:val="22"/>
              </w:rPr>
              <w:t xml:space="preserve">Sichem ende geleyt int graf dat </w:t>
            </w:r>
            <w:hyperlink w:anchor="N105" w:history="1">
              <w:r>
                <w:rPr>
                  <w:rStyle w:val="Hyperlink"/>
                  <w:snapToGrid w:val="0"/>
                  <w:color w:val="auto"/>
                  <w:sz w:val="22"/>
                  <w:szCs w:val="22"/>
                </w:rPr>
                <w:t xml:space="preserve">† </w:t>
              </w:r>
            </w:hyperlink>
            <w:r>
              <w:rPr>
                <w:snapToGrid w:val="0"/>
                <w:sz w:val="22"/>
                <w:szCs w:val="22"/>
              </w:rPr>
              <w:t xml:space="preserve">Abraham om gelt gecocht hadde van den kinderen Hemor tot Sichem. </w:t>
            </w:r>
            <w:hyperlink w:anchor="N106" w:history="1">
              <w:r>
                <w:rPr>
                  <w:rStyle w:val="Hyperlink"/>
                  <w:snapToGrid w:val="0"/>
                  <w:color w:val="auto"/>
                  <w:sz w:val="22"/>
                  <w:szCs w:val="22"/>
                </w:rPr>
                <w:t xml:space="preserve">†† </w:t>
              </w:r>
            </w:hyperlink>
            <w:r>
              <w:rPr>
                <w:snapToGrid w:val="0"/>
                <w:sz w:val="22"/>
                <w:szCs w:val="22"/>
              </w:rPr>
              <w:t xml:space="preserve">Als nu den tijt der beloften naacte, van welcken Godt Abraham gesworen had, so wies dat volck, ende vermenichfuldichde in Egypten, tot dat een ander Coninck opstont, die van Joseph niet en wiste. Dese benaude ons geslachte, ende handelde onse vaders qualijck, ende </w:t>
            </w:r>
            <w:hyperlink w:anchor="N107" w:history="1">
              <w:r>
                <w:rPr>
                  <w:rStyle w:val="Hyperlink"/>
                  <w:snapToGrid w:val="0"/>
                  <w:color w:val="auto"/>
                  <w:sz w:val="22"/>
                  <w:szCs w:val="22"/>
                </w:rPr>
                <w:t xml:space="preserve">+ </w:t>
              </w:r>
            </w:hyperlink>
            <w:r>
              <w:rPr>
                <w:snapToGrid w:val="0"/>
                <w:sz w:val="22"/>
                <w:szCs w:val="22"/>
              </w:rPr>
              <w:t xml:space="preserve">geboot datmen de ionge kinderkens wech werpen moeste, opdat sy niet te lijue blijven en souden: In dien tijt wert </w:t>
            </w:r>
            <w:hyperlink w:anchor="N108" w:history="1">
              <w:r>
                <w:rPr>
                  <w:rStyle w:val="Hyperlink"/>
                  <w:snapToGrid w:val="0"/>
                  <w:color w:val="auto"/>
                  <w:sz w:val="22"/>
                  <w:szCs w:val="22"/>
                </w:rPr>
                <w:t xml:space="preserve">+ </w:t>
              </w:r>
            </w:hyperlink>
            <w:r>
              <w:rPr>
                <w:snapToGrid w:val="0"/>
                <w:sz w:val="22"/>
                <w:szCs w:val="22"/>
              </w:rPr>
              <w:t xml:space="preserve">Moses geboren, ende was aangenaam voor God, ende wert drie maanden in zijns vaders huys geuoet. Daar naa als hy wech geworpen was, nam hem Pharaos dochter, ende voede hem op tot eenen sone. Ende Moses wert gheleert in alle wijsheyt der Egyptenaren, ende hy was machtich in wercken ende woorden. Doen hy veertich Jaar out was, quam in zijn herte, dat hy zijn broeders de kinderen van Israal besoecken woude, </w:t>
            </w:r>
            <w:hyperlink w:anchor="N109" w:history="1">
              <w:r>
                <w:rPr>
                  <w:rStyle w:val="Hyperlink"/>
                  <w:snapToGrid w:val="0"/>
                  <w:color w:val="auto"/>
                  <w:sz w:val="22"/>
                  <w:szCs w:val="22"/>
                </w:rPr>
                <w:t xml:space="preserve">+ </w:t>
              </w:r>
            </w:hyperlink>
            <w:r>
              <w:rPr>
                <w:snapToGrid w:val="0"/>
                <w:sz w:val="22"/>
                <w:szCs w:val="22"/>
              </w:rPr>
              <w:t xml:space="preserve">ende doen hy eenen sach onrecht lijden, beschudde </w:t>
            </w:r>
            <w:hyperlink w:anchor="N110" w:history="1">
              <w:r>
                <w:rPr>
                  <w:rStyle w:val="Hyperlink"/>
                  <w:snapToGrid w:val="0"/>
                  <w:color w:val="auto"/>
                  <w:sz w:val="22"/>
                  <w:szCs w:val="22"/>
                </w:rPr>
                <w:t xml:space="preserve">1) </w:t>
              </w:r>
            </w:hyperlink>
            <w:r>
              <w:rPr>
                <w:snapToGrid w:val="0"/>
                <w:sz w:val="22"/>
                <w:szCs w:val="22"/>
              </w:rPr>
              <w:t xml:space="preserve">hy hem, ende wreeckte dat voor dien, die onrecht leet, </w:t>
            </w:r>
          </w:p>
        </w:tc>
        <w:tc>
          <w:tcPr>
            <w:tcW w:w="4500" w:type="dxa"/>
            <w:gridSpan w:val="2"/>
            <w:vAlign w:val="bottom"/>
          </w:tcPr>
          <w:p w:rsidR="000173C4" w:rsidRDefault="000173C4">
            <w:pPr>
              <w:jc w:val="both"/>
              <w:rPr>
                <w:snapToGrid w:val="0"/>
                <w:sz w:val="22"/>
                <w:szCs w:val="22"/>
              </w:rPr>
            </w:pPr>
            <w:hyperlink w:anchor="T092" w:history="1">
              <w:r>
                <w:rPr>
                  <w:rStyle w:val="Hyperlink"/>
                  <w:snapToGrid w:val="0"/>
                  <w:color w:val="auto"/>
                  <w:sz w:val="22"/>
                  <w:szCs w:val="22"/>
                </w:rPr>
                <w:t xml:space="preserve">+ </w:t>
              </w:r>
            </w:hyperlink>
            <w:r>
              <w:rPr>
                <w:snapToGrid w:val="0"/>
                <w:sz w:val="22"/>
                <w:szCs w:val="22"/>
              </w:rPr>
              <w:t xml:space="preserve">Gen.13.d.15. </w:t>
            </w:r>
          </w:p>
          <w:p w:rsidR="000173C4" w:rsidRDefault="000173C4">
            <w:pPr>
              <w:jc w:val="both"/>
              <w:rPr>
                <w:snapToGrid w:val="0"/>
                <w:sz w:val="22"/>
                <w:szCs w:val="22"/>
              </w:rPr>
            </w:pPr>
            <w:hyperlink w:anchor="T093" w:history="1">
              <w:r>
                <w:rPr>
                  <w:rStyle w:val="Hyperlink"/>
                  <w:snapToGrid w:val="0"/>
                  <w:color w:val="auto"/>
                  <w:sz w:val="22"/>
                  <w:szCs w:val="22"/>
                </w:rPr>
                <w:t xml:space="preserve">+ </w:t>
              </w:r>
            </w:hyperlink>
            <w:r>
              <w:rPr>
                <w:snapToGrid w:val="0"/>
                <w:sz w:val="22"/>
                <w:szCs w:val="22"/>
              </w:rPr>
              <w:t xml:space="preserve">Gen.15.c.13. </w:t>
            </w:r>
          </w:p>
          <w:p w:rsidR="000173C4" w:rsidRDefault="000173C4">
            <w:pPr>
              <w:jc w:val="both"/>
              <w:rPr>
                <w:snapToGrid w:val="0"/>
                <w:sz w:val="22"/>
                <w:szCs w:val="22"/>
              </w:rPr>
            </w:pPr>
            <w:hyperlink w:anchor="T094" w:history="1">
              <w:r>
                <w:rPr>
                  <w:rStyle w:val="Hyperlink"/>
                  <w:snapToGrid w:val="0"/>
                  <w:color w:val="auto"/>
                  <w:sz w:val="22"/>
                  <w:szCs w:val="22"/>
                </w:rPr>
                <w:t xml:space="preserve">+ </w:t>
              </w:r>
            </w:hyperlink>
            <w:r>
              <w:rPr>
                <w:snapToGrid w:val="0"/>
                <w:sz w:val="22"/>
                <w:szCs w:val="22"/>
              </w:rPr>
              <w:t xml:space="preserve">Exo.12.f.40. Judi.5.b.10. </w:t>
            </w:r>
          </w:p>
          <w:p w:rsidR="000173C4" w:rsidRDefault="000173C4">
            <w:pPr>
              <w:jc w:val="both"/>
              <w:rPr>
                <w:snapToGrid w:val="0"/>
                <w:sz w:val="22"/>
                <w:szCs w:val="22"/>
              </w:rPr>
            </w:pPr>
            <w:hyperlink w:anchor="T095" w:history="1">
              <w:r>
                <w:rPr>
                  <w:rStyle w:val="Hyperlink"/>
                  <w:snapToGrid w:val="0"/>
                  <w:color w:val="auto"/>
                  <w:sz w:val="22"/>
                  <w:szCs w:val="22"/>
                </w:rPr>
                <w:t xml:space="preserve">+ </w:t>
              </w:r>
            </w:hyperlink>
            <w:r>
              <w:rPr>
                <w:snapToGrid w:val="0"/>
                <w:sz w:val="22"/>
                <w:szCs w:val="22"/>
              </w:rPr>
              <w:t xml:space="preserve">Gala.3.c.17. Gen.17.b.11. </w:t>
            </w:r>
          </w:p>
          <w:p w:rsidR="000173C4" w:rsidRDefault="000173C4">
            <w:pPr>
              <w:jc w:val="both"/>
              <w:rPr>
                <w:snapToGrid w:val="0"/>
                <w:sz w:val="22"/>
                <w:szCs w:val="22"/>
              </w:rPr>
            </w:pPr>
            <w:hyperlink w:anchor="T096" w:history="1">
              <w:r>
                <w:rPr>
                  <w:rStyle w:val="Hyperlink"/>
                  <w:snapToGrid w:val="0"/>
                  <w:color w:val="auto"/>
                  <w:sz w:val="22"/>
                  <w:szCs w:val="22"/>
                </w:rPr>
                <w:t xml:space="preserve">* </w:t>
              </w:r>
            </w:hyperlink>
            <w:r>
              <w:rPr>
                <w:snapToGrid w:val="0"/>
                <w:sz w:val="22"/>
                <w:szCs w:val="22"/>
              </w:rPr>
              <w:t xml:space="preserve">Gen.21.a.2. </w:t>
            </w:r>
          </w:p>
          <w:p w:rsidR="000173C4" w:rsidRDefault="000173C4">
            <w:pPr>
              <w:jc w:val="both"/>
              <w:rPr>
                <w:snapToGrid w:val="0"/>
                <w:sz w:val="22"/>
                <w:szCs w:val="22"/>
              </w:rPr>
            </w:pPr>
            <w:hyperlink w:anchor="T097" w:history="1">
              <w:r>
                <w:rPr>
                  <w:rStyle w:val="Hyperlink"/>
                  <w:snapToGrid w:val="0"/>
                  <w:color w:val="auto"/>
                  <w:sz w:val="22"/>
                  <w:szCs w:val="22"/>
                </w:rPr>
                <w:t xml:space="preserve">† </w:t>
              </w:r>
            </w:hyperlink>
            <w:r>
              <w:rPr>
                <w:snapToGrid w:val="0"/>
                <w:sz w:val="22"/>
                <w:szCs w:val="22"/>
              </w:rPr>
              <w:t xml:space="preserve">Ge.25.c.25. </w:t>
            </w:r>
          </w:p>
          <w:p w:rsidR="000173C4" w:rsidRDefault="000173C4">
            <w:pPr>
              <w:jc w:val="both"/>
              <w:rPr>
                <w:snapToGrid w:val="0"/>
                <w:sz w:val="22"/>
                <w:szCs w:val="22"/>
              </w:rPr>
            </w:pPr>
            <w:hyperlink w:anchor="T098" w:history="1">
              <w:r>
                <w:rPr>
                  <w:rStyle w:val="Hyperlink"/>
                  <w:snapToGrid w:val="0"/>
                  <w:color w:val="auto"/>
                  <w:sz w:val="22"/>
                  <w:szCs w:val="22"/>
                </w:rPr>
                <w:t xml:space="preserve">†† </w:t>
              </w:r>
            </w:hyperlink>
            <w:r>
              <w:rPr>
                <w:snapToGrid w:val="0"/>
                <w:sz w:val="22"/>
                <w:szCs w:val="22"/>
              </w:rPr>
              <w:t xml:space="preserve">Ge.29.f.32. Gen.37.c.28. </w:t>
            </w:r>
          </w:p>
          <w:p w:rsidR="000173C4" w:rsidRDefault="000173C4">
            <w:pPr>
              <w:jc w:val="both"/>
              <w:rPr>
                <w:snapToGrid w:val="0"/>
                <w:sz w:val="22"/>
                <w:szCs w:val="22"/>
              </w:rPr>
            </w:pPr>
            <w:hyperlink w:anchor="T099" w:history="1">
              <w:r>
                <w:rPr>
                  <w:rStyle w:val="Hyperlink"/>
                  <w:snapToGrid w:val="0"/>
                  <w:color w:val="auto"/>
                  <w:sz w:val="22"/>
                  <w:szCs w:val="22"/>
                </w:rPr>
                <w:t xml:space="preserve">† </w:t>
              </w:r>
            </w:hyperlink>
            <w:r>
              <w:rPr>
                <w:snapToGrid w:val="0"/>
                <w:sz w:val="22"/>
                <w:szCs w:val="22"/>
              </w:rPr>
              <w:t xml:space="preserve">Sap.10.c.13. </w:t>
            </w:r>
          </w:p>
          <w:p w:rsidR="000173C4" w:rsidRDefault="000173C4">
            <w:pPr>
              <w:jc w:val="both"/>
              <w:rPr>
                <w:snapToGrid w:val="0"/>
                <w:sz w:val="22"/>
                <w:szCs w:val="22"/>
              </w:rPr>
            </w:pPr>
            <w:hyperlink w:anchor="T100" w:history="1">
              <w:r>
                <w:rPr>
                  <w:rStyle w:val="Hyperlink"/>
                  <w:snapToGrid w:val="0"/>
                  <w:color w:val="auto"/>
                  <w:sz w:val="22"/>
                  <w:szCs w:val="22"/>
                </w:rPr>
                <w:t xml:space="preserve">+ </w:t>
              </w:r>
            </w:hyperlink>
            <w:r>
              <w:rPr>
                <w:snapToGrid w:val="0"/>
                <w:sz w:val="22"/>
                <w:szCs w:val="22"/>
              </w:rPr>
              <w:t xml:space="preserve">Ge.41.f.41. </w:t>
            </w:r>
          </w:p>
          <w:p w:rsidR="000173C4" w:rsidRDefault="000173C4">
            <w:pPr>
              <w:jc w:val="both"/>
              <w:rPr>
                <w:snapToGrid w:val="0"/>
                <w:sz w:val="22"/>
                <w:szCs w:val="22"/>
              </w:rPr>
            </w:pPr>
            <w:hyperlink w:anchor="T101" w:history="1">
              <w:r>
                <w:rPr>
                  <w:rStyle w:val="Hyperlink"/>
                  <w:snapToGrid w:val="0"/>
                  <w:color w:val="auto"/>
                  <w:sz w:val="22"/>
                  <w:szCs w:val="22"/>
                </w:rPr>
                <w:t xml:space="preserve">+ </w:t>
              </w:r>
            </w:hyperlink>
            <w:r>
              <w:rPr>
                <w:i/>
                <w:iCs/>
                <w:snapToGrid w:val="0"/>
                <w:sz w:val="22"/>
                <w:szCs w:val="22"/>
              </w:rPr>
              <w:t>Fol. 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02" w:history="1">
              <w:r>
                <w:rPr>
                  <w:rStyle w:val="Hyperlink"/>
                  <w:snapToGrid w:val="0"/>
                  <w:color w:val="auto"/>
                  <w:sz w:val="22"/>
                  <w:szCs w:val="22"/>
                </w:rPr>
                <w:t xml:space="preserve">+ </w:t>
              </w:r>
            </w:hyperlink>
            <w:r>
              <w:rPr>
                <w:snapToGrid w:val="0"/>
                <w:sz w:val="22"/>
                <w:szCs w:val="22"/>
              </w:rPr>
              <w:t xml:space="preserve">Gen.45.a.3. </w:t>
            </w:r>
          </w:p>
          <w:p w:rsidR="000173C4" w:rsidRDefault="000173C4">
            <w:pPr>
              <w:jc w:val="both"/>
              <w:rPr>
                <w:snapToGrid w:val="0"/>
                <w:sz w:val="22"/>
                <w:szCs w:val="22"/>
              </w:rPr>
            </w:pPr>
            <w:hyperlink w:anchor="T103" w:history="1">
              <w:r>
                <w:rPr>
                  <w:rStyle w:val="Hyperlink"/>
                  <w:snapToGrid w:val="0"/>
                  <w:color w:val="auto"/>
                  <w:sz w:val="22"/>
                  <w:szCs w:val="22"/>
                </w:rPr>
                <w:t xml:space="preserve">+ </w:t>
              </w:r>
            </w:hyperlink>
            <w:r>
              <w:rPr>
                <w:snapToGrid w:val="0"/>
                <w:sz w:val="22"/>
                <w:szCs w:val="22"/>
              </w:rPr>
              <w:t xml:space="preserve">Gen.46.a.1. Ge.49.c.33. </w:t>
            </w:r>
          </w:p>
          <w:p w:rsidR="000173C4" w:rsidRDefault="000173C4">
            <w:pPr>
              <w:jc w:val="both"/>
              <w:rPr>
                <w:snapToGrid w:val="0"/>
                <w:sz w:val="22"/>
                <w:szCs w:val="22"/>
              </w:rPr>
            </w:pPr>
            <w:hyperlink w:anchor="T104" w:history="1">
              <w:r>
                <w:rPr>
                  <w:rStyle w:val="Hyperlink"/>
                  <w:snapToGrid w:val="0"/>
                  <w:color w:val="auto"/>
                  <w:sz w:val="22"/>
                  <w:szCs w:val="22"/>
                </w:rPr>
                <w:t xml:space="preserve">+ </w:t>
              </w:r>
            </w:hyperlink>
            <w:r>
              <w:rPr>
                <w:snapToGrid w:val="0"/>
                <w:sz w:val="22"/>
                <w:szCs w:val="22"/>
              </w:rPr>
              <w:t xml:space="preserve">Gen.50.b.7. </w:t>
            </w:r>
          </w:p>
          <w:p w:rsidR="000173C4" w:rsidRDefault="000173C4">
            <w:pPr>
              <w:jc w:val="both"/>
              <w:rPr>
                <w:snapToGrid w:val="0"/>
                <w:sz w:val="22"/>
                <w:szCs w:val="22"/>
              </w:rPr>
            </w:pPr>
            <w:hyperlink w:anchor="T105" w:history="1">
              <w:r>
                <w:rPr>
                  <w:rStyle w:val="Hyperlink"/>
                  <w:snapToGrid w:val="0"/>
                  <w:color w:val="auto"/>
                  <w:sz w:val="22"/>
                  <w:szCs w:val="22"/>
                </w:rPr>
                <w:t xml:space="preserve">† </w:t>
              </w:r>
            </w:hyperlink>
            <w:r>
              <w:rPr>
                <w:snapToGrid w:val="0"/>
                <w:sz w:val="22"/>
                <w:szCs w:val="22"/>
              </w:rPr>
              <w:t xml:space="preserve">Ge.23.d.16. </w:t>
            </w:r>
          </w:p>
          <w:p w:rsidR="000173C4" w:rsidRDefault="000173C4">
            <w:pPr>
              <w:jc w:val="both"/>
              <w:rPr>
                <w:snapToGrid w:val="0"/>
                <w:sz w:val="22"/>
                <w:szCs w:val="22"/>
              </w:rPr>
            </w:pPr>
            <w:hyperlink w:anchor="T106" w:history="1">
              <w:r>
                <w:rPr>
                  <w:rStyle w:val="Hyperlink"/>
                  <w:snapToGrid w:val="0"/>
                  <w:color w:val="auto"/>
                  <w:sz w:val="22"/>
                  <w:szCs w:val="22"/>
                </w:rPr>
                <w:t xml:space="preserve">†† </w:t>
              </w:r>
            </w:hyperlink>
            <w:r>
              <w:rPr>
                <w:snapToGrid w:val="0"/>
                <w:sz w:val="22"/>
                <w:szCs w:val="22"/>
              </w:rPr>
              <w:t xml:space="preserve">Exo.1.a.7. Psa.105.c.24. </w:t>
            </w:r>
          </w:p>
          <w:p w:rsidR="000173C4" w:rsidRDefault="000173C4">
            <w:pPr>
              <w:jc w:val="both"/>
              <w:rPr>
                <w:snapToGrid w:val="0"/>
                <w:sz w:val="22"/>
                <w:szCs w:val="22"/>
              </w:rPr>
            </w:pPr>
            <w:hyperlink w:anchor="T107" w:history="1">
              <w:r>
                <w:rPr>
                  <w:rStyle w:val="Hyperlink"/>
                  <w:snapToGrid w:val="0"/>
                  <w:color w:val="auto"/>
                  <w:sz w:val="22"/>
                  <w:szCs w:val="22"/>
                </w:rPr>
                <w:t xml:space="preserve">+ </w:t>
              </w:r>
            </w:hyperlink>
            <w:r>
              <w:rPr>
                <w:snapToGrid w:val="0"/>
                <w:sz w:val="22"/>
                <w:szCs w:val="22"/>
              </w:rPr>
              <w:t xml:space="preserve">Exo.1.b.16. </w:t>
            </w:r>
          </w:p>
          <w:p w:rsidR="000173C4" w:rsidRDefault="000173C4">
            <w:pPr>
              <w:jc w:val="both"/>
              <w:rPr>
                <w:snapToGrid w:val="0"/>
                <w:sz w:val="22"/>
                <w:szCs w:val="22"/>
              </w:rPr>
            </w:pPr>
            <w:hyperlink w:anchor="T108" w:history="1">
              <w:r>
                <w:rPr>
                  <w:rStyle w:val="Hyperlink"/>
                  <w:snapToGrid w:val="0"/>
                  <w:color w:val="auto"/>
                  <w:sz w:val="22"/>
                  <w:szCs w:val="22"/>
                </w:rPr>
                <w:t xml:space="preserve">+ </w:t>
              </w:r>
            </w:hyperlink>
            <w:r>
              <w:rPr>
                <w:snapToGrid w:val="0"/>
                <w:sz w:val="22"/>
                <w:szCs w:val="22"/>
              </w:rPr>
              <w:t xml:space="preserve">Exod.2.a.1. Heb.11.c.23. </w:t>
            </w:r>
          </w:p>
          <w:p w:rsidR="000173C4" w:rsidRDefault="000173C4">
            <w:pPr>
              <w:jc w:val="both"/>
              <w:rPr>
                <w:snapToGrid w:val="0"/>
                <w:sz w:val="22"/>
                <w:szCs w:val="22"/>
              </w:rPr>
            </w:pPr>
            <w:hyperlink w:anchor="T109" w:history="1">
              <w:r>
                <w:rPr>
                  <w:rStyle w:val="Hyperlink"/>
                  <w:snapToGrid w:val="0"/>
                  <w:color w:val="auto"/>
                  <w:sz w:val="22"/>
                  <w:szCs w:val="22"/>
                </w:rPr>
                <w:t xml:space="preserve">+ </w:t>
              </w:r>
            </w:hyperlink>
            <w:r>
              <w:rPr>
                <w:snapToGrid w:val="0"/>
                <w:sz w:val="22"/>
                <w:szCs w:val="22"/>
              </w:rPr>
              <w:t xml:space="preserve">Exo.2.b.12. </w:t>
            </w:r>
          </w:p>
          <w:p w:rsidR="000173C4" w:rsidRDefault="000173C4">
            <w:pPr>
              <w:jc w:val="both"/>
              <w:rPr>
                <w:snapToGrid w:val="0"/>
                <w:sz w:val="22"/>
                <w:szCs w:val="22"/>
              </w:rPr>
            </w:pPr>
            <w:hyperlink w:anchor="T110" w:history="1">
              <w:r>
                <w:rPr>
                  <w:rStyle w:val="Hyperlink"/>
                  <w:snapToGrid w:val="0"/>
                  <w:color w:val="auto"/>
                  <w:sz w:val="22"/>
                  <w:szCs w:val="22"/>
                </w:rPr>
                <w:t xml:space="preserve">1) </w:t>
              </w:r>
            </w:hyperlink>
            <w:r>
              <w:rPr>
                <w:snapToGrid w:val="0"/>
                <w:sz w:val="22"/>
                <w:szCs w:val="22"/>
              </w:rPr>
              <w:t>Beschutten, beschermen.</w:t>
            </w:r>
          </w:p>
        </w:tc>
      </w:tr>
      <w:tr w:rsidR="000173C4">
        <w:tblPrEx>
          <w:tblCellMar>
            <w:top w:w="0" w:type="dxa"/>
            <w:bottom w:w="0" w:type="dxa"/>
          </w:tblCellMar>
        </w:tblPrEx>
        <w:tc>
          <w:tcPr>
            <w:tcW w:w="7200" w:type="dxa"/>
            <w:gridSpan w:val="2"/>
            <w:vAlign w:val="center"/>
          </w:tcPr>
          <w:p w:rsidR="000173C4" w:rsidRDefault="000173C4">
            <w:pPr>
              <w:jc w:val="both"/>
              <w:rPr>
                <w:snapToGrid w:val="0"/>
                <w:sz w:val="22"/>
                <w:szCs w:val="22"/>
              </w:rPr>
            </w:pPr>
            <w:r>
              <w:rPr>
                <w:snapToGrid w:val="0"/>
                <w:sz w:val="22"/>
                <w:szCs w:val="22"/>
              </w:rPr>
              <w:t xml:space="preserve">ende versloech den Egyptenaar. Maar hy meynde dattet zijn Broeders verstaan souden, dat Godt door zijn hant haar salicheyt gheven soude.  </w:t>
            </w:r>
            <w:hyperlink w:anchor="N111" w:history="1">
              <w:r>
                <w:rPr>
                  <w:rStyle w:val="Hyperlink"/>
                  <w:snapToGrid w:val="0"/>
                  <w:color w:val="auto"/>
                  <w:sz w:val="22"/>
                  <w:szCs w:val="22"/>
                </w:rPr>
                <w:t xml:space="preserve">+ </w:t>
              </w:r>
            </w:hyperlink>
            <w:r>
              <w:rPr>
                <w:snapToGrid w:val="0"/>
                <w:sz w:val="22"/>
                <w:szCs w:val="22"/>
              </w:rPr>
              <w:t xml:space="preserve">Maar si en verstondens niet. Des </w:t>
            </w:r>
            <w:hyperlink w:anchor="N112" w:history="1">
              <w:r>
                <w:rPr>
                  <w:rStyle w:val="Hyperlink"/>
                  <w:snapToGrid w:val="0"/>
                  <w:color w:val="auto"/>
                  <w:sz w:val="22"/>
                  <w:szCs w:val="22"/>
                </w:rPr>
                <w:t xml:space="preserve">+ </w:t>
              </w:r>
            </w:hyperlink>
            <w:r>
              <w:rPr>
                <w:snapToGrid w:val="0"/>
                <w:sz w:val="22"/>
                <w:szCs w:val="22"/>
              </w:rPr>
              <w:t xml:space="preserve">anderen daachs quam hy by haar doen sy keven, ende dede eersticheyt om vrede tusschen hen te maken, segghende: Ghy Mannen, ghy zijt Broeders, waarom doet ghy deen den anderen leet? Maar die zijnen naasten onrecht dede, stiet hem wech, seggende: </w:t>
            </w:r>
            <w:hyperlink w:anchor="N113" w:history="1">
              <w:r>
                <w:rPr>
                  <w:rStyle w:val="Hyperlink"/>
                  <w:snapToGrid w:val="0"/>
                  <w:color w:val="auto"/>
                  <w:sz w:val="22"/>
                  <w:szCs w:val="22"/>
                </w:rPr>
                <w:t xml:space="preserve">+ </w:t>
              </w:r>
            </w:hyperlink>
            <w:r>
              <w:rPr>
                <w:snapToGrid w:val="0"/>
                <w:sz w:val="22"/>
                <w:szCs w:val="22"/>
              </w:rPr>
              <w:t xml:space="preserve">Wie heeft u tot een Overste ende Rechter over ons gestelt? Wildy my oock vermoorden soo ghy ghisteren den Egyptenaar vermoort hebt? Maar Moses vloot van desen woorde, ende wert een vreemdelinc inden lande Midian, daar bracht hy voort twee sonen. Ende </w:t>
            </w:r>
            <w:hyperlink w:anchor="N114" w:history="1">
              <w:r>
                <w:rPr>
                  <w:rStyle w:val="Hyperlink"/>
                  <w:snapToGrid w:val="0"/>
                  <w:color w:val="auto"/>
                  <w:sz w:val="22"/>
                  <w:szCs w:val="22"/>
                </w:rPr>
                <w:t xml:space="preserve">+ </w:t>
              </w:r>
            </w:hyperlink>
            <w:r>
              <w:rPr>
                <w:snapToGrid w:val="0"/>
                <w:sz w:val="22"/>
                <w:szCs w:val="22"/>
              </w:rPr>
              <w:t xml:space="preserve">na veertich Jaren openbaarde hem de Engel des Heeren inder woestijnen op den Berch Sinai, in eender vlammen des bernenden haachdoorns. Doen Moses dit sach, verwonderde hy van dit gesichte. Als hy derwaarts ginc om te besien: so geschiede dese stemme des Heeren tot hem: Ic ben uwer vaderen God, Abrahams God, Isaacs God, ende Jacobs God. Moses wert bevende, ende en dorstet niet aansien. Maar de Heere seyde tot hem: </w:t>
            </w:r>
            <w:hyperlink w:anchor="N115" w:history="1">
              <w:r>
                <w:rPr>
                  <w:rStyle w:val="Hyperlink"/>
                  <w:snapToGrid w:val="0"/>
                  <w:color w:val="auto"/>
                  <w:sz w:val="22"/>
                  <w:szCs w:val="22"/>
                </w:rPr>
                <w:t xml:space="preserve">+ </w:t>
              </w:r>
            </w:hyperlink>
            <w:r>
              <w:rPr>
                <w:snapToGrid w:val="0"/>
                <w:sz w:val="22"/>
                <w:szCs w:val="22"/>
              </w:rPr>
              <w:t xml:space="preserve">Treckt uit u schoenen van uwe voeten, want de plaatse daar ghy staat, is een heylich Lant. Ick hebbe ghesien dat leet mijns volcx in Egypten, ende hebbe haar suchten gehoort, ende ben af gecomen om haar te verlossen. Ende nu coemt, ende ick sal u in Egypten seynden. Dese Moses, den welckens sy loochenden, segghende: </w:t>
            </w:r>
            <w:hyperlink w:anchor="N116" w:history="1">
              <w:r>
                <w:rPr>
                  <w:rStyle w:val="Hyperlink"/>
                  <w:snapToGrid w:val="0"/>
                  <w:color w:val="auto"/>
                  <w:sz w:val="22"/>
                  <w:szCs w:val="22"/>
                </w:rPr>
                <w:t xml:space="preserve">+ </w:t>
              </w:r>
            </w:hyperlink>
            <w:r>
              <w:rPr>
                <w:snapToGrid w:val="0"/>
                <w:sz w:val="22"/>
                <w:szCs w:val="22"/>
              </w:rPr>
              <w:t xml:space="preserve">Wie heeft u tot een Overste ende Rechter gestelt? Desen selven sant God tot een Overste ende verlosser, door des Engels hant, die hem inden Haachdoorne openbaarde. Dese leydese uit, ende dede wonder ende teeckenen in Egypten, ende de Roode </w:t>
            </w:r>
            <w:hyperlink w:anchor="N117" w:history="1">
              <w:r>
                <w:rPr>
                  <w:rStyle w:val="Hyperlink"/>
                  <w:snapToGrid w:val="0"/>
                  <w:color w:val="auto"/>
                  <w:sz w:val="22"/>
                  <w:szCs w:val="22"/>
                </w:rPr>
                <w:t xml:space="preserve">+ </w:t>
              </w:r>
            </w:hyperlink>
            <w:r>
              <w:rPr>
                <w:snapToGrid w:val="0"/>
                <w:sz w:val="22"/>
                <w:szCs w:val="22"/>
              </w:rPr>
              <w:t xml:space="preserve">Zee, ende inder Woestijnen veertich Jaar. Dit is de Moses, die tot den kinderen van Israal gheseyt heeft: </w:t>
            </w:r>
            <w:hyperlink w:anchor="N118" w:history="1">
              <w:r>
                <w:rPr>
                  <w:rStyle w:val="Hyperlink"/>
                  <w:snapToGrid w:val="0"/>
                  <w:color w:val="auto"/>
                  <w:sz w:val="22"/>
                  <w:szCs w:val="22"/>
                </w:rPr>
                <w:t xml:space="preserve">† </w:t>
              </w:r>
            </w:hyperlink>
            <w:r>
              <w:rPr>
                <w:snapToGrid w:val="0"/>
                <w:sz w:val="22"/>
                <w:szCs w:val="22"/>
              </w:rPr>
              <w:t xml:space="preserve">God sal u  </w:t>
            </w:r>
            <w:hyperlink w:anchor="N119" w:history="1">
              <w:r>
                <w:rPr>
                  <w:rStyle w:val="Hyperlink"/>
                  <w:snapToGrid w:val="0"/>
                  <w:color w:val="auto"/>
                  <w:sz w:val="22"/>
                  <w:szCs w:val="22"/>
                </w:rPr>
                <w:t xml:space="preserve">+ </w:t>
              </w:r>
            </w:hyperlink>
            <w:r>
              <w:rPr>
                <w:snapToGrid w:val="0"/>
                <w:sz w:val="22"/>
                <w:szCs w:val="22"/>
              </w:rPr>
              <w:t xml:space="preserve">eenen Propheet verwecken uit uwen broederen, my ghelijck, dien sult ghy hooren. </w:t>
            </w:r>
            <w:hyperlink w:anchor="N120" w:history="1">
              <w:r>
                <w:rPr>
                  <w:rStyle w:val="Hyperlink"/>
                  <w:snapToGrid w:val="0"/>
                  <w:color w:val="auto"/>
                  <w:sz w:val="22"/>
                  <w:szCs w:val="22"/>
                </w:rPr>
                <w:t xml:space="preserve">+ </w:t>
              </w:r>
            </w:hyperlink>
            <w:r>
              <w:rPr>
                <w:snapToGrid w:val="0"/>
                <w:sz w:val="22"/>
                <w:szCs w:val="22"/>
              </w:rPr>
              <w:t xml:space="preserve">Dese ist, die inde Ghemeynte inder Woestijnen metten Enghel was, die met hem sprack opten Berch Sinai, ende met onsen Vaderen, Die dat levende woort ontfinck, om dat ons te gheven. Den welcken onse Vaderen niet en wouden gehoorsaam zijn, maar sy stieten hem van haar, ende keerden met der herten in Egypten, ende seyden tot Aaron: </w:t>
            </w:r>
            <w:hyperlink w:anchor="N121" w:history="1">
              <w:r>
                <w:rPr>
                  <w:rStyle w:val="Hyperlink"/>
                  <w:snapToGrid w:val="0"/>
                  <w:color w:val="auto"/>
                  <w:sz w:val="22"/>
                  <w:szCs w:val="22"/>
                </w:rPr>
                <w:t xml:space="preserve">+ </w:t>
              </w:r>
            </w:hyperlink>
            <w:r>
              <w:rPr>
                <w:snapToGrid w:val="0"/>
                <w:sz w:val="22"/>
                <w:szCs w:val="22"/>
              </w:rPr>
              <w:t xml:space="preserve">Maact ons Goden, die voor ons gaan, want wy en weten niet wat desen Mosi geschiet is, die ons uiten lande van Egypten geleyt heeft. Ende sy maacten een Calf in dien dagen, ende offerden dien afgod offer ende sy verblijden haar vanden wercken haarder handen. Daarom keerde hem Godt, ende gafse daar toe over, dat si dienden des </w:t>
            </w:r>
            <w:hyperlink w:anchor="N122" w:history="1">
              <w:r>
                <w:rPr>
                  <w:rStyle w:val="Hyperlink"/>
                  <w:snapToGrid w:val="0"/>
                  <w:color w:val="auto"/>
                  <w:sz w:val="22"/>
                  <w:szCs w:val="22"/>
                </w:rPr>
                <w:t xml:space="preserve">+ </w:t>
              </w:r>
            </w:hyperlink>
            <w:r>
              <w:rPr>
                <w:snapToGrid w:val="0"/>
                <w:sz w:val="22"/>
                <w:szCs w:val="22"/>
              </w:rPr>
              <w:t xml:space="preserve">Hemels Heyr, gelijc geschreven staat int boeck der Propheten: </w:t>
            </w:r>
            <w:hyperlink w:anchor="N123" w:history="1">
              <w:r>
                <w:rPr>
                  <w:rStyle w:val="Hyperlink"/>
                  <w:snapToGrid w:val="0"/>
                  <w:color w:val="auto"/>
                  <w:sz w:val="22"/>
                  <w:szCs w:val="22"/>
                </w:rPr>
                <w:t xml:space="preserve">†† </w:t>
              </w:r>
            </w:hyperlink>
            <w:r>
              <w:rPr>
                <w:snapToGrid w:val="0"/>
                <w:sz w:val="22"/>
                <w:szCs w:val="22"/>
              </w:rPr>
              <w:t xml:space="preserve">Ghy huys van Israal, hebt ghy my oock oyt geoffert inde veertich Jaren inder woestijnen eenich offer oft beeste? Ende ghy naamt den Tabernakel Moloch aan, ende de </w:t>
            </w:r>
          </w:p>
        </w:tc>
        <w:tc>
          <w:tcPr>
            <w:tcW w:w="4500" w:type="dxa"/>
            <w:gridSpan w:val="2"/>
            <w:vAlign w:val="bottom"/>
          </w:tcPr>
          <w:p w:rsidR="000173C4" w:rsidRDefault="000173C4">
            <w:pPr>
              <w:jc w:val="both"/>
              <w:rPr>
                <w:snapToGrid w:val="0"/>
                <w:sz w:val="22"/>
                <w:szCs w:val="22"/>
              </w:rPr>
            </w:pPr>
            <w:hyperlink w:anchor="T111" w:history="1">
              <w:r>
                <w:rPr>
                  <w:rStyle w:val="Hyperlink"/>
                  <w:snapToGrid w:val="0"/>
                  <w:color w:val="auto"/>
                  <w:sz w:val="22"/>
                  <w:szCs w:val="22"/>
                </w:rPr>
                <w:t xml:space="preserve">+ </w:t>
              </w:r>
            </w:hyperlink>
            <w:r>
              <w:rPr>
                <w:i/>
                <w:iCs/>
                <w:snapToGrid w:val="0"/>
                <w:sz w:val="22"/>
                <w:szCs w:val="22"/>
              </w:rPr>
              <w:t>Fol. 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12" w:history="1">
              <w:r>
                <w:rPr>
                  <w:rStyle w:val="Hyperlink"/>
                  <w:snapToGrid w:val="0"/>
                  <w:color w:val="auto"/>
                  <w:sz w:val="22"/>
                  <w:szCs w:val="22"/>
                </w:rPr>
                <w:t xml:space="preserve">+ </w:t>
              </w:r>
            </w:hyperlink>
            <w:r>
              <w:rPr>
                <w:snapToGrid w:val="0"/>
                <w:sz w:val="22"/>
                <w:szCs w:val="22"/>
              </w:rPr>
              <w:t xml:space="preserve">Exo.2.b.13. </w:t>
            </w:r>
          </w:p>
          <w:p w:rsidR="000173C4" w:rsidRDefault="000173C4">
            <w:pPr>
              <w:jc w:val="both"/>
              <w:rPr>
                <w:snapToGrid w:val="0"/>
                <w:sz w:val="22"/>
                <w:szCs w:val="22"/>
              </w:rPr>
            </w:pPr>
            <w:hyperlink w:anchor="T113" w:history="1">
              <w:r>
                <w:rPr>
                  <w:rStyle w:val="Hyperlink"/>
                  <w:snapToGrid w:val="0"/>
                  <w:color w:val="auto"/>
                  <w:sz w:val="22"/>
                  <w:szCs w:val="22"/>
                </w:rPr>
                <w:t xml:space="preserve">+ </w:t>
              </w:r>
            </w:hyperlink>
            <w:r>
              <w:rPr>
                <w:snapToGrid w:val="0"/>
                <w:sz w:val="22"/>
                <w:szCs w:val="22"/>
              </w:rPr>
              <w:t xml:space="preserve">Mat.21.c.23. Acto.4.a.7. </w:t>
            </w:r>
          </w:p>
          <w:p w:rsidR="000173C4" w:rsidRDefault="000173C4">
            <w:pPr>
              <w:jc w:val="both"/>
              <w:rPr>
                <w:snapToGrid w:val="0"/>
                <w:sz w:val="22"/>
                <w:szCs w:val="22"/>
              </w:rPr>
            </w:pPr>
            <w:hyperlink w:anchor="T114" w:history="1">
              <w:r>
                <w:rPr>
                  <w:rStyle w:val="Hyperlink"/>
                  <w:snapToGrid w:val="0"/>
                  <w:color w:val="auto"/>
                  <w:sz w:val="22"/>
                  <w:szCs w:val="22"/>
                </w:rPr>
                <w:t xml:space="preserve">+ </w:t>
              </w:r>
            </w:hyperlink>
            <w:r>
              <w:rPr>
                <w:snapToGrid w:val="0"/>
                <w:sz w:val="22"/>
                <w:szCs w:val="22"/>
              </w:rPr>
              <w:t xml:space="preserve">Exod.3.a.2. </w:t>
            </w:r>
          </w:p>
          <w:p w:rsidR="000173C4" w:rsidRDefault="000173C4">
            <w:pPr>
              <w:jc w:val="both"/>
              <w:rPr>
                <w:snapToGrid w:val="0"/>
                <w:sz w:val="22"/>
                <w:szCs w:val="22"/>
              </w:rPr>
            </w:pPr>
            <w:hyperlink w:anchor="T115" w:history="1">
              <w:r>
                <w:rPr>
                  <w:rStyle w:val="Hyperlink"/>
                  <w:snapToGrid w:val="0"/>
                  <w:color w:val="auto"/>
                  <w:sz w:val="22"/>
                  <w:szCs w:val="22"/>
                </w:rPr>
                <w:t xml:space="preserve">+ </w:t>
              </w:r>
            </w:hyperlink>
            <w:r>
              <w:rPr>
                <w:snapToGrid w:val="0"/>
                <w:sz w:val="22"/>
                <w:szCs w:val="22"/>
              </w:rPr>
              <w:t xml:space="preserve">Josu.5.d.15. </w:t>
            </w:r>
          </w:p>
          <w:p w:rsidR="000173C4" w:rsidRDefault="000173C4">
            <w:pPr>
              <w:jc w:val="both"/>
              <w:rPr>
                <w:snapToGrid w:val="0"/>
                <w:sz w:val="22"/>
                <w:szCs w:val="22"/>
              </w:rPr>
            </w:pPr>
            <w:hyperlink w:anchor="T116" w:history="1">
              <w:r>
                <w:rPr>
                  <w:rStyle w:val="Hyperlink"/>
                  <w:snapToGrid w:val="0"/>
                  <w:color w:val="auto"/>
                  <w:sz w:val="22"/>
                  <w:szCs w:val="22"/>
                </w:rPr>
                <w:t xml:space="preserve">+ </w:t>
              </w:r>
            </w:hyperlink>
            <w:r>
              <w:rPr>
                <w:snapToGrid w:val="0"/>
                <w:sz w:val="22"/>
                <w:szCs w:val="22"/>
              </w:rPr>
              <w:t xml:space="preserve">Exo.2.b.14. Mat.21.c.23. </w:t>
            </w:r>
          </w:p>
          <w:p w:rsidR="000173C4" w:rsidRDefault="000173C4">
            <w:pPr>
              <w:jc w:val="both"/>
              <w:rPr>
                <w:snapToGrid w:val="0"/>
                <w:sz w:val="22"/>
                <w:szCs w:val="22"/>
              </w:rPr>
            </w:pPr>
            <w:hyperlink w:anchor="T117" w:history="1">
              <w:r>
                <w:rPr>
                  <w:rStyle w:val="Hyperlink"/>
                  <w:snapToGrid w:val="0"/>
                  <w:color w:val="auto"/>
                  <w:sz w:val="22"/>
                  <w:szCs w:val="22"/>
                </w:rPr>
                <w:t xml:space="preserve">+ </w:t>
              </w:r>
            </w:hyperlink>
          </w:p>
          <w:p w:rsidR="000173C4" w:rsidRDefault="000173C4">
            <w:pPr>
              <w:jc w:val="both"/>
              <w:rPr>
                <w:snapToGrid w:val="0"/>
                <w:sz w:val="22"/>
                <w:szCs w:val="22"/>
              </w:rPr>
            </w:pPr>
            <w:hyperlink w:anchor="T118" w:history="1">
              <w:r>
                <w:rPr>
                  <w:rStyle w:val="Hyperlink"/>
                  <w:snapToGrid w:val="0"/>
                  <w:color w:val="auto"/>
                  <w:sz w:val="22"/>
                  <w:szCs w:val="22"/>
                </w:rPr>
                <w:t xml:space="preserve">† </w:t>
              </w:r>
            </w:hyperlink>
            <w:r>
              <w:rPr>
                <w:snapToGrid w:val="0"/>
                <w:sz w:val="22"/>
                <w:szCs w:val="22"/>
              </w:rPr>
              <w:t xml:space="preserve">Deu.18.c.15. Mat.3.b.17. 17.a.5. Acto.3.d.22. </w:t>
            </w:r>
          </w:p>
          <w:p w:rsidR="000173C4" w:rsidRDefault="000173C4">
            <w:pPr>
              <w:jc w:val="both"/>
              <w:rPr>
                <w:snapToGrid w:val="0"/>
                <w:sz w:val="22"/>
                <w:szCs w:val="22"/>
              </w:rPr>
            </w:pPr>
            <w:hyperlink w:anchor="T119" w:history="1">
              <w:r>
                <w:rPr>
                  <w:rStyle w:val="Hyperlink"/>
                  <w:snapToGrid w:val="0"/>
                  <w:color w:val="auto"/>
                  <w:sz w:val="22"/>
                  <w:szCs w:val="22"/>
                </w:rPr>
                <w:t xml:space="preserve">+ </w:t>
              </w:r>
            </w:hyperlink>
            <w:r>
              <w:rPr>
                <w:i/>
                <w:iCs/>
                <w:snapToGrid w:val="0"/>
                <w:sz w:val="22"/>
                <w:szCs w:val="22"/>
              </w:rPr>
              <w:t>Fol. 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20" w:history="1">
              <w:r>
                <w:rPr>
                  <w:rStyle w:val="Hyperlink"/>
                  <w:snapToGrid w:val="0"/>
                  <w:color w:val="auto"/>
                  <w:sz w:val="22"/>
                  <w:szCs w:val="22"/>
                </w:rPr>
                <w:t xml:space="preserve">+ </w:t>
              </w:r>
            </w:hyperlink>
            <w:r>
              <w:rPr>
                <w:snapToGrid w:val="0"/>
                <w:sz w:val="22"/>
                <w:szCs w:val="22"/>
              </w:rPr>
              <w:t xml:space="preserve">Exo.19.a.9. Gala.3.c.19. </w:t>
            </w:r>
          </w:p>
          <w:p w:rsidR="000173C4" w:rsidRDefault="000173C4">
            <w:pPr>
              <w:jc w:val="both"/>
              <w:rPr>
                <w:snapToGrid w:val="0"/>
                <w:sz w:val="22"/>
                <w:szCs w:val="22"/>
              </w:rPr>
            </w:pPr>
            <w:hyperlink w:anchor="T121" w:history="1">
              <w:r>
                <w:rPr>
                  <w:rStyle w:val="Hyperlink"/>
                  <w:snapToGrid w:val="0"/>
                  <w:color w:val="auto"/>
                  <w:sz w:val="22"/>
                  <w:szCs w:val="22"/>
                </w:rPr>
                <w:t xml:space="preserve">+ </w:t>
              </w:r>
            </w:hyperlink>
            <w:r>
              <w:rPr>
                <w:snapToGrid w:val="0"/>
                <w:sz w:val="22"/>
                <w:szCs w:val="22"/>
              </w:rPr>
              <w:t xml:space="preserve">Exo.32.a.1. </w:t>
            </w:r>
          </w:p>
          <w:p w:rsidR="000173C4" w:rsidRDefault="000173C4">
            <w:pPr>
              <w:jc w:val="both"/>
              <w:rPr>
                <w:snapToGrid w:val="0"/>
                <w:sz w:val="22"/>
                <w:szCs w:val="22"/>
              </w:rPr>
            </w:pPr>
            <w:hyperlink w:anchor="T122" w:history="1">
              <w:r>
                <w:rPr>
                  <w:rStyle w:val="Hyperlink"/>
                  <w:snapToGrid w:val="0"/>
                  <w:color w:val="auto"/>
                  <w:sz w:val="22"/>
                  <w:szCs w:val="22"/>
                </w:rPr>
                <w:t xml:space="preserve">+ </w:t>
              </w:r>
            </w:hyperlink>
            <w:r>
              <w:rPr>
                <w:snapToGrid w:val="0"/>
                <w:sz w:val="22"/>
                <w:szCs w:val="22"/>
              </w:rPr>
              <w:t xml:space="preserve">Rom.1.d.23. </w:t>
            </w:r>
          </w:p>
          <w:p w:rsidR="000173C4" w:rsidRDefault="000173C4">
            <w:pPr>
              <w:jc w:val="both"/>
              <w:rPr>
                <w:snapToGrid w:val="0"/>
                <w:sz w:val="22"/>
                <w:szCs w:val="22"/>
              </w:rPr>
            </w:pPr>
            <w:hyperlink w:anchor="T123" w:history="1">
              <w:r>
                <w:rPr>
                  <w:rStyle w:val="Hyperlink"/>
                  <w:snapToGrid w:val="0"/>
                  <w:color w:val="auto"/>
                  <w:sz w:val="22"/>
                  <w:szCs w:val="22"/>
                </w:rPr>
                <w:t xml:space="preserve">†† </w:t>
              </w:r>
            </w:hyperlink>
            <w:r>
              <w:rPr>
                <w:snapToGrid w:val="0"/>
                <w:sz w:val="22"/>
                <w:szCs w:val="22"/>
              </w:rPr>
              <w:t>Jer.7.c.20. Amo.5.d.25.</w:t>
            </w:r>
          </w:p>
        </w:tc>
      </w:tr>
      <w:tr w:rsidR="000173C4">
        <w:tblPrEx>
          <w:tblCellMar>
            <w:top w:w="0" w:type="dxa"/>
            <w:bottom w:w="0" w:type="dxa"/>
          </w:tblCellMar>
        </w:tblPrEx>
        <w:tc>
          <w:tcPr>
            <w:tcW w:w="7200" w:type="dxa"/>
            <w:gridSpan w:val="2"/>
            <w:vAlign w:val="center"/>
          </w:tcPr>
          <w:p w:rsidR="000173C4" w:rsidRDefault="000173C4">
            <w:pPr>
              <w:jc w:val="both"/>
              <w:rPr>
                <w:snapToGrid w:val="0"/>
                <w:sz w:val="22"/>
                <w:szCs w:val="22"/>
              </w:rPr>
            </w:pPr>
            <w:r>
              <w:rPr>
                <w:snapToGrid w:val="0"/>
                <w:sz w:val="22"/>
                <w:szCs w:val="22"/>
              </w:rPr>
              <w:t xml:space="preserve">sterre uws Godts Rempham, wat beelden hebt ghy gemaackt om te aanbidden? Daarom sal ick u verwerpen op de ander zijde van Babilonien. </w:t>
            </w:r>
            <w:hyperlink w:anchor="N124" w:history="1">
              <w:r>
                <w:rPr>
                  <w:rStyle w:val="Hyperlink"/>
                  <w:snapToGrid w:val="0"/>
                  <w:color w:val="auto"/>
                  <w:sz w:val="22"/>
                  <w:szCs w:val="22"/>
                </w:rPr>
                <w:t xml:space="preserve">+ </w:t>
              </w:r>
            </w:hyperlink>
            <w:r>
              <w:rPr>
                <w:snapToGrid w:val="0"/>
                <w:sz w:val="22"/>
                <w:szCs w:val="22"/>
              </w:rPr>
              <w:t xml:space="preserve">Onse vaders hadden den Tabernakel des getuygenisse in de Woestijne, soo hy haar dat gheordineert hadde, doen hy tot Mosen seyde, dat hy dien maken soude na dat voorbeelt dat hy gesien hadde, den welken onse vaders ooc ontfingen, ende brachten dien met </w:t>
            </w:r>
            <w:hyperlink w:anchor="N125" w:history="1">
              <w:r>
                <w:rPr>
                  <w:rStyle w:val="Hyperlink"/>
                  <w:snapToGrid w:val="0"/>
                  <w:color w:val="auto"/>
                  <w:sz w:val="22"/>
                  <w:szCs w:val="22"/>
                </w:rPr>
                <w:t xml:space="preserve">+ </w:t>
              </w:r>
            </w:hyperlink>
            <w:r>
              <w:rPr>
                <w:snapToGrid w:val="0"/>
                <w:sz w:val="22"/>
                <w:szCs w:val="22"/>
              </w:rPr>
              <w:t xml:space="preserve">Josua in het lant dat de Heydenen besaten, de welcke God uitstiet, voor onser vaderen aansicht, tot Davids dagen toe, die </w:t>
            </w:r>
            <w:hyperlink w:anchor="N126" w:history="1">
              <w:r>
                <w:rPr>
                  <w:rStyle w:val="Hyperlink"/>
                  <w:snapToGrid w:val="0"/>
                  <w:color w:val="auto"/>
                  <w:sz w:val="22"/>
                  <w:szCs w:val="22"/>
                </w:rPr>
                <w:t xml:space="preserve">+ </w:t>
              </w:r>
            </w:hyperlink>
            <w:r>
              <w:rPr>
                <w:snapToGrid w:val="0"/>
                <w:sz w:val="22"/>
                <w:szCs w:val="22"/>
              </w:rPr>
              <w:t xml:space="preserve">genade voor God vant, ende begheerde dat hy Jacobs God een wooninge vinden soude. </w:t>
            </w:r>
            <w:hyperlink w:anchor="N127" w:history="1">
              <w:r>
                <w:rPr>
                  <w:rStyle w:val="Hyperlink"/>
                  <w:snapToGrid w:val="0"/>
                  <w:color w:val="auto"/>
                  <w:sz w:val="22"/>
                  <w:szCs w:val="22"/>
                </w:rPr>
                <w:t xml:space="preserve">+ </w:t>
              </w:r>
            </w:hyperlink>
            <w:r>
              <w:rPr>
                <w:snapToGrid w:val="0"/>
                <w:sz w:val="22"/>
                <w:szCs w:val="22"/>
              </w:rPr>
              <w:t xml:space="preserve">Ende Salomon timmerde hem een huys: </w:t>
            </w:r>
            <w:hyperlink w:anchor="N128" w:history="1">
              <w:r>
                <w:rPr>
                  <w:rStyle w:val="Hyperlink"/>
                  <w:snapToGrid w:val="0"/>
                  <w:color w:val="auto"/>
                  <w:sz w:val="22"/>
                  <w:szCs w:val="22"/>
                </w:rPr>
                <w:t xml:space="preserve">† </w:t>
              </w:r>
            </w:hyperlink>
            <w:r>
              <w:rPr>
                <w:snapToGrid w:val="0"/>
                <w:sz w:val="22"/>
                <w:szCs w:val="22"/>
              </w:rPr>
              <w:t xml:space="preserve">Maar de Alderhoochste en woont  </w:t>
            </w:r>
            <w:hyperlink w:anchor="N129" w:history="1">
              <w:r>
                <w:rPr>
                  <w:rStyle w:val="Hyperlink"/>
                  <w:snapToGrid w:val="0"/>
                  <w:color w:val="auto"/>
                  <w:sz w:val="22"/>
                  <w:szCs w:val="22"/>
                </w:rPr>
                <w:t xml:space="preserve">+ </w:t>
              </w:r>
            </w:hyperlink>
            <w:r>
              <w:rPr>
                <w:snapToGrid w:val="0"/>
                <w:sz w:val="22"/>
                <w:szCs w:val="22"/>
              </w:rPr>
              <w:t xml:space="preserve">in Tempelen die met handen gemaackt zijn, gelijc de Propheet seyt: </w:t>
            </w:r>
            <w:hyperlink w:anchor="N130" w:history="1">
              <w:r>
                <w:rPr>
                  <w:rStyle w:val="Hyperlink"/>
                  <w:snapToGrid w:val="0"/>
                  <w:color w:val="auto"/>
                  <w:sz w:val="22"/>
                  <w:szCs w:val="22"/>
                </w:rPr>
                <w:t xml:space="preserve">+ </w:t>
              </w:r>
            </w:hyperlink>
            <w:r>
              <w:rPr>
                <w:snapToGrid w:val="0"/>
                <w:sz w:val="22"/>
                <w:szCs w:val="22"/>
              </w:rPr>
              <w:t xml:space="preserve">De Hemel is mijnen stoel, ende de Aarde is de bancke mijnder voeten, wat huys sult ghy my dan timmeren, seyt de Heere, oft welc is de plaatse mijnder rusten? En heeft mijn hant dit niet al gemaact? </w:t>
            </w:r>
            <w:hyperlink w:anchor="N131" w:history="1">
              <w:r>
                <w:rPr>
                  <w:rStyle w:val="Hyperlink"/>
                  <w:snapToGrid w:val="0"/>
                  <w:color w:val="auto"/>
                  <w:sz w:val="22"/>
                  <w:szCs w:val="22"/>
                </w:rPr>
                <w:t xml:space="preserve">+ </w:t>
              </w:r>
            </w:hyperlink>
            <w:r>
              <w:rPr>
                <w:snapToGrid w:val="0"/>
                <w:sz w:val="22"/>
                <w:szCs w:val="22"/>
              </w:rPr>
              <w:t xml:space="preserve">Ghy hertneckige ende onbesnedene van herten ende ooren, ghy wederstaat altijt den heyligen geest, gelijc u vaders, also ghi ooc. Welcke vanden Propheten en hebben uwe vaders niet verolcht? En doodense niet den genen die daar te voren vercondichden de toecoemst des rechtveerdigen? </w:t>
            </w:r>
            <w:hyperlink w:anchor="N132" w:history="1">
              <w:r>
                <w:rPr>
                  <w:rStyle w:val="Hyperlink"/>
                  <w:snapToGrid w:val="0"/>
                  <w:color w:val="auto"/>
                  <w:sz w:val="22"/>
                  <w:szCs w:val="22"/>
                </w:rPr>
                <w:t xml:space="preserve">+ </w:t>
              </w:r>
            </w:hyperlink>
            <w:r>
              <w:rPr>
                <w:snapToGrid w:val="0"/>
                <w:sz w:val="22"/>
                <w:szCs w:val="22"/>
              </w:rPr>
              <w:t xml:space="preserve">wiens verraders ende dootslagers ghi nu geworden zijt. </w:t>
            </w:r>
            <w:hyperlink w:anchor="N133" w:history="1">
              <w:r>
                <w:rPr>
                  <w:rStyle w:val="Hyperlink"/>
                  <w:snapToGrid w:val="0"/>
                  <w:color w:val="auto"/>
                  <w:sz w:val="22"/>
                  <w:szCs w:val="22"/>
                </w:rPr>
                <w:t xml:space="preserve">+ </w:t>
              </w:r>
            </w:hyperlink>
            <w:r>
              <w:rPr>
                <w:snapToGrid w:val="0"/>
                <w:sz w:val="22"/>
                <w:szCs w:val="22"/>
              </w:rPr>
              <w:t xml:space="preserve">Ghy die de wet ontfangen hebt door den dienst der Engelen ende </w:t>
            </w:r>
            <w:hyperlink w:anchor="N134" w:history="1">
              <w:r>
                <w:rPr>
                  <w:rStyle w:val="Hyperlink"/>
                  <w:snapToGrid w:val="0"/>
                  <w:color w:val="auto"/>
                  <w:sz w:val="22"/>
                  <w:szCs w:val="22"/>
                </w:rPr>
                <w:t xml:space="preserve">* </w:t>
              </w:r>
            </w:hyperlink>
            <w:r>
              <w:rPr>
                <w:snapToGrid w:val="0"/>
                <w:sz w:val="22"/>
                <w:szCs w:val="22"/>
              </w:rPr>
              <w:t xml:space="preserve">en hebtse niet onderhouden. Doen sy dit hoorden, so doorsneet dat haar herte, ende knersten met haren tanden op hem. Maar want hy vol vanden heyligen geest was, sach hy opwaart ten Hemel, ende sach de heerlijcheyt Gods, ende Jesum staande ter rechterhant Gods </w:t>
            </w:r>
            <w:hyperlink w:anchor="N135" w:history="1">
              <w:r>
                <w:rPr>
                  <w:rStyle w:val="Hyperlink"/>
                  <w:snapToGrid w:val="0"/>
                  <w:color w:val="auto"/>
                  <w:sz w:val="22"/>
                  <w:szCs w:val="22"/>
                </w:rPr>
                <w:t xml:space="preserve">+ </w:t>
              </w:r>
            </w:hyperlink>
            <w:r>
              <w:rPr>
                <w:snapToGrid w:val="0"/>
                <w:sz w:val="22"/>
                <w:szCs w:val="22"/>
              </w:rPr>
              <w:t xml:space="preserve">, ende sprac: Siet, ick sie de Hemelen open, ende des menschen sone ter rechterhant Godts staan. Maar si riepen luyde, ende </w:t>
            </w:r>
            <w:hyperlink w:anchor="N136" w:history="1">
              <w:r>
                <w:rPr>
                  <w:rStyle w:val="Hyperlink"/>
                  <w:snapToGrid w:val="0"/>
                  <w:color w:val="auto"/>
                  <w:sz w:val="22"/>
                  <w:szCs w:val="22"/>
                </w:rPr>
                <w:t xml:space="preserve">+ </w:t>
              </w:r>
            </w:hyperlink>
            <w:r>
              <w:rPr>
                <w:snapToGrid w:val="0"/>
                <w:sz w:val="22"/>
                <w:szCs w:val="22"/>
              </w:rPr>
              <w:t xml:space="preserve">hielden haar ooren toe, ende liepen eendrachtelijc tot hem in, </w:t>
            </w:r>
            <w:hyperlink w:anchor="N137" w:history="1">
              <w:r>
                <w:rPr>
                  <w:rStyle w:val="Hyperlink"/>
                  <w:snapToGrid w:val="0"/>
                  <w:color w:val="auto"/>
                  <w:sz w:val="22"/>
                  <w:szCs w:val="22"/>
                </w:rPr>
                <w:t xml:space="preserve">+ </w:t>
              </w:r>
            </w:hyperlink>
            <w:r>
              <w:rPr>
                <w:snapToGrid w:val="0"/>
                <w:sz w:val="22"/>
                <w:szCs w:val="22"/>
              </w:rPr>
              <w:t xml:space="preserve">ende stieten hem ter stadt uit, ende steenichden hem. </w:t>
            </w:r>
            <w:hyperlink w:anchor="N138" w:history="1">
              <w:r>
                <w:rPr>
                  <w:rStyle w:val="Hyperlink"/>
                  <w:snapToGrid w:val="0"/>
                  <w:color w:val="auto"/>
                  <w:sz w:val="22"/>
                  <w:szCs w:val="22"/>
                </w:rPr>
                <w:t xml:space="preserve">+ </w:t>
              </w:r>
            </w:hyperlink>
            <w:r>
              <w:rPr>
                <w:snapToGrid w:val="0"/>
                <w:sz w:val="22"/>
                <w:szCs w:val="22"/>
              </w:rPr>
              <w:t xml:space="preserve">Ende de getuygen leyden haar cleederen aan des Jongelincx voeten die Saulus hiet, ende steenichden Stephanum, die daar riep, ende sprac: </w:t>
            </w:r>
            <w:hyperlink w:anchor="N139" w:history="1">
              <w:r>
                <w:rPr>
                  <w:rStyle w:val="Hyperlink"/>
                  <w:snapToGrid w:val="0"/>
                  <w:color w:val="auto"/>
                  <w:sz w:val="22"/>
                  <w:szCs w:val="22"/>
                </w:rPr>
                <w:t xml:space="preserve">+ </w:t>
              </w:r>
            </w:hyperlink>
            <w:r>
              <w:rPr>
                <w:snapToGrid w:val="0"/>
                <w:sz w:val="22"/>
                <w:szCs w:val="22"/>
              </w:rPr>
              <w:t xml:space="preserve">Heere Jesu ontfangt mijnen gheest. Hy knielde neder, ende riep luyde: </w:t>
            </w:r>
            <w:hyperlink w:anchor="N140" w:history="1">
              <w:r>
                <w:rPr>
                  <w:rStyle w:val="Hyperlink"/>
                  <w:snapToGrid w:val="0"/>
                  <w:color w:val="auto"/>
                  <w:sz w:val="22"/>
                  <w:szCs w:val="22"/>
                </w:rPr>
                <w:t xml:space="preserve">+ </w:t>
              </w:r>
            </w:hyperlink>
            <w:r>
              <w:rPr>
                <w:snapToGrid w:val="0"/>
                <w:sz w:val="22"/>
                <w:szCs w:val="22"/>
              </w:rPr>
              <w:t xml:space="preserve">Heere en wilt haar dese sonde niet toe rekenen. Ende als hy dit geseyt hadde, soo ontsliep hy. § Hier eyndet de Stephani. </w:t>
            </w:r>
          </w:p>
        </w:tc>
        <w:tc>
          <w:tcPr>
            <w:tcW w:w="4500" w:type="dxa"/>
            <w:gridSpan w:val="2"/>
            <w:vAlign w:val="bottom"/>
          </w:tcPr>
          <w:p w:rsidR="000173C4" w:rsidRDefault="000173C4">
            <w:pPr>
              <w:jc w:val="both"/>
              <w:rPr>
                <w:snapToGrid w:val="0"/>
                <w:sz w:val="22"/>
                <w:szCs w:val="22"/>
              </w:rPr>
            </w:pPr>
            <w:hyperlink w:anchor="T124" w:history="1">
              <w:r>
                <w:rPr>
                  <w:rStyle w:val="Hyperlink"/>
                  <w:snapToGrid w:val="0"/>
                  <w:color w:val="auto"/>
                  <w:sz w:val="22"/>
                  <w:szCs w:val="22"/>
                </w:rPr>
                <w:t xml:space="preserve">+ </w:t>
              </w:r>
            </w:hyperlink>
            <w:r>
              <w:rPr>
                <w:snapToGrid w:val="0"/>
                <w:sz w:val="22"/>
                <w:szCs w:val="22"/>
              </w:rPr>
              <w:t xml:space="preserve">Exo.25.d.42. Hebre.8.a.9. </w:t>
            </w:r>
          </w:p>
          <w:p w:rsidR="000173C4" w:rsidRDefault="000173C4">
            <w:pPr>
              <w:jc w:val="both"/>
              <w:rPr>
                <w:snapToGrid w:val="0"/>
                <w:sz w:val="22"/>
                <w:szCs w:val="22"/>
              </w:rPr>
            </w:pPr>
            <w:hyperlink w:anchor="T125" w:history="1">
              <w:r>
                <w:rPr>
                  <w:rStyle w:val="Hyperlink"/>
                  <w:snapToGrid w:val="0"/>
                  <w:color w:val="auto"/>
                  <w:sz w:val="22"/>
                  <w:szCs w:val="22"/>
                </w:rPr>
                <w:t xml:space="preserve">+ </w:t>
              </w:r>
            </w:hyperlink>
            <w:r>
              <w:rPr>
                <w:snapToGrid w:val="0"/>
                <w:sz w:val="22"/>
                <w:szCs w:val="22"/>
              </w:rPr>
              <w:t xml:space="preserve">Josu.3.a.3. </w:t>
            </w:r>
          </w:p>
          <w:p w:rsidR="000173C4" w:rsidRDefault="000173C4">
            <w:pPr>
              <w:jc w:val="both"/>
              <w:rPr>
                <w:snapToGrid w:val="0"/>
                <w:sz w:val="22"/>
                <w:szCs w:val="22"/>
              </w:rPr>
            </w:pPr>
            <w:hyperlink w:anchor="T126" w:history="1">
              <w:r>
                <w:rPr>
                  <w:rStyle w:val="Hyperlink"/>
                  <w:snapToGrid w:val="0"/>
                  <w:color w:val="auto"/>
                  <w:sz w:val="22"/>
                  <w:szCs w:val="22"/>
                </w:rPr>
                <w:t xml:space="preserve">+ </w:t>
              </w:r>
            </w:hyperlink>
            <w:r>
              <w:rPr>
                <w:snapToGrid w:val="0"/>
                <w:sz w:val="22"/>
                <w:szCs w:val="22"/>
              </w:rPr>
              <w:t xml:space="preserve">Psa.88.a.3. </w:t>
            </w:r>
          </w:p>
          <w:p w:rsidR="000173C4" w:rsidRDefault="000173C4">
            <w:pPr>
              <w:jc w:val="both"/>
              <w:rPr>
                <w:snapToGrid w:val="0"/>
                <w:sz w:val="22"/>
                <w:szCs w:val="22"/>
              </w:rPr>
            </w:pPr>
            <w:hyperlink w:anchor="T127" w:history="1">
              <w:r>
                <w:rPr>
                  <w:rStyle w:val="Hyperlink"/>
                  <w:snapToGrid w:val="0"/>
                  <w:color w:val="auto"/>
                  <w:sz w:val="22"/>
                  <w:szCs w:val="22"/>
                </w:rPr>
                <w:t xml:space="preserve">+ </w:t>
              </w:r>
            </w:hyperlink>
            <w:r>
              <w:rPr>
                <w:snapToGrid w:val="0"/>
                <w:sz w:val="22"/>
                <w:szCs w:val="22"/>
              </w:rPr>
              <w:t xml:space="preserve">3.Reg.6.a.2. </w:t>
            </w:r>
          </w:p>
          <w:p w:rsidR="000173C4" w:rsidRDefault="000173C4">
            <w:pPr>
              <w:jc w:val="both"/>
              <w:rPr>
                <w:snapToGrid w:val="0"/>
                <w:sz w:val="22"/>
                <w:szCs w:val="22"/>
              </w:rPr>
            </w:pPr>
            <w:hyperlink w:anchor="T128" w:history="1">
              <w:r>
                <w:rPr>
                  <w:rStyle w:val="Hyperlink"/>
                  <w:snapToGrid w:val="0"/>
                  <w:color w:val="auto"/>
                  <w:sz w:val="22"/>
                  <w:szCs w:val="22"/>
                </w:rPr>
                <w:t xml:space="preserve">† </w:t>
              </w:r>
            </w:hyperlink>
            <w:r>
              <w:rPr>
                <w:snapToGrid w:val="0"/>
                <w:sz w:val="22"/>
                <w:szCs w:val="22"/>
              </w:rPr>
              <w:t xml:space="preserve">Act.17.b.14. </w:t>
            </w:r>
          </w:p>
          <w:p w:rsidR="000173C4" w:rsidRDefault="000173C4">
            <w:pPr>
              <w:jc w:val="both"/>
              <w:rPr>
                <w:snapToGrid w:val="0"/>
                <w:sz w:val="22"/>
                <w:szCs w:val="22"/>
              </w:rPr>
            </w:pPr>
            <w:hyperlink w:anchor="T129" w:history="1">
              <w:r>
                <w:rPr>
                  <w:rStyle w:val="Hyperlink"/>
                  <w:snapToGrid w:val="0"/>
                  <w:color w:val="auto"/>
                  <w:sz w:val="22"/>
                  <w:szCs w:val="22"/>
                </w:rPr>
                <w:t xml:space="preserve">+ </w:t>
              </w:r>
            </w:hyperlink>
            <w:r>
              <w:rPr>
                <w:i/>
                <w:iCs/>
                <w:snapToGrid w:val="0"/>
                <w:sz w:val="22"/>
                <w:szCs w:val="22"/>
              </w:rPr>
              <w:t xml:space="preserve">Fol. 6 u </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30" w:history="1">
              <w:r>
                <w:rPr>
                  <w:rStyle w:val="Hyperlink"/>
                  <w:snapToGrid w:val="0"/>
                  <w:color w:val="auto"/>
                  <w:sz w:val="22"/>
                  <w:szCs w:val="22"/>
                </w:rPr>
                <w:t xml:space="preserve">+ </w:t>
              </w:r>
            </w:hyperlink>
            <w:r>
              <w:rPr>
                <w:snapToGrid w:val="0"/>
                <w:sz w:val="22"/>
                <w:szCs w:val="22"/>
              </w:rPr>
              <w:t xml:space="preserve">Esa.66.a.1. </w:t>
            </w:r>
          </w:p>
          <w:p w:rsidR="000173C4" w:rsidRDefault="000173C4">
            <w:pPr>
              <w:jc w:val="both"/>
              <w:rPr>
                <w:snapToGrid w:val="0"/>
                <w:sz w:val="22"/>
                <w:szCs w:val="22"/>
              </w:rPr>
            </w:pPr>
            <w:hyperlink w:anchor="T131" w:history="1">
              <w:r>
                <w:rPr>
                  <w:rStyle w:val="Hyperlink"/>
                  <w:snapToGrid w:val="0"/>
                  <w:color w:val="auto"/>
                  <w:sz w:val="22"/>
                  <w:szCs w:val="22"/>
                </w:rPr>
                <w:t xml:space="preserve">+ </w:t>
              </w:r>
            </w:hyperlink>
            <w:r>
              <w:rPr>
                <w:snapToGrid w:val="0"/>
                <w:sz w:val="22"/>
                <w:szCs w:val="22"/>
              </w:rPr>
              <w:t xml:space="preserve">Deu.9.d.24. </w:t>
            </w:r>
          </w:p>
          <w:p w:rsidR="000173C4" w:rsidRDefault="000173C4">
            <w:pPr>
              <w:jc w:val="both"/>
              <w:rPr>
                <w:snapToGrid w:val="0"/>
                <w:sz w:val="22"/>
                <w:szCs w:val="22"/>
              </w:rPr>
            </w:pPr>
            <w:hyperlink w:anchor="T132" w:history="1">
              <w:r>
                <w:rPr>
                  <w:rStyle w:val="Hyperlink"/>
                  <w:snapToGrid w:val="0"/>
                  <w:color w:val="auto"/>
                  <w:sz w:val="22"/>
                  <w:szCs w:val="22"/>
                </w:rPr>
                <w:t xml:space="preserve">+ </w:t>
              </w:r>
            </w:hyperlink>
            <w:r>
              <w:rPr>
                <w:snapToGrid w:val="0"/>
                <w:sz w:val="22"/>
                <w:szCs w:val="22"/>
              </w:rPr>
              <w:t xml:space="preserve">2.Cor.1.c.28. </w:t>
            </w:r>
          </w:p>
          <w:p w:rsidR="000173C4" w:rsidRDefault="000173C4">
            <w:pPr>
              <w:jc w:val="both"/>
              <w:rPr>
                <w:snapToGrid w:val="0"/>
                <w:sz w:val="22"/>
                <w:szCs w:val="22"/>
              </w:rPr>
            </w:pPr>
            <w:hyperlink w:anchor="T133" w:history="1">
              <w:r>
                <w:rPr>
                  <w:rStyle w:val="Hyperlink"/>
                  <w:snapToGrid w:val="0"/>
                  <w:color w:val="auto"/>
                  <w:sz w:val="22"/>
                  <w:szCs w:val="22"/>
                </w:rPr>
                <w:t xml:space="preserve">+ </w:t>
              </w:r>
            </w:hyperlink>
            <w:r>
              <w:rPr>
                <w:snapToGrid w:val="0"/>
                <w:sz w:val="22"/>
                <w:szCs w:val="22"/>
              </w:rPr>
              <w:t xml:space="preserve">Joan.7.b.19. </w:t>
            </w:r>
          </w:p>
          <w:p w:rsidR="000173C4" w:rsidRDefault="000173C4">
            <w:pPr>
              <w:jc w:val="both"/>
              <w:rPr>
                <w:snapToGrid w:val="0"/>
                <w:sz w:val="22"/>
                <w:szCs w:val="22"/>
              </w:rPr>
            </w:pPr>
            <w:hyperlink w:anchor="T134" w:history="1">
              <w:r>
                <w:rPr>
                  <w:rStyle w:val="Hyperlink"/>
                  <w:snapToGrid w:val="0"/>
                  <w:color w:val="auto"/>
                  <w:sz w:val="22"/>
                  <w:szCs w:val="22"/>
                </w:rPr>
                <w:t xml:space="preserve">* </w:t>
              </w:r>
            </w:hyperlink>
            <w:r>
              <w:rPr>
                <w:snapToGrid w:val="0"/>
                <w:sz w:val="22"/>
                <w:szCs w:val="22"/>
              </w:rPr>
              <w:t xml:space="preserve">Act.15.b.10. </w:t>
            </w:r>
          </w:p>
          <w:p w:rsidR="000173C4" w:rsidRDefault="000173C4">
            <w:pPr>
              <w:jc w:val="both"/>
              <w:rPr>
                <w:snapToGrid w:val="0"/>
                <w:sz w:val="22"/>
                <w:szCs w:val="22"/>
              </w:rPr>
            </w:pPr>
            <w:hyperlink w:anchor="T135" w:history="1">
              <w:r>
                <w:rPr>
                  <w:rStyle w:val="Hyperlink"/>
                  <w:snapToGrid w:val="0"/>
                  <w:color w:val="auto"/>
                  <w:sz w:val="22"/>
                  <w:szCs w:val="22"/>
                </w:rPr>
                <w:t xml:space="preserve">+ </w:t>
              </w:r>
            </w:hyperlink>
            <w:r>
              <w:rPr>
                <w:snapToGrid w:val="0"/>
                <w:sz w:val="22"/>
                <w:szCs w:val="22"/>
              </w:rPr>
              <w:t xml:space="preserve">Mat.16.c.19. </w:t>
            </w:r>
          </w:p>
          <w:p w:rsidR="000173C4" w:rsidRDefault="000173C4">
            <w:pPr>
              <w:jc w:val="both"/>
              <w:rPr>
                <w:snapToGrid w:val="0"/>
                <w:sz w:val="22"/>
                <w:szCs w:val="22"/>
              </w:rPr>
            </w:pPr>
            <w:hyperlink w:anchor="T136" w:history="1">
              <w:r>
                <w:rPr>
                  <w:rStyle w:val="Hyperlink"/>
                  <w:snapToGrid w:val="0"/>
                  <w:color w:val="auto"/>
                  <w:sz w:val="22"/>
                  <w:szCs w:val="22"/>
                </w:rPr>
                <w:t xml:space="preserve">+ </w:t>
              </w:r>
            </w:hyperlink>
            <w:r>
              <w:rPr>
                <w:snapToGrid w:val="0"/>
                <w:sz w:val="22"/>
                <w:szCs w:val="22"/>
              </w:rPr>
              <w:t xml:space="preserve">Psa.57.a.5. </w:t>
            </w:r>
          </w:p>
          <w:p w:rsidR="000173C4" w:rsidRDefault="000173C4">
            <w:pPr>
              <w:jc w:val="both"/>
              <w:rPr>
                <w:snapToGrid w:val="0"/>
                <w:sz w:val="22"/>
                <w:szCs w:val="22"/>
              </w:rPr>
            </w:pPr>
            <w:hyperlink w:anchor="T137" w:history="1">
              <w:r>
                <w:rPr>
                  <w:rStyle w:val="Hyperlink"/>
                  <w:snapToGrid w:val="0"/>
                  <w:color w:val="auto"/>
                  <w:sz w:val="22"/>
                  <w:szCs w:val="22"/>
                </w:rPr>
                <w:t xml:space="preserve">+ </w:t>
              </w:r>
            </w:hyperlink>
            <w:r>
              <w:rPr>
                <w:snapToGrid w:val="0"/>
                <w:sz w:val="22"/>
                <w:szCs w:val="22"/>
              </w:rPr>
              <w:t xml:space="preserve">Le.24.c.24. </w:t>
            </w:r>
          </w:p>
          <w:p w:rsidR="000173C4" w:rsidRDefault="000173C4">
            <w:pPr>
              <w:jc w:val="both"/>
              <w:rPr>
                <w:snapToGrid w:val="0"/>
                <w:sz w:val="22"/>
                <w:szCs w:val="22"/>
              </w:rPr>
            </w:pPr>
            <w:hyperlink w:anchor="T138" w:history="1">
              <w:r>
                <w:rPr>
                  <w:rStyle w:val="Hyperlink"/>
                  <w:snapToGrid w:val="0"/>
                  <w:color w:val="auto"/>
                  <w:sz w:val="22"/>
                  <w:szCs w:val="22"/>
                </w:rPr>
                <w:t xml:space="preserve">+ </w:t>
              </w:r>
            </w:hyperlink>
            <w:r>
              <w:rPr>
                <w:snapToGrid w:val="0"/>
                <w:sz w:val="22"/>
                <w:szCs w:val="22"/>
              </w:rPr>
              <w:t xml:space="preserve">Act.12.c.20. </w:t>
            </w:r>
          </w:p>
          <w:p w:rsidR="000173C4" w:rsidRDefault="000173C4">
            <w:pPr>
              <w:jc w:val="both"/>
              <w:rPr>
                <w:snapToGrid w:val="0"/>
                <w:sz w:val="22"/>
                <w:szCs w:val="22"/>
              </w:rPr>
            </w:pPr>
            <w:hyperlink w:anchor="T139" w:history="1">
              <w:r>
                <w:rPr>
                  <w:rStyle w:val="Hyperlink"/>
                  <w:snapToGrid w:val="0"/>
                  <w:color w:val="auto"/>
                  <w:sz w:val="22"/>
                  <w:szCs w:val="22"/>
                </w:rPr>
                <w:t xml:space="preserve">+ </w:t>
              </w:r>
            </w:hyperlink>
            <w:r>
              <w:rPr>
                <w:snapToGrid w:val="0"/>
                <w:sz w:val="22"/>
                <w:szCs w:val="22"/>
              </w:rPr>
              <w:t xml:space="preserve">Psal.31.a.6. </w:t>
            </w:r>
          </w:p>
          <w:p w:rsidR="000173C4" w:rsidRDefault="000173C4">
            <w:pPr>
              <w:jc w:val="both"/>
              <w:rPr>
                <w:snapToGrid w:val="0"/>
                <w:sz w:val="22"/>
                <w:szCs w:val="22"/>
              </w:rPr>
            </w:pPr>
            <w:hyperlink w:anchor="T140" w:history="1">
              <w:r>
                <w:rPr>
                  <w:rStyle w:val="Hyperlink"/>
                  <w:snapToGrid w:val="0"/>
                  <w:color w:val="auto"/>
                  <w:sz w:val="22"/>
                  <w:szCs w:val="22"/>
                </w:rPr>
                <w:t xml:space="preserve">+ </w:t>
              </w:r>
            </w:hyperlink>
            <w:r>
              <w:rPr>
                <w:snapToGrid w:val="0"/>
                <w:sz w:val="22"/>
                <w:szCs w:val="22"/>
              </w:rPr>
              <w:t>Luc.23.c.33.</w:t>
            </w:r>
          </w:p>
        </w:tc>
      </w:tr>
      <w:tr w:rsidR="000173C4">
        <w:tblPrEx>
          <w:tblCellMar>
            <w:top w:w="0" w:type="dxa"/>
            <w:bottom w:w="0" w:type="dxa"/>
          </w:tblCellMar>
        </w:tblPrEx>
        <w:tc>
          <w:tcPr>
            <w:tcW w:w="7200" w:type="dxa"/>
            <w:gridSpan w:val="2"/>
            <w:vAlign w:val="center"/>
          </w:tcPr>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r>
              <w:rPr>
                <w:b/>
                <w:bCs/>
                <w:snapToGrid w:val="0"/>
                <w:sz w:val="22"/>
                <w:szCs w:val="22"/>
              </w:rPr>
              <w:t>Een Liedeken gemaact uit de belijdinghe Stephani, Na de wijse: Vanden eersten Psalm, Ofte het was een Clercxken, het ginc ter scholen.</w:t>
            </w:r>
          </w:p>
          <w:p w:rsidR="000173C4" w:rsidRDefault="000173C4">
            <w:pPr>
              <w:pStyle w:val="Definitielijst"/>
              <w:jc w:val="both"/>
              <w:rPr>
                <w:sz w:val="22"/>
                <w:szCs w:val="22"/>
              </w:rPr>
            </w:pPr>
            <w:r>
              <w:rPr>
                <w:sz w:val="22"/>
                <w:szCs w:val="22"/>
              </w:rPr>
              <w:t xml:space="preserve">De </w:t>
            </w:r>
            <w:hyperlink w:anchor="N142" w:history="1">
              <w:r>
                <w:rPr>
                  <w:rStyle w:val="Hyperlink"/>
                  <w:color w:val="auto"/>
                  <w:sz w:val="22"/>
                  <w:szCs w:val="22"/>
                </w:rPr>
                <w:t xml:space="preserve">+ </w:t>
              </w:r>
            </w:hyperlink>
            <w:r>
              <w:rPr>
                <w:sz w:val="22"/>
                <w:szCs w:val="22"/>
              </w:rPr>
              <w:t xml:space="preserve">duister werelt mach niet verdragen </w:t>
            </w:r>
          </w:p>
          <w:p w:rsidR="000173C4" w:rsidRDefault="000173C4">
            <w:pPr>
              <w:pStyle w:val="Definitielijst"/>
              <w:jc w:val="both"/>
              <w:rPr>
                <w:sz w:val="22"/>
                <w:szCs w:val="22"/>
              </w:rPr>
            </w:pPr>
            <w:r>
              <w:rPr>
                <w:sz w:val="22"/>
                <w:szCs w:val="22"/>
              </w:rPr>
              <w:t xml:space="preserve">Het clare licht Godes woort en wet </w:t>
            </w:r>
          </w:p>
          <w:p w:rsidR="000173C4" w:rsidRDefault="000173C4">
            <w:pPr>
              <w:pStyle w:val="Definitielijst"/>
              <w:jc w:val="both"/>
              <w:rPr>
                <w:sz w:val="22"/>
                <w:szCs w:val="22"/>
              </w:rPr>
            </w:pPr>
            <w:r>
              <w:rPr>
                <w:sz w:val="22"/>
                <w:szCs w:val="22"/>
              </w:rPr>
              <w:t xml:space="preserve">De Schriftgeleerde stellen veel lagen </w:t>
            </w:r>
          </w:p>
          <w:p w:rsidR="000173C4" w:rsidRDefault="000173C4">
            <w:pPr>
              <w:pStyle w:val="Definitielijst"/>
              <w:jc w:val="both"/>
              <w:rPr>
                <w:sz w:val="22"/>
                <w:szCs w:val="22"/>
              </w:rPr>
            </w:pPr>
            <w:r>
              <w:rPr>
                <w:sz w:val="22"/>
                <w:szCs w:val="22"/>
              </w:rPr>
              <w:t xml:space="preserve">Om te brengen den vromen int net. </w:t>
            </w:r>
          </w:p>
          <w:p w:rsidR="000173C4" w:rsidRDefault="000173C4">
            <w:pPr>
              <w:pStyle w:val="Definitielijst"/>
              <w:jc w:val="both"/>
              <w:rPr>
                <w:sz w:val="22"/>
                <w:szCs w:val="22"/>
              </w:rPr>
            </w:pPr>
            <w:hyperlink w:anchor="N143" w:history="1">
              <w:r>
                <w:rPr>
                  <w:rStyle w:val="Hyperlink"/>
                  <w:color w:val="auto"/>
                  <w:sz w:val="22"/>
                  <w:szCs w:val="22"/>
                </w:rPr>
                <w:t xml:space="preserve">+ </w:t>
              </w:r>
            </w:hyperlink>
            <w:r>
              <w:rPr>
                <w:sz w:val="22"/>
                <w:szCs w:val="22"/>
              </w:rPr>
              <w:t xml:space="preserve">Stephanus vol geloofs ende crachten </w:t>
            </w:r>
          </w:p>
          <w:p w:rsidR="000173C4" w:rsidRDefault="000173C4">
            <w:pPr>
              <w:pStyle w:val="Definitielijst"/>
              <w:jc w:val="both"/>
              <w:rPr>
                <w:sz w:val="22"/>
                <w:szCs w:val="22"/>
              </w:rPr>
            </w:pPr>
            <w:r>
              <w:rPr>
                <w:sz w:val="22"/>
                <w:szCs w:val="22"/>
              </w:rPr>
              <w:t xml:space="preserve">Deed wonder ende teeckenen groot </w:t>
            </w:r>
          </w:p>
          <w:p w:rsidR="000173C4" w:rsidRDefault="000173C4">
            <w:pPr>
              <w:pStyle w:val="Definitielijst"/>
              <w:jc w:val="both"/>
              <w:rPr>
                <w:sz w:val="22"/>
                <w:szCs w:val="22"/>
              </w:rPr>
            </w:pPr>
            <w:r>
              <w:rPr>
                <w:sz w:val="22"/>
                <w:szCs w:val="22"/>
              </w:rPr>
              <w:t xml:space="preserve">Onder een volck, welcke daar op wachten </w:t>
            </w:r>
          </w:p>
          <w:p w:rsidR="000173C4" w:rsidRDefault="000173C4">
            <w:pPr>
              <w:pStyle w:val="Definitielijst"/>
              <w:jc w:val="both"/>
              <w:rPr>
                <w:sz w:val="22"/>
                <w:szCs w:val="22"/>
              </w:rPr>
            </w:pPr>
            <w:r>
              <w:rPr>
                <w:sz w:val="22"/>
                <w:szCs w:val="22"/>
              </w:rPr>
              <w:t xml:space="preserve">Dat sy hem mochten brengen in noot. </w:t>
            </w:r>
          </w:p>
          <w:p w:rsidR="000173C4" w:rsidRDefault="000173C4">
            <w:pPr>
              <w:pStyle w:val="Definitielijst"/>
              <w:jc w:val="both"/>
              <w:rPr>
                <w:sz w:val="22"/>
                <w:szCs w:val="22"/>
              </w:rPr>
            </w:pPr>
            <w:r>
              <w:rPr>
                <w:sz w:val="22"/>
                <w:szCs w:val="22"/>
              </w:rPr>
              <w:t xml:space="preserve">En sommige tegen hem opstonden </w:t>
            </w:r>
          </w:p>
          <w:p w:rsidR="000173C4" w:rsidRDefault="000173C4">
            <w:pPr>
              <w:pStyle w:val="Definitielijst"/>
              <w:jc w:val="both"/>
              <w:rPr>
                <w:sz w:val="22"/>
                <w:szCs w:val="22"/>
              </w:rPr>
            </w:pPr>
            <w:r>
              <w:rPr>
                <w:sz w:val="22"/>
                <w:szCs w:val="22"/>
              </w:rPr>
              <w:t xml:space="preserve">Met grooter haat en nijde beuaan </w:t>
            </w:r>
            <w:hyperlink w:anchor="N144"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Disputeerden met hem, </w:t>
            </w:r>
            <w:hyperlink w:anchor="N145" w:history="1">
              <w:r>
                <w:rPr>
                  <w:rStyle w:val="Hyperlink"/>
                  <w:color w:val="auto"/>
                  <w:sz w:val="22"/>
                  <w:szCs w:val="22"/>
                </w:rPr>
                <w:t xml:space="preserve">+ </w:t>
              </w:r>
            </w:hyperlink>
            <w:r>
              <w:rPr>
                <w:sz w:val="22"/>
                <w:szCs w:val="22"/>
              </w:rPr>
              <w:t xml:space="preserve">maar sy conden </w:t>
            </w:r>
          </w:p>
          <w:p w:rsidR="000173C4" w:rsidRDefault="000173C4">
            <w:pPr>
              <w:pStyle w:val="Definitielijst"/>
              <w:jc w:val="both"/>
              <w:rPr>
                <w:sz w:val="22"/>
                <w:szCs w:val="22"/>
              </w:rPr>
            </w:pPr>
            <w:r>
              <w:rPr>
                <w:sz w:val="22"/>
                <w:szCs w:val="22"/>
              </w:rPr>
              <w:t xml:space="preserve">Stephanus geest geensins wederstaan. </w:t>
            </w:r>
          </w:p>
          <w:p w:rsidR="000173C4" w:rsidRDefault="000173C4">
            <w:pPr>
              <w:pStyle w:val="Definitielijst"/>
              <w:jc w:val="both"/>
              <w:rPr>
                <w:sz w:val="22"/>
                <w:szCs w:val="22"/>
              </w:rPr>
            </w:pPr>
            <w:r>
              <w:rPr>
                <w:sz w:val="22"/>
                <w:szCs w:val="22"/>
              </w:rPr>
              <w:t xml:space="preserve">Aldus so hebben sy raat gehouwen </w:t>
            </w:r>
          </w:p>
          <w:p w:rsidR="000173C4" w:rsidRDefault="000173C4">
            <w:pPr>
              <w:pStyle w:val="Definitielijst"/>
              <w:jc w:val="both"/>
              <w:rPr>
                <w:sz w:val="22"/>
                <w:szCs w:val="22"/>
              </w:rPr>
            </w:pPr>
            <w:hyperlink w:anchor="N146" w:history="1">
              <w:r>
                <w:rPr>
                  <w:rStyle w:val="Hyperlink"/>
                  <w:color w:val="auto"/>
                  <w:sz w:val="22"/>
                  <w:szCs w:val="22"/>
                </w:rPr>
                <w:t xml:space="preserve">+ </w:t>
              </w:r>
            </w:hyperlink>
            <w:r>
              <w:rPr>
                <w:sz w:val="22"/>
                <w:szCs w:val="22"/>
              </w:rPr>
              <w:t xml:space="preserve">En maacten sommige mannen uit </w:t>
            </w:r>
          </w:p>
          <w:p w:rsidR="000173C4" w:rsidRDefault="000173C4">
            <w:pPr>
              <w:pStyle w:val="Definitielijst"/>
              <w:jc w:val="both"/>
              <w:rPr>
                <w:sz w:val="22"/>
                <w:szCs w:val="22"/>
              </w:rPr>
            </w:pPr>
            <w:r>
              <w:rPr>
                <w:sz w:val="22"/>
                <w:szCs w:val="22"/>
              </w:rPr>
              <w:t xml:space="preserve">Die seggen souden: Tegen den trouwen </w:t>
            </w:r>
          </w:p>
          <w:p w:rsidR="000173C4" w:rsidRDefault="000173C4">
            <w:pPr>
              <w:pStyle w:val="Definitielijst"/>
              <w:jc w:val="both"/>
              <w:rPr>
                <w:sz w:val="22"/>
                <w:szCs w:val="22"/>
              </w:rPr>
            </w:pPr>
            <w:r>
              <w:rPr>
                <w:sz w:val="22"/>
                <w:szCs w:val="22"/>
              </w:rPr>
              <w:t xml:space="preserve">Mose en God spreect hy overluyt. </w:t>
            </w:r>
          </w:p>
          <w:p w:rsidR="000173C4" w:rsidRDefault="000173C4">
            <w:pPr>
              <w:pStyle w:val="Definitielijst"/>
              <w:jc w:val="both"/>
              <w:rPr>
                <w:sz w:val="22"/>
                <w:szCs w:val="22"/>
              </w:rPr>
            </w:pPr>
            <w:r>
              <w:rPr>
                <w:sz w:val="22"/>
                <w:szCs w:val="22"/>
              </w:rPr>
              <w:t xml:space="preserve">Tvolc wert verwect met de scriftgeleerden </w:t>
            </w:r>
          </w:p>
          <w:p w:rsidR="000173C4" w:rsidRDefault="000173C4">
            <w:pPr>
              <w:pStyle w:val="Definitielijst"/>
              <w:jc w:val="both"/>
              <w:rPr>
                <w:sz w:val="22"/>
                <w:szCs w:val="22"/>
              </w:rPr>
            </w:pPr>
            <w:r>
              <w:rPr>
                <w:sz w:val="22"/>
                <w:szCs w:val="22"/>
              </w:rPr>
              <w:t xml:space="preserve">Ende hy is voor den Raat geleyt </w:t>
            </w:r>
          </w:p>
          <w:p w:rsidR="000173C4" w:rsidRDefault="000173C4">
            <w:pPr>
              <w:pStyle w:val="Definitielijst"/>
              <w:jc w:val="both"/>
              <w:rPr>
                <w:sz w:val="22"/>
                <w:szCs w:val="22"/>
              </w:rPr>
            </w:pPr>
            <w:r>
              <w:rPr>
                <w:sz w:val="22"/>
                <w:szCs w:val="22"/>
              </w:rPr>
              <w:t xml:space="preserve">Valsche getuygen de saack aanveerden </w:t>
            </w:r>
          </w:p>
          <w:p w:rsidR="000173C4" w:rsidRDefault="000173C4">
            <w:pPr>
              <w:pStyle w:val="Definitielijst"/>
              <w:jc w:val="both"/>
              <w:rPr>
                <w:sz w:val="22"/>
                <w:szCs w:val="22"/>
              </w:rPr>
            </w:pPr>
            <w:r>
              <w:rPr>
                <w:sz w:val="22"/>
                <w:szCs w:val="22"/>
              </w:rPr>
              <w:t xml:space="preserve">Die hebben aldus van hem geseyt. </w:t>
            </w:r>
          </w:p>
          <w:p w:rsidR="000173C4" w:rsidRDefault="000173C4">
            <w:pPr>
              <w:pStyle w:val="Definitielijst"/>
              <w:jc w:val="both"/>
              <w:rPr>
                <w:sz w:val="22"/>
                <w:szCs w:val="22"/>
              </w:rPr>
            </w:pPr>
            <w:r>
              <w:rPr>
                <w:sz w:val="22"/>
                <w:szCs w:val="22"/>
              </w:rPr>
              <w:t xml:space="preserve">Dese mensche spreect sonder cesseeren </w:t>
            </w:r>
          </w:p>
          <w:p w:rsidR="000173C4" w:rsidRDefault="000173C4">
            <w:pPr>
              <w:pStyle w:val="Definitielijst"/>
              <w:jc w:val="both"/>
              <w:rPr>
                <w:sz w:val="22"/>
                <w:szCs w:val="22"/>
              </w:rPr>
            </w:pPr>
            <w:r>
              <w:rPr>
                <w:sz w:val="22"/>
                <w:szCs w:val="22"/>
              </w:rPr>
              <w:t xml:space="preserve">Tegen de Wet lasterlijcke reen </w:t>
            </w:r>
            <w:hyperlink w:anchor="N147"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En dese heylige plaats des Heeren </w:t>
            </w:r>
          </w:p>
          <w:p w:rsidR="000173C4" w:rsidRDefault="000173C4">
            <w:pPr>
              <w:pStyle w:val="Definitielijst"/>
              <w:jc w:val="both"/>
              <w:rPr>
                <w:sz w:val="22"/>
                <w:szCs w:val="22"/>
              </w:rPr>
            </w:pPr>
            <w:r>
              <w:rPr>
                <w:sz w:val="22"/>
                <w:szCs w:val="22"/>
              </w:rPr>
              <w:t xml:space="preserve">Want wy hoorden hem dit seggen pleen. </w:t>
            </w:r>
            <w:hyperlink w:anchor="N148" w:history="1">
              <w:r>
                <w:rPr>
                  <w:rStyle w:val="Hyperlink"/>
                  <w:color w:val="auto"/>
                  <w:sz w:val="22"/>
                  <w:szCs w:val="22"/>
                </w:rPr>
                <w:t xml:space="preserve">3) </w:t>
              </w:r>
            </w:hyperlink>
          </w:p>
          <w:p w:rsidR="000173C4" w:rsidRDefault="000173C4">
            <w:pPr>
              <w:pStyle w:val="Definitielijst"/>
              <w:jc w:val="both"/>
              <w:rPr>
                <w:sz w:val="22"/>
                <w:szCs w:val="22"/>
              </w:rPr>
            </w:pPr>
            <w:r>
              <w:rPr>
                <w:sz w:val="22"/>
                <w:szCs w:val="22"/>
              </w:rPr>
              <w:t xml:space="preserve">Als dat die Jesus van Nazarenen </w:t>
            </w:r>
          </w:p>
          <w:p w:rsidR="000173C4" w:rsidRDefault="000173C4">
            <w:pPr>
              <w:pStyle w:val="Definitielijst"/>
              <w:jc w:val="both"/>
              <w:rPr>
                <w:sz w:val="22"/>
                <w:szCs w:val="22"/>
              </w:rPr>
            </w:pPr>
            <w:r>
              <w:rPr>
                <w:sz w:val="22"/>
                <w:szCs w:val="22"/>
              </w:rPr>
              <w:t xml:space="preserve">Sal dese plaats te niet doen snel </w:t>
            </w:r>
          </w:p>
          <w:p w:rsidR="000173C4" w:rsidRDefault="000173C4">
            <w:pPr>
              <w:pStyle w:val="Definitielijst"/>
              <w:jc w:val="both"/>
              <w:rPr>
                <w:sz w:val="22"/>
                <w:szCs w:val="22"/>
              </w:rPr>
            </w:pPr>
            <w:r>
              <w:rPr>
                <w:sz w:val="22"/>
                <w:szCs w:val="22"/>
              </w:rPr>
              <w:t xml:space="preserve">Ende de wet van Mose voorhenen </w:t>
            </w:r>
          </w:p>
          <w:p w:rsidR="000173C4" w:rsidRDefault="000173C4">
            <w:pPr>
              <w:pStyle w:val="Definitielijst"/>
              <w:jc w:val="both"/>
              <w:rPr>
                <w:sz w:val="22"/>
                <w:szCs w:val="22"/>
              </w:rPr>
            </w:pPr>
            <w:r>
              <w:rPr>
                <w:sz w:val="22"/>
                <w:szCs w:val="22"/>
              </w:rPr>
              <w:t xml:space="preserve">Hy gantschelijck veranderen sel. </w:t>
            </w:r>
          </w:p>
          <w:p w:rsidR="000173C4" w:rsidRDefault="000173C4">
            <w:pPr>
              <w:pStyle w:val="Definitielijst"/>
              <w:jc w:val="both"/>
              <w:rPr>
                <w:sz w:val="22"/>
                <w:szCs w:val="22"/>
              </w:rPr>
            </w:pPr>
            <w:r>
              <w:rPr>
                <w:sz w:val="22"/>
                <w:szCs w:val="22"/>
              </w:rPr>
              <w:t xml:space="preserve">Sy alle scherpelijck hem aansagen </w:t>
            </w:r>
          </w:p>
          <w:p w:rsidR="000173C4" w:rsidRDefault="000173C4">
            <w:pPr>
              <w:pStyle w:val="Definitielijst"/>
              <w:jc w:val="both"/>
              <w:rPr>
                <w:sz w:val="22"/>
                <w:szCs w:val="22"/>
              </w:rPr>
            </w:pPr>
            <w:r>
              <w:rPr>
                <w:sz w:val="22"/>
                <w:szCs w:val="22"/>
              </w:rPr>
              <w:t xml:space="preserve">De welcke daar saten int gericht </w:t>
            </w:r>
          </w:p>
          <w:p w:rsidR="000173C4" w:rsidRDefault="000173C4">
            <w:pPr>
              <w:pStyle w:val="Definitielijst"/>
              <w:jc w:val="both"/>
              <w:rPr>
                <w:sz w:val="22"/>
                <w:szCs w:val="22"/>
              </w:rPr>
            </w:pPr>
            <w:r>
              <w:rPr>
                <w:sz w:val="22"/>
                <w:szCs w:val="22"/>
              </w:rPr>
              <w:t xml:space="preserve">Maar schoon scheen zijn aansicht int aanclagen </w:t>
            </w:r>
          </w:p>
          <w:p w:rsidR="000173C4" w:rsidRDefault="000173C4">
            <w:pPr>
              <w:pStyle w:val="Definitielijst"/>
              <w:jc w:val="both"/>
              <w:rPr>
                <w:sz w:val="22"/>
                <w:szCs w:val="22"/>
              </w:rPr>
            </w:pPr>
            <w:r>
              <w:rPr>
                <w:sz w:val="22"/>
                <w:szCs w:val="22"/>
              </w:rPr>
              <w:t xml:space="preserve">Ja gelijc eens Engels aangesicht. </w:t>
            </w:r>
          </w:p>
          <w:p w:rsidR="000173C4" w:rsidRDefault="000173C4">
            <w:pPr>
              <w:pStyle w:val="Definitielijst"/>
              <w:jc w:val="both"/>
              <w:rPr>
                <w:sz w:val="22"/>
                <w:szCs w:val="22"/>
              </w:rPr>
            </w:pPr>
            <w:r>
              <w:rPr>
                <w:sz w:val="22"/>
                <w:szCs w:val="22"/>
              </w:rPr>
              <w:t xml:space="preserve">Is dit so? dOverste Priester seyde  </w:t>
            </w:r>
          </w:p>
        </w:tc>
        <w:tc>
          <w:tcPr>
            <w:tcW w:w="4500" w:type="dxa"/>
            <w:gridSpan w:val="2"/>
            <w:vAlign w:val="bottom"/>
          </w:tcPr>
          <w:p w:rsidR="000173C4" w:rsidRDefault="000173C4">
            <w:pPr>
              <w:jc w:val="both"/>
              <w:rPr>
                <w:snapToGrid w:val="0"/>
                <w:sz w:val="22"/>
                <w:szCs w:val="22"/>
              </w:rPr>
            </w:pPr>
            <w:hyperlink w:anchor="T141" w:history="1">
              <w:r>
                <w:rPr>
                  <w:rStyle w:val="Hyperlink"/>
                  <w:snapToGrid w:val="0"/>
                  <w:color w:val="auto"/>
                  <w:sz w:val="22"/>
                  <w:szCs w:val="22"/>
                </w:rPr>
                <w:t xml:space="preserve">+ </w:t>
              </w:r>
            </w:hyperlink>
            <w:r>
              <w:rPr>
                <w:i/>
                <w:iCs/>
                <w:snapToGrid w:val="0"/>
                <w:sz w:val="22"/>
                <w:szCs w:val="22"/>
              </w:rPr>
              <w:t>Fol. 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42" w:history="1">
              <w:r>
                <w:rPr>
                  <w:rStyle w:val="Hyperlink"/>
                  <w:snapToGrid w:val="0"/>
                  <w:color w:val="auto"/>
                  <w:sz w:val="22"/>
                  <w:szCs w:val="22"/>
                </w:rPr>
                <w:t xml:space="preserve">+ </w:t>
              </w:r>
            </w:hyperlink>
            <w:r>
              <w:rPr>
                <w:snapToGrid w:val="0"/>
                <w:sz w:val="22"/>
                <w:szCs w:val="22"/>
              </w:rPr>
              <w:t xml:space="preserve">Joan.1.a.5. 7.a.7. </w:t>
            </w:r>
          </w:p>
          <w:p w:rsidR="000173C4" w:rsidRDefault="000173C4">
            <w:pPr>
              <w:jc w:val="both"/>
              <w:rPr>
                <w:snapToGrid w:val="0"/>
                <w:sz w:val="22"/>
                <w:szCs w:val="22"/>
              </w:rPr>
            </w:pPr>
            <w:hyperlink w:anchor="T143" w:history="1">
              <w:r>
                <w:rPr>
                  <w:rStyle w:val="Hyperlink"/>
                  <w:snapToGrid w:val="0"/>
                  <w:color w:val="auto"/>
                  <w:sz w:val="22"/>
                  <w:szCs w:val="22"/>
                </w:rPr>
                <w:t xml:space="preserve">+ </w:t>
              </w:r>
            </w:hyperlink>
            <w:r>
              <w:rPr>
                <w:snapToGrid w:val="0"/>
                <w:sz w:val="22"/>
                <w:szCs w:val="22"/>
              </w:rPr>
              <w:t xml:space="preserve">Act.7.a.8. </w:t>
            </w:r>
          </w:p>
          <w:p w:rsidR="000173C4" w:rsidRDefault="000173C4">
            <w:pPr>
              <w:jc w:val="both"/>
              <w:rPr>
                <w:snapToGrid w:val="0"/>
                <w:sz w:val="22"/>
                <w:szCs w:val="22"/>
              </w:rPr>
            </w:pPr>
            <w:hyperlink w:anchor="T144" w:history="1">
              <w:r>
                <w:rPr>
                  <w:rStyle w:val="Hyperlink"/>
                  <w:snapToGrid w:val="0"/>
                  <w:color w:val="auto"/>
                  <w:sz w:val="22"/>
                  <w:szCs w:val="22"/>
                </w:rPr>
                <w:t xml:space="preserve">1) </w:t>
              </w:r>
            </w:hyperlink>
            <w:r>
              <w:rPr>
                <w:snapToGrid w:val="0"/>
                <w:sz w:val="22"/>
                <w:szCs w:val="22"/>
              </w:rPr>
              <w:t xml:space="preserve">Door haat bevangen. </w:t>
            </w:r>
          </w:p>
          <w:p w:rsidR="000173C4" w:rsidRDefault="000173C4">
            <w:pPr>
              <w:jc w:val="both"/>
              <w:rPr>
                <w:snapToGrid w:val="0"/>
                <w:sz w:val="22"/>
                <w:szCs w:val="22"/>
              </w:rPr>
            </w:pPr>
            <w:hyperlink w:anchor="T145" w:history="1">
              <w:r>
                <w:rPr>
                  <w:rStyle w:val="Hyperlink"/>
                  <w:snapToGrid w:val="0"/>
                  <w:color w:val="auto"/>
                  <w:sz w:val="22"/>
                  <w:szCs w:val="22"/>
                </w:rPr>
                <w:t xml:space="preserve">+ </w:t>
              </w:r>
            </w:hyperlink>
            <w:r>
              <w:rPr>
                <w:snapToGrid w:val="0"/>
                <w:sz w:val="22"/>
                <w:szCs w:val="22"/>
              </w:rPr>
              <w:t xml:space="preserve">Luc.21.b.14. </w:t>
            </w:r>
          </w:p>
          <w:p w:rsidR="000173C4" w:rsidRDefault="000173C4">
            <w:pPr>
              <w:jc w:val="both"/>
              <w:rPr>
                <w:snapToGrid w:val="0"/>
                <w:sz w:val="22"/>
                <w:szCs w:val="22"/>
              </w:rPr>
            </w:pPr>
            <w:hyperlink w:anchor="T146" w:history="1">
              <w:r>
                <w:rPr>
                  <w:rStyle w:val="Hyperlink"/>
                  <w:snapToGrid w:val="0"/>
                  <w:color w:val="auto"/>
                  <w:sz w:val="22"/>
                  <w:szCs w:val="22"/>
                </w:rPr>
                <w:t xml:space="preserve">+ </w:t>
              </w:r>
            </w:hyperlink>
            <w:r>
              <w:rPr>
                <w:snapToGrid w:val="0"/>
                <w:sz w:val="22"/>
                <w:szCs w:val="22"/>
              </w:rPr>
              <w:t xml:space="preserve">Mt.26.f.58. </w:t>
            </w:r>
          </w:p>
          <w:p w:rsidR="000173C4" w:rsidRDefault="000173C4">
            <w:pPr>
              <w:jc w:val="both"/>
              <w:rPr>
                <w:snapToGrid w:val="0"/>
                <w:sz w:val="22"/>
                <w:szCs w:val="22"/>
              </w:rPr>
            </w:pPr>
            <w:hyperlink w:anchor="T147" w:history="1">
              <w:r>
                <w:rPr>
                  <w:rStyle w:val="Hyperlink"/>
                  <w:snapToGrid w:val="0"/>
                  <w:color w:val="auto"/>
                  <w:sz w:val="22"/>
                  <w:szCs w:val="22"/>
                </w:rPr>
                <w:t xml:space="preserve">2) </w:t>
              </w:r>
            </w:hyperlink>
            <w:r>
              <w:rPr>
                <w:snapToGrid w:val="0"/>
                <w:sz w:val="22"/>
                <w:szCs w:val="22"/>
              </w:rPr>
              <w:t xml:space="preserve">Redenen. </w:t>
            </w:r>
          </w:p>
          <w:p w:rsidR="000173C4" w:rsidRDefault="000173C4">
            <w:pPr>
              <w:jc w:val="both"/>
              <w:rPr>
                <w:snapToGrid w:val="0"/>
                <w:sz w:val="22"/>
                <w:szCs w:val="22"/>
              </w:rPr>
            </w:pPr>
            <w:hyperlink w:anchor="T148" w:history="1">
              <w:r>
                <w:rPr>
                  <w:rStyle w:val="Hyperlink"/>
                  <w:snapToGrid w:val="0"/>
                  <w:color w:val="auto"/>
                  <w:sz w:val="22"/>
                  <w:szCs w:val="22"/>
                </w:rPr>
                <w:t xml:space="preserve">3) </w:t>
              </w:r>
            </w:hyperlink>
            <w:r>
              <w:rPr>
                <w:snapToGrid w:val="0"/>
                <w:sz w:val="22"/>
                <w:szCs w:val="22"/>
              </w:rPr>
              <w:t>Louter; zonder meer; eenvoudig weg.</w:t>
            </w:r>
          </w:p>
        </w:tc>
      </w:tr>
      <w:tr w:rsidR="000173C4">
        <w:tblPrEx>
          <w:tblCellMar>
            <w:top w:w="0" w:type="dxa"/>
            <w:bottom w:w="0" w:type="dxa"/>
          </w:tblCellMar>
        </w:tblPrEx>
        <w:tc>
          <w:tcPr>
            <w:tcW w:w="7200" w:type="dxa"/>
            <w:gridSpan w:val="2"/>
            <w:vAlign w:val="center"/>
          </w:tcPr>
          <w:p w:rsidR="000173C4" w:rsidRDefault="000173C4">
            <w:pPr>
              <w:jc w:val="both"/>
              <w:rPr>
                <w:snapToGrid w:val="0"/>
                <w:sz w:val="22"/>
                <w:szCs w:val="22"/>
              </w:rPr>
            </w:pPr>
            <w:r>
              <w:rPr>
                <w:snapToGrid w:val="0"/>
                <w:sz w:val="22"/>
                <w:szCs w:val="22"/>
              </w:rPr>
              <w:br/>
            </w:r>
            <w:r>
              <w:rPr>
                <w:snapToGrid w:val="0"/>
                <w:sz w:val="22"/>
                <w:szCs w:val="22"/>
              </w:rPr>
              <w:br/>
              <w:t>[p. 61]</w:t>
            </w:r>
          </w:p>
          <w:p w:rsidR="000173C4" w:rsidRDefault="000173C4">
            <w:pPr>
              <w:pStyle w:val="Definitielijst"/>
              <w:jc w:val="both"/>
              <w:rPr>
                <w:sz w:val="22"/>
                <w:szCs w:val="22"/>
              </w:rPr>
            </w:pPr>
            <w:hyperlink w:anchor="N149" w:history="1">
              <w:r>
                <w:rPr>
                  <w:rStyle w:val="Hyperlink"/>
                  <w:color w:val="auto"/>
                  <w:sz w:val="22"/>
                  <w:szCs w:val="22"/>
                </w:rPr>
                <w:t xml:space="preserve">+ </w:t>
              </w:r>
            </w:hyperlink>
            <w:r>
              <w:rPr>
                <w:sz w:val="22"/>
                <w:szCs w:val="22"/>
              </w:rPr>
              <w:t xml:space="preserve">Waar op dat Stephanus de Schriftuer </w:t>
            </w:r>
          </w:p>
          <w:p w:rsidR="000173C4" w:rsidRDefault="000173C4">
            <w:pPr>
              <w:pStyle w:val="Definitielijst"/>
              <w:jc w:val="both"/>
              <w:rPr>
                <w:sz w:val="22"/>
                <w:szCs w:val="22"/>
              </w:rPr>
            </w:pPr>
            <w:r>
              <w:rPr>
                <w:sz w:val="22"/>
                <w:szCs w:val="22"/>
              </w:rPr>
              <w:t xml:space="preserve">Van Abraham tot Christum uitleyde </w:t>
            </w:r>
          </w:p>
          <w:p w:rsidR="000173C4" w:rsidRDefault="000173C4">
            <w:pPr>
              <w:pStyle w:val="Definitielijst"/>
              <w:jc w:val="both"/>
              <w:rPr>
                <w:sz w:val="22"/>
                <w:szCs w:val="22"/>
              </w:rPr>
            </w:pPr>
            <w:r>
              <w:rPr>
                <w:sz w:val="22"/>
                <w:szCs w:val="22"/>
              </w:rPr>
              <w:t xml:space="preserve">Daar na seer hert bestraft heeft hy huer. </w:t>
            </w:r>
          </w:p>
          <w:p w:rsidR="000173C4" w:rsidRDefault="000173C4">
            <w:pPr>
              <w:pStyle w:val="Definitielijst"/>
              <w:jc w:val="both"/>
              <w:rPr>
                <w:sz w:val="22"/>
                <w:szCs w:val="22"/>
              </w:rPr>
            </w:pPr>
            <w:r>
              <w:rPr>
                <w:sz w:val="22"/>
                <w:szCs w:val="22"/>
              </w:rPr>
              <w:t xml:space="preserve">Als van herten, ooren onbesneden </w:t>
            </w:r>
          </w:p>
          <w:p w:rsidR="000173C4" w:rsidRDefault="000173C4">
            <w:pPr>
              <w:pStyle w:val="Definitielijst"/>
              <w:jc w:val="both"/>
              <w:rPr>
                <w:sz w:val="22"/>
                <w:szCs w:val="22"/>
              </w:rPr>
            </w:pPr>
            <w:r>
              <w:rPr>
                <w:sz w:val="22"/>
                <w:szCs w:val="22"/>
              </w:rPr>
              <w:t xml:space="preserve">Die wederstaan hertneckich altijt </w:t>
            </w:r>
          </w:p>
          <w:p w:rsidR="000173C4" w:rsidRDefault="000173C4">
            <w:pPr>
              <w:pStyle w:val="Definitielijst"/>
              <w:jc w:val="both"/>
              <w:rPr>
                <w:sz w:val="22"/>
                <w:szCs w:val="22"/>
              </w:rPr>
            </w:pPr>
            <w:r>
              <w:rPr>
                <w:sz w:val="22"/>
                <w:szCs w:val="22"/>
              </w:rPr>
              <w:t xml:space="preserve">Den heyligen geest met hare seden </w:t>
            </w:r>
          </w:p>
          <w:p w:rsidR="000173C4" w:rsidRDefault="000173C4">
            <w:pPr>
              <w:pStyle w:val="Definitielijst"/>
              <w:jc w:val="both"/>
              <w:rPr>
                <w:sz w:val="22"/>
                <w:szCs w:val="22"/>
              </w:rPr>
            </w:pPr>
            <w:hyperlink w:anchor="N150" w:history="1">
              <w:r>
                <w:rPr>
                  <w:rStyle w:val="Hyperlink"/>
                  <w:color w:val="auto"/>
                  <w:sz w:val="22"/>
                  <w:szCs w:val="22"/>
                </w:rPr>
                <w:t xml:space="preserve">+ </w:t>
              </w:r>
            </w:hyperlink>
            <w:r>
              <w:rPr>
                <w:sz w:val="22"/>
                <w:szCs w:val="22"/>
              </w:rPr>
              <w:t xml:space="preserve">Als deden hare voorvaders vol nijt. </w:t>
            </w:r>
          </w:p>
          <w:p w:rsidR="000173C4" w:rsidRDefault="000173C4">
            <w:pPr>
              <w:pStyle w:val="Definitielijst"/>
              <w:jc w:val="both"/>
              <w:rPr>
                <w:sz w:val="22"/>
                <w:szCs w:val="22"/>
              </w:rPr>
            </w:pPr>
            <w:r>
              <w:rPr>
                <w:sz w:val="22"/>
                <w:szCs w:val="22"/>
              </w:rPr>
              <w:t xml:space="preserve">Dese hebben strenglijc de Propheten </w:t>
            </w:r>
          </w:p>
          <w:p w:rsidR="000173C4" w:rsidRDefault="000173C4">
            <w:pPr>
              <w:pStyle w:val="Definitielijst"/>
              <w:jc w:val="both"/>
              <w:rPr>
                <w:sz w:val="22"/>
                <w:szCs w:val="22"/>
              </w:rPr>
            </w:pPr>
            <w:r>
              <w:rPr>
                <w:sz w:val="22"/>
                <w:szCs w:val="22"/>
              </w:rPr>
              <w:t xml:space="preserve">Verolcht ter doot leverende haar </w:t>
            </w:r>
          </w:p>
          <w:p w:rsidR="000173C4" w:rsidRDefault="000173C4">
            <w:pPr>
              <w:pStyle w:val="Definitielijst"/>
              <w:jc w:val="both"/>
              <w:rPr>
                <w:sz w:val="22"/>
                <w:szCs w:val="22"/>
              </w:rPr>
            </w:pPr>
            <w:r>
              <w:rPr>
                <w:sz w:val="22"/>
                <w:szCs w:val="22"/>
              </w:rPr>
              <w:t xml:space="preserve">Alle die te voren deden weten </w:t>
            </w:r>
          </w:p>
          <w:p w:rsidR="000173C4" w:rsidRDefault="000173C4">
            <w:pPr>
              <w:pStyle w:val="Definitielijst"/>
              <w:jc w:val="both"/>
              <w:rPr>
                <w:sz w:val="22"/>
                <w:szCs w:val="22"/>
              </w:rPr>
            </w:pPr>
            <w:r>
              <w:rPr>
                <w:sz w:val="22"/>
                <w:szCs w:val="22"/>
              </w:rPr>
              <w:t xml:space="preserve">Des gerechtigen toecoemst eerbaar. </w:t>
            </w:r>
          </w:p>
          <w:p w:rsidR="000173C4" w:rsidRDefault="000173C4">
            <w:pPr>
              <w:pStyle w:val="Definitielijst"/>
              <w:jc w:val="both"/>
              <w:rPr>
                <w:sz w:val="22"/>
                <w:szCs w:val="22"/>
              </w:rPr>
            </w:pPr>
            <w:r>
              <w:rPr>
                <w:sz w:val="22"/>
                <w:szCs w:val="22"/>
              </w:rPr>
              <w:t xml:space="preserve">Welcken sy verraden en gehangen </w:t>
            </w:r>
          </w:p>
          <w:p w:rsidR="000173C4" w:rsidRDefault="000173C4">
            <w:pPr>
              <w:pStyle w:val="Definitielijst"/>
              <w:jc w:val="both"/>
              <w:rPr>
                <w:sz w:val="22"/>
                <w:szCs w:val="22"/>
              </w:rPr>
            </w:pPr>
            <w:r>
              <w:rPr>
                <w:sz w:val="22"/>
                <w:szCs w:val="22"/>
              </w:rPr>
              <w:t xml:space="preserve">Hebben aan den Cruys met swaar verdriet, </w:t>
            </w:r>
          </w:p>
          <w:p w:rsidR="000173C4" w:rsidRDefault="000173C4">
            <w:pPr>
              <w:pStyle w:val="Definitielijst"/>
              <w:jc w:val="both"/>
              <w:rPr>
                <w:sz w:val="22"/>
                <w:szCs w:val="22"/>
              </w:rPr>
            </w:pPr>
            <w:hyperlink w:anchor="N151" w:history="1">
              <w:r>
                <w:rPr>
                  <w:rStyle w:val="Hyperlink"/>
                  <w:color w:val="auto"/>
                  <w:sz w:val="22"/>
                  <w:szCs w:val="22"/>
                </w:rPr>
                <w:t xml:space="preserve">+ </w:t>
              </w:r>
            </w:hyperlink>
            <w:r>
              <w:rPr>
                <w:sz w:val="22"/>
                <w:szCs w:val="22"/>
              </w:rPr>
              <w:t xml:space="preserve">Sy die de Wet Gods hadden ontfangen </w:t>
            </w:r>
          </w:p>
          <w:p w:rsidR="000173C4" w:rsidRDefault="000173C4">
            <w:pPr>
              <w:pStyle w:val="Definitielijst"/>
              <w:jc w:val="both"/>
              <w:rPr>
                <w:sz w:val="22"/>
                <w:szCs w:val="22"/>
              </w:rPr>
            </w:pPr>
            <w:r>
              <w:rPr>
                <w:sz w:val="22"/>
                <w:szCs w:val="22"/>
              </w:rPr>
              <w:t xml:space="preserve">Door dienst der Engelen hieldens niet. </w:t>
            </w:r>
          </w:p>
          <w:p w:rsidR="000173C4" w:rsidRDefault="000173C4">
            <w:pPr>
              <w:pStyle w:val="Definitielijst"/>
              <w:jc w:val="both"/>
              <w:rPr>
                <w:sz w:val="22"/>
                <w:szCs w:val="22"/>
              </w:rPr>
            </w:pPr>
            <w:r>
              <w:rPr>
                <w:sz w:val="22"/>
                <w:szCs w:val="22"/>
              </w:rPr>
              <w:t xml:space="preserve">Als haar alsulcx Gods vrient heeft bewesen </w:t>
            </w:r>
          </w:p>
          <w:p w:rsidR="000173C4" w:rsidRDefault="000173C4">
            <w:pPr>
              <w:pStyle w:val="Definitielijst"/>
              <w:jc w:val="both"/>
              <w:rPr>
                <w:sz w:val="22"/>
                <w:szCs w:val="22"/>
              </w:rPr>
            </w:pPr>
            <w:r>
              <w:rPr>
                <w:sz w:val="22"/>
                <w:szCs w:val="22"/>
              </w:rPr>
              <w:t xml:space="preserve">So ontstaken haar herten verwoet </w:t>
            </w:r>
          </w:p>
          <w:p w:rsidR="000173C4" w:rsidRDefault="000173C4">
            <w:pPr>
              <w:pStyle w:val="Definitielijst"/>
              <w:jc w:val="both"/>
              <w:rPr>
                <w:sz w:val="22"/>
                <w:szCs w:val="22"/>
              </w:rPr>
            </w:pPr>
            <w:r>
              <w:rPr>
                <w:sz w:val="22"/>
                <w:szCs w:val="22"/>
              </w:rPr>
              <w:t xml:space="preserve">En sy knersten toornich opgeresen </w:t>
            </w:r>
          </w:p>
          <w:p w:rsidR="000173C4" w:rsidRDefault="000173C4">
            <w:pPr>
              <w:pStyle w:val="Definitielijst"/>
              <w:jc w:val="both"/>
              <w:rPr>
                <w:sz w:val="22"/>
                <w:szCs w:val="22"/>
              </w:rPr>
            </w:pPr>
            <w:r>
              <w:rPr>
                <w:sz w:val="22"/>
                <w:szCs w:val="22"/>
              </w:rPr>
              <w:t xml:space="preserve">Met den tanden op Stephanum soet. </w:t>
            </w:r>
          </w:p>
          <w:p w:rsidR="000173C4" w:rsidRDefault="000173C4">
            <w:pPr>
              <w:pStyle w:val="Definitielijst"/>
              <w:jc w:val="both"/>
              <w:rPr>
                <w:sz w:val="22"/>
                <w:szCs w:val="22"/>
              </w:rPr>
            </w:pPr>
            <w:r>
              <w:rPr>
                <w:sz w:val="22"/>
                <w:szCs w:val="22"/>
              </w:rPr>
              <w:t xml:space="preserve">Maar hy zijnde vol van Godes Geeste </w:t>
            </w:r>
          </w:p>
          <w:p w:rsidR="000173C4" w:rsidRDefault="000173C4">
            <w:pPr>
              <w:pStyle w:val="Definitielijst"/>
              <w:jc w:val="both"/>
              <w:rPr>
                <w:sz w:val="22"/>
                <w:szCs w:val="22"/>
              </w:rPr>
            </w:pPr>
            <w:r>
              <w:rPr>
                <w:sz w:val="22"/>
                <w:szCs w:val="22"/>
              </w:rPr>
              <w:t xml:space="preserve">Sach opwaarts totten Hemel playsant </w:t>
            </w:r>
          </w:p>
          <w:p w:rsidR="000173C4" w:rsidRDefault="000173C4">
            <w:pPr>
              <w:pStyle w:val="Definitielijst"/>
              <w:jc w:val="both"/>
              <w:rPr>
                <w:sz w:val="22"/>
                <w:szCs w:val="22"/>
              </w:rPr>
            </w:pPr>
            <w:r>
              <w:rPr>
                <w:sz w:val="22"/>
                <w:szCs w:val="22"/>
              </w:rPr>
              <w:t xml:space="preserve">En Gods Heerlijcheyt daar int Foreeste </w:t>
            </w:r>
            <w:hyperlink w:anchor="N152" w:history="1">
              <w:r>
                <w:rPr>
                  <w:rStyle w:val="Hyperlink"/>
                  <w:color w:val="auto"/>
                  <w:sz w:val="22"/>
                  <w:szCs w:val="22"/>
                </w:rPr>
                <w:t xml:space="preserve">1) </w:t>
              </w:r>
            </w:hyperlink>
            <w:hyperlink w:anchor="N153" w:history="1">
              <w:r>
                <w:rPr>
                  <w:rStyle w:val="Hyperlink"/>
                  <w:color w:val="auto"/>
                  <w:sz w:val="22"/>
                  <w:szCs w:val="22"/>
                </w:rPr>
                <w:t xml:space="preserve">+ </w:t>
              </w:r>
            </w:hyperlink>
          </w:p>
          <w:p w:rsidR="000173C4" w:rsidRDefault="000173C4">
            <w:pPr>
              <w:pStyle w:val="Definitielijst"/>
              <w:jc w:val="both"/>
              <w:rPr>
                <w:sz w:val="22"/>
                <w:szCs w:val="22"/>
              </w:rPr>
            </w:pPr>
            <w:r>
              <w:rPr>
                <w:sz w:val="22"/>
                <w:szCs w:val="22"/>
              </w:rPr>
              <w:t xml:space="preserve">En Jesum staan aan Gods rechterhant. </w:t>
            </w:r>
          </w:p>
          <w:p w:rsidR="000173C4" w:rsidRDefault="000173C4">
            <w:pPr>
              <w:pStyle w:val="Definitielijst"/>
              <w:jc w:val="both"/>
              <w:rPr>
                <w:sz w:val="22"/>
                <w:szCs w:val="22"/>
              </w:rPr>
            </w:pPr>
            <w:r>
              <w:rPr>
                <w:sz w:val="22"/>
                <w:szCs w:val="22"/>
              </w:rPr>
              <w:t xml:space="preserve">Hij heeft zijnen mont lieflijck ontloken </w:t>
            </w:r>
          </w:p>
          <w:p w:rsidR="000173C4" w:rsidRDefault="000173C4">
            <w:pPr>
              <w:pStyle w:val="Definitielijst"/>
              <w:jc w:val="both"/>
              <w:rPr>
                <w:sz w:val="22"/>
                <w:szCs w:val="22"/>
              </w:rPr>
            </w:pPr>
            <w:r>
              <w:rPr>
                <w:sz w:val="22"/>
                <w:szCs w:val="22"/>
              </w:rPr>
              <w:t xml:space="preserve">Ick sie de Hemelen opgedaan </w:t>
            </w:r>
          </w:p>
          <w:p w:rsidR="000173C4" w:rsidRDefault="000173C4">
            <w:pPr>
              <w:pStyle w:val="Definitielijst"/>
              <w:jc w:val="both"/>
              <w:rPr>
                <w:sz w:val="22"/>
                <w:szCs w:val="22"/>
              </w:rPr>
            </w:pPr>
            <w:r>
              <w:rPr>
                <w:sz w:val="22"/>
                <w:szCs w:val="22"/>
              </w:rPr>
              <w:t xml:space="preserve">En des menschen soon (heeft hy gesproken) </w:t>
            </w:r>
          </w:p>
          <w:p w:rsidR="000173C4" w:rsidRDefault="000173C4">
            <w:pPr>
              <w:pStyle w:val="Definitielijst"/>
              <w:jc w:val="both"/>
              <w:rPr>
                <w:sz w:val="22"/>
                <w:szCs w:val="22"/>
              </w:rPr>
            </w:pPr>
            <w:r>
              <w:rPr>
                <w:sz w:val="22"/>
                <w:szCs w:val="22"/>
              </w:rPr>
              <w:t xml:space="preserve">Aan de rechterhande Godes staan. </w:t>
            </w:r>
          </w:p>
          <w:p w:rsidR="000173C4" w:rsidRDefault="000173C4">
            <w:pPr>
              <w:pStyle w:val="Definitielijst"/>
              <w:jc w:val="both"/>
              <w:rPr>
                <w:sz w:val="22"/>
                <w:szCs w:val="22"/>
              </w:rPr>
            </w:pPr>
            <w:hyperlink w:anchor="N154" w:history="1">
              <w:r>
                <w:rPr>
                  <w:rStyle w:val="Hyperlink"/>
                  <w:color w:val="auto"/>
                  <w:sz w:val="22"/>
                  <w:szCs w:val="22"/>
                </w:rPr>
                <w:t xml:space="preserve">+ </w:t>
              </w:r>
            </w:hyperlink>
            <w:r>
              <w:rPr>
                <w:sz w:val="22"/>
                <w:szCs w:val="22"/>
              </w:rPr>
              <w:t xml:space="preserve">Sy riepen seer en stopten haar ooren </w:t>
            </w:r>
          </w:p>
          <w:p w:rsidR="000173C4" w:rsidRDefault="000173C4">
            <w:pPr>
              <w:pStyle w:val="Definitielijst"/>
              <w:jc w:val="both"/>
              <w:rPr>
                <w:sz w:val="22"/>
                <w:szCs w:val="22"/>
              </w:rPr>
            </w:pPr>
            <w:r>
              <w:rPr>
                <w:sz w:val="22"/>
                <w:szCs w:val="22"/>
              </w:rPr>
              <w:t xml:space="preserve">Vielen tot hem aan eendrachtelijck </w:t>
            </w:r>
          </w:p>
          <w:p w:rsidR="000173C4" w:rsidRDefault="000173C4">
            <w:pPr>
              <w:pStyle w:val="Definitielijst"/>
              <w:jc w:val="both"/>
              <w:rPr>
                <w:sz w:val="22"/>
                <w:szCs w:val="22"/>
              </w:rPr>
            </w:pPr>
            <w:r>
              <w:rPr>
                <w:sz w:val="22"/>
                <w:szCs w:val="22"/>
              </w:rPr>
              <w:t xml:space="preserve">Stieten hem ter stadt uit met verstooren </w:t>
            </w:r>
            <w:hyperlink w:anchor="N155" w:history="1">
              <w:r>
                <w:rPr>
                  <w:rStyle w:val="Hyperlink"/>
                  <w:color w:val="auto"/>
                  <w:sz w:val="22"/>
                  <w:szCs w:val="22"/>
                </w:rPr>
                <w:t xml:space="preserve">+ </w:t>
              </w:r>
            </w:hyperlink>
          </w:p>
          <w:p w:rsidR="000173C4" w:rsidRDefault="000173C4">
            <w:pPr>
              <w:pStyle w:val="Definitielijst"/>
              <w:jc w:val="both"/>
              <w:rPr>
                <w:sz w:val="22"/>
                <w:szCs w:val="22"/>
              </w:rPr>
            </w:pPr>
            <w:r>
              <w:rPr>
                <w:sz w:val="22"/>
                <w:szCs w:val="22"/>
              </w:rPr>
              <w:t xml:space="preserve">En steenden den man Gods crachtelijck. </w:t>
            </w:r>
          </w:p>
          <w:p w:rsidR="000173C4" w:rsidRDefault="000173C4">
            <w:pPr>
              <w:pStyle w:val="Definitielijst"/>
              <w:jc w:val="both"/>
              <w:rPr>
                <w:sz w:val="22"/>
                <w:szCs w:val="22"/>
              </w:rPr>
            </w:pPr>
            <w:r>
              <w:rPr>
                <w:sz w:val="22"/>
                <w:szCs w:val="22"/>
              </w:rPr>
              <w:t xml:space="preserve">Heere Jesu </w:t>
            </w:r>
            <w:hyperlink w:anchor="N156" w:history="1">
              <w:r>
                <w:rPr>
                  <w:rStyle w:val="Hyperlink"/>
                  <w:color w:val="auto"/>
                  <w:sz w:val="22"/>
                  <w:szCs w:val="22"/>
                </w:rPr>
                <w:t xml:space="preserve">†† </w:t>
              </w:r>
            </w:hyperlink>
            <w:r>
              <w:rPr>
                <w:sz w:val="22"/>
                <w:szCs w:val="22"/>
              </w:rPr>
              <w:t xml:space="preserve">ontfangt mijnen geeste </w:t>
            </w:r>
          </w:p>
          <w:p w:rsidR="000173C4" w:rsidRDefault="000173C4">
            <w:pPr>
              <w:pStyle w:val="Definitielijst"/>
              <w:jc w:val="both"/>
              <w:rPr>
                <w:sz w:val="22"/>
                <w:szCs w:val="22"/>
              </w:rPr>
            </w:pPr>
            <w:r>
              <w:rPr>
                <w:sz w:val="22"/>
                <w:szCs w:val="22"/>
              </w:rPr>
              <w:t xml:space="preserve">Riep hy, en knielende ter neer </w:t>
            </w:r>
          </w:p>
          <w:p w:rsidR="000173C4" w:rsidRDefault="000173C4">
            <w:pPr>
              <w:pStyle w:val="Definitielijst"/>
              <w:jc w:val="both"/>
              <w:rPr>
                <w:sz w:val="22"/>
                <w:szCs w:val="22"/>
              </w:rPr>
            </w:pPr>
            <w:r>
              <w:rPr>
                <w:sz w:val="22"/>
                <w:szCs w:val="22"/>
              </w:rPr>
              <w:t xml:space="preserve">Verhief hy zijn stem voor minst en meeste </w:t>
            </w:r>
            <w:hyperlink w:anchor="N157" w:history="1">
              <w:r>
                <w:rPr>
                  <w:rStyle w:val="Hyperlink"/>
                  <w:color w:val="auto"/>
                  <w:sz w:val="22"/>
                  <w:szCs w:val="22"/>
                </w:rPr>
                <w:t xml:space="preserve">* </w:t>
              </w:r>
            </w:hyperlink>
            <w:r>
              <w:rPr>
                <w:sz w:val="22"/>
                <w:szCs w:val="22"/>
              </w:rPr>
              <w:t xml:space="preserve">Dat haar dese sond vergaaf de Heer. </w:t>
            </w:r>
          </w:p>
          <w:p w:rsidR="000173C4" w:rsidRDefault="000173C4">
            <w:pPr>
              <w:pStyle w:val="Definitielijst"/>
              <w:jc w:val="both"/>
              <w:rPr>
                <w:sz w:val="22"/>
                <w:szCs w:val="22"/>
              </w:rPr>
            </w:pPr>
            <w:r>
              <w:rPr>
                <w:sz w:val="22"/>
                <w:szCs w:val="22"/>
              </w:rPr>
              <w:t xml:space="preserve">Aldus is den dueren </w:t>
            </w:r>
            <w:hyperlink w:anchor="N158" w:history="1">
              <w:r>
                <w:rPr>
                  <w:rStyle w:val="Hyperlink"/>
                  <w:color w:val="auto"/>
                  <w:sz w:val="22"/>
                  <w:szCs w:val="22"/>
                </w:rPr>
                <w:t xml:space="preserve">2) </w:t>
              </w:r>
            </w:hyperlink>
            <w:r>
              <w:rPr>
                <w:sz w:val="22"/>
                <w:szCs w:val="22"/>
              </w:rPr>
              <w:t xml:space="preserve">man </w:t>
            </w:r>
            <w:hyperlink w:anchor="N159" w:history="1">
              <w:r>
                <w:rPr>
                  <w:rStyle w:val="Hyperlink"/>
                  <w:color w:val="auto"/>
                  <w:sz w:val="22"/>
                  <w:szCs w:val="22"/>
                </w:rPr>
                <w:t xml:space="preserve">† </w:t>
              </w:r>
            </w:hyperlink>
            <w:r>
              <w:rPr>
                <w:sz w:val="22"/>
                <w:szCs w:val="22"/>
              </w:rPr>
              <w:t xml:space="preserve">ontslapen </w:t>
            </w:r>
          </w:p>
          <w:p w:rsidR="000173C4" w:rsidRDefault="000173C4">
            <w:pPr>
              <w:pStyle w:val="Definitielijst"/>
              <w:jc w:val="both"/>
              <w:rPr>
                <w:sz w:val="22"/>
                <w:szCs w:val="22"/>
              </w:rPr>
            </w:pPr>
            <w:r>
              <w:rPr>
                <w:sz w:val="22"/>
                <w:szCs w:val="22"/>
              </w:rPr>
              <w:t xml:space="preserve">En rust in den Heer zijn toeuerlaat </w:t>
            </w:r>
          </w:p>
          <w:p w:rsidR="000173C4" w:rsidRDefault="000173C4">
            <w:pPr>
              <w:pStyle w:val="Definitielijst"/>
              <w:jc w:val="both"/>
              <w:rPr>
                <w:sz w:val="22"/>
                <w:szCs w:val="22"/>
              </w:rPr>
            </w:pPr>
            <w:r>
              <w:rPr>
                <w:sz w:val="22"/>
                <w:szCs w:val="22"/>
              </w:rPr>
              <w:t xml:space="preserve">Een schoon voorbeelt allen Christen knapen </w:t>
            </w:r>
            <w:hyperlink w:anchor="N160" w:history="1">
              <w:r>
                <w:rPr>
                  <w:rStyle w:val="Hyperlink"/>
                  <w:color w:val="auto"/>
                  <w:sz w:val="22"/>
                  <w:szCs w:val="22"/>
                </w:rPr>
                <w:t xml:space="preserve">3) </w:t>
              </w:r>
            </w:hyperlink>
          </w:p>
          <w:p w:rsidR="000173C4" w:rsidRDefault="000173C4">
            <w:pPr>
              <w:pStyle w:val="Definitielijst"/>
              <w:jc w:val="both"/>
              <w:rPr>
                <w:sz w:val="22"/>
                <w:szCs w:val="22"/>
              </w:rPr>
            </w:pPr>
            <w:r>
              <w:rPr>
                <w:sz w:val="22"/>
                <w:szCs w:val="22"/>
              </w:rPr>
              <w:t xml:space="preserve">Die wandelen op de rechte straat.  </w:t>
            </w:r>
          </w:p>
        </w:tc>
        <w:tc>
          <w:tcPr>
            <w:tcW w:w="4500" w:type="dxa"/>
            <w:gridSpan w:val="2"/>
            <w:vAlign w:val="bottom"/>
          </w:tcPr>
          <w:p w:rsidR="000173C4" w:rsidRDefault="000173C4">
            <w:pPr>
              <w:jc w:val="both"/>
              <w:rPr>
                <w:snapToGrid w:val="0"/>
                <w:sz w:val="22"/>
                <w:szCs w:val="22"/>
              </w:rPr>
            </w:pPr>
            <w:hyperlink w:anchor="T149" w:history="1">
              <w:r>
                <w:rPr>
                  <w:rStyle w:val="Hyperlink"/>
                  <w:snapToGrid w:val="0"/>
                  <w:color w:val="auto"/>
                  <w:sz w:val="22"/>
                  <w:szCs w:val="22"/>
                </w:rPr>
                <w:t xml:space="preserve">+ </w:t>
              </w:r>
            </w:hyperlink>
            <w:r>
              <w:rPr>
                <w:i/>
                <w:iCs/>
                <w:snapToGrid w:val="0"/>
                <w:sz w:val="22"/>
                <w:szCs w:val="22"/>
              </w:rPr>
              <w:t>Fol. 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50" w:history="1">
              <w:r>
                <w:rPr>
                  <w:rStyle w:val="Hyperlink"/>
                  <w:snapToGrid w:val="0"/>
                  <w:color w:val="auto"/>
                  <w:sz w:val="22"/>
                  <w:szCs w:val="22"/>
                </w:rPr>
                <w:t xml:space="preserve">+ </w:t>
              </w:r>
            </w:hyperlink>
            <w:r>
              <w:rPr>
                <w:snapToGrid w:val="0"/>
                <w:sz w:val="22"/>
                <w:szCs w:val="22"/>
              </w:rPr>
              <w:t xml:space="preserve">Deu.9.d.24. 2.Es.9.c.16. </w:t>
            </w:r>
          </w:p>
          <w:p w:rsidR="000173C4" w:rsidRDefault="000173C4">
            <w:pPr>
              <w:jc w:val="both"/>
              <w:rPr>
                <w:snapToGrid w:val="0"/>
                <w:sz w:val="22"/>
                <w:szCs w:val="22"/>
              </w:rPr>
            </w:pPr>
            <w:hyperlink w:anchor="T151" w:history="1">
              <w:r>
                <w:rPr>
                  <w:rStyle w:val="Hyperlink"/>
                  <w:snapToGrid w:val="0"/>
                  <w:color w:val="auto"/>
                  <w:sz w:val="22"/>
                  <w:szCs w:val="22"/>
                </w:rPr>
                <w:t xml:space="preserve">+ </w:t>
              </w:r>
            </w:hyperlink>
            <w:r>
              <w:rPr>
                <w:snapToGrid w:val="0"/>
                <w:sz w:val="22"/>
                <w:szCs w:val="22"/>
              </w:rPr>
              <w:t xml:space="preserve">Joan.7.b.19. </w:t>
            </w:r>
          </w:p>
          <w:p w:rsidR="000173C4" w:rsidRDefault="000173C4">
            <w:pPr>
              <w:jc w:val="both"/>
              <w:rPr>
                <w:snapToGrid w:val="0"/>
                <w:sz w:val="22"/>
                <w:szCs w:val="22"/>
              </w:rPr>
            </w:pPr>
            <w:hyperlink w:anchor="T152" w:history="1">
              <w:r>
                <w:rPr>
                  <w:rStyle w:val="Hyperlink"/>
                  <w:snapToGrid w:val="0"/>
                  <w:color w:val="auto"/>
                  <w:sz w:val="22"/>
                  <w:szCs w:val="22"/>
                </w:rPr>
                <w:t xml:space="preserve">1) </w:t>
              </w:r>
            </w:hyperlink>
            <w:r>
              <w:rPr>
                <w:snapToGrid w:val="0"/>
                <w:sz w:val="22"/>
                <w:szCs w:val="22"/>
              </w:rPr>
              <w:t xml:space="preserve">De uitgebreide ruimte des hemels. </w:t>
            </w:r>
          </w:p>
          <w:p w:rsidR="000173C4" w:rsidRDefault="000173C4">
            <w:pPr>
              <w:jc w:val="both"/>
              <w:rPr>
                <w:snapToGrid w:val="0"/>
                <w:sz w:val="22"/>
                <w:szCs w:val="22"/>
              </w:rPr>
            </w:pPr>
            <w:hyperlink w:anchor="T153" w:history="1">
              <w:r>
                <w:rPr>
                  <w:rStyle w:val="Hyperlink"/>
                  <w:snapToGrid w:val="0"/>
                  <w:color w:val="auto"/>
                  <w:sz w:val="22"/>
                  <w:szCs w:val="22"/>
                </w:rPr>
                <w:t xml:space="preserve">+ </w:t>
              </w:r>
            </w:hyperlink>
            <w:r>
              <w:rPr>
                <w:snapToGrid w:val="0"/>
                <w:sz w:val="22"/>
                <w:szCs w:val="22"/>
              </w:rPr>
              <w:t xml:space="preserve">Mar.16.c.19. </w:t>
            </w:r>
          </w:p>
          <w:p w:rsidR="000173C4" w:rsidRDefault="000173C4">
            <w:pPr>
              <w:jc w:val="both"/>
              <w:rPr>
                <w:snapToGrid w:val="0"/>
                <w:sz w:val="22"/>
                <w:szCs w:val="22"/>
              </w:rPr>
            </w:pPr>
            <w:hyperlink w:anchor="T154" w:history="1">
              <w:r>
                <w:rPr>
                  <w:rStyle w:val="Hyperlink"/>
                  <w:snapToGrid w:val="0"/>
                  <w:color w:val="auto"/>
                  <w:sz w:val="22"/>
                  <w:szCs w:val="22"/>
                </w:rPr>
                <w:t xml:space="preserve">+ </w:t>
              </w:r>
            </w:hyperlink>
            <w:r>
              <w:rPr>
                <w:snapToGrid w:val="0"/>
                <w:sz w:val="22"/>
                <w:szCs w:val="22"/>
              </w:rPr>
              <w:t xml:space="preserve">Psa.58.a.5. </w:t>
            </w:r>
          </w:p>
          <w:p w:rsidR="000173C4" w:rsidRDefault="000173C4">
            <w:pPr>
              <w:jc w:val="both"/>
              <w:rPr>
                <w:snapToGrid w:val="0"/>
                <w:sz w:val="22"/>
                <w:szCs w:val="22"/>
              </w:rPr>
            </w:pPr>
            <w:hyperlink w:anchor="T155" w:history="1">
              <w:r>
                <w:rPr>
                  <w:rStyle w:val="Hyperlink"/>
                  <w:snapToGrid w:val="0"/>
                  <w:color w:val="auto"/>
                  <w:sz w:val="22"/>
                  <w:szCs w:val="22"/>
                </w:rPr>
                <w:t xml:space="preserve">+ </w:t>
              </w:r>
            </w:hyperlink>
            <w:r>
              <w:rPr>
                <w:snapToGrid w:val="0"/>
                <w:sz w:val="22"/>
                <w:szCs w:val="22"/>
              </w:rPr>
              <w:t xml:space="preserve">3.Re.21.b.13. Mat.23.e.36. </w:t>
            </w:r>
          </w:p>
          <w:p w:rsidR="000173C4" w:rsidRDefault="000173C4">
            <w:pPr>
              <w:jc w:val="both"/>
              <w:rPr>
                <w:snapToGrid w:val="0"/>
                <w:sz w:val="22"/>
                <w:szCs w:val="22"/>
              </w:rPr>
            </w:pPr>
            <w:hyperlink w:anchor="T156" w:history="1">
              <w:r>
                <w:rPr>
                  <w:rStyle w:val="Hyperlink"/>
                  <w:snapToGrid w:val="0"/>
                  <w:color w:val="auto"/>
                  <w:sz w:val="22"/>
                  <w:szCs w:val="22"/>
                </w:rPr>
                <w:t xml:space="preserve">†† </w:t>
              </w:r>
            </w:hyperlink>
            <w:r>
              <w:rPr>
                <w:snapToGrid w:val="0"/>
                <w:sz w:val="22"/>
                <w:szCs w:val="22"/>
              </w:rPr>
              <w:t xml:space="preserve">Psa.31.a.6. Luc.23.e.46. </w:t>
            </w:r>
          </w:p>
          <w:p w:rsidR="000173C4" w:rsidRDefault="000173C4">
            <w:pPr>
              <w:jc w:val="both"/>
              <w:rPr>
                <w:snapToGrid w:val="0"/>
                <w:sz w:val="22"/>
                <w:szCs w:val="22"/>
              </w:rPr>
            </w:pPr>
            <w:hyperlink w:anchor="T157" w:history="1">
              <w:r>
                <w:rPr>
                  <w:rStyle w:val="Hyperlink"/>
                  <w:snapToGrid w:val="0"/>
                  <w:color w:val="auto"/>
                  <w:sz w:val="22"/>
                  <w:szCs w:val="22"/>
                </w:rPr>
                <w:t xml:space="preserve">* </w:t>
              </w:r>
            </w:hyperlink>
            <w:r>
              <w:rPr>
                <w:snapToGrid w:val="0"/>
                <w:sz w:val="22"/>
                <w:szCs w:val="22"/>
              </w:rPr>
              <w:t xml:space="preserve">Luc.23.c.33. </w:t>
            </w:r>
          </w:p>
          <w:p w:rsidR="000173C4" w:rsidRDefault="000173C4">
            <w:pPr>
              <w:jc w:val="both"/>
              <w:rPr>
                <w:snapToGrid w:val="0"/>
                <w:sz w:val="22"/>
                <w:szCs w:val="22"/>
              </w:rPr>
            </w:pPr>
            <w:hyperlink w:anchor="T158" w:history="1">
              <w:r>
                <w:rPr>
                  <w:rStyle w:val="Hyperlink"/>
                  <w:snapToGrid w:val="0"/>
                  <w:color w:val="auto"/>
                  <w:sz w:val="22"/>
                  <w:szCs w:val="22"/>
                </w:rPr>
                <w:t xml:space="preserve">2) </w:t>
              </w:r>
            </w:hyperlink>
            <w:r>
              <w:rPr>
                <w:snapToGrid w:val="0"/>
                <w:sz w:val="22"/>
                <w:szCs w:val="22"/>
              </w:rPr>
              <w:t xml:space="preserve">Hooggeschat, kostbaar, uitstekend (diere); misschien hier reeds ons ‘dierbaar’. </w:t>
            </w:r>
          </w:p>
          <w:p w:rsidR="000173C4" w:rsidRDefault="000173C4">
            <w:pPr>
              <w:jc w:val="both"/>
              <w:rPr>
                <w:snapToGrid w:val="0"/>
                <w:sz w:val="22"/>
                <w:szCs w:val="22"/>
              </w:rPr>
            </w:pPr>
            <w:hyperlink w:anchor="T159" w:history="1">
              <w:r>
                <w:rPr>
                  <w:rStyle w:val="Hyperlink"/>
                  <w:snapToGrid w:val="0"/>
                  <w:color w:val="auto"/>
                  <w:sz w:val="22"/>
                  <w:szCs w:val="22"/>
                </w:rPr>
                <w:t xml:space="preserve">† </w:t>
              </w:r>
            </w:hyperlink>
            <w:r>
              <w:rPr>
                <w:snapToGrid w:val="0"/>
                <w:sz w:val="22"/>
                <w:szCs w:val="22"/>
              </w:rPr>
              <w:t xml:space="preserve">Act.7.g.60. </w:t>
            </w:r>
          </w:p>
          <w:p w:rsidR="000173C4" w:rsidRDefault="000173C4">
            <w:pPr>
              <w:jc w:val="both"/>
              <w:rPr>
                <w:snapToGrid w:val="0"/>
                <w:sz w:val="22"/>
                <w:szCs w:val="22"/>
              </w:rPr>
            </w:pPr>
            <w:hyperlink w:anchor="T160" w:history="1">
              <w:r>
                <w:rPr>
                  <w:rStyle w:val="Hyperlink"/>
                  <w:snapToGrid w:val="0"/>
                  <w:color w:val="auto"/>
                  <w:sz w:val="22"/>
                  <w:szCs w:val="22"/>
                </w:rPr>
                <w:t xml:space="preserve">3) </w:t>
              </w:r>
            </w:hyperlink>
            <w:r>
              <w:rPr>
                <w:snapToGrid w:val="0"/>
                <w:sz w:val="22"/>
                <w:szCs w:val="22"/>
              </w:rPr>
              <w:t>Ridder; eig. de nog niet tot ridder geslagene; volgeling; in 't algemeen man.</w:t>
            </w:r>
          </w:p>
        </w:tc>
      </w:tr>
      <w:tr w:rsidR="000173C4">
        <w:tblPrEx>
          <w:tblCellMar>
            <w:top w:w="0" w:type="dxa"/>
            <w:bottom w:w="0" w:type="dxa"/>
          </w:tblCellMar>
        </w:tblPrEx>
        <w:tc>
          <w:tcPr>
            <w:tcW w:w="7200" w:type="dxa"/>
            <w:gridSpan w:val="2"/>
            <w:vAlign w:val="center"/>
          </w:tcPr>
          <w:p w:rsidR="000173C4" w:rsidRDefault="000173C4">
            <w:pPr>
              <w:jc w:val="both"/>
              <w:rPr>
                <w:snapToGrid w:val="0"/>
                <w:sz w:val="22"/>
                <w:szCs w:val="22"/>
              </w:rPr>
            </w:pPr>
          </w:p>
        </w:tc>
        <w:tc>
          <w:tcPr>
            <w:tcW w:w="4500" w:type="dxa"/>
            <w:gridSpan w:val="2"/>
            <w:vAlign w:val="center"/>
          </w:tcPr>
          <w:p w:rsidR="000173C4" w:rsidRDefault="000173C4">
            <w:pPr>
              <w:jc w:val="both"/>
              <w:rPr>
                <w:snapToGrid w:val="0"/>
                <w:sz w:val="22"/>
                <w:szCs w:val="22"/>
              </w:rPr>
            </w:pPr>
          </w:p>
        </w:tc>
      </w:tr>
      <w:tr w:rsidR="000173C4">
        <w:tblPrEx>
          <w:tblCellMar>
            <w:top w:w="0" w:type="dxa"/>
            <w:bottom w:w="0" w:type="dxa"/>
          </w:tblCellMar>
        </w:tblPrEx>
        <w:trPr>
          <w:gridAfter w:val="1"/>
          <w:wAfter w:w="1388" w:type="dxa"/>
          <w:trHeight w:val="5665"/>
        </w:trPr>
        <w:tc>
          <w:tcPr>
            <w:tcW w:w="5812" w:type="dxa"/>
            <w:vAlign w:val="center"/>
          </w:tcPr>
          <w:p w:rsidR="000173C4" w:rsidRDefault="000173C4">
            <w:pPr>
              <w:jc w:val="both"/>
              <w:rPr>
                <w:b/>
                <w:bCs/>
                <w:sz w:val="22"/>
                <w:szCs w:val="22"/>
              </w:rPr>
            </w:pPr>
            <w:r>
              <w:rPr>
                <w:b/>
                <w:bCs/>
                <w:sz w:val="22"/>
                <w:szCs w:val="22"/>
              </w:rPr>
              <w:t xml:space="preserve">§ </w:t>
            </w:r>
            <w:hyperlink w:anchor="N161" w:history="1">
              <w:r>
                <w:rPr>
                  <w:rStyle w:val="Hyperlink"/>
                  <w:b/>
                  <w:bCs/>
                  <w:color w:val="auto"/>
                  <w:sz w:val="22"/>
                  <w:szCs w:val="22"/>
                </w:rPr>
                <w:t xml:space="preserve">+ </w:t>
              </w:r>
            </w:hyperlink>
            <w:r>
              <w:rPr>
                <w:b/>
                <w:bCs/>
                <w:sz w:val="22"/>
                <w:szCs w:val="22"/>
              </w:rPr>
              <w:t xml:space="preserve">Dit is de Belijdinge van Michiel Satler, die welcke hy te Rotenborch aanden Necker met zijnen bloede betuycht heeft </w:t>
            </w:r>
            <w:hyperlink w:anchor="N162" w:history="1">
              <w:r>
                <w:rPr>
                  <w:rStyle w:val="Hyperlink"/>
                  <w:b/>
                  <w:bCs/>
                  <w:color w:val="auto"/>
                  <w:sz w:val="22"/>
                  <w:szCs w:val="22"/>
                </w:rPr>
                <w:t xml:space="preserve">1) </w:t>
              </w:r>
            </w:hyperlink>
            <w:r>
              <w:rPr>
                <w:b/>
                <w:bCs/>
                <w:sz w:val="22"/>
                <w:szCs w:val="22"/>
              </w:rPr>
              <w:t>.</w:t>
            </w:r>
          </w:p>
          <w:p w:rsidR="000173C4" w:rsidRDefault="000173C4">
            <w:pPr>
              <w:jc w:val="both"/>
              <w:rPr>
                <w:snapToGrid w:val="0"/>
                <w:sz w:val="22"/>
                <w:szCs w:val="22"/>
              </w:rPr>
            </w:pPr>
            <w:r>
              <w:rPr>
                <w:snapToGrid w:val="0"/>
                <w:sz w:val="22"/>
                <w:szCs w:val="22"/>
              </w:rPr>
              <w:t xml:space="preserve">NAa menigerley handelinge op den dach zijns afscheyts van deser werelt, als die articulen veel waren, begeert Michiel Satler, dat hem sulcx weder soude worden overlesen, ende hem weder daar op te verhooren. Daar tegen hem de Schout, (als Stadthouder zijns Heeren) stelde, ende niet en heeft willen toestaan. Mich. Sa. heeft daar op een sprueck </w:t>
            </w:r>
            <w:hyperlink w:anchor="N163" w:history="1">
              <w:r>
                <w:rPr>
                  <w:rStyle w:val="Hyperlink"/>
                  <w:snapToGrid w:val="0"/>
                  <w:color w:val="auto"/>
                  <w:sz w:val="22"/>
                  <w:szCs w:val="22"/>
                </w:rPr>
                <w:t xml:space="preserve">2) </w:t>
              </w:r>
            </w:hyperlink>
            <w:r>
              <w:rPr>
                <w:snapToGrid w:val="0"/>
                <w:sz w:val="22"/>
                <w:szCs w:val="22"/>
              </w:rPr>
              <w:t xml:space="preserve">begeert. Doen haar de Rechters daar op beraden hadden, so is ter antwoort geuallen, so verre hem zijn wederpartije sulcx toelaten wil, so zijn de Rechters des te vreden. Daar op so heeft de Stadtscrijuer van Ensiszheym </w:t>
            </w:r>
            <w:hyperlink w:anchor="N164" w:history="1">
              <w:r>
                <w:rPr>
                  <w:rStyle w:val="Hyperlink"/>
                  <w:snapToGrid w:val="0"/>
                  <w:color w:val="auto"/>
                  <w:sz w:val="22"/>
                  <w:szCs w:val="22"/>
                </w:rPr>
                <w:t xml:space="preserve">3) </w:t>
              </w:r>
            </w:hyperlink>
            <w:r>
              <w:rPr>
                <w:snapToGrid w:val="0"/>
                <w:sz w:val="22"/>
                <w:szCs w:val="22"/>
              </w:rPr>
              <w:t xml:space="preserve">als voorsprake des voorseyden Stadthouders, also gesproken: Voorsichtige, eersame ende wijse heeren, hi heeft hem des heiligen geests beroemt, is dat alsoo, so dunct my niet van noode te zijn, hem sulcks toe te laten, want heeft hy den heyligen geest, so hy hem beroemt, die sal hem tselfde wel seggen, watter gehandelt is. Hier op heeft </w:t>
            </w:r>
          </w:p>
        </w:tc>
        <w:tc>
          <w:tcPr>
            <w:tcW w:w="4500" w:type="dxa"/>
            <w:gridSpan w:val="2"/>
            <w:vAlign w:val="bottom"/>
          </w:tcPr>
          <w:p w:rsidR="000173C4" w:rsidRDefault="000173C4">
            <w:pPr>
              <w:jc w:val="both"/>
              <w:rPr>
                <w:snapToGrid w:val="0"/>
                <w:sz w:val="22"/>
                <w:szCs w:val="22"/>
              </w:rPr>
            </w:pPr>
          </w:p>
          <w:p w:rsidR="000173C4" w:rsidRDefault="000173C4">
            <w:pPr>
              <w:jc w:val="both"/>
              <w:rPr>
                <w:snapToGrid w:val="0"/>
                <w:sz w:val="22"/>
                <w:szCs w:val="22"/>
              </w:rPr>
            </w:pPr>
            <w:hyperlink w:anchor="T161" w:history="1">
              <w:r>
                <w:rPr>
                  <w:rStyle w:val="Hyperlink"/>
                  <w:snapToGrid w:val="0"/>
                  <w:color w:val="auto"/>
                  <w:sz w:val="22"/>
                  <w:szCs w:val="22"/>
                </w:rPr>
                <w:t xml:space="preserve">+ </w:t>
              </w:r>
            </w:hyperlink>
            <w:r>
              <w:rPr>
                <w:i/>
                <w:iCs/>
                <w:snapToGrid w:val="0"/>
                <w:sz w:val="22"/>
                <w:szCs w:val="22"/>
              </w:rPr>
              <w:t>Fol. 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62" w:history="1">
              <w:r>
                <w:rPr>
                  <w:rStyle w:val="Hyperlink"/>
                  <w:snapToGrid w:val="0"/>
                  <w:color w:val="auto"/>
                  <w:sz w:val="22"/>
                  <w:szCs w:val="22"/>
                </w:rPr>
                <w:t xml:space="preserve">1) </w:t>
              </w:r>
            </w:hyperlink>
            <w:r>
              <w:rPr>
                <w:snapToGrid w:val="0"/>
                <w:sz w:val="22"/>
                <w:szCs w:val="22"/>
              </w:rPr>
              <w:t xml:space="preserve">Michaël Sattler is de éénige niet-nederlandsche martelaar, die in het </w:t>
            </w:r>
            <w:r>
              <w:rPr>
                <w:i/>
                <w:iCs/>
                <w:snapToGrid w:val="0"/>
                <w:sz w:val="22"/>
                <w:szCs w:val="22"/>
              </w:rPr>
              <w:t>Offer des Heeren</w:t>
            </w:r>
            <w:r>
              <w:rPr>
                <w:snapToGrid w:val="0"/>
                <w:sz w:val="22"/>
                <w:szCs w:val="22"/>
              </w:rPr>
              <w:t xml:space="preserve"> voorkomt. Hij dankt die plaats zeker aan de omstandigheid, dat in 1560 ‘ghetranslateert uit den Hoochduytsche in Nederduytsche’ het boekje was gedruckt: </w:t>
            </w:r>
            <w:r>
              <w:rPr>
                <w:i/>
                <w:iCs/>
                <w:snapToGrid w:val="0"/>
                <w:sz w:val="22"/>
                <w:szCs w:val="22"/>
              </w:rPr>
              <w:t>Broederlicke vereeninge van sommighe kinderen Gods</w:t>
            </w:r>
            <w:r>
              <w:rPr>
                <w:snapToGrid w:val="0"/>
                <w:sz w:val="22"/>
                <w:szCs w:val="22"/>
              </w:rPr>
              <w:t xml:space="preserve">, gevolgd door een </w:t>
            </w:r>
            <w:r>
              <w:rPr>
                <w:i/>
                <w:iCs/>
                <w:snapToGrid w:val="0"/>
                <w:sz w:val="22"/>
                <w:szCs w:val="22"/>
              </w:rPr>
              <w:t>Sendbrief van Michiel Satler.. met.. warachtich bewijs hoe dat hij zijn leere tot Rottenburch.. met zijnen bloede betuycht heeft</w:t>
            </w:r>
            <w:r>
              <w:rPr>
                <w:snapToGrid w:val="0"/>
                <w:sz w:val="22"/>
                <w:szCs w:val="22"/>
              </w:rPr>
              <w:t xml:space="preserve">. Het is in 1565 herdrukt; het slot, de sententie over Sattler uitgesproken, wordt hier in het </w:t>
            </w:r>
            <w:r>
              <w:rPr>
                <w:i/>
                <w:iCs/>
                <w:snapToGrid w:val="0"/>
                <w:sz w:val="22"/>
                <w:szCs w:val="22"/>
              </w:rPr>
              <w:t>Offer des Heeren</w:t>
            </w:r>
            <w:r>
              <w:rPr>
                <w:snapToGrid w:val="0"/>
                <w:sz w:val="22"/>
                <w:szCs w:val="22"/>
              </w:rPr>
              <w:t xml:space="preserve"> woordelijk overgenomen met toevoeging van de aanwijzing der aangehaalde bijbelteksten.</w:t>
            </w:r>
            <w:r>
              <w:rPr>
                <w:snapToGrid w:val="0"/>
                <w:sz w:val="22"/>
                <w:szCs w:val="22"/>
              </w:rPr>
              <w:br/>
              <w:t xml:space="preserve">Zie over Sattler (behalve Cornelius, Beck, enz.) Bossert in </w:t>
            </w:r>
            <w:r>
              <w:rPr>
                <w:i/>
                <w:iCs/>
                <w:snapToGrid w:val="0"/>
                <w:sz w:val="22"/>
                <w:szCs w:val="22"/>
              </w:rPr>
              <w:t>Blätter für Württemb. Kirchengeschichte</w:t>
            </w:r>
            <w:r>
              <w:rPr>
                <w:snapToGrid w:val="0"/>
                <w:sz w:val="22"/>
                <w:szCs w:val="22"/>
              </w:rPr>
              <w:t xml:space="preserve">, 1891, S. 67 fgg. Een verhaal van zijne terechtstelling, op grond van berichten van een ooggetuige opgesteld, maar misschien door Reiblin opgesierd, is aanwezig te Wolfenbuttel: </w:t>
            </w:r>
            <w:r>
              <w:rPr>
                <w:i/>
                <w:iCs/>
                <w:snapToGrid w:val="0"/>
                <w:sz w:val="22"/>
                <w:szCs w:val="22"/>
              </w:rPr>
              <w:t>Ayn newes wunderbarlichs geschicht von Michel Sattler u.s.w.</w:t>
            </w:r>
            <w:r>
              <w:rPr>
                <w:snapToGrid w:val="0"/>
                <w:sz w:val="22"/>
                <w:szCs w:val="22"/>
              </w:rPr>
              <w:t xml:space="preserve">, zie </w:t>
            </w:r>
            <w:r>
              <w:rPr>
                <w:i/>
                <w:iCs/>
                <w:snapToGrid w:val="0"/>
                <w:sz w:val="22"/>
                <w:szCs w:val="22"/>
              </w:rPr>
              <w:t>Bibliographie des Martyrologes</w:t>
            </w:r>
            <w:r>
              <w:rPr>
                <w:snapToGrid w:val="0"/>
                <w:sz w:val="22"/>
                <w:szCs w:val="22"/>
              </w:rPr>
              <w:t>, I, p. 339.</w:t>
            </w:r>
            <w:r>
              <w:rPr>
                <w:snapToGrid w:val="0"/>
                <w:sz w:val="22"/>
                <w:szCs w:val="22"/>
              </w:rPr>
              <w:br/>
              <w:t xml:space="preserve">Over de </w:t>
            </w:r>
            <w:r>
              <w:rPr>
                <w:i/>
                <w:iCs/>
                <w:snapToGrid w:val="0"/>
                <w:sz w:val="22"/>
                <w:szCs w:val="22"/>
              </w:rPr>
              <w:t>Broederlicke Vereeninge</w:t>
            </w:r>
            <w:r>
              <w:rPr>
                <w:snapToGrid w:val="0"/>
                <w:sz w:val="22"/>
                <w:szCs w:val="22"/>
              </w:rPr>
              <w:t xml:space="preserve">, die in afschriften in alle landen waarin Doopsgezinden woonden was verbreid, zie weder Cornelius en Beck; verder Herzog's </w:t>
            </w:r>
            <w:r>
              <w:rPr>
                <w:i/>
                <w:iCs/>
                <w:snapToGrid w:val="0"/>
                <w:sz w:val="22"/>
                <w:szCs w:val="22"/>
              </w:rPr>
              <w:t>Realencyclopaadie</w:t>
            </w:r>
            <w:r>
              <w:rPr>
                <w:snapToGrid w:val="0"/>
                <w:sz w:val="22"/>
                <w:szCs w:val="22"/>
                <w:vertAlign w:val="superscript"/>
              </w:rPr>
              <w:t>3</w:t>
            </w:r>
            <w:r>
              <w:rPr>
                <w:snapToGrid w:val="0"/>
                <w:sz w:val="22"/>
                <w:szCs w:val="22"/>
              </w:rPr>
              <w:t xml:space="preserve"> XII, art. Mennoniten, S. 600, 12 fgg. </w:t>
            </w:r>
          </w:p>
          <w:p w:rsidR="000173C4" w:rsidRDefault="000173C4">
            <w:pPr>
              <w:jc w:val="both"/>
              <w:rPr>
                <w:snapToGrid w:val="0"/>
                <w:sz w:val="22"/>
                <w:szCs w:val="22"/>
              </w:rPr>
            </w:pPr>
            <w:hyperlink w:anchor="T163" w:history="1">
              <w:r>
                <w:rPr>
                  <w:rStyle w:val="Hyperlink"/>
                  <w:snapToGrid w:val="0"/>
                  <w:color w:val="auto"/>
                  <w:sz w:val="22"/>
                  <w:szCs w:val="22"/>
                </w:rPr>
                <w:t xml:space="preserve">2) </w:t>
              </w:r>
            </w:hyperlink>
            <w:r>
              <w:rPr>
                <w:snapToGrid w:val="0"/>
                <w:sz w:val="22"/>
                <w:szCs w:val="22"/>
              </w:rPr>
              <w:t xml:space="preserve">‘Spruch’; uitspraak. </w:t>
            </w:r>
          </w:p>
          <w:p w:rsidR="000173C4" w:rsidRDefault="000173C4">
            <w:pPr>
              <w:jc w:val="both"/>
              <w:rPr>
                <w:snapToGrid w:val="0"/>
                <w:sz w:val="22"/>
                <w:szCs w:val="22"/>
              </w:rPr>
            </w:pPr>
            <w:hyperlink w:anchor="T164" w:history="1">
              <w:r>
                <w:rPr>
                  <w:rStyle w:val="Hyperlink"/>
                  <w:snapToGrid w:val="0"/>
                  <w:color w:val="auto"/>
                  <w:sz w:val="22"/>
                  <w:szCs w:val="22"/>
                </w:rPr>
                <w:t xml:space="preserve">3) </w:t>
              </w:r>
            </w:hyperlink>
            <w:r>
              <w:rPr>
                <w:snapToGrid w:val="0"/>
                <w:sz w:val="22"/>
                <w:szCs w:val="22"/>
              </w:rPr>
              <w:t>In den Elzas, tusschen Colmar en Muhlhausen.</w:t>
            </w:r>
          </w:p>
        </w:tc>
      </w:tr>
      <w:tr w:rsidR="000173C4">
        <w:tblPrEx>
          <w:tblCellMar>
            <w:top w:w="0" w:type="dxa"/>
            <w:bottom w:w="0" w:type="dxa"/>
          </w:tblCellMar>
        </w:tblPrEx>
        <w:trPr>
          <w:gridAfter w:val="1"/>
          <w:wAfter w:w="1388" w:type="dxa"/>
          <w:trHeight w:val="10201"/>
        </w:trPr>
        <w:tc>
          <w:tcPr>
            <w:tcW w:w="5812" w:type="dxa"/>
            <w:vAlign w:val="center"/>
          </w:tcPr>
          <w:p w:rsidR="000173C4" w:rsidRDefault="000173C4">
            <w:pPr>
              <w:jc w:val="both"/>
              <w:rPr>
                <w:snapToGrid w:val="0"/>
                <w:sz w:val="22"/>
                <w:szCs w:val="22"/>
              </w:rPr>
            </w:pPr>
            <w:r>
              <w:rPr>
                <w:snapToGrid w:val="0"/>
                <w:sz w:val="22"/>
                <w:szCs w:val="22"/>
              </w:rPr>
              <w:t xml:space="preserve">Mich. Satl. Geantwoort: Ghy </w:t>
            </w:r>
            <w:hyperlink w:anchor="N165" w:history="1">
              <w:r>
                <w:rPr>
                  <w:rStyle w:val="Hyperlink"/>
                  <w:snapToGrid w:val="0"/>
                  <w:color w:val="auto"/>
                  <w:sz w:val="22"/>
                  <w:szCs w:val="22"/>
                </w:rPr>
                <w:t xml:space="preserve">+ </w:t>
              </w:r>
            </w:hyperlink>
            <w:r>
              <w:rPr>
                <w:snapToGrid w:val="0"/>
                <w:sz w:val="22"/>
                <w:szCs w:val="22"/>
              </w:rPr>
              <w:t xml:space="preserve">Dienaars Gods, ick ben verhopende ten </w:t>
            </w:r>
            <w:hyperlink w:anchor="N166" w:history="1">
              <w:r>
                <w:rPr>
                  <w:rStyle w:val="Hyperlink"/>
                  <w:snapToGrid w:val="0"/>
                  <w:color w:val="auto"/>
                  <w:sz w:val="22"/>
                  <w:szCs w:val="22"/>
                </w:rPr>
                <w:t xml:space="preserve">1) </w:t>
              </w:r>
            </w:hyperlink>
            <w:r>
              <w:rPr>
                <w:snapToGrid w:val="0"/>
                <w:sz w:val="22"/>
                <w:szCs w:val="22"/>
              </w:rPr>
              <w:t xml:space="preserve">sal my niet gheweyghert worden, want die gemelde articulen zijn my nu onbekent. De Stadtschrijuer antwoorde: Voorsichtige, eersame ende wijse heeren, hoe wel wy sulcks te doen niet schuldich zijn, so willen wy hem dat doch om voldoeninge toelaten,  </w:t>
            </w:r>
            <w:hyperlink w:anchor="N167" w:history="1">
              <w:r>
                <w:rPr>
                  <w:rStyle w:val="Hyperlink"/>
                  <w:snapToGrid w:val="0"/>
                  <w:color w:val="auto"/>
                  <w:sz w:val="22"/>
                  <w:szCs w:val="22"/>
                </w:rPr>
                <w:t xml:space="preserve">+ </w:t>
              </w:r>
            </w:hyperlink>
            <w:r>
              <w:rPr>
                <w:snapToGrid w:val="0"/>
                <w:sz w:val="22"/>
                <w:szCs w:val="22"/>
              </w:rPr>
              <w:t xml:space="preserve">opdat in zijne ketterije niet ghedacht mach worden, dat hem onrecht geschiet, of datmen hem begeert te vercorten, so salmen hem die Articulen weder mondelijck lesen.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r>
              <w:rPr>
                <w:b/>
                <w:bCs/>
                <w:snapToGrid w:val="0"/>
                <w:sz w:val="22"/>
                <w:szCs w:val="22"/>
              </w:rPr>
              <w:t>Dit zijn de Articulen.</w:t>
            </w:r>
          </w:p>
          <w:p w:rsidR="000173C4" w:rsidRDefault="000173C4">
            <w:pPr>
              <w:jc w:val="both"/>
              <w:rPr>
                <w:snapToGrid w:val="0"/>
                <w:sz w:val="22"/>
                <w:szCs w:val="22"/>
              </w:rPr>
            </w:pPr>
            <w:r>
              <w:rPr>
                <w:snapToGrid w:val="0"/>
                <w:sz w:val="22"/>
                <w:szCs w:val="22"/>
              </w:rPr>
              <w:t>.1. Ten eersten, dat hy ende zijne aanhangers tegen des Keysers mandaat gehandelt hebben.</w:t>
            </w:r>
          </w:p>
          <w:p w:rsidR="000173C4" w:rsidRDefault="000173C4">
            <w:pPr>
              <w:jc w:val="both"/>
              <w:rPr>
                <w:snapToGrid w:val="0"/>
                <w:sz w:val="22"/>
                <w:szCs w:val="22"/>
              </w:rPr>
            </w:pPr>
            <w:r>
              <w:rPr>
                <w:snapToGrid w:val="0"/>
                <w:sz w:val="22"/>
                <w:szCs w:val="22"/>
              </w:rPr>
              <w:t>.2. Ten anderen, heeft hy gheleert, ghehouden ende ghelooft, dat int Sacrament niet en is dat lichaam ende dat bloet Christi.</w:t>
            </w:r>
          </w:p>
          <w:p w:rsidR="000173C4" w:rsidRDefault="000173C4">
            <w:pPr>
              <w:jc w:val="both"/>
              <w:rPr>
                <w:snapToGrid w:val="0"/>
                <w:sz w:val="22"/>
                <w:szCs w:val="22"/>
              </w:rPr>
            </w:pPr>
            <w:r>
              <w:rPr>
                <w:snapToGrid w:val="0"/>
                <w:sz w:val="22"/>
                <w:szCs w:val="22"/>
              </w:rPr>
              <w:t>.3. Ten derden, heeft hy geleert ende gelooft dat die kinderdoop totter salicheyt niet vorderlijck en is.</w:t>
            </w:r>
          </w:p>
          <w:p w:rsidR="000173C4" w:rsidRDefault="000173C4">
            <w:pPr>
              <w:jc w:val="both"/>
              <w:rPr>
                <w:snapToGrid w:val="0"/>
                <w:sz w:val="22"/>
                <w:szCs w:val="22"/>
              </w:rPr>
            </w:pPr>
            <w:r>
              <w:rPr>
                <w:snapToGrid w:val="0"/>
                <w:sz w:val="22"/>
                <w:szCs w:val="22"/>
              </w:rPr>
              <w:t>.4. Ten vierden, sy hebben dat Sacrament des Olijs verworpen.</w:t>
            </w:r>
          </w:p>
          <w:p w:rsidR="000173C4" w:rsidRDefault="000173C4">
            <w:pPr>
              <w:jc w:val="both"/>
              <w:rPr>
                <w:snapToGrid w:val="0"/>
                <w:sz w:val="22"/>
                <w:szCs w:val="22"/>
              </w:rPr>
            </w:pPr>
            <w:r>
              <w:rPr>
                <w:snapToGrid w:val="0"/>
                <w:sz w:val="22"/>
                <w:szCs w:val="22"/>
              </w:rPr>
              <w:t>.5. Ten vijfsten, sy hebben die moeder Gods ende die heyligen veracht ende versmaat.</w:t>
            </w:r>
          </w:p>
          <w:p w:rsidR="000173C4" w:rsidRDefault="000173C4">
            <w:pPr>
              <w:jc w:val="both"/>
              <w:rPr>
                <w:snapToGrid w:val="0"/>
                <w:sz w:val="22"/>
                <w:szCs w:val="22"/>
              </w:rPr>
            </w:pPr>
            <w:r>
              <w:rPr>
                <w:snapToGrid w:val="0"/>
                <w:sz w:val="22"/>
                <w:szCs w:val="22"/>
              </w:rPr>
              <w:t>.6. Ten sesten, hy heeft gheseyt: Men sal die Overicheyt niet sweeren.</w:t>
            </w:r>
          </w:p>
          <w:p w:rsidR="000173C4" w:rsidRDefault="000173C4">
            <w:pPr>
              <w:jc w:val="both"/>
              <w:rPr>
                <w:snapToGrid w:val="0"/>
                <w:sz w:val="22"/>
                <w:szCs w:val="22"/>
              </w:rPr>
            </w:pPr>
            <w:r>
              <w:rPr>
                <w:snapToGrid w:val="0"/>
                <w:sz w:val="22"/>
                <w:szCs w:val="22"/>
              </w:rPr>
              <w:t xml:space="preserve">.7. Ten sevenden, heeft hi eenen nieuwen ongehoorden ghebruyck des Heeren Nachtmaals begonnen, leggende broot ende wijn in een schotel, ende heeft dat selve gegeten </w:t>
            </w:r>
            <w:hyperlink w:anchor="N168" w:history="1">
              <w:r>
                <w:rPr>
                  <w:rStyle w:val="Hyperlink"/>
                  <w:snapToGrid w:val="0"/>
                  <w:color w:val="auto"/>
                  <w:sz w:val="22"/>
                  <w:szCs w:val="22"/>
                </w:rPr>
                <w:t xml:space="preserve">2) </w:t>
              </w:r>
            </w:hyperlink>
            <w:r>
              <w:rPr>
                <w:snapToGrid w:val="0"/>
                <w:sz w:val="22"/>
                <w:szCs w:val="22"/>
              </w:rPr>
              <w:t>.</w:t>
            </w:r>
          </w:p>
          <w:p w:rsidR="000173C4" w:rsidRDefault="000173C4">
            <w:pPr>
              <w:jc w:val="both"/>
              <w:rPr>
                <w:snapToGrid w:val="0"/>
                <w:sz w:val="22"/>
                <w:szCs w:val="22"/>
              </w:rPr>
            </w:pPr>
            <w:r>
              <w:rPr>
                <w:snapToGrid w:val="0"/>
                <w:sz w:val="22"/>
                <w:szCs w:val="22"/>
              </w:rPr>
              <w:t xml:space="preserve">.8. Ten achtsten is hy uiter orden </w:t>
            </w:r>
            <w:hyperlink w:anchor="N169" w:history="1">
              <w:r>
                <w:rPr>
                  <w:rStyle w:val="Hyperlink"/>
                  <w:snapToGrid w:val="0"/>
                  <w:color w:val="auto"/>
                  <w:sz w:val="22"/>
                  <w:szCs w:val="22"/>
                </w:rPr>
                <w:t xml:space="preserve">3) </w:t>
              </w:r>
            </w:hyperlink>
            <w:r>
              <w:rPr>
                <w:snapToGrid w:val="0"/>
                <w:sz w:val="22"/>
                <w:szCs w:val="22"/>
              </w:rPr>
              <w:t xml:space="preserve">ghegaan, ende heeft een echte </w:t>
            </w:r>
            <w:hyperlink w:anchor="N170" w:history="1">
              <w:r>
                <w:rPr>
                  <w:rStyle w:val="Hyperlink"/>
                  <w:snapToGrid w:val="0"/>
                  <w:color w:val="auto"/>
                  <w:sz w:val="22"/>
                  <w:szCs w:val="22"/>
                </w:rPr>
                <w:t xml:space="preserve">4) </w:t>
              </w:r>
            </w:hyperlink>
            <w:r>
              <w:rPr>
                <w:snapToGrid w:val="0"/>
                <w:sz w:val="22"/>
                <w:szCs w:val="22"/>
              </w:rPr>
              <w:t>wijf ghenomen.</w:t>
            </w:r>
          </w:p>
          <w:p w:rsidR="000173C4" w:rsidRDefault="000173C4">
            <w:pPr>
              <w:jc w:val="both"/>
              <w:rPr>
                <w:snapToGrid w:val="0"/>
                <w:sz w:val="22"/>
                <w:szCs w:val="22"/>
              </w:rPr>
            </w:pPr>
            <w:r>
              <w:rPr>
                <w:snapToGrid w:val="0"/>
                <w:sz w:val="22"/>
                <w:szCs w:val="22"/>
              </w:rPr>
              <w:t xml:space="preserve">.9. Ten negenden heeft hy geseyt, waart dat den Turck inden lande quaam, so en soudemen hem geen wederstant doen. Ende dat </w:t>
            </w:r>
            <w:hyperlink w:anchor="N171" w:history="1">
              <w:r>
                <w:rPr>
                  <w:rStyle w:val="Hyperlink"/>
                  <w:snapToGrid w:val="0"/>
                  <w:color w:val="auto"/>
                  <w:sz w:val="22"/>
                  <w:szCs w:val="22"/>
                </w:rPr>
                <w:t xml:space="preserve">5) </w:t>
              </w:r>
            </w:hyperlink>
            <w:r>
              <w:rPr>
                <w:snapToGrid w:val="0"/>
                <w:sz w:val="22"/>
                <w:szCs w:val="22"/>
              </w:rPr>
              <w:t>crijgen recht waar, woude hy liever tegen de Christenen trecken, dan tegen de Turcken, welcke doch een groot dinck is, onses heyligen geloofs grootste viant tegen ons te trecken.</w:t>
            </w:r>
          </w:p>
          <w:p w:rsidR="000173C4" w:rsidRDefault="000173C4">
            <w:pPr>
              <w:jc w:val="both"/>
              <w:rPr>
                <w:snapToGrid w:val="0"/>
                <w:sz w:val="22"/>
                <w:szCs w:val="22"/>
              </w:rPr>
            </w:pPr>
            <w:r>
              <w:rPr>
                <w:snapToGrid w:val="0"/>
                <w:sz w:val="22"/>
                <w:szCs w:val="22"/>
              </w:rPr>
              <w:t xml:space="preserve">Daar op heeft Michiel Sat. begeert hem met zijnen broederen ende susteren te onderspreken. Dat wert hem toegelaten. Doen hy hem een cleyne wijle met haar besproken hadde, hief hy aan, ende antwoorde onverschrickt  </w:t>
            </w:r>
            <w:hyperlink w:anchor="N172" w:history="1">
              <w:r>
                <w:rPr>
                  <w:rStyle w:val="Hyperlink"/>
                  <w:snapToGrid w:val="0"/>
                  <w:color w:val="auto"/>
                  <w:sz w:val="22"/>
                  <w:szCs w:val="22"/>
                </w:rPr>
                <w:t xml:space="preserve">+ </w:t>
              </w:r>
            </w:hyperlink>
            <w:r>
              <w:rPr>
                <w:snapToGrid w:val="0"/>
                <w:sz w:val="22"/>
                <w:szCs w:val="22"/>
              </w:rPr>
              <w:t>also: Op die Articulen, aangaande my ende mijne broeders ende susters, hoort cort bescheyt.</w:t>
            </w:r>
          </w:p>
          <w:p w:rsidR="000173C4" w:rsidRDefault="000173C4">
            <w:pPr>
              <w:jc w:val="both"/>
              <w:rPr>
                <w:snapToGrid w:val="0"/>
                <w:sz w:val="22"/>
                <w:szCs w:val="22"/>
              </w:rPr>
            </w:pPr>
            <w:r>
              <w:rPr>
                <w:snapToGrid w:val="0"/>
                <w:sz w:val="22"/>
                <w:szCs w:val="22"/>
              </w:rPr>
              <w:t xml:space="preserve">Ten eersten, dat wy souden tegen het Keyserlijcke mandaat gehandelt hebben, dat en staan wy niet toe, want dat selfde inhout, </w:t>
            </w:r>
          </w:p>
        </w:tc>
        <w:tc>
          <w:tcPr>
            <w:tcW w:w="4500" w:type="dxa"/>
            <w:gridSpan w:val="2"/>
            <w:vAlign w:val="bottom"/>
          </w:tcPr>
          <w:p w:rsidR="000173C4" w:rsidRDefault="000173C4">
            <w:pPr>
              <w:jc w:val="both"/>
              <w:rPr>
                <w:snapToGrid w:val="0"/>
                <w:sz w:val="22"/>
                <w:szCs w:val="22"/>
              </w:rPr>
            </w:pPr>
            <w:hyperlink w:anchor="T165" w:history="1">
              <w:r>
                <w:rPr>
                  <w:rStyle w:val="Hyperlink"/>
                  <w:snapToGrid w:val="0"/>
                  <w:color w:val="auto"/>
                  <w:sz w:val="22"/>
                  <w:szCs w:val="22"/>
                </w:rPr>
                <w:t xml:space="preserve">+ </w:t>
              </w:r>
            </w:hyperlink>
            <w:r>
              <w:rPr>
                <w:snapToGrid w:val="0"/>
                <w:sz w:val="22"/>
                <w:szCs w:val="22"/>
              </w:rPr>
              <w:t xml:space="preserve">Sap.6.a.4. Rom.13.a.4. </w:t>
            </w:r>
          </w:p>
          <w:p w:rsidR="000173C4" w:rsidRDefault="000173C4">
            <w:pPr>
              <w:jc w:val="both"/>
              <w:rPr>
                <w:snapToGrid w:val="0"/>
                <w:sz w:val="22"/>
                <w:szCs w:val="22"/>
              </w:rPr>
            </w:pPr>
            <w:hyperlink w:anchor="T166" w:history="1">
              <w:r>
                <w:rPr>
                  <w:rStyle w:val="Hyperlink"/>
                  <w:snapToGrid w:val="0"/>
                  <w:color w:val="auto"/>
                  <w:sz w:val="22"/>
                  <w:szCs w:val="22"/>
                </w:rPr>
                <w:t xml:space="preserve">1) </w:t>
              </w:r>
            </w:hyperlink>
            <w:r>
              <w:rPr>
                <w:snapToGrid w:val="0"/>
                <w:sz w:val="22"/>
                <w:szCs w:val="22"/>
              </w:rPr>
              <w:t xml:space="preserve">Het en. </w:t>
            </w:r>
          </w:p>
          <w:p w:rsidR="000173C4" w:rsidRDefault="000173C4">
            <w:pPr>
              <w:jc w:val="both"/>
              <w:rPr>
                <w:snapToGrid w:val="0"/>
                <w:sz w:val="22"/>
                <w:szCs w:val="22"/>
              </w:rPr>
            </w:pPr>
            <w:hyperlink w:anchor="T167" w:history="1">
              <w:r>
                <w:rPr>
                  <w:rStyle w:val="Hyperlink"/>
                  <w:snapToGrid w:val="0"/>
                  <w:color w:val="auto"/>
                  <w:sz w:val="22"/>
                  <w:szCs w:val="22"/>
                </w:rPr>
                <w:t xml:space="preserve">+ </w:t>
              </w:r>
            </w:hyperlink>
            <w:r>
              <w:rPr>
                <w:i/>
                <w:iCs/>
                <w:snapToGrid w:val="0"/>
                <w:sz w:val="22"/>
                <w:szCs w:val="22"/>
              </w:rPr>
              <w:t>Fol. 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68" w:history="1">
              <w:r>
                <w:rPr>
                  <w:rStyle w:val="Hyperlink"/>
                  <w:snapToGrid w:val="0"/>
                  <w:color w:val="auto"/>
                  <w:sz w:val="22"/>
                  <w:szCs w:val="22"/>
                </w:rPr>
                <w:t xml:space="preserve">2) </w:t>
              </w:r>
            </w:hyperlink>
            <w:r>
              <w:rPr>
                <w:snapToGrid w:val="0"/>
                <w:sz w:val="22"/>
                <w:szCs w:val="22"/>
              </w:rPr>
              <w:t xml:space="preserve">Deze wijze van avondmaalsviering komt onder de Anabaptisten meer voor. </w:t>
            </w:r>
          </w:p>
          <w:p w:rsidR="000173C4" w:rsidRDefault="000173C4">
            <w:pPr>
              <w:jc w:val="both"/>
              <w:rPr>
                <w:snapToGrid w:val="0"/>
                <w:sz w:val="22"/>
                <w:szCs w:val="22"/>
              </w:rPr>
            </w:pPr>
            <w:hyperlink w:anchor="T169" w:history="1">
              <w:r>
                <w:rPr>
                  <w:rStyle w:val="Hyperlink"/>
                  <w:snapToGrid w:val="0"/>
                  <w:color w:val="auto"/>
                  <w:sz w:val="22"/>
                  <w:szCs w:val="22"/>
                </w:rPr>
                <w:t xml:space="preserve">3) </w:t>
              </w:r>
            </w:hyperlink>
            <w:r>
              <w:rPr>
                <w:snapToGrid w:val="0"/>
                <w:sz w:val="22"/>
                <w:szCs w:val="22"/>
              </w:rPr>
              <w:t xml:space="preserve">Uit zijne monnikorde. </w:t>
            </w:r>
          </w:p>
          <w:p w:rsidR="000173C4" w:rsidRDefault="000173C4">
            <w:pPr>
              <w:jc w:val="both"/>
              <w:rPr>
                <w:snapToGrid w:val="0"/>
                <w:sz w:val="22"/>
                <w:szCs w:val="22"/>
              </w:rPr>
            </w:pPr>
            <w:hyperlink w:anchor="T170" w:history="1">
              <w:r>
                <w:rPr>
                  <w:rStyle w:val="Hyperlink"/>
                  <w:snapToGrid w:val="0"/>
                  <w:color w:val="auto"/>
                  <w:sz w:val="22"/>
                  <w:szCs w:val="22"/>
                </w:rPr>
                <w:t xml:space="preserve">4) </w:t>
              </w:r>
            </w:hyperlink>
            <w:r>
              <w:rPr>
                <w:snapToGrid w:val="0"/>
                <w:sz w:val="22"/>
                <w:szCs w:val="22"/>
              </w:rPr>
              <w:t xml:space="preserve">Zoo in alle uitgaven. ‘Wettig’? Of moest er één woord staan: ‘echtewijf’, echtgenoote? Aldus het duitsche origineel Eheweib. Zie Beck, S. 27. </w:t>
            </w:r>
          </w:p>
          <w:p w:rsidR="000173C4" w:rsidRDefault="000173C4">
            <w:pPr>
              <w:jc w:val="both"/>
              <w:rPr>
                <w:snapToGrid w:val="0"/>
                <w:sz w:val="22"/>
                <w:szCs w:val="22"/>
              </w:rPr>
            </w:pPr>
            <w:hyperlink w:anchor="T171" w:history="1">
              <w:r>
                <w:rPr>
                  <w:rStyle w:val="Hyperlink"/>
                  <w:snapToGrid w:val="0"/>
                  <w:color w:val="auto"/>
                  <w:sz w:val="22"/>
                  <w:szCs w:val="22"/>
                </w:rPr>
                <w:t xml:space="preserve">5) </w:t>
              </w:r>
            </w:hyperlink>
            <w:r>
              <w:rPr>
                <w:snapToGrid w:val="0"/>
                <w:sz w:val="22"/>
                <w:szCs w:val="22"/>
              </w:rPr>
              <w:t xml:space="preserve">Ende dat; d.i.: En ware het dat. </w:t>
            </w:r>
          </w:p>
          <w:p w:rsidR="000173C4" w:rsidRDefault="000173C4">
            <w:pPr>
              <w:jc w:val="both"/>
              <w:rPr>
                <w:snapToGrid w:val="0"/>
                <w:sz w:val="22"/>
                <w:szCs w:val="22"/>
              </w:rPr>
            </w:pPr>
            <w:hyperlink w:anchor="T172" w:history="1">
              <w:r>
                <w:rPr>
                  <w:rStyle w:val="Hyperlink"/>
                  <w:snapToGrid w:val="0"/>
                  <w:color w:val="auto"/>
                  <w:sz w:val="22"/>
                  <w:szCs w:val="22"/>
                </w:rPr>
                <w:t xml:space="preserve">+ </w:t>
              </w:r>
            </w:hyperlink>
            <w:r>
              <w:rPr>
                <w:i/>
                <w:iCs/>
                <w:snapToGrid w:val="0"/>
                <w:sz w:val="22"/>
                <w:szCs w:val="22"/>
              </w:rPr>
              <w:t>Fol. 9 r</w:t>
            </w:r>
            <w:r>
              <w:rPr>
                <w:i/>
                <w:iCs/>
                <w:snapToGrid w:val="0"/>
                <w:sz w:val="22"/>
                <w:szCs w:val="22"/>
                <w:vertAlign w:val="superscript"/>
              </w:rPr>
              <w:t>o</w:t>
            </w:r>
            <w:r>
              <w:rPr>
                <w:i/>
                <w:iCs/>
                <w:snapToGrid w:val="0"/>
                <w:sz w:val="22"/>
                <w:szCs w:val="22"/>
              </w:rPr>
              <w:t>.</w:t>
            </w:r>
          </w:p>
        </w:tc>
      </w:tr>
      <w:tr w:rsidR="000173C4">
        <w:tblPrEx>
          <w:tblCellMar>
            <w:top w:w="0" w:type="dxa"/>
            <w:bottom w:w="0" w:type="dxa"/>
          </w:tblCellMar>
        </w:tblPrEx>
        <w:trPr>
          <w:gridAfter w:val="1"/>
          <w:wAfter w:w="1388" w:type="dxa"/>
        </w:trPr>
        <w:tc>
          <w:tcPr>
            <w:tcW w:w="5812" w:type="dxa"/>
            <w:vAlign w:val="center"/>
          </w:tcPr>
          <w:p w:rsidR="000173C4" w:rsidRDefault="000173C4">
            <w:pPr>
              <w:jc w:val="both"/>
              <w:rPr>
                <w:snapToGrid w:val="0"/>
                <w:sz w:val="22"/>
                <w:szCs w:val="22"/>
              </w:rPr>
            </w:pPr>
            <w:r>
              <w:rPr>
                <w:snapToGrid w:val="0"/>
                <w:sz w:val="22"/>
                <w:szCs w:val="22"/>
              </w:rPr>
              <w:t xml:space="preserve">datmen die Lutersche leere ende veruoeringe niet en sal aanhangen, maar alleen den Evangelio ende twoort Gods, dat hebben wy gehouden, want tegen dat Evangelium ende woort Gods en weet ick niet dat wy gehandelt hebben, beroepe my des op die woorden Christi. </w:t>
            </w:r>
          </w:p>
          <w:p w:rsidR="000173C4" w:rsidRDefault="000173C4">
            <w:pPr>
              <w:jc w:val="both"/>
              <w:rPr>
                <w:snapToGrid w:val="0"/>
                <w:sz w:val="22"/>
                <w:szCs w:val="22"/>
              </w:rPr>
            </w:pPr>
            <w:r>
              <w:rPr>
                <w:snapToGrid w:val="0"/>
                <w:sz w:val="22"/>
                <w:szCs w:val="22"/>
              </w:rPr>
              <w:t xml:space="preserve">Ten anderen, dat in het Sacrament niet en is dat wesentlijcke Lichaam Christi des Heeren, staan wy toe, want die schrift seyt: </w:t>
            </w:r>
            <w:hyperlink w:anchor="N173" w:history="1">
              <w:r>
                <w:rPr>
                  <w:rStyle w:val="Hyperlink"/>
                  <w:snapToGrid w:val="0"/>
                  <w:color w:val="auto"/>
                  <w:sz w:val="22"/>
                  <w:szCs w:val="22"/>
                </w:rPr>
                <w:t xml:space="preserve">+ </w:t>
              </w:r>
            </w:hyperlink>
            <w:r>
              <w:rPr>
                <w:snapToGrid w:val="0"/>
                <w:sz w:val="22"/>
                <w:szCs w:val="22"/>
              </w:rPr>
              <w:t>Christus is op geuaren ten hemel, sit aan de rechterhant zijns hemelschen Vaders, van daar hy toecomende is te rechten levendigen ende dooden, daar uit volcht, so hy inden Hemel ende niet in het broot is, mach hy lichamelijck niet gegeten worden.</w:t>
            </w:r>
          </w:p>
          <w:p w:rsidR="000173C4" w:rsidRDefault="000173C4">
            <w:pPr>
              <w:jc w:val="both"/>
              <w:rPr>
                <w:snapToGrid w:val="0"/>
                <w:sz w:val="22"/>
                <w:szCs w:val="22"/>
              </w:rPr>
            </w:pPr>
            <w:r>
              <w:rPr>
                <w:snapToGrid w:val="0"/>
                <w:sz w:val="22"/>
                <w:szCs w:val="22"/>
              </w:rPr>
              <w:t xml:space="preserve">Ten derden, des doops halven seggen wy: Den Kinderdoop en is niet nut totter salicheyt, want daar staat gheschreven, </w:t>
            </w:r>
            <w:hyperlink w:anchor="N176" w:history="1">
              <w:r>
                <w:rPr>
                  <w:rStyle w:val="Hyperlink"/>
                  <w:snapToGrid w:val="0"/>
                  <w:color w:val="auto"/>
                  <w:sz w:val="22"/>
                  <w:szCs w:val="22"/>
                </w:rPr>
                <w:t xml:space="preserve">+ </w:t>
              </w:r>
            </w:hyperlink>
            <w:r>
              <w:rPr>
                <w:snapToGrid w:val="0"/>
                <w:sz w:val="22"/>
                <w:szCs w:val="22"/>
              </w:rPr>
              <w:t xml:space="preserve">dat wy alleen uiten geloove leven. Item. </w:t>
            </w:r>
            <w:hyperlink w:anchor="N177" w:history="1">
              <w:r>
                <w:rPr>
                  <w:rStyle w:val="Hyperlink"/>
                  <w:snapToGrid w:val="0"/>
                  <w:color w:val="auto"/>
                  <w:sz w:val="22"/>
                  <w:szCs w:val="22"/>
                </w:rPr>
                <w:t xml:space="preserve">† </w:t>
              </w:r>
            </w:hyperlink>
            <w:r>
              <w:rPr>
                <w:snapToGrid w:val="0"/>
                <w:sz w:val="22"/>
                <w:szCs w:val="22"/>
              </w:rPr>
              <w:t xml:space="preserve">Wie gelooft ende gedoopt wort sal salich zijn. So seyt Petrus: </w:t>
            </w:r>
            <w:hyperlink w:anchor="N178" w:history="1">
              <w:r>
                <w:rPr>
                  <w:rStyle w:val="Hyperlink"/>
                  <w:snapToGrid w:val="0"/>
                  <w:color w:val="auto"/>
                  <w:sz w:val="22"/>
                  <w:szCs w:val="22"/>
                </w:rPr>
                <w:t xml:space="preserve">†† </w:t>
              </w:r>
            </w:hyperlink>
            <w:r>
              <w:rPr>
                <w:snapToGrid w:val="0"/>
                <w:sz w:val="22"/>
                <w:szCs w:val="22"/>
              </w:rPr>
              <w:t>Welck u nu ooc salich maact in den doop, die door den selven bediet is, niet dat afdoen des onreynicheyts aan den vleysche, maar dat verbont eens goeder conscientien met God, door die opstandinge Christi.</w:t>
            </w:r>
          </w:p>
          <w:p w:rsidR="000173C4" w:rsidRDefault="000173C4">
            <w:pPr>
              <w:jc w:val="both"/>
              <w:rPr>
                <w:snapToGrid w:val="0"/>
                <w:sz w:val="22"/>
                <w:szCs w:val="22"/>
              </w:rPr>
            </w:pPr>
            <w:r>
              <w:rPr>
                <w:snapToGrid w:val="0"/>
                <w:sz w:val="22"/>
                <w:szCs w:val="22"/>
              </w:rPr>
              <w:t xml:space="preserve">Ten vierden, Wy en hebben de Olye niet verworpen, want het is een </w:t>
            </w:r>
            <w:hyperlink w:anchor="N179" w:history="1">
              <w:r>
                <w:rPr>
                  <w:rStyle w:val="Hyperlink"/>
                  <w:snapToGrid w:val="0"/>
                  <w:color w:val="auto"/>
                  <w:sz w:val="22"/>
                  <w:szCs w:val="22"/>
                </w:rPr>
                <w:t xml:space="preserve">+ </w:t>
              </w:r>
            </w:hyperlink>
            <w:r>
              <w:rPr>
                <w:snapToGrid w:val="0"/>
                <w:sz w:val="22"/>
                <w:szCs w:val="22"/>
              </w:rPr>
              <w:t xml:space="preserve">creatuere Gods, wat God gemaact heeft is goet ende onverwerpelijck, maar datse die Paus, Bisschoppen, Monicken ende Papen hebben willen beter maacken, daar en houden wy niet van, want die Paus en heeft noyt yet goets gemaackt: Maar daar die Epistel </w:t>
            </w:r>
            <w:hyperlink w:anchor="N180" w:history="1">
              <w:r>
                <w:rPr>
                  <w:rStyle w:val="Hyperlink"/>
                  <w:snapToGrid w:val="0"/>
                  <w:color w:val="auto"/>
                  <w:sz w:val="22"/>
                  <w:szCs w:val="22"/>
                </w:rPr>
                <w:t xml:space="preserve">+ </w:t>
              </w:r>
            </w:hyperlink>
            <w:r>
              <w:rPr>
                <w:snapToGrid w:val="0"/>
                <w:sz w:val="22"/>
                <w:szCs w:val="22"/>
              </w:rPr>
              <w:t xml:space="preserve">Jacobi af spreeckt, en is niet des Paus olye. </w:t>
            </w:r>
          </w:p>
          <w:p w:rsidR="000173C4" w:rsidRDefault="000173C4">
            <w:pPr>
              <w:jc w:val="both"/>
              <w:rPr>
                <w:snapToGrid w:val="0"/>
                <w:sz w:val="22"/>
                <w:szCs w:val="22"/>
              </w:rPr>
            </w:pPr>
            <w:hyperlink w:anchor="N181" w:history="1">
              <w:r>
                <w:rPr>
                  <w:rStyle w:val="Hyperlink"/>
                  <w:snapToGrid w:val="0"/>
                  <w:color w:val="auto"/>
                  <w:sz w:val="22"/>
                  <w:szCs w:val="22"/>
                </w:rPr>
                <w:t xml:space="preserve">+ </w:t>
              </w:r>
            </w:hyperlink>
            <w:r>
              <w:rPr>
                <w:snapToGrid w:val="0"/>
                <w:sz w:val="22"/>
                <w:szCs w:val="22"/>
              </w:rPr>
              <w:t xml:space="preserve">Ten vijfsten, wy en hebben die Moeder Gods ende de heyligen niet versmaat, maar de moeder Christi is te prijsen boven alle </w:t>
            </w:r>
            <w:hyperlink w:anchor="N182" w:history="1">
              <w:r>
                <w:rPr>
                  <w:rStyle w:val="Hyperlink"/>
                  <w:snapToGrid w:val="0"/>
                  <w:color w:val="auto"/>
                  <w:sz w:val="22"/>
                  <w:szCs w:val="22"/>
                </w:rPr>
                <w:t xml:space="preserve">+ </w:t>
              </w:r>
            </w:hyperlink>
            <w:r>
              <w:rPr>
                <w:snapToGrid w:val="0"/>
                <w:sz w:val="22"/>
                <w:szCs w:val="22"/>
              </w:rPr>
              <w:t xml:space="preserve">wijuen, want haar is de genade geschiet, dat si den </w:t>
            </w:r>
            <w:hyperlink w:anchor="N183" w:history="1">
              <w:r>
                <w:rPr>
                  <w:rStyle w:val="Hyperlink"/>
                  <w:snapToGrid w:val="0"/>
                  <w:color w:val="auto"/>
                  <w:sz w:val="22"/>
                  <w:szCs w:val="22"/>
                </w:rPr>
                <w:t xml:space="preserve">+ </w:t>
              </w:r>
            </w:hyperlink>
            <w:r>
              <w:rPr>
                <w:snapToGrid w:val="0"/>
                <w:sz w:val="22"/>
                <w:szCs w:val="22"/>
              </w:rPr>
              <w:t xml:space="preserve">salichmaker alder werelt gebaart heeft, maar dat si die Middelaar ende Voorsprekerinne sy, daar en weet die Schriftuere niet van, want sy moet met ons dat oordeel verwachten. Paulus seyt tot Tim. </w:t>
            </w:r>
            <w:hyperlink w:anchor="N184" w:history="1">
              <w:r>
                <w:rPr>
                  <w:rStyle w:val="Hyperlink"/>
                  <w:snapToGrid w:val="0"/>
                  <w:color w:val="auto"/>
                  <w:sz w:val="22"/>
                  <w:szCs w:val="22"/>
                </w:rPr>
                <w:t xml:space="preserve">+ </w:t>
              </w:r>
            </w:hyperlink>
            <w:r>
              <w:rPr>
                <w:snapToGrid w:val="0"/>
                <w:sz w:val="22"/>
                <w:szCs w:val="22"/>
              </w:rPr>
              <w:t xml:space="preserve">Christus is onse Middelaar ende Voorsprake by God. De heyligen aangaande, seggen wy, dat wy de heylighen zijn, die daar leven ende gelooven, dat betuyge ick metten Epistelen Pauli ende op ander plaatsen scrijft hy altijt: Den beminden heyligen. Daarom wy die daar ghelooven, zijn die heyligen, maar </w:t>
            </w:r>
            <w:hyperlink w:anchor="N188" w:history="1">
              <w:r>
                <w:rPr>
                  <w:rStyle w:val="Hyperlink"/>
                  <w:snapToGrid w:val="0"/>
                  <w:color w:val="auto"/>
                  <w:sz w:val="22"/>
                  <w:szCs w:val="22"/>
                </w:rPr>
                <w:t xml:space="preserve">† </w:t>
              </w:r>
            </w:hyperlink>
            <w:r>
              <w:rPr>
                <w:snapToGrid w:val="0"/>
                <w:sz w:val="22"/>
                <w:szCs w:val="22"/>
              </w:rPr>
              <w:t>de afghestorvene in den geloove, houden wy voor die Saligen.</w:t>
            </w:r>
          </w:p>
          <w:p w:rsidR="000173C4" w:rsidRDefault="000173C4">
            <w:pPr>
              <w:jc w:val="both"/>
              <w:rPr>
                <w:snapToGrid w:val="0"/>
                <w:sz w:val="22"/>
                <w:szCs w:val="22"/>
              </w:rPr>
            </w:pPr>
            <w:r>
              <w:rPr>
                <w:snapToGrid w:val="0"/>
                <w:sz w:val="22"/>
                <w:szCs w:val="22"/>
              </w:rPr>
              <w:t xml:space="preserve">Ten sesten houden wy, datmen der Overicheyt niet sweeren en sal, want die Heere seyt: </w:t>
            </w:r>
            <w:hyperlink w:anchor="N189" w:history="1">
              <w:r>
                <w:rPr>
                  <w:rStyle w:val="Hyperlink"/>
                  <w:snapToGrid w:val="0"/>
                  <w:color w:val="auto"/>
                  <w:sz w:val="22"/>
                  <w:szCs w:val="22"/>
                </w:rPr>
                <w:t xml:space="preserve">+ </w:t>
              </w:r>
            </w:hyperlink>
            <w:r>
              <w:rPr>
                <w:snapToGrid w:val="0"/>
                <w:sz w:val="22"/>
                <w:szCs w:val="22"/>
              </w:rPr>
              <w:t>Ghy en sult geenen eedt sweeren, maar uwe woorden sullen zijn: Ja, ja, Neen neen.</w:t>
            </w:r>
          </w:p>
          <w:p w:rsidR="000173C4" w:rsidRDefault="000173C4">
            <w:pPr>
              <w:jc w:val="both"/>
              <w:rPr>
                <w:snapToGrid w:val="0"/>
                <w:sz w:val="22"/>
                <w:szCs w:val="22"/>
              </w:rPr>
            </w:pPr>
            <w:r>
              <w:rPr>
                <w:snapToGrid w:val="0"/>
                <w:sz w:val="22"/>
                <w:szCs w:val="22"/>
              </w:rPr>
              <w:t xml:space="preserve">Ten sevenden, als my God beriep van zijn woort te betuygen, ende ick Paulum gelesen hadde, daar benevens den onchristelijcken periculosen staat (daar in ick geweest ben) bedacht, aansiende der Monicken ende Papen pracht, hoverdije, woecker, ende groote hoerderije, so heb ick my begeven, ende een wijf na den </w:t>
            </w:r>
            <w:hyperlink w:anchor="N190" w:history="1">
              <w:r>
                <w:rPr>
                  <w:rStyle w:val="Hyperlink"/>
                  <w:snapToGrid w:val="0"/>
                  <w:color w:val="auto"/>
                  <w:sz w:val="22"/>
                  <w:szCs w:val="22"/>
                </w:rPr>
                <w:t xml:space="preserve">+ </w:t>
              </w:r>
            </w:hyperlink>
            <w:r>
              <w:rPr>
                <w:snapToGrid w:val="0"/>
                <w:sz w:val="22"/>
                <w:szCs w:val="22"/>
              </w:rPr>
              <w:t xml:space="preserve">bevele </w:t>
            </w:r>
          </w:p>
        </w:tc>
        <w:tc>
          <w:tcPr>
            <w:tcW w:w="4500" w:type="dxa"/>
            <w:gridSpan w:val="2"/>
            <w:vAlign w:val="bottom"/>
          </w:tcPr>
          <w:p w:rsidR="000173C4" w:rsidRDefault="000173C4">
            <w:pPr>
              <w:jc w:val="both"/>
              <w:rPr>
                <w:snapToGrid w:val="0"/>
                <w:sz w:val="22"/>
                <w:szCs w:val="22"/>
              </w:rPr>
            </w:pPr>
            <w:hyperlink w:anchor="T173" w:history="1">
              <w:r>
                <w:rPr>
                  <w:rStyle w:val="Hyperlink"/>
                  <w:snapToGrid w:val="0"/>
                  <w:color w:val="auto"/>
                  <w:sz w:val="22"/>
                  <w:szCs w:val="22"/>
                </w:rPr>
                <w:t xml:space="preserve">+ </w:t>
              </w:r>
            </w:hyperlink>
            <w:r>
              <w:rPr>
                <w:snapToGrid w:val="0"/>
                <w:sz w:val="22"/>
                <w:szCs w:val="22"/>
              </w:rPr>
              <w:t xml:space="preserve">Ephe.4.a.8. Actor.1.b.9. </w:t>
            </w:r>
          </w:p>
          <w:p w:rsidR="000173C4" w:rsidRDefault="000173C4">
            <w:pPr>
              <w:jc w:val="both"/>
              <w:rPr>
                <w:snapToGrid w:val="0"/>
                <w:sz w:val="22"/>
                <w:szCs w:val="22"/>
              </w:rPr>
            </w:pPr>
            <w:hyperlink w:anchor="T174" w:history="1">
              <w:r>
                <w:rPr>
                  <w:rStyle w:val="Hyperlink"/>
                  <w:snapToGrid w:val="0"/>
                  <w:color w:val="auto"/>
                  <w:sz w:val="22"/>
                  <w:szCs w:val="22"/>
                </w:rPr>
                <w:t xml:space="preserve">†† </w:t>
              </w:r>
            </w:hyperlink>
            <w:r>
              <w:rPr>
                <w:snapToGrid w:val="0"/>
                <w:sz w:val="22"/>
                <w:szCs w:val="22"/>
              </w:rPr>
              <w:t xml:space="preserve">Collo.3.a.8. </w:t>
            </w:r>
          </w:p>
          <w:p w:rsidR="000173C4" w:rsidRDefault="000173C4">
            <w:pPr>
              <w:jc w:val="both"/>
              <w:rPr>
                <w:snapToGrid w:val="0"/>
                <w:sz w:val="22"/>
                <w:szCs w:val="22"/>
              </w:rPr>
            </w:pPr>
            <w:hyperlink w:anchor="T175" w:history="1">
              <w:r>
                <w:rPr>
                  <w:rStyle w:val="Hyperlink"/>
                  <w:snapToGrid w:val="0"/>
                  <w:color w:val="auto"/>
                  <w:sz w:val="22"/>
                  <w:szCs w:val="22"/>
                </w:rPr>
                <w:t xml:space="preserve">† </w:t>
              </w:r>
            </w:hyperlink>
            <w:r>
              <w:rPr>
                <w:snapToGrid w:val="0"/>
                <w:sz w:val="22"/>
                <w:szCs w:val="22"/>
              </w:rPr>
              <w:t xml:space="preserve">Act.10.e.42. 2.Ti.4.a.1. </w:t>
            </w:r>
          </w:p>
          <w:p w:rsidR="000173C4" w:rsidRDefault="000173C4">
            <w:pPr>
              <w:jc w:val="both"/>
              <w:rPr>
                <w:snapToGrid w:val="0"/>
                <w:sz w:val="22"/>
                <w:szCs w:val="22"/>
              </w:rPr>
            </w:pPr>
            <w:hyperlink w:anchor="T176" w:history="1">
              <w:r>
                <w:rPr>
                  <w:rStyle w:val="Hyperlink"/>
                  <w:snapToGrid w:val="0"/>
                  <w:color w:val="auto"/>
                  <w:sz w:val="22"/>
                  <w:szCs w:val="22"/>
                </w:rPr>
                <w:t xml:space="preserve">+ </w:t>
              </w:r>
            </w:hyperlink>
            <w:r>
              <w:rPr>
                <w:snapToGrid w:val="0"/>
                <w:sz w:val="22"/>
                <w:szCs w:val="22"/>
              </w:rPr>
              <w:t xml:space="preserve">Abac.2.a.4. Rom.1.b.17. </w:t>
            </w:r>
          </w:p>
          <w:p w:rsidR="000173C4" w:rsidRDefault="000173C4">
            <w:pPr>
              <w:jc w:val="both"/>
              <w:rPr>
                <w:snapToGrid w:val="0"/>
                <w:sz w:val="22"/>
                <w:szCs w:val="22"/>
              </w:rPr>
            </w:pPr>
            <w:hyperlink w:anchor="T177" w:history="1">
              <w:r>
                <w:rPr>
                  <w:rStyle w:val="Hyperlink"/>
                  <w:snapToGrid w:val="0"/>
                  <w:color w:val="auto"/>
                  <w:sz w:val="22"/>
                  <w:szCs w:val="22"/>
                </w:rPr>
                <w:t xml:space="preserve">† </w:t>
              </w:r>
            </w:hyperlink>
            <w:r>
              <w:rPr>
                <w:snapToGrid w:val="0"/>
                <w:sz w:val="22"/>
                <w:szCs w:val="22"/>
              </w:rPr>
              <w:t xml:space="preserve">Mar.16.b.16. </w:t>
            </w:r>
          </w:p>
          <w:p w:rsidR="000173C4" w:rsidRDefault="000173C4">
            <w:pPr>
              <w:jc w:val="both"/>
              <w:rPr>
                <w:snapToGrid w:val="0"/>
                <w:sz w:val="22"/>
                <w:szCs w:val="22"/>
              </w:rPr>
            </w:pPr>
            <w:hyperlink w:anchor="T178" w:history="1">
              <w:r>
                <w:rPr>
                  <w:rStyle w:val="Hyperlink"/>
                  <w:snapToGrid w:val="0"/>
                  <w:color w:val="auto"/>
                  <w:sz w:val="22"/>
                  <w:szCs w:val="22"/>
                </w:rPr>
                <w:t xml:space="preserve">†† </w:t>
              </w:r>
            </w:hyperlink>
            <w:r>
              <w:rPr>
                <w:snapToGrid w:val="0"/>
                <w:sz w:val="22"/>
                <w:szCs w:val="22"/>
              </w:rPr>
              <w:t xml:space="preserve">1.Pet.3.c.21. </w:t>
            </w:r>
          </w:p>
          <w:p w:rsidR="000173C4" w:rsidRDefault="000173C4">
            <w:pPr>
              <w:jc w:val="both"/>
              <w:rPr>
                <w:snapToGrid w:val="0"/>
                <w:sz w:val="22"/>
                <w:szCs w:val="22"/>
              </w:rPr>
            </w:pPr>
            <w:hyperlink w:anchor="T179" w:history="1">
              <w:r>
                <w:rPr>
                  <w:rStyle w:val="Hyperlink"/>
                  <w:snapToGrid w:val="0"/>
                  <w:color w:val="auto"/>
                  <w:sz w:val="22"/>
                  <w:szCs w:val="22"/>
                </w:rPr>
                <w:t xml:space="preserve">+ </w:t>
              </w:r>
            </w:hyperlink>
            <w:r>
              <w:rPr>
                <w:snapToGrid w:val="0"/>
                <w:sz w:val="22"/>
                <w:szCs w:val="22"/>
              </w:rPr>
              <w:t xml:space="preserve">Gene.1.b.11. 1.Ti.4.a.4. </w:t>
            </w:r>
          </w:p>
          <w:p w:rsidR="000173C4" w:rsidRDefault="000173C4">
            <w:pPr>
              <w:jc w:val="both"/>
              <w:rPr>
                <w:snapToGrid w:val="0"/>
                <w:sz w:val="22"/>
                <w:szCs w:val="22"/>
              </w:rPr>
            </w:pPr>
            <w:hyperlink w:anchor="T180" w:history="1">
              <w:r>
                <w:rPr>
                  <w:rStyle w:val="Hyperlink"/>
                  <w:snapToGrid w:val="0"/>
                  <w:color w:val="auto"/>
                  <w:sz w:val="22"/>
                  <w:szCs w:val="22"/>
                </w:rPr>
                <w:t xml:space="preserve">+ </w:t>
              </w:r>
            </w:hyperlink>
            <w:r>
              <w:rPr>
                <w:snapToGrid w:val="0"/>
                <w:sz w:val="22"/>
                <w:szCs w:val="22"/>
              </w:rPr>
              <w:t xml:space="preserve">Jaco.5.b.4. </w:t>
            </w:r>
          </w:p>
          <w:p w:rsidR="000173C4" w:rsidRDefault="000173C4">
            <w:pPr>
              <w:jc w:val="both"/>
              <w:rPr>
                <w:snapToGrid w:val="0"/>
                <w:sz w:val="22"/>
                <w:szCs w:val="22"/>
              </w:rPr>
            </w:pPr>
            <w:hyperlink w:anchor="T181" w:history="1">
              <w:r>
                <w:rPr>
                  <w:rStyle w:val="Hyperlink"/>
                  <w:snapToGrid w:val="0"/>
                  <w:color w:val="auto"/>
                  <w:sz w:val="22"/>
                  <w:szCs w:val="22"/>
                </w:rPr>
                <w:t xml:space="preserve">+ </w:t>
              </w:r>
            </w:hyperlink>
            <w:r>
              <w:rPr>
                <w:i/>
                <w:iCs/>
                <w:snapToGrid w:val="0"/>
                <w:sz w:val="22"/>
                <w:szCs w:val="22"/>
              </w:rPr>
              <w:t>Fol. 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82" w:history="1">
              <w:r>
                <w:rPr>
                  <w:rStyle w:val="Hyperlink"/>
                  <w:snapToGrid w:val="0"/>
                  <w:color w:val="auto"/>
                  <w:sz w:val="22"/>
                  <w:szCs w:val="22"/>
                </w:rPr>
                <w:t xml:space="preserve">+ </w:t>
              </w:r>
            </w:hyperlink>
            <w:r>
              <w:rPr>
                <w:snapToGrid w:val="0"/>
                <w:sz w:val="22"/>
                <w:szCs w:val="22"/>
              </w:rPr>
              <w:t xml:space="preserve">Luce.1.d.38. </w:t>
            </w:r>
          </w:p>
          <w:p w:rsidR="000173C4" w:rsidRDefault="000173C4">
            <w:pPr>
              <w:jc w:val="both"/>
              <w:rPr>
                <w:snapToGrid w:val="0"/>
                <w:sz w:val="22"/>
                <w:szCs w:val="22"/>
              </w:rPr>
            </w:pPr>
            <w:hyperlink w:anchor="T183" w:history="1">
              <w:r>
                <w:rPr>
                  <w:rStyle w:val="Hyperlink"/>
                  <w:snapToGrid w:val="0"/>
                  <w:color w:val="auto"/>
                  <w:sz w:val="22"/>
                  <w:szCs w:val="22"/>
                </w:rPr>
                <w:t xml:space="preserve">+ </w:t>
              </w:r>
            </w:hyperlink>
            <w:r>
              <w:rPr>
                <w:snapToGrid w:val="0"/>
                <w:sz w:val="22"/>
                <w:szCs w:val="22"/>
              </w:rPr>
              <w:t xml:space="preserve">Mat.1.c.21. Luce.2.a.7. Gala.4.a.4. </w:t>
            </w:r>
          </w:p>
          <w:p w:rsidR="000173C4" w:rsidRDefault="000173C4">
            <w:pPr>
              <w:jc w:val="both"/>
              <w:rPr>
                <w:snapToGrid w:val="0"/>
                <w:sz w:val="22"/>
                <w:szCs w:val="22"/>
              </w:rPr>
            </w:pPr>
            <w:hyperlink w:anchor="T184" w:history="1">
              <w:r>
                <w:rPr>
                  <w:rStyle w:val="Hyperlink"/>
                  <w:snapToGrid w:val="0"/>
                  <w:color w:val="auto"/>
                  <w:sz w:val="22"/>
                  <w:szCs w:val="22"/>
                </w:rPr>
                <w:t xml:space="preserve">+ </w:t>
              </w:r>
            </w:hyperlink>
            <w:r>
              <w:rPr>
                <w:snapToGrid w:val="0"/>
                <w:sz w:val="22"/>
                <w:szCs w:val="22"/>
              </w:rPr>
              <w:t xml:space="preserve">1.Tim.2.a.5. 1.Joa.2.a.1. Heb.7.c.24. </w:t>
            </w:r>
          </w:p>
          <w:p w:rsidR="000173C4" w:rsidRDefault="000173C4">
            <w:pPr>
              <w:jc w:val="both"/>
              <w:rPr>
                <w:snapToGrid w:val="0"/>
                <w:sz w:val="22"/>
                <w:szCs w:val="22"/>
              </w:rPr>
            </w:pPr>
            <w:hyperlink w:anchor="T185" w:history="1">
              <w:r>
                <w:rPr>
                  <w:rStyle w:val="Hyperlink"/>
                  <w:snapToGrid w:val="0"/>
                  <w:color w:val="auto"/>
                  <w:sz w:val="22"/>
                  <w:szCs w:val="22"/>
                </w:rPr>
                <w:t xml:space="preserve">+ </w:t>
              </w:r>
            </w:hyperlink>
            <w:r>
              <w:rPr>
                <w:snapToGrid w:val="0"/>
                <w:sz w:val="22"/>
                <w:szCs w:val="22"/>
              </w:rPr>
              <w:t xml:space="preserve">Rom.1.a.7. </w:t>
            </w:r>
          </w:p>
          <w:p w:rsidR="000173C4" w:rsidRDefault="000173C4">
            <w:pPr>
              <w:jc w:val="both"/>
              <w:rPr>
                <w:snapToGrid w:val="0"/>
                <w:sz w:val="22"/>
                <w:szCs w:val="22"/>
              </w:rPr>
            </w:pPr>
            <w:hyperlink w:anchor="T186" w:history="1">
              <w:r>
                <w:rPr>
                  <w:rStyle w:val="Hyperlink"/>
                  <w:snapToGrid w:val="0"/>
                  <w:color w:val="auto"/>
                  <w:sz w:val="22"/>
                  <w:szCs w:val="22"/>
                </w:rPr>
                <w:t xml:space="preserve">†† </w:t>
              </w:r>
            </w:hyperlink>
            <w:r>
              <w:rPr>
                <w:snapToGrid w:val="0"/>
                <w:sz w:val="22"/>
                <w:szCs w:val="22"/>
              </w:rPr>
              <w:t xml:space="preserve">1.Cor.1.a.2. </w:t>
            </w:r>
          </w:p>
          <w:p w:rsidR="000173C4" w:rsidRDefault="000173C4">
            <w:pPr>
              <w:jc w:val="both"/>
              <w:rPr>
                <w:snapToGrid w:val="0"/>
                <w:sz w:val="22"/>
                <w:szCs w:val="22"/>
              </w:rPr>
            </w:pPr>
            <w:hyperlink w:anchor="T187" w:history="1">
              <w:r>
                <w:rPr>
                  <w:rStyle w:val="Hyperlink"/>
                  <w:snapToGrid w:val="0"/>
                  <w:color w:val="auto"/>
                  <w:sz w:val="22"/>
                  <w:szCs w:val="22"/>
                </w:rPr>
                <w:t xml:space="preserve">* </w:t>
              </w:r>
            </w:hyperlink>
            <w:r>
              <w:rPr>
                <w:snapToGrid w:val="0"/>
                <w:sz w:val="22"/>
                <w:szCs w:val="22"/>
              </w:rPr>
              <w:t xml:space="preserve">Eph.1.a.2. </w:t>
            </w:r>
          </w:p>
          <w:p w:rsidR="000173C4" w:rsidRDefault="000173C4">
            <w:pPr>
              <w:jc w:val="both"/>
              <w:rPr>
                <w:snapToGrid w:val="0"/>
                <w:sz w:val="22"/>
                <w:szCs w:val="22"/>
              </w:rPr>
            </w:pPr>
            <w:hyperlink w:anchor="T188" w:history="1">
              <w:r>
                <w:rPr>
                  <w:rStyle w:val="Hyperlink"/>
                  <w:snapToGrid w:val="0"/>
                  <w:color w:val="auto"/>
                  <w:sz w:val="22"/>
                  <w:szCs w:val="22"/>
                </w:rPr>
                <w:t xml:space="preserve">† </w:t>
              </w:r>
            </w:hyperlink>
            <w:r>
              <w:rPr>
                <w:snapToGrid w:val="0"/>
                <w:sz w:val="22"/>
                <w:szCs w:val="22"/>
              </w:rPr>
              <w:t xml:space="preserve">Apo.14.b.13. </w:t>
            </w:r>
          </w:p>
          <w:p w:rsidR="000173C4" w:rsidRDefault="000173C4">
            <w:pPr>
              <w:jc w:val="both"/>
              <w:rPr>
                <w:snapToGrid w:val="0"/>
                <w:sz w:val="22"/>
                <w:szCs w:val="22"/>
              </w:rPr>
            </w:pPr>
            <w:hyperlink w:anchor="T189" w:history="1">
              <w:r>
                <w:rPr>
                  <w:rStyle w:val="Hyperlink"/>
                  <w:snapToGrid w:val="0"/>
                  <w:color w:val="auto"/>
                  <w:sz w:val="22"/>
                  <w:szCs w:val="22"/>
                </w:rPr>
                <w:t xml:space="preserve">+ </w:t>
              </w:r>
            </w:hyperlink>
            <w:r>
              <w:rPr>
                <w:snapToGrid w:val="0"/>
                <w:sz w:val="22"/>
                <w:szCs w:val="22"/>
              </w:rPr>
              <w:t xml:space="preserve">Mat.5.d.34. Jaco.5.c.12. </w:t>
            </w:r>
          </w:p>
          <w:p w:rsidR="000173C4" w:rsidRDefault="000173C4">
            <w:pPr>
              <w:jc w:val="both"/>
              <w:rPr>
                <w:snapToGrid w:val="0"/>
                <w:sz w:val="22"/>
                <w:szCs w:val="22"/>
              </w:rPr>
            </w:pPr>
            <w:hyperlink w:anchor="T190" w:history="1">
              <w:r>
                <w:rPr>
                  <w:rStyle w:val="Hyperlink"/>
                  <w:snapToGrid w:val="0"/>
                  <w:color w:val="auto"/>
                  <w:sz w:val="22"/>
                  <w:szCs w:val="22"/>
                </w:rPr>
                <w:t xml:space="preserve">+ </w:t>
              </w:r>
            </w:hyperlink>
            <w:r>
              <w:rPr>
                <w:snapToGrid w:val="0"/>
                <w:sz w:val="22"/>
                <w:szCs w:val="22"/>
              </w:rPr>
              <w:t>1.Cor.7.a.2.</w:t>
            </w:r>
          </w:p>
        </w:tc>
      </w:tr>
      <w:tr w:rsidR="000173C4">
        <w:tblPrEx>
          <w:tblCellMar>
            <w:top w:w="0" w:type="dxa"/>
            <w:bottom w:w="0" w:type="dxa"/>
          </w:tblCellMar>
        </w:tblPrEx>
        <w:trPr>
          <w:gridAfter w:val="1"/>
          <w:wAfter w:w="1388" w:type="dxa"/>
        </w:trPr>
        <w:tc>
          <w:tcPr>
            <w:tcW w:w="5812" w:type="dxa"/>
            <w:vAlign w:val="center"/>
          </w:tcPr>
          <w:p w:rsidR="000173C4" w:rsidRDefault="000173C4">
            <w:pPr>
              <w:jc w:val="both"/>
              <w:rPr>
                <w:snapToGrid w:val="0"/>
                <w:sz w:val="22"/>
                <w:szCs w:val="22"/>
              </w:rPr>
            </w:pPr>
            <w:r>
              <w:rPr>
                <w:snapToGrid w:val="0"/>
                <w:sz w:val="22"/>
                <w:szCs w:val="22"/>
              </w:rPr>
              <w:t xml:space="preserve">Gods genomen, want Paulus daar van wel propheteert tot Tim. </w:t>
            </w:r>
            <w:hyperlink w:anchor="N191" w:history="1">
              <w:r>
                <w:rPr>
                  <w:rStyle w:val="Hyperlink"/>
                  <w:snapToGrid w:val="0"/>
                  <w:color w:val="auto"/>
                  <w:sz w:val="22"/>
                  <w:szCs w:val="22"/>
                </w:rPr>
                <w:t xml:space="preserve">+ </w:t>
              </w:r>
            </w:hyperlink>
            <w:r>
              <w:rPr>
                <w:snapToGrid w:val="0"/>
                <w:sz w:val="22"/>
                <w:szCs w:val="22"/>
              </w:rPr>
              <w:t xml:space="preserve">Het sal inden laatsten dagen geschieden, dat men sal verbieden de echt, ende spijse die God geschapen heeft te nutten met dancsegginge. </w:t>
            </w:r>
          </w:p>
          <w:p w:rsidR="000173C4" w:rsidRDefault="000173C4">
            <w:pPr>
              <w:jc w:val="both"/>
              <w:rPr>
                <w:snapToGrid w:val="0"/>
                <w:sz w:val="22"/>
                <w:szCs w:val="22"/>
              </w:rPr>
            </w:pPr>
            <w:r>
              <w:rPr>
                <w:snapToGrid w:val="0"/>
                <w:sz w:val="22"/>
                <w:szCs w:val="22"/>
              </w:rPr>
              <w:t xml:space="preserve">Ten achtsten, waart dat den Turc quaam, so en soudemen hem geen wederstant doen, want daar gescreven staat: </w:t>
            </w:r>
            <w:hyperlink w:anchor="N192" w:history="1">
              <w:r>
                <w:rPr>
                  <w:rStyle w:val="Hyperlink"/>
                  <w:snapToGrid w:val="0"/>
                  <w:color w:val="auto"/>
                  <w:sz w:val="22"/>
                  <w:szCs w:val="22"/>
                </w:rPr>
                <w:t xml:space="preserve">+ </w:t>
              </w:r>
            </w:hyperlink>
            <w:r>
              <w:rPr>
                <w:snapToGrid w:val="0"/>
                <w:sz w:val="22"/>
                <w:szCs w:val="22"/>
              </w:rPr>
              <w:t xml:space="preserve">Ghy en sult niet dooden, wy en sullen ons den Turc, ende andere onse vervolghers niet verweren, maar  </w:t>
            </w:r>
            <w:hyperlink w:anchor="N193" w:history="1">
              <w:r>
                <w:rPr>
                  <w:rStyle w:val="Hyperlink"/>
                  <w:snapToGrid w:val="0"/>
                  <w:color w:val="auto"/>
                  <w:sz w:val="22"/>
                  <w:szCs w:val="22"/>
                </w:rPr>
                <w:t xml:space="preserve">+ </w:t>
              </w:r>
            </w:hyperlink>
            <w:r>
              <w:rPr>
                <w:snapToGrid w:val="0"/>
                <w:sz w:val="22"/>
                <w:szCs w:val="22"/>
              </w:rPr>
              <w:t xml:space="preserve">met strengen </w:t>
            </w:r>
            <w:hyperlink w:anchor="N194" w:history="1">
              <w:r>
                <w:rPr>
                  <w:rStyle w:val="Hyperlink"/>
                  <w:snapToGrid w:val="0"/>
                  <w:color w:val="auto"/>
                  <w:sz w:val="22"/>
                  <w:szCs w:val="22"/>
                </w:rPr>
                <w:t xml:space="preserve">+ </w:t>
              </w:r>
            </w:hyperlink>
            <w:r>
              <w:rPr>
                <w:snapToGrid w:val="0"/>
                <w:sz w:val="22"/>
                <w:szCs w:val="22"/>
              </w:rPr>
              <w:t xml:space="preserve">gebeden tegen Godt aanhouden, dat hyse were ende wederstant doe. Maar dat ick geseyt hebbe, waart dat crijgen recht waar, woude ick liever teghen die genaamde Christenen trecken, welcke die vrome Christenen vervolgen, vangen, ende dooden, dan tegen die Turcken. Oorsake: De Turck is een recht Turc, ende en weet van dat Christelijcke geloove niet, ende is een Turck na den vleysche, maar ghy wilt Christenen zijn, ende </w:t>
            </w:r>
            <w:hyperlink w:anchor="N195" w:history="1">
              <w:r>
                <w:rPr>
                  <w:rStyle w:val="Hyperlink"/>
                  <w:snapToGrid w:val="0"/>
                  <w:color w:val="auto"/>
                  <w:sz w:val="22"/>
                  <w:szCs w:val="22"/>
                </w:rPr>
                <w:t xml:space="preserve">+ </w:t>
              </w:r>
            </w:hyperlink>
            <w:r>
              <w:rPr>
                <w:snapToGrid w:val="0"/>
                <w:sz w:val="22"/>
                <w:szCs w:val="22"/>
              </w:rPr>
              <w:t>beroemet u Christi, maar ghy vervolghet die vrome getuygen Christi, ende zijt Turcken na den Gheest.</w:t>
            </w:r>
          </w:p>
          <w:p w:rsidR="000173C4" w:rsidRDefault="000173C4">
            <w:pPr>
              <w:jc w:val="both"/>
              <w:rPr>
                <w:snapToGrid w:val="0"/>
                <w:sz w:val="22"/>
                <w:szCs w:val="22"/>
              </w:rPr>
            </w:pPr>
            <w:r>
              <w:rPr>
                <w:snapToGrid w:val="0"/>
                <w:sz w:val="22"/>
                <w:szCs w:val="22"/>
              </w:rPr>
              <w:t xml:space="preserve">Ten besluyte: Ghy Dienaars Gods, ick vermane u te overdencken, </w:t>
            </w:r>
            <w:hyperlink w:anchor="N196" w:history="1">
              <w:r>
                <w:rPr>
                  <w:rStyle w:val="Hyperlink"/>
                  <w:snapToGrid w:val="0"/>
                  <w:color w:val="auto"/>
                  <w:sz w:val="22"/>
                  <w:szCs w:val="22"/>
                </w:rPr>
                <w:t xml:space="preserve">+ </w:t>
              </w:r>
            </w:hyperlink>
            <w:r>
              <w:rPr>
                <w:snapToGrid w:val="0"/>
                <w:sz w:val="22"/>
                <w:szCs w:val="22"/>
              </w:rPr>
              <w:t xml:space="preserve">waaromme ghy van God ingeset zijt, den bosen te straffen, den vromen te beschudden ende te beschermen. </w:t>
            </w:r>
            <w:hyperlink w:anchor="N197" w:history="1">
              <w:r>
                <w:rPr>
                  <w:rStyle w:val="Hyperlink"/>
                  <w:snapToGrid w:val="0"/>
                  <w:color w:val="auto"/>
                  <w:sz w:val="22"/>
                  <w:szCs w:val="22"/>
                </w:rPr>
                <w:t xml:space="preserve">†† </w:t>
              </w:r>
            </w:hyperlink>
            <w:r>
              <w:rPr>
                <w:snapToGrid w:val="0"/>
                <w:sz w:val="22"/>
                <w:szCs w:val="22"/>
              </w:rPr>
              <w:t xml:space="preserve">Nademaal wy dan tegen God ende dat Evangelium niet gehandelt en hebben, so sult ghi beuinden dat ick noch mijn broeders ende susters, tegen geen Overicheyt met woorden noch wercken gehandelt en hebben. Daarom ghy </w:t>
            </w:r>
            <w:hyperlink w:anchor="N198" w:history="1">
              <w:r>
                <w:rPr>
                  <w:rStyle w:val="Hyperlink"/>
                  <w:snapToGrid w:val="0"/>
                  <w:color w:val="auto"/>
                  <w:sz w:val="22"/>
                  <w:szCs w:val="22"/>
                </w:rPr>
                <w:t xml:space="preserve">+ </w:t>
              </w:r>
            </w:hyperlink>
            <w:r>
              <w:rPr>
                <w:snapToGrid w:val="0"/>
                <w:sz w:val="22"/>
                <w:szCs w:val="22"/>
              </w:rPr>
              <w:t xml:space="preserve">dienaars Gods, indien dat ghy twoort Godts niet ghehoort noch gelesen en hebt, wilt naa den geleertsten schicken, ende naa die Godtlijcke boecken der Bybelen, van wat sprake die zijn, ende laat de seluige met ons int woort Gods bespreken, ende ist dat ons die seluige metter heyligher Schrift bewijsen, dat wy dwalen ende onrecht daar aan zijn, so willen wy geerne daar van </w:t>
            </w:r>
            <w:hyperlink w:anchor="N199" w:history="1">
              <w:r>
                <w:rPr>
                  <w:rStyle w:val="Hyperlink"/>
                  <w:snapToGrid w:val="0"/>
                  <w:color w:val="auto"/>
                  <w:sz w:val="22"/>
                  <w:szCs w:val="22"/>
                </w:rPr>
                <w:t xml:space="preserve">+ </w:t>
              </w:r>
            </w:hyperlink>
            <w:r>
              <w:rPr>
                <w:snapToGrid w:val="0"/>
                <w:sz w:val="22"/>
                <w:szCs w:val="22"/>
              </w:rPr>
              <w:t>afstaan ende wederroepen, ooc dat oordeel ende straffe onser beschuldinge geerne lijden. Maar so ons geen dwalinge bewesen en wort, so hope ick tot God, ghy sult u bekeeren ende leeren laten.</w:t>
            </w:r>
          </w:p>
          <w:p w:rsidR="000173C4" w:rsidRDefault="000173C4">
            <w:pPr>
              <w:jc w:val="both"/>
              <w:rPr>
                <w:snapToGrid w:val="0"/>
                <w:sz w:val="22"/>
                <w:szCs w:val="22"/>
              </w:rPr>
            </w:pPr>
            <w:r>
              <w:rPr>
                <w:snapToGrid w:val="0"/>
                <w:sz w:val="22"/>
                <w:szCs w:val="22"/>
              </w:rPr>
              <w:t xml:space="preserve">Op die redene lachten die Richters, stieten de hoofden te samen, de Stadtschrijuer van Ensiszheym sprac: Ja du eerloose vertwijuelde booswicht ende Monick, soumen  </w:t>
            </w:r>
            <w:hyperlink w:anchor="N200" w:history="1">
              <w:r>
                <w:rPr>
                  <w:rStyle w:val="Hyperlink"/>
                  <w:snapToGrid w:val="0"/>
                  <w:color w:val="auto"/>
                  <w:sz w:val="22"/>
                  <w:szCs w:val="22"/>
                </w:rPr>
                <w:t xml:space="preserve">+ </w:t>
              </w:r>
            </w:hyperlink>
            <w:r>
              <w:rPr>
                <w:snapToGrid w:val="0"/>
                <w:sz w:val="22"/>
                <w:szCs w:val="22"/>
              </w:rPr>
              <w:t xml:space="preserve">met u disputeren, Ja die Diefhencker sal met u disputeren, gelooft my dat. Michiel seyt: </w:t>
            </w:r>
            <w:hyperlink w:anchor="N201" w:history="1">
              <w:r>
                <w:rPr>
                  <w:rStyle w:val="Hyperlink"/>
                  <w:snapToGrid w:val="0"/>
                  <w:color w:val="auto"/>
                  <w:sz w:val="22"/>
                  <w:szCs w:val="22"/>
                </w:rPr>
                <w:t xml:space="preserve">+ </w:t>
              </w:r>
            </w:hyperlink>
            <w:r>
              <w:rPr>
                <w:snapToGrid w:val="0"/>
                <w:sz w:val="22"/>
                <w:szCs w:val="22"/>
              </w:rPr>
              <w:t xml:space="preserve">Wat God wil dat sal geschieden. De Stadtscrijuer sprack: Het waar goet dat ghy niet ghebooren en waart. Michiel antwoorde: Godt weet wat goet is. Die Stadtschrijuer. Ghy aartschketter, ghy hebt die vrome lieden verleyt, waart dat sy nu noch van haar dwalinghe aflieten, ende haar in ghenade begaven. Michiel. Genade is alleen by God. Daar sprac ooc een uit de gevangenen: Men sal van de Waarheydt niet afwijcken. Die Stadtscrijuer. Du vertwijfelde booswicht ende aartsketter, ick segge u dat, waart dat hier gheen </w:t>
            </w:r>
          </w:p>
        </w:tc>
        <w:tc>
          <w:tcPr>
            <w:tcW w:w="4500" w:type="dxa"/>
            <w:gridSpan w:val="2"/>
            <w:vAlign w:val="bottom"/>
          </w:tcPr>
          <w:p w:rsidR="000173C4" w:rsidRDefault="000173C4">
            <w:pPr>
              <w:jc w:val="both"/>
              <w:rPr>
                <w:snapToGrid w:val="0"/>
                <w:sz w:val="22"/>
                <w:szCs w:val="22"/>
              </w:rPr>
            </w:pPr>
            <w:hyperlink w:anchor="T191" w:history="1">
              <w:r>
                <w:rPr>
                  <w:rStyle w:val="Hyperlink"/>
                  <w:snapToGrid w:val="0"/>
                  <w:color w:val="auto"/>
                  <w:sz w:val="22"/>
                  <w:szCs w:val="22"/>
                </w:rPr>
                <w:t xml:space="preserve">+ </w:t>
              </w:r>
            </w:hyperlink>
            <w:r>
              <w:rPr>
                <w:snapToGrid w:val="0"/>
                <w:sz w:val="22"/>
                <w:szCs w:val="22"/>
              </w:rPr>
              <w:t xml:space="preserve">1.Ti.4.a.3. </w:t>
            </w:r>
          </w:p>
          <w:p w:rsidR="000173C4" w:rsidRDefault="000173C4">
            <w:pPr>
              <w:jc w:val="both"/>
              <w:rPr>
                <w:snapToGrid w:val="0"/>
                <w:sz w:val="22"/>
                <w:szCs w:val="22"/>
              </w:rPr>
            </w:pPr>
            <w:hyperlink w:anchor="T192" w:history="1">
              <w:r>
                <w:rPr>
                  <w:rStyle w:val="Hyperlink"/>
                  <w:snapToGrid w:val="0"/>
                  <w:color w:val="auto"/>
                  <w:sz w:val="22"/>
                  <w:szCs w:val="22"/>
                </w:rPr>
                <w:t xml:space="preserve">+ </w:t>
              </w:r>
            </w:hyperlink>
            <w:r>
              <w:rPr>
                <w:snapToGrid w:val="0"/>
                <w:sz w:val="22"/>
                <w:szCs w:val="22"/>
              </w:rPr>
              <w:t xml:space="preserve">Exo.20.c.13. Mat.5.c.21. </w:t>
            </w:r>
          </w:p>
          <w:p w:rsidR="000173C4" w:rsidRDefault="000173C4">
            <w:pPr>
              <w:jc w:val="both"/>
              <w:rPr>
                <w:snapToGrid w:val="0"/>
                <w:sz w:val="22"/>
                <w:szCs w:val="22"/>
              </w:rPr>
            </w:pPr>
            <w:hyperlink w:anchor="T193" w:history="1">
              <w:r>
                <w:rPr>
                  <w:rStyle w:val="Hyperlink"/>
                  <w:snapToGrid w:val="0"/>
                  <w:color w:val="auto"/>
                  <w:sz w:val="22"/>
                  <w:szCs w:val="22"/>
                </w:rPr>
                <w:t xml:space="preserve">+ </w:t>
              </w:r>
            </w:hyperlink>
            <w:r>
              <w:rPr>
                <w:i/>
                <w:iCs/>
                <w:snapToGrid w:val="0"/>
                <w:sz w:val="22"/>
                <w:szCs w:val="22"/>
              </w:rPr>
              <w:t>Fol. 10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94" w:history="1">
              <w:r>
                <w:rPr>
                  <w:rStyle w:val="Hyperlink"/>
                  <w:snapToGrid w:val="0"/>
                  <w:color w:val="auto"/>
                  <w:sz w:val="22"/>
                  <w:szCs w:val="22"/>
                </w:rPr>
                <w:t xml:space="preserve">+ </w:t>
              </w:r>
            </w:hyperlink>
            <w:r>
              <w:rPr>
                <w:snapToGrid w:val="0"/>
                <w:sz w:val="22"/>
                <w:szCs w:val="22"/>
              </w:rPr>
              <w:t xml:space="preserve">Mat.7.a.7. Eph.6.c.18. Coll.4.a.1. </w:t>
            </w:r>
          </w:p>
          <w:p w:rsidR="000173C4" w:rsidRDefault="000173C4">
            <w:pPr>
              <w:jc w:val="both"/>
              <w:rPr>
                <w:snapToGrid w:val="0"/>
                <w:sz w:val="22"/>
                <w:szCs w:val="22"/>
              </w:rPr>
            </w:pPr>
            <w:hyperlink w:anchor="T195" w:history="1">
              <w:r>
                <w:rPr>
                  <w:rStyle w:val="Hyperlink"/>
                  <w:snapToGrid w:val="0"/>
                  <w:color w:val="auto"/>
                  <w:sz w:val="22"/>
                  <w:szCs w:val="22"/>
                </w:rPr>
                <w:t xml:space="preserve">+ </w:t>
              </w:r>
            </w:hyperlink>
            <w:r>
              <w:rPr>
                <w:snapToGrid w:val="0"/>
                <w:sz w:val="22"/>
                <w:szCs w:val="22"/>
              </w:rPr>
              <w:t xml:space="preserve">Tit.1.b.16. </w:t>
            </w:r>
          </w:p>
          <w:p w:rsidR="000173C4" w:rsidRDefault="000173C4">
            <w:pPr>
              <w:jc w:val="both"/>
              <w:rPr>
                <w:snapToGrid w:val="0"/>
                <w:sz w:val="22"/>
                <w:szCs w:val="22"/>
              </w:rPr>
            </w:pPr>
            <w:hyperlink w:anchor="T196" w:history="1">
              <w:r>
                <w:rPr>
                  <w:rStyle w:val="Hyperlink"/>
                  <w:snapToGrid w:val="0"/>
                  <w:color w:val="auto"/>
                  <w:sz w:val="22"/>
                  <w:szCs w:val="22"/>
                </w:rPr>
                <w:t xml:space="preserve">+ </w:t>
              </w:r>
            </w:hyperlink>
            <w:r>
              <w:rPr>
                <w:snapToGrid w:val="0"/>
                <w:sz w:val="22"/>
                <w:szCs w:val="22"/>
              </w:rPr>
              <w:t xml:space="preserve">Sap.6.a.4. Rom.13.a.4. 1.Pet.2.b.13. </w:t>
            </w:r>
          </w:p>
          <w:p w:rsidR="000173C4" w:rsidRDefault="000173C4">
            <w:pPr>
              <w:jc w:val="both"/>
              <w:rPr>
                <w:snapToGrid w:val="0"/>
                <w:sz w:val="22"/>
                <w:szCs w:val="22"/>
              </w:rPr>
            </w:pPr>
            <w:hyperlink w:anchor="T197" w:history="1">
              <w:r>
                <w:rPr>
                  <w:rStyle w:val="Hyperlink"/>
                  <w:snapToGrid w:val="0"/>
                  <w:color w:val="auto"/>
                  <w:sz w:val="22"/>
                  <w:szCs w:val="22"/>
                </w:rPr>
                <w:t xml:space="preserve">†† </w:t>
              </w:r>
            </w:hyperlink>
            <w:r>
              <w:rPr>
                <w:snapToGrid w:val="0"/>
                <w:sz w:val="22"/>
                <w:szCs w:val="22"/>
              </w:rPr>
              <w:t xml:space="preserve">Act.25.b.8. 28.c.17. </w:t>
            </w:r>
          </w:p>
          <w:p w:rsidR="000173C4" w:rsidRDefault="000173C4">
            <w:pPr>
              <w:jc w:val="both"/>
              <w:rPr>
                <w:snapToGrid w:val="0"/>
                <w:sz w:val="22"/>
                <w:szCs w:val="22"/>
              </w:rPr>
            </w:pPr>
            <w:hyperlink w:anchor="T198" w:history="1">
              <w:r>
                <w:rPr>
                  <w:rStyle w:val="Hyperlink"/>
                  <w:snapToGrid w:val="0"/>
                  <w:color w:val="auto"/>
                  <w:sz w:val="22"/>
                  <w:szCs w:val="22"/>
                </w:rPr>
                <w:t xml:space="preserve">+ </w:t>
              </w:r>
            </w:hyperlink>
            <w:r>
              <w:rPr>
                <w:snapToGrid w:val="0"/>
                <w:sz w:val="22"/>
                <w:szCs w:val="22"/>
              </w:rPr>
              <w:t xml:space="preserve">Rom.13.a.4. </w:t>
            </w:r>
          </w:p>
          <w:p w:rsidR="000173C4" w:rsidRDefault="000173C4">
            <w:pPr>
              <w:jc w:val="both"/>
              <w:rPr>
                <w:snapToGrid w:val="0"/>
                <w:sz w:val="22"/>
                <w:szCs w:val="22"/>
              </w:rPr>
            </w:pPr>
            <w:hyperlink w:anchor="T199" w:history="1">
              <w:r>
                <w:rPr>
                  <w:rStyle w:val="Hyperlink"/>
                  <w:snapToGrid w:val="0"/>
                  <w:color w:val="auto"/>
                  <w:sz w:val="22"/>
                  <w:szCs w:val="22"/>
                </w:rPr>
                <w:t xml:space="preserve">+ </w:t>
              </w:r>
            </w:hyperlink>
            <w:r>
              <w:rPr>
                <w:snapToGrid w:val="0"/>
                <w:sz w:val="22"/>
                <w:szCs w:val="22"/>
              </w:rPr>
              <w:t xml:space="preserve">Acto.25.b.13. </w:t>
            </w:r>
          </w:p>
          <w:p w:rsidR="000173C4" w:rsidRDefault="000173C4">
            <w:pPr>
              <w:jc w:val="both"/>
              <w:rPr>
                <w:snapToGrid w:val="0"/>
                <w:sz w:val="22"/>
                <w:szCs w:val="22"/>
              </w:rPr>
            </w:pPr>
            <w:hyperlink w:anchor="T200" w:history="1">
              <w:r>
                <w:rPr>
                  <w:rStyle w:val="Hyperlink"/>
                  <w:snapToGrid w:val="0"/>
                  <w:color w:val="auto"/>
                  <w:sz w:val="22"/>
                  <w:szCs w:val="22"/>
                </w:rPr>
                <w:t xml:space="preserve">+ </w:t>
              </w:r>
            </w:hyperlink>
            <w:r>
              <w:rPr>
                <w:i/>
                <w:iCs/>
                <w:snapToGrid w:val="0"/>
                <w:sz w:val="22"/>
                <w:szCs w:val="22"/>
              </w:rPr>
              <w:t>Fol. 10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201" w:history="1">
              <w:r>
                <w:rPr>
                  <w:rStyle w:val="Hyperlink"/>
                  <w:snapToGrid w:val="0"/>
                  <w:color w:val="auto"/>
                  <w:sz w:val="22"/>
                  <w:szCs w:val="22"/>
                </w:rPr>
                <w:t xml:space="preserve">+ </w:t>
              </w:r>
            </w:hyperlink>
            <w:r>
              <w:rPr>
                <w:snapToGrid w:val="0"/>
                <w:sz w:val="22"/>
                <w:szCs w:val="22"/>
              </w:rPr>
              <w:t>Esa.46.a.9. Mat.6.a.10.</w:t>
            </w:r>
          </w:p>
        </w:tc>
      </w:tr>
      <w:tr w:rsidR="000173C4">
        <w:tblPrEx>
          <w:tblCellMar>
            <w:top w:w="0" w:type="dxa"/>
            <w:bottom w:w="0" w:type="dxa"/>
          </w:tblCellMar>
        </w:tblPrEx>
        <w:trPr>
          <w:gridAfter w:val="1"/>
          <w:wAfter w:w="1388" w:type="dxa"/>
        </w:trPr>
        <w:tc>
          <w:tcPr>
            <w:tcW w:w="5812" w:type="dxa"/>
            <w:vAlign w:val="center"/>
          </w:tcPr>
          <w:p w:rsidR="000173C4" w:rsidRDefault="000173C4">
            <w:pPr>
              <w:jc w:val="both"/>
              <w:rPr>
                <w:snapToGrid w:val="0"/>
                <w:sz w:val="22"/>
                <w:szCs w:val="22"/>
              </w:rPr>
            </w:pPr>
            <w:r>
              <w:rPr>
                <w:snapToGrid w:val="0"/>
                <w:sz w:val="22"/>
                <w:szCs w:val="22"/>
              </w:rPr>
              <w:t xml:space="preserve">diefhencker en waar, ick woude u selver hanghen, ende meynen </w:t>
            </w:r>
            <w:hyperlink w:anchor="N202" w:history="1">
              <w:r>
                <w:rPr>
                  <w:rStyle w:val="Hyperlink"/>
                  <w:snapToGrid w:val="0"/>
                  <w:color w:val="auto"/>
                  <w:sz w:val="22"/>
                  <w:szCs w:val="22"/>
                </w:rPr>
                <w:t xml:space="preserve">+ </w:t>
              </w:r>
            </w:hyperlink>
            <w:r>
              <w:rPr>
                <w:snapToGrid w:val="0"/>
                <w:sz w:val="22"/>
                <w:szCs w:val="22"/>
              </w:rPr>
              <w:t xml:space="preserve">God eenen dienst daar aan te doen. Michiel. </w:t>
            </w:r>
            <w:hyperlink w:anchor="N203" w:history="1">
              <w:r>
                <w:rPr>
                  <w:rStyle w:val="Hyperlink"/>
                  <w:snapToGrid w:val="0"/>
                  <w:color w:val="auto"/>
                  <w:sz w:val="22"/>
                  <w:szCs w:val="22"/>
                </w:rPr>
                <w:t xml:space="preserve">†† </w:t>
              </w:r>
            </w:hyperlink>
            <w:r>
              <w:rPr>
                <w:snapToGrid w:val="0"/>
                <w:sz w:val="22"/>
                <w:szCs w:val="22"/>
              </w:rPr>
              <w:t xml:space="preserve">God sal wel rechten. Daar op heeft de Stadtscrijuer sommige woorden met hem int Latijn gesproocken </w:t>
            </w:r>
            <w:hyperlink w:anchor="N204" w:history="1">
              <w:r>
                <w:rPr>
                  <w:rStyle w:val="Hyperlink"/>
                  <w:snapToGrid w:val="0"/>
                  <w:color w:val="auto"/>
                  <w:sz w:val="22"/>
                  <w:szCs w:val="22"/>
                </w:rPr>
                <w:t xml:space="preserve">1) </w:t>
              </w:r>
            </w:hyperlink>
            <w:r>
              <w:rPr>
                <w:snapToGrid w:val="0"/>
                <w:sz w:val="22"/>
                <w:szCs w:val="22"/>
              </w:rPr>
              <w:t xml:space="preserve">, niet wetende wat. Michiel Satler antwoorde hem daar op: Indica. Also vermaande de Stadtscrijuer den Richters, ende sprac: Hy en hout van desen geswets desen dach niet op, daarom ghy Heer Rechter wilt inden ordeel voortuaren, dat wil ick also te recht geset hebben </w:t>
            </w:r>
            <w:hyperlink w:anchor="N205" w:history="1">
              <w:r>
                <w:rPr>
                  <w:rStyle w:val="Hyperlink"/>
                  <w:snapToGrid w:val="0"/>
                  <w:color w:val="auto"/>
                  <w:sz w:val="22"/>
                  <w:szCs w:val="22"/>
                </w:rPr>
                <w:t xml:space="preserve">2) </w:t>
              </w:r>
            </w:hyperlink>
            <w:r>
              <w:rPr>
                <w:snapToGrid w:val="0"/>
                <w:sz w:val="22"/>
                <w:szCs w:val="22"/>
              </w:rPr>
              <w:t xml:space="preserve">. De Rechter vraachde Michiel Satler, of hijt ooc te recht sette. Hy sprac: Ghy </w:t>
            </w:r>
            <w:hyperlink w:anchor="N206" w:history="1">
              <w:r>
                <w:rPr>
                  <w:rStyle w:val="Hyperlink"/>
                  <w:snapToGrid w:val="0"/>
                  <w:color w:val="auto"/>
                  <w:sz w:val="22"/>
                  <w:szCs w:val="22"/>
                </w:rPr>
                <w:t xml:space="preserve">+ </w:t>
              </w:r>
            </w:hyperlink>
            <w:r>
              <w:rPr>
                <w:snapToGrid w:val="0"/>
                <w:sz w:val="22"/>
                <w:szCs w:val="22"/>
              </w:rPr>
              <w:t xml:space="preserve">dienaars Gods, ic en ben niet gesonden dat woort Gods te berechten, wy zijn gesonden daar van te betuygen, daarom en sullen wy in geen recht bewilligen, want wy daar van geen beuel en hebben van God, maar so wy des rechts niet ontslagen mogen worden, so zijn wy bereyt om </w:t>
            </w:r>
            <w:hyperlink w:anchor="N207" w:history="1">
              <w:r>
                <w:rPr>
                  <w:rStyle w:val="Hyperlink"/>
                  <w:snapToGrid w:val="0"/>
                  <w:color w:val="auto"/>
                  <w:sz w:val="22"/>
                  <w:szCs w:val="22"/>
                </w:rPr>
                <w:t xml:space="preserve">+ </w:t>
              </w:r>
            </w:hyperlink>
            <w:r>
              <w:rPr>
                <w:snapToGrid w:val="0"/>
                <w:sz w:val="22"/>
                <w:szCs w:val="22"/>
              </w:rPr>
              <w:t xml:space="preserve">twoort Gods te lijden, wat ons te lijden opgeleyt wort ende worden mach, alles op den geloove in Christo Jesu onsen salichmaker, diewijl </w:t>
            </w:r>
            <w:hyperlink w:anchor="N208" w:history="1">
              <w:r>
                <w:rPr>
                  <w:rStyle w:val="Hyperlink"/>
                  <w:snapToGrid w:val="0"/>
                  <w:color w:val="auto"/>
                  <w:sz w:val="22"/>
                  <w:szCs w:val="22"/>
                </w:rPr>
                <w:t xml:space="preserve">3) </w:t>
              </w:r>
            </w:hyperlink>
            <w:r>
              <w:rPr>
                <w:snapToGrid w:val="0"/>
                <w:sz w:val="22"/>
                <w:szCs w:val="22"/>
              </w:rPr>
              <w:t xml:space="preserve">wy eenen </w:t>
            </w:r>
            <w:hyperlink w:anchor="N209" w:history="1">
              <w:r>
                <w:rPr>
                  <w:rStyle w:val="Hyperlink"/>
                  <w:snapToGrid w:val="0"/>
                  <w:color w:val="auto"/>
                  <w:sz w:val="22"/>
                  <w:szCs w:val="22"/>
                </w:rPr>
                <w:t xml:space="preserve">+ </w:t>
              </w:r>
            </w:hyperlink>
            <w:r>
              <w:rPr>
                <w:snapToGrid w:val="0"/>
                <w:sz w:val="22"/>
                <w:szCs w:val="22"/>
              </w:rPr>
              <w:t xml:space="preserve">adem in ons hebben, ten si dat wy met ter Schrift daar van gewesen worden. De  </w:t>
            </w:r>
            <w:hyperlink w:anchor="N210" w:history="1">
              <w:r>
                <w:rPr>
                  <w:rStyle w:val="Hyperlink"/>
                  <w:snapToGrid w:val="0"/>
                  <w:color w:val="auto"/>
                  <w:sz w:val="22"/>
                  <w:szCs w:val="22"/>
                </w:rPr>
                <w:t xml:space="preserve">+ </w:t>
              </w:r>
            </w:hyperlink>
            <w:r>
              <w:rPr>
                <w:snapToGrid w:val="0"/>
                <w:sz w:val="22"/>
                <w:szCs w:val="22"/>
              </w:rPr>
              <w:t xml:space="preserve">Stadtscryuer seyt: die diefhencker salt u wel bewijsen, die sal met u disputeren, ghy aartschketter. Michiel: </w:t>
            </w:r>
            <w:hyperlink w:anchor="N211" w:history="1">
              <w:r>
                <w:rPr>
                  <w:rStyle w:val="Hyperlink"/>
                  <w:snapToGrid w:val="0"/>
                  <w:color w:val="auto"/>
                  <w:sz w:val="22"/>
                  <w:szCs w:val="22"/>
                </w:rPr>
                <w:t xml:space="preserve">+ </w:t>
              </w:r>
            </w:hyperlink>
            <w:r>
              <w:rPr>
                <w:snapToGrid w:val="0"/>
                <w:sz w:val="22"/>
                <w:szCs w:val="22"/>
              </w:rPr>
              <w:t xml:space="preserve">Ick appelleer op de schrift. Daar na zijn die Rechters opgestaan, ende in een ander stoue </w:t>
            </w:r>
            <w:hyperlink w:anchor="N212" w:history="1">
              <w:r>
                <w:rPr>
                  <w:rStyle w:val="Hyperlink"/>
                  <w:snapToGrid w:val="0"/>
                  <w:color w:val="auto"/>
                  <w:sz w:val="22"/>
                  <w:szCs w:val="22"/>
                </w:rPr>
                <w:t xml:space="preserve">4) </w:t>
              </w:r>
            </w:hyperlink>
            <w:r>
              <w:rPr>
                <w:snapToGrid w:val="0"/>
                <w:sz w:val="22"/>
                <w:szCs w:val="22"/>
              </w:rPr>
              <w:t xml:space="preserve">gegaan, ende hebben daar wel anderhalf ure gheweest, ende hebben by hen dat oordeel besloten. </w:t>
            </w:r>
          </w:p>
          <w:p w:rsidR="000173C4" w:rsidRDefault="000173C4">
            <w:pPr>
              <w:jc w:val="both"/>
              <w:rPr>
                <w:snapToGrid w:val="0"/>
                <w:sz w:val="22"/>
                <w:szCs w:val="22"/>
              </w:rPr>
            </w:pPr>
            <w:r>
              <w:rPr>
                <w:snapToGrid w:val="0"/>
                <w:sz w:val="22"/>
                <w:szCs w:val="22"/>
              </w:rPr>
              <w:t xml:space="preserve">Die wijl hebben sommighe inder stoue met Michiel Satler gants onbermhertichlijck gehandelt, hem versmaat, onder welcken een sprac: Wat hebt ghy u ende anderen voorsien, dat ghy haar also verleyt hebt? Oock hier met een sweert uitgetoghen, dat op die tafel lach, seggende: Siet ghy? daar mede salmen met u disputeren. Maar Michiel en </w:t>
            </w:r>
            <w:hyperlink w:anchor="N213" w:history="1">
              <w:r>
                <w:rPr>
                  <w:rStyle w:val="Hyperlink"/>
                  <w:snapToGrid w:val="0"/>
                  <w:color w:val="auto"/>
                  <w:sz w:val="22"/>
                  <w:szCs w:val="22"/>
                </w:rPr>
                <w:t xml:space="preserve">+ </w:t>
              </w:r>
            </w:hyperlink>
            <w:r>
              <w:rPr>
                <w:snapToGrid w:val="0"/>
                <w:sz w:val="22"/>
                <w:szCs w:val="22"/>
              </w:rPr>
              <w:t xml:space="preserve">antwoorde op gheen woorden zijns persoons aangaande, maar heeftet al willichlijc verdragen. Een uit den gevangenen sprac: </w:t>
            </w:r>
            <w:hyperlink w:anchor="N214" w:history="1">
              <w:r>
                <w:rPr>
                  <w:rStyle w:val="Hyperlink"/>
                  <w:snapToGrid w:val="0"/>
                  <w:color w:val="auto"/>
                  <w:sz w:val="22"/>
                  <w:szCs w:val="22"/>
                </w:rPr>
                <w:t xml:space="preserve">+ </w:t>
              </w:r>
            </w:hyperlink>
            <w:r>
              <w:rPr>
                <w:snapToGrid w:val="0"/>
                <w:sz w:val="22"/>
                <w:szCs w:val="22"/>
              </w:rPr>
              <w:t>Men sal de peerlen niet voor de vercken werpen. Als Michiel oock gevraacht worde, waarom dat hy niet een Heer int Clooster ghebleven en was, soo antwoorde hy: Na den vleesche was ick een Heere, maar het is beter aldus. Hy en heeft oock niet meer woorden gebruyct, dan alsser aangeteeckent zijn, ende die selve onverschrickt.</w:t>
            </w:r>
          </w:p>
          <w:p w:rsidR="000173C4" w:rsidRDefault="000173C4">
            <w:pPr>
              <w:jc w:val="both"/>
              <w:rPr>
                <w:snapToGrid w:val="0"/>
                <w:sz w:val="22"/>
                <w:szCs w:val="22"/>
              </w:rPr>
            </w:pPr>
            <w:r>
              <w:rPr>
                <w:snapToGrid w:val="0"/>
                <w:sz w:val="22"/>
                <w:szCs w:val="22"/>
              </w:rPr>
              <w:t xml:space="preserve">Doen nu de Rechters weder in die stooue quamen, heeftmen </w:t>
            </w:r>
          </w:p>
        </w:tc>
        <w:tc>
          <w:tcPr>
            <w:tcW w:w="4500" w:type="dxa"/>
            <w:gridSpan w:val="2"/>
            <w:vAlign w:val="bottom"/>
          </w:tcPr>
          <w:p w:rsidR="000173C4" w:rsidRDefault="000173C4">
            <w:pPr>
              <w:jc w:val="both"/>
              <w:rPr>
                <w:snapToGrid w:val="0"/>
                <w:sz w:val="22"/>
                <w:szCs w:val="22"/>
              </w:rPr>
            </w:pPr>
            <w:hyperlink w:anchor="T202" w:history="1">
              <w:r>
                <w:rPr>
                  <w:rStyle w:val="Hyperlink"/>
                  <w:snapToGrid w:val="0"/>
                  <w:color w:val="auto"/>
                  <w:sz w:val="22"/>
                  <w:szCs w:val="22"/>
                </w:rPr>
                <w:t xml:space="preserve">+ </w:t>
              </w:r>
            </w:hyperlink>
            <w:r>
              <w:rPr>
                <w:snapToGrid w:val="0"/>
                <w:sz w:val="22"/>
                <w:szCs w:val="22"/>
              </w:rPr>
              <w:t xml:space="preserve">Joan.16.a.2. </w:t>
            </w:r>
          </w:p>
          <w:p w:rsidR="000173C4" w:rsidRDefault="000173C4">
            <w:pPr>
              <w:jc w:val="both"/>
              <w:rPr>
                <w:snapToGrid w:val="0"/>
                <w:sz w:val="22"/>
                <w:szCs w:val="22"/>
              </w:rPr>
            </w:pPr>
            <w:hyperlink w:anchor="T203" w:history="1">
              <w:r>
                <w:rPr>
                  <w:rStyle w:val="Hyperlink"/>
                  <w:snapToGrid w:val="0"/>
                  <w:color w:val="auto"/>
                  <w:sz w:val="22"/>
                  <w:szCs w:val="22"/>
                </w:rPr>
                <w:t xml:space="preserve">†† </w:t>
              </w:r>
            </w:hyperlink>
            <w:r>
              <w:rPr>
                <w:snapToGrid w:val="0"/>
                <w:sz w:val="22"/>
                <w:szCs w:val="22"/>
              </w:rPr>
              <w:t xml:space="preserve">1.Co.4.a.4. </w:t>
            </w:r>
          </w:p>
          <w:p w:rsidR="000173C4" w:rsidRDefault="000173C4">
            <w:pPr>
              <w:jc w:val="both"/>
              <w:rPr>
                <w:snapToGrid w:val="0"/>
                <w:sz w:val="22"/>
                <w:szCs w:val="22"/>
              </w:rPr>
            </w:pPr>
            <w:hyperlink w:anchor="T204" w:history="1">
              <w:r>
                <w:rPr>
                  <w:rStyle w:val="Hyperlink"/>
                  <w:snapToGrid w:val="0"/>
                  <w:color w:val="auto"/>
                  <w:sz w:val="22"/>
                  <w:szCs w:val="22"/>
                </w:rPr>
                <w:t xml:space="preserve">1) </w:t>
              </w:r>
            </w:hyperlink>
            <w:r>
              <w:rPr>
                <w:snapToGrid w:val="0"/>
                <w:sz w:val="22"/>
                <w:szCs w:val="22"/>
              </w:rPr>
              <w:t xml:space="preserve">Zoo alle uitgaven; ook de </w:t>
            </w:r>
            <w:r>
              <w:rPr>
                <w:i/>
                <w:iCs/>
                <w:snapToGrid w:val="0"/>
                <w:sz w:val="22"/>
                <w:szCs w:val="22"/>
              </w:rPr>
              <w:t>Broederlicke Vereeninge</w:t>
            </w:r>
            <w:r>
              <w:rPr>
                <w:snapToGrid w:val="0"/>
                <w:sz w:val="22"/>
                <w:szCs w:val="22"/>
              </w:rPr>
              <w:t xml:space="preserve">. Waarschijnlijk is in de vertaling ‘ick’ uitgevallen. Het origineel, te Wolfenbuttel aanwezig, heb ik niet tot mijn dienst. </w:t>
            </w:r>
          </w:p>
          <w:p w:rsidR="000173C4" w:rsidRDefault="000173C4">
            <w:pPr>
              <w:jc w:val="both"/>
              <w:rPr>
                <w:snapToGrid w:val="0"/>
                <w:sz w:val="22"/>
                <w:szCs w:val="22"/>
              </w:rPr>
            </w:pPr>
            <w:hyperlink w:anchor="T205" w:history="1">
              <w:r>
                <w:rPr>
                  <w:rStyle w:val="Hyperlink"/>
                  <w:snapToGrid w:val="0"/>
                  <w:color w:val="auto"/>
                  <w:sz w:val="22"/>
                  <w:szCs w:val="22"/>
                </w:rPr>
                <w:t xml:space="preserve">2) </w:t>
              </w:r>
            </w:hyperlink>
            <w:r>
              <w:rPr>
                <w:snapToGrid w:val="0"/>
                <w:sz w:val="22"/>
                <w:szCs w:val="22"/>
              </w:rPr>
              <w:t xml:space="preserve">Ik verlang, dat er recht worde gedaan; eisch eene uitspraak. </w:t>
            </w:r>
          </w:p>
          <w:p w:rsidR="000173C4" w:rsidRDefault="000173C4">
            <w:pPr>
              <w:jc w:val="both"/>
              <w:rPr>
                <w:snapToGrid w:val="0"/>
                <w:sz w:val="22"/>
                <w:szCs w:val="22"/>
              </w:rPr>
            </w:pPr>
            <w:hyperlink w:anchor="T206" w:history="1">
              <w:r>
                <w:rPr>
                  <w:rStyle w:val="Hyperlink"/>
                  <w:snapToGrid w:val="0"/>
                  <w:color w:val="auto"/>
                  <w:sz w:val="22"/>
                  <w:szCs w:val="22"/>
                </w:rPr>
                <w:t xml:space="preserve">+ </w:t>
              </w:r>
            </w:hyperlink>
            <w:r>
              <w:rPr>
                <w:snapToGrid w:val="0"/>
                <w:sz w:val="22"/>
                <w:szCs w:val="22"/>
              </w:rPr>
              <w:t xml:space="preserve">Rom.13.a.4. Joan.1.a.7. 18.e.37. </w:t>
            </w:r>
          </w:p>
          <w:p w:rsidR="000173C4" w:rsidRDefault="000173C4">
            <w:pPr>
              <w:jc w:val="both"/>
              <w:rPr>
                <w:snapToGrid w:val="0"/>
                <w:sz w:val="22"/>
                <w:szCs w:val="22"/>
              </w:rPr>
            </w:pPr>
            <w:hyperlink w:anchor="T207" w:history="1">
              <w:r>
                <w:rPr>
                  <w:rStyle w:val="Hyperlink"/>
                  <w:snapToGrid w:val="0"/>
                  <w:color w:val="auto"/>
                  <w:sz w:val="22"/>
                  <w:szCs w:val="22"/>
                </w:rPr>
                <w:t xml:space="preserve">+ </w:t>
              </w:r>
            </w:hyperlink>
            <w:r>
              <w:rPr>
                <w:snapToGrid w:val="0"/>
                <w:sz w:val="22"/>
                <w:szCs w:val="22"/>
              </w:rPr>
              <w:t xml:space="preserve">2.Mac.6.b.19. </w:t>
            </w:r>
          </w:p>
          <w:p w:rsidR="000173C4" w:rsidRDefault="000173C4">
            <w:pPr>
              <w:jc w:val="both"/>
              <w:rPr>
                <w:snapToGrid w:val="0"/>
                <w:sz w:val="22"/>
                <w:szCs w:val="22"/>
              </w:rPr>
            </w:pPr>
            <w:hyperlink w:anchor="T208" w:history="1">
              <w:r>
                <w:rPr>
                  <w:rStyle w:val="Hyperlink"/>
                  <w:snapToGrid w:val="0"/>
                  <w:color w:val="auto"/>
                  <w:sz w:val="22"/>
                  <w:szCs w:val="22"/>
                </w:rPr>
                <w:t xml:space="preserve">3) </w:t>
              </w:r>
            </w:hyperlink>
            <w:r>
              <w:rPr>
                <w:snapToGrid w:val="0"/>
                <w:sz w:val="22"/>
                <w:szCs w:val="22"/>
              </w:rPr>
              <w:t>‘Diewijl enzv.’ (n</w:t>
            </w:r>
            <w:r>
              <w:rPr>
                <w:snapToGrid w:val="0"/>
                <w:sz w:val="22"/>
                <w:szCs w:val="22"/>
                <w:vertAlign w:val="superscript"/>
              </w:rPr>
              <w:t>o</w:t>
            </w:r>
            <w:r>
              <w:rPr>
                <w:snapToGrid w:val="0"/>
                <w:sz w:val="22"/>
                <w:szCs w:val="22"/>
              </w:rPr>
              <w:t xml:space="preserve">. 1, 1562 heeft ‘dewijl’ en iets later ‘scrift’) behoort natuurlijk bij dat ‘bereyt om te lijden’, 'twelk voorafgaat. 't Beteekent: terwijl, zoolang. </w:t>
            </w:r>
          </w:p>
          <w:p w:rsidR="000173C4" w:rsidRDefault="000173C4">
            <w:pPr>
              <w:jc w:val="both"/>
              <w:rPr>
                <w:snapToGrid w:val="0"/>
                <w:sz w:val="22"/>
                <w:szCs w:val="22"/>
              </w:rPr>
            </w:pPr>
            <w:hyperlink w:anchor="T209" w:history="1">
              <w:r>
                <w:rPr>
                  <w:rStyle w:val="Hyperlink"/>
                  <w:snapToGrid w:val="0"/>
                  <w:color w:val="auto"/>
                  <w:sz w:val="22"/>
                  <w:szCs w:val="22"/>
                </w:rPr>
                <w:t xml:space="preserve">+ </w:t>
              </w:r>
            </w:hyperlink>
            <w:r>
              <w:rPr>
                <w:snapToGrid w:val="0"/>
                <w:sz w:val="22"/>
                <w:szCs w:val="22"/>
              </w:rPr>
              <w:t xml:space="preserve">Job.27.a.2. </w:t>
            </w:r>
          </w:p>
          <w:p w:rsidR="000173C4" w:rsidRDefault="000173C4">
            <w:pPr>
              <w:jc w:val="both"/>
              <w:rPr>
                <w:snapToGrid w:val="0"/>
                <w:sz w:val="22"/>
                <w:szCs w:val="22"/>
              </w:rPr>
            </w:pPr>
            <w:hyperlink w:anchor="T210" w:history="1">
              <w:r>
                <w:rPr>
                  <w:rStyle w:val="Hyperlink"/>
                  <w:snapToGrid w:val="0"/>
                  <w:color w:val="auto"/>
                  <w:sz w:val="22"/>
                  <w:szCs w:val="22"/>
                </w:rPr>
                <w:t xml:space="preserve">+ </w:t>
              </w:r>
            </w:hyperlink>
            <w:r>
              <w:rPr>
                <w:i/>
                <w:iCs/>
                <w:snapToGrid w:val="0"/>
                <w:sz w:val="22"/>
                <w:szCs w:val="22"/>
              </w:rPr>
              <w:t>Fol. 11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211" w:history="1">
              <w:r>
                <w:rPr>
                  <w:rStyle w:val="Hyperlink"/>
                  <w:snapToGrid w:val="0"/>
                  <w:color w:val="auto"/>
                  <w:sz w:val="22"/>
                  <w:szCs w:val="22"/>
                </w:rPr>
                <w:t xml:space="preserve">+ </w:t>
              </w:r>
            </w:hyperlink>
            <w:r>
              <w:rPr>
                <w:snapToGrid w:val="0"/>
                <w:sz w:val="22"/>
                <w:szCs w:val="22"/>
              </w:rPr>
              <w:t xml:space="preserve">Acto.25.b.11. </w:t>
            </w:r>
          </w:p>
          <w:p w:rsidR="000173C4" w:rsidRDefault="000173C4">
            <w:pPr>
              <w:jc w:val="both"/>
              <w:rPr>
                <w:snapToGrid w:val="0"/>
                <w:sz w:val="22"/>
                <w:szCs w:val="22"/>
              </w:rPr>
            </w:pPr>
            <w:hyperlink w:anchor="T212" w:history="1">
              <w:r>
                <w:rPr>
                  <w:rStyle w:val="Hyperlink"/>
                  <w:snapToGrid w:val="0"/>
                  <w:color w:val="auto"/>
                  <w:sz w:val="22"/>
                  <w:szCs w:val="22"/>
                </w:rPr>
                <w:t xml:space="preserve">4) </w:t>
              </w:r>
            </w:hyperlink>
            <w:r>
              <w:rPr>
                <w:snapToGrid w:val="0"/>
                <w:sz w:val="22"/>
                <w:szCs w:val="22"/>
              </w:rPr>
              <w:t xml:space="preserve">Stove, Stube, vertrek. </w:t>
            </w:r>
          </w:p>
          <w:p w:rsidR="000173C4" w:rsidRDefault="000173C4">
            <w:pPr>
              <w:jc w:val="both"/>
              <w:rPr>
                <w:snapToGrid w:val="0"/>
                <w:sz w:val="22"/>
                <w:szCs w:val="22"/>
              </w:rPr>
            </w:pPr>
            <w:hyperlink w:anchor="T213" w:history="1">
              <w:r>
                <w:rPr>
                  <w:rStyle w:val="Hyperlink"/>
                  <w:snapToGrid w:val="0"/>
                  <w:color w:val="auto"/>
                  <w:sz w:val="22"/>
                  <w:szCs w:val="22"/>
                </w:rPr>
                <w:t xml:space="preserve">+ </w:t>
              </w:r>
            </w:hyperlink>
            <w:r>
              <w:rPr>
                <w:snapToGrid w:val="0"/>
                <w:sz w:val="22"/>
                <w:szCs w:val="22"/>
              </w:rPr>
              <w:t xml:space="preserve">Mt.27.b.14. </w:t>
            </w:r>
          </w:p>
          <w:p w:rsidR="000173C4" w:rsidRDefault="000173C4">
            <w:pPr>
              <w:jc w:val="both"/>
              <w:rPr>
                <w:snapToGrid w:val="0"/>
                <w:sz w:val="22"/>
                <w:szCs w:val="22"/>
              </w:rPr>
            </w:pPr>
            <w:hyperlink w:anchor="T214" w:history="1">
              <w:r>
                <w:rPr>
                  <w:rStyle w:val="Hyperlink"/>
                  <w:snapToGrid w:val="0"/>
                  <w:color w:val="auto"/>
                  <w:sz w:val="22"/>
                  <w:szCs w:val="22"/>
                </w:rPr>
                <w:t xml:space="preserve">+ </w:t>
              </w:r>
            </w:hyperlink>
            <w:r>
              <w:rPr>
                <w:snapToGrid w:val="0"/>
                <w:sz w:val="22"/>
                <w:szCs w:val="22"/>
              </w:rPr>
              <w:t>Mat.7.a.6.</w:t>
            </w:r>
          </w:p>
        </w:tc>
      </w:tr>
      <w:tr w:rsidR="000173C4">
        <w:tblPrEx>
          <w:tblCellMar>
            <w:top w:w="0" w:type="dxa"/>
            <w:bottom w:w="0" w:type="dxa"/>
          </w:tblCellMar>
        </w:tblPrEx>
        <w:trPr>
          <w:gridAfter w:val="1"/>
          <w:wAfter w:w="1388" w:type="dxa"/>
        </w:trPr>
        <w:tc>
          <w:tcPr>
            <w:tcW w:w="5812" w:type="dxa"/>
            <w:vAlign w:val="center"/>
          </w:tcPr>
          <w:p w:rsidR="000173C4" w:rsidRDefault="000173C4">
            <w:pPr>
              <w:jc w:val="both"/>
              <w:rPr>
                <w:snapToGrid w:val="0"/>
                <w:sz w:val="22"/>
                <w:szCs w:val="22"/>
              </w:rPr>
            </w:pPr>
            <w:r>
              <w:rPr>
                <w:snapToGrid w:val="0"/>
                <w:sz w:val="22"/>
                <w:szCs w:val="22"/>
              </w:rPr>
              <w:t xml:space="preserve">dat ordeel gelesen, also luydende: Tusschen stadthouder. Keys. Ma. ende Michiel Sat. is voor recht bekent geworden, datmen Michiel Satler den dief hencker inde handen sal geven, die sal hem voeren op de plaatse, ende hem de tonge afsnijden: daar na op eenen wagen smijten, ende aldaar twee maal met gloeyende tangen zijn lijf schueren, daar na alsmen hem voor de poorte brengt, na der selver maten vijf grepen geven. </w:t>
            </w:r>
          </w:p>
          <w:p w:rsidR="000173C4" w:rsidRDefault="000173C4">
            <w:pPr>
              <w:jc w:val="both"/>
              <w:rPr>
                <w:snapToGrid w:val="0"/>
                <w:sz w:val="22"/>
                <w:szCs w:val="22"/>
              </w:rPr>
            </w:pPr>
            <w:r>
              <w:rPr>
                <w:snapToGrid w:val="0"/>
                <w:sz w:val="22"/>
                <w:szCs w:val="22"/>
              </w:rPr>
              <w:t xml:space="preserve">Dit is also geschiet, daar na als een Ketter tot pulver verbrant, zijn mede broeders  </w:t>
            </w:r>
            <w:hyperlink w:anchor="N215" w:history="1">
              <w:r>
                <w:rPr>
                  <w:rStyle w:val="Hyperlink"/>
                  <w:snapToGrid w:val="0"/>
                  <w:color w:val="auto"/>
                  <w:sz w:val="22"/>
                  <w:szCs w:val="22"/>
                </w:rPr>
                <w:t xml:space="preserve">+ </w:t>
              </w:r>
            </w:hyperlink>
            <w:r>
              <w:rPr>
                <w:snapToGrid w:val="0"/>
                <w:sz w:val="22"/>
                <w:szCs w:val="22"/>
              </w:rPr>
              <w:t>doort sweert gerecht, de susters verdrenct, mer zijn wijf, na veel biddens, vermanens ende dreygens in grooter volstandicheit, is na sommighe dagen oock verdrenct.</w:t>
            </w:r>
          </w:p>
          <w:p w:rsidR="000173C4" w:rsidRDefault="000173C4">
            <w:pPr>
              <w:jc w:val="both"/>
              <w:rPr>
                <w:snapToGrid w:val="0"/>
                <w:sz w:val="22"/>
                <w:szCs w:val="22"/>
              </w:rPr>
            </w:pPr>
            <w:r>
              <w:rPr>
                <w:snapToGrid w:val="0"/>
                <w:sz w:val="22"/>
                <w:szCs w:val="22"/>
              </w:rPr>
              <w:t>Gheschiet den xxj. dach in den Meye. Anno. 1527.</w:t>
            </w:r>
          </w:p>
          <w:p w:rsidR="000173C4" w:rsidRDefault="000173C4">
            <w:pPr>
              <w:jc w:val="both"/>
              <w:rPr>
                <w:snapToGrid w:val="0"/>
                <w:sz w:val="22"/>
                <w:szCs w:val="22"/>
              </w:rPr>
            </w:pPr>
            <w:r>
              <w:rPr>
                <w:snapToGrid w:val="0"/>
                <w:sz w:val="22"/>
                <w:szCs w:val="22"/>
              </w:rPr>
              <w:t>§ Ghetranslateert uit den Hoochduytsche in Nederduytsch.</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b/>
                <w:bCs/>
                <w:snapToGrid w:val="0"/>
                <w:sz w:val="22"/>
                <w:szCs w:val="22"/>
              </w:rPr>
            </w:pPr>
            <w:r>
              <w:rPr>
                <w:snapToGrid w:val="0"/>
                <w:sz w:val="22"/>
                <w:szCs w:val="22"/>
              </w:rPr>
              <w:t xml:space="preserve">§ </w:t>
            </w:r>
            <w:r>
              <w:rPr>
                <w:b/>
                <w:bCs/>
                <w:snapToGrid w:val="0"/>
                <w:sz w:val="22"/>
                <w:szCs w:val="22"/>
              </w:rPr>
              <w:t xml:space="preserve">Een Liedeken, gemaact uit de Belijdinge van Michiel Satler, </w:t>
            </w:r>
          </w:p>
          <w:p w:rsidR="000173C4" w:rsidRDefault="000173C4">
            <w:pPr>
              <w:jc w:val="both"/>
              <w:rPr>
                <w:snapToGrid w:val="0"/>
                <w:sz w:val="22"/>
                <w:szCs w:val="22"/>
              </w:rPr>
            </w:pPr>
            <w:r>
              <w:rPr>
                <w:b/>
                <w:bCs/>
                <w:snapToGrid w:val="0"/>
                <w:sz w:val="22"/>
                <w:szCs w:val="22"/>
              </w:rPr>
              <w:t>Na de wijse: In Oostlandt willen wy varen, Ofte: O Rat van Avontueren.</w:t>
            </w:r>
          </w:p>
          <w:p w:rsidR="000173C4" w:rsidRDefault="000173C4">
            <w:pPr>
              <w:pStyle w:val="Definitielijst"/>
              <w:jc w:val="both"/>
              <w:rPr>
                <w:sz w:val="22"/>
                <w:szCs w:val="22"/>
              </w:rPr>
            </w:pPr>
            <w:r>
              <w:rPr>
                <w:sz w:val="22"/>
                <w:szCs w:val="22"/>
              </w:rPr>
              <w:t xml:space="preserve">ALsmen schreue vijftienhondert </w:t>
            </w:r>
          </w:p>
          <w:p w:rsidR="000173C4" w:rsidRDefault="000173C4">
            <w:pPr>
              <w:pStyle w:val="Definitielijst"/>
              <w:jc w:val="both"/>
              <w:rPr>
                <w:sz w:val="22"/>
                <w:szCs w:val="22"/>
              </w:rPr>
            </w:pPr>
            <w:r>
              <w:rPr>
                <w:sz w:val="22"/>
                <w:szCs w:val="22"/>
              </w:rPr>
              <w:t xml:space="preserve">Ende sevenentwintich Jaar </w:t>
            </w:r>
          </w:p>
          <w:p w:rsidR="000173C4" w:rsidRDefault="000173C4">
            <w:pPr>
              <w:pStyle w:val="Definitielijst"/>
              <w:jc w:val="both"/>
              <w:rPr>
                <w:sz w:val="22"/>
                <w:szCs w:val="22"/>
              </w:rPr>
            </w:pPr>
            <w:r>
              <w:rPr>
                <w:sz w:val="22"/>
                <w:szCs w:val="22"/>
              </w:rPr>
              <w:t xml:space="preserve">Doen wert Satler afghesondert </w:t>
            </w:r>
          </w:p>
          <w:p w:rsidR="000173C4" w:rsidRDefault="000173C4">
            <w:pPr>
              <w:pStyle w:val="Definitielijst"/>
              <w:jc w:val="both"/>
              <w:rPr>
                <w:sz w:val="22"/>
                <w:szCs w:val="22"/>
              </w:rPr>
            </w:pPr>
            <w:r>
              <w:rPr>
                <w:sz w:val="22"/>
                <w:szCs w:val="22"/>
              </w:rPr>
              <w:t xml:space="preserve">Van de boose Wereltsche schaar </w:t>
            </w:r>
          </w:p>
          <w:p w:rsidR="000173C4" w:rsidRDefault="000173C4">
            <w:pPr>
              <w:pStyle w:val="Definitielijst"/>
              <w:jc w:val="both"/>
              <w:rPr>
                <w:sz w:val="22"/>
                <w:szCs w:val="22"/>
              </w:rPr>
            </w:pPr>
            <w:r>
              <w:rPr>
                <w:sz w:val="22"/>
                <w:szCs w:val="22"/>
              </w:rPr>
              <w:t xml:space="preserve">Te Rottenborch in Duytslande </w:t>
            </w:r>
          </w:p>
          <w:p w:rsidR="000173C4" w:rsidRDefault="000173C4">
            <w:pPr>
              <w:pStyle w:val="Definitielijst"/>
              <w:jc w:val="both"/>
              <w:rPr>
                <w:sz w:val="22"/>
                <w:szCs w:val="22"/>
              </w:rPr>
            </w:pPr>
            <w:r>
              <w:rPr>
                <w:sz w:val="22"/>
                <w:szCs w:val="22"/>
              </w:rPr>
              <w:t xml:space="preserve">Aldaar aan des Neckeren oort </w:t>
            </w:r>
          </w:p>
          <w:p w:rsidR="000173C4" w:rsidRDefault="000173C4">
            <w:pPr>
              <w:pStyle w:val="Definitielijst"/>
              <w:jc w:val="both"/>
              <w:rPr>
                <w:sz w:val="22"/>
                <w:szCs w:val="22"/>
              </w:rPr>
            </w:pPr>
            <w:r>
              <w:rPr>
                <w:sz w:val="22"/>
                <w:szCs w:val="22"/>
              </w:rPr>
              <w:t xml:space="preserve">Lieten sy hem aandoen schande </w:t>
            </w:r>
          </w:p>
          <w:p w:rsidR="000173C4" w:rsidRDefault="000173C4">
            <w:pPr>
              <w:pStyle w:val="Definitielijst"/>
              <w:jc w:val="both"/>
              <w:rPr>
                <w:sz w:val="22"/>
                <w:szCs w:val="22"/>
              </w:rPr>
            </w:pPr>
            <w:r>
              <w:rPr>
                <w:sz w:val="22"/>
                <w:szCs w:val="22"/>
              </w:rPr>
              <w:t xml:space="preserve">Ende smaat menigerhande </w:t>
            </w:r>
          </w:p>
          <w:p w:rsidR="000173C4" w:rsidRDefault="000173C4">
            <w:pPr>
              <w:pStyle w:val="Definitielijst"/>
              <w:jc w:val="both"/>
              <w:rPr>
                <w:sz w:val="22"/>
                <w:szCs w:val="22"/>
              </w:rPr>
            </w:pPr>
            <w:r>
              <w:rPr>
                <w:sz w:val="22"/>
                <w:szCs w:val="22"/>
              </w:rPr>
              <w:t xml:space="preserve">Maar hy bleef vast staan op Gods woort. </w:t>
            </w:r>
          </w:p>
          <w:p w:rsidR="000173C4" w:rsidRDefault="000173C4">
            <w:pPr>
              <w:pStyle w:val="Definitielijst"/>
              <w:jc w:val="both"/>
              <w:rPr>
                <w:sz w:val="22"/>
                <w:szCs w:val="22"/>
              </w:rPr>
            </w:pPr>
            <w:r>
              <w:rPr>
                <w:sz w:val="22"/>
                <w:szCs w:val="22"/>
              </w:rPr>
              <w:t xml:space="preserve">Gheleyt zijnde ter vierscharen </w:t>
            </w:r>
          </w:p>
          <w:p w:rsidR="000173C4" w:rsidRDefault="000173C4">
            <w:pPr>
              <w:pStyle w:val="Definitielijst"/>
              <w:jc w:val="both"/>
              <w:rPr>
                <w:sz w:val="22"/>
                <w:szCs w:val="22"/>
              </w:rPr>
            </w:pPr>
            <w:r>
              <w:rPr>
                <w:sz w:val="22"/>
                <w:szCs w:val="22"/>
              </w:rPr>
              <w:t xml:space="preserve">Sprack hy vrijlijck de Heeren aan </w:t>
            </w:r>
          </w:p>
          <w:p w:rsidR="000173C4" w:rsidRDefault="000173C4">
            <w:pPr>
              <w:pStyle w:val="Definitielijst"/>
              <w:jc w:val="both"/>
              <w:rPr>
                <w:sz w:val="22"/>
                <w:szCs w:val="22"/>
              </w:rPr>
            </w:pPr>
            <w:r>
              <w:rPr>
                <w:sz w:val="22"/>
                <w:szCs w:val="22"/>
              </w:rPr>
              <w:t xml:space="preserve">Seggende: Ghy </w:t>
            </w:r>
            <w:hyperlink w:anchor="N216" w:history="1">
              <w:r>
                <w:rPr>
                  <w:rStyle w:val="Hyperlink"/>
                  <w:color w:val="auto"/>
                  <w:sz w:val="22"/>
                  <w:szCs w:val="22"/>
                </w:rPr>
                <w:t xml:space="preserve">+ </w:t>
              </w:r>
            </w:hyperlink>
            <w:r>
              <w:rPr>
                <w:sz w:val="22"/>
                <w:szCs w:val="22"/>
              </w:rPr>
              <w:t xml:space="preserve">Gods Dienaren </w:t>
            </w:r>
          </w:p>
          <w:p w:rsidR="000173C4" w:rsidRDefault="000173C4">
            <w:pPr>
              <w:pStyle w:val="Definitielijst"/>
              <w:jc w:val="both"/>
              <w:rPr>
                <w:sz w:val="22"/>
                <w:szCs w:val="22"/>
              </w:rPr>
            </w:pPr>
            <w:r>
              <w:rPr>
                <w:sz w:val="22"/>
                <w:szCs w:val="22"/>
              </w:rPr>
              <w:t xml:space="preserve">Toverdencken ick u vermaan </w:t>
            </w:r>
          </w:p>
          <w:p w:rsidR="000173C4" w:rsidRDefault="000173C4">
            <w:pPr>
              <w:pStyle w:val="Definitielijst"/>
              <w:jc w:val="both"/>
              <w:rPr>
                <w:sz w:val="22"/>
                <w:szCs w:val="22"/>
              </w:rPr>
            </w:pPr>
            <w:r>
              <w:rPr>
                <w:sz w:val="22"/>
                <w:szCs w:val="22"/>
              </w:rPr>
              <w:t xml:space="preserve">Waaromme dat ghy (Gods Boden) </w:t>
            </w:r>
          </w:p>
          <w:p w:rsidR="000173C4" w:rsidRDefault="000173C4">
            <w:pPr>
              <w:pStyle w:val="Definitielijst"/>
              <w:jc w:val="both"/>
              <w:rPr>
                <w:sz w:val="22"/>
                <w:szCs w:val="22"/>
              </w:rPr>
            </w:pPr>
            <w:r>
              <w:rPr>
                <w:sz w:val="22"/>
                <w:szCs w:val="22"/>
              </w:rPr>
              <w:t xml:space="preserve">Van God den Heer zijt ingheset </w:t>
            </w:r>
          </w:p>
          <w:p w:rsidR="000173C4" w:rsidRDefault="000173C4">
            <w:pPr>
              <w:pStyle w:val="Definitielijst"/>
              <w:jc w:val="both"/>
              <w:rPr>
                <w:sz w:val="22"/>
                <w:szCs w:val="22"/>
              </w:rPr>
            </w:pPr>
            <w:r>
              <w:rPr>
                <w:sz w:val="22"/>
                <w:szCs w:val="22"/>
              </w:rPr>
              <w:t xml:space="preserve">Als den boosen uit te roden </w:t>
            </w:r>
          </w:p>
          <w:p w:rsidR="000173C4" w:rsidRDefault="000173C4">
            <w:pPr>
              <w:pStyle w:val="Definitielijst"/>
              <w:jc w:val="both"/>
              <w:rPr>
                <w:sz w:val="22"/>
                <w:szCs w:val="22"/>
              </w:rPr>
            </w:pPr>
            <w:r>
              <w:rPr>
                <w:sz w:val="22"/>
                <w:szCs w:val="22"/>
              </w:rPr>
              <w:t xml:space="preserve">En den vromen voor den snoden </w:t>
            </w:r>
          </w:p>
          <w:p w:rsidR="000173C4" w:rsidRDefault="000173C4">
            <w:pPr>
              <w:pStyle w:val="Definitielijst"/>
              <w:jc w:val="both"/>
              <w:rPr>
                <w:sz w:val="22"/>
                <w:szCs w:val="22"/>
              </w:rPr>
            </w:pPr>
            <w:r>
              <w:rPr>
                <w:sz w:val="22"/>
                <w:szCs w:val="22"/>
              </w:rPr>
              <w:t xml:space="preserve">Die te beschermen, daar op let. </w:t>
            </w:r>
          </w:p>
        </w:tc>
        <w:tc>
          <w:tcPr>
            <w:tcW w:w="4500" w:type="dxa"/>
            <w:gridSpan w:val="2"/>
            <w:vAlign w:val="bottom"/>
          </w:tcPr>
          <w:p w:rsidR="000173C4" w:rsidRDefault="000173C4">
            <w:pPr>
              <w:jc w:val="both"/>
              <w:rPr>
                <w:snapToGrid w:val="0"/>
                <w:sz w:val="22"/>
                <w:szCs w:val="22"/>
              </w:rPr>
            </w:pPr>
            <w:hyperlink w:anchor="T215" w:history="1">
              <w:r>
                <w:rPr>
                  <w:rStyle w:val="Hyperlink"/>
                  <w:snapToGrid w:val="0"/>
                  <w:color w:val="auto"/>
                  <w:sz w:val="22"/>
                  <w:szCs w:val="22"/>
                </w:rPr>
                <w:t xml:space="preserve">+ </w:t>
              </w:r>
            </w:hyperlink>
            <w:r>
              <w:rPr>
                <w:i/>
                <w:iCs/>
                <w:snapToGrid w:val="0"/>
                <w:sz w:val="22"/>
                <w:szCs w:val="22"/>
              </w:rPr>
              <w:t>Fol. 11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216" w:history="1">
              <w:r>
                <w:rPr>
                  <w:rStyle w:val="Hyperlink"/>
                  <w:snapToGrid w:val="0"/>
                  <w:color w:val="auto"/>
                  <w:sz w:val="22"/>
                  <w:szCs w:val="22"/>
                </w:rPr>
                <w:t xml:space="preserve">+ </w:t>
              </w:r>
            </w:hyperlink>
            <w:r>
              <w:rPr>
                <w:snapToGrid w:val="0"/>
                <w:sz w:val="22"/>
                <w:szCs w:val="22"/>
              </w:rPr>
              <w:t>Sap.6.a.4. Rom.13.a.4. 1.Pet.2.b.13.</w:t>
            </w:r>
          </w:p>
        </w:tc>
      </w:tr>
      <w:tr w:rsidR="000173C4">
        <w:tblPrEx>
          <w:tblCellMar>
            <w:top w:w="0" w:type="dxa"/>
            <w:bottom w:w="0" w:type="dxa"/>
          </w:tblCellMar>
        </w:tblPrEx>
        <w:trPr>
          <w:gridAfter w:val="1"/>
          <w:wAfter w:w="1388" w:type="dxa"/>
        </w:trPr>
        <w:tc>
          <w:tcPr>
            <w:tcW w:w="5812" w:type="dxa"/>
            <w:vAlign w:val="center"/>
          </w:tcPr>
          <w:p w:rsidR="000173C4" w:rsidRDefault="000173C4">
            <w:pPr>
              <w:pStyle w:val="Definitielijst"/>
              <w:jc w:val="both"/>
              <w:rPr>
                <w:sz w:val="22"/>
                <w:szCs w:val="22"/>
              </w:rPr>
            </w:pPr>
            <w:r>
              <w:rPr>
                <w:sz w:val="22"/>
                <w:szCs w:val="22"/>
              </w:rPr>
              <w:t xml:space="preserve">Den Raat. </w:t>
            </w:r>
          </w:p>
          <w:p w:rsidR="000173C4" w:rsidRDefault="000173C4">
            <w:pPr>
              <w:pStyle w:val="Definitielijst"/>
              <w:jc w:val="both"/>
              <w:rPr>
                <w:sz w:val="22"/>
                <w:szCs w:val="22"/>
              </w:rPr>
            </w:pPr>
            <w:r>
              <w:rPr>
                <w:sz w:val="22"/>
                <w:szCs w:val="22"/>
              </w:rPr>
              <w:t xml:space="preserve">Ghy doet met uwe Consoorten </w:t>
            </w:r>
          </w:p>
          <w:p w:rsidR="000173C4" w:rsidRDefault="000173C4">
            <w:pPr>
              <w:pStyle w:val="Definitielijst"/>
              <w:jc w:val="both"/>
              <w:rPr>
                <w:sz w:val="22"/>
                <w:szCs w:val="22"/>
              </w:rPr>
            </w:pPr>
            <w:r>
              <w:rPr>
                <w:sz w:val="22"/>
                <w:szCs w:val="22"/>
              </w:rPr>
              <w:t xml:space="preserve">Al teghen des Keysers Placcaat </w:t>
            </w:r>
          </w:p>
          <w:p w:rsidR="000173C4" w:rsidRDefault="000173C4">
            <w:pPr>
              <w:pStyle w:val="Definitielijst"/>
              <w:jc w:val="both"/>
              <w:rPr>
                <w:sz w:val="22"/>
                <w:szCs w:val="22"/>
              </w:rPr>
            </w:pPr>
            <w:r>
              <w:rPr>
                <w:sz w:val="22"/>
                <w:szCs w:val="22"/>
              </w:rPr>
              <w:t xml:space="preserve">Satler. </w:t>
            </w:r>
          </w:p>
          <w:p w:rsidR="000173C4" w:rsidRDefault="000173C4">
            <w:pPr>
              <w:pStyle w:val="Definitielijst"/>
              <w:jc w:val="both"/>
              <w:rPr>
                <w:sz w:val="22"/>
                <w:szCs w:val="22"/>
              </w:rPr>
            </w:pPr>
            <w:r>
              <w:rPr>
                <w:sz w:val="22"/>
                <w:szCs w:val="22"/>
              </w:rPr>
              <w:t xml:space="preserve">Wy staant niet toe na behoorten </w:t>
            </w:r>
          </w:p>
          <w:p w:rsidR="000173C4" w:rsidRDefault="000173C4">
            <w:pPr>
              <w:pStyle w:val="Definitielijst"/>
              <w:jc w:val="both"/>
              <w:rPr>
                <w:sz w:val="22"/>
                <w:szCs w:val="22"/>
              </w:rPr>
            </w:pPr>
            <w:r>
              <w:rPr>
                <w:sz w:val="22"/>
                <w:szCs w:val="22"/>
              </w:rPr>
              <w:t xml:space="preserve">Na dien in dat seluige staat  </w:t>
            </w:r>
          </w:p>
          <w:p w:rsidR="000173C4" w:rsidRDefault="000173C4">
            <w:pPr>
              <w:pStyle w:val="Definitielijst"/>
              <w:jc w:val="both"/>
              <w:rPr>
                <w:sz w:val="22"/>
                <w:szCs w:val="22"/>
              </w:rPr>
            </w:pPr>
            <w:hyperlink w:anchor="N217" w:history="1">
              <w:r>
                <w:rPr>
                  <w:rStyle w:val="Hyperlink"/>
                  <w:color w:val="auto"/>
                  <w:sz w:val="22"/>
                  <w:szCs w:val="22"/>
                </w:rPr>
                <w:t xml:space="preserve">+ </w:t>
              </w:r>
            </w:hyperlink>
            <w:r>
              <w:rPr>
                <w:sz w:val="22"/>
                <w:szCs w:val="22"/>
              </w:rPr>
              <w:t xml:space="preserve">Men sal Lutersche Leer schouwen </w:t>
            </w:r>
          </w:p>
          <w:p w:rsidR="000173C4" w:rsidRDefault="000173C4">
            <w:pPr>
              <w:pStyle w:val="Definitielijst"/>
              <w:jc w:val="both"/>
              <w:rPr>
                <w:sz w:val="22"/>
                <w:szCs w:val="22"/>
              </w:rPr>
            </w:pPr>
            <w:r>
              <w:rPr>
                <w:sz w:val="22"/>
                <w:szCs w:val="22"/>
              </w:rPr>
              <w:t xml:space="preserve">Aanhangen Godes woort alleyn </w:t>
            </w:r>
          </w:p>
          <w:p w:rsidR="000173C4" w:rsidRDefault="000173C4">
            <w:pPr>
              <w:pStyle w:val="Definitielijst"/>
              <w:jc w:val="both"/>
              <w:rPr>
                <w:sz w:val="22"/>
                <w:szCs w:val="22"/>
              </w:rPr>
            </w:pPr>
            <w:r>
              <w:rPr>
                <w:sz w:val="22"/>
                <w:szCs w:val="22"/>
              </w:rPr>
              <w:t xml:space="preserve">En dEvangelium betrouwen </w:t>
            </w:r>
          </w:p>
          <w:p w:rsidR="000173C4" w:rsidRDefault="000173C4">
            <w:pPr>
              <w:pStyle w:val="Definitielijst"/>
              <w:jc w:val="both"/>
              <w:rPr>
                <w:sz w:val="22"/>
                <w:szCs w:val="22"/>
              </w:rPr>
            </w:pPr>
            <w:r>
              <w:rPr>
                <w:sz w:val="22"/>
                <w:szCs w:val="22"/>
              </w:rPr>
              <w:t xml:space="preserve">Dat hebben wy al gehouwen </w:t>
            </w:r>
          </w:p>
          <w:p w:rsidR="000173C4" w:rsidRDefault="000173C4">
            <w:pPr>
              <w:pStyle w:val="Definitielijst"/>
              <w:jc w:val="both"/>
              <w:rPr>
                <w:sz w:val="22"/>
                <w:szCs w:val="22"/>
              </w:rPr>
            </w:pPr>
            <w:r>
              <w:rPr>
                <w:sz w:val="22"/>
                <w:szCs w:val="22"/>
              </w:rPr>
              <w:t xml:space="preserve">En niet anders mijns weten pleyn </w:t>
            </w:r>
            <w:hyperlink w:anchor="N218" w:history="1">
              <w:r>
                <w:rPr>
                  <w:rStyle w:val="Hyperlink"/>
                  <w:color w:val="auto"/>
                  <w:sz w:val="22"/>
                  <w:szCs w:val="22"/>
                </w:rPr>
                <w:t xml:space="preserve">1) </w:t>
              </w:r>
            </w:hyperlink>
            <w:r>
              <w:rPr>
                <w:sz w:val="22"/>
                <w:szCs w:val="22"/>
              </w:rPr>
              <w:t xml:space="preserve">. </w:t>
            </w:r>
          </w:p>
          <w:p w:rsidR="000173C4" w:rsidRDefault="000173C4">
            <w:pPr>
              <w:pStyle w:val="Definitielijst"/>
              <w:jc w:val="both"/>
              <w:rPr>
                <w:sz w:val="22"/>
                <w:szCs w:val="22"/>
              </w:rPr>
            </w:pPr>
            <w:hyperlink w:anchor="N219" w:history="1">
              <w:r>
                <w:rPr>
                  <w:rStyle w:val="Hyperlink"/>
                  <w:color w:val="auto"/>
                  <w:sz w:val="22"/>
                  <w:szCs w:val="22"/>
                </w:rPr>
                <w:t xml:space="preserve">+ </w:t>
              </w:r>
            </w:hyperlink>
            <w:r>
              <w:rPr>
                <w:sz w:val="22"/>
                <w:szCs w:val="22"/>
              </w:rPr>
              <w:t xml:space="preserve">So wy dan met onse leven </w:t>
            </w:r>
          </w:p>
          <w:p w:rsidR="000173C4" w:rsidRDefault="000173C4">
            <w:pPr>
              <w:pStyle w:val="Definitielijst"/>
              <w:jc w:val="both"/>
              <w:rPr>
                <w:sz w:val="22"/>
                <w:szCs w:val="22"/>
              </w:rPr>
            </w:pPr>
            <w:r>
              <w:rPr>
                <w:sz w:val="22"/>
                <w:szCs w:val="22"/>
              </w:rPr>
              <w:t xml:space="preserve">Tegen dEvangelium fijn </w:t>
            </w:r>
          </w:p>
          <w:p w:rsidR="000173C4" w:rsidRDefault="000173C4">
            <w:pPr>
              <w:pStyle w:val="Definitielijst"/>
              <w:jc w:val="both"/>
              <w:rPr>
                <w:sz w:val="22"/>
                <w:szCs w:val="22"/>
              </w:rPr>
            </w:pPr>
            <w:r>
              <w:rPr>
                <w:sz w:val="22"/>
                <w:szCs w:val="22"/>
              </w:rPr>
              <w:t xml:space="preserve">Nochte God hebben bedreven, </w:t>
            </w:r>
          </w:p>
          <w:p w:rsidR="000173C4" w:rsidRDefault="000173C4">
            <w:pPr>
              <w:pStyle w:val="Definitielijst"/>
              <w:jc w:val="both"/>
              <w:rPr>
                <w:sz w:val="22"/>
                <w:szCs w:val="22"/>
              </w:rPr>
            </w:pPr>
            <w:r>
              <w:rPr>
                <w:sz w:val="22"/>
                <w:szCs w:val="22"/>
              </w:rPr>
              <w:t xml:space="preserve">Sult ghy wel beuindende zijn </w:t>
            </w:r>
          </w:p>
          <w:p w:rsidR="000173C4" w:rsidRDefault="000173C4">
            <w:pPr>
              <w:pStyle w:val="Definitielijst"/>
              <w:jc w:val="both"/>
              <w:rPr>
                <w:sz w:val="22"/>
                <w:szCs w:val="22"/>
              </w:rPr>
            </w:pPr>
            <w:r>
              <w:rPr>
                <w:sz w:val="22"/>
                <w:szCs w:val="22"/>
              </w:rPr>
              <w:t xml:space="preserve">Dat wy Broederen by namen </w:t>
            </w:r>
          </w:p>
          <w:p w:rsidR="000173C4" w:rsidRDefault="000173C4">
            <w:pPr>
              <w:pStyle w:val="Definitielijst"/>
              <w:jc w:val="both"/>
              <w:rPr>
                <w:sz w:val="22"/>
                <w:szCs w:val="22"/>
              </w:rPr>
            </w:pPr>
            <w:r>
              <w:rPr>
                <w:sz w:val="22"/>
                <w:szCs w:val="22"/>
              </w:rPr>
              <w:t xml:space="preserve">En Susteren, dOverheyt niet </w:t>
            </w:r>
          </w:p>
          <w:p w:rsidR="000173C4" w:rsidRDefault="000173C4">
            <w:pPr>
              <w:pStyle w:val="Definitielijst"/>
              <w:jc w:val="both"/>
              <w:rPr>
                <w:sz w:val="22"/>
                <w:szCs w:val="22"/>
              </w:rPr>
            </w:pPr>
            <w:r>
              <w:rPr>
                <w:sz w:val="22"/>
                <w:szCs w:val="22"/>
              </w:rPr>
              <w:t xml:space="preserve">Tegen zijn, na den betamen </w:t>
            </w:r>
          </w:p>
          <w:p w:rsidR="000173C4" w:rsidRDefault="000173C4">
            <w:pPr>
              <w:pStyle w:val="Definitielijst"/>
              <w:jc w:val="both"/>
              <w:rPr>
                <w:sz w:val="22"/>
                <w:szCs w:val="22"/>
              </w:rPr>
            </w:pPr>
            <w:r>
              <w:rPr>
                <w:sz w:val="22"/>
                <w:szCs w:val="22"/>
              </w:rPr>
              <w:t xml:space="preserve">Noch met woort en werck tsamen </w:t>
            </w:r>
          </w:p>
          <w:p w:rsidR="000173C4" w:rsidRDefault="000173C4">
            <w:pPr>
              <w:pStyle w:val="Definitielijst"/>
              <w:jc w:val="both"/>
              <w:rPr>
                <w:sz w:val="22"/>
                <w:szCs w:val="22"/>
              </w:rPr>
            </w:pPr>
            <w:r>
              <w:rPr>
                <w:sz w:val="22"/>
                <w:szCs w:val="22"/>
              </w:rPr>
              <w:t xml:space="preserve">Iewers hebben gehandelt yet. </w:t>
            </w:r>
          </w:p>
          <w:p w:rsidR="000173C4" w:rsidRDefault="000173C4">
            <w:pPr>
              <w:pStyle w:val="Definitielijst"/>
              <w:jc w:val="both"/>
              <w:rPr>
                <w:sz w:val="22"/>
                <w:szCs w:val="22"/>
              </w:rPr>
            </w:pPr>
            <w:r>
              <w:rPr>
                <w:sz w:val="22"/>
                <w:szCs w:val="22"/>
              </w:rPr>
              <w:t xml:space="preserve">Daaromme ghy Gods Ghesonden </w:t>
            </w:r>
          </w:p>
          <w:p w:rsidR="000173C4" w:rsidRDefault="000173C4">
            <w:pPr>
              <w:pStyle w:val="Definitielijst"/>
              <w:jc w:val="both"/>
              <w:rPr>
                <w:sz w:val="22"/>
                <w:szCs w:val="22"/>
              </w:rPr>
            </w:pPr>
            <w:r>
              <w:rPr>
                <w:sz w:val="22"/>
                <w:szCs w:val="22"/>
              </w:rPr>
              <w:t xml:space="preserve">Hebt ghy Gods woort gelesen niet </w:t>
            </w:r>
          </w:p>
          <w:p w:rsidR="000173C4" w:rsidRDefault="000173C4">
            <w:pPr>
              <w:pStyle w:val="Definitielijst"/>
              <w:jc w:val="both"/>
              <w:rPr>
                <w:sz w:val="22"/>
                <w:szCs w:val="22"/>
              </w:rPr>
            </w:pPr>
            <w:r>
              <w:rPr>
                <w:sz w:val="22"/>
                <w:szCs w:val="22"/>
              </w:rPr>
              <w:t xml:space="preserve">Noch tselve hooren vermonden </w:t>
            </w:r>
            <w:hyperlink w:anchor="N220"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Na den Gheleersten dan uitsiet </w:t>
            </w:r>
          </w:p>
          <w:p w:rsidR="000173C4" w:rsidRDefault="000173C4">
            <w:pPr>
              <w:pStyle w:val="Definitielijst"/>
              <w:jc w:val="both"/>
              <w:rPr>
                <w:sz w:val="22"/>
                <w:szCs w:val="22"/>
              </w:rPr>
            </w:pPr>
            <w:r>
              <w:rPr>
                <w:sz w:val="22"/>
                <w:szCs w:val="22"/>
              </w:rPr>
              <w:t xml:space="preserve">En na die Bybelsche Boecken </w:t>
            </w:r>
          </w:p>
          <w:p w:rsidR="000173C4" w:rsidRDefault="000173C4">
            <w:pPr>
              <w:pStyle w:val="Definitielijst"/>
              <w:jc w:val="both"/>
              <w:rPr>
                <w:sz w:val="22"/>
                <w:szCs w:val="22"/>
              </w:rPr>
            </w:pPr>
            <w:r>
              <w:rPr>
                <w:sz w:val="22"/>
                <w:szCs w:val="22"/>
              </w:rPr>
              <w:t xml:space="preserve">Van wat sprake dat oock zijn sel </w:t>
            </w:r>
          </w:p>
          <w:p w:rsidR="000173C4" w:rsidRDefault="000173C4">
            <w:pPr>
              <w:pStyle w:val="Definitielijst"/>
              <w:jc w:val="both"/>
              <w:rPr>
                <w:sz w:val="22"/>
                <w:szCs w:val="22"/>
              </w:rPr>
            </w:pPr>
            <w:r>
              <w:rPr>
                <w:sz w:val="22"/>
                <w:szCs w:val="22"/>
              </w:rPr>
              <w:t xml:space="preserve">Laat die selve ondersoecken </w:t>
            </w:r>
          </w:p>
          <w:p w:rsidR="000173C4" w:rsidRDefault="000173C4">
            <w:pPr>
              <w:pStyle w:val="Definitielijst"/>
              <w:jc w:val="both"/>
              <w:rPr>
                <w:sz w:val="22"/>
                <w:szCs w:val="22"/>
              </w:rPr>
            </w:pPr>
            <w:r>
              <w:rPr>
                <w:sz w:val="22"/>
                <w:szCs w:val="22"/>
              </w:rPr>
              <w:t xml:space="preserve">In Godts woort aan allen hoecken </w:t>
            </w:r>
          </w:p>
          <w:p w:rsidR="000173C4" w:rsidRDefault="000173C4">
            <w:pPr>
              <w:pStyle w:val="Definitielijst"/>
              <w:jc w:val="both"/>
              <w:rPr>
                <w:sz w:val="22"/>
                <w:szCs w:val="22"/>
              </w:rPr>
            </w:pPr>
            <w:r>
              <w:rPr>
                <w:sz w:val="22"/>
                <w:szCs w:val="22"/>
              </w:rPr>
              <w:t xml:space="preserve">En met ons bespreecken wel. </w:t>
            </w:r>
          </w:p>
          <w:p w:rsidR="000173C4" w:rsidRDefault="000173C4">
            <w:pPr>
              <w:pStyle w:val="Definitielijst"/>
              <w:jc w:val="both"/>
              <w:rPr>
                <w:sz w:val="22"/>
                <w:szCs w:val="22"/>
              </w:rPr>
            </w:pPr>
            <w:r>
              <w:rPr>
                <w:sz w:val="22"/>
                <w:szCs w:val="22"/>
              </w:rPr>
              <w:t xml:space="preserve">Ist dat sy daar uit betuygen </w:t>
            </w:r>
          </w:p>
          <w:p w:rsidR="000173C4" w:rsidRDefault="000173C4">
            <w:pPr>
              <w:pStyle w:val="Definitielijst"/>
              <w:jc w:val="both"/>
              <w:rPr>
                <w:sz w:val="22"/>
                <w:szCs w:val="22"/>
              </w:rPr>
            </w:pPr>
            <w:r>
              <w:rPr>
                <w:sz w:val="22"/>
                <w:szCs w:val="22"/>
              </w:rPr>
              <w:t xml:space="preserve">Als dat wy onrecht hebben vuer </w:t>
            </w:r>
          </w:p>
          <w:p w:rsidR="000173C4" w:rsidRDefault="000173C4">
            <w:pPr>
              <w:pStyle w:val="Definitielijst"/>
              <w:jc w:val="both"/>
              <w:rPr>
                <w:sz w:val="22"/>
                <w:szCs w:val="22"/>
              </w:rPr>
            </w:pPr>
            <w:hyperlink w:anchor="N221" w:history="1">
              <w:r>
                <w:rPr>
                  <w:rStyle w:val="Hyperlink"/>
                  <w:color w:val="auto"/>
                  <w:sz w:val="22"/>
                  <w:szCs w:val="22"/>
                </w:rPr>
                <w:t xml:space="preserve">+ </w:t>
              </w:r>
            </w:hyperlink>
            <w:r>
              <w:rPr>
                <w:sz w:val="22"/>
                <w:szCs w:val="22"/>
              </w:rPr>
              <w:t xml:space="preserve">Gheerne willen wy ons buygen </w:t>
            </w:r>
          </w:p>
          <w:p w:rsidR="000173C4" w:rsidRDefault="000173C4">
            <w:pPr>
              <w:pStyle w:val="Definitielijst"/>
              <w:jc w:val="both"/>
              <w:rPr>
                <w:sz w:val="22"/>
                <w:szCs w:val="22"/>
              </w:rPr>
            </w:pPr>
            <w:r>
              <w:rPr>
                <w:sz w:val="22"/>
                <w:szCs w:val="22"/>
              </w:rPr>
              <w:t xml:space="preserve">En wederroepen ons erruer </w:t>
            </w:r>
          </w:p>
          <w:p w:rsidR="000173C4" w:rsidRDefault="000173C4">
            <w:pPr>
              <w:pStyle w:val="Definitielijst"/>
              <w:jc w:val="both"/>
              <w:rPr>
                <w:sz w:val="22"/>
                <w:szCs w:val="22"/>
              </w:rPr>
            </w:pPr>
            <w:r>
              <w:rPr>
                <w:sz w:val="22"/>
                <w:szCs w:val="22"/>
              </w:rPr>
              <w:t xml:space="preserve">Straf der beschulding oock dragen </w:t>
            </w:r>
          </w:p>
          <w:p w:rsidR="000173C4" w:rsidRDefault="000173C4">
            <w:pPr>
              <w:pStyle w:val="Definitielijst"/>
              <w:jc w:val="both"/>
              <w:rPr>
                <w:sz w:val="22"/>
                <w:szCs w:val="22"/>
              </w:rPr>
            </w:pPr>
            <w:r>
              <w:rPr>
                <w:sz w:val="22"/>
                <w:szCs w:val="22"/>
              </w:rPr>
              <w:t xml:space="preserve">Maar so ons gheen dwalinge sal </w:t>
            </w:r>
          </w:p>
          <w:p w:rsidR="000173C4" w:rsidRDefault="000173C4">
            <w:pPr>
              <w:pStyle w:val="Definitielijst"/>
              <w:jc w:val="both"/>
              <w:rPr>
                <w:sz w:val="22"/>
                <w:szCs w:val="22"/>
              </w:rPr>
            </w:pPr>
            <w:r>
              <w:rPr>
                <w:sz w:val="22"/>
                <w:szCs w:val="22"/>
              </w:rPr>
              <w:t xml:space="preserve">Bewesen zijn int aanclagen </w:t>
            </w:r>
          </w:p>
          <w:p w:rsidR="000173C4" w:rsidRDefault="000173C4">
            <w:pPr>
              <w:pStyle w:val="Definitielijst"/>
              <w:jc w:val="both"/>
              <w:rPr>
                <w:sz w:val="22"/>
                <w:szCs w:val="22"/>
              </w:rPr>
            </w:pPr>
            <w:r>
              <w:rPr>
                <w:sz w:val="22"/>
                <w:szCs w:val="22"/>
              </w:rPr>
              <w:t xml:space="preserve">Ick hoep, boet sal u behaghen </w:t>
            </w:r>
          </w:p>
          <w:p w:rsidR="000173C4" w:rsidRDefault="000173C4">
            <w:pPr>
              <w:pStyle w:val="Definitielijst"/>
              <w:jc w:val="both"/>
              <w:rPr>
                <w:sz w:val="22"/>
                <w:szCs w:val="22"/>
              </w:rPr>
            </w:pPr>
            <w:r>
              <w:rPr>
                <w:sz w:val="22"/>
                <w:szCs w:val="22"/>
              </w:rPr>
              <w:t xml:space="preserve">En sult u laten leeren al. </w:t>
            </w:r>
          </w:p>
          <w:p w:rsidR="000173C4" w:rsidRDefault="000173C4">
            <w:pPr>
              <w:pStyle w:val="Definitielijst"/>
              <w:jc w:val="both"/>
              <w:rPr>
                <w:sz w:val="22"/>
                <w:szCs w:val="22"/>
              </w:rPr>
            </w:pPr>
            <w:r>
              <w:rPr>
                <w:sz w:val="22"/>
                <w:szCs w:val="22"/>
              </w:rPr>
              <w:t xml:space="preserve">Den Raat bespotte zijn reden </w:t>
            </w:r>
          </w:p>
          <w:p w:rsidR="000173C4" w:rsidRDefault="000173C4">
            <w:pPr>
              <w:pStyle w:val="Definitielijst"/>
              <w:jc w:val="both"/>
              <w:rPr>
                <w:sz w:val="22"/>
                <w:szCs w:val="22"/>
              </w:rPr>
            </w:pPr>
            <w:r>
              <w:rPr>
                <w:sz w:val="22"/>
                <w:szCs w:val="22"/>
              </w:rPr>
              <w:t xml:space="preserve">En staacken de Hoofden te saam </w:t>
            </w:r>
          </w:p>
          <w:p w:rsidR="000173C4" w:rsidRDefault="000173C4">
            <w:pPr>
              <w:pStyle w:val="Definitielijst"/>
              <w:jc w:val="both"/>
              <w:rPr>
                <w:sz w:val="22"/>
                <w:szCs w:val="22"/>
              </w:rPr>
            </w:pPr>
            <w:r>
              <w:rPr>
                <w:sz w:val="22"/>
                <w:szCs w:val="22"/>
              </w:rPr>
              <w:t xml:space="preserve">Doen sprack de Schrijuer der steden </w:t>
            </w:r>
          </w:p>
          <w:p w:rsidR="000173C4" w:rsidRDefault="000173C4">
            <w:pPr>
              <w:pStyle w:val="Definitielijst"/>
              <w:jc w:val="both"/>
              <w:rPr>
                <w:sz w:val="22"/>
                <w:szCs w:val="22"/>
              </w:rPr>
            </w:pPr>
            <w:r>
              <w:rPr>
                <w:sz w:val="22"/>
                <w:szCs w:val="22"/>
              </w:rPr>
              <w:t xml:space="preserve">Gheheeten Ensiszheym met naam </w:t>
            </w:r>
          </w:p>
          <w:p w:rsidR="000173C4" w:rsidRDefault="000173C4">
            <w:pPr>
              <w:pStyle w:val="Definitielijst"/>
              <w:jc w:val="both"/>
              <w:rPr>
                <w:sz w:val="22"/>
                <w:szCs w:val="22"/>
              </w:rPr>
            </w:pPr>
            <w:r>
              <w:rPr>
                <w:sz w:val="22"/>
                <w:szCs w:val="22"/>
              </w:rPr>
              <w:t xml:space="preserve">Ja du eerlooser Booswichten </w:t>
            </w:r>
          </w:p>
        </w:tc>
        <w:tc>
          <w:tcPr>
            <w:tcW w:w="4500" w:type="dxa"/>
            <w:gridSpan w:val="2"/>
            <w:vAlign w:val="bottom"/>
          </w:tcPr>
          <w:p w:rsidR="000173C4" w:rsidRDefault="000173C4">
            <w:pPr>
              <w:jc w:val="both"/>
              <w:rPr>
                <w:snapToGrid w:val="0"/>
                <w:sz w:val="22"/>
                <w:szCs w:val="22"/>
              </w:rPr>
            </w:pPr>
            <w:hyperlink w:anchor="T217" w:history="1">
              <w:r>
                <w:rPr>
                  <w:rStyle w:val="Hyperlink"/>
                  <w:snapToGrid w:val="0"/>
                  <w:color w:val="auto"/>
                  <w:sz w:val="22"/>
                  <w:szCs w:val="22"/>
                </w:rPr>
                <w:t xml:space="preserve">+ </w:t>
              </w:r>
            </w:hyperlink>
            <w:r>
              <w:rPr>
                <w:i/>
                <w:iCs/>
                <w:snapToGrid w:val="0"/>
                <w:sz w:val="22"/>
                <w:szCs w:val="22"/>
              </w:rPr>
              <w:t>Fol. 12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218" w:history="1">
              <w:r>
                <w:rPr>
                  <w:rStyle w:val="Hyperlink"/>
                  <w:snapToGrid w:val="0"/>
                  <w:color w:val="auto"/>
                  <w:sz w:val="22"/>
                  <w:szCs w:val="22"/>
                </w:rPr>
                <w:t xml:space="preserve">1) </w:t>
              </w:r>
            </w:hyperlink>
            <w:r>
              <w:rPr>
                <w:snapToGrid w:val="0"/>
                <w:sz w:val="22"/>
                <w:szCs w:val="22"/>
              </w:rPr>
              <w:t xml:space="preserve">Rondweg. </w:t>
            </w:r>
          </w:p>
          <w:p w:rsidR="000173C4" w:rsidRDefault="000173C4">
            <w:pPr>
              <w:jc w:val="both"/>
              <w:rPr>
                <w:snapToGrid w:val="0"/>
                <w:sz w:val="22"/>
                <w:szCs w:val="22"/>
              </w:rPr>
            </w:pPr>
            <w:hyperlink w:anchor="T219" w:history="1">
              <w:r>
                <w:rPr>
                  <w:rStyle w:val="Hyperlink"/>
                  <w:snapToGrid w:val="0"/>
                  <w:color w:val="auto"/>
                  <w:sz w:val="22"/>
                  <w:szCs w:val="22"/>
                </w:rPr>
                <w:t xml:space="preserve">+ </w:t>
              </w:r>
            </w:hyperlink>
            <w:r>
              <w:rPr>
                <w:snapToGrid w:val="0"/>
                <w:sz w:val="22"/>
                <w:szCs w:val="22"/>
              </w:rPr>
              <w:t xml:space="preserve">Acto.25.b.8. 28.c.17. </w:t>
            </w:r>
          </w:p>
          <w:p w:rsidR="000173C4" w:rsidRDefault="000173C4">
            <w:pPr>
              <w:jc w:val="both"/>
              <w:rPr>
                <w:snapToGrid w:val="0"/>
                <w:sz w:val="22"/>
                <w:szCs w:val="22"/>
              </w:rPr>
            </w:pPr>
            <w:hyperlink w:anchor="T220" w:history="1">
              <w:r>
                <w:rPr>
                  <w:rStyle w:val="Hyperlink"/>
                  <w:snapToGrid w:val="0"/>
                  <w:color w:val="auto"/>
                  <w:sz w:val="22"/>
                  <w:szCs w:val="22"/>
                </w:rPr>
                <w:t xml:space="preserve">2) </w:t>
              </w:r>
            </w:hyperlink>
            <w:r>
              <w:rPr>
                <w:snapToGrid w:val="0"/>
                <w:sz w:val="22"/>
                <w:szCs w:val="22"/>
              </w:rPr>
              <w:t xml:space="preserve">Uitspreken, verklaren. </w:t>
            </w:r>
          </w:p>
          <w:p w:rsidR="000173C4" w:rsidRDefault="000173C4">
            <w:pPr>
              <w:jc w:val="both"/>
              <w:rPr>
                <w:snapToGrid w:val="0"/>
                <w:sz w:val="22"/>
                <w:szCs w:val="22"/>
              </w:rPr>
            </w:pPr>
            <w:hyperlink w:anchor="T221" w:history="1">
              <w:r>
                <w:rPr>
                  <w:rStyle w:val="Hyperlink"/>
                  <w:snapToGrid w:val="0"/>
                  <w:color w:val="auto"/>
                  <w:sz w:val="22"/>
                  <w:szCs w:val="22"/>
                </w:rPr>
                <w:t xml:space="preserve">+ </w:t>
              </w:r>
            </w:hyperlink>
            <w:r>
              <w:rPr>
                <w:snapToGrid w:val="0"/>
                <w:sz w:val="22"/>
                <w:szCs w:val="22"/>
              </w:rPr>
              <w:t>Acto.25.b.13.</w:t>
            </w:r>
          </w:p>
        </w:tc>
      </w:tr>
      <w:tr w:rsidR="000173C4">
        <w:tblPrEx>
          <w:tblCellMar>
            <w:top w:w="0" w:type="dxa"/>
            <w:bottom w:w="0" w:type="dxa"/>
          </w:tblCellMar>
        </w:tblPrEx>
        <w:trPr>
          <w:gridAfter w:val="1"/>
          <w:wAfter w:w="1388" w:type="dxa"/>
        </w:trPr>
        <w:tc>
          <w:tcPr>
            <w:tcW w:w="5812" w:type="dxa"/>
            <w:vAlign w:val="center"/>
          </w:tcPr>
          <w:p w:rsidR="000173C4" w:rsidRDefault="000173C4">
            <w:pPr>
              <w:pStyle w:val="Definitielijst"/>
              <w:jc w:val="both"/>
              <w:rPr>
                <w:sz w:val="22"/>
                <w:szCs w:val="22"/>
              </w:rPr>
            </w:pPr>
            <w:r>
              <w:rPr>
                <w:sz w:val="22"/>
                <w:szCs w:val="22"/>
              </w:rPr>
              <w:t xml:space="preserve">En vertwijuelde Moninck ghy </w:t>
            </w:r>
          </w:p>
          <w:p w:rsidR="000173C4" w:rsidRDefault="000173C4">
            <w:pPr>
              <w:pStyle w:val="Definitielijst"/>
              <w:jc w:val="both"/>
              <w:rPr>
                <w:sz w:val="22"/>
                <w:szCs w:val="22"/>
              </w:rPr>
            </w:pPr>
            <w:r>
              <w:rPr>
                <w:sz w:val="22"/>
                <w:szCs w:val="22"/>
              </w:rPr>
              <w:t xml:space="preserve">Soudmen wat met u uitrichten  </w:t>
            </w:r>
          </w:p>
          <w:p w:rsidR="000173C4" w:rsidRDefault="000173C4">
            <w:pPr>
              <w:pStyle w:val="Definitielijst"/>
              <w:jc w:val="both"/>
              <w:rPr>
                <w:sz w:val="22"/>
                <w:szCs w:val="22"/>
              </w:rPr>
            </w:pPr>
            <w:hyperlink w:anchor="N222" w:history="1">
              <w:r>
                <w:rPr>
                  <w:rStyle w:val="Hyperlink"/>
                  <w:color w:val="auto"/>
                  <w:sz w:val="22"/>
                  <w:szCs w:val="22"/>
                </w:rPr>
                <w:t xml:space="preserve">+ </w:t>
              </w:r>
            </w:hyperlink>
            <w:r>
              <w:rPr>
                <w:sz w:val="22"/>
                <w:szCs w:val="22"/>
              </w:rPr>
              <w:t xml:space="preserve">Ja de Hencker sonder swichten </w:t>
            </w:r>
          </w:p>
          <w:p w:rsidR="000173C4" w:rsidRDefault="000173C4">
            <w:pPr>
              <w:pStyle w:val="Definitielijst"/>
              <w:jc w:val="both"/>
              <w:rPr>
                <w:sz w:val="22"/>
                <w:szCs w:val="22"/>
              </w:rPr>
            </w:pPr>
            <w:r>
              <w:rPr>
                <w:sz w:val="22"/>
                <w:szCs w:val="22"/>
              </w:rPr>
              <w:t xml:space="preserve">Disputeren met u sal hy. </w:t>
            </w:r>
          </w:p>
          <w:p w:rsidR="000173C4" w:rsidRDefault="000173C4">
            <w:pPr>
              <w:pStyle w:val="Definitielijst"/>
              <w:jc w:val="both"/>
              <w:rPr>
                <w:sz w:val="22"/>
                <w:szCs w:val="22"/>
              </w:rPr>
            </w:pPr>
            <w:r>
              <w:rPr>
                <w:sz w:val="22"/>
                <w:szCs w:val="22"/>
              </w:rPr>
              <w:t xml:space="preserve">Michiel heeft ten selven tijden </w:t>
            </w:r>
          </w:p>
          <w:p w:rsidR="000173C4" w:rsidRDefault="000173C4">
            <w:pPr>
              <w:pStyle w:val="Definitielijst"/>
              <w:jc w:val="both"/>
              <w:rPr>
                <w:sz w:val="22"/>
                <w:szCs w:val="22"/>
              </w:rPr>
            </w:pPr>
            <w:r>
              <w:rPr>
                <w:sz w:val="22"/>
                <w:szCs w:val="22"/>
              </w:rPr>
              <w:t xml:space="preserve">Ghesproocken wel: </w:t>
            </w:r>
            <w:hyperlink w:anchor="N223" w:history="1">
              <w:r>
                <w:rPr>
                  <w:rStyle w:val="Hyperlink"/>
                  <w:color w:val="auto"/>
                  <w:sz w:val="22"/>
                  <w:szCs w:val="22"/>
                </w:rPr>
                <w:t xml:space="preserve">+ </w:t>
              </w:r>
            </w:hyperlink>
            <w:r>
              <w:rPr>
                <w:sz w:val="22"/>
                <w:szCs w:val="22"/>
              </w:rPr>
              <w:t xml:space="preserve">wy zijn bereyt </w:t>
            </w:r>
          </w:p>
          <w:p w:rsidR="000173C4" w:rsidRDefault="000173C4">
            <w:pPr>
              <w:pStyle w:val="Definitielijst"/>
              <w:jc w:val="both"/>
              <w:rPr>
                <w:sz w:val="22"/>
                <w:szCs w:val="22"/>
              </w:rPr>
            </w:pPr>
            <w:r>
              <w:rPr>
                <w:sz w:val="22"/>
                <w:szCs w:val="22"/>
              </w:rPr>
              <w:t xml:space="preserve">Om des Heeren woort te lijden </w:t>
            </w:r>
          </w:p>
          <w:p w:rsidR="000173C4" w:rsidRDefault="000173C4">
            <w:pPr>
              <w:pStyle w:val="Definitielijst"/>
              <w:jc w:val="both"/>
              <w:rPr>
                <w:sz w:val="22"/>
                <w:szCs w:val="22"/>
              </w:rPr>
            </w:pPr>
            <w:r>
              <w:rPr>
                <w:sz w:val="22"/>
                <w:szCs w:val="22"/>
              </w:rPr>
              <w:t xml:space="preserve">Wat ons mach worden opgeleyt </w:t>
            </w:r>
          </w:p>
          <w:p w:rsidR="000173C4" w:rsidRDefault="000173C4">
            <w:pPr>
              <w:pStyle w:val="Definitielijst"/>
              <w:jc w:val="both"/>
              <w:rPr>
                <w:sz w:val="22"/>
                <w:szCs w:val="22"/>
              </w:rPr>
            </w:pPr>
            <w:r>
              <w:rPr>
                <w:sz w:val="22"/>
                <w:szCs w:val="22"/>
              </w:rPr>
              <w:t xml:space="preserve">Al op den geloof gepresen </w:t>
            </w:r>
          </w:p>
          <w:p w:rsidR="000173C4" w:rsidRDefault="000173C4">
            <w:pPr>
              <w:pStyle w:val="Definitielijst"/>
              <w:jc w:val="both"/>
              <w:rPr>
                <w:sz w:val="22"/>
                <w:szCs w:val="22"/>
              </w:rPr>
            </w:pPr>
            <w:r>
              <w:rPr>
                <w:sz w:val="22"/>
                <w:szCs w:val="22"/>
              </w:rPr>
              <w:t xml:space="preserve">In Christo onsen Heylant soet </w:t>
            </w:r>
          </w:p>
          <w:p w:rsidR="000173C4" w:rsidRDefault="000173C4">
            <w:pPr>
              <w:pStyle w:val="Definitielijst"/>
              <w:jc w:val="both"/>
              <w:rPr>
                <w:sz w:val="22"/>
                <w:szCs w:val="22"/>
              </w:rPr>
            </w:pPr>
            <w:r>
              <w:rPr>
                <w:sz w:val="22"/>
                <w:szCs w:val="22"/>
              </w:rPr>
              <w:t xml:space="preserve">So lang daar adem sal wesen </w:t>
            </w:r>
          </w:p>
          <w:p w:rsidR="000173C4" w:rsidRDefault="000173C4">
            <w:pPr>
              <w:pStyle w:val="Definitielijst"/>
              <w:jc w:val="both"/>
              <w:rPr>
                <w:sz w:val="22"/>
                <w:szCs w:val="22"/>
              </w:rPr>
            </w:pPr>
            <w:r>
              <w:rPr>
                <w:sz w:val="22"/>
                <w:szCs w:val="22"/>
              </w:rPr>
              <w:t xml:space="preserve">Ten sy saack, men ons van desen </w:t>
            </w:r>
          </w:p>
          <w:p w:rsidR="000173C4" w:rsidRDefault="000173C4">
            <w:pPr>
              <w:pStyle w:val="Definitielijst"/>
              <w:jc w:val="both"/>
              <w:rPr>
                <w:sz w:val="22"/>
                <w:szCs w:val="22"/>
              </w:rPr>
            </w:pPr>
            <w:r>
              <w:rPr>
                <w:sz w:val="22"/>
                <w:szCs w:val="22"/>
              </w:rPr>
              <w:t xml:space="preserve">Met de schriftuer afwijsing doet. </w:t>
            </w:r>
          </w:p>
          <w:p w:rsidR="000173C4" w:rsidRDefault="000173C4">
            <w:pPr>
              <w:pStyle w:val="Definitielijst"/>
              <w:jc w:val="both"/>
              <w:rPr>
                <w:sz w:val="22"/>
                <w:szCs w:val="22"/>
              </w:rPr>
            </w:pPr>
            <w:r>
              <w:rPr>
                <w:sz w:val="22"/>
                <w:szCs w:val="22"/>
              </w:rPr>
              <w:t xml:space="preserve">Des doots oordeel is gegeven </w:t>
            </w:r>
          </w:p>
          <w:p w:rsidR="000173C4" w:rsidRDefault="000173C4">
            <w:pPr>
              <w:pStyle w:val="Definitielijst"/>
              <w:jc w:val="both"/>
              <w:rPr>
                <w:sz w:val="22"/>
                <w:szCs w:val="22"/>
              </w:rPr>
            </w:pPr>
            <w:r>
              <w:rPr>
                <w:sz w:val="22"/>
                <w:szCs w:val="22"/>
              </w:rPr>
              <w:t xml:space="preserve">Dus trat de Hencker gering </w:t>
            </w:r>
            <w:hyperlink w:anchor="N224" w:history="1">
              <w:r>
                <w:rPr>
                  <w:rStyle w:val="Hyperlink"/>
                  <w:color w:val="auto"/>
                  <w:sz w:val="22"/>
                  <w:szCs w:val="22"/>
                </w:rPr>
                <w:t xml:space="preserve">1) </w:t>
              </w:r>
            </w:hyperlink>
            <w:r>
              <w:rPr>
                <w:sz w:val="22"/>
                <w:szCs w:val="22"/>
              </w:rPr>
              <w:t xml:space="preserve">aan </w:t>
            </w:r>
          </w:p>
          <w:p w:rsidR="000173C4" w:rsidRDefault="000173C4">
            <w:pPr>
              <w:pStyle w:val="Definitielijst"/>
              <w:jc w:val="both"/>
              <w:rPr>
                <w:sz w:val="22"/>
                <w:szCs w:val="22"/>
              </w:rPr>
            </w:pPr>
            <w:r>
              <w:rPr>
                <w:sz w:val="22"/>
                <w:szCs w:val="22"/>
              </w:rPr>
              <w:t xml:space="preserve">Om Satler te doen vant leven </w:t>
            </w:r>
          </w:p>
          <w:p w:rsidR="000173C4" w:rsidRDefault="000173C4">
            <w:pPr>
              <w:pStyle w:val="Definitielijst"/>
              <w:jc w:val="both"/>
              <w:rPr>
                <w:sz w:val="22"/>
                <w:szCs w:val="22"/>
              </w:rPr>
            </w:pPr>
            <w:r>
              <w:rPr>
                <w:sz w:val="22"/>
                <w:szCs w:val="22"/>
              </w:rPr>
              <w:t xml:space="preserve">Eerst sneet hy hem af de tonge saan </w:t>
            </w:r>
            <w:hyperlink w:anchor="N225"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Daar na met gloeyender tangen </w:t>
            </w:r>
          </w:p>
          <w:p w:rsidR="000173C4" w:rsidRDefault="000173C4">
            <w:pPr>
              <w:pStyle w:val="Definitielijst"/>
              <w:jc w:val="both"/>
              <w:rPr>
                <w:sz w:val="22"/>
                <w:szCs w:val="22"/>
              </w:rPr>
            </w:pPr>
            <w:r>
              <w:rPr>
                <w:sz w:val="22"/>
                <w:szCs w:val="22"/>
              </w:rPr>
              <w:t xml:space="preserve">Heeft zijn lijf geschuert sevenmaal </w:t>
            </w:r>
          </w:p>
          <w:p w:rsidR="000173C4" w:rsidRDefault="000173C4">
            <w:pPr>
              <w:pStyle w:val="Definitielijst"/>
              <w:jc w:val="both"/>
              <w:rPr>
                <w:sz w:val="22"/>
                <w:szCs w:val="22"/>
              </w:rPr>
            </w:pPr>
            <w:r>
              <w:rPr>
                <w:sz w:val="22"/>
                <w:szCs w:val="22"/>
              </w:rPr>
              <w:t xml:space="preserve">Voort ginct vier aan met verstrangen </w:t>
            </w:r>
            <w:hyperlink w:anchor="N226" w:history="1">
              <w:r>
                <w:rPr>
                  <w:rStyle w:val="Hyperlink"/>
                  <w:color w:val="auto"/>
                  <w:sz w:val="22"/>
                  <w:szCs w:val="22"/>
                </w:rPr>
                <w:t xml:space="preserve">3) </w:t>
              </w:r>
            </w:hyperlink>
          </w:p>
          <w:p w:rsidR="000173C4" w:rsidRDefault="000173C4">
            <w:pPr>
              <w:pStyle w:val="Definitielijst"/>
              <w:jc w:val="both"/>
              <w:rPr>
                <w:sz w:val="22"/>
                <w:szCs w:val="22"/>
              </w:rPr>
            </w:pPr>
            <w:r>
              <w:rPr>
                <w:sz w:val="22"/>
                <w:szCs w:val="22"/>
              </w:rPr>
              <w:t xml:space="preserve">Dat hy tot asch is vergangen </w:t>
            </w:r>
          </w:p>
          <w:p w:rsidR="000173C4" w:rsidRDefault="000173C4">
            <w:pPr>
              <w:pStyle w:val="Definitielijst"/>
              <w:jc w:val="both"/>
              <w:rPr>
                <w:sz w:val="22"/>
                <w:szCs w:val="22"/>
              </w:rPr>
            </w:pPr>
            <w:r>
              <w:rPr>
                <w:sz w:val="22"/>
                <w:szCs w:val="22"/>
              </w:rPr>
              <w:t xml:space="preserve">Die een goet voorbeelt was speciaal. </w:t>
            </w:r>
          </w:p>
          <w:p w:rsidR="000173C4" w:rsidRDefault="000173C4">
            <w:pPr>
              <w:pStyle w:val="Definitielijst"/>
              <w:jc w:val="both"/>
              <w:rPr>
                <w:sz w:val="22"/>
                <w:szCs w:val="22"/>
              </w:rPr>
            </w:pPr>
            <w:r>
              <w:rPr>
                <w:sz w:val="22"/>
                <w:szCs w:val="22"/>
              </w:rPr>
              <w:t xml:space="preserve">De Broederen zijn litmaten </w:t>
            </w:r>
          </w:p>
          <w:p w:rsidR="000173C4" w:rsidRDefault="000173C4">
            <w:pPr>
              <w:pStyle w:val="Definitielijst"/>
              <w:jc w:val="both"/>
              <w:rPr>
                <w:sz w:val="22"/>
                <w:szCs w:val="22"/>
              </w:rPr>
            </w:pPr>
            <w:r>
              <w:rPr>
                <w:sz w:val="22"/>
                <w:szCs w:val="22"/>
              </w:rPr>
              <w:t xml:space="preserve">Die werden gestraft metten sweert </w:t>
            </w:r>
          </w:p>
          <w:p w:rsidR="000173C4" w:rsidRDefault="000173C4">
            <w:pPr>
              <w:pStyle w:val="Definitielijst"/>
              <w:jc w:val="both"/>
              <w:rPr>
                <w:sz w:val="22"/>
                <w:szCs w:val="22"/>
              </w:rPr>
            </w:pPr>
            <w:r>
              <w:rPr>
                <w:sz w:val="22"/>
                <w:szCs w:val="22"/>
              </w:rPr>
              <w:t xml:space="preserve">En in den water gelaten </w:t>
            </w:r>
          </w:p>
          <w:p w:rsidR="000173C4" w:rsidRDefault="000173C4">
            <w:pPr>
              <w:pStyle w:val="Definitielijst"/>
              <w:jc w:val="both"/>
              <w:rPr>
                <w:sz w:val="22"/>
                <w:szCs w:val="22"/>
              </w:rPr>
            </w:pPr>
            <w:r>
              <w:rPr>
                <w:sz w:val="22"/>
                <w:szCs w:val="22"/>
              </w:rPr>
              <w:t xml:space="preserve">Sijn gedrenct de susteren weert </w:t>
            </w:r>
          </w:p>
          <w:p w:rsidR="000173C4" w:rsidRDefault="000173C4">
            <w:pPr>
              <w:pStyle w:val="Definitielijst"/>
              <w:jc w:val="both"/>
              <w:rPr>
                <w:sz w:val="22"/>
                <w:szCs w:val="22"/>
              </w:rPr>
            </w:pPr>
            <w:r>
              <w:rPr>
                <w:sz w:val="22"/>
                <w:szCs w:val="22"/>
              </w:rPr>
              <w:t xml:space="preserve">Sijn Huysvrou daar na aangingen </w:t>
            </w:r>
          </w:p>
          <w:p w:rsidR="000173C4" w:rsidRDefault="000173C4">
            <w:pPr>
              <w:pStyle w:val="Definitielijst"/>
              <w:jc w:val="both"/>
              <w:rPr>
                <w:sz w:val="22"/>
                <w:szCs w:val="22"/>
              </w:rPr>
            </w:pPr>
            <w:r>
              <w:rPr>
                <w:sz w:val="22"/>
                <w:szCs w:val="22"/>
              </w:rPr>
              <w:t xml:space="preserve">Met bidden ende dreygement </w:t>
            </w:r>
          </w:p>
          <w:p w:rsidR="000173C4" w:rsidRDefault="000173C4">
            <w:pPr>
              <w:pStyle w:val="Definitielijst"/>
              <w:jc w:val="both"/>
              <w:rPr>
                <w:sz w:val="22"/>
                <w:szCs w:val="22"/>
              </w:rPr>
            </w:pPr>
            <w:hyperlink w:anchor="N227" w:history="1">
              <w:r>
                <w:rPr>
                  <w:rStyle w:val="Hyperlink"/>
                  <w:color w:val="auto"/>
                  <w:sz w:val="22"/>
                  <w:szCs w:val="22"/>
                </w:rPr>
                <w:t xml:space="preserve">+ </w:t>
              </w:r>
            </w:hyperlink>
            <w:r>
              <w:rPr>
                <w:sz w:val="22"/>
                <w:szCs w:val="22"/>
              </w:rPr>
              <w:t xml:space="preserve">Maar men mochtse niet afbringen </w:t>
            </w:r>
          </w:p>
          <w:p w:rsidR="000173C4" w:rsidRDefault="000173C4">
            <w:pPr>
              <w:pStyle w:val="Definitielijst"/>
              <w:jc w:val="both"/>
              <w:rPr>
                <w:sz w:val="22"/>
                <w:szCs w:val="22"/>
              </w:rPr>
            </w:pPr>
            <w:r>
              <w:rPr>
                <w:sz w:val="22"/>
                <w:szCs w:val="22"/>
              </w:rPr>
              <w:t xml:space="preserve">Vant geloof door eenich dingen </w:t>
            </w:r>
          </w:p>
          <w:p w:rsidR="000173C4" w:rsidRDefault="000173C4">
            <w:pPr>
              <w:pStyle w:val="Definitielijst"/>
              <w:jc w:val="both"/>
              <w:rPr>
                <w:sz w:val="22"/>
                <w:szCs w:val="22"/>
              </w:rPr>
            </w:pPr>
            <w:r>
              <w:rPr>
                <w:sz w:val="22"/>
                <w:szCs w:val="22"/>
              </w:rPr>
              <w:t xml:space="preserve">Dus wert sy ooc gedrenct int ent. </w:t>
            </w:r>
          </w:p>
          <w:p w:rsidR="000173C4" w:rsidRDefault="000173C4">
            <w:pPr>
              <w:pStyle w:val="Definitielijst"/>
              <w:jc w:val="both"/>
              <w:rPr>
                <w:sz w:val="22"/>
                <w:szCs w:val="22"/>
              </w:rPr>
            </w:pPr>
            <w:r>
              <w:rPr>
                <w:sz w:val="22"/>
                <w:szCs w:val="22"/>
              </w:rPr>
              <w:t xml:space="preserve">Broeders susters </w:t>
            </w:r>
            <w:hyperlink w:anchor="N228" w:history="1">
              <w:r>
                <w:rPr>
                  <w:rStyle w:val="Hyperlink"/>
                  <w:color w:val="auto"/>
                  <w:sz w:val="22"/>
                  <w:szCs w:val="22"/>
                </w:rPr>
                <w:t xml:space="preserve">+ </w:t>
              </w:r>
            </w:hyperlink>
            <w:r>
              <w:rPr>
                <w:sz w:val="22"/>
                <w:szCs w:val="22"/>
              </w:rPr>
              <w:t xml:space="preserve">wilt niet vreesen </w:t>
            </w:r>
          </w:p>
          <w:p w:rsidR="000173C4" w:rsidRDefault="000173C4">
            <w:pPr>
              <w:pStyle w:val="Definitielijst"/>
              <w:jc w:val="both"/>
              <w:rPr>
                <w:sz w:val="22"/>
                <w:szCs w:val="22"/>
              </w:rPr>
            </w:pPr>
            <w:r>
              <w:rPr>
                <w:sz w:val="22"/>
                <w:szCs w:val="22"/>
              </w:rPr>
              <w:t xml:space="preserve">Voor sweert, water, galch ofte vier </w:t>
            </w:r>
          </w:p>
          <w:p w:rsidR="000173C4" w:rsidRDefault="000173C4">
            <w:pPr>
              <w:pStyle w:val="Definitielijst"/>
              <w:jc w:val="both"/>
              <w:rPr>
                <w:sz w:val="22"/>
                <w:szCs w:val="22"/>
              </w:rPr>
            </w:pPr>
            <w:r>
              <w:rPr>
                <w:sz w:val="22"/>
                <w:szCs w:val="22"/>
              </w:rPr>
              <w:t xml:space="preserve">Want God laat zijn volc geen wesen </w:t>
            </w:r>
            <w:hyperlink w:anchor="N229" w:history="1">
              <w:r>
                <w:rPr>
                  <w:rStyle w:val="Hyperlink"/>
                  <w:color w:val="auto"/>
                  <w:sz w:val="22"/>
                  <w:szCs w:val="22"/>
                </w:rPr>
                <w:t xml:space="preserve">4) </w:t>
              </w:r>
            </w:hyperlink>
          </w:p>
          <w:p w:rsidR="000173C4" w:rsidRDefault="000173C4">
            <w:pPr>
              <w:pStyle w:val="Definitielijst"/>
              <w:jc w:val="both"/>
              <w:rPr>
                <w:sz w:val="22"/>
                <w:szCs w:val="22"/>
              </w:rPr>
            </w:pPr>
            <w:r>
              <w:rPr>
                <w:sz w:val="22"/>
                <w:szCs w:val="22"/>
              </w:rPr>
              <w:t xml:space="preserve">Wanneer daar cruys coemt of dangier </w:t>
            </w:r>
          </w:p>
          <w:p w:rsidR="000173C4" w:rsidRDefault="000173C4">
            <w:pPr>
              <w:pStyle w:val="Definitielijst"/>
              <w:jc w:val="both"/>
              <w:rPr>
                <w:sz w:val="22"/>
                <w:szCs w:val="22"/>
              </w:rPr>
            </w:pPr>
            <w:r>
              <w:rPr>
                <w:sz w:val="22"/>
                <w:szCs w:val="22"/>
              </w:rPr>
              <w:t xml:space="preserve">Aldus </w:t>
            </w:r>
            <w:hyperlink w:anchor="N230" w:history="1">
              <w:r>
                <w:rPr>
                  <w:rStyle w:val="Hyperlink"/>
                  <w:color w:val="auto"/>
                  <w:sz w:val="22"/>
                  <w:szCs w:val="22"/>
                </w:rPr>
                <w:t xml:space="preserve">† </w:t>
              </w:r>
            </w:hyperlink>
            <w:r>
              <w:rPr>
                <w:sz w:val="22"/>
                <w:szCs w:val="22"/>
              </w:rPr>
              <w:t xml:space="preserve">wapent u te degen </w:t>
            </w:r>
          </w:p>
          <w:p w:rsidR="000173C4" w:rsidRDefault="000173C4">
            <w:pPr>
              <w:pStyle w:val="Definitielijst"/>
              <w:jc w:val="both"/>
              <w:rPr>
                <w:sz w:val="22"/>
                <w:szCs w:val="22"/>
              </w:rPr>
            </w:pPr>
            <w:r>
              <w:rPr>
                <w:sz w:val="22"/>
                <w:szCs w:val="22"/>
              </w:rPr>
              <w:t xml:space="preserve">Met des Heeren uws Godes woort </w:t>
            </w:r>
          </w:p>
          <w:p w:rsidR="000173C4" w:rsidRDefault="000173C4">
            <w:pPr>
              <w:pStyle w:val="Definitielijst"/>
              <w:jc w:val="both"/>
              <w:rPr>
                <w:sz w:val="22"/>
                <w:szCs w:val="22"/>
              </w:rPr>
            </w:pPr>
            <w:hyperlink w:anchor="N231" w:history="1">
              <w:r>
                <w:rPr>
                  <w:rStyle w:val="Hyperlink"/>
                  <w:color w:val="auto"/>
                  <w:sz w:val="22"/>
                  <w:szCs w:val="22"/>
                </w:rPr>
                <w:t xml:space="preserve">+ </w:t>
              </w:r>
            </w:hyperlink>
            <w:r>
              <w:rPr>
                <w:sz w:val="22"/>
                <w:szCs w:val="22"/>
              </w:rPr>
              <w:t xml:space="preserve">Staat den viant vroomlijck tegen </w:t>
            </w:r>
          </w:p>
          <w:p w:rsidR="000173C4" w:rsidRDefault="000173C4">
            <w:pPr>
              <w:pStyle w:val="Definitielijst"/>
              <w:jc w:val="both"/>
              <w:rPr>
                <w:sz w:val="22"/>
                <w:szCs w:val="22"/>
              </w:rPr>
            </w:pPr>
            <w:r>
              <w:rPr>
                <w:sz w:val="22"/>
                <w:szCs w:val="22"/>
              </w:rPr>
              <w:t xml:space="preserve">Hy sal wel werden verslegen </w:t>
            </w:r>
          </w:p>
          <w:p w:rsidR="000173C4" w:rsidRDefault="000173C4">
            <w:pPr>
              <w:pStyle w:val="Definitielijst"/>
              <w:jc w:val="both"/>
              <w:rPr>
                <w:sz w:val="22"/>
                <w:szCs w:val="22"/>
              </w:rPr>
            </w:pPr>
            <w:r>
              <w:rPr>
                <w:sz w:val="22"/>
                <w:szCs w:val="22"/>
              </w:rPr>
              <w:t xml:space="preserve">Als ghy sonder omsien vaart voort.  </w:t>
            </w:r>
          </w:p>
        </w:tc>
        <w:tc>
          <w:tcPr>
            <w:tcW w:w="4500" w:type="dxa"/>
            <w:gridSpan w:val="2"/>
            <w:vAlign w:val="bottom"/>
          </w:tcPr>
          <w:p w:rsidR="000173C4" w:rsidRDefault="000173C4">
            <w:pPr>
              <w:jc w:val="both"/>
              <w:rPr>
                <w:snapToGrid w:val="0"/>
                <w:sz w:val="22"/>
                <w:szCs w:val="22"/>
              </w:rPr>
            </w:pPr>
            <w:hyperlink w:anchor="T222" w:history="1">
              <w:r>
                <w:rPr>
                  <w:rStyle w:val="Hyperlink"/>
                  <w:snapToGrid w:val="0"/>
                  <w:color w:val="auto"/>
                  <w:sz w:val="22"/>
                  <w:szCs w:val="22"/>
                </w:rPr>
                <w:t xml:space="preserve">+ </w:t>
              </w:r>
            </w:hyperlink>
            <w:r>
              <w:rPr>
                <w:i/>
                <w:iCs/>
                <w:snapToGrid w:val="0"/>
                <w:sz w:val="22"/>
                <w:szCs w:val="22"/>
              </w:rPr>
              <w:t>Fol. 12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223" w:history="1">
              <w:r>
                <w:rPr>
                  <w:rStyle w:val="Hyperlink"/>
                  <w:snapToGrid w:val="0"/>
                  <w:color w:val="auto"/>
                  <w:sz w:val="22"/>
                  <w:szCs w:val="22"/>
                </w:rPr>
                <w:t xml:space="preserve">+ </w:t>
              </w:r>
            </w:hyperlink>
            <w:r>
              <w:rPr>
                <w:snapToGrid w:val="0"/>
                <w:sz w:val="22"/>
                <w:szCs w:val="22"/>
              </w:rPr>
              <w:t xml:space="preserve">2.Mac.6.b.19. Acto.21.c.13. </w:t>
            </w:r>
          </w:p>
          <w:p w:rsidR="000173C4" w:rsidRDefault="000173C4">
            <w:pPr>
              <w:jc w:val="both"/>
              <w:rPr>
                <w:snapToGrid w:val="0"/>
                <w:sz w:val="22"/>
                <w:szCs w:val="22"/>
              </w:rPr>
            </w:pPr>
            <w:hyperlink w:anchor="T224" w:history="1">
              <w:r>
                <w:rPr>
                  <w:rStyle w:val="Hyperlink"/>
                  <w:snapToGrid w:val="0"/>
                  <w:color w:val="auto"/>
                  <w:sz w:val="22"/>
                  <w:szCs w:val="22"/>
                </w:rPr>
                <w:t xml:space="preserve">1) </w:t>
              </w:r>
            </w:hyperlink>
            <w:r>
              <w:rPr>
                <w:snapToGrid w:val="0"/>
                <w:sz w:val="22"/>
                <w:szCs w:val="22"/>
              </w:rPr>
              <w:t xml:space="preserve">Vlug, snel. </w:t>
            </w:r>
          </w:p>
          <w:p w:rsidR="000173C4" w:rsidRDefault="000173C4">
            <w:pPr>
              <w:jc w:val="both"/>
              <w:rPr>
                <w:snapToGrid w:val="0"/>
                <w:sz w:val="22"/>
                <w:szCs w:val="22"/>
              </w:rPr>
            </w:pPr>
            <w:hyperlink w:anchor="T225" w:history="1">
              <w:r>
                <w:rPr>
                  <w:rStyle w:val="Hyperlink"/>
                  <w:snapToGrid w:val="0"/>
                  <w:color w:val="auto"/>
                  <w:sz w:val="22"/>
                  <w:szCs w:val="22"/>
                </w:rPr>
                <w:t xml:space="preserve">2) </w:t>
              </w:r>
            </w:hyperlink>
            <w:r>
              <w:rPr>
                <w:snapToGrid w:val="0"/>
                <w:sz w:val="22"/>
                <w:szCs w:val="22"/>
              </w:rPr>
              <w:t xml:space="preserve">Dadelijk, spoedig. </w:t>
            </w:r>
          </w:p>
          <w:p w:rsidR="000173C4" w:rsidRDefault="000173C4">
            <w:pPr>
              <w:jc w:val="both"/>
              <w:rPr>
                <w:snapToGrid w:val="0"/>
                <w:sz w:val="22"/>
                <w:szCs w:val="22"/>
              </w:rPr>
            </w:pPr>
            <w:hyperlink w:anchor="T226" w:history="1">
              <w:r>
                <w:rPr>
                  <w:rStyle w:val="Hyperlink"/>
                  <w:snapToGrid w:val="0"/>
                  <w:color w:val="auto"/>
                  <w:sz w:val="22"/>
                  <w:szCs w:val="22"/>
                </w:rPr>
                <w:t xml:space="preserve">3) </w:t>
              </w:r>
            </w:hyperlink>
            <w:r>
              <w:rPr>
                <w:snapToGrid w:val="0"/>
                <w:sz w:val="22"/>
                <w:szCs w:val="22"/>
              </w:rPr>
              <w:t xml:space="preserve">Gestrengheid. </w:t>
            </w:r>
          </w:p>
          <w:p w:rsidR="000173C4" w:rsidRDefault="000173C4">
            <w:pPr>
              <w:jc w:val="both"/>
              <w:rPr>
                <w:snapToGrid w:val="0"/>
                <w:sz w:val="22"/>
                <w:szCs w:val="22"/>
              </w:rPr>
            </w:pPr>
            <w:hyperlink w:anchor="T227" w:history="1">
              <w:r>
                <w:rPr>
                  <w:rStyle w:val="Hyperlink"/>
                  <w:snapToGrid w:val="0"/>
                  <w:color w:val="auto"/>
                  <w:sz w:val="22"/>
                  <w:szCs w:val="22"/>
                </w:rPr>
                <w:t xml:space="preserve">+ </w:t>
              </w:r>
            </w:hyperlink>
            <w:r>
              <w:rPr>
                <w:snapToGrid w:val="0"/>
                <w:sz w:val="22"/>
                <w:szCs w:val="22"/>
              </w:rPr>
              <w:t xml:space="preserve">2.Mac.7.*. </w:t>
            </w:r>
          </w:p>
          <w:p w:rsidR="000173C4" w:rsidRDefault="000173C4">
            <w:pPr>
              <w:jc w:val="both"/>
              <w:rPr>
                <w:snapToGrid w:val="0"/>
                <w:sz w:val="22"/>
                <w:szCs w:val="22"/>
              </w:rPr>
            </w:pPr>
            <w:hyperlink w:anchor="T228" w:history="1">
              <w:r>
                <w:rPr>
                  <w:rStyle w:val="Hyperlink"/>
                  <w:snapToGrid w:val="0"/>
                  <w:color w:val="auto"/>
                  <w:sz w:val="22"/>
                  <w:szCs w:val="22"/>
                </w:rPr>
                <w:t xml:space="preserve">+ </w:t>
              </w:r>
            </w:hyperlink>
            <w:r>
              <w:rPr>
                <w:snapToGrid w:val="0"/>
                <w:sz w:val="22"/>
                <w:szCs w:val="22"/>
              </w:rPr>
              <w:t xml:space="preserve">Esai.51.b.7. 4.Es.15.a.3. Mat.10.d.28. Joan.14.b.18. </w:t>
            </w:r>
          </w:p>
          <w:p w:rsidR="000173C4" w:rsidRDefault="000173C4">
            <w:pPr>
              <w:jc w:val="both"/>
              <w:rPr>
                <w:snapToGrid w:val="0"/>
                <w:sz w:val="22"/>
                <w:szCs w:val="22"/>
              </w:rPr>
            </w:pPr>
            <w:hyperlink w:anchor="T229" w:history="1">
              <w:r>
                <w:rPr>
                  <w:rStyle w:val="Hyperlink"/>
                  <w:snapToGrid w:val="0"/>
                  <w:color w:val="auto"/>
                  <w:sz w:val="22"/>
                  <w:szCs w:val="22"/>
                </w:rPr>
                <w:t xml:space="preserve">4) </w:t>
              </w:r>
            </w:hyperlink>
            <w:r>
              <w:rPr>
                <w:snapToGrid w:val="0"/>
                <w:sz w:val="22"/>
                <w:szCs w:val="22"/>
              </w:rPr>
              <w:t xml:space="preserve">Weezen, verlatenen. </w:t>
            </w:r>
          </w:p>
          <w:p w:rsidR="000173C4" w:rsidRDefault="000173C4">
            <w:pPr>
              <w:jc w:val="both"/>
              <w:rPr>
                <w:snapToGrid w:val="0"/>
                <w:sz w:val="22"/>
                <w:szCs w:val="22"/>
              </w:rPr>
            </w:pPr>
            <w:hyperlink w:anchor="T230" w:history="1">
              <w:r>
                <w:rPr>
                  <w:rStyle w:val="Hyperlink"/>
                  <w:snapToGrid w:val="0"/>
                  <w:color w:val="auto"/>
                  <w:sz w:val="22"/>
                  <w:szCs w:val="22"/>
                </w:rPr>
                <w:t xml:space="preserve">† </w:t>
              </w:r>
            </w:hyperlink>
            <w:r>
              <w:rPr>
                <w:snapToGrid w:val="0"/>
                <w:sz w:val="22"/>
                <w:szCs w:val="22"/>
              </w:rPr>
              <w:t xml:space="preserve">Eph.6.b.11. </w:t>
            </w:r>
          </w:p>
          <w:p w:rsidR="000173C4" w:rsidRDefault="000173C4">
            <w:pPr>
              <w:jc w:val="both"/>
              <w:rPr>
                <w:snapToGrid w:val="0"/>
                <w:sz w:val="22"/>
                <w:szCs w:val="22"/>
              </w:rPr>
            </w:pPr>
            <w:hyperlink w:anchor="T231" w:history="1">
              <w:r>
                <w:rPr>
                  <w:rStyle w:val="Hyperlink"/>
                  <w:snapToGrid w:val="0"/>
                  <w:color w:val="auto"/>
                  <w:sz w:val="22"/>
                  <w:szCs w:val="22"/>
                </w:rPr>
                <w:t xml:space="preserve">+ </w:t>
              </w:r>
            </w:hyperlink>
            <w:r>
              <w:rPr>
                <w:snapToGrid w:val="0"/>
                <w:sz w:val="22"/>
                <w:szCs w:val="22"/>
              </w:rPr>
              <w:t>1.Pet.5.b.9. Jaco.4.a.7.</w:t>
            </w:r>
          </w:p>
        </w:tc>
      </w:tr>
      <w:tr w:rsidR="000173C4">
        <w:tblPrEx>
          <w:tblCellMar>
            <w:top w:w="0" w:type="dxa"/>
            <w:bottom w:w="0" w:type="dxa"/>
          </w:tblCellMar>
        </w:tblPrEx>
        <w:trPr>
          <w:gridAfter w:val="1"/>
          <w:wAfter w:w="1388" w:type="dxa"/>
        </w:trPr>
        <w:tc>
          <w:tcPr>
            <w:tcW w:w="5812" w:type="dxa"/>
            <w:vAlign w:val="center"/>
          </w:tcPr>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pStyle w:val="H4"/>
              <w:jc w:val="both"/>
              <w:rPr>
                <w:sz w:val="22"/>
                <w:szCs w:val="22"/>
              </w:rPr>
            </w:pPr>
          </w:p>
          <w:p w:rsidR="000173C4" w:rsidRDefault="000173C4">
            <w:pPr>
              <w:pStyle w:val="H4"/>
              <w:jc w:val="both"/>
              <w:rPr>
                <w:sz w:val="22"/>
                <w:szCs w:val="22"/>
              </w:rPr>
            </w:pPr>
          </w:p>
          <w:p w:rsidR="000173C4" w:rsidRDefault="000173C4">
            <w:pPr>
              <w:pStyle w:val="H4"/>
              <w:jc w:val="both"/>
              <w:rPr>
                <w:sz w:val="22"/>
                <w:szCs w:val="22"/>
              </w:rPr>
            </w:pPr>
          </w:p>
          <w:p w:rsidR="000173C4" w:rsidRDefault="000173C4">
            <w:pPr>
              <w:pStyle w:val="H4"/>
              <w:jc w:val="both"/>
              <w:rPr>
                <w:sz w:val="22"/>
                <w:szCs w:val="22"/>
              </w:rPr>
            </w:pPr>
          </w:p>
          <w:p w:rsidR="000173C4" w:rsidRDefault="000173C4">
            <w:pPr>
              <w:pStyle w:val="H4"/>
              <w:jc w:val="both"/>
              <w:rPr>
                <w:sz w:val="22"/>
                <w:szCs w:val="22"/>
              </w:rPr>
            </w:pPr>
          </w:p>
          <w:p w:rsidR="000173C4" w:rsidRDefault="000173C4">
            <w:pPr>
              <w:pStyle w:val="H4"/>
              <w:jc w:val="both"/>
              <w:rPr>
                <w:sz w:val="22"/>
                <w:szCs w:val="22"/>
              </w:rPr>
            </w:pPr>
          </w:p>
          <w:p w:rsidR="000173C4" w:rsidRDefault="000173C4">
            <w:pPr>
              <w:pStyle w:val="H4"/>
              <w:jc w:val="both"/>
              <w:rPr>
                <w:sz w:val="22"/>
                <w:szCs w:val="22"/>
              </w:rPr>
            </w:pPr>
            <w:r>
              <w:rPr>
                <w:sz w:val="22"/>
                <w:szCs w:val="22"/>
              </w:rPr>
              <w:t xml:space="preserve">§ </w:t>
            </w:r>
            <w:hyperlink w:anchor="N232" w:history="1">
              <w:r>
                <w:rPr>
                  <w:rStyle w:val="Hyperlink"/>
                  <w:color w:val="auto"/>
                  <w:sz w:val="22"/>
                  <w:szCs w:val="22"/>
                </w:rPr>
                <w:t xml:space="preserve">+ </w:t>
              </w:r>
            </w:hyperlink>
            <w:r>
              <w:rPr>
                <w:sz w:val="22"/>
                <w:szCs w:val="22"/>
              </w:rPr>
              <w:t xml:space="preserve">Hier begint het Testament dat Anneken Esaias haren Sone bestelt heeft, den 24. </w:t>
            </w:r>
            <w:hyperlink w:anchor="N233" w:history="1">
              <w:r>
                <w:rPr>
                  <w:rStyle w:val="Hyperlink"/>
                  <w:color w:val="auto"/>
                  <w:sz w:val="22"/>
                  <w:szCs w:val="22"/>
                </w:rPr>
                <w:t xml:space="preserve">1) </w:t>
              </w:r>
            </w:hyperlink>
            <w:r>
              <w:rPr>
                <w:sz w:val="22"/>
                <w:szCs w:val="22"/>
              </w:rPr>
              <w:t xml:space="preserve">dach Januarij, Anno. 1539. Des morghens te neghen uren over ghelevert, als sy haar bereyde te sterven, voor den name ende dat ghetuychenisse Jesu, ende nam daar mede oorlof aan haren </w:t>
            </w:r>
            <w:hyperlink w:anchor="N234" w:history="1">
              <w:r>
                <w:rPr>
                  <w:rStyle w:val="Hyperlink"/>
                  <w:color w:val="auto"/>
                  <w:sz w:val="22"/>
                  <w:szCs w:val="22"/>
                </w:rPr>
                <w:t xml:space="preserve">2) </w:t>
              </w:r>
            </w:hyperlink>
            <w:r>
              <w:rPr>
                <w:sz w:val="22"/>
                <w:szCs w:val="22"/>
              </w:rPr>
              <w:t xml:space="preserve">Sone tot Rotterdam </w:t>
            </w:r>
            <w:hyperlink w:anchor="N235" w:history="1">
              <w:r>
                <w:rPr>
                  <w:rStyle w:val="Hyperlink"/>
                  <w:color w:val="auto"/>
                  <w:sz w:val="22"/>
                  <w:szCs w:val="22"/>
                </w:rPr>
                <w:t xml:space="preserve">3) </w:t>
              </w:r>
            </w:hyperlink>
            <w:r>
              <w:rPr>
                <w:sz w:val="22"/>
                <w:szCs w:val="22"/>
              </w:rPr>
              <w:t>.</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Esaia ontfangt u Testament.</w:t>
            </w:r>
          </w:p>
          <w:p w:rsidR="000173C4" w:rsidRDefault="000173C4">
            <w:pPr>
              <w:jc w:val="both"/>
              <w:rPr>
                <w:snapToGrid w:val="0"/>
                <w:sz w:val="22"/>
                <w:szCs w:val="22"/>
              </w:rPr>
            </w:pPr>
            <w:r>
              <w:rPr>
                <w:snapToGrid w:val="0"/>
                <w:sz w:val="22"/>
                <w:szCs w:val="22"/>
              </w:rPr>
              <w:t xml:space="preserve">HOort mijn Sone die onderwijsinge uws moeders </w:t>
            </w:r>
            <w:hyperlink w:anchor="N236" w:history="1">
              <w:r>
                <w:rPr>
                  <w:rStyle w:val="Hyperlink"/>
                  <w:snapToGrid w:val="0"/>
                  <w:color w:val="auto"/>
                  <w:sz w:val="22"/>
                  <w:szCs w:val="22"/>
                </w:rPr>
                <w:t xml:space="preserve">+ </w:t>
              </w:r>
            </w:hyperlink>
            <w:r>
              <w:rPr>
                <w:snapToGrid w:val="0"/>
                <w:sz w:val="22"/>
                <w:szCs w:val="22"/>
              </w:rPr>
              <w:t xml:space="preserve">, opent u ooren om te hooren die reden mijns monts. Siet, ic gaa huyden den wech der Propheten, Apostelen ende Martelaren, </w:t>
            </w:r>
            <w:hyperlink w:anchor="N237" w:history="1">
              <w:r>
                <w:rPr>
                  <w:rStyle w:val="Hyperlink"/>
                  <w:snapToGrid w:val="0"/>
                  <w:color w:val="auto"/>
                  <w:sz w:val="22"/>
                  <w:szCs w:val="22"/>
                </w:rPr>
                <w:t xml:space="preserve">+ </w:t>
              </w:r>
            </w:hyperlink>
            <w:r>
              <w:rPr>
                <w:snapToGrid w:val="0"/>
                <w:sz w:val="22"/>
                <w:szCs w:val="22"/>
              </w:rPr>
              <w:t xml:space="preserve">ende drincke den kelc, die sy alle gedroncken hebben. Ick gaa den wech, segge ic, die Christus Jesus dat </w:t>
            </w:r>
            <w:hyperlink w:anchor="N238" w:history="1">
              <w:r>
                <w:rPr>
                  <w:rStyle w:val="Hyperlink"/>
                  <w:snapToGrid w:val="0"/>
                  <w:color w:val="auto"/>
                  <w:sz w:val="22"/>
                  <w:szCs w:val="22"/>
                </w:rPr>
                <w:t xml:space="preserve">+ </w:t>
              </w:r>
            </w:hyperlink>
            <w:r>
              <w:rPr>
                <w:snapToGrid w:val="0"/>
                <w:sz w:val="22"/>
                <w:szCs w:val="22"/>
              </w:rPr>
              <w:t xml:space="preserve">eewige Woort des Vaders, vol genaden </w:t>
            </w:r>
          </w:p>
        </w:tc>
        <w:tc>
          <w:tcPr>
            <w:tcW w:w="4500" w:type="dxa"/>
            <w:gridSpan w:val="2"/>
            <w:vAlign w:val="bottom"/>
          </w:tcPr>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bookmarkStart w:id="1" w:name="_Hlt111866078"/>
          <w:p w:rsidR="000173C4" w:rsidRDefault="000173C4">
            <w:pPr>
              <w:jc w:val="both"/>
              <w:rPr>
                <w:snapToGrid w:val="0"/>
                <w:sz w:val="22"/>
                <w:szCs w:val="22"/>
              </w:rPr>
            </w:pPr>
            <w:r>
              <w:rPr>
                <w:snapToGrid w:val="0"/>
                <w:sz w:val="22"/>
                <w:szCs w:val="22"/>
              </w:rPr>
              <w:fldChar w:fldCharType="begin"/>
            </w:r>
            <w:r>
              <w:rPr>
                <w:snapToGrid w:val="0"/>
                <w:sz w:val="22"/>
                <w:szCs w:val="22"/>
              </w:rPr>
              <w:instrText>HYPERLINK  \l "T232"</w:instrText>
            </w:r>
            <w:r>
              <w:rPr>
                <w:snapToGrid w:val="0"/>
                <w:sz w:val="22"/>
                <w:szCs w:val="22"/>
              </w:rPr>
            </w:r>
            <w:r>
              <w:rPr>
                <w:snapToGrid w:val="0"/>
                <w:sz w:val="22"/>
                <w:szCs w:val="22"/>
              </w:rPr>
              <w:fldChar w:fldCharType="separate"/>
            </w:r>
            <w:r>
              <w:rPr>
                <w:rStyle w:val="Hyperlink"/>
                <w:snapToGrid w:val="0"/>
                <w:color w:val="auto"/>
                <w:sz w:val="22"/>
                <w:szCs w:val="22"/>
              </w:rPr>
              <w:t xml:space="preserve">+ </w:t>
            </w:r>
            <w:r>
              <w:rPr>
                <w:snapToGrid w:val="0"/>
                <w:sz w:val="22"/>
                <w:szCs w:val="22"/>
              </w:rPr>
              <w:fldChar w:fldCharType="end"/>
            </w:r>
            <w:bookmarkEnd w:id="1"/>
            <w:r>
              <w:rPr>
                <w:i/>
                <w:iCs/>
                <w:snapToGrid w:val="0"/>
                <w:sz w:val="22"/>
                <w:szCs w:val="22"/>
              </w:rPr>
              <w:t>Fol. 13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233" w:history="1">
              <w:r>
                <w:rPr>
                  <w:rStyle w:val="Hyperlink"/>
                  <w:snapToGrid w:val="0"/>
                  <w:color w:val="auto"/>
                  <w:sz w:val="22"/>
                  <w:szCs w:val="22"/>
                </w:rPr>
                <w:t xml:space="preserve">1) </w:t>
              </w:r>
            </w:hyperlink>
            <w:r>
              <w:rPr>
                <w:snapToGrid w:val="0"/>
                <w:sz w:val="22"/>
                <w:szCs w:val="22"/>
              </w:rPr>
              <w:t xml:space="preserve">In alle uitgaven. Elders: 14 Januari. </w:t>
            </w:r>
          </w:p>
          <w:p w:rsidR="000173C4" w:rsidRDefault="000173C4">
            <w:pPr>
              <w:jc w:val="both"/>
              <w:rPr>
                <w:snapToGrid w:val="0"/>
                <w:sz w:val="22"/>
                <w:szCs w:val="22"/>
              </w:rPr>
            </w:pPr>
            <w:hyperlink w:anchor="T234" w:history="1">
              <w:r>
                <w:rPr>
                  <w:rStyle w:val="Hyperlink"/>
                  <w:snapToGrid w:val="0"/>
                  <w:color w:val="auto"/>
                  <w:sz w:val="22"/>
                  <w:szCs w:val="22"/>
                </w:rPr>
                <w:t xml:space="preserve">2) </w:t>
              </w:r>
            </w:hyperlink>
            <w:r>
              <w:rPr>
                <w:snapToGrid w:val="0"/>
                <w:sz w:val="22"/>
                <w:szCs w:val="22"/>
              </w:rPr>
              <w:t>In n</w:t>
            </w:r>
            <w:r>
              <w:rPr>
                <w:snapToGrid w:val="0"/>
                <w:sz w:val="22"/>
                <w:szCs w:val="22"/>
                <w:vertAlign w:val="superscript"/>
              </w:rPr>
              <w:t>o</w:t>
            </w:r>
            <w:r>
              <w:rPr>
                <w:snapToGrid w:val="0"/>
                <w:sz w:val="22"/>
                <w:szCs w:val="22"/>
              </w:rPr>
              <w:t xml:space="preserve">. 1, 1562: hueren. </w:t>
            </w:r>
          </w:p>
          <w:p w:rsidR="000173C4" w:rsidRDefault="000173C4">
            <w:pPr>
              <w:jc w:val="both"/>
              <w:rPr>
                <w:snapToGrid w:val="0"/>
                <w:sz w:val="22"/>
                <w:szCs w:val="22"/>
              </w:rPr>
            </w:pPr>
            <w:hyperlink w:anchor="T235" w:history="1">
              <w:r>
                <w:rPr>
                  <w:rStyle w:val="Hyperlink"/>
                  <w:snapToGrid w:val="0"/>
                  <w:color w:val="auto"/>
                  <w:sz w:val="22"/>
                  <w:szCs w:val="22"/>
                </w:rPr>
                <w:t xml:space="preserve">3) </w:t>
              </w:r>
            </w:hyperlink>
            <w:r>
              <w:rPr>
                <w:snapToGrid w:val="0"/>
                <w:sz w:val="22"/>
                <w:szCs w:val="22"/>
              </w:rPr>
              <w:t xml:space="preserve">Dit testament is hier gedrukt naar een boekje, dat, in het Oostersch, reeds in het jaar van Anneken's dood van de pers was gekomen en waarvan nog één exemplaar in de Stadsbibliotheek te Hamburg voorhanden is: zie Wieder, bl. 126. De </w:t>
            </w:r>
            <w:r>
              <w:rPr>
                <w:i/>
                <w:iCs/>
                <w:snapToGrid w:val="0"/>
                <w:sz w:val="22"/>
                <w:szCs w:val="22"/>
              </w:rPr>
              <w:t>Bibliographie</w:t>
            </w:r>
            <w:r>
              <w:rPr>
                <w:snapToGrid w:val="0"/>
                <w:sz w:val="22"/>
                <w:szCs w:val="22"/>
              </w:rPr>
              <w:t xml:space="preserve"> kent alleen het exemplaar, in de Doopsgezinde bibliotheek aanwezig, van eene uitgaaf, die later maar toch nog vóór 1560 is gedrukt. Zij houdt I, p. 14, Dirk van Borne te Deventer voor den drukker daarvan. Drukte hij ook de eerste uitgaaf? Is daaruit de oostersche, saksische taal (unde, möder) te verklaren? </w:t>
            </w:r>
            <w:r>
              <w:rPr>
                <w:snapToGrid w:val="0"/>
                <w:sz w:val="22"/>
                <w:szCs w:val="22"/>
              </w:rPr>
              <w:br/>
              <w:t xml:space="preserve">Over Anneken en de talrijke uitgaven van haar </w:t>
            </w:r>
            <w:r>
              <w:rPr>
                <w:i/>
                <w:iCs/>
                <w:snapToGrid w:val="0"/>
                <w:sz w:val="22"/>
                <w:szCs w:val="22"/>
              </w:rPr>
              <w:t>Testament</w:t>
            </w:r>
            <w:r>
              <w:rPr>
                <w:snapToGrid w:val="0"/>
                <w:sz w:val="22"/>
                <w:szCs w:val="22"/>
              </w:rPr>
              <w:t xml:space="preserve">, die in de 16de en 17de eeuw het licht zagen en onder de Doopsgezinden zeer geliefde lektuur waren, zie de </w:t>
            </w:r>
            <w:r>
              <w:rPr>
                <w:i/>
                <w:iCs/>
                <w:snapToGrid w:val="0"/>
                <w:sz w:val="22"/>
                <w:szCs w:val="22"/>
              </w:rPr>
              <w:t>Bibliographie</w:t>
            </w:r>
            <w:r>
              <w:rPr>
                <w:snapToGrid w:val="0"/>
                <w:sz w:val="22"/>
                <w:szCs w:val="22"/>
              </w:rPr>
              <w:t xml:space="preserve">, I, p. 179-190; ook p. 13 vvg.; II, p. 267. Er bestaat van haar nog een brief ‘aan D. J.’ uit het jaar 1538. De uitgever van de tweede uitgaaf van Van Braght bezat een afschrift daarvan, met de hand van Anneken's eigen zoon Esaias de Lind, burgemeester van Rotterdam en vriend van Oldenbarnevelt, geschreven. Hij had dit van De Lind's kleinzoon ontvangen en drukte het II, bl. 144 af. Reeds de hoogdravende bewoordingen waarin in dat schrijven ‘D.J.’ wordt aangesproken, maken behalve nog enkele andere uitdrukkingen, die er in voorkomen, het waarschijnlijk, dat deze niemand anders is dan David Joris. Ook de ‘geteekenden met het teeken Thau, die niet met vrouwen besmet zijn geweest (verstaat dat)’ in het </w:t>
            </w:r>
            <w:r>
              <w:rPr>
                <w:i/>
                <w:iCs/>
                <w:snapToGrid w:val="0"/>
                <w:sz w:val="22"/>
                <w:szCs w:val="22"/>
              </w:rPr>
              <w:t>Testament</w:t>
            </w:r>
            <w:r>
              <w:rPr>
                <w:snapToGrid w:val="0"/>
                <w:sz w:val="22"/>
                <w:szCs w:val="22"/>
              </w:rPr>
              <w:t xml:space="preserve"> pleiten voor dit gevoelen. Zekerheid dienaangaande geeft de zoo even vermelde, te Hamburg berustende, eerste uitgaaf. Deze bevat namelijk aan het slot het lied: ‘Ick hoer die Basuene blasen,’ dat in het </w:t>
            </w:r>
            <w:r>
              <w:rPr>
                <w:i/>
                <w:iCs/>
                <w:snapToGrid w:val="0"/>
                <w:sz w:val="22"/>
                <w:szCs w:val="22"/>
              </w:rPr>
              <w:t>Geestelyck Liedtboecxken</w:t>
            </w:r>
            <w:r>
              <w:rPr>
                <w:snapToGrid w:val="0"/>
                <w:sz w:val="22"/>
                <w:szCs w:val="22"/>
              </w:rPr>
              <w:t xml:space="preserve"> van David Joris (voorhanden in de Koninklijke bibliotheek) en wel als lied van Anneken N. voorkomt. Nu schijnt daarbij de vermaning van het </w:t>
            </w:r>
            <w:r>
              <w:rPr>
                <w:i/>
                <w:iCs/>
                <w:snapToGrid w:val="0"/>
                <w:sz w:val="22"/>
                <w:szCs w:val="22"/>
              </w:rPr>
              <w:t>Testament</w:t>
            </w:r>
            <w:r>
              <w:rPr>
                <w:snapToGrid w:val="0"/>
                <w:sz w:val="22"/>
                <w:szCs w:val="22"/>
              </w:rPr>
              <w:t xml:space="preserve"> om zich den Heer niet te schamen voor de menschen en liever het leven te verlaten dan van de waarheid te wijken wel vreemd. Dit is niet bepaald david-joristisch. Immers juist ten opzichte van den christenplicht om zich aan den marteldood bloot te stellen gingen de Davidjoristen en de Doopsgezinde broederschap uiteen. Maar men vergete niet, dat tot omstreeks 1550 toe de grenzen tusschen beide kringen niet scherp afgebakend waren. De verzamelaars, die in hun </w:t>
            </w:r>
            <w:r>
              <w:rPr>
                <w:i/>
                <w:iCs/>
                <w:snapToGrid w:val="0"/>
                <w:sz w:val="22"/>
                <w:szCs w:val="22"/>
              </w:rPr>
              <w:t>Offer des Heeren</w:t>
            </w:r>
            <w:r>
              <w:rPr>
                <w:snapToGrid w:val="0"/>
                <w:sz w:val="22"/>
                <w:szCs w:val="22"/>
              </w:rPr>
              <w:t xml:space="preserve"> aan Anneken de plaats gaven, die zij zoo lang onder de Doopsgezinden heeft behouden, hebben ongetwijfeld nog personen gekend, met haar verwant of die hare vrienden waren geweest. Haar dood toch was eerst twintig jaren geleden en de samenhang tusschen de geloovigen zeer sterk. Zij hebben dus ook wel geweten, dat zij haar moesten rekenen tot die zielen, die tegelijk zoowel tot den eenen als tot den anderen kring behoorden. </w:t>
            </w:r>
          </w:p>
          <w:p w:rsidR="000173C4" w:rsidRDefault="000173C4">
            <w:pPr>
              <w:jc w:val="both"/>
              <w:rPr>
                <w:snapToGrid w:val="0"/>
                <w:sz w:val="22"/>
                <w:szCs w:val="22"/>
              </w:rPr>
            </w:pPr>
            <w:hyperlink w:anchor="T236" w:history="1">
              <w:r>
                <w:rPr>
                  <w:rStyle w:val="Hyperlink"/>
                  <w:snapToGrid w:val="0"/>
                  <w:color w:val="auto"/>
                  <w:sz w:val="22"/>
                  <w:szCs w:val="22"/>
                </w:rPr>
                <w:t xml:space="preserve">+ </w:t>
              </w:r>
            </w:hyperlink>
            <w:r>
              <w:rPr>
                <w:snapToGrid w:val="0"/>
                <w:sz w:val="22"/>
                <w:szCs w:val="22"/>
              </w:rPr>
              <w:t xml:space="preserve">Prou.1.a.8. 4.a.1. </w:t>
            </w:r>
          </w:p>
          <w:p w:rsidR="000173C4" w:rsidRDefault="000173C4">
            <w:pPr>
              <w:jc w:val="both"/>
              <w:rPr>
                <w:snapToGrid w:val="0"/>
                <w:sz w:val="22"/>
                <w:szCs w:val="22"/>
              </w:rPr>
            </w:pPr>
            <w:hyperlink w:anchor="T237" w:history="1">
              <w:r>
                <w:rPr>
                  <w:rStyle w:val="Hyperlink"/>
                  <w:snapToGrid w:val="0"/>
                  <w:color w:val="auto"/>
                  <w:sz w:val="22"/>
                  <w:szCs w:val="22"/>
                </w:rPr>
                <w:t xml:space="preserve">+ </w:t>
              </w:r>
            </w:hyperlink>
            <w:r>
              <w:rPr>
                <w:snapToGrid w:val="0"/>
                <w:sz w:val="22"/>
                <w:szCs w:val="22"/>
              </w:rPr>
              <w:t xml:space="preserve">Mat.20.c.22. </w:t>
            </w:r>
          </w:p>
          <w:p w:rsidR="000173C4" w:rsidRDefault="000173C4">
            <w:pPr>
              <w:jc w:val="both"/>
              <w:rPr>
                <w:snapToGrid w:val="0"/>
                <w:sz w:val="22"/>
                <w:szCs w:val="22"/>
              </w:rPr>
            </w:pPr>
            <w:hyperlink w:anchor="T238" w:history="1">
              <w:r>
                <w:rPr>
                  <w:rStyle w:val="Hyperlink"/>
                  <w:snapToGrid w:val="0"/>
                  <w:color w:val="auto"/>
                  <w:sz w:val="22"/>
                  <w:szCs w:val="22"/>
                </w:rPr>
                <w:t xml:space="preserve">+ </w:t>
              </w:r>
            </w:hyperlink>
            <w:r>
              <w:rPr>
                <w:snapToGrid w:val="0"/>
                <w:sz w:val="22"/>
                <w:szCs w:val="22"/>
              </w:rPr>
              <w:t>Joan.1.a.1.</w:t>
            </w:r>
          </w:p>
        </w:tc>
      </w:tr>
      <w:tr w:rsidR="000173C4">
        <w:tblPrEx>
          <w:tblCellMar>
            <w:top w:w="0" w:type="dxa"/>
            <w:bottom w:w="0" w:type="dxa"/>
          </w:tblCellMar>
        </w:tblPrEx>
        <w:trPr>
          <w:gridAfter w:val="1"/>
          <w:wAfter w:w="1388" w:type="dxa"/>
        </w:trPr>
        <w:tc>
          <w:tcPr>
            <w:tcW w:w="5812" w:type="dxa"/>
            <w:vAlign w:val="center"/>
          </w:tcPr>
          <w:p w:rsidR="000173C4" w:rsidRDefault="000173C4">
            <w:pPr>
              <w:jc w:val="both"/>
              <w:rPr>
                <w:snapToGrid w:val="0"/>
                <w:sz w:val="22"/>
                <w:szCs w:val="22"/>
              </w:rPr>
            </w:pPr>
            <w:r>
              <w:rPr>
                <w:snapToGrid w:val="0"/>
                <w:sz w:val="22"/>
                <w:szCs w:val="22"/>
              </w:rPr>
              <w:t xml:space="preserve">ende waarheyts, </w:t>
            </w:r>
            <w:hyperlink w:anchor="N239" w:history="1">
              <w:r>
                <w:rPr>
                  <w:rStyle w:val="Hyperlink"/>
                  <w:snapToGrid w:val="0"/>
                  <w:color w:val="auto"/>
                  <w:sz w:val="22"/>
                  <w:szCs w:val="22"/>
                </w:rPr>
                <w:t xml:space="preserve">* </w:t>
              </w:r>
            </w:hyperlink>
            <w:r>
              <w:rPr>
                <w:snapToGrid w:val="0"/>
                <w:sz w:val="22"/>
                <w:szCs w:val="22"/>
              </w:rPr>
              <w:t xml:space="preserve">die Herder der schapen, hy dat Leven wesende </w:t>
            </w:r>
            <w:hyperlink w:anchor="N240" w:history="1">
              <w:r>
                <w:rPr>
                  <w:rStyle w:val="Hyperlink"/>
                  <w:snapToGrid w:val="0"/>
                  <w:color w:val="auto"/>
                  <w:sz w:val="22"/>
                  <w:szCs w:val="22"/>
                </w:rPr>
                <w:t xml:space="preserve">1) </w:t>
              </w:r>
            </w:hyperlink>
            <w:r>
              <w:rPr>
                <w:snapToGrid w:val="0"/>
                <w:sz w:val="22"/>
                <w:szCs w:val="22"/>
              </w:rPr>
              <w:t xml:space="preserve">, door hem selven en niet door eenen anderen gewandelt heeft, ende heeft desen kelck moeten drincken. Ghelijck hij sprak: </w:t>
            </w:r>
            <w:hyperlink w:anchor="N241" w:history="1">
              <w:r>
                <w:rPr>
                  <w:rStyle w:val="Hyperlink"/>
                  <w:snapToGrid w:val="0"/>
                  <w:color w:val="auto"/>
                  <w:sz w:val="22"/>
                  <w:szCs w:val="22"/>
                </w:rPr>
                <w:t xml:space="preserve">+ </w:t>
              </w:r>
            </w:hyperlink>
            <w:r>
              <w:rPr>
                <w:snapToGrid w:val="0"/>
                <w:sz w:val="22"/>
                <w:szCs w:val="22"/>
              </w:rPr>
              <w:t xml:space="preserve">Ick moet eenen kelck drincken, ende met eenen doopsel gedoopt worden, hoe banghe is my, tot dat die ure volbracht is. Door ghegaan wesende, roept hy zijne schapen, </w:t>
            </w:r>
            <w:hyperlink w:anchor="N242" w:history="1">
              <w:r>
                <w:rPr>
                  <w:rStyle w:val="Hyperlink"/>
                  <w:snapToGrid w:val="0"/>
                  <w:color w:val="auto"/>
                  <w:sz w:val="22"/>
                  <w:szCs w:val="22"/>
                </w:rPr>
                <w:t xml:space="preserve">+ </w:t>
              </w:r>
            </w:hyperlink>
            <w:r>
              <w:rPr>
                <w:snapToGrid w:val="0"/>
                <w:sz w:val="22"/>
                <w:szCs w:val="22"/>
              </w:rPr>
              <w:t xml:space="preserve">ende zijn schapen hooren zijn stemme, ende volgen hem naa, waar dat hy heen gaat, want dit is den wech tot die rechte </w:t>
            </w:r>
            <w:hyperlink w:anchor="N243" w:history="1">
              <w:r>
                <w:rPr>
                  <w:rStyle w:val="Hyperlink"/>
                  <w:snapToGrid w:val="0"/>
                  <w:color w:val="auto"/>
                  <w:sz w:val="22"/>
                  <w:szCs w:val="22"/>
                </w:rPr>
                <w:t xml:space="preserve">+ </w:t>
              </w:r>
            </w:hyperlink>
            <w:r>
              <w:rPr>
                <w:snapToGrid w:val="0"/>
                <w:sz w:val="22"/>
                <w:szCs w:val="22"/>
              </w:rPr>
              <w:t xml:space="preserve">Fonteyne. </w:t>
            </w:r>
          </w:p>
          <w:p w:rsidR="000173C4" w:rsidRDefault="000173C4">
            <w:pPr>
              <w:jc w:val="both"/>
              <w:rPr>
                <w:snapToGrid w:val="0"/>
                <w:sz w:val="22"/>
                <w:szCs w:val="22"/>
              </w:rPr>
            </w:pPr>
            <w:r>
              <w:rPr>
                <w:snapToGrid w:val="0"/>
                <w:sz w:val="22"/>
                <w:szCs w:val="22"/>
              </w:rPr>
              <w:t xml:space="preserve">Desen wech zijn door gheghaan de </w:t>
            </w:r>
            <w:hyperlink w:anchor="N244" w:history="1">
              <w:r>
                <w:rPr>
                  <w:rStyle w:val="Hyperlink"/>
                  <w:snapToGrid w:val="0"/>
                  <w:color w:val="auto"/>
                  <w:sz w:val="22"/>
                  <w:szCs w:val="22"/>
                </w:rPr>
                <w:t xml:space="preserve">† </w:t>
              </w:r>
            </w:hyperlink>
            <w:r>
              <w:rPr>
                <w:snapToGrid w:val="0"/>
                <w:sz w:val="22"/>
                <w:szCs w:val="22"/>
              </w:rPr>
              <w:t xml:space="preserve">Conincklijke Priesteren, comende vanden  </w:t>
            </w:r>
            <w:hyperlink w:anchor="N245" w:history="1">
              <w:r>
                <w:rPr>
                  <w:rStyle w:val="Hyperlink"/>
                  <w:snapToGrid w:val="0"/>
                  <w:color w:val="auto"/>
                  <w:sz w:val="22"/>
                  <w:szCs w:val="22"/>
                </w:rPr>
                <w:t xml:space="preserve">+ </w:t>
              </w:r>
            </w:hyperlink>
            <w:r>
              <w:rPr>
                <w:snapToGrid w:val="0"/>
                <w:sz w:val="22"/>
                <w:szCs w:val="22"/>
              </w:rPr>
              <w:t xml:space="preserve">opganck der Sonnen, soo in Apocalypsis staat, ende zijn ingheghaan in die tijden der eewicheden, ende hebben desen </w:t>
            </w:r>
            <w:hyperlink w:anchor="N246" w:history="1">
              <w:r>
                <w:rPr>
                  <w:rStyle w:val="Hyperlink"/>
                  <w:snapToGrid w:val="0"/>
                  <w:color w:val="auto"/>
                  <w:sz w:val="22"/>
                  <w:szCs w:val="22"/>
                </w:rPr>
                <w:t xml:space="preserve">+ </w:t>
              </w:r>
            </w:hyperlink>
            <w:r>
              <w:rPr>
                <w:snapToGrid w:val="0"/>
                <w:sz w:val="22"/>
                <w:szCs w:val="22"/>
              </w:rPr>
              <w:t>kelck moeten drincken.</w:t>
            </w:r>
          </w:p>
          <w:p w:rsidR="000173C4" w:rsidRDefault="000173C4">
            <w:pPr>
              <w:jc w:val="both"/>
              <w:rPr>
                <w:snapToGrid w:val="0"/>
                <w:sz w:val="22"/>
                <w:szCs w:val="22"/>
              </w:rPr>
            </w:pPr>
            <w:r>
              <w:rPr>
                <w:snapToGrid w:val="0"/>
                <w:sz w:val="22"/>
                <w:szCs w:val="22"/>
              </w:rPr>
              <w:t xml:space="preserve">Desen wech hebben getreden de dooden, die daar </w:t>
            </w:r>
            <w:hyperlink w:anchor="N247" w:history="1">
              <w:r>
                <w:rPr>
                  <w:rStyle w:val="Hyperlink"/>
                  <w:snapToGrid w:val="0"/>
                  <w:color w:val="auto"/>
                  <w:sz w:val="22"/>
                  <w:szCs w:val="22"/>
                </w:rPr>
                <w:t xml:space="preserve">+ </w:t>
              </w:r>
            </w:hyperlink>
            <w:r>
              <w:rPr>
                <w:snapToGrid w:val="0"/>
                <w:sz w:val="22"/>
                <w:szCs w:val="22"/>
              </w:rPr>
              <w:t xml:space="preserve">liggen onder den Altaar, die daar roepen, seggende: Heere almachtige God, wanneer wildy wreken dat bloet dat daar uitgestort is? Ende haar zijn blinckende rocken gegeven, ende haar is gheantwoort: Beydet een weynich, tot dat het getal uwer broederen vervult is, die noch gedoot sullen worden om dat getuygenisse Jesu, Dese hebben oock den kelck gedroncken, ende zijn opgegaan om te houden den eewigen heyligen </w:t>
            </w:r>
            <w:hyperlink w:anchor="N248" w:history="1">
              <w:r>
                <w:rPr>
                  <w:rStyle w:val="Hyperlink"/>
                  <w:snapToGrid w:val="0"/>
                  <w:color w:val="auto"/>
                  <w:sz w:val="22"/>
                  <w:szCs w:val="22"/>
                </w:rPr>
                <w:t xml:space="preserve">+ </w:t>
              </w:r>
            </w:hyperlink>
            <w:r>
              <w:rPr>
                <w:snapToGrid w:val="0"/>
                <w:sz w:val="22"/>
                <w:szCs w:val="22"/>
              </w:rPr>
              <w:t>Sabbath des Heeren.</w:t>
            </w:r>
          </w:p>
          <w:p w:rsidR="000173C4" w:rsidRDefault="000173C4">
            <w:pPr>
              <w:jc w:val="both"/>
              <w:rPr>
                <w:snapToGrid w:val="0"/>
                <w:sz w:val="22"/>
                <w:szCs w:val="22"/>
              </w:rPr>
            </w:pPr>
            <w:r>
              <w:rPr>
                <w:snapToGrid w:val="0"/>
                <w:sz w:val="22"/>
                <w:szCs w:val="22"/>
              </w:rPr>
              <w:t xml:space="preserve">Dit is den wech, dien gewandelt hebben die </w:t>
            </w:r>
            <w:hyperlink w:anchor="N249" w:history="1">
              <w:r>
                <w:rPr>
                  <w:rStyle w:val="Hyperlink"/>
                  <w:snapToGrid w:val="0"/>
                  <w:color w:val="auto"/>
                  <w:sz w:val="22"/>
                  <w:szCs w:val="22"/>
                </w:rPr>
                <w:t xml:space="preserve">+ </w:t>
              </w:r>
            </w:hyperlink>
            <w:r>
              <w:rPr>
                <w:snapToGrid w:val="0"/>
                <w:sz w:val="22"/>
                <w:szCs w:val="22"/>
              </w:rPr>
              <w:t xml:space="preserve">vierentwintich Ouders, die daar staan voor den stoel Gods, ende werpen haar </w:t>
            </w:r>
          </w:p>
        </w:tc>
        <w:tc>
          <w:tcPr>
            <w:tcW w:w="4500" w:type="dxa"/>
            <w:gridSpan w:val="2"/>
            <w:vAlign w:val="bottom"/>
          </w:tcPr>
          <w:p w:rsidR="000173C4" w:rsidRDefault="000173C4">
            <w:pPr>
              <w:jc w:val="both"/>
              <w:rPr>
                <w:snapToGrid w:val="0"/>
                <w:sz w:val="22"/>
                <w:szCs w:val="22"/>
              </w:rPr>
            </w:pPr>
            <w:hyperlink w:anchor="T239" w:history="1">
              <w:r>
                <w:rPr>
                  <w:rStyle w:val="Hyperlink"/>
                  <w:snapToGrid w:val="0"/>
                  <w:color w:val="auto"/>
                  <w:sz w:val="22"/>
                  <w:szCs w:val="22"/>
                </w:rPr>
                <w:t xml:space="preserve">* </w:t>
              </w:r>
            </w:hyperlink>
            <w:r>
              <w:rPr>
                <w:snapToGrid w:val="0"/>
                <w:sz w:val="22"/>
                <w:szCs w:val="22"/>
              </w:rPr>
              <w:t xml:space="preserve">Joa.19.b.14. </w:t>
            </w:r>
          </w:p>
          <w:p w:rsidR="000173C4" w:rsidRDefault="000173C4">
            <w:pPr>
              <w:jc w:val="both"/>
              <w:rPr>
                <w:snapToGrid w:val="0"/>
                <w:sz w:val="22"/>
                <w:szCs w:val="22"/>
              </w:rPr>
            </w:pPr>
            <w:hyperlink w:anchor="T240" w:history="1">
              <w:r>
                <w:rPr>
                  <w:rStyle w:val="Hyperlink"/>
                  <w:snapToGrid w:val="0"/>
                  <w:color w:val="auto"/>
                  <w:sz w:val="22"/>
                  <w:szCs w:val="22"/>
                </w:rPr>
                <w:t xml:space="preserve">1) </w:t>
              </w:r>
            </w:hyperlink>
            <w:r>
              <w:rPr>
                <w:snapToGrid w:val="0"/>
                <w:sz w:val="22"/>
                <w:szCs w:val="22"/>
              </w:rPr>
              <w:t xml:space="preserve">Lees: ‘wesende door hem selven, en niet enzv.’ Dat is dan het denkbeeld van Joh. 5:26, 14:6; achter ‘en niet door een anderen’ moet men dan ‘wech’ er bij denken; dit laatste ‘door’ is eene schrijffout. - Of wel: de komma, die nu achter ‘wesende’ staat, behoort achter ‘n. d. e. anderen’. Christus, zoo wordt dan bedoeld, dankt het aan zich zelven en niet aan een ander, dat hij het leven is. </w:t>
            </w:r>
          </w:p>
          <w:p w:rsidR="000173C4" w:rsidRDefault="000173C4">
            <w:pPr>
              <w:jc w:val="both"/>
              <w:rPr>
                <w:snapToGrid w:val="0"/>
                <w:sz w:val="22"/>
                <w:szCs w:val="22"/>
              </w:rPr>
            </w:pPr>
            <w:hyperlink w:anchor="T241" w:history="1">
              <w:r>
                <w:rPr>
                  <w:rStyle w:val="Hyperlink"/>
                  <w:snapToGrid w:val="0"/>
                  <w:color w:val="auto"/>
                  <w:sz w:val="22"/>
                  <w:szCs w:val="22"/>
                </w:rPr>
                <w:t xml:space="preserve">+ </w:t>
              </w:r>
            </w:hyperlink>
            <w:r>
              <w:rPr>
                <w:snapToGrid w:val="0"/>
                <w:sz w:val="22"/>
                <w:szCs w:val="22"/>
              </w:rPr>
              <w:t xml:space="preserve">Luc.12.f.50. </w:t>
            </w:r>
          </w:p>
          <w:p w:rsidR="000173C4" w:rsidRDefault="000173C4">
            <w:pPr>
              <w:jc w:val="both"/>
              <w:rPr>
                <w:snapToGrid w:val="0"/>
                <w:sz w:val="22"/>
                <w:szCs w:val="22"/>
              </w:rPr>
            </w:pPr>
            <w:hyperlink w:anchor="T242" w:history="1">
              <w:r>
                <w:rPr>
                  <w:rStyle w:val="Hyperlink"/>
                  <w:snapToGrid w:val="0"/>
                  <w:color w:val="auto"/>
                  <w:sz w:val="22"/>
                  <w:szCs w:val="22"/>
                </w:rPr>
                <w:t xml:space="preserve">+ </w:t>
              </w:r>
            </w:hyperlink>
            <w:r>
              <w:rPr>
                <w:snapToGrid w:val="0"/>
                <w:sz w:val="22"/>
                <w:szCs w:val="22"/>
              </w:rPr>
              <w:t xml:space="preserve">Joa.10.c.27. </w:t>
            </w:r>
          </w:p>
          <w:p w:rsidR="000173C4" w:rsidRDefault="000173C4">
            <w:pPr>
              <w:jc w:val="both"/>
              <w:rPr>
                <w:snapToGrid w:val="0"/>
                <w:sz w:val="22"/>
                <w:szCs w:val="22"/>
              </w:rPr>
            </w:pPr>
            <w:hyperlink w:anchor="T243" w:history="1">
              <w:r>
                <w:rPr>
                  <w:rStyle w:val="Hyperlink"/>
                  <w:snapToGrid w:val="0"/>
                  <w:color w:val="auto"/>
                  <w:sz w:val="22"/>
                  <w:szCs w:val="22"/>
                </w:rPr>
                <w:t xml:space="preserve">+ </w:t>
              </w:r>
            </w:hyperlink>
            <w:r>
              <w:rPr>
                <w:snapToGrid w:val="0"/>
                <w:sz w:val="22"/>
                <w:szCs w:val="22"/>
              </w:rPr>
              <w:t xml:space="preserve">Joa.4.b.14. </w:t>
            </w:r>
          </w:p>
          <w:p w:rsidR="000173C4" w:rsidRDefault="000173C4">
            <w:pPr>
              <w:jc w:val="both"/>
              <w:rPr>
                <w:snapToGrid w:val="0"/>
                <w:sz w:val="22"/>
                <w:szCs w:val="22"/>
              </w:rPr>
            </w:pPr>
            <w:hyperlink w:anchor="T244" w:history="1">
              <w:r>
                <w:rPr>
                  <w:rStyle w:val="Hyperlink"/>
                  <w:snapToGrid w:val="0"/>
                  <w:color w:val="auto"/>
                  <w:sz w:val="22"/>
                  <w:szCs w:val="22"/>
                </w:rPr>
                <w:t xml:space="preserve">† </w:t>
              </w:r>
            </w:hyperlink>
            <w:r>
              <w:rPr>
                <w:snapToGrid w:val="0"/>
                <w:sz w:val="22"/>
                <w:szCs w:val="22"/>
              </w:rPr>
              <w:t xml:space="preserve">1.Pet.2.a.9. </w:t>
            </w:r>
          </w:p>
          <w:p w:rsidR="000173C4" w:rsidRDefault="000173C4">
            <w:pPr>
              <w:jc w:val="both"/>
              <w:rPr>
                <w:snapToGrid w:val="0"/>
                <w:sz w:val="22"/>
                <w:szCs w:val="22"/>
              </w:rPr>
            </w:pPr>
            <w:hyperlink w:anchor="T245" w:history="1">
              <w:r>
                <w:rPr>
                  <w:rStyle w:val="Hyperlink"/>
                  <w:snapToGrid w:val="0"/>
                  <w:color w:val="auto"/>
                  <w:sz w:val="22"/>
                  <w:szCs w:val="22"/>
                </w:rPr>
                <w:t xml:space="preserve">+ </w:t>
              </w:r>
            </w:hyperlink>
            <w:r>
              <w:rPr>
                <w:i/>
                <w:iCs/>
                <w:snapToGrid w:val="0"/>
                <w:sz w:val="22"/>
                <w:szCs w:val="22"/>
              </w:rPr>
              <w:t>Fol. 13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246" w:history="1">
              <w:r>
                <w:rPr>
                  <w:rStyle w:val="Hyperlink"/>
                  <w:snapToGrid w:val="0"/>
                  <w:color w:val="auto"/>
                  <w:sz w:val="22"/>
                  <w:szCs w:val="22"/>
                </w:rPr>
                <w:t xml:space="preserve">+ </w:t>
              </w:r>
            </w:hyperlink>
            <w:r>
              <w:rPr>
                <w:snapToGrid w:val="0"/>
                <w:sz w:val="22"/>
                <w:szCs w:val="22"/>
              </w:rPr>
              <w:t xml:space="preserve">Mat.20.c.22. </w:t>
            </w:r>
          </w:p>
          <w:p w:rsidR="000173C4" w:rsidRDefault="000173C4">
            <w:pPr>
              <w:jc w:val="both"/>
              <w:rPr>
                <w:snapToGrid w:val="0"/>
                <w:sz w:val="22"/>
                <w:szCs w:val="22"/>
              </w:rPr>
            </w:pPr>
            <w:hyperlink w:anchor="T247" w:history="1">
              <w:r>
                <w:rPr>
                  <w:rStyle w:val="Hyperlink"/>
                  <w:snapToGrid w:val="0"/>
                  <w:color w:val="auto"/>
                  <w:sz w:val="22"/>
                  <w:szCs w:val="22"/>
                </w:rPr>
                <w:t xml:space="preserve">+ </w:t>
              </w:r>
            </w:hyperlink>
            <w:r>
              <w:rPr>
                <w:snapToGrid w:val="0"/>
                <w:sz w:val="22"/>
                <w:szCs w:val="22"/>
              </w:rPr>
              <w:t xml:space="preserve">Apoc.6.a.9. </w:t>
            </w:r>
          </w:p>
          <w:p w:rsidR="000173C4" w:rsidRDefault="000173C4">
            <w:pPr>
              <w:jc w:val="both"/>
              <w:rPr>
                <w:snapToGrid w:val="0"/>
                <w:sz w:val="22"/>
                <w:szCs w:val="22"/>
              </w:rPr>
            </w:pPr>
            <w:hyperlink w:anchor="T248" w:history="1">
              <w:r>
                <w:rPr>
                  <w:rStyle w:val="Hyperlink"/>
                  <w:snapToGrid w:val="0"/>
                  <w:color w:val="auto"/>
                  <w:sz w:val="22"/>
                  <w:szCs w:val="22"/>
                </w:rPr>
                <w:t xml:space="preserve">+ </w:t>
              </w:r>
            </w:hyperlink>
            <w:r>
              <w:rPr>
                <w:snapToGrid w:val="0"/>
                <w:sz w:val="22"/>
                <w:szCs w:val="22"/>
              </w:rPr>
              <w:t xml:space="preserve">Heb.4.a.9. </w:t>
            </w:r>
          </w:p>
          <w:p w:rsidR="000173C4" w:rsidRDefault="000173C4">
            <w:pPr>
              <w:jc w:val="both"/>
              <w:rPr>
                <w:snapToGrid w:val="0"/>
                <w:sz w:val="22"/>
                <w:szCs w:val="22"/>
              </w:rPr>
            </w:pPr>
            <w:hyperlink w:anchor="T249" w:history="1">
              <w:r>
                <w:rPr>
                  <w:rStyle w:val="Hyperlink"/>
                  <w:snapToGrid w:val="0"/>
                  <w:color w:val="auto"/>
                  <w:sz w:val="22"/>
                  <w:szCs w:val="22"/>
                </w:rPr>
                <w:t xml:space="preserve">+ </w:t>
              </w:r>
            </w:hyperlink>
            <w:r>
              <w:rPr>
                <w:snapToGrid w:val="0"/>
                <w:sz w:val="22"/>
                <w:szCs w:val="22"/>
              </w:rPr>
              <w:t>Apo.4.a.4.</w:t>
            </w:r>
          </w:p>
        </w:tc>
      </w:tr>
      <w:tr w:rsidR="000173C4">
        <w:tblPrEx>
          <w:tblCellMar>
            <w:top w:w="0" w:type="dxa"/>
            <w:bottom w:w="0" w:type="dxa"/>
          </w:tblCellMar>
        </w:tblPrEx>
        <w:trPr>
          <w:gridAfter w:val="1"/>
          <w:wAfter w:w="1388" w:type="dxa"/>
        </w:trPr>
        <w:tc>
          <w:tcPr>
            <w:tcW w:w="5812" w:type="dxa"/>
            <w:vAlign w:val="center"/>
          </w:tcPr>
          <w:p w:rsidR="000173C4" w:rsidRDefault="000173C4">
            <w:pPr>
              <w:jc w:val="both"/>
              <w:rPr>
                <w:snapToGrid w:val="0"/>
                <w:sz w:val="22"/>
                <w:szCs w:val="22"/>
              </w:rPr>
            </w:pPr>
            <w:r>
              <w:rPr>
                <w:snapToGrid w:val="0"/>
                <w:sz w:val="22"/>
                <w:szCs w:val="22"/>
              </w:rPr>
              <w:t xml:space="preserve">Croonen ende herpen voor den Stoel des Lams op haar aansichten vallende, seggende: Heere, u alleen si prijs, heerlicheit, cracht ende stercheyt, die wreecken sult dat bloet uwer knechten ende dienaren, ende sult de victorie door u selven behouden. </w:t>
            </w:r>
            <w:hyperlink w:anchor="N250" w:history="1">
              <w:r>
                <w:rPr>
                  <w:rStyle w:val="Hyperlink"/>
                  <w:snapToGrid w:val="0"/>
                  <w:color w:val="auto"/>
                  <w:sz w:val="22"/>
                  <w:szCs w:val="22"/>
                </w:rPr>
                <w:t xml:space="preserve">+ </w:t>
              </w:r>
            </w:hyperlink>
            <w:r>
              <w:rPr>
                <w:snapToGrid w:val="0"/>
                <w:sz w:val="22"/>
                <w:szCs w:val="22"/>
              </w:rPr>
              <w:t xml:space="preserve">Groot sy uwen name, ghy die daar waart, zijt, ende comen sult almachtich. </w:t>
            </w:r>
          </w:p>
          <w:p w:rsidR="000173C4" w:rsidRDefault="000173C4">
            <w:pPr>
              <w:jc w:val="both"/>
              <w:rPr>
                <w:snapToGrid w:val="0"/>
                <w:sz w:val="22"/>
                <w:szCs w:val="22"/>
              </w:rPr>
            </w:pPr>
            <w:r>
              <w:rPr>
                <w:snapToGrid w:val="0"/>
                <w:sz w:val="22"/>
                <w:szCs w:val="22"/>
              </w:rPr>
              <w:t xml:space="preserve">Desen wech hebben oock ghewandelt die gheteyckenden des Heeren, die dat </w:t>
            </w:r>
            <w:hyperlink w:anchor="N251" w:history="1">
              <w:r>
                <w:rPr>
                  <w:rStyle w:val="Hyperlink"/>
                  <w:snapToGrid w:val="0"/>
                  <w:color w:val="auto"/>
                  <w:sz w:val="22"/>
                  <w:szCs w:val="22"/>
                </w:rPr>
                <w:t xml:space="preserve">+ </w:t>
              </w:r>
            </w:hyperlink>
            <w:r>
              <w:rPr>
                <w:snapToGrid w:val="0"/>
                <w:sz w:val="22"/>
                <w:szCs w:val="22"/>
              </w:rPr>
              <w:t xml:space="preserve">teycken Thau </w:t>
            </w:r>
            <w:hyperlink w:anchor="N252" w:history="1">
              <w:r>
                <w:rPr>
                  <w:rStyle w:val="Hyperlink"/>
                  <w:snapToGrid w:val="0"/>
                  <w:color w:val="auto"/>
                  <w:sz w:val="22"/>
                  <w:szCs w:val="22"/>
                </w:rPr>
                <w:t xml:space="preserve">1) </w:t>
              </w:r>
            </w:hyperlink>
            <w:r>
              <w:rPr>
                <w:snapToGrid w:val="0"/>
                <w:sz w:val="22"/>
                <w:szCs w:val="22"/>
              </w:rPr>
              <w:t xml:space="preserve">in haar voorhooft ontfanghen hebben, die daar vercoren zijn, uit alle gheslachten der menschen, die niet met </w:t>
            </w:r>
            <w:hyperlink w:anchor="N253" w:history="1">
              <w:r>
                <w:rPr>
                  <w:rStyle w:val="Hyperlink"/>
                  <w:snapToGrid w:val="0"/>
                  <w:color w:val="auto"/>
                  <w:sz w:val="22"/>
                  <w:szCs w:val="22"/>
                </w:rPr>
                <w:t xml:space="preserve">+ </w:t>
              </w:r>
            </w:hyperlink>
            <w:r>
              <w:rPr>
                <w:snapToGrid w:val="0"/>
                <w:sz w:val="22"/>
                <w:szCs w:val="22"/>
              </w:rPr>
              <w:t>vrouwen besmet zijn gheweest (verstaat dat) ende volghen dat Lammeken naa waar het henen gaat.</w:t>
            </w:r>
          </w:p>
          <w:p w:rsidR="000173C4" w:rsidRDefault="000173C4">
            <w:pPr>
              <w:jc w:val="both"/>
              <w:rPr>
                <w:snapToGrid w:val="0"/>
                <w:sz w:val="22"/>
                <w:szCs w:val="22"/>
              </w:rPr>
            </w:pPr>
            <w:r>
              <w:rPr>
                <w:snapToGrid w:val="0"/>
                <w:sz w:val="22"/>
                <w:szCs w:val="22"/>
              </w:rPr>
              <w:t xml:space="preserve">Siet, alle dese hebben den </w:t>
            </w:r>
            <w:hyperlink w:anchor="N254" w:history="1">
              <w:r>
                <w:rPr>
                  <w:rStyle w:val="Hyperlink"/>
                  <w:snapToGrid w:val="0"/>
                  <w:color w:val="auto"/>
                  <w:sz w:val="22"/>
                  <w:szCs w:val="22"/>
                </w:rPr>
                <w:t xml:space="preserve">+ </w:t>
              </w:r>
            </w:hyperlink>
            <w:r>
              <w:rPr>
                <w:snapToGrid w:val="0"/>
                <w:sz w:val="22"/>
                <w:szCs w:val="22"/>
              </w:rPr>
              <w:t xml:space="preserve">kelck der bitterheyt moeten drincken, Ende alle die daar noch ontbreken aant ghetal ende vervullinge Sions, die Bruyt des Lams, </w:t>
            </w:r>
            <w:hyperlink w:anchor="N255" w:history="1">
              <w:r>
                <w:rPr>
                  <w:rStyle w:val="Hyperlink"/>
                  <w:snapToGrid w:val="0"/>
                  <w:color w:val="auto"/>
                  <w:sz w:val="22"/>
                  <w:szCs w:val="22"/>
                </w:rPr>
                <w:t xml:space="preserve">+ </w:t>
              </w:r>
            </w:hyperlink>
            <w:r>
              <w:rPr>
                <w:snapToGrid w:val="0"/>
                <w:sz w:val="22"/>
                <w:szCs w:val="22"/>
              </w:rPr>
              <w:t xml:space="preserve">welck is  </w:t>
            </w:r>
            <w:hyperlink w:anchor="N256" w:history="1">
              <w:r>
                <w:rPr>
                  <w:rStyle w:val="Hyperlink"/>
                  <w:snapToGrid w:val="0"/>
                  <w:color w:val="auto"/>
                  <w:sz w:val="22"/>
                  <w:szCs w:val="22"/>
                </w:rPr>
                <w:t xml:space="preserve">+ </w:t>
              </w:r>
            </w:hyperlink>
            <w:r>
              <w:rPr>
                <w:snapToGrid w:val="0"/>
                <w:sz w:val="22"/>
                <w:szCs w:val="22"/>
              </w:rPr>
              <w:t xml:space="preserve">dat nieuwe Hierusalem, die daar van boven uit den Hemel daalt, een woonstadt ende throon Gods, in welcken de heerlijcheyt des grooten Conincs ghesien sal worden, op die tijt alsmen houden ende vieren sal dat </w:t>
            </w:r>
            <w:hyperlink w:anchor="N257" w:history="1">
              <w:r>
                <w:rPr>
                  <w:rStyle w:val="Hyperlink"/>
                  <w:snapToGrid w:val="0"/>
                  <w:color w:val="auto"/>
                  <w:sz w:val="22"/>
                  <w:szCs w:val="22"/>
                </w:rPr>
                <w:t xml:space="preserve">+ </w:t>
              </w:r>
            </w:hyperlink>
            <w:r>
              <w:rPr>
                <w:snapToGrid w:val="0"/>
                <w:sz w:val="22"/>
                <w:szCs w:val="22"/>
              </w:rPr>
              <w:t xml:space="preserve">hoochtijdelijcke Loverfeest </w:t>
            </w:r>
            <w:hyperlink w:anchor="N258" w:history="1">
              <w:r>
                <w:rPr>
                  <w:rStyle w:val="Hyperlink"/>
                  <w:snapToGrid w:val="0"/>
                  <w:color w:val="auto"/>
                  <w:sz w:val="22"/>
                  <w:szCs w:val="22"/>
                </w:rPr>
                <w:t xml:space="preserve">2) </w:t>
              </w:r>
            </w:hyperlink>
            <w:r>
              <w:rPr>
                <w:snapToGrid w:val="0"/>
                <w:sz w:val="22"/>
                <w:szCs w:val="22"/>
              </w:rPr>
              <w:t xml:space="preserve">, in die dagen der </w:t>
            </w:r>
            <w:hyperlink w:anchor="N259" w:history="1">
              <w:r>
                <w:rPr>
                  <w:rStyle w:val="Hyperlink"/>
                  <w:snapToGrid w:val="0"/>
                  <w:color w:val="auto"/>
                  <w:sz w:val="22"/>
                  <w:szCs w:val="22"/>
                </w:rPr>
                <w:t xml:space="preserve">† </w:t>
              </w:r>
            </w:hyperlink>
            <w:r>
              <w:rPr>
                <w:snapToGrid w:val="0"/>
                <w:sz w:val="22"/>
                <w:szCs w:val="22"/>
              </w:rPr>
              <w:t>eewiger rusten ende blijschap.</w:t>
            </w:r>
          </w:p>
          <w:p w:rsidR="000173C4" w:rsidRDefault="000173C4">
            <w:pPr>
              <w:jc w:val="both"/>
              <w:rPr>
                <w:snapToGrid w:val="0"/>
                <w:sz w:val="22"/>
                <w:szCs w:val="22"/>
              </w:rPr>
            </w:pPr>
            <w:hyperlink w:anchor="N260" w:history="1">
              <w:r>
                <w:rPr>
                  <w:rStyle w:val="Hyperlink"/>
                  <w:snapToGrid w:val="0"/>
                  <w:color w:val="auto"/>
                  <w:sz w:val="22"/>
                  <w:szCs w:val="22"/>
                </w:rPr>
                <w:t xml:space="preserve">+ </w:t>
              </w:r>
            </w:hyperlink>
            <w:r>
              <w:rPr>
                <w:snapToGrid w:val="0"/>
                <w:sz w:val="22"/>
                <w:szCs w:val="22"/>
              </w:rPr>
              <w:t xml:space="preserve">Siet, dese alle en hebben daar niet toe mogen komen, sy en hebben eerst dat oordeel ende straffinghe in haar vleysch gedragen. Want Christus Jesus die eewige </w:t>
            </w:r>
            <w:hyperlink w:anchor="N261" w:history="1">
              <w:r>
                <w:rPr>
                  <w:rStyle w:val="Hyperlink"/>
                  <w:snapToGrid w:val="0"/>
                  <w:color w:val="auto"/>
                  <w:sz w:val="22"/>
                  <w:szCs w:val="22"/>
                </w:rPr>
                <w:t xml:space="preserve">+ </w:t>
              </w:r>
            </w:hyperlink>
            <w:r>
              <w:rPr>
                <w:snapToGrid w:val="0"/>
                <w:sz w:val="22"/>
                <w:szCs w:val="22"/>
              </w:rPr>
              <w:t xml:space="preserve">Waarheyt heeft de eerste geweest, als geschreven staat: Dat </w:t>
            </w:r>
            <w:hyperlink w:anchor="N262" w:history="1">
              <w:r>
                <w:rPr>
                  <w:rStyle w:val="Hyperlink"/>
                  <w:snapToGrid w:val="0"/>
                  <w:color w:val="auto"/>
                  <w:sz w:val="22"/>
                  <w:szCs w:val="22"/>
                </w:rPr>
                <w:t xml:space="preserve">+ </w:t>
              </w:r>
            </w:hyperlink>
            <w:r>
              <w:rPr>
                <w:snapToGrid w:val="0"/>
                <w:sz w:val="22"/>
                <w:szCs w:val="22"/>
              </w:rPr>
              <w:t xml:space="preserve">Lam dat van aanbegin ghedoot is gheweest. So coemt Paulus ende seyt: Also heeftet den Vader belieft, dat alle die hy van </w:t>
            </w:r>
            <w:hyperlink w:history="1">
              <w:r>
                <w:rPr>
                  <w:b/>
                  <w:bCs/>
                  <w:snapToGrid w:val="0"/>
                  <w:sz w:val="22"/>
                  <w:szCs w:val="22"/>
                </w:rPr>
                <w:t>Fout! De hyperlinkverwijzing is ongeldig.</w:t>
              </w:r>
            </w:hyperlink>
            <w:hyperlink w:anchor="N263" w:history="1">
              <w:r>
                <w:rPr>
                  <w:rStyle w:val="Hyperlink"/>
                  <w:snapToGrid w:val="0"/>
                  <w:color w:val="auto"/>
                  <w:sz w:val="22"/>
                  <w:szCs w:val="22"/>
                </w:rPr>
                <w:t xml:space="preserve">+ </w:t>
              </w:r>
            </w:hyperlink>
            <w:r>
              <w:rPr>
                <w:snapToGrid w:val="0"/>
                <w:sz w:val="22"/>
                <w:szCs w:val="22"/>
              </w:rPr>
              <w:t>eewicheyt voorsien heeft, die heeft hy gheroepen, vercoren ende gherechtveerdicht, ende heeftse ghelijckformich ghestelt den Beelde zijns Soons.</w:t>
            </w:r>
          </w:p>
          <w:p w:rsidR="000173C4" w:rsidRDefault="000173C4">
            <w:pPr>
              <w:jc w:val="both"/>
              <w:rPr>
                <w:snapToGrid w:val="0"/>
                <w:sz w:val="22"/>
                <w:szCs w:val="22"/>
              </w:rPr>
            </w:pPr>
            <w:r>
              <w:rPr>
                <w:snapToGrid w:val="0"/>
                <w:sz w:val="22"/>
                <w:szCs w:val="22"/>
              </w:rPr>
              <w:t xml:space="preserve">Oock spreekt onsen Salichmaacker ghebenedijt: </w:t>
            </w:r>
            <w:hyperlink w:anchor="N264" w:history="1">
              <w:r>
                <w:rPr>
                  <w:rStyle w:val="Hyperlink"/>
                  <w:snapToGrid w:val="0"/>
                  <w:color w:val="auto"/>
                  <w:sz w:val="22"/>
                  <w:szCs w:val="22"/>
                </w:rPr>
                <w:t xml:space="preserve">+ </w:t>
              </w:r>
            </w:hyperlink>
            <w:r>
              <w:rPr>
                <w:snapToGrid w:val="0"/>
                <w:sz w:val="22"/>
                <w:szCs w:val="22"/>
              </w:rPr>
              <w:t xml:space="preserve">Die knecht en is niet beter dan zijn Heer, maar het is hem ghenoech dat hij zijnen Heer, ende Meester ghelijck sy. Oock betuycht Petrus, segghende: </w:t>
            </w:r>
            <w:hyperlink w:anchor="N265" w:history="1">
              <w:r>
                <w:rPr>
                  <w:rStyle w:val="Hyperlink"/>
                  <w:snapToGrid w:val="0"/>
                  <w:color w:val="auto"/>
                  <w:sz w:val="22"/>
                  <w:szCs w:val="22"/>
                </w:rPr>
                <w:t xml:space="preserve">+ </w:t>
              </w:r>
            </w:hyperlink>
            <w:r>
              <w:rPr>
                <w:snapToGrid w:val="0"/>
                <w:sz w:val="22"/>
                <w:szCs w:val="22"/>
              </w:rPr>
              <w:t xml:space="preserve">Het is tijt dattet Oordeel beghint, aan den Huyse Godts, Ist dattet dan aan ons beghint, wat eynde willet dan nemen met den genen die aant Evangelium Gods niet gelooft en hebben: Want het hout </w:t>
            </w:r>
          </w:p>
        </w:tc>
        <w:tc>
          <w:tcPr>
            <w:tcW w:w="4500" w:type="dxa"/>
            <w:gridSpan w:val="2"/>
            <w:vAlign w:val="bottom"/>
          </w:tcPr>
          <w:p w:rsidR="000173C4" w:rsidRDefault="000173C4">
            <w:pPr>
              <w:jc w:val="both"/>
              <w:rPr>
                <w:snapToGrid w:val="0"/>
                <w:sz w:val="22"/>
                <w:szCs w:val="22"/>
              </w:rPr>
            </w:pPr>
            <w:hyperlink w:anchor="T250" w:history="1">
              <w:r>
                <w:rPr>
                  <w:rStyle w:val="Hyperlink"/>
                  <w:snapToGrid w:val="0"/>
                  <w:color w:val="auto"/>
                  <w:sz w:val="22"/>
                  <w:szCs w:val="22"/>
                </w:rPr>
                <w:t xml:space="preserve">+ </w:t>
              </w:r>
            </w:hyperlink>
            <w:r>
              <w:rPr>
                <w:snapToGrid w:val="0"/>
                <w:sz w:val="22"/>
                <w:szCs w:val="22"/>
              </w:rPr>
              <w:t xml:space="preserve">Apo.4.a.8. </w:t>
            </w:r>
          </w:p>
          <w:p w:rsidR="000173C4" w:rsidRDefault="000173C4">
            <w:pPr>
              <w:jc w:val="both"/>
              <w:rPr>
                <w:snapToGrid w:val="0"/>
                <w:sz w:val="22"/>
                <w:szCs w:val="22"/>
              </w:rPr>
            </w:pPr>
            <w:hyperlink w:anchor="T251" w:history="1">
              <w:r>
                <w:rPr>
                  <w:rStyle w:val="Hyperlink"/>
                  <w:snapToGrid w:val="0"/>
                  <w:color w:val="auto"/>
                  <w:sz w:val="22"/>
                  <w:szCs w:val="22"/>
                </w:rPr>
                <w:t xml:space="preserve">+ </w:t>
              </w:r>
            </w:hyperlink>
            <w:r>
              <w:rPr>
                <w:snapToGrid w:val="0"/>
                <w:sz w:val="22"/>
                <w:szCs w:val="22"/>
              </w:rPr>
              <w:t xml:space="preserve">Ezech.9.a.6. </w:t>
            </w:r>
          </w:p>
          <w:p w:rsidR="000173C4" w:rsidRDefault="000173C4">
            <w:pPr>
              <w:jc w:val="both"/>
              <w:rPr>
                <w:snapToGrid w:val="0"/>
                <w:sz w:val="22"/>
                <w:szCs w:val="22"/>
              </w:rPr>
            </w:pPr>
            <w:hyperlink w:anchor="T252" w:history="1">
              <w:r>
                <w:rPr>
                  <w:rStyle w:val="Hyperlink"/>
                  <w:snapToGrid w:val="0"/>
                  <w:color w:val="auto"/>
                  <w:sz w:val="22"/>
                  <w:szCs w:val="22"/>
                </w:rPr>
                <w:t xml:space="preserve">1) </w:t>
              </w:r>
            </w:hyperlink>
            <w:r>
              <w:rPr>
                <w:snapToGrid w:val="0"/>
                <w:sz w:val="22"/>
                <w:szCs w:val="22"/>
              </w:rPr>
              <w:t>In de nieuwere bijbelvertalingen evenals in die, welke in onze taal in de 16</w:t>
            </w:r>
            <w:r>
              <w:rPr>
                <w:snapToGrid w:val="0"/>
                <w:sz w:val="22"/>
                <w:szCs w:val="22"/>
                <w:vertAlign w:val="superscript"/>
              </w:rPr>
              <w:t>de</w:t>
            </w:r>
            <w:r>
              <w:rPr>
                <w:snapToGrid w:val="0"/>
                <w:sz w:val="22"/>
                <w:szCs w:val="22"/>
              </w:rPr>
              <w:t xml:space="preserve"> eeuw in gebruik waren en die ik raadpleegde, is op de aangehaalde plaats, Ezech. 9:4, 6, alleen sprake van ‘een teeken’, dat sommigen zal waarmerken als degenen, die bij het oordeel verschoond zullen blijven. Maar in de Vulgata is het hebreeuwsche woord voor ‘teeken’, 'twelk als ‘Thau’ luidt, vers 4 weêrgegeven door ‘signa thau’; vers 6 door ‘thau’ alleen. Daaronder nu is reeds door meer dan één kerkvader het kruis verstaan; dát hielden zij voor het waarmerk, door den profeet bedoeld; misschien omdat de hebreeuwsche thau oudtijds ook als een liggend kruis werd geschreven en het grieksche letterteeken ‘tau’ den vorm van een kruis vertoont. De Davidjoristen hielden veel van dergelijke geheimzinnigheden. In het </w:t>
            </w:r>
            <w:r>
              <w:rPr>
                <w:i/>
                <w:iCs/>
                <w:snapToGrid w:val="0"/>
                <w:sz w:val="22"/>
                <w:szCs w:val="22"/>
              </w:rPr>
              <w:t>Wonderboeck</w:t>
            </w:r>
            <w:r>
              <w:rPr>
                <w:snapToGrid w:val="0"/>
                <w:sz w:val="22"/>
                <w:szCs w:val="22"/>
              </w:rPr>
              <w:t xml:space="preserve"> heb ik echter het teeken Thau niet gevonden. </w:t>
            </w:r>
          </w:p>
          <w:p w:rsidR="000173C4" w:rsidRDefault="000173C4">
            <w:pPr>
              <w:jc w:val="both"/>
              <w:rPr>
                <w:snapToGrid w:val="0"/>
                <w:sz w:val="22"/>
                <w:szCs w:val="22"/>
              </w:rPr>
            </w:pPr>
            <w:hyperlink w:anchor="T253" w:history="1">
              <w:r>
                <w:rPr>
                  <w:rStyle w:val="Hyperlink"/>
                  <w:snapToGrid w:val="0"/>
                  <w:color w:val="auto"/>
                  <w:sz w:val="22"/>
                  <w:szCs w:val="22"/>
                </w:rPr>
                <w:t xml:space="preserve">+ </w:t>
              </w:r>
            </w:hyperlink>
            <w:r>
              <w:rPr>
                <w:snapToGrid w:val="0"/>
                <w:sz w:val="22"/>
                <w:szCs w:val="22"/>
              </w:rPr>
              <w:t xml:space="preserve">Apo.14.a.4. </w:t>
            </w:r>
          </w:p>
          <w:p w:rsidR="000173C4" w:rsidRDefault="000173C4">
            <w:pPr>
              <w:jc w:val="both"/>
              <w:rPr>
                <w:snapToGrid w:val="0"/>
                <w:sz w:val="22"/>
                <w:szCs w:val="22"/>
              </w:rPr>
            </w:pPr>
            <w:hyperlink w:anchor="T254" w:history="1">
              <w:r>
                <w:rPr>
                  <w:rStyle w:val="Hyperlink"/>
                  <w:snapToGrid w:val="0"/>
                  <w:color w:val="auto"/>
                  <w:sz w:val="22"/>
                  <w:szCs w:val="22"/>
                </w:rPr>
                <w:t xml:space="preserve">+ </w:t>
              </w:r>
            </w:hyperlink>
            <w:r>
              <w:rPr>
                <w:snapToGrid w:val="0"/>
                <w:sz w:val="22"/>
                <w:szCs w:val="22"/>
              </w:rPr>
              <w:t xml:space="preserve">Mat.20.c.22. </w:t>
            </w:r>
          </w:p>
          <w:p w:rsidR="000173C4" w:rsidRDefault="000173C4">
            <w:pPr>
              <w:jc w:val="both"/>
              <w:rPr>
                <w:snapToGrid w:val="0"/>
                <w:sz w:val="22"/>
                <w:szCs w:val="22"/>
              </w:rPr>
            </w:pPr>
            <w:hyperlink w:anchor="T255" w:history="1">
              <w:r>
                <w:rPr>
                  <w:rStyle w:val="Hyperlink"/>
                  <w:snapToGrid w:val="0"/>
                  <w:color w:val="auto"/>
                  <w:sz w:val="22"/>
                  <w:szCs w:val="22"/>
                </w:rPr>
                <w:t xml:space="preserve">+ </w:t>
              </w:r>
            </w:hyperlink>
            <w:r>
              <w:rPr>
                <w:snapToGrid w:val="0"/>
                <w:sz w:val="22"/>
                <w:szCs w:val="22"/>
              </w:rPr>
              <w:t xml:space="preserve">Apo.21.a.2. </w:t>
            </w:r>
          </w:p>
          <w:p w:rsidR="000173C4" w:rsidRDefault="000173C4">
            <w:pPr>
              <w:jc w:val="both"/>
              <w:rPr>
                <w:snapToGrid w:val="0"/>
                <w:sz w:val="22"/>
                <w:szCs w:val="22"/>
              </w:rPr>
            </w:pPr>
            <w:hyperlink w:anchor="T256" w:history="1">
              <w:r>
                <w:rPr>
                  <w:rStyle w:val="Hyperlink"/>
                  <w:snapToGrid w:val="0"/>
                  <w:color w:val="auto"/>
                  <w:sz w:val="22"/>
                  <w:szCs w:val="22"/>
                </w:rPr>
                <w:t xml:space="preserve">+ </w:t>
              </w:r>
            </w:hyperlink>
            <w:r>
              <w:rPr>
                <w:i/>
                <w:iCs/>
                <w:snapToGrid w:val="0"/>
                <w:sz w:val="22"/>
                <w:szCs w:val="22"/>
              </w:rPr>
              <w:t>Fol. 14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257" w:history="1">
              <w:r>
                <w:rPr>
                  <w:rStyle w:val="Hyperlink"/>
                  <w:snapToGrid w:val="0"/>
                  <w:color w:val="auto"/>
                  <w:sz w:val="22"/>
                  <w:szCs w:val="22"/>
                </w:rPr>
                <w:t xml:space="preserve">+ </w:t>
              </w:r>
            </w:hyperlink>
            <w:r>
              <w:rPr>
                <w:snapToGrid w:val="0"/>
                <w:sz w:val="22"/>
                <w:szCs w:val="22"/>
              </w:rPr>
              <w:t xml:space="preserve">Zac.14.b.16. </w:t>
            </w:r>
          </w:p>
          <w:p w:rsidR="000173C4" w:rsidRDefault="000173C4">
            <w:pPr>
              <w:jc w:val="both"/>
              <w:rPr>
                <w:snapToGrid w:val="0"/>
                <w:sz w:val="22"/>
                <w:szCs w:val="22"/>
              </w:rPr>
            </w:pPr>
            <w:hyperlink w:anchor="T258" w:history="1">
              <w:r>
                <w:rPr>
                  <w:rStyle w:val="Hyperlink"/>
                  <w:snapToGrid w:val="0"/>
                  <w:color w:val="auto"/>
                  <w:sz w:val="22"/>
                  <w:szCs w:val="22"/>
                </w:rPr>
                <w:t xml:space="preserve">2) </w:t>
              </w:r>
            </w:hyperlink>
            <w:r>
              <w:rPr>
                <w:snapToGrid w:val="0"/>
                <w:sz w:val="22"/>
                <w:szCs w:val="22"/>
              </w:rPr>
              <w:t xml:space="preserve">Loofhuttenfeest. </w:t>
            </w:r>
          </w:p>
          <w:p w:rsidR="000173C4" w:rsidRDefault="000173C4">
            <w:pPr>
              <w:jc w:val="both"/>
              <w:rPr>
                <w:snapToGrid w:val="0"/>
                <w:sz w:val="22"/>
                <w:szCs w:val="22"/>
              </w:rPr>
            </w:pPr>
            <w:hyperlink w:anchor="T259" w:history="1">
              <w:r>
                <w:rPr>
                  <w:rStyle w:val="Hyperlink"/>
                  <w:snapToGrid w:val="0"/>
                  <w:color w:val="auto"/>
                  <w:sz w:val="22"/>
                  <w:szCs w:val="22"/>
                </w:rPr>
                <w:t xml:space="preserve">† </w:t>
              </w:r>
            </w:hyperlink>
            <w:r>
              <w:rPr>
                <w:snapToGrid w:val="0"/>
                <w:sz w:val="22"/>
                <w:szCs w:val="22"/>
              </w:rPr>
              <w:t xml:space="preserve">Heb.4.a.9. </w:t>
            </w:r>
          </w:p>
          <w:p w:rsidR="000173C4" w:rsidRDefault="000173C4">
            <w:pPr>
              <w:jc w:val="both"/>
              <w:rPr>
                <w:snapToGrid w:val="0"/>
                <w:sz w:val="22"/>
                <w:szCs w:val="22"/>
              </w:rPr>
            </w:pPr>
            <w:hyperlink w:anchor="T260" w:history="1">
              <w:r>
                <w:rPr>
                  <w:rStyle w:val="Hyperlink"/>
                  <w:snapToGrid w:val="0"/>
                  <w:color w:val="auto"/>
                  <w:sz w:val="22"/>
                  <w:szCs w:val="22"/>
                </w:rPr>
                <w:t xml:space="preserve">+ </w:t>
              </w:r>
            </w:hyperlink>
            <w:r>
              <w:rPr>
                <w:snapToGrid w:val="0"/>
                <w:sz w:val="22"/>
                <w:szCs w:val="22"/>
              </w:rPr>
              <w:t xml:space="preserve">Hebr.12.a.6. 1.Pet.4.c.17. </w:t>
            </w:r>
          </w:p>
          <w:p w:rsidR="000173C4" w:rsidRDefault="000173C4">
            <w:pPr>
              <w:jc w:val="both"/>
              <w:rPr>
                <w:snapToGrid w:val="0"/>
                <w:sz w:val="22"/>
                <w:szCs w:val="22"/>
              </w:rPr>
            </w:pPr>
            <w:hyperlink w:anchor="T261" w:history="1">
              <w:r>
                <w:rPr>
                  <w:rStyle w:val="Hyperlink"/>
                  <w:snapToGrid w:val="0"/>
                  <w:color w:val="auto"/>
                  <w:sz w:val="22"/>
                  <w:szCs w:val="22"/>
                </w:rPr>
                <w:t xml:space="preserve">+ </w:t>
              </w:r>
            </w:hyperlink>
            <w:r>
              <w:rPr>
                <w:snapToGrid w:val="0"/>
                <w:sz w:val="22"/>
                <w:szCs w:val="22"/>
              </w:rPr>
              <w:t xml:space="preserve">Joa.14.a.6. </w:t>
            </w:r>
          </w:p>
          <w:p w:rsidR="000173C4" w:rsidRDefault="000173C4">
            <w:pPr>
              <w:jc w:val="both"/>
              <w:rPr>
                <w:snapToGrid w:val="0"/>
                <w:sz w:val="22"/>
                <w:szCs w:val="22"/>
              </w:rPr>
            </w:pPr>
            <w:hyperlink w:anchor="T262" w:history="1">
              <w:r>
                <w:rPr>
                  <w:rStyle w:val="Hyperlink"/>
                  <w:snapToGrid w:val="0"/>
                  <w:color w:val="auto"/>
                  <w:sz w:val="22"/>
                  <w:szCs w:val="22"/>
                </w:rPr>
                <w:t xml:space="preserve">+ </w:t>
              </w:r>
            </w:hyperlink>
            <w:r>
              <w:rPr>
                <w:snapToGrid w:val="0"/>
                <w:sz w:val="22"/>
                <w:szCs w:val="22"/>
              </w:rPr>
              <w:t xml:space="preserve">Apo.13.b.8. </w:t>
            </w:r>
          </w:p>
          <w:p w:rsidR="000173C4" w:rsidRDefault="000173C4">
            <w:pPr>
              <w:jc w:val="both"/>
              <w:rPr>
                <w:snapToGrid w:val="0"/>
                <w:sz w:val="22"/>
                <w:szCs w:val="22"/>
              </w:rPr>
            </w:pPr>
            <w:hyperlink w:anchor="T263" w:history="1">
              <w:r>
                <w:rPr>
                  <w:rStyle w:val="Hyperlink"/>
                  <w:snapToGrid w:val="0"/>
                  <w:color w:val="auto"/>
                  <w:sz w:val="22"/>
                  <w:szCs w:val="22"/>
                </w:rPr>
                <w:t xml:space="preserve">+ </w:t>
              </w:r>
            </w:hyperlink>
            <w:r>
              <w:rPr>
                <w:snapToGrid w:val="0"/>
                <w:sz w:val="22"/>
                <w:szCs w:val="22"/>
              </w:rPr>
              <w:t xml:space="preserve">Rom.8.c.29. </w:t>
            </w:r>
          </w:p>
          <w:p w:rsidR="000173C4" w:rsidRDefault="000173C4">
            <w:pPr>
              <w:jc w:val="both"/>
              <w:rPr>
                <w:snapToGrid w:val="0"/>
                <w:sz w:val="22"/>
                <w:szCs w:val="22"/>
              </w:rPr>
            </w:pPr>
            <w:hyperlink w:anchor="T264" w:history="1">
              <w:r>
                <w:rPr>
                  <w:rStyle w:val="Hyperlink"/>
                  <w:snapToGrid w:val="0"/>
                  <w:color w:val="auto"/>
                  <w:sz w:val="22"/>
                  <w:szCs w:val="22"/>
                </w:rPr>
                <w:t xml:space="preserve">+ </w:t>
              </w:r>
            </w:hyperlink>
            <w:r>
              <w:rPr>
                <w:snapToGrid w:val="0"/>
                <w:sz w:val="22"/>
                <w:szCs w:val="22"/>
              </w:rPr>
              <w:t xml:space="preserve">Mat.10.c.24. </w:t>
            </w:r>
          </w:p>
          <w:p w:rsidR="000173C4" w:rsidRDefault="000173C4">
            <w:pPr>
              <w:jc w:val="both"/>
              <w:rPr>
                <w:snapToGrid w:val="0"/>
                <w:sz w:val="22"/>
                <w:szCs w:val="22"/>
              </w:rPr>
            </w:pPr>
            <w:hyperlink w:anchor="T265" w:history="1">
              <w:r>
                <w:rPr>
                  <w:rStyle w:val="Hyperlink"/>
                  <w:snapToGrid w:val="0"/>
                  <w:color w:val="auto"/>
                  <w:sz w:val="22"/>
                  <w:szCs w:val="22"/>
                </w:rPr>
                <w:t xml:space="preserve">+ </w:t>
              </w:r>
            </w:hyperlink>
            <w:r>
              <w:rPr>
                <w:snapToGrid w:val="0"/>
                <w:sz w:val="22"/>
                <w:szCs w:val="22"/>
              </w:rPr>
              <w:t>1.Pet.4.b.17.</w:t>
            </w:r>
          </w:p>
        </w:tc>
      </w:tr>
      <w:tr w:rsidR="000173C4">
        <w:tblPrEx>
          <w:tblCellMar>
            <w:top w:w="0" w:type="dxa"/>
            <w:bottom w:w="0" w:type="dxa"/>
          </w:tblCellMar>
        </w:tblPrEx>
        <w:trPr>
          <w:gridAfter w:val="1"/>
          <w:wAfter w:w="1388" w:type="dxa"/>
        </w:trPr>
        <w:tc>
          <w:tcPr>
            <w:tcW w:w="5812" w:type="dxa"/>
            <w:vAlign w:val="center"/>
          </w:tcPr>
          <w:p w:rsidR="000173C4" w:rsidRDefault="000173C4">
            <w:pPr>
              <w:jc w:val="both"/>
              <w:rPr>
                <w:snapToGrid w:val="0"/>
                <w:sz w:val="22"/>
                <w:szCs w:val="22"/>
              </w:rPr>
            </w:pPr>
            <w:r>
              <w:rPr>
                <w:snapToGrid w:val="0"/>
                <w:sz w:val="22"/>
                <w:szCs w:val="22"/>
              </w:rPr>
              <w:t xml:space="preserve">nauwe dat die rechtveerdige salich sal worden waar wil dan die sondaar ende godloose verschijnen? Noch staat Pro. 11. Ist dattet den oprechten hier op aarden vergolden wort, waar sal dan de Sondaar ende Godloose openbaren. </w:t>
            </w:r>
          </w:p>
          <w:p w:rsidR="000173C4" w:rsidRDefault="000173C4">
            <w:pPr>
              <w:jc w:val="both"/>
              <w:rPr>
                <w:snapToGrid w:val="0"/>
                <w:sz w:val="22"/>
                <w:szCs w:val="22"/>
              </w:rPr>
            </w:pPr>
            <w:r>
              <w:rPr>
                <w:snapToGrid w:val="0"/>
                <w:sz w:val="22"/>
                <w:szCs w:val="22"/>
              </w:rPr>
              <w:t xml:space="preserve">Siet mijn soon, hier hoordy datter niemant totten Leven en comt dan door desen wech. Daarom gaat in door de </w:t>
            </w:r>
            <w:hyperlink w:anchor="N267" w:history="1">
              <w:r>
                <w:rPr>
                  <w:rStyle w:val="Hyperlink"/>
                  <w:snapToGrid w:val="0"/>
                  <w:color w:val="auto"/>
                  <w:sz w:val="22"/>
                  <w:szCs w:val="22"/>
                </w:rPr>
                <w:t xml:space="preserve">+ </w:t>
              </w:r>
            </w:hyperlink>
            <w:r>
              <w:rPr>
                <w:snapToGrid w:val="0"/>
                <w:sz w:val="22"/>
                <w:szCs w:val="22"/>
              </w:rPr>
              <w:t xml:space="preserve">enge poort, ende neemt u des Heeren </w:t>
            </w:r>
            <w:hyperlink w:anchor="N268" w:history="1">
              <w:r>
                <w:rPr>
                  <w:rStyle w:val="Hyperlink"/>
                  <w:snapToGrid w:val="0"/>
                  <w:color w:val="auto"/>
                  <w:sz w:val="22"/>
                  <w:szCs w:val="22"/>
                </w:rPr>
                <w:t xml:space="preserve">† </w:t>
              </w:r>
            </w:hyperlink>
            <w:r>
              <w:rPr>
                <w:snapToGrid w:val="0"/>
                <w:sz w:val="22"/>
                <w:szCs w:val="22"/>
              </w:rPr>
              <w:t xml:space="preserve">castijdinghe aan  </w:t>
            </w:r>
            <w:hyperlink w:anchor="N269" w:history="1">
              <w:r>
                <w:rPr>
                  <w:rStyle w:val="Hyperlink"/>
                  <w:snapToGrid w:val="0"/>
                  <w:color w:val="auto"/>
                  <w:sz w:val="22"/>
                  <w:szCs w:val="22"/>
                </w:rPr>
                <w:t xml:space="preserve">+ </w:t>
              </w:r>
            </w:hyperlink>
            <w:r>
              <w:rPr>
                <w:snapToGrid w:val="0"/>
                <w:sz w:val="22"/>
                <w:szCs w:val="22"/>
              </w:rPr>
              <w:t xml:space="preserve">ende onderwijsinge, ende buyget uwe schouderen onder zijn </w:t>
            </w:r>
            <w:hyperlink w:anchor="N270" w:history="1">
              <w:r>
                <w:rPr>
                  <w:rStyle w:val="Hyperlink"/>
                  <w:snapToGrid w:val="0"/>
                  <w:color w:val="auto"/>
                  <w:sz w:val="22"/>
                  <w:szCs w:val="22"/>
                </w:rPr>
                <w:t xml:space="preserve">+ </w:t>
              </w:r>
            </w:hyperlink>
            <w:r>
              <w:rPr>
                <w:snapToGrid w:val="0"/>
                <w:sz w:val="22"/>
                <w:szCs w:val="22"/>
              </w:rPr>
              <w:t xml:space="preserve">Jock, ende draget lieflijck van uwer ioncheyt aan, met grooter eeren ende blijschap danckende: </w:t>
            </w:r>
            <w:hyperlink w:anchor="N271" w:history="1">
              <w:r>
                <w:rPr>
                  <w:rStyle w:val="Hyperlink"/>
                  <w:snapToGrid w:val="0"/>
                  <w:color w:val="auto"/>
                  <w:sz w:val="22"/>
                  <w:szCs w:val="22"/>
                </w:rPr>
                <w:t xml:space="preserve">† </w:t>
              </w:r>
            </w:hyperlink>
            <w:r>
              <w:rPr>
                <w:snapToGrid w:val="0"/>
                <w:sz w:val="22"/>
                <w:szCs w:val="22"/>
              </w:rPr>
              <w:t xml:space="preserve">Want hy geenen Soon aan en neemt, ofte ontfangt, dien hy niet en castijt. Voort seyt Paulus: </w:t>
            </w:r>
            <w:hyperlink w:anchor="N272" w:history="1">
              <w:r>
                <w:rPr>
                  <w:rStyle w:val="Hyperlink"/>
                  <w:snapToGrid w:val="0"/>
                  <w:color w:val="auto"/>
                  <w:sz w:val="22"/>
                  <w:szCs w:val="22"/>
                </w:rPr>
                <w:t xml:space="preserve">+ </w:t>
              </w:r>
            </w:hyperlink>
            <w:r>
              <w:rPr>
                <w:snapToGrid w:val="0"/>
                <w:sz w:val="22"/>
                <w:szCs w:val="22"/>
              </w:rPr>
              <w:t>Ist dat ghy die castijdinghe verlaat, welcke sy alle deelachtich geworden zijn, so sydy bastaarden, ende gheen kinderen, ende sult uitghesloten worden uit dat erfdeel der kinderen Gods.</w:t>
            </w:r>
          </w:p>
          <w:p w:rsidR="000173C4" w:rsidRDefault="000173C4">
            <w:pPr>
              <w:jc w:val="both"/>
              <w:rPr>
                <w:snapToGrid w:val="0"/>
                <w:sz w:val="22"/>
                <w:szCs w:val="22"/>
              </w:rPr>
            </w:pPr>
            <w:r>
              <w:rPr>
                <w:snapToGrid w:val="0"/>
                <w:sz w:val="22"/>
                <w:szCs w:val="22"/>
              </w:rPr>
              <w:t xml:space="preserve">So ghy dan lust ende begeerten hebt om te gaan in die deelen der heyliger werelt, ende in die erffenisse der heylighen, so </w:t>
            </w:r>
            <w:hyperlink w:anchor="N273" w:history="1">
              <w:r>
                <w:rPr>
                  <w:rStyle w:val="Hyperlink"/>
                  <w:snapToGrid w:val="0"/>
                  <w:color w:val="auto"/>
                  <w:sz w:val="22"/>
                  <w:szCs w:val="22"/>
                </w:rPr>
                <w:t xml:space="preserve">+ </w:t>
              </w:r>
            </w:hyperlink>
            <w:r>
              <w:rPr>
                <w:snapToGrid w:val="0"/>
                <w:sz w:val="22"/>
                <w:szCs w:val="22"/>
              </w:rPr>
              <w:t xml:space="preserve">omgordt u lendenen, ende treedt haar na, </w:t>
            </w:r>
            <w:hyperlink w:anchor="N274" w:history="1">
              <w:r>
                <w:rPr>
                  <w:rStyle w:val="Hyperlink"/>
                  <w:snapToGrid w:val="0"/>
                  <w:color w:val="auto"/>
                  <w:sz w:val="22"/>
                  <w:szCs w:val="22"/>
                </w:rPr>
                <w:t xml:space="preserve">+ </w:t>
              </w:r>
            </w:hyperlink>
            <w:r>
              <w:rPr>
                <w:snapToGrid w:val="0"/>
                <w:sz w:val="22"/>
                <w:szCs w:val="22"/>
              </w:rPr>
              <w:t xml:space="preserve">Ondersoect de Schriftuere, ende si sal u wijsen haar gangen. Die Engel totten Propheet sprekende, heeft hem geseyt: </w:t>
            </w:r>
            <w:hyperlink w:anchor="N275" w:history="1">
              <w:r>
                <w:rPr>
                  <w:rStyle w:val="Hyperlink"/>
                  <w:snapToGrid w:val="0"/>
                  <w:color w:val="auto"/>
                  <w:sz w:val="22"/>
                  <w:szCs w:val="22"/>
                </w:rPr>
                <w:t xml:space="preserve">+ </w:t>
              </w:r>
            </w:hyperlink>
            <w:r>
              <w:rPr>
                <w:snapToGrid w:val="0"/>
                <w:sz w:val="22"/>
                <w:szCs w:val="22"/>
              </w:rPr>
              <w:t xml:space="preserve">Daar is een Stadt vol alder goeden, ende den inganck van desen is maar eens menschen voetstap breet, aan die een zijde staat een vyer, ende aan die ander zijde een groot water, hoe condt ghy de Stadt tot een erfdeel ontfanghen, ghy moest eerst dat nauwe door treden. Siet mijn soone, desen wech en heeft geen wijcken, daar en zijn gheen omme ofte cromme weechskens: welcke ter </w:t>
            </w:r>
            <w:hyperlink w:anchor="N276" w:history="1">
              <w:r>
                <w:rPr>
                  <w:rStyle w:val="Hyperlink"/>
                  <w:snapToGrid w:val="0"/>
                  <w:color w:val="auto"/>
                  <w:sz w:val="22"/>
                  <w:szCs w:val="22"/>
                </w:rPr>
                <w:t xml:space="preserve">+ </w:t>
              </w:r>
            </w:hyperlink>
            <w:r>
              <w:rPr>
                <w:snapToGrid w:val="0"/>
                <w:sz w:val="22"/>
                <w:szCs w:val="22"/>
              </w:rPr>
              <w:t xml:space="preserve">rechter ofte ter slincker zijden valt, is die doot haar erffenisse. Siet, dit is den wech die van soo </w:t>
            </w:r>
            <w:hyperlink w:anchor="N277" w:history="1">
              <w:r>
                <w:rPr>
                  <w:rStyle w:val="Hyperlink"/>
                  <w:snapToGrid w:val="0"/>
                  <w:color w:val="auto"/>
                  <w:sz w:val="22"/>
                  <w:szCs w:val="22"/>
                </w:rPr>
                <w:t xml:space="preserve">+ </w:t>
              </w:r>
            </w:hyperlink>
            <w:r>
              <w:rPr>
                <w:snapToGrid w:val="0"/>
                <w:sz w:val="22"/>
                <w:szCs w:val="22"/>
              </w:rPr>
              <w:t>weynich menschen geuonden wort, ende noch van vele min ghewandelt, want daar zijn sommighe die wel mercken dat dit den wech totten leven is, maar hy is haar te scherp, het doet haren vleysch te wee.</w:t>
            </w:r>
          </w:p>
          <w:p w:rsidR="000173C4" w:rsidRDefault="000173C4">
            <w:pPr>
              <w:jc w:val="both"/>
              <w:rPr>
                <w:snapToGrid w:val="0"/>
                <w:sz w:val="22"/>
                <w:szCs w:val="22"/>
              </w:rPr>
            </w:pPr>
            <w:r>
              <w:rPr>
                <w:snapToGrid w:val="0"/>
                <w:sz w:val="22"/>
                <w:szCs w:val="22"/>
              </w:rPr>
              <w:t xml:space="preserve">Hierom mijn kindt, en acht op die veelheyt der grooter menichte niet, noch en tredet op hare weghen niet. </w:t>
            </w:r>
            <w:hyperlink w:anchor="N278" w:history="1">
              <w:r>
                <w:rPr>
                  <w:rStyle w:val="Hyperlink"/>
                  <w:snapToGrid w:val="0"/>
                  <w:color w:val="auto"/>
                  <w:sz w:val="22"/>
                  <w:szCs w:val="22"/>
                </w:rPr>
                <w:t xml:space="preserve">+ </w:t>
              </w:r>
            </w:hyperlink>
            <w:r>
              <w:rPr>
                <w:snapToGrid w:val="0"/>
                <w:sz w:val="22"/>
                <w:szCs w:val="22"/>
              </w:rPr>
              <w:t xml:space="preserve">Weert uwen voet af van haren paden, want sy gaan ter Hellen, als schapen ter doot. Gelijck Esaias  </w:t>
            </w:r>
            <w:hyperlink w:anchor="N279" w:history="1">
              <w:r>
                <w:rPr>
                  <w:rStyle w:val="Hyperlink"/>
                  <w:snapToGrid w:val="0"/>
                  <w:color w:val="auto"/>
                  <w:sz w:val="22"/>
                  <w:szCs w:val="22"/>
                </w:rPr>
                <w:t xml:space="preserve">+ </w:t>
              </w:r>
            </w:hyperlink>
            <w:r>
              <w:rPr>
                <w:snapToGrid w:val="0"/>
                <w:sz w:val="22"/>
                <w:szCs w:val="22"/>
              </w:rPr>
              <w:t xml:space="preserve">verhaalt, segghende: </w:t>
            </w:r>
            <w:hyperlink w:anchor="N280" w:history="1">
              <w:r>
                <w:rPr>
                  <w:rStyle w:val="Hyperlink"/>
                  <w:snapToGrid w:val="0"/>
                  <w:color w:val="auto"/>
                  <w:sz w:val="22"/>
                  <w:szCs w:val="22"/>
                </w:rPr>
                <w:t xml:space="preserve">+ </w:t>
              </w:r>
            </w:hyperlink>
            <w:r>
              <w:rPr>
                <w:snapToGrid w:val="0"/>
                <w:sz w:val="22"/>
                <w:szCs w:val="22"/>
              </w:rPr>
              <w:t xml:space="preserve">Die Helle heeft haar kaacken wijdt op ghesperret, op dat daar in ghaa, beyde, de Prince ende dat ghemeyne volck. </w:t>
            </w:r>
            <w:hyperlink w:anchor="N281" w:history="1">
              <w:r>
                <w:rPr>
                  <w:rStyle w:val="Hyperlink"/>
                  <w:snapToGrid w:val="0"/>
                  <w:color w:val="auto"/>
                  <w:sz w:val="22"/>
                  <w:szCs w:val="22"/>
                </w:rPr>
                <w:t xml:space="preserve">+ </w:t>
              </w:r>
            </w:hyperlink>
            <w:r>
              <w:rPr>
                <w:snapToGrid w:val="0"/>
                <w:sz w:val="22"/>
                <w:szCs w:val="22"/>
              </w:rPr>
              <w:t xml:space="preserve">Het is een onverstandich volck, daaromme en sal hy haar niet genadich zijn diese gheschapen heeft. Maar waar ghy hoort, dat een arm, slecht, verstooten </w:t>
            </w:r>
            <w:hyperlink w:anchor="N282" w:history="1">
              <w:r>
                <w:rPr>
                  <w:rStyle w:val="Hyperlink"/>
                  <w:snapToGrid w:val="0"/>
                  <w:color w:val="auto"/>
                  <w:sz w:val="22"/>
                  <w:szCs w:val="22"/>
                </w:rPr>
                <w:t xml:space="preserve">+ </w:t>
              </w:r>
            </w:hyperlink>
            <w:r>
              <w:rPr>
                <w:snapToGrid w:val="0"/>
                <w:sz w:val="22"/>
                <w:szCs w:val="22"/>
              </w:rPr>
              <w:t xml:space="preserve">hoopken is, dat van de Wereldt veracht ende verworpen is, daar schickt u by. Ende daar ghy vant Cruyce hoort, daar is Christus </w:t>
            </w:r>
            <w:hyperlink w:anchor="N283" w:history="1">
              <w:r>
                <w:rPr>
                  <w:rStyle w:val="Hyperlink"/>
                  <w:snapToGrid w:val="0"/>
                  <w:color w:val="auto"/>
                  <w:sz w:val="22"/>
                  <w:szCs w:val="22"/>
                </w:rPr>
                <w:t xml:space="preserve">+ </w:t>
              </w:r>
            </w:hyperlink>
            <w:r>
              <w:rPr>
                <w:snapToGrid w:val="0"/>
                <w:sz w:val="22"/>
                <w:szCs w:val="22"/>
              </w:rPr>
              <w:t xml:space="preserve">, en wijckt daar niet van, vliet die schaduwe deser werelt, wert Godt toegheuoecht, laat die alleen uwe vreese zijn, bewaart zijn gheboden, onthout alle zijne woorden, dat ghy daar naa doet, </w:t>
            </w:r>
            <w:hyperlink w:anchor="N284" w:history="1">
              <w:r>
                <w:rPr>
                  <w:rStyle w:val="Hyperlink"/>
                  <w:snapToGrid w:val="0"/>
                  <w:color w:val="auto"/>
                  <w:sz w:val="22"/>
                  <w:szCs w:val="22"/>
                </w:rPr>
                <w:t xml:space="preserve">+ </w:t>
              </w:r>
            </w:hyperlink>
            <w:r>
              <w:rPr>
                <w:snapToGrid w:val="0"/>
                <w:sz w:val="22"/>
                <w:szCs w:val="22"/>
              </w:rPr>
              <w:t xml:space="preserve">Schrijftse op de Tafelen </w:t>
            </w:r>
          </w:p>
        </w:tc>
        <w:tc>
          <w:tcPr>
            <w:tcW w:w="4500" w:type="dxa"/>
            <w:gridSpan w:val="2"/>
            <w:vAlign w:val="bottom"/>
          </w:tcPr>
          <w:p w:rsidR="000173C4" w:rsidRDefault="000173C4">
            <w:pPr>
              <w:jc w:val="both"/>
              <w:rPr>
                <w:snapToGrid w:val="0"/>
                <w:sz w:val="22"/>
                <w:szCs w:val="22"/>
              </w:rPr>
            </w:pPr>
            <w:hyperlink w:anchor="T266" w:history="1">
              <w:r>
                <w:rPr>
                  <w:rStyle w:val="Hyperlink"/>
                  <w:snapToGrid w:val="0"/>
                  <w:color w:val="auto"/>
                  <w:sz w:val="22"/>
                  <w:szCs w:val="22"/>
                </w:rPr>
                <w:t xml:space="preserve">+ </w:t>
              </w:r>
            </w:hyperlink>
            <w:r>
              <w:rPr>
                <w:snapToGrid w:val="0"/>
                <w:sz w:val="22"/>
                <w:szCs w:val="22"/>
              </w:rPr>
              <w:t xml:space="preserve">Pro.11.d.38. </w:t>
            </w:r>
          </w:p>
          <w:p w:rsidR="000173C4" w:rsidRDefault="000173C4">
            <w:pPr>
              <w:jc w:val="both"/>
              <w:rPr>
                <w:snapToGrid w:val="0"/>
                <w:sz w:val="22"/>
                <w:szCs w:val="22"/>
              </w:rPr>
            </w:pPr>
            <w:hyperlink w:anchor="T267" w:history="1">
              <w:r>
                <w:rPr>
                  <w:rStyle w:val="Hyperlink"/>
                  <w:snapToGrid w:val="0"/>
                  <w:color w:val="auto"/>
                  <w:sz w:val="22"/>
                  <w:szCs w:val="22"/>
                </w:rPr>
                <w:t xml:space="preserve">+ </w:t>
              </w:r>
            </w:hyperlink>
            <w:r>
              <w:rPr>
                <w:snapToGrid w:val="0"/>
                <w:sz w:val="22"/>
                <w:szCs w:val="22"/>
              </w:rPr>
              <w:t xml:space="preserve">Mat.7.b.13. </w:t>
            </w:r>
          </w:p>
          <w:p w:rsidR="000173C4" w:rsidRDefault="000173C4">
            <w:pPr>
              <w:jc w:val="both"/>
              <w:rPr>
                <w:snapToGrid w:val="0"/>
                <w:sz w:val="22"/>
                <w:szCs w:val="22"/>
              </w:rPr>
            </w:pPr>
            <w:hyperlink w:anchor="T268" w:history="1">
              <w:r>
                <w:rPr>
                  <w:rStyle w:val="Hyperlink"/>
                  <w:snapToGrid w:val="0"/>
                  <w:color w:val="auto"/>
                  <w:sz w:val="22"/>
                  <w:szCs w:val="22"/>
                </w:rPr>
                <w:t xml:space="preserve">† </w:t>
              </w:r>
            </w:hyperlink>
            <w:r>
              <w:rPr>
                <w:snapToGrid w:val="0"/>
                <w:sz w:val="22"/>
                <w:szCs w:val="22"/>
              </w:rPr>
              <w:t xml:space="preserve">Pro.3.a.11. </w:t>
            </w:r>
          </w:p>
          <w:p w:rsidR="000173C4" w:rsidRDefault="000173C4">
            <w:pPr>
              <w:jc w:val="both"/>
              <w:rPr>
                <w:snapToGrid w:val="0"/>
                <w:sz w:val="22"/>
                <w:szCs w:val="22"/>
              </w:rPr>
            </w:pPr>
            <w:hyperlink w:anchor="T269" w:history="1">
              <w:r>
                <w:rPr>
                  <w:rStyle w:val="Hyperlink"/>
                  <w:snapToGrid w:val="0"/>
                  <w:color w:val="auto"/>
                  <w:sz w:val="22"/>
                  <w:szCs w:val="22"/>
                </w:rPr>
                <w:t xml:space="preserve">+ </w:t>
              </w:r>
            </w:hyperlink>
            <w:r>
              <w:rPr>
                <w:i/>
                <w:iCs/>
                <w:snapToGrid w:val="0"/>
                <w:sz w:val="22"/>
                <w:szCs w:val="22"/>
              </w:rPr>
              <w:t>Fol. 14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270" w:history="1">
              <w:r>
                <w:rPr>
                  <w:rStyle w:val="Hyperlink"/>
                  <w:snapToGrid w:val="0"/>
                  <w:color w:val="auto"/>
                  <w:sz w:val="22"/>
                  <w:szCs w:val="22"/>
                </w:rPr>
                <w:t xml:space="preserve">+ </w:t>
              </w:r>
            </w:hyperlink>
            <w:r>
              <w:rPr>
                <w:snapToGrid w:val="0"/>
                <w:sz w:val="22"/>
                <w:szCs w:val="22"/>
              </w:rPr>
              <w:t xml:space="preserve">Eccl.6.c.26. </w:t>
            </w:r>
          </w:p>
          <w:p w:rsidR="000173C4" w:rsidRDefault="000173C4">
            <w:pPr>
              <w:jc w:val="both"/>
              <w:rPr>
                <w:snapToGrid w:val="0"/>
                <w:sz w:val="22"/>
                <w:szCs w:val="22"/>
              </w:rPr>
            </w:pPr>
            <w:hyperlink w:anchor="T271" w:history="1">
              <w:r>
                <w:rPr>
                  <w:rStyle w:val="Hyperlink"/>
                  <w:snapToGrid w:val="0"/>
                  <w:color w:val="auto"/>
                  <w:sz w:val="22"/>
                  <w:szCs w:val="22"/>
                </w:rPr>
                <w:t xml:space="preserve">† </w:t>
              </w:r>
            </w:hyperlink>
            <w:r>
              <w:rPr>
                <w:snapToGrid w:val="0"/>
                <w:sz w:val="22"/>
                <w:szCs w:val="22"/>
              </w:rPr>
              <w:t xml:space="preserve">Mt.11.d.29. Heb.12.a.6. </w:t>
            </w:r>
          </w:p>
          <w:p w:rsidR="000173C4" w:rsidRDefault="000173C4">
            <w:pPr>
              <w:jc w:val="both"/>
              <w:rPr>
                <w:snapToGrid w:val="0"/>
                <w:sz w:val="22"/>
                <w:szCs w:val="22"/>
              </w:rPr>
            </w:pPr>
            <w:hyperlink w:anchor="T272" w:history="1">
              <w:r>
                <w:rPr>
                  <w:rStyle w:val="Hyperlink"/>
                  <w:snapToGrid w:val="0"/>
                  <w:color w:val="auto"/>
                  <w:sz w:val="22"/>
                  <w:szCs w:val="22"/>
                </w:rPr>
                <w:t xml:space="preserve">+ </w:t>
              </w:r>
            </w:hyperlink>
            <w:r>
              <w:rPr>
                <w:snapToGrid w:val="0"/>
                <w:sz w:val="22"/>
                <w:szCs w:val="22"/>
              </w:rPr>
              <w:t xml:space="preserve">Heb.12.a.8. </w:t>
            </w:r>
          </w:p>
          <w:p w:rsidR="000173C4" w:rsidRDefault="000173C4">
            <w:pPr>
              <w:jc w:val="both"/>
              <w:rPr>
                <w:snapToGrid w:val="0"/>
                <w:sz w:val="22"/>
                <w:szCs w:val="22"/>
              </w:rPr>
            </w:pPr>
            <w:hyperlink w:anchor="T273" w:history="1">
              <w:r>
                <w:rPr>
                  <w:rStyle w:val="Hyperlink"/>
                  <w:snapToGrid w:val="0"/>
                  <w:color w:val="auto"/>
                  <w:sz w:val="22"/>
                  <w:szCs w:val="22"/>
                </w:rPr>
                <w:t xml:space="preserve">+ </w:t>
              </w:r>
            </w:hyperlink>
            <w:r>
              <w:rPr>
                <w:snapToGrid w:val="0"/>
                <w:sz w:val="22"/>
                <w:szCs w:val="22"/>
              </w:rPr>
              <w:t xml:space="preserve">Luc.12.d.35. </w:t>
            </w:r>
          </w:p>
          <w:p w:rsidR="000173C4" w:rsidRDefault="000173C4">
            <w:pPr>
              <w:jc w:val="both"/>
              <w:rPr>
                <w:snapToGrid w:val="0"/>
                <w:sz w:val="22"/>
                <w:szCs w:val="22"/>
              </w:rPr>
            </w:pPr>
            <w:hyperlink w:anchor="T274" w:history="1">
              <w:r>
                <w:rPr>
                  <w:rStyle w:val="Hyperlink"/>
                  <w:snapToGrid w:val="0"/>
                  <w:color w:val="auto"/>
                  <w:sz w:val="22"/>
                  <w:szCs w:val="22"/>
                </w:rPr>
                <w:t xml:space="preserve">+ </w:t>
              </w:r>
            </w:hyperlink>
            <w:r>
              <w:rPr>
                <w:snapToGrid w:val="0"/>
                <w:sz w:val="22"/>
                <w:szCs w:val="22"/>
              </w:rPr>
              <w:t xml:space="preserve">Eph.6.b.14. Joa.5.d.39. </w:t>
            </w:r>
          </w:p>
          <w:p w:rsidR="000173C4" w:rsidRDefault="000173C4">
            <w:pPr>
              <w:jc w:val="both"/>
              <w:rPr>
                <w:snapToGrid w:val="0"/>
                <w:sz w:val="22"/>
                <w:szCs w:val="22"/>
              </w:rPr>
            </w:pPr>
            <w:hyperlink w:anchor="T275" w:history="1">
              <w:r>
                <w:rPr>
                  <w:rStyle w:val="Hyperlink"/>
                  <w:snapToGrid w:val="0"/>
                  <w:color w:val="auto"/>
                  <w:sz w:val="22"/>
                  <w:szCs w:val="22"/>
                </w:rPr>
                <w:t xml:space="preserve">+ </w:t>
              </w:r>
            </w:hyperlink>
            <w:r>
              <w:rPr>
                <w:snapToGrid w:val="0"/>
                <w:sz w:val="22"/>
                <w:szCs w:val="22"/>
              </w:rPr>
              <w:t xml:space="preserve">4.Es.7.a.7. </w:t>
            </w:r>
          </w:p>
          <w:p w:rsidR="000173C4" w:rsidRDefault="000173C4">
            <w:pPr>
              <w:jc w:val="both"/>
              <w:rPr>
                <w:snapToGrid w:val="0"/>
                <w:sz w:val="22"/>
                <w:szCs w:val="22"/>
              </w:rPr>
            </w:pPr>
            <w:hyperlink w:anchor="T276" w:history="1">
              <w:r>
                <w:rPr>
                  <w:rStyle w:val="Hyperlink"/>
                  <w:snapToGrid w:val="0"/>
                  <w:color w:val="auto"/>
                  <w:sz w:val="22"/>
                  <w:szCs w:val="22"/>
                </w:rPr>
                <w:t xml:space="preserve">+ </w:t>
              </w:r>
            </w:hyperlink>
            <w:r>
              <w:rPr>
                <w:snapToGrid w:val="0"/>
                <w:sz w:val="22"/>
                <w:szCs w:val="22"/>
              </w:rPr>
              <w:t xml:space="preserve">Josue.1.a.7. </w:t>
            </w:r>
          </w:p>
          <w:p w:rsidR="000173C4" w:rsidRDefault="000173C4">
            <w:pPr>
              <w:jc w:val="both"/>
              <w:rPr>
                <w:snapToGrid w:val="0"/>
                <w:sz w:val="22"/>
                <w:szCs w:val="22"/>
              </w:rPr>
            </w:pPr>
            <w:hyperlink w:anchor="T277" w:history="1">
              <w:r>
                <w:rPr>
                  <w:rStyle w:val="Hyperlink"/>
                  <w:snapToGrid w:val="0"/>
                  <w:color w:val="auto"/>
                  <w:sz w:val="22"/>
                  <w:szCs w:val="22"/>
                </w:rPr>
                <w:t xml:space="preserve">+ </w:t>
              </w:r>
            </w:hyperlink>
            <w:r>
              <w:rPr>
                <w:snapToGrid w:val="0"/>
                <w:sz w:val="22"/>
                <w:szCs w:val="22"/>
              </w:rPr>
              <w:t xml:space="preserve">Mat.7.b.13. </w:t>
            </w:r>
          </w:p>
          <w:p w:rsidR="000173C4" w:rsidRDefault="000173C4">
            <w:pPr>
              <w:jc w:val="both"/>
              <w:rPr>
                <w:snapToGrid w:val="0"/>
                <w:sz w:val="22"/>
                <w:szCs w:val="22"/>
              </w:rPr>
            </w:pPr>
            <w:hyperlink w:anchor="T278" w:history="1">
              <w:r>
                <w:rPr>
                  <w:rStyle w:val="Hyperlink"/>
                  <w:snapToGrid w:val="0"/>
                  <w:color w:val="auto"/>
                  <w:sz w:val="22"/>
                  <w:szCs w:val="22"/>
                </w:rPr>
                <w:t xml:space="preserve">+ </w:t>
              </w:r>
            </w:hyperlink>
            <w:r>
              <w:rPr>
                <w:snapToGrid w:val="0"/>
                <w:sz w:val="22"/>
                <w:szCs w:val="22"/>
              </w:rPr>
              <w:t xml:space="preserve">Prou.1.b.15. 5.a.8. </w:t>
            </w:r>
          </w:p>
          <w:p w:rsidR="000173C4" w:rsidRDefault="000173C4">
            <w:pPr>
              <w:jc w:val="both"/>
              <w:rPr>
                <w:snapToGrid w:val="0"/>
                <w:sz w:val="22"/>
                <w:szCs w:val="22"/>
              </w:rPr>
            </w:pPr>
            <w:hyperlink w:anchor="T279" w:history="1">
              <w:r>
                <w:rPr>
                  <w:rStyle w:val="Hyperlink"/>
                  <w:snapToGrid w:val="0"/>
                  <w:color w:val="auto"/>
                  <w:sz w:val="22"/>
                  <w:szCs w:val="22"/>
                </w:rPr>
                <w:t xml:space="preserve">+ </w:t>
              </w:r>
            </w:hyperlink>
            <w:r>
              <w:rPr>
                <w:i/>
                <w:iCs/>
                <w:snapToGrid w:val="0"/>
                <w:sz w:val="22"/>
                <w:szCs w:val="22"/>
              </w:rPr>
              <w:t>Fol. 15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280" w:history="1">
              <w:r>
                <w:rPr>
                  <w:rStyle w:val="Hyperlink"/>
                  <w:snapToGrid w:val="0"/>
                  <w:color w:val="auto"/>
                  <w:sz w:val="22"/>
                  <w:szCs w:val="22"/>
                </w:rPr>
                <w:t xml:space="preserve">+ </w:t>
              </w:r>
            </w:hyperlink>
            <w:r>
              <w:rPr>
                <w:snapToGrid w:val="0"/>
                <w:sz w:val="22"/>
                <w:szCs w:val="22"/>
              </w:rPr>
              <w:t xml:space="preserve">Esa.5.b.14. </w:t>
            </w:r>
          </w:p>
          <w:p w:rsidR="000173C4" w:rsidRDefault="000173C4">
            <w:pPr>
              <w:jc w:val="both"/>
              <w:rPr>
                <w:snapToGrid w:val="0"/>
                <w:sz w:val="22"/>
                <w:szCs w:val="22"/>
              </w:rPr>
            </w:pPr>
            <w:hyperlink w:anchor="T281" w:history="1">
              <w:r>
                <w:rPr>
                  <w:rStyle w:val="Hyperlink"/>
                  <w:snapToGrid w:val="0"/>
                  <w:color w:val="auto"/>
                  <w:sz w:val="22"/>
                  <w:szCs w:val="22"/>
                </w:rPr>
                <w:t xml:space="preserve">+ </w:t>
              </w:r>
            </w:hyperlink>
            <w:r>
              <w:rPr>
                <w:snapToGrid w:val="0"/>
                <w:sz w:val="22"/>
                <w:szCs w:val="22"/>
              </w:rPr>
              <w:t xml:space="preserve">Esa.27.c.11. </w:t>
            </w:r>
          </w:p>
          <w:p w:rsidR="000173C4" w:rsidRDefault="000173C4">
            <w:pPr>
              <w:jc w:val="both"/>
              <w:rPr>
                <w:snapToGrid w:val="0"/>
                <w:sz w:val="22"/>
                <w:szCs w:val="22"/>
              </w:rPr>
            </w:pPr>
            <w:hyperlink w:anchor="T282" w:history="1">
              <w:r>
                <w:rPr>
                  <w:rStyle w:val="Hyperlink"/>
                  <w:snapToGrid w:val="0"/>
                  <w:color w:val="auto"/>
                  <w:sz w:val="22"/>
                  <w:szCs w:val="22"/>
                </w:rPr>
                <w:t xml:space="preserve">+ </w:t>
              </w:r>
            </w:hyperlink>
            <w:r>
              <w:rPr>
                <w:snapToGrid w:val="0"/>
                <w:sz w:val="22"/>
                <w:szCs w:val="22"/>
              </w:rPr>
              <w:t xml:space="preserve">Luc.12.d.32. </w:t>
            </w:r>
          </w:p>
          <w:p w:rsidR="000173C4" w:rsidRDefault="000173C4">
            <w:pPr>
              <w:jc w:val="both"/>
              <w:rPr>
                <w:snapToGrid w:val="0"/>
                <w:sz w:val="22"/>
                <w:szCs w:val="22"/>
              </w:rPr>
            </w:pPr>
            <w:hyperlink w:anchor="T283" w:history="1">
              <w:r>
                <w:rPr>
                  <w:rStyle w:val="Hyperlink"/>
                  <w:snapToGrid w:val="0"/>
                  <w:color w:val="auto"/>
                  <w:sz w:val="22"/>
                  <w:szCs w:val="22"/>
                </w:rPr>
                <w:t xml:space="preserve">+ </w:t>
              </w:r>
            </w:hyperlink>
            <w:r>
              <w:rPr>
                <w:snapToGrid w:val="0"/>
                <w:sz w:val="22"/>
                <w:szCs w:val="22"/>
              </w:rPr>
              <w:t xml:space="preserve">4.Esd.2.e.36. </w:t>
            </w:r>
          </w:p>
          <w:p w:rsidR="000173C4" w:rsidRDefault="000173C4">
            <w:pPr>
              <w:jc w:val="both"/>
              <w:rPr>
                <w:snapToGrid w:val="0"/>
                <w:sz w:val="22"/>
                <w:szCs w:val="22"/>
              </w:rPr>
            </w:pPr>
            <w:hyperlink w:anchor="T284" w:history="1">
              <w:r>
                <w:rPr>
                  <w:rStyle w:val="Hyperlink"/>
                  <w:snapToGrid w:val="0"/>
                  <w:color w:val="auto"/>
                  <w:sz w:val="22"/>
                  <w:szCs w:val="22"/>
                </w:rPr>
                <w:t xml:space="preserve">+ </w:t>
              </w:r>
            </w:hyperlink>
            <w:r>
              <w:rPr>
                <w:snapToGrid w:val="0"/>
                <w:sz w:val="22"/>
                <w:szCs w:val="22"/>
              </w:rPr>
              <w:t>Prou.3.a.5. 7.a.3.</w:t>
            </w:r>
          </w:p>
        </w:tc>
      </w:tr>
      <w:tr w:rsidR="000173C4">
        <w:tblPrEx>
          <w:tblCellMar>
            <w:top w:w="0" w:type="dxa"/>
            <w:bottom w:w="0" w:type="dxa"/>
          </w:tblCellMar>
        </w:tblPrEx>
        <w:trPr>
          <w:gridAfter w:val="1"/>
          <w:wAfter w:w="1388" w:type="dxa"/>
        </w:trPr>
        <w:tc>
          <w:tcPr>
            <w:tcW w:w="5812" w:type="dxa"/>
            <w:vAlign w:val="center"/>
          </w:tcPr>
          <w:p w:rsidR="000173C4" w:rsidRDefault="000173C4">
            <w:pPr>
              <w:jc w:val="both"/>
              <w:rPr>
                <w:snapToGrid w:val="0"/>
                <w:sz w:val="22"/>
                <w:szCs w:val="22"/>
              </w:rPr>
            </w:pPr>
            <w:r>
              <w:rPr>
                <w:snapToGrid w:val="0"/>
                <w:sz w:val="22"/>
                <w:szCs w:val="22"/>
              </w:rPr>
              <w:t xml:space="preserve">uwer herten, </w:t>
            </w:r>
            <w:hyperlink w:anchor="N285" w:history="1">
              <w:r>
                <w:rPr>
                  <w:rStyle w:val="Hyperlink"/>
                  <w:snapToGrid w:val="0"/>
                  <w:color w:val="auto"/>
                  <w:sz w:val="22"/>
                  <w:szCs w:val="22"/>
                </w:rPr>
                <w:t xml:space="preserve">† </w:t>
              </w:r>
            </w:hyperlink>
            <w:r>
              <w:rPr>
                <w:snapToGrid w:val="0"/>
                <w:sz w:val="22"/>
                <w:szCs w:val="22"/>
              </w:rPr>
              <w:t xml:space="preserve">Bintse voor u voorhooft, </w:t>
            </w:r>
            <w:hyperlink w:anchor="N286" w:history="1">
              <w:r>
                <w:rPr>
                  <w:rStyle w:val="Hyperlink"/>
                  <w:snapToGrid w:val="0"/>
                  <w:color w:val="auto"/>
                  <w:sz w:val="22"/>
                  <w:szCs w:val="22"/>
                </w:rPr>
                <w:t xml:space="preserve">* </w:t>
              </w:r>
            </w:hyperlink>
            <w:r>
              <w:rPr>
                <w:snapToGrid w:val="0"/>
                <w:sz w:val="22"/>
                <w:szCs w:val="22"/>
              </w:rPr>
              <w:t xml:space="preserve">Spreect van zijn gesette </w:t>
            </w:r>
            <w:hyperlink w:anchor="N287" w:history="1">
              <w:r>
                <w:rPr>
                  <w:rStyle w:val="Hyperlink"/>
                  <w:snapToGrid w:val="0"/>
                  <w:color w:val="auto"/>
                  <w:sz w:val="22"/>
                  <w:szCs w:val="22"/>
                </w:rPr>
                <w:t xml:space="preserve">1) </w:t>
              </w:r>
            </w:hyperlink>
            <w:r>
              <w:rPr>
                <w:snapToGrid w:val="0"/>
                <w:sz w:val="22"/>
                <w:szCs w:val="22"/>
              </w:rPr>
              <w:t xml:space="preserve">dach ende nacht, so sult ghy wesen een lieffelijcken </w:t>
            </w:r>
            <w:hyperlink w:anchor="N288" w:history="1">
              <w:r>
                <w:rPr>
                  <w:rStyle w:val="Hyperlink"/>
                  <w:snapToGrid w:val="0"/>
                  <w:color w:val="auto"/>
                  <w:sz w:val="22"/>
                  <w:szCs w:val="22"/>
                </w:rPr>
                <w:t xml:space="preserve">† </w:t>
              </w:r>
            </w:hyperlink>
            <w:r>
              <w:rPr>
                <w:snapToGrid w:val="0"/>
                <w:sz w:val="22"/>
                <w:szCs w:val="22"/>
              </w:rPr>
              <w:t xml:space="preserve">Boom, ende een spruyt in den Hof des Heeren, een beminde plante opwassende in Sion: noemt des Heeren vreese u Vader te wesen, soo sal die Wijsheyt die moeder uws verstants zijn. </w:t>
            </w:r>
            <w:hyperlink w:anchor="N289" w:history="1">
              <w:r>
                <w:rPr>
                  <w:rStyle w:val="Hyperlink"/>
                  <w:snapToGrid w:val="0"/>
                  <w:color w:val="auto"/>
                  <w:sz w:val="22"/>
                  <w:szCs w:val="22"/>
                </w:rPr>
                <w:t xml:space="preserve">+ </w:t>
              </w:r>
            </w:hyperlink>
            <w:r>
              <w:rPr>
                <w:snapToGrid w:val="0"/>
                <w:sz w:val="22"/>
                <w:szCs w:val="22"/>
              </w:rPr>
              <w:t xml:space="preserve">Als ghy dit weet, mijn Soone, salich sydy, ist dat ghijt doet. Houdt dat u de Heere gebiet, ende heyliget u lichaam tot zijnen dienst, </w:t>
            </w:r>
            <w:hyperlink w:anchor="N290" w:history="1">
              <w:r>
                <w:rPr>
                  <w:rStyle w:val="Hyperlink"/>
                  <w:snapToGrid w:val="0"/>
                  <w:color w:val="auto"/>
                  <w:sz w:val="22"/>
                  <w:szCs w:val="22"/>
                </w:rPr>
                <w:t xml:space="preserve">+ </w:t>
              </w:r>
            </w:hyperlink>
            <w:r>
              <w:rPr>
                <w:snapToGrid w:val="0"/>
                <w:sz w:val="22"/>
                <w:szCs w:val="22"/>
              </w:rPr>
              <w:t xml:space="preserve">op dat zijnen naam in u geheylicht, ghepresen, heerlijck ende groot gemaact mach worden. </w:t>
            </w:r>
            <w:hyperlink w:anchor="N291" w:history="1">
              <w:r>
                <w:rPr>
                  <w:rStyle w:val="Hyperlink"/>
                  <w:snapToGrid w:val="0"/>
                  <w:color w:val="auto"/>
                  <w:sz w:val="22"/>
                  <w:szCs w:val="22"/>
                </w:rPr>
                <w:t xml:space="preserve">+ </w:t>
              </w:r>
            </w:hyperlink>
            <w:r>
              <w:rPr>
                <w:snapToGrid w:val="0"/>
                <w:sz w:val="22"/>
                <w:szCs w:val="22"/>
              </w:rPr>
              <w:t xml:space="preserve">En schaamt hem niet te belijden voor de menschen, Vreest de menschen niet, verlaat </w:t>
            </w:r>
            <w:hyperlink w:anchor="N292" w:history="1">
              <w:r>
                <w:rPr>
                  <w:rStyle w:val="Hyperlink"/>
                  <w:snapToGrid w:val="0"/>
                  <w:color w:val="auto"/>
                  <w:sz w:val="22"/>
                  <w:szCs w:val="22"/>
                </w:rPr>
                <w:t xml:space="preserve">+ </w:t>
              </w:r>
            </w:hyperlink>
            <w:r>
              <w:rPr>
                <w:snapToGrid w:val="0"/>
                <w:sz w:val="22"/>
                <w:szCs w:val="22"/>
              </w:rPr>
              <w:t xml:space="preserve">v leven liever, eer ghy vander Waarheyt wijcket, </w:t>
            </w:r>
            <w:hyperlink w:anchor="N293" w:history="1">
              <w:r>
                <w:rPr>
                  <w:rStyle w:val="Hyperlink"/>
                  <w:snapToGrid w:val="0"/>
                  <w:color w:val="auto"/>
                  <w:sz w:val="22"/>
                  <w:szCs w:val="22"/>
                </w:rPr>
                <w:t xml:space="preserve">† </w:t>
              </w:r>
            </w:hyperlink>
            <w:r>
              <w:rPr>
                <w:snapToGrid w:val="0"/>
                <w:sz w:val="22"/>
                <w:szCs w:val="22"/>
              </w:rPr>
              <w:t xml:space="preserve">Ist dat ghy u lichaam dat vander aarden ghemaact is, verliest, de Heere u Godt heeft u een beter bereydt inden Hemel. </w:t>
            </w:r>
          </w:p>
          <w:p w:rsidR="000173C4" w:rsidRDefault="000173C4">
            <w:pPr>
              <w:jc w:val="both"/>
              <w:rPr>
                <w:snapToGrid w:val="0"/>
                <w:sz w:val="22"/>
                <w:szCs w:val="22"/>
              </w:rPr>
            </w:pPr>
            <w:r>
              <w:rPr>
                <w:snapToGrid w:val="0"/>
                <w:sz w:val="22"/>
                <w:szCs w:val="22"/>
              </w:rPr>
              <w:t xml:space="preserve">Hieromme mijn kindt, </w:t>
            </w:r>
            <w:hyperlink w:anchor="N294" w:history="1">
              <w:r>
                <w:rPr>
                  <w:rStyle w:val="Hyperlink"/>
                  <w:snapToGrid w:val="0"/>
                  <w:color w:val="auto"/>
                  <w:sz w:val="22"/>
                  <w:szCs w:val="22"/>
                </w:rPr>
                <w:t xml:space="preserve">+ </w:t>
              </w:r>
            </w:hyperlink>
            <w:r>
              <w:rPr>
                <w:snapToGrid w:val="0"/>
                <w:sz w:val="22"/>
                <w:szCs w:val="22"/>
              </w:rPr>
              <w:t xml:space="preserve">strijdet voor de gherechticheyt totter doot toe, </w:t>
            </w:r>
            <w:hyperlink w:anchor="N295" w:history="1">
              <w:r>
                <w:rPr>
                  <w:rStyle w:val="Hyperlink"/>
                  <w:snapToGrid w:val="0"/>
                  <w:color w:val="auto"/>
                  <w:sz w:val="22"/>
                  <w:szCs w:val="22"/>
                </w:rPr>
                <w:t xml:space="preserve">† </w:t>
              </w:r>
            </w:hyperlink>
            <w:r>
              <w:rPr>
                <w:snapToGrid w:val="0"/>
                <w:sz w:val="22"/>
                <w:szCs w:val="22"/>
              </w:rPr>
              <w:t xml:space="preserve">wapent u met de wapeninge Gods. </w:t>
            </w:r>
            <w:hyperlink w:anchor="N296" w:history="1">
              <w:r>
                <w:rPr>
                  <w:rStyle w:val="Hyperlink"/>
                  <w:snapToGrid w:val="0"/>
                  <w:color w:val="auto"/>
                  <w:sz w:val="22"/>
                  <w:szCs w:val="22"/>
                </w:rPr>
                <w:t xml:space="preserve">†† </w:t>
              </w:r>
            </w:hyperlink>
            <w:r>
              <w:rPr>
                <w:snapToGrid w:val="0"/>
                <w:sz w:val="22"/>
                <w:szCs w:val="22"/>
              </w:rPr>
              <w:t xml:space="preserve">Zijt een vroom Israalijt, vertreedt alle ongherechticheydt, de werelt ende wat daar in is, ende bemint  </w:t>
            </w:r>
            <w:hyperlink w:anchor="N297" w:history="1">
              <w:r>
                <w:rPr>
                  <w:rStyle w:val="Hyperlink"/>
                  <w:snapToGrid w:val="0"/>
                  <w:color w:val="auto"/>
                  <w:sz w:val="22"/>
                  <w:szCs w:val="22"/>
                </w:rPr>
                <w:t xml:space="preserve">+ </w:t>
              </w:r>
            </w:hyperlink>
            <w:r>
              <w:rPr>
                <w:snapToGrid w:val="0"/>
                <w:sz w:val="22"/>
                <w:szCs w:val="22"/>
              </w:rPr>
              <w:t xml:space="preserve">alleen dat </w:t>
            </w:r>
            <w:hyperlink w:anchor="N298" w:history="1">
              <w:r>
                <w:rPr>
                  <w:rStyle w:val="Hyperlink"/>
                  <w:snapToGrid w:val="0"/>
                  <w:color w:val="auto"/>
                  <w:sz w:val="22"/>
                  <w:szCs w:val="22"/>
                </w:rPr>
                <w:t xml:space="preserve">+ </w:t>
              </w:r>
            </w:hyperlink>
            <w:r>
              <w:rPr>
                <w:snapToGrid w:val="0"/>
                <w:sz w:val="22"/>
                <w:szCs w:val="22"/>
              </w:rPr>
              <w:t xml:space="preserve">boven is, ghedenct dat ghy van deser </w:t>
            </w:r>
            <w:hyperlink w:anchor="N299" w:history="1">
              <w:r>
                <w:rPr>
                  <w:rStyle w:val="Hyperlink"/>
                  <w:snapToGrid w:val="0"/>
                  <w:color w:val="auto"/>
                  <w:sz w:val="22"/>
                  <w:szCs w:val="22"/>
                </w:rPr>
                <w:t xml:space="preserve">* </w:t>
              </w:r>
            </w:hyperlink>
            <w:r>
              <w:rPr>
                <w:snapToGrid w:val="0"/>
                <w:sz w:val="22"/>
                <w:szCs w:val="22"/>
              </w:rPr>
              <w:t xml:space="preserve">Werelt niet en zijt, soo u Heere ende Meester oock niet en is gheweest, </w:t>
            </w:r>
            <w:hyperlink w:anchor="N300" w:history="1">
              <w:r>
                <w:rPr>
                  <w:rStyle w:val="Hyperlink"/>
                  <w:snapToGrid w:val="0"/>
                  <w:color w:val="auto"/>
                  <w:sz w:val="22"/>
                  <w:szCs w:val="22"/>
                </w:rPr>
                <w:t xml:space="preserve">+ </w:t>
              </w:r>
            </w:hyperlink>
            <w:r>
              <w:rPr>
                <w:snapToGrid w:val="0"/>
                <w:sz w:val="22"/>
                <w:szCs w:val="22"/>
              </w:rPr>
              <w:t xml:space="preserve">Sijt een ghetrou Discipel Christi: </w:t>
            </w:r>
            <w:hyperlink w:anchor="N301" w:history="1">
              <w:r>
                <w:rPr>
                  <w:rStyle w:val="Hyperlink"/>
                  <w:snapToGrid w:val="0"/>
                  <w:color w:val="auto"/>
                  <w:sz w:val="22"/>
                  <w:szCs w:val="22"/>
                </w:rPr>
                <w:t xml:space="preserve">† </w:t>
              </w:r>
            </w:hyperlink>
            <w:r>
              <w:rPr>
                <w:snapToGrid w:val="0"/>
                <w:sz w:val="22"/>
                <w:szCs w:val="22"/>
              </w:rPr>
              <w:t xml:space="preserve">Anders en is niemant bequaam om te bidden, dan die zijn Discipel gheworden is, eer niet. Die ghene die daar seyden: </w:t>
            </w:r>
            <w:hyperlink w:anchor="N302" w:history="1">
              <w:r>
                <w:rPr>
                  <w:rStyle w:val="Hyperlink"/>
                  <w:snapToGrid w:val="0"/>
                  <w:color w:val="auto"/>
                  <w:sz w:val="22"/>
                  <w:szCs w:val="22"/>
                </w:rPr>
                <w:t xml:space="preserve">+ </w:t>
              </w:r>
            </w:hyperlink>
            <w:r>
              <w:rPr>
                <w:snapToGrid w:val="0"/>
                <w:sz w:val="22"/>
                <w:szCs w:val="22"/>
              </w:rPr>
              <w:t xml:space="preserve">Wij hebbent al achter ghelaten, die spreecken oock: </w:t>
            </w:r>
            <w:hyperlink w:anchor="N303" w:history="1">
              <w:r>
                <w:rPr>
                  <w:rStyle w:val="Hyperlink"/>
                  <w:snapToGrid w:val="0"/>
                  <w:color w:val="auto"/>
                  <w:sz w:val="22"/>
                  <w:szCs w:val="22"/>
                </w:rPr>
                <w:t xml:space="preserve">+ </w:t>
              </w:r>
            </w:hyperlink>
            <w:r>
              <w:rPr>
                <w:snapToGrid w:val="0"/>
                <w:sz w:val="22"/>
                <w:szCs w:val="22"/>
              </w:rPr>
              <w:t xml:space="preserve">Leert ons bidden, Die warent daar die </w:t>
            </w:r>
            <w:hyperlink w:anchor="N304" w:history="1">
              <w:r>
                <w:rPr>
                  <w:rStyle w:val="Hyperlink"/>
                  <w:snapToGrid w:val="0"/>
                  <w:color w:val="auto"/>
                  <w:sz w:val="22"/>
                  <w:szCs w:val="22"/>
                </w:rPr>
                <w:t xml:space="preserve">† </w:t>
              </w:r>
            </w:hyperlink>
            <w:r>
              <w:rPr>
                <w:snapToGrid w:val="0"/>
                <w:sz w:val="22"/>
                <w:szCs w:val="22"/>
              </w:rPr>
              <w:t xml:space="preserve">Heere voor badt, ende niet voor de Werelt, Want als die Werelt bidt, soo roepen sy haren Vader den Duyvel aan, ende begheeren dat zijnen wille geschiede, alst ooc doet. Daaromme mijn soone </w:t>
            </w:r>
            <w:hyperlink w:anchor="N305" w:history="1">
              <w:r>
                <w:rPr>
                  <w:rStyle w:val="Hyperlink"/>
                  <w:snapToGrid w:val="0"/>
                  <w:color w:val="auto"/>
                  <w:sz w:val="22"/>
                  <w:szCs w:val="22"/>
                </w:rPr>
                <w:t xml:space="preserve">+ </w:t>
              </w:r>
            </w:hyperlink>
            <w:r>
              <w:rPr>
                <w:snapToGrid w:val="0"/>
                <w:sz w:val="22"/>
                <w:szCs w:val="22"/>
              </w:rPr>
              <w:t xml:space="preserve">en wort haar niet ghelijck, maar </w:t>
            </w:r>
            <w:hyperlink w:anchor="N306" w:history="1">
              <w:r>
                <w:rPr>
                  <w:rStyle w:val="Hyperlink"/>
                  <w:snapToGrid w:val="0"/>
                  <w:color w:val="auto"/>
                  <w:sz w:val="22"/>
                  <w:szCs w:val="22"/>
                </w:rPr>
                <w:t xml:space="preserve">* </w:t>
              </w:r>
            </w:hyperlink>
            <w:r>
              <w:rPr>
                <w:snapToGrid w:val="0"/>
                <w:sz w:val="22"/>
                <w:szCs w:val="22"/>
              </w:rPr>
              <w:t xml:space="preserve">schouwet ende vliet van haar, ende </w:t>
            </w:r>
            <w:hyperlink w:anchor="N307" w:history="1">
              <w:r>
                <w:rPr>
                  <w:rStyle w:val="Hyperlink"/>
                  <w:snapToGrid w:val="0"/>
                  <w:color w:val="auto"/>
                  <w:sz w:val="22"/>
                  <w:szCs w:val="22"/>
                </w:rPr>
                <w:t xml:space="preserve">† </w:t>
              </w:r>
            </w:hyperlink>
            <w:r>
              <w:rPr>
                <w:snapToGrid w:val="0"/>
                <w:sz w:val="22"/>
                <w:szCs w:val="22"/>
              </w:rPr>
              <w:t xml:space="preserve">hebt gheen deel noch ghemeynschap met haar, Acht al niet wat voor ooghen is, </w:t>
            </w:r>
            <w:hyperlink w:anchor="N308" w:history="1">
              <w:r>
                <w:rPr>
                  <w:rStyle w:val="Hyperlink"/>
                  <w:snapToGrid w:val="0"/>
                  <w:color w:val="auto"/>
                  <w:sz w:val="22"/>
                  <w:szCs w:val="22"/>
                </w:rPr>
                <w:t xml:space="preserve">* </w:t>
              </w:r>
            </w:hyperlink>
            <w:r>
              <w:rPr>
                <w:snapToGrid w:val="0"/>
                <w:sz w:val="22"/>
                <w:szCs w:val="22"/>
              </w:rPr>
              <w:t xml:space="preserve">Soeckt alleen wat boven is. Och mijn kint, zijt mijnder vermaninghe ghedachtich, ende en verlaat die selve niet. </w:t>
            </w:r>
            <w:hyperlink w:anchor="N309" w:history="1">
              <w:r>
                <w:rPr>
                  <w:rStyle w:val="Hyperlink"/>
                  <w:snapToGrid w:val="0"/>
                  <w:color w:val="auto"/>
                  <w:sz w:val="22"/>
                  <w:szCs w:val="22"/>
                </w:rPr>
                <w:t xml:space="preserve">+ </w:t>
              </w:r>
            </w:hyperlink>
            <w:r>
              <w:rPr>
                <w:snapToGrid w:val="0"/>
                <w:sz w:val="22"/>
                <w:szCs w:val="22"/>
              </w:rPr>
              <w:t xml:space="preserve">De Heere doe u opwassen in zijnder vreese, vervullende met zijnen Geest u verstant. </w:t>
            </w:r>
            <w:hyperlink w:anchor="N310" w:history="1">
              <w:r>
                <w:rPr>
                  <w:rStyle w:val="Hyperlink"/>
                  <w:snapToGrid w:val="0"/>
                  <w:color w:val="auto"/>
                  <w:sz w:val="22"/>
                  <w:szCs w:val="22"/>
                </w:rPr>
                <w:t xml:space="preserve">+ </w:t>
              </w:r>
            </w:hyperlink>
            <w:r>
              <w:rPr>
                <w:snapToGrid w:val="0"/>
                <w:sz w:val="22"/>
                <w:szCs w:val="22"/>
              </w:rPr>
              <w:t xml:space="preserve">Heylighet u den Heere, mijn Soon, Heylighet alle uwe wandelinghe met die vreese uws Godts. </w:t>
            </w:r>
            <w:hyperlink w:anchor="N311" w:history="1">
              <w:r>
                <w:rPr>
                  <w:rStyle w:val="Hyperlink"/>
                  <w:snapToGrid w:val="0"/>
                  <w:color w:val="auto"/>
                  <w:sz w:val="22"/>
                  <w:szCs w:val="22"/>
                </w:rPr>
                <w:t xml:space="preserve">+ </w:t>
              </w:r>
            </w:hyperlink>
            <w:r>
              <w:rPr>
                <w:snapToGrid w:val="0"/>
                <w:sz w:val="22"/>
                <w:szCs w:val="22"/>
              </w:rPr>
              <w:t xml:space="preserve">Al wat ghy doet, laat zijnen Naam daar in ghepresen worden. Eert den Heere in die wercken uwer handen. Laat dat </w:t>
            </w:r>
            <w:hyperlink w:anchor="N312" w:history="1">
              <w:r>
                <w:rPr>
                  <w:rStyle w:val="Hyperlink"/>
                  <w:snapToGrid w:val="0"/>
                  <w:color w:val="auto"/>
                  <w:sz w:val="22"/>
                  <w:szCs w:val="22"/>
                </w:rPr>
                <w:t xml:space="preserve">+ </w:t>
              </w:r>
            </w:hyperlink>
            <w:r>
              <w:rPr>
                <w:snapToGrid w:val="0"/>
                <w:sz w:val="22"/>
                <w:szCs w:val="22"/>
              </w:rPr>
              <w:t xml:space="preserve">licht des Evangeliums door u lichten. </w:t>
            </w:r>
            <w:hyperlink w:anchor="N313" w:history="1">
              <w:r>
                <w:rPr>
                  <w:rStyle w:val="Hyperlink"/>
                  <w:snapToGrid w:val="0"/>
                  <w:color w:val="auto"/>
                  <w:sz w:val="22"/>
                  <w:szCs w:val="22"/>
                </w:rPr>
                <w:t xml:space="preserve">* </w:t>
              </w:r>
            </w:hyperlink>
            <w:r>
              <w:rPr>
                <w:snapToGrid w:val="0"/>
                <w:sz w:val="22"/>
                <w:szCs w:val="22"/>
              </w:rPr>
              <w:t xml:space="preserve">Hebt uwen Naasten lief, Deylt met uitgestorter vuyriger herten den </w:t>
            </w:r>
            <w:hyperlink w:anchor="N314" w:history="1">
              <w:r>
                <w:rPr>
                  <w:rStyle w:val="Hyperlink"/>
                  <w:snapToGrid w:val="0"/>
                  <w:color w:val="auto"/>
                  <w:sz w:val="22"/>
                  <w:szCs w:val="22"/>
                </w:rPr>
                <w:t xml:space="preserve">† </w:t>
              </w:r>
            </w:hyperlink>
            <w:r>
              <w:rPr>
                <w:snapToGrid w:val="0"/>
                <w:sz w:val="22"/>
                <w:szCs w:val="22"/>
              </w:rPr>
              <w:t xml:space="preserve">hongherighen u broodt, </w:t>
            </w:r>
            <w:hyperlink w:anchor="N315" w:history="1">
              <w:r>
                <w:rPr>
                  <w:rStyle w:val="Hyperlink"/>
                  <w:snapToGrid w:val="0"/>
                  <w:color w:val="auto"/>
                  <w:sz w:val="22"/>
                  <w:szCs w:val="22"/>
                </w:rPr>
                <w:t xml:space="preserve">* </w:t>
              </w:r>
            </w:hyperlink>
            <w:r>
              <w:rPr>
                <w:snapToGrid w:val="0"/>
                <w:sz w:val="22"/>
                <w:szCs w:val="22"/>
              </w:rPr>
              <w:t xml:space="preserve">Cleedet den naacten, ende en beydet niet, datter yet tweeuout by u sy, want daar altijt zijn </w:t>
            </w:r>
            <w:hyperlink w:anchor="N316" w:history="1">
              <w:r>
                <w:rPr>
                  <w:rStyle w:val="Hyperlink"/>
                  <w:snapToGrid w:val="0"/>
                  <w:color w:val="auto"/>
                  <w:sz w:val="22"/>
                  <w:szCs w:val="22"/>
                </w:rPr>
                <w:t xml:space="preserve">+ </w:t>
              </w:r>
            </w:hyperlink>
            <w:r>
              <w:rPr>
                <w:snapToGrid w:val="0"/>
                <w:sz w:val="22"/>
                <w:szCs w:val="22"/>
              </w:rPr>
              <w:t xml:space="preserve">diet ghebreck hebben. Al wat u die Heere verleent van dat </w:t>
            </w:r>
            <w:hyperlink w:anchor="N317" w:history="1">
              <w:r>
                <w:rPr>
                  <w:rStyle w:val="Hyperlink"/>
                  <w:snapToGrid w:val="0"/>
                  <w:color w:val="auto"/>
                  <w:sz w:val="22"/>
                  <w:szCs w:val="22"/>
                </w:rPr>
                <w:t xml:space="preserve">+ </w:t>
              </w:r>
            </w:hyperlink>
            <w:r>
              <w:rPr>
                <w:snapToGrid w:val="0"/>
                <w:sz w:val="22"/>
                <w:szCs w:val="22"/>
              </w:rPr>
              <w:t xml:space="preserve">sweet uws aansichts, boven u nootdruft, dat </w:t>
            </w:r>
            <w:hyperlink w:anchor="N318" w:history="1">
              <w:r>
                <w:rPr>
                  <w:rStyle w:val="Hyperlink"/>
                  <w:snapToGrid w:val="0"/>
                  <w:color w:val="auto"/>
                  <w:sz w:val="22"/>
                  <w:szCs w:val="22"/>
                </w:rPr>
                <w:t xml:space="preserve">† </w:t>
              </w:r>
            </w:hyperlink>
            <w:r>
              <w:rPr>
                <w:snapToGrid w:val="0"/>
                <w:sz w:val="22"/>
                <w:szCs w:val="22"/>
              </w:rPr>
              <w:t xml:space="preserve">deylt dien ghy weet die den Heere vreesen, En laat niet by u blijven tot den morghen, so sal de Heere die </w:t>
            </w:r>
          </w:p>
        </w:tc>
        <w:tc>
          <w:tcPr>
            <w:tcW w:w="4500" w:type="dxa"/>
            <w:gridSpan w:val="2"/>
            <w:vAlign w:val="bottom"/>
          </w:tcPr>
          <w:p w:rsidR="000173C4" w:rsidRDefault="000173C4">
            <w:pPr>
              <w:jc w:val="both"/>
              <w:rPr>
                <w:snapToGrid w:val="0"/>
                <w:sz w:val="22"/>
                <w:szCs w:val="22"/>
              </w:rPr>
            </w:pPr>
            <w:hyperlink w:anchor="T285" w:history="1">
              <w:r>
                <w:rPr>
                  <w:rStyle w:val="Hyperlink"/>
                  <w:snapToGrid w:val="0"/>
                  <w:color w:val="auto"/>
                  <w:sz w:val="22"/>
                  <w:szCs w:val="22"/>
                </w:rPr>
                <w:t xml:space="preserve">† </w:t>
              </w:r>
            </w:hyperlink>
            <w:r>
              <w:rPr>
                <w:snapToGrid w:val="0"/>
                <w:sz w:val="22"/>
                <w:szCs w:val="22"/>
              </w:rPr>
              <w:t xml:space="preserve">Deu.6.a.8. </w:t>
            </w:r>
          </w:p>
          <w:p w:rsidR="000173C4" w:rsidRDefault="000173C4">
            <w:pPr>
              <w:jc w:val="both"/>
              <w:rPr>
                <w:snapToGrid w:val="0"/>
                <w:sz w:val="22"/>
                <w:szCs w:val="22"/>
              </w:rPr>
            </w:pPr>
            <w:hyperlink w:anchor="T286" w:history="1">
              <w:r>
                <w:rPr>
                  <w:rStyle w:val="Hyperlink"/>
                  <w:snapToGrid w:val="0"/>
                  <w:color w:val="auto"/>
                  <w:sz w:val="22"/>
                  <w:szCs w:val="22"/>
                </w:rPr>
                <w:t xml:space="preserve">* </w:t>
              </w:r>
            </w:hyperlink>
            <w:r>
              <w:rPr>
                <w:snapToGrid w:val="0"/>
                <w:sz w:val="22"/>
                <w:szCs w:val="22"/>
              </w:rPr>
              <w:t xml:space="preserve">Psal.1.a.2. </w:t>
            </w:r>
          </w:p>
          <w:p w:rsidR="000173C4" w:rsidRDefault="000173C4">
            <w:pPr>
              <w:jc w:val="both"/>
              <w:rPr>
                <w:snapToGrid w:val="0"/>
                <w:sz w:val="22"/>
                <w:szCs w:val="22"/>
              </w:rPr>
            </w:pPr>
            <w:hyperlink w:anchor="T287" w:history="1">
              <w:r>
                <w:rPr>
                  <w:rStyle w:val="Hyperlink"/>
                  <w:snapToGrid w:val="0"/>
                  <w:color w:val="auto"/>
                  <w:sz w:val="22"/>
                  <w:szCs w:val="22"/>
                </w:rPr>
                <w:t xml:space="preserve">1) </w:t>
              </w:r>
            </w:hyperlink>
            <w:r>
              <w:rPr>
                <w:snapToGrid w:val="0"/>
                <w:sz w:val="22"/>
                <w:szCs w:val="22"/>
              </w:rPr>
              <w:t xml:space="preserve">Wetten. </w:t>
            </w:r>
          </w:p>
          <w:p w:rsidR="000173C4" w:rsidRDefault="000173C4">
            <w:pPr>
              <w:jc w:val="both"/>
              <w:rPr>
                <w:snapToGrid w:val="0"/>
                <w:sz w:val="22"/>
                <w:szCs w:val="22"/>
              </w:rPr>
            </w:pPr>
            <w:hyperlink w:anchor="T288" w:history="1">
              <w:r>
                <w:rPr>
                  <w:rStyle w:val="Hyperlink"/>
                  <w:snapToGrid w:val="0"/>
                  <w:color w:val="auto"/>
                  <w:sz w:val="22"/>
                  <w:szCs w:val="22"/>
                </w:rPr>
                <w:t xml:space="preserve">† </w:t>
              </w:r>
            </w:hyperlink>
            <w:r>
              <w:rPr>
                <w:snapToGrid w:val="0"/>
                <w:sz w:val="22"/>
                <w:szCs w:val="22"/>
              </w:rPr>
              <w:t xml:space="preserve">Psa.92.b.13. </w:t>
            </w:r>
          </w:p>
          <w:p w:rsidR="000173C4" w:rsidRDefault="000173C4">
            <w:pPr>
              <w:jc w:val="both"/>
              <w:rPr>
                <w:snapToGrid w:val="0"/>
                <w:sz w:val="22"/>
                <w:szCs w:val="22"/>
              </w:rPr>
            </w:pPr>
            <w:hyperlink w:anchor="T289" w:history="1">
              <w:r>
                <w:rPr>
                  <w:rStyle w:val="Hyperlink"/>
                  <w:snapToGrid w:val="0"/>
                  <w:color w:val="auto"/>
                  <w:sz w:val="22"/>
                  <w:szCs w:val="22"/>
                </w:rPr>
                <w:t xml:space="preserve">+ </w:t>
              </w:r>
            </w:hyperlink>
            <w:r>
              <w:rPr>
                <w:snapToGrid w:val="0"/>
                <w:sz w:val="22"/>
                <w:szCs w:val="22"/>
              </w:rPr>
              <w:t xml:space="preserve">Joan.13.b.17. </w:t>
            </w:r>
          </w:p>
          <w:p w:rsidR="000173C4" w:rsidRDefault="000173C4">
            <w:pPr>
              <w:jc w:val="both"/>
              <w:rPr>
                <w:snapToGrid w:val="0"/>
                <w:sz w:val="22"/>
                <w:szCs w:val="22"/>
              </w:rPr>
            </w:pPr>
            <w:hyperlink w:anchor="T290" w:history="1">
              <w:r>
                <w:rPr>
                  <w:rStyle w:val="Hyperlink"/>
                  <w:snapToGrid w:val="0"/>
                  <w:color w:val="auto"/>
                  <w:sz w:val="22"/>
                  <w:szCs w:val="22"/>
                </w:rPr>
                <w:t xml:space="preserve">+ </w:t>
              </w:r>
            </w:hyperlink>
            <w:r>
              <w:rPr>
                <w:snapToGrid w:val="0"/>
                <w:sz w:val="22"/>
                <w:szCs w:val="22"/>
              </w:rPr>
              <w:t xml:space="preserve">Mat.5.b.16. </w:t>
            </w:r>
          </w:p>
          <w:p w:rsidR="000173C4" w:rsidRDefault="000173C4">
            <w:pPr>
              <w:jc w:val="both"/>
              <w:rPr>
                <w:snapToGrid w:val="0"/>
                <w:sz w:val="22"/>
                <w:szCs w:val="22"/>
              </w:rPr>
            </w:pPr>
            <w:hyperlink w:anchor="T291" w:history="1">
              <w:r>
                <w:rPr>
                  <w:rStyle w:val="Hyperlink"/>
                  <w:snapToGrid w:val="0"/>
                  <w:color w:val="auto"/>
                  <w:sz w:val="22"/>
                  <w:szCs w:val="22"/>
                </w:rPr>
                <w:t xml:space="preserve">+ </w:t>
              </w:r>
            </w:hyperlink>
            <w:r>
              <w:rPr>
                <w:snapToGrid w:val="0"/>
                <w:sz w:val="22"/>
                <w:szCs w:val="22"/>
              </w:rPr>
              <w:t xml:space="preserve">Mat.10.d.32. </w:t>
            </w:r>
          </w:p>
          <w:p w:rsidR="000173C4" w:rsidRDefault="000173C4">
            <w:pPr>
              <w:jc w:val="both"/>
              <w:rPr>
                <w:snapToGrid w:val="0"/>
                <w:sz w:val="22"/>
                <w:szCs w:val="22"/>
              </w:rPr>
            </w:pPr>
            <w:hyperlink w:anchor="T292" w:history="1">
              <w:r>
                <w:rPr>
                  <w:rStyle w:val="Hyperlink"/>
                  <w:snapToGrid w:val="0"/>
                  <w:color w:val="auto"/>
                  <w:sz w:val="22"/>
                  <w:szCs w:val="22"/>
                </w:rPr>
                <w:t xml:space="preserve">+ </w:t>
              </w:r>
            </w:hyperlink>
            <w:r>
              <w:rPr>
                <w:snapToGrid w:val="0"/>
                <w:sz w:val="22"/>
                <w:szCs w:val="22"/>
              </w:rPr>
              <w:t xml:space="preserve">Eccl.4.d.32. </w:t>
            </w:r>
          </w:p>
          <w:p w:rsidR="000173C4" w:rsidRDefault="000173C4">
            <w:pPr>
              <w:jc w:val="both"/>
              <w:rPr>
                <w:snapToGrid w:val="0"/>
                <w:sz w:val="22"/>
                <w:szCs w:val="22"/>
              </w:rPr>
            </w:pPr>
            <w:hyperlink w:anchor="T293" w:history="1">
              <w:r>
                <w:rPr>
                  <w:rStyle w:val="Hyperlink"/>
                  <w:snapToGrid w:val="0"/>
                  <w:color w:val="auto"/>
                  <w:sz w:val="22"/>
                  <w:szCs w:val="22"/>
                </w:rPr>
                <w:t xml:space="preserve">† </w:t>
              </w:r>
            </w:hyperlink>
            <w:r>
              <w:rPr>
                <w:snapToGrid w:val="0"/>
                <w:sz w:val="22"/>
                <w:szCs w:val="22"/>
              </w:rPr>
              <w:t xml:space="preserve">2.Cor.5.a.1. </w:t>
            </w:r>
          </w:p>
          <w:p w:rsidR="000173C4" w:rsidRDefault="000173C4">
            <w:pPr>
              <w:jc w:val="both"/>
              <w:rPr>
                <w:snapToGrid w:val="0"/>
                <w:sz w:val="22"/>
                <w:szCs w:val="22"/>
              </w:rPr>
            </w:pPr>
            <w:hyperlink w:anchor="T294" w:history="1">
              <w:r>
                <w:rPr>
                  <w:rStyle w:val="Hyperlink"/>
                  <w:snapToGrid w:val="0"/>
                  <w:color w:val="auto"/>
                  <w:sz w:val="22"/>
                  <w:szCs w:val="22"/>
                </w:rPr>
                <w:t xml:space="preserve">+ </w:t>
              </w:r>
            </w:hyperlink>
            <w:r>
              <w:rPr>
                <w:snapToGrid w:val="0"/>
                <w:sz w:val="22"/>
                <w:szCs w:val="22"/>
              </w:rPr>
              <w:t xml:space="preserve">Eccl.4.d.35. </w:t>
            </w:r>
          </w:p>
          <w:p w:rsidR="000173C4" w:rsidRDefault="000173C4">
            <w:pPr>
              <w:jc w:val="both"/>
              <w:rPr>
                <w:snapToGrid w:val="0"/>
                <w:sz w:val="22"/>
                <w:szCs w:val="22"/>
              </w:rPr>
            </w:pPr>
            <w:hyperlink w:anchor="T295" w:history="1">
              <w:r>
                <w:rPr>
                  <w:rStyle w:val="Hyperlink"/>
                  <w:snapToGrid w:val="0"/>
                  <w:color w:val="auto"/>
                  <w:sz w:val="22"/>
                  <w:szCs w:val="22"/>
                </w:rPr>
                <w:t xml:space="preserve">† </w:t>
              </w:r>
            </w:hyperlink>
            <w:r>
              <w:rPr>
                <w:snapToGrid w:val="0"/>
                <w:sz w:val="22"/>
                <w:szCs w:val="22"/>
              </w:rPr>
              <w:t xml:space="preserve">Eph.6.b.13. </w:t>
            </w:r>
          </w:p>
          <w:p w:rsidR="000173C4" w:rsidRDefault="000173C4">
            <w:pPr>
              <w:jc w:val="both"/>
              <w:rPr>
                <w:snapToGrid w:val="0"/>
                <w:sz w:val="22"/>
                <w:szCs w:val="22"/>
              </w:rPr>
            </w:pPr>
            <w:hyperlink w:anchor="T296" w:history="1">
              <w:r>
                <w:rPr>
                  <w:rStyle w:val="Hyperlink"/>
                  <w:snapToGrid w:val="0"/>
                  <w:color w:val="auto"/>
                  <w:sz w:val="22"/>
                  <w:szCs w:val="22"/>
                </w:rPr>
                <w:t xml:space="preserve">†† </w:t>
              </w:r>
            </w:hyperlink>
            <w:r>
              <w:rPr>
                <w:snapToGrid w:val="0"/>
                <w:sz w:val="22"/>
                <w:szCs w:val="22"/>
              </w:rPr>
              <w:t xml:space="preserve">Joan.1.e.47. 1.Joan.2.b.15. </w:t>
            </w:r>
          </w:p>
          <w:p w:rsidR="000173C4" w:rsidRDefault="000173C4">
            <w:pPr>
              <w:jc w:val="both"/>
              <w:rPr>
                <w:snapToGrid w:val="0"/>
                <w:sz w:val="22"/>
                <w:szCs w:val="22"/>
              </w:rPr>
            </w:pPr>
            <w:hyperlink w:anchor="T297" w:history="1">
              <w:r>
                <w:rPr>
                  <w:rStyle w:val="Hyperlink"/>
                  <w:snapToGrid w:val="0"/>
                  <w:color w:val="auto"/>
                  <w:sz w:val="22"/>
                  <w:szCs w:val="22"/>
                </w:rPr>
                <w:t xml:space="preserve">+ </w:t>
              </w:r>
            </w:hyperlink>
            <w:r>
              <w:rPr>
                <w:i/>
                <w:iCs/>
                <w:snapToGrid w:val="0"/>
                <w:sz w:val="22"/>
                <w:szCs w:val="22"/>
              </w:rPr>
              <w:t>Fol. 15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298" w:history="1">
              <w:r>
                <w:rPr>
                  <w:rStyle w:val="Hyperlink"/>
                  <w:snapToGrid w:val="0"/>
                  <w:color w:val="auto"/>
                  <w:sz w:val="22"/>
                  <w:szCs w:val="22"/>
                </w:rPr>
                <w:t xml:space="preserve">+ </w:t>
              </w:r>
            </w:hyperlink>
            <w:r>
              <w:rPr>
                <w:snapToGrid w:val="0"/>
                <w:sz w:val="22"/>
                <w:szCs w:val="22"/>
              </w:rPr>
              <w:t xml:space="preserve">Collo.3.a.1. </w:t>
            </w:r>
          </w:p>
          <w:p w:rsidR="000173C4" w:rsidRDefault="000173C4">
            <w:pPr>
              <w:jc w:val="both"/>
              <w:rPr>
                <w:snapToGrid w:val="0"/>
                <w:sz w:val="22"/>
                <w:szCs w:val="22"/>
              </w:rPr>
            </w:pPr>
            <w:hyperlink w:anchor="T299" w:history="1">
              <w:r>
                <w:rPr>
                  <w:rStyle w:val="Hyperlink"/>
                  <w:snapToGrid w:val="0"/>
                  <w:color w:val="auto"/>
                  <w:sz w:val="22"/>
                  <w:szCs w:val="22"/>
                </w:rPr>
                <w:t xml:space="preserve">* </w:t>
              </w:r>
            </w:hyperlink>
            <w:r>
              <w:rPr>
                <w:snapToGrid w:val="0"/>
                <w:sz w:val="22"/>
                <w:szCs w:val="22"/>
              </w:rPr>
              <w:t xml:space="preserve">Joa.15.b.18. </w:t>
            </w:r>
          </w:p>
          <w:p w:rsidR="000173C4" w:rsidRDefault="000173C4">
            <w:pPr>
              <w:jc w:val="both"/>
              <w:rPr>
                <w:snapToGrid w:val="0"/>
                <w:sz w:val="22"/>
                <w:szCs w:val="22"/>
              </w:rPr>
            </w:pPr>
            <w:hyperlink w:anchor="T300" w:history="1">
              <w:r>
                <w:rPr>
                  <w:rStyle w:val="Hyperlink"/>
                  <w:snapToGrid w:val="0"/>
                  <w:color w:val="auto"/>
                  <w:sz w:val="22"/>
                  <w:szCs w:val="22"/>
                </w:rPr>
                <w:t xml:space="preserve">+ </w:t>
              </w:r>
            </w:hyperlink>
            <w:r>
              <w:rPr>
                <w:snapToGrid w:val="0"/>
                <w:sz w:val="22"/>
                <w:szCs w:val="22"/>
              </w:rPr>
              <w:t xml:space="preserve">Collo.1.a.7. </w:t>
            </w:r>
          </w:p>
          <w:p w:rsidR="000173C4" w:rsidRDefault="000173C4">
            <w:pPr>
              <w:jc w:val="both"/>
              <w:rPr>
                <w:snapToGrid w:val="0"/>
                <w:sz w:val="22"/>
                <w:szCs w:val="22"/>
              </w:rPr>
            </w:pPr>
            <w:hyperlink w:anchor="T301" w:history="1">
              <w:r>
                <w:rPr>
                  <w:rStyle w:val="Hyperlink"/>
                  <w:snapToGrid w:val="0"/>
                  <w:color w:val="auto"/>
                  <w:sz w:val="22"/>
                  <w:szCs w:val="22"/>
                </w:rPr>
                <w:t xml:space="preserve">† </w:t>
              </w:r>
            </w:hyperlink>
            <w:r>
              <w:rPr>
                <w:snapToGrid w:val="0"/>
                <w:sz w:val="22"/>
                <w:szCs w:val="22"/>
              </w:rPr>
              <w:t xml:space="preserve">Joa.6.d.31. </w:t>
            </w:r>
          </w:p>
          <w:p w:rsidR="000173C4" w:rsidRDefault="000173C4">
            <w:pPr>
              <w:jc w:val="both"/>
              <w:rPr>
                <w:snapToGrid w:val="0"/>
                <w:sz w:val="22"/>
                <w:szCs w:val="22"/>
              </w:rPr>
            </w:pPr>
            <w:hyperlink w:anchor="T302" w:history="1">
              <w:r>
                <w:rPr>
                  <w:rStyle w:val="Hyperlink"/>
                  <w:snapToGrid w:val="0"/>
                  <w:color w:val="auto"/>
                  <w:sz w:val="22"/>
                  <w:szCs w:val="22"/>
                </w:rPr>
                <w:t xml:space="preserve">+ </w:t>
              </w:r>
            </w:hyperlink>
            <w:r>
              <w:rPr>
                <w:snapToGrid w:val="0"/>
                <w:sz w:val="22"/>
                <w:szCs w:val="22"/>
              </w:rPr>
              <w:t xml:space="preserve">Luc.18.c.28. </w:t>
            </w:r>
          </w:p>
          <w:p w:rsidR="000173C4" w:rsidRDefault="000173C4">
            <w:pPr>
              <w:jc w:val="both"/>
              <w:rPr>
                <w:snapToGrid w:val="0"/>
                <w:sz w:val="22"/>
                <w:szCs w:val="22"/>
              </w:rPr>
            </w:pPr>
            <w:hyperlink w:anchor="T303" w:history="1">
              <w:r>
                <w:rPr>
                  <w:rStyle w:val="Hyperlink"/>
                  <w:snapToGrid w:val="0"/>
                  <w:color w:val="auto"/>
                  <w:sz w:val="22"/>
                  <w:szCs w:val="22"/>
                </w:rPr>
                <w:t xml:space="preserve">+ </w:t>
              </w:r>
            </w:hyperlink>
            <w:r>
              <w:rPr>
                <w:snapToGrid w:val="0"/>
                <w:sz w:val="22"/>
                <w:szCs w:val="22"/>
              </w:rPr>
              <w:t xml:space="preserve">Luce.11.a.1. </w:t>
            </w:r>
          </w:p>
          <w:p w:rsidR="000173C4" w:rsidRDefault="000173C4">
            <w:pPr>
              <w:jc w:val="both"/>
              <w:rPr>
                <w:snapToGrid w:val="0"/>
                <w:sz w:val="22"/>
                <w:szCs w:val="22"/>
              </w:rPr>
            </w:pPr>
            <w:hyperlink w:anchor="T304" w:history="1">
              <w:r>
                <w:rPr>
                  <w:rStyle w:val="Hyperlink"/>
                  <w:snapToGrid w:val="0"/>
                  <w:color w:val="auto"/>
                  <w:sz w:val="22"/>
                  <w:szCs w:val="22"/>
                </w:rPr>
                <w:t xml:space="preserve">† </w:t>
              </w:r>
            </w:hyperlink>
            <w:r>
              <w:rPr>
                <w:snapToGrid w:val="0"/>
                <w:sz w:val="22"/>
                <w:szCs w:val="22"/>
              </w:rPr>
              <w:t xml:space="preserve">Joan.17.b.9. </w:t>
            </w:r>
          </w:p>
          <w:p w:rsidR="000173C4" w:rsidRDefault="000173C4">
            <w:pPr>
              <w:jc w:val="both"/>
              <w:rPr>
                <w:snapToGrid w:val="0"/>
                <w:sz w:val="22"/>
                <w:szCs w:val="22"/>
              </w:rPr>
            </w:pPr>
            <w:hyperlink w:anchor="T305" w:history="1">
              <w:r>
                <w:rPr>
                  <w:rStyle w:val="Hyperlink"/>
                  <w:snapToGrid w:val="0"/>
                  <w:color w:val="auto"/>
                  <w:sz w:val="22"/>
                  <w:szCs w:val="22"/>
                </w:rPr>
                <w:t xml:space="preserve">+ </w:t>
              </w:r>
            </w:hyperlink>
            <w:r>
              <w:rPr>
                <w:snapToGrid w:val="0"/>
                <w:sz w:val="22"/>
                <w:szCs w:val="22"/>
              </w:rPr>
              <w:t xml:space="preserve">Rom.12.a.2. </w:t>
            </w:r>
          </w:p>
          <w:p w:rsidR="000173C4" w:rsidRDefault="000173C4">
            <w:pPr>
              <w:jc w:val="both"/>
              <w:rPr>
                <w:snapToGrid w:val="0"/>
                <w:sz w:val="22"/>
                <w:szCs w:val="22"/>
              </w:rPr>
            </w:pPr>
            <w:hyperlink w:anchor="T306" w:history="1">
              <w:r>
                <w:rPr>
                  <w:rStyle w:val="Hyperlink"/>
                  <w:snapToGrid w:val="0"/>
                  <w:color w:val="auto"/>
                  <w:sz w:val="22"/>
                  <w:szCs w:val="22"/>
                </w:rPr>
                <w:t xml:space="preserve">* </w:t>
              </w:r>
            </w:hyperlink>
            <w:r>
              <w:rPr>
                <w:snapToGrid w:val="0"/>
                <w:sz w:val="22"/>
                <w:szCs w:val="22"/>
              </w:rPr>
              <w:t xml:space="preserve">2.Pe.1.a.4. </w:t>
            </w:r>
          </w:p>
          <w:p w:rsidR="000173C4" w:rsidRDefault="000173C4">
            <w:pPr>
              <w:jc w:val="both"/>
              <w:rPr>
                <w:snapToGrid w:val="0"/>
                <w:sz w:val="22"/>
                <w:szCs w:val="22"/>
              </w:rPr>
            </w:pPr>
            <w:hyperlink w:anchor="T307" w:history="1">
              <w:r>
                <w:rPr>
                  <w:rStyle w:val="Hyperlink"/>
                  <w:snapToGrid w:val="0"/>
                  <w:color w:val="auto"/>
                  <w:sz w:val="22"/>
                  <w:szCs w:val="22"/>
                </w:rPr>
                <w:t xml:space="preserve">† </w:t>
              </w:r>
            </w:hyperlink>
            <w:r>
              <w:rPr>
                <w:snapToGrid w:val="0"/>
                <w:sz w:val="22"/>
                <w:szCs w:val="22"/>
              </w:rPr>
              <w:t xml:space="preserve">1.Tim.5.c. 2.Joan.1.a.11. </w:t>
            </w:r>
          </w:p>
          <w:p w:rsidR="000173C4" w:rsidRDefault="000173C4">
            <w:pPr>
              <w:jc w:val="both"/>
              <w:rPr>
                <w:snapToGrid w:val="0"/>
                <w:sz w:val="22"/>
                <w:szCs w:val="22"/>
              </w:rPr>
            </w:pPr>
            <w:hyperlink w:anchor="T308" w:history="1">
              <w:r>
                <w:rPr>
                  <w:rStyle w:val="Hyperlink"/>
                  <w:snapToGrid w:val="0"/>
                  <w:color w:val="auto"/>
                  <w:sz w:val="22"/>
                  <w:szCs w:val="22"/>
                </w:rPr>
                <w:t xml:space="preserve">* </w:t>
              </w:r>
            </w:hyperlink>
            <w:r>
              <w:rPr>
                <w:snapToGrid w:val="0"/>
                <w:sz w:val="22"/>
                <w:szCs w:val="22"/>
              </w:rPr>
              <w:t xml:space="preserve">Collo.3.a.1. </w:t>
            </w:r>
          </w:p>
          <w:p w:rsidR="000173C4" w:rsidRDefault="000173C4">
            <w:pPr>
              <w:jc w:val="both"/>
              <w:rPr>
                <w:snapToGrid w:val="0"/>
                <w:sz w:val="22"/>
                <w:szCs w:val="22"/>
              </w:rPr>
            </w:pPr>
            <w:hyperlink w:anchor="T309" w:history="1">
              <w:r>
                <w:rPr>
                  <w:rStyle w:val="Hyperlink"/>
                  <w:snapToGrid w:val="0"/>
                  <w:color w:val="auto"/>
                  <w:sz w:val="22"/>
                  <w:szCs w:val="22"/>
                </w:rPr>
                <w:t xml:space="preserve">+ </w:t>
              </w:r>
            </w:hyperlink>
            <w:r>
              <w:rPr>
                <w:snapToGrid w:val="0"/>
                <w:sz w:val="22"/>
                <w:szCs w:val="22"/>
              </w:rPr>
              <w:t xml:space="preserve">2.Pet.3.b.18. </w:t>
            </w:r>
          </w:p>
          <w:p w:rsidR="000173C4" w:rsidRDefault="000173C4">
            <w:pPr>
              <w:jc w:val="both"/>
              <w:rPr>
                <w:snapToGrid w:val="0"/>
                <w:sz w:val="22"/>
                <w:szCs w:val="22"/>
              </w:rPr>
            </w:pPr>
            <w:hyperlink w:anchor="T310" w:history="1">
              <w:r>
                <w:rPr>
                  <w:rStyle w:val="Hyperlink"/>
                  <w:snapToGrid w:val="0"/>
                  <w:color w:val="auto"/>
                  <w:sz w:val="22"/>
                  <w:szCs w:val="22"/>
                </w:rPr>
                <w:t xml:space="preserve">+ </w:t>
              </w:r>
            </w:hyperlink>
            <w:r>
              <w:rPr>
                <w:snapToGrid w:val="0"/>
                <w:sz w:val="22"/>
                <w:szCs w:val="22"/>
              </w:rPr>
              <w:t xml:space="preserve">Leui.20.a.7. </w:t>
            </w:r>
          </w:p>
          <w:p w:rsidR="000173C4" w:rsidRDefault="000173C4">
            <w:pPr>
              <w:jc w:val="both"/>
              <w:rPr>
                <w:snapToGrid w:val="0"/>
                <w:sz w:val="22"/>
                <w:szCs w:val="22"/>
              </w:rPr>
            </w:pPr>
            <w:hyperlink w:anchor="T311" w:history="1">
              <w:r>
                <w:rPr>
                  <w:rStyle w:val="Hyperlink"/>
                  <w:snapToGrid w:val="0"/>
                  <w:color w:val="auto"/>
                  <w:sz w:val="22"/>
                  <w:szCs w:val="22"/>
                </w:rPr>
                <w:t xml:space="preserve">+ </w:t>
              </w:r>
            </w:hyperlink>
            <w:r>
              <w:rPr>
                <w:snapToGrid w:val="0"/>
                <w:sz w:val="22"/>
                <w:szCs w:val="22"/>
              </w:rPr>
              <w:t xml:space="preserve">1.Cor.10.d.31. </w:t>
            </w:r>
          </w:p>
          <w:p w:rsidR="000173C4" w:rsidRDefault="000173C4">
            <w:pPr>
              <w:jc w:val="both"/>
              <w:rPr>
                <w:snapToGrid w:val="0"/>
                <w:sz w:val="22"/>
                <w:szCs w:val="22"/>
              </w:rPr>
            </w:pPr>
            <w:hyperlink w:anchor="T312" w:history="1">
              <w:r>
                <w:rPr>
                  <w:rStyle w:val="Hyperlink"/>
                  <w:snapToGrid w:val="0"/>
                  <w:color w:val="auto"/>
                  <w:sz w:val="22"/>
                  <w:szCs w:val="22"/>
                </w:rPr>
                <w:t xml:space="preserve">+ </w:t>
              </w:r>
            </w:hyperlink>
            <w:r>
              <w:rPr>
                <w:snapToGrid w:val="0"/>
                <w:sz w:val="22"/>
                <w:szCs w:val="22"/>
              </w:rPr>
              <w:t xml:space="preserve">Mat.5.b.16. </w:t>
            </w:r>
          </w:p>
          <w:p w:rsidR="000173C4" w:rsidRDefault="000173C4">
            <w:pPr>
              <w:jc w:val="both"/>
              <w:rPr>
                <w:snapToGrid w:val="0"/>
                <w:sz w:val="22"/>
                <w:szCs w:val="22"/>
              </w:rPr>
            </w:pPr>
            <w:hyperlink w:anchor="T313" w:history="1">
              <w:r>
                <w:rPr>
                  <w:rStyle w:val="Hyperlink"/>
                  <w:snapToGrid w:val="0"/>
                  <w:color w:val="auto"/>
                  <w:sz w:val="22"/>
                  <w:szCs w:val="22"/>
                </w:rPr>
                <w:t xml:space="preserve">* </w:t>
              </w:r>
            </w:hyperlink>
            <w:r>
              <w:rPr>
                <w:snapToGrid w:val="0"/>
                <w:sz w:val="22"/>
                <w:szCs w:val="22"/>
              </w:rPr>
              <w:t xml:space="preserve">Mt.5.e.43. </w:t>
            </w:r>
          </w:p>
          <w:p w:rsidR="000173C4" w:rsidRDefault="000173C4">
            <w:pPr>
              <w:jc w:val="both"/>
              <w:rPr>
                <w:snapToGrid w:val="0"/>
                <w:sz w:val="22"/>
                <w:szCs w:val="22"/>
              </w:rPr>
            </w:pPr>
            <w:hyperlink w:anchor="T314" w:history="1">
              <w:r>
                <w:rPr>
                  <w:rStyle w:val="Hyperlink"/>
                  <w:snapToGrid w:val="0"/>
                  <w:color w:val="auto"/>
                  <w:sz w:val="22"/>
                  <w:szCs w:val="22"/>
                </w:rPr>
                <w:t xml:space="preserve">† </w:t>
              </w:r>
            </w:hyperlink>
            <w:r>
              <w:rPr>
                <w:snapToGrid w:val="0"/>
                <w:sz w:val="22"/>
                <w:szCs w:val="22"/>
              </w:rPr>
              <w:t xml:space="preserve">Esa.58.a.7. </w:t>
            </w:r>
          </w:p>
          <w:p w:rsidR="000173C4" w:rsidRDefault="000173C4">
            <w:pPr>
              <w:jc w:val="both"/>
              <w:rPr>
                <w:snapToGrid w:val="0"/>
                <w:sz w:val="22"/>
                <w:szCs w:val="22"/>
              </w:rPr>
            </w:pPr>
            <w:hyperlink w:anchor="T315" w:history="1">
              <w:r>
                <w:rPr>
                  <w:rStyle w:val="Hyperlink"/>
                  <w:snapToGrid w:val="0"/>
                  <w:color w:val="auto"/>
                  <w:sz w:val="22"/>
                  <w:szCs w:val="22"/>
                </w:rPr>
                <w:t xml:space="preserve">* </w:t>
              </w:r>
            </w:hyperlink>
            <w:r>
              <w:rPr>
                <w:snapToGrid w:val="0"/>
                <w:sz w:val="22"/>
                <w:szCs w:val="22"/>
              </w:rPr>
              <w:t xml:space="preserve">Mt.25.c.35. </w:t>
            </w:r>
          </w:p>
          <w:p w:rsidR="000173C4" w:rsidRDefault="000173C4">
            <w:pPr>
              <w:jc w:val="both"/>
              <w:rPr>
                <w:snapToGrid w:val="0"/>
                <w:sz w:val="22"/>
                <w:szCs w:val="22"/>
              </w:rPr>
            </w:pPr>
            <w:hyperlink w:anchor="T316" w:history="1">
              <w:r>
                <w:rPr>
                  <w:rStyle w:val="Hyperlink"/>
                  <w:snapToGrid w:val="0"/>
                  <w:color w:val="auto"/>
                  <w:sz w:val="22"/>
                  <w:szCs w:val="22"/>
                </w:rPr>
                <w:t xml:space="preserve">+ </w:t>
              </w:r>
            </w:hyperlink>
            <w:r>
              <w:rPr>
                <w:snapToGrid w:val="0"/>
                <w:sz w:val="22"/>
                <w:szCs w:val="22"/>
              </w:rPr>
              <w:t xml:space="preserve">Mat.26.a.10. </w:t>
            </w:r>
          </w:p>
          <w:p w:rsidR="000173C4" w:rsidRDefault="000173C4">
            <w:pPr>
              <w:jc w:val="both"/>
              <w:rPr>
                <w:snapToGrid w:val="0"/>
                <w:sz w:val="22"/>
                <w:szCs w:val="22"/>
              </w:rPr>
            </w:pPr>
            <w:hyperlink w:anchor="T317" w:history="1">
              <w:r>
                <w:rPr>
                  <w:rStyle w:val="Hyperlink"/>
                  <w:snapToGrid w:val="0"/>
                  <w:color w:val="auto"/>
                  <w:sz w:val="22"/>
                  <w:szCs w:val="22"/>
                </w:rPr>
                <w:t xml:space="preserve">+ </w:t>
              </w:r>
            </w:hyperlink>
            <w:r>
              <w:rPr>
                <w:snapToGrid w:val="0"/>
                <w:sz w:val="22"/>
                <w:szCs w:val="22"/>
              </w:rPr>
              <w:t xml:space="preserve">Gen.3.b.18. </w:t>
            </w:r>
          </w:p>
          <w:p w:rsidR="000173C4" w:rsidRDefault="000173C4">
            <w:pPr>
              <w:jc w:val="both"/>
              <w:rPr>
                <w:snapToGrid w:val="0"/>
                <w:sz w:val="22"/>
                <w:szCs w:val="22"/>
              </w:rPr>
            </w:pPr>
            <w:hyperlink w:anchor="T318" w:history="1">
              <w:r>
                <w:rPr>
                  <w:rStyle w:val="Hyperlink"/>
                  <w:snapToGrid w:val="0"/>
                  <w:color w:val="auto"/>
                  <w:sz w:val="22"/>
                  <w:szCs w:val="22"/>
                </w:rPr>
                <w:t xml:space="preserve">† </w:t>
              </w:r>
            </w:hyperlink>
            <w:r>
              <w:rPr>
                <w:snapToGrid w:val="0"/>
                <w:sz w:val="22"/>
                <w:szCs w:val="22"/>
              </w:rPr>
              <w:t>Psa.11 2.a.9.</w:t>
            </w:r>
          </w:p>
        </w:tc>
      </w:tr>
      <w:tr w:rsidR="000173C4">
        <w:tblPrEx>
          <w:tblCellMar>
            <w:top w:w="0" w:type="dxa"/>
            <w:bottom w:w="0" w:type="dxa"/>
          </w:tblCellMar>
        </w:tblPrEx>
        <w:trPr>
          <w:gridAfter w:val="1"/>
          <w:wAfter w:w="1388" w:type="dxa"/>
        </w:trPr>
        <w:tc>
          <w:tcPr>
            <w:tcW w:w="5812" w:type="dxa"/>
            <w:vAlign w:val="center"/>
          </w:tcPr>
          <w:p w:rsidR="000173C4" w:rsidRDefault="000173C4">
            <w:pPr>
              <w:jc w:val="both"/>
              <w:rPr>
                <w:snapToGrid w:val="0"/>
                <w:sz w:val="22"/>
                <w:szCs w:val="22"/>
              </w:rPr>
            </w:pPr>
            <w:r>
              <w:rPr>
                <w:snapToGrid w:val="0"/>
                <w:sz w:val="22"/>
                <w:szCs w:val="22"/>
              </w:rPr>
              <w:t xml:space="preserve">wercken uwer </w:t>
            </w:r>
            <w:hyperlink w:anchor="N319" w:history="1">
              <w:r>
                <w:rPr>
                  <w:rStyle w:val="Hyperlink"/>
                  <w:snapToGrid w:val="0"/>
                  <w:color w:val="auto"/>
                  <w:sz w:val="22"/>
                  <w:szCs w:val="22"/>
                </w:rPr>
                <w:t xml:space="preserve">+ </w:t>
              </w:r>
            </w:hyperlink>
            <w:r>
              <w:rPr>
                <w:snapToGrid w:val="0"/>
                <w:sz w:val="22"/>
                <w:szCs w:val="22"/>
              </w:rPr>
              <w:t xml:space="preserve">handen gebenedijen, ende zijne segheninge  </w:t>
            </w:r>
            <w:hyperlink w:anchor="N320" w:history="1">
              <w:r>
                <w:rPr>
                  <w:rStyle w:val="Hyperlink"/>
                  <w:snapToGrid w:val="0"/>
                  <w:color w:val="auto"/>
                  <w:sz w:val="22"/>
                  <w:szCs w:val="22"/>
                </w:rPr>
                <w:t xml:space="preserve">+ </w:t>
              </w:r>
            </w:hyperlink>
            <w:r>
              <w:rPr>
                <w:snapToGrid w:val="0"/>
                <w:sz w:val="22"/>
                <w:szCs w:val="22"/>
              </w:rPr>
              <w:t xml:space="preserve">v tot een erffenisse geven. Och mijn Sone, laat u </w:t>
            </w:r>
            <w:hyperlink w:anchor="N321" w:history="1">
              <w:r>
                <w:rPr>
                  <w:rStyle w:val="Hyperlink"/>
                  <w:snapToGrid w:val="0"/>
                  <w:color w:val="auto"/>
                  <w:sz w:val="22"/>
                  <w:szCs w:val="22"/>
                </w:rPr>
                <w:t xml:space="preserve">+ </w:t>
              </w:r>
            </w:hyperlink>
            <w:r>
              <w:rPr>
                <w:snapToGrid w:val="0"/>
                <w:sz w:val="22"/>
                <w:szCs w:val="22"/>
              </w:rPr>
              <w:t xml:space="preserve">leven den Evangelio ghelijck zijn, Ende die </w:t>
            </w:r>
            <w:hyperlink w:anchor="N322" w:history="1">
              <w:r>
                <w:rPr>
                  <w:rStyle w:val="Hyperlink"/>
                  <w:snapToGrid w:val="0"/>
                  <w:color w:val="auto"/>
                  <w:sz w:val="22"/>
                  <w:szCs w:val="22"/>
                </w:rPr>
                <w:t xml:space="preserve">†† </w:t>
              </w:r>
            </w:hyperlink>
            <w:r>
              <w:rPr>
                <w:snapToGrid w:val="0"/>
                <w:sz w:val="22"/>
                <w:szCs w:val="22"/>
              </w:rPr>
              <w:t xml:space="preserve">God des vredes heylige u aan siel ende lijf tot zijnen prijse, Amen. </w:t>
            </w:r>
          </w:p>
          <w:p w:rsidR="000173C4" w:rsidRDefault="000173C4">
            <w:pPr>
              <w:jc w:val="both"/>
              <w:rPr>
                <w:snapToGrid w:val="0"/>
                <w:sz w:val="22"/>
                <w:szCs w:val="22"/>
              </w:rPr>
            </w:pPr>
            <w:r>
              <w:rPr>
                <w:snapToGrid w:val="0"/>
                <w:sz w:val="22"/>
                <w:szCs w:val="22"/>
              </w:rPr>
              <w:t xml:space="preserve">§ Och heylighe Vader, heyliget den soon uwer Dienstmaget in uwer waarheyt, ende bewaart hem vanden quaden, om uws naams wille Heere.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r>
              <w:rPr>
                <w:b/>
                <w:bCs/>
                <w:snapToGrid w:val="0"/>
                <w:sz w:val="22"/>
                <w:szCs w:val="22"/>
              </w:rPr>
              <w:t xml:space="preserve">Een Liedeken van Anneken van Rotterdam, Na de wijse: Vanden 48. Psalm. Ofte, Geen meerder vruecht ter werelt en is </w:t>
            </w:r>
            <w:hyperlink w:anchor="N323" w:history="1">
              <w:r>
                <w:rPr>
                  <w:rStyle w:val="Hyperlink"/>
                  <w:snapToGrid w:val="0"/>
                  <w:color w:val="auto"/>
                  <w:sz w:val="22"/>
                  <w:szCs w:val="22"/>
                </w:rPr>
                <w:t xml:space="preserve">1) </w:t>
              </w:r>
            </w:hyperlink>
            <w:r>
              <w:rPr>
                <w:snapToGrid w:val="0"/>
                <w:sz w:val="22"/>
                <w:szCs w:val="22"/>
              </w:rPr>
              <w:t>.</w:t>
            </w:r>
          </w:p>
          <w:p w:rsidR="000173C4" w:rsidRDefault="000173C4">
            <w:pPr>
              <w:pStyle w:val="Definitielijst"/>
              <w:jc w:val="both"/>
              <w:rPr>
                <w:sz w:val="22"/>
                <w:szCs w:val="22"/>
              </w:rPr>
            </w:pPr>
            <w:r>
              <w:rPr>
                <w:sz w:val="22"/>
                <w:szCs w:val="22"/>
              </w:rPr>
              <w:t xml:space="preserve">EEn groote vruecht ist int gemeyn </w:t>
            </w:r>
          </w:p>
          <w:p w:rsidR="000173C4" w:rsidRDefault="000173C4">
            <w:pPr>
              <w:pStyle w:val="Definitielijst"/>
              <w:jc w:val="both"/>
              <w:rPr>
                <w:sz w:val="22"/>
                <w:szCs w:val="22"/>
              </w:rPr>
            </w:pPr>
            <w:hyperlink w:anchor="N324" w:history="1">
              <w:r>
                <w:rPr>
                  <w:rStyle w:val="Hyperlink"/>
                  <w:color w:val="auto"/>
                  <w:sz w:val="22"/>
                  <w:szCs w:val="22"/>
                </w:rPr>
                <w:t xml:space="preserve">+ </w:t>
              </w:r>
            </w:hyperlink>
            <w:r>
              <w:rPr>
                <w:sz w:val="22"/>
                <w:szCs w:val="22"/>
              </w:rPr>
              <w:t xml:space="preserve">Dat douders hare kinder cleyn </w:t>
            </w:r>
          </w:p>
          <w:p w:rsidR="000173C4" w:rsidRDefault="000173C4">
            <w:pPr>
              <w:pStyle w:val="Definitielijst"/>
              <w:jc w:val="both"/>
              <w:rPr>
                <w:sz w:val="22"/>
                <w:szCs w:val="22"/>
              </w:rPr>
            </w:pPr>
            <w:r>
              <w:rPr>
                <w:sz w:val="22"/>
                <w:szCs w:val="22"/>
              </w:rPr>
              <w:t xml:space="preserve">In Gods vreese opuoeden </w:t>
            </w:r>
          </w:p>
          <w:p w:rsidR="000173C4" w:rsidRDefault="000173C4">
            <w:pPr>
              <w:pStyle w:val="Definitielijst"/>
              <w:jc w:val="both"/>
              <w:rPr>
                <w:sz w:val="22"/>
                <w:szCs w:val="22"/>
              </w:rPr>
            </w:pPr>
            <w:r>
              <w:rPr>
                <w:sz w:val="22"/>
                <w:szCs w:val="22"/>
              </w:rPr>
              <w:t xml:space="preserve">Met onderwijsing in den Heer </w:t>
            </w:r>
          </w:p>
          <w:p w:rsidR="000173C4" w:rsidRDefault="000173C4">
            <w:pPr>
              <w:pStyle w:val="Definitielijst"/>
              <w:jc w:val="both"/>
              <w:rPr>
                <w:sz w:val="22"/>
                <w:szCs w:val="22"/>
              </w:rPr>
            </w:pPr>
            <w:r>
              <w:rPr>
                <w:sz w:val="22"/>
                <w:szCs w:val="22"/>
              </w:rPr>
              <w:t xml:space="preserve">Neerstich voorhoudende Gods leer </w:t>
            </w:r>
          </w:p>
          <w:p w:rsidR="000173C4" w:rsidRDefault="000173C4">
            <w:pPr>
              <w:pStyle w:val="Definitielijst"/>
              <w:jc w:val="both"/>
              <w:rPr>
                <w:sz w:val="22"/>
                <w:szCs w:val="22"/>
              </w:rPr>
            </w:pPr>
            <w:hyperlink w:anchor="N325" w:history="1">
              <w:r>
                <w:rPr>
                  <w:rStyle w:val="Hyperlink"/>
                  <w:color w:val="auto"/>
                  <w:sz w:val="22"/>
                  <w:szCs w:val="22"/>
                </w:rPr>
                <w:t xml:space="preserve">+ </w:t>
              </w:r>
            </w:hyperlink>
            <w:r>
              <w:rPr>
                <w:sz w:val="22"/>
                <w:szCs w:val="22"/>
              </w:rPr>
              <w:t xml:space="preserve">Sparen daar toe geen roeden. </w:t>
            </w:r>
          </w:p>
          <w:p w:rsidR="000173C4" w:rsidRDefault="000173C4">
            <w:pPr>
              <w:pStyle w:val="Definitielijst"/>
              <w:jc w:val="both"/>
              <w:rPr>
                <w:sz w:val="22"/>
                <w:szCs w:val="22"/>
              </w:rPr>
            </w:pPr>
            <w:r>
              <w:rPr>
                <w:sz w:val="22"/>
                <w:szCs w:val="22"/>
              </w:rPr>
              <w:t xml:space="preserve">Hoort hoe Anneken oorlof nam </w:t>
            </w:r>
          </w:p>
          <w:p w:rsidR="000173C4" w:rsidRDefault="000173C4">
            <w:pPr>
              <w:pStyle w:val="Definitielijst"/>
              <w:jc w:val="both"/>
              <w:rPr>
                <w:sz w:val="22"/>
                <w:szCs w:val="22"/>
              </w:rPr>
            </w:pPr>
            <w:r>
              <w:rPr>
                <w:sz w:val="22"/>
                <w:szCs w:val="22"/>
              </w:rPr>
              <w:t xml:space="preserve">Aan haren soon te Rotterdam </w:t>
            </w:r>
          </w:p>
          <w:p w:rsidR="000173C4" w:rsidRDefault="000173C4">
            <w:pPr>
              <w:pStyle w:val="Definitielijst"/>
              <w:jc w:val="both"/>
              <w:rPr>
                <w:sz w:val="22"/>
                <w:szCs w:val="22"/>
              </w:rPr>
            </w:pPr>
            <w:r>
              <w:rPr>
                <w:sz w:val="22"/>
                <w:szCs w:val="22"/>
              </w:rPr>
              <w:t xml:space="preserve">Als haar de doot aanstonde: </w:t>
            </w:r>
          </w:p>
          <w:p w:rsidR="000173C4" w:rsidRDefault="000173C4">
            <w:pPr>
              <w:pStyle w:val="Definitielijst"/>
              <w:jc w:val="both"/>
              <w:rPr>
                <w:sz w:val="22"/>
                <w:szCs w:val="22"/>
              </w:rPr>
            </w:pPr>
            <w:r>
              <w:rPr>
                <w:sz w:val="22"/>
                <w:szCs w:val="22"/>
              </w:rPr>
              <w:t xml:space="preserve">Esaia ontfangt u testament </w:t>
            </w:r>
          </w:p>
          <w:p w:rsidR="000173C4" w:rsidRDefault="000173C4">
            <w:pPr>
              <w:pStyle w:val="Definitielijst"/>
              <w:jc w:val="both"/>
              <w:rPr>
                <w:sz w:val="22"/>
                <w:szCs w:val="22"/>
              </w:rPr>
            </w:pPr>
            <w:hyperlink w:anchor="N326" w:history="1">
              <w:r>
                <w:rPr>
                  <w:rStyle w:val="Hyperlink"/>
                  <w:color w:val="auto"/>
                  <w:sz w:val="22"/>
                  <w:szCs w:val="22"/>
                </w:rPr>
                <w:t xml:space="preserve">+ </w:t>
              </w:r>
            </w:hyperlink>
            <w:r>
              <w:rPr>
                <w:sz w:val="22"/>
                <w:szCs w:val="22"/>
              </w:rPr>
              <w:t xml:space="preserve">Wilt hooren na de reden ient </w:t>
            </w:r>
            <w:hyperlink w:anchor="N327"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Die gaan uit mijnen monde. </w:t>
            </w:r>
          </w:p>
          <w:p w:rsidR="000173C4" w:rsidRDefault="000173C4">
            <w:pPr>
              <w:pStyle w:val="Definitielijst"/>
              <w:jc w:val="both"/>
              <w:rPr>
                <w:sz w:val="22"/>
                <w:szCs w:val="22"/>
              </w:rPr>
            </w:pPr>
            <w:r>
              <w:rPr>
                <w:sz w:val="22"/>
                <w:szCs w:val="22"/>
              </w:rPr>
              <w:t xml:space="preserve">Siet der Propheten wech ick gaa </w:t>
            </w:r>
          </w:p>
          <w:p w:rsidR="000173C4" w:rsidRDefault="000173C4">
            <w:pPr>
              <w:pStyle w:val="Definitielijst"/>
              <w:jc w:val="both"/>
              <w:rPr>
                <w:sz w:val="22"/>
                <w:szCs w:val="22"/>
              </w:rPr>
            </w:pPr>
            <w:r>
              <w:rPr>
                <w:sz w:val="22"/>
                <w:szCs w:val="22"/>
              </w:rPr>
              <w:t xml:space="preserve">Apostlen Martelaren naa </w:t>
            </w:r>
          </w:p>
          <w:p w:rsidR="000173C4" w:rsidRDefault="000173C4">
            <w:pPr>
              <w:pStyle w:val="Definitielijst"/>
              <w:jc w:val="both"/>
              <w:rPr>
                <w:sz w:val="22"/>
                <w:szCs w:val="22"/>
              </w:rPr>
            </w:pPr>
            <w:hyperlink w:anchor="N328" w:history="1">
              <w:r>
                <w:rPr>
                  <w:rStyle w:val="Hyperlink"/>
                  <w:color w:val="auto"/>
                  <w:sz w:val="22"/>
                  <w:szCs w:val="22"/>
                </w:rPr>
                <w:t xml:space="preserve">+ </w:t>
              </w:r>
            </w:hyperlink>
            <w:r>
              <w:rPr>
                <w:sz w:val="22"/>
                <w:szCs w:val="22"/>
              </w:rPr>
              <w:t xml:space="preserve">Drinck mee den Kelck ter stede </w:t>
            </w:r>
          </w:p>
        </w:tc>
        <w:tc>
          <w:tcPr>
            <w:tcW w:w="4500" w:type="dxa"/>
            <w:gridSpan w:val="2"/>
            <w:vAlign w:val="bottom"/>
          </w:tcPr>
          <w:p w:rsidR="000173C4" w:rsidRDefault="000173C4">
            <w:pPr>
              <w:jc w:val="both"/>
              <w:rPr>
                <w:snapToGrid w:val="0"/>
                <w:sz w:val="22"/>
                <w:szCs w:val="22"/>
              </w:rPr>
            </w:pPr>
            <w:hyperlink w:anchor="T319" w:history="1">
              <w:r>
                <w:rPr>
                  <w:rStyle w:val="Hyperlink"/>
                  <w:snapToGrid w:val="0"/>
                  <w:color w:val="auto"/>
                  <w:sz w:val="22"/>
                  <w:szCs w:val="22"/>
                </w:rPr>
                <w:t xml:space="preserve">+ </w:t>
              </w:r>
            </w:hyperlink>
            <w:r>
              <w:rPr>
                <w:snapToGrid w:val="0"/>
                <w:sz w:val="22"/>
                <w:szCs w:val="22"/>
              </w:rPr>
              <w:t xml:space="preserve">Psa.5.b.13. </w:t>
            </w:r>
          </w:p>
          <w:p w:rsidR="000173C4" w:rsidRDefault="000173C4">
            <w:pPr>
              <w:jc w:val="both"/>
              <w:rPr>
                <w:snapToGrid w:val="0"/>
                <w:sz w:val="22"/>
                <w:szCs w:val="22"/>
              </w:rPr>
            </w:pPr>
            <w:hyperlink w:anchor="T320" w:history="1">
              <w:r>
                <w:rPr>
                  <w:rStyle w:val="Hyperlink"/>
                  <w:snapToGrid w:val="0"/>
                  <w:color w:val="auto"/>
                  <w:sz w:val="22"/>
                  <w:szCs w:val="22"/>
                </w:rPr>
                <w:t xml:space="preserve">+ </w:t>
              </w:r>
            </w:hyperlink>
            <w:r>
              <w:rPr>
                <w:i/>
                <w:iCs/>
                <w:snapToGrid w:val="0"/>
                <w:sz w:val="22"/>
                <w:szCs w:val="22"/>
              </w:rPr>
              <w:t>Fol. 16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321" w:history="1">
              <w:r>
                <w:rPr>
                  <w:rStyle w:val="Hyperlink"/>
                  <w:snapToGrid w:val="0"/>
                  <w:color w:val="auto"/>
                  <w:sz w:val="22"/>
                  <w:szCs w:val="22"/>
                </w:rPr>
                <w:t xml:space="preserve">+ </w:t>
              </w:r>
            </w:hyperlink>
            <w:r>
              <w:rPr>
                <w:snapToGrid w:val="0"/>
                <w:sz w:val="22"/>
                <w:szCs w:val="22"/>
              </w:rPr>
              <w:t xml:space="preserve">Phil.1.d.27. </w:t>
            </w:r>
          </w:p>
          <w:p w:rsidR="000173C4" w:rsidRDefault="000173C4">
            <w:pPr>
              <w:jc w:val="both"/>
              <w:rPr>
                <w:snapToGrid w:val="0"/>
                <w:sz w:val="22"/>
                <w:szCs w:val="22"/>
              </w:rPr>
            </w:pPr>
            <w:hyperlink w:anchor="T322" w:history="1">
              <w:r>
                <w:rPr>
                  <w:rStyle w:val="Hyperlink"/>
                  <w:snapToGrid w:val="0"/>
                  <w:color w:val="auto"/>
                  <w:sz w:val="22"/>
                  <w:szCs w:val="22"/>
                </w:rPr>
                <w:t xml:space="preserve">†† </w:t>
              </w:r>
            </w:hyperlink>
            <w:r>
              <w:rPr>
                <w:snapToGrid w:val="0"/>
                <w:sz w:val="22"/>
                <w:szCs w:val="22"/>
              </w:rPr>
              <w:t xml:space="preserve">1.Tes.5.c.23.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Dit lied is in den </w:t>
            </w:r>
            <w:r>
              <w:rPr>
                <w:i/>
                <w:iCs/>
                <w:snapToGrid w:val="0"/>
                <w:sz w:val="22"/>
                <w:szCs w:val="22"/>
              </w:rPr>
              <w:t>Ausbundt</w:t>
            </w:r>
            <w:r>
              <w:rPr>
                <w:snapToGrid w:val="0"/>
                <w:sz w:val="22"/>
                <w:szCs w:val="22"/>
              </w:rPr>
              <w:t xml:space="preserve"> opgenomen als n</w:t>
            </w:r>
            <w:r>
              <w:rPr>
                <w:snapToGrid w:val="0"/>
                <w:sz w:val="22"/>
                <w:szCs w:val="22"/>
                <w:vertAlign w:val="superscript"/>
              </w:rPr>
              <w:t>o</w:t>
            </w:r>
            <w:r>
              <w:rPr>
                <w:snapToGrid w:val="0"/>
                <w:sz w:val="22"/>
                <w:szCs w:val="22"/>
              </w:rPr>
              <w:t>. 18: ‘Ein grosse Freud ist in gemein. Geht im Ton: Kompt her zu mir, spricht Gottes Sohn.’ De (druk?)fout in het 22</w:t>
            </w:r>
            <w:r>
              <w:rPr>
                <w:snapToGrid w:val="0"/>
                <w:sz w:val="22"/>
                <w:szCs w:val="22"/>
                <w:vertAlign w:val="superscript"/>
              </w:rPr>
              <w:t>ste</w:t>
            </w:r>
            <w:r>
              <w:rPr>
                <w:snapToGrid w:val="0"/>
                <w:sz w:val="22"/>
                <w:szCs w:val="22"/>
              </w:rPr>
              <w:t xml:space="preserve"> couplet ‘und dem ein und dreijszigsten gar’ zal wel de aanleiding zijn geweest tot de vergissing van Ottius, </w:t>
            </w:r>
            <w:r>
              <w:rPr>
                <w:i/>
                <w:iCs/>
                <w:snapToGrid w:val="0"/>
                <w:sz w:val="22"/>
                <w:szCs w:val="22"/>
              </w:rPr>
              <w:t>Annales</w:t>
            </w:r>
            <w:r>
              <w:rPr>
                <w:snapToGrid w:val="0"/>
                <w:sz w:val="22"/>
                <w:szCs w:val="22"/>
              </w:rPr>
              <w:t xml:space="preserve">, p. 53. </w:t>
            </w:r>
          </w:p>
          <w:p w:rsidR="000173C4" w:rsidRDefault="000173C4">
            <w:pPr>
              <w:jc w:val="both"/>
              <w:rPr>
                <w:snapToGrid w:val="0"/>
                <w:sz w:val="22"/>
                <w:szCs w:val="22"/>
              </w:rPr>
            </w:pPr>
            <w:hyperlink w:anchor="T324" w:history="1">
              <w:r>
                <w:rPr>
                  <w:rStyle w:val="Hyperlink"/>
                  <w:snapToGrid w:val="0"/>
                  <w:color w:val="auto"/>
                  <w:sz w:val="22"/>
                  <w:szCs w:val="22"/>
                </w:rPr>
                <w:t xml:space="preserve">+ </w:t>
              </w:r>
            </w:hyperlink>
            <w:r>
              <w:rPr>
                <w:snapToGrid w:val="0"/>
                <w:sz w:val="22"/>
                <w:szCs w:val="22"/>
              </w:rPr>
              <w:t xml:space="preserve">Pro.22.a.6. Eccl.7.c.25. Eph.6.a.4. </w:t>
            </w:r>
          </w:p>
          <w:p w:rsidR="000173C4" w:rsidRDefault="000173C4">
            <w:pPr>
              <w:jc w:val="both"/>
              <w:rPr>
                <w:snapToGrid w:val="0"/>
                <w:sz w:val="22"/>
                <w:szCs w:val="22"/>
              </w:rPr>
            </w:pPr>
            <w:hyperlink w:anchor="T325" w:history="1">
              <w:r>
                <w:rPr>
                  <w:rStyle w:val="Hyperlink"/>
                  <w:snapToGrid w:val="0"/>
                  <w:color w:val="auto"/>
                  <w:sz w:val="22"/>
                  <w:szCs w:val="22"/>
                </w:rPr>
                <w:t xml:space="preserve">+ </w:t>
              </w:r>
            </w:hyperlink>
            <w:r>
              <w:rPr>
                <w:snapToGrid w:val="0"/>
                <w:sz w:val="22"/>
                <w:szCs w:val="22"/>
              </w:rPr>
              <w:t xml:space="preserve">Pro.13.c.24. </w:t>
            </w:r>
          </w:p>
          <w:p w:rsidR="000173C4" w:rsidRDefault="000173C4">
            <w:pPr>
              <w:jc w:val="both"/>
              <w:rPr>
                <w:snapToGrid w:val="0"/>
                <w:sz w:val="22"/>
                <w:szCs w:val="22"/>
              </w:rPr>
            </w:pPr>
            <w:hyperlink w:anchor="T326" w:history="1">
              <w:r>
                <w:rPr>
                  <w:rStyle w:val="Hyperlink"/>
                  <w:snapToGrid w:val="0"/>
                  <w:color w:val="auto"/>
                  <w:sz w:val="22"/>
                  <w:szCs w:val="22"/>
                </w:rPr>
                <w:t xml:space="preserve">+ </w:t>
              </w:r>
            </w:hyperlink>
            <w:r>
              <w:rPr>
                <w:snapToGrid w:val="0"/>
                <w:sz w:val="22"/>
                <w:szCs w:val="22"/>
              </w:rPr>
              <w:t xml:space="preserve">Prou.1.a.8. 4.a.1. </w:t>
            </w:r>
          </w:p>
          <w:p w:rsidR="000173C4" w:rsidRDefault="000173C4">
            <w:pPr>
              <w:jc w:val="both"/>
              <w:rPr>
                <w:snapToGrid w:val="0"/>
                <w:sz w:val="22"/>
                <w:szCs w:val="22"/>
              </w:rPr>
            </w:pPr>
            <w:hyperlink w:anchor="T327" w:history="1">
              <w:r>
                <w:rPr>
                  <w:rStyle w:val="Hyperlink"/>
                  <w:snapToGrid w:val="0"/>
                  <w:color w:val="auto"/>
                  <w:sz w:val="22"/>
                  <w:szCs w:val="22"/>
                </w:rPr>
                <w:t xml:space="preserve">2) </w:t>
              </w:r>
            </w:hyperlink>
            <w:r>
              <w:rPr>
                <w:snapToGrid w:val="0"/>
                <w:sz w:val="22"/>
                <w:szCs w:val="22"/>
              </w:rPr>
              <w:t xml:space="preserve">Schoon, lief, bekoorlijk. </w:t>
            </w:r>
          </w:p>
          <w:p w:rsidR="000173C4" w:rsidRDefault="000173C4">
            <w:pPr>
              <w:jc w:val="both"/>
              <w:rPr>
                <w:snapToGrid w:val="0"/>
                <w:sz w:val="22"/>
                <w:szCs w:val="22"/>
              </w:rPr>
            </w:pPr>
            <w:hyperlink w:anchor="T328" w:history="1">
              <w:r>
                <w:rPr>
                  <w:rStyle w:val="Hyperlink"/>
                  <w:snapToGrid w:val="0"/>
                  <w:color w:val="auto"/>
                  <w:sz w:val="22"/>
                  <w:szCs w:val="22"/>
                </w:rPr>
                <w:t xml:space="preserve">+ </w:t>
              </w:r>
            </w:hyperlink>
            <w:r>
              <w:rPr>
                <w:snapToGrid w:val="0"/>
                <w:sz w:val="22"/>
                <w:szCs w:val="22"/>
              </w:rPr>
              <w:t>Mat.20.c.22.</w:t>
            </w:r>
          </w:p>
        </w:tc>
      </w:tr>
      <w:tr w:rsidR="000173C4">
        <w:tblPrEx>
          <w:tblCellMar>
            <w:top w:w="0" w:type="dxa"/>
            <w:bottom w:w="0" w:type="dxa"/>
          </w:tblCellMar>
        </w:tblPrEx>
        <w:trPr>
          <w:gridAfter w:val="1"/>
          <w:wAfter w:w="1388" w:type="dxa"/>
        </w:trPr>
        <w:tc>
          <w:tcPr>
            <w:tcW w:w="5812" w:type="dxa"/>
            <w:vAlign w:val="center"/>
          </w:tcPr>
          <w:p w:rsidR="000173C4" w:rsidRDefault="000173C4">
            <w:pPr>
              <w:pStyle w:val="Definitielijst"/>
              <w:jc w:val="both"/>
              <w:rPr>
                <w:sz w:val="22"/>
                <w:szCs w:val="22"/>
              </w:rPr>
            </w:pPr>
            <w:r>
              <w:rPr>
                <w:sz w:val="22"/>
                <w:szCs w:val="22"/>
              </w:rPr>
              <w:t xml:space="preserve">Dien sy gedroncken hebben voor </w:t>
            </w:r>
          </w:p>
          <w:p w:rsidR="000173C4" w:rsidRDefault="000173C4">
            <w:pPr>
              <w:pStyle w:val="Definitielijst"/>
              <w:jc w:val="both"/>
              <w:rPr>
                <w:sz w:val="22"/>
                <w:szCs w:val="22"/>
              </w:rPr>
            </w:pPr>
            <w:hyperlink w:anchor="N329" w:history="1">
              <w:r>
                <w:rPr>
                  <w:rStyle w:val="Hyperlink"/>
                  <w:color w:val="auto"/>
                  <w:sz w:val="22"/>
                  <w:szCs w:val="22"/>
                </w:rPr>
                <w:t xml:space="preserve">+ </w:t>
              </w:r>
            </w:hyperlink>
            <w:r>
              <w:rPr>
                <w:sz w:val="22"/>
                <w:szCs w:val="22"/>
              </w:rPr>
              <w:t xml:space="preserve">Christus self trat desen wech door </w:t>
            </w:r>
          </w:p>
          <w:p w:rsidR="000173C4" w:rsidRDefault="000173C4">
            <w:pPr>
              <w:pStyle w:val="Definitielijst"/>
              <w:jc w:val="both"/>
              <w:rPr>
                <w:sz w:val="22"/>
                <w:szCs w:val="22"/>
              </w:rPr>
            </w:pPr>
            <w:r>
              <w:rPr>
                <w:sz w:val="22"/>
                <w:szCs w:val="22"/>
              </w:rPr>
              <w:t xml:space="preserve">Dranck oock den Kelck mede. </w:t>
            </w:r>
          </w:p>
          <w:p w:rsidR="000173C4" w:rsidRDefault="000173C4">
            <w:pPr>
              <w:pStyle w:val="Definitielijst"/>
              <w:jc w:val="both"/>
              <w:rPr>
                <w:sz w:val="22"/>
                <w:szCs w:val="22"/>
              </w:rPr>
            </w:pPr>
            <w:r>
              <w:rPr>
                <w:sz w:val="22"/>
                <w:szCs w:val="22"/>
              </w:rPr>
              <w:t xml:space="preserve">Desen wech zijn door gepasseert </w:t>
            </w:r>
          </w:p>
          <w:p w:rsidR="000173C4" w:rsidRDefault="000173C4">
            <w:pPr>
              <w:pStyle w:val="Definitielijst"/>
              <w:jc w:val="both"/>
              <w:rPr>
                <w:sz w:val="22"/>
                <w:szCs w:val="22"/>
              </w:rPr>
            </w:pPr>
            <w:hyperlink w:anchor="N330" w:history="1">
              <w:r>
                <w:rPr>
                  <w:rStyle w:val="Hyperlink"/>
                  <w:color w:val="auto"/>
                  <w:sz w:val="22"/>
                  <w:szCs w:val="22"/>
                </w:rPr>
                <w:t xml:space="preserve">+ </w:t>
              </w:r>
            </w:hyperlink>
            <w:r>
              <w:rPr>
                <w:sz w:val="22"/>
                <w:szCs w:val="22"/>
              </w:rPr>
              <w:t xml:space="preserve">Die Coninclijcke Priesters weert  </w:t>
            </w:r>
          </w:p>
          <w:p w:rsidR="000173C4" w:rsidRDefault="000173C4">
            <w:pPr>
              <w:pStyle w:val="Definitielijst"/>
              <w:jc w:val="both"/>
              <w:rPr>
                <w:sz w:val="22"/>
                <w:szCs w:val="22"/>
              </w:rPr>
            </w:pPr>
            <w:hyperlink w:anchor="N331" w:history="1">
              <w:r>
                <w:rPr>
                  <w:rStyle w:val="Hyperlink"/>
                  <w:color w:val="auto"/>
                  <w:sz w:val="22"/>
                  <w:szCs w:val="22"/>
                </w:rPr>
                <w:t xml:space="preserve">+ </w:t>
              </w:r>
            </w:hyperlink>
            <w:r>
              <w:rPr>
                <w:sz w:val="22"/>
                <w:szCs w:val="22"/>
              </w:rPr>
              <w:t xml:space="preserve">Die vanden Oosten quamen </w:t>
            </w:r>
          </w:p>
          <w:p w:rsidR="000173C4" w:rsidRDefault="000173C4">
            <w:pPr>
              <w:pStyle w:val="Definitielijst"/>
              <w:jc w:val="both"/>
              <w:rPr>
                <w:sz w:val="22"/>
                <w:szCs w:val="22"/>
              </w:rPr>
            </w:pPr>
            <w:r>
              <w:rPr>
                <w:sz w:val="22"/>
                <w:szCs w:val="22"/>
              </w:rPr>
              <w:t xml:space="preserve">En zijn de tijt der eewicheyt </w:t>
            </w:r>
          </w:p>
          <w:p w:rsidR="000173C4" w:rsidRDefault="000173C4">
            <w:pPr>
              <w:pStyle w:val="Definitielijst"/>
              <w:jc w:val="both"/>
              <w:rPr>
                <w:sz w:val="22"/>
                <w:szCs w:val="22"/>
              </w:rPr>
            </w:pPr>
            <w:r>
              <w:rPr>
                <w:sz w:val="22"/>
                <w:szCs w:val="22"/>
              </w:rPr>
              <w:t xml:space="preserve">Ingegaan door den wech bereyt </w:t>
            </w:r>
          </w:p>
          <w:p w:rsidR="000173C4" w:rsidRDefault="000173C4">
            <w:pPr>
              <w:pStyle w:val="Definitielijst"/>
              <w:jc w:val="both"/>
              <w:rPr>
                <w:sz w:val="22"/>
                <w:szCs w:val="22"/>
              </w:rPr>
            </w:pPr>
            <w:r>
              <w:rPr>
                <w:sz w:val="22"/>
                <w:szCs w:val="22"/>
              </w:rPr>
              <w:t xml:space="preserve">Droncken den kelck altsamen. </w:t>
            </w:r>
          </w:p>
          <w:p w:rsidR="000173C4" w:rsidRDefault="000173C4">
            <w:pPr>
              <w:pStyle w:val="Definitielijst"/>
              <w:jc w:val="both"/>
              <w:rPr>
                <w:sz w:val="22"/>
                <w:szCs w:val="22"/>
              </w:rPr>
            </w:pPr>
            <w:r>
              <w:rPr>
                <w:sz w:val="22"/>
                <w:szCs w:val="22"/>
              </w:rPr>
              <w:t xml:space="preserve">Sy gingen oock door desen pat </w:t>
            </w:r>
          </w:p>
          <w:p w:rsidR="000173C4" w:rsidRDefault="000173C4">
            <w:pPr>
              <w:pStyle w:val="Definitielijst"/>
              <w:jc w:val="both"/>
              <w:rPr>
                <w:sz w:val="22"/>
                <w:szCs w:val="22"/>
              </w:rPr>
            </w:pPr>
            <w:hyperlink w:anchor="N332" w:history="1">
              <w:r>
                <w:rPr>
                  <w:rStyle w:val="Hyperlink"/>
                  <w:color w:val="auto"/>
                  <w:sz w:val="22"/>
                  <w:szCs w:val="22"/>
                </w:rPr>
                <w:t xml:space="preserve">+ </w:t>
              </w:r>
            </w:hyperlink>
            <w:r>
              <w:rPr>
                <w:sz w:val="22"/>
                <w:szCs w:val="22"/>
              </w:rPr>
              <w:t xml:space="preserve">Die dooden die daar leggen plat </w:t>
            </w:r>
          </w:p>
          <w:p w:rsidR="000173C4" w:rsidRDefault="000173C4">
            <w:pPr>
              <w:pStyle w:val="Definitielijst"/>
              <w:jc w:val="both"/>
              <w:rPr>
                <w:sz w:val="22"/>
                <w:szCs w:val="22"/>
              </w:rPr>
            </w:pPr>
            <w:r>
              <w:rPr>
                <w:sz w:val="22"/>
                <w:szCs w:val="22"/>
              </w:rPr>
              <w:t xml:space="preserve">Onder dAltaars behoede </w:t>
            </w:r>
          </w:p>
          <w:p w:rsidR="000173C4" w:rsidRDefault="000173C4">
            <w:pPr>
              <w:pStyle w:val="Definitielijst"/>
              <w:jc w:val="both"/>
              <w:rPr>
                <w:sz w:val="22"/>
                <w:szCs w:val="22"/>
              </w:rPr>
            </w:pPr>
            <w:r>
              <w:rPr>
                <w:sz w:val="22"/>
                <w:szCs w:val="22"/>
              </w:rPr>
              <w:t xml:space="preserve">Die roepen en seggen: O Heer </w:t>
            </w:r>
          </w:p>
          <w:p w:rsidR="000173C4" w:rsidRDefault="000173C4">
            <w:pPr>
              <w:pStyle w:val="Definitielijst"/>
              <w:jc w:val="both"/>
              <w:rPr>
                <w:sz w:val="22"/>
                <w:szCs w:val="22"/>
              </w:rPr>
            </w:pPr>
            <w:r>
              <w:rPr>
                <w:sz w:val="22"/>
                <w:szCs w:val="22"/>
              </w:rPr>
              <w:t xml:space="preserve">Du warachtighe Godt, wanneer </w:t>
            </w:r>
          </w:p>
          <w:p w:rsidR="000173C4" w:rsidRDefault="000173C4">
            <w:pPr>
              <w:pStyle w:val="Definitielijst"/>
              <w:jc w:val="both"/>
              <w:rPr>
                <w:sz w:val="22"/>
                <w:szCs w:val="22"/>
              </w:rPr>
            </w:pPr>
            <w:r>
              <w:rPr>
                <w:sz w:val="22"/>
                <w:szCs w:val="22"/>
              </w:rPr>
              <w:t xml:space="preserve">Wreect ghy uws Dienaars bloede. </w:t>
            </w:r>
          </w:p>
          <w:p w:rsidR="000173C4" w:rsidRDefault="000173C4">
            <w:pPr>
              <w:pStyle w:val="Definitielijst"/>
              <w:jc w:val="both"/>
              <w:rPr>
                <w:sz w:val="22"/>
                <w:szCs w:val="22"/>
              </w:rPr>
            </w:pPr>
            <w:r>
              <w:rPr>
                <w:sz w:val="22"/>
                <w:szCs w:val="22"/>
              </w:rPr>
              <w:t xml:space="preserve">Hier door gaande met vroom gemoet </w:t>
            </w:r>
          </w:p>
          <w:p w:rsidR="000173C4" w:rsidRDefault="000173C4">
            <w:pPr>
              <w:pStyle w:val="Definitielijst"/>
              <w:jc w:val="both"/>
              <w:rPr>
                <w:sz w:val="22"/>
                <w:szCs w:val="22"/>
              </w:rPr>
            </w:pPr>
            <w:hyperlink w:anchor="N333" w:history="1">
              <w:r>
                <w:rPr>
                  <w:rStyle w:val="Hyperlink"/>
                  <w:color w:val="auto"/>
                  <w:sz w:val="22"/>
                  <w:szCs w:val="22"/>
                </w:rPr>
                <w:t xml:space="preserve">+ </w:t>
              </w:r>
            </w:hyperlink>
            <w:r>
              <w:rPr>
                <w:sz w:val="22"/>
                <w:szCs w:val="22"/>
              </w:rPr>
              <w:t xml:space="preserve">De vierentwintich Ouders goet </w:t>
            </w:r>
          </w:p>
          <w:p w:rsidR="000173C4" w:rsidRDefault="000173C4">
            <w:pPr>
              <w:pStyle w:val="Definitielijst"/>
              <w:jc w:val="both"/>
              <w:rPr>
                <w:sz w:val="22"/>
                <w:szCs w:val="22"/>
              </w:rPr>
            </w:pPr>
            <w:r>
              <w:rPr>
                <w:sz w:val="22"/>
                <w:szCs w:val="22"/>
              </w:rPr>
              <w:t xml:space="preserve">Staan voor den Stoel des Heeren </w:t>
            </w:r>
          </w:p>
          <w:p w:rsidR="000173C4" w:rsidRDefault="000173C4">
            <w:pPr>
              <w:pStyle w:val="Definitielijst"/>
              <w:jc w:val="both"/>
              <w:rPr>
                <w:sz w:val="22"/>
                <w:szCs w:val="22"/>
              </w:rPr>
            </w:pPr>
            <w:r>
              <w:rPr>
                <w:sz w:val="22"/>
                <w:szCs w:val="22"/>
              </w:rPr>
              <w:t xml:space="preserve">Sy werpen af haar Croonen fraay </w:t>
            </w:r>
          </w:p>
          <w:p w:rsidR="000173C4" w:rsidRDefault="000173C4">
            <w:pPr>
              <w:pStyle w:val="Definitielijst"/>
              <w:jc w:val="both"/>
              <w:rPr>
                <w:sz w:val="22"/>
                <w:szCs w:val="22"/>
              </w:rPr>
            </w:pPr>
            <w:r>
              <w:rPr>
                <w:sz w:val="22"/>
                <w:szCs w:val="22"/>
              </w:rPr>
              <w:t xml:space="preserve">Voort Lam, en hare Herpen draay </w:t>
            </w:r>
            <w:hyperlink w:anchor="N334"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Vallen neer Godt ter eeren. </w:t>
            </w:r>
          </w:p>
          <w:p w:rsidR="000173C4" w:rsidRDefault="000173C4">
            <w:pPr>
              <w:pStyle w:val="Definitielijst"/>
              <w:jc w:val="both"/>
              <w:rPr>
                <w:sz w:val="22"/>
                <w:szCs w:val="22"/>
              </w:rPr>
            </w:pPr>
            <w:r>
              <w:rPr>
                <w:sz w:val="22"/>
                <w:szCs w:val="22"/>
              </w:rPr>
              <w:t xml:space="preserve">Door dien wech gingen si gemeyn </w:t>
            </w:r>
          </w:p>
          <w:p w:rsidR="000173C4" w:rsidRDefault="000173C4">
            <w:pPr>
              <w:pStyle w:val="Definitielijst"/>
              <w:jc w:val="both"/>
              <w:rPr>
                <w:sz w:val="22"/>
                <w:szCs w:val="22"/>
              </w:rPr>
            </w:pPr>
            <w:hyperlink w:anchor="N335" w:history="1">
              <w:r>
                <w:rPr>
                  <w:rStyle w:val="Hyperlink"/>
                  <w:color w:val="auto"/>
                  <w:sz w:val="22"/>
                  <w:szCs w:val="22"/>
                </w:rPr>
                <w:t xml:space="preserve">+ </w:t>
              </w:r>
            </w:hyperlink>
            <w:r>
              <w:rPr>
                <w:sz w:val="22"/>
                <w:szCs w:val="22"/>
              </w:rPr>
              <w:t xml:space="preserve">Al diet teycken Thau </w:t>
            </w:r>
            <w:hyperlink w:anchor="N336" w:history="1">
              <w:r>
                <w:rPr>
                  <w:rStyle w:val="Hyperlink"/>
                  <w:color w:val="auto"/>
                  <w:sz w:val="22"/>
                  <w:szCs w:val="22"/>
                </w:rPr>
                <w:t xml:space="preserve">2) </w:t>
              </w:r>
            </w:hyperlink>
            <w:r>
              <w:rPr>
                <w:sz w:val="22"/>
                <w:szCs w:val="22"/>
              </w:rPr>
              <w:t xml:space="preserve">hadden pleyn </w:t>
            </w:r>
          </w:p>
          <w:p w:rsidR="000173C4" w:rsidRDefault="000173C4">
            <w:pPr>
              <w:pStyle w:val="Definitielijst"/>
              <w:jc w:val="both"/>
              <w:rPr>
                <w:sz w:val="22"/>
                <w:szCs w:val="22"/>
              </w:rPr>
            </w:pPr>
            <w:r>
              <w:rPr>
                <w:sz w:val="22"/>
                <w:szCs w:val="22"/>
              </w:rPr>
              <w:t xml:space="preserve">In haar voorhooft ontfangen </w:t>
            </w:r>
          </w:p>
          <w:p w:rsidR="000173C4" w:rsidRDefault="000173C4">
            <w:pPr>
              <w:pStyle w:val="Definitielijst"/>
              <w:jc w:val="both"/>
              <w:rPr>
                <w:sz w:val="22"/>
                <w:szCs w:val="22"/>
              </w:rPr>
            </w:pPr>
            <w:r>
              <w:rPr>
                <w:sz w:val="22"/>
                <w:szCs w:val="22"/>
              </w:rPr>
              <w:t xml:space="preserve">Vercoren zijnde uit alle saat </w:t>
            </w:r>
          </w:p>
          <w:p w:rsidR="000173C4" w:rsidRDefault="000173C4">
            <w:pPr>
              <w:pStyle w:val="Definitielijst"/>
              <w:jc w:val="both"/>
              <w:rPr>
                <w:sz w:val="22"/>
                <w:szCs w:val="22"/>
              </w:rPr>
            </w:pPr>
            <w:r>
              <w:rPr>
                <w:sz w:val="22"/>
                <w:szCs w:val="22"/>
              </w:rPr>
              <w:t xml:space="preserve">Der menschen, </w:t>
            </w:r>
            <w:hyperlink w:anchor="N337" w:history="1">
              <w:r>
                <w:rPr>
                  <w:rStyle w:val="Hyperlink"/>
                  <w:color w:val="auto"/>
                  <w:sz w:val="22"/>
                  <w:szCs w:val="22"/>
                </w:rPr>
                <w:t xml:space="preserve">+ </w:t>
              </w:r>
            </w:hyperlink>
            <w:r>
              <w:rPr>
                <w:sz w:val="22"/>
                <w:szCs w:val="22"/>
              </w:rPr>
              <w:t xml:space="preserve">en so waar tLam gaat </w:t>
            </w:r>
          </w:p>
          <w:p w:rsidR="000173C4" w:rsidRDefault="000173C4">
            <w:pPr>
              <w:pStyle w:val="Definitielijst"/>
              <w:jc w:val="both"/>
              <w:rPr>
                <w:sz w:val="22"/>
                <w:szCs w:val="22"/>
              </w:rPr>
            </w:pPr>
            <w:r>
              <w:rPr>
                <w:sz w:val="22"/>
                <w:szCs w:val="22"/>
              </w:rPr>
              <w:t xml:space="preserve">Volgen sy zijne gangen. </w:t>
            </w:r>
          </w:p>
          <w:p w:rsidR="000173C4" w:rsidRDefault="000173C4">
            <w:pPr>
              <w:pStyle w:val="Definitielijst"/>
              <w:jc w:val="both"/>
              <w:rPr>
                <w:sz w:val="22"/>
                <w:szCs w:val="22"/>
              </w:rPr>
            </w:pPr>
            <w:r>
              <w:rPr>
                <w:sz w:val="22"/>
                <w:szCs w:val="22"/>
              </w:rPr>
              <w:t xml:space="preserve">Siet dese moesten in dit dal </w:t>
            </w:r>
          </w:p>
          <w:p w:rsidR="000173C4" w:rsidRDefault="000173C4">
            <w:pPr>
              <w:pStyle w:val="Definitielijst"/>
              <w:jc w:val="both"/>
              <w:rPr>
                <w:sz w:val="22"/>
                <w:szCs w:val="22"/>
              </w:rPr>
            </w:pPr>
            <w:hyperlink w:anchor="N338" w:history="1">
              <w:r>
                <w:rPr>
                  <w:rStyle w:val="Hyperlink"/>
                  <w:color w:val="auto"/>
                  <w:sz w:val="22"/>
                  <w:szCs w:val="22"/>
                </w:rPr>
                <w:t xml:space="preserve">+ </w:t>
              </w:r>
            </w:hyperlink>
            <w:r>
              <w:rPr>
                <w:sz w:val="22"/>
                <w:szCs w:val="22"/>
              </w:rPr>
              <w:t xml:space="preserve">Drincken den bitteren Kelck al </w:t>
            </w:r>
          </w:p>
          <w:p w:rsidR="000173C4" w:rsidRDefault="000173C4">
            <w:pPr>
              <w:pStyle w:val="Definitielijst"/>
              <w:jc w:val="both"/>
              <w:rPr>
                <w:sz w:val="22"/>
                <w:szCs w:val="22"/>
              </w:rPr>
            </w:pPr>
            <w:r>
              <w:rPr>
                <w:sz w:val="22"/>
                <w:szCs w:val="22"/>
              </w:rPr>
              <w:t xml:space="preserve">En so watter noch faalde </w:t>
            </w:r>
          </w:p>
          <w:p w:rsidR="000173C4" w:rsidRDefault="000173C4">
            <w:pPr>
              <w:pStyle w:val="Definitielijst"/>
              <w:jc w:val="both"/>
              <w:rPr>
                <w:sz w:val="22"/>
                <w:szCs w:val="22"/>
              </w:rPr>
            </w:pPr>
            <w:r>
              <w:rPr>
                <w:sz w:val="22"/>
                <w:szCs w:val="22"/>
              </w:rPr>
              <w:t xml:space="preserve">Aant getal Syons des Lams Bruyt </w:t>
            </w:r>
          </w:p>
          <w:p w:rsidR="000173C4" w:rsidRDefault="000173C4">
            <w:pPr>
              <w:pStyle w:val="Definitielijst"/>
              <w:jc w:val="both"/>
              <w:rPr>
                <w:sz w:val="22"/>
                <w:szCs w:val="22"/>
              </w:rPr>
            </w:pPr>
            <w:hyperlink w:anchor="N339" w:history="1">
              <w:r>
                <w:rPr>
                  <w:rStyle w:val="Hyperlink"/>
                  <w:color w:val="auto"/>
                  <w:sz w:val="22"/>
                  <w:szCs w:val="22"/>
                </w:rPr>
                <w:t xml:space="preserve">+ </w:t>
              </w:r>
            </w:hyperlink>
            <w:r>
              <w:rPr>
                <w:sz w:val="22"/>
                <w:szCs w:val="22"/>
              </w:rPr>
              <w:t xml:space="preserve">Dat wort Jerusalem beduyt </w:t>
            </w:r>
          </w:p>
          <w:p w:rsidR="000173C4" w:rsidRDefault="000173C4">
            <w:pPr>
              <w:pStyle w:val="Definitielijst"/>
              <w:jc w:val="both"/>
              <w:rPr>
                <w:sz w:val="22"/>
                <w:szCs w:val="22"/>
              </w:rPr>
            </w:pPr>
            <w:r>
              <w:rPr>
                <w:sz w:val="22"/>
                <w:szCs w:val="22"/>
              </w:rPr>
              <w:t xml:space="preserve">Die van den Hemel daalde. </w:t>
            </w:r>
          </w:p>
          <w:p w:rsidR="000173C4" w:rsidRDefault="000173C4">
            <w:pPr>
              <w:pStyle w:val="Definitielijst"/>
              <w:jc w:val="both"/>
              <w:rPr>
                <w:sz w:val="22"/>
                <w:szCs w:val="22"/>
              </w:rPr>
            </w:pPr>
            <w:r>
              <w:rPr>
                <w:sz w:val="22"/>
                <w:szCs w:val="22"/>
              </w:rPr>
              <w:t xml:space="preserve">Waar dat ghy van een </w:t>
            </w:r>
            <w:hyperlink w:anchor="N340" w:history="1">
              <w:r>
                <w:rPr>
                  <w:rStyle w:val="Hyperlink"/>
                  <w:color w:val="auto"/>
                  <w:sz w:val="22"/>
                  <w:szCs w:val="22"/>
                </w:rPr>
                <w:t xml:space="preserve">+ </w:t>
              </w:r>
            </w:hyperlink>
            <w:r>
              <w:rPr>
                <w:sz w:val="22"/>
                <w:szCs w:val="22"/>
              </w:rPr>
              <w:t xml:space="preserve">hoopken hoort </w:t>
            </w:r>
          </w:p>
          <w:p w:rsidR="000173C4" w:rsidRDefault="000173C4">
            <w:pPr>
              <w:pStyle w:val="Definitielijst"/>
              <w:jc w:val="both"/>
              <w:rPr>
                <w:sz w:val="22"/>
                <w:szCs w:val="22"/>
              </w:rPr>
            </w:pPr>
            <w:r>
              <w:rPr>
                <w:sz w:val="22"/>
                <w:szCs w:val="22"/>
              </w:rPr>
              <w:t xml:space="preserve">Arm ende slecht, gestoten voort </w:t>
            </w:r>
          </w:p>
          <w:p w:rsidR="000173C4" w:rsidRDefault="000173C4">
            <w:pPr>
              <w:pStyle w:val="Definitielijst"/>
              <w:jc w:val="both"/>
              <w:rPr>
                <w:sz w:val="22"/>
                <w:szCs w:val="22"/>
              </w:rPr>
            </w:pPr>
            <w:hyperlink w:anchor="N341" w:history="1">
              <w:r>
                <w:rPr>
                  <w:rStyle w:val="Hyperlink"/>
                  <w:color w:val="auto"/>
                  <w:sz w:val="22"/>
                  <w:szCs w:val="22"/>
                </w:rPr>
                <w:t xml:space="preserve">+ </w:t>
              </w:r>
            </w:hyperlink>
            <w:r>
              <w:rPr>
                <w:sz w:val="22"/>
                <w:szCs w:val="22"/>
              </w:rPr>
              <w:t xml:space="preserve">Van die werelt verschouen </w:t>
            </w:r>
          </w:p>
          <w:p w:rsidR="000173C4" w:rsidRDefault="000173C4">
            <w:pPr>
              <w:pStyle w:val="Definitielijst"/>
              <w:jc w:val="both"/>
              <w:rPr>
                <w:sz w:val="22"/>
                <w:szCs w:val="22"/>
              </w:rPr>
            </w:pPr>
            <w:r>
              <w:rPr>
                <w:sz w:val="22"/>
                <w:szCs w:val="22"/>
              </w:rPr>
              <w:t xml:space="preserve">Daar wilt u altijt voegen by </w:t>
            </w:r>
          </w:p>
          <w:p w:rsidR="000173C4" w:rsidRDefault="000173C4">
            <w:pPr>
              <w:pStyle w:val="Definitielijst"/>
              <w:jc w:val="both"/>
              <w:rPr>
                <w:sz w:val="22"/>
                <w:szCs w:val="22"/>
              </w:rPr>
            </w:pPr>
            <w:r>
              <w:rPr>
                <w:sz w:val="22"/>
                <w:szCs w:val="22"/>
              </w:rPr>
              <w:t xml:space="preserve">En waar ghy hoort dat Cruyce sy </w:t>
            </w:r>
          </w:p>
          <w:p w:rsidR="000173C4" w:rsidRDefault="000173C4">
            <w:pPr>
              <w:pStyle w:val="Definitielijst"/>
              <w:jc w:val="both"/>
              <w:rPr>
                <w:sz w:val="22"/>
                <w:szCs w:val="22"/>
              </w:rPr>
            </w:pPr>
            <w:r>
              <w:rPr>
                <w:sz w:val="22"/>
                <w:szCs w:val="22"/>
              </w:rPr>
              <w:t xml:space="preserve">Daar is Christus van boven. </w:t>
            </w:r>
          </w:p>
          <w:p w:rsidR="000173C4" w:rsidRDefault="000173C4">
            <w:pPr>
              <w:pStyle w:val="Definitielijst"/>
              <w:jc w:val="both"/>
              <w:rPr>
                <w:sz w:val="22"/>
                <w:szCs w:val="22"/>
              </w:rPr>
            </w:pPr>
            <w:hyperlink w:anchor="N342" w:history="1">
              <w:r>
                <w:rPr>
                  <w:rStyle w:val="Hyperlink"/>
                  <w:color w:val="auto"/>
                  <w:sz w:val="22"/>
                  <w:szCs w:val="22"/>
                </w:rPr>
                <w:t xml:space="preserve">+ </w:t>
              </w:r>
            </w:hyperlink>
            <w:r>
              <w:rPr>
                <w:sz w:val="22"/>
                <w:szCs w:val="22"/>
              </w:rPr>
              <w:t xml:space="preserve">Vreest geen menschen, u leven strijct </w:t>
            </w:r>
            <w:hyperlink w:anchor="N343" w:history="1">
              <w:r>
                <w:rPr>
                  <w:rStyle w:val="Hyperlink"/>
                  <w:color w:val="auto"/>
                  <w:sz w:val="22"/>
                  <w:szCs w:val="22"/>
                </w:rPr>
                <w:t xml:space="preserve">3) </w:t>
              </w:r>
            </w:hyperlink>
          </w:p>
        </w:tc>
        <w:tc>
          <w:tcPr>
            <w:tcW w:w="4500" w:type="dxa"/>
            <w:gridSpan w:val="2"/>
            <w:vAlign w:val="bottom"/>
          </w:tcPr>
          <w:p w:rsidR="000173C4" w:rsidRDefault="000173C4">
            <w:pPr>
              <w:jc w:val="both"/>
              <w:rPr>
                <w:snapToGrid w:val="0"/>
                <w:sz w:val="22"/>
                <w:szCs w:val="22"/>
              </w:rPr>
            </w:pPr>
            <w:hyperlink w:anchor="T329" w:history="1">
              <w:r>
                <w:rPr>
                  <w:rStyle w:val="Hyperlink"/>
                  <w:snapToGrid w:val="0"/>
                  <w:color w:val="auto"/>
                  <w:sz w:val="22"/>
                  <w:szCs w:val="22"/>
                </w:rPr>
                <w:t xml:space="preserve">+ </w:t>
              </w:r>
            </w:hyperlink>
            <w:r>
              <w:rPr>
                <w:snapToGrid w:val="0"/>
                <w:sz w:val="22"/>
                <w:szCs w:val="22"/>
              </w:rPr>
              <w:t xml:space="preserve">Luc.24.c.25. </w:t>
            </w:r>
          </w:p>
          <w:p w:rsidR="000173C4" w:rsidRDefault="000173C4">
            <w:pPr>
              <w:jc w:val="both"/>
              <w:rPr>
                <w:snapToGrid w:val="0"/>
                <w:sz w:val="22"/>
                <w:szCs w:val="22"/>
              </w:rPr>
            </w:pPr>
            <w:hyperlink w:anchor="T330" w:history="1">
              <w:r>
                <w:rPr>
                  <w:rStyle w:val="Hyperlink"/>
                  <w:snapToGrid w:val="0"/>
                  <w:color w:val="auto"/>
                  <w:sz w:val="22"/>
                  <w:szCs w:val="22"/>
                </w:rPr>
                <w:t xml:space="preserve">+ </w:t>
              </w:r>
            </w:hyperlink>
            <w:r>
              <w:rPr>
                <w:snapToGrid w:val="0"/>
                <w:sz w:val="22"/>
                <w:szCs w:val="22"/>
              </w:rPr>
              <w:t xml:space="preserve">1.Pet.2.a.9. </w:t>
            </w:r>
          </w:p>
          <w:p w:rsidR="000173C4" w:rsidRDefault="000173C4">
            <w:pPr>
              <w:jc w:val="both"/>
              <w:rPr>
                <w:snapToGrid w:val="0"/>
                <w:sz w:val="22"/>
                <w:szCs w:val="22"/>
              </w:rPr>
            </w:pPr>
            <w:hyperlink w:anchor="T331" w:history="1">
              <w:r>
                <w:rPr>
                  <w:rStyle w:val="Hyperlink"/>
                  <w:snapToGrid w:val="0"/>
                  <w:color w:val="auto"/>
                  <w:sz w:val="22"/>
                  <w:szCs w:val="22"/>
                </w:rPr>
                <w:t xml:space="preserve">+ </w:t>
              </w:r>
            </w:hyperlink>
            <w:r>
              <w:rPr>
                <w:i/>
                <w:iCs/>
                <w:snapToGrid w:val="0"/>
                <w:sz w:val="22"/>
                <w:szCs w:val="22"/>
              </w:rPr>
              <w:t>Fol. 16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332" w:history="1">
              <w:r>
                <w:rPr>
                  <w:rStyle w:val="Hyperlink"/>
                  <w:snapToGrid w:val="0"/>
                  <w:color w:val="auto"/>
                  <w:sz w:val="22"/>
                  <w:szCs w:val="22"/>
                </w:rPr>
                <w:t xml:space="preserve">+ </w:t>
              </w:r>
            </w:hyperlink>
            <w:r>
              <w:rPr>
                <w:snapToGrid w:val="0"/>
                <w:sz w:val="22"/>
                <w:szCs w:val="22"/>
              </w:rPr>
              <w:t xml:space="preserve">Apoc.6.a.9. </w:t>
            </w:r>
          </w:p>
          <w:p w:rsidR="000173C4" w:rsidRDefault="000173C4">
            <w:pPr>
              <w:jc w:val="both"/>
              <w:rPr>
                <w:snapToGrid w:val="0"/>
                <w:sz w:val="22"/>
                <w:szCs w:val="22"/>
              </w:rPr>
            </w:pPr>
            <w:hyperlink w:anchor="T333" w:history="1">
              <w:r>
                <w:rPr>
                  <w:rStyle w:val="Hyperlink"/>
                  <w:snapToGrid w:val="0"/>
                  <w:color w:val="auto"/>
                  <w:sz w:val="22"/>
                  <w:szCs w:val="22"/>
                </w:rPr>
                <w:t xml:space="preserve">+ </w:t>
              </w:r>
            </w:hyperlink>
            <w:r>
              <w:rPr>
                <w:snapToGrid w:val="0"/>
                <w:sz w:val="22"/>
                <w:szCs w:val="22"/>
              </w:rPr>
              <w:t xml:space="preserve">Apo.4.a.4. </w:t>
            </w:r>
          </w:p>
          <w:p w:rsidR="000173C4" w:rsidRDefault="000173C4">
            <w:pPr>
              <w:jc w:val="both"/>
              <w:rPr>
                <w:snapToGrid w:val="0"/>
                <w:sz w:val="22"/>
                <w:szCs w:val="22"/>
              </w:rPr>
            </w:pPr>
            <w:hyperlink w:anchor="T334" w:history="1">
              <w:r>
                <w:rPr>
                  <w:rStyle w:val="Hyperlink"/>
                  <w:snapToGrid w:val="0"/>
                  <w:color w:val="auto"/>
                  <w:sz w:val="22"/>
                  <w:szCs w:val="22"/>
                </w:rPr>
                <w:t xml:space="preserve">1) </w:t>
              </w:r>
            </w:hyperlink>
            <w:r>
              <w:rPr>
                <w:snapToGrid w:val="0"/>
                <w:sz w:val="22"/>
                <w:szCs w:val="22"/>
              </w:rPr>
              <w:t xml:space="preserve">Haastig, snel. </w:t>
            </w:r>
          </w:p>
          <w:p w:rsidR="000173C4" w:rsidRDefault="000173C4">
            <w:pPr>
              <w:jc w:val="both"/>
              <w:rPr>
                <w:snapToGrid w:val="0"/>
                <w:sz w:val="22"/>
                <w:szCs w:val="22"/>
              </w:rPr>
            </w:pPr>
            <w:hyperlink w:anchor="T335" w:history="1">
              <w:r>
                <w:rPr>
                  <w:rStyle w:val="Hyperlink"/>
                  <w:snapToGrid w:val="0"/>
                  <w:color w:val="auto"/>
                  <w:sz w:val="22"/>
                  <w:szCs w:val="22"/>
                </w:rPr>
                <w:t xml:space="preserve">+ </w:t>
              </w:r>
            </w:hyperlink>
            <w:r>
              <w:rPr>
                <w:snapToGrid w:val="0"/>
                <w:sz w:val="22"/>
                <w:szCs w:val="22"/>
              </w:rPr>
              <w:t xml:space="preserve">Ezec.9.a.6. Apo.7.a.3. </w:t>
            </w:r>
          </w:p>
          <w:p w:rsidR="000173C4" w:rsidRDefault="000173C4">
            <w:pPr>
              <w:jc w:val="both"/>
              <w:rPr>
                <w:snapToGrid w:val="0"/>
                <w:sz w:val="22"/>
                <w:szCs w:val="22"/>
              </w:rPr>
            </w:pPr>
            <w:hyperlink w:anchor="T336" w:history="1">
              <w:r>
                <w:rPr>
                  <w:rStyle w:val="Hyperlink"/>
                  <w:snapToGrid w:val="0"/>
                  <w:color w:val="auto"/>
                  <w:sz w:val="22"/>
                  <w:szCs w:val="22"/>
                </w:rPr>
                <w:t xml:space="preserve">2) </w:t>
              </w:r>
            </w:hyperlink>
            <w:r>
              <w:rPr>
                <w:snapToGrid w:val="0"/>
                <w:sz w:val="22"/>
                <w:szCs w:val="22"/>
              </w:rPr>
              <w:t xml:space="preserve">Zie de aanteekening op bl. 72 boven. </w:t>
            </w:r>
          </w:p>
          <w:p w:rsidR="000173C4" w:rsidRDefault="000173C4">
            <w:pPr>
              <w:jc w:val="both"/>
              <w:rPr>
                <w:snapToGrid w:val="0"/>
                <w:sz w:val="22"/>
                <w:szCs w:val="22"/>
              </w:rPr>
            </w:pPr>
            <w:hyperlink w:anchor="T337" w:history="1">
              <w:r>
                <w:rPr>
                  <w:rStyle w:val="Hyperlink"/>
                  <w:snapToGrid w:val="0"/>
                  <w:color w:val="auto"/>
                  <w:sz w:val="22"/>
                  <w:szCs w:val="22"/>
                </w:rPr>
                <w:t xml:space="preserve">+ </w:t>
              </w:r>
            </w:hyperlink>
            <w:r>
              <w:rPr>
                <w:snapToGrid w:val="0"/>
                <w:sz w:val="22"/>
                <w:szCs w:val="22"/>
              </w:rPr>
              <w:t xml:space="preserve">Apo.14.a.4. </w:t>
            </w:r>
          </w:p>
          <w:p w:rsidR="000173C4" w:rsidRDefault="000173C4">
            <w:pPr>
              <w:jc w:val="both"/>
              <w:rPr>
                <w:snapToGrid w:val="0"/>
                <w:sz w:val="22"/>
                <w:szCs w:val="22"/>
              </w:rPr>
            </w:pPr>
            <w:hyperlink w:anchor="T338" w:history="1">
              <w:r>
                <w:rPr>
                  <w:rStyle w:val="Hyperlink"/>
                  <w:snapToGrid w:val="0"/>
                  <w:color w:val="auto"/>
                  <w:sz w:val="22"/>
                  <w:szCs w:val="22"/>
                </w:rPr>
                <w:t xml:space="preserve">+ </w:t>
              </w:r>
            </w:hyperlink>
            <w:r>
              <w:rPr>
                <w:snapToGrid w:val="0"/>
                <w:sz w:val="22"/>
                <w:szCs w:val="22"/>
              </w:rPr>
              <w:t xml:space="preserve">Mat.20.c.22. </w:t>
            </w:r>
          </w:p>
          <w:p w:rsidR="000173C4" w:rsidRDefault="000173C4">
            <w:pPr>
              <w:jc w:val="both"/>
              <w:rPr>
                <w:snapToGrid w:val="0"/>
                <w:sz w:val="22"/>
                <w:szCs w:val="22"/>
              </w:rPr>
            </w:pPr>
            <w:hyperlink w:anchor="T339" w:history="1">
              <w:r>
                <w:rPr>
                  <w:rStyle w:val="Hyperlink"/>
                  <w:snapToGrid w:val="0"/>
                  <w:color w:val="auto"/>
                  <w:sz w:val="22"/>
                  <w:szCs w:val="22"/>
                </w:rPr>
                <w:t xml:space="preserve">+ </w:t>
              </w:r>
            </w:hyperlink>
            <w:r>
              <w:rPr>
                <w:snapToGrid w:val="0"/>
                <w:sz w:val="22"/>
                <w:szCs w:val="22"/>
              </w:rPr>
              <w:t xml:space="preserve">Apoc.21.a.2. </w:t>
            </w:r>
          </w:p>
          <w:p w:rsidR="000173C4" w:rsidRDefault="000173C4">
            <w:pPr>
              <w:jc w:val="both"/>
              <w:rPr>
                <w:snapToGrid w:val="0"/>
                <w:sz w:val="22"/>
                <w:szCs w:val="22"/>
              </w:rPr>
            </w:pPr>
            <w:hyperlink w:anchor="T340" w:history="1">
              <w:r>
                <w:rPr>
                  <w:rStyle w:val="Hyperlink"/>
                  <w:snapToGrid w:val="0"/>
                  <w:color w:val="auto"/>
                  <w:sz w:val="22"/>
                  <w:szCs w:val="22"/>
                </w:rPr>
                <w:t xml:space="preserve">+ </w:t>
              </w:r>
            </w:hyperlink>
            <w:r>
              <w:rPr>
                <w:snapToGrid w:val="0"/>
                <w:sz w:val="22"/>
                <w:szCs w:val="22"/>
              </w:rPr>
              <w:t xml:space="preserve">Luc.12.d.32. </w:t>
            </w:r>
          </w:p>
          <w:p w:rsidR="000173C4" w:rsidRDefault="000173C4">
            <w:pPr>
              <w:jc w:val="both"/>
              <w:rPr>
                <w:snapToGrid w:val="0"/>
                <w:sz w:val="22"/>
                <w:szCs w:val="22"/>
              </w:rPr>
            </w:pPr>
            <w:hyperlink w:anchor="T341" w:history="1">
              <w:r>
                <w:rPr>
                  <w:rStyle w:val="Hyperlink"/>
                  <w:snapToGrid w:val="0"/>
                  <w:color w:val="auto"/>
                  <w:sz w:val="22"/>
                  <w:szCs w:val="22"/>
                </w:rPr>
                <w:t xml:space="preserve">+ </w:t>
              </w:r>
            </w:hyperlink>
            <w:r>
              <w:rPr>
                <w:snapToGrid w:val="0"/>
                <w:sz w:val="22"/>
                <w:szCs w:val="22"/>
              </w:rPr>
              <w:t xml:space="preserve">Joan.15.b.19. 17.b.14. </w:t>
            </w:r>
          </w:p>
          <w:p w:rsidR="000173C4" w:rsidRDefault="000173C4">
            <w:pPr>
              <w:jc w:val="both"/>
              <w:rPr>
                <w:snapToGrid w:val="0"/>
                <w:sz w:val="22"/>
                <w:szCs w:val="22"/>
              </w:rPr>
            </w:pPr>
            <w:hyperlink w:anchor="T342" w:history="1">
              <w:r>
                <w:rPr>
                  <w:rStyle w:val="Hyperlink"/>
                  <w:snapToGrid w:val="0"/>
                  <w:color w:val="auto"/>
                  <w:sz w:val="22"/>
                  <w:szCs w:val="22"/>
                </w:rPr>
                <w:t xml:space="preserve">+ </w:t>
              </w:r>
            </w:hyperlink>
            <w:r>
              <w:rPr>
                <w:snapToGrid w:val="0"/>
                <w:sz w:val="22"/>
                <w:szCs w:val="22"/>
              </w:rPr>
              <w:t xml:space="preserve">Mat.10.d.28. </w:t>
            </w:r>
          </w:p>
          <w:p w:rsidR="000173C4" w:rsidRDefault="000173C4">
            <w:pPr>
              <w:jc w:val="both"/>
              <w:rPr>
                <w:snapToGrid w:val="0"/>
                <w:sz w:val="22"/>
                <w:szCs w:val="22"/>
              </w:rPr>
            </w:pPr>
            <w:hyperlink w:anchor="T343" w:history="1">
              <w:r>
                <w:rPr>
                  <w:rStyle w:val="Hyperlink"/>
                  <w:snapToGrid w:val="0"/>
                  <w:color w:val="auto"/>
                  <w:sz w:val="22"/>
                  <w:szCs w:val="22"/>
                </w:rPr>
                <w:t xml:space="preserve">3) </w:t>
              </w:r>
            </w:hyperlink>
            <w:r>
              <w:rPr>
                <w:snapToGrid w:val="0"/>
                <w:sz w:val="22"/>
                <w:szCs w:val="22"/>
              </w:rPr>
              <w:t>Legt uw leven af.</w:t>
            </w:r>
          </w:p>
        </w:tc>
      </w:tr>
      <w:tr w:rsidR="000173C4">
        <w:tblPrEx>
          <w:tblCellMar>
            <w:top w:w="0" w:type="dxa"/>
            <w:bottom w:w="0" w:type="dxa"/>
          </w:tblCellMar>
        </w:tblPrEx>
        <w:trPr>
          <w:gridAfter w:val="1"/>
          <w:wAfter w:w="1388" w:type="dxa"/>
        </w:trPr>
        <w:tc>
          <w:tcPr>
            <w:tcW w:w="5812" w:type="dxa"/>
            <w:vAlign w:val="center"/>
          </w:tcPr>
          <w:p w:rsidR="000173C4" w:rsidRDefault="000173C4">
            <w:pPr>
              <w:pStyle w:val="Definitielijst"/>
              <w:jc w:val="both"/>
              <w:rPr>
                <w:sz w:val="22"/>
                <w:szCs w:val="22"/>
              </w:rPr>
            </w:pPr>
            <w:r>
              <w:rPr>
                <w:sz w:val="22"/>
                <w:szCs w:val="22"/>
              </w:rPr>
              <w:t xml:space="preserve">Eer dat ghy vander waarheyt wijct. </w:t>
            </w:r>
          </w:p>
          <w:p w:rsidR="000173C4" w:rsidRDefault="000173C4">
            <w:pPr>
              <w:pStyle w:val="Definitielijst"/>
              <w:jc w:val="both"/>
              <w:rPr>
                <w:sz w:val="22"/>
                <w:szCs w:val="22"/>
              </w:rPr>
            </w:pPr>
            <w:r>
              <w:rPr>
                <w:sz w:val="22"/>
                <w:szCs w:val="22"/>
              </w:rPr>
              <w:t xml:space="preserve">V lijf gemaact van eerde </w:t>
            </w:r>
          </w:p>
          <w:p w:rsidR="000173C4" w:rsidRDefault="000173C4">
            <w:pPr>
              <w:pStyle w:val="Definitielijst"/>
              <w:jc w:val="both"/>
              <w:rPr>
                <w:sz w:val="22"/>
                <w:szCs w:val="22"/>
              </w:rPr>
            </w:pPr>
            <w:hyperlink w:anchor="N344" w:history="1">
              <w:r>
                <w:rPr>
                  <w:rStyle w:val="Hyperlink"/>
                  <w:color w:val="auto"/>
                  <w:sz w:val="22"/>
                  <w:szCs w:val="22"/>
                </w:rPr>
                <w:t xml:space="preserve">+ </w:t>
              </w:r>
            </w:hyperlink>
            <w:r>
              <w:rPr>
                <w:sz w:val="22"/>
                <w:szCs w:val="22"/>
              </w:rPr>
              <w:t xml:space="preserve">Al ist dat ghy verlieset dat </w:t>
            </w:r>
          </w:p>
          <w:p w:rsidR="000173C4" w:rsidRDefault="000173C4">
            <w:pPr>
              <w:pStyle w:val="Definitielijst"/>
              <w:jc w:val="both"/>
              <w:rPr>
                <w:sz w:val="22"/>
                <w:szCs w:val="22"/>
              </w:rPr>
            </w:pPr>
            <w:r>
              <w:rPr>
                <w:sz w:val="22"/>
                <w:szCs w:val="22"/>
              </w:rPr>
              <w:t xml:space="preserve">V heeft bereyt een beter vat  </w:t>
            </w:r>
          </w:p>
          <w:p w:rsidR="000173C4" w:rsidRDefault="000173C4">
            <w:pPr>
              <w:pStyle w:val="Definitielijst"/>
              <w:jc w:val="both"/>
              <w:rPr>
                <w:sz w:val="22"/>
                <w:szCs w:val="22"/>
              </w:rPr>
            </w:pPr>
            <w:hyperlink w:anchor="N345" w:history="1">
              <w:r>
                <w:rPr>
                  <w:rStyle w:val="Hyperlink"/>
                  <w:color w:val="auto"/>
                  <w:sz w:val="22"/>
                  <w:szCs w:val="22"/>
                </w:rPr>
                <w:t xml:space="preserve">+ </w:t>
              </w:r>
            </w:hyperlink>
            <w:r>
              <w:rPr>
                <w:sz w:val="22"/>
                <w:szCs w:val="22"/>
              </w:rPr>
              <w:t xml:space="preserve">God des Hemels van weerde. </w:t>
            </w:r>
          </w:p>
          <w:p w:rsidR="000173C4" w:rsidRDefault="000173C4">
            <w:pPr>
              <w:pStyle w:val="Definitielijst"/>
              <w:jc w:val="both"/>
              <w:rPr>
                <w:sz w:val="22"/>
                <w:szCs w:val="22"/>
              </w:rPr>
            </w:pPr>
            <w:hyperlink w:anchor="N346" w:history="1">
              <w:r>
                <w:rPr>
                  <w:rStyle w:val="Hyperlink"/>
                  <w:color w:val="auto"/>
                  <w:sz w:val="22"/>
                  <w:szCs w:val="22"/>
                </w:rPr>
                <w:t xml:space="preserve">+ </w:t>
              </w:r>
            </w:hyperlink>
            <w:r>
              <w:rPr>
                <w:sz w:val="22"/>
                <w:szCs w:val="22"/>
              </w:rPr>
              <w:t xml:space="preserve">Heylicht u den Heere mijn soon </w:t>
            </w:r>
          </w:p>
          <w:p w:rsidR="000173C4" w:rsidRDefault="000173C4">
            <w:pPr>
              <w:pStyle w:val="Definitielijst"/>
              <w:jc w:val="both"/>
              <w:rPr>
                <w:sz w:val="22"/>
                <w:szCs w:val="22"/>
              </w:rPr>
            </w:pPr>
            <w:r>
              <w:rPr>
                <w:sz w:val="22"/>
                <w:szCs w:val="22"/>
              </w:rPr>
              <w:t xml:space="preserve">En heylicht uwe wandel schoon </w:t>
            </w:r>
          </w:p>
          <w:p w:rsidR="000173C4" w:rsidRDefault="000173C4">
            <w:pPr>
              <w:pStyle w:val="Definitielijst"/>
              <w:jc w:val="both"/>
              <w:rPr>
                <w:sz w:val="22"/>
                <w:szCs w:val="22"/>
              </w:rPr>
            </w:pPr>
            <w:r>
              <w:rPr>
                <w:sz w:val="22"/>
                <w:szCs w:val="22"/>
              </w:rPr>
              <w:t xml:space="preserve">Met den Heere te vresen </w:t>
            </w:r>
          </w:p>
          <w:p w:rsidR="000173C4" w:rsidRDefault="000173C4">
            <w:pPr>
              <w:pStyle w:val="Definitielijst"/>
              <w:jc w:val="both"/>
              <w:rPr>
                <w:sz w:val="22"/>
                <w:szCs w:val="22"/>
              </w:rPr>
            </w:pPr>
            <w:hyperlink w:anchor="N347" w:history="1">
              <w:r>
                <w:rPr>
                  <w:rStyle w:val="Hyperlink"/>
                  <w:color w:val="auto"/>
                  <w:sz w:val="22"/>
                  <w:szCs w:val="22"/>
                </w:rPr>
                <w:t xml:space="preserve">+ </w:t>
              </w:r>
            </w:hyperlink>
            <w:r>
              <w:rPr>
                <w:sz w:val="22"/>
                <w:szCs w:val="22"/>
              </w:rPr>
              <w:t xml:space="preserve">Eert uwen Godt aan allen cant </w:t>
            </w:r>
          </w:p>
          <w:p w:rsidR="000173C4" w:rsidRDefault="000173C4">
            <w:pPr>
              <w:pStyle w:val="Definitielijst"/>
              <w:jc w:val="both"/>
              <w:rPr>
                <w:sz w:val="22"/>
                <w:szCs w:val="22"/>
              </w:rPr>
            </w:pPr>
            <w:r>
              <w:rPr>
                <w:sz w:val="22"/>
                <w:szCs w:val="22"/>
              </w:rPr>
              <w:t xml:space="preserve">In al de wercken uwer hant </w:t>
            </w:r>
          </w:p>
          <w:p w:rsidR="000173C4" w:rsidRDefault="000173C4">
            <w:pPr>
              <w:pStyle w:val="Definitielijst"/>
              <w:jc w:val="both"/>
              <w:rPr>
                <w:sz w:val="22"/>
                <w:szCs w:val="22"/>
              </w:rPr>
            </w:pPr>
            <w:r>
              <w:rPr>
                <w:sz w:val="22"/>
                <w:szCs w:val="22"/>
              </w:rPr>
              <w:t xml:space="preserve">Sijn Naam laat zijn gepresen. </w:t>
            </w:r>
          </w:p>
          <w:p w:rsidR="000173C4" w:rsidRDefault="000173C4">
            <w:pPr>
              <w:pStyle w:val="Definitielijst"/>
              <w:jc w:val="both"/>
              <w:rPr>
                <w:sz w:val="22"/>
                <w:szCs w:val="22"/>
              </w:rPr>
            </w:pPr>
            <w:hyperlink w:anchor="N348" w:history="1">
              <w:r>
                <w:rPr>
                  <w:rStyle w:val="Hyperlink"/>
                  <w:color w:val="auto"/>
                  <w:sz w:val="22"/>
                  <w:szCs w:val="22"/>
                </w:rPr>
                <w:t xml:space="preserve">+ </w:t>
              </w:r>
            </w:hyperlink>
            <w:r>
              <w:rPr>
                <w:sz w:val="22"/>
                <w:szCs w:val="22"/>
              </w:rPr>
              <w:t xml:space="preserve">Deylt me </w:t>
            </w:r>
            <w:hyperlink w:anchor="N349" w:history="1">
              <w:r>
                <w:rPr>
                  <w:rStyle w:val="Hyperlink"/>
                  <w:color w:val="auto"/>
                  <w:sz w:val="22"/>
                  <w:szCs w:val="22"/>
                </w:rPr>
                <w:t xml:space="preserve">1) </w:t>
              </w:r>
            </w:hyperlink>
            <w:r>
              <w:rPr>
                <w:sz w:val="22"/>
                <w:szCs w:val="22"/>
              </w:rPr>
              <w:t xml:space="preserve">v broot die honger heeft </w:t>
            </w:r>
          </w:p>
          <w:p w:rsidR="000173C4" w:rsidRDefault="000173C4">
            <w:pPr>
              <w:pStyle w:val="Definitielijst"/>
              <w:jc w:val="both"/>
              <w:rPr>
                <w:sz w:val="22"/>
                <w:szCs w:val="22"/>
              </w:rPr>
            </w:pPr>
            <w:r>
              <w:rPr>
                <w:sz w:val="22"/>
                <w:szCs w:val="22"/>
              </w:rPr>
              <w:t xml:space="preserve">Met uitgestorter herten geeft </w:t>
            </w:r>
          </w:p>
          <w:p w:rsidR="000173C4" w:rsidRDefault="000173C4">
            <w:pPr>
              <w:pStyle w:val="Definitielijst"/>
              <w:jc w:val="both"/>
              <w:rPr>
                <w:sz w:val="22"/>
                <w:szCs w:val="22"/>
              </w:rPr>
            </w:pPr>
            <w:r>
              <w:rPr>
                <w:sz w:val="22"/>
                <w:szCs w:val="22"/>
              </w:rPr>
              <w:t xml:space="preserve">Cleet naacten sonder toeven </w:t>
            </w:r>
          </w:p>
          <w:p w:rsidR="000173C4" w:rsidRDefault="000173C4">
            <w:pPr>
              <w:pStyle w:val="Definitielijst"/>
              <w:jc w:val="both"/>
              <w:rPr>
                <w:sz w:val="22"/>
                <w:szCs w:val="22"/>
              </w:rPr>
            </w:pPr>
            <w:r>
              <w:rPr>
                <w:sz w:val="22"/>
                <w:szCs w:val="22"/>
              </w:rPr>
              <w:t xml:space="preserve">Tot eeniger tijt vertrect niet </w:t>
            </w:r>
          </w:p>
          <w:p w:rsidR="000173C4" w:rsidRDefault="000173C4">
            <w:pPr>
              <w:pStyle w:val="Definitielijst"/>
              <w:jc w:val="both"/>
              <w:rPr>
                <w:sz w:val="22"/>
                <w:szCs w:val="22"/>
              </w:rPr>
            </w:pPr>
            <w:r>
              <w:rPr>
                <w:sz w:val="22"/>
                <w:szCs w:val="22"/>
              </w:rPr>
              <w:t xml:space="preserve">Datter tweeuout by u sy yet </w:t>
            </w:r>
          </w:p>
          <w:p w:rsidR="000173C4" w:rsidRDefault="000173C4">
            <w:pPr>
              <w:pStyle w:val="Definitielijst"/>
              <w:jc w:val="both"/>
              <w:rPr>
                <w:sz w:val="22"/>
                <w:szCs w:val="22"/>
              </w:rPr>
            </w:pPr>
            <w:hyperlink w:anchor="N350" w:history="1">
              <w:r>
                <w:rPr>
                  <w:rStyle w:val="Hyperlink"/>
                  <w:color w:val="auto"/>
                  <w:sz w:val="22"/>
                  <w:szCs w:val="22"/>
                </w:rPr>
                <w:t xml:space="preserve">+ </w:t>
              </w:r>
            </w:hyperlink>
            <w:r>
              <w:rPr>
                <w:sz w:val="22"/>
                <w:szCs w:val="22"/>
              </w:rPr>
              <w:t xml:space="preserve">Altijt zijn diet behoeven. </w:t>
            </w:r>
          </w:p>
          <w:p w:rsidR="000173C4" w:rsidRDefault="000173C4">
            <w:pPr>
              <w:pStyle w:val="Definitielijst"/>
              <w:jc w:val="both"/>
              <w:rPr>
                <w:sz w:val="22"/>
                <w:szCs w:val="22"/>
              </w:rPr>
            </w:pPr>
            <w:r>
              <w:rPr>
                <w:sz w:val="22"/>
                <w:szCs w:val="22"/>
              </w:rPr>
              <w:t xml:space="preserve">Al dat u die Heere toeleet </w:t>
            </w:r>
          </w:p>
          <w:p w:rsidR="000173C4" w:rsidRDefault="000173C4">
            <w:pPr>
              <w:pStyle w:val="Definitielijst"/>
              <w:jc w:val="both"/>
              <w:rPr>
                <w:sz w:val="22"/>
                <w:szCs w:val="22"/>
              </w:rPr>
            </w:pPr>
            <w:r>
              <w:rPr>
                <w:sz w:val="22"/>
                <w:szCs w:val="22"/>
              </w:rPr>
              <w:t xml:space="preserve">Boven nootdruft </w:t>
            </w:r>
            <w:hyperlink w:anchor="N351" w:history="1">
              <w:r>
                <w:rPr>
                  <w:rStyle w:val="Hyperlink"/>
                  <w:color w:val="auto"/>
                  <w:sz w:val="22"/>
                  <w:szCs w:val="22"/>
                </w:rPr>
                <w:t xml:space="preserve">+ </w:t>
              </w:r>
            </w:hyperlink>
            <w:r>
              <w:rPr>
                <w:sz w:val="22"/>
                <w:szCs w:val="22"/>
              </w:rPr>
              <w:t xml:space="preserve">vant aansichts sweet </w:t>
            </w:r>
          </w:p>
          <w:p w:rsidR="000173C4" w:rsidRDefault="000173C4">
            <w:pPr>
              <w:pStyle w:val="Definitielijst"/>
              <w:jc w:val="both"/>
              <w:rPr>
                <w:sz w:val="22"/>
                <w:szCs w:val="22"/>
              </w:rPr>
            </w:pPr>
            <w:r>
              <w:rPr>
                <w:sz w:val="22"/>
                <w:szCs w:val="22"/>
              </w:rPr>
              <w:t xml:space="preserve">Laat Gods volc daar af leven </w:t>
            </w:r>
          </w:p>
          <w:p w:rsidR="000173C4" w:rsidRDefault="000173C4">
            <w:pPr>
              <w:pStyle w:val="Definitielijst"/>
              <w:jc w:val="both"/>
              <w:rPr>
                <w:sz w:val="22"/>
                <w:szCs w:val="22"/>
              </w:rPr>
            </w:pPr>
            <w:r>
              <w:rPr>
                <w:sz w:val="22"/>
                <w:szCs w:val="22"/>
              </w:rPr>
              <w:t xml:space="preserve">En verbeyt niet tot morgen toe </w:t>
            </w:r>
          </w:p>
          <w:p w:rsidR="000173C4" w:rsidRDefault="000173C4">
            <w:pPr>
              <w:pStyle w:val="Definitielijst"/>
              <w:jc w:val="both"/>
              <w:rPr>
                <w:sz w:val="22"/>
                <w:szCs w:val="22"/>
              </w:rPr>
            </w:pPr>
            <w:hyperlink w:anchor="N352" w:history="1">
              <w:r>
                <w:rPr>
                  <w:rStyle w:val="Hyperlink"/>
                  <w:color w:val="auto"/>
                  <w:sz w:val="22"/>
                  <w:szCs w:val="22"/>
                </w:rPr>
                <w:t xml:space="preserve">+ </w:t>
              </w:r>
            </w:hyperlink>
            <w:r>
              <w:rPr>
                <w:sz w:val="22"/>
                <w:szCs w:val="22"/>
              </w:rPr>
              <w:t xml:space="preserve">V werc sal God vermeeren soe </w:t>
            </w:r>
          </w:p>
          <w:p w:rsidR="000173C4" w:rsidRDefault="000173C4">
            <w:pPr>
              <w:pStyle w:val="Definitielijst"/>
              <w:jc w:val="both"/>
              <w:rPr>
                <w:sz w:val="22"/>
                <w:szCs w:val="22"/>
              </w:rPr>
            </w:pPr>
            <w:r>
              <w:rPr>
                <w:sz w:val="22"/>
                <w:szCs w:val="22"/>
              </w:rPr>
              <w:t xml:space="preserve">Den segen sal hy u geven. </w:t>
            </w:r>
          </w:p>
          <w:p w:rsidR="000173C4" w:rsidRDefault="000173C4">
            <w:pPr>
              <w:pStyle w:val="Definitielijst"/>
              <w:jc w:val="both"/>
              <w:rPr>
                <w:sz w:val="22"/>
                <w:szCs w:val="22"/>
              </w:rPr>
            </w:pPr>
            <w:r>
              <w:rPr>
                <w:sz w:val="22"/>
                <w:szCs w:val="22"/>
              </w:rPr>
              <w:t xml:space="preserve">Alsmen duysent vijfhondert jaar </w:t>
            </w:r>
          </w:p>
          <w:p w:rsidR="000173C4" w:rsidRDefault="000173C4">
            <w:pPr>
              <w:pStyle w:val="Definitielijst"/>
              <w:jc w:val="both"/>
              <w:rPr>
                <w:sz w:val="22"/>
                <w:szCs w:val="22"/>
              </w:rPr>
            </w:pPr>
            <w:r>
              <w:rPr>
                <w:sz w:val="22"/>
                <w:szCs w:val="22"/>
              </w:rPr>
              <w:t xml:space="preserve">Negenendertich schreef daar naar </w:t>
            </w:r>
          </w:p>
          <w:p w:rsidR="000173C4" w:rsidRDefault="000173C4">
            <w:pPr>
              <w:pStyle w:val="Definitielijst"/>
              <w:jc w:val="both"/>
              <w:rPr>
                <w:sz w:val="22"/>
                <w:szCs w:val="22"/>
              </w:rPr>
            </w:pPr>
            <w:r>
              <w:rPr>
                <w:sz w:val="22"/>
                <w:szCs w:val="22"/>
              </w:rPr>
              <w:t xml:space="preserve">Liet Anneken haar Leven </w:t>
            </w:r>
          </w:p>
          <w:p w:rsidR="000173C4" w:rsidRDefault="000173C4">
            <w:pPr>
              <w:pStyle w:val="Definitielijst"/>
              <w:jc w:val="both"/>
              <w:rPr>
                <w:sz w:val="22"/>
                <w:szCs w:val="22"/>
              </w:rPr>
            </w:pPr>
            <w:r>
              <w:rPr>
                <w:sz w:val="22"/>
                <w:szCs w:val="22"/>
              </w:rPr>
              <w:t xml:space="preserve">Sy is geweest een schoon voorbeelt </w:t>
            </w:r>
          </w:p>
          <w:p w:rsidR="000173C4" w:rsidRDefault="000173C4">
            <w:pPr>
              <w:pStyle w:val="Definitielijst"/>
              <w:jc w:val="both"/>
              <w:rPr>
                <w:sz w:val="22"/>
                <w:szCs w:val="22"/>
              </w:rPr>
            </w:pPr>
            <w:r>
              <w:rPr>
                <w:sz w:val="22"/>
                <w:szCs w:val="22"/>
              </w:rPr>
              <w:t xml:space="preserve">Dat welc aan veel Christenen feelt </w:t>
            </w:r>
          </w:p>
          <w:p w:rsidR="000173C4" w:rsidRDefault="000173C4">
            <w:pPr>
              <w:pStyle w:val="Definitielijst"/>
              <w:jc w:val="both"/>
              <w:rPr>
                <w:sz w:val="22"/>
                <w:szCs w:val="22"/>
              </w:rPr>
            </w:pPr>
            <w:r>
              <w:rPr>
                <w:sz w:val="22"/>
                <w:szCs w:val="22"/>
              </w:rPr>
              <w:t xml:space="preserve">Die haar tot God begeven. </w:t>
            </w:r>
          </w:p>
          <w:p w:rsidR="000173C4" w:rsidRDefault="000173C4">
            <w:pPr>
              <w:jc w:val="both"/>
              <w:rPr>
                <w:snapToGrid w:val="0"/>
                <w:sz w:val="22"/>
                <w:szCs w:val="22"/>
              </w:rPr>
            </w:pPr>
            <w:r>
              <w:rPr>
                <w:snapToGrid w:val="0"/>
                <w:sz w:val="22"/>
                <w:szCs w:val="22"/>
              </w:rPr>
              <w:t>FINIS.</w:t>
            </w:r>
          </w:p>
        </w:tc>
        <w:tc>
          <w:tcPr>
            <w:tcW w:w="4500" w:type="dxa"/>
            <w:gridSpan w:val="2"/>
            <w:vAlign w:val="bottom"/>
          </w:tcPr>
          <w:p w:rsidR="000173C4" w:rsidRDefault="000173C4">
            <w:pPr>
              <w:jc w:val="both"/>
              <w:rPr>
                <w:snapToGrid w:val="0"/>
                <w:sz w:val="22"/>
                <w:szCs w:val="22"/>
              </w:rPr>
            </w:pPr>
            <w:hyperlink w:anchor="T344" w:history="1">
              <w:r>
                <w:rPr>
                  <w:rStyle w:val="Hyperlink"/>
                  <w:snapToGrid w:val="0"/>
                  <w:color w:val="auto"/>
                  <w:sz w:val="22"/>
                  <w:szCs w:val="22"/>
                </w:rPr>
                <w:t xml:space="preserve">+ </w:t>
              </w:r>
            </w:hyperlink>
            <w:r>
              <w:rPr>
                <w:snapToGrid w:val="0"/>
                <w:sz w:val="22"/>
                <w:szCs w:val="22"/>
              </w:rPr>
              <w:t xml:space="preserve">Mat.10.e.39. </w:t>
            </w:r>
          </w:p>
          <w:p w:rsidR="000173C4" w:rsidRDefault="000173C4">
            <w:pPr>
              <w:jc w:val="both"/>
              <w:rPr>
                <w:snapToGrid w:val="0"/>
                <w:sz w:val="22"/>
                <w:szCs w:val="22"/>
              </w:rPr>
            </w:pPr>
            <w:hyperlink w:anchor="T345" w:history="1">
              <w:r>
                <w:rPr>
                  <w:rStyle w:val="Hyperlink"/>
                  <w:snapToGrid w:val="0"/>
                  <w:color w:val="auto"/>
                  <w:sz w:val="22"/>
                  <w:szCs w:val="22"/>
                </w:rPr>
                <w:t xml:space="preserve">+ </w:t>
              </w:r>
            </w:hyperlink>
            <w:r>
              <w:rPr>
                <w:i/>
                <w:iCs/>
                <w:snapToGrid w:val="0"/>
                <w:sz w:val="22"/>
                <w:szCs w:val="22"/>
              </w:rPr>
              <w:t>Fol. 17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346" w:history="1">
              <w:r>
                <w:rPr>
                  <w:rStyle w:val="Hyperlink"/>
                  <w:snapToGrid w:val="0"/>
                  <w:color w:val="auto"/>
                  <w:sz w:val="22"/>
                  <w:szCs w:val="22"/>
                </w:rPr>
                <w:t xml:space="preserve">+ </w:t>
              </w:r>
            </w:hyperlink>
            <w:r>
              <w:rPr>
                <w:snapToGrid w:val="0"/>
                <w:sz w:val="22"/>
                <w:szCs w:val="22"/>
              </w:rPr>
              <w:t xml:space="preserve">Leui.20.a.7. </w:t>
            </w:r>
          </w:p>
          <w:p w:rsidR="000173C4" w:rsidRDefault="000173C4">
            <w:pPr>
              <w:jc w:val="both"/>
              <w:rPr>
                <w:snapToGrid w:val="0"/>
                <w:sz w:val="22"/>
                <w:szCs w:val="22"/>
              </w:rPr>
            </w:pPr>
            <w:hyperlink w:anchor="T347" w:history="1">
              <w:r>
                <w:rPr>
                  <w:rStyle w:val="Hyperlink"/>
                  <w:snapToGrid w:val="0"/>
                  <w:color w:val="auto"/>
                  <w:sz w:val="22"/>
                  <w:szCs w:val="22"/>
                </w:rPr>
                <w:t xml:space="preserve">+ </w:t>
              </w:r>
            </w:hyperlink>
            <w:r>
              <w:rPr>
                <w:snapToGrid w:val="0"/>
                <w:sz w:val="22"/>
                <w:szCs w:val="22"/>
              </w:rPr>
              <w:t xml:space="preserve">1.Co.10.d.31. </w:t>
            </w:r>
          </w:p>
          <w:p w:rsidR="000173C4" w:rsidRDefault="000173C4">
            <w:pPr>
              <w:jc w:val="both"/>
              <w:rPr>
                <w:snapToGrid w:val="0"/>
                <w:sz w:val="22"/>
                <w:szCs w:val="22"/>
              </w:rPr>
            </w:pPr>
            <w:hyperlink w:anchor="T348" w:history="1">
              <w:r>
                <w:rPr>
                  <w:rStyle w:val="Hyperlink"/>
                  <w:snapToGrid w:val="0"/>
                  <w:color w:val="auto"/>
                  <w:sz w:val="22"/>
                  <w:szCs w:val="22"/>
                </w:rPr>
                <w:t xml:space="preserve">+ </w:t>
              </w:r>
            </w:hyperlink>
            <w:r>
              <w:rPr>
                <w:snapToGrid w:val="0"/>
                <w:sz w:val="22"/>
                <w:szCs w:val="22"/>
              </w:rPr>
              <w:t xml:space="preserve">Esa.58.a.7. Tobi.1.c.17. </w:t>
            </w:r>
          </w:p>
          <w:p w:rsidR="000173C4" w:rsidRDefault="000173C4">
            <w:pPr>
              <w:jc w:val="both"/>
              <w:rPr>
                <w:snapToGrid w:val="0"/>
                <w:sz w:val="22"/>
                <w:szCs w:val="22"/>
              </w:rPr>
            </w:pPr>
            <w:hyperlink w:anchor="T349" w:history="1">
              <w:r>
                <w:rPr>
                  <w:rStyle w:val="Hyperlink"/>
                  <w:snapToGrid w:val="0"/>
                  <w:color w:val="auto"/>
                  <w:sz w:val="22"/>
                  <w:szCs w:val="22"/>
                </w:rPr>
                <w:t xml:space="preserve">1) </w:t>
              </w:r>
            </w:hyperlink>
            <w:r>
              <w:rPr>
                <w:snapToGrid w:val="0"/>
                <w:sz w:val="22"/>
                <w:szCs w:val="22"/>
              </w:rPr>
              <w:t xml:space="preserve">Meè, mede. </w:t>
            </w:r>
          </w:p>
          <w:p w:rsidR="000173C4" w:rsidRDefault="000173C4">
            <w:pPr>
              <w:jc w:val="both"/>
              <w:rPr>
                <w:snapToGrid w:val="0"/>
                <w:sz w:val="22"/>
                <w:szCs w:val="22"/>
              </w:rPr>
            </w:pPr>
            <w:hyperlink w:anchor="T350" w:history="1">
              <w:r>
                <w:rPr>
                  <w:rStyle w:val="Hyperlink"/>
                  <w:snapToGrid w:val="0"/>
                  <w:color w:val="auto"/>
                  <w:sz w:val="22"/>
                  <w:szCs w:val="22"/>
                </w:rPr>
                <w:t xml:space="preserve">+ </w:t>
              </w:r>
            </w:hyperlink>
            <w:r>
              <w:rPr>
                <w:snapToGrid w:val="0"/>
                <w:sz w:val="22"/>
                <w:szCs w:val="22"/>
              </w:rPr>
              <w:t xml:space="preserve">Mat.26.b.10. </w:t>
            </w:r>
          </w:p>
          <w:p w:rsidR="000173C4" w:rsidRDefault="000173C4">
            <w:pPr>
              <w:jc w:val="both"/>
              <w:rPr>
                <w:snapToGrid w:val="0"/>
                <w:sz w:val="22"/>
                <w:szCs w:val="22"/>
              </w:rPr>
            </w:pPr>
            <w:hyperlink w:anchor="T351" w:history="1">
              <w:r>
                <w:rPr>
                  <w:rStyle w:val="Hyperlink"/>
                  <w:snapToGrid w:val="0"/>
                  <w:color w:val="auto"/>
                  <w:sz w:val="22"/>
                  <w:szCs w:val="22"/>
                </w:rPr>
                <w:t xml:space="preserve">+ </w:t>
              </w:r>
            </w:hyperlink>
            <w:r>
              <w:rPr>
                <w:snapToGrid w:val="0"/>
                <w:sz w:val="22"/>
                <w:szCs w:val="22"/>
              </w:rPr>
              <w:t xml:space="preserve">Gen.3.b.18. </w:t>
            </w:r>
          </w:p>
          <w:p w:rsidR="000173C4" w:rsidRDefault="000173C4">
            <w:pPr>
              <w:jc w:val="both"/>
              <w:rPr>
                <w:snapToGrid w:val="0"/>
                <w:sz w:val="22"/>
                <w:szCs w:val="22"/>
              </w:rPr>
            </w:pPr>
            <w:hyperlink w:anchor="T352" w:history="1">
              <w:r>
                <w:rPr>
                  <w:rStyle w:val="Hyperlink"/>
                  <w:snapToGrid w:val="0"/>
                  <w:color w:val="auto"/>
                  <w:sz w:val="22"/>
                  <w:szCs w:val="22"/>
                </w:rPr>
                <w:t xml:space="preserve">+ </w:t>
              </w:r>
            </w:hyperlink>
            <w:r>
              <w:rPr>
                <w:snapToGrid w:val="0"/>
                <w:sz w:val="22"/>
                <w:szCs w:val="22"/>
              </w:rPr>
              <w:t>Psa.5.b.13. 115.b.13.</w:t>
            </w:r>
          </w:p>
        </w:tc>
      </w:tr>
      <w:tr w:rsidR="000173C4">
        <w:tblPrEx>
          <w:tblCellMar>
            <w:top w:w="0" w:type="dxa"/>
            <w:bottom w:w="0" w:type="dxa"/>
          </w:tblCellMar>
        </w:tblPrEx>
        <w:trPr>
          <w:gridAfter w:val="1"/>
          <w:wAfter w:w="1388" w:type="dxa"/>
        </w:trPr>
        <w:tc>
          <w:tcPr>
            <w:tcW w:w="5812" w:type="dxa"/>
            <w:vAlign w:val="center"/>
          </w:tcPr>
          <w:p w:rsidR="000173C4" w:rsidRDefault="000173C4">
            <w:pPr>
              <w:jc w:val="both"/>
              <w:rPr>
                <w:snapToGrid w:val="0"/>
                <w:sz w:val="22"/>
                <w:szCs w:val="22"/>
              </w:rPr>
            </w:pPr>
          </w:p>
        </w:tc>
        <w:tc>
          <w:tcPr>
            <w:tcW w:w="4500" w:type="dxa"/>
            <w:gridSpan w:val="2"/>
            <w:vAlign w:val="center"/>
          </w:tcPr>
          <w:p w:rsidR="000173C4" w:rsidRDefault="000173C4">
            <w:pPr>
              <w:jc w:val="both"/>
              <w:rPr>
                <w:snapToGrid w:val="0"/>
                <w:sz w:val="22"/>
                <w:szCs w:val="22"/>
              </w:rPr>
            </w:pPr>
          </w:p>
        </w:tc>
      </w:tr>
    </w:tbl>
    <w:p w:rsidR="000173C4" w:rsidRDefault="000173C4">
      <w:pPr>
        <w:jc w:val="both"/>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6946"/>
        <w:gridCol w:w="4500"/>
      </w:tblGrid>
      <w:tr w:rsidR="000173C4">
        <w:tblPrEx>
          <w:tblCellMar>
            <w:top w:w="0" w:type="dxa"/>
            <w:bottom w:w="0" w:type="dxa"/>
          </w:tblCellMar>
        </w:tblPrEx>
        <w:tc>
          <w:tcPr>
            <w:tcW w:w="6946" w:type="dxa"/>
            <w:vAlign w:val="center"/>
          </w:tcPr>
          <w:p w:rsidR="000173C4" w:rsidRDefault="000173C4">
            <w:pPr>
              <w:pStyle w:val="H4"/>
              <w:jc w:val="both"/>
              <w:rPr>
                <w:sz w:val="22"/>
                <w:szCs w:val="22"/>
              </w:rPr>
            </w:pPr>
            <w:r>
              <w:rPr>
                <w:sz w:val="22"/>
                <w:szCs w:val="22"/>
              </w:rPr>
              <w:t xml:space="preserve">§ Hier na volgen sommighe Testamenten ende Brieven, de welcke Jan Claasz uit der gevanckenisse geschreven heeft, aan zijn Huysvrouwe ende kinderen, ende aan zijnen gheslachte </w:t>
            </w:r>
            <w:hyperlink w:anchor="N353" w:history="1">
              <w:r>
                <w:rPr>
                  <w:rStyle w:val="Hyperlink"/>
                  <w:color w:val="auto"/>
                  <w:sz w:val="22"/>
                  <w:szCs w:val="22"/>
                </w:rPr>
                <w:t xml:space="preserve">1) </w:t>
              </w:r>
            </w:hyperlink>
            <w:r>
              <w:rPr>
                <w:sz w:val="22"/>
                <w:szCs w:val="22"/>
              </w:rPr>
              <w:t xml:space="preserve">. </w:t>
            </w:r>
          </w:p>
          <w:p w:rsidR="000173C4" w:rsidRDefault="000173C4">
            <w:pPr>
              <w:jc w:val="both"/>
              <w:rPr>
                <w:snapToGrid w:val="0"/>
                <w:sz w:val="22"/>
                <w:szCs w:val="22"/>
              </w:rPr>
            </w:pPr>
            <w:r>
              <w:rPr>
                <w:snapToGrid w:val="0"/>
                <w:sz w:val="22"/>
                <w:szCs w:val="22"/>
              </w:rPr>
              <w:t xml:space="preserve">§ </w:t>
            </w:r>
            <w:hyperlink w:anchor="N354" w:history="1">
              <w:r>
                <w:rPr>
                  <w:rStyle w:val="Hyperlink"/>
                  <w:snapToGrid w:val="0"/>
                  <w:color w:val="auto"/>
                  <w:sz w:val="22"/>
                  <w:szCs w:val="22"/>
                </w:rPr>
                <w:t xml:space="preserve">+ </w:t>
              </w:r>
            </w:hyperlink>
            <w:r>
              <w:rPr>
                <w:b/>
                <w:bCs/>
                <w:snapToGrid w:val="0"/>
                <w:sz w:val="22"/>
                <w:szCs w:val="22"/>
              </w:rPr>
              <w:t>Sommige Testamenten geschreven door Jan Claasz (inde gevanckenis liggende binnen Amstelredam) aan zijn Huysvrouwe, kinderen, ende ander vrienden, naa den vleesche. Anno. 1544.</w:t>
            </w:r>
          </w:p>
          <w:p w:rsidR="000173C4" w:rsidRDefault="000173C4">
            <w:pPr>
              <w:jc w:val="both"/>
              <w:rPr>
                <w:snapToGrid w:val="0"/>
                <w:sz w:val="22"/>
                <w:szCs w:val="22"/>
              </w:rPr>
            </w:pPr>
            <w:r>
              <w:rPr>
                <w:snapToGrid w:val="0"/>
                <w:sz w:val="22"/>
                <w:szCs w:val="22"/>
              </w:rPr>
              <w:t xml:space="preserve">§ </w:t>
            </w:r>
            <w:hyperlink w:anchor="N355" w:history="1">
              <w:r>
                <w:rPr>
                  <w:rStyle w:val="Hyperlink"/>
                  <w:snapToGrid w:val="0"/>
                  <w:color w:val="auto"/>
                  <w:sz w:val="22"/>
                  <w:szCs w:val="22"/>
                </w:rPr>
                <w:t xml:space="preserve">+ </w:t>
              </w:r>
            </w:hyperlink>
            <w:r>
              <w:rPr>
                <w:b/>
                <w:bCs/>
                <w:snapToGrid w:val="0"/>
                <w:sz w:val="22"/>
                <w:szCs w:val="22"/>
              </w:rPr>
              <w:t>Dit is het Testament aan zijn Huysvrou.</w:t>
            </w:r>
          </w:p>
          <w:p w:rsidR="000173C4" w:rsidRDefault="000173C4">
            <w:pPr>
              <w:jc w:val="both"/>
              <w:rPr>
                <w:snapToGrid w:val="0"/>
                <w:sz w:val="22"/>
                <w:szCs w:val="22"/>
              </w:rPr>
            </w:pPr>
            <w:r>
              <w:rPr>
                <w:snapToGrid w:val="0"/>
                <w:sz w:val="22"/>
                <w:szCs w:val="22"/>
              </w:rPr>
              <w:t xml:space="preserve">VRiendelijcke groete in den Heere aan mijn lieve Huysvrou, die ick nu niet langher naa den vleysche, maar na der sielen beminne. </w:t>
            </w:r>
          </w:p>
        </w:tc>
        <w:tc>
          <w:tcPr>
            <w:tcW w:w="4500" w:type="dxa"/>
            <w:vAlign w:val="bottom"/>
          </w:tcPr>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Het vonnis over Jan Claasz. is uit het amsterdamsche Justitieboek, fol. 124, afgedrukt in de </w:t>
            </w:r>
            <w:r>
              <w:rPr>
                <w:i/>
                <w:iCs/>
                <w:snapToGrid w:val="0"/>
                <w:sz w:val="22"/>
                <w:szCs w:val="22"/>
              </w:rPr>
              <w:t>Kronijk van het Historisch Genootschap</w:t>
            </w:r>
            <w:r>
              <w:rPr>
                <w:snapToGrid w:val="0"/>
                <w:sz w:val="22"/>
                <w:szCs w:val="22"/>
              </w:rPr>
              <w:t>, XII, 107. Daaruit blijkt, hoe ‘cooman J. C. hem heeft vervordert anderen simpelen menschen te leeren ende te induceren totter voorsz. secte, ende … bekent VI</w:t>
            </w:r>
            <w:r>
              <w:rPr>
                <w:snapToGrid w:val="0"/>
                <w:sz w:val="22"/>
                <w:szCs w:val="22"/>
                <w:vertAlign w:val="superscript"/>
              </w:rPr>
              <w:t>c</w:t>
            </w:r>
            <w:r>
              <w:rPr>
                <w:snapToGrid w:val="0"/>
                <w:sz w:val="22"/>
                <w:szCs w:val="22"/>
              </w:rPr>
              <w:t xml:space="preserve"> boucken by Menno Symons gemaackt, te hebben doen drucken binnen Antwerpen’; 200 waren in Holland verkocht, de rest was naar Friesland gezonden. Hij werd 19 Januari 1544 veroordeeld tot den dood met het zwaard, hij en zijn 87jarige (!) geloofsgenoot Lucas Lamberts, van Beveren geboren. Voorts werden ‘haare goeden geconfisqveert, uytgeseyt van den voorsz. Jan Claasz., poorter deser Stede, die mijn Heeren verclaaren geconfisqveert ter somme van’ - niet meer dan - ‘hondert guldens naa vermogen den privilegiën deser Stede.’ Zie verder over dezen leeraar en boekverkooper, te Alkmaar geboren, amsterdamsch poorter, de </w:t>
            </w:r>
            <w:r>
              <w:rPr>
                <w:i/>
                <w:iCs/>
                <w:snapToGrid w:val="0"/>
                <w:sz w:val="22"/>
                <w:szCs w:val="22"/>
              </w:rPr>
              <w:t>Bibliographie des Martyrologes</w:t>
            </w:r>
            <w:r>
              <w:rPr>
                <w:snapToGrid w:val="0"/>
                <w:sz w:val="22"/>
                <w:szCs w:val="22"/>
              </w:rPr>
              <w:t xml:space="preserve">, II, p. 673; Scheffer in de </w:t>
            </w:r>
            <w:r>
              <w:rPr>
                <w:i/>
                <w:iCs/>
                <w:snapToGrid w:val="0"/>
                <w:sz w:val="22"/>
                <w:szCs w:val="22"/>
              </w:rPr>
              <w:t>Doopsgezinde Bijdragen</w:t>
            </w:r>
            <w:r>
              <w:rPr>
                <w:snapToGrid w:val="0"/>
                <w:sz w:val="22"/>
                <w:szCs w:val="22"/>
              </w:rPr>
              <w:t xml:space="preserve">, 1864, bl. 144 vgg.; </w:t>
            </w:r>
            <w:r>
              <w:rPr>
                <w:i/>
                <w:iCs/>
                <w:snapToGrid w:val="0"/>
                <w:sz w:val="22"/>
                <w:szCs w:val="22"/>
              </w:rPr>
              <w:t>Inventaris Doopsgezind Archief</w:t>
            </w:r>
            <w:r>
              <w:rPr>
                <w:snapToGrid w:val="0"/>
                <w:sz w:val="22"/>
                <w:szCs w:val="22"/>
              </w:rPr>
              <w:t>, I, n</w:t>
            </w:r>
            <w:r>
              <w:rPr>
                <w:snapToGrid w:val="0"/>
                <w:sz w:val="22"/>
                <w:szCs w:val="22"/>
                <w:vertAlign w:val="superscript"/>
              </w:rPr>
              <w:t>o</w:t>
            </w:r>
            <w:r>
              <w:rPr>
                <w:snapToGrid w:val="0"/>
                <w:sz w:val="22"/>
                <w:szCs w:val="22"/>
              </w:rPr>
              <w:t xml:space="preserve">. 257-259. </w:t>
            </w:r>
          </w:p>
          <w:p w:rsidR="000173C4" w:rsidRDefault="000173C4">
            <w:pPr>
              <w:jc w:val="both"/>
              <w:rPr>
                <w:snapToGrid w:val="0"/>
                <w:sz w:val="22"/>
                <w:szCs w:val="22"/>
              </w:rPr>
            </w:pPr>
            <w:hyperlink w:anchor="T354" w:history="1">
              <w:r>
                <w:rPr>
                  <w:rStyle w:val="Hyperlink"/>
                  <w:snapToGrid w:val="0"/>
                  <w:color w:val="auto"/>
                  <w:sz w:val="22"/>
                  <w:szCs w:val="22"/>
                </w:rPr>
                <w:t xml:space="preserve">+ </w:t>
              </w:r>
            </w:hyperlink>
            <w:r>
              <w:rPr>
                <w:i/>
                <w:iCs/>
                <w:snapToGrid w:val="0"/>
                <w:sz w:val="22"/>
                <w:szCs w:val="22"/>
              </w:rPr>
              <w:t>Fol. 17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355"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w:t>
            </w:r>
          </w:p>
        </w:tc>
      </w:tr>
      <w:tr w:rsidR="000173C4">
        <w:tblPrEx>
          <w:tblCellMar>
            <w:top w:w="0" w:type="dxa"/>
            <w:bottom w:w="0" w:type="dxa"/>
          </w:tblCellMar>
        </w:tblPrEx>
        <w:tc>
          <w:tcPr>
            <w:tcW w:w="6946" w:type="dxa"/>
            <w:vAlign w:val="center"/>
          </w:tcPr>
          <w:p w:rsidR="000173C4" w:rsidRDefault="000173C4">
            <w:pPr>
              <w:jc w:val="both"/>
              <w:rPr>
                <w:snapToGrid w:val="0"/>
                <w:sz w:val="22"/>
                <w:szCs w:val="22"/>
              </w:rPr>
            </w:pPr>
            <w:r>
              <w:rPr>
                <w:snapToGrid w:val="0"/>
                <w:sz w:val="22"/>
                <w:szCs w:val="22"/>
              </w:rPr>
              <w:t xml:space="preserve">Hoort mijn vermaninge: Ghy weet, dat wy aldus langhe, alst ons naa den vleysche wel ghinck met Israal, dat wy doen niet en wisten wat wy waren, maar nu ons die goede Vader </w:t>
            </w:r>
            <w:hyperlink w:anchor="N356" w:history="1">
              <w:r>
                <w:rPr>
                  <w:rStyle w:val="Hyperlink"/>
                  <w:snapToGrid w:val="0"/>
                  <w:color w:val="auto"/>
                  <w:sz w:val="22"/>
                  <w:szCs w:val="22"/>
                </w:rPr>
                <w:t xml:space="preserve">+ </w:t>
              </w:r>
            </w:hyperlink>
            <w:r>
              <w:rPr>
                <w:snapToGrid w:val="0"/>
                <w:sz w:val="22"/>
                <w:szCs w:val="22"/>
              </w:rPr>
              <w:t xml:space="preserve">aantast, nu voelen wy wat wy zijn: te cranck, swack, ellendich </w:t>
            </w:r>
            <w:hyperlink w:anchor="N357" w:history="1">
              <w:r>
                <w:rPr>
                  <w:rStyle w:val="Hyperlink"/>
                  <w:snapToGrid w:val="0"/>
                  <w:color w:val="auto"/>
                  <w:sz w:val="22"/>
                  <w:szCs w:val="22"/>
                </w:rPr>
                <w:t xml:space="preserve">1) </w:t>
              </w:r>
            </w:hyperlink>
            <w:r>
              <w:rPr>
                <w:snapToGrid w:val="0"/>
                <w:sz w:val="22"/>
                <w:szCs w:val="22"/>
              </w:rPr>
              <w:t xml:space="preserve">, arm ende naact. Hierom mijn lieve Huysvrou, neemt voor een </w:t>
            </w:r>
            <w:hyperlink w:anchor="N358" w:history="1">
              <w:r>
                <w:rPr>
                  <w:rStyle w:val="Hyperlink"/>
                  <w:snapToGrid w:val="0"/>
                  <w:color w:val="auto"/>
                  <w:sz w:val="22"/>
                  <w:szCs w:val="22"/>
                </w:rPr>
                <w:t xml:space="preserve">+ </w:t>
              </w:r>
            </w:hyperlink>
            <w:r>
              <w:rPr>
                <w:snapToGrid w:val="0"/>
                <w:sz w:val="22"/>
                <w:szCs w:val="22"/>
              </w:rPr>
              <w:t xml:space="preserve">Exempel Jesum Christum, wat wech dat hy ons voor gegaan heeft, Ende </w:t>
            </w:r>
            <w:hyperlink w:anchor="N359" w:history="1">
              <w:r>
                <w:rPr>
                  <w:rStyle w:val="Hyperlink"/>
                  <w:snapToGrid w:val="0"/>
                  <w:color w:val="auto"/>
                  <w:sz w:val="22"/>
                  <w:szCs w:val="22"/>
                </w:rPr>
                <w:t xml:space="preserve">* </w:t>
              </w:r>
            </w:hyperlink>
            <w:r>
              <w:rPr>
                <w:snapToGrid w:val="0"/>
                <w:sz w:val="22"/>
                <w:szCs w:val="22"/>
              </w:rPr>
              <w:t xml:space="preserve">dat wy door veel drucx moeten ingaan in dat rijck der hemelen. Vergetet mijn vleysch met alle u sinlijckheyt. Bidt den Heere om </w:t>
            </w:r>
            <w:hyperlink w:anchor="N360" w:history="1">
              <w:r>
                <w:rPr>
                  <w:rStyle w:val="Hyperlink"/>
                  <w:snapToGrid w:val="0"/>
                  <w:color w:val="auto"/>
                  <w:sz w:val="22"/>
                  <w:szCs w:val="22"/>
                </w:rPr>
                <w:t xml:space="preserve">+ </w:t>
              </w:r>
            </w:hyperlink>
            <w:r>
              <w:rPr>
                <w:snapToGrid w:val="0"/>
                <w:sz w:val="22"/>
                <w:szCs w:val="22"/>
              </w:rPr>
              <w:t xml:space="preserve">geloove, op dat ghy </w:t>
            </w:r>
            <w:hyperlink w:anchor="N361" w:history="1">
              <w:r>
                <w:rPr>
                  <w:rStyle w:val="Hyperlink"/>
                  <w:snapToGrid w:val="0"/>
                  <w:color w:val="auto"/>
                  <w:sz w:val="22"/>
                  <w:szCs w:val="22"/>
                </w:rPr>
                <w:t xml:space="preserve">* </w:t>
              </w:r>
            </w:hyperlink>
            <w:r>
              <w:rPr>
                <w:snapToGrid w:val="0"/>
                <w:sz w:val="22"/>
                <w:szCs w:val="22"/>
              </w:rPr>
              <w:t xml:space="preserve">verwinnen meucht. Ende ic wil my so goetwillich den Heere overgheven, als hy mijn herte troostet met zijn ghenade. Ghy hebt noch tijt ter beteringe, maar ic ben gebonden aan zijn genade, daar ic op betrouwe </w:t>
            </w:r>
            <w:hyperlink w:anchor="N362" w:history="1">
              <w:r>
                <w:rPr>
                  <w:rStyle w:val="Hyperlink"/>
                  <w:snapToGrid w:val="0"/>
                  <w:color w:val="auto"/>
                  <w:sz w:val="22"/>
                  <w:szCs w:val="22"/>
                </w:rPr>
                <w:t xml:space="preserve">2) </w:t>
              </w:r>
            </w:hyperlink>
            <w:r>
              <w:rPr>
                <w:snapToGrid w:val="0"/>
                <w:sz w:val="22"/>
                <w:szCs w:val="22"/>
              </w:rPr>
              <w:t xml:space="preserve">. Hieromme en denct niet op  </w:t>
            </w:r>
            <w:hyperlink w:anchor="N363" w:history="1">
              <w:r>
                <w:rPr>
                  <w:rStyle w:val="Hyperlink"/>
                  <w:snapToGrid w:val="0"/>
                  <w:color w:val="auto"/>
                  <w:sz w:val="22"/>
                  <w:szCs w:val="22"/>
                </w:rPr>
                <w:t xml:space="preserve">+ </w:t>
              </w:r>
            </w:hyperlink>
            <w:r>
              <w:rPr>
                <w:snapToGrid w:val="0"/>
                <w:sz w:val="22"/>
                <w:szCs w:val="22"/>
              </w:rPr>
              <w:t xml:space="preserve">het gene dat voorby is, maar dringet met een vast betrouwen aan den Heer, hy sal u in allen helpen totten goede </w:t>
            </w:r>
            <w:hyperlink w:anchor="N364" w:history="1">
              <w:r>
                <w:rPr>
                  <w:rStyle w:val="Hyperlink"/>
                  <w:snapToGrid w:val="0"/>
                  <w:color w:val="auto"/>
                  <w:sz w:val="22"/>
                  <w:szCs w:val="22"/>
                </w:rPr>
                <w:t xml:space="preserve">3) </w:t>
              </w:r>
            </w:hyperlink>
            <w:r>
              <w:rPr>
                <w:snapToGrid w:val="0"/>
                <w:sz w:val="22"/>
                <w:szCs w:val="22"/>
              </w:rPr>
              <w:t xml:space="preserve">, gheeft u daar toe over ende </w:t>
            </w:r>
            <w:hyperlink w:anchor="N365" w:history="1">
              <w:r>
                <w:rPr>
                  <w:rStyle w:val="Hyperlink"/>
                  <w:snapToGrid w:val="0"/>
                  <w:color w:val="auto"/>
                  <w:sz w:val="22"/>
                  <w:szCs w:val="22"/>
                </w:rPr>
                <w:t xml:space="preserve">+ </w:t>
              </w:r>
            </w:hyperlink>
            <w:r>
              <w:rPr>
                <w:snapToGrid w:val="0"/>
                <w:sz w:val="22"/>
                <w:szCs w:val="22"/>
              </w:rPr>
              <w:t xml:space="preserve">voecht u altijt bijden ghenen, die den Heere vresen, want dat sal u best wesen. Want </w:t>
            </w:r>
            <w:hyperlink w:anchor="N366" w:history="1">
              <w:r>
                <w:rPr>
                  <w:rStyle w:val="Hyperlink"/>
                  <w:snapToGrid w:val="0"/>
                  <w:color w:val="auto"/>
                  <w:sz w:val="22"/>
                  <w:szCs w:val="22"/>
                </w:rPr>
                <w:t xml:space="preserve">+ </w:t>
              </w:r>
            </w:hyperlink>
            <w:r>
              <w:rPr>
                <w:snapToGrid w:val="0"/>
                <w:sz w:val="22"/>
                <w:szCs w:val="22"/>
              </w:rPr>
              <w:t xml:space="preserve">wel hem die niet en wandelt inden raat der godloosen, noch en tredet op den wech der Sondaren, noch en sittet daar die spotters sitten, maar heeft zijnen lust in de Wet des Heeren, ende spreect daar van dach ende nacht. Mijn beminde huysvrouwe, bi den Goduresenden spreectmen daar van, ende daar door wijct men vant quaat: Want door des </w:t>
            </w:r>
            <w:hyperlink w:anchor="N367" w:history="1">
              <w:r>
                <w:rPr>
                  <w:rStyle w:val="Hyperlink"/>
                  <w:snapToGrid w:val="0"/>
                  <w:color w:val="auto"/>
                  <w:sz w:val="22"/>
                  <w:szCs w:val="22"/>
                </w:rPr>
                <w:t xml:space="preserve">+ </w:t>
              </w:r>
            </w:hyperlink>
            <w:r>
              <w:rPr>
                <w:snapToGrid w:val="0"/>
                <w:sz w:val="22"/>
                <w:szCs w:val="22"/>
              </w:rPr>
              <w:t xml:space="preserve">Heeren vreese schoutmen dat quaat, ende door die liefde volbrengtmen alle goet. Wort doch wacker, want het heeft met u ende met my slappelijck toegegaan. Laat u des Heeren woort tot alle goet verporren. </w:t>
            </w:r>
            <w:hyperlink w:anchor="N368" w:history="1">
              <w:r>
                <w:rPr>
                  <w:rStyle w:val="Hyperlink"/>
                  <w:snapToGrid w:val="0"/>
                  <w:color w:val="auto"/>
                  <w:sz w:val="22"/>
                  <w:szCs w:val="22"/>
                </w:rPr>
                <w:t xml:space="preserve">+ </w:t>
              </w:r>
            </w:hyperlink>
            <w:r>
              <w:rPr>
                <w:snapToGrid w:val="0"/>
                <w:sz w:val="22"/>
                <w:szCs w:val="22"/>
              </w:rPr>
              <w:t xml:space="preserve">Bidt hem om zijnen heyligen Geest, die can u troosten, </w:t>
            </w:r>
            <w:hyperlink w:anchor="N369" w:history="1">
              <w:r>
                <w:rPr>
                  <w:rStyle w:val="Hyperlink"/>
                  <w:snapToGrid w:val="0"/>
                  <w:color w:val="auto"/>
                  <w:sz w:val="22"/>
                  <w:szCs w:val="22"/>
                </w:rPr>
                <w:t xml:space="preserve">† </w:t>
              </w:r>
            </w:hyperlink>
            <w:r>
              <w:rPr>
                <w:snapToGrid w:val="0"/>
                <w:sz w:val="22"/>
                <w:szCs w:val="22"/>
              </w:rPr>
              <w:t xml:space="preserve">want dat lijden van deser tijt en is niet by de glory ende heerlijcheyt die aan ons geopenbaart sal worden. </w:t>
            </w:r>
            <w:hyperlink w:anchor="N370" w:history="1">
              <w:r>
                <w:rPr>
                  <w:rStyle w:val="Hyperlink"/>
                  <w:snapToGrid w:val="0"/>
                  <w:color w:val="auto"/>
                  <w:sz w:val="22"/>
                  <w:szCs w:val="22"/>
                </w:rPr>
                <w:t xml:space="preserve">+ </w:t>
              </w:r>
            </w:hyperlink>
            <w:r>
              <w:rPr>
                <w:snapToGrid w:val="0"/>
                <w:sz w:val="22"/>
                <w:szCs w:val="22"/>
              </w:rPr>
              <w:t xml:space="preserve">Want dat is de proef, die aan onse Gheloove beuonden moet worden, veel costelijcker dan dat verganckelijcke Gout dat doort vyer geproeft wort. Mijn lieve huysvrouwe, hadden wy also dat Rijcke Gods moegen ingaan, soo wy begonnen, ende dus lange gedaan hebben, soo en hadde die wech niet nauwe geweest. Maar door </w:t>
            </w:r>
            <w:hyperlink w:anchor="N371" w:history="1">
              <w:r>
                <w:rPr>
                  <w:rStyle w:val="Hyperlink"/>
                  <w:snapToGrid w:val="0"/>
                  <w:color w:val="auto"/>
                  <w:sz w:val="22"/>
                  <w:szCs w:val="22"/>
                </w:rPr>
                <w:t xml:space="preserve">+ </w:t>
              </w:r>
            </w:hyperlink>
            <w:r>
              <w:rPr>
                <w:snapToGrid w:val="0"/>
                <w:sz w:val="22"/>
                <w:szCs w:val="22"/>
              </w:rPr>
              <w:t xml:space="preserve">lijden ende benautheyt moste onsen Salichmaker in zijn eygen heerlicheyt comen, hoe willen wy daar door met ruymte comen? Want die </w:t>
            </w:r>
            <w:hyperlink w:anchor="N372" w:history="1">
              <w:r>
                <w:rPr>
                  <w:rStyle w:val="Hyperlink"/>
                  <w:snapToGrid w:val="0"/>
                  <w:color w:val="auto"/>
                  <w:sz w:val="22"/>
                  <w:szCs w:val="22"/>
                </w:rPr>
                <w:t xml:space="preserve">+ </w:t>
              </w:r>
            </w:hyperlink>
            <w:r>
              <w:rPr>
                <w:snapToGrid w:val="0"/>
                <w:sz w:val="22"/>
                <w:szCs w:val="22"/>
              </w:rPr>
              <w:t xml:space="preserve">wech (als de Heere seyt) is nauwe, die totten </w:t>
            </w:r>
          </w:p>
        </w:tc>
        <w:tc>
          <w:tcPr>
            <w:tcW w:w="4500" w:type="dxa"/>
            <w:vAlign w:val="bottom"/>
          </w:tcPr>
          <w:p w:rsidR="000173C4" w:rsidRDefault="000173C4">
            <w:pPr>
              <w:jc w:val="both"/>
              <w:rPr>
                <w:snapToGrid w:val="0"/>
                <w:sz w:val="22"/>
                <w:szCs w:val="22"/>
              </w:rPr>
            </w:pPr>
            <w:hyperlink w:anchor="T356" w:history="1">
              <w:r>
                <w:rPr>
                  <w:rStyle w:val="Hyperlink"/>
                  <w:snapToGrid w:val="0"/>
                  <w:color w:val="auto"/>
                  <w:sz w:val="22"/>
                  <w:szCs w:val="22"/>
                </w:rPr>
                <w:t xml:space="preserve">+ </w:t>
              </w:r>
            </w:hyperlink>
            <w:r>
              <w:rPr>
                <w:snapToGrid w:val="0"/>
                <w:sz w:val="22"/>
                <w:szCs w:val="22"/>
              </w:rPr>
              <w:t xml:space="preserve">Job.1.*2*. </w:t>
            </w:r>
          </w:p>
          <w:p w:rsidR="000173C4" w:rsidRDefault="000173C4">
            <w:pPr>
              <w:jc w:val="both"/>
              <w:rPr>
                <w:snapToGrid w:val="0"/>
                <w:sz w:val="22"/>
                <w:szCs w:val="22"/>
              </w:rPr>
            </w:pPr>
            <w:hyperlink w:anchor="T357" w:history="1">
              <w:r>
                <w:rPr>
                  <w:rStyle w:val="Hyperlink"/>
                  <w:snapToGrid w:val="0"/>
                  <w:color w:val="auto"/>
                  <w:sz w:val="22"/>
                  <w:szCs w:val="22"/>
                </w:rPr>
                <w:t xml:space="preserve">1) </w:t>
              </w:r>
            </w:hyperlink>
            <w:r>
              <w:rPr>
                <w:snapToGrid w:val="0"/>
                <w:sz w:val="22"/>
                <w:szCs w:val="22"/>
              </w:rPr>
              <w:t xml:space="preserve">Uitgaaf van 1562: elendich. </w:t>
            </w:r>
          </w:p>
          <w:p w:rsidR="000173C4" w:rsidRDefault="000173C4">
            <w:pPr>
              <w:jc w:val="both"/>
              <w:rPr>
                <w:snapToGrid w:val="0"/>
                <w:sz w:val="22"/>
                <w:szCs w:val="22"/>
              </w:rPr>
            </w:pPr>
            <w:hyperlink w:anchor="T358" w:history="1">
              <w:r>
                <w:rPr>
                  <w:rStyle w:val="Hyperlink"/>
                  <w:snapToGrid w:val="0"/>
                  <w:color w:val="auto"/>
                  <w:sz w:val="22"/>
                  <w:szCs w:val="22"/>
                </w:rPr>
                <w:t xml:space="preserve">+ </w:t>
              </w:r>
            </w:hyperlink>
            <w:r>
              <w:rPr>
                <w:snapToGrid w:val="0"/>
                <w:sz w:val="22"/>
                <w:szCs w:val="22"/>
              </w:rPr>
              <w:t xml:space="preserve">Jaco.5.b.10. 1.Pet.2.c.21. </w:t>
            </w:r>
          </w:p>
          <w:p w:rsidR="000173C4" w:rsidRDefault="000173C4">
            <w:pPr>
              <w:ind w:left="-60"/>
              <w:jc w:val="both"/>
              <w:rPr>
                <w:snapToGrid w:val="0"/>
                <w:sz w:val="22"/>
                <w:szCs w:val="22"/>
              </w:rPr>
            </w:pPr>
            <w:hyperlink w:anchor="T359" w:history="1">
              <w:r>
                <w:rPr>
                  <w:rStyle w:val="Hyperlink"/>
                  <w:snapToGrid w:val="0"/>
                  <w:color w:val="auto"/>
                  <w:sz w:val="22"/>
                  <w:szCs w:val="22"/>
                </w:rPr>
                <w:t xml:space="preserve">* </w:t>
              </w:r>
            </w:hyperlink>
            <w:r>
              <w:rPr>
                <w:snapToGrid w:val="0"/>
                <w:sz w:val="22"/>
                <w:szCs w:val="22"/>
              </w:rPr>
              <w:t xml:space="preserve">2.Ti.3.b.12. Act.14.d.22. </w:t>
            </w:r>
          </w:p>
          <w:p w:rsidR="000173C4" w:rsidRDefault="000173C4">
            <w:pPr>
              <w:jc w:val="both"/>
              <w:rPr>
                <w:snapToGrid w:val="0"/>
                <w:sz w:val="22"/>
                <w:szCs w:val="22"/>
              </w:rPr>
            </w:pPr>
            <w:hyperlink w:anchor="T360" w:history="1">
              <w:r>
                <w:rPr>
                  <w:rStyle w:val="Hyperlink"/>
                  <w:snapToGrid w:val="0"/>
                  <w:color w:val="auto"/>
                  <w:sz w:val="22"/>
                  <w:szCs w:val="22"/>
                </w:rPr>
                <w:t xml:space="preserve">+ </w:t>
              </w:r>
            </w:hyperlink>
            <w:r>
              <w:rPr>
                <w:snapToGrid w:val="0"/>
                <w:sz w:val="22"/>
                <w:szCs w:val="22"/>
              </w:rPr>
              <w:t xml:space="preserve">Luce.17.a.5. </w:t>
            </w:r>
          </w:p>
          <w:p w:rsidR="000173C4" w:rsidRDefault="000173C4">
            <w:pPr>
              <w:jc w:val="both"/>
              <w:rPr>
                <w:snapToGrid w:val="0"/>
                <w:sz w:val="22"/>
                <w:szCs w:val="22"/>
              </w:rPr>
            </w:pPr>
            <w:hyperlink w:anchor="T361" w:history="1">
              <w:r>
                <w:rPr>
                  <w:rStyle w:val="Hyperlink"/>
                  <w:snapToGrid w:val="0"/>
                  <w:color w:val="auto"/>
                  <w:sz w:val="22"/>
                  <w:szCs w:val="22"/>
                </w:rPr>
                <w:t xml:space="preserve">* </w:t>
              </w:r>
            </w:hyperlink>
            <w:r>
              <w:rPr>
                <w:snapToGrid w:val="0"/>
                <w:sz w:val="22"/>
                <w:szCs w:val="22"/>
              </w:rPr>
              <w:t xml:space="preserve">1.Joa.5.a.4. </w:t>
            </w:r>
          </w:p>
          <w:p w:rsidR="000173C4" w:rsidRDefault="000173C4">
            <w:pPr>
              <w:jc w:val="both"/>
              <w:rPr>
                <w:snapToGrid w:val="0"/>
                <w:sz w:val="22"/>
                <w:szCs w:val="22"/>
              </w:rPr>
            </w:pPr>
            <w:hyperlink w:anchor="T362" w:history="1">
              <w:r>
                <w:rPr>
                  <w:rStyle w:val="Hyperlink"/>
                  <w:snapToGrid w:val="0"/>
                  <w:color w:val="auto"/>
                  <w:sz w:val="22"/>
                  <w:szCs w:val="22"/>
                </w:rPr>
                <w:t xml:space="preserve">2) </w:t>
              </w:r>
            </w:hyperlink>
            <w:r>
              <w:rPr>
                <w:snapToGrid w:val="0"/>
                <w:sz w:val="22"/>
                <w:szCs w:val="22"/>
              </w:rPr>
              <w:t xml:space="preserve">D.i.: ik ga sterven; op mijn eeuwig lot kan dus geen verder gedrag van mij meer van invloed zijn. </w:t>
            </w:r>
          </w:p>
          <w:p w:rsidR="000173C4" w:rsidRDefault="000173C4">
            <w:pPr>
              <w:jc w:val="both"/>
              <w:rPr>
                <w:snapToGrid w:val="0"/>
                <w:sz w:val="22"/>
                <w:szCs w:val="22"/>
              </w:rPr>
            </w:pPr>
            <w:hyperlink w:anchor="T363" w:history="1">
              <w:r>
                <w:rPr>
                  <w:rStyle w:val="Hyperlink"/>
                  <w:snapToGrid w:val="0"/>
                  <w:color w:val="auto"/>
                  <w:sz w:val="22"/>
                  <w:szCs w:val="22"/>
                </w:rPr>
                <w:t xml:space="preserve">+ </w:t>
              </w:r>
            </w:hyperlink>
            <w:r>
              <w:rPr>
                <w:i/>
                <w:iCs/>
                <w:snapToGrid w:val="0"/>
                <w:sz w:val="22"/>
                <w:szCs w:val="22"/>
              </w:rPr>
              <w:t>Fol. 18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364" w:history="1">
              <w:r>
                <w:rPr>
                  <w:rStyle w:val="Hyperlink"/>
                  <w:snapToGrid w:val="0"/>
                  <w:color w:val="auto"/>
                  <w:sz w:val="22"/>
                  <w:szCs w:val="22"/>
                </w:rPr>
                <w:t xml:space="preserve">3) </w:t>
              </w:r>
            </w:hyperlink>
            <w:r>
              <w:rPr>
                <w:snapToGrid w:val="0"/>
                <w:sz w:val="22"/>
                <w:szCs w:val="22"/>
              </w:rPr>
              <w:t xml:space="preserve">Tot hetgeen goed is. </w:t>
            </w:r>
          </w:p>
          <w:p w:rsidR="000173C4" w:rsidRDefault="000173C4">
            <w:pPr>
              <w:jc w:val="both"/>
              <w:rPr>
                <w:snapToGrid w:val="0"/>
                <w:sz w:val="22"/>
                <w:szCs w:val="22"/>
              </w:rPr>
            </w:pPr>
            <w:hyperlink w:anchor="T365" w:history="1">
              <w:r>
                <w:rPr>
                  <w:rStyle w:val="Hyperlink"/>
                  <w:snapToGrid w:val="0"/>
                  <w:color w:val="auto"/>
                  <w:sz w:val="22"/>
                  <w:szCs w:val="22"/>
                </w:rPr>
                <w:t xml:space="preserve">+ </w:t>
              </w:r>
            </w:hyperlink>
            <w:r>
              <w:rPr>
                <w:snapToGrid w:val="0"/>
                <w:sz w:val="22"/>
                <w:szCs w:val="22"/>
              </w:rPr>
              <w:t xml:space="preserve">Eccl.9.c.27. </w:t>
            </w:r>
          </w:p>
          <w:p w:rsidR="000173C4" w:rsidRDefault="000173C4">
            <w:pPr>
              <w:jc w:val="both"/>
              <w:rPr>
                <w:snapToGrid w:val="0"/>
                <w:sz w:val="22"/>
                <w:szCs w:val="22"/>
              </w:rPr>
            </w:pPr>
            <w:hyperlink w:anchor="T366" w:history="1">
              <w:r>
                <w:rPr>
                  <w:rStyle w:val="Hyperlink"/>
                  <w:snapToGrid w:val="0"/>
                  <w:color w:val="auto"/>
                  <w:sz w:val="22"/>
                  <w:szCs w:val="22"/>
                </w:rPr>
                <w:t xml:space="preserve">+ </w:t>
              </w:r>
            </w:hyperlink>
            <w:r>
              <w:rPr>
                <w:snapToGrid w:val="0"/>
                <w:sz w:val="22"/>
                <w:szCs w:val="22"/>
              </w:rPr>
              <w:t xml:space="preserve">Psal.1.a.1. </w:t>
            </w:r>
          </w:p>
          <w:p w:rsidR="000173C4" w:rsidRDefault="000173C4">
            <w:pPr>
              <w:jc w:val="both"/>
              <w:rPr>
                <w:snapToGrid w:val="0"/>
                <w:sz w:val="22"/>
                <w:szCs w:val="22"/>
              </w:rPr>
            </w:pPr>
            <w:hyperlink w:anchor="T367" w:history="1">
              <w:r>
                <w:rPr>
                  <w:rStyle w:val="Hyperlink"/>
                  <w:snapToGrid w:val="0"/>
                  <w:color w:val="auto"/>
                  <w:sz w:val="22"/>
                  <w:szCs w:val="22"/>
                </w:rPr>
                <w:t xml:space="preserve">+ </w:t>
              </w:r>
            </w:hyperlink>
            <w:r>
              <w:rPr>
                <w:snapToGrid w:val="0"/>
                <w:sz w:val="22"/>
                <w:szCs w:val="22"/>
              </w:rPr>
              <w:t xml:space="preserve">Eccl.1.d.27. Prou.16.a.6. </w:t>
            </w:r>
          </w:p>
          <w:p w:rsidR="000173C4" w:rsidRDefault="000173C4">
            <w:pPr>
              <w:jc w:val="both"/>
              <w:rPr>
                <w:snapToGrid w:val="0"/>
                <w:sz w:val="22"/>
                <w:szCs w:val="22"/>
              </w:rPr>
            </w:pPr>
            <w:hyperlink w:anchor="T368" w:history="1">
              <w:r>
                <w:rPr>
                  <w:rStyle w:val="Hyperlink"/>
                  <w:snapToGrid w:val="0"/>
                  <w:color w:val="auto"/>
                  <w:sz w:val="22"/>
                  <w:szCs w:val="22"/>
                </w:rPr>
                <w:t xml:space="preserve">+ </w:t>
              </w:r>
            </w:hyperlink>
            <w:r>
              <w:rPr>
                <w:snapToGrid w:val="0"/>
                <w:sz w:val="22"/>
                <w:szCs w:val="22"/>
              </w:rPr>
              <w:t xml:space="preserve">Luce.11.b.13. </w:t>
            </w:r>
          </w:p>
          <w:p w:rsidR="000173C4" w:rsidRDefault="000173C4">
            <w:pPr>
              <w:jc w:val="both"/>
              <w:rPr>
                <w:snapToGrid w:val="0"/>
                <w:sz w:val="22"/>
                <w:szCs w:val="22"/>
              </w:rPr>
            </w:pPr>
            <w:hyperlink w:anchor="T369" w:history="1">
              <w:r>
                <w:rPr>
                  <w:rStyle w:val="Hyperlink"/>
                  <w:snapToGrid w:val="0"/>
                  <w:color w:val="auto"/>
                  <w:sz w:val="22"/>
                  <w:szCs w:val="22"/>
                </w:rPr>
                <w:t xml:space="preserve">† </w:t>
              </w:r>
            </w:hyperlink>
            <w:r>
              <w:rPr>
                <w:snapToGrid w:val="0"/>
                <w:sz w:val="22"/>
                <w:szCs w:val="22"/>
              </w:rPr>
              <w:t xml:space="preserve">Ro.8.b.18. </w:t>
            </w:r>
          </w:p>
          <w:p w:rsidR="000173C4" w:rsidRDefault="000173C4">
            <w:pPr>
              <w:jc w:val="both"/>
              <w:rPr>
                <w:snapToGrid w:val="0"/>
                <w:sz w:val="22"/>
                <w:szCs w:val="22"/>
              </w:rPr>
            </w:pPr>
            <w:hyperlink w:anchor="T370" w:history="1">
              <w:r>
                <w:rPr>
                  <w:rStyle w:val="Hyperlink"/>
                  <w:snapToGrid w:val="0"/>
                  <w:color w:val="auto"/>
                  <w:sz w:val="22"/>
                  <w:szCs w:val="22"/>
                </w:rPr>
                <w:t xml:space="preserve">+ </w:t>
              </w:r>
            </w:hyperlink>
            <w:r>
              <w:rPr>
                <w:snapToGrid w:val="0"/>
                <w:sz w:val="22"/>
                <w:szCs w:val="22"/>
              </w:rPr>
              <w:t xml:space="preserve">1.Pet.1.a.7. </w:t>
            </w:r>
          </w:p>
          <w:p w:rsidR="000173C4" w:rsidRDefault="000173C4">
            <w:pPr>
              <w:jc w:val="both"/>
              <w:rPr>
                <w:snapToGrid w:val="0"/>
                <w:sz w:val="22"/>
                <w:szCs w:val="22"/>
              </w:rPr>
            </w:pPr>
            <w:hyperlink w:anchor="T371" w:history="1">
              <w:r>
                <w:rPr>
                  <w:rStyle w:val="Hyperlink"/>
                  <w:snapToGrid w:val="0"/>
                  <w:color w:val="auto"/>
                  <w:sz w:val="22"/>
                  <w:szCs w:val="22"/>
                </w:rPr>
                <w:t xml:space="preserve">+ </w:t>
              </w:r>
            </w:hyperlink>
            <w:r>
              <w:rPr>
                <w:snapToGrid w:val="0"/>
                <w:sz w:val="22"/>
                <w:szCs w:val="22"/>
              </w:rPr>
              <w:t xml:space="preserve">Luc.24.c.25. </w:t>
            </w:r>
          </w:p>
          <w:p w:rsidR="000173C4" w:rsidRDefault="000173C4">
            <w:pPr>
              <w:jc w:val="both"/>
              <w:rPr>
                <w:snapToGrid w:val="0"/>
                <w:sz w:val="22"/>
                <w:szCs w:val="22"/>
              </w:rPr>
            </w:pPr>
            <w:hyperlink w:anchor="T372" w:history="1">
              <w:r>
                <w:rPr>
                  <w:rStyle w:val="Hyperlink"/>
                  <w:snapToGrid w:val="0"/>
                  <w:color w:val="auto"/>
                  <w:sz w:val="22"/>
                  <w:szCs w:val="22"/>
                </w:rPr>
                <w:t xml:space="preserve">+ </w:t>
              </w:r>
            </w:hyperlink>
            <w:r>
              <w:rPr>
                <w:snapToGrid w:val="0"/>
                <w:sz w:val="22"/>
                <w:szCs w:val="22"/>
              </w:rPr>
              <w:t>Mat.7.b.13.</w:t>
            </w:r>
          </w:p>
        </w:tc>
      </w:tr>
      <w:tr w:rsidR="000173C4">
        <w:tblPrEx>
          <w:tblCellMar>
            <w:top w:w="0" w:type="dxa"/>
            <w:bottom w:w="0" w:type="dxa"/>
          </w:tblCellMar>
        </w:tblPrEx>
        <w:tc>
          <w:tcPr>
            <w:tcW w:w="6946" w:type="dxa"/>
            <w:vAlign w:val="center"/>
          </w:tcPr>
          <w:p w:rsidR="000173C4" w:rsidRDefault="000173C4">
            <w:pPr>
              <w:jc w:val="both"/>
              <w:rPr>
                <w:snapToGrid w:val="0"/>
                <w:sz w:val="22"/>
                <w:szCs w:val="22"/>
              </w:rPr>
            </w:pPr>
            <w:r>
              <w:rPr>
                <w:snapToGrid w:val="0"/>
                <w:sz w:val="22"/>
                <w:szCs w:val="22"/>
              </w:rPr>
              <w:t xml:space="preserve">leven leyt, ende weynich zijnder diese vinden, noch weynigher diese recht wandelen, Want die goede vader hadde my desen Wech wel vertoont, maar mijn boose vleysch heefter my al te hardt afghedronghen: Nochtans </w:t>
            </w:r>
            <w:hyperlink w:anchor="N373" w:history="1">
              <w:r>
                <w:rPr>
                  <w:rStyle w:val="Hyperlink"/>
                  <w:snapToGrid w:val="0"/>
                  <w:color w:val="auto"/>
                  <w:sz w:val="22"/>
                  <w:szCs w:val="22"/>
                </w:rPr>
                <w:t xml:space="preserve">† </w:t>
              </w:r>
            </w:hyperlink>
            <w:r>
              <w:rPr>
                <w:snapToGrid w:val="0"/>
                <w:sz w:val="22"/>
                <w:szCs w:val="22"/>
              </w:rPr>
              <w:t xml:space="preserve">betrouwe ick door de genade des Heeren  </w:t>
            </w:r>
            <w:hyperlink w:anchor="N374" w:history="1">
              <w:r>
                <w:rPr>
                  <w:rStyle w:val="Hyperlink"/>
                  <w:snapToGrid w:val="0"/>
                  <w:color w:val="auto"/>
                  <w:sz w:val="22"/>
                  <w:szCs w:val="22"/>
                </w:rPr>
                <w:t xml:space="preserve">+ </w:t>
              </w:r>
            </w:hyperlink>
            <w:r>
              <w:rPr>
                <w:snapToGrid w:val="0"/>
                <w:sz w:val="22"/>
                <w:szCs w:val="22"/>
              </w:rPr>
              <w:t xml:space="preserve">salich te worden, Want Paulus seyt: </w:t>
            </w:r>
            <w:hyperlink w:anchor="N375" w:history="1">
              <w:r>
                <w:rPr>
                  <w:rStyle w:val="Hyperlink"/>
                  <w:snapToGrid w:val="0"/>
                  <w:color w:val="auto"/>
                  <w:sz w:val="22"/>
                  <w:szCs w:val="22"/>
                </w:rPr>
                <w:t xml:space="preserve">+ </w:t>
              </w:r>
            </w:hyperlink>
            <w:r>
              <w:rPr>
                <w:snapToGrid w:val="0"/>
                <w:sz w:val="22"/>
                <w:szCs w:val="22"/>
              </w:rPr>
              <w:t xml:space="preserve">Al gaaf ick alle mijn goet den armen, ende liet mijn lichaam bernen, heb ick de liefde niet ten is my niet profijtelijck. Overdenct wat dese liefde is, so sult ghijt al connen int beste nemen, wat u de Heere toe seynt, Hoe soude ickt moeghen uitspreken, de liefde is Gods natuer, dese si </w:t>
            </w:r>
            <w:hyperlink w:anchor="N376" w:history="1">
              <w:r>
                <w:rPr>
                  <w:rStyle w:val="Hyperlink"/>
                  <w:snapToGrid w:val="0"/>
                  <w:color w:val="auto"/>
                  <w:sz w:val="22"/>
                  <w:szCs w:val="22"/>
                </w:rPr>
                <w:t xml:space="preserve">+ </w:t>
              </w:r>
            </w:hyperlink>
            <w:r>
              <w:rPr>
                <w:snapToGrid w:val="0"/>
                <w:sz w:val="22"/>
                <w:szCs w:val="22"/>
              </w:rPr>
              <w:t xml:space="preserve">met u ende ons allen, (Ick geefse u tot een vriendelijcke groete.) Die goede bermhertige Vader gietse in ons alder herten, door zijnen beminden Soon, Amen. </w:t>
            </w:r>
            <w:hyperlink w:anchor="N377" w:history="1">
              <w:r>
                <w:rPr>
                  <w:rStyle w:val="Hyperlink"/>
                  <w:snapToGrid w:val="0"/>
                  <w:color w:val="auto"/>
                  <w:sz w:val="22"/>
                  <w:szCs w:val="22"/>
                </w:rPr>
                <w:t xml:space="preserve">+ </w:t>
              </w:r>
            </w:hyperlink>
            <w:r>
              <w:rPr>
                <w:snapToGrid w:val="0"/>
                <w:sz w:val="22"/>
                <w:szCs w:val="22"/>
              </w:rPr>
              <w:t xml:space="preserve">Groet alle lieve vrienden in den Heere. </w:t>
            </w:r>
            <w:hyperlink w:anchor="N378" w:history="1">
              <w:r>
                <w:rPr>
                  <w:rStyle w:val="Hyperlink"/>
                  <w:snapToGrid w:val="0"/>
                  <w:color w:val="auto"/>
                  <w:sz w:val="22"/>
                  <w:szCs w:val="22"/>
                </w:rPr>
                <w:t xml:space="preserve">* </w:t>
              </w:r>
            </w:hyperlink>
            <w:r>
              <w:rPr>
                <w:snapToGrid w:val="0"/>
                <w:sz w:val="22"/>
                <w:szCs w:val="22"/>
              </w:rPr>
              <w:t xml:space="preserve">Biddet den Heere voor my, al wat de Heere my geeft wil ick weder doen.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w:anchor="N379" w:history="1">
              <w:r>
                <w:rPr>
                  <w:rStyle w:val="Hyperlink"/>
                  <w:snapToGrid w:val="0"/>
                  <w:color w:val="auto"/>
                  <w:sz w:val="22"/>
                  <w:szCs w:val="22"/>
                </w:rPr>
                <w:t xml:space="preserve">+ </w:t>
              </w:r>
            </w:hyperlink>
            <w:r>
              <w:rPr>
                <w:b/>
                <w:bCs/>
                <w:snapToGrid w:val="0"/>
                <w:sz w:val="22"/>
                <w:szCs w:val="22"/>
              </w:rPr>
              <w:t>Noch een Testament aan zijn Huysvrou.</w:t>
            </w:r>
          </w:p>
          <w:p w:rsidR="000173C4" w:rsidRDefault="000173C4">
            <w:pPr>
              <w:jc w:val="both"/>
              <w:rPr>
                <w:snapToGrid w:val="0"/>
                <w:sz w:val="22"/>
                <w:szCs w:val="22"/>
              </w:rPr>
            </w:pPr>
            <w:r>
              <w:rPr>
                <w:snapToGrid w:val="0"/>
                <w:sz w:val="22"/>
                <w:szCs w:val="22"/>
              </w:rPr>
              <w:t xml:space="preserve">VVetet mijn hertelijcke lieve huysvrouwe, dat ick u bevele, dat ghi in geender manieren en </w:t>
            </w:r>
            <w:hyperlink w:anchor="N380" w:history="1">
              <w:r>
                <w:rPr>
                  <w:rStyle w:val="Hyperlink"/>
                  <w:snapToGrid w:val="0"/>
                  <w:color w:val="auto"/>
                  <w:sz w:val="22"/>
                  <w:szCs w:val="22"/>
                </w:rPr>
                <w:t xml:space="preserve">+ </w:t>
              </w:r>
            </w:hyperlink>
            <w:r>
              <w:rPr>
                <w:snapToGrid w:val="0"/>
                <w:sz w:val="22"/>
                <w:szCs w:val="22"/>
              </w:rPr>
              <w:t xml:space="preserve">wijct van dat Woordt des Heeren, maar troost u altijt daar mede, Want het </w:t>
            </w:r>
            <w:hyperlink w:anchor="N381" w:history="1">
              <w:r>
                <w:rPr>
                  <w:rStyle w:val="Hyperlink"/>
                  <w:snapToGrid w:val="0"/>
                  <w:color w:val="auto"/>
                  <w:sz w:val="22"/>
                  <w:szCs w:val="22"/>
                </w:rPr>
                <w:t xml:space="preserve">+ </w:t>
              </w:r>
            </w:hyperlink>
            <w:r>
              <w:rPr>
                <w:snapToGrid w:val="0"/>
                <w:sz w:val="22"/>
                <w:szCs w:val="22"/>
              </w:rPr>
              <w:t xml:space="preserve">lijden van deser tijt en is niet tegen de heerlijcheyt, die aan ons gheopenbaart sal worden, ist dat wy blijven inden geloove. Och, laat ons doch daar door verwinnen, ende niet afwijcken, so sullen wy de </w:t>
            </w:r>
            <w:hyperlink w:anchor="N382" w:history="1">
              <w:r>
                <w:rPr>
                  <w:rStyle w:val="Hyperlink"/>
                  <w:snapToGrid w:val="0"/>
                  <w:color w:val="auto"/>
                  <w:sz w:val="22"/>
                  <w:szCs w:val="22"/>
                </w:rPr>
                <w:t xml:space="preserve">+ </w:t>
              </w:r>
            </w:hyperlink>
            <w:r>
              <w:rPr>
                <w:snapToGrid w:val="0"/>
                <w:sz w:val="22"/>
                <w:szCs w:val="22"/>
              </w:rPr>
              <w:t xml:space="preserve">Croon ontfangen, die de goede Heere </w:t>
            </w:r>
            <w:hyperlink w:anchor="N383" w:history="1">
              <w:r>
                <w:rPr>
                  <w:rStyle w:val="Hyperlink"/>
                  <w:snapToGrid w:val="0"/>
                  <w:color w:val="auto"/>
                  <w:sz w:val="22"/>
                  <w:szCs w:val="22"/>
                </w:rPr>
                <w:t xml:space="preserve">* </w:t>
              </w:r>
            </w:hyperlink>
            <w:r>
              <w:rPr>
                <w:snapToGrid w:val="0"/>
                <w:sz w:val="22"/>
                <w:szCs w:val="22"/>
              </w:rPr>
              <w:t xml:space="preserve">beloeft heeft alle den genen, die lief hebben zijn toecoemst, Begheeren wy hier te blijven, so en hebben wy zijn toecoemst niet lief, maar ist dat wy hem bidden om den heylighen Geest, die sal ons in allen dingen onderwijsen, </w:t>
            </w:r>
            <w:hyperlink w:anchor="N384" w:history="1">
              <w:r>
                <w:rPr>
                  <w:rStyle w:val="Hyperlink"/>
                  <w:snapToGrid w:val="0"/>
                  <w:color w:val="auto"/>
                  <w:sz w:val="22"/>
                  <w:szCs w:val="22"/>
                </w:rPr>
                <w:t xml:space="preserve">+ </w:t>
              </w:r>
            </w:hyperlink>
            <w:r>
              <w:rPr>
                <w:snapToGrid w:val="0"/>
                <w:sz w:val="22"/>
                <w:szCs w:val="22"/>
              </w:rPr>
              <w:t xml:space="preserve">troosten ende stercken door zijn ghenade. </w:t>
            </w:r>
            <w:hyperlink w:anchor="N385" w:history="1">
              <w:r>
                <w:rPr>
                  <w:rStyle w:val="Hyperlink"/>
                  <w:snapToGrid w:val="0"/>
                  <w:color w:val="auto"/>
                  <w:sz w:val="22"/>
                  <w:szCs w:val="22"/>
                </w:rPr>
                <w:t xml:space="preserve">+ </w:t>
              </w:r>
            </w:hyperlink>
            <w:r>
              <w:rPr>
                <w:snapToGrid w:val="0"/>
                <w:sz w:val="22"/>
                <w:szCs w:val="22"/>
              </w:rPr>
              <w:t xml:space="preserve">Och laat ons bidden, want door bidden moeten wijt  </w:t>
            </w:r>
            <w:hyperlink w:anchor="N386" w:history="1">
              <w:r>
                <w:rPr>
                  <w:rStyle w:val="Hyperlink"/>
                  <w:snapToGrid w:val="0"/>
                  <w:color w:val="auto"/>
                  <w:sz w:val="22"/>
                  <w:szCs w:val="22"/>
                </w:rPr>
                <w:t xml:space="preserve">+ </w:t>
              </w:r>
            </w:hyperlink>
            <w:r>
              <w:rPr>
                <w:snapToGrid w:val="0"/>
                <w:sz w:val="22"/>
                <w:szCs w:val="22"/>
              </w:rPr>
              <w:t xml:space="preserve">al ontfanghen. Dus mijn lieve Huysvrou, </w:t>
            </w:r>
            <w:hyperlink w:anchor="N387" w:history="1">
              <w:r>
                <w:rPr>
                  <w:rStyle w:val="Hyperlink"/>
                  <w:snapToGrid w:val="0"/>
                  <w:color w:val="auto"/>
                  <w:sz w:val="22"/>
                  <w:szCs w:val="22"/>
                </w:rPr>
                <w:t xml:space="preserve">+ </w:t>
              </w:r>
            </w:hyperlink>
            <w:r>
              <w:rPr>
                <w:snapToGrid w:val="0"/>
                <w:sz w:val="22"/>
                <w:szCs w:val="22"/>
              </w:rPr>
              <w:t xml:space="preserve">en sorcht voor gheenen dinghen, die den lichaam aanghaan, maar soeckt het Rijcke Gods ende zijn gerechticheyt, so salt u al toe vallen. </w:t>
            </w:r>
            <w:hyperlink w:anchor="N388" w:history="1">
              <w:r>
                <w:rPr>
                  <w:rStyle w:val="Hyperlink"/>
                  <w:snapToGrid w:val="0"/>
                  <w:color w:val="auto"/>
                  <w:sz w:val="22"/>
                  <w:szCs w:val="22"/>
                </w:rPr>
                <w:t xml:space="preserve">+ </w:t>
              </w:r>
            </w:hyperlink>
            <w:r>
              <w:rPr>
                <w:snapToGrid w:val="0"/>
                <w:sz w:val="22"/>
                <w:szCs w:val="22"/>
              </w:rPr>
              <w:t xml:space="preserve">Hier mede bevele ic u God, ende dat woort zijnder genaden, dat u can stercken ende bewaren in alle tentatie. </w:t>
            </w:r>
            <w:hyperlink w:anchor="N389" w:history="1">
              <w:r>
                <w:rPr>
                  <w:rStyle w:val="Hyperlink"/>
                  <w:snapToGrid w:val="0"/>
                  <w:color w:val="auto"/>
                  <w:sz w:val="22"/>
                  <w:szCs w:val="22"/>
                </w:rPr>
                <w:t xml:space="preserve">+ </w:t>
              </w:r>
            </w:hyperlink>
            <w:r>
              <w:rPr>
                <w:snapToGrid w:val="0"/>
                <w:sz w:val="22"/>
                <w:szCs w:val="22"/>
              </w:rPr>
              <w:t>Die ghenade des Heeren sy met u, ende met ons allen, Amen.</w:t>
            </w:r>
          </w:p>
          <w:p w:rsidR="000173C4" w:rsidRDefault="000173C4">
            <w:pPr>
              <w:jc w:val="both"/>
              <w:rPr>
                <w:snapToGrid w:val="0"/>
                <w:sz w:val="22"/>
                <w:szCs w:val="22"/>
              </w:rPr>
            </w:pPr>
            <w:hyperlink w:anchor="N390" w:history="1">
              <w:r>
                <w:rPr>
                  <w:rStyle w:val="Hyperlink"/>
                  <w:snapToGrid w:val="0"/>
                  <w:color w:val="auto"/>
                  <w:sz w:val="22"/>
                  <w:szCs w:val="22"/>
                </w:rPr>
                <w:t xml:space="preserve">+ </w:t>
              </w:r>
            </w:hyperlink>
            <w:r>
              <w:rPr>
                <w:snapToGrid w:val="0"/>
                <w:sz w:val="22"/>
                <w:szCs w:val="22"/>
              </w:rPr>
              <w:t xml:space="preserve">Voedet mijn lieve kinderkens op in onderwijsinghe inden Heere, dat beueel ick u, ende </w:t>
            </w:r>
            <w:hyperlink w:anchor="N391" w:history="1">
              <w:r>
                <w:rPr>
                  <w:rStyle w:val="Hyperlink"/>
                  <w:snapToGrid w:val="0"/>
                  <w:color w:val="auto"/>
                  <w:sz w:val="22"/>
                  <w:szCs w:val="22"/>
                </w:rPr>
                <w:t xml:space="preserve">+ </w:t>
              </w:r>
            </w:hyperlink>
            <w:r>
              <w:rPr>
                <w:snapToGrid w:val="0"/>
                <w:sz w:val="22"/>
                <w:szCs w:val="22"/>
              </w:rPr>
              <w:t xml:space="preserve">voeget u selven by den goeden, want die hebbent goet, &amp;c. </w:t>
            </w:r>
            <w:hyperlink w:anchor="N392" w:history="1">
              <w:r>
                <w:rPr>
                  <w:rStyle w:val="Hyperlink"/>
                  <w:snapToGrid w:val="0"/>
                  <w:color w:val="auto"/>
                  <w:sz w:val="22"/>
                  <w:szCs w:val="22"/>
                </w:rPr>
                <w:t xml:space="preserve">* </w:t>
              </w:r>
            </w:hyperlink>
            <w:r>
              <w:rPr>
                <w:snapToGrid w:val="0"/>
                <w:sz w:val="22"/>
                <w:szCs w:val="22"/>
              </w:rPr>
              <w:t xml:space="preserve">Denckt om gheen tijtelijcke dinghen, want wat sienlijck is, dat moet vergaan. Wat ghy crijghen meucht, dat neemt mede, het ander beueelt trouwe vrienden, te weten, die u </w:t>
            </w:r>
          </w:p>
        </w:tc>
        <w:tc>
          <w:tcPr>
            <w:tcW w:w="4500" w:type="dxa"/>
            <w:vAlign w:val="bottom"/>
          </w:tcPr>
          <w:p w:rsidR="000173C4" w:rsidRDefault="000173C4">
            <w:pPr>
              <w:jc w:val="both"/>
              <w:rPr>
                <w:snapToGrid w:val="0"/>
                <w:sz w:val="22"/>
                <w:szCs w:val="22"/>
              </w:rPr>
            </w:pPr>
            <w:hyperlink w:anchor="T373" w:history="1">
              <w:r>
                <w:rPr>
                  <w:rStyle w:val="Hyperlink"/>
                  <w:snapToGrid w:val="0"/>
                  <w:color w:val="auto"/>
                  <w:sz w:val="22"/>
                  <w:szCs w:val="22"/>
                </w:rPr>
                <w:t xml:space="preserve">† </w:t>
              </w:r>
            </w:hyperlink>
            <w:r>
              <w:rPr>
                <w:snapToGrid w:val="0"/>
                <w:sz w:val="22"/>
                <w:szCs w:val="22"/>
              </w:rPr>
              <w:t xml:space="preserve">Ephe.2.a.4. Act.15.b.11. </w:t>
            </w:r>
          </w:p>
          <w:p w:rsidR="000173C4" w:rsidRDefault="000173C4">
            <w:pPr>
              <w:jc w:val="both"/>
              <w:rPr>
                <w:snapToGrid w:val="0"/>
                <w:sz w:val="22"/>
                <w:szCs w:val="22"/>
              </w:rPr>
            </w:pPr>
            <w:hyperlink w:anchor="T374" w:history="1">
              <w:r>
                <w:rPr>
                  <w:rStyle w:val="Hyperlink"/>
                  <w:snapToGrid w:val="0"/>
                  <w:color w:val="auto"/>
                  <w:sz w:val="22"/>
                  <w:szCs w:val="22"/>
                </w:rPr>
                <w:t xml:space="preserve">+ </w:t>
              </w:r>
            </w:hyperlink>
            <w:r>
              <w:rPr>
                <w:i/>
                <w:iCs/>
                <w:snapToGrid w:val="0"/>
                <w:sz w:val="22"/>
                <w:szCs w:val="22"/>
              </w:rPr>
              <w:t>Fol. 18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375" w:history="1">
              <w:r>
                <w:rPr>
                  <w:rStyle w:val="Hyperlink"/>
                  <w:snapToGrid w:val="0"/>
                  <w:color w:val="auto"/>
                  <w:sz w:val="22"/>
                  <w:szCs w:val="22"/>
                </w:rPr>
                <w:t xml:space="preserve">+ </w:t>
              </w:r>
            </w:hyperlink>
            <w:r>
              <w:rPr>
                <w:snapToGrid w:val="0"/>
                <w:sz w:val="22"/>
                <w:szCs w:val="22"/>
              </w:rPr>
              <w:t xml:space="preserve">1.Cor.13.a.3. </w:t>
            </w:r>
          </w:p>
          <w:p w:rsidR="000173C4" w:rsidRDefault="000173C4">
            <w:pPr>
              <w:jc w:val="both"/>
              <w:rPr>
                <w:snapToGrid w:val="0"/>
                <w:sz w:val="22"/>
                <w:szCs w:val="22"/>
              </w:rPr>
            </w:pPr>
            <w:hyperlink w:anchor="T376" w:history="1">
              <w:r>
                <w:rPr>
                  <w:rStyle w:val="Hyperlink"/>
                  <w:snapToGrid w:val="0"/>
                  <w:color w:val="auto"/>
                  <w:sz w:val="22"/>
                  <w:szCs w:val="22"/>
                </w:rPr>
                <w:t xml:space="preserve">+ </w:t>
              </w:r>
            </w:hyperlink>
            <w:r>
              <w:rPr>
                <w:snapToGrid w:val="0"/>
                <w:sz w:val="22"/>
                <w:szCs w:val="22"/>
              </w:rPr>
              <w:t xml:space="preserve">2.Cor.1.b.13. </w:t>
            </w:r>
          </w:p>
          <w:p w:rsidR="000173C4" w:rsidRDefault="000173C4">
            <w:pPr>
              <w:jc w:val="both"/>
              <w:rPr>
                <w:snapToGrid w:val="0"/>
                <w:sz w:val="22"/>
                <w:szCs w:val="22"/>
              </w:rPr>
            </w:pPr>
            <w:hyperlink w:anchor="T377" w:history="1">
              <w:r>
                <w:rPr>
                  <w:rStyle w:val="Hyperlink"/>
                  <w:snapToGrid w:val="0"/>
                  <w:color w:val="auto"/>
                  <w:sz w:val="22"/>
                  <w:szCs w:val="22"/>
                </w:rPr>
                <w:t xml:space="preserve">+ </w:t>
              </w:r>
            </w:hyperlink>
            <w:r>
              <w:rPr>
                <w:snapToGrid w:val="0"/>
                <w:sz w:val="22"/>
                <w:szCs w:val="22"/>
              </w:rPr>
              <w:t xml:space="preserve">3.Joan.b.15. </w:t>
            </w:r>
          </w:p>
          <w:p w:rsidR="000173C4" w:rsidRDefault="000173C4">
            <w:pPr>
              <w:jc w:val="both"/>
              <w:rPr>
                <w:snapToGrid w:val="0"/>
                <w:sz w:val="22"/>
                <w:szCs w:val="22"/>
              </w:rPr>
            </w:pPr>
            <w:hyperlink w:anchor="T378" w:history="1">
              <w:r>
                <w:rPr>
                  <w:rStyle w:val="Hyperlink"/>
                  <w:snapToGrid w:val="0"/>
                  <w:color w:val="auto"/>
                  <w:sz w:val="22"/>
                  <w:szCs w:val="22"/>
                </w:rPr>
                <w:t xml:space="preserve">* </w:t>
              </w:r>
            </w:hyperlink>
            <w:r>
              <w:rPr>
                <w:snapToGrid w:val="0"/>
                <w:sz w:val="22"/>
                <w:szCs w:val="22"/>
              </w:rPr>
              <w:t xml:space="preserve">1.Tes.5.c.25. </w:t>
            </w:r>
          </w:p>
          <w:p w:rsidR="000173C4" w:rsidRDefault="000173C4">
            <w:pPr>
              <w:jc w:val="both"/>
              <w:rPr>
                <w:snapToGrid w:val="0"/>
                <w:sz w:val="22"/>
                <w:szCs w:val="22"/>
              </w:rPr>
            </w:pPr>
            <w:hyperlink w:anchor="T379"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jc w:val="both"/>
              <w:rPr>
                <w:snapToGrid w:val="0"/>
                <w:sz w:val="22"/>
                <w:szCs w:val="22"/>
              </w:rPr>
            </w:pPr>
            <w:hyperlink w:anchor="T380" w:history="1">
              <w:r>
                <w:rPr>
                  <w:rStyle w:val="Hyperlink"/>
                  <w:snapToGrid w:val="0"/>
                  <w:color w:val="auto"/>
                  <w:sz w:val="22"/>
                  <w:szCs w:val="22"/>
                </w:rPr>
                <w:t xml:space="preserve">+ </w:t>
              </w:r>
            </w:hyperlink>
            <w:r>
              <w:rPr>
                <w:snapToGrid w:val="0"/>
                <w:sz w:val="22"/>
                <w:szCs w:val="22"/>
              </w:rPr>
              <w:t xml:space="preserve">Tob.1.a.6. </w:t>
            </w:r>
          </w:p>
          <w:p w:rsidR="000173C4" w:rsidRDefault="000173C4">
            <w:pPr>
              <w:jc w:val="both"/>
              <w:rPr>
                <w:snapToGrid w:val="0"/>
                <w:sz w:val="22"/>
                <w:szCs w:val="22"/>
              </w:rPr>
            </w:pPr>
            <w:hyperlink w:anchor="T381" w:history="1">
              <w:r>
                <w:rPr>
                  <w:rStyle w:val="Hyperlink"/>
                  <w:snapToGrid w:val="0"/>
                  <w:color w:val="auto"/>
                  <w:sz w:val="22"/>
                  <w:szCs w:val="22"/>
                </w:rPr>
                <w:t xml:space="preserve">+ </w:t>
              </w:r>
            </w:hyperlink>
            <w:r>
              <w:rPr>
                <w:snapToGrid w:val="0"/>
                <w:sz w:val="22"/>
                <w:szCs w:val="22"/>
              </w:rPr>
              <w:t xml:space="preserve">Prou.4.a.6. Rom.8.b.8. </w:t>
            </w:r>
          </w:p>
          <w:p w:rsidR="000173C4" w:rsidRDefault="000173C4">
            <w:pPr>
              <w:jc w:val="both"/>
              <w:rPr>
                <w:snapToGrid w:val="0"/>
                <w:sz w:val="22"/>
                <w:szCs w:val="22"/>
              </w:rPr>
            </w:pPr>
            <w:hyperlink w:anchor="T382" w:history="1">
              <w:r>
                <w:rPr>
                  <w:rStyle w:val="Hyperlink"/>
                  <w:snapToGrid w:val="0"/>
                  <w:color w:val="auto"/>
                  <w:sz w:val="22"/>
                  <w:szCs w:val="22"/>
                </w:rPr>
                <w:t xml:space="preserve">+ </w:t>
              </w:r>
            </w:hyperlink>
            <w:r>
              <w:rPr>
                <w:snapToGrid w:val="0"/>
                <w:sz w:val="22"/>
                <w:szCs w:val="22"/>
              </w:rPr>
              <w:t xml:space="preserve">Jaco.1.b.12. </w:t>
            </w:r>
          </w:p>
          <w:p w:rsidR="000173C4" w:rsidRDefault="000173C4">
            <w:pPr>
              <w:jc w:val="both"/>
              <w:rPr>
                <w:snapToGrid w:val="0"/>
                <w:sz w:val="22"/>
                <w:szCs w:val="22"/>
              </w:rPr>
            </w:pPr>
            <w:hyperlink w:anchor="T383" w:history="1">
              <w:r>
                <w:rPr>
                  <w:rStyle w:val="Hyperlink"/>
                  <w:snapToGrid w:val="0"/>
                  <w:color w:val="auto"/>
                  <w:sz w:val="22"/>
                  <w:szCs w:val="22"/>
                </w:rPr>
                <w:t xml:space="preserve">* </w:t>
              </w:r>
            </w:hyperlink>
            <w:r>
              <w:rPr>
                <w:snapToGrid w:val="0"/>
                <w:sz w:val="22"/>
                <w:szCs w:val="22"/>
              </w:rPr>
              <w:t xml:space="preserve">2.Ti.4.b.8. </w:t>
            </w:r>
          </w:p>
          <w:p w:rsidR="000173C4" w:rsidRDefault="000173C4">
            <w:pPr>
              <w:jc w:val="both"/>
              <w:rPr>
                <w:snapToGrid w:val="0"/>
                <w:sz w:val="22"/>
                <w:szCs w:val="22"/>
              </w:rPr>
            </w:pPr>
            <w:hyperlink w:anchor="T384" w:history="1">
              <w:r>
                <w:rPr>
                  <w:rStyle w:val="Hyperlink"/>
                  <w:snapToGrid w:val="0"/>
                  <w:color w:val="auto"/>
                  <w:sz w:val="22"/>
                  <w:szCs w:val="22"/>
                </w:rPr>
                <w:t xml:space="preserve">+ </w:t>
              </w:r>
            </w:hyperlink>
            <w:r>
              <w:rPr>
                <w:snapToGrid w:val="0"/>
                <w:sz w:val="22"/>
                <w:szCs w:val="22"/>
              </w:rPr>
              <w:t xml:space="preserve">2.Cor.1.a.4. </w:t>
            </w:r>
          </w:p>
          <w:p w:rsidR="000173C4" w:rsidRDefault="000173C4">
            <w:pPr>
              <w:jc w:val="both"/>
              <w:rPr>
                <w:snapToGrid w:val="0"/>
                <w:sz w:val="22"/>
                <w:szCs w:val="22"/>
              </w:rPr>
            </w:pPr>
            <w:hyperlink w:anchor="T385" w:history="1">
              <w:r>
                <w:rPr>
                  <w:rStyle w:val="Hyperlink"/>
                  <w:snapToGrid w:val="0"/>
                  <w:color w:val="auto"/>
                  <w:sz w:val="22"/>
                  <w:szCs w:val="22"/>
                </w:rPr>
                <w:t xml:space="preserve">+ </w:t>
              </w:r>
            </w:hyperlink>
            <w:r>
              <w:rPr>
                <w:snapToGrid w:val="0"/>
                <w:sz w:val="22"/>
                <w:szCs w:val="22"/>
              </w:rPr>
              <w:t xml:space="preserve">Mat.7.a.11. </w:t>
            </w:r>
          </w:p>
          <w:p w:rsidR="000173C4" w:rsidRDefault="000173C4">
            <w:pPr>
              <w:jc w:val="both"/>
              <w:rPr>
                <w:snapToGrid w:val="0"/>
                <w:sz w:val="22"/>
                <w:szCs w:val="22"/>
              </w:rPr>
            </w:pPr>
            <w:hyperlink w:anchor="T386" w:history="1">
              <w:r>
                <w:rPr>
                  <w:rStyle w:val="Hyperlink"/>
                  <w:snapToGrid w:val="0"/>
                  <w:color w:val="auto"/>
                  <w:sz w:val="22"/>
                  <w:szCs w:val="22"/>
                </w:rPr>
                <w:t xml:space="preserve">+ </w:t>
              </w:r>
            </w:hyperlink>
            <w:r>
              <w:rPr>
                <w:i/>
                <w:iCs/>
                <w:snapToGrid w:val="0"/>
                <w:sz w:val="22"/>
                <w:szCs w:val="22"/>
              </w:rPr>
              <w:t>Fol. 19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387" w:history="1">
              <w:r>
                <w:rPr>
                  <w:rStyle w:val="Hyperlink"/>
                  <w:snapToGrid w:val="0"/>
                  <w:color w:val="auto"/>
                  <w:sz w:val="22"/>
                  <w:szCs w:val="22"/>
                </w:rPr>
                <w:t xml:space="preserve">+ </w:t>
              </w:r>
            </w:hyperlink>
            <w:r>
              <w:rPr>
                <w:snapToGrid w:val="0"/>
                <w:sz w:val="22"/>
                <w:szCs w:val="22"/>
              </w:rPr>
              <w:t xml:space="preserve">Mat.6.c.25. </w:t>
            </w:r>
          </w:p>
          <w:p w:rsidR="000173C4" w:rsidRDefault="000173C4">
            <w:pPr>
              <w:jc w:val="both"/>
              <w:rPr>
                <w:snapToGrid w:val="0"/>
                <w:sz w:val="22"/>
                <w:szCs w:val="22"/>
              </w:rPr>
            </w:pPr>
            <w:hyperlink w:anchor="T388" w:history="1">
              <w:r>
                <w:rPr>
                  <w:rStyle w:val="Hyperlink"/>
                  <w:snapToGrid w:val="0"/>
                  <w:color w:val="auto"/>
                  <w:sz w:val="22"/>
                  <w:szCs w:val="22"/>
                </w:rPr>
                <w:t xml:space="preserve">+ </w:t>
              </w:r>
            </w:hyperlink>
            <w:r>
              <w:rPr>
                <w:snapToGrid w:val="0"/>
                <w:sz w:val="22"/>
                <w:szCs w:val="22"/>
              </w:rPr>
              <w:t xml:space="preserve">Acto.20.e.32. </w:t>
            </w:r>
          </w:p>
          <w:p w:rsidR="000173C4" w:rsidRDefault="000173C4">
            <w:pPr>
              <w:jc w:val="both"/>
              <w:rPr>
                <w:snapToGrid w:val="0"/>
                <w:sz w:val="22"/>
                <w:szCs w:val="22"/>
              </w:rPr>
            </w:pPr>
            <w:hyperlink w:anchor="T389" w:history="1">
              <w:r>
                <w:rPr>
                  <w:rStyle w:val="Hyperlink"/>
                  <w:snapToGrid w:val="0"/>
                  <w:color w:val="auto"/>
                  <w:sz w:val="22"/>
                  <w:szCs w:val="22"/>
                </w:rPr>
                <w:t xml:space="preserve">+ </w:t>
              </w:r>
            </w:hyperlink>
            <w:r>
              <w:rPr>
                <w:snapToGrid w:val="0"/>
                <w:sz w:val="22"/>
                <w:szCs w:val="22"/>
              </w:rPr>
              <w:t xml:space="preserve">1.Pe.5.b.14. </w:t>
            </w:r>
          </w:p>
          <w:p w:rsidR="000173C4" w:rsidRDefault="000173C4">
            <w:pPr>
              <w:jc w:val="both"/>
              <w:rPr>
                <w:snapToGrid w:val="0"/>
                <w:sz w:val="22"/>
                <w:szCs w:val="22"/>
              </w:rPr>
            </w:pPr>
            <w:hyperlink w:anchor="T390" w:history="1">
              <w:r>
                <w:rPr>
                  <w:rStyle w:val="Hyperlink"/>
                  <w:snapToGrid w:val="0"/>
                  <w:color w:val="auto"/>
                  <w:sz w:val="22"/>
                  <w:szCs w:val="22"/>
                </w:rPr>
                <w:t xml:space="preserve">+ </w:t>
              </w:r>
            </w:hyperlink>
            <w:r>
              <w:rPr>
                <w:snapToGrid w:val="0"/>
                <w:sz w:val="22"/>
                <w:szCs w:val="22"/>
              </w:rPr>
              <w:t xml:space="preserve">Eccl.7.c.25. </w:t>
            </w:r>
          </w:p>
          <w:p w:rsidR="000173C4" w:rsidRDefault="000173C4">
            <w:pPr>
              <w:jc w:val="both"/>
              <w:rPr>
                <w:snapToGrid w:val="0"/>
                <w:sz w:val="22"/>
                <w:szCs w:val="22"/>
              </w:rPr>
            </w:pPr>
            <w:hyperlink w:anchor="T391" w:history="1">
              <w:r>
                <w:rPr>
                  <w:rStyle w:val="Hyperlink"/>
                  <w:snapToGrid w:val="0"/>
                  <w:color w:val="auto"/>
                  <w:sz w:val="22"/>
                  <w:szCs w:val="22"/>
                </w:rPr>
                <w:t xml:space="preserve">+ </w:t>
              </w:r>
            </w:hyperlink>
            <w:r>
              <w:rPr>
                <w:snapToGrid w:val="0"/>
                <w:sz w:val="22"/>
                <w:szCs w:val="22"/>
              </w:rPr>
              <w:t xml:space="preserve">Eccl.9.c.21. </w:t>
            </w:r>
          </w:p>
          <w:p w:rsidR="000173C4" w:rsidRDefault="000173C4">
            <w:pPr>
              <w:jc w:val="both"/>
              <w:rPr>
                <w:snapToGrid w:val="0"/>
                <w:sz w:val="22"/>
                <w:szCs w:val="22"/>
              </w:rPr>
            </w:pPr>
            <w:hyperlink w:anchor="T392" w:history="1">
              <w:r>
                <w:rPr>
                  <w:rStyle w:val="Hyperlink"/>
                  <w:snapToGrid w:val="0"/>
                  <w:color w:val="auto"/>
                  <w:sz w:val="22"/>
                  <w:szCs w:val="22"/>
                </w:rPr>
                <w:t xml:space="preserve">* </w:t>
              </w:r>
            </w:hyperlink>
            <w:r>
              <w:rPr>
                <w:snapToGrid w:val="0"/>
                <w:sz w:val="22"/>
                <w:szCs w:val="22"/>
              </w:rPr>
              <w:t>2.Co.4.b.18.</w:t>
            </w:r>
          </w:p>
        </w:tc>
      </w:tr>
      <w:tr w:rsidR="000173C4">
        <w:tblPrEx>
          <w:tblCellMar>
            <w:top w:w="0" w:type="dxa"/>
            <w:bottom w:w="0" w:type="dxa"/>
          </w:tblCellMar>
        </w:tblPrEx>
        <w:tc>
          <w:tcPr>
            <w:tcW w:w="6946" w:type="dxa"/>
            <w:vAlign w:val="center"/>
          </w:tcPr>
          <w:p w:rsidR="000173C4" w:rsidRDefault="000173C4">
            <w:pPr>
              <w:jc w:val="both"/>
              <w:rPr>
                <w:snapToGrid w:val="0"/>
                <w:sz w:val="22"/>
                <w:szCs w:val="22"/>
              </w:rPr>
            </w:pPr>
            <w:r>
              <w:rPr>
                <w:snapToGrid w:val="0"/>
                <w:sz w:val="22"/>
                <w:szCs w:val="22"/>
              </w:rPr>
              <w:t xml:space="preserve">trou zijn, ende trect met u kinderkens alsoo verre, dat ghy van menschen beschermt zijt, </w:t>
            </w:r>
            <w:hyperlink w:anchor="N393" w:history="1">
              <w:r>
                <w:rPr>
                  <w:rStyle w:val="Hyperlink"/>
                  <w:snapToGrid w:val="0"/>
                  <w:color w:val="auto"/>
                  <w:sz w:val="22"/>
                  <w:szCs w:val="22"/>
                </w:rPr>
                <w:t xml:space="preserve">+ </w:t>
              </w:r>
            </w:hyperlink>
            <w:r>
              <w:rPr>
                <w:snapToGrid w:val="0"/>
                <w:sz w:val="22"/>
                <w:szCs w:val="22"/>
              </w:rPr>
              <w:t xml:space="preserve">Voedse op in onderwijsinghe inde Heere, ende schict u selven by den ghenen die den Heere vreesen. Mijn lieve huysvrouwe, weest wel te vreden, Dat my de Heere ghehaalt hadde met een haastige siecte, ghy moest hem hebben gedanct, doet nu ooc also. Dit laat ic u tot een Testament: </w:t>
            </w:r>
            <w:hyperlink w:anchor="N394" w:history="1">
              <w:r>
                <w:rPr>
                  <w:rStyle w:val="Hyperlink"/>
                  <w:snapToGrid w:val="0"/>
                  <w:color w:val="auto"/>
                  <w:sz w:val="22"/>
                  <w:szCs w:val="22"/>
                </w:rPr>
                <w:t xml:space="preserve">+ </w:t>
              </w:r>
            </w:hyperlink>
            <w:r>
              <w:rPr>
                <w:snapToGrid w:val="0"/>
                <w:sz w:val="22"/>
                <w:szCs w:val="22"/>
              </w:rPr>
              <w:t xml:space="preserve">Waact alle die daghen uws levens op de toecoemst ons Heeren Jesu Christi. Des Heeren genade sy met u, Amen.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w:anchor="N395" w:history="1">
              <w:r>
                <w:rPr>
                  <w:rStyle w:val="Hyperlink"/>
                  <w:snapToGrid w:val="0"/>
                  <w:color w:val="auto"/>
                  <w:sz w:val="22"/>
                  <w:szCs w:val="22"/>
                </w:rPr>
                <w:t xml:space="preserve">+ </w:t>
              </w:r>
            </w:hyperlink>
            <w:r>
              <w:rPr>
                <w:b/>
                <w:bCs/>
                <w:snapToGrid w:val="0"/>
                <w:sz w:val="22"/>
                <w:szCs w:val="22"/>
              </w:rPr>
              <w:t>Een Testament aan zijn kinderen, Ende daar naa aan zijn Huysvrou.</w:t>
            </w:r>
          </w:p>
          <w:p w:rsidR="000173C4" w:rsidRDefault="000173C4">
            <w:pPr>
              <w:jc w:val="both"/>
              <w:rPr>
                <w:snapToGrid w:val="0"/>
                <w:sz w:val="22"/>
                <w:szCs w:val="22"/>
              </w:rPr>
            </w:pPr>
            <w:r>
              <w:rPr>
                <w:snapToGrid w:val="0"/>
                <w:sz w:val="22"/>
                <w:szCs w:val="22"/>
              </w:rPr>
              <w:t xml:space="preserve">MIjn lieve kinderkens, Claas Janszoon ende Gerit Jans Dochter </w:t>
            </w:r>
            <w:hyperlink w:anchor="N396" w:history="1">
              <w:r>
                <w:rPr>
                  <w:rStyle w:val="Hyperlink"/>
                  <w:snapToGrid w:val="0"/>
                  <w:color w:val="auto"/>
                  <w:sz w:val="22"/>
                  <w:szCs w:val="22"/>
                </w:rPr>
                <w:t xml:space="preserve">1) </w:t>
              </w:r>
            </w:hyperlink>
            <w:r>
              <w:rPr>
                <w:snapToGrid w:val="0"/>
                <w:sz w:val="22"/>
                <w:szCs w:val="22"/>
              </w:rPr>
              <w:t xml:space="preserve">, dit late ick u tot een Testament, oft ghi tot u Jaren quaamt. </w:t>
            </w:r>
            <w:hyperlink w:anchor="N397" w:history="1">
              <w:r>
                <w:rPr>
                  <w:rStyle w:val="Hyperlink"/>
                  <w:snapToGrid w:val="0"/>
                  <w:color w:val="auto"/>
                  <w:sz w:val="22"/>
                  <w:szCs w:val="22"/>
                </w:rPr>
                <w:t xml:space="preserve">+ </w:t>
              </w:r>
            </w:hyperlink>
            <w:r>
              <w:rPr>
                <w:snapToGrid w:val="0"/>
                <w:sz w:val="22"/>
                <w:szCs w:val="22"/>
              </w:rPr>
              <w:t xml:space="preserve">Hoort  </w:t>
            </w:r>
            <w:hyperlink w:anchor="N398" w:history="1">
              <w:r>
                <w:rPr>
                  <w:rStyle w:val="Hyperlink"/>
                  <w:snapToGrid w:val="0"/>
                  <w:color w:val="auto"/>
                  <w:sz w:val="22"/>
                  <w:szCs w:val="22"/>
                </w:rPr>
                <w:t xml:space="preserve">+ </w:t>
              </w:r>
            </w:hyperlink>
            <w:r>
              <w:rPr>
                <w:snapToGrid w:val="0"/>
                <w:sz w:val="22"/>
                <w:szCs w:val="22"/>
              </w:rPr>
              <w:t xml:space="preserve">die onderwijsinghe uws Vaders: </w:t>
            </w:r>
            <w:hyperlink w:anchor="N399" w:history="1">
              <w:r>
                <w:rPr>
                  <w:rStyle w:val="Hyperlink"/>
                  <w:snapToGrid w:val="0"/>
                  <w:color w:val="auto"/>
                  <w:sz w:val="22"/>
                  <w:szCs w:val="22"/>
                </w:rPr>
                <w:t xml:space="preserve">+ </w:t>
              </w:r>
            </w:hyperlink>
            <w:r>
              <w:rPr>
                <w:snapToGrid w:val="0"/>
                <w:sz w:val="22"/>
                <w:szCs w:val="22"/>
              </w:rPr>
              <w:t xml:space="preserve">Al dat de Werelt ende u sinlijcheyt lief heeft, dat haat, ende hebt lief Godts ghebot, Laat u dat onderwijsen, want het leert: </w:t>
            </w:r>
            <w:hyperlink w:anchor="N400" w:history="1">
              <w:r>
                <w:rPr>
                  <w:rStyle w:val="Hyperlink"/>
                  <w:snapToGrid w:val="0"/>
                  <w:color w:val="auto"/>
                  <w:sz w:val="22"/>
                  <w:szCs w:val="22"/>
                </w:rPr>
                <w:t xml:space="preserve">+ </w:t>
              </w:r>
            </w:hyperlink>
            <w:r>
              <w:rPr>
                <w:snapToGrid w:val="0"/>
                <w:sz w:val="22"/>
                <w:szCs w:val="22"/>
              </w:rPr>
              <w:t xml:space="preserve">Wie my wil volgen, die moet hem selven versaken, dat is, zijn </w:t>
            </w:r>
            <w:hyperlink w:anchor="N401" w:history="1">
              <w:r>
                <w:rPr>
                  <w:rStyle w:val="Hyperlink"/>
                  <w:snapToGrid w:val="0"/>
                  <w:color w:val="auto"/>
                  <w:sz w:val="22"/>
                  <w:szCs w:val="22"/>
                </w:rPr>
                <w:t xml:space="preserve">+ </w:t>
              </w:r>
            </w:hyperlink>
            <w:r>
              <w:rPr>
                <w:snapToGrid w:val="0"/>
                <w:sz w:val="22"/>
                <w:szCs w:val="22"/>
              </w:rPr>
              <w:t xml:space="preserve">eygen wijsheyt te buyten gaan </w:t>
            </w:r>
            <w:hyperlink w:anchor="N402" w:history="1">
              <w:r>
                <w:rPr>
                  <w:rStyle w:val="Hyperlink"/>
                  <w:snapToGrid w:val="0"/>
                  <w:color w:val="auto"/>
                  <w:sz w:val="22"/>
                  <w:szCs w:val="22"/>
                </w:rPr>
                <w:t xml:space="preserve">2) </w:t>
              </w:r>
            </w:hyperlink>
            <w:r>
              <w:rPr>
                <w:snapToGrid w:val="0"/>
                <w:sz w:val="22"/>
                <w:szCs w:val="22"/>
              </w:rPr>
              <w:t xml:space="preserve">. Ende bidden seer: </w:t>
            </w:r>
            <w:hyperlink w:anchor="N403" w:history="1">
              <w:r>
                <w:rPr>
                  <w:rStyle w:val="Hyperlink"/>
                  <w:snapToGrid w:val="0"/>
                  <w:color w:val="auto"/>
                  <w:sz w:val="22"/>
                  <w:szCs w:val="22"/>
                </w:rPr>
                <w:t xml:space="preserve">† </w:t>
              </w:r>
            </w:hyperlink>
            <w:r>
              <w:rPr>
                <w:snapToGrid w:val="0"/>
                <w:sz w:val="22"/>
                <w:szCs w:val="22"/>
              </w:rPr>
              <w:t xml:space="preserve">Heer uwen wil geschiede, doet ghy dit, so sal die Heylighe Gheest u leeren, al wat ghy ghelooven sult, ghelooft niet wat menschen segghen: maar wat het nieuwe Testament u ghebiedt, dat sult ghy ghehoorsaam zijn, ende bidden God dat hy u leere wat zijnen wille is. </w:t>
            </w:r>
            <w:hyperlink w:anchor="N404" w:history="1">
              <w:r>
                <w:rPr>
                  <w:rStyle w:val="Hyperlink"/>
                  <w:snapToGrid w:val="0"/>
                  <w:color w:val="auto"/>
                  <w:sz w:val="22"/>
                  <w:szCs w:val="22"/>
                </w:rPr>
                <w:t xml:space="preserve">+ </w:t>
              </w:r>
            </w:hyperlink>
            <w:r>
              <w:rPr>
                <w:snapToGrid w:val="0"/>
                <w:sz w:val="22"/>
                <w:szCs w:val="22"/>
              </w:rPr>
              <w:t xml:space="preserve">Betrout niet op u verstant, maar op den Heere, ende laat alle u raden in hem blijven, ende bidt hem dat hy uwe weghen stuere. Mijn kinder, hoe ghy </w:t>
            </w:r>
            <w:hyperlink w:anchor="N405" w:history="1">
              <w:r>
                <w:rPr>
                  <w:rStyle w:val="Hyperlink"/>
                  <w:snapToGrid w:val="0"/>
                  <w:color w:val="auto"/>
                  <w:sz w:val="22"/>
                  <w:szCs w:val="22"/>
                </w:rPr>
                <w:t xml:space="preserve">+ </w:t>
              </w:r>
            </w:hyperlink>
            <w:r>
              <w:rPr>
                <w:snapToGrid w:val="0"/>
                <w:sz w:val="22"/>
                <w:szCs w:val="22"/>
              </w:rPr>
              <w:t xml:space="preserve">Godt den Heere sult lief hebben, hoe ghy u </w:t>
            </w:r>
            <w:hyperlink w:anchor="N406" w:history="1">
              <w:r>
                <w:rPr>
                  <w:rStyle w:val="Hyperlink"/>
                  <w:snapToGrid w:val="0"/>
                  <w:color w:val="auto"/>
                  <w:sz w:val="22"/>
                  <w:szCs w:val="22"/>
                </w:rPr>
                <w:t xml:space="preserve">†† </w:t>
              </w:r>
            </w:hyperlink>
            <w:r>
              <w:rPr>
                <w:snapToGrid w:val="0"/>
                <w:sz w:val="22"/>
                <w:szCs w:val="22"/>
              </w:rPr>
              <w:t xml:space="preserve">moeder sult eeren ende liefhebben, u </w:t>
            </w:r>
            <w:hyperlink w:anchor="N407" w:history="1">
              <w:r>
                <w:rPr>
                  <w:rStyle w:val="Hyperlink"/>
                  <w:snapToGrid w:val="0"/>
                  <w:color w:val="auto"/>
                  <w:sz w:val="22"/>
                  <w:szCs w:val="22"/>
                </w:rPr>
                <w:t xml:space="preserve">† </w:t>
              </w:r>
            </w:hyperlink>
            <w:r>
              <w:rPr>
                <w:snapToGrid w:val="0"/>
                <w:sz w:val="22"/>
                <w:szCs w:val="22"/>
              </w:rPr>
              <w:t xml:space="preserve">even mensche sult lief hebben, sal u dat nieuwe Testament leeren, ende alle ander geboden, wat die Heere van u begeert. </w:t>
            </w:r>
            <w:hyperlink w:anchor="N408" w:history="1">
              <w:r>
                <w:rPr>
                  <w:rStyle w:val="Hyperlink"/>
                  <w:snapToGrid w:val="0"/>
                  <w:color w:val="auto"/>
                  <w:sz w:val="22"/>
                  <w:szCs w:val="22"/>
                </w:rPr>
                <w:t xml:space="preserve">+ </w:t>
              </w:r>
            </w:hyperlink>
            <w:r>
              <w:rPr>
                <w:snapToGrid w:val="0"/>
                <w:sz w:val="22"/>
                <w:szCs w:val="22"/>
              </w:rPr>
              <w:t xml:space="preserve">Al wat daar niet in begrepen is, dat en gelooft niet, ende wat daar in begrepen is, dat weest gehoorsaam. </w:t>
            </w:r>
            <w:hyperlink w:anchor="N409" w:history="1">
              <w:r>
                <w:rPr>
                  <w:rStyle w:val="Hyperlink"/>
                  <w:snapToGrid w:val="0"/>
                  <w:color w:val="auto"/>
                  <w:sz w:val="22"/>
                  <w:szCs w:val="22"/>
                </w:rPr>
                <w:t xml:space="preserve">+ </w:t>
              </w:r>
            </w:hyperlink>
            <w:r>
              <w:rPr>
                <w:snapToGrid w:val="0"/>
                <w:sz w:val="22"/>
                <w:szCs w:val="22"/>
              </w:rPr>
              <w:t xml:space="preserve">Voecht u by den ghenen die den Heere vresen, ende die vant quaat wijcken, ende die door de Liefde alle goet volbrenghen. Och siet doch niet op den grooten hoop, noch op langhe gewoonten, maar siet op het </w:t>
            </w:r>
            <w:hyperlink w:anchor="N410" w:history="1">
              <w:r>
                <w:rPr>
                  <w:rStyle w:val="Hyperlink"/>
                  <w:snapToGrid w:val="0"/>
                  <w:color w:val="auto"/>
                  <w:sz w:val="22"/>
                  <w:szCs w:val="22"/>
                </w:rPr>
                <w:t xml:space="preserve">+ </w:t>
              </w:r>
            </w:hyperlink>
            <w:r>
              <w:rPr>
                <w:snapToGrid w:val="0"/>
                <w:sz w:val="22"/>
                <w:szCs w:val="22"/>
              </w:rPr>
              <w:t xml:space="preserve">cleyne hoopken, dat om des Heeren woort verolcht wort, want de goede en vervolghen niet, maar sy worden verolcht. Als ghy u hier toe ghegheven hebt, so wacht u van alle valsche Leer, want Joannes seyt: </w:t>
            </w:r>
            <w:hyperlink w:anchor="N411" w:history="1">
              <w:r>
                <w:rPr>
                  <w:rStyle w:val="Hyperlink"/>
                  <w:snapToGrid w:val="0"/>
                  <w:color w:val="auto"/>
                  <w:sz w:val="22"/>
                  <w:szCs w:val="22"/>
                </w:rPr>
                <w:t xml:space="preserve">+ </w:t>
              </w:r>
            </w:hyperlink>
            <w:r>
              <w:rPr>
                <w:snapToGrid w:val="0"/>
                <w:sz w:val="22"/>
                <w:szCs w:val="22"/>
              </w:rPr>
              <w:t xml:space="preserve">Wie overtreedt, ende niet en blijft in die leeringhe </w:t>
            </w:r>
          </w:p>
        </w:tc>
        <w:tc>
          <w:tcPr>
            <w:tcW w:w="4500" w:type="dxa"/>
            <w:vAlign w:val="bottom"/>
          </w:tcPr>
          <w:p w:rsidR="000173C4" w:rsidRDefault="000173C4">
            <w:pPr>
              <w:jc w:val="both"/>
              <w:rPr>
                <w:snapToGrid w:val="0"/>
                <w:sz w:val="22"/>
                <w:szCs w:val="22"/>
              </w:rPr>
            </w:pPr>
            <w:hyperlink w:anchor="T393" w:history="1">
              <w:r>
                <w:rPr>
                  <w:rStyle w:val="Hyperlink"/>
                  <w:snapToGrid w:val="0"/>
                  <w:color w:val="auto"/>
                  <w:sz w:val="22"/>
                  <w:szCs w:val="22"/>
                </w:rPr>
                <w:t xml:space="preserve">+ </w:t>
              </w:r>
            </w:hyperlink>
            <w:r>
              <w:rPr>
                <w:snapToGrid w:val="0"/>
                <w:sz w:val="22"/>
                <w:szCs w:val="22"/>
              </w:rPr>
              <w:t xml:space="preserve">Eph.6.a.4. </w:t>
            </w:r>
          </w:p>
          <w:p w:rsidR="000173C4" w:rsidRDefault="000173C4">
            <w:pPr>
              <w:jc w:val="both"/>
              <w:rPr>
                <w:snapToGrid w:val="0"/>
                <w:sz w:val="22"/>
                <w:szCs w:val="22"/>
              </w:rPr>
            </w:pPr>
            <w:hyperlink w:anchor="T394" w:history="1">
              <w:r>
                <w:rPr>
                  <w:rStyle w:val="Hyperlink"/>
                  <w:snapToGrid w:val="0"/>
                  <w:color w:val="auto"/>
                  <w:sz w:val="22"/>
                  <w:szCs w:val="22"/>
                </w:rPr>
                <w:t xml:space="preserve">+ </w:t>
              </w:r>
            </w:hyperlink>
            <w:r>
              <w:rPr>
                <w:snapToGrid w:val="0"/>
                <w:sz w:val="22"/>
                <w:szCs w:val="22"/>
              </w:rPr>
              <w:t xml:space="preserve">1.Tim.6.b.14. </w:t>
            </w:r>
          </w:p>
          <w:p w:rsidR="000173C4" w:rsidRDefault="000173C4">
            <w:pPr>
              <w:jc w:val="both"/>
              <w:rPr>
                <w:snapToGrid w:val="0"/>
                <w:sz w:val="22"/>
                <w:szCs w:val="22"/>
              </w:rPr>
            </w:pPr>
            <w:hyperlink w:anchor="T395"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3.</w:t>
            </w:r>
            <w:r>
              <w:rPr>
                <w:snapToGrid w:val="0"/>
                <w:sz w:val="22"/>
                <w:szCs w:val="22"/>
              </w:rPr>
              <w:t xml:space="preserve">] </w:t>
            </w:r>
          </w:p>
          <w:p w:rsidR="000173C4" w:rsidRDefault="000173C4">
            <w:pPr>
              <w:jc w:val="both"/>
              <w:rPr>
                <w:snapToGrid w:val="0"/>
                <w:sz w:val="22"/>
                <w:szCs w:val="22"/>
              </w:rPr>
            </w:pPr>
            <w:hyperlink w:anchor="T396" w:history="1">
              <w:r>
                <w:rPr>
                  <w:rStyle w:val="Hyperlink"/>
                  <w:snapToGrid w:val="0"/>
                  <w:color w:val="auto"/>
                  <w:sz w:val="22"/>
                  <w:szCs w:val="22"/>
                </w:rPr>
                <w:t xml:space="preserve">1) </w:t>
              </w:r>
            </w:hyperlink>
            <w:r>
              <w:rPr>
                <w:snapToGrid w:val="0"/>
                <w:sz w:val="22"/>
                <w:szCs w:val="22"/>
              </w:rPr>
              <w:t xml:space="preserve">Zoo in alle uitgaven. Bij Van Braght: Geertge. </w:t>
            </w:r>
          </w:p>
          <w:p w:rsidR="000173C4" w:rsidRDefault="000173C4">
            <w:pPr>
              <w:jc w:val="both"/>
              <w:rPr>
                <w:snapToGrid w:val="0"/>
                <w:sz w:val="22"/>
                <w:szCs w:val="22"/>
              </w:rPr>
            </w:pPr>
            <w:hyperlink w:anchor="T397" w:history="1">
              <w:r>
                <w:rPr>
                  <w:rStyle w:val="Hyperlink"/>
                  <w:snapToGrid w:val="0"/>
                  <w:color w:val="auto"/>
                  <w:sz w:val="22"/>
                  <w:szCs w:val="22"/>
                </w:rPr>
                <w:t xml:space="preserve">+ </w:t>
              </w:r>
            </w:hyperlink>
            <w:r>
              <w:rPr>
                <w:snapToGrid w:val="0"/>
                <w:sz w:val="22"/>
                <w:szCs w:val="22"/>
              </w:rPr>
              <w:t xml:space="preserve">Pro.4.a.1. </w:t>
            </w:r>
          </w:p>
          <w:p w:rsidR="000173C4" w:rsidRDefault="000173C4">
            <w:pPr>
              <w:jc w:val="both"/>
              <w:rPr>
                <w:snapToGrid w:val="0"/>
                <w:sz w:val="22"/>
                <w:szCs w:val="22"/>
              </w:rPr>
            </w:pPr>
            <w:hyperlink w:anchor="T398" w:history="1">
              <w:r>
                <w:rPr>
                  <w:rStyle w:val="Hyperlink"/>
                  <w:snapToGrid w:val="0"/>
                  <w:color w:val="auto"/>
                  <w:sz w:val="22"/>
                  <w:szCs w:val="22"/>
                </w:rPr>
                <w:t xml:space="preserve">+ </w:t>
              </w:r>
            </w:hyperlink>
            <w:r>
              <w:rPr>
                <w:i/>
                <w:iCs/>
                <w:snapToGrid w:val="0"/>
                <w:sz w:val="22"/>
                <w:szCs w:val="22"/>
              </w:rPr>
              <w:t>Fol. 19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399" w:history="1">
              <w:r>
                <w:rPr>
                  <w:rStyle w:val="Hyperlink"/>
                  <w:snapToGrid w:val="0"/>
                  <w:color w:val="auto"/>
                  <w:sz w:val="22"/>
                  <w:szCs w:val="22"/>
                </w:rPr>
                <w:t xml:space="preserve">+ </w:t>
              </w:r>
            </w:hyperlink>
            <w:r>
              <w:rPr>
                <w:snapToGrid w:val="0"/>
                <w:sz w:val="22"/>
                <w:szCs w:val="22"/>
              </w:rPr>
              <w:t xml:space="preserve">1.Joan.2.b. </w:t>
            </w:r>
          </w:p>
          <w:p w:rsidR="000173C4" w:rsidRDefault="000173C4">
            <w:pPr>
              <w:jc w:val="both"/>
              <w:rPr>
                <w:snapToGrid w:val="0"/>
                <w:sz w:val="22"/>
                <w:szCs w:val="22"/>
              </w:rPr>
            </w:pPr>
            <w:hyperlink w:anchor="T400" w:history="1">
              <w:r>
                <w:rPr>
                  <w:rStyle w:val="Hyperlink"/>
                  <w:snapToGrid w:val="0"/>
                  <w:color w:val="auto"/>
                  <w:sz w:val="22"/>
                  <w:szCs w:val="22"/>
                </w:rPr>
                <w:t xml:space="preserve">+ </w:t>
              </w:r>
            </w:hyperlink>
            <w:r>
              <w:rPr>
                <w:snapToGrid w:val="0"/>
                <w:sz w:val="22"/>
                <w:szCs w:val="22"/>
              </w:rPr>
              <w:t xml:space="preserve">Luce.9.c.23. </w:t>
            </w:r>
          </w:p>
          <w:p w:rsidR="000173C4" w:rsidRDefault="000173C4">
            <w:pPr>
              <w:jc w:val="both"/>
              <w:rPr>
                <w:snapToGrid w:val="0"/>
                <w:sz w:val="22"/>
                <w:szCs w:val="22"/>
              </w:rPr>
            </w:pPr>
            <w:hyperlink w:anchor="T401" w:history="1">
              <w:r>
                <w:rPr>
                  <w:rStyle w:val="Hyperlink"/>
                  <w:snapToGrid w:val="0"/>
                  <w:color w:val="auto"/>
                  <w:sz w:val="22"/>
                  <w:szCs w:val="22"/>
                </w:rPr>
                <w:t xml:space="preserve">+ </w:t>
              </w:r>
            </w:hyperlink>
            <w:r>
              <w:rPr>
                <w:snapToGrid w:val="0"/>
                <w:sz w:val="22"/>
                <w:szCs w:val="22"/>
              </w:rPr>
              <w:t xml:space="preserve">Prou.3.a.5. </w:t>
            </w:r>
          </w:p>
          <w:p w:rsidR="000173C4" w:rsidRDefault="000173C4">
            <w:pPr>
              <w:jc w:val="both"/>
              <w:rPr>
                <w:snapToGrid w:val="0"/>
                <w:sz w:val="22"/>
                <w:szCs w:val="22"/>
              </w:rPr>
            </w:pPr>
            <w:hyperlink w:anchor="T402" w:history="1">
              <w:r>
                <w:rPr>
                  <w:rStyle w:val="Hyperlink"/>
                  <w:snapToGrid w:val="0"/>
                  <w:color w:val="auto"/>
                  <w:sz w:val="22"/>
                  <w:szCs w:val="22"/>
                </w:rPr>
                <w:t xml:space="preserve">2) </w:t>
              </w:r>
            </w:hyperlink>
            <w:r>
              <w:rPr>
                <w:snapToGrid w:val="0"/>
                <w:sz w:val="22"/>
                <w:szCs w:val="22"/>
              </w:rPr>
              <w:t xml:space="preserve">Verloochenen. </w:t>
            </w:r>
          </w:p>
          <w:p w:rsidR="000173C4" w:rsidRDefault="000173C4">
            <w:pPr>
              <w:jc w:val="both"/>
              <w:rPr>
                <w:snapToGrid w:val="0"/>
                <w:sz w:val="22"/>
                <w:szCs w:val="22"/>
              </w:rPr>
            </w:pPr>
            <w:hyperlink w:anchor="T403" w:history="1">
              <w:r>
                <w:rPr>
                  <w:rStyle w:val="Hyperlink"/>
                  <w:snapToGrid w:val="0"/>
                  <w:color w:val="auto"/>
                  <w:sz w:val="22"/>
                  <w:szCs w:val="22"/>
                </w:rPr>
                <w:t xml:space="preserve">† </w:t>
              </w:r>
            </w:hyperlink>
            <w:r>
              <w:rPr>
                <w:snapToGrid w:val="0"/>
                <w:sz w:val="22"/>
                <w:szCs w:val="22"/>
              </w:rPr>
              <w:t xml:space="preserve">Mt.6.b.10. </w:t>
            </w:r>
          </w:p>
          <w:p w:rsidR="000173C4" w:rsidRDefault="000173C4">
            <w:pPr>
              <w:jc w:val="both"/>
              <w:rPr>
                <w:snapToGrid w:val="0"/>
                <w:sz w:val="22"/>
                <w:szCs w:val="22"/>
              </w:rPr>
            </w:pPr>
            <w:hyperlink w:anchor="T404" w:history="1">
              <w:r>
                <w:rPr>
                  <w:rStyle w:val="Hyperlink"/>
                  <w:snapToGrid w:val="0"/>
                  <w:color w:val="auto"/>
                  <w:sz w:val="22"/>
                  <w:szCs w:val="22"/>
                </w:rPr>
                <w:t xml:space="preserve">+ </w:t>
              </w:r>
            </w:hyperlink>
            <w:r>
              <w:rPr>
                <w:snapToGrid w:val="0"/>
                <w:sz w:val="22"/>
                <w:szCs w:val="22"/>
              </w:rPr>
              <w:t xml:space="preserve">Prou.3.a.5. </w:t>
            </w:r>
          </w:p>
          <w:p w:rsidR="000173C4" w:rsidRDefault="000173C4">
            <w:pPr>
              <w:jc w:val="both"/>
              <w:rPr>
                <w:snapToGrid w:val="0"/>
                <w:sz w:val="22"/>
                <w:szCs w:val="22"/>
              </w:rPr>
            </w:pPr>
            <w:hyperlink w:anchor="T405" w:history="1">
              <w:r>
                <w:rPr>
                  <w:rStyle w:val="Hyperlink"/>
                  <w:snapToGrid w:val="0"/>
                  <w:color w:val="auto"/>
                  <w:sz w:val="22"/>
                  <w:szCs w:val="22"/>
                </w:rPr>
                <w:t xml:space="preserve">+ </w:t>
              </w:r>
            </w:hyperlink>
            <w:r>
              <w:rPr>
                <w:snapToGrid w:val="0"/>
                <w:sz w:val="22"/>
                <w:szCs w:val="22"/>
              </w:rPr>
              <w:t xml:space="preserve">Mat.22.d.36. </w:t>
            </w:r>
          </w:p>
          <w:p w:rsidR="000173C4" w:rsidRDefault="000173C4">
            <w:pPr>
              <w:jc w:val="both"/>
              <w:rPr>
                <w:snapToGrid w:val="0"/>
                <w:sz w:val="22"/>
                <w:szCs w:val="22"/>
              </w:rPr>
            </w:pPr>
            <w:hyperlink w:anchor="T406" w:history="1">
              <w:r>
                <w:rPr>
                  <w:rStyle w:val="Hyperlink"/>
                  <w:snapToGrid w:val="0"/>
                  <w:color w:val="auto"/>
                  <w:sz w:val="22"/>
                  <w:szCs w:val="22"/>
                </w:rPr>
                <w:t xml:space="preserve">†† </w:t>
              </w:r>
            </w:hyperlink>
            <w:r>
              <w:rPr>
                <w:snapToGrid w:val="0"/>
                <w:sz w:val="22"/>
                <w:szCs w:val="22"/>
              </w:rPr>
              <w:t xml:space="preserve">Ex.20.b.12. </w:t>
            </w:r>
          </w:p>
          <w:p w:rsidR="000173C4" w:rsidRDefault="000173C4">
            <w:pPr>
              <w:jc w:val="both"/>
              <w:rPr>
                <w:snapToGrid w:val="0"/>
                <w:sz w:val="22"/>
                <w:szCs w:val="22"/>
              </w:rPr>
            </w:pPr>
            <w:hyperlink w:anchor="T407" w:history="1">
              <w:r>
                <w:rPr>
                  <w:rStyle w:val="Hyperlink"/>
                  <w:snapToGrid w:val="0"/>
                  <w:color w:val="auto"/>
                  <w:sz w:val="22"/>
                  <w:szCs w:val="22"/>
                </w:rPr>
                <w:t xml:space="preserve">† </w:t>
              </w:r>
            </w:hyperlink>
            <w:r>
              <w:rPr>
                <w:snapToGrid w:val="0"/>
                <w:sz w:val="22"/>
                <w:szCs w:val="22"/>
              </w:rPr>
              <w:t xml:space="preserve">Mat.22.d.38. </w:t>
            </w:r>
          </w:p>
          <w:p w:rsidR="000173C4" w:rsidRDefault="000173C4">
            <w:pPr>
              <w:jc w:val="both"/>
              <w:rPr>
                <w:snapToGrid w:val="0"/>
                <w:sz w:val="22"/>
                <w:szCs w:val="22"/>
              </w:rPr>
            </w:pPr>
            <w:hyperlink w:anchor="T408" w:history="1">
              <w:r>
                <w:rPr>
                  <w:rStyle w:val="Hyperlink"/>
                  <w:snapToGrid w:val="0"/>
                  <w:color w:val="auto"/>
                  <w:sz w:val="22"/>
                  <w:szCs w:val="22"/>
                </w:rPr>
                <w:t xml:space="preserve">+ </w:t>
              </w:r>
            </w:hyperlink>
            <w:r>
              <w:rPr>
                <w:snapToGrid w:val="0"/>
                <w:sz w:val="22"/>
                <w:szCs w:val="22"/>
              </w:rPr>
              <w:t xml:space="preserve">2.Joan.1.b.10. </w:t>
            </w:r>
          </w:p>
          <w:p w:rsidR="000173C4" w:rsidRDefault="000173C4">
            <w:pPr>
              <w:jc w:val="both"/>
              <w:rPr>
                <w:snapToGrid w:val="0"/>
                <w:sz w:val="22"/>
                <w:szCs w:val="22"/>
              </w:rPr>
            </w:pPr>
            <w:hyperlink w:anchor="T409" w:history="1">
              <w:r>
                <w:rPr>
                  <w:rStyle w:val="Hyperlink"/>
                  <w:snapToGrid w:val="0"/>
                  <w:color w:val="auto"/>
                  <w:sz w:val="22"/>
                  <w:szCs w:val="22"/>
                </w:rPr>
                <w:t xml:space="preserve">+ </w:t>
              </w:r>
            </w:hyperlink>
            <w:r>
              <w:rPr>
                <w:snapToGrid w:val="0"/>
                <w:sz w:val="22"/>
                <w:szCs w:val="22"/>
              </w:rPr>
              <w:t xml:space="preserve">Eccl.9.c.21. </w:t>
            </w:r>
          </w:p>
          <w:p w:rsidR="000173C4" w:rsidRDefault="000173C4">
            <w:pPr>
              <w:jc w:val="both"/>
              <w:rPr>
                <w:snapToGrid w:val="0"/>
                <w:sz w:val="22"/>
                <w:szCs w:val="22"/>
              </w:rPr>
            </w:pPr>
            <w:hyperlink w:anchor="T410" w:history="1">
              <w:r>
                <w:rPr>
                  <w:rStyle w:val="Hyperlink"/>
                  <w:snapToGrid w:val="0"/>
                  <w:color w:val="auto"/>
                  <w:sz w:val="22"/>
                  <w:szCs w:val="22"/>
                </w:rPr>
                <w:t xml:space="preserve">+ </w:t>
              </w:r>
            </w:hyperlink>
            <w:r>
              <w:rPr>
                <w:snapToGrid w:val="0"/>
                <w:sz w:val="22"/>
                <w:szCs w:val="22"/>
              </w:rPr>
              <w:t xml:space="preserve">Luc.12.d.32. </w:t>
            </w:r>
          </w:p>
          <w:p w:rsidR="000173C4" w:rsidRDefault="000173C4">
            <w:pPr>
              <w:jc w:val="both"/>
              <w:rPr>
                <w:snapToGrid w:val="0"/>
                <w:sz w:val="22"/>
                <w:szCs w:val="22"/>
              </w:rPr>
            </w:pPr>
            <w:hyperlink w:anchor="T411" w:history="1">
              <w:r>
                <w:rPr>
                  <w:rStyle w:val="Hyperlink"/>
                  <w:snapToGrid w:val="0"/>
                  <w:color w:val="auto"/>
                  <w:sz w:val="22"/>
                  <w:szCs w:val="22"/>
                </w:rPr>
                <w:t xml:space="preserve">+ </w:t>
              </w:r>
            </w:hyperlink>
            <w:r>
              <w:rPr>
                <w:snapToGrid w:val="0"/>
                <w:sz w:val="22"/>
                <w:szCs w:val="22"/>
              </w:rPr>
              <w:t>2.Joan.b.9.</w:t>
            </w:r>
          </w:p>
        </w:tc>
      </w:tr>
      <w:tr w:rsidR="000173C4">
        <w:tblPrEx>
          <w:tblCellMar>
            <w:top w:w="0" w:type="dxa"/>
            <w:bottom w:w="0" w:type="dxa"/>
          </w:tblCellMar>
        </w:tblPrEx>
        <w:tc>
          <w:tcPr>
            <w:tcW w:w="6946" w:type="dxa"/>
            <w:vAlign w:val="center"/>
          </w:tcPr>
          <w:p w:rsidR="000173C4" w:rsidRDefault="000173C4">
            <w:pPr>
              <w:jc w:val="both"/>
              <w:rPr>
                <w:snapToGrid w:val="0"/>
                <w:sz w:val="22"/>
                <w:szCs w:val="22"/>
              </w:rPr>
            </w:pPr>
            <w:r>
              <w:rPr>
                <w:snapToGrid w:val="0"/>
                <w:sz w:val="22"/>
                <w:szCs w:val="22"/>
              </w:rPr>
              <w:t xml:space="preserve">Christi, die en heeft geenen God, maar die in de leere Christi blijft, die heeft beyde, den Vader ende den Soon. Die leere Christi is: </w:t>
            </w:r>
            <w:hyperlink w:anchor="N412" w:history="1">
              <w:r>
                <w:rPr>
                  <w:rStyle w:val="Hyperlink"/>
                  <w:snapToGrid w:val="0"/>
                  <w:color w:val="auto"/>
                  <w:sz w:val="22"/>
                  <w:szCs w:val="22"/>
                </w:rPr>
                <w:t xml:space="preserve">+ </w:t>
              </w:r>
            </w:hyperlink>
            <w:r>
              <w:rPr>
                <w:snapToGrid w:val="0"/>
                <w:sz w:val="22"/>
                <w:szCs w:val="22"/>
              </w:rPr>
              <w:t xml:space="preserve">liefde, barmherticheit, vrede, cuysheit, geloue, sachtmoedic </w:t>
            </w:r>
            <w:hyperlink w:anchor="N413" w:history="1">
              <w:r>
                <w:rPr>
                  <w:rStyle w:val="Hyperlink"/>
                  <w:snapToGrid w:val="0"/>
                  <w:color w:val="auto"/>
                  <w:sz w:val="22"/>
                  <w:szCs w:val="22"/>
                </w:rPr>
                <w:t xml:space="preserve">+ </w:t>
              </w:r>
            </w:hyperlink>
            <w:r>
              <w:rPr>
                <w:snapToGrid w:val="0"/>
                <w:sz w:val="22"/>
                <w:szCs w:val="22"/>
              </w:rPr>
              <w:t xml:space="preserve">heyt, ootmoedicheyt, ende die volle ghehoorsaamheyt Gods. Mijn lieve kinder, geeft u over tottet ghoede, die Heere sal u in allen verstant geven. Dit geef ick u tot mijn laatste Adieu: </w:t>
            </w:r>
            <w:hyperlink w:anchor="N414" w:history="1">
              <w:r>
                <w:rPr>
                  <w:rStyle w:val="Hyperlink"/>
                  <w:snapToGrid w:val="0"/>
                  <w:color w:val="auto"/>
                  <w:sz w:val="22"/>
                  <w:szCs w:val="22"/>
                </w:rPr>
                <w:t xml:space="preserve">+ </w:t>
              </w:r>
            </w:hyperlink>
            <w:r>
              <w:rPr>
                <w:snapToGrid w:val="0"/>
                <w:sz w:val="22"/>
                <w:szCs w:val="22"/>
              </w:rPr>
              <w:t xml:space="preserve">Neemt des Heeren straffinghe waar, want wanneer ghy quaat doet, soo sal hy u straffen in u ghemoet, laat dan af, ende roept om hulp totten Heere, ende haat het boose, so sal die Heer u verlossen, ende tgoede sal u ghemoeten. Godt die Vader door zijnen beminden Soone Jesum Christum </w:t>
            </w:r>
            <w:hyperlink w:anchor="N415" w:history="1">
              <w:r>
                <w:rPr>
                  <w:rStyle w:val="Hyperlink"/>
                  <w:snapToGrid w:val="0"/>
                  <w:color w:val="auto"/>
                  <w:sz w:val="22"/>
                  <w:szCs w:val="22"/>
                </w:rPr>
                <w:t xml:space="preserve">+ </w:t>
              </w:r>
            </w:hyperlink>
            <w:r>
              <w:rPr>
                <w:snapToGrid w:val="0"/>
                <w:sz w:val="22"/>
                <w:szCs w:val="22"/>
              </w:rPr>
              <w:t xml:space="preserve">geve u zijnen heyligen geest, die u in alle waarheyt leyde, Amen.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w:anchor="N416" w:history="1">
              <w:r>
                <w:rPr>
                  <w:rStyle w:val="Hyperlink"/>
                  <w:snapToGrid w:val="0"/>
                  <w:color w:val="auto"/>
                  <w:sz w:val="22"/>
                  <w:szCs w:val="22"/>
                </w:rPr>
                <w:t xml:space="preserve">+ </w:t>
              </w:r>
            </w:hyperlink>
            <w:r>
              <w:rPr>
                <w:b/>
                <w:bCs/>
                <w:snapToGrid w:val="0"/>
                <w:sz w:val="22"/>
                <w:szCs w:val="22"/>
              </w:rPr>
              <w:t>Dit heb ick Jan Claasz u Vader gheschreven als ick in de ghEvanckenis lach om des Heeren woordts wille, Die goede Vader gheue u zijn genade, Amen.</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Mijn lieve Huysvrou, ick bevele u dat ghy mijn </w:t>
            </w:r>
            <w:hyperlink w:anchor="N417" w:history="1">
              <w:r>
                <w:rPr>
                  <w:rStyle w:val="Hyperlink"/>
                  <w:snapToGrid w:val="0"/>
                  <w:color w:val="auto"/>
                  <w:sz w:val="22"/>
                  <w:szCs w:val="22"/>
                </w:rPr>
                <w:t xml:space="preserve">+ </w:t>
              </w:r>
            </w:hyperlink>
            <w:r>
              <w:rPr>
                <w:snapToGrid w:val="0"/>
                <w:sz w:val="22"/>
                <w:szCs w:val="22"/>
              </w:rPr>
              <w:t xml:space="preserve">kinderen sult op voeden in alle onderwijsinge tot het goede, ende dat ghi haar mijn Testament laat lesen ende brengt haar op inden Heer, naa u vermogen, so langhe ghy by haar zijt. </w:t>
            </w:r>
            <w:hyperlink w:anchor="N418" w:history="1">
              <w:r>
                <w:rPr>
                  <w:rStyle w:val="Hyperlink"/>
                  <w:snapToGrid w:val="0"/>
                  <w:color w:val="auto"/>
                  <w:sz w:val="22"/>
                  <w:szCs w:val="22"/>
                </w:rPr>
                <w:t xml:space="preserve">+ </w:t>
              </w:r>
            </w:hyperlink>
            <w:r>
              <w:rPr>
                <w:snapToGrid w:val="0"/>
                <w:sz w:val="22"/>
                <w:szCs w:val="22"/>
              </w:rPr>
              <w:t xml:space="preserve">Ende ic begeere op u, dat ghy u selven, noch u kinderkens niet liever en hebt, dan den Heer, ende zijn ghetuygenisse, </w:t>
            </w:r>
            <w:hyperlink w:anchor="N419" w:history="1">
              <w:r>
                <w:rPr>
                  <w:rStyle w:val="Hyperlink"/>
                  <w:snapToGrid w:val="0"/>
                  <w:color w:val="auto"/>
                  <w:sz w:val="22"/>
                  <w:szCs w:val="22"/>
                </w:rPr>
                <w:t xml:space="preserve">+ </w:t>
              </w:r>
            </w:hyperlink>
            <w:r>
              <w:rPr>
                <w:snapToGrid w:val="0"/>
                <w:sz w:val="22"/>
                <w:szCs w:val="22"/>
              </w:rPr>
              <w:t xml:space="preserve">Laat u van u vleysch niet verwinnen, gunnen sy u in dese Stadt niet te woonen, </w:t>
            </w:r>
            <w:hyperlink w:anchor="N420" w:history="1">
              <w:r>
                <w:rPr>
                  <w:rStyle w:val="Hyperlink"/>
                  <w:snapToGrid w:val="0"/>
                  <w:color w:val="auto"/>
                  <w:sz w:val="22"/>
                  <w:szCs w:val="22"/>
                </w:rPr>
                <w:t xml:space="preserve">+ </w:t>
              </w:r>
            </w:hyperlink>
            <w:r>
              <w:rPr>
                <w:snapToGrid w:val="0"/>
                <w:sz w:val="22"/>
                <w:szCs w:val="22"/>
              </w:rPr>
              <w:t xml:space="preserve">trect in een ander, Maar dat begeer ick hertelijck op v: </w:t>
            </w:r>
            <w:hyperlink w:anchor="N421" w:history="1">
              <w:r>
                <w:rPr>
                  <w:rStyle w:val="Hyperlink"/>
                  <w:snapToGrid w:val="0"/>
                  <w:color w:val="auto"/>
                  <w:sz w:val="22"/>
                  <w:szCs w:val="22"/>
                </w:rPr>
                <w:t xml:space="preserve">* </w:t>
              </w:r>
            </w:hyperlink>
            <w:r>
              <w:rPr>
                <w:snapToGrid w:val="0"/>
                <w:sz w:val="22"/>
                <w:szCs w:val="22"/>
              </w:rPr>
              <w:t xml:space="preserve">Voecht u altijt by den goeden, want wel hem die omgaat met den ghoeden. Die den </w:t>
            </w:r>
            <w:hyperlink w:anchor="N422" w:history="1">
              <w:r>
                <w:rPr>
                  <w:rStyle w:val="Hyperlink"/>
                  <w:snapToGrid w:val="0"/>
                  <w:color w:val="auto"/>
                  <w:sz w:val="22"/>
                  <w:szCs w:val="22"/>
                </w:rPr>
                <w:t xml:space="preserve">+ </w:t>
              </w:r>
            </w:hyperlink>
            <w:r>
              <w:rPr>
                <w:snapToGrid w:val="0"/>
                <w:sz w:val="22"/>
                <w:szCs w:val="22"/>
              </w:rPr>
              <w:t xml:space="preserve">cleynen haar hulp altijt gheweest is, die sal u helpen, dat is die goede Vader: </w:t>
            </w:r>
            <w:hyperlink w:anchor="N423" w:history="1">
              <w:r>
                <w:rPr>
                  <w:rStyle w:val="Hyperlink"/>
                  <w:snapToGrid w:val="0"/>
                  <w:color w:val="auto"/>
                  <w:sz w:val="22"/>
                  <w:szCs w:val="22"/>
                </w:rPr>
                <w:t xml:space="preserve">+ </w:t>
              </w:r>
            </w:hyperlink>
            <w:r>
              <w:rPr>
                <w:snapToGrid w:val="0"/>
                <w:sz w:val="22"/>
                <w:szCs w:val="22"/>
              </w:rPr>
              <w:t xml:space="preserve">Meucht ghy u niet alleen onthouden, soo neemt eenen Man die den Heere vreest, maar wat ghy doet, verlaat den Heer niet om een cleyne </w:t>
            </w:r>
            <w:hyperlink w:anchor="N424" w:history="1">
              <w:r>
                <w:rPr>
                  <w:rStyle w:val="Hyperlink"/>
                  <w:snapToGrid w:val="0"/>
                  <w:color w:val="auto"/>
                  <w:sz w:val="22"/>
                  <w:szCs w:val="22"/>
                </w:rPr>
                <w:t xml:space="preserve">+ </w:t>
              </w:r>
            </w:hyperlink>
            <w:r>
              <w:rPr>
                <w:snapToGrid w:val="0"/>
                <w:sz w:val="22"/>
                <w:szCs w:val="22"/>
              </w:rPr>
              <w:t xml:space="preserve">schotel paps </w:t>
            </w:r>
            <w:hyperlink w:anchor="N425" w:history="1">
              <w:r>
                <w:rPr>
                  <w:rStyle w:val="Hyperlink"/>
                  <w:snapToGrid w:val="0"/>
                  <w:color w:val="auto"/>
                  <w:sz w:val="22"/>
                  <w:szCs w:val="22"/>
                </w:rPr>
                <w:t xml:space="preserve">1) </w:t>
              </w:r>
            </w:hyperlink>
            <w:r>
              <w:rPr>
                <w:snapToGrid w:val="0"/>
                <w:sz w:val="22"/>
                <w:szCs w:val="22"/>
              </w:rPr>
              <w:t xml:space="preserve">. Ic sal u onschult wel soo groot maacken als ick  </w:t>
            </w:r>
            <w:hyperlink w:anchor="N426" w:history="1">
              <w:r>
                <w:rPr>
                  <w:rStyle w:val="Hyperlink"/>
                  <w:snapToGrid w:val="0"/>
                  <w:color w:val="auto"/>
                  <w:sz w:val="22"/>
                  <w:szCs w:val="22"/>
                </w:rPr>
                <w:t xml:space="preserve">+ </w:t>
              </w:r>
            </w:hyperlink>
            <w:r>
              <w:rPr>
                <w:snapToGrid w:val="0"/>
                <w:sz w:val="22"/>
                <w:szCs w:val="22"/>
              </w:rPr>
              <w:t xml:space="preserve">mach </w:t>
            </w:r>
            <w:hyperlink w:anchor="N427" w:history="1">
              <w:r>
                <w:rPr>
                  <w:rStyle w:val="Hyperlink"/>
                  <w:snapToGrid w:val="0"/>
                  <w:color w:val="auto"/>
                  <w:sz w:val="22"/>
                  <w:szCs w:val="22"/>
                </w:rPr>
                <w:t xml:space="preserve">2) </w:t>
              </w:r>
            </w:hyperlink>
            <w:r>
              <w:rPr>
                <w:snapToGrid w:val="0"/>
                <w:sz w:val="22"/>
                <w:szCs w:val="22"/>
              </w:rPr>
              <w:t xml:space="preserve">, mer om Amsterdam te houden en verlaat den Heere niet, Met zijn genade wil ic hem om die </w:t>
            </w:r>
            <w:hyperlink w:anchor="N428" w:history="1">
              <w:r>
                <w:rPr>
                  <w:rStyle w:val="Hyperlink"/>
                  <w:snapToGrid w:val="0"/>
                  <w:color w:val="auto"/>
                  <w:sz w:val="22"/>
                  <w:szCs w:val="22"/>
                </w:rPr>
                <w:t xml:space="preserve">+ </w:t>
              </w:r>
            </w:hyperlink>
            <w:r>
              <w:rPr>
                <w:snapToGrid w:val="0"/>
                <w:sz w:val="22"/>
                <w:szCs w:val="22"/>
              </w:rPr>
              <w:t xml:space="preserve">gheheele werelt niet verlaten, doet oock also: Och laat ons met </w:t>
            </w:r>
            <w:hyperlink w:anchor="N429" w:history="1">
              <w:r>
                <w:rPr>
                  <w:rStyle w:val="Hyperlink"/>
                  <w:snapToGrid w:val="0"/>
                  <w:color w:val="auto"/>
                  <w:sz w:val="22"/>
                  <w:szCs w:val="22"/>
                </w:rPr>
                <w:t xml:space="preserve">†† </w:t>
              </w:r>
            </w:hyperlink>
            <w:r>
              <w:rPr>
                <w:snapToGrid w:val="0"/>
                <w:sz w:val="22"/>
                <w:szCs w:val="22"/>
              </w:rPr>
              <w:t xml:space="preserve">ghewelt doordringen </w:t>
            </w:r>
            <w:hyperlink w:anchor="N430" w:history="1">
              <w:r>
                <w:rPr>
                  <w:rStyle w:val="Hyperlink"/>
                  <w:snapToGrid w:val="0"/>
                  <w:color w:val="auto"/>
                  <w:sz w:val="22"/>
                  <w:szCs w:val="22"/>
                </w:rPr>
                <w:t xml:space="preserve">3) </w:t>
              </w:r>
            </w:hyperlink>
            <w:r>
              <w:rPr>
                <w:snapToGrid w:val="0"/>
                <w:sz w:val="22"/>
                <w:szCs w:val="22"/>
              </w:rPr>
              <w:t xml:space="preserve">, mijn vleesch moet ic door des Heeren genade </w:t>
            </w:r>
            <w:hyperlink w:anchor="N431" w:history="1">
              <w:r>
                <w:rPr>
                  <w:rStyle w:val="Hyperlink"/>
                  <w:snapToGrid w:val="0"/>
                  <w:color w:val="auto"/>
                  <w:sz w:val="22"/>
                  <w:szCs w:val="22"/>
                </w:rPr>
                <w:t xml:space="preserve">+ </w:t>
              </w:r>
            </w:hyperlink>
            <w:r>
              <w:rPr>
                <w:snapToGrid w:val="0"/>
                <w:sz w:val="22"/>
                <w:szCs w:val="22"/>
              </w:rPr>
              <w:t xml:space="preserve">verliesen, laat u oock also </w:t>
            </w:r>
            <w:hyperlink w:anchor="N432" w:history="1">
              <w:r>
                <w:rPr>
                  <w:rStyle w:val="Hyperlink"/>
                  <w:snapToGrid w:val="0"/>
                  <w:color w:val="auto"/>
                  <w:sz w:val="22"/>
                  <w:szCs w:val="22"/>
                </w:rPr>
                <w:t xml:space="preserve">4) </w:t>
              </w:r>
            </w:hyperlink>
            <w:r>
              <w:rPr>
                <w:snapToGrid w:val="0"/>
                <w:sz w:val="22"/>
                <w:szCs w:val="22"/>
              </w:rPr>
              <w:t xml:space="preserve">. Mijn lieve Huysvrou, souden </w:t>
            </w:r>
          </w:p>
        </w:tc>
        <w:tc>
          <w:tcPr>
            <w:tcW w:w="4500" w:type="dxa"/>
            <w:vAlign w:val="bottom"/>
          </w:tcPr>
          <w:p w:rsidR="000173C4" w:rsidRDefault="000173C4">
            <w:pPr>
              <w:jc w:val="both"/>
              <w:rPr>
                <w:snapToGrid w:val="0"/>
                <w:sz w:val="22"/>
                <w:szCs w:val="22"/>
              </w:rPr>
            </w:pPr>
            <w:hyperlink w:anchor="T412" w:history="1">
              <w:r>
                <w:rPr>
                  <w:rStyle w:val="Hyperlink"/>
                  <w:snapToGrid w:val="0"/>
                  <w:color w:val="auto"/>
                  <w:sz w:val="22"/>
                  <w:szCs w:val="22"/>
                </w:rPr>
                <w:t xml:space="preserve">+ </w:t>
              </w:r>
            </w:hyperlink>
            <w:r>
              <w:rPr>
                <w:snapToGrid w:val="0"/>
                <w:sz w:val="22"/>
                <w:szCs w:val="22"/>
              </w:rPr>
              <w:t xml:space="preserve">Gala.5.c.22. </w:t>
            </w:r>
          </w:p>
          <w:p w:rsidR="000173C4" w:rsidRDefault="000173C4">
            <w:pPr>
              <w:jc w:val="both"/>
              <w:rPr>
                <w:snapToGrid w:val="0"/>
                <w:sz w:val="22"/>
                <w:szCs w:val="22"/>
              </w:rPr>
            </w:pPr>
            <w:hyperlink w:anchor="T413" w:history="1">
              <w:r>
                <w:rPr>
                  <w:rStyle w:val="Hyperlink"/>
                  <w:snapToGrid w:val="0"/>
                  <w:color w:val="auto"/>
                  <w:sz w:val="22"/>
                  <w:szCs w:val="22"/>
                </w:rPr>
                <w:t xml:space="preserve">+ </w:t>
              </w:r>
            </w:hyperlink>
            <w:r>
              <w:rPr>
                <w:i/>
                <w:iCs/>
                <w:snapToGrid w:val="0"/>
                <w:sz w:val="22"/>
                <w:szCs w:val="22"/>
              </w:rPr>
              <w:t>Fol. 20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414" w:history="1">
              <w:r>
                <w:rPr>
                  <w:rStyle w:val="Hyperlink"/>
                  <w:snapToGrid w:val="0"/>
                  <w:color w:val="auto"/>
                  <w:sz w:val="22"/>
                  <w:szCs w:val="22"/>
                </w:rPr>
                <w:t xml:space="preserve">+ </w:t>
              </w:r>
            </w:hyperlink>
            <w:r>
              <w:rPr>
                <w:snapToGrid w:val="0"/>
                <w:sz w:val="22"/>
                <w:szCs w:val="22"/>
              </w:rPr>
              <w:t xml:space="preserve">Job.5.b.17. Heb.12.a.5. Prou.3.b.18. </w:t>
            </w:r>
          </w:p>
          <w:p w:rsidR="000173C4" w:rsidRDefault="000173C4">
            <w:pPr>
              <w:jc w:val="both"/>
              <w:rPr>
                <w:snapToGrid w:val="0"/>
                <w:sz w:val="22"/>
                <w:szCs w:val="22"/>
              </w:rPr>
            </w:pPr>
            <w:hyperlink w:anchor="T415" w:history="1">
              <w:r>
                <w:rPr>
                  <w:rStyle w:val="Hyperlink"/>
                  <w:snapToGrid w:val="0"/>
                  <w:color w:val="auto"/>
                  <w:sz w:val="22"/>
                  <w:szCs w:val="22"/>
                </w:rPr>
                <w:t xml:space="preserve">+ </w:t>
              </w:r>
            </w:hyperlink>
            <w:r>
              <w:rPr>
                <w:snapToGrid w:val="0"/>
                <w:sz w:val="22"/>
                <w:szCs w:val="22"/>
              </w:rPr>
              <w:t xml:space="preserve">Joa.16.b.13. </w:t>
            </w:r>
          </w:p>
          <w:p w:rsidR="000173C4" w:rsidRDefault="000173C4">
            <w:pPr>
              <w:jc w:val="both"/>
              <w:rPr>
                <w:snapToGrid w:val="0"/>
                <w:sz w:val="22"/>
                <w:szCs w:val="22"/>
              </w:rPr>
            </w:pPr>
            <w:hyperlink w:anchor="T416"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4.</w:t>
            </w:r>
            <w:r>
              <w:rPr>
                <w:snapToGrid w:val="0"/>
                <w:sz w:val="22"/>
                <w:szCs w:val="22"/>
              </w:rPr>
              <w:t xml:space="preserve">] </w:t>
            </w:r>
          </w:p>
          <w:p w:rsidR="000173C4" w:rsidRDefault="000173C4">
            <w:pPr>
              <w:jc w:val="both"/>
              <w:rPr>
                <w:snapToGrid w:val="0"/>
                <w:sz w:val="22"/>
                <w:szCs w:val="22"/>
              </w:rPr>
            </w:pPr>
            <w:hyperlink w:anchor="T417" w:history="1">
              <w:r>
                <w:rPr>
                  <w:rStyle w:val="Hyperlink"/>
                  <w:snapToGrid w:val="0"/>
                  <w:color w:val="auto"/>
                  <w:sz w:val="22"/>
                  <w:szCs w:val="22"/>
                </w:rPr>
                <w:t xml:space="preserve">+ </w:t>
              </w:r>
            </w:hyperlink>
            <w:r>
              <w:rPr>
                <w:snapToGrid w:val="0"/>
                <w:sz w:val="22"/>
                <w:szCs w:val="22"/>
              </w:rPr>
              <w:t xml:space="preserve">Ephe.6.a.4. </w:t>
            </w:r>
          </w:p>
          <w:p w:rsidR="000173C4" w:rsidRDefault="000173C4">
            <w:pPr>
              <w:jc w:val="both"/>
              <w:rPr>
                <w:snapToGrid w:val="0"/>
                <w:sz w:val="22"/>
                <w:szCs w:val="22"/>
              </w:rPr>
            </w:pPr>
            <w:hyperlink w:anchor="T418" w:history="1">
              <w:r>
                <w:rPr>
                  <w:rStyle w:val="Hyperlink"/>
                  <w:snapToGrid w:val="0"/>
                  <w:color w:val="auto"/>
                  <w:sz w:val="22"/>
                  <w:szCs w:val="22"/>
                </w:rPr>
                <w:t xml:space="preserve">+ </w:t>
              </w:r>
            </w:hyperlink>
            <w:r>
              <w:rPr>
                <w:snapToGrid w:val="0"/>
                <w:sz w:val="22"/>
                <w:szCs w:val="22"/>
              </w:rPr>
              <w:t xml:space="preserve">Luc.14.d.16. </w:t>
            </w:r>
          </w:p>
          <w:p w:rsidR="000173C4" w:rsidRDefault="000173C4">
            <w:pPr>
              <w:jc w:val="both"/>
              <w:rPr>
                <w:snapToGrid w:val="0"/>
                <w:sz w:val="22"/>
                <w:szCs w:val="22"/>
              </w:rPr>
            </w:pPr>
            <w:hyperlink w:anchor="T419" w:history="1">
              <w:r>
                <w:rPr>
                  <w:rStyle w:val="Hyperlink"/>
                  <w:snapToGrid w:val="0"/>
                  <w:color w:val="auto"/>
                  <w:sz w:val="22"/>
                  <w:szCs w:val="22"/>
                </w:rPr>
                <w:t xml:space="preserve">+ </w:t>
              </w:r>
            </w:hyperlink>
            <w:r>
              <w:rPr>
                <w:snapToGrid w:val="0"/>
                <w:sz w:val="22"/>
                <w:szCs w:val="22"/>
              </w:rPr>
              <w:t xml:space="preserve">1.Pet.2.b.12. </w:t>
            </w:r>
          </w:p>
          <w:p w:rsidR="000173C4" w:rsidRDefault="000173C4">
            <w:pPr>
              <w:jc w:val="both"/>
              <w:rPr>
                <w:snapToGrid w:val="0"/>
                <w:sz w:val="22"/>
                <w:szCs w:val="22"/>
              </w:rPr>
            </w:pPr>
            <w:hyperlink w:anchor="T420" w:history="1">
              <w:r>
                <w:rPr>
                  <w:rStyle w:val="Hyperlink"/>
                  <w:snapToGrid w:val="0"/>
                  <w:color w:val="auto"/>
                  <w:sz w:val="22"/>
                  <w:szCs w:val="22"/>
                </w:rPr>
                <w:t xml:space="preserve">+ </w:t>
              </w:r>
            </w:hyperlink>
            <w:r>
              <w:rPr>
                <w:snapToGrid w:val="0"/>
                <w:sz w:val="22"/>
                <w:szCs w:val="22"/>
              </w:rPr>
              <w:t xml:space="preserve">Mat.10.c.23. </w:t>
            </w:r>
          </w:p>
          <w:p w:rsidR="000173C4" w:rsidRDefault="000173C4">
            <w:pPr>
              <w:jc w:val="both"/>
              <w:rPr>
                <w:snapToGrid w:val="0"/>
                <w:sz w:val="22"/>
                <w:szCs w:val="22"/>
              </w:rPr>
            </w:pPr>
            <w:hyperlink w:anchor="T421" w:history="1">
              <w:r>
                <w:rPr>
                  <w:rStyle w:val="Hyperlink"/>
                  <w:snapToGrid w:val="0"/>
                  <w:color w:val="auto"/>
                  <w:sz w:val="22"/>
                  <w:szCs w:val="22"/>
                </w:rPr>
                <w:t xml:space="preserve">* </w:t>
              </w:r>
            </w:hyperlink>
            <w:r>
              <w:rPr>
                <w:snapToGrid w:val="0"/>
                <w:sz w:val="22"/>
                <w:szCs w:val="22"/>
              </w:rPr>
              <w:t xml:space="preserve">Eccl.9.c.26. </w:t>
            </w:r>
          </w:p>
          <w:p w:rsidR="000173C4" w:rsidRDefault="000173C4">
            <w:pPr>
              <w:jc w:val="both"/>
              <w:rPr>
                <w:snapToGrid w:val="0"/>
                <w:sz w:val="22"/>
                <w:szCs w:val="22"/>
              </w:rPr>
            </w:pPr>
            <w:hyperlink w:anchor="T422" w:history="1">
              <w:r>
                <w:rPr>
                  <w:rStyle w:val="Hyperlink"/>
                  <w:snapToGrid w:val="0"/>
                  <w:color w:val="auto"/>
                  <w:sz w:val="22"/>
                  <w:szCs w:val="22"/>
                </w:rPr>
                <w:t xml:space="preserve">+ </w:t>
              </w:r>
            </w:hyperlink>
            <w:r>
              <w:rPr>
                <w:snapToGrid w:val="0"/>
                <w:sz w:val="22"/>
                <w:szCs w:val="22"/>
              </w:rPr>
              <w:t xml:space="preserve">Luc.1.d.48. </w:t>
            </w:r>
          </w:p>
          <w:p w:rsidR="000173C4" w:rsidRDefault="000173C4">
            <w:pPr>
              <w:jc w:val="both"/>
              <w:rPr>
                <w:snapToGrid w:val="0"/>
                <w:sz w:val="22"/>
                <w:szCs w:val="22"/>
              </w:rPr>
            </w:pPr>
            <w:hyperlink w:anchor="T423" w:history="1">
              <w:r>
                <w:rPr>
                  <w:rStyle w:val="Hyperlink"/>
                  <w:snapToGrid w:val="0"/>
                  <w:color w:val="auto"/>
                  <w:sz w:val="22"/>
                  <w:szCs w:val="22"/>
                </w:rPr>
                <w:t xml:space="preserve">+ </w:t>
              </w:r>
            </w:hyperlink>
            <w:r>
              <w:rPr>
                <w:snapToGrid w:val="0"/>
                <w:sz w:val="22"/>
                <w:szCs w:val="22"/>
              </w:rPr>
              <w:t xml:space="preserve">1.Cor.7.a.2. </w:t>
            </w:r>
          </w:p>
          <w:p w:rsidR="000173C4" w:rsidRDefault="000173C4">
            <w:pPr>
              <w:jc w:val="both"/>
              <w:rPr>
                <w:snapToGrid w:val="0"/>
                <w:sz w:val="22"/>
                <w:szCs w:val="22"/>
              </w:rPr>
            </w:pPr>
            <w:hyperlink w:anchor="T424" w:history="1">
              <w:r>
                <w:rPr>
                  <w:rStyle w:val="Hyperlink"/>
                  <w:snapToGrid w:val="0"/>
                  <w:color w:val="auto"/>
                  <w:sz w:val="22"/>
                  <w:szCs w:val="22"/>
                </w:rPr>
                <w:t xml:space="preserve">+ </w:t>
              </w:r>
            </w:hyperlink>
            <w:r>
              <w:rPr>
                <w:snapToGrid w:val="0"/>
                <w:sz w:val="22"/>
                <w:szCs w:val="22"/>
              </w:rPr>
              <w:t xml:space="preserve">Gen.25.d.33. </w:t>
            </w:r>
          </w:p>
          <w:p w:rsidR="000173C4" w:rsidRDefault="000173C4">
            <w:pPr>
              <w:jc w:val="both"/>
              <w:rPr>
                <w:snapToGrid w:val="0"/>
                <w:sz w:val="22"/>
                <w:szCs w:val="22"/>
              </w:rPr>
            </w:pPr>
            <w:hyperlink w:anchor="T425" w:history="1">
              <w:r>
                <w:rPr>
                  <w:rStyle w:val="Hyperlink"/>
                  <w:snapToGrid w:val="0"/>
                  <w:color w:val="auto"/>
                  <w:sz w:val="22"/>
                  <w:szCs w:val="22"/>
                </w:rPr>
                <w:t xml:space="preserve">1) </w:t>
              </w:r>
            </w:hyperlink>
            <w:r>
              <w:rPr>
                <w:snapToGrid w:val="0"/>
                <w:sz w:val="22"/>
                <w:szCs w:val="22"/>
              </w:rPr>
              <w:t xml:space="preserve">Gedacht is aan Ezau. </w:t>
            </w:r>
          </w:p>
          <w:p w:rsidR="000173C4" w:rsidRDefault="000173C4">
            <w:pPr>
              <w:jc w:val="both"/>
              <w:rPr>
                <w:snapToGrid w:val="0"/>
                <w:sz w:val="22"/>
                <w:szCs w:val="22"/>
              </w:rPr>
            </w:pPr>
            <w:hyperlink w:anchor="T426" w:history="1">
              <w:r>
                <w:rPr>
                  <w:rStyle w:val="Hyperlink"/>
                  <w:snapToGrid w:val="0"/>
                  <w:color w:val="auto"/>
                  <w:sz w:val="22"/>
                  <w:szCs w:val="22"/>
                </w:rPr>
                <w:t xml:space="preserve">+ </w:t>
              </w:r>
            </w:hyperlink>
            <w:r>
              <w:rPr>
                <w:i/>
                <w:iCs/>
                <w:snapToGrid w:val="0"/>
                <w:sz w:val="22"/>
                <w:szCs w:val="22"/>
              </w:rPr>
              <w:t>Fol. 20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427" w:history="1">
              <w:r>
                <w:rPr>
                  <w:rStyle w:val="Hyperlink"/>
                  <w:snapToGrid w:val="0"/>
                  <w:color w:val="auto"/>
                  <w:sz w:val="22"/>
                  <w:szCs w:val="22"/>
                </w:rPr>
                <w:t xml:space="preserve">2) </w:t>
              </w:r>
            </w:hyperlink>
            <w:r>
              <w:rPr>
                <w:snapToGrid w:val="0"/>
                <w:sz w:val="22"/>
                <w:szCs w:val="22"/>
              </w:rPr>
              <w:t xml:space="preserve">Ik zal u bij de rechters zoo onschuldig mogelijk voorstellen; maar verlaat gij den Heer niet om te Amsterdam te kunnen blijven. </w:t>
            </w:r>
          </w:p>
          <w:p w:rsidR="000173C4" w:rsidRDefault="000173C4">
            <w:pPr>
              <w:jc w:val="both"/>
              <w:rPr>
                <w:snapToGrid w:val="0"/>
                <w:sz w:val="22"/>
                <w:szCs w:val="22"/>
              </w:rPr>
            </w:pPr>
            <w:hyperlink w:anchor="T428" w:history="1">
              <w:r>
                <w:rPr>
                  <w:rStyle w:val="Hyperlink"/>
                  <w:snapToGrid w:val="0"/>
                  <w:color w:val="auto"/>
                  <w:sz w:val="22"/>
                  <w:szCs w:val="22"/>
                </w:rPr>
                <w:t xml:space="preserve">+ </w:t>
              </w:r>
            </w:hyperlink>
            <w:r>
              <w:rPr>
                <w:snapToGrid w:val="0"/>
                <w:sz w:val="22"/>
                <w:szCs w:val="22"/>
              </w:rPr>
              <w:t xml:space="preserve">Mat.16.d.26. </w:t>
            </w:r>
          </w:p>
          <w:p w:rsidR="000173C4" w:rsidRDefault="000173C4">
            <w:pPr>
              <w:jc w:val="both"/>
              <w:rPr>
                <w:snapToGrid w:val="0"/>
                <w:sz w:val="22"/>
                <w:szCs w:val="22"/>
              </w:rPr>
            </w:pPr>
            <w:hyperlink w:anchor="T429" w:history="1">
              <w:r>
                <w:rPr>
                  <w:rStyle w:val="Hyperlink"/>
                  <w:snapToGrid w:val="0"/>
                  <w:color w:val="auto"/>
                  <w:sz w:val="22"/>
                  <w:szCs w:val="22"/>
                </w:rPr>
                <w:t xml:space="preserve">†† </w:t>
              </w:r>
            </w:hyperlink>
            <w:r>
              <w:rPr>
                <w:snapToGrid w:val="0"/>
                <w:sz w:val="22"/>
                <w:szCs w:val="22"/>
              </w:rPr>
              <w:t xml:space="preserve">Mt.11.b.12. </w:t>
            </w:r>
          </w:p>
          <w:p w:rsidR="000173C4" w:rsidRDefault="000173C4">
            <w:pPr>
              <w:jc w:val="both"/>
              <w:rPr>
                <w:snapToGrid w:val="0"/>
                <w:sz w:val="22"/>
                <w:szCs w:val="22"/>
              </w:rPr>
            </w:pPr>
            <w:hyperlink w:anchor="T430" w:history="1">
              <w:r>
                <w:rPr>
                  <w:rStyle w:val="Hyperlink"/>
                  <w:snapToGrid w:val="0"/>
                  <w:color w:val="auto"/>
                  <w:sz w:val="22"/>
                  <w:szCs w:val="22"/>
                </w:rPr>
                <w:t xml:space="preserve">3) </w:t>
              </w:r>
            </w:hyperlink>
            <w:r>
              <w:rPr>
                <w:snapToGrid w:val="0"/>
                <w:sz w:val="22"/>
                <w:szCs w:val="22"/>
              </w:rPr>
              <w:t xml:space="preserve">Om in het rijk Gods in te gaan, Matth. 11: 12. </w:t>
            </w:r>
          </w:p>
          <w:p w:rsidR="000173C4" w:rsidRDefault="000173C4">
            <w:pPr>
              <w:jc w:val="both"/>
              <w:rPr>
                <w:snapToGrid w:val="0"/>
                <w:sz w:val="22"/>
                <w:szCs w:val="22"/>
              </w:rPr>
            </w:pPr>
            <w:hyperlink w:anchor="T431" w:history="1">
              <w:r>
                <w:rPr>
                  <w:rStyle w:val="Hyperlink"/>
                  <w:snapToGrid w:val="0"/>
                  <w:color w:val="auto"/>
                  <w:sz w:val="22"/>
                  <w:szCs w:val="22"/>
                </w:rPr>
                <w:t xml:space="preserve">+ </w:t>
              </w:r>
            </w:hyperlink>
            <w:r>
              <w:rPr>
                <w:snapToGrid w:val="0"/>
                <w:sz w:val="22"/>
                <w:szCs w:val="22"/>
              </w:rPr>
              <w:t xml:space="preserve">Mat.16.d.25. </w:t>
            </w:r>
          </w:p>
          <w:p w:rsidR="000173C4" w:rsidRDefault="000173C4">
            <w:pPr>
              <w:jc w:val="both"/>
              <w:rPr>
                <w:snapToGrid w:val="0"/>
                <w:sz w:val="22"/>
                <w:szCs w:val="22"/>
              </w:rPr>
            </w:pPr>
            <w:hyperlink w:anchor="T432" w:history="1">
              <w:r>
                <w:rPr>
                  <w:rStyle w:val="Hyperlink"/>
                  <w:snapToGrid w:val="0"/>
                  <w:color w:val="auto"/>
                  <w:sz w:val="22"/>
                  <w:szCs w:val="22"/>
                </w:rPr>
                <w:t xml:space="preserve">4) </w:t>
              </w:r>
            </w:hyperlink>
            <w:r>
              <w:rPr>
                <w:snapToGrid w:val="0"/>
                <w:sz w:val="22"/>
                <w:szCs w:val="22"/>
              </w:rPr>
              <w:t>Onduidelijk.</w:t>
            </w:r>
          </w:p>
        </w:tc>
      </w:tr>
      <w:tr w:rsidR="000173C4">
        <w:tblPrEx>
          <w:tblCellMar>
            <w:top w:w="0" w:type="dxa"/>
            <w:bottom w:w="0" w:type="dxa"/>
          </w:tblCellMar>
        </w:tblPrEx>
        <w:trPr>
          <w:trHeight w:val="1938"/>
        </w:trPr>
        <w:tc>
          <w:tcPr>
            <w:tcW w:w="6946" w:type="dxa"/>
            <w:vAlign w:val="center"/>
          </w:tcPr>
          <w:p w:rsidR="000173C4" w:rsidRDefault="000173C4">
            <w:pPr>
              <w:jc w:val="both"/>
              <w:rPr>
                <w:snapToGrid w:val="0"/>
                <w:sz w:val="22"/>
                <w:szCs w:val="22"/>
              </w:rPr>
            </w:pPr>
            <w:r>
              <w:rPr>
                <w:snapToGrid w:val="0"/>
                <w:sz w:val="22"/>
                <w:szCs w:val="22"/>
              </w:rPr>
              <w:t xml:space="preserve">wy op het lijden dencken, wi bleven daar inne steecken, maar wy moeten daar door sien op de </w:t>
            </w:r>
            <w:hyperlink w:anchor="N433" w:history="1">
              <w:r>
                <w:rPr>
                  <w:rStyle w:val="Hyperlink"/>
                  <w:snapToGrid w:val="0"/>
                  <w:color w:val="auto"/>
                  <w:sz w:val="22"/>
                  <w:szCs w:val="22"/>
                </w:rPr>
                <w:t xml:space="preserve">+ </w:t>
              </w:r>
            </w:hyperlink>
            <w:r>
              <w:rPr>
                <w:snapToGrid w:val="0"/>
                <w:sz w:val="22"/>
                <w:szCs w:val="22"/>
              </w:rPr>
              <w:t xml:space="preserve">eewige belooninge, Ic troost my so blijdelick in den Heere, doet oock also, die Heere mocht my opt bedde gehaalt hebben, ghi most wel te vreden gheweest hebben, hoe veel te meer nv, wat weet ghy hoe langhe u tijt hier is: Daarom doet, als de Heere u radet, weest altijt bereyt tot </w:t>
            </w:r>
            <w:hyperlink w:anchor="N434" w:history="1">
              <w:r>
                <w:rPr>
                  <w:rStyle w:val="Hyperlink"/>
                  <w:snapToGrid w:val="0"/>
                  <w:color w:val="auto"/>
                  <w:sz w:val="22"/>
                  <w:szCs w:val="22"/>
                </w:rPr>
                <w:t xml:space="preserve">+ </w:t>
              </w:r>
            </w:hyperlink>
            <w:r>
              <w:rPr>
                <w:snapToGrid w:val="0"/>
                <w:sz w:val="22"/>
                <w:szCs w:val="22"/>
              </w:rPr>
              <w:t xml:space="preserve">zijn toecoemst, dan sult ghijt al connen verwinnen, </w:t>
            </w:r>
            <w:hyperlink w:anchor="N435" w:history="1">
              <w:r>
                <w:rPr>
                  <w:rStyle w:val="Hyperlink"/>
                  <w:snapToGrid w:val="0"/>
                  <w:color w:val="auto"/>
                  <w:sz w:val="22"/>
                  <w:szCs w:val="22"/>
                </w:rPr>
                <w:t xml:space="preserve">* </w:t>
              </w:r>
            </w:hyperlink>
            <w:r>
              <w:rPr>
                <w:snapToGrid w:val="0"/>
                <w:sz w:val="22"/>
                <w:szCs w:val="22"/>
              </w:rPr>
              <w:t xml:space="preserve">Die eewige ruste is beloeft den genen die overwinnen. </w:t>
            </w:r>
          </w:p>
          <w:p w:rsidR="000173C4" w:rsidRDefault="000173C4">
            <w:pPr>
              <w:jc w:val="both"/>
              <w:rPr>
                <w:snapToGrid w:val="0"/>
                <w:sz w:val="22"/>
                <w:szCs w:val="22"/>
              </w:rPr>
            </w:pPr>
            <w:hyperlink w:anchor="N436" w:history="1">
              <w:r>
                <w:rPr>
                  <w:rStyle w:val="Hyperlink"/>
                  <w:snapToGrid w:val="0"/>
                  <w:color w:val="auto"/>
                  <w:sz w:val="22"/>
                  <w:szCs w:val="22"/>
                </w:rPr>
                <w:t xml:space="preserve">† </w:t>
              </w:r>
            </w:hyperlink>
            <w:r>
              <w:rPr>
                <w:snapToGrid w:val="0"/>
                <w:sz w:val="22"/>
                <w:szCs w:val="22"/>
              </w:rPr>
              <w:t xml:space="preserve">Een vast geloove, een sekere hope op de eewige belooninge, </w:t>
            </w:r>
            <w:hyperlink w:anchor="N437" w:history="1">
              <w:r>
                <w:rPr>
                  <w:rStyle w:val="Hyperlink"/>
                  <w:snapToGrid w:val="0"/>
                  <w:color w:val="auto"/>
                  <w:sz w:val="22"/>
                  <w:szCs w:val="22"/>
                </w:rPr>
                <w:t xml:space="preserve">* </w:t>
              </w:r>
            </w:hyperlink>
            <w:r>
              <w:rPr>
                <w:snapToGrid w:val="0"/>
                <w:sz w:val="22"/>
                <w:szCs w:val="22"/>
              </w:rPr>
              <w:t>een bernende liefde tot Godt ende onsen naasten, sy met u, ende my, ende ons allen, Amen.</w:t>
            </w:r>
          </w:p>
          <w:p w:rsidR="000173C4" w:rsidRDefault="000173C4">
            <w:pPr>
              <w:jc w:val="both"/>
              <w:rPr>
                <w:snapToGrid w:val="0"/>
                <w:sz w:val="22"/>
                <w:szCs w:val="22"/>
              </w:rPr>
            </w:pPr>
            <w:r>
              <w:rPr>
                <w:snapToGrid w:val="0"/>
                <w:sz w:val="22"/>
                <w:szCs w:val="22"/>
              </w:rPr>
              <w:t xml:space="preserve">Schrijft my doch terstont, hoe ghy daar aan zijt, soo sal ick te bet </w:t>
            </w:r>
            <w:hyperlink w:anchor="N438" w:history="1">
              <w:r>
                <w:rPr>
                  <w:rStyle w:val="Hyperlink"/>
                  <w:snapToGrid w:val="0"/>
                  <w:color w:val="auto"/>
                  <w:sz w:val="22"/>
                  <w:szCs w:val="22"/>
                </w:rPr>
                <w:t xml:space="preserve">1) </w:t>
              </w:r>
            </w:hyperlink>
            <w:r>
              <w:rPr>
                <w:snapToGrid w:val="0"/>
                <w:sz w:val="22"/>
                <w:szCs w:val="22"/>
              </w:rPr>
              <w:t xml:space="preserve">getroost zijn, als ghy mijn begeerte voldoet. </w:t>
            </w:r>
            <w:hyperlink w:anchor="N439" w:history="1">
              <w:r>
                <w:rPr>
                  <w:rStyle w:val="Hyperlink"/>
                  <w:snapToGrid w:val="0"/>
                  <w:color w:val="auto"/>
                  <w:sz w:val="22"/>
                  <w:szCs w:val="22"/>
                </w:rPr>
                <w:t xml:space="preserve">+ </w:t>
              </w:r>
            </w:hyperlink>
            <w:r>
              <w:rPr>
                <w:snapToGrid w:val="0"/>
                <w:sz w:val="22"/>
                <w:szCs w:val="22"/>
              </w:rPr>
              <w:t xml:space="preserve">Biddet, die Heere wil ghebeden zijn, dat voele ick nv, Biddet </w:t>
            </w:r>
            <w:hyperlink w:anchor="N440" w:history="1">
              <w:r>
                <w:rPr>
                  <w:rStyle w:val="Hyperlink"/>
                  <w:snapToGrid w:val="0"/>
                  <w:color w:val="auto"/>
                  <w:sz w:val="22"/>
                  <w:szCs w:val="22"/>
                </w:rPr>
                <w:t xml:space="preserve">+ </w:t>
              </w:r>
            </w:hyperlink>
            <w:r>
              <w:rPr>
                <w:snapToGrid w:val="0"/>
                <w:sz w:val="22"/>
                <w:szCs w:val="22"/>
              </w:rPr>
              <w:t xml:space="preserve">al te samen dat des </w:t>
            </w:r>
            <w:hyperlink w:anchor="N441" w:history="1">
              <w:r>
                <w:rPr>
                  <w:rStyle w:val="Hyperlink"/>
                  <w:snapToGrid w:val="0"/>
                  <w:color w:val="auto"/>
                  <w:sz w:val="22"/>
                  <w:szCs w:val="22"/>
                </w:rPr>
                <w:t xml:space="preserve">† </w:t>
              </w:r>
            </w:hyperlink>
            <w:r>
              <w:rPr>
                <w:snapToGrid w:val="0"/>
                <w:sz w:val="22"/>
                <w:szCs w:val="22"/>
              </w:rPr>
              <w:t>Heeren wille gheschiede in my, ende ons allen, Amen.</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w:anchor="N442" w:history="1">
              <w:r>
                <w:rPr>
                  <w:rStyle w:val="Hyperlink"/>
                  <w:snapToGrid w:val="0"/>
                  <w:color w:val="auto"/>
                  <w:sz w:val="22"/>
                  <w:szCs w:val="22"/>
                </w:rPr>
                <w:t xml:space="preserve">+ </w:t>
              </w:r>
            </w:hyperlink>
            <w:r>
              <w:rPr>
                <w:b/>
                <w:bCs/>
                <w:snapToGrid w:val="0"/>
                <w:sz w:val="22"/>
                <w:szCs w:val="22"/>
              </w:rPr>
              <w:t xml:space="preserve">Een Testament aan zijn broeders ende susters </w:t>
            </w:r>
            <w:hyperlink w:anchor="N443" w:history="1">
              <w:r>
                <w:rPr>
                  <w:rStyle w:val="Hyperlink"/>
                  <w:snapToGrid w:val="0"/>
                  <w:color w:val="auto"/>
                  <w:sz w:val="22"/>
                  <w:szCs w:val="22"/>
                </w:rPr>
                <w:t xml:space="preserve">2) </w:t>
              </w:r>
            </w:hyperlink>
            <w:r>
              <w:rPr>
                <w:snapToGrid w:val="0"/>
                <w:sz w:val="22"/>
                <w:szCs w:val="22"/>
              </w:rPr>
              <w:t>.</w:t>
            </w:r>
          </w:p>
          <w:p w:rsidR="000173C4" w:rsidRDefault="000173C4">
            <w:pPr>
              <w:jc w:val="both"/>
              <w:rPr>
                <w:snapToGrid w:val="0"/>
                <w:sz w:val="22"/>
                <w:szCs w:val="22"/>
              </w:rPr>
            </w:pPr>
            <w:r>
              <w:rPr>
                <w:snapToGrid w:val="0"/>
                <w:sz w:val="22"/>
                <w:szCs w:val="22"/>
              </w:rPr>
              <w:t xml:space="preserve">VVetet mijn lieve Broeders, Cornelis Claaszoon, Gerit Claaszoon, Ariaan Claas dochter mijn lieve Suster, dat ick vriendelijck op u begeere, dat ghy u doch tot </w:t>
            </w:r>
            <w:hyperlink w:anchor="N444" w:history="1">
              <w:r>
                <w:rPr>
                  <w:rStyle w:val="Hyperlink"/>
                  <w:snapToGrid w:val="0"/>
                  <w:color w:val="auto"/>
                  <w:sz w:val="22"/>
                  <w:szCs w:val="22"/>
                </w:rPr>
                <w:t xml:space="preserve">+ </w:t>
              </w:r>
            </w:hyperlink>
            <w:r>
              <w:rPr>
                <w:snapToGrid w:val="0"/>
                <w:sz w:val="22"/>
                <w:szCs w:val="22"/>
              </w:rPr>
              <w:t xml:space="preserve">ten Heer </w:t>
            </w:r>
            <w:hyperlink w:anchor="N445" w:history="1">
              <w:r>
                <w:rPr>
                  <w:rStyle w:val="Hyperlink"/>
                  <w:snapToGrid w:val="0"/>
                  <w:color w:val="auto"/>
                  <w:sz w:val="22"/>
                  <w:szCs w:val="22"/>
                </w:rPr>
                <w:t xml:space="preserve">+ </w:t>
              </w:r>
            </w:hyperlink>
            <w:r>
              <w:rPr>
                <w:snapToGrid w:val="0"/>
                <w:sz w:val="22"/>
                <w:szCs w:val="22"/>
              </w:rPr>
              <w:t xml:space="preserve">bekeert, ende verlaat alle u hoveerdicheyt, giericheyt met alle boosheyt, ende ooc alle quaat geselscap, ende hout u stille ende </w:t>
            </w:r>
            <w:hyperlink w:anchor="N446" w:history="1">
              <w:r>
                <w:rPr>
                  <w:rStyle w:val="Hyperlink"/>
                  <w:snapToGrid w:val="0"/>
                  <w:color w:val="auto"/>
                  <w:sz w:val="22"/>
                  <w:szCs w:val="22"/>
                </w:rPr>
                <w:t xml:space="preserve">* </w:t>
              </w:r>
            </w:hyperlink>
            <w:r>
              <w:rPr>
                <w:snapToGrid w:val="0"/>
                <w:sz w:val="22"/>
                <w:szCs w:val="22"/>
              </w:rPr>
              <w:t xml:space="preserve">voeget u byden goeden. </w:t>
            </w:r>
            <w:hyperlink w:anchor="N447" w:history="1">
              <w:r>
                <w:rPr>
                  <w:rStyle w:val="Hyperlink"/>
                  <w:snapToGrid w:val="0"/>
                  <w:color w:val="auto"/>
                  <w:sz w:val="22"/>
                  <w:szCs w:val="22"/>
                </w:rPr>
                <w:t xml:space="preserve">† </w:t>
              </w:r>
            </w:hyperlink>
            <w:r>
              <w:rPr>
                <w:snapToGrid w:val="0"/>
                <w:sz w:val="22"/>
                <w:szCs w:val="22"/>
              </w:rPr>
              <w:t xml:space="preserve">Ondersoect dat woort des Heeren, </w:t>
            </w:r>
            <w:hyperlink w:anchor="N448" w:history="1">
              <w:r>
                <w:rPr>
                  <w:rStyle w:val="Hyperlink"/>
                  <w:snapToGrid w:val="0"/>
                  <w:color w:val="auto"/>
                  <w:sz w:val="22"/>
                  <w:szCs w:val="22"/>
                </w:rPr>
                <w:t xml:space="preserve">* </w:t>
              </w:r>
            </w:hyperlink>
            <w:r>
              <w:rPr>
                <w:snapToGrid w:val="0"/>
                <w:sz w:val="22"/>
                <w:szCs w:val="22"/>
              </w:rPr>
              <w:t xml:space="preserve">ende bidt hem om zijnen </w:t>
            </w:r>
            <w:hyperlink w:anchor="N449" w:history="1">
              <w:r>
                <w:rPr>
                  <w:rStyle w:val="Hyperlink"/>
                  <w:snapToGrid w:val="0"/>
                  <w:color w:val="auto"/>
                  <w:sz w:val="22"/>
                  <w:szCs w:val="22"/>
                </w:rPr>
                <w:t xml:space="preserve">† </w:t>
              </w:r>
            </w:hyperlink>
            <w:r>
              <w:rPr>
                <w:snapToGrid w:val="0"/>
                <w:sz w:val="22"/>
                <w:szCs w:val="22"/>
              </w:rPr>
              <w:t xml:space="preserve">heyligen geest, die sal u onderwijsen in al dat u van noode is, Dit sal gheschieden, ist dat ghy u selven versaackt, ende u eygen wil te buyten gaat </w:t>
            </w:r>
            <w:hyperlink w:anchor="N450" w:history="1">
              <w:r>
                <w:rPr>
                  <w:rStyle w:val="Hyperlink"/>
                  <w:snapToGrid w:val="0"/>
                  <w:color w:val="auto"/>
                  <w:sz w:val="22"/>
                  <w:szCs w:val="22"/>
                </w:rPr>
                <w:t xml:space="preserve">3) </w:t>
              </w:r>
            </w:hyperlink>
            <w:r>
              <w:rPr>
                <w:snapToGrid w:val="0"/>
                <w:sz w:val="22"/>
                <w:szCs w:val="22"/>
              </w:rPr>
              <w:t xml:space="preserve">, Want hy seyt: </w:t>
            </w:r>
            <w:hyperlink w:anchor="N451" w:history="1">
              <w:r>
                <w:rPr>
                  <w:rStyle w:val="Hyperlink"/>
                  <w:snapToGrid w:val="0"/>
                  <w:color w:val="auto"/>
                  <w:sz w:val="22"/>
                  <w:szCs w:val="22"/>
                </w:rPr>
                <w:t xml:space="preserve">+ </w:t>
              </w:r>
            </w:hyperlink>
            <w:r>
              <w:rPr>
                <w:snapToGrid w:val="0"/>
                <w:sz w:val="22"/>
                <w:szCs w:val="22"/>
              </w:rPr>
              <w:t xml:space="preserve">Wie my wil volgen, die moet hem selven versaken, hi moet zijn dagelicx cruys op nemen, ende volgen my na, seyt de Heere. </w:t>
            </w:r>
            <w:hyperlink w:anchor="N452" w:history="1">
              <w:r>
                <w:rPr>
                  <w:rStyle w:val="Hyperlink"/>
                  <w:snapToGrid w:val="0"/>
                  <w:color w:val="auto"/>
                  <w:sz w:val="22"/>
                  <w:szCs w:val="22"/>
                </w:rPr>
                <w:t xml:space="preserve">+ </w:t>
              </w:r>
            </w:hyperlink>
            <w:r>
              <w:rPr>
                <w:snapToGrid w:val="0"/>
                <w:sz w:val="22"/>
                <w:szCs w:val="22"/>
              </w:rPr>
              <w:t xml:space="preserve">Daarom sterft al u lust, so en sult ghi in eeuwicheyt niet sterven. </w:t>
            </w:r>
            <w:hyperlink w:anchor="N453" w:history="1">
              <w:r>
                <w:rPr>
                  <w:rStyle w:val="Hyperlink"/>
                  <w:snapToGrid w:val="0"/>
                  <w:color w:val="auto"/>
                  <w:sz w:val="22"/>
                  <w:szCs w:val="22"/>
                </w:rPr>
                <w:t xml:space="preserve">†† </w:t>
              </w:r>
            </w:hyperlink>
            <w:r>
              <w:rPr>
                <w:snapToGrid w:val="0"/>
                <w:sz w:val="22"/>
                <w:szCs w:val="22"/>
              </w:rPr>
              <w:t xml:space="preserve">Want het loon der sonden is die doot, maar bidt God om zijnen heyligen geest, die sal </w:t>
            </w:r>
          </w:p>
        </w:tc>
        <w:tc>
          <w:tcPr>
            <w:tcW w:w="4500" w:type="dxa"/>
            <w:vAlign w:val="bottom"/>
          </w:tcPr>
          <w:p w:rsidR="000173C4" w:rsidRDefault="000173C4">
            <w:pPr>
              <w:jc w:val="both"/>
              <w:rPr>
                <w:snapToGrid w:val="0"/>
                <w:sz w:val="22"/>
                <w:szCs w:val="22"/>
              </w:rPr>
            </w:pPr>
            <w:hyperlink w:anchor="T433" w:history="1">
              <w:r>
                <w:rPr>
                  <w:rStyle w:val="Hyperlink"/>
                  <w:snapToGrid w:val="0"/>
                  <w:color w:val="auto"/>
                  <w:sz w:val="22"/>
                  <w:szCs w:val="22"/>
                </w:rPr>
                <w:t xml:space="preserve">+ </w:t>
              </w:r>
            </w:hyperlink>
            <w:r>
              <w:rPr>
                <w:snapToGrid w:val="0"/>
                <w:sz w:val="22"/>
                <w:szCs w:val="22"/>
              </w:rPr>
              <w:t xml:space="preserve">Psa.19.b.12. Mat.19.d.27. </w:t>
            </w:r>
          </w:p>
          <w:p w:rsidR="000173C4" w:rsidRDefault="000173C4">
            <w:pPr>
              <w:jc w:val="both"/>
              <w:rPr>
                <w:snapToGrid w:val="0"/>
                <w:sz w:val="22"/>
                <w:szCs w:val="22"/>
              </w:rPr>
            </w:pPr>
            <w:hyperlink w:anchor="T434" w:history="1">
              <w:r>
                <w:rPr>
                  <w:rStyle w:val="Hyperlink"/>
                  <w:snapToGrid w:val="0"/>
                  <w:color w:val="auto"/>
                  <w:sz w:val="22"/>
                  <w:szCs w:val="22"/>
                </w:rPr>
                <w:t xml:space="preserve">+ </w:t>
              </w:r>
            </w:hyperlink>
            <w:r>
              <w:rPr>
                <w:snapToGrid w:val="0"/>
                <w:sz w:val="22"/>
                <w:szCs w:val="22"/>
              </w:rPr>
              <w:t xml:space="preserve">Luc.12.d.36. Titu.2.b.13. </w:t>
            </w:r>
          </w:p>
          <w:p w:rsidR="000173C4" w:rsidRDefault="000173C4">
            <w:pPr>
              <w:jc w:val="both"/>
              <w:rPr>
                <w:snapToGrid w:val="0"/>
                <w:sz w:val="22"/>
                <w:szCs w:val="22"/>
              </w:rPr>
            </w:pPr>
            <w:hyperlink w:anchor="T435" w:history="1">
              <w:r>
                <w:rPr>
                  <w:rStyle w:val="Hyperlink"/>
                  <w:snapToGrid w:val="0"/>
                  <w:color w:val="auto"/>
                  <w:sz w:val="22"/>
                  <w:szCs w:val="22"/>
                </w:rPr>
                <w:t xml:space="preserve">* </w:t>
              </w:r>
            </w:hyperlink>
            <w:r>
              <w:rPr>
                <w:snapToGrid w:val="0"/>
                <w:sz w:val="22"/>
                <w:szCs w:val="22"/>
              </w:rPr>
              <w:t xml:space="preserve">Apo.2.3.21. </w:t>
            </w:r>
          </w:p>
          <w:p w:rsidR="000173C4" w:rsidRDefault="000173C4">
            <w:pPr>
              <w:jc w:val="both"/>
              <w:rPr>
                <w:snapToGrid w:val="0"/>
                <w:sz w:val="22"/>
                <w:szCs w:val="22"/>
              </w:rPr>
            </w:pPr>
            <w:hyperlink w:anchor="T436" w:history="1">
              <w:r>
                <w:rPr>
                  <w:rStyle w:val="Hyperlink"/>
                  <w:snapToGrid w:val="0"/>
                  <w:color w:val="auto"/>
                  <w:sz w:val="22"/>
                  <w:szCs w:val="22"/>
                </w:rPr>
                <w:t xml:space="preserve">† </w:t>
              </w:r>
            </w:hyperlink>
            <w:r>
              <w:rPr>
                <w:snapToGrid w:val="0"/>
                <w:sz w:val="22"/>
                <w:szCs w:val="22"/>
              </w:rPr>
              <w:t xml:space="preserve">Mt.21.c.21. </w:t>
            </w:r>
          </w:p>
          <w:p w:rsidR="000173C4" w:rsidRDefault="000173C4">
            <w:pPr>
              <w:jc w:val="both"/>
              <w:rPr>
                <w:snapToGrid w:val="0"/>
                <w:sz w:val="22"/>
                <w:szCs w:val="22"/>
              </w:rPr>
            </w:pPr>
            <w:hyperlink w:anchor="T437" w:history="1">
              <w:r>
                <w:rPr>
                  <w:rStyle w:val="Hyperlink"/>
                  <w:snapToGrid w:val="0"/>
                  <w:color w:val="auto"/>
                  <w:sz w:val="22"/>
                  <w:szCs w:val="22"/>
                </w:rPr>
                <w:t xml:space="preserve">* </w:t>
              </w:r>
            </w:hyperlink>
            <w:r>
              <w:rPr>
                <w:snapToGrid w:val="0"/>
                <w:sz w:val="22"/>
                <w:szCs w:val="22"/>
              </w:rPr>
              <w:t xml:space="preserve">Mt.22.d.36. 1.Pet.4.b.8. </w:t>
            </w:r>
          </w:p>
          <w:p w:rsidR="000173C4" w:rsidRDefault="000173C4">
            <w:pPr>
              <w:jc w:val="both"/>
              <w:rPr>
                <w:snapToGrid w:val="0"/>
                <w:sz w:val="22"/>
                <w:szCs w:val="22"/>
              </w:rPr>
            </w:pPr>
            <w:hyperlink w:anchor="T438" w:history="1">
              <w:r>
                <w:rPr>
                  <w:rStyle w:val="Hyperlink"/>
                  <w:snapToGrid w:val="0"/>
                  <w:color w:val="auto"/>
                  <w:sz w:val="22"/>
                  <w:szCs w:val="22"/>
                </w:rPr>
                <w:t xml:space="preserve">1) </w:t>
              </w:r>
            </w:hyperlink>
            <w:r>
              <w:rPr>
                <w:snapToGrid w:val="0"/>
                <w:sz w:val="22"/>
                <w:szCs w:val="22"/>
              </w:rPr>
              <w:t xml:space="preserve">Beter. </w:t>
            </w:r>
          </w:p>
          <w:p w:rsidR="000173C4" w:rsidRDefault="000173C4">
            <w:pPr>
              <w:jc w:val="both"/>
              <w:rPr>
                <w:snapToGrid w:val="0"/>
                <w:sz w:val="22"/>
                <w:szCs w:val="22"/>
              </w:rPr>
            </w:pPr>
            <w:hyperlink w:anchor="T439" w:history="1">
              <w:r>
                <w:rPr>
                  <w:rStyle w:val="Hyperlink"/>
                  <w:snapToGrid w:val="0"/>
                  <w:color w:val="auto"/>
                  <w:sz w:val="22"/>
                  <w:szCs w:val="22"/>
                </w:rPr>
                <w:t xml:space="preserve">+ </w:t>
              </w:r>
            </w:hyperlink>
            <w:r>
              <w:rPr>
                <w:snapToGrid w:val="0"/>
                <w:sz w:val="22"/>
                <w:szCs w:val="22"/>
              </w:rPr>
              <w:t xml:space="preserve">Mat.7.a.11. </w:t>
            </w:r>
          </w:p>
          <w:p w:rsidR="000173C4" w:rsidRDefault="000173C4">
            <w:pPr>
              <w:jc w:val="both"/>
              <w:rPr>
                <w:snapToGrid w:val="0"/>
                <w:sz w:val="22"/>
                <w:szCs w:val="22"/>
              </w:rPr>
            </w:pPr>
            <w:hyperlink w:anchor="T440" w:history="1">
              <w:r>
                <w:rPr>
                  <w:rStyle w:val="Hyperlink"/>
                  <w:snapToGrid w:val="0"/>
                  <w:color w:val="auto"/>
                  <w:sz w:val="22"/>
                  <w:szCs w:val="22"/>
                </w:rPr>
                <w:t xml:space="preserve">+ </w:t>
              </w:r>
            </w:hyperlink>
            <w:r>
              <w:rPr>
                <w:snapToGrid w:val="0"/>
                <w:sz w:val="22"/>
                <w:szCs w:val="22"/>
              </w:rPr>
              <w:t xml:space="preserve">Jaco.5.c.16. </w:t>
            </w:r>
          </w:p>
          <w:p w:rsidR="000173C4" w:rsidRDefault="000173C4">
            <w:pPr>
              <w:jc w:val="both"/>
              <w:rPr>
                <w:snapToGrid w:val="0"/>
                <w:sz w:val="22"/>
                <w:szCs w:val="22"/>
              </w:rPr>
            </w:pPr>
            <w:hyperlink w:anchor="T441" w:history="1">
              <w:r>
                <w:rPr>
                  <w:rStyle w:val="Hyperlink"/>
                  <w:snapToGrid w:val="0"/>
                  <w:color w:val="auto"/>
                  <w:sz w:val="22"/>
                  <w:szCs w:val="22"/>
                </w:rPr>
                <w:t xml:space="preserve">† </w:t>
              </w:r>
            </w:hyperlink>
            <w:r>
              <w:rPr>
                <w:snapToGrid w:val="0"/>
                <w:sz w:val="22"/>
                <w:szCs w:val="22"/>
              </w:rPr>
              <w:t xml:space="preserve">Luc.11.a.2. </w:t>
            </w:r>
          </w:p>
          <w:p w:rsidR="000173C4" w:rsidRDefault="000173C4">
            <w:pPr>
              <w:jc w:val="both"/>
              <w:rPr>
                <w:snapToGrid w:val="0"/>
                <w:sz w:val="22"/>
                <w:szCs w:val="22"/>
              </w:rPr>
            </w:pPr>
            <w:hyperlink w:anchor="T442"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5.</w:t>
            </w:r>
            <w:r>
              <w:rPr>
                <w:snapToGrid w:val="0"/>
                <w:sz w:val="22"/>
                <w:szCs w:val="22"/>
              </w:rPr>
              <w:t xml:space="preserve">]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hyperlink w:anchor="T443" w:history="1">
              <w:r>
                <w:rPr>
                  <w:rStyle w:val="Hyperlink"/>
                  <w:snapToGrid w:val="0"/>
                  <w:color w:val="auto"/>
                  <w:sz w:val="22"/>
                  <w:szCs w:val="22"/>
                </w:rPr>
                <w:t xml:space="preserve">2) </w:t>
              </w:r>
            </w:hyperlink>
            <w:r>
              <w:rPr>
                <w:snapToGrid w:val="0"/>
                <w:sz w:val="22"/>
                <w:szCs w:val="22"/>
              </w:rPr>
              <w:t xml:space="preserve">Als de schrijver in dit en het volgende Testament als uitersten wil of laatste bede den zijnen toebidt dat zij zich toch mogen bekeeren, dan denkt hij blijkbaar daarbij niet aan den doop, maar hieraan dat zij ‘zich zullen voegen bij de goeden’, zullen ‘bewaren wat de Heer u condich heeft gemaact, te weten: Alwat ghy wilt dat u die menschen doen, dat doet haar weder.’ Zie in de Inleiding hierboven bl. 34, 35. </w:t>
            </w:r>
          </w:p>
          <w:p w:rsidR="000173C4" w:rsidRDefault="000173C4">
            <w:pPr>
              <w:jc w:val="both"/>
              <w:rPr>
                <w:snapToGrid w:val="0"/>
                <w:sz w:val="22"/>
                <w:szCs w:val="22"/>
              </w:rPr>
            </w:pPr>
            <w:hyperlink w:anchor="T444" w:history="1">
              <w:r>
                <w:rPr>
                  <w:rStyle w:val="Hyperlink"/>
                  <w:snapToGrid w:val="0"/>
                  <w:color w:val="auto"/>
                  <w:sz w:val="22"/>
                  <w:szCs w:val="22"/>
                </w:rPr>
                <w:t xml:space="preserve">+ </w:t>
              </w:r>
            </w:hyperlink>
            <w:r>
              <w:rPr>
                <w:i/>
                <w:iCs/>
                <w:snapToGrid w:val="0"/>
                <w:sz w:val="22"/>
                <w:szCs w:val="22"/>
              </w:rPr>
              <w:t>Fol. 21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445" w:history="1">
              <w:r>
                <w:rPr>
                  <w:rStyle w:val="Hyperlink"/>
                  <w:snapToGrid w:val="0"/>
                  <w:color w:val="auto"/>
                  <w:sz w:val="22"/>
                  <w:szCs w:val="22"/>
                </w:rPr>
                <w:t xml:space="preserve">+ </w:t>
              </w:r>
            </w:hyperlink>
            <w:r>
              <w:rPr>
                <w:snapToGrid w:val="0"/>
                <w:sz w:val="22"/>
                <w:szCs w:val="22"/>
              </w:rPr>
              <w:t xml:space="preserve">Eze.18.c.21. Joel.2.b.12. </w:t>
            </w:r>
          </w:p>
          <w:p w:rsidR="000173C4" w:rsidRDefault="000173C4">
            <w:pPr>
              <w:jc w:val="both"/>
              <w:rPr>
                <w:snapToGrid w:val="0"/>
                <w:sz w:val="22"/>
                <w:szCs w:val="22"/>
              </w:rPr>
            </w:pPr>
            <w:hyperlink w:anchor="T446" w:history="1">
              <w:r>
                <w:rPr>
                  <w:rStyle w:val="Hyperlink"/>
                  <w:snapToGrid w:val="0"/>
                  <w:color w:val="auto"/>
                  <w:sz w:val="22"/>
                  <w:szCs w:val="22"/>
                </w:rPr>
                <w:t xml:space="preserve">* </w:t>
              </w:r>
            </w:hyperlink>
            <w:r>
              <w:rPr>
                <w:snapToGrid w:val="0"/>
                <w:sz w:val="22"/>
                <w:szCs w:val="22"/>
              </w:rPr>
              <w:t xml:space="preserve">Eccl.9.c.23. </w:t>
            </w:r>
          </w:p>
          <w:p w:rsidR="000173C4" w:rsidRDefault="000173C4">
            <w:pPr>
              <w:jc w:val="both"/>
              <w:rPr>
                <w:snapToGrid w:val="0"/>
                <w:sz w:val="22"/>
                <w:szCs w:val="22"/>
              </w:rPr>
            </w:pPr>
            <w:hyperlink w:anchor="T447" w:history="1">
              <w:r>
                <w:rPr>
                  <w:rStyle w:val="Hyperlink"/>
                  <w:snapToGrid w:val="0"/>
                  <w:color w:val="auto"/>
                  <w:sz w:val="22"/>
                  <w:szCs w:val="22"/>
                </w:rPr>
                <w:t xml:space="preserve">† </w:t>
              </w:r>
            </w:hyperlink>
            <w:r>
              <w:rPr>
                <w:snapToGrid w:val="0"/>
                <w:sz w:val="22"/>
                <w:szCs w:val="22"/>
              </w:rPr>
              <w:t xml:space="preserve">Joa.5.d.39. </w:t>
            </w:r>
          </w:p>
          <w:p w:rsidR="000173C4" w:rsidRDefault="000173C4">
            <w:pPr>
              <w:jc w:val="both"/>
              <w:rPr>
                <w:snapToGrid w:val="0"/>
                <w:sz w:val="22"/>
                <w:szCs w:val="22"/>
              </w:rPr>
            </w:pPr>
            <w:hyperlink w:anchor="T448" w:history="1">
              <w:r>
                <w:rPr>
                  <w:rStyle w:val="Hyperlink"/>
                  <w:snapToGrid w:val="0"/>
                  <w:color w:val="auto"/>
                  <w:sz w:val="22"/>
                  <w:szCs w:val="22"/>
                </w:rPr>
                <w:t xml:space="preserve">* </w:t>
              </w:r>
            </w:hyperlink>
            <w:r>
              <w:rPr>
                <w:snapToGrid w:val="0"/>
                <w:sz w:val="22"/>
                <w:szCs w:val="22"/>
              </w:rPr>
              <w:t xml:space="preserve">Luc.11.b.13. </w:t>
            </w:r>
          </w:p>
          <w:p w:rsidR="000173C4" w:rsidRDefault="000173C4">
            <w:pPr>
              <w:jc w:val="both"/>
              <w:rPr>
                <w:snapToGrid w:val="0"/>
                <w:sz w:val="22"/>
                <w:szCs w:val="22"/>
              </w:rPr>
            </w:pPr>
            <w:hyperlink w:anchor="T449" w:history="1">
              <w:r>
                <w:rPr>
                  <w:rStyle w:val="Hyperlink"/>
                  <w:snapToGrid w:val="0"/>
                  <w:color w:val="auto"/>
                  <w:sz w:val="22"/>
                  <w:szCs w:val="22"/>
                </w:rPr>
                <w:t xml:space="preserve">† </w:t>
              </w:r>
            </w:hyperlink>
            <w:r>
              <w:rPr>
                <w:snapToGrid w:val="0"/>
                <w:sz w:val="22"/>
                <w:szCs w:val="22"/>
              </w:rPr>
              <w:t xml:space="preserve">1.Joan.2.c.27. </w:t>
            </w:r>
          </w:p>
          <w:p w:rsidR="000173C4" w:rsidRDefault="000173C4">
            <w:pPr>
              <w:jc w:val="both"/>
              <w:rPr>
                <w:snapToGrid w:val="0"/>
                <w:sz w:val="22"/>
                <w:szCs w:val="22"/>
              </w:rPr>
            </w:pPr>
            <w:hyperlink w:anchor="T450" w:history="1">
              <w:r>
                <w:rPr>
                  <w:rStyle w:val="Hyperlink"/>
                  <w:snapToGrid w:val="0"/>
                  <w:color w:val="auto"/>
                  <w:sz w:val="22"/>
                  <w:szCs w:val="22"/>
                </w:rPr>
                <w:t xml:space="preserve">3) </w:t>
              </w:r>
            </w:hyperlink>
            <w:r>
              <w:rPr>
                <w:snapToGrid w:val="0"/>
                <w:sz w:val="22"/>
                <w:szCs w:val="22"/>
              </w:rPr>
              <w:t xml:space="preserve">Verloochent. </w:t>
            </w:r>
          </w:p>
          <w:p w:rsidR="000173C4" w:rsidRDefault="000173C4">
            <w:pPr>
              <w:jc w:val="both"/>
              <w:rPr>
                <w:snapToGrid w:val="0"/>
                <w:sz w:val="22"/>
                <w:szCs w:val="22"/>
              </w:rPr>
            </w:pPr>
            <w:hyperlink w:anchor="T451" w:history="1">
              <w:r>
                <w:rPr>
                  <w:rStyle w:val="Hyperlink"/>
                  <w:snapToGrid w:val="0"/>
                  <w:color w:val="auto"/>
                  <w:sz w:val="22"/>
                  <w:szCs w:val="22"/>
                </w:rPr>
                <w:t xml:space="preserve">+ </w:t>
              </w:r>
            </w:hyperlink>
            <w:r>
              <w:rPr>
                <w:snapToGrid w:val="0"/>
                <w:sz w:val="22"/>
                <w:szCs w:val="22"/>
              </w:rPr>
              <w:t xml:space="preserve">Luce.9.c.23. </w:t>
            </w:r>
          </w:p>
          <w:p w:rsidR="000173C4" w:rsidRDefault="000173C4">
            <w:pPr>
              <w:jc w:val="both"/>
              <w:rPr>
                <w:snapToGrid w:val="0"/>
                <w:sz w:val="22"/>
                <w:szCs w:val="22"/>
              </w:rPr>
            </w:pPr>
            <w:hyperlink w:anchor="T452" w:history="1">
              <w:r>
                <w:rPr>
                  <w:rStyle w:val="Hyperlink"/>
                  <w:snapToGrid w:val="0"/>
                  <w:color w:val="auto"/>
                  <w:sz w:val="22"/>
                  <w:szCs w:val="22"/>
                </w:rPr>
                <w:t xml:space="preserve">+ </w:t>
              </w:r>
            </w:hyperlink>
            <w:r>
              <w:rPr>
                <w:snapToGrid w:val="0"/>
                <w:sz w:val="22"/>
                <w:szCs w:val="22"/>
              </w:rPr>
              <w:t xml:space="preserve">Coll.3.a.5. </w:t>
            </w:r>
          </w:p>
          <w:p w:rsidR="000173C4" w:rsidRDefault="000173C4">
            <w:pPr>
              <w:jc w:val="both"/>
              <w:rPr>
                <w:snapToGrid w:val="0"/>
                <w:sz w:val="22"/>
                <w:szCs w:val="22"/>
              </w:rPr>
            </w:pPr>
            <w:hyperlink w:anchor="T453" w:history="1">
              <w:r>
                <w:rPr>
                  <w:rStyle w:val="Hyperlink"/>
                  <w:snapToGrid w:val="0"/>
                  <w:color w:val="auto"/>
                  <w:sz w:val="22"/>
                  <w:szCs w:val="22"/>
                </w:rPr>
                <w:t xml:space="preserve">†† </w:t>
              </w:r>
            </w:hyperlink>
            <w:r>
              <w:rPr>
                <w:snapToGrid w:val="0"/>
                <w:sz w:val="22"/>
                <w:szCs w:val="22"/>
              </w:rPr>
              <w:t>Ro.6.c.23.</w:t>
            </w:r>
          </w:p>
        </w:tc>
      </w:tr>
      <w:tr w:rsidR="000173C4">
        <w:tblPrEx>
          <w:tblCellMar>
            <w:top w:w="0" w:type="dxa"/>
            <w:bottom w:w="0" w:type="dxa"/>
          </w:tblCellMar>
        </w:tblPrEx>
        <w:tc>
          <w:tcPr>
            <w:tcW w:w="6946" w:type="dxa"/>
            <w:vAlign w:val="center"/>
          </w:tcPr>
          <w:p w:rsidR="000173C4" w:rsidRDefault="000173C4">
            <w:pPr>
              <w:pStyle w:val="BodyText"/>
              <w:rPr>
                <w:snapToGrid w:val="0"/>
                <w:sz w:val="22"/>
                <w:szCs w:val="22"/>
              </w:rPr>
            </w:pPr>
            <w:r>
              <w:rPr>
                <w:snapToGrid w:val="0"/>
                <w:sz w:val="22"/>
                <w:szCs w:val="22"/>
              </w:rPr>
              <w:t xml:space="preserve">v also veranderen u sinnen, dat ghi het quaat sult haten, op dat ghijt schouwen moecht. </w:t>
            </w:r>
          </w:p>
          <w:p w:rsidR="000173C4" w:rsidRDefault="000173C4">
            <w:pPr>
              <w:jc w:val="both"/>
              <w:rPr>
                <w:snapToGrid w:val="0"/>
                <w:sz w:val="22"/>
                <w:szCs w:val="22"/>
              </w:rPr>
            </w:pPr>
            <w:r>
              <w:rPr>
                <w:snapToGrid w:val="0"/>
                <w:sz w:val="22"/>
                <w:szCs w:val="22"/>
              </w:rPr>
              <w:t xml:space="preserve">Och mijn liefste, </w:t>
            </w:r>
            <w:hyperlink w:anchor="N454" w:history="1">
              <w:r>
                <w:rPr>
                  <w:rStyle w:val="Hyperlink"/>
                  <w:snapToGrid w:val="0"/>
                  <w:color w:val="auto"/>
                  <w:sz w:val="22"/>
                  <w:szCs w:val="22"/>
                </w:rPr>
                <w:t xml:space="preserve">+ </w:t>
              </w:r>
            </w:hyperlink>
            <w:r>
              <w:rPr>
                <w:snapToGrid w:val="0"/>
                <w:sz w:val="22"/>
                <w:szCs w:val="22"/>
              </w:rPr>
              <w:t xml:space="preserve">haat doch het quade, ende bemint dat goede, ende </w:t>
            </w:r>
            <w:hyperlink w:anchor="N455" w:history="1">
              <w:r>
                <w:rPr>
                  <w:rStyle w:val="Hyperlink"/>
                  <w:snapToGrid w:val="0"/>
                  <w:color w:val="auto"/>
                  <w:sz w:val="22"/>
                  <w:szCs w:val="22"/>
                </w:rPr>
                <w:t xml:space="preserve">† </w:t>
              </w:r>
            </w:hyperlink>
            <w:r>
              <w:rPr>
                <w:snapToGrid w:val="0"/>
                <w:sz w:val="22"/>
                <w:szCs w:val="22"/>
              </w:rPr>
              <w:t xml:space="preserve">Godt die alleen goet is, sal met u zijn, maar ist dat ghy by u </w:t>
            </w:r>
            <w:hyperlink w:anchor="N456" w:history="1">
              <w:r>
                <w:rPr>
                  <w:rStyle w:val="Hyperlink"/>
                  <w:snapToGrid w:val="0"/>
                  <w:color w:val="auto"/>
                  <w:sz w:val="22"/>
                  <w:szCs w:val="22"/>
                </w:rPr>
                <w:t xml:space="preserve">+ </w:t>
              </w:r>
            </w:hyperlink>
            <w:r>
              <w:rPr>
                <w:snapToGrid w:val="0"/>
                <w:sz w:val="22"/>
                <w:szCs w:val="22"/>
              </w:rPr>
              <w:t xml:space="preserve">boose sinlijcheyt blijven wilt, so ghetuyghe ick uit des Heeren mont, dat ghy u selven verdoemen sult. </w:t>
            </w:r>
            <w:hyperlink w:anchor="N457" w:history="1">
              <w:r>
                <w:rPr>
                  <w:rStyle w:val="Hyperlink"/>
                  <w:snapToGrid w:val="0"/>
                  <w:color w:val="auto"/>
                  <w:sz w:val="22"/>
                  <w:szCs w:val="22"/>
                </w:rPr>
                <w:t xml:space="preserve">+ </w:t>
              </w:r>
            </w:hyperlink>
            <w:r>
              <w:rPr>
                <w:snapToGrid w:val="0"/>
                <w:sz w:val="22"/>
                <w:szCs w:val="22"/>
              </w:rPr>
              <w:t xml:space="preserve">Maar ic hope wat beters tot u, hoe wel ick soo spreecke. Och bewaart doch dat u die Heere condich gemaact heeft, te weten: </w:t>
            </w:r>
            <w:hyperlink w:anchor="N458" w:history="1">
              <w:r>
                <w:rPr>
                  <w:rStyle w:val="Hyperlink"/>
                  <w:snapToGrid w:val="0"/>
                  <w:color w:val="auto"/>
                  <w:sz w:val="22"/>
                  <w:szCs w:val="22"/>
                </w:rPr>
                <w:t xml:space="preserve">+ </w:t>
              </w:r>
            </w:hyperlink>
            <w:r>
              <w:rPr>
                <w:snapToGrid w:val="0"/>
                <w:sz w:val="22"/>
                <w:szCs w:val="22"/>
              </w:rPr>
              <w:t>Al wat ghy wilt dat u die menschen doen, dat doet haar weder, so salt u wel gaan, ende alle goet sal u gemoeten, Hier toe help u die goede God door Jesum Christum zijnen beminden Soone, Amen.</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w:anchor="N459" w:history="1">
              <w:r>
                <w:rPr>
                  <w:rStyle w:val="Hyperlink"/>
                  <w:snapToGrid w:val="0"/>
                  <w:color w:val="auto"/>
                  <w:sz w:val="22"/>
                  <w:szCs w:val="22"/>
                </w:rPr>
                <w:t xml:space="preserve">+ </w:t>
              </w:r>
            </w:hyperlink>
            <w:r>
              <w:rPr>
                <w:b/>
                <w:bCs/>
                <w:snapToGrid w:val="0"/>
                <w:sz w:val="22"/>
                <w:szCs w:val="22"/>
              </w:rPr>
              <w:t>Noch een Testament van Jan Claasz aan alle zijn gheslachte.</w:t>
            </w:r>
          </w:p>
          <w:p w:rsidR="000173C4" w:rsidRDefault="000173C4">
            <w:pPr>
              <w:jc w:val="both"/>
              <w:rPr>
                <w:snapToGrid w:val="0"/>
                <w:sz w:val="22"/>
                <w:szCs w:val="22"/>
              </w:rPr>
            </w:pPr>
            <w:r>
              <w:rPr>
                <w:snapToGrid w:val="0"/>
                <w:sz w:val="22"/>
                <w:szCs w:val="22"/>
              </w:rPr>
              <w:t xml:space="preserve">VVetet mijn lieve Broeders ende Susters, Oomen ende magen, ende alle mijn geslachte dat ick niet en lijde als een </w:t>
            </w:r>
            <w:hyperlink w:anchor="N460" w:history="1">
              <w:r>
                <w:rPr>
                  <w:rStyle w:val="Hyperlink"/>
                  <w:snapToGrid w:val="0"/>
                  <w:color w:val="auto"/>
                  <w:sz w:val="22"/>
                  <w:szCs w:val="22"/>
                </w:rPr>
                <w:t xml:space="preserve">+ </w:t>
              </w:r>
            </w:hyperlink>
            <w:r>
              <w:rPr>
                <w:snapToGrid w:val="0"/>
                <w:sz w:val="22"/>
                <w:szCs w:val="22"/>
              </w:rPr>
              <w:t xml:space="preserve">dief oft moorder oft  </w:t>
            </w:r>
            <w:hyperlink w:anchor="N461" w:history="1">
              <w:r>
                <w:rPr>
                  <w:rStyle w:val="Hyperlink"/>
                  <w:snapToGrid w:val="0"/>
                  <w:color w:val="auto"/>
                  <w:sz w:val="22"/>
                  <w:szCs w:val="22"/>
                </w:rPr>
                <w:t xml:space="preserve">+ </w:t>
              </w:r>
            </w:hyperlink>
            <w:r>
              <w:rPr>
                <w:snapToGrid w:val="0"/>
                <w:sz w:val="22"/>
                <w:szCs w:val="22"/>
              </w:rPr>
              <w:t xml:space="preserve">misdader maar voor die </w:t>
            </w:r>
            <w:hyperlink w:anchor="N462" w:history="1">
              <w:r>
                <w:rPr>
                  <w:rStyle w:val="Hyperlink"/>
                  <w:snapToGrid w:val="0"/>
                  <w:color w:val="auto"/>
                  <w:sz w:val="22"/>
                  <w:szCs w:val="22"/>
                </w:rPr>
                <w:t xml:space="preserve">+ </w:t>
              </w:r>
            </w:hyperlink>
            <w:r>
              <w:rPr>
                <w:snapToGrid w:val="0"/>
                <w:sz w:val="22"/>
                <w:szCs w:val="22"/>
              </w:rPr>
              <w:t xml:space="preserve">ordinancie, die de Apostelen des Heeren geleert ende ingeset hebben te weten, die ordinancie van de heylige kerck, die over vijftienhondert jaar gemaact wert, die </w:t>
            </w:r>
            <w:hyperlink w:anchor="N463" w:history="1">
              <w:r>
                <w:rPr>
                  <w:rStyle w:val="Hyperlink"/>
                  <w:snapToGrid w:val="0"/>
                  <w:color w:val="auto"/>
                  <w:sz w:val="22"/>
                  <w:szCs w:val="22"/>
                </w:rPr>
                <w:t xml:space="preserve">+ </w:t>
              </w:r>
            </w:hyperlink>
            <w:r>
              <w:rPr>
                <w:snapToGrid w:val="0"/>
                <w:sz w:val="22"/>
                <w:szCs w:val="22"/>
              </w:rPr>
              <w:t xml:space="preserve">Jesus Christus zijn lieve discipulen beuolen ende met zijnen </w:t>
            </w:r>
            <w:hyperlink w:anchor="N464" w:history="1">
              <w:r>
                <w:rPr>
                  <w:rStyle w:val="Hyperlink"/>
                  <w:snapToGrid w:val="0"/>
                  <w:color w:val="auto"/>
                  <w:sz w:val="22"/>
                  <w:szCs w:val="22"/>
                </w:rPr>
                <w:t xml:space="preserve">* </w:t>
              </w:r>
            </w:hyperlink>
            <w:r>
              <w:rPr>
                <w:snapToGrid w:val="0"/>
                <w:sz w:val="22"/>
                <w:szCs w:val="22"/>
              </w:rPr>
              <w:t xml:space="preserve">bloede bezegelt heeft, ende die de Apostelen </w:t>
            </w:r>
            <w:hyperlink w:anchor="N465" w:history="1">
              <w:r>
                <w:rPr>
                  <w:rStyle w:val="Hyperlink"/>
                  <w:snapToGrid w:val="0"/>
                  <w:color w:val="auto"/>
                  <w:sz w:val="22"/>
                  <w:szCs w:val="22"/>
                </w:rPr>
                <w:t xml:space="preserve">† </w:t>
              </w:r>
            </w:hyperlink>
            <w:r>
              <w:rPr>
                <w:snapToGrid w:val="0"/>
                <w:sz w:val="22"/>
                <w:szCs w:val="22"/>
              </w:rPr>
              <w:t xml:space="preserve">gepredict ende geleert hebben, </w:t>
            </w:r>
            <w:hyperlink w:anchor="N466" w:history="1">
              <w:r>
                <w:rPr>
                  <w:rStyle w:val="Hyperlink"/>
                  <w:snapToGrid w:val="0"/>
                  <w:color w:val="auto"/>
                  <w:sz w:val="22"/>
                  <w:szCs w:val="22"/>
                </w:rPr>
                <w:t xml:space="preserve">* </w:t>
              </w:r>
            </w:hyperlink>
            <w:r>
              <w:rPr>
                <w:snapToGrid w:val="0"/>
                <w:sz w:val="22"/>
                <w:szCs w:val="22"/>
              </w:rPr>
              <w:t xml:space="preserve">ende mede met haren bloede beuesticht. Mijn lieve vrienden, slaat u hooft om mijnent wille niet neder, om dat die menschen roepen, dat ic als een wederdoper ende ketter gestorven ben, Daar is maar een </w:t>
            </w:r>
            <w:hyperlink w:anchor="N467" w:history="1">
              <w:r>
                <w:rPr>
                  <w:rStyle w:val="Hyperlink"/>
                  <w:snapToGrid w:val="0"/>
                  <w:color w:val="auto"/>
                  <w:sz w:val="22"/>
                  <w:szCs w:val="22"/>
                </w:rPr>
                <w:t xml:space="preserve">+ </w:t>
              </w:r>
            </w:hyperlink>
            <w:r>
              <w:rPr>
                <w:snapToGrid w:val="0"/>
                <w:sz w:val="22"/>
                <w:szCs w:val="22"/>
              </w:rPr>
              <w:t xml:space="preserve">Doope gegeven met woorden op den geloove, ende voor den geloove en isser geen Doope van God beuolen. nu mocht yemant vragen: Wat, salmen dan die kinderkens niet doopen? Neen, mer even wel zijn si </w:t>
            </w:r>
            <w:hyperlink w:anchor="N468" w:history="1">
              <w:r>
                <w:rPr>
                  <w:rStyle w:val="Hyperlink"/>
                  <w:snapToGrid w:val="0"/>
                  <w:color w:val="auto"/>
                  <w:sz w:val="22"/>
                  <w:szCs w:val="22"/>
                </w:rPr>
                <w:t xml:space="preserve">+ </w:t>
              </w:r>
            </w:hyperlink>
            <w:r>
              <w:rPr>
                <w:snapToGrid w:val="0"/>
                <w:sz w:val="22"/>
                <w:szCs w:val="22"/>
              </w:rPr>
              <w:t xml:space="preserve">salich door de verdienste Jesu Christi, ende zijn in zijnen bloede gedoopt, Want daar staat gheschreven: </w:t>
            </w:r>
            <w:hyperlink w:anchor="N469" w:history="1">
              <w:r>
                <w:rPr>
                  <w:rStyle w:val="Hyperlink"/>
                  <w:snapToGrid w:val="0"/>
                  <w:color w:val="auto"/>
                  <w:sz w:val="22"/>
                  <w:szCs w:val="22"/>
                </w:rPr>
                <w:t xml:space="preserve">+ </w:t>
              </w:r>
            </w:hyperlink>
            <w:r>
              <w:rPr>
                <w:snapToGrid w:val="0"/>
                <w:sz w:val="22"/>
                <w:szCs w:val="22"/>
              </w:rPr>
              <w:t xml:space="preserve">Alsoo veel alsser in Adam sterven, zijnder in Christo levendich ghemaact. Dit geschiet uit </w:t>
            </w:r>
            <w:hyperlink w:anchor="N470" w:history="1">
              <w:r>
                <w:rPr>
                  <w:rStyle w:val="Hyperlink"/>
                  <w:snapToGrid w:val="0"/>
                  <w:color w:val="auto"/>
                  <w:sz w:val="22"/>
                  <w:szCs w:val="22"/>
                </w:rPr>
                <w:t xml:space="preserve">+ </w:t>
              </w:r>
            </w:hyperlink>
            <w:r>
              <w:rPr>
                <w:snapToGrid w:val="0"/>
                <w:sz w:val="22"/>
                <w:szCs w:val="22"/>
              </w:rPr>
              <w:t xml:space="preserve">louter ghenade sonder eenich teecken. Maar mijn lieve vrienden, de Heere heeft beuolen dat </w:t>
            </w:r>
            <w:hyperlink w:anchor="N471" w:history="1">
              <w:r>
                <w:rPr>
                  <w:rStyle w:val="Hyperlink"/>
                  <w:snapToGrid w:val="0"/>
                  <w:color w:val="auto"/>
                  <w:sz w:val="22"/>
                  <w:szCs w:val="22"/>
                </w:rPr>
                <w:t xml:space="preserve">+ </w:t>
              </w:r>
            </w:hyperlink>
            <w:r>
              <w:rPr>
                <w:snapToGrid w:val="0"/>
                <w:sz w:val="22"/>
                <w:szCs w:val="22"/>
              </w:rPr>
              <w:t xml:space="preserve">Evangelie te prediken, die dat gelooven, die salmen doopen. Noch heeft hy beuolen: Ende de geloovige sullen zijn </w:t>
            </w:r>
            <w:hyperlink w:anchor="N472" w:history="1">
              <w:r>
                <w:rPr>
                  <w:rStyle w:val="Hyperlink"/>
                  <w:snapToGrid w:val="0"/>
                  <w:color w:val="auto"/>
                  <w:sz w:val="22"/>
                  <w:szCs w:val="22"/>
                </w:rPr>
                <w:t xml:space="preserve">+ </w:t>
              </w:r>
            </w:hyperlink>
            <w:r>
              <w:rPr>
                <w:snapToGrid w:val="0"/>
                <w:sz w:val="22"/>
                <w:szCs w:val="22"/>
              </w:rPr>
              <w:t xml:space="preserve">Avontmaal houden, tot zijnder ghedachtenisse, op sulcker wijse, alst de </w:t>
            </w:r>
            <w:hyperlink w:anchor="N473" w:history="1">
              <w:r>
                <w:rPr>
                  <w:rStyle w:val="Hyperlink"/>
                  <w:snapToGrid w:val="0"/>
                  <w:color w:val="auto"/>
                  <w:sz w:val="22"/>
                  <w:szCs w:val="22"/>
                </w:rPr>
                <w:t xml:space="preserve">+ </w:t>
              </w:r>
            </w:hyperlink>
            <w:r>
              <w:rPr>
                <w:snapToGrid w:val="0"/>
                <w:sz w:val="22"/>
                <w:szCs w:val="22"/>
              </w:rPr>
              <w:t xml:space="preserve">Heere ingheset heeft, </w:t>
            </w:r>
            <w:hyperlink w:anchor="N474" w:history="1">
              <w:r>
                <w:rPr>
                  <w:rStyle w:val="Hyperlink"/>
                  <w:snapToGrid w:val="0"/>
                  <w:color w:val="auto"/>
                  <w:sz w:val="22"/>
                  <w:szCs w:val="22"/>
                </w:rPr>
                <w:t xml:space="preserve">* </w:t>
              </w:r>
            </w:hyperlink>
            <w:r>
              <w:rPr>
                <w:snapToGrid w:val="0"/>
                <w:sz w:val="22"/>
                <w:szCs w:val="22"/>
              </w:rPr>
              <w:t>ende zijn Apostolen dat ghebruyct hebben. Anders en heeft hy haar niet beuolen: Gheen Misse, noch Kinderdoop, noch Oorbiecht, noch gheen ander uitwendighe Godtsdienst.</w:t>
            </w:r>
          </w:p>
          <w:p w:rsidR="000173C4" w:rsidRDefault="000173C4">
            <w:pPr>
              <w:jc w:val="both"/>
              <w:rPr>
                <w:snapToGrid w:val="0"/>
                <w:sz w:val="22"/>
                <w:szCs w:val="22"/>
              </w:rPr>
            </w:pPr>
            <w:hyperlink w:anchor="N475" w:history="1">
              <w:r>
                <w:rPr>
                  <w:rStyle w:val="Hyperlink"/>
                  <w:snapToGrid w:val="0"/>
                  <w:color w:val="auto"/>
                  <w:sz w:val="22"/>
                  <w:szCs w:val="22"/>
                </w:rPr>
                <w:t xml:space="preserve">+ </w:t>
              </w:r>
            </w:hyperlink>
            <w:r>
              <w:rPr>
                <w:snapToGrid w:val="0"/>
                <w:sz w:val="22"/>
                <w:szCs w:val="22"/>
              </w:rPr>
              <w:t xml:space="preserve">Maar hy heeft beuolen Godt alleen lief te hebben ende zijn </w:t>
            </w:r>
          </w:p>
        </w:tc>
        <w:tc>
          <w:tcPr>
            <w:tcW w:w="4500" w:type="dxa"/>
            <w:vAlign w:val="bottom"/>
          </w:tcPr>
          <w:p w:rsidR="000173C4" w:rsidRDefault="000173C4">
            <w:pPr>
              <w:rPr>
                <w:snapToGrid w:val="0"/>
                <w:sz w:val="22"/>
                <w:szCs w:val="22"/>
              </w:rPr>
            </w:pPr>
            <w:hyperlink w:anchor="T454" w:history="1">
              <w:r>
                <w:rPr>
                  <w:rStyle w:val="Hyperlink"/>
                  <w:snapToGrid w:val="0"/>
                  <w:color w:val="auto"/>
                  <w:sz w:val="22"/>
                  <w:szCs w:val="22"/>
                </w:rPr>
                <w:t xml:space="preserve">+ </w:t>
              </w:r>
            </w:hyperlink>
            <w:r>
              <w:rPr>
                <w:snapToGrid w:val="0"/>
                <w:sz w:val="22"/>
                <w:szCs w:val="22"/>
              </w:rPr>
              <w:t xml:space="preserve">Rom.12.b.9. </w:t>
            </w:r>
          </w:p>
          <w:p w:rsidR="000173C4" w:rsidRDefault="000173C4">
            <w:pPr>
              <w:rPr>
                <w:snapToGrid w:val="0"/>
                <w:sz w:val="22"/>
                <w:szCs w:val="22"/>
              </w:rPr>
            </w:pPr>
            <w:hyperlink w:anchor="T455" w:history="1">
              <w:r>
                <w:rPr>
                  <w:rStyle w:val="Hyperlink"/>
                  <w:snapToGrid w:val="0"/>
                  <w:color w:val="auto"/>
                  <w:sz w:val="22"/>
                  <w:szCs w:val="22"/>
                </w:rPr>
                <w:t xml:space="preserve">† </w:t>
              </w:r>
            </w:hyperlink>
            <w:r>
              <w:rPr>
                <w:snapToGrid w:val="0"/>
                <w:sz w:val="22"/>
                <w:szCs w:val="22"/>
              </w:rPr>
              <w:t xml:space="preserve">Luc.18.c.19. </w:t>
            </w:r>
          </w:p>
          <w:p w:rsidR="000173C4" w:rsidRDefault="000173C4">
            <w:pPr>
              <w:rPr>
                <w:snapToGrid w:val="0"/>
                <w:sz w:val="22"/>
                <w:szCs w:val="22"/>
              </w:rPr>
            </w:pPr>
            <w:hyperlink w:anchor="T456" w:history="1">
              <w:r>
                <w:rPr>
                  <w:rStyle w:val="Hyperlink"/>
                  <w:snapToGrid w:val="0"/>
                  <w:color w:val="auto"/>
                  <w:sz w:val="22"/>
                  <w:szCs w:val="22"/>
                </w:rPr>
                <w:t xml:space="preserve">+ </w:t>
              </w:r>
            </w:hyperlink>
            <w:r>
              <w:rPr>
                <w:snapToGrid w:val="0"/>
                <w:sz w:val="22"/>
                <w:szCs w:val="22"/>
              </w:rPr>
              <w:t xml:space="preserve">Rom.8.b.13. </w:t>
            </w:r>
          </w:p>
          <w:p w:rsidR="000173C4" w:rsidRDefault="000173C4">
            <w:pPr>
              <w:rPr>
                <w:snapToGrid w:val="0"/>
                <w:sz w:val="22"/>
                <w:szCs w:val="22"/>
              </w:rPr>
            </w:pPr>
            <w:hyperlink w:anchor="T457" w:history="1">
              <w:r>
                <w:rPr>
                  <w:rStyle w:val="Hyperlink"/>
                  <w:snapToGrid w:val="0"/>
                  <w:color w:val="auto"/>
                  <w:sz w:val="22"/>
                  <w:szCs w:val="22"/>
                </w:rPr>
                <w:t xml:space="preserve">+ </w:t>
              </w:r>
            </w:hyperlink>
            <w:r>
              <w:rPr>
                <w:snapToGrid w:val="0"/>
                <w:sz w:val="22"/>
                <w:szCs w:val="22"/>
              </w:rPr>
              <w:t xml:space="preserve">Hebr.6.a.9. </w:t>
            </w:r>
          </w:p>
          <w:p w:rsidR="000173C4" w:rsidRDefault="000173C4">
            <w:pPr>
              <w:rPr>
                <w:snapToGrid w:val="0"/>
                <w:sz w:val="22"/>
                <w:szCs w:val="22"/>
              </w:rPr>
            </w:pPr>
            <w:hyperlink w:anchor="T458" w:history="1">
              <w:r>
                <w:rPr>
                  <w:rStyle w:val="Hyperlink"/>
                  <w:snapToGrid w:val="0"/>
                  <w:color w:val="auto"/>
                  <w:sz w:val="22"/>
                  <w:szCs w:val="22"/>
                </w:rPr>
                <w:t xml:space="preserve">+ </w:t>
              </w:r>
            </w:hyperlink>
            <w:r>
              <w:rPr>
                <w:snapToGrid w:val="0"/>
                <w:sz w:val="22"/>
                <w:szCs w:val="22"/>
              </w:rPr>
              <w:t xml:space="preserve">Mat.7.b.12. </w:t>
            </w:r>
          </w:p>
          <w:p w:rsidR="000173C4" w:rsidRDefault="000173C4">
            <w:pPr>
              <w:rPr>
                <w:snapToGrid w:val="0"/>
                <w:sz w:val="22"/>
                <w:szCs w:val="22"/>
              </w:rPr>
            </w:pPr>
            <w:hyperlink w:anchor="T459"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6.</w:t>
            </w:r>
            <w:r>
              <w:rPr>
                <w:snapToGrid w:val="0"/>
                <w:sz w:val="22"/>
                <w:szCs w:val="22"/>
              </w:rPr>
              <w:t xml:space="preserve">] </w:t>
            </w:r>
          </w:p>
          <w:p w:rsidR="000173C4" w:rsidRDefault="000173C4">
            <w:pPr>
              <w:rPr>
                <w:snapToGrid w:val="0"/>
                <w:sz w:val="22"/>
                <w:szCs w:val="22"/>
              </w:rPr>
            </w:pPr>
            <w:hyperlink w:anchor="T460" w:history="1">
              <w:r>
                <w:rPr>
                  <w:rStyle w:val="Hyperlink"/>
                  <w:snapToGrid w:val="0"/>
                  <w:color w:val="auto"/>
                  <w:sz w:val="22"/>
                  <w:szCs w:val="22"/>
                </w:rPr>
                <w:t xml:space="preserve">+ </w:t>
              </w:r>
            </w:hyperlink>
            <w:r>
              <w:rPr>
                <w:snapToGrid w:val="0"/>
                <w:sz w:val="22"/>
                <w:szCs w:val="22"/>
              </w:rPr>
              <w:t xml:space="preserve">1 Pet.4.b.15. </w:t>
            </w:r>
          </w:p>
          <w:p w:rsidR="000173C4" w:rsidRDefault="000173C4">
            <w:pPr>
              <w:rPr>
                <w:snapToGrid w:val="0"/>
                <w:sz w:val="22"/>
                <w:szCs w:val="22"/>
              </w:rPr>
            </w:pPr>
            <w:hyperlink w:anchor="T461" w:history="1">
              <w:r>
                <w:rPr>
                  <w:rStyle w:val="Hyperlink"/>
                  <w:snapToGrid w:val="0"/>
                  <w:color w:val="auto"/>
                  <w:sz w:val="22"/>
                  <w:szCs w:val="22"/>
                </w:rPr>
                <w:t xml:space="preserve">+ </w:t>
              </w:r>
            </w:hyperlink>
            <w:r>
              <w:rPr>
                <w:i/>
                <w:iCs/>
                <w:snapToGrid w:val="0"/>
                <w:sz w:val="22"/>
                <w:szCs w:val="22"/>
              </w:rPr>
              <w:t>Fol. 21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462" w:history="1">
              <w:r>
                <w:rPr>
                  <w:rStyle w:val="Hyperlink"/>
                  <w:snapToGrid w:val="0"/>
                  <w:color w:val="auto"/>
                  <w:sz w:val="22"/>
                  <w:szCs w:val="22"/>
                </w:rPr>
                <w:t xml:space="preserve">+ </w:t>
              </w:r>
            </w:hyperlink>
            <w:r>
              <w:rPr>
                <w:snapToGrid w:val="0"/>
                <w:sz w:val="22"/>
                <w:szCs w:val="22"/>
              </w:rPr>
              <w:t xml:space="preserve">Eph.2.b.19. </w:t>
            </w:r>
          </w:p>
          <w:p w:rsidR="000173C4" w:rsidRDefault="000173C4">
            <w:pPr>
              <w:rPr>
                <w:snapToGrid w:val="0"/>
                <w:sz w:val="22"/>
                <w:szCs w:val="22"/>
              </w:rPr>
            </w:pPr>
            <w:hyperlink w:anchor="T463" w:history="1">
              <w:r>
                <w:rPr>
                  <w:rStyle w:val="Hyperlink"/>
                  <w:snapToGrid w:val="0"/>
                  <w:color w:val="auto"/>
                  <w:sz w:val="22"/>
                  <w:szCs w:val="22"/>
                </w:rPr>
                <w:t xml:space="preserve">+ </w:t>
              </w:r>
            </w:hyperlink>
            <w:r>
              <w:rPr>
                <w:snapToGrid w:val="0"/>
                <w:sz w:val="22"/>
                <w:szCs w:val="22"/>
              </w:rPr>
              <w:t xml:space="preserve">Mar.16.b.15. </w:t>
            </w:r>
          </w:p>
          <w:p w:rsidR="000173C4" w:rsidRDefault="000173C4">
            <w:pPr>
              <w:rPr>
                <w:snapToGrid w:val="0"/>
                <w:sz w:val="22"/>
                <w:szCs w:val="22"/>
              </w:rPr>
            </w:pPr>
            <w:hyperlink w:anchor="T464" w:history="1">
              <w:r>
                <w:rPr>
                  <w:rStyle w:val="Hyperlink"/>
                  <w:snapToGrid w:val="0"/>
                  <w:color w:val="auto"/>
                  <w:sz w:val="22"/>
                  <w:szCs w:val="22"/>
                </w:rPr>
                <w:t xml:space="preserve">* </w:t>
              </w:r>
            </w:hyperlink>
            <w:r>
              <w:rPr>
                <w:snapToGrid w:val="0"/>
                <w:sz w:val="22"/>
                <w:szCs w:val="22"/>
              </w:rPr>
              <w:t xml:space="preserve">Heb.9.b.16. </w:t>
            </w:r>
          </w:p>
          <w:p w:rsidR="000173C4" w:rsidRDefault="000173C4">
            <w:pPr>
              <w:rPr>
                <w:snapToGrid w:val="0"/>
                <w:sz w:val="22"/>
                <w:szCs w:val="22"/>
              </w:rPr>
            </w:pPr>
            <w:hyperlink w:anchor="T465" w:history="1">
              <w:r>
                <w:rPr>
                  <w:rStyle w:val="Hyperlink"/>
                  <w:snapToGrid w:val="0"/>
                  <w:color w:val="auto"/>
                  <w:sz w:val="22"/>
                  <w:szCs w:val="22"/>
                </w:rPr>
                <w:t xml:space="preserve">† </w:t>
              </w:r>
            </w:hyperlink>
            <w:r>
              <w:rPr>
                <w:snapToGrid w:val="0"/>
                <w:sz w:val="22"/>
                <w:szCs w:val="22"/>
              </w:rPr>
              <w:t xml:space="preserve">Act.2.b.14. </w:t>
            </w:r>
          </w:p>
          <w:p w:rsidR="000173C4" w:rsidRDefault="000173C4">
            <w:pPr>
              <w:rPr>
                <w:snapToGrid w:val="0"/>
                <w:sz w:val="22"/>
                <w:szCs w:val="22"/>
              </w:rPr>
            </w:pPr>
            <w:hyperlink w:anchor="T466" w:history="1">
              <w:r>
                <w:rPr>
                  <w:rStyle w:val="Hyperlink"/>
                  <w:snapToGrid w:val="0"/>
                  <w:color w:val="auto"/>
                  <w:sz w:val="22"/>
                  <w:szCs w:val="22"/>
                </w:rPr>
                <w:t xml:space="preserve">* </w:t>
              </w:r>
            </w:hyperlink>
            <w:r>
              <w:rPr>
                <w:snapToGrid w:val="0"/>
                <w:sz w:val="22"/>
                <w:szCs w:val="22"/>
              </w:rPr>
              <w:t xml:space="preserve">Act.7.g.58. 12.a.2. </w:t>
            </w:r>
          </w:p>
          <w:p w:rsidR="000173C4" w:rsidRDefault="000173C4">
            <w:pPr>
              <w:rPr>
                <w:snapToGrid w:val="0"/>
                <w:sz w:val="22"/>
                <w:szCs w:val="22"/>
              </w:rPr>
            </w:pPr>
            <w:hyperlink w:anchor="T467" w:history="1">
              <w:r>
                <w:rPr>
                  <w:rStyle w:val="Hyperlink"/>
                  <w:snapToGrid w:val="0"/>
                  <w:color w:val="auto"/>
                  <w:sz w:val="22"/>
                  <w:szCs w:val="22"/>
                </w:rPr>
                <w:t xml:space="preserve">+ </w:t>
              </w:r>
            </w:hyperlink>
            <w:r>
              <w:rPr>
                <w:snapToGrid w:val="0"/>
                <w:sz w:val="22"/>
                <w:szCs w:val="22"/>
              </w:rPr>
              <w:t xml:space="preserve">Mar.16.b.15. </w:t>
            </w:r>
          </w:p>
          <w:p w:rsidR="000173C4" w:rsidRDefault="000173C4">
            <w:pPr>
              <w:rPr>
                <w:snapToGrid w:val="0"/>
                <w:sz w:val="22"/>
                <w:szCs w:val="22"/>
              </w:rPr>
            </w:pPr>
            <w:hyperlink w:anchor="T468" w:history="1">
              <w:r>
                <w:rPr>
                  <w:rStyle w:val="Hyperlink"/>
                  <w:snapToGrid w:val="0"/>
                  <w:color w:val="auto"/>
                  <w:sz w:val="22"/>
                  <w:szCs w:val="22"/>
                </w:rPr>
                <w:t xml:space="preserve">+ </w:t>
              </w:r>
            </w:hyperlink>
            <w:r>
              <w:rPr>
                <w:snapToGrid w:val="0"/>
                <w:sz w:val="22"/>
                <w:szCs w:val="22"/>
              </w:rPr>
              <w:t xml:space="preserve">Mat.19.b.13. </w:t>
            </w:r>
          </w:p>
          <w:p w:rsidR="000173C4" w:rsidRDefault="000173C4">
            <w:pPr>
              <w:rPr>
                <w:snapToGrid w:val="0"/>
                <w:sz w:val="22"/>
                <w:szCs w:val="22"/>
              </w:rPr>
            </w:pPr>
            <w:hyperlink w:anchor="T469" w:history="1">
              <w:r>
                <w:rPr>
                  <w:rStyle w:val="Hyperlink"/>
                  <w:snapToGrid w:val="0"/>
                  <w:color w:val="auto"/>
                  <w:sz w:val="22"/>
                  <w:szCs w:val="22"/>
                </w:rPr>
                <w:t xml:space="preserve">+ </w:t>
              </w:r>
            </w:hyperlink>
            <w:r>
              <w:rPr>
                <w:snapToGrid w:val="0"/>
                <w:sz w:val="22"/>
                <w:szCs w:val="22"/>
              </w:rPr>
              <w:t xml:space="preserve">1.Cor.15.c.22. </w:t>
            </w:r>
          </w:p>
          <w:p w:rsidR="000173C4" w:rsidRDefault="000173C4">
            <w:pPr>
              <w:rPr>
                <w:snapToGrid w:val="0"/>
                <w:sz w:val="22"/>
                <w:szCs w:val="22"/>
              </w:rPr>
            </w:pPr>
            <w:hyperlink w:anchor="T470" w:history="1">
              <w:r>
                <w:rPr>
                  <w:rStyle w:val="Hyperlink"/>
                  <w:snapToGrid w:val="0"/>
                  <w:color w:val="auto"/>
                  <w:sz w:val="22"/>
                  <w:szCs w:val="22"/>
                </w:rPr>
                <w:t xml:space="preserve">+ </w:t>
              </w:r>
            </w:hyperlink>
            <w:r>
              <w:rPr>
                <w:snapToGrid w:val="0"/>
                <w:sz w:val="22"/>
                <w:szCs w:val="22"/>
              </w:rPr>
              <w:t xml:space="preserve">Ephe.2.a.4. </w:t>
            </w:r>
          </w:p>
          <w:p w:rsidR="000173C4" w:rsidRDefault="000173C4">
            <w:pPr>
              <w:rPr>
                <w:snapToGrid w:val="0"/>
                <w:sz w:val="22"/>
                <w:szCs w:val="22"/>
              </w:rPr>
            </w:pPr>
            <w:hyperlink w:anchor="T471" w:history="1">
              <w:r>
                <w:rPr>
                  <w:rStyle w:val="Hyperlink"/>
                  <w:snapToGrid w:val="0"/>
                  <w:color w:val="auto"/>
                  <w:sz w:val="22"/>
                  <w:szCs w:val="22"/>
                </w:rPr>
                <w:t xml:space="preserve">+ </w:t>
              </w:r>
            </w:hyperlink>
            <w:r>
              <w:rPr>
                <w:snapToGrid w:val="0"/>
                <w:sz w:val="22"/>
                <w:szCs w:val="22"/>
              </w:rPr>
              <w:t xml:space="preserve">Mar.16.b.15. </w:t>
            </w:r>
          </w:p>
          <w:p w:rsidR="000173C4" w:rsidRDefault="000173C4">
            <w:pPr>
              <w:rPr>
                <w:snapToGrid w:val="0"/>
                <w:sz w:val="22"/>
                <w:szCs w:val="22"/>
              </w:rPr>
            </w:pPr>
            <w:hyperlink w:anchor="T472" w:history="1">
              <w:r>
                <w:rPr>
                  <w:rStyle w:val="Hyperlink"/>
                  <w:snapToGrid w:val="0"/>
                  <w:color w:val="auto"/>
                  <w:sz w:val="22"/>
                  <w:szCs w:val="22"/>
                </w:rPr>
                <w:t xml:space="preserve">+ </w:t>
              </w:r>
            </w:hyperlink>
            <w:r>
              <w:rPr>
                <w:snapToGrid w:val="0"/>
                <w:sz w:val="22"/>
                <w:szCs w:val="22"/>
              </w:rPr>
              <w:t xml:space="preserve">1.Cor.11.c.22. </w:t>
            </w:r>
          </w:p>
          <w:p w:rsidR="000173C4" w:rsidRDefault="000173C4">
            <w:pPr>
              <w:rPr>
                <w:snapToGrid w:val="0"/>
                <w:sz w:val="22"/>
                <w:szCs w:val="22"/>
              </w:rPr>
            </w:pPr>
            <w:hyperlink w:anchor="T473" w:history="1">
              <w:r>
                <w:rPr>
                  <w:rStyle w:val="Hyperlink"/>
                  <w:snapToGrid w:val="0"/>
                  <w:color w:val="auto"/>
                  <w:sz w:val="22"/>
                  <w:szCs w:val="22"/>
                </w:rPr>
                <w:t xml:space="preserve">+ </w:t>
              </w:r>
            </w:hyperlink>
            <w:r>
              <w:rPr>
                <w:snapToGrid w:val="0"/>
                <w:sz w:val="22"/>
                <w:szCs w:val="22"/>
              </w:rPr>
              <w:t xml:space="preserve">Mat.26.b.25. </w:t>
            </w:r>
          </w:p>
          <w:p w:rsidR="000173C4" w:rsidRDefault="000173C4">
            <w:pPr>
              <w:rPr>
                <w:snapToGrid w:val="0"/>
                <w:sz w:val="22"/>
                <w:szCs w:val="22"/>
              </w:rPr>
            </w:pPr>
            <w:hyperlink w:anchor="T474" w:history="1">
              <w:r>
                <w:rPr>
                  <w:rStyle w:val="Hyperlink"/>
                  <w:snapToGrid w:val="0"/>
                  <w:color w:val="auto"/>
                  <w:sz w:val="22"/>
                  <w:szCs w:val="22"/>
                </w:rPr>
                <w:t xml:space="preserve">* </w:t>
              </w:r>
            </w:hyperlink>
            <w:r>
              <w:rPr>
                <w:snapToGrid w:val="0"/>
                <w:sz w:val="22"/>
                <w:szCs w:val="22"/>
              </w:rPr>
              <w:t xml:space="preserve">Act.2.e.42. 20.b.7. </w:t>
            </w:r>
          </w:p>
          <w:p w:rsidR="000173C4" w:rsidRDefault="000173C4">
            <w:pPr>
              <w:rPr>
                <w:snapToGrid w:val="0"/>
                <w:sz w:val="22"/>
                <w:szCs w:val="22"/>
              </w:rPr>
            </w:pPr>
            <w:hyperlink w:anchor="T475" w:history="1">
              <w:r>
                <w:rPr>
                  <w:rStyle w:val="Hyperlink"/>
                  <w:snapToGrid w:val="0"/>
                  <w:color w:val="auto"/>
                  <w:sz w:val="22"/>
                  <w:szCs w:val="22"/>
                </w:rPr>
                <w:t xml:space="preserve">+ </w:t>
              </w:r>
            </w:hyperlink>
            <w:r>
              <w:rPr>
                <w:snapToGrid w:val="0"/>
                <w:sz w:val="22"/>
                <w:szCs w:val="22"/>
              </w:rPr>
              <w:t>Luc.10.c.27.</w:t>
            </w:r>
          </w:p>
        </w:tc>
      </w:tr>
      <w:tr w:rsidR="000173C4">
        <w:tblPrEx>
          <w:tblCellMar>
            <w:top w:w="0" w:type="dxa"/>
            <w:bottom w:w="0" w:type="dxa"/>
          </w:tblCellMar>
        </w:tblPrEx>
        <w:tc>
          <w:tcPr>
            <w:tcW w:w="6946" w:type="dxa"/>
            <w:vAlign w:val="center"/>
          </w:tcPr>
          <w:p w:rsidR="000173C4" w:rsidRDefault="000173C4">
            <w:pPr>
              <w:jc w:val="both"/>
              <w:rPr>
                <w:snapToGrid w:val="0"/>
                <w:sz w:val="22"/>
                <w:szCs w:val="22"/>
              </w:rPr>
            </w:pPr>
            <w:r>
              <w:rPr>
                <w:snapToGrid w:val="0"/>
                <w:sz w:val="22"/>
                <w:szCs w:val="22"/>
              </w:rPr>
              <w:t xml:space="preserve">Woort gehoorsaam te wesen, ende zijnen even mensche als hem selven. Och waar salmensche vinden, die dit doen, </w:t>
            </w:r>
            <w:hyperlink w:anchor="N476" w:history="1">
              <w:r>
                <w:rPr>
                  <w:rStyle w:val="Hyperlink"/>
                  <w:snapToGrid w:val="0"/>
                  <w:color w:val="auto"/>
                  <w:sz w:val="22"/>
                  <w:szCs w:val="22"/>
                </w:rPr>
                <w:t xml:space="preserve">+ </w:t>
              </w:r>
            </w:hyperlink>
            <w:r>
              <w:rPr>
                <w:snapToGrid w:val="0"/>
                <w:sz w:val="22"/>
                <w:szCs w:val="22"/>
              </w:rPr>
              <w:t xml:space="preserve">Ondersoect Godts Woort, Ten is gheen Christen, die dat niet en weet. Ghy en moghet daar niet mede voldoen, dat sy leeren,  </w:t>
            </w:r>
            <w:hyperlink w:anchor="N477" w:history="1">
              <w:r>
                <w:rPr>
                  <w:rStyle w:val="Hyperlink"/>
                  <w:snapToGrid w:val="0"/>
                  <w:color w:val="auto"/>
                  <w:sz w:val="22"/>
                  <w:szCs w:val="22"/>
                </w:rPr>
                <w:t xml:space="preserve">+ </w:t>
              </w:r>
            </w:hyperlink>
            <w:r>
              <w:rPr>
                <w:snapToGrid w:val="0"/>
                <w:sz w:val="22"/>
                <w:szCs w:val="22"/>
              </w:rPr>
              <w:t xml:space="preserve">te weten, dat ghy by de heylige Kercke sult blijven, ghy moet weten, wat de heylige kercke is, te weten, de geloovige vergaderinge, die doort </w:t>
            </w:r>
            <w:hyperlink w:anchor="N478" w:history="1">
              <w:r>
                <w:rPr>
                  <w:rStyle w:val="Hyperlink"/>
                  <w:snapToGrid w:val="0"/>
                  <w:color w:val="auto"/>
                  <w:sz w:val="22"/>
                  <w:szCs w:val="22"/>
                </w:rPr>
                <w:t xml:space="preserve">+ </w:t>
              </w:r>
            </w:hyperlink>
            <w:r>
              <w:rPr>
                <w:snapToGrid w:val="0"/>
                <w:sz w:val="22"/>
                <w:szCs w:val="22"/>
              </w:rPr>
              <w:t xml:space="preserve">Woort Gods gebaart is, want ghi weet wel, dat niemant op deser werelt comen en mach, hy en si geboren, also en mach niemant inde toecomende comen, hi en si </w:t>
            </w:r>
            <w:hyperlink w:anchor="N479" w:history="1">
              <w:r>
                <w:rPr>
                  <w:rStyle w:val="Hyperlink"/>
                  <w:snapToGrid w:val="0"/>
                  <w:color w:val="auto"/>
                  <w:sz w:val="22"/>
                  <w:szCs w:val="22"/>
                </w:rPr>
                <w:t xml:space="preserve">+ </w:t>
              </w:r>
            </w:hyperlink>
            <w:r>
              <w:rPr>
                <w:snapToGrid w:val="0"/>
                <w:sz w:val="22"/>
                <w:szCs w:val="22"/>
              </w:rPr>
              <w:t xml:space="preserve">wedergeboren, gelijc Petrus tuycht: </w:t>
            </w:r>
            <w:hyperlink w:anchor="N480" w:history="1">
              <w:r>
                <w:rPr>
                  <w:rStyle w:val="Hyperlink"/>
                  <w:snapToGrid w:val="0"/>
                  <w:color w:val="auto"/>
                  <w:sz w:val="22"/>
                  <w:szCs w:val="22"/>
                </w:rPr>
                <w:t xml:space="preserve">†† </w:t>
              </w:r>
            </w:hyperlink>
            <w:r>
              <w:rPr>
                <w:snapToGrid w:val="0"/>
                <w:sz w:val="22"/>
                <w:szCs w:val="22"/>
              </w:rPr>
              <w:t xml:space="preserve">Niet uit den verganckelijcken Zade, maar uit dat onverganckelijcke Zaat, namelijck, uit dat levendighe woort Gods, dat eewich blijft. Och wel hem, die hier uit geboren wort. Dese Wedergeborene gebruycken rechte Doop, rechte Avontmaal, </w:t>
            </w:r>
            <w:hyperlink w:anchor="N481" w:history="1">
              <w:r>
                <w:rPr>
                  <w:rStyle w:val="Hyperlink"/>
                  <w:snapToGrid w:val="0"/>
                  <w:color w:val="auto"/>
                  <w:sz w:val="22"/>
                  <w:szCs w:val="22"/>
                </w:rPr>
                <w:t xml:space="preserve">+ </w:t>
              </w:r>
            </w:hyperlink>
            <w:r>
              <w:rPr>
                <w:snapToGrid w:val="0"/>
                <w:sz w:val="22"/>
                <w:szCs w:val="22"/>
              </w:rPr>
              <w:t xml:space="preserve">Sy scheyden haar oock van alle die schandelijck leeren, oft onbehoorlijck leven, sy en dooden haar lichaam niet (dat en leert Godts Woordt niet) </w:t>
            </w:r>
            <w:hyperlink w:anchor="N482" w:history="1">
              <w:r>
                <w:rPr>
                  <w:rStyle w:val="Hyperlink"/>
                  <w:snapToGrid w:val="0"/>
                  <w:color w:val="auto"/>
                  <w:sz w:val="22"/>
                  <w:szCs w:val="22"/>
                </w:rPr>
                <w:t xml:space="preserve">+ </w:t>
              </w:r>
            </w:hyperlink>
            <w:r>
              <w:rPr>
                <w:snapToGrid w:val="0"/>
                <w:sz w:val="22"/>
                <w:szCs w:val="22"/>
              </w:rPr>
              <w:t xml:space="preserve">maar sy schouwen haar geselschap, so lange sy haar </w:t>
            </w:r>
            <w:hyperlink w:anchor="N483" w:history="1">
              <w:r>
                <w:rPr>
                  <w:rStyle w:val="Hyperlink"/>
                  <w:snapToGrid w:val="0"/>
                  <w:color w:val="auto"/>
                  <w:sz w:val="22"/>
                  <w:szCs w:val="22"/>
                </w:rPr>
                <w:t xml:space="preserve">1) </w:t>
              </w:r>
            </w:hyperlink>
            <w:r>
              <w:rPr>
                <w:snapToGrid w:val="0"/>
                <w:sz w:val="22"/>
                <w:szCs w:val="22"/>
              </w:rPr>
              <w:t xml:space="preserve">bekeeren, want sy zijn de Christelijcke Kercke, de gemeynschap der Heylighen, sy hebben vergiffenisse der sonden, </w:t>
            </w:r>
            <w:hyperlink w:anchor="N484" w:history="1">
              <w:r>
                <w:rPr>
                  <w:rStyle w:val="Hyperlink"/>
                  <w:snapToGrid w:val="0"/>
                  <w:color w:val="auto"/>
                  <w:sz w:val="22"/>
                  <w:szCs w:val="22"/>
                </w:rPr>
                <w:t xml:space="preserve">+ </w:t>
              </w:r>
            </w:hyperlink>
            <w:r>
              <w:rPr>
                <w:snapToGrid w:val="0"/>
                <w:sz w:val="22"/>
                <w:szCs w:val="22"/>
              </w:rPr>
              <w:t xml:space="preserve">want daar en is geenen anderen Naam ghegheven in den Hemel oft inder Aarden, daar sy salich door moghen worden, dan inden Naam Jesu, dat is door zijn verdienste. Sy ghelooven, sy leven alleen naa zijn Ordinancie. Hy en heeft niet </w:t>
            </w:r>
            <w:hyperlink w:anchor="N485" w:history="1">
              <w:r>
                <w:rPr>
                  <w:rStyle w:val="Hyperlink"/>
                  <w:snapToGrid w:val="0"/>
                  <w:color w:val="auto"/>
                  <w:sz w:val="22"/>
                  <w:szCs w:val="22"/>
                </w:rPr>
                <w:t xml:space="preserve">+ </w:t>
              </w:r>
            </w:hyperlink>
            <w:r>
              <w:rPr>
                <w:snapToGrid w:val="0"/>
                <w:sz w:val="22"/>
                <w:szCs w:val="22"/>
              </w:rPr>
              <w:t xml:space="preserve">ghedoot die in hem niet en gheloofden, zijn heylighe Kercke en heuet oock niet ghedaan: Maar hy ende de zijne zijn </w:t>
            </w:r>
            <w:hyperlink w:anchor="N486" w:history="1">
              <w:r>
                <w:rPr>
                  <w:rStyle w:val="Hyperlink"/>
                  <w:snapToGrid w:val="0"/>
                  <w:color w:val="auto"/>
                  <w:sz w:val="22"/>
                  <w:szCs w:val="22"/>
                </w:rPr>
                <w:t xml:space="preserve">+ </w:t>
              </w:r>
            </w:hyperlink>
            <w:r>
              <w:rPr>
                <w:snapToGrid w:val="0"/>
                <w:sz w:val="22"/>
                <w:szCs w:val="22"/>
              </w:rPr>
              <w:t xml:space="preserve">ghedoot vanden beginne, ende het sal ooc blijven. Hier aan sult ghy bekennen, wie de zijne zijn. Niet die haar van zijnen Naam beroemen, ende staan haar dinghen met den Sweerde voor: Maar die daar leven naa dat </w:t>
            </w:r>
            <w:hyperlink w:anchor="N487" w:history="1">
              <w:r>
                <w:rPr>
                  <w:rStyle w:val="Hyperlink"/>
                  <w:snapToGrid w:val="0"/>
                  <w:color w:val="auto"/>
                  <w:sz w:val="22"/>
                  <w:szCs w:val="22"/>
                </w:rPr>
                <w:t xml:space="preserve">+ </w:t>
              </w:r>
            </w:hyperlink>
            <w:r>
              <w:rPr>
                <w:snapToGrid w:val="0"/>
                <w:sz w:val="22"/>
                <w:szCs w:val="22"/>
              </w:rPr>
              <w:t xml:space="preserve">exempel des Heeren, ende beuestighen haar sake met Godts Woordt, </w:t>
            </w:r>
            <w:hyperlink w:anchor="N488" w:history="1">
              <w:r>
                <w:rPr>
                  <w:rStyle w:val="Hyperlink"/>
                  <w:snapToGrid w:val="0"/>
                  <w:color w:val="auto"/>
                  <w:sz w:val="22"/>
                  <w:szCs w:val="22"/>
                </w:rPr>
                <w:t xml:space="preserve">† </w:t>
              </w:r>
            </w:hyperlink>
            <w:r>
              <w:rPr>
                <w:snapToGrid w:val="0"/>
                <w:sz w:val="22"/>
                <w:szCs w:val="22"/>
              </w:rPr>
              <w:t xml:space="preserve">dit is den rechtgheloovigen haar Sweert. nu mocht yemant segghen: Waar zijn onse Voorvaders dan gebleven, die anders niet ghewe </w:t>
            </w:r>
            <w:hyperlink w:anchor="N489" w:history="1">
              <w:r>
                <w:rPr>
                  <w:rStyle w:val="Hyperlink"/>
                  <w:snapToGrid w:val="0"/>
                  <w:color w:val="auto"/>
                  <w:sz w:val="22"/>
                  <w:szCs w:val="22"/>
                </w:rPr>
                <w:t xml:space="preserve">+ </w:t>
              </w:r>
            </w:hyperlink>
            <w:r>
              <w:rPr>
                <w:snapToGrid w:val="0"/>
                <w:sz w:val="22"/>
                <w:szCs w:val="22"/>
              </w:rPr>
              <w:t xml:space="preserve">ten en hebben? Dat sal </w:t>
            </w:r>
            <w:hyperlink w:anchor="N490" w:history="1">
              <w:r>
                <w:rPr>
                  <w:rStyle w:val="Hyperlink"/>
                  <w:snapToGrid w:val="0"/>
                  <w:color w:val="auto"/>
                  <w:sz w:val="22"/>
                  <w:szCs w:val="22"/>
                </w:rPr>
                <w:t xml:space="preserve">+ </w:t>
              </w:r>
            </w:hyperlink>
            <w:r>
              <w:rPr>
                <w:snapToGrid w:val="0"/>
                <w:sz w:val="22"/>
                <w:szCs w:val="22"/>
              </w:rPr>
              <w:t xml:space="preserve">God ordeelen. Men mocht oock segghen, dat de Heere beloeft heeft by ons te zijn, tot de </w:t>
            </w:r>
            <w:hyperlink w:anchor="N491" w:history="1">
              <w:r>
                <w:rPr>
                  <w:rStyle w:val="Hyperlink"/>
                  <w:snapToGrid w:val="0"/>
                  <w:color w:val="auto"/>
                  <w:sz w:val="22"/>
                  <w:szCs w:val="22"/>
                </w:rPr>
                <w:t xml:space="preserve">+ </w:t>
              </w:r>
            </w:hyperlink>
            <w:r>
              <w:rPr>
                <w:snapToGrid w:val="0"/>
                <w:sz w:val="22"/>
                <w:szCs w:val="22"/>
              </w:rPr>
              <w:t xml:space="preserve">eyndinghe der Werelt. By den Gheloovigen is hy altijt, maar byden ongheloovighen nemmermeer, Te weten, by zijn Woort, ende by dat rechte gebruyck zijnder teeckenen, te weten, Doopsel ende Avontmaal, ende wandelen recht, ende leven ghelijckformich zijn Woort, dat sal hy altijt by wesen </w:t>
            </w:r>
            <w:hyperlink w:anchor="N492" w:history="1">
              <w:r>
                <w:rPr>
                  <w:rStyle w:val="Hyperlink"/>
                  <w:snapToGrid w:val="0"/>
                  <w:color w:val="auto"/>
                  <w:sz w:val="22"/>
                  <w:szCs w:val="22"/>
                </w:rPr>
                <w:t xml:space="preserve">2) </w:t>
              </w:r>
            </w:hyperlink>
            <w:r>
              <w:rPr>
                <w:snapToGrid w:val="0"/>
                <w:sz w:val="22"/>
                <w:szCs w:val="22"/>
              </w:rPr>
              <w:t xml:space="preserve">. </w:t>
            </w:r>
          </w:p>
          <w:p w:rsidR="000173C4" w:rsidRDefault="000173C4">
            <w:pPr>
              <w:jc w:val="both"/>
              <w:rPr>
                <w:snapToGrid w:val="0"/>
                <w:sz w:val="22"/>
                <w:szCs w:val="22"/>
              </w:rPr>
            </w:pPr>
            <w:r>
              <w:rPr>
                <w:snapToGrid w:val="0"/>
                <w:sz w:val="22"/>
                <w:szCs w:val="22"/>
              </w:rPr>
              <w:t xml:space="preserve">Lieve Vrienden, daar was sevenderley Secte by der Apostolen tijden onder haar opgestaan, daarom en was de rechte Leere niet te verwerpen, oft nu veel quade boeven onder den Evangelio opgestaan </w:t>
            </w:r>
          </w:p>
        </w:tc>
        <w:tc>
          <w:tcPr>
            <w:tcW w:w="4500" w:type="dxa"/>
            <w:vAlign w:val="bottom"/>
          </w:tcPr>
          <w:p w:rsidR="000173C4" w:rsidRDefault="000173C4">
            <w:pPr>
              <w:rPr>
                <w:snapToGrid w:val="0"/>
                <w:sz w:val="22"/>
                <w:szCs w:val="22"/>
              </w:rPr>
            </w:pPr>
            <w:hyperlink w:anchor="T476" w:history="1">
              <w:r>
                <w:rPr>
                  <w:rStyle w:val="Hyperlink"/>
                  <w:snapToGrid w:val="0"/>
                  <w:color w:val="auto"/>
                  <w:sz w:val="22"/>
                  <w:szCs w:val="22"/>
                </w:rPr>
                <w:t xml:space="preserve">+ </w:t>
              </w:r>
            </w:hyperlink>
            <w:r>
              <w:rPr>
                <w:snapToGrid w:val="0"/>
                <w:sz w:val="22"/>
                <w:szCs w:val="22"/>
              </w:rPr>
              <w:t xml:space="preserve">Joan.5.d.39. </w:t>
            </w:r>
          </w:p>
          <w:p w:rsidR="000173C4" w:rsidRDefault="000173C4">
            <w:pPr>
              <w:rPr>
                <w:snapToGrid w:val="0"/>
                <w:sz w:val="22"/>
                <w:szCs w:val="22"/>
              </w:rPr>
            </w:pPr>
            <w:hyperlink w:anchor="T477" w:history="1">
              <w:r>
                <w:rPr>
                  <w:rStyle w:val="Hyperlink"/>
                  <w:snapToGrid w:val="0"/>
                  <w:color w:val="auto"/>
                  <w:sz w:val="22"/>
                  <w:szCs w:val="22"/>
                </w:rPr>
                <w:t xml:space="preserve">+ </w:t>
              </w:r>
            </w:hyperlink>
            <w:r>
              <w:rPr>
                <w:i/>
                <w:iCs/>
                <w:snapToGrid w:val="0"/>
                <w:sz w:val="22"/>
                <w:szCs w:val="22"/>
              </w:rPr>
              <w:t>Fol. 22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478" w:history="1">
              <w:r>
                <w:rPr>
                  <w:rStyle w:val="Hyperlink"/>
                  <w:snapToGrid w:val="0"/>
                  <w:color w:val="auto"/>
                  <w:sz w:val="22"/>
                  <w:szCs w:val="22"/>
                </w:rPr>
                <w:t xml:space="preserve">+ </w:t>
              </w:r>
            </w:hyperlink>
            <w:r>
              <w:rPr>
                <w:snapToGrid w:val="0"/>
                <w:sz w:val="22"/>
                <w:szCs w:val="22"/>
              </w:rPr>
              <w:t xml:space="preserve">1.Pet.1.c.23. </w:t>
            </w:r>
          </w:p>
          <w:p w:rsidR="000173C4" w:rsidRDefault="000173C4">
            <w:pPr>
              <w:rPr>
                <w:snapToGrid w:val="0"/>
                <w:sz w:val="22"/>
                <w:szCs w:val="22"/>
              </w:rPr>
            </w:pPr>
            <w:hyperlink w:anchor="T479" w:history="1">
              <w:r>
                <w:rPr>
                  <w:rStyle w:val="Hyperlink"/>
                  <w:snapToGrid w:val="0"/>
                  <w:color w:val="auto"/>
                  <w:sz w:val="22"/>
                  <w:szCs w:val="22"/>
                </w:rPr>
                <w:t xml:space="preserve">+ </w:t>
              </w:r>
            </w:hyperlink>
            <w:r>
              <w:rPr>
                <w:snapToGrid w:val="0"/>
                <w:sz w:val="22"/>
                <w:szCs w:val="22"/>
              </w:rPr>
              <w:t xml:space="preserve">Joan.3.a.3. </w:t>
            </w:r>
          </w:p>
          <w:p w:rsidR="000173C4" w:rsidRDefault="000173C4">
            <w:pPr>
              <w:rPr>
                <w:snapToGrid w:val="0"/>
                <w:sz w:val="22"/>
                <w:szCs w:val="22"/>
              </w:rPr>
            </w:pPr>
            <w:hyperlink w:anchor="T480" w:history="1">
              <w:r>
                <w:rPr>
                  <w:rStyle w:val="Hyperlink"/>
                  <w:snapToGrid w:val="0"/>
                  <w:color w:val="auto"/>
                  <w:sz w:val="22"/>
                  <w:szCs w:val="22"/>
                </w:rPr>
                <w:t xml:space="preserve">†† </w:t>
              </w:r>
            </w:hyperlink>
            <w:r>
              <w:rPr>
                <w:snapToGrid w:val="0"/>
                <w:sz w:val="22"/>
                <w:szCs w:val="22"/>
              </w:rPr>
              <w:t xml:space="preserve">1.Pe.1.c.23. </w:t>
            </w:r>
          </w:p>
          <w:p w:rsidR="000173C4" w:rsidRDefault="000173C4">
            <w:pPr>
              <w:rPr>
                <w:snapToGrid w:val="0"/>
                <w:sz w:val="22"/>
                <w:szCs w:val="22"/>
              </w:rPr>
            </w:pPr>
            <w:hyperlink w:anchor="T481" w:history="1">
              <w:r>
                <w:rPr>
                  <w:rStyle w:val="Hyperlink"/>
                  <w:snapToGrid w:val="0"/>
                  <w:color w:val="auto"/>
                  <w:sz w:val="22"/>
                  <w:szCs w:val="22"/>
                </w:rPr>
                <w:t xml:space="preserve">+ </w:t>
              </w:r>
            </w:hyperlink>
            <w:r>
              <w:rPr>
                <w:snapToGrid w:val="0"/>
                <w:sz w:val="22"/>
                <w:szCs w:val="22"/>
              </w:rPr>
              <w:t xml:space="preserve">2.Tess.3.a.6. </w:t>
            </w:r>
          </w:p>
          <w:p w:rsidR="000173C4" w:rsidRDefault="000173C4">
            <w:pPr>
              <w:rPr>
                <w:snapToGrid w:val="0"/>
                <w:sz w:val="22"/>
                <w:szCs w:val="22"/>
              </w:rPr>
            </w:pPr>
            <w:hyperlink w:anchor="T482" w:history="1">
              <w:r>
                <w:rPr>
                  <w:rStyle w:val="Hyperlink"/>
                  <w:snapToGrid w:val="0"/>
                  <w:color w:val="auto"/>
                  <w:sz w:val="22"/>
                  <w:szCs w:val="22"/>
                </w:rPr>
                <w:t xml:space="preserve">+ </w:t>
              </w:r>
            </w:hyperlink>
            <w:r>
              <w:rPr>
                <w:snapToGrid w:val="0"/>
                <w:sz w:val="22"/>
                <w:szCs w:val="22"/>
              </w:rPr>
              <w:t xml:space="preserve">Mat.18.b.17. Ro.16.b.16. </w:t>
            </w:r>
          </w:p>
          <w:p w:rsidR="000173C4" w:rsidRDefault="000173C4">
            <w:pPr>
              <w:rPr>
                <w:snapToGrid w:val="0"/>
                <w:sz w:val="22"/>
                <w:szCs w:val="22"/>
              </w:rPr>
            </w:pPr>
            <w:hyperlink w:anchor="T483" w:history="1">
              <w:r>
                <w:rPr>
                  <w:rStyle w:val="Hyperlink"/>
                  <w:snapToGrid w:val="0"/>
                  <w:color w:val="auto"/>
                  <w:sz w:val="22"/>
                  <w:szCs w:val="22"/>
                </w:rPr>
                <w:t xml:space="preserve">1) </w:t>
              </w:r>
            </w:hyperlink>
            <w:r>
              <w:rPr>
                <w:snapToGrid w:val="0"/>
                <w:sz w:val="22"/>
                <w:szCs w:val="22"/>
              </w:rPr>
              <w:t xml:space="preserve">Tot zij zich bekeeren. </w:t>
            </w:r>
          </w:p>
          <w:p w:rsidR="000173C4" w:rsidRDefault="000173C4">
            <w:pPr>
              <w:rPr>
                <w:snapToGrid w:val="0"/>
                <w:sz w:val="22"/>
                <w:szCs w:val="22"/>
              </w:rPr>
            </w:pPr>
            <w:hyperlink w:anchor="T484" w:history="1">
              <w:r>
                <w:rPr>
                  <w:rStyle w:val="Hyperlink"/>
                  <w:snapToGrid w:val="0"/>
                  <w:color w:val="auto"/>
                  <w:sz w:val="22"/>
                  <w:szCs w:val="22"/>
                </w:rPr>
                <w:t xml:space="preserve">+ </w:t>
              </w:r>
            </w:hyperlink>
            <w:r>
              <w:rPr>
                <w:snapToGrid w:val="0"/>
                <w:sz w:val="22"/>
                <w:szCs w:val="22"/>
              </w:rPr>
              <w:t xml:space="preserve">1.Cor.5.a.2. Act.4.a.12. </w:t>
            </w:r>
          </w:p>
          <w:p w:rsidR="000173C4" w:rsidRDefault="000173C4">
            <w:pPr>
              <w:rPr>
                <w:snapToGrid w:val="0"/>
                <w:sz w:val="22"/>
                <w:szCs w:val="22"/>
              </w:rPr>
            </w:pPr>
            <w:hyperlink w:anchor="T485" w:history="1">
              <w:r>
                <w:rPr>
                  <w:rStyle w:val="Hyperlink"/>
                  <w:snapToGrid w:val="0"/>
                  <w:color w:val="auto"/>
                  <w:sz w:val="22"/>
                  <w:szCs w:val="22"/>
                </w:rPr>
                <w:t xml:space="preserve">+ </w:t>
              </w:r>
            </w:hyperlink>
            <w:r>
              <w:rPr>
                <w:snapToGrid w:val="0"/>
                <w:sz w:val="22"/>
                <w:szCs w:val="22"/>
              </w:rPr>
              <w:t xml:space="preserve">Luc.19.a.10. </w:t>
            </w:r>
          </w:p>
          <w:p w:rsidR="000173C4" w:rsidRDefault="000173C4">
            <w:pPr>
              <w:rPr>
                <w:snapToGrid w:val="0"/>
                <w:sz w:val="22"/>
                <w:szCs w:val="22"/>
              </w:rPr>
            </w:pPr>
            <w:hyperlink w:anchor="T486" w:history="1">
              <w:r>
                <w:rPr>
                  <w:rStyle w:val="Hyperlink"/>
                  <w:snapToGrid w:val="0"/>
                  <w:color w:val="auto"/>
                  <w:sz w:val="22"/>
                  <w:szCs w:val="22"/>
                </w:rPr>
                <w:t xml:space="preserve">+ </w:t>
              </w:r>
            </w:hyperlink>
            <w:r>
              <w:rPr>
                <w:snapToGrid w:val="0"/>
                <w:sz w:val="22"/>
                <w:szCs w:val="22"/>
              </w:rPr>
              <w:t xml:space="preserve">Apoc.13.a.8. </w:t>
            </w:r>
          </w:p>
          <w:p w:rsidR="000173C4" w:rsidRDefault="000173C4">
            <w:pPr>
              <w:rPr>
                <w:snapToGrid w:val="0"/>
                <w:sz w:val="22"/>
                <w:szCs w:val="22"/>
              </w:rPr>
            </w:pPr>
            <w:hyperlink w:anchor="T487" w:history="1">
              <w:r>
                <w:rPr>
                  <w:rStyle w:val="Hyperlink"/>
                  <w:snapToGrid w:val="0"/>
                  <w:color w:val="auto"/>
                  <w:sz w:val="22"/>
                  <w:szCs w:val="22"/>
                </w:rPr>
                <w:t xml:space="preserve">+ </w:t>
              </w:r>
            </w:hyperlink>
            <w:r>
              <w:rPr>
                <w:snapToGrid w:val="0"/>
                <w:sz w:val="22"/>
                <w:szCs w:val="22"/>
              </w:rPr>
              <w:t xml:space="preserve">1.Pet.2.c.21. Jac.5.b.10. </w:t>
            </w:r>
          </w:p>
          <w:p w:rsidR="000173C4" w:rsidRDefault="000173C4">
            <w:pPr>
              <w:rPr>
                <w:snapToGrid w:val="0"/>
                <w:sz w:val="22"/>
                <w:szCs w:val="22"/>
              </w:rPr>
            </w:pPr>
            <w:hyperlink w:anchor="T488" w:history="1">
              <w:r>
                <w:rPr>
                  <w:rStyle w:val="Hyperlink"/>
                  <w:snapToGrid w:val="0"/>
                  <w:color w:val="auto"/>
                  <w:sz w:val="22"/>
                  <w:szCs w:val="22"/>
                </w:rPr>
                <w:t xml:space="preserve">† </w:t>
              </w:r>
            </w:hyperlink>
            <w:r>
              <w:rPr>
                <w:snapToGrid w:val="0"/>
                <w:sz w:val="22"/>
                <w:szCs w:val="22"/>
              </w:rPr>
              <w:t xml:space="preserve">Eph.6.b.17. </w:t>
            </w:r>
          </w:p>
          <w:p w:rsidR="000173C4" w:rsidRDefault="000173C4">
            <w:pPr>
              <w:rPr>
                <w:snapToGrid w:val="0"/>
                <w:sz w:val="22"/>
                <w:szCs w:val="22"/>
              </w:rPr>
            </w:pPr>
            <w:hyperlink w:anchor="T489" w:history="1">
              <w:r>
                <w:rPr>
                  <w:rStyle w:val="Hyperlink"/>
                  <w:snapToGrid w:val="0"/>
                  <w:color w:val="auto"/>
                  <w:sz w:val="22"/>
                  <w:szCs w:val="22"/>
                </w:rPr>
                <w:t xml:space="preserve">+ </w:t>
              </w:r>
            </w:hyperlink>
            <w:r>
              <w:rPr>
                <w:i/>
                <w:iCs/>
                <w:snapToGrid w:val="0"/>
                <w:sz w:val="22"/>
                <w:szCs w:val="22"/>
              </w:rPr>
              <w:t>Fol. 22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490" w:history="1">
              <w:r>
                <w:rPr>
                  <w:rStyle w:val="Hyperlink"/>
                  <w:snapToGrid w:val="0"/>
                  <w:color w:val="auto"/>
                  <w:sz w:val="22"/>
                  <w:szCs w:val="22"/>
                </w:rPr>
                <w:t xml:space="preserve">+ </w:t>
              </w:r>
            </w:hyperlink>
            <w:r>
              <w:rPr>
                <w:snapToGrid w:val="0"/>
                <w:sz w:val="22"/>
                <w:szCs w:val="22"/>
              </w:rPr>
              <w:t xml:space="preserve">Jud.1.c.14. </w:t>
            </w:r>
          </w:p>
          <w:p w:rsidR="000173C4" w:rsidRDefault="000173C4">
            <w:pPr>
              <w:rPr>
                <w:snapToGrid w:val="0"/>
                <w:sz w:val="22"/>
                <w:szCs w:val="22"/>
              </w:rPr>
            </w:pPr>
            <w:hyperlink w:anchor="T491" w:history="1">
              <w:r>
                <w:rPr>
                  <w:rStyle w:val="Hyperlink"/>
                  <w:snapToGrid w:val="0"/>
                  <w:color w:val="auto"/>
                  <w:sz w:val="22"/>
                  <w:szCs w:val="22"/>
                </w:rPr>
                <w:t xml:space="preserve">+ </w:t>
              </w:r>
            </w:hyperlink>
            <w:r>
              <w:rPr>
                <w:snapToGrid w:val="0"/>
                <w:sz w:val="22"/>
                <w:szCs w:val="22"/>
              </w:rPr>
              <w:t xml:space="preserve">Mat.28.c.19. </w:t>
            </w:r>
          </w:p>
          <w:p w:rsidR="000173C4" w:rsidRDefault="000173C4">
            <w:pPr>
              <w:rPr>
                <w:snapToGrid w:val="0"/>
                <w:sz w:val="22"/>
                <w:szCs w:val="22"/>
              </w:rPr>
            </w:pPr>
            <w:hyperlink w:anchor="T492" w:history="1">
              <w:r>
                <w:rPr>
                  <w:rStyle w:val="Hyperlink"/>
                  <w:snapToGrid w:val="0"/>
                  <w:color w:val="auto"/>
                  <w:sz w:val="22"/>
                  <w:szCs w:val="22"/>
                </w:rPr>
                <w:t xml:space="preserve">2) </w:t>
              </w:r>
            </w:hyperlink>
            <w:r>
              <w:rPr>
                <w:snapToGrid w:val="0"/>
                <w:sz w:val="22"/>
                <w:szCs w:val="22"/>
              </w:rPr>
              <w:t>Waar dat is, bij dat zal Hij, de Heer, altijd wezen.</w:t>
            </w:r>
          </w:p>
        </w:tc>
      </w:tr>
      <w:tr w:rsidR="000173C4">
        <w:tblPrEx>
          <w:tblCellMar>
            <w:top w:w="0" w:type="dxa"/>
            <w:bottom w:w="0" w:type="dxa"/>
          </w:tblCellMar>
        </w:tblPrEx>
        <w:tc>
          <w:tcPr>
            <w:tcW w:w="6946" w:type="dxa"/>
            <w:vAlign w:val="center"/>
          </w:tcPr>
          <w:p w:rsidR="000173C4" w:rsidRDefault="000173C4">
            <w:pPr>
              <w:jc w:val="both"/>
              <w:rPr>
                <w:snapToGrid w:val="0"/>
                <w:sz w:val="22"/>
                <w:szCs w:val="22"/>
              </w:rPr>
            </w:pPr>
            <w:r>
              <w:rPr>
                <w:snapToGrid w:val="0"/>
                <w:sz w:val="22"/>
                <w:szCs w:val="22"/>
              </w:rPr>
              <w:t xml:space="preserve">zijn, </w:t>
            </w:r>
            <w:hyperlink w:anchor="N493" w:history="1">
              <w:r>
                <w:rPr>
                  <w:rStyle w:val="Hyperlink"/>
                  <w:snapToGrid w:val="0"/>
                  <w:color w:val="auto"/>
                  <w:sz w:val="22"/>
                  <w:szCs w:val="22"/>
                </w:rPr>
                <w:t xml:space="preserve">+ </w:t>
              </w:r>
            </w:hyperlink>
            <w:r>
              <w:rPr>
                <w:snapToGrid w:val="0"/>
                <w:sz w:val="22"/>
                <w:szCs w:val="22"/>
              </w:rPr>
              <w:t xml:space="preserve">daar om en is Gods Woort dies niet te minder, wie salich wil wesen, moet hem daar onder buyghen. Inden tijden vanden heylighen </w:t>
            </w:r>
            <w:hyperlink w:anchor="N494" w:history="1">
              <w:r>
                <w:rPr>
                  <w:rStyle w:val="Hyperlink"/>
                  <w:snapToGrid w:val="0"/>
                  <w:color w:val="auto"/>
                  <w:sz w:val="22"/>
                  <w:szCs w:val="22"/>
                </w:rPr>
                <w:t xml:space="preserve">+ </w:t>
              </w:r>
            </w:hyperlink>
            <w:r>
              <w:rPr>
                <w:snapToGrid w:val="0"/>
                <w:sz w:val="22"/>
                <w:szCs w:val="22"/>
              </w:rPr>
              <w:t xml:space="preserve">Tobias ginck gantsch Israal, ende baden gulden Calueren aan, die Jerobeam de Coninck hadde doen maken, maar hy bleef alleen by den Heere zijnen Godt, ende dede wat hy hem beuolen hadde. </w:t>
            </w:r>
          </w:p>
          <w:p w:rsidR="000173C4" w:rsidRDefault="000173C4">
            <w:pPr>
              <w:jc w:val="both"/>
              <w:rPr>
                <w:snapToGrid w:val="0"/>
                <w:sz w:val="22"/>
                <w:szCs w:val="22"/>
              </w:rPr>
            </w:pPr>
            <w:r>
              <w:rPr>
                <w:snapToGrid w:val="0"/>
                <w:sz w:val="22"/>
                <w:szCs w:val="22"/>
              </w:rPr>
              <w:t xml:space="preserve">Vrienden, siet nu niet op den grooten hoope, maar siet op Godts woort, dat en sal u niet bedrieghen. </w:t>
            </w:r>
            <w:hyperlink w:anchor="N495" w:history="1">
              <w:r>
                <w:rPr>
                  <w:rStyle w:val="Hyperlink"/>
                  <w:snapToGrid w:val="0"/>
                  <w:color w:val="auto"/>
                  <w:sz w:val="22"/>
                  <w:szCs w:val="22"/>
                </w:rPr>
                <w:t xml:space="preserve">+ </w:t>
              </w:r>
            </w:hyperlink>
            <w:r>
              <w:rPr>
                <w:snapToGrid w:val="0"/>
                <w:sz w:val="22"/>
                <w:szCs w:val="22"/>
              </w:rPr>
              <w:t xml:space="preserve">Vervloect sy de mensche, die op eenen mensche betrout, ende zijn vleesch set voor zijn hulpe: Maar gheseghent sy de mensche, die hem op den Heere verlaat. Hier verlaat ick my op, </w:t>
            </w:r>
            <w:hyperlink w:anchor="N496" w:history="1">
              <w:r>
                <w:rPr>
                  <w:rStyle w:val="Hyperlink"/>
                  <w:snapToGrid w:val="0"/>
                  <w:color w:val="auto"/>
                  <w:sz w:val="22"/>
                  <w:szCs w:val="22"/>
                </w:rPr>
                <w:t xml:space="preserve">+ </w:t>
              </w:r>
            </w:hyperlink>
            <w:r>
              <w:rPr>
                <w:snapToGrid w:val="0"/>
                <w:sz w:val="22"/>
                <w:szCs w:val="22"/>
              </w:rPr>
              <w:t xml:space="preserve">dat hy biddet tot zijnen Vader, niet alleen, voor die by hem waren, maar voor alle de gene, die door dat woort tot hem souden bekeeren. De goede Vader door zijnen eenigen Sone Jesum Christum, </w:t>
            </w:r>
            <w:hyperlink w:anchor="N497" w:history="1">
              <w:r>
                <w:rPr>
                  <w:rStyle w:val="Hyperlink"/>
                  <w:snapToGrid w:val="0"/>
                  <w:color w:val="auto"/>
                  <w:sz w:val="22"/>
                  <w:szCs w:val="22"/>
                </w:rPr>
                <w:t xml:space="preserve">+ </w:t>
              </w:r>
            </w:hyperlink>
            <w:r>
              <w:rPr>
                <w:snapToGrid w:val="0"/>
                <w:sz w:val="22"/>
                <w:szCs w:val="22"/>
              </w:rPr>
              <w:t>gheue u dat rechte verstant, dat ghy hem voort meucht leeren kennen. Amen.</w:t>
            </w: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r>
              <w:rPr>
                <w:snapToGrid w:val="0"/>
                <w:sz w:val="22"/>
                <w:szCs w:val="22"/>
              </w:rPr>
              <w:t xml:space="preserve">§ </w:t>
            </w:r>
            <w:hyperlink w:anchor="N498" w:history="1">
              <w:r>
                <w:rPr>
                  <w:rStyle w:val="Hyperlink"/>
                  <w:snapToGrid w:val="0"/>
                  <w:color w:val="auto"/>
                  <w:sz w:val="22"/>
                  <w:szCs w:val="22"/>
                </w:rPr>
                <w:t xml:space="preserve">+ </w:t>
              </w:r>
            </w:hyperlink>
            <w:r>
              <w:rPr>
                <w:b/>
                <w:bCs/>
                <w:snapToGrid w:val="0"/>
                <w:sz w:val="22"/>
                <w:szCs w:val="22"/>
              </w:rPr>
              <w:t>Van de Sententie over Jan Claasz.</w:t>
            </w:r>
          </w:p>
          <w:p w:rsidR="000173C4" w:rsidRDefault="000173C4">
            <w:pPr>
              <w:jc w:val="both"/>
              <w:rPr>
                <w:snapToGrid w:val="0"/>
                <w:sz w:val="22"/>
                <w:szCs w:val="22"/>
              </w:rPr>
            </w:pPr>
            <w:r>
              <w:rPr>
                <w:snapToGrid w:val="0"/>
                <w:sz w:val="22"/>
                <w:szCs w:val="22"/>
              </w:rPr>
              <w:t xml:space="preserve">JAn Claasz met een oudt Man van lxxxvij. jaar </w:t>
            </w:r>
            <w:hyperlink w:anchor="N499" w:history="1">
              <w:r>
                <w:rPr>
                  <w:rStyle w:val="Hyperlink"/>
                  <w:snapToGrid w:val="0"/>
                  <w:color w:val="auto"/>
                  <w:sz w:val="22"/>
                  <w:szCs w:val="22"/>
                </w:rPr>
                <w:t xml:space="preserve">1) </w:t>
              </w:r>
            </w:hyperlink>
            <w:r>
              <w:rPr>
                <w:snapToGrid w:val="0"/>
                <w:sz w:val="22"/>
                <w:szCs w:val="22"/>
              </w:rPr>
              <w:t>, diemen noemde Bestevaar, beyde inde Vierschare comende, malcanderen groetende met eenen Cusse, seyde Jan Claasz tot Bestevaar: Mijn lieve Broeder, al lacchende, mijn lieve Broeder, hoe zijt ghy nu gemoet? Bestevaar antwoorde lieffelijck, ende heeft gheseyt met een blijde aanghesicht: Al wel mijn lieve Broeder. Doen seyde Jan Claasz: En vreest nu Vyer noch Sweert, Och wat een blijden Maaltijt sal ons bereyt zijn, eer de Clock heeft twelf uren.</w:t>
            </w:r>
          </w:p>
          <w:p w:rsidR="000173C4" w:rsidRDefault="000173C4">
            <w:pPr>
              <w:jc w:val="both"/>
              <w:rPr>
                <w:snapToGrid w:val="0"/>
                <w:sz w:val="22"/>
                <w:szCs w:val="22"/>
              </w:rPr>
            </w:pPr>
            <w:r>
              <w:rPr>
                <w:snapToGrid w:val="0"/>
                <w:sz w:val="22"/>
                <w:szCs w:val="22"/>
              </w:rPr>
              <w:t xml:space="preserve">Ende doen worden sy van malcanderen geset. Ende doen sprack de Schout: Ghy zijt verdoopt. Jan Claasz. heeft gheantwoort. Ick ben gedoopt op mijn gheloove, alsmen alle </w:t>
            </w:r>
            <w:hyperlink w:anchor="N500" w:history="1">
              <w:r>
                <w:rPr>
                  <w:rStyle w:val="Hyperlink"/>
                  <w:snapToGrid w:val="0"/>
                  <w:color w:val="auto"/>
                  <w:sz w:val="22"/>
                  <w:szCs w:val="22"/>
                </w:rPr>
                <w:t xml:space="preserve">+ </w:t>
              </w:r>
            </w:hyperlink>
            <w:r>
              <w:rPr>
                <w:snapToGrid w:val="0"/>
                <w:sz w:val="22"/>
                <w:szCs w:val="22"/>
              </w:rPr>
              <w:t xml:space="preserve">Christen menschen hoort te doopen, na uitwijsen der Schriftueren, Leest dat. Doen hebben sy weder tot hem gheseyt: Ghy zijt van die vermaledijde Anabaptisten, vreemde Seckten, opinien ende erroeren, ende </w:t>
            </w:r>
            <w:hyperlink w:anchor="N501" w:history="1">
              <w:r>
                <w:rPr>
                  <w:rStyle w:val="Hyperlink"/>
                  <w:snapToGrid w:val="0"/>
                  <w:color w:val="auto"/>
                  <w:sz w:val="22"/>
                  <w:szCs w:val="22"/>
                </w:rPr>
                <w:t xml:space="preserve">+ </w:t>
              </w:r>
            </w:hyperlink>
            <w:r>
              <w:rPr>
                <w:snapToGrid w:val="0"/>
                <w:sz w:val="22"/>
                <w:szCs w:val="22"/>
              </w:rPr>
              <w:t xml:space="preserve">twist makende onder dat volck. Jan Claasz. Wy en zijn alsulcken volck niet, wy en begeeren anders niet, dan dat rechte Woort Gods, sal ick daarom lijden, soo begheer ick de seven Schepenen </w:t>
            </w:r>
            <w:hyperlink w:anchor="N502" w:history="1">
              <w:r>
                <w:rPr>
                  <w:rStyle w:val="Hyperlink"/>
                  <w:snapToGrid w:val="0"/>
                  <w:color w:val="auto"/>
                  <w:sz w:val="22"/>
                  <w:szCs w:val="22"/>
                </w:rPr>
                <w:t xml:space="preserve">2) </w:t>
              </w:r>
            </w:hyperlink>
            <w:r>
              <w:rPr>
                <w:snapToGrid w:val="0"/>
                <w:sz w:val="22"/>
                <w:szCs w:val="22"/>
              </w:rPr>
              <w:t xml:space="preserve">. Ende </w:t>
            </w:r>
          </w:p>
        </w:tc>
        <w:tc>
          <w:tcPr>
            <w:tcW w:w="4500" w:type="dxa"/>
            <w:vAlign w:val="bottom"/>
          </w:tcPr>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hyperlink w:anchor="T493" w:history="1">
              <w:r>
                <w:rPr>
                  <w:rStyle w:val="Hyperlink"/>
                  <w:snapToGrid w:val="0"/>
                  <w:color w:val="auto"/>
                  <w:sz w:val="22"/>
                  <w:szCs w:val="22"/>
                </w:rPr>
                <w:t xml:space="preserve">+ </w:t>
              </w:r>
            </w:hyperlink>
            <w:r>
              <w:rPr>
                <w:snapToGrid w:val="0"/>
                <w:sz w:val="22"/>
                <w:szCs w:val="22"/>
              </w:rPr>
              <w:t xml:space="preserve">Rom.9.a.6. </w:t>
            </w:r>
          </w:p>
          <w:p w:rsidR="000173C4" w:rsidRDefault="000173C4">
            <w:pPr>
              <w:rPr>
                <w:snapToGrid w:val="0"/>
                <w:sz w:val="22"/>
                <w:szCs w:val="22"/>
              </w:rPr>
            </w:pPr>
            <w:hyperlink w:anchor="T494" w:history="1">
              <w:r>
                <w:rPr>
                  <w:rStyle w:val="Hyperlink"/>
                  <w:snapToGrid w:val="0"/>
                  <w:color w:val="auto"/>
                  <w:sz w:val="22"/>
                  <w:szCs w:val="22"/>
                </w:rPr>
                <w:t xml:space="preserve">+ </w:t>
              </w:r>
            </w:hyperlink>
            <w:r>
              <w:rPr>
                <w:snapToGrid w:val="0"/>
                <w:sz w:val="22"/>
                <w:szCs w:val="22"/>
              </w:rPr>
              <w:t xml:space="preserve">Tobi.1.a.6. </w:t>
            </w:r>
          </w:p>
          <w:p w:rsidR="000173C4" w:rsidRDefault="000173C4">
            <w:pPr>
              <w:rPr>
                <w:snapToGrid w:val="0"/>
                <w:sz w:val="22"/>
                <w:szCs w:val="22"/>
              </w:rPr>
            </w:pPr>
            <w:hyperlink w:anchor="T495" w:history="1">
              <w:r>
                <w:rPr>
                  <w:rStyle w:val="Hyperlink"/>
                  <w:snapToGrid w:val="0"/>
                  <w:color w:val="auto"/>
                  <w:sz w:val="22"/>
                  <w:szCs w:val="22"/>
                </w:rPr>
                <w:t xml:space="preserve">+ </w:t>
              </w:r>
            </w:hyperlink>
            <w:r>
              <w:rPr>
                <w:snapToGrid w:val="0"/>
                <w:sz w:val="22"/>
                <w:szCs w:val="22"/>
              </w:rPr>
              <w:t xml:space="preserve">Jere.17.a.5. </w:t>
            </w:r>
          </w:p>
          <w:p w:rsidR="000173C4" w:rsidRDefault="000173C4">
            <w:pPr>
              <w:rPr>
                <w:snapToGrid w:val="0"/>
                <w:sz w:val="22"/>
                <w:szCs w:val="22"/>
              </w:rPr>
            </w:pPr>
            <w:hyperlink w:anchor="T496" w:history="1">
              <w:r>
                <w:rPr>
                  <w:rStyle w:val="Hyperlink"/>
                  <w:snapToGrid w:val="0"/>
                  <w:color w:val="auto"/>
                  <w:sz w:val="22"/>
                  <w:szCs w:val="22"/>
                </w:rPr>
                <w:t xml:space="preserve">+ </w:t>
              </w:r>
            </w:hyperlink>
            <w:r>
              <w:rPr>
                <w:snapToGrid w:val="0"/>
                <w:sz w:val="22"/>
                <w:szCs w:val="22"/>
              </w:rPr>
              <w:t xml:space="preserve">Joan.17.c.20. </w:t>
            </w:r>
          </w:p>
          <w:p w:rsidR="000173C4" w:rsidRDefault="000173C4">
            <w:pPr>
              <w:rPr>
                <w:snapToGrid w:val="0"/>
                <w:sz w:val="22"/>
                <w:szCs w:val="22"/>
              </w:rPr>
            </w:pPr>
            <w:hyperlink w:anchor="T497" w:history="1">
              <w:r>
                <w:rPr>
                  <w:rStyle w:val="Hyperlink"/>
                  <w:snapToGrid w:val="0"/>
                  <w:color w:val="auto"/>
                  <w:sz w:val="22"/>
                  <w:szCs w:val="22"/>
                </w:rPr>
                <w:t xml:space="preserve">+ </w:t>
              </w:r>
            </w:hyperlink>
            <w:r>
              <w:rPr>
                <w:snapToGrid w:val="0"/>
                <w:sz w:val="22"/>
                <w:szCs w:val="22"/>
              </w:rPr>
              <w:t xml:space="preserve">2.Tim.2.a.7. </w:t>
            </w:r>
          </w:p>
          <w:p w:rsidR="000173C4" w:rsidRDefault="000173C4">
            <w:pPr>
              <w:rPr>
                <w:snapToGrid w:val="0"/>
                <w:sz w:val="22"/>
                <w:szCs w:val="22"/>
              </w:rPr>
            </w:pPr>
            <w:hyperlink w:anchor="T498" w:history="1">
              <w:r>
                <w:rPr>
                  <w:rStyle w:val="Hyperlink"/>
                  <w:snapToGrid w:val="0"/>
                  <w:color w:val="auto"/>
                  <w:sz w:val="22"/>
                  <w:szCs w:val="22"/>
                </w:rPr>
                <w:t xml:space="preserve">+ </w:t>
              </w:r>
            </w:hyperlink>
            <w:r>
              <w:rPr>
                <w:i/>
                <w:iCs/>
                <w:snapToGrid w:val="0"/>
                <w:sz w:val="22"/>
                <w:szCs w:val="22"/>
              </w:rPr>
              <w:t>Fol. 23 r</w:t>
            </w:r>
            <w:r>
              <w:rPr>
                <w:i/>
                <w:iCs/>
                <w:snapToGrid w:val="0"/>
                <w:sz w:val="22"/>
                <w:szCs w:val="22"/>
                <w:vertAlign w:val="superscript"/>
              </w:rPr>
              <w:t>o</w:t>
            </w:r>
            <w:r>
              <w:rPr>
                <w:i/>
                <w:iCs/>
                <w:snapToGrid w:val="0"/>
                <w:sz w:val="22"/>
                <w:szCs w:val="22"/>
              </w:rPr>
              <w:t>.</w:t>
            </w:r>
            <w:r>
              <w:rPr>
                <w:snapToGrid w:val="0"/>
                <w:sz w:val="22"/>
                <w:szCs w:val="22"/>
              </w:rPr>
              <w:t xml:space="preserve"> [</w:t>
            </w:r>
            <w:r>
              <w:rPr>
                <w:i/>
                <w:iCs/>
                <w:snapToGrid w:val="0"/>
                <w:sz w:val="22"/>
                <w:szCs w:val="22"/>
              </w:rPr>
              <w:t>n</w:t>
            </w:r>
            <w:r>
              <w:rPr>
                <w:i/>
                <w:iCs/>
                <w:snapToGrid w:val="0"/>
                <w:sz w:val="22"/>
                <w:szCs w:val="22"/>
                <w:vertAlign w:val="superscript"/>
              </w:rPr>
              <w:t>o</w:t>
            </w:r>
            <w:r>
              <w:rPr>
                <w:i/>
                <w:iCs/>
                <w:snapToGrid w:val="0"/>
                <w:sz w:val="22"/>
                <w:szCs w:val="22"/>
              </w:rPr>
              <w:t>. 7.</w:t>
            </w:r>
            <w:r>
              <w:rPr>
                <w:snapToGrid w:val="0"/>
                <w:sz w:val="22"/>
                <w:szCs w:val="22"/>
              </w:rPr>
              <w:t xml:space="preserve">] </w:t>
            </w:r>
          </w:p>
          <w:p w:rsidR="000173C4" w:rsidRDefault="000173C4">
            <w:pPr>
              <w:rPr>
                <w:snapToGrid w:val="0"/>
                <w:sz w:val="22"/>
                <w:szCs w:val="22"/>
              </w:rPr>
            </w:pPr>
            <w:hyperlink w:anchor="T499" w:history="1">
              <w:r>
                <w:rPr>
                  <w:rStyle w:val="Hyperlink"/>
                  <w:snapToGrid w:val="0"/>
                  <w:color w:val="auto"/>
                  <w:sz w:val="22"/>
                  <w:szCs w:val="22"/>
                </w:rPr>
                <w:t xml:space="preserve">1) </w:t>
              </w:r>
            </w:hyperlink>
            <w:r>
              <w:rPr>
                <w:snapToGrid w:val="0"/>
                <w:sz w:val="22"/>
                <w:szCs w:val="22"/>
              </w:rPr>
              <w:t xml:space="preserve">Lucas Lamberts, zie bl. 77, aanteekening 1. </w:t>
            </w:r>
          </w:p>
          <w:p w:rsidR="000173C4" w:rsidRDefault="000173C4">
            <w:pPr>
              <w:rPr>
                <w:snapToGrid w:val="0"/>
                <w:sz w:val="22"/>
                <w:szCs w:val="22"/>
              </w:rPr>
            </w:pPr>
            <w:hyperlink w:anchor="T500" w:history="1">
              <w:r>
                <w:rPr>
                  <w:rStyle w:val="Hyperlink"/>
                  <w:snapToGrid w:val="0"/>
                  <w:color w:val="auto"/>
                  <w:sz w:val="22"/>
                  <w:szCs w:val="22"/>
                </w:rPr>
                <w:t xml:space="preserve">+ </w:t>
              </w:r>
            </w:hyperlink>
            <w:r>
              <w:rPr>
                <w:snapToGrid w:val="0"/>
                <w:sz w:val="22"/>
                <w:szCs w:val="22"/>
              </w:rPr>
              <w:t xml:space="preserve">Mat.28.c.19. Mat.16.b.15. </w:t>
            </w:r>
          </w:p>
          <w:p w:rsidR="000173C4" w:rsidRDefault="000173C4">
            <w:pPr>
              <w:rPr>
                <w:snapToGrid w:val="0"/>
                <w:sz w:val="22"/>
                <w:szCs w:val="22"/>
              </w:rPr>
            </w:pPr>
            <w:hyperlink w:anchor="T501" w:history="1">
              <w:r>
                <w:rPr>
                  <w:rStyle w:val="Hyperlink"/>
                  <w:snapToGrid w:val="0"/>
                  <w:color w:val="auto"/>
                  <w:sz w:val="22"/>
                  <w:szCs w:val="22"/>
                </w:rPr>
                <w:t xml:space="preserve">+ </w:t>
              </w:r>
            </w:hyperlink>
            <w:r>
              <w:rPr>
                <w:snapToGrid w:val="0"/>
                <w:sz w:val="22"/>
                <w:szCs w:val="22"/>
              </w:rPr>
              <w:t xml:space="preserve">Act.16.c.20. 17.a.6. </w:t>
            </w:r>
          </w:p>
          <w:p w:rsidR="000173C4" w:rsidRDefault="000173C4">
            <w:pPr>
              <w:rPr>
                <w:snapToGrid w:val="0"/>
                <w:sz w:val="22"/>
                <w:szCs w:val="22"/>
              </w:rPr>
            </w:pPr>
            <w:hyperlink w:anchor="T502" w:history="1">
              <w:r>
                <w:rPr>
                  <w:rStyle w:val="Hyperlink"/>
                  <w:snapToGrid w:val="0"/>
                  <w:color w:val="auto"/>
                  <w:sz w:val="22"/>
                  <w:szCs w:val="22"/>
                </w:rPr>
                <w:t xml:space="preserve">2) </w:t>
              </w:r>
            </w:hyperlink>
            <w:r>
              <w:rPr>
                <w:snapToGrid w:val="0"/>
                <w:sz w:val="22"/>
                <w:szCs w:val="22"/>
              </w:rPr>
              <w:t>Ik verlang, als poorter der stad, dat de schepenbank over mij uitspraak doe in eene voltallige zitting; niet in eene, waarin van de zeven schepenen drie afwezig zijn. Bij eene halszaak mocht dit geëischt worden. Volgens het lied, zie hierna bl. 88 bij de aanteekening, weigerden deze drie het vonnis te ‘aanveerden’ en ‘weecken zij af bezijden’. Ook het Justitieboek, dat bij ieder vonnis de namen der aanwezige schepenen opgeeft, noemt er bij deze zitting slechts vier.</w:t>
            </w:r>
          </w:p>
        </w:tc>
      </w:tr>
      <w:tr w:rsidR="000173C4">
        <w:tblPrEx>
          <w:tblCellMar>
            <w:top w:w="0" w:type="dxa"/>
            <w:bottom w:w="0" w:type="dxa"/>
          </w:tblCellMar>
        </w:tblPrEx>
        <w:tc>
          <w:tcPr>
            <w:tcW w:w="6946" w:type="dxa"/>
            <w:vAlign w:val="center"/>
          </w:tcPr>
          <w:p w:rsidR="000173C4" w:rsidRDefault="000173C4">
            <w:pPr>
              <w:rPr>
                <w:snapToGrid w:val="0"/>
                <w:sz w:val="22"/>
                <w:szCs w:val="22"/>
              </w:rPr>
            </w:pPr>
            <w:r>
              <w:rPr>
                <w:snapToGrid w:val="0"/>
                <w:sz w:val="22"/>
                <w:szCs w:val="22"/>
              </w:rPr>
              <w:br/>
            </w:r>
            <w:r>
              <w:rPr>
                <w:snapToGrid w:val="0"/>
                <w:sz w:val="22"/>
                <w:szCs w:val="22"/>
              </w:rPr>
              <w:br/>
              <w:t>[p. 87]</w:t>
            </w:r>
          </w:p>
          <w:p w:rsidR="000173C4" w:rsidRDefault="000173C4">
            <w:pPr>
              <w:jc w:val="both"/>
              <w:rPr>
                <w:snapToGrid w:val="0"/>
                <w:sz w:val="22"/>
                <w:szCs w:val="22"/>
              </w:rPr>
            </w:pPr>
            <w:r>
              <w:rPr>
                <w:snapToGrid w:val="0"/>
                <w:sz w:val="22"/>
                <w:szCs w:val="22"/>
              </w:rPr>
              <w:br/>
              <w:t xml:space="preserve">doen wort hem gevraacht, oft hy niet en beleedt dat hy verdoopt was over vier Jaar, oft daar ontrent. Jan Claasz. antwoorde: over drie Jaar oft daar ontrent, doen worde ick ghedoopt, als men alle Christen menschen hoort te doopen. Tgerecht seyde: So belijdt ghijt dan? Jan Claasz. Jaa. Tgerecht: Wel, so als ghijt dan belijdt, so hebben wy de volle macht van  </w:t>
            </w:r>
            <w:hyperlink w:anchor="N503" w:history="1">
              <w:r>
                <w:rPr>
                  <w:rStyle w:val="Hyperlink"/>
                  <w:snapToGrid w:val="0"/>
                  <w:color w:val="auto"/>
                  <w:sz w:val="22"/>
                  <w:szCs w:val="22"/>
                </w:rPr>
                <w:t xml:space="preserve">+ </w:t>
              </w:r>
            </w:hyperlink>
            <w:r>
              <w:rPr>
                <w:snapToGrid w:val="0"/>
                <w:sz w:val="22"/>
                <w:szCs w:val="22"/>
              </w:rPr>
              <w:t xml:space="preserve">de seven Schepenen. Jan Claasz. Mach ic dat volle Gerecht niet crijghen? Men gunnet Dieven ende Moordenaren wel, mach my dat niet ghebueren? Ende doen gingen de vier Schepenen uit om dat Vonnisse te wijsen. Jan Claasz nu opheffende zijn stemme, heeft ghesproken: O Bermhertige Vader, ghy weet dat wy gheen </w:t>
            </w:r>
            <w:hyperlink w:anchor="N504" w:history="1">
              <w:r>
                <w:rPr>
                  <w:rStyle w:val="Hyperlink"/>
                  <w:snapToGrid w:val="0"/>
                  <w:color w:val="auto"/>
                  <w:sz w:val="22"/>
                  <w:szCs w:val="22"/>
                </w:rPr>
                <w:t xml:space="preserve">+ </w:t>
              </w:r>
            </w:hyperlink>
            <w:r>
              <w:rPr>
                <w:snapToGrid w:val="0"/>
                <w:sz w:val="22"/>
                <w:szCs w:val="22"/>
              </w:rPr>
              <w:t xml:space="preserve">wraack en begheeren, ende hy wrang zijn handen, segghende: O Bermhertighe Vader, gheeft se uwen Gheest, op dat </w:t>
            </w:r>
            <w:hyperlink w:anchor="N505" w:history="1">
              <w:r>
                <w:rPr>
                  <w:rStyle w:val="Hyperlink"/>
                  <w:snapToGrid w:val="0"/>
                  <w:color w:val="auto"/>
                  <w:sz w:val="22"/>
                  <w:szCs w:val="22"/>
                </w:rPr>
                <w:t xml:space="preserve">+ </w:t>
              </w:r>
            </w:hyperlink>
            <w:r>
              <w:rPr>
                <w:snapToGrid w:val="0"/>
                <w:sz w:val="22"/>
                <w:szCs w:val="22"/>
              </w:rPr>
              <w:t xml:space="preserve">ghy haar dit niet en rekent tot boosheyt. Ende doen quamen de vier Schepenen weder in de Vierschare, ende saten neder om dat Vonnisse te verhalen, segghende aldus: Jan Claasz gheboren van Alckmar, welcke </w:t>
            </w:r>
            <w:hyperlink w:anchor="N506" w:history="1">
              <w:r>
                <w:rPr>
                  <w:rStyle w:val="Hyperlink"/>
                  <w:snapToGrid w:val="0"/>
                  <w:color w:val="auto"/>
                  <w:sz w:val="22"/>
                  <w:szCs w:val="22"/>
                </w:rPr>
                <w:t xml:space="preserve">+ </w:t>
              </w:r>
            </w:hyperlink>
            <w:r>
              <w:rPr>
                <w:snapToGrid w:val="0"/>
                <w:sz w:val="22"/>
                <w:szCs w:val="22"/>
              </w:rPr>
              <w:t xml:space="preserve">gheleert heeft dat volck, valsche Leeren, erroeren, ende nieuwe Opinien. Op welc Jan Claasz geantwoort heeft, segghende: Ten is alsoo niet. Doen hebben de Heeren vanden Gherechte Jan Claasz verboden te spreken, ende de goede Jan Claasz heeft doen ghesweghen, op dat hy naa zijn Vonnisse hooren soude. Ende doen zijn sy met haar Vonnisse voort ghegaan, ende hebben totten Schrijuer geseyt: Leest op zijn misdaat. Ende hy heeft ghelesen, Dat hy hadde laten drucken Tantwerpen ses hondert boecken, welcke hy met Menno Simons hadde gesloten, ende hadde die in dit Lant gestroeyt, valsche Opinien met vreemde Secten, ende Schole gehouden, ende vergaderinge gemaact, om te brengen </w:t>
            </w:r>
            <w:hyperlink w:anchor="N507" w:history="1">
              <w:r>
                <w:rPr>
                  <w:rStyle w:val="Hyperlink"/>
                  <w:snapToGrid w:val="0"/>
                  <w:color w:val="auto"/>
                  <w:sz w:val="22"/>
                  <w:szCs w:val="22"/>
                </w:rPr>
                <w:t xml:space="preserve">+ </w:t>
              </w:r>
            </w:hyperlink>
            <w:r>
              <w:rPr>
                <w:snapToGrid w:val="0"/>
                <w:sz w:val="22"/>
                <w:szCs w:val="22"/>
              </w:rPr>
              <w:t xml:space="preserve">erroeren onder dat volc, dat welc is tegen het Placcaat vanden Keyser, ende onse Moeder de heylige Kercke, welc mijn Heeren vanden Gerechte niet en staat te lijden, maar te corrigeren. Jan Claasz dit straffende als voren: </w:t>
            </w:r>
            <w:hyperlink w:anchor="N508" w:history="1">
              <w:r>
                <w:rPr>
                  <w:rStyle w:val="Hyperlink"/>
                  <w:snapToGrid w:val="0"/>
                  <w:color w:val="auto"/>
                  <w:sz w:val="22"/>
                  <w:szCs w:val="22"/>
                </w:rPr>
                <w:t xml:space="preserve">+ </w:t>
              </w:r>
            </w:hyperlink>
            <w:r>
              <w:rPr>
                <w:snapToGrid w:val="0"/>
                <w:sz w:val="22"/>
                <w:szCs w:val="22"/>
              </w:rPr>
              <w:t xml:space="preserve">Ten zijn geen Secten, maar het is Gods Woort. Doen seyden de Heeren vanden Gerechte: Wy verwijsen u  </w:t>
            </w:r>
            <w:hyperlink w:anchor="N509" w:history="1">
              <w:r>
                <w:rPr>
                  <w:rStyle w:val="Hyperlink"/>
                  <w:snapToGrid w:val="0"/>
                  <w:color w:val="auto"/>
                  <w:sz w:val="22"/>
                  <w:szCs w:val="22"/>
                </w:rPr>
                <w:t xml:space="preserve">+ </w:t>
              </w:r>
            </w:hyperlink>
            <w:r>
              <w:rPr>
                <w:snapToGrid w:val="0"/>
                <w:sz w:val="22"/>
                <w:szCs w:val="22"/>
              </w:rPr>
              <w:t xml:space="preserve">van lijf ter doot, gestraft te worden met den Sweerde, het lijf op een rat, het hooft op eenen staac: Wy en verwijsen u niet, maar het Hof verwijst v. Jan Claasz uit de Vierschare gaande, heeft geseit: Ghy Borgers draacht getuychenis, dat wy niet en sterven, dan om dat rechte Woort Gods. Dit is geschiet in de Vierschare. Jan Claasz nu opt Schauot comende, heeft gesproken tot het volck, met verstande </w:t>
            </w:r>
            <w:hyperlink w:anchor="N510" w:history="1">
              <w:r>
                <w:rPr>
                  <w:rStyle w:val="Hyperlink"/>
                  <w:snapToGrid w:val="0"/>
                  <w:color w:val="auto"/>
                  <w:sz w:val="22"/>
                  <w:szCs w:val="22"/>
                </w:rPr>
                <w:t xml:space="preserve">1) </w:t>
              </w:r>
            </w:hyperlink>
          </w:p>
        </w:tc>
        <w:tc>
          <w:tcPr>
            <w:tcW w:w="4500" w:type="dxa"/>
            <w:vAlign w:val="bottom"/>
          </w:tcPr>
          <w:p w:rsidR="000173C4" w:rsidRDefault="000173C4">
            <w:pPr>
              <w:rPr>
                <w:snapToGrid w:val="0"/>
                <w:sz w:val="22"/>
                <w:szCs w:val="22"/>
              </w:rPr>
            </w:pPr>
            <w:hyperlink w:anchor="T503" w:history="1">
              <w:r>
                <w:rPr>
                  <w:rStyle w:val="Hyperlink"/>
                  <w:snapToGrid w:val="0"/>
                  <w:color w:val="auto"/>
                  <w:sz w:val="22"/>
                  <w:szCs w:val="22"/>
                </w:rPr>
                <w:t xml:space="preserve">+ </w:t>
              </w:r>
            </w:hyperlink>
            <w:r>
              <w:rPr>
                <w:i/>
                <w:iCs/>
                <w:snapToGrid w:val="0"/>
                <w:sz w:val="22"/>
                <w:szCs w:val="22"/>
              </w:rPr>
              <w:t>Fol. 23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504" w:history="1">
              <w:r>
                <w:rPr>
                  <w:rStyle w:val="Hyperlink"/>
                  <w:snapToGrid w:val="0"/>
                  <w:color w:val="auto"/>
                  <w:sz w:val="22"/>
                  <w:szCs w:val="22"/>
                </w:rPr>
                <w:t xml:space="preserve">+ </w:t>
              </w:r>
            </w:hyperlink>
            <w:r>
              <w:rPr>
                <w:snapToGrid w:val="0"/>
                <w:sz w:val="22"/>
                <w:szCs w:val="22"/>
              </w:rPr>
              <w:t xml:space="preserve">Ro.12.c.19. </w:t>
            </w:r>
          </w:p>
          <w:p w:rsidR="000173C4" w:rsidRDefault="000173C4">
            <w:pPr>
              <w:rPr>
                <w:snapToGrid w:val="0"/>
                <w:sz w:val="22"/>
                <w:szCs w:val="22"/>
              </w:rPr>
            </w:pPr>
            <w:hyperlink w:anchor="T505" w:history="1">
              <w:r>
                <w:rPr>
                  <w:rStyle w:val="Hyperlink"/>
                  <w:snapToGrid w:val="0"/>
                  <w:color w:val="auto"/>
                  <w:sz w:val="22"/>
                  <w:szCs w:val="22"/>
                </w:rPr>
                <w:t xml:space="preserve">+ </w:t>
              </w:r>
            </w:hyperlink>
            <w:r>
              <w:rPr>
                <w:snapToGrid w:val="0"/>
                <w:sz w:val="22"/>
                <w:szCs w:val="22"/>
              </w:rPr>
              <w:t xml:space="preserve">Act.7.f.60. </w:t>
            </w:r>
          </w:p>
          <w:p w:rsidR="000173C4" w:rsidRDefault="000173C4">
            <w:pPr>
              <w:rPr>
                <w:snapToGrid w:val="0"/>
                <w:sz w:val="22"/>
                <w:szCs w:val="22"/>
              </w:rPr>
            </w:pPr>
            <w:hyperlink w:anchor="T506" w:history="1">
              <w:r>
                <w:rPr>
                  <w:rStyle w:val="Hyperlink"/>
                  <w:snapToGrid w:val="0"/>
                  <w:color w:val="auto"/>
                  <w:sz w:val="22"/>
                  <w:szCs w:val="22"/>
                </w:rPr>
                <w:t xml:space="preserve">+ </w:t>
              </w:r>
            </w:hyperlink>
            <w:r>
              <w:rPr>
                <w:snapToGrid w:val="0"/>
                <w:sz w:val="22"/>
                <w:szCs w:val="22"/>
              </w:rPr>
              <w:t xml:space="preserve">Act.17.b.6. </w:t>
            </w:r>
          </w:p>
          <w:p w:rsidR="000173C4" w:rsidRDefault="000173C4">
            <w:pPr>
              <w:rPr>
                <w:snapToGrid w:val="0"/>
                <w:sz w:val="22"/>
                <w:szCs w:val="22"/>
              </w:rPr>
            </w:pPr>
            <w:hyperlink w:anchor="T507" w:history="1">
              <w:r>
                <w:rPr>
                  <w:rStyle w:val="Hyperlink"/>
                  <w:snapToGrid w:val="0"/>
                  <w:color w:val="auto"/>
                  <w:sz w:val="22"/>
                  <w:szCs w:val="22"/>
                </w:rPr>
                <w:t xml:space="preserve">+ </w:t>
              </w:r>
            </w:hyperlink>
            <w:r>
              <w:rPr>
                <w:snapToGrid w:val="0"/>
                <w:sz w:val="22"/>
                <w:szCs w:val="22"/>
              </w:rPr>
              <w:t xml:space="preserve">Act.17.b.6. </w:t>
            </w:r>
          </w:p>
          <w:p w:rsidR="000173C4" w:rsidRDefault="000173C4">
            <w:pPr>
              <w:rPr>
                <w:snapToGrid w:val="0"/>
                <w:sz w:val="22"/>
                <w:szCs w:val="22"/>
              </w:rPr>
            </w:pPr>
            <w:hyperlink w:anchor="T508" w:history="1">
              <w:r>
                <w:rPr>
                  <w:rStyle w:val="Hyperlink"/>
                  <w:snapToGrid w:val="0"/>
                  <w:color w:val="auto"/>
                  <w:sz w:val="22"/>
                  <w:szCs w:val="22"/>
                </w:rPr>
                <w:t xml:space="preserve">+ </w:t>
              </w:r>
            </w:hyperlink>
            <w:r>
              <w:rPr>
                <w:snapToGrid w:val="0"/>
                <w:sz w:val="22"/>
                <w:szCs w:val="22"/>
              </w:rPr>
              <w:t xml:space="preserve">Act.26.e.27. </w:t>
            </w:r>
          </w:p>
          <w:p w:rsidR="000173C4" w:rsidRDefault="000173C4">
            <w:pPr>
              <w:rPr>
                <w:snapToGrid w:val="0"/>
                <w:sz w:val="22"/>
                <w:szCs w:val="22"/>
              </w:rPr>
            </w:pPr>
            <w:hyperlink w:anchor="T509" w:history="1">
              <w:r>
                <w:rPr>
                  <w:rStyle w:val="Hyperlink"/>
                  <w:snapToGrid w:val="0"/>
                  <w:color w:val="auto"/>
                  <w:sz w:val="22"/>
                  <w:szCs w:val="22"/>
                </w:rPr>
                <w:t xml:space="preserve">+ </w:t>
              </w:r>
            </w:hyperlink>
            <w:r>
              <w:rPr>
                <w:i/>
                <w:iCs/>
                <w:snapToGrid w:val="0"/>
                <w:sz w:val="22"/>
                <w:szCs w:val="22"/>
              </w:rPr>
              <w:t>Fol. 24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510" w:history="1">
              <w:r>
                <w:rPr>
                  <w:rStyle w:val="Hyperlink"/>
                  <w:snapToGrid w:val="0"/>
                  <w:color w:val="auto"/>
                  <w:sz w:val="22"/>
                  <w:szCs w:val="22"/>
                </w:rPr>
                <w:t xml:space="preserve">1) </w:t>
              </w:r>
            </w:hyperlink>
            <w:r>
              <w:rPr>
                <w:snapToGrid w:val="0"/>
                <w:sz w:val="22"/>
                <w:szCs w:val="22"/>
              </w:rPr>
              <w:t>Verstaanbare; van verstand in den zin van verstaanbaarheid.</w:t>
            </w:r>
          </w:p>
        </w:tc>
      </w:tr>
      <w:tr w:rsidR="000173C4">
        <w:tblPrEx>
          <w:tblCellMar>
            <w:top w:w="0" w:type="dxa"/>
            <w:bottom w:w="0" w:type="dxa"/>
          </w:tblCellMar>
        </w:tblPrEx>
        <w:tc>
          <w:tcPr>
            <w:tcW w:w="6946" w:type="dxa"/>
            <w:vAlign w:val="center"/>
          </w:tcPr>
          <w:p w:rsidR="000173C4" w:rsidRDefault="000173C4">
            <w:pPr>
              <w:jc w:val="both"/>
              <w:rPr>
                <w:snapToGrid w:val="0"/>
                <w:sz w:val="22"/>
                <w:szCs w:val="22"/>
              </w:rPr>
            </w:pPr>
            <w:r>
              <w:rPr>
                <w:snapToGrid w:val="0"/>
                <w:sz w:val="22"/>
                <w:szCs w:val="22"/>
              </w:rPr>
              <w:t xml:space="preserve">woorden aldus: Hoort ghy Borgers van Amsterdam: </w:t>
            </w:r>
            <w:hyperlink w:anchor="N511" w:history="1">
              <w:r>
                <w:rPr>
                  <w:rStyle w:val="Hyperlink"/>
                  <w:snapToGrid w:val="0"/>
                  <w:color w:val="auto"/>
                  <w:sz w:val="22"/>
                  <w:szCs w:val="22"/>
                </w:rPr>
                <w:t xml:space="preserve">+ </w:t>
              </w:r>
            </w:hyperlink>
            <w:r>
              <w:rPr>
                <w:snapToGrid w:val="0"/>
                <w:sz w:val="22"/>
                <w:szCs w:val="22"/>
              </w:rPr>
              <w:t xml:space="preserve">Weet dat ick niet en lijde, als een Dief ofte Moordenaar, oft dat wy gestaan hebben na ander Lieden goet, ofte na yemants bloet, ooc niet verstaande, dat ic my selven rechtveerdigen ofte verheffen soude, maar ic come met den </w:t>
            </w:r>
            <w:hyperlink w:anchor="N512" w:history="1">
              <w:r>
                <w:rPr>
                  <w:rStyle w:val="Hyperlink"/>
                  <w:snapToGrid w:val="0"/>
                  <w:color w:val="auto"/>
                  <w:sz w:val="22"/>
                  <w:szCs w:val="22"/>
                </w:rPr>
                <w:t xml:space="preserve">+ </w:t>
              </w:r>
            </w:hyperlink>
            <w:r>
              <w:rPr>
                <w:snapToGrid w:val="0"/>
                <w:sz w:val="22"/>
                <w:szCs w:val="22"/>
              </w:rPr>
              <w:t xml:space="preserve">verloren Sone </w:t>
            </w:r>
            <w:hyperlink w:anchor="N513" w:history="1">
              <w:r>
                <w:rPr>
                  <w:rStyle w:val="Hyperlink"/>
                  <w:snapToGrid w:val="0"/>
                  <w:color w:val="auto"/>
                  <w:sz w:val="22"/>
                  <w:szCs w:val="22"/>
                </w:rPr>
                <w:t xml:space="preserve">2) </w:t>
              </w:r>
            </w:hyperlink>
            <w:r>
              <w:rPr>
                <w:snapToGrid w:val="0"/>
                <w:sz w:val="22"/>
                <w:szCs w:val="22"/>
              </w:rPr>
              <w:t xml:space="preserve">, ende staa alleen op dat puere Woort Gods. De Buel stiet hem op zijn Borst. Ende Jan Claasz hem om weyndende, heeft gheroepen met luyder stemmen </w:t>
            </w:r>
            <w:hyperlink w:anchor="N514" w:history="1">
              <w:r>
                <w:rPr>
                  <w:rStyle w:val="Hyperlink"/>
                  <w:snapToGrid w:val="0"/>
                  <w:color w:val="auto"/>
                  <w:sz w:val="22"/>
                  <w:szCs w:val="22"/>
                </w:rPr>
                <w:t xml:space="preserve">+ </w:t>
              </w:r>
            </w:hyperlink>
            <w:r>
              <w:rPr>
                <w:snapToGrid w:val="0"/>
                <w:sz w:val="22"/>
                <w:szCs w:val="22"/>
              </w:rPr>
              <w:t xml:space="preserve">O Heere, my nu noch inder eewicheyt niet en verlaat. Heere Davids sone </w:t>
            </w:r>
            <w:hyperlink w:anchor="N515" w:history="1">
              <w:r>
                <w:rPr>
                  <w:rStyle w:val="Hyperlink"/>
                  <w:snapToGrid w:val="0"/>
                  <w:color w:val="auto"/>
                  <w:sz w:val="22"/>
                  <w:szCs w:val="22"/>
                </w:rPr>
                <w:t xml:space="preserve">+ </w:t>
              </w:r>
            </w:hyperlink>
            <w:r>
              <w:rPr>
                <w:snapToGrid w:val="0"/>
                <w:sz w:val="22"/>
                <w:szCs w:val="22"/>
              </w:rPr>
              <w:t xml:space="preserve">ontfangt mijn Siele. </w:t>
            </w:r>
          </w:p>
          <w:p w:rsidR="000173C4" w:rsidRDefault="000173C4">
            <w:pPr>
              <w:rPr>
                <w:snapToGrid w:val="0"/>
                <w:sz w:val="22"/>
                <w:szCs w:val="22"/>
              </w:rPr>
            </w:pPr>
          </w:p>
          <w:p w:rsidR="000173C4" w:rsidRDefault="000173C4">
            <w:pPr>
              <w:rPr>
                <w:snapToGrid w:val="0"/>
                <w:sz w:val="22"/>
                <w:szCs w:val="22"/>
              </w:rPr>
            </w:pPr>
            <w:r>
              <w:rPr>
                <w:snapToGrid w:val="0"/>
                <w:sz w:val="22"/>
                <w:szCs w:val="22"/>
              </w:rPr>
              <w:t>§ Hier mede beuestichde de lieve Broeder Jan Claasz het woort Godts met zijn roode Bloet.</w:t>
            </w: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r>
              <w:rPr>
                <w:snapToGrid w:val="0"/>
                <w:sz w:val="22"/>
                <w:szCs w:val="22"/>
              </w:rPr>
              <w:t xml:space="preserve">§ </w:t>
            </w:r>
            <w:r>
              <w:rPr>
                <w:b/>
                <w:bCs/>
                <w:snapToGrid w:val="0"/>
                <w:sz w:val="22"/>
                <w:szCs w:val="22"/>
              </w:rPr>
              <w:t>Een Liedeken van Jan Claasz ende Bestevaar, Na de wijse: vanden 8. Psalm. Ofte, het waren twee gespeelkens goet</w:t>
            </w:r>
            <w:r>
              <w:rPr>
                <w:snapToGrid w:val="0"/>
                <w:sz w:val="22"/>
                <w:szCs w:val="22"/>
              </w:rPr>
              <w:t xml:space="preserve"> </w:t>
            </w:r>
            <w:hyperlink w:anchor="N516" w:history="1">
              <w:r>
                <w:rPr>
                  <w:rStyle w:val="Hyperlink"/>
                  <w:snapToGrid w:val="0"/>
                  <w:color w:val="auto"/>
                  <w:sz w:val="22"/>
                  <w:szCs w:val="22"/>
                </w:rPr>
                <w:t xml:space="preserve">3) </w:t>
              </w:r>
            </w:hyperlink>
            <w:r>
              <w:rPr>
                <w:snapToGrid w:val="0"/>
                <w:sz w:val="22"/>
                <w:szCs w:val="22"/>
              </w:rPr>
              <w:t>.</w:t>
            </w:r>
          </w:p>
          <w:p w:rsidR="000173C4" w:rsidRDefault="000173C4">
            <w:pPr>
              <w:pStyle w:val="Definitielijst"/>
              <w:rPr>
                <w:sz w:val="22"/>
                <w:szCs w:val="22"/>
              </w:rPr>
            </w:pPr>
            <w:r>
              <w:rPr>
                <w:sz w:val="22"/>
                <w:szCs w:val="22"/>
              </w:rPr>
              <w:t xml:space="preserve">HEt waren twee gebroeders goet </w:t>
            </w:r>
          </w:p>
          <w:p w:rsidR="000173C4" w:rsidRDefault="000173C4">
            <w:pPr>
              <w:pStyle w:val="Definitielijst"/>
              <w:rPr>
                <w:sz w:val="22"/>
                <w:szCs w:val="22"/>
              </w:rPr>
            </w:pPr>
            <w:r>
              <w:rPr>
                <w:sz w:val="22"/>
                <w:szCs w:val="22"/>
              </w:rPr>
              <w:t xml:space="preserve">Seer lieffelijck van zeden </w:t>
            </w:r>
          </w:p>
          <w:p w:rsidR="000173C4" w:rsidRDefault="000173C4">
            <w:pPr>
              <w:pStyle w:val="Definitielijst"/>
              <w:rPr>
                <w:sz w:val="22"/>
                <w:szCs w:val="22"/>
              </w:rPr>
            </w:pPr>
            <w:hyperlink w:anchor="N517" w:history="1">
              <w:r>
                <w:rPr>
                  <w:rStyle w:val="Hyperlink"/>
                  <w:color w:val="auto"/>
                  <w:sz w:val="22"/>
                  <w:szCs w:val="22"/>
                </w:rPr>
                <w:t xml:space="preserve">* </w:t>
              </w:r>
            </w:hyperlink>
            <w:r>
              <w:rPr>
                <w:sz w:val="22"/>
                <w:szCs w:val="22"/>
              </w:rPr>
              <w:t xml:space="preserve">Om Gods woort storten si haar bloet  </w:t>
            </w:r>
          </w:p>
          <w:p w:rsidR="000173C4" w:rsidRDefault="000173C4">
            <w:pPr>
              <w:pStyle w:val="Definitielijst"/>
              <w:rPr>
                <w:sz w:val="22"/>
                <w:szCs w:val="22"/>
              </w:rPr>
            </w:pPr>
            <w:hyperlink w:anchor="N518" w:history="1">
              <w:r>
                <w:rPr>
                  <w:rStyle w:val="Hyperlink"/>
                  <w:color w:val="auto"/>
                  <w:sz w:val="22"/>
                  <w:szCs w:val="22"/>
                </w:rPr>
                <w:t xml:space="preserve">+ </w:t>
              </w:r>
            </w:hyperlink>
            <w:r>
              <w:rPr>
                <w:sz w:val="22"/>
                <w:szCs w:val="22"/>
              </w:rPr>
              <w:t xml:space="preserve">Tot Amsterdam ter steden. </w:t>
            </w:r>
          </w:p>
          <w:p w:rsidR="000173C4" w:rsidRDefault="000173C4">
            <w:pPr>
              <w:pStyle w:val="Definitielijst"/>
              <w:rPr>
                <w:sz w:val="22"/>
                <w:szCs w:val="22"/>
              </w:rPr>
            </w:pPr>
            <w:r>
              <w:rPr>
                <w:sz w:val="22"/>
                <w:szCs w:val="22"/>
              </w:rPr>
              <w:t xml:space="preserve">Bestevaar wert die eene genaamt </w:t>
            </w:r>
          </w:p>
          <w:p w:rsidR="000173C4" w:rsidRDefault="000173C4">
            <w:pPr>
              <w:pStyle w:val="Definitielijst"/>
              <w:rPr>
                <w:sz w:val="22"/>
                <w:szCs w:val="22"/>
              </w:rPr>
            </w:pPr>
            <w:r>
              <w:rPr>
                <w:sz w:val="22"/>
                <w:szCs w:val="22"/>
              </w:rPr>
              <w:t xml:space="preserve">Out seventachtich Jaren </w:t>
            </w:r>
          </w:p>
          <w:p w:rsidR="000173C4" w:rsidRDefault="000173C4">
            <w:pPr>
              <w:pStyle w:val="Definitielijst"/>
              <w:rPr>
                <w:sz w:val="22"/>
                <w:szCs w:val="22"/>
              </w:rPr>
            </w:pPr>
            <w:r>
              <w:rPr>
                <w:sz w:val="22"/>
                <w:szCs w:val="22"/>
              </w:rPr>
              <w:t xml:space="preserve">Dander Jan Claasz wel befaamt </w:t>
            </w:r>
          </w:p>
          <w:p w:rsidR="000173C4" w:rsidRDefault="000173C4">
            <w:pPr>
              <w:pStyle w:val="Definitielijst"/>
              <w:rPr>
                <w:sz w:val="22"/>
                <w:szCs w:val="22"/>
              </w:rPr>
            </w:pPr>
            <w:r>
              <w:rPr>
                <w:sz w:val="22"/>
                <w:szCs w:val="22"/>
              </w:rPr>
              <w:t xml:space="preserve">Christi getrou dienaren. </w:t>
            </w:r>
          </w:p>
          <w:p w:rsidR="000173C4" w:rsidRDefault="000173C4">
            <w:pPr>
              <w:pStyle w:val="Definitielijst"/>
              <w:rPr>
                <w:sz w:val="22"/>
                <w:szCs w:val="22"/>
              </w:rPr>
            </w:pPr>
            <w:r>
              <w:rPr>
                <w:sz w:val="22"/>
                <w:szCs w:val="22"/>
              </w:rPr>
              <w:t xml:space="preserve">Ter vierschaaren zijnde geleyt </w:t>
            </w:r>
          </w:p>
          <w:p w:rsidR="000173C4" w:rsidRDefault="000173C4">
            <w:pPr>
              <w:pStyle w:val="Definitielijst"/>
              <w:rPr>
                <w:sz w:val="22"/>
                <w:szCs w:val="22"/>
              </w:rPr>
            </w:pPr>
            <w:r>
              <w:rPr>
                <w:sz w:val="22"/>
                <w:szCs w:val="22"/>
              </w:rPr>
              <w:t xml:space="preserve">Malcanderen sy custen </w:t>
            </w:r>
          </w:p>
          <w:p w:rsidR="000173C4" w:rsidRDefault="000173C4">
            <w:pPr>
              <w:pStyle w:val="Definitielijst"/>
              <w:rPr>
                <w:sz w:val="22"/>
                <w:szCs w:val="22"/>
              </w:rPr>
            </w:pPr>
            <w:hyperlink w:anchor="N519" w:history="1">
              <w:r>
                <w:rPr>
                  <w:rStyle w:val="Hyperlink"/>
                  <w:color w:val="auto"/>
                  <w:sz w:val="22"/>
                  <w:szCs w:val="22"/>
                </w:rPr>
                <w:t xml:space="preserve">+ </w:t>
              </w:r>
            </w:hyperlink>
            <w:r>
              <w:rPr>
                <w:sz w:val="22"/>
                <w:szCs w:val="22"/>
              </w:rPr>
              <w:t xml:space="preserve">De vyerige liefde wert verbreyt </w:t>
            </w:r>
          </w:p>
        </w:tc>
        <w:tc>
          <w:tcPr>
            <w:tcW w:w="4500" w:type="dxa"/>
            <w:vAlign w:val="bottom"/>
          </w:tcPr>
          <w:p w:rsidR="000173C4" w:rsidRDefault="000173C4">
            <w:pPr>
              <w:rPr>
                <w:snapToGrid w:val="0"/>
                <w:sz w:val="22"/>
                <w:szCs w:val="22"/>
              </w:rPr>
            </w:pPr>
            <w:hyperlink w:anchor="T511" w:history="1">
              <w:r>
                <w:rPr>
                  <w:rStyle w:val="Hyperlink"/>
                  <w:snapToGrid w:val="0"/>
                  <w:color w:val="auto"/>
                  <w:sz w:val="22"/>
                  <w:szCs w:val="22"/>
                </w:rPr>
                <w:t xml:space="preserve">+ </w:t>
              </w:r>
            </w:hyperlink>
            <w:r>
              <w:rPr>
                <w:snapToGrid w:val="0"/>
                <w:sz w:val="22"/>
                <w:szCs w:val="22"/>
              </w:rPr>
              <w:t xml:space="preserve">1.Pet.4.b.15. </w:t>
            </w:r>
          </w:p>
          <w:p w:rsidR="000173C4" w:rsidRDefault="000173C4">
            <w:pPr>
              <w:rPr>
                <w:snapToGrid w:val="0"/>
                <w:sz w:val="22"/>
                <w:szCs w:val="22"/>
              </w:rPr>
            </w:pPr>
            <w:hyperlink w:anchor="T512" w:history="1">
              <w:r>
                <w:rPr>
                  <w:rStyle w:val="Hyperlink"/>
                  <w:snapToGrid w:val="0"/>
                  <w:color w:val="auto"/>
                  <w:sz w:val="22"/>
                  <w:szCs w:val="22"/>
                </w:rPr>
                <w:t xml:space="preserve">+ </w:t>
              </w:r>
            </w:hyperlink>
            <w:r>
              <w:rPr>
                <w:snapToGrid w:val="0"/>
                <w:sz w:val="22"/>
                <w:szCs w:val="22"/>
              </w:rPr>
              <w:t xml:space="preserve">Luc.15.b.11. </w:t>
            </w:r>
          </w:p>
          <w:p w:rsidR="000173C4" w:rsidRDefault="000173C4">
            <w:pPr>
              <w:rPr>
                <w:snapToGrid w:val="0"/>
                <w:sz w:val="22"/>
                <w:szCs w:val="22"/>
              </w:rPr>
            </w:pPr>
            <w:hyperlink w:anchor="T513" w:history="1">
              <w:r>
                <w:rPr>
                  <w:rStyle w:val="Hyperlink"/>
                  <w:snapToGrid w:val="0"/>
                  <w:color w:val="auto"/>
                  <w:sz w:val="22"/>
                  <w:szCs w:val="22"/>
                </w:rPr>
                <w:t xml:space="preserve">2) </w:t>
              </w:r>
            </w:hyperlink>
            <w:r>
              <w:rPr>
                <w:snapToGrid w:val="0"/>
                <w:sz w:val="22"/>
                <w:szCs w:val="22"/>
              </w:rPr>
              <w:t xml:space="preserve">Als een boetvaardig, berouwvol zondaar. </w:t>
            </w:r>
          </w:p>
          <w:p w:rsidR="000173C4" w:rsidRDefault="000173C4">
            <w:pPr>
              <w:rPr>
                <w:snapToGrid w:val="0"/>
                <w:sz w:val="22"/>
                <w:szCs w:val="22"/>
              </w:rPr>
            </w:pPr>
            <w:hyperlink w:anchor="T514" w:history="1">
              <w:r>
                <w:rPr>
                  <w:rStyle w:val="Hyperlink"/>
                  <w:snapToGrid w:val="0"/>
                  <w:color w:val="auto"/>
                  <w:sz w:val="22"/>
                  <w:szCs w:val="22"/>
                </w:rPr>
                <w:t xml:space="preserve">+ </w:t>
              </w:r>
            </w:hyperlink>
            <w:r>
              <w:rPr>
                <w:snapToGrid w:val="0"/>
                <w:sz w:val="22"/>
                <w:szCs w:val="22"/>
              </w:rPr>
              <w:t xml:space="preserve">Psal.37.c.28. </w:t>
            </w:r>
          </w:p>
          <w:p w:rsidR="000173C4" w:rsidRDefault="000173C4">
            <w:pPr>
              <w:rPr>
                <w:snapToGrid w:val="0"/>
                <w:sz w:val="22"/>
                <w:szCs w:val="22"/>
              </w:rPr>
            </w:pPr>
            <w:hyperlink w:anchor="T515" w:history="1">
              <w:r>
                <w:rPr>
                  <w:rStyle w:val="Hyperlink"/>
                  <w:snapToGrid w:val="0"/>
                  <w:color w:val="auto"/>
                  <w:sz w:val="22"/>
                  <w:szCs w:val="22"/>
                </w:rPr>
                <w:t xml:space="preserve">+ </w:t>
              </w:r>
            </w:hyperlink>
            <w:r>
              <w:rPr>
                <w:snapToGrid w:val="0"/>
                <w:sz w:val="22"/>
                <w:szCs w:val="22"/>
              </w:rPr>
              <w:t xml:space="preserve">Act.7.f.59. </w:t>
            </w: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hyperlink w:anchor="T516" w:history="1">
              <w:r>
                <w:rPr>
                  <w:rStyle w:val="Hyperlink"/>
                  <w:snapToGrid w:val="0"/>
                  <w:color w:val="auto"/>
                  <w:sz w:val="22"/>
                  <w:szCs w:val="22"/>
                </w:rPr>
                <w:t xml:space="preserve">3) </w:t>
              </w:r>
            </w:hyperlink>
            <w:r>
              <w:rPr>
                <w:snapToGrid w:val="0"/>
                <w:sz w:val="22"/>
                <w:szCs w:val="22"/>
              </w:rPr>
              <w:t xml:space="preserve">Van dit lied is eene vertaling opgenomen in den </w:t>
            </w:r>
            <w:r>
              <w:rPr>
                <w:i/>
                <w:iCs/>
                <w:snapToGrid w:val="0"/>
                <w:sz w:val="22"/>
                <w:szCs w:val="22"/>
              </w:rPr>
              <w:t>Ausbundt</w:t>
            </w:r>
            <w:r>
              <w:rPr>
                <w:snapToGrid w:val="0"/>
                <w:sz w:val="22"/>
                <w:szCs w:val="22"/>
              </w:rPr>
              <w:t xml:space="preserve"> van 1583, het 16</w:t>
            </w:r>
            <w:r>
              <w:rPr>
                <w:snapToGrid w:val="0"/>
                <w:sz w:val="22"/>
                <w:szCs w:val="22"/>
                <w:vertAlign w:val="superscript"/>
              </w:rPr>
              <w:t>de</w:t>
            </w:r>
            <w:r>
              <w:rPr>
                <w:snapToGrid w:val="0"/>
                <w:sz w:val="22"/>
                <w:szCs w:val="22"/>
              </w:rPr>
              <w:t xml:space="preserve"> lied; misschien reeds in dien van 1571, maar daarvan is geen exemplaar meer over. Zij begint: ‘Es waren auch zween Brüder gut, Johan Clasz einer hiesse, Wirdt gesungen wie man vom König Lasca singt, Oder, Es giengen zwo Gespilen gut, Oder, Es gieng ein Fräwlein mit dem Krug.’ </w:t>
            </w:r>
          </w:p>
          <w:p w:rsidR="000173C4" w:rsidRDefault="000173C4">
            <w:pPr>
              <w:rPr>
                <w:snapToGrid w:val="0"/>
                <w:sz w:val="22"/>
                <w:szCs w:val="22"/>
              </w:rPr>
            </w:pPr>
            <w:hyperlink w:anchor="T517" w:history="1">
              <w:r>
                <w:rPr>
                  <w:rStyle w:val="Hyperlink"/>
                  <w:snapToGrid w:val="0"/>
                  <w:color w:val="auto"/>
                  <w:sz w:val="22"/>
                  <w:szCs w:val="22"/>
                </w:rPr>
                <w:t xml:space="preserve">* </w:t>
              </w:r>
            </w:hyperlink>
            <w:r>
              <w:rPr>
                <w:snapToGrid w:val="0"/>
                <w:sz w:val="22"/>
                <w:szCs w:val="22"/>
              </w:rPr>
              <w:t xml:space="preserve">Mat.24.a.9. Apoc.6.a.9. </w:t>
            </w:r>
          </w:p>
          <w:p w:rsidR="000173C4" w:rsidRDefault="000173C4">
            <w:pPr>
              <w:rPr>
                <w:snapToGrid w:val="0"/>
                <w:sz w:val="22"/>
                <w:szCs w:val="22"/>
              </w:rPr>
            </w:pPr>
            <w:hyperlink w:anchor="T518" w:history="1">
              <w:r>
                <w:rPr>
                  <w:rStyle w:val="Hyperlink"/>
                  <w:snapToGrid w:val="0"/>
                  <w:color w:val="auto"/>
                  <w:sz w:val="22"/>
                  <w:szCs w:val="22"/>
                </w:rPr>
                <w:t xml:space="preserve">+ </w:t>
              </w:r>
            </w:hyperlink>
            <w:r>
              <w:rPr>
                <w:i/>
                <w:iCs/>
                <w:snapToGrid w:val="0"/>
                <w:sz w:val="22"/>
                <w:szCs w:val="22"/>
              </w:rPr>
              <w:t>Fol. 24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519" w:history="1">
              <w:r>
                <w:rPr>
                  <w:rStyle w:val="Hyperlink"/>
                  <w:snapToGrid w:val="0"/>
                  <w:color w:val="auto"/>
                  <w:sz w:val="22"/>
                  <w:szCs w:val="22"/>
                </w:rPr>
                <w:t xml:space="preserve">+ </w:t>
              </w:r>
            </w:hyperlink>
            <w:r>
              <w:rPr>
                <w:snapToGrid w:val="0"/>
                <w:sz w:val="22"/>
                <w:szCs w:val="22"/>
              </w:rPr>
              <w:t>Gala.5.a.6. 1.Pet.4.b.8.</w:t>
            </w:r>
          </w:p>
        </w:tc>
      </w:tr>
      <w:tr w:rsidR="000173C4">
        <w:tblPrEx>
          <w:tblCellMar>
            <w:top w:w="0" w:type="dxa"/>
            <w:bottom w:w="0" w:type="dxa"/>
          </w:tblCellMar>
        </w:tblPrEx>
        <w:tc>
          <w:tcPr>
            <w:tcW w:w="6946" w:type="dxa"/>
            <w:vAlign w:val="center"/>
          </w:tcPr>
          <w:p w:rsidR="000173C4" w:rsidRDefault="000173C4">
            <w:pPr>
              <w:pStyle w:val="Definitielijst"/>
              <w:rPr>
                <w:sz w:val="22"/>
                <w:szCs w:val="22"/>
              </w:rPr>
            </w:pPr>
            <w:r>
              <w:rPr>
                <w:sz w:val="22"/>
                <w:szCs w:val="22"/>
              </w:rPr>
              <w:t xml:space="preserve">Comende uit thert met lusten. </w:t>
            </w:r>
          </w:p>
          <w:p w:rsidR="000173C4" w:rsidRDefault="000173C4">
            <w:pPr>
              <w:pStyle w:val="Definitielijst"/>
              <w:rPr>
                <w:sz w:val="22"/>
                <w:szCs w:val="22"/>
              </w:rPr>
            </w:pPr>
            <w:r>
              <w:rPr>
                <w:sz w:val="22"/>
                <w:szCs w:val="22"/>
              </w:rPr>
              <w:t xml:space="preserve">Jan Claasz sprac met woorden soet </w:t>
            </w:r>
          </w:p>
          <w:p w:rsidR="000173C4" w:rsidRDefault="000173C4">
            <w:pPr>
              <w:pStyle w:val="Definitielijst"/>
              <w:rPr>
                <w:sz w:val="22"/>
                <w:szCs w:val="22"/>
              </w:rPr>
            </w:pPr>
            <w:r>
              <w:rPr>
                <w:sz w:val="22"/>
                <w:szCs w:val="22"/>
              </w:rPr>
              <w:t xml:space="preserve">En met lacchenden monde </w:t>
            </w:r>
          </w:p>
          <w:p w:rsidR="000173C4" w:rsidRDefault="000173C4">
            <w:pPr>
              <w:pStyle w:val="Definitielijst"/>
              <w:rPr>
                <w:sz w:val="22"/>
                <w:szCs w:val="22"/>
              </w:rPr>
            </w:pPr>
            <w:r>
              <w:rPr>
                <w:sz w:val="22"/>
                <w:szCs w:val="22"/>
              </w:rPr>
              <w:t xml:space="preserve">Mijn lief broer hoe zijt ghy gemoet </w:t>
            </w:r>
          </w:p>
          <w:p w:rsidR="000173C4" w:rsidRDefault="000173C4">
            <w:pPr>
              <w:pStyle w:val="Definitielijst"/>
              <w:rPr>
                <w:sz w:val="22"/>
                <w:szCs w:val="22"/>
              </w:rPr>
            </w:pPr>
            <w:r>
              <w:rPr>
                <w:sz w:val="22"/>
                <w:szCs w:val="22"/>
              </w:rPr>
              <w:t xml:space="preserve">Als nu tot deser stonde. </w:t>
            </w:r>
          </w:p>
          <w:p w:rsidR="000173C4" w:rsidRDefault="000173C4">
            <w:pPr>
              <w:pStyle w:val="Definitielijst"/>
              <w:rPr>
                <w:sz w:val="22"/>
                <w:szCs w:val="22"/>
              </w:rPr>
            </w:pPr>
            <w:r>
              <w:rPr>
                <w:sz w:val="22"/>
                <w:szCs w:val="22"/>
              </w:rPr>
              <w:t xml:space="preserve">Bestevaar met vrolijck aanschijn </w:t>
            </w:r>
          </w:p>
          <w:p w:rsidR="000173C4" w:rsidRDefault="000173C4">
            <w:pPr>
              <w:pStyle w:val="Definitielijst"/>
              <w:rPr>
                <w:sz w:val="22"/>
                <w:szCs w:val="22"/>
              </w:rPr>
            </w:pPr>
            <w:r>
              <w:rPr>
                <w:sz w:val="22"/>
                <w:szCs w:val="22"/>
              </w:rPr>
              <w:t xml:space="preserve">En lieffelijcken wesen </w:t>
            </w:r>
          </w:p>
          <w:p w:rsidR="000173C4" w:rsidRDefault="000173C4">
            <w:pPr>
              <w:pStyle w:val="Definitielijst"/>
              <w:rPr>
                <w:sz w:val="22"/>
                <w:szCs w:val="22"/>
              </w:rPr>
            </w:pPr>
            <w:r>
              <w:rPr>
                <w:sz w:val="22"/>
                <w:szCs w:val="22"/>
              </w:rPr>
              <w:t xml:space="preserve">Sprac al wel lieve broeder mijn </w:t>
            </w:r>
          </w:p>
          <w:p w:rsidR="000173C4" w:rsidRDefault="000173C4">
            <w:pPr>
              <w:pStyle w:val="Definitielijst"/>
              <w:rPr>
                <w:sz w:val="22"/>
                <w:szCs w:val="22"/>
              </w:rPr>
            </w:pPr>
            <w:r>
              <w:rPr>
                <w:sz w:val="22"/>
                <w:szCs w:val="22"/>
              </w:rPr>
              <w:t xml:space="preserve">Vruecht quam uit thert geresen. </w:t>
            </w:r>
          </w:p>
          <w:p w:rsidR="000173C4" w:rsidRDefault="000173C4">
            <w:pPr>
              <w:pStyle w:val="Definitielijst"/>
              <w:rPr>
                <w:sz w:val="22"/>
                <w:szCs w:val="22"/>
              </w:rPr>
            </w:pPr>
            <w:r>
              <w:rPr>
                <w:sz w:val="22"/>
                <w:szCs w:val="22"/>
              </w:rPr>
              <w:t xml:space="preserve">Jan Claasz. </w:t>
            </w:r>
          </w:p>
          <w:p w:rsidR="000173C4" w:rsidRDefault="000173C4">
            <w:pPr>
              <w:pStyle w:val="Definitielijst"/>
              <w:rPr>
                <w:sz w:val="22"/>
                <w:szCs w:val="22"/>
              </w:rPr>
            </w:pPr>
            <w:r>
              <w:rPr>
                <w:sz w:val="22"/>
                <w:szCs w:val="22"/>
              </w:rPr>
              <w:t xml:space="preserve">Och wat een blij maaltijt ons sal </w:t>
            </w:r>
          </w:p>
          <w:p w:rsidR="000173C4" w:rsidRDefault="000173C4">
            <w:pPr>
              <w:pStyle w:val="Definitielijst"/>
              <w:rPr>
                <w:sz w:val="22"/>
                <w:szCs w:val="22"/>
              </w:rPr>
            </w:pPr>
            <w:r>
              <w:rPr>
                <w:sz w:val="22"/>
                <w:szCs w:val="22"/>
              </w:rPr>
              <w:t xml:space="preserve">Bereyt zijn voor twelf uren </w:t>
            </w:r>
          </w:p>
          <w:p w:rsidR="000173C4" w:rsidRDefault="000173C4">
            <w:pPr>
              <w:pStyle w:val="Definitielijst"/>
              <w:rPr>
                <w:sz w:val="22"/>
                <w:szCs w:val="22"/>
              </w:rPr>
            </w:pPr>
            <w:hyperlink w:anchor="N520" w:history="1">
              <w:r>
                <w:rPr>
                  <w:rStyle w:val="Hyperlink"/>
                  <w:color w:val="auto"/>
                  <w:sz w:val="22"/>
                  <w:szCs w:val="22"/>
                </w:rPr>
                <w:t xml:space="preserve">+ </w:t>
              </w:r>
            </w:hyperlink>
            <w:r>
              <w:rPr>
                <w:sz w:val="22"/>
                <w:szCs w:val="22"/>
              </w:rPr>
              <w:t xml:space="preserve">Vreest nu sweert oft vyer niemendal </w:t>
            </w:r>
          </w:p>
          <w:p w:rsidR="000173C4" w:rsidRDefault="000173C4">
            <w:pPr>
              <w:pStyle w:val="Definitielijst"/>
              <w:rPr>
                <w:sz w:val="22"/>
                <w:szCs w:val="22"/>
              </w:rPr>
            </w:pPr>
            <w:r>
              <w:rPr>
                <w:sz w:val="22"/>
                <w:szCs w:val="22"/>
              </w:rPr>
              <w:t xml:space="preserve">Daar was vruecht en geen trueren. </w:t>
            </w:r>
          </w:p>
          <w:p w:rsidR="000173C4" w:rsidRDefault="000173C4">
            <w:pPr>
              <w:pStyle w:val="Definitielijst"/>
              <w:rPr>
                <w:sz w:val="22"/>
                <w:szCs w:val="22"/>
              </w:rPr>
            </w:pPr>
            <w:r>
              <w:rPr>
                <w:sz w:val="22"/>
                <w:szCs w:val="22"/>
              </w:rPr>
              <w:t xml:space="preserve">Die soete woorden, lief gelaat </w:t>
            </w:r>
          </w:p>
          <w:p w:rsidR="000173C4" w:rsidRDefault="000173C4">
            <w:pPr>
              <w:pStyle w:val="Definitielijst"/>
              <w:rPr>
                <w:sz w:val="22"/>
                <w:szCs w:val="22"/>
              </w:rPr>
            </w:pPr>
            <w:r>
              <w:rPr>
                <w:sz w:val="22"/>
                <w:szCs w:val="22"/>
              </w:rPr>
              <w:t xml:space="preserve">Mochten sy niet gedoogen </w:t>
            </w:r>
          </w:p>
          <w:p w:rsidR="000173C4" w:rsidRDefault="000173C4">
            <w:pPr>
              <w:pStyle w:val="Definitielijst"/>
              <w:rPr>
                <w:sz w:val="22"/>
                <w:szCs w:val="22"/>
              </w:rPr>
            </w:pPr>
            <w:r>
              <w:rPr>
                <w:sz w:val="22"/>
                <w:szCs w:val="22"/>
              </w:rPr>
              <w:t xml:space="preserve">Men scheyde haar, tbleec aan de daat </w:t>
            </w:r>
          </w:p>
          <w:p w:rsidR="000173C4" w:rsidRDefault="000173C4">
            <w:pPr>
              <w:pStyle w:val="Definitielijst"/>
              <w:rPr>
                <w:sz w:val="22"/>
                <w:szCs w:val="22"/>
              </w:rPr>
            </w:pPr>
            <w:hyperlink w:anchor="N521" w:history="1">
              <w:r>
                <w:rPr>
                  <w:rStyle w:val="Hyperlink"/>
                  <w:color w:val="auto"/>
                  <w:sz w:val="22"/>
                  <w:szCs w:val="22"/>
                </w:rPr>
                <w:t xml:space="preserve">+ </w:t>
              </w:r>
            </w:hyperlink>
            <w:r>
              <w:rPr>
                <w:sz w:val="22"/>
                <w:szCs w:val="22"/>
              </w:rPr>
              <w:t xml:space="preserve">Dattet zeer dee haren oogen. </w:t>
            </w:r>
          </w:p>
          <w:p w:rsidR="000173C4" w:rsidRDefault="000173C4">
            <w:pPr>
              <w:pStyle w:val="Definitielijst"/>
              <w:rPr>
                <w:sz w:val="22"/>
                <w:szCs w:val="22"/>
              </w:rPr>
            </w:pPr>
            <w:r>
              <w:rPr>
                <w:sz w:val="22"/>
                <w:szCs w:val="22"/>
              </w:rPr>
              <w:t xml:space="preserve">Ghy zijt verdoopt sprac den Schout doof </w:t>
            </w:r>
          </w:p>
          <w:p w:rsidR="000173C4" w:rsidRDefault="000173C4">
            <w:pPr>
              <w:pStyle w:val="Definitielijst"/>
              <w:rPr>
                <w:sz w:val="22"/>
                <w:szCs w:val="22"/>
              </w:rPr>
            </w:pPr>
            <w:r>
              <w:rPr>
                <w:sz w:val="22"/>
                <w:szCs w:val="22"/>
              </w:rPr>
              <w:t xml:space="preserve">Jan sprac, na Schrifts bedieden </w:t>
            </w:r>
          </w:p>
          <w:p w:rsidR="000173C4" w:rsidRDefault="000173C4">
            <w:pPr>
              <w:pStyle w:val="Definitielijst"/>
              <w:rPr>
                <w:sz w:val="22"/>
                <w:szCs w:val="22"/>
              </w:rPr>
            </w:pPr>
            <w:hyperlink w:anchor="N522" w:history="1">
              <w:r>
                <w:rPr>
                  <w:rStyle w:val="Hyperlink"/>
                  <w:color w:val="auto"/>
                  <w:sz w:val="22"/>
                  <w:szCs w:val="22"/>
                </w:rPr>
                <w:t xml:space="preserve">+ </w:t>
              </w:r>
            </w:hyperlink>
            <w:r>
              <w:rPr>
                <w:sz w:val="22"/>
                <w:szCs w:val="22"/>
              </w:rPr>
              <w:t xml:space="preserve">Ben ick gedoopt op mijn geloof </w:t>
            </w:r>
          </w:p>
          <w:p w:rsidR="000173C4" w:rsidRDefault="000173C4">
            <w:pPr>
              <w:pStyle w:val="Definitielijst"/>
              <w:rPr>
                <w:sz w:val="22"/>
                <w:szCs w:val="22"/>
              </w:rPr>
            </w:pPr>
            <w:r>
              <w:rPr>
                <w:sz w:val="22"/>
                <w:szCs w:val="22"/>
              </w:rPr>
              <w:t xml:space="preserve">Alst behoort Christen lieden. </w:t>
            </w:r>
          </w:p>
          <w:p w:rsidR="000173C4" w:rsidRDefault="000173C4">
            <w:pPr>
              <w:pStyle w:val="Definitielijst"/>
              <w:rPr>
                <w:sz w:val="22"/>
                <w:szCs w:val="22"/>
              </w:rPr>
            </w:pPr>
            <w:r>
              <w:rPr>
                <w:sz w:val="22"/>
                <w:szCs w:val="22"/>
              </w:rPr>
              <w:t xml:space="preserve">Sy wilden haar opleggen mee </w:t>
            </w:r>
          </w:p>
          <w:p w:rsidR="000173C4" w:rsidRDefault="000173C4">
            <w:pPr>
              <w:pStyle w:val="Definitielijst"/>
              <w:rPr>
                <w:sz w:val="22"/>
                <w:szCs w:val="22"/>
              </w:rPr>
            </w:pPr>
            <w:r>
              <w:rPr>
                <w:sz w:val="22"/>
                <w:szCs w:val="22"/>
              </w:rPr>
              <w:t xml:space="preserve">Van seckten en quaay saacken </w:t>
            </w:r>
          </w:p>
          <w:p w:rsidR="000173C4" w:rsidRDefault="000173C4">
            <w:pPr>
              <w:pStyle w:val="Definitielijst"/>
              <w:rPr>
                <w:sz w:val="22"/>
                <w:szCs w:val="22"/>
              </w:rPr>
            </w:pPr>
            <w:r>
              <w:rPr>
                <w:sz w:val="22"/>
                <w:szCs w:val="22"/>
              </w:rPr>
              <w:t xml:space="preserve">Van valsch Anabaptisten zee </w:t>
            </w:r>
            <w:hyperlink w:anchor="N523" w:history="1">
              <w:r>
                <w:rPr>
                  <w:rStyle w:val="Hyperlink"/>
                  <w:color w:val="auto"/>
                  <w:sz w:val="22"/>
                  <w:szCs w:val="22"/>
                </w:rPr>
                <w:t xml:space="preserve">1) </w:t>
              </w:r>
            </w:hyperlink>
          </w:p>
          <w:p w:rsidR="000173C4" w:rsidRDefault="000173C4">
            <w:pPr>
              <w:pStyle w:val="Definitielijst"/>
              <w:rPr>
                <w:sz w:val="22"/>
                <w:szCs w:val="22"/>
              </w:rPr>
            </w:pPr>
            <w:r>
              <w:rPr>
                <w:sz w:val="22"/>
                <w:szCs w:val="22"/>
              </w:rPr>
              <w:t xml:space="preserve">Die onder tvolc twist maacken. </w:t>
            </w:r>
          </w:p>
          <w:p w:rsidR="000173C4" w:rsidRDefault="000173C4">
            <w:pPr>
              <w:pStyle w:val="Definitielijst"/>
              <w:rPr>
                <w:sz w:val="22"/>
                <w:szCs w:val="22"/>
              </w:rPr>
            </w:pPr>
            <w:r>
              <w:rPr>
                <w:sz w:val="22"/>
                <w:szCs w:val="22"/>
              </w:rPr>
              <w:t xml:space="preserve">Wy zijn van sulcken volcke geen </w:t>
            </w:r>
          </w:p>
          <w:p w:rsidR="000173C4" w:rsidRDefault="000173C4">
            <w:pPr>
              <w:pStyle w:val="Definitielijst"/>
              <w:rPr>
                <w:sz w:val="22"/>
                <w:szCs w:val="22"/>
              </w:rPr>
            </w:pPr>
            <w:hyperlink w:anchor="N524" w:history="1">
              <w:r>
                <w:rPr>
                  <w:rStyle w:val="Hyperlink"/>
                  <w:color w:val="auto"/>
                  <w:sz w:val="22"/>
                  <w:szCs w:val="22"/>
                </w:rPr>
                <w:t xml:space="preserve">+ </w:t>
              </w:r>
            </w:hyperlink>
            <w:r>
              <w:rPr>
                <w:sz w:val="22"/>
                <w:szCs w:val="22"/>
              </w:rPr>
              <w:t xml:space="preserve">Wy anders niet begeeren </w:t>
            </w:r>
          </w:p>
          <w:p w:rsidR="000173C4" w:rsidRDefault="000173C4">
            <w:pPr>
              <w:pStyle w:val="Definitielijst"/>
              <w:rPr>
                <w:sz w:val="22"/>
                <w:szCs w:val="22"/>
              </w:rPr>
            </w:pPr>
            <w:r>
              <w:rPr>
                <w:sz w:val="22"/>
                <w:szCs w:val="22"/>
              </w:rPr>
              <w:t xml:space="preserve">Dan dat rechte woort Gods alleen </w:t>
            </w:r>
          </w:p>
          <w:p w:rsidR="000173C4" w:rsidRDefault="000173C4">
            <w:pPr>
              <w:pStyle w:val="Definitielijst"/>
              <w:rPr>
                <w:sz w:val="22"/>
                <w:szCs w:val="22"/>
              </w:rPr>
            </w:pPr>
            <w:r>
              <w:rPr>
                <w:sz w:val="22"/>
                <w:szCs w:val="22"/>
              </w:rPr>
              <w:t xml:space="preserve">Sprac Jan vry voor de Heeren. </w:t>
            </w:r>
          </w:p>
          <w:p w:rsidR="000173C4" w:rsidRDefault="000173C4">
            <w:pPr>
              <w:pStyle w:val="Definitielijst"/>
              <w:rPr>
                <w:sz w:val="22"/>
                <w:szCs w:val="22"/>
              </w:rPr>
            </w:pPr>
            <w:r>
              <w:rPr>
                <w:sz w:val="22"/>
                <w:szCs w:val="22"/>
              </w:rPr>
              <w:t xml:space="preserve">Seven Schepen heeft hy begeert </w:t>
            </w:r>
          </w:p>
          <w:p w:rsidR="000173C4" w:rsidRDefault="000173C4">
            <w:pPr>
              <w:pStyle w:val="Definitielijst"/>
              <w:rPr>
                <w:sz w:val="22"/>
                <w:szCs w:val="22"/>
              </w:rPr>
            </w:pPr>
            <w:r>
              <w:rPr>
                <w:sz w:val="22"/>
                <w:szCs w:val="22"/>
              </w:rPr>
              <w:t xml:space="preserve">Als hem aanstont het lijden  </w:t>
            </w:r>
          </w:p>
          <w:p w:rsidR="000173C4" w:rsidRDefault="000173C4">
            <w:pPr>
              <w:pStyle w:val="Definitielijst"/>
              <w:rPr>
                <w:sz w:val="22"/>
                <w:szCs w:val="22"/>
              </w:rPr>
            </w:pPr>
            <w:hyperlink w:anchor="N525" w:history="1">
              <w:r>
                <w:rPr>
                  <w:rStyle w:val="Hyperlink"/>
                  <w:color w:val="auto"/>
                  <w:sz w:val="22"/>
                  <w:szCs w:val="22"/>
                </w:rPr>
                <w:t xml:space="preserve">+ </w:t>
              </w:r>
            </w:hyperlink>
            <w:r>
              <w:rPr>
                <w:sz w:val="22"/>
                <w:szCs w:val="22"/>
              </w:rPr>
              <w:t xml:space="preserve">Vyer hebben tVonnis aangeveert </w:t>
            </w:r>
          </w:p>
          <w:p w:rsidR="000173C4" w:rsidRDefault="000173C4">
            <w:pPr>
              <w:pStyle w:val="Definitielijst"/>
              <w:rPr>
                <w:sz w:val="22"/>
                <w:szCs w:val="22"/>
              </w:rPr>
            </w:pPr>
            <w:r>
              <w:rPr>
                <w:sz w:val="22"/>
                <w:szCs w:val="22"/>
              </w:rPr>
              <w:t xml:space="preserve">Drie weecken af bezijden </w:t>
            </w:r>
            <w:hyperlink w:anchor="N526" w:history="1">
              <w:r>
                <w:rPr>
                  <w:rStyle w:val="Hyperlink"/>
                  <w:color w:val="auto"/>
                  <w:sz w:val="22"/>
                  <w:szCs w:val="22"/>
                </w:rPr>
                <w:t xml:space="preserve">2) </w:t>
              </w:r>
            </w:hyperlink>
            <w:r>
              <w:rPr>
                <w:sz w:val="22"/>
                <w:szCs w:val="22"/>
              </w:rPr>
              <w:t xml:space="preserve">. </w:t>
            </w:r>
          </w:p>
          <w:p w:rsidR="000173C4" w:rsidRDefault="000173C4">
            <w:pPr>
              <w:pStyle w:val="Definitielijst"/>
              <w:rPr>
                <w:sz w:val="22"/>
                <w:szCs w:val="22"/>
              </w:rPr>
            </w:pPr>
            <w:r>
              <w:rPr>
                <w:sz w:val="22"/>
                <w:szCs w:val="22"/>
              </w:rPr>
              <w:t xml:space="preserve">Jan riep (als dese hielden spraack) </w:t>
            </w:r>
          </w:p>
          <w:p w:rsidR="000173C4" w:rsidRDefault="000173C4">
            <w:pPr>
              <w:pStyle w:val="Definitielijst"/>
              <w:rPr>
                <w:sz w:val="22"/>
                <w:szCs w:val="22"/>
              </w:rPr>
            </w:pPr>
            <w:r>
              <w:rPr>
                <w:sz w:val="22"/>
                <w:szCs w:val="22"/>
              </w:rPr>
              <w:t xml:space="preserve">O bermhertige Vader </w:t>
            </w:r>
          </w:p>
          <w:p w:rsidR="000173C4" w:rsidRDefault="000173C4">
            <w:pPr>
              <w:pStyle w:val="Definitielijst"/>
              <w:rPr>
                <w:sz w:val="22"/>
                <w:szCs w:val="22"/>
              </w:rPr>
            </w:pPr>
            <w:r>
              <w:rPr>
                <w:sz w:val="22"/>
                <w:szCs w:val="22"/>
              </w:rPr>
              <w:t xml:space="preserve">Ghy weet, </w:t>
            </w:r>
            <w:hyperlink w:anchor="N527" w:history="1">
              <w:r>
                <w:rPr>
                  <w:rStyle w:val="Hyperlink"/>
                  <w:color w:val="auto"/>
                  <w:sz w:val="22"/>
                  <w:szCs w:val="22"/>
                </w:rPr>
                <w:t xml:space="preserve">+ </w:t>
              </w:r>
            </w:hyperlink>
            <w:r>
              <w:rPr>
                <w:sz w:val="22"/>
                <w:szCs w:val="22"/>
              </w:rPr>
              <w:t xml:space="preserve">wy begeeren geen wraack </w:t>
            </w:r>
          </w:p>
          <w:p w:rsidR="000173C4" w:rsidRDefault="000173C4">
            <w:pPr>
              <w:pStyle w:val="Definitielijst"/>
              <w:rPr>
                <w:sz w:val="22"/>
                <w:szCs w:val="22"/>
              </w:rPr>
            </w:pPr>
            <w:r>
              <w:rPr>
                <w:sz w:val="22"/>
                <w:szCs w:val="22"/>
              </w:rPr>
              <w:t xml:space="preserve">Sijn handt wranck hy te gader. </w:t>
            </w:r>
          </w:p>
          <w:p w:rsidR="000173C4" w:rsidRDefault="000173C4">
            <w:pPr>
              <w:pStyle w:val="Definitielijst"/>
              <w:rPr>
                <w:sz w:val="22"/>
                <w:szCs w:val="22"/>
              </w:rPr>
            </w:pPr>
            <w:r>
              <w:rPr>
                <w:sz w:val="22"/>
                <w:szCs w:val="22"/>
              </w:rPr>
              <w:t xml:space="preserve">O barmhertige Vader mijn </w:t>
            </w:r>
          </w:p>
          <w:p w:rsidR="000173C4" w:rsidRDefault="000173C4">
            <w:pPr>
              <w:pStyle w:val="Definitielijst"/>
              <w:rPr>
                <w:sz w:val="22"/>
                <w:szCs w:val="22"/>
              </w:rPr>
            </w:pPr>
            <w:r>
              <w:rPr>
                <w:sz w:val="22"/>
                <w:szCs w:val="22"/>
              </w:rPr>
              <w:t xml:space="preserve">Geeft ghy haar uwen geeste </w:t>
            </w:r>
          </w:p>
          <w:p w:rsidR="000173C4" w:rsidRDefault="000173C4">
            <w:pPr>
              <w:pStyle w:val="Definitielijst"/>
              <w:rPr>
                <w:sz w:val="22"/>
                <w:szCs w:val="22"/>
              </w:rPr>
            </w:pPr>
            <w:hyperlink w:anchor="N528" w:history="1">
              <w:r>
                <w:rPr>
                  <w:rStyle w:val="Hyperlink"/>
                  <w:color w:val="auto"/>
                  <w:sz w:val="22"/>
                  <w:szCs w:val="22"/>
                </w:rPr>
                <w:t xml:space="preserve">+ </w:t>
              </w:r>
            </w:hyperlink>
            <w:r>
              <w:rPr>
                <w:sz w:val="22"/>
                <w:szCs w:val="22"/>
              </w:rPr>
              <w:t xml:space="preserve">Laat dit quaat niet gerekent zijn </w:t>
            </w:r>
          </w:p>
        </w:tc>
        <w:tc>
          <w:tcPr>
            <w:tcW w:w="4500" w:type="dxa"/>
            <w:vAlign w:val="bottom"/>
          </w:tcPr>
          <w:p w:rsidR="000173C4" w:rsidRDefault="000173C4">
            <w:pPr>
              <w:rPr>
                <w:snapToGrid w:val="0"/>
                <w:sz w:val="22"/>
                <w:szCs w:val="22"/>
              </w:rPr>
            </w:pPr>
            <w:hyperlink w:anchor="T520" w:history="1">
              <w:r>
                <w:rPr>
                  <w:rStyle w:val="Hyperlink"/>
                  <w:snapToGrid w:val="0"/>
                  <w:color w:val="auto"/>
                  <w:sz w:val="22"/>
                  <w:szCs w:val="22"/>
                </w:rPr>
                <w:t xml:space="preserve">+ </w:t>
              </w:r>
            </w:hyperlink>
            <w:r>
              <w:rPr>
                <w:snapToGrid w:val="0"/>
                <w:sz w:val="22"/>
                <w:szCs w:val="22"/>
              </w:rPr>
              <w:t xml:space="preserve">Mat.10.d.28. </w:t>
            </w:r>
          </w:p>
          <w:p w:rsidR="000173C4" w:rsidRDefault="000173C4">
            <w:pPr>
              <w:rPr>
                <w:snapToGrid w:val="0"/>
                <w:sz w:val="22"/>
                <w:szCs w:val="22"/>
              </w:rPr>
            </w:pPr>
            <w:hyperlink w:anchor="T521" w:history="1">
              <w:r>
                <w:rPr>
                  <w:rStyle w:val="Hyperlink"/>
                  <w:snapToGrid w:val="0"/>
                  <w:color w:val="auto"/>
                  <w:sz w:val="22"/>
                  <w:szCs w:val="22"/>
                </w:rPr>
                <w:t xml:space="preserve">+ </w:t>
              </w:r>
            </w:hyperlink>
            <w:r>
              <w:rPr>
                <w:snapToGrid w:val="0"/>
                <w:sz w:val="22"/>
                <w:szCs w:val="22"/>
              </w:rPr>
              <w:t xml:space="preserve">Sap.2.c.14. </w:t>
            </w:r>
          </w:p>
          <w:p w:rsidR="000173C4" w:rsidRDefault="000173C4">
            <w:pPr>
              <w:rPr>
                <w:snapToGrid w:val="0"/>
                <w:sz w:val="22"/>
                <w:szCs w:val="22"/>
              </w:rPr>
            </w:pPr>
            <w:hyperlink w:anchor="T522" w:history="1">
              <w:r>
                <w:rPr>
                  <w:rStyle w:val="Hyperlink"/>
                  <w:snapToGrid w:val="0"/>
                  <w:color w:val="auto"/>
                  <w:sz w:val="22"/>
                  <w:szCs w:val="22"/>
                </w:rPr>
                <w:t xml:space="preserve">+ </w:t>
              </w:r>
            </w:hyperlink>
            <w:r>
              <w:rPr>
                <w:snapToGrid w:val="0"/>
                <w:sz w:val="22"/>
                <w:szCs w:val="22"/>
              </w:rPr>
              <w:t xml:space="preserve">Mat.28.c.19. Mat.16.b.16. </w:t>
            </w:r>
          </w:p>
          <w:p w:rsidR="000173C4" w:rsidRDefault="000173C4">
            <w:pPr>
              <w:rPr>
                <w:snapToGrid w:val="0"/>
                <w:sz w:val="22"/>
                <w:szCs w:val="22"/>
              </w:rPr>
            </w:pPr>
            <w:hyperlink w:anchor="T523" w:history="1">
              <w:r>
                <w:rPr>
                  <w:rStyle w:val="Hyperlink"/>
                  <w:snapToGrid w:val="0"/>
                  <w:color w:val="auto"/>
                  <w:sz w:val="22"/>
                  <w:szCs w:val="22"/>
                </w:rPr>
                <w:t xml:space="preserve">1) </w:t>
              </w:r>
            </w:hyperlink>
            <w:r>
              <w:rPr>
                <w:snapToGrid w:val="0"/>
                <w:sz w:val="22"/>
                <w:szCs w:val="22"/>
              </w:rPr>
              <w:t xml:space="preserve">D.i. zeden, samengetrokken in zeên, dat weêr om bet rijm is verkort tot zeê. </w:t>
            </w:r>
          </w:p>
          <w:p w:rsidR="000173C4" w:rsidRDefault="000173C4">
            <w:pPr>
              <w:rPr>
                <w:snapToGrid w:val="0"/>
                <w:sz w:val="22"/>
                <w:szCs w:val="22"/>
              </w:rPr>
            </w:pPr>
            <w:hyperlink w:anchor="T524" w:history="1">
              <w:r>
                <w:rPr>
                  <w:rStyle w:val="Hyperlink"/>
                  <w:snapToGrid w:val="0"/>
                  <w:color w:val="auto"/>
                  <w:sz w:val="22"/>
                  <w:szCs w:val="22"/>
                </w:rPr>
                <w:t xml:space="preserve">+ </w:t>
              </w:r>
            </w:hyperlink>
            <w:r>
              <w:rPr>
                <w:snapToGrid w:val="0"/>
                <w:sz w:val="22"/>
                <w:szCs w:val="22"/>
              </w:rPr>
              <w:t xml:space="preserve">1 Pet.2.a.2. </w:t>
            </w:r>
          </w:p>
          <w:p w:rsidR="000173C4" w:rsidRDefault="000173C4">
            <w:pPr>
              <w:rPr>
                <w:snapToGrid w:val="0"/>
                <w:sz w:val="22"/>
                <w:szCs w:val="22"/>
              </w:rPr>
            </w:pPr>
            <w:hyperlink w:anchor="T525" w:history="1">
              <w:r>
                <w:rPr>
                  <w:rStyle w:val="Hyperlink"/>
                  <w:snapToGrid w:val="0"/>
                  <w:color w:val="auto"/>
                  <w:sz w:val="22"/>
                  <w:szCs w:val="22"/>
                </w:rPr>
                <w:t xml:space="preserve">+ </w:t>
              </w:r>
            </w:hyperlink>
            <w:r>
              <w:rPr>
                <w:i/>
                <w:iCs/>
                <w:snapToGrid w:val="0"/>
                <w:sz w:val="22"/>
                <w:szCs w:val="22"/>
              </w:rPr>
              <w:t>Fol. 25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526" w:history="1">
              <w:r>
                <w:rPr>
                  <w:rStyle w:val="Hyperlink"/>
                  <w:snapToGrid w:val="0"/>
                  <w:color w:val="auto"/>
                  <w:sz w:val="22"/>
                  <w:szCs w:val="22"/>
                </w:rPr>
                <w:t xml:space="preserve">2) </w:t>
              </w:r>
            </w:hyperlink>
            <w:r>
              <w:rPr>
                <w:snapToGrid w:val="0"/>
                <w:sz w:val="22"/>
                <w:szCs w:val="22"/>
              </w:rPr>
              <w:t xml:space="preserve">Zie boven op bl. 85 de tweede aanteekening. </w:t>
            </w:r>
          </w:p>
          <w:p w:rsidR="000173C4" w:rsidRDefault="000173C4">
            <w:pPr>
              <w:rPr>
                <w:snapToGrid w:val="0"/>
                <w:sz w:val="22"/>
                <w:szCs w:val="22"/>
              </w:rPr>
            </w:pPr>
            <w:hyperlink w:anchor="T527" w:history="1">
              <w:r>
                <w:rPr>
                  <w:rStyle w:val="Hyperlink"/>
                  <w:snapToGrid w:val="0"/>
                  <w:color w:val="auto"/>
                  <w:sz w:val="22"/>
                  <w:szCs w:val="22"/>
                </w:rPr>
                <w:t xml:space="preserve">+ </w:t>
              </w:r>
            </w:hyperlink>
            <w:r>
              <w:rPr>
                <w:snapToGrid w:val="0"/>
                <w:sz w:val="22"/>
                <w:szCs w:val="22"/>
              </w:rPr>
              <w:t xml:space="preserve">Ro.12.c.19. Heb.10.d.30. </w:t>
            </w:r>
          </w:p>
          <w:p w:rsidR="000173C4" w:rsidRDefault="000173C4">
            <w:pPr>
              <w:rPr>
                <w:snapToGrid w:val="0"/>
                <w:sz w:val="22"/>
                <w:szCs w:val="22"/>
              </w:rPr>
            </w:pPr>
            <w:hyperlink w:anchor="T528" w:history="1">
              <w:r>
                <w:rPr>
                  <w:rStyle w:val="Hyperlink"/>
                  <w:snapToGrid w:val="0"/>
                  <w:color w:val="auto"/>
                  <w:sz w:val="22"/>
                  <w:szCs w:val="22"/>
                </w:rPr>
                <w:t xml:space="preserve">+ </w:t>
              </w:r>
            </w:hyperlink>
            <w:r>
              <w:rPr>
                <w:snapToGrid w:val="0"/>
                <w:sz w:val="22"/>
                <w:szCs w:val="22"/>
              </w:rPr>
              <w:t>Luc.23.c.33. Act.7.f.60.</w:t>
            </w:r>
          </w:p>
        </w:tc>
      </w:tr>
      <w:tr w:rsidR="000173C4">
        <w:tblPrEx>
          <w:tblCellMar>
            <w:top w:w="0" w:type="dxa"/>
            <w:bottom w:w="0" w:type="dxa"/>
          </w:tblCellMar>
        </w:tblPrEx>
        <w:tc>
          <w:tcPr>
            <w:tcW w:w="6946" w:type="dxa"/>
            <w:vAlign w:val="center"/>
          </w:tcPr>
          <w:p w:rsidR="000173C4" w:rsidRDefault="000173C4">
            <w:pPr>
              <w:pStyle w:val="Definitielijst"/>
              <w:rPr>
                <w:sz w:val="22"/>
                <w:szCs w:val="22"/>
              </w:rPr>
            </w:pPr>
            <w:r>
              <w:rPr>
                <w:sz w:val="22"/>
                <w:szCs w:val="22"/>
              </w:rPr>
              <w:t xml:space="preserve">Haar allen minst en meeste. </w:t>
            </w:r>
          </w:p>
          <w:p w:rsidR="000173C4" w:rsidRDefault="000173C4">
            <w:pPr>
              <w:pStyle w:val="Definitielijst"/>
              <w:rPr>
                <w:sz w:val="22"/>
                <w:szCs w:val="22"/>
              </w:rPr>
            </w:pPr>
            <w:r>
              <w:rPr>
                <w:sz w:val="22"/>
                <w:szCs w:val="22"/>
              </w:rPr>
              <w:t xml:space="preserve">Dus wert hy verwesen ter doot </w:t>
            </w:r>
          </w:p>
          <w:p w:rsidR="000173C4" w:rsidRDefault="000173C4">
            <w:pPr>
              <w:pStyle w:val="Definitielijst"/>
              <w:rPr>
                <w:sz w:val="22"/>
                <w:szCs w:val="22"/>
              </w:rPr>
            </w:pPr>
            <w:r>
              <w:rPr>
                <w:sz w:val="22"/>
                <w:szCs w:val="22"/>
              </w:rPr>
              <w:t xml:space="preserve">Te straffen metten sweerde </w:t>
            </w:r>
          </w:p>
          <w:p w:rsidR="000173C4" w:rsidRDefault="000173C4">
            <w:pPr>
              <w:pStyle w:val="Definitielijst"/>
              <w:rPr>
                <w:sz w:val="22"/>
                <w:szCs w:val="22"/>
              </w:rPr>
            </w:pPr>
            <w:r>
              <w:rPr>
                <w:sz w:val="22"/>
                <w:szCs w:val="22"/>
              </w:rPr>
              <w:t xml:space="preserve">Tlijf op een Rat, op een staack thoot </w:t>
            </w:r>
          </w:p>
          <w:p w:rsidR="000173C4" w:rsidRDefault="000173C4">
            <w:pPr>
              <w:pStyle w:val="Definitielijst"/>
              <w:rPr>
                <w:sz w:val="22"/>
                <w:szCs w:val="22"/>
              </w:rPr>
            </w:pPr>
            <w:r>
              <w:rPr>
                <w:sz w:val="22"/>
                <w:szCs w:val="22"/>
              </w:rPr>
              <w:t xml:space="preserve">Den vromen man elck deerde. </w:t>
            </w:r>
          </w:p>
          <w:p w:rsidR="000173C4" w:rsidRDefault="000173C4">
            <w:pPr>
              <w:pStyle w:val="Definitielijst"/>
              <w:rPr>
                <w:sz w:val="22"/>
                <w:szCs w:val="22"/>
              </w:rPr>
            </w:pPr>
            <w:r>
              <w:rPr>
                <w:sz w:val="22"/>
                <w:szCs w:val="22"/>
              </w:rPr>
              <w:t xml:space="preserve">Bestevaar staande ooc onvervaart </w:t>
            </w:r>
          </w:p>
          <w:p w:rsidR="000173C4" w:rsidRDefault="000173C4">
            <w:pPr>
              <w:pStyle w:val="Definitielijst"/>
              <w:rPr>
                <w:sz w:val="22"/>
                <w:szCs w:val="22"/>
              </w:rPr>
            </w:pPr>
            <w:r>
              <w:rPr>
                <w:sz w:val="22"/>
                <w:szCs w:val="22"/>
              </w:rPr>
              <w:t xml:space="preserve">Toonde zijn vruecht voor allen </w:t>
            </w:r>
          </w:p>
          <w:p w:rsidR="000173C4" w:rsidRDefault="000173C4">
            <w:pPr>
              <w:pStyle w:val="Definitielijst"/>
              <w:rPr>
                <w:sz w:val="22"/>
                <w:szCs w:val="22"/>
              </w:rPr>
            </w:pPr>
            <w:r>
              <w:rPr>
                <w:sz w:val="22"/>
                <w:szCs w:val="22"/>
              </w:rPr>
              <w:t xml:space="preserve">Al moest hij zijnen grijsen baart </w:t>
            </w:r>
          </w:p>
          <w:p w:rsidR="000173C4" w:rsidRDefault="000173C4">
            <w:pPr>
              <w:pStyle w:val="Definitielijst"/>
              <w:rPr>
                <w:sz w:val="22"/>
                <w:szCs w:val="22"/>
              </w:rPr>
            </w:pPr>
            <w:r>
              <w:rPr>
                <w:sz w:val="22"/>
                <w:szCs w:val="22"/>
              </w:rPr>
              <w:t xml:space="preserve">Door den sweert laten vallen. </w:t>
            </w:r>
          </w:p>
          <w:p w:rsidR="000173C4" w:rsidRDefault="000173C4">
            <w:pPr>
              <w:pStyle w:val="Definitielijst"/>
              <w:rPr>
                <w:sz w:val="22"/>
                <w:szCs w:val="22"/>
              </w:rPr>
            </w:pPr>
            <w:r>
              <w:rPr>
                <w:sz w:val="22"/>
                <w:szCs w:val="22"/>
              </w:rPr>
              <w:t xml:space="preserve">Ter doot gaande sprac Jan seer fris </w:t>
            </w:r>
          </w:p>
          <w:p w:rsidR="000173C4" w:rsidRDefault="000173C4">
            <w:pPr>
              <w:pStyle w:val="Definitielijst"/>
              <w:rPr>
                <w:sz w:val="22"/>
                <w:szCs w:val="22"/>
              </w:rPr>
            </w:pPr>
            <w:hyperlink w:anchor="N529" w:history="1">
              <w:r>
                <w:rPr>
                  <w:rStyle w:val="Hyperlink"/>
                  <w:color w:val="auto"/>
                  <w:sz w:val="22"/>
                  <w:szCs w:val="22"/>
                </w:rPr>
                <w:t xml:space="preserve">+ </w:t>
              </w:r>
            </w:hyperlink>
            <w:r>
              <w:rPr>
                <w:sz w:val="22"/>
                <w:szCs w:val="22"/>
              </w:rPr>
              <w:t xml:space="preserve">Wy sterven om Gods woorden </w:t>
            </w:r>
          </w:p>
          <w:p w:rsidR="000173C4" w:rsidRDefault="000173C4">
            <w:pPr>
              <w:pStyle w:val="Definitielijst"/>
              <w:rPr>
                <w:sz w:val="22"/>
                <w:szCs w:val="22"/>
              </w:rPr>
            </w:pPr>
            <w:r>
              <w:rPr>
                <w:sz w:val="22"/>
                <w:szCs w:val="22"/>
              </w:rPr>
              <w:t xml:space="preserve">Ghy Borgers hier draacht tuygenis </w:t>
            </w:r>
          </w:p>
          <w:p w:rsidR="000173C4" w:rsidRDefault="000173C4">
            <w:pPr>
              <w:pStyle w:val="Definitielijst"/>
              <w:rPr>
                <w:sz w:val="22"/>
                <w:szCs w:val="22"/>
              </w:rPr>
            </w:pPr>
            <w:hyperlink w:anchor="N530" w:history="1">
              <w:r>
                <w:rPr>
                  <w:rStyle w:val="Hyperlink"/>
                  <w:color w:val="auto"/>
                  <w:sz w:val="22"/>
                  <w:szCs w:val="22"/>
                </w:rPr>
                <w:t xml:space="preserve">+ </w:t>
              </w:r>
            </w:hyperlink>
            <w:r>
              <w:rPr>
                <w:sz w:val="22"/>
                <w:szCs w:val="22"/>
              </w:rPr>
              <w:t xml:space="preserve">Niet als Dief oft die moorden. </w:t>
            </w:r>
          </w:p>
          <w:p w:rsidR="000173C4" w:rsidRDefault="000173C4">
            <w:pPr>
              <w:pStyle w:val="Definitielijst"/>
              <w:rPr>
                <w:sz w:val="22"/>
                <w:szCs w:val="22"/>
              </w:rPr>
            </w:pPr>
            <w:r>
              <w:rPr>
                <w:sz w:val="22"/>
                <w:szCs w:val="22"/>
              </w:rPr>
              <w:t xml:space="preserve">Wy en hebben ooc niet gestaan </w:t>
            </w:r>
          </w:p>
          <w:p w:rsidR="000173C4" w:rsidRDefault="000173C4">
            <w:pPr>
              <w:pStyle w:val="Definitielijst"/>
              <w:rPr>
                <w:sz w:val="22"/>
                <w:szCs w:val="22"/>
              </w:rPr>
            </w:pPr>
            <w:r>
              <w:rPr>
                <w:sz w:val="22"/>
                <w:szCs w:val="22"/>
              </w:rPr>
              <w:t xml:space="preserve">Na ander lieden goede </w:t>
            </w:r>
          </w:p>
          <w:p w:rsidR="000173C4" w:rsidRDefault="000173C4">
            <w:pPr>
              <w:pStyle w:val="Definitielijst"/>
              <w:rPr>
                <w:sz w:val="22"/>
                <w:szCs w:val="22"/>
              </w:rPr>
            </w:pPr>
            <w:r>
              <w:rPr>
                <w:sz w:val="22"/>
                <w:szCs w:val="22"/>
              </w:rPr>
              <w:t xml:space="preserve">Noch heeft hy gesproocken voortaan </w:t>
            </w:r>
          </w:p>
          <w:p w:rsidR="000173C4" w:rsidRDefault="000173C4">
            <w:pPr>
              <w:pStyle w:val="Definitielijst"/>
              <w:rPr>
                <w:sz w:val="22"/>
                <w:szCs w:val="22"/>
              </w:rPr>
            </w:pPr>
            <w:r>
              <w:rPr>
                <w:sz w:val="22"/>
                <w:szCs w:val="22"/>
              </w:rPr>
              <w:t xml:space="preserve">Oft ooc na yemants bloede. </w:t>
            </w:r>
          </w:p>
          <w:p w:rsidR="000173C4" w:rsidRDefault="000173C4">
            <w:pPr>
              <w:pStyle w:val="Definitielijst"/>
              <w:rPr>
                <w:sz w:val="22"/>
                <w:szCs w:val="22"/>
              </w:rPr>
            </w:pPr>
            <w:r>
              <w:rPr>
                <w:sz w:val="22"/>
                <w:szCs w:val="22"/>
              </w:rPr>
              <w:t xml:space="preserve">Oock niet verstaande (riep hy schoon) </w:t>
            </w:r>
          </w:p>
          <w:p w:rsidR="000173C4" w:rsidRDefault="000173C4">
            <w:pPr>
              <w:pStyle w:val="Definitielijst"/>
              <w:rPr>
                <w:sz w:val="22"/>
                <w:szCs w:val="22"/>
              </w:rPr>
            </w:pPr>
            <w:r>
              <w:rPr>
                <w:sz w:val="22"/>
                <w:szCs w:val="22"/>
              </w:rPr>
              <w:t xml:space="preserve">Dat ick rechtveerdich my houwe </w:t>
            </w:r>
          </w:p>
          <w:p w:rsidR="000173C4" w:rsidRDefault="000173C4">
            <w:pPr>
              <w:pStyle w:val="Definitielijst"/>
              <w:rPr>
                <w:sz w:val="22"/>
                <w:szCs w:val="22"/>
              </w:rPr>
            </w:pPr>
            <w:r>
              <w:rPr>
                <w:sz w:val="22"/>
                <w:szCs w:val="22"/>
              </w:rPr>
              <w:t xml:space="preserve">Mer coem metten </w:t>
            </w:r>
            <w:hyperlink w:anchor="N531" w:history="1">
              <w:r>
                <w:rPr>
                  <w:rStyle w:val="Hyperlink"/>
                  <w:color w:val="auto"/>
                  <w:sz w:val="22"/>
                  <w:szCs w:val="22"/>
                </w:rPr>
                <w:t xml:space="preserve">+ </w:t>
              </w:r>
            </w:hyperlink>
            <w:r>
              <w:rPr>
                <w:sz w:val="22"/>
                <w:szCs w:val="22"/>
              </w:rPr>
              <w:t xml:space="preserve">verloren soon </w:t>
            </w:r>
          </w:p>
          <w:p w:rsidR="000173C4" w:rsidRDefault="000173C4">
            <w:pPr>
              <w:pStyle w:val="Definitielijst"/>
              <w:rPr>
                <w:sz w:val="22"/>
                <w:szCs w:val="22"/>
              </w:rPr>
            </w:pPr>
            <w:r>
              <w:rPr>
                <w:sz w:val="22"/>
                <w:szCs w:val="22"/>
              </w:rPr>
              <w:t xml:space="preserve">Op Godt alleen betrouwe. </w:t>
            </w:r>
          </w:p>
          <w:p w:rsidR="000173C4" w:rsidRDefault="000173C4">
            <w:pPr>
              <w:pStyle w:val="Definitielijst"/>
              <w:rPr>
                <w:sz w:val="22"/>
                <w:szCs w:val="22"/>
              </w:rPr>
            </w:pPr>
            <w:r>
              <w:rPr>
                <w:sz w:val="22"/>
                <w:szCs w:val="22"/>
              </w:rPr>
              <w:t xml:space="preserve">Met luyder stemmen riep hy zeer </w:t>
            </w:r>
          </w:p>
          <w:p w:rsidR="000173C4" w:rsidRDefault="000173C4">
            <w:pPr>
              <w:pStyle w:val="Definitielijst"/>
              <w:rPr>
                <w:sz w:val="22"/>
                <w:szCs w:val="22"/>
              </w:rPr>
            </w:pPr>
            <w:r>
              <w:rPr>
                <w:sz w:val="22"/>
                <w:szCs w:val="22"/>
              </w:rPr>
              <w:t xml:space="preserve">Nv noch in eewicheden </w:t>
            </w:r>
          </w:p>
          <w:p w:rsidR="000173C4" w:rsidRDefault="000173C4">
            <w:pPr>
              <w:pStyle w:val="Definitielijst"/>
              <w:rPr>
                <w:sz w:val="22"/>
                <w:szCs w:val="22"/>
              </w:rPr>
            </w:pPr>
            <w:r>
              <w:rPr>
                <w:sz w:val="22"/>
                <w:szCs w:val="22"/>
              </w:rPr>
              <w:t xml:space="preserve">My niet verlaat, </w:t>
            </w:r>
            <w:hyperlink w:anchor="N532" w:history="1">
              <w:r>
                <w:rPr>
                  <w:rStyle w:val="Hyperlink"/>
                  <w:color w:val="auto"/>
                  <w:sz w:val="22"/>
                  <w:szCs w:val="22"/>
                </w:rPr>
                <w:t xml:space="preserve">+ </w:t>
              </w:r>
            </w:hyperlink>
            <w:r>
              <w:rPr>
                <w:sz w:val="22"/>
                <w:szCs w:val="22"/>
              </w:rPr>
              <w:t xml:space="preserve">neemt mijn siel Heer </w:t>
            </w:r>
          </w:p>
          <w:p w:rsidR="000173C4" w:rsidRDefault="000173C4">
            <w:pPr>
              <w:pStyle w:val="Definitielijst"/>
              <w:rPr>
                <w:sz w:val="22"/>
                <w:szCs w:val="22"/>
              </w:rPr>
            </w:pPr>
            <w:r>
              <w:rPr>
                <w:sz w:val="22"/>
                <w:szCs w:val="22"/>
              </w:rPr>
              <w:t xml:space="preserve">O Davids Soon in vreden. </w:t>
            </w:r>
          </w:p>
          <w:p w:rsidR="000173C4" w:rsidRDefault="000173C4">
            <w:pPr>
              <w:pStyle w:val="Definitielijst"/>
              <w:rPr>
                <w:sz w:val="22"/>
                <w:szCs w:val="22"/>
              </w:rPr>
            </w:pPr>
            <w:r>
              <w:rPr>
                <w:sz w:val="22"/>
                <w:szCs w:val="22"/>
              </w:rPr>
              <w:t xml:space="preserve">Ter doot zijn sy beyde geleyt </w:t>
            </w:r>
          </w:p>
          <w:p w:rsidR="000173C4" w:rsidRDefault="000173C4">
            <w:pPr>
              <w:pStyle w:val="Definitielijst"/>
              <w:rPr>
                <w:sz w:val="22"/>
                <w:szCs w:val="22"/>
              </w:rPr>
            </w:pPr>
            <w:r>
              <w:rPr>
                <w:sz w:val="22"/>
                <w:szCs w:val="22"/>
              </w:rPr>
              <w:t xml:space="preserve">Den ouden metten iongen </w:t>
            </w:r>
          </w:p>
          <w:p w:rsidR="000173C4" w:rsidRDefault="000173C4">
            <w:pPr>
              <w:pStyle w:val="Definitielijst"/>
              <w:rPr>
                <w:sz w:val="22"/>
                <w:szCs w:val="22"/>
              </w:rPr>
            </w:pPr>
            <w:r>
              <w:rPr>
                <w:sz w:val="22"/>
                <w:szCs w:val="22"/>
              </w:rPr>
              <w:t xml:space="preserve">De waarheyt hebben sy verbreyt </w:t>
            </w:r>
          </w:p>
          <w:p w:rsidR="000173C4" w:rsidRDefault="000173C4">
            <w:pPr>
              <w:pStyle w:val="Definitielijst"/>
              <w:rPr>
                <w:sz w:val="22"/>
                <w:szCs w:val="22"/>
              </w:rPr>
            </w:pPr>
            <w:r>
              <w:rPr>
                <w:sz w:val="22"/>
                <w:szCs w:val="22"/>
              </w:rPr>
              <w:t xml:space="preserve">Waact op, loeft God met tongen.  </w:t>
            </w:r>
          </w:p>
        </w:tc>
        <w:tc>
          <w:tcPr>
            <w:tcW w:w="4500" w:type="dxa"/>
            <w:vAlign w:val="bottom"/>
          </w:tcPr>
          <w:p w:rsidR="000173C4" w:rsidRDefault="000173C4">
            <w:pPr>
              <w:rPr>
                <w:snapToGrid w:val="0"/>
                <w:sz w:val="22"/>
                <w:szCs w:val="22"/>
              </w:rPr>
            </w:pPr>
            <w:hyperlink w:anchor="T529" w:history="1">
              <w:r>
                <w:rPr>
                  <w:rStyle w:val="Hyperlink"/>
                  <w:snapToGrid w:val="0"/>
                  <w:color w:val="auto"/>
                  <w:sz w:val="22"/>
                  <w:szCs w:val="22"/>
                </w:rPr>
                <w:t xml:space="preserve">+ </w:t>
              </w:r>
            </w:hyperlink>
            <w:r>
              <w:rPr>
                <w:snapToGrid w:val="0"/>
                <w:sz w:val="22"/>
                <w:szCs w:val="22"/>
              </w:rPr>
              <w:t xml:space="preserve">Mat.5.a.10. </w:t>
            </w:r>
          </w:p>
          <w:p w:rsidR="000173C4" w:rsidRDefault="000173C4">
            <w:pPr>
              <w:rPr>
                <w:snapToGrid w:val="0"/>
                <w:sz w:val="22"/>
                <w:szCs w:val="22"/>
              </w:rPr>
            </w:pPr>
            <w:hyperlink w:anchor="T530" w:history="1">
              <w:r>
                <w:rPr>
                  <w:rStyle w:val="Hyperlink"/>
                  <w:snapToGrid w:val="0"/>
                  <w:color w:val="auto"/>
                  <w:sz w:val="22"/>
                  <w:szCs w:val="22"/>
                </w:rPr>
                <w:t xml:space="preserve">+ </w:t>
              </w:r>
            </w:hyperlink>
            <w:r>
              <w:rPr>
                <w:snapToGrid w:val="0"/>
                <w:sz w:val="22"/>
                <w:szCs w:val="22"/>
              </w:rPr>
              <w:t xml:space="preserve">1.Pet.4.c.15. </w:t>
            </w:r>
          </w:p>
          <w:p w:rsidR="000173C4" w:rsidRDefault="000173C4">
            <w:pPr>
              <w:rPr>
                <w:snapToGrid w:val="0"/>
                <w:sz w:val="22"/>
                <w:szCs w:val="22"/>
              </w:rPr>
            </w:pPr>
            <w:hyperlink w:anchor="T531" w:history="1">
              <w:r>
                <w:rPr>
                  <w:rStyle w:val="Hyperlink"/>
                  <w:snapToGrid w:val="0"/>
                  <w:color w:val="auto"/>
                  <w:sz w:val="22"/>
                  <w:szCs w:val="22"/>
                </w:rPr>
                <w:t xml:space="preserve">+ </w:t>
              </w:r>
            </w:hyperlink>
            <w:r>
              <w:rPr>
                <w:snapToGrid w:val="0"/>
                <w:sz w:val="22"/>
                <w:szCs w:val="22"/>
              </w:rPr>
              <w:t xml:space="preserve">Luc.15.c.21. </w:t>
            </w:r>
          </w:p>
          <w:p w:rsidR="000173C4" w:rsidRDefault="000173C4">
            <w:pPr>
              <w:rPr>
                <w:snapToGrid w:val="0"/>
                <w:sz w:val="22"/>
                <w:szCs w:val="22"/>
              </w:rPr>
            </w:pPr>
            <w:hyperlink w:anchor="T532" w:history="1">
              <w:r>
                <w:rPr>
                  <w:rStyle w:val="Hyperlink"/>
                  <w:snapToGrid w:val="0"/>
                  <w:color w:val="auto"/>
                  <w:sz w:val="22"/>
                  <w:szCs w:val="22"/>
                </w:rPr>
                <w:t xml:space="preserve">+ </w:t>
              </w:r>
            </w:hyperlink>
            <w:r>
              <w:rPr>
                <w:snapToGrid w:val="0"/>
                <w:sz w:val="22"/>
                <w:szCs w:val="22"/>
              </w:rPr>
              <w:t>Luc.23.c.45. Act.7.g.59.</w:t>
            </w:r>
          </w:p>
        </w:tc>
      </w:tr>
      <w:tr w:rsidR="000173C4">
        <w:tblPrEx>
          <w:tblCellMar>
            <w:top w:w="0" w:type="dxa"/>
            <w:bottom w:w="0" w:type="dxa"/>
          </w:tblCellMar>
        </w:tblPrEx>
        <w:tc>
          <w:tcPr>
            <w:tcW w:w="6946" w:type="dxa"/>
            <w:vAlign w:val="center"/>
          </w:tcPr>
          <w:p w:rsidR="000173C4" w:rsidRDefault="000173C4">
            <w:pPr>
              <w:rPr>
                <w:snapToGrid w:val="0"/>
                <w:sz w:val="22"/>
                <w:szCs w:val="22"/>
              </w:rPr>
            </w:pPr>
          </w:p>
        </w:tc>
        <w:tc>
          <w:tcPr>
            <w:tcW w:w="4500" w:type="dxa"/>
            <w:vAlign w:val="center"/>
          </w:tcPr>
          <w:p w:rsidR="000173C4" w:rsidRDefault="000173C4">
            <w:pPr>
              <w:rPr>
                <w:snapToGrid w:val="0"/>
                <w:sz w:val="22"/>
                <w:szCs w:val="22"/>
              </w:rPr>
            </w:pPr>
          </w:p>
        </w:tc>
      </w:tr>
    </w:tbl>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jc w:val="both"/>
        <w:rPr>
          <w:snapToGrid w:val="0"/>
          <w:sz w:val="22"/>
          <w:szCs w:val="22"/>
        </w:rPr>
      </w:pPr>
      <w:r>
        <w:rPr>
          <w:snapToGrid w:val="0"/>
          <w:sz w:val="22"/>
          <w:szCs w:val="22"/>
        </w:rPr>
        <w:t xml:space="preserve">Behalve hetgeen hier over Elisabeth voorkomt, dat door Van Braght, II, bl. 81, 82 is overgenomen, heeft deze op bl. 156-158 over haar nog een ander uitvoerig bericht. Hij had dit uit familieoverleveringen, waarvan hij de herkomst meêdeelt. Dat Elisabeth of, zooals zij in het Sententieboek van het Hof van Friesland heet, Lijsbeth Dirksd. ‘van grooten huyse’ was en in het Klooster Tienge bij Leer in Oostfriesland, dat zooals meer kloosters eene kostschool voor meisjes uit den deftigen stand schijnt geweest te zijn, onderwezen was in allerlei kunsten en in 't Latijn: dit een en ander, door dat bericht meêgedeeld, strookt met 'tgeen het </w:t>
      </w:r>
      <w:r>
        <w:rPr>
          <w:i/>
          <w:iCs/>
          <w:snapToGrid w:val="0"/>
          <w:sz w:val="22"/>
          <w:szCs w:val="22"/>
        </w:rPr>
        <w:t>Offer des Heeren</w:t>
      </w:r>
      <w:r>
        <w:rPr>
          <w:snapToGrid w:val="0"/>
          <w:sz w:val="22"/>
          <w:szCs w:val="22"/>
        </w:rPr>
        <w:t xml:space="preserve"> omtrent haar behelst. Haar vonnis en dood vielen niet, zooals dit laatste en eveneens Van Braght en de </w:t>
      </w:r>
      <w:r>
        <w:rPr>
          <w:i/>
          <w:iCs/>
          <w:snapToGrid w:val="0"/>
          <w:sz w:val="22"/>
          <w:szCs w:val="22"/>
        </w:rPr>
        <w:t>Bibliographie</w:t>
      </w:r>
      <w:r>
        <w:rPr>
          <w:snapToGrid w:val="0"/>
          <w:sz w:val="22"/>
          <w:szCs w:val="22"/>
        </w:rPr>
        <w:t xml:space="preserve">, II, p. 686 zeggen, op 27 Maart, maar op 27 Mei 1549. 't Blijkt uit het Sententieboek. Aan haar wordt een lied toegeschreven, dat Blaupot ten Cate vermeldt, </w:t>
      </w:r>
      <w:r>
        <w:rPr>
          <w:i/>
          <w:iCs/>
          <w:snapToGrid w:val="0"/>
          <w:sz w:val="22"/>
          <w:szCs w:val="22"/>
        </w:rPr>
        <w:t>Geschiedenis der Doopsgezinden in Holland</w:t>
      </w:r>
      <w:r>
        <w:rPr>
          <w:snapToGrid w:val="0"/>
          <w:sz w:val="22"/>
          <w:szCs w:val="22"/>
        </w:rPr>
        <w:t xml:space="preserve">, II, bl. 21 en 209; zie ook de </w:t>
      </w:r>
      <w:r>
        <w:rPr>
          <w:i/>
          <w:iCs/>
          <w:snapToGrid w:val="0"/>
          <w:sz w:val="22"/>
          <w:szCs w:val="22"/>
        </w:rPr>
        <w:t>Bibliographie</w:t>
      </w:r>
      <w:r>
        <w:rPr>
          <w:snapToGrid w:val="0"/>
          <w:sz w:val="22"/>
          <w:szCs w:val="22"/>
        </w:rPr>
        <w:t xml:space="preserve"> II, p. 686. Ik heb het tot dusver nergens kunnen ontdekken.</w:t>
      </w:r>
    </w:p>
    <w:p w:rsidR="000173C4" w:rsidRDefault="000173C4">
      <w:pPr>
        <w:rPr>
          <w:snapToGrid w:val="0"/>
          <w:sz w:val="22"/>
          <w:szCs w:val="22"/>
        </w:rPr>
      </w:pPr>
    </w:p>
    <w:p w:rsidR="000173C4" w:rsidRDefault="000173C4">
      <w:pPr>
        <w:rPr>
          <w:snapToGrid w:val="0"/>
          <w:sz w:val="22"/>
          <w:szCs w:val="22"/>
        </w:rPr>
      </w:pPr>
    </w:p>
    <w:p w:rsidR="000173C4" w:rsidRDefault="000173C4">
      <w:pPr>
        <w:pStyle w:val="H4"/>
        <w:rPr>
          <w:sz w:val="22"/>
          <w:szCs w:val="22"/>
        </w:rPr>
      </w:pPr>
      <w:r>
        <w:rPr>
          <w:sz w:val="22"/>
          <w:szCs w:val="22"/>
        </w:rPr>
        <w:t xml:space="preserve">§ </w:t>
      </w:r>
      <w:hyperlink w:anchor="N533" w:history="1">
        <w:r>
          <w:rPr>
            <w:rStyle w:val="Hyperlink"/>
            <w:color w:val="auto"/>
            <w:sz w:val="22"/>
            <w:szCs w:val="22"/>
          </w:rPr>
          <w:t xml:space="preserve">+ </w:t>
        </w:r>
      </w:hyperlink>
      <w:r>
        <w:rPr>
          <w:sz w:val="22"/>
          <w:szCs w:val="22"/>
        </w:rPr>
        <w:t xml:space="preserve">Dit is de Belijdinghe van een teeder Meysken, geheeten Elisabeth, die een Bagijnken hadde geweest, de welcke tot Leeuwerden gevangen ende ghedoot is. </w:t>
      </w:r>
    </w:p>
    <w:p w:rsidR="000173C4" w:rsidRDefault="000173C4">
      <w:pPr>
        <w:pStyle w:val="H4"/>
        <w:rPr>
          <w:sz w:val="22"/>
          <w:szCs w:val="22"/>
        </w:rPr>
      </w:pPr>
      <w:r>
        <w:rPr>
          <w:sz w:val="22"/>
          <w:szCs w:val="22"/>
        </w:rPr>
        <w:t xml:space="preserve">Int Jaar. 1549 </w:t>
      </w:r>
      <w:hyperlink w:anchor="N534" w:history="1">
        <w:r>
          <w:rPr>
            <w:rStyle w:val="Hyperlink"/>
            <w:color w:val="auto"/>
            <w:sz w:val="22"/>
            <w:szCs w:val="22"/>
          </w:rPr>
          <w:t xml:space="preserve">1) </w:t>
        </w:r>
      </w:hyperlink>
      <w:r>
        <w:rPr>
          <w:sz w:val="22"/>
          <w:szCs w:val="22"/>
        </w:rPr>
        <w:t>.</w:t>
      </w:r>
    </w:p>
    <w:p w:rsidR="000173C4" w:rsidRDefault="000173C4">
      <w:pPr>
        <w:rPr>
          <w:snapToGrid w:val="0"/>
          <w:sz w:val="22"/>
          <w:szCs w:val="22"/>
        </w:rPr>
      </w:pPr>
    </w:p>
    <w:p w:rsidR="000173C4" w:rsidRDefault="000173C4">
      <w:pPr>
        <w:jc w:val="both"/>
        <w:rPr>
          <w:snapToGrid w:val="0"/>
          <w:sz w:val="22"/>
          <w:szCs w:val="22"/>
        </w:rPr>
      </w:pPr>
      <w:r>
        <w:rPr>
          <w:snapToGrid w:val="0"/>
          <w:sz w:val="22"/>
          <w:szCs w:val="22"/>
        </w:rPr>
        <w:t xml:space="preserve">DEn vyfthienden Januarij, in het Jaar M.CCCCCXLIX. Te reeckenen het beghinsel des Jaars van nieu Jaars dach af, doen wert Elisabeth ghevangen. Ende doen de ghene die haar vanghen souden int huys quamen (te weten, daar sy woonde) so vonden sy daar een latijns Testament. Ende doen sy Elisabeth hadden, seyden sy: Wy hebben, wy hebben de rechte man, wy hebben nu de Leerarisse, ende seyden: Waar is u Man, die Leeraar Menno Simons, &amp;c. Ende sy brachtense op dat Raathuys. Ende des anderen daachs namen haar twee Witkouels </w:t>
      </w:r>
      <w:hyperlink w:anchor="N535" w:history="1">
        <w:r>
          <w:rPr>
            <w:rStyle w:val="Hyperlink"/>
            <w:snapToGrid w:val="0"/>
            <w:color w:val="auto"/>
            <w:sz w:val="22"/>
            <w:szCs w:val="22"/>
          </w:rPr>
          <w:t xml:space="preserve">2) </w:t>
        </w:r>
      </w:hyperlink>
      <w:r>
        <w:rPr>
          <w:snapToGrid w:val="0"/>
          <w:sz w:val="22"/>
          <w:szCs w:val="22"/>
        </w:rPr>
        <w:t>tusschen haar beyden, ende brachtense op dat Blockhuys. Doen worde sy voor den Raadt ghestelt, ende sy vraachden haar by haren Eedt, oft sy oock eenen man hadde.</w:t>
      </w:r>
    </w:p>
    <w:p w:rsidR="000173C4" w:rsidRDefault="000173C4">
      <w:pPr>
        <w:jc w:val="both"/>
        <w:rPr>
          <w:snapToGrid w:val="0"/>
          <w:sz w:val="22"/>
          <w:szCs w:val="22"/>
        </w:rPr>
      </w:pPr>
      <w:r>
        <w:rPr>
          <w:snapToGrid w:val="0"/>
          <w:sz w:val="22"/>
          <w:szCs w:val="22"/>
        </w:rPr>
        <w:t xml:space="preserve">Elisabeth antwoordde: Ons en behoort niet te </w:t>
      </w:r>
      <w:hyperlink w:anchor="N536" w:history="1">
        <w:r>
          <w:rPr>
            <w:rStyle w:val="Hyperlink"/>
            <w:snapToGrid w:val="0"/>
            <w:color w:val="auto"/>
            <w:sz w:val="22"/>
            <w:szCs w:val="22"/>
          </w:rPr>
          <w:t xml:space="preserve">+ </w:t>
        </w:r>
      </w:hyperlink>
      <w:r>
        <w:rPr>
          <w:snapToGrid w:val="0"/>
          <w:sz w:val="22"/>
          <w:szCs w:val="22"/>
        </w:rPr>
        <w:t xml:space="preserve">sweeren, maar onse woorden sullen zijn: Jaa, jaa, ende Neen, neen, Ick en hebbe gheenen Man. </w:t>
      </w:r>
    </w:p>
    <w:p w:rsidR="000173C4" w:rsidRDefault="000173C4">
      <w:pPr>
        <w:jc w:val="both"/>
        <w:rPr>
          <w:snapToGrid w:val="0"/>
          <w:sz w:val="22"/>
          <w:szCs w:val="22"/>
        </w:rPr>
      </w:pPr>
      <w:r>
        <w:rPr>
          <w:snapToGrid w:val="0"/>
          <w:sz w:val="22"/>
          <w:szCs w:val="22"/>
        </w:rPr>
        <w:t xml:space="preserve">De Heeren: Wy segghen, dat ghi een Leerarisse </w:t>
      </w:r>
    </w:p>
    <w:p w:rsidR="000173C4" w:rsidRDefault="000173C4">
      <w:pPr>
        <w:ind w:left="1440"/>
        <w:jc w:val="both"/>
        <w:rPr>
          <w:snapToGrid w:val="0"/>
          <w:sz w:val="22"/>
          <w:szCs w:val="22"/>
        </w:rPr>
      </w:pPr>
      <w:hyperlink w:anchor="T533" w:history="1">
        <w:r>
          <w:rPr>
            <w:rStyle w:val="Hyperlink"/>
            <w:snapToGrid w:val="0"/>
            <w:color w:val="auto"/>
            <w:sz w:val="22"/>
            <w:szCs w:val="22"/>
          </w:rPr>
          <w:t xml:space="preserve">+ </w:t>
        </w:r>
      </w:hyperlink>
      <w:r>
        <w:rPr>
          <w:i/>
          <w:iCs/>
          <w:snapToGrid w:val="0"/>
          <w:sz w:val="22"/>
          <w:szCs w:val="22"/>
        </w:rPr>
        <w:t>Fol. 25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1440"/>
        <w:jc w:val="both"/>
        <w:rPr>
          <w:snapToGrid w:val="0"/>
          <w:sz w:val="22"/>
          <w:szCs w:val="22"/>
        </w:rPr>
      </w:pPr>
      <w:hyperlink w:anchor="T535" w:history="1">
        <w:r>
          <w:rPr>
            <w:rStyle w:val="Hyperlink"/>
            <w:snapToGrid w:val="0"/>
            <w:color w:val="auto"/>
            <w:sz w:val="22"/>
            <w:szCs w:val="22"/>
          </w:rPr>
          <w:t xml:space="preserve">2) </w:t>
        </w:r>
      </w:hyperlink>
      <w:r>
        <w:rPr>
          <w:snapToGrid w:val="0"/>
          <w:sz w:val="22"/>
          <w:szCs w:val="22"/>
        </w:rPr>
        <w:t xml:space="preserve">Witkappen; praamonstratenser monniken. </w:t>
      </w:r>
    </w:p>
    <w:p w:rsidR="000173C4" w:rsidRDefault="000173C4">
      <w:pPr>
        <w:ind w:left="1440"/>
        <w:jc w:val="both"/>
        <w:rPr>
          <w:snapToGrid w:val="0"/>
          <w:sz w:val="22"/>
          <w:szCs w:val="22"/>
        </w:rPr>
      </w:pPr>
      <w:hyperlink w:anchor="T536" w:history="1">
        <w:r>
          <w:rPr>
            <w:rStyle w:val="Hyperlink"/>
            <w:snapToGrid w:val="0"/>
            <w:color w:val="auto"/>
            <w:sz w:val="22"/>
            <w:szCs w:val="22"/>
          </w:rPr>
          <w:t xml:space="preserve">+ </w:t>
        </w:r>
      </w:hyperlink>
      <w:r>
        <w:rPr>
          <w:snapToGrid w:val="0"/>
          <w:sz w:val="22"/>
          <w:szCs w:val="22"/>
        </w:rPr>
        <w:t xml:space="preserve">Mat.5.d.37. Jaco.5.c.12. </w:t>
      </w:r>
    </w:p>
    <w:p w:rsidR="000173C4" w:rsidRDefault="000173C4">
      <w:pPr>
        <w:jc w:val="both"/>
        <w:rPr>
          <w:snapToGrid w:val="0"/>
          <w:sz w:val="22"/>
          <w:szCs w:val="22"/>
        </w:rPr>
      </w:pPr>
      <w:r>
        <w:rPr>
          <w:snapToGrid w:val="0"/>
          <w:sz w:val="22"/>
          <w:szCs w:val="22"/>
        </w:rPr>
        <w:t xml:space="preserve">zijt, die veel Lieden verleydt, ende wy hebbent wel van u hooren segghen, Wy willen weten, wie  </w:t>
      </w:r>
      <w:hyperlink w:anchor="N537" w:history="1">
        <w:r>
          <w:rPr>
            <w:rStyle w:val="Hyperlink"/>
            <w:snapToGrid w:val="0"/>
            <w:color w:val="auto"/>
            <w:sz w:val="22"/>
            <w:szCs w:val="22"/>
          </w:rPr>
          <w:t xml:space="preserve">+ </w:t>
        </w:r>
      </w:hyperlink>
      <w:r>
        <w:rPr>
          <w:snapToGrid w:val="0"/>
          <w:sz w:val="22"/>
          <w:szCs w:val="22"/>
        </w:rPr>
        <w:t xml:space="preserve">dat u vrienden zijn. </w:t>
      </w:r>
    </w:p>
    <w:p w:rsidR="000173C4" w:rsidRDefault="000173C4">
      <w:pPr>
        <w:jc w:val="both"/>
        <w:rPr>
          <w:snapToGrid w:val="0"/>
          <w:sz w:val="22"/>
          <w:szCs w:val="22"/>
        </w:rPr>
      </w:pPr>
      <w:r>
        <w:rPr>
          <w:snapToGrid w:val="0"/>
          <w:sz w:val="22"/>
          <w:szCs w:val="22"/>
        </w:rPr>
        <w:t xml:space="preserve">Elisabeth: </w:t>
      </w:r>
      <w:hyperlink w:anchor="N538" w:history="1">
        <w:r>
          <w:rPr>
            <w:rStyle w:val="Hyperlink"/>
            <w:snapToGrid w:val="0"/>
            <w:color w:val="auto"/>
            <w:sz w:val="22"/>
            <w:szCs w:val="22"/>
          </w:rPr>
          <w:t xml:space="preserve">+ </w:t>
        </w:r>
      </w:hyperlink>
      <w:r>
        <w:rPr>
          <w:snapToGrid w:val="0"/>
          <w:sz w:val="22"/>
          <w:szCs w:val="22"/>
        </w:rPr>
        <w:t xml:space="preserve">Mijn Godt heeft my gheboden, dat ick lief hebben sal mijnen Heere ende mijnen Godt, daar toe mijn </w:t>
      </w:r>
      <w:hyperlink w:anchor="N539" w:history="1">
        <w:r>
          <w:rPr>
            <w:rStyle w:val="Hyperlink"/>
            <w:snapToGrid w:val="0"/>
            <w:color w:val="auto"/>
            <w:sz w:val="22"/>
            <w:szCs w:val="22"/>
          </w:rPr>
          <w:t xml:space="preserve">+ </w:t>
        </w:r>
      </w:hyperlink>
      <w:r>
        <w:rPr>
          <w:snapToGrid w:val="0"/>
          <w:sz w:val="22"/>
          <w:szCs w:val="22"/>
        </w:rPr>
        <w:t xml:space="preserve">Ouders eeren, daarom en wil ick u niet segghen, wie mijn Ouders zijn, </w:t>
      </w:r>
      <w:hyperlink w:anchor="N540" w:history="1">
        <w:r>
          <w:rPr>
            <w:rStyle w:val="Hyperlink"/>
            <w:snapToGrid w:val="0"/>
            <w:color w:val="auto"/>
            <w:sz w:val="22"/>
            <w:szCs w:val="22"/>
          </w:rPr>
          <w:t xml:space="preserve">†† </w:t>
        </w:r>
      </w:hyperlink>
      <w:r>
        <w:rPr>
          <w:snapToGrid w:val="0"/>
          <w:sz w:val="22"/>
          <w:szCs w:val="22"/>
        </w:rPr>
        <w:t xml:space="preserve">want dat ick om Christus Name lijde, dat is mijn Vrienden oneere. </w:t>
      </w:r>
    </w:p>
    <w:p w:rsidR="000173C4" w:rsidRDefault="000173C4">
      <w:pPr>
        <w:jc w:val="both"/>
        <w:rPr>
          <w:snapToGrid w:val="0"/>
          <w:sz w:val="22"/>
          <w:szCs w:val="22"/>
        </w:rPr>
      </w:pPr>
      <w:r>
        <w:rPr>
          <w:snapToGrid w:val="0"/>
          <w:sz w:val="22"/>
          <w:szCs w:val="22"/>
        </w:rPr>
        <w:t xml:space="preserve">De Heeren: Hier mede willen wy u nu betijen laten, maar wy willen weten, wat Lieden dat ghy gheleert hebt. </w:t>
      </w:r>
    </w:p>
    <w:p w:rsidR="000173C4" w:rsidRDefault="000173C4">
      <w:pPr>
        <w:jc w:val="both"/>
        <w:rPr>
          <w:snapToGrid w:val="0"/>
          <w:sz w:val="22"/>
          <w:szCs w:val="22"/>
        </w:rPr>
      </w:pPr>
      <w:r>
        <w:rPr>
          <w:snapToGrid w:val="0"/>
          <w:sz w:val="22"/>
          <w:szCs w:val="22"/>
        </w:rPr>
        <w:t xml:space="preserve">Elisabeth: Och neen, mijn Heeren, laat my doch met vreden van desen, ende </w:t>
      </w:r>
      <w:hyperlink w:anchor="N541" w:history="1">
        <w:r>
          <w:rPr>
            <w:rStyle w:val="Hyperlink"/>
            <w:snapToGrid w:val="0"/>
            <w:color w:val="auto"/>
            <w:sz w:val="22"/>
            <w:szCs w:val="22"/>
          </w:rPr>
          <w:t xml:space="preserve">+ </w:t>
        </w:r>
      </w:hyperlink>
      <w:r>
        <w:rPr>
          <w:snapToGrid w:val="0"/>
          <w:sz w:val="22"/>
          <w:szCs w:val="22"/>
        </w:rPr>
        <w:t xml:space="preserve">vraacht my naa mijn Gheloove, dat wil ick u soo gheerne segghen. </w:t>
      </w:r>
    </w:p>
    <w:p w:rsidR="000173C4" w:rsidRDefault="000173C4">
      <w:pPr>
        <w:jc w:val="both"/>
        <w:rPr>
          <w:snapToGrid w:val="0"/>
          <w:sz w:val="22"/>
          <w:szCs w:val="22"/>
        </w:rPr>
      </w:pPr>
      <w:r>
        <w:rPr>
          <w:snapToGrid w:val="0"/>
          <w:sz w:val="22"/>
          <w:szCs w:val="22"/>
        </w:rPr>
        <w:t xml:space="preserve">De Heeren: Wij sullent u wel soo banghe maacken, dat ghijt ons wel segghen sult. Elisabeth: Ick verhope door de ghenade van Godt, dat hy </w:t>
      </w:r>
      <w:hyperlink w:anchor="N542" w:history="1">
        <w:r>
          <w:rPr>
            <w:rStyle w:val="Hyperlink"/>
            <w:snapToGrid w:val="0"/>
            <w:color w:val="auto"/>
            <w:sz w:val="22"/>
            <w:szCs w:val="22"/>
          </w:rPr>
          <w:t xml:space="preserve">+ </w:t>
        </w:r>
      </w:hyperlink>
      <w:r>
        <w:rPr>
          <w:snapToGrid w:val="0"/>
          <w:sz w:val="22"/>
          <w:szCs w:val="22"/>
        </w:rPr>
        <w:t xml:space="preserve">mijn tonghe bewaren sal, dat ick gheen Verradersse en worde, ende mijnen Broeder niet en levere in den doot. </w:t>
      </w:r>
    </w:p>
    <w:p w:rsidR="000173C4" w:rsidRDefault="000173C4">
      <w:pPr>
        <w:pStyle w:val="BodyText"/>
        <w:rPr>
          <w:snapToGrid w:val="0"/>
          <w:sz w:val="22"/>
          <w:szCs w:val="22"/>
        </w:rPr>
      </w:pPr>
      <w:r>
        <w:rPr>
          <w:snapToGrid w:val="0"/>
          <w:sz w:val="22"/>
          <w:szCs w:val="22"/>
        </w:rPr>
        <w:t>De Heeren: Wat Lieden waren daar by, doen ghy gedoopt worde?</w:t>
      </w:r>
    </w:p>
    <w:p w:rsidR="000173C4" w:rsidRDefault="000173C4">
      <w:pPr>
        <w:jc w:val="both"/>
        <w:rPr>
          <w:snapToGrid w:val="0"/>
          <w:sz w:val="22"/>
          <w:szCs w:val="22"/>
        </w:rPr>
      </w:pPr>
      <w:r>
        <w:rPr>
          <w:snapToGrid w:val="0"/>
          <w:sz w:val="22"/>
          <w:szCs w:val="22"/>
        </w:rPr>
        <w:t xml:space="preserve"> Elisabeth: Christus sprack: </w:t>
      </w:r>
      <w:hyperlink w:anchor="N543" w:history="1">
        <w:r>
          <w:rPr>
            <w:rStyle w:val="Hyperlink"/>
            <w:snapToGrid w:val="0"/>
            <w:color w:val="auto"/>
            <w:sz w:val="22"/>
            <w:szCs w:val="22"/>
          </w:rPr>
          <w:t xml:space="preserve">+ </w:t>
        </w:r>
      </w:hyperlink>
      <w:r>
        <w:rPr>
          <w:snapToGrid w:val="0"/>
          <w:sz w:val="22"/>
          <w:szCs w:val="22"/>
        </w:rPr>
        <w:t xml:space="preserve">Vraachtet den ghenen die daar by waren, oft diet ghehoort hebben. </w:t>
      </w:r>
    </w:p>
    <w:p w:rsidR="000173C4" w:rsidRDefault="000173C4">
      <w:pPr>
        <w:jc w:val="both"/>
        <w:rPr>
          <w:snapToGrid w:val="0"/>
          <w:sz w:val="22"/>
          <w:szCs w:val="22"/>
        </w:rPr>
      </w:pPr>
      <w:r>
        <w:rPr>
          <w:snapToGrid w:val="0"/>
          <w:sz w:val="22"/>
          <w:szCs w:val="22"/>
        </w:rPr>
        <w:t xml:space="preserve">De Heeren: nu mercken wy, dat ghy een Leerarisse zijt, want ghy u Christo ghelijck maken wilt. </w:t>
      </w:r>
    </w:p>
    <w:p w:rsidR="000173C4" w:rsidRDefault="000173C4">
      <w:pPr>
        <w:jc w:val="both"/>
        <w:rPr>
          <w:snapToGrid w:val="0"/>
          <w:sz w:val="22"/>
          <w:szCs w:val="22"/>
        </w:rPr>
      </w:pPr>
      <w:r>
        <w:rPr>
          <w:snapToGrid w:val="0"/>
          <w:sz w:val="22"/>
          <w:szCs w:val="22"/>
        </w:rPr>
        <w:t xml:space="preserve">Elisabeth: Neen mijn Heeren, dat waar verre van my, want ick my niet hooger en achte, dan dat </w:t>
      </w:r>
      <w:hyperlink w:anchor="N544" w:history="1">
        <w:r>
          <w:rPr>
            <w:rStyle w:val="Hyperlink"/>
            <w:snapToGrid w:val="0"/>
            <w:color w:val="auto"/>
            <w:sz w:val="22"/>
            <w:szCs w:val="22"/>
          </w:rPr>
          <w:t xml:space="preserve">+ </w:t>
        </w:r>
      </w:hyperlink>
      <w:r>
        <w:rPr>
          <w:snapToGrid w:val="0"/>
          <w:sz w:val="22"/>
          <w:szCs w:val="22"/>
        </w:rPr>
        <w:t xml:space="preserve">wtvaachsel, dat daar uit gheuaacht wort uit dat Huys des Heeren. </w:t>
      </w:r>
    </w:p>
    <w:p w:rsidR="000173C4" w:rsidRDefault="000173C4">
      <w:pPr>
        <w:jc w:val="both"/>
        <w:rPr>
          <w:snapToGrid w:val="0"/>
          <w:sz w:val="22"/>
          <w:szCs w:val="22"/>
        </w:rPr>
      </w:pPr>
      <w:r>
        <w:rPr>
          <w:snapToGrid w:val="0"/>
          <w:sz w:val="22"/>
          <w:szCs w:val="22"/>
        </w:rPr>
        <w:t xml:space="preserve">De Heeren: Wat ist dan dat ghi hout vant Huys Godts? Hout ghy onse Kercke niet voor het Huys Godts? </w:t>
      </w:r>
    </w:p>
    <w:p w:rsidR="000173C4" w:rsidRDefault="000173C4">
      <w:pPr>
        <w:jc w:val="both"/>
        <w:rPr>
          <w:snapToGrid w:val="0"/>
          <w:sz w:val="22"/>
          <w:szCs w:val="22"/>
        </w:rPr>
      </w:pPr>
      <w:r>
        <w:rPr>
          <w:snapToGrid w:val="0"/>
          <w:sz w:val="22"/>
          <w:szCs w:val="22"/>
        </w:rPr>
        <w:t xml:space="preserve">Elisabeth: Neen ic mijn Heeren, want daar staat gheschreven: </w:t>
      </w:r>
      <w:hyperlink w:anchor="N545" w:history="1">
        <w:r>
          <w:rPr>
            <w:rStyle w:val="Hyperlink"/>
            <w:snapToGrid w:val="0"/>
            <w:color w:val="auto"/>
            <w:sz w:val="22"/>
            <w:szCs w:val="22"/>
          </w:rPr>
          <w:t xml:space="preserve">+ </w:t>
        </w:r>
      </w:hyperlink>
      <w:r>
        <w:rPr>
          <w:snapToGrid w:val="0"/>
          <w:sz w:val="22"/>
          <w:szCs w:val="22"/>
        </w:rPr>
        <w:t xml:space="preserve">Ghy zijt den Tempel van den levendigen Godt, ghelijck als Godt spreect: </w:t>
      </w:r>
      <w:hyperlink w:anchor="N546" w:history="1">
        <w:r>
          <w:rPr>
            <w:rStyle w:val="Hyperlink"/>
            <w:snapToGrid w:val="0"/>
            <w:color w:val="auto"/>
            <w:sz w:val="22"/>
            <w:szCs w:val="22"/>
          </w:rPr>
          <w:t xml:space="preserve">†† </w:t>
        </w:r>
      </w:hyperlink>
      <w:r>
        <w:rPr>
          <w:snapToGrid w:val="0"/>
          <w:sz w:val="22"/>
          <w:szCs w:val="22"/>
        </w:rPr>
        <w:t xml:space="preserve">Ick wil in haar woonen ende wandelen. </w:t>
      </w:r>
    </w:p>
    <w:p w:rsidR="000173C4" w:rsidRDefault="000173C4">
      <w:pPr>
        <w:jc w:val="both"/>
        <w:rPr>
          <w:snapToGrid w:val="0"/>
          <w:sz w:val="22"/>
          <w:szCs w:val="22"/>
        </w:rPr>
      </w:pPr>
      <w:r>
        <w:rPr>
          <w:snapToGrid w:val="0"/>
          <w:sz w:val="22"/>
          <w:szCs w:val="22"/>
        </w:rPr>
        <w:t xml:space="preserve">De Heeren: Wat hout ghy van onse Misse? </w:t>
      </w:r>
    </w:p>
    <w:p w:rsidR="000173C4" w:rsidRDefault="000173C4">
      <w:pPr>
        <w:jc w:val="both"/>
        <w:rPr>
          <w:snapToGrid w:val="0"/>
          <w:sz w:val="22"/>
          <w:szCs w:val="22"/>
        </w:rPr>
      </w:pPr>
      <w:r>
        <w:rPr>
          <w:snapToGrid w:val="0"/>
          <w:sz w:val="22"/>
          <w:szCs w:val="22"/>
        </w:rPr>
        <w:t xml:space="preserve">Elisabeth: Mijn Heeren, van uwe Misse en houde ic niet, maar al wat met Godts Woort over </w:t>
      </w:r>
      <w:hyperlink w:anchor="N547" w:history="1">
        <w:r>
          <w:rPr>
            <w:rStyle w:val="Hyperlink"/>
            <w:snapToGrid w:val="0"/>
            <w:color w:val="auto"/>
            <w:sz w:val="22"/>
            <w:szCs w:val="22"/>
          </w:rPr>
          <w:t xml:space="preserve">+ </w:t>
        </w:r>
      </w:hyperlink>
      <w:r>
        <w:rPr>
          <w:snapToGrid w:val="0"/>
          <w:sz w:val="22"/>
          <w:szCs w:val="22"/>
        </w:rPr>
        <w:t xml:space="preserve">een coemt daar houde ic veel van. </w:t>
      </w:r>
    </w:p>
    <w:p w:rsidR="000173C4" w:rsidRDefault="000173C4">
      <w:pPr>
        <w:rPr>
          <w:snapToGrid w:val="0"/>
          <w:sz w:val="22"/>
          <w:szCs w:val="22"/>
        </w:rPr>
      </w:pPr>
      <w:r>
        <w:rPr>
          <w:snapToGrid w:val="0"/>
          <w:sz w:val="22"/>
          <w:szCs w:val="22"/>
        </w:rPr>
        <w:t xml:space="preserve">De Heeren: Wat hout ghy van dat hoochweerdighe heylighe Sacrament? </w:t>
      </w:r>
    </w:p>
    <w:p w:rsidR="000173C4" w:rsidRDefault="000173C4">
      <w:pPr>
        <w:jc w:val="both"/>
        <w:rPr>
          <w:snapToGrid w:val="0"/>
          <w:sz w:val="22"/>
          <w:szCs w:val="22"/>
        </w:rPr>
      </w:pPr>
      <w:r>
        <w:rPr>
          <w:snapToGrid w:val="0"/>
          <w:sz w:val="22"/>
          <w:szCs w:val="22"/>
        </w:rPr>
        <w:t xml:space="preserve">Elisabeth: Ick en hebbe mijn leven niet ghelesen in de heylighe Schrift van een heylich Sacrament, maar wel van het </w:t>
      </w:r>
      <w:hyperlink w:anchor="N548" w:history="1">
        <w:r>
          <w:rPr>
            <w:rStyle w:val="Hyperlink"/>
            <w:snapToGrid w:val="0"/>
            <w:color w:val="auto"/>
            <w:sz w:val="22"/>
            <w:szCs w:val="22"/>
          </w:rPr>
          <w:t xml:space="preserve">+ </w:t>
        </w:r>
      </w:hyperlink>
      <w:r>
        <w:rPr>
          <w:snapToGrid w:val="0"/>
          <w:sz w:val="22"/>
          <w:szCs w:val="22"/>
        </w:rPr>
        <w:t xml:space="preserve">Avontmaal des Heeren (Sy verhaalde ooc de Schrift die daar op liep.) </w:t>
      </w:r>
    </w:p>
    <w:p w:rsidR="000173C4" w:rsidRDefault="000173C4">
      <w:pPr>
        <w:jc w:val="both"/>
        <w:rPr>
          <w:snapToGrid w:val="0"/>
          <w:sz w:val="22"/>
          <w:szCs w:val="22"/>
        </w:rPr>
      </w:pPr>
      <w:r>
        <w:rPr>
          <w:snapToGrid w:val="0"/>
          <w:sz w:val="22"/>
          <w:szCs w:val="22"/>
        </w:rPr>
        <w:t xml:space="preserve">De Heeren: Swijcht, want de Duyvel spreeckt uit uwen mondt. </w:t>
      </w:r>
    </w:p>
    <w:p w:rsidR="000173C4" w:rsidRDefault="000173C4">
      <w:pPr>
        <w:jc w:val="both"/>
        <w:rPr>
          <w:snapToGrid w:val="0"/>
          <w:sz w:val="22"/>
          <w:szCs w:val="22"/>
        </w:rPr>
      </w:pPr>
      <w:r>
        <w:rPr>
          <w:snapToGrid w:val="0"/>
          <w:sz w:val="22"/>
          <w:szCs w:val="22"/>
        </w:rPr>
        <w:t xml:space="preserve">Elisabeth: Jaa mijn Heeren, dit is een cleyne sake </w:t>
      </w:r>
      <w:hyperlink w:anchor="N549" w:history="1">
        <w:r>
          <w:rPr>
            <w:rStyle w:val="Hyperlink"/>
            <w:snapToGrid w:val="0"/>
            <w:color w:val="auto"/>
            <w:sz w:val="22"/>
            <w:szCs w:val="22"/>
          </w:rPr>
          <w:t xml:space="preserve">1) </w:t>
        </w:r>
      </w:hyperlink>
      <w:r>
        <w:rPr>
          <w:snapToGrid w:val="0"/>
          <w:sz w:val="22"/>
          <w:szCs w:val="22"/>
        </w:rPr>
        <w:t xml:space="preserve">; want de </w:t>
      </w:r>
      <w:hyperlink w:anchor="N550" w:history="1">
        <w:r>
          <w:rPr>
            <w:rStyle w:val="Hyperlink"/>
            <w:snapToGrid w:val="0"/>
            <w:color w:val="auto"/>
            <w:sz w:val="22"/>
            <w:szCs w:val="22"/>
          </w:rPr>
          <w:t xml:space="preserve">+ </w:t>
        </w:r>
      </w:hyperlink>
      <w:r>
        <w:rPr>
          <w:snapToGrid w:val="0"/>
          <w:sz w:val="22"/>
          <w:szCs w:val="22"/>
        </w:rPr>
        <w:t xml:space="preserve">knecht en is niet beter dan zijn Heere. </w:t>
      </w:r>
    </w:p>
    <w:p w:rsidR="000173C4" w:rsidRDefault="000173C4">
      <w:pPr>
        <w:jc w:val="both"/>
        <w:rPr>
          <w:snapToGrid w:val="0"/>
          <w:sz w:val="22"/>
          <w:szCs w:val="22"/>
        </w:rPr>
      </w:pPr>
      <w:r>
        <w:rPr>
          <w:snapToGrid w:val="0"/>
          <w:sz w:val="22"/>
          <w:szCs w:val="22"/>
        </w:rPr>
        <w:t xml:space="preserve">De Heeren: Ghy spreect met eenen hoochmoedighen gheest. </w:t>
      </w:r>
    </w:p>
    <w:p w:rsidR="000173C4" w:rsidRDefault="000173C4">
      <w:pPr>
        <w:jc w:val="both"/>
        <w:rPr>
          <w:snapToGrid w:val="0"/>
          <w:sz w:val="22"/>
          <w:szCs w:val="22"/>
        </w:rPr>
      </w:pPr>
      <w:r>
        <w:rPr>
          <w:snapToGrid w:val="0"/>
          <w:sz w:val="22"/>
          <w:szCs w:val="22"/>
        </w:rPr>
        <w:t xml:space="preserve">Elisabeth: Neen mijn Heeren, </w:t>
      </w:r>
      <w:hyperlink w:anchor="N551" w:history="1">
        <w:r>
          <w:rPr>
            <w:rStyle w:val="Hyperlink"/>
            <w:snapToGrid w:val="0"/>
            <w:color w:val="auto"/>
            <w:sz w:val="22"/>
            <w:szCs w:val="22"/>
          </w:rPr>
          <w:t xml:space="preserve">+ </w:t>
        </w:r>
      </w:hyperlink>
      <w:r>
        <w:rPr>
          <w:snapToGrid w:val="0"/>
          <w:sz w:val="22"/>
          <w:szCs w:val="22"/>
        </w:rPr>
        <w:t xml:space="preserve">ick spreecke met eenen vrijen moet. </w:t>
      </w:r>
    </w:p>
    <w:p w:rsidR="000173C4" w:rsidRDefault="000173C4">
      <w:pPr>
        <w:jc w:val="both"/>
        <w:rPr>
          <w:snapToGrid w:val="0"/>
          <w:sz w:val="22"/>
          <w:szCs w:val="22"/>
        </w:rPr>
      </w:pPr>
      <w:r>
        <w:rPr>
          <w:snapToGrid w:val="0"/>
          <w:sz w:val="22"/>
          <w:szCs w:val="22"/>
        </w:rPr>
        <w:t xml:space="preserve">De Heeren: Wat sprack de Heere, doen hy zijnen Discipulen dat Avontmaal ghaf? Elisabeth: Wat ghaf hy haar, vleesch oft broot? </w:t>
      </w:r>
    </w:p>
    <w:p w:rsidR="000173C4" w:rsidRDefault="000173C4">
      <w:pPr>
        <w:jc w:val="both"/>
        <w:rPr>
          <w:snapToGrid w:val="0"/>
          <w:sz w:val="22"/>
          <w:szCs w:val="22"/>
        </w:rPr>
      </w:pPr>
      <w:r>
        <w:rPr>
          <w:snapToGrid w:val="0"/>
          <w:sz w:val="22"/>
          <w:szCs w:val="22"/>
        </w:rPr>
        <w:t xml:space="preserve">De Heeren: Hy ghaf haar broot. </w:t>
      </w:r>
    </w:p>
    <w:p w:rsidR="000173C4" w:rsidRDefault="000173C4">
      <w:pPr>
        <w:rPr>
          <w:snapToGrid w:val="0"/>
          <w:sz w:val="22"/>
          <w:szCs w:val="22"/>
        </w:rPr>
      </w:pPr>
      <w:r>
        <w:rPr>
          <w:snapToGrid w:val="0"/>
          <w:sz w:val="22"/>
          <w:szCs w:val="22"/>
        </w:rPr>
        <w:t xml:space="preserve">Elisabeth: Bleef de Heere dan daar niet sitten? Wie woude dan </w:t>
      </w:r>
    </w:p>
    <w:p w:rsidR="000173C4" w:rsidRDefault="000173C4">
      <w:pPr>
        <w:ind w:left="1440"/>
        <w:rPr>
          <w:snapToGrid w:val="0"/>
          <w:sz w:val="22"/>
          <w:szCs w:val="22"/>
        </w:rPr>
      </w:pPr>
      <w:hyperlink w:anchor="T537" w:history="1">
        <w:r>
          <w:rPr>
            <w:rStyle w:val="Hyperlink"/>
            <w:snapToGrid w:val="0"/>
            <w:color w:val="auto"/>
            <w:sz w:val="22"/>
            <w:szCs w:val="22"/>
          </w:rPr>
          <w:t xml:space="preserve">+ </w:t>
        </w:r>
      </w:hyperlink>
      <w:r>
        <w:rPr>
          <w:i/>
          <w:iCs/>
          <w:snapToGrid w:val="0"/>
          <w:sz w:val="22"/>
          <w:szCs w:val="22"/>
        </w:rPr>
        <w:t>Fol. 26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1440"/>
        <w:rPr>
          <w:snapToGrid w:val="0"/>
          <w:sz w:val="22"/>
          <w:szCs w:val="22"/>
        </w:rPr>
      </w:pPr>
      <w:hyperlink w:anchor="T538" w:history="1">
        <w:r>
          <w:rPr>
            <w:rStyle w:val="Hyperlink"/>
            <w:snapToGrid w:val="0"/>
            <w:color w:val="auto"/>
            <w:sz w:val="22"/>
            <w:szCs w:val="22"/>
          </w:rPr>
          <w:t xml:space="preserve">+ </w:t>
        </w:r>
      </w:hyperlink>
      <w:r>
        <w:rPr>
          <w:snapToGrid w:val="0"/>
          <w:sz w:val="22"/>
          <w:szCs w:val="22"/>
        </w:rPr>
        <w:t xml:space="preserve">Mat.22.d.36. </w:t>
      </w:r>
    </w:p>
    <w:p w:rsidR="000173C4" w:rsidRDefault="000173C4">
      <w:pPr>
        <w:ind w:left="1440"/>
        <w:rPr>
          <w:snapToGrid w:val="0"/>
          <w:sz w:val="22"/>
          <w:szCs w:val="22"/>
        </w:rPr>
      </w:pPr>
      <w:hyperlink w:anchor="T539" w:history="1">
        <w:r>
          <w:rPr>
            <w:rStyle w:val="Hyperlink"/>
            <w:snapToGrid w:val="0"/>
            <w:color w:val="auto"/>
            <w:sz w:val="22"/>
            <w:szCs w:val="22"/>
          </w:rPr>
          <w:t xml:space="preserve">+ </w:t>
        </w:r>
      </w:hyperlink>
      <w:r>
        <w:rPr>
          <w:snapToGrid w:val="0"/>
          <w:sz w:val="22"/>
          <w:szCs w:val="22"/>
        </w:rPr>
        <w:t xml:space="preserve">Exo.20.b.12. </w:t>
      </w:r>
    </w:p>
    <w:p w:rsidR="000173C4" w:rsidRDefault="000173C4">
      <w:pPr>
        <w:ind w:left="1440"/>
        <w:rPr>
          <w:snapToGrid w:val="0"/>
          <w:sz w:val="22"/>
          <w:szCs w:val="22"/>
        </w:rPr>
      </w:pPr>
      <w:hyperlink w:anchor="T540" w:history="1">
        <w:r>
          <w:rPr>
            <w:rStyle w:val="Hyperlink"/>
            <w:snapToGrid w:val="0"/>
            <w:color w:val="auto"/>
            <w:sz w:val="22"/>
            <w:szCs w:val="22"/>
          </w:rPr>
          <w:t xml:space="preserve">†† </w:t>
        </w:r>
      </w:hyperlink>
      <w:r>
        <w:rPr>
          <w:snapToGrid w:val="0"/>
          <w:sz w:val="22"/>
          <w:szCs w:val="22"/>
        </w:rPr>
        <w:t xml:space="preserve">1.Cor.1.c.16. </w:t>
      </w:r>
    </w:p>
    <w:p w:rsidR="000173C4" w:rsidRDefault="000173C4">
      <w:pPr>
        <w:ind w:left="1440"/>
        <w:rPr>
          <w:snapToGrid w:val="0"/>
          <w:sz w:val="22"/>
          <w:szCs w:val="22"/>
        </w:rPr>
      </w:pPr>
      <w:hyperlink w:anchor="T541" w:history="1">
        <w:r>
          <w:rPr>
            <w:rStyle w:val="Hyperlink"/>
            <w:snapToGrid w:val="0"/>
            <w:color w:val="auto"/>
            <w:sz w:val="22"/>
            <w:szCs w:val="22"/>
          </w:rPr>
          <w:t xml:space="preserve">+ </w:t>
        </w:r>
      </w:hyperlink>
      <w:r>
        <w:rPr>
          <w:snapToGrid w:val="0"/>
          <w:sz w:val="22"/>
          <w:szCs w:val="22"/>
        </w:rPr>
        <w:t xml:space="preserve">1.Pe.3.b.15. </w:t>
      </w:r>
    </w:p>
    <w:p w:rsidR="000173C4" w:rsidRDefault="000173C4">
      <w:pPr>
        <w:ind w:left="1440"/>
        <w:rPr>
          <w:snapToGrid w:val="0"/>
          <w:sz w:val="22"/>
          <w:szCs w:val="22"/>
        </w:rPr>
      </w:pPr>
      <w:hyperlink w:anchor="T542" w:history="1">
        <w:r>
          <w:rPr>
            <w:rStyle w:val="Hyperlink"/>
            <w:snapToGrid w:val="0"/>
            <w:color w:val="auto"/>
            <w:sz w:val="22"/>
            <w:szCs w:val="22"/>
          </w:rPr>
          <w:t xml:space="preserve">+ </w:t>
        </w:r>
      </w:hyperlink>
      <w:r>
        <w:rPr>
          <w:snapToGrid w:val="0"/>
          <w:sz w:val="22"/>
          <w:szCs w:val="22"/>
        </w:rPr>
        <w:t xml:space="preserve">Psa.39.a.2. </w:t>
      </w:r>
    </w:p>
    <w:p w:rsidR="000173C4" w:rsidRDefault="000173C4">
      <w:pPr>
        <w:ind w:left="1440"/>
        <w:rPr>
          <w:snapToGrid w:val="0"/>
          <w:sz w:val="22"/>
          <w:szCs w:val="22"/>
        </w:rPr>
      </w:pPr>
      <w:hyperlink w:anchor="T543" w:history="1">
        <w:r>
          <w:rPr>
            <w:rStyle w:val="Hyperlink"/>
            <w:snapToGrid w:val="0"/>
            <w:color w:val="auto"/>
            <w:sz w:val="22"/>
            <w:szCs w:val="22"/>
          </w:rPr>
          <w:t xml:space="preserve">+ </w:t>
        </w:r>
      </w:hyperlink>
      <w:r>
        <w:rPr>
          <w:snapToGrid w:val="0"/>
          <w:sz w:val="22"/>
          <w:szCs w:val="22"/>
        </w:rPr>
        <w:t xml:space="preserve">Joan.18.c.21. </w:t>
      </w:r>
    </w:p>
    <w:p w:rsidR="000173C4" w:rsidRDefault="000173C4">
      <w:pPr>
        <w:ind w:left="1440"/>
        <w:rPr>
          <w:snapToGrid w:val="0"/>
          <w:sz w:val="22"/>
          <w:szCs w:val="22"/>
        </w:rPr>
      </w:pPr>
      <w:hyperlink w:anchor="T544" w:history="1">
        <w:r>
          <w:rPr>
            <w:rStyle w:val="Hyperlink"/>
            <w:snapToGrid w:val="0"/>
            <w:color w:val="auto"/>
            <w:sz w:val="22"/>
            <w:szCs w:val="22"/>
          </w:rPr>
          <w:t xml:space="preserve">+ </w:t>
        </w:r>
      </w:hyperlink>
      <w:r>
        <w:rPr>
          <w:snapToGrid w:val="0"/>
          <w:sz w:val="22"/>
          <w:szCs w:val="22"/>
        </w:rPr>
        <w:t xml:space="preserve">1.Cor.4.b.13. </w:t>
      </w:r>
    </w:p>
    <w:p w:rsidR="000173C4" w:rsidRDefault="000173C4">
      <w:pPr>
        <w:ind w:left="1440"/>
        <w:rPr>
          <w:snapToGrid w:val="0"/>
          <w:sz w:val="22"/>
          <w:szCs w:val="22"/>
        </w:rPr>
      </w:pPr>
      <w:hyperlink w:anchor="T545" w:history="1">
        <w:r>
          <w:rPr>
            <w:rStyle w:val="Hyperlink"/>
            <w:snapToGrid w:val="0"/>
            <w:color w:val="auto"/>
            <w:sz w:val="22"/>
            <w:szCs w:val="22"/>
          </w:rPr>
          <w:t xml:space="preserve">+ </w:t>
        </w:r>
      </w:hyperlink>
      <w:r>
        <w:rPr>
          <w:snapToGrid w:val="0"/>
          <w:sz w:val="22"/>
          <w:szCs w:val="22"/>
        </w:rPr>
        <w:t xml:space="preserve">1.Cor.3.b.9. 2.Cor.6.b.16. </w:t>
      </w:r>
    </w:p>
    <w:p w:rsidR="000173C4" w:rsidRDefault="000173C4">
      <w:pPr>
        <w:ind w:left="1440"/>
        <w:rPr>
          <w:snapToGrid w:val="0"/>
          <w:sz w:val="22"/>
          <w:szCs w:val="22"/>
        </w:rPr>
      </w:pPr>
      <w:hyperlink w:anchor="T546" w:history="1">
        <w:r>
          <w:rPr>
            <w:rStyle w:val="Hyperlink"/>
            <w:snapToGrid w:val="0"/>
            <w:color w:val="auto"/>
            <w:sz w:val="22"/>
            <w:szCs w:val="22"/>
          </w:rPr>
          <w:t xml:space="preserve">†† </w:t>
        </w:r>
      </w:hyperlink>
      <w:r>
        <w:rPr>
          <w:snapToGrid w:val="0"/>
          <w:sz w:val="22"/>
          <w:szCs w:val="22"/>
        </w:rPr>
        <w:t xml:space="preserve">Lev.6.b.9. </w:t>
      </w:r>
    </w:p>
    <w:p w:rsidR="000173C4" w:rsidRDefault="000173C4">
      <w:pPr>
        <w:ind w:left="1440"/>
        <w:rPr>
          <w:snapToGrid w:val="0"/>
          <w:sz w:val="22"/>
          <w:szCs w:val="22"/>
        </w:rPr>
      </w:pPr>
      <w:hyperlink w:anchor="T547" w:history="1">
        <w:r>
          <w:rPr>
            <w:rStyle w:val="Hyperlink"/>
            <w:snapToGrid w:val="0"/>
            <w:color w:val="auto"/>
            <w:sz w:val="22"/>
            <w:szCs w:val="22"/>
          </w:rPr>
          <w:t xml:space="preserve">+ </w:t>
        </w:r>
      </w:hyperlink>
      <w:r>
        <w:rPr>
          <w:i/>
          <w:iCs/>
          <w:snapToGrid w:val="0"/>
          <w:sz w:val="22"/>
          <w:szCs w:val="22"/>
        </w:rPr>
        <w:t>Fol. 26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1440"/>
        <w:rPr>
          <w:snapToGrid w:val="0"/>
          <w:sz w:val="22"/>
          <w:szCs w:val="22"/>
        </w:rPr>
      </w:pPr>
      <w:hyperlink w:anchor="T548" w:history="1">
        <w:r>
          <w:rPr>
            <w:rStyle w:val="Hyperlink"/>
            <w:snapToGrid w:val="0"/>
            <w:color w:val="auto"/>
            <w:sz w:val="22"/>
            <w:szCs w:val="22"/>
          </w:rPr>
          <w:t xml:space="preserve">+ </w:t>
        </w:r>
      </w:hyperlink>
      <w:r>
        <w:rPr>
          <w:snapToGrid w:val="0"/>
          <w:sz w:val="22"/>
          <w:szCs w:val="22"/>
        </w:rPr>
        <w:t xml:space="preserve">Mat.26.b.25. 1.Cor.11.c.22. </w:t>
      </w:r>
    </w:p>
    <w:p w:rsidR="000173C4" w:rsidRDefault="000173C4">
      <w:pPr>
        <w:ind w:left="1440"/>
        <w:rPr>
          <w:snapToGrid w:val="0"/>
          <w:sz w:val="22"/>
          <w:szCs w:val="22"/>
        </w:rPr>
      </w:pPr>
      <w:hyperlink w:anchor="T549" w:history="1">
        <w:r>
          <w:rPr>
            <w:rStyle w:val="Hyperlink"/>
            <w:snapToGrid w:val="0"/>
            <w:color w:val="auto"/>
            <w:sz w:val="22"/>
            <w:szCs w:val="22"/>
          </w:rPr>
          <w:t xml:space="preserve">1) </w:t>
        </w:r>
      </w:hyperlink>
      <w:r>
        <w:rPr>
          <w:snapToGrid w:val="0"/>
          <w:sz w:val="22"/>
          <w:szCs w:val="22"/>
        </w:rPr>
        <w:t xml:space="preserve">Namelijk dat ik mij door u een kind des duivels moet hooren schelden: immers dit heeft mijn Heer ook ondergaan. </w:t>
      </w:r>
    </w:p>
    <w:p w:rsidR="000173C4" w:rsidRDefault="000173C4">
      <w:pPr>
        <w:ind w:left="1440"/>
        <w:rPr>
          <w:snapToGrid w:val="0"/>
          <w:sz w:val="22"/>
          <w:szCs w:val="22"/>
        </w:rPr>
      </w:pPr>
      <w:hyperlink w:anchor="T550" w:history="1">
        <w:r>
          <w:rPr>
            <w:rStyle w:val="Hyperlink"/>
            <w:snapToGrid w:val="0"/>
            <w:color w:val="auto"/>
            <w:sz w:val="22"/>
            <w:szCs w:val="22"/>
          </w:rPr>
          <w:t xml:space="preserve">+ </w:t>
        </w:r>
      </w:hyperlink>
      <w:r>
        <w:rPr>
          <w:snapToGrid w:val="0"/>
          <w:sz w:val="22"/>
          <w:szCs w:val="22"/>
        </w:rPr>
        <w:t xml:space="preserve">Mat.10.c.24. </w:t>
      </w:r>
    </w:p>
    <w:p w:rsidR="000173C4" w:rsidRDefault="000173C4">
      <w:pPr>
        <w:ind w:left="1440"/>
        <w:rPr>
          <w:snapToGrid w:val="0"/>
          <w:sz w:val="22"/>
          <w:szCs w:val="22"/>
        </w:rPr>
      </w:pPr>
      <w:hyperlink w:anchor="T551" w:history="1">
        <w:r>
          <w:rPr>
            <w:rStyle w:val="Hyperlink"/>
            <w:snapToGrid w:val="0"/>
            <w:color w:val="auto"/>
            <w:sz w:val="22"/>
            <w:szCs w:val="22"/>
          </w:rPr>
          <w:t xml:space="preserve">+ </w:t>
        </w:r>
      </w:hyperlink>
      <w:r>
        <w:rPr>
          <w:snapToGrid w:val="0"/>
          <w:sz w:val="22"/>
          <w:szCs w:val="22"/>
        </w:rPr>
        <w:t xml:space="preserve">Act.26.e.25. </w:t>
      </w:r>
    </w:p>
    <w:p w:rsidR="000173C4" w:rsidRDefault="000173C4">
      <w:pPr>
        <w:rPr>
          <w:snapToGrid w:val="0"/>
          <w:sz w:val="22"/>
          <w:szCs w:val="22"/>
        </w:rPr>
      </w:pPr>
      <w:r>
        <w:rPr>
          <w:snapToGrid w:val="0"/>
          <w:sz w:val="22"/>
          <w:szCs w:val="22"/>
        </w:rPr>
        <w:br/>
        <w:t xml:space="preserve">des Heeren vleesch eten? </w:t>
      </w:r>
    </w:p>
    <w:p w:rsidR="000173C4" w:rsidRDefault="000173C4">
      <w:pPr>
        <w:jc w:val="both"/>
        <w:rPr>
          <w:snapToGrid w:val="0"/>
          <w:sz w:val="22"/>
          <w:szCs w:val="22"/>
        </w:rPr>
      </w:pPr>
      <w:r>
        <w:rPr>
          <w:snapToGrid w:val="0"/>
          <w:sz w:val="22"/>
          <w:szCs w:val="22"/>
        </w:rPr>
        <w:t xml:space="preserve">De Heeren: Wat hout ghy vanden kinderdoop, dat ghy u weder hebt laten doopen? Elisabeth: Neen mijn Heeren, ick en hebbe my niet weder laten doopen, ick heb my eenmaal laten doopen op mijn gheloove, want daar gheschreven staat, </w:t>
      </w:r>
      <w:hyperlink w:anchor="N552" w:history="1">
        <w:r>
          <w:rPr>
            <w:rStyle w:val="Hyperlink"/>
            <w:snapToGrid w:val="0"/>
            <w:color w:val="auto"/>
            <w:sz w:val="22"/>
            <w:szCs w:val="22"/>
          </w:rPr>
          <w:t xml:space="preserve">+ </w:t>
        </w:r>
      </w:hyperlink>
      <w:r>
        <w:rPr>
          <w:snapToGrid w:val="0"/>
          <w:sz w:val="22"/>
          <w:szCs w:val="22"/>
        </w:rPr>
        <w:t xml:space="preserve">dat den gheloovighen den doop toecoemt. </w:t>
      </w:r>
    </w:p>
    <w:p w:rsidR="000173C4" w:rsidRDefault="000173C4">
      <w:pPr>
        <w:jc w:val="both"/>
        <w:rPr>
          <w:snapToGrid w:val="0"/>
          <w:sz w:val="22"/>
          <w:szCs w:val="22"/>
        </w:rPr>
      </w:pPr>
      <w:r>
        <w:rPr>
          <w:snapToGrid w:val="0"/>
          <w:sz w:val="22"/>
          <w:szCs w:val="22"/>
        </w:rPr>
        <w:t xml:space="preserve">De Heeren: Sijn onse kinderen dan verdoemt, om dat sy ghedoopt worden? </w:t>
      </w:r>
    </w:p>
    <w:p w:rsidR="000173C4" w:rsidRDefault="000173C4">
      <w:pPr>
        <w:jc w:val="both"/>
        <w:rPr>
          <w:snapToGrid w:val="0"/>
          <w:sz w:val="22"/>
          <w:szCs w:val="22"/>
        </w:rPr>
      </w:pPr>
      <w:r>
        <w:rPr>
          <w:snapToGrid w:val="0"/>
          <w:sz w:val="22"/>
          <w:szCs w:val="22"/>
        </w:rPr>
        <w:t xml:space="preserve">Elisabeth: Neen mijn Heeren, dat sy verre van my, dat ic de kinderen </w:t>
      </w:r>
      <w:hyperlink w:anchor="N553" w:history="1">
        <w:r>
          <w:rPr>
            <w:rStyle w:val="Hyperlink"/>
            <w:snapToGrid w:val="0"/>
            <w:color w:val="auto"/>
            <w:sz w:val="22"/>
            <w:szCs w:val="22"/>
          </w:rPr>
          <w:t xml:space="preserve">+ </w:t>
        </w:r>
      </w:hyperlink>
      <w:r>
        <w:rPr>
          <w:snapToGrid w:val="0"/>
          <w:sz w:val="22"/>
          <w:szCs w:val="22"/>
        </w:rPr>
        <w:t xml:space="preserve">ordeelen soude. De Heeren: Soect ghy u salicheyt niet inden doop? </w:t>
      </w:r>
    </w:p>
    <w:p w:rsidR="000173C4" w:rsidRDefault="000173C4">
      <w:pPr>
        <w:jc w:val="both"/>
        <w:rPr>
          <w:snapToGrid w:val="0"/>
          <w:sz w:val="22"/>
          <w:szCs w:val="22"/>
        </w:rPr>
      </w:pPr>
      <w:r>
        <w:rPr>
          <w:snapToGrid w:val="0"/>
          <w:sz w:val="22"/>
          <w:szCs w:val="22"/>
        </w:rPr>
        <w:t xml:space="preserve">Elisabeth: Neen mijn Heeren, al dat water van de zee en mocht my niet salich maacken, </w:t>
      </w:r>
      <w:hyperlink w:anchor="N554" w:history="1">
        <w:r>
          <w:rPr>
            <w:rStyle w:val="Hyperlink"/>
            <w:snapToGrid w:val="0"/>
            <w:color w:val="auto"/>
            <w:sz w:val="22"/>
            <w:szCs w:val="22"/>
          </w:rPr>
          <w:t xml:space="preserve">+ </w:t>
        </w:r>
      </w:hyperlink>
      <w:r>
        <w:rPr>
          <w:snapToGrid w:val="0"/>
          <w:sz w:val="22"/>
          <w:szCs w:val="22"/>
        </w:rPr>
        <w:t xml:space="preserve">maar de salicheyt staat in Christo. Ende hi heeft my gheboden, </w:t>
      </w:r>
      <w:hyperlink w:anchor="N555" w:history="1">
        <w:r>
          <w:rPr>
            <w:rStyle w:val="Hyperlink"/>
            <w:snapToGrid w:val="0"/>
            <w:color w:val="auto"/>
            <w:sz w:val="22"/>
            <w:szCs w:val="22"/>
          </w:rPr>
          <w:t xml:space="preserve">+ </w:t>
        </w:r>
      </w:hyperlink>
      <w:r>
        <w:rPr>
          <w:snapToGrid w:val="0"/>
          <w:sz w:val="22"/>
          <w:szCs w:val="22"/>
        </w:rPr>
        <w:t xml:space="preserve">Godt mijnen Heere lief te hebben boven alle dinck, ende mijnen Naasten als my selven. </w:t>
      </w:r>
    </w:p>
    <w:p w:rsidR="000173C4" w:rsidRDefault="000173C4">
      <w:pPr>
        <w:jc w:val="both"/>
        <w:rPr>
          <w:snapToGrid w:val="0"/>
          <w:sz w:val="22"/>
          <w:szCs w:val="22"/>
        </w:rPr>
      </w:pPr>
      <w:r>
        <w:rPr>
          <w:snapToGrid w:val="0"/>
          <w:sz w:val="22"/>
          <w:szCs w:val="22"/>
        </w:rPr>
        <w:t xml:space="preserve">De Heeren: Hebben de Priesters oock macht de sonden te vergheven?  </w:t>
      </w:r>
      <w:hyperlink w:anchor="N556" w:history="1">
        <w:r>
          <w:rPr>
            <w:rStyle w:val="Hyperlink"/>
            <w:snapToGrid w:val="0"/>
            <w:color w:val="auto"/>
            <w:sz w:val="22"/>
            <w:szCs w:val="22"/>
          </w:rPr>
          <w:t xml:space="preserve">+ </w:t>
        </w:r>
      </w:hyperlink>
    </w:p>
    <w:p w:rsidR="000173C4" w:rsidRDefault="000173C4">
      <w:pPr>
        <w:jc w:val="both"/>
        <w:rPr>
          <w:snapToGrid w:val="0"/>
          <w:sz w:val="22"/>
          <w:szCs w:val="22"/>
        </w:rPr>
      </w:pPr>
      <w:r>
        <w:rPr>
          <w:snapToGrid w:val="0"/>
          <w:sz w:val="22"/>
          <w:szCs w:val="22"/>
        </w:rPr>
        <w:t xml:space="preserve">Elisabeth. Neen mijn Heeren, hoe soude ick dat ghelooven, ick seg dat Christus de eenighe </w:t>
      </w:r>
      <w:hyperlink w:anchor="N557" w:history="1">
        <w:r>
          <w:rPr>
            <w:rStyle w:val="Hyperlink"/>
            <w:snapToGrid w:val="0"/>
            <w:color w:val="auto"/>
            <w:sz w:val="22"/>
            <w:szCs w:val="22"/>
          </w:rPr>
          <w:t xml:space="preserve">+ </w:t>
        </w:r>
      </w:hyperlink>
      <w:r>
        <w:rPr>
          <w:snapToGrid w:val="0"/>
          <w:sz w:val="22"/>
          <w:szCs w:val="22"/>
        </w:rPr>
        <w:t xml:space="preserve">Priester is, door welcken de sonden vergheven worden. </w:t>
      </w:r>
    </w:p>
    <w:p w:rsidR="000173C4" w:rsidRDefault="000173C4">
      <w:pPr>
        <w:jc w:val="both"/>
        <w:rPr>
          <w:snapToGrid w:val="0"/>
          <w:sz w:val="22"/>
          <w:szCs w:val="22"/>
        </w:rPr>
      </w:pPr>
      <w:r>
        <w:rPr>
          <w:snapToGrid w:val="0"/>
          <w:sz w:val="22"/>
          <w:szCs w:val="22"/>
        </w:rPr>
        <w:t xml:space="preserve">De Heeren: Ghy segt, dat ghijt al ghelooft, dat met de heylighe Schrift over een coemt, houdy dan van Jacobus woorden niet? </w:t>
      </w:r>
    </w:p>
    <w:p w:rsidR="000173C4" w:rsidRDefault="000173C4">
      <w:pPr>
        <w:rPr>
          <w:snapToGrid w:val="0"/>
          <w:sz w:val="22"/>
          <w:szCs w:val="22"/>
        </w:rPr>
      </w:pPr>
      <w:r>
        <w:rPr>
          <w:snapToGrid w:val="0"/>
          <w:sz w:val="22"/>
          <w:szCs w:val="22"/>
        </w:rPr>
        <w:t xml:space="preserve">Elisabeth. Jaa ick mijn Heeren, hoe soude ick daar niet van houden? </w:t>
      </w:r>
    </w:p>
    <w:p w:rsidR="000173C4" w:rsidRDefault="000173C4">
      <w:pPr>
        <w:rPr>
          <w:snapToGrid w:val="0"/>
          <w:sz w:val="22"/>
          <w:szCs w:val="22"/>
        </w:rPr>
      </w:pPr>
      <w:r>
        <w:rPr>
          <w:snapToGrid w:val="0"/>
          <w:sz w:val="22"/>
          <w:szCs w:val="22"/>
        </w:rPr>
        <w:t xml:space="preserve">De Heeren. Heeft hy niet ghesproken: Ghaat totten Outsten vande Ghemeynte, dat hy u </w:t>
      </w:r>
      <w:hyperlink w:anchor="N558" w:history="1">
        <w:r>
          <w:rPr>
            <w:rStyle w:val="Hyperlink"/>
            <w:snapToGrid w:val="0"/>
            <w:color w:val="auto"/>
            <w:sz w:val="22"/>
            <w:szCs w:val="22"/>
          </w:rPr>
          <w:t xml:space="preserve">+ </w:t>
        </w:r>
      </w:hyperlink>
      <w:r>
        <w:rPr>
          <w:snapToGrid w:val="0"/>
          <w:sz w:val="22"/>
          <w:szCs w:val="22"/>
        </w:rPr>
        <w:t xml:space="preserve">salue, ende voor u bidde? </w:t>
      </w:r>
    </w:p>
    <w:p w:rsidR="000173C4" w:rsidRDefault="000173C4">
      <w:pPr>
        <w:rPr>
          <w:snapToGrid w:val="0"/>
          <w:sz w:val="22"/>
          <w:szCs w:val="22"/>
        </w:rPr>
      </w:pPr>
      <w:r>
        <w:rPr>
          <w:snapToGrid w:val="0"/>
          <w:sz w:val="22"/>
          <w:szCs w:val="22"/>
        </w:rPr>
        <w:t xml:space="preserve">Elisabeth. Jaa, maar mijn Heeren, wout ghy dan segghen, dat ghy van sulcken Ghemeynte zijt? </w:t>
      </w:r>
    </w:p>
    <w:p w:rsidR="000173C4" w:rsidRDefault="000173C4">
      <w:pPr>
        <w:rPr>
          <w:snapToGrid w:val="0"/>
          <w:sz w:val="22"/>
          <w:szCs w:val="22"/>
        </w:rPr>
      </w:pPr>
      <w:r>
        <w:rPr>
          <w:snapToGrid w:val="0"/>
          <w:sz w:val="22"/>
          <w:szCs w:val="22"/>
        </w:rPr>
        <w:t xml:space="preserve">De Heeren: De Heylighe Gheest heeft u al salich ghemaackt, ghy en behoeft Biechte noch Sacrament. </w:t>
      </w:r>
    </w:p>
    <w:p w:rsidR="000173C4" w:rsidRDefault="000173C4">
      <w:pPr>
        <w:pStyle w:val="BodyText"/>
        <w:rPr>
          <w:snapToGrid w:val="0"/>
          <w:sz w:val="22"/>
          <w:szCs w:val="22"/>
        </w:rPr>
      </w:pPr>
      <w:r>
        <w:rPr>
          <w:snapToGrid w:val="0"/>
          <w:sz w:val="22"/>
          <w:szCs w:val="22"/>
        </w:rPr>
        <w:t xml:space="preserve">Elisabeth. Neen mijn Heeren, ick bekenne wel dat ick over getreden hebbe de Ordinantie vanden Paus, de welcke de Keyser met Placcaten beuesticht heeft, maar bewijst my in eenighe Articulen, daar in dat ick overghetreden hebbe teghen mijn Heer ende mijn Godt, soo wil ick o wee, o wach roepen over my arme ellendighe Mensche. Dit voor beschreven, is de eerste belijdinghe. </w:t>
      </w:r>
    </w:p>
    <w:p w:rsidR="000173C4" w:rsidRDefault="000173C4">
      <w:pPr>
        <w:rPr>
          <w:snapToGrid w:val="0"/>
          <w:sz w:val="22"/>
          <w:szCs w:val="22"/>
        </w:rPr>
      </w:pPr>
    </w:p>
    <w:p w:rsidR="000173C4" w:rsidRDefault="000173C4">
      <w:pPr>
        <w:jc w:val="both"/>
        <w:rPr>
          <w:snapToGrid w:val="0"/>
          <w:sz w:val="22"/>
          <w:szCs w:val="22"/>
        </w:rPr>
      </w:pPr>
      <w:r>
        <w:rPr>
          <w:snapToGrid w:val="0"/>
          <w:sz w:val="22"/>
          <w:szCs w:val="22"/>
        </w:rPr>
        <w:t xml:space="preserve">Daar naa stelden sy haar weder voor den Raat, ende leydense inden Pijnichthoren, ende de Hencker Hans daar by. Doen seyden de Heeren: Wij hebben u dus langhe met goetheyt aanghegaan, ende ist dat ghy niet belijden en wilt, soo willen wy u met herdicheyt aangaan. De Procureur Generaal sprack: Meester Hans, tast haar aan. M. Hans antwoort. Och neen mijn Heeren, sy sal doch wel met wille </w:t>
      </w:r>
      <w:hyperlink w:anchor="N559" w:history="1">
        <w:r>
          <w:rPr>
            <w:rStyle w:val="Hyperlink"/>
            <w:snapToGrid w:val="0"/>
            <w:color w:val="auto"/>
            <w:sz w:val="22"/>
            <w:szCs w:val="22"/>
          </w:rPr>
          <w:t xml:space="preserve">1) </w:t>
        </w:r>
      </w:hyperlink>
      <w:r>
        <w:rPr>
          <w:snapToGrid w:val="0"/>
          <w:sz w:val="22"/>
          <w:szCs w:val="22"/>
        </w:rPr>
        <w:t xml:space="preserve">belijden. Ende doen sy niet met wille belijden en woude, doen setten sy haar duymijsers op beyde haar duymen, ende op beyde haar  </w:t>
      </w:r>
      <w:hyperlink w:anchor="N560" w:history="1">
        <w:r>
          <w:rPr>
            <w:rStyle w:val="Hyperlink"/>
            <w:snapToGrid w:val="0"/>
            <w:color w:val="auto"/>
            <w:sz w:val="22"/>
            <w:szCs w:val="22"/>
          </w:rPr>
          <w:t xml:space="preserve">+ </w:t>
        </w:r>
      </w:hyperlink>
      <w:r>
        <w:rPr>
          <w:snapToGrid w:val="0"/>
          <w:sz w:val="22"/>
          <w:szCs w:val="22"/>
        </w:rPr>
        <w:t xml:space="preserve">voorste vingheren, dattet bloedt tot haren nagelen uit spranck. Elisabeth sprack: Och ick en macht niet langher lijden. </w:t>
      </w:r>
    </w:p>
    <w:p w:rsidR="000173C4" w:rsidRDefault="000173C4">
      <w:pPr>
        <w:rPr>
          <w:snapToGrid w:val="0"/>
          <w:sz w:val="22"/>
          <w:szCs w:val="22"/>
        </w:rPr>
      </w:pPr>
      <w:r>
        <w:rPr>
          <w:snapToGrid w:val="0"/>
          <w:sz w:val="22"/>
          <w:szCs w:val="22"/>
        </w:rPr>
        <w:t xml:space="preserve">De Heeren seyden: Belijdt, soo willen wy u pijne verlichten. Maar sy riep tot den Heere haren God: </w:t>
      </w:r>
      <w:hyperlink w:anchor="N561" w:history="1">
        <w:r>
          <w:rPr>
            <w:rStyle w:val="Hyperlink"/>
            <w:snapToGrid w:val="0"/>
            <w:color w:val="auto"/>
            <w:sz w:val="22"/>
            <w:szCs w:val="22"/>
          </w:rPr>
          <w:t xml:space="preserve">+ </w:t>
        </w:r>
      </w:hyperlink>
      <w:r>
        <w:rPr>
          <w:snapToGrid w:val="0"/>
          <w:sz w:val="22"/>
          <w:szCs w:val="22"/>
        </w:rPr>
        <w:t xml:space="preserve">Helpt </w:t>
      </w:r>
    </w:p>
    <w:p w:rsidR="000173C4" w:rsidRDefault="000173C4">
      <w:pPr>
        <w:ind w:left="1440"/>
        <w:rPr>
          <w:snapToGrid w:val="0"/>
          <w:sz w:val="22"/>
          <w:szCs w:val="22"/>
        </w:rPr>
      </w:pPr>
      <w:hyperlink w:anchor="T552" w:history="1">
        <w:r>
          <w:rPr>
            <w:rStyle w:val="Hyperlink"/>
            <w:snapToGrid w:val="0"/>
            <w:color w:val="auto"/>
            <w:sz w:val="22"/>
            <w:szCs w:val="22"/>
          </w:rPr>
          <w:t xml:space="preserve">+ </w:t>
        </w:r>
      </w:hyperlink>
      <w:r>
        <w:rPr>
          <w:snapToGrid w:val="0"/>
          <w:sz w:val="22"/>
          <w:szCs w:val="22"/>
        </w:rPr>
        <w:t xml:space="preserve">Mat.16.b.15. </w:t>
      </w:r>
    </w:p>
    <w:p w:rsidR="000173C4" w:rsidRDefault="000173C4">
      <w:pPr>
        <w:ind w:left="1440"/>
        <w:rPr>
          <w:snapToGrid w:val="0"/>
          <w:sz w:val="22"/>
          <w:szCs w:val="22"/>
        </w:rPr>
      </w:pPr>
      <w:hyperlink w:anchor="T553" w:history="1">
        <w:r>
          <w:rPr>
            <w:rStyle w:val="Hyperlink"/>
            <w:snapToGrid w:val="0"/>
            <w:color w:val="auto"/>
            <w:sz w:val="22"/>
            <w:szCs w:val="22"/>
          </w:rPr>
          <w:t xml:space="preserve">+ </w:t>
        </w:r>
      </w:hyperlink>
      <w:r>
        <w:rPr>
          <w:snapToGrid w:val="0"/>
          <w:sz w:val="22"/>
          <w:szCs w:val="22"/>
        </w:rPr>
        <w:t xml:space="preserve">Mat.7.a.1. </w:t>
      </w:r>
    </w:p>
    <w:p w:rsidR="000173C4" w:rsidRDefault="000173C4">
      <w:pPr>
        <w:ind w:left="1440"/>
        <w:rPr>
          <w:snapToGrid w:val="0"/>
          <w:sz w:val="22"/>
          <w:szCs w:val="22"/>
        </w:rPr>
      </w:pPr>
      <w:hyperlink w:anchor="T554" w:history="1">
        <w:r>
          <w:rPr>
            <w:rStyle w:val="Hyperlink"/>
            <w:snapToGrid w:val="0"/>
            <w:color w:val="auto"/>
            <w:sz w:val="22"/>
            <w:szCs w:val="22"/>
          </w:rPr>
          <w:t xml:space="preserve">+ </w:t>
        </w:r>
      </w:hyperlink>
      <w:r>
        <w:rPr>
          <w:snapToGrid w:val="0"/>
          <w:sz w:val="22"/>
          <w:szCs w:val="22"/>
        </w:rPr>
        <w:t xml:space="preserve">Act.4.a.12. </w:t>
      </w:r>
    </w:p>
    <w:p w:rsidR="000173C4" w:rsidRDefault="000173C4">
      <w:pPr>
        <w:ind w:left="1440"/>
        <w:rPr>
          <w:snapToGrid w:val="0"/>
          <w:sz w:val="22"/>
          <w:szCs w:val="22"/>
        </w:rPr>
      </w:pPr>
      <w:hyperlink w:anchor="T555" w:history="1">
        <w:r>
          <w:rPr>
            <w:rStyle w:val="Hyperlink"/>
            <w:snapToGrid w:val="0"/>
            <w:color w:val="auto"/>
            <w:sz w:val="22"/>
            <w:szCs w:val="22"/>
          </w:rPr>
          <w:t xml:space="preserve">+ </w:t>
        </w:r>
      </w:hyperlink>
      <w:r>
        <w:rPr>
          <w:snapToGrid w:val="0"/>
          <w:sz w:val="22"/>
          <w:szCs w:val="22"/>
        </w:rPr>
        <w:t xml:space="preserve">Luc.10.b.25. </w:t>
      </w:r>
    </w:p>
    <w:p w:rsidR="000173C4" w:rsidRDefault="000173C4">
      <w:pPr>
        <w:ind w:left="1440"/>
        <w:rPr>
          <w:snapToGrid w:val="0"/>
          <w:sz w:val="22"/>
          <w:szCs w:val="22"/>
        </w:rPr>
      </w:pPr>
      <w:hyperlink w:anchor="T556" w:history="1">
        <w:r>
          <w:rPr>
            <w:rStyle w:val="Hyperlink"/>
            <w:snapToGrid w:val="0"/>
            <w:color w:val="auto"/>
            <w:sz w:val="22"/>
            <w:szCs w:val="22"/>
          </w:rPr>
          <w:t xml:space="preserve">+ </w:t>
        </w:r>
      </w:hyperlink>
      <w:r>
        <w:rPr>
          <w:i/>
          <w:iCs/>
          <w:snapToGrid w:val="0"/>
          <w:sz w:val="22"/>
          <w:szCs w:val="22"/>
        </w:rPr>
        <w:t>Fol. 27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1440"/>
        <w:rPr>
          <w:snapToGrid w:val="0"/>
          <w:sz w:val="22"/>
          <w:szCs w:val="22"/>
        </w:rPr>
      </w:pPr>
      <w:hyperlink w:anchor="T557" w:history="1">
        <w:r>
          <w:rPr>
            <w:rStyle w:val="Hyperlink"/>
            <w:snapToGrid w:val="0"/>
            <w:color w:val="auto"/>
            <w:sz w:val="22"/>
            <w:szCs w:val="22"/>
          </w:rPr>
          <w:t xml:space="preserve">+ </w:t>
        </w:r>
      </w:hyperlink>
      <w:r>
        <w:rPr>
          <w:snapToGrid w:val="0"/>
          <w:sz w:val="22"/>
          <w:szCs w:val="22"/>
        </w:rPr>
        <w:t xml:space="preserve">Hebr.7.c.24. 1.Joan.2.a.3. </w:t>
      </w:r>
    </w:p>
    <w:p w:rsidR="000173C4" w:rsidRDefault="000173C4">
      <w:pPr>
        <w:ind w:left="1440"/>
        <w:rPr>
          <w:snapToGrid w:val="0"/>
          <w:sz w:val="22"/>
          <w:szCs w:val="22"/>
        </w:rPr>
      </w:pPr>
      <w:hyperlink w:anchor="T558" w:history="1">
        <w:r>
          <w:rPr>
            <w:rStyle w:val="Hyperlink"/>
            <w:snapToGrid w:val="0"/>
            <w:color w:val="auto"/>
            <w:sz w:val="22"/>
            <w:szCs w:val="22"/>
          </w:rPr>
          <w:t xml:space="preserve">+ </w:t>
        </w:r>
      </w:hyperlink>
      <w:r>
        <w:rPr>
          <w:snapToGrid w:val="0"/>
          <w:sz w:val="22"/>
          <w:szCs w:val="22"/>
        </w:rPr>
        <w:t xml:space="preserve">Jac.4.b.14. </w:t>
      </w:r>
    </w:p>
    <w:p w:rsidR="000173C4" w:rsidRDefault="000173C4">
      <w:pPr>
        <w:ind w:left="1440"/>
        <w:rPr>
          <w:snapToGrid w:val="0"/>
          <w:sz w:val="22"/>
          <w:szCs w:val="22"/>
        </w:rPr>
      </w:pPr>
      <w:hyperlink w:anchor="T559" w:history="1">
        <w:r>
          <w:rPr>
            <w:rStyle w:val="Hyperlink"/>
            <w:snapToGrid w:val="0"/>
            <w:color w:val="auto"/>
            <w:sz w:val="22"/>
            <w:szCs w:val="22"/>
          </w:rPr>
          <w:t xml:space="preserve">1) </w:t>
        </w:r>
      </w:hyperlink>
      <w:r>
        <w:rPr>
          <w:snapToGrid w:val="0"/>
          <w:sz w:val="22"/>
          <w:szCs w:val="22"/>
        </w:rPr>
        <w:t xml:space="preserve">Gewillig. </w:t>
      </w:r>
    </w:p>
    <w:p w:rsidR="000173C4" w:rsidRDefault="000173C4">
      <w:pPr>
        <w:ind w:left="1440"/>
        <w:rPr>
          <w:snapToGrid w:val="0"/>
          <w:sz w:val="22"/>
          <w:szCs w:val="22"/>
        </w:rPr>
      </w:pPr>
      <w:hyperlink w:anchor="T560" w:history="1">
        <w:r>
          <w:rPr>
            <w:rStyle w:val="Hyperlink"/>
            <w:snapToGrid w:val="0"/>
            <w:color w:val="auto"/>
            <w:sz w:val="22"/>
            <w:szCs w:val="22"/>
          </w:rPr>
          <w:t xml:space="preserve">+ </w:t>
        </w:r>
      </w:hyperlink>
      <w:r>
        <w:rPr>
          <w:i/>
          <w:iCs/>
          <w:snapToGrid w:val="0"/>
          <w:sz w:val="22"/>
          <w:szCs w:val="22"/>
        </w:rPr>
        <w:t>Fol. 27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1440"/>
        <w:rPr>
          <w:snapToGrid w:val="0"/>
          <w:sz w:val="22"/>
          <w:szCs w:val="22"/>
        </w:rPr>
      </w:pPr>
      <w:hyperlink w:anchor="T561" w:history="1">
        <w:r>
          <w:rPr>
            <w:rStyle w:val="Hyperlink"/>
            <w:snapToGrid w:val="0"/>
            <w:color w:val="auto"/>
            <w:sz w:val="22"/>
            <w:szCs w:val="22"/>
          </w:rPr>
          <w:t xml:space="preserve">+ </w:t>
        </w:r>
      </w:hyperlink>
      <w:r>
        <w:rPr>
          <w:snapToGrid w:val="0"/>
          <w:sz w:val="22"/>
          <w:szCs w:val="22"/>
        </w:rPr>
        <w:t xml:space="preserve">Judit.9.a.3. </w:t>
      </w:r>
      <w:r>
        <w:rPr>
          <w:snapToGrid w:val="0"/>
          <w:sz w:val="22"/>
          <w:szCs w:val="22"/>
        </w:rPr>
        <w:br/>
      </w:r>
      <w:r>
        <w:rPr>
          <w:snapToGrid w:val="0"/>
          <w:sz w:val="22"/>
          <w:szCs w:val="22"/>
        </w:rPr>
        <w:br/>
      </w:r>
    </w:p>
    <w:p w:rsidR="000173C4" w:rsidRDefault="000173C4">
      <w:pPr>
        <w:rPr>
          <w:snapToGrid w:val="0"/>
          <w:sz w:val="22"/>
          <w:szCs w:val="22"/>
        </w:rPr>
      </w:pPr>
      <w:r>
        <w:rPr>
          <w:snapToGrid w:val="0"/>
          <w:sz w:val="22"/>
          <w:szCs w:val="22"/>
        </w:rPr>
        <w:t xml:space="preserve">my o Heere, u arme dienstdeerne, want ghy een Noothelper zijt. </w:t>
      </w:r>
    </w:p>
    <w:p w:rsidR="000173C4" w:rsidRDefault="000173C4">
      <w:pPr>
        <w:jc w:val="both"/>
        <w:rPr>
          <w:snapToGrid w:val="0"/>
          <w:sz w:val="22"/>
          <w:szCs w:val="22"/>
        </w:rPr>
      </w:pPr>
      <w:r>
        <w:rPr>
          <w:snapToGrid w:val="0"/>
          <w:sz w:val="22"/>
          <w:szCs w:val="22"/>
        </w:rPr>
        <w:t xml:space="preserve">De Heeren riepen al: Belijdt, soo willen wy u pijne verlichten, want wy hebben u geseyt van belijden, ende niet van roepen tot God den Heere. Ende sy hielt </w:t>
      </w:r>
      <w:hyperlink w:anchor="N562" w:history="1">
        <w:r>
          <w:rPr>
            <w:rStyle w:val="Hyperlink"/>
            <w:snapToGrid w:val="0"/>
            <w:color w:val="auto"/>
            <w:sz w:val="22"/>
            <w:szCs w:val="22"/>
          </w:rPr>
          <w:t xml:space="preserve">+ </w:t>
        </w:r>
      </w:hyperlink>
      <w:r>
        <w:rPr>
          <w:snapToGrid w:val="0"/>
          <w:sz w:val="22"/>
          <w:szCs w:val="22"/>
        </w:rPr>
        <w:t xml:space="preserve">ghestadich aan tot Godt haren Heere, als boven verhaalt. </w:t>
      </w:r>
      <w:hyperlink w:anchor="N563" w:history="1">
        <w:r>
          <w:rPr>
            <w:rStyle w:val="Hyperlink"/>
            <w:snapToGrid w:val="0"/>
            <w:color w:val="auto"/>
            <w:sz w:val="22"/>
            <w:szCs w:val="22"/>
          </w:rPr>
          <w:t xml:space="preserve">+ </w:t>
        </w:r>
      </w:hyperlink>
      <w:r>
        <w:rPr>
          <w:snapToGrid w:val="0"/>
          <w:sz w:val="22"/>
          <w:szCs w:val="22"/>
        </w:rPr>
        <w:t xml:space="preserve">Ende de Heere verlichte haar pijne, alsoo dat sy seyde tot de Heeren: Vraacht my, ick sal u antwoorden, want ick en voele gants gheen pijn in mijn vleesch, als te voren. </w:t>
      </w:r>
    </w:p>
    <w:p w:rsidR="000173C4" w:rsidRDefault="000173C4">
      <w:pPr>
        <w:jc w:val="both"/>
        <w:rPr>
          <w:snapToGrid w:val="0"/>
          <w:sz w:val="22"/>
          <w:szCs w:val="22"/>
        </w:rPr>
      </w:pPr>
      <w:r>
        <w:rPr>
          <w:snapToGrid w:val="0"/>
          <w:sz w:val="22"/>
          <w:szCs w:val="22"/>
        </w:rPr>
        <w:t xml:space="preserve">De Heeren: Wilt ghy noch niet belijden? </w:t>
      </w:r>
    </w:p>
    <w:p w:rsidR="000173C4" w:rsidRDefault="000173C4">
      <w:pPr>
        <w:pStyle w:val="BodyText"/>
        <w:rPr>
          <w:snapToGrid w:val="0"/>
          <w:sz w:val="22"/>
          <w:szCs w:val="22"/>
        </w:rPr>
      </w:pPr>
      <w:r>
        <w:rPr>
          <w:snapToGrid w:val="0"/>
          <w:sz w:val="22"/>
          <w:szCs w:val="22"/>
        </w:rPr>
        <w:t xml:space="preserve">Elisabeth: Neen mijn Heeren. Doen setten sy haar twee Schroefijsers op elcke scheen een. Ende sy seyde: Och mijn Heeren, en beschaamt my niet, want my en heeft noch noyt Man aan mijn bloot lichaam ghetast. </w:t>
      </w:r>
    </w:p>
    <w:p w:rsidR="000173C4" w:rsidRDefault="000173C4">
      <w:pPr>
        <w:jc w:val="both"/>
        <w:rPr>
          <w:snapToGrid w:val="0"/>
          <w:sz w:val="22"/>
          <w:szCs w:val="22"/>
        </w:rPr>
      </w:pPr>
      <w:r>
        <w:rPr>
          <w:snapToGrid w:val="0"/>
          <w:sz w:val="22"/>
          <w:szCs w:val="22"/>
        </w:rPr>
        <w:t xml:space="preserve">De Procureur Generaal seyde: Neen Joffrou Lijsbet, wy en sullen u niet oneerlijck aantasten. </w:t>
      </w:r>
    </w:p>
    <w:p w:rsidR="000173C4" w:rsidRDefault="000173C4">
      <w:pPr>
        <w:jc w:val="both"/>
        <w:rPr>
          <w:snapToGrid w:val="0"/>
          <w:sz w:val="22"/>
          <w:szCs w:val="22"/>
        </w:rPr>
      </w:pPr>
      <w:r>
        <w:rPr>
          <w:snapToGrid w:val="0"/>
          <w:sz w:val="22"/>
          <w:szCs w:val="22"/>
        </w:rPr>
        <w:t xml:space="preserve">Doen beswijmde sy. </w:t>
      </w:r>
    </w:p>
    <w:p w:rsidR="000173C4" w:rsidRDefault="000173C4">
      <w:pPr>
        <w:jc w:val="both"/>
        <w:rPr>
          <w:snapToGrid w:val="0"/>
          <w:sz w:val="22"/>
          <w:szCs w:val="22"/>
        </w:rPr>
      </w:pPr>
      <w:r>
        <w:rPr>
          <w:snapToGrid w:val="0"/>
          <w:sz w:val="22"/>
          <w:szCs w:val="22"/>
        </w:rPr>
        <w:t xml:space="preserve">Ende de een seyde teghen den anderen: Misschien sy is doot. Ende doen sy ontwaackte, sprack sy: Ick leue, ende en ben niet doot. </w:t>
      </w:r>
    </w:p>
    <w:p w:rsidR="000173C4" w:rsidRDefault="000173C4">
      <w:pPr>
        <w:jc w:val="both"/>
        <w:rPr>
          <w:snapToGrid w:val="0"/>
          <w:sz w:val="22"/>
          <w:szCs w:val="22"/>
        </w:rPr>
      </w:pPr>
      <w:r>
        <w:rPr>
          <w:snapToGrid w:val="0"/>
          <w:sz w:val="22"/>
          <w:szCs w:val="22"/>
        </w:rPr>
        <w:t xml:space="preserve">Doen sloegen sy alle de Schroef ijsers los, ende gingen haar met smeeckende woorden aan. </w:t>
      </w:r>
    </w:p>
    <w:p w:rsidR="000173C4" w:rsidRDefault="000173C4">
      <w:pPr>
        <w:jc w:val="both"/>
        <w:rPr>
          <w:snapToGrid w:val="0"/>
          <w:sz w:val="22"/>
          <w:szCs w:val="22"/>
        </w:rPr>
      </w:pPr>
      <w:r>
        <w:rPr>
          <w:snapToGrid w:val="0"/>
          <w:sz w:val="22"/>
          <w:szCs w:val="22"/>
        </w:rPr>
        <w:t xml:space="preserve">Elisabeth: Waarom gaat ghy my dus met smeeckende woorden aan, met de kinderen plachmen aldus om te gaan. </w:t>
      </w:r>
    </w:p>
    <w:p w:rsidR="000173C4" w:rsidRDefault="000173C4">
      <w:pPr>
        <w:rPr>
          <w:snapToGrid w:val="0"/>
          <w:sz w:val="22"/>
          <w:szCs w:val="22"/>
        </w:rPr>
      </w:pPr>
      <w:r>
        <w:rPr>
          <w:snapToGrid w:val="0"/>
          <w:sz w:val="22"/>
          <w:szCs w:val="22"/>
        </w:rPr>
        <w:t xml:space="preserve">Alsoo en creghen sy niet een woordt van haar, tot achterdeel </w:t>
      </w:r>
      <w:hyperlink w:anchor="N564" w:history="1">
        <w:r>
          <w:rPr>
            <w:rStyle w:val="Hyperlink"/>
            <w:snapToGrid w:val="0"/>
            <w:color w:val="auto"/>
            <w:sz w:val="22"/>
            <w:szCs w:val="22"/>
          </w:rPr>
          <w:t xml:space="preserve">1) </w:t>
        </w:r>
      </w:hyperlink>
      <w:r>
        <w:rPr>
          <w:snapToGrid w:val="0"/>
          <w:sz w:val="22"/>
          <w:szCs w:val="22"/>
        </w:rPr>
        <w:t xml:space="preserve">van haar broeders inden Heere, oft eenich mensche. </w:t>
      </w:r>
    </w:p>
    <w:p w:rsidR="000173C4" w:rsidRDefault="000173C4">
      <w:pPr>
        <w:rPr>
          <w:snapToGrid w:val="0"/>
          <w:sz w:val="22"/>
          <w:szCs w:val="22"/>
        </w:rPr>
      </w:pPr>
      <w:r>
        <w:rPr>
          <w:snapToGrid w:val="0"/>
          <w:sz w:val="22"/>
          <w:szCs w:val="22"/>
        </w:rPr>
        <w:t xml:space="preserve">De Heeren: Alle de woorden, die ghy hier voormaals beleden hebt, wilt ghy die oock wederroepen. </w:t>
      </w:r>
    </w:p>
    <w:p w:rsidR="000173C4" w:rsidRDefault="000173C4">
      <w:pPr>
        <w:rPr>
          <w:snapToGrid w:val="0"/>
          <w:sz w:val="22"/>
          <w:szCs w:val="22"/>
        </w:rPr>
      </w:pPr>
      <w:r>
        <w:rPr>
          <w:snapToGrid w:val="0"/>
          <w:sz w:val="22"/>
          <w:szCs w:val="22"/>
        </w:rPr>
        <w:t xml:space="preserve">Elisabeth: Neen ic mijn Heeren, maar ick wilse </w:t>
      </w:r>
      <w:hyperlink w:anchor="N565" w:history="1">
        <w:r>
          <w:rPr>
            <w:rStyle w:val="Hyperlink"/>
            <w:snapToGrid w:val="0"/>
            <w:color w:val="auto"/>
            <w:sz w:val="22"/>
            <w:szCs w:val="22"/>
          </w:rPr>
          <w:t xml:space="preserve">+ </w:t>
        </w:r>
      </w:hyperlink>
      <w:r>
        <w:rPr>
          <w:snapToGrid w:val="0"/>
          <w:sz w:val="22"/>
          <w:szCs w:val="22"/>
        </w:rPr>
        <w:t xml:space="preserve">beze </w:t>
      </w:r>
      <w:hyperlink w:anchor="N566" w:history="1">
        <w:r>
          <w:rPr>
            <w:rStyle w:val="Hyperlink"/>
            <w:snapToGrid w:val="0"/>
            <w:color w:val="auto"/>
            <w:sz w:val="22"/>
            <w:szCs w:val="22"/>
          </w:rPr>
          <w:t xml:space="preserve">+ </w:t>
        </w:r>
      </w:hyperlink>
      <w:r>
        <w:rPr>
          <w:snapToGrid w:val="0"/>
          <w:sz w:val="22"/>
          <w:szCs w:val="22"/>
        </w:rPr>
        <w:t xml:space="preserve">ghelen met mijnen doot. </w:t>
      </w:r>
    </w:p>
    <w:p w:rsidR="000173C4" w:rsidRDefault="000173C4">
      <w:pPr>
        <w:rPr>
          <w:snapToGrid w:val="0"/>
          <w:sz w:val="22"/>
          <w:szCs w:val="22"/>
        </w:rPr>
      </w:pPr>
      <w:r>
        <w:rPr>
          <w:snapToGrid w:val="0"/>
          <w:sz w:val="22"/>
          <w:szCs w:val="22"/>
        </w:rPr>
        <w:t xml:space="preserve">De Heeren: Wy en willen u nu niet meer tenteren, wilt ons nu met goeden wille segghen, wie de ghene is, die u ghedoopt heeft. </w:t>
      </w:r>
    </w:p>
    <w:p w:rsidR="000173C4" w:rsidRDefault="000173C4">
      <w:pPr>
        <w:rPr>
          <w:snapToGrid w:val="0"/>
          <w:sz w:val="22"/>
          <w:szCs w:val="22"/>
        </w:rPr>
      </w:pPr>
      <w:r>
        <w:rPr>
          <w:snapToGrid w:val="0"/>
          <w:sz w:val="22"/>
          <w:szCs w:val="22"/>
        </w:rPr>
        <w:t xml:space="preserve">Elisabeth. Och neen mijn Heeren, ic hebbe u ymmers geseyt, dat ick dat niet belijden en wil. </w:t>
      </w:r>
    </w:p>
    <w:p w:rsidR="000173C4" w:rsidRDefault="000173C4">
      <w:pPr>
        <w:rPr>
          <w:snapToGrid w:val="0"/>
          <w:sz w:val="22"/>
          <w:szCs w:val="22"/>
        </w:rPr>
      </w:pPr>
    </w:p>
    <w:p w:rsidR="000173C4" w:rsidRDefault="000173C4">
      <w:pPr>
        <w:rPr>
          <w:snapToGrid w:val="0"/>
          <w:sz w:val="22"/>
          <w:szCs w:val="22"/>
        </w:rPr>
      </w:pPr>
      <w:r>
        <w:rPr>
          <w:snapToGrid w:val="0"/>
          <w:sz w:val="22"/>
          <w:szCs w:val="22"/>
        </w:rPr>
        <w:t xml:space="preserve">§ Hier na is de Sentencie over Elisabeth ghegaan, Int Jaar 1549. Den 27. dach van de Meert </w:t>
      </w:r>
      <w:hyperlink w:anchor="N567" w:history="1">
        <w:r>
          <w:rPr>
            <w:rStyle w:val="Hyperlink"/>
            <w:snapToGrid w:val="0"/>
            <w:color w:val="auto"/>
            <w:sz w:val="22"/>
            <w:szCs w:val="22"/>
          </w:rPr>
          <w:t xml:space="preserve">2) </w:t>
        </w:r>
      </w:hyperlink>
      <w:r>
        <w:rPr>
          <w:snapToGrid w:val="0"/>
          <w:sz w:val="22"/>
          <w:szCs w:val="22"/>
        </w:rPr>
        <w:t>, ende is veroordeelt ter doot, ghedrenct te worden in eenen sack, ende heeft also haar lichaam Gode op geoffert.</w:t>
      </w:r>
    </w:p>
    <w:p w:rsidR="000173C4" w:rsidRDefault="000173C4">
      <w:pPr>
        <w:ind w:left="1440"/>
        <w:rPr>
          <w:snapToGrid w:val="0"/>
          <w:sz w:val="22"/>
          <w:szCs w:val="22"/>
        </w:rPr>
      </w:pPr>
      <w:hyperlink w:anchor="T562" w:history="1">
        <w:r>
          <w:rPr>
            <w:rStyle w:val="Hyperlink"/>
            <w:snapToGrid w:val="0"/>
            <w:color w:val="auto"/>
            <w:sz w:val="22"/>
            <w:szCs w:val="22"/>
          </w:rPr>
          <w:t xml:space="preserve">+ </w:t>
        </w:r>
      </w:hyperlink>
      <w:r>
        <w:rPr>
          <w:snapToGrid w:val="0"/>
          <w:sz w:val="22"/>
          <w:szCs w:val="22"/>
        </w:rPr>
        <w:t xml:space="preserve">1.Tes.5.b.17. </w:t>
      </w:r>
    </w:p>
    <w:p w:rsidR="000173C4" w:rsidRDefault="000173C4">
      <w:pPr>
        <w:ind w:left="1440"/>
        <w:rPr>
          <w:snapToGrid w:val="0"/>
          <w:sz w:val="22"/>
          <w:szCs w:val="22"/>
        </w:rPr>
      </w:pPr>
      <w:hyperlink w:anchor="T563" w:history="1">
        <w:r>
          <w:rPr>
            <w:rStyle w:val="Hyperlink"/>
            <w:snapToGrid w:val="0"/>
            <w:color w:val="auto"/>
            <w:sz w:val="22"/>
            <w:szCs w:val="22"/>
          </w:rPr>
          <w:t xml:space="preserve">+ </w:t>
        </w:r>
      </w:hyperlink>
      <w:r>
        <w:rPr>
          <w:snapToGrid w:val="0"/>
          <w:sz w:val="22"/>
          <w:szCs w:val="22"/>
        </w:rPr>
        <w:t xml:space="preserve">Psa.94.b.19. 1.Co.10.b.13. </w:t>
      </w:r>
    </w:p>
    <w:p w:rsidR="000173C4" w:rsidRDefault="000173C4">
      <w:pPr>
        <w:ind w:left="1440"/>
        <w:rPr>
          <w:snapToGrid w:val="0"/>
          <w:sz w:val="22"/>
          <w:szCs w:val="22"/>
        </w:rPr>
      </w:pPr>
      <w:hyperlink w:anchor="T564" w:history="1">
        <w:r>
          <w:rPr>
            <w:rStyle w:val="Hyperlink"/>
            <w:snapToGrid w:val="0"/>
            <w:color w:val="auto"/>
            <w:sz w:val="22"/>
            <w:szCs w:val="22"/>
          </w:rPr>
          <w:t xml:space="preserve">1) </w:t>
        </w:r>
      </w:hyperlink>
      <w:r>
        <w:rPr>
          <w:snapToGrid w:val="0"/>
          <w:sz w:val="22"/>
          <w:szCs w:val="22"/>
        </w:rPr>
        <w:t xml:space="preserve">Nadeel. D.i.: zij kregen geen enkel woord van haar te hooren, dat tot nadeel van een van hare broeders strekken kon; geen woord, waarmeê zij een anderen geloovige verraden, diens naam genoemd en dus hem in gevaar gebracht zou hebben. </w:t>
      </w:r>
    </w:p>
    <w:p w:rsidR="000173C4" w:rsidRDefault="000173C4">
      <w:pPr>
        <w:ind w:left="1440"/>
        <w:rPr>
          <w:snapToGrid w:val="0"/>
          <w:sz w:val="22"/>
          <w:szCs w:val="22"/>
        </w:rPr>
      </w:pPr>
      <w:hyperlink w:anchor="T565" w:history="1">
        <w:r>
          <w:rPr>
            <w:rStyle w:val="Hyperlink"/>
            <w:snapToGrid w:val="0"/>
            <w:color w:val="auto"/>
            <w:sz w:val="22"/>
            <w:szCs w:val="22"/>
          </w:rPr>
          <w:t xml:space="preserve">+ </w:t>
        </w:r>
      </w:hyperlink>
      <w:r>
        <w:rPr>
          <w:snapToGrid w:val="0"/>
          <w:sz w:val="22"/>
          <w:szCs w:val="22"/>
        </w:rPr>
        <w:t xml:space="preserve">Apo.2.b.10. </w:t>
      </w:r>
    </w:p>
    <w:p w:rsidR="000173C4" w:rsidRDefault="000173C4">
      <w:pPr>
        <w:ind w:left="1440"/>
        <w:rPr>
          <w:snapToGrid w:val="0"/>
          <w:sz w:val="22"/>
          <w:szCs w:val="22"/>
        </w:rPr>
      </w:pPr>
      <w:hyperlink w:anchor="T566" w:history="1">
        <w:r>
          <w:rPr>
            <w:rStyle w:val="Hyperlink"/>
            <w:snapToGrid w:val="0"/>
            <w:color w:val="auto"/>
            <w:sz w:val="22"/>
            <w:szCs w:val="22"/>
          </w:rPr>
          <w:t xml:space="preserve">+ </w:t>
        </w:r>
      </w:hyperlink>
      <w:r>
        <w:rPr>
          <w:i/>
          <w:iCs/>
          <w:snapToGrid w:val="0"/>
          <w:sz w:val="22"/>
          <w:szCs w:val="22"/>
        </w:rPr>
        <w:t>Fol. 28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1440"/>
        <w:rPr>
          <w:snapToGrid w:val="0"/>
          <w:sz w:val="22"/>
          <w:szCs w:val="22"/>
        </w:rPr>
      </w:pPr>
      <w:hyperlink w:anchor="T567" w:history="1">
        <w:r>
          <w:rPr>
            <w:rStyle w:val="Hyperlink"/>
            <w:snapToGrid w:val="0"/>
            <w:color w:val="auto"/>
            <w:sz w:val="22"/>
            <w:szCs w:val="22"/>
          </w:rPr>
          <w:t xml:space="preserve">2) </w:t>
        </w:r>
      </w:hyperlink>
      <w:r>
        <w:rPr>
          <w:snapToGrid w:val="0"/>
          <w:sz w:val="22"/>
          <w:szCs w:val="22"/>
        </w:rPr>
        <w:t xml:space="preserve">Lees: Mei. Zie hierboven bl. 90, aanteekening 1. </w:t>
      </w: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b/>
          <w:bCs/>
          <w:snapToGrid w:val="0"/>
          <w:sz w:val="22"/>
          <w:szCs w:val="22"/>
        </w:rPr>
      </w:pPr>
      <w:r>
        <w:rPr>
          <w:snapToGrid w:val="0"/>
          <w:sz w:val="22"/>
          <w:szCs w:val="22"/>
        </w:rPr>
        <w:t xml:space="preserve">§ </w:t>
      </w:r>
      <w:r>
        <w:rPr>
          <w:b/>
          <w:bCs/>
          <w:snapToGrid w:val="0"/>
          <w:sz w:val="22"/>
          <w:szCs w:val="22"/>
        </w:rPr>
        <w:t xml:space="preserve">Een Liedeken van Elisabeth, Na de wijse vanden tweeden Psalm, </w:t>
      </w:r>
    </w:p>
    <w:p w:rsidR="000173C4" w:rsidRDefault="000173C4">
      <w:pPr>
        <w:rPr>
          <w:snapToGrid w:val="0"/>
          <w:sz w:val="22"/>
          <w:szCs w:val="22"/>
        </w:rPr>
      </w:pPr>
      <w:r>
        <w:rPr>
          <w:b/>
          <w:bCs/>
          <w:snapToGrid w:val="0"/>
          <w:sz w:val="22"/>
          <w:szCs w:val="22"/>
        </w:rPr>
        <w:t>Ofte: Roosken root seer wijt ontloken</w:t>
      </w:r>
      <w:r>
        <w:rPr>
          <w:snapToGrid w:val="0"/>
          <w:sz w:val="22"/>
          <w:szCs w:val="22"/>
        </w:rPr>
        <w:t xml:space="preserve"> </w:t>
      </w:r>
      <w:hyperlink w:anchor="N568" w:history="1">
        <w:r>
          <w:rPr>
            <w:rStyle w:val="Hyperlink"/>
            <w:snapToGrid w:val="0"/>
            <w:color w:val="auto"/>
            <w:sz w:val="22"/>
            <w:szCs w:val="22"/>
          </w:rPr>
          <w:t xml:space="preserve">1) </w:t>
        </w:r>
      </w:hyperlink>
      <w:r>
        <w:rPr>
          <w:snapToGrid w:val="0"/>
          <w:sz w:val="22"/>
          <w:szCs w:val="22"/>
        </w:rPr>
        <w:t>.</w:t>
      </w:r>
    </w:p>
    <w:p w:rsidR="000173C4" w:rsidRDefault="000173C4">
      <w:pPr>
        <w:pStyle w:val="Definitielijst"/>
        <w:rPr>
          <w:sz w:val="22"/>
          <w:szCs w:val="22"/>
        </w:rPr>
      </w:pPr>
      <w:r>
        <w:rPr>
          <w:sz w:val="22"/>
          <w:szCs w:val="22"/>
        </w:rPr>
        <w:t xml:space="preserve">Twas een maachdeken van teder leden </w:t>
      </w:r>
    </w:p>
    <w:p w:rsidR="000173C4" w:rsidRDefault="000173C4">
      <w:pPr>
        <w:pStyle w:val="Definitielijst"/>
        <w:rPr>
          <w:sz w:val="22"/>
          <w:szCs w:val="22"/>
        </w:rPr>
      </w:pPr>
      <w:r>
        <w:rPr>
          <w:sz w:val="22"/>
          <w:szCs w:val="22"/>
        </w:rPr>
        <w:t xml:space="preserve">Elisabeth dat was haren naam </w:t>
      </w:r>
    </w:p>
    <w:p w:rsidR="000173C4" w:rsidRDefault="000173C4">
      <w:pPr>
        <w:pStyle w:val="Definitielijst"/>
        <w:rPr>
          <w:sz w:val="22"/>
          <w:szCs w:val="22"/>
        </w:rPr>
      </w:pPr>
      <w:r>
        <w:rPr>
          <w:sz w:val="22"/>
          <w:szCs w:val="22"/>
        </w:rPr>
        <w:t xml:space="preserve">De welcke was woonachtich ter steden </w:t>
      </w:r>
    </w:p>
    <w:p w:rsidR="000173C4" w:rsidRDefault="000173C4">
      <w:pPr>
        <w:pStyle w:val="Definitielijst"/>
        <w:rPr>
          <w:sz w:val="22"/>
          <w:szCs w:val="22"/>
        </w:rPr>
      </w:pPr>
      <w:r>
        <w:rPr>
          <w:sz w:val="22"/>
          <w:szCs w:val="22"/>
        </w:rPr>
        <w:t xml:space="preserve">Van Leeuwerden een Stede bequaam. </w:t>
      </w:r>
    </w:p>
    <w:p w:rsidR="000173C4" w:rsidRDefault="000173C4">
      <w:pPr>
        <w:pStyle w:val="Definitielijst"/>
        <w:rPr>
          <w:sz w:val="22"/>
          <w:szCs w:val="22"/>
        </w:rPr>
      </w:pPr>
      <w:r>
        <w:rPr>
          <w:sz w:val="22"/>
          <w:szCs w:val="22"/>
        </w:rPr>
        <w:t xml:space="preserve">In Januario wert sy gevangen </w:t>
      </w:r>
    </w:p>
    <w:p w:rsidR="000173C4" w:rsidRDefault="000173C4">
      <w:pPr>
        <w:pStyle w:val="Definitielijst"/>
        <w:rPr>
          <w:sz w:val="22"/>
          <w:szCs w:val="22"/>
        </w:rPr>
      </w:pPr>
      <w:r>
        <w:rPr>
          <w:sz w:val="22"/>
          <w:szCs w:val="22"/>
        </w:rPr>
        <w:t xml:space="preserve">Het was int vijftienhonderste Jaar </w:t>
      </w:r>
    </w:p>
    <w:p w:rsidR="000173C4" w:rsidRDefault="000173C4">
      <w:pPr>
        <w:pStyle w:val="Definitielijst"/>
        <w:rPr>
          <w:sz w:val="22"/>
          <w:szCs w:val="22"/>
        </w:rPr>
      </w:pPr>
      <w:r>
        <w:rPr>
          <w:sz w:val="22"/>
          <w:szCs w:val="22"/>
        </w:rPr>
        <w:t xml:space="preserve">Negenenveertich, sy had verlangen </w:t>
      </w:r>
    </w:p>
    <w:p w:rsidR="000173C4" w:rsidRDefault="000173C4">
      <w:pPr>
        <w:pStyle w:val="Definitielijst"/>
        <w:rPr>
          <w:sz w:val="22"/>
          <w:szCs w:val="22"/>
        </w:rPr>
      </w:pPr>
      <w:r>
        <w:rPr>
          <w:sz w:val="22"/>
          <w:szCs w:val="22"/>
        </w:rPr>
        <w:t xml:space="preserve">Naa Christum, </w:t>
      </w:r>
      <w:hyperlink w:anchor="N569" w:history="1">
        <w:r>
          <w:rPr>
            <w:rStyle w:val="Hyperlink"/>
            <w:color w:val="auto"/>
            <w:sz w:val="22"/>
            <w:szCs w:val="22"/>
          </w:rPr>
          <w:t xml:space="preserve">+ </w:t>
        </w:r>
      </w:hyperlink>
      <w:r>
        <w:rPr>
          <w:sz w:val="22"/>
          <w:szCs w:val="22"/>
        </w:rPr>
        <w:t xml:space="preserve">dien sij beleet aldaar. </w:t>
      </w:r>
    </w:p>
    <w:p w:rsidR="000173C4" w:rsidRDefault="000173C4">
      <w:pPr>
        <w:pStyle w:val="Definitielijst"/>
        <w:rPr>
          <w:sz w:val="22"/>
          <w:szCs w:val="22"/>
        </w:rPr>
      </w:pPr>
      <w:r>
        <w:rPr>
          <w:sz w:val="22"/>
          <w:szCs w:val="22"/>
        </w:rPr>
        <w:t xml:space="preserve">Men brachtse opt Blockhuys in corter wijle </w:t>
      </w:r>
    </w:p>
    <w:p w:rsidR="000173C4" w:rsidRDefault="000173C4">
      <w:pPr>
        <w:pStyle w:val="Definitielijst"/>
        <w:rPr>
          <w:sz w:val="22"/>
          <w:szCs w:val="22"/>
        </w:rPr>
      </w:pPr>
      <w:r>
        <w:rPr>
          <w:sz w:val="22"/>
          <w:szCs w:val="22"/>
        </w:rPr>
        <w:t xml:space="preserve">Daar hebben sy haar ghedrongen an </w:t>
      </w:r>
    </w:p>
    <w:p w:rsidR="000173C4" w:rsidRDefault="000173C4">
      <w:pPr>
        <w:pStyle w:val="Definitielijst"/>
        <w:rPr>
          <w:sz w:val="22"/>
          <w:szCs w:val="22"/>
        </w:rPr>
      </w:pPr>
      <w:r>
        <w:rPr>
          <w:sz w:val="22"/>
          <w:szCs w:val="22"/>
        </w:rPr>
        <w:t xml:space="preserve">By haar eedt te seggen, na s Wets stijle </w:t>
      </w:r>
    </w:p>
    <w:p w:rsidR="000173C4" w:rsidRDefault="000173C4">
      <w:pPr>
        <w:pStyle w:val="Definitielijst"/>
        <w:rPr>
          <w:sz w:val="22"/>
          <w:szCs w:val="22"/>
        </w:rPr>
      </w:pPr>
      <w:r>
        <w:rPr>
          <w:sz w:val="22"/>
          <w:szCs w:val="22"/>
        </w:rPr>
        <w:t xml:space="preserve">Ofte sy niet hadde eenen Man. </w:t>
      </w:r>
    </w:p>
    <w:p w:rsidR="000173C4" w:rsidRDefault="000173C4">
      <w:pPr>
        <w:pStyle w:val="Definitielijst"/>
        <w:rPr>
          <w:sz w:val="22"/>
          <w:szCs w:val="22"/>
        </w:rPr>
      </w:pPr>
      <w:r>
        <w:rPr>
          <w:sz w:val="22"/>
          <w:szCs w:val="22"/>
        </w:rPr>
        <w:t xml:space="preserve">Sij heeft geantwoort, als sy dit hoorden </w:t>
      </w:r>
    </w:p>
    <w:p w:rsidR="000173C4" w:rsidRDefault="000173C4">
      <w:pPr>
        <w:pStyle w:val="Definitielijst"/>
        <w:rPr>
          <w:sz w:val="22"/>
          <w:szCs w:val="22"/>
        </w:rPr>
      </w:pPr>
      <w:r>
        <w:rPr>
          <w:sz w:val="22"/>
          <w:szCs w:val="22"/>
        </w:rPr>
        <w:t xml:space="preserve">Te sweeren ons geensins betaamt  </w:t>
      </w:r>
    </w:p>
    <w:p w:rsidR="000173C4" w:rsidRDefault="000173C4">
      <w:pPr>
        <w:pStyle w:val="Definitielijst"/>
        <w:rPr>
          <w:sz w:val="22"/>
          <w:szCs w:val="22"/>
        </w:rPr>
      </w:pPr>
      <w:hyperlink w:anchor="N570" w:history="1">
        <w:r>
          <w:rPr>
            <w:rStyle w:val="Hyperlink"/>
            <w:color w:val="auto"/>
            <w:sz w:val="22"/>
            <w:szCs w:val="22"/>
          </w:rPr>
          <w:t xml:space="preserve">+ </w:t>
        </w:r>
      </w:hyperlink>
      <w:r>
        <w:rPr>
          <w:sz w:val="22"/>
          <w:szCs w:val="22"/>
        </w:rPr>
        <w:t xml:space="preserve">Ja ja, neen neen, sullen zijn ons woorden </w:t>
      </w:r>
    </w:p>
    <w:p w:rsidR="000173C4" w:rsidRDefault="000173C4">
      <w:pPr>
        <w:pStyle w:val="Definitielijst"/>
        <w:rPr>
          <w:sz w:val="22"/>
          <w:szCs w:val="22"/>
        </w:rPr>
      </w:pPr>
      <w:r>
        <w:rPr>
          <w:sz w:val="22"/>
          <w:szCs w:val="22"/>
        </w:rPr>
        <w:t xml:space="preserve">Ick en ben met geenen man versaamt. </w:t>
      </w:r>
    </w:p>
    <w:p w:rsidR="000173C4" w:rsidRDefault="000173C4">
      <w:pPr>
        <w:pStyle w:val="Definitielijst"/>
        <w:rPr>
          <w:sz w:val="22"/>
          <w:szCs w:val="22"/>
        </w:rPr>
      </w:pPr>
      <w:r>
        <w:rPr>
          <w:sz w:val="22"/>
          <w:szCs w:val="22"/>
        </w:rPr>
        <w:t xml:space="preserve">Den Raat. </w:t>
      </w:r>
    </w:p>
    <w:p w:rsidR="000173C4" w:rsidRDefault="000173C4">
      <w:pPr>
        <w:pStyle w:val="Definitielijst"/>
        <w:rPr>
          <w:sz w:val="22"/>
          <w:szCs w:val="22"/>
        </w:rPr>
      </w:pPr>
      <w:r>
        <w:rPr>
          <w:sz w:val="22"/>
          <w:szCs w:val="22"/>
        </w:rPr>
        <w:t xml:space="preserve">Men seyt als dat ghy verleyt veel lieden </w:t>
      </w:r>
    </w:p>
    <w:p w:rsidR="000173C4" w:rsidRDefault="000173C4">
      <w:pPr>
        <w:pStyle w:val="Definitielijst"/>
        <w:rPr>
          <w:sz w:val="22"/>
          <w:szCs w:val="22"/>
        </w:rPr>
      </w:pPr>
      <w:r>
        <w:rPr>
          <w:sz w:val="22"/>
          <w:szCs w:val="22"/>
        </w:rPr>
        <w:t xml:space="preserve">En dat ghy ooc een leeraarsse zijt </w:t>
      </w:r>
    </w:p>
    <w:p w:rsidR="000173C4" w:rsidRDefault="000173C4">
      <w:pPr>
        <w:pStyle w:val="Definitielijst"/>
        <w:rPr>
          <w:sz w:val="22"/>
          <w:szCs w:val="22"/>
        </w:rPr>
      </w:pPr>
      <w:r>
        <w:rPr>
          <w:sz w:val="22"/>
          <w:szCs w:val="22"/>
        </w:rPr>
        <w:t xml:space="preserve">Dus wilmen dat ghy sult bedieden </w:t>
      </w:r>
    </w:p>
    <w:p w:rsidR="000173C4" w:rsidRDefault="000173C4">
      <w:pPr>
        <w:pStyle w:val="Definitielijst"/>
        <w:rPr>
          <w:sz w:val="22"/>
          <w:szCs w:val="22"/>
        </w:rPr>
      </w:pPr>
      <w:r>
        <w:rPr>
          <w:sz w:val="22"/>
          <w:szCs w:val="22"/>
        </w:rPr>
        <w:t xml:space="preserve">Wie ghy geleert hebt in u tijt. </w:t>
      </w:r>
    </w:p>
    <w:p w:rsidR="000173C4" w:rsidRDefault="000173C4">
      <w:pPr>
        <w:pStyle w:val="Definitielijst"/>
        <w:rPr>
          <w:sz w:val="22"/>
          <w:szCs w:val="22"/>
        </w:rPr>
      </w:pPr>
      <w:r>
        <w:rPr>
          <w:sz w:val="22"/>
          <w:szCs w:val="22"/>
        </w:rPr>
        <w:t xml:space="preserve">Elisabeth. </w:t>
      </w:r>
    </w:p>
    <w:p w:rsidR="000173C4" w:rsidRDefault="000173C4">
      <w:pPr>
        <w:pStyle w:val="Definitielijst"/>
        <w:rPr>
          <w:sz w:val="22"/>
          <w:szCs w:val="22"/>
        </w:rPr>
      </w:pPr>
      <w:r>
        <w:rPr>
          <w:sz w:val="22"/>
          <w:szCs w:val="22"/>
        </w:rPr>
        <w:t xml:space="preserve">Och neen mijn Heeren laat my met vreden </w:t>
      </w:r>
    </w:p>
    <w:p w:rsidR="000173C4" w:rsidRDefault="000173C4">
      <w:pPr>
        <w:pStyle w:val="Definitielijst"/>
        <w:rPr>
          <w:sz w:val="22"/>
          <w:szCs w:val="22"/>
        </w:rPr>
      </w:pPr>
      <w:r>
        <w:rPr>
          <w:sz w:val="22"/>
          <w:szCs w:val="22"/>
        </w:rPr>
        <w:t xml:space="preserve">Van desen, en vraacht na mijn geloof </w:t>
      </w:r>
    </w:p>
    <w:p w:rsidR="000173C4" w:rsidRDefault="000173C4">
      <w:pPr>
        <w:pStyle w:val="Definitielijst"/>
        <w:rPr>
          <w:sz w:val="22"/>
          <w:szCs w:val="22"/>
        </w:rPr>
      </w:pPr>
      <w:r>
        <w:rPr>
          <w:sz w:val="22"/>
          <w:szCs w:val="22"/>
        </w:rPr>
        <w:t xml:space="preserve">Geern wil ick u daar van geven reden </w:t>
      </w:r>
    </w:p>
    <w:p w:rsidR="000173C4" w:rsidRDefault="000173C4">
      <w:pPr>
        <w:pStyle w:val="Definitielijst"/>
        <w:rPr>
          <w:sz w:val="22"/>
          <w:szCs w:val="22"/>
        </w:rPr>
      </w:pPr>
      <w:r>
        <w:rPr>
          <w:sz w:val="22"/>
          <w:szCs w:val="22"/>
        </w:rPr>
        <w:t xml:space="preserve">Heeft sy gesproocken voor blint en doof. </w:t>
      </w:r>
    </w:p>
    <w:p w:rsidR="000173C4" w:rsidRDefault="000173C4">
      <w:pPr>
        <w:pStyle w:val="Definitielijst"/>
        <w:rPr>
          <w:sz w:val="22"/>
          <w:szCs w:val="22"/>
        </w:rPr>
      </w:pPr>
      <w:r>
        <w:rPr>
          <w:sz w:val="22"/>
          <w:szCs w:val="22"/>
        </w:rPr>
        <w:t xml:space="preserve">Den Raat. </w:t>
      </w:r>
    </w:p>
    <w:p w:rsidR="000173C4" w:rsidRDefault="000173C4">
      <w:pPr>
        <w:pStyle w:val="Definitielijst"/>
        <w:rPr>
          <w:sz w:val="22"/>
          <w:szCs w:val="22"/>
        </w:rPr>
      </w:pPr>
      <w:r>
        <w:rPr>
          <w:sz w:val="22"/>
          <w:szCs w:val="22"/>
        </w:rPr>
        <w:t xml:space="preserve">Mer wat ist dat ghy hout van die misse </w:t>
      </w:r>
    </w:p>
    <w:p w:rsidR="000173C4" w:rsidRDefault="000173C4">
      <w:pPr>
        <w:pStyle w:val="Definitielijst"/>
        <w:rPr>
          <w:sz w:val="22"/>
          <w:szCs w:val="22"/>
        </w:rPr>
      </w:pPr>
      <w:r>
        <w:rPr>
          <w:sz w:val="22"/>
          <w:szCs w:val="22"/>
        </w:rPr>
        <w:t xml:space="preserve">Ende dat hoochweerdige sacrament </w:t>
      </w:r>
    </w:p>
    <w:p w:rsidR="000173C4" w:rsidRDefault="000173C4">
      <w:pPr>
        <w:pStyle w:val="Definitielijst"/>
        <w:rPr>
          <w:sz w:val="22"/>
          <w:szCs w:val="22"/>
        </w:rPr>
      </w:pPr>
      <w:r>
        <w:rPr>
          <w:sz w:val="22"/>
          <w:szCs w:val="22"/>
        </w:rPr>
        <w:t xml:space="preserve">Elisabeth. </w:t>
      </w:r>
    </w:p>
    <w:p w:rsidR="000173C4" w:rsidRDefault="000173C4">
      <w:pPr>
        <w:pStyle w:val="Definitielijst"/>
        <w:rPr>
          <w:sz w:val="22"/>
          <w:szCs w:val="22"/>
        </w:rPr>
      </w:pPr>
      <w:r>
        <w:rPr>
          <w:sz w:val="22"/>
          <w:szCs w:val="22"/>
        </w:rPr>
        <w:t xml:space="preserve">Van sulcx en las ick noyt yet gewisse </w:t>
      </w:r>
    </w:p>
    <w:p w:rsidR="000173C4" w:rsidRDefault="000173C4">
      <w:pPr>
        <w:pStyle w:val="Definitielijst"/>
        <w:rPr>
          <w:sz w:val="22"/>
          <w:szCs w:val="22"/>
        </w:rPr>
      </w:pPr>
      <w:r>
        <w:rPr>
          <w:sz w:val="22"/>
          <w:szCs w:val="22"/>
        </w:rPr>
        <w:t xml:space="preserve">Mer wel </w:t>
      </w:r>
      <w:hyperlink w:anchor="N571" w:history="1">
        <w:r>
          <w:rPr>
            <w:rStyle w:val="Hyperlink"/>
            <w:color w:val="auto"/>
            <w:sz w:val="22"/>
            <w:szCs w:val="22"/>
          </w:rPr>
          <w:t xml:space="preserve">†† </w:t>
        </w:r>
      </w:hyperlink>
      <w:r>
        <w:rPr>
          <w:sz w:val="22"/>
          <w:szCs w:val="22"/>
        </w:rPr>
        <w:t xml:space="preserve">van sheeren Avontmaal ient </w:t>
      </w:r>
      <w:hyperlink w:anchor="N572" w:history="1">
        <w:r>
          <w:rPr>
            <w:rStyle w:val="Hyperlink"/>
            <w:color w:val="auto"/>
            <w:sz w:val="22"/>
            <w:szCs w:val="22"/>
          </w:rPr>
          <w:t xml:space="preserve">2) </w:t>
        </w:r>
      </w:hyperlink>
      <w:r>
        <w:rPr>
          <w:sz w:val="22"/>
          <w:szCs w:val="22"/>
        </w:rPr>
        <w:t xml:space="preserve">. </w:t>
      </w:r>
    </w:p>
    <w:p w:rsidR="000173C4" w:rsidRDefault="000173C4">
      <w:pPr>
        <w:pStyle w:val="Definitielijst"/>
        <w:rPr>
          <w:sz w:val="22"/>
          <w:szCs w:val="22"/>
        </w:rPr>
      </w:pPr>
      <w:r>
        <w:rPr>
          <w:sz w:val="22"/>
          <w:szCs w:val="22"/>
        </w:rPr>
        <w:t xml:space="preserve">Sy sprac so veel schrifts ter selver stonde </w:t>
      </w:r>
    </w:p>
    <w:p w:rsidR="000173C4" w:rsidRDefault="000173C4">
      <w:pPr>
        <w:pStyle w:val="Definitielijst"/>
        <w:rPr>
          <w:sz w:val="22"/>
          <w:szCs w:val="22"/>
        </w:rPr>
      </w:pPr>
      <w:r>
        <w:rPr>
          <w:sz w:val="22"/>
          <w:szCs w:val="22"/>
        </w:rPr>
        <w:t xml:space="preserve">Dat sy aldaar seyden int gerecht </w:t>
      </w:r>
    </w:p>
    <w:p w:rsidR="000173C4" w:rsidRDefault="000173C4">
      <w:pPr>
        <w:pStyle w:val="Definitielijst"/>
        <w:rPr>
          <w:sz w:val="22"/>
          <w:szCs w:val="22"/>
        </w:rPr>
      </w:pPr>
      <w:r>
        <w:rPr>
          <w:sz w:val="22"/>
          <w:szCs w:val="22"/>
        </w:rPr>
        <w:t xml:space="preserve">De Duyvel die spreect uit uwen monde </w:t>
      </w:r>
    </w:p>
    <w:p w:rsidR="000173C4" w:rsidRDefault="000173C4">
      <w:pPr>
        <w:pStyle w:val="Definitielijst"/>
        <w:rPr>
          <w:sz w:val="22"/>
          <w:szCs w:val="22"/>
        </w:rPr>
      </w:pPr>
      <w:r>
        <w:rPr>
          <w:sz w:val="22"/>
          <w:szCs w:val="22"/>
        </w:rPr>
        <w:t xml:space="preserve">Elisabeth. </w:t>
      </w:r>
    </w:p>
    <w:p w:rsidR="000173C4" w:rsidRDefault="000173C4">
      <w:pPr>
        <w:pStyle w:val="Definitielijst"/>
        <w:rPr>
          <w:sz w:val="22"/>
          <w:szCs w:val="22"/>
        </w:rPr>
      </w:pPr>
      <w:r>
        <w:rPr>
          <w:sz w:val="22"/>
          <w:szCs w:val="22"/>
        </w:rPr>
        <w:t xml:space="preserve">Ja </w:t>
      </w:r>
      <w:hyperlink w:anchor="N573" w:history="1">
        <w:r>
          <w:rPr>
            <w:rStyle w:val="Hyperlink"/>
            <w:color w:val="auto"/>
            <w:sz w:val="22"/>
            <w:szCs w:val="22"/>
          </w:rPr>
          <w:t xml:space="preserve">* </w:t>
        </w:r>
      </w:hyperlink>
      <w:r>
        <w:rPr>
          <w:sz w:val="22"/>
          <w:szCs w:val="22"/>
        </w:rPr>
        <w:t xml:space="preserve">niet meer dan zijn Heer is de knecht. </w:t>
      </w:r>
    </w:p>
    <w:p w:rsidR="000173C4" w:rsidRDefault="000173C4">
      <w:pPr>
        <w:ind w:left="1440"/>
        <w:rPr>
          <w:snapToGrid w:val="0"/>
          <w:sz w:val="22"/>
          <w:szCs w:val="22"/>
        </w:rPr>
      </w:pPr>
      <w:hyperlink w:anchor="T568" w:history="1">
        <w:r>
          <w:rPr>
            <w:rStyle w:val="Hyperlink"/>
            <w:snapToGrid w:val="0"/>
            <w:color w:val="auto"/>
            <w:sz w:val="22"/>
            <w:szCs w:val="22"/>
          </w:rPr>
          <w:t xml:space="preserve">1) </w:t>
        </w:r>
      </w:hyperlink>
      <w:r>
        <w:rPr>
          <w:snapToGrid w:val="0"/>
          <w:sz w:val="22"/>
          <w:szCs w:val="22"/>
        </w:rPr>
        <w:t>In vertaling als n</w:t>
      </w:r>
      <w:r>
        <w:rPr>
          <w:snapToGrid w:val="0"/>
          <w:sz w:val="22"/>
          <w:szCs w:val="22"/>
          <w:vertAlign w:val="superscript"/>
        </w:rPr>
        <w:t>o</w:t>
      </w:r>
      <w:r>
        <w:rPr>
          <w:snapToGrid w:val="0"/>
          <w:sz w:val="22"/>
          <w:szCs w:val="22"/>
        </w:rPr>
        <w:t xml:space="preserve">. 13 in den </w:t>
      </w:r>
      <w:r>
        <w:rPr>
          <w:i/>
          <w:iCs/>
          <w:snapToGrid w:val="0"/>
          <w:sz w:val="22"/>
          <w:szCs w:val="22"/>
        </w:rPr>
        <w:t>Ausbundt:</w:t>
      </w:r>
      <w:r>
        <w:rPr>
          <w:snapToGrid w:val="0"/>
          <w:sz w:val="22"/>
          <w:szCs w:val="22"/>
        </w:rPr>
        <w:t xml:space="preserve"> ‘Ein schöne Histori von einer Jungfrauen, Im Thon: Wohl dem der in Gottes forchten steht: Oder, Christe der du bist der helle Tag, etc. Ein Mägdlein von glidern Zart, Lieblich, Schön und von guter art, u s. w.’ </w:t>
      </w:r>
    </w:p>
    <w:p w:rsidR="000173C4" w:rsidRDefault="000173C4">
      <w:pPr>
        <w:ind w:left="1440"/>
        <w:rPr>
          <w:snapToGrid w:val="0"/>
          <w:sz w:val="22"/>
          <w:szCs w:val="22"/>
        </w:rPr>
      </w:pPr>
      <w:hyperlink w:anchor="T569" w:history="1">
        <w:r>
          <w:rPr>
            <w:rStyle w:val="Hyperlink"/>
            <w:snapToGrid w:val="0"/>
            <w:color w:val="auto"/>
            <w:sz w:val="22"/>
            <w:szCs w:val="22"/>
          </w:rPr>
          <w:t xml:space="preserve">+ </w:t>
        </w:r>
      </w:hyperlink>
      <w:r>
        <w:rPr>
          <w:snapToGrid w:val="0"/>
          <w:sz w:val="22"/>
          <w:szCs w:val="22"/>
        </w:rPr>
        <w:t xml:space="preserve">Mat.10.d.32. </w:t>
      </w:r>
    </w:p>
    <w:p w:rsidR="000173C4" w:rsidRDefault="000173C4">
      <w:pPr>
        <w:ind w:left="1440"/>
        <w:rPr>
          <w:snapToGrid w:val="0"/>
          <w:sz w:val="22"/>
          <w:szCs w:val="22"/>
        </w:rPr>
      </w:pPr>
      <w:hyperlink w:anchor="T570" w:history="1">
        <w:r>
          <w:rPr>
            <w:rStyle w:val="Hyperlink"/>
            <w:snapToGrid w:val="0"/>
            <w:color w:val="auto"/>
            <w:sz w:val="22"/>
            <w:szCs w:val="22"/>
          </w:rPr>
          <w:t xml:space="preserve">+ </w:t>
        </w:r>
      </w:hyperlink>
      <w:r>
        <w:rPr>
          <w:i/>
          <w:iCs/>
          <w:snapToGrid w:val="0"/>
          <w:sz w:val="22"/>
          <w:szCs w:val="22"/>
        </w:rPr>
        <w:t>Fol. 28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1440"/>
        <w:rPr>
          <w:snapToGrid w:val="0"/>
          <w:sz w:val="22"/>
          <w:szCs w:val="22"/>
        </w:rPr>
      </w:pPr>
      <w:hyperlink w:anchor="T571" w:history="1">
        <w:r>
          <w:rPr>
            <w:rStyle w:val="Hyperlink"/>
            <w:snapToGrid w:val="0"/>
            <w:color w:val="auto"/>
            <w:sz w:val="22"/>
            <w:szCs w:val="22"/>
          </w:rPr>
          <w:t xml:space="preserve">†† </w:t>
        </w:r>
      </w:hyperlink>
      <w:r>
        <w:rPr>
          <w:snapToGrid w:val="0"/>
          <w:sz w:val="22"/>
          <w:szCs w:val="22"/>
        </w:rPr>
        <w:t xml:space="preserve">Mat.26.b.25. 1.Cor.11.c.22. </w:t>
      </w:r>
    </w:p>
    <w:p w:rsidR="000173C4" w:rsidRDefault="000173C4">
      <w:pPr>
        <w:ind w:left="1440"/>
        <w:rPr>
          <w:snapToGrid w:val="0"/>
          <w:sz w:val="22"/>
          <w:szCs w:val="22"/>
        </w:rPr>
      </w:pPr>
      <w:hyperlink w:anchor="T572" w:history="1">
        <w:r>
          <w:rPr>
            <w:rStyle w:val="Hyperlink"/>
            <w:snapToGrid w:val="0"/>
            <w:color w:val="auto"/>
            <w:sz w:val="22"/>
            <w:szCs w:val="22"/>
          </w:rPr>
          <w:t xml:space="preserve">2) </w:t>
        </w:r>
      </w:hyperlink>
      <w:r>
        <w:rPr>
          <w:snapToGrid w:val="0"/>
          <w:sz w:val="22"/>
          <w:szCs w:val="22"/>
        </w:rPr>
        <w:t xml:space="preserve">Heerlijk, liefelijk. </w:t>
      </w:r>
    </w:p>
    <w:p w:rsidR="000173C4" w:rsidRDefault="000173C4">
      <w:pPr>
        <w:ind w:left="1440"/>
        <w:rPr>
          <w:snapToGrid w:val="0"/>
          <w:sz w:val="22"/>
          <w:szCs w:val="22"/>
        </w:rPr>
      </w:pPr>
      <w:hyperlink w:anchor="T573" w:history="1">
        <w:r>
          <w:rPr>
            <w:rStyle w:val="Hyperlink"/>
            <w:snapToGrid w:val="0"/>
            <w:color w:val="auto"/>
            <w:sz w:val="22"/>
            <w:szCs w:val="22"/>
          </w:rPr>
          <w:t xml:space="preserve">* </w:t>
        </w:r>
      </w:hyperlink>
      <w:r>
        <w:rPr>
          <w:snapToGrid w:val="0"/>
          <w:sz w:val="22"/>
          <w:szCs w:val="22"/>
        </w:rPr>
        <w:t xml:space="preserve">Joan.13.b.16. </w:t>
      </w:r>
    </w:p>
    <w:p w:rsidR="000173C4" w:rsidRDefault="000173C4">
      <w:pPr>
        <w:ind w:firstLine="360"/>
        <w:rPr>
          <w:sz w:val="22"/>
          <w:szCs w:val="22"/>
        </w:rPr>
      </w:pPr>
      <w:r>
        <w:rPr>
          <w:snapToGrid w:val="0"/>
          <w:sz w:val="22"/>
          <w:szCs w:val="22"/>
        </w:rPr>
        <w:t>D</w:t>
      </w:r>
      <w:r>
        <w:rPr>
          <w:sz w:val="22"/>
          <w:szCs w:val="22"/>
        </w:rPr>
        <w:t xml:space="preserve">en Raat. </w:t>
      </w:r>
    </w:p>
    <w:p w:rsidR="000173C4" w:rsidRDefault="000173C4">
      <w:pPr>
        <w:pStyle w:val="Definitielijst"/>
        <w:rPr>
          <w:sz w:val="22"/>
          <w:szCs w:val="22"/>
        </w:rPr>
      </w:pPr>
      <w:r>
        <w:rPr>
          <w:sz w:val="22"/>
          <w:szCs w:val="22"/>
        </w:rPr>
        <w:t xml:space="preserve">Segt den kinderdoop mach die niet vromen </w:t>
      </w:r>
      <w:hyperlink w:anchor="N574" w:history="1">
        <w:r>
          <w:rPr>
            <w:rStyle w:val="Hyperlink"/>
            <w:color w:val="auto"/>
            <w:sz w:val="22"/>
            <w:szCs w:val="22"/>
          </w:rPr>
          <w:t xml:space="preserve">1) </w:t>
        </w:r>
      </w:hyperlink>
    </w:p>
    <w:p w:rsidR="000173C4" w:rsidRDefault="000173C4">
      <w:pPr>
        <w:pStyle w:val="Definitielijst"/>
        <w:rPr>
          <w:sz w:val="22"/>
          <w:szCs w:val="22"/>
        </w:rPr>
      </w:pPr>
      <w:r>
        <w:rPr>
          <w:sz w:val="22"/>
          <w:szCs w:val="22"/>
        </w:rPr>
        <w:t xml:space="preserve">Dat ghy u wederom doopen liet </w:t>
      </w:r>
    </w:p>
    <w:p w:rsidR="000173C4" w:rsidRDefault="000173C4">
      <w:pPr>
        <w:pStyle w:val="Definitielijst"/>
        <w:rPr>
          <w:sz w:val="22"/>
          <w:szCs w:val="22"/>
        </w:rPr>
      </w:pPr>
      <w:r>
        <w:rPr>
          <w:sz w:val="22"/>
          <w:szCs w:val="22"/>
        </w:rPr>
        <w:t xml:space="preserve">Elisabeth. </w:t>
      </w:r>
    </w:p>
    <w:p w:rsidR="000173C4" w:rsidRDefault="000173C4">
      <w:pPr>
        <w:pStyle w:val="Definitielijst"/>
        <w:rPr>
          <w:sz w:val="22"/>
          <w:szCs w:val="22"/>
        </w:rPr>
      </w:pPr>
      <w:r>
        <w:rPr>
          <w:sz w:val="22"/>
          <w:szCs w:val="22"/>
        </w:rPr>
        <w:t xml:space="preserve">Neen niet weer ben ick daar toe gecomen </w:t>
      </w:r>
    </w:p>
    <w:p w:rsidR="000173C4" w:rsidRDefault="000173C4">
      <w:pPr>
        <w:pStyle w:val="Definitielijst"/>
        <w:rPr>
          <w:sz w:val="22"/>
          <w:szCs w:val="22"/>
        </w:rPr>
      </w:pPr>
      <w:hyperlink w:anchor="N575" w:history="1">
        <w:r>
          <w:rPr>
            <w:rStyle w:val="Hyperlink"/>
            <w:color w:val="auto"/>
            <w:sz w:val="22"/>
            <w:szCs w:val="22"/>
          </w:rPr>
          <w:t xml:space="preserve">† </w:t>
        </w:r>
      </w:hyperlink>
      <w:r>
        <w:rPr>
          <w:sz w:val="22"/>
          <w:szCs w:val="22"/>
        </w:rPr>
        <w:t xml:space="preserve">Alst eens op mijn geloof was geschiet. </w:t>
      </w:r>
    </w:p>
    <w:p w:rsidR="000173C4" w:rsidRDefault="000173C4">
      <w:pPr>
        <w:pStyle w:val="Definitielijst"/>
        <w:rPr>
          <w:sz w:val="22"/>
          <w:szCs w:val="22"/>
        </w:rPr>
      </w:pPr>
      <w:r>
        <w:rPr>
          <w:sz w:val="22"/>
          <w:szCs w:val="22"/>
        </w:rPr>
        <w:t xml:space="preserve">Den Raat. </w:t>
      </w:r>
    </w:p>
    <w:p w:rsidR="000173C4" w:rsidRDefault="000173C4">
      <w:pPr>
        <w:pStyle w:val="Definitielijst"/>
        <w:rPr>
          <w:sz w:val="22"/>
          <w:szCs w:val="22"/>
        </w:rPr>
      </w:pPr>
      <w:r>
        <w:rPr>
          <w:sz w:val="22"/>
          <w:szCs w:val="22"/>
        </w:rPr>
        <w:t xml:space="preserve">Mogen die Priesters oock sondt vergeven </w:t>
      </w:r>
    </w:p>
    <w:p w:rsidR="000173C4" w:rsidRDefault="000173C4">
      <w:pPr>
        <w:pStyle w:val="Definitielijst"/>
        <w:rPr>
          <w:sz w:val="22"/>
          <w:szCs w:val="22"/>
        </w:rPr>
      </w:pPr>
      <w:r>
        <w:rPr>
          <w:sz w:val="22"/>
          <w:szCs w:val="22"/>
        </w:rPr>
        <w:t xml:space="preserve">Elisabeth. </w:t>
      </w:r>
    </w:p>
    <w:p w:rsidR="000173C4" w:rsidRDefault="000173C4">
      <w:pPr>
        <w:pStyle w:val="Definitielijst"/>
        <w:rPr>
          <w:sz w:val="22"/>
          <w:szCs w:val="22"/>
        </w:rPr>
      </w:pPr>
      <w:r>
        <w:rPr>
          <w:sz w:val="22"/>
          <w:szCs w:val="22"/>
        </w:rPr>
        <w:t xml:space="preserve">Neen sy, hoe soud ick gelooven soo </w:t>
      </w:r>
    </w:p>
    <w:p w:rsidR="000173C4" w:rsidRDefault="000173C4">
      <w:pPr>
        <w:pStyle w:val="Definitielijst"/>
        <w:rPr>
          <w:sz w:val="22"/>
          <w:szCs w:val="22"/>
        </w:rPr>
      </w:pPr>
      <w:hyperlink w:anchor="N576" w:history="1">
        <w:r>
          <w:rPr>
            <w:rStyle w:val="Hyperlink"/>
            <w:color w:val="auto"/>
            <w:sz w:val="22"/>
            <w:szCs w:val="22"/>
          </w:rPr>
          <w:t xml:space="preserve">†† </w:t>
        </w:r>
      </w:hyperlink>
      <w:r>
        <w:rPr>
          <w:sz w:val="22"/>
          <w:szCs w:val="22"/>
        </w:rPr>
        <w:t xml:space="preserve">Christus deenige Priester verheven </w:t>
      </w:r>
    </w:p>
    <w:p w:rsidR="000173C4" w:rsidRDefault="000173C4">
      <w:pPr>
        <w:pStyle w:val="Definitielijst"/>
        <w:rPr>
          <w:sz w:val="22"/>
          <w:szCs w:val="22"/>
        </w:rPr>
      </w:pPr>
      <w:r>
        <w:rPr>
          <w:sz w:val="22"/>
          <w:szCs w:val="22"/>
        </w:rPr>
        <w:t xml:space="preserve">Die alleen reynicht ons van sonden snoo. </w:t>
      </w:r>
    </w:p>
    <w:p w:rsidR="000173C4" w:rsidRDefault="000173C4">
      <w:pPr>
        <w:pStyle w:val="Definitielijst"/>
        <w:rPr>
          <w:sz w:val="22"/>
          <w:szCs w:val="22"/>
        </w:rPr>
      </w:pPr>
      <w:r>
        <w:rPr>
          <w:sz w:val="22"/>
          <w:szCs w:val="22"/>
        </w:rPr>
        <w:t xml:space="preserve">Daar na sonder lange te verbeyden </w:t>
      </w:r>
    </w:p>
    <w:p w:rsidR="000173C4" w:rsidRDefault="000173C4">
      <w:pPr>
        <w:pStyle w:val="Definitielijst"/>
        <w:rPr>
          <w:sz w:val="22"/>
          <w:szCs w:val="22"/>
        </w:rPr>
      </w:pPr>
      <w:r>
        <w:rPr>
          <w:sz w:val="22"/>
          <w:szCs w:val="22"/>
        </w:rPr>
        <w:t xml:space="preserve">Brachten sy Lijsbet weer voor den Raat </w:t>
      </w:r>
    </w:p>
    <w:p w:rsidR="000173C4" w:rsidRDefault="000173C4">
      <w:pPr>
        <w:pStyle w:val="Definitielijst"/>
        <w:rPr>
          <w:sz w:val="22"/>
          <w:szCs w:val="22"/>
        </w:rPr>
      </w:pPr>
      <w:r>
        <w:rPr>
          <w:sz w:val="22"/>
          <w:szCs w:val="22"/>
        </w:rPr>
        <w:t xml:space="preserve">En mits dien lieten sy haar doen leyden </w:t>
      </w:r>
    </w:p>
    <w:p w:rsidR="000173C4" w:rsidRDefault="000173C4">
      <w:pPr>
        <w:pStyle w:val="Definitielijst"/>
        <w:rPr>
          <w:sz w:val="22"/>
          <w:szCs w:val="22"/>
        </w:rPr>
      </w:pPr>
      <w:r>
        <w:rPr>
          <w:sz w:val="22"/>
          <w:szCs w:val="22"/>
        </w:rPr>
        <w:t xml:space="preserve">In den pijnkelder voor den Hencker quaat. </w:t>
      </w:r>
    </w:p>
    <w:p w:rsidR="000173C4" w:rsidRDefault="000173C4">
      <w:pPr>
        <w:pStyle w:val="Definitielijst"/>
        <w:rPr>
          <w:sz w:val="22"/>
          <w:szCs w:val="22"/>
        </w:rPr>
      </w:pPr>
      <w:r>
        <w:rPr>
          <w:sz w:val="22"/>
          <w:szCs w:val="22"/>
        </w:rPr>
        <w:t xml:space="preserve">Den Raat. </w:t>
      </w:r>
    </w:p>
    <w:p w:rsidR="000173C4" w:rsidRDefault="000173C4">
      <w:pPr>
        <w:pStyle w:val="Definitielijst"/>
        <w:rPr>
          <w:sz w:val="22"/>
          <w:szCs w:val="22"/>
        </w:rPr>
      </w:pPr>
      <w:r>
        <w:rPr>
          <w:sz w:val="22"/>
          <w:szCs w:val="22"/>
        </w:rPr>
        <w:t xml:space="preserve">Wy hebben u noch alleen tot huyden </w:t>
      </w:r>
    </w:p>
    <w:p w:rsidR="000173C4" w:rsidRDefault="000173C4">
      <w:pPr>
        <w:pStyle w:val="Definitielijst"/>
        <w:rPr>
          <w:sz w:val="22"/>
          <w:szCs w:val="22"/>
        </w:rPr>
      </w:pPr>
      <w:r>
        <w:rPr>
          <w:sz w:val="22"/>
          <w:szCs w:val="22"/>
        </w:rPr>
        <w:t xml:space="preserve">Niet dan met goedicheyt aangegaan </w:t>
      </w:r>
    </w:p>
    <w:p w:rsidR="000173C4" w:rsidRDefault="000173C4">
      <w:pPr>
        <w:pStyle w:val="Definitielijst"/>
        <w:rPr>
          <w:sz w:val="22"/>
          <w:szCs w:val="22"/>
        </w:rPr>
      </w:pPr>
      <w:r>
        <w:rPr>
          <w:sz w:val="22"/>
          <w:szCs w:val="22"/>
        </w:rPr>
        <w:t xml:space="preserve">Mer wilt ghy ons vraghen niet beduyden </w:t>
      </w:r>
    </w:p>
    <w:p w:rsidR="000173C4" w:rsidRDefault="000173C4">
      <w:pPr>
        <w:pStyle w:val="Definitielijst"/>
        <w:rPr>
          <w:sz w:val="22"/>
          <w:szCs w:val="22"/>
        </w:rPr>
      </w:pPr>
      <w:r>
        <w:rPr>
          <w:sz w:val="22"/>
          <w:szCs w:val="22"/>
        </w:rPr>
        <w:t xml:space="preserve">Met hardicheyt willen wy bestaan. </w:t>
      </w:r>
    </w:p>
    <w:p w:rsidR="000173C4" w:rsidRDefault="000173C4">
      <w:pPr>
        <w:pStyle w:val="Definitielijst"/>
        <w:rPr>
          <w:sz w:val="22"/>
          <w:szCs w:val="22"/>
        </w:rPr>
      </w:pPr>
      <w:r>
        <w:rPr>
          <w:sz w:val="22"/>
          <w:szCs w:val="22"/>
        </w:rPr>
        <w:t xml:space="preserve">Sy lieten haar twee duym ijsers setten </w:t>
      </w:r>
    </w:p>
    <w:p w:rsidR="000173C4" w:rsidRDefault="000173C4">
      <w:pPr>
        <w:pStyle w:val="Definitielijst"/>
        <w:rPr>
          <w:sz w:val="22"/>
          <w:szCs w:val="22"/>
        </w:rPr>
      </w:pPr>
      <w:r>
        <w:rPr>
          <w:sz w:val="22"/>
          <w:szCs w:val="22"/>
        </w:rPr>
        <w:t xml:space="preserve">Als sy niet wilde lijden in lanck </w:t>
      </w:r>
    </w:p>
    <w:p w:rsidR="000173C4" w:rsidRDefault="000173C4">
      <w:pPr>
        <w:pStyle w:val="Definitielijst"/>
        <w:rPr>
          <w:sz w:val="22"/>
          <w:szCs w:val="22"/>
        </w:rPr>
      </w:pPr>
      <w:r>
        <w:rPr>
          <w:sz w:val="22"/>
          <w:szCs w:val="22"/>
        </w:rPr>
        <w:t xml:space="preserve">So dat sy duym en vingeren pletten </w:t>
      </w:r>
    </w:p>
    <w:p w:rsidR="000173C4" w:rsidRDefault="000173C4">
      <w:pPr>
        <w:pStyle w:val="Definitielijst"/>
        <w:rPr>
          <w:sz w:val="22"/>
          <w:szCs w:val="22"/>
        </w:rPr>
      </w:pPr>
      <w:r>
        <w:rPr>
          <w:sz w:val="22"/>
          <w:szCs w:val="22"/>
        </w:rPr>
        <w:t xml:space="preserve">Datter tbloet ter nagelen uit spranck. </w:t>
      </w:r>
    </w:p>
    <w:p w:rsidR="000173C4" w:rsidRDefault="000173C4">
      <w:pPr>
        <w:pStyle w:val="Definitielijst"/>
        <w:rPr>
          <w:sz w:val="22"/>
          <w:szCs w:val="22"/>
        </w:rPr>
      </w:pPr>
      <w:r>
        <w:rPr>
          <w:sz w:val="22"/>
          <w:szCs w:val="22"/>
        </w:rPr>
        <w:t xml:space="preserve">Elisabeth. </w:t>
      </w:r>
    </w:p>
    <w:p w:rsidR="000173C4" w:rsidRDefault="000173C4">
      <w:pPr>
        <w:pStyle w:val="Definitielijst"/>
        <w:rPr>
          <w:sz w:val="22"/>
          <w:szCs w:val="22"/>
        </w:rPr>
      </w:pPr>
      <w:r>
        <w:rPr>
          <w:sz w:val="22"/>
          <w:szCs w:val="22"/>
        </w:rPr>
        <w:t xml:space="preserve">Och ick en macht niet langer verdragen  </w:t>
      </w:r>
    </w:p>
    <w:p w:rsidR="000173C4" w:rsidRDefault="000173C4">
      <w:pPr>
        <w:pStyle w:val="Definitielijst"/>
        <w:rPr>
          <w:sz w:val="22"/>
          <w:szCs w:val="22"/>
        </w:rPr>
      </w:pPr>
      <w:r>
        <w:rPr>
          <w:sz w:val="22"/>
          <w:szCs w:val="22"/>
        </w:rPr>
        <w:t xml:space="preserve">Den Raat. </w:t>
      </w:r>
    </w:p>
    <w:p w:rsidR="000173C4" w:rsidRDefault="000173C4">
      <w:pPr>
        <w:pStyle w:val="Definitielijst"/>
        <w:rPr>
          <w:sz w:val="22"/>
          <w:szCs w:val="22"/>
        </w:rPr>
      </w:pPr>
      <w:hyperlink w:anchor="N577" w:history="1">
        <w:r>
          <w:rPr>
            <w:rStyle w:val="Hyperlink"/>
            <w:color w:val="auto"/>
            <w:sz w:val="22"/>
            <w:szCs w:val="22"/>
          </w:rPr>
          <w:t xml:space="preserve">+ </w:t>
        </w:r>
      </w:hyperlink>
      <w:r>
        <w:rPr>
          <w:sz w:val="22"/>
          <w:szCs w:val="22"/>
        </w:rPr>
        <w:t xml:space="preserve">Belijdt, men sal verlichten u pijn </w:t>
      </w:r>
    </w:p>
    <w:p w:rsidR="000173C4" w:rsidRDefault="000173C4">
      <w:pPr>
        <w:pStyle w:val="Definitielijst"/>
        <w:rPr>
          <w:sz w:val="22"/>
          <w:szCs w:val="22"/>
        </w:rPr>
      </w:pPr>
      <w:r>
        <w:rPr>
          <w:sz w:val="22"/>
          <w:szCs w:val="22"/>
        </w:rPr>
        <w:t xml:space="preserve">Elisabeth. </w:t>
      </w:r>
    </w:p>
    <w:p w:rsidR="000173C4" w:rsidRDefault="000173C4">
      <w:pPr>
        <w:pStyle w:val="Definitielijst"/>
        <w:rPr>
          <w:sz w:val="22"/>
          <w:szCs w:val="22"/>
        </w:rPr>
      </w:pPr>
      <w:hyperlink w:anchor="N578" w:history="1">
        <w:r>
          <w:rPr>
            <w:rStyle w:val="Hyperlink"/>
            <w:color w:val="auto"/>
            <w:sz w:val="22"/>
            <w:szCs w:val="22"/>
          </w:rPr>
          <w:t xml:space="preserve">* </w:t>
        </w:r>
      </w:hyperlink>
      <w:r>
        <w:rPr>
          <w:sz w:val="22"/>
          <w:szCs w:val="22"/>
        </w:rPr>
        <w:t xml:space="preserve">Helpt my o Heere, sprac sy met clagen </w:t>
      </w:r>
    </w:p>
    <w:p w:rsidR="000173C4" w:rsidRDefault="000173C4">
      <w:pPr>
        <w:pStyle w:val="Definitielijst"/>
        <w:rPr>
          <w:sz w:val="22"/>
          <w:szCs w:val="22"/>
        </w:rPr>
      </w:pPr>
      <w:r>
        <w:rPr>
          <w:sz w:val="22"/>
          <w:szCs w:val="22"/>
        </w:rPr>
        <w:t xml:space="preserve">Want ghy zijt eenen noothelper fijn. </w:t>
      </w:r>
    </w:p>
    <w:p w:rsidR="000173C4" w:rsidRDefault="000173C4">
      <w:pPr>
        <w:pStyle w:val="Definitielijst"/>
        <w:rPr>
          <w:sz w:val="22"/>
          <w:szCs w:val="22"/>
        </w:rPr>
      </w:pPr>
      <w:r>
        <w:rPr>
          <w:sz w:val="22"/>
          <w:szCs w:val="22"/>
        </w:rPr>
        <w:t xml:space="preserve">Belijdt, belijdt, riepen sy ter zijden </w:t>
      </w:r>
    </w:p>
    <w:p w:rsidR="000173C4" w:rsidRDefault="000173C4">
      <w:pPr>
        <w:pStyle w:val="Definitielijst"/>
        <w:rPr>
          <w:sz w:val="22"/>
          <w:szCs w:val="22"/>
        </w:rPr>
      </w:pPr>
      <w:r>
        <w:rPr>
          <w:sz w:val="22"/>
          <w:szCs w:val="22"/>
        </w:rPr>
        <w:t xml:space="preserve">So salmen u doen verlichten wel </w:t>
      </w:r>
    </w:p>
    <w:p w:rsidR="000173C4" w:rsidRDefault="000173C4">
      <w:pPr>
        <w:pStyle w:val="Definitielijst"/>
        <w:rPr>
          <w:sz w:val="22"/>
          <w:szCs w:val="22"/>
        </w:rPr>
      </w:pPr>
      <w:r>
        <w:rPr>
          <w:sz w:val="22"/>
          <w:szCs w:val="22"/>
        </w:rPr>
        <w:t xml:space="preserve">Want wy seggen u van te belijden </w:t>
      </w:r>
    </w:p>
    <w:p w:rsidR="000173C4" w:rsidRDefault="000173C4">
      <w:pPr>
        <w:pStyle w:val="Definitielijst"/>
        <w:rPr>
          <w:sz w:val="22"/>
          <w:szCs w:val="22"/>
        </w:rPr>
      </w:pPr>
      <w:r>
        <w:rPr>
          <w:sz w:val="22"/>
          <w:szCs w:val="22"/>
        </w:rPr>
        <w:t xml:space="preserve">En niet van te roepen tot God snel. </w:t>
      </w:r>
    </w:p>
    <w:p w:rsidR="000173C4" w:rsidRDefault="000173C4">
      <w:pPr>
        <w:pStyle w:val="Definitielijst"/>
        <w:rPr>
          <w:sz w:val="22"/>
          <w:szCs w:val="22"/>
        </w:rPr>
      </w:pPr>
      <w:r>
        <w:rPr>
          <w:sz w:val="22"/>
          <w:szCs w:val="22"/>
        </w:rPr>
        <w:t xml:space="preserve">Maar sy hielt al aan tot God seer vuerich </w:t>
      </w:r>
    </w:p>
    <w:p w:rsidR="000173C4" w:rsidRDefault="000173C4">
      <w:pPr>
        <w:pStyle w:val="Definitielijst"/>
        <w:rPr>
          <w:sz w:val="22"/>
          <w:szCs w:val="22"/>
        </w:rPr>
      </w:pPr>
      <w:hyperlink w:anchor="N579" w:history="1">
        <w:r>
          <w:rPr>
            <w:rStyle w:val="Hyperlink"/>
            <w:color w:val="auto"/>
            <w:sz w:val="22"/>
            <w:szCs w:val="22"/>
          </w:rPr>
          <w:t xml:space="preserve">+ </w:t>
        </w:r>
      </w:hyperlink>
      <w:r>
        <w:rPr>
          <w:sz w:val="22"/>
          <w:szCs w:val="22"/>
        </w:rPr>
        <w:t xml:space="preserve">Die haar verlichte, en sy sprac coel </w:t>
      </w:r>
    </w:p>
    <w:p w:rsidR="000173C4" w:rsidRDefault="000173C4">
      <w:pPr>
        <w:pStyle w:val="Definitielijst"/>
        <w:rPr>
          <w:sz w:val="22"/>
          <w:szCs w:val="22"/>
        </w:rPr>
      </w:pPr>
      <w:r>
        <w:rPr>
          <w:sz w:val="22"/>
          <w:szCs w:val="22"/>
        </w:rPr>
        <w:t xml:space="preserve">Wilt my nu vry voort vragen geduerich </w:t>
      </w:r>
    </w:p>
    <w:p w:rsidR="000173C4" w:rsidRDefault="000173C4">
      <w:pPr>
        <w:pStyle w:val="Definitielijst"/>
        <w:rPr>
          <w:sz w:val="22"/>
          <w:szCs w:val="22"/>
        </w:rPr>
      </w:pPr>
      <w:r>
        <w:rPr>
          <w:sz w:val="22"/>
          <w:szCs w:val="22"/>
        </w:rPr>
        <w:t xml:space="preserve">Want ick als voren geen pijn en voel. </w:t>
      </w:r>
    </w:p>
    <w:p w:rsidR="000173C4" w:rsidRDefault="000173C4">
      <w:pPr>
        <w:pStyle w:val="Definitielijst"/>
        <w:rPr>
          <w:sz w:val="22"/>
          <w:szCs w:val="22"/>
        </w:rPr>
      </w:pPr>
      <w:r>
        <w:rPr>
          <w:sz w:val="22"/>
          <w:szCs w:val="22"/>
        </w:rPr>
        <w:t xml:space="preserve">Noch twee scroeven setten si op haar schenen </w:t>
      </w:r>
    </w:p>
    <w:p w:rsidR="000173C4" w:rsidRDefault="000173C4">
      <w:pPr>
        <w:pStyle w:val="Definitielijst"/>
        <w:rPr>
          <w:sz w:val="22"/>
          <w:szCs w:val="22"/>
        </w:rPr>
      </w:pPr>
      <w:r>
        <w:rPr>
          <w:sz w:val="22"/>
          <w:szCs w:val="22"/>
        </w:rPr>
        <w:t xml:space="preserve">Beschaamt my niet, heeft sy doen geseyt </w:t>
      </w:r>
    </w:p>
    <w:p w:rsidR="000173C4" w:rsidRDefault="000173C4">
      <w:pPr>
        <w:pStyle w:val="Definitielijst"/>
        <w:rPr>
          <w:sz w:val="22"/>
          <w:szCs w:val="22"/>
        </w:rPr>
      </w:pPr>
      <w:r>
        <w:rPr>
          <w:sz w:val="22"/>
          <w:szCs w:val="22"/>
        </w:rPr>
        <w:t xml:space="preserve">Want van eenich mannen my noch genen </w:t>
      </w:r>
    </w:p>
    <w:p w:rsidR="000173C4" w:rsidRDefault="000173C4">
      <w:pPr>
        <w:pStyle w:val="Definitielijst"/>
        <w:rPr>
          <w:sz w:val="22"/>
          <w:szCs w:val="22"/>
        </w:rPr>
      </w:pPr>
      <w:r>
        <w:rPr>
          <w:sz w:val="22"/>
          <w:szCs w:val="22"/>
        </w:rPr>
        <w:t xml:space="preserve">Sijn hant aan mijn bloot lijf heeft geleyt. </w:t>
      </w:r>
    </w:p>
    <w:p w:rsidR="000173C4" w:rsidRDefault="000173C4">
      <w:pPr>
        <w:pStyle w:val="Definitielijst"/>
        <w:rPr>
          <w:sz w:val="22"/>
          <w:szCs w:val="22"/>
        </w:rPr>
      </w:pPr>
      <w:r>
        <w:rPr>
          <w:sz w:val="22"/>
          <w:szCs w:val="22"/>
        </w:rPr>
        <w:t xml:space="preserve">Mits dien beswijmde sy onder de handen </w:t>
      </w:r>
    </w:p>
    <w:p w:rsidR="000173C4" w:rsidRDefault="000173C4">
      <w:pPr>
        <w:pStyle w:val="Definitielijst"/>
        <w:rPr>
          <w:sz w:val="22"/>
          <w:szCs w:val="22"/>
        </w:rPr>
      </w:pPr>
      <w:r>
        <w:rPr>
          <w:sz w:val="22"/>
          <w:szCs w:val="22"/>
        </w:rPr>
        <w:t xml:space="preserve">Datmen seyde sy is doot by geual </w:t>
      </w:r>
    </w:p>
    <w:p w:rsidR="000173C4" w:rsidRDefault="000173C4">
      <w:pPr>
        <w:pStyle w:val="Definitielijst"/>
        <w:rPr>
          <w:sz w:val="22"/>
          <w:szCs w:val="22"/>
        </w:rPr>
      </w:pPr>
      <w:r>
        <w:rPr>
          <w:sz w:val="22"/>
          <w:szCs w:val="22"/>
        </w:rPr>
        <w:t xml:space="preserve">Mer sy ontwect zijnde in de banden </w:t>
      </w:r>
    </w:p>
    <w:p w:rsidR="000173C4" w:rsidRDefault="000173C4">
      <w:pPr>
        <w:pStyle w:val="Definitielijst"/>
        <w:rPr>
          <w:sz w:val="22"/>
          <w:szCs w:val="22"/>
        </w:rPr>
      </w:pPr>
      <w:r>
        <w:rPr>
          <w:sz w:val="22"/>
          <w:szCs w:val="22"/>
        </w:rPr>
        <w:t xml:space="preserve">Sprac, ic ben niet doot maar leef noch al. </w:t>
      </w:r>
    </w:p>
    <w:p w:rsidR="000173C4" w:rsidRDefault="000173C4">
      <w:pPr>
        <w:pStyle w:val="Definitielijst"/>
        <w:rPr>
          <w:sz w:val="22"/>
          <w:szCs w:val="22"/>
        </w:rPr>
      </w:pPr>
      <w:r>
        <w:rPr>
          <w:sz w:val="22"/>
          <w:szCs w:val="22"/>
        </w:rPr>
        <w:t xml:space="preserve">Den Raat. </w:t>
      </w:r>
    </w:p>
    <w:p w:rsidR="000173C4" w:rsidRDefault="000173C4">
      <w:pPr>
        <w:pStyle w:val="Definitielijst"/>
        <w:rPr>
          <w:sz w:val="22"/>
          <w:szCs w:val="22"/>
        </w:rPr>
      </w:pPr>
      <w:r>
        <w:rPr>
          <w:sz w:val="22"/>
          <w:szCs w:val="22"/>
        </w:rPr>
        <w:t xml:space="preserve">En wilt ghi dat noch niet spreecken tegen </w:t>
      </w:r>
    </w:p>
    <w:p w:rsidR="000173C4" w:rsidRDefault="000173C4">
      <w:pPr>
        <w:ind w:left="2160"/>
        <w:rPr>
          <w:snapToGrid w:val="0"/>
          <w:sz w:val="22"/>
          <w:szCs w:val="22"/>
        </w:rPr>
      </w:pPr>
      <w:hyperlink w:anchor="T574" w:history="1">
        <w:r>
          <w:rPr>
            <w:rStyle w:val="Hyperlink"/>
            <w:snapToGrid w:val="0"/>
            <w:color w:val="auto"/>
            <w:sz w:val="22"/>
            <w:szCs w:val="22"/>
          </w:rPr>
          <w:t xml:space="preserve">1) </w:t>
        </w:r>
      </w:hyperlink>
      <w:r>
        <w:rPr>
          <w:snapToGrid w:val="0"/>
          <w:sz w:val="22"/>
          <w:szCs w:val="22"/>
        </w:rPr>
        <w:t xml:space="preserve">Baten. </w:t>
      </w:r>
    </w:p>
    <w:p w:rsidR="000173C4" w:rsidRDefault="000173C4">
      <w:pPr>
        <w:ind w:left="2160"/>
        <w:rPr>
          <w:snapToGrid w:val="0"/>
          <w:sz w:val="22"/>
          <w:szCs w:val="22"/>
        </w:rPr>
      </w:pPr>
      <w:hyperlink w:anchor="T575" w:history="1">
        <w:r>
          <w:rPr>
            <w:rStyle w:val="Hyperlink"/>
            <w:snapToGrid w:val="0"/>
            <w:color w:val="auto"/>
            <w:sz w:val="22"/>
            <w:szCs w:val="22"/>
          </w:rPr>
          <w:t xml:space="preserve">† </w:t>
        </w:r>
      </w:hyperlink>
      <w:r>
        <w:rPr>
          <w:snapToGrid w:val="0"/>
          <w:sz w:val="22"/>
          <w:szCs w:val="22"/>
        </w:rPr>
        <w:t xml:space="preserve">Mar16.b.15. </w:t>
      </w:r>
    </w:p>
    <w:p w:rsidR="000173C4" w:rsidRDefault="000173C4">
      <w:pPr>
        <w:ind w:left="2160"/>
        <w:rPr>
          <w:snapToGrid w:val="0"/>
          <w:sz w:val="22"/>
          <w:szCs w:val="22"/>
        </w:rPr>
      </w:pPr>
      <w:hyperlink w:anchor="T576" w:history="1">
        <w:r>
          <w:rPr>
            <w:rStyle w:val="Hyperlink"/>
            <w:snapToGrid w:val="0"/>
            <w:color w:val="auto"/>
            <w:sz w:val="22"/>
            <w:szCs w:val="22"/>
          </w:rPr>
          <w:t xml:space="preserve">†† </w:t>
        </w:r>
      </w:hyperlink>
      <w:r>
        <w:rPr>
          <w:snapToGrid w:val="0"/>
          <w:sz w:val="22"/>
          <w:szCs w:val="22"/>
        </w:rPr>
        <w:t xml:space="preserve">Heb.7.c.24. 1.Joan.2.a.1. </w:t>
      </w:r>
    </w:p>
    <w:p w:rsidR="000173C4" w:rsidRDefault="000173C4">
      <w:pPr>
        <w:ind w:left="2160"/>
        <w:rPr>
          <w:snapToGrid w:val="0"/>
          <w:sz w:val="22"/>
          <w:szCs w:val="22"/>
        </w:rPr>
      </w:pPr>
      <w:hyperlink w:anchor="T577" w:history="1">
        <w:r>
          <w:rPr>
            <w:rStyle w:val="Hyperlink"/>
            <w:snapToGrid w:val="0"/>
            <w:color w:val="auto"/>
            <w:sz w:val="22"/>
            <w:szCs w:val="22"/>
          </w:rPr>
          <w:t xml:space="preserve">+ </w:t>
        </w:r>
      </w:hyperlink>
      <w:r>
        <w:rPr>
          <w:i/>
          <w:iCs/>
          <w:snapToGrid w:val="0"/>
          <w:sz w:val="22"/>
          <w:szCs w:val="22"/>
        </w:rPr>
        <w:t>Fol. 29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2160"/>
        <w:rPr>
          <w:snapToGrid w:val="0"/>
          <w:sz w:val="22"/>
          <w:szCs w:val="22"/>
        </w:rPr>
      </w:pPr>
      <w:hyperlink w:anchor="T578" w:history="1">
        <w:r>
          <w:rPr>
            <w:rStyle w:val="Hyperlink"/>
            <w:snapToGrid w:val="0"/>
            <w:color w:val="auto"/>
            <w:sz w:val="22"/>
            <w:szCs w:val="22"/>
          </w:rPr>
          <w:t xml:space="preserve">* </w:t>
        </w:r>
      </w:hyperlink>
      <w:r>
        <w:rPr>
          <w:snapToGrid w:val="0"/>
          <w:sz w:val="22"/>
          <w:szCs w:val="22"/>
        </w:rPr>
        <w:t xml:space="preserve">Judit.9.a.3. </w:t>
      </w:r>
    </w:p>
    <w:p w:rsidR="000173C4" w:rsidRDefault="000173C4">
      <w:pPr>
        <w:ind w:left="2160"/>
        <w:rPr>
          <w:snapToGrid w:val="0"/>
          <w:sz w:val="22"/>
          <w:szCs w:val="22"/>
        </w:rPr>
      </w:pPr>
      <w:hyperlink w:anchor="T579" w:history="1">
        <w:r>
          <w:rPr>
            <w:rStyle w:val="Hyperlink"/>
            <w:snapToGrid w:val="0"/>
            <w:color w:val="auto"/>
            <w:sz w:val="22"/>
            <w:szCs w:val="22"/>
          </w:rPr>
          <w:t xml:space="preserve">+ </w:t>
        </w:r>
      </w:hyperlink>
      <w:r>
        <w:rPr>
          <w:snapToGrid w:val="0"/>
          <w:sz w:val="22"/>
          <w:szCs w:val="22"/>
        </w:rPr>
        <w:t xml:space="preserve">Esa.43.a.2. 1.Co.10.b.13. </w:t>
      </w:r>
      <w:r>
        <w:rPr>
          <w:snapToGrid w:val="0"/>
          <w:sz w:val="22"/>
          <w:szCs w:val="22"/>
        </w:rPr>
        <w:br/>
      </w:r>
    </w:p>
    <w:p w:rsidR="000173C4" w:rsidRDefault="000173C4">
      <w:pPr>
        <w:pStyle w:val="Definitielijst"/>
        <w:rPr>
          <w:sz w:val="22"/>
          <w:szCs w:val="22"/>
        </w:rPr>
      </w:pPr>
      <w:r>
        <w:rPr>
          <w:sz w:val="22"/>
          <w:szCs w:val="22"/>
        </w:rPr>
        <w:t xml:space="preserve">Het welc ghy voor ons bekent hebt hier </w:t>
      </w:r>
    </w:p>
    <w:p w:rsidR="000173C4" w:rsidRDefault="000173C4">
      <w:pPr>
        <w:pStyle w:val="Definitielijst"/>
        <w:rPr>
          <w:sz w:val="22"/>
          <w:szCs w:val="22"/>
        </w:rPr>
      </w:pPr>
      <w:r>
        <w:rPr>
          <w:sz w:val="22"/>
          <w:szCs w:val="22"/>
        </w:rPr>
        <w:t xml:space="preserve">Elisabeth. </w:t>
      </w:r>
    </w:p>
    <w:p w:rsidR="000173C4" w:rsidRDefault="000173C4">
      <w:pPr>
        <w:pStyle w:val="Definitielijst"/>
        <w:rPr>
          <w:sz w:val="22"/>
          <w:szCs w:val="22"/>
        </w:rPr>
      </w:pPr>
      <w:r>
        <w:rPr>
          <w:sz w:val="22"/>
          <w:szCs w:val="22"/>
        </w:rPr>
        <w:t xml:space="preserve">Neen ick, sprac sy tot haar onverslegen </w:t>
      </w:r>
    </w:p>
    <w:p w:rsidR="000173C4" w:rsidRDefault="000173C4">
      <w:pPr>
        <w:pStyle w:val="Definitielijst"/>
        <w:rPr>
          <w:sz w:val="22"/>
          <w:szCs w:val="22"/>
        </w:rPr>
      </w:pPr>
      <w:hyperlink w:anchor="N580" w:history="1">
        <w:r>
          <w:rPr>
            <w:rStyle w:val="Hyperlink"/>
            <w:color w:val="auto"/>
            <w:sz w:val="22"/>
            <w:szCs w:val="22"/>
          </w:rPr>
          <w:t xml:space="preserve">†† </w:t>
        </w:r>
      </w:hyperlink>
      <w:r>
        <w:rPr>
          <w:sz w:val="22"/>
          <w:szCs w:val="22"/>
        </w:rPr>
        <w:t xml:space="preserve">Mer wilt met mijn doot besegelen fier. </w:t>
      </w:r>
    </w:p>
    <w:p w:rsidR="000173C4" w:rsidRDefault="000173C4">
      <w:pPr>
        <w:pStyle w:val="Definitielijst"/>
        <w:rPr>
          <w:sz w:val="22"/>
          <w:szCs w:val="22"/>
        </w:rPr>
      </w:pPr>
      <w:r>
        <w:rPr>
          <w:sz w:val="22"/>
          <w:szCs w:val="22"/>
        </w:rPr>
        <w:t xml:space="preserve">In Martio </w:t>
      </w:r>
      <w:hyperlink w:anchor="N581" w:history="1">
        <w:r>
          <w:rPr>
            <w:rStyle w:val="Hyperlink"/>
            <w:color w:val="auto"/>
            <w:sz w:val="22"/>
            <w:szCs w:val="22"/>
          </w:rPr>
          <w:t xml:space="preserve">1) </w:t>
        </w:r>
      </w:hyperlink>
      <w:r>
        <w:rPr>
          <w:sz w:val="22"/>
          <w:szCs w:val="22"/>
        </w:rPr>
        <w:t xml:space="preserve">in den Jare voorsproocken </w:t>
      </w:r>
    </w:p>
    <w:p w:rsidR="000173C4" w:rsidRDefault="000173C4">
      <w:pPr>
        <w:pStyle w:val="Definitielijst"/>
        <w:rPr>
          <w:sz w:val="22"/>
          <w:szCs w:val="22"/>
        </w:rPr>
      </w:pPr>
      <w:r>
        <w:rPr>
          <w:sz w:val="22"/>
          <w:szCs w:val="22"/>
        </w:rPr>
        <w:t xml:space="preserve">Gaf over haar een oordeel den Raat </w:t>
      </w:r>
    </w:p>
    <w:p w:rsidR="000173C4" w:rsidRDefault="000173C4">
      <w:pPr>
        <w:pStyle w:val="Definitielijst"/>
        <w:rPr>
          <w:sz w:val="22"/>
          <w:szCs w:val="22"/>
        </w:rPr>
      </w:pPr>
      <w:r>
        <w:rPr>
          <w:sz w:val="22"/>
          <w:szCs w:val="22"/>
        </w:rPr>
        <w:t xml:space="preserve">Met drencken hebben sy haar ghewroken </w:t>
      </w:r>
    </w:p>
    <w:p w:rsidR="000173C4" w:rsidRDefault="000173C4">
      <w:pPr>
        <w:pStyle w:val="Definitielijst"/>
        <w:rPr>
          <w:sz w:val="22"/>
          <w:szCs w:val="22"/>
        </w:rPr>
      </w:pPr>
      <w:r>
        <w:rPr>
          <w:sz w:val="22"/>
          <w:szCs w:val="22"/>
        </w:rPr>
        <w:t xml:space="preserve">Aan dat lief Schaapken, die Woluen quaat. </w:t>
      </w:r>
    </w:p>
    <w:p w:rsidR="000173C4" w:rsidRDefault="000173C4">
      <w:pPr>
        <w:pStyle w:val="Definitielijst"/>
        <w:rPr>
          <w:sz w:val="22"/>
          <w:szCs w:val="22"/>
        </w:rPr>
      </w:pPr>
      <w:r>
        <w:rPr>
          <w:sz w:val="22"/>
          <w:szCs w:val="22"/>
        </w:rPr>
        <w:t xml:space="preserve">Och laat ons aanmercken metter herten </w:t>
      </w:r>
    </w:p>
    <w:p w:rsidR="000173C4" w:rsidRDefault="000173C4">
      <w:pPr>
        <w:pStyle w:val="Definitielijst"/>
        <w:rPr>
          <w:sz w:val="22"/>
          <w:szCs w:val="22"/>
        </w:rPr>
      </w:pPr>
      <w:r>
        <w:rPr>
          <w:sz w:val="22"/>
          <w:szCs w:val="22"/>
        </w:rPr>
        <w:t xml:space="preserve">Elisabeths mannelijck gemoet </w:t>
      </w:r>
    </w:p>
    <w:p w:rsidR="000173C4" w:rsidRDefault="000173C4">
      <w:pPr>
        <w:pStyle w:val="Definitielijst"/>
        <w:rPr>
          <w:sz w:val="22"/>
          <w:szCs w:val="22"/>
        </w:rPr>
      </w:pPr>
      <w:r>
        <w:rPr>
          <w:sz w:val="22"/>
          <w:szCs w:val="22"/>
        </w:rPr>
        <w:t xml:space="preserve">Wanneer sy ter noot leet pijn en smerten </w:t>
      </w:r>
    </w:p>
    <w:p w:rsidR="000173C4" w:rsidRDefault="000173C4">
      <w:pPr>
        <w:pStyle w:val="Definitielijst"/>
        <w:rPr>
          <w:sz w:val="22"/>
          <w:szCs w:val="22"/>
        </w:rPr>
      </w:pPr>
      <w:hyperlink w:anchor="N582" w:history="1">
        <w:r>
          <w:rPr>
            <w:rStyle w:val="Hyperlink"/>
            <w:color w:val="auto"/>
            <w:sz w:val="22"/>
            <w:szCs w:val="22"/>
          </w:rPr>
          <w:t xml:space="preserve">+ </w:t>
        </w:r>
      </w:hyperlink>
      <w:r>
        <w:rPr>
          <w:sz w:val="22"/>
          <w:szCs w:val="22"/>
        </w:rPr>
        <w:t xml:space="preserve">Heeft aangeroepen den Heere goet. </w:t>
      </w:r>
    </w:p>
    <w:p w:rsidR="000173C4" w:rsidRDefault="000173C4">
      <w:pPr>
        <w:rPr>
          <w:snapToGrid w:val="0"/>
          <w:sz w:val="22"/>
          <w:szCs w:val="22"/>
        </w:rPr>
      </w:pPr>
      <w:r>
        <w:rPr>
          <w:snapToGrid w:val="0"/>
          <w:sz w:val="22"/>
          <w:szCs w:val="22"/>
        </w:rPr>
        <w:t>FINIS.</w:t>
      </w:r>
    </w:p>
    <w:p w:rsidR="000173C4" w:rsidRDefault="000173C4">
      <w:pPr>
        <w:rPr>
          <w:snapToGrid w:val="0"/>
          <w:sz w:val="22"/>
          <w:szCs w:val="22"/>
        </w:rPr>
      </w:pPr>
    </w:p>
    <w:p w:rsidR="000173C4" w:rsidRDefault="000173C4">
      <w:pPr>
        <w:rPr>
          <w:snapToGrid w:val="0"/>
          <w:sz w:val="22"/>
          <w:szCs w:val="22"/>
        </w:rPr>
      </w:pPr>
      <w:hyperlink w:anchor="T580" w:history="1">
        <w:r>
          <w:rPr>
            <w:rStyle w:val="Hyperlink"/>
            <w:snapToGrid w:val="0"/>
            <w:color w:val="auto"/>
            <w:sz w:val="22"/>
            <w:szCs w:val="22"/>
          </w:rPr>
          <w:t xml:space="preserve">†† </w:t>
        </w:r>
      </w:hyperlink>
      <w:r>
        <w:rPr>
          <w:snapToGrid w:val="0"/>
          <w:sz w:val="22"/>
          <w:szCs w:val="22"/>
        </w:rPr>
        <w:t xml:space="preserve">Apo.2.b.10. </w:t>
      </w:r>
    </w:p>
    <w:p w:rsidR="000173C4" w:rsidRDefault="000173C4">
      <w:pPr>
        <w:rPr>
          <w:snapToGrid w:val="0"/>
          <w:sz w:val="22"/>
          <w:szCs w:val="22"/>
        </w:rPr>
      </w:pPr>
      <w:hyperlink w:anchor="T581" w:history="1">
        <w:r>
          <w:rPr>
            <w:rStyle w:val="Hyperlink"/>
            <w:snapToGrid w:val="0"/>
            <w:color w:val="auto"/>
            <w:sz w:val="22"/>
            <w:szCs w:val="22"/>
          </w:rPr>
          <w:t xml:space="preserve">1) </w:t>
        </w:r>
      </w:hyperlink>
      <w:r>
        <w:rPr>
          <w:snapToGrid w:val="0"/>
          <w:sz w:val="22"/>
          <w:szCs w:val="22"/>
        </w:rPr>
        <w:t xml:space="preserve">Moet zijn: in Mei. Zie bl. 90, aanteekening 1. </w:t>
      </w:r>
    </w:p>
    <w:p w:rsidR="000173C4" w:rsidRDefault="000173C4">
      <w:pPr>
        <w:rPr>
          <w:snapToGrid w:val="0"/>
          <w:sz w:val="22"/>
          <w:szCs w:val="22"/>
        </w:rPr>
      </w:pPr>
      <w:hyperlink w:anchor="T582" w:history="1">
        <w:r>
          <w:rPr>
            <w:rStyle w:val="Hyperlink"/>
            <w:snapToGrid w:val="0"/>
            <w:color w:val="auto"/>
            <w:sz w:val="22"/>
            <w:szCs w:val="22"/>
          </w:rPr>
          <w:t xml:space="preserve">+ </w:t>
        </w:r>
      </w:hyperlink>
      <w:r>
        <w:rPr>
          <w:snapToGrid w:val="0"/>
          <w:sz w:val="22"/>
          <w:szCs w:val="22"/>
        </w:rPr>
        <w:t>Psal.3.a.5, 120.a.1.</w:t>
      </w:r>
    </w:p>
    <w:p w:rsidR="000173C4" w:rsidRDefault="000173C4">
      <w:pPr>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7200"/>
        <w:gridCol w:w="4500"/>
      </w:tblGrid>
      <w:tr w:rsidR="000173C4">
        <w:tblPrEx>
          <w:tblCellMar>
            <w:top w:w="0" w:type="dxa"/>
            <w:bottom w:w="0" w:type="dxa"/>
          </w:tblCellMar>
        </w:tblPrEx>
        <w:tc>
          <w:tcPr>
            <w:tcW w:w="7200" w:type="dxa"/>
            <w:vAlign w:val="center"/>
          </w:tcPr>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pStyle w:val="H4"/>
              <w:rPr>
                <w:sz w:val="22"/>
                <w:szCs w:val="22"/>
              </w:rPr>
            </w:pPr>
            <w:r>
              <w:rPr>
                <w:sz w:val="22"/>
                <w:szCs w:val="22"/>
              </w:rPr>
              <w:t xml:space="preserve">§ </w:t>
            </w:r>
            <w:hyperlink w:anchor="N583" w:history="1">
              <w:r>
                <w:rPr>
                  <w:rStyle w:val="Hyperlink"/>
                  <w:color w:val="auto"/>
                  <w:sz w:val="22"/>
                  <w:szCs w:val="22"/>
                </w:rPr>
                <w:t xml:space="preserve">+ </w:t>
              </w:r>
            </w:hyperlink>
            <w:r>
              <w:rPr>
                <w:sz w:val="22"/>
                <w:szCs w:val="22"/>
              </w:rPr>
              <w:t xml:space="preserve">Dit is de Belijdinghe van Hans van Overdamme, de welcke hy uit der ghEvanckenisse gheschreven heeft, ende daar na tot Gent met zijnen doot betuycht heeft, Int Jaar 1550 </w:t>
            </w:r>
            <w:hyperlink w:anchor="N584" w:history="1">
              <w:r>
                <w:rPr>
                  <w:rStyle w:val="Hyperlink"/>
                  <w:color w:val="auto"/>
                  <w:sz w:val="22"/>
                  <w:szCs w:val="22"/>
                </w:rPr>
                <w:t xml:space="preserve">1) </w:t>
              </w:r>
            </w:hyperlink>
            <w:r>
              <w:rPr>
                <w:sz w:val="22"/>
                <w:szCs w:val="22"/>
              </w:rPr>
              <w:t>.</w:t>
            </w:r>
          </w:p>
          <w:p w:rsidR="000173C4" w:rsidRDefault="000173C4">
            <w:pPr>
              <w:jc w:val="both"/>
              <w:rPr>
                <w:snapToGrid w:val="0"/>
                <w:sz w:val="22"/>
                <w:szCs w:val="22"/>
              </w:rPr>
            </w:pPr>
            <w:r>
              <w:rPr>
                <w:snapToGrid w:val="0"/>
                <w:sz w:val="22"/>
                <w:szCs w:val="22"/>
              </w:rPr>
              <w:t xml:space="preserve">HAns van Overdamme met zijnen mede ghevanghenen om dat </w:t>
            </w:r>
            <w:hyperlink w:anchor="N585" w:history="1">
              <w:r>
                <w:rPr>
                  <w:rStyle w:val="Hyperlink"/>
                  <w:snapToGrid w:val="0"/>
                  <w:color w:val="auto"/>
                  <w:sz w:val="22"/>
                  <w:szCs w:val="22"/>
                </w:rPr>
                <w:t xml:space="preserve">+ </w:t>
              </w:r>
            </w:hyperlink>
            <w:r>
              <w:rPr>
                <w:snapToGrid w:val="0"/>
                <w:sz w:val="22"/>
                <w:szCs w:val="22"/>
              </w:rPr>
              <w:t xml:space="preserve">getuygenisse Jesu Christi, wenschet allen Broederen ende Susteren inden Heere: Ghenade, vrede, ende een vierighe liefde, van Godt den Vader, ende den Heere Jesu Christo </w:t>
            </w:r>
            <w:hyperlink w:anchor="N586" w:history="1">
              <w:r>
                <w:rPr>
                  <w:rStyle w:val="Hyperlink"/>
                  <w:snapToGrid w:val="0"/>
                  <w:color w:val="auto"/>
                  <w:sz w:val="22"/>
                  <w:szCs w:val="22"/>
                </w:rPr>
                <w:t xml:space="preserve">+ </w:t>
              </w:r>
            </w:hyperlink>
            <w:r>
              <w:rPr>
                <w:snapToGrid w:val="0"/>
                <w:sz w:val="22"/>
                <w:szCs w:val="22"/>
              </w:rPr>
              <w:t>den welcken sy prijs, eere, ende Maiesteyt, van eewicheyt tot eewicheyt, Amen.</w:t>
            </w:r>
          </w:p>
          <w:p w:rsidR="000173C4" w:rsidRDefault="000173C4">
            <w:pPr>
              <w:jc w:val="both"/>
              <w:rPr>
                <w:snapToGrid w:val="0"/>
                <w:sz w:val="22"/>
                <w:szCs w:val="22"/>
              </w:rPr>
            </w:pPr>
            <w:r>
              <w:rPr>
                <w:snapToGrid w:val="0"/>
                <w:sz w:val="22"/>
                <w:szCs w:val="22"/>
              </w:rPr>
              <w:t xml:space="preserve">Ende ghy mijns hertzen alderliefste, en zijt mijnent halven niet becommert, maar loeft den Heere daar voor </w:t>
            </w:r>
            <w:hyperlink w:anchor="N587" w:history="1">
              <w:r>
                <w:rPr>
                  <w:rStyle w:val="Hyperlink"/>
                  <w:snapToGrid w:val="0"/>
                  <w:color w:val="auto"/>
                  <w:sz w:val="22"/>
                  <w:szCs w:val="22"/>
                </w:rPr>
                <w:t xml:space="preserve">+ </w:t>
              </w:r>
            </w:hyperlink>
            <w:r>
              <w:rPr>
                <w:snapToGrid w:val="0"/>
                <w:sz w:val="22"/>
                <w:szCs w:val="22"/>
              </w:rPr>
              <w:t xml:space="preserve">, dat hy my so goeden Vader is, dat ick om dat getuychenisse Christi mach lijden banden ende ghEvanckenisse, ende oock hope ick in een vyer daar om te gaan. De Heere gheue my cracht door zijnen heyligen Gheest, Amen. Ende wandelt ghy in de vreese des Heeren, </w:t>
            </w:r>
            <w:hyperlink w:anchor="N588" w:history="1">
              <w:r>
                <w:rPr>
                  <w:rStyle w:val="Hyperlink"/>
                  <w:snapToGrid w:val="0"/>
                  <w:color w:val="auto"/>
                  <w:sz w:val="22"/>
                  <w:szCs w:val="22"/>
                </w:rPr>
                <w:t xml:space="preserve">+ </w:t>
              </w:r>
            </w:hyperlink>
            <w:r>
              <w:rPr>
                <w:snapToGrid w:val="0"/>
                <w:sz w:val="22"/>
                <w:szCs w:val="22"/>
              </w:rPr>
              <w:t xml:space="preserve">ghelijck als ghy beroepen zijt. Ende al ist dat wy malcanderen hier inden </w:t>
            </w:r>
          </w:p>
        </w:tc>
        <w:tc>
          <w:tcPr>
            <w:tcW w:w="4500" w:type="dxa"/>
            <w:vAlign w:val="bottom"/>
          </w:tcPr>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r>
              <w:rPr>
                <w:i/>
                <w:iCs/>
                <w:snapToGrid w:val="0"/>
                <w:sz w:val="22"/>
                <w:szCs w:val="22"/>
              </w:rPr>
              <w:t>Fol. 29 v</w:t>
            </w:r>
            <w:r>
              <w:rPr>
                <w:i/>
                <w:iCs/>
                <w:snapToGrid w:val="0"/>
                <w:sz w:val="22"/>
                <w:szCs w:val="22"/>
                <w:vertAlign w:val="superscript"/>
              </w:rPr>
              <w:t>o</w:t>
            </w:r>
            <w:r>
              <w:rPr>
                <w:i/>
                <w:iCs/>
                <w:snapToGrid w:val="0"/>
                <w:sz w:val="22"/>
                <w:szCs w:val="22"/>
              </w:rPr>
              <w:t>.</w:t>
            </w:r>
            <w:r>
              <w:rPr>
                <w:snapToGrid w:val="0"/>
                <w:sz w:val="22"/>
                <w:szCs w:val="22"/>
              </w:rPr>
              <w:t xml:space="preserve"> [</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rPr>
                <w:snapToGrid w:val="0"/>
                <w:sz w:val="22"/>
                <w:szCs w:val="22"/>
              </w:rPr>
            </w:pPr>
            <w:hyperlink w:anchor="T584" w:history="1">
              <w:r>
                <w:rPr>
                  <w:rStyle w:val="Hyperlink"/>
                  <w:snapToGrid w:val="0"/>
                  <w:color w:val="auto"/>
                  <w:sz w:val="22"/>
                  <w:szCs w:val="22"/>
                </w:rPr>
                <w:t xml:space="preserve">1) </w:t>
              </w:r>
            </w:hyperlink>
            <w:r>
              <w:rPr>
                <w:snapToGrid w:val="0"/>
                <w:sz w:val="22"/>
                <w:szCs w:val="22"/>
              </w:rPr>
              <w:t xml:space="preserve">Hans van Overdam is, 'tgeen het </w:t>
            </w:r>
            <w:r>
              <w:rPr>
                <w:i/>
                <w:iCs/>
                <w:snapToGrid w:val="0"/>
                <w:sz w:val="22"/>
                <w:szCs w:val="22"/>
              </w:rPr>
              <w:t>Offer des Heeren</w:t>
            </w:r>
            <w:r>
              <w:rPr>
                <w:snapToGrid w:val="0"/>
                <w:sz w:val="22"/>
                <w:szCs w:val="22"/>
              </w:rPr>
              <w:t xml:space="preserve"> niet vermeldt, maar het gentsche Sententieboek opgeeft, op den brandstapel gestorven. Volgens zijn eersten brief (of: belijdinghe) had hij zelf op zulk een dood gehoopt. Ik heb in de Inleiding, bl. 32 en 33, getracht dat verlangen te verklaren en uiteengezet, waarom men daarbij niet maar aan dweepzucht moet denken. Anders dan door bloedige offers - dit leerde de martelaars wel wat zij voortdurend zagen gebeuren, - vermocht het rijk van God niet te zegepralen over het rijk der ongerechtigheid: welnu, dan kon ook bij hen de afstand niet groot wezen, die de bereidvaardigheid om, als het moest, den dood te lijden scheidde van het verlangen om zoo te doen, het verlangen om Jezus in zijn lijden na te treden. </w:t>
            </w:r>
            <w:r>
              <w:rPr>
                <w:snapToGrid w:val="0"/>
                <w:sz w:val="22"/>
                <w:szCs w:val="22"/>
              </w:rPr>
              <w:br/>
              <w:t xml:space="preserve">Onder de martelaars, in het </w:t>
            </w:r>
            <w:r>
              <w:rPr>
                <w:i/>
                <w:iCs/>
                <w:snapToGrid w:val="0"/>
                <w:sz w:val="22"/>
                <w:szCs w:val="22"/>
              </w:rPr>
              <w:t>Offer des Heeren</w:t>
            </w:r>
            <w:r>
              <w:rPr>
                <w:snapToGrid w:val="0"/>
                <w:sz w:val="22"/>
                <w:szCs w:val="22"/>
              </w:rPr>
              <w:t xml:space="preserve"> vermeld, is Hans in zijn toon de heftigste en nevens Peter Bruynen c. s. de éénige, die aggressief of ten minste uitdagend optreedt. Dit laatste in het aanplakbiljet, waarin hij zich tegen de overheid en hare vervolging wendt en dat als de laatste onder zijne brieven is opgenomen. </w:t>
            </w:r>
            <w:r>
              <w:rPr>
                <w:snapToGrid w:val="0"/>
                <w:sz w:val="22"/>
                <w:szCs w:val="22"/>
              </w:rPr>
              <w:br/>
              <w:t>Van hem is, zie in den tekst hierboven fol. 31 r</w:t>
            </w:r>
            <w:r>
              <w:rPr>
                <w:snapToGrid w:val="0"/>
                <w:sz w:val="22"/>
                <w:szCs w:val="22"/>
                <w:vertAlign w:val="superscript"/>
              </w:rPr>
              <w:t>o</w:t>
            </w:r>
            <w:r>
              <w:rPr>
                <w:snapToGrid w:val="0"/>
                <w:sz w:val="22"/>
                <w:szCs w:val="22"/>
              </w:rPr>
              <w:t>, het lied ‘Van vier vrome Christenen, dewelcke opgheoffert zijn te Lier, anno 1550’. Het staat op fol. 32 v</w:t>
            </w:r>
            <w:r>
              <w:rPr>
                <w:snapToGrid w:val="0"/>
                <w:sz w:val="22"/>
                <w:szCs w:val="22"/>
                <w:vertAlign w:val="superscript"/>
              </w:rPr>
              <w:t>o</w:t>
            </w:r>
            <w:r>
              <w:rPr>
                <w:snapToGrid w:val="0"/>
                <w:sz w:val="22"/>
                <w:szCs w:val="22"/>
              </w:rPr>
              <w:t xml:space="preserve"> vgg. van het Liedboek achter het </w:t>
            </w:r>
            <w:r>
              <w:rPr>
                <w:i/>
                <w:iCs/>
                <w:snapToGrid w:val="0"/>
                <w:sz w:val="22"/>
                <w:szCs w:val="22"/>
              </w:rPr>
              <w:t>Offer des Heeren</w:t>
            </w:r>
            <w:r>
              <w:rPr>
                <w:snapToGrid w:val="0"/>
                <w:sz w:val="22"/>
                <w:szCs w:val="22"/>
              </w:rPr>
              <w:t xml:space="preserve">. </w:t>
            </w:r>
            <w:r>
              <w:rPr>
                <w:snapToGrid w:val="0"/>
                <w:sz w:val="22"/>
                <w:szCs w:val="22"/>
              </w:rPr>
              <w:br/>
              <w:t>De uitgaaf n</w:t>
            </w:r>
            <w:r>
              <w:rPr>
                <w:snapToGrid w:val="0"/>
                <w:sz w:val="22"/>
                <w:szCs w:val="22"/>
                <w:vertAlign w:val="superscript"/>
              </w:rPr>
              <w:t>o</w:t>
            </w:r>
            <w:r>
              <w:rPr>
                <w:snapToGrid w:val="0"/>
                <w:sz w:val="22"/>
                <w:szCs w:val="22"/>
              </w:rPr>
              <w:t xml:space="preserve">. 1, 1562 heeft in zijne brieven overal ‘gescreven, scandelijkstrn‘, evenals ‘wunschen, wunschet’ en ‘vuyr, vuyrigr‘. </w:t>
            </w:r>
          </w:p>
          <w:p w:rsidR="000173C4" w:rsidRDefault="000173C4">
            <w:pPr>
              <w:rPr>
                <w:snapToGrid w:val="0"/>
                <w:sz w:val="22"/>
                <w:szCs w:val="22"/>
              </w:rPr>
            </w:pPr>
            <w:hyperlink w:anchor="T585" w:history="1">
              <w:r>
                <w:rPr>
                  <w:rStyle w:val="Hyperlink"/>
                  <w:snapToGrid w:val="0"/>
                  <w:color w:val="auto"/>
                  <w:sz w:val="22"/>
                  <w:szCs w:val="22"/>
                </w:rPr>
                <w:t xml:space="preserve">+ </w:t>
              </w:r>
            </w:hyperlink>
            <w:r>
              <w:rPr>
                <w:snapToGrid w:val="0"/>
                <w:sz w:val="22"/>
                <w:szCs w:val="22"/>
              </w:rPr>
              <w:t xml:space="preserve">Apo.1.b.9. </w:t>
            </w:r>
          </w:p>
          <w:p w:rsidR="000173C4" w:rsidRDefault="000173C4">
            <w:pPr>
              <w:rPr>
                <w:snapToGrid w:val="0"/>
                <w:sz w:val="22"/>
                <w:szCs w:val="22"/>
              </w:rPr>
            </w:pPr>
            <w:hyperlink w:anchor="T586" w:history="1">
              <w:r>
                <w:rPr>
                  <w:rStyle w:val="Hyperlink"/>
                  <w:snapToGrid w:val="0"/>
                  <w:color w:val="auto"/>
                  <w:sz w:val="22"/>
                  <w:szCs w:val="22"/>
                </w:rPr>
                <w:t xml:space="preserve">+ </w:t>
              </w:r>
            </w:hyperlink>
            <w:r>
              <w:rPr>
                <w:snapToGrid w:val="0"/>
                <w:sz w:val="22"/>
                <w:szCs w:val="22"/>
              </w:rPr>
              <w:t xml:space="preserve">Apoc.1.a.6. </w:t>
            </w:r>
          </w:p>
          <w:p w:rsidR="000173C4" w:rsidRDefault="000173C4">
            <w:pPr>
              <w:rPr>
                <w:snapToGrid w:val="0"/>
                <w:sz w:val="22"/>
                <w:szCs w:val="22"/>
              </w:rPr>
            </w:pPr>
            <w:hyperlink w:anchor="T587" w:history="1">
              <w:r>
                <w:rPr>
                  <w:rStyle w:val="Hyperlink"/>
                  <w:snapToGrid w:val="0"/>
                  <w:color w:val="auto"/>
                  <w:sz w:val="22"/>
                  <w:szCs w:val="22"/>
                </w:rPr>
                <w:t xml:space="preserve">+ </w:t>
              </w:r>
            </w:hyperlink>
            <w:r>
              <w:rPr>
                <w:snapToGrid w:val="0"/>
                <w:sz w:val="22"/>
                <w:szCs w:val="22"/>
              </w:rPr>
              <w:t xml:space="preserve">Ephe.3.b.13. </w:t>
            </w:r>
          </w:p>
          <w:p w:rsidR="000173C4" w:rsidRDefault="000173C4">
            <w:pPr>
              <w:rPr>
                <w:snapToGrid w:val="0"/>
                <w:sz w:val="22"/>
                <w:szCs w:val="22"/>
              </w:rPr>
            </w:pPr>
            <w:hyperlink w:anchor="T588" w:history="1">
              <w:r>
                <w:rPr>
                  <w:rStyle w:val="Hyperlink"/>
                  <w:snapToGrid w:val="0"/>
                  <w:color w:val="auto"/>
                  <w:sz w:val="22"/>
                  <w:szCs w:val="22"/>
                </w:rPr>
                <w:t xml:space="preserve">+ </w:t>
              </w:r>
            </w:hyperlink>
            <w:r>
              <w:rPr>
                <w:snapToGrid w:val="0"/>
                <w:sz w:val="22"/>
                <w:szCs w:val="22"/>
              </w:rPr>
              <w:t>2.Cor.7.b.17. Eph.4.a.1.</w:t>
            </w:r>
          </w:p>
        </w:tc>
      </w:tr>
      <w:tr w:rsidR="000173C4">
        <w:tblPrEx>
          <w:tblCellMar>
            <w:top w:w="0" w:type="dxa"/>
            <w:bottom w:w="0" w:type="dxa"/>
          </w:tblCellMar>
        </w:tblPrEx>
        <w:tc>
          <w:tcPr>
            <w:tcW w:w="7200" w:type="dxa"/>
            <w:vAlign w:val="center"/>
          </w:tcPr>
          <w:p w:rsidR="000173C4" w:rsidRDefault="000173C4">
            <w:pPr>
              <w:rPr>
                <w:snapToGrid w:val="0"/>
                <w:sz w:val="22"/>
                <w:szCs w:val="22"/>
              </w:rPr>
            </w:pPr>
            <w:r>
              <w:rPr>
                <w:snapToGrid w:val="0"/>
                <w:sz w:val="22"/>
                <w:szCs w:val="22"/>
              </w:rPr>
              <w:t xml:space="preserve">vleesche niet meer en sien, dat wy hier namaals malcanderen beschouwen mogen, int Rijcke ons Vaders, daar ic corts verhope te wesen, de vrede des Heeren sy met u, Amen. </w:t>
            </w:r>
          </w:p>
          <w:p w:rsidR="000173C4" w:rsidRDefault="000173C4">
            <w:pPr>
              <w:jc w:val="both"/>
              <w:rPr>
                <w:snapToGrid w:val="0"/>
                <w:sz w:val="22"/>
                <w:szCs w:val="22"/>
              </w:rPr>
            </w:pPr>
            <w:r>
              <w:rPr>
                <w:snapToGrid w:val="0"/>
                <w:sz w:val="22"/>
                <w:szCs w:val="22"/>
              </w:rPr>
              <w:t xml:space="preserve">Mijns herten wenschen ende begheeren </w:t>
            </w:r>
            <w:hyperlink w:anchor="N589" w:history="1">
              <w:r>
                <w:rPr>
                  <w:rStyle w:val="Hyperlink"/>
                  <w:snapToGrid w:val="0"/>
                  <w:color w:val="auto"/>
                  <w:sz w:val="22"/>
                  <w:szCs w:val="22"/>
                </w:rPr>
                <w:t xml:space="preserve">+ </w:t>
              </w:r>
            </w:hyperlink>
            <w:r>
              <w:rPr>
                <w:snapToGrid w:val="0"/>
                <w:sz w:val="22"/>
                <w:szCs w:val="22"/>
              </w:rPr>
              <w:t xml:space="preserve">van gantschen gronde mijnder sielen is O lieve Broederen ende Susteren inden Hee </w:t>
            </w:r>
            <w:hyperlink w:anchor="N590" w:history="1">
              <w:r>
                <w:rPr>
                  <w:rStyle w:val="Hyperlink"/>
                  <w:snapToGrid w:val="0"/>
                  <w:color w:val="auto"/>
                  <w:sz w:val="22"/>
                  <w:szCs w:val="22"/>
                </w:rPr>
                <w:t xml:space="preserve">+ </w:t>
              </w:r>
            </w:hyperlink>
            <w:r>
              <w:rPr>
                <w:snapToGrid w:val="0"/>
                <w:sz w:val="22"/>
                <w:szCs w:val="22"/>
              </w:rPr>
              <w:t xml:space="preserve">re, dat ghy altijt meer ende meer neersticheyt doet, </w:t>
            </w:r>
            <w:hyperlink w:anchor="N591" w:history="1">
              <w:r>
                <w:rPr>
                  <w:rStyle w:val="Hyperlink"/>
                  <w:snapToGrid w:val="0"/>
                  <w:color w:val="auto"/>
                  <w:sz w:val="22"/>
                  <w:szCs w:val="22"/>
                </w:rPr>
                <w:t xml:space="preserve">+ </w:t>
              </w:r>
            </w:hyperlink>
            <w:r>
              <w:rPr>
                <w:snapToGrid w:val="0"/>
                <w:sz w:val="22"/>
                <w:szCs w:val="22"/>
              </w:rPr>
              <w:t xml:space="preserve">om uwe beroepinge waar te nemen, daar toe dat ghy beroepen zijt, van God den Vader, door Christum, totter Maiesteyt ende heerlijckheyt des Rijcx zijns beminden Soons, die zijn </w:t>
            </w:r>
            <w:hyperlink w:anchor="N592" w:history="1">
              <w:r>
                <w:rPr>
                  <w:rStyle w:val="Hyperlink"/>
                  <w:snapToGrid w:val="0"/>
                  <w:color w:val="auto"/>
                  <w:sz w:val="22"/>
                  <w:szCs w:val="22"/>
                </w:rPr>
                <w:t xml:space="preserve">+ </w:t>
              </w:r>
            </w:hyperlink>
            <w:r>
              <w:rPr>
                <w:snapToGrid w:val="0"/>
                <w:sz w:val="22"/>
                <w:szCs w:val="22"/>
              </w:rPr>
              <w:t xml:space="preserve">Ghemeynte verworven heeft, door zijn eygen Bloet, ende hem selven overgegeven heeft voor haar, op dat hyse heerlijck maacte, ende heeftse </w:t>
            </w:r>
            <w:hyperlink w:anchor="N593" w:history="1">
              <w:r>
                <w:rPr>
                  <w:rStyle w:val="Hyperlink"/>
                  <w:snapToGrid w:val="0"/>
                  <w:color w:val="auto"/>
                  <w:sz w:val="22"/>
                  <w:szCs w:val="22"/>
                </w:rPr>
                <w:t xml:space="preserve">+ </w:t>
              </w:r>
            </w:hyperlink>
            <w:r>
              <w:rPr>
                <w:snapToGrid w:val="0"/>
                <w:sz w:val="22"/>
                <w:szCs w:val="22"/>
              </w:rPr>
              <w:t>ghereynicht door het waterbat int woort, op dat hy hem daar stelde een heerlijcke Gemeynte, die niet en heb eenige vlecke oft rimpel, oft sulcx yet, mer dat si heylich ende onstraflijc si.</w:t>
            </w:r>
          </w:p>
          <w:p w:rsidR="000173C4" w:rsidRDefault="000173C4">
            <w:pPr>
              <w:jc w:val="both"/>
              <w:rPr>
                <w:snapToGrid w:val="0"/>
                <w:sz w:val="22"/>
                <w:szCs w:val="22"/>
              </w:rPr>
            </w:pPr>
            <w:r>
              <w:rPr>
                <w:snapToGrid w:val="0"/>
                <w:sz w:val="22"/>
                <w:szCs w:val="22"/>
              </w:rPr>
              <w:t xml:space="preserve">Daarom O lieve Vrienden, mercket hier op, wat grooter liefde dat ons de Vader bewesen heeft, dat hy zijnen eenighen </w:t>
            </w:r>
            <w:hyperlink w:anchor="N594" w:history="1">
              <w:r>
                <w:rPr>
                  <w:rStyle w:val="Hyperlink"/>
                  <w:snapToGrid w:val="0"/>
                  <w:color w:val="auto"/>
                  <w:sz w:val="22"/>
                  <w:szCs w:val="22"/>
                </w:rPr>
                <w:t xml:space="preserve">+ </w:t>
              </w:r>
            </w:hyperlink>
            <w:r>
              <w:rPr>
                <w:snapToGrid w:val="0"/>
                <w:sz w:val="22"/>
                <w:szCs w:val="22"/>
              </w:rPr>
              <w:t xml:space="preserve">Sone niet gespaart en heeft, Ende hoe dat Christus hemselven so gewillich overgegeven, ende den alder versmadelijckste ende schandelijckste </w:t>
            </w:r>
            <w:hyperlink w:anchor="N595" w:history="1">
              <w:r>
                <w:rPr>
                  <w:rStyle w:val="Hyperlink"/>
                  <w:snapToGrid w:val="0"/>
                  <w:color w:val="auto"/>
                  <w:sz w:val="22"/>
                  <w:szCs w:val="22"/>
                </w:rPr>
                <w:t xml:space="preserve">+ </w:t>
              </w:r>
            </w:hyperlink>
            <w:r>
              <w:rPr>
                <w:snapToGrid w:val="0"/>
                <w:sz w:val="22"/>
                <w:szCs w:val="22"/>
              </w:rPr>
              <w:t xml:space="preserve">doot des Cruyces voor ons geleden, ende zijn dierbaar bloet voor ons vergoten heeft, </w:t>
            </w:r>
            <w:hyperlink w:anchor="N596" w:history="1">
              <w:r>
                <w:rPr>
                  <w:rStyle w:val="Hyperlink"/>
                  <w:snapToGrid w:val="0"/>
                  <w:color w:val="auto"/>
                  <w:sz w:val="22"/>
                  <w:szCs w:val="22"/>
                </w:rPr>
                <w:t xml:space="preserve">+ </w:t>
              </w:r>
            </w:hyperlink>
            <w:r>
              <w:rPr>
                <w:snapToGrid w:val="0"/>
                <w:sz w:val="22"/>
                <w:szCs w:val="22"/>
              </w:rPr>
              <w:t xml:space="preserve">om ons te wasschen ende te reynighen van onsen sonden. Och lieve Broederen ende Susteren, laatter ons op mercken, neerstich bidden ende waken, op dat </w:t>
            </w:r>
            <w:hyperlink w:anchor="N597" w:history="1">
              <w:r>
                <w:rPr>
                  <w:rStyle w:val="Hyperlink"/>
                  <w:snapToGrid w:val="0"/>
                  <w:color w:val="auto"/>
                  <w:sz w:val="22"/>
                  <w:szCs w:val="22"/>
                </w:rPr>
                <w:t xml:space="preserve">+ </w:t>
              </w:r>
            </w:hyperlink>
            <w:r>
              <w:rPr>
                <w:snapToGrid w:val="0"/>
                <w:sz w:val="22"/>
                <w:szCs w:val="22"/>
              </w:rPr>
              <w:t xml:space="preserve">ons de salichmakende genade Gods, ende de onwtsprekelijcke liefde des Vaders ende Christi, niet </w:t>
            </w:r>
            <w:hyperlink w:anchor="N598" w:history="1">
              <w:r>
                <w:rPr>
                  <w:rStyle w:val="Hyperlink"/>
                  <w:snapToGrid w:val="0"/>
                  <w:color w:val="auto"/>
                  <w:sz w:val="22"/>
                  <w:szCs w:val="22"/>
                </w:rPr>
                <w:t xml:space="preserve">† </w:t>
              </w:r>
            </w:hyperlink>
            <w:r>
              <w:rPr>
                <w:snapToGrid w:val="0"/>
                <w:sz w:val="22"/>
                <w:szCs w:val="22"/>
              </w:rPr>
              <w:t xml:space="preserve">versuymelijck ofte vergetelijck en worden in ons, door eenige </w:t>
            </w:r>
            <w:hyperlink w:anchor="N599" w:history="1">
              <w:r>
                <w:rPr>
                  <w:rStyle w:val="Hyperlink"/>
                  <w:snapToGrid w:val="0"/>
                  <w:color w:val="auto"/>
                  <w:sz w:val="22"/>
                  <w:szCs w:val="22"/>
                </w:rPr>
                <w:t xml:space="preserve">+ </w:t>
              </w:r>
            </w:hyperlink>
            <w:r>
              <w:rPr>
                <w:snapToGrid w:val="0"/>
                <w:sz w:val="22"/>
                <w:szCs w:val="22"/>
              </w:rPr>
              <w:t xml:space="preserve">tijtelijcke sorghe der becommeringhe deser Werelt lusten ende begheerten, die de siele dooden, ende dat wy dan als </w:t>
            </w:r>
            <w:hyperlink w:anchor="N600" w:history="1">
              <w:r>
                <w:rPr>
                  <w:rStyle w:val="Hyperlink"/>
                  <w:snapToGrid w:val="0"/>
                  <w:color w:val="auto"/>
                  <w:sz w:val="22"/>
                  <w:szCs w:val="22"/>
                </w:rPr>
                <w:t xml:space="preserve">* </w:t>
              </w:r>
            </w:hyperlink>
            <w:r>
              <w:rPr>
                <w:snapToGrid w:val="0"/>
                <w:sz w:val="22"/>
                <w:szCs w:val="22"/>
              </w:rPr>
              <w:t xml:space="preserve">vlecken ende rimpelen uit de heerlijcke Ghemeynte Christi ghewasschen ende gheueecht worden, Jaa als een </w:t>
            </w:r>
            <w:hyperlink w:anchor="N601" w:history="1">
              <w:r>
                <w:rPr>
                  <w:rStyle w:val="Hyperlink"/>
                  <w:snapToGrid w:val="0"/>
                  <w:color w:val="auto"/>
                  <w:sz w:val="22"/>
                  <w:szCs w:val="22"/>
                </w:rPr>
                <w:t xml:space="preserve">+ </w:t>
              </w:r>
            </w:hyperlink>
            <w:r>
              <w:rPr>
                <w:snapToGrid w:val="0"/>
                <w:sz w:val="22"/>
                <w:szCs w:val="22"/>
              </w:rPr>
              <w:t xml:space="preserve">onvruchtbaar Rancke afghesneden, ende ten viere gheschict worden. Want mijn alderliefsten, het en is niet ghenoech dat wy dat </w:t>
            </w:r>
            <w:hyperlink w:anchor="N602" w:history="1">
              <w:r>
                <w:rPr>
                  <w:rStyle w:val="Hyperlink"/>
                  <w:snapToGrid w:val="0"/>
                  <w:color w:val="auto"/>
                  <w:sz w:val="22"/>
                  <w:szCs w:val="22"/>
                </w:rPr>
                <w:t xml:space="preserve">+ </w:t>
              </w:r>
            </w:hyperlink>
            <w:r>
              <w:rPr>
                <w:snapToGrid w:val="0"/>
                <w:sz w:val="22"/>
                <w:szCs w:val="22"/>
              </w:rPr>
              <w:t xml:space="preserve">Doopsel op onsen gheloove ontfangen hebben, ende door  </w:t>
            </w:r>
            <w:hyperlink w:anchor="N603" w:history="1">
              <w:r>
                <w:rPr>
                  <w:rStyle w:val="Hyperlink"/>
                  <w:snapToGrid w:val="0"/>
                  <w:color w:val="auto"/>
                  <w:sz w:val="22"/>
                  <w:szCs w:val="22"/>
                </w:rPr>
                <w:t xml:space="preserve">+ </w:t>
              </w:r>
            </w:hyperlink>
            <w:r>
              <w:rPr>
                <w:snapToGrid w:val="0"/>
                <w:sz w:val="22"/>
                <w:szCs w:val="22"/>
              </w:rPr>
              <w:t xml:space="preserve">dat gheloove in Christo </w:t>
            </w:r>
            <w:hyperlink w:anchor="N604" w:history="1">
              <w:r>
                <w:rPr>
                  <w:rStyle w:val="Hyperlink"/>
                  <w:snapToGrid w:val="0"/>
                  <w:color w:val="auto"/>
                  <w:sz w:val="22"/>
                  <w:szCs w:val="22"/>
                </w:rPr>
                <w:t xml:space="preserve">+ </w:t>
              </w:r>
            </w:hyperlink>
            <w:r>
              <w:rPr>
                <w:snapToGrid w:val="0"/>
                <w:sz w:val="22"/>
                <w:szCs w:val="22"/>
              </w:rPr>
              <w:t xml:space="preserve">ingegriffijt zijn, ist </w:t>
            </w:r>
            <w:hyperlink w:anchor="N605" w:history="1">
              <w:r>
                <w:rPr>
                  <w:rStyle w:val="Hyperlink"/>
                  <w:snapToGrid w:val="0"/>
                  <w:color w:val="auto"/>
                  <w:sz w:val="22"/>
                  <w:szCs w:val="22"/>
                </w:rPr>
                <w:t xml:space="preserve">†† </w:t>
              </w:r>
            </w:hyperlink>
            <w:r>
              <w:rPr>
                <w:snapToGrid w:val="0"/>
                <w:sz w:val="22"/>
                <w:szCs w:val="22"/>
              </w:rPr>
              <w:t xml:space="preserve">dat wy dat beginsel zijns wesens niet vast tot den eynde toe en behouden. Daarom isser yemant, die gheuoelt, dat hy een </w:t>
            </w:r>
            <w:hyperlink w:anchor="N606" w:history="1">
              <w:r>
                <w:rPr>
                  <w:rStyle w:val="Hyperlink"/>
                  <w:snapToGrid w:val="0"/>
                  <w:color w:val="auto"/>
                  <w:sz w:val="22"/>
                  <w:szCs w:val="22"/>
                </w:rPr>
                <w:t xml:space="preserve">+ </w:t>
              </w:r>
            </w:hyperlink>
            <w:r>
              <w:rPr>
                <w:snapToGrid w:val="0"/>
                <w:sz w:val="22"/>
                <w:szCs w:val="22"/>
              </w:rPr>
              <w:t xml:space="preserve">vleck oft rimpel gheworden is, die sie toe, dat hy hem haaste (eer dat hem den Dach overvalle, als eenen </w:t>
            </w:r>
            <w:hyperlink w:anchor="N607" w:history="1">
              <w:r>
                <w:rPr>
                  <w:rStyle w:val="Hyperlink"/>
                  <w:snapToGrid w:val="0"/>
                  <w:color w:val="auto"/>
                  <w:sz w:val="22"/>
                  <w:szCs w:val="22"/>
                </w:rPr>
                <w:t xml:space="preserve">+ </w:t>
              </w:r>
            </w:hyperlink>
            <w:r>
              <w:rPr>
                <w:snapToGrid w:val="0"/>
                <w:sz w:val="22"/>
                <w:szCs w:val="22"/>
              </w:rPr>
              <w:t xml:space="preserve">valstric den vogelen) ende doe </w:t>
            </w:r>
            <w:hyperlink w:anchor="N608" w:history="1">
              <w:r>
                <w:rPr>
                  <w:rStyle w:val="Hyperlink"/>
                  <w:snapToGrid w:val="0"/>
                  <w:color w:val="auto"/>
                  <w:sz w:val="22"/>
                  <w:szCs w:val="22"/>
                </w:rPr>
                <w:t xml:space="preserve">†† </w:t>
              </w:r>
            </w:hyperlink>
            <w:r>
              <w:rPr>
                <w:snapToGrid w:val="0"/>
                <w:sz w:val="22"/>
                <w:szCs w:val="22"/>
              </w:rPr>
              <w:t xml:space="preserve">boete met warachtighen leetwesen ende berouwe, ende </w:t>
            </w:r>
            <w:hyperlink w:anchor="N609" w:history="1">
              <w:r>
                <w:rPr>
                  <w:rStyle w:val="Hyperlink"/>
                  <w:snapToGrid w:val="0"/>
                  <w:color w:val="auto"/>
                  <w:sz w:val="22"/>
                  <w:szCs w:val="22"/>
                </w:rPr>
                <w:t xml:space="preserve">* </w:t>
              </w:r>
            </w:hyperlink>
            <w:r>
              <w:rPr>
                <w:snapToGrid w:val="0"/>
                <w:sz w:val="22"/>
                <w:szCs w:val="22"/>
              </w:rPr>
              <w:t xml:space="preserve">rechten weder op de neder ghelaten handen, ende slappe knien, ende loopt met vollen loope, den Camp die hem voor gheleyt wort, op dat het lamme niet uit den weghe ghestooten, maar veel meer ghesont ende sterck worde, op dat wy den tijt onser </w:t>
            </w:r>
            <w:hyperlink w:anchor="N610" w:history="1">
              <w:r>
                <w:rPr>
                  <w:rStyle w:val="Hyperlink"/>
                  <w:snapToGrid w:val="0"/>
                  <w:color w:val="auto"/>
                  <w:sz w:val="22"/>
                  <w:szCs w:val="22"/>
                </w:rPr>
                <w:t xml:space="preserve">+ </w:t>
              </w:r>
            </w:hyperlink>
            <w:r>
              <w:rPr>
                <w:snapToGrid w:val="0"/>
                <w:sz w:val="22"/>
                <w:szCs w:val="22"/>
              </w:rPr>
              <w:t xml:space="preserve">Pelgrimagien in de vreese Gods moghen voleynden, ende ons </w:t>
            </w:r>
            <w:hyperlink w:anchor="N611" w:history="1">
              <w:r>
                <w:rPr>
                  <w:rStyle w:val="Hyperlink"/>
                  <w:snapToGrid w:val="0"/>
                  <w:color w:val="auto"/>
                  <w:sz w:val="22"/>
                  <w:szCs w:val="22"/>
                </w:rPr>
                <w:t xml:space="preserve">†† </w:t>
              </w:r>
            </w:hyperlink>
            <w:r>
              <w:rPr>
                <w:snapToGrid w:val="0"/>
                <w:sz w:val="22"/>
                <w:szCs w:val="22"/>
              </w:rPr>
              <w:t xml:space="preserve">onbeuleckt houden van dese erghe boose Werelt, die doch vol bedrochs, </w:t>
            </w:r>
            <w:hyperlink w:anchor="N612" w:history="1">
              <w:r>
                <w:rPr>
                  <w:rStyle w:val="Hyperlink"/>
                  <w:snapToGrid w:val="0"/>
                  <w:color w:val="auto"/>
                  <w:sz w:val="22"/>
                  <w:szCs w:val="22"/>
                </w:rPr>
                <w:t xml:space="preserve">+ </w:t>
              </w:r>
            </w:hyperlink>
            <w:r>
              <w:rPr>
                <w:snapToGrid w:val="0"/>
                <w:sz w:val="22"/>
                <w:szCs w:val="22"/>
              </w:rPr>
              <w:t xml:space="preserve">stricken ende Netten is, </w:t>
            </w:r>
          </w:p>
        </w:tc>
        <w:tc>
          <w:tcPr>
            <w:tcW w:w="4500" w:type="dxa"/>
            <w:vAlign w:val="bottom"/>
          </w:tcPr>
          <w:p w:rsidR="000173C4" w:rsidRDefault="000173C4">
            <w:pPr>
              <w:rPr>
                <w:snapToGrid w:val="0"/>
                <w:sz w:val="22"/>
                <w:szCs w:val="22"/>
              </w:rPr>
            </w:pPr>
            <w:hyperlink w:anchor="T589" w:history="1">
              <w:r>
                <w:rPr>
                  <w:rStyle w:val="Hyperlink"/>
                  <w:snapToGrid w:val="0"/>
                  <w:color w:val="auto"/>
                  <w:sz w:val="22"/>
                  <w:szCs w:val="22"/>
                </w:rPr>
                <w:t xml:space="preserve">+ </w:t>
              </w:r>
            </w:hyperlink>
            <w:r>
              <w:rPr>
                <w:snapToGrid w:val="0"/>
                <w:sz w:val="22"/>
                <w:szCs w:val="22"/>
              </w:rPr>
              <w:t xml:space="preserve">Rom.10.a.1. </w:t>
            </w:r>
          </w:p>
          <w:p w:rsidR="000173C4" w:rsidRDefault="000173C4">
            <w:pPr>
              <w:rPr>
                <w:snapToGrid w:val="0"/>
                <w:sz w:val="22"/>
                <w:szCs w:val="22"/>
              </w:rPr>
            </w:pPr>
            <w:hyperlink w:anchor="T590" w:history="1">
              <w:r>
                <w:rPr>
                  <w:rStyle w:val="Hyperlink"/>
                  <w:snapToGrid w:val="0"/>
                  <w:color w:val="auto"/>
                  <w:sz w:val="22"/>
                  <w:szCs w:val="22"/>
                </w:rPr>
                <w:t xml:space="preserve">+ </w:t>
              </w:r>
            </w:hyperlink>
            <w:r>
              <w:rPr>
                <w:i/>
                <w:iCs/>
                <w:snapToGrid w:val="0"/>
                <w:sz w:val="22"/>
                <w:szCs w:val="22"/>
              </w:rPr>
              <w:t>Fol. 30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591" w:history="1">
              <w:r>
                <w:rPr>
                  <w:rStyle w:val="Hyperlink"/>
                  <w:snapToGrid w:val="0"/>
                  <w:color w:val="auto"/>
                  <w:sz w:val="22"/>
                  <w:szCs w:val="22"/>
                </w:rPr>
                <w:t xml:space="preserve">+ </w:t>
              </w:r>
            </w:hyperlink>
            <w:r>
              <w:rPr>
                <w:snapToGrid w:val="0"/>
                <w:sz w:val="22"/>
                <w:szCs w:val="22"/>
              </w:rPr>
              <w:t xml:space="preserve">1.Cor.7.b.17. Eph.4.a.1. </w:t>
            </w:r>
          </w:p>
          <w:p w:rsidR="000173C4" w:rsidRDefault="000173C4">
            <w:pPr>
              <w:rPr>
                <w:snapToGrid w:val="0"/>
                <w:sz w:val="22"/>
                <w:szCs w:val="22"/>
              </w:rPr>
            </w:pPr>
            <w:hyperlink w:anchor="T592" w:history="1">
              <w:r>
                <w:rPr>
                  <w:rStyle w:val="Hyperlink"/>
                  <w:snapToGrid w:val="0"/>
                  <w:color w:val="auto"/>
                  <w:sz w:val="22"/>
                  <w:szCs w:val="22"/>
                </w:rPr>
                <w:t xml:space="preserve">+ </w:t>
              </w:r>
            </w:hyperlink>
            <w:r>
              <w:rPr>
                <w:snapToGrid w:val="0"/>
                <w:sz w:val="22"/>
                <w:szCs w:val="22"/>
              </w:rPr>
              <w:t xml:space="preserve">Act.20.d.23. </w:t>
            </w:r>
          </w:p>
          <w:p w:rsidR="000173C4" w:rsidRDefault="000173C4">
            <w:pPr>
              <w:rPr>
                <w:snapToGrid w:val="0"/>
                <w:sz w:val="22"/>
                <w:szCs w:val="22"/>
              </w:rPr>
            </w:pPr>
            <w:hyperlink w:anchor="T593" w:history="1">
              <w:r>
                <w:rPr>
                  <w:rStyle w:val="Hyperlink"/>
                  <w:snapToGrid w:val="0"/>
                  <w:color w:val="auto"/>
                  <w:sz w:val="22"/>
                  <w:szCs w:val="22"/>
                </w:rPr>
                <w:t xml:space="preserve">+ </w:t>
              </w:r>
            </w:hyperlink>
            <w:r>
              <w:rPr>
                <w:snapToGrid w:val="0"/>
                <w:sz w:val="22"/>
                <w:szCs w:val="22"/>
              </w:rPr>
              <w:t xml:space="preserve">Eph.5.c.26. Titu.3.a.5. </w:t>
            </w:r>
          </w:p>
          <w:p w:rsidR="000173C4" w:rsidRDefault="000173C4">
            <w:pPr>
              <w:rPr>
                <w:snapToGrid w:val="0"/>
                <w:sz w:val="22"/>
                <w:szCs w:val="22"/>
              </w:rPr>
            </w:pPr>
            <w:hyperlink w:anchor="T594" w:history="1">
              <w:r>
                <w:rPr>
                  <w:rStyle w:val="Hyperlink"/>
                  <w:snapToGrid w:val="0"/>
                  <w:color w:val="auto"/>
                  <w:sz w:val="22"/>
                  <w:szCs w:val="22"/>
                </w:rPr>
                <w:t xml:space="preserve">+ </w:t>
              </w:r>
            </w:hyperlink>
            <w:r>
              <w:rPr>
                <w:snapToGrid w:val="0"/>
                <w:sz w:val="22"/>
                <w:szCs w:val="22"/>
              </w:rPr>
              <w:t xml:space="preserve">Rom.8.d.32. </w:t>
            </w:r>
          </w:p>
          <w:p w:rsidR="000173C4" w:rsidRDefault="000173C4">
            <w:pPr>
              <w:rPr>
                <w:snapToGrid w:val="0"/>
                <w:sz w:val="22"/>
                <w:szCs w:val="22"/>
              </w:rPr>
            </w:pPr>
            <w:hyperlink w:anchor="T595" w:history="1">
              <w:r>
                <w:rPr>
                  <w:rStyle w:val="Hyperlink"/>
                  <w:snapToGrid w:val="0"/>
                  <w:color w:val="auto"/>
                  <w:sz w:val="22"/>
                  <w:szCs w:val="22"/>
                </w:rPr>
                <w:t xml:space="preserve">+ </w:t>
              </w:r>
            </w:hyperlink>
            <w:r>
              <w:rPr>
                <w:snapToGrid w:val="0"/>
                <w:sz w:val="22"/>
                <w:szCs w:val="22"/>
              </w:rPr>
              <w:t xml:space="preserve">Phili.2.a.8. </w:t>
            </w:r>
          </w:p>
          <w:p w:rsidR="000173C4" w:rsidRDefault="000173C4">
            <w:pPr>
              <w:rPr>
                <w:snapToGrid w:val="0"/>
                <w:sz w:val="22"/>
                <w:szCs w:val="22"/>
              </w:rPr>
            </w:pPr>
            <w:hyperlink w:anchor="T596" w:history="1">
              <w:r>
                <w:rPr>
                  <w:rStyle w:val="Hyperlink"/>
                  <w:snapToGrid w:val="0"/>
                  <w:color w:val="auto"/>
                  <w:sz w:val="22"/>
                  <w:szCs w:val="22"/>
                </w:rPr>
                <w:t xml:space="preserve">+ </w:t>
              </w:r>
            </w:hyperlink>
            <w:r>
              <w:rPr>
                <w:snapToGrid w:val="0"/>
                <w:sz w:val="22"/>
                <w:szCs w:val="22"/>
              </w:rPr>
              <w:t xml:space="preserve">Apoc.1.a.6. </w:t>
            </w:r>
          </w:p>
          <w:p w:rsidR="000173C4" w:rsidRDefault="000173C4">
            <w:pPr>
              <w:rPr>
                <w:snapToGrid w:val="0"/>
                <w:sz w:val="22"/>
                <w:szCs w:val="22"/>
              </w:rPr>
            </w:pPr>
            <w:hyperlink w:anchor="T597" w:history="1">
              <w:r>
                <w:rPr>
                  <w:rStyle w:val="Hyperlink"/>
                  <w:snapToGrid w:val="0"/>
                  <w:color w:val="auto"/>
                  <w:sz w:val="22"/>
                  <w:szCs w:val="22"/>
                </w:rPr>
                <w:t xml:space="preserve">+ </w:t>
              </w:r>
            </w:hyperlink>
            <w:r>
              <w:rPr>
                <w:snapToGrid w:val="0"/>
                <w:sz w:val="22"/>
                <w:szCs w:val="22"/>
              </w:rPr>
              <w:t xml:space="preserve">Titu.2.b.11. 3.a.4. </w:t>
            </w:r>
          </w:p>
          <w:p w:rsidR="000173C4" w:rsidRDefault="000173C4">
            <w:pPr>
              <w:rPr>
                <w:snapToGrid w:val="0"/>
                <w:sz w:val="22"/>
                <w:szCs w:val="22"/>
              </w:rPr>
            </w:pPr>
            <w:hyperlink w:anchor="T598" w:history="1">
              <w:r>
                <w:rPr>
                  <w:rStyle w:val="Hyperlink"/>
                  <w:snapToGrid w:val="0"/>
                  <w:color w:val="auto"/>
                  <w:sz w:val="22"/>
                  <w:szCs w:val="22"/>
                </w:rPr>
                <w:t xml:space="preserve">† </w:t>
              </w:r>
            </w:hyperlink>
            <w:r>
              <w:rPr>
                <w:snapToGrid w:val="0"/>
                <w:sz w:val="22"/>
                <w:szCs w:val="22"/>
              </w:rPr>
              <w:t xml:space="preserve">Heb.12.c.15. </w:t>
            </w:r>
          </w:p>
          <w:p w:rsidR="000173C4" w:rsidRDefault="000173C4">
            <w:pPr>
              <w:rPr>
                <w:snapToGrid w:val="0"/>
                <w:sz w:val="22"/>
                <w:szCs w:val="22"/>
              </w:rPr>
            </w:pPr>
            <w:hyperlink w:anchor="T599" w:history="1">
              <w:r>
                <w:rPr>
                  <w:rStyle w:val="Hyperlink"/>
                  <w:snapToGrid w:val="0"/>
                  <w:color w:val="auto"/>
                  <w:sz w:val="22"/>
                  <w:szCs w:val="22"/>
                </w:rPr>
                <w:t xml:space="preserve">+ </w:t>
              </w:r>
            </w:hyperlink>
            <w:r>
              <w:rPr>
                <w:snapToGrid w:val="0"/>
                <w:sz w:val="22"/>
                <w:szCs w:val="22"/>
              </w:rPr>
              <w:t xml:space="preserve">Mat.13.c.22. Luc.21.d.31. </w:t>
            </w:r>
          </w:p>
          <w:p w:rsidR="000173C4" w:rsidRDefault="000173C4">
            <w:pPr>
              <w:rPr>
                <w:snapToGrid w:val="0"/>
                <w:sz w:val="22"/>
                <w:szCs w:val="22"/>
              </w:rPr>
            </w:pPr>
            <w:hyperlink w:anchor="T600" w:history="1">
              <w:r>
                <w:rPr>
                  <w:rStyle w:val="Hyperlink"/>
                  <w:snapToGrid w:val="0"/>
                  <w:color w:val="auto"/>
                  <w:sz w:val="22"/>
                  <w:szCs w:val="22"/>
                </w:rPr>
                <w:t xml:space="preserve">* </w:t>
              </w:r>
            </w:hyperlink>
            <w:r>
              <w:rPr>
                <w:snapToGrid w:val="0"/>
                <w:sz w:val="22"/>
                <w:szCs w:val="22"/>
              </w:rPr>
              <w:t xml:space="preserve">Eph.5.c.27. </w:t>
            </w:r>
          </w:p>
          <w:p w:rsidR="000173C4" w:rsidRDefault="000173C4">
            <w:pPr>
              <w:rPr>
                <w:snapToGrid w:val="0"/>
                <w:sz w:val="22"/>
                <w:szCs w:val="22"/>
              </w:rPr>
            </w:pPr>
            <w:hyperlink w:anchor="T601" w:history="1">
              <w:r>
                <w:rPr>
                  <w:rStyle w:val="Hyperlink"/>
                  <w:snapToGrid w:val="0"/>
                  <w:color w:val="auto"/>
                  <w:sz w:val="22"/>
                  <w:szCs w:val="22"/>
                </w:rPr>
                <w:t xml:space="preserve">+ </w:t>
              </w:r>
            </w:hyperlink>
            <w:r>
              <w:rPr>
                <w:snapToGrid w:val="0"/>
                <w:sz w:val="22"/>
                <w:szCs w:val="22"/>
              </w:rPr>
              <w:t xml:space="preserve">Joan.15.a.2. </w:t>
            </w:r>
          </w:p>
          <w:p w:rsidR="000173C4" w:rsidRDefault="000173C4">
            <w:pPr>
              <w:rPr>
                <w:snapToGrid w:val="0"/>
                <w:sz w:val="22"/>
                <w:szCs w:val="22"/>
              </w:rPr>
            </w:pPr>
            <w:hyperlink w:anchor="T602" w:history="1">
              <w:r>
                <w:rPr>
                  <w:rStyle w:val="Hyperlink"/>
                  <w:snapToGrid w:val="0"/>
                  <w:color w:val="auto"/>
                  <w:sz w:val="22"/>
                  <w:szCs w:val="22"/>
                </w:rPr>
                <w:t xml:space="preserve">+ </w:t>
              </w:r>
            </w:hyperlink>
            <w:r>
              <w:rPr>
                <w:snapToGrid w:val="0"/>
                <w:sz w:val="22"/>
                <w:szCs w:val="22"/>
              </w:rPr>
              <w:t xml:space="preserve">Mat.16.b.15. </w:t>
            </w:r>
          </w:p>
          <w:p w:rsidR="000173C4" w:rsidRDefault="000173C4">
            <w:pPr>
              <w:rPr>
                <w:snapToGrid w:val="0"/>
                <w:sz w:val="22"/>
                <w:szCs w:val="22"/>
              </w:rPr>
            </w:pPr>
            <w:hyperlink w:anchor="T603" w:history="1">
              <w:r>
                <w:rPr>
                  <w:rStyle w:val="Hyperlink"/>
                  <w:snapToGrid w:val="0"/>
                  <w:color w:val="auto"/>
                  <w:sz w:val="22"/>
                  <w:szCs w:val="22"/>
                </w:rPr>
                <w:t xml:space="preserve">+ </w:t>
              </w:r>
            </w:hyperlink>
            <w:r>
              <w:rPr>
                <w:i/>
                <w:iCs/>
                <w:snapToGrid w:val="0"/>
                <w:sz w:val="22"/>
                <w:szCs w:val="22"/>
              </w:rPr>
              <w:t>Fol. 30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04" w:history="1">
              <w:r>
                <w:rPr>
                  <w:rStyle w:val="Hyperlink"/>
                  <w:snapToGrid w:val="0"/>
                  <w:color w:val="auto"/>
                  <w:sz w:val="22"/>
                  <w:szCs w:val="22"/>
                </w:rPr>
                <w:t xml:space="preserve">+ </w:t>
              </w:r>
            </w:hyperlink>
            <w:r>
              <w:rPr>
                <w:snapToGrid w:val="0"/>
                <w:sz w:val="22"/>
                <w:szCs w:val="22"/>
              </w:rPr>
              <w:t xml:space="preserve">Ro.11.b.17. </w:t>
            </w:r>
          </w:p>
          <w:p w:rsidR="000173C4" w:rsidRDefault="000173C4">
            <w:pPr>
              <w:rPr>
                <w:snapToGrid w:val="0"/>
                <w:sz w:val="22"/>
                <w:szCs w:val="22"/>
              </w:rPr>
            </w:pPr>
            <w:hyperlink w:anchor="T605" w:history="1">
              <w:r>
                <w:rPr>
                  <w:rStyle w:val="Hyperlink"/>
                  <w:snapToGrid w:val="0"/>
                  <w:color w:val="auto"/>
                  <w:sz w:val="22"/>
                  <w:szCs w:val="22"/>
                </w:rPr>
                <w:t xml:space="preserve">†† </w:t>
              </w:r>
            </w:hyperlink>
            <w:r>
              <w:rPr>
                <w:snapToGrid w:val="0"/>
                <w:sz w:val="22"/>
                <w:szCs w:val="22"/>
              </w:rPr>
              <w:t xml:space="preserve">Heb.3.b.14. </w:t>
            </w:r>
          </w:p>
          <w:p w:rsidR="000173C4" w:rsidRDefault="000173C4">
            <w:pPr>
              <w:rPr>
                <w:snapToGrid w:val="0"/>
                <w:sz w:val="22"/>
                <w:szCs w:val="22"/>
              </w:rPr>
            </w:pPr>
            <w:hyperlink w:anchor="T606" w:history="1">
              <w:r>
                <w:rPr>
                  <w:rStyle w:val="Hyperlink"/>
                  <w:snapToGrid w:val="0"/>
                  <w:color w:val="auto"/>
                  <w:sz w:val="22"/>
                  <w:szCs w:val="22"/>
                </w:rPr>
                <w:t xml:space="preserve">+ </w:t>
              </w:r>
            </w:hyperlink>
            <w:r>
              <w:rPr>
                <w:snapToGrid w:val="0"/>
                <w:sz w:val="22"/>
                <w:szCs w:val="22"/>
              </w:rPr>
              <w:t xml:space="preserve">Eph.5.c.27. </w:t>
            </w:r>
          </w:p>
          <w:p w:rsidR="000173C4" w:rsidRDefault="000173C4">
            <w:pPr>
              <w:rPr>
                <w:snapToGrid w:val="0"/>
                <w:sz w:val="22"/>
                <w:szCs w:val="22"/>
              </w:rPr>
            </w:pPr>
            <w:hyperlink w:anchor="T607" w:history="1">
              <w:r>
                <w:rPr>
                  <w:rStyle w:val="Hyperlink"/>
                  <w:snapToGrid w:val="0"/>
                  <w:color w:val="auto"/>
                  <w:sz w:val="22"/>
                  <w:szCs w:val="22"/>
                </w:rPr>
                <w:t xml:space="preserve">+ </w:t>
              </w:r>
            </w:hyperlink>
            <w:r>
              <w:rPr>
                <w:snapToGrid w:val="0"/>
                <w:sz w:val="22"/>
                <w:szCs w:val="22"/>
              </w:rPr>
              <w:t xml:space="preserve">Luc.21.d.32. </w:t>
            </w:r>
          </w:p>
          <w:p w:rsidR="000173C4" w:rsidRDefault="000173C4">
            <w:pPr>
              <w:rPr>
                <w:snapToGrid w:val="0"/>
                <w:sz w:val="22"/>
                <w:szCs w:val="22"/>
              </w:rPr>
            </w:pPr>
            <w:hyperlink w:anchor="T608" w:history="1">
              <w:r>
                <w:rPr>
                  <w:rStyle w:val="Hyperlink"/>
                  <w:snapToGrid w:val="0"/>
                  <w:color w:val="auto"/>
                  <w:sz w:val="22"/>
                  <w:szCs w:val="22"/>
                </w:rPr>
                <w:t xml:space="preserve">†† </w:t>
              </w:r>
            </w:hyperlink>
            <w:r>
              <w:rPr>
                <w:snapToGrid w:val="0"/>
                <w:sz w:val="22"/>
                <w:szCs w:val="22"/>
              </w:rPr>
              <w:t xml:space="preserve">Mat.3.a.2. </w:t>
            </w:r>
          </w:p>
          <w:p w:rsidR="000173C4" w:rsidRDefault="000173C4">
            <w:pPr>
              <w:rPr>
                <w:snapToGrid w:val="0"/>
                <w:sz w:val="22"/>
                <w:szCs w:val="22"/>
              </w:rPr>
            </w:pPr>
            <w:hyperlink w:anchor="T609" w:history="1">
              <w:r>
                <w:rPr>
                  <w:rStyle w:val="Hyperlink"/>
                  <w:snapToGrid w:val="0"/>
                  <w:color w:val="auto"/>
                  <w:sz w:val="22"/>
                  <w:szCs w:val="22"/>
                </w:rPr>
                <w:t xml:space="preserve">* </w:t>
              </w:r>
            </w:hyperlink>
            <w:r>
              <w:rPr>
                <w:snapToGrid w:val="0"/>
                <w:sz w:val="22"/>
                <w:szCs w:val="22"/>
              </w:rPr>
              <w:t xml:space="preserve">Heb.12.b.12. </w:t>
            </w:r>
          </w:p>
          <w:p w:rsidR="000173C4" w:rsidRDefault="000173C4">
            <w:pPr>
              <w:rPr>
                <w:snapToGrid w:val="0"/>
                <w:sz w:val="22"/>
                <w:szCs w:val="22"/>
              </w:rPr>
            </w:pPr>
            <w:hyperlink w:anchor="T610" w:history="1">
              <w:r>
                <w:rPr>
                  <w:rStyle w:val="Hyperlink"/>
                  <w:snapToGrid w:val="0"/>
                  <w:color w:val="auto"/>
                  <w:sz w:val="22"/>
                  <w:szCs w:val="22"/>
                </w:rPr>
                <w:t xml:space="preserve">+ </w:t>
              </w:r>
            </w:hyperlink>
            <w:r>
              <w:rPr>
                <w:snapToGrid w:val="0"/>
                <w:sz w:val="22"/>
                <w:szCs w:val="22"/>
              </w:rPr>
              <w:t xml:space="preserve">1.Pe.1.b.17. </w:t>
            </w:r>
          </w:p>
          <w:p w:rsidR="000173C4" w:rsidRDefault="000173C4">
            <w:pPr>
              <w:rPr>
                <w:snapToGrid w:val="0"/>
                <w:sz w:val="22"/>
                <w:szCs w:val="22"/>
              </w:rPr>
            </w:pPr>
            <w:hyperlink w:anchor="T611" w:history="1">
              <w:r>
                <w:rPr>
                  <w:rStyle w:val="Hyperlink"/>
                  <w:snapToGrid w:val="0"/>
                  <w:color w:val="auto"/>
                  <w:sz w:val="22"/>
                  <w:szCs w:val="22"/>
                </w:rPr>
                <w:t xml:space="preserve">†† </w:t>
              </w:r>
            </w:hyperlink>
            <w:r>
              <w:rPr>
                <w:snapToGrid w:val="0"/>
                <w:sz w:val="22"/>
                <w:szCs w:val="22"/>
              </w:rPr>
              <w:t xml:space="preserve">Jac.1.c.27. </w:t>
            </w:r>
          </w:p>
          <w:p w:rsidR="000173C4" w:rsidRDefault="000173C4">
            <w:pPr>
              <w:rPr>
                <w:snapToGrid w:val="0"/>
                <w:sz w:val="22"/>
                <w:szCs w:val="22"/>
              </w:rPr>
            </w:pPr>
            <w:hyperlink w:anchor="T612" w:history="1">
              <w:r>
                <w:rPr>
                  <w:rStyle w:val="Hyperlink"/>
                  <w:snapToGrid w:val="0"/>
                  <w:color w:val="auto"/>
                  <w:sz w:val="22"/>
                  <w:szCs w:val="22"/>
                </w:rPr>
                <w:t xml:space="preserve">+ </w:t>
              </w:r>
            </w:hyperlink>
            <w:r>
              <w:rPr>
                <w:snapToGrid w:val="0"/>
                <w:sz w:val="22"/>
                <w:szCs w:val="22"/>
              </w:rPr>
              <w:t>Sap.14.b.11.</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de welcke de Duyvel stelt, om de Sielen der Menschen te </w:t>
            </w:r>
            <w:hyperlink w:anchor="N613" w:history="1">
              <w:r>
                <w:rPr>
                  <w:rStyle w:val="Hyperlink"/>
                  <w:snapToGrid w:val="0"/>
                  <w:color w:val="auto"/>
                  <w:sz w:val="22"/>
                  <w:szCs w:val="22"/>
                </w:rPr>
                <w:t xml:space="preserve">+ </w:t>
              </w:r>
            </w:hyperlink>
            <w:r>
              <w:rPr>
                <w:snapToGrid w:val="0"/>
                <w:sz w:val="22"/>
                <w:szCs w:val="22"/>
              </w:rPr>
              <w:t xml:space="preserve">verleyden, ende te vanghen door menigherley lusten ende listen. Och Heere, bewaart dijn Pelgrims, (voor desen </w:t>
            </w:r>
            <w:hyperlink w:anchor="N614" w:history="1">
              <w:r>
                <w:rPr>
                  <w:rStyle w:val="Hyperlink"/>
                  <w:snapToGrid w:val="0"/>
                  <w:color w:val="auto"/>
                  <w:sz w:val="22"/>
                  <w:szCs w:val="22"/>
                </w:rPr>
                <w:t xml:space="preserve">+ </w:t>
              </w:r>
            </w:hyperlink>
            <w:r>
              <w:rPr>
                <w:snapToGrid w:val="0"/>
                <w:sz w:val="22"/>
                <w:szCs w:val="22"/>
              </w:rPr>
              <w:t xml:space="preserve">Moorder) </w:t>
            </w:r>
            <w:bookmarkStart w:id="2" w:name="_Hlt111610903"/>
            <w:r>
              <w:rPr>
                <w:snapToGrid w:val="0"/>
                <w:sz w:val="22"/>
                <w:szCs w:val="22"/>
              </w:rPr>
              <w:fldChar w:fldCharType="begin"/>
            </w:r>
            <w:r>
              <w:rPr>
                <w:snapToGrid w:val="0"/>
                <w:sz w:val="22"/>
                <w:szCs w:val="22"/>
              </w:rPr>
              <w:instrText>HYPERLINK  \l "N615"</w:instrText>
            </w:r>
            <w:r>
              <w:rPr>
                <w:snapToGrid w:val="0"/>
                <w:sz w:val="22"/>
                <w:szCs w:val="22"/>
              </w:rPr>
            </w:r>
            <w:r>
              <w:rPr>
                <w:snapToGrid w:val="0"/>
                <w:sz w:val="22"/>
                <w:szCs w:val="22"/>
              </w:rPr>
              <w:fldChar w:fldCharType="separate"/>
            </w:r>
            <w:r>
              <w:rPr>
                <w:rStyle w:val="Hyperlink"/>
                <w:snapToGrid w:val="0"/>
                <w:color w:val="auto"/>
                <w:sz w:val="22"/>
                <w:szCs w:val="22"/>
              </w:rPr>
              <w:t xml:space="preserve">1) </w:t>
            </w:r>
            <w:r>
              <w:rPr>
                <w:snapToGrid w:val="0"/>
                <w:sz w:val="22"/>
                <w:szCs w:val="22"/>
              </w:rPr>
              <w:fldChar w:fldCharType="end"/>
            </w:r>
            <w:bookmarkEnd w:id="2"/>
            <w:r>
              <w:rPr>
                <w:snapToGrid w:val="0"/>
                <w:sz w:val="22"/>
                <w:szCs w:val="22"/>
              </w:rPr>
              <w:t xml:space="preserve">die in dijnre hope wandelen, ende verwachten alleen onse hulpe ende troost van u, O Hemelsche Vader, door Christum Jesum onsen Heere, dat ghy doch </w:t>
            </w:r>
            <w:hyperlink w:anchor="N616" w:history="1">
              <w:r>
                <w:rPr>
                  <w:rStyle w:val="Hyperlink"/>
                  <w:snapToGrid w:val="0"/>
                  <w:color w:val="auto"/>
                  <w:sz w:val="22"/>
                  <w:szCs w:val="22"/>
                </w:rPr>
                <w:t xml:space="preserve">+ </w:t>
              </w:r>
            </w:hyperlink>
            <w:r>
              <w:rPr>
                <w:snapToGrid w:val="0"/>
                <w:sz w:val="22"/>
                <w:szCs w:val="22"/>
              </w:rPr>
              <w:t xml:space="preserve">het goede werck, dat ghy in ons begonnen hebt, in ons oock sult volbrenghen tot Prijs ende Lof dijns heylighen Naams. O du Almachtige ende eewige Godt, hoe gheheel onbegrijpelijck is dijn ghenade ende Vaderlijcke bermherticheyt, over den genen die u vreesen ende lief hebben, O Vader, wie en soude alsulcken God niet vreesen, die de zijne weet te verlossen, al ist dat sy schijnen hier eenen </w:t>
            </w:r>
            <w:hyperlink w:anchor="N617" w:history="1">
              <w:r>
                <w:rPr>
                  <w:rStyle w:val="Hyperlink"/>
                  <w:snapToGrid w:val="0"/>
                  <w:color w:val="auto"/>
                  <w:sz w:val="22"/>
                  <w:szCs w:val="22"/>
                </w:rPr>
                <w:t xml:space="preserve">+ </w:t>
              </w:r>
            </w:hyperlink>
            <w:r>
              <w:rPr>
                <w:snapToGrid w:val="0"/>
                <w:sz w:val="22"/>
                <w:szCs w:val="22"/>
              </w:rPr>
              <w:t xml:space="preserve">cleynen tijt verlaten te zijn, van alle menschen veracht, verworpen ende vervloeckt op deser Aarden, nochtans en verlaat hy de zijne niet,  </w:t>
            </w:r>
            <w:hyperlink w:anchor="N618" w:history="1">
              <w:r>
                <w:rPr>
                  <w:rStyle w:val="Hyperlink"/>
                  <w:snapToGrid w:val="0"/>
                  <w:color w:val="auto"/>
                  <w:sz w:val="22"/>
                  <w:szCs w:val="22"/>
                </w:rPr>
                <w:t xml:space="preserve">+ </w:t>
              </w:r>
            </w:hyperlink>
            <w:r>
              <w:rPr>
                <w:snapToGrid w:val="0"/>
                <w:sz w:val="22"/>
                <w:szCs w:val="22"/>
              </w:rPr>
              <w:t xml:space="preserve">door den troost zijns heylighen Gheests in onse herten, die ons vrymoedich ende vrolijck maackt, dat wy om zijns Naams wille moghen versmaatheyt lijden, ende wy hopen door de goetheyt Gods, dat onse Pelgrimagie nu haast totten eynde sal wesen, ende van deser ellendiger werelt, ende dal der tranen verlost sullen worden, ende dit </w:t>
            </w:r>
            <w:hyperlink w:anchor="N619" w:history="1">
              <w:r>
                <w:rPr>
                  <w:rStyle w:val="Hyperlink"/>
                  <w:snapToGrid w:val="0"/>
                  <w:color w:val="auto"/>
                  <w:sz w:val="22"/>
                  <w:szCs w:val="22"/>
                </w:rPr>
                <w:t xml:space="preserve">+ </w:t>
              </w:r>
            </w:hyperlink>
            <w:r>
              <w:rPr>
                <w:snapToGrid w:val="0"/>
                <w:sz w:val="22"/>
                <w:szCs w:val="22"/>
              </w:rPr>
              <w:t xml:space="preserve">aartsche huys onser wooninghe ghebroken sal worden, op dat wy te huys by onsen Hemelschen Vader souden comen, ende de </w:t>
            </w:r>
            <w:hyperlink w:anchor="N620" w:history="1">
              <w:r>
                <w:rPr>
                  <w:rStyle w:val="Hyperlink"/>
                  <w:snapToGrid w:val="0"/>
                  <w:color w:val="auto"/>
                  <w:sz w:val="22"/>
                  <w:szCs w:val="22"/>
                </w:rPr>
                <w:t xml:space="preserve">+ </w:t>
              </w:r>
            </w:hyperlink>
            <w:r>
              <w:rPr>
                <w:snapToGrid w:val="0"/>
                <w:sz w:val="22"/>
                <w:szCs w:val="22"/>
              </w:rPr>
              <w:t xml:space="preserve">Croone des eewighen levens ontfanghen, die ons nu voor gheleyt is, ende verhopen dat sy ons van gheen Creatuere genomen en sal worden. Daar toe stercke ons de almachtige ende eewige God de bermhertige Vader, door Jesum Christum onsen HEERE. Amen. </w:t>
            </w:r>
          </w:p>
          <w:p w:rsidR="000173C4" w:rsidRDefault="000173C4">
            <w:pPr>
              <w:jc w:val="both"/>
              <w:rPr>
                <w:snapToGrid w:val="0"/>
                <w:sz w:val="22"/>
                <w:szCs w:val="22"/>
              </w:rPr>
            </w:pPr>
            <w:r>
              <w:rPr>
                <w:snapToGrid w:val="0"/>
                <w:sz w:val="22"/>
                <w:szCs w:val="22"/>
              </w:rPr>
              <w:t>WEtet lieve Vrienden, hoe dat het met my toegegaan is voor mijnder gevanckenisse, ende daar na in mijnder gevanckenisse, hoe dat sy met ons omghegaan hebben.</w:t>
            </w:r>
          </w:p>
          <w:p w:rsidR="000173C4" w:rsidRDefault="000173C4">
            <w:pPr>
              <w:jc w:val="both"/>
              <w:rPr>
                <w:snapToGrid w:val="0"/>
                <w:sz w:val="22"/>
                <w:szCs w:val="22"/>
              </w:rPr>
            </w:pPr>
            <w:r>
              <w:rPr>
                <w:snapToGrid w:val="0"/>
                <w:sz w:val="22"/>
                <w:szCs w:val="22"/>
              </w:rPr>
              <w:t xml:space="preserve">HEt is gheschiet ter tijt doen de vier Vrienden opgheoffert waren (daar ic dat Liet </w:t>
            </w:r>
            <w:hyperlink w:anchor="N621" w:history="1">
              <w:r>
                <w:rPr>
                  <w:rStyle w:val="Hyperlink"/>
                  <w:snapToGrid w:val="0"/>
                  <w:color w:val="auto"/>
                  <w:sz w:val="22"/>
                  <w:szCs w:val="22"/>
                </w:rPr>
                <w:t xml:space="preserve">2) </w:t>
              </w:r>
            </w:hyperlink>
            <w:r>
              <w:rPr>
                <w:snapToGrid w:val="0"/>
                <w:sz w:val="22"/>
                <w:szCs w:val="22"/>
              </w:rPr>
              <w:t xml:space="preserve">af gemaact hebbe) ende hadse sien verbranden, doen hoorde ic seggen hoe dat si de ander vrienden, die inder gevanckenis noch bleven waren, met grooter listicheyt ende bedroch aangeuochten hadden, door den raat der </w:t>
            </w:r>
            <w:hyperlink w:anchor="N622" w:history="1">
              <w:r>
                <w:rPr>
                  <w:rStyle w:val="Hyperlink"/>
                  <w:snapToGrid w:val="0"/>
                  <w:color w:val="auto"/>
                  <w:sz w:val="22"/>
                  <w:szCs w:val="22"/>
                </w:rPr>
                <w:t xml:space="preserve">+ </w:t>
              </w:r>
            </w:hyperlink>
            <w:r>
              <w:rPr>
                <w:snapToGrid w:val="0"/>
                <w:sz w:val="22"/>
                <w:szCs w:val="22"/>
              </w:rPr>
              <w:t xml:space="preserve">valscher Propheten, die des Duyvels listicheyt altijt inden sin hebben, alsoo zijt henlieden oock beroemt hadden, dat zijt doen souden. Onse vrienden die daar ghebleven waren, dat waren twee ionghe Knechten ende een ionck </w:t>
            </w:r>
          </w:p>
        </w:tc>
        <w:tc>
          <w:tcPr>
            <w:tcW w:w="4500" w:type="dxa"/>
            <w:vAlign w:val="bottom"/>
          </w:tcPr>
          <w:p w:rsidR="000173C4" w:rsidRDefault="000173C4">
            <w:pPr>
              <w:rPr>
                <w:snapToGrid w:val="0"/>
                <w:sz w:val="22"/>
                <w:szCs w:val="22"/>
              </w:rPr>
            </w:pPr>
            <w:hyperlink w:anchor="T613" w:history="1">
              <w:r>
                <w:rPr>
                  <w:rStyle w:val="Hyperlink"/>
                  <w:snapToGrid w:val="0"/>
                  <w:color w:val="auto"/>
                  <w:sz w:val="22"/>
                  <w:szCs w:val="22"/>
                </w:rPr>
                <w:t xml:space="preserve">+ </w:t>
              </w:r>
            </w:hyperlink>
            <w:r>
              <w:rPr>
                <w:snapToGrid w:val="0"/>
                <w:sz w:val="22"/>
                <w:szCs w:val="22"/>
              </w:rPr>
              <w:t xml:space="preserve">Apo.12.b.14. </w:t>
            </w:r>
          </w:p>
          <w:p w:rsidR="000173C4" w:rsidRDefault="000173C4">
            <w:pPr>
              <w:rPr>
                <w:snapToGrid w:val="0"/>
                <w:sz w:val="22"/>
                <w:szCs w:val="22"/>
              </w:rPr>
            </w:pPr>
            <w:hyperlink w:anchor="T614" w:history="1">
              <w:r>
                <w:rPr>
                  <w:rStyle w:val="Hyperlink"/>
                  <w:snapToGrid w:val="0"/>
                  <w:color w:val="auto"/>
                  <w:sz w:val="22"/>
                  <w:szCs w:val="22"/>
                </w:rPr>
                <w:t xml:space="preserve">+ </w:t>
              </w:r>
            </w:hyperlink>
            <w:r>
              <w:rPr>
                <w:snapToGrid w:val="0"/>
                <w:sz w:val="22"/>
                <w:szCs w:val="22"/>
              </w:rPr>
              <w:t xml:space="preserve">Joan.8.d.44. </w:t>
            </w:r>
          </w:p>
          <w:p w:rsidR="000173C4" w:rsidRDefault="000173C4">
            <w:pPr>
              <w:rPr>
                <w:snapToGrid w:val="0"/>
                <w:sz w:val="22"/>
                <w:szCs w:val="22"/>
              </w:rPr>
            </w:pPr>
            <w:hyperlink w:anchor="T615" w:history="1">
              <w:r>
                <w:rPr>
                  <w:rStyle w:val="Hyperlink"/>
                  <w:snapToGrid w:val="0"/>
                  <w:color w:val="auto"/>
                  <w:sz w:val="22"/>
                  <w:szCs w:val="22"/>
                </w:rPr>
                <w:t xml:space="preserve">1) </w:t>
              </w:r>
            </w:hyperlink>
            <w:r>
              <w:rPr>
                <w:snapToGrid w:val="0"/>
                <w:sz w:val="22"/>
                <w:szCs w:val="22"/>
              </w:rPr>
              <w:t>Dit invoegsel reeds in n</w:t>
            </w:r>
            <w:r>
              <w:rPr>
                <w:snapToGrid w:val="0"/>
                <w:sz w:val="22"/>
                <w:szCs w:val="22"/>
                <w:vertAlign w:val="superscript"/>
              </w:rPr>
              <w:t>o</w:t>
            </w:r>
            <w:r>
              <w:rPr>
                <w:snapToGrid w:val="0"/>
                <w:sz w:val="22"/>
                <w:szCs w:val="22"/>
              </w:rPr>
              <w:t xml:space="preserve">. 1, 1562. </w:t>
            </w:r>
          </w:p>
          <w:p w:rsidR="000173C4" w:rsidRDefault="000173C4">
            <w:pPr>
              <w:rPr>
                <w:snapToGrid w:val="0"/>
                <w:sz w:val="22"/>
                <w:szCs w:val="22"/>
              </w:rPr>
            </w:pPr>
            <w:hyperlink w:anchor="T616" w:history="1">
              <w:r>
                <w:rPr>
                  <w:rStyle w:val="Hyperlink"/>
                  <w:snapToGrid w:val="0"/>
                  <w:color w:val="auto"/>
                  <w:sz w:val="22"/>
                  <w:szCs w:val="22"/>
                </w:rPr>
                <w:t xml:space="preserve">+ </w:t>
              </w:r>
            </w:hyperlink>
            <w:r>
              <w:rPr>
                <w:snapToGrid w:val="0"/>
                <w:sz w:val="22"/>
                <w:szCs w:val="22"/>
              </w:rPr>
              <w:t xml:space="preserve">Phili.1.a.6. </w:t>
            </w:r>
          </w:p>
          <w:p w:rsidR="000173C4" w:rsidRDefault="000173C4">
            <w:pPr>
              <w:rPr>
                <w:snapToGrid w:val="0"/>
                <w:sz w:val="22"/>
                <w:szCs w:val="22"/>
              </w:rPr>
            </w:pPr>
            <w:hyperlink w:anchor="T617" w:history="1">
              <w:r>
                <w:rPr>
                  <w:rStyle w:val="Hyperlink"/>
                  <w:snapToGrid w:val="0"/>
                  <w:color w:val="auto"/>
                  <w:sz w:val="22"/>
                  <w:szCs w:val="22"/>
                </w:rPr>
                <w:t xml:space="preserve">+ </w:t>
              </w:r>
            </w:hyperlink>
            <w:r>
              <w:rPr>
                <w:snapToGrid w:val="0"/>
                <w:sz w:val="22"/>
                <w:szCs w:val="22"/>
              </w:rPr>
              <w:t xml:space="preserve">Esa.54.a.7. </w:t>
            </w:r>
          </w:p>
          <w:p w:rsidR="000173C4" w:rsidRDefault="000173C4">
            <w:pPr>
              <w:rPr>
                <w:snapToGrid w:val="0"/>
                <w:sz w:val="22"/>
                <w:szCs w:val="22"/>
              </w:rPr>
            </w:pPr>
            <w:hyperlink w:anchor="T618" w:history="1">
              <w:r>
                <w:rPr>
                  <w:rStyle w:val="Hyperlink"/>
                  <w:snapToGrid w:val="0"/>
                  <w:color w:val="auto"/>
                  <w:sz w:val="22"/>
                  <w:szCs w:val="22"/>
                </w:rPr>
                <w:t xml:space="preserve">+ </w:t>
              </w:r>
            </w:hyperlink>
            <w:r>
              <w:rPr>
                <w:i/>
                <w:iCs/>
                <w:snapToGrid w:val="0"/>
                <w:sz w:val="22"/>
                <w:szCs w:val="22"/>
              </w:rPr>
              <w:t>Fol. 31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19" w:history="1">
              <w:r>
                <w:rPr>
                  <w:rStyle w:val="Hyperlink"/>
                  <w:snapToGrid w:val="0"/>
                  <w:color w:val="auto"/>
                  <w:sz w:val="22"/>
                  <w:szCs w:val="22"/>
                </w:rPr>
                <w:t xml:space="preserve">+ </w:t>
              </w:r>
            </w:hyperlink>
            <w:r>
              <w:rPr>
                <w:snapToGrid w:val="0"/>
                <w:sz w:val="22"/>
                <w:szCs w:val="22"/>
              </w:rPr>
              <w:t xml:space="preserve">2.Cor.5.a.1. </w:t>
            </w:r>
          </w:p>
          <w:p w:rsidR="000173C4" w:rsidRDefault="000173C4">
            <w:pPr>
              <w:rPr>
                <w:snapToGrid w:val="0"/>
                <w:sz w:val="22"/>
                <w:szCs w:val="22"/>
              </w:rPr>
            </w:pPr>
            <w:hyperlink w:anchor="T620" w:history="1">
              <w:r>
                <w:rPr>
                  <w:rStyle w:val="Hyperlink"/>
                  <w:snapToGrid w:val="0"/>
                  <w:color w:val="auto"/>
                  <w:sz w:val="22"/>
                  <w:szCs w:val="22"/>
                </w:rPr>
                <w:t xml:space="preserve">+ </w:t>
              </w:r>
            </w:hyperlink>
            <w:r>
              <w:rPr>
                <w:snapToGrid w:val="0"/>
                <w:sz w:val="22"/>
                <w:szCs w:val="22"/>
              </w:rPr>
              <w:t xml:space="preserve">Jaco.1.b.12. </w:t>
            </w:r>
          </w:p>
          <w:p w:rsidR="000173C4" w:rsidRDefault="000173C4">
            <w:pPr>
              <w:rPr>
                <w:snapToGrid w:val="0"/>
                <w:sz w:val="22"/>
                <w:szCs w:val="22"/>
              </w:rPr>
            </w:pPr>
            <w:hyperlink w:anchor="T621" w:history="1">
              <w:r>
                <w:rPr>
                  <w:rStyle w:val="Hyperlink"/>
                  <w:snapToGrid w:val="0"/>
                  <w:color w:val="auto"/>
                  <w:sz w:val="22"/>
                  <w:szCs w:val="22"/>
                </w:rPr>
                <w:t xml:space="preserve">2) </w:t>
              </w:r>
            </w:hyperlink>
            <w:r>
              <w:rPr>
                <w:snapToGrid w:val="0"/>
                <w:sz w:val="22"/>
                <w:szCs w:val="22"/>
              </w:rPr>
              <w:t xml:space="preserve">Zie de aanteekening op bl. 98 hierboven. </w:t>
            </w:r>
          </w:p>
          <w:p w:rsidR="000173C4" w:rsidRDefault="000173C4">
            <w:pPr>
              <w:rPr>
                <w:snapToGrid w:val="0"/>
                <w:sz w:val="22"/>
                <w:szCs w:val="22"/>
              </w:rPr>
            </w:pPr>
            <w:hyperlink w:anchor="T622" w:history="1">
              <w:r>
                <w:rPr>
                  <w:rStyle w:val="Hyperlink"/>
                  <w:snapToGrid w:val="0"/>
                  <w:color w:val="auto"/>
                  <w:sz w:val="22"/>
                  <w:szCs w:val="22"/>
                </w:rPr>
                <w:t xml:space="preserve">+ </w:t>
              </w:r>
            </w:hyperlink>
            <w:r>
              <w:rPr>
                <w:snapToGrid w:val="0"/>
                <w:sz w:val="22"/>
                <w:szCs w:val="22"/>
              </w:rPr>
              <w:t>Jer.14.b.13. Thre.2.b.14.</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Meysken, </w:t>
            </w:r>
            <w:hyperlink w:anchor="N623" w:history="1">
              <w:r>
                <w:rPr>
                  <w:rStyle w:val="Hyperlink"/>
                  <w:snapToGrid w:val="0"/>
                  <w:color w:val="auto"/>
                  <w:sz w:val="22"/>
                  <w:szCs w:val="22"/>
                </w:rPr>
                <w:t xml:space="preserve">+ </w:t>
              </w:r>
            </w:hyperlink>
            <w:r>
              <w:rPr>
                <w:snapToGrid w:val="0"/>
                <w:sz w:val="22"/>
                <w:szCs w:val="22"/>
              </w:rPr>
              <w:t xml:space="preserve">ende wy baden den Heere daghelijcx daar seer neerstich voor, vree </w:t>
            </w:r>
            <w:hyperlink w:anchor="N624" w:history="1">
              <w:r>
                <w:rPr>
                  <w:rStyle w:val="Hyperlink"/>
                  <w:snapToGrid w:val="0"/>
                  <w:color w:val="auto"/>
                  <w:sz w:val="22"/>
                  <w:szCs w:val="22"/>
                </w:rPr>
                <w:t xml:space="preserve">+ </w:t>
              </w:r>
            </w:hyperlink>
            <w:r>
              <w:rPr>
                <w:snapToGrid w:val="0"/>
                <w:sz w:val="22"/>
                <w:szCs w:val="22"/>
              </w:rPr>
              <w:t xml:space="preserve">sende, oft sy erghens in mochten verrucket </w:t>
            </w:r>
            <w:hyperlink w:anchor="N625" w:history="1">
              <w:r>
                <w:rPr>
                  <w:rStyle w:val="Hyperlink"/>
                  <w:snapToGrid w:val="0"/>
                  <w:color w:val="auto"/>
                  <w:sz w:val="22"/>
                  <w:szCs w:val="22"/>
                </w:rPr>
                <w:t xml:space="preserve">1) </w:t>
              </w:r>
            </w:hyperlink>
            <w:r>
              <w:rPr>
                <w:snapToGrid w:val="0"/>
                <w:sz w:val="22"/>
                <w:szCs w:val="22"/>
              </w:rPr>
              <w:t xml:space="preserve">werden, ende wy verwachten daghelijcks dat sy oock ghedoot souden worden, ende ick werdt soo ghedreven in mijn ghemoet (om haarder ionckheyt wille) te gaan staan voor aan het Schauot, daar sy ghedoot souden worden, oft sy in eenighen dingen bedroeft gheweest mochten hebben, dat ickse hadde moghen vertroosten, ende de Monicken te bestraffen, die onse Vrienden veel noots doen met quellen, als sy ter doot gheleydt worden, maar (eylacen) de arme Wichters en zijn so verre niet gecomen, maar hebben henlieden onvoorsichtelijcken in disputatien met den valschen Propheten laten brengen, hoe wel nochtans henlieden daar af genoech ghewaarschouwet is gheweest, dat sy hen daar van wachten souden, so lief als sy hare sielen hadden, want een yegelijc en heeft de gave niet te disputeren, maar dat </w:t>
            </w:r>
            <w:hyperlink w:anchor="N626" w:history="1">
              <w:r>
                <w:rPr>
                  <w:rStyle w:val="Hyperlink"/>
                  <w:snapToGrid w:val="0"/>
                  <w:color w:val="auto"/>
                  <w:sz w:val="22"/>
                  <w:szCs w:val="22"/>
                </w:rPr>
                <w:t xml:space="preserve">+ </w:t>
              </w:r>
            </w:hyperlink>
            <w:r>
              <w:rPr>
                <w:snapToGrid w:val="0"/>
                <w:sz w:val="22"/>
                <w:szCs w:val="22"/>
              </w:rPr>
              <w:t xml:space="preserve">geloove vrymoedich te bekennen, sulcks alsmen vanden Heere ontfangen heeft, dat voecht den Christenen wel: Maar doen de arme Schapen haar in disputacien hadden ghegheven, zijnse </w:t>
            </w:r>
            <w:hyperlink w:anchor="N627" w:history="1">
              <w:r>
                <w:rPr>
                  <w:rStyle w:val="Hyperlink"/>
                  <w:snapToGrid w:val="0"/>
                  <w:color w:val="auto"/>
                  <w:sz w:val="22"/>
                  <w:szCs w:val="22"/>
                </w:rPr>
                <w:t xml:space="preserve">+ </w:t>
              </w:r>
            </w:hyperlink>
            <w:r>
              <w:rPr>
                <w:snapToGrid w:val="0"/>
                <w:sz w:val="22"/>
                <w:szCs w:val="22"/>
              </w:rPr>
              <w:t xml:space="preserve">in hare consciencien verwerret gheworden, ende zijn also der waarheyt afgheuallen, daar de valsche Propheten eenen grooten roem van droeghen, ende dat sy haar sielen gewonnen, ende wederom tot de heylige Kercke gebracht hadden. Ende doen ick dit ghehoort hebbe, is mijn siel ende gheest seer bedroeft geworden, om dat </w:t>
            </w:r>
            <w:hyperlink w:anchor="N628" w:history="1">
              <w:r>
                <w:rPr>
                  <w:rStyle w:val="Hyperlink"/>
                  <w:snapToGrid w:val="0"/>
                  <w:color w:val="auto"/>
                  <w:sz w:val="22"/>
                  <w:szCs w:val="22"/>
                </w:rPr>
                <w:t xml:space="preserve">+ </w:t>
              </w:r>
            </w:hyperlink>
            <w:r>
              <w:rPr>
                <w:snapToGrid w:val="0"/>
                <w:sz w:val="22"/>
                <w:szCs w:val="22"/>
              </w:rPr>
              <w:t xml:space="preserve">verlies der armer Schapen, ende om dat haar de valsche Propheten, ende ooc de Raatsheeren, soo seer beroemt hebben int vallen ende verderuen der armer Lammerkens, ende suygelingen, die sy met besweeren daar toe gedreven hebben, so ghy hier na wel hooren sult. </w:t>
            </w:r>
          </w:p>
          <w:p w:rsidR="000173C4" w:rsidRDefault="000173C4">
            <w:pPr>
              <w:jc w:val="both"/>
              <w:rPr>
                <w:snapToGrid w:val="0"/>
                <w:sz w:val="22"/>
                <w:szCs w:val="22"/>
              </w:rPr>
            </w:pPr>
            <w:r>
              <w:rPr>
                <w:snapToGrid w:val="0"/>
                <w:sz w:val="22"/>
                <w:szCs w:val="22"/>
              </w:rPr>
              <w:t xml:space="preserve">Aldus bedroeft zijnde, hebbe ic suchtende  </w:t>
            </w:r>
            <w:hyperlink w:anchor="N629" w:history="1">
              <w:r>
                <w:rPr>
                  <w:rStyle w:val="Hyperlink"/>
                  <w:snapToGrid w:val="0"/>
                  <w:color w:val="auto"/>
                  <w:sz w:val="22"/>
                  <w:szCs w:val="22"/>
                </w:rPr>
                <w:t xml:space="preserve">+ </w:t>
              </w:r>
            </w:hyperlink>
            <w:r>
              <w:rPr>
                <w:snapToGrid w:val="0"/>
                <w:sz w:val="22"/>
                <w:szCs w:val="22"/>
              </w:rPr>
              <w:t xml:space="preserve">gheclaacht tot Godt, over dat gewelt ende cracht des Duyvels die hy bedrijft door zijn </w:t>
            </w:r>
            <w:hyperlink w:anchor="N630" w:history="1">
              <w:r>
                <w:rPr>
                  <w:rStyle w:val="Hyperlink"/>
                  <w:snapToGrid w:val="0"/>
                  <w:color w:val="auto"/>
                  <w:sz w:val="22"/>
                  <w:szCs w:val="22"/>
                </w:rPr>
                <w:t xml:space="preserve">+ </w:t>
              </w:r>
            </w:hyperlink>
            <w:r>
              <w:rPr>
                <w:snapToGrid w:val="0"/>
                <w:sz w:val="22"/>
                <w:szCs w:val="22"/>
              </w:rPr>
              <w:t xml:space="preserve">kinderen des ongeloofs, so is my met desen inden sin gecomen, dat ic wilde sommige Briefkens schrijven, om aan sommige plaatsen te placken, bestraffende haar ydele vruecht over dat verlies der armer Schaapkens, die sy haar </w:t>
            </w:r>
            <w:hyperlink w:anchor="N631" w:history="1">
              <w:r>
                <w:rPr>
                  <w:rStyle w:val="Hyperlink"/>
                  <w:snapToGrid w:val="0"/>
                  <w:color w:val="auto"/>
                  <w:sz w:val="22"/>
                  <w:szCs w:val="22"/>
                </w:rPr>
                <w:t xml:space="preserve">+ </w:t>
              </w:r>
            </w:hyperlink>
            <w:r>
              <w:rPr>
                <w:snapToGrid w:val="0"/>
                <w:sz w:val="22"/>
                <w:szCs w:val="22"/>
              </w:rPr>
              <w:t xml:space="preserve">sielen vermoort hadden. Doen hebbe ick beghinnen te schrijven, ende int schrijven is mijn gemoet so vierich geworden, daar ick meynde een cleyn Briefken te schrijven van een hantbreet, isset eenen Brief van een geheel blat geworden, ende de Heere heeft mijn verstant geopent, dat ick den heeren wonderlijck haar straffinge met den geheelen Roomschen Rijcke, ende zijn eyndinghen door aanwijsinghe der Schrift bewesen hebbe </w:t>
            </w:r>
            <w:hyperlink w:anchor="N632" w:history="1">
              <w:r>
                <w:rPr>
                  <w:rStyle w:val="Hyperlink"/>
                  <w:snapToGrid w:val="0"/>
                  <w:color w:val="auto"/>
                  <w:sz w:val="22"/>
                  <w:szCs w:val="22"/>
                </w:rPr>
                <w:t xml:space="preserve">2) </w:t>
              </w:r>
            </w:hyperlink>
            <w:r>
              <w:rPr>
                <w:snapToGrid w:val="0"/>
                <w:sz w:val="22"/>
                <w:szCs w:val="22"/>
              </w:rPr>
              <w:t xml:space="preserve">, ende inden Brief schreef ick, dat ick wenschede </w:t>
            </w:r>
          </w:p>
        </w:tc>
        <w:tc>
          <w:tcPr>
            <w:tcW w:w="4500" w:type="dxa"/>
            <w:vAlign w:val="bottom"/>
          </w:tcPr>
          <w:p w:rsidR="000173C4" w:rsidRDefault="000173C4">
            <w:pPr>
              <w:rPr>
                <w:snapToGrid w:val="0"/>
                <w:sz w:val="22"/>
                <w:szCs w:val="22"/>
              </w:rPr>
            </w:pPr>
            <w:hyperlink w:anchor="T623" w:history="1">
              <w:r>
                <w:rPr>
                  <w:rStyle w:val="Hyperlink"/>
                  <w:snapToGrid w:val="0"/>
                  <w:color w:val="auto"/>
                  <w:sz w:val="22"/>
                  <w:szCs w:val="22"/>
                </w:rPr>
                <w:t xml:space="preserve">+ </w:t>
              </w:r>
            </w:hyperlink>
            <w:r>
              <w:rPr>
                <w:snapToGrid w:val="0"/>
                <w:sz w:val="22"/>
                <w:szCs w:val="22"/>
              </w:rPr>
              <w:t xml:space="preserve">Act.12.a.5. Hebr.13.a.3. </w:t>
            </w:r>
          </w:p>
          <w:p w:rsidR="000173C4" w:rsidRDefault="000173C4">
            <w:pPr>
              <w:rPr>
                <w:snapToGrid w:val="0"/>
                <w:sz w:val="22"/>
                <w:szCs w:val="22"/>
              </w:rPr>
            </w:pPr>
            <w:hyperlink w:anchor="T624" w:history="1">
              <w:r>
                <w:rPr>
                  <w:rStyle w:val="Hyperlink"/>
                  <w:snapToGrid w:val="0"/>
                  <w:color w:val="auto"/>
                  <w:sz w:val="22"/>
                  <w:szCs w:val="22"/>
                </w:rPr>
                <w:t xml:space="preserve">+ </w:t>
              </w:r>
            </w:hyperlink>
            <w:r>
              <w:rPr>
                <w:i/>
                <w:iCs/>
                <w:snapToGrid w:val="0"/>
                <w:sz w:val="22"/>
                <w:szCs w:val="22"/>
              </w:rPr>
              <w:t>Fol. 31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25" w:history="1">
              <w:r>
                <w:rPr>
                  <w:rStyle w:val="Hyperlink"/>
                  <w:snapToGrid w:val="0"/>
                  <w:color w:val="auto"/>
                  <w:sz w:val="22"/>
                  <w:szCs w:val="22"/>
                </w:rPr>
                <w:t xml:space="preserve">1) </w:t>
              </w:r>
            </w:hyperlink>
            <w:r>
              <w:rPr>
                <w:snapToGrid w:val="0"/>
                <w:sz w:val="22"/>
                <w:szCs w:val="22"/>
              </w:rPr>
              <w:t xml:space="preserve">Medegesleept. </w:t>
            </w:r>
          </w:p>
          <w:p w:rsidR="000173C4" w:rsidRDefault="000173C4">
            <w:pPr>
              <w:rPr>
                <w:snapToGrid w:val="0"/>
                <w:sz w:val="22"/>
                <w:szCs w:val="22"/>
              </w:rPr>
            </w:pPr>
            <w:hyperlink w:anchor="T626" w:history="1">
              <w:r>
                <w:rPr>
                  <w:rStyle w:val="Hyperlink"/>
                  <w:snapToGrid w:val="0"/>
                  <w:color w:val="auto"/>
                  <w:sz w:val="22"/>
                  <w:szCs w:val="22"/>
                </w:rPr>
                <w:t xml:space="preserve">+ </w:t>
              </w:r>
            </w:hyperlink>
            <w:r>
              <w:rPr>
                <w:snapToGrid w:val="0"/>
                <w:sz w:val="22"/>
                <w:szCs w:val="22"/>
              </w:rPr>
              <w:t xml:space="preserve">1.Pet.3.b.15. </w:t>
            </w:r>
          </w:p>
          <w:p w:rsidR="000173C4" w:rsidRDefault="000173C4">
            <w:pPr>
              <w:rPr>
                <w:snapToGrid w:val="0"/>
                <w:sz w:val="22"/>
                <w:szCs w:val="22"/>
              </w:rPr>
            </w:pPr>
            <w:hyperlink w:anchor="T627" w:history="1">
              <w:r>
                <w:rPr>
                  <w:rStyle w:val="Hyperlink"/>
                  <w:snapToGrid w:val="0"/>
                  <w:color w:val="auto"/>
                  <w:sz w:val="22"/>
                  <w:szCs w:val="22"/>
                </w:rPr>
                <w:t xml:space="preserve">+ </w:t>
              </w:r>
            </w:hyperlink>
            <w:r>
              <w:rPr>
                <w:snapToGrid w:val="0"/>
                <w:sz w:val="22"/>
                <w:szCs w:val="22"/>
              </w:rPr>
              <w:t xml:space="preserve">Sap.17.b.11. </w:t>
            </w:r>
          </w:p>
          <w:p w:rsidR="000173C4" w:rsidRDefault="000173C4">
            <w:pPr>
              <w:rPr>
                <w:snapToGrid w:val="0"/>
                <w:sz w:val="22"/>
                <w:szCs w:val="22"/>
              </w:rPr>
            </w:pPr>
            <w:hyperlink w:anchor="T628" w:history="1">
              <w:r>
                <w:rPr>
                  <w:rStyle w:val="Hyperlink"/>
                  <w:snapToGrid w:val="0"/>
                  <w:color w:val="auto"/>
                  <w:sz w:val="22"/>
                  <w:szCs w:val="22"/>
                </w:rPr>
                <w:t xml:space="preserve">+ </w:t>
              </w:r>
            </w:hyperlink>
            <w:r>
              <w:rPr>
                <w:snapToGrid w:val="0"/>
                <w:sz w:val="22"/>
                <w:szCs w:val="22"/>
              </w:rPr>
              <w:t xml:space="preserve">Luc.15.d.32. </w:t>
            </w:r>
          </w:p>
          <w:p w:rsidR="000173C4" w:rsidRDefault="000173C4">
            <w:pPr>
              <w:rPr>
                <w:snapToGrid w:val="0"/>
                <w:sz w:val="22"/>
                <w:szCs w:val="22"/>
              </w:rPr>
            </w:pPr>
            <w:hyperlink w:anchor="T629" w:history="1">
              <w:r>
                <w:rPr>
                  <w:rStyle w:val="Hyperlink"/>
                  <w:snapToGrid w:val="0"/>
                  <w:color w:val="auto"/>
                  <w:sz w:val="22"/>
                  <w:szCs w:val="22"/>
                </w:rPr>
                <w:t xml:space="preserve">+ </w:t>
              </w:r>
            </w:hyperlink>
            <w:r>
              <w:rPr>
                <w:i/>
                <w:iCs/>
                <w:snapToGrid w:val="0"/>
                <w:sz w:val="22"/>
                <w:szCs w:val="22"/>
              </w:rPr>
              <w:t>Fol. 32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30" w:history="1">
              <w:r>
                <w:rPr>
                  <w:rStyle w:val="Hyperlink"/>
                  <w:snapToGrid w:val="0"/>
                  <w:color w:val="auto"/>
                  <w:sz w:val="22"/>
                  <w:szCs w:val="22"/>
                </w:rPr>
                <w:t xml:space="preserve">+ </w:t>
              </w:r>
            </w:hyperlink>
            <w:r>
              <w:rPr>
                <w:snapToGrid w:val="0"/>
                <w:sz w:val="22"/>
                <w:szCs w:val="22"/>
              </w:rPr>
              <w:t xml:space="preserve">Ephe.2.a.2. </w:t>
            </w:r>
          </w:p>
          <w:p w:rsidR="000173C4" w:rsidRDefault="000173C4">
            <w:pPr>
              <w:rPr>
                <w:snapToGrid w:val="0"/>
                <w:sz w:val="22"/>
                <w:szCs w:val="22"/>
              </w:rPr>
            </w:pPr>
            <w:hyperlink w:anchor="T631" w:history="1">
              <w:r>
                <w:rPr>
                  <w:rStyle w:val="Hyperlink"/>
                  <w:snapToGrid w:val="0"/>
                  <w:color w:val="auto"/>
                  <w:sz w:val="22"/>
                  <w:szCs w:val="22"/>
                </w:rPr>
                <w:t xml:space="preserve">+ </w:t>
              </w:r>
            </w:hyperlink>
            <w:r>
              <w:rPr>
                <w:snapToGrid w:val="0"/>
                <w:sz w:val="22"/>
                <w:szCs w:val="22"/>
              </w:rPr>
              <w:t xml:space="preserve">Joan.10.a.1. </w:t>
            </w:r>
          </w:p>
          <w:p w:rsidR="000173C4" w:rsidRDefault="000173C4">
            <w:pPr>
              <w:rPr>
                <w:snapToGrid w:val="0"/>
                <w:sz w:val="22"/>
                <w:szCs w:val="22"/>
              </w:rPr>
            </w:pPr>
            <w:hyperlink w:anchor="T632" w:history="1">
              <w:r>
                <w:rPr>
                  <w:rStyle w:val="Hyperlink"/>
                  <w:snapToGrid w:val="0"/>
                  <w:color w:val="auto"/>
                  <w:sz w:val="22"/>
                  <w:szCs w:val="22"/>
                </w:rPr>
                <w:t xml:space="preserve">2) </w:t>
              </w:r>
            </w:hyperlink>
            <w:r>
              <w:rPr>
                <w:snapToGrid w:val="0"/>
                <w:sz w:val="22"/>
                <w:szCs w:val="22"/>
              </w:rPr>
              <w:t>D.i.: ik werd wonderbaar in staat gesteld om hun hunne straf te gelijk met den val van geheel het Roomsche rijk aan te kondigen. Met dit Roomsche rijk wordt niet eigenlijk de Keizer, ook niet de pauselijke kerk op zich zelve bedoeld, maar deze laatste, zooals zij door tusschenkomst van Keizer en overheid hare macht doet gelden.</w:t>
            </w:r>
          </w:p>
        </w:tc>
      </w:tr>
      <w:tr w:rsidR="000173C4">
        <w:tblPrEx>
          <w:tblCellMar>
            <w:top w:w="0" w:type="dxa"/>
            <w:bottom w:w="0" w:type="dxa"/>
          </w:tblCellMar>
        </w:tblPrEx>
        <w:tc>
          <w:tcPr>
            <w:tcW w:w="7200" w:type="dxa"/>
            <w:vAlign w:val="center"/>
          </w:tcPr>
          <w:p w:rsidR="000173C4" w:rsidRDefault="000173C4">
            <w:pPr>
              <w:rPr>
                <w:snapToGrid w:val="0"/>
                <w:sz w:val="22"/>
                <w:szCs w:val="22"/>
              </w:rPr>
            </w:pPr>
            <w:r>
              <w:rPr>
                <w:snapToGrid w:val="0"/>
                <w:sz w:val="22"/>
                <w:szCs w:val="22"/>
              </w:rPr>
              <w:t xml:space="preserve">ende begeerde, ende het geschien mochte met vrijheyt te disputeren int openbaar, inde teghenwoordicheyt van een groot vier, met alle haar Geleerden, ende wie dat verwonnen worde, int vier soude gheworpen worden, ende dat sy de arme Lammerkens met vrede lieten, ende dat sy dat Sweert der Overheyt lieten blijven, ende streden met </w:t>
            </w:r>
            <w:hyperlink w:anchor="N633" w:history="1">
              <w:r>
                <w:rPr>
                  <w:rStyle w:val="Hyperlink"/>
                  <w:snapToGrid w:val="0"/>
                  <w:color w:val="auto"/>
                  <w:sz w:val="22"/>
                  <w:szCs w:val="22"/>
                </w:rPr>
                <w:t xml:space="preserve">+ </w:t>
              </w:r>
            </w:hyperlink>
            <w:r>
              <w:rPr>
                <w:snapToGrid w:val="0"/>
                <w:sz w:val="22"/>
                <w:szCs w:val="22"/>
              </w:rPr>
              <w:t xml:space="preserve">Gods woort. Doen desen brief gheordineert was, hebbe ick hem den broederen laten sien, dien hy wel behaachde, ende hebber ses ander Brieven na laten schrijven, van eenen Broeder die beter conde schrijven dan ick, ende in middeler tijt zijn de arme verdorven Schaapkens uit der ghEvanckenisse gelaten, ende hebbent al wederroepen, ende den eenen ionghen knecht is ghestorven den selven dach </w:t>
            </w:r>
            <w:hyperlink w:anchor="N634" w:history="1">
              <w:r>
                <w:rPr>
                  <w:rStyle w:val="Hyperlink"/>
                  <w:snapToGrid w:val="0"/>
                  <w:color w:val="auto"/>
                  <w:sz w:val="22"/>
                  <w:szCs w:val="22"/>
                </w:rPr>
                <w:t xml:space="preserve">1) </w:t>
              </w:r>
            </w:hyperlink>
            <w:r>
              <w:rPr>
                <w:snapToGrid w:val="0"/>
                <w:sz w:val="22"/>
                <w:szCs w:val="22"/>
              </w:rPr>
              <w:t xml:space="preserve">, dat hy uitghegaan was, eene mijle buyten der Stadt, ende is een exempel oft spiegel gheworden, den ghenen, </w:t>
            </w:r>
            <w:hyperlink w:anchor="N635" w:history="1">
              <w:r>
                <w:rPr>
                  <w:rStyle w:val="Hyperlink"/>
                  <w:snapToGrid w:val="0"/>
                  <w:color w:val="auto"/>
                  <w:sz w:val="22"/>
                  <w:szCs w:val="22"/>
                </w:rPr>
                <w:t xml:space="preserve">+ </w:t>
              </w:r>
            </w:hyperlink>
            <w:r>
              <w:rPr>
                <w:snapToGrid w:val="0"/>
                <w:sz w:val="22"/>
                <w:szCs w:val="22"/>
              </w:rPr>
              <w:t xml:space="preserve">die haar leven soecken te be </w:t>
            </w:r>
            <w:hyperlink w:anchor="N636" w:history="1">
              <w:r>
                <w:rPr>
                  <w:rStyle w:val="Hyperlink"/>
                  <w:snapToGrid w:val="0"/>
                  <w:color w:val="auto"/>
                  <w:sz w:val="22"/>
                  <w:szCs w:val="22"/>
                </w:rPr>
                <w:t xml:space="preserve">+ </w:t>
              </w:r>
            </w:hyperlink>
            <w:r>
              <w:rPr>
                <w:snapToGrid w:val="0"/>
                <w:sz w:val="22"/>
                <w:szCs w:val="22"/>
              </w:rPr>
              <w:t xml:space="preserve">houden. Doen dit gheschiedde, ben ick met Hansken Keescooper van Antwerpen ghecomen, ende hadden onse dingen al bestelt, dat wy de Brieven beschicken souden, ende hebben des saterdaachs tsAvonts, de Brieven den Heeren vander Stadt gesonden, ende twee open Brieven midden inder Stadt geplacket, datse een yegelijck lesen soude, daar wy den Heere grootelijck van loven ende dancken, dat wy dat beschicten, eer wy gevanghen worden, want wy waren alle verraden van eenen </w:t>
            </w:r>
            <w:hyperlink w:anchor="N637" w:history="1">
              <w:r>
                <w:rPr>
                  <w:rStyle w:val="Hyperlink"/>
                  <w:snapToGrid w:val="0"/>
                  <w:color w:val="auto"/>
                  <w:sz w:val="22"/>
                  <w:szCs w:val="22"/>
                </w:rPr>
                <w:t xml:space="preserve">+ </w:t>
              </w:r>
            </w:hyperlink>
            <w:r>
              <w:rPr>
                <w:snapToGrid w:val="0"/>
                <w:sz w:val="22"/>
                <w:szCs w:val="22"/>
              </w:rPr>
              <w:t xml:space="preserve">Judas die onder ons was, ende die scheen een de alder vroomste Broeder te wesen, van alle die daar waren, alsoo gheueynst conde hy hem houden, ende heefter langhe op uit geweest (also wy nu mercken) om een hoop vrienden te verraden. Ende dese verrader wasser by, daar de Brieven gheplackt werden, ende wy hadden bestelt des sondaachs morgens </w:t>
            </w:r>
            <w:hyperlink w:anchor="N638" w:history="1">
              <w:r>
                <w:rPr>
                  <w:rStyle w:val="Hyperlink"/>
                  <w:snapToGrid w:val="0"/>
                  <w:color w:val="auto"/>
                  <w:sz w:val="22"/>
                  <w:szCs w:val="22"/>
                </w:rPr>
                <w:t xml:space="preserve">+ </w:t>
              </w:r>
            </w:hyperlink>
            <w:r>
              <w:rPr>
                <w:snapToGrid w:val="0"/>
                <w:sz w:val="22"/>
                <w:szCs w:val="22"/>
              </w:rPr>
              <w:t xml:space="preserve">by den anderen te comen, om van des Heeren woort te spreken, want ick wilde mijn afscheyt met den Broederen maken </w:t>
            </w:r>
            <w:hyperlink w:anchor="N639" w:history="1">
              <w:r>
                <w:rPr>
                  <w:rStyle w:val="Hyperlink"/>
                  <w:snapToGrid w:val="0"/>
                  <w:color w:val="auto"/>
                  <w:sz w:val="22"/>
                  <w:szCs w:val="22"/>
                </w:rPr>
                <w:t xml:space="preserve">2) </w:t>
              </w:r>
            </w:hyperlink>
            <w:r>
              <w:rPr>
                <w:snapToGrid w:val="0"/>
                <w:sz w:val="22"/>
                <w:szCs w:val="22"/>
              </w:rPr>
              <w:t xml:space="preserve">, om wech te reysen des anderen daachs, maar de Heere sy gheloeft, diet anders voorsien hadde. Doen is Hansken des morghens vroech met my na het Bosch gegaan, daar wy vergaderen souden </w:t>
            </w:r>
            <w:hyperlink w:anchor="N640" w:history="1">
              <w:r>
                <w:rPr>
                  <w:rStyle w:val="Hyperlink"/>
                  <w:snapToGrid w:val="0"/>
                  <w:color w:val="auto"/>
                  <w:sz w:val="22"/>
                  <w:szCs w:val="22"/>
                </w:rPr>
                <w:t xml:space="preserve">3) </w:t>
              </w:r>
            </w:hyperlink>
            <w:r>
              <w:rPr>
                <w:snapToGrid w:val="0"/>
                <w:sz w:val="22"/>
                <w:szCs w:val="22"/>
              </w:rPr>
              <w:t xml:space="preserve">, ende en hebben onse </w:t>
            </w:r>
          </w:p>
        </w:tc>
        <w:tc>
          <w:tcPr>
            <w:tcW w:w="4500" w:type="dxa"/>
            <w:vAlign w:val="bottom"/>
          </w:tcPr>
          <w:p w:rsidR="000173C4" w:rsidRDefault="000173C4">
            <w:pPr>
              <w:rPr>
                <w:snapToGrid w:val="0"/>
                <w:sz w:val="22"/>
                <w:szCs w:val="22"/>
              </w:rPr>
            </w:pPr>
            <w:hyperlink w:anchor="T633" w:history="1">
              <w:r>
                <w:rPr>
                  <w:rStyle w:val="Hyperlink"/>
                  <w:snapToGrid w:val="0"/>
                  <w:color w:val="auto"/>
                  <w:sz w:val="22"/>
                  <w:szCs w:val="22"/>
                </w:rPr>
                <w:t xml:space="preserve">+ </w:t>
              </w:r>
            </w:hyperlink>
            <w:r>
              <w:rPr>
                <w:snapToGrid w:val="0"/>
                <w:sz w:val="22"/>
                <w:szCs w:val="22"/>
              </w:rPr>
              <w:t xml:space="preserve">Eph.6.b.17. </w:t>
            </w:r>
          </w:p>
          <w:p w:rsidR="000173C4" w:rsidRDefault="000173C4">
            <w:pPr>
              <w:rPr>
                <w:snapToGrid w:val="0"/>
                <w:sz w:val="22"/>
                <w:szCs w:val="22"/>
              </w:rPr>
            </w:pPr>
            <w:hyperlink w:anchor="T634" w:history="1">
              <w:r>
                <w:rPr>
                  <w:rStyle w:val="Hyperlink"/>
                  <w:snapToGrid w:val="0"/>
                  <w:color w:val="auto"/>
                  <w:sz w:val="22"/>
                  <w:szCs w:val="22"/>
                </w:rPr>
                <w:t xml:space="preserve">1) </w:t>
              </w:r>
            </w:hyperlink>
            <w:r>
              <w:rPr>
                <w:snapToGrid w:val="0"/>
                <w:sz w:val="22"/>
                <w:szCs w:val="22"/>
              </w:rPr>
              <w:t>Zulke berichten over tegenstanders, aan wie Gods gerechtigheid het met wonderbare en dus ongedachte strafoefeningen, meestal met een plotselingen dood, vergeldt dat zij de geloovigen vervolgd en verdrukt hebben of dat zij afvallig zijn geworden, zijn in de 16</w:t>
            </w:r>
            <w:r>
              <w:rPr>
                <w:snapToGrid w:val="0"/>
                <w:sz w:val="22"/>
                <w:szCs w:val="22"/>
                <w:vertAlign w:val="superscript"/>
              </w:rPr>
              <w:t>de</w:t>
            </w:r>
            <w:r>
              <w:rPr>
                <w:snapToGrid w:val="0"/>
                <w:sz w:val="22"/>
                <w:szCs w:val="22"/>
              </w:rPr>
              <w:t xml:space="preserve"> eeuw zeer gewoon. Men leest ze in geschriften van Lutheranen zoo goed als van Katholieken, Doopsgezinden, Hervormden. Vooral over hen, die geloovigen hebben verraden, komen zij voor. Zie </w:t>
            </w:r>
            <w:r>
              <w:rPr>
                <w:i/>
                <w:iCs/>
                <w:snapToGrid w:val="0"/>
                <w:sz w:val="22"/>
                <w:szCs w:val="22"/>
              </w:rPr>
              <w:t>Doopsgezinde Bijdragen</w:t>
            </w:r>
            <w:r>
              <w:rPr>
                <w:snapToGrid w:val="0"/>
                <w:sz w:val="22"/>
                <w:szCs w:val="22"/>
              </w:rPr>
              <w:t xml:space="preserve">, 1899, bl. 139 vgg. </w:t>
            </w:r>
          </w:p>
          <w:p w:rsidR="000173C4" w:rsidRDefault="000173C4">
            <w:pPr>
              <w:rPr>
                <w:snapToGrid w:val="0"/>
                <w:sz w:val="22"/>
                <w:szCs w:val="22"/>
              </w:rPr>
            </w:pPr>
            <w:hyperlink w:anchor="T635" w:history="1">
              <w:r>
                <w:rPr>
                  <w:rStyle w:val="Hyperlink"/>
                  <w:snapToGrid w:val="0"/>
                  <w:color w:val="auto"/>
                  <w:sz w:val="22"/>
                  <w:szCs w:val="22"/>
                </w:rPr>
                <w:t xml:space="preserve">+ </w:t>
              </w:r>
            </w:hyperlink>
            <w:r>
              <w:rPr>
                <w:snapToGrid w:val="0"/>
                <w:sz w:val="22"/>
                <w:szCs w:val="22"/>
              </w:rPr>
              <w:t xml:space="preserve">Luc.6.c.24. </w:t>
            </w:r>
          </w:p>
          <w:p w:rsidR="000173C4" w:rsidRDefault="000173C4">
            <w:pPr>
              <w:rPr>
                <w:snapToGrid w:val="0"/>
                <w:sz w:val="22"/>
                <w:szCs w:val="22"/>
              </w:rPr>
            </w:pPr>
            <w:hyperlink w:anchor="T636" w:history="1">
              <w:r>
                <w:rPr>
                  <w:rStyle w:val="Hyperlink"/>
                  <w:snapToGrid w:val="0"/>
                  <w:color w:val="auto"/>
                  <w:sz w:val="22"/>
                  <w:szCs w:val="22"/>
                </w:rPr>
                <w:t xml:space="preserve">+ </w:t>
              </w:r>
            </w:hyperlink>
            <w:r>
              <w:rPr>
                <w:i/>
                <w:iCs/>
                <w:snapToGrid w:val="0"/>
                <w:sz w:val="22"/>
                <w:szCs w:val="22"/>
              </w:rPr>
              <w:t>Fol. 32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37" w:history="1">
              <w:r>
                <w:rPr>
                  <w:rStyle w:val="Hyperlink"/>
                  <w:snapToGrid w:val="0"/>
                  <w:color w:val="auto"/>
                  <w:sz w:val="22"/>
                  <w:szCs w:val="22"/>
                </w:rPr>
                <w:t xml:space="preserve">+ </w:t>
              </w:r>
            </w:hyperlink>
            <w:r>
              <w:rPr>
                <w:snapToGrid w:val="0"/>
                <w:sz w:val="22"/>
                <w:szCs w:val="22"/>
              </w:rPr>
              <w:t xml:space="preserve">Mat.26.a.13. </w:t>
            </w:r>
          </w:p>
          <w:p w:rsidR="000173C4" w:rsidRDefault="000173C4">
            <w:pPr>
              <w:rPr>
                <w:snapToGrid w:val="0"/>
                <w:sz w:val="22"/>
                <w:szCs w:val="22"/>
              </w:rPr>
            </w:pPr>
            <w:hyperlink w:anchor="T638" w:history="1">
              <w:r>
                <w:rPr>
                  <w:rStyle w:val="Hyperlink"/>
                  <w:snapToGrid w:val="0"/>
                  <w:color w:val="auto"/>
                  <w:sz w:val="22"/>
                  <w:szCs w:val="22"/>
                </w:rPr>
                <w:t xml:space="preserve">+ </w:t>
              </w:r>
            </w:hyperlink>
            <w:r>
              <w:rPr>
                <w:snapToGrid w:val="0"/>
                <w:sz w:val="22"/>
                <w:szCs w:val="22"/>
              </w:rPr>
              <w:t xml:space="preserve">Heb.10.c.25. </w:t>
            </w:r>
          </w:p>
          <w:p w:rsidR="000173C4" w:rsidRDefault="000173C4">
            <w:pPr>
              <w:rPr>
                <w:snapToGrid w:val="0"/>
                <w:sz w:val="22"/>
                <w:szCs w:val="22"/>
              </w:rPr>
            </w:pPr>
            <w:hyperlink w:anchor="T639" w:history="1">
              <w:r>
                <w:rPr>
                  <w:rStyle w:val="Hyperlink"/>
                  <w:snapToGrid w:val="0"/>
                  <w:color w:val="auto"/>
                  <w:sz w:val="22"/>
                  <w:szCs w:val="22"/>
                </w:rPr>
                <w:t xml:space="preserve">2) </w:t>
              </w:r>
            </w:hyperlink>
            <w:r>
              <w:rPr>
                <w:snapToGrid w:val="0"/>
                <w:sz w:val="22"/>
                <w:szCs w:val="22"/>
              </w:rPr>
              <w:t xml:space="preserve">Afscheid van de broeders nemen. </w:t>
            </w:r>
          </w:p>
          <w:p w:rsidR="000173C4" w:rsidRDefault="000173C4">
            <w:pPr>
              <w:rPr>
                <w:snapToGrid w:val="0"/>
                <w:sz w:val="22"/>
                <w:szCs w:val="22"/>
              </w:rPr>
            </w:pPr>
            <w:hyperlink w:anchor="T640" w:history="1">
              <w:r>
                <w:rPr>
                  <w:rStyle w:val="Hyperlink"/>
                  <w:snapToGrid w:val="0"/>
                  <w:color w:val="auto"/>
                  <w:sz w:val="22"/>
                  <w:szCs w:val="22"/>
                </w:rPr>
                <w:t xml:space="preserve">3) </w:t>
              </w:r>
            </w:hyperlink>
            <w:r>
              <w:rPr>
                <w:snapToGrid w:val="0"/>
                <w:sz w:val="22"/>
                <w:szCs w:val="22"/>
              </w:rPr>
              <w:t>Van zulke doopsgezinde hagepreêken wordt slechts hoogst zelden melding gemaakt.; ééns van vergaderingen in een vaartuig, Van Braght, bl. 380.</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Vrienden niet gheuonden, op de plaatse daar wy meynden, wij sochten wel een half ure </w:t>
            </w:r>
            <w:hyperlink w:anchor="N641" w:history="1">
              <w:r>
                <w:rPr>
                  <w:rStyle w:val="Hyperlink"/>
                  <w:snapToGrid w:val="0"/>
                  <w:color w:val="auto"/>
                  <w:sz w:val="22"/>
                  <w:szCs w:val="22"/>
                </w:rPr>
                <w:t xml:space="preserve">1) </w:t>
              </w:r>
            </w:hyperlink>
            <w:r>
              <w:rPr>
                <w:snapToGrid w:val="0"/>
                <w:sz w:val="22"/>
                <w:szCs w:val="22"/>
              </w:rPr>
              <w:t xml:space="preserve">lanc, wy dachten datse niet comen </w:t>
            </w:r>
            <w:hyperlink w:anchor="N642" w:history="1">
              <w:r>
                <w:rPr>
                  <w:rStyle w:val="Hyperlink"/>
                  <w:snapToGrid w:val="0"/>
                  <w:color w:val="auto"/>
                  <w:sz w:val="22"/>
                  <w:szCs w:val="22"/>
                </w:rPr>
                <w:t xml:space="preserve">2) </w:t>
              </w:r>
            </w:hyperlink>
            <w:r>
              <w:rPr>
                <w:snapToGrid w:val="0"/>
                <w:sz w:val="22"/>
                <w:szCs w:val="22"/>
              </w:rPr>
              <w:t xml:space="preserve">en souden wesen, om dattet des Avonts so seer gheregent hadde, wy souden schier wederomme ghegaan hebben, doen seyde ic: Laat ons gaan, hier voor sullen sy moghelijck wesen, ende hebbe al saachtelijck ghesongen, oft sy daar waren, dat zijt hooren mochten, doen hoorde ickt ruysschen int Bosch, ende seyde tot Hansken: Onse Vrienden zijn hier. Doen  </w:t>
            </w:r>
            <w:hyperlink w:anchor="N643" w:history="1">
              <w:r>
                <w:rPr>
                  <w:rStyle w:val="Hyperlink"/>
                  <w:snapToGrid w:val="0"/>
                  <w:color w:val="auto"/>
                  <w:sz w:val="22"/>
                  <w:szCs w:val="22"/>
                </w:rPr>
                <w:t xml:space="preserve">+ </w:t>
              </w:r>
            </w:hyperlink>
            <w:r>
              <w:rPr>
                <w:snapToGrid w:val="0"/>
                <w:sz w:val="22"/>
                <w:szCs w:val="22"/>
              </w:rPr>
              <w:t xml:space="preserve">stonden wij stille, ende saghen, wie daar voort soude comen, doen quamen daar drie voort met wapenen ende stocken. Doen seyde ick: Wel ghesellen, hebt ghy eenen Hase ghesocht, ende niet ghevanghen? Doen worden sy geheel dootverwich in haar aansichten, ende traden tot ons aan, ende grepen my by den arme, segghende: Gheeft u ghevanghen. Daar vinghen sy ons, ende seyden: Wy hebbender noch eenen grooten hoop ghevangen, doen sagen wy daar onse Broederen, eenen gheheelen Waghen vol ghebonden sitten, ende drie Richteren met alle haar knechten diese bewaarden, eenen grooten hoop. Doen wy daar by quamen, groetten wy onse Broederen met den vrede des Heeren, ende hebbense </w:t>
            </w:r>
            <w:hyperlink w:anchor="N644" w:history="1">
              <w:r>
                <w:rPr>
                  <w:rStyle w:val="Hyperlink"/>
                  <w:snapToGrid w:val="0"/>
                  <w:color w:val="auto"/>
                  <w:sz w:val="22"/>
                  <w:szCs w:val="22"/>
                </w:rPr>
                <w:t xml:space="preserve">+ </w:t>
              </w:r>
            </w:hyperlink>
            <w:r>
              <w:rPr>
                <w:snapToGrid w:val="0"/>
                <w:sz w:val="22"/>
                <w:szCs w:val="22"/>
              </w:rPr>
              <w:t xml:space="preserve">getroost met des Heeren woort, vrijmoedich om zijns naams wille nu te strijden. Daar naa straften wy de Rechters, dat sy soo ghierich waren om onnosel </w:t>
            </w:r>
            <w:hyperlink w:anchor="N645" w:history="1">
              <w:r>
                <w:rPr>
                  <w:rStyle w:val="Hyperlink"/>
                  <w:snapToGrid w:val="0"/>
                  <w:color w:val="auto"/>
                  <w:sz w:val="22"/>
                  <w:szCs w:val="22"/>
                </w:rPr>
                <w:t xml:space="preserve">+ </w:t>
              </w:r>
            </w:hyperlink>
            <w:r>
              <w:rPr>
                <w:snapToGrid w:val="0"/>
                <w:sz w:val="22"/>
                <w:szCs w:val="22"/>
              </w:rPr>
              <w:t xml:space="preserve">bloet te verghieten. Doen hebben sy Hansken ende my te samen ghesloten met </w:t>
            </w:r>
            <w:hyperlink w:anchor="N646" w:history="1">
              <w:r>
                <w:rPr>
                  <w:rStyle w:val="Hyperlink"/>
                  <w:snapToGrid w:val="0"/>
                  <w:color w:val="auto"/>
                  <w:sz w:val="22"/>
                  <w:szCs w:val="22"/>
                </w:rPr>
                <w:t xml:space="preserve">+ </w:t>
              </w:r>
            </w:hyperlink>
            <w:r>
              <w:rPr>
                <w:snapToGrid w:val="0"/>
                <w:sz w:val="22"/>
                <w:szCs w:val="22"/>
              </w:rPr>
              <w:t xml:space="preserve">ijseren Banden, ende onse Duymen oock. Doen meynden wy, dat si ons na der Stadt gheuoert souden hebben, maar om dattet op een ander Heerlijcheyt was, daar wy ghevanghen waren, so moesten wy een half mijle voorder gaan. Doen achten wijt voor een groot gheluck, dat wy noch soo langhe by den anderen waren, dat wy over wech gaande, malcanderen met des Heeren woort troosten mochten, eer sy ons vanden anderen scheyden. Doen worden wy op een Casteel gheleyt, een Mijle van der Stadt, daar worden wy in een Camer alle ghelijck by malcanderen bewaart, daar waren wi drie dagen, want dat was dat recht vander Heerlijcheyt, daar wy ghevanghen waren, daar hebben wy den </w:t>
            </w:r>
            <w:hyperlink w:anchor="N647" w:history="1">
              <w:r>
                <w:rPr>
                  <w:rStyle w:val="Hyperlink"/>
                  <w:snapToGrid w:val="0"/>
                  <w:color w:val="auto"/>
                  <w:sz w:val="22"/>
                  <w:szCs w:val="22"/>
                </w:rPr>
                <w:t xml:space="preserve">+ </w:t>
              </w:r>
            </w:hyperlink>
            <w:r>
              <w:rPr>
                <w:snapToGrid w:val="0"/>
                <w:sz w:val="22"/>
                <w:szCs w:val="22"/>
              </w:rPr>
              <w:t xml:space="preserve">Heere onsen  </w:t>
            </w:r>
            <w:hyperlink w:anchor="N648" w:history="1">
              <w:r>
                <w:rPr>
                  <w:rStyle w:val="Hyperlink"/>
                  <w:snapToGrid w:val="0"/>
                  <w:color w:val="auto"/>
                  <w:sz w:val="22"/>
                  <w:szCs w:val="22"/>
                </w:rPr>
                <w:t xml:space="preserve">+ </w:t>
              </w:r>
            </w:hyperlink>
            <w:r>
              <w:rPr>
                <w:snapToGrid w:val="0"/>
                <w:sz w:val="22"/>
                <w:szCs w:val="22"/>
              </w:rPr>
              <w:t xml:space="preserve">Godt ghedanckt ende gheloeft, dat hijt soowel wiste te schicken, dat wy so langhe tijt hadden, om vrijmoedich malcanderen te vermanen, daar quam oock veel volcx uit der Stadt, die ons quamen besien ende hooren, maar int laatste en mocht daar niemant meer by ons inde Camer comen, daar worden wy vanden hooch Baaliu vanden Lande van Aalst geexamineert van onsen geloove, het welcke wy hem </w:t>
            </w:r>
            <w:hyperlink w:anchor="N649" w:history="1">
              <w:r>
                <w:rPr>
                  <w:rStyle w:val="Hyperlink"/>
                  <w:snapToGrid w:val="0"/>
                  <w:color w:val="auto"/>
                  <w:sz w:val="22"/>
                  <w:szCs w:val="22"/>
                </w:rPr>
                <w:t xml:space="preserve">+ </w:t>
              </w:r>
            </w:hyperlink>
            <w:r>
              <w:rPr>
                <w:snapToGrid w:val="0"/>
                <w:sz w:val="22"/>
                <w:szCs w:val="22"/>
              </w:rPr>
              <w:t xml:space="preserve">vrijmoedich beleden. Wy meynden dat wy na Aalst gheuoert souden worden, maar omdat de Baaliu van Gent ons hadde gheset op den Waghen, om na </w:t>
            </w:r>
          </w:p>
        </w:tc>
        <w:tc>
          <w:tcPr>
            <w:tcW w:w="4500" w:type="dxa"/>
            <w:vAlign w:val="bottom"/>
          </w:tcPr>
          <w:p w:rsidR="000173C4" w:rsidRDefault="000173C4">
            <w:pPr>
              <w:rPr>
                <w:snapToGrid w:val="0"/>
                <w:sz w:val="22"/>
                <w:szCs w:val="22"/>
              </w:rPr>
            </w:pPr>
            <w:hyperlink w:anchor="T641" w:history="1">
              <w:r>
                <w:rPr>
                  <w:rStyle w:val="Hyperlink"/>
                  <w:snapToGrid w:val="0"/>
                  <w:color w:val="auto"/>
                  <w:sz w:val="22"/>
                  <w:szCs w:val="22"/>
                </w:rPr>
                <w:t xml:space="preserve">1) </w:t>
              </w:r>
            </w:hyperlink>
            <w:r>
              <w:rPr>
                <w:snapToGrid w:val="0"/>
                <w:sz w:val="22"/>
                <w:szCs w:val="22"/>
              </w:rPr>
              <w:t>In n</w:t>
            </w:r>
            <w:r>
              <w:rPr>
                <w:snapToGrid w:val="0"/>
                <w:sz w:val="22"/>
                <w:szCs w:val="22"/>
                <w:vertAlign w:val="superscript"/>
              </w:rPr>
              <w:t>o</w:t>
            </w:r>
            <w:r>
              <w:rPr>
                <w:snapToGrid w:val="0"/>
                <w:sz w:val="22"/>
                <w:szCs w:val="22"/>
              </w:rPr>
              <w:t xml:space="preserve">. 1: huere. </w:t>
            </w:r>
          </w:p>
          <w:p w:rsidR="000173C4" w:rsidRDefault="000173C4">
            <w:pPr>
              <w:rPr>
                <w:snapToGrid w:val="0"/>
                <w:sz w:val="22"/>
                <w:szCs w:val="22"/>
              </w:rPr>
            </w:pPr>
            <w:hyperlink w:anchor="T642" w:history="1">
              <w:r>
                <w:rPr>
                  <w:rStyle w:val="Hyperlink"/>
                  <w:snapToGrid w:val="0"/>
                  <w:color w:val="auto"/>
                  <w:sz w:val="22"/>
                  <w:szCs w:val="22"/>
                </w:rPr>
                <w:t xml:space="preserve">2) </w:t>
              </w:r>
            </w:hyperlink>
            <w:r>
              <w:rPr>
                <w:snapToGrid w:val="0"/>
                <w:sz w:val="22"/>
                <w:szCs w:val="22"/>
              </w:rPr>
              <w:t xml:space="preserve">Lees: gekomen. </w:t>
            </w:r>
          </w:p>
          <w:p w:rsidR="000173C4" w:rsidRDefault="000173C4">
            <w:pPr>
              <w:rPr>
                <w:snapToGrid w:val="0"/>
                <w:sz w:val="22"/>
                <w:szCs w:val="22"/>
              </w:rPr>
            </w:pPr>
            <w:hyperlink w:anchor="T643" w:history="1">
              <w:r>
                <w:rPr>
                  <w:rStyle w:val="Hyperlink"/>
                  <w:snapToGrid w:val="0"/>
                  <w:color w:val="auto"/>
                  <w:sz w:val="22"/>
                  <w:szCs w:val="22"/>
                </w:rPr>
                <w:t xml:space="preserve">+ </w:t>
              </w:r>
            </w:hyperlink>
            <w:r>
              <w:rPr>
                <w:i/>
                <w:iCs/>
                <w:snapToGrid w:val="0"/>
                <w:sz w:val="22"/>
                <w:szCs w:val="22"/>
              </w:rPr>
              <w:t>Fol. 33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44" w:history="1">
              <w:r>
                <w:rPr>
                  <w:rStyle w:val="Hyperlink"/>
                  <w:snapToGrid w:val="0"/>
                  <w:color w:val="auto"/>
                  <w:sz w:val="22"/>
                  <w:szCs w:val="22"/>
                </w:rPr>
                <w:t xml:space="preserve">+ </w:t>
              </w:r>
            </w:hyperlink>
            <w:r>
              <w:rPr>
                <w:snapToGrid w:val="0"/>
                <w:sz w:val="22"/>
                <w:szCs w:val="22"/>
              </w:rPr>
              <w:t xml:space="preserve">1.Tes.4.b.18. </w:t>
            </w:r>
          </w:p>
          <w:p w:rsidR="000173C4" w:rsidRDefault="000173C4">
            <w:pPr>
              <w:rPr>
                <w:snapToGrid w:val="0"/>
                <w:sz w:val="22"/>
                <w:szCs w:val="22"/>
              </w:rPr>
            </w:pPr>
            <w:hyperlink w:anchor="T645" w:history="1">
              <w:r>
                <w:rPr>
                  <w:rStyle w:val="Hyperlink"/>
                  <w:snapToGrid w:val="0"/>
                  <w:color w:val="auto"/>
                  <w:sz w:val="22"/>
                  <w:szCs w:val="22"/>
                </w:rPr>
                <w:t xml:space="preserve">+ </w:t>
              </w:r>
            </w:hyperlink>
            <w:r>
              <w:rPr>
                <w:snapToGrid w:val="0"/>
                <w:sz w:val="22"/>
                <w:szCs w:val="22"/>
              </w:rPr>
              <w:t xml:space="preserve">Esa.59.a.7. </w:t>
            </w:r>
          </w:p>
          <w:p w:rsidR="000173C4" w:rsidRDefault="000173C4">
            <w:pPr>
              <w:rPr>
                <w:snapToGrid w:val="0"/>
                <w:sz w:val="22"/>
                <w:szCs w:val="22"/>
              </w:rPr>
            </w:pPr>
            <w:hyperlink w:anchor="T646" w:history="1">
              <w:r>
                <w:rPr>
                  <w:rStyle w:val="Hyperlink"/>
                  <w:snapToGrid w:val="0"/>
                  <w:color w:val="auto"/>
                  <w:sz w:val="22"/>
                  <w:szCs w:val="22"/>
                </w:rPr>
                <w:t xml:space="preserve">+ </w:t>
              </w:r>
            </w:hyperlink>
            <w:r>
              <w:rPr>
                <w:snapToGrid w:val="0"/>
                <w:sz w:val="22"/>
                <w:szCs w:val="22"/>
              </w:rPr>
              <w:t xml:space="preserve">Acto.12.a.6. </w:t>
            </w:r>
          </w:p>
          <w:p w:rsidR="000173C4" w:rsidRDefault="000173C4">
            <w:pPr>
              <w:rPr>
                <w:snapToGrid w:val="0"/>
                <w:sz w:val="22"/>
                <w:szCs w:val="22"/>
              </w:rPr>
            </w:pPr>
            <w:hyperlink w:anchor="T647" w:history="1">
              <w:r>
                <w:rPr>
                  <w:rStyle w:val="Hyperlink"/>
                  <w:snapToGrid w:val="0"/>
                  <w:color w:val="auto"/>
                  <w:sz w:val="22"/>
                  <w:szCs w:val="22"/>
                </w:rPr>
                <w:t xml:space="preserve">+ </w:t>
              </w:r>
            </w:hyperlink>
            <w:r>
              <w:rPr>
                <w:snapToGrid w:val="0"/>
                <w:sz w:val="22"/>
                <w:szCs w:val="22"/>
              </w:rPr>
              <w:t xml:space="preserve">Act.16.d.25. </w:t>
            </w:r>
          </w:p>
          <w:p w:rsidR="000173C4" w:rsidRDefault="000173C4">
            <w:pPr>
              <w:rPr>
                <w:snapToGrid w:val="0"/>
                <w:sz w:val="22"/>
                <w:szCs w:val="22"/>
              </w:rPr>
            </w:pPr>
            <w:hyperlink w:anchor="T648" w:history="1">
              <w:r>
                <w:rPr>
                  <w:rStyle w:val="Hyperlink"/>
                  <w:snapToGrid w:val="0"/>
                  <w:color w:val="auto"/>
                  <w:sz w:val="22"/>
                  <w:szCs w:val="22"/>
                </w:rPr>
                <w:t xml:space="preserve">+ </w:t>
              </w:r>
            </w:hyperlink>
            <w:r>
              <w:rPr>
                <w:i/>
                <w:iCs/>
                <w:snapToGrid w:val="0"/>
                <w:sz w:val="22"/>
                <w:szCs w:val="22"/>
              </w:rPr>
              <w:t>Fol. 33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49" w:history="1">
              <w:r>
                <w:rPr>
                  <w:rStyle w:val="Hyperlink"/>
                  <w:snapToGrid w:val="0"/>
                  <w:color w:val="auto"/>
                  <w:sz w:val="22"/>
                  <w:szCs w:val="22"/>
                </w:rPr>
                <w:t xml:space="preserve">+ </w:t>
              </w:r>
            </w:hyperlink>
            <w:r>
              <w:rPr>
                <w:snapToGrid w:val="0"/>
                <w:sz w:val="22"/>
                <w:szCs w:val="22"/>
              </w:rPr>
              <w:t>1.Pet.3.b.15. Mat.10.d.32.</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Gent te voeren, doen wy gevangen worden, daarom moesten wy wederom al te samen naa Gent geuoert werden. Ende onse Verrader, die ons verraden hadde, die was met ons gevangen, om dat wijt niet mercken en souden, ende sy setten hem verscheyden van ons in een ander Camer, daar wy een groot medelijden mede hadden, om dat hy by ons niet wesen en mochte, niet wetende dat hy onse Verrader was, ende hy wert op den Waghen mede gheuoert in de ghEvanckenisse te Gent, daar creghen wy eerst te weten, dat hy ons verraden hadde. Doen wy nu uit dat Casteel ghebrocht worden, om naa de Stadt ghebrocht te worden, doen was daar veel volcks ghecomen van der stadt, om ons te sien, doen wert daar mijns Broeders Vrouwe ghevanghen, die oock een Suster is, om dat sy my aansprack, ende wert op den Waghen gheset, ende noch een ander man oock, die ons gheluck wenschede, daar spraken wy vrylijc totten volcke dat daar ghecomen was, hoe dat sy </w:t>
            </w:r>
            <w:hyperlink w:anchor="N650" w:history="1">
              <w:r>
                <w:rPr>
                  <w:rStyle w:val="Hyperlink"/>
                  <w:snapToGrid w:val="0"/>
                  <w:color w:val="auto"/>
                  <w:sz w:val="22"/>
                  <w:szCs w:val="22"/>
                </w:rPr>
                <w:t xml:space="preserve">+ </w:t>
              </w:r>
            </w:hyperlink>
            <w:r>
              <w:rPr>
                <w:snapToGrid w:val="0"/>
                <w:sz w:val="22"/>
                <w:szCs w:val="22"/>
              </w:rPr>
              <w:t xml:space="preserve">alle mans roof moeten wesen, die hen van der boosheyt af keeren, ende Christum na volghen willen. Daar was veel volcx, die met  </w:t>
            </w:r>
            <w:hyperlink w:anchor="N651" w:history="1">
              <w:r>
                <w:rPr>
                  <w:rStyle w:val="Hyperlink"/>
                  <w:snapToGrid w:val="0"/>
                  <w:color w:val="auto"/>
                  <w:sz w:val="22"/>
                  <w:szCs w:val="22"/>
                </w:rPr>
                <w:t xml:space="preserve">+ </w:t>
              </w:r>
            </w:hyperlink>
            <w:r>
              <w:rPr>
                <w:snapToGrid w:val="0"/>
                <w:sz w:val="22"/>
                <w:szCs w:val="22"/>
              </w:rPr>
              <w:t xml:space="preserve">ons wel hadden willen spreken, maar sy en dorsten niet, om der ons wel hadden willen spreken, maar sy en dorsten niet, om der booser Rechters wille. Alsoo worden wy onser thiene Bontgenooten, twee staan bereyt </w:t>
            </w:r>
            <w:hyperlink w:anchor="N652" w:history="1">
              <w:r>
                <w:rPr>
                  <w:rStyle w:val="Hyperlink"/>
                  <w:snapToGrid w:val="0"/>
                  <w:color w:val="auto"/>
                  <w:sz w:val="22"/>
                  <w:szCs w:val="22"/>
                </w:rPr>
                <w:t xml:space="preserve">1) </w:t>
              </w:r>
            </w:hyperlink>
            <w:r>
              <w:rPr>
                <w:snapToGrid w:val="0"/>
                <w:sz w:val="22"/>
                <w:szCs w:val="22"/>
              </w:rPr>
              <w:t xml:space="preserve">, ende vier Aancomelinghen, de twee andere waren ghevangen om dat sy ons aanspraken. Aldus hebbense twee Waghens vol na der Stadt geuoert by hooghe Sonne schijn, ende onder weghen vinghen sy noch een Vrouwe, om dat sy maar en seyde tot ons: God die beware u, Die moeste oock op den Wagen sitten. Maar doen wy in de Stadt quamen, souden sy die alle gevangen hebben, die ons aan spraken, ende die wy weder toe riepen met des Heeren Woort, sy en souden die op twintich Waghens niet gheuoert hebben, want dat volck quam so dicke van alle canten toe geloopen, tegen dat wy aldaar voorby quamen, gelijck water dat vanden Berghen neder loopt, ende werdt tot een groot water, also liep dat volc by den anderen, ende dit duerde vander eender stadtpoorte tot in des Grauen Casteel, dat by dat ander eynde vander stadt staat, by een ure gaans verre, daar worden wy op dat Casteel geleyt. Ende de Rechter vanden Lande van Aalst leverde ons over in de handen van de Heeren van des Keysers Rade, daar worden wy van malcanderen verscheyden gheleyt, </w:t>
            </w:r>
          </w:p>
        </w:tc>
        <w:tc>
          <w:tcPr>
            <w:tcW w:w="4500" w:type="dxa"/>
            <w:vAlign w:val="bottom"/>
          </w:tcPr>
          <w:p w:rsidR="000173C4" w:rsidRDefault="000173C4">
            <w:pPr>
              <w:rPr>
                <w:snapToGrid w:val="0"/>
                <w:sz w:val="22"/>
                <w:szCs w:val="22"/>
              </w:rPr>
            </w:pPr>
            <w:hyperlink w:anchor="T650" w:history="1">
              <w:r>
                <w:rPr>
                  <w:rStyle w:val="Hyperlink"/>
                  <w:snapToGrid w:val="0"/>
                  <w:color w:val="auto"/>
                  <w:sz w:val="22"/>
                  <w:szCs w:val="22"/>
                </w:rPr>
                <w:t xml:space="preserve">+ </w:t>
              </w:r>
            </w:hyperlink>
            <w:r>
              <w:rPr>
                <w:snapToGrid w:val="0"/>
                <w:sz w:val="22"/>
                <w:szCs w:val="22"/>
              </w:rPr>
              <w:t xml:space="preserve">Esa.56.b.15. </w:t>
            </w:r>
          </w:p>
          <w:p w:rsidR="000173C4" w:rsidRDefault="000173C4">
            <w:pPr>
              <w:rPr>
                <w:snapToGrid w:val="0"/>
                <w:sz w:val="22"/>
                <w:szCs w:val="22"/>
              </w:rPr>
            </w:pPr>
            <w:hyperlink w:anchor="T651" w:history="1">
              <w:r>
                <w:rPr>
                  <w:rStyle w:val="Hyperlink"/>
                  <w:snapToGrid w:val="0"/>
                  <w:color w:val="auto"/>
                  <w:sz w:val="22"/>
                  <w:szCs w:val="22"/>
                </w:rPr>
                <w:t xml:space="preserve">+ </w:t>
              </w:r>
            </w:hyperlink>
            <w:r>
              <w:rPr>
                <w:i/>
                <w:iCs/>
                <w:snapToGrid w:val="0"/>
                <w:sz w:val="22"/>
                <w:szCs w:val="22"/>
              </w:rPr>
              <w:t>Fol. 34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52" w:history="1">
              <w:r>
                <w:rPr>
                  <w:rStyle w:val="Hyperlink"/>
                  <w:snapToGrid w:val="0"/>
                  <w:color w:val="auto"/>
                  <w:sz w:val="22"/>
                  <w:szCs w:val="22"/>
                </w:rPr>
                <w:t xml:space="preserve">1) </w:t>
              </w:r>
            </w:hyperlink>
            <w:r>
              <w:rPr>
                <w:snapToGrid w:val="0"/>
                <w:sz w:val="22"/>
                <w:szCs w:val="22"/>
              </w:rPr>
              <w:t>Het Offerboek van 1615 en alle verdere uitgaven, ook Van Braght, maken hiervan: ‘staande bereyt’. Wat het onderscheid is tusschen deze en hen, die door Hans ‘aancomelinghen’ worden genoemd, is mij niet duidelijk. Later is nog eens sprake van ‘een jonck broeder, die den doop noch niet ontfanghen en hadde maar stont bereyt’. - 't Geheel beteekent: wij worden met ons tienen bondgenooten, d.i. lotgenooten: Hans Keeskooper en ik, de twee en de vier aangeduiden, en nog twee anderen, die, omdat zij ons toespraken, mede in hechtenis werden genomen.</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sommighe boven op Cameren, de Vrouwen bleven oock boven, maar onser elue worden gheleyt in eenen duysteren diepen Kelder, ende inden Kelder stonden al verscheyden ghemetselde oft ghemuerde donckere ghEvanckenissen, daar worden wy al verscheyden gheset, drie ende drie, Maar Hansken ende ic worden in dat alder duysterste gheleyt, daar was een weynich ghemorselt stroo, so veel alsmen in eenen schoot  </w:t>
            </w:r>
            <w:hyperlink w:anchor="N653" w:history="1">
              <w:r>
                <w:rPr>
                  <w:rStyle w:val="Hyperlink"/>
                  <w:snapToGrid w:val="0"/>
                  <w:color w:val="auto"/>
                  <w:sz w:val="22"/>
                  <w:szCs w:val="22"/>
                </w:rPr>
                <w:t xml:space="preserve">+ </w:t>
              </w:r>
            </w:hyperlink>
            <w:r>
              <w:rPr>
                <w:snapToGrid w:val="0"/>
                <w:sz w:val="22"/>
                <w:szCs w:val="22"/>
              </w:rPr>
              <w:t xml:space="preserve">draghen soude, daar mochten wy ons mede behelpen. Ick seyde: My dunckt dat wy met </w:t>
            </w:r>
            <w:hyperlink w:anchor="N654" w:history="1">
              <w:r>
                <w:rPr>
                  <w:rStyle w:val="Hyperlink"/>
                  <w:snapToGrid w:val="0"/>
                  <w:color w:val="auto"/>
                  <w:sz w:val="22"/>
                  <w:szCs w:val="22"/>
                </w:rPr>
                <w:t xml:space="preserve">+ </w:t>
              </w:r>
            </w:hyperlink>
            <w:r>
              <w:rPr>
                <w:snapToGrid w:val="0"/>
                <w:sz w:val="22"/>
                <w:szCs w:val="22"/>
              </w:rPr>
              <w:t xml:space="preserve">Jonas inden buyck vanden Walvisch zijn, soo doncker ist hier, wy moghen vast met Jonas tot den Heere roepen, dat hy onse Trooster ende Verlosser sy, want wy nu van alle menschelijcke troost ende bystant berooft zijn, waar af dat wy ons niet bedroeft en hebben, maar Godt gheloeft ende ghedanckt, dat wy </w:t>
            </w:r>
            <w:hyperlink w:anchor="N655" w:history="1">
              <w:r>
                <w:rPr>
                  <w:rStyle w:val="Hyperlink"/>
                  <w:snapToGrid w:val="0"/>
                  <w:color w:val="auto"/>
                  <w:sz w:val="22"/>
                  <w:szCs w:val="22"/>
                </w:rPr>
                <w:t xml:space="preserve">+ </w:t>
              </w:r>
            </w:hyperlink>
            <w:r>
              <w:rPr>
                <w:snapToGrid w:val="0"/>
                <w:sz w:val="22"/>
                <w:szCs w:val="22"/>
              </w:rPr>
              <w:t xml:space="preserve">om zijns Naams wille lijden mochten, ende wy spraken onse ander Broeders oock aan, die inde ander Speloncken lagen, want wy conden malcanderen wel hooren spreken. </w:t>
            </w:r>
          </w:p>
          <w:p w:rsidR="000173C4" w:rsidRDefault="000173C4">
            <w:pPr>
              <w:jc w:val="both"/>
              <w:rPr>
                <w:snapToGrid w:val="0"/>
                <w:sz w:val="22"/>
                <w:szCs w:val="22"/>
              </w:rPr>
            </w:pPr>
            <w:r>
              <w:rPr>
                <w:snapToGrid w:val="0"/>
                <w:sz w:val="22"/>
                <w:szCs w:val="22"/>
              </w:rPr>
              <w:t xml:space="preserve">Doen wy daar drie ofte vier daghen gheleghen hadden, worden wy beyde, Hansken ende ic boven by de Heeren ontboden, daar worden wy gheexamineert, ende naa den gront ons gheloofs ghevraacht, wanneer dat wy ghedoopt waren. Doen heeft ons de Heere naa zijnder Beloften eenen </w:t>
            </w:r>
            <w:hyperlink w:anchor="N656" w:history="1">
              <w:r>
                <w:rPr>
                  <w:rStyle w:val="Hyperlink"/>
                  <w:snapToGrid w:val="0"/>
                  <w:color w:val="auto"/>
                  <w:sz w:val="22"/>
                  <w:szCs w:val="22"/>
                </w:rPr>
                <w:t xml:space="preserve">+ </w:t>
              </w:r>
            </w:hyperlink>
            <w:r>
              <w:rPr>
                <w:snapToGrid w:val="0"/>
                <w:sz w:val="22"/>
                <w:szCs w:val="22"/>
              </w:rPr>
              <w:t>mont ghegeven, vrijmoedich te spreken, ende hebben begheert ons int openbaar te verantwoorden, metten woorde Gods. Doen hebben sy ons gheantwoordt, dat sy ons geleerde Mannen beschicken wilden, die souden ons onderrichten, alsoo zijn wy weder nederwaarts gheleyt.</w:t>
            </w:r>
          </w:p>
          <w:p w:rsidR="000173C4" w:rsidRDefault="000173C4">
            <w:pPr>
              <w:jc w:val="both"/>
              <w:rPr>
                <w:snapToGrid w:val="0"/>
                <w:sz w:val="22"/>
                <w:szCs w:val="22"/>
              </w:rPr>
            </w:pPr>
            <w:r>
              <w:rPr>
                <w:snapToGrid w:val="0"/>
                <w:sz w:val="22"/>
                <w:szCs w:val="22"/>
              </w:rPr>
              <w:t xml:space="preserve">Doen corts daar na worde ic boven gehaalt op een ander Camer, by twee Raatsheeren ende eenen Schrijuer, ende hebben my daar seer scherpelijck ondervraacht, waar dat ick gheweest hadde, ende oft ick wel wiste, dat ick ghebannen was van over ses Jaren, in Marten Huereblocks tijt </w:t>
            </w:r>
            <w:hyperlink w:anchor="N657" w:history="1">
              <w:r>
                <w:rPr>
                  <w:rStyle w:val="Hyperlink"/>
                  <w:snapToGrid w:val="0"/>
                  <w:color w:val="auto"/>
                  <w:sz w:val="22"/>
                  <w:szCs w:val="22"/>
                </w:rPr>
                <w:t xml:space="preserve">1) </w:t>
              </w:r>
            </w:hyperlink>
            <w:r>
              <w:rPr>
                <w:snapToGrid w:val="0"/>
                <w:sz w:val="22"/>
                <w:szCs w:val="22"/>
              </w:rPr>
              <w:t xml:space="preserve">, ende waar dat wy onse vergaderinghe ghehouden hadden: Dat wisten sy al, want de Verrader haddet haar al gheseyt. Ick seyde: Wat wilt ghy my vraghen, daar ick uit  </w:t>
            </w:r>
            <w:hyperlink w:anchor="N658" w:history="1">
              <w:r>
                <w:rPr>
                  <w:rStyle w:val="Hyperlink"/>
                  <w:snapToGrid w:val="0"/>
                  <w:color w:val="auto"/>
                  <w:sz w:val="22"/>
                  <w:szCs w:val="22"/>
                </w:rPr>
                <w:t xml:space="preserve">+ </w:t>
              </w:r>
            </w:hyperlink>
            <w:r>
              <w:rPr>
                <w:snapToGrid w:val="0"/>
                <w:sz w:val="22"/>
                <w:szCs w:val="22"/>
              </w:rPr>
              <w:t xml:space="preserve">vreemde Landen come? Want ick en hebbe met opset niet veel willen vragen, op Avontuer, oft ick ghevangen worde, dat ick dan niet veel en soude hebben te verantwoorden </w:t>
            </w:r>
            <w:hyperlink w:anchor="N659" w:history="1">
              <w:r>
                <w:rPr>
                  <w:rStyle w:val="Hyperlink"/>
                  <w:snapToGrid w:val="0"/>
                  <w:color w:val="auto"/>
                  <w:sz w:val="22"/>
                  <w:szCs w:val="22"/>
                </w:rPr>
                <w:t xml:space="preserve">2) </w:t>
              </w:r>
            </w:hyperlink>
            <w:r>
              <w:rPr>
                <w:snapToGrid w:val="0"/>
                <w:sz w:val="22"/>
                <w:szCs w:val="22"/>
              </w:rPr>
              <w:t xml:space="preserve">, waarom vraacht ghy so scherpelijc, en hebt ghy noch niet </w:t>
            </w:r>
            <w:hyperlink w:anchor="N660" w:history="1">
              <w:r>
                <w:rPr>
                  <w:rStyle w:val="Hyperlink"/>
                  <w:snapToGrid w:val="0"/>
                  <w:color w:val="auto"/>
                  <w:sz w:val="22"/>
                  <w:szCs w:val="22"/>
                </w:rPr>
                <w:t xml:space="preserve">+ </w:t>
              </w:r>
            </w:hyperlink>
            <w:r>
              <w:rPr>
                <w:snapToGrid w:val="0"/>
                <w:sz w:val="22"/>
                <w:szCs w:val="22"/>
              </w:rPr>
              <w:t xml:space="preserve">onnoosel bloets ghenoech om te verghieten? dorst u lieden om noch meer? Vraacht vry nauwe (seyde ick) het sal u </w:t>
            </w:r>
            <w:hyperlink w:anchor="N661" w:history="1">
              <w:r>
                <w:rPr>
                  <w:rStyle w:val="Hyperlink"/>
                  <w:snapToGrid w:val="0"/>
                  <w:color w:val="auto"/>
                  <w:sz w:val="22"/>
                  <w:szCs w:val="22"/>
                </w:rPr>
                <w:t xml:space="preserve">+ </w:t>
              </w:r>
            </w:hyperlink>
            <w:r>
              <w:rPr>
                <w:snapToGrid w:val="0"/>
                <w:sz w:val="22"/>
                <w:szCs w:val="22"/>
              </w:rPr>
              <w:t xml:space="preserve">wederom vanden gherechtighen </w:t>
            </w:r>
          </w:p>
        </w:tc>
        <w:tc>
          <w:tcPr>
            <w:tcW w:w="4500" w:type="dxa"/>
            <w:vAlign w:val="bottom"/>
          </w:tcPr>
          <w:p w:rsidR="000173C4" w:rsidRDefault="000173C4">
            <w:pPr>
              <w:rPr>
                <w:snapToGrid w:val="0"/>
                <w:sz w:val="22"/>
                <w:szCs w:val="22"/>
              </w:rPr>
            </w:pPr>
            <w:hyperlink w:anchor="T653" w:history="1">
              <w:r>
                <w:rPr>
                  <w:rStyle w:val="Hyperlink"/>
                  <w:snapToGrid w:val="0"/>
                  <w:color w:val="auto"/>
                  <w:sz w:val="22"/>
                  <w:szCs w:val="22"/>
                </w:rPr>
                <w:t xml:space="preserve">+ </w:t>
              </w:r>
            </w:hyperlink>
            <w:r>
              <w:rPr>
                <w:i/>
                <w:iCs/>
                <w:snapToGrid w:val="0"/>
                <w:sz w:val="22"/>
                <w:szCs w:val="22"/>
              </w:rPr>
              <w:t>Fol. 34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54" w:history="1">
              <w:r>
                <w:rPr>
                  <w:rStyle w:val="Hyperlink"/>
                  <w:snapToGrid w:val="0"/>
                  <w:color w:val="auto"/>
                  <w:sz w:val="22"/>
                  <w:szCs w:val="22"/>
                </w:rPr>
                <w:t xml:space="preserve">+ </w:t>
              </w:r>
            </w:hyperlink>
            <w:r>
              <w:rPr>
                <w:snapToGrid w:val="0"/>
                <w:sz w:val="22"/>
                <w:szCs w:val="22"/>
              </w:rPr>
              <w:t xml:space="preserve">Jon.1.b.1.7. Mat.12.d.41. </w:t>
            </w:r>
          </w:p>
          <w:p w:rsidR="000173C4" w:rsidRDefault="000173C4">
            <w:pPr>
              <w:rPr>
                <w:snapToGrid w:val="0"/>
                <w:sz w:val="22"/>
                <w:szCs w:val="22"/>
              </w:rPr>
            </w:pPr>
            <w:hyperlink w:anchor="T655" w:history="1">
              <w:r>
                <w:rPr>
                  <w:rStyle w:val="Hyperlink"/>
                  <w:snapToGrid w:val="0"/>
                  <w:color w:val="auto"/>
                  <w:sz w:val="22"/>
                  <w:szCs w:val="22"/>
                </w:rPr>
                <w:t xml:space="preserve">+ </w:t>
              </w:r>
            </w:hyperlink>
            <w:r>
              <w:rPr>
                <w:snapToGrid w:val="0"/>
                <w:sz w:val="22"/>
                <w:szCs w:val="22"/>
              </w:rPr>
              <w:t xml:space="preserve">Act.5.c.42. </w:t>
            </w:r>
          </w:p>
          <w:p w:rsidR="000173C4" w:rsidRDefault="000173C4">
            <w:pPr>
              <w:rPr>
                <w:snapToGrid w:val="0"/>
                <w:sz w:val="22"/>
                <w:szCs w:val="22"/>
              </w:rPr>
            </w:pPr>
            <w:hyperlink w:anchor="T656" w:history="1">
              <w:r>
                <w:rPr>
                  <w:rStyle w:val="Hyperlink"/>
                  <w:snapToGrid w:val="0"/>
                  <w:color w:val="auto"/>
                  <w:sz w:val="22"/>
                  <w:szCs w:val="22"/>
                </w:rPr>
                <w:t xml:space="preserve">+ </w:t>
              </w:r>
            </w:hyperlink>
            <w:r>
              <w:rPr>
                <w:snapToGrid w:val="0"/>
                <w:sz w:val="22"/>
                <w:szCs w:val="22"/>
              </w:rPr>
              <w:t xml:space="preserve">Luc.21.b.14. </w:t>
            </w:r>
          </w:p>
          <w:p w:rsidR="000173C4" w:rsidRDefault="000173C4">
            <w:pPr>
              <w:rPr>
                <w:snapToGrid w:val="0"/>
                <w:sz w:val="22"/>
                <w:szCs w:val="22"/>
              </w:rPr>
            </w:pPr>
            <w:hyperlink w:anchor="T657" w:history="1">
              <w:r>
                <w:rPr>
                  <w:rStyle w:val="Hyperlink"/>
                  <w:snapToGrid w:val="0"/>
                  <w:color w:val="auto"/>
                  <w:sz w:val="22"/>
                  <w:szCs w:val="22"/>
                </w:rPr>
                <w:t xml:space="preserve">1) </w:t>
              </w:r>
            </w:hyperlink>
            <w:r>
              <w:rPr>
                <w:snapToGrid w:val="0"/>
                <w:sz w:val="22"/>
                <w:szCs w:val="22"/>
              </w:rPr>
              <w:t xml:space="preserve">Marten Huerblock, Sakramentist, 8 Mei 1545 te Gent verbrand: Van Haamstede, uitgaaf van 1671, bl. 95. </w:t>
            </w:r>
          </w:p>
          <w:p w:rsidR="000173C4" w:rsidRDefault="000173C4">
            <w:pPr>
              <w:rPr>
                <w:snapToGrid w:val="0"/>
                <w:sz w:val="22"/>
                <w:szCs w:val="22"/>
              </w:rPr>
            </w:pPr>
            <w:hyperlink w:anchor="T658" w:history="1">
              <w:r>
                <w:rPr>
                  <w:rStyle w:val="Hyperlink"/>
                  <w:snapToGrid w:val="0"/>
                  <w:color w:val="auto"/>
                  <w:sz w:val="22"/>
                  <w:szCs w:val="22"/>
                </w:rPr>
                <w:t xml:space="preserve">+ </w:t>
              </w:r>
            </w:hyperlink>
            <w:r>
              <w:rPr>
                <w:i/>
                <w:iCs/>
                <w:snapToGrid w:val="0"/>
                <w:sz w:val="22"/>
                <w:szCs w:val="22"/>
              </w:rPr>
              <w:t>Fol. 35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59" w:history="1">
              <w:r>
                <w:rPr>
                  <w:rStyle w:val="Hyperlink"/>
                  <w:snapToGrid w:val="0"/>
                  <w:color w:val="auto"/>
                  <w:sz w:val="22"/>
                  <w:szCs w:val="22"/>
                </w:rPr>
                <w:t xml:space="preserve">2) </w:t>
              </w:r>
            </w:hyperlink>
            <w:r>
              <w:rPr>
                <w:snapToGrid w:val="0"/>
                <w:sz w:val="22"/>
                <w:szCs w:val="22"/>
              </w:rPr>
              <w:t xml:space="preserve">Met het oog op de mogelijkheid, dat ik in hechtenis kwam en dan gevaar zou loopen van op de pijnbank namen te noemen, naar welke men mij onder de foltering vraagde. </w:t>
            </w:r>
          </w:p>
          <w:p w:rsidR="000173C4" w:rsidRDefault="000173C4">
            <w:pPr>
              <w:rPr>
                <w:snapToGrid w:val="0"/>
                <w:sz w:val="22"/>
                <w:szCs w:val="22"/>
              </w:rPr>
            </w:pPr>
            <w:hyperlink w:anchor="T660" w:history="1">
              <w:r>
                <w:rPr>
                  <w:rStyle w:val="Hyperlink"/>
                  <w:snapToGrid w:val="0"/>
                  <w:color w:val="auto"/>
                  <w:sz w:val="22"/>
                  <w:szCs w:val="22"/>
                </w:rPr>
                <w:t xml:space="preserve">+ </w:t>
              </w:r>
            </w:hyperlink>
            <w:r>
              <w:rPr>
                <w:snapToGrid w:val="0"/>
                <w:sz w:val="22"/>
                <w:szCs w:val="22"/>
              </w:rPr>
              <w:t xml:space="preserve">Esa.59.a.7. </w:t>
            </w:r>
          </w:p>
          <w:p w:rsidR="000173C4" w:rsidRDefault="000173C4">
            <w:pPr>
              <w:rPr>
                <w:snapToGrid w:val="0"/>
                <w:sz w:val="22"/>
                <w:szCs w:val="22"/>
              </w:rPr>
            </w:pPr>
            <w:hyperlink w:anchor="T661" w:history="1">
              <w:r>
                <w:rPr>
                  <w:rStyle w:val="Hyperlink"/>
                  <w:snapToGrid w:val="0"/>
                  <w:color w:val="auto"/>
                  <w:sz w:val="22"/>
                  <w:szCs w:val="22"/>
                </w:rPr>
                <w:t xml:space="preserve">+ </w:t>
              </w:r>
            </w:hyperlink>
            <w:r>
              <w:rPr>
                <w:snapToGrid w:val="0"/>
                <w:sz w:val="22"/>
                <w:szCs w:val="22"/>
              </w:rPr>
              <w:t>Psa.9.b.13.</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Rechter worden ghevraacht, ist dat ghy u </w:t>
            </w:r>
            <w:hyperlink w:anchor="N662" w:history="1">
              <w:r>
                <w:rPr>
                  <w:rStyle w:val="Hyperlink"/>
                  <w:snapToGrid w:val="0"/>
                  <w:color w:val="auto"/>
                  <w:sz w:val="22"/>
                  <w:szCs w:val="22"/>
                </w:rPr>
                <w:t xml:space="preserve">+ </w:t>
              </w:r>
            </w:hyperlink>
            <w:r>
              <w:rPr>
                <w:snapToGrid w:val="0"/>
                <w:sz w:val="22"/>
                <w:szCs w:val="22"/>
              </w:rPr>
              <w:t xml:space="preserve">niet en bekeert. </w:t>
            </w:r>
          </w:p>
          <w:p w:rsidR="000173C4" w:rsidRDefault="000173C4">
            <w:pPr>
              <w:jc w:val="both"/>
              <w:rPr>
                <w:snapToGrid w:val="0"/>
                <w:sz w:val="22"/>
                <w:szCs w:val="22"/>
              </w:rPr>
            </w:pPr>
            <w:r>
              <w:rPr>
                <w:snapToGrid w:val="0"/>
                <w:sz w:val="22"/>
                <w:szCs w:val="22"/>
              </w:rPr>
              <w:t xml:space="preserve">Doen vraachden si my noch meer, ende </w:t>
            </w:r>
            <w:hyperlink w:anchor="N663" w:history="1">
              <w:r>
                <w:rPr>
                  <w:rStyle w:val="Hyperlink"/>
                  <w:snapToGrid w:val="0"/>
                  <w:color w:val="auto"/>
                  <w:sz w:val="22"/>
                  <w:szCs w:val="22"/>
                </w:rPr>
                <w:t xml:space="preserve">+ </w:t>
              </w:r>
            </w:hyperlink>
            <w:r>
              <w:rPr>
                <w:snapToGrid w:val="0"/>
                <w:sz w:val="22"/>
                <w:szCs w:val="22"/>
              </w:rPr>
              <w:t xml:space="preserve">beswoeren my by mijn Doopsel, ick soudet segghen, want (seyden sy) wy weten dat ghy lieden niet en liecht, daarom segget ons. Ick seyde: Dat ghy wetet dat wy niet en liegen, dat is ons een </w:t>
            </w:r>
            <w:hyperlink w:anchor="N664" w:history="1">
              <w:r>
                <w:rPr>
                  <w:rStyle w:val="Hyperlink"/>
                  <w:snapToGrid w:val="0"/>
                  <w:color w:val="auto"/>
                  <w:sz w:val="22"/>
                  <w:szCs w:val="22"/>
                </w:rPr>
                <w:t xml:space="preserve">+ </w:t>
              </w:r>
            </w:hyperlink>
            <w:r>
              <w:rPr>
                <w:snapToGrid w:val="0"/>
                <w:sz w:val="22"/>
                <w:szCs w:val="22"/>
              </w:rPr>
              <w:t xml:space="preserve">getuychenisse totter salicheyt, ende u ter verdoemenisse, dat ghy lieden alsulcken doodet, maar u besweeringhe en heeft gheen macht teghen de waarheyt. Ende het wert al geschreven wat ick seyde, ende dreychden my te pijnighen, waart dat ickt hen lieden niet al segghen en wilde. Ick seyde: Dat ick niet en weet, encan ic u niet seggen, ende si quelden my aldus seer lange. Doen wert ic weder nederwaart geleyt. Ende also deden sy met al onse vrienden, de een na den anderen, alleen.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Op eenen Saterdach, so wert ick weder boven ghehaalt op de selve Camer: Doen waren daar vier Monicken: De Gardiaan van de Minrebroeders zijn tweester </w:t>
            </w:r>
            <w:hyperlink w:anchor="N665" w:history="1">
              <w:r>
                <w:rPr>
                  <w:rStyle w:val="Hyperlink"/>
                  <w:snapToGrid w:val="0"/>
                  <w:color w:val="auto"/>
                  <w:sz w:val="22"/>
                  <w:szCs w:val="22"/>
                </w:rPr>
                <w:t xml:space="preserve">1) </w:t>
              </w:r>
            </w:hyperlink>
            <w:r>
              <w:rPr>
                <w:snapToGrid w:val="0"/>
                <w:sz w:val="22"/>
                <w:szCs w:val="22"/>
              </w:rPr>
              <w:t xml:space="preserve">ende de Pater van de Jacobinen, zijn tweester, ende met my quam een ionck Broeder, die den Doop noch niet ontfanghen en hadde, maar stont bereyt. Doen ic neder geseten was, ende vraachde wat sy begheerden, doen seyden sy, hoe dat sy vanden Heeren geschict waren om ons te onderrichten, ende met malcanderen te spreken vanden gront  </w:t>
            </w:r>
            <w:hyperlink w:anchor="N666" w:history="1">
              <w:r>
                <w:rPr>
                  <w:rStyle w:val="Hyperlink"/>
                  <w:snapToGrid w:val="0"/>
                  <w:color w:val="auto"/>
                  <w:sz w:val="22"/>
                  <w:szCs w:val="22"/>
                </w:rPr>
                <w:t xml:space="preserve">+ </w:t>
              </w:r>
            </w:hyperlink>
            <w:r>
              <w:rPr>
                <w:snapToGrid w:val="0"/>
                <w:sz w:val="22"/>
                <w:szCs w:val="22"/>
              </w:rPr>
              <w:t xml:space="preserve">ende Articulen des geloofs. Doen heb ick geantwoort, dat ic bereyt was, my te laten onderrichten met Godts Woort, ende begeerde wel tsamenschprekinge te houden van den Gront ende Articulen des geloofs, ende dat int openbaar, in de teghenwoordicheyt vanden Rechteren, die ons ordeelen sullen, ende int bi wesen van onsen Broederen ende Susteren, die met ons ghevangen zijn. Antwoort. Dat en sullen sy also niet toelaten willen. Hans van Overdam: </w:t>
            </w:r>
            <w:hyperlink w:anchor="N667" w:history="1">
              <w:r>
                <w:rPr>
                  <w:rStyle w:val="Hyperlink"/>
                  <w:snapToGrid w:val="0"/>
                  <w:color w:val="auto"/>
                  <w:sz w:val="22"/>
                  <w:szCs w:val="22"/>
                </w:rPr>
                <w:t xml:space="preserve">+ </w:t>
              </w:r>
            </w:hyperlink>
            <w:r>
              <w:rPr>
                <w:snapToGrid w:val="0"/>
                <w:sz w:val="22"/>
                <w:szCs w:val="22"/>
              </w:rPr>
              <w:t xml:space="preserve">Wel, so moghen sy doen wat sy willen, ende wy en willen aldus int heymelijck niet disputeren alleen, op datmen onse woorden niet en verdrayet achter onsen rugge. Antwoort. Wy en willen uwe woorden niet verdraayen. Hans van Overd. Neen, wy kennen u wel. Vraghe. Waar voor kent ghy ons, wat quaat hebben wij u gedaan? Segget doch, wat quaat weet ghy van ons? Hans van Oue. Als ghijt ymmers weten wilt, so houde ic u voor </w:t>
            </w:r>
            <w:hyperlink w:anchor="N668" w:history="1">
              <w:r>
                <w:rPr>
                  <w:rStyle w:val="Hyperlink"/>
                  <w:snapToGrid w:val="0"/>
                  <w:color w:val="auto"/>
                  <w:sz w:val="22"/>
                  <w:szCs w:val="22"/>
                </w:rPr>
                <w:t xml:space="preserve">+ </w:t>
              </w:r>
            </w:hyperlink>
            <w:r>
              <w:rPr>
                <w:snapToGrid w:val="0"/>
                <w:sz w:val="22"/>
                <w:szCs w:val="22"/>
              </w:rPr>
              <w:t xml:space="preserve">valsche Propheten ende verleyders. Doen quamen wi int disputeren van haren geestelijcken schijn </w:t>
            </w:r>
            <w:hyperlink w:anchor="N669" w:history="1">
              <w:r>
                <w:rPr>
                  <w:rStyle w:val="Hyperlink"/>
                  <w:snapToGrid w:val="0"/>
                  <w:color w:val="auto"/>
                  <w:sz w:val="22"/>
                  <w:szCs w:val="22"/>
                </w:rPr>
                <w:t xml:space="preserve">2) </w:t>
              </w:r>
            </w:hyperlink>
            <w:r>
              <w:rPr>
                <w:snapToGrid w:val="0"/>
                <w:sz w:val="22"/>
                <w:szCs w:val="22"/>
              </w:rPr>
              <w:t xml:space="preserve">, ende vant gebot des Paus over de reynicheyt der Papen ende Monicken, ende waarom dat sy geestelijc genoemt zijn ende dander wereltlijcke, daar si al behooren gheestelijck te wesen. Doen bewees ick, dat sy secten waren. Doen </w:t>
            </w:r>
          </w:p>
        </w:tc>
        <w:tc>
          <w:tcPr>
            <w:tcW w:w="4500" w:type="dxa"/>
            <w:vAlign w:val="bottom"/>
          </w:tcPr>
          <w:p w:rsidR="000173C4" w:rsidRDefault="000173C4">
            <w:pPr>
              <w:rPr>
                <w:snapToGrid w:val="0"/>
                <w:sz w:val="22"/>
                <w:szCs w:val="22"/>
              </w:rPr>
            </w:pPr>
            <w:hyperlink w:anchor="T662" w:history="1">
              <w:r>
                <w:rPr>
                  <w:rStyle w:val="Hyperlink"/>
                  <w:snapToGrid w:val="0"/>
                  <w:color w:val="auto"/>
                  <w:sz w:val="22"/>
                  <w:szCs w:val="22"/>
                </w:rPr>
                <w:t xml:space="preserve">+ </w:t>
              </w:r>
            </w:hyperlink>
            <w:r>
              <w:rPr>
                <w:snapToGrid w:val="0"/>
                <w:sz w:val="22"/>
                <w:szCs w:val="22"/>
              </w:rPr>
              <w:t xml:space="preserve">Mat.18.a.3. </w:t>
            </w:r>
          </w:p>
          <w:p w:rsidR="000173C4" w:rsidRDefault="000173C4">
            <w:pPr>
              <w:rPr>
                <w:snapToGrid w:val="0"/>
                <w:sz w:val="22"/>
                <w:szCs w:val="22"/>
              </w:rPr>
            </w:pPr>
            <w:hyperlink w:anchor="T663" w:history="1">
              <w:r>
                <w:rPr>
                  <w:rStyle w:val="Hyperlink"/>
                  <w:snapToGrid w:val="0"/>
                  <w:color w:val="auto"/>
                  <w:sz w:val="22"/>
                  <w:szCs w:val="22"/>
                </w:rPr>
                <w:t xml:space="preserve">+ </w:t>
              </w:r>
            </w:hyperlink>
            <w:r>
              <w:rPr>
                <w:snapToGrid w:val="0"/>
                <w:sz w:val="22"/>
                <w:szCs w:val="22"/>
              </w:rPr>
              <w:t xml:space="preserve">Mat.26.f.62. </w:t>
            </w:r>
          </w:p>
          <w:p w:rsidR="000173C4" w:rsidRDefault="000173C4">
            <w:pPr>
              <w:rPr>
                <w:snapToGrid w:val="0"/>
                <w:sz w:val="22"/>
                <w:szCs w:val="22"/>
              </w:rPr>
            </w:pPr>
            <w:hyperlink w:anchor="T664" w:history="1">
              <w:r>
                <w:rPr>
                  <w:rStyle w:val="Hyperlink"/>
                  <w:snapToGrid w:val="0"/>
                  <w:color w:val="auto"/>
                  <w:sz w:val="22"/>
                  <w:szCs w:val="22"/>
                </w:rPr>
                <w:t xml:space="preserve">+ </w:t>
              </w:r>
            </w:hyperlink>
            <w:r>
              <w:rPr>
                <w:snapToGrid w:val="0"/>
                <w:sz w:val="22"/>
                <w:szCs w:val="22"/>
              </w:rPr>
              <w:t xml:space="preserve">Phil.1.d.28. </w:t>
            </w:r>
          </w:p>
          <w:p w:rsidR="000173C4" w:rsidRDefault="000173C4">
            <w:pPr>
              <w:rPr>
                <w:snapToGrid w:val="0"/>
                <w:sz w:val="22"/>
                <w:szCs w:val="22"/>
              </w:rPr>
            </w:pPr>
            <w:hyperlink w:anchor="T665" w:history="1">
              <w:r>
                <w:rPr>
                  <w:rStyle w:val="Hyperlink"/>
                  <w:snapToGrid w:val="0"/>
                  <w:color w:val="auto"/>
                  <w:sz w:val="22"/>
                  <w:szCs w:val="22"/>
                </w:rPr>
                <w:t xml:space="preserve">1) </w:t>
              </w:r>
            </w:hyperlink>
            <w:r>
              <w:rPr>
                <w:snapToGrid w:val="0"/>
                <w:sz w:val="22"/>
                <w:szCs w:val="22"/>
              </w:rPr>
              <w:t xml:space="preserve">Met een tweeden. </w:t>
            </w:r>
          </w:p>
          <w:p w:rsidR="000173C4" w:rsidRDefault="000173C4">
            <w:pPr>
              <w:rPr>
                <w:snapToGrid w:val="0"/>
                <w:sz w:val="22"/>
                <w:szCs w:val="22"/>
              </w:rPr>
            </w:pPr>
            <w:hyperlink w:anchor="T666" w:history="1">
              <w:r>
                <w:rPr>
                  <w:rStyle w:val="Hyperlink"/>
                  <w:snapToGrid w:val="0"/>
                  <w:color w:val="auto"/>
                  <w:sz w:val="22"/>
                  <w:szCs w:val="22"/>
                </w:rPr>
                <w:t xml:space="preserve">+ </w:t>
              </w:r>
            </w:hyperlink>
            <w:r>
              <w:rPr>
                <w:i/>
                <w:iCs/>
                <w:snapToGrid w:val="0"/>
                <w:sz w:val="22"/>
                <w:szCs w:val="22"/>
              </w:rPr>
              <w:t>Fol. 35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67" w:history="1">
              <w:r>
                <w:rPr>
                  <w:rStyle w:val="Hyperlink"/>
                  <w:snapToGrid w:val="0"/>
                  <w:color w:val="auto"/>
                  <w:sz w:val="22"/>
                  <w:szCs w:val="22"/>
                </w:rPr>
                <w:t xml:space="preserve">+ </w:t>
              </w:r>
            </w:hyperlink>
            <w:r>
              <w:rPr>
                <w:snapToGrid w:val="0"/>
                <w:sz w:val="22"/>
                <w:szCs w:val="22"/>
              </w:rPr>
              <w:t xml:space="preserve">Jer.26.b.14. </w:t>
            </w:r>
          </w:p>
          <w:p w:rsidR="000173C4" w:rsidRDefault="000173C4">
            <w:pPr>
              <w:rPr>
                <w:snapToGrid w:val="0"/>
                <w:sz w:val="22"/>
                <w:szCs w:val="22"/>
              </w:rPr>
            </w:pPr>
            <w:hyperlink w:anchor="T668" w:history="1">
              <w:r>
                <w:rPr>
                  <w:rStyle w:val="Hyperlink"/>
                  <w:snapToGrid w:val="0"/>
                  <w:color w:val="auto"/>
                  <w:sz w:val="22"/>
                  <w:szCs w:val="22"/>
                </w:rPr>
                <w:t xml:space="preserve">+ </w:t>
              </w:r>
            </w:hyperlink>
            <w:r>
              <w:rPr>
                <w:snapToGrid w:val="0"/>
                <w:sz w:val="22"/>
                <w:szCs w:val="22"/>
              </w:rPr>
              <w:t xml:space="preserve">Mat.7.b.15. 2.Tim.3.a.2. </w:t>
            </w:r>
          </w:p>
          <w:p w:rsidR="000173C4" w:rsidRDefault="000173C4">
            <w:pPr>
              <w:rPr>
                <w:snapToGrid w:val="0"/>
                <w:sz w:val="22"/>
                <w:szCs w:val="22"/>
              </w:rPr>
            </w:pPr>
            <w:hyperlink w:anchor="T669" w:history="1">
              <w:r>
                <w:rPr>
                  <w:rStyle w:val="Hyperlink"/>
                  <w:snapToGrid w:val="0"/>
                  <w:color w:val="auto"/>
                  <w:sz w:val="22"/>
                  <w:szCs w:val="22"/>
                </w:rPr>
                <w:t xml:space="preserve">2) </w:t>
              </w:r>
            </w:hyperlink>
            <w:r>
              <w:rPr>
                <w:snapToGrid w:val="0"/>
                <w:sz w:val="22"/>
                <w:szCs w:val="22"/>
              </w:rPr>
              <w:t>Uiterlijkheden.</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meenden sy: Dit en vordert niet, laat ons disputeren van den articulen des geloofs. Doen seyde ick: wel alsoo ick gheseyt hebbe. Sy seyden, sy wildent de Heeren segghen. Also zijn wy ghescheyden, als wy wel twee uren metten anderen gedisputeert hadden. Twee daghen daar na, doen worden Hansken ende ick beyden byden Heeren ontboden, ende die vier Monicken waren daar by, ende leyden ons voor om te disputeren, Doen hebbe ick  </w:t>
            </w:r>
            <w:hyperlink w:anchor="N670" w:history="1">
              <w:r>
                <w:rPr>
                  <w:rStyle w:val="Hyperlink"/>
                  <w:snapToGrid w:val="0"/>
                  <w:color w:val="auto"/>
                  <w:sz w:val="22"/>
                  <w:szCs w:val="22"/>
                </w:rPr>
                <w:t xml:space="preserve">+ </w:t>
              </w:r>
            </w:hyperlink>
            <w:r>
              <w:rPr>
                <w:snapToGrid w:val="0"/>
                <w:sz w:val="22"/>
                <w:szCs w:val="22"/>
              </w:rPr>
              <w:t xml:space="preserve">totten Heeren ghesproken. Mijn Heeren, ick vraghe u lieden, in wat huys dat wy zijn, in een huys van rechte oft van gewelde? Antw. In een huys van rechte. Hans van Overd. Godt gheue dattet also wesen moet, Maar mijn Heeren, waar inne beschuldicht ghy ons, dat ghy ons als </w:t>
            </w:r>
            <w:hyperlink w:anchor="N671" w:history="1">
              <w:r>
                <w:rPr>
                  <w:rStyle w:val="Hyperlink"/>
                  <w:snapToGrid w:val="0"/>
                  <w:color w:val="auto"/>
                  <w:sz w:val="22"/>
                  <w:szCs w:val="22"/>
                </w:rPr>
                <w:t xml:space="preserve">+ </w:t>
              </w:r>
            </w:hyperlink>
            <w:r>
              <w:rPr>
                <w:snapToGrid w:val="0"/>
                <w:sz w:val="22"/>
                <w:szCs w:val="22"/>
              </w:rPr>
              <w:t xml:space="preserve">dieven ende moorders gevangen ende ghesloten hout, hebben wy yemant te cort gedaan, oft legt ghy ons ghewelt oft moordt op, oft eenige schelmstucken? Antw. Neen, wi en weten alsulcks niet van u lieden, Hans van Overd. Wel mijn Heeren, waarom hebdi ons dan gevangen? Antw. Dat sal u v wederpartije wel segghen. Hans van Overd. Zijt ghy dan onse wederpartije? Antw. Neen, maar wy zijn Richters: Doen seyde ick tot die Monicken: Sijt ghy dan ons wederpartije? Antw. Neen. Hans van Overd. Wel, is niemandt onse wederpartije, waarom zijn wy dan aldus gevangen? Doen seyde een Raatsheer. Die Keyser is u wederpartije. Hans van Overd. Wy en hebben teghen die Keyserlijcke Maiesteyt niet misdaan, naa den ghewelt, </w:t>
            </w:r>
            <w:hyperlink w:anchor="N672" w:history="1">
              <w:r>
                <w:rPr>
                  <w:rStyle w:val="Hyperlink"/>
                  <w:snapToGrid w:val="0"/>
                  <w:color w:val="auto"/>
                  <w:sz w:val="22"/>
                  <w:szCs w:val="22"/>
                </w:rPr>
                <w:t xml:space="preserve">+ </w:t>
              </w:r>
            </w:hyperlink>
            <w:r>
              <w:rPr>
                <w:snapToGrid w:val="0"/>
                <w:sz w:val="22"/>
                <w:szCs w:val="22"/>
              </w:rPr>
              <w:t xml:space="preserve">die hy van Godt ontfanghen heeft, ende </w:t>
            </w:r>
            <w:hyperlink w:anchor="N673" w:history="1">
              <w:r>
                <w:rPr>
                  <w:rStyle w:val="Hyperlink"/>
                  <w:snapToGrid w:val="0"/>
                  <w:color w:val="auto"/>
                  <w:sz w:val="22"/>
                  <w:szCs w:val="22"/>
                </w:rPr>
                <w:t xml:space="preserve">1) </w:t>
              </w:r>
            </w:hyperlink>
            <w:r>
              <w:rPr>
                <w:snapToGrid w:val="0"/>
                <w:sz w:val="22"/>
                <w:szCs w:val="22"/>
              </w:rPr>
              <w:t xml:space="preserve">wil hem ghehoorsaam zijn in alle ordinancien, </w:t>
            </w:r>
            <w:hyperlink w:anchor="N674" w:history="1">
              <w:r>
                <w:rPr>
                  <w:rStyle w:val="Hyperlink"/>
                  <w:snapToGrid w:val="0"/>
                  <w:color w:val="auto"/>
                  <w:sz w:val="22"/>
                  <w:szCs w:val="22"/>
                </w:rPr>
                <w:t xml:space="preserve">+ </w:t>
              </w:r>
            </w:hyperlink>
            <w:r>
              <w:rPr>
                <w:snapToGrid w:val="0"/>
                <w:sz w:val="22"/>
                <w:szCs w:val="22"/>
              </w:rPr>
              <w:t xml:space="preserve">so verre als ick metter waarheyt vermach. De Raatsheere: Ghy hebt verghaderinghen ghehouden van dese </w:t>
            </w:r>
            <w:hyperlink w:anchor="N675" w:history="1">
              <w:r>
                <w:rPr>
                  <w:rStyle w:val="Hyperlink"/>
                  <w:snapToGrid w:val="0"/>
                  <w:color w:val="auto"/>
                  <w:sz w:val="22"/>
                  <w:szCs w:val="22"/>
                </w:rPr>
                <w:t xml:space="preserve">+ </w:t>
              </w:r>
            </w:hyperlink>
            <w:r>
              <w:rPr>
                <w:snapToGrid w:val="0"/>
                <w:sz w:val="22"/>
                <w:szCs w:val="22"/>
              </w:rPr>
              <w:t xml:space="preserve">nieuwe leeringe, ende die Keyser heeft gheboden, datmen alsulcx niet doen en soude. Hans van Overd. Sulcke gheboden te maken, en is hem van </w:t>
            </w:r>
            <w:hyperlink w:anchor="N676" w:history="1">
              <w:r>
                <w:rPr>
                  <w:rStyle w:val="Hyperlink"/>
                  <w:snapToGrid w:val="0"/>
                  <w:color w:val="auto"/>
                  <w:sz w:val="22"/>
                  <w:szCs w:val="22"/>
                </w:rPr>
                <w:t xml:space="preserve">+ </w:t>
              </w:r>
            </w:hyperlink>
            <w:r>
              <w:rPr>
                <w:snapToGrid w:val="0"/>
                <w:sz w:val="22"/>
                <w:szCs w:val="22"/>
              </w:rPr>
              <w:t xml:space="preserve">Godt niet ghegheven, daar treet hy buyten den ghewelt, die hem van Godt ghegheven is, daar inne en kennen wy hem niet als een overste, want onser sielen salicheyt gaat ons naarder, dat wy † God gehoorsaamheyt bewijsen. Doen seyden die Monicken: Wy zijn  </w:t>
            </w:r>
            <w:hyperlink w:anchor="N677" w:history="1">
              <w:r>
                <w:rPr>
                  <w:rStyle w:val="Hyperlink"/>
                  <w:snapToGrid w:val="0"/>
                  <w:color w:val="auto"/>
                  <w:sz w:val="22"/>
                  <w:szCs w:val="22"/>
                </w:rPr>
                <w:t xml:space="preserve">+ </w:t>
              </w:r>
            </w:hyperlink>
            <w:r>
              <w:rPr>
                <w:snapToGrid w:val="0"/>
                <w:sz w:val="22"/>
                <w:szCs w:val="22"/>
              </w:rPr>
              <w:t xml:space="preserve">v wederpartije, daar inne, om dat u Leere niet goet en is, want waarse goet, ghi en sout in bosschen ende hoecken niet predicken, mer int openbaar, Doen seyde Hansken: Verleent ons een vrije plaatse op de Merct, oft in u Cloosteren ofte Kercken, ende besiet oft wy dan in Bosschen sullen gaan, Maar neen, ghy sout vreesen datmen u </w:t>
            </w:r>
            <w:hyperlink w:anchor="N678" w:history="1">
              <w:r>
                <w:rPr>
                  <w:rStyle w:val="Hyperlink"/>
                  <w:snapToGrid w:val="0"/>
                  <w:color w:val="auto"/>
                  <w:sz w:val="22"/>
                  <w:szCs w:val="22"/>
                </w:rPr>
                <w:t xml:space="preserve">+ </w:t>
              </w:r>
            </w:hyperlink>
            <w:r>
              <w:rPr>
                <w:snapToGrid w:val="0"/>
                <w:sz w:val="22"/>
                <w:szCs w:val="22"/>
              </w:rPr>
              <w:t xml:space="preserve">bestraffen soude, Daarom hebt ghy vercregen, datmen u niet bestraffen en mach, ende hebt ons verdreven uit Steden ende landen. Die Monicken: Eylacen, dat en hebben wy niet gedaan, dat doet de Keyser. Hansken: Daar hebt ghy hem toe gedreven. </w:t>
            </w:r>
          </w:p>
        </w:tc>
        <w:tc>
          <w:tcPr>
            <w:tcW w:w="4500" w:type="dxa"/>
            <w:vAlign w:val="bottom"/>
          </w:tcPr>
          <w:p w:rsidR="000173C4" w:rsidRDefault="000173C4">
            <w:pPr>
              <w:rPr>
                <w:snapToGrid w:val="0"/>
                <w:sz w:val="22"/>
                <w:szCs w:val="22"/>
              </w:rPr>
            </w:pPr>
            <w:hyperlink w:anchor="T670" w:history="1">
              <w:r>
                <w:rPr>
                  <w:rStyle w:val="Hyperlink"/>
                  <w:snapToGrid w:val="0"/>
                  <w:color w:val="auto"/>
                  <w:sz w:val="22"/>
                  <w:szCs w:val="22"/>
                </w:rPr>
                <w:t xml:space="preserve">+ </w:t>
              </w:r>
            </w:hyperlink>
            <w:r>
              <w:rPr>
                <w:i/>
                <w:iCs/>
                <w:snapToGrid w:val="0"/>
                <w:sz w:val="22"/>
                <w:szCs w:val="22"/>
              </w:rPr>
              <w:t>Fol. 36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71" w:history="1">
              <w:r>
                <w:rPr>
                  <w:rStyle w:val="Hyperlink"/>
                  <w:snapToGrid w:val="0"/>
                  <w:color w:val="auto"/>
                  <w:sz w:val="22"/>
                  <w:szCs w:val="22"/>
                </w:rPr>
                <w:t xml:space="preserve">+ </w:t>
              </w:r>
            </w:hyperlink>
            <w:r>
              <w:rPr>
                <w:snapToGrid w:val="0"/>
                <w:sz w:val="22"/>
                <w:szCs w:val="22"/>
              </w:rPr>
              <w:t xml:space="preserve">Mt.26.e.54. 1.Pet.4.b.15. </w:t>
            </w:r>
          </w:p>
          <w:p w:rsidR="000173C4" w:rsidRDefault="000173C4">
            <w:pPr>
              <w:rPr>
                <w:snapToGrid w:val="0"/>
                <w:sz w:val="22"/>
                <w:szCs w:val="22"/>
              </w:rPr>
            </w:pPr>
            <w:hyperlink w:anchor="T672" w:history="1">
              <w:r>
                <w:rPr>
                  <w:rStyle w:val="Hyperlink"/>
                  <w:snapToGrid w:val="0"/>
                  <w:color w:val="auto"/>
                  <w:sz w:val="22"/>
                  <w:szCs w:val="22"/>
                </w:rPr>
                <w:t xml:space="preserve">+ </w:t>
              </w:r>
            </w:hyperlink>
            <w:r>
              <w:rPr>
                <w:snapToGrid w:val="0"/>
                <w:sz w:val="22"/>
                <w:szCs w:val="22"/>
              </w:rPr>
              <w:t xml:space="preserve">Rom.13.a.2. </w:t>
            </w:r>
          </w:p>
          <w:p w:rsidR="000173C4" w:rsidRDefault="000173C4">
            <w:pPr>
              <w:rPr>
                <w:snapToGrid w:val="0"/>
                <w:sz w:val="22"/>
                <w:szCs w:val="22"/>
              </w:rPr>
            </w:pPr>
            <w:hyperlink w:anchor="T673" w:history="1">
              <w:r>
                <w:rPr>
                  <w:rStyle w:val="Hyperlink"/>
                  <w:snapToGrid w:val="0"/>
                  <w:color w:val="auto"/>
                  <w:sz w:val="22"/>
                  <w:szCs w:val="22"/>
                </w:rPr>
                <w:t xml:space="preserve">1) </w:t>
              </w:r>
            </w:hyperlink>
            <w:r>
              <w:rPr>
                <w:snapToGrid w:val="0"/>
                <w:sz w:val="22"/>
                <w:szCs w:val="22"/>
              </w:rPr>
              <w:t xml:space="preserve">‘Ik’ is in alle uitgaven ‘uitgevallen.’ </w:t>
            </w:r>
          </w:p>
          <w:p w:rsidR="000173C4" w:rsidRDefault="000173C4">
            <w:pPr>
              <w:rPr>
                <w:snapToGrid w:val="0"/>
                <w:sz w:val="22"/>
                <w:szCs w:val="22"/>
              </w:rPr>
            </w:pPr>
            <w:hyperlink w:anchor="T674" w:history="1">
              <w:r>
                <w:rPr>
                  <w:rStyle w:val="Hyperlink"/>
                  <w:snapToGrid w:val="0"/>
                  <w:color w:val="auto"/>
                  <w:sz w:val="22"/>
                  <w:szCs w:val="22"/>
                </w:rPr>
                <w:t xml:space="preserve">+ </w:t>
              </w:r>
            </w:hyperlink>
            <w:r>
              <w:rPr>
                <w:snapToGrid w:val="0"/>
                <w:sz w:val="22"/>
                <w:szCs w:val="22"/>
              </w:rPr>
              <w:t xml:space="preserve">Acto.5.d.30. </w:t>
            </w:r>
          </w:p>
          <w:p w:rsidR="000173C4" w:rsidRDefault="000173C4">
            <w:pPr>
              <w:rPr>
                <w:snapToGrid w:val="0"/>
                <w:sz w:val="22"/>
                <w:szCs w:val="22"/>
              </w:rPr>
            </w:pPr>
            <w:hyperlink w:anchor="T675" w:history="1">
              <w:r>
                <w:rPr>
                  <w:rStyle w:val="Hyperlink"/>
                  <w:snapToGrid w:val="0"/>
                  <w:color w:val="auto"/>
                  <w:sz w:val="22"/>
                  <w:szCs w:val="22"/>
                </w:rPr>
                <w:t xml:space="preserve">+ </w:t>
              </w:r>
            </w:hyperlink>
            <w:r>
              <w:rPr>
                <w:snapToGrid w:val="0"/>
                <w:sz w:val="22"/>
                <w:szCs w:val="22"/>
              </w:rPr>
              <w:t xml:space="preserve">Acto.17.c.20. </w:t>
            </w:r>
          </w:p>
          <w:p w:rsidR="000173C4" w:rsidRDefault="000173C4">
            <w:pPr>
              <w:rPr>
                <w:snapToGrid w:val="0"/>
                <w:sz w:val="22"/>
                <w:szCs w:val="22"/>
              </w:rPr>
            </w:pPr>
            <w:hyperlink w:anchor="T676" w:history="1">
              <w:r>
                <w:rPr>
                  <w:rStyle w:val="Hyperlink"/>
                  <w:snapToGrid w:val="0"/>
                  <w:color w:val="auto"/>
                  <w:sz w:val="22"/>
                  <w:szCs w:val="22"/>
                </w:rPr>
                <w:t xml:space="preserve">+ </w:t>
              </w:r>
            </w:hyperlink>
            <w:r>
              <w:rPr>
                <w:snapToGrid w:val="0"/>
                <w:sz w:val="22"/>
                <w:szCs w:val="22"/>
              </w:rPr>
              <w:t xml:space="preserve">Esai.10.a.2. </w:t>
            </w:r>
          </w:p>
          <w:p w:rsidR="000173C4" w:rsidRDefault="000173C4">
            <w:pPr>
              <w:rPr>
                <w:snapToGrid w:val="0"/>
                <w:sz w:val="22"/>
                <w:szCs w:val="22"/>
              </w:rPr>
            </w:pPr>
            <w:hyperlink w:anchor="T677" w:history="1">
              <w:r>
                <w:rPr>
                  <w:rStyle w:val="Hyperlink"/>
                  <w:snapToGrid w:val="0"/>
                  <w:color w:val="auto"/>
                  <w:sz w:val="22"/>
                  <w:szCs w:val="22"/>
                </w:rPr>
                <w:t xml:space="preserve">+ </w:t>
              </w:r>
            </w:hyperlink>
            <w:r>
              <w:rPr>
                <w:i/>
                <w:iCs/>
                <w:snapToGrid w:val="0"/>
                <w:sz w:val="22"/>
                <w:szCs w:val="22"/>
              </w:rPr>
              <w:t>Fol. 36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78" w:history="1">
              <w:r>
                <w:rPr>
                  <w:rStyle w:val="Hyperlink"/>
                  <w:snapToGrid w:val="0"/>
                  <w:color w:val="auto"/>
                  <w:sz w:val="22"/>
                  <w:szCs w:val="22"/>
                </w:rPr>
                <w:t xml:space="preserve">+ </w:t>
              </w:r>
            </w:hyperlink>
            <w:r>
              <w:rPr>
                <w:snapToGrid w:val="0"/>
                <w:sz w:val="22"/>
                <w:szCs w:val="22"/>
              </w:rPr>
              <w:t>Joa.3.c.20.</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De Monicken: Wy en hebben. Doen begonnen die Heeren oock te spreken tegen ons, waarom dat wy metten gheloof onser Ouderen niet te vreden en waren, ende met onsen doopsel. Wy seyden: Wy en weten van gheen kinderdoopsel, dan van een doopsel des </w:t>
            </w:r>
            <w:hyperlink w:anchor="N679" w:history="1">
              <w:r>
                <w:rPr>
                  <w:rStyle w:val="Hyperlink"/>
                  <w:snapToGrid w:val="0"/>
                  <w:color w:val="auto"/>
                  <w:sz w:val="22"/>
                  <w:szCs w:val="22"/>
                </w:rPr>
                <w:t xml:space="preserve">+ </w:t>
              </w:r>
            </w:hyperlink>
            <w:r>
              <w:rPr>
                <w:snapToGrid w:val="0"/>
                <w:sz w:val="22"/>
                <w:szCs w:val="22"/>
              </w:rPr>
              <w:t xml:space="preserve">geloofs, daarvan dat ons Gods woort leert. Doen hadden wy noch veel ander woorden, bestraffende, dat sy wilden Rechters wesen over saken des gheloofs, daar sy die Schrift niet en verstonden. Maar wilt ghi Rechters wesen, so hout u onpartijch </w:t>
            </w:r>
            <w:hyperlink w:anchor="N680" w:history="1">
              <w:r>
                <w:rPr>
                  <w:rStyle w:val="Hyperlink"/>
                  <w:snapToGrid w:val="0"/>
                  <w:color w:val="auto"/>
                  <w:sz w:val="22"/>
                  <w:szCs w:val="22"/>
                </w:rPr>
                <w:t xml:space="preserve">1) </w:t>
              </w:r>
            </w:hyperlink>
            <w:r>
              <w:rPr>
                <w:snapToGrid w:val="0"/>
                <w:sz w:val="22"/>
                <w:szCs w:val="22"/>
              </w:rPr>
              <w:t xml:space="preserve">, ende laat die saacke in redelijcker ordinantien toe gaan, ende beyde die partijen gelijckerhant byden anderen wesen, ende laat onse broederen ende susters die hier met ons gevangen ghebrocht zijn, by ons wesen, ende dan salder een uit ons spreken, dien die Heer den mondt opdoen sal, ende die ander sullen toehooren ende swijgen, so lange als die spreecht, ende dat onse wederpartie ooc alsoo doen. Die Heeren: Wy en willen u lieden by malcanderen niet laten comen, wy willen dat ghy hier alleen sult disputeren. Doen seyden wy: Mijn Heeren, het waar u lieden dat alder </w:t>
            </w:r>
            <w:hyperlink w:anchor="N681" w:history="1">
              <w:r>
                <w:rPr>
                  <w:rStyle w:val="Hyperlink"/>
                  <w:snapToGrid w:val="0"/>
                  <w:color w:val="auto"/>
                  <w:sz w:val="22"/>
                  <w:szCs w:val="22"/>
                </w:rPr>
                <w:t xml:space="preserve">+ </w:t>
              </w:r>
            </w:hyperlink>
            <w:r>
              <w:rPr>
                <w:snapToGrid w:val="0"/>
                <w:sz w:val="22"/>
                <w:szCs w:val="22"/>
              </w:rPr>
              <w:t xml:space="preserve">bequaamste, ende het ghinck al met eender disputatien door, anders sult ghy wederom altijt een disputatie op nieu beghinnen moeten met een oft twee smaals. Die Heeren: Wat ist dan, wy willent alsoo niet hebben, Doen seyde een Raatsheer: Sy willense by den anderen hebben, om dat sy den anderen noch meer verleyden souden, daarom en machmensche niet daar bi laten comen. Hans van Overd. Mijn Heeren, ghy segt dat ghi Rechters zijt, maar wy houden u als onse partye, want ghi soect ons in alle wegen te crenken, ende ons ende onse medegenooten met gewelt, ende listicheyt </w:t>
            </w:r>
            <w:hyperlink w:anchor="N682" w:history="1">
              <w:r>
                <w:rPr>
                  <w:rStyle w:val="Hyperlink"/>
                  <w:snapToGrid w:val="0"/>
                  <w:color w:val="auto"/>
                  <w:sz w:val="22"/>
                  <w:szCs w:val="22"/>
                </w:rPr>
                <w:t xml:space="preserve">+ </w:t>
              </w:r>
            </w:hyperlink>
            <w:r>
              <w:rPr>
                <w:snapToGrid w:val="0"/>
                <w:sz w:val="22"/>
                <w:szCs w:val="22"/>
              </w:rPr>
              <w:t xml:space="preserve">afvallich te maken van onsen gheloove. Antw. Waarom en souden wy dat niet doen, om dat wy se weder te recht mogen brengen. Hans van Overd. Wel mijn Heeren, so hoort dit: Omdat wy sien dat ghi geen Rechters, mer onse wederpartye zijt, ende ghebruycket alle gewelt ende listicheyt, waar ghy condt ende moecht tot uwen schoonsten, ende tot onsen achterdeele </w:t>
            </w:r>
            <w:hyperlink w:anchor="N683" w:history="1">
              <w:r>
                <w:rPr>
                  <w:rStyle w:val="Hyperlink"/>
                  <w:snapToGrid w:val="0"/>
                  <w:color w:val="auto"/>
                  <w:sz w:val="22"/>
                  <w:szCs w:val="22"/>
                </w:rPr>
                <w:t xml:space="preserve">2) </w:t>
              </w:r>
            </w:hyperlink>
            <w:r>
              <w:rPr>
                <w:snapToGrid w:val="0"/>
                <w:sz w:val="22"/>
                <w:szCs w:val="22"/>
              </w:rPr>
              <w:t xml:space="preserve">: Inden eersten hebt ghy onse Testamenten, daar wy onsen troost in vinden, met ghewelt ontnomen ende berooft, Ten anderen hebt ghy ons verscheyden geleyt, deen in diepe duystere kelderen, die andere op hooge cameren, Ende ten derden soect ghy ons nu met verscheyden disputatien te verlistigen ende te bedrieghen, ende dan te seggen dat ghy ons overwonnen hadt, achter onsen rugge tot onsen broederen, ende dan wederom also tot ons van onsen broederen ende susteren, ende daarom mijn Heeren, en willen wy hier alleene niet disputeren, </w:t>
            </w:r>
          </w:p>
        </w:tc>
        <w:tc>
          <w:tcPr>
            <w:tcW w:w="4500" w:type="dxa"/>
            <w:vAlign w:val="bottom"/>
          </w:tcPr>
          <w:p w:rsidR="000173C4" w:rsidRDefault="000173C4">
            <w:pPr>
              <w:rPr>
                <w:snapToGrid w:val="0"/>
                <w:sz w:val="22"/>
                <w:szCs w:val="22"/>
              </w:rPr>
            </w:pPr>
            <w:hyperlink w:anchor="T679" w:history="1">
              <w:r>
                <w:rPr>
                  <w:rStyle w:val="Hyperlink"/>
                  <w:snapToGrid w:val="0"/>
                  <w:color w:val="auto"/>
                  <w:sz w:val="22"/>
                  <w:szCs w:val="22"/>
                </w:rPr>
                <w:t xml:space="preserve">+ </w:t>
              </w:r>
            </w:hyperlink>
            <w:r>
              <w:rPr>
                <w:snapToGrid w:val="0"/>
                <w:sz w:val="22"/>
                <w:szCs w:val="22"/>
              </w:rPr>
              <w:t xml:space="preserve">Mat.28.c.19. Mar.16.b.15. </w:t>
            </w:r>
          </w:p>
          <w:p w:rsidR="000173C4" w:rsidRDefault="000173C4">
            <w:pPr>
              <w:rPr>
                <w:snapToGrid w:val="0"/>
                <w:sz w:val="22"/>
                <w:szCs w:val="22"/>
              </w:rPr>
            </w:pPr>
            <w:hyperlink w:anchor="T680" w:history="1">
              <w:r>
                <w:rPr>
                  <w:rStyle w:val="Hyperlink"/>
                  <w:snapToGrid w:val="0"/>
                  <w:color w:val="auto"/>
                  <w:sz w:val="22"/>
                  <w:szCs w:val="22"/>
                </w:rPr>
                <w:t xml:space="preserve">1) </w:t>
              </w:r>
            </w:hyperlink>
            <w:r>
              <w:rPr>
                <w:snapToGrid w:val="0"/>
                <w:sz w:val="22"/>
                <w:szCs w:val="22"/>
              </w:rPr>
              <w:t xml:space="preserve">Lees: onpartijdich. </w:t>
            </w:r>
          </w:p>
          <w:p w:rsidR="000173C4" w:rsidRDefault="000173C4">
            <w:pPr>
              <w:rPr>
                <w:snapToGrid w:val="0"/>
                <w:sz w:val="22"/>
                <w:szCs w:val="22"/>
              </w:rPr>
            </w:pPr>
            <w:hyperlink w:anchor="T681" w:history="1">
              <w:r>
                <w:rPr>
                  <w:rStyle w:val="Hyperlink"/>
                  <w:snapToGrid w:val="0"/>
                  <w:color w:val="auto"/>
                  <w:sz w:val="22"/>
                  <w:szCs w:val="22"/>
                </w:rPr>
                <w:t xml:space="preserve">+ </w:t>
              </w:r>
            </w:hyperlink>
            <w:r>
              <w:rPr>
                <w:i/>
                <w:iCs/>
                <w:snapToGrid w:val="0"/>
                <w:sz w:val="22"/>
                <w:szCs w:val="22"/>
              </w:rPr>
              <w:t>Fol. 37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82" w:history="1">
              <w:r>
                <w:rPr>
                  <w:rStyle w:val="Hyperlink"/>
                  <w:snapToGrid w:val="0"/>
                  <w:color w:val="auto"/>
                  <w:sz w:val="22"/>
                  <w:szCs w:val="22"/>
                </w:rPr>
                <w:t xml:space="preserve">+ </w:t>
              </w:r>
            </w:hyperlink>
            <w:r>
              <w:rPr>
                <w:snapToGrid w:val="0"/>
                <w:sz w:val="22"/>
                <w:szCs w:val="22"/>
              </w:rPr>
              <w:t xml:space="preserve">2.Cor.11.a.5. </w:t>
            </w:r>
          </w:p>
          <w:p w:rsidR="000173C4" w:rsidRDefault="000173C4">
            <w:pPr>
              <w:rPr>
                <w:snapToGrid w:val="0"/>
                <w:sz w:val="22"/>
                <w:szCs w:val="22"/>
              </w:rPr>
            </w:pPr>
            <w:hyperlink w:anchor="T683" w:history="1">
              <w:r>
                <w:rPr>
                  <w:rStyle w:val="Hyperlink"/>
                  <w:snapToGrid w:val="0"/>
                  <w:color w:val="auto"/>
                  <w:sz w:val="22"/>
                  <w:szCs w:val="22"/>
                </w:rPr>
                <w:t xml:space="preserve">2) </w:t>
              </w:r>
            </w:hyperlink>
            <w:r>
              <w:rPr>
                <w:snapToGrid w:val="0"/>
                <w:sz w:val="22"/>
                <w:szCs w:val="22"/>
              </w:rPr>
              <w:t>Om u zoo goed mogelijk voor te doen en tot ons nadeel.</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ofte onse broederen ende susteren sullen daar by wesen. Doen sy hoorden dat haar voornemen over ons naa haren wille geen voortganck en hadde, soo worden sy seer toornich, ende  </w:t>
            </w:r>
            <w:hyperlink w:anchor="N684" w:history="1">
              <w:r>
                <w:rPr>
                  <w:rStyle w:val="Hyperlink"/>
                  <w:snapToGrid w:val="0"/>
                  <w:color w:val="auto"/>
                  <w:sz w:val="22"/>
                  <w:szCs w:val="22"/>
                </w:rPr>
                <w:t xml:space="preserve">+ </w:t>
              </w:r>
            </w:hyperlink>
            <w:r>
              <w:rPr>
                <w:snapToGrid w:val="0"/>
                <w:sz w:val="22"/>
                <w:szCs w:val="22"/>
              </w:rPr>
              <w:t xml:space="preserve">die Monicken oock, wi sagen wel watter te doen was, dat het al schalcheyt was, wat sy bedreven, want al wast datmen van sommighe stucken metter Schrift bewese, dat sy onrecht hadden, so en wilden zijt doch niet bekennen, ende ontschuldighen hen lieden metten Keyser, ende zijn mandament, ende die Monicken metter langher </w:t>
            </w:r>
            <w:hyperlink w:anchor="N685" w:history="1">
              <w:r>
                <w:rPr>
                  <w:rStyle w:val="Hyperlink"/>
                  <w:snapToGrid w:val="0"/>
                  <w:color w:val="auto"/>
                  <w:sz w:val="22"/>
                  <w:szCs w:val="22"/>
                </w:rPr>
                <w:t xml:space="preserve">+ </w:t>
              </w:r>
            </w:hyperlink>
            <w:r>
              <w:rPr>
                <w:snapToGrid w:val="0"/>
                <w:sz w:val="22"/>
                <w:szCs w:val="22"/>
              </w:rPr>
              <w:t xml:space="preserve">gewoonten der Roomscher Kercken, ende metten grooten hoope onser Ouderen, Ende alsmen dan metter Schrift gewesen hadde ter contrarien, dan wast gelijck te voren, als oftmen tegen den ouen gegaapt hadde </w:t>
            </w:r>
            <w:hyperlink w:anchor="N686" w:history="1">
              <w:r>
                <w:rPr>
                  <w:rStyle w:val="Hyperlink"/>
                  <w:snapToGrid w:val="0"/>
                  <w:color w:val="auto"/>
                  <w:sz w:val="22"/>
                  <w:szCs w:val="22"/>
                </w:rPr>
                <w:t xml:space="preserve">1) </w:t>
              </w:r>
            </w:hyperlink>
            <w:r>
              <w:rPr>
                <w:snapToGrid w:val="0"/>
                <w:sz w:val="22"/>
                <w:szCs w:val="22"/>
              </w:rPr>
              <w:t xml:space="preserve">. Doen seyden wy: Wel mijn Heeren, wilt ghy ons dan niet toe laten in redelijcker ordinancien te disputeren, also wy begheert hebben? Antwoort. Neen. Wel dan (seyden wy) ghy wetet den gront ons gheloofs, die wy u vrymoedich beleden hebben, soo meucht ghi nu met </w:t>
            </w:r>
            <w:hyperlink w:anchor="N687" w:history="1">
              <w:r>
                <w:rPr>
                  <w:rStyle w:val="Hyperlink"/>
                  <w:snapToGrid w:val="0"/>
                  <w:color w:val="auto"/>
                  <w:sz w:val="22"/>
                  <w:szCs w:val="22"/>
                </w:rPr>
                <w:t xml:space="preserve">+ </w:t>
              </w:r>
            </w:hyperlink>
            <w:r>
              <w:rPr>
                <w:snapToGrid w:val="0"/>
                <w:sz w:val="22"/>
                <w:szCs w:val="22"/>
              </w:rPr>
              <w:t xml:space="preserve">ons doen wat ghy wilt, soo verre alst God toe laat, ende siet wel toe wat ghi doet ende handelt, want daar is noch een </w:t>
            </w:r>
            <w:hyperlink w:anchor="N688" w:history="1">
              <w:r>
                <w:rPr>
                  <w:rStyle w:val="Hyperlink"/>
                  <w:snapToGrid w:val="0"/>
                  <w:color w:val="auto"/>
                  <w:sz w:val="22"/>
                  <w:szCs w:val="22"/>
                </w:rPr>
                <w:t xml:space="preserve">+ </w:t>
              </w:r>
            </w:hyperlink>
            <w:r>
              <w:rPr>
                <w:snapToGrid w:val="0"/>
                <w:sz w:val="22"/>
                <w:szCs w:val="22"/>
              </w:rPr>
              <w:t xml:space="preserve">Richter boven u, ende de Heere wilt u die </w:t>
            </w:r>
            <w:hyperlink w:anchor="N689" w:history="1">
              <w:r>
                <w:rPr>
                  <w:rStyle w:val="Hyperlink"/>
                  <w:snapToGrid w:val="0"/>
                  <w:color w:val="auto"/>
                  <w:sz w:val="22"/>
                  <w:szCs w:val="22"/>
                </w:rPr>
                <w:t xml:space="preserve">† </w:t>
              </w:r>
            </w:hyperlink>
            <w:r>
              <w:rPr>
                <w:snapToGrid w:val="0"/>
                <w:sz w:val="22"/>
                <w:szCs w:val="22"/>
              </w:rPr>
              <w:t xml:space="preserve">Ooghen des verstants op doen, op dat ghy sien moecht, hoe jammerlijck dat ghy vanden </w:t>
            </w:r>
            <w:hyperlink w:anchor="N690" w:history="1">
              <w:r>
                <w:rPr>
                  <w:rStyle w:val="Hyperlink"/>
                  <w:snapToGrid w:val="0"/>
                  <w:color w:val="auto"/>
                  <w:sz w:val="22"/>
                  <w:szCs w:val="22"/>
                </w:rPr>
                <w:t xml:space="preserve">+ </w:t>
              </w:r>
            </w:hyperlink>
            <w:r>
              <w:rPr>
                <w:snapToGrid w:val="0"/>
                <w:sz w:val="22"/>
                <w:szCs w:val="22"/>
              </w:rPr>
              <w:t xml:space="preserve">valschen Propheten verleydt ende bedroghen zijt, als dat ghy tegen Godt ende dat Lam strijt, het welcke u </w:t>
            </w:r>
            <w:hyperlink w:anchor="N691" w:history="1">
              <w:r>
                <w:rPr>
                  <w:rStyle w:val="Hyperlink"/>
                  <w:snapToGrid w:val="0"/>
                  <w:color w:val="auto"/>
                  <w:sz w:val="22"/>
                  <w:szCs w:val="22"/>
                </w:rPr>
                <w:t xml:space="preserve">+ </w:t>
              </w:r>
            </w:hyperlink>
            <w:r>
              <w:rPr>
                <w:snapToGrid w:val="0"/>
                <w:sz w:val="22"/>
                <w:szCs w:val="22"/>
              </w:rPr>
              <w:t xml:space="preserve">swaar vallen sal, ist dat ghy u niet en bekeert. Doen zijn wy weder wech gheleyt, als wy niet voorder disputeren en wilden, want dien raat hadden wi met malcanderen besloten, doen wy noch opt Casteel by den anderen waren, buyten der stadt, op dat sy die eenuoudighen niet en souden overvallen metter disputatien, so en conden sy niemant wijs gemaken, dat syse verwonnen hebben, wel wetende, dat sy niet disputeren en sullen, ten ware dat sy by den anderen quamen, ende dan gheschiet die disputa </w:t>
            </w:r>
            <w:hyperlink w:anchor="N692" w:history="1">
              <w:r>
                <w:rPr>
                  <w:rStyle w:val="Hyperlink"/>
                  <w:snapToGrid w:val="0"/>
                  <w:color w:val="auto"/>
                  <w:sz w:val="22"/>
                  <w:szCs w:val="22"/>
                </w:rPr>
                <w:t xml:space="preserve">+ </w:t>
              </w:r>
            </w:hyperlink>
            <w:r>
              <w:rPr>
                <w:snapToGrid w:val="0"/>
                <w:sz w:val="22"/>
                <w:szCs w:val="22"/>
              </w:rPr>
              <w:t xml:space="preserve">tie tot troost ende vermaninge onser Broederen ende Susteren diet hooren, want doen wy sagen dat sy haar schoonste deden, en wilden wy het onse oock niet laten, want wy sagen wel dattet noot was: Doen sy saghen, dat dit niet gelucken en wilde, doen hebben sy eenen anderen raat voortgebracht, ende hebben eenen Raatsheer ende twee monicken, eenen grauwen ende eenen swarten in een camer bestelt, ende daar wort telcken een broeder oft suster voort ghehaalt, datse disputeren souden, ende beweeren den gront haars gheloofs metten Monicken, Die seyden, dat sy in een camer alleen niet disputeren en wilden, maar int openbaar, als wy by den anderen zijn voor de Heeren. Doen seyden sy: wy besweeren u </w:t>
            </w:r>
          </w:p>
        </w:tc>
        <w:tc>
          <w:tcPr>
            <w:tcW w:w="4500" w:type="dxa"/>
            <w:vAlign w:val="bottom"/>
          </w:tcPr>
          <w:p w:rsidR="000173C4" w:rsidRDefault="000173C4">
            <w:pPr>
              <w:rPr>
                <w:snapToGrid w:val="0"/>
                <w:sz w:val="22"/>
                <w:szCs w:val="22"/>
              </w:rPr>
            </w:pPr>
            <w:hyperlink w:anchor="T684" w:history="1">
              <w:r>
                <w:rPr>
                  <w:rStyle w:val="Hyperlink"/>
                  <w:snapToGrid w:val="0"/>
                  <w:color w:val="auto"/>
                  <w:sz w:val="22"/>
                  <w:szCs w:val="22"/>
                </w:rPr>
                <w:t xml:space="preserve">+ </w:t>
              </w:r>
            </w:hyperlink>
            <w:r>
              <w:rPr>
                <w:i/>
                <w:iCs/>
                <w:snapToGrid w:val="0"/>
                <w:sz w:val="22"/>
                <w:szCs w:val="22"/>
              </w:rPr>
              <w:t>Fol. 37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85" w:history="1">
              <w:r>
                <w:rPr>
                  <w:rStyle w:val="Hyperlink"/>
                  <w:snapToGrid w:val="0"/>
                  <w:color w:val="auto"/>
                  <w:sz w:val="22"/>
                  <w:szCs w:val="22"/>
                </w:rPr>
                <w:t xml:space="preserve">+ </w:t>
              </w:r>
            </w:hyperlink>
            <w:r>
              <w:rPr>
                <w:snapToGrid w:val="0"/>
                <w:sz w:val="22"/>
                <w:szCs w:val="22"/>
              </w:rPr>
              <w:t xml:space="preserve">Sap.14.b.16. </w:t>
            </w:r>
          </w:p>
          <w:p w:rsidR="000173C4" w:rsidRDefault="000173C4">
            <w:pPr>
              <w:rPr>
                <w:snapToGrid w:val="0"/>
                <w:sz w:val="22"/>
                <w:szCs w:val="22"/>
              </w:rPr>
            </w:pPr>
            <w:hyperlink w:anchor="T686" w:history="1">
              <w:r>
                <w:rPr>
                  <w:rStyle w:val="Hyperlink"/>
                  <w:snapToGrid w:val="0"/>
                  <w:color w:val="auto"/>
                  <w:sz w:val="22"/>
                  <w:szCs w:val="22"/>
                </w:rPr>
                <w:t xml:space="preserve">1) </w:t>
              </w:r>
            </w:hyperlink>
            <w:r>
              <w:rPr>
                <w:snapToGrid w:val="0"/>
                <w:sz w:val="22"/>
                <w:szCs w:val="22"/>
              </w:rPr>
              <w:t xml:space="preserve">In het gapen den mond van een bakkersoven willen evenaren; iets onbereikbaars willen. </w:t>
            </w:r>
          </w:p>
          <w:p w:rsidR="000173C4" w:rsidRDefault="000173C4">
            <w:pPr>
              <w:rPr>
                <w:snapToGrid w:val="0"/>
                <w:sz w:val="22"/>
                <w:szCs w:val="22"/>
              </w:rPr>
            </w:pPr>
            <w:hyperlink w:anchor="T687" w:history="1">
              <w:r>
                <w:rPr>
                  <w:rStyle w:val="Hyperlink"/>
                  <w:snapToGrid w:val="0"/>
                  <w:color w:val="auto"/>
                  <w:sz w:val="22"/>
                  <w:szCs w:val="22"/>
                </w:rPr>
                <w:t xml:space="preserve">+ </w:t>
              </w:r>
            </w:hyperlink>
            <w:r>
              <w:rPr>
                <w:snapToGrid w:val="0"/>
                <w:sz w:val="22"/>
                <w:szCs w:val="22"/>
              </w:rPr>
              <w:t xml:space="preserve">Jere.26.b.14. </w:t>
            </w:r>
          </w:p>
          <w:p w:rsidR="000173C4" w:rsidRDefault="000173C4">
            <w:pPr>
              <w:rPr>
                <w:snapToGrid w:val="0"/>
                <w:sz w:val="22"/>
                <w:szCs w:val="22"/>
              </w:rPr>
            </w:pPr>
            <w:hyperlink w:anchor="T688" w:history="1">
              <w:r>
                <w:rPr>
                  <w:rStyle w:val="Hyperlink"/>
                  <w:snapToGrid w:val="0"/>
                  <w:color w:val="auto"/>
                  <w:sz w:val="22"/>
                  <w:szCs w:val="22"/>
                </w:rPr>
                <w:t xml:space="preserve">+ </w:t>
              </w:r>
            </w:hyperlink>
            <w:r>
              <w:rPr>
                <w:snapToGrid w:val="0"/>
                <w:sz w:val="22"/>
                <w:szCs w:val="22"/>
              </w:rPr>
              <w:t xml:space="preserve">Ephe.6.a.9. </w:t>
            </w:r>
          </w:p>
          <w:p w:rsidR="000173C4" w:rsidRDefault="000173C4">
            <w:pPr>
              <w:rPr>
                <w:snapToGrid w:val="0"/>
                <w:sz w:val="22"/>
                <w:szCs w:val="22"/>
              </w:rPr>
            </w:pPr>
            <w:hyperlink w:anchor="T689" w:history="1">
              <w:r>
                <w:rPr>
                  <w:rStyle w:val="Hyperlink"/>
                  <w:snapToGrid w:val="0"/>
                  <w:color w:val="auto"/>
                  <w:sz w:val="22"/>
                  <w:szCs w:val="22"/>
                </w:rPr>
                <w:t xml:space="preserve">† </w:t>
              </w:r>
            </w:hyperlink>
            <w:r>
              <w:rPr>
                <w:snapToGrid w:val="0"/>
                <w:sz w:val="22"/>
                <w:szCs w:val="22"/>
              </w:rPr>
              <w:t xml:space="preserve">Eph.1.c.18. </w:t>
            </w:r>
          </w:p>
          <w:p w:rsidR="000173C4" w:rsidRDefault="000173C4">
            <w:pPr>
              <w:rPr>
                <w:snapToGrid w:val="0"/>
                <w:sz w:val="22"/>
                <w:szCs w:val="22"/>
              </w:rPr>
            </w:pPr>
            <w:hyperlink w:anchor="T690" w:history="1">
              <w:r>
                <w:rPr>
                  <w:rStyle w:val="Hyperlink"/>
                  <w:snapToGrid w:val="0"/>
                  <w:color w:val="auto"/>
                  <w:sz w:val="22"/>
                  <w:szCs w:val="22"/>
                </w:rPr>
                <w:t xml:space="preserve">+ </w:t>
              </w:r>
            </w:hyperlink>
            <w:r>
              <w:rPr>
                <w:snapToGrid w:val="0"/>
                <w:sz w:val="22"/>
                <w:szCs w:val="22"/>
              </w:rPr>
              <w:t xml:space="preserve">Jer.14.b.14. </w:t>
            </w:r>
          </w:p>
          <w:p w:rsidR="000173C4" w:rsidRDefault="000173C4">
            <w:pPr>
              <w:rPr>
                <w:snapToGrid w:val="0"/>
                <w:sz w:val="22"/>
                <w:szCs w:val="22"/>
              </w:rPr>
            </w:pPr>
            <w:hyperlink w:anchor="T691" w:history="1">
              <w:r>
                <w:rPr>
                  <w:rStyle w:val="Hyperlink"/>
                  <w:snapToGrid w:val="0"/>
                  <w:color w:val="auto"/>
                  <w:sz w:val="22"/>
                  <w:szCs w:val="22"/>
                </w:rPr>
                <w:t xml:space="preserve">+ </w:t>
              </w:r>
            </w:hyperlink>
            <w:r>
              <w:rPr>
                <w:snapToGrid w:val="0"/>
                <w:sz w:val="22"/>
                <w:szCs w:val="22"/>
              </w:rPr>
              <w:t xml:space="preserve">Actor.9.a.5. </w:t>
            </w:r>
          </w:p>
          <w:p w:rsidR="000173C4" w:rsidRDefault="000173C4">
            <w:pPr>
              <w:rPr>
                <w:snapToGrid w:val="0"/>
                <w:sz w:val="22"/>
                <w:szCs w:val="22"/>
              </w:rPr>
            </w:pPr>
            <w:hyperlink w:anchor="T692" w:history="1">
              <w:r>
                <w:rPr>
                  <w:rStyle w:val="Hyperlink"/>
                  <w:snapToGrid w:val="0"/>
                  <w:color w:val="auto"/>
                  <w:sz w:val="22"/>
                  <w:szCs w:val="22"/>
                </w:rPr>
                <w:t xml:space="preserve">+ </w:t>
              </w:r>
            </w:hyperlink>
            <w:r>
              <w:rPr>
                <w:i/>
                <w:iCs/>
                <w:snapToGrid w:val="0"/>
                <w:sz w:val="22"/>
                <w:szCs w:val="22"/>
              </w:rPr>
              <w:t>Fol. 38 r</w:t>
            </w:r>
            <w:r>
              <w:rPr>
                <w:i/>
                <w:iCs/>
                <w:snapToGrid w:val="0"/>
                <w:sz w:val="22"/>
                <w:szCs w:val="22"/>
                <w:vertAlign w:val="superscript"/>
              </w:rPr>
              <w:t>o</w:t>
            </w:r>
            <w:r>
              <w:rPr>
                <w:i/>
                <w:iCs/>
                <w:snapToGrid w:val="0"/>
                <w:sz w:val="22"/>
                <w:szCs w:val="22"/>
              </w:rPr>
              <w:t>.</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by u geloove ende by uwen doopsel, dat ghi hier disputeert. Doen seyde de broeder: Mijn geloove ende </w:t>
            </w:r>
            <w:hyperlink w:anchor="N693" w:history="1">
              <w:r>
                <w:rPr>
                  <w:rStyle w:val="Hyperlink"/>
                  <w:snapToGrid w:val="0"/>
                  <w:color w:val="auto"/>
                  <w:sz w:val="22"/>
                  <w:szCs w:val="22"/>
                </w:rPr>
                <w:t xml:space="preserve">+ </w:t>
              </w:r>
            </w:hyperlink>
            <w:r>
              <w:rPr>
                <w:snapToGrid w:val="0"/>
                <w:sz w:val="22"/>
                <w:szCs w:val="22"/>
              </w:rPr>
              <w:t xml:space="preserve">doopsel kenne ic, maar ic en hebbe met uwen besweeren niet te doen, dan laat ons by malcanderen comen, dat is recht onse begeeren, om met u lieden int openbaar te disputeren, mer niet aldus in een camer alleen, Doen ontboden sy een ander, ende also, tot dat syse alle voor hadden, ende daar en woude niemant also disputeren. Doen moeste ick oock voort comen alleen in een camer by eenen Raatsheer, ende twee Monicken, die begonden my oock te besweeren. Doen seyde ick: Wat wilt ghy my besweeren, dat ick de </w:t>
            </w:r>
            <w:hyperlink w:anchor="N694" w:history="1">
              <w:r>
                <w:rPr>
                  <w:rStyle w:val="Hyperlink"/>
                  <w:snapToGrid w:val="0"/>
                  <w:color w:val="auto"/>
                  <w:sz w:val="22"/>
                  <w:szCs w:val="22"/>
                </w:rPr>
                <w:t xml:space="preserve">+ </w:t>
              </w:r>
            </w:hyperlink>
            <w:r>
              <w:rPr>
                <w:snapToGrid w:val="0"/>
                <w:sz w:val="22"/>
                <w:szCs w:val="22"/>
              </w:rPr>
              <w:t xml:space="preserve">roosen voor die honden, ende die peerlen voor die verckens werpen sal, op dat ghyse vertreden sout </w:t>
            </w:r>
            <w:hyperlink w:anchor="N695" w:history="1">
              <w:r>
                <w:rPr>
                  <w:rStyle w:val="Hyperlink"/>
                  <w:snapToGrid w:val="0"/>
                  <w:color w:val="auto"/>
                  <w:sz w:val="22"/>
                  <w:szCs w:val="22"/>
                </w:rPr>
                <w:t xml:space="preserve">1) </w:t>
              </w:r>
            </w:hyperlink>
            <w:r>
              <w:rPr>
                <w:snapToGrid w:val="0"/>
                <w:sz w:val="22"/>
                <w:szCs w:val="22"/>
              </w:rPr>
              <w:t xml:space="preserve">? Neen dat heeft my die Heere verboden, Neen ick achte </w:t>
            </w:r>
            <w:hyperlink w:anchor="N696" w:history="1">
              <w:r>
                <w:rPr>
                  <w:rStyle w:val="Hyperlink"/>
                  <w:snapToGrid w:val="0"/>
                  <w:color w:val="auto"/>
                  <w:sz w:val="22"/>
                  <w:szCs w:val="22"/>
                </w:rPr>
                <w:t xml:space="preserve">+ </w:t>
              </w:r>
            </w:hyperlink>
            <w:r>
              <w:rPr>
                <w:snapToGrid w:val="0"/>
                <w:sz w:val="22"/>
                <w:szCs w:val="22"/>
              </w:rPr>
              <w:t xml:space="preserve">Godts woorden al costelijcker, dan dat ic hier </w:t>
            </w:r>
            <w:hyperlink w:anchor="N697" w:history="1">
              <w:r>
                <w:rPr>
                  <w:rStyle w:val="Hyperlink"/>
                  <w:snapToGrid w:val="0"/>
                  <w:color w:val="auto"/>
                  <w:sz w:val="22"/>
                  <w:szCs w:val="22"/>
                </w:rPr>
                <w:t xml:space="preserve">* </w:t>
              </w:r>
            </w:hyperlink>
            <w:r>
              <w:rPr>
                <w:snapToGrid w:val="0"/>
                <w:sz w:val="22"/>
                <w:szCs w:val="22"/>
              </w:rPr>
              <w:t xml:space="preserve">dat licht te vergeefs soude laten schijnen, daar niemant door verlicht en worde, maar dattet gelastert ende bespot soude worden, ghelijck ghy lieden doet, alsmen  </w:t>
            </w:r>
            <w:hyperlink w:anchor="N698" w:history="1">
              <w:r>
                <w:rPr>
                  <w:rStyle w:val="Hyperlink"/>
                  <w:snapToGrid w:val="0"/>
                  <w:color w:val="auto"/>
                  <w:sz w:val="22"/>
                  <w:szCs w:val="22"/>
                </w:rPr>
                <w:t xml:space="preserve">+ </w:t>
              </w:r>
            </w:hyperlink>
            <w:r>
              <w:rPr>
                <w:snapToGrid w:val="0"/>
                <w:sz w:val="22"/>
                <w:szCs w:val="22"/>
              </w:rPr>
              <w:t xml:space="preserve">v de waarheyt seyt. Doen beswoeren sy my noch al veel meer. Doen seyde ic: Wat wilt ghy veel besweeren, ick en achte u besweeringe niet, want het is eenen aart der </w:t>
            </w:r>
            <w:hyperlink w:anchor="N699" w:history="1">
              <w:r>
                <w:rPr>
                  <w:rStyle w:val="Hyperlink"/>
                  <w:snapToGrid w:val="0"/>
                  <w:color w:val="auto"/>
                  <w:sz w:val="22"/>
                  <w:szCs w:val="22"/>
                </w:rPr>
                <w:t xml:space="preserve">+ </w:t>
              </w:r>
            </w:hyperlink>
            <w:r>
              <w:rPr>
                <w:snapToGrid w:val="0"/>
                <w:sz w:val="22"/>
                <w:szCs w:val="22"/>
              </w:rPr>
              <w:t xml:space="preserve">toouenaars, die teghen die waarheyt besweeren: Maar nu sie ick wel, waar door dat onse twee broeders ende suster haar sielen </w:t>
            </w:r>
            <w:hyperlink w:anchor="N700" w:history="1">
              <w:r>
                <w:rPr>
                  <w:rStyle w:val="Hyperlink"/>
                  <w:snapToGrid w:val="0"/>
                  <w:color w:val="auto"/>
                  <w:sz w:val="22"/>
                  <w:szCs w:val="22"/>
                </w:rPr>
                <w:t xml:space="preserve">+ </w:t>
              </w:r>
            </w:hyperlink>
            <w:r>
              <w:rPr>
                <w:snapToGrid w:val="0"/>
                <w:sz w:val="22"/>
                <w:szCs w:val="22"/>
              </w:rPr>
              <w:t xml:space="preserve">gemoort ende verleyt zijn, door u tooversche besweeringe, dat sy haar voor des Duyvels listicheyt niet gehoedt en hebben, dat si de gaven niet en hadden te disputeren. Doen seyde die Gardiaan: Ghy hebt u beroemt in uwen brief, te disputeren int openbaar, waar om en dorst ghy nu niet disputeren. Hans van Overd. Ghy Monick, dat begeer ic noch van gantser herten, mijn </w:t>
            </w:r>
            <w:hyperlink w:anchor="N701" w:history="1">
              <w:r>
                <w:rPr>
                  <w:rStyle w:val="Hyperlink"/>
                  <w:snapToGrid w:val="0"/>
                  <w:color w:val="auto"/>
                  <w:sz w:val="22"/>
                  <w:szCs w:val="22"/>
                </w:rPr>
                <w:t xml:space="preserve">+ </w:t>
              </w:r>
            </w:hyperlink>
            <w:r>
              <w:rPr>
                <w:snapToGrid w:val="0"/>
                <w:sz w:val="22"/>
                <w:szCs w:val="22"/>
              </w:rPr>
              <w:t xml:space="preserve">gheloove te verweeren met Gods woort, int openbaar voor allen menschen, maar u cappe soude al anders beven, als ghy met mi moest disputeren opt vyer, ende dat die Overicheyt uwe beschermer niet en waar. De Raatsheere: Neen, wy en hebben daar af gheenen dorst, om u int openbaar te laten disputeren, ghy zijt nu in onsen handen. Hans van Overd. Ick hebbet begeert, eer dat ick wiste dat ick in uwen handen comen soude, maar ick sie wel, dat wy in die Clauwen des </w:t>
            </w:r>
            <w:hyperlink w:anchor="N702" w:history="1">
              <w:r>
                <w:rPr>
                  <w:rStyle w:val="Hyperlink"/>
                  <w:snapToGrid w:val="0"/>
                  <w:color w:val="auto"/>
                  <w:sz w:val="22"/>
                  <w:szCs w:val="22"/>
                </w:rPr>
                <w:t xml:space="preserve">+ </w:t>
              </w:r>
            </w:hyperlink>
            <w:r>
              <w:rPr>
                <w:snapToGrid w:val="0"/>
                <w:sz w:val="22"/>
                <w:szCs w:val="22"/>
              </w:rPr>
              <w:t xml:space="preserve">Arents </w:t>
            </w:r>
            <w:hyperlink w:anchor="N703" w:history="1">
              <w:r>
                <w:rPr>
                  <w:rStyle w:val="Hyperlink"/>
                  <w:snapToGrid w:val="0"/>
                  <w:color w:val="auto"/>
                  <w:sz w:val="22"/>
                  <w:szCs w:val="22"/>
                </w:rPr>
                <w:t xml:space="preserve">2) </w:t>
              </w:r>
            </w:hyperlink>
            <w:r>
              <w:rPr>
                <w:snapToGrid w:val="0"/>
                <w:sz w:val="22"/>
                <w:szCs w:val="22"/>
              </w:rPr>
              <w:t xml:space="preserve">gheraact zijn, ende die daar in coemt, die en can daar niet weder uit comen, hy en moetter siel oft lijf laten. Die Raatsheeren: Wie is die Arendt, die Keyser? Hans </w:t>
            </w:r>
          </w:p>
        </w:tc>
        <w:tc>
          <w:tcPr>
            <w:tcW w:w="4500" w:type="dxa"/>
            <w:vAlign w:val="bottom"/>
          </w:tcPr>
          <w:p w:rsidR="000173C4" w:rsidRDefault="000173C4">
            <w:pPr>
              <w:rPr>
                <w:snapToGrid w:val="0"/>
                <w:sz w:val="22"/>
                <w:szCs w:val="22"/>
              </w:rPr>
            </w:pPr>
            <w:hyperlink w:anchor="T693" w:history="1">
              <w:r>
                <w:rPr>
                  <w:rStyle w:val="Hyperlink"/>
                  <w:snapToGrid w:val="0"/>
                  <w:color w:val="auto"/>
                  <w:sz w:val="22"/>
                  <w:szCs w:val="22"/>
                </w:rPr>
                <w:t xml:space="preserve">+ </w:t>
              </w:r>
            </w:hyperlink>
            <w:r>
              <w:rPr>
                <w:snapToGrid w:val="0"/>
                <w:sz w:val="22"/>
                <w:szCs w:val="22"/>
              </w:rPr>
              <w:t xml:space="preserve">Marc.16.b.19. </w:t>
            </w:r>
          </w:p>
          <w:p w:rsidR="000173C4" w:rsidRDefault="000173C4">
            <w:pPr>
              <w:rPr>
                <w:snapToGrid w:val="0"/>
                <w:sz w:val="22"/>
                <w:szCs w:val="22"/>
              </w:rPr>
            </w:pPr>
            <w:hyperlink w:anchor="T694" w:history="1">
              <w:r>
                <w:rPr>
                  <w:rStyle w:val="Hyperlink"/>
                  <w:snapToGrid w:val="0"/>
                  <w:color w:val="auto"/>
                  <w:sz w:val="22"/>
                  <w:szCs w:val="22"/>
                </w:rPr>
                <w:t xml:space="preserve">+ </w:t>
              </w:r>
            </w:hyperlink>
            <w:r>
              <w:rPr>
                <w:snapToGrid w:val="0"/>
                <w:sz w:val="22"/>
                <w:szCs w:val="22"/>
              </w:rPr>
              <w:t xml:space="preserve">Math.7.a.6. </w:t>
            </w:r>
          </w:p>
          <w:p w:rsidR="000173C4" w:rsidRDefault="000173C4">
            <w:pPr>
              <w:rPr>
                <w:snapToGrid w:val="0"/>
                <w:sz w:val="22"/>
                <w:szCs w:val="22"/>
              </w:rPr>
            </w:pPr>
            <w:hyperlink w:anchor="T695" w:history="1">
              <w:r>
                <w:rPr>
                  <w:rStyle w:val="Hyperlink"/>
                  <w:snapToGrid w:val="0"/>
                  <w:color w:val="auto"/>
                  <w:sz w:val="22"/>
                  <w:szCs w:val="22"/>
                </w:rPr>
                <w:t xml:space="preserve">1) </w:t>
              </w:r>
            </w:hyperlink>
            <w:r>
              <w:rPr>
                <w:snapToGrid w:val="0"/>
                <w:sz w:val="22"/>
                <w:szCs w:val="22"/>
              </w:rPr>
              <w:t xml:space="preserve">Eene vertaling van Matth. 7:6, die ik in geene bijbeluitgaaf heb kunnen vinden. </w:t>
            </w:r>
          </w:p>
          <w:p w:rsidR="000173C4" w:rsidRDefault="000173C4">
            <w:pPr>
              <w:rPr>
                <w:snapToGrid w:val="0"/>
                <w:sz w:val="22"/>
                <w:szCs w:val="22"/>
              </w:rPr>
            </w:pPr>
            <w:hyperlink w:anchor="T696" w:history="1">
              <w:r>
                <w:rPr>
                  <w:rStyle w:val="Hyperlink"/>
                  <w:snapToGrid w:val="0"/>
                  <w:color w:val="auto"/>
                  <w:sz w:val="22"/>
                  <w:szCs w:val="22"/>
                </w:rPr>
                <w:t xml:space="preserve">+ </w:t>
              </w:r>
            </w:hyperlink>
            <w:r>
              <w:rPr>
                <w:snapToGrid w:val="0"/>
                <w:sz w:val="22"/>
                <w:szCs w:val="22"/>
              </w:rPr>
              <w:t xml:space="preserve">Psal.19.b.11. </w:t>
            </w:r>
          </w:p>
          <w:p w:rsidR="000173C4" w:rsidRDefault="000173C4">
            <w:pPr>
              <w:rPr>
                <w:snapToGrid w:val="0"/>
                <w:sz w:val="22"/>
                <w:szCs w:val="22"/>
              </w:rPr>
            </w:pPr>
            <w:hyperlink w:anchor="T697" w:history="1">
              <w:r>
                <w:rPr>
                  <w:rStyle w:val="Hyperlink"/>
                  <w:snapToGrid w:val="0"/>
                  <w:color w:val="auto"/>
                  <w:sz w:val="22"/>
                  <w:szCs w:val="22"/>
                </w:rPr>
                <w:t xml:space="preserve">* </w:t>
              </w:r>
            </w:hyperlink>
            <w:r>
              <w:rPr>
                <w:snapToGrid w:val="0"/>
                <w:sz w:val="22"/>
                <w:szCs w:val="22"/>
              </w:rPr>
              <w:t xml:space="preserve">Luc.8.b.16. </w:t>
            </w:r>
          </w:p>
          <w:p w:rsidR="000173C4" w:rsidRDefault="000173C4">
            <w:pPr>
              <w:rPr>
                <w:snapToGrid w:val="0"/>
                <w:sz w:val="22"/>
                <w:szCs w:val="22"/>
              </w:rPr>
            </w:pPr>
            <w:hyperlink w:anchor="T698" w:history="1">
              <w:r>
                <w:rPr>
                  <w:rStyle w:val="Hyperlink"/>
                  <w:snapToGrid w:val="0"/>
                  <w:color w:val="auto"/>
                  <w:sz w:val="22"/>
                  <w:szCs w:val="22"/>
                </w:rPr>
                <w:t xml:space="preserve">+ </w:t>
              </w:r>
            </w:hyperlink>
            <w:r>
              <w:rPr>
                <w:i/>
                <w:iCs/>
                <w:snapToGrid w:val="0"/>
                <w:sz w:val="22"/>
                <w:szCs w:val="22"/>
              </w:rPr>
              <w:t>Fol. 38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699" w:history="1">
              <w:r>
                <w:rPr>
                  <w:rStyle w:val="Hyperlink"/>
                  <w:snapToGrid w:val="0"/>
                  <w:color w:val="auto"/>
                  <w:sz w:val="22"/>
                  <w:szCs w:val="22"/>
                </w:rPr>
                <w:t xml:space="preserve">+ </w:t>
              </w:r>
            </w:hyperlink>
            <w:r>
              <w:rPr>
                <w:snapToGrid w:val="0"/>
                <w:sz w:val="22"/>
                <w:szCs w:val="22"/>
              </w:rPr>
              <w:t xml:space="preserve">2.Par.33.a.6. </w:t>
            </w:r>
          </w:p>
          <w:p w:rsidR="000173C4" w:rsidRDefault="000173C4">
            <w:pPr>
              <w:rPr>
                <w:snapToGrid w:val="0"/>
                <w:sz w:val="22"/>
                <w:szCs w:val="22"/>
              </w:rPr>
            </w:pPr>
            <w:hyperlink w:anchor="T700" w:history="1">
              <w:r>
                <w:rPr>
                  <w:rStyle w:val="Hyperlink"/>
                  <w:snapToGrid w:val="0"/>
                  <w:color w:val="auto"/>
                  <w:sz w:val="22"/>
                  <w:szCs w:val="22"/>
                </w:rPr>
                <w:t xml:space="preserve">+ </w:t>
              </w:r>
            </w:hyperlink>
            <w:r>
              <w:rPr>
                <w:snapToGrid w:val="0"/>
                <w:sz w:val="22"/>
                <w:szCs w:val="22"/>
              </w:rPr>
              <w:t xml:space="preserve">Eze.13.b.19. Joan.10.a.1. </w:t>
            </w:r>
          </w:p>
          <w:p w:rsidR="000173C4" w:rsidRDefault="000173C4">
            <w:pPr>
              <w:rPr>
                <w:snapToGrid w:val="0"/>
                <w:sz w:val="22"/>
                <w:szCs w:val="22"/>
              </w:rPr>
            </w:pPr>
            <w:hyperlink w:anchor="T701" w:history="1">
              <w:r>
                <w:rPr>
                  <w:rStyle w:val="Hyperlink"/>
                  <w:snapToGrid w:val="0"/>
                  <w:color w:val="auto"/>
                  <w:sz w:val="22"/>
                  <w:szCs w:val="22"/>
                </w:rPr>
                <w:t xml:space="preserve">+ </w:t>
              </w:r>
            </w:hyperlink>
            <w:r>
              <w:rPr>
                <w:snapToGrid w:val="0"/>
                <w:sz w:val="22"/>
                <w:szCs w:val="22"/>
              </w:rPr>
              <w:t xml:space="preserve">1.Pet.3.b.15. </w:t>
            </w:r>
          </w:p>
          <w:p w:rsidR="000173C4" w:rsidRDefault="000173C4">
            <w:pPr>
              <w:rPr>
                <w:snapToGrid w:val="0"/>
                <w:sz w:val="22"/>
                <w:szCs w:val="22"/>
              </w:rPr>
            </w:pPr>
            <w:hyperlink w:anchor="T702" w:history="1">
              <w:r>
                <w:rPr>
                  <w:rStyle w:val="Hyperlink"/>
                  <w:snapToGrid w:val="0"/>
                  <w:color w:val="auto"/>
                  <w:sz w:val="22"/>
                  <w:szCs w:val="22"/>
                </w:rPr>
                <w:t xml:space="preserve">+ </w:t>
              </w:r>
            </w:hyperlink>
            <w:r>
              <w:rPr>
                <w:snapToGrid w:val="0"/>
                <w:sz w:val="22"/>
                <w:szCs w:val="22"/>
              </w:rPr>
              <w:t xml:space="preserve">4.Es.11*.12*. </w:t>
            </w:r>
          </w:p>
          <w:p w:rsidR="000173C4" w:rsidRDefault="000173C4">
            <w:pPr>
              <w:rPr>
                <w:snapToGrid w:val="0"/>
                <w:sz w:val="22"/>
                <w:szCs w:val="22"/>
              </w:rPr>
            </w:pPr>
            <w:hyperlink w:anchor="T703" w:history="1">
              <w:r>
                <w:rPr>
                  <w:rStyle w:val="Hyperlink"/>
                  <w:snapToGrid w:val="0"/>
                  <w:color w:val="auto"/>
                  <w:sz w:val="22"/>
                  <w:szCs w:val="22"/>
                </w:rPr>
                <w:t xml:space="preserve">2) </w:t>
              </w:r>
            </w:hyperlink>
            <w:r>
              <w:rPr>
                <w:snapToGrid w:val="0"/>
                <w:sz w:val="22"/>
                <w:szCs w:val="22"/>
              </w:rPr>
              <w:t>Die arend is, zooals uit den tekst, daarbij aangehaald, blijkt, ontleend aan het apocriefe boek IV Ezra, hoofdstuk 11 en 12. Hij komt daar, evenals de dieren in Daniël, voor als beeld van een rijk: hier van een rijk, dat geheel de wereld wil omspannen. Zie de aanteekening op bl. 101, fol. 32 r</w:t>
            </w:r>
            <w:r>
              <w:rPr>
                <w:snapToGrid w:val="0"/>
                <w:sz w:val="22"/>
                <w:szCs w:val="22"/>
                <w:vertAlign w:val="superscript"/>
              </w:rPr>
              <w:t>o</w:t>
            </w:r>
            <w:r>
              <w:rPr>
                <w:snapToGrid w:val="0"/>
                <w:sz w:val="22"/>
                <w:szCs w:val="22"/>
              </w:rPr>
              <w:t>. De in den tekst genoemde brief aan de Heeren van de Wet te Gent volgt achter dit schrijven.</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van Overd. Neen, </w:t>
            </w:r>
            <w:hyperlink w:anchor="N704" w:history="1">
              <w:r>
                <w:rPr>
                  <w:rStyle w:val="Hyperlink"/>
                  <w:snapToGrid w:val="0"/>
                  <w:color w:val="auto"/>
                  <w:sz w:val="22"/>
                  <w:szCs w:val="22"/>
                </w:rPr>
                <w:t xml:space="preserve">+ </w:t>
              </w:r>
            </w:hyperlink>
            <w:r>
              <w:rPr>
                <w:snapToGrid w:val="0"/>
                <w:sz w:val="22"/>
                <w:szCs w:val="22"/>
              </w:rPr>
              <w:t xml:space="preserve">het is dat Roomsche Rijck ofte ghewelt, leest den brief die ick u lieden gheschreven hebbe, die sal u wel onderscheyt gheven. Doen hadden wy noch veel woorden met malcanderen, ende de Monicken worden gram op my, ende beghonsten </w:t>
            </w:r>
            <w:hyperlink w:anchor="N705" w:history="1">
              <w:r>
                <w:rPr>
                  <w:rStyle w:val="Hyperlink"/>
                  <w:snapToGrid w:val="0"/>
                  <w:color w:val="auto"/>
                  <w:sz w:val="22"/>
                  <w:szCs w:val="22"/>
                </w:rPr>
                <w:t xml:space="preserve">+ </w:t>
              </w:r>
            </w:hyperlink>
            <w:r>
              <w:rPr>
                <w:snapToGrid w:val="0"/>
                <w:sz w:val="22"/>
                <w:szCs w:val="22"/>
              </w:rPr>
              <w:t xml:space="preserve">opgeblasen woorden te spreecken. Doen seyde ick, dat Paulus te recht gheprophe </w:t>
            </w:r>
            <w:hyperlink w:anchor="N706" w:history="1">
              <w:r>
                <w:rPr>
                  <w:rStyle w:val="Hyperlink"/>
                  <w:snapToGrid w:val="0"/>
                  <w:color w:val="auto"/>
                  <w:sz w:val="22"/>
                  <w:szCs w:val="22"/>
                </w:rPr>
                <w:t xml:space="preserve">+ </w:t>
              </w:r>
            </w:hyperlink>
            <w:r>
              <w:rPr>
                <w:snapToGrid w:val="0"/>
                <w:sz w:val="22"/>
                <w:szCs w:val="22"/>
              </w:rPr>
              <w:t xml:space="preserve">teert hadde van hen lieden, </w:t>
            </w:r>
            <w:hyperlink w:anchor="N707" w:history="1">
              <w:r>
                <w:rPr>
                  <w:rStyle w:val="Hyperlink"/>
                  <w:snapToGrid w:val="0"/>
                  <w:color w:val="auto"/>
                  <w:sz w:val="22"/>
                  <w:szCs w:val="22"/>
                </w:rPr>
                <w:t xml:space="preserve">+ </w:t>
              </w:r>
            </w:hyperlink>
            <w:r>
              <w:rPr>
                <w:snapToGrid w:val="0"/>
                <w:sz w:val="22"/>
                <w:szCs w:val="22"/>
              </w:rPr>
              <w:t xml:space="preserve">dat si lasteraars, stout, ende opgheblasen waren. Doen wert broer Jan de croock so toornich, dat hy begonste te roepen: Sotkens, Sotkens, Ketters, Ketters zijt ghy lieden. Hans van Overd. </w:t>
            </w:r>
            <w:hyperlink w:anchor="N708" w:history="1">
              <w:r>
                <w:rPr>
                  <w:rStyle w:val="Hyperlink"/>
                  <w:snapToGrid w:val="0"/>
                  <w:color w:val="auto"/>
                  <w:sz w:val="22"/>
                  <w:szCs w:val="22"/>
                </w:rPr>
                <w:t xml:space="preserve">+ </w:t>
              </w:r>
            </w:hyperlink>
            <w:r>
              <w:rPr>
                <w:snapToGrid w:val="0"/>
                <w:sz w:val="22"/>
                <w:szCs w:val="22"/>
              </w:rPr>
              <w:t xml:space="preserve">Siet, en is dat niet een fijn Leeraar? ende Paulus seyt: </w:t>
            </w:r>
            <w:hyperlink w:anchor="N709" w:history="1">
              <w:r>
                <w:rPr>
                  <w:rStyle w:val="Hyperlink"/>
                  <w:snapToGrid w:val="0"/>
                  <w:color w:val="auto"/>
                  <w:sz w:val="22"/>
                  <w:szCs w:val="22"/>
                </w:rPr>
                <w:t xml:space="preserve">† </w:t>
              </w:r>
            </w:hyperlink>
            <w:r>
              <w:rPr>
                <w:snapToGrid w:val="0"/>
                <w:sz w:val="22"/>
                <w:szCs w:val="22"/>
              </w:rPr>
              <w:t xml:space="preserve">dat een Leeraar niet kijfachtich noch toornich wesen en sal. Die Raatsheere schaamdet hem self, dat die Monick so leelijcken ghebeerde </w:t>
            </w:r>
            <w:hyperlink w:anchor="N710" w:history="1">
              <w:r>
                <w:rPr>
                  <w:rStyle w:val="Hyperlink"/>
                  <w:snapToGrid w:val="0"/>
                  <w:color w:val="auto"/>
                  <w:sz w:val="22"/>
                  <w:szCs w:val="22"/>
                </w:rPr>
                <w:t xml:space="preserve">1) </w:t>
              </w:r>
            </w:hyperlink>
            <w:r>
              <w:rPr>
                <w:snapToGrid w:val="0"/>
                <w:sz w:val="22"/>
                <w:szCs w:val="22"/>
              </w:rPr>
              <w:t xml:space="preserve">, ende vermaande hem stille te wesen. </w:t>
            </w:r>
          </w:p>
          <w:p w:rsidR="000173C4" w:rsidRDefault="000173C4">
            <w:pPr>
              <w:jc w:val="both"/>
              <w:rPr>
                <w:snapToGrid w:val="0"/>
                <w:sz w:val="22"/>
                <w:szCs w:val="22"/>
              </w:rPr>
            </w:pPr>
            <w:r>
              <w:rPr>
                <w:snapToGrid w:val="0"/>
                <w:sz w:val="22"/>
                <w:szCs w:val="22"/>
              </w:rPr>
              <w:t xml:space="preserve">Daar naa op een ander tijt, quamen daar twee wereltlijcke Papen: Meester Willem van den Nieuwen lande, ende die Proche-Pape van S. Michiels. Ic vraachde haar, wat sy begheerden. Sy seyden. Wy comen om uwe siele te soecken. Dat maal hieldt ick mij so bedect, als ick conde, verhopende, dat wy int openbaar voor de Heeren, gedisputeert souden hebben, als sy my seyden, dat sy haar beste daar toe doen souden, Maar doen ick hoorde, dattet niet zijn en mochte, doen sy ten anderen maal weder by my quamen metten Schrijuer, dachte ick, wy moeten metten anderen al anders aant boort, dan wy laastmaal waren. Doen vraachde ic. Wat begeert ghy dan? Antwoort: Wy begeeren dat ghy u wilt laten onderrichten, want siet, wy soecken doch u siele. Hans van Overd. Doet ghy dan so grooten neersticheyt om sielen te soecken? Antw. Jaa. Hans van Overd. Wel, so gaat inder Stadt aan allen plaatsen, tot dronckaarts, hoereniaghers, vloeckers, schelders, ghierigen, hovaardigen, ende afgoden dienaars, suypers ende brassers, ende moorders die </w:t>
            </w:r>
            <w:hyperlink w:anchor="N711" w:history="1">
              <w:r>
                <w:rPr>
                  <w:rStyle w:val="Hyperlink"/>
                  <w:snapToGrid w:val="0"/>
                  <w:color w:val="auto"/>
                  <w:sz w:val="22"/>
                  <w:szCs w:val="22"/>
                </w:rPr>
                <w:t xml:space="preserve">+ </w:t>
              </w:r>
            </w:hyperlink>
            <w:r>
              <w:rPr>
                <w:snapToGrid w:val="0"/>
                <w:sz w:val="22"/>
                <w:szCs w:val="22"/>
              </w:rPr>
              <w:t xml:space="preserve">onnosel bloet vergieten, dat zijn noch al uwe broeders, gaat ende soect hare sielen, de mijne heeft </w:t>
            </w:r>
            <w:hyperlink w:anchor="N712" w:history="1">
              <w:r>
                <w:rPr>
                  <w:rStyle w:val="Hyperlink"/>
                  <w:snapToGrid w:val="0"/>
                  <w:color w:val="auto"/>
                  <w:sz w:val="22"/>
                  <w:szCs w:val="22"/>
                </w:rPr>
                <w:t xml:space="preserve">+ </w:t>
              </w:r>
            </w:hyperlink>
            <w:r>
              <w:rPr>
                <w:snapToGrid w:val="0"/>
                <w:sz w:val="22"/>
                <w:szCs w:val="22"/>
              </w:rPr>
              <w:t xml:space="preserve">Christus gevonden. Antw. Wy vermanense, dan heb </w:t>
            </w:r>
            <w:hyperlink w:anchor="N713" w:history="1">
              <w:r>
                <w:rPr>
                  <w:rStyle w:val="Hyperlink"/>
                  <w:snapToGrid w:val="0"/>
                  <w:color w:val="auto"/>
                  <w:sz w:val="22"/>
                  <w:szCs w:val="22"/>
                </w:rPr>
                <w:t xml:space="preserve">+ </w:t>
              </w:r>
            </w:hyperlink>
            <w:r>
              <w:rPr>
                <w:snapToGrid w:val="0"/>
                <w:sz w:val="22"/>
                <w:szCs w:val="22"/>
              </w:rPr>
              <w:t xml:space="preserve">ben wy onse sielen gequeten. Hans van Overd. Het en is daar mede niet genoech, ghi moest tot haar gaan ende </w:t>
            </w:r>
            <w:hyperlink w:anchor="N714" w:history="1">
              <w:r>
                <w:rPr>
                  <w:rStyle w:val="Hyperlink"/>
                  <w:snapToGrid w:val="0"/>
                  <w:color w:val="auto"/>
                  <w:sz w:val="22"/>
                  <w:szCs w:val="22"/>
                </w:rPr>
                <w:t xml:space="preserve">+ </w:t>
              </w:r>
            </w:hyperlink>
            <w:r>
              <w:rPr>
                <w:snapToGrid w:val="0"/>
                <w:sz w:val="22"/>
                <w:szCs w:val="22"/>
              </w:rPr>
              <w:t xml:space="preserve">bestraffense also, ende wilde sy dat niet hooren, so moest ghyse voor die gemeynte brengen, ende bestraffense int openbaar, hoorden sy dan niet, doense dan uiter ghemeynten, houtse als heyden ende openbaar sondaars </w:t>
            </w:r>
            <w:hyperlink w:anchor="N715" w:history="1">
              <w:r>
                <w:rPr>
                  <w:rStyle w:val="Hyperlink"/>
                  <w:snapToGrid w:val="0"/>
                  <w:color w:val="auto"/>
                  <w:sz w:val="22"/>
                  <w:szCs w:val="22"/>
                </w:rPr>
                <w:t xml:space="preserve">2) </w:t>
              </w:r>
            </w:hyperlink>
            <w:r>
              <w:rPr>
                <w:snapToGrid w:val="0"/>
                <w:sz w:val="22"/>
                <w:szCs w:val="22"/>
              </w:rPr>
              <w:t xml:space="preserve">, alsoo Christus leert, Ende Paulus Corinthen. Ende bestraft oock uwe Richteren, die gewelt ende onrecht doen, Ja </w:t>
            </w:r>
            <w:hyperlink w:anchor="N717" w:history="1">
              <w:r>
                <w:rPr>
                  <w:rStyle w:val="Hyperlink"/>
                  <w:snapToGrid w:val="0"/>
                  <w:color w:val="auto"/>
                  <w:sz w:val="22"/>
                  <w:szCs w:val="22"/>
                </w:rPr>
                <w:t xml:space="preserve">+ </w:t>
              </w:r>
            </w:hyperlink>
            <w:r>
              <w:rPr>
                <w:snapToGrid w:val="0"/>
                <w:sz w:val="22"/>
                <w:szCs w:val="22"/>
              </w:rPr>
              <w:t xml:space="preserve">onnosel bloet </w:t>
            </w:r>
          </w:p>
        </w:tc>
        <w:tc>
          <w:tcPr>
            <w:tcW w:w="4500" w:type="dxa"/>
            <w:vAlign w:val="bottom"/>
          </w:tcPr>
          <w:p w:rsidR="000173C4" w:rsidRDefault="000173C4">
            <w:pPr>
              <w:rPr>
                <w:snapToGrid w:val="0"/>
                <w:sz w:val="22"/>
                <w:szCs w:val="22"/>
              </w:rPr>
            </w:pPr>
            <w:hyperlink w:anchor="T704" w:history="1">
              <w:r>
                <w:rPr>
                  <w:rStyle w:val="Hyperlink"/>
                  <w:snapToGrid w:val="0"/>
                  <w:color w:val="auto"/>
                  <w:sz w:val="22"/>
                  <w:szCs w:val="22"/>
                </w:rPr>
                <w:t xml:space="preserve">+ </w:t>
              </w:r>
            </w:hyperlink>
            <w:r>
              <w:rPr>
                <w:snapToGrid w:val="0"/>
                <w:sz w:val="22"/>
                <w:szCs w:val="22"/>
              </w:rPr>
              <w:t xml:space="preserve">Dani.7.b.7. </w:t>
            </w:r>
          </w:p>
          <w:p w:rsidR="000173C4" w:rsidRDefault="000173C4">
            <w:pPr>
              <w:rPr>
                <w:snapToGrid w:val="0"/>
                <w:sz w:val="22"/>
                <w:szCs w:val="22"/>
              </w:rPr>
            </w:pPr>
            <w:hyperlink w:anchor="T705" w:history="1">
              <w:r>
                <w:rPr>
                  <w:rStyle w:val="Hyperlink"/>
                  <w:snapToGrid w:val="0"/>
                  <w:color w:val="auto"/>
                  <w:sz w:val="22"/>
                  <w:szCs w:val="22"/>
                </w:rPr>
                <w:t xml:space="preserve">+ </w:t>
              </w:r>
            </w:hyperlink>
            <w:r>
              <w:rPr>
                <w:snapToGrid w:val="0"/>
                <w:sz w:val="22"/>
                <w:szCs w:val="22"/>
              </w:rPr>
              <w:t xml:space="preserve">Col.2.b.18. </w:t>
            </w:r>
          </w:p>
          <w:p w:rsidR="000173C4" w:rsidRDefault="000173C4">
            <w:pPr>
              <w:rPr>
                <w:snapToGrid w:val="0"/>
                <w:sz w:val="22"/>
                <w:szCs w:val="22"/>
              </w:rPr>
            </w:pPr>
            <w:hyperlink w:anchor="T706" w:history="1">
              <w:r>
                <w:rPr>
                  <w:rStyle w:val="Hyperlink"/>
                  <w:snapToGrid w:val="0"/>
                  <w:color w:val="auto"/>
                  <w:sz w:val="22"/>
                  <w:szCs w:val="22"/>
                </w:rPr>
                <w:t xml:space="preserve">+ </w:t>
              </w:r>
            </w:hyperlink>
            <w:r>
              <w:rPr>
                <w:i/>
                <w:iCs/>
                <w:snapToGrid w:val="0"/>
                <w:sz w:val="22"/>
                <w:szCs w:val="22"/>
              </w:rPr>
              <w:t>Fol. 39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707" w:history="1">
              <w:r>
                <w:rPr>
                  <w:rStyle w:val="Hyperlink"/>
                  <w:snapToGrid w:val="0"/>
                  <w:color w:val="auto"/>
                  <w:sz w:val="22"/>
                  <w:szCs w:val="22"/>
                </w:rPr>
                <w:t xml:space="preserve">+ </w:t>
              </w:r>
            </w:hyperlink>
            <w:r>
              <w:rPr>
                <w:snapToGrid w:val="0"/>
                <w:sz w:val="22"/>
                <w:szCs w:val="22"/>
              </w:rPr>
              <w:t xml:space="preserve">2.Tim.3.a.2. </w:t>
            </w:r>
          </w:p>
          <w:p w:rsidR="000173C4" w:rsidRDefault="000173C4">
            <w:pPr>
              <w:rPr>
                <w:snapToGrid w:val="0"/>
                <w:sz w:val="22"/>
                <w:szCs w:val="22"/>
              </w:rPr>
            </w:pPr>
            <w:hyperlink w:anchor="T708" w:history="1">
              <w:r>
                <w:rPr>
                  <w:rStyle w:val="Hyperlink"/>
                  <w:snapToGrid w:val="0"/>
                  <w:color w:val="auto"/>
                  <w:sz w:val="22"/>
                  <w:szCs w:val="22"/>
                </w:rPr>
                <w:t xml:space="preserve">+ </w:t>
              </w:r>
            </w:hyperlink>
            <w:r>
              <w:rPr>
                <w:snapToGrid w:val="0"/>
                <w:sz w:val="22"/>
                <w:szCs w:val="22"/>
              </w:rPr>
              <w:t xml:space="preserve">1.Tim.3.a.1. </w:t>
            </w:r>
          </w:p>
          <w:p w:rsidR="000173C4" w:rsidRDefault="000173C4">
            <w:pPr>
              <w:rPr>
                <w:snapToGrid w:val="0"/>
                <w:sz w:val="22"/>
                <w:szCs w:val="22"/>
              </w:rPr>
            </w:pPr>
            <w:hyperlink w:anchor="T709" w:history="1">
              <w:r>
                <w:rPr>
                  <w:rStyle w:val="Hyperlink"/>
                  <w:snapToGrid w:val="0"/>
                  <w:color w:val="auto"/>
                  <w:sz w:val="22"/>
                  <w:szCs w:val="22"/>
                </w:rPr>
                <w:t xml:space="preserve">† </w:t>
              </w:r>
            </w:hyperlink>
            <w:r>
              <w:rPr>
                <w:snapToGrid w:val="0"/>
                <w:sz w:val="22"/>
                <w:szCs w:val="22"/>
              </w:rPr>
              <w:t xml:space="preserve">Titu.1.b.7. </w:t>
            </w:r>
          </w:p>
          <w:p w:rsidR="000173C4" w:rsidRDefault="000173C4">
            <w:pPr>
              <w:rPr>
                <w:snapToGrid w:val="0"/>
                <w:sz w:val="22"/>
                <w:szCs w:val="22"/>
              </w:rPr>
            </w:pPr>
            <w:hyperlink w:anchor="T710" w:history="1">
              <w:r>
                <w:rPr>
                  <w:rStyle w:val="Hyperlink"/>
                  <w:snapToGrid w:val="0"/>
                  <w:color w:val="auto"/>
                  <w:sz w:val="22"/>
                  <w:szCs w:val="22"/>
                </w:rPr>
                <w:t xml:space="preserve">1) </w:t>
              </w:r>
            </w:hyperlink>
            <w:r>
              <w:rPr>
                <w:snapToGrid w:val="0"/>
                <w:sz w:val="22"/>
                <w:szCs w:val="22"/>
              </w:rPr>
              <w:t xml:space="preserve">Zich gedroeg; te werk ging. </w:t>
            </w:r>
          </w:p>
          <w:p w:rsidR="000173C4" w:rsidRDefault="000173C4">
            <w:pPr>
              <w:rPr>
                <w:snapToGrid w:val="0"/>
                <w:sz w:val="22"/>
                <w:szCs w:val="22"/>
              </w:rPr>
            </w:pPr>
            <w:hyperlink w:anchor="T711" w:history="1">
              <w:r>
                <w:rPr>
                  <w:rStyle w:val="Hyperlink"/>
                  <w:snapToGrid w:val="0"/>
                  <w:color w:val="auto"/>
                  <w:sz w:val="22"/>
                  <w:szCs w:val="22"/>
                </w:rPr>
                <w:t xml:space="preserve">+ </w:t>
              </w:r>
            </w:hyperlink>
            <w:r>
              <w:rPr>
                <w:snapToGrid w:val="0"/>
                <w:sz w:val="22"/>
                <w:szCs w:val="22"/>
              </w:rPr>
              <w:t xml:space="preserve">Esai.59.a.7. </w:t>
            </w:r>
          </w:p>
          <w:p w:rsidR="000173C4" w:rsidRDefault="000173C4">
            <w:pPr>
              <w:rPr>
                <w:snapToGrid w:val="0"/>
                <w:sz w:val="22"/>
                <w:szCs w:val="22"/>
              </w:rPr>
            </w:pPr>
            <w:hyperlink w:anchor="T712" w:history="1">
              <w:r>
                <w:rPr>
                  <w:rStyle w:val="Hyperlink"/>
                  <w:snapToGrid w:val="0"/>
                  <w:color w:val="auto"/>
                  <w:sz w:val="22"/>
                  <w:szCs w:val="22"/>
                </w:rPr>
                <w:t xml:space="preserve">+ </w:t>
              </w:r>
            </w:hyperlink>
            <w:r>
              <w:rPr>
                <w:snapToGrid w:val="0"/>
                <w:sz w:val="22"/>
                <w:szCs w:val="22"/>
              </w:rPr>
              <w:t xml:space="preserve">Luc.15.b.9. </w:t>
            </w:r>
          </w:p>
          <w:p w:rsidR="000173C4" w:rsidRDefault="000173C4">
            <w:pPr>
              <w:rPr>
                <w:snapToGrid w:val="0"/>
                <w:sz w:val="22"/>
                <w:szCs w:val="22"/>
              </w:rPr>
            </w:pPr>
            <w:hyperlink w:anchor="T713" w:history="1">
              <w:r>
                <w:rPr>
                  <w:rStyle w:val="Hyperlink"/>
                  <w:snapToGrid w:val="0"/>
                  <w:color w:val="auto"/>
                  <w:sz w:val="22"/>
                  <w:szCs w:val="22"/>
                </w:rPr>
                <w:t xml:space="preserve">+ </w:t>
              </w:r>
            </w:hyperlink>
            <w:r>
              <w:rPr>
                <w:i/>
                <w:iCs/>
                <w:snapToGrid w:val="0"/>
                <w:sz w:val="22"/>
                <w:szCs w:val="22"/>
              </w:rPr>
              <w:t>Fol. 39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714" w:history="1">
              <w:r>
                <w:rPr>
                  <w:rStyle w:val="Hyperlink"/>
                  <w:snapToGrid w:val="0"/>
                  <w:color w:val="auto"/>
                  <w:sz w:val="22"/>
                  <w:szCs w:val="22"/>
                </w:rPr>
                <w:t xml:space="preserve">+ </w:t>
              </w:r>
            </w:hyperlink>
            <w:r>
              <w:rPr>
                <w:snapToGrid w:val="0"/>
                <w:sz w:val="22"/>
                <w:szCs w:val="22"/>
              </w:rPr>
              <w:t xml:space="preserve">Mat.18.b.15. </w:t>
            </w:r>
          </w:p>
          <w:p w:rsidR="000173C4" w:rsidRDefault="000173C4">
            <w:pPr>
              <w:rPr>
                <w:snapToGrid w:val="0"/>
                <w:sz w:val="22"/>
                <w:szCs w:val="22"/>
              </w:rPr>
            </w:pPr>
            <w:hyperlink w:anchor="T715" w:history="1">
              <w:r>
                <w:rPr>
                  <w:rStyle w:val="Hyperlink"/>
                  <w:snapToGrid w:val="0"/>
                  <w:color w:val="auto"/>
                  <w:sz w:val="22"/>
                  <w:szCs w:val="22"/>
                </w:rPr>
                <w:t xml:space="preserve">2) </w:t>
              </w:r>
            </w:hyperlink>
            <w:r>
              <w:rPr>
                <w:snapToGrid w:val="0"/>
                <w:sz w:val="22"/>
                <w:szCs w:val="22"/>
              </w:rPr>
              <w:t>In meer dan ééne 16</w:t>
            </w:r>
            <w:r>
              <w:rPr>
                <w:snapToGrid w:val="0"/>
                <w:sz w:val="22"/>
                <w:szCs w:val="22"/>
                <w:vertAlign w:val="superscript"/>
              </w:rPr>
              <w:t>de</w:t>
            </w:r>
            <w:r>
              <w:rPr>
                <w:snapToGrid w:val="0"/>
                <w:sz w:val="22"/>
                <w:szCs w:val="22"/>
              </w:rPr>
              <w:t xml:space="preserve">-eeuwsche hollandsche vertaling wordt hetzelfde woord nu eens met ‘tollenaars’, dan met ‘openbare sondaars’ weêrgegeven; evenals in duitsche vóórluthersche vertalingen met ‘Offensünder’. </w:t>
            </w:r>
          </w:p>
          <w:p w:rsidR="000173C4" w:rsidRDefault="000173C4">
            <w:pPr>
              <w:rPr>
                <w:snapToGrid w:val="0"/>
                <w:sz w:val="22"/>
                <w:szCs w:val="22"/>
              </w:rPr>
            </w:pPr>
            <w:hyperlink w:anchor="T716" w:history="1">
              <w:r>
                <w:rPr>
                  <w:rStyle w:val="Hyperlink"/>
                  <w:snapToGrid w:val="0"/>
                  <w:color w:val="auto"/>
                  <w:sz w:val="22"/>
                  <w:szCs w:val="22"/>
                </w:rPr>
                <w:t xml:space="preserve">+ </w:t>
              </w:r>
            </w:hyperlink>
            <w:r>
              <w:rPr>
                <w:snapToGrid w:val="0"/>
                <w:sz w:val="22"/>
                <w:szCs w:val="22"/>
              </w:rPr>
              <w:t xml:space="preserve">1.Cor.5.b. </w:t>
            </w:r>
          </w:p>
          <w:p w:rsidR="000173C4" w:rsidRDefault="000173C4">
            <w:pPr>
              <w:rPr>
                <w:snapToGrid w:val="0"/>
                <w:sz w:val="22"/>
                <w:szCs w:val="22"/>
              </w:rPr>
            </w:pPr>
            <w:hyperlink w:anchor="T717" w:history="1">
              <w:r>
                <w:rPr>
                  <w:rStyle w:val="Hyperlink"/>
                  <w:snapToGrid w:val="0"/>
                  <w:color w:val="auto"/>
                  <w:sz w:val="22"/>
                  <w:szCs w:val="22"/>
                </w:rPr>
                <w:t xml:space="preserve">+ </w:t>
              </w:r>
            </w:hyperlink>
            <w:r>
              <w:rPr>
                <w:snapToGrid w:val="0"/>
                <w:sz w:val="22"/>
                <w:szCs w:val="22"/>
              </w:rPr>
              <w:t>Esa.56.a.7.</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br/>
              <w:t xml:space="preserve">storten ende vergieten. Doen seyde een Paap: Souden wy de Overhoofden gaan bestraffen? Doen vraachde ick, oft God een </w:t>
            </w:r>
            <w:hyperlink w:anchor="N718" w:history="1">
              <w:r>
                <w:rPr>
                  <w:rStyle w:val="Hyperlink"/>
                  <w:snapToGrid w:val="0"/>
                  <w:color w:val="auto"/>
                  <w:sz w:val="22"/>
                  <w:szCs w:val="22"/>
                </w:rPr>
                <w:t xml:space="preserve">+ </w:t>
              </w:r>
            </w:hyperlink>
            <w:r>
              <w:rPr>
                <w:snapToGrid w:val="0"/>
                <w:sz w:val="22"/>
                <w:szCs w:val="22"/>
              </w:rPr>
              <w:t xml:space="preserve">aansiender der persoonen waar. Antw. Neen. Hans van Overd. Wilt ghy Gods dienaars wesen, ende wilt die personen aansien? Ant. Dat soude een oproer maken in die Stadt, ende </w:t>
            </w:r>
            <w:hyperlink w:anchor="N719" w:history="1">
              <w:r>
                <w:rPr>
                  <w:rStyle w:val="Hyperlink"/>
                  <w:snapToGrid w:val="0"/>
                  <w:color w:val="auto"/>
                  <w:sz w:val="22"/>
                  <w:szCs w:val="22"/>
                </w:rPr>
                <w:t xml:space="preserve">1) </w:t>
              </w:r>
            </w:hyperlink>
            <w:r>
              <w:rPr>
                <w:snapToGrid w:val="0"/>
                <w:sz w:val="22"/>
                <w:szCs w:val="22"/>
              </w:rPr>
              <w:t xml:space="preserve">souden een daarom dooden. Hans van Overd. Soo leedt ghy om de </w:t>
            </w:r>
            <w:hyperlink w:anchor="N720" w:history="1">
              <w:r>
                <w:rPr>
                  <w:rStyle w:val="Hyperlink"/>
                  <w:snapToGrid w:val="0"/>
                  <w:color w:val="auto"/>
                  <w:sz w:val="22"/>
                  <w:szCs w:val="22"/>
                </w:rPr>
                <w:t xml:space="preserve">+ </w:t>
              </w:r>
            </w:hyperlink>
            <w:r>
              <w:rPr>
                <w:snapToGrid w:val="0"/>
                <w:sz w:val="22"/>
                <w:szCs w:val="22"/>
              </w:rPr>
              <w:t xml:space="preserve">gherechticheyt. Maar my docht dat sy geenen grooten lust en hadden daar voor te lijden. Somma, wy handelden also veel vanden ban </w:t>
            </w:r>
            <w:hyperlink w:anchor="N721" w:history="1">
              <w:r>
                <w:rPr>
                  <w:rStyle w:val="Hyperlink"/>
                  <w:snapToGrid w:val="0"/>
                  <w:color w:val="auto"/>
                  <w:sz w:val="22"/>
                  <w:szCs w:val="22"/>
                </w:rPr>
                <w:t xml:space="preserve">2) </w:t>
              </w:r>
            </w:hyperlink>
            <w:r>
              <w:rPr>
                <w:snapToGrid w:val="0"/>
                <w:sz w:val="22"/>
                <w:szCs w:val="22"/>
              </w:rPr>
              <w:t xml:space="preserve">, alsment also na </w:t>
            </w:r>
            <w:hyperlink w:anchor="N722" w:history="1">
              <w:r>
                <w:rPr>
                  <w:rStyle w:val="Hyperlink"/>
                  <w:snapToGrid w:val="0"/>
                  <w:color w:val="auto"/>
                  <w:sz w:val="22"/>
                  <w:szCs w:val="22"/>
                </w:rPr>
                <w:t xml:space="preserve">+ </w:t>
              </w:r>
            </w:hyperlink>
            <w:r>
              <w:rPr>
                <w:snapToGrid w:val="0"/>
                <w:sz w:val="22"/>
                <w:szCs w:val="22"/>
              </w:rPr>
              <w:t xml:space="preserve">Christus ende </w:t>
            </w:r>
            <w:hyperlink w:anchor="N723" w:history="1">
              <w:r>
                <w:rPr>
                  <w:rStyle w:val="Hyperlink"/>
                  <w:snapToGrid w:val="0"/>
                  <w:color w:val="auto"/>
                  <w:sz w:val="22"/>
                  <w:szCs w:val="22"/>
                </w:rPr>
                <w:t xml:space="preserve">† </w:t>
              </w:r>
            </w:hyperlink>
            <w:r>
              <w:rPr>
                <w:snapToGrid w:val="0"/>
                <w:sz w:val="22"/>
                <w:szCs w:val="22"/>
              </w:rPr>
              <w:t xml:space="preserve">Paulus woorden naa volghen soude, datter Paus, Prelaten, Keyser, ende Coninck, Ja sy oock met haren gheheelen hoope souden buyten ghesloten worden, also soude dat hoopken al cleyn geworden hebben. Doen seyde ick haar lieden, dat haar geheel huys in brandt stont, metten helschen vyere ontsteken, dat souden sy eerst blusschen </w:t>
            </w:r>
            <w:hyperlink w:anchor="N724" w:history="1">
              <w:r>
                <w:rPr>
                  <w:rStyle w:val="Hyperlink"/>
                  <w:snapToGrid w:val="0"/>
                  <w:color w:val="auto"/>
                  <w:sz w:val="22"/>
                  <w:szCs w:val="22"/>
                </w:rPr>
                <w:t xml:space="preserve">+ </w:t>
              </w:r>
            </w:hyperlink>
            <w:r>
              <w:rPr>
                <w:snapToGrid w:val="0"/>
                <w:sz w:val="22"/>
                <w:szCs w:val="22"/>
              </w:rPr>
              <w:t xml:space="preserve">eer dat sy quamen sien, oft in ons huys eenich dangier des vyers waar. Doen ghinghen sy wech, die eene Paap en quam niet meer weder. Meester Antonius van Hille daar handelde ick oock soo mede, die quelde den anderen, maar my liet hy met vreden. </w:t>
            </w:r>
          </w:p>
          <w:p w:rsidR="000173C4" w:rsidRDefault="000173C4">
            <w:pPr>
              <w:jc w:val="both"/>
              <w:rPr>
                <w:snapToGrid w:val="0"/>
                <w:sz w:val="22"/>
                <w:szCs w:val="22"/>
              </w:rPr>
            </w:pPr>
            <w:r>
              <w:rPr>
                <w:snapToGrid w:val="0"/>
                <w:sz w:val="22"/>
                <w:szCs w:val="22"/>
              </w:rPr>
              <w:t xml:space="preserve">Hier mede bevele ick mijn lieve broederen ende susteren inden Heere inde handen  </w:t>
            </w:r>
            <w:hyperlink w:anchor="N725" w:history="1">
              <w:r>
                <w:rPr>
                  <w:rStyle w:val="Hyperlink"/>
                  <w:snapToGrid w:val="0"/>
                  <w:color w:val="auto"/>
                  <w:sz w:val="22"/>
                  <w:szCs w:val="22"/>
                </w:rPr>
                <w:t xml:space="preserve">+ </w:t>
              </w:r>
            </w:hyperlink>
            <w:r>
              <w:rPr>
                <w:snapToGrid w:val="0"/>
                <w:sz w:val="22"/>
                <w:szCs w:val="22"/>
              </w:rPr>
              <w:t xml:space="preserve">des almachtigen Gods ende Vaders door Jesum Christum onsen Heere, Amen. Geschreven in mijnder gevanckenisse, om dat </w:t>
            </w:r>
            <w:hyperlink w:anchor="N726" w:history="1">
              <w:r>
                <w:rPr>
                  <w:rStyle w:val="Hyperlink"/>
                  <w:snapToGrid w:val="0"/>
                  <w:color w:val="auto"/>
                  <w:sz w:val="22"/>
                  <w:szCs w:val="22"/>
                </w:rPr>
                <w:t xml:space="preserve">+ </w:t>
              </w:r>
            </w:hyperlink>
            <w:r>
              <w:rPr>
                <w:snapToGrid w:val="0"/>
                <w:sz w:val="22"/>
                <w:szCs w:val="22"/>
              </w:rPr>
              <w:t xml:space="preserve">getuygenisse Christi. In die duyster gevanckenisse heb ic een maant gelegen, nu legge ic in eenen diepen ronden put, daar isset wat claarder, daar in heb ick desen brief gheschreven. Ick verhope in dese weecke mijn </w:t>
            </w:r>
            <w:hyperlink w:anchor="N727" w:history="1">
              <w:r>
                <w:rPr>
                  <w:rStyle w:val="Hyperlink"/>
                  <w:snapToGrid w:val="0"/>
                  <w:color w:val="auto"/>
                  <w:sz w:val="22"/>
                  <w:szCs w:val="22"/>
                </w:rPr>
                <w:t xml:space="preserve">+ </w:t>
              </w:r>
            </w:hyperlink>
            <w:r>
              <w:rPr>
                <w:snapToGrid w:val="0"/>
                <w:sz w:val="22"/>
                <w:szCs w:val="22"/>
              </w:rPr>
              <w:t xml:space="preserve">offerhande te doen, soo het den Heere belieft, metten genen die de Heere daar toe voorsien heeft, want ist dattet dese weecke niet en geschiet, so salt noch wel twee maanden verbeyden, met dat sy dan in ses weecken niet te rechte en sitten. Weet dat onse broederen ende susteren wel ghetroost ende ghemoet zijn door de ghenade des Heeren, Godt heb lof: Ick bidde u door die Broederlijcke Liefde die ghy tot my hebt, dat ghy desen brief bescict na Vrieslant, namelijc in Emderlant, desen selfden brief, also haast als ghy cont, ghy moecht hem wel uitschrijven, maar haast u daar mede, dat begeere ick vriendelijck datmen hem beware, op dat hy niet gheschuert oft vuyl en worde. Die broeders die by mi inden kelder liggen, laten u altesamen </w:t>
            </w:r>
            <w:hyperlink w:anchor="N728" w:history="1">
              <w:r>
                <w:rPr>
                  <w:rStyle w:val="Hyperlink"/>
                  <w:snapToGrid w:val="0"/>
                  <w:color w:val="auto"/>
                  <w:sz w:val="22"/>
                  <w:szCs w:val="22"/>
                </w:rPr>
                <w:t xml:space="preserve">+ </w:t>
              </w:r>
            </w:hyperlink>
            <w:r>
              <w:rPr>
                <w:snapToGrid w:val="0"/>
                <w:sz w:val="22"/>
                <w:szCs w:val="22"/>
              </w:rPr>
              <w:t xml:space="preserve">groeten metten vrede des Heeren. </w:t>
            </w:r>
            <w:hyperlink w:anchor="N729" w:history="1">
              <w:r>
                <w:rPr>
                  <w:rStyle w:val="Hyperlink"/>
                  <w:snapToGrid w:val="0"/>
                  <w:color w:val="auto"/>
                  <w:sz w:val="22"/>
                  <w:szCs w:val="22"/>
                </w:rPr>
                <w:t xml:space="preserve">†† </w:t>
              </w:r>
            </w:hyperlink>
            <w:r>
              <w:rPr>
                <w:snapToGrid w:val="0"/>
                <w:sz w:val="22"/>
                <w:szCs w:val="22"/>
              </w:rPr>
              <w:t xml:space="preserve">Wy bidden dagelijcx </w:t>
            </w:r>
          </w:p>
        </w:tc>
        <w:tc>
          <w:tcPr>
            <w:tcW w:w="4500" w:type="dxa"/>
            <w:vAlign w:val="bottom"/>
          </w:tcPr>
          <w:p w:rsidR="000173C4" w:rsidRDefault="000173C4">
            <w:pPr>
              <w:rPr>
                <w:snapToGrid w:val="0"/>
                <w:sz w:val="22"/>
                <w:szCs w:val="22"/>
              </w:rPr>
            </w:pPr>
            <w:hyperlink w:anchor="T718" w:history="1">
              <w:r>
                <w:rPr>
                  <w:rStyle w:val="Hyperlink"/>
                  <w:snapToGrid w:val="0"/>
                  <w:color w:val="auto"/>
                  <w:sz w:val="22"/>
                  <w:szCs w:val="22"/>
                </w:rPr>
                <w:t xml:space="preserve">+ </w:t>
              </w:r>
            </w:hyperlink>
            <w:r>
              <w:rPr>
                <w:snapToGrid w:val="0"/>
                <w:sz w:val="22"/>
                <w:szCs w:val="22"/>
              </w:rPr>
              <w:t xml:space="preserve">Act.10.d.34. </w:t>
            </w:r>
          </w:p>
          <w:p w:rsidR="000173C4" w:rsidRDefault="000173C4">
            <w:pPr>
              <w:rPr>
                <w:snapToGrid w:val="0"/>
                <w:sz w:val="22"/>
                <w:szCs w:val="22"/>
              </w:rPr>
            </w:pPr>
            <w:hyperlink w:anchor="T719" w:history="1">
              <w:r>
                <w:rPr>
                  <w:rStyle w:val="Hyperlink"/>
                  <w:snapToGrid w:val="0"/>
                  <w:color w:val="auto"/>
                  <w:sz w:val="22"/>
                  <w:szCs w:val="22"/>
                </w:rPr>
                <w:t xml:space="preserve">1) </w:t>
              </w:r>
            </w:hyperlink>
            <w:r>
              <w:rPr>
                <w:snapToGrid w:val="0"/>
                <w:sz w:val="22"/>
                <w:szCs w:val="22"/>
              </w:rPr>
              <w:t>‘Zij’ is reeds in n</w:t>
            </w:r>
            <w:r>
              <w:rPr>
                <w:snapToGrid w:val="0"/>
                <w:sz w:val="22"/>
                <w:szCs w:val="22"/>
                <w:vertAlign w:val="superscript"/>
              </w:rPr>
              <w:t>o</w:t>
            </w:r>
            <w:r>
              <w:rPr>
                <w:snapToGrid w:val="0"/>
                <w:sz w:val="22"/>
                <w:szCs w:val="22"/>
              </w:rPr>
              <w:t xml:space="preserve">. 1, 1562 uitgevallen. </w:t>
            </w:r>
          </w:p>
          <w:p w:rsidR="000173C4" w:rsidRDefault="000173C4">
            <w:pPr>
              <w:rPr>
                <w:snapToGrid w:val="0"/>
                <w:sz w:val="22"/>
                <w:szCs w:val="22"/>
              </w:rPr>
            </w:pPr>
            <w:hyperlink w:anchor="T720" w:history="1">
              <w:r>
                <w:rPr>
                  <w:rStyle w:val="Hyperlink"/>
                  <w:snapToGrid w:val="0"/>
                  <w:color w:val="auto"/>
                  <w:sz w:val="22"/>
                  <w:szCs w:val="22"/>
                </w:rPr>
                <w:t xml:space="preserve">+ </w:t>
              </w:r>
            </w:hyperlink>
            <w:r>
              <w:rPr>
                <w:snapToGrid w:val="0"/>
                <w:sz w:val="22"/>
                <w:szCs w:val="22"/>
              </w:rPr>
              <w:t xml:space="preserve">Mat.5.a.10. </w:t>
            </w:r>
          </w:p>
          <w:p w:rsidR="000173C4" w:rsidRDefault="000173C4">
            <w:pPr>
              <w:rPr>
                <w:snapToGrid w:val="0"/>
                <w:sz w:val="22"/>
                <w:szCs w:val="22"/>
              </w:rPr>
            </w:pPr>
            <w:hyperlink w:anchor="T721" w:history="1">
              <w:r>
                <w:rPr>
                  <w:rStyle w:val="Hyperlink"/>
                  <w:snapToGrid w:val="0"/>
                  <w:color w:val="auto"/>
                  <w:sz w:val="22"/>
                  <w:szCs w:val="22"/>
                </w:rPr>
                <w:t xml:space="preserve">2) </w:t>
              </w:r>
            </w:hyperlink>
            <w:r>
              <w:rPr>
                <w:snapToGrid w:val="0"/>
                <w:sz w:val="22"/>
                <w:szCs w:val="22"/>
              </w:rPr>
              <w:t xml:space="preserve">Met ban wordt hier alleen de algemeene eisch bedoeld, dat in de gemeente van Christus over de zeden der leden tucht worde geoefend; niet die eigenaardige instellingen en voorschriften voor de toepassing van dien eisch, waarover in oude doopsgezinde kringen zooveel strijd is geweest. Die strijd kwam in dezen tijd, 1550, eerst op, en niet in Vlaanderen, maar bij de oudsten in het Noorden. </w:t>
            </w:r>
          </w:p>
          <w:p w:rsidR="000173C4" w:rsidRDefault="000173C4">
            <w:pPr>
              <w:rPr>
                <w:snapToGrid w:val="0"/>
                <w:sz w:val="22"/>
                <w:szCs w:val="22"/>
              </w:rPr>
            </w:pPr>
            <w:hyperlink w:anchor="T722" w:history="1">
              <w:r>
                <w:rPr>
                  <w:rStyle w:val="Hyperlink"/>
                  <w:snapToGrid w:val="0"/>
                  <w:color w:val="auto"/>
                  <w:sz w:val="22"/>
                  <w:szCs w:val="22"/>
                </w:rPr>
                <w:t xml:space="preserve">+ </w:t>
              </w:r>
            </w:hyperlink>
            <w:r>
              <w:rPr>
                <w:snapToGrid w:val="0"/>
                <w:sz w:val="22"/>
                <w:szCs w:val="22"/>
              </w:rPr>
              <w:t xml:space="preserve">Mat.18.b.15. </w:t>
            </w:r>
          </w:p>
          <w:p w:rsidR="000173C4" w:rsidRDefault="000173C4">
            <w:pPr>
              <w:rPr>
                <w:snapToGrid w:val="0"/>
                <w:sz w:val="22"/>
                <w:szCs w:val="22"/>
              </w:rPr>
            </w:pPr>
            <w:hyperlink w:anchor="T723" w:history="1">
              <w:r>
                <w:rPr>
                  <w:rStyle w:val="Hyperlink"/>
                  <w:snapToGrid w:val="0"/>
                  <w:color w:val="auto"/>
                  <w:sz w:val="22"/>
                  <w:szCs w:val="22"/>
                </w:rPr>
                <w:t xml:space="preserve">† </w:t>
              </w:r>
            </w:hyperlink>
            <w:r>
              <w:rPr>
                <w:snapToGrid w:val="0"/>
                <w:sz w:val="22"/>
                <w:szCs w:val="22"/>
              </w:rPr>
              <w:t xml:space="preserve">1.Cor.5.b. </w:t>
            </w:r>
          </w:p>
          <w:p w:rsidR="000173C4" w:rsidRDefault="000173C4">
            <w:pPr>
              <w:rPr>
                <w:snapToGrid w:val="0"/>
                <w:sz w:val="22"/>
                <w:szCs w:val="22"/>
              </w:rPr>
            </w:pPr>
            <w:hyperlink w:anchor="T724" w:history="1">
              <w:r>
                <w:rPr>
                  <w:rStyle w:val="Hyperlink"/>
                  <w:snapToGrid w:val="0"/>
                  <w:color w:val="auto"/>
                  <w:sz w:val="22"/>
                  <w:szCs w:val="22"/>
                </w:rPr>
                <w:t xml:space="preserve">+ </w:t>
              </w:r>
            </w:hyperlink>
            <w:r>
              <w:rPr>
                <w:snapToGrid w:val="0"/>
                <w:sz w:val="22"/>
                <w:szCs w:val="22"/>
              </w:rPr>
              <w:t xml:space="preserve">Mat.7.a.5. </w:t>
            </w:r>
          </w:p>
          <w:p w:rsidR="000173C4" w:rsidRDefault="000173C4">
            <w:pPr>
              <w:rPr>
                <w:snapToGrid w:val="0"/>
                <w:sz w:val="22"/>
                <w:szCs w:val="22"/>
              </w:rPr>
            </w:pPr>
            <w:hyperlink w:anchor="T725" w:history="1">
              <w:r>
                <w:rPr>
                  <w:rStyle w:val="Hyperlink"/>
                  <w:snapToGrid w:val="0"/>
                  <w:color w:val="auto"/>
                  <w:sz w:val="22"/>
                  <w:szCs w:val="22"/>
                </w:rPr>
                <w:t xml:space="preserve">+ </w:t>
              </w:r>
            </w:hyperlink>
            <w:r>
              <w:rPr>
                <w:i/>
                <w:iCs/>
                <w:snapToGrid w:val="0"/>
                <w:sz w:val="22"/>
                <w:szCs w:val="22"/>
              </w:rPr>
              <w:t>Fol. 40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726" w:history="1">
              <w:r>
                <w:rPr>
                  <w:rStyle w:val="Hyperlink"/>
                  <w:snapToGrid w:val="0"/>
                  <w:color w:val="auto"/>
                  <w:sz w:val="22"/>
                  <w:szCs w:val="22"/>
                </w:rPr>
                <w:t xml:space="preserve">+ </w:t>
              </w:r>
            </w:hyperlink>
            <w:r>
              <w:rPr>
                <w:snapToGrid w:val="0"/>
                <w:sz w:val="22"/>
                <w:szCs w:val="22"/>
              </w:rPr>
              <w:t xml:space="preserve">Apo.1.a.9. </w:t>
            </w:r>
          </w:p>
          <w:p w:rsidR="000173C4" w:rsidRDefault="000173C4">
            <w:pPr>
              <w:rPr>
                <w:snapToGrid w:val="0"/>
                <w:sz w:val="22"/>
                <w:szCs w:val="22"/>
              </w:rPr>
            </w:pPr>
            <w:hyperlink w:anchor="T727" w:history="1">
              <w:r>
                <w:rPr>
                  <w:rStyle w:val="Hyperlink"/>
                  <w:snapToGrid w:val="0"/>
                  <w:color w:val="auto"/>
                  <w:sz w:val="22"/>
                  <w:szCs w:val="22"/>
                </w:rPr>
                <w:t xml:space="preserve">+ </w:t>
              </w:r>
            </w:hyperlink>
            <w:r>
              <w:rPr>
                <w:snapToGrid w:val="0"/>
                <w:sz w:val="22"/>
                <w:szCs w:val="22"/>
              </w:rPr>
              <w:t xml:space="preserve">2.Pe.1.b.14. </w:t>
            </w:r>
          </w:p>
          <w:p w:rsidR="000173C4" w:rsidRDefault="000173C4">
            <w:pPr>
              <w:rPr>
                <w:snapToGrid w:val="0"/>
                <w:sz w:val="22"/>
                <w:szCs w:val="22"/>
              </w:rPr>
            </w:pPr>
            <w:hyperlink w:anchor="T728" w:history="1">
              <w:r>
                <w:rPr>
                  <w:rStyle w:val="Hyperlink"/>
                  <w:snapToGrid w:val="0"/>
                  <w:color w:val="auto"/>
                  <w:sz w:val="22"/>
                  <w:szCs w:val="22"/>
                </w:rPr>
                <w:t xml:space="preserve">+ </w:t>
              </w:r>
            </w:hyperlink>
            <w:r>
              <w:rPr>
                <w:snapToGrid w:val="0"/>
                <w:sz w:val="22"/>
                <w:szCs w:val="22"/>
              </w:rPr>
              <w:t xml:space="preserve">2.Tess.5.c.26. </w:t>
            </w:r>
          </w:p>
          <w:p w:rsidR="000173C4" w:rsidRDefault="000173C4">
            <w:pPr>
              <w:rPr>
                <w:snapToGrid w:val="0"/>
                <w:sz w:val="22"/>
                <w:szCs w:val="22"/>
              </w:rPr>
            </w:pPr>
            <w:hyperlink w:anchor="T729" w:history="1">
              <w:r>
                <w:rPr>
                  <w:rStyle w:val="Hyperlink"/>
                  <w:snapToGrid w:val="0"/>
                  <w:color w:val="auto"/>
                  <w:sz w:val="22"/>
                  <w:szCs w:val="22"/>
                </w:rPr>
                <w:t xml:space="preserve">†† </w:t>
              </w:r>
            </w:hyperlink>
            <w:r>
              <w:rPr>
                <w:snapToGrid w:val="0"/>
                <w:sz w:val="22"/>
                <w:szCs w:val="22"/>
              </w:rPr>
              <w:t>Col.1.a.9.</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den Heere voor u lieden, doet ooc so voor ons, </w:t>
            </w:r>
            <w:hyperlink w:anchor="N730" w:history="1">
              <w:r>
                <w:rPr>
                  <w:rStyle w:val="Hyperlink"/>
                  <w:snapToGrid w:val="0"/>
                  <w:color w:val="auto"/>
                  <w:sz w:val="22"/>
                  <w:szCs w:val="22"/>
                </w:rPr>
                <w:t xml:space="preserve">+ </w:t>
              </w:r>
            </w:hyperlink>
            <w:r>
              <w:rPr>
                <w:snapToGrid w:val="0"/>
                <w:sz w:val="22"/>
                <w:szCs w:val="22"/>
              </w:rPr>
              <w:t xml:space="preserve">Wandelt inde vreese des Heeren, soo salt u wel gaan. Als desen brief gelesen is, so beschict hem na Antwerpen, dat hy inder gemeynte te Emden beschict werde, op dat hy voor een yegelijc ghelesen werde, dat begheer ic aan mijn lieve broeders door die broederlijcke liefde die ghy tot my draacht.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w:anchor="N731" w:history="1">
              <w:r>
                <w:rPr>
                  <w:rStyle w:val="Hyperlink"/>
                  <w:snapToGrid w:val="0"/>
                  <w:color w:val="auto"/>
                  <w:sz w:val="22"/>
                  <w:szCs w:val="22"/>
                </w:rPr>
                <w:t xml:space="preserve">+ </w:t>
              </w:r>
            </w:hyperlink>
            <w:r>
              <w:rPr>
                <w:b/>
                <w:bCs/>
                <w:snapToGrid w:val="0"/>
                <w:sz w:val="22"/>
                <w:szCs w:val="22"/>
              </w:rPr>
              <w:t>Dit is eenen Brief van den selfden Hans van Overdamme, die hy ghesonden heeft aan die Heeren van der wet te Ghent, ende aan die Raatsheeren, sdaachs te voren, eer hy gevanghen worde.</w:t>
            </w:r>
          </w:p>
          <w:p w:rsidR="000173C4" w:rsidRDefault="000173C4">
            <w:pPr>
              <w:jc w:val="both"/>
              <w:rPr>
                <w:snapToGrid w:val="0"/>
                <w:sz w:val="22"/>
                <w:szCs w:val="22"/>
              </w:rPr>
            </w:pPr>
            <w:r>
              <w:rPr>
                <w:b/>
                <w:bCs/>
                <w:snapToGrid w:val="0"/>
                <w:sz w:val="22"/>
                <w:szCs w:val="22"/>
              </w:rPr>
              <w:t>Verstaat wel:</w:t>
            </w:r>
          </w:p>
          <w:p w:rsidR="000173C4" w:rsidRDefault="000173C4">
            <w:pPr>
              <w:jc w:val="both"/>
              <w:rPr>
                <w:snapToGrid w:val="0"/>
                <w:sz w:val="22"/>
                <w:szCs w:val="22"/>
              </w:rPr>
            </w:pPr>
            <w:r>
              <w:rPr>
                <w:snapToGrid w:val="0"/>
                <w:sz w:val="22"/>
                <w:szCs w:val="22"/>
              </w:rPr>
              <w:t xml:space="preserve">DIe Ooren heeft om horen die hoore </w:t>
            </w:r>
            <w:hyperlink w:anchor="N732" w:history="1">
              <w:r>
                <w:rPr>
                  <w:rStyle w:val="Hyperlink"/>
                  <w:snapToGrid w:val="0"/>
                  <w:color w:val="auto"/>
                  <w:sz w:val="22"/>
                  <w:szCs w:val="22"/>
                </w:rPr>
                <w:t xml:space="preserve">+ </w:t>
              </w:r>
            </w:hyperlink>
            <w:r>
              <w:rPr>
                <w:snapToGrid w:val="0"/>
                <w:sz w:val="22"/>
                <w:szCs w:val="22"/>
              </w:rPr>
              <w:t xml:space="preserve">, Ende diet leest, die mercke daar op, ende oordeelt met verstant der heyliger schrift, mer </w:t>
            </w:r>
            <w:hyperlink w:anchor="N733" w:history="1">
              <w:r>
                <w:rPr>
                  <w:rStyle w:val="Hyperlink"/>
                  <w:snapToGrid w:val="0"/>
                  <w:color w:val="auto"/>
                  <w:sz w:val="22"/>
                  <w:szCs w:val="22"/>
                </w:rPr>
                <w:t xml:space="preserve">† </w:t>
              </w:r>
            </w:hyperlink>
            <w:r>
              <w:rPr>
                <w:snapToGrid w:val="0"/>
                <w:sz w:val="22"/>
                <w:szCs w:val="22"/>
              </w:rPr>
              <w:t xml:space="preserve">wee den genen die met onverstande oordeelt. Hoort, tot u ist dat ick spreke, o ghy vleyschelijcke generatie, ghy Ismaalijten, Ghy die u beroemt Christenen te wesen, om dat ghy uiten water sonder Gheest gheboren zijt, ende ghy verolcht die kinderen der beloften, die door den gheloove in Gods woort uiten water ende Geest geboren zijn, Ja ghy verolchtse ghelijc </w:t>
            </w:r>
            <w:hyperlink w:anchor="N734" w:history="1">
              <w:r>
                <w:rPr>
                  <w:rStyle w:val="Hyperlink"/>
                  <w:snapToGrid w:val="0"/>
                  <w:color w:val="auto"/>
                  <w:sz w:val="22"/>
                  <w:szCs w:val="22"/>
                </w:rPr>
                <w:t xml:space="preserve">† </w:t>
              </w:r>
            </w:hyperlink>
            <w:r>
              <w:rPr>
                <w:snapToGrid w:val="0"/>
                <w:sz w:val="22"/>
                <w:szCs w:val="22"/>
              </w:rPr>
              <w:t xml:space="preserve">Ismaal Isaac dede, gelijck </w:t>
            </w:r>
            <w:hyperlink w:anchor="N735" w:history="1">
              <w:r>
                <w:rPr>
                  <w:rStyle w:val="Hyperlink"/>
                  <w:snapToGrid w:val="0"/>
                  <w:color w:val="auto"/>
                  <w:sz w:val="22"/>
                  <w:szCs w:val="22"/>
                </w:rPr>
                <w:t xml:space="preserve">†† </w:t>
              </w:r>
            </w:hyperlink>
            <w:r>
              <w:rPr>
                <w:snapToGrid w:val="0"/>
                <w:sz w:val="22"/>
                <w:szCs w:val="22"/>
              </w:rPr>
              <w:t xml:space="preserve">Esau Jacob, ende als die </w:t>
            </w:r>
            <w:hyperlink w:anchor="N736" w:history="1">
              <w:r>
                <w:rPr>
                  <w:rStyle w:val="Hyperlink"/>
                  <w:snapToGrid w:val="0"/>
                  <w:color w:val="auto"/>
                  <w:sz w:val="22"/>
                  <w:szCs w:val="22"/>
                </w:rPr>
                <w:t xml:space="preserve">* </w:t>
              </w:r>
            </w:hyperlink>
            <w:r>
              <w:rPr>
                <w:snapToGrid w:val="0"/>
                <w:sz w:val="22"/>
                <w:szCs w:val="22"/>
              </w:rPr>
              <w:t xml:space="preserve">Joden Christum vervolchden, alsoo doen nu die vleyschelijcke geborene Antechristen die geestelijcke geborene Christenen, (die de beloften des eewighen rijcx ontfanghen sullen door Christum, </w:t>
            </w:r>
            <w:hyperlink w:anchor="N737" w:history="1">
              <w:r>
                <w:rPr>
                  <w:rStyle w:val="Hyperlink"/>
                  <w:snapToGrid w:val="0"/>
                  <w:color w:val="auto"/>
                  <w:sz w:val="22"/>
                  <w:szCs w:val="22"/>
                </w:rPr>
                <w:t xml:space="preserve">† </w:t>
              </w:r>
            </w:hyperlink>
            <w:r>
              <w:rPr>
                <w:snapToGrid w:val="0"/>
                <w:sz w:val="22"/>
                <w:szCs w:val="22"/>
              </w:rPr>
              <w:t xml:space="preserve">die een erfgenaam alder dingen is, die zijn </w:t>
            </w:r>
            <w:hyperlink w:anchor="N738" w:history="1">
              <w:r>
                <w:rPr>
                  <w:rStyle w:val="Hyperlink"/>
                  <w:snapToGrid w:val="0"/>
                  <w:color w:val="auto"/>
                  <w:sz w:val="22"/>
                  <w:szCs w:val="22"/>
                </w:rPr>
                <w:t xml:space="preserve">* </w:t>
              </w:r>
            </w:hyperlink>
            <w:r>
              <w:rPr>
                <w:snapToGrid w:val="0"/>
                <w:sz w:val="22"/>
                <w:szCs w:val="22"/>
              </w:rPr>
              <w:t xml:space="preserve">rijck wederom laat vercondigen door den Evangelium, </w:t>
            </w:r>
            <w:hyperlink w:anchor="N739" w:history="1">
              <w:r>
                <w:rPr>
                  <w:rStyle w:val="Hyperlink"/>
                  <w:snapToGrid w:val="0"/>
                  <w:color w:val="auto"/>
                  <w:sz w:val="22"/>
                  <w:szCs w:val="22"/>
                </w:rPr>
                <w:t xml:space="preserve">† </w:t>
              </w:r>
            </w:hyperlink>
            <w:r>
              <w:rPr>
                <w:snapToGrid w:val="0"/>
                <w:sz w:val="22"/>
                <w:szCs w:val="22"/>
              </w:rPr>
              <w:t xml:space="preserve">Tot boete ende warachtich berou der dooder wercken, door den geloove aan hem) zijn getuygen versmadende, &amp;c. Dit is den </w:t>
            </w:r>
            <w:hyperlink w:anchor="N740" w:history="1">
              <w:r>
                <w:rPr>
                  <w:rStyle w:val="Hyperlink"/>
                  <w:snapToGrid w:val="0"/>
                  <w:color w:val="auto"/>
                  <w:sz w:val="22"/>
                  <w:szCs w:val="22"/>
                </w:rPr>
                <w:t xml:space="preserve">†† </w:t>
              </w:r>
            </w:hyperlink>
            <w:r>
              <w:rPr>
                <w:snapToGrid w:val="0"/>
                <w:sz w:val="22"/>
                <w:szCs w:val="22"/>
              </w:rPr>
              <w:t xml:space="preserve">wint, o </w:t>
            </w:r>
            <w:hyperlink w:anchor="N741" w:history="1">
              <w:r>
                <w:rPr>
                  <w:rStyle w:val="Hyperlink"/>
                  <w:snapToGrid w:val="0"/>
                  <w:color w:val="auto"/>
                  <w:sz w:val="22"/>
                  <w:szCs w:val="22"/>
                </w:rPr>
                <w:t xml:space="preserve">* </w:t>
              </w:r>
            </w:hyperlink>
            <w:r>
              <w:rPr>
                <w:snapToGrid w:val="0"/>
                <w:sz w:val="22"/>
                <w:szCs w:val="22"/>
              </w:rPr>
              <w:t xml:space="preserve">Arent </w:t>
            </w:r>
            <w:hyperlink w:anchor="N742" w:history="1">
              <w:r>
                <w:rPr>
                  <w:rStyle w:val="Hyperlink"/>
                  <w:snapToGrid w:val="0"/>
                  <w:color w:val="auto"/>
                  <w:sz w:val="22"/>
                  <w:szCs w:val="22"/>
                </w:rPr>
                <w:t xml:space="preserve">1) </w:t>
              </w:r>
            </w:hyperlink>
            <w:r>
              <w:rPr>
                <w:snapToGrid w:val="0"/>
                <w:sz w:val="22"/>
                <w:szCs w:val="22"/>
              </w:rPr>
              <w:t xml:space="preserve">, wilt mercken, die daar blaast waar hy wil, die ghy niet en weet van waar hy coemt, oft waar hy henen gaat. Hoort nu zijn stemme,  </w:t>
            </w:r>
            <w:hyperlink w:anchor="N743" w:history="1">
              <w:r>
                <w:rPr>
                  <w:rStyle w:val="Hyperlink"/>
                  <w:snapToGrid w:val="0"/>
                  <w:color w:val="auto"/>
                  <w:sz w:val="22"/>
                  <w:szCs w:val="22"/>
                </w:rPr>
                <w:t xml:space="preserve">+ </w:t>
              </w:r>
            </w:hyperlink>
            <w:r>
              <w:rPr>
                <w:snapToGrid w:val="0"/>
                <w:sz w:val="22"/>
                <w:szCs w:val="22"/>
              </w:rPr>
              <w:t xml:space="preserve">die den Alderhoochsten behouden heeft tot in de laatste tijden, om u dijne misdaden ende straf te openbaren, de welcke nu begint zijn volc te verlossen </w:t>
            </w:r>
            <w:hyperlink w:anchor="N744" w:history="1">
              <w:r>
                <w:rPr>
                  <w:rStyle w:val="Hyperlink"/>
                  <w:snapToGrid w:val="0"/>
                  <w:color w:val="auto"/>
                  <w:sz w:val="22"/>
                  <w:szCs w:val="22"/>
                </w:rPr>
                <w:t xml:space="preserve">+ </w:t>
              </w:r>
            </w:hyperlink>
            <w:r>
              <w:rPr>
                <w:snapToGrid w:val="0"/>
                <w:sz w:val="22"/>
                <w:szCs w:val="22"/>
              </w:rPr>
              <w:t xml:space="preserve">door veel </w:t>
            </w:r>
          </w:p>
        </w:tc>
        <w:tc>
          <w:tcPr>
            <w:tcW w:w="4500" w:type="dxa"/>
            <w:vAlign w:val="bottom"/>
          </w:tcPr>
          <w:p w:rsidR="000173C4" w:rsidRDefault="000173C4">
            <w:pPr>
              <w:rPr>
                <w:snapToGrid w:val="0"/>
                <w:sz w:val="22"/>
                <w:szCs w:val="22"/>
              </w:rPr>
            </w:pPr>
            <w:hyperlink w:anchor="T730" w:history="1">
              <w:r>
                <w:rPr>
                  <w:rStyle w:val="Hyperlink"/>
                  <w:snapToGrid w:val="0"/>
                  <w:color w:val="auto"/>
                  <w:sz w:val="22"/>
                  <w:szCs w:val="22"/>
                </w:rPr>
                <w:t xml:space="preserve">+ </w:t>
              </w:r>
            </w:hyperlink>
            <w:r>
              <w:rPr>
                <w:snapToGrid w:val="0"/>
                <w:sz w:val="22"/>
                <w:szCs w:val="22"/>
              </w:rPr>
              <w:t xml:space="preserve">Act.9.d.31. </w:t>
            </w:r>
          </w:p>
          <w:p w:rsidR="000173C4" w:rsidRDefault="000173C4">
            <w:pPr>
              <w:rPr>
                <w:snapToGrid w:val="0"/>
                <w:sz w:val="22"/>
                <w:szCs w:val="22"/>
              </w:rPr>
            </w:pPr>
            <w:hyperlink w:anchor="T731" w:history="1">
              <w:r>
                <w:rPr>
                  <w:rStyle w:val="Hyperlink"/>
                  <w:snapToGrid w:val="0"/>
                  <w:color w:val="auto"/>
                  <w:sz w:val="22"/>
                  <w:szCs w:val="22"/>
                </w:rPr>
                <w:t xml:space="preserve">+ </w:t>
              </w:r>
            </w:hyperlink>
            <w:r>
              <w:rPr>
                <w:i/>
                <w:iCs/>
                <w:snapToGrid w:val="0"/>
                <w:sz w:val="22"/>
                <w:szCs w:val="22"/>
              </w:rPr>
              <w:t>Fol. 40 v</w:t>
            </w:r>
            <w:r>
              <w:rPr>
                <w:i/>
                <w:iCs/>
                <w:snapToGrid w:val="0"/>
                <w:sz w:val="22"/>
                <w:szCs w:val="22"/>
                <w:vertAlign w:val="superscript"/>
              </w:rPr>
              <w:t>o</w:t>
            </w:r>
            <w:r>
              <w:rPr>
                <w:i/>
                <w:iCs/>
                <w:snapToGrid w:val="0"/>
                <w:sz w:val="22"/>
                <w:szCs w:val="22"/>
              </w:rPr>
              <w:t>.</w:t>
            </w:r>
            <w:r>
              <w:rPr>
                <w:snapToGrid w:val="0"/>
                <w:sz w:val="22"/>
                <w:szCs w:val="22"/>
              </w:rPr>
              <w:t xml:space="preserve"> [</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rPr>
                <w:snapToGrid w:val="0"/>
                <w:sz w:val="22"/>
                <w:szCs w:val="22"/>
              </w:rPr>
            </w:pPr>
            <w:hyperlink w:anchor="T732" w:history="1">
              <w:r>
                <w:rPr>
                  <w:rStyle w:val="Hyperlink"/>
                  <w:snapToGrid w:val="0"/>
                  <w:color w:val="auto"/>
                  <w:sz w:val="22"/>
                  <w:szCs w:val="22"/>
                </w:rPr>
                <w:t xml:space="preserve">+ </w:t>
              </w:r>
            </w:hyperlink>
            <w:r>
              <w:rPr>
                <w:snapToGrid w:val="0"/>
                <w:sz w:val="22"/>
                <w:szCs w:val="22"/>
              </w:rPr>
              <w:t xml:space="preserve">Mat.13.b.9. Apoca.2.3. </w:t>
            </w:r>
          </w:p>
          <w:p w:rsidR="000173C4" w:rsidRDefault="000173C4">
            <w:pPr>
              <w:rPr>
                <w:snapToGrid w:val="0"/>
                <w:sz w:val="22"/>
                <w:szCs w:val="22"/>
              </w:rPr>
            </w:pPr>
            <w:hyperlink w:anchor="T733" w:history="1">
              <w:r>
                <w:rPr>
                  <w:rStyle w:val="Hyperlink"/>
                  <w:snapToGrid w:val="0"/>
                  <w:color w:val="auto"/>
                  <w:sz w:val="22"/>
                  <w:szCs w:val="22"/>
                </w:rPr>
                <w:t xml:space="preserve">† </w:t>
              </w:r>
            </w:hyperlink>
            <w:r>
              <w:rPr>
                <w:snapToGrid w:val="0"/>
                <w:sz w:val="22"/>
                <w:szCs w:val="22"/>
              </w:rPr>
              <w:t xml:space="preserve">Esa.5.c.20. </w:t>
            </w:r>
          </w:p>
          <w:p w:rsidR="000173C4" w:rsidRDefault="000173C4">
            <w:pPr>
              <w:rPr>
                <w:snapToGrid w:val="0"/>
                <w:sz w:val="22"/>
                <w:szCs w:val="22"/>
              </w:rPr>
            </w:pPr>
            <w:hyperlink w:anchor="T734" w:history="1">
              <w:r>
                <w:rPr>
                  <w:rStyle w:val="Hyperlink"/>
                  <w:snapToGrid w:val="0"/>
                  <w:color w:val="auto"/>
                  <w:sz w:val="22"/>
                  <w:szCs w:val="22"/>
                </w:rPr>
                <w:t xml:space="preserve">† </w:t>
              </w:r>
            </w:hyperlink>
            <w:r>
              <w:rPr>
                <w:snapToGrid w:val="0"/>
                <w:sz w:val="22"/>
                <w:szCs w:val="22"/>
              </w:rPr>
              <w:t xml:space="preserve">Gen.21.b.10. Gala.4.c.29. </w:t>
            </w:r>
          </w:p>
          <w:p w:rsidR="000173C4" w:rsidRDefault="000173C4">
            <w:pPr>
              <w:rPr>
                <w:snapToGrid w:val="0"/>
                <w:sz w:val="22"/>
                <w:szCs w:val="22"/>
              </w:rPr>
            </w:pPr>
            <w:hyperlink w:anchor="T735" w:history="1">
              <w:r>
                <w:rPr>
                  <w:rStyle w:val="Hyperlink"/>
                  <w:snapToGrid w:val="0"/>
                  <w:color w:val="auto"/>
                  <w:sz w:val="22"/>
                  <w:szCs w:val="22"/>
                </w:rPr>
                <w:t xml:space="preserve">†† </w:t>
              </w:r>
            </w:hyperlink>
            <w:r>
              <w:rPr>
                <w:snapToGrid w:val="0"/>
                <w:sz w:val="22"/>
                <w:szCs w:val="22"/>
              </w:rPr>
              <w:t xml:space="preserve">Ge.27.f.41. </w:t>
            </w:r>
          </w:p>
          <w:p w:rsidR="000173C4" w:rsidRDefault="000173C4">
            <w:pPr>
              <w:rPr>
                <w:snapToGrid w:val="0"/>
                <w:sz w:val="22"/>
                <w:szCs w:val="22"/>
              </w:rPr>
            </w:pPr>
            <w:hyperlink w:anchor="T736" w:history="1">
              <w:r>
                <w:rPr>
                  <w:rStyle w:val="Hyperlink"/>
                  <w:snapToGrid w:val="0"/>
                  <w:color w:val="auto"/>
                  <w:sz w:val="22"/>
                  <w:szCs w:val="22"/>
                </w:rPr>
                <w:t xml:space="preserve">* </w:t>
              </w:r>
            </w:hyperlink>
            <w:r>
              <w:rPr>
                <w:snapToGrid w:val="0"/>
                <w:sz w:val="22"/>
                <w:szCs w:val="22"/>
              </w:rPr>
              <w:t xml:space="preserve">Mt.26.e.46. Joan.5.b.16. </w:t>
            </w:r>
          </w:p>
          <w:p w:rsidR="000173C4" w:rsidRDefault="000173C4">
            <w:pPr>
              <w:rPr>
                <w:snapToGrid w:val="0"/>
                <w:sz w:val="22"/>
                <w:szCs w:val="22"/>
              </w:rPr>
            </w:pPr>
            <w:hyperlink w:anchor="T737" w:history="1">
              <w:r>
                <w:rPr>
                  <w:rStyle w:val="Hyperlink"/>
                  <w:snapToGrid w:val="0"/>
                  <w:color w:val="auto"/>
                  <w:sz w:val="22"/>
                  <w:szCs w:val="22"/>
                </w:rPr>
                <w:t xml:space="preserve">† </w:t>
              </w:r>
            </w:hyperlink>
            <w:r>
              <w:rPr>
                <w:snapToGrid w:val="0"/>
                <w:sz w:val="22"/>
                <w:szCs w:val="22"/>
              </w:rPr>
              <w:t xml:space="preserve">Heb.1.a.2. </w:t>
            </w:r>
          </w:p>
          <w:p w:rsidR="000173C4" w:rsidRDefault="000173C4">
            <w:pPr>
              <w:rPr>
                <w:snapToGrid w:val="0"/>
                <w:sz w:val="22"/>
                <w:szCs w:val="22"/>
              </w:rPr>
            </w:pPr>
            <w:hyperlink w:anchor="T738" w:history="1">
              <w:r>
                <w:rPr>
                  <w:rStyle w:val="Hyperlink"/>
                  <w:snapToGrid w:val="0"/>
                  <w:color w:val="auto"/>
                  <w:sz w:val="22"/>
                  <w:szCs w:val="22"/>
                </w:rPr>
                <w:t xml:space="preserve">* </w:t>
              </w:r>
            </w:hyperlink>
            <w:r>
              <w:rPr>
                <w:snapToGrid w:val="0"/>
                <w:sz w:val="22"/>
                <w:szCs w:val="22"/>
              </w:rPr>
              <w:t xml:space="preserve">Mat.24.b.14. Mar.1.b.14. Apoc.14.a.6. </w:t>
            </w:r>
          </w:p>
          <w:p w:rsidR="000173C4" w:rsidRDefault="000173C4">
            <w:pPr>
              <w:rPr>
                <w:snapToGrid w:val="0"/>
                <w:sz w:val="22"/>
                <w:szCs w:val="22"/>
              </w:rPr>
            </w:pPr>
            <w:hyperlink w:anchor="T739" w:history="1">
              <w:r>
                <w:rPr>
                  <w:rStyle w:val="Hyperlink"/>
                  <w:snapToGrid w:val="0"/>
                  <w:color w:val="auto"/>
                  <w:sz w:val="22"/>
                  <w:szCs w:val="22"/>
                </w:rPr>
                <w:t xml:space="preserve">† </w:t>
              </w:r>
            </w:hyperlink>
            <w:r>
              <w:rPr>
                <w:snapToGrid w:val="0"/>
                <w:sz w:val="22"/>
                <w:szCs w:val="22"/>
              </w:rPr>
              <w:t xml:space="preserve">Mt.4.b.17. Marc.1.a.4. Tit.2.b.12. </w:t>
            </w:r>
          </w:p>
          <w:p w:rsidR="000173C4" w:rsidRDefault="000173C4">
            <w:pPr>
              <w:rPr>
                <w:snapToGrid w:val="0"/>
                <w:sz w:val="22"/>
                <w:szCs w:val="22"/>
              </w:rPr>
            </w:pPr>
            <w:hyperlink w:anchor="T740" w:history="1">
              <w:r>
                <w:rPr>
                  <w:rStyle w:val="Hyperlink"/>
                  <w:snapToGrid w:val="0"/>
                  <w:color w:val="auto"/>
                  <w:sz w:val="22"/>
                  <w:szCs w:val="22"/>
                </w:rPr>
                <w:t xml:space="preserve">†† </w:t>
              </w:r>
            </w:hyperlink>
            <w:r>
              <w:rPr>
                <w:snapToGrid w:val="0"/>
                <w:sz w:val="22"/>
                <w:szCs w:val="22"/>
              </w:rPr>
              <w:t xml:space="preserve">Joan.3.b.8. </w:t>
            </w:r>
          </w:p>
          <w:p w:rsidR="000173C4" w:rsidRDefault="000173C4">
            <w:pPr>
              <w:rPr>
                <w:snapToGrid w:val="0"/>
                <w:sz w:val="22"/>
                <w:szCs w:val="22"/>
              </w:rPr>
            </w:pPr>
            <w:hyperlink w:anchor="T741" w:history="1">
              <w:r>
                <w:rPr>
                  <w:rStyle w:val="Hyperlink"/>
                  <w:snapToGrid w:val="0"/>
                  <w:color w:val="auto"/>
                  <w:sz w:val="22"/>
                  <w:szCs w:val="22"/>
                </w:rPr>
                <w:t xml:space="preserve">* </w:t>
              </w:r>
            </w:hyperlink>
            <w:r>
              <w:rPr>
                <w:snapToGrid w:val="0"/>
                <w:sz w:val="22"/>
                <w:szCs w:val="22"/>
              </w:rPr>
              <w:t xml:space="preserve">4.Esd.11.12. </w:t>
            </w:r>
          </w:p>
          <w:p w:rsidR="000173C4" w:rsidRDefault="000173C4">
            <w:pPr>
              <w:rPr>
                <w:snapToGrid w:val="0"/>
                <w:sz w:val="22"/>
                <w:szCs w:val="22"/>
              </w:rPr>
            </w:pPr>
            <w:hyperlink w:anchor="T742" w:history="1">
              <w:r>
                <w:rPr>
                  <w:rStyle w:val="Hyperlink"/>
                  <w:snapToGrid w:val="0"/>
                  <w:color w:val="auto"/>
                  <w:sz w:val="22"/>
                  <w:szCs w:val="22"/>
                </w:rPr>
                <w:t xml:space="preserve">1) </w:t>
              </w:r>
            </w:hyperlink>
            <w:r>
              <w:rPr>
                <w:snapToGrid w:val="0"/>
                <w:sz w:val="22"/>
                <w:szCs w:val="22"/>
              </w:rPr>
              <w:t>Zie de aanteekeningen bij fol. 32 r</w:t>
            </w:r>
            <w:r>
              <w:rPr>
                <w:snapToGrid w:val="0"/>
                <w:sz w:val="22"/>
                <w:szCs w:val="22"/>
                <w:vertAlign w:val="superscript"/>
              </w:rPr>
              <w:t>o</w:t>
            </w:r>
            <w:r>
              <w:rPr>
                <w:snapToGrid w:val="0"/>
                <w:sz w:val="22"/>
                <w:szCs w:val="22"/>
              </w:rPr>
              <w:t xml:space="preserve"> en 38 v</w:t>
            </w:r>
            <w:r>
              <w:rPr>
                <w:snapToGrid w:val="0"/>
                <w:sz w:val="22"/>
                <w:szCs w:val="22"/>
                <w:vertAlign w:val="superscript"/>
              </w:rPr>
              <w:t>o</w:t>
            </w:r>
            <w:r>
              <w:rPr>
                <w:snapToGrid w:val="0"/>
                <w:sz w:val="22"/>
                <w:szCs w:val="22"/>
              </w:rPr>
              <w:t xml:space="preserve">. </w:t>
            </w:r>
          </w:p>
          <w:p w:rsidR="000173C4" w:rsidRDefault="000173C4">
            <w:pPr>
              <w:rPr>
                <w:snapToGrid w:val="0"/>
                <w:sz w:val="22"/>
                <w:szCs w:val="22"/>
              </w:rPr>
            </w:pPr>
            <w:hyperlink w:anchor="T743" w:history="1">
              <w:r>
                <w:rPr>
                  <w:rStyle w:val="Hyperlink"/>
                  <w:snapToGrid w:val="0"/>
                  <w:color w:val="auto"/>
                  <w:sz w:val="22"/>
                  <w:szCs w:val="22"/>
                </w:rPr>
                <w:t xml:space="preserve">+ </w:t>
              </w:r>
            </w:hyperlink>
            <w:r>
              <w:rPr>
                <w:i/>
                <w:iCs/>
                <w:snapToGrid w:val="0"/>
                <w:sz w:val="22"/>
                <w:szCs w:val="22"/>
              </w:rPr>
              <w:t>Fol. 41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744" w:history="1">
              <w:r>
                <w:rPr>
                  <w:rStyle w:val="Hyperlink"/>
                  <w:snapToGrid w:val="0"/>
                  <w:color w:val="auto"/>
                  <w:sz w:val="22"/>
                  <w:szCs w:val="22"/>
                </w:rPr>
                <w:t xml:space="preserve">+ </w:t>
              </w:r>
            </w:hyperlink>
            <w:r>
              <w:rPr>
                <w:snapToGrid w:val="0"/>
                <w:sz w:val="22"/>
                <w:szCs w:val="22"/>
              </w:rPr>
              <w:t>4.Esd.11.d.37. 12.d.31.</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catyuicheden ende verdriet. Daarom merckt, o ghy Arent, dat eynde dijns tijts is seer na by, zijt ghy niet dat vierde Dier? O ia ghi, dat Daniel sach, dat met zijn </w:t>
            </w:r>
            <w:hyperlink w:anchor="N745" w:history="1">
              <w:r>
                <w:rPr>
                  <w:rStyle w:val="Hyperlink"/>
                  <w:snapToGrid w:val="0"/>
                  <w:color w:val="auto"/>
                  <w:sz w:val="22"/>
                  <w:szCs w:val="22"/>
                </w:rPr>
                <w:t xml:space="preserve">+ </w:t>
              </w:r>
            </w:hyperlink>
            <w:r>
              <w:rPr>
                <w:snapToGrid w:val="0"/>
                <w:sz w:val="22"/>
                <w:szCs w:val="22"/>
              </w:rPr>
              <w:t xml:space="preserve">ijseren tanden al verschuerde, ende dat overblijfsel met zijnen voeten vertrat, ende dat alderquaatste Hoornken voortbrochte. Ende ghy hebt bewoont dat Aartrijcke veel iaren met bedroch, ende ghy hebt de werelt </w:t>
            </w:r>
            <w:hyperlink w:anchor="N746" w:history="1">
              <w:r>
                <w:rPr>
                  <w:rStyle w:val="Hyperlink"/>
                  <w:snapToGrid w:val="0"/>
                  <w:color w:val="auto"/>
                  <w:sz w:val="22"/>
                  <w:szCs w:val="22"/>
                </w:rPr>
                <w:t xml:space="preserve">+ </w:t>
              </w:r>
            </w:hyperlink>
            <w:r>
              <w:rPr>
                <w:snapToGrid w:val="0"/>
                <w:sz w:val="22"/>
                <w:szCs w:val="22"/>
              </w:rPr>
              <w:t xml:space="preserve">geordeelt, niet metter waarheyt, want ghi hebt die saachtmoedige gequelt, ende die rustende gequetst, ende hebt die logenachtige lief ghehadt, ende die wooninge verdorven der geender die vrucht maken, ende hebt overweldicht die u niet en misdeden, Daarom is dijne versmadinge totten Alderhoochsten opgegaan, ende uwe hoveerdicheyt totten Alderstercksten. Daaromme moet ghy Arent wech ghedaan worden, </w:t>
            </w:r>
            <w:hyperlink w:anchor="N747" w:history="1">
              <w:r>
                <w:rPr>
                  <w:rStyle w:val="Hyperlink"/>
                  <w:snapToGrid w:val="0"/>
                  <w:color w:val="auto"/>
                  <w:sz w:val="22"/>
                  <w:szCs w:val="22"/>
                </w:rPr>
                <w:t xml:space="preserve">+ </w:t>
              </w:r>
            </w:hyperlink>
            <w:r>
              <w:rPr>
                <w:snapToGrid w:val="0"/>
                <w:sz w:val="22"/>
                <w:szCs w:val="22"/>
              </w:rPr>
              <w:t xml:space="preserve">op dat de aarde vercoele, ende wederkeere, verlost zijnde van uwer cracht, ende hopen mach dat oordeel ende ontfermherticheyt des geens diese gemaact heeft, Wiens ordeel beter ende gerechter wesen sal dan het uwe, o ghy Arent. Daarom moeten uwe quade hoofden, die totten laatsten behouden zijn, dat eynde des Arents wesen, om de alderquaatste boosheit des Arents te volbrengen met zijnen quaden vederen, die ooc tot int laatste gehouden zijn. </w:t>
            </w:r>
          </w:p>
          <w:p w:rsidR="000173C4" w:rsidRDefault="000173C4">
            <w:pPr>
              <w:jc w:val="both"/>
              <w:rPr>
                <w:snapToGrid w:val="0"/>
                <w:sz w:val="22"/>
                <w:szCs w:val="22"/>
              </w:rPr>
            </w:pPr>
            <w:hyperlink w:anchor="N748" w:history="1">
              <w:r>
                <w:rPr>
                  <w:rStyle w:val="Hyperlink"/>
                  <w:snapToGrid w:val="0"/>
                  <w:color w:val="auto"/>
                  <w:sz w:val="22"/>
                  <w:szCs w:val="22"/>
                </w:rPr>
                <w:t xml:space="preserve">+ </w:t>
              </w:r>
            </w:hyperlink>
            <w:r>
              <w:rPr>
                <w:snapToGrid w:val="0"/>
                <w:sz w:val="22"/>
                <w:szCs w:val="22"/>
              </w:rPr>
              <w:t xml:space="preserve">Hierom hoort ghy ijdel lichaam des Arents die u ijdelijc beroemt, het gene dat ghi niet en zijt, te weten, Christenen. Hoort ooc toe ghy alderquaatste Clauwen, die gewillich ende bereyt zijt te verderuen ende te verschueren, het gene dat u alderquaatste hoofden gebieden, door den raat der </w:t>
            </w:r>
            <w:hyperlink w:anchor="N749" w:history="1">
              <w:r>
                <w:rPr>
                  <w:rStyle w:val="Hyperlink"/>
                  <w:snapToGrid w:val="0"/>
                  <w:color w:val="auto"/>
                  <w:sz w:val="22"/>
                  <w:szCs w:val="22"/>
                </w:rPr>
                <w:t xml:space="preserve">+ </w:t>
              </w:r>
            </w:hyperlink>
            <w:r>
              <w:rPr>
                <w:snapToGrid w:val="0"/>
                <w:sz w:val="22"/>
                <w:szCs w:val="22"/>
              </w:rPr>
              <w:t xml:space="preserve">logenachtigen, die sy lief hebben. Waarom verblijt ghy u int verdriet  </w:t>
            </w:r>
            <w:hyperlink w:anchor="N750" w:history="1">
              <w:r>
                <w:rPr>
                  <w:rStyle w:val="Hyperlink"/>
                  <w:snapToGrid w:val="0"/>
                  <w:color w:val="auto"/>
                  <w:sz w:val="22"/>
                  <w:szCs w:val="22"/>
                </w:rPr>
                <w:t xml:space="preserve">+ </w:t>
              </w:r>
            </w:hyperlink>
            <w:r>
              <w:rPr>
                <w:snapToGrid w:val="0"/>
                <w:sz w:val="22"/>
                <w:szCs w:val="22"/>
              </w:rPr>
              <w:t xml:space="preserve">ende vallen der armer lammerkens ende suygelingen, die noch </w:t>
            </w:r>
            <w:hyperlink w:anchor="N751" w:history="1">
              <w:r>
                <w:rPr>
                  <w:rStyle w:val="Hyperlink"/>
                  <w:snapToGrid w:val="0"/>
                  <w:color w:val="auto"/>
                  <w:sz w:val="22"/>
                  <w:szCs w:val="22"/>
                </w:rPr>
                <w:t xml:space="preserve">+ </w:t>
              </w:r>
            </w:hyperlink>
            <w:r>
              <w:rPr>
                <w:snapToGrid w:val="0"/>
                <w:sz w:val="22"/>
                <w:szCs w:val="22"/>
              </w:rPr>
              <w:t>melc nutten, de welcke ghy met gewelt gevangen hout, ende met valsce logenachtige listen haar sielen moordet, de welcke maar een jaar oft twee ten hoochsten aant gehoor der waarheyt ghecomen zijn, ghy en hebt noch niet, die u in allen Articulen des geloofs onderrichten connen.</w:t>
            </w:r>
          </w:p>
          <w:p w:rsidR="000173C4" w:rsidRDefault="000173C4">
            <w:pPr>
              <w:jc w:val="both"/>
              <w:rPr>
                <w:snapToGrid w:val="0"/>
                <w:sz w:val="22"/>
                <w:szCs w:val="22"/>
              </w:rPr>
            </w:pPr>
            <w:r>
              <w:rPr>
                <w:snapToGrid w:val="0"/>
                <w:sz w:val="22"/>
                <w:szCs w:val="22"/>
              </w:rPr>
              <w:t xml:space="preserve">Schaamt u des beroemensch, dat ghy door uwe vleyscelijcke blinde geleerde, die onnosele verwonnen hebt, met subtijle logenachtige listen ende gebroken schriften. Och wee wee, der groter ellende, der vervaarlijcker tijden, dat die </w:t>
            </w:r>
            <w:hyperlink w:anchor="N752" w:history="1">
              <w:r>
                <w:rPr>
                  <w:rStyle w:val="Hyperlink"/>
                  <w:snapToGrid w:val="0"/>
                  <w:color w:val="auto"/>
                  <w:sz w:val="22"/>
                  <w:szCs w:val="22"/>
                </w:rPr>
                <w:t xml:space="preserve">+ </w:t>
              </w:r>
            </w:hyperlink>
            <w:r>
              <w:rPr>
                <w:snapToGrid w:val="0"/>
                <w:sz w:val="22"/>
                <w:szCs w:val="22"/>
              </w:rPr>
              <w:t xml:space="preserve">boosheyt so verre de overhant genomen heeft, dat die waarheyt so vele niet toegelaten en is, haar int openbaar te verantwoorden. Den Alderhoochsten si geclaacht des jammers, gewelts ende groter ellende der beuruchter ende suygelingen in dese tijden, Om dat haar gheen hulpe, troost nochte bystant geschieden en mach, van den genen die de Heere meer genaden ende gaven gegeven heeft, om de </w:t>
            </w:r>
            <w:hyperlink w:anchor="N753" w:history="1">
              <w:r>
                <w:rPr>
                  <w:rStyle w:val="Hyperlink"/>
                  <w:snapToGrid w:val="0"/>
                  <w:color w:val="auto"/>
                  <w:sz w:val="22"/>
                  <w:szCs w:val="22"/>
                </w:rPr>
                <w:t xml:space="preserve">+ </w:t>
              </w:r>
            </w:hyperlink>
            <w:r>
              <w:rPr>
                <w:snapToGrid w:val="0"/>
                <w:sz w:val="22"/>
                <w:szCs w:val="22"/>
              </w:rPr>
              <w:t xml:space="preserve">wederstrijders den mont te stoppen. Oft ghy hier op seggen wilt: Laatse dan voort </w:t>
            </w:r>
          </w:p>
        </w:tc>
        <w:tc>
          <w:tcPr>
            <w:tcW w:w="4500" w:type="dxa"/>
            <w:vAlign w:val="bottom"/>
          </w:tcPr>
          <w:p w:rsidR="000173C4" w:rsidRDefault="000173C4">
            <w:pPr>
              <w:rPr>
                <w:snapToGrid w:val="0"/>
                <w:sz w:val="22"/>
                <w:szCs w:val="22"/>
              </w:rPr>
            </w:pPr>
            <w:hyperlink w:anchor="T745" w:history="1">
              <w:r>
                <w:rPr>
                  <w:rStyle w:val="Hyperlink"/>
                  <w:snapToGrid w:val="0"/>
                  <w:color w:val="auto"/>
                  <w:sz w:val="22"/>
                  <w:szCs w:val="22"/>
                </w:rPr>
                <w:t xml:space="preserve">+ </w:t>
              </w:r>
            </w:hyperlink>
            <w:r>
              <w:rPr>
                <w:snapToGrid w:val="0"/>
                <w:sz w:val="22"/>
                <w:szCs w:val="22"/>
              </w:rPr>
              <w:t xml:space="preserve">Dani.7.a.7. </w:t>
            </w:r>
          </w:p>
          <w:p w:rsidR="000173C4" w:rsidRDefault="000173C4">
            <w:pPr>
              <w:rPr>
                <w:snapToGrid w:val="0"/>
                <w:sz w:val="22"/>
                <w:szCs w:val="22"/>
              </w:rPr>
            </w:pPr>
            <w:hyperlink w:anchor="T746" w:history="1">
              <w:r>
                <w:rPr>
                  <w:rStyle w:val="Hyperlink"/>
                  <w:snapToGrid w:val="0"/>
                  <w:color w:val="auto"/>
                  <w:sz w:val="22"/>
                  <w:szCs w:val="22"/>
                </w:rPr>
                <w:t xml:space="preserve">+ </w:t>
              </w:r>
            </w:hyperlink>
            <w:r>
              <w:rPr>
                <w:snapToGrid w:val="0"/>
                <w:sz w:val="22"/>
                <w:szCs w:val="22"/>
              </w:rPr>
              <w:t xml:space="preserve">4.Es.11.e.41. </w:t>
            </w:r>
          </w:p>
          <w:p w:rsidR="000173C4" w:rsidRDefault="000173C4">
            <w:pPr>
              <w:rPr>
                <w:snapToGrid w:val="0"/>
                <w:sz w:val="22"/>
                <w:szCs w:val="22"/>
              </w:rPr>
            </w:pPr>
            <w:hyperlink w:anchor="T747" w:history="1">
              <w:r>
                <w:rPr>
                  <w:rStyle w:val="Hyperlink"/>
                  <w:snapToGrid w:val="0"/>
                  <w:color w:val="auto"/>
                  <w:sz w:val="22"/>
                  <w:szCs w:val="22"/>
                </w:rPr>
                <w:t xml:space="preserve">+ </w:t>
              </w:r>
            </w:hyperlink>
            <w:r>
              <w:rPr>
                <w:snapToGrid w:val="0"/>
                <w:sz w:val="22"/>
                <w:szCs w:val="22"/>
              </w:rPr>
              <w:t xml:space="preserve">4.Esd.11.e. </w:t>
            </w:r>
          </w:p>
          <w:p w:rsidR="000173C4" w:rsidRDefault="000173C4">
            <w:pPr>
              <w:rPr>
                <w:snapToGrid w:val="0"/>
                <w:sz w:val="22"/>
                <w:szCs w:val="22"/>
              </w:rPr>
            </w:pPr>
            <w:hyperlink w:anchor="T748" w:history="1">
              <w:r>
                <w:rPr>
                  <w:rStyle w:val="Hyperlink"/>
                  <w:snapToGrid w:val="0"/>
                  <w:color w:val="auto"/>
                  <w:sz w:val="22"/>
                  <w:szCs w:val="22"/>
                </w:rPr>
                <w:t xml:space="preserve">+ </w:t>
              </w:r>
            </w:hyperlink>
            <w:r>
              <w:rPr>
                <w:snapToGrid w:val="0"/>
                <w:sz w:val="22"/>
                <w:szCs w:val="22"/>
              </w:rPr>
              <w:t xml:space="preserve">4.Es.11.e.45. </w:t>
            </w:r>
          </w:p>
          <w:p w:rsidR="000173C4" w:rsidRDefault="000173C4">
            <w:pPr>
              <w:rPr>
                <w:snapToGrid w:val="0"/>
                <w:sz w:val="22"/>
                <w:szCs w:val="22"/>
              </w:rPr>
            </w:pPr>
            <w:hyperlink w:anchor="T749" w:history="1">
              <w:r>
                <w:rPr>
                  <w:rStyle w:val="Hyperlink"/>
                  <w:snapToGrid w:val="0"/>
                  <w:color w:val="auto"/>
                  <w:sz w:val="22"/>
                  <w:szCs w:val="22"/>
                </w:rPr>
                <w:t xml:space="preserve">+ </w:t>
              </w:r>
            </w:hyperlink>
            <w:r>
              <w:rPr>
                <w:snapToGrid w:val="0"/>
                <w:sz w:val="22"/>
                <w:szCs w:val="22"/>
              </w:rPr>
              <w:t xml:space="preserve">4.Es.11.e.42. </w:t>
            </w:r>
          </w:p>
          <w:p w:rsidR="000173C4" w:rsidRDefault="000173C4">
            <w:pPr>
              <w:rPr>
                <w:snapToGrid w:val="0"/>
                <w:sz w:val="22"/>
                <w:szCs w:val="22"/>
              </w:rPr>
            </w:pPr>
            <w:hyperlink w:anchor="T750" w:history="1">
              <w:r>
                <w:rPr>
                  <w:rStyle w:val="Hyperlink"/>
                  <w:snapToGrid w:val="0"/>
                  <w:color w:val="auto"/>
                  <w:sz w:val="22"/>
                  <w:szCs w:val="22"/>
                </w:rPr>
                <w:t xml:space="preserve">+ </w:t>
              </w:r>
            </w:hyperlink>
            <w:r>
              <w:rPr>
                <w:i/>
                <w:iCs/>
                <w:snapToGrid w:val="0"/>
                <w:sz w:val="22"/>
                <w:szCs w:val="22"/>
              </w:rPr>
              <w:t>Fol. 41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751" w:history="1">
              <w:r>
                <w:rPr>
                  <w:rStyle w:val="Hyperlink"/>
                  <w:snapToGrid w:val="0"/>
                  <w:color w:val="auto"/>
                  <w:sz w:val="22"/>
                  <w:szCs w:val="22"/>
                </w:rPr>
                <w:t xml:space="preserve">+ </w:t>
              </w:r>
            </w:hyperlink>
            <w:r>
              <w:rPr>
                <w:snapToGrid w:val="0"/>
                <w:sz w:val="22"/>
                <w:szCs w:val="22"/>
              </w:rPr>
              <w:t xml:space="preserve">Heb.5.b.15. </w:t>
            </w:r>
          </w:p>
          <w:p w:rsidR="000173C4" w:rsidRDefault="000173C4">
            <w:pPr>
              <w:rPr>
                <w:snapToGrid w:val="0"/>
                <w:sz w:val="22"/>
                <w:szCs w:val="22"/>
              </w:rPr>
            </w:pPr>
            <w:hyperlink w:anchor="T752" w:history="1">
              <w:r>
                <w:rPr>
                  <w:rStyle w:val="Hyperlink"/>
                  <w:snapToGrid w:val="0"/>
                  <w:color w:val="auto"/>
                  <w:sz w:val="22"/>
                  <w:szCs w:val="22"/>
                </w:rPr>
                <w:t xml:space="preserve">+ </w:t>
              </w:r>
            </w:hyperlink>
            <w:r>
              <w:rPr>
                <w:snapToGrid w:val="0"/>
                <w:sz w:val="22"/>
                <w:szCs w:val="22"/>
              </w:rPr>
              <w:t xml:space="preserve">Mt.14.a.12. </w:t>
            </w:r>
          </w:p>
          <w:p w:rsidR="000173C4" w:rsidRDefault="000173C4">
            <w:pPr>
              <w:rPr>
                <w:snapToGrid w:val="0"/>
                <w:sz w:val="22"/>
                <w:szCs w:val="22"/>
              </w:rPr>
            </w:pPr>
            <w:hyperlink w:anchor="T753" w:history="1">
              <w:r>
                <w:rPr>
                  <w:rStyle w:val="Hyperlink"/>
                  <w:snapToGrid w:val="0"/>
                  <w:color w:val="auto"/>
                  <w:sz w:val="22"/>
                  <w:szCs w:val="22"/>
                </w:rPr>
                <w:t xml:space="preserve">+ </w:t>
              </w:r>
            </w:hyperlink>
            <w:r>
              <w:rPr>
                <w:snapToGrid w:val="0"/>
                <w:sz w:val="22"/>
                <w:szCs w:val="22"/>
              </w:rPr>
              <w:t>Titu.1.b.11.</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comen die beter begaaft zijn, ende meer genaden ontfangen hebben. Hier op antwoorden wi, dat die wolf lange roepen soude na de schapen, eer sy comen souden, wel wetende, dat si van hem verschuert souden wesen met grooter wreetheyt, sonder recht ende redelijcheyt. Och wee wee, hoe gruwelijck een oordeel, ende vervaarlijcke straffinghe des grammighen verslindenden toorne Gods, die sonder eenige bermherticheyt den onschuldighen ende goduresenden benauwen, vervolghen, ende vermoorden, ende selve so ongodtlijck leven in alder ongherechtigher wercken des vleysches, </w:t>
            </w:r>
            <w:hyperlink w:anchor="N754" w:history="1">
              <w:r>
                <w:rPr>
                  <w:rStyle w:val="Hyperlink"/>
                  <w:snapToGrid w:val="0"/>
                  <w:color w:val="auto"/>
                  <w:sz w:val="22"/>
                  <w:szCs w:val="22"/>
                </w:rPr>
                <w:t xml:space="preserve">* </w:t>
              </w:r>
            </w:hyperlink>
            <w:r>
              <w:rPr>
                <w:snapToGrid w:val="0"/>
                <w:sz w:val="22"/>
                <w:szCs w:val="22"/>
              </w:rPr>
              <w:t xml:space="preserve">soo dat sulcke dat rijcke der hemelen niet besitten en sullen: O ghy gheestelijck Baby </w:t>
            </w:r>
            <w:hyperlink w:anchor="N755" w:history="1">
              <w:r>
                <w:rPr>
                  <w:rStyle w:val="Hyperlink"/>
                  <w:snapToGrid w:val="0"/>
                  <w:color w:val="auto"/>
                  <w:sz w:val="22"/>
                  <w:szCs w:val="22"/>
                </w:rPr>
                <w:t xml:space="preserve">+ </w:t>
              </w:r>
            </w:hyperlink>
            <w:r>
              <w:rPr>
                <w:snapToGrid w:val="0"/>
                <w:sz w:val="22"/>
                <w:szCs w:val="22"/>
              </w:rPr>
              <w:t xml:space="preserve">lon, hoe sal de Heere die onnosel sielen ende dat bloet zijnder getuygen aan u versoecken ende </w:t>
            </w:r>
            <w:hyperlink w:anchor="N756" w:history="1">
              <w:r>
                <w:rPr>
                  <w:rStyle w:val="Hyperlink"/>
                  <w:snapToGrid w:val="0"/>
                  <w:color w:val="auto"/>
                  <w:sz w:val="22"/>
                  <w:szCs w:val="22"/>
                </w:rPr>
                <w:t xml:space="preserve">+ </w:t>
              </w:r>
            </w:hyperlink>
            <w:r>
              <w:rPr>
                <w:snapToGrid w:val="0"/>
                <w:sz w:val="22"/>
                <w:szCs w:val="22"/>
              </w:rPr>
              <w:t xml:space="preserve">wreecken, want het al in u beuonden wort: Ghy hebt die Coningen der aarden ende alle volcken so </w:t>
            </w:r>
            <w:hyperlink w:anchor="N757" w:history="1">
              <w:r>
                <w:rPr>
                  <w:rStyle w:val="Hyperlink"/>
                  <w:snapToGrid w:val="0"/>
                  <w:color w:val="auto"/>
                  <w:sz w:val="22"/>
                  <w:szCs w:val="22"/>
                </w:rPr>
                <w:t xml:space="preserve">* </w:t>
              </w:r>
            </w:hyperlink>
            <w:r>
              <w:rPr>
                <w:snapToGrid w:val="0"/>
                <w:sz w:val="22"/>
                <w:szCs w:val="22"/>
              </w:rPr>
              <w:t xml:space="preserve">droncken gemaact met den wijn der geestelijcker hoerderijen, als dat sy die waarheyt sien noch hooren en moegen. Och oft wi ons eens vry mochten verantwoorden int openbaar metten woorde Gods, in teghenwoordicheyt eens grooten bernenden vyers, met alle uwe geleerde Doctoren, Licentiaten, Papen ende Monicken, die Antechrists Rijcke helpen stercken, beschermen, bewaren ende onderhouden, ende dat die gene die verwonnen worde int vyer soude geworpen worden, so en waart geen noot, die arme onnosel lammerkens te quellen ende te benauwen, so mochte u geloove ooc beproeft worden, hoe dattet metter waarheyt over een quaam, dan en waar </w:t>
            </w:r>
            <w:hyperlink w:anchor="N758" w:history="1">
              <w:r>
                <w:rPr>
                  <w:rStyle w:val="Hyperlink"/>
                  <w:snapToGrid w:val="0"/>
                  <w:color w:val="auto"/>
                  <w:sz w:val="22"/>
                  <w:szCs w:val="22"/>
                </w:rPr>
                <w:t xml:space="preserve">+ </w:t>
              </w:r>
            </w:hyperlink>
            <w:r>
              <w:rPr>
                <w:snapToGrid w:val="0"/>
                <w:sz w:val="22"/>
                <w:szCs w:val="22"/>
              </w:rPr>
              <w:t xml:space="preserve">Pilatus hantwater, ofte des Keysers Mandament van geenen noode, ende die Overicheyt soude onschuldich blijven van tbloedt der onnooselen, als sy Gods woort lieten Rechter wesen over den Gheloove, Maar neen, </w:t>
            </w:r>
            <w:hyperlink w:anchor="N759" w:history="1">
              <w:r>
                <w:rPr>
                  <w:rStyle w:val="Hyperlink"/>
                  <w:snapToGrid w:val="0"/>
                  <w:color w:val="auto"/>
                  <w:sz w:val="22"/>
                  <w:szCs w:val="22"/>
                </w:rPr>
                <w:t xml:space="preserve">+ </w:t>
              </w:r>
            </w:hyperlink>
            <w:r>
              <w:rPr>
                <w:snapToGrid w:val="0"/>
                <w:sz w:val="22"/>
                <w:szCs w:val="22"/>
              </w:rPr>
              <w:t xml:space="preserve">de valsche Propheten ende verleyders weten wel, dat haar schalckheyt ende bedroch al te seer daar door geopenbaart soude worden. Daaromme roepen sy soo neerstich, als de Schriftgheleerden ende Phariseen deden: </w:t>
            </w:r>
            <w:hyperlink w:anchor="N760" w:history="1">
              <w:r>
                <w:rPr>
                  <w:rStyle w:val="Hyperlink"/>
                  <w:snapToGrid w:val="0"/>
                  <w:color w:val="auto"/>
                  <w:sz w:val="22"/>
                  <w:szCs w:val="22"/>
                </w:rPr>
                <w:t xml:space="preserve">+ </w:t>
              </w:r>
            </w:hyperlink>
            <w:r>
              <w:rPr>
                <w:snapToGrid w:val="0"/>
                <w:sz w:val="22"/>
                <w:szCs w:val="22"/>
              </w:rPr>
              <w:t xml:space="preserve">Cruyst hem, cruyst hem, des Keysers Mandament moet doverhant hebben, also wast in den beginne des vierden Diers, ende nu oock alsoo int eynde des selven Diers. Merct met verstant diet begrijpen can, het eynde is dat alderbooste. (Vorsten) doet boete ende betert u, want </w:t>
            </w:r>
            <w:hyperlink w:anchor="N761" w:history="1">
              <w:r>
                <w:rPr>
                  <w:rStyle w:val="Hyperlink"/>
                  <w:snapToGrid w:val="0"/>
                  <w:color w:val="auto"/>
                  <w:sz w:val="22"/>
                  <w:szCs w:val="22"/>
                </w:rPr>
                <w:t xml:space="preserve">+ </w:t>
              </w:r>
            </w:hyperlink>
            <w:r>
              <w:rPr>
                <w:snapToGrid w:val="0"/>
                <w:sz w:val="22"/>
                <w:szCs w:val="22"/>
              </w:rPr>
              <w:t xml:space="preserve">dat eynde alder dingen is seer na by: Wee u ghy valsche Propheten, die de waarheyt wederstaat, ghelijck de </w:t>
            </w:r>
            <w:hyperlink w:anchor="N762" w:history="1">
              <w:r>
                <w:rPr>
                  <w:rStyle w:val="Hyperlink"/>
                  <w:snapToGrid w:val="0"/>
                  <w:color w:val="auto"/>
                  <w:sz w:val="22"/>
                  <w:szCs w:val="22"/>
                </w:rPr>
                <w:t xml:space="preserve">† </w:t>
              </w:r>
            </w:hyperlink>
            <w:r>
              <w:rPr>
                <w:snapToGrid w:val="0"/>
                <w:sz w:val="22"/>
                <w:szCs w:val="22"/>
              </w:rPr>
              <w:t xml:space="preserve">Egypsche tooue </w:t>
            </w:r>
            <w:hyperlink w:anchor="N763" w:history="1">
              <w:r>
                <w:rPr>
                  <w:rStyle w:val="Hyperlink"/>
                  <w:snapToGrid w:val="0"/>
                  <w:color w:val="auto"/>
                  <w:sz w:val="22"/>
                  <w:szCs w:val="22"/>
                </w:rPr>
                <w:t xml:space="preserve">+ </w:t>
              </w:r>
            </w:hyperlink>
            <w:r>
              <w:rPr>
                <w:snapToGrid w:val="0"/>
                <w:sz w:val="22"/>
                <w:szCs w:val="22"/>
              </w:rPr>
              <w:t xml:space="preserve">naars Moysi widerstonden. </w:t>
            </w:r>
            <w:hyperlink w:anchor="N764" w:history="1">
              <w:r>
                <w:rPr>
                  <w:rStyle w:val="Hyperlink"/>
                  <w:snapToGrid w:val="0"/>
                  <w:color w:val="auto"/>
                  <w:sz w:val="22"/>
                  <w:szCs w:val="22"/>
                </w:rPr>
                <w:t xml:space="preserve">+ </w:t>
              </w:r>
            </w:hyperlink>
            <w:r>
              <w:rPr>
                <w:snapToGrid w:val="0"/>
                <w:sz w:val="22"/>
                <w:szCs w:val="22"/>
              </w:rPr>
              <w:t xml:space="preserve">Mer uwe scalcheyt sal noch allen menschen openbaar worden ghelijct alrede nu wel beghint. Wee u ghy voorvechters ende campers des Antechrists die de lange gewoonten der Roomscher kercken aantrect als een pantsier, om u daar mede te verweeren tegen de waarheyt, ende dat mandament des Keysers als eenen schilt, ende dat Sweert der Overheyt voor u drijft, om in allen landen </w:t>
            </w:r>
            <w:hyperlink w:anchor="N765" w:history="1">
              <w:r>
                <w:rPr>
                  <w:rStyle w:val="Hyperlink"/>
                  <w:snapToGrid w:val="0"/>
                  <w:color w:val="auto"/>
                  <w:sz w:val="22"/>
                  <w:szCs w:val="22"/>
                </w:rPr>
                <w:t xml:space="preserve">+ </w:t>
              </w:r>
            </w:hyperlink>
            <w:r>
              <w:rPr>
                <w:snapToGrid w:val="0"/>
                <w:sz w:val="22"/>
                <w:szCs w:val="22"/>
              </w:rPr>
              <w:t xml:space="preserve">onnosel bloet te </w:t>
            </w:r>
          </w:p>
        </w:tc>
        <w:tc>
          <w:tcPr>
            <w:tcW w:w="4500" w:type="dxa"/>
            <w:vAlign w:val="bottom"/>
          </w:tcPr>
          <w:p w:rsidR="000173C4" w:rsidRDefault="000173C4">
            <w:pPr>
              <w:rPr>
                <w:snapToGrid w:val="0"/>
                <w:sz w:val="22"/>
                <w:szCs w:val="22"/>
              </w:rPr>
            </w:pPr>
            <w:hyperlink w:anchor="T754" w:history="1">
              <w:r>
                <w:rPr>
                  <w:rStyle w:val="Hyperlink"/>
                  <w:snapToGrid w:val="0"/>
                  <w:color w:val="auto"/>
                  <w:sz w:val="22"/>
                  <w:szCs w:val="22"/>
                </w:rPr>
                <w:t xml:space="preserve">* </w:t>
              </w:r>
            </w:hyperlink>
            <w:r>
              <w:rPr>
                <w:snapToGrid w:val="0"/>
                <w:sz w:val="22"/>
                <w:szCs w:val="22"/>
              </w:rPr>
              <w:t xml:space="preserve">1.Cor.6.a.10. Gala.5.c.20. 1.Pet.4.a.4. Apo.22.c.15. </w:t>
            </w:r>
          </w:p>
          <w:p w:rsidR="000173C4" w:rsidRDefault="000173C4">
            <w:pPr>
              <w:rPr>
                <w:snapToGrid w:val="0"/>
                <w:sz w:val="22"/>
                <w:szCs w:val="22"/>
              </w:rPr>
            </w:pPr>
            <w:hyperlink w:anchor="T755" w:history="1">
              <w:r>
                <w:rPr>
                  <w:rStyle w:val="Hyperlink"/>
                  <w:snapToGrid w:val="0"/>
                  <w:color w:val="auto"/>
                  <w:sz w:val="22"/>
                  <w:szCs w:val="22"/>
                </w:rPr>
                <w:t xml:space="preserve">+ </w:t>
              </w:r>
            </w:hyperlink>
            <w:r>
              <w:rPr>
                <w:i/>
                <w:iCs/>
                <w:snapToGrid w:val="0"/>
                <w:sz w:val="22"/>
                <w:szCs w:val="22"/>
              </w:rPr>
              <w:t>Fol. 42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756" w:history="1">
              <w:r>
                <w:rPr>
                  <w:rStyle w:val="Hyperlink"/>
                  <w:snapToGrid w:val="0"/>
                  <w:color w:val="auto"/>
                  <w:sz w:val="22"/>
                  <w:szCs w:val="22"/>
                </w:rPr>
                <w:t xml:space="preserve">+ </w:t>
              </w:r>
            </w:hyperlink>
            <w:r>
              <w:rPr>
                <w:snapToGrid w:val="0"/>
                <w:sz w:val="22"/>
                <w:szCs w:val="22"/>
              </w:rPr>
              <w:t xml:space="preserve">Apo.18.a.5. e.24. </w:t>
            </w:r>
          </w:p>
          <w:p w:rsidR="000173C4" w:rsidRDefault="000173C4">
            <w:pPr>
              <w:rPr>
                <w:snapToGrid w:val="0"/>
                <w:sz w:val="22"/>
                <w:szCs w:val="22"/>
              </w:rPr>
            </w:pPr>
            <w:hyperlink w:anchor="T757" w:history="1">
              <w:r>
                <w:rPr>
                  <w:rStyle w:val="Hyperlink"/>
                  <w:snapToGrid w:val="0"/>
                  <w:color w:val="auto"/>
                  <w:sz w:val="22"/>
                  <w:szCs w:val="22"/>
                </w:rPr>
                <w:t xml:space="preserve">* </w:t>
              </w:r>
            </w:hyperlink>
            <w:r>
              <w:rPr>
                <w:snapToGrid w:val="0"/>
                <w:sz w:val="22"/>
                <w:szCs w:val="22"/>
              </w:rPr>
              <w:t xml:space="preserve">Apo.14.a.8. 17.a.2. 18.a.3. </w:t>
            </w:r>
          </w:p>
          <w:p w:rsidR="000173C4" w:rsidRDefault="000173C4">
            <w:pPr>
              <w:rPr>
                <w:snapToGrid w:val="0"/>
                <w:sz w:val="22"/>
                <w:szCs w:val="22"/>
              </w:rPr>
            </w:pPr>
            <w:hyperlink w:anchor="T758" w:history="1">
              <w:r>
                <w:rPr>
                  <w:rStyle w:val="Hyperlink"/>
                  <w:snapToGrid w:val="0"/>
                  <w:color w:val="auto"/>
                  <w:sz w:val="22"/>
                  <w:szCs w:val="22"/>
                </w:rPr>
                <w:t xml:space="preserve">+ </w:t>
              </w:r>
            </w:hyperlink>
            <w:r>
              <w:rPr>
                <w:snapToGrid w:val="0"/>
                <w:sz w:val="22"/>
                <w:szCs w:val="22"/>
              </w:rPr>
              <w:t xml:space="preserve">Ma.27.c.24. </w:t>
            </w:r>
          </w:p>
          <w:p w:rsidR="000173C4" w:rsidRDefault="000173C4">
            <w:pPr>
              <w:rPr>
                <w:snapToGrid w:val="0"/>
                <w:sz w:val="22"/>
                <w:szCs w:val="22"/>
              </w:rPr>
            </w:pPr>
            <w:hyperlink w:anchor="T759" w:history="1">
              <w:r>
                <w:rPr>
                  <w:rStyle w:val="Hyperlink"/>
                  <w:snapToGrid w:val="0"/>
                  <w:color w:val="auto"/>
                  <w:sz w:val="22"/>
                  <w:szCs w:val="22"/>
                </w:rPr>
                <w:t xml:space="preserve">+ </w:t>
              </w:r>
            </w:hyperlink>
            <w:r>
              <w:rPr>
                <w:snapToGrid w:val="0"/>
                <w:sz w:val="22"/>
                <w:szCs w:val="22"/>
              </w:rPr>
              <w:t xml:space="preserve">Jere.14.b.13. </w:t>
            </w:r>
          </w:p>
          <w:p w:rsidR="000173C4" w:rsidRDefault="000173C4">
            <w:pPr>
              <w:rPr>
                <w:snapToGrid w:val="0"/>
                <w:sz w:val="22"/>
                <w:szCs w:val="22"/>
              </w:rPr>
            </w:pPr>
            <w:hyperlink w:anchor="T760" w:history="1">
              <w:r>
                <w:rPr>
                  <w:rStyle w:val="Hyperlink"/>
                  <w:snapToGrid w:val="0"/>
                  <w:color w:val="auto"/>
                  <w:sz w:val="22"/>
                  <w:szCs w:val="22"/>
                </w:rPr>
                <w:t xml:space="preserve">+ </w:t>
              </w:r>
            </w:hyperlink>
            <w:r>
              <w:rPr>
                <w:snapToGrid w:val="0"/>
                <w:sz w:val="22"/>
                <w:szCs w:val="22"/>
              </w:rPr>
              <w:t xml:space="preserve">Luc.23.b.20. </w:t>
            </w:r>
          </w:p>
          <w:p w:rsidR="000173C4" w:rsidRDefault="000173C4">
            <w:pPr>
              <w:rPr>
                <w:snapToGrid w:val="0"/>
                <w:sz w:val="22"/>
                <w:szCs w:val="22"/>
              </w:rPr>
            </w:pPr>
            <w:hyperlink w:anchor="T761" w:history="1">
              <w:r>
                <w:rPr>
                  <w:rStyle w:val="Hyperlink"/>
                  <w:snapToGrid w:val="0"/>
                  <w:color w:val="auto"/>
                  <w:sz w:val="22"/>
                  <w:szCs w:val="22"/>
                </w:rPr>
                <w:t xml:space="preserve">+ </w:t>
              </w:r>
            </w:hyperlink>
            <w:r>
              <w:rPr>
                <w:snapToGrid w:val="0"/>
                <w:sz w:val="22"/>
                <w:szCs w:val="22"/>
              </w:rPr>
              <w:t xml:space="preserve">2.Pet.4.a.7. 2 Tim.3.a. </w:t>
            </w:r>
          </w:p>
          <w:p w:rsidR="000173C4" w:rsidRDefault="000173C4">
            <w:pPr>
              <w:rPr>
                <w:snapToGrid w:val="0"/>
                <w:sz w:val="22"/>
                <w:szCs w:val="22"/>
              </w:rPr>
            </w:pPr>
            <w:hyperlink w:anchor="T762" w:history="1">
              <w:r>
                <w:rPr>
                  <w:rStyle w:val="Hyperlink"/>
                  <w:snapToGrid w:val="0"/>
                  <w:color w:val="auto"/>
                  <w:sz w:val="22"/>
                  <w:szCs w:val="22"/>
                </w:rPr>
                <w:t xml:space="preserve">† </w:t>
              </w:r>
            </w:hyperlink>
            <w:r>
              <w:rPr>
                <w:snapToGrid w:val="0"/>
                <w:sz w:val="22"/>
                <w:szCs w:val="22"/>
              </w:rPr>
              <w:t xml:space="preserve">Exo.7.c.22. </w:t>
            </w:r>
          </w:p>
          <w:p w:rsidR="000173C4" w:rsidRDefault="000173C4">
            <w:pPr>
              <w:rPr>
                <w:snapToGrid w:val="0"/>
                <w:sz w:val="22"/>
                <w:szCs w:val="22"/>
              </w:rPr>
            </w:pPr>
            <w:hyperlink w:anchor="T763" w:history="1">
              <w:r>
                <w:rPr>
                  <w:rStyle w:val="Hyperlink"/>
                  <w:snapToGrid w:val="0"/>
                  <w:color w:val="auto"/>
                  <w:sz w:val="22"/>
                  <w:szCs w:val="22"/>
                </w:rPr>
                <w:t xml:space="preserve">+ </w:t>
              </w:r>
            </w:hyperlink>
            <w:r>
              <w:rPr>
                <w:i/>
                <w:iCs/>
                <w:snapToGrid w:val="0"/>
                <w:sz w:val="22"/>
                <w:szCs w:val="22"/>
              </w:rPr>
              <w:t>Fol. 42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764" w:history="1">
              <w:r>
                <w:rPr>
                  <w:rStyle w:val="Hyperlink"/>
                  <w:snapToGrid w:val="0"/>
                  <w:color w:val="auto"/>
                  <w:sz w:val="22"/>
                  <w:szCs w:val="22"/>
                </w:rPr>
                <w:t xml:space="preserve">+ </w:t>
              </w:r>
            </w:hyperlink>
            <w:r>
              <w:rPr>
                <w:snapToGrid w:val="0"/>
                <w:sz w:val="22"/>
                <w:szCs w:val="22"/>
              </w:rPr>
              <w:t xml:space="preserve">2 Tim.3.a.8. </w:t>
            </w:r>
          </w:p>
          <w:p w:rsidR="000173C4" w:rsidRDefault="000173C4">
            <w:pPr>
              <w:rPr>
                <w:snapToGrid w:val="0"/>
                <w:sz w:val="22"/>
                <w:szCs w:val="22"/>
              </w:rPr>
            </w:pPr>
            <w:hyperlink w:anchor="T765" w:history="1">
              <w:r>
                <w:rPr>
                  <w:rStyle w:val="Hyperlink"/>
                  <w:snapToGrid w:val="0"/>
                  <w:color w:val="auto"/>
                  <w:sz w:val="22"/>
                  <w:szCs w:val="22"/>
                </w:rPr>
                <w:t xml:space="preserve">+ </w:t>
              </w:r>
            </w:hyperlink>
            <w:r>
              <w:rPr>
                <w:snapToGrid w:val="0"/>
                <w:sz w:val="22"/>
                <w:szCs w:val="22"/>
              </w:rPr>
              <w:t>Esa.59.a.7.</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vergieten, der geender die hen niet en begeeren te verweeren met eenige tijtelijcke ofte lichamelijcke wapenen, dan alleene met </w:t>
            </w:r>
            <w:hyperlink w:anchor="N766" w:history="1">
              <w:r>
                <w:rPr>
                  <w:rStyle w:val="Hyperlink"/>
                  <w:snapToGrid w:val="0"/>
                  <w:color w:val="auto"/>
                  <w:sz w:val="22"/>
                  <w:szCs w:val="22"/>
                </w:rPr>
                <w:t xml:space="preserve">+ </w:t>
              </w:r>
            </w:hyperlink>
            <w:r>
              <w:rPr>
                <w:snapToGrid w:val="0"/>
                <w:sz w:val="22"/>
                <w:szCs w:val="22"/>
              </w:rPr>
              <w:t xml:space="preserve">Gods woort, dat is ons sweert, dat tweesnijdende ende scherp is. Maar wy worden dagelijcx seer belogen van den genen die daar seggen, dat wy ons gheloove metten sweerde souden beweeren, als die van Munster deden. Die almachtige Godt wil ons behoeden voor alsulcke gruwelen. </w:t>
            </w:r>
          </w:p>
          <w:p w:rsidR="000173C4" w:rsidRDefault="000173C4">
            <w:pPr>
              <w:jc w:val="both"/>
              <w:rPr>
                <w:snapToGrid w:val="0"/>
                <w:sz w:val="22"/>
                <w:szCs w:val="22"/>
              </w:rPr>
            </w:pPr>
            <w:r>
              <w:rPr>
                <w:snapToGrid w:val="0"/>
                <w:sz w:val="22"/>
                <w:szCs w:val="22"/>
              </w:rPr>
              <w:t xml:space="preserve">Weet ghy Edel Heeren, Raatsheeren, Borgermeysters, ende Schepenen, als dat wi den Staat uws dienst bekennen voor recht ende goet, jaa van God geordineert ende ingestelt </w:t>
            </w:r>
            <w:hyperlink w:anchor="N767" w:history="1">
              <w:r>
                <w:rPr>
                  <w:rStyle w:val="Hyperlink"/>
                  <w:snapToGrid w:val="0"/>
                  <w:color w:val="auto"/>
                  <w:sz w:val="22"/>
                  <w:szCs w:val="22"/>
                </w:rPr>
                <w:t xml:space="preserve">+ </w:t>
              </w:r>
            </w:hyperlink>
            <w:r>
              <w:rPr>
                <w:snapToGrid w:val="0"/>
                <w:sz w:val="22"/>
                <w:szCs w:val="22"/>
              </w:rPr>
              <w:t xml:space="preserve">. Te weten, dat wereltlijcke Sweert tot straffinge der quaatdoenders, ende tot bescherminge der goeden, ende wy begeeren u in alle </w:t>
            </w:r>
            <w:hyperlink w:anchor="N768" w:history="1">
              <w:r>
                <w:rPr>
                  <w:rStyle w:val="Hyperlink"/>
                  <w:snapToGrid w:val="0"/>
                  <w:color w:val="auto"/>
                  <w:sz w:val="22"/>
                  <w:szCs w:val="22"/>
                </w:rPr>
                <w:t xml:space="preserve">+ </w:t>
              </w:r>
            </w:hyperlink>
            <w:r>
              <w:rPr>
                <w:snapToGrid w:val="0"/>
                <w:sz w:val="22"/>
                <w:szCs w:val="22"/>
              </w:rPr>
              <w:t xml:space="preserve">schattingen, tollen ende ordinancien gehoorsaam te zijn, </w:t>
            </w:r>
            <w:hyperlink w:anchor="N769" w:history="1">
              <w:r>
                <w:rPr>
                  <w:rStyle w:val="Hyperlink"/>
                  <w:snapToGrid w:val="0"/>
                  <w:color w:val="auto"/>
                  <w:sz w:val="22"/>
                  <w:szCs w:val="22"/>
                </w:rPr>
                <w:t xml:space="preserve">* </w:t>
              </w:r>
            </w:hyperlink>
            <w:r>
              <w:rPr>
                <w:snapToGrid w:val="0"/>
                <w:sz w:val="22"/>
                <w:szCs w:val="22"/>
              </w:rPr>
              <w:t xml:space="preserve">so verre als het niet tegen Godt en is. Ende waar ghy ons in alsulcken wijse ongehoorsaam vint, begeeren wy gheerne onsen straf te ontfangen als misdaders, dat weet God, </w:t>
            </w:r>
            <w:hyperlink w:anchor="N770" w:history="1">
              <w:r>
                <w:rPr>
                  <w:rStyle w:val="Hyperlink"/>
                  <w:snapToGrid w:val="0"/>
                  <w:color w:val="auto"/>
                  <w:sz w:val="22"/>
                  <w:szCs w:val="22"/>
                </w:rPr>
                <w:t xml:space="preserve">+ </w:t>
              </w:r>
            </w:hyperlink>
            <w:r>
              <w:rPr>
                <w:snapToGrid w:val="0"/>
                <w:sz w:val="22"/>
                <w:szCs w:val="22"/>
              </w:rPr>
              <w:t xml:space="preserve">die alle herten kent, dat dit onse meyninge is. Maar verstaat ghy Edel Heeren, dat misbruyck ende mishandelen van uwen Staat ofte Dienst, en bekennen wy niet, dat van God sy, maar uit den Duyvel te wesen, ende dat den Antechrist u de oogen </w:t>
            </w:r>
            <w:hyperlink w:anchor="N771" w:history="1">
              <w:r>
                <w:rPr>
                  <w:rStyle w:val="Hyperlink"/>
                  <w:snapToGrid w:val="0"/>
                  <w:color w:val="auto"/>
                  <w:sz w:val="22"/>
                  <w:szCs w:val="22"/>
                </w:rPr>
                <w:t xml:space="preserve">+ </w:t>
              </w:r>
            </w:hyperlink>
            <w:r>
              <w:rPr>
                <w:snapToGrid w:val="0"/>
                <w:sz w:val="22"/>
                <w:szCs w:val="22"/>
              </w:rPr>
              <w:t xml:space="preserve">betovert ende verblint heeft, door de listicheyt des Duyvels, dat ghy u selve niet en bekent, wie ghy  </w:t>
            </w:r>
            <w:hyperlink w:anchor="N772" w:history="1">
              <w:r>
                <w:rPr>
                  <w:rStyle w:val="Hyperlink"/>
                  <w:snapToGrid w:val="0"/>
                  <w:color w:val="auto"/>
                  <w:sz w:val="22"/>
                  <w:szCs w:val="22"/>
                </w:rPr>
                <w:t xml:space="preserve">+ </w:t>
              </w:r>
            </w:hyperlink>
            <w:r>
              <w:rPr>
                <w:snapToGrid w:val="0"/>
                <w:sz w:val="22"/>
                <w:szCs w:val="22"/>
              </w:rPr>
              <w:t xml:space="preserve">zijt, ende hoe swaarlijck dat ghy inden </w:t>
            </w:r>
            <w:hyperlink w:anchor="N773" w:history="1">
              <w:r>
                <w:rPr>
                  <w:rStyle w:val="Hyperlink"/>
                  <w:snapToGrid w:val="0"/>
                  <w:color w:val="auto"/>
                  <w:sz w:val="22"/>
                  <w:szCs w:val="22"/>
                </w:rPr>
                <w:t xml:space="preserve">+ </w:t>
              </w:r>
            </w:hyperlink>
            <w:r>
              <w:rPr>
                <w:snapToGrid w:val="0"/>
                <w:sz w:val="22"/>
                <w:szCs w:val="22"/>
              </w:rPr>
              <w:t xml:space="preserve">toorne Gods gheuallen legt, Daarom wort nuchteren ende ontwaact, ende doet die </w:t>
            </w:r>
            <w:hyperlink w:anchor="N774" w:history="1">
              <w:r>
                <w:rPr>
                  <w:rStyle w:val="Hyperlink"/>
                  <w:snapToGrid w:val="0"/>
                  <w:color w:val="auto"/>
                  <w:sz w:val="22"/>
                  <w:szCs w:val="22"/>
                </w:rPr>
                <w:t xml:space="preserve">+ </w:t>
              </w:r>
            </w:hyperlink>
            <w:r>
              <w:rPr>
                <w:snapToGrid w:val="0"/>
                <w:sz w:val="22"/>
                <w:szCs w:val="22"/>
              </w:rPr>
              <w:t xml:space="preserve">ooghen des verstants open, ende siet teghen wien dat ghy </w:t>
            </w:r>
            <w:hyperlink w:anchor="N775" w:history="1">
              <w:r>
                <w:rPr>
                  <w:rStyle w:val="Hyperlink"/>
                  <w:snapToGrid w:val="0"/>
                  <w:color w:val="auto"/>
                  <w:sz w:val="22"/>
                  <w:szCs w:val="22"/>
                </w:rPr>
                <w:t xml:space="preserve">+ </w:t>
              </w:r>
            </w:hyperlink>
            <w:r>
              <w:rPr>
                <w:snapToGrid w:val="0"/>
                <w:sz w:val="22"/>
                <w:szCs w:val="22"/>
              </w:rPr>
              <w:t xml:space="preserve">strijdet, dattet tegen geenen menschen, maar tegen God is, Daarom en willen wy u niet ghehoorsaam zijn, want het Godt alsoo belieft, dat wy daar door </w:t>
            </w:r>
            <w:hyperlink w:anchor="N776" w:history="1">
              <w:r>
                <w:rPr>
                  <w:rStyle w:val="Hyperlink"/>
                  <w:snapToGrid w:val="0"/>
                  <w:color w:val="auto"/>
                  <w:sz w:val="22"/>
                  <w:szCs w:val="22"/>
                </w:rPr>
                <w:t xml:space="preserve">+ </w:t>
              </w:r>
            </w:hyperlink>
            <w:r>
              <w:rPr>
                <w:snapToGrid w:val="0"/>
                <w:sz w:val="22"/>
                <w:szCs w:val="22"/>
              </w:rPr>
              <w:t xml:space="preserve">gheproeft sullen worden, Daaromme willen wy liever, door Godts ghenade, ons tijtelijck lichaam laten branden, verdrencken, onthoofden, recken ofte pijnigen, alsoot u goet dunct, het sy gheesselen, bannen, ofte veriaghen, ende onse ghoeden laten </w:t>
            </w:r>
            <w:hyperlink w:anchor="N777" w:history="1">
              <w:r>
                <w:rPr>
                  <w:rStyle w:val="Hyperlink"/>
                  <w:snapToGrid w:val="0"/>
                  <w:color w:val="auto"/>
                  <w:sz w:val="22"/>
                  <w:szCs w:val="22"/>
                </w:rPr>
                <w:t xml:space="preserve">† </w:t>
              </w:r>
            </w:hyperlink>
            <w:r>
              <w:rPr>
                <w:snapToGrid w:val="0"/>
                <w:sz w:val="22"/>
                <w:szCs w:val="22"/>
              </w:rPr>
              <w:t xml:space="preserve">beroouen, al eer dat wy u lieden teghen des Heeren woort eenighe ghehoorsaamheyt willen bewijsen, ende willen daar inne verduldich ende pacientich zijn, bevelende God de wrake, want wy kennen den ghenen, die geseyt heeft: </w:t>
            </w:r>
            <w:hyperlink w:anchor="N778" w:history="1">
              <w:r>
                <w:rPr>
                  <w:rStyle w:val="Hyperlink"/>
                  <w:snapToGrid w:val="0"/>
                  <w:color w:val="auto"/>
                  <w:sz w:val="22"/>
                  <w:szCs w:val="22"/>
                </w:rPr>
                <w:t xml:space="preserve">+ </w:t>
              </w:r>
            </w:hyperlink>
            <w:r>
              <w:rPr>
                <w:snapToGrid w:val="0"/>
                <w:sz w:val="22"/>
                <w:szCs w:val="22"/>
              </w:rPr>
              <w:t xml:space="preserve">Het behoort my toe te wreecken, ick salt vergelden, seyt de Heere. Ende wederomme: De Heere sal zijn volck ordeelen, Ende het is vervaarlijc te vallen inde handen des levendighen Gods. Ende dit betuycht den Geest, dat dit voor de duere is, ende het beghin is. Hoort toe ghy </w:t>
            </w:r>
            <w:hyperlink w:anchor="N779" w:history="1">
              <w:r>
                <w:rPr>
                  <w:rStyle w:val="Hyperlink"/>
                  <w:snapToGrid w:val="0"/>
                  <w:color w:val="auto"/>
                  <w:sz w:val="22"/>
                  <w:szCs w:val="22"/>
                </w:rPr>
                <w:t xml:space="preserve">* </w:t>
              </w:r>
            </w:hyperlink>
            <w:r>
              <w:rPr>
                <w:snapToGrid w:val="0"/>
                <w:sz w:val="22"/>
                <w:szCs w:val="22"/>
              </w:rPr>
              <w:t xml:space="preserve">halue grootste </w:t>
            </w:r>
            <w:hyperlink w:anchor="N780" w:history="1">
              <w:r>
                <w:rPr>
                  <w:rStyle w:val="Hyperlink"/>
                  <w:snapToGrid w:val="0"/>
                  <w:color w:val="auto"/>
                  <w:sz w:val="22"/>
                  <w:szCs w:val="22"/>
                </w:rPr>
                <w:t xml:space="preserve">1) </w:t>
              </w:r>
            </w:hyperlink>
            <w:r>
              <w:rPr>
                <w:snapToGrid w:val="0"/>
                <w:sz w:val="22"/>
                <w:szCs w:val="22"/>
              </w:rPr>
              <w:t xml:space="preserve">: Bereydt u bedde, want ghy sult baren. Wat sal ick </w:t>
            </w:r>
          </w:p>
        </w:tc>
        <w:tc>
          <w:tcPr>
            <w:tcW w:w="4500" w:type="dxa"/>
            <w:vAlign w:val="bottom"/>
          </w:tcPr>
          <w:p w:rsidR="000173C4" w:rsidRDefault="000173C4">
            <w:pPr>
              <w:rPr>
                <w:snapToGrid w:val="0"/>
                <w:sz w:val="22"/>
                <w:szCs w:val="22"/>
              </w:rPr>
            </w:pPr>
            <w:hyperlink w:anchor="T766" w:history="1">
              <w:r>
                <w:rPr>
                  <w:rStyle w:val="Hyperlink"/>
                  <w:snapToGrid w:val="0"/>
                  <w:color w:val="auto"/>
                  <w:sz w:val="22"/>
                  <w:szCs w:val="22"/>
                </w:rPr>
                <w:t xml:space="preserve">+ </w:t>
              </w:r>
            </w:hyperlink>
            <w:r>
              <w:rPr>
                <w:snapToGrid w:val="0"/>
                <w:sz w:val="22"/>
                <w:szCs w:val="22"/>
              </w:rPr>
              <w:t xml:space="preserve">Heb.4.b.12. Apoca.2.3. Eph.6.b.17. Apo.19.b.13. </w:t>
            </w:r>
          </w:p>
          <w:p w:rsidR="000173C4" w:rsidRDefault="000173C4">
            <w:pPr>
              <w:rPr>
                <w:snapToGrid w:val="0"/>
                <w:sz w:val="22"/>
                <w:szCs w:val="22"/>
              </w:rPr>
            </w:pPr>
            <w:hyperlink w:anchor="T767" w:history="1">
              <w:r>
                <w:rPr>
                  <w:rStyle w:val="Hyperlink"/>
                  <w:snapToGrid w:val="0"/>
                  <w:color w:val="auto"/>
                  <w:sz w:val="22"/>
                  <w:szCs w:val="22"/>
                </w:rPr>
                <w:t xml:space="preserve">+ </w:t>
              </w:r>
            </w:hyperlink>
            <w:r>
              <w:rPr>
                <w:snapToGrid w:val="0"/>
                <w:sz w:val="22"/>
                <w:szCs w:val="22"/>
              </w:rPr>
              <w:t xml:space="preserve">Rom.13.a.4. </w:t>
            </w:r>
          </w:p>
          <w:p w:rsidR="000173C4" w:rsidRDefault="000173C4">
            <w:pPr>
              <w:rPr>
                <w:snapToGrid w:val="0"/>
                <w:sz w:val="22"/>
                <w:szCs w:val="22"/>
              </w:rPr>
            </w:pPr>
            <w:hyperlink w:anchor="T768" w:history="1">
              <w:r>
                <w:rPr>
                  <w:rStyle w:val="Hyperlink"/>
                  <w:snapToGrid w:val="0"/>
                  <w:color w:val="auto"/>
                  <w:sz w:val="22"/>
                  <w:szCs w:val="22"/>
                </w:rPr>
                <w:t xml:space="preserve">+ </w:t>
              </w:r>
            </w:hyperlink>
            <w:r>
              <w:rPr>
                <w:snapToGrid w:val="0"/>
                <w:sz w:val="22"/>
                <w:szCs w:val="22"/>
              </w:rPr>
              <w:t xml:space="preserve">Mat.22.b.17. Rom.13.b.7. </w:t>
            </w:r>
          </w:p>
          <w:p w:rsidR="000173C4" w:rsidRDefault="000173C4">
            <w:pPr>
              <w:rPr>
                <w:snapToGrid w:val="0"/>
                <w:sz w:val="22"/>
                <w:szCs w:val="22"/>
              </w:rPr>
            </w:pPr>
            <w:hyperlink w:anchor="T769" w:history="1">
              <w:r>
                <w:rPr>
                  <w:rStyle w:val="Hyperlink"/>
                  <w:snapToGrid w:val="0"/>
                  <w:color w:val="auto"/>
                  <w:sz w:val="22"/>
                  <w:szCs w:val="22"/>
                </w:rPr>
                <w:t xml:space="preserve">* </w:t>
              </w:r>
            </w:hyperlink>
            <w:r>
              <w:rPr>
                <w:snapToGrid w:val="0"/>
                <w:sz w:val="22"/>
                <w:szCs w:val="22"/>
              </w:rPr>
              <w:t xml:space="preserve">Act.4.b.19. </w:t>
            </w:r>
          </w:p>
          <w:p w:rsidR="000173C4" w:rsidRDefault="000173C4">
            <w:pPr>
              <w:rPr>
                <w:snapToGrid w:val="0"/>
                <w:sz w:val="22"/>
                <w:szCs w:val="22"/>
              </w:rPr>
            </w:pPr>
            <w:hyperlink w:anchor="T770" w:history="1">
              <w:r>
                <w:rPr>
                  <w:rStyle w:val="Hyperlink"/>
                  <w:snapToGrid w:val="0"/>
                  <w:color w:val="auto"/>
                  <w:sz w:val="22"/>
                  <w:szCs w:val="22"/>
                </w:rPr>
                <w:t xml:space="preserve">+ </w:t>
              </w:r>
            </w:hyperlink>
            <w:r>
              <w:rPr>
                <w:snapToGrid w:val="0"/>
                <w:sz w:val="22"/>
                <w:szCs w:val="22"/>
              </w:rPr>
              <w:t xml:space="preserve">Jere.17.b.10. </w:t>
            </w:r>
          </w:p>
          <w:p w:rsidR="000173C4" w:rsidRDefault="000173C4">
            <w:pPr>
              <w:rPr>
                <w:snapToGrid w:val="0"/>
                <w:sz w:val="22"/>
                <w:szCs w:val="22"/>
              </w:rPr>
            </w:pPr>
            <w:hyperlink w:anchor="T771" w:history="1">
              <w:r>
                <w:rPr>
                  <w:rStyle w:val="Hyperlink"/>
                  <w:snapToGrid w:val="0"/>
                  <w:color w:val="auto"/>
                  <w:sz w:val="22"/>
                  <w:szCs w:val="22"/>
                </w:rPr>
                <w:t xml:space="preserve">+ </w:t>
              </w:r>
            </w:hyperlink>
            <w:r>
              <w:rPr>
                <w:snapToGrid w:val="0"/>
                <w:sz w:val="22"/>
                <w:szCs w:val="22"/>
              </w:rPr>
              <w:t xml:space="preserve">Apo.18.e.23. </w:t>
            </w:r>
          </w:p>
          <w:p w:rsidR="000173C4" w:rsidRDefault="000173C4">
            <w:pPr>
              <w:rPr>
                <w:snapToGrid w:val="0"/>
                <w:sz w:val="22"/>
                <w:szCs w:val="22"/>
              </w:rPr>
            </w:pPr>
            <w:hyperlink w:anchor="T772" w:history="1">
              <w:r>
                <w:rPr>
                  <w:rStyle w:val="Hyperlink"/>
                  <w:snapToGrid w:val="0"/>
                  <w:color w:val="auto"/>
                  <w:sz w:val="22"/>
                  <w:szCs w:val="22"/>
                </w:rPr>
                <w:t xml:space="preserve">+ </w:t>
              </w:r>
            </w:hyperlink>
            <w:r>
              <w:rPr>
                <w:i/>
                <w:iCs/>
                <w:snapToGrid w:val="0"/>
                <w:sz w:val="22"/>
                <w:szCs w:val="22"/>
              </w:rPr>
              <w:t>Fol. 43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773" w:history="1">
              <w:r>
                <w:rPr>
                  <w:rStyle w:val="Hyperlink"/>
                  <w:snapToGrid w:val="0"/>
                  <w:color w:val="auto"/>
                  <w:sz w:val="22"/>
                  <w:szCs w:val="22"/>
                </w:rPr>
                <w:t xml:space="preserve">+ </w:t>
              </w:r>
            </w:hyperlink>
            <w:r>
              <w:rPr>
                <w:snapToGrid w:val="0"/>
                <w:sz w:val="22"/>
                <w:szCs w:val="22"/>
              </w:rPr>
              <w:t xml:space="preserve">Matt.3.a.7. </w:t>
            </w:r>
          </w:p>
          <w:p w:rsidR="000173C4" w:rsidRDefault="000173C4">
            <w:pPr>
              <w:rPr>
                <w:snapToGrid w:val="0"/>
                <w:sz w:val="22"/>
                <w:szCs w:val="22"/>
              </w:rPr>
            </w:pPr>
            <w:hyperlink w:anchor="T774" w:history="1">
              <w:r>
                <w:rPr>
                  <w:rStyle w:val="Hyperlink"/>
                  <w:snapToGrid w:val="0"/>
                  <w:color w:val="auto"/>
                  <w:sz w:val="22"/>
                  <w:szCs w:val="22"/>
                </w:rPr>
                <w:t xml:space="preserve">+ </w:t>
              </w:r>
            </w:hyperlink>
            <w:r>
              <w:rPr>
                <w:snapToGrid w:val="0"/>
                <w:sz w:val="22"/>
                <w:szCs w:val="22"/>
              </w:rPr>
              <w:t xml:space="preserve">Ephe.1.c.18. </w:t>
            </w:r>
          </w:p>
          <w:p w:rsidR="000173C4" w:rsidRDefault="000173C4">
            <w:pPr>
              <w:rPr>
                <w:snapToGrid w:val="0"/>
                <w:sz w:val="22"/>
                <w:szCs w:val="22"/>
              </w:rPr>
            </w:pPr>
            <w:hyperlink w:anchor="T775" w:history="1">
              <w:r>
                <w:rPr>
                  <w:rStyle w:val="Hyperlink"/>
                  <w:snapToGrid w:val="0"/>
                  <w:color w:val="auto"/>
                  <w:sz w:val="22"/>
                  <w:szCs w:val="22"/>
                </w:rPr>
                <w:t xml:space="preserve">+ </w:t>
              </w:r>
            </w:hyperlink>
            <w:r>
              <w:rPr>
                <w:snapToGrid w:val="0"/>
                <w:sz w:val="22"/>
                <w:szCs w:val="22"/>
              </w:rPr>
              <w:t xml:space="preserve">Acto.9.a.2. </w:t>
            </w:r>
          </w:p>
          <w:p w:rsidR="000173C4" w:rsidRDefault="000173C4">
            <w:pPr>
              <w:rPr>
                <w:snapToGrid w:val="0"/>
                <w:sz w:val="22"/>
                <w:szCs w:val="22"/>
              </w:rPr>
            </w:pPr>
            <w:hyperlink w:anchor="T776" w:history="1">
              <w:r>
                <w:rPr>
                  <w:rStyle w:val="Hyperlink"/>
                  <w:snapToGrid w:val="0"/>
                  <w:color w:val="auto"/>
                  <w:sz w:val="22"/>
                  <w:szCs w:val="22"/>
                </w:rPr>
                <w:t xml:space="preserve">+ </w:t>
              </w:r>
            </w:hyperlink>
            <w:r>
              <w:rPr>
                <w:snapToGrid w:val="0"/>
                <w:sz w:val="22"/>
                <w:szCs w:val="22"/>
              </w:rPr>
              <w:t xml:space="preserve">Esa.41.b.10. 4.Es.15.a.3. Mat.5.a.10. Luc.14.c.26. Acto.4.b.19. 2.Tim.3.b.12. Heb.11.f.36. Apo.2.b.10. </w:t>
            </w:r>
          </w:p>
          <w:p w:rsidR="000173C4" w:rsidRDefault="000173C4">
            <w:pPr>
              <w:rPr>
                <w:snapToGrid w:val="0"/>
                <w:sz w:val="22"/>
                <w:szCs w:val="22"/>
              </w:rPr>
            </w:pPr>
            <w:hyperlink w:anchor="T777" w:history="1">
              <w:r>
                <w:rPr>
                  <w:rStyle w:val="Hyperlink"/>
                  <w:snapToGrid w:val="0"/>
                  <w:color w:val="auto"/>
                  <w:sz w:val="22"/>
                  <w:szCs w:val="22"/>
                </w:rPr>
                <w:t xml:space="preserve">† </w:t>
              </w:r>
            </w:hyperlink>
            <w:r>
              <w:rPr>
                <w:snapToGrid w:val="0"/>
                <w:sz w:val="22"/>
                <w:szCs w:val="22"/>
              </w:rPr>
              <w:t xml:space="preserve">Esa.59.b.15. 4.Esd.16.e. 47.g.73. </w:t>
            </w:r>
          </w:p>
          <w:p w:rsidR="000173C4" w:rsidRDefault="000173C4">
            <w:pPr>
              <w:rPr>
                <w:snapToGrid w:val="0"/>
                <w:sz w:val="22"/>
                <w:szCs w:val="22"/>
              </w:rPr>
            </w:pPr>
            <w:hyperlink w:anchor="T778" w:history="1">
              <w:r>
                <w:rPr>
                  <w:rStyle w:val="Hyperlink"/>
                  <w:snapToGrid w:val="0"/>
                  <w:color w:val="auto"/>
                  <w:sz w:val="22"/>
                  <w:szCs w:val="22"/>
                </w:rPr>
                <w:t xml:space="preserve">+ </w:t>
              </w:r>
            </w:hyperlink>
            <w:r>
              <w:rPr>
                <w:snapToGrid w:val="0"/>
                <w:sz w:val="22"/>
                <w:szCs w:val="22"/>
              </w:rPr>
              <w:t xml:space="preserve">Deu.32.d.35. Rom.12.b.19. Heb.10.d.13. </w:t>
            </w:r>
          </w:p>
          <w:p w:rsidR="000173C4" w:rsidRDefault="000173C4">
            <w:pPr>
              <w:rPr>
                <w:snapToGrid w:val="0"/>
                <w:sz w:val="22"/>
                <w:szCs w:val="22"/>
              </w:rPr>
            </w:pPr>
            <w:hyperlink w:anchor="T779" w:history="1">
              <w:r>
                <w:rPr>
                  <w:rStyle w:val="Hyperlink"/>
                  <w:snapToGrid w:val="0"/>
                  <w:color w:val="auto"/>
                  <w:sz w:val="22"/>
                  <w:szCs w:val="22"/>
                </w:rPr>
                <w:t xml:space="preserve">* </w:t>
              </w:r>
            </w:hyperlink>
            <w:r>
              <w:rPr>
                <w:snapToGrid w:val="0"/>
                <w:sz w:val="22"/>
                <w:szCs w:val="22"/>
              </w:rPr>
              <w:t xml:space="preserve">Die ter haluer tijt des barens gecomen zijt. </w:t>
            </w:r>
          </w:p>
          <w:p w:rsidR="000173C4" w:rsidRDefault="000173C4">
            <w:pPr>
              <w:rPr>
                <w:snapToGrid w:val="0"/>
                <w:sz w:val="22"/>
                <w:szCs w:val="22"/>
              </w:rPr>
            </w:pPr>
            <w:hyperlink w:anchor="T780" w:history="1">
              <w:r>
                <w:rPr>
                  <w:rStyle w:val="Hyperlink"/>
                  <w:snapToGrid w:val="0"/>
                  <w:color w:val="auto"/>
                  <w:sz w:val="22"/>
                  <w:szCs w:val="22"/>
                </w:rPr>
                <w:t xml:space="preserve">1) </w:t>
              </w:r>
            </w:hyperlink>
            <w:r>
              <w:rPr>
                <w:snapToGrid w:val="0"/>
                <w:sz w:val="22"/>
                <w:szCs w:val="22"/>
              </w:rPr>
              <w:t>Reeds de eerste uitgaaf van 1562 vond dit ‘halve grootste’ onverstaanbaar en zette er daarom op den rand de verklaring bij; evenals op fol. 206 v</w:t>
            </w:r>
            <w:r>
              <w:rPr>
                <w:snapToGrid w:val="0"/>
                <w:sz w:val="22"/>
                <w:szCs w:val="22"/>
                <w:vertAlign w:val="superscript"/>
              </w:rPr>
              <w:t>o</w:t>
            </w:r>
            <w:r>
              <w:rPr>
                <w:snapToGrid w:val="0"/>
                <w:sz w:val="22"/>
                <w:szCs w:val="22"/>
              </w:rPr>
              <w:t>, 231 r</w:t>
            </w:r>
            <w:r>
              <w:rPr>
                <w:snapToGrid w:val="0"/>
                <w:sz w:val="22"/>
                <w:szCs w:val="22"/>
                <w:vertAlign w:val="superscript"/>
              </w:rPr>
              <w:t>o</w:t>
            </w:r>
            <w:r>
              <w:rPr>
                <w:snapToGrid w:val="0"/>
                <w:sz w:val="22"/>
                <w:szCs w:val="22"/>
              </w:rPr>
              <w:t>, enzv. Zie Inleiding bl. 22, 23.</w:t>
            </w:r>
          </w:p>
        </w:tc>
      </w:tr>
      <w:tr w:rsidR="000173C4">
        <w:tblPrEx>
          <w:tblCellMar>
            <w:top w:w="0" w:type="dxa"/>
            <w:bottom w:w="0" w:type="dxa"/>
          </w:tblCellMar>
        </w:tblPrEx>
        <w:tc>
          <w:tcPr>
            <w:tcW w:w="7200" w:type="dxa"/>
            <w:vAlign w:val="center"/>
          </w:tcPr>
          <w:p w:rsidR="000173C4" w:rsidRDefault="000173C4">
            <w:pPr>
              <w:jc w:val="both"/>
              <w:rPr>
                <w:snapToGrid w:val="0"/>
                <w:sz w:val="22"/>
                <w:szCs w:val="22"/>
              </w:rPr>
            </w:pPr>
            <w:r>
              <w:rPr>
                <w:snapToGrid w:val="0"/>
                <w:sz w:val="22"/>
                <w:szCs w:val="22"/>
              </w:rPr>
              <w:t xml:space="preserve">baren? Die vrucht uws arbeyts, met pijne ende smerte, daar na die doodt. Hoort ghy ter rechter zijde: Bereyt de mate. Waar toe sal ickse bereyden? Om uwen Naasten te meten, ende dan sult ghy oock </w:t>
            </w:r>
            <w:hyperlink w:anchor="N781" w:history="1">
              <w:r>
                <w:rPr>
                  <w:rStyle w:val="Hyperlink"/>
                  <w:snapToGrid w:val="0"/>
                  <w:color w:val="auto"/>
                  <w:sz w:val="22"/>
                  <w:szCs w:val="22"/>
                </w:rPr>
                <w:t xml:space="preserve">+ </w:t>
              </w:r>
            </w:hyperlink>
            <w:r>
              <w:rPr>
                <w:snapToGrid w:val="0"/>
                <w:sz w:val="22"/>
                <w:szCs w:val="22"/>
              </w:rPr>
              <w:t xml:space="preserve">ghemeten worden. Bereydt u ghy vuyre, ende en blijft niet lange. Hoort toe, u spreke ick toe, ghy Hoorns gesinde </w:t>
            </w:r>
            <w:hyperlink w:anchor="N782" w:history="1">
              <w:r>
                <w:rPr>
                  <w:rStyle w:val="Hyperlink"/>
                  <w:snapToGrid w:val="0"/>
                  <w:color w:val="auto"/>
                  <w:sz w:val="22"/>
                  <w:szCs w:val="22"/>
                </w:rPr>
                <w:t xml:space="preserve">1) </w:t>
              </w:r>
            </w:hyperlink>
            <w:r>
              <w:rPr>
                <w:snapToGrid w:val="0"/>
                <w:sz w:val="22"/>
                <w:szCs w:val="22"/>
              </w:rPr>
              <w:t xml:space="preserve">: Den dach uwer maaltijt is tegenwoordich, uwe Spijse is al bereydt, etet rasch dat vette vleesch der dronckenen, op dat de macht der </w:t>
            </w:r>
            <w:hyperlink w:anchor="N783" w:history="1">
              <w:r>
                <w:rPr>
                  <w:rStyle w:val="Hyperlink"/>
                  <w:snapToGrid w:val="0"/>
                  <w:color w:val="auto"/>
                  <w:sz w:val="22"/>
                  <w:szCs w:val="22"/>
                </w:rPr>
                <w:t xml:space="preserve">+ </w:t>
              </w:r>
            </w:hyperlink>
            <w:r>
              <w:rPr>
                <w:snapToGrid w:val="0"/>
                <w:sz w:val="22"/>
                <w:szCs w:val="22"/>
              </w:rPr>
              <w:t xml:space="preserve">Beesten ghegheven worde, Den sin is u  </w:t>
            </w:r>
            <w:hyperlink w:anchor="N784" w:history="1">
              <w:r>
                <w:rPr>
                  <w:rStyle w:val="Hyperlink"/>
                  <w:snapToGrid w:val="0"/>
                  <w:color w:val="auto"/>
                  <w:sz w:val="22"/>
                  <w:szCs w:val="22"/>
                </w:rPr>
                <w:t xml:space="preserve">+ </w:t>
              </w:r>
            </w:hyperlink>
            <w:r>
              <w:rPr>
                <w:snapToGrid w:val="0"/>
                <w:sz w:val="22"/>
                <w:szCs w:val="22"/>
              </w:rPr>
              <w:t xml:space="preserve">gegeven also te doen, Ghy sult na die Beeste een cort gewelt hebben, Ghy strijdet teghen het Lam, maar het Lam sal u </w:t>
            </w:r>
            <w:hyperlink w:anchor="N785" w:history="1">
              <w:r>
                <w:rPr>
                  <w:rStyle w:val="Hyperlink"/>
                  <w:snapToGrid w:val="0"/>
                  <w:color w:val="auto"/>
                  <w:sz w:val="22"/>
                  <w:szCs w:val="22"/>
                </w:rPr>
                <w:t xml:space="preserve">+ </w:t>
              </w:r>
            </w:hyperlink>
            <w:r>
              <w:rPr>
                <w:snapToGrid w:val="0"/>
                <w:sz w:val="22"/>
                <w:szCs w:val="22"/>
              </w:rPr>
              <w:t xml:space="preserve">overwinnen, Die is een Coninc alder Coningen een Heere alder Heeren, </w:t>
            </w:r>
            <w:hyperlink w:anchor="N786" w:history="1">
              <w:r>
                <w:rPr>
                  <w:rStyle w:val="Hyperlink"/>
                  <w:snapToGrid w:val="0"/>
                  <w:color w:val="auto"/>
                  <w:sz w:val="22"/>
                  <w:szCs w:val="22"/>
                </w:rPr>
                <w:t xml:space="preserve">+ </w:t>
              </w:r>
            </w:hyperlink>
            <w:r>
              <w:rPr>
                <w:snapToGrid w:val="0"/>
                <w:sz w:val="22"/>
                <w:szCs w:val="22"/>
              </w:rPr>
              <w:t xml:space="preserve">wiens rijck blijft inder eewicheyt, Amen. </w:t>
            </w:r>
          </w:p>
          <w:p w:rsidR="000173C4" w:rsidRDefault="000173C4">
            <w:pPr>
              <w:jc w:val="both"/>
              <w:rPr>
                <w:snapToGrid w:val="0"/>
                <w:sz w:val="22"/>
                <w:szCs w:val="22"/>
              </w:rPr>
            </w:pPr>
            <w:r>
              <w:rPr>
                <w:snapToGrid w:val="0"/>
                <w:sz w:val="22"/>
                <w:szCs w:val="22"/>
              </w:rPr>
              <w:t xml:space="preserve">Wy betuygen van hem, </w:t>
            </w:r>
            <w:hyperlink w:anchor="N787" w:history="1">
              <w:r>
                <w:rPr>
                  <w:rStyle w:val="Hyperlink"/>
                  <w:snapToGrid w:val="0"/>
                  <w:color w:val="auto"/>
                  <w:sz w:val="22"/>
                  <w:szCs w:val="22"/>
                </w:rPr>
                <w:t xml:space="preserve">† </w:t>
              </w:r>
            </w:hyperlink>
            <w:r>
              <w:rPr>
                <w:snapToGrid w:val="0"/>
                <w:sz w:val="22"/>
                <w:szCs w:val="22"/>
              </w:rPr>
              <w:t xml:space="preserve">dat hijt is die daar comen sal, Jaa hy coemt haastelijck, de Heere Jesus, die een yegelijck </w:t>
            </w:r>
            <w:hyperlink w:anchor="N788" w:history="1">
              <w:r>
                <w:rPr>
                  <w:rStyle w:val="Hyperlink"/>
                  <w:snapToGrid w:val="0"/>
                  <w:color w:val="auto"/>
                  <w:sz w:val="22"/>
                  <w:szCs w:val="22"/>
                </w:rPr>
                <w:t xml:space="preserve">+ </w:t>
              </w:r>
            </w:hyperlink>
            <w:r>
              <w:rPr>
                <w:snapToGrid w:val="0"/>
                <w:sz w:val="22"/>
                <w:szCs w:val="22"/>
              </w:rPr>
              <w:t xml:space="preserve">loon gheven sal na zijne wercken, Amen </w:t>
            </w:r>
            <w:hyperlink w:anchor="N789" w:history="1">
              <w:r>
                <w:rPr>
                  <w:rStyle w:val="Hyperlink"/>
                  <w:snapToGrid w:val="0"/>
                  <w:color w:val="auto"/>
                  <w:sz w:val="22"/>
                  <w:szCs w:val="22"/>
                </w:rPr>
                <w:t xml:space="preserve">2) </w:t>
              </w:r>
            </w:hyperlink>
            <w:r>
              <w:rPr>
                <w:snapToGrid w:val="0"/>
                <w:sz w:val="22"/>
                <w:szCs w:val="22"/>
              </w:rPr>
              <w:t>.</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b/>
                <w:bCs/>
                <w:snapToGrid w:val="0"/>
                <w:sz w:val="22"/>
                <w:szCs w:val="22"/>
              </w:rPr>
            </w:pPr>
            <w:r>
              <w:rPr>
                <w:snapToGrid w:val="0"/>
                <w:sz w:val="22"/>
                <w:szCs w:val="22"/>
              </w:rPr>
              <w:t xml:space="preserve">§ </w:t>
            </w:r>
            <w:r>
              <w:rPr>
                <w:b/>
                <w:bCs/>
                <w:snapToGrid w:val="0"/>
                <w:sz w:val="22"/>
                <w:szCs w:val="22"/>
              </w:rPr>
              <w:t xml:space="preserve">Een Liedeken van Hans van Overdam, </w:t>
            </w:r>
          </w:p>
          <w:p w:rsidR="000173C4" w:rsidRDefault="000173C4">
            <w:pPr>
              <w:jc w:val="both"/>
              <w:rPr>
                <w:snapToGrid w:val="0"/>
                <w:sz w:val="22"/>
                <w:szCs w:val="22"/>
              </w:rPr>
            </w:pPr>
            <w:r>
              <w:rPr>
                <w:b/>
                <w:bCs/>
                <w:snapToGrid w:val="0"/>
                <w:sz w:val="22"/>
                <w:szCs w:val="22"/>
              </w:rPr>
              <w:t>Na de wijse vanden 26. Psalm, ofte: Ic weet een vrouken amoreus.</w:t>
            </w:r>
          </w:p>
          <w:p w:rsidR="000173C4" w:rsidRDefault="000173C4">
            <w:pPr>
              <w:pStyle w:val="Definitielijst"/>
              <w:jc w:val="both"/>
              <w:rPr>
                <w:sz w:val="22"/>
                <w:szCs w:val="22"/>
              </w:rPr>
            </w:pPr>
            <w:r>
              <w:rPr>
                <w:sz w:val="22"/>
                <w:szCs w:val="22"/>
              </w:rPr>
              <w:t xml:space="preserve">ICk weet, die Godes woort bekent </w:t>
            </w:r>
          </w:p>
          <w:p w:rsidR="000173C4" w:rsidRDefault="000173C4">
            <w:pPr>
              <w:pStyle w:val="Definitielijst"/>
              <w:jc w:val="both"/>
              <w:rPr>
                <w:sz w:val="22"/>
                <w:szCs w:val="22"/>
              </w:rPr>
            </w:pPr>
            <w:hyperlink w:anchor="N790" w:history="1">
              <w:r>
                <w:rPr>
                  <w:rStyle w:val="Hyperlink"/>
                  <w:color w:val="auto"/>
                  <w:sz w:val="22"/>
                  <w:szCs w:val="22"/>
                </w:rPr>
                <w:t xml:space="preserve">+ </w:t>
              </w:r>
            </w:hyperlink>
            <w:r>
              <w:rPr>
                <w:sz w:val="22"/>
                <w:szCs w:val="22"/>
              </w:rPr>
              <w:t xml:space="preserve">Dat hy ter werelt moet lijden </w:t>
            </w:r>
          </w:p>
          <w:p w:rsidR="000173C4" w:rsidRDefault="000173C4">
            <w:pPr>
              <w:pStyle w:val="Definitielijst"/>
              <w:jc w:val="both"/>
              <w:rPr>
                <w:sz w:val="22"/>
                <w:szCs w:val="22"/>
              </w:rPr>
            </w:pPr>
            <w:r>
              <w:rPr>
                <w:sz w:val="22"/>
                <w:szCs w:val="22"/>
              </w:rPr>
              <w:t xml:space="preserve">Hans van Overdamme te Ghent </w:t>
            </w:r>
          </w:p>
          <w:p w:rsidR="000173C4" w:rsidRDefault="000173C4">
            <w:pPr>
              <w:pStyle w:val="Definitielijst"/>
              <w:jc w:val="both"/>
              <w:rPr>
                <w:sz w:val="22"/>
                <w:szCs w:val="22"/>
              </w:rPr>
            </w:pPr>
            <w:r>
              <w:rPr>
                <w:sz w:val="22"/>
                <w:szCs w:val="22"/>
              </w:rPr>
              <w:t xml:space="preserve">Keescooper tot zijnder zijden </w:t>
            </w:r>
          </w:p>
          <w:p w:rsidR="000173C4" w:rsidRDefault="000173C4">
            <w:pPr>
              <w:pStyle w:val="Definitielijst"/>
              <w:jc w:val="both"/>
              <w:rPr>
                <w:sz w:val="22"/>
                <w:szCs w:val="22"/>
              </w:rPr>
            </w:pPr>
            <w:r>
              <w:rPr>
                <w:sz w:val="22"/>
                <w:szCs w:val="22"/>
              </w:rPr>
              <w:t xml:space="preserve">Die hebben sulcx gheproeft seer wel </w:t>
            </w:r>
          </w:p>
          <w:p w:rsidR="000173C4" w:rsidRDefault="000173C4">
            <w:pPr>
              <w:pStyle w:val="Definitielijst"/>
              <w:jc w:val="both"/>
              <w:rPr>
                <w:sz w:val="22"/>
                <w:szCs w:val="22"/>
              </w:rPr>
            </w:pPr>
            <w:r>
              <w:rPr>
                <w:sz w:val="22"/>
                <w:szCs w:val="22"/>
              </w:rPr>
              <w:t xml:space="preserve">Met noch meer ander vromen </w:t>
            </w:r>
          </w:p>
          <w:p w:rsidR="000173C4" w:rsidRDefault="000173C4">
            <w:pPr>
              <w:pStyle w:val="Definitielijst"/>
              <w:jc w:val="both"/>
              <w:rPr>
                <w:sz w:val="22"/>
                <w:szCs w:val="22"/>
              </w:rPr>
            </w:pPr>
            <w:r>
              <w:rPr>
                <w:sz w:val="22"/>
                <w:szCs w:val="22"/>
              </w:rPr>
              <w:t xml:space="preserve">Die door een </w:t>
            </w:r>
            <w:hyperlink w:anchor="N791" w:history="1">
              <w:r>
                <w:rPr>
                  <w:rStyle w:val="Hyperlink"/>
                  <w:color w:val="auto"/>
                  <w:sz w:val="22"/>
                  <w:szCs w:val="22"/>
                </w:rPr>
                <w:t xml:space="preserve">3) </w:t>
              </w:r>
            </w:hyperlink>
            <w:r>
              <w:rPr>
                <w:sz w:val="22"/>
                <w:szCs w:val="22"/>
              </w:rPr>
              <w:t xml:space="preserve">quamen int gequel </w:t>
            </w:r>
          </w:p>
          <w:p w:rsidR="000173C4" w:rsidRDefault="000173C4">
            <w:pPr>
              <w:pStyle w:val="Definitielijst"/>
              <w:jc w:val="both"/>
              <w:rPr>
                <w:sz w:val="22"/>
                <w:szCs w:val="22"/>
              </w:rPr>
            </w:pPr>
            <w:r>
              <w:rPr>
                <w:sz w:val="22"/>
                <w:szCs w:val="22"/>
              </w:rPr>
              <w:t xml:space="preserve">Die niet scheen fel </w:t>
            </w:r>
          </w:p>
          <w:p w:rsidR="000173C4" w:rsidRDefault="000173C4">
            <w:pPr>
              <w:pStyle w:val="Definitielijst"/>
              <w:jc w:val="both"/>
              <w:rPr>
                <w:sz w:val="22"/>
                <w:szCs w:val="22"/>
              </w:rPr>
            </w:pPr>
            <w:r>
              <w:rPr>
                <w:sz w:val="22"/>
                <w:szCs w:val="22"/>
              </w:rPr>
              <w:t xml:space="preserve">Maar zijn gront sy niet vernomen. </w:t>
            </w:r>
          </w:p>
          <w:p w:rsidR="000173C4" w:rsidRDefault="000173C4">
            <w:pPr>
              <w:pStyle w:val="Definitielijst"/>
              <w:jc w:val="both"/>
              <w:rPr>
                <w:sz w:val="22"/>
                <w:szCs w:val="22"/>
              </w:rPr>
            </w:pPr>
            <w:r>
              <w:rPr>
                <w:sz w:val="22"/>
                <w:szCs w:val="22"/>
              </w:rPr>
              <w:t xml:space="preserve">Maar om dat Hans van Overdam </w:t>
            </w:r>
          </w:p>
          <w:p w:rsidR="000173C4" w:rsidRDefault="000173C4">
            <w:pPr>
              <w:pStyle w:val="Definitielijst"/>
              <w:jc w:val="both"/>
              <w:rPr>
                <w:sz w:val="22"/>
                <w:szCs w:val="22"/>
              </w:rPr>
            </w:pPr>
            <w:r>
              <w:rPr>
                <w:sz w:val="22"/>
                <w:szCs w:val="22"/>
              </w:rPr>
              <w:t xml:space="preserve">En Hansken keescooper beyden </w:t>
            </w:r>
          </w:p>
          <w:p w:rsidR="000173C4" w:rsidRDefault="000173C4">
            <w:pPr>
              <w:pStyle w:val="Definitielijst"/>
              <w:jc w:val="both"/>
              <w:rPr>
                <w:sz w:val="22"/>
                <w:szCs w:val="22"/>
              </w:rPr>
            </w:pPr>
            <w:hyperlink w:anchor="N792" w:history="1">
              <w:r>
                <w:rPr>
                  <w:rStyle w:val="Hyperlink"/>
                  <w:color w:val="auto"/>
                  <w:sz w:val="22"/>
                  <w:szCs w:val="22"/>
                </w:rPr>
                <w:t xml:space="preserve">+ </w:t>
              </w:r>
            </w:hyperlink>
            <w:r>
              <w:rPr>
                <w:sz w:val="22"/>
                <w:szCs w:val="22"/>
              </w:rPr>
              <w:t xml:space="preserve">Door cracht die haar van boven quam </w:t>
            </w:r>
          </w:p>
        </w:tc>
        <w:tc>
          <w:tcPr>
            <w:tcW w:w="4500" w:type="dxa"/>
            <w:vAlign w:val="bottom"/>
          </w:tcPr>
          <w:p w:rsidR="000173C4" w:rsidRDefault="000173C4">
            <w:pPr>
              <w:rPr>
                <w:snapToGrid w:val="0"/>
                <w:sz w:val="22"/>
                <w:szCs w:val="22"/>
              </w:rPr>
            </w:pPr>
            <w:hyperlink w:anchor="T781" w:history="1">
              <w:r>
                <w:rPr>
                  <w:rStyle w:val="Hyperlink"/>
                  <w:snapToGrid w:val="0"/>
                  <w:color w:val="auto"/>
                  <w:sz w:val="22"/>
                  <w:szCs w:val="22"/>
                </w:rPr>
                <w:t xml:space="preserve">+ </w:t>
              </w:r>
            </w:hyperlink>
            <w:r>
              <w:rPr>
                <w:snapToGrid w:val="0"/>
                <w:sz w:val="22"/>
                <w:szCs w:val="22"/>
              </w:rPr>
              <w:t xml:space="preserve">Matt.7.a.2. </w:t>
            </w:r>
          </w:p>
          <w:p w:rsidR="000173C4" w:rsidRDefault="000173C4">
            <w:pPr>
              <w:rPr>
                <w:snapToGrid w:val="0"/>
                <w:sz w:val="22"/>
                <w:szCs w:val="22"/>
              </w:rPr>
            </w:pPr>
            <w:hyperlink w:anchor="T782" w:history="1">
              <w:r>
                <w:rPr>
                  <w:rStyle w:val="Hyperlink"/>
                  <w:snapToGrid w:val="0"/>
                  <w:color w:val="auto"/>
                  <w:sz w:val="22"/>
                  <w:szCs w:val="22"/>
                </w:rPr>
                <w:t xml:space="preserve">1) </w:t>
              </w:r>
            </w:hyperlink>
            <w:r>
              <w:rPr>
                <w:snapToGrid w:val="0"/>
                <w:sz w:val="22"/>
                <w:szCs w:val="22"/>
              </w:rPr>
              <w:t>D.i.: gij, die een hoorn van het groote beest (uit Daniël, IV Ezra of de Openbaring), een heerscher over het ‘roomsche rijk’ huldigt. Zie de aanteekening op fol. 32 r</w:t>
            </w:r>
            <w:r>
              <w:rPr>
                <w:snapToGrid w:val="0"/>
                <w:sz w:val="22"/>
                <w:szCs w:val="22"/>
                <w:vertAlign w:val="superscript"/>
              </w:rPr>
              <w:t>o</w:t>
            </w:r>
            <w:r>
              <w:rPr>
                <w:snapToGrid w:val="0"/>
                <w:sz w:val="22"/>
                <w:szCs w:val="22"/>
              </w:rPr>
              <w:t>, 38 v</w:t>
            </w:r>
            <w:r>
              <w:rPr>
                <w:snapToGrid w:val="0"/>
                <w:sz w:val="22"/>
                <w:szCs w:val="22"/>
                <w:vertAlign w:val="superscript"/>
              </w:rPr>
              <w:t>o</w:t>
            </w:r>
            <w:r>
              <w:rPr>
                <w:snapToGrid w:val="0"/>
                <w:sz w:val="22"/>
                <w:szCs w:val="22"/>
              </w:rPr>
              <w:t xml:space="preserve">. </w:t>
            </w:r>
          </w:p>
          <w:p w:rsidR="000173C4" w:rsidRDefault="000173C4">
            <w:pPr>
              <w:rPr>
                <w:snapToGrid w:val="0"/>
                <w:sz w:val="22"/>
                <w:szCs w:val="22"/>
              </w:rPr>
            </w:pPr>
            <w:hyperlink w:anchor="T783" w:history="1">
              <w:r>
                <w:rPr>
                  <w:rStyle w:val="Hyperlink"/>
                  <w:snapToGrid w:val="0"/>
                  <w:color w:val="auto"/>
                  <w:sz w:val="22"/>
                  <w:szCs w:val="22"/>
                </w:rPr>
                <w:t xml:space="preserve">+ </w:t>
              </w:r>
            </w:hyperlink>
            <w:r>
              <w:rPr>
                <w:snapToGrid w:val="0"/>
                <w:sz w:val="22"/>
                <w:szCs w:val="22"/>
              </w:rPr>
              <w:t xml:space="preserve">Apo.17.b.13. </w:t>
            </w:r>
          </w:p>
          <w:p w:rsidR="000173C4" w:rsidRDefault="000173C4">
            <w:pPr>
              <w:rPr>
                <w:snapToGrid w:val="0"/>
                <w:sz w:val="22"/>
                <w:szCs w:val="22"/>
              </w:rPr>
            </w:pPr>
            <w:hyperlink w:anchor="T784" w:history="1">
              <w:r>
                <w:rPr>
                  <w:rStyle w:val="Hyperlink"/>
                  <w:snapToGrid w:val="0"/>
                  <w:color w:val="auto"/>
                  <w:sz w:val="22"/>
                  <w:szCs w:val="22"/>
                </w:rPr>
                <w:t xml:space="preserve">+ </w:t>
              </w:r>
            </w:hyperlink>
            <w:r>
              <w:rPr>
                <w:i/>
                <w:iCs/>
                <w:snapToGrid w:val="0"/>
                <w:sz w:val="22"/>
                <w:szCs w:val="22"/>
              </w:rPr>
              <w:t>Fol. 43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785" w:history="1">
              <w:r>
                <w:rPr>
                  <w:rStyle w:val="Hyperlink"/>
                  <w:snapToGrid w:val="0"/>
                  <w:color w:val="auto"/>
                  <w:sz w:val="22"/>
                  <w:szCs w:val="22"/>
                </w:rPr>
                <w:t xml:space="preserve">+ </w:t>
              </w:r>
            </w:hyperlink>
            <w:r>
              <w:rPr>
                <w:snapToGrid w:val="0"/>
                <w:sz w:val="22"/>
                <w:szCs w:val="22"/>
              </w:rPr>
              <w:t xml:space="preserve">Apo.17.b.14. </w:t>
            </w:r>
          </w:p>
          <w:p w:rsidR="000173C4" w:rsidRDefault="000173C4">
            <w:pPr>
              <w:rPr>
                <w:snapToGrid w:val="0"/>
                <w:sz w:val="22"/>
                <w:szCs w:val="22"/>
              </w:rPr>
            </w:pPr>
            <w:hyperlink w:anchor="T786" w:history="1">
              <w:r>
                <w:rPr>
                  <w:rStyle w:val="Hyperlink"/>
                  <w:snapToGrid w:val="0"/>
                  <w:color w:val="auto"/>
                  <w:sz w:val="22"/>
                  <w:szCs w:val="22"/>
                </w:rPr>
                <w:t xml:space="preserve">+ </w:t>
              </w:r>
            </w:hyperlink>
            <w:r>
              <w:rPr>
                <w:snapToGrid w:val="0"/>
                <w:sz w:val="22"/>
                <w:szCs w:val="22"/>
              </w:rPr>
              <w:t xml:space="preserve">Luce.1.c.29. Apo.12.a.1. </w:t>
            </w:r>
          </w:p>
          <w:p w:rsidR="000173C4" w:rsidRDefault="000173C4">
            <w:pPr>
              <w:rPr>
                <w:snapToGrid w:val="0"/>
                <w:sz w:val="22"/>
                <w:szCs w:val="22"/>
              </w:rPr>
            </w:pPr>
            <w:hyperlink w:anchor="T787" w:history="1">
              <w:r>
                <w:rPr>
                  <w:rStyle w:val="Hyperlink"/>
                  <w:snapToGrid w:val="0"/>
                  <w:color w:val="auto"/>
                  <w:sz w:val="22"/>
                  <w:szCs w:val="22"/>
                </w:rPr>
                <w:t xml:space="preserve">† </w:t>
              </w:r>
            </w:hyperlink>
            <w:r>
              <w:rPr>
                <w:snapToGrid w:val="0"/>
                <w:sz w:val="22"/>
                <w:szCs w:val="22"/>
              </w:rPr>
              <w:t xml:space="preserve">Apo.1.a.4. </w:t>
            </w:r>
          </w:p>
          <w:p w:rsidR="000173C4" w:rsidRDefault="000173C4">
            <w:pPr>
              <w:rPr>
                <w:snapToGrid w:val="0"/>
                <w:sz w:val="22"/>
                <w:szCs w:val="22"/>
              </w:rPr>
            </w:pPr>
            <w:hyperlink w:anchor="T788" w:history="1">
              <w:r>
                <w:rPr>
                  <w:rStyle w:val="Hyperlink"/>
                  <w:snapToGrid w:val="0"/>
                  <w:color w:val="auto"/>
                  <w:sz w:val="22"/>
                  <w:szCs w:val="22"/>
                </w:rPr>
                <w:t xml:space="preserve">+ </w:t>
              </w:r>
            </w:hyperlink>
            <w:r>
              <w:rPr>
                <w:snapToGrid w:val="0"/>
                <w:sz w:val="22"/>
                <w:szCs w:val="22"/>
              </w:rPr>
              <w:t xml:space="preserve">Rom.2.b.16. Apo.12.a.4. </w:t>
            </w: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hyperlink w:anchor="T789" w:history="1">
              <w:r>
                <w:rPr>
                  <w:rStyle w:val="Hyperlink"/>
                  <w:snapToGrid w:val="0"/>
                  <w:color w:val="auto"/>
                  <w:sz w:val="22"/>
                  <w:szCs w:val="22"/>
                </w:rPr>
                <w:t xml:space="preserve">2) </w:t>
              </w:r>
            </w:hyperlink>
            <w:r>
              <w:rPr>
                <w:snapToGrid w:val="0"/>
                <w:sz w:val="22"/>
                <w:szCs w:val="22"/>
              </w:rPr>
              <w:t>In de uitgaaf van 1562, waarin, zooals men weet, het volgende lied evenmin als al de verdere liederen voorkomt, volgt op deze plaats: ‘Hiernaa volcht eenen Brief van Hans Keescooper dewelcke met den voorghenoemden Hans van Overdamme gevangen lach.’ Die brief staat op fol. 45 v</w:t>
            </w:r>
            <w:r>
              <w:rPr>
                <w:snapToGrid w:val="0"/>
                <w:sz w:val="22"/>
                <w:szCs w:val="22"/>
                <w:vertAlign w:val="superscript"/>
              </w:rPr>
              <w:t>o</w:t>
            </w:r>
            <w:r>
              <w:rPr>
                <w:snapToGrid w:val="0"/>
                <w:sz w:val="22"/>
                <w:szCs w:val="22"/>
              </w:rPr>
              <w:t xml:space="preserve"> hierachter. </w:t>
            </w:r>
          </w:p>
          <w:p w:rsidR="000173C4" w:rsidRDefault="000173C4">
            <w:pPr>
              <w:rPr>
                <w:snapToGrid w:val="0"/>
                <w:sz w:val="22"/>
                <w:szCs w:val="22"/>
              </w:rPr>
            </w:pPr>
            <w:hyperlink w:anchor="T790" w:history="1">
              <w:r>
                <w:rPr>
                  <w:rStyle w:val="Hyperlink"/>
                  <w:snapToGrid w:val="0"/>
                  <w:color w:val="auto"/>
                  <w:sz w:val="22"/>
                  <w:szCs w:val="22"/>
                </w:rPr>
                <w:t xml:space="preserve">+ </w:t>
              </w:r>
            </w:hyperlink>
            <w:r>
              <w:rPr>
                <w:snapToGrid w:val="0"/>
                <w:sz w:val="22"/>
                <w:szCs w:val="22"/>
              </w:rPr>
              <w:t xml:space="preserve">Psa.34.c.20. 2 Tim.3.b.12. </w:t>
            </w:r>
          </w:p>
          <w:p w:rsidR="000173C4" w:rsidRDefault="000173C4">
            <w:pPr>
              <w:rPr>
                <w:snapToGrid w:val="0"/>
                <w:sz w:val="22"/>
                <w:szCs w:val="22"/>
              </w:rPr>
            </w:pPr>
            <w:hyperlink w:anchor="T791" w:history="1">
              <w:r>
                <w:rPr>
                  <w:rStyle w:val="Hyperlink"/>
                  <w:snapToGrid w:val="0"/>
                  <w:color w:val="auto"/>
                  <w:sz w:val="22"/>
                  <w:szCs w:val="22"/>
                </w:rPr>
                <w:t xml:space="preserve">3) </w:t>
              </w:r>
            </w:hyperlink>
            <w:r>
              <w:rPr>
                <w:snapToGrid w:val="0"/>
                <w:sz w:val="22"/>
                <w:szCs w:val="22"/>
              </w:rPr>
              <w:t xml:space="preserve">Iemand. </w:t>
            </w:r>
          </w:p>
          <w:p w:rsidR="000173C4" w:rsidRDefault="000173C4">
            <w:pPr>
              <w:rPr>
                <w:snapToGrid w:val="0"/>
                <w:sz w:val="22"/>
                <w:szCs w:val="22"/>
              </w:rPr>
            </w:pPr>
            <w:hyperlink w:anchor="T792" w:history="1">
              <w:r>
                <w:rPr>
                  <w:rStyle w:val="Hyperlink"/>
                  <w:snapToGrid w:val="0"/>
                  <w:color w:val="auto"/>
                  <w:sz w:val="22"/>
                  <w:szCs w:val="22"/>
                </w:rPr>
                <w:t xml:space="preserve">+ </w:t>
              </w:r>
            </w:hyperlink>
            <w:r>
              <w:rPr>
                <w:snapToGrid w:val="0"/>
                <w:sz w:val="22"/>
                <w:szCs w:val="22"/>
              </w:rPr>
              <w:t>Col.1.c.29.</w:t>
            </w:r>
          </w:p>
        </w:tc>
      </w:tr>
      <w:tr w:rsidR="000173C4">
        <w:tblPrEx>
          <w:tblCellMar>
            <w:top w:w="0" w:type="dxa"/>
            <w:bottom w:w="0" w:type="dxa"/>
          </w:tblCellMar>
        </w:tblPrEx>
        <w:tc>
          <w:tcPr>
            <w:tcW w:w="7200" w:type="dxa"/>
            <w:vAlign w:val="center"/>
          </w:tcPr>
          <w:p w:rsidR="000173C4" w:rsidRDefault="000173C4">
            <w:pPr>
              <w:pStyle w:val="Definitielijst"/>
              <w:jc w:val="both"/>
              <w:rPr>
                <w:sz w:val="22"/>
                <w:szCs w:val="22"/>
              </w:rPr>
            </w:pPr>
            <w:r>
              <w:rPr>
                <w:sz w:val="22"/>
                <w:szCs w:val="22"/>
              </w:rPr>
              <w:t xml:space="preserve">Gods woort sonderling verbreyden </w:t>
            </w:r>
          </w:p>
          <w:p w:rsidR="000173C4" w:rsidRDefault="000173C4">
            <w:pPr>
              <w:pStyle w:val="Definitielijst"/>
              <w:jc w:val="both"/>
              <w:rPr>
                <w:sz w:val="22"/>
                <w:szCs w:val="22"/>
              </w:rPr>
            </w:pPr>
            <w:r>
              <w:rPr>
                <w:sz w:val="22"/>
                <w:szCs w:val="22"/>
              </w:rPr>
              <w:t xml:space="preserve">Dies moesten sy besueren dat </w:t>
            </w:r>
          </w:p>
          <w:p w:rsidR="000173C4" w:rsidRDefault="000173C4">
            <w:pPr>
              <w:pStyle w:val="Definitielijst"/>
              <w:jc w:val="both"/>
              <w:rPr>
                <w:sz w:val="22"/>
                <w:szCs w:val="22"/>
              </w:rPr>
            </w:pPr>
            <w:r>
              <w:rPr>
                <w:sz w:val="22"/>
                <w:szCs w:val="22"/>
              </w:rPr>
              <w:t xml:space="preserve">Sy namen haar te gader </w:t>
            </w:r>
          </w:p>
          <w:p w:rsidR="000173C4" w:rsidRDefault="000173C4">
            <w:pPr>
              <w:pStyle w:val="Definitielijst"/>
              <w:jc w:val="both"/>
              <w:rPr>
                <w:sz w:val="22"/>
                <w:szCs w:val="22"/>
              </w:rPr>
            </w:pPr>
            <w:r>
              <w:rPr>
                <w:sz w:val="22"/>
                <w:szCs w:val="22"/>
              </w:rPr>
              <w:t xml:space="preserve">En settense int duysterste gat </w:t>
            </w:r>
          </w:p>
          <w:p w:rsidR="000173C4" w:rsidRDefault="000173C4">
            <w:pPr>
              <w:pStyle w:val="Definitielijst"/>
              <w:jc w:val="both"/>
              <w:rPr>
                <w:sz w:val="22"/>
                <w:szCs w:val="22"/>
              </w:rPr>
            </w:pPr>
            <w:r>
              <w:rPr>
                <w:sz w:val="22"/>
                <w:szCs w:val="22"/>
              </w:rPr>
              <w:t xml:space="preserve">Sijnde niet mat </w:t>
            </w:r>
          </w:p>
          <w:p w:rsidR="000173C4" w:rsidRDefault="000173C4">
            <w:pPr>
              <w:pStyle w:val="Definitielijst"/>
              <w:jc w:val="both"/>
              <w:rPr>
                <w:sz w:val="22"/>
                <w:szCs w:val="22"/>
              </w:rPr>
            </w:pPr>
            <w:r>
              <w:rPr>
                <w:sz w:val="22"/>
                <w:szCs w:val="22"/>
              </w:rPr>
              <w:t xml:space="preserve">Aanbaden sy God den Vader. </w:t>
            </w:r>
          </w:p>
          <w:p w:rsidR="000173C4" w:rsidRDefault="000173C4">
            <w:pPr>
              <w:pStyle w:val="Definitielijst"/>
              <w:jc w:val="both"/>
              <w:rPr>
                <w:sz w:val="22"/>
                <w:szCs w:val="22"/>
              </w:rPr>
            </w:pPr>
            <w:hyperlink w:anchor="N793" w:history="1">
              <w:r>
                <w:rPr>
                  <w:rStyle w:val="Hyperlink"/>
                  <w:color w:val="auto"/>
                  <w:sz w:val="22"/>
                  <w:szCs w:val="22"/>
                </w:rPr>
                <w:t xml:space="preserve">+ </w:t>
              </w:r>
            </w:hyperlink>
            <w:r>
              <w:rPr>
                <w:sz w:val="22"/>
                <w:szCs w:val="22"/>
              </w:rPr>
              <w:t xml:space="preserve">Sy zijn te samen voortgebrocht </w:t>
            </w:r>
          </w:p>
          <w:p w:rsidR="000173C4" w:rsidRDefault="000173C4">
            <w:pPr>
              <w:pStyle w:val="Definitielijst"/>
              <w:jc w:val="both"/>
              <w:rPr>
                <w:sz w:val="22"/>
                <w:szCs w:val="22"/>
              </w:rPr>
            </w:pPr>
            <w:r>
              <w:rPr>
                <w:sz w:val="22"/>
                <w:szCs w:val="22"/>
              </w:rPr>
              <w:t xml:space="preserve">Boven al voor die Raatsheeren </w:t>
            </w:r>
          </w:p>
          <w:p w:rsidR="000173C4" w:rsidRDefault="000173C4">
            <w:pPr>
              <w:pStyle w:val="Definitielijst"/>
              <w:jc w:val="both"/>
              <w:rPr>
                <w:sz w:val="22"/>
                <w:szCs w:val="22"/>
              </w:rPr>
            </w:pPr>
            <w:r>
              <w:rPr>
                <w:sz w:val="22"/>
                <w:szCs w:val="22"/>
              </w:rPr>
              <w:t xml:space="preserve">Die hebben neerstich ondersocht  </w:t>
            </w:r>
          </w:p>
          <w:p w:rsidR="000173C4" w:rsidRDefault="000173C4">
            <w:pPr>
              <w:pStyle w:val="Definitielijst"/>
              <w:jc w:val="both"/>
              <w:rPr>
                <w:sz w:val="22"/>
                <w:szCs w:val="22"/>
              </w:rPr>
            </w:pPr>
            <w:hyperlink w:anchor="N794" w:history="1">
              <w:r>
                <w:rPr>
                  <w:rStyle w:val="Hyperlink"/>
                  <w:color w:val="auto"/>
                  <w:sz w:val="22"/>
                  <w:szCs w:val="22"/>
                </w:rPr>
                <w:t xml:space="preserve">+ </w:t>
              </w:r>
            </w:hyperlink>
            <w:r>
              <w:rPr>
                <w:sz w:val="22"/>
                <w:szCs w:val="22"/>
              </w:rPr>
              <w:t xml:space="preserve">Na haar gheloof ende leeren </w:t>
            </w:r>
          </w:p>
          <w:p w:rsidR="000173C4" w:rsidRDefault="000173C4">
            <w:pPr>
              <w:pStyle w:val="Definitielijst"/>
              <w:jc w:val="both"/>
              <w:rPr>
                <w:sz w:val="22"/>
                <w:szCs w:val="22"/>
              </w:rPr>
            </w:pPr>
            <w:hyperlink w:anchor="N795" w:history="1">
              <w:r>
                <w:rPr>
                  <w:rStyle w:val="Hyperlink"/>
                  <w:color w:val="auto"/>
                  <w:sz w:val="22"/>
                  <w:szCs w:val="22"/>
                </w:rPr>
                <w:t xml:space="preserve">+ </w:t>
              </w:r>
            </w:hyperlink>
            <w:r>
              <w:rPr>
                <w:sz w:val="22"/>
                <w:szCs w:val="22"/>
              </w:rPr>
              <w:t xml:space="preserve">Mer haar wert gegeven een mont </w:t>
            </w:r>
          </w:p>
          <w:p w:rsidR="000173C4" w:rsidRDefault="000173C4">
            <w:pPr>
              <w:pStyle w:val="Definitielijst"/>
              <w:jc w:val="both"/>
              <w:rPr>
                <w:sz w:val="22"/>
                <w:szCs w:val="22"/>
              </w:rPr>
            </w:pPr>
            <w:r>
              <w:rPr>
                <w:sz w:val="22"/>
                <w:szCs w:val="22"/>
              </w:rPr>
              <w:t xml:space="preserve">Na des Heeren toeseggen </w:t>
            </w:r>
          </w:p>
          <w:p w:rsidR="000173C4" w:rsidRDefault="000173C4">
            <w:pPr>
              <w:pStyle w:val="Definitielijst"/>
              <w:jc w:val="both"/>
              <w:rPr>
                <w:sz w:val="22"/>
                <w:szCs w:val="22"/>
              </w:rPr>
            </w:pPr>
            <w:r>
              <w:rPr>
                <w:sz w:val="22"/>
                <w:szCs w:val="22"/>
              </w:rPr>
              <w:t xml:space="preserve">Die der werelt niet en wert cont </w:t>
            </w:r>
          </w:p>
          <w:p w:rsidR="000173C4" w:rsidRDefault="000173C4">
            <w:pPr>
              <w:pStyle w:val="Definitielijst"/>
              <w:jc w:val="both"/>
              <w:rPr>
                <w:sz w:val="22"/>
                <w:szCs w:val="22"/>
              </w:rPr>
            </w:pPr>
            <w:r>
              <w:rPr>
                <w:sz w:val="22"/>
                <w:szCs w:val="22"/>
              </w:rPr>
              <w:t xml:space="preserve">Hoe cloeck van vont </w:t>
            </w:r>
          </w:p>
          <w:p w:rsidR="000173C4" w:rsidRDefault="000173C4">
            <w:pPr>
              <w:pStyle w:val="Definitielijst"/>
              <w:jc w:val="both"/>
              <w:rPr>
                <w:sz w:val="22"/>
                <w:szCs w:val="22"/>
              </w:rPr>
            </w:pPr>
            <w:r>
              <w:rPr>
                <w:sz w:val="22"/>
                <w:szCs w:val="22"/>
              </w:rPr>
              <w:t xml:space="preserve">Te vergeefs zijt overleggen. </w:t>
            </w:r>
          </w:p>
          <w:p w:rsidR="000173C4" w:rsidRDefault="000173C4">
            <w:pPr>
              <w:pStyle w:val="Definitielijst"/>
              <w:jc w:val="both"/>
              <w:rPr>
                <w:sz w:val="22"/>
                <w:szCs w:val="22"/>
              </w:rPr>
            </w:pPr>
            <w:r>
              <w:rPr>
                <w:sz w:val="22"/>
                <w:szCs w:val="22"/>
              </w:rPr>
              <w:t xml:space="preserve">Segt mijn Heeren, sprac Hans tot haar </w:t>
            </w:r>
          </w:p>
          <w:p w:rsidR="000173C4" w:rsidRDefault="000173C4">
            <w:pPr>
              <w:pStyle w:val="Definitielijst"/>
              <w:jc w:val="both"/>
              <w:rPr>
                <w:sz w:val="22"/>
                <w:szCs w:val="22"/>
              </w:rPr>
            </w:pPr>
            <w:r>
              <w:rPr>
                <w:sz w:val="22"/>
                <w:szCs w:val="22"/>
              </w:rPr>
              <w:t xml:space="preserve">Al met voordachtigen sinne </w:t>
            </w:r>
          </w:p>
          <w:p w:rsidR="000173C4" w:rsidRDefault="000173C4">
            <w:pPr>
              <w:pStyle w:val="Definitielijst"/>
              <w:jc w:val="both"/>
              <w:rPr>
                <w:sz w:val="22"/>
                <w:szCs w:val="22"/>
              </w:rPr>
            </w:pPr>
            <w:r>
              <w:rPr>
                <w:sz w:val="22"/>
                <w:szCs w:val="22"/>
              </w:rPr>
              <w:t xml:space="preserve">In wat huys zijn wy hier te gaar </w:t>
            </w:r>
          </w:p>
          <w:p w:rsidR="000173C4" w:rsidRDefault="000173C4">
            <w:pPr>
              <w:pStyle w:val="Definitielijst"/>
              <w:jc w:val="both"/>
              <w:rPr>
                <w:sz w:val="22"/>
                <w:szCs w:val="22"/>
              </w:rPr>
            </w:pPr>
            <w:r>
              <w:rPr>
                <w:sz w:val="22"/>
                <w:szCs w:val="22"/>
              </w:rPr>
              <w:t xml:space="preserve">Bruyctmer </w:t>
            </w:r>
            <w:hyperlink w:anchor="N796" w:history="1">
              <w:r>
                <w:rPr>
                  <w:rStyle w:val="Hyperlink"/>
                  <w:color w:val="auto"/>
                  <w:sz w:val="22"/>
                  <w:szCs w:val="22"/>
                </w:rPr>
                <w:t xml:space="preserve">1) </w:t>
              </w:r>
            </w:hyperlink>
            <w:r>
              <w:rPr>
                <w:sz w:val="22"/>
                <w:szCs w:val="22"/>
              </w:rPr>
              <w:t xml:space="preserve">recht oft gewelt inne </w:t>
            </w:r>
          </w:p>
          <w:p w:rsidR="000173C4" w:rsidRDefault="000173C4">
            <w:pPr>
              <w:pStyle w:val="Definitielijst"/>
              <w:jc w:val="both"/>
              <w:rPr>
                <w:sz w:val="22"/>
                <w:szCs w:val="22"/>
              </w:rPr>
            </w:pPr>
            <w:r>
              <w:rPr>
                <w:sz w:val="22"/>
                <w:szCs w:val="22"/>
              </w:rPr>
              <w:t xml:space="preserve">Den Raat. </w:t>
            </w:r>
          </w:p>
          <w:p w:rsidR="000173C4" w:rsidRDefault="000173C4">
            <w:pPr>
              <w:pStyle w:val="Definitielijst"/>
              <w:jc w:val="both"/>
              <w:rPr>
                <w:sz w:val="22"/>
                <w:szCs w:val="22"/>
              </w:rPr>
            </w:pPr>
            <w:r>
              <w:rPr>
                <w:sz w:val="22"/>
                <w:szCs w:val="22"/>
              </w:rPr>
              <w:t xml:space="preserve">Ghy zijt daarmen dat recht gebruyct </w:t>
            </w:r>
          </w:p>
          <w:p w:rsidR="000173C4" w:rsidRDefault="000173C4">
            <w:pPr>
              <w:pStyle w:val="Definitielijst"/>
              <w:jc w:val="both"/>
              <w:rPr>
                <w:sz w:val="22"/>
                <w:szCs w:val="22"/>
              </w:rPr>
            </w:pPr>
            <w:r>
              <w:rPr>
                <w:sz w:val="22"/>
                <w:szCs w:val="22"/>
              </w:rPr>
              <w:t xml:space="preserve">Hans. </w:t>
            </w:r>
          </w:p>
          <w:p w:rsidR="000173C4" w:rsidRDefault="000173C4">
            <w:pPr>
              <w:pStyle w:val="Definitielijst"/>
              <w:jc w:val="both"/>
              <w:rPr>
                <w:sz w:val="22"/>
                <w:szCs w:val="22"/>
              </w:rPr>
            </w:pPr>
            <w:r>
              <w:rPr>
                <w:sz w:val="22"/>
                <w:szCs w:val="22"/>
              </w:rPr>
              <w:t xml:space="preserve">God geef dat so moet wesen </w:t>
            </w:r>
          </w:p>
          <w:p w:rsidR="000173C4" w:rsidRDefault="000173C4">
            <w:pPr>
              <w:pStyle w:val="Definitielijst"/>
              <w:jc w:val="both"/>
              <w:rPr>
                <w:sz w:val="22"/>
                <w:szCs w:val="22"/>
              </w:rPr>
            </w:pPr>
            <w:r>
              <w:rPr>
                <w:sz w:val="22"/>
                <w:szCs w:val="22"/>
              </w:rPr>
              <w:t xml:space="preserve">Waarin beschuldicht ghy ons? ontluyct </w:t>
            </w:r>
          </w:p>
          <w:p w:rsidR="000173C4" w:rsidRDefault="000173C4">
            <w:pPr>
              <w:pStyle w:val="Definitielijst"/>
              <w:jc w:val="both"/>
              <w:rPr>
                <w:sz w:val="22"/>
                <w:szCs w:val="22"/>
              </w:rPr>
            </w:pPr>
            <w:r>
              <w:rPr>
                <w:sz w:val="22"/>
                <w:szCs w:val="22"/>
              </w:rPr>
              <w:t xml:space="preserve">Dat by u duyct </w:t>
            </w:r>
            <w:hyperlink w:anchor="N797"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Ghy mijn Heeren hooch gepresen. </w:t>
            </w:r>
          </w:p>
          <w:p w:rsidR="000173C4" w:rsidRDefault="000173C4">
            <w:pPr>
              <w:pStyle w:val="Definitielijst"/>
              <w:jc w:val="both"/>
              <w:rPr>
                <w:sz w:val="22"/>
                <w:szCs w:val="22"/>
              </w:rPr>
            </w:pPr>
            <w:r>
              <w:rPr>
                <w:sz w:val="22"/>
                <w:szCs w:val="22"/>
              </w:rPr>
              <w:t xml:space="preserve">Waarom hout ghy ons gevangen vast </w:t>
            </w:r>
          </w:p>
          <w:p w:rsidR="000173C4" w:rsidRDefault="000173C4">
            <w:pPr>
              <w:pStyle w:val="Definitielijst"/>
              <w:jc w:val="both"/>
              <w:rPr>
                <w:sz w:val="22"/>
                <w:szCs w:val="22"/>
              </w:rPr>
            </w:pPr>
            <w:r>
              <w:rPr>
                <w:sz w:val="22"/>
                <w:szCs w:val="22"/>
              </w:rPr>
              <w:t xml:space="preserve">En gesloten na u believen </w:t>
            </w:r>
          </w:p>
          <w:p w:rsidR="000173C4" w:rsidRDefault="000173C4">
            <w:pPr>
              <w:pStyle w:val="Definitielijst"/>
              <w:jc w:val="both"/>
              <w:rPr>
                <w:sz w:val="22"/>
                <w:szCs w:val="22"/>
              </w:rPr>
            </w:pPr>
            <w:r>
              <w:rPr>
                <w:sz w:val="22"/>
                <w:szCs w:val="22"/>
              </w:rPr>
              <w:t xml:space="preserve">Hebben wy gedaan overlast </w:t>
            </w:r>
          </w:p>
          <w:p w:rsidR="000173C4" w:rsidRDefault="000173C4">
            <w:pPr>
              <w:pStyle w:val="Definitielijst"/>
              <w:jc w:val="both"/>
              <w:rPr>
                <w:sz w:val="22"/>
                <w:szCs w:val="22"/>
              </w:rPr>
            </w:pPr>
            <w:r>
              <w:rPr>
                <w:sz w:val="22"/>
                <w:szCs w:val="22"/>
              </w:rPr>
              <w:t xml:space="preserve">Als moordenaars ofte dieven </w:t>
            </w:r>
          </w:p>
          <w:p w:rsidR="000173C4" w:rsidRDefault="000173C4">
            <w:pPr>
              <w:pStyle w:val="Definitielijst"/>
              <w:jc w:val="both"/>
              <w:rPr>
                <w:sz w:val="22"/>
                <w:szCs w:val="22"/>
              </w:rPr>
            </w:pPr>
            <w:r>
              <w:rPr>
                <w:sz w:val="22"/>
                <w:szCs w:val="22"/>
              </w:rPr>
              <w:t xml:space="preserve">Oft schelmstucken, wijset ons aan </w:t>
            </w:r>
          </w:p>
          <w:p w:rsidR="000173C4" w:rsidRDefault="000173C4">
            <w:pPr>
              <w:pStyle w:val="Definitielijst"/>
              <w:jc w:val="both"/>
              <w:rPr>
                <w:sz w:val="22"/>
                <w:szCs w:val="22"/>
              </w:rPr>
            </w:pPr>
            <w:r>
              <w:rPr>
                <w:sz w:val="22"/>
                <w:szCs w:val="22"/>
              </w:rPr>
              <w:t xml:space="preserve">Den Raat. </w:t>
            </w:r>
          </w:p>
          <w:p w:rsidR="000173C4" w:rsidRDefault="000173C4">
            <w:pPr>
              <w:pStyle w:val="Definitielijst"/>
              <w:jc w:val="both"/>
              <w:rPr>
                <w:sz w:val="22"/>
                <w:szCs w:val="22"/>
              </w:rPr>
            </w:pPr>
            <w:r>
              <w:rPr>
                <w:sz w:val="22"/>
                <w:szCs w:val="22"/>
              </w:rPr>
              <w:t xml:space="preserve">Men weet sulcx niet van u lieden </w:t>
            </w:r>
          </w:p>
          <w:p w:rsidR="000173C4" w:rsidRDefault="000173C4">
            <w:pPr>
              <w:pStyle w:val="Definitielijst"/>
              <w:jc w:val="both"/>
              <w:rPr>
                <w:sz w:val="22"/>
                <w:szCs w:val="22"/>
              </w:rPr>
            </w:pPr>
            <w:r>
              <w:rPr>
                <w:sz w:val="22"/>
                <w:szCs w:val="22"/>
              </w:rPr>
              <w:t xml:space="preserve">Hans. </w:t>
            </w:r>
          </w:p>
          <w:p w:rsidR="000173C4" w:rsidRDefault="000173C4">
            <w:pPr>
              <w:pStyle w:val="Definitielijst"/>
              <w:jc w:val="both"/>
              <w:rPr>
                <w:sz w:val="22"/>
                <w:szCs w:val="22"/>
              </w:rPr>
            </w:pPr>
            <w:r>
              <w:rPr>
                <w:sz w:val="22"/>
                <w:szCs w:val="22"/>
              </w:rPr>
              <w:t xml:space="preserve">Wel waarom hout ghy ons geuaan </w:t>
            </w:r>
          </w:p>
          <w:p w:rsidR="000173C4" w:rsidRDefault="000173C4">
            <w:pPr>
              <w:pStyle w:val="Definitielijst"/>
              <w:jc w:val="both"/>
              <w:rPr>
                <w:sz w:val="22"/>
                <w:szCs w:val="22"/>
              </w:rPr>
            </w:pPr>
            <w:r>
              <w:rPr>
                <w:sz w:val="22"/>
                <w:szCs w:val="22"/>
              </w:rPr>
              <w:t xml:space="preserve">Den Raat. </w:t>
            </w:r>
          </w:p>
          <w:p w:rsidR="000173C4" w:rsidRDefault="000173C4">
            <w:pPr>
              <w:pStyle w:val="Definitielijst"/>
              <w:jc w:val="both"/>
              <w:rPr>
                <w:sz w:val="22"/>
                <w:szCs w:val="22"/>
              </w:rPr>
            </w:pPr>
            <w:r>
              <w:rPr>
                <w:sz w:val="22"/>
                <w:szCs w:val="22"/>
              </w:rPr>
              <w:t xml:space="preserve">V weerpart plaan </w:t>
            </w:r>
            <w:hyperlink w:anchor="N798" w:history="1">
              <w:r>
                <w:rPr>
                  <w:rStyle w:val="Hyperlink"/>
                  <w:color w:val="auto"/>
                  <w:sz w:val="22"/>
                  <w:szCs w:val="22"/>
                </w:rPr>
                <w:t xml:space="preserve">3) </w:t>
              </w:r>
            </w:hyperlink>
          </w:p>
          <w:p w:rsidR="000173C4" w:rsidRDefault="000173C4">
            <w:pPr>
              <w:pStyle w:val="Definitielijst"/>
              <w:jc w:val="both"/>
              <w:rPr>
                <w:sz w:val="22"/>
                <w:szCs w:val="22"/>
              </w:rPr>
            </w:pPr>
            <w:r>
              <w:rPr>
                <w:sz w:val="22"/>
                <w:szCs w:val="22"/>
              </w:rPr>
              <w:t xml:space="preserve">Salt u lieden wel bedieden </w:t>
            </w:r>
          </w:p>
          <w:p w:rsidR="000173C4" w:rsidRDefault="000173C4">
            <w:pPr>
              <w:pStyle w:val="Definitielijst"/>
              <w:jc w:val="both"/>
              <w:rPr>
                <w:sz w:val="22"/>
                <w:szCs w:val="22"/>
              </w:rPr>
            </w:pPr>
            <w:r>
              <w:rPr>
                <w:sz w:val="22"/>
                <w:szCs w:val="22"/>
              </w:rPr>
              <w:t xml:space="preserve">Hans eyschte stracx daar int gemeen </w:t>
            </w:r>
          </w:p>
          <w:p w:rsidR="000173C4" w:rsidRDefault="000173C4">
            <w:pPr>
              <w:pStyle w:val="Definitielijst"/>
              <w:jc w:val="both"/>
              <w:rPr>
                <w:sz w:val="22"/>
                <w:szCs w:val="22"/>
              </w:rPr>
            </w:pPr>
            <w:r>
              <w:rPr>
                <w:sz w:val="22"/>
                <w:szCs w:val="22"/>
              </w:rPr>
              <w:t xml:space="preserve">Wie zijn weerparty zijn soude </w:t>
            </w:r>
          </w:p>
          <w:p w:rsidR="000173C4" w:rsidRDefault="000173C4">
            <w:pPr>
              <w:pStyle w:val="Definitielijst"/>
              <w:jc w:val="both"/>
              <w:rPr>
                <w:sz w:val="22"/>
                <w:szCs w:val="22"/>
              </w:rPr>
            </w:pPr>
            <w:r>
              <w:rPr>
                <w:sz w:val="22"/>
                <w:szCs w:val="22"/>
              </w:rPr>
              <w:t xml:space="preserve">Daar was Raatsheer oft Monick geen </w:t>
            </w:r>
          </w:p>
          <w:p w:rsidR="000173C4" w:rsidRDefault="000173C4">
            <w:pPr>
              <w:pStyle w:val="Definitielijst"/>
              <w:jc w:val="both"/>
              <w:rPr>
                <w:sz w:val="22"/>
                <w:szCs w:val="22"/>
              </w:rPr>
            </w:pPr>
            <w:r>
              <w:rPr>
                <w:sz w:val="22"/>
                <w:szCs w:val="22"/>
              </w:rPr>
              <w:t xml:space="preserve">Die welc den naam hebben woude. </w:t>
            </w:r>
          </w:p>
          <w:p w:rsidR="000173C4" w:rsidRDefault="000173C4">
            <w:pPr>
              <w:pStyle w:val="Definitielijst"/>
              <w:jc w:val="both"/>
              <w:rPr>
                <w:sz w:val="22"/>
                <w:szCs w:val="22"/>
              </w:rPr>
            </w:pPr>
            <w:r>
              <w:rPr>
                <w:sz w:val="22"/>
                <w:szCs w:val="22"/>
              </w:rPr>
              <w:t xml:space="preserve">Hy sprack, waarom zijn wy in bant </w:t>
            </w:r>
          </w:p>
          <w:p w:rsidR="000173C4" w:rsidRDefault="000173C4">
            <w:pPr>
              <w:pStyle w:val="Definitielijst"/>
              <w:jc w:val="both"/>
              <w:rPr>
                <w:sz w:val="22"/>
                <w:szCs w:val="22"/>
              </w:rPr>
            </w:pPr>
            <w:r>
              <w:rPr>
                <w:sz w:val="22"/>
                <w:szCs w:val="22"/>
              </w:rPr>
              <w:t xml:space="preserve">Isser geen weerpartije? </w:t>
            </w:r>
          </w:p>
          <w:p w:rsidR="000173C4" w:rsidRDefault="000173C4">
            <w:pPr>
              <w:pStyle w:val="Definitielijst"/>
              <w:jc w:val="both"/>
              <w:rPr>
                <w:sz w:val="22"/>
                <w:szCs w:val="22"/>
              </w:rPr>
            </w:pPr>
            <w:r>
              <w:rPr>
                <w:sz w:val="22"/>
                <w:szCs w:val="22"/>
              </w:rPr>
              <w:t xml:space="preserve">Het is de Keyser valiant </w:t>
            </w:r>
          </w:p>
          <w:p w:rsidR="000173C4" w:rsidRDefault="000173C4">
            <w:pPr>
              <w:pStyle w:val="Definitielijst"/>
              <w:jc w:val="both"/>
              <w:rPr>
                <w:sz w:val="22"/>
                <w:szCs w:val="22"/>
              </w:rPr>
            </w:pPr>
            <w:r>
              <w:rPr>
                <w:sz w:val="22"/>
                <w:szCs w:val="22"/>
              </w:rPr>
              <w:t xml:space="preserve">U wederstant </w:t>
            </w:r>
          </w:p>
        </w:tc>
        <w:tc>
          <w:tcPr>
            <w:tcW w:w="4500" w:type="dxa"/>
            <w:vAlign w:val="bottom"/>
          </w:tcPr>
          <w:p w:rsidR="000173C4" w:rsidRDefault="000173C4">
            <w:pPr>
              <w:rPr>
                <w:snapToGrid w:val="0"/>
                <w:sz w:val="22"/>
                <w:szCs w:val="22"/>
              </w:rPr>
            </w:pPr>
            <w:hyperlink w:anchor="T793" w:history="1">
              <w:r>
                <w:rPr>
                  <w:rStyle w:val="Hyperlink"/>
                  <w:snapToGrid w:val="0"/>
                  <w:color w:val="auto"/>
                  <w:sz w:val="22"/>
                  <w:szCs w:val="22"/>
                </w:rPr>
                <w:t xml:space="preserve">+ </w:t>
              </w:r>
            </w:hyperlink>
            <w:r>
              <w:rPr>
                <w:snapToGrid w:val="0"/>
                <w:sz w:val="22"/>
                <w:szCs w:val="22"/>
              </w:rPr>
              <w:t xml:space="preserve">Mat.10.b.17. Luc.21.b.11. </w:t>
            </w:r>
          </w:p>
          <w:p w:rsidR="000173C4" w:rsidRDefault="000173C4">
            <w:pPr>
              <w:rPr>
                <w:snapToGrid w:val="0"/>
                <w:sz w:val="22"/>
                <w:szCs w:val="22"/>
              </w:rPr>
            </w:pPr>
            <w:hyperlink w:anchor="T794" w:history="1">
              <w:r>
                <w:rPr>
                  <w:rStyle w:val="Hyperlink"/>
                  <w:snapToGrid w:val="0"/>
                  <w:color w:val="auto"/>
                  <w:sz w:val="22"/>
                  <w:szCs w:val="22"/>
                </w:rPr>
                <w:t xml:space="preserve">+ </w:t>
              </w:r>
            </w:hyperlink>
            <w:r>
              <w:rPr>
                <w:i/>
                <w:iCs/>
                <w:snapToGrid w:val="0"/>
                <w:sz w:val="22"/>
                <w:szCs w:val="22"/>
              </w:rPr>
              <w:t>Fol. 44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795" w:history="1">
              <w:r>
                <w:rPr>
                  <w:rStyle w:val="Hyperlink"/>
                  <w:snapToGrid w:val="0"/>
                  <w:color w:val="auto"/>
                  <w:sz w:val="22"/>
                  <w:szCs w:val="22"/>
                </w:rPr>
                <w:t xml:space="preserve">+ </w:t>
              </w:r>
            </w:hyperlink>
            <w:r>
              <w:rPr>
                <w:snapToGrid w:val="0"/>
                <w:sz w:val="22"/>
                <w:szCs w:val="22"/>
              </w:rPr>
              <w:t xml:space="preserve">Luc.21.b.14. </w:t>
            </w:r>
          </w:p>
          <w:p w:rsidR="000173C4" w:rsidRDefault="000173C4">
            <w:pPr>
              <w:rPr>
                <w:snapToGrid w:val="0"/>
                <w:sz w:val="22"/>
                <w:szCs w:val="22"/>
              </w:rPr>
            </w:pPr>
            <w:hyperlink w:anchor="T796" w:history="1">
              <w:r>
                <w:rPr>
                  <w:rStyle w:val="Hyperlink"/>
                  <w:snapToGrid w:val="0"/>
                  <w:color w:val="auto"/>
                  <w:sz w:val="22"/>
                  <w:szCs w:val="22"/>
                </w:rPr>
                <w:t xml:space="preserve">1) </w:t>
              </w:r>
            </w:hyperlink>
            <w:r>
              <w:rPr>
                <w:snapToGrid w:val="0"/>
                <w:sz w:val="22"/>
                <w:szCs w:val="22"/>
              </w:rPr>
              <w:t xml:space="preserve">Gebruikt men er. </w:t>
            </w:r>
          </w:p>
          <w:p w:rsidR="000173C4" w:rsidRDefault="000173C4">
            <w:pPr>
              <w:rPr>
                <w:snapToGrid w:val="0"/>
                <w:sz w:val="22"/>
                <w:szCs w:val="22"/>
              </w:rPr>
            </w:pPr>
            <w:hyperlink w:anchor="T797" w:history="1">
              <w:r>
                <w:rPr>
                  <w:rStyle w:val="Hyperlink"/>
                  <w:snapToGrid w:val="0"/>
                  <w:color w:val="auto"/>
                  <w:sz w:val="22"/>
                  <w:szCs w:val="22"/>
                </w:rPr>
                <w:t xml:space="preserve">2) </w:t>
              </w:r>
            </w:hyperlink>
            <w:r>
              <w:rPr>
                <w:snapToGrid w:val="0"/>
                <w:sz w:val="22"/>
                <w:szCs w:val="22"/>
              </w:rPr>
              <w:t xml:space="preserve">Openbaart wat bij u schuilt. </w:t>
            </w:r>
          </w:p>
          <w:p w:rsidR="000173C4" w:rsidRDefault="000173C4">
            <w:pPr>
              <w:rPr>
                <w:snapToGrid w:val="0"/>
                <w:sz w:val="22"/>
                <w:szCs w:val="22"/>
              </w:rPr>
            </w:pPr>
            <w:hyperlink w:anchor="T798" w:history="1">
              <w:r>
                <w:rPr>
                  <w:rStyle w:val="Hyperlink"/>
                  <w:snapToGrid w:val="0"/>
                  <w:color w:val="auto"/>
                  <w:sz w:val="22"/>
                  <w:szCs w:val="22"/>
                </w:rPr>
                <w:t xml:space="preserve">3) </w:t>
              </w:r>
            </w:hyperlink>
            <w:r>
              <w:rPr>
                <w:snapToGrid w:val="0"/>
                <w:sz w:val="22"/>
                <w:szCs w:val="22"/>
              </w:rPr>
              <w:t>Eenvoudig weg.</w:t>
            </w:r>
          </w:p>
        </w:tc>
      </w:tr>
      <w:tr w:rsidR="000173C4">
        <w:tblPrEx>
          <w:tblCellMar>
            <w:top w:w="0" w:type="dxa"/>
            <w:bottom w:w="0" w:type="dxa"/>
          </w:tblCellMar>
        </w:tblPrEx>
        <w:tc>
          <w:tcPr>
            <w:tcW w:w="7200" w:type="dxa"/>
            <w:vAlign w:val="center"/>
          </w:tcPr>
          <w:p w:rsidR="000173C4" w:rsidRDefault="000173C4">
            <w:pPr>
              <w:rPr>
                <w:sz w:val="22"/>
                <w:szCs w:val="22"/>
              </w:rPr>
            </w:pPr>
            <w:r>
              <w:rPr>
                <w:sz w:val="22"/>
                <w:szCs w:val="22"/>
              </w:rPr>
              <w:t xml:space="preserve">Sprack een Raatsheere daar bije. </w:t>
            </w:r>
          </w:p>
          <w:p w:rsidR="000173C4" w:rsidRDefault="000173C4">
            <w:pPr>
              <w:pStyle w:val="Definitielijst"/>
              <w:rPr>
                <w:sz w:val="22"/>
                <w:szCs w:val="22"/>
              </w:rPr>
            </w:pPr>
            <w:r>
              <w:rPr>
                <w:sz w:val="22"/>
                <w:szCs w:val="22"/>
              </w:rPr>
              <w:t xml:space="preserve">Tegen des Keysers Mayesteyt </w:t>
            </w:r>
          </w:p>
          <w:p w:rsidR="000173C4" w:rsidRDefault="000173C4">
            <w:pPr>
              <w:pStyle w:val="Definitielijst"/>
              <w:rPr>
                <w:sz w:val="22"/>
                <w:szCs w:val="22"/>
              </w:rPr>
            </w:pPr>
            <w:r>
              <w:rPr>
                <w:sz w:val="22"/>
                <w:szCs w:val="22"/>
              </w:rPr>
              <w:t xml:space="preserve">Hebben wy doch niet bedreven </w:t>
            </w:r>
          </w:p>
          <w:p w:rsidR="000173C4" w:rsidRDefault="000173C4">
            <w:pPr>
              <w:pStyle w:val="Definitielijst"/>
              <w:rPr>
                <w:sz w:val="22"/>
                <w:szCs w:val="22"/>
              </w:rPr>
            </w:pPr>
            <w:hyperlink w:anchor="N799" w:history="1">
              <w:r>
                <w:rPr>
                  <w:rStyle w:val="Hyperlink"/>
                  <w:color w:val="auto"/>
                  <w:sz w:val="22"/>
                  <w:szCs w:val="22"/>
                </w:rPr>
                <w:t xml:space="preserve">+ </w:t>
              </w:r>
            </w:hyperlink>
            <w:r>
              <w:rPr>
                <w:sz w:val="22"/>
                <w:szCs w:val="22"/>
              </w:rPr>
              <w:t xml:space="preserve">Na den gewelt hem toegeleyt </w:t>
            </w:r>
          </w:p>
          <w:p w:rsidR="000173C4" w:rsidRDefault="000173C4">
            <w:pPr>
              <w:pStyle w:val="Definitielijst"/>
              <w:rPr>
                <w:sz w:val="22"/>
                <w:szCs w:val="22"/>
              </w:rPr>
            </w:pPr>
            <w:r>
              <w:rPr>
                <w:sz w:val="22"/>
                <w:szCs w:val="22"/>
              </w:rPr>
              <w:t xml:space="preserve">Van God, ende wil hem gheven </w:t>
            </w:r>
          </w:p>
          <w:p w:rsidR="000173C4" w:rsidRDefault="000173C4">
            <w:pPr>
              <w:pStyle w:val="Definitielijst"/>
              <w:rPr>
                <w:sz w:val="22"/>
                <w:szCs w:val="22"/>
              </w:rPr>
            </w:pPr>
            <w:r>
              <w:rPr>
                <w:sz w:val="22"/>
                <w:szCs w:val="22"/>
              </w:rPr>
              <w:t xml:space="preserve">Gehoor in als met goet verdrach </w:t>
            </w:r>
          </w:p>
          <w:p w:rsidR="000173C4" w:rsidRDefault="000173C4">
            <w:pPr>
              <w:pStyle w:val="Definitielijst"/>
              <w:rPr>
                <w:sz w:val="22"/>
                <w:szCs w:val="22"/>
              </w:rPr>
            </w:pPr>
            <w:r>
              <w:rPr>
                <w:sz w:val="22"/>
                <w:szCs w:val="22"/>
              </w:rPr>
              <w:t xml:space="preserve">So veer dat inder maten  </w:t>
            </w:r>
          </w:p>
          <w:p w:rsidR="000173C4" w:rsidRDefault="000173C4">
            <w:pPr>
              <w:pStyle w:val="Definitielijst"/>
              <w:rPr>
                <w:sz w:val="22"/>
                <w:szCs w:val="22"/>
              </w:rPr>
            </w:pPr>
            <w:hyperlink w:anchor="N800" w:history="1">
              <w:r>
                <w:rPr>
                  <w:rStyle w:val="Hyperlink"/>
                  <w:color w:val="auto"/>
                  <w:sz w:val="22"/>
                  <w:szCs w:val="22"/>
                </w:rPr>
                <w:t xml:space="preserve">+ </w:t>
              </w:r>
            </w:hyperlink>
            <w:r>
              <w:rPr>
                <w:sz w:val="22"/>
                <w:szCs w:val="22"/>
              </w:rPr>
              <w:t xml:space="preserve">Oock metter waarheyt bestaan mach </w:t>
            </w:r>
          </w:p>
          <w:p w:rsidR="000173C4" w:rsidRDefault="000173C4">
            <w:pPr>
              <w:pStyle w:val="Definitielijst"/>
              <w:rPr>
                <w:sz w:val="22"/>
                <w:szCs w:val="22"/>
              </w:rPr>
            </w:pPr>
            <w:r>
              <w:rPr>
                <w:sz w:val="22"/>
                <w:szCs w:val="22"/>
              </w:rPr>
              <w:t xml:space="preserve">Den Raat. </w:t>
            </w:r>
          </w:p>
          <w:p w:rsidR="000173C4" w:rsidRDefault="000173C4">
            <w:pPr>
              <w:pStyle w:val="Definitielijst"/>
              <w:rPr>
                <w:sz w:val="22"/>
                <w:szCs w:val="22"/>
              </w:rPr>
            </w:pPr>
            <w:r>
              <w:rPr>
                <w:sz w:val="22"/>
                <w:szCs w:val="22"/>
              </w:rPr>
              <w:t xml:space="preserve">V luy men sach </w:t>
            </w:r>
          </w:p>
          <w:p w:rsidR="000173C4" w:rsidRDefault="000173C4">
            <w:pPr>
              <w:pStyle w:val="Definitielijst"/>
              <w:rPr>
                <w:sz w:val="22"/>
                <w:szCs w:val="22"/>
              </w:rPr>
            </w:pPr>
            <w:r>
              <w:rPr>
                <w:sz w:val="22"/>
                <w:szCs w:val="22"/>
              </w:rPr>
              <w:t xml:space="preserve">Vergaart tegen zijn Placcaten. </w:t>
            </w:r>
          </w:p>
          <w:p w:rsidR="000173C4" w:rsidRDefault="000173C4">
            <w:pPr>
              <w:pStyle w:val="Definitielijst"/>
              <w:rPr>
                <w:sz w:val="22"/>
                <w:szCs w:val="22"/>
              </w:rPr>
            </w:pPr>
            <w:r>
              <w:rPr>
                <w:sz w:val="22"/>
                <w:szCs w:val="22"/>
              </w:rPr>
              <w:t xml:space="preserve">Hans. </w:t>
            </w:r>
          </w:p>
          <w:p w:rsidR="000173C4" w:rsidRDefault="000173C4">
            <w:pPr>
              <w:pStyle w:val="Definitielijst"/>
              <w:rPr>
                <w:sz w:val="22"/>
                <w:szCs w:val="22"/>
              </w:rPr>
            </w:pPr>
            <w:r>
              <w:rPr>
                <w:sz w:val="22"/>
                <w:szCs w:val="22"/>
              </w:rPr>
              <w:t xml:space="preserve">Ten is niet geoorloft zijn macht </w:t>
            </w:r>
          </w:p>
          <w:p w:rsidR="000173C4" w:rsidRDefault="000173C4">
            <w:pPr>
              <w:pStyle w:val="Definitielijst"/>
              <w:rPr>
                <w:sz w:val="22"/>
                <w:szCs w:val="22"/>
              </w:rPr>
            </w:pPr>
            <w:hyperlink w:anchor="N801" w:history="1">
              <w:r>
                <w:rPr>
                  <w:rStyle w:val="Hyperlink"/>
                  <w:color w:val="auto"/>
                  <w:sz w:val="22"/>
                  <w:szCs w:val="22"/>
                </w:rPr>
                <w:t xml:space="preserve">† </w:t>
              </w:r>
            </w:hyperlink>
            <w:r>
              <w:rPr>
                <w:sz w:val="22"/>
                <w:szCs w:val="22"/>
              </w:rPr>
              <w:t xml:space="preserve">Sulcke gheboden te maken </w:t>
            </w:r>
          </w:p>
          <w:p w:rsidR="000173C4" w:rsidRDefault="000173C4">
            <w:pPr>
              <w:pStyle w:val="Definitielijst"/>
              <w:rPr>
                <w:sz w:val="22"/>
                <w:szCs w:val="22"/>
              </w:rPr>
            </w:pPr>
            <w:r>
              <w:rPr>
                <w:sz w:val="22"/>
                <w:szCs w:val="22"/>
              </w:rPr>
              <w:t xml:space="preserve">Aldaar treet hy buyten de cracht </w:t>
            </w:r>
          </w:p>
          <w:p w:rsidR="000173C4" w:rsidRDefault="000173C4">
            <w:pPr>
              <w:pStyle w:val="Definitielijst"/>
              <w:rPr>
                <w:sz w:val="22"/>
                <w:szCs w:val="22"/>
              </w:rPr>
            </w:pPr>
            <w:r>
              <w:rPr>
                <w:sz w:val="22"/>
                <w:szCs w:val="22"/>
              </w:rPr>
              <w:t xml:space="preserve">Van God verleent, wy dat laken </w:t>
            </w:r>
          </w:p>
          <w:p w:rsidR="000173C4" w:rsidRDefault="000173C4">
            <w:pPr>
              <w:pStyle w:val="Definitielijst"/>
              <w:rPr>
                <w:sz w:val="22"/>
                <w:szCs w:val="22"/>
              </w:rPr>
            </w:pPr>
            <w:r>
              <w:rPr>
                <w:sz w:val="22"/>
                <w:szCs w:val="22"/>
              </w:rPr>
              <w:t xml:space="preserve">Hem geensins kennende daar in </w:t>
            </w:r>
          </w:p>
          <w:p w:rsidR="000173C4" w:rsidRDefault="000173C4">
            <w:pPr>
              <w:pStyle w:val="Definitielijst"/>
              <w:rPr>
                <w:sz w:val="22"/>
                <w:szCs w:val="22"/>
              </w:rPr>
            </w:pPr>
            <w:r>
              <w:rPr>
                <w:sz w:val="22"/>
                <w:szCs w:val="22"/>
              </w:rPr>
              <w:t xml:space="preserve">Voor een Overst van trouwen </w:t>
            </w:r>
          </w:p>
          <w:p w:rsidR="000173C4" w:rsidRDefault="000173C4">
            <w:pPr>
              <w:pStyle w:val="Definitielijst"/>
              <w:rPr>
                <w:sz w:val="22"/>
                <w:szCs w:val="22"/>
              </w:rPr>
            </w:pPr>
            <w:r>
              <w:rPr>
                <w:sz w:val="22"/>
                <w:szCs w:val="22"/>
              </w:rPr>
              <w:t xml:space="preserve">Meer gelt ons der sielen ghewin </w:t>
            </w:r>
          </w:p>
          <w:p w:rsidR="000173C4" w:rsidRDefault="000173C4">
            <w:pPr>
              <w:pStyle w:val="Definitielijst"/>
              <w:rPr>
                <w:sz w:val="22"/>
                <w:szCs w:val="22"/>
              </w:rPr>
            </w:pPr>
            <w:r>
              <w:rPr>
                <w:sz w:val="22"/>
                <w:szCs w:val="22"/>
              </w:rPr>
              <w:t xml:space="preserve">Dat wy met sin </w:t>
            </w:r>
          </w:p>
          <w:p w:rsidR="000173C4" w:rsidRDefault="000173C4">
            <w:pPr>
              <w:pStyle w:val="Definitielijst"/>
              <w:rPr>
                <w:sz w:val="22"/>
                <w:szCs w:val="22"/>
              </w:rPr>
            </w:pPr>
            <w:hyperlink w:anchor="N802" w:history="1">
              <w:r>
                <w:rPr>
                  <w:rStyle w:val="Hyperlink"/>
                  <w:color w:val="auto"/>
                  <w:sz w:val="22"/>
                  <w:szCs w:val="22"/>
                </w:rPr>
                <w:t xml:space="preserve">+ </w:t>
              </w:r>
            </w:hyperlink>
            <w:r>
              <w:rPr>
                <w:sz w:val="22"/>
                <w:szCs w:val="22"/>
              </w:rPr>
              <w:t xml:space="preserve">Ghehoorsaam Gods gebot houwen. </w:t>
            </w:r>
          </w:p>
          <w:p w:rsidR="000173C4" w:rsidRDefault="000173C4">
            <w:pPr>
              <w:pStyle w:val="Definitielijst"/>
              <w:rPr>
                <w:sz w:val="22"/>
                <w:szCs w:val="22"/>
              </w:rPr>
            </w:pPr>
            <w:r>
              <w:rPr>
                <w:sz w:val="22"/>
                <w:szCs w:val="22"/>
              </w:rPr>
              <w:t xml:space="preserve">Sy hebben aangeheven noch </w:t>
            </w:r>
          </w:p>
          <w:p w:rsidR="000173C4" w:rsidRDefault="000173C4">
            <w:pPr>
              <w:pStyle w:val="Definitielijst"/>
              <w:rPr>
                <w:sz w:val="22"/>
                <w:szCs w:val="22"/>
              </w:rPr>
            </w:pPr>
            <w:r>
              <w:rPr>
                <w:sz w:val="22"/>
                <w:szCs w:val="22"/>
              </w:rPr>
              <w:t xml:space="preserve">Met haren quade besweeren </w:t>
            </w:r>
          </w:p>
          <w:p w:rsidR="000173C4" w:rsidRDefault="000173C4">
            <w:pPr>
              <w:pStyle w:val="Definitielijst"/>
              <w:rPr>
                <w:sz w:val="22"/>
                <w:szCs w:val="22"/>
              </w:rPr>
            </w:pPr>
            <w:r>
              <w:rPr>
                <w:sz w:val="22"/>
                <w:szCs w:val="22"/>
              </w:rPr>
              <w:t xml:space="preserve">Wat wilt ghy my besweeren doch </w:t>
            </w:r>
          </w:p>
          <w:p w:rsidR="000173C4" w:rsidRDefault="000173C4">
            <w:pPr>
              <w:pStyle w:val="Definitielijst"/>
              <w:rPr>
                <w:sz w:val="22"/>
                <w:szCs w:val="22"/>
              </w:rPr>
            </w:pPr>
            <w:r>
              <w:rPr>
                <w:sz w:val="22"/>
                <w:szCs w:val="22"/>
              </w:rPr>
              <w:t xml:space="preserve">Hans. </w:t>
            </w:r>
          </w:p>
          <w:p w:rsidR="000173C4" w:rsidRDefault="000173C4">
            <w:pPr>
              <w:pStyle w:val="Definitielijst"/>
              <w:rPr>
                <w:sz w:val="22"/>
                <w:szCs w:val="22"/>
              </w:rPr>
            </w:pPr>
            <w:hyperlink w:anchor="N803" w:history="1">
              <w:r>
                <w:rPr>
                  <w:rStyle w:val="Hyperlink"/>
                  <w:color w:val="auto"/>
                  <w:sz w:val="22"/>
                  <w:szCs w:val="22"/>
                </w:rPr>
                <w:t xml:space="preserve">* </w:t>
              </w:r>
            </w:hyperlink>
            <w:r>
              <w:rPr>
                <w:sz w:val="22"/>
                <w:szCs w:val="22"/>
              </w:rPr>
              <w:t xml:space="preserve">Die roosen om te verneren </w:t>
            </w:r>
          </w:p>
          <w:p w:rsidR="000173C4" w:rsidRDefault="000173C4">
            <w:pPr>
              <w:pStyle w:val="Definitielijst"/>
              <w:rPr>
                <w:sz w:val="22"/>
                <w:szCs w:val="22"/>
              </w:rPr>
            </w:pPr>
            <w:r>
              <w:rPr>
                <w:sz w:val="22"/>
                <w:szCs w:val="22"/>
              </w:rPr>
              <w:t xml:space="preserve">En werpen voor die honden fel </w:t>
            </w:r>
          </w:p>
          <w:p w:rsidR="000173C4" w:rsidRDefault="000173C4">
            <w:pPr>
              <w:pStyle w:val="Definitielijst"/>
              <w:rPr>
                <w:sz w:val="22"/>
                <w:szCs w:val="22"/>
              </w:rPr>
            </w:pPr>
            <w:r>
              <w:rPr>
                <w:sz w:val="22"/>
                <w:szCs w:val="22"/>
              </w:rPr>
              <w:t xml:space="preserve">Die peerlen voor de swijnen </w:t>
            </w:r>
          </w:p>
          <w:p w:rsidR="000173C4" w:rsidRDefault="000173C4">
            <w:pPr>
              <w:pStyle w:val="Definitielijst"/>
              <w:rPr>
                <w:sz w:val="22"/>
                <w:szCs w:val="22"/>
              </w:rPr>
            </w:pPr>
            <w:r>
              <w:rPr>
                <w:sz w:val="22"/>
                <w:szCs w:val="22"/>
              </w:rPr>
              <w:t xml:space="preserve">Neen, dat is tegen Gods beuel </w:t>
            </w:r>
          </w:p>
          <w:p w:rsidR="000173C4" w:rsidRDefault="000173C4">
            <w:pPr>
              <w:pStyle w:val="Definitielijst"/>
              <w:rPr>
                <w:sz w:val="22"/>
                <w:szCs w:val="22"/>
              </w:rPr>
            </w:pPr>
            <w:r>
              <w:rPr>
                <w:sz w:val="22"/>
                <w:szCs w:val="22"/>
              </w:rPr>
              <w:t xml:space="preserve">Meer acht ickt wel </w:t>
            </w:r>
          </w:p>
          <w:p w:rsidR="000173C4" w:rsidRDefault="000173C4">
            <w:pPr>
              <w:pStyle w:val="Definitielijst"/>
              <w:rPr>
                <w:sz w:val="22"/>
                <w:szCs w:val="22"/>
              </w:rPr>
            </w:pPr>
            <w:hyperlink w:anchor="N804" w:history="1">
              <w:r>
                <w:rPr>
                  <w:rStyle w:val="Hyperlink"/>
                  <w:color w:val="auto"/>
                  <w:sz w:val="22"/>
                  <w:szCs w:val="22"/>
                </w:rPr>
                <w:t xml:space="preserve">+ </w:t>
              </w:r>
            </w:hyperlink>
            <w:r>
              <w:rPr>
                <w:sz w:val="22"/>
                <w:szCs w:val="22"/>
              </w:rPr>
              <w:t xml:space="preserve">Dan tlicht vergeefs laten schijnen. </w:t>
            </w:r>
          </w:p>
          <w:p w:rsidR="000173C4" w:rsidRDefault="000173C4">
            <w:pPr>
              <w:pStyle w:val="Definitielijst"/>
              <w:rPr>
                <w:sz w:val="22"/>
                <w:szCs w:val="22"/>
              </w:rPr>
            </w:pPr>
            <w:r>
              <w:rPr>
                <w:sz w:val="22"/>
                <w:szCs w:val="22"/>
              </w:rPr>
              <w:t xml:space="preserve">Die Papen met haar valsche Leer </w:t>
            </w:r>
          </w:p>
          <w:p w:rsidR="000173C4" w:rsidRDefault="000173C4">
            <w:pPr>
              <w:pStyle w:val="Definitielijst"/>
              <w:rPr>
                <w:sz w:val="22"/>
                <w:szCs w:val="22"/>
              </w:rPr>
            </w:pPr>
            <w:hyperlink w:anchor="N805" w:history="1">
              <w:r>
                <w:rPr>
                  <w:rStyle w:val="Hyperlink"/>
                  <w:color w:val="auto"/>
                  <w:sz w:val="22"/>
                  <w:szCs w:val="22"/>
                </w:rPr>
                <w:t xml:space="preserve">+ </w:t>
              </w:r>
            </w:hyperlink>
            <w:r>
              <w:rPr>
                <w:sz w:val="22"/>
                <w:szCs w:val="22"/>
              </w:rPr>
              <w:t xml:space="preserve">Teghen de waarheyt seer crachtich </w:t>
            </w:r>
          </w:p>
          <w:p w:rsidR="000173C4" w:rsidRDefault="000173C4">
            <w:pPr>
              <w:pStyle w:val="Definitielijst"/>
              <w:rPr>
                <w:sz w:val="22"/>
                <w:szCs w:val="22"/>
              </w:rPr>
            </w:pPr>
            <w:r>
              <w:rPr>
                <w:sz w:val="22"/>
                <w:szCs w:val="22"/>
              </w:rPr>
              <w:t xml:space="preserve">Mochten niet staan, dat deed haar seer </w:t>
            </w:r>
          </w:p>
          <w:p w:rsidR="000173C4" w:rsidRDefault="000173C4">
            <w:pPr>
              <w:pStyle w:val="Definitielijst"/>
              <w:rPr>
                <w:sz w:val="22"/>
                <w:szCs w:val="22"/>
              </w:rPr>
            </w:pPr>
            <w:r>
              <w:rPr>
                <w:sz w:val="22"/>
                <w:szCs w:val="22"/>
              </w:rPr>
              <w:t xml:space="preserve">Daaromme waren sy clachtich </w:t>
            </w:r>
          </w:p>
          <w:p w:rsidR="000173C4" w:rsidRDefault="000173C4">
            <w:pPr>
              <w:pStyle w:val="Definitielijst"/>
              <w:rPr>
                <w:sz w:val="22"/>
                <w:szCs w:val="22"/>
              </w:rPr>
            </w:pPr>
            <w:r>
              <w:rPr>
                <w:sz w:val="22"/>
                <w:szCs w:val="22"/>
              </w:rPr>
              <w:t xml:space="preserve">Aan den Wolf, die de Schapen soet </w:t>
            </w:r>
          </w:p>
          <w:p w:rsidR="000173C4" w:rsidRDefault="000173C4">
            <w:pPr>
              <w:pStyle w:val="Definitielijst"/>
              <w:rPr>
                <w:sz w:val="22"/>
                <w:szCs w:val="22"/>
              </w:rPr>
            </w:pPr>
            <w:r>
              <w:rPr>
                <w:sz w:val="22"/>
                <w:szCs w:val="22"/>
              </w:rPr>
              <w:t xml:space="preserve">Daar na aan palen dede braden </w:t>
            </w:r>
          </w:p>
          <w:p w:rsidR="000173C4" w:rsidRDefault="000173C4">
            <w:pPr>
              <w:pStyle w:val="Definitielijst"/>
              <w:rPr>
                <w:sz w:val="22"/>
                <w:szCs w:val="22"/>
              </w:rPr>
            </w:pPr>
            <w:r>
              <w:rPr>
                <w:sz w:val="22"/>
                <w:szCs w:val="22"/>
              </w:rPr>
              <w:t xml:space="preserve">Blusschen moest dat onnosel bloet </w:t>
            </w:r>
          </w:p>
          <w:p w:rsidR="000173C4" w:rsidRDefault="000173C4">
            <w:pPr>
              <w:pStyle w:val="Definitielijst"/>
              <w:rPr>
                <w:sz w:val="22"/>
                <w:szCs w:val="22"/>
              </w:rPr>
            </w:pPr>
            <w:r>
              <w:rPr>
                <w:sz w:val="22"/>
                <w:szCs w:val="22"/>
              </w:rPr>
              <w:t xml:space="preserve">Haar wreet ghemoet </w:t>
            </w:r>
          </w:p>
          <w:p w:rsidR="000173C4" w:rsidRDefault="000173C4">
            <w:pPr>
              <w:pStyle w:val="Definitielijst"/>
              <w:rPr>
                <w:sz w:val="22"/>
                <w:szCs w:val="22"/>
              </w:rPr>
            </w:pPr>
            <w:r>
              <w:rPr>
                <w:sz w:val="22"/>
                <w:szCs w:val="22"/>
              </w:rPr>
              <w:t xml:space="preserve">Eer sy haar mochten versaden. </w:t>
            </w:r>
          </w:p>
          <w:p w:rsidR="000173C4" w:rsidRDefault="000173C4">
            <w:pPr>
              <w:pStyle w:val="Definitielijst"/>
              <w:rPr>
                <w:sz w:val="22"/>
                <w:szCs w:val="22"/>
              </w:rPr>
            </w:pPr>
            <w:r>
              <w:rPr>
                <w:sz w:val="22"/>
                <w:szCs w:val="22"/>
              </w:rPr>
              <w:t xml:space="preserve">Dus quam des doots vonnis subijt </w:t>
            </w:r>
          </w:p>
          <w:p w:rsidR="000173C4" w:rsidRDefault="000173C4">
            <w:pPr>
              <w:pStyle w:val="Definitielijst"/>
              <w:rPr>
                <w:sz w:val="22"/>
                <w:szCs w:val="22"/>
              </w:rPr>
            </w:pPr>
            <w:r>
              <w:rPr>
                <w:sz w:val="22"/>
                <w:szCs w:val="22"/>
              </w:rPr>
              <w:t xml:space="preserve">Als die Procureur vermonde </w:t>
            </w:r>
          </w:p>
          <w:p w:rsidR="000173C4" w:rsidRDefault="000173C4">
            <w:pPr>
              <w:pStyle w:val="Definitielijst"/>
              <w:rPr>
                <w:sz w:val="22"/>
                <w:szCs w:val="22"/>
              </w:rPr>
            </w:pPr>
            <w:r>
              <w:rPr>
                <w:sz w:val="22"/>
                <w:szCs w:val="22"/>
              </w:rPr>
              <w:t xml:space="preserve">Dat ghy Ketters verwesen zijt </w:t>
            </w:r>
          </w:p>
          <w:p w:rsidR="000173C4" w:rsidRDefault="000173C4">
            <w:pPr>
              <w:pStyle w:val="Definitielijst"/>
              <w:rPr>
                <w:sz w:val="22"/>
                <w:szCs w:val="22"/>
              </w:rPr>
            </w:pPr>
            <w:r>
              <w:rPr>
                <w:sz w:val="22"/>
                <w:szCs w:val="22"/>
              </w:rPr>
              <w:t xml:space="preserve">Dat is daarom oorconde </w:t>
            </w:r>
          </w:p>
          <w:p w:rsidR="000173C4" w:rsidRDefault="000173C4">
            <w:pPr>
              <w:pStyle w:val="Definitielijst"/>
              <w:rPr>
                <w:sz w:val="22"/>
                <w:szCs w:val="22"/>
              </w:rPr>
            </w:pPr>
            <w:r>
              <w:rPr>
                <w:sz w:val="22"/>
                <w:szCs w:val="22"/>
              </w:rPr>
              <w:t xml:space="preserve">Dat met u is ghedisputeert </w:t>
            </w:r>
          </w:p>
          <w:p w:rsidR="000173C4" w:rsidRDefault="000173C4">
            <w:pPr>
              <w:pStyle w:val="Definitielijst"/>
              <w:rPr>
                <w:sz w:val="22"/>
                <w:szCs w:val="22"/>
              </w:rPr>
            </w:pPr>
            <w:r>
              <w:rPr>
                <w:sz w:val="22"/>
                <w:szCs w:val="22"/>
              </w:rPr>
              <w:t xml:space="preserve">Door verscheyden Gheleerden </w:t>
            </w:r>
          </w:p>
        </w:tc>
        <w:tc>
          <w:tcPr>
            <w:tcW w:w="4500" w:type="dxa"/>
            <w:vAlign w:val="bottom"/>
          </w:tcPr>
          <w:p w:rsidR="000173C4" w:rsidRDefault="000173C4">
            <w:pPr>
              <w:rPr>
                <w:snapToGrid w:val="0"/>
                <w:sz w:val="22"/>
                <w:szCs w:val="22"/>
              </w:rPr>
            </w:pPr>
            <w:hyperlink w:anchor="T799" w:history="1">
              <w:r>
                <w:rPr>
                  <w:rStyle w:val="Hyperlink"/>
                  <w:snapToGrid w:val="0"/>
                  <w:color w:val="auto"/>
                  <w:sz w:val="22"/>
                  <w:szCs w:val="22"/>
                </w:rPr>
                <w:t xml:space="preserve">+ </w:t>
              </w:r>
            </w:hyperlink>
            <w:r>
              <w:rPr>
                <w:snapToGrid w:val="0"/>
                <w:sz w:val="22"/>
                <w:szCs w:val="22"/>
              </w:rPr>
              <w:t xml:space="preserve">Rom.13.a.2. </w:t>
            </w:r>
          </w:p>
          <w:p w:rsidR="000173C4" w:rsidRDefault="000173C4">
            <w:pPr>
              <w:rPr>
                <w:snapToGrid w:val="0"/>
                <w:sz w:val="22"/>
                <w:szCs w:val="22"/>
              </w:rPr>
            </w:pPr>
            <w:hyperlink w:anchor="T800" w:history="1">
              <w:r>
                <w:rPr>
                  <w:rStyle w:val="Hyperlink"/>
                  <w:snapToGrid w:val="0"/>
                  <w:color w:val="auto"/>
                  <w:sz w:val="22"/>
                  <w:szCs w:val="22"/>
                </w:rPr>
                <w:t xml:space="preserve">+ </w:t>
              </w:r>
            </w:hyperlink>
            <w:r>
              <w:rPr>
                <w:i/>
                <w:iCs/>
                <w:snapToGrid w:val="0"/>
                <w:sz w:val="22"/>
                <w:szCs w:val="22"/>
              </w:rPr>
              <w:t>Fol. 44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801" w:history="1">
              <w:r>
                <w:rPr>
                  <w:rStyle w:val="Hyperlink"/>
                  <w:snapToGrid w:val="0"/>
                  <w:color w:val="auto"/>
                  <w:sz w:val="22"/>
                  <w:szCs w:val="22"/>
                </w:rPr>
                <w:t xml:space="preserve">† </w:t>
              </w:r>
            </w:hyperlink>
            <w:r>
              <w:rPr>
                <w:snapToGrid w:val="0"/>
                <w:sz w:val="22"/>
                <w:szCs w:val="22"/>
              </w:rPr>
              <w:t xml:space="preserve">Esa.10.a.2. </w:t>
            </w:r>
          </w:p>
          <w:p w:rsidR="000173C4" w:rsidRDefault="000173C4">
            <w:pPr>
              <w:rPr>
                <w:snapToGrid w:val="0"/>
                <w:sz w:val="22"/>
                <w:szCs w:val="22"/>
              </w:rPr>
            </w:pPr>
            <w:hyperlink w:anchor="T802" w:history="1">
              <w:r>
                <w:rPr>
                  <w:rStyle w:val="Hyperlink"/>
                  <w:snapToGrid w:val="0"/>
                  <w:color w:val="auto"/>
                  <w:sz w:val="22"/>
                  <w:szCs w:val="22"/>
                </w:rPr>
                <w:t xml:space="preserve">+ </w:t>
              </w:r>
            </w:hyperlink>
            <w:r>
              <w:rPr>
                <w:snapToGrid w:val="0"/>
                <w:sz w:val="22"/>
                <w:szCs w:val="22"/>
              </w:rPr>
              <w:t xml:space="preserve">Acto.5.d.30. </w:t>
            </w:r>
          </w:p>
          <w:p w:rsidR="000173C4" w:rsidRDefault="000173C4">
            <w:pPr>
              <w:rPr>
                <w:snapToGrid w:val="0"/>
                <w:sz w:val="22"/>
                <w:szCs w:val="22"/>
              </w:rPr>
            </w:pPr>
            <w:hyperlink w:anchor="T803" w:history="1">
              <w:r>
                <w:rPr>
                  <w:rStyle w:val="Hyperlink"/>
                  <w:snapToGrid w:val="0"/>
                  <w:color w:val="auto"/>
                  <w:sz w:val="22"/>
                  <w:szCs w:val="22"/>
                </w:rPr>
                <w:t xml:space="preserve">* </w:t>
              </w:r>
            </w:hyperlink>
            <w:r>
              <w:rPr>
                <w:snapToGrid w:val="0"/>
                <w:sz w:val="22"/>
                <w:szCs w:val="22"/>
              </w:rPr>
              <w:t xml:space="preserve">Mat.7.a.6. </w:t>
            </w:r>
          </w:p>
          <w:p w:rsidR="000173C4" w:rsidRDefault="000173C4">
            <w:pPr>
              <w:rPr>
                <w:snapToGrid w:val="0"/>
                <w:sz w:val="22"/>
                <w:szCs w:val="22"/>
              </w:rPr>
            </w:pPr>
            <w:hyperlink w:anchor="T804" w:history="1">
              <w:r>
                <w:rPr>
                  <w:rStyle w:val="Hyperlink"/>
                  <w:snapToGrid w:val="0"/>
                  <w:color w:val="auto"/>
                  <w:sz w:val="22"/>
                  <w:szCs w:val="22"/>
                </w:rPr>
                <w:t xml:space="preserve">+ </w:t>
              </w:r>
            </w:hyperlink>
            <w:r>
              <w:rPr>
                <w:snapToGrid w:val="0"/>
                <w:sz w:val="22"/>
                <w:szCs w:val="22"/>
              </w:rPr>
              <w:t xml:space="preserve">Luc.8.b.16. </w:t>
            </w:r>
          </w:p>
          <w:p w:rsidR="000173C4" w:rsidRDefault="000173C4">
            <w:pPr>
              <w:rPr>
                <w:snapToGrid w:val="0"/>
                <w:sz w:val="22"/>
                <w:szCs w:val="22"/>
              </w:rPr>
            </w:pPr>
            <w:hyperlink w:anchor="T805" w:history="1">
              <w:r>
                <w:rPr>
                  <w:rStyle w:val="Hyperlink"/>
                  <w:snapToGrid w:val="0"/>
                  <w:color w:val="auto"/>
                  <w:sz w:val="22"/>
                  <w:szCs w:val="22"/>
                </w:rPr>
                <w:t xml:space="preserve">+ </w:t>
              </w:r>
            </w:hyperlink>
            <w:r>
              <w:rPr>
                <w:snapToGrid w:val="0"/>
                <w:sz w:val="22"/>
                <w:szCs w:val="22"/>
              </w:rPr>
              <w:t>Luc.21.b.14. Acto.6.b.10.</w:t>
            </w:r>
          </w:p>
        </w:tc>
      </w:tr>
      <w:tr w:rsidR="000173C4">
        <w:tblPrEx>
          <w:tblCellMar>
            <w:top w:w="0" w:type="dxa"/>
            <w:bottom w:w="0" w:type="dxa"/>
          </w:tblCellMar>
        </w:tblPrEx>
        <w:tc>
          <w:tcPr>
            <w:tcW w:w="7200" w:type="dxa"/>
            <w:vAlign w:val="center"/>
          </w:tcPr>
          <w:p w:rsidR="000173C4" w:rsidRDefault="000173C4">
            <w:pPr>
              <w:pStyle w:val="Definitielijst"/>
              <w:rPr>
                <w:sz w:val="22"/>
                <w:szCs w:val="22"/>
              </w:rPr>
            </w:pPr>
            <w:r>
              <w:rPr>
                <w:sz w:val="22"/>
                <w:szCs w:val="22"/>
              </w:rPr>
              <w:t xml:space="preserve">Mer willens hebt ghy u niet bekeert </w:t>
            </w:r>
          </w:p>
          <w:p w:rsidR="000173C4" w:rsidRDefault="000173C4">
            <w:pPr>
              <w:pStyle w:val="Definitielijst"/>
              <w:rPr>
                <w:sz w:val="22"/>
                <w:szCs w:val="22"/>
              </w:rPr>
            </w:pPr>
            <w:r>
              <w:rPr>
                <w:sz w:val="22"/>
                <w:szCs w:val="22"/>
              </w:rPr>
              <w:t xml:space="preserve">Noch aangeveert </w:t>
            </w:r>
          </w:p>
          <w:p w:rsidR="000173C4" w:rsidRDefault="000173C4">
            <w:pPr>
              <w:pStyle w:val="Definitielijst"/>
              <w:rPr>
                <w:sz w:val="22"/>
                <w:szCs w:val="22"/>
              </w:rPr>
            </w:pPr>
            <w:r>
              <w:rPr>
                <w:sz w:val="22"/>
                <w:szCs w:val="22"/>
              </w:rPr>
              <w:t xml:space="preserve">Donderwijsinge van weerden.  </w:t>
            </w:r>
          </w:p>
          <w:p w:rsidR="000173C4" w:rsidRDefault="000173C4">
            <w:pPr>
              <w:pStyle w:val="Definitielijst"/>
              <w:rPr>
                <w:sz w:val="22"/>
                <w:szCs w:val="22"/>
              </w:rPr>
            </w:pPr>
            <w:hyperlink w:anchor="N806" w:history="1">
              <w:r>
                <w:rPr>
                  <w:rStyle w:val="Hyperlink"/>
                  <w:color w:val="auto"/>
                  <w:sz w:val="22"/>
                  <w:szCs w:val="22"/>
                </w:rPr>
                <w:t xml:space="preserve">+ </w:t>
              </w:r>
            </w:hyperlink>
            <w:r>
              <w:rPr>
                <w:sz w:val="22"/>
                <w:szCs w:val="22"/>
              </w:rPr>
              <w:t xml:space="preserve">Hadden wy openbaar mogen fijn </w:t>
            </w:r>
          </w:p>
          <w:p w:rsidR="000173C4" w:rsidRDefault="000173C4">
            <w:pPr>
              <w:pStyle w:val="Definitielijst"/>
              <w:rPr>
                <w:sz w:val="22"/>
                <w:szCs w:val="22"/>
              </w:rPr>
            </w:pPr>
            <w:r>
              <w:rPr>
                <w:sz w:val="22"/>
                <w:szCs w:val="22"/>
              </w:rPr>
              <w:t xml:space="preserve">Disputeren met u Clercken </w:t>
            </w:r>
          </w:p>
          <w:p w:rsidR="000173C4" w:rsidRDefault="000173C4">
            <w:pPr>
              <w:pStyle w:val="Definitielijst"/>
              <w:rPr>
                <w:sz w:val="22"/>
                <w:szCs w:val="22"/>
              </w:rPr>
            </w:pPr>
            <w:r>
              <w:rPr>
                <w:sz w:val="22"/>
                <w:szCs w:val="22"/>
              </w:rPr>
              <w:t xml:space="preserve">Wat sy al voor Gheleerde zijn </w:t>
            </w:r>
          </w:p>
          <w:p w:rsidR="000173C4" w:rsidRDefault="000173C4">
            <w:pPr>
              <w:pStyle w:val="Definitielijst"/>
              <w:rPr>
                <w:sz w:val="22"/>
                <w:szCs w:val="22"/>
              </w:rPr>
            </w:pPr>
            <w:r>
              <w:rPr>
                <w:sz w:val="22"/>
                <w:szCs w:val="22"/>
              </w:rPr>
              <w:t xml:space="preserve">Dat hadmen dan mogen mercken </w:t>
            </w:r>
          </w:p>
          <w:p w:rsidR="000173C4" w:rsidRDefault="000173C4">
            <w:pPr>
              <w:pStyle w:val="Definitielijst"/>
              <w:rPr>
                <w:sz w:val="22"/>
                <w:szCs w:val="22"/>
              </w:rPr>
            </w:pPr>
            <w:r>
              <w:rPr>
                <w:sz w:val="22"/>
                <w:szCs w:val="22"/>
              </w:rPr>
              <w:t xml:space="preserve">Mijn Heeren, sprack Hans voor den Raat </w:t>
            </w:r>
          </w:p>
          <w:p w:rsidR="000173C4" w:rsidRDefault="000173C4">
            <w:pPr>
              <w:pStyle w:val="Definitielijst"/>
              <w:rPr>
                <w:sz w:val="22"/>
                <w:szCs w:val="22"/>
              </w:rPr>
            </w:pPr>
            <w:r>
              <w:rPr>
                <w:sz w:val="22"/>
                <w:szCs w:val="22"/>
              </w:rPr>
              <w:t xml:space="preserve">De Procureur antwoorden </w:t>
            </w:r>
          </w:p>
          <w:p w:rsidR="000173C4" w:rsidRDefault="000173C4">
            <w:pPr>
              <w:pStyle w:val="Definitielijst"/>
              <w:rPr>
                <w:sz w:val="22"/>
                <w:szCs w:val="22"/>
              </w:rPr>
            </w:pPr>
            <w:r>
              <w:rPr>
                <w:sz w:val="22"/>
                <w:szCs w:val="22"/>
              </w:rPr>
              <w:t xml:space="preserve">Seggende: Tis nu al te laat </w:t>
            </w:r>
          </w:p>
          <w:p w:rsidR="000173C4" w:rsidRDefault="000173C4">
            <w:pPr>
              <w:pStyle w:val="Definitielijst"/>
              <w:rPr>
                <w:sz w:val="22"/>
                <w:szCs w:val="22"/>
              </w:rPr>
            </w:pPr>
            <w:r>
              <w:rPr>
                <w:sz w:val="22"/>
                <w:szCs w:val="22"/>
              </w:rPr>
              <w:t xml:space="preserve">Tis al te laat </w:t>
            </w:r>
          </w:p>
          <w:p w:rsidR="000173C4" w:rsidRDefault="000173C4">
            <w:pPr>
              <w:pStyle w:val="Definitielijst"/>
              <w:rPr>
                <w:sz w:val="22"/>
                <w:szCs w:val="22"/>
              </w:rPr>
            </w:pPr>
            <w:r>
              <w:rPr>
                <w:sz w:val="22"/>
                <w:szCs w:val="22"/>
              </w:rPr>
              <w:t xml:space="preserve">Maar sy haar niet en verstoorden. </w:t>
            </w:r>
          </w:p>
          <w:p w:rsidR="000173C4" w:rsidRDefault="000173C4">
            <w:pPr>
              <w:pStyle w:val="Definitielijst"/>
              <w:rPr>
                <w:sz w:val="22"/>
                <w:szCs w:val="22"/>
              </w:rPr>
            </w:pPr>
            <w:r>
              <w:rPr>
                <w:sz w:val="22"/>
                <w:szCs w:val="22"/>
              </w:rPr>
              <w:t xml:space="preserve">Sy worden voort geschict daar naa </w:t>
            </w:r>
          </w:p>
          <w:p w:rsidR="000173C4" w:rsidRDefault="000173C4">
            <w:pPr>
              <w:pStyle w:val="Definitielijst"/>
              <w:rPr>
                <w:sz w:val="22"/>
                <w:szCs w:val="22"/>
              </w:rPr>
            </w:pPr>
            <w:r>
              <w:rPr>
                <w:sz w:val="22"/>
                <w:szCs w:val="22"/>
              </w:rPr>
              <w:t xml:space="preserve">Met lacchenden mondt sy gingen </w:t>
            </w:r>
          </w:p>
          <w:p w:rsidR="000173C4" w:rsidRDefault="000173C4">
            <w:pPr>
              <w:pStyle w:val="Definitielijst"/>
              <w:rPr>
                <w:sz w:val="22"/>
                <w:szCs w:val="22"/>
              </w:rPr>
            </w:pPr>
            <w:r>
              <w:rPr>
                <w:sz w:val="22"/>
                <w:szCs w:val="22"/>
              </w:rPr>
              <w:t xml:space="preserve">Hans sprack: Tis nu al te laat, jaa, jaa </w:t>
            </w:r>
          </w:p>
          <w:p w:rsidR="000173C4" w:rsidRDefault="000173C4">
            <w:pPr>
              <w:pStyle w:val="Definitielijst"/>
              <w:rPr>
                <w:sz w:val="22"/>
                <w:szCs w:val="22"/>
              </w:rPr>
            </w:pPr>
            <w:r>
              <w:rPr>
                <w:sz w:val="22"/>
                <w:szCs w:val="22"/>
              </w:rPr>
              <w:t xml:space="preserve">Men sachse van vruecht ontspringen </w:t>
            </w:r>
          </w:p>
          <w:p w:rsidR="000173C4" w:rsidRDefault="000173C4">
            <w:pPr>
              <w:pStyle w:val="Definitielijst"/>
              <w:rPr>
                <w:sz w:val="22"/>
                <w:szCs w:val="22"/>
              </w:rPr>
            </w:pPr>
            <w:r>
              <w:rPr>
                <w:sz w:val="22"/>
                <w:szCs w:val="22"/>
              </w:rPr>
              <w:t xml:space="preserve">Sy haddent bey fijn overleyt </w:t>
            </w:r>
          </w:p>
          <w:p w:rsidR="000173C4" w:rsidRDefault="000173C4">
            <w:pPr>
              <w:pStyle w:val="Definitielijst"/>
              <w:rPr>
                <w:sz w:val="22"/>
                <w:szCs w:val="22"/>
              </w:rPr>
            </w:pPr>
            <w:r>
              <w:rPr>
                <w:sz w:val="22"/>
                <w:szCs w:val="22"/>
              </w:rPr>
              <w:t xml:space="preserve">Als voorsichtige Losen </w:t>
            </w:r>
            <w:hyperlink w:anchor="N807" w:history="1">
              <w:r>
                <w:rPr>
                  <w:rStyle w:val="Hyperlink"/>
                  <w:color w:val="auto"/>
                  <w:sz w:val="22"/>
                  <w:szCs w:val="22"/>
                </w:rPr>
                <w:t xml:space="preserve">1) </w:t>
              </w:r>
            </w:hyperlink>
          </w:p>
          <w:p w:rsidR="000173C4" w:rsidRDefault="000173C4">
            <w:pPr>
              <w:pStyle w:val="Definitielijst"/>
              <w:rPr>
                <w:sz w:val="22"/>
                <w:szCs w:val="22"/>
              </w:rPr>
            </w:pPr>
            <w:r>
              <w:rPr>
                <w:sz w:val="22"/>
                <w:szCs w:val="22"/>
              </w:rPr>
              <w:t xml:space="preserve">Dat Keescooper met lanck verbeyt </w:t>
            </w:r>
          </w:p>
          <w:p w:rsidR="000173C4" w:rsidRDefault="000173C4">
            <w:pPr>
              <w:pStyle w:val="Definitielijst"/>
              <w:rPr>
                <w:sz w:val="22"/>
                <w:szCs w:val="22"/>
              </w:rPr>
            </w:pPr>
            <w:r>
              <w:rPr>
                <w:sz w:val="22"/>
                <w:szCs w:val="22"/>
              </w:rPr>
              <w:t xml:space="preserve">Tis my gheseyt </w:t>
            </w:r>
          </w:p>
          <w:p w:rsidR="000173C4" w:rsidRDefault="000173C4">
            <w:pPr>
              <w:pStyle w:val="Definitielijst"/>
              <w:rPr>
                <w:sz w:val="22"/>
                <w:szCs w:val="22"/>
              </w:rPr>
            </w:pPr>
            <w:r>
              <w:rPr>
                <w:sz w:val="22"/>
                <w:szCs w:val="22"/>
              </w:rPr>
              <w:t xml:space="preserve">Wt trecken soude zijn hosen. </w:t>
            </w:r>
          </w:p>
          <w:p w:rsidR="000173C4" w:rsidRDefault="000173C4">
            <w:pPr>
              <w:pStyle w:val="Definitielijst"/>
              <w:rPr>
                <w:sz w:val="22"/>
                <w:szCs w:val="22"/>
              </w:rPr>
            </w:pPr>
            <w:r>
              <w:rPr>
                <w:sz w:val="22"/>
                <w:szCs w:val="22"/>
              </w:rPr>
              <w:t xml:space="preserve">Daar en tusschen in dit begaan </w:t>
            </w:r>
          </w:p>
          <w:p w:rsidR="000173C4" w:rsidRDefault="000173C4">
            <w:pPr>
              <w:pStyle w:val="Definitielijst"/>
              <w:rPr>
                <w:sz w:val="22"/>
                <w:szCs w:val="22"/>
              </w:rPr>
            </w:pPr>
            <w:r>
              <w:rPr>
                <w:sz w:val="22"/>
                <w:szCs w:val="22"/>
              </w:rPr>
              <w:t xml:space="preserve">Sou Hans het volck wat goets seggen </w:t>
            </w:r>
          </w:p>
          <w:p w:rsidR="000173C4" w:rsidRDefault="000173C4">
            <w:pPr>
              <w:pStyle w:val="Definitielijst"/>
              <w:rPr>
                <w:sz w:val="22"/>
                <w:szCs w:val="22"/>
              </w:rPr>
            </w:pPr>
            <w:r>
              <w:rPr>
                <w:sz w:val="22"/>
                <w:szCs w:val="22"/>
              </w:rPr>
              <w:t xml:space="preserve">En also heeft hy ooc ghedaan </w:t>
            </w:r>
          </w:p>
          <w:p w:rsidR="000173C4" w:rsidRDefault="000173C4">
            <w:pPr>
              <w:pStyle w:val="Definitielijst"/>
              <w:rPr>
                <w:sz w:val="22"/>
                <w:szCs w:val="22"/>
              </w:rPr>
            </w:pPr>
            <w:r>
              <w:rPr>
                <w:sz w:val="22"/>
                <w:szCs w:val="22"/>
              </w:rPr>
              <w:t xml:space="preserve">Na haren cloeck overlegghen </w:t>
            </w:r>
          </w:p>
          <w:p w:rsidR="000173C4" w:rsidRDefault="000173C4">
            <w:pPr>
              <w:pStyle w:val="Definitielijst"/>
              <w:rPr>
                <w:sz w:val="22"/>
                <w:szCs w:val="22"/>
              </w:rPr>
            </w:pPr>
            <w:r>
              <w:rPr>
                <w:sz w:val="22"/>
                <w:szCs w:val="22"/>
              </w:rPr>
              <w:t xml:space="preserve">Voorts elck aan een staack staande daar </w:t>
            </w:r>
          </w:p>
          <w:p w:rsidR="000173C4" w:rsidRDefault="000173C4">
            <w:pPr>
              <w:pStyle w:val="Definitielijst"/>
              <w:rPr>
                <w:sz w:val="22"/>
                <w:szCs w:val="22"/>
              </w:rPr>
            </w:pPr>
            <w:r>
              <w:rPr>
                <w:sz w:val="22"/>
                <w:szCs w:val="22"/>
              </w:rPr>
              <w:t xml:space="preserve">Deden sy haar offerhanden </w:t>
            </w:r>
          </w:p>
          <w:p w:rsidR="000173C4" w:rsidRDefault="000173C4">
            <w:pPr>
              <w:pStyle w:val="Definitielijst"/>
              <w:rPr>
                <w:sz w:val="22"/>
                <w:szCs w:val="22"/>
              </w:rPr>
            </w:pPr>
            <w:r>
              <w:rPr>
                <w:sz w:val="22"/>
                <w:szCs w:val="22"/>
              </w:rPr>
              <w:t xml:space="preserve">Men schreue vijftienhondert Jaar </w:t>
            </w:r>
          </w:p>
          <w:p w:rsidR="000173C4" w:rsidRDefault="000173C4">
            <w:pPr>
              <w:pStyle w:val="Definitielijst"/>
              <w:rPr>
                <w:sz w:val="22"/>
                <w:szCs w:val="22"/>
              </w:rPr>
            </w:pPr>
            <w:r>
              <w:rPr>
                <w:sz w:val="22"/>
                <w:szCs w:val="22"/>
              </w:rPr>
              <w:t xml:space="preserve">En vijftich claar </w:t>
            </w:r>
          </w:p>
          <w:p w:rsidR="000173C4" w:rsidRDefault="000173C4">
            <w:pPr>
              <w:pStyle w:val="Definitielijst"/>
              <w:rPr>
                <w:sz w:val="22"/>
                <w:szCs w:val="22"/>
              </w:rPr>
            </w:pPr>
            <w:r>
              <w:rPr>
                <w:sz w:val="22"/>
                <w:szCs w:val="22"/>
              </w:rPr>
              <w:t xml:space="preserve">Wanneer sy te Ghent verbranden. </w:t>
            </w:r>
          </w:p>
          <w:p w:rsidR="000173C4" w:rsidRDefault="000173C4">
            <w:pPr>
              <w:pStyle w:val="Definitielijst"/>
              <w:rPr>
                <w:sz w:val="22"/>
                <w:szCs w:val="22"/>
              </w:rPr>
            </w:pPr>
            <w:r>
              <w:rPr>
                <w:sz w:val="22"/>
                <w:szCs w:val="22"/>
              </w:rPr>
              <w:t xml:space="preserve">O Christen </w:t>
            </w:r>
            <w:hyperlink w:anchor="N808" w:history="1">
              <w:r>
                <w:rPr>
                  <w:rStyle w:val="Hyperlink"/>
                  <w:color w:val="auto"/>
                  <w:sz w:val="22"/>
                  <w:szCs w:val="22"/>
                </w:rPr>
                <w:t xml:space="preserve">+ </w:t>
              </w:r>
            </w:hyperlink>
            <w:r>
              <w:rPr>
                <w:sz w:val="22"/>
                <w:szCs w:val="22"/>
              </w:rPr>
              <w:t xml:space="preserve">v ten strijt begeeft </w:t>
            </w:r>
          </w:p>
          <w:p w:rsidR="000173C4" w:rsidRDefault="000173C4">
            <w:pPr>
              <w:pStyle w:val="Definitielijst"/>
              <w:rPr>
                <w:sz w:val="22"/>
                <w:szCs w:val="22"/>
              </w:rPr>
            </w:pPr>
            <w:hyperlink w:anchor="N809" w:history="1">
              <w:r>
                <w:rPr>
                  <w:rStyle w:val="Hyperlink"/>
                  <w:color w:val="auto"/>
                  <w:sz w:val="22"/>
                  <w:szCs w:val="22"/>
                </w:rPr>
                <w:t xml:space="preserve">† </w:t>
              </w:r>
            </w:hyperlink>
            <w:r>
              <w:rPr>
                <w:sz w:val="22"/>
                <w:szCs w:val="22"/>
              </w:rPr>
              <w:t xml:space="preserve">Aangrijpt nu Schilt ende Wapen </w:t>
            </w:r>
          </w:p>
          <w:p w:rsidR="000173C4" w:rsidRDefault="000173C4">
            <w:pPr>
              <w:pStyle w:val="Definitielijst"/>
              <w:rPr>
                <w:sz w:val="22"/>
                <w:szCs w:val="22"/>
              </w:rPr>
            </w:pPr>
            <w:r>
              <w:rPr>
                <w:sz w:val="22"/>
                <w:szCs w:val="22"/>
              </w:rPr>
              <w:t xml:space="preserve">Siet dat ghy voor tBeest niet en beeft </w:t>
            </w:r>
          </w:p>
          <w:p w:rsidR="000173C4" w:rsidRDefault="000173C4">
            <w:pPr>
              <w:pStyle w:val="Definitielijst"/>
              <w:rPr>
                <w:sz w:val="22"/>
                <w:szCs w:val="22"/>
              </w:rPr>
            </w:pPr>
            <w:r>
              <w:rPr>
                <w:sz w:val="22"/>
                <w:szCs w:val="22"/>
              </w:rPr>
              <w:t xml:space="preserve">Neemt een voorbeelt aan dees Knapen </w:t>
            </w:r>
          </w:p>
          <w:p w:rsidR="000173C4" w:rsidRDefault="000173C4">
            <w:pPr>
              <w:pStyle w:val="Definitielijst"/>
              <w:rPr>
                <w:sz w:val="22"/>
                <w:szCs w:val="22"/>
              </w:rPr>
            </w:pPr>
            <w:r>
              <w:rPr>
                <w:sz w:val="22"/>
                <w:szCs w:val="22"/>
              </w:rPr>
              <w:t xml:space="preserve">Dat ghy met haar vercrijcht het loon </w:t>
            </w:r>
          </w:p>
          <w:p w:rsidR="000173C4" w:rsidRDefault="000173C4">
            <w:pPr>
              <w:pStyle w:val="Definitielijst"/>
              <w:rPr>
                <w:sz w:val="22"/>
                <w:szCs w:val="22"/>
              </w:rPr>
            </w:pPr>
            <w:r>
              <w:rPr>
                <w:sz w:val="22"/>
                <w:szCs w:val="22"/>
              </w:rPr>
              <w:t xml:space="preserve">Gheen dinck laat u beletten </w:t>
            </w:r>
          </w:p>
          <w:p w:rsidR="000173C4" w:rsidRDefault="000173C4">
            <w:pPr>
              <w:pStyle w:val="Definitielijst"/>
              <w:rPr>
                <w:sz w:val="22"/>
                <w:szCs w:val="22"/>
              </w:rPr>
            </w:pPr>
            <w:hyperlink w:anchor="N810" w:history="1">
              <w:r>
                <w:rPr>
                  <w:rStyle w:val="Hyperlink"/>
                  <w:color w:val="auto"/>
                  <w:sz w:val="22"/>
                  <w:szCs w:val="22"/>
                </w:rPr>
                <w:t xml:space="preserve">+ </w:t>
              </w:r>
            </w:hyperlink>
            <w:r>
              <w:rPr>
                <w:sz w:val="22"/>
                <w:szCs w:val="22"/>
              </w:rPr>
              <w:t xml:space="preserve">Dringt door denge poort naa de </w:t>
            </w:r>
            <w:hyperlink w:anchor="N811" w:history="1">
              <w:r>
                <w:rPr>
                  <w:rStyle w:val="Hyperlink"/>
                  <w:color w:val="auto"/>
                  <w:sz w:val="22"/>
                  <w:szCs w:val="22"/>
                </w:rPr>
                <w:t xml:space="preserve">* </w:t>
              </w:r>
            </w:hyperlink>
            <w:r>
              <w:rPr>
                <w:sz w:val="22"/>
                <w:szCs w:val="22"/>
              </w:rPr>
              <w:t xml:space="preserve">Croon </w:t>
            </w:r>
          </w:p>
          <w:p w:rsidR="000173C4" w:rsidRDefault="000173C4">
            <w:pPr>
              <w:pStyle w:val="Definitielijst"/>
              <w:rPr>
                <w:sz w:val="22"/>
                <w:szCs w:val="22"/>
              </w:rPr>
            </w:pPr>
            <w:r>
              <w:rPr>
                <w:sz w:val="22"/>
                <w:szCs w:val="22"/>
              </w:rPr>
              <w:t xml:space="preserve">Dien Godes Soon </w:t>
            </w:r>
          </w:p>
          <w:p w:rsidR="000173C4" w:rsidRDefault="000173C4">
            <w:pPr>
              <w:pStyle w:val="Definitielijst"/>
              <w:rPr>
                <w:sz w:val="22"/>
                <w:szCs w:val="22"/>
              </w:rPr>
            </w:pPr>
            <w:r>
              <w:rPr>
                <w:sz w:val="22"/>
                <w:szCs w:val="22"/>
              </w:rPr>
              <w:t xml:space="preserve">Den zijnen sal self opsetten. </w:t>
            </w:r>
          </w:p>
          <w:p w:rsidR="000173C4" w:rsidRDefault="000173C4">
            <w:pPr>
              <w:rPr>
                <w:snapToGrid w:val="0"/>
                <w:sz w:val="22"/>
                <w:szCs w:val="22"/>
              </w:rPr>
            </w:pPr>
            <w:r>
              <w:rPr>
                <w:snapToGrid w:val="0"/>
                <w:sz w:val="22"/>
                <w:szCs w:val="22"/>
              </w:rPr>
              <w:t>FINIS.</w:t>
            </w: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pStyle w:val="H4"/>
              <w:rPr>
                <w:sz w:val="22"/>
                <w:szCs w:val="22"/>
              </w:rPr>
            </w:pPr>
            <w:r>
              <w:rPr>
                <w:sz w:val="22"/>
                <w:szCs w:val="22"/>
              </w:rPr>
              <w:t xml:space="preserve">§ </w:t>
            </w:r>
            <w:hyperlink w:anchor="N812" w:history="1">
              <w:r>
                <w:rPr>
                  <w:rStyle w:val="Hyperlink"/>
                  <w:color w:val="auto"/>
                  <w:sz w:val="22"/>
                  <w:szCs w:val="22"/>
                </w:rPr>
                <w:t xml:space="preserve">+ </w:t>
              </w:r>
            </w:hyperlink>
            <w:r>
              <w:rPr>
                <w:sz w:val="22"/>
                <w:szCs w:val="22"/>
              </w:rPr>
              <w:t xml:space="preserve">Dit is eenen Brief van Jannijn Buefkijn, diemen noemt, Hans keescooper, inder gevanckenis geschreven te Gent, Anno. 1550 </w:t>
            </w:r>
            <w:hyperlink w:anchor="N813" w:history="1">
              <w:r>
                <w:rPr>
                  <w:rStyle w:val="Hyperlink"/>
                  <w:color w:val="auto"/>
                  <w:sz w:val="22"/>
                  <w:szCs w:val="22"/>
                </w:rPr>
                <w:t xml:space="preserve">1) </w:t>
              </w:r>
            </w:hyperlink>
            <w:r>
              <w:rPr>
                <w:sz w:val="22"/>
                <w:szCs w:val="22"/>
              </w:rPr>
              <w:t>.</w:t>
            </w:r>
          </w:p>
          <w:p w:rsidR="000173C4" w:rsidRDefault="000173C4">
            <w:pPr>
              <w:jc w:val="both"/>
              <w:rPr>
                <w:snapToGrid w:val="0"/>
                <w:sz w:val="22"/>
                <w:szCs w:val="22"/>
              </w:rPr>
            </w:pPr>
            <w:r>
              <w:rPr>
                <w:snapToGrid w:val="0"/>
                <w:sz w:val="22"/>
                <w:szCs w:val="22"/>
              </w:rPr>
              <w:t xml:space="preserve">EEn </w:t>
            </w:r>
            <w:hyperlink w:anchor="N814" w:history="1">
              <w:r>
                <w:rPr>
                  <w:rStyle w:val="Hyperlink"/>
                  <w:snapToGrid w:val="0"/>
                  <w:color w:val="auto"/>
                  <w:sz w:val="22"/>
                  <w:szCs w:val="22"/>
                </w:rPr>
                <w:t xml:space="preserve">+ </w:t>
              </w:r>
            </w:hyperlink>
            <w:r>
              <w:rPr>
                <w:snapToGrid w:val="0"/>
                <w:sz w:val="22"/>
                <w:szCs w:val="22"/>
              </w:rPr>
              <w:t xml:space="preserve">salige wandelinge, ende een levendich geestelijck geloove, hope, ende een warachtich Evangelijs betrouwen tot God den Vader, ende den Heere Jesum Christum, onsen </w:t>
            </w:r>
            <w:hyperlink w:anchor="N815" w:history="1">
              <w:r>
                <w:rPr>
                  <w:rStyle w:val="Hyperlink"/>
                  <w:snapToGrid w:val="0"/>
                  <w:color w:val="auto"/>
                  <w:sz w:val="22"/>
                  <w:szCs w:val="22"/>
                </w:rPr>
                <w:t xml:space="preserve">+ </w:t>
              </w:r>
            </w:hyperlink>
            <w:r>
              <w:rPr>
                <w:snapToGrid w:val="0"/>
                <w:sz w:val="22"/>
                <w:szCs w:val="22"/>
              </w:rPr>
              <w:t xml:space="preserve">eenigen hulper ende salichmaker, wunsche ick mijnen beminden vrienden tot een blijde tijdinge ende vriendelijcke groete, op dat ghi door het selve geloove ende betrouwen tot God </w:t>
            </w:r>
            <w:hyperlink w:anchor="N816" w:history="1">
              <w:r>
                <w:rPr>
                  <w:rStyle w:val="Hyperlink"/>
                  <w:snapToGrid w:val="0"/>
                  <w:color w:val="auto"/>
                  <w:sz w:val="22"/>
                  <w:szCs w:val="22"/>
                </w:rPr>
                <w:t xml:space="preserve">+ </w:t>
              </w:r>
            </w:hyperlink>
            <w:r>
              <w:rPr>
                <w:snapToGrid w:val="0"/>
                <w:sz w:val="22"/>
                <w:szCs w:val="22"/>
              </w:rPr>
              <w:t xml:space="preserve">opwassen meucht in een nieu reyn leven, welc leven gespoort </w:t>
            </w:r>
            <w:hyperlink w:anchor="N817" w:history="1">
              <w:r>
                <w:rPr>
                  <w:rStyle w:val="Hyperlink"/>
                  <w:snapToGrid w:val="0"/>
                  <w:color w:val="auto"/>
                  <w:sz w:val="22"/>
                  <w:szCs w:val="22"/>
                </w:rPr>
                <w:t xml:space="preserve">2) </w:t>
              </w:r>
            </w:hyperlink>
            <w:r>
              <w:rPr>
                <w:snapToGrid w:val="0"/>
                <w:sz w:val="22"/>
                <w:szCs w:val="22"/>
              </w:rPr>
              <w:t xml:space="preserve">ende rijckelijc geuonden wort int heylich Evangelie. O salich zijnse, die haar </w:t>
            </w:r>
            <w:hyperlink w:anchor="N818" w:history="1">
              <w:r>
                <w:rPr>
                  <w:rStyle w:val="Hyperlink"/>
                  <w:snapToGrid w:val="0"/>
                  <w:color w:val="auto"/>
                  <w:sz w:val="22"/>
                  <w:szCs w:val="22"/>
                </w:rPr>
                <w:t xml:space="preserve">+ </w:t>
              </w:r>
            </w:hyperlink>
            <w:r>
              <w:rPr>
                <w:snapToGrid w:val="0"/>
                <w:sz w:val="22"/>
                <w:szCs w:val="22"/>
              </w:rPr>
              <w:t xml:space="preserve">reynigen ende heyligen na het inhout des Evangelijs, </w:t>
            </w:r>
            <w:hyperlink w:anchor="N819" w:history="1">
              <w:r>
                <w:rPr>
                  <w:rStyle w:val="Hyperlink"/>
                  <w:snapToGrid w:val="0"/>
                  <w:color w:val="auto"/>
                  <w:sz w:val="22"/>
                  <w:szCs w:val="22"/>
                </w:rPr>
                <w:t xml:space="preserve">* </w:t>
              </w:r>
            </w:hyperlink>
            <w:r>
              <w:rPr>
                <w:snapToGrid w:val="0"/>
                <w:sz w:val="22"/>
                <w:szCs w:val="22"/>
              </w:rPr>
              <w:t xml:space="preserve">sonder welcke reyniginge ende heylichmakinghe niemant God noch den Heere sien en sal. Dus doet den raat des Heeren Jesu, hy seyt: </w:t>
            </w:r>
            <w:hyperlink w:anchor="N820" w:history="1">
              <w:r>
                <w:rPr>
                  <w:rStyle w:val="Hyperlink"/>
                  <w:snapToGrid w:val="0"/>
                  <w:color w:val="auto"/>
                  <w:sz w:val="22"/>
                  <w:szCs w:val="22"/>
                </w:rPr>
                <w:t xml:space="preserve">† </w:t>
              </w:r>
            </w:hyperlink>
            <w:r>
              <w:rPr>
                <w:snapToGrid w:val="0"/>
                <w:sz w:val="22"/>
                <w:szCs w:val="22"/>
              </w:rPr>
              <w:t xml:space="preserve">Ondersoect de Schriftuere. Ende anders en heb ic niet gedaan, gelijc ic ende die met my gevangen zijn, voor de Heeren des Keysers Rade geseyt hebben, ende connen ons metter waarheyt niet beschuldigen. Sy hebben ons ghevraacht, deen na den anderen, my ten eersten, oft ic gedoopt was. Ic seyde: Ja mijn Heeren. Vrage: Hoe lange is dat geleden? Antwo. Vier jaar mijn Heeren. Vrag. Wat hout ghi van uwen doopsel in uwen iongen tijt? Antw. Gansch niet mijn Heeren. Vrag. Van den Sacramenten der Priesteren, gelooft ghy  </w:t>
            </w:r>
            <w:hyperlink w:anchor="N821" w:history="1">
              <w:r>
                <w:rPr>
                  <w:rStyle w:val="Hyperlink"/>
                  <w:snapToGrid w:val="0"/>
                  <w:color w:val="auto"/>
                  <w:sz w:val="22"/>
                  <w:szCs w:val="22"/>
                </w:rPr>
                <w:t xml:space="preserve">+ </w:t>
              </w:r>
            </w:hyperlink>
            <w:r>
              <w:rPr>
                <w:snapToGrid w:val="0"/>
                <w:sz w:val="22"/>
                <w:szCs w:val="22"/>
              </w:rPr>
              <w:t xml:space="preserve">niet dat daar vleesch ende bloet is, ende dattet God is? Antw. Neen ic mijn Heeren, wat soude dat vleesch ende bloet zijn, ende God (seyde ic voor de Priesters </w:t>
            </w:r>
            <w:hyperlink w:anchor="N822" w:history="1">
              <w:r>
                <w:rPr>
                  <w:rStyle w:val="Hyperlink"/>
                  <w:snapToGrid w:val="0"/>
                  <w:color w:val="auto"/>
                  <w:sz w:val="22"/>
                  <w:szCs w:val="22"/>
                </w:rPr>
                <w:t xml:space="preserve">+ </w:t>
              </w:r>
            </w:hyperlink>
            <w:r>
              <w:rPr>
                <w:snapToGrid w:val="0"/>
                <w:sz w:val="22"/>
                <w:szCs w:val="22"/>
              </w:rPr>
              <w:t xml:space="preserve">Jesabels) legter mi hier dese tafel vol, ick salse al wech blasen datse stuyuen, so en zijnt dan geen Goden, men can God niet handelen, noch lichamelijc eten. Doen vraachden sy, oft ick daar by bleef. Ick seyde: Ja ic mijn Heeren, tot dat men my beter bewijst metter Schriftueren. </w:t>
            </w:r>
          </w:p>
          <w:p w:rsidR="000173C4" w:rsidRDefault="000173C4">
            <w:pPr>
              <w:ind w:left="1260"/>
              <w:rPr>
                <w:snapToGrid w:val="0"/>
                <w:sz w:val="22"/>
                <w:szCs w:val="22"/>
              </w:rPr>
            </w:pPr>
            <w:hyperlink w:anchor="T812" w:history="1">
              <w:r>
                <w:rPr>
                  <w:rStyle w:val="Hyperlink"/>
                  <w:snapToGrid w:val="0"/>
                  <w:color w:val="auto"/>
                  <w:sz w:val="22"/>
                  <w:szCs w:val="22"/>
                </w:rPr>
                <w:t xml:space="preserve">+ </w:t>
              </w:r>
            </w:hyperlink>
            <w:r>
              <w:rPr>
                <w:i/>
                <w:iCs/>
                <w:snapToGrid w:val="0"/>
                <w:sz w:val="22"/>
                <w:szCs w:val="22"/>
              </w:rPr>
              <w:t>Fol. 45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1260"/>
              <w:rPr>
                <w:snapToGrid w:val="0"/>
                <w:sz w:val="22"/>
                <w:szCs w:val="22"/>
              </w:rPr>
            </w:pPr>
            <w:hyperlink w:anchor="T813" w:history="1">
              <w:r>
                <w:rPr>
                  <w:rStyle w:val="Hyperlink"/>
                  <w:snapToGrid w:val="0"/>
                  <w:color w:val="auto"/>
                  <w:sz w:val="22"/>
                  <w:szCs w:val="22"/>
                </w:rPr>
                <w:t xml:space="preserve">1) </w:t>
              </w:r>
            </w:hyperlink>
            <w:r>
              <w:rPr>
                <w:snapToGrid w:val="0"/>
                <w:sz w:val="22"/>
                <w:szCs w:val="22"/>
              </w:rPr>
              <w:t xml:space="preserve">Te gelijk met den voorgaanden, Hans van Overdam, gevangen genomen en verbrand. </w:t>
            </w:r>
          </w:p>
          <w:p w:rsidR="000173C4" w:rsidRDefault="000173C4">
            <w:pPr>
              <w:ind w:left="1260"/>
              <w:rPr>
                <w:snapToGrid w:val="0"/>
                <w:sz w:val="22"/>
                <w:szCs w:val="22"/>
              </w:rPr>
            </w:pPr>
            <w:hyperlink w:anchor="T814" w:history="1">
              <w:r>
                <w:rPr>
                  <w:rStyle w:val="Hyperlink"/>
                  <w:snapToGrid w:val="0"/>
                  <w:color w:val="auto"/>
                  <w:sz w:val="22"/>
                  <w:szCs w:val="22"/>
                </w:rPr>
                <w:t xml:space="preserve">+ </w:t>
              </w:r>
            </w:hyperlink>
            <w:r>
              <w:rPr>
                <w:snapToGrid w:val="0"/>
                <w:sz w:val="22"/>
                <w:szCs w:val="22"/>
              </w:rPr>
              <w:t xml:space="preserve">1.Pet.1.b.15. </w:t>
            </w:r>
          </w:p>
          <w:p w:rsidR="000173C4" w:rsidRDefault="000173C4">
            <w:pPr>
              <w:ind w:left="1260"/>
              <w:rPr>
                <w:snapToGrid w:val="0"/>
                <w:sz w:val="22"/>
                <w:szCs w:val="22"/>
              </w:rPr>
            </w:pPr>
            <w:hyperlink w:anchor="T815" w:history="1">
              <w:r>
                <w:rPr>
                  <w:rStyle w:val="Hyperlink"/>
                  <w:snapToGrid w:val="0"/>
                  <w:color w:val="auto"/>
                  <w:sz w:val="22"/>
                  <w:szCs w:val="22"/>
                </w:rPr>
                <w:t xml:space="preserve">+ </w:t>
              </w:r>
            </w:hyperlink>
            <w:r>
              <w:rPr>
                <w:snapToGrid w:val="0"/>
                <w:sz w:val="22"/>
                <w:szCs w:val="22"/>
              </w:rPr>
              <w:t xml:space="preserve">Luc.2.b.11. </w:t>
            </w:r>
          </w:p>
          <w:p w:rsidR="000173C4" w:rsidRDefault="000173C4">
            <w:pPr>
              <w:ind w:left="1260"/>
              <w:rPr>
                <w:snapToGrid w:val="0"/>
                <w:sz w:val="22"/>
                <w:szCs w:val="22"/>
              </w:rPr>
            </w:pPr>
            <w:hyperlink w:anchor="T816" w:history="1">
              <w:r>
                <w:rPr>
                  <w:rStyle w:val="Hyperlink"/>
                  <w:snapToGrid w:val="0"/>
                  <w:color w:val="auto"/>
                  <w:sz w:val="22"/>
                  <w:szCs w:val="22"/>
                </w:rPr>
                <w:t xml:space="preserve">+ </w:t>
              </w:r>
            </w:hyperlink>
            <w:r>
              <w:rPr>
                <w:snapToGrid w:val="0"/>
                <w:sz w:val="22"/>
                <w:szCs w:val="22"/>
              </w:rPr>
              <w:t xml:space="preserve">1.Petr.2.a.2. </w:t>
            </w:r>
          </w:p>
          <w:p w:rsidR="000173C4" w:rsidRDefault="000173C4">
            <w:pPr>
              <w:ind w:left="1260"/>
              <w:rPr>
                <w:snapToGrid w:val="0"/>
                <w:sz w:val="22"/>
                <w:szCs w:val="22"/>
              </w:rPr>
            </w:pPr>
            <w:hyperlink w:anchor="T817" w:history="1">
              <w:r>
                <w:rPr>
                  <w:rStyle w:val="Hyperlink"/>
                  <w:snapToGrid w:val="0"/>
                  <w:color w:val="auto"/>
                  <w:sz w:val="22"/>
                  <w:szCs w:val="22"/>
                </w:rPr>
                <w:t xml:space="preserve">2) </w:t>
              </w:r>
            </w:hyperlink>
            <w:r>
              <w:rPr>
                <w:snapToGrid w:val="0"/>
                <w:sz w:val="22"/>
                <w:szCs w:val="22"/>
              </w:rPr>
              <w:t xml:space="preserve">Gespeurd, gevonden. </w:t>
            </w:r>
          </w:p>
          <w:p w:rsidR="000173C4" w:rsidRDefault="000173C4">
            <w:pPr>
              <w:ind w:left="1260"/>
              <w:rPr>
                <w:snapToGrid w:val="0"/>
                <w:sz w:val="22"/>
                <w:szCs w:val="22"/>
              </w:rPr>
            </w:pPr>
            <w:hyperlink w:anchor="T818" w:history="1">
              <w:r>
                <w:rPr>
                  <w:rStyle w:val="Hyperlink"/>
                  <w:snapToGrid w:val="0"/>
                  <w:color w:val="auto"/>
                  <w:sz w:val="22"/>
                  <w:szCs w:val="22"/>
                </w:rPr>
                <w:t xml:space="preserve">+ </w:t>
              </w:r>
            </w:hyperlink>
            <w:r>
              <w:rPr>
                <w:snapToGrid w:val="0"/>
                <w:sz w:val="22"/>
                <w:szCs w:val="22"/>
              </w:rPr>
              <w:t xml:space="preserve">Apo.22.b.11. </w:t>
            </w:r>
          </w:p>
          <w:p w:rsidR="000173C4" w:rsidRDefault="000173C4">
            <w:pPr>
              <w:ind w:left="1260"/>
              <w:rPr>
                <w:snapToGrid w:val="0"/>
                <w:sz w:val="22"/>
                <w:szCs w:val="22"/>
              </w:rPr>
            </w:pPr>
            <w:hyperlink w:anchor="T819" w:history="1">
              <w:r>
                <w:rPr>
                  <w:rStyle w:val="Hyperlink"/>
                  <w:snapToGrid w:val="0"/>
                  <w:color w:val="auto"/>
                  <w:sz w:val="22"/>
                  <w:szCs w:val="22"/>
                </w:rPr>
                <w:t xml:space="preserve">* </w:t>
              </w:r>
            </w:hyperlink>
            <w:r>
              <w:rPr>
                <w:snapToGrid w:val="0"/>
                <w:sz w:val="22"/>
                <w:szCs w:val="22"/>
              </w:rPr>
              <w:t xml:space="preserve">Heb.12.c.14. 1.Joan.3.a.3. Phil.1.d.27. Rom.12.a.1. </w:t>
            </w:r>
          </w:p>
          <w:p w:rsidR="000173C4" w:rsidRDefault="000173C4">
            <w:pPr>
              <w:ind w:left="1260"/>
              <w:rPr>
                <w:snapToGrid w:val="0"/>
                <w:sz w:val="22"/>
                <w:szCs w:val="22"/>
              </w:rPr>
            </w:pPr>
            <w:hyperlink w:anchor="T820" w:history="1">
              <w:r>
                <w:rPr>
                  <w:rStyle w:val="Hyperlink"/>
                  <w:snapToGrid w:val="0"/>
                  <w:color w:val="auto"/>
                  <w:sz w:val="22"/>
                  <w:szCs w:val="22"/>
                </w:rPr>
                <w:t xml:space="preserve">† </w:t>
              </w:r>
            </w:hyperlink>
            <w:r>
              <w:rPr>
                <w:snapToGrid w:val="0"/>
                <w:sz w:val="22"/>
                <w:szCs w:val="22"/>
              </w:rPr>
              <w:t xml:space="preserve">Joan.5.d.39. </w:t>
            </w:r>
          </w:p>
          <w:p w:rsidR="000173C4" w:rsidRDefault="000173C4">
            <w:pPr>
              <w:ind w:left="1260"/>
              <w:rPr>
                <w:snapToGrid w:val="0"/>
                <w:sz w:val="22"/>
                <w:szCs w:val="22"/>
              </w:rPr>
            </w:pPr>
            <w:hyperlink w:anchor="T821" w:history="1">
              <w:r>
                <w:rPr>
                  <w:rStyle w:val="Hyperlink"/>
                  <w:snapToGrid w:val="0"/>
                  <w:color w:val="auto"/>
                  <w:sz w:val="22"/>
                  <w:szCs w:val="22"/>
                </w:rPr>
                <w:t xml:space="preserve">+ </w:t>
              </w:r>
            </w:hyperlink>
            <w:r>
              <w:rPr>
                <w:i/>
                <w:iCs/>
                <w:snapToGrid w:val="0"/>
                <w:sz w:val="22"/>
                <w:szCs w:val="22"/>
              </w:rPr>
              <w:t>Fol. 46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1260"/>
              <w:rPr>
                <w:snapToGrid w:val="0"/>
                <w:sz w:val="22"/>
                <w:szCs w:val="22"/>
              </w:rPr>
            </w:pPr>
            <w:hyperlink w:anchor="T822" w:history="1">
              <w:r>
                <w:rPr>
                  <w:rStyle w:val="Hyperlink"/>
                  <w:snapToGrid w:val="0"/>
                  <w:color w:val="auto"/>
                  <w:sz w:val="22"/>
                  <w:szCs w:val="22"/>
                </w:rPr>
                <w:t xml:space="preserve">+ </w:t>
              </w:r>
            </w:hyperlink>
            <w:r>
              <w:rPr>
                <w:snapToGrid w:val="0"/>
                <w:sz w:val="22"/>
                <w:szCs w:val="22"/>
              </w:rPr>
              <w:t xml:space="preserve">1.Re.18.b.19. </w:t>
            </w:r>
            <w:r>
              <w:rPr>
                <w:snapToGrid w:val="0"/>
                <w:sz w:val="22"/>
                <w:szCs w:val="22"/>
              </w:rPr>
              <w:br/>
            </w:r>
          </w:p>
          <w:p w:rsidR="000173C4" w:rsidRDefault="000173C4">
            <w:pPr>
              <w:jc w:val="both"/>
              <w:rPr>
                <w:snapToGrid w:val="0"/>
                <w:sz w:val="22"/>
                <w:szCs w:val="22"/>
              </w:rPr>
            </w:pPr>
            <w:r>
              <w:rPr>
                <w:snapToGrid w:val="0"/>
                <w:sz w:val="22"/>
                <w:szCs w:val="22"/>
              </w:rPr>
              <w:t xml:space="preserve">Doen was ick van den Raat wech geleyt, ende een ander voort gehaalt, ende hebben tot thien also beleden, waar af den eenen van de thien niet ghedoopt en is, ende heeft beleden dattet recht ende goet is, ende seyde, hoe dat hy eens is geweest by den Leeraar om ghedoopt te zijn. Doen vraachden hem de Heeren: Hoe quamt dat hy u niet en doopte? Soo seyde desen persoon (ende is noch een ionc geselleken ende een vriendelijc kint) Mijn Heeren, doen de Leeraar </w:t>
            </w:r>
            <w:hyperlink w:anchor="N823" w:history="1">
              <w:r>
                <w:rPr>
                  <w:rStyle w:val="Hyperlink"/>
                  <w:snapToGrid w:val="0"/>
                  <w:color w:val="auto"/>
                  <w:sz w:val="22"/>
                  <w:szCs w:val="22"/>
                </w:rPr>
                <w:t xml:space="preserve">1) </w:t>
              </w:r>
            </w:hyperlink>
            <w:r>
              <w:rPr>
                <w:snapToGrid w:val="0"/>
                <w:sz w:val="22"/>
                <w:szCs w:val="22"/>
              </w:rPr>
              <w:t xml:space="preserve">my het </w:t>
            </w:r>
            <w:hyperlink w:anchor="N824" w:history="1">
              <w:r>
                <w:rPr>
                  <w:rStyle w:val="Hyperlink"/>
                  <w:snapToGrid w:val="0"/>
                  <w:color w:val="auto"/>
                  <w:sz w:val="22"/>
                  <w:szCs w:val="22"/>
                </w:rPr>
                <w:t xml:space="preserve">+ </w:t>
              </w:r>
            </w:hyperlink>
            <w:r>
              <w:rPr>
                <w:snapToGrid w:val="0"/>
                <w:sz w:val="22"/>
                <w:szCs w:val="22"/>
              </w:rPr>
              <w:t xml:space="preserve">geloove voor leyde, my ondervraacht hebbende, mercte wel dat ick noch ionc in het verstant was, beual mi dat ic de schriftuere noch meer ondersoecken soude. Doen begeerde ic, dattet geschien soude. Doen vraachde hy my, oft ick wel wiste, dat de werelt sulcke menschcen doodet ende verbrant. Ic seyde: Ic wetet wel. Doen seyde hy my: So bidde ic u, dat ghi op dees tijt hier mede paciencie hebt, tot dat ic op een ander tijt wederom come, </w:t>
            </w:r>
            <w:hyperlink w:anchor="N825" w:history="1">
              <w:r>
                <w:rPr>
                  <w:rStyle w:val="Hyperlink"/>
                  <w:snapToGrid w:val="0"/>
                  <w:color w:val="auto"/>
                  <w:sz w:val="22"/>
                  <w:szCs w:val="22"/>
                </w:rPr>
                <w:t xml:space="preserve">+ </w:t>
              </w:r>
            </w:hyperlink>
            <w:r>
              <w:rPr>
                <w:snapToGrid w:val="0"/>
                <w:sz w:val="22"/>
                <w:szCs w:val="22"/>
              </w:rPr>
              <w:t xml:space="preserve">Ondersoect de schriftuere ende bidt den Heere om wijsheyt, want ghy zijt noch een ionc man. Ende so schien </w:t>
            </w:r>
            <w:hyperlink w:anchor="N826" w:history="1">
              <w:r>
                <w:rPr>
                  <w:rStyle w:val="Hyperlink"/>
                  <w:snapToGrid w:val="0"/>
                  <w:color w:val="auto"/>
                  <w:sz w:val="22"/>
                  <w:szCs w:val="22"/>
                </w:rPr>
                <w:t xml:space="preserve">2) </w:t>
              </w:r>
            </w:hyperlink>
            <w:r>
              <w:rPr>
                <w:snapToGrid w:val="0"/>
                <w:sz w:val="22"/>
                <w:szCs w:val="22"/>
              </w:rPr>
              <w:t xml:space="preserve">wy. Doen vraachden de Heeren: Ist u dan leedt, dat ghy niet gedoopt en zijt? Hi seyde: Jaat mijn Heeren. So vraachden sy noch: En oft ghy nu niet ghevangen en waart, sout ghy u laten doopen? Hy seyde: Jaa ic mijn Heeren. Doen wert hy vanden Raat geleyt. nu  </w:t>
            </w:r>
            <w:hyperlink w:anchor="N827" w:history="1">
              <w:r>
                <w:rPr>
                  <w:rStyle w:val="Hyperlink"/>
                  <w:snapToGrid w:val="0"/>
                  <w:color w:val="auto"/>
                  <w:sz w:val="22"/>
                  <w:szCs w:val="22"/>
                </w:rPr>
                <w:t xml:space="preserve">+ </w:t>
              </w:r>
            </w:hyperlink>
            <w:r>
              <w:rPr>
                <w:snapToGrid w:val="0"/>
                <w:sz w:val="22"/>
                <w:szCs w:val="22"/>
              </w:rPr>
              <w:t xml:space="preserve">siet lieve vrienden, dit zijn schoon teeckenen ende miraculen, doet uwe oogen open, dat sulcke ionge menschen haar selven voor die waarheyt, haar lichamen inder gevanckenisse, ia inder doot geven. Den Heeren is geseyt dat si alle hare geleerde voortbrengen souden, men sal haar lieden bewijsen metter waarheit dattet al </w:t>
            </w:r>
            <w:hyperlink w:anchor="N828" w:history="1">
              <w:r>
                <w:rPr>
                  <w:rStyle w:val="Hyperlink"/>
                  <w:snapToGrid w:val="0"/>
                  <w:color w:val="auto"/>
                  <w:sz w:val="22"/>
                  <w:szCs w:val="22"/>
                </w:rPr>
                <w:t xml:space="preserve">+ </w:t>
              </w:r>
            </w:hyperlink>
            <w:r>
              <w:rPr>
                <w:snapToGrid w:val="0"/>
                <w:sz w:val="22"/>
                <w:szCs w:val="22"/>
              </w:rPr>
              <w:t xml:space="preserve">valsche Propheten zijn, ende dat si de werelt bi na M.CCC. Jaar </w:t>
            </w:r>
            <w:hyperlink w:anchor="N829" w:history="1">
              <w:r>
                <w:rPr>
                  <w:rStyle w:val="Hyperlink"/>
                  <w:snapToGrid w:val="0"/>
                  <w:color w:val="auto"/>
                  <w:sz w:val="22"/>
                  <w:szCs w:val="22"/>
                </w:rPr>
                <w:t xml:space="preserve">3) </w:t>
              </w:r>
            </w:hyperlink>
            <w:r>
              <w:rPr>
                <w:snapToGrid w:val="0"/>
                <w:sz w:val="22"/>
                <w:szCs w:val="22"/>
              </w:rPr>
              <w:t xml:space="preserve">met hare valscheyt bedroghen hebben, ende liever int openbaar op een Scauot int midden der Merct met haar spreken dan int heymelijc, ende de Papen en willen dat niet doen, si soudent haar liever veel laten costen. Also zijn alle geleerde beroepen geweest tot disputeren, in die consistorie present alle de Heeren van den Rade, ende daar oock vier die principale geleertste Papen van Gent by waren. Ic hebt gehoort, want ic wasser present bi. </w:t>
            </w:r>
          </w:p>
          <w:p w:rsidR="000173C4" w:rsidRDefault="000173C4">
            <w:pPr>
              <w:jc w:val="both"/>
              <w:rPr>
                <w:snapToGrid w:val="0"/>
                <w:sz w:val="22"/>
                <w:szCs w:val="22"/>
              </w:rPr>
            </w:pPr>
            <w:r>
              <w:rPr>
                <w:snapToGrid w:val="0"/>
                <w:sz w:val="22"/>
                <w:szCs w:val="22"/>
              </w:rPr>
              <w:t xml:space="preserve">Dus </w:t>
            </w:r>
            <w:hyperlink w:anchor="N830" w:history="1">
              <w:r>
                <w:rPr>
                  <w:rStyle w:val="Hyperlink"/>
                  <w:snapToGrid w:val="0"/>
                  <w:color w:val="auto"/>
                  <w:sz w:val="22"/>
                  <w:szCs w:val="22"/>
                </w:rPr>
                <w:t xml:space="preserve">+ </w:t>
              </w:r>
            </w:hyperlink>
            <w:r>
              <w:rPr>
                <w:snapToGrid w:val="0"/>
                <w:sz w:val="22"/>
                <w:szCs w:val="22"/>
              </w:rPr>
              <w:t xml:space="preserve">ondersoect de scriftuere, die de Heere u gebiet te ondersoecken, ende daar na te doen, op pene van uwer sielen verdoemenisse, </w:t>
            </w:r>
          </w:p>
          <w:p w:rsidR="000173C4" w:rsidRDefault="000173C4">
            <w:pPr>
              <w:ind w:left="1260"/>
              <w:rPr>
                <w:snapToGrid w:val="0"/>
                <w:sz w:val="22"/>
                <w:szCs w:val="22"/>
              </w:rPr>
            </w:pPr>
            <w:hyperlink w:anchor="T823" w:history="1">
              <w:r>
                <w:rPr>
                  <w:rStyle w:val="Hyperlink"/>
                  <w:snapToGrid w:val="0"/>
                  <w:color w:val="auto"/>
                  <w:sz w:val="22"/>
                  <w:szCs w:val="22"/>
                </w:rPr>
                <w:t xml:space="preserve">1) </w:t>
              </w:r>
            </w:hyperlink>
            <w:r>
              <w:rPr>
                <w:snapToGrid w:val="0"/>
                <w:sz w:val="22"/>
                <w:szCs w:val="22"/>
              </w:rPr>
              <w:t xml:space="preserve">Deze leeraar, die rondreisde om te doopen, waartoe alleen mannen van zijne positie de bevoegdheid hadden - in het Noorden heetten deze steeds ‘oudsten’ of ‘bisschoppen’ -, had dus bezwaar er tegen gehad aan dezen broeder den doop te bedienen wegens diens jeugdigen leeftijd, weinig grondig geloof en uit vrees dat de jonge man geen waarborg bood van volstandig te zullen blijven. </w:t>
            </w:r>
          </w:p>
          <w:p w:rsidR="000173C4" w:rsidRDefault="000173C4">
            <w:pPr>
              <w:ind w:left="1260"/>
              <w:rPr>
                <w:snapToGrid w:val="0"/>
                <w:sz w:val="22"/>
                <w:szCs w:val="22"/>
              </w:rPr>
            </w:pPr>
            <w:hyperlink w:anchor="T824" w:history="1">
              <w:r>
                <w:rPr>
                  <w:rStyle w:val="Hyperlink"/>
                  <w:snapToGrid w:val="0"/>
                  <w:color w:val="auto"/>
                  <w:sz w:val="22"/>
                  <w:szCs w:val="22"/>
                </w:rPr>
                <w:t xml:space="preserve">+ </w:t>
              </w:r>
            </w:hyperlink>
            <w:r>
              <w:rPr>
                <w:snapToGrid w:val="0"/>
                <w:sz w:val="22"/>
                <w:szCs w:val="22"/>
              </w:rPr>
              <w:t xml:space="preserve">Mat.16.b.15. </w:t>
            </w:r>
          </w:p>
          <w:p w:rsidR="000173C4" w:rsidRDefault="000173C4">
            <w:pPr>
              <w:ind w:left="1260"/>
              <w:rPr>
                <w:snapToGrid w:val="0"/>
                <w:sz w:val="22"/>
                <w:szCs w:val="22"/>
              </w:rPr>
            </w:pPr>
            <w:hyperlink w:anchor="T825" w:history="1">
              <w:r>
                <w:rPr>
                  <w:rStyle w:val="Hyperlink"/>
                  <w:snapToGrid w:val="0"/>
                  <w:color w:val="auto"/>
                  <w:sz w:val="22"/>
                  <w:szCs w:val="22"/>
                </w:rPr>
                <w:t xml:space="preserve">+ </w:t>
              </w:r>
            </w:hyperlink>
            <w:r>
              <w:rPr>
                <w:snapToGrid w:val="0"/>
                <w:sz w:val="22"/>
                <w:szCs w:val="22"/>
              </w:rPr>
              <w:t xml:space="preserve">Joa.5.d.39. </w:t>
            </w:r>
          </w:p>
          <w:p w:rsidR="000173C4" w:rsidRDefault="000173C4">
            <w:pPr>
              <w:ind w:left="1260"/>
              <w:rPr>
                <w:snapToGrid w:val="0"/>
                <w:sz w:val="22"/>
                <w:szCs w:val="22"/>
              </w:rPr>
            </w:pPr>
            <w:hyperlink w:anchor="T826" w:history="1">
              <w:r>
                <w:rPr>
                  <w:rStyle w:val="Hyperlink"/>
                  <w:snapToGrid w:val="0"/>
                  <w:color w:val="auto"/>
                  <w:sz w:val="22"/>
                  <w:szCs w:val="22"/>
                </w:rPr>
                <w:t xml:space="preserve">2) </w:t>
              </w:r>
            </w:hyperlink>
            <w:r>
              <w:rPr>
                <w:snapToGrid w:val="0"/>
                <w:sz w:val="22"/>
                <w:szCs w:val="22"/>
              </w:rPr>
              <w:t xml:space="preserve">Scheidden. </w:t>
            </w:r>
          </w:p>
          <w:p w:rsidR="000173C4" w:rsidRDefault="000173C4">
            <w:pPr>
              <w:ind w:left="1260"/>
              <w:rPr>
                <w:snapToGrid w:val="0"/>
                <w:sz w:val="22"/>
                <w:szCs w:val="22"/>
              </w:rPr>
            </w:pPr>
            <w:hyperlink w:anchor="T827" w:history="1">
              <w:r>
                <w:rPr>
                  <w:rStyle w:val="Hyperlink"/>
                  <w:snapToGrid w:val="0"/>
                  <w:color w:val="auto"/>
                  <w:sz w:val="22"/>
                  <w:szCs w:val="22"/>
                </w:rPr>
                <w:t xml:space="preserve">+ </w:t>
              </w:r>
            </w:hyperlink>
            <w:r>
              <w:rPr>
                <w:i/>
                <w:iCs/>
                <w:snapToGrid w:val="0"/>
                <w:sz w:val="22"/>
                <w:szCs w:val="22"/>
              </w:rPr>
              <w:t>Fol. 46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1260"/>
              <w:rPr>
                <w:snapToGrid w:val="0"/>
                <w:sz w:val="22"/>
                <w:szCs w:val="22"/>
              </w:rPr>
            </w:pPr>
            <w:hyperlink w:anchor="T828" w:history="1">
              <w:r>
                <w:rPr>
                  <w:rStyle w:val="Hyperlink"/>
                  <w:snapToGrid w:val="0"/>
                  <w:color w:val="auto"/>
                  <w:sz w:val="22"/>
                  <w:szCs w:val="22"/>
                </w:rPr>
                <w:t xml:space="preserve">+ </w:t>
              </w:r>
            </w:hyperlink>
            <w:r>
              <w:rPr>
                <w:snapToGrid w:val="0"/>
                <w:sz w:val="22"/>
                <w:szCs w:val="22"/>
              </w:rPr>
              <w:t xml:space="preserve">Jere.14.b.13. </w:t>
            </w:r>
          </w:p>
          <w:p w:rsidR="000173C4" w:rsidRDefault="000173C4">
            <w:pPr>
              <w:ind w:left="1260"/>
              <w:rPr>
                <w:snapToGrid w:val="0"/>
                <w:sz w:val="22"/>
                <w:szCs w:val="22"/>
              </w:rPr>
            </w:pPr>
            <w:hyperlink w:anchor="T829" w:history="1">
              <w:r>
                <w:rPr>
                  <w:rStyle w:val="Hyperlink"/>
                  <w:snapToGrid w:val="0"/>
                  <w:color w:val="auto"/>
                  <w:sz w:val="22"/>
                  <w:szCs w:val="22"/>
                </w:rPr>
                <w:t xml:space="preserve">3) </w:t>
              </w:r>
            </w:hyperlink>
            <w:r>
              <w:rPr>
                <w:snapToGrid w:val="0"/>
                <w:sz w:val="22"/>
                <w:szCs w:val="22"/>
              </w:rPr>
              <w:t xml:space="preserve">Bedoeld is: sedert den tijd van Konstantijn. </w:t>
            </w:r>
          </w:p>
          <w:p w:rsidR="000173C4" w:rsidRDefault="000173C4">
            <w:pPr>
              <w:ind w:left="1260"/>
              <w:rPr>
                <w:snapToGrid w:val="0"/>
                <w:sz w:val="22"/>
                <w:szCs w:val="22"/>
              </w:rPr>
            </w:pPr>
            <w:hyperlink w:anchor="T830" w:history="1">
              <w:r>
                <w:rPr>
                  <w:rStyle w:val="Hyperlink"/>
                  <w:snapToGrid w:val="0"/>
                  <w:color w:val="auto"/>
                  <w:sz w:val="22"/>
                  <w:szCs w:val="22"/>
                </w:rPr>
                <w:t xml:space="preserve">+ </w:t>
              </w:r>
            </w:hyperlink>
            <w:r>
              <w:rPr>
                <w:snapToGrid w:val="0"/>
                <w:sz w:val="22"/>
                <w:szCs w:val="22"/>
              </w:rPr>
              <w:t xml:space="preserve">Joan.5.d.39. </w:t>
            </w:r>
          </w:p>
          <w:p w:rsidR="000173C4" w:rsidRDefault="000173C4">
            <w:pPr>
              <w:jc w:val="both"/>
              <w:rPr>
                <w:snapToGrid w:val="0"/>
                <w:sz w:val="22"/>
                <w:szCs w:val="22"/>
              </w:rPr>
            </w:pPr>
            <w:r>
              <w:rPr>
                <w:snapToGrid w:val="0"/>
                <w:sz w:val="22"/>
                <w:szCs w:val="22"/>
              </w:rPr>
              <w:br/>
              <w:t xml:space="preserve">ende int </w:t>
            </w:r>
            <w:hyperlink w:anchor="N831" w:history="1">
              <w:r>
                <w:rPr>
                  <w:rStyle w:val="Hyperlink"/>
                  <w:snapToGrid w:val="0"/>
                  <w:color w:val="auto"/>
                  <w:sz w:val="22"/>
                  <w:szCs w:val="22"/>
                </w:rPr>
                <w:t xml:space="preserve">+ </w:t>
              </w:r>
            </w:hyperlink>
            <w:r>
              <w:rPr>
                <w:snapToGrid w:val="0"/>
                <w:sz w:val="22"/>
                <w:szCs w:val="22"/>
              </w:rPr>
              <w:t xml:space="preserve">eewige vyer geworpen te zijn, daar eewich wesen sal </w:t>
            </w:r>
            <w:hyperlink w:anchor="N832" w:history="1">
              <w:r>
                <w:rPr>
                  <w:rStyle w:val="Hyperlink"/>
                  <w:snapToGrid w:val="0"/>
                  <w:color w:val="auto"/>
                  <w:sz w:val="22"/>
                  <w:szCs w:val="22"/>
                </w:rPr>
                <w:t xml:space="preserve">† </w:t>
              </w:r>
            </w:hyperlink>
            <w:r>
              <w:rPr>
                <w:snapToGrid w:val="0"/>
                <w:sz w:val="22"/>
                <w:szCs w:val="22"/>
              </w:rPr>
              <w:t xml:space="preserve">schreyinge der oogen ende cryselinge der tanden, Welcke scriftuere u die Papen verbieden te lesen, op de pene, hier u leven lanc </w:t>
            </w:r>
            <w:hyperlink w:anchor="N833" w:history="1">
              <w:r>
                <w:rPr>
                  <w:rStyle w:val="Hyperlink"/>
                  <w:snapToGrid w:val="0"/>
                  <w:color w:val="auto"/>
                  <w:sz w:val="22"/>
                  <w:szCs w:val="22"/>
                </w:rPr>
                <w:t xml:space="preserve">+ </w:t>
              </w:r>
            </w:hyperlink>
            <w:r>
              <w:rPr>
                <w:snapToGrid w:val="0"/>
                <w:sz w:val="22"/>
                <w:szCs w:val="22"/>
              </w:rPr>
              <w:t xml:space="preserve">gehaat te wesen van alle menschen, ende u lichaam aan eenen staac verbrant te wesen, dwelc seer haast gedaan is, somen siet. Dus doen wi liever dat de Heere gebiet, al zijn wi eenen cleynen tijt </w:t>
            </w:r>
            <w:hyperlink w:anchor="N834" w:history="1">
              <w:r>
                <w:rPr>
                  <w:rStyle w:val="Hyperlink"/>
                  <w:snapToGrid w:val="0"/>
                  <w:color w:val="auto"/>
                  <w:sz w:val="22"/>
                  <w:szCs w:val="22"/>
                </w:rPr>
                <w:t xml:space="preserve">+ </w:t>
              </w:r>
            </w:hyperlink>
            <w:r>
              <w:rPr>
                <w:snapToGrid w:val="0"/>
                <w:sz w:val="22"/>
                <w:szCs w:val="22"/>
              </w:rPr>
              <w:t xml:space="preserve">versmaat, ende van den menschcen uit deser ellendiger werelt verworpen, ende rusten inden Heere, dan te doen dat de </w:t>
            </w:r>
            <w:hyperlink w:anchor="N835" w:history="1">
              <w:r>
                <w:rPr>
                  <w:rStyle w:val="Hyperlink"/>
                  <w:snapToGrid w:val="0"/>
                  <w:color w:val="auto"/>
                  <w:sz w:val="22"/>
                  <w:szCs w:val="22"/>
                </w:rPr>
                <w:t xml:space="preserve">+ </w:t>
              </w:r>
            </w:hyperlink>
            <w:r>
              <w:rPr>
                <w:snapToGrid w:val="0"/>
                <w:sz w:val="22"/>
                <w:szCs w:val="22"/>
              </w:rPr>
              <w:t xml:space="preserve">menschen gebieden, ende den eewigen tijt Gods viant te zijn in die afgrijselijcke Helle. </w:t>
            </w:r>
            <w:hyperlink w:anchor="N836" w:history="1">
              <w:r>
                <w:rPr>
                  <w:rStyle w:val="Hyperlink"/>
                  <w:snapToGrid w:val="0"/>
                  <w:color w:val="auto"/>
                  <w:sz w:val="22"/>
                  <w:szCs w:val="22"/>
                </w:rPr>
                <w:t xml:space="preserve">+ </w:t>
              </w:r>
            </w:hyperlink>
            <w:r>
              <w:rPr>
                <w:snapToGrid w:val="0"/>
                <w:sz w:val="22"/>
                <w:szCs w:val="22"/>
              </w:rPr>
              <w:t xml:space="preserve">Dus ondersoect de scriftuere met een gerechtich herte tot Godt, die Heere sal u verstant gheven. Die Heere sy met v. Mijn liefde wunsche ick v. By my Jannijn Buefkijn, gevangen te Ghent, om dat </w:t>
            </w:r>
            <w:hyperlink w:anchor="N837" w:history="1">
              <w:r>
                <w:rPr>
                  <w:rStyle w:val="Hyperlink"/>
                  <w:snapToGrid w:val="0"/>
                  <w:color w:val="auto"/>
                  <w:sz w:val="22"/>
                  <w:szCs w:val="22"/>
                </w:rPr>
                <w:t xml:space="preserve">+ </w:t>
              </w:r>
            </w:hyperlink>
            <w:r>
              <w:rPr>
                <w:snapToGrid w:val="0"/>
                <w:sz w:val="22"/>
                <w:szCs w:val="22"/>
              </w:rPr>
              <w:t xml:space="preserve">ghetuyghenisse Christi.  </w:t>
            </w:r>
            <w:hyperlink w:anchor="N838" w:history="1">
              <w:r>
                <w:rPr>
                  <w:rStyle w:val="Hyperlink"/>
                  <w:snapToGrid w:val="0"/>
                  <w:color w:val="auto"/>
                  <w:sz w:val="22"/>
                  <w:szCs w:val="22"/>
                </w:rPr>
                <w:t xml:space="preserve">+ </w:t>
              </w:r>
            </w:hyperlink>
            <w:r>
              <w:rPr>
                <w:snapToGrid w:val="0"/>
                <w:sz w:val="22"/>
                <w:szCs w:val="22"/>
              </w:rPr>
              <w:t xml:space="preserve">Ick wensche salicheyt allen den ghenen, die den Heere van ongeveynsder herten soecken. Ghescreven int duyster met arm gereetschap. </w:t>
            </w: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r>
              <w:rPr>
                <w:snapToGrid w:val="0"/>
                <w:sz w:val="22"/>
                <w:szCs w:val="22"/>
              </w:rPr>
              <w:t xml:space="preserve">§ </w:t>
            </w:r>
            <w:r>
              <w:rPr>
                <w:b/>
                <w:bCs/>
                <w:snapToGrid w:val="0"/>
                <w:sz w:val="22"/>
                <w:szCs w:val="22"/>
              </w:rPr>
              <w:t>Hier na volcht, hoe dese twee voorgaande, te weten, Hans van Overdamme ende Hans keescooper ter doot gegaan zijn.</w:t>
            </w:r>
          </w:p>
          <w:p w:rsidR="000173C4" w:rsidRDefault="000173C4">
            <w:pPr>
              <w:pStyle w:val="BodyText"/>
              <w:rPr>
                <w:snapToGrid w:val="0"/>
                <w:sz w:val="22"/>
                <w:szCs w:val="22"/>
              </w:rPr>
            </w:pPr>
            <w:r>
              <w:rPr>
                <w:snapToGrid w:val="0"/>
                <w:sz w:val="22"/>
                <w:szCs w:val="22"/>
              </w:rPr>
              <w:t xml:space="preserve">ALs dese twee Schaapkens verwesen waren, sprack de Procuruer Generaal. Dat ghy als Ketters verwesen zijt, is daarom, datter diuersche Gheleerde met u ghedisputeert hebben, ende ghy en hebt u niet willen laten onderwijsen. Hans van Overdam. Mijn Heeren hadden wij moghen int openbaar disputeren, men soude wel ghesien hebben wat gheleerde dat geweest zijn. De Procureur Generaal. Tis nu al te laat, tis nu al te laat. Doen worden sy beyde wech gheschickt ende ghinghen met lachenden monde, Hans van Overdam segghende: Jaa jaa, tis nu al te laat. Ende Hans keescooper had hem met Hans van Overdam besproken, dat hy opt Schauot zijn onderhosen soude uit trecken ende terwijlen soude Hans van Overdam, met tvolck spreken, twelck alsoo gheschiede. Doen die scherprechter Hansken helpen wilde, begeerdet Hansken alleen te doen, om dat Hans van Overdam te langher totten volcke spreken soude. Dit gheschiet zijnde, zijn si elc aan een staac gestelt, ende hebben haar lichamen Gode op geoffert. </w:t>
            </w:r>
          </w:p>
          <w:p w:rsidR="000173C4" w:rsidRDefault="000173C4">
            <w:pPr>
              <w:ind w:left="1260"/>
              <w:rPr>
                <w:snapToGrid w:val="0"/>
                <w:sz w:val="22"/>
                <w:szCs w:val="22"/>
              </w:rPr>
            </w:pPr>
            <w:hyperlink w:anchor="T831" w:history="1">
              <w:r>
                <w:rPr>
                  <w:rStyle w:val="Hyperlink"/>
                  <w:snapToGrid w:val="0"/>
                  <w:color w:val="auto"/>
                  <w:sz w:val="22"/>
                  <w:szCs w:val="22"/>
                </w:rPr>
                <w:t xml:space="preserve">+ </w:t>
              </w:r>
            </w:hyperlink>
            <w:r>
              <w:rPr>
                <w:snapToGrid w:val="0"/>
                <w:sz w:val="22"/>
                <w:szCs w:val="22"/>
              </w:rPr>
              <w:t xml:space="preserve">Mat.3.b.10. </w:t>
            </w:r>
          </w:p>
          <w:p w:rsidR="000173C4" w:rsidRDefault="000173C4">
            <w:pPr>
              <w:ind w:left="1260"/>
              <w:rPr>
                <w:snapToGrid w:val="0"/>
                <w:sz w:val="22"/>
                <w:szCs w:val="22"/>
              </w:rPr>
            </w:pPr>
            <w:hyperlink w:anchor="T832" w:history="1">
              <w:r>
                <w:rPr>
                  <w:rStyle w:val="Hyperlink"/>
                  <w:snapToGrid w:val="0"/>
                  <w:color w:val="auto"/>
                  <w:sz w:val="22"/>
                  <w:szCs w:val="22"/>
                </w:rPr>
                <w:t xml:space="preserve">† </w:t>
              </w:r>
            </w:hyperlink>
            <w:r>
              <w:rPr>
                <w:snapToGrid w:val="0"/>
                <w:sz w:val="22"/>
                <w:szCs w:val="22"/>
              </w:rPr>
              <w:t xml:space="preserve">Luc.13.c.26. </w:t>
            </w:r>
          </w:p>
          <w:p w:rsidR="000173C4" w:rsidRDefault="000173C4">
            <w:pPr>
              <w:ind w:left="1260"/>
              <w:rPr>
                <w:snapToGrid w:val="0"/>
                <w:sz w:val="22"/>
                <w:szCs w:val="22"/>
              </w:rPr>
            </w:pPr>
            <w:hyperlink w:anchor="T833" w:history="1">
              <w:r>
                <w:rPr>
                  <w:rStyle w:val="Hyperlink"/>
                  <w:snapToGrid w:val="0"/>
                  <w:color w:val="auto"/>
                  <w:sz w:val="22"/>
                  <w:szCs w:val="22"/>
                </w:rPr>
                <w:t xml:space="preserve">+ </w:t>
              </w:r>
            </w:hyperlink>
            <w:r>
              <w:rPr>
                <w:snapToGrid w:val="0"/>
                <w:sz w:val="22"/>
                <w:szCs w:val="22"/>
              </w:rPr>
              <w:t xml:space="preserve">Mat.24.a.8. </w:t>
            </w:r>
          </w:p>
          <w:p w:rsidR="000173C4" w:rsidRDefault="000173C4">
            <w:pPr>
              <w:ind w:left="1260"/>
              <w:rPr>
                <w:snapToGrid w:val="0"/>
                <w:sz w:val="22"/>
                <w:szCs w:val="22"/>
              </w:rPr>
            </w:pPr>
            <w:hyperlink w:anchor="T834" w:history="1">
              <w:r>
                <w:rPr>
                  <w:rStyle w:val="Hyperlink"/>
                  <w:snapToGrid w:val="0"/>
                  <w:color w:val="auto"/>
                  <w:sz w:val="22"/>
                  <w:szCs w:val="22"/>
                </w:rPr>
                <w:t xml:space="preserve">+ </w:t>
              </w:r>
            </w:hyperlink>
            <w:r>
              <w:rPr>
                <w:snapToGrid w:val="0"/>
                <w:sz w:val="22"/>
                <w:szCs w:val="22"/>
              </w:rPr>
              <w:t xml:space="preserve">Mat.5.a.11. </w:t>
            </w:r>
          </w:p>
          <w:p w:rsidR="000173C4" w:rsidRDefault="000173C4">
            <w:pPr>
              <w:ind w:left="1260"/>
              <w:rPr>
                <w:snapToGrid w:val="0"/>
                <w:sz w:val="22"/>
                <w:szCs w:val="22"/>
              </w:rPr>
            </w:pPr>
            <w:hyperlink w:anchor="T835" w:history="1">
              <w:r>
                <w:rPr>
                  <w:rStyle w:val="Hyperlink"/>
                  <w:snapToGrid w:val="0"/>
                  <w:color w:val="auto"/>
                  <w:sz w:val="22"/>
                  <w:szCs w:val="22"/>
                </w:rPr>
                <w:t xml:space="preserve">+ </w:t>
              </w:r>
            </w:hyperlink>
            <w:r>
              <w:rPr>
                <w:snapToGrid w:val="0"/>
                <w:sz w:val="22"/>
                <w:szCs w:val="22"/>
              </w:rPr>
              <w:t xml:space="preserve">Osee.6.a.2. </w:t>
            </w:r>
          </w:p>
          <w:p w:rsidR="000173C4" w:rsidRDefault="000173C4">
            <w:pPr>
              <w:ind w:left="1260"/>
              <w:rPr>
                <w:snapToGrid w:val="0"/>
                <w:sz w:val="22"/>
                <w:szCs w:val="22"/>
              </w:rPr>
            </w:pPr>
            <w:hyperlink w:anchor="T836" w:history="1">
              <w:r>
                <w:rPr>
                  <w:rStyle w:val="Hyperlink"/>
                  <w:snapToGrid w:val="0"/>
                  <w:color w:val="auto"/>
                  <w:sz w:val="22"/>
                  <w:szCs w:val="22"/>
                </w:rPr>
                <w:t xml:space="preserve">+ </w:t>
              </w:r>
            </w:hyperlink>
            <w:r>
              <w:rPr>
                <w:snapToGrid w:val="0"/>
                <w:sz w:val="22"/>
                <w:szCs w:val="22"/>
              </w:rPr>
              <w:t xml:space="preserve">Acto.17.b.11. </w:t>
            </w:r>
          </w:p>
          <w:p w:rsidR="000173C4" w:rsidRDefault="000173C4">
            <w:pPr>
              <w:ind w:left="1260"/>
              <w:rPr>
                <w:snapToGrid w:val="0"/>
                <w:sz w:val="22"/>
                <w:szCs w:val="22"/>
              </w:rPr>
            </w:pPr>
            <w:hyperlink w:anchor="T837" w:history="1">
              <w:r>
                <w:rPr>
                  <w:rStyle w:val="Hyperlink"/>
                  <w:snapToGrid w:val="0"/>
                  <w:color w:val="auto"/>
                  <w:sz w:val="22"/>
                  <w:szCs w:val="22"/>
                </w:rPr>
                <w:t xml:space="preserve">+ </w:t>
              </w:r>
            </w:hyperlink>
            <w:r>
              <w:rPr>
                <w:snapToGrid w:val="0"/>
                <w:sz w:val="22"/>
                <w:szCs w:val="22"/>
              </w:rPr>
              <w:t xml:space="preserve">Apoc.1.a.9. </w:t>
            </w:r>
          </w:p>
          <w:p w:rsidR="000173C4" w:rsidRDefault="000173C4">
            <w:pPr>
              <w:ind w:left="1260"/>
              <w:rPr>
                <w:snapToGrid w:val="0"/>
                <w:sz w:val="22"/>
                <w:szCs w:val="22"/>
              </w:rPr>
            </w:pPr>
            <w:hyperlink w:anchor="T838" w:history="1">
              <w:r>
                <w:rPr>
                  <w:rStyle w:val="Hyperlink"/>
                  <w:snapToGrid w:val="0"/>
                  <w:color w:val="auto"/>
                  <w:sz w:val="22"/>
                  <w:szCs w:val="22"/>
                </w:rPr>
                <w:t xml:space="preserve">+ </w:t>
              </w:r>
            </w:hyperlink>
            <w:r>
              <w:rPr>
                <w:i/>
                <w:iCs/>
                <w:snapToGrid w:val="0"/>
                <w:sz w:val="22"/>
                <w:szCs w:val="22"/>
              </w:rPr>
              <w:t>Fol. 47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1260"/>
              <w:rPr>
                <w:rStyle w:val="Hyperlink"/>
                <w:snapToGrid w:val="0"/>
                <w:color w:val="auto"/>
                <w:sz w:val="22"/>
                <w:szCs w:val="22"/>
              </w:rPr>
            </w:pPr>
          </w:p>
          <w:p w:rsidR="000173C4" w:rsidRDefault="000173C4">
            <w:pPr>
              <w:ind w:left="1260"/>
              <w:rPr>
                <w:snapToGrid w:val="0"/>
                <w:sz w:val="22"/>
                <w:szCs w:val="22"/>
              </w:rPr>
            </w:pPr>
          </w:p>
          <w:p w:rsidR="000173C4" w:rsidRDefault="000173C4">
            <w:pPr>
              <w:rPr>
                <w:snapToGrid w:val="0"/>
                <w:sz w:val="22"/>
                <w:szCs w:val="22"/>
              </w:rPr>
            </w:pPr>
            <w:r>
              <w:rPr>
                <w:snapToGrid w:val="0"/>
                <w:sz w:val="22"/>
                <w:szCs w:val="22"/>
              </w:rPr>
              <w:t xml:space="preserve">§ </w:t>
            </w:r>
            <w:hyperlink w:anchor="N839" w:history="1">
              <w:r>
                <w:rPr>
                  <w:rStyle w:val="Hyperlink"/>
                  <w:snapToGrid w:val="0"/>
                  <w:color w:val="auto"/>
                  <w:sz w:val="22"/>
                  <w:szCs w:val="22"/>
                </w:rPr>
                <w:t xml:space="preserve">+ </w:t>
              </w:r>
            </w:hyperlink>
            <w:r>
              <w:rPr>
                <w:b/>
                <w:bCs/>
                <w:snapToGrid w:val="0"/>
                <w:sz w:val="22"/>
                <w:szCs w:val="22"/>
              </w:rPr>
              <w:t>Een Liedeken van Hans keescooper. Na de wijse. Vanden 29. Psalm. Ofte, Genade ende vrede</w:t>
            </w:r>
            <w:r>
              <w:rPr>
                <w:snapToGrid w:val="0"/>
                <w:sz w:val="22"/>
                <w:szCs w:val="22"/>
              </w:rPr>
              <w:t xml:space="preserve"> </w:t>
            </w:r>
            <w:hyperlink w:anchor="N840" w:history="1">
              <w:r>
                <w:rPr>
                  <w:rStyle w:val="Hyperlink"/>
                  <w:snapToGrid w:val="0"/>
                  <w:color w:val="auto"/>
                  <w:sz w:val="22"/>
                  <w:szCs w:val="22"/>
                </w:rPr>
                <w:t xml:space="preserve">1) </w:t>
              </w:r>
            </w:hyperlink>
            <w:r>
              <w:rPr>
                <w:snapToGrid w:val="0"/>
                <w:sz w:val="22"/>
                <w:szCs w:val="22"/>
              </w:rPr>
              <w:t>.</w:t>
            </w:r>
          </w:p>
          <w:p w:rsidR="000173C4" w:rsidRDefault="000173C4">
            <w:pPr>
              <w:pStyle w:val="Definitielijst"/>
              <w:rPr>
                <w:sz w:val="22"/>
                <w:szCs w:val="22"/>
              </w:rPr>
            </w:pPr>
            <w:r>
              <w:rPr>
                <w:sz w:val="22"/>
                <w:szCs w:val="22"/>
              </w:rPr>
              <w:t xml:space="preserve">O Heer u wil ick loven </w:t>
            </w:r>
          </w:p>
          <w:p w:rsidR="000173C4" w:rsidRDefault="000173C4">
            <w:pPr>
              <w:pStyle w:val="Definitielijst"/>
              <w:rPr>
                <w:sz w:val="22"/>
                <w:szCs w:val="22"/>
              </w:rPr>
            </w:pPr>
            <w:r>
              <w:rPr>
                <w:sz w:val="22"/>
                <w:szCs w:val="22"/>
              </w:rPr>
              <w:t xml:space="preserve">Ghy die u ledekens al </w:t>
            </w:r>
          </w:p>
          <w:p w:rsidR="000173C4" w:rsidRDefault="000173C4">
            <w:pPr>
              <w:pStyle w:val="Definitielijst"/>
              <w:rPr>
                <w:sz w:val="22"/>
                <w:szCs w:val="22"/>
              </w:rPr>
            </w:pPr>
            <w:hyperlink w:anchor="N841" w:history="1">
              <w:r>
                <w:rPr>
                  <w:rStyle w:val="Hyperlink"/>
                  <w:color w:val="auto"/>
                  <w:sz w:val="22"/>
                  <w:szCs w:val="22"/>
                </w:rPr>
                <w:t xml:space="preserve">+ </w:t>
              </w:r>
            </w:hyperlink>
            <w:r>
              <w:rPr>
                <w:sz w:val="22"/>
                <w:szCs w:val="22"/>
              </w:rPr>
              <w:t xml:space="preserve">Toeseynt stercheyt van boven </w:t>
            </w:r>
          </w:p>
          <w:p w:rsidR="000173C4" w:rsidRDefault="000173C4">
            <w:pPr>
              <w:pStyle w:val="Definitielijst"/>
              <w:rPr>
                <w:sz w:val="22"/>
                <w:szCs w:val="22"/>
              </w:rPr>
            </w:pPr>
            <w:r>
              <w:rPr>
                <w:sz w:val="22"/>
                <w:szCs w:val="22"/>
              </w:rPr>
              <w:t xml:space="preserve">Hier in dit aartsche dal </w:t>
            </w:r>
          </w:p>
          <w:p w:rsidR="000173C4" w:rsidRDefault="000173C4">
            <w:pPr>
              <w:pStyle w:val="Definitielijst"/>
              <w:rPr>
                <w:sz w:val="22"/>
                <w:szCs w:val="22"/>
              </w:rPr>
            </w:pPr>
            <w:r>
              <w:rPr>
                <w:sz w:val="22"/>
                <w:szCs w:val="22"/>
              </w:rPr>
              <w:t xml:space="preserve">Dat sy vast staande blijven </w:t>
            </w:r>
          </w:p>
          <w:p w:rsidR="000173C4" w:rsidRDefault="000173C4">
            <w:pPr>
              <w:pStyle w:val="Definitielijst"/>
              <w:rPr>
                <w:sz w:val="22"/>
                <w:szCs w:val="22"/>
              </w:rPr>
            </w:pPr>
            <w:r>
              <w:rPr>
                <w:sz w:val="22"/>
                <w:szCs w:val="22"/>
              </w:rPr>
              <w:t xml:space="preserve">Tegen den quaden hoop </w:t>
            </w:r>
          </w:p>
          <w:p w:rsidR="000173C4" w:rsidRDefault="000173C4">
            <w:pPr>
              <w:pStyle w:val="Definitielijst"/>
              <w:rPr>
                <w:sz w:val="22"/>
                <w:szCs w:val="22"/>
              </w:rPr>
            </w:pPr>
            <w:r>
              <w:rPr>
                <w:sz w:val="22"/>
                <w:szCs w:val="22"/>
              </w:rPr>
              <w:t xml:space="preserve">Als haar de boose drijven </w:t>
            </w:r>
          </w:p>
          <w:p w:rsidR="000173C4" w:rsidRDefault="000173C4">
            <w:pPr>
              <w:pStyle w:val="Definitielijst"/>
              <w:rPr>
                <w:sz w:val="22"/>
                <w:szCs w:val="22"/>
              </w:rPr>
            </w:pPr>
            <w:r>
              <w:rPr>
                <w:sz w:val="22"/>
                <w:szCs w:val="22"/>
              </w:rPr>
              <w:t xml:space="preserve">Hebben tot u een loop. </w:t>
            </w:r>
          </w:p>
          <w:p w:rsidR="000173C4" w:rsidRDefault="000173C4">
            <w:pPr>
              <w:pStyle w:val="Definitielijst"/>
              <w:rPr>
                <w:sz w:val="22"/>
                <w:szCs w:val="22"/>
              </w:rPr>
            </w:pPr>
            <w:r>
              <w:rPr>
                <w:sz w:val="22"/>
                <w:szCs w:val="22"/>
              </w:rPr>
              <w:t xml:space="preserve">Siet doch wat vromer Helden </w:t>
            </w:r>
          </w:p>
          <w:p w:rsidR="000173C4" w:rsidRDefault="000173C4">
            <w:pPr>
              <w:pStyle w:val="Definitielijst"/>
              <w:rPr>
                <w:sz w:val="22"/>
                <w:szCs w:val="22"/>
              </w:rPr>
            </w:pPr>
            <w:r>
              <w:rPr>
                <w:sz w:val="22"/>
                <w:szCs w:val="22"/>
              </w:rPr>
              <w:t xml:space="preserve">Verschenen daar te Gent </w:t>
            </w:r>
          </w:p>
          <w:p w:rsidR="000173C4" w:rsidRDefault="000173C4">
            <w:pPr>
              <w:pStyle w:val="Definitielijst"/>
              <w:rPr>
                <w:sz w:val="22"/>
                <w:szCs w:val="22"/>
              </w:rPr>
            </w:pPr>
            <w:r>
              <w:rPr>
                <w:sz w:val="22"/>
                <w:szCs w:val="22"/>
              </w:rPr>
              <w:t xml:space="preserve">Hoeseer datmensche quelden </w:t>
            </w:r>
          </w:p>
          <w:p w:rsidR="000173C4" w:rsidRDefault="000173C4">
            <w:pPr>
              <w:pStyle w:val="Definitielijst"/>
              <w:rPr>
                <w:sz w:val="22"/>
                <w:szCs w:val="22"/>
              </w:rPr>
            </w:pPr>
            <w:hyperlink w:anchor="N842" w:history="1">
              <w:r>
                <w:rPr>
                  <w:rStyle w:val="Hyperlink"/>
                  <w:color w:val="auto"/>
                  <w:sz w:val="22"/>
                  <w:szCs w:val="22"/>
                </w:rPr>
                <w:t xml:space="preserve">+ </w:t>
              </w:r>
            </w:hyperlink>
            <w:r>
              <w:rPr>
                <w:sz w:val="22"/>
                <w:szCs w:val="22"/>
              </w:rPr>
              <w:t xml:space="preserve">Bleven vroom staan ten ent </w:t>
            </w:r>
          </w:p>
          <w:p w:rsidR="000173C4" w:rsidRDefault="000173C4">
            <w:pPr>
              <w:pStyle w:val="Definitielijst"/>
              <w:rPr>
                <w:sz w:val="22"/>
                <w:szCs w:val="22"/>
              </w:rPr>
            </w:pPr>
            <w:r>
              <w:rPr>
                <w:sz w:val="22"/>
                <w:szCs w:val="22"/>
              </w:rPr>
              <w:t xml:space="preserve">Een genaamt Hans keescoper </w:t>
            </w:r>
          </w:p>
          <w:p w:rsidR="000173C4" w:rsidRDefault="000173C4">
            <w:pPr>
              <w:pStyle w:val="Definitielijst"/>
              <w:rPr>
                <w:sz w:val="22"/>
                <w:szCs w:val="22"/>
              </w:rPr>
            </w:pPr>
            <w:r>
              <w:rPr>
                <w:sz w:val="22"/>
                <w:szCs w:val="22"/>
              </w:rPr>
              <w:t xml:space="preserve">Die daar was me geuaan </w:t>
            </w:r>
          </w:p>
          <w:p w:rsidR="000173C4" w:rsidRDefault="000173C4">
            <w:pPr>
              <w:pStyle w:val="Definitielijst"/>
              <w:rPr>
                <w:sz w:val="22"/>
                <w:szCs w:val="22"/>
              </w:rPr>
            </w:pPr>
            <w:r>
              <w:rPr>
                <w:sz w:val="22"/>
                <w:szCs w:val="22"/>
              </w:rPr>
              <w:t xml:space="preserve">Daar hebben wy een proper </w:t>
            </w:r>
          </w:p>
          <w:p w:rsidR="000173C4" w:rsidRDefault="000173C4">
            <w:pPr>
              <w:pStyle w:val="Definitielijst"/>
              <w:rPr>
                <w:sz w:val="22"/>
                <w:szCs w:val="22"/>
              </w:rPr>
            </w:pPr>
            <w:r>
              <w:rPr>
                <w:sz w:val="22"/>
                <w:szCs w:val="22"/>
              </w:rPr>
              <w:t xml:space="preserve">Cleyn lietken af begaan </w:t>
            </w:r>
            <w:hyperlink w:anchor="N843" w:history="1">
              <w:r>
                <w:rPr>
                  <w:rStyle w:val="Hyperlink"/>
                  <w:color w:val="auto"/>
                  <w:sz w:val="22"/>
                  <w:szCs w:val="22"/>
                </w:rPr>
                <w:t xml:space="preserve">2) </w:t>
              </w:r>
            </w:hyperlink>
            <w:r>
              <w:rPr>
                <w:sz w:val="22"/>
                <w:szCs w:val="22"/>
              </w:rPr>
              <w:t xml:space="preserve">. </w:t>
            </w:r>
          </w:p>
          <w:p w:rsidR="000173C4" w:rsidRDefault="000173C4">
            <w:pPr>
              <w:pStyle w:val="Definitielijst"/>
              <w:rPr>
                <w:sz w:val="22"/>
                <w:szCs w:val="22"/>
              </w:rPr>
            </w:pPr>
            <w:hyperlink w:anchor="N844" w:history="1">
              <w:r>
                <w:rPr>
                  <w:rStyle w:val="Hyperlink"/>
                  <w:color w:val="auto"/>
                  <w:sz w:val="22"/>
                  <w:szCs w:val="22"/>
                </w:rPr>
                <w:t xml:space="preserve">+ </w:t>
              </w:r>
            </w:hyperlink>
            <w:r>
              <w:rPr>
                <w:sz w:val="22"/>
                <w:szCs w:val="22"/>
              </w:rPr>
              <w:t xml:space="preserve">Sy deden hem voor comen </w:t>
            </w:r>
          </w:p>
          <w:p w:rsidR="000173C4" w:rsidRDefault="000173C4">
            <w:pPr>
              <w:pStyle w:val="Definitielijst"/>
              <w:rPr>
                <w:sz w:val="22"/>
                <w:szCs w:val="22"/>
              </w:rPr>
            </w:pPr>
            <w:r>
              <w:rPr>
                <w:sz w:val="22"/>
                <w:szCs w:val="22"/>
              </w:rPr>
              <w:t xml:space="preserve">Die Heeren vanden Raat </w:t>
            </w:r>
          </w:p>
          <w:p w:rsidR="000173C4" w:rsidRDefault="000173C4">
            <w:pPr>
              <w:pStyle w:val="Definitielijst"/>
              <w:rPr>
                <w:sz w:val="22"/>
                <w:szCs w:val="22"/>
              </w:rPr>
            </w:pPr>
            <w:r>
              <w:rPr>
                <w:sz w:val="22"/>
                <w:szCs w:val="22"/>
              </w:rPr>
              <w:t xml:space="preserve">En hebben scherp vernomen </w:t>
            </w:r>
          </w:p>
          <w:p w:rsidR="000173C4" w:rsidRDefault="000173C4">
            <w:pPr>
              <w:pStyle w:val="Definitielijst"/>
              <w:rPr>
                <w:sz w:val="22"/>
                <w:szCs w:val="22"/>
              </w:rPr>
            </w:pPr>
            <w:r>
              <w:rPr>
                <w:sz w:val="22"/>
                <w:szCs w:val="22"/>
              </w:rPr>
              <w:t xml:space="preserve">Na zijn gemoet en daat </w:t>
            </w:r>
          </w:p>
          <w:p w:rsidR="000173C4" w:rsidRDefault="000173C4">
            <w:pPr>
              <w:pStyle w:val="Definitielijst"/>
              <w:rPr>
                <w:sz w:val="22"/>
                <w:szCs w:val="22"/>
              </w:rPr>
            </w:pPr>
            <w:r>
              <w:rPr>
                <w:sz w:val="22"/>
                <w:szCs w:val="22"/>
              </w:rPr>
              <w:t xml:space="preserve">Sijt ghy gedoopt, sy vraachden </w:t>
            </w:r>
          </w:p>
          <w:p w:rsidR="000173C4" w:rsidRDefault="000173C4">
            <w:pPr>
              <w:pStyle w:val="Definitielijst"/>
              <w:rPr>
                <w:sz w:val="22"/>
                <w:szCs w:val="22"/>
              </w:rPr>
            </w:pPr>
            <w:r>
              <w:rPr>
                <w:sz w:val="22"/>
                <w:szCs w:val="22"/>
              </w:rPr>
              <w:t xml:space="preserve">Ja ick, sprac hy geris </w:t>
            </w:r>
            <w:hyperlink w:anchor="N845" w:history="1">
              <w:r>
                <w:rPr>
                  <w:rStyle w:val="Hyperlink"/>
                  <w:color w:val="auto"/>
                  <w:sz w:val="22"/>
                  <w:szCs w:val="22"/>
                </w:rPr>
                <w:t xml:space="preserve">3) </w:t>
              </w:r>
            </w:hyperlink>
          </w:p>
          <w:p w:rsidR="000173C4" w:rsidRDefault="000173C4">
            <w:pPr>
              <w:pStyle w:val="Definitielijst"/>
              <w:rPr>
                <w:sz w:val="22"/>
                <w:szCs w:val="22"/>
              </w:rPr>
            </w:pPr>
            <w:r>
              <w:rPr>
                <w:sz w:val="22"/>
                <w:szCs w:val="22"/>
              </w:rPr>
              <w:t xml:space="preserve">Den Raat </w:t>
            </w:r>
          </w:p>
          <w:p w:rsidR="000173C4" w:rsidRDefault="000173C4">
            <w:pPr>
              <w:pStyle w:val="Definitielijst"/>
              <w:rPr>
                <w:sz w:val="22"/>
                <w:szCs w:val="22"/>
              </w:rPr>
            </w:pPr>
            <w:r>
              <w:rPr>
                <w:sz w:val="22"/>
                <w:szCs w:val="22"/>
              </w:rPr>
              <w:t xml:space="preserve">Hoe lang ist dat ghijt waachden </w:t>
            </w:r>
          </w:p>
          <w:p w:rsidR="000173C4" w:rsidRDefault="000173C4">
            <w:pPr>
              <w:pStyle w:val="Definitielijst"/>
              <w:rPr>
                <w:sz w:val="22"/>
                <w:szCs w:val="22"/>
              </w:rPr>
            </w:pPr>
            <w:r>
              <w:rPr>
                <w:sz w:val="22"/>
                <w:szCs w:val="22"/>
              </w:rPr>
              <w:t xml:space="preserve">Keescooper. </w:t>
            </w:r>
          </w:p>
          <w:p w:rsidR="000173C4" w:rsidRDefault="000173C4">
            <w:pPr>
              <w:pStyle w:val="Definitielijst"/>
              <w:rPr>
                <w:sz w:val="22"/>
                <w:szCs w:val="22"/>
              </w:rPr>
            </w:pPr>
            <w:r>
              <w:rPr>
                <w:sz w:val="22"/>
                <w:szCs w:val="22"/>
              </w:rPr>
              <w:t xml:space="preserve">Vier Jaar tgeleden is. </w:t>
            </w:r>
          </w:p>
          <w:p w:rsidR="000173C4" w:rsidRDefault="000173C4">
            <w:pPr>
              <w:pStyle w:val="Definitielijst"/>
              <w:rPr>
                <w:sz w:val="22"/>
                <w:szCs w:val="22"/>
              </w:rPr>
            </w:pPr>
            <w:r>
              <w:rPr>
                <w:sz w:val="22"/>
                <w:szCs w:val="22"/>
              </w:rPr>
              <w:t xml:space="preserve">Sy vraachden zyn gemoede </w:t>
            </w:r>
          </w:p>
          <w:p w:rsidR="000173C4" w:rsidRDefault="000173C4">
            <w:pPr>
              <w:pStyle w:val="Definitielijst"/>
              <w:rPr>
                <w:sz w:val="22"/>
                <w:szCs w:val="22"/>
              </w:rPr>
            </w:pPr>
            <w:r>
              <w:rPr>
                <w:sz w:val="22"/>
                <w:szCs w:val="22"/>
              </w:rPr>
              <w:t xml:space="preserve">Van sPriesters Sacrament </w:t>
            </w:r>
          </w:p>
          <w:p w:rsidR="000173C4" w:rsidRDefault="000173C4">
            <w:pPr>
              <w:pStyle w:val="Definitielijst"/>
              <w:rPr>
                <w:sz w:val="22"/>
                <w:szCs w:val="22"/>
              </w:rPr>
            </w:pPr>
            <w:r>
              <w:rPr>
                <w:sz w:val="22"/>
                <w:szCs w:val="22"/>
              </w:rPr>
              <w:t xml:space="preserve">Oft niet was God vleysch bloede </w:t>
            </w:r>
          </w:p>
          <w:p w:rsidR="000173C4" w:rsidRDefault="000173C4">
            <w:pPr>
              <w:pStyle w:val="Definitielijst"/>
              <w:rPr>
                <w:sz w:val="22"/>
                <w:szCs w:val="22"/>
              </w:rPr>
            </w:pPr>
            <w:r>
              <w:rPr>
                <w:sz w:val="22"/>
                <w:szCs w:val="22"/>
              </w:rPr>
              <w:t xml:space="preserve">Hy antwoorde pertinent </w:t>
            </w:r>
          </w:p>
          <w:p w:rsidR="000173C4" w:rsidRDefault="000173C4">
            <w:pPr>
              <w:pStyle w:val="Definitielijst"/>
              <w:rPr>
                <w:sz w:val="22"/>
                <w:szCs w:val="22"/>
              </w:rPr>
            </w:pPr>
            <w:r>
              <w:rPr>
                <w:sz w:val="22"/>
                <w:szCs w:val="22"/>
              </w:rPr>
              <w:t xml:space="preserve">Neen, soud ic dat gelooven </w:t>
            </w:r>
          </w:p>
          <w:p w:rsidR="000173C4" w:rsidRDefault="000173C4">
            <w:pPr>
              <w:pStyle w:val="Definitielijst"/>
              <w:rPr>
                <w:sz w:val="22"/>
                <w:szCs w:val="22"/>
              </w:rPr>
            </w:pPr>
            <w:r>
              <w:rPr>
                <w:sz w:val="22"/>
                <w:szCs w:val="22"/>
              </w:rPr>
              <w:t xml:space="preserve">Den disch legt vol vant aas </w:t>
            </w:r>
          </w:p>
          <w:p w:rsidR="000173C4" w:rsidRDefault="000173C4">
            <w:pPr>
              <w:pStyle w:val="Definitielijst"/>
              <w:rPr>
                <w:sz w:val="22"/>
                <w:szCs w:val="22"/>
              </w:rPr>
            </w:pPr>
            <w:r>
              <w:rPr>
                <w:sz w:val="22"/>
                <w:szCs w:val="22"/>
              </w:rPr>
              <w:t xml:space="preserve">Sy sullen al van boven </w:t>
            </w:r>
          </w:p>
          <w:p w:rsidR="000173C4" w:rsidRDefault="000173C4">
            <w:pPr>
              <w:pStyle w:val="Definitielijst"/>
              <w:rPr>
                <w:sz w:val="22"/>
                <w:szCs w:val="22"/>
              </w:rPr>
            </w:pPr>
            <w:r>
              <w:rPr>
                <w:sz w:val="22"/>
                <w:szCs w:val="22"/>
              </w:rPr>
              <w:t xml:space="preserve">Stuyuen als icse blaas. </w:t>
            </w:r>
          </w:p>
          <w:p w:rsidR="000173C4" w:rsidRDefault="000173C4">
            <w:pPr>
              <w:ind w:left="1140"/>
              <w:rPr>
                <w:snapToGrid w:val="0"/>
                <w:sz w:val="22"/>
                <w:szCs w:val="22"/>
              </w:rPr>
            </w:pPr>
            <w:hyperlink w:anchor="T839" w:history="1">
              <w:r>
                <w:rPr>
                  <w:rStyle w:val="Hyperlink"/>
                  <w:snapToGrid w:val="0"/>
                  <w:color w:val="auto"/>
                  <w:sz w:val="22"/>
                  <w:szCs w:val="22"/>
                </w:rPr>
                <w:t xml:space="preserve">+ </w:t>
              </w:r>
            </w:hyperlink>
            <w:r>
              <w:rPr>
                <w:i/>
                <w:iCs/>
                <w:snapToGrid w:val="0"/>
                <w:sz w:val="22"/>
                <w:szCs w:val="22"/>
              </w:rPr>
              <w:t>Fol. 47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ind w:left="1140"/>
              <w:rPr>
                <w:snapToGrid w:val="0"/>
                <w:sz w:val="22"/>
                <w:szCs w:val="22"/>
              </w:rPr>
            </w:pPr>
            <w:hyperlink w:anchor="T840" w:history="1">
              <w:r>
                <w:rPr>
                  <w:rStyle w:val="Hyperlink"/>
                  <w:snapToGrid w:val="0"/>
                  <w:color w:val="auto"/>
                  <w:sz w:val="22"/>
                  <w:szCs w:val="22"/>
                </w:rPr>
                <w:t xml:space="preserve">1) </w:t>
              </w:r>
            </w:hyperlink>
            <w:r>
              <w:rPr>
                <w:snapToGrid w:val="0"/>
                <w:sz w:val="22"/>
                <w:szCs w:val="22"/>
              </w:rPr>
              <w:t>N</w:t>
            </w:r>
            <w:r>
              <w:rPr>
                <w:snapToGrid w:val="0"/>
                <w:sz w:val="22"/>
                <w:szCs w:val="22"/>
                <w:vertAlign w:val="superscript"/>
              </w:rPr>
              <w:t>o</w:t>
            </w:r>
            <w:r>
              <w:rPr>
                <w:snapToGrid w:val="0"/>
                <w:sz w:val="22"/>
                <w:szCs w:val="22"/>
              </w:rPr>
              <w:t xml:space="preserve">. 12 van den </w:t>
            </w:r>
            <w:r>
              <w:rPr>
                <w:i/>
                <w:iCs/>
                <w:snapToGrid w:val="0"/>
                <w:sz w:val="22"/>
                <w:szCs w:val="22"/>
              </w:rPr>
              <w:t>Ausbundt</w:t>
            </w:r>
            <w:r>
              <w:rPr>
                <w:snapToGrid w:val="0"/>
                <w:sz w:val="22"/>
                <w:szCs w:val="22"/>
              </w:rPr>
              <w:t xml:space="preserve">: ‘O Herr dich will ich loben’, met het opschrift: ‘Diese nachfolgende Geschicht hat sich im Jahr 1550. Zu Gendt und Löwen begeben, und geht im Thon, All die ihr jetzund leidt Verfolgung und Trübsal. Oder wie der Bentzenhawer.’ </w:t>
            </w:r>
          </w:p>
          <w:p w:rsidR="000173C4" w:rsidRDefault="000173C4">
            <w:pPr>
              <w:ind w:left="1140"/>
              <w:rPr>
                <w:snapToGrid w:val="0"/>
                <w:sz w:val="22"/>
                <w:szCs w:val="22"/>
              </w:rPr>
            </w:pPr>
            <w:hyperlink w:anchor="T841" w:history="1">
              <w:r>
                <w:rPr>
                  <w:rStyle w:val="Hyperlink"/>
                  <w:snapToGrid w:val="0"/>
                  <w:color w:val="auto"/>
                  <w:sz w:val="22"/>
                  <w:szCs w:val="22"/>
                </w:rPr>
                <w:t xml:space="preserve">+ </w:t>
              </w:r>
            </w:hyperlink>
            <w:r>
              <w:rPr>
                <w:snapToGrid w:val="0"/>
                <w:sz w:val="22"/>
                <w:szCs w:val="22"/>
              </w:rPr>
              <w:t xml:space="preserve">Psal.20.a.3. </w:t>
            </w:r>
          </w:p>
          <w:p w:rsidR="000173C4" w:rsidRDefault="000173C4">
            <w:pPr>
              <w:ind w:left="1140"/>
              <w:rPr>
                <w:snapToGrid w:val="0"/>
                <w:sz w:val="22"/>
                <w:szCs w:val="22"/>
              </w:rPr>
            </w:pPr>
            <w:hyperlink w:anchor="T842" w:history="1">
              <w:r>
                <w:rPr>
                  <w:rStyle w:val="Hyperlink"/>
                  <w:snapToGrid w:val="0"/>
                  <w:color w:val="auto"/>
                  <w:sz w:val="22"/>
                  <w:szCs w:val="22"/>
                </w:rPr>
                <w:t xml:space="preserve">+ </w:t>
              </w:r>
            </w:hyperlink>
            <w:r>
              <w:rPr>
                <w:snapToGrid w:val="0"/>
                <w:sz w:val="22"/>
                <w:szCs w:val="22"/>
              </w:rPr>
              <w:t xml:space="preserve">Mat.10.c.22. 24.b.13. Mat.13.b.13. </w:t>
            </w:r>
          </w:p>
          <w:p w:rsidR="000173C4" w:rsidRDefault="000173C4">
            <w:pPr>
              <w:ind w:left="1140"/>
              <w:rPr>
                <w:snapToGrid w:val="0"/>
                <w:sz w:val="22"/>
                <w:szCs w:val="22"/>
              </w:rPr>
            </w:pPr>
            <w:hyperlink w:anchor="T843" w:history="1">
              <w:r>
                <w:rPr>
                  <w:rStyle w:val="Hyperlink"/>
                  <w:snapToGrid w:val="0"/>
                  <w:color w:val="auto"/>
                  <w:sz w:val="22"/>
                  <w:szCs w:val="22"/>
                </w:rPr>
                <w:t xml:space="preserve">2) </w:t>
              </w:r>
            </w:hyperlink>
            <w:r>
              <w:rPr>
                <w:snapToGrid w:val="0"/>
                <w:sz w:val="22"/>
                <w:szCs w:val="22"/>
              </w:rPr>
              <w:t xml:space="preserve">In handen gekregen, aangetroffen. </w:t>
            </w:r>
          </w:p>
          <w:p w:rsidR="000173C4" w:rsidRDefault="000173C4">
            <w:pPr>
              <w:ind w:left="1140"/>
              <w:rPr>
                <w:snapToGrid w:val="0"/>
                <w:sz w:val="22"/>
                <w:szCs w:val="22"/>
              </w:rPr>
            </w:pPr>
            <w:hyperlink w:anchor="T844" w:history="1">
              <w:r>
                <w:rPr>
                  <w:rStyle w:val="Hyperlink"/>
                  <w:snapToGrid w:val="0"/>
                  <w:color w:val="auto"/>
                  <w:sz w:val="22"/>
                  <w:szCs w:val="22"/>
                </w:rPr>
                <w:t xml:space="preserve">+ </w:t>
              </w:r>
            </w:hyperlink>
            <w:r>
              <w:rPr>
                <w:snapToGrid w:val="0"/>
                <w:sz w:val="22"/>
                <w:szCs w:val="22"/>
              </w:rPr>
              <w:t xml:space="preserve">Luc.21.b.11. </w:t>
            </w:r>
          </w:p>
          <w:p w:rsidR="000173C4" w:rsidRDefault="000173C4">
            <w:pPr>
              <w:ind w:left="1140"/>
              <w:rPr>
                <w:snapToGrid w:val="0"/>
                <w:sz w:val="22"/>
                <w:szCs w:val="22"/>
              </w:rPr>
            </w:pPr>
            <w:hyperlink w:anchor="T845" w:history="1">
              <w:r>
                <w:rPr>
                  <w:rStyle w:val="Hyperlink"/>
                  <w:snapToGrid w:val="0"/>
                  <w:color w:val="auto"/>
                  <w:sz w:val="22"/>
                  <w:szCs w:val="22"/>
                </w:rPr>
                <w:t xml:space="preserve">3) </w:t>
              </w:r>
            </w:hyperlink>
            <w:r>
              <w:rPr>
                <w:snapToGrid w:val="0"/>
                <w:sz w:val="22"/>
                <w:szCs w:val="22"/>
              </w:rPr>
              <w:t xml:space="preserve">Snel. </w:t>
            </w:r>
            <w:r>
              <w:rPr>
                <w:snapToGrid w:val="0"/>
                <w:sz w:val="22"/>
                <w:szCs w:val="22"/>
              </w:rPr>
              <w:br/>
            </w:r>
          </w:p>
          <w:p w:rsidR="000173C4" w:rsidRDefault="000173C4">
            <w:pPr>
              <w:pStyle w:val="Definitielijst"/>
              <w:rPr>
                <w:sz w:val="22"/>
                <w:szCs w:val="22"/>
              </w:rPr>
            </w:pPr>
            <w:r>
              <w:rPr>
                <w:sz w:val="22"/>
                <w:szCs w:val="22"/>
              </w:rPr>
              <w:t xml:space="preserve">Aldus en zijnt geen goden </w:t>
            </w:r>
          </w:p>
          <w:p w:rsidR="000173C4" w:rsidRDefault="000173C4">
            <w:pPr>
              <w:pStyle w:val="Definitielijst"/>
              <w:rPr>
                <w:sz w:val="22"/>
                <w:szCs w:val="22"/>
              </w:rPr>
            </w:pPr>
            <w:r>
              <w:rPr>
                <w:sz w:val="22"/>
                <w:szCs w:val="22"/>
              </w:rPr>
              <w:t xml:space="preserve">Men mach lijfachtich Godt  </w:t>
            </w:r>
            <w:hyperlink w:anchor="N846" w:history="1">
              <w:r>
                <w:rPr>
                  <w:rStyle w:val="Hyperlink"/>
                  <w:color w:val="auto"/>
                  <w:sz w:val="22"/>
                  <w:szCs w:val="22"/>
                </w:rPr>
                <w:t xml:space="preserve">+ </w:t>
              </w:r>
            </w:hyperlink>
          </w:p>
          <w:p w:rsidR="000173C4" w:rsidRDefault="000173C4">
            <w:pPr>
              <w:pStyle w:val="Definitielijst"/>
              <w:rPr>
                <w:sz w:val="22"/>
                <w:szCs w:val="22"/>
              </w:rPr>
            </w:pPr>
            <w:r>
              <w:rPr>
                <w:sz w:val="22"/>
                <w:szCs w:val="22"/>
              </w:rPr>
              <w:t xml:space="preserve">Geensins eten als broden </w:t>
            </w:r>
          </w:p>
          <w:p w:rsidR="000173C4" w:rsidRDefault="000173C4">
            <w:pPr>
              <w:pStyle w:val="Definitielijst"/>
              <w:rPr>
                <w:sz w:val="22"/>
                <w:szCs w:val="22"/>
              </w:rPr>
            </w:pPr>
            <w:r>
              <w:rPr>
                <w:sz w:val="22"/>
                <w:szCs w:val="22"/>
              </w:rPr>
              <w:t xml:space="preserve">Is dit also u slot </w:t>
            </w:r>
          </w:p>
          <w:p w:rsidR="000173C4" w:rsidRDefault="000173C4">
            <w:pPr>
              <w:pStyle w:val="Definitielijst"/>
              <w:rPr>
                <w:sz w:val="22"/>
                <w:szCs w:val="22"/>
              </w:rPr>
            </w:pPr>
            <w:r>
              <w:rPr>
                <w:sz w:val="22"/>
                <w:szCs w:val="22"/>
              </w:rPr>
              <w:t xml:space="preserve">Ja, tot dat sy my wijsen </w:t>
            </w:r>
          </w:p>
          <w:p w:rsidR="000173C4" w:rsidRDefault="000173C4">
            <w:pPr>
              <w:pStyle w:val="Definitielijst"/>
              <w:rPr>
                <w:sz w:val="22"/>
                <w:szCs w:val="22"/>
              </w:rPr>
            </w:pPr>
            <w:r>
              <w:rPr>
                <w:sz w:val="22"/>
                <w:szCs w:val="22"/>
              </w:rPr>
              <w:t xml:space="preserve">Een beter met schrift claar </w:t>
            </w:r>
          </w:p>
          <w:p w:rsidR="000173C4" w:rsidRDefault="000173C4">
            <w:pPr>
              <w:pStyle w:val="Definitielijst"/>
              <w:rPr>
                <w:sz w:val="22"/>
                <w:szCs w:val="22"/>
              </w:rPr>
            </w:pPr>
            <w:r>
              <w:rPr>
                <w:sz w:val="22"/>
                <w:szCs w:val="22"/>
              </w:rPr>
              <w:t xml:space="preserve">Doen hieten sy hem rijsen </w:t>
            </w:r>
          </w:p>
          <w:p w:rsidR="000173C4" w:rsidRDefault="000173C4">
            <w:pPr>
              <w:pStyle w:val="Definitielijst"/>
              <w:rPr>
                <w:sz w:val="22"/>
                <w:szCs w:val="22"/>
              </w:rPr>
            </w:pPr>
            <w:r>
              <w:rPr>
                <w:sz w:val="22"/>
                <w:szCs w:val="22"/>
              </w:rPr>
              <w:t xml:space="preserve">Dat hy sou gaan van haar. </w:t>
            </w:r>
          </w:p>
          <w:p w:rsidR="000173C4" w:rsidRDefault="000173C4">
            <w:pPr>
              <w:pStyle w:val="Definitielijst"/>
              <w:rPr>
                <w:sz w:val="22"/>
                <w:szCs w:val="22"/>
              </w:rPr>
            </w:pPr>
            <w:r>
              <w:rPr>
                <w:sz w:val="22"/>
                <w:szCs w:val="22"/>
              </w:rPr>
              <w:t xml:space="preserve">Daar wert geseyt, laat halen </w:t>
            </w:r>
          </w:p>
          <w:p w:rsidR="000173C4" w:rsidRDefault="000173C4">
            <w:pPr>
              <w:pStyle w:val="Definitielijst"/>
              <w:rPr>
                <w:sz w:val="22"/>
                <w:szCs w:val="22"/>
              </w:rPr>
            </w:pPr>
            <w:r>
              <w:rPr>
                <w:sz w:val="22"/>
                <w:szCs w:val="22"/>
              </w:rPr>
              <w:t xml:space="preserve">Al u Geleerde voort </w:t>
            </w:r>
          </w:p>
          <w:p w:rsidR="000173C4" w:rsidRDefault="000173C4">
            <w:pPr>
              <w:pStyle w:val="Definitielijst"/>
              <w:rPr>
                <w:sz w:val="22"/>
                <w:szCs w:val="22"/>
              </w:rPr>
            </w:pPr>
            <w:r>
              <w:rPr>
                <w:sz w:val="22"/>
                <w:szCs w:val="22"/>
              </w:rPr>
              <w:t xml:space="preserve">Men salse altemalen </w:t>
            </w:r>
          </w:p>
          <w:p w:rsidR="000173C4" w:rsidRDefault="000173C4">
            <w:pPr>
              <w:pStyle w:val="Definitielijst"/>
              <w:rPr>
                <w:sz w:val="22"/>
                <w:szCs w:val="22"/>
              </w:rPr>
            </w:pPr>
            <w:r>
              <w:rPr>
                <w:sz w:val="22"/>
                <w:szCs w:val="22"/>
              </w:rPr>
              <w:t xml:space="preserve">Bewijsen met waar woort </w:t>
            </w:r>
          </w:p>
          <w:p w:rsidR="000173C4" w:rsidRDefault="000173C4">
            <w:pPr>
              <w:pStyle w:val="Definitielijst"/>
              <w:rPr>
                <w:sz w:val="22"/>
                <w:szCs w:val="22"/>
              </w:rPr>
            </w:pPr>
            <w:r>
              <w:rPr>
                <w:sz w:val="22"/>
                <w:szCs w:val="22"/>
              </w:rPr>
              <w:t xml:space="preserve">Dat sy sijn </w:t>
            </w:r>
            <w:hyperlink w:anchor="N847" w:history="1">
              <w:r>
                <w:rPr>
                  <w:rStyle w:val="Hyperlink"/>
                  <w:color w:val="auto"/>
                  <w:sz w:val="22"/>
                  <w:szCs w:val="22"/>
                </w:rPr>
                <w:t xml:space="preserve">+ </w:t>
              </w:r>
            </w:hyperlink>
            <w:r>
              <w:rPr>
                <w:sz w:val="22"/>
                <w:szCs w:val="22"/>
              </w:rPr>
              <w:t xml:space="preserve">valsch Propheten </w:t>
            </w:r>
          </w:p>
          <w:p w:rsidR="000173C4" w:rsidRDefault="000173C4">
            <w:pPr>
              <w:pStyle w:val="Definitielijst"/>
              <w:rPr>
                <w:sz w:val="22"/>
                <w:szCs w:val="22"/>
              </w:rPr>
            </w:pPr>
            <w:r>
              <w:rPr>
                <w:sz w:val="22"/>
                <w:szCs w:val="22"/>
              </w:rPr>
              <w:t xml:space="preserve">Die dertien hondert Jaar </w:t>
            </w:r>
          </w:p>
          <w:p w:rsidR="000173C4" w:rsidRDefault="000173C4">
            <w:pPr>
              <w:pStyle w:val="Definitielijst"/>
              <w:rPr>
                <w:sz w:val="22"/>
                <w:szCs w:val="22"/>
              </w:rPr>
            </w:pPr>
            <w:r>
              <w:rPr>
                <w:sz w:val="22"/>
                <w:szCs w:val="22"/>
              </w:rPr>
              <w:t xml:space="preserve">Hebben door haar decreten </w:t>
            </w:r>
          </w:p>
          <w:p w:rsidR="000173C4" w:rsidRDefault="000173C4">
            <w:pPr>
              <w:pStyle w:val="Definitielijst"/>
              <w:rPr>
                <w:sz w:val="22"/>
                <w:szCs w:val="22"/>
              </w:rPr>
            </w:pPr>
            <w:r>
              <w:rPr>
                <w:sz w:val="22"/>
                <w:szCs w:val="22"/>
              </w:rPr>
              <w:t xml:space="preserve">Bedrogen des werelts schaar. </w:t>
            </w:r>
          </w:p>
          <w:p w:rsidR="000173C4" w:rsidRDefault="000173C4">
            <w:pPr>
              <w:pStyle w:val="Definitielijst"/>
              <w:rPr>
                <w:sz w:val="22"/>
                <w:szCs w:val="22"/>
              </w:rPr>
            </w:pPr>
            <w:r>
              <w:rPr>
                <w:sz w:val="22"/>
                <w:szCs w:val="22"/>
              </w:rPr>
              <w:t xml:space="preserve">O menschen wilt u keeren </w:t>
            </w:r>
          </w:p>
          <w:p w:rsidR="000173C4" w:rsidRDefault="000173C4">
            <w:pPr>
              <w:pStyle w:val="Definitielijst"/>
              <w:rPr>
                <w:sz w:val="22"/>
                <w:szCs w:val="22"/>
              </w:rPr>
            </w:pPr>
            <w:r>
              <w:rPr>
                <w:sz w:val="22"/>
                <w:szCs w:val="22"/>
              </w:rPr>
              <w:t xml:space="preserve">Van dese woluen quaat </w:t>
            </w:r>
          </w:p>
          <w:p w:rsidR="000173C4" w:rsidRDefault="000173C4">
            <w:pPr>
              <w:pStyle w:val="Definitielijst"/>
              <w:rPr>
                <w:sz w:val="22"/>
                <w:szCs w:val="22"/>
              </w:rPr>
            </w:pPr>
            <w:hyperlink w:anchor="N848" w:history="1">
              <w:r>
                <w:rPr>
                  <w:rStyle w:val="Hyperlink"/>
                  <w:color w:val="auto"/>
                  <w:sz w:val="22"/>
                  <w:szCs w:val="22"/>
                </w:rPr>
                <w:t xml:space="preserve">+ </w:t>
              </w:r>
            </w:hyperlink>
            <w:r>
              <w:rPr>
                <w:sz w:val="22"/>
                <w:szCs w:val="22"/>
              </w:rPr>
              <w:t xml:space="preserve">Die comen in schaaps cleeren </w:t>
            </w:r>
          </w:p>
          <w:p w:rsidR="000173C4" w:rsidRDefault="000173C4">
            <w:pPr>
              <w:pStyle w:val="Definitielijst"/>
              <w:rPr>
                <w:sz w:val="22"/>
                <w:szCs w:val="22"/>
              </w:rPr>
            </w:pPr>
            <w:r>
              <w:rPr>
                <w:sz w:val="22"/>
                <w:szCs w:val="22"/>
              </w:rPr>
              <w:t xml:space="preserve">Binnen zijnde vol haat </w:t>
            </w:r>
          </w:p>
          <w:p w:rsidR="000173C4" w:rsidRDefault="000173C4">
            <w:pPr>
              <w:pStyle w:val="Definitielijst"/>
              <w:rPr>
                <w:sz w:val="22"/>
                <w:szCs w:val="22"/>
              </w:rPr>
            </w:pPr>
            <w:r>
              <w:rPr>
                <w:sz w:val="22"/>
                <w:szCs w:val="22"/>
              </w:rPr>
              <w:t xml:space="preserve">Het zijn Antechrists knapen </w:t>
            </w:r>
          </w:p>
          <w:p w:rsidR="000173C4" w:rsidRDefault="000173C4">
            <w:pPr>
              <w:pStyle w:val="Definitielijst"/>
              <w:rPr>
                <w:sz w:val="22"/>
                <w:szCs w:val="22"/>
              </w:rPr>
            </w:pPr>
            <w:r>
              <w:rPr>
                <w:sz w:val="22"/>
                <w:szCs w:val="22"/>
              </w:rPr>
              <w:t xml:space="preserve">Die maacken groot getier </w:t>
            </w:r>
          </w:p>
          <w:p w:rsidR="000173C4" w:rsidRDefault="000173C4">
            <w:pPr>
              <w:pStyle w:val="Definitielijst"/>
              <w:rPr>
                <w:sz w:val="22"/>
                <w:szCs w:val="22"/>
              </w:rPr>
            </w:pPr>
            <w:r>
              <w:rPr>
                <w:sz w:val="22"/>
                <w:szCs w:val="22"/>
              </w:rPr>
              <w:t xml:space="preserve">Menschen sielen te rapen </w:t>
            </w:r>
          </w:p>
          <w:p w:rsidR="000173C4" w:rsidRDefault="000173C4">
            <w:pPr>
              <w:pStyle w:val="Definitielijst"/>
              <w:rPr>
                <w:sz w:val="22"/>
                <w:szCs w:val="22"/>
              </w:rPr>
            </w:pPr>
            <w:r>
              <w:rPr>
                <w:sz w:val="22"/>
                <w:szCs w:val="22"/>
              </w:rPr>
              <w:t xml:space="preserve">Tot dat eewige vier. </w:t>
            </w:r>
          </w:p>
          <w:p w:rsidR="000173C4" w:rsidRDefault="000173C4">
            <w:pPr>
              <w:pStyle w:val="Definitielijst"/>
              <w:rPr>
                <w:sz w:val="22"/>
                <w:szCs w:val="22"/>
              </w:rPr>
            </w:pPr>
            <w:r>
              <w:rPr>
                <w:sz w:val="22"/>
                <w:szCs w:val="22"/>
              </w:rPr>
              <w:t xml:space="preserve">Dus wilt sonder vertoeven </w:t>
            </w:r>
          </w:p>
          <w:p w:rsidR="000173C4" w:rsidRDefault="000173C4">
            <w:pPr>
              <w:pStyle w:val="Definitielijst"/>
              <w:rPr>
                <w:sz w:val="22"/>
                <w:szCs w:val="22"/>
              </w:rPr>
            </w:pPr>
            <w:r>
              <w:rPr>
                <w:sz w:val="22"/>
                <w:szCs w:val="22"/>
              </w:rPr>
              <w:t xml:space="preserve">Gaan tot u schepper Heer </w:t>
            </w:r>
          </w:p>
          <w:p w:rsidR="000173C4" w:rsidRDefault="000173C4">
            <w:pPr>
              <w:pStyle w:val="Definitielijst"/>
              <w:rPr>
                <w:sz w:val="22"/>
                <w:szCs w:val="22"/>
              </w:rPr>
            </w:pPr>
            <w:r>
              <w:rPr>
                <w:sz w:val="22"/>
                <w:szCs w:val="22"/>
              </w:rPr>
              <w:t xml:space="preserve">Al wat ghy sult behoeven </w:t>
            </w:r>
          </w:p>
          <w:p w:rsidR="000173C4" w:rsidRDefault="000173C4">
            <w:pPr>
              <w:pStyle w:val="Definitielijst"/>
              <w:rPr>
                <w:sz w:val="22"/>
                <w:szCs w:val="22"/>
              </w:rPr>
            </w:pPr>
            <w:r>
              <w:rPr>
                <w:sz w:val="22"/>
                <w:szCs w:val="22"/>
              </w:rPr>
              <w:t xml:space="preserve">Dat vint ghy in zijn leer </w:t>
            </w:r>
          </w:p>
          <w:p w:rsidR="000173C4" w:rsidRDefault="000173C4">
            <w:pPr>
              <w:pStyle w:val="Definitielijst"/>
              <w:rPr>
                <w:sz w:val="22"/>
                <w:szCs w:val="22"/>
              </w:rPr>
            </w:pPr>
            <w:r>
              <w:rPr>
                <w:sz w:val="22"/>
                <w:szCs w:val="22"/>
              </w:rPr>
              <w:t xml:space="preserve">Christus sal u recht stueren </w:t>
            </w:r>
          </w:p>
          <w:p w:rsidR="000173C4" w:rsidRDefault="000173C4">
            <w:pPr>
              <w:pStyle w:val="Definitielijst"/>
              <w:rPr>
                <w:sz w:val="22"/>
                <w:szCs w:val="22"/>
              </w:rPr>
            </w:pPr>
            <w:hyperlink w:anchor="N849" w:history="1">
              <w:r>
                <w:rPr>
                  <w:rStyle w:val="Hyperlink"/>
                  <w:color w:val="auto"/>
                  <w:sz w:val="22"/>
                  <w:szCs w:val="22"/>
                </w:rPr>
                <w:t xml:space="preserve">+ </w:t>
              </w:r>
            </w:hyperlink>
            <w:r>
              <w:rPr>
                <w:sz w:val="22"/>
                <w:szCs w:val="22"/>
              </w:rPr>
              <w:t xml:space="preserve">Blijft ghy vast by zijn woort </w:t>
            </w:r>
          </w:p>
          <w:p w:rsidR="000173C4" w:rsidRDefault="000173C4">
            <w:pPr>
              <w:pStyle w:val="Definitielijst"/>
              <w:rPr>
                <w:sz w:val="22"/>
                <w:szCs w:val="22"/>
              </w:rPr>
            </w:pPr>
            <w:r>
              <w:rPr>
                <w:sz w:val="22"/>
                <w:szCs w:val="22"/>
              </w:rPr>
              <w:t xml:space="preserve">En ghy sult wel gedueren </w:t>
            </w:r>
          </w:p>
          <w:p w:rsidR="000173C4" w:rsidRDefault="000173C4">
            <w:pPr>
              <w:pStyle w:val="Definitielijst"/>
              <w:rPr>
                <w:sz w:val="22"/>
                <w:szCs w:val="22"/>
              </w:rPr>
            </w:pPr>
            <w:r>
              <w:rPr>
                <w:sz w:val="22"/>
                <w:szCs w:val="22"/>
              </w:rPr>
              <w:t xml:space="preserve">Als wint, storm coemt aan boort. </w:t>
            </w:r>
          </w:p>
          <w:p w:rsidR="000173C4" w:rsidRDefault="000173C4">
            <w:pPr>
              <w:pStyle w:val="Definitielijst"/>
              <w:rPr>
                <w:sz w:val="22"/>
                <w:szCs w:val="22"/>
              </w:rPr>
            </w:pPr>
            <w:r>
              <w:rPr>
                <w:sz w:val="22"/>
                <w:szCs w:val="22"/>
              </w:rPr>
              <w:t xml:space="preserve">Duysent vijfhondert iaren </w:t>
            </w:r>
          </w:p>
          <w:p w:rsidR="000173C4" w:rsidRDefault="000173C4">
            <w:pPr>
              <w:pStyle w:val="Definitielijst"/>
              <w:rPr>
                <w:sz w:val="22"/>
                <w:szCs w:val="22"/>
              </w:rPr>
            </w:pPr>
            <w:r>
              <w:rPr>
                <w:sz w:val="22"/>
                <w:szCs w:val="22"/>
              </w:rPr>
              <w:t xml:space="preserve">Vijftich getelt daar an </w:t>
            </w:r>
          </w:p>
          <w:p w:rsidR="000173C4" w:rsidRDefault="000173C4">
            <w:pPr>
              <w:pStyle w:val="Definitielijst"/>
              <w:rPr>
                <w:sz w:val="22"/>
                <w:szCs w:val="22"/>
              </w:rPr>
            </w:pPr>
            <w:r>
              <w:rPr>
                <w:sz w:val="22"/>
                <w:szCs w:val="22"/>
              </w:rPr>
              <w:t xml:space="preserve">Doen sachmen openbaren </w:t>
            </w:r>
          </w:p>
          <w:p w:rsidR="000173C4" w:rsidRDefault="000173C4">
            <w:pPr>
              <w:pStyle w:val="Definitielijst"/>
              <w:rPr>
                <w:sz w:val="22"/>
                <w:szCs w:val="22"/>
              </w:rPr>
            </w:pPr>
            <w:r>
              <w:rPr>
                <w:sz w:val="22"/>
                <w:szCs w:val="22"/>
              </w:rPr>
              <w:t xml:space="preserve">Desen dapperen man </w:t>
            </w:r>
          </w:p>
          <w:p w:rsidR="000173C4" w:rsidRDefault="000173C4">
            <w:pPr>
              <w:pStyle w:val="Definitielijst"/>
              <w:rPr>
                <w:sz w:val="22"/>
                <w:szCs w:val="22"/>
              </w:rPr>
            </w:pPr>
            <w:r>
              <w:rPr>
                <w:sz w:val="22"/>
                <w:szCs w:val="22"/>
              </w:rPr>
              <w:t xml:space="preserve">En aan een paal staan branden </w:t>
            </w:r>
          </w:p>
          <w:p w:rsidR="000173C4" w:rsidRDefault="000173C4">
            <w:pPr>
              <w:pStyle w:val="Definitielijst"/>
              <w:rPr>
                <w:sz w:val="22"/>
                <w:szCs w:val="22"/>
              </w:rPr>
            </w:pPr>
            <w:r>
              <w:rPr>
                <w:sz w:val="22"/>
                <w:szCs w:val="22"/>
              </w:rPr>
              <w:t xml:space="preserve">By zijnen lieven Broer </w:t>
            </w:r>
          </w:p>
          <w:p w:rsidR="000173C4" w:rsidRDefault="000173C4">
            <w:pPr>
              <w:pStyle w:val="Definitielijst"/>
              <w:rPr>
                <w:sz w:val="22"/>
                <w:szCs w:val="22"/>
              </w:rPr>
            </w:pPr>
            <w:hyperlink w:anchor="N850" w:history="1">
              <w:r>
                <w:rPr>
                  <w:rStyle w:val="Hyperlink"/>
                  <w:color w:val="auto"/>
                  <w:sz w:val="22"/>
                  <w:szCs w:val="22"/>
                </w:rPr>
                <w:t xml:space="preserve">+ </w:t>
              </w:r>
            </w:hyperlink>
            <w:r>
              <w:rPr>
                <w:sz w:val="22"/>
                <w:szCs w:val="22"/>
              </w:rPr>
              <w:t xml:space="preserve">Nv zijn sy in Gods handen </w:t>
            </w:r>
          </w:p>
          <w:p w:rsidR="000173C4" w:rsidRDefault="000173C4">
            <w:pPr>
              <w:pStyle w:val="Definitielijst"/>
              <w:rPr>
                <w:sz w:val="22"/>
                <w:szCs w:val="22"/>
              </w:rPr>
            </w:pPr>
            <w:r>
              <w:rPr>
                <w:sz w:val="22"/>
                <w:szCs w:val="22"/>
              </w:rPr>
              <w:t xml:space="preserve">Verlost uit swerelts beroer.  </w:t>
            </w:r>
          </w:p>
          <w:p w:rsidR="000173C4" w:rsidRDefault="000173C4">
            <w:pPr>
              <w:rPr>
                <w:snapToGrid w:val="0"/>
                <w:sz w:val="22"/>
                <w:szCs w:val="22"/>
              </w:rPr>
            </w:pPr>
          </w:p>
          <w:p w:rsidR="000173C4" w:rsidRDefault="000173C4">
            <w:pPr>
              <w:rPr>
                <w:snapToGrid w:val="0"/>
                <w:sz w:val="22"/>
                <w:szCs w:val="22"/>
              </w:rPr>
            </w:pPr>
          </w:p>
        </w:tc>
        <w:tc>
          <w:tcPr>
            <w:tcW w:w="4500" w:type="dxa"/>
            <w:vAlign w:val="bottom"/>
          </w:tcPr>
          <w:p w:rsidR="000173C4" w:rsidRDefault="000173C4">
            <w:pPr>
              <w:rPr>
                <w:snapToGrid w:val="0"/>
                <w:sz w:val="22"/>
                <w:szCs w:val="22"/>
              </w:rPr>
            </w:pPr>
            <w:hyperlink w:anchor="T806" w:history="1">
              <w:r>
                <w:rPr>
                  <w:rStyle w:val="Hyperlink"/>
                  <w:snapToGrid w:val="0"/>
                  <w:color w:val="auto"/>
                  <w:sz w:val="22"/>
                  <w:szCs w:val="22"/>
                </w:rPr>
                <w:t xml:space="preserve">+ </w:t>
              </w:r>
            </w:hyperlink>
            <w:r>
              <w:rPr>
                <w:i/>
                <w:iCs/>
                <w:snapToGrid w:val="0"/>
                <w:sz w:val="22"/>
                <w:szCs w:val="22"/>
              </w:rPr>
              <w:t>Fol. 45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807" w:history="1">
              <w:r>
                <w:rPr>
                  <w:rStyle w:val="Hyperlink"/>
                  <w:snapToGrid w:val="0"/>
                  <w:color w:val="auto"/>
                  <w:sz w:val="22"/>
                  <w:szCs w:val="22"/>
                </w:rPr>
                <w:t xml:space="preserve">1) </w:t>
              </w:r>
            </w:hyperlink>
            <w:r>
              <w:rPr>
                <w:snapToGrid w:val="0"/>
                <w:sz w:val="22"/>
                <w:szCs w:val="22"/>
              </w:rPr>
              <w:t>Slimmerts; looze lieden. Deze trek is ontleend aan 'tgeen fol. 47 r</w:t>
            </w:r>
            <w:r>
              <w:rPr>
                <w:snapToGrid w:val="0"/>
                <w:sz w:val="22"/>
                <w:szCs w:val="22"/>
                <w:vertAlign w:val="superscript"/>
              </w:rPr>
              <w:t>o</w:t>
            </w:r>
            <w:r>
              <w:rPr>
                <w:snapToGrid w:val="0"/>
                <w:sz w:val="22"/>
                <w:szCs w:val="22"/>
              </w:rPr>
              <w:t xml:space="preserve"> volgt. </w:t>
            </w:r>
          </w:p>
          <w:p w:rsidR="000173C4" w:rsidRDefault="000173C4">
            <w:pPr>
              <w:rPr>
                <w:snapToGrid w:val="0"/>
                <w:sz w:val="22"/>
                <w:szCs w:val="22"/>
              </w:rPr>
            </w:pPr>
            <w:hyperlink w:anchor="T808" w:history="1">
              <w:r>
                <w:rPr>
                  <w:rStyle w:val="Hyperlink"/>
                  <w:snapToGrid w:val="0"/>
                  <w:color w:val="auto"/>
                  <w:sz w:val="22"/>
                  <w:szCs w:val="22"/>
                </w:rPr>
                <w:t xml:space="preserve">+ </w:t>
              </w:r>
            </w:hyperlink>
            <w:r>
              <w:rPr>
                <w:snapToGrid w:val="0"/>
                <w:sz w:val="22"/>
                <w:szCs w:val="22"/>
              </w:rPr>
              <w:t xml:space="preserve">Eccl.2.a.1. </w:t>
            </w:r>
          </w:p>
          <w:p w:rsidR="000173C4" w:rsidRDefault="000173C4">
            <w:pPr>
              <w:rPr>
                <w:snapToGrid w:val="0"/>
                <w:sz w:val="22"/>
                <w:szCs w:val="22"/>
              </w:rPr>
            </w:pPr>
            <w:hyperlink w:anchor="T809" w:history="1">
              <w:r>
                <w:rPr>
                  <w:rStyle w:val="Hyperlink"/>
                  <w:snapToGrid w:val="0"/>
                  <w:color w:val="auto"/>
                  <w:sz w:val="22"/>
                  <w:szCs w:val="22"/>
                </w:rPr>
                <w:t xml:space="preserve">† </w:t>
              </w:r>
            </w:hyperlink>
            <w:r>
              <w:rPr>
                <w:snapToGrid w:val="0"/>
                <w:sz w:val="22"/>
                <w:szCs w:val="22"/>
              </w:rPr>
              <w:t xml:space="preserve">Eph.6.b.12. </w:t>
            </w:r>
          </w:p>
          <w:p w:rsidR="000173C4" w:rsidRDefault="000173C4">
            <w:pPr>
              <w:rPr>
                <w:snapToGrid w:val="0"/>
                <w:sz w:val="22"/>
                <w:szCs w:val="22"/>
              </w:rPr>
            </w:pPr>
            <w:hyperlink w:anchor="T810" w:history="1">
              <w:r>
                <w:rPr>
                  <w:rStyle w:val="Hyperlink"/>
                  <w:snapToGrid w:val="0"/>
                  <w:color w:val="auto"/>
                  <w:sz w:val="22"/>
                  <w:szCs w:val="22"/>
                </w:rPr>
                <w:t xml:space="preserve">+ </w:t>
              </w:r>
            </w:hyperlink>
            <w:r>
              <w:rPr>
                <w:snapToGrid w:val="0"/>
                <w:sz w:val="22"/>
                <w:szCs w:val="22"/>
              </w:rPr>
              <w:t xml:space="preserve">Mat.7.b.13. Luc.13.c.22. </w:t>
            </w:r>
          </w:p>
          <w:p w:rsidR="000173C4" w:rsidRDefault="000173C4">
            <w:pPr>
              <w:rPr>
                <w:snapToGrid w:val="0"/>
                <w:sz w:val="22"/>
                <w:szCs w:val="22"/>
              </w:rPr>
            </w:pPr>
            <w:hyperlink w:anchor="T811" w:history="1">
              <w:r>
                <w:rPr>
                  <w:rStyle w:val="Hyperlink"/>
                  <w:snapToGrid w:val="0"/>
                  <w:color w:val="auto"/>
                  <w:sz w:val="22"/>
                  <w:szCs w:val="22"/>
                </w:rPr>
                <w:t xml:space="preserve">* </w:t>
              </w:r>
            </w:hyperlink>
            <w:r>
              <w:rPr>
                <w:snapToGrid w:val="0"/>
                <w:sz w:val="22"/>
                <w:szCs w:val="22"/>
              </w:rPr>
              <w:t>4.Es.2.f.43. Apo.2.b.10.</w:t>
            </w: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tc>
      </w:tr>
      <w:tr w:rsidR="000173C4">
        <w:tblPrEx>
          <w:tblCellMar>
            <w:top w:w="0" w:type="dxa"/>
            <w:bottom w:w="0" w:type="dxa"/>
          </w:tblCellMar>
        </w:tblPrEx>
        <w:tc>
          <w:tcPr>
            <w:tcW w:w="7200" w:type="dxa"/>
            <w:vAlign w:val="center"/>
          </w:tcPr>
          <w:p w:rsidR="000173C4" w:rsidRDefault="000173C4">
            <w:pPr>
              <w:rPr>
                <w:snapToGrid w:val="0"/>
                <w:sz w:val="22"/>
                <w:szCs w:val="22"/>
              </w:rPr>
            </w:pPr>
          </w:p>
        </w:tc>
        <w:tc>
          <w:tcPr>
            <w:tcW w:w="4500" w:type="dxa"/>
            <w:vAlign w:val="center"/>
          </w:tcPr>
          <w:p w:rsidR="000173C4" w:rsidRDefault="000173C4">
            <w:pPr>
              <w:rPr>
                <w:snapToGrid w:val="0"/>
                <w:sz w:val="22"/>
                <w:szCs w:val="22"/>
              </w:rPr>
            </w:pPr>
          </w:p>
        </w:tc>
      </w:tr>
    </w:tbl>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rPr>
          <w:sz w:val="22"/>
          <w:szCs w:val="22"/>
        </w:rPr>
      </w:pPr>
    </w:p>
    <w:p w:rsidR="000173C4" w:rsidRDefault="000173C4">
      <w:pPr>
        <w:jc w:val="both"/>
        <w:rPr>
          <w:snapToGrid w:val="0"/>
          <w:sz w:val="22"/>
          <w:szCs w:val="22"/>
        </w:rPr>
      </w:pPr>
      <w:r>
        <w:rPr>
          <w:snapToGrid w:val="0"/>
          <w:sz w:val="22"/>
          <w:szCs w:val="22"/>
        </w:rPr>
        <w:t>[p. 126]</w:t>
      </w:r>
    </w:p>
    <w:p w:rsidR="000173C4" w:rsidRDefault="000173C4">
      <w:pPr>
        <w:pStyle w:val="H4"/>
        <w:jc w:val="both"/>
        <w:rPr>
          <w:sz w:val="22"/>
          <w:szCs w:val="22"/>
        </w:rPr>
      </w:pPr>
      <w:r>
        <w:rPr>
          <w:sz w:val="22"/>
          <w:szCs w:val="22"/>
        </w:rPr>
        <w:t xml:space="preserve">Jeronimus Segersz., ‘ketelaar’ of koperslager, is 1 September 1551 levend verbrand. De terechtstelling van zijne vrouw Lysken (Elisabeth) Dirks werd uitgesteld tot na afloop van hare bevalling. Zij is eerst 19 Februari van 't volgende jaar ‘al levende in eenen sack gesteken ende verdroncken’, </w:t>
      </w:r>
      <w:r>
        <w:rPr>
          <w:i/>
          <w:iCs/>
          <w:sz w:val="22"/>
          <w:szCs w:val="22"/>
        </w:rPr>
        <w:t>Antwerpsch Archieverblad</w:t>
      </w:r>
      <w:r>
        <w:rPr>
          <w:sz w:val="22"/>
          <w:szCs w:val="22"/>
        </w:rPr>
        <w:t xml:space="preserve">, VIII, bl. 416. Zij heet daar Lysbeth Aartssen; waarschijnlijk voluit: Lysbeth, dochter van Dirk Aartsz. Eenige brieven van haar aan haren man staan tusschen de zijne in; zij kon, zelve in den kerker liggende, hem niet bezoeken; 'tgeen anders bij het toenmalige gevangeniswezen in den regel aan betrekkingen en vrienden van de gevangenen vrijstond. Zie over Lysken het uitvoerig bericht, uit het </w:t>
      </w:r>
      <w:r>
        <w:rPr>
          <w:i/>
          <w:iCs/>
          <w:sz w:val="22"/>
          <w:szCs w:val="22"/>
        </w:rPr>
        <w:t>Groote Offerboek van 1615</w:t>
      </w:r>
      <w:r>
        <w:rPr>
          <w:sz w:val="22"/>
          <w:szCs w:val="22"/>
        </w:rPr>
        <w:t xml:space="preserve">, I, 139-141 door Van Braght, bl. 127 vg. en bl. 107 overgenomen; en over Seghersz. het artikel van Ds. P.H. Veen in de </w:t>
      </w:r>
      <w:r>
        <w:rPr>
          <w:i/>
          <w:iCs/>
          <w:sz w:val="22"/>
          <w:szCs w:val="22"/>
        </w:rPr>
        <w:t>Doopsgezinde Bijdragen</w:t>
      </w:r>
      <w:r>
        <w:rPr>
          <w:sz w:val="22"/>
          <w:szCs w:val="22"/>
        </w:rPr>
        <w:t>, 1864, bl. 82-102.</w:t>
      </w:r>
    </w:p>
    <w:p w:rsidR="000173C4" w:rsidRDefault="000173C4">
      <w:pPr>
        <w:pStyle w:val="H4"/>
        <w:rPr>
          <w:sz w:val="22"/>
          <w:szCs w:val="22"/>
        </w:rPr>
      </w:pPr>
    </w:p>
    <w:p w:rsidR="000173C4" w:rsidRDefault="000173C4">
      <w:pPr>
        <w:pStyle w:val="H4"/>
        <w:rPr>
          <w:sz w:val="22"/>
          <w:szCs w:val="22"/>
        </w:rPr>
      </w:pPr>
      <w:r>
        <w:rPr>
          <w:sz w:val="22"/>
          <w:szCs w:val="22"/>
        </w:rPr>
        <w:t xml:space="preserve">§ Dit is eenen Brief van Jeronimus Segersz, geschreven in der gevanckenis tot Antwerpen, aan zijn Huysvrou ghenaamt Lijsken, die oock aldaar ghevanghen lach, Anno 1551 </w:t>
      </w:r>
      <w:hyperlink w:anchor="N853" w:history="1">
        <w:r>
          <w:rPr>
            <w:rStyle w:val="Hyperlink"/>
            <w:color w:val="auto"/>
            <w:sz w:val="22"/>
            <w:szCs w:val="22"/>
          </w:rPr>
          <w:t xml:space="preserve">1) </w:t>
        </w:r>
      </w:hyperlink>
      <w:r>
        <w:rPr>
          <w:sz w:val="22"/>
          <w:szCs w:val="22"/>
        </w:rPr>
        <w:t>.</w:t>
      </w:r>
    </w:p>
    <w:p w:rsidR="000173C4" w:rsidRDefault="000173C4">
      <w:pPr>
        <w:rPr>
          <w:snapToGrid w:val="0"/>
          <w:sz w:val="22"/>
          <w:szCs w:val="22"/>
        </w:rPr>
      </w:pPr>
      <w:r>
        <w:rPr>
          <w:b/>
          <w:bCs/>
          <w:snapToGrid w:val="0"/>
          <w:sz w:val="22"/>
          <w:szCs w:val="22"/>
        </w:rPr>
        <w:t>Vreest God alle tijt.</w:t>
      </w:r>
    </w:p>
    <w:p w:rsidR="000173C4" w:rsidRDefault="000173C4">
      <w:pPr>
        <w:jc w:val="both"/>
        <w:rPr>
          <w:snapToGrid w:val="0"/>
          <w:sz w:val="22"/>
          <w:szCs w:val="22"/>
        </w:rPr>
      </w:pPr>
      <w:r>
        <w:rPr>
          <w:snapToGrid w:val="0"/>
          <w:sz w:val="22"/>
          <w:szCs w:val="22"/>
        </w:rPr>
        <w:t>§ In Keysers Stoel lach ick geslooten ende bewaart, Om het getuygenisse Jesu Christi was ick seer beswaart, ende gheslooten tusschen mueren. Ende die duer is sterc, maar het is des Heeren werc, daaromme hy my ooc sterckt.</w:t>
      </w:r>
    </w:p>
    <w:p w:rsidR="000173C4" w:rsidRDefault="000173C4">
      <w:pPr>
        <w:jc w:val="both"/>
        <w:rPr>
          <w:snapToGrid w:val="0"/>
          <w:sz w:val="22"/>
          <w:szCs w:val="22"/>
        </w:rPr>
      </w:pPr>
      <w:r>
        <w:rPr>
          <w:snapToGrid w:val="0"/>
          <w:sz w:val="22"/>
          <w:szCs w:val="22"/>
        </w:rPr>
        <w:t xml:space="preserve">GHenade ende vrede, ende vruecht, blijschap ende troost </w:t>
      </w:r>
      <w:hyperlink w:anchor="N854" w:history="1">
        <w:r>
          <w:rPr>
            <w:rStyle w:val="Hyperlink"/>
            <w:snapToGrid w:val="0"/>
            <w:color w:val="auto"/>
            <w:sz w:val="22"/>
            <w:szCs w:val="22"/>
          </w:rPr>
          <w:t xml:space="preserve">+ </w:t>
        </w:r>
      </w:hyperlink>
      <w:r>
        <w:rPr>
          <w:snapToGrid w:val="0"/>
          <w:sz w:val="22"/>
          <w:szCs w:val="22"/>
        </w:rPr>
        <w:t xml:space="preserve">, ende </w:t>
      </w:r>
      <w:hyperlink w:anchor="N855" w:history="1">
        <w:r>
          <w:rPr>
            <w:rStyle w:val="Hyperlink"/>
            <w:snapToGrid w:val="0"/>
            <w:color w:val="auto"/>
            <w:sz w:val="22"/>
            <w:szCs w:val="22"/>
          </w:rPr>
          <w:t xml:space="preserve">† </w:t>
        </w:r>
      </w:hyperlink>
      <w:r>
        <w:rPr>
          <w:snapToGrid w:val="0"/>
          <w:sz w:val="22"/>
          <w:szCs w:val="22"/>
        </w:rPr>
        <w:t xml:space="preserve">een vast Gheloove ende ghoet betrouwen, met een </w:t>
      </w:r>
      <w:hyperlink w:anchor="N856" w:history="1">
        <w:r>
          <w:rPr>
            <w:rStyle w:val="Hyperlink"/>
            <w:snapToGrid w:val="0"/>
            <w:color w:val="auto"/>
            <w:sz w:val="22"/>
            <w:szCs w:val="22"/>
          </w:rPr>
          <w:t xml:space="preserve">†† </w:t>
        </w:r>
      </w:hyperlink>
      <w:r>
        <w:rPr>
          <w:snapToGrid w:val="0"/>
          <w:sz w:val="22"/>
          <w:szCs w:val="22"/>
        </w:rPr>
        <w:t xml:space="preserve">bernende liefde tot Godt, wunsche ick u, mijn alderliefste Huysvrouwe Lijsken </w:t>
      </w:r>
    </w:p>
    <w:p w:rsidR="000173C4" w:rsidRDefault="000173C4">
      <w:pPr>
        <w:jc w:val="both"/>
        <w:rPr>
          <w:snapToGrid w:val="0"/>
          <w:sz w:val="22"/>
          <w:szCs w:val="22"/>
        </w:rPr>
      </w:pPr>
    </w:p>
    <w:p w:rsidR="000173C4" w:rsidRDefault="000173C4">
      <w:pPr>
        <w:rPr>
          <w:snapToGrid w:val="0"/>
          <w:sz w:val="22"/>
          <w:szCs w:val="22"/>
        </w:rPr>
      </w:pPr>
      <w:hyperlink w:anchor="T851" w:history="1">
        <w:r>
          <w:rPr>
            <w:rStyle w:val="Hyperlink"/>
            <w:snapToGrid w:val="0"/>
            <w:color w:val="auto"/>
            <w:sz w:val="22"/>
            <w:szCs w:val="22"/>
          </w:rPr>
          <w:t xml:space="preserve">+ </w:t>
        </w:r>
      </w:hyperlink>
      <w:r>
        <w:rPr>
          <w:i/>
          <w:iCs/>
          <w:snapToGrid w:val="0"/>
          <w:sz w:val="22"/>
          <w:szCs w:val="22"/>
        </w:rPr>
        <w:t>Fol. 48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852"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rPr>
          <w:snapToGrid w:val="0"/>
          <w:sz w:val="22"/>
          <w:szCs w:val="22"/>
        </w:rPr>
      </w:pPr>
      <w:hyperlink w:anchor="T854" w:history="1">
        <w:r>
          <w:rPr>
            <w:rStyle w:val="Hyperlink"/>
            <w:snapToGrid w:val="0"/>
            <w:color w:val="auto"/>
            <w:sz w:val="22"/>
            <w:szCs w:val="22"/>
          </w:rPr>
          <w:t xml:space="preserve">+ </w:t>
        </w:r>
      </w:hyperlink>
      <w:r>
        <w:rPr>
          <w:snapToGrid w:val="0"/>
          <w:sz w:val="22"/>
          <w:szCs w:val="22"/>
        </w:rPr>
        <w:t xml:space="preserve">Jud.1.a.2. 1.Cor.1.a.3. </w:t>
      </w:r>
    </w:p>
    <w:p w:rsidR="000173C4" w:rsidRDefault="000173C4">
      <w:pPr>
        <w:rPr>
          <w:snapToGrid w:val="0"/>
          <w:sz w:val="22"/>
          <w:szCs w:val="22"/>
        </w:rPr>
      </w:pPr>
      <w:hyperlink w:anchor="T855" w:history="1">
        <w:r>
          <w:rPr>
            <w:rStyle w:val="Hyperlink"/>
            <w:snapToGrid w:val="0"/>
            <w:color w:val="auto"/>
            <w:sz w:val="22"/>
            <w:szCs w:val="22"/>
          </w:rPr>
          <w:t xml:space="preserve">† </w:t>
        </w:r>
      </w:hyperlink>
      <w:r>
        <w:rPr>
          <w:snapToGrid w:val="0"/>
          <w:sz w:val="22"/>
          <w:szCs w:val="22"/>
        </w:rPr>
        <w:t xml:space="preserve">Col.2.a.7. </w:t>
      </w:r>
    </w:p>
    <w:p w:rsidR="000173C4" w:rsidRDefault="000173C4">
      <w:pPr>
        <w:rPr>
          <w:snapToGrid w:val="0"/>
          <w:sz w:val="22"/>
          <w:szCs w:val="22"/>
        </w:rPr>
      </w:pPr>
      <w:hyperlink w:anchor="T856" w:history="1">
        <w:r>
          <w:rPr>
            <w:rStyle w:val="Hyperlink"/>
            <w:snapToGrid w:val="0"/>
            <w:color w:val="auto"/>
            <w:sz w:val="22"/>
            <w:szCs w:val="22"/>
          </w:rPr>
          <w:t xml:space="preserve">†† </w:t>
        </w:r>
      </w:hyperlink>
      <w:r>
        <w:rPr>
          <w:snapToGrid w:val="0"/>
          <w:sz w:val="22"/>
          <w:szCs w:val="22"/>
        </w:rPr>
        <w:t xml:space="preserve">1.Pe.4.b.8. </w:t>
      </w:r>
      <w:r>
        <w:rPr>
          <w:snapToGrid w:val="0"/>
          <w:sz w:val="22"/>
          <w:szCs w:val="22"/>
        </w:rPr>
        <w:br/>
      </w:r>
      <w:r>
        <w:rPr>
          <w:snapToGrid w:val="0"/>
          <w:sz w:val="22"/>
          <w:szCs w:val="22"/>
        </w:rPr>
        <w:br/>
        <w:t xml:space="preserve">Diercks, die ick voor Godt ende zijn heylighe Ghemeente </w:t>
      </w:r>
      <w:hyperlink w:anchor="N857" w:history="1">
        <w:r>
          <w:rPr>
            <w:rStyle w:val="Hyperlink"/>
            <w:snapToGrid w:val="0"/>
            <w:color w:val="auto"/>
            <w:sz w:val="22"/>
            <w:szCs w:val="22"/>
          </w:rPr>
          <w:t xml:space="preserve">1) </w:t>
        </w:r>
      </w:hyperlink>
      <w:r>
        <w:rPr>
          <w:snapToGrid w:val="0"/>
          <w:sz w:val="22"/>
          <w:szCs w:val="22"/>
        </w:rPr>
        <w:t xml:space="preserve">ghetrout hebbe, ende my also naa des Heeren beuel tot eender </w:t>
      </w:r>
      <w:hyperlink w:anchor="N858" w:history="1">
        <w:r>
          <w:rPr>
            <w:rStyle w:val="Hyperlink"/>
            <w:snapToGrid w:val="0"/>
            <w:color w:val="auto"/>
            <w:sz w:val="22"/>
            <w:szCs w:val="22"/>
          </w:rPr>
          <w:t xml:space="preserve">+ </w:t>
        </w:r>
      </w:hyperlink>
      <w:r>
        <w:rPr>
          <w:snapToGrid w:val="0"/>
          <w:sz w:val="22"/>
          <w:szCs w:val="22"/>
        </w:rPr>
        <w:t xml:space="preserve">huysvrouwen ghenomen hebbe, Troost, blijschap ende vruecht moet by u, mijn lieve huysvrou, vermeerderen ende vermenichfuldicht werden. </w:t>
      </w:r>
    </w:p>
    <w:p w:rsidR="000173C4" w:rsidRDefault="000173C4">
      <w:pPr>
        <w:jc w:val="both"/>
        <w:rPr>
          <w:snapToGrid w:val="0"/>
          <w:sz w:val="22"/>
          <w:szCs w:val="22"/>
        </w:rPr>
      </w:pPr>
      <w:r>
        <w:rPr>
          <w:snapToGrid w:val="0"/>
          <w:sz w:val="22"/>
          <w:szCs w:val="22"/>
        </w:rPr>
        <w:t xml:space="preserve">Ick bidde den Heere soo neerstich voor u, dat hy u wil vertroosten, ende af nemen dat u te swaar is. Ick wetet wel, mijn uit </w:t>
      </w:r>
      <w:hyperlink w:anchor="N859" w:history="1">
        <w:r>
          <w:rPr>
            <w:rStyle w:val="Hyperlink"/>
            <w:snapToGrid w:val="0"/>
            <w:color w:val="auto"/>
            <w:sz w:val="22"/>
            <w:szCs w:val="22"/>
          </w:rPr>
          <w:t xml:space="preserve">+ </w:t>
        </w:r>
      </w:hyperlink>
      <w:r>
        <w:rPr>
          <w:snapToGrid w:val="0"/>
          <w:sz w:val="22"/>
          <w:szCs w:val="22"/>
        </w:rPr>
        <w:t xml:space="preserve">vercooren schaap, dat ghy seer bedroeft zijt om mijnent wil, maar stelt doch alle droefheyt bezijden, ende siet op den </w:t>
      </w:r>
      <w:hyperlink w:anchor="N860" w:history="1">
        <w:r>
          <w:rPr>
            <w:rStyle w:val="Hyperlink"/>
            <w:snapToGrid w:val="0"/>
            <w:color w:val="auto"/>
            <w:sz w:val="22"/>
            <w:szCs w:val="22"/>
          </w:rPr>
          <w:t xml:space="preserve">+ </w:t>
        </w:r>
      </w:hyperlink>
      <w:r>
        <w:rPr>
          <w:snapToGrid w:val="0"/>
          <w:sz w:val="22"/>
          <w:szCs w:val="22"/>
        </w:rPr>
        <w:t xml:space="preserve">Hertoch ons gheloofs, ende op den voleynder Jesum, ende laat ons voortaan in alle gherechticheyt ende heylicheyt wandelen, als kinderen des vredes, ende laat ons </w:t>
      </w:r>
      <w:hyperlink w:anchor="N861" w:history="1">
        <w:r>
          <w:rPr>
            <w:rStyle w:val="Hyperlink"/>
            <w:snapToGrid w:val="0"/>
            <w:color w:val="auto"/>
            <w:sz w:val="22"/>
            <w:szCs w:val="22"/>
          </w:rPr>
          <w:t xml:space="preserve">+ </w:t>
        </w:r>
      </w:hyperlink>
      <w:r>
        <w:rPr>
          <w:snapToGrid w:val="0"/>
          <w:sz w:val="22"/>
          <w:szCs w:val="22"/>
        </w:rPr>
        <w:t xml:space="preserve">den tijt der genaden doch wel waar nemen, ende dencken wat een grooten ghenade de Heere aan ons bewesen heeft. Och mijn lieve huysvrou, ghedenct doch wat een </w:t>
      </w:r>
      <w:hyperlink w:anchor="N862" w:history="1">
        <w:r>
          <w:rPr>
            <w:rStyle w:val="Hyperlink"/>
            <w:snapToGrid w:val="0"/>
            <w:color w:val="auto"/>
            <w:sz w:val="22"/>
            <w:szCs w:val="22"/>
          </w:rPr>
          <w:t xml:space="preserve">+ </w:t>
        </w:r>
      </w:hyperlink>
      <w:r>
        <w:rPr>
          <w:snapToGrid w:val="0"/>
          <w:sz w:val="22"/>
          <w:szCs w:val="22"/>
        </w:rPr>
        <w:t xml:space="preserve">ghetrouwen Godt dat wy dienen, hy en sal ons niet beschaamt laten, ghedenct hoe trou dat hy de kinderen van </w:t>
      </w:r>
      <w:hyperlink w:anchor="N863" w:history="1">
        <w:r>
          <w:rPr>
            <w:rStyle w:val="Hyperlink"/>
            <w:snapToGrid w:val="0"/>
            <w:color w:val="auto"/>
            <w:sz w:val="22"/>
            <w:szCs w:val="22"/>
          </w:rPr>
          <w:t xml:space="preserve">+ </w:t>
        </w:r>
      </w:hyperlink>
      <w:r>
        <w:rPr>
          <w:snapToGrid w:val="0"/>
          <w:sz w:val="22"/>
          <w:szCs w:val="22"/>
        </w:rPr>
        <w:t xml:space="preserve">Israal met een uitgestrecte handt van den diensthuyse Pharaonis ende uit Egypten geleyt heeft, door dat roode meyr, ende gedenckt hoe sy haar moesten bereyden, eer sy uit mochten trecken, ende hoe dat sy dat </w:t>
      </w:r>
      <w:hyperlink w:anchor="N864" w:history="1">
        <w:r>
          <w:rPr>
            <w:rStyle w:val="Hyperlink"/>
            <w:snapToGrid w:val="0"/>
            <w:color w:val="auto"/>
            <w:sz w:val="22"/>
            <w:szCs w:val="22"/>
          </w:rPr>
          <w:t xml:space="preserve">+ </w:t>
        </w:r>
      </w:hyperlink>
      <w:r>
        <w:rPr>
          <w:snapToGrid w:val="0"/>
          <w:sz w:val="22"/>
          <w:szCs w:val="22"/>
        </w:rPr>
        <w:t xml:space="preserve">Paaschlam aten met ongesuert broot, staande moesten sy dat Paaschlam eten, ende dat ongesuert broot dat sy hadden, dat schorten sy in haar cleederen, ende beghonsten uit te trecken na der woestijnen, ende den Enghel des Heeren ginck voor haar, des daachs in een </w:t>
      </w:r>
      <w:hyperlink w:anchor="N865" w:history="1">
        <w:r>
          <w:rPr>
            <w:rStyle w:val="Hyperlink"/>
            <w:snapToGrid w:val="0"/>
            <w:color w:val="auto"/>
            <w:sz w:val="22"/>
            <w:szCs w:val="22"/>
          </w:rPr>
          <w:t xml:space="preserve">+ </w:t>
        </w:r>
      </w:hyperlink>
      <w:r>
        <w:rPr>
          <w:snapToGrid w:val="0"/>
          <w:sz w:val="22"/>
          <w:szCs w:val="22"/>
        </w:rPr>
        <w:t xml:space="preserve">Colomne der wolcken, ende des nachts in een Colomne des vyers, ende lichtese alsoo, </w:t>
      </w:r>
      <w:hyperlink w:anchor="N866" w:history="1">
        <w:r>
          <w:rPr>
            <w:rStyle w:val="Hyperlink"/>
            <w:snapToGrid w:val="0"/>
            <w:color w:val="auto"/>
            <w:sz w:val="22"/>
            <w:szCs w:val="22"/>
          </w:rPr>
          <w:t xml:space="preserve">+ </w:t>
        </w:r>
      </w:hyperlink>
      <w:r>
        <w:rPr>
          <w:snapToGrid w:val="0"/>
          <w:sz w:val="22"/>
          <w:szCs w:val="22"/>
        </w:rPr>
        <w:t xml:space="preserve">maar doen sy benaut waren van Pharao ende zijn Heyr, doen beghonst dat volck te murmureren teghen Moysen, want sy en hadden geen vast betrouwen op den Heere, dat hy haar uit soude leyden, maar de Heere seyde tot Moysen wat hy doen wilde, ende hoe dat hy zijn macht aan Pharao ende aan zijn heyr thoonen wilde, ende hy geboot Moysy, dat hy de roede soude nemen, ende slaan in der zee, </w:t>
      </w:r>
      <w:hyperlink w:anchor="N867" w:history="1">
        <w:r>
          <w:rPr>
            <w:rStyle w:val="Hyperlink"/>
            <w:snapToGrid w:val="0"/>
            <w:color w:val="auto"/>
            <w:sz w:val="22"/>
            <w:szCs w:val="22"/>
          </w:rPr>
          <w:t xml:space="preserve">+ </w:t>
        </w:r>
      </w:hyperlink>
      <w:r>
        <w:rPr>
          <w:snapToGrid w:val="0"/>
          <w:sz w:val="22"/>
          <w:szCs w:val="22"/>
        </w:rPr>
        <w:t xml:space="preserve">ende doen Moyses in de zee sloech, (soo verdroochde die zee, ende dat water deylde hem van malcanderen) ende het stelde hem als Mueren ter rechter ende ter slinc </w:t>
      </w:r>
      <w:hyperlink w:anchor="N868" w:history="1">
        <w:r>
          <w:rPr>
            <w:rStyle w:val="Hyperlink"/>
            <w:snapToGrid w:val="0"/>
            <w:color w:val="auto"/>
            <w:sz w:val="22"/>
            <w:szCs w:val="22"/>
          </w:rPr>
          <w:t xml:space="preserve">+ </w:t>
        </w:r>
      </w:hyperlink>
      <w:r>
        <w:rPr>
          <w:snapToGrid w:val="0"/>
          <w:sz w:val="22"/>
          <w:szCs w:val="22"/>
        </w:rPr>
        <w:t xml:space="preserve">ker zijden, so dat sy drooch door </w:t>
      </w:r>
    </w:p>
    <w:p w:rsidR="000173C4" w:rsidRDefault="000173C4">
      <w:pPr>
        <w:jc w:val="both"/>
        <w:rPr>
          <w:snapToGrid w:val="0"/>
          <w:sz w:val="22"/>
          <w:szCs w:val="22"/>
        </w:rPr>
      </w:pPr>
      <w:hyperlink w:anchor="T857" w:history="1">
        <w:r>
          <w:rPr>
            <w:rStyle w:val="Hyperlink"/>
            <w:snapToGrid w:val="0"/>
            <w:color w:val="auto"/>
            <w:sz w:val="22"/>
            <w:szCs w:val="22"/>
          </w:rPr>
          <w:t xml:space="preserve">1) </w:t>
        </w:r>
      </w:hyperlink>
      <w:r>
        <w:rPr>
          <w:snapToGrid w:val="0"/>
          <w:sz w:val="22"/>
          <w:szCs w:val="22"/>
        </w:rPr>
        <w:t xml:space="preserve">Dus in eene godsdienstoefening, ten overstaan van zijne christelijk gemeente? Later geschiedde het zoo. Wij hooren van eene godsdienstoefening te Breda in een huis aan de Voorstraat, op 5 Augustus 1571 of 1572, des avonds te 9 of 10 uren: er waren omstreeks honderd personen ‘vergaderd om predicatie te houden en een paar te trouwen’. Het </w:t>
      </w:r>
      <w:r>
        <w:rPr>
          <w:i/>
          <w:iCs/>
          <w:snapToGrid w:val="0"/>
          <w:sz w:val="22"/>
          <w:szCs w:val="22"/>
        </w:rPr>
        <w:t>Groote Offerboek</w:t>
      </w:r>
      <w:r>
        <w:rPr>
          <w:snapToGrid w:val="0"/>
          <w:sz w:val="22"/>
          <w:szCs w:val="22"/>
        </w:rPr>
        <w:t xml:space="preserve"> van 1615 heeft, II, bl. 296, dit bericht uit ‘eene particuliere memorie der ouden’. Van Braght nam 't over, bl. 604. In het vonnis van de amsterdamsche vierschaar over Anneke Hendriks, 10 November 1571 geveld en o.a. bij Van Braght, bl. 538 gedrukt, wordt zij beschuldigd van: ‘oock haar met haar tegenwoordigen man op de Mennoniste maniere latende trouwen by nacht in een Landhuys.’ </w:t>
      </w:r>
    </w:p>
    <w:p w:rsidR="000173C4" w:rsidRDefault="000173C4">
      <w:pPr>
        <w:rPr>
          <w:snapToGrid w:val="0"/>
          <w:sz w:val="22"/>
          <w:szCs w:val="22"/>
        </w:rPr>
      </w:pPr>
      <w:hyperlink w:anchor="T858" w:history="1">
        <w:r>
          <w:rPr>
            <w:rStyle w:val="Hyperlink"/>
            <w:snapToGrid w:val="0"/>
            <w:color w:val="auto"/>
            <w:sz w:val="22"/>
            <w:szCs w:val="22"/>
          </w:rPr>
          <w:t xml:space="preserve">+ </w:t>
        </w:r>
      </w:hyperlink>
      <w:r>
        <w:rPr>
          <w:snapToGrid w:val="0"/>
          <w:sz w:val="22"/>
          <w:szCs w:val="22"/>
        </w:rPr>
        <w:t xml:space="preserve">1.Cor.7.a.2. </w:t>
      </w:r>
    </w:p>
    <w:p w:rsidR="000173C4" w:rsidRDefault="000173C4">
      <w:pPr>
        <w:rPr>
          <w:snapToGrid w:val="0"/>
          <w:sz w:val="22"/>
          <w:szCs w:val="22"/>
        </w:rPr>
      </w:pPr>
      <w:hyperlink w:anchor="T859" w:history="1">
        <w:r>
          <w:rPr>
            <w:rStyle w:val="Hyperlink"/>
            <w:snapToGrid w:val="0"/>
            <w:color w:val="auto"/>
            <w:sz w:val="22"/>
            <w:szCs w:val="22"/>
          </w:rPr>
          <w:t xml:space="preserve">+ </w:t>
        </w:r>
      </w:hyperlink>
      <w:r>
        <w:rPr>
          <w:i/>
          <w:iCs/>
          <w:snapToGrid w:val="0"/>
          <w:sz w:val="22"/>
          <w:szCs w:val="22"/>
        </w:rPr>
        <w:t>Fol. 49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860" w:history="1">
        <w:r>
          <w:rPr>
            <w:rStyle w:val="Hyperlink"/>
            <w:snapToGrid w:val="0"/>
            <w:color w:val="auto"/>
            <w:sz w:val="22"/>
            <w:szCs w:val="22"/>
          </w:rPr>
          <w:t xml:space="preserve">+ </w:t>
        </w:r>
      </w:hyperlink>
      <w:r>
        <w:rPr>
          <w:snapToGrid w:val="0"/>
          <w:sz w:val="22"/>
          <w:szCs w:val="22"/>
        </w:rPr>
        <w:t xml:space="preserve">Hebr.12.a.2. </w:t>
      </w:r>
    </w:p>
    <w:p w:rsidR="000173C4" w:rsidRDefault="000173C4">
      <w:pPr>
        <w:rPr>
          <w:snapToGrid w:val="0"/>
          <w:sz w:val="22"/>
          <w:szCs w:val="22"/>
        </w:rPr>
      </w:pPr>
      <w:hyperlink w:anchor="T861" w:history="1">
        <w:r>
          <w:rPr>
            <w:rStyle w:val="Hyperlink"/>
            <w:snapToGrid w:val="0"/>
            <w:color w:val="auto"/>
            <w:sz w:val="22"/>
            <w:szCs w:val="22"/>
          </w:rPr>
          <w:t xml:space="preserve">+ </w:t>
        </w:r>
      </w:hyperlink>
      <w:r>
        <w:rPr>
          <w:snapToGrid w:val="0"/>
          <w:sz w:val="22"/>
          <w:szCs w:val="22"/>
        </w:rPr>
        <w:t xml:space="preserve">2.Cor.6.a.2. </w:t>
      </w:r>
    </w:p>
    <w:p w:rsidR="000173C4" w:rsidRDefault="000173C4">
      <w:pPr>
        <w:rPr>
          <w:snapToGrid w:val="0"/>
          <w:sz w:val="22"/>
          <w:szCs w:val="22"/>
        </w:rPr>
      </w:pPr>
      <w:hyperlink w:anchor="T862" w:history="1">
        <w:r>
          <w:rPr>
            <w:rStyle w:val="Hyperlink"/>
            <w:snapToGrid w:val="0"/>
            <w:color w:val="auto"/>
            <w:sz w:val="22"/>
            <w:szCs w:val="22"/>
          </w:rPr>
          <w:t xml:space="preserve">+ </w:t>
        </w:r>
      </w:hyperlink>
      <w:r>
        <w:rPr>
          <w:snapToGrid w:val="0"/>
          <w:sz w:val="22"/>
          <w:szCs w:val="22"/>
        </w:rPr>
        <w:t xml:space="preserve">1.Cor.10.b.13. </w:t>
      </w:r>
    </w:p>
    <w:p w:rsidR="000173C4" w:rsidRDefault="000173C4">
      <w:pPr>
        <w:rPr>
          <w:snapToGrid w:val="0"/>
          <w:sz w:val="22"/>
          <w:szCs w:val="22"/>
        </w:rPr>
      </w:pPr>
      <w:hyperlink w:anchor="T863" w:history="1">
        <w:r>
          <w:rPr>
            <w:rStyle w:val="Hyperlink"/>
            <w:snapToGrid w:val="0"/>
            <w:color w:val="auto"/>
            <w:sz w:val="22"/>
            <w:szCs w:val="22"/>
          </w:rPr>
          <w:t xml:space="preserve">+ </w:t>
        </w:r>
      </w:hyperlink>
      <w:r>
        <w:rPr>
          <w:snapToGrid w:val="0"/>
          <w:sz w:val="22"/>
          <w:szCs w:val="22"/>
        </w:rPr>
        <w:t xml:space="preserve">Exo.14.a.2. c.21. </w:t>
      </w:r>
    </w:p>
    <w:p w:rsidR="000173C4" w:rsidRDefault="000173C4">
      <w:pPr>
        <w:rPr>
          <w:snapToGrid w:val="0"/>
          <w:sz w:val="22"/>
          <w:szCs w:val="22"/>
        </w:rPr>
      </w:pPr>
      <w:hyperlink w:anchor="T864" w:history="1">
        <w:r>
          <w:rPr>
            <w:rStyle w:val="Hyperlink"/>
            <w:snapToGrid w:val="0"/>
            <w:color w:val="auto"/>
            <w:sz w:val="22"/>
            <w:szCs w:val="22"/>
          </w:rPr>
          <w:t xml:space="preserve">+ </w:t>
        </w:r>
      </w:hyperlink>
      <w:r>
        <w:rPr>
          <w:snapToGrid w:val="0"/>
          <w:sz w:val="22"/>
          <w:szCs w:val="22"/>
        </w:rPr>
        <w:t xml:space="preserve">Exo.12.a.3. </w:t>
      </w:r>
    </w:p>
    <w:p w:rsidR="000173C4" w:rsidRDefault="000173C4">
      <w:pPr>
        <w:rPr>
          <w:snapToGrid w:val="0"/>
          <w:sz w:val="22"/>
          <w:szCs w:val="22"/>
        </w:rPr>
      </w:pPr>
      <w:hyperlink w:anchor="T865" w:history="1">
        <w:r>
          <w:rPr>
            <w:rStyle w:val="Hyperlink"/>
            <w:snapToGrid w:val="0"/>
            <w:color w:val="auto"/>
            <w:sz w:val="22"/>
            <w:szCs w:val="22"/>
          </w:rPr>
          <w:t xml:space="preserve">+ </w:t>
        </w:r>
      </w:hyperlink>
      <w:r>
        <w:rPr>
          <w:snapToGrid w:val="0"/>
          <w:sz w:val="22"/>
          <w:szCs w:val="22"/>
        </w:rPr>
        <w:t xml:space="preserve">Exo.15.d.21. </w:t>
      </w:r>
    </w:p>
    <w:p w:rsidR="000173C4" w:rsidRDefault="000173C4">
      <w:pPr>
        <w:rPr>
          <w:snapToGrid w:val="0"/>
          <w:sz w:val="22"/>
          <w:szCs w:val="22"/>
        </w:rPr>
      </w:pPr>
      <w:hyperlink w:anchor="T866" w:history="1">
        <w:r>
          <w:rPr>
            <w:rStyle w:val="Hyperlink"/>
            <w:snapToGrid w:val="0"/>
            <w:color w:val="auto"/>
            <w:sz w:val="22"/>
            <w:szCs w:val="22"/>
          </w:rPr>
          <w:t xml:space="preserve">+ </w:t>
        </w:r>
      </w:hyperlink>
      <w:r>
        <w:rPr>
          <w:snapToGrid w:val="0"/>
          <w:sz w:val="22"/>
          <w:szCs w:val="22"/>
        </w:rPr>
        <w:t xml:space="preserve">Exo.14.c.10. </w:t>
      </w:r>
    </w:p>
    <w:p w:rsidR="000173C4" w:rsidRDefault="000173C4">
      <w:pPr>
        <w:rPr>
          <w:snapToGrid w:val="0"/>
          <w:sz w:val="22"/>
          <w:szCs w:val="22"/>
        </w:rPr>
      </w:pPr>
      <w:hyperlink w:anchor="T867" w:history="1">
        <w:r>
          <w:rPr>
            <w:rStyle w:val="Hyperlink"/>
            <w:snapToGrid w:val="0"/>
            <w:color w:val="auto"/>
            <w:sz w:val="22"/>
            <w:szCs w:val="22"/>
          </w:rPr>
          <w:t xml:space="preserve">+ </w:t>
        </w:r>
      </w:hyperlink>
      <w:r>
        <w:rPr>
          <w:snapToGrid w:val="0"/>
          <w:sz w:val="22"/>
          <w:szCs w:val="22"/>
        </w:rPr>
        <w:t xml:space="preserve">Exo.14.c.21. </w:t>
      </w:r>
    </w:p>
    <w:p w:rsidR="000173C4" w:rsidRDefault="000173C4">
      <w:pPr>
        <w:rPr>
          <w:snapToGrid w:val="0"/>
          <w:sz w:val="22"/>
          <w:szCs w:val="22"/>
        </w:rPr>
      </w:pPr>
      <w:hyperlink w:anchor="T868" w:history="1">
        <w:r>
          <w:rPr>
            <w:rStyle w:val="Hyperlink"/>
            <w:snapToGrid w:val="0"/>
            <w:color w:val="auto"/>
            <w:sz w:val="22"/>
            <w:szCs w:val="22"/>
          </w:rPr>
          <w:t xml:space="preserve">+ </w:t>
        </w:r>
      </w:hyperlink>
      <w:r>
        <w:rPr>
          <w:i/>
          <w:iCs/>
          <w:snapToGrid w:val="0"/>
          <w:sz w:val="22"/>
          <w:szCs w:val="22"/>
        </w:rPr>
        <w:t>Fol. 49 v</w:t>
      </w:r>
      <w:r>
        <w:rPr>
          <w:i/>
          <w:iCs/>
          <w:snapToGrid w:val="0"/>
          <w:sz w:val="22"/>
          <w:szCs w:val="22"/>
          <w:vertAlign w:val="superscript"/>
        </w:rPr>
        <w:t>o</w:t>
      </w:r>
      <w:r>
        <w:rPr>
          <w:i/>
          <w:iCs/>
          <w:snapToGrid w:val="0"/>
          <w:sz w:val="22"/>
          <w:szCs w:val="22"/>
        </w:rPr>
        <w:t>.</w:t>
      </w:r>
      <w:r>
        <w:rPr>
          <w:snapToGrid w:val="0"/>
          <w:sz w:val="22"/>
          <w:szCs w:val="22"/>
        </w:rPr>
        <w:t xml:space="preserve"> </w:t>
      </w:r>
      <w:r>
        <w:rPr>
          <w:snapToGrid w:val="0"/>
          <w:sz w:val="22"/>
          <w:szCs w:val="22"/>
        </w:rPr>
        <w:br/>
      </w:r>
    </w:p>
    <w:p w:rsidR="000173C4" w:rsidRDefault="000173C4">
      <w:pPr>
        <w:jc w:val="both"/>
        <w:rPr>
          <w:snapToGrid w:val="0"/>
          <w:sz w:val="22"/>
          <w:szCs w:val="22"/>
        </w:rPr>
      </w:pPr>
      <w:r>
        <w:rPr>
          <w:snapToGrid w:val="0"/>
          <w:sz w:val="22"/>
          <w:szCs w:val="22"/>
        </w:rPr>
        <w:t xml:space="preserve">de Zee ginghen, ende Pharao volchde met zijn Heyr naa, ende hy verdranck met alle zijn Heeren ende volck, maar Israal quam daar sonder schade door, ende </w:t>
      </w:r>
      <w:hyperlink w:anchor="N869" w:history="1">
        <w:r>
          <w:rPr>
            <w:rStyle w:val="Hyperlink"/>
            <w:snapToGrid w:val="0"/>
            <w:color w:val="auto"/>
            <w:sz w:val="22"/>
            <w:szCs w:val="22"/>
          </w:rPr>
          <w:t xml:space="preserve">+ </w:t>
        </w:r>
      </w:hyperlink>
      <w:r>
        <w:rPr>
          <w:snapToGrid w:val="0"/>
          <w:sz w:val="22"/>
          <w:szCs w:val="22"/>
        </w:rPr>
        <w:t xml:space="preserve">sy loefden ende dancten Godt, dat hyse vanden Diensthuyse Pharaonis verlost hadde, maar sy en waren doen noch niet int Beloefde Lant, sy quamen in die grouwelijcke </w:t>
      </w:r>
      <w:hyperlink w:anchor="N870" w:history="1">
        <w:r>
          <w:rPr>
            <w:rStyle w:val="Hyperlink"/>
            <w:snapToGrid w:val="0"/>
            <w:color w:val="auto"/>
            <w:sz w:val="22"/>
            <w:szCs w:val="22"/>
          </w:rPr>
          <w:t xml:space="preserve">+ </w:t>
        </w:r>
      </w:hyperlink>
      <w:r>
        <w:rPr>
          <w:snapToGrid w:val="0"/>
          <w:sz w:val="22"/>
          <w:szCs w:val="22"/>
        </w:rPr>
        <w:t xml:space="preserve">Woestijne, ende daar en was geen broot, het broot dat sy uit Egypten brochten, dat en was niet vele, het was dat </w:t>
      </w:r>
      <w:hyperlink w:anchor="N871" w:history="1">
        <w:r>
          <w:rPr>
            <w:rStyle w:val="Hyperlink"/>
            <w:snapToGrid w:val="0"/>
            <w:color w:val="auto"/>
            <w:sz w:val="22"/>
            <w:szCs w:val="22"/>
          </w:rPr>
          <w:t xml:space="preserve">+ </w:t>
        </w:r>
      </w:hyperlink>
      <w:r>
        <w:rPr>
          <w:snapToGrid w:val="0"/>
          <w:sz w:val="22"/>
          <w:szCs w:val="22"/>
        </w:rPr>
        <w:t xml:space="preserve">onghesuert deech, dat sy in hare cleederen schorten, doen sy uit Egypten toghen. Doen wasser benautheyt om dat sy niet te eten en hadden, maar de Heere spijsdese met dat </w:t>
      </w:r>
      <w:hyperlink w:anchor="N872" w:history="1">
        <w:r>
          <w:rPr>
            <w:rStyle w:val="Hyperlink"/>
            <w:snapToGrid w:val="0"/>
            <w:color w:val="auto"/>
            <w:sz w:val="22"/>
            <w:szCs w:val="22"/>
          </w:rPr>
          <w:t xml:space="preserve">+ </w:t>
        </w:r>
      </w:hyperlink>
      <w:r>
        <w:rPr>
          <w:snapToGrid w:val="0"/>
          <w:sz w:val="22"/>
          <w:szCs w:val="22"/>
        </w:rPr>
        <w:t xml:space="preserve">Hemels broot. </w:t>
      </w:r>
    </w:p>
    <w:p w:rsidR="000173C4" w:rsidRDefault="000173C4">
      <w:pPr>
        <w:jc w:val="both"/>
        <w:rPr>
          <w:snapToGrid w:val="0"/>
          <w:sz w:val="22"/>
          <w:szCs w:val="22"/>
        </w:rPr>
      </w:pPr>
      <w:r>
        <w:rPr>
          <w:snapToGrid w:val="0"/>
          <w:sz w:val="22"/>
          <w:szCs w:val="22"/>
        </w:rPr>
        <w:t xml:space="preserve">Alsoo oock mijn alderliefste Huysvrou, wy en hebbent oock niet al gewonnen, als wy de Waarheyt bekent hebben, ende ons al vander werelt afghescheyden hebben, ende alle wellusten ende begeerten versaackt hebben, maar wy moeten oock strijden tegens de Vianden, dat is, wy moeten hier in dese werelt </w:t>
      </w:r>
      <w:hyperlink w:anchor="N873" w:history="1">
        <w:r>
          <w:rPr>
            <w:rStyle w:val="Hyperlink"/>
            <w:snapToGrid w:val="0"/>
            <w:color w:val="auto"/>
            <w:sz w:val="22"/>
            <w:szCs w:val="22"/>
          </w:rPr>
          <w:t xml:space="preserve">+ </w:t>
        </w:r>
      </w:hyperlink>
      <w:r>
        <w:rPr>
          <w:snapToGrid w:val="0"/>
          <w:sz w:val="22"/>
          <w:szCs w:val="22"/>
        </w:rPr>
        <w:t xml:space="preserve">strijden tegens Keyseren ende Geweldighen ende Princen deser werelt. Wy moeten in dese Werelt lijden: Want Paulus heuet gheseyt, </w:t>
      </w:r>
      <w:hyperlink w:anchor="N874" w:history="1">
        <w:r>
          <w:rPr>
            <w:rStyle w:val="Hyperlink"/>
            <w:snapToGrid w:val="0"/>
            <w:color w:val="auto"/>
            <w:sz w:val="22"/>
            <w:szCs w:val="22"/>
          </w:rPr>
          <w:t xml:space="preserve">+ </w:t>
        </w:r>
      </w:hyperlink>
      <w:r>
        <w:rPr>
          <w:snapToGrid w:val="0"/>
          <w:sz w:val="22"/>
          <w:szCs w:val="22"/>
        </w:rPr>
        <w:t xml:space="preserve">dat alle die Godtsalich willen leven in Christo Jesu, moeten vervolginghe lijden: Wy moeten de Werelt, Sonde, Doot, Duyvel, ende al verwinnen, niet met uiterlijcke Sweerden ofte Spiessen, maar met dat </w:t>
      </w:r>
      <w:hyperlink w:anchor="N875" w:history="1">
        <w:r>
          <w:rPr>
            <w:rStyle w:val="Hyperlink"/>
            <w:snapToGrid w:val="0"/>
            <w:color w:val="auto"/>
            <w:sz w:val="22"/>
            <w:szCs w:val="22"/>
          </w:rPr>
          <w:t xml:space="preserve">+ </w:t>
        </w:r>
      </w:hyperlink>
      <w:r>
        <w:rPr>
          <w:snapToGrid w:val="0"/>
          <w:sz w:val="22"/>
          <w:szCs w:val="22"/>
        </w:rPr>
        <w:t xml:space="preserve">Sweert des Gheests, dwelck is Gods Woort, ende metten Schilt des Gheloofs, waar mede wy alle scherpe Pijlen, die als vier zijn, af mogen schutten ende den Helm der salicheyt op ons hooft, aangedaan met dat Pantsier der gerechticheyt, ende om onse voeten gheschoeyt tot bereydinghe des Evangeliums. Als wy also  </w:t>
      </w:r>
      <w:hyperlink w:anchor="N876" w:history="1">
        <w:r>
          <w:rPr>
            <w:rStyle w:val="Hyperlink"/>
            <w:snapToGrid w:val="0"/>
            <w:color w:val="auto"/>
            <w:sz w:val="22"/>
            <w:szCs w:val="22"/>
          </w:rPr>
          <w:t xml:space="preserve">+ </w:t>
        </w:r>
      </w:hyperlink>
      <w:r>
        <w:rPr>
          <w:snapToGrid w:val="0"/>
          <w:sz w:val="22"/>
          <w:szCs w:val="22"/>
        </w:rPr>
        <w:t xml:space="preserve">met dese wapenen versterckt zijn, so sullen wy wel met Israal door de Woestijne raken, ende alle onse Vianden verwinnen ende wederstaan, sy moeten tot schanden worden, die teghen de </w:t>
      </w:r>
      <w:hyperlink w:anchor="N877" w:history="1">
        <w:r>
          <w:rPr>
            <w:rStyle w:val="Hyperlink"/>
            <w:snapToGrid w:val="0"/>
            <w:color w:val="auto"/>
            <w:sz w:val="22"/>
            <w:szCs w:val="22"/>
          </w:rPr>
          <w:t xml:space="preserve">+ </w:t>
        </w:r>
      </w:hyperlink>
      <w:r>
        <w:rPr>
          <w:snapToGrid w:val="0"/>
          <w:sz w:val="22"/>
          <w:szCs w:val="22"/>
        </w:rPr>
        <w:t xml:space="preserve">Waarheyt strijden. Als nu de kinderen van Israal uit de Woestijne waren, uit de grouwelijcke ende vervaarlijcke Woestijne, daar de Slanghen vier spoghen, </w:t>
      </w:r>
      <w:hyperlink w:anchor="N878" w:history="1">
        <w:r>
          <w:rPr>
            <w:rStyle w:val="Hyperlink"/>
            <w:snapToGrid w:val="0"/>
            <w:color w:val="auto"/>
            <w:sz w:val="22"/>
            <w:szCs w:val="22"/>
          </w:rPr>
          <w:t xml:space="preserve">+ </w:t>
        </w:r>
      </w:hyperlink>
      <w:r>
        <w:rPr>
          <w:snapToGrid w:val="0"/>
          <w:sz w:val="22"/>
          <w:szCs w:val="22"/>
        </w:rPr>
        <w:t xml:space="preserve">ende veertich Jaar lanck door ghewandelt hadden, ende waren door soo menich perijckel ghecomen, ende </w:t>
      </w:r>
      <w:hyperlink w:anchor="N879" w:history="1">
        <w:r>
          <w:rPr>
            <w:rStyle w:val="Hyperlink"/>
            <w:snapToGrid w:val="0"/>
            <w:color w:val="auto"/>
            <w:sz w:val="22"/>
            <w:szCs w:val="22"/>
          </w:rPr>
          <w:t xml:space="preserve">†† </w:t>
        </w:r>
      </w:hyperlink>
      <w:r>
        <w:rPr>
          <w:snapToGrid w:val="0"/>
          <w:sz w:val="22"/>
          <w:szCs w:val="22"/>
        </w:rPr>
        <w:t xml:space="preserve">hadden soo veel steden ende Landen aan dese zijde der Jordanen in genomen, doen hadden sy dat beloefde Lant noch niet in, want sy en waren noch niet over de Jordane, maar de Heere </w:t>
      </w:r>
      <w:hyperlink w:anchor="N880" w:history="1">
        <w:r>
          <w:rPr>
            <w:rStyle w:val="Hyperlink"/>
            <w:snapToGrid w:val="0"/>
            <w:color w:val="auto"/>
            <w:sz w:val="22"/>
            <w:szCs w:val="22"/>
          </w:rPr>
          <w:t xml:space="preserve">+ </w:t>
        </w:r>
      </w:hyperlink>
      <w:r>
        <w:rPr>
          <w:snapToGrid w:val="0"/>
          <w:sz w:val="22"/>
          <w:szCs w:val="22"/>
        </w:rPr>
        <w:t xml:space="preserve">thoonde Mosi dat Beloefde Lant van verre. Och mijn lieve Huysvrouwe, ic hebbe dat beloefde Lant oock al van verre ghesien, ick hope haast in de schoone Stadt te comen, daar Joannes af schrijft, </w:t>
      </w:r>
      <w:hyperlink w:anchor="N881" w:history="1">
        <w:r>
          <w:rPr>
            <w:rStyle w:val="Hyperlink"/>
            <w:snapToGrid w:val="0"/>
            <w:color w:val="auto"/>
            <w:sz w:val="22"/>
            <w:szCs w:val="22"/>
          </w:rPr>
          <w:t xml:space="preserve">+ </w:t>
        </w:r>
      </w:hyperlink>
      <w:r>
        <w:rPr>
          <w:snapToGrid w:val="0"/>
          <w:sz w:val="22"/>
          <w:szCs w:val="22"/>
        </w:rPr>
        <w:t xml:space="preserve">die seer verciert is, haar Fondamenten zijn twelf costelijcke steenen, ende haar Mueren ende straten van louter ende claar gout, ende de stadt heeft twelf poorten, elcke poorte van eender peerlen, ende daar en is geenen nacht, want de Heere hare Godt verlichtse. Ende de Heere seyde tot Mosen, dat hy dat volc niet int beloefde </w:t>
      </w:r>
    </w:p>
    <w:p w:rsidR="000173C4" w:rsidRDefault="000173C4">
      <w:pPr>
        <w:rPr>
          <w:snapToGrid w:val="0"/>
          <w:sz w:val="22"/>
          <w:szCs w:val="22"/>
        </w:rPr>
      </w:pPr>
      <w:hyperlink w:anchor="T869" w:history="1">
        <w:r>
          <w:rPr>
            <w:rStyle w:val="Hyperlink"/>
            <w:snapToGrid w:val="0"/>
            <w:color w:val="auto"/>
            <w:sz w:val="22"/>
            <w:szCs w:val="22"/>
          </w:rPr>
          <w:t xml:space="preserve">+ </w:t>
        </w:r>
      </w:hyperlink>
      <w:r>
        <w:rPr>
          <w:snapToGrid w:val="0"/>
          <w:sz w:val="22"/>
          <w:szCs w:val="22"/>
        </w:rPr>
        <w:t xml:space="preserve">Exo.15.a.1. </w:t>
      </w:r>
    </w:p>
    <w:p w:rsidR="000173C4" w:rsidRDefault="000173C4">
      <w:pPr>
        <w:rPr>
          <w:snapToGrid w:val="0"/>
          <w:sz w:val="22"/>
          <w:szCs w:val="22"/>
        </w:rPr>
      </w:pPr>
      <w:hyperlink w:anchor="T870" w:history="1">
        <w:r>
          <w:rPr>
            <w:rStyle w:val="Hyperlink"/>
            <w:snapToGrid w:val="0"/>
            <w:color w:val="auto"/>
            <w:sz w:val="22"/>
            <w:szCs w:val="22"/>
          </w:rPr>
          <w:t xml:space="preserve">+ </w:t>
        </w:r>
      </w:hyperlink>
      <w:r>
        <w:rPr>
          <w:snapToGrid w:val="0"/>
          <w:sz w:val="22"/>
          <w:szCs w:val="22"/>
        </w:rPr>
        <w:t xml:space="preserve">Exo.15.c.22. </w:t>
      </w:r>
    </w:p>
    <w:p w:rsidR="000173C4" w:rsidRDefault="000173C4">
      <w:pPr>
        <w:rPr>
          <w:snapToGrid w:val="0"/>
          <w:sz w:val="22"/>
          <w:szCs w:val="22"/>
        </w:rPr>
      </w:pPr>
      <w:hyperlink w:anchor="T871" w:history="1">
        <w:r>
          <w:rPr>
            <w:rStyle w:val="Hyperlink"/>
            <w:snapToGrid w:val="0"/>
            <w:color w:val="auto"/>
            <w:sz w:val="22"/>
            <w:szCs w:val="22"/>
          </w:rPr>
          <w:t xml:space="preserve">+ </w:t>
        </w:r>
      </w:hyperlink>
      <w:r>
        <w:rPr>
          <w:snapToGrid w:val="0"/>
          <w:sz w:val="22"/>
          <w:szCs w:val="22"/>
        </w:rPr>
        <w:t xml:space="preserve">Exo.12.d.34. </w:t>
      </w:r>
    </w:p>
    <w:p w:rsidR="000173C4" w:rsidRDefault="000173C4">
      <w:pPr>
        <w:rPr>
          <w:snapToGrid w:val="0"/>
          <w:sz w:val="22"/>
          <w:szCs w:val="22"/>
        </w:rPr>
      </w:pPr>
      <w:hyperlink w:anchor="T872" w:history="1">
        <w:r>
          <w:rPr>
            <w:rStyle w:val="Hyperlink"/>
            <w:snapToGrid w:val="0"/>
            <w:color w:val="auto"/>
            <w:sz w:val="22"/>
            <w:szCs w:val="22"/>
          </w:rPr>
          <w:t xml:space="preserve">+ </w:t>
        </w:r>
      </w:hyperlink>
      <w:r>
        <w:rPr>
          <w:snapToGrid w:val="0"/>
          <w:sz w:val="22"/>
          <w:szCs w:val="22"/>
        </w:rPr>
        <w:t xml:space="preserve">Exo.16.b.16. Psa.78.b.24. </w:t>
      </w:r>
    </w:p>
    <w:p w:rsidR="000173C4" w:rsidRDefault="000173C4">
      <w:pPr>
        <w:rPr>
          <w:snapToGrid w:val="0"/>
          <w:sz w:val="22"/>
          <w:szCs w:val="22"/>
        </w:rPr>
      </w:pPr>
      <w:hyperlink w:anchor="T873" w:history="1">
        <w:r>
          <w:rPr>
            <w:rStyle w:val="Hyperlink"/>
            <w:snapToGrid w:val="0"/>
            <w:color w:val="auto"/>
            <w:sz w:val="22"/>
            <w:szCs w:val="22"/>
          </w:rPr>
          <w:t xml:space="preserve">+ </w:t>
        </w:r>
      </w:hyperlink>
      <w:r>
        <w:rPr>
          <w:snapToGrid w:val="0"/>
          <w:sz w:val="22"/>
          <w:szCs w:val="22"/>
        </w:rPr>
        <w:t xml:space="preserve">Eph.6.b.12. </w:t>
      </w:r>
    </w:p>
    <w:p w:rsidR="000173C4" w:rsidRDefault="000173C4">
      <w:pPr>
        <w:rPr>
          <w:snapToGrid w:val="0"/>
          <w:sz w:val="22"/>
          <w:szCs w:val="22"/>
        </w:rPr>
      </w:pPr>
      <w:hyperlink w:anchor="T874" w:history="1">
        <w:r>
          <w:rPr>
            <w:rStyle w:val="Hyperlink"/>
            <w:snapToGrid w:val="0"/>
            <w:color w:val="auto"/>
            <w:sz w:val="22"/>
            <w:szCs w:val="22"/>
          </w:rPr>
          <w:t xml:space="preserve">+ </w:t>
        </w:r>
      </w:hyperlink>
      <w:r>
        <w:rPr>
          <w:snapToGrid w:val="0"/>
          <w:sz w:val="22"/>
          <w:szCs w:val="22"/>
        </w:rPr>
        <w:t xml:space="preserve">2.Ti.3.b.12. </w:t>
      </w:r>
    </w:p>
    <w:p w:rsidR="000173C4" w:rsidRDefault="000173C4">
      <w:pPr>
        <w:rPr>
          <w:snapToGrid w:val="0"/>
          <w:sz w:val="22"/>
          <w:szCs w:val="22"/>
        </w:rPr>
      </w:pPr>
      <w:hyperlink w:anchor="T875" w:history="1">
        <w:r>
          <w:rPr>
            <w:rStyle w:val="Hyperlink"/>
            <w:snapToGrid w:val="0"/>
            <w:color w:val="auto"/>
            <w:sz w:val="22"/>
            <w:szCs w:val="22"/>
          </w:rPr>
          <w:t xml:space="preserve">+ </w:t>
        </w:r>
      </w:hyperlink>
      <w:r>
        <w:rPr>
          <w:snapToGrid w:val="0"/>
          <w:sz w:val="22"/>
          <w:szCs w:val="22"/>
        </w:rPr>
        <w:t xml:space="preserve">Eph.6.b.17. </w:t>
      </w:r>
    </w:p>
    <w:p w:rsidR="000173C4" w:rsidRDefault="000173C4">
      <w:pPr>
        <w:rPr>
          <w:snapToGrid w:val="0"/>
          <w:sz w:val="22"/>
          <w:szCs w:val="22"/>
        </w:rPr>
      </w:pPr>
      <w:hyperlink w:anchor="T876" w:history="1">
        <w:r>
          <w:rPr>
            <w:rStyle w:val="Hyperlink"/>
            <w:snapToGrid w:val="0"/>
            <w:color w:val="auto"/>
            <w:sz w:val="22"/>
            <w:szCs w:val="22"/>
          </w:rPr>
          <w:t xml:space="preserve">+ </w:t>
        </w:r>
      </w:hyperlink>
      <w:r>
        <w:rPr>
          <w:i/>
          <w:iCs/>
          <w:snapToGrid w:val="0"/>
          <w:sz w:val="22"/>
          <w:szCs w:val="22"/>
        </w:rPr>
        <w:t>Fol. 50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877" w:history="1">
        <w:r>
          <w:rPr>
            <w:rStyle w:val="Hyperlink"/>
            <w:snapToGrid w:val="0"/>
            <w:color w:val="auto"/>
            <w:sz w:val="22"/>
            <w:szCs w:val="22"/>
          </w:rPr>
          <w:t xml:space="preserve">+ </w:t>
        </w:r>
      </w:hyperlink>
      <w:r>
        <w:rPr>
          <w:snapToGrid w:val="0"/>
          <w:sz w:val="22"/>
          <w:szCs w:val="22"/>
        </w:rPr>
        <w:t xml:space="preserve">2.Tim.3.a.8. </w:t>
      </w:r>
    </w:p>
    <w:p w:rsidR="000173C4" w:rsidRDefault="000173C4">
      <w:pPr>
        <w:rPr>
          <w:snapToGrid w:val="0"/>
          <w:sz w:val="22"/>
          <w:szCs w:val="22"/>
        </w:rPr>
      </w:pPr>
      <w:hyperlink w:anchor="T878" w:history="1">
        <w:r>
          <w:rPr>
            <w:rStyle w:val="Hyperlink"/>
            <w:snapToGrid w:val="0"/>
            <w:color w:val="auto"/>
            <w:sz w:val="22"/>
            <w:szCs w:val="22"/>
          </w:rPr>
          <w:t xml:space="preserve">+ </w:t>
        </w:r>
      </w:hyperlink>
      <w:r>
        <w:rPr>
          <w:snapToGrid w:val="0"/>
          <w:sz w:val="22"/>
          <w:szCs w:val="22"/>
        </w:rPr>
        <w:t xml:space="preserve">Deut.8.a.2. Nehe.9.c.21. </w:t>
      </w:r>
    </w:p>
    <w:p w:rsidR="000173C4" w:rsidRDefault="000173C4">
      <w:pPr>
        <w:rPr>
          <w:snapToGrid w:val="0"/>
          <w:sz w:val="22"/>
          <w:szCs w:val="22"/>
        </w:rPr>
      </w:pPr>
      <w:hyperlink w:anchor="T879" w:history="1">
        <w:r>
          <w:rPr>
            <w:rStyle w:val="Hyperlink"/>
            <w:snapToGrid w:val="0"/>
            <w:color w:val="auto"/>
            <w:sz w:val="22"/>
            <w:szCs w:val="22"/>
          </w:rPr>
          <w:t xml:space="preserve">†† </w:t>
        </w:r>
      </w:hyperlink>
      <w:r>
        <w:rPr>
          <w:snapToGrid w:val="0"/>
          <w:sz w:val="22"/>
          <w:szCs w:val="22"/>
        </w:rPr>
        <w:t xml:space="preserve">Nu.21.a.1. Deut.2.f.33. </w:t>
      </w:r>
    </w:p>
    <w:p w:rsidR="000173C4" w:rsidRDefault="000173C4">
      <w:pPr>
        <w:rPr>
          <w:snapToGrid w:val="0"/>
          <w:sz w:val="22"/>
          <w:szCs w:val="22"/>
        </w:rPr>
      </w:pPr>
      <w:hyperlink w:anchor="T880" w:history="1">
        <w:r>
          <w:rPr>
            <w:rStyle w:val="Hyperlink"/>
            <w:snapToGrid w:val="0"/>
            <w:color w:val="auto"/>
            <w:sz w:val="22"/>
            <w:szCs w:val="22"/>
          </w:rPr>
          <w:t xml:space="preserve">+ </w:t>
        </w:r>
      </w:hyperlink>
      <w:r>
        <w:rPr>
          <w:snapToGrid w:val="0"/>
          <w:sz w:val="22"/>
          <w:szCs w:val="22"/>
        </w:rPr>
        <w:t xml:space="preserve">Deu.34.a.1. </w:t>
      </w:r>
    </w:p>
    <w:p w:rsidR="000173C4" w:rsidRDefault="000173C4">
      <w:pPr>
        <w:jc w:val="both"/>
        <w:rPr>
          <w:snapToGrid w:val="0"/>
          <w:sz w:val="22"/>
          <w:szCs w:val="22"/>
        </w:rPr>
      </w:pPr>
      <w:r>
        <w:rPr>
          <w:snapToGrid w:val="0"/>
          <w:sz w:val="22"/>
          <w:szCs w:val="22"/>
        </w:rPr>
        <w:br/>
        <w:t xml:space="preserve">Lant en soude leyden, maar </w:t>
      </w:r>
      <w:hyperlink w:anchor="N882" w:history="1">
        <w:r>
          <w:rPr>
            <w:rStyle w:val="Hyperlink"/>
            <w:snapToGrid w:val="0"/>
            <w:color w:val="auto"/>
            <w:sz w:val="22"/>
            <w:szCs w:val="22"/>
          </w:rPr>
          <w:t xml:space="preserve">+ </w:t>
        </w:r>
      </w:hyperlink>
      <w:r>
        <w:rPr>
          <w:snapToGrid w:val="0"/>
          <w:sz w:val="22"/>
          <w:szCs w:val="22"/>
        </w:rPr>
        <w:t xml:space="preserve">Josua brochtse daar in, ende de Heere </w:t>
      </w:r>
      <w:hyperlink w:anchor="N883" w:history="1">
        <w:r>
          <w:rPr>
            <w:rStyle w:val="Hyperlink"/>
            <w:snapToGrid w:val="0"/>
            <w:color w:val="auto"/>
            <w:sz w:val="22"/>
            <w:szCs w:val="22"/>
          </w:rPr>
          <w:t xml:space="preserve">* </w:t>
        </w:r>
      </w:hyperlink>
      <w:r>
        <w:rPr>
          <w:snapToGrid w:val="0"/>
          <w:sz w:val="22"/>
          <w:szCs w:val="22"/>
        </w:rPr>
        <w:t xml:space="preserve">leydese droochs voets door de Jordane, ende geboot haar, dat sy zijn geboden ende rechten souden houden, so soude hy alle hare vianden voor hare voeten uit stooten, ende als sy zijn gheboden ende rechten overtraden, </w:t>
      </w:r>
      <w:hyperlink w:anchor="N884" w:history="1">
        <w:r>
          <w:rPr>
            <w:rStyle w:val="Hyperlink"/>
            <w:snapToGrid w:val="0"/>
            <w:color w:val="auto"/>
            <w:sz w:val="22"/>
            <w:szCs w:val="22"/>
          </w:rPr>
          <w:t xml:space="preserve">+ </w:t>
        </w:r>
      </w:hyperlink>
      <w:r>
        <w:rPr>
          <w:snapToGrid w:val="0"/>
          <w:sz w:val="22"/>
          <w:szCs w:val="22"/>
        </w:rPr>
        <w:t xml:space="preserve">so gaf haar de Heere in haarder vianden handen, also dat sy geslagen worden van haren Vianden, doen sy nu over de Jordane waren, doen en hadden sy dat Lant van Beloften noch niet in, daar honich ende melck  </w:t>
      </w:r>
      <w:hyperlink w:anchor="N885" w:history="1">
        <w:r>
          <w:rPr>
            <w:rStyle w:val="Hyperlink"/>
            <w:snapToGrid w:val="0"/>
            <w:color w:val="auto"/>
            <w:sz w:val="22"/>
            <w:szCs w:val="22"/>
          </w:rPr>
          <w:t xml:space="preserve">+ </w:t>
        </w:r>
      </w:hyperlink>
      <w:r>
        <w:rPr>
          <w:snapToGrid w:val="0"/>
          <w:sz w:val="22"/>
          <w:szCs w:val="22"/>
        </w:rPr>
        <w:t xml:space="preserve">vloeyde, maar si moestent met louter geweld innemen, ende alle hare Vianden dooden, ende de steden met </w:t>
      </w:r>
      <w:hyperlink w:anchor="N886" w:history="1">
        <w:r>
          <w:rPr>
            <w:rStyle w:val="Hyperlink"/>
            <w:snapToGrid w:val="0"/>
            <w:color w:val="auto"/>
            <w:sz w:val="22"/>
            <w:szCs w:val="22"/>
          </w:rPr>
          <w:t xml:space="preserve">+ </w:t>
        </w:r>
      </w:hyperlink>
      <w:r>
        <w:rPr>
          <w:snapToGrid w:val="0"/>
          <w:sz w:val="22"/>
          <w:szCs w:val="22"/>
        </w:rPr>
        <w:t xml:space="preserve">vier verbranden, also moeten wy ooc het Beloefde Lant met ghewelt innemen </w:t>
      </w:r>
      <w:hyperlink w:anchor="N887" w:history="1">
        <w:r>
          <w:rPr>
            <w:rStyle w:val="Hyperlink"/>
            <w:snapToGrid w:val="0"/>
            <w:color w:val="auto"/>
            <w:sz w:val="22"/>
            <w:szCs w:val="22"/>
          </w:rPr>
          <w:t xml:space="preserve">1) </w:t>
        </w:r>
      </w:hyperlink>
      <w:r>
        <w:rPr>
          <w:snapToGrid w:val="0"/>
          <w:sz w:val="22"/>
          <w:szCs w:val="22"/>
        </w:rPr>
        <w:t xml:space="preserve">: Want Christus seyt, </w:t>
      </w:r>
      <w:hyperlink w:anchor="N888" w:history="1">
        <w:r>
          <w:rPr>
            <w:rStyle w:val="Hyperlink"/>
            <w:snapToGrid w:val="0"/>
            <w:color w:val="auto"/>
            <w:sz w:val="22"/>
            <w:szCs w:val="22"/>
          </w:rPr>
          <w:t xml:space="preserve">+ </w:t>
        </w:r>
      </w:hyperlink>
      <w:r>
        <w:rPr>
          <w:snapToGrid w:val="0"/>
          <w:sz w:val="22"/>
          <w:szCs w:val="22"/>
        </w:rPr>
        <w:t xml:space="preserve">dat het rijcke der Hemelen ghewelt lijdt. Ick weet nu eerst wat dat strijden is, niemant en wetet beter, dan diet besocht </w:t>
      </w:r>
      <w:hyperlink w:anchor="N889" w:history="1">
        <w:r>
          <w:rPr>
            <w:rStyle w:val="Hyperlink"/>
            <w:snapToGrid w:val="0"/>
            <w:color w:val="auto"/>
            <w:sz w:val="22"/>
            <w:szCs w:val="22"/>
          </w:rPr>
          <w:t xml:space="preserve">2) </w:t>
        </w:r>
      </w:hyperlink>
      <w:r>
        <w:rPr>
          <w:snapToGrid w:val="0"/>
          <w:sz w:val="22"/>
          <w:szCs w:val="22"/>
        </w:rPr>
        <w:t xml:space="preserve">heeft, sy comen soo listich aan, om ons te verleyden. </w:t>
      </w:r>
    </w:p>
    <w:p w:rsidR="000173C4" w:rsidRDefault="000173C4">
      <w:pPr>
        <w:jc w:val="both"/>
        <w:rPr>
          <w:snapToGrid w:val="0"/>
          <w:sz w:val="22"/>
          <w:szCs w:val="22"/>
        </w:rPr>
      </w:pPr>
      <w:r>
        <w:rPr>
          <w:snapToGrid w:val="0"/>
          <w:sz w:val="22"/>
          <w:szCs w:val="22"/>
        </w:rPr>
        <w:t xml:space="preserve">Wetet dat ick uwen Brief met mijn moeder </w:t>
      </w:r>
      <w:hyperlink w:anchor="N890" w:history="1">
        <w:r>
          <w:rPr>
            <w:rStyle w:val="Hyperlink"/>
            <w:snapToGrid w:val="0"/>
            <w:color w:val="auto"/>
            <w:sz w:val="22"/>
            <w:szCs w:val="22"/>
          </w:rPr>
          <w:t xml:space="preserve">3) </w:t>
        </w:r>
      </w:hyperlink>
      <w:r>
        <w:rPr>
          <w:snapToGrid w:val="0"/>
          <w:sz w:val="22"/>
          <w:szCs w:val="22"/>
        </w:rPr>
        <w:t>ontfanghen hebbe, den welcken ick met tranen las. Ick bedanck u, dat ghy my soo hertelijcken daar mede troost, ende ick verblijde my, als ick hoorde, dat ghy soo wel te vreden zijt.</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Wetet myn Uitvercoren beminde Huysvrouwe Lijsken, hoe dat ic voor den Marckgraue gheweest hebbe, ende hy hadde daar twee Preeckeren by hem, met twee Schepens, ende den Clerck vanden bloede, ende hy vraachde my, oft ick my noch niet beter bedacht en hadde, segghende dat hy die twee goede mannen oft heeren, daar toe verwillicht </w:t>
      </w:r>
      <w:hyperlink w:anchor="N891" w:history="1">
        <w:r>
          <w:rPr>
            <w:rStyle w:val="Hyperlink"/>
            <w:snapToGrid w:val="0"/>
            <w:color w:val="auto"/>
            <w:sz w:val="22"/>
            <w:szCs w:val="22"/>
          </w:rPr>
          <w:t xml:space="preserve">4) </w:t>
        </w:r>
      </w:hyperlink>
      <w:r>
        <w:rPr>
          <w:snapToGrid w:val="0"/>
          <w:sz w:val="22"/>
          <w:szCs w:val="22"/>
        </w:rPr>
        <w:t xml:space="preserve">hadde, waart dat ick my wilde bekeeren, dat sy mijn Siele winnen mochten. Ick seyde dat ic mijn geloove niet verlaten en wilde, want het is de waarheyt. Doen vraachden sy my, wat mijn gheloove waar. Ic seyde tegen de Monicken: Vraachtet den Marckgraue, dien hebbe ick mijn gheloove beleden, vraachtet hem. Sy quelden my seer. Ick en wilde haar niet met allen segghen. Sy vraachden, waar van dat ick wiste dattet de waarheyt was, oft God mondelinghe met my gesproken hadde. Als sy anders niet van my crijgen en conden, soo worde mijn Belijdinghe ghelesen, Hoe dat ick niet en hielt van het Sacrament. Ic seyde: Neen dan eenen broot God.  </w:t>
      </w:r>
      <w:hyperlink w:anchor="N892" w:history="1">
        <w:r>
          <w:rPr>
            <w:rStyle w:val="Hyperlink"/>
            <w:snapToGrid w:val="0"/>
            <w:color w:val="auto"/>
            <w:sz w:val="22"/>
            <w:szCs w:val="22"/>
          </w:rPr>
          <w:t xml:space="preserve">+ </w:t>
        </w:r>
      </w:hyperlink>
      <w:r>
        <w:rPr>
          <w:snapToGrid w:val="0"/>
          <w:sz w:val="22"/>
          <w:szCs w:val="22"/>
        </w:rPr>
        <w:t xml:space="preserve">Ende de Papen waren gram, dat ick haren Godt soo verachte. Sy wouden al met my spreken. Ick seyde: Ic en wil u niet </w:t>
      </w:r>
      <w:hyperlink w:anchor="N893" w:history="1">
        <w:r>
          <w:rPr>
            <w:rStyle w:val="Hyperlink"/>
            <w:snapToGrid w:val="0"/>
            <w:color w:val="auto"/>
            <w:sz w:val="22"/>
            <w:szCs w:val="22"/>
          </w:rPr>
          <w:t xml:space="preserve">+ </w:t>
        </w:r>
      </w:hyperlink>
      <w:r>
        <w:rPr>
          <w:snapToGrid w:val="0"/>
          <w:sz w:val="22"/>
          <w:szCs w:val="22"/>
        </w:rPr>
        <w:t xml:space="preserve">hooren, noch oock met u spreken, maar laat mijnen Broeder hier comen by my, so wil ic wel met u spreken, ende onse geloove belijden. Doen vraachden </w:t>
      </w:r>
    </w:p>
    <w:p w:rsidR="000173C4" w:rsidRDefault="000173C4">
      <w:pPr>
        <w:rPr>
          <w:snapToGrid w:val="0"/>
          <w:sz w:val="22"/>
          <w:szCs w:val="22"/>
        </w:rPr>
      </w:pPr>
      <w:hyperlink w:anchor="T882" w:history="1">
        <w:r>
          <w:rPr>
            <w:rStyle w:val="Hyperlink"/>
            <w:snapToGrid w:val="0"/>
            <w:color w:val="auto"/>
            <w:sz w:val="22"/>
            <w:szCs w:val="22"/>
          </w:rPr>
          <w:t xml:space="preserve">+ </w:t>
        </w:r>
      </w:hyperlink>
      <w:r>
        <w:rPr>
          <w:snapToGrid w:val="0"/>
          <w:sz w:val="22"/>
          <w:szCs w:val="22"/>
        </w:rPr>
        <w:t xml:space="preserve">Josue.1.a.2. </w:t>
      </w:r>
    </w:p>
    <w:p w:rsidR="000173C4" w:rsidRDefault="000173C4">
      <w:pPr>
        <w:rPr>
          <w:snapToGrid w:val="0"/>
          <w:sz w:val="22"/>
          <w:szCs w:val="22"/>
        </w:rPr>
      </w:pPr>
      <w:hyperlink w:anchor="T883" w:history="1">
        <w:r>
          <w:rPr>
            <w:rStyle w:val="Hyperlink"/>
            <w:snapToGrid w:val="0"/>
            <w:color w:val="auto"/>
            <w:sz w:val="22"/>
            <w:szCs w:val="22"/>
          </w:rPr>
          <w:t xml:space="preserve">* </w:t>
        </w:r>
      </w:hyperlink>
      <w:r>
        <w:rPr>
          <w:snapToGrid w:val="0"/>
          <w:sz w:val="22"/>
          <w:szCs w:val="22"/>
        </w:rPr>
        <w:t xml:space="preserve">Jos.3.d.14. </w:t>
      </w:r>
    </w:p>
    <w:p w:rsidR="000173C4" w:rsidRDefault="000173C4">
      <w:pPr>
        <w:rPr>
          <w:snapToGrid w:val="0"/>
          <w:sz w:val="22"/>
          <w:szCs w:val="22"/>
        </w:rPr>
      </w:pPr>
      <w:hyperlink w:anchor="T884" w:history="1">
        <w:r>
          <w:rPr>
            <w:rStyle w:val="Hyperlink"/>
            <w:snapToGrid w:val="0"/>
            <w:color w:val="auto"/>
            <w:sz w:val="22"/>
            <w:szCs w:val="22"/>
          </w:rPr>
          <w:t xml:space="preserve">+ </w:t>
        </w:r>
      </w:hyperlink>
      <w:r>
        <w:rPr>
          <w:snapToGrid w:val="0"/>
          <w:sz w:val="22"/>
          <w:szCs w:val="22"/>
        </w:rPr>
        <w:t xml:space="preserve">Josu.7.a.4. Judic.2.b.11. </w:t>
      </w:r>
    </w:p>
    <w:p w:rsidR="000173C4" w:rsidRDefault="000173C4">
      <w:pPr>
        <w:rPr>
          <w:snapToGrid w:val="0"/>
          <w:sz w:val="22"/>
          <w:szCs w:val="22"/>
        </w:rPr>
      </w:pPr>
      <w:hyperlink w:anchor="T885" w:history="1">
        <w:r>
          <w:rPr>
            <w:rStyle w:val="Hyperlink"/>
            <w:snapToGrid w:val="0"/>
            <w:color w:val="auto"/>
            <w:sz w:val="22"/>
            <w:szCs w:val="22"/>
          </w:rPr>
          <w:t xml:space="preserve">+ </w:t>
        </w:r>
      </w:hyperlink>
      <w:r>
        <w:rPr>
          <w:i/>
          <w:iCs/>
          <w:snapToGrid w:val="0"/>
          <w:sz w:val="22"/>
          <w:szCs w:val="22"/>
        </w:rPr>
        <w:t>Fol. 50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886" w:history="1">
        <w:r>
          <w:rPr>
            <w:rStyle w:val="Hyperlink"/>
            <w:snapToGrid w:val="0"/>
            <w:color w:val="auto"/>
            <w:sz w:val="22"/>
            <w:szCs w:val="22"/>
          </w:rPr>
          <w:t xml:space="preserve">+ </w:t>
        </w:r>
      </w:hyperlink>
      <w:r>
        <w:rPr>
          <w:snapToGrid w:val="0"/>
          <w:sz w:val="22"/>
          <w:szCs w:val="22"/>
        </w:rPr>
        <w:t xml:space="preserve">Josu.6.c.21. </w:t>
      </w:r>
    </w:p>
    <w:p w:rsidR="000173C4" w:rsidRDefault="000173C4">
      <w:pPr>
        <w:rPr>
          <w:snapToGrid w:val="0"/>
          <w:sz w:val="22"/>
          <w:szCs w:val="22"/>
        </w:rPr>
      </w:pPr>
      <w:hyperlink w:anchor="T887" w:history="1">
        <w:r>
          <w:rPr>
            <w:rStyle w:val="Hyperlink"/>
            <w:snapToGrid w:val="0"/>
            <w:color w:val="auto"/>
            <w:sz w:val="22"/>
            <w:szCs w:val="22"/>
          </w:rPr>
          <w:t xml:space="preserve">1) </w:t>
        </w:r>
      </w:hyperlink>
      <w:r>
        <w:rPr>
          <w:snapToGrid w:val="0"/>
          <w:sz w:val="22"/>
          <w:szCs w:val="22"/>
        </w:rPr>
        <w:t xml:space="preserve">Niet in den zin der Munsterschen bedoeld; maar, zooals reeds uit de aanhaling juist van dat bijbelwoord blijkt, van den geestelijken strijd, noodig om Gods koninkrijk te veroveren. </w:t>
      </w:r>
    </w:p>
    <w:p w:rsidR="000173C4" w:rsidRDefault="000173C4">
      <w:pPr>
        <w:rPr>
          <w:snapToGrid w:val="0"/>
          <w:sz w:val="22"/>
          <w:szCs w:val="22"/>
        </w:rPr>
      </w:pPr>
      <w:hyperlink w:anchor="T888" w:history="1">
        <w:r>
          <w:rPr>
            <w:rStyle w:val="Hyperlink"/>
            <w:snapToGrid w:val="0"/>
            <w:color w:val="auto"/>
            <w:sz w:val="22"/>
            <w:szCs w:val="22"/>
          </w:rPr>
          <w:t xml:space="preserve">+ </w:t>
        </w:r>
      </w:hyperlink>
      <w:r>
        <w:rPr>
          <w:snapToGrid w:val="0"/>
          <w:sz w:val="22"/>
          <w:szCs w:val="22"/>
        </w:rPr>
        <w:t xml:space="preserve">Mat.11.v.12. </w:t>
      </w:r>
    </w:p>
    <w:p w:rsidR="000173C4" w:rsidRDefault="000173C4">
      <w:pPr>
        <w:rPr>
          <w:snapToGrid w:val="0"/>
          <w:sz w:val="22"/>
          <w:szCs w:val="22"/>
        </w:rPr>
      </w:pPr>
      <w:hyperlink w:anchor="T889" w:history="1">
        <w:r>
          <w:rPr>
            <w:rStyle w:val="Hyperlink"/>
            <w:snapToGrid w:val="0"/>
            <w:color w:val="auto"/>
            <w:sz w:val="22"/>
            <w:szCs w:val="22"/>
          </w:rPr>
          <w:t xml:space="preserve">2) </w:t>
        </w:r>
      </w:hyperlink>
      <w:r>
        <w:rPr>
          <w:snapToGrid w:val="0"/>
          <w:sz w:val="22"/>
          <w:szCs w:val="22"/>
        </w:rPr>
        <w:t xml:space="preserve">Ondervonden. </w:t>
      </w:r>
    </w:p>
    <w:p w:rsidR="000173C4" w:rsidRDefault="000173C4">
      <w:pPr>
        <w:rPr>
          <w:snapToGrid w:val="0"/>
          <w:sz w:val="22"/>
          <w:szCs w:val="22"/>
        </w:rPr>
      </w:pPr>
      <w:hyperlink w:anchor="T890" w:history="1">
        <w:r>
          <w:rPr>
            <w:rStyle w:val="Hyperlink"/>
            <w:snapToGrid w:val="0"/>
            <w:color w:val="auto"/>
            <w:sz w:val="22"/>
            <w:szCs w:val="22"/>
          </w:rPr>
          <w:t xml:space="preserve">3) </w:t>
        </w:r>
      </w:hyperlink>
      <w:r>
        <w:rPr>
          <w:snapToGrid w:val="0"/>
          <w:sz w:val="22"/>
          <w:szCs w:val="22"/>
        </w:rPr>
        <w:t xml:space="preserve">Die hem dus in zijne gevangenis had bezocht. </w:t>
      </w:r>
    </w:p>
    <w:p w:rsidR="000173C4" w:rsidRDefault="000173C4">
      <w:pPr>
        <w:rPr>
          <w:snapToGrid w:val="0"/>
          <w:sz w:val="22"/>
          <w:szCs w:val="22"/>
        </w:rPr>
      </w:pPr>
      <w:hyperlink w:anchor="T891" w:history="1">
        <w:r>
          <w:rPr>
            <w:rStyle w:val="Hyperlink"/>
            <w:snapToGrid w:val="0"/>
            <w:color w:val="auto"/>
            <w:sz w:val="22"/>
            <w:szCs w:val="22"/>
          </w:rPr>
          <w:t xml:space="preserve">4) </w:t>
        </w:r>
      </w:hyperlink>
      <w:r>
        <w:rPr>
          <w:snapToGrid w:val="0"/>
          <w:sz w:val="22"/>
          <w:szCs w:val="22"/>
        </w:rPr>
        <w:t xml:space="preserve">Toegestaan. </w:t>
      </w:r>
    </w:p>
    <w:p w:rsidR="000173C4" w:rsidRDefault="000173C4">
      <w:pPr>
        <w:rPr>
          <w:snapToGrid w:val="0"/>
          <w:sz w:val="22"/>
          <w:szCs w:val="22"/>
        </w:rPr>
      </w:pPr>
      <w:hyperlink w:anchor="T892" w:history="1">
        <w:r>
          <w:rPr>
            <w:rStyle w:val="Hyperlink"/>
            <w:snapToGrid w:val="0"/>
            <w:color w:val="auto"/>
            <w:sz w:val="22"/>
            <w:szCs w:val="22"/>
          </w:rPr>
          <w:t xml:space="preserve">+ </w:t>
        </w:r>
      </w:hyperlink>
      <w:r>
        <w:rPr>
          <w:i/>
          <w:iCs/>
          <w:snapToGrid w:val="0"/>
          <w:sz w:val="22"/>
          <w:szCs w:val="22"/>
        </w:rPr>
        <w:t>Fol. 51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893" w:history="1">
        <w:r>
          <w:rPr>
            <w:rStyle w:val="Hyperlink"/>
            <w:snapToGrid w:val="0"/>
            <w:color w:val="auto"/>
            <w:sz w:val="22"/>
            <w:szCs w:val="22"/>
          </w:rPr>
          <w:t xml:space="preserve">+ </w:t>
        </w:r>
      </w:hyperlink>
      <w:r>
        <w:rPr>
          <w:snapToGrid w:val="0"/>
          <w:sz w:val="22"/>
          <w:szCs w:val="22"/>
        </w:rPr>
        <w:t xml:space="preserve">Mat.7.b.15. </w:t>
      </w:r>
      <w:r>
        <w:rPr>
          <w:snapToGrid w:val="0"/>
          <w:sz w:val="22"/>
          <w:szCs w:val="22"/>
        </w:rPr>
        <w:br/>
      </w:r>
    </w:p>
    <w:p w:rsidR="000173C4" w:rsidRDefault="000173C4">
      <w:pPr>
        <w:rPr>
          <w:snapToGrid w:val="0"/>
          <w:sz w:val="22"/>
          <w:szCs w:val="22"/>
        </w:rPr>
      </w:pPr>
      <w:r>
        <w:rPr>
          <w:snapToGrid w:val="0"/>
          <w:sz w:val="22"/>
          <w:szCs w:val="22"/>
        </w:rPr>
        <w:t xml:space="preserve">sy my, oft ick niet sterck genoech in mijn geloove en was, dat ick my op mijnen Broeder beriep. Ick seyde: Ja, mijn geloove is sterck ghenoech, maar om dat ghy onse woorden niet verdraayen en sout. Doen seyden sy: Wy en sullen uwe woorden niet verdraayen. Ick seyde: Ick kenne u al wel, ende weet uwe schalckheyt wel. Ende de Marckgraue seyde: Het sal u gheschieden. Ende ic meynde, dat hy seyde, dat hy eenen Bibel mede soude brenghen. De Papen seyden: Als de kinderkens ghedoopt waren, dan hadden sy geloove. Ende ick loech daar mede, ende seyde, waarom dat sy dan niet in Turckien en toghen om de Turcken te doopen, ist datmen dan geloovich wort, so ghy segt, so souden sy oock geloovich worden. Sy seyden: Al waart datmen de Turcken doopte, het souden even wel Turcken blijven. Ende sy quelden my seer, dat ic af soude wijcken, ende een goet kint der Roomscher Kercken zijn. Ende de Marckgraue met de Schepens waren so met onrechtveerdige bermherticheyt tot mywaarts bEvanghen, dat sy seyden: Oftmen u het leven liete, ende dat ghi u bekeerde, ende een goet kint der Roomscher Kercken worde, Ic soude goede hope tot u hebben, want ghy zijt hier ionck ende onnooselijck toe ghebrocht, ghelijck ick wel weet van wien, (hy haddet op Gielis van Aken) ende ooc om dat ghy van so goede Ouders zijt, ende u moeder die sterf haast van rouwe. Ick seyde: Al stont de  </w:t>
      </w:r>
      <w:hyperlink w:anchor="N894" w:history="1">
        <w:r>
          <w:rPr>
            <w:rStyle w:val="Hyperlink"/>
            <w:snapToGrid w:val="0"/>
            <w:color w:val="auto"/>
            <w:sz w:val="22"/>
            <w:szCs w:val="22"/>
          </w:rPr>
          <w:t xml:space="preserve">+ </w:t>
        </w:r>
      </w:hyperlink>
      <w:r>
        <w:rPr>
          <w:snapToGrid w:val="0"/>
          <w:sz w:val="22"/>
          <w:szCs w:val="22"/>
        </w:rPr>
        <w:t xml:space="preserve">duere open, ende dat ghy seyt: Gaat, ende en segt maar: Het is my leedt. Ic en soude niet gaan, want ick weet wel, dat ick de Waarheyt hebbe. Doen seyde de Marckgraaf: Ic sal u levende branden, wilt ghy niet hooren. Doen loech ick daarom, ende seyde: </w:t>
      </w:r>
      <w:hyperlink w:anchor="N895" w:history="1">
        <w:r>
          <w:rPr>
            <w:rStyle w:val="Hyperlink"/>
            <w:snapToGrid w:val="0"/>
            <w:color w:val="auto"/>
            <w:sz w:val="22"/>
            <w:szCs w:val="22"/>
          </w:rPr>
          <w:t xml:space="preserve">+ </w:t>
        </w:r>
      </w:hyperlink>
      <w:r>
        <w:rPr>
          <w:snapToGrid w:val="0"/>
          <w:sz w:val="22"/>
          <w:szCs w:val="22"/>
        </w:rPr>
        <w:t xml:space="preserve">Al wat ghi my mijns geloofs halven doet, dat wil ic geerne lijden. Ende hy seyde: Sijn wijf is de meeste Kettersse die in de Stadt is. </w:t>
      </w:r>
    </w:p>
    <w:p w:rsidR="000173C4" w:rsidRDefault="000173C4">
      <w:pPr>
        <w:rPr>
          <w:snapToGrid w:val="0"/>
          <w:sz w:val="22"/>
          <w:szCs w:val="22"/>
        </w:rPr>
      </w:pPr>
      <w:r>
        <w:rPr>
          <w:snapToGrid w:val="0"/>
          <w:sz w:val="22"/>
          <w:szCs w:val="22"/>
        </w:rPr>
        <w:t xml:space="preserve">Ick en can den Heere niet te vollen dancken van alle de groote stercheyt ende cracht die hy my geeft in deser noot. Ick beuinde met der tijt wel, dat de Heere met ons is, want hy </w:t>
      </w:r>
      <w:hyperlink w:anchor="N896" w:history="1">
        <w:r>
          <w:rPr>
            <w:rStyle w:val="Hyperlink"/>
            <w:snapToGrid w:val="0"/>
            <w:color w:val="auto"/>
            <w:sz w:val="22"/>
            <w:szCs w:val="22"/>
          </w:rPr>
          <w:t xml:space="preserve">+ </w:t>
        </w:r>
      </w:hyperlink>
      <w:r>
        <w:rPr>
          <w:snapToGrid w:val="0"/>
          <w:sz w:val="22"/>
          <w:szCs w:val="22"/>
        </w:rPr>
        <w:t xml:space="preserve">helpt ons so trouwelijc uit alder noot, hy is sulcken getrouwen Hooftman, hy gheeft zijn knechten alsulcken moet, </w:t>
      </w:r>
      <w:hyperlink w:anchor="N897" w:history="1">
        <w:r>
          <w:rPr>
            <w:rStyle w:val="Hyperlink"/>
            <w:snapToGrid w:val="0"/>
            <w:color w:val="auto"/>
            <w:sz w:val="22"/>
            <w:szCs w:val="22"/>
          </w:rPr>
          <w:t xml:space="preserve">+ </w:t>
        </w:r>
      </w:hyperlink>
      <w:r>
        <w:rPr>
          <w:snapToGrid w:val="0"/>
          <w:sz w:val="22"/>
          <w:szCs w:val="22"/>
        </w:rPr>
        <w:t xml:space="preserve">hij stercktse dat sy niet en vreesen, sy en vreesen noch en beven niet, door de groote liefde, die si tot haren Hemelschen Vader hebben, want Paulus seyt: </w:t>
      </w:r>
      <w:hyperlink w:anchor="N898" w:history="1">
        <w:r>
          <w:rPr>
            <w:rStyle w:val="Hyperlink"/>
            <w:snapToGrid w:val="0"/>
            <w:color w:val="auto"/>
            <w:sz w:val="22"/>
            <w:szCs w:val="22"/>
          </w:rPr>
          <w:t xml:space="preserve">+ </w:t>
        </w:r>
      </w:hyperlink>
      <w:r>
        <w:rPr>
          <w:snapToGrid w:val="0"/>
          <w:sz w:val="22"/>
          <w:szCs w:val="22"/>
        </w:rPr>
        <w:t xml:space="preserve">Wie sal ons scheyden van de liefde Godts? druck? oft angst? oft vervolginge? oft honger? oft naactheyt? oft perijckel? oft sweert? Als daar gheschreven staat: </w:t>
      </w:r>
      <w:hyperlink w:anchor="N899" w:history="1">
        <w:r>
          <w:rPr>
            <w:rStyle w:val="Hyperlink"/>
            <w:snapToGrid w:val="0"/>
            <w:color w:val="auto"/>
            <w:sz w:val="22"/>
            <w:szCs w:val="22"/>
          </w:rPr>
          <w:t xml:space="preserve">+ </w:t>
        </w:r>
      </w:hyperlink>
      <w:r>
        <w:rPr>
          <w:snapToGrid w:val="0"/>
          <w:sz w:val="22"/>
          <w:szCs w:val="22"/>
        </w:rPr>
        <w:t xml:space="preserve">Om uwent wille worden wy ghedoot den gantschen dach, Wy zijn gerekent als Slachschapen, die ter doot ghebrocht worden, Maar door desen verwinnen wy verre </w:t>
      </w:r>
      <w:hyperlink w:anchor="N900" w:history="1">
        <w:r>
          <w:rPr>
            <w:rStyle w:val="Hyperlink"/>
            <w:snapToGrid w:val="0"/>
            <w:color w:val="auto"/>
            <w:sz w:val="22"/>
            <w:szCs w:val="22"/>
          </w:rPr>
          <w:t xml:space="preserve">1) </w:t>
        </w:r>
      </w:hyperlink>
      <w:r>
        <w:rPr>
          <w:snapToGrid w:val="0"/>
          <w:sz w:val="22"/>
          <w:szCs w:val="22"/>
        </w:rPr>
        <w:t xml:space="preserve">, </w:t>
      </w:r>
    </w:p>
    <w:p w:rsidR="000173C4" w:rsidRDefault="000173C4">
      <w:pPr>
        <w:rPr>
          <w:snapToGrid w:val="0"/>
          <w:sz w:val="22"/>
          <w:szCs w:val="22"/>
        </w:rPr>
      </w:pPr>
      <w:hyperlink w:anchor="T894" w:history="1">
        <w:r>
          <w:rPr>
            <w:rStyle w:val="Hyperlink"/>
            <w:snapToGrid w:val="0"/>
            <w:color w:val="auto"/>
            <w:sz w:val="22"/>
            <w:szCs w:val="22"/>
          </w:rPr>
          <w:t xml:space="preserve">+ </w:t>
        </w:r>
      </w:hyperlink>
      <w:r>
        <w:rPr>
          <w:i/>
          <w:iCs/>
          <w:snapToGrid w:val="0"/>
          <w:sz w:val="22"/>
          <w:szCs w:val="22"/>
        </w:rPr>
        <w:t>Fol. 51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895" w:history="1">
        <w:r>
          <w:rPr>
            <w:rStyle w:val="Hyperlink"/>
            <w:snapToGrid w:val="0"/>
            <w:color w:val="auto"/>
            <w:sz w:val="22"/>
            <w:szCs w:val="22"/>
          </w:rPr>
          <w:t xml:space="preserve">+ </w:t>
        </w:r>
      </w:hyperlink>
      <w:r>
        <w:rPr>
          <w:snapToGrid w:val="0"/>
          <w:sz w:val="22"/>
          <w:szCs w:val="22"/>
        </w:rPr>
        <w:t xml:space="preserve">2.Ma.6.c.27. </w:t>
      </w:r>
    </w:p>
    <w:p w:rsidR="000173C4" w:rsidRDefault="000173C4">
      <w:pPr>
        <w:rPr>
          <w:snapToGrid w:val="0"/>
          <w:sz w:val="22"/>
          <w:szCs w:val="22"/>
        </w:rPr>
      </w:pPr>
      <w:hyperlink w:anchor="T896" w:history="1">
        <w:r>
          <w:rPr>
            <w:rStyle w:val="Hyperlink"/>
            <w:snapToGrid w:val="0"/>
            <w:color w:val="auto"/>
            <w:sz w:val="22"/>
            <w:szCs w:val="22"/>
          </w:rPr>
          <w:t xml:space="preserve">+ </w:t>
        </w:r>
      </w:hyperlink>
      <w:r>
        <w:rPr>
          <w:snapToGrid w:val="0"/>
          <w:sz w:val="22"/>
          <w:szCs w:val="22"/>
        </w:rPr>
        <w:t xml:space="preserve">Psa.91.b.15. </w:t>
      </w:r>
    </w:p>
    <w:p w:rsidR="000173C4" w:rsidRDefault="000173C4">
      <w:pPr>
        <w:rPr>
          <w:snapToGrid w:val="0"/>
          <w:sz w:val="22"/>
          <w:szCs w:val="22"/>
        </w:rPr>
      </w:pPr>
      <w:hyperlink w:anchor="T897" w:history="1">
        <w:r>
          <w:rPr>
            <w:rStyle w:val="Hyperlink"/>
            <w:snapToGrid w:val="0"/>
            <w:color w:val="auto"/>
            <w:sz w:val="22"/>
            <w:szCs w:val="22"/>
          </w:rPr>
          <w:t xml:space="preserve">+ </w:t>
        </w:r>
      </w:hyperlink>
      <w:r>
        <w:rPr>
          <w:snapToGrid w:val="0"/>
          <w:sz w:val="22"/>
          <w:szCs w:val="22"/>
        </w:rPr>
        <w:t xml:space="preserve">Job.5.c.21. </w:t>
      </w:r>
    </w:p>
    <w:p w:rsidR="000173C4" w:rsidRDefault="000173C4">
      <w:pPr>
        <w:rPr>
          <w:snapToGrid w:val="0"/>
          <w:sz w:val="22"/>
          <w:szCs w:val="22"/>
        </w:rPr>
      </w:pPr>
      <w:hyperlink w:anchor="T898" w:history="1">
        <w:r>
          <w:rPr>
            <w:rStyle w:val="Hyperlink"/>
            <w:snapToGrid w:val="0"/>
            <w:color w:val="auto"/>
            <w:sz w:val="22"/>
            <w:szCs w:val="22"/>
          </w:rPr>
          <w:t xml:space="preserve">+ </w:t>
        </w:r>
      </w:hyperlink>
      <w:r>
        <w:rPr>
          <w:snapToGrid w:val="0"/>
          <w:sz w:val="22"/>
          <w:szCs w:val="22"/>
        </w:rPr>
        <w:t xml:space="preserve">Rom.8.d.36. </w:t>
      </w:r>
    </w:p>
    <w:p w:rsidR="000173C4" w:rsidRDefault="000173C4">
      <w:pPr>
        <w:rPr>
          <w:snapToGrid w:val="0"/>
          <w:sz w:val="22"/>
          <w:szCs w:val="22"/>
        </w:rPr>
      </w:pPr>
      <w:hyperlink w:anchor="T899" w:history="1">
        <w:r>
          <w:rPr>
            <w:rStyle w:val="Hyperlink"/>
            <w:snapToGrid w:val="0"/>
            <w:color w:val="auto"/>
            <w:sz w:val="22"/>
            <w:szCs w:val="22"/>
          </w:rPr>
          <w:t xml:space="preserve">+ </w:t>
        </w:r>
      </w:hyperlink>
      <w:r>
        <w:rPr>
          <w:snapToGrid w:val="0"/>
          <w:sz w:val="22"/>
          <w:szCs w:val="22"/>
        </w:rPr>
        <w:t xml:space="preserve">Psa.44.c.23. 2.Cor.4.b.11. </w:t>
      </w:r>
    </w:p>
    <w:p w:rsidR="000173C4" w:rsidRDefault="000173C4">
      <w:pPr>
        <w:pStyle w:val="BodyText"/>
        <w:rPr>
          <w:snapToGrid w:val="0"/>
          <w:sz w:val="22"/>
          <w:szCs w:val="22"/>
        </w:rPr>
      </w:pPr>
      <w:r>
        <w:rPr>
          <w:snapToGrid w:val="0"/>
          <w:sz w:val="22"/>
          <w:szCs w:val="22"/>
        </w:rPr>
        <w:br/>
        <w:t xml:space="preserve">om zijnent wille, die ons liefghehadt heeft, want ick ben seecker, dat noch doot, noch leven, noch Enghel, noch Vorstendom, noch heerschappie, noch ghewelt, noch teghenwoordighe, noch dat toecomende, noch hoocheyt, noch diepte, noch oock gheen ander Creature, ons scheyden en mach, van de liefde die in Christo Jesu onsen Heere is. </w:t>
      </w:r>
    </w:p>
    <w:p w:rsidR="000173C4" w:rsidRDefault="000173C4">
      <w:pPr>
        <w:jc w:val="both"/>
        <w:rPr>
          <w:snapToGrid w:val="0"/>
          <w:sz w:val="22"/>
          <w:szCs w:val="22"/>
        </w:rPr>
      </w:pPr>
      <w:r>
        <w:rPr>
          <w:snapToGrid w:val="0"/>
          <w:sz w:val="22"/>
          <w:szCs w:val="22"/>
        </w:rPr>
        <w:t xml:space="preserve">Daarom mijn alderliefste Huysvrouwe Lijsken, </w:t>
      </w:r>
      <w:hyperlink w:anchor="N901" w:history="1">
        <w:r>
          <w:rPr>
            <w:rStyle w:val="Hyperlink"/>
            <w:snapToGrid w:val="0"/>
            <w:color w:val="auto"/>
            <w:sz w:val="22"/>
            <w:szCs w:val="22"/>
          </w:rPr>
          <w:t xml:space="preserve">+ </w:t>
        </w:r>
      </w:hyperlink>
      <w:r>
        <w:rPr>
          <w:snapToGrid w:val="0"/>
          <w:sz w:val="22"/>
          <w:szCs w:val="22"/>
        </w:rPr>
        <w:t xml:space="preserve">schicht u na den tijt, ende weest doch verduldich inden druck, ende </w:t>
      </w:r>
      <w:hyperlink w:anchor="N902" w:history="1">
        <w:r>
          <w:rPr>
            <w:rStyle w:val="Hyperlink"/>
            <w:snapToGrid w:val="0"/>
            <w:color w:val="auto"/>
            <w:sz w:val="22"/>
            <w:szCs w:val="22"/>
          </w:rPr>
          <w:t xml:space="preserve">† </w:t>
        </w:r>
      </w:hyperlink>
      <w:r>
        <w:rPr>
          <w:snapToGrid w:val="0"/>
          <w:sz w:val="22"/>
          <w:szCs w:val="22"/>
        </w:rPr>
        <w:t xml:space="preserve">gestadich int  </w:t>
      </w:r>
      <w:hyperlink w:anchor="N903" w:history="1">
        <w:r>
          <w:rPr>
            <w:rStyle w:val="Hyperlink"/>
            <w:snapToGrid w:val="0"/>
            <w:color w:val="auto"/>
            <w:sz w:val="22"/>
            <w:szCs w:val="22"/>
          </w:rPr>
          <w:t xml:space="preserve">+ </w:t>
        </w:r>
      </w:hyperlink>
      <w:r>
        <w:rPr>
          <w:snapToGrid w:val="0"/>
          <w:sz w:val="22"/>
          <w:szCs w:val="22"/>
        </w:rPr>
        <w:t xml:space="preserve">ghebedt, ende siet doch altijt op de schoone beloften, die ons over al beloeft zijn, ist dat wy tot den </w:t>
      </w:r>
      <w:hyperlink w:anchor="N904" w:history="1">
        <w:r>
          <w:rPr>
            <w:rStyle w:val="Hyperlink"/>
            <w:snapToGrid w:val="0"/>
            <w:color w:val="auto"/>
            <w:sz w:val="22"/>
            <w:szCs w:val="22"/>
          </w:rPr>
          <w:t xml:space="preserve">+ </w:t>
        </w:r>
      </w:hyperlink>
      <w:r>
        <w:rPr>
          <w:snapToGrid w:val="0"/>
          <w:sz w:val="22"/>
          <w:szCs w:val="22"/>
        </w:rPr>
        <w:t xml:space="preserve">eynde volstandich blijven. Ende laat ons den Schat doch wel bewaren, want wy hebben alsulcken </w:t>
      </w:r>
      <w:hyperlink w:anchor="N905" w:history="1">
        <w:r>
          <w:rPr>
            <w:rStyle w:val="Hyperlink"/>
            <w:snapToGrid w:val="0"/>
            <w:color w:val="auto"/>
            <w:sz w:val="22"/>
            <w:szCs w:val="22"/>
          </w:rPr>
          <w:t xml:space="preserve">+ </w:t>
        </w:r>
      </w:hyperlink>
      <w:r>
        <w:rPr>
          <w:snapToGrid w:val="0"/>
          <w:sz w:val="22"/>
          <w:szCs w:val="22"/>
        </w:rPr>
        <w:t xml:space="preserve">schat in aarden vaten, ende den selven schat en connen wy niet verbergen, hy breect over al uit, hy is veel te costelijck om te verberghen, wy zijn soo blijde met desen schat, welcke schat is onse gheloove, hope ende liefde, ende die en sullen ons niet </w:t>
      </w:r>
      <w:hyperlink w:anchor="N906" w:history="1">
        <w:r>
          <w:rPr>
            <w:rStyle w:val="Hyperlink"/>
            <w:snapToGrid w:val="0"/>
            <w:color w:val="auto"/>
            <w:sz w:val="22"/>
            <w:szCs w:val="22"/>
          </w:rPr>
          <w:t xml:space="preserve">+ </w:t>
        </w:r>
      </w:hyperlink>
      <w:r>
        <w:rPr>
          <w:snapToGrid w:val="0"/>
          <w:sz w:val="22"/>
          <w:szCs w:val="22"/>
        </w:rPr>
        <w:t xml:space="preserve">ledich laten, al setten sy ons alleen in een doncker gat van malcanderen verscheyden, den schat is van sulcker aart, hy en wil niet verborgen wesen, de eene roept den anderen aan, ende stort so zijnen schat uit, op dat hy ghesien mocht worden, wy zijn so wel ghemoet, de Heere hebbe eewich lof ende danck, wy roepen, wy singhen, met malcanderen, wy bedrijven alsulcken vruechde </w:t>
      </w:r>
      <w:hyperlink w:anchor="N907" w:history="1">
        <w:r>
          <w:rPr>
            <w:rStyle w:val="Hyperlink"/>
            <w:snapToGrid w:val="0"/>
            <w:color w:val="auto"/>
            <w:sz w:val="22"/>
            <w:szCs w:val="22"/>
          </w:rPr>
          <w:t xml:space="preserve">+ </w:t>
        </w:r>
      </w:hyperlink>
      <w:r>
        <w:rPr>
          <w:snapToGrid w:val="0"/>
          <w:sz w:val="22"/>
          <w:szCs w:val="22"/>
        </w:rPr>
        <w:t xml:space="preserve">om malcanderen te troosten, ende te stercken, de </w:t>
      </w:r>
      <w:hyperlink w:anchor="N908" w:history="1">
        <w:r>
          <w:rPr>
            <w:rStyle w:val="Hyperlink"/>
            <w:snapToGrid w:val="0"/>
            <w:color w:val="auto"/>
            <w:sz w:val="22"/>
            <w:szCs w:val="22"/>
          </w:rPr>
          <w:t xml:space="preserve">* </w:t>
        </w:r>
      </w:hyperlink>
      <w:r>
        <w:rPr>
          <w:snapToGrid w:val="0"/>
          <w:sz w:val="22"/>
          <w:szCs w:val="22"/>
        </w:rPr>
        <w:t xml:space="preserve">Heere geeft alsulcken stercheyt ende cracht, dat wy hem niet te vollen dancken en connen van de groote genade, die hy aan ons bewijst. </w:t>
      </w:r>
      <w:hyperlink w:anchor="N909" w:history="1">
        <w:r>
          <w:rPr>
            <w:rStyle w:val="Hyperlink"/>
            <w:snapToGrid w:val="0"/>
            <w:color w:val="auto"/>
            <w:sz w:val="22"/>
            <w:szCs w:val="22"/>
          </w:rPr>
          <w:t xml:space="preserve">+ </w:t>
        </w:r>
      </w:hyperlink>
      <w:r>
        <w:rPr>
          <w:snapToGrid w:val="0"/>
          <w:sz w:val="22"/>
          <w:szCs w:val="22"/>
        </w:rPr>
        <w:t>Daaromme en worden wy niet moede, al ist dat onsen uitwendighen mensche vergaat, so wort nochtans den inwendigen mensche van dage te dage vernieut, want onsen druck die tijtelijck ende licht is, brengt een eewige ende over de mate ghewichtighe salicheyt, ons die niet en sien op dat sienlijck is, maar op het ghene dat onsienlijck is.</w:t>
      </w:r>
    </w:p>
    <w:p w:rsidR="000173C4" w:rsidRDefault="000173C4">
      <w:pPr>
        <w:jc w:val="both"/>
        <w:rPr>
          <w:snapToGrid w:val="0"/>
          <w:sz w:val="22"/>
          <w:szCs w:val="22"/>
        </w:rPr>
      </w:pPr>
      <w:r>
        <w:rPr>
          <w:snapToGrid w:val="0"/>
          <w:sz w:val="22"/>
          <w:szCs w:val="22"/>
        </w:rPr>
        <w:t xml:space="preserve">Aldus mijn lieve Huysvrouwe, en laat doch niet af den Heere uwen God uit </w:t>
      </w:r>
      <w:hyperlink w:anchor="N910" w:history="1">
        <w:r>
          <w:rPr>
            <w:rStyle w:val="Hyperlink"/>
            <w:snapToGrid w:val="0"/>
            <w:color w:val="auto"/>
            <w:sz w:val="22"/>
            <w:szCs w:val="22"/>
          </w:rPr>
          <w:t xml:space="preserve">+ </w:t>
        </w:r>
      </w:hyperlink>
      <w:r>
        <w:rPr>
          <w:snapToGrid w:val="0"/>
          <w:sz w:val="22"/>
          <w:szCs w:val="22"/>
        </w:rPr>
        <w:t xml:space="preserve">ganscher herten te dienen, ende zijne </w:t>
      </w:r>
      <w:hyperlink w:anchor="N911" w:history="1">
        <w:r>
          <w:rPr>
            <w:rStyle w:val="Hyperlink"/>
            <w:snapToGrid w:val="0"/>
            <w:color w:val="auto"/>
            <w:sz w:val="22"/>
            <w:szCs w:val="22"/>
          </w:rPr>
          <w:t xml:space="preserve">† </w:t>
        </w:r>
      </w:hyperlink>
      <w:r>
        <w:rPr>
          <w:snapToGrid w:val="0"/>
          <w:sz w:val="22"/>
          <w:szCs w:val="22"/>
        </w:rPr>
        <w:t xml:space="preserve">voetstappen naa te volgen. Want wy weten, ist dat onse </w:t>
      </w:r>
      <w:hyperlink w:anchor="N912" w:history="1">
        <w:r>
          <w:rPr>
            <w:rStyle w:val="Hyperlink"/>
            <w:snapToGrid w:val="0"/>
            <w:color w:val="auto"/>
            <w:sz w:val="22"/>
            <w:szCs w:val="22"/>
          </w:rPr>
          <w:t xml:space="preserve">+ </w:t>
        </w:r>
      </w:hyperlink>
      <w:r>
        <w:rPr>
          <w:snapToGrid w:val="0"/>
          <w:sz w:val="22"/>
          <w:szCs w:val="22"/>
        </w:rPr>
        <w:t xml:space="preserve">aartsche huys deser wooninghe ghebroken wort, dat wy een timmeringhe hebben van God, een huys niet met handen ge </w:t>
      </w:r>
      <w:hyperlink w:anchor="N913" w:history="1">
        <w:r>
          <w:rPr>
            <w:rStyle w:val="Hyperlink"/>
            <w:snapToGrid w:val="0"/>
            <w:color w:val="auto"/>
            <w:sz w:val="22"/>
            <w:szCs w:val="22"/>
          </w:rPr>
          <w:t xml:space="preserve">+ </w:t>
        </w:r>
      </w:hyperlink>
      <w:r>
        <w:rPr>
          <w:snapToGrid w:val="0"/>
          <w:sz w:val="22"/>
          <w:szCs w:val="22"/>
        </w:rPr>
        <w:t>maackt, maar dat eewich is inden Hemel. Daar na haacken wy, na onse huysinge die inden Hemel is, ende verlanghen daar na, om daar mede gecleet te worden, want wy willen liever gecleet zijn, dan ontcleet worden: Want also langhe als wi thuys zijn inden lichame, so gaan wy Pelgrimagie int af wesen vanden Heere.</w:t>
      </w:r>
    </w:p>
    <w:p w:rsidR="000173C4" w:rsidRDefault="000173C4">
      <w:pPr>
        <w:jc w:val="both"/>
        <w:rPr>
          <w:snapToGrid w:val="0"/>
          <w:sz w:val="22"/>
          <w:szCs w:val="22"/>
        </w:rPr>
      </w:pPr>
      <w:r>
        <w:rPr>
          <w:snapToGrid w:val="0"/>
          <w:sz w:val="22"/>
          <w:szCs w:val="22"/>
        </w:rPr>
        <w:t xml:space="preserve">Daaromme mijn lieve Huysvrouwe, siet doch neerstelijck toe, dat ghy den tijt uwer </w:t>
      </w:r>
      <w:hyperlink w:anchor="N914" w:history="1">
        <w:r>
          <w:rPr>
            <w:rStyle w:val="Hyperlink"/>
            <w:snapToGrid w:val="0"/>
            <w:color w:val="auto"/>
            <w:sz w:val="22"/>
            <w:szCs w:val="22"/>
          </w:rPr>
          <w:t xml:space="preserve">+ </w:t>
        </w:r>
      </w:hyperlink>
      <w:r>
        <w:rPr>
          <w:snapToGrid w:val="0"/>
          <w:sz w:val="22"/>
          <w:szCs w:val="22"/>
        </w:rPr>
        <w:t xml:space="preserve">Pelgrimagie met vreesen ende beven voleyndet, niet met sulcken vreesen ende beven dat wy de Werelt, </w:t>
      </w:r>
    </w:p>
    <w:p w:rsidR="000173C4" w:rsidRDefault="000173C4">
      <w:pPr>
        <w:rPr>
          <w:snapToGrid w:val="0"/>
          <w:sz w:val="22"/>
          <w:szCs w:val="22"/>
        </w:rPr>
      </w:pPr>
      <w:hyperlink w:anchor="T901" w:history="1">
        <w:r>
          <w:rPr>
            <w:rStyle w:val="Hyperlink"/>
            <w:snapToGrid w:val="0"/>
            <w:color w:val="auto"/>
            <w:sz w:val="22"/>
            <w:szCs w:val="22"/>
          </w:rPr>
          <w:t xml:space="preserve">+ </w:t>
        </w:r>
      </w:hyperlink>
      <w:r>
        <w:rPr>
          <w:snapToGrid w:val="0"/>
          <w:sz w:val="22"/>
          <w:szCs w:val="22"/>
        </w:rPr>
        <w:t xml:space="preserve">Ro.12.b.11. </w:t>
      </w:r>
    </w:p>
    <w:p w:rsidR="000173C4" w:rsidRDefault="000173C4">
      <w:pPr>
        <w:rPr>
          <w:snapToGrid w:val="0"/>
          <w:sz w:val="22"/>
          <w:szCs w:val="22"/>
        </w:rPr>
      </w:pPr>
      <w:hyperlink w:anchor="T902" w:history="1">
        <w:r>
          <w:rPr>
            <w:rStyle w:val="Hyperlink"/>
            <w:snapToGrid w:val="0"/>
            <w:color w:val="auto"/>
            <w:sz w:val="22"/>
            <w:szCs w:val="22"/>
          </w:rPr>
          <w:t xml:space="preserve">† </w:t>
        </w:r>
      </w:hyperlink>
      <w:r>
        <w:rPr>
          <w:snapToGrid w:val="0"/>
          <w:sz w:val="22"/>
          <w:szCs w:val="22"/>
        </w:rPr>
        <w:t xml:space="preserve">1.Tim.5.a.5. </w:t>
      </w:r>
    </w:p>
    <w:p w:rsidR="000173C4" w:rsidRDefault="000173C4">
      <w:pPr>
        <w:rPr>
          <w:snapToGrid w:val="0"/>
          <w:sz w:val="22"/>
          <w:szCs w:val="22"/>
        </w:rPr>
      </w:pPr>
      <w:hyperlink w:anchor="T903" w:history="1">
        <w:r>
          <w:rPr>
            <w:rStyle w:val="Hyperlink"/>
            <w:snapToGrid w:val="0"/>
            <w:color w:val="auto"/>
            <w:sz w:val="22"/>
            <w:szCs w:val="22"/>
          </w:rPr>
          <w:t xml:space="preserve">+ </w:t>
        </w:r>
      </w:hyperlink>
      <w:r>
        <w:rPr>
          <w:i/>
          <w:iCs/>
          <w:snapToGrid w:val="0"/>
          <w:sz w:val="22"/>
          <w:szCs w:val="22"/>
        </w:rPr>
        <w:t>Fol. 52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904" w:history="1">
        <w:r>
          <w:rPr>
            <w:rStyle w:val="Hyperlink"/>
            <w:snapToGrid w:val="0"/>
            <w:color w:val="auto"/>
            <w:sz w:val="22"/>
            <w:szCs w:val="22"/>
          </w:rPr>
          <w:t xml:space="preserve">+ </w:t>
        </w:r>
      </w:hyperlink>
      <w:r>
        <w:rPr>
          <w:snapToGrid w:val="0"/>
          <w:sz w:val="22"/>
          <w:szCs w:val="22"/>
        </w:rPr>
        <w:t xml:space="preserve">Mat.24.a.13. </w:t>
      </w:r>
    </w:p>
    <w:p w:rsidR="000173C4" w:rsidRDefault="000173C4">
      <w:pPr>
        <w:rPr>
          <w:snapToGrid w:val="0"/>
          <w:sz w:val="22"/>
          <w:szCs w:val="22"/>
        </w:rPr>
      </w:pPr>
      <w:hyperlink w:anchor="T905" w:history="1">
        <w:r>
          <w:rPr>
            <w:rStyle w:val="Hyperlink"/>
            <w:snapToGrid w:val="0"/>
            <w:color w:val="auto"/>
            <w:sz w:val="22"/>
            <w:szCs w:val="22"/>
          </w:rPr>
          <w:t xml:space="preserve">+ </w:t>
        </w:r>
      </w:hyperlink>
      <w:r>
        <w:rPr>
          <w:snapToGrid w:val="0"/>
          <w:sz w:val="22"/>
          <w:szCs w:val="22"/>
        </w:rPr>
        <w:t xml:space="preserve">2.Cor.4.a.7. </w:t>
      </w:r>
    </w:p>
    <w:p w:rsidR="000173C4" w:rsidRDefault="000173C4">
      <w:pPr>
        <w:rPr>
          <w:snapToGrid w:val="0"/>
          <w:sz w:val="22"/>
          <w:szCs w:val="22"/>
        </w:rPr>
      </w:pPr>
      <w:hyperlink w:anchor="T906" w:history="1">
        <w:r>
          <w:rPr>
            <w:rStyle w:val="Hyperlink"/>
            <w:snapToGrid w:val="0"/>
            <w:color w:val="auto"/>
            <w:sz w:val="22"/>
            <w:szCs w:val="22"/>
          </w:rPr>
          <w:t xml:space="preserve">+ </w:t>
        </w:r>
      </w:hyperlink>
      <w:r>
        <w:rPr>
          <w:snapToGrid w:val="0"/>
          <w:sz w:val="22"/>
          <w:szCs w:val="22"/>
        </w:rPr>
        <w:t xml:space="preserve">2.Petr.1.a.8. </w:t>
      </w:r>
    </w:p>
    <w:p w:rsidR="000173C4" w:rsidRDefault="000173C4">
      <w:pPr>
        <w:rPr>
          <w:snapToGrid w:val="0"/>
          <w:sz w:val="22"/>
          <w:szCs w:val="22"/>
        </w:rPr>
      </w:pPr>
      <w:hyperlink w:anchor="T907" w:history="1">
        <w:r>
          <w:rPr>
            <w:rStyle w:val="Hyperlink"/>
            <w:snapToGrid w:val="0"/>
            <w:color w:val="auto"/>
            <w:sz w:val="22"/>
            <w:szCs w:val="22"/>
          </w:rPr>
          <w:t xml:space="preserve">+ </w:t>
        </w:r>
      </w:hyperlink>
      <w:r>
        <w:rPr>
          <w:snapToGrid w:val="0"/>
          <w:sz w:val="22"/>
          <w:szCs w:val="22"/>
        </w:rPr>
        <w:t xml:space="preserve">Mal.3.c.16. </w:t>
      </w:r>
    </w:p>
    <w:p w:rsidR="000173C4" w:rsidRDefault="000173C4">
      <w:pPr>
        <w:rPr>
          <w:snapToGrid w:val="0"/>
          <w:sz w:val="22"/>
          <w:szCs w:val="22"/>
        </w:rPr>
      </w:pPr>
      <w:hyperlink w:anchor="T908" w:history="1">
        <w:r>
          <w:rPr>
            <w:rStyle w:val="Hyperlink"/>
            <w:snapToGrid w:val="0"/>
            <w:color w:val="auto"/>
            <w:sz w:val="22"/>
            <w:szCs w:val="22"/>
          </w:rPr>
          <w:t xml:space="preserve">* </w:t>
        </w:r>
      </w:hyperlink>
      <w:r>
        <w:rPr>
          <w:snapToGrid w:val="0"/>
          <w:sz w:val="22"/>
          <w:szCs w:val="22"/>
        </w:rPr>
        <w:t xml:space="preserve">Ps.84.a.8. </w:t>
      </w:r>
    </w:p>
    <w:p w:rsidR="000173C4" w:rsidRDefault="000173C4">
      <w:pPr>
        <w:rPr>
          <w:snapToGrid w:val="0"/>
          <w:sz w:val="22"/>
          <w:szCs w:val="22"/>
        </w:rPr>
      </w:pPr>
      <w:hyperlink w:anchor="T909" w:history="1">
        <w:r>
          <w:rPr>
            <w:rStyle w:val="Hyperlink"/>
            <w:snapToGrid w:val="0"/>
            <w:color w:val="auto"/>
            <w:sz w:val="22"/>
            <w:szCs w:val="22"/>
          </w:rPr>
          <w:t xml:space="preserve">+ </w:t>
        </w:r>
      </w:hyperlink>
      <w:r>
        <w:rPr>
          <w:snapToGrid w:val="0"/>
          <w:sz w:val="22"/>
          <w:szCs w:val="22"/>
        </w:rPr>
        <w:t xml:space="preserve">2 Cor.4.b.16. </w:t>
      </w:r>
    </w:p>
    <w:p w:rsidR="000173C4" w:rsidRDefault="000173C4">
      <w:pPr>
        <w:rPr>
          <w:snapToGrid w:val="0"/>
          <w:sz w:val="22"/>
          <w:szCs w:val="22"/>
        </w:rPr>
      </w:pPr>
      <w:hyperlink w:anchor="T910" w:history="1">
        <w:r>
          <w:rPr>
            <w:rStyle w:val="Hyperlink"/>
            <w:snapToGrid w:val="0"/>
            <w:color w:val="auto"/>
            <w:sz w:val="22"/>
            <w:szCs w:val="22"/>
          </w:rPr>
          <w:t xml:space="preserve">+ </w:t>
        </w:r>
      </w:hyperlink>
      <w:r>
        <w:rPr>
          <w:snapToGrid w:val="0"/>
          <w:sz w:val="22"/>
          <w:szCs w:val="22"/>
        </w:rPr>
        <w:t xml:space="preserve">Mar.12.c.30. </w:t>
      </w:r>
    </w:p>
    <w:p w:rsidR="000173C4" w:rsidRDefault="000173C4">
      <w:pPr>
        <w:rPr>
          <w:snapToGrid w:val="0"/>
          <w:sz w:val="22"/>
          <w:szCs w:val="22"/>
        </w:rPr>
      </w:pPr>
      <w:hyperlink w:anchor="T911" w:history="1">
        <w:r>
          <w:rPr>
            <w:rStyle w:val="Hyperlink"/>
            <w:snapToGrid w:val="0"/>
            <w:color w:val="auto"/>
            <w:sz w:val="22"/>
            <w:szCs w:val="22"/>
          </w:rPr>
          <w:t xml:space="preserve">† </w:t>
        </w:r>
      </w:hyperlink>
      <w:r>
        <w:rPr>
          <w:snapToGrid w:val="0"/>
          <w:sz w:val="22"/>
          <w:szCs w:val="22"/>
        </w:rPr>
        <w:t xml:space="preserve">1.Pet.2.c.21. </w:t>
      </w:r>
    </w:p>
    <w:p w:rsidR="000173C4" w:rsidRDefault="000173C4">
      <w:pPr>
        <w:rPr>
          <w:snapToGrid w:val="0"/>
          <w:sz w:val="22"/>
          <w:szCs w:val="22"/>
        </w:rPr>
      </w:pPr>
      <w:hyperlink w:anchor="T912" w:history="1">
        <w:r>
          <w:rPr>
            <w:rStyle w:val="Hyperlink"/>
            <w:snapToGrid w:val="0"/>
            <w:color w:val="auto"/>
            <w:sz w:val="22"/>
            <w:szCs w:val="22"/>
          </w:rPr>
          <w:t xml:space="preserve">+ </w:t>
        </w:r>
      </w:hyperlink>
      <w:r>
        <w:rPr>
          <w:snapToGrid w:val="0"/>
          <w:sz w:val="22"/>
          <w:szCs w:val="22"/>
        </w:rPr>
        <w:t xml:space="preserve">2 Cor.5.a.1. </w:t>
      </w:r>
    </w:p>
    <w:p w:rsidR="000173C4" w:rsidRDefault="000173C4">
      <w:pPr>
        <w:rPr>
          <w:snapToGrid w:val="0"/>
          <w:sz w:val="22"/>
          <w:szCs w:val="22"/>
        </w:rPr>
      </w:pPr>
      <w:hyperlink w:anchor="T913" w:history="1">
        <w:r>
          <w:rPr>
            <w:rStyle w:val="Hyperlink"/>
            <w:snapToGrid w:val="0"/>
            <w:color w:val="auto"/>
            <w:sz w:val="22"/>
            <w:szCs w:val="22"/>
          </w:rPr>
          <w:t xml:space="preserve">+ </w:t>
        </w:r>
      </w:hyperlink>
      <w:r>
        <w:rPr>
          <w:i/>
          <w:iCs/>
          <w:snapToGrid w:val="0"/>
          <w:sz w:val="22"/>
          <w:szCs w:val="22"/>
        </w:rPr>
        <w:t>Fol. 52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914" w:history="1">
        <w:r>
          <w:rPr>
            <w:rStyle w:val="Hyperlink"/>
            <w:snapToGrid w:val="0"/>
            <w:color w:val="auto"/>
            <w:sz w:val="22"/>
            <w:szCs w:val="22"/>
          </w:rPr>
          <w:t xml:space="preserve">+ </w:t>
        </w:r>
      </w:hyperlink>
      <w:r>
        <w:rPr>
          <w:snapToGrid w:val="0"/>
          <w:sz w:val="22"/>
          <w:szCs w:val="22"/>
        </w:rPr>
        <w:t xml:space="preserve">2 Pet.1.b.17. </w:t>
      </w:r>
      <w:r>
        <w:rPr>
          <w:snapToGrid w:val="0"/>
          <w:sz w:val="22"/>
          <w:szCs w:val="22"/>
        </w:rPr>
        <w:br/>
      </w:r>
    </w:p>
    <w:p w:rsidR="000173C4" w:rsidRDefault="000173C4">
      <w:pPr>
        <w:jc w:val="both"/>
        <w:rPr>
          <w:snapToGrid w:val="0"/>
          <w:sz w:val="22"/>
          <w:szCs w:val="22"/>
        </w:rPr>
      </w:pPr>
      <w:r>
        <w:rPr>
          <w:snapToGrid w:val="0"/>
          <w:sz w:val="22"/>
          <w:szCs w:val="22"/>
        </w:rPr>
        <w:t xml:space="preserve">oft voor de Werelt souden vreesen oft beven, om dat si so verwoet op ons zijn, maar wy sullen voor den </w:t>
      </w:r>
      <w:hyperlink w:anchor="N915" w:history="1">
        <w:r>
          <w:rPr>
            <w:rStyle w:val="Hyperlink"/>
            <w:snapToGrid w:val="0"/>
            <w:color w:val="auto"/>
            <w:sz w:val="22"/>
            <w:szCs w:val="22"/>
          </w:rPr>
          <w:t xml:space="preserve">+ </w:t>
        </w:r>
      </w:hyperlink>
      <w:r>
        <w:rPr>
          <w:snapToGrid w:val="0"/>
          <w:sz w:val="22"/>
          <w:szCs w:val="22"/>
        </w:rPr>
        <w:t xml:space="preserve">Heere vreesen ende beven, also dat wij zijn geboden ende Rechten sullen houden, ende also den tijt onser Pelgrimagien inde vreese des Heeren voleynden, ende het eynde ons geloofs daar af brenghen, te weten, onser sielen salicheyt, soo sullen wy eewich met den </w:t>
      </w:r>
      <w:hyperlink w:anchor="N916" w:history="1">
        <w:r>
          <w:rPr>
            <w:rStyle w:val="Hyperlink"/>
            <w:snapToGrid w:val="0"/>
            <w:color w:val="auto"/>
            <w:sz w:val="22"/>
            <w:szCs w:val="22"/>
          </w:rPr>
          <w:t xml:space="preserve">+ </w:t>
        </w:r>
      </w:hyperlink>
      <w:r>
        <w:rPr>
          <w:snapToGrid w:val="0"/>
          <w:sz w:val="22"/>
          <w:szCs w:val="22"/>
        </w:rPr>
        <w:t xml:space="preserve">Heere </w:t>
      </w:r>
      <w:hyperlink w:anchor="N917" w:history="1">
        <w:r>
          <w:rPr>
            <w:rStyle w:val="Hyperlink"/>
            <w:snapToGrid w:val="0"/>
            <w:color w:val="auto"/>
            <w:sz w:val="22"/>
            <w:szCs w:val="22"/>
          </w:rPr>
          <w:t xml:space="preserve">1) </w:t>
        </w:r>
      </w:hyperlink>
      <w:r>
        <w:rPr>
          <w:snapToGrid w:val="0"/>
          <w:sz w:val="22"/>
          <w:szCs w:val="22"/>
        </w:rPr>
        <w:t xml:space="preserve">verblijden, ende dan sullen wy hem in de verrijsenisse der Dooden ghemoeten. Daaromme en wilt de Werelt niet vreesen, want de </w:t>
      </w:r>
      <w:hyperlink w:anchor="N918" w:history="1">
        <w:r>
          <w:rPr>
            <w:rStyle w:val="Hyperlink"/>
            <w:snapToGrid w:val="0"/>
            <w:color w:val="auto"/>
            <w:sz w:val="22"/>
            <w:szCs w:val="22"/>
          </w:rPr>
          <w:t xml:space="preserve">+ </w:t>
        </w:r>
      </w:hyperlink>
      <w:r>
        <w:rPr>
          <w:snapToGrid w:val="0"/>
          <w:sz w:val="22"/>
          <w:szCs w:val="22"/>
        </w:rPr>
        <w:t xml:space="preserve">hayren uws hoofts zijn al ghetelt, sy en hebben gheen macht, ten sy datse haar van </w:t>
      </w:r>
      <w:hyperlink w:anchor="N919" w:history="1">
        <w:r>
          <w:rPr>
            <w:rStyle w:val="Hyperlink"/>
            <w:snapToGrid w:val="0"/>
            <w:color w:val="auto"/>
            <w:sz w:val="22"/>
            <w:szCs w:val="22"/>
          </w:rPr>
          <w:t xml:space="preserve">+ </w:t>
        </w:r>
      </w:hyperlink>
      <w:r>
        <w:rPr>
          <w:snapToGrid w:val="0"/>
          <w:sz w:val="22"/>
          <w:szCs w:val="22"/>
        </w:rPr>
        <w:t xml:space="preserve">boven gegeven worde. Ende Christus seyt: Ende </w:t>
      </w:r>
      <w:hyperlink w:anchor="N920" w:history="1">
        <w:r>
          <w:rPr>
            <w:rStyle w:val="Hyperlink"/>
            <w:snapToGrid w:val="0"/>
            <w:color w:val="auto"/>
            <w:sz w:val="22"/>
            <w:szCs w:val="22"/>
          </w:rPr>
          <w:t xml:space="preserve">† </w:t>
        </w:r>
      </w:hyperlink>
      <w:r>
        <w:rPr>
          <w:snapToGrid w:val="0"/>
          <w:sz w:val="22"/>
          <w:szCs w:val="22"/>
        </w:rPr>
        <w:t xml:space="preserve">vreest u niet voor die dat lichaam dooden, maar vreest hem, die de macht heeft, na dien dat hijt lichaam gedoot heeft, oock macht heeft, de Siele in der Hellen te werpen, daar </w:t>
      </w:r>
      <w:hyperlink w:anchor="N921" w:history="1">
        <w:r>
          <w:rPr>
            <w:rStyle w:val="Hyperlink"/>
            <w:snapToGrid w:val="0"/>
            <w:color w:val="auto"/>
            <w:sz w:val="22"/>
            <w:szCs w:val="22"/>
          </w:rPr>
          <w:t xml:space="preserve">+ </w:t>
        </w:r>
      </w:hyperlink>
      <w:r>
        <w:rPr>
          <w:snapToGrid w:val="0"/>
          <w:sz w:val="22"/>
          <w:szCs w:val="22"/>
        </w:rPr>
        <w:t xml:space="preserve">sal zijn weeninge der oogen ende knersinge der tanden </w:t>
      </w:r>
      <w:hyperlink w:anchor="N922" w:history="1">
        <w:r>
          <w:rPr>
            <w:rStyle w:val="Hyperlink"/>
            <w:snapToGrid w:val="0"/>
            <w:color w:val="auto"/>
            <w:sz w:val="22"/>
            <w:szCs w:val="22"/>
          </w:rPr>
          <w:t xml:space="preserve">2) </w:t>
        </w:r>
      </w:hyperlink>
      <w:r>
        <w:rPr>
          <w:snapToGrid w:val="0"/>
          <w:sz w:val="22"/>
          <w:szCs w:val="22"/>
        </w:rPr>
        <w:t xml:space="preserve">, ende </w:t>
      </w:r>
      <w:hyperlink w:anchor="N923" w:history="1">
        <w:r>
          <w:rPr>
            <w:rStyle w:val="Hyperlink"/>
            <w:snapToGrid w:val="0"/>
            <w:color w:val="auto"/>
            <w:sz w:val="22"/>
            <w:szCs w:val="22"/>
          </w:rPr>
          <w:t xml:space="preserve">† </w:t>
        </w:r>
      </w:hyperlink>
      <w:r>
        <w:rPr>
          <w:snapToGrid w:val="0"/>
          <w:sz w:val="22"/>
          <w:szCs w:val="22"/>
        </w:rPr>
        <w:t xml:space="preserve">haren worm en sal niet sterven, </w:t>
      </w:r>
      <w:hyperlink w:anchor="N924" w:history="1">
        <w:r>
          <w:rPr>
            <w:rStyle w:val="Hyperlink"/>
            <w:snapToGrid w:val="0"/>
            <w:color w:val="auto"/>
            <w:sz w:val="22"/>
            <w:szCs w:val="22"/>
          </w:rPr>
          <w:t xml:space="preserve">†† </w:t>
        </w:r>
      </w:hyperlink>
      <w:r>
        <w:rPr>
          <w:snapToGrid w:val="0"/>
          <w:sz w:val="22"/>
          <w:szCs w:val="22"/>
        </w:rPr>
        <w:t xml:space="preserve">sy en sullen dach noch nacht rusten. De almachtige, eewighe, ende crachtighe God wil u also verstercken ende vertroosten met zijn ghebenedijde Woort, dat ghij doch </w:t>
      </w:r>
      <w:hyperlink w:anchor="N925" w:history="1">
        <w:r>
          <w:rPr>
            <w:rStyle w:val="Hyperlink"/>
            <w:snapToGrid w:val="0"/>
            <w:color w:val="auto"/>
            <w:sz w:val="22"/>
            <w:szCs w:val="22"/>
          </w:rPr>
          <w:t xml:space="preserve">+ </w:t>
        </w:r>
      </w:hyperlink>
      <w:r>
        <w:rPr>
          <w:snapToGrid w:val="0"/>
          <w:sz w:val="22"/>
          <w:szCs w:val="22"/>
        </w:rPr>
        <w:t xml:space="preserve">ghetrouwe meucht blijven, tot den eynde toe, so sult ghy ooc onder den  </w:t>
      </w:r>
      <w:hyperlink w:anchor="N926" w:history="1">
        <w:r>
          <w:rPr>
            <w:rStyle w:val="Hyperlink"/>
            <w:snapToGrid w:val="0"/>
            <w:color w:val="auto"/>
            <w:sz w:val="22"/>
            <w:szCs w:val="22"/>
          </w:rPr>
          <w:t xml:space="preserve">+ </w:t>
        </w:r>
      </w:hyperlink>
      <w:hyperlink w:anchor="N927" w:history="1">
        <w:r>
          <w:rPr>
            <w:rStyle w:val="Hyperlink"/>
            <w:snapToGrid w:val="0"/>
            <w:color w:val="auto"/>
            <w:sz w:val="22"/>
            <w:szCs w:val="22"/>
          </w:rPr>
          <w:t xml:space="preserve">+ </w:t>
        </w:r>
      </w:hyperlink>
      <w:r>
        <w:rPr>
          <w:snapToGrid w:val="0"/>
          <w:sz w:val="22"/>
          <w:szCs w:val="22"/>
        </w:rPr>
        <w:t xml:space="preserve">Altaar comen by alle lieve Gods kinderen, daar sullen alle </w:t>
      </w:r>
      <w:hyperlink w:anchor="N928" w:history="1">
        <w:r>
          <w:rPr>
            <w:rStyle w:val="Hyperlink"/>
            <w:snapToGrid w:val="0"/>
            <w:color w:val="auto"/>
            <w:sz w:val="22"/>
            <w:szCs w:val="22"/>
          </w:rPr>
          <w:t xml:space="preserve">† </w:t>
        </w:r>
      </w:hyperlink>
      <w:r>
        <w:rPr>
          <w:snapToGrid w:val="0"/>
          <w:sz w:val="22"/>
          <w:szCs w:val="22"/>
        </w:rPr>
        <w:t xml:space="preserve">tranen van onse oogen gewasschen worden. Daar sal alle tribulatie een eynde hebben, </w:t>
      </w:r>
      <w:hyperlink w:anchor="N929" w:history="1">
        <w:r>
          <w:rPr>
            <w:rStyle w:val="Hyperlink"/>
            <w:snapToGrid w:val="0"/>
            <w:color w:val="auto"/>
            <w:sz w:val="22"/>
            <w:szCs w:val="22"/>
          </w:rPr>
          <w:t xml:space="preserve">+ </w:t>
        </w:r>
      </w:hyperlink>
      <w:r>
        <w:rPr>
          <w:snapToGrid w:val="0"/>
          <w:sz w:val="22"/>
          <w:szCs w:val="22"/>
        </w:rPr>
        <w:t xml:space="preserve">dan sal onse verworpen lichaam verclaart worden, ende den beelden zijnder claarheyt gelijc zijn. Dan sal onse </w:t>
      </w:r>
      <w:hyperlink w:anchor="N930" w:history="1">
        <w:r>
          <w:rPr>
            <w:rStyle w:val="Hyperlink"/>
            <w:snapToGrid w:val="0"/>
            <w:color w:val="auto"/>
            <w:sz w:val="22"/>
            <w:szCs w:val="22"/>
          </w:rPr>
          <w:t xml:space="preserve">+ </w:t>
        </w:r>
      </w:hyperlink>
      <w:r>
        <w:rPr>
          <w:snapToGrid w:val="0"/>
          <w:sz w:val="22"/>
          <w:szCs w:val="22"/>
        </w:rPr>
        <w:t xml:space="preserve">weenen in lacchen, ende trueren in blijschap verandert worden, dan sullen wy (die eenen cleynen tijt </w:t>
      </w:r>
      <w:hyperlink w:anchor="N931" w:history="1">
        <w:r>
          <w:rPr>
            <w:rStyle w:val="Hyperlink"/>
            <w:snapToGrid w:val="0"/>
            <w:color w:val="auto"/>
            <w:sz w:val="22"/>
            <w:szCs w:val="22"/>
          </w:rPr>
          <w:t xml:space="preserve">+ </w:t>
        </w:r>
      </w:hyperlink>
      <w:r>
        <w:rPr>
          <w:snapToGrid w:val="0"/>
          <w:sz w:val="22"/>
          <w:szCs w:val="22"/>
        </w:rPr>
        <w:t xml:space="preserve">veracht ende versmaat, jaa verolcht ende veriaacht worden, ende met grooter schande ende pijne ende versmaatheyt ter doot gebrocht zijn, om het </w:t>
      </w:r>
      <w:hyperlink w:anchor="N932" w:history="1">
        <w:r>
          <w:rPr>
            <w:rStyle w:val="Hyperlink"/>
            <w:snapToGrid w:val="0"/>
            <w:color w:val="auto"/>
            <w:sz w:val="22"/>
            <w:szCs w:val="22"/>
          </w:rPr>
          <w:t xml:space="preserve">+ </w:t>
        </w:r>
      </w:hyperlink>
      <w:r>
        <w:rPr>
          <w:snapToGrid w:val="0"/>
          <w:sz w:val="22"/>
          <w:szCs w:val="22"/>
        </w:rPr>
        <w:t xml:space="preserve">getuygenisse Jesu Christi) eewich triumpheren, ende metten Heere eewich leven. Wi sullen met </w:t>
      </w:r>
      <w:hyperlink w:anchor="N933" w:history="1">
        <w:r>
          <w:rPr>
            <w:rStyle w:val="Hyperlink"/>
            <w:snapToGrid w:val="0"/>
            <w:color w:val="auto"/>
            <w:sz w:val="22"/>
            <w:szCs w:val="22"/>
          </w:rPr>
          <w:t xml:space="preserve">+ </w:t>
        </w:r>
      </w:hyperlink>
      <w:r>
        <w:rPr>
          <w:snapToGrid w:val="0"/>
          <w:sz w:val="22"/>
          <w:szCs w:val="22"/>
        </w:rPr>
        <w:t xml:space="preserve">witte cleederen gecleet worden, also Joannes in zijn Openbaringhe ghetuycht, van de sielen der geenre, </w:t>
      </w:r>
      <w:hyperlink w:anchor="N934" w:history="1">
        <w:r>
          <w:rPr>
            <w:rStyle w:val="Hyperlink"/>
            <w:snapToGrid w:val="0"/>
            <w:color w:val="auto"/>
            <w:sz w:val="22"/>
            <w:szCs w:val="22"/>
          </w:rPr>
          <w:t xml:space="preserve">+ </w:t>
        </w:r>
      </w:hyperlink>
      <w:r>
        <w:rPr>
          <w:snapToGrid w:val="0"/>
          <w:sz w:val="22"/>
          <w:szCs w:val="22"/>
        </w:rPr>
        <w:t xml:space="preserve">die gedoot waren om Gods woort, ende om het ghetuychenisse dat sy hadden, ende sy laghen onder den </w:t>
      </w:r>
      <w:hyperlink w:anchor="N935" w:history="1">
        <w:r>
          <w:rPr>
            <w:rStyle w:val="Hyperlink"/>
            <w:snapToGrid w:val="0"/>
            <w:color w:val="auto"/>
            <w:sz w:val="22"/>
            <w:szCs w:val="22"/>
          </w:rPr>
          <w:t xml:space="preserve">+ </w:t>
        </w:r>
      </w:hyperlink>
      <w:r>
        <w:rPr>
          <w:snapToGrid w:val="0"/>
          <w:sz w:val="22"/>
          <w:szCs w:val="22"/>
        </w:rPr>
        <w:t xml:space="preserve">Altaar, ende riepen met luyder stemmen, segghende: Heere, ghy die daar heylich ende warachtich zijt, hoe langhe en ordeelt ghy, ende en wreect ghy onse bloet niet, aan de ghene die opter Aarden woonen, ende haar wort ghegeven een yegelijck een wit cleet, ende haar wort gheseyt, dat sy noch een weynich souden beyden, </w:t>
      </w:r>
    </w:p>
    <w:p w:rsidR="000173C4" w:rsidRDefault="000173C4">
      <w:pPr>
        <w:jc w:val="both"/>
        <w:rPr>
          <w:snapToGrid w:val="0"/>
          <w:sz w:val="22"/>
          <w:szCs w:val="22"/>
        </w:rPr>
      </w:pPr>
      <w:hyperlink w:anchor="T915" w:history="1">
        <w:r>
          <w:rPr>
            <w:rStyle w:val="Hyperlink"/>
            <w:snapToGrid w:val="0"/>
            <w:color w:val="auto"/>
            <w:sz w:val="22"/>
            <w:szCs w:val="22"/>
          </w:rPr>
          <w:t xml:space="preserve">+ </w:t>
        </w:r>
      </w:hyperlink>
      <w:r>
        <w:rPr>
          <w:snapToGrid w:val="0"/>
          <w:sz w:val="22"/>
          <w:szCs w:val="22"/>
        </w:rPr>
        <w:t xml:space="preserve">Mat.10.d.28. </w:t>
      </w:r>
    </w:p>
    <w:p w:rsidR="000173C4" w:rsidRDefault="000173C4">
      <w:pPr>
        <w:jc w:val="both"/>
        <w:rPr>
          <w:snapToGrid w:val="0"/>
          <w:sz w:val="22"/>
          <w:szCs w:val="22"/>
        </w:rPr>
      </w:pPr>
      <w:hyperlink w:anchor="T916" w:history="1">
        <w:r>
          <w:rPr>
            <w:rStyle w:val="Hyperlink"/>
            <w:snapToGrid w:val="0"/>
            <w:color w:val="auto"/>
            <w:sz w:val="22"/>
            <w:szCs w:val="22"/>
          </w:rPr>
          <w:t xml:space="preserve">+ </w:t>
        </w:r>
      </w:hyperlink>
      <w:r>
        <w:rPr>
          <w:snapToGrid w:val="0"/>
          <w:sz w:val="22"/>
          <w:szCs w:val="22"/>
        </w:rPr>
        <w:t xml:space="preserve">Esa.51.b.11. </w:t>
      </w:r>
    </w:p>
    <w:p w:rsidR="000173C4" w:rsidRDefault="000173C4">
      <w:pPr>
        <w:jc w:val="both"/>
        <w:rPr>
          <w:snapToGrid w:val="0"/>
          <w:sz w:val="22"/>
          <w:szCs w:val="22"/>
        </w:rPr>
      </w:pPr>
      <w:hyperlink w:anchor="T917" w:history="1">
        <w:r>
          <w:rPr>
            <w:rStyle w:val="Hyperlink"/>
            <w:snapToGrid w:val="0"/>
            <w:color w:val="auto"/>
            <w:sz w:val="22"/>
            <w:szCs w:val="22"/>
          </w:rPr>
          <w:t xml:space="preserve">1) </w:t>
        </w:r>
      </w:hyperlink>
      <w:r>
        <w:rPr>
          <w:snapToGrid w:val="0"/>
          <w:sz w:val="22"/>
          <w:szCs w:val="22"/>
        </w:rPr>
        <w:t xml:space="preserve">‘Ons’ ontbreekt hier in alle uitgaven. </w:t>
      </w:r>
    </w:p>
    <w:p w:rsidR="000173C4" w:rsidRDefault="000173C4">
      <w:pPr>
        <w:jc w:val="both"/>
        <w:rPr>
          <w:snapToGrid w:val="0"/>
          <w:sz w:val="22"/>
          <w:szCs w:val="22"/>
        </w:rPr>
      </w:pPr>
      <w:hyperlink w:anchor="T918" w:history="1">
        <w:r>
          <w:rPr>
            <w:rStyle w:val="Hyperlink"/>
            <w:snapToGrid w:val="0"/>
            <w:color w:val="auto"/>
            <w:sz w:val="22"/>
            <w:szCs w:val="22"/>
          </w:rPr>
          <w:t xml:space="preserve">+ </w:t>
        </w:r>
      </w:hyperlink>
      <w:r>
        <w:rPr>
          <w:snapToGrid w:val="0"/>
          <w:sz w:val="22"/>
          <w:szCs w:val="22"/>
        </w:rPr>
        <w:t xml:space="preserve">Mat.10.d.30. </w:t>
      </w:r>
    </w:p>
    <w:p w:rsidR="000173C4" w:rsidRDefault="000173C4">
      <w:pPr>
        <w:jc w:val="both"/>
        <w:rPr>
          <w:snapToGrid w:val="0"/>
          <w:sz w:val="22"/>
          <w:szCs w:val="22"/>
        </w:rPr>
      </w:pPr>
      <w:hyperlink w:anchor="T919" w:history="1">
        <w:r>
          <w:rPr>
            <w:rStyle w:val="Hyperlink"/>
            <w:snapToGrid w:val="0"/>
            <w:color w:val="auto"/>
            <w:sz w:val="22"/>
            <w:szCs w:val="22"/>
          </w:rPr>
          <w:t xml:space="preserve">+ </w:t>
        </w:r>
      </w:hyperlink>
      <w:r>
        <w:rPr>
          <w:snapToGrid w:val="0"/>
          <w:sz w:val="22"/>
          <w:szCs w:val="22"/>
        </w:rPr>
        <w:t xml:space="preserve">Joan.19.a.10. </w:t>
      </w:r>
    </w:p>
    <w:p w:rsidR="000173C4" w:rsidRDefault="000173C4">
      <w:pPr>
        <w:jc w:val="both"/>
        <w:rPr>
          <w:snapToGrid w:val="0"/>
          <w:sz w:val="22"/>
          <w:szCs w:val="22"/>
        </w:rPr>
      </w:pPr>
      <w:hyperlink w:anchor="T920" w:history="1">
        <w:r>
          <w:rPr>
            <w:rStyle w:val="Hyperlink"/>
            <w:snapToGrid w:val="0"/>
            <w:color w:val="auto"/>
            <w:sz w:val="22"/>
            <w:szCs w:val="22"/>
          </w:rPr>
          <w:t xml:space="preserve">† </w:t>
        </w:r>
      </w:hyperlink>
      <w:r>
        <w:rPr>
          <w:snapToGrid w:val="0"/>
          <w:sz w:val="22"/>
          <w:szCs w:val="22"/>
        </w:rPr>
        <w:t xml:space="preserve">Mt.10.d.28. </w:t>
      </w:r>
    </w:p>
    <w:p w:rsidR="000173C4" w:rsidRDefault="000173C4">
      <w:pPr>
        <w:jc w:val="both"/>
        <w:rPr>
          <w:snapToGrid w:val="0"/>
          <w:sz w:val="22"/>
          <w:szCs w:val="22"/>
        </w:rPr>
      </w:pPr>
      <w:hyperlink w:anchor="T921" w:history="1">
        <w:r>
          <w:rPr>
            <w:rStyle w:val="Hyperlink"/>
            <w:snapToGrid w:val="0"/>
            <w:color w:val="auto"/>
            <w:sz w:val="22"/>
            <w:szCs w:val="22"/>
          </w:rPr>
          <w:t xml:space="preserve">+ </w:t>
        </w:r>
      </w:hyperlink>
      <w:r>
        <w:rPr>
          <w:snapToGrid w:val="0"/>
          <w:sz w:val="22"/>
          <w:szCs w:val="22"/>
        </w:rPr>
        <w:t xml:space="preserve">Luc.13.c.26. </w:t>
      </w:r>
    </w:p>
    <w:p w:rsidR="000173C4" w:rsidRDefault="000173C4">
      <w:pPr>
        <w:jc w:val="both"/>
        <w:rPr>
          <w:snapToGrid w:val="0"/>
          <w:sz w:val="22"/>
          <w:szCs w:val="22"/>
        </w:rPr>
      </w:pPr>
      <w:hyperlink w:anchor="T922" w:history="1">
        <w:r>
          <w:rPr>
            <w:rStyle w:val="Hyperlink"/>
            <w:snapToGrid w:val="0"/>
            <w:color w:val="auto"/>
            <w:sz w:val="22"/>
            <w:szCs w:val="22"/>
          </w:rPr>
          <w:t xml:space="preserve">2) </w:t>
        </w:r>
      </w:hyperlink>
      <w:r>
        <w:rPr>
          <w:snapToGrid w:val="0"/>
          <w:sz w:val="22"/>
          <w:szCs w:val="22"/>
        </w:rPr>
        <w:t>Deze tekst wordt door Hans Keescooper, fol. 46 v</w:t>
      </w:r>
      <w:r>
        <w:rPr>
          <w:snapToGrid w:val="0"/>
          <w:sz w:val="22"/>
          <w:szCs w:val="22"/>
          <w:vertAlign w:val="superscript"/>
        </w:rPr>
        <w:t>o</w:t>
      </w:r>
      <w:r>
        <w:rPr>
          <w:snapToGrid w:val="0"/>
          <w:sz w:val="22"/>
          <w:szCs w:val="22"/>
        </w:rPr>
        <w:t xml:space="preserve">, aangehaald in de vertaling: schreyinge der oogen ende crijselinge der tanden. Van Liesvelt en Mattheus Jacobs hebben: huylinge ende knersinge der tanden. Het Nieuwe Testament van Jan van Ghelen, 1528: ghescrey ende ghekners der tanden. Die lezing in de brieven is te vreemder, omdat wij juist bij een tekst als dezen geene wijziging van de woorden verwachten; of is daarin nog eene andere vertaling gevolgd? </w:t>
      </w:r>
    </w:p>
    <w:p w:rsidR="000173C4" w:rsidRDefault="000173C4">
      <w:pPr>
        <w:jc w:val="both"/>
        <w:rPr>
          <w:snapToGrid w:val="0"/>
          <w:sz w:val="22"/>
          <w:szCs w:val="22"/>
        </w:rPr>
      </w:pPr>
      <w:hyperlink w:anchor="T923" w:history="1">
        <w:r>
          <w:rPr>
            <w:rStyle w:val="Hyperlink"/>
            <w:snapToGrid w:val="0"/>
            <w:color w:val="auto"/>
            <w:sz w:val="22"/>
            <w:szCs w:val="22"/>
          </w:rPr>
          <w:t xml:space="preserve">† </w:t>
        </w:r>
      </w:hyperlink>
      <w:r>
        <w:rPr>
          <w:snapToGrid w:val="0"/>
          <w:sz w:val="22"/>
          <w:szCs w:val="22"/>
        </w:rPr>
        <w:t xml:space="preserve">Esa.66.d.24. </w:t>
      </w:r>
    </w:p>
    <w:p w:rsidR="000173C4" w:rsidRDefault="000173C4">
      <w:pPr>
        <w:jc w:val="both"/>
        <w:rPr>
          <w:snapToGrid w:val="0"/>
          <w:sz w:val="22"/>
          <w:szCs w:val="22"/>
        </w:rPr>
      </w:pPr>
      <w:hyperlink w:anchor="T924" w:history="1">
        <w:r>
          <w:rPr>
            <w:rStyle w:val="Hyperlink"/>
            <w:snapToGrid w:val="0"/>
            <w:color w:val="auto"/>
            <w:sz w:val="22"/>
            <w:szCs w:val="22"/>
          </w:rPr>
          <w:t xml:space="preserve">†† </w:t>
        </w:r>
      </w:hyperlink>
      <w:r>
        <w:rPr>
          <w:snapToGrid w:val="0"/>
          <w:sz w:val="22"/>
          <w:szCs w:val="22"/>
        </w:rPr>
        <w:t xml:space="preserve">Apo.14.c.11. </w:t>
      </w:r>
    </w:p>
    <w:p w:rsidR="000173C4" w:rsidRDefault="000173C4">
      <w:pPr>
        <w:jc w:val="both"/>
        <w:rPr>
          <w:snapToGrid w:val="0"/>
          <w:sz w:val="22"/>
          <w:szCs w:val="22"/>
        </w:rPr>
      </w:pPr>
      <w:hyperlink w:anchor="T925" w:history="1">
        <w:r>
          <w:rPr>
            <w:rStyle w:val="Hyperlink"/>
            <w:snapToGrid w:val="0"/>
            <w:color w:val="auto"/>
            <w:sz w:val="22"/>
            <w:szCs w:val="22"/>
          </w:rPr>
          <w:t xml:space="preserve">+ </w:t>
        </w:r>
      </w:hyperlink>
      <w:r>
        <w:rPr>
          <w:snapToGrid w:val="0"/>
          <w:sz w:val="22"/>
          <w:szCs w:val="22"/>
        </w:rPr>
        <w:t xml:space="preserve">Apo.2.b.10. </w:t>
      </w:r>
    </w:p>
    <w:p w:rsidR="000173C4" w:rsidRDefault="000173C4">
      <w:pPr>
        <w:rPr>
          <w:snapToGrid w:val="0"/>
          <w:sz w:val="22"/>
          <w:szCs w:val="22"/>
        </w:rPr>
      </w:pPr>
      <w:hyperlink w:anchor="T926" w:history="1">
        <w:r>
          <w:rPr>
            <w:rStyle w:val="Hyperlink"/>
            <w:snapToGrid w:val="0"/>
            <w:color w:val="auto"/>
            <w:sz w:val="22"/>
            <w:szCs w:val="22"/>
          </w:rPr>
          <w:t xml:space="preserve">+ </w:t>
        </w:r>
      </w:hyperlink>
      <w:r>
        <w:rPr>
          <w:i/>
          <w:iCs/>
          <w:snapToGrid w:val="0"/>
          <w:sz w:val="22"/>
          <w:szCs w:val="22"/>
        </w:rPr>
        <w:t>Fol. 53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927" w:history="1">
        <w:r>
          <w:rPr>
            <w:rStyle w:val="Hyperlink"/>
            <w:snapToGrid w:val="0"/>
            <w:color w:val="auto"/>
            <w:sz w:val="22"/>
            <w:szCs w:val="22"/>
          </w:rPr>
          <w:t xml:space="preserve">+ </w:t>
        </w:r>
      </w:hyperlink>
      <w:r>
        <w:rPr>
          <w:snapToGrid w:val="0"/>
          <w:sz w:val="22"/>
          <w:szCs w:val="22"/>
        </w:rPr>
        <w:t xml:space="preserve">Apo.6.b.9. </w:t>
      </w:r>
    </w:p>
    <w:p w:rsidR="000173C4" w:rsidRDefault="000173C4">
      <w:pPr>
        <w:rPr>
          <w:snapToGrid w:val="0"/>
          <w:sz w:val="22"/>
          <w:szCs w:val="22"/>
        </w:rPr>
      </w:pPr>
      <w:hyperlink w:anchor="T928" w:history="1">
        <w:r>
          <w:rPr>
            <w:rStyle w:val="Hyperlink"/>
            <w:snapToGrid w:val="0"/>
            <w:color w:val="auto"/>
            <w:sz w:val="22"/>
            <w:szCs w:val="22"/>
          </w:rPr>
          <w:t xml:space="preserve">† </w:t>
        </w:r>
      </w:hyperlink>
      <w:r>
        <w:rPr>
          <w:snapToGrid w:val="0"/>
          <w:sz w:val="22"/>
          <w:szCs w:val="22"/>
        </w:rPr>
        <w:t xml:space="preserve">Apo.21.a.4. </w:t>
      </w:r>
    </w:p>
    <w:p w:rsidR="000173C4" w:rsidRDefault="000173C4">
      <w:pPr>
        <w:rPr>
          <w:snapToGrid w:val="0"/>
          <w:sz w:val="22"/>
          <w:szCs w:val="22"/>
        </w:rPr>
      </w:pPr>
      <w:hyperlink w:anchor="T929" w:history="1">
        <w:r>
          <w:rPr>
            <w:rStyle w:val="Hyperlink"/>
            <w:snapToGrid w:val="0"/>
            <w:color w:val="auto"/>
            <w:sz w:val="22"/>
            <w:szCs w:val="22"/>
          </w:rPr>
          <w:t xml:space="preserve">+ </w:t>
        </w:r>
      </w:hyperlink>
      <w:r>
        <w:rPr>
          <w:snapToGrid w:val="0"/>
          <w:sz w:val="22"/>
          <w:szCs w:val="22"/>
        </w:rPr>
        <w:t xml:space="preserve">Phil.3.c.21. </w:t>
      </w:r>
    </w:p>
    <w:p w:rsidR="000173C4" w:rsidRDefault="000173C4">
      <w:pPr>
        <w:rPr>
          <w:snapToGrid w:val="0"/>
          <w:sz w:val="22"/>
          <w:szCs w:val="22"/>
        </w:rPr>
      </w:pPr>
      <w:hyperlink w:anchor="T930" w:history="1">
        <w:r>
          <w:rPr>
            <w:rStyle w:val="Hyperlink"/>
            <w:snapToGrid w:val="0"/>
            <w:color w:val="auto"/>
            <w:sz w:val="22"/>
            <w:szCs w:val="22"/>
          </w:rPr>
          <w:t xml:space="preserve">+ </w:t>
        </w:r>
      </w:hyperlink>
      <w:r>
        <w:rPr>
          <w:snapToGrid w:val="0"/>
          <w:sz w:val="22"/>
          <w:szCs w:val="22"/>
        </w:rPr>
        <w:t xml:space="preserve">Joan.16.c.20. </w:t>
      </w:r>
    </w:p>
    <w:p w:rsidR="000173C4" w:rsidRDefault="000173C4">
      <w:pPr>
        <w:rPr>
          <w:snapToGrid w:val="0"/>
          <w:sz w:val="22"/>
          <w:szCs w:val="22"/>
        </w:rPr>
      </w:pPr>
      <w:hyperlink w:anchor="T931" w:history="1">
        <w:r>
          <w:rPr>
            <w:rStyle w:val="Hyperlink"/>
            <w:snapToGrid w:val="0"/>
            <w:color w:val="auto"/>
            <w:sz w:val="22"/>
            <w:szCs w:val="22"/>
          </w:rPr>
          <w:t xml:space="preserve">+ </w:t>
        </w:r>
      </w:hyperlink>
      <w:r>
        <w:rPr>
          <w:snapToGrid w:val="0"/>
          <w:sz w:val="22"/>
          <w:szCs w:val="22"/>
        </w:rPr>
        <w:t xml:space="preserve">Heb.11.d.16. </w:t>
      </w:r>
    </w:p>
    <w:p w:rsidR="000173C4" w:rsidRDefault="000173C4">
      <w:pPr>
        <w:rPr>
          <w:snapToGrid w:val="0"/>
          <w:sz w:val="22"/>
          <w:szCs w:val="22"/>
        </w:rPr>
      </w:pPr>
      <w:hyperlink w:anchor="T932" w:history="1">
        <w:r>
          <w:rPr>
            <w:rStyle w:val="Hyperlink"/>
            <w:snapToGrid w:val="0"/>
            <w:color w:val="auto"/>
            <w:sz w:val="22"/>
            <w:szCs w:val="22"/>
          </w:rPr>
          <w:t xml:space="preserve">+ </w:t>
        </w:r>
      </w:hyperlink>
      <w:r>
        <w:rPr>
          <w:snapToGrid w:val="0"/>
          <w:sz w:val="22"/>
          <w:szCs w:val="22"/>
        </w:rPr>
        <w:t xml:space="preserve">Apoc.1.a.9. </w:t>
      </w:r>
    </w:p>
    <w:p w:rsidR="000173C4" w:rsidRDefault="000173C4">
      <w:pPr>
        <w:rPr>
          <w:snapToGrid w:val="0"/>
          <w:sz w:val="22"/>
          <w:szCs w:val="22"/>
        </w:rPr>
      </w:pPr>
      <w:hyperlink w:anchor="T933" w:history="1">
        <w:r>
          <w:rPr>
            <w:rStyle w:val="Hyperlink"/>
            <w:snapToGrid w:val="0"/>
            <w:color w:val="auto"/>
            <w:sz w:val="22"/>
            <w:szCs w:val="22"/>
          </w:rPr>
          <w:t xml:space="preserve">+ </w:t>
        </w:r>
      </w:hyperlink>
      <w:r>
        <w:rPr>
          <w:snapToGrid w:val="0"/>
          <w:sz w:val="22"/>
          <w:szCs w:val="22"/>
        </w:rPr>
        <w:t xml:space="preserve">Apoc.7.a.9. </w:t>
      </w:r>
    </w:p>
    <w:p w:rsidR="000173C4" w:rsidRDefault="000173C4">
      <w:pPr>
        <w:rPr>
          <w:snapToGrid w:val="0"/>
          <w:sz w:val="22"/>
          <w:szCs w:val="22"/>
        </w:rPr>
      </w:pPr>
      <w:hyperlink w:anchor="T934" w:history="1">
        <w:r>
          <w:rPr>
            <w:rStyle w:val="Hyperlink"/>
            <w:snapToGrid w:val="0"/>
            <w:color w:val="auto"/>
            <w:sz w:val="22"/>
            <w:szCs w:val="22"/>
          </w:rPr>
          <w:t xml:space="preserve">+ </w:t>
        </w:r>
      </w:hyperlink>
      <w:r>
        <w:rPr>
          <w:snapToGrid w:val="0"/>
          <w:sz w:val="22"/>
          <w:szCs w:val="22"/>
        </w:rPr>
        <w:t xml:space="preserve">Apo.20.a.4. </w:t>
      </w:r>
    </w:p>
    <w:p w:rsidR="000173C4" w:rsidRDefault="000173C4">
      <w:pPr>
        <w:rPr>
          <w:snapToGrid w:val="0"/>
          <w:sz w:val="22"/>
          <w:szCs w:val="22"/>
        </w:rPr>
      </w:pPr>
      <w:hyperlink w:anchor="T935" w:history="1">
        <w:r>
          <w:rPr>
            <w:rStyle w:val="Hyperlink"/>
            <w:snapToGrid w:val="0"/>
            <w:color w:val="auto"/>
            <w:sz w:val="22"/>
            <w:szCs w:val="22"/>
          </w:rPr>
          <w:t xml:space="preserve">+ </w:t>
        </w:r>
      </w:hyperlink>
      <w:r>
        <w:rPr>
          <w:snapToGrid w:val="0"/>
          <w:sz w:val="22"/>
          <w:szCs w:val="22"/>
        </w:rPr>
        <w:t xml:space="preserve">Apo.9.a.9. </w:t>
      </w:r>
      <w:r>
        <w:rPr>
          <w:snapToGrid w:val="0"/>
          <w:sz w:val="22"/>
          <w:szCs w:val="22"/>
        </w:rPr>
        <w:br/>
      </w:r>
      <w:r>
        <w:rPr>
          <w:snapToGrid w:val="0"/>
          <w:sz w:val="22"/>
          <w:szCs w:val="22"/>
        </w:rPr>
        <w:br/>
        <w:t>[p. 133]</w:t>
      </w:r>
    </w:p>
    <w:p w:rsidR="000173C4" w:rsidRDefault="000173C4">
      <w:pPr>
        <w:jc w:val="both"/>
        <w:rPr>
          <w:snapToGrid w:val="0"/>
          <w:sz w:val="22"/>
          <w:szCs w:val="22"/>
        </w:rPr>
      </w:pPr>
      <w:r>
        <w:rPr>
          <w:snapToGrid w:val="0"/>
          <w:sz w:val="22"/>
          <w:szCs w:val="22"/>
        </w:rPr>
        <w:t xml:space="preserve">tot dat haar mede knechten ende haars broeders ghetal vervult ware, die oock noch gedoot souden zijn, ghelijck als sy. Och wat een heerlijck volck sullen wy zijn, als wy met die groote Schare, daar Esdras af schrijft ende Joannes in zijn Openbaringhe, ende seyt, </w:t>
      </w:r>
      <w:hyperlink w:anchor="N936" w:history="1">
        <w:r>
          <w:rPr>
            <w:rStyle w:val="Hyperlink"/>
            <w:snapToGrid w:val="0"/>
            <w:color w:val="auto"/>
            <w:sz w:val="22"/>
            <w:szCs w:val="22"/>
          </w:rPr>
          <w:t xml:space="preserve">+ </w:t>
        </w:r>
      </w:hyperlink>
      <w:r>
        <w:rPr>
          <w:snapToGrid w:val="0"/>
          <w:sz w:val="22"/>
          <w:szCs w:val="22"/>
        </w:rPr>
        <w:t xml:space="preserve">dat hy een groote Schare gesien heeft, die niemant en heeft connen tellen, uit allen Heydenen, Geslachten, Volcken ende Tongen, staande voor den Stoel, ende voor het Lam, ghecleet met witte cleederen, ende Palmtacken in haar handen, ende sy riepen met luyder stemmen, segghende: Salicheyt sy hem  </w:t>
      </w:r>
      <w:hyperlink w:anchor="N937" w:history="1">
        <w:r>
          <w:rPr>
            <w:rStyle w:val="Hyperlink"/>
            <w:snapToGrid w:val="0"/>
            <w:color w:val="auto"/>
            <w:sz w:val="22"/>
            <w:szCs w:val="22"/>
          </w:rPr>
          <w:t xml:space="preserve">+ </w:t>
        </w:r>
      </w:hyperlink>
      <w:r>
        <w:rPr>
          <w:snapToGrid w:val="0"/>
          <w:sz w:val="22"/>
          <w:szCs w:val="22"/>
        </w:rPr>
        <w:t xml:space="preserve">die op den Stoel ons Godts sit, ende den Lamme. Dit zijnse, die uit grooter tribulatien gecomen zijn, ende hebben haar cleederen ghewasschen, ende hebbense wit ghemaackt door dat bloedt des Lams, daarom zijn sy voor den stoel Godts, ende dienen hem dach ende nacht in zijnen Tempel. Ende die op den stoel sit, sal over haar woonen, ende sy en sullen niet meer </w:t>
      </w:r>
      <w:hyperlink w:anchor="N938" w:history="1">
        <w:r>
          <w:rPr>
            <w:rStyle w:val="Hyperlink"/>
            <w:snapToGrid w:val="0"/>
            <w:color w:val="auto"/>
            <w:sz w:val="22"/>
            <w:szCs w:val="22"/>
          </w:rPr>
          <w:t xml:space="preserve">+ </w:t>
        </w:r>
      </w:hyperlink>
      <w:r>
        <w:rPr>
          <w:snapToGrid w:val="0"/>
          <w:sz w:val="22"/>
          <w:szCs w:val="22"/>
        </w:rPr>
        <w:t xml:space="preserve">hongeren noch dorsten, noch de Sonne en sal niet meer op haar vallen, noch gheenderley hitte, want het Lam midden inden Stoel salse regeren, ende hy salse totter Fonteynen des levenden waters brenghen, ende God sal alle </w:t>
      </w:r>
      <w:hyperlink w:anchor="N939" w:history="1">
        <w:r>
          <w:rPr>
            <w:rStyle w:val="Hyperlink"/>
            <w:snapToGrid w:val="0"/>
            <w:color w:val="auto"/>
            <w:sz w:val="22"/>
            <w:szCs w:val="22"/>
          </w:rPr>
          <w:t xml:space="preserve">+ </w:t>
        </w:r>
      </w:hyperlink>
      <w:r>
        <w:rPr>
          <w:snapToGrid w:val="0"/>
          <w:sz w:val="22"/>
          <w:szCs w:val="22"/>
        </w:rPr>
        <w:t xml:space="preserve">tranen van haren oogen afwasschen. Ende Esdras ghetuycht van de selve Schare, ende seyt, dat sy </w:t>
      </w:r>
      <w:hyperlink w:anchor="N940" w:history="1">
        <w:r>
          <w:rPr>
            <w:rStyle w:val="Hyperlink"/>
            <w:snapToGrid w:val="0"/>
            <w:color w:val="auto"/>
            <w:sz w:val="22"/>
            <w:szCs w:val="22"/>
          </w:rPr>
          <w:t xml:space="preserve">+ </w:t>
        </w:r>
      </w:hyperlink>
      <w:r>
        <w:rPr>
          <w:snapToGrid w:val="0"/>
          <w:sz w:val="22"/>
          <w:szCs w:val="22"/>
        </w:rPr>
        <w:t xml:space="preserve">stonden midden op Sions Berch, ende waren ghecleet met witte cleederen, ende midden onder haar stont een, langer dan alle de andere, ende hy ghaf een yeghelijck van haar </w:t>
      </w:r>
      <w:hyperlink w:anchor="N941" w:history="1">
        <w:r>
          <w:rPr>
            <w:rStyle w:val="Hyperlink"/>
            <w:snapToGrid w:val="0"/>
            <w:color w:val="auto"/>
            <w:sz w:val="22"/>
            <w:szCs w:val="22"/>
          </w:rPr>
          <w:t xml:space="preserve">+ </w:t>
        </w:r>
      </w:hyperlink>
      <w:r>
        <w:rPr>
          <w:snapToGrid w:val="0"/>
          <w:sz w:val="22"/>
          <w:szCs w:val="22"/>
        </w:rPr>
        <w:t xml:space="preserve">Palmtacken in haar hant, ende hy sette een yegelijck een Croone opt hooft. Ende Joannes seyt, </w:t>
      </w:r>
      <w:hyperlink w:anchor="N942" w:history="1">
        <w:r>
          <w:rPr>
            <w:rStyle w:val="Hyperlink"/>
            <w:snapToGrid w:val="0"/>
            <w:color w:val="auto"/>
            <w:sz w:val="22"/>
            <w:szCs w:val="22"/>
          </w:rPr>
          <w:t xml:space="preserve">+ </w:t>
        </w:r>
      </w:hyperlink>
      <w:r>
        <w:rPr>
          <w:snapToGrid w:val="0"/>
          <w:sz w:val="22"/>
          <w:szCs w:val="22"/>
        </w:rPr>
        <w:t xml:space="preserve">dat hy sach als een glasen Zee met vyer ghemengt, ende de ghene, die de victorie behouden hadden, vander Beesten ende haar Beelt, ende haar teecken, ende vanden getale haars naams, staande op de glasen Zee, hebbende Godts herpen, ende songen het Liet Moysi des knechts Gods, ende het Liet des Lams. Siet doch mijn lieve Huysvrouwe, wat heerlijcke beloften dat wy over al vinden, </w:t>
      </w:r>
      <w:hyperlink w:anchor="N943" w:history="1">
        <w:r>
          <w:rPr>
            <w:rStyle w:val="Hyperlink"/>
            <w:snapToGrid w:val="0"/>
            <w:color w:val="auto"/>
            <w:sz w:val="22"/>
            <w:szCs w:val="22"/>
          </w:rPr>
          <w:t xml:space="preserve">+ </w:t>
        </w:r>
      </w:hyperlink>
      <w:r>
        <w:rPr>
          <w:snapToGrid w:val="0"/>
          <w:sz w:val="22"/>
          <w:szCs w:val="22"/>
        </w:rPr>
        <w:t xml:space="preserve">die God alle lieve ende ware kinderen gheven ende schencken sal, die hem hier ghetrouwelijck by blijven, ende die haar leven tot des Heeren prijs geeynt hebben, ende haar </w:t>
      </w:r>
      <w:hyperlink w:anchor="N944" w:history="1">
        <w:r>
          <w:rPr>
            <w:rStyle w:val="Hyperlink"/>
            <w:snapToGrid w:val="0"/>
            <w:color w:val="auto"/>
            <w:sz w:val="22"/>
            <w:szCs w:val="22"/>
          </w:rPr>
          <w:t xml:space="preserve">+ </w:t>
        </w:r>
      </w:hyperlink>
      <w:r>
        <w:rPr>
          <w:snapToGrid w:val="0"/>
          <w:sz w:val="22"/>
          <w:szCs w:val="22"/>
        </w:rPr>
        <w:t xml:space="preserve">cleederen wit gewasschen hebben door dat bloet des Lams. </w:t>
      </w:r>
    </w:p>
    <w:p w:rsidR="000173C4" w:rsidRDefault="000173C4">
      <w:pPr>
        <w:jc w:val="both"/>
        <w:rPr>
          <w:snapToGrid w:val="0"/>
          <w:sz w:val="22"/>
          <w:szCs w:val="22"/>
        </w:rPr>
      </w:pPr>
      <w:r>
        <w:rPr>
          <w:snapToGrid w:val="0"/>
          <w:sz w:val="22"/>
          <w:szCs w:val="22"/>
        </w:rPr>
        <w:t xml:space="preserve">Och mijn hertgrondelijcke lieve Huysvrouwe, ick en can den Heere niet genoech  </w:t>
      </w:r>
      <w:hyperlink w:anchor="N945" w:history="1">
        <w:r>
          <w:rPr>
            <w:rStyle w:val="Hyperlink"/>
            <w:snapToGrid w:val="0"/>
            <w:color w:val="auto"/>
            <w:sz w:val="22"/>
            <w:szCs w:val="22"/>
          </w:rPr>
          <w:t xml:space="preserve">+ </w:t>
        </w:r>
      </w:hyperlink>
      <w:r>
        <w:rPr>
          <w:snapToGrid w:val="0"/>
          <w:sz w:val="22"/>
          <w:szCs w:val="22"/>
        </w:rPr>
        <w:t xml:space="preserve">dancken van alle zijn groote deucht, die hy aan my bewijst, hy geeft my alsulcken stercheyt ende cracht, dat ickt niet uit spreecken en can. Och nu beuinde ick wel, dat de </w:t>
      </w:r>
      <w:hyperlink w:anchor="N946" w:history="1">
        <w:r>
          <w:rPr>
            <w:rStyle w:val="Hyperlink"/>
            <w:snapToGrid w:val="0"/>
            <w:color w:val="auto"/>
            <w:sz w:val="22"/>
            <w:szCs w:val="22"/>
          </w:rPr>
          <w:t xml:space="preserve">+ </w:t>
        </w:r>
      </w:hyperlink>
      <w:r>
        <w:rPr>
          <w:snapToGrid w:val="0"/>
          <w:sz w:val="22"/>
          <w:szCs w:val="22"/>
        </w:rPr>
        <w:t xml:space="preserve">Heere eenen ghetrouwen Noothelper is, hy en verlaatse niet, die op hem betrouwen. </w:t>
      </w:r>
      <w:hyperlink w:anchor="N947" w:history="1">
        <w:r>
          <w:rPr>
            <w:rStyle w:val="Hyperlink"/>
            <w:snapToGrid w:val="0"/>
            <w:color w:val="auto"/>
            <w:sz w:val="22"/>
            <w:szCs w:val="22"/>
          </w:rPr>
          <w:t xml:space="preserve">+ </w:t>
        </w:r>
      </w:hyperlink>
      <w:r>
        <w:rPr>
          <w:snapToGrid w:val="0"/>
          <w:sz w:val="22"/>
          <w:szCs w:val="22"/>
        </w:rPr>
        <w:t xml:space="preserve">Want wie op den Heere betrout, die en sal niet beschaamt worden, hy sal ons </w:t>
      </w:r>
      <w:hyperlink w:anchor="N948" w:history="1">
        <w:r>
          <w:rPr>
            <w:rStyle w:val="Hyperlink"/>
            <w:snapToGrid w:val="0"/>
            <w:color w:val="auto"/>
            <w:sz w:val="22"/>
            <w:szCs w:val="22"/>
          </w:rPr>
          <w:t xml:space="preserve">† </w:t>
        </w:r>
      </w:hyperlink>
      <w:r>
        <w:rPr>
          <w:snapToGrid w:val="0"/>
          <w:sz w:val="22"/>
          <w:szCs w:val="22"/>
        </w:rPr>
        <w:t xml:space="preserve">bewaren als den appel zijnder ooghen, hy sal ons van alle ghewelt des Duyvels ende tyrannie deser Werelt verlossen. Jaa hy sal ons bewaren, dat wy niet inder </w:t>
      </w:r>
    </w:p>
    <w:p w:rsidR="000173C4" w:rsidRDefault="000173C4">
      <w:pPr>
        <w:rPr>
          <w:snapToGrid w:val="0"/>
          <w:sz w:val="22"/>
          <w:szCs w:val="22"/>
        </w:rPr>
      </w:pPr>
      <w:hyperlink w:anchor="T936" w:history="1">
        <w:r>
          <w:rPr>
            <w:rStyle w:val="Hyperlink"/>
            <w:snapToGrid w:val="0"/>
            <w:color w:val="auto"/>
            <w:sz w:val="22"/>
            <w:szCs w:val="22"/>
          </w:rPr>
          <w:t xml:space="preserve">+ </w:t>
        </w:r>
      </w:hyperlink>
      <w:r>
        <w:rPr>
          <w:snapToGrid w:val="0"/>
          <w:sz w:val="22"/>
          <w:szCs w:val="22"/>
        </w:rPr>
        <w:t xml:space="preserve">4.Es.2.e.42. Apoc.7.a.9. </w:t>
      </w:r>
    </w:p>
    <w:p w:rsidR="000173C4" w:rsidRDefault="000173C4">
      <w:pPr>
        <w:rPr>
          <w:snapToGrid w:val="0"/>
          <w:sz w:val="22"/>
          <w:szCs w:val="22"/>
        </w:rPr>
      </w:pPr>
      <w:hyperlink w:anchor="T937" w:history="1">
        <w:r>
          <w:rPr>
            <w:rStyle w:val="Hyperlink"/>
            <w:snapToGrid w:val="0"/>
            <w:color w:val="auto"/>
            <w:sz w:val="22"/>
            <w:szCs w:val="22"/>
          </w:rPr>
          <w:t xml:space="preserve">+ </w:t>
        </w:r>
      </w:hyperlink>
      <w:r>
        <w:rPr>
          <w:i/>
          <w:iCs/>
          <w:snapToGrid w:val="0"/>
          <w:sz w:val="22"/>
          <w:szCs w:val="22"/>
        </w:rPr>
        <w:t>Fol. 53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938" w:history="1">
        <w:r>
          <w:rPr>
            <w:rStyle w:val="Hyperlink"/>
            <w:snapToGrid w:val="0"/>
            <w:color w:val="auto"/>
            <w:sz w:val="22"/>
            <w:szCs w:val="22"/>
          </w:rPr>
          <w:t xml:space="preserve">+ </w:t>
        </w:r>
      </w:hyperlink>
      <w:r>
        <w:rPr>
          <w:snapToGrid w:val="0"/>
          <w:sz w:val="22"/>
          <w:szCs w:val="22"/>
        </w:rPr>
        <w:t xml:space="preserve">Esa.49.b.10. </w:t>
      </w:r>
    </w:p>
    <w:p w:rsidR="000173C4" w:rsidRDefault="000173C4">
      <w:pPr>
        <w:rPr>
          <w:snapToGrid w:val="0"/>
          <w:sz w:val="22"/>
          <w:szCs w:val="22"/>
        </w:rPr>
      </w:pPr>
      <w:hyperlink w:anchor="T939" w:history="1">
        <w:r>
          <w:rPr>
            <w:rStyle w:val="Hyperlink"/>
            <w:snapToGrid w:val="0"/>
            <w:color w:val="auto"/>
            <w:sz w:val="22"/>
            <w:szCs w:val="22"/>
          </w:rPr>
          <w:t xml:space="preserve">+ </w:t>
        </w:r>
      </w:hyperlink>
      <w:r>
        <w:rPr>
          <w:snapToGrid w:val="0"/>
          <w:sz w:val="22"/>
          <w:szCs w:val="22"/>
        </w:rPr>
        <w:t xml:space="preserve">Apo.21.a.4. </w:t>
      </w:r>
    </w:p>
    <w:p w:rsidR="000173C4" w:rsidRDefault="000173C4">
      <w:pPr>
        <w:rPr>
          <w:snapToGrid w:val="0"/>
          <w:sz w:val="22"/>
          <w:szCs w:val="22"/>
        </w:rPr>
      </w:pPr>
      <w:hyperlink w:anchor="T940" w:history="1">
        <w:r>
          <w:rPr>
            <w:rStyle w:val="Hyperlink"/>
            <w:snapToGrid w:val="0"/>
            <w:color w:val="auto"/>
            <w:sz w:val="22"/>
            <w:szCs w:val="22"/>
          </w:rPr>
          <w:t xml:space="preserve">+ </w:t>
        </w:r>
      </w:hyperlink>
      <w:r>
        <w:rPr>
          <w:snapToGrid w:val="0"/>
          <w:sz w:val="22"/>
          <w:szCs w:val="22"/>
        </w:rPr>
        <w:t xml:space="preserve">4.Es.2.e.42. </w:t>
      </w:r>
    </w:p>
    <w:p w:rsidR="000173C4" w:rsidRDefault="000173C4">
      <w:pPr>
        <w:rPr>
          <w:snapToGrid w:val="0"/>
          <w:sz w:val="22"/>
          <w:szCs w:val="22"/>
        </w:rPr>
      </w:pPr>
      <w:hyperlink w:anchor="T941" w:history="1">
        <w:r>
          <w:rPr>
            <w:rStyle w:val="Hyperlink"/>
            <w:snapToGrid w:val="0"/>
            <w:color w:val="auto"/>
            <w:sz w:val="22"/>
            <w:szCs w:val="22"/>
          </w:rPr>
          <w:t xml:space="preserve">+ </w:t>
        </w:r>
      </w:hyperlink>
      <w:r>
        <w:rPr>
          <w:snapToGrid w:val="0"/>
          <w:sz w:val="22"/>
          <w:szCs w:val="22"/>
        </w:rPr>
        <w:t xml:space="preserve">Apoc.7.a.9. </w:t>
      </w:r>
    </w:p>
    <w:p w:rsidR="000173C4" w:rsidRDefault="000173C4">
      <w:pPr>
        <w:rPr>
          <w:snapToGrid w:val="0"/>
          <w:sz w:val="22"/>
          <w:szCs w:val="22"/>
        </w:rPr>
      </w:pPr>
      <w:hyperlink w:anchor="T942" w:history="1">
        <w:r>
          <w:rPr>
            <w:rStyle w:val="Hyperlink"/>
            <w:snapToGrid w:val="0"/>
            <w:color w:val="auto"/>
            <w:sz w:val="22"/>
            <w:szCs w:val="22"/>
          </w:rPr>
          <w:t xml:space="preserve">+ </w:t>
        </w:r>
      </w:hyperlink>
      <w:r>
        <w:rPr>
          <w:snapToGrid w:val="0"/>
          <w:sz w:val="22"/>
          <w:szCs w:val="22"/>
        </w:rPr>
        <w:t xml:space="preserve">Apoc.4.a.6. 15.a.2. </w:t>
      </w:r>
    </w:p>
    <w:p w:rsidR="000173C4" w:rsidRDefault="000173C4">
      <w:pPr>
        <w:rPr>
          <w:snapToGrid w:val="0"/>
          <w:sz w:val="22"/>
          <w:szCs w:val="22"/>
        </w:rPr>
      </w:pPr>
      <w:hyperlink w:anchor="T943" w:history="1">
        <w:r>
          <w:rPr>
            <w:rStyle w:val="Hyperlink"/>
            <w:snapToGrid w:val="0"/>
            <w:color w:val="auto"/>
            <w:sz w:val="22"/>
            <w:szCs w:val="22"/>
          </w:rPr>
          <w:t xml:space="preserve">+ </w:t>
        </w:r>
      </w:hyperlink>
      <w:r>
        <w:rPr>
          <w:snapToGrid w:val="0"/>
          <w:sz w:val="22"/>
          <w:szCs w:val="22"/>
        </w:rPr>
        <w:t xml:space="preserve">2.Cor.2.a.8. </w:t>
      </w:r>
    </w:p>
    <w:p w:rsidR="000173C4" w:rsidRDefault="000173C4">
      <w:pPr>
        <w:rPr>
          <w:snapToGrid w:val="0"/>
          <w:sz w:val="22"/>
          <w:szCs w:val="22"/>
        </w:rPr>
      </w:pPr>
      <w:hyperlink w:anchor="T944" w:history="1">
        <w:r>
          <w:rPr>
            <w:rStyle w:val="Hyperlink"/>
            <w:snapToGrid w:val="0"/>
            <w:color w:val="auto"/>
            <w:sz w:val="22"/>
            <w:szCs w:val="22"/>
          </w:rPr>
          <w:t xml:space="preserve">+ </w:t>
        </w:r>
      </w:hyperlink>
      <w:r>
        <w:rPr>
          <w:snapToGrid w:val="0"/>
          <w:sz w:val="22"/>
          <w:szCs w:val="22"/>
        </w:rPr>
        <w:t xml:space="preserve">Apo.7.c.14. </w:t>
      </w:r>
    </w:p>
    <w:p w:rsidR="000173C4" w:rsidRDefault="000173C4">
      <w:pPr>
        <w:rPr>
          <w:snapToGrid w:val="0"/>
          <w:sz w:val="22"/>
          <w:szCs w:val="22"/>
        </w:rPr>
      </w:pPr>
      <w:hyperlink w:anchor="T945" w:history="1">
        <w:r>
          <w:rPr>
            <w:rStyle w:val="Hyperlink"/>
            <w:snapToGrid w:val="0"/>
            <w:color w:val="auto"/>
            <w:sz w:val="22"/>
            <w:szCs w:val="22"/>
          </w:rPr>
          <w:t xml:space="preserve">+ </w:t>
        </w:r>
      </w:hyperlink>
      <w:r>
        <w:rPr>
          <w:i/>
          <w:iCs/>
          <w:snapToGrid w:val="0"/>
          <w:sz w:val="22"/>
          <w:szCs w:val="22"/>
        </w:rPr>
        <w:t>Fol. 54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946" w:history="1">
        <w:r>
          <w:rPr>
            <w:rStyle w:val="Hyperlink"/>
            <w:snapToGrid w:val="0"/>
            <w:color w:val="auto"/>
            <w:sz w:val="22"/>
            <w:szCs w:val="22"/>
          </w:rPr>
          <w:t xml:space="preserve">+ </w:t>
        </w:r>
      </w:hyperlink>
      <w:r>
        <w:rPr>
          <w:snapToGrid w:val="0"/>
          <w:sz w:val="22"/>
          <w:szCs w:val="22"/>
        </w:rPr>
        <w:t xml:space="preserve">Psa.91.b.15. </w:t>
      </w:r>
    </w:p>
    <w:p w:rsidR="000173C4" w:rsidRDefault="000173C4">
      <w:pPr>
        <w:rPr>
          <w:snapToGrid w:val="0"/>
          <w:sz w:val="22"/>
          <w:szCs w:val="22"/>
        </w:rPr>
      </w:pPr>
      <w:hyperlink w:anchor="T947" w:history="1">
        <w:r>
          <w:rPr>
            <w:rStyle w:val="Hyperlink"/>
            <w:snapToGrid w:val="0"/>
            <w:color w:val="auto"/>
            <w:sz w:val="22"/>
            <w:szCs w:val="22"/>
          </w:rPr>
          <w:t xml:space="preserve">+ </w:t>
        </w:r>
      </w:hyperlink>
      <w:r>
        <w:rPr>
          <w:snapToGrid w:val="0"/>
          <w:sz w:val="22"/>
          <w:szCs w:val="22"/>
        </w:rPr>
        <w:t xml:space="preserve">Esa.45.b.17. Rom.9.c.33. </w:t>
      </w:r>
    </w:p>
    <w:p w:rsidR="000173C4" w:rsidRDefault="000173C4">
      <w:pPr>
        <w:rPr>
          <w:snapToGrid w:val="0"/>
          <w:sz w:val="22"/>
          <w:szCs w:val="22"/>
        </w:rPr>
      </w:pPr>
      <w:hyperlink w:anchor="T948" w:history="1">
        <w:r>
          <w:rPr>
            <w:rStyle w:val="Hyperlink"/>
            <w:snapToGrid w:val="0"/>
            <w:color w:val="auto"/>
            <w:sz w:val="22"/>
            <w:szCs w:val="22"/>
          </w:rPr>
          <w:t xml:space="preserve">† </w:t>
        </w:r>
      </w:hyperlink>
      <w:r>
        <w:rPr>
          <w:snapToGrid w:val="0"/>
          <w:sz w:val="22"/>
          <w:szCs w:val="22"/>
        </w:rPr>
        <w:t xml:space="preserve">Sac.2.a.7. </w:t>
      </w:r>
      <w:r>
        <w:rPr>
          <w:snapToGrid w:val="0"/>
          <w:sz w:val="22"/>
          <w:szCs w:val="22"/>
        </w:rPr>
        <w:br/>
        <w:t>[p. 134]</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Hellen en sullen varen, ist dat wy hem anders ghetrouwe by blijven tot den eynde toe, want Christus seyt: </w:t>
      </w:r>
      <w:hyperlink w:anchor="N949" w:history="1">
        <w:r>
          <w:rPr>
            <w:rStyle w:val="Hyperlink"/>
            <w:snapToGrid w:val="0"/>
            <w:color w:val="auto"/>
            <w:sz w:val="22"/>
            <w:szCs w:val="22"/>
          </w:rPr>
          <w:t xml:space="preserve">+ </w:t>
        </w:r>
      </w:hyperlink>
      <w:r>
        <w:rPr>
          <w:snapToGrid w:val="0"/>
          <w:sz w:val="22"/>
          <w:szCs w:val="22"/>
        </w:rPr>
        <w:t xml:space="preserve">Wie volstandich blijft tot den eynde, die sal salich zijn. </w:t>
      </w:r>
    </w:p>
    <w:p w:rsidR="000173C4" w:rsidRDefault="000173C4">
      <w:pPr>
        <w:jc w:val="both"/>
        <w:rPr>
          <w:snapToGrid w:val="0"/>
          <w:sz w:val="22"/>
          <w:szCs w:val="22"/>
        </w:rPr>
      </w:pPr>
      <w:r>
        <w:rPr>
          <w:snapToGrid w:val="0"/>
          <w:sz w:val="22"/>
          <w:szCs w:val="22"/>
        </w:rPr>
        <w:t xml:space="preserve">Och mijn hertgrondelijcke lieve Huysvrouwe, blijft doch den Heere </w:t>
      </w:r>
      <w:hyperlink w:anchor="N950" w:history="1">
        <w:r>
          <w:rPr>
            <w:rStyle w:val="Hyperlink"/>
            <w:snapToGrid w:val="0"/>
            <w:color w:val="auto"/>
            <w:sz w:val="22"/>
            <w:szCs w:val="22"/>
          </w:rPr>
          <w:t xml:space="preserve">+ </w:t>
        </w:r>
      </w:hyperlink>
      <w:r>
        <w:rPr>
          <w:snapToGrid w:val="0"/>
          <w:sz w:val="22"/>
          <w:szCs w:val="22"/>
        </w:rPr>
        <w:t xml:space="preserve">ghetrouwe tot der doot toe, want de Croone en is niet int beghin, noch oock int midden, maar int eynde. Ist dat ghy den Heere ghetrouwe blijft, hy en sal u niet verlaten, hy sal u de </w:t>
      </w:r>
      <w:hyperlink w:anchor="N951" w:history="1">
        <w:r>
          <w:rPr>
            <w:rStyle w:val="Hyperlink"/>
            <w:snapToGrid w:val="0"/>
            <w:color w:val="auto"/>
            <w:sz w:val="22"/>
            <w:szCs w:val="22"/>
          </w:rPr>
          <w:t xml:space="preserve">+ </w:t>
        </w:r>
      </w:hyperlink>
      <w:r>
        <w:rPr>
          <w:snapToGrid w:val="0"/>
          <w:sz w:val="22"/>
          <w:szCs w:val="22"/>
        </w:rPr>
        <w:t xml:space="preserve">Croone des eewighen levens gheven, ende in zijn Rijcke leyden, Hij sal u met prijs ende eere croonen, Hij </w:t>
      </w:r>
      <w:hyperlink w:anchor="N952" w:history="1">
        <w:r>
          <w:rPr>
            <w:rStyle w:val="Hyperlink"/>
            <w:snapToGrid w:val="0"/>
            <w:color w:val="auto"/>
            <w:sz w:val="22"/>
            <w:szCs w:val="22"/>
          </w:rPr>
          <w:t xml:space="preserve">+ </w:t>
        </w:r>
      </w:hyperlink>
      <w:r>
        <w:rPr>
          <w:snapToGrid w:val="0"/>
          <w:sz w:val="22"/>
          <w:szCs w:val="22"/>
        </w:rPr>
        <w:t xml:space="preserve">sal alle tranen van uwen ooghen wasschen. Lieve Lijsken, sal hy alle tranen afwasschen, soo moet hier eerst </w:t>
      </w:r>
      <w:hyperlink w:anchor="N953" w:history="1">
        <w:r>
          <w:rPr>
            <w:rStyle w:val="Hyperlink"/>
            <w:snapToGrid w:val="0"/>
            <w:color w:val="auto"/>
            <w:sz w:val="22"/>
            <w:szCs w:val="22"/>
          </w:rPr>
          <w:t xml:space="preserve">+ </w:t>
        </w:r>
      </w:hyperlink>
      <w:r>
        <w:rPr>
          <w:snapToGrid w:val="0"/>
          <w:sz w:val="22"/>
          <w:szCs w:val="22"/>
        </w:rPr>
        <w:t xml:space="preserve">gheweent zijn. Hy sal alle onse lijden ghenesen, daaromme moeten wy eerst in deser Werelt lijden. Ja teghen de grimmende </w:t>
      </w:r>
      <w:hyperlink w:anchor="N954" w:history="1">
        <w:r>
          <w:rPr>
            <w:rStyle w:val="Hyperlink"/>
            <w:snapToGrid w:val="0"/>
            <w:color w:val="auto"/>
            <w:sz w:val="22"/>
            <w:szCs w:val="22"/>
          </w:rPr>
          <w:t xml:space="preserve">+ </w:t>
        </w:r>
      </w:hyperlink>
      <w:r>
        <w:rPr>
          <w:snapToGrid w:val="0"/>
          <w:sz w:val="22"/>
          <w:szCs w:val="22"/>
        </w:rPr>
        <w:t xml:space="preserve">Leeuwen, Draacken, ende Beyren, jaa teghen dat erghe boose </w:t>
      </w:r>
      <w:hyperlink w:anchor="N955" w:history="1">
        <w:r>
          <w:rPr>
            <w:rStyle w:val="Hyperlink"/>
            <w:snapToGrid w:val="0"/>
            <w:color w:val="auto"/>
            <w:sz w:val="22"/>
            <w:szCs w:val="22"/>
          </w:rPr>
          <w:t xml:space="preserve">†† </w:t>
        </w:r>
      </w:hyperlink>
      <w:r>
        <w:rPr>
          <w:snapToGrid w:val="0"/>
          <w:sz w:val="22"/>
          <w:szCs w:val="22"/>
        </w:rPr>
        <w:t xml:space="preserve">Aderen gheslachte, ende Slanghen regeerders, ende teghen de listighe Serpenten deser Werelt, ende dat boose </w:t>
      </w:r>
      <w:hyperlink w:anchor="N956" w:history="1">
        <w:r>
          <w:rPr>
            <w:rStyle w:val="Hyperlink"/>
            <w:snapToGrid w:val="0"/>
            <w:color w:val="auto"/>
            <w:sz w:val="22"/>
            <w:szCs w:val="22"/>
          </w:rPr>
          <w:t xml:space="preserve">+ </w:t>
        </w:r>
      </w:hyperlink>
      <w:r>
        <w:rPr>
          <w:snapToGrid w:val="0"/>
          <w:sz w:val="22"/>
          <w:szCs w:val="22"/>
        </w:rPr>
        <w:t xml:space="preserve">Cains Saat strijden ende vechten: Want Paulus seyt, </w:t>
      </w:r>
      <w:hyperlink w:anchor="N957" w:history="1">
        <w:r>
          <w:rPr>
            <w:rStyle w:val="Hyperlink"/>
            <w:snapToGrid w:val="0"/>
            <w:color w:val="auto"/>
            <w:sz w:val="22"/>
            <w:szCs w:val="22"/>
          </w:rPr>
          <w:t xml:space="preserve">† </w:t>
        </w:r>
      </w:hyperlink>
      <w:r>
        <w:rPr>
          <w:snapToGrid w:val="0"/>
          <w:sz w:val="22"/>
          <w:szCs w:val="22"/>
        </w:rPr>
        <w:t xml:space="preserve">dat wy niet met vleesch ende bloet te vechten en hebben, maar teghen de Regenten der duysternissen, ende teghens Vorsten ende Gheweldighen de </w:t>
      </w:r>
      <w:hyperlink w:anchor="N958" w:history="1">
        <w:r>
          <w:rPr>
            <w:rStyle w:val="Hyperlink"/>
            <w:snapToGrid w:val="0"/>
            <w:color w:val="auto"/>
            <w:sz w:val="22"/>
            <w:szCs w:val="22"/>
          </w:rPr>
          <w:t xml:space="preserve">+ </w:t>
        </w:r>
      </w:hyperlink>
      <w:r>
        <w:rPr>
          <w:snapToGrid w:val="0"/>
          <w:sz w:val="22"/>
          <w:szCs w:val="22"/>
        </w:rPr>
        <w:t xml:space="preserve">ser Werelt, Ja tegens de gheesten die in de Locht wercken, welcke daar is de </w:t>
      </w:r>
      <w:hyperlink w:anchor="N959" w:history="1">
        <w:r>
          <w:rPr>
            <w:rStyle w:val="Hyperlink"/>
            <w:snapToGrid w:val="0"/>
            <w:color w:val="auto"/>
            <w:sz w:val="22"/>
            <w:szCs w:val="22"/>
          </w:rPr>
          <w:t xml:space="preserve">+ </w:t>
        </w:r>
      </w:hyperlink>
      <w:r>
        <w:rPr>
          <w:snapToGrid w:val="0"/>
          <w:sz w:val="22"/>
          <w:szCs w:val="22"/>
        </w:rPr>
        <w:t xml:space="preserve">Oude Slanghe ende Sathanas, dewelcke (seyt Petrus) rontom ons gaat, als een </w:t>
      </w:r>
      <w:hyperlink w:anchor="N960" w:history="1">
        <w:r>
          <w:rPr>
            <w:rStyle w:val="Hyperlink"/>
            <w:snapToGrid w:val="0"/>
            <w:color w:val="auto"/>
            <w:sz w:val="22"/>
            <w:szCs w:val="22"/>
          </w:rPr>
          <w:t xml:space="preserve">* </w:t>
        </w:r>
      </w:hyperlink>
      <w:r>
        <w:rPr>
          <w:snapToGrid w:val="0"/>
          <w:sz w:val="22"/>
          <w:szCs w:val="22"/>
        </w:rPr>
        <w:t xml:space="preserve">briesschende Leeu, soeckende wien hy verslinden mochte. Daaromme weest neerstich in de weer met </w:t>
      </w:r>
      <w:hyperlink w:anchor="N961" w:history="1">
        <w:r>
          <w:rPr>
            <w:rStyle w:val="Hyperlink"/>
            <w:snapToGrid w:val="0"/>
            <w:color w:val="auto"/>
            <w:sz w:val="22"/>
            <w:szCs w:val="22"/>
          </w:rPr>
          <w:t xml:space="preserve">+ </w:t>
        </w:r>
      </w:hyperlink>
      <w:r>
        <w:rPr>
          <w:snapToGrid w:val="0"/>
          <w:sz w:val="22"/>
          <w:szCs w:val="22"/>
        </w:rPr>
        <w:t xml:space="preserve">bidden ende smeecken tot den Heere, ende hout u vast aan de Leeringhe Jesu Christi onsen Salichmaker, op dat ghijt </w:t>
      </w:r>
      <w:hyperlink w:anchor="N962" w:history="1">
        <w:r>
          <w:rPr>
            <w:rStyle w:val="Hyperlink"/>
            <w:snapToGrid w:val="0"/>
            <w:color w:val="auto"/>
            <w:sz w:val="22"/>
            <w:szCs w:val="22"/>
          </w:rPr>
          <w:t xml:space="preserve">+ </w:t>
        </w:r>
      </w:hyperlink>
      <w:r>
        <w:rPr>
          <w:snapToGrid w:val="0"/>
          <w:sz w:val="22"/>
          <w:szCs w:val="22"/>
        </w:rPr>
        <w:t xml:space="preserve">eynde uws gheloofs daar af meucht brenghen, te weten, uwer Sielen salicheyt, ende wilt doch met </w:t>
      </w:r>
      <w:hyperlink w:anchor="N963" w:history="1">
        <w:r>
          <w:rPr>
            <w:rStyle w:val="Hyperlink"/>
            <w:snapToGrid w:val="0"/>
            <w:color w:val="auto"/>
            <w:sz w:val="22"/>
            <w:szCs w:val="22"/>
          </w:rPr>
          <w:t xml:space="preserve">+ </w:t>
        </w:r>
      </w:hyperlink>
      <w:r>
        <w:rPr>
          <w:snapToGrid w:val="0"/>
          <w:sz w:val="22"/>
          <w:szCs w:val="22"/>
        </w:rPr>
        <w:t xml:space="preserve">Paulo eenen goeden strijt strijden. Hier mede wil ick u mijn hertelijcke lieve Huysvrouwe ende Suster den almachtighen, eewighen, crachtighen God bevelen, ende het </w:t>
      </w:r>
      <w:hyperlink w:anchor="N964" w:history="1">
        <w:r>
          <w:rPr>
            <w:rStyle w:val="Hyperlink"/>
            <w:snapToGrid w:val="0"/>
            <w:color w:val="auto"/>
            <w:sz w:val="22"/>
            <w:szCs w:val="22"/>
          </w:rPr>
          <w:t xml:space="preserve">+ </w:t>
        </w:r>
      </w:hyperlink>
      <w:r>
        <w:rPr>
          <w:snapToGrid w:val="0"/>
          <w:sz w:val="22"/>
          <w:szCs w:val="22"/>
        </w:rPr>
        <w:t xml:space="preserve">Woort zijnder rijckelijcker ghenaden, op dat ghy meucht staande blijven tegen alle </w:t>
      </w:r>
      <w:hyperlink w:anchor="N965" w:history="1">
        <w:r>
          <w:rPr>
            <w:rStyle w:val="Hyperlink"/>
            <w:snapToGrid w:val="0"/>
            <w:color w:val="auto"/>
            <w:sz w:val="22"/>
            <w:szCs w:val="22"/>
          </w:rPr>
          <w:t xml:space="preserve">+ </w:t>
        </w:r>
      </w:hyperlink>
      <w:r>
        <w:rPr>
          <w:snapToGrid w:val="0"/>
          <w:sz w:val="22"/>
          <w:szCs w:val="22"/>
        </w:rPr>
        <w:t>Poorten der Hellen. AMEN.</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hyperlink w:anchor="T949" w:history="1">
        <w:r>
          <w:rPr>
            <w:rStyle w:val="Hyperlink"/>
            <w:snapToGrid w:val="0"/>
            <w:color w:val="auto"/>
            <w:sz w:val="22"/>
            <w:szCs w:val="22"/>
          </w:rPr>
          <w:t xml:space="preserve">+ </w:t>
        </w:r>
      </w:hyperlink>
      <w:r>
        <w:rPr>
          <w:snapToGrid w:val="0"/>
          <w:sz w:val="22"/>
          <w:szCs w:val="22"/>
        </w:rPr>
        <w:t xml:space="preserve">Mat.24.a.23. </w:t>
      </w:r>
    </w:p>
    <w:p w:rsidR="000173C4" w:rsidRDefault="000173C4">
      <w:pPr>
        <w:jc w:val="both"/>
        <w:rPr>
          <w:snapToGrid w:val="0"/>
          <w:sz w:val="22"/>
          <w:szCs w:val="22"/>
        </w:rPr>
      </w:pPr>
      <w:hyperlink w:anchor="T950" w:history="1">
        <w:r>
          <w:rPr>
            <w:rStyle w:val="Hyperlink"/>
            <w:snapToGrid w:val="0"/>
            <w:color w:val="auto"/>
            <w:sz w:val="22"/>
            <w:szCs w:val="22"/>
          </w:rPr>
          <w:t xml:space="preserve">+ </w:t>
        </w:r>
      </w:hyperlink>
      <w:r>
        <w:rPr>
          <w:snapToGrid w:val="0"/>
          <w:sz w:val="22"/>
          <w:szCs w:val="22"/>
        </w:rPr>
        <w:t xml:space="preserve">Apo.2.a.10. </w:t>
      </w:r>
    </w:p>
    <w:p w:rsidR="000173C4" w:rsidRDefault="000173C4">
      <w:pPr>
        <w:jc w:val="both"/>
        <w:rPr>
          <w:snapToGrid w:val="0"/>
          <w:sz w:val="22"/>
          <w:szCs w:val="22"/>
        </w:rPr>
      </w:pPr>
      <w:hyperlink w:anchor="T951" w:history="1">
        <w:r>
          <w:rPr>
            <w:rStyle w:val="Hyperlink"/>
            <w:snapToGrid w:val="0"/>
            <w:color w:val="auto"/>
            <w:sz w:val="22"/>
            <w:szCs w:val="22"/>
          </w:rPr>
          <w:t xml:space="preserve">+ </w:t>
        </w:r>
      </w:hyperlink>
      <w:r>
        <w:rPr>
          <w:snapToGrid w:val="0"/>
          <w:sz w:val="22"/>
          <w:szCs w:val="22"/>
        </w:rPr>
        <w:t xml:space="preserve">Jaco.1.b.12. </w:t>
      </w:r>
    </w:p>
    <w:p w:rsidR="000173C4" w:rsidRDefault="000173C4">
      <w:pPr>
        <w:jc w:val="both"/>
        <w:rPr>
          <w:snapToGrid w:val="0"/>
          <w:sz w:val="22"/>
          <w:szCs w:val="22"/>
        </w:rPr>
      </w:pPr>
      <w:hyperlink w:anchor="T952" w:history="1">
        <w:r>
          <w:rPr>
            <w:rStyle w:val="Hyperlink"/>
            <w:snapToGrid w:val="0"/>
            <w:color w:val="auto"/>
            <w:sz w:val="22"/>
            <w:szCs w:val="22"/>
          </w:rPr>
          <w:t xml:space="preserve">+ </w:t>
        </w:r>
      </w:hyperlink>
      <w:r>
        <w:rPr>
          <w:snapToGrid w:val="0"/>
          <w:sz w:val="22"/>
          <w:szCs w:val="22"/>
        </w:rPr>
        <w:t xml:space="preserve">Apo.21.a.4. </w:t>
      </w:r>
    </w:p>
    <w:p w:rsidR="000173C4" w:rsidRDefault="000173C4">
      <w:pPr>
        <w:jc w:val="both"/>
        <w:rPr>
          <w:snapToGrid w:val="0"/>
          <w:sz w:val="22"/>
          <w:szCs w:val="22"/>
        </w:rPr>
      </w:pPr>
      <w:hyperlink w:anchor="T953" w:history="1">
        <w:r>
          <w:rPr>
            <w:rStyle w:val="Hyperlink"/>
            <w:snapToGrid w:val="0"/>
            <w:color w:val="auto"/>
            <w:sz w:val="22"/>
            <w:szCs w:val="22"/>
          </w:rPr>
          <w:t xml:space="preserve">+ </w:t>
        </w:r>
      </w:hyperlink>
      <w:r>
        <w:rPr>
          <w:snapToGrid w:val="0"/>
          <w:sz w:val="22"/>
          <w:szCs w:val="22"/>
        </w:rPr>
        <w:t xml:space="preserve">Mat.5.a.4. </w:t>
      </w:r>
    </w:p>
    <w:p w:rsidR="000173C4" w:rsidRDefault="000173C4">
      <w:pPr>
        <w:jc w:val="both"/>
        <w:rPr>
          <w:snapToGrid w:val="0"/>
          <w:sz w:val="22"/>
          <w:szCs w:val="22"/>
        </w:rPr>
      </w:pPr>
      <w:hyperlink w:anchor="T954" w:history="1">
        <w:r>
          <w:rPr>
            <w:rStyle w:val="Hyperlink"/>
            <w:snapToGrid w:val="0"/>
            <w:color w:val="auto"/>
            <w:sz w:val="22"/>
            <w:szCs w:val="22"/>
          </w:rPr>
          <w:t xml:space="preserve">+ </w:t>
        </w:r>
      </w:hyperlink>
      <w:r>
        <w:rPr>
          <w:snapToGrid w:val="0"/>
          <w:sz w:val="22"/>
          <w:szCs w:val="22"/>
        </w:rPr>
        <w:t xml:space="preserve">Psa.91.b.13. </w:t>
      </w:r>
    </w:p>
    <w:p w:rsidR="000173C4" w:rsidRDefault="000173C4">
      <w:pPr>
        <w:jc w:val="both"/>
        <w:rPr>
          <w:snapToGrid w:val="0"/>
          <w:sz w:val="22"/>
          <w:szCs w:val="22"/>
        </w:rPr>
      </w:pPr>
      <w:hyperlink w:anchor="T955" w:history="1">
        <w:r>
          <w:rPr>
            <w:rStyle w:val="Hyperlink"/>
            <w:snapToGrid w:val="0"/>
            <w:color w:val="auto"/>
            <w:sz w:val="22"/>
            <w:szCs w:val="22"/>
          </w:rPr>
          <w:t xml:space="preserve">†† </w:t>
        </w:r>
      </w:hyperlink>
      <w:r>
        <w:rPr>
          <w:snapToGrid w:val="0"/>
          <w:sz w:val="22"/>
          <w:szCs w:val="22"/>
        </w:rPr>
        <w:t xml:space="preserve">Mat.3.a.7. 12.d.34. </w:t>
      </w:r>
    </w:p>
    <w:p w:rsidR="000173C4" w:rsidRDefault="000173C4">
      <w:pPr>
        <w:jc w:val="both"/>
        <w:rPr>
          <w:snapToGrid w:val="0"/>
          <w:sz w:val="22"/>
          <w:szCs w:val="22"/>
        </w:rPr>
      </w:pPr>
      <w:hyperlink w:anchor="T956" w:history="1">
        <w:r>
          <w:rPr>
            <w:rStyle w:val="Hyperlink"/>
            <w:snapToGrid w:val="0"/>
            <w:color w:val="auto"/>
            <w:sz w:val="22"/>
            <w:szCs w:val="22"/>
          </w:rPr>
          <w:t xml:space="preserve">+ </w:t>
        </w:r>
      </w:hyperlink>
      <w:r>
        <w:rPr>
          <w:snapToGrid w:val="0"/>
          <w:sz w:val="22"/>
          <w:szCs w:val="22"/>
        </w:rPr>
        <w:t xml:space="preserve">Gen.4.a.8. </w:t>
      </w:r>
    </w:p>
    <w:p w:rsidR="000173C4" w:rsidRDefault="000173C4">
      <w:pPr>
        <w:jc w:val="both"/>
        <w:rPr>
          <w:snapToGrid w:val="0"/>
          <w:sz w:val="22"/>
          <w:szCs w:val="22"/>
        </w:rPr>
      </w:pPr>
      <w:hyperlink w:anchor="T957" w:history="1">
        <w:r>
          <w:rPr>
            <w:rStyle w:val="Hyperlink"/>
            <w:snapToGrid w:val="0"/>
            <w:color w:val="auto"/>
            <w:sz w:val="22"/>
            <w:szCs w:val="22"/>
          </w:rPr>
          <w:t xml:space="preserve">† </w:t>
        </w:r>
      </w:hyperlink>
      <w:r>
        <w:rPr>
          <w:snapToGrid w:val="0"/>
          <w:sz w:val="22"/>
          <w:szCs w:val="22"/>
        </w:rPr>
        <w:t xml:space="preserve">Eph.6.b.12. </w:t>
      </w:r>
    </w:p>
    <w:p w:rsidR="000173C4" w:rsidRDefault="000173C4">
      <w:pPr>
        <w:jc w:val="both"/>
        <w:rPr>
          <w:snapToGrid w:val="0"/>
          <w:sz w:val="22"/>
          <w:szCs w:val="22"/>
        </w:rPr>
      </w:pPr>
      <w:hyperlink w:anchor="T958" w:history="1">
        <w:r>
          <w:rPr>
            <w:rStyle w:val="Hyperlink"/>
            <w:snapToGrid w:val="0"/>
            <w:color w:val="auto"/>
            <w:sz w:val="22"/>
            <w:szCs w:val="22"/>
          </w:rPr>
          <w:t xml:space="preserve">+ </w:t>
        </w:r>
      </w:hyperlink>
      <w:r>
        <w:rPr>
          <w:i/>
          <w:iCs/>
          <w:snapToGrid w:val="0"/>
          <w:sz w:val="22"/>
          <w:szCs w:val="22"/>
        </w:rPr>
        <w:t>Fol. 54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959" w:history="1">
        <w:r>
          <w:rPr>
            <w:rStyle w:val="Hyperlink"/>
            <w:snapToGrid w:val="0"/>
            <w:color w:val="auto"/>
            <w:sz w:val="22"/>
            <w:szCs w:val="22"/>
          </w:rPr>
          <w:t xml:space="preserve">+ </w:t>
        </w:r>
      </w:hyperlink>
      <w:r>
        <w:rPr>
          <w:snapToGrid w:val="0"/>
          <w:sz w:val="22"/>
          <w:szCs w:val="22"/>
        </w:rPr>
        <w:t xml:space="preserve">Apo.12.b.14. 20.a.1. </w:t>
      </w:r>
    </w:p>
    <w:p w:rsidR="000173C4" w:rsidRDefault="000173C4">
      <w:pPr>
        <w:jc w:val="both"/>
        <w:rPr>
          <w:snapToGrid w:val="0"/>
          <w:sz w:val="22"/>
          <w:szCs w:val="22"/>
        </w:rPr>
      </w:pPr>
      <w:hyperlink w:anchor="T960" w:history="1">
        <w:r>
          <w:rPr>
            <w:rStyle w:val="Hyperlink"/>
            <w:snapToGrid w:val="0"/>
            <w:color w:val="auto"/>
            <w:sz w:val="22"/>
            <w:szCs w:val="22"/>
          </w:rPr>
          <w:t xml:space="preserve">* </w:t>
        </w:r>
      </w:hyperlink>
      <w:r>
        <w:rPr>
          <w:snapToGrid w:val="0"/>
          <w:sz w:val="22"/>
          <w:szCs w:val="22"/>
        </w:rPr>
        <w:t xml:space="preserve">1.Pet.5.a.8. </w:t>
      </w:r>
    </w:p>
    <w:p w:rsidR="000173C4" w:rsidRDefault="000173C4">
      <w:pPr>
        <w:jc w:val="both"/>
        <w:rPr>
          <w:snapToGrid w:val="0"/>
          <w:sz w:val="22"/>
          <w:szCs w:val="22"/>
        </w:rPr>
      </w:pPr>
      <w:hyperlink w:anchor="T961" w:history="1">
        <w:r>
          <w:rPr>
            <w:rStyle w:val="Hyperlink"/>
            <w:snapToGrid w:val="0"/>
            <w:color w:val="auto"/>
            <w:sz w:val="22"/>
            <w:szCs w:val="22"/>
          </w:rPr>
          <w:t xml:space="preserve">+ </w:t>
        </w:r>
      </w:hyperlink>
      <w:r>
        <w:rPr>
          <w:snapToGrid w:val="0"/>
          <w:sz w:val="22"/>
          <w:szCs w:val="22"/>
        </w:rPr>
        <w:t xml:space="preserve">1.Tim.5.a.5. Eph.6.c.18. </w:t>
      </w:r>
    </w:p>
    <w:p w:rsidR="000173C4" w:rsidRDefault="000173C4">
      <w:pPr>
        <w:rPr>
          <w:snapToGrid w:val="0"/>
          <w:sz w:val="22"/>
          <w:szCs w:val="22"/>
        </w:rPr>
      </w:pPr>
      <w:hyperlink w:anchor="T962" w:history="1">
        <w:r>
          <w:rPr>
            <w:rStyle w:val="Hyperlink"/>
            <w:snapToGrid w:val="0"/>
            <w:color w:val="auto"/>
            <w:sz w:val="22"/>
            <w:szCs w:val="22"/>
          </w:rPr>
          <w:t xml:space="preserve">+ </w:t>
        </w:r>
      </w:hyperlink>
      <w:r>
        <w:rPr>
          <w:snapToGrid w:val="0"/>
          <w:sz w:val="22"/>
          <w:szCs w:val="22"/>
        </w:rPr>
        <w:t xml:space="preserve">2.Pe.1.a.9. </w:t>
      </w:r>
    </w:p>
    <w:p w:rsidR="000173C4" w:rsidRDefault="000173C4">
      <w:pPr>
        <w:rPr>
          <w:snapToGrid w:val="0"/>
          <w:sz w:val="22"/>
          <w:szCs w:val="22"/>
        </w:rPr>
      </w:pPr>
      <w:hyperlink w:anchor="T963" w:history="1">
        <w:r>
          <w:rPr>
            <w:rStyle w:val="Hyperlink"/>
            <w:snapToGrid w:val="0"/>
            <w:color w:val="auto"/>
            <w:sz w:val="22"/>
            <w:szCs w:val="22"/>
          </w:rPr>
          <w:t xml:space="preserve">+ </w:t>
        </w:r>
      </w:hyperlink>
      <w:r>
        <w:rPr>
          <w:snapToGrid w:val="0"/>
          <w:sz w:val="22"/>
          <w:szCs w:val="22"/>
        </w:rPr>
        <w:t xml:space="preserve">2.Ti.4.a.7. </w:t>
      </w:r>
    </w:p>
    <w:p w:rsidR="000173C4" w:rsidRDefault="000173C4">
      <w:pPr>
        <w:rPr>
          <w:snapToGrid w:val="0"/>
          <w:sz w:val="22"/>
          <w:szCs w:val="22"/>
        </w:rPr>
      </w:pPr>
      <w:hyperlink w:anchor="T964" w:history="1">
        <w:r>
          <w:rPr>
            <w:rStyle w:val="Hyperlink"/>
            <w:snapToGrid w:val="0"/>
            <w:color w:val="auto"/>
            <w:sz w:val="22"/>
            <w:szCs w:val="22"/>
          </w:rPr>
          <w:t xml:space="preserve">+ </w:t>
        </w:r>
      </w:hyperlink>
      <w:r>
        <w:rPr>
          <w:snapToGrid w:val="0"/>
          <w:sz w:val="22"/>
          <w:szCs w:val="22"/>
        </w:rPr>
        <w:t xml:space="preserve">Act.20.d.32. </w:t>
      </w:r>
    </w:p>
    <w:p w:rsidR="000173C4" w:rsidRDefault="000173C4">
      <w:pPr>
        <w:rPr>
          <w:snapToGrid w:val="0"/>
          <w:sz w:val="22"/>
          <w:szCs w:val="22"/>
        </w:rPr>
      </w:pPr>
      <w:hyperlink w:anchor="T965" w:history="1">
        <w:r>
          <w:rPr>
            <w:rStyle w:val="Hyperlink"/>
            <w:snapToGrid w:val="0"/>
            <w:color w:val="auto"/>
            <w:sz w:val="22"/>
            <w:szCs w:val="22"/>
          </w:rPr>
          <w:t xml:space="preserve">+ </w:t>
        </w:r>
      </w:hyperlink>
      <w:r>
        <w:rPr>
          <w:snapToGrid w:val="0"/>
          <w:sz w:val="22"/>
          <w:szCs w:val="22"/>
        </w:rPr>
        <w:t xml:space="preserve">Mat.16.c.18. </w:t>
      </w:r>
    </w:p>
    <w:p w:rsidR="000173C4" w:rsidRDefault="000173C4">
      <w:pPr>
        <w:rPr>
          <w:snapToGrid w:val="0"/>
          <w:sz w:val="22"/>
          <w:szCs w:val="22"/>
        </w:rPr>
      </w:pPr>
      <w:hyperlink w:anchor="T966"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rPr>
          <w:snapToGrid w:val="0"/>
          <w:sz w:val="22"/>
          <w:szCs w:val="22"/>
        </w:rPr>
      </w:pPr>
      <w:hyperlink w:anchor="T967" w:history="1">
        <w:r>
          <w:rPr>
            <w:rStyle w:val="Hyperlink"/>
            <w:snapToGrid w:val="0"/>
            <w:color w:val="auto"/>
            <w:sz w:val="22"/>
            <w:szCs w:val="22"/>
          </w:rPr>
          <w:t xml:space="preserve">1) </w:t>
        </w:r>
      </w:hyperlink>
      <w:r>
        <w:rPr>
          <w:snapToGrid w:val="0"/>
          <w:sz w:val="22"/>
          <w:szCs w:val="22"/>
        </w:rPr>
        <w:t>N</w:t>
      </w:r>
      <w:r>
        <w:rPr>
          <w:snapToGrid w:val="0"/>
          <w:sz w:val="22"/>
          <w:szCs w:val="22"/>
          <w:vertAlign w:val="superscript"/>
        </w:rPr>
        <w:t>o</w:t>
      </w:r>
      <w:r>
        <w:rPr>
          <w:snapToGrid w:val="0"/>
          <w:sz w:val="22"/>
          <w:szCs w:val="22"/>
        </w:rPr>
        <w:t xml:space="preserve">. 1, 1562 heeft ook hier, gelijk overal, Seghersz. </w:t>
      </w:r>
    </w:p>
    <w:p w:rsidR="000173C4" w:rsidRDefault="000173C4">
      <w:pPr>
        <w:rPr>
          <w:snapToGrid w:val="0"/>
          <w:sz w:val="22"/>
          <w:szCs w:val="22"/>
        </w:rPr>
      </w:pPr>
      <w:hyperlink w:anchor="T968" w:history="1">
        <w:r>
          <w:rPr>
            <w:rStyle w:val="Hyperlink"/>
            <w:snapToGrid w:val="0"/>
            <w:color w:val="auto"/>
            <w:sz w:val="22"/>
            <w:szCs w:val="22"/>
          </w:rPr>
          <w:t xml:space="preserve">+ </w:t>
        </w:r>
      </w:hyperlink>
      <w:r>
        <w:rPr>
          <w:snapToGrid w:val="0"/>
          <w:sz w:val="22"/>
          <w:szCs w:val="22"/>
        </w:rPr>
        <w:t xml:space="preserve">Phil.1.a.1. </w:t>
      </w:r>
      <w:r>
        <w:rPr>
          <w:snapToGrid w:val="0"/>
          <w:sz w:val="22"/>
          <w:szCs w:val="22"/>
        </w:rPr>
        <w:br/>
        <w:t>[p. 135]</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r>
        <w:rPr>
          <w:b/>
          <w:bCs/>
          <w:snapToGrid w:val="0"/>
          <w:sz w:val="22"/>
          <w:szCs w:val="22"/>
        </w:rPr>
        <w:t xml:space="preserve">Noch eenen Brief van Jeronimus Zegersz </w:t>
      </w:r>
      <w:hyperlink w:anchor="N967" w:history="1">
        <w:r>
          <w:rPr>
            <w:rStyle w:val="Hyperlink"/>
            <w:b/>
            <w:bCs/>
            <w:snapToGrid w:val="0"/>
            <w:color w:val="auto"/>
            <w:sz w:val="22"/>
            <w:szCs w:val="22"/>
          </w:rPr>
          <w:t xml:space="preserve">1) </w:t>
        </w:r>
      </w:hyperlink>
      <w:r>
        <w:rPr>
          <w:b/>
          <w:bCs/>
          <w:snapToGrid w:val="0"/>
          <w:sz w:val="22"/>
          <w:szCs w:val="22"/>
        </w:rPr>
        <w:t>aan de Broeders ende Susters.</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DE </w:t>
      </w:r>
      <w:hyperlink w:anchor="N968" w:history="1">
        <w:r>
          <w:rPr>
            <w:rStyle w:val="Hyperlink"/>
            <w:snapToGrid w:val="0"/>
            <w:color w:val="auto"/>
            <w:sz w:val="22"/>
            <w:szCs w:val="22"/>
          </w:rPr>
          <w:t xml:space="preserve">+ </w:t>
        </w:r>
      </w:hyperlink>
      <w:r>
        <w:rPr>
          <w:snapToGrid w:val="0"/>
          <w:sz w:val="22"/>
          <w:szCs w:val="22"/>
        </w:rPr>
        <w:t>eewighe vruechde, vrede, ende ghenade van Godt den Vader, ende de grondeloose bermherticheyt, gonste, ende liefde des</w:t>
      </w:r>
    </w:p>
    <w:p w:rsidR="000173C4" w:rsidRDefault="000173C4">
      <w:pPr>
        <w:jc w:val="both"/>
        <w:rPr>
          <w:snapToGrid w:val="0"/>
          <w:sz w:val="22"/>
          <w:szCs w:val="22"/>
        </w:rPr>
      </w:pPr>
      <w:r>
        <w:rPr>
          <w:snapToGrid w:val="0"/>
          <w:sz w:val="22"/>
          <w:szCs w:val="22"/>
        </w:rPr>
        <w:t xml:space="preserve">Soons ons Heeren Jesu Christi, de welcke van God den Vader uit genaden </w:t>
      </w:r>
      <w:hyperlink w:anchor="N969" w:history="1">
        <w:r>
          <w:rPr>
            <w:rStyle w:val="Hyperlink"/>
            <w:snapToGrid w:val="0"/>
            <w:color w:val="auto"/>
            <w:sz w:val="22"/>
            <w:szCs w:val="22"/>
          </w:rPr>
          <w:t xml:space="preserve">+ </w:t>
        </w:r>
      </w:hyperlink>
      <w:r>
        <w:rPr>
          <w:snapToGrid w:val="0"/>
          <w:sz w:val="22"/>
          <w:szCs w:val="22"/>
        </w:rPr>
        <w:t xml:space="preserve">ghesonden is tot salicheyt, van allen den ghenen, die daar met hem wedergheboren zijn door zijn </w:t>
      </w:r>
      <w:hyperlink w:anchor="N970" w:history="1">
        <w:r>
          <w:rPr>
            <w:rStyle w:val="Hyperlink"/>
            <w:snapToGrid w:val="0"/>
            <w:color w:val="auto"/>
            <w:sz w:val="22"/>
            <w:szCs w:val="22"/>
          </w:rPr>
          <w:t xml:space="preserve">+ </w:t>
        </w:r>
      </w:hyperlink>
      <w:r>
        <w:rPr>
          <w:snapToGrid w:val="0"/>
          <w:sz w:val="22"/>
          <w:szCs w:val="22"/>
        </w:rPr>
        <w:t xml:space="preserve">onverganckelijcke Woort ofte Evangelium, ende zijnen wille doen, ende de grondighe ende onwtsprekelijcken troost, cracht, stercheyt ende </w:t>
      </w:r>
      <w:hyperlink w:anchor="N971" w:history="1">
        <w:r>
          <w:rPr>
            <w:rStyle w:val="Hyperlink"/>
            <w:snapToGrid w:val="0"/>
            <w:color w:val="auto"/>
            <w:sz w:val="22"/>
            <w:szCs w:val="22"/>
          </w:rPr>
          <w:t xml:space="preserve">+ </w:t>
        </w:r>
      </w:hyperlink>
      <w:r>
        <w:rPr>
          <w:snapToGrid w:val="0"/>
          <w:sz w:val="22"/>
          <w:szCs w:val="22"/>
        </w:rPr>
        <w:t xml:space="preserve">gemeynschap des heylighen Gheests, de welcke door haar beyden ghe </w:t>
      </w:r>
      <w:hyperlink w:anchor="N973" w:history="1">
        <w:r>
          <w:rPr>
            <w:rStyle w:val="Hyperlink"/>
            <w:snapToGrid w:val="0"/>
            <w:color w:val="auto"/>
            <w:sz w:val="22"/>
            <w:szCs w:val="22"/>
          </w:rPr>
          <w:t xml:space="preserve">+ </w:t>
        </w:r>
      </w:hyperlink>
      <w:r>
        <w:rPr>
          <w:snapToGrid w:val="0"/>
          <w:sz w:val="22"/>
          <w:szCs w:val="22"/>
        </w:rPr>
        <w:t xml:space="preserve">sonden is vanden Hemel, tot eenen eewigen troost, vruechde ende blijschap allen waren boetveerdighen ende ghehoorsame Godts kinderen, de welcke haar leven gebetert hebben, ende also met Christo door zijn Evangelium in een </w:t>
      </w:r>
      <w:hyperlink w:anchor="N974" w:history="1">
        <w:r>
          <w:rPr>
            <w:rStyle w:val="Hyperlink"/>
            <w:snapToGrid w:val="0"/>
            <w:color w:val="auto"/>
            <w:sz w:val="22"/>
            <w:szCs w:val="22"/>
          </w:rPr>
          <w:t xml:space="preserve">+ </w:t>
        </w:r>
      </w:hyperlink>
      <w:r>
        <w:rPr>
          <w:snapToGrid w:val="0"/>
          <w:sz w:val="22"/>
          <w:szCs w:val="22"/>
        </w:rPr>
        <w:t xml:space="preserve">nieu leven verresen zijn. Desen selven eenigen God, die wil u altesamen stercken in zijn eewighe Waarheyt, ende u onderhouden met dat crachtighe </w:t>
      </w:r>
      <w:hyperlink w:anchor="N975" w:history="1">
        <w:r>
          <w:rPr>
            <w:rStyle w:val="Hyperlink"/>
            <w:snapToGrid w:val="0"/>
            <w:color w:val="auto"/>
            <w:sz w:val="22"/>
            <w:szCs w:val="22"/>
          </w:rPr>
          <w:t xml:space="preserve">+ </w:t>
        </w:r>
      </w:hyperlink>
      <w:r>
        <w:rPr>
          <w:snapToGrid w:val="0"/>
          <w:sz w:val="22"/>
          <w:szCs w:val="22"/>
        </w:rPr>
        <w:t xml:space="preserve">Woort zijnder ghenaden in alle gerechticheyt, heylicheyt ende waarheyt totten eynde toe, ende beware u </w:t>
      </w:r>
      <w:hyperlink w:anchor="N976" w:history="1">
        <w:r>
          <w:rPr>
            <w:rStyle w:val="Hyperlink"/>
            <w:snapToGrid w:val="0"/>
            <w:color w:val="auto"/>
            <w:sz w:val="22"/>
            <w:szCs w:val="22"/>
          </w:rPr>
          <w:t xml:space="preserve">+ </w:t>
        </w:r>
      </w:hyperlink>
      <w:r>
        <w:rPr>
          <w:snapToGrid w:val="0"/>
          <w:sz w:val="22"/>
          <w:szCs w:val="22"/>
        </w:rPr>
        <w:t xml:space="preserve">verstant, herten ende sinnen in Christo Jesu. Den selven sy prijs, eer, lof, cracht, gewelt, stercheyt van eewicheyt, tot eewicheyt, AMEN.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Ick wensche </w:t>
      </w:r>
      <w:hyperlink w:anchor="N977" w:history="1">
        <w:r>
          <w:rPr>
            <w:rStyle w:val="Hyperlink"/>
            <w:snapToGrid w:val="0"/>
            <w:color w:val="auto"/>
            <w:sz w:val="22"/>
            <w:szCs w:val="22"/>
          </w:rPr>
          <w:t xml:space="preserve">2) </w:t>
        </w:r>
      </w:hyperlink>
      <w:r>
        <w:rPr>
          <w:snapToGrid w:val="0"/>
          <w:sz w:val="22"/>
          <w:szCs w:val="22"/>
        </w:rPr>
        <w:t xml:space="preserve">mijn lieve hertelijcke ende beminde Uitvercoren Broederen ende Susteren, ende alle lief hebbers der ongheueynsder ende eewiger waarheyt, dat rechte boetveerdighe geloove, dat door de </w:t>
      </w:r>
      <w:hyperlink w:anchor="N978" w:history="1">
        <w:r>
          <w:rPr>
            <w:rStyle w:val="Hyperlink"/>
            <w:snapToGrid w:val="0"/>
            <w:color w:val="auto"/>
            <w:sz w:val="22"/>
            <w:szCs w:val="22"/>
          </w:rPr>
          <w:t xml:space="preserve">+ </w:t>
        </w:r>
      </w:hyperlink>
      <w:r>
        <w:rPr>
          <w:snapToGrid w:val="0"/>
          <w:sz w:val="22"/>
          <w:szCs w:val="22"/>
        </w:rPr>
        <w:t xml:space="preserve">liefde werckende is, dat welcke voor Godt gelt, ende een reyne cuysche ende </w:t>
      </w:r>
      <w:hyperlink w:anchor="N979" w:history="1">
        <w:r>
          <w:rPr>
            <w:rStyle w:val="Hyperlink"/>
            <w:snapToGrid w:val="0"/>
            <w:color w:val="auto"/>
            <w:sz w:val="22"/>
            <w:szCs w:val="22"/>
          </w:rPr>
          <w:t xml:space="preserve">+ </w:t>
        </w:r>
      </w:hyperlink>
      <w:r>
        <w:rPr>
          <w:snapToGrid w:val="0"/>
          <w:sz w:val="22"/>
          <w:szCs w:val="22"/>
        </w:rPr>
        <w:t xml:space="preserve">heylighe conversatie ende wandelinghe inder vreesen Gods, ende een vierighe liefde tot </w:t>
      </w:r>
      <w:hyperlink w:anchor="N980" w:history="1">
        <w:r>
          <w:rPr>
            <w:rStyle w:val="Hyperlink"/>
            <w:snapToGrid w:val="0"/>
            <w:color w:val="auto"/>
            <w:sz w:val="22"/>
            <w:szCs w:val="22"/>
          </w:rPr>
          <w:t xml:space="preserve">+ </w:t>
        </w:r>
      </w:hyperlink>
      <w:r>
        <w:rPr>
          <w:snapToGrid w:val="0"/>
          <w:sz w:val="22"/>
          <w:szCs w:val="22"/>
        </w:rPr>
        <w:t xml:space="preserve">God onsen Hemelschen Vader, ende uwen Naasten, ende tot zijn eeuwighe clare ende onveranderlijcke Waarheyt. Ende bidde den Heere voor u lieden dach ende nacht, sonder ophouden, dat hy u wil </w:t>
      </w:r>
      <w:hyperlink w:anchor="N981" w:history="1">
        <w:r>
          <w:rPr>
            <w:rStyle w:val="Hyperlink"/>
            <w:snapToGrid w:val="0"/>
            <w:color w:val="auto"/>
            <w:sz w:val="22"/>
            <w:szCs w:val="22"/>
          </w:rPr>
          <w:t xml:space="preserve">+ </w:t>
        </w:r>
      </w:hyperlink>
      <w:r>
        <w:rPr>
          <w:snapToGrid w:val="0"/>
          <w:sz w:val="22"/>
          <w:szCs w:val="22"/>
        </w:rPr>
        <w:t xml:space="preserve">openen de ooghen des verstants, ende verlichten dat herte der kennissen, op dat ghy meucht bekennen dattet de rechte Waarheyt is, ende dat hy u wil becrachtigen met zijn Godlijck woort, ende verstercken int geloove, op dat ghi in dese selve waarheyt meucht wandelen, met alder ootmoedicheyt ende saachtmoedicheyt, een </w:t>
      </w:r>
      <w:hyperlink w:anchor="N982" w:history="1">
        <w:r>
          <w:rPr>
            <w:rStyle w:val="Hyperlink"/>
            <w:snapToGrid w:val="0"/>
            <w:color w:val="auto"/>
            <w:sz w:val="22"/>
            <w:szCs w:val="22"/>
          </w:rPr>
          <w:t xml:space="preserve">+ </w:t>
        </w:r>
      </w:hyperlink>
      <w:r>
        <w:rPr>
          <w:snapToGrid w:val="0"/>
          <w:sz w:val="22"/>
          <w:szCs w:val="22"/>
        </w:rPr>
        <w:t xml:space="preserve">licht wesende allen menschen, ende op dat ghy </w:t>
      </w:r>
      <w:hyperlink w:anchor="N983" w:history="1">
        <w:r>
          <w:rPr>
            <w:rStyle w:val="Hyperlink"/>
            <w:snapToGrid w:val="0"/>
            <w:color w:val="auto"/>
            <w:sz w:val="22"/>
            <w:szCs w:val="22"/>
          </w:rPr>
          <w:t xml:space="preserve">* </w:t>
        </w:r>
      </w:hyperlink>
      <w:r>
        <w:rPr>
          <w:snapToGrid w:val="0"/>
          <w:sz w:val="22"/>
          <w:szCs w:val="22"/>
        </w:rPr>
        <w:t xml:space="preserve">vol </w:t>
      </w:r>
      <w:hyperlink w:anchor="N984" w:history="1">
        <w:r>
          <w:rPr>
            <w:rStyle w:val="Hyperlink"/>
            <w:snapToGrid w:val="0"/>
            <w:color w:val="auto"/>
            <w:sz w:val="22"/>
            <w:szCs w:val="22"/>
          </w:rPr>
          <w:t xml:space="preserve">+ </w:t>
        </w:r>
      </w:hyperlink>
      <w:r>
        <w:rPr>
          <w:snapToGrid w:val="0"/>
          <w:sz w:val="22"/>
          <w:szCs w:val="22"/>
        </w:rPr>
        <w:t xml:space="preserve">standich meucht blijven totten eynde toe. Ende bidde den Heere dat hy u wil bewaren van alle de grijpende Woluen, die van ons uitgegaan zijn, ende noch onder u opstaan sullen, die de </w:t>
      </w:r>
      <w:hyperlink w:anchor="N985" w:history="1">
        <w:r>
          <w:rPr>
            <w:rStyle w:val="Hyperlink"/>
            <w:snapToGrid w:val="0"/>
            <w:color w:val="auto"/>
            <w:sz w:val="22"/>
            <w:szCs w:val="22"/>
          </w:rPr>
          <w:t xml:space="preserve">+ </w:t>
        </w:r>
      </w:hyperlink>
      <w:r>
        <w:rPr>
          <w:snapToGrid w:val="0"/>
          <w:sz w:val="22"/>
          <w:szCs w:val="22"/>
        </w:rPr>
        <w:t xml:space="preserve">schapen niet sparen en sullen, ende van alle valsche kettersche ende Duyvelsche leeren, die haar onder Christus naam opwerpen </w:t>
      </w:r>
      <w:hyperlink w:anchor="N986" w:history="1">
        <w:r>
          <w:rPr>
            <w:rStyle w:val="Hyperlink"/>
            <w:snapToGrid w:val="0"/>
            <w:color w:val="auto"/>
            <w:sz w:val="22"/>
            <w:szCs w:val="22"/>
          </w:rPr>
          <w:t xml:space="preserve">+ </w:t>
        </w:r>
      </w:hyperlink>
      <w:r>
        <w:rPr>
          <w:snapToGrid w:val="0"/>
          <w:sz w:val="22"/>
          <w:szCs w:val="22"/>
        </w:rPr>
        <w:t xml:space="preserve">, ende in eenen heyligen </w:t>
      </w:r>
    </w:p>
    <w:p w:rsidR="000173C4" w:rsidRDefault="000173C4">
      <w:pPr>
        <w:rPr>
          <w:snapToGrid w:val="0"/>
          <w:sz w:val="22"/>
          <w:szCs w:val="22"/>
        </w:rPr>
      </w:pPr>
      <w:hyperlink w:anchor="T969" w:history="1">
        <w:r>
          <w:rPr>
            <w:rStyle w:val="Hyperlink"/>
            <w:snapToGrid w:val="0"/>
            <w:color w:val="auto"/>
            <w:sz w:val="22"/>
            <w:szCs w:val="22"/>
          </w:rPr>
          <w:t xml:space="preserve">+ </w:t>
        </w:r>
      </w:hyperlink>
      <w:r>
        <w:rPr>
          <w:snapToGrid w:val="0"/>
          <w:sz w:val="22"/>
          <w:szCs w:val="22"/>
        </w:rPr>
        <w:t xml:space="preserve">Gal.4.a.4. </w:t>
      </w:r>
    </w:p>
    <w:p w:rsidR="000173C4" w:rsidRDefault="000173C4">
      <w:pPr>
        <w:rPr>
          <w:snapToGrid w:val="0"/>
          <w:sz w:val="22"/>
          <w:szCs w:val="22"/>
        </w:rPr>
      </w:pPr>
      <w:hyperlink w:anchor="T970" w:history="1">
        <w:r>
          <w:rPr>
            <w:rStyle w:val="Hyperlink"/>
            <w:snapToGrid w:val="0"/>
            <w:color w:val="auto"/>
            <w:sz w:val="22"/>
            <w:szCs w:val="22"/>
          </w:rPr>
          <w:t xml:space="preserve">+ </w:t>
        </w:r>
      </w:hyperlink>
      <w:r>
        <w:rPr>
          <w:snapToGrid w:val="0"/>
          <w:sz w:val="22"/>
          <w:szCs w:val="22"/>
        </w:rPr>
        <w:t xml:space="preserve">1.Pet.1.d.23. </w:t>
      </w:r>
    </w:p>
    <w:p w:rsidR="000173C4" w:rsidRDefault="000173C4">
      <w:pPr>
        <w:rPr>
          <w:snapToGrid w:val="0"/>
          <w:sz w:val="22"/>
          <w:szCs w:val="22"/>
        </w:rPr>
      </w:pPr>
      <w:hyperlink w:anchor="T971" w:history="1">
        <w:r>
          <w:rPr>
            <w:rStyle w:val="Hyperlink"/>
            <w:snapToGrid w:val="0"/>
            <w:color w:val="auto"/>
            <w:sz w:val="22"/>
            <w:szCs w:val="22"/>
          </w:rPr>
          <w:t xml:space="preserve">+ </w:t>
        </w:r>
      </w:hyperlink>
      <w:r>
        <w:rPr>
          <w:snapToGrid w:val="0"/>
          <w:sz w:val="22"/>
          <w:szCs w:val="22"/>
        </w:rPr>
        <w:t xml:space="preserve">2.Cor.13.b.13. </w:t>
      </w:r>
    </w:p>
    <w:p w:rsidR="000173C4" w:rsidRDefault="000173C4">
      <w:pPr>
        <w:rPr>
          <w:snapToGrid w:val="0"/>
          <w:sz w:val="22"/>
          <w:szCs w:val="22"/>
        </w:rPr>
      </w:pPr>
      <w:hyperlink w:anchor="T972" w:history="1">
        <w:r>
          <w:rPr>
            <w:rStyle w:val="Hyperlink"/>
            <w:snapToGrid w:val="0"/>
            <w:color w:val="auto"/>
            <w:sz w:val="22"/>
            <w:szCs w:val="22"/>
          </w:rPr>
          <w:t xml:space="preserve">1) </w:t>
        </w:r>
      </w:hyperlink>
      <w:r>
        <w:rPr>
          <w:snapToGrid w:val="0"/>
          <w:sz w:val="22"/>
          <w:szCs w:val="22"/>
        </w:rPr>
        <w:t xml:space="preserve">Opmerkelijk gebruik der juiste kerktaal. </w:t>
      </w:r>
    </w:p>
    <w:p w:rsidR="000173C4" w:rsidRDefault="000173C4">
      <w:pPr>
        <w:rPr>
          <w:snapToGrid w:val="0"/>
          <w:sz w:val="22"/>
          <w:szCs w:val="22"/>
        </w:rPr>
      </w:pPr>
      <w:hyperlink w:anchor="T973" w:history="1">
        <w:r>
          <w:rPr>
            <w:rStyle w:val="Hyperlink"/>
            <w:snapToGrid w:val="0"/>
            <w:color w:val="auto"/>
            <w:sz w:val="22"/>
            <w:szCs w:val="22"/>
          </w:rPr>
          <w:t xml:space="preserve">+ </w:t>
        </w:r>
      </w:hyperlink>
      <w:r>
        <w:rPr>
          <w:i/>
          <w:iCs/>
          <w:snapToGrid w:val="0"/>
          <w:sz w:val="22"/>
          <w:szCs w:val="22"/>
        </w:rPr>
        <w:t>Fol. 55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974" w:history="1">
        <w:r>
          <w:rPr>
            <w:rStyle w:val="Hyperlink"/>
            <w:snapToGrid w:val="0"/>
            <w:color w:val="auto"/>
            <w:sz w:val="22"/>
            <w:szCs w:val="22"/>
          </w:rPr>
          <w:t xml:space="preserve">+ </w:t>
        </w:r>
      </w:hyperlink>
      <w:r>
        <w:rPr>
          <w:snapToGrid w:val="0"/>
          <w:sz w:val="22"/>
          <w:szCs w:val="22"/>
        </w:rPr>
        <w:t xml:space="preserve">Rom.6.a.4. </w:t>
      </w:r>
    </w:p>
    <w:p w:rsidR="000173C4" w:rsidRDefault="000173C4">
      <w:pPr>
        <w:rPr>
          <w:snapToGrid w:val="0"/>
          <w:sz w:val="22"/>
          <w:szCs w:val="22"/>
        </w:rPr>
      </w:pPr>
      <w:hyperlink w:anchor="T975" w:history="1">
        <w:r>
          <w:rPr>
            <w:rStyle w:val="Hyperlink"/>
            <w:snapToGrid w:val="0"/>
            <w:color w:val="auto"/>
            <w:sz w:val="22"/>
            <w:szCs w:val="22"/>
          </w:rPr>
          <w:t xml:space="preserve">+ </w:t>
        </w:r>
      </w:hyperlink>
      <w:r>
        <w:rPr>
          <w:snapToGrid w:val="0"/>
          <w:sz w:val="22"/>
          <w:szCs w:val="22"/>
        </w:rPr>
        <w:t xml:space="preserve">Act.20.d.32. </w:t>
      </w:r>
    </w:p>
    <w:p w:rsidR="000173C4" w:rsidRDefault="000173C4">
      <w:pPr>
        <w:rPr>
          <w:snapToGrid w:val="0"/>
          <w:sz w:val="22"/>
          <w:szCs w:val="22"/>
        </w:rPr>
      </w:pPr>
      <w:hyperlink w:anchor="T976" w:history="1">
        <w:r>
          <w:rPr>
            <w:rStyle w:val="Hyperlink"/>
            <w:snapToGrid w:val="0"/>
            <w:color w:val="auto"/>
            <w:sz w:val="22"/>
            <w:szCs w:val="22"/>
          </w:rPr>
          <w:t xml:space="preserve">+ </w:t>
        </w:r>
      </w:hyperlink>
      <w:r>
        <w:rPr>
          <w:snapToGrid w:val="0"/>
          <w:sz w:val="22"/>
          <w:szCs w:val="22"/>
        </w:rPr>
        <w:t xml:space="preserve">Phili.4.a.7. </w:t>
      </w:r>
    </w:p>
    <w:p w:rsidR="000173C4" w:rsidRDefault="000173C4">
      <w:pPr>
        <w:rPr>
          <w:snapToGrid w:val="0"/>
          <w:sz w:val="22"/>
          <w:szCs w:val="22"/>
        </w:rPr>
      </w:pPr>
      <w:hyperlink w:anchor="T977" w:history="1">
        <w:r>
          <w:rPr>
            <w:rStyle w:val="Hyperlink"/>
            <w:snapToGrid w:val="0"/>
            <w:color w:val="auto"/>
            <w:sz w:val="22"/>
            <w:szCs w:val="22"/>
          </w:rPr>
          <w:t xml:space="preserve">2) </w:t>
        </w:r>
      </w:hyperlink>
      <w:r>
        <w:rPr>
          <w:snapToGrid w:val="0"/>
          <w:sz w:val="22"/>
          <w:szCs w:val="22"/>
        </w:rPr>
        <w:t>De uitgaaf n</w:t>
      </w:r>
      <w:r>
        <w:rPr>
          <w:snapToGrid w:val="0"/>
          <w:sz w:val="22"/>
          <w:szCs w:val="22"/>
          <w:vertAlign w:val="superscript"/>
        </w:rPr>
        <w:t>o</w:t>
      </w:r>
      <w:r>
        <w:rPr>
          <w:snapToGrid w:val="0"/>
          <w:sz w:val="22"/>
          <w:szCs w:val="22"/>
        </w:rPr>
        <w:t>. 1, 1562 heeft hier en elders ‘wunsche’, 'tgeen in onzen druk, n</w:t>
      </w:r>
      <w:r>
        <w:rPr>
          <w:snapToGrid w:val="0"/>
          <w:sz w:val="22"/>
          <w:szCs w:val="22"/>
          <w:vertAlign w:val="superscript"/>
        </w:rPr>
        <w:t>o</w:t>
      </w:r>
      <w:r>
        <w:rPr>
          <w:snapToGrid w:val="0"/>
          <w:sz w:val="22"/>
          <w:szCs w:val="22"/>
        </w:rPr>
        <w:t xml:space="preserve">. 4, ook soms staat. Toch zal de Vlaming Jer. Seghersz. wel ‘wensche’ hebben geschreven. </w:t>
      </w:r>
    </w:p>
    <w:p w:rsidR="000173C4" w:rsidRDefault="000173C4">
      <w:pPr>
        <w:rPr>
          <w:snapToGrid w:val="0"/>
          <w:sz w:val="22"/>
          <w:szCs w:val="22"/>
        </w:rPr>
      </w:pPr>
      <w:hyperlink w:anchor="T978" w:history="1">
        <w:r>
          <w:rPr>
            <w:rStyle w:val="Hyperlink"/>
            <w:snapToGrid w:val="0"/>
            <w:color w:val="auto"/>
            <w:sz w:val="22"/>
            <w:szCs w:val="22"/>
          </w:rPr>
          <w:t xml:space="preserve">+ </w:t>
        </w:r>
      </w:hyperlink>
      <w:r>
        <w:rPr>
          <w:snapToGrid w:val="0"/>
          <w:sz w:val="22"/>
          <w:szCs w:val="22"/>
        </w:rPr>
        <w:t xml:space="preserve">Gala.5.a.6. </w:t>
      </w:r>
    </w:p>
    <w:p w:rsidR="000173C4" w:rsidRDefault="000173C4">
      <w:pPr>
        <w:rPr>
          <w:snapToGrid w:val="0"/>
          <w:sz w:val="22"/>
          <w:szCs w:val="22"/>
        </w:rPr>
      </w:pPr>
      <w:hyperlink w:anchor="T979" w:history="1">
        <w:r>
          <w:rPr>
            <w:rStyle w:val="Hyperlink"/>
            <w:snapToGrid w:val="0"/>
            <w:color w:val="auto"/>
            <w:sz w:val="22"/>
            <w:szCs w:val="22"/>
          </w:rPr>
          <w:t xml:space="preserve">+ </w:t>
        </w:r>
      </w:hyperlink>
      <w:r>
        <w:rPr>
          <w:snapToGrid w:val="0"/>
          <w:sz w:val="22"/>
          <w:szCs w:val="22"/>
        </w:rPr>
        <w:t xml:space="preserve">1.Pe.2.b.12. </w:t>
      </w:r>
    </w:p>
    <w:p w:rsidR="000173C4" w:rsidRDefault="000173C4">
      <w:pPr>
        <w:rPr>
          <w:snapToGrid w:val="0"/>
          <w:sz w:val="22"/>
          <w:szCs w:val="22"/>
        </w:rPr>
      </w:pPr>
      <w:hyperlink w:anchor="T980" w:history="1">
        <w:r>
          <w:rPr>
            <w:rStyle w:val="Hyperlink"/>
            <w:snapToGrid w:val="0"/>
            <w:color w:val="auto"/>
            <w:sz w:val="22"/>
            <w:szCs w:val="22"/>
          </w:rPr>
          <w:t xml:space="preserve">+ </w:t>
        </w:r>
      </w:hyperlink>
      <w:r>
        <w:rPr>
          <w:snapToGrid w:val="0"/>
          <w:sz w:val="22"/>
          <w:szCs w:val="22"/>
        </w:rPr>
        <w:t xml:space="preserve">Mar.12.c.30. </w:t>
      </w:r>
    </w:p>
    <w:p w:rsidR="000173C4" w:rsidRDefault="000173C4">
      <w:pPr>
        <w:rPr>
          <w:snapToGrid w:val="0"/>
          <w:sz w:val="22"/>
          <w:szCs w:val="22"/>
        </w:rPr>
      </w:pPr>
      <w:hyperlink w:anchor="T981" w:history="1">
        <w:r>
          <w:rPr>
            <w:rStyle w:val="Hyperlink"/>
            <w:snapToGrid w:val="0"/>
            <w:color w:val="auto"/>
            <w:sz w:val="22"/>
            <w:szCs w:val="22"/>
          </w:rPr>
          <w:t xml:space="preserve">+ </w:t>
        </w:r>
      </w:hyperlink>
      <w:r>
        <w:rPr>
          <w:snapToGrid w:val="0"/>
          <w:sz w:val="22"/>
          <w:szCs w:val="22"/>
        </w:rPr>
        <w:t xml:space="preserve">Ephe.1.c.18. </w:t>
      </w:r>
    </w:p>
    <w:p w:rsidR="000173C4" w:rsidRDefault="000173C4">
      <w:pPr>
        <w:rPr>
          <w:snapToGrid w:val="0"/>
          <w:sz w:val="22"/>
          <w:szCs w:val="22"/>
        </w:rPr>
      </w:pPr>
      <w:hyperlink w:anchor="T982" w:history="1">
        <w:r>
          <w:rPr>
            <w:rStyle w:val="Hyperlink"/>
            <w:snapToGrid w:val="0"/>
            <w:color w:val="auto"/>
            <w:sz w:val="22"/>
            <w:szCs w:val="22"/>
          </w:rPr>
          <w:t xml:space="preserve">+ </w:t>
        </w:r>
      </w:hyperlink>
      <w:r>
        <w:rPr>
          <w:snapToGrid w:val="0"/>
          <w:sz w:val="22"/>
          <w:szCs w:val="22"/>
        </w:rPr>
        <w:t xml:space="preserve">Mat.5.b.14. </w:t>
      </w:r>
    </w:p>
    <w:p w:rsidR="000173C4" w:rsidRDefault="000173C4">
      <w:pPr>
        <w:rPr>
          <w:snapToGrid w:val="0"/>
          <w:sz w:val="22"/>
          <w:szCs w:val="22"/>
        </w:rPr>
      </w:pPr>
      <w:hyperlink w:anchor="T983" w:history="1">
        <w:r>
          <w:rPr>
            <w:rStyle w:val="Hyperlink"/>
            <w:snapToGrid w:val="0"/>
            <w:color w:val="auto"/>
            <w:sz w:val="22"/>
            <w:szCs w:val="22"/>
          </w:rPr>
          <w:t xml:space="preserve">* </w:t>
        </w:r>
      </w:hyperlink>
      <w:r>
        <w:rPr>
          <w:snapToGrid w:val="0"/>
          <w:sz w:val="22"/>
          <w:szCs w:val="22"/>
        </w:rPr>
        <w:t xml:space="preserve">Mat.24.a.13. </w:t>
      </w:r>
    </w:p>
    <w:p w:rsidR="000173C4" w:rsidRDefault="000173C4">
      <w:pPr>
        <w:rPr>
          <w:snapToGrid w:val="0"/>
          <w:sz w:val="22"/>
          <w:szCs w:val="22"/>
        </w:rPr>
      </w:pPr>
      <w:hyperlink w:anchor="T984" w:history="1">
        <w:r>
          <w:rPr>
            <w:rStyle w:val="Hyperlink"/>
            <w:snapToGrid w:val="0"/>
            <w:color w:val="auto"/>
            <w:sz w:val="22"/>
            <w:szCs w:val="22"/>
          </w:rPr>
          <w:t xml:space="preserve">+ </w:t>
        </w:r>
      </w:hyperlink>
      <w:r>
        <w:rPr>
          <w:i/>
          <w:iCs/>
          <w:snapToGrid w:val="0"/>
          <w:sz w:val="22"/>
          <w:szCs w:val="22"/>
        </w:rPr>
        <w:t>Fol. 55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985" w:history="1">
        <w:r>
          <w:rPr>
            <w:rStyle w:val="Hyperlink"/>
            <w:snapToGrid w:val="0"/>
            <w:color w:val="auto"/>
            <w:sz w:val="22"/>
            <w:szCs w:val="22"/>
          </w:rPr>
          <w:t xml:space="preserve">+ </w:t>
        </w:r>
      </w:hyperlink>
      <w:r>
        <w:rPr>
          <w:snapToGrid w:val="0"/>
          <w:sz w:val="22"/>
          <w:szCs w:val="22"/>
        </w:rPr>
        <w:t xml:space="preserve">Act.20.d.29. </w:t>
      </w:r>
    </w:p>
    <w:p w:rsidR="000173C4" w:rsidRDefault="000173C4">
      <w:pPr>
        <w:rPr>
          <w:snapToGrid w:val="0"/>
          <w:sz w:val="22"/>
          <w:szCs w:val="22"/>
        </w:rPr>
      </w:pPr>
      <w:hyperlink w:anchor="T986" w:history="1">
        <w:r>
          <w:rPr>
            <w:rStyle w:val="Hyperlink"/>
            <w:snapToGrid w:val="0"/>
            <w:color w:val="auto"/>
            <w:sz w:val="22"/>
            <w:szCs w:val="22"/>
          </w:rPr>
          <w:t xml:space="preserve">+ </w:t>
        </w:r>
      </w:hyperlink>
      <w:r>
        <w:rPr>
          <w:snapToGrid w:val="0"/>
          <w:sz w:val="22"/>
          <w:szCs w:val="22"/>
        </w:rPr>
        <w:t xml:space="preserve">2.Cor.11.b.15. </w:t>
      </w:r>
      <w:r>
        <w:rPr>
          <w:snapToGrid w:val="0"/>
          <w:sz w:val="22"/>
          <w:szCs w:val="22"/>
        </w:rPr>
        <w:br/>
        <w:t>[p. 136]</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schijn voortcomen, recht oft sy van Christo gesonden waren, maar sy zijn vanden Duyvel uitgegaan ende gesonden. </w:t>
      </w:r>
    </w:p>
    <w:p w:rsidR="000173C4" w:rsidRDefault="000173C4">
      <w:pPr>
        <w:jc w:val="both"/>
        <w:rPr>
          <w:snapToGrid w:val="0"/>
          <w:sz w:val="22"/>
          <w:szCs w:val="22"/>
        </w:rPr>
      </w:pPr>
      <w:r>
        <w:rPr>
          <w:snapToGrid w:val="0"/>
          <w:sz w:val="22"/>
          <w:szCs w:val="22"/>
        </w:rPr>
        <w:t xml:space="preserve">Daarom mijn lieve Broeders, weest wacker, </w:t>
      </w:r>
      <w:hyperlink w:anchor="N987" w:history="1">
        <w:r>
          <w:rPr>
            <w:rStyle w:val="Hyperlink"/>
            <w:snapToGrid w:val="0"/>
            <w:color w:val="auto"/>
            <w:sz w:val="22"/>
            <w:szCs w:val="22"/>
          </w:rPr>
          <w:t xml:space="preserve">+ </w:t>
        </w:r>
      </w:hyperlink>
      <w:r>
        <w:rPr>
          <w:snapToGrid w:val="0"/>
          <w:sz w:val="22"/>
          <w:szCs w:val="22"/>
        </w:rPr>
        <w:t xml:space="preserve">bidt ende waact, wantet wel noodich is ende gedenct na mijn afscheyt, dat ic u gewaarschout hebbe, vande valsche Propheten </w:t>
      </w:r>
      <w:hyperlink w:anchor="N988" w:history="1">
        <w:r>
          <w:rPr>
            <w:rStyle w:val="Hyperlink"/>
            <w:snapToGrid w:val="0"/>
            <w:color w:val="auto"/>
            <w:sz w:val="22"/>
            <w:szCs w:val="22"/>
          </w:rPr>
          <w:t xml:space="preserve">1) </w:t>
        </w:r>
      </w:hyperlink>
      <w:r>
        <w:rPr>
          <w:snapToGrid w:val="0"/>
          <w:sz w:val="22"/>
          <w:szCs w:val="22"/>
        </w:rPr>
        <w:t xml:space="preserve">wt der gevanckenis. Ende so heb ic een weynich met der hulpe Gods u lieden geschreven, ende met Petro een weynich vermaant, wel wetende, dat ick mijnen </w:t>
      </w:r>
      <w:hyperlink w:anchor="N989" w:history="1">
        <w:r>
          <w:rPr>
            <w:rStyle w:val="Hyperlink"/>
            <w:snapToGrid w:val="0"/>
            <w:color w:val="auto"/>
            <w:sz w:val="22"/>
            <w:szCs w:val="22"/>
          </w:rPr>
          <w:t xml:space="preserve">+ </w:t>
        </w:r>
      </w:hyperlink>
      <w:r>
        <w:rPr>
          <w:snapToGrid w:val="0"/>
          <w:sz w:val="22"/>
          <w:szCs w:val="22"/>
        </w:rPr>
        <w:t xml:space="preserve">sterflijcken rock corts afleggen sal, ende met mijnen Broederen ende Susteren in Christo ontslapen sal. Hoe wel dat ghy selve in dese tegenwoordige waarheyt geleert ende gesterct zijt, so achte ict nochtans </w:t>
      </w:r>
      <w:hyperlink w:anchor="N990" w:history="1">
        <w:r>
          <w:rPr>
            <w:rStyle w:val="Hyperlink"/>
            <w:snapToGrid w:val="0"/>
            <w:color w:val="auto"/>
            <w:sz w:val="22"/>
            <w:szCs w:val="22"/>
          </w:rPr>
          <w:t xml:space="preserve">+ </w:t>
        </w:r>
      </w:hyperlink>
      <w:r>
        <w:rPr>
          <w:snapToGrid w:val="0"/>
          <w:sz w:val="22"/>
          <w:szCs w:val="22"/>
        </w:rPr>
        <w:t xml:space="preserve">profijtelijc u noch een weynich te vermanen, oft daar noch yemant door verbetert, ghesticht ende gesterct, ende de Naam des Heeren door geloeft ende gedanct mocht worden, ende mijns daar door gedencken, hoe dat ick u een </w:t>
      </w:r>
      <w:hyperlink w:anchor="N991" w:history="1">
        <w:r>
          <w:rPr>
            <w:rStyle w:val="Hyperlink"/>
            <w:snapToGrid w:val="0"/>
            <w:color w:val="auto"/>
            <w:sz w:val="22"/>
            <w:szCs w:val="22"/>
          </w:rPr>
          <w:t xml:space="preserve">+ </w:t>
        </w:r>
      </w:hyperlink>
      <w:r>
        <w:rPr>
          <w:snapToGrid w:val="0"/>
          <w:sz w:val="22"/>
          <w:szCs w:val="22"/>
        </w:rPr>
        <w:t>voorbeelt geweest hebbe, int gene, dat my de Heere gegeven heeft, ende met alder ootmoedicheyt onder u ghewandelt hebbe.</w:t>
      </w:r>
    </w:p>
    <w:p w:rsidR="000173C4" w:rsidRDefault="000173C4">
      <w:pPr>
        <w:jc w:val="both"/>
        <w:rPr>
          <w:snapToGrid w:val="0"/>
          <w:sz w:val="22"/>
          <w:szCs w:val="22"/>
        </w:rPr>
      </w:pPr>
      <w:r>
        <w:rPr>
          <w:snapToGrid w:val="0"/>
          <w:sz w:val="22"/>
          <w:szCs w:val="22"/>
        </w:rPr>
        <w:t xml:space="preserve">Aldus vermaan ick u nv, mijn hertelijcke lieve Broederen ende Susteren inden Heere, ende bidde u met Paulo, door de ontfermherticheyt Godts, dat ghy </w:t>
      </w:r>
      <w:hyperlink w:anchor="N992" w:history="1">
        <w:r>
          <w:rPr>
            <w:rStyle w:val="Hyperlink"/>
            <w:snapToGrid w:val="0"/>
            <w:color w:val="auto"/>
            <w:sz w:val="22"/>
            <w:szCs w:val="22"/>
          </w:rPr>
          <w:t xml:space="preserve">+ </w:t>
        </w:r>
      </w:hyperlink>
      <w:r>
        <w:rPr>
          <w:snapToGrid w:val="0"/>
          <w:sz w:val="22"/>
          <w:szCs w:val="22"/>
        </w:rPr>
        <w:t xml:space="preserve">v lichamen begeeft tot een offerhande, die daar heylich, levendich ende Gode behaachlijc is, dat welck is uwen redelijcken Godsdienst, ende en stelt u niet gelijck dese erge boose ende verkeerde Werelt, maar vernieut u door de vernieu- </w:t>
      </w:r>
      <w:hyperlink w:anchor="N993" w:history="1">
        <w:r>
          <w:rPr>
            <w:rStyle w:val="Hyperlink"/>
            <w:snapToGrid w:val="0"/>
            <w:color w:val="auto"/>
            <w:sz w:val="22"/>
            <w:szCs w:val="22"/>
          </w:rPr>
          <w:t xml:space="preserve">+ </w:t>
        </w:r>
      </w:hyperlink>
      <w:r>
        <w:rPr>
          <w:snapToGrid w:val="0"/>
          <w:sz w:val="22"/>
          <w:szCs w:val="22"/>
        </w:rPr>
        <w:t xml:space="preserve">winghe uwer sinnen, op dat ghy proeven meucht, welc daar sy den goeden ende welbehagenden volcomen </w:t>
      </w:r>
      <w:hyperlink w:anchor="N994" w:history="1">
        <w:r>
          <w:rPr>
            <w:rStyle w:val="Hyperlink"/>
            <w:snapToGrid w:val="0"/>
            <w:color w:val="auto"/>
            <w:sz w:val="22"/>
            <w:szCs w:val="22"/>
          </w:rPr>
          <w:t xml:space="preserve">+ </w:t>
        </w:r>
      </w:hyperlink>
      <w:r>
        <w:rPr>
          <w:snapToGrid w:val="0"/>
          <w:sz w:val="22"/>
          <w:szCs w:val="22"/>
        </w:rPr>
        <w:t>Gods wille.</w:t>
      </w:r>
    </w:p>
    <w:p w:rsidR="000173C4" w:rsidRDefault="000173C4">
      <w:pPr>
        <w:rPr>
          <w:snapToGrid w:val="0"/>
          <w:sz w:val="22"/>
          <w:szCs w:val="22"/>
        </w:rPr>
      </w:pPr>
      <w:r>
        <w:rPr>
          <w:snapToGrid w:val="0"/>
          <w:sz w:val="22"/>
          <w:szCs w:val="22"/>
        </w:rPr>
        <w:t xml:space="preserve">Och mijn lieve Broeders, ic bidde u hertelijcken, dat ghy doch al te samen u leven wilt beteren, ende </w:t>
      </w:r>
      <w:hyperlink w:anchor="N995" w:history="1">
        <w:r>
          <w:rPr>
            <w:rStyle w:val="Hyperlink"/>
            <w:snapToGrid w:val="0"/>
            <w:color w:val="auto"/>
            <w:sz w:val="22"/>
            <w:szCs w:val="22"/>
          </w:rPr>
          <w:t xml:space="preserve">+ </w:t>
        </w:r>
      </w:hyperlink>
      <w:r>
        <w:rPr>
          <w:snapToGrid w:val="0"/>
          <w:sz w:val="22"/>
          <w:szCs w:val="22"/>
        </w:rPr>
        <w:t xml:space="preserve">de werelt met haren lusten laten varen, ende al te samen wilt sien op dat leven Christi, hoe dat hy ons voor gegaan is, want Joannes seyt: </w:t>
      </w:r>
      <w:hyperlink w:anchor="N996" w:history="1">
        <w:r>
          <w:rPr>
            <w:rStyle w:val="Hyperlink"/>
            <w:snapToGrid w:val="0"/>
            <w:color w:val="auto"/>
            <w:sz w:val="22"/>
            <w:szCs w:val="22"/>
          </w:rPr>
          <w:t xml:space="preserve">+ </w:t>
        </w:r>
      </w:hyperlink>
      <w:r>
        <w:rPr>
          <w:snapToGrid w:val="0"/>
          <w:sz w:val="22"/>
          <w:szCs w:val="22"/>
        </w:rPr>
        <w:t xml:space="preserve">Wie hem Christus beroemen wil, die sal oock wandelen gelijc hy ghewandelt heeft. Och siet mijn lieve vrienden, ten is niet genoech dat wy veel in Christus naam gedoopt zijn, ende een broeder oft suster Christi heeten, ende de naam van Christo dragen. Och neen, dat en can al niet salich maken, want Joannes seyt: </w:t>
      </w:r>
      <w:hyperlink w:anchor="N997" w:history="1">
        <w:r>
          <w:rPr>
            <w:rStyle w:val="Hyperlink"/>
            <w:snapToGrid w:val="0"/>
            <w:color w:val="auto"/>
            <w:sz w:val="22"/>
            <w:szCs w:val="22"/>
          </w:rPr>
          <w:t xml:space="preserve">+ </w:t>
        </w:r>
      </w:hyperlink>
      <w:r>
        <w:rPr>
          <w:snapToGrid w:val="0"/>
          <w:sz w:val="22"/>
          <w:szCs w:val="22"/>
        </w:rPr>
        <w:t xml:space="preserve">Mijn kinderen, en laat u niet verleyden, want daar en is niemant gerechtich, </w:t>
      </w:r>
    </w:p>
    <w:p w:rsidR="000173C4" w:rsidRDefault="000173C4">
      <w:pPr>
        <w:rPr>
          <w:snapToGrid w:val="0"/>
          <w:sz w:val="22"/>
          <w:szCs w:val="22"/>
        </w:rPr>
      </w:pPr>
    </w:p>
    <w:p w:rsidR="000173C4" w:rsidRDefault="000173C4">
      <w:pPr>
        <w:rPr>
          <w:snapToGrid w:val="0"/>
          <w:sz w:val="22"/>
          <w:szCs w:val="22"/>
        </w:rPr>
      </w:pPr>
      <w:hyperlink w:anchor="T987" w:history="1">
        <w:r>
          <w:rPr>
            <w:rStyle w:val="Hyperlink"/>
            <w:snapToGrid w:val="0"/>
            <w:color w:val="auto"/>
            <w:sz w:val="22"/>
            <w:szCs w:val="22"/>
          </w:rPr>
          <w:t xml:space="preserve">+ </w:t>
        </w:r>
      </w:hyperlink>
      <w:r>
        <w:rPr>
          <w:snapToGrid w:val="0"/>
          <w:sz w:val="22"/>
          <w:szCs w:val="22"/>
        </w:rPr>
        <w:t xml:space="preserve">Marc.14.c.38. </w:t>
      </w:r>
    </w:p>
    <w:p w:rsidR="000173C4" w:rsidRDefault="000173C4">
      <w:pPr>
        <w:rPr>
          <w:snapToGrid w:val="0"/>
          <w:sz w:val="22"/>
          <w:szCs w:val="22"/>
        </w:rPr>
      </w:pPr>
      <w:hyperlink w:anchor="T988" w:history="1">
        <w:r>
          <w:rPr>
            <w:rStyle w:val="Hyperlink"/>
            <w:snapToGrid w:val="0"/>
            <w:color w:val="auto"/>
            <w:sz w:val="22"/>
            <w:szCs w:val="22"/>
          </w:rPr>
          <w:t xml:space="preserve">1) </w:t>
        </w:r>
      </w:hyperlink>
      <w:r>
        <w:rPr>
          <w:snapToGrid w:val="0"/>
          <w:sz w:val="22"/>
          <w:szCs w:val="22"/>
        </w:rPr>
        <w:t>Met deze valsche profeten kunnen moeilijk andere dan davidjoriste leeraars zijn bedoeld; voor sacramentiste past, naar ik vermoed, de term ‘profeten’ minder. De waarschuwing is aan Seghersz. eigen, evenals bij hem reeds - in 1551 - hier, fol. 56 r</w:t>
      </w:r>
      <w:r>
        <w:rPr>
          <w:snapToGrid w:val="0"/>
          <w:sz w:val="22"/>
          <w:szCs w:val="22"/>
          <w:vertAlign w:val="superscript"/>
        </w:rPr>
        <w:t>o</w:t>
      </w:r>
      <w:r>
        <w:rPr>
          <w:snapToGrid w:val="0"/>
          <w:sz w:val="22"/>
          <w:szCs w:val="22"/>
        </w:rPr>
        <w:t>, v</w:t>
      </w:r>
      <w:r>
        <w:rPr>
          <w:snapToGrid w:val="0"/>
          <w:sz w:val="22"/>
          <w:szCs w:val="22"/>
          <w:vertAlign w:val="superscript"/>
        </w:rPr>
        <w:t>o</w:t>
      </w:r>
      <w:r>
        <w:rPr>
          <w:snapToGrid w:val="0"/>
          <w:sz w:val="22"/>
          <w:szCs w:val="22"/>
        </w:rPr>
        <w:t xml:space="preserve"> en elders sprake is niet alleen van dezulken, die onder de vervolging afvallig worden: van deze gewaagt ook Hans van Overdam; maar tevens van hen, die zich wel ‘vrome broeders laten heeten’ of die ‘den naam van Christo draghen’, en die nogtans Gods geboden niet vervullen, niet onstraffelijk voor God in de liefde wandelen. Ook de leus: ‘de gemeynte, die niet een vlecke of rimpel en heeft’, ontleend aan Efez. 5: 27, komt bij hem het eerst voor. </w:t>
      </w:r>
    </w:p>
    <w:p w:rsidR="000173C4" w:rsidRDefault="000173C4">
      <w:pPr>
        <w:rPr>
          <w:snapToGrid w:val="0"/>
          <w:sz w:val="22"/>
          <w:szCs w:val="22"/>
        </w:rPr>
      </w:pPr>
      <w:hyperlink w:anchor="T989" w:history="1">
        <w:r>
          <w:rPr>
            <w:rStyle w:val="Hyperlink"/>
            <w:snapToGrid w:val="0"/>
            <w:color w:val="auto"/>
            <w:sz w:val="22"/>
            <w:szCs w:val="22"/>
          </w:rPr>
          <w:t xml:space="preserve">+ </w:t>
        </w:r>
      </w:hyperlink>
      <w:r>
        <w:rPr>
          <w:snapToGrid w:val="0"/>
          <w:sz w:val="22"/>
          <w:szCs w:val="22"/>
        </w:rPr>
        <w:t xml:space="preserve">2.Pe.1.b.14. </w:t>
      </w:r>
    </w:p>
    <w:p w:rsidR="000173C4" w:rsidRDefault="000173C4">
      <w:pPr>
        <w:rPr>
          <w:snapToGrid w:val="0"/>
          <w:sz w:val="22"/>
          <w:szCs w:val="22"/>
        </w:rPr>
      </w:pPr>
      <w:hyperlink w:anchor="T990" w:history="1">
        <w:r>
          <w:rPr>
            <w:rStyle w:val="Hyperlink"/>
            <w:snapToGrid w:val="0"/>
            <w:color w:val="auto"/>
            <w:sz w:val="22"/>
            <w:szCs w:val="22"/>
          </w:rPr>
          <w:t xml:space="preserve">+ </w:t>
        </w:r>
      </w:hyperlink>
      <w:r>
        <w:rPr>
          <w:snapToGrid w:val="0"/>
          <w:sz w:val="22"/>
          <w:szCs w:val="22"/>
        </w:rPr>
        <w:t xml:space="preserve">2.Pet.1.b.12. </w:t>
      </w:r>
    </w:p>
    <w:p w:rsidR="000173C4" w:rsidRDefault="000173C4">
      <w:pPr>
        <w:rPr>
          <w:snapToGrid w:val="0"/>
          <w:sz w:val="22"/>
          <w:szCs w:val="22"/>
        </w:rPr>
      </w:pPr>
      <w:hyperlink w:anchor="T991" w:history="1">
        <w:r>
          <w:rPr>
            <w:rStyle w:val="Hyperlink"/>
            <w:snapToGrid w:val="0"/>
            <w:color w:val="auto"/>
            <w:sz w:val="22"/>
            <w:szCs w:val="22"/>
          </w:rPr>
          <w:t xml:space="preserve">+ </w:t>
        </w:r>
      </w:hyperlink>
      <w:r>
        <w:rPr>
          <w:snapToGrid w:val="0"/>
          <w:sz w:val="22"/>
          <w:szCs w:val="22"/>
        </w:rPr>
        <w:t xml:space="preserve">Tit.2.a.7. </w:t>
      </w:r>
    </w:p>
    <w:p w:rsidR="000173C4" w:rsidRDefault="000173C4">
      <w:pPr>
        <w:rPr>
          <w:snapToGrid w:val="0"/>
          <w:sz w:val="22"/>
          <w:szCs w:val="22"/>
        </w:rPr>
      </w:pPr>
      <w:hyperlink w:anchor="T992" w:history="1">
        <w:r>
          <w:rPr>
            <w:rStyle w:val="Hyperlink"/>
            <w:snapToGrid w:val="0"/>
            <w:color w:val="auto"/>
            <w:sz w:val="22"/>
            <w:szCs w:val="22"/>
          </w:rPr>
          <w:t xml:space="preserve">+ </w:t>
        </w:r>
      </w:hyperlink>
      <w:r>
        <w:rPr>
          <w:snapToGrid w:val="0"/>
          <w:sz w:val="22"/>
          <w:szCs w:val="22"/>
        </w:rPr>
        <w:t xml:space="preserve">Rom.12.a.1. Phil.4.b.18. </w:t>
      </w:r>
    </w:p>
    <w:p w:rsidR="000173C4" w:rsidRDefault="000173C4">
      <w:pPr>
        <w:rPr>
          <w:snapToGrid w:val="0"/>
          <w:sz w:val="22"/>
          <w:szCs w:val="22"/>
        </w:rPr>
      </w:pPr>
      <w:hyperlink w:anchor="T993" w:history="1">
        <w:r>
          <w:rPr>
            <w:rStyle w:val="Hyperlink"/>
            <w:snapToGrid w:val="0"/>
            <w:color w:val="auto"/>
            <w:sz w:val="22"/>
            <w:szCs w:val="22"/>
          </w:rPr>
          <w:t xml:space="preserve">+ </w:t>
        </w:r>
      </w:hyperlink>
      <w:r>
        <w:rPr>
          <w:i/>
          <w:iCs/>
          <w:snapToGrid w:val="0"/>
          <w:sz w:val="22"/>
          <w:szCs w:val="22"/>
        </w:rPr>
        <w:t>Fol. 56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994" w:history="1">
        <w:r>
          <w:rPr>
            <w:rStyle w:val="Hyperlink"/>
            <w:snapToGrid w:val="0"/>
            <w:color w:val="auto"/>
            <w:sz w:val="22"/>
            <w:szCs w:val="22"/>
          </w:rPr>
          <w:t xml:space="preserve">+ </w:t>
        </w:r>
      </w:hyperlink>
      <w:r>
        <w:rPr>
          <w:snapToGrid w:val="0"/>
          <w:sz w:val="22"/>
          <w:szCs w:val="22"/>
        </w:rPr>
        <w:t xml:space="preserve">Eph.5.b.17. </w:t>
      </w:r>
    </w:p>
    <w:p w:rsidR="000173C4" w:rsidRDefault="000173C4">
      <w:pPr>
        <w:rPr>
          <w:snapToGrid w:val="0"/>
          <w:sz w:val="22"/>
          <w:szCs w:val="22"/>
        </w:rPr>
      </w:pPr>
      <w:hyperlink w:anchor="T995" w:history="1">
        <w:r>
          <w:rPr>
            <w:rStyle w:val="Hyperlink"/>
            <w:snapToGrid w:val="0"/>
            <w:color w:val="auto"/>
            <w:sz w:val="22"/>
            <w:szCs w:val="22"/>
          </w:rPr>
          <w:t xml:space="preserve">+ </w:t>
        </w:r>
      </w:hyperlink>
      <w:r>
        <w:rPr>
          <w:snapToGrid w:val="0"/>
          <w:sz w:val="22"/>
          <w:szCs w:val="22"/>
        </w:rPr>
        <w:t xml:space="preserve">1.Joan.2.b.18. </w:t>
      </w:r>
    </w:p>
    <w:p w:rsidR="000173C4" w:rsidRDefault="000173C4">
      <w:pPr>
        <w:rPr>
          <w:snapToGrid w:val="0"/>
          <w:sz w:val="22"/>
          <w:szCs w:val="22"/>
        </w:rPr>
      </w:pPr>
      <w:hyperlink w:anchor="T996" w:history="1">
        <w:r>
          <w:rPr>
            <w:rStyle w:val="Hyperlink"/>
            <w:snapToGrid w:val="0"/>
            <w:color w:val="auto"/>
            <w:sz w:val="22"/>
            <w:szCs w:val="22"/>
          </w:rPr>
          <w:t xml:space="preserve">+ </w:t>
        </w:r>
      </w:hyperlink>
      <w:r>
        <w:rPr>
          <w:snapToGrid w:val="0"/>
          <w:sz w:val="22"/>
          <w:szCs w:val="22"/>
        </w:rPr>
        <w:t xml:space="preserve">1.Joan.2.a.6. </w:t>
      </w:r>
    </w:p>
    <w:p w:rsidR="000173C4" w:rsidRDefault="000173C4">
      <w:pPr>
        <w:rPr>
          <w:snapToGrid w:val="0"/>
          <w:sz w:val="22"/>
          <w:szCs w:val="22"/>
        </w:rPr>
      </w:pPr>
      <w:hyperlink w:anchor="T997" w:history="1">
        <w:r>
          <w:rPr>
            <w:rStyle w:val="Hyperlink"/>
            <w:snapToGrid w:val="0"/>
            <w:color w:val="auto"/>
            <w:sz w:val="22"/>
            <w:szCs w:val="22"/>
          </w:rPr>
          <w:t xml:space="preserve">+ </w:t>
        </w:r>
      </w:hyperlink>
      <w:r>
        <w:rPr>
          <w:snapToGrid w:val="0"/>
          <w:sz w:val="22"/>
          <w:szCs w:val="22"/>
        </w:rPr>
        <w:t xml:space="preserve">1.Joan.3.b.7. </w:t>
      </w:r>
      <w:r>
        <w:rPr>
          <w:snapToGrid w:val="0"/>
          <w:sz w:val="22"/>
          <w:szCs w:val="22"/>
        </w:rPr>
        <w:br/>
        <w:t>[p. 137]</w:t>
      </w:r>
    </w:p>
    <w:p w:rsidR="000173C4" w:rsidRDefault="000173C4">
      <w:pPr>
        <w:jc w:val="both"/>
        <w:rPr>
          <w:snapToGrid w:val="0"/>
          <w:sz w:val="22"/>
          <w:szCs w:val="22"/>
        </w:rPr>
      </w:pPr>
      <w:r>
        <w:rPr>
          <w:snapToGrid w:val="0"/>
          <w:sz w:val="22"/>
          <w:szCs w:val="22"/>
        </w:rPr>
        <w:t xml:space="preserve">dan alleen die gerechticheyt doet, ende wie daar sondicht, is vanden Duyvel, ende daar aan bekentmen oock, welcke de kinderen Godts, ende de kinderen des Duyvels zijn. Ende Christus seyt: </w:t>
      </w:r>
      <w:hyperlink w:anchor="N998" w:history="1">
        <w:r>
          <w:rPr>
            <w:rStyle w:val="Hyperlink"/>
            <w:snapToGrid w:val="0"/>
            <w:color w:val="auto"/>
            <w:sz w:val="22"/>
            <w:szCs w:val="22"/>
          </w:rPr>
          <w:t xml:space="preserve">+ </w:t>
        </w:r>
      </w:hyperlink>
      <w:r>
        <w:rPr>
          <w:snapToGrid w:val="0"/>
          <w:sz w:val="22"/>
          <w:szCs w:val="22"/>
        </w:rPr>
        <w:t xml:space="preserve">Ghy zijt mijn vrienden, ist dat ghy doet dat ic u ghebiede. Ende weder seyt Christus: </w:t>
      </w:r>
      <w:hyperlink w:anchor="N999" w:history="1">
        <w:r>
          <w:rPr>
            <w:rStyle w:val="Hyperlink"/>
            <w:snapToGrid w:val="0"/>
            <w:color w:val="auto"/>
            <w:sz w:val="22"/>
            <w:szCs w:val="22"/>
          </w:rPr>
          <w:t xml:space="preserve">+ </w:t>
        </w:r>
      </w:hyperlink>
      <w:r>
        <w:rPr>
          <w:snapToGrid w:val="0"/>
          <w:sz w:val="22"/>
          <w:szCs w:val="22"/>
        </w:rPr>
        <w:t xml:space="preserve">Die my lief heeft, die sal mijn woort houden, ende mijn gheboden bewaren, ende die mijn geboden heeft, ende houdtse, die ist die my lief heuet. Want Joannes seyt: </w:t>
      </w:r>
      <w:hyperlink w:anchor="N1000" w:history="1">
        <w:r>
          <w:rPr>
            <w:rStyle w:val="Hyperlink"/>
            <w:snapToGrid w:val="0"/>
            <w:color w:val="auto"/>
            <w:sz w:val="22"/>
            <w:szCs w:val="22"/>
          </w:rPr>
          <w:t xml:space="preserve">+ </w:t>
        </w:r>
      </w:hyperlink>
      <w:r>
        <w:rPr>
          <w:snapToGrid w:val="0"/>
          <w:sz w:val="22"/>
          <w:szCs w:val="22"/>
        </w:rPr>
        <w:t xml:space="preserve">Wie daar seyt, dat hy Godt lief heeft, ende niet en hout zijn gebot, dat is een luegenaar, ende de waarheyt en is niet in hem, ende ghy weet, </w:t>
      </w:r>
      <w:hyperlink w:anchor="N1001" w:history="1">
        <w:r>
          <w:rPr>
            <w:rStyle w:val="Hyperlink"/>
            <w:snapToGrid w:val="0"/>
            <w:color w:val="auto"/>
            <w:sz w:val="22"/>
            <w:szCs w:val="22"/>
          </w:rPr>
          <w:t xml:space="preserve">+ </w:t>
        </w:r>
      </w:hyperlink>
      <w:r>
        <w:rPr>
          <w:snapToGrid w:val="0"/>
          <w:sz w:val="22"/>
          <w:szCs w:val="22"/>
        </w:rPr>
        <w:t xml:space="preserve">dat een luegenaar geen deel en heeft in dat rijcke Gods. </w:t>
      </w:r>
      <w:hyperlink w:anchor="N1002" w:history="1">
        <w:r>
          <w:rPr>
            <w:rStyle w:val="Hyperlink"/>
            <w:snapToGrid w:val="0"/>
            <w:color w:val="auto"/>
            <w:sz w:val="22"/>
            <w:szCs w:val="22"/>
          </w:rPr>
          <w:t xml:space="preserve">+ </w:t>
        </w:r>
      </w:hyperlink>
      <w:r>
        <w:rPr>
          <w:snapToGrid w:val="0"/>
          <w:sz w:val="22"/>
          <w:szCs w:val="22"/>
        </w:rPr>
        <w:t xml:space="preserve">Daarom en wilt gheen Christenen wesen metten monde, oft metter tongen, maar metter waarheyt, ende metter daat. Want het is al te vergeefs den naam van Christo gedraghen, also lange als wy hem met woorden, wercken ende gedachten niet gelijckformich en zijn, want Paulus seyt: </w:t>
      </w:r>
      <w:hyperlink w:anchor="N1003" w:history="1">
        <w:r>
          <w:rPr>
            <w:rStyle w:val="Hyperlink"/>
            <w:snapToGrid w:val="0"/>
            <w:color w:val="auto"/>
            <w:sz w:val="22"/>
            <w:szCs w:val="22"/>
          </w:rPr>
          <w:t xml:space="preserve">+ </w:t>
        </w:r>
      </w:hyperlink>
      <w:r>
        <w:rPr>
          <w:snapToGrid w:val="0"/>
          <w:sz w:val="22"/>
          <w:szCs w:val="22"/>
        </w:rPr>
        <w:t xml:space="preserve">Die hy van te  </w:t>
      </w:r>
      <w:hyperlink w:anchor="N1004" w:history="1">
        <w:r>
          <w:rPr>
            <w:rStyle w:val="Hyperlink"/>
            <w:snapToGrid w:val="0"/>
            <w:color w:val="auto"/>
            <w:sz w:val="22"/>
            <w:szCs w:val="22"/>
          </w:rPr>
          <w:t xml:space="preserve">+ </w:t>
        </w:r>
      </w:hyperlink>
      <w:r>
        <w:rPr>
          <w:snapToGrid w:val="0"/>
          <w:sz w:val="22"/>
          <w:szCs w:val="22"/>
        </w:rPr>
        <w:t xml:space="preserve">voren voorsien heeft, die heeft hy oock geordineert, dat sy gelijckformich souden zijn den Beelde zijns Soons, op dat hy de eerste geboren sy onder alle Broeders. So hy u daar toe geroepen ende gheordineert heeft, so weest oock neerstich hem gelijckformich te worden, op dat ghy met der daat rechte Christenen beuonden wort, als ghy inder tribulatien coemt, daar wy nu in zijn, want al ist dat wijt nu zijn, ghy meuchter morgen ooc comen. Daarom, </w:t>
      </w:r>
      <w:hyperlink w:anchor="N1005" w:history="1">
        <w:r>
          <w:rPr>
            <w:rStyle w:val="Hyperlink"/>
            <w:snapToGrid w:val="0"/>
            <w:color w:val="auto"/>
            <w:sz w:val="22"/>
            <w:szCs w:val="22"/>
          </w:rPr>
          <w:t xml:space="preserve">+ </w:t>
        </w:r>
      </w:hyperlink>
      <w:r>
        <w:rPr>
          <w:snapToGrid w:val="0"/>
          <w:sz w:val="22"/>
          <w:szCs w:val="22"/>
        </w:rPr>
        <w:t xml:space="preserve">waact ende bidt, want ghy en weet ure noch tijt. Daaromme doet uwe neersticheyt dat ghi den Heere </w:t>
      </w:r>
      <w:hyperlink w:anchor="N1006" w:history="1">
        <w:r>
          <w:rPr>
            <w:rStyle w:val="Hyperlink"/>
            <w:snapToGrid w:val="0"/>
            <w:color w:val="auto"/>
            <w:sz w:val="22"/>
            <w:szCs w:val="22"/>
          </w:rPr>
          <w:t xml:space="preserve">+ </w:t>
        </w:r>
      </w:hyperlink>
      <w:r>
        <w:rPr>
          <w:snapToGrid w:val="0"/>
          <w:sz w:val="22"/>
          <w:szCs w:val="22"/>
        </w:rPr>
        <w:t xml:space="preserve">meucht behaghen, want wy al te samen voor den </w:t>
      </w:r>
      <w:hyperlink w:anchor="N1007" w:history="1">
        <w:r>
          <w:rPr>
            <w:rStyle w:val="Hyperlink"/>
            <w:snapToGrid w:val="0"/>
            <w:color w:val="auto"/>
            <w:sz w:val="22"/>
            <w:szCs w:val="22"/>
          </w:rPr>
          <w:t xml:space="preserve">+ </w:t>
        </w:r>
      </w:hyperlink>
      <w:r>
        <w:rPr>
          <w:snapToGrid w:val="0"/>
          <w:sz w:val="22"/>
          <w:szCs w:val="22"/>
        </w:rPr>
        <w:t xml:space="preserve">Rechterstoel Christi gheopenbaart sullen moeten worden, ende daar een yegelijck in zijn lichaam ontfanghen sal, naa dat hy ghedaan heeft, het sy goet oft quaat. nu de Heere te vreesen is, soo rade ick u, ende bidde u ootmoedelijck, dat ghy u leven wilt stellen </w:t>
      </w:r>
      <w:hyperlink w:anchor="N1008" w:history="1">
        <w:r>
          <w:rPr>
            <w:rStyle w:val="Hyperlink"/>
            <w:snapToGrid w:val="0"/>
            <w:color w:val="auto"/>
            <w:sz w:val="22"/>
            <w:szCs w:val="22"/>
          </w:rPr>
          <w:t xml:space="preserve">+ </w:t>
        </w:r>
      </w:hyperlink>
      <w:r>
        <w:rPr>
          <w:snapToGrid w:val="0"/>
          <w:sz w:val="22"/>
          <w:szCs w:val="22"/>
        </w:rPr>
        <w:t xml:space="preserve">gelijckformich den Evangelio, want dat en ghelt al niet den naam van Christo te dragen, ende Broeders te heeten, dan daar ghelt alleen de </w:t>
      </w:r>
      <w:hyperlink w:anchor="N1009" w:history="1">
        <w:r>
          <w:rPr>
            <w:rStyle w:val="Hyperlink"/>
            <w:snapToGrid w:val="0"/>
            <w:color w:val="auto"/>
            <w:sz w:val="22"/>
            <w:szCs w:val="22"/>
          </w:rPr>
          <w:t xml:space="preserve">+ </w:t>
        </w:r>
      </w:hyperlink>
      <w:r>
        <w:rPr>
          <w:snapToGrid w:val="0"/>
          <w:sz w:val="22"/>
          <w:szCs w:val="22"/>
        </w:rPr>
        <w:t xml:space="preserve">vervullinghe der geboden Gods, want ick heb al veel beroemers der Christenen onder ons gesien, de welcke Christum metter tongen lief hebben, maar metter </w:t>
      </w:r>
      <w:hyperlink w:anchor="N1010" w:history="1">
        <w:r>
          <w:rPr>
            <w:rStyle w:val="Hyperlink"/>
            <w:snapToGrid w:val="0"/>
            <w:color w:val="auto"/>
            <w:sz w:val="22"/>
            <w:szCs w:val="22"/>
          </w:rPr>
          <w:t xml:space="preserve">+ </w:t>
        </w:r>
      </w:hyperlink>
      <w:r>
        <w:rPr>
          <w:snapToGrid w:val="0"/>
          <w:sz w:val="22"/>
          <w:szCs w:val="22"/>
        </w:rPr>
        <w:t xml:space="preserve">daat versaken zijt, dat welcke seer te beclagen is, want si slachten dat geualscht gelt, dat van buyten schoon gout schijnt te zijn, maar alst opten toetsteen oft int vier coemt, dan ist binnen niet dan coper, also wandelen sy ooc [onder] </w:t>
      </w:r>
      <w:hyperlink w:anchor="N1011" w:history="1">
        <w:r>
          <w:rPr>
            <w:rStyle w:val="Hyperlink"/>
            <w:snapToGrid w:val="0"/>
            <w:color w:val="auto"/>
            <w:sz w:val="22"/>
            <w:szCs w:val="22"/>
          </w:rPr>
          <w:t xml:space="preserve">1) </w:t>
        </w:r>
      </w:hyperlink>
      <w:r>
        <w:rPr>
          <w:snapToGrid w:val="0"/>
          <w:sz w:val="22"/>
          <w:szCs w:val="22"/>
        </w:rPr>
        <w:t xml:space="preserve">den vromen oft si ooc een recht Christen waren, maar alse de Heere </w:t>
      </w:r>
    </w:p>
    <w:p w:rsidR="000173C4" w:rsidRDefault="000173C4">
      <w:pPr>
        <w:jc w:val="both"/>
        <w:rPr>
          <w:snapToGrid w:val="0"/>
          <w:sz w:val="22"/>
          <w:szCs w:val="22"/>
        </w:rPr>
      </w:pPr>
      <w:hyperlink w:anchor="T998" w:history="1">
        <w:r>
          <w:rPr>
            <w:rStyle w:val="Hyperlink"/>
            <w:snapToGrid w:val="0"/>
            <w:color w:val="auto"/>
            <w:sz w:val="22"/>
            <w:szCs w:val="22"/>
          </w:rPr>
          <w:t xml:space="preserve">+ </w:t>
        </w:r>
      </w:hyperlink>
      <w:r>
        <w:rPr>
          <w:snapToGrid w:val="0"/>
          <w:sz w:val="22"/>
          <w:szCs w:val="22"/>
        </w:rPr>
        <w:t xml:space="preserve">Joan.15.b.14. </w:t>
      </w:r>
    </w:p>
    <w:p w:rsidR="000173C4" w:rsidRDefault="000173C4">
      <w:pPr>
        <w:jc w:val="both"/>
        <w:rPr>
          <w:snapToGrid w:val="0"/>
          <w:sz w:val="22"/>
          <w:szCs w:val="22"/>
        </w:rPr>
      </w:pPr>
      <w:hyperlink w:anchor="T999" w:history="1">
        <w:r>
          <w:rPr>
            <w:rStyle w:val="Hyperlink"/>
            <w:snapToGrid w:val="0"/>
            <w:color w:val="auto"/>
            <w:sz w:val="22"/>
            <w:szCs w:val="22"/>
          </w:rPr>
          <w:t xml:space="preserve">+ </w:t>
        </w:r>
      </w:hyperlink>
      <w:r>
        <w:rPr>
          <w:snapToGrid w:val="0"/>
          <w:sz w:val="22"/>
          <w:szCs w:val="22"/>
        </w:rPr>
        <w:t xml:space="preserve">Joan.14.b.21. </w:t>
      </w:r>
    </w:p>
    <w:p w:rsidR="000173C4" w:rsidRDefault="000173C4">
      <w:pPr>
        <w:jc w:val="both"/>
        <w:rPr>
          <w:snapToGrid w:val="0"/>
          <w:sz w:val="22"/>
          <w:szCs w:val="22"/>
        </w:rPr>
      </w:pPr>
      <w:hyperlink w:anchor="T1000" w:history="1">
        <w:r>
          <w:rPr>
            <w:rStyle w:val="Hyperlink"/>
            <w:snapToGrid w:val="0"/>
            <w:color w:val="auto"/>
            <w:sz w:val="22"/>
            <w:szCs w:val="22"/>
          </w:rPr>
          <w:t xml:space="preserve">+ </w:t>
        </w:r>
      </w:hyperlink>
      <w:r>
        <w:rPr>
          <w:snapToGrid w:val="0"/>
          <w:sz w:val="22"/>
          <w:szCs w:val="22"/>
        </w:rPr>
        <w:t xml:space="preserve">1.Joan.2.a.4. </w:t>
      </w:r>
    </w:p>
    <w:p w:rsidR="000173C4" w:rsidRDefault="000173C4">
      <w:pPr>
        <w:jc w:val="both"/>
        <w:rPr>
          <w:snapToGrid w:val="0"/>
          <w:sz w:val="22"/>
          <w:szCs w:val="22"/>
        </w:rPr>
      </w:pPr>
      <w:hyperlink w:anchor="T1001" w:history="1">
        <w:r>
          <w:rPr>
            <w:rStyle w:val="Hyperlink"/>
            <w:snapToGrid w:val="0"/>
            <w:color w:val="auto"/>
            <w:sz w:val="22"/>
            <w:szCs w:val="22"/>
          </w:rPr>
          <w:t xml:space="preserve">+ </w:t>
        </w:r>
      </w:hyperlink>
      <w:r>
        <w:rPr>
          <w:snapToGrid w:val="0"/>
          <w:sz w:val="22"/>
          <w:szCs w:val="22"/>
        </w:rPr>
        <w:t xml:space="preserve">Apo.21.b.8. </w:t>
      </w:r>
    </w:p>
    <w:p w:rsidR="000173C4" w:rsidRDefault="000173C4">
      <w:pPr>
        <w:jc w:val="both"/>
        <w:rPr>
          <w:snapToGrid w:val="0"/>
          <w:sz w:val="22"/>
          <w:szCs w:val="22"/>
        </w:rPr>
      </w:pPr>
      <w:hyperlink w:anchor="T1002" w:history="1">
        <w:r>
          <w:rPr>
            <w:rStyle w:val="Hyperlink"/>
            <w:snapToGrid w:val="0"/>
            <w:color w:val="auto"/>
            <w:sz w:val="22"/>
            <w:szCs w:val="22"/>
          </w:rPr>
          <w:t xml:space="preserve">+ </w:t>
        </w:r>
      </w:hyperlink>
      <w:r>
        <w:rPr>
          <w:snapToGrid w:val="0"/>
          <w:sz w:val="22"/>
          <w:szCs w:val="22"/>
        </w:rPr>
        <w:t xml:space="preserve">1.Joan.3.b.18. </w:t>
      </w:r>
    </w:p>
    <w:p w:rsidR="000173C4" w:rsidRDefault="000173C4">
      <w:pPr>
        <w:jc w:val="both"/>
        <w:rPr>
          <w:snapToGrid w:val="0"/>
          <w:sz w:val="22"/>
          <w:szCs w:val="22"/>
        </w:rPr>
      </w:pPr>
      <w:hyperlink w:anchor="T1003" w:history="1">
        <w:r>
          <w:rPr>
            <w:rStyle w:val="Hyperlink"/>
            <w:snapToGrid w:val="0"/>
            <w:color w:val="auto"/>
            <w:sz w:val="22"/>
            <w:szCs w:val="22"/>
          </w:rPr>
          <w:t xml:space="preserve">+ </w:t>
        </w:r>
      </w:hyperlink>
      <w:r>
        <w:rPr>
          <w:snapToGrid w:val="0"/>
          <w:sz w:val="22"/>
          <w:szCs w:val="22"/>
        </w:rPr>
        <w:t xml:space="preserve">Rom.8.c.29. </w:t>
      </w:r>
    </w:p>
    <w:p w:rsidR="000173C4" w:rsidRDefault="000173C4">
      <w:pPr>
        <w:jc w:val="both"/>
        <w:rPr>
          <w:snapToGrid w:val="0"/>
          <w:sz w:val="22"/>
          <w:szCs w:val="22"/>
        </w:rPr>
      </w:pPr>
      <w:hyperlink w:anchor="T1004" w:history="1">
        <w:r>
          <w:rPr>
            <w:rStyle w:val="Hyperlink"/>
            <w:snapToGrid w:val="0"/>
            <w:color w:val="auto"/>
            <w:sz w:val="22"/>
            <w:szCs w:val="22"/>
          </w:rPr>
          <w:t xml:space="preserve">+ </w:t>
        </w:r>
      </w:hyperlink>
      <w:r>
        <w:rPr>
          <w:i/>
          <w:iCs/>
          <w:snapToGrid w:val="0"/>
          <w:sz w:val="22"/>
          <w:szCs w:val="22"/>
        </w:rPr>
        <w:t>Fol. 56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005" w:history="1">
        <w:r>
          <w:rPr>
            <w:rStyle w:val="Hyperlink"/>
            <w:snapToGrid w:val="0"/>
            <w:color w:val="auto"/>
            <w:sz w:val="22"/>
            <w:szCs w:val="22"/>
          </w:rPr>
          <w:t xml:space="preserve">+ </w:t>
        </w:r>
      </w:hyperlink>
      <w:r>
        <w:rPr>
          <w:snapToGrid w:val="0"/>
          <w:sz w:val="22"/>
          <w:szCs w:val="22"/>
        </w:rPr>
        <w:t xml:space="preserve">Mar.14.e.38. </w:t>
      </w:r>
    </w:p>
    <w:p w:rsidR="000173C4" w:rsidRDefault="000173C4">
      <w:pPr>
        <w:jc w:val="both"/>
        <w:rPr>
          <w:snapToGrid w:val="0"/>
          <w:sz w:val="22"/>
          <w:szCs w:val="22"/>
        </w:rPr>
      </w:pPr>
      <w:hyperlink w:anchor="T1006" w:history="1">
        <w:r>
          <w:rPr>
            <w:rStyle w:val="Hyperlink"/>
            <w:snapToGrid w:val="0"/>
            <w:color w:val="auto"/>
            <w:sz w:val="22"/>
            <w:szCs w:val="22"/>
          </w:rPr>
          <w:t xml:space="preserve">+ </w:t>
        </w:r>
      </w:hyperlink>
      <w:r>
        <w:rPr>
          <w:snapToGrid w:val="0"/>
          <w:sz w:val="22"/>
          <w:szCs w:val="22"/>
        </w:rPr>
        <w:t xml:space="preserve">1.Tess.4.a.1. </w:t>
      </w:r>
    </w:p>
    <w:p w:rsidR="000173C4" w:rsidRDefault="000173C4">
      <w:pPr>
        <w:jc w:val="both"/>
        <w:rPr>
          <w:snapToGrid w:val="0"/>
          <w:sz w:val="22"/>
          <w:szCs w:val="22"/>
        </w:rPr>
      </w:pPr>
      <w:hyperlink w:anchor="T1007" w:history="1">
        <w:r>
          <w:rPr>
            <w:rStyle w:val="Hyperlink"/>
            <w:snapToGrid w:val="0"/>
            <w:color w:val="auto"/>
            <w:sz w:val="22"/>
            <w:szCs w:val="22"/>
          </w:rPr>
          <w:t xml:space="preserve">+ </w:t>
        </w:r>
      </w:hyperlink>
      <w:r>
        <w:rPr>
          <w:snapToGrid w:val="0"/>
          <w:sz w:val="22"/>
          <w:szCs w:val="22"/>
        </w:rPr>
        <w:t xml:space="preserve">2.Cor.5.b.10. </w:t>
      </w:r>
    </w:p>
    <w:p w:rsidR="000173C4" w:rsidRDefault="000173C4">
      <w:pPr>
        <w:jc w:val="both"/>
        <w:rPr>
          <w:snapToGrid w:val="0"/>
          <w:sz w:val="22"/>
          <w:szCs w:val="22"/>
        </w:rPr>
      </w:pPr>
      <w:hyperlink w:anchor="T1008" w:history="1">
        <w:r>
          <w:rPr>
            <w:rStyle w:val="Hyperlink"/>
            <w:snapToGrid w:val="0"/>
            <w:color w:val="auto"/>
            <w:sz w:val="22"/>
            <w:szCs w:val="22"/>
          </w:rPr>
          <w:t xml:space="preserve">+ </w:t>
        </w:r>
      </w:hyperlink>
      <w:r>
        <w:rPr>
          <w:snapToGrid w:val="0"/>
          <w:sz w:val="22"/>
          <w:szCs w:val="22"/>
        </w:rPr>
        <w:t xml:space="preserve">Phil.1.d.27. </w:t>
      </w:r>
    </w:p>
    <w:p w:rsidR="000173C4" w:rsidRDefault="000173C4">
      <w:pPr>
        <w:jc w:val="both"/>
        <w:rPr>
          <w:snapToGrid w:val="0"/>
          <w:sz w:val="22"/>
          <w:szCs w:val="22"/>
        </w:rPr>
      </w:pPr>
      <w:hyperlink w:anchor="T1009" w:history="1">
        <w:r>
          <w:rPr>
            <w:rStyle w:val="Hyperlink"/>
            <w:snapToGrid w:val="0"/>
            <w:color w:val="auto"/>
            <w:sz w:val="22"/>
            <w:szCs w:val="22"/>
          </w:rPr>
          <w:t xml:space="preserve">+ </w:t>
        </w:r>
      </w:hyperlink>
      <w:r>
        <w:rPr>
          <w:snapToGrid w:val="0"/>
          <w:sz w:val="22"/>
          <w:szCs w:val="22"/>
        </w:rPr>
        <w:t xml:space="preserve">1.Cor.7.b.19. </w:t>
      </w:r>
    </w:p>
    <w:p w:rsidR="000173C4" w:rsidRDefault="000173C4">
      <w:pPr>
        <w:jc w:val="both"/>
        <w:rPr>
          <w:snapToGrid w:val="0"/>
          <w:sz w:val="22"/>
          <w:szCs w:val="22"/>
        </w:rPr>
      </w:pPr>
      <w:hyperlink w:anchor="T1010" w:history="1">
        <w:r>
          <w:rPr>
            <w:rStyle w:val="Hyperlink"/>
            <w:snapToGrid w:val="0"/>
            <w:color w:val="auto"/>
            <w:sz w:val="22"/>
            <w:szCs w:val="22"/>
          </w:rPr>
          <w:t xml:space="preserve">+ </w:t>
        </w:r>
      </w:hyperlink>
      <w:r>
        <w:rPr>
          <w:snapToGrid w:val="0"/>
          <w:sz w:val="22"/>
          <w:szCs w:val="22"/>
        </w:rPr>
        <w:t xml:space="preserve">Tit.1.b.16. </w:t>
      </w:r>
    </w:p>
    <w:p w:rsidR="000173C4" w:rsidRDefault="000173C4">
      <w:pPr>
        <w:jc w:val="both"/>
        <w:rPr>
          <w:snapToGrid w:val="0"/>
          <w:sz w:val="22"/>
          <w:szCs w:val="22"/>
        </w:rPr>
      </w:pPr>
      <w:hyperlink w:anchor="T1011" w:history="1">
        <w:r>
          <w:rPr>
            <w:rStyle w:val="Hyperlink"/>
            <w:snapToGrid w:val="0"/>
            <w:color w:val="auto"/>
            <w:sz w:val="22"/>
            <w:szCs w:val="22"/>
          </w:rPr>
          <w:t xml:space="preserve">1) </w:t>
        </w:r>
      </w:hyperlink>
      <w:r>
        <w:rPr>
          <w:snapToGrid w:val="0"/>
          <w:sz w:val="22"/>
          <w:szCs w:val="22"/>
        </w:rPr>
        <w:t>In de uitgaaf n</w:t>
      </w:r>
      <w:r>
        <w:rPr>
          <w:snapToGrid w:val="0"/>
          <w:sz w:val="22"/>
          <w:szCs w:val="22"/>
          <w:vertAlign w:val="superscript"/>
        </w:rPr>
        <w:t>o</w:t>
      </w:r>
      <w:r>
        <w:rPr>
          <w:snapToGrid w:val="0"/>
          <w:sz w:val="22"/>
          <w:szCs w:val="22"/>
        </w:rPr>
        <w:t>. 1, 1562 staat: ‘oock den vroomen’. Dit ‘onder’ is voor 't eerst in n</w:t>
      </w:r>
      <w:r>
        <w:rPr>
          <w:snapToGrid w:val="0"/>
          <w:sz w:val="22"/>
          <w:szCs w:val="22"/>
          <w:vertAlign w:val="superscript"/>
        </w:rPr>
        <w:t>o</w:t>
      </w:r>
      <w:r>
        <w:rPr>
          <w:snapToGrid w:val="0"/>
          <w:sz w:val="22"/>
          <w:szCs w:val="22"/>
        </w:rPr>
        <w:t xml:space="preserve">. 3, 1567 ingevoegd, blijkbaar door den uitgever, die terecht begreep dat dit woordje 'tzij dan in den oorspronkelijken brief of in de uitgaaf, die hij nadrukte, bij vergissing was uitgelaten. Zie de Inleiding bl. 22, 23. </w:t>
      </w:r>
      <w:r>
        <w:rPr>
          <w:snapToGrid w:val="0"/>
          <w:sz w:val="22"/>
          <w:szCs w:val="22"/>
        </w:rPr>
        <w:br/>
        <w:t>[p. 138]</w:t>
      </w:r>
    </w:p>
    <w:p w:rsidR="000173C4" w:rsidRDefault="000173C4">
      <w:pPr>
        <w:jc w:val="both"/>
        <w:rPr>
          <w:snapToGrid w:val="0"/>
          <w:sz w:val="22"/>
          <w:szCs w:val="22"/>
        </w:rPr>
      </w:pPr>
      <w:r>
        <w:rPr>
          <w:snapToGrid w:val="0"/>
          <w:sz w:val="22"/>
          <w:szCs w:val="22"/>
        </w:rPr>
        <w:br/>
        <w:t xml:space="preserve">inder </w:t>
      </w:r>
      <w:hyperlink w:anchor="N1012" w:history="1">
        <w:r>
          <w:rPr>
            <w:rStyle w:val="Hyperlink"/>
            <w:snapToGrid w:val="0"/>
            <w:color w:val="auto"/>
            <w:sz w:val="22"/>
            <w:szCs w:val="22"/>
          </w:rPr>
          <w:t xml:space="preserve">+ </w:t>
        </w:r>
      </w:hyperlink>
      <w:r>
        <w:rPr>
          <w:snapToGrid w:val="0"/>
          <w:sz w:val="22"/>
          <w:szCs w:val="22"/>
        </w:rPr>
        <w:t xml:space="preserve">tribulatien begint te proeven, dan sietmen datter al opt </w:t>
      </w:r>
      <w:hyperlink w:anchor="N1013" w:history="1">
        <w:r>
          <w:rPr>
            <w:rStyle w:val="Hyperlink"/>
            <w:snapToGrid w:val="0"/>
            <w:color w:val="auto"/>
            <w:sz w:val="22"/>
            <w:szCs w:val="22"/>
          </w:rPr>
          <w:t xml:space="preserve">+ </w:t>
        </w:r>
      </w:hyperlink>
      <w:r>
        <w:rPr>
          <w:snapToGrid w:val="0"/>
          <w:sz w:val="22"/>
          <w:szCs w:val="22"/>
        </w:rPr>
        <w:t xml:space="preserve">zant gebout is, ende haren </w:t>
      </w:r>
      <w:hyperlink w:anchor="N1014" w:history="1">
        <w:r>
          <w:rPr>
            <w:rStyle w:val="Hyperlink"/>
            <w:snapToGrid w:val="0"/>
            <w:color w:val="auto"/>
            <w:sz w:val="22"/>
            <w:szCs w:val="22"/>
          </w:rPr>
          <w:t xml:space="preserve">† </w:t>
        </w:r>
      </w:hyperlink>
      <w:r>
        <w:rPr>
          <w:snapToGrid w:val="0"/>
          <w:sz w:val="22"/>
          <w:szCs w:val="22"/>
        </w:rPr>
        <w:t xml:space="preserve">buyck liever hebben dan Christo, alst nu blijct met de gene, die met ons inde banden zijn, want dus lange hebben si haar al vrome Broeders laten  </w:t>
      </w:r>
      <w:hyperlink w:anchor="N1015" w:history="1">
        <w:r>
          <w:rPr>
            <w:rStyle w:val="Hyperlink"/>
            <w:snapToGrid w:val="0"/>
            <w:color w:val="auto"/>
            <w:sz w:val="22"/>
            <w:szCs w:val="22"/>
          </w:rPr>
          <w:t xml:space="preserve">+ </w:t>
        </w:r>
      </w:hyperlink>
      <w:r>
        <w:rPr>
          <w:snapToGrid w:val="0"/>
          <w:sz w:val="22"/>
          <w:szCs w:val="22"/>
        </w:rPr>
        <w:t xml:space="preserve">heeten, maar nu spreken si wel anders. Aldus mijn hertelijcke lieve Broeders ende Susters inden Heere, neemt ons voor eenen </w:t>
      </w:r>
      <w:hyperlink w:anchor="N1016" w:history="1">
        <w:r>
          <w:rPr>
            <w:rStyle w:val="Hyperlink"/>
            <w:snapToGrid w:val="0"/>
            <w:color w:val="auto"/>
            <w:sz w:val="22"/>
            <w:szCs w:val="22"/>
          </w:rPr>
          <w:t xml:space="preserve">+ </w:t>
        </w:r>
      </w:hyperlink>
      <w:r>
        <w:rPr>
          <w:snapToGrid w:val="0"/>
          <w:sz w:val="22"/>
          <w:szCs w:val="22"/>
        </w:rPr>
        <w:t xml:space="preserve">spiegel, alle die den Heere een bequaam offerande begeeren te doen, ende wilt ons navolgers zijn, ende en weest niet langer so traach oft so flau inder liefden, op dat, wanneer ghy lieden ooc inde banden coemt, als dan daar in niet bedroeft en zijt, dat ghy geen beter leven geleyt en hebt, want de </w:t>
      </w:r>
      <w:hyperlink w:anchor="N1017" w:history="1">
        <w:r>
          <w:rPr>
            <w:rStyle w:val="Hyperlink"/>
            <w:snapToGrid w:val="0"/>
            <w:color w:val="auto"/>
            <w:sz w:val="22"/>
            <w:szCs w:val="22"/>
          </w:rPr>
          <w:t xml:space="preserve">+ </w:t>
        </w:r>
      </w:hyperlink>
      <w:r>
        <w:rPr>
          <w:snapToGrid w:val="0"/>
          <w:sz w:val="22"/>
          <w:szCs w:val="22"/>
        </w:rPr>
        <w:t xml:space="preserve">Duyvel ons daar nacht ende dach mede tenteert. Daarom waarschou ick u uit Broederlijcke liefde, dat ghy u selfs waarneemt, </w:t>
      </w:r>
      <w:hyperlink w:anchor="N1018" w:history="1">
        <w:r>
          <w:rPr>
            <w:rStyle w:val="Hyperlink"/>
            <w:snapToGrid w:val="0"/>
            <w:color w:val="auto"/>
            <w:sz w:val="22"/>
            <w:szCs w:val="22"/>
          </w:rPr>
          <w:t xml:space="preserve">+ </w:t>
        </w:r>
      </w:hyperlink>
      <w:r>
        <w:rPr>
          <w:snapToGrid w:val="0"/>
          <w:sz w:val="22"/>
          <w:szCs w:val="22"/>
        </w:rPr>
        <w:t xml:space="preserve">dewijle </w:t>
      </w:r>
      <w:hyperlink w:anchor="N1019" w:history="1">
        <w:r>
          <w:rPr>
            <w:rStyle w:val="Hyperlink"/>
            <w:snapToGrid w:val="0"/>
            <w:color w:val="auto"/>
            <w:sz w:val="22"/>
            <w:szCs w:val="22"/>
          </w:rPr>
          <w:t xml:space="preserve">1) </w:t>
        </w:r>
      </w:hyperlink>
      <w:r>
        <w:rPr>
          <w:snapToGrid w:val="0"/>
          <w:sz w:val="22"/>
          <w:szCs w:val="22"/>
        </w:rPr>
        <w:t xml:space="preserve">dat ghy tijt hebt. Want Paulus seyt: </w:t>
      </w:r>
      <w:hyperlink w:anchor="N1020" w:history="1">
        <w:r>
          <w:rPr>
            <w:rStyle w:val="Hyperlink"/>
            <w:snapToGrid w:val="0"/>
            <w:color w:val="auto"/>
            <w:sz w:val="22"/>
            <w:szCs w:val="22"/>
          </w:rPr>
          <w:t xml:space="preserve">†† </w:t>
        </w:r>
      </w:hyperlink>
      <w:r>
        <w:rPr>
          <w:snapToGrid w:val="0"/>
          <w:sz w:val="22"/>
          <w:szCs w:val="22"/>
        </w:rPr>
        <w:t xml:space="preserve">De salichmakende ghenade Gods is verschenen allen menschen, ende leert ons dat wy sullen verloochenen dat ongodlijck wesen, ende de wereltlijcke lusten, maar sober, rechtveerdich, ende Godsalichlijc leven in deser Werelt, verwachtende de openbaringe ende verschijninge des grooten Godts ons behouders Jesu Christi, </w:t>
      </w:r>
      <w:hyperlink w:anchor="N1021" w:history="1">
        <w:r>
          <w:rPr>
            <w:rStyle w:val="Hyperlink"/>
            <w:snapToGrid w:val="0"/>
            <w:color w:val="auto"/>
            <w:sz w:val="22"/>
            <w:szCs w:val="22"/>
          </w:rPr>
          <w:t xml:space="preserve">+ </w:t>
        </w:r>
      </w:hyperlink>
      <w:r>
        <w:rPr>
          <w:snapToGrid w:val="0"/>
          <w:sz w:val="22"/>
          <w:szCs w:val="22"/>
        </w:rPr>
        <w:t xml:space="preserve">die hemselven gheoffert heeft voor onse sonden, op dat hy ons soude reynigen van alder onreynicheit ende reynigen hem also een volck, dat neerstich waar tot alle goede wercken. </w:t>
      </w:r>
    </w:p>
    <w:p w:rsidR="000173C4" w:rsidRDefault="000173C4">
      <w:pPr>
        <w:jc w:val="both"/>
        <w:rPr>
          <w:snapToGrid w:val="0"/>
          <w:sz w:val="22"/>
          <w:szCs w:val="22"/>
        </w:rPr>
      </w:pPr>
      <w:r>
        <w:rPr>
          <w:snapToGrid w:val="0"/>
          <w:sz w:val="22"/>
          <w:szCs w:val="22"/>
        </w:rPr>
        <w:t xml:space="preserve">Siet mijne lieve Vrienden, sulcken volck heeft Christus Uitvercoren, die niet ydel noch lichtveerdich en zijn, maar door </w:t>
      </w:r>
      <w:hyperlink w:anchor="N1022" w:history="1">
        <w:r>
          <w:rPr>
            <w:rStyle w:val="Hyperlink"/>
            <w:snapToGrid w:val="0"/>
            <w:color w:val="auto"/>
            <w:sz w:val="22"/>
            <w:szCs w:val="22"/>
          </w:rPr>
          <w:t xml:space="preserve">+ </w:t>
        </w:r>
      </w:hyperlink>
      <w:r>
        <w:rPr>
          <w:snapToGrid w:val="0"/>
          <w:sz w:val="22"/>
          <w:szCs w:val="22"/>
        </w:rPr>
        <w:t xml:space="preserve">verduldicheyt in goede wercken dat eewige leven soecken, ende daar toe so heeft hy ons geroepen ende Uitvercoren, op dat wy souden zijn </w:t>
      </w:r>
      <w:hyperlink w:anchor="N1023" w:history="1">
        <w:r>
          <w:rPr>
            <w:rStyle w:val="Hyperlink"/>
            <w:snapToGrid w:val="0"/>
            <w:color w:val="auto"/>
            <w:sz w:val="22"/>
            <w:szCs w:val="22"/>
          </w:rPr>
          <w:t xml:space="preserve">+ </w:t>
        </w:r>
      </w:hyperlink>
      <w:r>
        <w:rPr>
          <w:snapToGrid w:val="0"/>
          <w:sz w:val="22"/>
          <w:szCs w:val="22"/>
        </w:rPr>
        <w:t xml:space="preserve">heylich ende onstraffelijc voor hem inder liefden, want sulcken heyligen Gemeynte heeft hy vercoren, die niet een </w:t>
      </w:r>
      <w:hyperlink w:anchor="N1024" w:history="1">
        <w:r>
          <w:rPr>
            <w:rStyle w:val="Hyperlink"/>
            <w:snapToGrid w:val="0"/>
            <w:color w:val="auto"/>
            <w:sz w:val="22"/>
            <w:szCs w:val="22"/>
          </w:rPr>
          <w:t xml:space="preserve">+ </w:t>
        </w:r>
      </w:hyperlink>
      <w:r>
        <w:rPr>
          <w:snapToGrid w:val="0"/>
          <w:sz w:val="22"/>
          <w:szCs w:val="22"/>
        </w:rPr>
        <w:t xml:space="preserve">vlecke oft rimpel en heeft, maar dat si heylich, onstraffelijc ende onberispelijc voor hem inder liefden wandelen. Daarom weest heylich in alle uwe wandelinge, na datter geschreven is: </w:t>
      </w:r>
      <w:hyperlink w:anchor="N1025" w:history="1">
        <w:r>
          <w:rPr>
            <w:rStyle w:val="Hyperlink"/>
            <w:snapToGrid w:val="0"/>
            <w:color w:val="auto"/>
            <w:sz w:val="22"/>
            <w:szCs w:val="22"/>
          </w:rPr>
          <w:t xml:space="preserve">+ </w:t>
        </w:r>
      </w:hyperlink>
      <w:r>
        <w:rPr>
          <w:snapToGrid w:val="0"/>
          <w:sz w:val="22"/>
          <w:szCs w:val="22"/>
        </w:rPr>
        <w:t xml:space="preserve">Ghy sult heylich zijn, want ick heylich ben. Och siet  </w:t>
      </w:r>
      <w:hyperlink w:anchor="N1026" w:history="1">
        <w:r>
          <w:rPr>
            <w:rStyle w:val="Hyperlink"/>
            <w:snapToGrid w:val="0"/>
            <w:color w:val="auto"/>
            <w:sz w:val="22"/>
            <w:szCs w:val="22"/>
          </w:rPr>
          <w:t xml:space="preserve">+ </w:t>
        </w:r>
      </w:hyperlink>
      <w:r>
        <w:rPr>
          <w:snapToGrid w:val="0"/>
          <w:sz w:val="22"/>
          <w:szCs w:val="22"/>
        </w:rPr>
        <w:t xml:space="preserve">mijn lieve Broeders, het is tijt dat ghy toesiet, want </w:t>
      </w:r>
      <w:hyperlink w:anchor="N1027" w:history="1">
        <w:r>
          <w:rPr>
            <w:rStyle w:val="Hyperlink"/>
            <w:snapToGrid w:val="0"/>
            <w:color w:val="auto"/>
            <w:sz w:val="22"/>
            <w:szCs w:val="22"/>
          </w:rPr>
          <w:t xml:space="preserve">+ </w:t>
        </w:r>
      </w:hyperlink>
      <w:r>
        <w:rPr>
          <w:snapToGrid w:val="0"/>
          <w:sz w:val="22"/>
          <w:szCs w:val="22"/>
        </w:rPr>
        <w:t xml:space="preserve">de bijle is nu aan de wortel der boomen gestelt, ende alle boom die geen goede vrucht en brengt, sal afgesneden, ende int vier geworpen worden. Want alle die daar seggen: </w:t>
      </w:r>
      <w:hyperlink w:anchor="N1028" w:history="1">
        <w:r>
          <w:rPr>
            <w:rStyle w:val="Hyperlink"/>
            <w:snapToGrid w:val="0"/>
            <w:color w:val="auto"/>
            <w:sz w:val="22"/>
            <w:szCs w:val="22"/>
          </w:rPr>
          <w:t xml:space="preserve">+ </w:t>
        </w:r>
      </w:hyperlink>
      <w:r>
        <w:rPr>
          <w:snapToGrid w:val="0"/>
          <w:sz w:val="22"/>
          <w:szCs w:val="22"/>
        </w:rPr>
        <w:t xml:space="preserve">Heere, Heere, en sullen niet in gaan in dat Rijcke der Hemelen, maar alle die daar doen den wille mijns Vaders, die inden Hemel is. Want na dien dat ghy de </w:t>
      </w:r>
      <w:hyperlink w:anchor="N1029" w:history="1">
        <w:r>
          <w:rPr>
            <w:rStyle w:val="Hyperlink"/>
            <w:snapToGrid w:val="0"/>
            <w:color w:val="auto"/>
            <w:sz w:val="22"/>
            <w:szCs w:val="22"/>
          </w:rPr>
          <w:t xml:space="preserve">+ </w:t>
        </w:r>
      </w:hyperlink>
      <w:r>
        <w:rPr>
          <w:snapToGrid w:val="0"/>
          <w:sz w:val="22"/>
          <w:szCs w:val="22"/>
        </w:rPr>
        <w:t xml:space="preserve">sonden gestorven zijt, ende gereynicht door de bekentenisse der waarheyt, soo en meucht ghy niet ledich wesen, op dat de Duyvel niet en neme de </w:t>
      </w:r>
      <w:hyperlink w:anchor="N1030" w:history="1">
        <w:r>
          <w:rPr>
            <w:rStyle w:val="Hyperlink"/>
            <w:snapToGrid w:val="0"/>
            <w:color w:val="auto"/>
            <w:sz w:val="22"/>
            <w:szCs w:val="22"/>
          </w:rPr>
          <w:t xml:space="preserve">+ </w:t>
        </w:r>
      </w:hyperlink>
      <w:r>
        <w:rPr>
          <w:snapToGrid w:val="0"/>
          <w:sz w:val="22"/>
          <w:szCs w:val="22"/>
        </w:rPr>
        <w:t xml:space="preserve">seven geesten tot hem, ende weder in u come, ende dat laatste erger sy dan dat eerste. </w:t>
      </w:r>
      <w:hyperlink w:anchor="N1031" w:history="1">
        <w:r>
          <w:rPr>
            <w:rStyle w:val="Hyperlink"/>
            <w:snapToGrid w:val="0"/>
            <w:color w:val="auto"/>
            <w:sz w:val="22"/>
            <w:szCs w:val="22"/>
          </w:rPr>
          <w:t xml:space="preserve">+ </w:t>
        </w:r>
      </w:hyperlink>
      <w:r>
        <w:rPr>
          <w:snapToGrid w:val="0"/>
          <w:sz w:val="22"/>
          <w:szCs w:val="22"/>
        </w:rPr>
        <w:t xml:space="preserve">Daarom en laat de sonde </w:t>
      </w:r>
    </w:p>
    <w:p w:rsidR="000173C4" w:rsidRDefault="000173C4">
      <w:pPr>
        <w:jc w:val="both"/>
        <w:rPr>
          <w:snapToGrid w:val="0"/>
          <w:sz w:val="22"/>
          <w:szCs w:val="22"/>
        </w:rPr>
      </w:pPr>
      <w:hyperlink w:anchor="T1012" w:history="1">
        <w:r>
          <w:rPr>
            <w:rStyle w:val="Hyperlink"/>
            <w:snapToGrid w:val="0"/>
            <w:color w:val="auto"/>
            <w:sz w:val="22"/>
            <w:szCs w:val="22"/>
          </w:rPr>
          <w:t xml:space="preserve">+ </w:t>
        </w:r>
      </w:hyperlink>
      <w:r>
        <w:rPr>
          <w:snapToGrid w:val="0"/>
          <w:sz w:val="22"/>
          <w:szCs w:val="22"/>
        </w:rPr>
        <w:t xml:space="preserve">Mat.13.c.21. </w:t>
      </w:r>
    </w:p>
    <w:p w:rsidR="000173C4" w:rsidRDefault="000173C4">
      <w:pPr>
        <w:jc w:val="both"/>
        <w:rPr>
          <w:snapToGrid w:val="0"/>
          <w:sz w:val="22"/>
          <w:szCs w:val="22"/>
        </w:rPr>
      </w:pPr>
      <w:hyperlink w:anchor="T1013" w:history="1">
        <w:r>
          <w:rPr>
            <w:rStyle w:val="Hyperlink"/>
            <w:snapToGrid w:val="0"/>
            <w:color w:val="auto"/>
            <w:sz w:val="22"/>
            <w:szCs w:val="22"/>
          </w:rPr>
          <w:t xml:space="preserve">+ </w:t>
        </w:r>
      </w:hyperlink>
      <w:r>
        <w:rPr>
          <w:snapToGrid w:val="0"/>
          <w:sz w:val="22"/>
          <w:szCs w:val="22"/>
        </w:rPr>
        <w:t xml:space="preserve">Mat.7.c.24. </w:t>
      </w:r>
    </w:p>
    <w:p w:rsidR="000173C4" w:rsidRDefault="000173C4">
      <w:pPr>
        <w:jc w:val="both"/>
        <w:rPr>
          <w:snapToGrid w:val="0"/>
          <w:sz w:val="22"/>
          <w:szCs w:val="22"/>
        </w:rPr>
      </w:pPr>
      <w:hyperlink w:anchor="T1014" w:history="1">
        <w:r>
          <w:rPr>
            <w:rStyle w:val="Hyperlink"/>
            <w:snapToGrid w:val="0"/>
            <w:color w:val="auto"/>
            <w:sz w:val="22"/>
            <w:szCs w:val="22"/>
          </w:rPr>
          <w:t xml:space="preserve">† </w:t>
        </w:r>
      </w:hyperlink>
      <w:r>
        <w:rPr>
          <w:snapToGrid w:val="0"/>
          <w:sz w:val="22"/>
          <w:szCs w:val="22"/>
        </w:rPr>
        <w:t xml:space="preserve">Ro.16.b.17. </w:t>
      </w:r>
    </w:p>
    <w:p w:rsidR="000173C4" w:rsidRDefault="000173C4">
      <w:pPr>
        <w:jc w:val="both"/>
        <w:rPr>
          <w:snapToGrid w:val="0"/>
          <w:sz w:val="22"/>
          <w:szCs w:val="22"/>
        </w:rPr>
      </w:pPr>
      <w:hyperlink w:anchor="T1015" w:history="1">
        <w:r>
          <w:rPr>
            <w:rStyle w:val="Hyperlink"/>
            <w:snapToGrid w:val="0"/>
            <w:color w:val="auto"/>
            <w:sz w:val="22"/>
            <w:szCs w:val="22"/>
          </w:rPr>
          <w:t xml:space="preserve">+ </w:t>
        </w:r>
      </w:hyperlink>
      <w:r>
        <w:rPr>
          <w:i/>
          <w:iCs/>
          <w:snapToGrid w:val="0"/>
          <w:sz w:val="22"/>
          <w:szCs w:val="22"/>
        </w:rPr>
        <w:t>Fol. 57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016" w:history="1">
        <w:r>
          <w:rPr>
            <w:rStyle w:val="Hyperlink"/>
            <w:snapToGrid w:val="0"/>
            <w:color w:val="auto"/>
            <w:sz w:val="22"/>
            <w:szCs w:val="22"/>
          </w:rPr>
          <w:t xml:space="preserve">+ </w:t>
        </w:r>
      </w:hyperlink>
      <w:r>
        <w:rPr>
          <w:snapToGrid w:val="0"/>
          <w:sz w:val="22"/>
          <w:szCs w:val="22"/>
        </w:rPr>
        <w:t xml:space="preserve">Jac.5.b.10. </w:t>
      </w:r>
    </w:p>
    <w:p w:rsidR="000173C4" w:rsidRDefault="000173C4">
      <w:pPr>
        <w:jc w:val="both"/>
        <w:rPr>
          <w:snapToGrid w:val="0"/>
          <w:sz w:val="22"/>
          <w:szCs w:val="22"/>
        </w:rPr>
      </w:pPr>
      <w:hyperlink w:anchor="T1017" w:history="1">
        <w:r>
          <w:rPr>
            <w:rStyle w:val="Hyperlink"/>
            <w:snapToGrid w:val="0"/>
            <w:color w:val="auto"/>
            <w:sz w:val="22"/>
            <w:szCs w:val="22"/>
          </w:rPr>
          <w:t xml:space="preserve">+ </w:t>
        </w:r>
      </w:hyperlink>
      <w:r>
        <w:rPr>
          <w:snapToGrid w:val="0"/>
          <w:sz w:val="22"/>
          <w:szCs w:val="22"/>
        </w:rPr>
        <w:t xml:space="preserve">1.Pe.5.a.8. </w:t>
      </w:r>
    </w:p>
    <w:p w:rsidR="000173C4" w:rsidRDefault="000173C4">
      <w:pPr>
        <w:jc w:val="both"/>
        <w:rPr>
          <w:snapToGrid w:val="0"/>
          <w:sz w:val="22"/>
          <w:szCs w:val="22"/>
        </w:rPr>
      </w:pPr>
      <w:hyperlink w:anchor="T1018" w:history="1">
        <w:r>
          <w:rPr>
            <w:rStyle w:val="Hyperlink"/>
            <w:snapToGrid w:val="0"/>
            <w:color w:val="auto"/>
            <w:sz w:val="22"/>
            <w:szCs w:val="22"/>
          </w:rPr>
          <w:t xml:space="preserve">+ </w:t>
        </w:r>
      </w:hyperlink>
      <w:r>
        <w:rPr>
          <w:snapToGrid w:val="0"/>
          <w:sz w:val="22"/>
          <w:szCs w:val="22"/>
        </w:rPr>
        <w:t xml:space="preserve">Gal.6.b.11. </w:t>
      </w:r>
    </w:p>
    <w:p w:rsidR="000173C4" w:rsidRDefault="000173C4">
      <w:pPr>
        <w:jc w:val="both"/>
        <w:rPr>
          <w:snapToGrid w:val="0"/>
          <w:sz w:val="22"/>
          <w:szCs w:val="22"/>
        </w:rPr>
      </w:pPr>
      <w:hyperlink w:anchor="T1019" w:history="1">
        <w:r>
          <w:rPr>
            <w:rStyle w:val="Hyperlink"/>
            <w:snapToGrid w:val="0"/>
            <w:color w:val="auto"/>
            <w:sz w:val="22"/>
            <w:szCs w:val="22"/>
          </w:rPr>
          <w:t xml:space="preserve">1) </w:t>
        </w:r>
      </w:hyperlink>
      <w:r>
        <w:rPr>
          <w:snapToGrid w:val="0"/>
          <w:sz w:val="22"/>
          <w:szCs w:val="22"/>
        </w:rPr>
        <w:t>N</w:t>
      </w:r>
      <w:r>
        <w:rPr>
          <w:snapToGrid w:val="0"/>
          <w:sz w:val="22"/>
          <w:szCs w:val="22"/>
          <w:vertAlign w:val="superscript"/>
        </w:rPr>
        <w:t>o</w:t>
      </w:r>
      <w:r>
        <w:rPr>
          <w:snapToGrid w:val="0"/>
          <w:sz w:val="22"/>
          <w:szCs w:val="22"/>
        </w:rPr>
        <w:t xml:space="preserve">. 1, 1562: terwijle. </w:t>
      </w:r>
    </w:p>
    <w:p w:rsidR="000173C4" w:rsidRDefault="000173C4">
      <w:pPr>
        <w:jc w:val="both"/>
        <w:rPr>
          <w:snapToGrid w:val="0"/>
          <w:sz w:val="22"/>
          <w:szCs w:val="22"/>
        </w:rPr>
      </w:pPr>
      <w:hyperlink w:anchor="T1020" w:history="1">
        <w:r>
          <w:rPr>
            <w:rStyle w:val="Hyperlink"/>
            <w:snapToGrid w:val="0"/>
            <w:color w:val="auto"/>
            <w:sz w:val="22"/>
            <w:szCs w:val="22"/>
          </w:rPr>
          <w:t xml:space="preserve">†† </w:t>
        </w:r>
      </w:hyperlink>
      <w:r>
        <w:rPr>
          <w:snapToGrid w:val="0"/>
          <w:sz w:val="22"/>
          <w:szCs w:val="22"/>
        </w:rPr>
        <w:t xml:space="preserve">Tit.2.b.11. </w:t>
      </w:r>
    </w:p>
    <w:p w:rsidR="000173C4" w:rsidRDefault="000173C4">
      <w:pPr>
        <w:jc w:val="both"/>
        <w:rPr>
          <w:snapToGrid w:val="0"/>
          <w:sz w:val="22"/>
          <w:szCs w:val="22"/>
        </w:rPr>
      </w:pPr>
      <w:hyperlink w:anchor="T1021" w:history="1">
        <w:r>
          <w:rPr>
            <w:rStyle w:val="Hyperlink"/>
            <w:snapToGrid w:val="0"/>
            <w:color w:val="auto"/>
            <w:sz w:val="22"/>
            <w:szCs w:val="22"/>
          </w:rPr>
          <w:t xml:space="preserve">+ </w:t>
        </w:r>
      </w:hyperlink>
      <w:r>
        <w:rPr>
          <w:snapToGrid w:val="0"/>
          <w:sz w:val="22"/>
          <w:szCs w:val="22"/>
        </w:rPr>
        <w:t xml:space="preserve">Ephe.5.a.2. </w:t>
      </w:r>
    </w:p>
    <w:p w:rsidR="000173C4" w:rsidRDefault="000173C4">
      <w:pPr>
        <w:jc w:val="both"/>
        <w:rPr>
          <w:snapToGrid w:val="0"/>
          <w:sz w:val="22"/>
          <w:szCs w:val="22"/>
        </w:rPr>
      </w:pPr>
      <w:hyperlink w:anchor="T1022" w:history="1">
        <w:r>
          <w:rPr>
            <w:rStyle w:val="Hyperlink"/>
            <w:snapToGrid w:val="0"/>
            <w:color w:val="auto"/>
            <w:sz w:val="22"/>
            <w:szCs w:val="22"/>
          </w:rPr>
          <w:t xml:space="preserve">+ </w:t>
        </w:r>
      </w:hyperlink>
      <w:r>
        <w:rPr>
          <w:snapToGrid w:val="0"/>
          <w:sz w:val="22"/>
          <w:szCs w:val="22"/>
        </w:rPr>
        <w:t xml:space="preserve">Rom.2.a.6. </w:t>
      </w:r>
    </w:p>
    <w:p w:rsidR="000173C4" w:rsidRDefault="000173C4">
      <w:pPr>
        <w:jc w:val="both"/>
        <w:rPr>
          <w:snapToGrid w:val="0"/>
          <w:sz w:val="22"/>
          <w:szCs w:val="22"/>
        </w:rPr>
      </w:pPr>
      <w:hyperlink w:anchor="T1023" w:history="1">
        <w:r>
          <w:rPr>
            <w:rStyle w:val="Hyperlink"/>
            <w:snapToGrid w:val="0"/>
            <w:color w:val="auto"/>
            <w:sz w:val="22"/>
            <w:szCs w:val="22"/>
          </w:rPr>
          <w:t xml:space="preserve">+ </w:t>
        </w:r>
      </w:hyperlink>
      <w:r>
        <w:rPr>
          <w:snapToGrid w:val="0"/>
          <w:sz w:val="22"/>
          <w:szCs w:val="22"/>
        </w:rPr>
        <w:t xml:space="preserve">Eph.1.a.4. </w:t>
      </w:r>
    </w:p>
    <w:p w:rsidR="000173C4" w:rsidRDefault="000173C4">
      <w:pPr>
        <w:jc w:val="both"/>
        <w:rPr>
          <w:snapToGrid w:val="0"/>
          <w:sz w:val="22"/>
          <w:szCs w:val="22"/>
        </w:rPr>
      </w:pPr>
      <w:hyperlink w:anchor="T1024" w:history="1">
        <w:r>
          <w:rPr>
            <w:rStyle w:val="Hyperlink"/>
            <w:snapToGrid w:val="0"/>
            <w:color w:val="auto"/>
            <w:sz w:val="22"/>
            <w:szCs w:val="22"/>
          </w:rPr>
          <w:t xml:space="preserve">+ </w:t>
        </w:r>
      </w:hyperlink>
      <w:r>
        <w:rPr>
          <w:snapToGrid w:val="0"/>
          <w:sz w:val="22"/>
          <w:szCs w:val="22"/>
        </w:rPr>
        <w:t xml:space="preserve">Eph.5.c.27. </w:t>
      </w:r>
    </w:p>
    <w:p w:rsidR="000173C4" w:rsidRDefault="000173C4">
      <w:pPr>
        <w:jc w:val="both"/>
        <w:rPr>
          <w:snapToGrid w:val="0"/>
          <w:sz w:val="22"/>
          <w:szCs w:val="22"/>
        </w:rPr>
      </w:pPr>
      <w:hyperlink w:anchor="T1025" w:history="1">
        <w:r>
          <w:rPr>
            <w:rStyle w:val="Hyperlink"/>
            <w:snapToGrid w:val="0"/>
            <w:color w:val="auto"/>
            <w:sz w:val="22"/>
            <w:szCs w:val="22"/>
          </w:rPr>
          <w:t xml:space="preserve">+ </w:t>
        </w:r>
      </w:hyperlink>
      <w:r>
        <w:rPr>
          <w:snapToGrid w:val="0"/>
          <w:sz w:val="22"/>
          <w:szCs w:val="22"/>
        </w:rPr>
        <w:t xml:space="preserve">Leu.11.e.44. 1.Pet.1.b.15. </w:t>
      </w:r>
    </w:p>
    <w:p w:rsidR="000173C4" w:rsidRDefault="000173C4">
      <w:pPr>
        <w:jc w:val="both"/>
        <w:rPr>
          <w:snapToGrid w:val="0"/>
          <w:sz w:val="22"/>
          <w:szCs w:val="22"/>
        </w:rPr>
      </w:pPr>
      <w:hyperlink w:anchor="T1026" w:history="1">
        <w:r>
          <w:rPr>
            <w:rStyle w:val="Hyperlink"/>
            <w:snapToGrid w:val="0"/>
            <w:color w:val="auto"/>
            <w:sz w:val="22"/>
            <w:szCs w:val="22"/>
          </w:rPr>
          <w:t xml:space="preserve">+ </w:t>
        </w:r>
      </w:hyperlink>
      <w:r>
        <w:rPr>
          <w:i/>
          <w:iCs/>
          <w:snapToGrid w:val="0"/>
          <w:sz w:val="22"/>
          <w:szCs w:val="22"/>
        </w:rPr>
        <w:t>Fol. 57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027" w:history="1">
        <w:r>
          <w:rPr>
            <w:rStyle w:val="Hyperlink"/>
            <w:snapToGrid w:val="0"/>
            <w:color w:val="auto"/>
            <w:sz w:val="22"/>
            <w:szCs w:val="22"/>
          </w:rPr>
          <w:t xml:space="preserve">+ </w:t>
        </w:r>
      </w:hyperlink>
      <w:r>
        <w:rPr>
          <w:snapToGrid w:val="0"/>
          <w:sz w:val="22"/>
          <w:szCs w:val="22"/>
        </w:rPr>
        <w:t xml:space="preserve">Mat.3.a.10. </w:t>
      </w:r>
    </w:p>
    <w:p w:rsidR="000173C4" w:rsidRDefault="000173C4">
      <w:pPr>
        <w:jc w:val="both"/>
        <w:rPr>
          <w:snapToGrid w:val="0"/>
          <w:sz w:val="22"/>
          <w:szCs w:val="22"/>
        </w:rPr>
      </w:pPr>
      <w:hyperlink w:anchor="T1028" w:history="1">
        <w:r>
          <w:rPr>
            <w:rStyle w:val="Hyperlink"/>
            <w:snapToGrid w:val="0"/>
            <w:color w:val="auto"/>
            <w:sz w:val="22"/>
            <w:szCs w:val="22"/>
          </w:rPr>
          <w:t xml:space="preserve">+ </w:t>
        </w:r>
      </w:hyperlink>
      <w:r>
        <w:rPr>
          <w:snapToGrid w:val="0"/>
          <w:sz w:val="22"/>
          <w:szCs w:val="22"/>
        </w:rPr>
        <w:t xml:space="preserve">Mat.7.d.21. </w:t>
      </w:r>
    </w:p>
    <w:p w:rsidR="000173C4" w:rsidRDefault="000173C4">
      <w:pPr>
        <w:jc w:val="both"/>
        <w:rPr>
          <w:snapToGrid w:val="0"/>
          <w:sz w:val="22"/>
          <w:szCs w:val="22"/>
        </w:rPr>
      </w:pPr>
      <w:hyperlink w:anchor="T1029" w:history="1">
        <w:r>
          <w:rPr>
            <w:rStyle w:val="Hyperlink"/>
            <w:snapToGrid w:val="0"/>
            <w:color w:val="auto"/>
            <w:sz w:val="22"/>
            <w:szCs w:val="22"/>
          </w:rPr>
          <w:t xml:space="preserve">+ </w:t>
        </w:r>
      </w:hyperlink>
      <w:r>
        <w:rPr>
          <w:snapToGrid w:val="0"/>
          <w:sz w:val="22"/>
          <w:szCs w:val="22"/>
        </w:rPr>
        <w:t xml:space="preserve">Rom.6.a.8. </w:t>
      </w:r>
    </w:p>
    <w:p w:rsidR="000173C4" w:rsidRDefault="000173C4">
      <w:pPr>
        <w:jc w:val="both"/>
        <w:rPr>
          <w:snapToGrid w:val="0"/>
          <w:sz w:val="22"/>
          <w:szCs w:val="22"/>
        </w:rPr>
      </w:pPr>
      <w:hyperlink w:anchor="T1030" w:history="1">
        <w:r>
          <w:rPr>
            <w:rStyle w:val="Hyperlink"/>
            <w:snapToGrid w:val="0"/>
            <w:color w:val="auto"/>
            <w:sz w:val="22"/>
            <w:szCs w:val="22"/>
          </w:rPr>
          <w:t xml:space="preserve">+ </w:t>
        </w:r>
      </w:hyperlink>
      <w:r>
        <w:rPr>
          <w:snapToGrid w:val="0"/>
          <w:sz w:val="22"/>
          <w:szCs w:val="22"/>
        </w:rPr>
        <w:t xml:space="preserve">Mat.12.d.43. </w:t>
      </w:r>
    </w:p>
    <w:p w:rsidR="000173C4" w:rsidRDefault="000173C4">
      <w:pPr>
        <w:jc w:val="both"/>
        <w:rPr>
          <w:snapToGrid w:val="0"/>
          <w:sz w:val="22"/>
          <w:szCs w:val="22"/>
        </w:rPr>
      </w:pPr>
      <w:r>
        <w:rPr>
          <w:snapToGrid w:val="0"/>
          <w:sz w:val="22"/>
          <w:szCs w:val="22"/>
        </w:rPr>
        <w:t>[p. 139]</w:t>
      </w:r>
    </w:p>
    <w:p w:rsidR="000173C4" w:rsidRDefault="000173C4">
      <w:pPr>
        <w:jc w:val="both"/>
        <w:rPr>
          <w:snapToGrid w:val="0"/>
          <w:sz w:val="22"/>
          <w:szCs w:val="22"/>
        </w:rPr>
      </w:pPr>
      <w:r>
        <w:rPr>
          <w:snapToGrid w:val="0"/>
          <w:sz w:val="22"/>
          <w:szCs w:val="22"/>
        </w:rPr>
        <w:br/>
        <w:t xml:space="preserve">geen heerschappie hebben in uwe sterffelijcke lichaam, zijn wellusten ghehoorsaam zijnde, noch en begeeft u leden niet tot wapenen der ongerechticheyt, maar begeeft u selven Gode, als de gene die uiter doot levende zijn, ende uwe leden tot wapenen der gerechticheyt, ende bidt dat uwe </w:t>
      </w:r>
      <w:hyperlink w:anchor="N1032" w:history="1">
        <w:r>
          <w:rPr>
            <w:rStyle w:val="Hyperlink"/>
            <w:snapToGrid w:val="0"/>
            <w:color w:val="auto"/>
            <w:sz w:val="22"/>
            <w:szCs w:val="22"/>
          </w:rPr>
          <w:t xml:space="preserve">+ </w:t>
        </w:r>
      </w:hyperlink>
      <w:r>
        <w:rPr>
          <w:snapToGrid w:val="0"/>
          <w:sz w:val="22"/>
          <w:szCs w:val="22"/>
        </w:rPr>
        <w:t xml:space="preserve">vlucht niet en geschiede inden Winter oft op den Sabbath, ende weest inde duysternisse niet beuonden lieve Broederen, op dat u den dach niet als een </w:t>
      </w:r>
      <w:hyperlink w:anchor="N1033" w:history="1">
        <w:r>
          <w:rPr>
            <w:rStyle w:val="Hyperlink"/>
            <w:snapToGrid w:val="0"/>
            <w:color w:val="auto"/>
            <w:sz w:val="22"/>
            <w:szCs w:val="22"/>
          </w:rPr>
          <w:t xml:space="preserve">+ </w:t>
        </w:r>
      </w:hyperlink>
      <w:r>
        <w:rPr>
          <w:snapToGrid w:val="0"/>
          <w:sz w:val="22"/>
          <w:szCs w:val="22"/>
        </w:rPr>
        <w:t xml:space="preserve">Dief en begrijpe. Want also doende, so suldy kinderen des lichts ende des daachs zijn, want ten zijn al geen kinderen Gods, die haar des geloofs beroemen, ende met de wercken niet en volbrenghen, want Christus seyt: </w:t>
      </w:r>
      <w:hyperlink w:anchor="N1034" w:history="1">
        <w:r>
          <w:rPr>
            <w:rStyle w:val="Hyperlink"/>
            <w:snapToGrid w:val="0"/>
            <w:color w:val="auto"/>
            <w:sz w:val="22"/>
            <w:szCs w:val="22"/>
          </w:rPr>
          <w:t xml:space="preserve">+ </w:t>
        </w:r>
      </w:hyperlink>
      <w:r>
        <w:rPr>
          <w:snapToGrid w:val="0"/>
          <w:sz w:val="22"/>
          <w:szCs w:val="22"/>
        </w:rPr>
        <w:t xml:space="preserve">Salich zijt ghy dat ghijt weet, ist dat ghijt doet: Want die dat weet ende niet en doet, die zijn by de </w:t>
      </w:r>
      <w:hyperlink w:anchor="N1035" w:history="1">
        <w:r>
          <w:rPr>
            <w:rStyle w:val="Hyperlink"/>
            <w:snapToGrid w:val="0"/>
            <w:color w:val="auto"/>
            <w:sz w:val="22"/>
            <w:szCs w:val="22"/>
          </w:rPr>
          <w:t xml:space="preserve">+ </w:t>
        </w:r>
      </w:hyperlink>
      <w:r>
        <w:rPr>
          <w:snapToGrid w:val="0"/>
          <w:sz w:val="22"/>
          <w:szCs w:val="22"/>
        </w:rPr>
        <w:t xml:space="preserve">sotten geleken, </w:t>
      </w:r>
      <w:hyperlink w:anchor="N1036" w:history="1">
        <w:r>
          <w:rPr>
            <w:rStyle w:val="Hyperlink"/>
            <w:snapToGrid w:val="0"/>
            <w:color w:val="auto"/>
            <w:sz w:val="22"/>
            <w:szCs w:val="22"/>
          </w:rPr>
          <w:t xml:space="preserve">† </w:t>
        </w:r>
      </w:hyperlink>
      <w:r>
        <w:rPr>
          <w:snapToGrid w:val="0"/>
          <w:sz w:val="22"/>
          <w:szCs w:val="22"/>
        </w:rPr>
        <w:t xml:space="preserve">want de knecht die den wille zijns heeren weet, ende niet en doet, die sal met veel slaghen gheslagen worden. Maar die van gront haars herten ghelooven, geloovende doen, dat zijn de rechte kinderen Gods, ende die sullen oock voor de Gheloovighe in dat Rijcke der Hemelen gerekent  </w:t>
      </w:r>
      <w:hyperlink w:anchor="N1037" w:history="1">
        <w:r>
          <w:rPr>
            <w:rStyle w:val="Hyperlink"/>
            <w:snapToGrid w:val="0"/>
            <w:color w:val="auto"/>
            <w:sz w:val="22"/>
            <w:szCs w:val="22"/>
          </w:rPr>
          <w:t xml:space="preserve">+ </w:t>
        </w:r>
      </w:hyperlink>
      <w:r>
        <w:rPr>
          <w:snapToGrid w:val="0"/>
          <w:sz w:val="22"/>
          <w:szCs w:val="22"/>
        </w:rPr>
        <w:t xml:space="preserve">worden. Daarom so rade ic u, ende bidde met Petro, dat ghy uwe neersticheyt daar toe doet, </w:t>
      </w:r>
      <w:hyperlink w:anchor="N1038" w:history="1">
        <w:r>
          <w:rPr>
            <w:rStyle w:val="Hyperlink"/>
            <w:snapToGrid w:val="0"/>
            <w:color w:val="auto"/>
            <w:sz w:val="22"/>
            <w:szCs w:val="22"/>
          </w:rPr>
          <w:t xml:space="preserve">+ </w:t>
        </w:r>
      </w:hyperlink>
      <w:r>
        <w:rPr>
          <w:snapToGrid w:val="0"/>
          <w:sz w:val="22"/>
          <w:szCs w:val="22"/>
        </w:rPr>
        <w:t xml:space="preserve">dat ghy in uwen gheloove bewijst deucht: inder deucht bescheydenheyt, inder bescheydenheyt maticheyt, inder maticheyt Godsalighe liefde, inder Godsalighe liefde Broederlijcke liefde, inder Broederlijcke liefde gemeyn liefde, ist dat dese dingen overvloedich by u zijn, soo en sullen sy u niet ledich noch onvruchtbaar laten wesen in de kennisse ons Heeren Jesu Christi, maar u sal overvloedich bereyt worden den inganc tot den eewighen leven: Maar die dese dinghen niet en heeft, die is blindt, ende vergheet de voorleden reyninghe zijnder sonde. Daaromme maackt uwe sielen suyver door de </w:t>
      </w:r>
      <w:hyperlink w:anchor="N1039" w:history="1">
        <w:r>
          <w:rPr>
            <w:rStyle w:val="Hyperlink"/>
            <w:snapToGrid w:val="0"/>
            <w:color w:val="auto"/>
            <w:sz w:val="22"/>
            <w:szCs w:val="22"/>
          </w:rPr>
          <w:t xml:space="preserve">+ </w:t>
        </w:r>
      </w:hyperlink>
      <w:r>
        <w:rPr>
          <w:snapToGrid w:val="0"/>
          <w:sz w:val="22"/>
          <w:szCs w:val="22"/>
        </w:rPr>
        <w:t xml:space="preserve">ghehoorsaamheyt der waarheyt, in rechter ongheueynsder Broederlijcker liefden, ende hebt malcanderen lief uit reynder herten, als de ghene die wederom van nieus herboren zijt, niet uit dat verganckelijcke, maar uit dat onverganckelijke zaat, te weten, door dat levendige woordt Gods, dat welcke daar eewelijck blijft. </w:t>
      </w:r>
      <w:hyperlink w:anchor="N1040" w:history="1">
        <w:r>
          <w:rPr>
            <w:rStyle w:val="Hyperlink"/>
            <w:snapToGrid w:val="0"/>
            <w:color w:val="auto"/>
            <w:sz w:val="22"/>
            <w:szCs w:val="22"/>
          </w:rPr>
          <w:t xml:space="preserve">+ </w:t>
        </w:r>
      </w:hyperlink>
      <w:r>
        <w:rPr>
          <w:snapToGrid w:val="0"/>
          <w:sz w:val="22"/>
          <w:szCs w:val="22"/>
        </w:rPr>
        <w:t xml:space="preserve">Omgordet de lendenen uws ghemoets, ende weest sober, ende set alle uwe hope op Godt, ende </w:t>
      </w:r>
      <w:hyperlink w:anchor="N1041" w:history="1">
        <w:r>
          <w:rPr>
            <w:rStyle w:val="Hyperlink"/>
            <w:snapToGrid w:val="0"/>
            <w:color w:val="auto"/>
            <w:sz w:val="22"/>
            <w:szCs w:val="22"/>
          </w:rPr>
          <w:t xml:space="preserve">+ </w:t>
        </w:r>
      </w:hyperlink>
      <w:r>
        <w:rPr>
          <w:snapToGrid w:val="0"/>
          <w:sz w:val="22"/>
          <w:szCs w:val="22"/>
        </w:rPr>
        <w:t xml:space="preserve">hebt een brandende liefde onder malcanderen, ende eenderley sin ende moet, ende en acht niet wat hooch is, maar maackt u den </w:t>
      </w:r>
      <w:hyperlink w:anchor="N1042" w:history="1">
        <w:r>
          <w:rPr>
            <w:rStyle w:val="Hyperlink"/>
            <w:snapToGrid w:val="0"/>
            <w:color w:val="auto"/>
            <w:sz w:val="22"/>
            <w:szCs w:val="22"/>
          </w:rPr>
          <w:t xml:space="preserve">+ </w:t>
        </w:r>
      </w:hyperlink>
      <w:r>
        <w:rPr>
          <w:snapToGrid w:val="0"/>
          <w:sz w:val="22"/>
          <w:szCs w:val="22"/>
        </w:rPr>
        <w:t xml:space="preserve">minsten gelijck, ende en laat gheen </w:t>
      </w:r>
      <w:hyperlink w:anchor="N1043" w:history="1">
        <w:r>
          <w:rPr>
            <w:rStyle w:val="Hyperlink"/>
            <w:snapToGrid w:val="0"/>
            <w:color w:val="auto"/>
            <w:sz w:val="22"/>
            <w:szCs w:val="22"/>
          </w:rPr>
          <w:t xml:space="preserve">* </w:t>
        </w:r>
      </w:hyperlink>
      <w:r>
        <w:rPr>
          <w:snapToGrid w:val="0"/>
          <w:sz w:val="22"/>
          <w:szCs w:val="22"/>
        </w:rPr>
        <w:t xml:space="preserve">vuyl geclap uit uwen monde gaan, noch en verslijt uwen tijt niet met ydele woorden, de welcke niet en vorderen, dan tot een ongodlijck leven ende wesen: Maar al wat salich sy te hooren, wat orbaarlijck is tot beteringhe, ende laat uwe woorden altijd inder ghenaden met </w:t>
      </w:r>
      <w:hyperlink w:anchor="N1044" w:history="1">
        <w:r>
          <w:rPr>
            <w:rStyle w:val="Hyperlink"/>
            <w:snapToGrid w:val="0"/>
            <w:color w:val="auto"/>
            <w:sz w:val="22"/>
            <w:szCs w:val="22"/>
          </w:rPr>
          <w:t xml:space="preserve">+ </w:t>
        </w:r>
      </w:hyperlink>
      <w:r>
        <w:rPr>
          <w:snapToGrid w:val="0"/>
          <w:sz w:val="22"/>
          <w:szCs w:val="22"/>
        </w:rPr>
        <w:t xml:space="preserve">sout gemengt zijn, want Petrus seyt: </w:t>
      </w:r>
      <w:hyperlink w:anchor="N1045" w:history="1">
        <w:r>
          <w:rPr>
            <w:rStyle w:val="Hyperlink"/>
            <w:snapToGrid w:val="0"/>
            <w:color w:val="auto"/>
            <w:sz w:val="22"/>
            <w:szCs w:val="22"/>
          </w:rPr>
          <w:t xml:space="preserve">†† </w:t>
        </w:r>
      </w:hyperlink>
      <w:r>
        <w:rPr>
          <w:snapToGrid w:val="0"/>
          <w:sz w:val="22"/>
          <w:szCs w:val="22"/>
        </w:rPr>
        <w:t xml:space="preserve">So daar yemant spreeckt, die spreke als de woorden Gods, op dat ghy alle men </w:t>
      </w:r>
      <w:hyperlink w:anchor="N1046" w:history="1">
        <w:r>
          <w:rPr>
            <w:rStyle w:val="Hyperlink"/>
            <w:snapToGrid w:val="0"/>
            <w:color w:val="auto"/>
            <w:sz w:val="22"/>
            <w:szCs w:val="22"/>
          </w:rPr>
          <w:t xml:space="preserve">+ </w:t>
        </w:r>
      </w:hyperlink>
      <w:r>
        <w:rPr>
          <w:snapToGrid w:val="0"/>
          <w:sz w:val="22"/>
          <w:szCs w:val="22"/>
        </w:rPr>
        <w:t xml:space="preserve">schen eenen Spieghel meucht zijn: </w:t>
      </w:r>
    </w:p>
    <w:p w:rsidR="000173C4" w:rsidRDefault="000173C4">
      <w:pPr>
        <w:jc w:val="both"/>
        <w:rPr>
          <w:snapToGrid w:val="0"/>
          <w:sz w:val="22"/>
          <w:szCs w:val="22"/>
        </w:rPr>
      </w:pPr>
      <w:hyperlink w:anchor="T1032" w:history="1">
        <w:r>
          <w:rPr>
            <w:rStyle w:val="Hyperlink"/>
            <w:snapToGrid w:val="0"/>
            <w:color w:val="auto"/>
            <w:sz w:val="22"/>
            <w:szCs w:val="22"/>
          </w:rPr>
          <w:t xml:space="preserve">+ </w:t>
        </w:r>
      </w:hyperlink>
      <w:r>
        <w:rPr>
          <w:snapToGrid w:val="0"/>
          <w:sz w:val="22"/>
          <w:szCs w:val="22"/>
        </w:rPr>
        <w:t xml:space="preserve">Mat.24.b.20. </w:t>
      </w:r>
    </w:p>
    <w:p w:rsidR="000173C4" w:rsidRDefault="000173C4">
      <w:pPr>
        <w:jc w:val="both"/>
        <w:rPr>
          <w:snapToGrid w:val="0"/>
          <w:sz w:val="22"/>
          <w:szCs w:val="22"/>
        </w:rPr>
      </w:pPr>
      <w:hyperlink w:anchor="T1033" w:history="1">
        <w:r>
          <w:rPr>
            <w:rStyle w:val="Hyperlink"/>
            <w:snapToGrid w:val="0"/>
            <w:color w:val="auto"/>
            <w:sz w:val="22"/>
            <w:szCs w:val="22"/>
          </w:rPr>
          <w:t xml:space="preserve">+ </w:t>
        </w:r>
      </w:hyperlink>
      <w:r>
        <w:rPr>
          <w:snapToGrid w:val="0"/>
          <w:sz w:val="22"/>
          <w:szCs w:val="22"/>
        </w:rPr>
        <w:t xml:space="preserve">1.Tes.5.a.4. </w:t>
      </w:r>
    </w:p>
    <w:p w:rsidR="000173C4" w:rsidRDefault="000173C4">
      <w:pPr>
        <w:jc w:val="both"/>
        <w:rPr>
          <w:snapToGrid w:val="0"/>
          <w:sz w:val="22"/>
          <w:szCs w:val="22"/>
        </w:rPr>
      </w:pPr>
      <w:hyperlink w:anchor="T1034" w:history="1">
        <w:r>
          <w:rPr>
            <w:rStyle w:val="Hyperlink"/>
            <w:snapToGrid w:val="0"/>
            <w:color w:val="auto"/>
            <w:sz w:val="22"/>
            <w:szCs w:val="22"/>
          </w:rPr>
          <w:t xml:space="preserve">+ </w:t>
        </w:r>
      </w:hyperlink>
      <w:r>
        <w:rPr>
          <w:snapToGrid w:val="0"/>
          <w:sz w:val="22"/>
          <w:szCs w:val="22"/>
        </w:rPr>
        <w:t xml:space="preserve">Joan.13.b.17. </w:t>
      </w:r>
    </w:p>
    <w:p w:rsidR="000173C4" w:rsidRDefault="000173C4">
      <w:pPr>
        <w:jc w:val="both"/>
        <w:rPr>
          <w:snapToGrid w:val="0"/>
          <w:sz w:val="22"/>
          <w:szCs w:val="22"/>
        </w:rPr>
      </w:pPr>
      <w:hyperlink w:anchor="T1035" w:history="1">
        <w:r>
          <w:rPr>
            <w:rStyle w:val="Hyperlink"/>
            <w:snapToGrid w:val="0"/>
            <w:color w:val="auto"/>
            <w:sz w:val="22"/>
            <w:szCs w:val="22"/>
          </w:rPr>
          <w:t xml:space="preserve">+ </w:t>
        </w:r>
      </w:hyperlink>
      <w:r>
        <w:rPr>
          <w:snapToGrid w:val="0"/>
          <w:sz w:val="22"/>
          <w:szCs w:val="22"/>
        </w:rPr>
        <w:t xml:space="preserve">Matt.7.c.24. </w:t>
      </w:r>
    </w:p>
    <w:p w:rsidR="000173C4" w:rsidRDefault="000173C4">
      <w:pPr>
        <w:jc w:val="both"/>
        <w:rPr>
          <w:snapToGrid w:val="0"/>
          <w:sz w:val="22"/>
          <w:szCs w:val="22"/>
        </w:rPr>
      </w:pPr>
      <w:hyperlink w:anchor="T1036" w:history="1">
        <w:r>
          <w:rPr>
            <w:rStyle w:val="Hyperlink"/>
            <w:snapToGrid w:val="0"/>
            <w:color w:val="auto"/>
            <w:sz w:val="22"/>
            <w:szCs w:val="22"/>
          </w:rPr>
          <w:t xml:space="preserve">† </w:t>
        </w:r>
      </w:hyperlink>
      <w:r>
        <w:rPr>
          <w:snapToGrid w:val="0"/>
          <w:sz w:val="22"/>
          <w:szCs w:val="22"/>
        </w:rPr>
        <w:t xml:space="preserve">Luc.12.e.47. </w:t>
      </w:r>
    </w:p>
    <w:p w:rsidR="000173C4" w:rsidRDefault="000173C4">
      <w:pPr>
        <w:jc w:val="both"/>
        <w:rPr>
          <w:snapToGrid w:val="0"/>
          <w:sz w:val="22"/>
          <w:szCs w:val="22"/>
        </w:rPr>
      </w:pPr>
      <w:hyperlink w:anchor="T1037" w:history="1">
        <w:r>
          <w:rPr>
            <w:rStyle w:val="Hyperlink"/>
            <w:snapToGrid w:val="0"/>
            <w:color w:val="auto"/>
            <w:sz w:val="22"/>
            <w:szCs w:val="22"/>
          </w:rPr>
          <w:t xml:space="preserve">+ </w:t>
        </w:r>
      </w:hyperlink>
      <w:r>
        <w:rPr>
          <w:i/>
          <w:iCs/>
          <w:snapToGrid w:val="0"/>
          <w:sz w:val="22"/>
          <w:szCs w:val="22"/>
        </w:rPr>
        <w:t>Fol. 58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038" w:history="1">
        <w:r>
          <w:rPr>
            <w:rStyle w:val="Hyperlink"/>
            <w:snapToGrid w:val="0"/>
            <w:color w:val="auto"/>
            <w:sz w:val="22"/>
            <w:szCs w:val="22"/>
          </w:rPr>
          <w:t xml:space="preserve">+ </w:t>
        </w:r>
      </w:hyperlink>
      <w:r>
        <w:rPr>
          <w:snapToGrid w:val="0"/>
          <w:sz w:val="22"/>
          <w:szCs w:val="22"/>
        </w:rPr>
        <w:t xml:space="preserve">2.Pet.1.a.5. </w:t>
      </w:r>
    </w:p>
    <w:p w:rsidR="000173C4" w:rsidRDefault="000173C4">
      <w:pPr>
        <w:jc w:val="both"/>
        <w:rPr>
          <w:snapToGrid w:val="0"/>
          <w:sz w:val="22"/>
          <w:szCs w:val="22"/>
        </w:rPr>
      </w:pPr>
      <w:hyperlink w:anchor="T1039" w:history="1">
        <w:r>
          <w:rPr>
            <w:rStyle w:val="Hyperlink"/>
            <w:snapToGrid w:val="0"/>
            <w:color w:val="auto"/>
            <w:sz w:val="22"/>
            <w:szCs w:val="22"/>
          </w:rPr>
          <w:t xml:space="preserve">+ </w:t>
        </w:r>
      </w:hyperlink>
      <w:r>
        <w:rPr>
          <w:snapToGrid w:val="0"/>
          <w:sz w:val="22"/>
          <w:szCs w:val="22"/>
        </w:rPr>
        <w:t xml:space="preserve">1.Pe.1.c.22. </w:t>
      </w:r>
    </w:p>
    <w:p w:rsidR="000173C4" w:rsidRDefault="000173C4">
      <w:pPr>
        <w:jc w:val="both"/>
        <w:rPr>
          <w:snapToGrid w:val="0"/>
          <w:sz w:val="22"/>
          <w:szCs w:val="22"/>
        </w:rPr>
      </w:pPr>
      <w:hyperlink w:anchor="T1040" w:history="1">
        <w:r>
          <w:rPr>
            <w:rStyle w:val="Hyperlink"/>
            <w:snapToGrid w:val="0"/>
            <w:color w:val="auto"/>
            <w:sz w:val="22"/>
            <w:szCs w:val="22"/>
          </w:rPr>
          <w:t xml:space="preserve">+ </w:t>
        </w:r>
      </w:hyperlink>
      <w:r>
        <w:rPr>
          <w:snapToGrid w:val="0"/>
          <w:sz w:val="22"/>
          <w:szCs w:val="22"/>
        </w:rPr>
        <w:t xml:space="preserve">1.Pe.1.c.13. </w:t>
      </w:r>
    </w:p>
    <w:p w:rsidR="000173C4" w:rsidRDefault="000173C4">
      <w:pPr>
        <w:jc w:val="both"/>
        <w:rPr>
          <w:snapToGrid w:val="0"/>
          <w:sz w:val="22"/>
          <w:szCs w:val="22"/>
        </w:rPr>
      </w:pPr>
      <w:hyperlink w:anchor="T1041" w:history="1">
        <w:r>
          <w:rPr>
            <w:rStyle w:val="Hyperlink"/>
            <w:snapToGrid w:val="0"/>
            <w:color w:val="auto"/>
            <w:sz w:val="22"/>
            <w:szCs w:val="22"/>
          </w:rPr>
          <w:t xml:space="preserve">+ </w:t>
        </w:r>
      </w:hyperlink>
      <w:r>
        <w:rPr>
          <w:snapToGrid w:val="0"/>
          <w:sz w:val="22"/>
          <w:szCs w:val="22"/>
        </w:rPr>
        <w:t xml:space="preserve">Eph.6.d.14. 1.Pet.4.b.8. </w:t>
      </w:r>
    </w:p>
    <w:p w:rsidR="000173C4" w:rsidRDefault="000173C4">
      <w:pPr>
        <w:jc w:val="both"/>
        <w:rPr>
          <w:snapToGrid w:val="0"/>
          <w:sz w:val="22"/>
          <w:szCs w:val="22"/>
        </w:rPr>
      </w:pPr>
      <w:hyperlink w:anchor="T1042" w:history="1">
        <w:r>
          <w:rPr>
            <w:rStyle w:val="Hyperlink"/>
            <w:snapToGrid w:val="0"/>
            <w:color w:val="auto"/>
            <w:sz w:val="22"/>
            <w:szCs w:val="22"/>
          </w:rPr>
          <w:t xml:space="preserve">+ </w:t>
        </w:r>
      </w:hyperlink>
      <w:r>
        <w:rPr>
          <w:snapToGrid w:val="0"/>
          <w:sz w:val="22"/>
          <w:szCs w:val="22"/>
        </w:rPr>
        <w:t xml:space="preserve">Ro.12.b.16. </w:t>
      </w:r>
    </w:p>
    <w:p w:rsidR="000173C4" w:rsidRDefault="000173C4">
      <w:pPr>
        <w:jc w:val="both"/>
        <w:rPr>
          <w:snapToGrid w:val="0"/>
          <w:sz w:val="22"/>
          <w:szCs w:val="22"/>
        </w:rPr>
      </w:pPr>
      <w:hyperlink w:anchor="T1043" w:history="1">
        <w:r>
          <w:rPr>
            <w:rStyle w:val="Hyperlink"/>
            <w:snapToGrid w:val="0"/>
            <w:color w:val="auto"/>
            <w:sz w:val="22"/>
            <w:szCs w:val="22"/>
          </w:rPr>
          <w:t xml:space="preserve">* </w:t>
        </w:r>
      </w:hyperlink>
      <w:r>
        <w:rPr>
          <w:snapToGrid w:val="0"/>
          <w:sz w:val="22"/>
          <w:szCs w:val="22"/>
        </w:rPr>
        <w:t xml:space="preserve">Eph.4.c.29. </w:t>
      </w:r>
    </w:p>
    <w:p w:rsidR="000173C4" w:rsidRDefault="000173C4">
      <w:pPr>
        <w:jc w:val="both"/>
        <w:rPr>
          <w:snapToGrid w:val="0"/>
          <w:sz w:val="22"/>
          <w:szCs w:val="22"/>
        </w:rPr>
      </w:pPr>
      <w:hyperlink w:anchor="T1044" w:history="1">
        <w:r>
          <w:rPr>
            <w:rStyle w:val="Hyperlink"/>
            <w:snapToGrid w:val="0"/>
            <w:color w:val="auto"/>
            <w:sz w:val="22"/>
            <w:szCs w:val="22"/>
          </w:rPr>
          <w:t xml:space="preserve">+ </w:t>
        </w:r>
      </w:hyperlink>
      <w:r>
        <w:rPr>
          <w:snapToGrid w:val="0"/>
          <w:sz w:val="22"/>
          <w:szCs w:val="22"/>
        </w:rPr>
        <w:t xml:space="preserve">Col.4.a.5. </w:t>
      </w:r>
    </w:p>
    <w:p w:rsidR="000173C4" w:rsidRDefault="000173C4">
      <w:pPr>
        <w:jc w:val="both"/>
        <w:rPr>
          <w:snapToGrid w:val="0"/>
          <w:sz w:val="22"/>
          <w:szCs w:val="22"/>
        </w:rPr>
      </w:pPr>
      <w:hyperlink w:anchor="T1045" w:history="1">
        <w:r>
          <w:rPr>
            <w:rStyle w:val="Hyperlink"/>
            <w:snapToGrid w:val="0"/>
            <w:color w:val="auto"/>
            <w:sz w:val="22"/>
            <w:szCs w:val="22"/>
          </w:rPr>
          <w:t xml:space="preserve">†† </w:t>
        </w:r>
      </w:hyperlink>
      <w:r>
        <w:rPr>
          <w:snapToGrid w:val="0"/>
          <w:sz w:val="22"/>
          <w:szCs w:val="22"/>
        </w:rPr>
        <w:t xml:space="preserve">1.Pe.4.b.11. </w:t>
      </w:r>
    </w:p>
    <w:p w:rsidR="000173C4" w:rsidRDefault="000173C4">
      <w:pPr>
        <w:jc w:val="both"/>
        <w:rPr>
          <w:snapToGrid w:val="0"/>
          <w:sz w:val="22"/>
          <w:szCs w:val="22"/>
        </w:rPr>
      </w:pPr>
      <w:hyperlink w:anchor="T1046" w:history="1">
        <w:r>
          <w:rPr>
            <w:rStyle w:val="Hyperlink"/>
            <w:snapToGrid w:val="0"/>
            <w:color w:val="auto"/>
            <w:sz w:val="22"/>
            <w:szCs w:val="22"/>
          </w:rPr>
          <w:t xml:space="preserve">+ </w:t>
        </w:r>
      </w:hyperlink>
      <w:r>
        <w:rPr>
          <w:i/>
          <w:iCs/>
          <w:snapToGrid w:val="0"/>
          <w:sz w:val="22"/>
          <w:szCs w:val="22"/>
        </w:rPr>
        <w:t>Fol. 58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140]</w:t>
      </w:r>
    </w:p>
    <w:p w:rsidR="000173C4" w:rsidRDefault="000173C4">
      <w:pPr>
        <w:jc w:val="both"/>
        <w:rPr>
          <w:snapToGrid w:val="0"/>
          <w:sz w:val="22"/>
          <w:szCs w:val="22"/>
        </w:rPr>
      </w:pPr>
      <w:r>
        <w:rPr>
          <w:snapToGrid w:val="0"/>
          <w:sz w:val="22"/>
          <w:szCs w:val="22"/>
        </w:rPr>
        <w:br/>
        <w:t xml:space="preserve">Want Christus seyt: Ghy zijt dat </w:t>
      </w:r>
      <w:hyperlink w:anchor="N1047" w:history="1">
        <w:r>
          <w:rPr>
            <w:rStyle w:val="Hyperlink"/>
            <w:snapToGrid w:val="0"/>
            <w:color w:val="auto"/>
            <w:sz w:val="22"/>
            <w:szCs w:val="22"/>
          </w:rPr>
          <w:t xml:space="preserve">+ </w:t>
        </w:r>
      </w:hyperlink>
      <w:r>
        <w:rPr>
          <w:snapToGrid w:val="0"/>
          <w:sz w:val="22"/>
          <w:szCs w:val="22"/>
        </w:rPr>
        <w:t xml:space="preserve">sout den Aarden, Ist dat het sout zijn cracht verliest, soo en ist nergens meer toe nut, dan om uit gegoten, ende vanden menschen vertreden te worden, </w:t>
      </w:r>
      <w:hyperlink w:anchor="N1048" w:history="1">
        <w:r>
          <w:rPr>
            <w:rStyle w:val="Hyperlink"/>
            <w:snapToGrid w:val="0"/>
            <w:color w:val="auto"/>
            <w:sz w:val="22"/>
            <w:szCs w:val="22"/>
          </w:rPr>
          <w:t xml:space="preserve">+ </w:t>
        </w:r>
      </w:hyperlink>
      <w:r>
        <w:rPr>
          <w:snapToGrid w:val="0"/>
          <w:sz w:val="22"/>
          <w:szCs w:val="22"/>
        </w:rPr>
        <w:t xml:space="preserve">want men ontsteect gheen keersse om onder den Candelaar, maar om daar boven op te setten, op dat sy daar alle van sien moghen. Ende ghy zijt het licht der Werelt, laat u licht lichten voor de Werelt, op dat de menschen uwe goede wercken mogen sien, ende uwen Vader prijsen, die daar inden Hemel is. Ende Petrus seyt: </w:t>
      </w:r>
      <w:hyperlink w:anchor="N1049" w:history="1">
        <w:r>
          <w:rPr>
            <w:rStyle w:val="Hyperlink"/>
            <w:snapToGrid w:val="0"/>
            <w:color w:val="auto"/>
            <w:sz w:val="22"/>
            <w:szCs w:val="22"/>
          </w:rPr>
          <w:t xml:space="preserve">+ </w:t>
        </w:r>
      </w:hyperlink>
      <w:r>
        <w:rPr>
          <w:snapToGrid w:val="0"/>
          <w:sz w:val="22"/>
          <w:szCs w:val="22"/>
        </w:rPr>
        <w:t xml:space="preserve">Leydt een goede wandelinghe onder de Heydenen, op dat de ghene, die van u achterclap doen, als van misdaders, beschaamt mogen worden, dat sy bespot hebben uwe goede conversatie inder vreesen Gods. Ende noch seyt hij: </w:t>
      </w:r>
      <w:hyperlink w:anchor="N1050" w:history="1">
        <w:r>
          <w:rPr>
            <w:rStyle w:val="Hyperlink"/>
            <w:snapToGrid w:val="0"/>
            <w:color w:val="auto"/>
            <w:sz w:val="22"/>
            <w:szCs w:val="22"/>
          </w:rPr>
          <w:t xml:space="preserve">+ </w:t>
        </w:r>
      </w:hyperlink>
      <w:r>
        <w:rPr>
          <w:snapToGrid w:val="0"/>
          <w:sz w:val="22"/>
          <w:szCs w:val="22"/>
        </w:rPr>
        <w:t xml:space="preserve">Wie dat leven wil leven, ende goede dagen sien, die bedwinge zijn tonge dat si niet quaats en spreke, ende zijn lippen dat sy niet en bedriegen, hy keere hem van dat quaat ende doe dat goet, hi soecke vrede ende sta daar na: Want de oogen des Heeren sien op den rechtveerdigen, ende zijn ooren op haar gebet, maar dat aansicht des Heeren siet op de gene die quaat doet. Daaromme siet wel toe, dat dat toornich aanschijn des Heeren op u niet en sie, want inden laatsten dagen sullen de godloose roepen: </w:t>
      </w:r>
      <w:hyperlink w:anchor="N1051" w:history="1">
        <w:r>
          <w:rPr>
            <w:rStyle w:val="Hyperlink"/>
            <w:snapToGrid w:val="0"/>
            <w:color w:val="auto"/>
            <w:sz w:val="22"/>
            <w:szCs w:val="22"/>
          </w:rPr>
          <w:t xml:space="preserve">+ </w:t>
        </w:r>
      </w:hyperlink>
      <w:r>
        <w:rPr>
          <w:snapToGrid w:val="0"/>
          <w:sz w:val="22"/>
          <w:szCs w:val="22"/>
        </w:rPr>
        <w:t xml:space="preserve">Hueuelen ende bergen valt op ons ende bedect ons, op dat wy dat toornich aanscijn niet en sien, des geens die opten stoel sit. Ende Christus seyt: </w:t>
      </w:r>
      <w:hyperlink w:anchor="N1052" w:history="1">
        <w:r>
          <w:rPr>
            <w:rStyle w:val="Hyperlink"/>
            <w:snapToGrid w:val="0"/>
            <w:color w:val="auto"/>
            <w:sz w:val="22"/>
            <w:szCs w:val="22"/>
          </w:rPr>
          <w:t xml:space="preserve">†† </w:t>
        </w:r>
      </w:hyperlink>
      <w:r>
        <w:rPr>
          <w:snapToGrid w:val="0"/>
          <w:sz w:val="22"/>
          <w:szCs w:val="22"/>
        </w:rPr>
        <w:t xml:space="preserve">Ten sy dat uwe rechtveerdicheyt beter ende meerder si, dan der Scriben ende Phariseen, so en meuchdy in dat Rijcke der Hemelen niet comen. Ende weder: Ten si sake, dat ghy u verandert ende bekeert, ende </w:t>
      </w:r>
      <w:hyperlink w:anchor="N1053" w:history="1">
        <w:r>
          <w:rPr>
            <w:rStyle w:val="Hyperlink"/>
            <w:snapToGrid w:val="0"/>
            <w:color w:val="auto"/>
            <w:sz w:val="22"/>
            <w:szCs w:val="22"/>
          </w:rPr>
          <w:t xml:space="preserve">+ </w:t>
        </w:r>
      </w:hyperlink>
      <w:r>
        <w:rPr>
          <w:snapToGrid w:val="0"/>
          <w:sz w:val="22"/>
          <w:szCs w:val="22"/>
        </w:rPr>
        <w:t xml:space="preserve">wort als kinderen, soo en meuchdy in dat Rijcke der Hemelen niet comen. Siet mijn  </w:t>
      </w:r>
      <w:hyperlink w:anchor="N1054" w:history="1">
        <w:r>
          <w:rPr>
            <w:rStyle w:val="Hyperlink"/>
            <w:snapToGrid w:val="0"/>
            <w:color w:val="auto"/>
            <w:sz w:val="22"/>
            <w:szCs w:val="22"/>
          </w:rPr>
          <w:t xml:space="preserve">+ </w:t>
        </w:r>
      </w:hyperlink>
      <w:r>
        <w:rPr>
          <w:snapToGrid w:val="0"/>
          <w:sz w:val="22"/>
          <w:szCs w:val="22"/>
        </w:rPr>
        <w:t xml:space="preserve">lieve Broederen ende Susteren, ist dat ghy also niet vernedert en zijt, so doet uwe neersticheyt dat ghy alsoo wordt. Want Christus woorden en zijn geen luegenen, want hy seyt: In dien dagen sullen veel menschen seggen: </w:t>
      </w:r>
      <w:hyperlink w:anchor="N1055" w:history="1">
        <w:r>
          <w:rPr>
            <w:rStyle w:val="Hyperlink"/>
            <w:snapToGrid w:val="0"/>
            <w:color w:val="auto"/>
            <w:sz w:val="22"/>
            <w:szCs w:val="22"/>
          </w:rPr>
          <w:t xml:space="preserve">+ </w:t>
        </w:r>
      </w:hyperlink>
      <w:r>
        <w:rPr>
          <w:snapToGrid w:val="0"/>
          <w:sz w:val="22"/>
          <w:szCs w:val="22"/>
        </w:rPr>
        <w:t xml:space="preserve">Heere, Heere, en hebben wy niet in dijne tegenwoordicheyt gegeten ende gedroncken, ende in dijnen Naam de Duyvelen uit geworpen? Maar dan sal ick haar belijden, dat icse niet gekent en hebbe: Gaat van my alle die quaat doet. Ende Paulus seyt: </w:t>
      </w:r>
      <w:hyperlink w:anchor="N1056" w:history="1">
        <w:r>
          <w:rPr>
            <w:rStyle w:val="Hyperlink"/>
            <w:snapToGrid w:val="0"/>
            <w:color w:val="auto"/>
            <w:sz w:val="22"/>
            <w:szCs w:val="22"/>
          </w:rPr>
          <w:t xml:space="preserve">+ </w:t>
        </w:r>
      </w:hyperlink>
      <w:r>
        <w:rPr>
          <w:snapToGrid w:val="0"/>
          <w:sz w:val="22"/>
          <w:szCs w:val="22"/>
        </w:rPr>
        <w:t xml:space="preserve">Die daar leeft naa den vleesche, die moet sterven. </w:t>
      </w:r>
    </w:p>
    <w:p w:rsidR="000173C4" w:rsidRDefault="000173C4">
      <w:pPr>
        <w:jc w:val="both"/>
        <w:rPr>
          <w:snapToGrid w:val="0"/>
          <w:sz w:val="22"/>
          <w:szCs w:val="22"/>
        </w:rPr>
      </w:pPr>
      <w:r>
        <w:rPr>
          <w:snapToGrid w:val="0"/>
          <w:sz w:val="22"/>
          <w:szCs w:val="22"/>
        </w:rPr>
        <w:t xml:space="preserve">Och Vrienden, u </w:t>
      </w:r>
      <w:hyperlink w:anchor="N1057" w:history="1">
        <w:r>
          <w:rPr>
            <w:rStyle w:val="Hyperlink"/>
            <w:snapToGrid w:val="0"/>
            <w:color w:val="auto"/>
            <w:sz w:val="22"/>
            <w:szCs w:val="22"/>
          </w:rPr>
          <w:t xml:space="preserve">1) </w:t>
        </w:r>
      </w:hyperlink>
      <w:r>
        <w:rPr>
          <w:snapToGrid w:val="0"/>
          <w:sz w:val="22"/>
          <w:szCs w:val="22"/>
        </w:rPr>
        <w:t xml:space="preserve">isser al eenen hoop die de </w:t>
      </w:r>
      <w:hyperlink w:anchor="N1058" w:history="1">
        <w:r>
          <w:rPr>
            <w:rStyle w:val="Hyperlink"/>
            <w:snapToGrid w:val="0"/>
            <w:color w:val="auto"/>
            <w:sz w:val="22"/>
            <w:szCs w:val="22"/>
          </w:rPr>
          <w:t xml:space="preserve">+ </w:t>
        </w:r>
      </w:hyperlink>
      <w:r>
        <w:rPr>
          <w:snapToGrid w:val="0"/>
          <w:sz w:val="22"/>
          <w:szCs w:val="22"/>
        </w:rPr>
        <w:t xml:space="preserve">Ezels ende de Muylen slachten, die so traach aan gaan, die al met slagen ende met stooten moeten gedreven worden. Och dat en is niet na der liefden ghewandelt, richt op de </w:t>
      </w:r>
      <w:hyperlink w:anchor="N1059" w:history="1">
        <w:r>
          <w:rPr>
            <w:rStyle w:val="Hyperlink"/>
            <w:snapToGrid w:val="0"/>
            <w:color w:val="auto"/>
            <w:sz w:val="22"/>
            <w:szCs w:val="22"/>
          </w:rPr>
          <w:t xml:space="preserve">+ </w:t>
        </w:r>
      </w:hyperlink>
      <w:r>
        <w:rPr>
          <w:snapToGrid w:val="0"/>
          <w:sz w:val="22"/>
          <w:szCs w:val="22"/>
        </w:rPr>
        <w:t xml:space="preserve">losse knien, ende de slappe handen, het is lange genoech geslapen, want Paulus seyt: </w:t>
      </w:r>
      <w:hyperlink w:anchor="N1060" w:history="1">
        <w:r>
          <w:rPr>
            <w:rStyle w:val="Hyperlink"/>
            <w:snapToGrid w:val="0"/>
            <w:color w:val="auto"/>
            <w:sz w:val="22"/>
            <w:szCs w:val="22"/>
          </w:rPr>
          <w:t xml:space="preserve">* </w:t>
        </w:r>
      </w:hyperlink>
      <w:r>
        <w:rPr>
          <w:snapToGrid w:val="0"/>
          <w:sz w:val="22"/>
          <w:szCs w:val="22"/>
        </w:rPr>
        <w:t xml:space="preserve">Ontspringt die daar slaapt, ende staat op van den dooden, ende Christus sal </w:t>
      </w:r>
    </w:p>
    <w:p w:rsidR="000173C4" w:rsidRDefault="000173C4">
      <w:pPr>
        <w:jc w:val="both"/>
        <w:rPr>
          <w:snapToGrid w:val="0"/>
          <w:sz w:val="22"/>
          <w:szCs w:val="22"/>
        </w:rPr>
      </w:pPr>
      <w:hyperlink w:anchor="T1047" w:history="1">
        <w:r>
          <w:rPr>
            <w:rStyle w:val="Hyperlink"/>
            <w:snapToGrid w:val="0"/>
            <w:color w:val="auto"/>
            <w:sz w:val="22"/>
            <w:szCs w:val="22"/>
          </w:rPr>
          <w:t xml:space="preserve">+ </w:t>
        </w:r>
      </w:hyperlink>
      <w:r>
        <w:rPr>
          <w:snapToGrid w:val="0"/>
          <w:sz w:val="22"/>
          <w:szCs w:val="22"/>
        </w:rPr>
        <w:t xml:space="preserve">Mat.5.b.13. </w:t>
      </w:r>
    </w:p>
    <w:p w:rsidR="000173C4" w:rsidRDefault="000173C4">
      <w:pPr>
        <w:jc w:val="both"/>
        <w:rPr>
          <w:snapToGrid w:val="0"/>
          <w:sz w:val="22"/>
          <w:szCs w:val="22"/>
        </w:rPr>
      </w:pPr>
      <w:hyperlink w:anchor="T1048" w:history="1">
        <w:r>
          <w:rPr>
            <w:rStyle w:val="Hyperlink"/>
            <w:snapToGrid w:val="0"/>
            <w:color w:val="auto"/>
            <w:sz w:val="22"/>
            <w:szCs w:val="22"/>
          </w:rPr>
          <w:t xml:space="preserve">+ </w:t>
        </w:r>
      </w:hyperlink>
      <w:r>
        <w:rPr>
          <w:snapToGrid w:val="0"/>
          <w:sz w:val="22"/>
          <w:szCs w:val="22"/>
        </w:rPr>
        <w:t xml:space="preserve">Mat.5.b.15. </w:t>
      </w:r>
    </w:p>
    <w:p w:rsidR="000173C4" w:rsidRDefault="000173C4">
      <w:pPr>
        <w:jc w:val="both"/>
        <w:rPr>
          <w:snapToGrid w:val="0"/>
          <w:sz w:val="22"/>
          <w:szCs w:val="22"/>
        </w:rPr>
      </w:pPr>
      <w:hyperlink w:anchor="T1049" w:history="1">
        <w:r>
          <w:rPr>
            <w:rStyle w:val="Hyperlink"/>
            <w:snapToGrid w:val="0"/>
            <w:color w:val="auto"/>
            <w:sz w:val="22"/>
            <w:szCs w:val="22"/>
          </w:rPr>
          <w:t xml:space="preserve">+ </w:t>
        </w:r>
      </w:hyperlink>
      <w:r>
        <w:rPr>
          <w:snapToGrid w:val="0"/>
          <w:sz w:val="22"/>
          <w:szCs w:val="22"/>
        </w:rPr>
        <w:t xml:space="preserve">1.Pe.2.b.12. </w:t>
      </w:r>
    </w:p>
    <w:p w:rsidR="000173C4" w:rsidRDefault="000173C4">
      <w:pPr>
        <w:jc w:val="both"/>
        <w:rPr>
          <w:snapToGrid w:val="0"/>
          <w:sz w:val="22"/>
          <w:szCs w:val="22"/>
        </w:rPr>
      </w:pPr>
      <w:hyperlink w:anchor="T1050" w:history="1">
        <w:r>
          <w:rPr>
            <w:rStyle w:val="Hyperlink"/>
            <w:snapToGrid w:val="0"/>
            <w:color w:val="auto"/>
            <w:sz w:val="22"/>
            <w:szCs w:val="22"/>
          </w:rPr>
          <w:t xml:space="preserve">+ </w:t>
        </w:r>
      </w:hyperlink>
      <w:r>
        <w:rPr>
          <w:snapToGrid w:val="0"/>
          <w:sz w:val="22"/>
          <w:szCs w:val="22"/>
        </w:rPr>
        <w:t xml:space="preserve">Psa.33.b.13. 1.Pe.3.a.10. </w:t>
      </w:r>
    </w:p>
    <w:p w:rsidR="000173C4" w:rsidRDefault="000173C4">
      <w:pPr>
        <w:jc w:val="both"/>
        <w:rPr>
          <w:snapToGrid w:val="0"/>
          <w:sz w:val="22"/>
          <w:szCs w:val="22"/>
        </w:rPr>
      </w:pPr>
      <w:hyperlink w:anchor="T1051" w:history="1">
        <w:r>
          <w:rPr>
            <w:rStyle w:val="Hyperlink"/>
            <w:snapToGrid w:val="0"/>
            <w:color w:val="auto"/>
            <w:sz w:val="22"/>
            <w:szCs w:val="22"/>
          </w:rPr>
          <w:t xml:space="preserve">+ </w:t>
        </w:r>
      </w:hyperlink>
      <w:r>
        <w:rPr>
          <w:snapToGrid w:val="0"/>
          <w:sz w:val="22"/>
          <w:szCs w:val="22"/>
        </w:rPr>
        <w:t xml:space="preserve">Oze.10.6.8. Luc.23.c.29. Apo.6.c.16. </w:t>
      </w:r>
    </w:p>
    <w:p w:rsidR="000173C4" w:rsidRDefault="000173C4">
      <w:pPr>
        <w:jc w:val="both"/>
        <w:rPr>
          <w:snapToGrid w:val="0"/>
          <w:sz w:val="22"/>
          <w:szCs w:val="22"/>
        </w:rPr>
      </w:pPr>
      <w:hyperlink w:anchor="T1052" w:history="1">
        <w:r>
          <w:rPr>
            <w:rStyle w:val="Hyperlink"/>
            <w:snapToGrid w:val="0"/>
            <w:color w:val="auto"/>
            <w:sz w:val="22"/>
            <w:szCs w:val="22"/>
          </w:rPr>
          <w:t xml:space="preserve">†† </w:t>
        </w:r>
      </w:hyperlink>
      <w:r>
        <w:rPr>
          <w:snapToGrid w:val="0"/>
          <w:sz w:val="22"/>
          <w:szCs w:val="22"/>
        </w:rPr>
        <w:t xml:space="preserve">Mat.5.b.20. </w:t>
      </w:r>
    </w:p>
    <w:p w:rsidR="000173C4" w:rsidRDefault="000173C4">
      <w:pPr>
        <w:jc w:val="both"/>
        <w:rPr>
          <w:snapToGrid w:val="0"/>
          <w:sz w:val="22"/>
          <w:szCs w:val="22"/>
        </w:rPr>
      </w:pPr>
      <w:hyperlink w:anchor="T1053" w:history="1">
        <w:r>
          <w:rPr>
            <w:rStyle w:val="Hyperlink"/>
            <w:snapToGrid w:val="0"/>
            <w:color w:val="auto"/>
            <w:sz w:val="22"/>
            <w:szCs w:val="22"/>
          </w:rPr>
          <w:t xml:space="preserve">+ </w:t>
        </w:r>
      </w:hyperlink>
      <w:r>
        <w:rPr>
          <w:snapToGrid w:val="0"/>
          <w:sz w:val="22"/>
          <w:szCs w:val="22"/>
        </w:rPr>
        <w:t xml:space="preserve">Mat.18.a.3. </w:t>
      </w:r>
    </w:p>
    <w:p w:rsidR="000173C4" w:rsidRDefault="000173C4">
      <w:pPr>
        <w:jc w:val="both"/>
        <w:rPr>
          <w:snapToGrid w:val="0"/>
          <w:sz w:val="22"/>
          <w:szCs w:val="22"/>
        </w:rPr>
      </w:pPr>
      <w:hyperlink w:anchor="T1054" w:history="1">
        <w:r>
          <w:rPr>
            <w:rStyle w:val="Hyperlink"/>
            <w:snapToGrid w:val="0"/>
            <w:color w:val="auto"/>
            <w:sz w:val="22"/>
            <w:szCs w:val="22"/>
          </w:rPr>
          <w:t xml:space="preserve">+ </w:t>
        </w:r>
      </w:hyperlink>
      <w:r>
        <w:rPr>
          <w:i/>
          <w:iCs/>
          <w:snapToGrid w:val="0"/>
          <w:sz w:val="22"/>
          <w:szCs w:val="22"/>
        </w:rPr>
        <w:t>Fol. 59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055" w:history="1">
        <w:r>
          <w:rPr>
            <w:rStyle w:val="Hyperlink"/>
            <w:snapToGrid w:val="0"/>
            <w:color w:val="auto"/>
            <w:sz w:val="22"/>
            <w:szCs w:val="22"/>
          </w:rPr>
          <w:t xml:space="preserve">+ </w:t>
        </w:r>
      </w:hyperlink>
      <w:r>
        <w:rPr>
          <w:snapToGrid w:val="0"/>
          <w:sz w:val="22"/>
          <w:szCs w:val="22"/>
        </w:rPr>
        <w:t xml:space="preserve">Mat.7.c.22. Luc.13.c.22. </w:t>
      </w:r>
    </w:p>
    <w:p w:rsidR="000173C4" w:rsidRDefault="000173C4">
      <w:pPr>
        <w:jc w:val="both"/>
        <w:rPr>
          <w:snapToGrid w:val="0"/>
          <w:sz w:val="22"/>
          <w:szCs w:val="22"/>
        </w:rPr>
      </w:pPr>
      <w:hyperlink w:anchor="T1056" w:history="1">
        <w:r>
          <w:rPr>
            <w:rStyle w:val="Hyperlink"/>
            <w:snapToGrid w:val="0"/>
            <w:color w:val="auto"/>
            <w:sz w:val="22"/>
            <w:szCs w:val="22"/>
          </w:rPr>
          <w:t xml:space="preserve">+ </w:t>
        </w:r>
      </w:hyperlink>
      <w:r>
        <w:rPr>
          <w:snapToGrid w:val="0"/>
          <w:sz w:val="22"/>
          <w:szCs w:val="22"/>
        </w:rPr>
        <w:t xml:space="preserve">Rom.8.b.13. </w:t>
      </w:r>
    </w:p>
    <w:p w:rsidR="000173C4" w:rsidRDefault="000173C4">
      <w:pPr>
        <w:jc w:val="both"/>
        <w:rPr>
          <w:snapToGrid w:val="0"/>
          <w:sz w:val="22"/>
          <w:szCs w:val="22"/>
        </w:rPr>
      </w:pPr>
      <w:hyperlink w:anchor="T1057" w:history="1">
        <w:r>
          <w:rPr>
            <w:rStyle w:val="Hyperlink"/>
            <w:snapToGrid w:val="0"/>
            <w:color w:val="auto"/>
            <w:sz w:val="22"/>
            <w:szCs w:val="22"/>
          </w:rPr>
          <w:t xml:space="preserve">1) </w:t>
        </w:r>
      </w:hyperlink>
      <w:r>
        <w:rPr>
          <w:snapToGrid w:val="0"/>
          <w:sz w:val="22"/>
          <w:szCs w:val="22"/>
        </w:rPr>
        <w:t xml:space="preserve">Is hier ‘onder’ vóór ‘v’ uitgelaten? Alle uitgaven lezen zoo; ook Van Braght. </w:t>
      </w:r>
    </w:p>
    <w:p w:rsidR="000173C4" w:rsidRDefault="000173C4">
      <w:pPr>
        <w:jc w:val="both"/>
        <w:rPr>
          <w:snapToGrid w:val="0"/>
          <w:sz w:val="22"/>
          <w:szCs w:val="22"/>
        </w:rPr>
      </w:pPr>
      <w:hyperlink w:anchor="T1058" w:history="1">
        <w:r>
          <w:rPr>
            <w:rStyle w:val="Hyperlink"/>
            <w:snapToGrid w:val="0"/>
            <w:color w:val="auto"/>
            <w:sz w:val="22"/>
            <w:szCs w:val="22"/>
          </w:rPr>
          <w:t xml:space="preserve">+ </w:t>
        </w:r>
      </w:hyperlink>
      <w:r>
        <w:rPr>
          <w:snapToGrid w:val="0"/>
          <w:sz w:val="22"/>
          <w:szCs w:val="22"/>
        </w:rPr>
        <w:t xml:space="preserve">Psal.32.a.9. </w:t>
      </w:r>
    </w:p>
    <w:p w:rsidR="000173C4" w:rsidRDefault="000173C4">
      <w:pPr>
        <w:jc w:val="both"/>
        <w:rPr>
          <w:snapToGrid w:val="0"/>
          <w:sz w:val="22"/>
          <w:szCs w:val="22"/>
        </w:rPr>
      </w:pPr>
      <w:hyperlink w:anchor="T1059" w:history="1">
        <w:r>
          <w:rPr>
            <w:rStyle w:val="Hyperlink"/>
            <w:snapToGrid w:val="0"/>
            <w:color w:val="auto"/>
            <w:sz w:val="22"/>
            <w:szCs w:val="22"/>
          </w:rPr>
          <w:t xml:space="preserve">+ </w:t>
        </w:r>
      </w:hyperlink>
      <w:r>
        <w:rPr>
          <w:snapToGrid w:val="0"/>
          <w:sz w:val="22"/>
          <w:szCs w:val="22"/>
        </w:rPr>
        <w:t xml:space="preserve">Heb.12.b.12. </w:t>
      </w:r>
    </w:p>
    <w:p w:rsidR="000173C4" w:rsidRDefault="000173C4">
      <w:pPr>
        <w:jc w:val="both"/>
        <w:rPr>
          <w:snapToGrid w:val="0"/>
          <w:sz w:val="22"/>
          <w:szCs w:val="22"/>
        </w:rPr>
      </w:pPr>
      <w:hyperlink w:anchor="T1060" w:history="1">
        <w:r>
          <w:rPr>
            <w:rStyle w:val="Hyperlink"/>
            <w:snapToGrid w:val="0"/>
            <w:color w:val="auto"/>
            <w:sz w:val="22"/>
            <w:szCs w:val="22"/>
          </w:rPr>
          <w:t xml:space="preserve">* </w:t>
        </w:r>
      </w:hyperlink>
      <w:r>
        <w:rPr>
          <w:snapToGrid w:val="0"/>
          <w:sz w:val="22"/>
          <w:szCs w:val="22"/>
        </w:rPr>
        <w:t xml:space="preserve">Eph.5.b.14. </w:t>
      </w:r>
    </w:p>
    <w:p w:rsidR="000173C4" w:rsidRDefault="000173C4">
      <w:pPr>
        <w:jc w:val="both"/>
        <w:rPr>
          <w:snapToGrid w:val="0"/>
          <w:sz w:val="22"/>
          <w:szCs w:val="22"/>
        </w:rPr>
      </w:pPr>
      <w:r>
        <w:rPr>
          <w:snapToGrid w:val="0"/>
          <w:sz w:val="22"/>
          <w:szCs w:val="22"/>
        </w:rPr>
        <w:t>[p. 141]</w:t>
      </w:r>
    </w:p>
    <w:p w:rsidR="000173C4" w:rsidRDefault="000173C4">
      <w:pPr>
        <w:jc w:val="both"/>
        <w:rPr>
          <w:snapToGrid w:val="0"/>
          <w:sz w:val="22"/>
          <w:szCs w:val="22"/>
        </w:rPr>
      </w:pPr>
      <w:r>
        <w:rPr>
          <w:snapToGrid w:val="0"/>
          <w:sz w:val="22"/>
          <w:szCs w:val="22"/>
        </w:rPr>
        <w:br/>
        <w:t xml:space="preserve">v verlichten, Sijt ghy opgestaan met Christo, so </w:t>
      </w:r>
      <w:hyperlink w:anchor="N1061" w:history="1">
        <w:r>
          <w:rPr>
            <w:rStyle w:val="Hyperlink"/>
            <w:snapToGrid w:val="0"/>
            <w:color w:val="auto"/>
            <w:sz w:val="22"/>
            <w:szCs w:val="22"/>
          </w:rPr>
          <w:t xml:space="preserve">+ </w:t>
        </w:r>
      </w:hyperlink>
      <w:r>
        <w:rPr>
          <w:snapToGrid w:val="0"/>
          <w:sz w:val="22"/>
          <w:szCs w:val="22"/>
        </w:rPr>
        <w:t xml:space="preserve">soect dat daar boven is, daar Christus is sittende ter rechterhant Gods zijns Vaders, Smaact dat Hemelsch is, ende niet dat Aartsch is. </w:t>
      </w:r>
    </w:p>
    <w:p w:rsidR="000173C4" w:rsidRDefault="000173C4">
      <w:pPr>
        <w:jc w:val="both"/>
        <w:rPr>
          <w:snapToGrid w:val="0"/>
          <w:sz w:val="22"/>
          <w:szCs w:val="22"/>
        </w:rPr>
      </w:pPr>
      <w:r>
        <w:rPr>
          <w:snapToGrid w:val="0"/>
          <w:sz w:val="22"/>
          <w:szCs w:val="22"/>
        </w:rPr>
        <w:t xml:space="preserve">Och mijn lieve Broeders ende Susters in den Heere, weest doch </w:t>
      </w:r>
      <w:hyperlink w:anchor="N1062" w:history="1">
        <w:r>
          <w:rPr>
            <w:rStyle w:val="Hyperlink"/>
            <w:snapToGrid w:val="0"/>
            <w:color w:val="auto"/>
            <w:sz w:val="22"/>
            <w:szCs w:val="22"/>
          </w:rPr>
          <w:t xml:space="preserve">+ </w:t>
        </w:r>
      </w:hyperlink>
      <w:r>
        <w:rPr>
          <w:snapToGrid w:val="0"/>
          <w:sz w:val="22"/>
          <w:szCs w:val="22"/>
        </w:rPr>
        <w:t xml:space="preserve">Godts navolgers, als Uitvercoren kinderen, ende wandelt inder liefden, gelijck hy ons lief gehadt heeft, ende heeft hemselven overgegheven tot een offer ende gave, Gode tot eenen soeten rueck </w:t>
      </w:r>
      <w:hyperlink w:anchor="N1063" w:history="1">
        <w:r>
          <w:rPr>
            <w:rStyle w:val="Hyperlink"/>
            <w:snapToGrid w:val="0"/>
            <w:color w:val="auto"/>
            <w:sz w:val="22"/>
            <w:szCs w:val="22"/>
          </w:rPr>
          <w:t xml:space="preserve">1) </w:t>
        </w:r>
      </w:hyperlink>
      <w:r>
        <w:rPr>
          <w:snapToGrid w:val="0"/>
          <w:sz w:val="22"/>
          <w:szCs w:val="22"/>
        </w:rPr>
        <w:t xml:space="preserve">, maar oncuysheyt ende onreynicheyt en sal onder u niet beuonden worden, gelijc den Heyligen betaamt, noch schandelijcke </w:t>
      </w:r>
      <w:hyperlink w:anchor="N1064" w:history="1">
        <w:r>
          <w:rPr>
            <w:rStyle w:val="Hyperlink"/>
            <w:snapToGrid w:val="0"/>
            <w:color w:val="auto"/>
            <w:sz w:val="22"/>
            <w:szCs w:val="22"/>
          </w:rPr>
          <w:t xml:space="preserve">2) </w:t>
        </w:r>
      </w:hyperlink>
      <w:r>
        <w:rPr>
          <w:snapToGrid w:val="0"/>
          <w:sz w:val="22"/>
          <w:szCs w:val="22"/>
        </w:rPr>
        <w:t xml:space="preserve">woorden uit uwen monde, noch sotten clap, noch onbetamelijcheyt, maar veel meer dancsegginghe. Want dit suldy weten, dat geen boeleerder oft onreyn, oft gierich mensch, de welcke is een dienaar der Afgoden, erffenisse en heeft  </w:t>
      </w:r>
      <w:hyperlink w:anchor="N1065" w:history="1">
        <w:r>
          <w:rPr>
            <w:rStyle w:val="Hyperlink"/>
            <w:snapToGrid w:val="0"/>
            <w:color w:val="auto"/>
            <w:sz w:val="22"/>
            <w:szCs w:val="22"/>
          </w:rPr>
          <w:t xml:space="preserve">+ </w:t>
        </w:r>
      </w:hyperlink>
      <w:r>
        <w:rPr>
          <w:snapToGrid w:val="0"/>
          <w:sz w:val="22"/>
          <w:szCs w:val="22"/>
        </w:rPr>
        <w:t xml:space="preserve">int rijcke Gods. Daarom en weest haarder niet deelachtich, want ghy waart hier voor tijts </w:t>
      </w:r>
      <w:hyperlink w:anchor="N1066" w:history="1">
        <w:r>
          <w:rPr>
            <w:rStyle w:val="Hyperlink"/>
            <w:snapToGrid w:val="0"/>
            <w:color w:val="auto"/>
            <w:sz w:val="22"/>
            <w:szCs w:val="22"/>
          </w:rPr>
          <w:t xml:space="preserve">+ </w:t>
        </w:r>
      </w:hyperlink>
      <w:r>
        <w:rPr>
          <w:snapToGrid w:val="0"/>
          <w:sz w:val="22"/>
          <w:szCs w:val="22"/>
        </w:rPr>
        <w:t xml:space="preserve">duysternisse, maar nu zijt ghy een licht in den Heere, </w:t>
      </w:r>
      <w:hyperlink w:anchor="N1067" w:history="1">
        <w:r>
          <w:rPr>
            <w:rStyle w:val="Hyperlink"/>
            <w:snapToGrid w:val="0"/>
            <w:color w:val="auto"/>
            <w:sz w:val="22"/>
            <w:szCs w:val="22"/>
          </w:rPr>
          <w:t xml:space="preserve">† </w:t>
        </w:r>
      </w:hyperlink>
      <w:r>
        <w:rPr>
          <w:snapToGrid w:val="0"/>
          <w:sz w:val="22"/>
          <w:szCs w:val="22"/>
        </w:rPr>
        <w:t xml:space="preserve">wandelt als kinderen des lichts, want </w:t>
      </w:r>
      <w:hyperlink w:anchor="N1068" w:history="1">
        <w:r>
          <w:rPr>
            <w:rStyle w:val="Hyperlink"/>
            <w:snapToGrid w:val="0"/>
            <w:color w:val="auto"/>
            <w:sz w:val="22"/>
            <w:szCs w:val="22"/>
          </w:rPr>
          <w:t xml:space="preserve">†† </w:t>
        </w:r>
      </w:hyperlink>
      <w:r>
        <w:rPr>
          <w:snapToGrid w:val="0"/>
          <w:sz w:val="22"/>
          <w:szCs w:val="22"/>
        </w:rPr>
        <w:t xml:space="preserve">de vrucht des geests is alderley goetheyt, gerechticheyt ende waarheyt, ende en hebt geen gemeynschap met de onvruchtbare wercken der duysternissen, maar straftse veel meer. Aldus vermane ick u als medebehulpers, want de Heere seyt: </w:t>
      </w:r>
      <w:hyperlink w:anchor="N1069" w:history="1">
        <w:r>
          <w:rPr>
            <w:rStyle w:val="Hyperlink"/>
            <w:snapToGrid w:val="0"/>
            <w:color w:val="auto"/>
            <w:sz w:val="22"/>
            <w:szCs w:val="22"/>
          </w:rPr>
          <w:t xml:space="preserve">+ </w:t>
        </w:r>
      </w:hyperlink>
      <w:r>
        <w:rPr>
          <w:snapToGrid w:val="0"/>
          <w:sz w:val="22"/>
          <w:szCs w:val="22"/>
        </w:rPr>
        <w:t xml:space="preserve">Ick hebbe u inden aangenamen tijt verhoort, ende inden dach der salicheyt geholpen, </w:t>
      </w:r>
      <w:hyperlink w:anchor="N1070" w:history="1">
        <w:r>
          <w:rPr>
            <w:rStyle w:val="Hyperlink"/>
            <w:snapToGrid w:val="0"/>
            <w:color w:val="auto"/>
            <w:sz w:val="22"/>
            <w:szCs w:val="22"/>
          </w:rPr>
          <w:t xml:space="preserve">+ </w:t>
        </w:r>
      </w:hyperlink>
      <w:r>
        <w:rPr>
          <w:snapToGrid w:val="0"/>
          <w:sz w:val="22"/>
          <w:szCs w:val="22"/>
        </w:rPr>
        <w:t xml:space="preserve">nv ist den aangenamen tijt, nu ist den dach der salicheyt, En laat ons nu niemanden geen ergernisse geven, op dat onsen dienst niet gelastert en wort, maar laat ons bewijsen in allen dinghen als dienaars Godts, met groote ghedoochsaamheyt </w:t>
      </w:r>
      <w:hyperlink w:anchor="N1071" w:history="1">
        <w:r>
          <w:rPr>
            <w:rStyle w:val="Hyperlink"/>
            <w:snapToGrid w:val="0"/>
            <w:color w:val="auto"/>
            <w:sz w:val="22"/>
            <w:szCs w:val="22"/>
          </w:rPr>
          <w:t xml:space="preserve">3) </w:t>
        </w:r>
      </w:hyperlink>
      <w:r>
        <w:rPr>
          <w:snapToGrid w:val="0"/>
          <w:sz w:val="22"/>
          <w:szCs w:val="22"/>
        </w:rPr>
        <w:t xml:space="preserve">, met druck, met angst, met </w:t>
      </w:r>
      <w:hyperlink w:anchor="N1072" w:history="1">
        <w:r>
          <w:rPr>
            <w:rStyle w:val="Hyperlink"/>
            <w:snapToGrid w:val="0"/>
            <w:color w:val="auto"/>
            <w:sz w:val="22"/>
            <w:szCs w:val="22"/>
          </w:rPr>
          <w:t xml:space="preserve">+ </w:t>
        </w:r>
      </w:hyperlink>
      <w:r>
        <w:rPr>
          <w:snapToGrid w:val="0"/>
          <w:sz w:val="22"/>
          <w:szCs w:val="22"/>
        </w:rPr>
        <w:t xml:space="preserve">slagen, met ghEvanckenisse, met oproeringe, met naactheyt, met perijckel, met sweert, met cuysheyt, met kennisse, met lanckmoedicheyt, met vriendelijcheyt, met den heylighen Gheest, met de ongheueynsde liefde, met de woorden der waarheyt, metter cracht Gods, door prijs ende versmaatheyt, door </w:t>
      </w:r>
      <w:hyperlink w:anchor="N1073" w:history="1">
        <w:r>
          <w:rPr>
            <w:rStyle w:val="Hyperlink"/>
            <w:snapToGrid w:val="0"/>
            <w:color w:val="auto"/>
            <w:sz w:val="22"/>
            <w:szCs w:val="22"/>
          </w:rPr>
          <w:t xml:space="preserve">+ </w:t>
        </w:r>
      </w:hyperlink>
      <w:r>
        <w:rPr>
          <w:snapToGrid w:val="0"/>
          <w:sz w:val="22"/>
          <w:szCs w:val="22"/>
        </w:rPr>
        <w:t>goet gheruchte ende quaat gheruchte, als verleyders ende nochtans warachtich, als die sterven, siet wy leven, als de onbekende, ende nochtans alle dinck bekent, als die geslaghen, nochtans niet ghedoot, als die arme, nochtans veel rijckmakende, als die niet en hebben, ende nochtans alle dinck besitten.</w:t>
      </w:r>
    </w:p>
    <w:p w:rsidR="000173C4" w:rsidRDefault="000173C4">
      <w:pPr>
        <w:jc w:val="both"/>
        <w:rPr>
          <w:snapToGrid w:val="0"/>
          <w:sz w:val="22"/>
          <w:szCs w:val="22"/>
        </w:rPr>
      </w:pPr>
      <w:r>
        <w:rPr>
          <w:snapToGrid w:val="0"/>
          <w:sz w:val="22"/>
          <w:szCs w:val="22"/>
        </w:rPr>
        <w:t xml:space="preserve">Mijn lieve Vrienden, mijnen mont heeft hem uit broederlijcke liefde tot u open ghedaan, u ootmoedelijc biddende, dat een yegelijc </w:t>
      </w:r>
      <w:hyperlink w:anchor="N1074" w:history="1">
        <w:r>
          <w:rPr>
            <w:rStyle w:val="Hyperlink"/>
            <w:snapToGrid w:val="0"/>
            <w:color w:val="auto"/>
            <w:sz w:val="22"/>
            <w:szCs w:val="22"/>
          </w:rPr>
          <w:t xml:space="preserve">4) </w:t>
        </w:r>
      </w:hyperlink>
      <w:r>
        <w:rPr>
          <w:snapToGrid w:val="0"/>
          <w:sz w:val="22"/>
          <w:szCs w:val="22"/>
        </w:rPr>
        <w:t xml:space="preserve">van u </w:t>
      </w:r>
      <w:hyperlink w:anchor="N1075" w:history="1">
        <w:r>
          <w:rPr>
            <w:rStyle w:val="Hyperlink"/>
            <w:snapToGrid w:val="0"/>
            <w:color w:val="auto"/>
            <w:sz w:val="22"/>
            <w:szCs w:val="22"/>
          </w:rPr>
          <w:t xml:space="preserve">+ </w:t>
        </w:r>
      </w:hyperlink>
      <w:r>
        <w:rPr>
          <w:snapToGrid w:val="0"/>
          <w:sz w:val="22"/>
          <w:szCs w:val="22"/>
        </w:rPr>
        <w:t xml:space="preserve">gesint sy, so Christus Jesus ooc was, sulcken liefde onder malcanderen met der daat bewijsende, want dat is de bootschap die ghy van begin ghehoort hebt, dat  </w:t>
      </w:r>
      <w:hyperlink w:anchor="N1076" w:history="1">
        <w:r>
          <w:rPr>
            <w:rStyle w:val="Hyperlink"/>
            <w:snapToGrid w:val="0"/>
            <w:color w:val="auto"/>
            <w:sz w:val="22"/>
            <w:szCs w:val="22"/>
          </w:rPr>
          <w:t xml:space="preserve">+ </w:t>
        </w:r>
      </w:hyperlink>
      <w:r>
        <w:rPr>
          <w:snapToGrid w:val="0"/>
          <w:sz w:val="22"/>
          <w:szCs w:val="22"/>
        </w:rPr>
        <w:t xml:space="preserve">ghy malcanderen </w:t>
      </w:r>
    </w:p>
    <w:p w:rsidR="000173C4" w:rsidRDefault="000173C4">
      <w:pPr>
        <w:jc w:val="both"/>
        <w:rPr>
          <w:snapToGrid w:val="0"/>
          <w:sz w:val="22"/>
          <w:szCs w:val="22"/>
        </w:rPr>
      </w:pPr>
      <w:hyperlink w:anchor="T1061" w:history="1">
        <w:r>
          <w:rPr>
            <w:rStyle w:val="Hyperlink"/>
            <w:snapToGrid w:val="0"/>
            <w:color w:val="auto"/>
            <w:sz w:val="22"/>
            <w:szCs w:val="22"/>
          </w:rPr>
          <w:t xml:space="preserve">+ </w:t>
        </w:r>
      </w:hyperlink>
      <w:r>
        <w:rPr>
          <w:snapToGrid w:val="0"/>
          <w:sz w:val="22"/>
          <w:szCs w:val="22"/>
        </w:rPr>
        <w:t xml:space="preserve">Collo.3.a.1. </w:t>
      </w:r>
    </w:p>
    <w:p w:rsidR="000173C4" w:rsidRDefault="000173C4">
      <w:pPr>
        <w:jc w:val="both"/>
        <w:rPr>
          <w:snapToGrid w:val="0"/>
          <w:sz w:val="22"/>
          <w:szCs w:val="22"/>
        </w:rPr>
      </w:pPr>
      <w:hyperlink w:anchor="T1062" w:history="1">
        <w:r>
          <w:rPr>
            <w:rStyle w:val="Hyperlink"/>
            <w:snapToGrid w:val="0"/>
            <w:color w:val="auto"/>
            <w:sz w:val="22"/>
            <w:szCs w:val="22"/>
          </w:rPr>
          <w:t xml:space="preserve">+ </w:t>
        </w:r>
      </w:hyperlink>
      <w:r>
        <w:rPr>
          <w:snapToGrid w:val="0"/>
          <w:sz w:val="22"/>
          <w:szCs w:val="22"/>
        </w:rPr>
        <w:t xml:space="preserve">Ephe.5.a.1. </w:t>
      </w:r>
    </w:p>
    <w:p w:rsidR="000173C4" w:rsidRDefault="000173C4">
      <w:pPr>
        <w:jc w:val="both"/>
        <w:rPr>
          <w:snapToGrid w:val="0"/>
          <w:sz w:val="22"/>
          <w:szCs w:val="22"/>
        </w:rPr>
      </w:pPr>
      <w:hyperlink w:anchor="T1063" w:history="1">
        <w:r>
          <w:rPr>
            <w:rStyle w:val="Hyperlink"/>
            <w:snapToGrid w:val="0"/>
            <w:color w:val="auto"/>
            <w:sz w:val="22"/>
            <w:szCs w:val="22"/>
          </w:rPr>
          <w:t xml:space="preserve">1) </w:t>
        </w:r>
      </w:hyperlink>
      <w:r>
        <w:rPr>
          <w:snapToGrid w:val="0"/>
          <w:sz w:val="22"/>
          <w:szCs w:val="22"/>
        </w:rPr>
        <w:t>N</w:t>
      </w:r>
      <w:r>
        <w:rPr>
          <w:snapToGrid w:val="0"/>
          <w:sz w:val="22"/>
          <w:szCs w:val="22"/>
          <w:vertAlign w:val="superscript"/>
        </w:rPr>
        <w:t>o</w:t>
      </w:r>
      <w:r>
        <w:rPr>
          <w:snapToGrid w:val="0"/>
          <w:sz w:val="22"/>
          <w:szCs w:val="22"/>
        </w:rPr>
        <w:t xml:space="preserve">. 1, 1562: roock. </w:t>
      </w:r>
    </w:p>
    <w:p w:rsidR="000173C4" w:rsidRDefault="000173C4">
      <w:pPr>
        <w:jc w:val="both"/>
        <w:rPr>
          <w:snapToGrid w:val="0"/>
          <w:sz w:val="22"/>
          <w:szCs w:val="22"/>
        </w:rPr>
      </w:pPr>
      <w:hyperlink w:anchor="T1064" w:history="1">
        <w:r>
          <w:rPr>
            <w:rStyle w:val="Hyperlink"/>
            <w:snapToGrid w:val="0"/>
            <w:color w:val="auto"/>
            <w:sz w:val="22"/>
            <w:szCs w:val="22"/>
          </w:rPr>
          <w:t xml:space="preserve">2) </w:t>
        </w:r>
      </w:hyperlink>
      <w:r>
        <w:rPr>
          <w:snapToGrid w:val="0"/>
          <w:sz w:val="22"/>
          <w:szCs w:val="22"/>
        </w:rPr>
        <w:t>N</w:t>
      </w:r>
      <w:r>
        <w:rPr>
          <w:snapToGrid w:val="0"/>
          <w:sz w:val="22"/>
          <w:szCs w:val="22"/>
          <w:vertAlign w:val="superscript"/>
        </w:rPr>
        <w:t>o</w:t>
      </w:r>
      <w:r>
        <w:rPr>
          <w:snapToGrid w:val="0"/>
          <w:sz w:val="22"/>
          <w:szCs w:val="22"/>
        </w:rPr>
        <w:t xml:space="preserve">. 1, 1562: schandbare. </w:t>
      </w:r>
    </w:p>
    <w:p w:rsidR="000173C4" w:rsidRDefault="000173C4">
      <w:pPr>
        <w:jc w:val="both"/>
        <w:rPr>
          <w:snapToGrid w:val="0"/>
          <w:sz w:val="22"/>
          <w:szCs w:val="22"/>
        </w:rPr>
      </w:pPr>
      <w:hyperlink w:anchor="T1065" w:history="1">
        <w:r>
          <w:rPr>
            <w:rStyle w:val="Hyperlink"/>
            <w:snapToGrid w:val="0"/>
            <w:color w:val="auto"/>
            <w:sz w:val="22"/>
            <w:szCs w:val="22"/>
          </w:rPr>
          <w:t xml:space="preserve">+ </w:t>
        </w:r>
      </w:hyperlink>
      <w:r>
        <w:rPr>
          <w:i/>
          <w:iCs/>
          <w:snapToGrid w:val="0"/>
          <w:sz w:val="22"/>
          <w:szCs w:val="22"/>
        </w:rPr>
        <w:t>Fol. 59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066" w:history="1">
        <w:r>
          <w:rPr>
            <w:rStyle w:val="Hyperlink"/>
            <w:snapToGrid w:val="0"/>
            <w:color w:val="auto"/>
            <w:sz w:val="22"/>
            <w:szCs w:val="22"/>
          </w:rPr>
          <w:t xml:space="preserve">+ </w:t>
        </w:r>
      </w:hyperlink>
      <w:r>
        <w:rPr>
          <w:snapToGrid w:val="0"/>
          <w:sz w:val="22"/>
          <w:szCs w:val="22"/>
        </w:rPr>
        <w:t xml:space="preserve">Ephe.5.a.8. </w:t>
      </w:r>
    </w:p>
    <w:p w:rsidR="000173C4" w:rsidRDefault="000173C4">
      <w:pPr>
        <w:jc w:val="both"/>
        <w:rPr>
          <w:snapToGrid w:val="0"/>
          <w:sz w:val="22"/>
          <w:szCs w:val="22"/>
        </w:rPr>
      </w:pPr>
      <w:hyperlink w:anchor="T1067" w:history="1">
        <w:r>
          <w:rPr>
            <w:rStyle w:val="Hyperlink"/>
            <w:snapToGrid w:val="0"/>
            <w:color w:val="auto"/>
            <w:sz w:val="22"/>
            <w:szCs w:val="22"/>
          </w:rPr>
          <w:t xml:space="preserve">† </w:t>
        </w:r>
      </w:hyperlink>
      <w:r>
        <w:rPr>
          <w:snapToGrid w:val="0"/>
          <w:sz w:val="22"/>
          <w:szCs w:val="22"/>
        </w:rPr>
        <w:t xml:space="preserve">1.Tes.5.a.4. </w:t>
      </w:r>
    </w:p>
    <w:p w:rsidR="000173C4" w:rsidRDefault="000173C4">
      <w:pPr>
        <w:jc w:val="both"/>
        <w:rPr>
          <w:snapToGrid w:val="0"/>
          <w:sz w:val="22"/>
          <w:szCs w:val="22"/>
        </w:rPr>
      </w:pPr>
      <w:hyperlink w:anchor="T1068" w:history="1">
        <w:r>
          <w:rPr>
            <w:rStyle w:val="Hyperlink"/>
            <w:snapToGrid w:val="0"/>
            <w:color w:val="auto"/>
            <w:sz w:val="22"/>
            <w:szCs w:val="22"/>
          </w:rPr>
          <w:t xml:space="preserve">†† </w:t>
        </w:r>
      </w:hyperlink>
      <w:r>
        <w:rPr>
          <w:snapToGrid w:val="0"/>
          <w:sz w:val="22"/>
          <w:szCs w:val="22"/>
        </w:rPr>
        <w:t xml:space="preserve">Gal.5.c.22. </w:t>
      </w:r>
    </w:p>
    <w:p w:rsidR="000173C4" w:rsidRDefault="000173C4">
      <w:pPr>
        <w:jc w:val="both"/>
        <w:rPr>
          <w:snapToGrid w:val="0"/>
          <w:sz w:val="22"/>
          <w:szCs w:val="22"/>
        </w:rPr>
      </w:pPr>
      <w:hyperlink w:anchor="T1069" w:history="1">
        <w:r>
          <w:rPr>
            <w:rStyle w:val="Hyperlink"/>
            <w:snapToGrid w:val="0"/>
            <w:color w:val="auto"/>
            <w:sz w:val="22"/>
            <w:szCs w:val="22"/>
          </w:rPr>
          <w:t xml:space="preserve">+ </w:t>
        </w:r>
      </w:hyperlink>
      <w:r>
        <w:rPr>
          <w:snapToGrid w:val="0"/>
          <w:sz w:val="22"/>
          <w:szCs w:val="22"/>
        </w:rPr>
        <w:t xml:space="preserve">Esa.40.a.8. </w:t>
      </w:r>
    </w:p>
    <w:p w:rsidR="000173C4" w:rsidRDefault="000173C4">
      <w:pPr>
        <w:jc w:val="both"/>
        <w:rPr>
          <w:snapToGrid w:val="0"/>
          <w:sz w:val="22"/>
          <w:szCs w:val="22"/>
        </w:rPr>
      </w:pPr>
      <w:hyperlink w:anchor="T1070" w:history="1">
        <w:r>
          <w:rPr>
            <w:rStyle w:val="Hyperlink"/>
            <w:snapToGrid w:val="0"/>
            <w:color w:val="auto"/>
            <w:sz w:val="22"/>
            <w:szCs w:val="22"/>
          </w:rPr>
          <w:t xml:space="preserve">+ </w:t>
        </w:r>
      </w:hyperlink>
      <w:r>
        <w:rPr>
          <w:snapToGrid w:val="0"/>
          <w:sz w:val="22"/>
          <w:szCs w:val="22"/>
        </w:rPr>
        <w:t xml:space="preserve">2.Cor.6.a.2. </w:t>
      </w:r>
    </w:p>
    <w:p w:rsidR="000173C4" w:rsidRDefault="000173C4">
      <w:pPr>
        <w:jc w:val="both"/>
        <w:rPr>
          <w:snapToGrid w:val="0"/>
          <w:sz w:val="22"/>
          <w:szCs w:val="22"/>
        </w:rPr>
      </w:pPr>
      <w:hyperlink w:anchor="T1071" w:history="1">
        <w:r>
          <w:rPr>
            <w:rStyle w:val="Hyperlink"/>
            <w:snapToGrid w:val="0"/>
            <w:color w:val="auto"/>
            <w:sz w:val="22"/>
            <w:szCs w:val="22"/>
          </w:rPr>
          <w:t xml:space="preserve">3) </w:t>
        </w:r>
      </w:hyperlink>
      <w:r>
        <w:rPr>
          <w:snapToGrid w:val="0"/>
          <w:sz w:val="22"/>
          <w:szCs w:val="22"/>
        </w:rPr>
        <w:t xml:space="preserve">Lijdzaamheid. </w:t>
      </w:r>
    </w:p>
    <w:p w:rsidR="000173C4" w:rsidRDefault="000173C4">
      <w:pPr>
        <w:jc w:val="both"/>
        <w:rPr>
          <w:snapToGrid w:val="0"/>
          <w:sz w:val="22"/>
          <w:szCs w:val="22"/>
        </w:rPr>
      </w:pPr>
      <w:hyperlink w:anchor="T1072" w:history="1">
        <w:r>
          <w:rPr>
            <w:rStyle w:val="Hyperlink"/>
            <w:snapToGrid w:val="0"/>
            <w:color w:val="auto"/>
            <w:sz w:val="22"/>
            <w:szCs w:val="22"/>
          </w:rPr>
          <w:t xml:space="preserve">+ </w:t>
        </w:r>
      </w:hyperlink>
      <w:r>
        <w:rPr>
          <w:snapToGrid w:val="0"/>
          <w:sz w:val="22"/>
          <w:szCs w:val="22"/>
        </w:rPr>
        <w:t xml:space="preserve">2.Cor.11.c.25. </w:t>
      </w:r>
    </w:p>
    <w:p w:rsidR="000173C4" w:rsidRDefault="000173C4">
      <w:pPr>
        <w:jc w:val="both"/>
        <w:rPr>
          <w:snapToGrid w:val="0"/>
          <w:sz w:val="22"/>
          <w:szCs w:val="22"/>
        </w:rPr>
      </w:pPr>
      <w:hyperlink w:anchor="T1073" w:history="1">
        <w:r>
          <w:rPr>
            <w:rStyle w:val="Hyperlink"/>
            <w:snapToGrid w:val="0"/>
            <w:color w:val="auto"/>
            <w:sz w:val="22"/>
            <w:szCs w:val="22"/>
          </w:rPr>
          <w:t xml:space="preserve">+ </w:t>
        </w:r>
      </w:hyperlink>
      <w:r>
        <w:rPr>
          <w:snapToGrid w:val="0"/>
          <w:sz w:val="22"/>
          <w:szCs w:val="22"/>
        </w:rPr>
        <w:t xml:space="preserve">Joan.7.a.12. </w:t>
      </w:r>
    </w:p>
    <w:p w:rsidR="000173C4" w:rsidRDefault="000173C4">
      <w:pPr>
        <w:jc w:val="both"/>
        <w:rPr>
          <w:snapToGrid w:val="0"/>
          <w:sz w:val="22"/>
          <w:szCs w:val="22"/>
        </w:rPr>
      </w:pPr>
      <w:hyperlink w:anchor="T1074" w:history="1">
        <w:r>
          <w:rPr>
            <w:rStyle w:val="Hyperlink"/>
            <w:snapToGrid w:val="0"/>
            <w:color w:val="auto"/>
            <w:sz w:val="22"/>
            <w:szCs w:val="22"/>
          </w:rPr>
          <w:t xml:space="preserve">4) </w:t>
        </w:r>
      </w:hyperlink>
      <w:r>
        <w:rPr>
          <w:snapToGrid w:val="0"/>
          <w:sz w:val="22"/>
          <w:szCs w:val="22"/>
        </w:rPr>
        <w:t>Hier en verder in n</w:t>
      </w:r>
      <w:r>
        <w:rPr>
          <w:snapToGrid w:val="0"/>
          <w:sz w:val="22"/>
          <w:szCs w:val="22"/>
          <w:vertAlign w:val="superscript"/>
        </w:rPr>
        <w:t>o</w:t>
      </w:r>
      <w:r>
        <w:rPr>
          <w:snapToGrid w:val="0"/>
          <w:sz w:val="22"/>
          <w:szCs w:val="22"/>
        </w:rPr>
        <w:t xml:space="preserve">. 1, 1562: een yeder. </w:t>
      </w:r>
    </w:p>
    <w:p w:rsidR="000173C4" w:rsidRDefault="000173C4">
      <w:pPr>
        <w:jc w:val="both"/>
        <w:rPr>
          <w:snapToGrid w:val="0"/>
          <w:sz w:val="22"/>
          <w:szCs w:val="22"/>
        </w:rPr>
      </w:pPr>
      <w:hyperlink w:anchor="T1075" w:history="1">
        <w:r>
          <w:rPr>
            <w:rStyle w:val="Hyperlink"/>
            <w:snapToGrid w:val="0"/>
            <w:color w:val="auto"/>
            <w:sz w:val="22"/>
            <w:szCs w:val="22"/>
          </w:rPr>
          <w:t xml:space="preserve">+ </w:t>
        </w:r>
      </w:hyperlink>
      <w:r>
        <w:rPr>
          <w:snapToGrid w:val="0"/>
          <w:sz w:val="22"/>
          <w:szCs w:val="22"/>
        </w:rPr>
        <w:t xml:space="preserve">Phil.2.a.6. </w:t>
      </w:r>
    </w:p>
    <w:p w:rsidR="000173C4" w:rsidRDefault="000173C4">
      <w:pPr>
        <w:jc w:val="both"/>
        <w:rPr>
          <w:snapToGrid w:val="0"/>
          <w:sz w:val="22"/>
          <w:szCs w:val="22"/>
        </w:rPr>
      </w:pPr>
      <w:hyperlink w:anchor="T1076" w:history="1">
        <w:r>
          <w:rPr>
            <w:rStyle w:val="Hyperlink"/>
            <w:snapToGrid w:val="0"/>
            <w:color w:val="auto"/>
            <w:sz w:val="22"/>
            <w:szCs w:val="22"/>
          </w:rPr>
          <w:t xml:space="preserve">+ </w:t>
        </w:r>
      </w:hyperlink>
      <w:r>
        <w:rPr>
          <w:i/>
          <w:iCs/>
          <w:snapToGrid w:val="0"/>
          <w:sz w:val="22"/>
          <w:szCs w:val="22"/>
        </w:rPr>
        <w:t>Fol. 60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142]</w:t>
      </w:r>
    </w:p>
    <w:p w:rsidR="000173C4" w:rsidRDefault="000173C4">
      <w:pPr>
        <w:jc w:val="both"/>
        <w:rPr>
          <w:snapToGrid w:val="0"/>
          <w:sz w:val="22"/>
          <w:szCs w:val="22"/>
        </w:rPr>
      </w:pPr>
      <w:r>
        <w:rPr>
          <w:snapToGrid w:val="0"/>
          <w:sz w:val="22"/>
          <w:szCs w:val="22"/>
        </w:rPr>
        <w:br/>
        <w:t xml:space="preserve">lief sult hebben, </w:t>
      </w:r>
      <w:hyperlink w:anchor="N1077" w:history="1">
        <w:r>
          <w:rPr>
            <w:rStyle w:val="Hyperlink"/>
            <w:snapToGrid w:val="0"/>
            <w:color w:val="auto"/>
            <w:sz w:val="22"/>
            <w:szCs w:val="22"/>
          </w:rPr>
          <w:t xml:space="preserve">+ </w:t>
        </w:r>
      </w:hyperlink>
      <w:r>
        <w:rPr>
          <w:snapToGrid w:val="0"/>
          <w:sz w:val="22"/>
          <w:szCs w:val="22"/>
        </w:rPr>
        <w:t xml:space="preserve">Want wie niet lief en heeft, die blijft in den doot. Maar wanneer yemant deser werelt goeden heeft, ende siet zijnen broeder gebreck hebben, ende sluyt zijn herte voor hem toe, hoe blijft de liefde Gods in hem? Mijn lieve broederen ende susteren in den Heere, en laat ons niet langer liefhebben metter </w:t>
      </w:r>
      <w:hyperlink w:anchor="N1078" w:history="1">
        <w:r>
          <w:rPr>
            <w:rStyle w:val="Hyperlink"/>
            <w:snapToGrid w:val="0"/>
            <w:color w:val="auto"/>
            <w:sz w:val="22"/>
            <w:szCs w:val="22"/>
          </w:rPr>
          <w:t xml:space="preserve">+ </w:t>
        </w:r>
      </w:hyperlink>
      <w:r>
        <w:rPr>
          <w:snapToGrid w:val="0"/>
          <w:sz w:val="22"/>
          <w:szCs w:val="22"/>
        </w:rPr>
        <w:t xml:space="preserve">tongen, maar metter waarheyt ende metter daat, ende weest altijt den </w:t>
      </w:r>
      <w:hyperlink w:anchor="N1079" w:history="1">
        <w:r>
          <w:rPr>
            <w:rStyle w:val="Hyperlink"/>
            <w:snapToGrid w:val="0"/>
            <w:color w:val="auto"/>
            <w:sz w:val="22"/>
            <w:szCs w:val="22"/>
          </w:rPr>
          <w:t xml:space="preserve">+ </w:t>
        </w:r>
      </w:hyperlink>
      <w:r>
        <w:rPr>
          <w:snapToGrid w:val="0"/>
          <w:sz w:val="22"/>
          <w:szCs w:val="22"/>
        </w:rPr>
        <w:t xml:space="preserve">Armen ghedachtich, ende gheeft doch een yegelijck naa zijn vermoeghen met vruechden, </w:t>
      </w:r>
      <w:hyperlink w:anchor="N1080" w:history="1">
        <w:r>
          <w:rPr>
            <w:rStyle w:val="Hyperlink"/>
            <w:snapToGrid w:val="0"/>
            <w:color w:val="auto"/>
            <w:sz w:val="22"/>
            <w:szCs w:val="22"/>
          </w:rPr>
          <w:t xml:space="preserve">+ </w:t>
        </w:r>
      </w:hyperlink>
      <w:r>
        <w:rPr>
          <w:snapToGrid w:val="0"/>
          <w:sz w:val="22"/>
          <w:szCs w:val="22"/>
        </w:rPr>
        <w:t xml:space="preserve">want eenen vrolijcken ghever heeft God lief. Ende Paulus seyt: </w:t>
      </w:r>
      <w:hyperlink w:anchor="N1081" w:history="1">
        <w:r>
          <w:rPr>
            <w:rStyle w:val="Hyperlink"/>
            <w:snapToGrid w:val="0"/>
            <w:color w:val="auto"/>
            <w:sz w:val="22"/>
            <w:szCs w:val="22"/>
          </w:rPr>
          <w:t xml:space="preserve">* </w:t>
        </w:r>
      </w:hyperlink>
      <w:r>
        <w:rPr>
          <w:snapToGrid w:val="0"/>
          <w:sz w:val="22"/>
          <w:szCs w:val="22"/>
        </w:rPr>
        <w:t xml:space="preserve">Oeffent yemant bermherticheyt, soo doe hy dat met luste, want bedenckt doch eens, oft ghy so vyerich inder liefden waart, als ghy inder werelt wel gheweest hebt, oft ghy niet also wel twee oft drie stuuers en sout weten te vinden, om den Armen te geven, als ghyse wel gheuonden hebt om te ghaan drincken ende spelen? Niet mijn lieve vrienden, dat ick u wil belasten oft beswaren, dan dat een yegelijck daar in zijn liefde bewijse, naa zijn </w:t>
      </w:r>
      <w:hyperlink w:anchor="N1082" w:history="1">
        <w:r>
          <w:rPr>
            <w:rStyle w:val="Hyperlink"/>
            <w:snapToGrid w:val="0"/>
            <w:color w:val="auto"/>
            <w:sz w:val="22"/>
            <w:szCs w:val="22"/>
          </w:rPr>
          <w:t xml:space="preserve">+ </w:t>
        </w:r>
      </w:hyperlink>
      <w:r>
        <w:rPr>
          <w:snapToGrid w:val="0"/>
          <w:sz w:val="22"/>
          <w:szCs w:val="22"/>
        </w:rPr>
        <w:t xml:space="preserve">cranck vermoegen, want ghy en </w:t>
      </w:r>
      <w:hyperlink w:anchor="N1083" w:history="1">
        <w:r>
          <w:rPr>
            <w:rStyle w:val="Hyperlink"/>
            <w:snapToGrid w:val="0"/>
            <w:color w:val="auto"/>
            <w:sz w:val="22"/>
            <w:szCs w:val="22"/>
          </w:rPr>
          <w:t xml:space="preserve">† </w:t>
        </w:r>
      </w:hyperlink>
      <w:r>
        <w:rPr>
          <w:snapToGrid w:val="0"/>
          <w:sz w:val="22"/>
          <w:szCs w:val="22"/>
        </w:rPr>
        <w:t xml:space="preserve">moecht het goet niet mede draghen, ende ghy moecht uwen Spieghel aan my nemen, want zijt al ghenomen hebben, jaa al ons Ghelt dat wy over ons hadden, ende vraachden, oft wijs </w:t>
      </w:r>
      <w:hyperlink w:anchor="N1084" w:history="1">
        <w:r>
          <w:rPr>
            <w:rStyle w:val="Hyperlink"/>
            <w:snapToGrid w:val="0"/>
            <w:color w:val="auto"/>
            <w:sz w:val="22"/>
            <w:szCs w:val="22"/>
          </w:rPr>
          <w:t xml:space="preserve">1) </w:t>
        </w:r>
      </w:hyperlink>
      <w:r>
        <w:rPr>
          <w:snapToGrid w:val="0"/>
          <w:sz w:val="22"/>
          <w:szCs w:val="22"/>
        </w:rPr>
        <w:t xml:space="preserve">niet meer en hadden. Daarom ist veel beter, dat ghy den Armen daar mede helpt, dan dattet de Heer </w:t>
      </w:r>
      <w:hyperlink w:anchor="N1085" w:history="1">
        <w:r>
          <w:rPr>
            <w:rStyle w:val="Hyperlink"/>
            <w:snapToGrid w:val="0"/>
            <w:color w:val="auto"/>
            <w:sz w:val="22"/>
            <w:szCs w:val="22"/>
          </w:rPr>
          <w:t xml:space="preserve">2) </w:t>
        </w:r>
      </w:hyperlink>
      <w:r>
        <w:rPr>
          <w:snapToGrid w:val="0"/>
          <w:sz w:val="22"/>
          <w:szCs w:val="22"/>
        </w:rPr>
        <w:t xml:space="preserve">heeft, ende ist dat ghy u </w:t>
      </w:r>
      <w:hyperlink w:anchor="N1086" w:history="1">
        <w:r>
          <w:rPr>
            <w:rStyle w:val="Hyperlink"/>
            <w:snapToGrid w:val="0"/>
            <w:color w:val="auto"/>
            <w:sz w:val="22"/>
            <w:szCs w:val="22"/>
          </w:rPr>
          <w:t xml:space="preserve">+ </w:t>
        </w:r>
      </w:hyperlink>
      <w:r>
        <w:rPr>
          <w:snapToGrid w:val="0"/>
          <w:sz w:val="22"/>
          <w:szCs w:val="22"/>
        </w:rPr>
        <w:t xml:space="preserve">leven begeert voor uwen Broeder te gheven, hoe veel te meer behoort ghy uwen Broeder by te staan met uwen </w:t>
      </w:r>
      <w:hyperlink w:anchor="N1087" w:history="1">
        <w:r>
          <w:rPr>
            <w:rStyle w:val="Hyperlink"/>
            <w:snapToGrid w:val="0"/>
            <w:color w:val="auto"/>
            <w:sz w:val="22"/>
            <w:szCs w:val="22"/>
          </w:rPr>
          <w:t xml:space="preserve">+ </w:t>
        </w:r>
      </w:hyperlink>
      <w:r>
        <w:rPr>
          <w:snapToGrid w:val="0"/>
          <w:sz w:val="22"/>
          <w:szCs w:val="22"/>
        </w:rPr>
        <w:t xml:space="preserve">tijttelijcken goede, op dattet si als daar geschreven staat: </w:t>
      </w:r>
      <w:hyperlink w:anchor="N1088" w:history="1">
        <w:r>
          <w:rPr>
            <w:rStyle w:val="Hyperlink"/>
            <w:snapToGrid w:val="0"/>
            <w:color w:val="auto"/>
            <w:sz w:val="22"/>
            <w:szCs w:val="22"/>
          </w:rPr>
          <w:t xml:space="preserve">+ </w:t>
        </w:r>
      </w:hyperlink>
      <w:r>
        <w:rPr>
          <w:snapToGrid w:val="0"/>
          <w:sz w:val="22"/>
          <w:szCs w:val="22"/>
        </w:rPr>
        <w:t xml:space="preserve">Die veel vergaderden, en hadden gheen overschot, ende die luttel vergaderden, en hadden gheen ghebrec, ende siet oock toe, dat het al redelijck toegaa, op dat het sy een  </w:t>
      </w:r>
      <w:hyperlink w:anchor="N1089" w:history="1">
        <w:r>
          <w:rPr>
            <w:rStyle w:val="Hyperlink"/>
            <w:snapToGrid w:val="0"/>
            <w:color w:val="auto"/>
            <w:sz w:val="22"/>
            <w:szCs w:val="22"/>
          </w:rPr>
          <w:t xml:space="preserve">+ </w:t>
        </w:r>
      </w:hyperlink>
      <w:hyperlink w:anchor="N1090" w:history="1">
        <w:r>
          <w:rPr>
            <w:rStyle w:val="Hyperlink"/>
            <w:snapToGrid w:val="0"/>
            <w:color w:val="auto"/>
            <w:sz w:val="22"/>
            <w:szCs w:val="22"/>
          </w:rPr>
          <w:t xml:space="preserve">+ </w:t>
        </w:r>
      </w:hyperlink>
      <w:r>
        <w:rPr>
          <w:snapToGrid w:val="0"/>
          <w:sz w:val="22"/>
          <w:szCs w:val="22"/>
        </w:rPr>
        <w:t xml:space="preserve">segheninge ende gheen giericheyt, ende op dat het offer sy den Heere aangenaam, want de hantreykinghe van desen beproefden dienst, en vervult niet alleen dat gebreck der Heylighen, maar sy is oock overvloedich daar in, datter vele Godt dancken, door desen beproefden dienst. Daarom doet uwe neersticheyt, dat ghy uwe liefde hier in bewijst, op </w:t>
      </w:r>
      <w:hyperlink w:anchor="N1091" w:history="1">
        <w:r>
          <w:rPr>
            <w:rStyle w:val="Hyperlink"/>
            <w:snapToGrid w:val="0"/>
            <w:color w:val="auto"/>
            <w:sz w:val="22"/>
            <w:szCs w:val="22"/>
          </w:rPr>
          <w:t xml:space="preserve">+ </w:t>
        </w:r>
      </w:hyperlink>
      <w:r>
        <w:rPr>
          <w:snapToGrid w:val="0"/>
          <w:sz w:val="22"/>
          <w:szCs w:val="22"/>
        </w:rPr>
        <w:t xml:space="preserve">dat de Heere daar door geloeft ende gedanct mach worden, ende dat ghy u bewijst in allen dingen als dienaars Gods. Leest Paulum totten </w:t>
      </w:r>
      <w:hyperlink w:anchor="N1092" w:history="1">
        <w:r>
          <w:rPr>
            <w:rStyle w:val="Hyperlink"/>
            <w:snapToGrid w:val="0"/>
            <w:color w:val="auto"/>
            <w:sz w:val="22"/>
            <w:szCs w:val="22"/>
          </w:rPr>
          <w:t xml:space="preserve">+ </w:t>
        </w:r>
      </w:hyperlink>
      <w:r>
        <w:rPr>
          <w:snapToGrid w:val="0"/>
          <w:sz w:val="22"/>
          <w:szCs w:val="22"/>
        </w:rPr>
        <w:t xml:space="preserve">Corinthen, die sal u leeren, hoe ghi u daar in behoort te stellen, ende als ghijt ghelesen hebt, so bidde ick u ootmoedelijck, dat ghy dan daar na ooc doen wilt, wantet wel noodich is. Ende voort so bidde ick u doch alle ionge gehouden </w:t>
      </w:r>
      <w:hyperlink w:anchor="N1093" w:history="1">
        <w:r>
          <w:rPr>
            <w:rStyle w:val="Hyperlink"/>
            <w:snapToGrid w:val="0"/>
            <w:color w:val="auto"/>
            <w:sz w:val="22"/>
            <w:szCs w:val="22"/>
          </w:rPr>
          <w:t xml:space="preserve">3) </w:t>
        </w:r>
      </w:hyperlink>
      <w:r>
        <w:rPr>
          <w:snapToGrid w:val="0"/>
          <w:sz w:val="22"/>
          <w:szCs w:val="22"/>
        </w:rPr>
        <w:t xml:space="preserve">, dat ghy doch met alder </w:t>
      </w:r>
    </w:p>
    <w:p w:rsidR="000173C4" w:rsidRDefault="000173C4">
      <w:pPr>
        <w:jc w:val="both"/>
        <w:rPr>
          <w:snapToGrid w:val="0"/>
          <w:sz w:val="22"/>
          <w:szCs w:val="22"/>
        </w:rPr>
      </w:pPr>
      <w:hyperlink w:anchor="T1077" w:history="1">
        <w:r>
          <w:rPr>
            <w:rStyle w:val="Hyperlink"/>
            <w:snapToGrid w:val="0"/>
            <w:color w:val="auto"/>
            <w:sz w:val="22"/>
            <w:szCs w:val="22"/>
          </w:rPr>
          <w:t xml:space="preserve">+ </w:t>
        </w:r>
      </w:hyperlink>
      <w:r>
        <w:rPr>
          <w:snapToGrid w:val="0"/>
          <w:sz w:val="22"/>
          <w:szCs w:val="22"/>
        </w:rPr>
        <w:t xml:space="preserve">1.Joa.3.b.14. </w:t>
      </w:r>
    </w:p>
    <w:p w:rsidR="000173C4" w:rsidRDefault="000173C4">
      <w:pPr>
        <w:jc w:val="both"/>
        <w:rPr>
          <w:snapToGrid w:val="0"/>
          <w:sz w:val="22"/>
          <w:szCs w:val="22"/>
        </w:rPr>
      </w:pPr>
      <w:hyperlink w:anchor="T1078" w:history="1">
        <w:r>
          <w:rPr>
            <w:rStyle w:val="Hyperlink"/>
            <w:snapToGrid w:val="0"/>
            <w:color w:val="auto"/>
            <w:sz w:val="22"/>
            <w:szCs w:val="22"/>
          </w:rPr>
          <w:t xml:space="preserve">+ </w:t>
        </w:r>
      </w:hyperlink>
      <w:r>
        <w:rPr>
          <w:snapToGrid w:val="0"/>
          <w:sz w:val="22"/>
          <w:szCs w:val="22"/>
        </w:rPr>
        <w:t xml:space="preserve">1.Joa.3.b.18 </w:t>
      </w:r>
    </w:p>
    <w:p w:rsidR="000173C4" w:rsidRDefault="000173C4">
      <w:pPr>
        <w:jc w:val="both"/>
        <w:rPr>
          <w:snapToGrid w:val="0"/>
          <w:sz w:val="22"/>
          <w:szCs w:val="22"/>
        </w:rPr>
      </w:pPr>
      <w:hyperlink w:anchor="T1079" w:history="1">
        <w:r>
          <w:rPr>
            <w:rStyle w:val="Hyperlink"/>
            <w:snapToGrid w:val="0"/>
            <w:color w:val="auto"/>
            <w:sz w:val="22"/>
            <w:szCs w:val="22"/>
          </w:rPr>
          <w:t xml:space="preserve">+ </w:t>
        </w:r>
      </w:hyperlink>
      <w:r>
        <w:rPr>
          <w:snapToGrid w:val="0"/>
          <w:sz w:val="22"/>
          <w:szCs w:val="22"/>
        </w:rPr>
        <w:t xml:space="preserve">Jaco.2.b.14. </w:t>
      </w:r>
    </w:p>
    <w:p w:rsidR="000173C4" w:rsidRDefault="000173C4">
      <w:pPr>
        <w:jc w:val="both"/>
        <w:rPr>
          <w:snapToGrid w:val="0"/>
          <w:sz w:val="22"/>
          <w:szCs w:val="22"/>
        </w:rPr>
      </w:pPr>
      <w:hyperlink w:anchor="T1080" w:history="1">
        <w:r>
          <w:rPr>
            <w:rStyle w:val="Hyperlink"/>
            <w:snapToGrid w:val="0"/>
            <w:color w:val="auto"/>
            <w:sz w:val="22"/>
            <w:szCs w:val="22"/>
          </w:rPr>
          <w:t xml:space="preserve">+ </w:t>
        </w:r>
      </w:hyperlink>
      <w:r>
        <w:rPr>
          <w:snapToGrid w:val="0"/>
          <w:sz w:val="22"/>
          <w:szCs w:val="22"/>
        </w:rPr>
        <w:t xml:space="preserve">2.Cor.9.a.7. </w:t>
      </w:r>
    </w:p>
    <w:p w:rsidR="000173C4" w:rsidRDefault="000173C4">
      <w:pPr>
        <w:jc w:val="both"/>
        <w:rPr>
          <w:snapToGrid w:val="0"/>
          <w:sz w:val="22"/>
          <w:szCs w:val="22"/>
        </w:rPr>
      </w:pPr>
      <w:hyperlink w:anchor="T1081" w:history="1">
        <w:r>
          <w:rPr>
            <w:rStyle w:val="Hyperlink"/>
            <w:snapToGrid w:val="0"/>
            <w:color w:val="auto"/>
            <w:sz w:val="22"/>
            <w:szCs w:val="22"/>
          </w:rPr>
          <w:t xml:space="preserve">* </w:t>
        </w:r>
      </w:hyperlink>
      <w:r>
        <w:rPr>
          <w:snapToGrid w:val="0"/>
          <w:sz w:val="22"/>
          <w:szCs w:val="22"/>
        </w:rPr>
        <w:t xml:space="preserve">Ro.12.a.8. </w:t>
      </w:r>
    </w:p>
    <w:p w:rsidR="000173C4" w:rsidRDefault="000173C4">
      <w:pPr>
        <w:jc w:val="both"/>
        <w:rPr>
          <w:snapToGrid w:val="0"/>
          <w:sz w:val="22"/>
          <w:szCs w:val="22"/>
        </w:rPr>
      </w:pPr>
      <w:hyperlink w:anchor="T1082" w:history="1">
        <w:r>
          <w:rPr>
            <w:rStyle w:val="Hyperlink"/>
            <w:snapToGrid w:val="0"/>
            <w:color w:val="auto"/>
            <w:sz w:val="22"/>
            <w:szCs w:val="22"/>
          </w:rPr>
          <w:t xml:space="preserve">+ </w:t>
        </w:r>
      </w:hyperlink>
      <w:r>
        <w:rPr>
          <w:snapToGrid w:val="0"/>
          <w:sz w:val="22"/>
          <w:szCs w:val="22"/>
        </w:rPr>
        <w:t xml:space="preserve">Tob.4.a.6. </w:t>
      </w:r>
    </w:p>
    <w:p w:rsidR="000173C4" w:rsidRDefault="000173C4">
      <w:pPr>
        <w:jc w:val="both"/>
        <w:rPr>
          <w:snapToGrid w:val="0"/>
          <w:sz w:val="22"/>
          <w:szCs w:val="22"/>
        </w:rPr>
      </w:pPr>
      <w:hyperlink w:anchor="T1083" w:history="1">
        <w:r>
          <w:rPr>
            <w:rStyle w:val="Hyperlink"/>
            <w:snapToGrid w:val="0"/>
            <w:color w:val="auto"/>
            <w:sz w:val="22"/>
            <w:szCs w:val="22"/>
          </w:rPr>
          <w:t xml:space="preserve">† </w:t>
        </w:r>
      </w:hyperlink>
      <w:r>
        <w:rPr>
          <w:snapToGrid w:val="0"/>
          <w:sz w:val="22"/>
          <w:szCs w:val="22"/>
        </w:rPr>
        <w:t xml:space="preserve">Job.27.b.19. </w:t>
      </w:r>
    </w:p>
    <w:p w:rsidR="000173C4" w:rsidRDefault="000173C4">
      <w:pPr>
        <w:jc w:val="both"/>
        <w:rPr>
          <w:snapToGrid w:val="0"/>
          <w:sz w:val="22"/>
          <w:szCs w:val="22"/>
        </w:rPr>
      </w:pPr>
      <w:hyperlink w:anchor="T1084" w:history="1">
        <w:r>
          <w:rPr>
            <w:rStyle w:val="Hyperlink"/>
            <w:snapToGrid w:val="0"/>
            <w:color w:val="auto"/>
            <w:sz w:val="22"/>
            <w:szCs w:val="22"/>
          </w:rPr>
          <w:t xml:space="preserve">1) </w:t>
        </w:r>
      </w:hyperlink>
      <w:r>
        <w:rPr>
          <w:snapToGrid w:val="0"/>
          <w:sz w:val="22"/>
          <w:szCs w:val="22"/>
        </w:rPr>
        <w:t xml:space="preserve">D.i. wij des (daarvan). </w:t>
      </w:r>
    </w:p>
    <w:p w:rsidR="000173C4" w:rsidRDefault="000173C4">
      <w:pPr>
        <w:jc w:val="both"/>
        <w:rPr>
          <w:snapToGrid w:val="0"/>
          <w:sz w:val="22"/>
          <w:szCs w:val="22"/>
        </w:rPr>
      </w:pPr>
      <w:hyperlink w:anchor="T1085" w:history="1">
        <w:r>
          <w:rPr>
            <w:rStyle w:val="Hyperlink"/>
            <w:snapToGrid w:val="0"/>
            <w:color w:val="auto"/>
            <w:sz w:val="22"/>
            <w:szCs w:val="22"/>
          </w:rPr>
          <w:t xml:space="preserve">2) </w:t>
        </w:r>
      </w:hyperlink>
      <w:r>
        <w:rPr>
          <w:snapToGrid w:val="0"/>
          <w:sz w:val="22"/>
          <w:szCs w:val="22"/>
        </w:rPr>
        <w:t>Mij niet duidelijk. De meeste uitgaven, ook n</w:t>
      </w:r>
      <w:r>
        <w:rPr>
          <w:snapToGrid w:val="0"/>
          <w:sz w:val="22"/>
          <w:szCs w:val="22"/>
          <w:vertAlign w:val="superscript"/>
        </w:rPr>
        <w:t>o</w:t>
      </w:r>
      <w:r>
        <w:rPr>
          <w:snapToGrid w:val="0"/>
          <w:sz w:val="22"/>
          <w:szCs w:val="22"/>
        </w:rPr>
        <w:t xml:space="preserve">. 1, 1562, hebben: ‘de heer’. Kan daarmede de keizer worden bedoeld, ten wiens profijte hunne goederen konden worden verbeurd verklaard? </w:t>
      </w:r>
    </w:p>
    <w:p w:rsidR="000173C4" w:rsidRDefault="000173C4">
      <w:pPr>
        <w:jc w:val="both"/>
        <w:rPr>
          <w:snapToGrid w:val="0"/>
          <w:sz w:val="22"/>
          <w:szCs w:val="22"/>
        </w:rPr>
      </w:pPr>
      <w:hyperlink w:anchor="T1086" w:history="1">
        <w:r>
          <w:rPr>
            <w:rStyle w:val="Hyperlink"/>
            <w:snapToGrid w:val="0"/>
            <w:color w:val="auto"/>
            <w:sz w:val="22"/>
            <w:szCs w:val="22"/>
          </w:rPr>
          <w:t xml:space="preserve">+ </w:t>
        </w:r>
      </w:hyperlink>
      <w:r>
        <w:rPr>
          <w:snapToGrid w:val="0"/>
          <w:sz w:val="22"/>
          <w:szCs w:val="22"/>
        </w:rPr>
        <w:t xml:space="preserve">1.Joa.3.b.16. </w:t>
      </w:r>
    </w:p>
    <w:p w:rsidR="000173C4" w:rsidRDefault="000173C4">
      <w:pPr>
        <w:jc w:val="both"/>
        <w:rPr>
          <w:snapToGrid w:val="0"/>
          <w:sz w:val="22"/>
          <w:szCs w:val="22"/>
        </w:rPr>
      </w:pPr>
      <w:hyperlink w:anchor="T1087" w:history="1">
        <w:r>
          <w:rPr>
            <w:rStyle w:val="Hyperlink"/>
            <w:snapToGrid w:val="0"/>
            <w:color w:val="auto"/>
            <w:sz w:val="22"/>
            <w:szCs w:val="22"/>
          </w:rPr>
          <w:t xml:space="preserve">+ </w:t>
        </w:r>
      </w:hyperlink>
      <w:r>
        <w:rPr>
          <w:snapToGrid w:val="0"/>
          <w:sz w:val="22"/>
          <w:szCs w:val="22"/>
        </w:rPr>
        <w:t xml:space="preserve">Jaco.2.b.14. </w:t>
      </w:r>
    </w:p>
    <w:p w:rsidR="000173C4" w:rsidRDefault="000173C4">
      <w:pPr>
        <w:jc w:val="both"/>
        <w:rPr>
          <w:snapToGrid w:val="0"/>
          <w:sz w:val="22"/>
          <w:szCs w:val="22"/>
        </w:rPr>
      </w:pPr>
      <w:hyperlink w:anchor="T1088" w:history="1">
        <w:r>
          <w:rPr>
            <w:rStyle w:val="Hyperlink"/>
            <w:snapToGrid w:val="0"/>
            <w:color w:val="auto"/>
            <w:sz w:val="22"/>
            <w:szCs w:val="22"/>
          </w:rPr>
          <w:t xml:space="preserve">+ </w:t>
        </w:r>
      </w:hyperlink>
      <w:r>
        <w:rPr>
          <w:snapToGrid w:val="0"/>
          <w:sz w:val="22"/>
          <w:szCs w:val="22"/>
        </w:rPr>
        <w:t xml:space="preserve">Exo.16.b.19. 2. Cor.9.b.10. </w:t>
      </w:r>
    </w:p>
    <w:p w:rsidR="000173C4" w:rsidRDefault="000173C4">
      <w:pPr>
        <w:jc w:val="both"/>
        <w:rPr>
          <w:snapToGrid w:val="0"/>
          <w:sz w:val="22"/>
          <w:szCs w:val="22"/>
        </w:rPr>
      </w:pPr>
      <w:hyperlink w:anchor="T1089" w:history="1">
        <w:r>
          <w:rPr>
            <w:rStyle w:val="Hyperlink"/>
            <w:snapToGrid w:val="0"/>
            <w:color w:val="auto"/>
            <w:sz w:val="22"/>
            <w:szCs w:val="22"/>
          </w:rPr>
          <w:t xml:space="preserve">+ </w:t>
        </w:r>
      </w:hyperlink>
      <w:r>
        <w:rPr>
          <w:i/>
          <w:iCs/>
          <w:snapToGrid w:val="0"/>
          <w:sz w:val="22"/>
          <w:szCs w:val="22"/>
        </w:rPr>
        <w:t>Fol. 60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090" w:history="1">
        <w:r>
          <w:rPr>
            <w:rStyle w:val="Hyperlink"/>
            <w:snapToGrid w:val="0"/>
            <w:color w:val="auto"/>
            <w:sz w:val="22"/>
            <w:szCs w:val="22"/>
          </w:rPr>
          <w:t xml:space="preserve">+ </w:t>
        </w:r>
      </w:hyperlink>
      <w:r>
        <w:rPr>
          <w:snapToGrid w:val="0"/>
          <w:sz w:val="22"/>
          <w:szCs w:val="22"/>
        </w:rPr>
        <w:t xml:space="preserve">2.Cor.9.a.5. </w:t>
      </w:r>
    </w:p>
    <w:p w:rsidR="000173C4" w:rsidRDefault="000173C4">
      <w:pPr>
        <w:jc w:val="both"/>
        <w:rPr>
          <w:snapToGrid w:val="0"/>
          <w:sz w:val="22"/>
          <w:szCs w:val="22"/>
        </w:rPr>
      </w:pPr>
      <w:hyperlink w:anchor="T1091" w:history="1">
        <w:r>
          <w:rPr>
            <w:rStyle w:val="Hyperlink"/>
            <w:snapToGrid w:val="0"/>
            <w:color w:val="auto"/>
            <w:sz w:val="22"/>
            <w:szCs w:val="22"/>
          </w:rPr>
          <w:t xml:space="preserve">+ </w:t>
        </w:r>
      </w:hyperlink>
      <w:r>
        <w:rPr>
          <w:snapToGrid w:val="0"/>
          <w:sz w:val="22"/>
          <w:szCs w:val="22"/>
        </w:rPr>
        <w:t xml:space="preserve">1.Pet.4.b.11. </w:t>
      </w:r>
    </w:p>
    <w:p w:rsidR="000173C4" w:rsidRDefault="000173C4">
      <w:pPr>
        <w:jc w:val="both"/>
        <w:rPr>
          <w:snapToGrid w:val="0"/>
          <w:sz w:val="22"/>
          <w:szCs w:val="22"/>
        </w:rPr>
      </w:pPr>
      <w:hyperlink w:anchor="T1092" w:history="1">
        <w:r>
          <w:rPr>
            <w:rStyle w:val="Hyperlink"/>
            <w:snapToGrid w:val="0"/>
            <w:color w:val="auto"/>
            <w:sz w:val="22"/>
            <w:szCs w:val="22"/>
          </w:rPr>
          <w:t xml:space="preserve">+ </w:t>
        </w:r>
      </w:hyperlink>
      <w:r>
        <w:rPr>
          <w:snapToGrid w:val="0"/>
          <w:sz w:val="22"/>
          <w:szCs w:val="22"/>
        </w:rPr>
        <w:t xml:space="preserve">2.Cor.9.a.6. </w:t>
      </w:r>
    </w:p>
    <w:p w:rsidR="000173C4" w:rsidRDefault="000173C4">
      <w:pPr>
        <w:jc w:val="both"/>
        <w:rPr>
          <w:snapToGrid w:val="0"/>
          <w:sz w:val="22"/>
          <w:szCs w:val="22"/>
        </w:rPr>
      </w:pPr>
      <w:hyperlink w:anchor="T1093" w:history="1">
        <w:r>
          <w:rPr>
            <w:rStyle w:val="Hyperlink"/>
            <w:snapToGrid w:val="0"/>
            <w:color w:val="auto"/>
            <w:sz w:val="22"/>
            <w:szCs w:val="22"/>
          </w:rPr>
          <w:t xml:space="preserve">3) </w:t>
        </w:r>
      </w:hyperlink>
      <w:r>
        <w:rPr>
          <w:snapToGrid w:val="0"/>
          <w:sz w:val="22"/>
          <w:szCs w:val="22"/>
        </w:rPr>
        <w:t xml:space="preserve">Gehuwden. </w:t>
      </w:r>
    </w:p>
    <w:p w:rsidR="000173C4" w:rsidRDefault="000173C4">
      <w:pPr>
        <w:jc w:val="both"/>
        <w:rPr>
          <w:snapToGrid w:val="0"/>
          <w:sz w:val="22"/>
          <w:szCs w:val="22"/>
        </w:rPr>
      </w:pPr>
      <w:r>
        <w:rPr>
          <w:snapToGrid w:val="0"/>
          <w:sz w:val="22"/>
          <w:szCs w:val="22"/>
        </w:rPr>
        <w:t>[p. 143]</w:t>
      </w:r>
    </w:p>
    <w:p w:rsidR="000173C4" w:rsidRDefault="000173C4">
      <w:pPr>
        <w:jc w:val="both"/>
        <w:rPr>
          <w:snapToGrid w:val="0"/>
          <w:sz w:val="22"/>
          <w:szCs w:val="22"/>
        </w:rPr>
      </w:pPr>
      <w:r>
        <w:rPr>
          <w:snapToGrid w:val="0"/>
          <w:sz w:val="22"/>
          <w:szCs w:val="22"/>
        </w:rPr>
        <w:br/>
        <w:t xml:space="preserve">ootmoedicheyt, simpelheyt, ende lieflijcheyt by malcanderen woonet, ende ghy ionge vrouwen weest doch uwe </w:t>
      </w:r>
      <w:hyperlink w:anchor="N1094" w:history="1">
        <w:r>
          <w:rPr>
            <w:rStyle w:val="Hyperlink"/>
            <w:snapToGrid w:val="0"/>
            <w:color w:val="auto"/>
            <w:sz w:val="22"/>
            <w:szCs w:val="22"/>
          </w:rPr>
          <w:t xml:space="preserve">+ </w:t>
        </w:r>
      </w:hyperlink>
      <w:r>
        <w:rPr>
          <w:snapToGrid w:val="0"/>
          <w:sz w:val="22"/>
          <w:szCs w:val="22"/>
        </w:rPr>
        <w:t xml:space="preserve">mannen onderdanich inde vreese Gods, ende ghy </w:t>
      </w:r>
      <w:hyperlink w:anchor="N1095" w:history="1">
        <w:r>
          <w:rPr>
            <w:rStyle w:val="Hyperlink"/>
            <w:snapToGrid w:val="0"/>
            <w:color w:val="auto"/>
            <w:sz w:val="22"/>
            <w:szCs w:val="22"/>
          </w:rPr>
          <w:t xml:space="preserve">† </w:t>
        </w:r>
      </w:hyperlink>
      <w:r>
        <w:rPr>
          <w:snapToGrid w:val="0"/>
          <w:sz w:val="22"/>
          <w:szCs w:val="22"/>
        </w:rPr>
        <w:t xml:space="preserve">mannen hebt uwe huysvrouwen lief als u selven, ende wilt haar met alder ootmoedicheyt ende lieflijcheyt opnemen ende dragen, ende haar soetelijck vermanen ende onderwijsen met des Heeren woort, want ghy </w:t>
      </w:r>
      <w:hyperlink w:anchor="N1096" w:history="1">
        <w:r>
          <w:rPr>
            <w:rStyle w:val="Hyperlink"/>
            <w:snapToGrid w:val="0"/>
            <w:color w:val="auto"/>
            <w:sz w:val="22"/>
            <w:szCs w:val="22"/>
          </w:rPr>
          <w:t xml:space="preserve">+ </w:t>
        </w:r>
      </w:hyperlink>
      <w:r>
        <w:rPr>
          <w:snapToGrid w:val="0"/>
          <w:sz w:val="22"/>
          <w:szCs w:val="22"/>
        </w:rPr>
        <w:t xml:space="preserve">en weet ure noch tijt, wanneer u de Heere weder van een nemen sal. Daar meucht ghy uwen spiegel aan my ende aan mijnder Huysvrouwen nemen, hoe corts dat ons de Heere tot zijnen prijs vanden anderen ghenomen heeft. Daarom, wilt met alder ootmoedicheyt by den anderen woonen, also langhe als u de Heere te samen laat, want uwen </w:t>
      </w:r>
      <w:hyperlink w:anchor="N1097" w:history="1">
        <w:r>
          <w:rPr>
            <w:rStyle w:val="Hyperlink"/>
            <w:snapToGrid w:val="0"/>
            <w:color w:val="auto"/>
            <w:sz w:val="22"/>
            <w:szCs w:val="22"/>
          </w:rPr>
          <w:t xml:space="preserve">+ </w:t>
        </w:r>
      </w:hyperlink>
      <w:r>
        <w:rPr>
          <w:snapToGrid w:val="0"/>
          <w:sz w:val="22"/>
          <w:szCs w:val="22"/>
        </w:rPr>
        <w:t xml:space="preserve">tijt is hier cleyn, want de Heere heeft eenen lust zijn Uitvercoren by hem te hebben. Ende voort so bidde ick u mijn lieve Broeders, dat ghy doch om weder te </w:t>
      </w:r>
      <w:hyperlink w:anchor="N1098" w:history="1">
        <w:r>
          <w:rPr>
            <w:rStyle w:val="Hyperlink"/>
            <w:snapToGrid w:val="0"/>
            <w:color w:val="auto"/>
            <w:sz w:val="22"/>
            <w:szCs w:val="22"/>
          </w:rPr>
          <w:t xml:space="preserve">+ </w:t>
        </w:r>
      </w:hyperlink>
      <w:r>
        <w:rPr>
          <w:snapToGrid w:val="0"/>
          <w:sz w:val="22"/>
          <w:szCs w:val="22"/>
        </w:rPr>
        <w:t xml:space="preserve">woeckeren neerstich wilt zijn, Want ick betrouwe aan den Heere, dat  </w:t>
      </w:r>
      <w:hyperlink w:anchor="N1099" w:history="1">
        <w:r>
          <w:rPr>
            <w:rStyle w:val="Hyperlink"/>
            <w:snapToGrid w:val="0"/>
            <w:color w:val="auto"/>
            <w:sz w:val="22"/>
            <w:szCs w:val="22"/>
          </w:rPr>
          <w:t xml:space="preserve">+ </w:t>
        </w:r>
      </w:hyperlink>
      <w:r>
        <w:rPr>
          <w:snapToGrid w:val="0"/>
          <w:sz w:val="22"/>
          <w:szCs w:val="22"/>
        </w:rPr>
        <w:t xml:space="preserve">door dit sien ende hooren noch veel tot der Waarheyt bekeeren sullen, ende ick wil ooc noch mijn beste doen, aan de ghene die hier by my comen. Ende wilt dat arm </w:t>
      </w:r>
      <w:hyperlink w:anchor="N1100" w:history="1">
        <w:r>
          <w:rPr>
            <w:rStyle w:val="Hyperlink"/>
            <w:snapToGrid w:val="0"/>
            <w:color w:val="auto"/>
            <w:sz w:val="22"/>
            <w:szCs w:val="22"/>
          </w:rPr>
          <w:t xml:space="preserve">+ </w:t>
        </w:r>
      </w:hyperlink>
      <w:r>
        <w:rPr>
          <w:snapToGrid w:val="0"/>
          <w:sz w:val="22"/>
          <w:szCs w:val="22"/>
        </w:rPr>
        <w:t xml:space="preserve">verstroeyt Hoopken weder by een vergaderen, dat welck my seer deert, dat welcke nauwe en weet waar gaan oft waar woonen, ende in meerder benautheyt zijn, dan wy hier zijn </w:t>
      </w:r>
      <w:hyperlink w:anchor="N1101" w:history="1">
        <w:r>
          <w:rPr>
            <w:rStyle w:val="Hyperlink"/>
            <w:snapToGrid w:val="0"/>
            <w:color w:val="auto"/>
            <w:sz w:val="22"/>
            <w:szCs w:val="22"/>
          </w:rPr>
          <w:t xml:space="preserve">1) </w:t>
        </w:r>
      </w:hyperlink>
      <w:r>
        <w:rPr>
          <w:snapToGrid w:val="0"/>
          <w:sz w:val="22"/>
          <w:szCs w:val="22"/>
        </w:rPr>
        <w:t xml:space="preserve">. Maar weest ghetroost mijn lieve Broeders ende Susters in den Heere, al ist dat wy nu in meerder ruymtheden sitten dan ghy, soo weest doch verduldich in u vervolghinghe, want ghy en sult de Steden van </w:t>
      </w:r>
      <w:hyperlink w:anchor="N1102" w:history="1">
        <w:r>
          <w:rPr>
            <w:rStyle w:val="Hyperlink"/>
            <w:snapToGrid w:val="0"/>
            <w:color w:val="auto"/>
            <w:sz w:val="22"/>
            <w:szCs w:val="22"/>
          </w:rPr>
          <w:t xml:space="preserve">+ </w:t>
        </w:r>
      </w:hyperlink>
      <w:r>
        <w:rPr>
          <w:snapToGrid w:val="0"/>
          <w:sz w:val="22"/>
          <w:szCs w:val="22"/>
        </w:rPr>
        <w:t xml:space="preserve">Israal niet al doorwandelt hebben, de Heer en sal u verlossen: Daaromme weest doch neerstich om by den anderen te comen, ende malcanderen te troosten ende te vermanen van des Heeren woort, op dat de </w:t>
      </w:r>
      <w:hyperlink w:anchor="N1103" w:history="1">
        <w:r>
          <w:rPr>
            <w:rStyle w:val="Hyperlink"/>
            <w:snapToGrid w:val="0"/>
            <w:color w:val="auto"/>
            <w:sz w:val="22"/>
            <w:szCs w:val="22"/>
          </w:rPr>
          <w:t xml:space="preserve">+ </w:t>
        </w:r>
      </w:hyperlink>
      <w:r>
        <w:rPr>
          <w:snapToGrid w:val="0"/>
          <w:sz w:val="22"/>
          <w:szCs w:val="22"/>
        </w:rPr>
        <w:t xml:space="preserve">liefde onder u niet en vercoele. </w:t>
      </w:r>
    </w:p>
    <w:p w:rsidR="000173C4" w:rsidRDefault="000173C4">
      <w:pPr>
        <w:jc w:val="both"/>
        <w:rPr>
          <w:snapToGrid w:val="0"/>
          <w:sz w:val="22"/>
          <w:szCs w:val="22"/>
        </w:rPr>
      </w:pPr>
      <w:r>
        <w:rPr>
          <w:snapToGrid w:val="0"/>
          <w:sz w:val="22"/>
          <w:szCs w:val="22"/>
        </w:rPr>
        <w:t xml:space="preserve">Aldus vermaant ende onderwijst malcanderen inder liefden Godts, ende ick bid u lieden, dat ghy onser in u </w:t>
      </w:r>
      <w:hyperlink w:anchor="N1104" w:history="1">
        <w:r>
          <w:rPr>
            <w:rStyle w:val="Hyperlink"/>
            <w:snapToGrid w:val="0"/>
            <w:color w:val="auto"/>
            <w:sz w:val="22"/>
            <w:szCs w:val="22"/>
          </w:rPr>
          <w:t xml:space="preserve">+ </w:t>
        </w:r>
      </w:hyperlink>
      <w:r>
        <w:rPr>
          <w:snapToGrid w:val="0"/>
          <w:sz w:val="22"/>
          <w:szCs w:val="22"/>
        </w:rPr>
        <w:t xml:space="preserve">gebedt niet en vergeet, ende dat ghy mijnder huysvrouwen altemet eenen brief schrijft, om haar te troosten, want sy noch lange sitten sal. Ende voort laat ick u lieden weten, dat ick in grooter blijschappen ben, ende mijnen Heer dach ende nacht niet genoech geloven ende ghedancken en can, van zijn groote liefde die hy ons ghegheven heeft, dat hy ons beyde </w:t>
      </w:r>
      <w:hyperlink w:anchor="N1105" w:history="1">
        <w:r>
          <w:rPr>
            <w:rStyle w:val="Hyperlink"/>
            <w:snapToGrid w:val="0"/>
            <w:color w:val="auto"/>
            <w:sz w:val="22"/>
            <w:szCs w:val="22"/>
          </w:rPr>
          <w:t xml:space="preserve">+ </w:t>
        </w:r>
      </w:hyperlink>
      <w:r>
        <w:rPr>
          <w:snapToGrid w:val="0"/>
          <w:sz w:val="22"/>
          <w:szCs w:val="22"/>
        </w:rPr>
        <w:t xml:space="preserve">weerdich gemaact heeft om zijnen naam te lijden, ende van zijnder cracht ende stercheyt die hy aan ons bewijsende is, ende van zijnder beloften die hy ons belooft heeft, want dit is de vre, daar ic den Heere so lange om ghebeden </w:t>
      </w:r>
    </w:p>
    <w:p w:rsidR="000173C4" w:rsidRDefault="000173C4">
      <w:pPr>
        <w:jc w:val="both"/>
        <w:rPr>
          <w:snapToGrid w:val="0"/>
          <w:sz w:val="22"/>
          <w:szCs w:val="22"/>
        </w:rPr>
      </w:pPr>
      <w:hyperlink w:anchor="T1094" w:history="1">
        <w:r>
          <w:rPr>
            <w:rStyle w:val="Hyperlink"/>
            <w:snapToGrid w:val="0"/>
            <w:color w:val="auto"/>
            <w:sz w:val="22"/>
            <w:szCs w:val="22"/>
          </w:rPr>
          <w:t xml:space="preserve">+ </w:t>
        </w:r>
      </w:hyperlink>
      <w:r>
        <w:rPr>
          <w:snapToGrid w:val="0"/>
          <w:sz w:val="22"/>
          <w:szCs w:val="22"/>
        </w:rPr>
        <w:t xml:space="preserve">1.Pet.3.a.1. </w:t>
      </w:r>
    </w:p>
    <w:p w:rsidR="000173C4" w:rsidRDefault="000173C4">
      <w:pPr>
        <w:jc w:val="both"/>
        <w:rPr>
          <w:snapToGrid w:val="0"/>
          <w:sz w:val="22"/>
          <w:szCs w:val="22"/>
        </w:rPr>
      </w:pPr>
      <w:hyperlink w:anchor="T1095" w:history="1">
        <w:r>
          <w:rPr>
            <w:rStyle w:val="Hyperlink"/>
            <w:snapToGrid w:val="0"/>
            <w:color w:val="auto"/>
            <w:sz w:val="22"/>
            <w:szCs w:val="22"/>
          </w:rPr>
          <w:t xml:space="preserve">† </w:t>
        </w:r>
      </w:hyperlink>
      <w:r>
        <w:rPr>
          <w:snapToGrid w:val="0"/>
          <w:sz w:val="22"/>
          <w:szCs w:val="22"/>
        </w:rPr>
        <w:t xml:space="preserve">Eph.5.c.22. </w:t>
      </w:r>
    </w:p>
    <w:p w:rsidR="000173C4" w:rsidRDefault="000173C4">
      <w:pPr>
        <w:jc w:val="both"/>
        <w:rPr>
          <w:snapToGrid w:val="0"/>
          <w:sz w:val="22"/>
          <w:szCs w:val="22"/>
        </w:rPr>
      </w:pPr>
      <w:hyperlink w:anchor="T1096" w:history="1">
        <w:r>
          <w:rPr>
            <w:rStyle w:val="Hyperlink"/>
            <w:snapToGrid w:val="0"/>
            <w:color w:val="auto"/>
            <w:sz w:val="22"/>
            <w:szCs w:val="22"/>
          </w:rPr>
          <w:t xml:space="preserve">+ </w:t>
        </w:r>
      </w:hyperlink>
      <w:r>
        <w:rPr>
          <w:snapToGrid w:val="0"/>
          <w:sz w:val="22"/>
          <w:szCs w:val="22"/>
        </w:rPr>
        <w:t xml:space="preserve">Mat.25.a.13. </w:t>
      </w:r>
    </w:p>
    <w:p w:rsidR="000173C4" w:rsidRDefault="000173C4">
      <w:pPr>
        <w:jc w:val="both"/>
        <w:rPr>
          <w:snapToGrid w:val="0"/>
          <w:sz w:val="22"/>
          <w:szCs w:val="22"/>
        </w:rPr>
      </w:pPr>
      <w:hyperlink w:anchor="T1097" w:history="1">
        <w:r>
          <w:rPr>
            <w:rStyle w:val="Hyperlink"/>
            <w:snapToGrid w:val="0"/>
            <w:color w:val="auto"/>
            <w:sz w:val="22"/>
            <w:szCs w:val="22"/>
          </w:rPr>
          <w:t xml:space="preserve">+ </w:t>
        </w:r>
      </w:hyperlink>
      <w:r>
        <w:rPr>
          <w:snapToGrid w:val="0"/>
          <w:sz w:val="22"/>
          <w:szCs w:val="22"/>
        </w:rPr>
        <w:t xml:space="preserve">Job.14.a.1. </w:t>
      </w:r>
    </w:p>
    <w:p w:rsidR="000173C4" w:rsidRDefault="000173C4">
      <w:pPr>
        <w:jc w:val="both"/>
        <w:rPr>
          <w:snapToGrid w:val="0"/>
          <w:sz w:val="22"/>
          <w:szCs w:val="22"/>
        </w:rPr>
      </w:pPr>
      <w:hyperlink w:anchor="T1098" w:history="1">
        <w:r>
          <w:rPr>
            <w:rStyle w:val="Hyperlink"/>
            <w:snapToGrid w:val="0"/>
            <w:color w:val="auto"/>
            <w:sz w:val="22"/>
            <w:szCs w:val="22"/>
          </w:rPr>
          <w:t xml:space="preserve">+ </w:t>
        </w:r>
      </w:hyperlink>
      <w:r>
        <w:rPr>
          <w:snapToGrid w:val="0"/>
          <w:sz w:val="22"/>
          <w:szCs w:val="22"/>
        </w:rPr>
        <w:t xml:space="preserve">Mat.25.c.27. </w:t>
      </w:r>
    </w:p>
    <w:p w:rsidR="000173C4" w:rsidRDefault="000173C4">
      <w:pPr>
        <w:jc w:val="both"/>
        <w:rPr>
          <w:snapToGrid w:val="0"/>
          <w:sz w:val="22"/>
          <w:szCs w:val="22"/>
        </w:rPr>
      </w:pPr>
      <w:hyperlink w:anchor="T1099" w:history="1">
        <w:r>
          <w:rPr>
            <w:rStyle w:val="Hyperlink"/>
            <w:snapToGrid w:val="0"/>
            <w:color w:val="auto"/>
            <w:sz w:val="22"/>
            <w:szCs w:val="22"/>
          </w:rPr>
          <w:t xml:space="preserve">+ </w:t>
        </w:r>
      </w:hyperlink>
      <w:r>
        <w:rPr>
          <w:i/>
          <w:iCs/>
          <w:snapToGrid w:val="0"/>
          <w:sz w:val="22"/>
          <w:szCs w:val="22"/>
        </w:rPr>
        <w:t>Fol. 61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100" w:history="1">
        <w:r>
          <w:rPr>
            <w:rStyle w:val="Hyperlink"/>
            <w:snapToGrid w:val="0"/>
            <w:color w:val="auto"/>
            <w:sz w:val="22"/>
            <w:szCs w:val="22"/>
          </w:rPr>
          <w:t xml:space="preserve">+ </w:t>
        </w:r>
      </w:hyperlink>
      <w:r>
        <w:rPr>
          <w:snapToGrid w:val="0"/>
          <w:sz w:val="22"/>
          <w:szCs w:val="22"/>
        </w:rPr>
        <w:t xml:space="preserve">Jacob.1.a.1. </w:t>
      </w:r>
    </w:p>
    <w:p w:rsidR="000173C4" w:rsidRDefault="000173C4">
      <w:pPr>
        <w:jc w:val="both"/>
        <w:rPr>
          <w:snapToGrid w:val="0"/>
          <w:sz w:val="22"/>
          <w:szCs w:val="22"/>
        </w:rPr>
      </w:pPr>
      <w:hyperlink w:anchor="T1101" w:history="1">
        <w:r>
          <w:rPr>
            <w:rStyle w:val="Hyperlink"/>
            <w:snapToGrid w:val="0"/>
            <w:color w:val="auto"/>
            <w:sz w:val="22"/>
            <w:szCs w:val="22"/>
          </w:rPr>
          <w:t xml:space="preserve">1) </w:t>
        </w:r>
      </w:hyperlink>
      <w:r>
        <w:rPr>
          <w:snapToGrid w:val="0"/>
          <w:sz w:val="22"/>
          <w:szCs w:val="22"/>
        </w:rPr>
        <w:t xml:space="preserve">Seghersz. vindt dus zijn toestand rustiger, ‘ruymer’, dan dien van zijne broeders, die wel op vrije voeten maar nergens veilig waren. Hij beklaagt hen om hunne ‘meerder benautheyt’. Dit hangt zeker samen met zijne blijdschap, nu hij eenmaal weet, dat hij waardig is geacht om voor des Heeren naam te lijden: zie eenige regels verder in dezen brief en meer dan één van zijne verdere brieven. </w:t>
      </w:r>
    </w:p>
    <w:p w:rsidR="000173C4" w:rsidRDefault="000173C4">
      <w:pPr>
        <w:jc w:val="both"/>
        <w:rPr>
          <w:snapToGrid w:val="0"/>
          <w:sz w:val="22"/>
          <w:szCs w:val="22"/>
        </w:rPr>
      </w:pPr>
      <w:hyperlink w:anchor="T1102" w:history="1">
        <w:r>
          <w:rPr>
            <w:rStyle w:val="Hyperlink"/>
            <w:snapToGrid w:val="0"/>
            <w:color w:val="auto"/>
            <w:sz w:val="22"/>
            <w:szCs w:val="22"/>
          </w:rPr>
          <w:t xml:space="preserve">+ </w:t>
        </w:r>
      </w:hyperlink>
      <w:r>
        <w:rPr>
          <w:snapToGrid w:val="0"/>
          <w:sz w:val="22"/>
          <w:szCs w:val="22"/>
        </w:rPr>
        <w:t xml:space="preserve">Mat.10.c.23. </w:t>
      </w:r>
    </w:p>
    <w:p w:rsidR="000173C4" w:rsidRDefault="000173C4">
      <w:pPr>
        <w:jc w:val="both"/>
        <w:rPr>
          <w:snapToGrid w:val="0"/>
          <w:sz w:val="22"/>
          <w:szCs w:val="22"/>
        </w:rPr>
      </w:pPr>
      <w:hyperlink w:anchor="T1103" w:history="1">
        <w:r>
          <w:rPr>
            <w:rStyle w:val="Hyperlink"/>
            <w:snapToGrid w:val="0"/>
            <w:color w:val="auto"/>
            <w:sz w:val="22"/>
            <w:szCs w:val="22"/>
          </w:rPr>
          <w:t xml:space="preserve">+ </w:t>
        </w:r>
      </w:hyperlink>
      <w:r>
        <w:rPr>
          <w:snapToGrid w:val="0"/>
          <w:sz w:val="22"/>
          <w:szCs w:val="22"/>
        </w:rPr>
        <w:t xml:space="preserve">Mat.24.a.1. </w:t>
      </w:r>
    </w:p>
    <w:p w:rsidR="000173C4" w:rsidRDefault="000173C4">
      <w:pPr>
        <w:jc w:val="both"/>
        <w:rPr>
          <w:snapToGrid w:val="0"/>
          <w:sz w:val="22"/>
          <w:szCs w:val="22"/>
        </w:rPr>
      </w:pPr>
      <w:hyperlink w:anchor="T1104" w:history="1">
        <w:r>
          <w:rPr>
            <w:rStyle w:val="Hyperlink"/>
            <w:snapToGrid w:val="0"/>
            <w:color w:val="auto"/>
            <w:sz w:val="22"/>
            <w:szCs w:val="22"/>
          </w:rPr>
          <w:t xml:space="preserve">+ </w:t>
        </w:r>
      </w:hyperlink>
      <w:r>
        <w:rPr>
          <w:snapToGrid w:val="0"/>
          <w:sz w:val="22"/>
          <w:szCs w:val="22"/>
        </w:rPr>
        <w:t xml:space="preserve">Phil.1.a.4. Heb.13.a.3. </w:t>
      </w:r>
    </w:p>
    <w:p w:rsidR="000173C4" w:rsidRDefault="000173C4">
      <w:pPr>
        <w:jc w:val="both"/>
        <w:rPr>
          <w:snapToGrid w:val="0"/>
          <w:sz w:val="22"/>
          <w:szCs w:val="22"/>
        </w:rPr>
      </w:pPr>
      <w:hyperlink w:anchor="T1105" w:history="1">
        <w:r>
          <w:rPr>
            <w:rStyle w:val="Hyperlink"/>
            <w:snapToGrid w:val="0"/>
            <w:color w:val="auto"/>
            <w:sz w:val="22"/>
            <w:szCs w:val="22"/>
          </w:rPr>
          <w:t xml:space="preserve">+ </w:t>
        </w:r>
      </w:hyperlink>
      <w:r>
        <w:rPr>
          <w:snapToGrid w:val="0"/>
          <w:sz w:val="22"/>
          <w:szCs w:val="22"/>
        </w:rPr>
        <w:t xml:space="preserve">Act.5.e.42. </w:t>
      </w:r>
    </w:p>
    <w:p w:rsidR="000173C4" w:rsidRDefault="000173C4">
      <w:pPr>
        <w:jc w:val="both"/>
        <w:rPr>
          <w:snapToGrid w:val="0"/>
          <w:sz w:val="22"/>
          <w:szCs w:val="22"/>
        </w:rPr>
      </w:pPr>
      <w:r>
        <w:rPr>
          <w:snapToGrid w:val="0"/>
          <w:sz w:val="22"/>
          <w:szCs w:val="22"/>
        </w:rPr>
        <w:t>[p. 144]</w:t>
      </w:r>
    </w:p>
    <w:p w:rsidR="000173C4" w:rsidRDefault="000173C4">
      <w:pPr>
        <w:jc w:val="both"/>
        <w:rPr>
          <w:snapToGrid w:val="0"/>
          <w:sz w:val="22"/>
          <w:szCs w:val="22"/>
        </w:rPr>
      </w:pPr>
      <w:r>
        <w:rPr>
          <w:snapToGrid w:val="0"/>
          <w:sz w:val="22"/>
          <w:szCs w:val="22"/>
        </w:rPr>
        <w:br/>
        <w:t xml:space="preserve">hebbe, ende my selfs niet ghoet ghenoech en kende, dat ick weerdich soude wesen om zijnen Naam te lijden. Daarom ben ick soo seer verblijt, om dat mijn ure ghecomen is,  </w:t>
      </w:r>
      <w:hyperlink w:anchor="N1106" w:history="1">
        <w:r>
          <w:rPr>
            <w:rStyle w:val="Hyperlink"/>
            <w:snapToGrid w:val="0"/>
            <w:color w:val="auto"/>
            <w:sz w:val="22"/>
            <w:szCs w:val="22"/>
          </w:rPr>
          <w:t xml:space="preserve">+ </w:t>
        </w:r>
      </w:hyperlink>
      <w:r>
        <w:rPr>
          <w:snapToGrid w:val="0"/>
          <w:sz w:val="22"/>
          <w:szCs w:val="22"/>
        </w:rPr>
        <w:t xml:space="preserve">dat ic uit desen vleesche verlost sal worden. </w:t>
      </w:r>
    </w:p>
    <w:p w:rsidR="000173C4" w:rsidRDefault="000173C4">
      <w:pPr>
        <w:jc w:val="both"/>
        <w:rPr>
          <w:snapToGrid w:val="0"/>
          <w:sz w:val="22"/>
          <w:szCs w:val="22"/>
        </w:rPr>
      </w:pPr>
      <w:hyperlink w:anchor="N1107" w:history="1">
        <w:r>
          <w:rPr>
            <w:rStyle w:val="Hyperlink"/>
            <w:snapToGrid w:val="0"/>
            <w:color w:val="auto"/>
            <w:sz w:val="22"/>
            <w:szCs w:val="22"/>
          </w:rPr>
          <w:t xml:space="preserve">+ </w:t>
        </w:r>
      </w:hyperlink>
      <w:r>
        <w:rPr>
          <w:snapToGrid w:val="0"/>
          <w:sz w:val="22"/>
          <w:szCs w:val="22"/>
        </w:rPr>
        <w:t xml:space="preserve">Aldus sterct u selven inder liefden Gods, ende verwacht de bermherticheyt ons Heeren Jesu Christi int eewich leven, </w:t>
      </w:r>
      <w:hyperlink w:anchor="N1108" w:history="1">
        <w:r>
          <w:rPr>
            <w:rStyle w:val="Hyperlink"/>
            <w:snapToGrid w:val="0"/>
            <w:color w:val="auto"/>
            <w:sz w:val="22"/>
            <w:szCs w:val="22"/>
          </w:rPr>
          <w:t xml:space="preserve">+ </w:t>
        </w:r>
      </w:hyperlink>
      <w:r>
        <w:rPr>
          <w:snapToGrid w:val="0"/>
          <w:sz w:val="22"/>
          <w:szCs w:val="22"/>
        </w:rPr>
        <w:t xml:space="preserve">Maar dien die u mach behouden sonder aanstoot, ende stellen voor dat aansicht zijnder heerlijcheyt onstraffelijck met vruechden, God die alleen wijs is, onsen Salichmaker, sy eer ende moghentheyt, rijck ende macht, nu ende inder eewicheyt, Amen. </w:t>
      </w:r>
      <w:hyperlink w:anchor="N1109" w:history="1">
        <w:r>
          <w:rPr>
            <w:rStyle w:val="Hyperlink"/>
            <w:snapToGrid w:val="0"/>
            <w:color w:val="auto"/>
            <w:sz w:val="22"/>
            <w:szCs w:val="22"/>
          </w:rPr>
          <w:t xml:space="preserve">+ </w:t>
        </w:r>
      </w:hyperlink>
      <w:r>
        <w:rPr>
          <w:snapToGrid w:val="0"/>
          <w:sz w:val="22"/>
          <w:szCs w:val="22"/>
        </w:rPr>
        <w:t>Groet malcanderen met eenen heyligen cus des vredes.</w:t>
      </w:r>
    </w:p>
    <w:p w:rsidR="000173C4" w:rsidRDefault="000173C4">
      <w:pPr>
        <w:jc w:val="both"/>
        <w:rPr>
          <w:snapToGrid w:val="0"/>
          <w:sz w:val="22"/>
          <w:szCs w:val="22"/>
        </w:rPr>
      </w:pPr>
      <w:r>
        <w:rPr>
          <w:snapToGrid w:val="0"/>
          <w:sz w:val="22"/>
          <w:szCs w:val="22"/>
        </w:rPr>
        <w:t xml:space="preserve">Laat desen Brief alle de Vrienden hooren, want ick heb u uit broederlijcke liefde gheschreven, ende my is leedt, dat ick u niet meer gheschrijven en can. Blijft den Heere altesamen beuolen. Groet my G. S. H. D. in den Heere, want </w:t>
      </w:r>
      <w:hyperlink w:anchor="N1110" w:history="1">
        <w:r>
          <w:rPr>
            <w:rStyle w:val="Hyperlink"/>
            <w:snapToGrid w:val="0"/>
            <w:color w:val="auto"/>
            <w:sz w:val="22"/>
            <w:szCs w:val="22"/>
          </w:rPr>
          <w:t xml:space="preserve">+ </w:t>
        </w:r>
      </w:hyperlink>
      <w:r>
        <w:rPr>
          <w:snapToGrid w:val="0"/>
          <w:sz w:val="22"/>
          <w:szCs w:val="22"/>
        </w:rPr>
        <w:t xml:space="preserve">ickse van herten liefheb, Ende voort alle broeders ende susters inden Heere. </w:t>
      </w:r>
      <w:hyperlink w:anchor="N1111" w:history="1">
        <w:r>
          <w:rPr>
            <w:rStyle w:val="Hyperlink"/>
            <w:snapToGrid w:val="0"/>
            <w:color w:val="auto"/>
            <w:sz w:val="22"/>
            <w:szCs w:val="22"/>
          </w:rPr>
          <w:t xml:space="preserve">+ </w:t>
        </w:r>
      </w:hyperlink>
      <w:r>
        <w:rPr>
          <w:snapToGrid w:val="0"/>
          <w:sz w:val="22"/>
          <w:szCs w:val="22"/>
        </w:rPr>
        <w:t>Neemt dese cleyne vermaninghe ten besten, want mijnen gheest daar toe gedrongen heeft om u een weynich te vermanen.</w:t>
      </w:r>
    </w:p>
    <w:p w:rsidR="000173C4" w:rsidRDefault="000173C4">
      <w:pPr>
        <w:jc w:val="both"/>
        <w:rPr>
          <w:snapToGrid w:val="0"/>
          <w:sz w:val="22"/>
          <w:szCs w:val="22"/>
        </w:rPr>
      </w:pPr>
      <w:r>
        <w:rPr>
          <w:snapToGrid w:val="0"/>
          <w:sz w:val="22"/>
          <w:szCs w:val="22"/>
        </w:rPr>
        <w:t>Geschreven inder gevanckenisse by my Jeronimus Segersz.</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w:anchor="N1112" w:history="1">
        <w:r>
          <w:rPr>
            <w:rStyle w:val="Hyperlink"/>
            <w:snapToGrid w:val="0"/>
            <w:color w:val="auto"/>
            <w:sz w:val="22"/>
            <w:szCs w:val="22"/>
          </w:rPr>
          <w:t xml:space="preserve">+ </w:t>
        </w:r>
      </w:hyperlink>
      <w:r>
        <w:rPr>
          <w:b/>
          <w:bCs/>
          <w:snapToGrid w:val="0"/>
          <w:sz w:val="22"/>
          <w:szCs w:val="22"/>
        </w:rPr>
        <w:t>Noch eenen Brief van Jeronimus Segersz, denwelcken hy gheschreven heeft aan zijn Huysvrou Lijsken.</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DIe ghenaade ende die bermherticheyt Gods des Vaders, ende die goedertierenheyt ende Liefde des Soons, ende die gemeynschap ende vrede des heylighen Gheests, </w:t>
      </w:r>
      <w:hyperlink w:anchor="N1113" w:history="1">
        <w:r>
          <w:rPr>
            <w:rStyle w:val="Hyperlink"/>
            <w:snapToGrid w:val="0"/>
            <w:color w:val="auto"/>
            <w:sz w:val="22"/>
            <w:szCs w:val="22"/>
          </w:rPr>
          <w:t xml:space="preserve">+ </w:t>
        </w:r>
      </w:hyperlink>
      <w:r>
        <w:rPr>
          <w:snapToGrid w:val="0"/>
          <w:sz w:val="22"/>
          <w:szCs w:val="22"/>
        </w:rPr>
        <w:t xml:space="preserve">dewelcke ons vanden Vader gesonden is door  </w:t>
      </w:r>
      <w:hyperlink w:anchor="N1114" w:history="1">
        <w:r>
          <w:rPr>
            <w:rStyle w:val="Hyperlink"/>
            <w:snapToGrid w:val="0"/>
            <w:color w:val="auto"/>
            <w:sz w:val="22"/>
            <w:szCs w:val="22"/>
          </w:rPr>
          <w:t xml:space="preserve">+ </w:t>
        </w:r>
      </w:hyperlink>
      <w:r>
        <w:rPr>
          <w:snapToGrid w:val="0"/>
          <w:sz w:val="22"/>
          <w:szCs w:val="22"/>
        </w:rPr>
        <w:t xml:space="preserve">den Naam ons Heeren Jesu Christi, tot troost ende vruechde allen waren ende ghetrouwe kinderen Godts, </w:t>
      </w:r>
      <w:hyperlink w:anchor="N1115" w:history="1">
        <w:r>
          <w:rPr>
            <w:rStyle w:val="Hyperlink"/>
            <w:snapToGrid w:val="0"/>
            <w:color w:val="auto"/>
            <w:sz w:val="22"/>
            <w:szCs w:val="22"/>
          </w:rPr>
          <w:t xml:space="preserve">+ </w:t>
        </w:r>
      </w:hyperlink>
      <w:r>
        <w:rPr>
          <w:snapToGrid w:val="0"/>
          <w:sz w:val="22"/>
          <w:szCs w:val="22"/>
        </w:rPr>
        <w:t xml:space="preserve">door den welcken wy gedrongen, gheleert ende ghewesen zijn, Den selven beware uwe herte, verstant ende sinnen in Christo Jesu, tot lof ende prijs des Vaders, ende tot salicheyt uwer bedructer sielen, ende tot stichtinge van alle broeders ende susters die den Heere vreesen ende lief hebben, </w:t>
      </w:r>
      <w:hyperlink w:anchor="N1116" w:history="1">
        <w:r>
          <w:rPr>
            <w:rStyle w:val="Hyperlink"/>
            <w:snapToGrid w:val="0"/>
            <w:color w:val="auto"/>
            <w:sz w:val="22"/>
            <w:szCs w:val="22"/>
          </w:rPr>
          <w:t xml:space="preserve">+ </w:t>
        </w:r>
      </w:hyperlink>
      <w:r>
        <w:rPr>
          <w:snapToGrid w:val="0"/>
          <w:sz w:val="22"/>
          <w:szCs w:val="22"/>
        </w:rPr>
        <w:t>Den selven God, die alleen wijs is, dien sy prijs, eere, cracht ende sterckheyt van eewicheyt tot eewicheyt, Amen.</w:t>
      </w:r>
    </w:p>
    <w:p w:rsidR="000173C4" w:rsidRDefault="000173C4">
      <w:pPr>
        <w:jc w:val="both"/>
        <w:rPr>
          <w:snapToGrid w:val="0"/>
          <w:sz w:val="22"/>
          <w:szCs w:val="22"/>
        </w:rPr>
      </w:pPr>
    </w:p>
    <w:p w:rsidR="000173C4" w:rsidRDefault="000173C4">
      <w:pPr>
        <w:jc w:val="both"/>
        <w:rPr>
          <w:snapToGrid w:val="0"/>
          <w:sz w:val="22"/>
          <w:szCs w:val="22"/>
        </w:rPr>
      </w:pPr>
      <w:hyperlink w:anchor="T1106" w:history="1">
        <w:r>
          <w:rPr>
            <w:rStyle w:val="Hyperlink"/>
            <w:snapToGrid w:val="0"/>
            <w:color w:val="auto"/>
            <w:sz w:val="22"/>
            <w:szCs w:val="22"/>
          </w:rPr>
          <w:t xml:space="preserve">+ </w:t>
        </w:r>
      </w:hyperlink>
      <w:r>
        <w:rPr>
          <w:i/>
          <w:iCs/>
          <w:snapToGrid w:val="0"/>
          <w:sz w:val="22"/>
          <w:szCs w:val="22"/>
        </w:rPr>
        <w:t>Fol. 61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107" w:history="1">
        <w:r>
          <w:rPr>
            <w:rStyle w:val="Hyperlink"/>
            <w:snapToGrid w:val="0"/>
            <w:color w:val="auto"/>
            <w:sz w:val="22"/>
            <w:szCs w:val="22"/>
          </w:rPr>
          <w:t xml:space="preserve">+ </w:t>
        </w:r>
      </w:hyperlink>
      <w:r>
        <w:rPr>
          <w:snapToGrid w:val="0"/>
          <w:sz w:val="22"/>
          <w:szCs w:val="22"/>
        </w:rPr>
        <w:t xml:space="preserve">Jude.d.20. </w:t>
      </w:r>
    </w:p>
    <w:p w:rsidR="000173C4" w:rsidRDefault="000173C4">
      <w:pPr>
        <w:jc w:val="both"/>
        <w:rPr>
          <w:snapToGrid w:val="0"/>
          <w:sz w:val="22"/>
          <w:szCs w:val="22"/>
        </w:rPr>
      </w:pPr>
      <w:hyperlink w:anchor="T1108" w:history="1">
        <w:r>
          <w:rPr>
            <w:rStyle w:val="Hyperlink"/>
            <w:snapToGrid w:val="0"/>
            <w:color w:val="auto"/>
            <w:sz w:val="22"/>
            <w:szCs w:val="22"/>
          </w:rPr>
          <w:t xml:space="preserve">+ </w:t>
        </w:r>
      </w:hyperlink>
      <w:r>
        <w:rPr>
          <w:snapToGrid w:val="0"/>
          <w:sz w:val="22"/>
          <w:szCs w:val="22"/>
        </w:rPr>
        <w:t xml:space="preserve">Jude.d.24. </w:t>
      </w:r>
    </w:p>
    <w:p w:rsidR="000173C4" w:rsidRDefault="000173C4">
      <w:pPr>
        <w:jc w:val="both"/>
        <w:rPr>
          <w:snapToGrid w:val="0"/>
          <w:sz w:val="22"/>
          <w:szCs w:val="22"/>
        </w:rPr>
      </w:pPr>
      <w:hyperlink w:anchor="T1109" w:history="1">
        <w:r>
          <w:rPr>
            <w:rStyle w:val="Hyperlink"/>
            <w:snapToGrid w:val="0"/>
            <w:color w:val="auto"/>
            <w:sz w:val="22"/>
            <w:szCs w:val="22"/>
          </w:rPr>
          <w:t xml:space="preserve">+ </w:t>
        </w:r>
      </w:hyperlink>
      <w:r>
        <w:rPr>
          <w:snapToGrid w:val="0"/>
          <w:sz w:val="22"/>
          <w:szCs w:val="22"/>
        </w:rPr>
        <w:t xml:space="preserve">1.Cor.16.c.20. </w:t>
      </w:r>
    </w:p>
    <w:p w:rsidR="000173C4" w:rsidRDefault="000173C4">
      <w:pPr>
        <w:jc w:val="both"/>
        <w:rPr>
          <w:snapToGrid w:val="0"/>
          <w:sz w:val="22"/>
          <w:szCs w:val="22"/>
        </w:rPr>
      </w:pPr>
      <w:hyperlink w:anchor="T1110" w:history="1">
        <w:r>
          <w:rPr>
            <w:rStyle w:val="Hyperlink"/>
            <w:snapToGrid w:val="0"/>
            <w:color w:val="auto"/>
            <w:sz w:val="22"/>
            <w:szCs w:val="22"/>
          </w:rPr>
          <w:t xml:space="preserve">+ </w:t>
        </w:r>
      </w:hyperlink>
      <w:r>
        <w:rPr>
          <w:snapToGrid w:val="0"/>
          <w:sz w:val="22"/>
          <w:szCs w:val="22"/>
        </w:rPr>
        <w:t xml:space="preserve">3.Joan.a.1. </w:t>
      </w:r>
    </w:p>
    <w:p w:rsidR="000173C4" w:rsidRDefault="000173C4">
      <w:pPr>
        <w:jc w:val="both"/>
        <w:rPr>
          <w:snapToGrid w:val="0"/>
          <w:sz w:val="22"/>
          <w:szCs w:val="22"/>
        </w:rPr>
      </w:pPr>
      <w:hyperlink w:anchor="T1111" w:history="1">
        <w:r>
          <w:rPr>
            <w:rStyle w:val="Hyperlink"/>
            <w:snapToGrid w:val="0"/>
            <w:color w:val="auto"/>
            <w:sz w:val="22"/>
            <w:szCs w:val="22"/>
          </w:rPr>
          <w:t xml:space="preserve">+ </w:t>
        </w:r>
      </w:hyperlink>
      <w:r>
        <w:rPr>
          <w:snapToGrid w:val="0"/>
          <w:sz w:val="22"/>
          <w:szCs w:val="22"/>
        </w:rPr>
        <w:t xml:space="preserve">Heb.13.d.22. </w:t>
      </w:r>
    </w:p>
    <w:p w:rsidR="000173C4" w:rsidRDefault="000173C4">
      <w:pPr>
        <w:jc w:val="both"/>
        <w:rPr>
          <w:snapToGrid w:val="0"/>
          <w:sz w:val="22"/>
          <w:szCs w:val="22"/>
        </w:rPr>
      </w:pPr>
      <w:hyperlink w:anchor="T1112"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3.</w:t>
      </w:r>
      <w:r>
        <w:rPr>
          <w:snapToGrid w:val="0"/>
          <w:sz w:val="22"/>
          <w:szCs w:val="22"/>
        </w:rPr>
        <w:t xml:space="preserve">] </w:t>
      </w:r>
    </w:p>
    <w:p w:rsidR="000173C4" w:rsidRDefault="000173C4">
      <w:pPr>
        <w:jc w:val="both"/>
        <w:rPr>
          <w:snapToGrid w:val="0"/>
          <w:sz w:val="22"/>
          <w:szCs w:val="22"/>
        </w:rPr>
      </w:pPr>
      <w:hyperlink w:anchor="T1113" w:history="1">
        <w:r>
          <w:rPr>
            <w:rStyle w:val="Hyperlink"/>
            <w:snapToGrid w:val="0"/>
            <w:color w:val="auto"/>
            <w:sz w:val="22"/>
            <w:szCs w:val="22"/>
          </w:rPr>
          <w:t xml:space="preserve">+ </w:t>
        </w:r>
      </w:hyperlink>
      <w:r>
        <w:rPr>
          <w:snapToGrid w:val="0"/>
          <w:sz w:val="22"/>
          <w:szCs w:val="22"/>
        </w:rPr>
        <w:t xml:space="preserve">Joa.14.b.16. 16.b.13. </w:t>
      </w:r>
    </w:p>
    <w:p w:rsidR="000173C4" w:rsidRDefault="000173C4">
      <w:pPr>
        <w:jc w:val="both"/>
        <w:rPr>
          <w:snapToGrid w:val="0"/>
          <w:sz w:val="22"/>
          <w:szCs w:val="22"/>
        </w:rPr>
      </w:pPr>
      <w:hyperlink w:anchor="T1114" w:history="1">
        <w:r>
          <w:rPr>
            <w:rStyle w:val="Hyperlink"/>
            <w:snapToGrid w:val="0"/>
            <w:color w:val="auto"/>
            <w:sz w:val="22"/>
            <w:szCs w:val="22"/>
          </w:rPr>
          <w:t xml:space="preserve">+ </w:t>
        </w:r>
      </w:hyperlink>
      <w:r>
        <w:rPr>
          <w:i/>
          <w:iCs/>
          <w:snapToGrid w:val="0"/>
          <w:sz w:val="22"/>
          <w:szCs w:val="22"/>
        </w:rPr>
        <w:t>Fol. 62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115" w:history="1">
        <w:r>
          <w:rPr>
            <w:rStyle w:val="Hyperlink"/>
            <w:snapToGrid w:val="0"/>
            <w:color w:val="auto"/>
            <w:sz w:val="22"/>
            <w:szCs w:val="22"/>
          </w:rPr>
          <w:t xml:space="preserve">+ </w:t>
        </w:r>
      </w:hyperlink>
      <w:r>
        <w:rPr>
          <w:snapToGrid w:val="0"/>
          <w:sz w:val="22"/>
          <w:szCs w:val="22"/>
        </w:rPr>
        <w:t xml:space="preserve">Rom.8.b.14. </w:t>
      </w:r>
    </w:p>
    <w:p w:rsidR="000173C4" w:rsidRDefault="000173C4">
      <w:pPr>
        <w:jc w:val="both"/>
        <w:rPr>
          <w:snapToGrid w:val="0"/>
          <w:sz w:val="22"/>
          <w:szCs w:val="22"/>
        </w:rPr>
      </w:pPr>
      <w:hyperlink w:anchor="T1116" w:history="1">
        <w:r>
          <w:rPr>
            <w:rStyle w:val="Hyperlink"/>
            <w:snapToGrid w:val="0"/>
            <w:color w:val="auto"/>
            <w:sz w:val="22"/>
            <w:szCs w:val="22"/>
          </w:rPr>
          <w:t xml:space="preserve">+ </w:t>
        </w:r>
      </w:hyperlink>
      <w:r>
        <w:rPr>
          <w:snapToGrid w:val="0"/>
          <w:sz w:val="22"/>
          <w:szCs w:val="22"/>
        </w:rPr>
        <w:t xml:space="preserve">Rom.16.c.26. </w:t>
      </w:r>
    </w:p>
    <w:p w:rsidR="000173C4" w:rsidRDefault="000173C4">
      <w:pPr>
        <w:jc w:val="both"/>
        <w:rPr>
          <w:snapToGrid w:val="0"/>
          <w:sz w:val="22"/>
          <w:szCs w:val="22"/>
        </w:rPr>
      </w:pPr>
      <w:r>
        <w:rPr>
          <w:snapToGrid w:val="0"/>
          <w:sz w:val="22"/>
          <w:szCs w:val="22"/>
        </w:rPr>
        <w:t>[p. 145]</w:t>
      </w:r>
    </w:p>
    <w:p w:rsidR="000173C4" w:rsidRDefault="000173C4">
      <w:pPr>
        <w:jc w:val="both"/>
        <w:rPr>
          <w:snapToGrid w:val="0"/>
          <w:sz w:val="22"/>
          <w:szCs w:val="22"/>
        </w:rPr>
      </w:pPr>
      <w:r>
        <w:rPr>
          <w:snapToGrid w:val="0"/>
          <w:sz w:val="22"/>
          <w:szCs w:val="22"/>
        </w:rPr>
        <w:br/>
        <w:t xml:space="preserve">§ Ick wunsche mijnder liever huysvrouwen een rechte warachtige godtsalige liefde, ende een recht ongheverwet boetveerdich ongeveynst geloue, dat </w:t>
      </w:r>
      <w:hyperlink w:anchor="N1117" w:history="1">
        <w:r>
          <w:rPr>
            <w:rStyle w:val="Hyperlink"/>
            <w:snapToGrid w:val="0"/>
            <w:color w:val="auto"/>
            <w:sz w:val="22"/>
            <w:szCs w:val="22"/>
          </w:rPr>
          <w:t xml:space="preserve">+ </w:t>
        </w:r>
      </w:hyperlink>
      <w:r>
        <w:rPr>
          <w:snapToGrid w:val="0"/>
          <w:sz w:val="22"/>
          <w:szCs w:val="22"/>
        </w:rPr>
        <w:t xml:space="preserve">door de liefde werckende is, ende een vaste hoepe ende betrouwen tot God, ende een vaste stantuasticheyt in uwen geloove tot God den Vader, ende den Heere Jesu Christo. Den selven beueel ick u, ende dat woort zijnder ghenaden, want na dien dat ic mondelinge met u niet spreken en can, mijn lieve huysvrou Lijsken, so heb ick metter hulpen Gods u een weynich gescreven met des Heeren woort, </w:t>
      </w:r>
      <w:hyperlink w:anchor="N1118" w:history="1">
        <w:r>
          <w:rPr>
            <w:rStyle w:val="Hyperlink"/>
            <w:snapToGrid w:val="0"/>
            <w:color w:val="auto"/>
            <w:sz w:val="22"/>
            <w:szCs w:val="22"/>
          </w:rPr>
          <w:t xml:space="preserve">+ </w:t>
        </w:r>
      </w:hyperlink>
      <w:r>
        <w:rPr>
          <w:snapToGrid w:val="0"/>
          <w:sz w:val="22"/>
          <w:szCs w:val="22"/>
        </w:rPr>
        <w:t xml:space="preserve">want al ist dat wy metten lichaam van een zijn, so zijn wy nochtans metten gheest teghenwoordich, want ick uwer ghedencke dach ende nacht in mijn ghebedt, ende bidde den Heere, dat hy u wil verstercken met zijnen geest der waarheyt, want ick weet wel, dat ghy noch veel strijts hebben sult, eer ghi verlost sult worden, ende ick weet oock wel, dat ghy seer ghetenteert sult worden, van die loose vossen, ende grijpende woluen, ia veel meer leeuwen ende draacken, jaa aderen geslachte zijn, die u siele niet sparen en sullen, dan bederuen, verslinden ende </w:t>
      </w:r>
      <w:hyperlink w:anchor="N1119" w:history="1">
        <w:r>
          <w:rPr>
            <w:rStyle w:val="Hyperlink"/>
            <w:snapToGrid w:val="0"/>
            <w:color w:val="auto"/>
            <w:sz w:val="22"/>
            <w:szCs w:val="22"/>
          </w:rPr>
          <w:t xml:space="preserve">+ </w:t>
        </w:r>
      </w:hyperlink>
      <w:r>
        <w:rPr>
          <w:snapToGrid w:val="0"/>
          <w:sz w:val="22"/>
          <w:szCs w:val="22"/>
        </w:rPr>
        <w:t xml:space="preserve">vermoorden. Daarom seyt Paulus: </w:t>
      </w:r>
      <w:hyperlink w:anchor="N1120" w:history="1">
        <w:r>
          <w:rPr>
            <w:rStyle w:val="Hyperlink"/>
            <w:snapToGrid w:val="0"/>
            <w:color w:val="auto"/>
            <w:sz w:val="22"/>
            <w:szCs w:val="22"/>
          </w:rPr>
          <w:t xml:space="preserve">+ </w:t>
        </w:r>
      </w:hyperlink>
      <w:r>
        <w:rPr>
          <w:snapToGrid w:val="0"/>
          <w:sz w:val="22"/>
          <w:szCs w:val="22"/>
        </w:rPr>
        <w:t xml:space="preserve">Siet toe dat u geen roover en bedrie </w:t>
      </w:r>
      <w:hyperlink w:anchor="N1121" w:history="1">
        <w:r>
          <w:rPr>
            <w:rStyle w:val="Hyperlink"/>
            <w:snapToGrid w:val="0"/>
            <w:color w:val="auto"/>
            <w:sz w:val="22"/>
            <w:szCs w:val="22"/>
          </w:rPr>
          <w:t xml:space="preserve">+ </w:t>
        </w:r>
      </w:hyperlink>
      <w:r>
        <w:rPr>
          <w:snapToGrid w:val="0"/>
          <w:sz w:val="22"/>
          <w:szCs w:val="22"/>
        </w:rPr>
        <w:t xml:space="preserve">ghe, door loose philosophie ende schalcheyt der menschen, daar si ons mede aanuaren om te verleyden, Jaa Christus selve heeft ons hier af ghewaarschouwet, </w:t>
      </w:r>
      <w:hyperlink w:anchor="N1122" w:history="1">
        <w:r>
          <w:rPr>
            <w:rStyle w:val="Hyperlink"/>
            <w:snapToGrid w:val="0"/>
            <w:color w:val="auto"/>
            <w:sz w:val="22"/>
            <w:szCs w:val="22"/>
          </w:rPr>
          <w:t xml:space="preserve">+ </w:t>
        </w:r>
      </w:hyperlink>
      <w:r>
        <w:rPr>
          <w:snapToGrid w:val="0"/>
          <w:sz w:val="22"/>
          <w:szCs w:val="22"/>
        </w:rPr>
        <w:t xml:space="preserve">dat inden laatsten daghen veel valsche Propheten ende veel valsche Christenen sullen zijn, Ja waart mogelijc dat die uitvercooren verleyt souden worden, maar dat is onmoghelijck, want de Heere bewaartse met zijnen stercken arme, alsoo datse die </w:t>
      </w:r>
      <w:hyperlink w:anchor="N1123" w:history="1">
        <w:r>
          <w:rPr>
            <w:rStyle w:val="Hyperlink"/>
            <w:snapToGrid w:val="0"/>
            <w:color w:val="auto"/>
            <w:sz w:val="22"/>
            <w:szCs w:val="22"/>
          </w:rPr>
          <w:t xml:space="preserve">+ </w:t>
        </w:r>
      </w:hyperlink>
      <w:r>
        <w:rPr>
          <w:snapToGrid w:val="0"/>
          <w:sz w:val="22"/>
          <w:szCs w:val="22"/>
        </w:rPr>
        <w:t xml:space="preserve">poorten der hellen niet en connen schaden, Ja Paulus seyt: </w:t>
      </w:r>
      <w:hyperlink w:anchor="N1124" w:history="1">
        <w:r>
          <w:rPr>
            <w:rStyle w:val="Hyperlink"/>
            <w:snapToGrid w:val="0"/>
            <w:color w:val="auto"/>
            <w:sz w:val="22"/>
            <w:szCs w:val="22"/>
          </w:rPr>
          <w:t xml:space="preserve">+ </w:t>
        </w:r>
      </w:hyperlink>
      <w:r>
        <w:rPr>
          <w:snapToGrid w:val="0"/>
          <w:sz w:val="22"/>
          <w:szCs w:val="22"/>
        </w:rPr>
        <w:t xml:space="preserve">dat in den laatsten tijt, sommige vanden geloove sullen afvallen, ende aanhangen die dwalende geesten, ende leeringe der Duyvelen, die daar verbieden te trouwen, ende die spijse te nutten die Godt geschapen heeft. Jaa noch seyt hij: </w:t>
      </w:r>
      <w:hyperlink w:anchor="N1125" w:history="1">
        <w:r>
          <w:rPr>
            <w:rStyle w:val="Hyperlink"/>
            <w:snapToGrid w:val="0"/>
            <w:color w:val="auto"/>
            <w:sz w:val="22"/>
            <w:szCs w:val="22"/>
          </w:rPr>
          <w:t xml:space="preserve">+ </w:t>
        </w:r>
      </w:hyperlink>
      <w:r>
        <w:rPr>
          <w:snapToGrid w:val="0"/>
          <w:sz w:val="22"/>
          <w:szCs w:val="22"/>
        </w:rPr>
        <w:t xml:space="preserve">En laat u niet verleyden met ydele woorden, want om dies wil coemt den toorn Gods over die kinderen des ongheloofs. Jaa noch heeft Christus ons </w:t>
      </w:r>
      <w:hyperlink w:anchor="N1126" w:history="1">
        <w:r>
          <w:rPr>
            <w:rStyle w:val="Hyperlink"/>
            <w:snapToGrid w:val="0"/>
            <w:color w:val="auto"/>
            <w:sz w:val="22"/>
            <w:szCs w:val="22"/>
          </w:rPr>
          <w:t xml:space="preserve">+ </w:t>
        </w:r>
      </w:hyperlink>
      <w:r>
        <w:rPr>
          <w:snapToGrid w:val="0"/>
          <w:sz w:val="22"/>
          <w:szCs w:val="22"/>
        </w:rPr>
        <w:t xml:space="preserve">ghewaarschout van die leeringe der Phariseen, ia </w:t>
      </w:r>
      <w:hyperlink w:anchor="N1127" w:history="1">
        <w:r>
          <w:rPr>
            <w:rStyle w:val="Hyperlink"/>
            <w:snapToGrid w:val="0"/>
            <w:color w:val="auto"/>
            <w:sz w:val="22"/>
            <w:szCs w:val="22"/>
          </w:rPr>
          <w:t xml:space="preserve">+ </w:t>
        </w:r>
      </w:hyperlink>
      <w:r>
        <w:rPr>
          <w:snapToGrid w:val="0"/>
          <w:sz w:val="22"/>
          <w:szCs w:val="22"/>
        </w:rPr>
        <w:t xml:space="preserve">vande gene die daar comen in schaaps cleederen, want inwendich zijn sy grijpende woluen, aan haar vruchten suldyse kennen, </w:t>
      </w:r>
      <w:hyperlink w:anchor="N1128" w:history="1">
        <w:r>
          <w:rPr>
            <w:rStyle w:val="Hyperlink"/>
            <w:snapToGrid w:val="0"/>
            <w:color w:val="auto"/>
            <w:sz w:val="22"/>
            <w:szCs w:val="22"/>
          </w:rPr>
          <w:t xml:space="preserve">+ </w:t>
        </w:r>
      </w:hyperlink>
      <w:r>
        <w:rPr>
          <w:snapToGrid w:val="0"/>
          <w:sz w:val="22"/>
          <w:szCs w:val="22"/>
        </w:rPr>
        <w:t xml:space="preserve">gelijck als Paulus seyt: En verwondert u niet, dat die dienaars Antechristi haar sullen stellen als dienaars Gods, want die Duyvel can hem wel veranderen gelijck een Enghel des lichts, want sy comen met geveynsde heylicheyt, ende sullen liegende zijn. Daarom siet mijn alderliefste schaap, hoe getrouwelijck dat ons Christus met zijnen Apostolen gewaarschout heeft, van die valsche slanghe, </w:t>
      </w:r>
      <w:hyperlink w:anchor="N1129" w:history="1">
        <w:r>
          <w:rPr>
            <w:rStyle w:val="Hyperlink"/>
            <w:snapToGrid w:val="0"/>
            <w:color w:val="auto"/>
            <w:sz w:val="22"/>
            <w:szCs w:val="22"/>
          </w:rPr>
          <w:t xml:space="preserve">+ </w:t>
        </w:r>
      </w:hyperlink>
      <w:r>
        <w:rPr>
          <w:snapToGrid w:val="0"/>
          <w:sz w:val="22"/>
          <w:szCs w:val="22"/>
        </w:rPr>
        <w:t xml:space="preserve">ende listich serpent, op dat wy ons niet en souden laten bedriegen van die </w:t>
      </w:r>
      <w:hyperlink w:anchor="N1130" w:history="1">
        <w:r>
          <w:rPr>
            <w:rStyle w:val="Hyperlink"/>
            <w:snapToGrid w:val="0"/>
            <w:color w:val="auto"/>
            <w:sz w:val="22"/>
            <w:szCs w:val="22"/>
          </w:rPr>
          <w:t xml:space="preserve">+ </w:t>
        </w:r>
      </w:hyperlink>
      <w:r>
        <w:rPr>
          <w:snapToGrid w:val="0"/>
          <w:sz w:val="22"/>
          <w:szCs w:val="22"/>
        </w:rPr>
        <w:t xml:space="preserve">oude Slange, welcke die Duyvel ende Sathanas is, die welcke anders niet en soect, dan onse sielen tot die eewige verdoemenisse te brengen, gelijck als </w:t>
      </w:r>
    </w:p>
    <w:p w:rsidR="000173C4" w:rsidRDefault="000173C4">
      <w:pPr>
        <w:jc w:val="both"/>
        <w:rPr>
          <w:snapToGrid w:val="0"/>
          <w:sz w:val="22"/>
          <w:szCs w:val="22"/>
        </w:rPr>
      </w:pPr>
      <w:hyperlink w:anchor="T1117" w:history="1">
        <w:r>
          <w:rPr>
            <w:rStyle w:val="Hyperlink"/>
            <w:snapToGrid w:val="0"/>
            <w:color w:val="auto"/>
            <w:sz w:val="22"/>
            <w:szCs w:val="22"/>
          </w:rPr>
          <w:t xml:space="preserve">+ </w:t>
        </w:r>
      </w:hyperlink>
      <w:r>
        <w:rPr>
          <w:snapToGrid w:val="0"/>
          <w:sz w:val="22"/>
          <w:szCs w:val="22"/>
        </w:rPr>
        <w:t xml:space="preserve">Gala.5.a.6. </w:t>
      </w:r>
    </w:p>
    <w:p w:rsidR="000173C4" w:rsidRDefault="000173C4">
      <w:pPr>
        <w:jc w:val="both"/>
        <w:rPr>
          <w:snapToGrid w:val="0"/>
          <w:sz w:val="22"/>
          <w:szCs w:val="22"/>
        </w:rPr>
      </w:pPr>
      <w:hyperlink w:anchor="T1118" w:history="1">
        <w:r>
          <w:rPr>
            <w:rStyle w:val="Hyperlink"/>
            <w:snapToGrid w:val="0"/>
            <w:color w:val="auto"/>
            <w:sz w:val="22"/>
            <w:szCs w:val="22"/>
          </w:rPr>
          <w:t xml:space="preserve">+ </w:t>
        </w:r>
      </w:hyperlink>
      <w:r>
        <w:rPr>
          <w:snapToGrid w:val="0"/>
          <w:sz w:val="22"/>
          <w:szCs w:val="22"/>
        </w:rPr>
        <w:t xml:space="preserve">Col.2.a.5. </w:t>
      </w:r>
    </w:p>
    <w:p w:rsidR="000173C4" w:rsidRDefault="000173C4">
      <w:pPr>
        <w:jc w:val="both"/>
        <w:rPr>
          <w:snapToGrid w:val="0"/>
          <w:sz w:val="22"/>
          <w:szCs w:val="22"/>
        </w:rPr>
      </w:pPr>
      <w:hyperlink w:anchor="T1119" w:history="1">
        <w:r>
          <w:rPr>
            <w:rStyle w:val="Hyperlink"/>
            <w:snapToGrid w:val="0"/>
            <w:color w:val="auto"/>
            <w:sz w:val="22"/>
            <w:szCs w:val="22"/>
          </w:rPr>
          <w:t xml:space="preserve">+ </w:t>
        </w:r>
      </w:hyperlink>
      <w:r>
        <w:rPr>
          <w:snapToGrid w:val="0"/>
          <w:sz w:val="22"/>
          <w:szCs w:val="22"/>
        </w:rPr>
        <w:t xml:space="preserve">Joan.10.a.1. </w:t>
      </w:r>
    </w:p>
    <w:p w:rsidR="000173C4" w:rsidRDefault="000173C4">
      <w:pPr>
        <w:jc w:val="both"/>
        <w:rPr>
          <w:snapToGrid w:val="0"/>
          <w:sz w:val="22"/>
          <w:szCs w:val="22"/>
        </w:rPr>
      </w:pPr>
      <w:hyperlink w:anchor="T1120" w:history="1">
        <w:r>
          <w:rPr>
            <w:rStyle w:val="Hyperlink"/>
            <w:snapToGrid w:val="0"/>
            <w:color w:val="auto"/>
            <w:sz w:val="22"/>
            <w:szCs w:val="22"/>
          </w:rPr>
          <w:t xml:space="preserve">+ </w:t>
        </w:r>
      </w:hyperlink>
      <w:r>
        <w:rPr>
          <w:snapToGrid w:val="0"/>
          <w:sz w:val="22"/>
          <w:szCs w:val="22"/>
        </w:rPr>
        <w:t xml:space="preserve">Col.2.b.8. </w:t>
      </w:r>
    </w:p>
    <w:p w:rsidR="000173C4" w:rsidRDefault="000173C4">
      <w:pPr>
        <w:jc w:val="both"/>
        <w:rPr>
          <w:snapToGrid w:val="0"/>
          <w:sz w:val="22"/>
          <w:szCs w:val="22"/>
        </w:rPr>
      </w:pPr>
      <w:hyperlink w:anchor="T1121" w:history="1">
        <w:r>
          <w:rPr>
            <w:rStyle w:val="Hyperlink"/>
            <w:snapToGrid w:val="0"/>
            <w:color w:val="auto"/>
            <w:sz w:val="22"/>
            <w:szCs w:val="22"/>
          </w:rPr>
          <w:t xml:space="preserve">+ </w:t>
        </w:r>
      </w:hyperlink>
      <w:r>
        <w:rPr>
          <w:i/>
          <w:iCs/>
          <w:snapToGrid w:val="0"/>
          <w:sz w:val="22"/>
          <w:szCs w:val="22"/>
        </w:rPr>
        <w:t>Fol. 62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122" w:history="1">
        <w:r>
          <w:rPr>
            <w:rStyle w:val="Hyperlink"/>
            <w:snapToGrid w:val="0"/>
            <w:color w:val="auto"/>
            <w:sz w:val="22"/>
            <w:szCs w:val="22"/>
          </w:rPr>
          <w:t xml:space="preserve">+ </w:t>
        </w:r>
      </w:hyperlink>
      <w:r>
        <w:rPr>
          <w:snapToGrid w:val="0"/>
          <w:sz w:val="22"/>
          <w:szCs w:val="22"/>
        </w:rPr>
        <w:t xml:space="preserve">Mat.24.b.24. </w:t>
      </w:r>
    </w:p>
    <w:p w:rsidR="000173C4" w:rsidRDefault="000173C4">
      <w:pPr>
        <w:jc w:val="both"/>
        <w:rPr>
          <w:snapToGrid w:val="0"/>
          <w:sz w:val="22"/>
          <w:szCs w:val="22"/>
        </w:rPr>
      </w:pPr>
      <w:hyperlink w:anchor="T1123" w:history="1">
        <w:r>
          <w:rPr>
            <w:rStyle w:val="Hyperlink"/>
            <w:snapToGrid w:val="0"/>
            <w:color w:val="auto"/>
            <w:sz w:val="22"/>
            <w:szCs w:val="22"/>
          </w:rPr>
          <w:t xml:space="preserve">+ </w:t>
        </w:r>
      </w:hyperlink>
      <w:r>
        <w:rPr>
          <w:snapToGrid w:val="0"/>
          <w:sz w:val="22"/>
          <w:szCs w:val="22"/>
        </w:rPr>
        <w:t xml:space="preserve">Mat.16.b.18. </w:t>
      </w:r>
    </w:p>
    <w:p w:rsidR="000173C4" w:rsidRDefault="000173C4">
      <w:pPr>
        <w:jc w:val="both"/>
        <w:rPr>
          <w:snapToGrid w:val="0"/>
          <w:sz w:val="22"/>
          <w:szCs w:val="22"/>
        </w:rPr>
      </w:pPr>
      <w:hyperlink w:anchor="T1124" w:history="1">
        <w:r>
          <w:rPr>
            <w:rStyle w:val="Hyperlink"/>
            <w:snapToGrid w:val="0"/>
            <w:color w:val="auto"/>
            <w:sz w:val="22"/>
            <w:szCs w:val="22"/>
          </w:rPr>
          <w:t xml:space="preserve">+ </w:t>
        </w:r>
      </w:hyperlink>
      <w:r>
        <w:rPr>
          <w:snapToGrid w:val="0"/>
          <w:sz w:val="22"/>
          <w:szCs w:val="22"/>
        </w:rPr>
        <w:t xml:space="preserve">1.Tim.4.a.1. </w:t>
      </w:r>
    </w:p>
    <w:p w:rsidR="000173C4" w:rsidRDefault="000173C4">
      <w:pPr>
        <w:jc w:val="both"/>
        <w:rPr>
          <w:snapToGrid w:val="0"/>
          <w:sz w:val="22"/>
          <w:szCs w:val="22"/>
        </w:rPr>
      </w:pPr>
      <w:hyperlink w:anchor="T1125" w:history="1">
        <w:r>
          <w:rPr>
            <w:rStyle w:val="Hyperlink"/>
            <w:snapToGrid w:val="0"/>
            <w:color w:val="auto"/>
            <w:sz w:val="22"/>
            <w:szCs w:val="22"/>
          </w:rPr>
          <w:t xml:space="preserve">+ </w:t>
        </w:r>
      </w:hyperlink>
      <w:r>
        <w:rPr>
          <w:snapToGrid w:val="0"/>
          <w:sz w:val="22"/>
          <w:szCs w:val="22"/>
        </w:rPr>
        <w:t xml:space="preserve">Eph.5.a.6. </w:t>
      </w:r>
    </w:p>
    <w:p w:rsidR="000173C4" w:rsidRDefault="000173C4">
      <w:pPr>
        <w:jc w:val="both"/>
        <w:rPr>
          <w:snapToGrid w:val="0"/>
          <w:sz w:val="22"/>
          <w:szCs w:val="22"/>
        </w:rPr>
      </w:pPr>
      <w:hyperlink w:anchor="T1126" w:history="1">
        <w:r>
          <w:rPr>
            <w:rStyle w:val="Hyperlink"/>
            <w:snapToGrid w:val="0"/>
            <w:color w:val="auto"/>
            <w:sz w:val="22"/>
            <w:szCs w:val="22"/>
          </w:rPr>
          <w:t xml:space="preserve">+ </w:t>
        </w:r>
      </w:hyperlink>
      <w:r>
        <w:rPr>
          <w:snapToGrid w:val="0"/>
          <w:sz w:val="22"/>
          <w:szCs w:val="22"/>
        </w:rPr>
        <w:t xml:space="preserve">Mat.16.a.6. Luce.12.a.1. </w:t>
      </w:r>
    </w:p>
    <w:p w:rsidR="000173C4" w:rsidRDefault="000173C4">
      <w:pPr>
        <w:jc w:val="both"/>
        <w:rPr>
          <w:snapToGrid w:val="0"/>
          <w:sz w:val="22"/>
          <w:szCs w:val="22"/>
        </w:rPr>
      </w:pPr>
      <w:hyperlink w:anchor="T1127" w:history="1">
        <w:r>
          <w:rPr>
            <w:rStyle w:val="Hyperlink"/>
            <w:snapToGrid w:val="0"/>
            <w:color w:val="auto"/>
            <w:sz w:val="22"/>
            <w:szCs w:val="22"/>
          </w:rPr>
          <w:t xml:space="preserve">+ </w:t>
        </w:r>
      </w:hyperlink>
      <w:r>
        <w:rPr>
          <w:snapToGrid w:val="0"/>
          <w:sz w:val="22"/>
          <w:szCs w:val="22"/>
        </w:rPr>
        <w:t xml:space="preserve">Mt.7.b.15. </w:t>
      </w:r>
    </w:p>
    <w:p w:rsidR="000173C4" w:rsidRDefault="000173C4">
      <w:pPr>
        <w:jc w:val="both"/>
        <w:rPr>
          <w:snapToGrid w:val="0"/>
          <w:sz w:val="22"/>
          <w:szCs w:val="22"/>
        </w:rPr>
      </w:pPr>
      <w:hyperlink w:anchor="T1128" w:history="1">
        <w:r>
          <w:rPr>
            <w:rStyle w:val="Hyperlink"/>
            <w:snapToGrid w:val="0"/>
            <w:color w:val="auto"/>
            <w:sz w:val="22"/>
            <w:szCs w:val="22"/>
          </w:rPr>
          <w:t xml:space="preserve">+ </w:t>
        </w:r>
      </w:hyperlink>
      <w:r>
        <w:rPr>
          <w:snapToGrid w:val="0"/>
          <w:sz w:val="22"/>
          <w:szCs w:val="22"/>
        </w:rPr>
        <w:t xml:space="preserve">2.Cor.11.b.15. </w:t>
      </w:r>
    </w:p>
    <w:p w:rsidR="000173C4" w:rsidRDefault="000173C4">
      <w:pPr>
        <w:jc w:val="both"/>
        <w:rPr>
          <w:snapToGrid w:val="0"/>
          <w:sz w:val="22"/>
          <w:szCs w:val="22"/>
        </w:rPr>
      </w:pPr>
      <w:hyperlink w:anchor="T1129" w:history="1">
        <w:r>
          <w:rPr>
            <w:rStyle w:val="Hyperlink"/>
            <w:snapToGrid w:val="0"/>
            <w:color w:val="auto"/>
            <w:sz w:val="22"/>
            <w:szCs w:val="22"/>
          </w:rPr>
          <w:t xml:space="preserve">+ </w:t>
        </w:r>
      </w:hyperlink>
      <w:r>
        <w:rPr>
          <w:snapToGrid w:val="0"/>
          <w:sz w:val="22"/>
          <w:szCs w:val="22"/>
        </w:rPr>
        <w:t xml:space="preserve">Gene.3.a.1. </w:t>
      </w:r>
    </w:p>
    <w:p w:rsidR="000173C4" w:rsidRDefault="000173C4">
      <w:pPr>
        <w:jc w:val="both"/>
        <w:rPr>
          <w:snapToGrid w:val="0"/>
          <w:sz w:val="22"/>
          <w:szCs w:val="22"/>
        </w:rPr>
      </w:pPr>
      <w:hyperlink w:anchor="T1130" w:history="1">
        <w:r>
          <w:rPr>
            <w:rStyle w:val="Hyperlink"/>
            <w:snapToGrid w:val="0"/>
            <w:color w:val="auto"/>
            <w:sz w:val="22"/>
            <w:szCs w:val="22"/>
          </w:rPr>
          <w:t xml:space="preserve">+ </w:t>
        </w:r>
      </w:hyperlink>
      <w:r>
        <w:rPr>
          <w:snapToGrid w:val="0"/>
          <w:sz w:val="22"/>
          <w:szCs w:val="22"/>
        </w:rPr>
        <w:t xml:space="preserve">Apo.12.c.14. 20.a.2. </w:t>
      </w:r>
    </w:p>
    <w:p w:rsidR="000173C4" w:rsidRDefault="000173C4">
      <w:pPr>
        <w:jc w:val="both"/>
        <w:rPr>
          <w:snapToGrid w:val="0"/>
          <w:sz w:val="22"/>
          <w:szCs w:val="22"/>
        </w:rPr>
      </w:pPr>
      <w:r>
        <w:rPr>
          <w:snapToGrid w:val="0"/>
          <w:sz w:val="22"/>
          <w:szCs w:val="22"/>
        </w:rPr>
        <w:t>[p. 146]</w:t>
      </w:r>
    </w:p>
    <w:p w:rsidR="000173C4" w:rsidRDefault="000173C4">
      <w:pPr>
        <w:jc w:val="both"/>
        <w:rPr>
          <w:snapToGrid w:val="0"/>
          <w:sz w:val="22"/>
          <w:szCs w:val="22"/>
        </w:rPr>
      </w:pPr>
      <w:r>
        <w:rPr>
          <w:snapToGrid w:val="0"/>
          <w:sz w:val="22"/>
          <w:szCs w:val="22"/>
        </w:rPr>
        <w:br/>
        <w:t xml:space="preserve">Petrus  </w:t>
      </w:r>
      <w:hyperlink w:anchor="N1131" w:history="1">
        <w:r>
          <w:rPr>
            <w:rStyle w:val="Hyperlink"/>
            <w:snapToGrid w:val="0"/>
            <w:color w:val="auto"/>
            <w:sz w:val="22"/>
            <w:szCs w:val="22"/>
          </w:rPr>
          <w:t xml:space="preserve">+ </w:t>
        </w:r>
      </w:hyperlink>
      <w:r>
        <w:rPr>
          <w:snapToGrid w:val="0"/>
          <w:sz w:val="22"/>
          <w:szCs w:val="22"/>
        </w:rPr>
        <w:t xml:space="preserve">seyt, </w:t>
      </w:r>
      <w:hyperlink w:anchor="N1132" w:history="1">
        <w:r>
          <w:rPr>
            <w:rStyle w:val="Hyperlink"/>
            <w:snapToGrid w:val="0"/>
            <w:color w:val="auto"/>
            <w:sz w:val="22"/>
            <w:szCs w:val="22"/>
          </w:rPr>
          <w:t xml:space="preserve">+ </w:t>
        </w:r>
      </w:hyperlink>
      <w:r>
        <w:rPr>
          <w:snapToGrid w:val="0"/>
          <w:sz w:val="22"/>
          <w:szCs w:val="22"/>
        </w:rPr>
        <w:t xml:space="preserve">dat hy rontom ons gaat als een briesschende Leeu, soeckende welcken hy verslinden mach, dien wederstaat met een vast geloove. Daarom bid ick u mijn lieve Huysvrouwe, uit gront mijns herten, na dien dat wy so trouwelijck ghewaarschout zijn van die valsche propheten, de welcke niet dan de leeringe der Duyvelen en hebben </w:t>
      </w:r>
      <w:hyperlink w:anchor="N1133" w:history="1">
        <w:r>
          <w:rPr>
            <w:rStyle w:val="Hyperlink"/>
            <w:snapToGrid w:val="0"/>
            <w:color w:val="auto"/>
            <w:sz w:val="22"/>
            <w:szCs w:val="22"/>
          </w:rPr>
          <w:t xml:space="preserve">+ </w:t>
        </w:r>
      </w:hyperlink>
      <w:r>
        <w:rPr>
          <w:snapToGrid w:val="0"/>
          <w:sz w:val="22"/>
          <w:szCs w:val="22"/>
        </w:rPr>
        <w:t xml:space="preserve">, ende niet en soecken dan u siele te bederuen ende te verschueren. Daarom bidde ic u noch eenmaal dat ghy haar lieden geen ghehoor en geeft, ooc en hebt met haar niet te doen, want Paulus seyt: </w:t>
      </w:r>
      <w:hyperlink w:anchor="N1134" w:history="1">
        <w:r>
          <w:rPr>
            <w:rStyle w:val="Hyperlink"/>
            <w:snapToGrid w:val="0"/>
            <w:color w:val="auto"/>
            <w:sz w:val="22"/>
            <w:szCs w:val="22"/>
          </w:rPr>
          <w:t xml:space="preserve">+ </w:t>
        </w:r>
      </w:hyperlink>
      <w:r>
        <w:rPr>
          <w:snapToGrid w:val="0"/>
          <w:sz w:val="22"/>
          <w:szCs w:val="22"/>
        </w:rPr>
        <w:t xml:space="preserve">En hebt geen ghemeynschap met de onvruchtbare wercken der duysternissen, maar straftse veel liever, Ja </w:t>
      </w:r>
      <w:hyperlink w:anchor="N1135" w:history="1">
        <w:r>
          <w:rPr>
            <w:rStyle w:val="Hyperlink"/>
            <w:snapToGrid w:val="0"/>
            <w:color w:val="auto"/>
            <w:sz w:val="22"/>
            <w:szCs w:val="22"/>
          </w:rPr>
          <w:t xml:space="preserve">+ </w:t>
        </w:r>
      </w:hyperlink>
      <w:r>
        <w:rPr>
          <w:snapToGrid w:val="0"/>
          <w:sz w:val="22"/>
          <w:szCs w:val="22"/>
        </w:rPr>
        <w:t xml:space="preserve">Joannes seyt, dat die de Leeringhe Christi niet en heeft, die en heeft gheenen Godt, Ende noch seyt Paulus: </w:t>
      </w:r>
      <w:hyperlink w:anchor="N1136" w:history="1">
        <w:r>
          <w:rPr>
            <w:rStyle w:val="Hyperlink"/>
            <w:snapToGrid w:val="0"/>
            <w:color w:val="auto"/>
            <w:sz w:val="22"/>
            <w:szCs w:val="22"/>
          </w:rPr>
          <w:t xml:space="preserve">+ </w:t>
        </w:r>
      </w:hyperlink>
      <w:r>
        <w:rPr>
          <w:snapToGrid w:val="0"/>
          <w:sz w:val="22"/>
          <w:szCs w:val="22"/>
        </w:rPr>
        <w:t xml:space="preserve">Al waart dat een Engel uit den Hemel quaam, ende u een ander leerde, dan ic u geleert hebbe, dat sy vervloect, so si dan gheen Godt en hebben, ende niet dan een valsche, kettersche, vervloecte ende Duyvelsche leeringe en hebben, hoe souden sy ons wat goets connen gheleeren? Daaromme heeft ons Christus met zijnen Apostelen so trouwelijck gewaarschout, op dat wy ons niet en souden laten bedriegen van die lose vossen, ende listighe philosophie ende schalckheyt, </w:t>
      </w:r>
      <w:hyperlink w:anchor="N1137" w:history="1">
        <w:r>
          <w:rPr>
            <w:rStyle w:val="Hyperlink"/>
            <w:snapToGrid w:val="0"/>
            <w:color w:val="auto"/>
            <w:sz w:val="22"/>
            <w:szCs w:val="22"/>
          </w:rPr>
          <w:t xml:space="preserve">+ </w:t>
        </w:r>
      </w:hyperlink>
      <w:r>
        <w:rPr>
          <w:snapToGrid w:val="0"/>
          <w:sz w:val="22"/>
          <w:szCs w:val="22"/>
        </w:rPr>
        <w:t xml:space="preserve">want daar en sal ten eewigen dagen geen ander Fondament geleyt worden, dan datter geleyt is, te weten Christus, op welcke ghy ghefondeert, ghebout, ende ghetimmert hebt </w:t>
      </w:r>
      <w:hyperlink w:anchor="N1138" w:history="1">
        <w:r>
          <w:rPr>
            <w:rStyle w:val="Hyperlink"/>
            <w:snapToGrid w:val="0"/>
            <w:color w:val="auto"/>
            <w:sz w:val="22"/>
            <w:szCs w:val="22"/>
          </w:rPr>
          <w:t xml:space="preserve">+ </w:t>
        </w:r>
      </w:hyperlink>
      <w:r>
        <w:rPr>
          <w:snapToGrid w:val="0"/>
          <w:sz w:val="22"/>
          <w:szCs w:val="22"/>
        </w:rPr>
        <w:t xml:space="preserve">, ende gheen ander Evangelium en mach daar gepredict worden, dan datter ghepredict is, in welcke dat ghy oock ghelooft, </w:t>
      </w:r>
      <w:hyperlink w:anchor="N1139" w:history="1">
        <w:r>
          <w:rPr>
            <w:rStyle w:val="Hyperlink"/>
            <w:snapToGrid w:val="0"/>
            <w:color w:val="auto"/>
            <w:sz w:val="22"/>
            <w:szCs w:val="22"/>
          </w:rPr>
          <w:t xml:space="preserve">+ </w:t>
        </w:r>
      </w:hyperlink>
      <w:r>
        <w:rPr>
          <w:snapToGrid w:val="0"/>
          <w:sz w:val="22"/>
          <w:szCs w:val="22"/>
        </w:rPr>
        <w:t xml:space="preserve">ende oock om dat ghetuygenisse der Evangelien in banden legt. Daarom bidde ick u mijn lieve huysvrouwe Lijsken, door die ontfermherticheyt Gods, dat ghy altijt  </w:t>
      </w:r>
      <w:hyperlink w:anchor="N1140" w:history="1">
        <w:r>
          <w:rPr>
            <w:rStyle w:val="Hyperlink"/>
            <w:snapToGrid w:val="0"/>
            <w:color w:val="auto"/>
            <w:sz w:val="22"/>
            <w:szCs w:val="22"/>
          </w:rPr>
          <w:t xml:space="preserve">+ </w:t>
        </w:r>
      </w:hyperlink>
      <w:r>
        <w:rPr>
          <w:snapToGrid w:val="0"/>
          <w:sz w:val="22"/>
          <w:szCs w:val="22"/>
        </w:rPr>
        <w:t xml:space="preserve">des Heeren woort voor ooghen wilt hebben, ende dat ghy u niet en laat bewegen van uwen geloove, </w:t>
      </w:r>
      <w:hyperlink w:anchor="N1141" w:history="1">
        <w:r>
          <w:rPr>
            <w:rStyle w:val="Hyperlink"/>
            <w:snapToGrid w:val="0"/>
            <w:color w:val="auto"/>
            <w:sz w:val="22"/>
            <w:szCs w:val="22"/>
          </w:rPr>
          <w:t xml:space="preserve">+ </w:t>
        </w:r>
      </w:hyperlink>
      <w:r>
        <w:rPr>
          <w:snapToGrid w:val="0"/>
          <w:sz w:val="22"/>
          <w:szCs w:val="22"/>
        </w:rPr>
        <w:t xml:space="preserve">door schalckheyt der menschen, daar sy u mede aanuaren om te verleyden, want ic weet dat ghy noch veel tentacie lijden sult. Daarom mijn alderliefste, en wilt niet op menschen sien, want </w:t>
      </w:r>
      <w:hyperlink w:anchor="N1142" w:history="1">
        <w:r>
          <w:rPr>
            <w:rStyle w:val="Hyperlink"/>
            <w:snapToGrid w:val="0"/>
            <w:color w:val="auto"/>
            <w:sz w:val="22"/>
            <w:szCs w:val="22"/>
          </w:rPr>
          <w:t xml:space="preserve">+ </w:t>
        </w:r>
      </w:hyperlink>
      <w:r>
        <w:rPr>
          <w:snapToGrid w:val="0"/>
          <w:sz w:val="22"/>
          <w:szCs w:val="22"/>
        </w:rPr>
        <w:t xml:space="preserve">die op menschen betrout, die is vervloeckt, seyt de Propheet, Jaa </w:t>
      </w:r>
      <w:hyperlink w:anchor="N1143" w:history="1">
        <w:r>
          <w:rPr>
            <w:rStyle w:val="Hyperlink"/>
            <w:snapToGrid w:val="0"/>
            <w:color w:val="auto"/>
            <w:sz w:val="22"/>
            <w:szCs w:val="22"/>
          </w:rPr>
          <w:t xml:space="preserve">+ </w:t>
        </w:r>
      </w:hyperlink>
      <w:r>
        <w:rPr>
          <w:snapToGrid w:val="0"/>
          <w:sz w:val="22"/>
          <w:szCs w:val="22"/>
        </w:rPr>
        <w:t xml:space="preserve">op menschen te sien, brengt den val, seyt de Wijseman </w:t>
      </w:r>
      <w:hyperlink w:anchor="N1144" w:history="1">
        <w:r>
          <w:rPr>
            <w:rStyle w:val="Hyperlink"/>
            <w:snapToGrid w:val="0"/>
            <w:color w:val="auto"/>
            <w:sz w:val="22"/>
            <w:szCs w:val="22"/>
          </w:rPr>
          <w:t xml:space="preserve">1) </w:t>
        </w:r>
      </w:hyperlink>
      <w:r>
        <w:rPr>
          <w:snapToGrid w:val="0"/>
          <w:sz w:val="22"/>
          <w:szCs w:val="22"/>
        </w:rPr>
        <w:t xml:space="preserve">. Ende en acht niet op vleesch ende bloet pijnigen </w:t>
      </w:r>
      <w:hyperlink w:anchor="N1145" w:history="1">
        <w:r>
          <w:rPr>
            <w:rStyle w:val="Hyperlink"/>
            <w:snapToGrid w:val="0"/>
            <w:color w:val="auto"/>
            <w:sz w:val="22"/>
            <w:szCs w:val="22"/>
          </w:rPr>
          <w:t xml:space="preserve">2) </w:t>
        </w:r>
      </w:hyperlink>
      <w:r>
        <w:rPr>
          <w:snapToGrid w:val="0"/>
          <w:sz w:val="22"/>
          <w:szCs w:val="22"/>
        </w:rPr>
        <w:t xml:space="preserve">, want dat is der </w:t>
      </w:r>
      <w:hyperlink w:anchor="N1146" w:history="1">
        <w:r>
          <w:rPr>
            <w:rStyle w:val="Hyperlink"/>
            <w:snapToGrid w:val="0"/>
            <w:color w:val="auto"/>
            <w:sz w:val="22"/>
            <w:szCs w:val="22"/>
          </w:rPr>
          <w:t xml:space="preserve">+ </w:t>
        </w:r>
      </w:hyperlink>
      <w:r>
        <w:rPr>
          <w:snapToGrid w:val="0"/>
          <w:sz w:val="22"/>
          <w:szCs w:val="22"/>
        </w:rPr>
        <w:t xml:space="preserve">sonnen brant: Jaa dit zijn de </w:t>
      </w:r>
      <w:hyperlink w:anchor="N1147" w:history="1">
        <w:r>
          <w:rPr>
            <w:rStyle w:val="Hyperlink"/>
            <w:snapToGrid w:val="0"/>
            <w:color w:val="auto"/>
            <w:sz w:val="22"/>
            <w:szCs w:val="22"/>
          </w:rPr>
          <w:t xml:space="preserve">* </w:t>
        </w:r>
      </w:hyperlink>
      <w:r>
        <w:rPr>
          <w:snapToGrid w:val="0"/>
          <w:sz w:val="22"/>
          <w:szCs w:val="22"/>
        </w:rPr>
        <w:t xml:space="preserve">stormen, daar dat werck des Heeren door gheproeft wort, Daarom </w:t>
      </w:r>
      <w:hyperlink w:anchor="N1148" w:history="1">
        <w:r>
          <w:rPr>
            <w:rStyle w:val="Hyperlink"/>
            <w:snapToGrid w:val="0"/>
            <w:color w:val="auto"/>
            <w:sz w:val="22"/>
            <w:szCs w:val="22"/>
          </w:rPr>
          <w:t xml:space="preserve">† </w:t>
        </w:r>
      </w:hyperlink>
      <w:r>
        <w:rPr>
          <w:snapToGrid w:val="0"/>
          <w:sz w:val="22"/>
          <w:szCs w:val="22"/>
        </w:rPr>
        <w:t xml:space="preserve">belijt nu Christum in deser tijt, so sal hy ons oock belijden voor zijnen hemelschen Vader, </w:t>
      </w:r>
      <w:hyperlink w:anchor="N1149" w:history="1">
        <w:r>
          <w:rPr>
            <w:rStyle w:val="Hyperlink"/>
            <w:snapToGrid w:val="0"/>
            <w:color w:val="auto"/>
            <w:sz w:val="22"/>
            <w:szCs w:val="22"/>
          </w:rPr>
          <w:t xml:space="preserve">* </w:t>
        </w:r>
      </w:hyperlink>
      <w:r>
        <w:rPr>
          <w:snapToGrid w:val="0"/>
          <w:sz w:val="22"/>
          <w:szCs w:val="22"/>
        </w:rPr>
        <w:t xml:space="preserve">want hy wil dat derdendeel met den vyere proeven, als goudt in dat forneys, ende al wat staande blijft, wort voor een </w:t>
      </w:r>
      <w:hyperlink w:anchor="N1150" w:history="1">
        <w:r>
          <w:rPr>
            <w:rStyle w:val="Hyperlink"/>
            <w:snapToGrid w:val="0"/>
            <w:color w:val="auto"/>
            <w:sz w:val="22"/>
            <w:szCs w:val="22"/>
          </w:rPr>
          <w:t xml:space="preserve">+ </w:t>
        </w:r>
      </w:hyperlink>
      <w:r>
        <w:rPr>
          <w:snapToGrid w:val="0"/>
          <w:sz w:val="22"/>
          <w:szCs w:val="22"/>
        </w:rPr>
        <w:t xml:space="preserve">louter gout beuonden, ende ghi hebt eensdeels beproevinge gepasseert, in welcke beproevinge ghy volstandich gebleven zijt, de Heer heb </w:t>
      </w:r>
    </w:p>
    <w:p w:rsidR="000173C4" w:rsidRDefault="000173C4">
      <w:pPr>
        <w:jc w:val="both"/>
        <w:rPr>
          <w:snapToGrid w:val="0"/>
          <w:sz w:val="22"/>
          <w:szCs w:val="22"/>
        </w:rPr>
      </w:pPr>
      <w:hyperlink w:anchor="T1131" w:history="1">
        <w:r>
          <w:rPr>
            <w:rStyle w:val="Hyperlink"/>
            <w:snapToGrid w:val="0"/>
            <w:color w:val="auto"/>
            <w:sz w:val="22"/>
            <w:szCs w:val="22"/>
          </w:rPr>
          <w:t xml:space="preserve">+ </w:t>
        </w:r>
      </w:hyperlink>
      <w:r>
        <w:rPr>
          <w:i/>
          <w:iCs/>
          <w:snapToGrid w:val="0"/>
          <w:sz w:val="22"/>
          <w:szCs w:val="22"/>
        </w:rPr>
        <w:t>Fol. 63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132" w:history="1">
        <w:r>
          <w:rPr>
            <w:rStyle w:val="Hyperlink"/>
            <w:snapToGrid w:val="0"/>
            <w:color w:val="auto"/>
            <w:sz w:val="22"/>
            <w:szCs w:val="22"/>
          </w:rPr>
          <w:t xml:space="preserve">+ </w:t>
        </w:r>
      </w:hyperlink>
      <w:r>
        <w:rPr>
          <w:snapToGrid w:val="0"/>
          <w:sz w:val="22"/>
          <w:szCs w:val="22"/>
        </w:rPr>
        <w:t xml:space="preserve">1.Pet.5.b.8. </w:t>
      </w:r>
    </w:p>
    <w:p w:rsidR="000173C4" w:rsidRDefault="000173C4">
      <w:pPr>
        <w:jc w:val="both"/>
        <w:rPr>
          <w:snapToGrid w:val="0"/>
          <w:sz w:val="22"/>
          <w:szCs w:val="22"/>
        </w:rPr>
      </w:pPr>
      <w:hyperlink w:anchor="T1133" w:history="1">
        <w:r>
          <w:rPr>
            <w:rStyle w:val="Hyperlink"/>
            <w:snapToGrid w:val="0"/>
            <w:color w:val="auto"/>
            <w:sz w:val="22"/>
            <w:szCs w:val="22"/>
          </w:rPr>
          <w:t xml:space="preserve">+ </w:t>
        </w:r>
      </w:hyperlink>
      <w:r>
        <w:rPr>
          <w:snapToGrid w:val="0"/>
          <w:sz w:val="22"/>
          <w:szCs w:val="22"/>
        </w:rPr>
        <w:t xml:space="preserve">1.Tim.4.a.1. </w:t>
      </w:r>
    </w:p>
    <w:p w:rsidR="000173C4" w:rsidRDefault="000173C4">
      <w:pPr>
        <w:jc w:val="both"/>
        <w:rPr>
          <w:snapToGrid w:val="0"/>
          <w:sz w:val="22"/>
          <w:szCs w:val="22"/>
        </w:rPr>
      </w:pPr>
      <w:hyperlink w:anchor="T1134" w:history="1">
        <w:r>
          <w:rPr>
            <w:rStyle w:val="Hyperlink"/>
            <w:snapToGrid w:val="0"/>
            <w:color w:val="auto"/>
            <w:sz w:val="22"/>
            <w:szCs w:val="22"/>
          </w:rPr>
          <w:t xml:space="preserve">+ </w:t>
        </w:r>
      </w:hyperlink>
      <w:r>
        <w:rPr>
          <w:snapToGrid w:val="0"/>
          <w:sz w:val="22"/>
          <w:szCs w:val="22"/>
        </w:rPr>
        <w:t xml:space="preserve">Eph.5.b.11. </w:t>
      </w:r>
    </w:p>
    <w:p w:rsidR="000173C4" w:rsidRDefault="000173C4">
      <w:pPr>
        <w:jc w:val="both"/>
        <w:rPr>
          <w:snapToGrid w:val="0"/>
          <w:sz w:val="22"/>
          <w:szCs w:val="22"/>
        </w:rPr>
      </w:pPr>
      <w:hyperlink w:anchor="T1135" w:history="1">
        <w:r>
          <w:rPr>
            <w:rStyle w:val="Hyperlink"/>
            <w:snapToGrid w:val="0"/>
            <w:color w:val="auto"/>
            <w:sz w:val="22"/>
            <w:szCs w:val="22"/>
          </w:rPr>
          <w:t xml:space="preserve">+ </w:t>
        </w:r>
      </w:hyperlink>
      <w:r>
        <w:rPr>
          <w:snapToGrid w:val="0"/>
          <w:sz w:val="22"/>
          <w:szCs w:val="22"/>
        </w:rPr>
        <w:t xml:space="preserve">2.Joan.b.9. </w:t>
      </w:r>
    </w:p>
    <w:p w:rsidR="000173C4" w:rsidRDefault="000173C4">
      <w:pPr>
        <w:jc w:val="both"/>
        <w:rPr>
          <w:snapToGrid w:val="0"/>
          <w:sz w:val="22"/>
          <w:szCs w:val="22"/>
        </w:rPr>
      </w:pPr>
      <w:hyperlink w:anchor="T1136" w:history="1">
        <w:r>
          <w:rPr>
            <w:rStyle w:val="Hyperlink"/>
            <w:snapToGrid w:val="0"/>
            <w:color w:val="auto"/>
            <w:sz w:val="22"/>
            <w:szCs w:val="22"/>
          </w:rPr>
          <w:t xml:space="preserve">+ </w:t>
        </w:r>
      </w:hyperlink>
      <w:r>
        <w:rPr>
          <w:snapToGrid w:val="0"/>
          <w:sz w:val="22"/>
          <w:szCs w:val="22"/>
        </w:rPr>
        <w:t xml:space="preserve">Gala.1.b.8. </w:t>
      </w:r>
    </w:p>
    <w:p w:rsidR="000173C4" w:rsidRDefault="000173C4">
      <w:pPr>
        <w:jc w:val="both"/>
        <w:rPr>
          <w:snapToGrid w:val="0"/>
          <w:sz w:val="22"/>
          <w:szCs w:val="22"/>
        </w:rPr>
      </w:pPr>
      <w:hyperlink w:anchor="T1137" w:history="1">
        <w:r>
          <w:rPr>
            <w:rStyle w:val="Hyperlink"/>
            <w:snapToGrid w:val="0"/>
            <w:color w:val="auto"/>
            <w:sz w:val="22"/>
            <w:szCs w:val="22"/>
          </w:rPr>
          <w:t xml:space="preserve">+ </w:t>
        </w:r>
      </w:hyperlink>
      <w:r>
        <w:rPr>
          <w:snapToGrid w:val="0"/>
          <w:sz w:val="22"/>
          <w:szCs w:val="22"/>
        </w:rPr>
        <w:t xml:space="preserve">1.Cor.3.b.11. </w:t>
      </w:r>
    </w:p>
    <w:p w:rsidR="000173C4" w:rsidRDefault="000173C4">
      <w:pPr>
        <w:jc w:val="both"/>
        <w:rPr>
          <w:snapToGrid w:val="0"/>
          <w:sz w:val="22"/>
          <w:szCs w:val="22"/>
        </w:rPr>
      </w:pPr>
      <w:hyperlink w:anchor="T1138" w:history="1">
        <w:r>
          <w:rPr>
            <w:rStyle w:val="Hyperlink"/>
            <w:snapToGrid w:val="0"/>
            <w:color w:val="auto"/>
            <w:sz w:val="22"/>
            <w:szCs w:val="22"/>
          </w:rPr>
          <w:t xml:space="preserve">+ </w:t>
        </w:r>
      </w:hyperlink>
      <w:r>
        <w:rPr>
          <w:snapToGrid w:val="0"/>
          <w:sz w:val="22"/>
          <w:szCs w:val="22"/>
        </w:rPr>
        <w:t xml:space="preserve">Gala.1.b.8. </w:t>
      </w:r>
    </w:p>
    <w:p w:rsidR="000173C4" w:rsidRDefault="000173C4">
      <w:pPr>
        <w:jc w:val="both"/>
        <w:rPr>
          <w:snapToGrid w:val="0"/>
          <w:sz w:val="22"/>
          <w:szCs w:val="22"/>
        </w:rPr>
      </w:pPr>
      <w:hyperlink w:anchor="T1139" w:history="1">
        <w:r>
          <w:rPr>
            <w:rStyle w:val="Hyperlink"/>
            <w:snapToGrid w:val="0"/>
            <w:color w:val="auto"/>
            <w:sz w:val="22"/>
            <w:szCs w:val="22"/>
          </w:rPr>
          <w:t xml:space="preserve">+ </w:t>
        </w:r>
      </w:hyperlink>
      <w:r>
        <w:rPr>
          <w:snapToGrid w:val="0"/>
          <w:sz w:val="22"/>
          <w:szCs w:val="22"/>
        </w:rPr>
        <w:t xml:space="preserve">Apo.1.b.9. </w:t>
      </w:r>
    </w:p>
    <w:p w:rsidR="000173C4" w:rsidRDefault="000173C4">
      <w:pPr>
        <w:jc w:val="both"/>
        <w:rPr>
          <w:snapToGrid w:val="0"/>
          <w:sz w:val="22"/>
          <w:szCs w:val="22"/>
        </w:rPr>
      </w:pPr>
      <w:hyperlink w:anchor="T1140" w:history="1">
        <w:r>
          <w:rPr>
            <w:rStyle w:val="Hyperlink"/>
            <w:snapToGrid w:val="0"/>
            <w:color w:val="auto"/>
            <w:sz w:val="22"/>
            <w:szCs w:val="22"/>
          </w:rPr>
          <w:t xml:space="preserve">+ </w:t>
        </w:r>
      </w:hyperlink>
      <w:r>
        <w:rPr>
          <w:i/>
          <w:iCs/>
          <w:snapToGrid w:val="0"/>
          <w:sz w:val="22"/>
          <w:szCs w:val="22"/>
        </w:rPr>
        <w:t>Fol. 63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141" w:history="1">
        <w:r>
          <w:rPr>
            <w:rStyle w:val="Hyperlink"/>
            <w:snapToGrid w:val="0"/>
            <w:color w:val="auto"/>
            <w:sz w:val="22"/>
            <w:szCs w:val="22"/>
          </w:rPr>
          <w:t xml:space="preserve">+ </w:t>
        </w:r>
      </w:hyperlink>
      <w:r>
        <w:rPr>
          <w:snapToGrid w:val="0"/>
          <w:sz w:val="22"/>
          <w:szCs w:val="22"/>
        </w:rPr>
        <w:t xml:space="preserve">Eph.4.a.14. </w:t>
      </w:r>
    </w:p>
    <w:p w:rsidR="000173C4" w:rsidRDefault="000173C4">
      <w:pPr>
        <w:jc w:val="both"/>
        <w:rPr>
          <w:snapToGrid w:val="0"/>
          <w:sz w:val="22"/>
          <w:szCs w:val="22"/>
        </w:rPr>
      </w:pPr>
      <w:hyperlink w:anchor="T1142" w:history="1">
        <w:r>
          <w:rPr>
            <w:rStyle w:val="Hyperlink"/>
            <w:snapToGrid w:val="0"/>
            <w:color w:val="auto"/>
            <w:sz w:val="22"/>
            <w:szCs w:val="22"/>
          </w:rPr>
          <w:t xml:space="preserve">+ </w:t>
        </w:r>
      </w:hyperlink>
      <w:r>
        <w:rPr>
          <w:snapToGrid w:val="0"/>
          <w:sz w:val="22"/>
          <w:szCs w:val="22"/>
        </w:rPr>
        <w:t xml:space="preserve">Jere.17.b.5. </w:t>
      </w:r>
    </w:p>
    <w:p w:rsidR="000173C4" w:rsidRDefault="000173C4">
      <w:pPr>
        <w:jc w:val="both"/>
        <w:rPr>
          <w:snapToGrid w:val="0"/>
          <w:sz w:val="22"/>
          <w:szCs w:val="22"/>
        </w:rPr>
      </w:pPr>
      <w:hyperlink w:anchor="T1143" w:history="1">
        <w:r>
          <w:rPr>
            <w:rStyle w:val="Hyperlink"/>
            <w:snapToGrid w:val="0"/>
            <w:color w:val="auto"/>
            <w:sz w:val="22"/>
            <w:szCs w:val="22"/>
          </w:rPr>
          <w:t xml:space="preserve">+ </w:t>
        </w:r>
      </w:hyperlink>
      <w:r>
        <w:rPr>
          <w:snapToGrid w:val="0"/>
          <w:sz w:val="22"/>
          <w:szCs w:val="22"/>
        </w:rPr>
        <w:t xml:space="preserve">Pro.29.c.25. </w:t>
      </w:r>
    </w:p>
    <w:p w:rsidR="000173C4" w:rsidRDefault="000173C4">
      <w:pPr>
        <w:jc w:val="both"/>
        <w:rPr>
          <w:snapToGrid w:val="0"/>
          <w:sz w:val="22"/>
          <w:szCs w:val="22"/>
        </w:rPr>
      </w:pPr>
      <w:hyperlink w:anchor="T1144" w:history="1">
        <w:r>
          <w:rPr>
            <w:rStyle w:val="Hyperlink"/>
            <w:snapToGrid w:val="0"/>
            <w:color w:val="auto"/>
            <w:sz w:val="22"/>
            <w:szCs w:val="22"/>
          </w:rPr>
          <w:t xml:space="preserve">1) </w:t>
        </w:r>
      </w:hyperlink>
      <w:r>
        <w:rPr>
          <w:snapToGrid w:val="0"/>
          <w:sz w:val="22"/>
          <w:szCs w:val="22"/>
        </w:rPr>
        <w:t xml:space="preserve">De wijze man, d.i. Salomo. </w:t>
      </w:r>
    </w:p>
    <w:p w:rsidR="000173C4" w:rsidRDefault="000173C4">
      <w:pPr>
        <w:jc w:val="both"/>
        <w:rPr>
          <w:snapToGrid w:val="0"/>
          <w:sz w:val="22"/>
          <w:szCs w:val="22"/>
        </w:rPr>
      </w:pPr>
      <w:hyperlink w:anchor="T1145" w:history="1">
        <w:r>
          <w:rPr>
            <w:rStyle w:val="Hyperlink"/>
            <w:snapToGrid w:val="0"/>
            <w:color w:val="auto"/>
            <w:sz w:val="22"/>
            <w:szCs w:val="22"/>
          </w:rPr>
          <w:t xml:space="preserve">2) </w:t>
        </w:r>
      </w:hyperlink>
      <w:r>
        <w:rPr>
          <w:snapToGrid w:val="0"/>
          <w:sz w:val="22"/>
          <w:szCs w:val="22"/>
        </w:rPr>
        <w:t xml:space="preserve">Het lichaam pijnigen. </w:t>
      </w:r>
    </w:p>
    <w:p w:rsidR="000173C4" w:rsidRDefault="000173C4">
      <w:pPr>
        <w:jc w:val="both"/>
        <w:rPr>
          <w:snapToGrid w:val="0"/>
          <w:sz w:val="22"/>
          <w:szCs w:val="22"/>
        </w:rPr>
      </w:pPr>
      <w:hyperlink w:anchor="T1146" w:history="1">
        <w:r>
          <w:rPr>
            <w:rStyle w:val="Hyperlink"/>
            <w:snapToGrid w:val="0"/>
            <w:color w:val="auto"/>
            <w:sz w:val="22"/>
            <w:szCs w:val="22"/>
          </w:rPr>
          <w:t xml:space="preserve">+ </w:t>
        </w:r>
      </w:hyperlink>
      <w:r>
        <w:rPr>
          <w:snapToGrid w:val="0"/>
          <w:sz w:val="22"/>
          <w:szCs w:val="22"/>
        </w:rPr>
        <w:t xml:space="preserve">Mat.13.a.6. Canti.1.b.5. </w:t>
      </w:r>
    </w:p>
    <w:p w:rsidR="000173C4" w:rsidRDefault="000173C4">
      <w:pPr>
        <w:jc w:val="both"/>
        <w:rPr>
          <w:snapToGrid w:val="0"/>
          <w:sz w:val="22"/>
          <w:szCs w:val="22"/>
        </w:rPr>
      </w:pPr>
      <w:hyperlink w:anchor="T1147" w:history="1">
        <w:r>
          <w:rPr>
            <w:rStyle w:val="Hyperlink"/>
            <w:snapToGrid w:val="0"/>
            <w:color w:val="auto"/>
            <w:sz w:val="22"/>
            <w:szCs w:val="22"/>
          </w:rPr>
          <w:t xml:space="preserve">* </w:t>
        </w:r>
      </w:hyperlink>
      <w:r>
        <w:rPr>
          <w:snapToGrid w:val="0"/>
          <w:sz w:val="22"/>
          <w:szCs w:val="22"/>
        </w:rPr>
        <w:t xml:space="preserve">Mt.7.c.24. </w:t>
      </w:r>
    </w:p>
    <w:p w:rsidR="000173C4" w:rsidRDefault="000173C4">
      <w:pPr>
        <w:jc w:val="both"/>
        <w:rPr>
          <w:snapToGrid w:val="0"/>
          <w:sz w:val="22"/>
          <w:szCs w:val="22"/>
        </w:rPr>
      </w:pPr>
      <w:hyperlink w:anchor="T1148" w:history="1">
        <w:r>
          <w:rPr>
            <w:rStyle w:val="Hyperlink"/>
            <w:snapToGrid w:val="0"/>
            <w:color w:val="auto"/>
            <w:sz w:val="22"/>
            <w:szCs w:val="22"/>
          </w:rPr>
          <w:t xml:space="preserve">† </w:t>
        </w:r>
      </w:hyperlink>
      <w:r>
        <w:rPr>
          <w:snapToGrid w:val="0"/>
          <w:sz w:val="22"/>
          <w:szCs w:val="22"/>
        </w:rPr>
        <w:t xml:space="preserve">Mt.10.c.32. </w:t>
      </w:r>
    </w:p>
    <w:p w:rsidR="000173C4" w:rsidRDefault="000173C4">
      <w:pPr>
        <w:jc w:val="both"/>
        <w:rPr>
          <w:snapToGrid w:val="0"/>
          <w:sz w:val="22"/>
          <w:szCs w:val="22"/>
        </w:rPr>
      </w:pPr>
      <w:hyperlink w:anchor="T1149" w:history="1">
        <w:r>
          <w:rPr>
            <w:rStyle w:val="Hyperlink"/>
            <w:snapToGrid w:val="0"/>
            <w:color w:val="auto"/>
            <w:sz w:val="22"/>
            <w:szCs w:val="22"/>
          </w:rPr>
          <w:t xml:space="preserve">* </w:t>
        </w:r>
      </w:hyperlink>
      <w:r>
        <w:rPr>
          <w:snapToGrid w:val="0"/>
          <w:sz w:val="22"/>
          <w:szCs w:val="22"/>
        </w:rPr>
        <w:t xml:space="preserve">Sac.13.b.9. </w:t>
      </w:r>
    </w:p>
    <w:p w:rsidR="000173C4" w:rsidRDefault="000173C4">
      <w:pPr>
        <w:jc w:val="both"/>
        <w:rPr>
          <w:snapToGrid w:val="0"/>
          <w:sz w:val="22"/>
          <w:szCs w:val="22"/>
        </w:rPr>
      </w:pPr>
      <w:hyperlink w:anchor="T1150" w:history="1">
        <w:r>
          <w:rPr>
            <w:rStyle w:val="Hyperlink"/>
            <w:snapToGrid w:val="0"/>
            <w:color w:val="auto"/>
            <w:sz w:val="22"/>
            <w:szCs w:val="22"/>
          </w:rPr>
          <w:t xml:space="preserve">+ </w:t>
        </w:r>
      </w:hyperlink>
      <w:r>
        <w:rPr>
          <w:snapToGrid w:val="0"/>
          <w:sz w:val="22"/>
          <w:szCs w:val="22"/>
        </w:rPr>
        <w:t xml:space="preserve">1.Pet.1.b.7. </w:t>
      </w:r>
    </w:p>
    <w:p w:rsidR="000173C4" w:rsidRDefault="000173C4">
      <w:pPr>
        <w:jc w:val="both"/>
        <w:rPr>
          <w:snapToGrid w:val="0"/>
          <w:sz w:val="22"/>
          <w:szCs w:val="22"/>
        </w:rPr>
      </w:pPr>
      <w:r>
        <w:rPr>
          <w:snapToGrid w:val="0"/>
          <w:sz w:val="22"/>
          <w:szCs w:val="22"/>
        </w:rPr>
        <w:t>[p. 147]</w:t>
      </w:r>
    </w:p>
    <w:p w:rsidR="000173C4" w:rsidRDefault="000173C4">
      <w:pPr>
        <w:jc w:val="both"/>
        <w:rPr>
          <w:snapToGrid w:val="0"/>
          <w:sz w:val="22"/>
          <w:szCs w:val="22"/>
        </w:rPr>
      </w:pPr>
      <w:r>
        <w:rPr>
          <w:snapToGrid w:val="0"/>
          <w:sz w:val="22"/>
          <w:szCs w:val="22"/>
        </w:rPr>
        <w:br/>
        <w:t xml:space="preserve">eewighen lof, prijs ende eere, ende die ghenadige Heere wil u becrachtigen, ghelijck ghy begonnen hebt, also suldy voor God ende voor alle zijn ghemeente een louter gout beuonden worden. </w:t>
      </w:r>
    </w:p>
    <w:p w:rsidR="000173C4" w:rsidRDefault="000173C4">
      <w:pPr>
        <w:jc w:val="both"/>
        <w:rPr>
          <w:snapToGrid w:val="0"/>
          <w:sz w:val="22"/>
          <w:szCs w:val="22"/>
        </w:rPr>
      </w:pPr>
      <w:r>
        <w:rPr>
          <w:snapToGrid w:val="0"/>
          <w:sz w:val="22"/>
          <w:szCs w:val="22"/>
        </w:rPr>
        <w:t xml:space="preserve">Alsoo mijn alderliefste, blijft volherdich in de Leeringhe Christi, </w:t>
      </w:r>
      <w:hyperlink w:anchor="N1151" w:history="1">
        <w:r>
          <w:rPr>
            <w:rStyle w:val="Hyperlink"/>
            <w:snapToGrid w:val="0"/>
            <w:color w:val="auto"/>
            <w:sz w:val="22"/>
            <w:szCs w:val="22"/>
          </w:rPr>
          <w:t xml:space="preserve">+ </w:t>
        </w:r>
      </w:hyperlink>
      <w:r>
        <w:rPr>
          <w:snapToGrid w:val="0"/>
          <w:sz w:val="22"/>
          <w:szCs w:val="22"/>
        </w:rPr>
        <w:t xml:space="preserve">want nu ist den dach, daar Christus af gesproken heeft, dat wy voor Heeren ende Vorsten gheleyt sullen worden, zijnen naam tot eenen getuyge, ende dat wy van alle menschen versmaat sullen worden, </w:t>
      </w:r>
      <w:hyperlink w:anchor="N1152" w:history="1">
        <w:r>
          <w:rPr>
            <w:rStyle w:val="Hyperlink"/>
            <w:snapToGrid w:val="0"/>
            <w:color w:val="auto"/>
            <w:sz w:val="22"/>
            <w:szCs w:val="22"/>
          </w:rPr>
          <w:t xml:space="preserve">+ </w:t>
        </w:r>
      </w:hyperlink>
      <w:r>
        <w:rPr>
          <w:snapToGrid w:val="0"/>
          <w:sz w:val="22"/>
          <w:szCs w:val="22"/>
        </w:rPr>
        <w:t xml:space="preserve">maar wie volstandich blijft totter doot, die sal salich zijn. Ende Christus seyt: </w:t>
      </w:r>
      <w:hyperlink w:anchor="N1153" w:history="1">
        <w:r>
          <w:rPr>
            <w:rStyle w:val="Hyperlink"/>
            <w:snapToGrid w:val="0"/>
            <w:color w:val="auto"/>
            <w:sz w:val="22"/>
            <w:szCs w:val="22"/>
          </w:rPr>
          <w:t xml:space="preserve">+ </w:t>
        </w:r>
      </w:hyperlink>
      <w:r>
        <w:rPr>
          <w:snapToGrid w:val="0"/>
          <w:sz w:val="22"/>
          <w:szCs w:val="22"/>
        </w:rPr>
        <w:t xml:space="preserve">Hebben sy my verolcht, so sullen sy u ooc vervolgen, </w:t>
      </w:r>
      <w:hyperlink w:anchor="N1154" w:history="1">
        <w:r>
          <w:rPr>
            <w:rStyle w:val="Hyperlink"/>
            <w:snapToGrid w:val="0"/>
            <w:color w:val="auto"/>
            <w:sz w:val="22"/>
            <w:szCs w:val="22"/>
          </w:rPr>
          <w:t xml:space="preserve">† </w:t>
        </w:r>
      </w:hyperlink>
      <w:r>
        <w:rPr>
          <w:snapToGrid w:val="0"/>
          <w:sz w:val="22"/>
          <w:szCs w:val="22"/>
        </w:rPr>
        <w:t xml:space="preserve">ende den tijt sal comen, dat de gene die u dooden sullen, sullen meynen God eenen dienst daar aan te doen. Ende siet (seyt de Heere) dit heb ick u al te voren gheseyt,  </w:t>
      </w:r>
      <w:hyperlink w:anchor="N1155" w:history="1">
        <w:r>
          <w:rPr>
            <w:rStyle w:val="Hyperlink"/>
            <w:snapToGrid w:val="0"/>
            <w:color w:val="auto"/>
            <w:sz w:val="22"/>
            <w:szCs w:val="22"/>
          </w:rPr>
          <w:t xml:space="preserve">+ </w:t>
        </w:r>
      </w:hyperlink>
      <w:r>
        <w:rPr>
          <w:snapToGrid w:val="0"/>
          <w:sz w:val="22"/>
          <w:szCs w:val="22"/>
        </w:rPr>
        <w:t xml:space="preserve">op dat wanneer het geschiede, ghy gedachtich sout zijn, dat ict u geseyt hadde, </w:t>
      </w:r>
      <w:hyperlink w:anchor="N1156" w:history="1">
        <w:r>
          <w:rPr>
            <w:rStyle w:val="Hyperlink"/>
            <w:snapToGrid w:val="0"/>
            <w:color w:val="auto"/>
            <w:sz w:val="22"/>
            <w:szCs w:val="22"/>
          </w:rPr>
          <w:t xml:space="preserve">+ </w:t>
        </w:r>
      </w:hyperlink>
      <w:r>
        <w:rPr>
          <w:snapToGrid w:val="0"/>
          <w:sz w:val="22"/>
          <w:szCs w:val="22"/>
        </w:rPr>
        <w:t xml:space="preserve">want dit sullen sy u al doen, om dat sy my, noch mijnen Vader niet gekent en hebben, want siet mijn lieve Huysvrou, aldus heeft ons Christus gewaarschout, hoe datse met ons handelen sullen. Daarom mijn lief, en vreest nu niet, noch en weest niet versaacht, al ist dat ghy nu in der Leeuwen cuyl gevangen legt </w:t>
      </w:r>
      <w:hyperlink w:anchor="N1157" w:history="1">
        <w:r>
          <w:rPr>
            <w:rStyle w:val="Hyperlink"/>
            <w:snapToGrid w:val="0"/>
            <w:color w:val="auto"/>
            <w:sz w:val="22"/>
            <w:szCs w:val="22"/>
          </w:rPr>
          <w:t xml:space="preserve">+ </w:t>
        </w:r>
      </w:hyperlink>
      <w:r>
        <w:rPr>
          <w:snapToGrid w:val="0"/>
          <w:sz w:val="22"/>
          <w:szCs w:val="22"/>
        </w:rPr>
        <w:t xml:space="preserve">met Daniel, betrout den Heere, hy sal u wel bewaren, dat sy u niet vernielen en sullen, ende hy sal u verlossen uit haren tanden, dat sy u niet verschueren en sullen, en verlaat hem niet, hy en sal u niet verlaten, want hy seyt: </w:t>
      </w:r>
      <w:hyperlink w:anchor="N1158" w:history="1">
        <w:r>
          <w:rPr>
            <w:rStyle w:val="Hyperlink"/>
            <w:snapToGrid w:val="0"/>
            <w:color w:val="auto"/>
            <w:sz w:val="22"/>
            <w:szCs w:val="22"/>
          </w:rPr>
          <w:t xml:space="preserve">+ </w:t>
        </w:r>
      </w:hyperlink>
      <w:r>
        <w:rPr>
          <w:snapToGrid w:val="0"/>
          <w:sz w:val="22"/>
          <w:szCs w:val="22"/>
        </w:rPr>
        <w:t xml:space="preserve">Wie u versmaat, die versmaat my, </w:t>
      </w:r>
      <w:hyperlink w:anchor="N1159" w:history="1">
        <w:r>
          <w:rPr>
            <w:rStyle w:val="Hyperlink"/>
            <w:snapToGrid w:val="0"/>
            <w:color w:val="auto"/>
            <w:sz w:val="22"/>
            <w:szCs w:val="22"/>
          </w:rPr>
          <w:t xml:space="preserve">†† </w:t>
        </w:r>
      </w:hyperlink>
      <w:r>
        <w:rPr>
          <w:snapToGrid w:val="0"/>
          <w:sz w:val="22"/>
          <w:szCs w:val="22"/>
        </w:rPr>
        <w:t xml:space="preserve">Wie u verolcht, die verolcht my, </w:t>
      </w:r>
      <w:hyperlink w:anchor="N1160" w:history="1">
        <w:r>
          <w:rPr>
            <w:rStyle w:val="Hyperlink"/>
            <w:snapToGrid w:val="0"/>
            <w:color w:val="auto"/>
            <w:sz w:val="22"/>
            <w:szCs w:val="22"/>
          </w:rPr>
          <w:t xml:space="preserve">* </w:t>
        </w:r>
      </w:hyperlink>
      <w:r>
        <w:rPr>
          <w:snapToGrid w:val="0"/>
          <w:sz w:val="22"/>
          <w:szCs w:val="22"/>
        </w:rPr>
        <w:t xml:space="preserve">Wie u aanroert, die aanroert den appel mijnder ooghen, soo sy dan ons niet en vervolghen, maar den Heere, so wilt doch vromelijck strijden, als een vroom Campioen Christi, ende strijdet om zijnen prijs, alsoo hy ghestreden heeft totter doot toe, alsoo ghy oock door Godts ghenade, </w:t>
      </w:r>
      <w:hyperlink w:anchor="N1161" w:history="1">
        <w:r>
          <w:rPr>
            <w:rStyle w:val="Hyperlink"/>
            <w:snapToGrid w:val="0"/>
            <w:color w:val="auto"/>
            <w:sz w:val="22"/>
            <w:szCs w:val="22"/>
          </w:rPr>
          <w:t xml:space="preserve">+ </w:t>
        </w:r>
      </w:hyperlink>
      <w:r>
        <w:rPr>
          <w:snapToGrid w:val="0"/>
          <w:sz w:val="22"/>
          <w:szCs w:val="22"/>
        </w:rPr>
        <w:t xml:space="preserve">want wie daar campt, die en wort niet gecroont, het en sy dat hy wettelijcken campe, seyt Paulus. Daarom mijn lief, </w:t>
      </w:r>
      <w:hyperlink w:anchor="N1162" w:history="1">
        <w:r>
          <w:rPr>
            <w:rStyle w:val="Hyperlink"/>
            <w:snapToGrid w:val="0"/>
            <w:color w:val="auto"/>
            <w:sz w:val="22"/>
            <w:szCs w:val="22"/>
          </w:rPr>
          <w:t xml:space="preserve">+ </w:t>
        </w:r>
      </w:hyperlink>
      <w:r>
        <w:rPr>
          <w:snapToGrid w:val="0"/>
          <w:sz w:val="22"/>
          <w:szCs w:val="22"/>
        </w:rPr>
        <w:t xml:space="preserve">wapent u met dat harnas Gods, ende en schaamt u niet zijn woort voor die menschen te belijden, maar gedenct altijts de woorden Christi: </w:t>
      </w:r>
      <w:hyperlink w:anchor="N1163" w:history="1">
        <w:r>
          <w:rPr>
            <w:rStyle w:val="Hyperlink"/>
            <w:snapToGrid w:val="0"/>
            <w:color w:val="auto"/>
            <w:sz w:val="22"/>
            <w:szCs w:val="22"/>
          </w:rPr>
          <w:t xml:space="preserve">+ </w:t>
        </w:r>
      </w:hyperlink>
      <w:r>
        <w:rPr>
          <w:snapToGrid w:val="0"/>
          <w:sz w:val="22"/>
          <w:szCs w:val="22"/>
        </w:rPr>
        <w:t xml:space="preserve">Wie my belijdt voor de menschen, die sal ic ooc belijden voor mijnen Hemelschen Vader, Ofte: </w:t>
      </w:r>
      <w:hyperlink w:anchor="N1164" w:history="1">
        <w:r>
          <w:rPr>
            <w:rStyle w:val="Hyperlink"/>
            <w:snapToGrid w:val="0"/>
            <w:color w:val="auto"/>
            <w:sz w:val="22"/>
            <w:szCs w:val="22"/>
          </w:rPr>
          <w:t xml:space="preserve">+ </w:t>
        </w:r>
      </w:hyperlink>
      <w:r>
        <w:rPr>
          <w:snapToGrid w:val="0"/>
          <w:sz w:val="22"/>
          <w:szCs w:val="22"/>
        </w:rPr>
        <w:t xml:space="preserve">Wie hem mijnder, oft mijnder woorden schaamt, die sal ick ooc beschamen voor mijnen hemelschen Vader, </w:t>
      </w:r>
      <w:hyperlink w:anchor="N1165" w:history="1">
        <w:r>
          <w:rPr>
            <w:rStyle w:val="Hyperlink"/>
            <w:snapToGrid w:val="0"/>
            <w:color w:val="auto"/>
            <w:sz w:val="22"/>
            <w:szCs w:val="22"/>
          </w:rPr>
          <w:t xml:space="preserve">+ </w:t>
        </w:r>
      </w:hyperlink>
      <w:r>
        <w:rPr>
          <w:snapToGrid w:val="0"/>
          <w:sz w:val="22"/>
          <w:szCs w:val="22"/>
        </w:rPr>
        <w:t xml:space="preserve">want wie zijn leven soect te behouden, die salt verliesen, maar wie zijn leven verliest om des Evangelijs wille, die salt vinden, Maar wie </w:t>
      </w:r>
      <w:hyperlink w:anchor="N1166" w:history="1">
        <w:r>
          <w:rPr>
            <w:rStyle w:val="Hyperlink"/>
            <w:snapToGrid w:val="0"/>
            <w:color w:val="auto"/>
            <w:sz w:val="22"/>
            <w:szCs w:val="22"/>
          </w:rPr>
          <w:t xml:space="preserve">† </w:t>
        </w:r>
      </w:hyperlink>
      <w:r>
        <w:rPr>
          <w:snapToGrid w:val="0"/>
          <w:sz w:val="22"/>
          <w:szCs w:val="22"/>
        </w:rPr>
        <w:t xml:space="preserve">yet liever heeft dan my, die en is niet weerdich mijn discipel te wesen, Ja </w:t>
      </w:r>
      <w:hyperlink w:anchor="N1167" w:history="1">
        <w:r>
          <w:rPr>
            <w:rStyle w:val="Hyperlink"/>
            <w:snapToGrid w:val="0"/>
            <w:color w:val="auto"/>
            <w:sz w:val="22"/>
            <w:szCs w:val="22"/>
          </w:rPr>
          <w:t xml:space="preserve">* </w:t>
        </w:r>
      </w:hyperlink>
      <w:r>
        <w:rPr>
          <w:snapToGrid w:val="0"/>
          <w:sz w:val="22"/>
          <w:szCs w:val="22"/>
        </w:rPr>
        <w:t xml:space="preserve">wie zijn hant  </w:t>
      </w:r>
      <w:hyperlink w:anchor="N1168" w:history="1">
        <w:r>
          <w:rPr>
            <w:rStyle w:val="Hyperlink"/>
            <w:snapToGrid w:val="0"/>
            <w:color w:val="auto"/>
            <w:sz w:val="22"/>
            <w:szCs w:val="22"/>
          </w:rPr>
          <w:t xml:space="preserve">+ </w:t>
        </w:r>
      </w:hyperlink>
      <w:r>
        <w:rPr>
          <w:snapToGrid w:val="0"/>
          <w:sz w:val="22"/>
          <w:szCs w:val="22"/>
        </w:rPr>
        <w:t xml:space="preserve">aan die ploech slaat, ende siet omme, die en is niet bequaam totten Rijcke Godts, Ende Paulus seyt: </w:t>
      </w:r>
      <w:hyperlink w:anchor="N1169" w:history="1">
        <w:r>
          <w:rPr>
            <w:rStyle w:val="Hyperlink"/>
            <w:snapToGrid w:val="0"/>
            <w:color w:val="auto"/>
            <w:sz w:val="22"/>
            <w:szCs w:val="22"/>
          </w:rPr>
          <w:t xml:space="preserve">+ </w:t>
        </w:r>
      </w:hyperlink>
      <w:r>
        <w:rPr>
          <w:snapToGrid w:val="0"/>
          <w:sz w:val="22"/>
          <w:szCs w:val="22"/>
        </w:rPr>
        <w:t>Dit is seeckerlijck waar: Ist dat wy mede sterven, so sullen wy oock mede leven, maar versaken wy hem, soo sal hy ons oock versaken.</w:t>
      </w:r>
    </w:p>
    <w:p w:rsidR="000173C4" w:rsidRDefault="000173C4">
      <w:pPr>
        <w:jc w:val="both"/>
        <w:rPr>
          <w:snapToGrid w:val="0"/>
          <w:sz w:val="22"/>
          <w:szCs w:val="22"/>
        </w:rPr>
      </w:pPr>
      <w:hyperlink w:anchor="T1151" w:history="1">
        <w:r>
          <w:rPr>
            <w:rStyle w:val="Hyperlink"/>
            <w:snapToGrid w:val="0"/>
            <w:color w:val="auto"/>
            <w:sz w:val="22"/>
            <w:szCs w:val="22"/>
          </w:rPr>
          <w:t xml:space="preserve">+ </w:t>
        </w:r>
      </w:hyperlink>
      <w:r>
        <w:rPr>
          <w:snapToGrid w:val="0"/>
          <w:sz w:val="22"/>
          <w:szCs w:val="22"/>
        </w:rPr>
        <w:t xml:space="preserve">Mat.10.b.17. 24.a.9. Luc.21.b.11. </w:t>
      </w:r>
    </w:p>
    <w:p w:rsidR="000173C4" w:rsidRDefault="000173C4">
      <w:pPr>
        <w:jc w:val="both"/>
        <w:rPr>
          <w:snapToGrid w:val="0"/>
          <w:sz w:val="22"/>
          <w:szCs w:val="22"/>
        </w:rPr>
      </w:pPr>
      <w:hyperlink w:anchor="T1152" w:history="1">
        <w:r>
          <w:rPr>
            <w:rStyle w:val="Hyperlink"/>
            <w:snapToGrid w:val="0"/>
            <w:color w:val="auto"/>
            <w:sz w:val="22"/>
            <w:szCs w:val="22"/>
          </w:rPr>
          <w:t xml:space="preserve">+ </w:t>
        </w:r>
      </w:hyperlink>
      <w:r>
        <w:rPr>
          <w:snapToGrid w:val="0"/>
          <w:sz w:val="22"/>
          <w:szCs w:val="22"/>
        </w:rPr>
        <w:t xml:space="preserve">Mat.10.b.22. </w:t>
      </w:r>
    </w:p>
    <w:p w:rsidR="000173C4" w:rsidRDefault="000173C4">
      <w:pPr>
        <w:jc w:val="both"/>
        <w:rPr>
          <w:snapToGrid w:val="0"/>
          <w:sz w:val="22"/>
          <w:szCs w:val="22"/>
        </w:rPr>
      </w:pPr>
      <w:hyperlink w:anchor="T1153" w:history="1">
        <w:r>
          <w:rPr>
            <w:rStyle w:val="Hyperlink"/>
            <w:snapToGrid w:val="0"/>
            <w:color w:val="auto"/>
            <w:sz w:val="22"/>
            <w:szCs w:val="22"/>
          </w:rPr>
          <w:t xml:space="preserve">+ </w:t>
        </w:r>
      </w:hyperlink>
      <w:r>
        <w:rPr>
          <w:snapToGrid w:val="0"/>
          <w:sz w:val="22"/>
          <w:szCs w:val="22"/>
        </w:rPr>
        <w:t xml:space="preserve">Joa.15.b.20. </w:t>
      </w:r>
    </w:p>
    <w:p w:rsidR="000173C4" w:rsidRDefault="000173C4">
      <w:pPr>
        <w:jc w:val="both"/>
        <w:rPr>
          <w:snapToGrid w:val="0"/>
          <w:sz w:val="22"/>
          <w:szCs w:val="22"/>
        </w:rPr>
      </w:pPr>
      <w:hyperlink w:anchor="T1154" w:history="1">
        <w:r>
          <w:rPr>
            <w:rStyle w:val="Hyperlink"/>
            <w:snapToGrid w:val="0"/>
            <w:color w:val="auto"/>
            <w:sz w:val="22"/>
            <w:szCs w:val="22"/>
          </w:rPr>
          <w:t xml:space="preserve">† </w:t>
        </w:r>
      </w:hyperlink>
      <w:r>
        <w:rPr>
          <w:snapToGrid w:val="0"/>
          <w:sz w:val="22"/>
          <w:szCs w:val="22"/>
        </w:rPr>
        <w:t xml:space="preserve">Joa.16.a.2. </w:t>
      </w:r>
    </w:p>
    <w:p w:rsidR="000173C4" w:rsidRDefault="000173C4">
      <w:pPr>
        <w:jc w:val="both"/>
        <w:rPr>
          <w:snapToGrid w:val="0"/>
          <w:sz w:val="22"/>
          <w:szCs w:val="22"/>
        </w:rPr>
      </w:pPr>
      <w:hyperlink w:anchor="T1155" w:history="1">
        <w:r>
          <w:rPr>
            <w:rStyle w:val="Hyperlink"/>
            <w:snapToGrid w:val="0"/>
            <w:color w:val="auto"/>
            <w:sz w:val="22"/>
            <w:szCs w:val="22"/>
          </w:rPr>
          <w:t xml:space="preserve">+ </w:t>
        </w:r>
      </w:hyperlink>
      <w:r>
        <w:rPr>
          <w:i/>
          <w:iCs/>
          <w:snapToGrid w:val="0"/>
          <w:sz w:val="22"/>
          <w:szCs w:val="22"/>
        </w:rPr>
        <w:t>Fol. 64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156" w:history="1">
        <w:r>
          <w:rPr>
            <w:rStyle w:val="Hyperlink"/>
            <w:snapToGrid w:val="0"/>
            <w:color w:val="auto"/>
            <w:sz w:val="22"/>
            <w:szCs w:val="22"/>
          </w:rPr>
          <w:t xml:space="preserve">+ </w:t>
        </w:r>
      </w:hyperlink>
      <w:r>
        <w:rPr>
          <w:snapToGrid w:val="0"/>
          <w:sz w:val="22"/>
          <w:szCs w:val="22"/>
        </w:rPr>
        <w:t xml:space="preserve">Joan.16.a.3. </w:t>
      </w:r>
    </w:p>
    <w:p w:rsidR="000173C4" w:rsidRDefault="000173C4">
      <w:pPr>
        <w:jc w:val="both"/>
        <w:rPr>
          <w:snapToGrid w:val="0"/>
          <w:sz w:val="22"/>
          <w:szCs w:val="22"/>
        </w:rPr>
      </w:pPr>
      <w:hyperlink w:anchor="T1157" w:history="1">
        <w:r>
          <w:rPr>
            <w:rStyle w:val="Hyperlink"/>
            <w:snapToGrid w:val="0"/>
            <w:color w:val="auto"/>
            <w:sz w:val="22"/>
            <w:szCs w:val="22"/>
          </w:rPr>
          <w:t xml:space="preserve">+ </w:t>
        </w:r>
      </w:hyperlink>
      <w:r>
        <w:rPr>
          <w:snapToGrid w:val="0"/>
          <w:sz w:val="22"/>
          <w:szCs w:val="22"/>
        </w:rPr>
        <w:t xml:space="preserve">Dan.6.c.16. </w:t>
      </w:r>
    </w:p>
    <w:p w:rsidR="000173C4" w:rsidRDefault="000173C4">
      <w:pPr>
        <w:jc w:val="both"/>
        <w:rPr>
          <w:snapToGrid w:val="0"/>
          <w:sz w:val="22"/>
          <w:szCs w:val="22"/>
        </w:rPr>
      </w:pPr>
      <w:hyperlink w:anchor="T1158" w:history="1">
        <w:r>
          <w:rPr>
            <w:rStyle w:val="Hyperlink"/>
            <w:snapToGrid w:val="0"/>
            <w:color w:val="auto"/>
            <w:sz w:val="22"/>
            <w:szCs w:val="22"/>
          </w:rPr>
          <w:t xml:space="preserve">+ </w:t>
        </w:r>
      </w:hyperlink>
      <w:r>
        <w:rPr>
          <w:snapToGrid w:val="0"/>
          <w:sz w:val="22"/>
          <w:szCs w:val="22"/>
        </w:rPr>
        <w:t xml:space="preserve">Luc.10.b.16. </w:t>
      </w:r>
    </w:p>
    <w:p w:rsidR="000173C4" w:rsidRDefault="000173C4">
      <w:pPr>
        <w:jc w:val="both"/>
        <w:rPr>
          <w:snapToGrid w:val="0"/>
          <w:sz w:val="22"/>
          <w:szCs w:val="22"/>
        </w:rPr>
      </w:pPr>
      <w:hyperlink w:anchor="T1159" w:history="1">
        <w:r>
          <w:rPr>
            <w:rStyle w:val="Hyperlink"/>
            <w:snapToGrid w:val="0"/>
            <w:color w:val="auto"/>
            <w:sz w:val="22"/>
            <w:szCs w:val="22"/>
          </w:rPr>
          <w:t xml:space="preserve">†† </w:t>
        </w:r>
      </w:hyperlink>
      <w:r>
        <w:rPr>
          <w:snapToGrid w:val="0"/>
          <w:sz w:val="22"/>
          <w:szCs w:val="22"/>
        </w:rPr>
        <w:t xml:space="preserve">Act.9.a.4. </w:t>
      </w:r>
    </w:p>
    <w:p w:rsidR="000173C4" w:rsidRDefault="000173C4">
      <w:pPr>
        <w:jc w:val="both"/>
        <w:rPr>
          <w:snapToGrid w:val="0"/>
          <w:sz w:val="22"/>
          <w:szCs w:val="22"/>
        </w:rPr>
      </w:pPr>
      <w:hyperlink w:anchor="T1160" w:history="1">
        <w:r>
          <w:rPr>
            <w:rStyle w:val="Hyperlink"/>
            <w:snapToGrid w:val="0"/>
            <w:color w:val="auto"/>
            <w:sz w:val="22"/>
            <w:szCs w:val="22"/>
          </w:rPr>
          <w:t xml:space="preserve">* </w:t>
        </w:r>
      </w:hyperlink>
      <w:r>
        <w:rPr>
          <w:snapToGrid w:val="0"/>
          <w:sz w:val="22"/>
          <w:szCs w:val="22"/>
        </w:rPr>
        <w:t xml:space="preserve">Sac.2.b.8. </w:t>
      </w:r>
    </w:p>
    <w:p w:rsidR="000173C4" w:rsidRDefault="000173C4">
      <w:pPr>
        <w:jc w:val="both"/>
        <w:rPr>
          <w:snapToGrid w:val="0"/>
          <w:sz w:val="22"/>
          <w:szCs w:val="22"/>
        </w:rPr>
      </w:pPr>
      <w:hyperlink w:anchor="T1161" w:history="1">
        <w:r>
          <w:rPr>
            <w:rStyle w:val="Hyperlink"/>
            <w:snapToGrid w:val="0"/>
            <w:color w:val="auto"/>
            <w:sz w:val="22"/>
            <w:szCs w:val="22"/>
          </w:rPr>
          <w:t xml:space="preserve">+ </w:t>
        </w:r>
      </w:hyperlink>
      <w:r>
        <w:rPr>
          <w:snapToGrid w:val="0"/>
          <w:sz w:val="22"/>
          <w:szCs w:val="22"/>
        </w:rPr>
        <w:t xml:space="preserve">2.Tim.2.a.5. </w:t>
      </w:r>
    </w:p>
    <w:p w:rsidR="000173C4" w:rsidRDefault="000173C4">
      <w:pPr>
        <w:jc w:val="both"/>
        <w:rPr>
          <w:snapToGrid w:val="0"/>
          <w:sz w:val="22"/>
          <w:szCs w:val="22"/>
        </w:rPr>
      </w:pPr>
      <w:hyperlink w:anchor="T1162" w:history="1">
        <w:r>
          <w:rPr>
            <w:rStyle w:val="Hyperlink"/>
            <w:snapToGrid w:val="0"/>
            <w:color w:val="auto"/>
            <w:sz w:val="22"/>
            <w:szCs w:val="22"/>
          </w:rPr>
          <w:t xml:space="preserve">+ </w:t>
        </w:r>
      </w:hyperlink>
      <w:r>
        <w:rPr>
          <w:snapToGrid w:val="0"/>
          <w:sz w:val="22"/>
          <w:szCs w:val="22"/>
        </w:rPr>
        <w:t xml:space="preserve">Ephe.6.b.11. </w:t>
      </w:r>
    </w:p>
    <w:p w:rsidR="000173C4" w:rsidRDefault="000173C4">
      <w:pPr>
        <w:jc w:val="both"/>
        <w:rPr>
          <w:snapToGrid w:val="0"/>
          <w:sz w:val="22"/>
          <w:szCs w:val="22"/>
        </w:rPr>
      </w:pPr>
      <w:hyperlink w:anchor="T1163" w:history="1">
        <w:r>
          <w:rPr>
            <w:rStyle w:val="Hyperlink"/>
            <w:snapToGrid w:val="0"/>
            <w:color w:val="auto"/>
            <w:sz w:val="22"/>
            <w:szCs w:val="22"/>
          </w:rPr>
          <w:t xml:space="preserve">+ </w:t>
        </w:r>
      </w:hyperlink>
      <w:r>
        <w:rPr>
          <w:snapToGrid w:val="0"/>
          <w:sz w:val="22"/>
          <w:szCs w:val="22"/>
        </w:rPr>
        <w:t xml:space="preserve">Mat.10.c.23. Luce.12.a.8. </w:t>
      </w:r>
    </w:p>
    <w:p w:rsidR="000173C4" w:rsidRDefault="000173C4">
      <w:pPr>
        <w:jc w:val="both"/>
        <w:rPr>
          <w:snapToGrid w:val="0"/>
          <w:sz w:val="22"/>
          <w:szCs w:val="22"/>
        </w:rPr>
      </w:pPr>
      <w:hyperlink w:anchor="T1164" w:history="1">
        <w:r>
          <w:rPr>
            <w:rStyle w:val="Hyperlink"/>
            <w:snapToGrid w:val="0"/>
            <w:color w:val="auto"/>
            <w:sz w:val="22"/>
            <w:szCs w:val="22"/>
          </w:rPr>
          <w:t xml:space="preserve">+ </w:t>
        </w:r>
      </w:hyperlink>
      <w:r>
        <w:rPr>
          <w:snapToGrid w:val="0"/>
          <w:sz w:val="22"/>
          <w:szCs w:val="22"/>
        </w:rPr>
        <w:t xml:space="preserve">Mar.8.e.38. </w:t>
      </w:r>
    </w:p>
    <w:p w:rsidR="000173C4" w:rsidRDefault="000173C4">
      <w:pPr>
        <w:jc w:val="both"/>
        <w:rPr>
          <w:snapToGrid w:val="0"/>
          <w:sz w:val="22"/>
          <w:szCs w:val="22"/>
        </w:rPr>
      </w:pPr>
      <w:hyperlink w:anchor="T1165" w:history="1">
        <w:r>
          <w:rPr>
            <w:rStyle w:val="Hyperlink"/>
            <w:snapToGrid w:val="0"/>
            <w:color w:val="auto"/>
            <w:sz w:val="22"/>
            <w:szCs w:val="22"/>
          </w:rPr>
          <w:t xml:space="preserve">+ </w:t>
        </w:r>
      </w:hyperlink>
      <w:r>
        <w:rPr>
          <w:snapToGrid w:val="0"/>
          <w:sz w:val="22"/>
          <w:szCs w:val="22"/>
        </w:rPr>
        <w:t xml:space="preserve">Mat.16.d.25. Mar.8.e.35. </w:t>
      </w:r>
    </w:p>
    <w:p w:rsidR="000173C4" w:rsidRDefault="000173C4">
      <w:pPr>
        <w:jc w:val="both"/>
        <w:rPr>
          <w:snapToGrid w:val="0"/>
          <w:sz w:val="22"/>
          <w:szCs w:val="22"/>
        </w:rPr>
      </w:pPr>
      <w:hyperlink w:anchor="T1166" w:history="1">
        <w:r>
          <w:rPr>
            <w:rStyle w:val="Hyperlink"/>
            <w:snapToGrid w:val="0"/>
            <w:color w:val="auto"/>
            <w:sz w:val="22"/>
            <w:szCs w:val="22"/>
          </w:rPr>
          <w:t xml:space="preserve">† </w:t>
        </w:r>
      </w:hyperlink>
      <w:r>
        <w:rPr>
          <w:snapToGrid w:val="0"/>
          <w:sz w:val="22"/>
          <w:szCs w:val="22"/>
        </w:rPr>
        <w:t xml:space="preserve">Mt.10.c.37. Luc.14.c.26. </w:t>
      </w:r>
    </w:p>
    <w:p w:rsidR="000173C4" w:rsidRDefault="000173C4">
      <w:pPr>
        <w:jc w:val="both"/>
        <w:rPr>
          <w:snapToGrid w:val="0"/>
          <w:sz w:val="22"/>
          <w:szCs w:val="22"/>
        </w:rPr>
      </w:pPr>
      <w:hyperlink w:anchor="T1167" w:history="1">
        <w:r>
          <w:rPr>
            <w:rStyle w:val="Hyperlink"/>
            <w:snapToGrid w:val="0"/>
            <w:color w:val="auto"/>
            <w:sz w:val="22"/>
            <w:szCs w:val="22"/>
          </w:rPr>
          <w:t xml:space="preserve">* </w:t>
        </w:r>
      </w:hyperlink>
      <w:r>
        <w:rPr>
          <w:snapToGrid w:val="0"/>
          <w:sz w:val="22"/>
          <w:szCs w:val="22"/>
        </w:rPr>
        <w:t xml:space="preserve">Luc.9.f.26. </w:t>
      </w:r>
    </w:p>
    <w:p w:rsidR="000173C4" w:rsidRDefault="000173C4">
      <w:pPr>
        <w:jc w:val="both"/>
        <w:rPr>
          <w:snapToGrid w:val="0"/>
          <w:sz w:val="22"/>
          <w:szCs w:val="22"/>
        </w:rPr>
      </w:pPr>
      <w:hyperlink w:anchor="T1168" w:history="1">
        <w:r>
          <w:rPr>
            <w:rStyle w:val="Hyperlink"/>
            <w:snapToGrid w:val="0"/>
            <w:color w:val="auto"/>
            <w:sz w:val="22"/>
            <w:szCs w:val="22"/>
          </w:rPr>
          <w:t xml:space="preserve">+ </w:t>
        </w:r>
      </w:hyperlink>
      <w:r>
        <w:rPr>
          <w:i/>
          <w:iCs/>
          <w:snapToGrid w:val="0"/>
          <w:sz w:val="22"/>
          <w:szCs w:val="22"/>
        </w:rPr>
        <w:t>Fol. 64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169" w:history="1">
        <w:r>
          <w:rPr>
            <w:rStyle w:val="Hyperlink"/>
            <w:snapToGrid w:val="0"/>
            <w:color w:val="auto"/>
            <w:sz w:val="22"/>
            <w:szCs w:val="22"/>
          </w:rPr>
          <w:t xml:space="preserve">+ </w:t>
        </w:r>
      </w:hyperlink>
      <w:r>
        <w:rPr>
          <w:snapToGrid w:val="0"/>
          <w:sz w:val="22"/>
          <w:szCs w:val="22"/>
        </w:rPr>
        <w:t xml:space="preserve">2.Tim.2.a.11. </w:t>
      </w:r>
    </w:p>
    <w:p w:rsidR="000173C4" w:rsidRDefault="000173C4">
      <w:pPr>
        <w:jc w:val="both"/>
        <w:rPr>
          <w:snapToGrid w:val="0"/>
          <w:sz w:val="22"/>
          <w:szCs w:val="22"/>
        </w:rPr>
      </w:pPr>
      <w:r>
        <w:rPr>
          <w:snapToGrid w:val="0"/>
          <w:sz w:val="22"/>
          <w:szCs w:val="22"/>
        </w:rPr>
        <w:t>[p. 148]</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Aldus mijn alderliefste, en wilt den Heere niet verlaten, </w:t>
      </w:r>
      <w:hyperlink w:anchor="N1170" w:history="1">
        <w:r>
          <w:rPr>
            <w:rStyle w:val="Hyperlink"/>
            <w:snapToGrid w:val="0"/>
            <w:color w:val="auto"/>
            <w:sz w:val="22"/>
            <w:szCs w:val="22"/>
          </w:rPr>
          <w:t xml:space="preserve">+ </w:t>
        </w:r>
      </w:hyperlink>
      <w:r>
        <w:rPr>
          <w:snapToGrid w:val="0"/>
          <w:sz w:val="22"/>
          <w:szCs w:val="22"/>
        </w:rPr>
        <w:t xml:space="preserve">want wy en zijn niet dan stof ende asschen, Jaa niet dan een sterffelijc vleysch, </w:t>
      </w:r>
      <w:hyperlink w:anchor="N1171" w:history="1">
        <w:r>
          <w:rPr>
            <w:rStyle w:val="Hyperlink"/>
            <w:snapToGrid w:val="0"/>
            <w:color w:val="auto"/>
            <w:sz w:val="22"/>
            <w:szCs w:val="22"/>
          </w:rPr>
          <w:t xml:space="preserve">+ </w:t>
        </w:r>
      </w:hyperlink>
      <w:r>
        <w:rPr>
          <w:snapToGrid w:val="0"/>
          <w:sz w:val="22"/>
          <w:szCs w:val="22"/>
        </w:rPr>
        <w:t xml:space="preserve">dat doch in oneeren sterven moet maar in eeren opstaan. Aldus weest doch lijdtsaam inden druc, want het is den rechten wech, die daar totten eewighen Leven leyt, den welcken alle Gods Heyligen, </w:t>
      </w:r>
      <w:hyperlink w:anchor="N1172" w:history="1">
        <w:r>
          <w:rPr>
            <w:rStyle w:val="Hyperlink"/>
            <w:snapToGrid w:val="0"/>
            <w:color w:val="auto"/>
            <w:sz w:val="22"/>
            <w:szCs w:val="22"/>
          </w:rPr>
          <w:t xml:space="preserve">+ </w:t>
        </w:r>
      </w:hyperlink>
      <w:r>
        <w:rPr>
          <w:snapToGrid w:val="0"/>
          <w:sz w:val="22"/>
          <w:szCs w:val="22"/>
        </w:rPr>
        <w:t xml:space="preserve">Propheten ende Apostelen, Jaa Christus selve door ghegaan heeft, ende hebben alle desen </w:t>
      </w:r>
      <w:hyperlink w:anchor="N1173" w:history="1">
        <w:r>
          <w:rPr>
            <w:rStyle w:val="Hyperlink"/>
            <w:snapToGrid w:val="0"/>
            <w:color w:val="auto"/>
            <w:sz w:val="22"/>
            <w:szCs w:val="22"/>
          </w:rPr>
          <w:t xml:space="preserve">+ </w:t>
        </w:r>
      </w:hyperlink>
      <w:r>
        <w:rPr>
          <w:snapToGrid w:val="0"/>
          <w:sz w:val="22"/>
          <w:szCs w:val="22"/>
        </w:rPr>
        <w:t xml:space="preserve">Kelck moeten drincken, Daarom en siet niet op den doot, maar door den doot </w:t>
      </w:r>
      <w:hyperlink w:anchor="N1174" w:history="1">
        <w:r>
          <w:rPr>
            <w:rStyle w:val="Hyperlink"/>
            <w:snapToGrid w:val="0"/>
            <w:color w:val="auto"/>
            <w:sz w:val="22"/>
            <w:szCs w:val="22"/>
          </w:rPr>
          <w:t xml:space="preserve">1) </w:t>
        </w:r>
      </w:hyperlink>
      <w:r>
        <w:rPr>
          <w:snapToGrid w:val="0"/>
          <w:sz w:val="22"/>
          <w:szCs w:val="22"/>
        </w:rPr>
        <w:t xml:space="preserve">, op dat voor u niet een ander en come, die u croon ontneme. Daarom mijn alderliefste, weest lanckmoedich in uwen druck, ende pacientich int lijden, ende verwacht uwe verlossinge, ghelijck den ackerman zijn vruchten verbeyt, want </w:t>
      </w:r>
      <w:hyperlink w:anchor="N1175" w:history="1">
        <w:r>
          <w:rPr>
            <w:rStyle w:val="Hyperlink"/>
            <w:snapToGrid w:val="0"/>
            <w:color w:val="auto"/>
            <w:sz w:val="22"/>
            <w:szCs w:val="22"/>
          </w:rPr>
          <w:t xml:space="preserve">+ </w:t>
        </w:r>
      </w:hyperlink>
      <w:r>
        <w:rPr>
          <w:snapToGrid w:val="0"/>
          <w:sz w:val="22"/>
          <w:szCs w:val="22"/>
        </w:rPr>
        <w:t xml:space="preserve">salich is de mensche, die becoringhe verdraacht, want als hy beproeft is, so sal hy ontfanghen die Croon des levens, die Godt beloeft heeft alle den ghenen die hem liefhebben, want Christus seyt: </w:t>
      </w:r>
      <w:hyperlink w:anchor="N1176" w:history="1">
        <w:r>
          <w:rPr>
            <w:rStyle w:val="Hyperlink"/>
            <w:snapToGrid w:val="0"/>
            <w:color w:val="auto"/>
            <w:sz w:val="22"/>
            <w:szCs w:val="22"/>
          </w:rPr>
          <w:t xml:space="preserve">+ </w:t>
        </w:r>
      </w:hyperlink>
      <w:r>
        <w:rPr>
          <w:snapToGrid w:val="0"/>
          <w:sz w:val="22"/>
          <w:szCs w:val="22"/>
        </w:rPr>
        <w:t xml:space="preserve">Salich is die mensche, die persecutie lijdet om der gherechticheyt, want dat rijcke der Hemelen hoort hem toe, Jaa, </w:t>
      </w:r>
      <w:hyperlink w:anchor="N1177" w:history="1">
        <w:r>
          <w:rPr>
            <w:rStyle w:val="Hyperlink"/>
            <w:snapToGrid w:val="0"/>
            <w:color w:val="auto"/>
            <w:sz w:val="22"/>
            <w:szCs w:val="22"/>
          </w:rPr>
          <w:t xml:space="preserve">+ </w:t>
        </w:r>
      </w:hyperlink>
      <w:r>
        <w:rPr>
          <w:snapToGrid w:val="0"/>
          <w:sz w:val="22"/>
          <w:szCs w:val="22"/>
        </w:rPr>
        <w:t xml:space="preserve">wy prijsense salich te zijn die gheleden hebben, seyt Jacobus. </w:t>
      </w:r>
      <w:hyperlink w:anchor="N1178" w:history="1">
        <w:r>
          <w:rPr>
            <w:rStyle w:val="Hyperlink"/>
            <w:snapToGrid w:val="0"/>
            <w:color w:val="auto"/>
            <w:sz w:val="22"/>
            <w:szCs w:val="22"/>
          </w:rPr>
          <w:t xml:space="preserve">+ </w:t>
        </w:r>
      </w:hyperlink>
      <w:r>
        <w:rPr>
          <w:snapToGrid w:val="0"/>
          <w:sz w:val="22"/>
          <w:szCs w:val="22"/>
        </w:rPr>
        <w:t xml:space="preserve">Christus heeft oock voor ons gheleden, ende heeft ons een Exempel ghelaten, dat wy souden navolgen zijn voetstappen, Ja </w:t>
      </w:r>
      <w:hyperlink w:anchor="N1179" w:history="1">
        <w:r>
          <w:rPr>
            <w:rStyle w:val="Hyperlink"/>
            <w:snapToGrid w:val="0"/>
            <w:color w:val="auto"/>
            <w:sz w:val="22"/>
            <w:szCs w:val="22"/>
          </w:rPr>
          <w:t xml:space="preserve">+ </w:t>
        </w:r>
      </w:hyperlink>
      <w:r>
        <w:rPr>
          <w:snapToGrid w:val="0"/>
          <w:sz w:val="22"/>
          <w:szCs w:val="22"/>
        </w:rPr>
        <w:t xml:space="preserve">so Christus geleden heeft, so wapent u metten selven sin, ende hier mede stemmen die woorden Joannis ende seyt, </w:t>
      </w:r>
      <w:hyperlink w:anchor="N1180" w:history="1">
        <w:r>
          <w:rPr>
            <w:rStyle w:val="Hyperlink"/>
            <w:snapToGrid w:val="0"/>
            <w:color w:val="auto"/>
            <w:sz w:val="22"/>
            <w:szCs w:val="22"/>
          </w:rPr>
          <w:t xml:space="preserve">+ </w:t>
        </w:r>
      </w:hyperlink>
      <w:r>
        <w:rPr>
          <w:snapToGrid w:val="0"/>
          <w:sz w:val="22"/>
          <w:szCs w:val="22"/>
        </w:rPr>
        <w:t xml:space="preserve">dat Christus zijn leven voor ons gelaten heeft, ende  </w:t>
      </w:r>
      <w:hyperlink w:anchor="N1181" w:history="1">
        <w:r>
          <w:rPr>
            <w:rStyle w:val="Hyperlink"/>
            <w:snapToGrid w:val="0"/>
            <w:color w:val="auto"/>
            <w:sz w:val="22"/>
            <w:szCs w:val="22"/>
          </w:rPr>
          <w:t xml:space="preserve">+ </w:t>
        </w:r>
      </w:hyperlink>
      <w:r>
        <w:rPr>
          <w:snapToGrid w:val="0"/>
          <w:sz w:val="22"/>
          <w:szCs w:val="22"/>
        </w:rPr>
        <w:t xml:space="preserve">wy moeten oock dat leven voor die Broeders laten. </w:t>
      </w:r>
    </w:p>
    <w:p w:rsidR="000173C4" w:rsidRDefault="000173C4">
      <w:pPr>
        <w:jc w:val="both"/>
        <w:rPr>
          <w:snapToGrid w:val="0"/>
          <w:sz w:val="22"/>
          <w:szCs w:val="22"/>
        </w:rPr>
      </w:pPr>
      <w:r>
        <w:rPr>
          <w:snapToGrid w:val="0"/>
          <w:sz w:val="22"/>
          <w:szCs w:val="22"/>
        </w:rPr>
        <w:t xml:space="preserve">Aldus en weest niet versaacht, Uitvercoren Lief, voor haar dreygen, maar loeft ende prijst den Heere in dier saken, want Christus seyt: </w:t>
      </w:r>
      <w:hyperlink w:anchor="N1182" w:history="1">
        <w:r>
          <w:rPr>
            <w:rStyle w:val="Hyperlink"/>
            <w:snapToGrid w:val="0"/>
            <w:color w:val="auto"/>
            <w:sz w:val="22"/>
            <w:szCs w:val="22"/>
          </w:rPr>
          <w:t xml:space="preserve">+ </w:t>
        </w:r>
      </w:hyperlink>
      <w:r>
        <w:rPr>
          <w:snapToGrid w:val="0"/>
          <w:sz w:val="22"/>
          <w:szCs w:val="22"/>
        </w:rPr>
        <w:t xml:space="preserve">Salich sidy als de menschen u vervolgen ende versmaden om mijns naams wille, dan verblijt ende verhuecht u, want het sal u wel gheloont worden van mijnen Vader die in den Hemel is. Mijn Lief, dit en is niet geseyt, dat wy droevich souden zijn, maar dat wy ons verblijden souden, dat wy weerdich zijn om zijns Naams wille te lijden. Paulus seyt: </w:t>
      </w:r>
      <w:hyperlink w:anchor="N1183" w:history="1">
        <w:r>
          <w:rPr>
            <w:rStyle w:val="Hyperlink"/>
            <w:snapToGrid w:val="0"/>
            <w:color w:val="auto"/>
            <w:sz w:val="22"/>
            <w:szCs w:val="22"/>
          </w:rPr>
          <w:t xml:space="preserve">+ </w:t>
        </w:r>
      </w:hyperlink>
      <w:r>
        <w:rPr>
          <w:snapToGrid w:val="0"/>
          <w:sz w:val="22"/>
          <w:szCs w:val="22"/>
        </w:rPr>
        <w:t xml:space="preserve">Ghy en hebt geenen knechtelijcken geest ontfangen om weder te vreesen, maar eenen gheest der Uitvercoren kinderen, door den welcken wy roepen, Abba lieve Vader, den selven geest verseeckert onsen geest, dat wy Gods kinderen zijn, ist anders dat wy met hem lijden, op dat wy ooc totter heerlijckheyt verheven mogen worden, want dit lijden van deser tijt en is niet te gelijcken by de glorie die aan ons geopenbaart sal worden, </w:t>
      </w:r>
      <w:hyperlink w:anchor="N1184" w:history="1">
        <w:r>
          <w:rPr>
            <w:rStyle w:val="Hyperlink"/>
            <w:snapToGrid w:val="0"/>
            <w:color w:val="auto"/>
            <w:sz w:val="22"/>
            <w:szCs w:val="22"/>
          </w:rPr>
          <w:t xml:space="preserve">+ </w:t>
        </w:r>
      </w:hyperlink>
      <w:r>
        <w:rPr>
          <w:snapToGrid w:val="0"/>
          <w:sz w:val="22"/>
          <w:szCs w:val="22"/>
        </w:rPr>
        <w:t xml:space="preserve">want noyt ooghe en heuet ghesien, noch noyt herte en heuet bekent, oft noyt mont en heuet beleden, </w:t>
      </w:r>
      <w:hyperlink w:anchor="N1185" w:history="1">
        <w:r>
          <w:rPr>
            <w:rStyle w:val="Hyperlink"/>
            <w:snapToGrid w:val="0"/>
            <w:color w:val="auto"/>
            <w:sz w:val="22"/>
            <w:szCs w:val="22"/>
          </w:rPr>
          <w:t xml:space="preserve">+ </w:t>
        </w:r>
      </w:hyperlink>
      <w:r>
        <w:rPr>
          <w:snapToGrid w:val="0"/>
          <w:sz w:val="22"/>
          <w:szCs w:val="22"/>
        </w:rPr>
        <w:t xml:space="preserve">dan God alleen, wat den genen geopenbaart sal worden, die hem liefhebben, ende zijn woort bewaren, Ende Paulus seyt, </w:t>
      </w:r>
      <w:hyperlink w:anchor="N1186" w:history="1">
        <w:r>
          <w:rPr>
            <w:rStyle w:val="Hyperlink"/>
            <w:snapToGrid w:val="0"/>
            <w:color w:val="auto"/>
            <w:sz w:val="22"/>
            <w:szCs w:val="22"/>
          </w:rPr>
          <w:t xml:space="preserve">+ </w:t>
        </w:r>
      </w:hyperlink>
      <w:r>
        <w:rPr>
          <w:snapToGrid w:val="0"/>
          <w:sz w:val="22"/>
          <w:szCs w:val="22"/>
        </w:rPr>
        <w:t xml:space="preserve">dat niet ghenoech </w:t>
      </w:r>
    </w:p>
    <w:p w:rsidR="000173C4" w:rsidRDefault="000173C4">
      <w:pPr>
        <w:jc w:val="both"/>
        <w:rPr>
          <w:snapToGrid w:val="0"/>
          <w:sz w:val="22"/>
          <w:szCs w:val="22"/>
        </w:rPr>
      </w:pPr>
      <w:hyperlink w:anchor="T1170" w:history="1">
        <w:r>
          <w:rPr>
            <w:rStyle w:val="Hyperlink"/>
            <w:snapToGrid w:val="0"/>
            <w:color w:val="auto"/>
            <w:sz w:val="22"/>
            <w:szCs w:val="22"/>
          </w:rPr>
          <w:t xml:space="preserve">+ </w:t>
        </w:r>
      </w:hyperlink>
      <w:r>
        <w:rPr>
          <w:snapToGrid w:val="0"/>
          <w:sz w:val="22"/>
          <w:szCs w:val="22"/>
        </w:rPr>
        <w:t xml:space="preserve">Gen.18.d.27. </w:t>
      </w:r>
    </w:p>
    <w:p w:rsidR="000173C4" w:rsidRDefault="000173C4">
      <w:pPr>
        <w:jc w:val="both"/>
        <w:rPr>
          <w:snapToGrid w:val="0"/>
          <w:sz w:val="22"/>
          <w:szCs w:val="22"/>
        </w:rPr>
      </w:pPr>
      <w:hyperlink w:anchor="T1171" w:history="1">
        <w:r>
          <w:rPr>
            <w:rStyle w:val="Hyperlink"/>
            <w:snapToGrid w:val="0"/>
            <w:color w:val="auto"/>
            <w:sz w:val="22"/>
            <w:szCs w:val="22"/>
          </w:rPr>
          <w:t xml:space="preserve">+ </w:t>
        </w:r>
      </w:hyperlink>
      <w:r>
        <w:rPr>
          <w:snapToGrid w:val="0"/>
          <w:sz w:val="22"/>
          <w:szCs w:val="22"/>
        </w:rPr>
        <w:t xml:space="preserve">1.Cor.15.e.43. </w:t>
      </w:r>
    </w:p>
    <w:p w:rsidR="000173C4" w:rsidRDefault="000173C4">
      <w:pPr>
        <w:jc w:val="both"/>
        <w:rPr>
          <w:snapToGrid w:val="0"/>
          <w:sz w:val="22"/>
          <w:szCs w:val="22"/>
        </w:rPr>
      </w:pPr>
      <w:hyperlink w:anchor="T1172" w:history="1">
        <w:r>
          <w:rPr>
            <w:rStyle w:val="Hyperlink"/>
            <w:snapToGrid w:val="0"/>
            <w:color w:val="auto"/>
            <w:sz w:val="22"/>
            <w:szCs w:val="22"/>
          </w:rPr>
          <w:t xml:space="preserve">+ </w:t>
        </w:r>
      </w:hyperlink>
      <w:r>
        <w:rPr>
          <w:snapToGrid w:val="0"/>
          <w:sz w:val="22"/>
          <w:szCs w:val="22"/>
        </w:rPr>
        <w:t xml:space="preserve">Mat.5.a.11. </w:t>
      </w:r>
    </w:p>
    <w:p w:rsidR="000173C4" w:rsidRDefault="000173C4">
      <w:pPr>
        <w:jc w:val="both"/>
        <w:rPr>
          <w:snapToGrid w:val="0"/>
          <w:sz w:val="22"/>
          <w:szCs w:val="22"/>
        </w:rPr>
      </w:pPr>
      <w:hyperlink w:anchor="T1173" w:history="1">
        <w:r>
          <w:rPr>
            <w:rStyle w:val="Hyperlink"/>
            <w:snapToGrid w:val="0"/>
            <w:color w:val="auto"/>
            <w:sz w:val="22"/>
            <w:szCs w:val="22"/>
          </w:rPr>
          <w:t xml:space="preserve">+ </w:t>
        </w:r>
      </w:hyperlink>
      <w:r>
        <w:rPr>
          <w:snapToGrid w:val="0"/>
          <w:sz w:val="22"/>
          <w:szCs w:val="22"/>
        </w:rPr>
        <w:t xml:space="preserve">Mat.20.c.22. </w:t>
      </w:r>
    </w:p>
    <w:p w:rsidR="000173C4" w:rsidRDefault="000173C4">
      <w:pPr>
        <w:jc w:val="both"/>
        <w:rPr>
          <w:snapToGrid w:val="0"/>
          <w:sz w:val="22"/>
          <w:szCs w:val="22"/>
        </w:rPr>
      </w:pPr>
      <w:hyperlink w:anchor="T1174" w:history="1">
        <w:r>
          <w:rPr>
            <w:rStyle w:val="Hyperlink"/>
            <w:snapToGrid w:val="0"/>
            <w:color w:val="auto"/>
            <w:sz w:val="22"/>
            <w:szCs w:val="22"/>
          </w:rPr>
          <w:t xml:space="preserve">1) </w:t>
        </w:r>
      </w:hyperlink>
      <w:r>
        <w:rPr>
          <w:snapToGrid w:val="0"/>
          <w:sz w:val="22"/>
          <w:szCs w:val="22"/>
        </w:rPr>
        <w:t xml:space="preserve">D.i.: door den dood heen, naar de eeuwige zaligheid. </w:t>
      </w:r>
    </w:p>
    <w:p w:rsidR="000173C4" w:rsidRDefault="000173C4">
      <w:pPr>
        <w:jc w:val="both"/>
        <w:rPr>
          <w:snapToGrid w:val="0"/>
          <w:sz w:val="22"/>
          <w:szCs w:val="22"/>
        </w:rPr>
      </w:pPr>
      <w:hyperlink w:anchor="T1175" w:history="1">
        <w:r>
          <w:rPr>
            <w:rStyle w:val="Hyperlink"/>
            <w:snapToGrid w:val="0"/>
            <w:color w:val="auto"/>
            <w:sz w:val="22"/>
            <w:szCs w:val="22"/>
          </w:rPr>
          <w:t xml:space="preserve">+ </w:t>
        </w:r>
      </w:hyperlink>
      <w:r>
        <w:rPr>
          <w:snapToGrid w:val="0"/>
          <w:sz w:val="22"/>
          <w:szCs w:val="22"/>
        </w:rPr>
        <w:t xml:space="preserve">Jaco.1.b.12. </w:t>
      </w:r>
    </w:p>
    <w:p w:rsidR="000173C4" w:rsidRDefault="000173C4">
      <w:pPr>
        <w:jc w:val="both"/>
        <w:rPr>
          <w:snapToGrid w:val="0"/>
          <w:sz w:val="22"/>
          <w:szCs w:val="22"/>
        </w:rPr>
      </w:pPr>
      <w:hyperlink w:anchor="T1176" w:history="1">
        <w:r>
          <w:rPr>
            <w:rStyle w:val="Hyperlink"/>
            <w:snapToGrid w:val="0"/>
            <w:color w:val="auto"/>
            <w:sz w:val="22"/>
            <w:szCs w:val="22"/>
          </w:rPr>
          <w:t xml:space="preserve">+ </w:t>
        </w:r>
      </w:hyperlink>
      <w:r>
        <w:rPr>
          <w:snapToGrid w:val="0"/>
          <w:sz w:val="22"/>
          <w:szCs w:val="22"/>
        </w:rPr>
        <w:t xml:space="preserve">Mat.5.a.10. </w:t>
      </w:r>
    </w:p>
    <w:p w:rsidR="000173C4" w:rsidRDefault="000173C4">
      <w:pPr>
        <w:jc w:val="both"/>
        <w:rPr>
          <w:snapToGrid w:val="0"/>
          <w:sz w:val="22"/>
          <w:szCs w:val="22"/>
        </w:rPr>
      </w:pPr>
      <w:hyperlink w:anchor="T1177" w:history="1">
        <w:r>
          <w:rPr>
            <w:rStyle w:val="Hyperlink"/>
            <w:snapToGrid w:val="0"/>
            <w:color w:val="auto"/>
            <w:sz w:val="22"/>
            <w:szCs w:val="22"/>
          </w:rPr>
          <w:t xml:space="preserve">+ </w:t>
        </w:r>
      </w:hyperlink>
      <w:r>
        <w:rPr>
          <w:snapToGrid w:val="0"/>
          <w:sz w:val="22"/>
          <w:szCs w:val="22"/>
        </w:rPr>
        <w:t xml:space="preserve">Jaco.5.b.11. </w:t>
      </w:r>
    </w:p>
    <w:p w:rsidR="000173C4" w:rsidRDefault="000173C4">
      <w:pPr>
        <w:jc w:val="both"/>
        <w:rPr>
          <w:snapToGrid w:val="0"/>
          <w:sz w:val="22"/>
          <w:szCs w:val="22"/>
        </w:rPr>
      </w:pPr>
      <w:hyperlink w:anchor="T1178" w:history="1">
        <w:r>
          <w:rPr>
            <w:rStyle w:val="Hyperlink"/>
            <w:snapToGrid w:val="0"/>
            <w:color w:val="auto"/>
            <w:sz w:val="22"/>
            <w:szCs w:val="22"/>
          </w:rPr>
          <w:t xml:space="preserve">+ </w:t>
        </w:r>
      </w:hyperlink>
      <w:r>
        <w:rPr>
          <w:snapToGrid w:val="0"/>
          <w:sz w:val="22"/>
          <w:szCs w:val="22"/>
        </w:rPr>
        <w:t xml:space="preserve">1.Pet.2.c.21. </w:t>
      </w:r>
    </w:p>
    <w:p w:rsidR="000173C4" w:rsidRDefault="000173C4">
      <w:pPr>
        <w:jc w:val="both"/>
        <w:rPr>
          <w:snapToGrid w:val="0"/>
          <w:sz w:val="22"/>
          <w:szCs w:val="22"/>
        </w:rPr>
      </w:pPr>
      <w:hyperlink w:anchor="T1179" w:history="1">
        <w:r>
          <w:rPr>
            <w:rStyle w:val="Hyperlink"/>
            <w:snapToGrid w:val="0"/>
            <w:color w:val="auto"/>
            <w:sz w:val="22"/>
            <w:szCs w:val="22"/>
          </w:rPr>
          <w:t xml:space="preserve">+ </w:t>
        </w:r>
      </w:hyperlink>
      <w:r>
        <w:rPr>
          <w:snapToGrid w:val="0"/>
          <w:sz w:val="22"/>
          <w:szCs w:val="22"/>
        </w:rPr>
        <w:t xml:space="preserve">1.Pet.4.a.1. </w:t>
      </w:r>
    </w:p>
    <w:p w:rsidR="000173C4" w:rsidRDefault="000173C4">
      <w:pPr>
        <w:jc w:val="both"/>
        <w:rPr>
          <w:snapToGrid w:val="0"/>
          <w:sz w:val="22"/>
          <w:szCs w:val="22"/>
        </w:rPr>
      </w:pPr>
      <w:hyperlink w:anchor="T1180" w:history="1">
        <w:r>
          <w:rPr>
            <w:rStyle w:val="Hyperlink"/>
            <w:snapToGrid w:val="0"/>
            <w:color w:val="auto"/>
            <w:sz w:val="22"/>
            <w:szCs w:val="22"/>
          </w:rPr>
          <w:t xml:space="preserve">+ </w:t>
        </w:r>
      </w:hyperlink>
      <w:r>
        <w:rPr>
          <w:snapToGrid w:val="0"/>
          <w:sz w:val="22"/>
          <w:szCs w:val="22"/>
        </w:rPr>
        <w:t xml:space="preserve">1.Joan.3.c.16. </w:t>
      </w:r>
    </w:p>
    <w:p w:rsidR="000173C4" w:rsidRDefault="000173C4">
      <w:pPr>
        <w:jc w:val="both"/>
        <w:rPr>
          <w:snapToGrid w:val="0"/>
          <w:sz w:val="22"/>
          <w:szCs w:val="22"/>
        </w:rPr>
      </w:pPr>
      <w:hyperlink w:anchor="T1181" w:history="1">
        <w:r>
          <w:rPr>
            <w:rStyle w:val="Hyperlink"/>
            <w:snapToGrid w:val="0"/>
            <w:color w:val="auto"/>
            <w:sz w:val="22"/>
            <w:szCs w:val="22"/>
          </w:rPr>
          <w:t xml:space="preserve">+ </w:t>
        </w:r>
      </w:hyperlink>
      <w:r>
        <w:rPr>
          <w:i/>
          <w:iCs/>
          <w:snapToGrid w:val="0"/>
          <w:sz w:val="22"/>
          <w:szCs w:val="22"/>
        </w:rPr>
        <w:t>Fol. 65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182" w:history="1">
        <w:r>
          <w:rPr>
            <w:rStyle w:val="Hyperlink"/>
            <w:snapToGrid w:val="0"/>
            <w:color w:val="auto"/>
            <w:sz w:val="22"/>
            <w:szCs w:val="22"/>
          </w:rPr>
          <w:t xml:space="preserve">+ </w:t>
        </w:r>
      </w:hyperlink>
      <w:r>
        <w:rPr>
          <w:snapToGrid w:val="0"/>
          <w:sz w:val="22"/>
          <w:szCs w:val="22"/>
        </w:rPr>
        <w:t xml:space="preserve">Mat.5.a.11. </w:t>
      </w:r>
    </w:p>
    <w:p w:rsidR="000173C4" w:rsidRDefault="000173C4">
      <w:pPr>
        <w:jc w:val="both"/>
        <w:rPr>
          <w:snapToGrid w:val="0"/>
          <w:sz w:val="22"/>
          <w:szCs w:val="22"/>
        </w:rPr>
      </w:pPr>
      <w:hyperlink w:anchor="T1183" w:history="1">
        <w:r>
          <w:rPr>
            <w:rStyle w:val="Hyperlink"/>
            <w:snapToGrid w:val="0"/>
            <w:color w:val="auto"/>
            <w:sz w:val="22"/>
            <w:szCs w:val="22"/>
          </w:rPr>
          <w:t xml:space="preserve">+ </w:t>
        </w:r>
      </w:hyperlink>
      <w:r>
        <w:rPr>
          <w:snapToGrid w:val="0"/>
          <w:sz w:val="22"/>
          <w:szCs w:val="22"/>
        </w:rPr>
        <w:t xml:space="preserve">Rom.8.b.15. </w:t>
      </w:r>
    </w:p>
    <w:p w:rsidR="000173C4" w:rsidRDefault="000173C4">
      <w:pPr>
        <w:jc w:val="both"/>
        <w:rPr>
          <w:snapToGrid w:val="0"/>
          <w:sz w:val="22"/>
          <w:szCs w:val="22"/>
        </w:rPr>
      </w:pPr>
      <w:hyperlink w:anchor="T1184" w:history="1">
        <w:r>
          <w:rPr>
            <w:rStyle w:val="Hyperlink"/>
            <w:snapToGrid w:val="0"/>
            <w:color w:val="auto"/>
            <w:sz w:val="22"/>
            <w:szCs w:val="22"/>
          </w:rPr>
          <w:t xml:space="preserve">+ </w:t>
        </w:r>
      </w:hyperlink>
      <w:r>
        <w:rPr>
          <w:snapToGrid w:val="0"/>
          <w:sz w:val="22"/>
          <w:szCs w:val="22"/>
        </w:rPr>
        <w:t xml:space="preserve">1.Cor.2.a.9. </w:t>
      </w:r>
    </w:p>
    <w:p w:rsidR="000173C4" w:rsidRDefault="000173C4">
      <w:pPr>
        <w:jc w:val="both"/>
        <w:rPr>
          <w:snapToGrid w:val="0"/>
          <w:sz w:val="22"/>
          <w:szCs w:val="22"/>
        </w:rPr>
      </w:pPr>
      <w:hyperlink w:anchor="T1185" w:history="1">
        <w:r>
          <w:rPr>
            <w:rStyle w:val="Hyperlink"/>
            <w:snapToGrid w:val="0"/>
            <w:color w:val="auto"/>
            <w:sz w:val="22"/>
            <w:szCs w:val="22"/>
          </w:rPr>
          <w:t xml:space="preserve">+ </w:t>
        </w:r>
      </w:hyperlink>
      <w:r>
        <w:rPr>
          <w:snapToGrid w:val="0"/>
          <w:sz w:val="22"/>
          <w:szCs w:val="22"/>
        </w:rPr>
        <w:t xml:space="preserve">Esa.64.c.17. </w:t>
      </w:r>
    </w:p>
    <w:p w:rsidR="000173C4" w:rsidRDefault="000173C4">
      <w:pPr>
        <w:jc w:val="both"/>
        <w:rPr>
          <w:snapToGrid w:val="0"/>
          <w:sz w:val="22"/>
          <w:szCs w:val="22"/>
        </w:rPr>
      </w:pPr>
      <w:hyperlink w:anchor="T1186" w:history="1">
        <w:r>
          <w:rPr>
            <w:rStyle w:val="Hyperlink"/>
            <w:snapToGrid w:val="0"/>
            <w:color w:val="auto"/>
            <w:sz w:val="22"/>
            <w:szCs w:val="22"/>
          </w:rPr>
          <w:t xml:space="preserve">+ </w:t>
        </w:r>
      </w:hyperlink>
      <w:r>
        <w:rPr>
          <w:snapToGrid w:val="0"/>
          <w:sz w:val="22"/>
          <w:szCs w:val="22"/>
        </w:rPr>
        <w:t xml:space="preserve">Phil.1.d.26. </w:t>
      </w:r>
    </w:p>
    <w:p w:rsidR="000173C4" w:rsidRDefault="000173C4">
      <w:pPr>
        <w:jc w:val="both"/>
        <w:rPr>
          <w:snapToGrid w:val="0"/>
          <w:sz w:val="22"/>
          <w:szCs w:val="22"/>
        </w:rPr>
      </w:pPr>
      <w:r>
        <w:rPr>
          <w:snapToGrid w:val="0"/>
          <w:sz w:val="22"/>
          <w:szCs w:val="22"/>
        </w:rPr>
        <w:t>[p. 149]</w:t>
      </w:r>
    </w:p>
    <w:p w:rsidR="000173C4" w:rsidRDefault="000173C4">
      <w:pPr>
        <w:jc w:val="both"/>
        <w:rPr>
          <w:snapToGrid w:val="0"/>
          <w:sz w:val="22"/>
          <w:szCs w:val="22"/>
        </w:rPr>
      </w:pPr>
      <w:r>
        <w:rPr>
          <w:snapToGrid w:val="0"/>
          <w:sz w:val="22"/>
          <w:szCs w:val="22"/>
        </w:rPr>
        <w:br/>
        <w:t xml:space="preserve">en is, dat ghy in hem ghelooft, maar oock om zijnen Naam lijdet. </w:t>
      </w:r>
    </w:p>
    <w:p w:rsidR="000173C4" w:rsidRDefault="000173C4">
      <w:pPr>
        <w:jc w:val="both"/>
        <w:rPr>
          <w:snapToGrid w:val="0"/>
          <w:sz w:val="22"/>
          <w:szCs w:val="22"/>
        </w:rPr>
      </w:pPr>
      <w:r>
        <w:rPr>
          <w:snapToGrid w:val="0"/>
          <w:sz w:val="22"/>
          <w:szCs w:val="22"/>
        </w:rPr>
        <w:t xml:space="preserve">Aldus mijn alderliefste, weest doch een goetwillighe Bruydt, bereyt totten strijde, </w:t>
      </w:r>
      <w:hyperlink w:anchor="N1187" w:history="1">
        <w:r>
          <w:rPr>
            <w:rStyle w:val="Hyperlink"/>
            <w:snapToGrid w:val="0"/>
            <w:color w:val="auto"/>
            <w:sz w:val="22"/>
            <w:szCs w:val="22"/>
          </w:rPr>
          <w:t xml:space="preserve">+ </w:t>
        </w:r>
      </w:hyperlink>
      <w:r>
        <w:rPr>
          <w:snapToGrid w:val="0"/>
          <w:sz w:val="22"/>
          <w:szCs w:val="22"/>
        </w:rPr>
        <w:t xml:space="preserve">want hy en sal u niet laten becooren boven u vermoghen, maar nevens de becoringhe sal hy u eenen uitganck maken, </w:t>
      </w:r>
      <w:hyperlink w:anchor="N1188" w:history="1">
        <w:r>
          <w:rPr>
            <w:rStyle w:val="Hyperlink"/>
            <w:snapToGrid w:val="0"/>
            <w:color w:val="auto"/>
            <w:sz w:val="22"/>
            <w:szCs w:val="22"/>
          </w:rPr>
          <w:t xml:space="preserve">+ </w:t>
        </w:r>
      </w:hyperlink>
      <w:r>
        <w:rPr>
          <w:snapToGrid w:val="0"/>
          <w:sz w:val="22"/>
          <w:szCs w:val="22"/>
        </w:rPr>
        <w:t xml:space="preserve">want al waart dat een moeder haar kint vergate, soo en wil ick u niet vergeten, seyt de Heere, ende hy sal u bewaren ghelijck den </w:t>
      </w:r>
      <w:hyperlink w:anchor="N1189" w:history="1">
        <w:r>
          <w:rPr>
            <w:rStyle w:val="Hyperlink"/>
            <w:snapToGrid w:val="0"/>
            <w:color w:val="auto"/>
            <w:sz w:val="22"/>
            <w:szCs w:val="22"/>
          </w:rPr>
          <w:t xml:space="preserve">+ </w:t>
        </w:r>
      </w:hyperlink>
      <w:r>
        <w:rPr>
          <w:snapToGrid w:val="0"/>
          <w:sz w:val="22"/>
          <w:szCs w:val="22"/>
        </w:rPr>
        <w:t xml:space="preserve">ap </w:t>
      </w:r>
      <w:hyperlink w:anchor="N1190" w:history="1">
        <w:r>
          <w:rPr>
            <w:rStyle w:val="Hyperlink"/>
            <w:snapToGrid w:val="0"/>
            <w:color w:val="auto"/>
            <w:sz w:val="22"/>
            <w:szCs w:val="22"/>
          </w:rPr>
          <w:t xml:space="preserve">+ </w:t>
        </w:r>
      </w:hyperlink>
      <w:r>
        <w:rPr>
          <w:snapToGrid w:val="0"/>
          <w:sz w:val="22"/>
          <w:szCs w:val="22"/>
        </w:rPr>
        <w:t xml:space="preserve">pel van zijnder ooghen. Daarom en </w:t>
      </w:r>
      <w:hyperlink w:anchor="N1191" w:history="1">
        <w:r>
          <w:rPr>
            <w:rStyle w:val="Hyperlink"/>
            <w:snapToGrid w:val="0"/>
            <w:color w:val="auto"/>
            <w:sz w:val="22"/>
            <w:szCs w:val="22"/>
          </w:rPr>
          <w:t xml:space="preserve">+ </w:t>
        </w:r>
      </w:hyperlink>
      <w:r>
        <w:rPr>
          <w:snapToGrid w:val="0"/>
          <w:sz w:val="22"/>
          <w:szCs w:val="22"/>
        </w:rPr>
        <w:t xml:space="preserve">vreest niet de menschen, die gelijck hoy vergaan, maar tredet vromelijck op met Josua ende Caleb na dat beloefde lant, verbeyt met </w:t>
      </w:r>
      <w:hyperlink w:anchor="N1192" w:history="1">
        <w:r>
          <w:rPr>
            <w:rStyle w:val="Hyperlink"/>
            <w:snapToGrid w:val="0"/>
            <w:color w:val="auto"/>
            <w:sz w:val="22"/>
            <w:szCs w:val="22"/>
          </w:rPr>
          <w:t xml:space="preserve">+ </w:t>
        </w:r>
      </w:hyperlink>
      <w:r>
        <w:rPr>
          <w:snapToGrid w:val="0"/>
          <w:sz w:val="22"/>
          <w:szCs w:val="22"/>
        </w:rPr>
        <w:t xml:space="preserve">Noah den dach des Heeren, </w:t>
      </w:r>
      <w:hyperlink w:anchor="N1193" w:history="1">
        <w:r>
          <w:rPr>
            <w:rStyle w:val="Hyperlink"/>
            <w:snapToGrid w:val="0"/>
            <w:color w:val="auto"/>
            <w:sz w:val="22"/>
            <w:szCs w:val="22"/>
          </w:rPr>
          <w:t xml:space="preserve">† </w:t>
        </w:r>
      </w:hyperlink>
      <w:r>
        <w:rPr>
          <w:snapToGrid w:val="0"/>
          <w:sz w:val="22"/>
          <w:szCs w:val="22"/>
        </w:rPr>
        <w:t xml:space="preserve">want Christus seyt: Mijn Schapen hooren mijn stemme, ende si volgen my na, maar der vreemder stemme en hooren sy niet, ende niemant en salse uit zijnder handt trecken, want het onmogelijck is, dat die Uitvercoren Gods verleyt mogen worden, als Paulus seyt: </w:t>
      </w:r>
      <w:hyperlink w:anchor="N1194" w:history="1">
        <w:r>
          <w:rPr>
            <w:rStyle w:val="Hyperlink"/>
            <w:snapToGrid w:val="0"/>
            <w:color w:val="auto"/>
            <w:sz w:val="22"/>
            <w:szCs w:val="22"/>
          </w:rPr>
          <w:t xml:space="preserve">+ </w:t>
        </w:r>
      </w:hyperlink>
      <w:r>
        <w:rPr>
          <w:snapToGrid w:val="0"/>
          <w:sz w:val="22"/>
          <w:szCs w:val="22"/>
        </w:rPr>
        <w:t xml:space="preserve">Wie mach ons scheyden van de liefde Godts, Jaa geen tormenten deser werelt, </w:t>
      </w:r>
      <w:hyperlink w:anchor="N1195" w:history="1">
        <w:r>
          <w:rPr>
            <w:rStyle w:val="Hyperlink"/>
            <w:snapToGrid w:val="0"/>
            <w:color w:val="auto"/>
            <w:sz w:val="22"/>
            <w:szCs w:val="22"/>
          </w:rPr>
          <w:t xml:space="preserve">+ </w:t>
        </w:r>
      </w:hyperlink>
      <w:r>
        <w:rPr>
          <w:snapToGrid w:val="0"/>
          <w:sz w:val="22"/>
          <w:szCs w:val="22"/>
        </w:rPr>
        <w:t xml:space="preserve">want wy weten dat den genen die Godt lief hebben, alle dinghen ten besten dient, </w:t>
      </w:r>
      <w:hyperlink w:anchor="N1196" w:history="1">
        <w:r>
          <w:rPr>
            <w:rStyle w:val="Hyperlink"/>
            <w:snapToGrid w:val="0"/>
            <w:color w:val="auto"/>
            <w:sz w:val="22"/>
            <w:szCs w:val="22"/>
          </w:rPr>
          <w:t xml:space="preserve">+ </w:t>
        </w:r>
      </w:hyperlink>
      <w:r>
        <w:rPr>
          <w:snapToGrid w:val="0"/>
          <w:sz w:val="22"/>
          <w:szCs w:val="22"/>
        </w:rPr>
        <w:t xml:space="preserve">want onsen druck die tijtelijck ende licht is, brengt ons een overwichtige heerlijcheyt, want het nu des Heeren wille is, soo verhope ick, dat oock dese uwe beproevinge u oock ten besten dienen sal, want die Heere heeft uwen tijt bestelt, ende wy en sullen daar niet over gaan. Daarom en vreest niet, </w:t>
      </w:r>
      <w:hyperlink w:anchor="N1197" w:history="1">
        <w:r>
          <w:rPr>
            <w:rStyle w:val="Hyperlink"/>
            <w:snapToGrid w:val="0"/>
            <w:color w:val="auto"/>
            <w:sz w:val="22"/>
            <w:szCs w:val="22"/>
          </w:rPr>
          <w:t xml:space="preserve">+ </w:t>
        </w:r>
      </w:hyperlink>
      <w:r>
        <w:rPr>
          <w:snapToGrid w:val="0"/>
          <w:sz w:val="22"/>
          <w:szCs w:val="22"/>
        </w:rPr>
        <w:t xml:space="preserve">want Godt is uwen Hooftman, hy is uwe sterckheyt, hy is uwe Leydtsman, verlaat hem niet, hy en sal u niet verlaten, </w:t>
      </w:r>
      <w:hyperlink w:anchor="N1198" w:history="1">
        <w:r>
          <w:rPr>
            <w:rStyle w:val="Hyperlink"/>
            <w:snapToGrid w:val="0"/>
            <w:color w:val="auto"/>
            <w:sz w:val="22"/>
            <w:szCs w:val="22"/>
          </w:rPr>
          <w:t xml:space="preserve">+ </w:t>
        </w:r>
      </w:hyperlink>
      <w:r>
        <w:rPr>
          <w:snapToGrid w:val="0"/>
          <w:sz w:val="22"/>
          <w:szCs w:val="22"/>
        </w:rPr>
        <w:t xml:space="preserve">betrout op hem, soo en wordy niet te schanden, </w:t>
      </w:r>
      <w:hyperlink w:anchor="N1199" w:history="1">
        <w:r>
          <w:rPr>
            <w:rStyle w:val="Hyperlink"/>
            <w:snapToGrid w:val="0"/>
            <w:color w:val="auto"/>
            <w:sz w:val="22"/>
            <w:szCs w:val="22"/>
          </w:rPr>
          <w:t xml:space="preserve">†† </w:t>
        </w:r>
      </w:hyperlink>
      <w:r>
        <w:rPr>
          <w:snapToGrid w:val="0"/>
          <w:sz w:val="22"/>
          <w:szCs w:val="22"/>
        </w:rPr>
        <w:t xml:space="preserve">weest ghetrouwe totter doot, die croon des Levens is u bereyt, Ick begeer mijn lichaam ghewillichlijck te offeren tot prijs des Heeren, Ja niet alleen mijn lichaam, maar al waar elck lidt, jaa elck hayrken een Lichaam, soo wil ickse al door die cracht Gods tot prijs des Heeren offeren, om zijn beloften te vercrijghen, </w:t>
      </w:r>
      <w:hyperlink w:anchor="N1200" w:history="1">
        <w:r>
          <w:rPr>
            <w:rStyle w:val="Hyperlink"/>
            <w:snapToGrid w:val="0"/>
            <w:color w:val="auto"/>
            <w:sz w:val="22"/>
            <w:szCs w:val="22"/>
          </w:rPr>
          <w:t xml:space="preserve">+ </w:t>
        </w:r>
      </w:hyperlink>
      <w:r>
        <w:rPr>
          <w:snapToGrid w:val="0"/>
          <w:sz w:val="22"/>
          <w:szCs w:val="22"/>
        </w:rPr>
        <w:t xml:space="preserve">Want hoedanige liefde heeft ons die Vader ghegheven, dat wy Godts kinderen souden heeten. Daarom en kent ons de werelt niet, want sy en kendt hem niet, Mijn Liefste, wy zijn Godts kinderen, ende wy weten, als hy openbaren sal, dat wy hem  </w:t>
      </w:r>
      <w:hyperlink w:anchor="N1201" w:history="1">
        <w:r>
          <w:rPr>
            <w:rStyle w:val="Hyperlink"/>
            <w:snapToGrid w:val="0"/>
            <w:color w:val="auto"/>
            <w:sz w:val="22"/>
            <w:szCs w:val="22"/>
          </w:rPr>
          <w:t xml:space="preserve">+ </w:t>
        </w:r>
      </w:hyperlink>
      <w:r>
        <w:rPr>
          <w:snapToGrid w:val="0"/>
          <w:sz w:val="22"/>
          <w:szCs w:val="22"/>
        </w:rPr>
        <w:t xml:space="preserve">ghelijck sullen zijn. </w:t>
      </w:r>
      <w:hyperlink w:anchor="N1202" w:history="1">
        <w:r>
          <w:rPr>
            <w:rStyle w:val="Hyperlink"/>
            <w:snapToGrid w:val="0"/>
            <w:color w:val="auto"/>
            <w:sz w:val="22"/>
            <w:szCs w:val="22"/>
          </w:rPr>
          <w:t xml:space="preserve">+ </w:t>
        </w:r>
      </w:hyperlink>
      <w:r>
        <w:rPr>
          <w:snapToGrid w:val="0"/>
          <w:sz w:val="22"/>
          <w:szCs w:val="22"/>
        </w:rPr>
        <w:t xml:space="preserve">Jaa seyt Petrus: Wy sullen deelachtich wesen zijnder Godlijcker natueren, </w:t>
      </w:r>
      <w:hyperlink w:anchor="N1203" w:history="1">
        <w:r>
          <w:rPr>
            <w:rStyle w:val="Hyperlink"/>
            <w:snapToGrid w:val="0"/>
            <w:color w:val="auto"/>
            <w:sz w:val="22"/>
            <w:szCs w:val="22"/>
          </w:rPr>
          <w:t xml:space="preserve">+ </w:t>
        </w:r>
      </w:hyperlink>
      <w:r>
        <w:rPr>
          <w:snapToGrid w:val="0"/>
          <w:sz w:val="22"/>
          <w:szCs w:val="22"/>
        </w:rPr>
        <w:t xml:space="preserve">Jaa wy sullen wesen daar Christus selver zijn sal </w:t>
      </w:r>
      <w:hyperlink w:anchor="N1204" w:history="1">
        <w:r>
          <w:rPr>
            <w:rStyle w:val="Hyperlink"/>
            <w:snapToGrid w:val="0"/>
            <w:color w:val="auto"/>
            <w:sz w:val="22"/>
            <w:szCs w:val="22"/>
          </w:rPr>
          <w:t xml:space="preserve">†† </w:t>
        </w:r>
      </w:hyperlink>
      <w:r>
        <w:rPr>
          <w:snapToGrid w:val="0"/>
          <w:sz w:val="22"/>
          <w:szCs w:val="22"/>
        </w:rPr>
        <w:t xml:space="preserve">ende sullen met hem ordeelen alle gheslachten, </w:t>
      </w:r>
      <w:hyperlink w:anchor="N1205" w:history="1">
        <w:r>
          <w:rPr>
            <w:rStyle w:val="Hyperlink"/>
            <w:snapToGrid w:val="0"/>
            <w:color w:val="auto"/>
            <w:sz w:val="22"/>
            <w:szCs w:val="22"/>
          </w:rPr>
          <w:t xml:space="preserve">* </w:t>
        </w:r>
      </w:hyperlink>
      <w:r>
        <w:rPr>
          <w:snapToGrid w:val="0"/>
          <w:sz w:val="22"/>
          <w:szCs w:val="22"/>
        </w:rPr>
        <w:t xml:space="preserve">Jaa wy sullen dat Lammeken volghen waar dat henen gaat, </w:t>
      </w:r>
      <w:hyperlink w:anchor="N1206" w:history="1">
        <w:r>
          <w:rPr>
            <w:rStyle w:val="Hyperlink"/>
            <w:snapToGrid w:val="0"/>
            <w:color w:val="auto"/>
            <w:sz w:val="22"/>
            <w:szCs w:val="22"/>
          </w:rPr>
          <w:t xml:space="preserve">† </w:t>
        </w:r>
      </w:hyperlink>
      <w:r>
        <w:rPr>
          <w:snapToGrid w:val="0"/>
          <w:sz w:val="22"/>
          <w:szCs w:val="22"/>
        </w:rPr>
        <w:t xml:space="preserve">Jaa wy sullen dat nieuwe Liedeken singen op den Berch Sion, ende </w:t>
      </w:r>
      <w:hyperlink w:anchor="N1207" w:history="1">
        <w:r>
          <w:rPr>
            <w:rStyle w:val="Hyperlink"/>
            <w:snapToGrid w:val="0"/>
            <w:color w:val="auto"/>
            <w:sz w:val="22"/>
            <w:szCs w:val="22"/>
          </w:rPr>
          <w:t xml:space="preserve">†† </w:t>
        </w:r>
      </w:hyperlink>
      <w:r>
        <w:rPr>
          <w:snapToGrid w:val="0"/>
          <w:sz w:val="22"/>
          <w:szCs w:val="22"/>
        </w:rPr>
        <w:t xml:space="preserve">wy weten vastelijck wel, ist dat onse Aartsche huys deser wooninghe ghebroken wort, so weten wy, dat wy een ander timmeringhe hebben van God, dat eewich inden Hemel is: Wie soude dat vuyl stinckende vleysch, dat niet en is dan eenen hoop aarden, willen verheffen boven dese schoone Beloften. Och siet doch hoe schoone beloften dat Christus </w:t>
      </w:r>
    </w:p>
    <w:p w:rsidR="000173C4" w:rsidRDefault="000173C4">
      <w:pPr>
        <w:jc w:val="both"/>
        <w:rPr>
          <w:snapToGrid w:val="0"/>
          <w:sz w:val="22"/>
          <w:szCs w:val="22"/>
        </w:rPr>
      </w:pPr>
      <w:hyperlink w:anchor="T1187" w:history="1">
        <w:r>
          <w:rPr>
            <w:rStyle w:val="Hyperlink"/>
            <w:snapToGrid w:val="0"/>
            <w:color w:val="auto"/>
            <w:sz w:val="22"/>
            <w:szCs w:val="22"/>
          </w:rPr>
          <w:t xml:space="preserve">+ </w:t>
        </w:r>
      </w:hyperlink>
      <w:r>
        <w:rPr>
          <w:snapToGrid w:val="0"/>
          <w:sz w:val="22"/>
          <w:szCs w:val="22"/>
        </w:rPr>
        <w:t xml:space="preserve">1.Cor.10.b.13. </w:t>
      </w:r>
    </w:p>
    <w:p w:rsidR="000173C4" w:rsidRDefault="000173C4">
      <w:pPr>
        <w:jc w:val="both"/>
        <w:rPr>
          <w:snapToGrid w:val="0"/>
          <w:sz w:val="22"/>
          <w:szCs w:val="22"/>
        </w:rPr>
      </w:pPr>
      <w:hyperlink w:anchor="T1188" w:history="1">
        <w:r>
          <w:rPr>
            <w:rStyle w:val="Hyperlink"/>
            <w:snapToGrid w:val="0"/>
            <w:color w:val="auto"/>
            <w:sz w:val="22"/>
            <w:szCs w:val="22"/>
          </w:rPr>
          <w:t xml:space="preserve">+ </w:t>
        </w:r>
      </w:hyperlink>
      <w:r>
        <w:rPr>
          <w:snapToGrid w:val="0"/>
          <w:sz w:val="22"/>
          <w:szCs w:val="22"/>
        </w:rPr>
        <w:t xml:space="preserve">Esa.49.c.15. </w:t>
      </w:r>
    </w:p>
    <w:p w:rsidR="000173C4" w:rsidRDefault="000173C4">
      <w:pPr>
        <w:jc w:val="both"/>
        <w:rPr>
          <w:snapToGrid w:val="0"/>
          <w:sz w:val="22"/>
          <w:szCs w:val="22"/>
        </w:rPr>
      </w:pPr>
      <w:hyperlink w:anchor="T1189" w:history="1">
        <w:r>
          <w:rPr>
            <w:rStyle w:val="Hyperlink"/>
            <w:snapToGrid w:val="0"/>
            <w:color w:val="auto"/>
            <w:sz w:val="22"/>
            <w:szCs w:val="22"/>
          </w:rPr>
          <w:t xml:space="preserve">+ </w:t>
        </w:r>
      </w:hyperlink>
      <w:r>
        <w:rPr>
          <w:snapToGrid w:val="0"/>
          <w:sz w:val="22"/>
          <w:szCs w:val="22"/>
        </w:rPr>
        <w:t xml:space="preserve">Sach.2.b.8. </w:t>
      </w:r>
    </w:p>
    <w:p w:rsidR="000173C4" w:rsidRDefault="000173C4">
      <w:pPr>
        <w:jc w:val="both"/>
        <w:rPr>
          <w:snapToGrid w:val="0"/>
          <w:sz w:val="22"/>
          <w:szCs w:val="22"/>
        </w:rPr>
      </w:pPr>
      <w:hyperlink w:anchor="T1190" w:history="1">
        <w:r>
          <w:rPr>
            <w:rStyle w:val="Hyperlink"/>
            <w:snapToGrid w:val="0"/>
            <w:color w:val="auto"/>
            <w:sz w:val="22"/>
            <w:szCs w:val="22"/>
          </w:rPr>
          <w:t xml:space="preserve">+ </w:t>
        </w:r>
      </w:hyperlink>
      <w:r>
        <w:rPr>
          <w:i/>
          <w:iCs/>
          <w:snapToGrid w:val="0"/>
          <w:sz w:val="22"/>
          <w:szCs w:val="22"/>
        </w:rPr>
        <w:t>Fol. 65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191" w:history="1">
        <w:r>
          <w:rPr>
            <w:rStyle w:val="Hyperlink"/>
            <w:snapToGrid w:val="0"/>
            <w:color w:val="auto"/>
            <w:sz w:val="22"/>
            <w:szCs w:val="22"/>
          </w:rPr>
          <w:t xml:space="preserve">+ </w:t>
        </w:r>
      </w:hyperlink>
      <w:r>
        <w:rPr>
          <w:snapToGrid w:val="0"/>
          <w:sz w:val="22"/>
          <w:szCs w:val="22"/>
        </w:rPr>
        <w:t xml:space="preserve">Esa.51.c.12. </w:t>
      </w:r>
    </w:p>
    <w:p w:rsidR="000173C4" w:rsidRDefault="000173C4">
      <w:pPr>
        <w:jc w:val="both"/>
        <w:rPr>
          <w:snapToGrid w:val="0"/>
          <w:sz w:val="22"/>
          <w:szCs w:val="22"/>
        </w:rPr>
      </w:pPr>
      <w:hyperlink w:anchor="T1192" w:history="1">
        <w:r>
          <w:rPr>
            <w:rStyle w:val="Hyperlink"/>
            <w:snapToGrid w:val="0"/>
            <w:color w:val="auto"/>
            <w:sz w:val="22"/>
            <w:szCs w:val="22"/>
          </w:rPr>
          <w:t xml:space="preserve">+ </w:t>
        </w:r>
      </w:hyperlink>
      <w:r>
        <w:rPr>
          <w:snapToGrid w:val="0"/>
          <w:sz w:val="22"/>
          <w:szCs w:val="22"/>
        </w:rPr>
        <w:t xml:space="preserve">Gene.6.7. </w:t>
      </w:r>
    </w:p>
    <w:p w:rsidR="000173C4" w:rsidRDefault="000173C4">
      <w:pPr>
        <w:jc w:val="both"/>
        <w:rPr>
          <w:snapToGrid w:val="0"/>
          <w:sz w:val="22"/>
          <w:szCs w:val="22"/>
        </w:rPr>
      </w:pPr>
      <w:hyperlink w:anchor="T1193" w:history="1">
        <w:r>
          <w:rPr>
            <w:rStyle w:val="Hyperlink"/>
            <w:snapToGrid w:val="0"/>
            <w:color w:val="auto"/>
            <w:sz w:val="22"/>
            <w:szCs w:val="22"/>
          </w:rPr>
          <w:t xml:space="preserve">† </w:t>
        </w:r>
      </w:hyperlink>
      <w:r>
        <w:rPr>
          <w:snapToGrid w:val="0"/>
          <w:sz w:val="22"/>
          <w:szCs w:val="22"/>
        </w:rPr>
        <w:t xml:space="preserve">Joa.10.c.27. </w:t>
      </w:r>
    </w:p>
    <w:p w:rsidR="000173C4" w:rsidRDefault="000173C4">
      <w:pPr>
        <w:jc w:val="both"/>
        <w:rPr>
          <w:snapToGrid w:val="0"/>
          <w:sz w:val="22"/>
          <w:szCs w:val="22"/>
        </w:rPr>
      </w:pPr>
      <w:hyperlink w:anchor="T1194" w:history="1">
        <w:r>
          <w:rPr>
            <w:rStyle w:val="Hyperlink"/>
            <w:snapToGrid w:val="0"/>
            <w:color w:val="auto"/>
            <w:sz w:val="22"/>
            <w:szCs w:val="22"/>
          </w:rPr>
          <w:t xml:space="preserve">+ </w:t>
        </w:r>
      </w:hyperlink>
      <w:r>
        <w:rPr>
          <w:snapToGrid w:val="0"/>
          <w:sz w:val="22"/>
          <w:szCs w:val="22"/>
        </w:rPr>
        <w:t xml:space="preserve">Rom.8.e.35. </w:t>
      </w:r>
    </w:p>
    <w:p w:rsidR="000173C4" w:rsidRDefault="000173C4">
      <w:pPr>
        <w:jc w:val="both"/>
        <w:rPr>
          <w:snapToGrid w:val="0"/>
          <w:sz w:val="22"/>
          <w:szCs w:val="22"/>
        </w:rPr>
      </w:pPr>
      <w:hyperlink w:anchor="T1195" w:history="1">
        <w:r>
          <w:rPr>
            <w:rStyle w:val="Hyperlink"/>
            <w:snapToGrid w:val="0"/>
            <w:color w:val="auto"/>
            <w:sz w:val="22"/>
            <w:szCs w:val="22"/>
          </w:rPr>
          <w:t xml:space="preserve">+ </w:t>
        </w:r>
      </w:hyperlink>
      <w:r>
        <w:rPr>
          <w:snapToGrid w:val="0"/>
          <w:sz w:val="22"/>
          <w:szCs w:val="22"/>
        </w:rPr>
        <w:t xml:space="preserve">Rom.8.d.28. </w:t>
      </w:r>
    </w:p>
    <w:p w:rsidR="000173C4" w:rsidRDefault="000173C4">
      <w:pPr>
        <w:jc w:val="both"/>
        <w:rPr>
          <w:snapToGrid w:val="0"/>
          <w:sz w:val="22"/>
          <w:szCs w:val="22"/>
        </w:rPr>
      </w:pPr>
      <w:hyperlink w:anchor="T1196" w:history="1">
        <w:r>
          <w:rPr>
            <w:rStyle w:val="Hyperlink"/>
            <w:snapToGrid w:val="0"/>
            <w:color w:val="auto"/>
            <w:sz w:val="22"/>
            <w:szCs w:val="22"/>
          </w:rPr>
          <w:t xml:space="preserve">+ </w:t>
        </w:r>
      </w:hyperlink>
      <w:r>
        <w:rPr>
          <w:snapToGrid w:val="0"/>
          <w:sz w:val="22"/>
          <w:szCs w:val="22"/>
        </w:rPr>
        <w:t xml:space="preserve">2.Cor.4.c.17. </w:t>
      </w:r>
    </w:p>
    <w:p w:rsidR="000173C4" w:rsidRDefault="000173C4">
      <w:pPr>
        <w:jc w:val="both"/>
        <w:rPr>
          <w:snapToGrid w:val="0"/>
          <w:sz w:val="22"/>
          <w:szCs w:val="22"/>
        </w:rPr>
      </w:pPr>
      <w:hyperlink w:anchor="T1197" w:history="1">
        <w:r>
          <w:rPr>
            <w:rStyle w:val="Hyperlink"/>
            <w:snapToGrid w:val="0"/>
            <w:color w:val="auto"/>
            <w:sz w:val="22"/>
            <w:szCs w:val="22"/>
          </w:rPr>
          <w:t xml:space="preserve">+ </w:t>
        </w:r>
      </w:hyperlink>
      <w:r>
        <w:rPr>
          <w:snapToGrid w:val="0"/>
          <w:sz w:val="22"/>
          <w:szCs w:val="22"/>
        </w:rPr>
        <w:t xml:space="preserve">4.Es.16.g.76. </w:t>
      </w:r>
    </w:p>
    <w:p w:rsidR="000173C4" w:rsidRDefault="000173C4">
      <w:pPr>
        <w:jc w:val="both"/>
        <w:rPr>
          <w:snapToGrid w:val="0"/>
          <w:sz w:val="22"/>
          <w:szCs w:val="22"/>
        </w:rPr>
      </w:pPr>
      <w:hyperlink w:anchor="T1198" w:history="1">
        <w:r>
          <w:rPr>
            <w:rStyle w:val="Hyperlink"/>
            <w:snapToGrid w:val="0"/>
            <w:color w:val="auto"/>
            <w:sz w:val="22"/>
            <w:szCs w:val="22"/>
          </w:rPr>
          <w:t xml:space="preserve">+ </w:t>
        </w:r>
      </w:hyperlink>
      <w:r>
        <w:rPr>
          <w:snapToGrid w:val="0"/>
          <w:sz w:val="22"/>
          <w:szCs w:val="22"/>
        </w:rPr>
        <w:t xml:space="preserve">Psal.31.a.1. </w:t>
      </w:r>
    </w:p>
    <w:p w:rsidR="000173C4" w:rsidRDefault="000173C4">
      <w:pPr>
        <w:jc w:val="both"/>
        <w:rPr>
          <w:snapToGrid w:val="0"/>
          <w:sz w:val="22"/>
          <w:szCs w:val="22"/>
        </w:rPr>
      </w:pPr>
      <w:hyperlink w:anchor="T1199" w:history="1">
        <w:r>
          <w:rPr>
            <w:rStyle w:val="Hyperlink"/>
            <w:snapToGrid w:val="0"/>
            <w:color w:val="auto"/>
            <w:sz w:val="22"/>
            <w:szCs w:val="22"/>
          </w:rPr>
          <w:t xml:space="preserve">†† </w:t>
        </w:r>
      </w:hyperlink>
      <w:r>
        <w:rPr>
          <w:snapToGrid w:val="0"/>
          <w:sz w:val="22"/>
          <w:szCs w:val="22"/>
        </w:rPr>
        <w:t xml:space="preserve">Apo.2.b.10. </w:t>
      </w:r>
    </w:p>
    <w:p w:rsidR="000173C4" w:rsidRDefault="000173C4">
      <w:pPr>
        <w:jc w:val="both"/>
        <w:rPr>
          <w:snapToGrid w:val="0"/>
          <w:sz w:val="22"/>
          <w:szCs w:val="22"/>
        </w:rPr>
      </w:pPr>
      <w:hyperlink w:anchor="T1200" w:history="1">
        <w:r>
          <w:rPr>
            <w:rStyle w:val="Hyperlink"/>
            <w:snapToGrid w:val="0"/>
            <w:color w:val="auto"/>
            <w:sz w:val="22"/>
            <w:szCs w:val="22"/>
          </w:rPr>
          <w:t xml:space="preserve">+ </w:t>
        </w:r>
      </w:hyperlink>
      <w:r>
        <w:rPr>
          <w:snapToGrid w:val="0"/>
          <w:sz w:val="22"/>
          <w:szCs w:val="22"/>
        </w:rPr>
        <w:t xml:space="preserve">1.Joan.3.a.1. </w:t>
      </w:r>
    </w:p>
    <w:p w:rsidR="000173C4" w:rsidRDefault="000173C4">
      <w:pPr>
        <w:jc w:val="both"/>
        <w:rPr>
          <w:snapToGrid w:val="0"/>
          <w:sz w:val="22"/>
          <w:szCs w:val="22"/>
        </w:rPr>
      </w:pPr>
      <w:hyperlink w:anchor="T1201" w:history="1">
        <w:r>
          <w:rPr>
            <w:rStyle w:val="Hyperlink"/>
            <w:snapToGrid w:val="0"/>
            <w:color w:val="auto"/>
            <w:sz w:val="22"/>
            <w:szCs w:val="22"/>
          </w:rPr>
          <w:t xml:space="preserve">+ </w:t>
        </w:r>
      </w:hyperlink>
      <w:r>
        <w:rPr>
          <w:i/>
          <w:iCs/>
          <w:snapToGrid w:val="0"/>
          <w:sz w:val="22"/>
          <w:szCs w:val="22"/>
        </w:rPr>
        <w:t>Fol. 66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202" w:history="1">
        <w:r>
          <w:rPr>
            <w:rStyle w:val="Hyperlink"/>
            <w:snapToGrid w:val="0"/>
            <w:color w:val="auto"/>
            <w:sz w:val="22"/>
            <w:szCs w:val="22"/>
          </w:rPr>
          <w:t xml:space="preserve">+ </w:t>
        </w:r>
      </w:hyperlink>
      <w:r>
        <w:rPr>
          <w:snapToGrid w:val="0"/>
          <w:sz w:val="22"/>
          <w:szCs w:val="22"/>
        </w:rPr>
        <w:t xml:space="preserve">2.Pet.1.a.4. </w:t>
      </w:r>
    </w:p>
    <w:p w:rsidR="000173C4" w:rsidRDefault="000173C4">
      <w:pPr>
        <w:jc w:val="both"/>
        <w:rPr>
          <w:snapToGrid w:val="0"/>
          <w:sz w:val="22"/>
          <w:szCs w:val="22"/>
        </w:rPr>
      </w:pPr>
      <w:hyperlink w:anchor="T1203" w:history="1">
        <w:r>
          <w:rPr>
            <w:rStyle w:val="Hyperlink"/>
            <w:snapToGrid w:val="0"/>
            <w:color w:val="auto"/>
            <w:sz w:val="22"/>
            <w:szCs w:val="22"/>
          </w:rPr>
          <w:t xml:space="preserve">+ </w:t>
        </w:r>
      </w:hyperlink>
      <w:r>
        <w:rPr>
          <w:snapToGrid w:val="0"/>
          <w:sz w:val="22"/>
          <w:szCs w:val="22"/>
        </w:rPr>
        <w:t xml:space="preserve">Joa.12.c.26. 14.a.3. </w:t>
      </w:r>
    </w:p>
    <w:p w:rsidR="000173C4" w:rsidRDefault="000173C4">
      <w:pPr>
        <w:jc w:val="both"/>
        <w:rPr>
          <w:snapToGrid w:val="0"/>
          <w:sz w:val="22"/>
          <w:szCs w:val="22"/>
        </w:rPr>
      </w:pPr>
      <w:hyperlink w:anchor="T1204" w:history="1">
        <w:r>
          <w:rPr>
            <w:rStyle w:val="Hyperlink"/>
            <w:snapToGrid w:val="0"/>
            <w:color w:val="auto"/>
            <w:sz w:val="22"/>
            <w:szCs w:val="22"/>
          </w:rPr>
          <w:t xml:space="preserve">†† </w:t>
        </w:r>
      </w:hyperlink>
      <w:r>
        <w:rPr>
          <w:snapToGrid w:val="0"/>
          <w:sz w:val="22"/>
          <w:szCs w:val="22"/>
        </w:rPr>
        <w:t xml:space="preserve">Matt.19.c. 1.Cor.6.a.2. </w:t>
      </w:r>
    </w:p>
    <w:p w:rsidR="000173C4" w:rsidRDefault="000173C4">
      <w:pPr>
        <w:jc w:val="both"/>
        <w:rPr>
          <w:snapToGrid w:val="0"/>
          <w:sz w:val="22"/>
          <w:szCs w:val="22"/>
        </w:rPr>
      </w:pPr>
      <w:hyperlink w:anchor="T1205" w:history="1">
        <w:r>
          <w:rPr>
            <w:rStyle w:val="Hyperlink"/>
            <w:snapToGrid w:val="0"/>
            <w:color w:val="auto"/>
            <w:sz w:val="22"/>
            <w:szCs w:val="22"/>
          </w:rPr>
          <w:t xml:space="preserve">* </w:t>
        </w:r>
      </w:hyperlink>
      <w:r>
        <w:rPr>
          <w:snapToGrid w:val="0"/>
          <w:sz w:val="22"/>
          <w:szCs w:val="22"/>
        </w:rPr>
        <w:t xml:space="preserve">Apo.14.a.4. </w:t>
      </w:r>
    </w:p>
    <w:p w:rsidR="000173C4" w:rsidRDefault="000173C4">
      <w:pPr>
        <w:jc w:val="both"/>
        <w:rPr>
          <w:snapToGrid w:val="0"/>
          <w:sz w:val="22"/>
          <w:szCs w:val="22"/>
        </w:rPr>
      </w:pPr>
      <w:hyperlink w:anchor="T1206" w:history="1">
        <w:r>
          <w:rPr>
            <w:rStyle w:val="Hyperlink"/>
            <w:snapToGrid w:val="0"/>
            <w:color w:val="auto"/>
            <w:sz w:val="22"/>
            <w:szCs w:val="22"/>
          </w:rPr>
          <w:t xml:space="preserve">† </w:t>
        </w:r>
      </w:hyperlink>
      <w:r>
        <w:rPr>
          <w:snapToGrid w:val="0"/>
          <w:sz w:val="22"/>
          <w:szCs w:val="22"/>
        </w:rPr>
        <w:t xml:space="preserve">4.Es.2.f.42. </w:t>
      </w:r>
    </w:p>
    <w:p w:rsidR="000173C4" w:rsidRDefault="000173C4">
      <w:pPr>
        <w:jc w:val="both"/>
        <w:rPr>
          <w:snapToGrid w:val="0"/>
          <w:sz w:val="22"/>
          <w:szCs w:val="22"/>
        </w:rPr>
      </w:pPr>
      <w:hyperlink w:anchor="T1207" w:history="1">
        <w:r>
          <w:rPr>
            <w:rStyle w:val="Hyperlink"/>
            <w:snapToGrid w:val="0"/>
            <w:color w:val="auto"/>
            <w:sz w:val="22"/>
            <w:szCs w:val="22"/>
          </w:rPr>
          <w:t xml:space="preserve">†† </w:t>
        </w:r>
      </w:hyperlink>
      <w:r>
        <w:rPr>
          <w:snapToGrid w:val="0"/>
          <w:sz w:val="22"/>
          <w:szCs w:val="22"/>
        </w:rPr>
        <w:t xml:space="preserve">2.Cor.5.a.1. </w:t>
      </w:r>
    </w:p>
    <w:p w:rsidR="000173C4" w:rsidRDefault="000173C4">
      <w:pPr>
        <w:jc w:val="both"/>
        <w:rPr>
          <w:snapToGrid w:val="0"/>
          <w:sz w:val="22"/>
          <w:szCs w:val="22"/>
        </w:rPr>
      </w:pPr>
      <w:r>
        <w:rPr>
          <w:snapToGrid w:val="0"/>
          <w:sz w:val="22"/>
          <w:szCs w:val="22"/>
        </w:rPr>
        <w:t>[p. 150]</w:t>
      </w:r>
    </w:p>
    <w:p w:rsidR="000173C4" w:rsidRDefault="000173C4">
      <w:pPr>
        <w:jc w:val="both"/>
        <w:rPr>
          <w:snapToGrid w:val="0"/>
          <w:sz w:val="22"/>
          <w:szCs w:val="22"/>
        </w:rPr>
      </w:pPr>
      <w:r>
        <w:rPr>
          <w:snapToGrid w:val="0"/>
          <w:sz w:val="22"/>
          <w:szCs w:val="22"/>
        </w:rPr>
        <w:br/>
        <w:t xml:space="preserve">den zijnen belooft heeft, die daar volstandich blijven totten eynde toe, want daar en is geenen anderen wech totten eewigen leven, dan desen wech, </w:t>
      </w:r>
      <w:hyperlink w:anchor="N1208" w:history="1">
        <w:r>
          <w:rPr>
            <w:rStyle w:val="Hyperlink"/>
            <w:snapToGrid w:val="0"/>
            <w:color w:val="auto"/>
            <w:sz w:val="22"/>
            <w:szCs w:val="22"/>
          </w:rPr>
          <w:t xml:space="preserve">+ </w:t>
        </w:r>
      </w:hyperlink>
      <w:r>
        <w:rPr>
          <w:snapToGrid w:val="0"/>
          <w:sz w:val="22"/>
          <w:szCs w:val="22"/>
        </w:rPr>
        <w:t xml:space="preserve">want alle rechtveerdighe sielen hebben van aanbegin moeten lijden, ende also dat Rijcke Gods moeten innemen. Also mijn alderliefste huysvrouwe, so daar doch gheenen anderen wech en is, so weest doch een goetwillighe bruydt, bereyt uwen bruydegom te ontfangen, als dan suldy met prijs ende eere ghecroont worden. </w:t>
      </w:r>
    </w:p>
    <w:p w:rsidR="000173C4" w:rsidRDefault="000173C4">
      <w:pPr>
        <w:jc w:val="both"/>
        <w:rPr>
          <w:snapToGrid w:val="0"/>
          <w:sz w:val="22"/>
          <w:szCs w:val="22"/>
        </w:rPr>
      </w:pPr>
      <w:r>
        <w:rPr>
          <w:snapToGrid w:val="0"/>
          <w:sz w:val="22"/>
          <w:szCs w:val="22"/>
        </w:rPr>
        <w:t xml:space="preserve">Aldus mijn alderliefste, heb ick een weynich geschreven, waar mede ghy u een weynich meucht verstercken door des Heeren woort, want Christus seyt: </w:t>
      </w:r>
      <w:hyperlink w:anchor="N1209" w:history="1">
        <w:r>
          <w:rPr>
            <w:rStyle w:val="Hyperlink"/>
            <w:snapToGrid w:val="0"/>
            <w:color w:val="auto"/>
            <w:sz w:val="22"/>
            <w:szCs w:val="22"/>
          </w:rPr>
          <w:t xml:space="preserve">+ </w:t>
        </w:r>
      </w:hyperlink>
      <w:r>
        <w:rPr>
          <w:snapToGrid w:val="0"/>
          <w:sz w:val="22"/>
          <w:szCs w:val="22"/>
        </w:rPr>
        <w:t xml:space="preserve">Die werelt sal haar verblijden, maar ghy sult trueren ende droevich zijn, maar weest ghetroost, ick heb de werelt verwonnen, ende u droefheyt sal in blijschap verandert worden, ende niemant en sal u blijschap van u connen ghenemen, want die ons werct, is stercker dan die in de Werelt is, ende Joannes seyt, dat </w:t>
      </w:r>
      <w:hyperlink w:anchor="N1210" w:history="1">
        <w:r>
          <w:rPr>
            <w:rStyle w:val="Hyperlink"/>
            <w:snapToGrid w:val="0"/>
            <w:color w:val="auto"/>
            <w:sz w:val="22"/>
            <w:szCs w:val="22"/>
          </w:rPr>
          <w:t xml:space="preserve">+ </w:t>
        </w:r>
      </w:hyperlink>
      <w:r>
        <w:rPr>
          <w:snapToGrid w:val="0"/>
          <w:sz w:val="22"/>
          <w:szCs w:val="22"/>
        </w:rPr>
        <w:t xml:space="preserve">onse Geloove de verwinninghe is, die de werelt  </w:t>
      </w:r>
      <w:hyperlink w:anchor="N1211" w:history="1">
        <w:r>
          <w:rPr>
            <w:rStyle w:val="Hyperlink"/>
            <w:snapToGrid w:val="0"/>
            <w:color w:val="auto"/>
            <w:sz w:val="22"/>
            <w:szCs w:val="22"/>
          </w:rPr>
          <w:t xml:space="preserve">+ </w:t>
        </w:r>
      </w:hyperlink>
      <w:r>
        <w:rPr>
          <w:snapToGrid w:val="0"/>
          <w:sz w:val="22"/>
          <w:szCs w:val="22"/>
        </w:rPr>
        <w:t xml:space="preserve">verwonnen heeft, </w:t>
      </w:r>
      <w:hyperlink w:anchor="N1212" w:history="1">
        <w:r>
          <w:rPr>
            <w:rStyle w:val="Hyperlink"/>
            <w:snapToGrid w:val="0"/>
            <w:color w:val="auto"/>
            <w:sz w:val="22"/>
            <w:szCs w:val="22"/>
          </w:rPr>
          <w:t xml:space="preserve">+ </w:t>
        </w:r>
      </w:hyperlink>
      <w:r>
        <w:rPr>
          <w:snapToGrid w:val="0"/>
          <w:sz w:val="22"/>
          <w:szCs w:val="22"/>
        </w:rPr>
        <w:t xml:space="preserve">ende weest altijt gedachtich op Loths Huysvrouwe, ende op den </w:t>
      </w:r>
      <w:hyperlink w:anchor="N1213" w:history="1">
        <w:r>
          <w:rPr>
            <w:rStyle w:val="Hyperlink"/>
            <w:snapToGrid w:val="0"/>
            <w:color w:val="auto"/>
            <w:sz w:val="22"/>
            <w:szCs w:val="22"/>
          </w:rPr>
          <w:t xml:space="preserve">† </w:t>
        </w:r>
      </w:hyperlink>
      <w:r>
        <w:rPr>
          <w:snapToGrid w:val="0"/>
          <w:sz w:val="22"/>
          <w:szCs w:val="22"/>
        </w:rPr>
        <w:t xml:space="preserve">Man Gods die vanden Leeuwen verbeten was, om dat hy tegen Gods gebot broot gegeten hadde, ende was bedrooghen vanden valschen Propheet, alsoo oock ghy, dat ghy geensins bedrogen en wort van die valsche propheten, </w:t>
      </w:r>
      <w:hyperlink w:anchor="N1214" w:history="1">
        <w:r>
          <w:rPr>
            <w:rStyle w:val="Hyperlink"/>
            <w:snapToGrid w:val="0"/>
            <w:color w:val="auto"/>
            <w:sz w:val="22"/>
            <w:szCs w:val="22"/>
          </w:rPr>
          <w:t xml:space="preserve">+ </w:t>
        </w:r>
      </w:hyperlink>
      <w:r>
        <w:rPr>
          <w:snapToGrid w:val="0"/>
          <w:sz w:val="22"/>
          <w:szCs w:val="22"/>
        </w:rPr>
        <w:t xml:space="preserve">maar strijdet metten Propheet David teghen den Goliath, ende ghy sult hem als broot verslinden, want </w:t>
      </w:r>
      <w:hyperlink w:anchor="N1215" w:history="1">
        <w:r>
          <w:rPr>
            <w:rStyle w:val="Hyperlink"/>
            <w:snapToGrid w:val="0"/>
            <w:color w:val="auto"/>
            <w:sz w:val="22"/>
            <w:szCs w:val="22"/>
          </w:rPr>
          <w:t xml:space="preserve">+ </w:t>
        </w:r>
      </w:hyperlink>
      <w:r>
        <w:rPr>
          <w:snapToGrid w:val="0"/>
          <w:sz w:val="22"/>
          <w:szCs w:val="22"/>
        </w:rPr>
        <w:t xml:space="preserve">dat rijck der Hemelen lijdt nu ghewelt, ende die geweldighe die daar staande blijven nement inne, </w:t>
      </w:r>
      <w:hyperlink w:anchor="N1216" w:history="1">
        <w:r>
          <w:rPr>
            <w:rStyle w:val="Hyperlink"/>
            <w:snapToGrid w:val="0"/>
            <w:color w:val="auto"/>
            <w:sz w:val="22"/>
            <w:szCs w:val="22"/>
          </w:rPr>
          <w:t xml:space="preserve">+ </w:t>
        </w:r>
      </w:hyperlink>
      <w:r>
        <w:rPr>
          <w:snapToGrid w:val="0"/>
          <w:sz w:val="22"/>
          <w:szCs w:val="22"/>
        </w:rPr>
        <w:t xml:space="preserve">want Josua ende Caleb hebben dat beloofde lant met geweldiger hant ingenomen, ende die daar niet staande en bleven, en consten daar niet in comen. Aldus en weest niet verslaghen, al ist dat ghy hier een weynich tijts beproeft wort, want het nu dus zijnen wille is, so nemet gewillichlijck van zijnder hant, het gene dat hy u toe seynt, want Paulus seyt: </w:t>
      </w:r>
      <w:hyperlink w:anchor="N1217" w:history="1">
        <w:r>
          <w:rPr>
            <w:rStyle w:val="Hyperlink"/>
            <w:snapToGrid w:val="0"/>
            <w:color w:val="auto"/>
            <w:sz w:val="22"/>
            <w:szCs w:val="22"/>
          </w:rPr>
          <w:t xml:space="preserve">+ </w:t>
        </w:r>
      </w:hyperlink>
      <w:r>
        <w:rPr>
          <w:snapToGrid w:val="0"/>
          <w:sz w:val="22"/>
          <w:szCs w:val="22"/>
        </w:rPr>
        <w:t xml:space="preserve">Wij weten dat den ghenen die God lief hebben alle dingen ten besten dient, want Christus zijn wonderlijcke cracht ende stercheyt aan u thoonen wil, tegen die draacken ende aderen geslachte, jaa teghen die grijpende woluen, die dagelijcs tegen Christum staan, ende tegen u vechten om u te vernielen, maar weest vrymoedich, ende betrout Christum, hy en sal u niet verlaten, want hy is uwe sterckheyt, </w:t>
      </w:r>
      <w:hyperlink w:anchor="N1218" w:history="1">
        <w:r>
          <w:rPr>
            <w:rStyle w:val="Hyperlink"/>
            <w:snapToGrid w:val="0"/>
            <w:color w:val="auto"/>
            <w:sz w:val="22"/>
            <w:szCs w:val="22"/>
          </w:rPr>
          <w:t xml:space="preserve">+ </w:t>
        </w:r>
      </w:hyperlink>
      <w:r>
        <w:rPr>
          <w:snapToGrid w:val="0"/>
          <w:sz w:val="22"/>
          <w:szCs w:val="22"/>
        </w:rPr>
        <w:t xml:space="preserve">hy sorcht voor u, hy is uwe beschermer, waar door ghyse al te samen verwinnen sult, die tegen u zijn, want hy sal u </w:t>
      </w:r>
      <w:hyperlink w:anchor="N1219" w:history="1">
        <w:r>
          <w:rPr>
            <w:rStyle w:val="Hyperlink"/>
            <w:snapToGrid w:val="0"/>
            <w:color w:val="auto"/>
            <w:sz w:val="22"/>
            <w:szCs w:val="22"/>
          </w:rPr>
          <w:t xml:space="preserve">+ </w:t>
        </w:r>
      </w:hyperlink>
      <w:r>
        <w:rPr>
          <w:snapToGrid w:val="0"/>
          <w:sz w:val="22"/>
          <w:szCs w:val="22"/>
        </w:rPr>
        <w:t xml:space="preserve">spijsen met dat broot des levens, jaa met dat broot des verstants, ende sal u te drincken gheven van dat water der wijsheyt, ende sal u troosten in alle uwen druck, ende een vast bestandich gheloove in uwe herte drucken, dat welcke sy niet en sullen connen wederstaan, want die dat </w:t>
      </w:r>
      <w:hyperlink w:anchor="N1220" w:history="1">
        <w:r>
          <w:rPr>
            <w:rStyle w:val="Hyperlink"/>
            <w:snapToGrid w:val="0"/>
            <w:color w:val="auto"/>
            <w:sz w:val="22"/>
            <w:szCs w:val="22"/>
          </w:rPr>
          <w:t xml:space="preserve">+ </w:t>
        </w:r>
      </w:hyperlink>
      <w:r>
        <w:rPr>
          <w:snapToGrid w:val="0"/>
          <w:sz w:val="22"/>
          <w:szCs w:val="22"/>
        </w:rPr>
        <w:t xml:space="preserve">goede werck in  </w:t>
      </w:r>
      <w:hyperlink w:anchor="N1221" w:history="1">
        <w:r>
          <w:rPr>
            <w:rStyle w:val="Hyperlink"/>
            <w:snapToGrid w:val="0"/>
            <w:color w:val="auto"/>
            <w:sz w:val="22"/>
            <w:szCs w:val="22"/>
          </w:rPr>
          <w:t xml:space="preserve">+ </w:t>
        </w:r>
      </w:hyperlink>
      <w:r>
        <w:rPr>
          <w:snapToGrid w:val="0"/>
          <w:sz w:val="22"/>
          <w:szCs w:val="22"/>
        </w:rPr>
        <w:t xml:space="preserve">v begonnen heeft, die salt door zijn genade </w:t>
      </w:r>
    </w:p>
    <w:p w:rsidR="000173C4" w:rsidRDefault="000173C4">
      <w:pPr>
        <w:jc w:val="both"/>
        <w:rPr>
          <w:snapToGrid w:val="0"/>
          <w:sz w:val="22"/>
          <w:szCs w:val="22"/>
        </w:rPr>
      </w:pPr>
      <w:hyperlink w:anchor="T1208" w:history="1">
        <w:r>
          <w:rPr>
            <w:rStyle w:val="Hyperlink"/>
            <w:snapToGrid w:val="0"/>
            <w:color w:val="auto"/>
            <w:sz w:val="22"/>
            <w:szCs w:val="22"/>
          </w:rPr>
          <w:t xml:space="preserve">+ </w:t>
        </w:r>
      </w:hyperlink>
      <w:r>
        <w:rPr>
          <w:snapToGrid w:val="0"/>
          <w:sz w:val="22"/>
          <w:szCs w:val="22"/>
        </w:rPr>
        <w:t xml:space="preserve">Gene.4.b.8. Psa.34.c.10. Mat.23.e.33. </w:t>
      </w:r>
    </w:p>
    <w:p w:rsidR="000173C4" w:rsidRDefault="000173C4">
      <w:pPr>
        <w:jc w:val="both"/>
        <w:rPr>
          <w:snapToGrid w:val="0"/>
          <w:sz w:val="22"/>
          <w:szCs w:val="22"/>
        </w:rPr>
      </w:pPr>
      <w:hyperlink w:anchor="T1209" w:history="1">
        <w:r>
          <w:rPr>
            <w:rStyle w:val="Hyperlink"/>
            <w:snapToGrid w:val="0"/>
            <w:color w:val="auto"/>
            <w:sz w:val="22"/>
            <w:szCs w:val="22"/>
          </w:rPr>
          <w:t xml:space="preserve">+ </w:t>
        </w:r>
      </w:hyperlink>
      <w:r>
        <w:rPr>
          <w:snapToGrid w:val="0"/>
          <w:sz w:val="22"/>
          <w:szCs w:val="22"/>
        </w:rPr>
        <w:t xml:space="preserve">Joa.16.c.20. </w:t>
      </w:r>
    </w:p>
    <w:p w:rsidR="000173C4" w:rsidRDefault="000173C4">
      <w:pPr>
        <w:jc w:val="both"/>
        <w:rPr>
          <w:snapToGrid w:val="0"/>
          <w:sz w:val="22"/>
          <w:szCs w:val="22"/>
        </w:rPr>
      </w:pPr>
      <w:hyperlink w:anchor="T1210" w:history="1">
        <w:r>
          <w:rPr>
            <w:rStyle w:val="Hyperlink"/>
            <w:snapToGrid w:val="0"/>
            <w:color w:val="auto"/>
            <w:sz w:val="22"/>
            <w:szCs w:val="22"/>
          </w:rPr>
          <w:t xml:space="preserve">+ </w:t>
        </w:r>
      </w:hyperlink>
      <w:r>
        <w:rPr>
          <w:snapToGrid w:val="0"/>
          <w:sz w:val="22"/>
          <w:szCs w:val="22"/>
        </w:rPr>
        <w:t xml:space="preserve">1.Joa.5.a.4. </w:t>
      </w:r>
    </w:p>
    <w:p w:rsidR="000173C4" w:rsidRDefault="000173C4">
      <w:pPr>
        <w:jc w:val="both"/>
        <w:rPr>
          <w:snapToGrid w:val="0"/>
          <w:sz w:val="22"/>
          <w:szCs w:val="22"/>
        </w:rPr>
      </w:pPr>
      <w:hyperlink w:anchor="T1211" w:history="1">
        <w:r>
          <w:rPr>
            <w:rStyle w:val="Hyperlink"/>
            <w:snapToGrid w:val="0"/>
            <w:color w:val="auto"/>
            <w:sz w:val="22"/>
            <w:szCs w:val="22"/>
          </w:rPr>
          <w:t xml:space="preserve">+ </w:t>
        </w:r>
      </w:hyperlink>
      <w:r>
        <w:rPr>
          <w:i/>
          <w:iCs/>
          <w:snapToGrid w:val="0"/>
          <w:sz w:val="22"/>
          <w:szCs w:val="22"/>
        </w:rPr>
        <w:t>Fol. 66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212" w:history="1">
        <w:r>
          <w:rPr>
            <w:rStyle w:val="Hyperlink"/>
            <w:snapToGrid w:val="0"/>
            <w:color w:val="auto"/>
            <w:sz w:val="22"/>
            <w:szCs w:val="22"/>
          </w:rPr>
          <w:t xml:space="preserve">+ </w:t>
        </w:r>
      </w:hyperlink>
      <w:r>
        <w:rPr>
          <w:snapToGrid w:val="0"/>
          <w:sz w:val="22"/>
          <w:szCs w:val="22"/>
        </w:rPr>
        <w:t xml:space="preserve">Gen.19.e.26. Luc.17.d.32. </w:t>
      </w:r>
    </w:p>
    <w:p w:rsidR="000173C4" w:rsidRDefault="000173C4">
      <w:pPr>
        <w:jc w:val="both"/>
        <w:rPr>
          <w:snapToGrid w:val="0"/>
          <w:sz w:val="22"/>
          <w:szCs w:val="22"/>
        </w:rPr>
      </w:pPr>
      <w:hyperlink w:anchor="T1213" w:history="1">
        <w:r>
          <w:rPr>
            <w:rStyle w:val="Hyperlink"/>
            <w:snapToGrid w:val="0"/>
            <w:color w:val="auto"/>
            <w:sz w:val="22"/>
            <w:szCs w:val="22"/>
          </w:rPr>
          <w:t xml:space="preserve">† </w:t>
        </w:r>
      </w:hyperlink>
      <w:r>
        <w:rPr>
          <w:snapToGrid w:val="0"/>
          <w:sz w:val="22"/>
          <w:szCs w:val="22"/>
        </w:rPr>
        <w:t xml:space="preserve">3.Re.13.a.1. e.24. </w:t>
      </w:r>
    </w:p>
    <w:p w:rsidR="000173C4" w:rsidRDefault="000173C4">
      <w:pPr>
        <w:jc w:val="both"/>
        <w:rPr>
          <w:snapToGrid w:val="0"/>
          <w:sz w:val="22"/>
          <w:szCs w:val="22"/>
        </w:rPr>
      </w:pPr>
      <w:hyperlink w:anchor="T1214" w:history="1">
        <w:r>
          <w:rPr>
            <w:rStyle w:val="Hyperlink"/>
            <w:snapToGrid w:val="0"/>
            <w:color w:val="auto"/>
            <w:sz w:val="22"/>
            <w:szCs w:val="22"/>
          </w:rPr>
          <w:t xml:space="preserve">+ </w:t>
        </w:r>
      </w:hyperlink>
      <w:r>
        <w:rPr>
          <w:snapToGrid w:val="0"/>
          <w:sz w:val="22"/>
          <w:szCs w:val="22"/>
        </w:rPr>
        <w:t xml:space="preserve">1.Re.17.f.42. </w:t>
      </w:r>
    </w:p>
    <w:p w:rsidR="000173C4" w:rsidRDefault="000173C4">
      <w:pPr>
        <w:jc w:val="both"/>
        <w:rPr>
          <w:snapToGrid w:val="0"/>
          <w:sz w:val="22"/>
          <w:szCs w:val="22"/>
        </w:rPr>
      </w:pPr>
      <w:hyperlink w:anchor="T1215" w:history="1">
        <w:r>
          <w:rPr>
            <w:rStyle w:val="Hyperlink"/>
            <w:snapToGrid w:val="0"/>
            <w:color w:val="auto"/>
            <w:sz w:val="22"/>
            <w:szCs w:val="22"/>
          </w:rPr>
          <w:t xml:space="preserve">+ </w:t>
        </w:r>
      </w:hyperlink>
      <w:r>
        <w:rPr>
          <w:snapToGrid w:val="0"/>
          <w:sz w:val="22"/>
          <w:szCs w:val="22"/>
        </w:rPr>
        <w:t xml:space="preserve">Mat.11.b.12. Luc.16.c.16. </w:t>
      </w:r>
    </w:p>
    <w:p w:rsidR="000173C4" w:rsidRDefault="000173C4">
      <w:pPr>
        <w:jc w:val="both"/>
        <w:rPr>
          <w:snapToGrid w:val="0"/>
          <w:sz w:val="22"/>
          <w:szCs w:val="22"/>
        </w:rPr>
      </w:pPr>
      <w:hyperlink w:anchor="T1216" w:history="1">
        <w:r>
          <w:rPr>
            <w:rStyle w:val="Hyperlink"/>
            <w:snapToGrid w:val="0"/>
            <w:color w:val="auto"/>
            <w:sz w:val="22"/>
            <w:szCs w:val="22"/>
          </w:rPr>
          <w:t xml:space="preserve">+ </w:t>
        </w:r>
      </w:hyperlink>
      <w:r>
        <w:rPr>
          <w:snapToGrid w:val="0"/>
          <w:sz w:val="22"/>
          <w:szCs w:val="22"/>
        </w:rPr>
        <w:t xml:space="preserve">Josu.8.9.10. </w:t>
      </w:r>
    </w:p>
    <w:p w:rsidR="000173C4" w:rsidRDefault="000173C4">
      <w:pPr>
        <w:jc w:val="both"/>
        <w:rPr>
          <w:snapToGrid w:val="0"/>
          <w:sz w:val="22"/>
          <w:szCs w:val="22"/>
        </w:rPr>
      </w:pPr>
      <w:hyperlink w:anchor="T1217" w:history="1">
        <w:r>
          <w:rPr>
            <w:rStyle w:val="Hyperlink"/>
            <w:snapToGrid w:val="0"/>
            <w:color w:val="auto"/>
            <w:sz w:val="22"/>
            <w:szCs w:val="22"/>
          </w:rPr>
          <w:t xml:space="preserve">+ </w:t>
        </w:r>
      </w:hyperlink>
      <w:r>
        <w:rPr>
          <w:snapToGrid w:val="0"/>
          <w:sz w:val="22"/>
          <w:szCs w:val="22"/>
        </w:rPr>
        <w:t xml:space="preserve">Rom.8.d.28. </w:t>
      </w:r>
    </w:p>
    <w:p w:rsidR="000173C4" w:rsidRDefault="000173C4">
      <w:pPr>
        <w:jc w:val="both"/>
        <w:rPr>
          <w:snapToGrid w:val="0"/>
          <w:sz w:val="22"/>
          <w:szCs w:val="22"/>
        </w:rPr>
      </w:pPr>
      <w:hyperlink w:anchor="T1218" w:history="1">
        <w:r>
          <w:rPr>
            <w:rStyle w:val="Hyperlink"/>
            <w:snapToGrid w:val="0"/>
            <w:color w:val="auto"/>
            <w:sz w:val="22"/>
            <w:szCs w:val="22"/>
          </w:rPr>
          <w:t xml:space="preserve">+ </w:t>
        </w:r>
      </w:hyperlink>
      <w:r>
        <w:rPr>
          <w:snapToGrid w:val="0"/>
          <w:sz w:val="22"/>
          <w:szCs w:val="22"/>
        </w:rPr>
        <w:t xml:space="preserve">1.Pet.5.a.7. </w:t>
      </w:r>
    </w:p>
    <w:p w:rsidR="000173C4" w:rsidRDefault="000173C4">
      <w:pPr>
        <w:jc w:val="both"/>
        <w:rPr>
          <w:snapToGrid w:val="0"/>
          <w:sz w:val="22"/>
          <w:szCs w:val="22"/>
        </w:rPr>
      </w:pPr>
      <w:hyperlink w:anchor="T1219" w:history="1">
        <w:r>
          <w:rPr>
            <w:rStyle w:val="Hyperlink"/>
            <w:snapToGrid w:val="0"/>
            <w:color w:val="auto"/>
            <w:sz w:val="22"/>
            <w:szCs w:val="22"/>
          </w:rPr>
          <w:t xml:space="preserve">+ </w:t>
        </w:r>
      </w:hyperlink>
      <w:r>
        <w:rPr>
          <w:snapToGrid w:val="0"/>
          <w:sz w:val="22"/>
          <w:szCs w:val="22"/>
        </w:rPr>
        <w:t xml:space="preserve">Eccl.15.b.8. </w:t>
      </w:r>
    </w:p>
    <w:p w:rsidR="000173C4" w:rsidRDefault="000173C4">
      <w:pPr>
        <w:jc w:val="both"/>
        <w:rPr>
          <w:snapToGrid w:val="0"/>
          <w:sz w:val="22"/>
          <w:szCs w:val="22"/>
        </w:rPr>
      </w:pPr>
      <w:hyperlink w:anchor="T1220" w:history="1">
        <w:r>
          <w:rPr>
            <w:rStyle w:val="Hyperlink"/>
            <w:snapToGrid w:val="0"/>
            <w:color w:val="auto"/>
            <w:sz w:val="22"/>
            <w:szCs w:val="22"/>
          </w:rPr>
          <w:t xml:space="preserve">+ </w:t>
        </w:r>
      </w:hyperlink>
      <w:r>
        <w:rPr>
          <w:snapToGrid w:val="0"/>
          <w:sz w:val="22"/>
          <w:szCs w:val="22"/>
        </w:rPr>
        <w:t xml:space="preserve">Phil.1.a.6. </w:t>
      </w:r>
    </w:p>
    <w:p w:rsidR="000173C4" w:rsidRDefault="000173C4">
      <w:pPr>
        <w:jc w:val="both"/>
        <w:rPr>
          <w:snapToGrid w:val="0"/>
          <w:sz w:val="22"/>
          <w:szCs w:val="22"/>
        </w:rPr>
      </w:pPr>
      <w:r>
        <w:rPr>
          <w:snapToGrid w:val="0"/>
          <w:sz w:val="22"/>
          <w:szCs w:val="22"/>
        </w:rPr>
        <w:t>p. 151]</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ende cracht tot zijnen prijs, totten eynde toe uitvoeren ende volbrengen, tot salicheyt van uwer sielen, ende tot stichtinghe van alle die den Heere vreesen. Die selve Godt die u uit allen druck ghehelpen can, ende verlossen, ende bewaren sal van allen stricken des Duyvels ende van alle valsche Leere behoeden sal, Dien sy prijs, eere, cracht, stercheyt van eewicheyt tot eewicheyt, Amen.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Siet mijn lieve huysvrouwe, so ick u nu niet helpen en can met mijn weenen, ofte met mijnen bloede, so heb ick u een weynich geschreven, om u te troosten, ende u dat tot een gedenckenisse ofte Testament, dat ghy mijnder daar door ghedenct, hoe dat ick u voor ghegaan hebbe, want ick hope desen Brief met mijnen bloede te bezeghelen, als dattet niet dan die louter waarheyt en is, ende daarvoor begeer ic mijn leven te laten, tot prijs des Heeren, ende tot stichtinge van alle die den Heere vresen, ende ick bidde den Heere, dat hy u wil laten volghen, alsoo ick verhope door die genade des Heeren u voor te ghaan, ende betrouwe den Heere dat hy u ooc alsoo laten volgen sal, ende betrouwe u oock, dat ghy my oock so volstandich navolghen sult door des Heeren ghenade, ende ick bidde den Heere, dat hy de vrucht tot zijnen prijs laat opwassen, dattet oock mach weerdich gheuonden worden om den naam des Heeren te lijden, Alsoo heb ick die vrucht den Heere beuolen, die welcke crachtigher is u lieden te bewaren dan ick, Ende die Heere sal u bewaren, ick en twijfele daar niet aan. Ende ic hoope den Segel van desen Brief mijn bloet zijn sal.</w:t>
      </w:r>
    </w:p>
    <w:p w:rsidR="000173C4" w:rsidRDefault="000173C4">
      <w:pPr>
        <w:jc w:val="both"/>
        <w:rPr>
          <w:snapToGrid w:val="0"/>
          <w:sz w:val="22"/>
          <w:szCs w:val="22"/>
        </w:rPr>
      </w:pPr>
      <w:r>
        <w:rPr>
          <w:snapToGrid w:val="0"/>
          <w:sz w:val="22"/>
          <w:szCs w:val="22"/>
        </w:rPr>
        <w:t xml:space="preserve">Aldus </w:t>
      </w:r>
      <w:hyperlink w:anchor="N1222" w:history="1">
        <w:r>
          <w:rPr>
            <w:rStyle w:val="Hyperlink"/>
            <w:snapToGrid w:val="0"/>
            <w:color w:val="auto"/>
            <w:sz w:val="22"/>
            <w:szCs w:val="22"/>
          </w:rPr>
          <w:t xml:space="preserve">+ </w:t>
        </w:r>
      </w:hyperlink>
      <w:r>
        <w:rPr>
          <w:snapToGrid w:val="0"/>
          <w:sz w:val="22"/>
          <w:szCs w:val="22"/>
        </w:rPr>
        <w:t xml:space="preserve">beueel ick u den Heere, ende den woorde zijnder ghenaden, dat hy u wil  </w:t>
      </w:r>
      <w:hyperlink w:anchor="N1223" w:history="1">
        <w:r>
          <w:rPr>
            <w:rStyle w:val="Hyperlink"/>
            <w:snapToGrid w:val="0"/>
            <w:color w:val="auto"/>
            <w:sz w:val="22"/>
            <w:szCs w:val="22"/>
          </w:rPr>
          <w:t xml:space="preserve">+ </w:t>
        </w:r>
      </w:hyperlink>
      <w:r>
        <w:rPr>
          <w:snapToGrid w:val="0"/>
          <w:sz w:val="22"/>
          <w:szCs w:val="22"/>
        </w:rPr>
        <w:t xml:space="preserve">bewaaren in alle Gherechticheyt, heylicheyt ende waarheyt, / Ende al ist dat wi hier van malcanderen moeten scheyden, so weet ick ende betrouwe den Heere vastelijck, in dat eewich leven by malcanderen te zijn, Daaromme wil ick ghewillich mijn offerhande doen. Och mocht ick voor u lijden, ick soude gheerne mijn vleysch voor u offeren. Het is my leet, dat ick u niet meer schrijven en mach, Hier mede blijft den Heere beuolen, ende en sorcht voor dat kint </w:t>
      </w:r>
      <w:hyperlink w:anchor="N1224" w:history="1">
        <w:r>
          <w:rPr>
            <w:rStyle w:val="Hyperlink"/>
            <w:snapToGrid w:val="0"/>
            <w:color w:val="auto"/>
            <w:sz w:val="22"/>
            <w:szCs w:val="22"/>
          </w:rPr>
          <w:t xml:space="preserve">1) </w:t>
        </w:r>
      </w:hyperlink>
      <w:r>
        <w:rPr>
          <w:snapToGrid w:val="0"/>
          <w:sz w:val="22"/>
          <w:szCs w:val="22"/>
        </w:rPr>
        <w:t>niet, want mijn vrienden sullent wel bewaren, ia die Heere salt waar nemen. Henrick van Deventer doet u seer groeten inden Heere, ende bidt den Heere dach ende nacht voor u, dat ghy volstandich meucht blijven totten eynde toe.</w:t>
      </w:r>
    </w:p>
    <w:p w:rsidR="000173C4" w:rsidRDefault="000173C4">
      <w:pPr>
        <w:jc w:val="both"/>
        <w:rPr>
          <w:snapToGrid w:val="0"/>
          <w:sz w:val="22"/>
          <w:szCs w:val="22"/>
        </w:rPr>
      </w:pPr>
      <w:hyperlink w:anchor="T1222" w:history="1">
        <w:r>
          <w:rPr>
            <w:rStyle w:val="Hyperlink"/>
            <w:snapToGrid w:val="0"/>
            <w:color w:val="auto"/>
            <w:sz w:val="22"/>
            <w:szCs w:val="22"/>
          </w:rPr>
          <w:t xml:space="preserve">+ </w:t>
        </w:r>
      </w:hyperlink>
      <w:r>
        <w:rPr>
          <w:snapToGrid w:val="0"/>
          <w:sz w:val="22"/>
          <w:szCs w:val="22"/>
        </w:rPr>
        <w:t xml:space="preserve">Act.20.e.31. </w:t>
      </w:r>
    </w:p>
    <w:p w:rsidR="000173C4" w:rsidRDefault="000173C4">
      <w:pPr>
        <w:jc w:val="both"/>
        <w:rPr>
          <w:snapToGrid w:val="0"/>
          <w:sz w:val="22"/>
          <w:szCs w:val="22"/>
        </w:rPr>
      </w:pPr>
      <w:hyperlink w:anchor="T1223" w:history="1">
        <w:r>
          <w:rPr>
            <w:rStyle w:val="Hyperlink"/>
            <w:snapToGrid w:val="0"/>
            <w:color w:val="auto"/>
            <w:sz w:val="22"/>
            <w:szCs w:val="22"/>
          </w:rPr>
          <w:t xml:space="preserve">+ </w:t>
        </w:r>
      </w:hyperlink>
      <w:r>
        <w:rPr>
          <w:i/>
          <w:iCs/>
          <w:snapToGrid w:val="0"/>
          <w:sz w:val="22"/>
          <w:szCs w:val="22"/>
        </w:rPr>
        <w:t>Fol. 67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224" w:history="1">
        <w:r>
          <w:rPr>
            <w:rStyle w:val="Hyperlink"/>
            <w:snapToGrid w:val="0"/>
            <w:color w:val="auto"/>
            <w:sz w:val="22"/>
            <w:szCs w:val="22"/>
          </w:rPr>
          <w:t xml:space="preserve">1) </w:t>
        </w:r>
      </w:hyperlink>
      <w:r>
        <w:rPr>
          <w:snapToGrid w:val="0"/>
          <w:sz w:val="22"/>
          <w:szCs w:val="22"/>
        </w:rPr>
        <w:t>Wees niet bekommerd over het kind; - 'twelk zij (zie eenige regels vroeger, ook fol. 70 v</w:t>
      </w:r>
      <w:r>
        <w:rPr>
          <w:snapToGrid w:val="0"/>
          <w:sz w:val="22"/>
          <w:szCs w:val="22"/>
          <w:vertAlign w:val="superscript"/>
        </w:rPr>
        <w:t>o</w:t>
      </w:r>
      <w:r>
        <w:rPr>
          <w:snapToGrid w:val="0"/>
          <w:sz w:val="22"/>
          <w:szCs w:val="22"/>
        </w:rPr>
        <w:t>, 73 r</w:t>
      </w:r>
      <w:r>
        <w:rPr>
          <w:snapToGrid w:val="0"/>
          <w:sz w:val="22"/>
          <w:szCs w:val="22"/>
          <w:vertAlign w:val="superscript"/>
        </w:rPr>
        <w:t>o</w:t>
      </w:r>
      <w:r>
        <w:rPr>
          <w:snapToGrid w:val="0"/>
          <w:sz w:val="22"/>
          <w:szCs w:val="22"/>
        </w:rPr>
        <w:t xml:space="preserve"> en elders) verwachtte. </w:t>
      </w:r>
    </w:p>
    <w:p w:rsidR="000173C4" w:rsidRDefault="000173C4">
      <w:pPr>
        <w:jc w:val="both"/>
        <w:rPr>
          <w:snapToGrid w:val="0"/>
          <w:sz w:val="22"/>
          <w:szCs w:val="22"/>
        </w:rPr>
      </w:pPr>
      <w:r>
        <w:rPr>
          <w:snapToGrid w:val="0"/>
          <w:sz w:val="22"/>
          <w:szCs w:val="22"/>
        </w:rPr>
        <w:t>[p. 152]</w:t>
      </w: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r>
        <w:rPr>
          <w:snapToGrid w:val="0"/>
          <w:sz w:val="22"/>
          <w:szCs w:val="22"/>
        </w:rPr>
        <w:t xml:space="preserve">§ </w:t>
      </w:r>
      <w:hyperlink w:anchor="N1225" w:history="1">
        <w:r>
          <w:rPr>
            <w:rStyle w:val="Hyperlink"/>
            <w:snapToGrid w:val="0"/>
            <w:color w:val="auto"/>
            <w:sz w:val="22"/>
            <w:szCs w:val="22"/>
          </w:rPr>
          <w:t xml:space="preserve">+ </w:t>
        </w:r>
      </w:hyperlink>
      <w:r>
        <w:rPr>
          <w:b/>
          <w:bCs/>
          <w:snapToGrid w:val="0"/>
          <w:sz w:val="22"/>
          <w:szCs w:val="22"/>
        </w:rPr>
        <w:t>Hier volghet noch eenen Brief van Jeronimus Segersz aan zijn Huysvrou.</w:t>
      </w:r>
    </w:p>
    <w:p w:rsidR="000173C4" w:rsidRDefault="000173C4">
      <w:pPr>
        <w:jc w:val="both"/>
        <w:rPr>
          <w:snapToGrid w:val="0"/>
          <w:sz w:val="22"/>
          <w:szCs w:val="22"/>
        </w:rPr>
      </w:pPr>
      <w:r>
        <w:rPr>
          <w:snapToGrid w:val="0"/>
          <w:sz w:val="22"/>
          <w:szCs w:val="22"/>
        </w:rPr>
        <w:t xml:space="preserve">GEnade, vrede, vruechde van herten, door die bekentenisse Jesu Christi sy met u mijn lieve huysvrouwe Lijsken inden Heere. Ick wunsche u mijn lieve Huysvrouwe Lijsken een vyerige liefde tot God, ende een vrolijck gemoet in Christo Jesu. Weet dat ick uwer </w:t>
      </w:r>
      <w:hyperlink w:anchor="N1226" w:history="1">
        <w:r>
          <w:rPr>
            <w:rStyle w:val="Hyperlink"/>
            <w:snapToGrid w:val="0"/>
            <w:color w:val="auto"/>
            <w:sz w:val="22"/>
            <w:szCs w:val="22"/>
          </w:rPr>
          <w:t xml:space="preserve">+ </w:t>
        </w:r>
      </w:hyperlink>
      <w:r>
        <w:rPr>
          <w:snapToGrid w:val="0"/>
          <w:sz w:val="22"/>
          <w:szCs w:val="22"/>
        </w:rPr>
        <w:t xml:space="preserve">gedencke dach ende nacht in mijn ghebedt, smeeckende ende suchtende tot Godt voor u, Want ick al bedroeft ben, om uwent wille, om dat ghy daar so lange sult moeten sitten, ende wilde wel, waart des Heeren wil geweest, dat ghy uiten banden geweest hadt, maar nu heuet des Heeren wille anders geweest, om dat hy u proeven wil, ende  </w:t>
      </w:r>
      <w:hyperlink w:anchor="N1227" w:history="1">
        <w:r>
          <w:rPr>
            <w:rStyle w:val="Hyperlink"/>
            <w:snapToGrid w:val="0"/>
            <w:color w:val="auto"/>
            <w:sz w:val="22"/>
            <w:szCs w:val="22"/>
          </w:rPr>
          <w:t xml:space="preserve">+ </w:t>
        </w:r>
      </w:hyperlink>
      <w:r>
        <w:rPr>
          <w:snapToGrid w:val="0"/>
          <w:sz w:val="22"/>
          <w:szCs w:val="22"/>
        </w:rPr>
        <w:t xml:space="preserve">zijn cracht ende stercheyt aan u openbaren, tegen alle die tegen die waarheyt staan. Aldus en can ick tegen des Heeren wille niet gedoen, op dat ick hem niet en tenteere, dan ick wil hem veel meer loven ende dancken, dat hy ons beyde </w:t>
      </w:r>
      <w:hyperlink w:anchor="N1228" w:history="1">
        <w:r>
          <w:rPr>
            <w:rStyle w:val="Hyperlink"/>
            <w:snapToGrid w:val="0"/>
            <w:color w:val="auto"/>
            <w:sz w:val="22"/>
            <w:szCs w:val="22"/>
          </w:rPr>
          <w:t xml:space="preserve">+ </w:t>
        </w:r>
      </w:hyperlink>
      <w:r>
        <w:rPr>
          <w:snapToGrid w:val="0"/>
          <w:sz w:val="22"/>
          <w:szCs w:val="22"/>
        </w:rPr>
        <w:t xml:space="preserve">weerdich ghemaackt heeft om zijnen naam te lijden, want het zijn al te </w:t>
      </w:r>
      <w:hyperlink w:anchor="N1229" w:history="1">
        <w:r>
          <w:rPr>
            <w:rStyle w:val="Hyperlink"/>
            <w:snapToGrid w:val="0"/>
            <w:color w:val="auto"/>
            <w:sz w:val="22"/>
            <w:szCs w:val="22"/>
          </w:rPr>
          <w:t xml:space="preserve">1) </w:t>
        </w:r>
      </w:hyperlink>
      <w:r>
        <w:rPr>
          <w:snapToGrid w:val="0"/>
          <w:sz w:val="22"/>
          <w:szCs w:val="22"/>
        </w:rPr>
        <w:t xml:space="preserve">Uitvercoren Schaapkens, die hy daar toe vercoren heeft, want hy heeftse </w:t>
      </w:r>
      <w:hyperlink w:anchor="N1230" w:history="1">
        <w:r>
          <w:rPr>
            <w:rStyle w:val="Hyperlink"/>
            <w:snapToGrid w:val="0"/>
            <w:color w:val="auto"/>
            <w:sz w:val="22"/>
            <w:szCs w:val="22"/>
          </w:rPr>
          <w:t xml:space="preserve">+ </w:t>
        </w:r>
      </w:hyperlink>
      <w:r>
        <w:rPr>
          <w:snapToGrid w:val="0"/>
          <w:sz w:val="22"/>
          <w:szCs w:val="22"/>
        </w:rPr>
        <w:t xml:space="preserve">ghecocht uiten menschen tot eerstelingen Gods. Ende voort mijn alderliefste, soo hebbe ick tot deser hueren </w:t>
      </w:r>
      <w:hyperlink w:anchor="N1231" w:history="1">
        <w:r>
          <w:rPr>
            <w:rStyle w:val="Hyperlink"/>
            <w:snapToGrid w:val="0"/>
            <w:color w:val="auto"/>
            <w:sz w:val="22"/>
            <w:szCs w:val="22"/>
          </w:rPr>
          <w:t xml:space="preserve">2) </w:t>
        </w:r>
      </w:hyperlink>
      <w:r>
        <w:rPr>
          <w:snapToGrid w:val="0"/>
          <w:sz w:val="22"/>
          <w:szCs w:val="22"/>
        </w:rPr>
        <w:t xml:space="preserve">seer vrolijck gheweest, den Heere loovende ende danckende, dat hy ons hier toe bequaam gemaact heeft, Maar als ick hoorde van u dat ghy meer bedroeft waart dan uwen mont gespreken conste, dat welcke my menigen traan heeft doen weenen, ende een bedroeft herte om hebbe, want het is een groote droefheyt, Ende verstont dattet soude wesen, om dat ghy my dickwils gheseyt sout hebben om van Assuerus te gaan </w:t>
      </w:r>
      <w:hyperlink w:anchor="N1232" w:history="1">
        <w:r>
          <w:rPr>
            <w:rStyle w:val="Hyperlink"/>
            <w:snapToGrid w:val="0"/>
            <w:color w:val="auto"/>
            <w:sz w:val="22"/>
            <w:szCs w:val="22"/>
          </w:rPr>
          <w:t xml:space="preserve">3) </w:t>
        </w:r>
      </w:hyperlink>
      <w:r>
        <w:rPr>
          <w:snapToGrid w:val="0"/>
          <w:sz w:val="22"/>
          <w:szCs w:val="22"/>
        </w:rPr>
        <w:t xml:space="preserve">, ende dat ickt niet gedaan en hebbe, dat welcke my menigen traan gecost heeft, ende hertelijcken leedt is, </w:t>
      </w:r>
      <w:hyperlink w:anchor="N1233" w:history="1">
        <w:r>
          <w:rPr>
            <w:rStyle w:val="Hyperlink"/>
            <w:snapToGrid w:val="0"/>
            <w:color w:val="auto"/>
            <w:sz w:val="22"/>
            <w:szCs w:val="22"/>
          </w:rPr>
          <w:t xml:space="preserve">+ </w:t>
        </w:r>
      </w:hyperlink>
      <w:r>
        <w:rPr>
          <w:snapToGrid w:val="0"/>
          <w:sz w:val="22"/>
          <w:szCs w:val="22"/>
        </w:rPr>
        <w:t xml:space="preserve">nochtans en can ick tegen des Heeren wille niet gedoen, ende haddet zijnen wille geweest, hy soude ons wel een uitcoemst </w:t>
      </w:r>
    </w:p>
    <w:p w:rsidR="000173C4" w:rsidRDefault="000173C4">
      <w:pPr>
        <w:jc w:val="both"/>
        <w:rPr>
          <w:snapToGrid w:val="0"/>
          <w:sz w:val="22"/>
          <w:szCs w:val="22"/>
        </w:rPr>
      </w:pPr>
      <w:hyperlink w:anchor="T1225"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4.</w:t>
      </w:r>
      <w:r>
        <w:rPr>
          <w:snapToGrid w:val="0"/>
          <w:sz w:val="22"/>
          <w:szCs w:val="22"/>
        </w:rPr>
        <w:t xml:space="preserve">] </w:t>
      </w:r>
    </w:p>
    <w:p w:rsidR="000173C4" w:rsidRDefault="000173C4">
      <w:pPr>
        <w:jc w:val="both"/>
        <w:rPr>
          <w:snapToGrid w:val="0"/>
          <w:sz w:val="22"/>
          <w:szCs w:val="22"/>
        </w:rPr>
      </w:pPr>
      <w:hyperlink w:anchor="T1226" w:history="1">
        <w:r>
          <w:rPr>
            <w:rStyle w:val="Hyperlink"/>
            <w:snapToGrid w:val="0"/>
            <w:color w:val="auto"/>
            <w:sz w:val="22"/>
            <w:szCs w:val="22"/>
          </w:rPr>
          <w:t xml:space="preserve">+ </w:t>
        </w:r>
      </w:hyperlink>
      <w:r>
        <w:rPr>
          <w:snapToGrid w:val="0"/>
          <w:sz w:val="22"/>
          <w:szCs w:val="22"/>
        </w:rPr>
        <w:t xml:space="preserve">Rom.1.a.5. </w:t>
      </w:r>
    </w:p>
    <w:p w:rsidR="000173C4" w:rsidRDefault="000173C4">
      <w:pPr>
        <w:jc w:val="both"/>
        <w:rPr>
          <w:snapToGrid w:val="0"/>
          <w:sz w:val="22"/>
          <w:szCs w:val="22"/>
        </w:rPr>
      </w:pPr>
      <w:hyperlink w:anchor="T1227" w:history="1">
        <w:r>
          <w:rPr>
            <w:rStyle w:val="Hyperlink"/>
            <w:snapToGrid w:val="0"/>
            <w:color w:val="auto"/>
            <w:sz w:val="22"/>
            <w:szCs w:val="22"/>
          </w:rPr>
          <w:t xml:space="preserve">+ </w:t>
        </w:r>
      </w:hyperlink>
      <w:r>
        <w:rPr>
          <w:i/>
          <w:iCs/>
          <w:snapToGrid w:val="0"/>
          <w:sz w:val="22"/>
          <w:szCs w:val="22"/>
        </w:rPr>
        <w:t>Fol. 68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228" w:history="1">
        <w:r>
          <w:rPr>
            <w:rStyle w:val="Hyperlink"/>
            <w:snapToGrid w:val="0"/>
            <w:color w:val="auto"/>
            <w:sz w:val="22"/>
            <w:szCs w:val="22"/>
          </w:rPr>
          <w:t xml:space="preserve">+ </w:t>
        </w:r>
      </w:hyperlink>
      <w:r>
        <w:rPr>
          <w:snapToGrid w:val="0"/>
          <w:sz w:val="22"/>
          <w:szCs w:val="22"/>
        </w:rPr>
        <w:t xml:space="preserve">Act.5.e.42. </w:t>
      </w:r>
    </w:p>
    <w:p w:rsidR="000173C4" w:rsidRDefault="000173C4">
      <w:pPr>
        <w:jc w:val="both"/>
        <w:rPr>
          <w:snapToGrid w:val="0"/>
          <w:sz w:val="22"/>
          <w:szCs w:val="22"/>
        </w:rPr>
      </w:pPr>
      <w:hyperlink w:anchor="T1229" w:history="1">
        <w:r>
          <w:rPr>
            <w:rStyle w:val="Hyperlink"/>
            <w:snapToGrid w:val="0"/>
            <w:color w:val="auto"/>
            <w:sz w:val="22"/>
            <w:szCs w:val="22"/>
          </w:rPr>
          <w:t xml:space="preserve">1) </w:t>
        </w:r>
      </w:hyperlink>
      <w:r>
        <w:rPr>
          <w:snapToGrid w:val="0"/>
          <w:sz w:val="22"/>
          <w:szCs w:val="22"/>
        </w:rPr>
        <w:t xml:space="preserve">Zeer, wel. </w:t>
      </w:r>
    </w:p>
    <w:p w:rsidR="000173C4" w:rsidRDefault="000173C4">
      <w:pPr>
        <w:jc w:val="both"/>
        <w:rPr>
          <w:snapToGrid w:val="0"/>
          <w:sz w:val="22"/>
          <w:szCs w:val="22"/>
        </w:rPr>
      </w:pPr>
      <w:hyperlink w:anchor="T1230" w:history="1">
        <w:r>
          <w:rPr>
            <w:rStyle w:val="Hyperlink"/>
            <w:snapToGrid w:val="0"/>
            <w:color w:val="auto"/>
            <w:sz w:val="22"/>
            <w:szCs w:val="22"/>
          </w:rPr>
          <w:t xml:space="preserve">+ </w:t>
        </w:r>
      </w:hyperlink>
      <w:r>
        <w:rPr>
          <w:snapToGrid w:val="0"/>
          <w:sz w:val="22"/>
          <w:szCs w:val="22"/>
        </w:rPr>
        <w:t xml:space="preserve">Apo.14.a.4. </w:t>
      </w:r>
    </w:p>
    <w:p w:rsidR="000173C4" w:rsidRDefault="000173C4">
      <w:pPr>
        <w:jc w:val="both"/>
        <w:rPr>
          <w:snapToGrid w:val="0"/>
          <w:sz w:val="22"/>
          <w:szCs w:val="22"/>
        </w:rPr>
      </w:pPr>
      <w:hyperlink w:anchor="T1231" w:history="1">
        <w:r>
          <w:rPr>
            <w:rStyle w:val="Hyperlink"/>
            <w:snapToGrid w:val="0"/>
            <w:color w:val="auto"/>
            <w:sz w:val="22"/>
            <w:szCs w:val="22"/>
          </w:rPr>
          <w:t xml:space="preserve">2) </w:t>
        </w:r>
      </w:hyperlink>
      <w:r>
        <w:rPr>
          <w:snapToGrid w:val="0"/>
          <w:sz w:val="22"/>
          <w:szCs w:val="22"/>
        </w:rPr>
        <w:t xml:space="preserve">Uur. </w:t>
      </w:r>
    </w:p>
    <w:p w:rsidR="000173C4" w:rsidRDefault="000173C4">
      <w:pPr>
        <w:jc w:val="both"/>
        <w:rPr>
          <w:snapToGrid w:val="0"/>
          <w:sz w:val="22"/>
          <w:szCs w:val="22"/>
        </w:rPr>
      </w:pPr>
      <w:hyperlink w:anchor="T1232" w:history="1">
        <w:r>
          <w:rPr>
            <w:rStyle w:val="Hyperlink"/>
            <w:snapToGrid w:val="0"/>
            <w:color w:val="auto"/>
            <w:sz w:val="22"/>
            <w:szCs w:val="22"/>
          </w:rPr>
          <w:t xml:space="preserve">3) </w:t>
        </w:r>
      </w:hyperlink>
      <w:r>
        <w:rPr>
          <w:snapToGrid w:val="0"/>
          <w:sz w:val="22"/>
          <w:szCs w:val="22"/>
        </w:rPr>
        <w:t>Assverus van Gheemont, een zilversmid, misschien vermaner. Hij was tegelijk met Jeronimus en Hendrik Beverts (‘groote Hendrik’) van Deventer gevangen genomen en is, maar eerst op 22 Januari 1552 en dus veel later dan deze, levend verbrand, na eerst op de pijnbank anderen te hebben aangegeven, fol. 89 r</w:t>
      </w:r>
      <w:r>
        <w:rPr>
          <w:snapToGrid w:val="0"/>
          <w:sz w:val="22"/>
          <w:szCs w:val="22"/>
          <w:vertAlign w:val="superscript"/>
        </w:rPr>
        <w:t>o</w:t>
      </w:r>
      <w:r>
        <w:rPr>
          <w:snapToGrid w:val="0"/>
          <w:sz w:val="22"/>
          <w:szCs w:val="22"/>
        </w:rPr>
        <w:t xml:space="preserve">. Hiermede hangt zeker samen, dat volgens het boek van de antwerpsche Hooger Vierschaar de behandeling van zijne zaak herhaaldelijk door den schout is uitgesteld, soms op verzoek van zijn advokaat, meester Loyse Vogel. Van Gheemont wordt blijkbaar met zekere onderscheiding behandeld. Zie </w:t>
      </w:r>
      <w:r>
        <w:rPr>
          <w:i/>
          <w:iCs/>
          <w:snapToGrid w:val="0"/>
          <w:sz w:val="22"/>
          <w:szCs w:val="22"/>
        </w:rPr>
        <w:t>Antwerpsch Archievenblad</w:t>
      </w:r>
      <w:r>
        <w:rPr>
          <w:snapToGrid w:val="0"/>
          <w:sz w:val="22"/>
          <w:szCs w:val="22"/>
        </w:rPr>
        <w:t>, deel VIII, bl. 402 vgg.; waarin hij ook in de lijst der gedooden in deel XIV, bl. 18, als n</w:t>
      </w:r>
      <w:r>
        <w:rPr>
          <w:snapToGrid w:val="0"/>
          <w:sz w:val="22"/>
          <w:szCs w:val="22"/>
          <w:vertAlign w:val="superscript"/>
        </w:rPr>
        <w:t>o</w:t>
      </w:r>
      <w:r>
        <w:rPr>
          <w:snapToGrid w:val="0"/>
          <w:sz w:val="22"/>
          <w:szCs w:val="22"/>
        </w:rPr>
        <w:t xml:space="preserve">. 203 voorkomt.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gegeven hebben, Maar hy heeft ons </w:t>
      </w:r>
      <w:hyperlink w:anchor="N1234" w:history="1">
        <w:r>
          <w:rPr>
            <w:rStyle w:val="Hyperlink"/>
            <w:snapToGrid w:val="0"/>
            <w:color w:val="auto"/>
            <w:sz w:val="22"/>
            <w:szCs w:val="22"/>
          </w:rPr>
          <w:t xml:space="preserve">+ </w:t>
        </w:r>
      </w:hyperlink>
      <w:r>
        <w:rPr>
          <w:snapToGrid w:val="0"/>
          <w:sz w:val="22"/>
          <w:szCs w:val="22"/>
        </w:rPr>
        <w:t xml:space="preserve">mate ghestelt, ende en sullen daar niet over gaan. Aldus en connen wy den Heere niet </w:t>
      </w:r>
      <w:hyperlink w:anchor="N1235" w:history="1">
        <w:r>
          <w:rPr>
            <w:rStyle w:val="Hyperlink"/>
            <w:snapToGrid w:val="0"/>
            <w:color w:val="auto"/>
            <w:sz w:val="22"/>
            <w:szCs w:val="22"/>
          </w:rPr>
          <w:t xml:space="preserve">+ </w:t>
        </w:r>
      </w:hyperlink>
      <w:r>
        <w:rPr>
          <w:snapToGrid w:val="0"/>
          <w:sz w:val="22"/>
          <w:szCs w:val="22"/>
        </w:rPr>
        <w:t xml:space="preserve">ontloopen, Daarom en laat ons niet bedroeft zijn om dat werck des Heeren, maar veel meer (als </w:t>
      </w:r>
      <w:hyperlink w:anchor="N1236" w:history="1">
        <w:r>
          <w:rPr>
            <w:rStyle w:val="Hyperlink"/>
            <w:snapToGrid w:val="0"/>
            <w:color w:val="auto"/>
            <w:sz w:val="22"/>
            <w:szCs w:val="22"/>
          </w:rPr>
          <w:t xml:space="preserve">+ </w:t>
        </w:r>
      </w:hyperlink>
      <w:r>
        <w:rPr>
          <w:snapToGrid w:val="0"/>
          <w:sz w:val="22"/>
          <w:szCs w:val="22"/>
        </w:rPr>
        <w:t xml:space="preserve">Christus seyt) ons verblijden ende vrolijck zijn, want het sal ons wel geloont worden inden Hemel, Ende ghelijck ons Petrus seyt, </w:t>
      </w:r>
      <w:hyperlink w:anchor="N1237" w:history="1">
        <w:r>
          <w:rPr>
            <w:rStyle w:val="Hyperlink"/>
            <w:snapToGrid w:val="0"/>
            <w:color w:val="auto"/>
            <w:sz w:val="22"/>
            <w:szCs w:val="22"/>
          </w:rPr>
          <w:t xml:space="preserve">+ </w:t>
        </w:r>
      </w:hyperlink>
      <w:r>
        <w:rPr>
          <w:snapToGrid w:val="0"/>
          <w:sz w:val="22"/>
          <w:szCs w:val="22"/>
        </w:rPr>
        <w:t xml:space="preserve">dat wy den Heere prijsen ende loven souden van dier saken. Och mijn lief, dat en is niet gheseyt, dat wy ons bedroeven souden. Aldus weest doch </w:t>
      </w:r>
      <w:hyperlink w:anchor="N1238" w:history="1">
        <w:r>
          <w:rPr>
            <w:rStyle w:val="Hyperlink"/>
            <w:snapToGrid w:val="0"/>
            <w:color w:val="auto"/>
            <w:sz w:val="22"/>
            <w:szCs w:val="22"/>
          </w:rPr>
          <w:t xml:space="preserve">+ </w:t>
        </w:r>
      </w:hyperlink>
      <w:r>
        <w:rPr>
          <w:snapToGrid w:val="0"/>
          <w:sz w:val="22"/>
          <w:szCs w:val="22"/>
        </w:rPr>
        <w:t xml:space="preserve">verduldich in uwen druck, ende pacientich in u lijden,  </w:t>
      </w:r>
      <w:hyperlink w:anchor="N1239" w:history="1">
        <w:r>
          <w:rPr>
            <w:rStyle w:val="Hyperlink"/>
            <w:snapToGrid w:val="0"/>
            <w:color w:val="auto"/>
            <w:sz w:val="22"/>
            <w:szCs w:val="22"/>
          </w:rPr>
          <w:t xml:space="preserve">+ </w:t>
        </w:r>
      </w:hyperlink>
      <w:r>
        <w:rPr>
          <w:snapToGrid w:val="0"/>
          <w:sz w:val="22"/>
          <w:szCs w:val="22"/>
        </w:rPr>
        <w:t xml:space="preserve">Want Paulus seyt, </w:t>
      </w:r>
      <w:hyperlink w:anchor="N1240" w:history="1">
        <w:r>
          <w:rPr>
            <w:rStyle w:val="Hyperlink"/>
            <w:snapToGrid w:val="0"/>
            <w:color w:val="auto"/>
            <w:sz w:val="22"/>
            <w:szCs w:val="22"/>
          </w:rPr>
          <w:t xml:space="preserve">+ </w:t>
        </w:r>
      </w:hyperlink>
      <w:r>
        <w:rPr>
          <w:snapToGrid w:val="0"/>
          <w:sz w:val="22"/>
          <w:szCs w:val="22"/>
        </w:rPr>
        <w:t xml:space="preserve">dat den ghenen die God liefhebben, alle dingen ten besten dient, Alsoo betrouwe ick dat in den Heere, dat u oock ten besten dienen sal, dat ghy daar soo lange sult moeten sitten. Daaromme willet doch gewillich van zijnder hant ontfangen, dat hy u toeseynt, want hy en laat niemant </w:t>
      </w:r>
      <w:hyperlink w:anchor="N1241" w:history="1">
        <w:r>
          <w:rPr>
            <w:rStyle w:val="Hyperlink"/>
            <w:snapToGrid w:val="0"/>
            <w:color w:val="auto"/>
            <w:sz w:val="22"/>
            <w:szCs w:val="22"/>
          </w:rPr>
          <w:t xml:space="preserve">+ </w:t>
        </w:r>
      </w:hyperlink>
      <w:r>
        <w:rPr>
          <w:snapToGrid w:val="0"/>
          <w:sz w:val="22"/>
          <w:szCs w:val="22"/>
        </w:rPr>
        <w:t xml:space="preserve">becoren boven zijn vermoeghen. Aldus weest doch deelachtich des lijdens Christi, </w:t>
      </w:r>
      <w:hyperlink w:anchor="N1242" w:history="1">
        <w:r>
          <w:rPr>
            <w:rStyle w:val="Hyperlink"/>
            <w:snapToGrid w:val="0"/>
            <w:color w:val="auto"/>
            <w:sz w:val="22"/>
            <w:szCs w:val="22"/>
          </w:rPr>
          <w:t xml:space="preserve">+ </w:t>
        </w:r>
      </w:hyperlink>
      <w:r>
        <w:rPr>
          <w:snapToGrid w:val="0"/>
          <w:sz w:val="22"/>
          <w:szCs w:val="22"/>
        </w:rPr>
        <w:t xml:space="preserve">want alle die sonder castijdinghe zijn, dat zijn bastaarden, ende geen kinderen. Ende Jacobus seyt: </w:t>
      </w:r>
      <w:hyperlink w:anchor="N1243" w:history="1">
        <w:r>
          <w:rPr>
            <w:rStyle w:val="Hyperlink"/>
            <w:snapToGrid w:val="0"/>
            <w:color w:val="auto"/>
            <w:sz w:val="22"/>
            <w:szCs w:val="22"/>
          </w:rPr>
          <w:t xml:space="preserve">+ </w:t>
        </w:r>
      </w:hyperlink>
      <w:r>
        <w:rPr>
          <w:snapToGrid w:val="0"/>
          <w:sz w:val="22"/>
          <w:szCs w:val="22"/>
        </w:rPr>
        <w:t xml:space="preserve">Salich is de man, die becoringe verdraacht, want als hy beproeft is, so sal hy ontfangen de croone des levens, de welcke Godt bereyt heeft, allen den ghenen die hem lief hebben. </w:t>
      </w:r>
    </w:p>
    <w:p w:rsidR="000173C4" w:rsidRDefault="000173C4">
      <w:pPr>
        <w:jc w:val="both"/>
        <w:rPr>
          <w:snapToGrid w:val="0"/>
          <w:sz w:val="22"/>
          <w:szCs w:val="22"/>
        </w:rPr>
      </w:pPr>
      <w:r>
        <w:rPr>
          <w:snapToGrid w:val="0"/>
          <w:sz w:val="22"/>
          <w:szCs w:val="22"/>
        </w:rPr>
        <w:t xml:space="preserve">Aldus weest doch Christus navolgersse, ende neemt u cruys met </w:t>
      </w:r>
      <w:hyperlink w:anchor="N1244" w:history="1">
        <w:r>
          <w:rPr>
            <w:rStyle w:val="Hyperlink"/>
            <w:snapToGrid w:val="0"/>
            <w:color w:val="auto"/>
            <w:sz w:val="22"/>
            <w:szCs w:val="22"/>
          </w:rPr>
          <w:t xml:space="preserve">+ </w:t>
        </w:r>
      </w:hyperlink>
      <w:r>
        <w:rPr>
          <w:snapToGrid w:val="0"/>
          <w:sz w:val="22"/>
          <w:szCs w:val="22"/>
        </w:rPr>
        <w:t xml:space="preserve">lijdsaamheyt op, ende met blijschappen, ende volcht hem met vruechden na, want hy heeft so veel om onser salicheyt geleden, daaromme laat ons ooc om zijnen prijs lijden, want nu onse ure is, soo laat ons met vruechden strijden naa die croon des levens, </w:t>
      </w:r>
      <w:hyperlink w:anchor="N1245" w:history="1">
        <w:r>
          <w:rPr>
            <w:rStyle w:val="Hyperlink"/>
            <w:snapToGrid w:val="0"/>
            <w:color w:val="auto"/>
            <w:sz w:val="22"/>
            <w:szCs w:val="22"/>
          </w:rPr>
          <w:t xml:space="preserve">+ </w:t>
        </w:r>
      </w:hyperlink>
      <w:r>
        <w:rPr>
          <w:snapToGrid w:val="0"/>
          <w:sz w:val="22"/>
          <w:szCs w:val="22"/>
        </w:rPr>
        <w:t>de welcke ons bereyt is.</w:t>
      </w:r>
    </w:p>
    <w:p w:rsidR="000173C4" w:rsidRDefault="000173C4">
      <w:pPr>
        <w:jc w:val="both"/>
        <w:rPr>
          <w:snapToGrid w:val="0"/>
          <w:sz w:val="22"/>
          <w:szCs w:val="22"/>
        </w:rPr>
      </w:pPr>
      <w:r>
        <w:rPr>
          <w:snapToGrid w:val="0"/>
          <w:sz w:val="22"/>
          <w:szCs w:val="22"/>
        </w:rPr>
        <w:t xml:space="preserve">Aldus bidde ick u mijn Lief, dat ghy doch niet meer droeue en zijt, want de Heere sal u bewaren als den </w:t>
      </w:r>
      <w:hyperlink w:anchor="N1246" w:history="1">
        <w:r>
          <w:rPr>
            <w:rStyle w:val="Hyperlink"/>
            <w:snapToGrid w:val="0"/>
            <w:color w:val="auto"/>
            <w:sz w:val="22"/>
            <w:szCs w:val="22"/>
          </w:rPr>
          <w:t xml:space="preserve">+ </w:t>
        </w:r>
      </w:hyperlink>
      <w:r>
        <w:rPr>
          <w:snapToGrid w:val="0"/>
          <w:sz w:val="22"/>
          <w:szCs w:val="22"/>
        </w:rPr>
        <w:t xml:space="preserve">appel van zijnder oogen, Ja </w:t>
      </w:r>
      <w:hyperlink w:anchor="N1247" w:history="1">
        <w:r>
          <w:rPr>
            <w:rStyle w:val="Hyperlink"/>
            <w:snapToGrid w:val="0"/>
            <w:color w:val="auto"/>
            <w:sz w:val="22"/>
            <w:szCs w:val="22"/>
          </w:rPr>
          <w:t xml:space="preserve">† </w:t>
        </w:r>
      </w:hyperlink>
      <w:r>
        <w:rPr>
          <w:snapToGrid w:val="0"/>
          <w:sz w:val="22"/>
          <w:szCs w:val="22"/>
        </w:rPr>
        <w:t xml:space="preserve">al waart dat een moeder haar kint vergate, so en sal ic u niet vergeten, seyt de Heere, Ja </w:t>
      </w:r>
      <w:hyperlink w:anchor="N1248" w:history="1">
        <w:r>
          <w:rPr>
            <w:rStyle w:val="Hyperlink"/>
            <w:snapToGrid w:val="0"/>
            <w:color w:val="auto"/>
            <w:sz w:val="22"/>
            <w:szCs w:val="22"/>
          </w:rPr>
          <w:t xml:space="preserve">+ </w:t>
        </w:r>
      </w:hyperlink>
      <w:r>
        <w:rPr>
          <w:snapToGrid w:val="0"/>
          <w:sz w:val="22"/>
          <w:szCs w:val="22"/>
        </w:rPr>
        <w:t xml:space="preserve">mijn schaapkens hooren mijn stemme (seyt de Heere) ende sy volghen my naa, ende niemant en salse uit mijnder hant ontnemen, Daarom mijn alderliefste, weest doch te vreden, ende betrout den Heere, </w:t>
      </w:r>
      <w:hyperlink w:anchor="N1249" w:history="1">
        <w:r>
          <w:rPr>
            <w:rStyle w:val="Hyperlink"/>
            <w:snapToGrid w:val="0"/>
            <w:color w:val="auto"/>
            <w:sz w:val="22"/>
            <w:szCs w:val="22"/>
          </w:rPr>
          <w:t xml:space="preserve">+ </w:t>
        </w:r>
      </w:hyperlink>
      <w:r>
        <w:rPr>
          <w:snapToGrid w:val="0"/>
          <w:sz w:val="22"/>
          <w:szCs w:val="22"/>
        </w:rPr>
        <w:t xml:space="preserve">hy en sal u niet verlaten. Ende noch verstont ick eensdeels van mijn suster, dat ghy oock bedroeft waart, om dat ghy my niet meer en verdroecht </w:t>
      </w:r>
      <w:hyperlink w:anchor="N1250" w:history="1">
        <w:r>
          <w:rPr>
            <w:rStyle w:val="Hyperlink"/>
            <w:snapToGrid w:val="0"/>
            <w:color w:val="auto"/>
            <w:sz w:val="22"/>
            <w:szCs w:val="22"/>
          </w:rPr>
          <w:t xml:space="preserve">1) </w:t>
        </w:r>
      </w:hyperlink>
      <w:r>
        <w:rPr>
          <w:snapToGrid w:val="0"/>
          <w:sz w:val="22"/>
          <w:szCs w:val="22"/>
        </w:rPr>
        <w:t xml:space="preserve">, Siet mijn lieve schaap ghi en hebt my niet tegenspannich geweest,  </w:t>
      </w:r>
      <w:hyperlink w:anchor="N1251" w:history="1">
        <w:r>
          <w:rPr>
            <w:rStyle w:val="Hyperlink"/>
            <w:snapToGrid w:val="0"/>
            <w:color w:val="auto"/>
            <w:sz w:val="22"/>
            <w:szCs w:val="22"/>
          </w:rPr>
          <w:t xml:space="preserve">+ </w:t>
        </w:r>
      </w:hyperlink>
      <w:r>
        <w:rPr>
          <w:snapToGrid w:val="0"/>
          <w:sz w:val="22"/>
          <w:szCs w:val="22"/>
        </w:rPr>
        <w:t xml:space="preserve">ende wy en hebben met malcanderen anders niet gheleeft, dan wy schuldich en waren te leven, waarom wildy dan bedroeft wesen? Weest doch te vreden, want Christus en sal u daar af niet reeckenen, </w:t>
      </w:r>
      <w:hyperlink w:anchor="N1252" w:history="1">
        <w:r>
          <w:rPr>
            <w:rStyle w:val="Hyperlink"/>
            <w:snapToGrid w:val="0"/>
            <w:color w:val="auto"/>
            <w:sz w:val="22"/>
            <w:szCs w:val="22"/>
          </w:rPr>
          <w:t xml:space="preserve">+ </w:t>
        </w:r>
      </w:hyperlink>
      <w:r>
        <w:rPr>
          <w:snapToGrid w:val="0"/>
          <w:sz w:val="22"/>
          <w:szCs w:val="22"/>
        </w:rPr>
        <w:t xml:space="preserve">want hy en wil onse sonden niet gedencken. Ende ick dancke den Heere, dat ghy noch so ootmoedelijc met </w:t>
      </w:r>
    </w:p>
    <w:p w:rsidR="000173C4" w:rsidRDefault="000173C4">
      <w:pPr>
        <w:rPr>
          <w:snapToGrid w:val="0"/>
          <w:sz w:val="22"/>
          <w:szCs w:val="22"/>
        </w:rPr>
      </w:pPr>
      <w:hyperlink w:anchor="T1234" w:history="1">
        <w:r>
          <w:rPr>
            <w:rStyle w:val="Hyperlink"/>
            <w:snapToGrid w:val="0"/>
            <w:color w:val="auto"/>
            <w:sz w:val="22"/>
            <w:szCs w:val="22"/>
          </w:rPr>
          <w:t xml:space="preserve">+ </w:t>
        </w:r>
      </w:hyperlink>
      <w:r>
        <w:rPr>
          <w:snapToGrid w:val="0"/>
          <w:sz w:val="22"/>
          <w:szCs w:val="22"/>
        </w:rPr>
        <w:t xml:space="preserve">Job.14.a.5. </w:t>
      </w:r>
      <w:hyperlink w:anchor="T1235" w:history="1">
        <w:r>
          <w:rPr>
            <w:rStyle w:val="Hyperlink"/>
            <w:snapToGrid w:val="0"/>
            <w:color w:val="auto"/>
            <w:sz w:val="22"/>
            <w:szCs w:val="22"/>
          </w:rPr>
          <w:t xml:space="preserve">+ </w:t>
        </w:r>
      </w:hyperlink>
      <w:r>
        <w:rPr>
          <w:snapToGrid w:val="0"/>
          <w:sz w:val="22"/>
          <w:szCs w:val="22"/>
        </w:rPr>
        <w:t xml:space="preserve">Tobi.13.a.2. </w:t>
      </w:r>
    </w:p>
    <w:p w:rsidR="000173C4" w:rsidRDefault="000173C4">
      <w:pPr>
        <w:rPr>
          <w:snapToGrid w:val="0"/>
          <w:sz w:val="22"/>
          <w:szCs w:val="22"/>
        </w:rPr>
      </w:pPr>
      <w:hyperlink w:anchor="T1236" w:history="1">
        <w:r>
          <w:rPr>
            <w:rStyle w:val="Hyperlink"/>
            <w:snapToGrid w:val="0"/>
            <w:color w:val="auto"/>
            <w:sz w:val="22"/>
            <w:szCs w:val="22"/>
          </w:rPr>
          <w:t xml:space="preserve">+ </w:t>
        </w:r>
      </w:hyperlink>
      <w:r>
        <w:rPr>
          <w:snapToGrid w:val="0"/>
          <w:sz w:val="22"/>
          <w:szCs w:val="22"/>
        </w:rPr>
        <w:t xml:space="preserve">Mat.5.a.12. </w:t>
      </w:r>
    </w:p>
    <w:p w:rsidR="000173C4" w:rsidRDefault="000173C4">
      <w:pPr>
        <w:rPr>
          <w:snapToGrid w:val="0"/>
          <w:sz w:val="22"/>
          <w:szCs w:val="22"/>
        </w:rPr>
      </w:pPr>
      <w:hyperlink w:anchor="T1237" w:history="1">
        <w:r>
          <w:rPr>
            <w:rStyle w:val="Hyperlink"/>
            <w:snapToGrid w:val="0"/>
            <w:color w:val="auto"/>
            <w:sz w:val="22"/>
            <w:szCs w:val="22"/>
          </w:rPr>
          <w:t xml:space="preserve">+ </w:t>
        </w:r>
      </w:hyperlink>
      <w:r>
        <w:rPr>
          <w:snapToGrid w:val="0"/>
          <w:sz w:val="22"/>
          <w:szCs w:val="22"/>
        </w:rPr>
        <w:t xml:space="preserve">1.Pe.4.c.16. </w:t>
      </w:r>
    </w:p>
    <w:p w:rsidR="000173C4" w:rsidRDefault="000173C4">
      <w:pPr>
        <w:rPr>
          <w:snapToGrid w:val="0"/>
          <w:sz w:val="22"/>
          <w:szCs w:val="22"/>
        </w:rPr>
      </w:pPr>
      <w:hyperlink w:anchor="T1238" w:history="1">
        <w:r>
          <w:rPr>
            <w:rStyle w:val="Hyperlink"/>
            <w:snapToGrid w:val="0"/>
            <w:color w:val="auto"/>
            <w:sz w:val="22"/>
            <w:szCs w:val="22"/>
          </w:rPr>
          <w:t xml:space="preserve">+ </w:t>
        </w:r>
      </w:hyperlink>
      <w:r>
        <w:rPr>
          <w:snapToGrid w:val="0"/>
          <w:sz w:val="22"/>
          <w:szCs w:val="22"/>
        </w:rPr>
        <w:t xml:space="preserve">Rom.12.b.12. </w:t>
      </w:r>
    </w:p>
    <w:p w:rsidR="000173C4" w:rsidRDefault="000173C4">
      <w:pPr>
        <w:rPr>
          <w:snapToGrid w:val="0"/>
          <w:sz w:val="22"/>
          <w:szCs w:val="22"/>
        </w:rPr>
      </w:pPr>
      <w:hyperlink w:anchor="T1239" w:history="1">
        <w:r>
          <w:rPr>
            <w:rStyle w:val="Hyperlink"/>
            <w:snapToGrid w:val="0"/>
            <w:color w:val="auto"/>
            <w:sz w:val="22"/>
            <w:szCs w:val="22"/>
          </w:rPr>
          <w:t xml:space="preserve">+ </w:t>
        </w:r>
      </w:hyperlink>
      <w:r>
        <w:rPr>
          <w:i/>
          <w:iCs/>
          <w:snapToGrid w:val="0"/>
          <w:sz w:val="22"/>
          <w:szCs w:val="22"/>
        </w:rPr>
        <w:t>Fol. 68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1240" w:history="1">
        <w:r>
          <w:rPr>
            <w:rStyle w:val="Hyperlink"/>
            <w:snapToGrid w:val="0"/>
            <w:color w:val="auto"/>
            <w:sz w:val="22"/>
            <w:szCs w:val="22"/>
          </w:rPr>
          <w:t xml:space="preserve">+ </w:t>
        </w:r>
      </w:hyperlink>
      <w:r>
        <w:rPr>
          <w:snapToGrid w:val="0"/>
          <w:sz w:val="22"/>
          <w:szCs w:val="22"/>
        </w:rPr>
        <w:t xml:space="preserve">Rom.8.c.28. </w:t>
      </w:r>
    </w:p>
    <w:p w:rsidR="000173C4" w:rsidRDefault="000173C4">
      <w:pPr>
        <w:rPr>
          <w:snapToGrid w:val="0"/>
          <w:sz w:val="22"/>
          <w:szCs w:val="22"/>
        </w:rPr>
      </w:pPr>
      <w:hyperlink w:anchor="T1241" w:history="1">
        <w:r>
          <w:rPr>
            <w:rStyle w:val="Hyperlink"/>
            <w:snapToGrid w:val="0"/>
            <w:color w:val="auto"/>
            <w:sz w:val="22"/>
            <w:szCs w:val="22"/>
          </w:rPr>
          <w:t xml:space="preserve">+ </w:t>
        </w:r>
      </w:hyperlink>
      <w:r>
        <w:rPr>
          <w:snapToGrid w:val="0"/>
          <w:sz w:val="22"/>
          <w:szCs w:val="22"/>
        </w:rPr>
        <w:t xml:space="preserve">1.Cor.10.b.13. </w:t>
      </w:r>
    </w:p>
    <w:p w:rsidR="000173C4" w:rsidRDefault="000173C4">
      <w:pPr>
        <w:rPr>
          <w:snapToGrid w:val="0"/>
          <w:sz w:val="22"/>
          <w:szCs w:val="22"/>
        </w:rPr>
      </w:pPr>
      <w:hyperlink w:anchor="T1242" w:history="1">
        <w:r>
          <w:rPr>
            <w:rStyle w:val="Hyperlink"/>
            <w:snapToGrid w:val="0"/>
            <w:color w:val="auto"/>
            <w:sz w:val="22"/>
            <w:szCs w:val="22"/>
          </w:rPr>
          <w:t xml:space="preserve">+ </w:t>
        </w:r>
      </w:hyperlink>
      <w:r>
        <w:rPr>
          <w:snapToGrid w:val="0"/>
          <w:sz w:val="22"/>
          <w:szCs w:val="22"/>
        </w:rPr>
        <w:t xml:space="preserve">Heb.12.a.8. </w:t>
      </w:r>
    </w:p>
    <w:p w:rsidR="000173C4" w:rsidRDefault="000173C4">
      <w:pPr>
        <w:rPr>
          <w:snapToGrid w:val="0"/>
          <w:sz w:val="22"/>
          <w:szCs w:val="22"/>
        </w:rPr>
      </w:pPr>
      <w:hyperlink w:anchor="T1243" w:history="1">
        <w:r>
          <w:rPr>
            <w:rStyle w:val="Hyperlink"/>
            <w:snapToGrid w:val="0"/>
            <w:color w:val="auto"/>
            <w:sz w:val="22"/>
            <w:szCs w:val="22"/>
          </w:rPr>
          <w:t xml:space="preserve">+ </w:t>
        </w:r>
      </w:hyperlink>
      <w:r>
        <w:rPr>
          <w:snapToGrid w:val="0"/>
          <w:sz w:val="22"/>
          <w:szCs w:val="22"/>
        </w:rPr>
        <w:t xml:space="preserve">Jaco.1.b.12. </w:t>
      </w:r>
    </w:p>
    <w:p w:rsidR="000173C4" w:rsidRDefault="000173C4">
      <w:pPr>
        <w:rPr>
          <w:snapToGrid w:val="0"/>
          <w:sz w:val="22"/>
          <w:szCs w:val="22"/>
        </w:rPr>
      </w:pPr>
      <w:hyperlink w:anchor="T1244" w:history="1">
        <w:r>
          <w:rPr>
            <w:rStyle w:val="Hyperlink"/>
            <w:snapToGrid w:val="0"/>
            <w:color w:val="auto"/>
            <w:sz w:val="22"/>
            <w:szCs w:val="22"/>
          </w:rPr>
          <w:t xml:space="preserve">+ </w:t>
        </w:r>
      </w:hyperlink>
      <w:r>
        <w:rPr>
          <w:snapToGrid w:val="0"/>
          <w:sz w:val="22"/>
          <w:szCs w:val="22"/>
        </w:rPr>
        <w:t xml:space="preserve">Luce.21.c.17. </w:t>
      </w:r>
    </w:p>
    <w:p w:rsidR="000173C4" w:rsidRDefault="000173C4">
      <w:pPr>
        <w:rPr>
          <w:snapToGrid w:val="0"/>
          <w:sz w:val="22"/>
          <w:szCs w:val="22"/>
        </w:rPr>
      </w:pPr>
      <w:hyperlink w:anchor="T1245" w:history="1">
        <w:r>
          <w:rPr>
            <w:rStyle w:val="Hyperlink"/>
            <w:snapToGrid w:val="0"/>
            <w:color w:val="auto"/>
            <w:sz w:val="22"/>
            <w:szCs w:val="22"/>
          </w:rPr>
          <w:t xml:space="preserve">+ </w:t>
        </w:r>
      </w:hyperlink>
      <w:r>
        <w:rPr>
          <w:snapToGrid w:val="0"/>
          <w:sz w:val="22"/>
          <w:szCs w:val="22"/>
        </w:rPr>
        <w:t xml:space="preserve">Jaco.1.b.12. </w:t>
      </w:r>
    </w:p>
    <w:p w:rsidR="000173C4" w:rsidRDefault="000173C4">
      <w:pPr>
        <w:rPr>
          <w:snapToGrid w:val="0"/>
          <w:sz w:val="22"/>
          <w:szCs w:val="22"/>
        </w:rPr>
      </w:pPr>
      <w:hyperlink w:anchor="T1246" w:history="1">
        <w:r>
          <w:rPr>
            <w:rStyle w:val="Hyperlink"/>
            <w:snapToGrid w:val="0"/>
            <w:color w:val="auto"/>
            <w:sz w:val="22"/>
            <w:szCs w:val="22"/>
          </w:rPr>
          <w:t xml:space="preserve">+ </w:t>
        </w:r>
      </w:hyperlink>
      <w:r>
        <w:rPr>
          <w:snapToGrid w:val="0"/>
          <w:sz w:val="22"/>
          <w:szCs w:val="22"/>
        </w:rPr>
        <w:t xml:space="preserve">Sac.2.a.8. </w:t>
      </w:r>
    </w:p>
    <w:p w:rsidR="000173C4" w:rsidRDefault="000173C4">
      <w:pPr>
        <w:rPr>
          <w:snapToGrid w:val="0"/>
          <w:sz w:val="22"/>
          <w:szCs w:val="22"/>
        </w:rPr>
      </w:pPr>
      <w:hyperlink w:anchor="T1247" w:history="1">
        <w:r>
          <w:rPr>
            <w:rStyle w:val="Hyperlink"/>
            <w:snapToGrid w:val="0"/>
            <w:color w:val="auto"/>
            <w:sz w:val="22"/>
            <w:szCs w:val="22"/>
          </w:rPr>
          <w:t xml:space="preserve">† </w:t>
        </w:r>
      </w:hyperlink>
      <w:r>
        <w:rPr>
          <w:snapToGrid w:val="0"/>
          <w:sz w:val="22"/>
          <w:szCs w:val="22"/>
        </w:rPr>
        <w:t xml:space="preserve">Esa.49.b.15. </w:t>
      </w:r>
    </w:p>
    <w:p w:rsidR="000173C4" w:rsidRDefault="000173C4">
      <w:pPr>
        <w:rPr>
          <w:snapToGrid w:val="0"/>
          <w:sz w:val="22"/>
          <w:szCs w:val="22"/>
        </w:rPr>
      </w:pPr>
      <w:hyperlink w:anchor="T1248" w:history="1">
        <w:r>
          <w:rPr>
            <w:rStyle w:val="Hyperlink"/>
            <w:snapToGrid w:val="0"/>
            <w:color w:val="auto"/>
            <w:sz w:val="22"/>
            <w:szCs w:val="22"/>
          </w:rPr>
          <w:t xml:space="preserve">+ </w:t>
        </w:r>
      </w:hyperlink>
      <w:r>
        <w:rPr>
          <w:snapToGrid w:val="0"/>
          <w:sz w:val="22"/>
          <w:szCs w:val="22"/>
        </w:rPr>
        <w:t xml:space="preserve">Joa.10.c.27. </w:t>
      </w:r>
    </w:p>
    <w:p w:rsidR="000173C4" w:rsidRDefault="000173C4">
      <w:pPr>
        <w:rPr>
          <w:snapToGrid w:val="0"/>
          <w:sz w:val="22"/>
          <w:szCs w:val="22"/>
        </w:rPr>
      </w:pPr>
      <w:hyperlink w:anchor="T1249" w:history="1">
        <w:r>
          <w:rPr>
            <w:rStyle w:val="Hyperlink"/>
            <w:snapToGrid w:val="0"/>
            <w:color w:val="auto"/>
            <w:sz w:val="22"/>
            <w:szCs w:val="22"/>
          </w:rPr>
          <w:t xml:space="preserve">+ </w:t>
        </w:r>
      </w:hyperlink>
      <w:r>
        <w:rPr>
          <w:snapToGrid w:val="0"/>
          <w:sz w:val="22"/>
          <w:szCs w:val="22"/>
        </w:rPr>
        <w:t xml:space="preserve">Hebr.13.a.5. </w:t>
      </w:r>
    </w:p>
    <w:p w:rsidR="000173C4" w:rsidRDefault="000173C4">
      <w:pPr>
        <w:rPr>
          <w:snapToGrid w:val="0"/>
          <w:sz w:val="22"/>
          <w:szCs w:val="22"/>
        </w:rPr>
      </w:pPr>
      <w:hyperlink w:anchor="T1250" w:history="1">
        <w:r>
          <w:rPr>
            <w:rStyle w:val="Hyperlink"/>
            <w:snapToGrid w:val="0"/>
            <w:color w:val="auto"/>
            <w:sz w:val="22"/>
            <w:szCs w:val="22"/>
          </w:rPr>
          <w:t xml:space="preserve">1) </w:t>
        </w:r>
      </w:hyperlink>
      <w:r>
        <w:rPr>
          <w:snapToGrid w:val="0"/>
          <w:sz w:val="22"/>
          <w:szCs w:val="22"/>
        </w:rPr>
        <w:t xml:space="preserve">Omdat gij niet inschikkelijker jegens mij zijt geweest. </w:t>
      </w:r>
    </w:p>
    <w:p w:rsidR="000173C4" w:rsidRDefault="000173C4">
      <w:pPr>
        <w:rPr>
          <w:snapToGrid w:val="0"/>
          <w:sz w:val="22"/>
          <w:szCs w:val="22"/>
        </w:rPr>
      </w:pPr>
      <w:hyperlink w:anchor="T1251" w:history="1">
        <w:r>
          <w:rPr>
            <w:rStyle w:val="Hyperlink"/>
            <w:snapToGrid w:val="0"/>
            <w:color w:val="auto"/>
            <w:sz w:val="22"/>
            <w:szCs w:val="22"/>
          </w:rPr>
          <w:t xml:space="preserve">+ </w:t>
        </w:r>
      </w:hyperlink>
      <w:r>
        <w:rPr>
          <w:i/>
          <w:iCs/>
          <w:snapToGrid w:val="0"/>
          <w:sz w:val="22"/>
          <w:szCs w:val="22"/>
        </w:rPr>
        <w:t>Fol. 69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1252" w:history="1">
        <w:r>
          <w:rPr>
            <w:rStyle w:val="Hyperlink"/>
            <w:snapToGrid w:val="0"/>
            <w:color w:val="auto"/>
            <w:sz w:val="22"/>
            <w:szCs w:val="22"/>
          </w:rPr>
          <w:t xml:space="preserve">+ </w:t>
        </w:r>
      </w:hyperlink>
      <w:r>
        <w:rPr>
          <w:snapToGrid w:val="0"/>
          <w:sz w:val="22"/>
          <w:szCs w:val="22"/>
        </w:rPr>
        <w:t xml:space="preserve">Ezec.18.c.21. </w:t>
      </w:r>
      <w:r>
        <w:rPr>
          <w:snapToGrid w:val="0"/>
          <w:sz w:val="22"/>
          <w:szCs w:val="22"/>
        </w:rPr>
        <w:br/>
        <w:t>[p. 154]</w:t>
      </w:r>
    </w:p>
    <w:p w:rsidR="000173C4" w:rsidRDefault="000173C4">
      <w:pPr>
        <w:pStyle w:val="BodyText"/>
        <w:rPr>
          <w:snapToGrid w:val="0"/>
          <w:sz w:val="22"/>
          <w:szCs w:val="22"/>
        </w:rPr>
      </w:pPr>
      <w:r>
        <w:rPr>
          <w:snapToGrid w:val="0"/>
          <w:sz w:val="22"/>
          <w:szCs w:val="22"/>
        </w:rPr>
        <w:br/>
        <w:t xml:space="preserve">my geleeft hebt, Ende wilde wel, dat ic voor u mocht sitten een jaar lanck te water ende te broode, Ja en dan noch thienmaal den doot mocht sterven, ende dat ghy verlost waart. Och mocht ic u helpen met mijnen tranen, ende met mijnen bloede, hoe gewillich soude ic voor u lijden, mer mijn lijden en can u niet helpen. Aldus weest doch te vreden, Ic wil den Heere noch meer voor u bidden. Ende desen brief hebbe ic met tranen geschreven, om dat ick hoorde, dat ghy so seer bedroeft zijt, Ende ick bidde u, wilt my schrijven hoe dat het met u staat. Hier mede beueel ick u den Heere. </w:t>
      </w: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r>
        <w:rPr>
          <w:snapToGrid w:val="0"/>
          <w:sz w:val="22"/>
          <w:szCs w:val="22"/>
        </w:rPr>
        <w:t xml:space="preserve">§ </w:t>
      </w:r>
      <w:hyperlink w:anchor="N1253" w:history="1">
        <w:r>
          <w:rPr>
            <w:rStyle w:val="Hyperlink"/>
            <w:snapToGrid w:val="0"/>
            <w:color w:val="auto"/>
            <w:sz w:val="22"/>
            <w:szCs w:val="22"/>
          </w:rPr>
          <w:t xml:space="preserve">+ </w:t>
        </w:r>
      </w:hyperlink>
      <w:r>
        <w:rPr>
          <w:b/>
          <w:bCs/>
          <w:snapToGrid w:val="0"/>
          <w:sz w:val="22"/>
          <w:szCs w:val="22"/>
        </w:rPr>
        <w:t>Dit is eenen Brief van Lijsken, Jeronimus Huysvrouwe, die sy aan hem schreef inder gevanckenisse tot Antwerpen. Anno. 1551.</w:t>
      </w:r>
    </w:p>
    <w:p w:rsidR="000173C4" w:rsidRDefault="000173C4">
      <w:pPr>
        <w:rPr>
          <w:snapToGrid w:val="0"/>
          <w:sz w:val="22"/>
          <w:szCs w:val="22"/>
        </w:rPr>
      </w:pPr>
    </w:p>
    <w:p w:rsidR="000173C4" w:rsidRDefault="000173C4">
      <w:pPr>
        <w:jc w:val="both"/>
        <w:rPr>
          <w:snapToGrid w:val="0"/>
          <w:sz w:val="22"/>
          <w:szCs w:val="22"/>
        </w:rPr>
      </w:pPr>
      <w:r>
        <w:rPr>
          <w:snapToGrid w:val="0"/>
          <w:sz w:val="22"/>
          <w:szCs w:val="22"/>
        </w:rPr>
        <w:t>GHenade ende vrede gheschiede ons tween van God den Vader, ende die liefde des Soons, ende die gemeynschap des heyligen Gheests sy met ons tot alle stercheit, troost, vruechde, ende salicheit van onser sielen.</w:t>
      </w:r>
    </w:p>
    <w:p w:rsidR="000173C4" w:rsidRDefault="000173C4">
      <w:pPr>
        <w:jc w:val="both"/>
        <w:rPr>
          <w:snapToGrid w:val="0"/>
          <w:sz w:val="22"/>
          <w:szCs w:val="22"/>
        </w:rPr>
      </w:pPr>
      <w:r>
        <w:rPr>
          <w:snapToGrid w:val="0"/>
          <w:sz w:val="22"/>
          <w:szCs w:val="22"/>
        </w:rPr>
        <w:t xml:space="preserve">§ Mijn beminde Man inden Heere, weet dat my den tijt metten eersten seer lange docht  </w:t>
      </w:r>
      <w:hyperlink w:anchor="N1254" w:history="1">
        <w:r>
          <w:rPr>
            <w:rStyle w:val="Hyperlink"/>
            <w:snapToGrid w:val="0"/>
            <w:color w:val="auto"/>
            <w:sz w:val="22"/>
            <w:szCs w:val="22"/>
          </w:rPr>
          <w:t xml:space="preserve">+ </w:t>
        </w:r>
      </w:hyperlink>
      <w:r>
        <w:rPr>
          <w:snapToGrid w:val="0"/>
          <w:sz w:val="22"/>
          <w:szCs w:val="22"/>
        </w:rPr>
        <w:t xml:space="preserve">te wesen, om dat ick niet ghewoon en was gevangen te zijn, ende niet en hoorde dan tentacie om van den Heere te gaan, Sy seyden, wat ic my de schrift moeyen woude, dat ic mijnen naat nayen soude </w:t>
      </w:r>
      <w:hyperlink w:anchor="N1255" w:history="1">
        <w:r>
          <w:rPr>
            <w:rStyle w:val="Hyperlink"/>
            <w:snapToGrid w:val="0"/>
            <w:color w:val="auto"/>
            <w:sz w:val="22"/>
            <w:szCs w:val="22"/>
          </w:rPr>
          <w:t xml:space="preserve">1) </w:t>
        </w:r>
      </w:hyperlink>
      <w:r>
        <w:rPr>
          <w:snapToGrid w:val="0"/>
          <w:sz w:val="22"/>
          <w:szCs w:val="22"/>
        </w:rPr>
        <w:t xml:space="preserve">. Ende het schijnt (seyden si) dat ghy den Apostelen na volgen wilt, waar zijn uwe </w:t>
      </w:r>
      <w:hyperlink w:anchor="N1256" w:history="1">
        <w:r>
          <w:rPr>
            <w:rStyle w:val="Hyperlink"/>
            <w:snapToGrid w:val="0"/>
            <w:color w:val="auto"/>
            <w:sz w:val="22"/>
            <w:szCs w:val="22"/>
          </w:rPr>
          <w:t xml:space="preserve">+ </w:t>
        </w:r>
      </w:hyperlink>
      <w:r>
        <w:rPr>
          <w:snapToGrid w:val="0"/>
          <w:sz w:val="22"/>
          <w:szCs w:val="22"/>
        </w:rPr>
        <w:t xml:space="preserve">teeckenen die ghy doet? Sy spraken met allen </w:t>
      </w:r>
      <w:hyperlink w:anchor="N1257" w:history="1">
        <w:r>
          <w:rPr>
            <w:rStyle w:val="Hyperlink"/>
            <w:snapToGrid w:val="0"/>
            <w:color w:val="auto"/>
            <w:sz w:val="22"/>
            <w:szCs w:val="22"/>
          </w:rPr>
          <w:t xml:space="preserve">† </w:t>
        </w:r>
      </w:hyperlink>
      <w:r>
        <w:rPr>
          <w:snapToGrid w:val="0"/>
          <w:sz w:val="22"/>
          <w:szCs w:val="22"/>
        </w:rPr>
        <w:t xml:space="preserve">tonghen, naa dat sy den heylighen Geest ontfanghen hadden, Ende seyden: Waar is u tale, die ghy door den heyligen Geest ontfangen hebt? Maar het is ons genoech, dat wy door haare woorden geloovich geworden zijn, so Joannes verhaalt, daar Christus spreect: </w:t>
      </w:r>
      <w:hyperlink w:anchor="N1258" w:history="1">
        <w:r>
          <w:rPr>
            <w:rStyle w:val="Hyperlink"/>
            <w:snapToGrid w:val="0"/>
            <w:color w:val="auto"/>
            <w:sz w:val="22"/>
            <w:szCs w:val="22"/>
          </w:rPr>
          <w:t xml:space="preserve">+ </w:t>
        </w:r>
      </w:hyperlink>
      <w:r>
        <w:rPr>
          <w:snapToGrid w:val="0"/>
          <w:sz w:val="22"/>
          <w:szCs w:val="22"/>
        </w:rPr>
        <w:t>Ick en bidde niet alleene voor haar, maar ooc voor de gene, die door haare woorden aan my gelooven sullen. Hier mede beueel ick u den Heere, ende die ghenade Gods sy met ons altijt.</w:t>
      </w:r>
    </w:p>
    <w:p w:rsidR="000173C4" w:rsidRDefault="000173C4">
      <w:pPr>
        <w:jc w:val="both"/>
        <w:rPr>
          <w:snapToGrid w:val="0"/>
          <w:sz w:val="22"/>
          <w:szCs w:val="22"/>
        </w:rPr>
      </w:pPr>
      <w:r>
        <w:rPr>
          <w:snapToGrid w:val="0"/>
          <w:sz w:val="22"/>
          <w:szCs w:val="22"/>
        </w:rPr>
        <w:t xml:space="preserve">Gedanct sy Godt die Vader, die alsulcke liefde tot ons gehadt heeft, ende aan ons bewesen heeft </w:t>
      </w:r>
      <w:hyperlink w:anchor="N1259" w:history="1">
        <w:r>
          <w:rPr>
            <w:rStyle w:val="Hyperlink"/>
            <w:snapToGrid w:val="0"/>
            <w:color w:val="auto"/>
            <w:sz w:val="22"/>
            <w:szCs w:val="22"/>
          </w:rPr>
          <w:t xml:space="preserve">+ </w:t>
        </w:r>
      </w:hyperlink>
      <w:r>
        <w:rPr>
          <w:snapToGrid w:val="0"/>
          <w:sz w:val="22"/>
          <w:szCs w:val="22"/>
        </w:rPr>
        <w:t xml:space="preserve">, dat hy zijnen lieven Sone voor ons ghegeven heeft, die wil ons alsulcken liefde, alsulcken blijschap, alsulcken wijsheyt, ende alsulcken bestaande ghemoet door </w:t>
      </w:r>
    </w:p>
    <w:p w:rsidR="000173C4" w:rsidRDefault="000173C4">
      <w:pPr>
        <w:rPr>
          <w:snapToGrid w:val="0"/>
          <w:sz w:val="22"/>
          <w:szCs w:val="22"/>
        </w:rPr>
      </w:pPr>
      <w:hyperlink w:anchor="T1253"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5.</w:t>
      </w:r>
      <w:r>
        <w:rPr>
          <w:snapToGrid w:val="0"/>
          <w:sz w:val="22"/>
          <w:szCs w:val="22"/>
        </w:rPr>
        <w:t xml:space="preserve">] </w:t>
      </w:r>
    </w:p>
    <w:p w:rsidR="000173C4" w:rsidRDefault="000173C4">
      <w:pPr>
        <w:rPr>
          <w:snapToGrid w:val="0"/>
          <w:sz w:val="22"/>
          <w:szCs w:val="22"/>
        </w:rPr>
      </w:pPr>
      <w:hyperlink w:anchor="T1254" w:history="1">
        <w:r>
          <w:rPr>
            <w:rStyle w:val="Hyperlink"/>
            <w:snapToGrid w:val="0"/>
            <w:color w:val="auto"/>
            <w:sz w:val="22"/>
            <w:szCs w:val="22"/>
          </w:rPr>
          <w:t xml:space="preserve">+ </w:t>
        </w:r>
      </w:hyperlink>
      <w:r>
        <w:rPr>
          <w:i/>
          <w:iCs/>
          <w:snapToGrid w:val="0"/>
          <w:sz w:val="22"/>
          <w:szCs w:val="22"/>
        </w:rPr>
        <w:t>Fol. 69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1255" w:history="1">
        <w:r>
          <w:rPr>
            <w:rStyle w:val="Hyperlink"/>
            <w:snapToGrid w:val="0"/>
            <w:color w:val="auto"/>
            <w:sz w:val="22"/>
            <w:szCs w:val="22"/>
          </w:rPr>
          <w:t xml:space="preserve">1) </w:t>
        </w:r>
      </w:hyperlink>
      <w:r>
        <w:rPr>
          <w:snapToGrid w:val="0"/>
          <w:sz w:val="22"/>
          <w:szCs w:val="22"/>
        </w:rPr>
        <w:t xml:space="preserve">Mij bepalen zou tot mijn huiselijken arbeid. </w:t>
      </w:r>
    </w:p>
    <w:p w:rsidR="000173C4" w:rsidRDefault="000173C4">
      <w:pPr>
        <w:rPr>
          <w:snapToGrid w:val="0"/>
          <w:sz w:val="22"/>
          <w:szCs w:val="22"/>
        </w:rPr>
      </w:pPr>
      <w:hyperlink w:anchor="T1256" w:history="1">
        <w:r>
          <w:rPr>
            <w:rStyle w:val="Hyperlink"/>
            <w:snapToGrid w:val="0"/>
            <w:color w:val="auto"/>
            <w:sz w:val="22"/>
            <w:szCs w:val="22"/>
          </w:rPr>
          <w:t xml:space="preserve">+ </w:t>
        </w:r>
      </w:hyperlink>
      <w:r>
        <w:rPr>
          <w:snapToGrid w:val="0"/>
          <w:sz w:val="22"/>
          <w:szCs w:val="22"/>
        </w:rPr>
        <w:t xml:space="preserve">Mar.16.b.17. </w:t>
      </w:r>
    </w:p>
    <w:p w:rsidR="000173C4" w:rsidRDefault="000173C4">
      <w:pPr>
        <w:rPr>
          <w:snapToGrid w:val="0"/>
          <w:sz w:val="22"/>
          <w:szCs w:val="22"/>
        </w:rPr>
      </w:pPr>
      <w:hyperlink w:anchor="T1257" w:history="1">
        <w:r>
          <w:rPr>
            <w:rStyle w:val="Hyperlink"/>
            <w:snapToGrid w:val="0"/>
            <w:color w:val="auto"/>
            <w:sz w:val="22"/>
            <w:szCs w:val="22"/>
          </w:rPr>
          <w:t xml:space="preserve">† </w:t>
        </w:r>
      </w:hyperlink>
      <w:r>
        <w:rPr>
          <w:snapToGrid w:val="0"/>
          <w:sz w:val="22"/>
          <w:szCs w:val="22"/>
        </w:rPr>
        <w:t xml:space="preserve">Act.2.a.4. </w:t>
      </w:r>
    </w:p>
    <w:p w:rsidR="000173C4" w:rsidRDefault="000173C4">
      <w:pPr>
        <w:rPr>
          <w:snapToGrid w:val="0"/>
          <w:sz w:val="22"/>
          <w:szCs w:val="22"/>
        </w:rPr>
      </w:pPr>
      <w:hyperlink w:anchor="T1258" w:history="1">
        <w:r>
          <w:rPr>
            <w:rStyle w:val="Hyperlink"/>
            <w:snapToGrid w:val="0"/>
            <w:color w:val="auto"/>
            <w:sz w:val="22"/>
            <w:szCs w:val="22"/>
          </w:rPr>
          <w:t xml:space="preserve">+ </w:t>
        </w:r>
      </w:hyperlink>
      <w:r>
        <w:rPr>
          <w:snapToGrid w:val="0"/>
          <w:sz w:val="22"/>
          <w:szCs w:val="22"/>
        </w:rPr>
        <w:t xml:space="preserve">Joa.17.c.20. </w:t>
      </w:r>
    </w:p>
    <w:p w:rsidR="000173C4" w:rsidRDefault="000173C4">
      <w:pPr>
        <w:rPr>
          <w:snapToGrid w:val="0"/>
          <w:sz w:val="22"/>
          <w:szCs w:val="22"/>
        </w:rPr>
      </w:pPr>
      <w:hyperlink w:anchor="T1259" w:history="1">
        <w:r>
          <w:rPr>
            <w:rStyle w:val="Hyperlink"/>
            <w:snapToGrid w:val="0"/>
            <w:color w:val="auto"/>
            <w:sz w:val="22"/>
            <w:szCs w:val="22"/>
          </w:rPr>
          <w:t xml:space="preserve">+ </w:t>
        </w:r>
      </w:hyperlink>
      <w:r>
        <w:rPr>
          <w:snapToGrid w:val="0"/>
          <w:sz w:val="22"/>
          <w:szCs w:val="22"/>
        </w:rPr>
        <w:t xml:space="preserve">Joan.3.b.16. </w:t>
      </w:r>
      <w:r>
        <w:rPr>
          <w:snapToGrid w:val="0"/>
          <w:sz w:val="22"/>
          <w:szCs w:val="22"/>
        </w:rPr>
        <w:br/>
        <w:t>[p. 155]</w:t>
      </w:r>
    </w:p>
    <w:p w:rsidR="000173C4" w:rsidRDefault="000173C4">
      <w:pPr>
        <w:jc w:val="both"/>
        <w:rPr>
          <w:snapToGrid w:val="0"/>
          <w:sz w:val="22"/>
          <w:szCs w:val="22"/>
        </w:rPr>
      </w:pPr>
      <w:r>
        <w:rPr>
          <w:snapToGrid w:val="0"/>
          <w:sz w:val="22"/>
          <w:szCs w:val="22"/>
        </w:rPr>
        <w:br/>
        <w:t xml:space="preserve">Christum ende door die cracht des Heyligen Geests geven, dat wy staande blijven mogen tegen alle verslindende dieren, tegen draacken ende serpenten, ende tegen alle </w:t>
      </w:r>
      <w:hyperlink w:anchor="N1260" w:history="1">
        <w:r>
          <w:rPr>
            <w:rStyle w:val="Hyperlink"/>
            <w:snapToGrid w:val="0"/>
            <w:color w:val="auto"/>
            <w:sz w:val="22"/>
            <w:szCs w:val="22"/>
          </w:rPr>
          <w:t xml:space="preserve">+ </w:t>
        </w:r>
      </w:hyperlink>
      <w:r>
        <w:rPr>
          <w:snapToGrid w:val="0"/>
          <w:sz w:val="22"/>
          <w:szCs w:val="22"/>
        </w:rPr>
        <w:t xml:space="preserve">poorten der hellen, die nu seer listich zijn om onse siele te vangen, bedriegen, vernielen ende te verleyden. Daarom mogen wy den Heere wel ootmoedich bidden </w:t>
      </w:r>
      <w:hyperlink w:anchor="N1261" w:history="1">
        <w:r>
          <w:rPr>
            <w:rStyle w:val="Hyperlink"/>
            <w:snapToGrid w:val="0"/>
            <w:color w:val="auto"/>
            <w:sz w:val="22"/>
            <w:szCs w:val="22"/>
          </w:rPr>
          <w:t xml:space="preserve">+ </w:t>
        </w:r>
      </w:hyperlink>
      <w:r>
        <w:rPr>
          <w:snapToGrid w:val="0"/>
          <w:sz w:val="22"/>
          <w:szCs w:val="22"/>
        </w:rPr>
        <w:t xml:space="preserve">sonder ophouden, dach ende nacht, want den </w:t>
      </w:r>
      <w:hyperlink w:anchor="N1262" w:history="1">
        <w:r>
          <w:rPr>
            <w:rStyle w:val="Hyperlink"/>
            <w:snapToGrid w:val="0"/>
            <w:color w:val="auto"/>
            <w:sz w:val="22"/>
            <w:szCs w:val="22"/>
          </w:rPr>
          <w:t xml:space="preserve">† </w:t>
        </w:r>
      </w:hyperlink>
      <w:r>
        <w:rPr>
          <w:snapToGrid w:val="0"/>
          <w:sz w:val="22"/>
          <w:szCs w:val="22"/>
        </w:rPr>
        <w:t xml:space="preserve">verslinder gaat rontom ons, soeckende welcken hy verslinden mach, want ten is ons niet onbekent, wat hy inden sin heeft. Maar al zijn sy seer listich, des Heeren handt en is noch niet </w:t>
      </w:r>
      <w:hyperlink w:anchor="N1263" w:history="1">
        <w:r>
          <w:rPr>
            <w:rStyle w:val="Hyperlink"/>
            <w:snapToGrid w:val="0"/>
            <w:color w:val="auto"/>
            <w:sz w:val="22"/>
            <w:szCs w:val="22"/>
          </w:rPr>
          <w:t xml:space="preserve">+ </w:t>
        </w:r>
      </w:hyperlink>
      <w:r>
        <w:rPr>
          <w:snapToGrid w:val="0"/>
          <w:sz w:val="22"/>
          <w:szCs w:val="22"/>
        </w:rPr>
        <w:t xml:space="preserve">vercort aan den ghenen die hem lief hebben, ende zijnen wille doen, want </w:t>
      </w:r>
      <w:hyperlink w:anchor="N1264" w:history="1">
        <w:r>
          <w:rPr>
            <w:rStyle w:val="Hyperlink"/>
            <w:snapToGrid w:val="0"/>
            <w:color w:val="auto"/>
            <w:sz w:val="22"/>
            <w:szCs w:val="22"/>
          </w:rPr>
          <w:t xml:space="preserve">* </w:t>
        </w:r>
      </w:hyperlink>
      <w:r>
        <w:rPr>
          <w:snapToGrid w:val="0"/>
          <w:sz w:val="22"/>
          <w:szCs w:val="22"/>
        </w:rPr>
        <w:t xml:space="preserve">die  </w:t>
      </w:r>
      <w:hyperlink w:anchor="N1265" w:history="1">
        <w:r>
          <w:rPr>
            <w:rStyle w:val="Hyperlink"/>
            <w:snapToGrid w:val="0"/>
            <w:color w:val="auto"/>
            <w:sz w:val="22"/>
            <w:szCs w:val="22"/>
          </w:rPr>
          <w:t xml:space="preserve">+ </w:t>
        </w:r>
      </w:hyperlink>
      <w:r>
        <w:rPr>
          <w:snapToGrid w:val="0"/>
          <w:sz w:val="22"/>
          <w:szCs w:val="22"/>
        </w:rPr>
        <w:t xml:space="preserve">ooghen des Heeren sien op den ghenen die hem lief hebben, ende zijn ooren op haar ghebedt, maar dat aansicht des Heeren staat op dien, die daar quaat doen, Daaromme mach een yegelijc wel voor hem sien, dat dat aansicht des Heeren op hem niet en staa, want dies menschen </w:t>
      </w:r>
      <w:hyperlink w:anchor="N1266" w:history="1">
        <w:r>
          <w:rPr>
            <w:rStyle w:val="Hyperlink"/>
            <w:snapToGrid w:val="0"/>
            <w:color w:val="auto"/>
            <w:sz w:val="22"/>
            <w:szCs w:val="22"/>
          </w:rPr>
          <w:t xml:space="preserve">+ </w:t>
        </w:r>
      </w:hyperlink>
      <w:r>
        <w:rPr>
          <w:snapToGrid w:val="0"/>
          <w:sz w:val="22"/>
          <w:szCs w:val="22"/>
        </w:rPr>
        <w:t xml:space="preserve">siele die sondicht, die moet die doot sterven, ist dat hy hem niet en betert eer dat die Heere coemt, ende het en is ons niet verseeckert, wanneer dat die Heere comen sal, want hy sal comen als een </w:t>
      </w:r>
      <w:hyperlink w:anchor="N1267" w:history="1">
        <w:r>
          <w:rPr>
            <w:rStyle w:val="Hyperlink"/>
            <w:snapToGrid w:val="0"/>
            <w:color w:val="auto"/>
            <w:sz w:val="22"/>
            <w:szCs w:val="22"/>
          </w:rPr>
          <w:t xml:space="preserve">+ </w:t>
        </w:r>
      </w:hyperlink>
      <w:r>
        <w:rPr>
          <w:snapToGrid w:val="0"/>
          <w:sz w:val="22"/>
          <w:szCs w:val="22"/>
        </w:rPr>
        <w:t xml:space="preserve">Dief inder nacht. Daarom moeghen wy den Heere die een voor den anderen bidden, op dat onse vlucht niet en gheschiede op den </w:t>
      </w:r>
      <w:hyperlink w:anchor="N1268" w:history="1">
        <w:r>
          <w:rPr>
            <w:rStyle w:val="Hyperlink"/>
            <w:snapToGrid w:val="0"/>
            <w:color w:val="auto"/>
            <w:sz w:val="22"/>
            <w:szCs w:val="22"/>
          </w:rPr>
          <w:t xml:space="preserve">+ </w:t>
        </w:r>
      </w:hyperlink>
      <w:r>
        <w:rPr>
          <w:snapToGrid w:val="0"/>
          <w:sz w:val="22"/>
          <w:szCs w:val="22"/>
        </w:rPr>
        <w:t xml:space="preserve">Sabboth, als wy ledich zijn, noch inden Winter, als wy geen vruchten op onse boomen en hebben, want een yegelijck </w:t>
      </w:r>
      <w:hyperlink w:anchor="N1269" w:history="1">
        <w:r>
          <w:rPr>
            <w:rStyle w:val="Hyperlink"/>
            <w:snapToGrid w:val="0"/>
            <w:color w:val="auto"/>
            <w:sz w:val="22"/>
            <w:szCs w:val="22"/>
          </w:rPr>
          <w:t xml:space="preserve">+ </w:t>
        </w:r>
      </w:hyperlink>
      <w:r>
        <w:rPr>
          <w:snapToGrid w:val="0"/>
          <w:sz w:val="22"/>
          <w:szCs w:val="22"/>
        </w:rPr>
        <w:t xml:space="preserve">boom die geen goede vruchten voort en brengt, die sal afgehouwen ende int vuyr geworpen worden. Maar die daar goede vruchten brengt, die sal hy </w:t>
      </w:r>
      <w:hyperlink w:anchor="N1270" w:history="1">
        <w:r>
          <w:rPr>
            <w:rStyle w:val="Hyperlink"/>
            <w:snapToGrid w:val="0"/>
            <w:color w:val="auto"/>
            <w:sz w:val="22"/>
            <w:szCs w:val="22"/>
          </w:rPr>
          <w:t xml:space="preserve">+ </w:t>
        </w:r>
      </w:hyperlink>
      <w:r>
        <w:rPr>
          <w:snapToGrid w:val="0"/>
          <w:sz w:val="22"/>
          <w:szCs w:val="22"/>
        </w:rPr>
        <w:t xml:space="preserve">reynighen, op dat hy overvloedighe vruchten voort brengen soude. Noch is ons door des Heeren mont vercondicht: Een mensche, als hy </w:t>
      </w:r>
      <w:hyperlink w:anchor="N1271" w:history="1">
        <w:r>
          <w:rPr>
            <w:rStyle w:val="Hyperlink"/>
            <w:snapToGrid w:val="0"/>
            <w:color w:val="auto"/>
            <w:sz w:val="22"/>
            <w:szCs w:val="22"/>
          </w:rPr>
          <w:t xml:space="preserve">+ </w:t>
        </w:r>
      </w:hyperlink>
      <w:r>
        <w:rPr>
          <w:snapToGrid w:val="0"/>
          <w:sz w:val="22"/>
          <w:szCs w:val="22"/>
        </w:rPr>
        <w:t xml:space="preserve">moetwillens sondicht, soo en is hem gheen offerhande meer achter gelaten, dan het verwachten des vervaarlijcken oordeels, ende des vyers pijne, die de vianden verslinden sal. Moyses wet die dreef so sterc, als die yemant over tradt, soo moest hy sterven sonder ghenade, door twee ofte drie ghetuygen, hoe veel te meer quellinghe sal hij hebben, die den Sone Godts met voeten treet. Noch stater door den heylighen Gheest uit gesproken: </w:t>
      </w:r>
      <w:hyperlink w:anchor="N1272" w:history="1">
        <w:r>
          <w:rPr>
            <w:rStyle w:val="Hyperlink"/>
            <w:snapToGrid w:val="0"/>
            <w:color w:val="auto"/>
            <w:sz w:val="22"/>
            <w:szCs w:val="22"/>
          </w:rPr>
          <w:t xml:space="preserve">+ </w:t>
        </w:r>
      </w:hyperlink>
      <w:r>
        <w:rPr>
          <w:snapToGrid w:val="0"/>
          <w:sz w:val="22"/>
          <w:szCs w:val="22"/>
        </w:rPr>
        <w:t xml:space="preserve">Ist dat wy mede lijden, soo sullen wy mede heerschappie hebben, sterven wy ooc mede, soo sullen wy oock mede leven, versaacken wy hem, so sal hy ons oock versaacken, oft wi hem niet en gelooven, so blijft hy nochtans getrouwe,  </w:t>
      </w:r>
      <w:hyperlink w:anchor="N1273" w:history="1">
        <w:r>
          <w:rPr>
            <w:rStyle w:val="Hyperlink"/>
            <w:snapToGrid w:val="0"/>
            <w:color w:val="auto"/>
            <w:sz w:val="22"/>
            <w:szCs w:val="22"/>
          </w:rPr>
          <w:t xml:space="preserve">+ </w:t>
        </w:r>
      </w:hyperlink>
      <w:r>
        <w:rPr>
          <w:snapToGrid w:val="0"/>
          <w:sz w:val="22"/>
          <w:szCs w:val="22"/>
        </w:rPr>
        <w:t xml:space="preserve">want hy en can hem selven niet geloochenen nochte versaken. nu wy so </w:t>
      </w:r>
      <w:hyperlink w:anchor="N1274" w:history="1">
        <w:r>
          <w:rPr>
            <w:rStyle w:val="Hyperlink"/>
            <w:snapToGrid w:val="0"/>
            <w:color w:val="auto"/>
            <w:sz w:val="22"/>
            <w:szCs w:val="22"/>
          </w:rPr>
          <w:t xml:space="preserve">+ </w:t>
        </w:r>
      </w:hyperlink>
      <w:r>
        <w:rPr>
          <w:snapToGrid w:val="0"/>
          <w:sz w:val="22"/>
          <w:szCs w:val="22"/>
        </w:rPr>
        <w:t xml:space="preserve">groot een wolcke der ghetuygenisse om ons hebben, soo laat ons afleggen al wat ons druckt, ende die aanclevende Sonde, ende laat ons verduldich loopen inden campe die ons voor gheleyt is, ende sien op den voleynder Jesum, die welcke doen hem de blijschap vooren gheleyt was, heeft hy dat cruys met verachtingen der schanden op hem genomen, </w:t>
      </w:r>
      <w:hyperlink w:anchor="N1275" w:history="1">
        <w:r>
          <w:rPr>
            <w:rStyle w:val="Hyperlink"/>
            <w:snapToGrid w:val="0"/>
            <w:color w:val="auto"/>
            <w:sz w:val="22"/>
            <w:szCs w:val="22"/>
          </w:rPr>
          <w:t xml:space="preserve">+ </w:t>
        </w:r>
      </w:hyperlink>
      <w:r>
        <w:rPr>
          <w:snapToGrid w:val="0"/>
          <w:sz w:val="22"/>
          <w:szCs w:val="22"/>
        </w:rPr>
        <w:t xml:space="preserve">niet dreygende doen </w:t>
      </w:r>
    </w:p>
    <w:p w:rsidR="000173C4" w:rsidRDefault="000173C4">
      <w:pPr>
        <w:rPr>
          <w:snapToGrid w:val="0"/>
          <w:sz w:val="22"/>
          <w:szCs w:val="22"/>
        </w:rPr>
      </w:pPr>
      <w:hyperlink w:anchor="T1260" w:history="1">
        <w:r>
          <w:rPr>
            <w:rStyle w:val="Hyperlink"/>
            <w:snapToGrid w:val="0"/>
            <w:color w:val="auto"/>
            <w:sz w:val="22"/>
            <w:szCs w:val="22"/>
          </w:rPr>
          <w:t xml:space="preserve">+ </w:t>
        </w:r>
      </w:hyperlink>
      <w:r>
        <w:rPr>
          <w:snapToGrid w:val="0"/>
          <w:sz w:val="22"/>
          <w:szCs w:val="22"/>
        </w:rPr>
        <w:t xml:space="preserve">Mat.16.c.18. </w:t>
      </w:r>
    </w:p>
    <w:p w:rsidR="000173C4" w:rsidRDefault="000173C4">
      <w:pPr>
        <w:rPr>
          <w:snapToGrid w:val="0"/>
          <w:sz w:val="22"/>
          <w:szCs w:val="22"/>
        </w:rPr>
      </w:pPr>
      <w:hyperlink w:anchor="T1261" w:history="1">
        <w:r>
          <w:rPr>
            <w:rStyle w:val="Hyperlink"/>
            <w:snapToGrid w:val="0"/>
            <w:color w:val="auto"/>
            <w:sz w:val="22"/>
            <w:szCs w:val="22"/>
          </w:rPr>
          <w:t xml:space="preserve">+ </w:t>
        </w:r>
      </w:hyperlink>
      <w:r>
        <w:rPr>
          <w:snapToGrid w:val="0"/>
          <w:sz w:val="22"/>
          <w:szCs w:val="22"/>
        </w:rPr>
        <w:t xml:space="preserve">1.Tes.5.c.17. </w:t>
      </w:r>
    </w:p>
    <w:p w:rsidR="000173C4" w:rsidRDefault="000173C4">
      <w:pPr>
        <w:rPr>
          <w:snapToGrid w:val="0"/>
          <w:sz w:val="22"/>
          <w:szCs w:val="22"/>
        </w:rPr>
      </w:pPr>
      <w:hyperlink w:anchor="T1262" w:history="1">
        <w:r>
          <w:rPr>
            <w:rStyle w:val="Hyperlink"/>
            <w:snapToGrid w:val="0"/>
            <w:color w:val="auto"/>
            <w:sz w:val="22"/>
            <w:szCs w:val="22"/>
          </w:rPr>
          <w:t xml:space="preserve">† </w:t>
        </w:r>
      </w:hyperlink>
      <w:r>
        <w:rPr>
          <w:snapToGrid w:val="0"/>
          <w:sz w:val="22"/>
          <w:szCs w:val="22"/>
        </w:rPr>
        <w:t xml:space="preserve">1.Pe.5.a.8. </w:t>
      </w:r>
    </w:p>
    <w:p w:rsidR="000173C4" w:rsidRDefault="000173C4">
      <w:pPr>
        <w:rPr>
          <w:snapToGrid w:val="0"/>
          <w:sz w:val="22"/>
          <w:szCs w:val="22"/>
        </w:rPr>
      </w:pPr>
      <w:hyperlink w:anchor="T1263" w:history="1">
        <w:r>
          <w:rPr>
            <w:rStyle w:val="Hyperlink"/>
            <w:snapToGrid w:val="0"/>
            <w:color w:val="auto"/>
            <w:sz w:val="22"/>
            <w:szCs w:val="22"/>
          </w:rPr>
          <w:t xml:space="preserve">+ </w:t>
        </w:r>
      </w:hyperlink>
      <w:r>
        <w:rPr>
          <w:snapToGrid w:val="0"/>
          <w:sz w:val="22"/>
          <w:szCs w:val="22"/>
        </w:rPr>
        <w:t xml:space="preserve">Esa.59.a.1. </w:t>
      </w:r>
    </w:p>
    <w:p w:rsidR="000173C4" w:rsidRDefault="000173C4">
      <w:pPr>
        <w:rPr>
          <w:snapToGrid w:val="0"/>
          <w:sz w:val="22"/>
          <w:szCs w:val="22"/>
        </w:rPr>
      </w:pPr>
      <w:hyperlink w:anchor="T1264" w:history="1">
        <w:r>
          <w:rPr>
            <w:rStyle w:val="Hyperlink"/>
            <w:snapToGrid w:val="0"/>
            <w:color w:val="auto"/>
            <w:sz w:val="22"/>
            <w:szCs w:val="22"/>
          </w:rPr>
          <w:t xml:space="preserve">* </w:t>
        </w:r>
      </w:hyperlink>
      <w:r>
        <w:rPr>
          <w:snapToGrid w:val="0"/>
          <w:sz w:val="22"/>
          <w:szCs w:val="22"/>
        </w:rPr>
        <w:t xml:space="preserve">Ps.34.b.16. </w:t>
      </w:r>
    </w:p>
    <w:p w:rsidR="000173C4" w:rsidRDefault="000173C4">
      <w:pPr>
        <w:rPr>
          <w:snapToGrid w:val="0"/>
          <w:sz w:val="22"/>
          <w:szCs w:val="22"/>
        </w:rPr>
      </w:pPr>
      <w:hyperlink w:anchor="T1265" w:history="1">
        <w:r>
          <w:rPr>
            <w:rStyle w:val="Hyperlink"/>
            <w:snapToGrid w:val="0"/>
            <w:color w:val="auto"/>
            <w:sz w:val="22"/>
            <w:szCs w:val="22"/>
          </w:rPr>
          <w:t xml:space="preserve">+ </w:t>
        </w:r>
      </w:hyperlink>
      <w:r>
        <w:rPr>
          <w:i/>
          <w:iCs/>
          <w:snapToGrid w:val="0"/>
          <w:sz w:val="22"/>
          <w:szCs w:val="22"/>
        </w:rPr>
        <w:t>Fol. 70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1266" w:history="1">
        <w:r>
          <w:rPr>
            <w:rStyle w:val="Hyperlink"/>
            <w:snapToGrid w:val="0"/>
            <w:color w:val="auto"/>
            <w:sz w:val="22"/>
            <w:szCs w:val="22"/>
          </w:rPr>
          <w:t xml:space="preserve">+ </w:t>
        </w:r>
      </w:hyperlink>
      <w:r>
        <w:rPr>
          <w:snapToGrid w:val="0"/>
          <w:sz w:val="22"/>
          <w:szCs w:val="22"/>
        </w:rPr>
        <w:t xml:space="preserve">Eze.18.a.4. </w:t>
      </w:r>
    </w:p>
    <w:p w:rsidR="000173C4" w:rsidRDefault="000173C4">
      <w:pPr>
        <w:rPr>
          <w:snapToGrid w:val="0"/>
          <w:sz w:val="22"/>
          <w:szCs w:val="22"/>
        </w:rPr>
      </w:pPr>
      <w:hyperlink w:anchor="T1267" w:history="1">
        <w:r>
          <w:rPr>
            <w:rStyle w:val="Hyperlink"/>
            <w:snapToGrid w:val="0"/>
            <w:color w:val="auto"/>
            <w:sz w:val="22"/>
            <w:szCs w:val="22"/>
          </w:rPr>
          <w:t xml:space="preserve">+ </w:t>
        </w:r>
      </w:hyperlink>
      <w:r>
        <w:rPr>
          <w:snapToGrid w:val="0"/>
          <w:sz w:val="22"/>
          <w:szCs w:val="22"/>
        </w:rPr>
        <w:t xml:space="preserve">1.Tess.5.a.2. 2.Pet.3.b.10. </w:t>
      </w:r>
    </w:p>
    <w:p w:rsidR="000173C4" w:rsidRDefault="000173C4">
      <w:pPr>
        <w:rPr>
          <w:snapToGrid w:val="0"/>
          <w:sz w:val="22"/>
          <w:szCs w:val="22"/>
        </w:rPr>
      </w:pPr>
      <w:hyperlink w:anchor="T1268" w:history="1">
        <w:r>
          <w:rPr>
            <w:rStyle w:val="Hyperlink"/>
            <w:snapToGrid w:val="0"/>
            <w:color w:val="auto"/>
            <w:sz w:val="22"/>
            <w:szCs w:val="22"/>
          </w:rPr>
          <w:t xml:space="preserve">+ </w:t>
        </w:r>
      </w:hyperlink>
      <w:r>
        <w:rPr>
          <w:snapToGrid w:val="0"/>
          <w:sz w:val="22"/>
          <w:szCs w:val="22"/>
        </w:rPr>
        <w:t xml:space="preserve">Mt.24.b.20. </w:t>
      </w:r>
    </w:p>
    <w:p w:rsidR="000173C4" w:rsidRDefault="000173C4">
      <w:pPr>
        <w:rPr>
          <w:snapToGrid w:val="0"/>
          <w:sz w:val="22"/>
          <w:szCs w:val="22"/>
        </w:rPr>
      </w:pPr>
      <w:hyperlink w:anchor="T1269" w:history="1">
        <w:r>
          <w:rPr>
            <w:rStyle w:val="Hyperlink"/>
            <w:snapToGrid w:val="0"/>
            <w:color w:val="auto"/>
            <w:sz w:val="22"/>
            <w:szCs w:val="22"/>
          </w:rPr>
          <w:t xml:space="preserve">+ </w:t>
        </w:r>
      </w:hyperlink>
      <w:r>
        <w:rPr>
          <w:snapToGrid w:val="0"/>
          <w:sz w:val="22"/>
          <w:szCs w:val="22"/>
        </w:rPr>
        <w:t xml:space="preserve">Mat.3.a.10. </w:t>
      </w:r>
    </w:p>
    <w:p w:rsidR="000173C4" w:rsidRDefault="000173C4">
      <w:pPr>
        <w:rPr>
          <w:snapToGrid w:val="0"/>
          <w:sz w:val="22"/>
          <w:szCs w:val="22"/>
        </w:rPr>
      </w:pPr>
      <w:hyperlink w:anchor="T1270" w:history="1">
        <w:r>
          <w:rPr>
            <w:rStyle w:val="Hyperlink"/>
            <w:snapToGrid w:val="0"/>
            <w:color w:val="auto"/>
            <w:sz w:val="22"/>
            <w:szCs w:val="22"/>
          </w:rPr>
          <w:t xml:space="preserve">+ </w:t>
        </w:r>
      </w:hyperlink>
      <w:r>
        <w:rPr>
          <w:snapToGrid w:val="0"/>
          <w:sz w:val="22"/>
          <w:szCs w:val="22"/>
        </w:rPr>
        <w:t xml:space="preserve">Joan.15.a.2. </w:t>
      </w:r>
    </w:p>
    <w:p w:rsidR="000173C4" w:rsidRDefault="000173C4">
      <w:pPr>
        <w:rPr>
          <w:snapToGrid w:val="0"/>
          <w:sz w:val="22"/>
          <w:szCs w:val="22"/>
        </w:rPr>
      </w:pPr>
      <w:hyperlink w:anchor="T1271" w:history="1">
        <w:r>
          <w:rPr>
            <w:rStyle w:val="Hyperlink"/>
            <w:snapToGrid w:val="0"/>
            <w:color w:val="auto"/>
            <w:sz w:val="22"/>
            <w:szCs w:val="22"/>
          </w:rPr>
          <w:t xml:space="preserve">+ </w:t>
        </w:r>
      </w:hyperlink>
      <w:r>
        <w:rPr>
          <w:snapToGrid w:val="0"/>
          <w:sz w:val="22"/>
          <w:szCs w:val="22"/>
        </w:rPr>
        <w:t xml:space="preserve">Heb.10.c.26. </w:t>
      </w:r>
    </w:p>
    <w:p w:rsidR="000173C4" w:rsidRDefault="000173C4">
      <w:pPr>
        <w:rPr>
          <w:snapToGrid w:val="0"/>
          <w:sz w:val="22"/>
          <w:szCs w:val="22"/>
        </w:rPr>
      </w:pPr>
      <w:hyperlink w:anchor="T1272" w:history="1">
        <w:r>
          <w:rPr>
            <w:rStyle w:val="Hyperlink"/>
            <w:snapToGrid w:val="0"/>
            <w:color w:val="auto"/>
            <w:sz w:val="22"/>
            <w:szCs w:val="22"/>
          </w:rPr>
          <w:t xml:space="preserve">+ </w:t>
        </w:r>
      </w:hyperlink>
      <w:r>
        <w:rPr>
          <w:snapToGrid w:val="0"/>
          <w:sz w:val="22"/>
          <w:szCs w:val="22"/>
        </w:rPr>
        <w:t xml:space="preserve">1.Tim.2.b.11. </w:t>
      </w:r>
    </w:p>
    <w:p w:rsidR="000173C4" w:rsidRDefault="000173C4">
      <w:pPr>
        <w:rPr>
          <w:snapToGrid w:val="0"/>
          <w:sz w:val="22"/>
          <w:szCs w:val="22"/>
        </w:rPr>
      </w:pPr>
      <w:hyperlink w:anchor="T1273" w:history="1">
        <w:r>
          <w:rPr>
            <w:rStyle w:val="Hyperlink"/>
            <w:snapToGrid w:val="0"/>
            <w:color w:val="auto"/>
            <w:sz w:val="22"/>
            <w:szCs w:val="22"/>
          </w:rPr>
          <w:t xml:space="preserve">+ </w:t>
        </w:r>
      </w:hyperlink>
      <w:r>
        <w:rPr>
          <w:i/>
          <w:iCs/>
          <w:snapToGrid w:val="0"/>
          <w:sz w:val="22"/>
          <w:szCs w:val="22"/>
        </w:rPr>
        <w:t>Fol. 70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1274" w:history="1">
        <w:r>
          <w:rPr>
            <w:rStyle w:val="Hyperlink"/>
            <w:snapToGrid w:val="0"/>
            <w:color w:val="auto"/>
            <w:sz w:val="22"/>
            <w:szCs w:val="22"/>
          </w:rPr>
          <w:t xml:space="preserve">+ </w:t>
        </w:r>
      </w:hyperlink>
      <w:r>
        <w:rPr>
          <w:snapToGrid w:val="0"/>
          <w:sz w:val="22"/>
          <w:szCs w:val="22"/>
        </w:rPr>
        <w:t xml:space="preserve">Heb.12.a.1. </w:t>
      </w:r>
    </w:p>
    <w:p w:rsidR="000173C4" w:rsidRDefault="000173C4">
      <w:pPr>
        <w:rPr>
          <w:snapToGrid w:val="0"/>
          <w:sz w:val="22"/>
          <w:szCs w:val="22"/>
        </w:rPr>
      </w:pPr>
      <w:hyperlink w:anchor="T1275" w:history="1">
        <w:r>
          <w:rPr>
            <w:rStyle w:val="Hyperlink"/>
            <w:snapToGrid w:val="0"/>
            <w:color w:val="auto"/>
            <w:sz w:val="22"/>
            <w:szCs w:val="22"/>
          </w:rPr>
          <w:t xml:space="preserve">+ </w:t>
        </w:r>
      </w:hyperlink>
      <w:r>
        <w:rPr>
          <w:snapToGrid w:val="0"/>
          <w:sz w:val="22"/>
          <w:szCs w:val="22"/>
        </w:rPr>
        <w:t xml:space="preserve">1.Pet.2.c.23. </w:t>
      </w:r>
      <w:r>
        <w:rPr>
          <w:snapToGrid w:val="0"/>
          <w:sz w:val="22"/>
          <w:szCs w:val="22"/>
        </w:rPr>
        <w:br/>
        <w:t>[p. 156]</w:t>
      </w:r>
    </w:p>
    <w:p w:rsidR="000173C4" w:rsidRDefault="000173C4">
      <w:pPr>
        <w:jc w:val="both"/>
        <w:rPr>
          <w:snapToGrid w:val="0"/>
          <w:sz w:val="22"/>
          <w:szCs w:val="22"/>
        </w:rPr>
      </w:pPr>
      <w:r>
        <w:rPr>
          <w:snapToGrid w:val="0"/>
          <w:sz w:val="22"/>
          <w:szCs w:val="22"/>
        </w:rPr>
        <w:br/>
        <w:t xml:space="preserve">hy leedt voor onse sonden tot onser sielen salicheyt, also wy ooc mijn alderliefste inden Heere, tot prijs des Heeren, ende tot vertroostinge van allen lieven vrienden. Ick wunsche ons tween den gecruysten Christum tot een eewige vruechde ende stercheyt. De Heere die </w:t>
      </w:r>
      <w:hyperlink w:anchor="N1276" w:history="1">
        <w:r>
          <w:rPr>
            <w:rStyle w:val="Hyperlink"/>
            <w:snapToGrid w:val="0"/>
            <w:color w:val="auto"/>
            <w:sz w:val="22"/>
            <w:szCs w:val="22"/>
          </w:rPr>
          <w:t xml:space="preserve">+ </w:t>
        </w:r>
      </w:hyperlink>
      <w:r>
        <w:rPr>
          <w:snapToGrid w:val="0"/>
          <w:sz w:val="22"/>
          <w:szCs w:val="22"/>
        </w:rPr>
        <w:t xml:space="preserve">alleen wijs is ende zijne wijsheyt alleen </w:t>
      </w:r>
      <w:hyperlink w:anchor="N1277" w:history="1">
        <w:r>
          <w:rPr>
            <w:rStyle w:val="Hyperlink"/>
            <w:snapToGrid w:val="0"/>
            <w:color w:val="auto"/>
            <w:sz w:val="22"/>
            <w:szCs w:val="22"/>
          </w:rPr>
          <w:t xml:space="preserve">†† </w:t>
        </w:r>
      </w:hyperlink>
      <w:r>
        <w:rPr>
          <w:snapToGrid w:val="0"/>
          <w:sz w:val="22"/>
          <w:szCs w:val="22"/>
        </w:rPr>
        <w:t xml:space="preserve">ghegeven heeft den simpelen, onnoselen, verstootenen deser werelt, die betrouwe ic, dat hy ons vertroosten sal, tot dat ons </w:t>
      </w:r>
      <w:hyperlink w:anchor="N1278" w:history="1">
        <w:r>
          <w:rPr>
            <w:rStyle w:val="Hyperlink"/>
            <w:snapToGrid w:val="0"/>
            <w:color w:val="auto"/>
            <w:sz w:val="22"/>
            <w:szCs w:val="22"/>
          </w:rPr>
          <w:t xml:space="preserve">+ </w:t>
        </w:r>
      </w:hyperlink>
      <w:r>
        <w:rPr>
          <w:snapToGrid w:val="0"/>
          <w:sz w:val="22"/>
          <w:szCs w:val="22"/>
        </w:rPr>
        <w:t xml:space="preserve">baren is geschiet. </w:t>
      </w:r>
    </w:p>
    <w:p w:rsidR="000173C4" w:rsidRDefault="000173C4">
      <w:pPr>
        <w:jc w:val="both"/>
        <w:rPr>
          <w:snapToGrid w:val="0"/>
          <w:sz w:val="22"/>
          <w:szCs w:val="22"/>
        </w:rPr>
      </w:pPr>
      <w:r>
        <w:rPr>
          <w:snapToGrid w:val="0"/>
          <w:sz w:val="22"/>
          <w:szCs w:val="22"/>
        </w:rPr>
        <w:t xml:space="preserve">Mijnen lieven Man inden Heere, de welcken ick ghetrout hebbe voor God ende zijn gemeente, den welcken si seggen, dat ic daarby in overspel geseten hebbe, om dat ic inden Baal niet getrout en ben. Maar de Heere seyt: </w:t>
      </w:r>
      <w:hyperlink w:anchor="N1279" w:history="1">
        <w:r>
          <w:rPr>
            <w:rStyle w:val="Hyperlink"/>
            <w:snapToGrid w:val="0"/>
            <w:color w:val="auto"/>
            <w:sz w:val="22"/>
            <w:szCs w:val="22"/>
          </w:rPr>
          <w:t xml:space="preserve">+ </w:t>
        </w:r>
      </w:hyperlink>
      <w:r>
        <w:rPr>
          <w:snapToGrid w:val="0"/>
          <w:sz w:val="22"/>
          <w:szCs w:val="22"/>
        </w:rPr>
        <w:t>Verblijdt u als alle menschen quaat van u seggen om mijns Naams wille, dan verblijdt ende verhuecht u, want het sal u wel geloont worden inden Hemel.</w:t>
      </w:r>
    </w:p>
    <w:p w:rsidR="000173C4" w:rsidRDefault="000173C4">
      <w:pPr>
        <w:jc w:val="both"/>
        <w:rPr>
          <w:snapToGrid w:val="0"/>
          <w:sz w:val="22"/>
          <w:szCs w:val="22"/>
        </w:rPr>
      </w:pPr>
      <w:r>
        <w:rPr>
          <w:snapToGrid w:val="0"/>
          <w:sz w:val="22"/>
          <w:szCs w:val="22"/>
        </w:rPr>
        <w:t xml:space="preserve">Wetet dat ick seer gheweent hebbe, om dat ghi bedroeft waart om mijnent wille, omdat ghy ghehoort hadt, dat ick u dicwils gheseyt soude hebben, om van Assuerus te gaan woonen, ende dat ghy dat niet gedaan en hebt, weest daar in te vreden, mijn alderliefste in den Heere, haddet den Heere so niet belieft, ten ware so niet geschiet, </w:t>
      </w:r>
      <w:hyperlink w:anchor="N1280" w:history="1">
        <w:r>
          <w:rPr>
            <w:rStyle w:val="Hyperlink"/>
            <w:snapToGrid w:val="0"/>
            <w:color w:val="auto"/>
            <w:sz w:val="22"/>
            <w:szCs w:val="22"/>
          </w:rPr>
          <w:t xml:space="preserve">+ </w:t>
        </w:r>
      </w:hyperlink>
      <w:r>
        <w:rPr>
          <w:snapToGrid w:val="0"/>
          <w:sz w:val="22"/>
          <w:szCs w:val="22"/>
        </w:rPr>
        <w:t xml:space="preserve">des Heeren wille moet geschien tot onser beyder sie </w:t>
      </w:r>
      <w:hyperlink w:anchor="N1281" w:history="1">
        <w:r>
          <w:rPr>
            <w:rStyle w:val="Hyperlink"/>
            <w:snapToGrid w:val="0"/>
            <w:color w:val="auto"/>
            <w:sz w:val="22"/>
            <w:szCs w:val="22"/>
          </w:rPr>
          <w:t xml:space="preserve">+ </w:t>
        </w:r>
      </w:hyperlink>
      <w:r>
        <w:rPr>
          <w:snapToGrid w:val="0"/>
          <w:sz w:val="22"/>
          <w:szCs w:val="22"/>
        </w:rPr>
        <w:t xml:space="preserve">len salicheyt, want hy ons niet en laat </w:t>
      </w:r>
      <w:hyperlink w:anchor="N1282" w:history="1">
        <w:r>
          <w:rPr>
            <w:rStyle w:val="Hyperlink"/>
            <w:snapToGrid w:val="0"/>
            <w:color w:val="auto"/>
            <w:sz w:val="22"/>
            <w:szCs w:val="22"/>
          </w:rPr>
          <w:t xml:space="preserve">+ </w:t>
        </w:r>
      </w:hyperlink>
      <w:r>
        <w:rPr>
          <w:snapToGrid w:val="0"/>
          <w:sz w:val="22"/>
          <w:szCs w:val="22"/>
        </w:rPr>
        <w:t xml:space="preserve">becoren boven ons vermoghen. Daaromme weest getroost mijn alderliefste in den Heere, ende verblijt u inden Heere, so ghy van te vooren ghedaan hebt, hem lovende ende danckende, dat hy ons soo Uitvercoren heeft, dat wy om zijns naams wille so lange mogen in banden ligghen, ende daar toe </w:t>
      </w:r>
      <w:hyperlink w:anchor="N1283" w:history="1">
        <w:r>
          <w:rPr>
            <w:rStyle w:val="Hyperlink"/>
            <w:snapToGrid w:val="0"/>
            <w:color w:val="auto"/>
            <w:sz w:val="22"/>
            <w:szCs w:val="22"/>
          </w:rPr>
          <w:t xml:space="preserve">+ </w:t>
        </w:r>
      </w:hyperlink>
      <w:r>
        <w:rPr>
          <w:snapToGrid w:val="0"/>
          <w:sz w:val="22"/>
          <w:szCs w:val="22"/>
        </w:rPr>
        <w:t xml:space="preserve">weerdich beuonden zijn, hy weet wat hi daar in voorsien heeft, Al laghen die kinderen van </w:t>
      </w:r>
      <w:hyperlink w:anchor="N1284" w:history="1">
        <w:r>
          <w:rPr>
            <w:rStyle w:val="Hyperlink"/>
            <w:snapToGrid w:val="0"/>
            <w:color w:val="auto"/>
            <w:sz w:val="22"/>
            <w:szCs w:val="22"/>
          </w:rPr>
          <w:t xml:space="preserve">+ </w:t>
        </w:r>
      </w:hyperlink>
      <w:r>
        <w:rPr>
          <w:snapToGrid w:val="0"/>
          <w:sz w:val="22"/>
          <w:szCs w:val="22"/>
        </w:rPr>
        <w:t xml:space="preserve">Israal langhe in der woestijne, hadden sy des Heeren stemme gehoorsaam gheweest, sy souden oock wel met Josua ende Caleb in dat Landt van Beloften ghecomen hebben. Also wy nu ooc hier inder woestijnen onder dese verslindende dieren, die haar </w:t>
      </w:r>
      <w:hyperlink w:anchor="N1285" w:history="1">
        <w:r>
          <w:rPr>
            <w:rStyle w:val="Hyperlink"/>
            <w:snapToGrid w:val="0"/>
            <w:color w:val="auto"/>
            <w:sz w:val="22"/>
            <w:szCs w:val="22"/>
          </w:rPr>
          <w:t xml:space="preserve">+ </w:t>
        </w:r>
      </w:hyperlink>
      <w:r>
        <w:rPr>
          <w:snapToGrid w:val="0"/>
          <w:sz w:val="22"/>
          <w:szCs w:val="22"/>
        </w:rPr>
        <w:t xml:space="preserve">netten dagelijcs uitspreyden, om ons daar mede te vanghen, maar de Heere die soo crachtich is, ende de zijne niet en verlaat, die op hem betrouwen die bewaart hy van alle quade, Ja als den </w:t>
      </w:r>
      <w:hyperlink w:anchor="N1286" w:history="1">
        <w:r>
          <w:rPr>
            <w:rStyle w:val="Hyperlink"/>
            <w:snapToGrid w:val="0"/>
            <w:color w:val="auto"/>
            <w:sz w:val="22"/>
            <w:szCs w:val="22"/>
          </w:rPr>
          <w:t xml:space="preserve">+ </w:t>
        </w:r>
      </w:hyperlink>
      <w:r>
        <w:rPr>
          <w:snapToGrid w:val="0"/>
          <w:sz w:val="22"/>
          <w:szCs w:val="22"/>
        </w:rPr>
        <w:t xml:space="preserve">appel van zijnder oogen. So laat ons dan te vreden zijn in hem, ende ons cruys met blijschap ende met lijdtsaamheyt op ons nemen, ende verwachten met vasten betrouwen op die beloften, die hy ons </w:t>
      </w:r>
      <w:hyperlink w:anchor="N1287" w:history="1">
        <w:r>
          <w:rPr>
            <w:rStyle w:val="Hyperlink"/>
            <w:snapToGrid w:val="0"/>
            <w:color w:val="auto"/>
            <w:sz w:val="22"/>
            <w:szCs w:val="22"/>
          </w:rPr>
          <w:t xml:space="preserve">+ </w:t>
        </w:r>
      </w:hyperlink>
      <w:r>
        <w:rPr>
          <w:snapToGrid w:val="0"/>
          <w:sz w:val="22"/>
          <w:szCs w:val="22"/>
        </w:rPr>
        <w:t xml:space="preserve">belooft heeft, daar aan niet twijfelende, want hy ghetrouwe is diese beloeft heeft. op dat wi op </w:t>
      </w:r>
      <w:hyperlink w:anchor="N1288" w:history="1">
        <w:r>
          <w:rPr>
            <w:rStyle w:val="Hyperlink"/>
            <w:snapToGrid w:val="0"/>
            <w:color w:val="auto"/>
            <w:sz w:val="22"/>
            <w:szCs w:val="22"/>
          </w:rPr>
          <w:t xml:space="preserve">+ </w:t>
        </w:r>
      </w:hyperlink>
      <w:r>
        <w:rPr>
          <w:snapToGrid w:val="0"/>
          <w:sz w:val="22"/>
          <w:szCs w:val="22"/>
        </w:rPr>
        <w:t xml:space="preserve">Sions berch gecroont muegen worden, ende met palmen verciert zijn, ende dat </w:t>
      </w:r>
      <w:hyperlink w:anchor="N1289" w:history="1">
        <w:r>
          <w:rPr>
            <w:rStyle w:val="Hyperlink"/>
            <w:snapToGrid w:val="0"/>
            <w:color w:val="auto"/>
            <w:sz w:val="22"/>
            <w:szCs w:val="22"/>
          </w:rPr>
          <w:t xml:space="preserve">† </w:t>
        </w:r>
      </w:hyperlink>
      <w:r>
        <w:rPr>
          <w:snapToGrid w:val="0"/>
          <w:sz w:val="22"/>
          <w:szCs w:val="22"/>
        </w:rPr>
        <w:t xml:space="preserve">Lammeken mogen navolgen. Ick bidde u mijn lief inden Heere, weest ghetroost inden Heere, met allen lieven vrienden, Ende </w:t>
      </w:r>
      <w:hyperlink w:anchor="N1290" w:history="1">
        <w:r>
          <w:rPr>
            <w:rStyle w:val="Hyperlink"/>
            <w:snapToGrid w:val="0"/>
            <w:color w:val="auto"/>
            <w:sz w:val="22"/>
            <w:szCs w:val="22"/>
          </w:rPr>
          <w:t xml:space="preserve">+ </w:t>
        </w:r>
      </w:hyperlink>
      <w:r>
        <w:rPr>
          <w:snapToGrid w:val="0"/>
          <w:sz w:val="22"/>
          <w:szCs w:val="22"/>
        </w:rPr>
        <w:t>bidt den Heere voor my. Amen.</w:t>
      </w:r>
    </w:p>
    <w:p w:rsidR="000173C4" w:rsidRDefault="000173C4">
      <w:pPr>
        <w:rPr>
          <w:snapToGrid w:val="0"/>
          <w:sz w:val="22"/>
          <w:szCs w:val="22"/>
        </w:rPr>
      </w:pPr>
      <w:hyperlink w:anchor="T1276" w:history="1">
        <w:r>
          <w:rPr>
            <w:rStyle w:val="Hyperlink"/>
            <w:snapToGrid w:val="0"/>
            <w:color w:val="auto"/>
            <w:sz w:val="22"/>
            <w:szCs w:val="22"/>
          </w:rPr>
          <w:t xml:space="preserve">+ </w:t>
        </w:r>
      </w:hyperlink>
      <w:r>
        <w:rPr>
          <w:snapToGrid w:val="0"/>
          <w:sz w:val="22"/>
          <w:szCs w:val="22"/>
        </w:rPr>
        <w:t xml:space="preserve">Rom.16.c.29. </w:t>
      </w:r>
    </w:p>
    <w:p w:rsidR="000173C4" w:rsidRDefault="000173C4">
      <w:pPr>
        <w:rPr>
          <w:snapToGrid w:val="0"/>
          <w:sz w:val="22"/>
          <w:szCs w:val="22"/>
        </w:rPr>
      </w:pPr>
      <w:hyperlink w:anchor="T1277" w:history="1">
        <w:r>
          <w:rPr>
            <w:rStyle w:val="Hyperlink"/>
            <w:snapToGrid w:val="0"/>
            <w:color w:val="auto"/>
            <w:sz w:val="22"/>
            <w:szCs w:val="22"/>
          </w:rPr>
          <w:t xml:space="preserve">†† </w:t>
        </w:r>
      </w:hyperlink>
      <w:r>
        <w:rPr>
          <w:snapToGrid w:val="0"/>
          <w:sz w:val="22"/>
          <w:szCs w:val="22"/>
        </w:rPr>
        <w:t xml:space="preserve">Mt.11.d.25. </w:t>
      </w:r>
    </w:p>
    <w:p w:rsidR="000173C4" w:rsidRDefault="000173C4">
      <w:pPr>
        <w:rPr>
          <w:snapToGrid w:val="0"/>
          <w:sz w:val="22"/>
          <w:szCs w:val="22"/>
        </w:rPr>
      </w:pPr>
      <w:hyperlink w:anchor="T1278" w:history="1">
        <w:r>
          <w:rPr>
            <w:rStyle w:val="Hyperlink"/>
            <w:snapToGrid w:val="0"/>
            <w:color w:val="auto"/>
            <w:sz w:val="22"/>
            <w:szCs w:val="22"/>
          </w:rPr>
          <w:t xml:space="preserve">+ </w:t>
        </w:r>
      </w:hyperlink>
      <w:r>
        <w:rPr>
          <w:snapToGrid w:val="0"/>
          <w:sz w:val="22"/>
          <w:szCs w:val="22"/>
        </w:rPr>
        <w:t xml:space="preserve">Apo.12.a.7. </w:t>
      </w:r>
    </w:p>
    <w:p w:rsidR="000173C4" w:rsidRDefault="000173C4">
      <w:pPr>
        <w:rPr>
          <w:snapToGrid w:val="0"/>
          <w:sz w:val="22"/>
          <w:szCs w:val="22"/>
        </w:rPr>
      </w:pPr>
      <w:hyperlink w:anchor="T1279" w:history="1">
        <w:r>
          <w:rPr>
            <w:rStyle w:val="Hyperlink"/>
            <w:snapToGrid w:val="0"/>
            <w:color w:val="auto"/>
            <w:sz w:val="22"/>
            <w:szCs w:val="22"/>
          </w:rPr>
          <w:t xml:space="preserve">+ </w:t>
        </w:r>
      </w:hyperlink>
      <w:r>
        <w:rPr>
          <w:snapToGrid w:val="0"/>
          <w:sz w:val="22"/>
          <w:szCs w:val="22"/>
        </w:rPr>
        <w:t xml:space="preserve">Mat.5.a.12. </w:t>
      </w:r>
    </w:p>
    <w:p w:rsidR="000173C4" w:rsidRDefault="000173C4">
      <w:pPr>
        <w:rPr>
          <w:snapToGrid w:val="0"/>
          <w:sz w:val="22"/>
          <w:szCs w:val="22"/>
        </w:rPr>
      </w:pPr>
      <w:hyperlink w:anchor="T1280" w:history="1">
        <w:r>
          <w:rPr>
            <w:rStyle w:val="Hyperlink"/>
            <w:snapToGrid w:val="0"/>
            <w:color w:val="auto"/>
            <w:sz w:val="22"/>
            <w:szCs w:val="22"/>
          </w:rPr>
          <w:t xml:space="preserve">+ </w:t>
        </w:r>
      </w:hyperlink>
      <w:r>
        <w:rPr>
          <w:snapToGrid w:val="0"/>
          <w:sz w:val="22"/>
          <w:szCs w:val="22"/>
        </w:rPr>
        <w:t xml:space="preserve">Mat.6.b.10. </w:t>
      </w:r>
    </w:p>
    <w:p w:rsidR="000173C4" w:rsidRDefault="000173C4">
      <w:pPr>
        <w:rPr>
          <w:snapToGrid w:val="0"/>
          <w:sz w:val="22"/>
          <w:szCs w:val="22"/>
        </w:rPr>
      </w:pPr>
      <w:hyperlink w:anchor="T1281" w:history="1">
        <w:r>
          <w:rPr>
            <w:rStyle w:val="Hyperlink"/>
            <w:snapToGrid w:val="0"/>
            <w:color w:val="auto"/>
            <w:sz w:val="22"/>
            <w:szCs w:val="22"/>
          </w:rPr>
          <w:t xml:space="preserve">+ </w:t>
        </w:r>
      </w:hyperlink>
      <w:r>
        <w:rPr>
          <w:i/>
          <w:iCs/>
          <w:snapToGrid w:val="0"/>
          <w:sz w:val="22"/>
          <w:szCs w:val="22"/>
        </w:rPr>
        <w:t>Fol. 71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1282" w:history="1">
        <w:r>
          <w:rPr>
            <w:rStyle w:val="Hyperlink"/>
            <w:snapToGrid w:val="0"/>
            <w:color w:val="auto"/>
            <w:sz w:val="22"/>
            <w:szCs w:val="22"/>
          </w:rPr>
          <w:t xml:space="preserve">+ </w:t>
        </w:r>
      </w:hyperlink>
      <w:r>
        <w:rPr>
          <w:snapToGrid w:val="0"/>
          <w:sz w:val="22"/>
          <w:szCs w:val="22"/>
        </w:rPr>
        <w:t xml:space="preserve">1.Cor.10.b.13. </w:t>
      </w:r>
    </w:p>
    <w:p w:rsidR="000173C4" w:rsidRDefault="000173C4">
      <w:pPr>
        <w:rPr>
          <w:snapToGrid w:val="0"/>
          <w:sz w:val="22"/>
          <w:szCs w:val="22"/>
        </w:rPr>
      </w:pPr>
      <w:hyperlink w:anchor="T1283" w:history="1">
        <w:r>
          <w:rPr>
            <w:rStyle w:val="Hyperlink"/>
            <w:snapToGrid w:val="0"/>
            <w:color w:val="auto"/>
            <w:sz w:val="22"/>
            <w:szCs w:val="22"/>
          </w:rPr>
          <w:t xml:space="preserve">+ </w:t>
        </w:r>
      </w:hyperlink>
      <w:r>
        <w:rPr>
          <w:snapToGrid w:val="0"/>
          <w:sz w:val="22"/>
          <w:szCs w:val="22"/>
        </w:rPr>
        <w:t xml:space="preserve">Act.5.e.42. </w:t>
      </w:r>
    </w:p>
    <w:p w:rsidR="000173C4" w:rsidRDefault="000173C4">
      <w:pPr>
        <w:rPr>
          <w:snapToGrid w:val="0"/>
          <w:sz w:val="22"/>
          <w:szCs w:val="22"/>
        </w:rPr>
      </w:pPr>
      <w:hyperlink w:anchor="T1284" w:history="1">
        <w:r>
          <w:rPr>
            <w:rStyle w:val="Hyperlink"/>
            <w:snapToGrid w:val="0"/>
            <w:color w:val="auto"/>
            <w:sz w:val="22"/>
            <w:szCs w:val="22"/>
          </w:rPr>
          <w:t xml:space="preserve">+ </w:t>
        </w:r>
      </w:hyperlink>
      <w:r>
        <w:rPr>
          <w:snapToGrid w:val="0"/>
          <w:sz w:val="22"/>
          <w:szCs w:val="22"/>
        </w:rPr>
        <w:t xml:space="preserve">Num.14.a.8. </w:t>
      </w:r>
    </w:p>
    <w:p w:rsidR="000173C4" w:rsidRDefault="000173C4">
      <w:pPr>
        <w:rPr>
          <w:snapToGrid w:val="0"/>
          <w:sz w:val="22"/>
          <w:szCs w:val="22"/>
        </w:rPr>
      </w:pPr>
      <w:hyperlink w:anchor="T1285" w:history="1">
        <w:r>
          <w:rPr>
            <w:rStyle w:val="Hyperlink"/>
            <w:snapToGrid w:val="0"/>
            <w:color w:val="auto"/>
            <w:sz w:val="22"/>
            <w:szCs w:val="22"/>
          </w:rPr>
          <w:t xml:space="preserve">+ </w:t>
        </w:r>
      </w:hyperlink>
      <w:r>
        <w:rPr>
          <w:snapToGrid w:val="0"/>
          <w:sz w:val="22"/>
          <w:szCs w:val="22"/>
        </w:rPr>
        <w:t xml:space="preserve">Psa.15.a.7. 57.b.7. </w:t>
      </w:r>
    </w:p>
    <w:p w:rsidR="000173C4" w:rsidRDefault="000173C4">
      <w:pPr>
        <w:rPr>
          <w:snapToGrid w:val="0"/>
          <w:sz w:val="22"/>
          <w:szCs w:val="22"/>
        </w:rPr>
      </w:pPr>
      <w:hyperlink w:anchor="T1286" w:history="1">
        <w:r>
          <w:rPr>
            <w:rStyle w:val="Hyperlink"/>
            <w:snapToGrid w:val="0"/>
            <w:color w:val="auto"/>
            <w:sz w:val="22"/>
            <w:szCs w:val="22"/>
          </w:rPr>
          <w:t xml:space="preserve">+ </w:t>
        </w:r>
      </w:hyperlink>
      <w:r>
        <w:rPr>
          <w:snapToGrid w:val="0"/>
          <w:sz w:val="22"/>
          <w:szCs w:val="22"/>
        </w:rPr>
        <w:t xml:space="preserve">Zach.2.a.8. </w:t>
      </w:r>
    </w:p>
    <w:p w:rsidR="000173C4" w:rsidRDefault="000173C4">
      <w:pPr>
        <w:rPr>
          <w:snapToGrid w:val="0"/>
          <w:sz w:val="22"/>
          <w:szCs w:val="22"/>
        </w:rPr>
      </w:pPr>
      <w:hyperlink w:anchor="T1287" w:history="1">
        <w:r>
          <w:rPr>
            <w:rStyle w:val="Hyperlink"/>
            <w:snapToGrid w:val="0"/>
            <w:color w:val="auto"/>
            <w:sz w:val="22"/>
            <w:szCs w:val="22"/>
          </w:rPr>
          <w:t xml:space="preserve">+ </w:t>
        </w:r>
      </w:hyperlink>
      <w:r>
        <w:rPr>
          <w:snapToGrid w:val="0"/>
          <w:sz w:val="22"/>
          <w:szCs w:val="22"/>
        </w:rPr>
        <w:t xml:space="preserve">Apo.2.3.21. </w:t>
      </w:r>
    </w:p>
    <w:p w:rsidR="000173C4" w:rsidRDefault="000173C4">
      <w:pPr>
        <w:rPr>
          <w:snapToGrid w:val="0"/>
          <w:sz w:val="22"/>
          <w:szCs w:val="22"/>
        </w:rPr>
      </w:pPr>
      <w:hyperlink w:anchor="T1288" w:history="1">
        <w:r>
          <w:rPr>
            <w:rStyle w:val="Hyperlink"/>
            <w:snapToGrid w:val="0"/>
            <w:color w:val="auto"/>
            <w:sz w:val="22"/>
            <w:szCs w:val="22"/>
          </w:rPr>
          <w:t xml:space="preserve">+ </w:t>
        </w:r>
      </w:hyperlink>
      <w:r>
        <w:rPr>
          <w:snapToGrid w:val="0"/>
          <w:sz w:val="22"/>
          <w:szCs w:val="22"/>
        </w:rPr>
        <w:t xml:space="preserve">4.Es.2.e.41. Apo.7.b.9. </w:t>
      </w:r>
    </w:p>
    <w:p w:rsidR="000173C4" w:rsidRDefault="000173C4">
      <w:pPr>
        <w:rPr>
          <w:snapToGrid w:val="0"/>
          <w:sz w:val="22"/>
          <w:szCs w:val="22"/>
        </w:rPr>
      </w:pPr>
      <w:hyperlink w:anchor="T1289" w:history="1">
        <w:r>
          <w:rPr>
            <w:rStyle w:val="Hyperlink"/>
            <w:snapToGrid w:val="0"/>
            <w:color w:val="auto"/>
            <w:sz w:val="22"/>
            <w:szCs w:val="22"/>
          </w:rPr>
          <w:t xml:space="preserve">† </w:t>
        </w:r>
      </w:hyperlink>
      <w:r>
        <w:rPr>
          <w:snapToGrid w:val="0"/>
          <w:sz w:val="22"/>
          <w:szCs w:val="22"/>
        </w:rPr>
        <w:t xml:space="preserve">Ap.14.a.4. </w:t>
      </w:r>
    </w:p>
    <w:p w:rsidR="000173C4" w:rsidRDefault="000173C4">
      <w:pPr>
        <w:rPr>
          <w:snapToGrid w:val="0"/>
          <w:sz w:val="22"/>
          <w:szCs w:val="22"/>
        </w:rPr>
      </w:pPr>
      <w:hyperlink w:anchor="T1290" w:history="1">
        <w:r>
          <w:rPr>
            <w:rStyle w:val="Hyperlink"/>
            <w:snapToGrid w:val="0"/>
            <w:color w:val="auto"/>
            <w:sz w:val="22"/>
            <w:szCs w:val="22"/>
          </w:rPr>
          <w:t xml:space="preserve">+ </w:t>
        </w:r>
      </w:hyperlink>
      <w:r>
        <w:rPr>
          <w:snapToGrid w:val="0"/>
          <w:sz w:val="22"/>
          <w:szCs w:val="22"/>
        </w:rPr>
        <w:t>1.Tess.5.c.25. [p. 157]</w:t>
      </w:r>
    </w:p>
    <w:p w:rsidR="000173C4" w:rsidRDefault="000173C4">
      <w:pPr>
        <w:rPr>
          <w:snapToGrid w:val="0"/>
          <w:sz w:val="22"/>
          <w:szCs w:val="22"/>
        </w:rPr>
      </w:pPr>
    </w:p>
    <w:p w:rsidR="000173C4" w:rsidRDefault="000173C4">
      <w:pPr>
        <w:rPr>
          <w:snapToGrid w:val="0"/>
          <w:sz w:val="22"/>
          <w:szCs w:val="22"/>
        </w:rPr>
      </w:pPr>
      <w:r>
        <w:rPr>
          <w:snapToGrid w:val="0"/>
          <w:sz w:val="22"/>
          <w:szCs w:val="22"/>
        </w:rPr>
        <w:t xml:space="preserve">§ </w:t>
      </w:r>
      <w:r>
        <w:rPr>
          <w:b/>
          <w:bCs/>
          <w:snapToGrid w:val="0"/>
          <w:sz w:val="22"/>
          <w:szCs w:val="22"/>
        </w:rPr>
        <w:t xml:space="preserve">Hier volcht noch eenen Brief van Jeronimus Segersz aan zijn Huysvrouwe. </w:t>
      </w:r>
    </w:p>
    <w:p w:rsidR="000173C4" w:rsidRDefault="000173C4">
      <w:pPr>
        <w:rPr>
          <w:snapToGrid w:val="0"/>
          <w:sz w:val="22"/>
          <w:szCs w:val="22"/>
        </w:rPr>
      </w:pPr>
    </w:p>
    <w:p w:rsidR="000173C4" w:rsidRDefault="000173C4">
      <w:pPr>
        <w:jc w:val="both"/>
        <w:rPr>
          <w:snapToGrid w:val="0"/>
          <w:sz w:val="22"/>
          <w:szCs w:val="22"/>
        </w:rPr>
      </w:pPr>
      <w:r>
        <w:rPr>
          <w:snapToGrid w:val="0"/>
          <w:sz w:val="22"/>
          <w:szCs w:val="22"/>
        </w:rPr>
        <w:t>GEnade ende vrede sy met u van God den Vader, ende die bermherticheyt ende liefde des Soons, ende de cracht ende gemeynschap des heyligen Geests verstercke uwe geloove, herte, sinnen ende verstant in Christo Jesu, Amen.</w:t>
      </w:r>
    </w:p>
    <w:p w:rsidR="000173C4" w:rsidRDefault="000173C4">
      <w:pPr>
        <w:jc w:val="both"/>
        <w:rPr>
          <w:snapToGrid w:val="0"/>
          <w:sz w:val="22"/>
          <w:szCs w:val="22"/>
        </w:rPr>
      </w:pPr>
      <w:r>
        <w:rPr>
          <w:snapToGrid w:val="0"/>
          <w:sz w:val="22"/>
          <w:szCs w:val="22"/>
        </w:rPr>
        <w:t xml:space="preserve">Ick wunsche mijn beminde Huysvrouwe, die ick voor Godt ende zijn heylighe Ghemeente </w:t>
      </w:r>
      <w:hyperlink w:anchor="N1293" w:history="1">
        <w:r>
          <w:rPr>
            <w:rStyle w:val="Hyperlink"/>
            <w:snapToGrid w:val="0"/>
            <w:color w:val="auto"/>
            <w:sz w:val="22"/>
            <w:szCs w:val="22"/>
          </w:rPr>
          <w:t xml:space="preserve">+ </w:t>
        </w:r>
      </w:hyperlink>
      <w:r>
        <w:rPr>
          <w:snapToGrid w:val="0"/>
          <w:sz w:val="22"/>
          <w:szCs w:val="22"/>
        </w:rPr>
        <w:t xml:space="preserve">ghetrout hebbe voor mijn eyghen huysvrouwe, ghelijck als </w:t>
      </w:r>
      <w:hyperlink w:anchor="N1294" w:history="1">
        <w:r>
          <w:rPr>
            <w:rStyle w:val="Hyperlink"/>
            <w:snapToGrid w:val="0"/>
            <w:color w:val="auto"/>
            <w:sz w:val="22"/>
            <w:szCs w:val="22"/>
          </w:rPr>
          <w:t xml:space="preserve">* </w:t>
        </w:r>
      </w:hyperlink>
      <w:r>
        <w:rPr>
          <w:snapToGrid w:val="0"/>
          <w:sz w:val="22"/>
          <w:szCs w:val="22"/>
        </w:rPr>
        <w:t xml:space="preserve">Abraham Sara, ende </w:t>
      </w:r>
      <w:hyperlink w:anchor="N1295" w:history="1">
        <w:r>
          <w:rPr>
            <w:rStyle w:val="Hyperlink"/>
            <w:snapToGrid w:val="0"/>
            <w:color w:val="auto"/>
            <w:sz w:val="22"/>
            <w:szCs w:val="22"/>
          </w:rPr>
          <w:t xml:space="preserve">† </w:t>
        </w:r>
      </w:hyperlink>
      <w:r>
        <w:rPr>
          <w:snapToGrid w:val="0"/>
          <w:sz w:val="22"/>
          <w:szCs w:val="22"/>
        </w:rPr>
        <w:t xml:space="preserve">Isaac Rebecca, ende </w:t>
      </w:r>
      <w:hyperlink w:anchor="N1296" w:history="1">
        <w:r>
          <w:rPr>
            <w:rStyle w:val="Hyperlink"/>
            <w:snapToGrid w:val="0"/>
            <w:color w:val="auto"/>
            <w:sz w:val="22"/>
            <w:szCs w:val="22"/>
          </w:rPr>
          <w:t xml:space="preserve">†† </w:t>
        </w:r>
      </w:hyperlink>
      <w:r>
        <w:rPr>
          <w:snapToGrid w:val="0"/>
          <w:sz w:val="22"/>
          <w:szCs w:val="22"/>
        </w:rPr>
        <w:t xml:space="preserve">Tobias zijn Ooms dochter tot een huysvrouwe genomen heeft, alsoo hebbe ick u oock tot een huysvrouwe genomen, </w:t>
      </w:r>
      <w:hyperlink w:anchor="N1297" w:history="1">
        <w:r>
          <w:rPr>
            <w:rStyle w:val="Hyperlink"/>
            <w:snapToGrid w:val="0"/>
            <w:color w:val="auto"/>
            <w:sz w:val="22"/>
            <w:szCs w:val="22"/>
          </w:rPr>
          <w:t xml:space="preserve">+ </w:t>
        </w:r>
      </w:hyperlink>
      <w:r>
        <w:rPr>
          <w:snapToGrid w:val="0"/>
          <w:sz w:val="22"/>
          <w:szCs w:val="22"/>
        </w:rPr>
        <w:t xml:space="preserve">na luydt van Gods woordt ende beuel, ende niet ghelijck dese erge blinde werelt, om welcker saken wille dat ic den Heere nacht ende dach loue ende dancke, dat hy ons so lange spaarde tot dien dat wi malcanderen tot een deel kenden, ende dat wy de kennisse der waarheyt ghehadt hebben, Om deser saken wille seggen sy, dat wy in overspel geseten hebben, om dat wi met dat afgodissche, vleeschelicke, ijdele, hoveerdige gulsige wesen, ende met dat overspelige gheslachte niet te samen gegeven en zijn </w:t>
      </w:r>
      <w:hyperlink w:anchor="N1298" w:history="1">
        <w:r>
          <w:rPr>
            <w:rStyle w:val="Hyperlink"/>
            <w:snapToGrid w:val="0"/>
            <w:color w:val="auto"/>
            <w:sz w:val="22"/>
            <w:szCs w:val="22"/>
          </w:rPr>
          <w:t xml:space="preserve">1) </w:t>
        </w:r>
      </w:hyperlink>
      <w:r>
        <w:rPr>
          <w:snapToGrid w:val="0"/>
          <w:sz w:val="22"/>
          <w:szCs w:val="22"/>
        </w:rPr>
        <w:t xml:space="preserve">, dat welcke niet dan eenen gruwel en is voor den oogen Gods, Daarom beliegen sy ons, gelijck sy </w:t>
      </w:r>
      <w:hyperlink w:anchor="N1299" w:history="1">
        <w:r>
          <w:rPr>
            <w:rStyle w:val="Hyperlink"/>
            <w:snapToGrid w:val="0"/>
            <w:color w:val="auto"/>
            <w:sz w:val="22"/>
            <w:szCs w:val="22"/>
          </w:rPr>
          <w:t xml:space="preserve">+ </w:t>
        </w:r>
      </w:hyperlink>
      <w:r>
        <w:rPr>
          <w:snapToGrid w:val="0"/>
          <w:sz w:val="22"/>
          <w:szCs w:val="22"/>
        </w:rPr>
        <w:t xml:space="preserve">Christum belogen hebben. Ende of sy noch seyden, dat ghy u met uwen naat moeyen sout, dat en hindert ons niet, </w:t>
      </w:r>
      <w:hyperlink w:anchor="N1300" w:history="1">
        <w:r>
          <w:rPr>
            <w:rStyle w:val="Hyperlink"/>
            <w:snapToGrid w:val="0"/>
            <w:color w:val="auto"/>
            <w:sz w:val="22"/>
            <w:szCs w:val="22"/>
          </w:rPr>
          <w:t xml:space="preserve">+ </w:t>
        </w:r>
      </w:hyperlink>
      <w:r>
        <w:rPr>
          <w:snapToGrid w:val="0"/>
          <w:sz w:val="22"/>
          <w:szCs w:val="22"/>
        </w:rPr>
        <w:t xml:space="preserve">want Christus heeft ons allen geroepen, </w:t>
      </w:r>
      <w:hyperlink w:anchor="N1301" w:history="1">
        <w:r>
          <w:rPr>
            <w:rStyle w:val="Hyperlink"/>
            <w:snapToGrid w:val="0"/>
            <w:color w:val="auto"/>
            <w:sz w:val="22"/>
            <w:szCs w:val="22"/>
          </w:rPr>
          <w:t xml:space="preserve">† </w:t>
        </w:r>
      </w:hyperlink>
      <w:r>
        <w:rPr>
          <w:snapToGrid w:val="0"/>
          <w:sz w:val="22"/>
          <w:szCs w:val="22"/>
        </w:rPr>
        <w:t xml:space="preserve">ende de schrift doen ondersoecken, want sy van hem getuycht, ende noch seyde Christus, dat Magdalena </w:t>
      </w:r>
      <w:hyperlink w:anchor="N1302" w:history="1">
        <w:r>
          <w:rPr>
            <w:rStyle w:val="Hyperlink"/>
            <w:snapToGrid w:val="0"/>
            <w:color w:val="auto"/>
            <w:sz w:val="22"/>
            <w:szCs w:val="22"/>
          </w:rPr>
          <w:t xml:space="preserve">+ </w:t>
        </w:r>
      </w:hyperlink>
      <w:r>
        <w:rPr>
          <w:snapToGrid w:val="0"/>
          <w:sz w:val="22"/>
          <w:szCs w:val="22"/>
        </w:rPr>
        <w:t xml:space="preserve">dat beste deel vercooren hadde, om dat sy de Schriftuere ondersocht. Ende noch mijn alderliefste, waart dat sy u vraachden, waar dat uwe teeckenen ende spraacken waren, dat en hindert u niet, want de gheloovighe die </w:t>
      </w:r>
      <w:hyperlink w:anchor="N1303" w:history="1">
        <w:r>
          <w:rPr>
            <w:rStyle w:val="Hyperlink"/>
            <w:snapToGrid w:val="0"/>
            <w:color w:val="auto"/>
            <w:sz w:val="22"/>
            <w:szCs w:val="22"/>
          </w:rPr>
          <w:t xml:space="preserve">+ </w:t>
        </w:r>
      </w:hyperlink>
      <w:r>
        <w:rPr>
          <w:snapToGrid w:val="0"/>
          <w:sz w:val="22"/>
          <w:szCs w:val="22"/>
        </w:rPr>
        <w:t xml:space="preserve">Petrus ende Joannes doopten, en spra </w:t>
      </w:r>
      <w:hyperlink w:anchor="N1304" w:history="1">
        <w:r>
          <w:rPr>
            <w:rStyle w:val="Hyperlink"/>
            <w:snapToGrid w:val="0"/>
            <w:color w:val="auto"/>
            <w:sz w:val="22"/>
            <w:szCs w:val="22"/>
          </w:rPr>
          <w:t xml:space="preserve">+ </w:t>
        </w:r>
      </w:hyperlink>
      <w:r>
        <w:rPr>
          <w:snapToGrid w:val="0"/>
          <w:sz w:val="22"/>
          <w:szCs w:val="22"/>
        </w:rPr>
        <w:t xml:space="preserve">ken met allen tongen niet, dan het was haar ghenoech dat sy in Christum gheloofden, Ende noch </w:t>
      </w:r>
      <w:hyperlink w:anchor="N1305" w:history="1">
        <w:r>
          <w:rPr>
            <w:rStyle w:val="Hyperlink"/>
            <w:snapToGrid w:val="0"/>
            <w:color w:val="auto"/>
            <w:sz w:val="22"/>
            <w:szCs w:val="22"/>
          </w:rPr>
          <w:t xml:space="preserve">+ </w:t>
        </w:r>
      </w:hyperlink>
      <w:r>
        <w:rPr>
          <w:snapToGrid w:val="0"/>
          <w:sz w:val="22"/>
          <w:szCs w:val="22"/>
        </w:rPr>
        <w:t xml:space="preserve">Stephanus, die vol vanden heyligen Gheest was, en sprack met allen tonghen niet, noch alle die Bisschoppen ende Leeraars die met Paulo waren, en deden oock alle geen teeckenen, ende en spraacken met allen tongen ooc niet, ende leerden nochtans dat woort Gods onstraffelijck, Ende Paulus seyt noch, </w:t>
      </w:r>
      <w:hyperlink w:anchor="N1306" w:history="1">
        <w:r>
          <w:rPr>
            <w:rStyle w:val="Hyperlink"/>
            <w:snapToGrid w:val="0"/>
            <w:color w:val="auto"/>
            <w:sz w:val="22"/>
            <w:szCs w:val="22"/>
          </w:rPr>
          <w:t xml:space="preserve">+ </w:t>
        </w:r>
      </w:hyperlink>
      <w:r>
        <w:rPr>
          <w:snapToGrid w:val="0"/>
          <w:sz w:val="22"/>
          <w:szCs w:val="22"/>
        </w:rPr>
        <w:t xml:space="preserve">dat de heylighe Gheest zijn gaven geeft inde ghemeynten, Ten eersten heeft deene de gave ghesont te maacken, een ander te propheteren, </w:t>
      </w:r>
    </w:p>
    <w:p w:rsidR="000173C4" w:rsidRDefault="000173C4">
      <w:pPr>
        <w:rPr>
          <w:snapToGrid w:val="0"/>
          <w:sz w:val="22"/>
          <w:szCs w:val="22"/>
        </w:rPr>
      </w:pPr>
      <w:hyperlink w:anchor="T1291" w:history="1">
        <w:r>
          <w:rPr>
            <w:rStyle w:val="Hyperlink"/>
            <w:snapToGrid w:val="0"/>
            <w:color w:val="auto"/>
            <w:sz w:val="22"/>
            <w:szCs w:val="22"/>
          </w:rPr>
          <w:t xml:space="preserve">+ </w:t>
        </w:r>
      </w:hyperlink>
      <w:r>
        <w:rPr>
          <w:i/>
          <w:iCs/>
          <w:snapToGrid w:val="0"/>
          <w:sz w:val="22"/>
          <w:szCs w:val="22"/>
        </w:rPr>
        <w:t>Fol. 71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1292"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6.</w:t>
      </w:r>
      <w:r>
        <w:rPr>
          <w:snapToGrid w:val="0"/>
          <w:sz w:val="22"/>
          <w:szCs w:val="22"/>
        </w:rPr>
        <w:t xml:space="preserve">] </w:t>
      </w:r>
    </w:p>
    <w:p w:rsidR="000173C4" w:rsidRDefault="000173C4">
      <w:pPr>
        <w:rPr>
          <w:snapToGrid w:val="0"/>
          <w:sz w:val="22"/>
          <w:szCs w:val="22"/>
        </w:rPr>
      </w:pPr>
      <w:hyperlink w:anchor="T1293" w:history="1">
        <w:r>
          <w:rPr>
            <w:rStyle w:val="Hyperlink"/>
            <w:snapToGrid w:val="0"/>
            <w:color w:val="auto"/>
            <w:sz w:val="22"/>
            <w:szCs w:val="22"/>
          </w:rPr>
          <w:t xml:space="preserve">+ </w:t>
        </w:r>
      </w:hyperlink>
      <w:r>
        <w:rPr>
          <w:snapToGrid w:val="0"/>
          <w:sz w:val="22"/>
          <w:szCs w:val="22"/>
        </w:rPr>
        <w:t xml:space="preserve">1.Cor.7.a.2. </w:t>
      </w:r>
    </w:p>
    <w:p w:rsidR="000173C4" w:rsidRDefault="000173C4">
      <w:pPr>
        <w:rPr>
          <w:snapToGrid w:val="0"/>
          <w:sz w:val="22"/>
          <w:szCs w:val="22"/>
        </w:rPr>
      </w:pPr>
      <w:hyperlink w:anchor="T1294" w:history="1">
        <w:r>
          <w:rPr>
            <w:rStyle w:val="Hyperlink"/>
            <w:snapToGrid w:val="0"/>
            <w:color w:val="auto"/>
            <w:sz w:val="22"/>
            <w:szCs w:val="22"/>
          </w:rPr>
          <w:t xml:space="preserve">* </w:t>
        </w:r>
      </w:hyperlink>
      <w:r>
        <w:rPr>
          <w:snapToGrid w:val="0"/>
          <w:sz w:val="22"/>
          <w:szCs w:val="22"/>
        </w:rPr>
        <w:t xml:space="preserve">Gen.11.c.29. </w:t>
      </w:r>
    </w:p>
    <w:p w:rsidR="000173C4" w:rsidRDefault="000173C4">
      <w:pPr>
        <w:rPr>
          <w:snapToGrid w:val="0"/>
          <w:sz w:val="22"/>
          <w:szCs w:val="22"/>
        </w:rPr>
      </w:pPr>
      <w:hyperlink w:anchor="T1295" w:history="1">
        <w:r>
          <w:rPr>
            <w:rStyle w:val="Hyperlink"/>
            <w:snapToGrid w:val="0"/>
            <w:color w:val="auto"/>
            <w:sz w:val="22"/>
            <w:szCs w:val="22"/>
          </w:rPr>
          <w:t xml:space="preserve">† </w:t>
        </w:r>
      </w:hyperlink>
      <w:r>
        <w:rPr>
          <w:snapToGrid w:val="0"/>
          <w:sz w:val="22"/>
          <w:szCs w:val="22"/>
        </w:rPr>
        <w:t xml:space="preserve">Ge.24.b.15. </w:t>
      </w:r>
    </w:p>
    <w:p w:rsidR="000173C4" w:rsidRDefault="000173C4">
      <w:pPr>
        <w:rPr>
          <w:snapToGrid w:val="0"/>
          <w:sz w:val="22"/>
          <w:szCs w:val="22"/>
        </w:rPr>
      </w:pPr>
      <w:hyperlink w:anchor="T1296" w:history="1">
        <w:r>
          <w:rPr>
            <w:rStyle w:val="Hyperlink"/>
            <w:snapToGrid w:val="0"/>
            <w:color w:val="auto"/>
            <w:sz w:val="22"/>
            <w:szCs w:val="22"/>
          </w:rPr>
          <w:t xml:space="preserve">†† </w:t>
        </w:r>
      </w:hyperlink>
      <w:r>
        <w:rPr>
          <w:snapToGrid w:val="0"/>
          <w:sz w:val="22"/>
          <w:szCs w:val="22"/>
        </w:rPr>
        <w:t xml:space="preserve">Tob.7.c.14. </w:t>
      </w:r>
    </w:p>
    <w:p w:rsidR="000173C4" w:rsidRDefault="000173C4">
      <w:pPr>
        <w:rPr>
          <w:snapToGrid w:val="0"/>
          <w:sz w:val="22"/>
          <w:szCs w:val="22"/>
        </w:rPr>
      </w:pPr>
      <w:hyperlink w:anchor="T1297" w:history="1">
        <w:r>
          <w:rPr>
            <w:rStyle w:val="Hyperlink"/>
            <w:snapToGrid w:val="0"/>
            <w:color w:val="auto"/>
            <w:sz w:val="22"/>
            <w:szCs w:val="22"/>
          </w:rPr>
          <w:t xml:space="preserve">+ </w:t>
        </w:r>
      </w:hyperlink>
      <w:r>
        <w:rPr>
          <w:snapToGrid w:val="0"/>
          <w:sz w:val="22"/>
          <w:szCs w:val="22"/>
        </w:rPr>
        <w:t xml:space="preserve">1.Cor.7.a.2. Mat.19.a.7. </w:t>
      </w:r>
    </w:p>
    <w:p w:rsidR="000173C4" w:rsidRDefault="000173C4">
      <w:pPr>
        <w:rPr>
          <w:snapToGrid w:val="0"/>
          <w:sz w:val="22"/>
          <w:szCs w:val="22"/>
        </w:rPr>
      </w:pPr>
      <w:hyperlink w:anchor="T1298" w:history="1">
        <w:r>
          <w:rPr>
            <w:rStyle w:val="Hyperlink"/>
            <w:snapToGrid w:val="0"/>
            <w:color w:val="auto"/>
            <w:sz w:val="22"/>
            <w:szCs w:val="22"/>
          </w:rPr>
          <w:t xml:space="preserve">1) </w:t>
        </w:r>
      </w:hyperlink>
      <w:r>
        <w:rPr>
          <w:snapToGrid w:val="0"/>
          <w:sz w:val="22"/>
          <w:szCs w:val="22"/>
        </w:rPr>
        <w:t xml:space="preserve">Niet op wereldsche wijze ons huwelijk hebben gesloten. Zie de aanteekening op bl. 127 boven. </w:t>
      </w:r>
    </w:p>
    <w:p w:rsidR="000173C4" w:rsidRDefault="000173C4">
      <w:pPr>
        <w:rPr>
          <w:snapToGrid w:val="0"/>
          <w:sz w:val="22"/>
          <w:szCs w:val="22"/>
        </w:rPr>
      </w:pPr>
      <w:hyperlink w:anchor="T1299" w:history="1">
        <w:r>
          <w:rPr>
            <w:rStyle w:val="Hyperlink"/>
            <w:snapToGrid w:val="0"/>
            <w:color w:val="auto"/>
            <w:sz w:val="22"/>
            <w:szCs w:val="22"/>
          </w:rPr>
          <w:t xml:space="preserve">+ </w:t>
        </w:r>
      </w:hyperlink>
      <w:r>
        <w:rPr>
          <w:snapToGrid w:val="0"/>
          <w:sz w:val="22"/>
          <w:szCs w:val="22"/>
        </w:rPr>
        <w:t xml:space="preserve">Mat.11.c.17. </w:t>
      </w:r>
    </w:p>
    <w:p w:rsidR="000173C4" w:rsidRDefault="000173C4">
      <w:pPr>
        <w:rPr>
          <w:snapToGrid w:val="0"/>
          <w:sz w:val="22"/>
          <w:szCs w:val="22"/>
        </w:rPr>
      </w:pPr>
      <w:hyperlink w:anchor="T1300" w:history="1">
        <w:r>
          <w:rPr>
            <w:rStyle w:val="Hyperlink"/>
            <w:snapToGrid w:val="0"/>
            <w:color w:val="auto"/>
            <w:sz w:val="22"/>
            <w:szCs w:val="22"/>
          </w:rPr>
          <w:t xml:space="preserve">+ </w:t>
        </w:r>
      </w:hyperlink>
      <w:r>
        <w:rPr>
          <w:snapToGrid w:val="0"/>
          <w:sz w:val="22"/>
          <w:szCs w:val="22"/>
        </w:rPr>
        <w:t xml:space="preserve">Mat.11.c.28. </w:t>
      </w:r>
    </w:p>
    <w:p w:rsidR="000173C4" w:rsidRDefault="000173C4">
      <w:pPr>
        <w:rPr>
          <w:snapToGrid w:val="0"/>
          <w:sz w:val="22"/>
          <w:szCs w:val="22"/>
        </w:rPr>
      </w:pPr>
      <w:hyperlink w:anchor="T1301" w:history="1">
        <w:r>
          <w:rPr>
            <w:rStyle w:val="Hyperlink"/>
            <w:snapToGrid w:val="0"/>
            <w:color w:val="auto"/>
            <w:sz w:val="22"/>
            <w:szCs w:val="22"/>
          </w:rPr>
          <w:t xml:space="preserve">† </w:t>
        </w:r>
      </w:hyperlink>
      <w:r>
        <w:rPr>
          <w:snapToGrid w:val="0"/>
          <w:sz w:val="22"/>
          <w:szCs w:val="22"/>
        </w:rPr>
        <w:t xml:space="preserve">Joa.5.d.39. </w:t>
      </w:r>
    </w:p>
    <w:p w:rsidR="000173C4" w:rsidRDefault="000173C4">
      <w:pPr>
        <w:rPr>
          <w:snapToGrid w:val="0"/>
          <w:sz w:val="22"/>
          <w:szCs w:val="22"/>
        </w:rPr>
      </w:pPr>
      <w:hyperlink w:anchor="T1302" w:history="1">
        <w:r>
          <w:rPr>
            <w:rStyle w:val="Hyperlink"/>
            <w:snapToGrid w:val="0"/>
            <w:color w:val="auto"/>
            <w:sz w:val="22"/>
            <w:szCs w:val="22"/>
          </w:rPr>
          <w:t xml:space="preserve">+ </w:t>
        </w:r>
      </w:hyperlink>
      <w:r>
        <w:rPr>
          <w:snapToGrid w:val="0"/>
          <w:sz w:val="22"/>
          <w:szCs w:val="22"/>
        </w:rPr>
        <w:t xml:space="preserve">Luc.10.d.42. </w:t>
      </w:r>
    </w:p>
    <w:p w:rsidR="000173C4" w:rsidRDefault="000173C4">
      <w:pPr>
        <w:rPr>
          <w:snapToGrid w:val="0"/>
          <w:sz w:val="22"/>
          <w:szCs w:val="22"/>
        </w:rPr>
      </w:pPr>
      <w:hyperlink w:anchor="T1303" w:history="1">
        <w:r>
          <w:rPr>
            <w:rStyle w:val="Hyperlink"/>
            <w:snapToGrid w:val="0"/>
            <w:color w:val="auto"/>
            <w:sz w:val="22"/>
            <w:szCs w:val="22"/>
          </w:rPr>
          <w:t xml:space="preserve">+ </w:t>
        </w:r>
      </w:hyperlink>
      <w:r>
        <w:rPr>
          <w:snapToGrid w:val="0"/>
          <w:sz w:val="22"/>
          <w:szCs w:val="22"/>
        </w:rPr>
        <w:t xml:space="preserve">Acto.2.c.38. </w:t>
      </w:r>
    </w:p>
    <w:p w:rsidR="000173C4" w:rsidRDefault="000173C4">
      <w:pPr>
        <w:rPr>
          <w:snapToGrid w:val="0"/>
          <w:sz w:val="22"/>
          <w:szCs w:val="22"/>
        </w:rPr>
      </w:pPr>
      <w:hyperlink w:anchor="T1304" w:history="1">
        <w:r>
          <w:rPr>
            <w:rStyle w:val="Hyperlink"/>
            <w:snapToGrid w:val="0"/>
            <w:color w:val="auto"/>
            <w:sz w:val="22"/>
            <w:szCs w:val="22"/>
          </w:rPr>
          <w:t xml:space="preserve">+ </w:t>
        </w:r>
      </w:hyperlink>
      <w:r>
        <w:rPr>
          <w:i/>
          <w:iCs/>
          <w:snapToGrid w:val="0"/>
          <w:sz w:val="22"/>
          <w:szCs w:val="22"/>
        </w:rPr>
        <w:t>Fol. 72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1305" w:history="1">
        <w:r>
          <w:rPr>
            <w:rStyle w:val="Hyperlink"/>
            <w:snapToGrid w:val="0"/>
            <w:color w:val="auto"/>
            <w:sz w:val="22"/>
            <w:szCs w:val="22"/>
          </w:rPr>
          <w:t xml:space="preserve">+ </w:t>
        </w:r>
      </w:hyperlink>
      <w:r>
        <w:rPr>
          <w:snapToGrid w:val="0"/>
          <w:sz w:val="22"/>
          <w:szCs w:val="22"/>
        </w:rPr>
        <w:t xml:space="preserve">Acto.6.a.5. </w:t>
      </w:r>
    </w:p>
    <w:p w:rsidR="000173C4" w:rsidRDefault="000173C4">
      <w:pPr>
        <w:rPr>
          <w:snapToGrid w:val="0"/>
          <w:sz w:val="22"/>
          <w:szCs w:val="22"/>
        </w:rPr>
      </w:pPr>
      <w:hyperlink w:anchor="T1306" w:history="1">
        <w:r>
          <w:rPr>
            <w:rStyle w:val="Hyperlink"/>
            <w:snapToGrid w:val="0"/>
            <w:color w:val="auto"/>
            <w:sz w:val="22"/>
            <w:szCs w:val="22"/>
          </w:rPr>
          <w:t xml:space="preserve">+ </w:t>
        </w:r>
      </w:hyperlink>
      <w:r>
        <w:rPr>
          <w:snapToGrid w:val="0"/>
          <w:sz w:val="22"/>
          <w:szCs w:val="22"/>
        </w:rPr>
        <w:t xml:space="preserve">1.Cor.12.a.7. </w:t>
      </w:r>
      <w:r>
        <w:rPr>
          <w:snapToGrid w:val="0"/>
          <w:sz w:val="22"/>
          <w:szCs w:val="22"/>
        </w:rPr>
        <w:br/>
        <w:t>[p. 158]</w:t>
      </w:r>
    </w:p>
    <w:p w:rsidR="000173C4" w:rsidRDefault="000173C4">
      <w:pPr>
        <w:jc w:val="both"/>
        <w:rPr>
          <w:snapToGrid w:val="0"/>
          <w:sz w:val="22"/>
          <w:szCs w:val="22"/>
        </w:rPr>
      </w:pPr>
      <w:r>
        <w:rPr>
          <w:snapToGrid w:val="0"/>
          <w:sz w:val="22"/>
          <w:szCs w:val="22"/>
        </w:rPr>
        <w:br/>
        <w:t xml:space="preserve">een ander met volle talen te spreecken, een ander wonder te doen, een ander te vermanen, een ander bermherticheyt te doen, een ander vast te gelooven, ende dit werckt al de heylighe Gheest, </w:t>
      </w:r>
      <w:hyperlink w:anchor="N1307" w:history="1">
        <w:r>
          <w:rPr>
            <w:rStyle w:val="Hyperlink"/>
            <w:snapToGrid w:val="0"/>
            <w:color w:val="auto"/>
            <w:sz w:val="22"/>
            <w:szCs w:val="22"/>
          </w:rPr>
          <w:t xml:space="preserve">+ </w:t>
        </w:r>
      </w:hyperlink>
      <w:r>
        <w:rPr>
          <w:snapToGrid w:val="0"/>
          <w:sz w:val="22"/>
          <w:szCs w:val="22"/>
        </w:rPr>
        <w:t xml:space="preserve">door den welcken dat die een den anderen hantreyckinge doet tot zijns selfs beteringe, ende </w:t>
      </w:r>
      <w:hyperlink w:anchor="N1308" w:history="1">
        <w:r>
          <w:rPr>
            <w:rStyle w:val="Hyperlink"/>
            <w:snapToGrid w:val="0"/>
            <w:color w:val="auto"/>
            <w:sz w:val="22"/>
            <w:szCs w:val="22"/>
          </w:rPr>
          <w:t xml:space="preserve">+ </w:t>
        </w:r>
      </w:hyperlink>
      <w:r>
        <w:rPr>
          <w:snapToGrid w:val="0"/>
          <w:sz w:val="22"/>
          <w:szCs w:val="22"/>
        </w:rPr>
        <w:t xml:space="preserve">wast also op tot eenen heyligen Tempel, </w:t>
      </w:r>
      <w:hyperlink w:anchor="N1309" w:history="1">
        <w:r>
          <w:rPr>
            <w:rStyle w:val="Hyperlink"/>
            <w:snapToGrid w:val="0"/>
            <w:color w:val="auto"/>
            <w:sz w:val="22"/>
            <w:szCs w:val="22"/>
          </w:rPr>
          <w:t xml:space="preserve">†† </w:t>
        </w:r>
      </w:hyperlink>
      <w:r>
        <w:rPr>
          <w:snapToGrid w:val="0"/>
          <w:sz w:val="22"/>
          <w:szCs w:val="22"/>
        </w:rPr>
        <w:t xml:space="preserve">ende een yeghelijck blijue in de roepinghe daar hi in geroepen is. Ende voort so ist ons genoech, dat Christus gebeden heeft, </w:t>
      </w:r>
      <w:hyperlink w:anchor="N1310" w:history="1">
        <w:r>
          <w:rPr>
            <w:rStyle w:val="Hyperlink"/>
            <w:snapToGrid w:val="0"/>
            <w:color w:val="auto"/>
            <w:sz w:val="22"/>
            <w:szCs w:val="22"/>
          </w:rPr>
          <w:t xml:space="preserve">+ </w:t>
        </w:r>
      </w:hyperlink>
      <w:r>
        <w:rPr>
          <w:snapToGrid w:val="0"/>
          <w:sz w:val="22"/>
          <w:szCs w:val="22"/>
        </w:rPr>
        <w:t xml:space="preserve">niet alleen voor zijn Jongeren, maar oock voor de gene die door hare woorden gheloovich souden worden in hem. Siet mijn beminde Huysvrouwe inden Heere, hoe gheerne dat die </w:t>
      </w:r>
      <w:hyperlink w:anchor="N1311" w:history="1">
        <w:r>
          <w:rPr>
            <w:rStyle w:val="Hyperlink"/>
            <w:snapToGrid w:val="0"/>
            <w:color w:val="auto"/>
            <w:sz w:val="22"/>
            <w:szCs w:val="22"/>
          </w:rPr>
          <w:t xml:space="preserve">+ </w:t>
        </w:r>
      </w:hyperlink>
      <w:r>
        <w:rPr>
          <w:snapToGrid w:val="0"/>
          <w:sz w:val="22"/>
          <w:szCs w:val="22"/>
        </w:rPr>
        <w:t xml:space="preserve">grijpende Woluen de simpele sielen vermoorden souden, met hare loghenen ende listicheyt, daar sy ons mede aanuaren om te verleyden, om u siele tot den eewigen doot te brengen, Daaromme wacht u voor haar, ende en geeft haar geen gehoor, want sy zijn seer listich, maar doet als Christus seyt: </w:t>
      </w:r>
      <w:hyperlink w:anchor="N1312" w:history="1">
        <w:r>
          <w:rPr>
            <w:rStyle w:val="Hyperlink"/>
            <w:snapToGrid w:val="0"/>
            <w:color w:val="auto"/>
            <w:sz w:val="22"/>
            <w:szCs w:val="22"/>
          </w:rPr>
          <w:t xml:space="preserve">+ </w:t>
        </w:r>
      </w:hyperlink>
      <w:r>
        <w:rPr>
          <w:snapToGrid w:val="0"/>
          <w:sz w:val="22"/>
          <w:szCs w:val="22"/>
        </w:rPr>
        <w:t xml:space="preserve">Mijn schapen hooren mijn stemme, maar der vreemder stemme en hooren sy niet, Daarom en salse ooc niemant uit zynder handt ontnemen. Siet mijn beminde, hoe ons </w:t>
      </w:r>
      <w:hyperlink w:anchor="N1313" w:history="1">
        <w:r>
          <w:rPr>
            <w:rStyle w:val="Hyperlink"/>
            <w:snapToGrid w:val="0"/>
            <w:color w:val="auto"/>
            <w:sz w:val="22"/>
            <w:szCs w:val="22"/>
          </w:rPr>
          <w:t xml:space="preserve">+ </w:t>
        </w:r>
      </w:hyperlink>
      <w:r>
        <w:rPr>
          <w:snapToGrid w:val="0"/>
          <w:sz w:val="22"/>
          <w:szCs w:val="22"/>
        </w:rPr>
        <w:t xml:space="preserve">Christus voor desen tijt gewaar </w:t>
      </w:r>
      <w:hyperlink w:anchor="N1314" w:history="1">
        <w:r>
          <w:rPr>
            <w:rStyle w:val="Hyperlink"/>
            <w:snapToGrid w:val="0"/>
            <w:color w:val="auto"/>
            <w:sz w:val="22"/>
            <w:szCs w:val="22"/>
          </w:rPr>
          <w:t xml:space="preserve">+ </w:t>
        </w:r>
      </w:hyperlink>
      <w:r>
        <w:rPr>
          <w:snapToGrid w:val="0"/>
          <w:sz w:val="22"/>
          <w:szCs w:val="22"/>
        </w:rPr>
        <w:t xml:space="preserve">schout heeft, Daarom laat ons nu wel voor ons sien, op dat wy door dat listich </w:t>
      </w:r>
      <w:hyperlink w:anchor="N1315" w:history="1">
        <w:r>
          <w:rPr>
            <w:rStyle w:val="Hyperlink"/>
            <w:snapToGrid w:val="0"/>
            <w:color w:val="auto"/>
            <w:sz w:val="22"/>
            <w:szCs w:val="22"/>
          </w:rPr>
          <w:t xml:space="preserve">+ </w:t>
        </w:r>
      </w:hyperlink>
      <w:r>
        <w:rPr>
          <w:snapToGrid w:val="0"/>
          <w:sz w:val="22"/>
          <w:szCs w:val="22"/>
        </w:rPr>
        <w:t xml:space="preserve">Serpent niet bedroogen en worden. Ende weet dat ic ooc eens voor de Heeren geweest hebbe, doen ick u aanriep </w:t>
      </w:r>
      <w:hyperlink w:anchor="N1316" w:history="1">
        <w:r>
          <w:rPr>
            <w:rStyle w:val="Hyperlink"/>
            <w:snapToGrid w:val="0"/>
            <w:color w:val="auto"/>
            <w:sz w:val="22"/>
            <w:szCs w:val="22"/>
          </w:rPr>
          <w:t xml:space="preserve">1) </w:t>
        </w:r>
      </w:hyperlink>
      <w:r>
        <w:rPr>
          <w:snapToGrid w:val="0"/>
          <w:sz w:val="22"/>
          <w:szCs w:val="22"/>
        </w:rPr>
        <w:t xml:space="preserve">, ende dat ick doen alsoo sprack, dat sy my met vreden ghelaten hebben, hoe wel datse die ander noch tweemaal ghehaalt hebben, so hebbense my ghelaten, Ende noch hebbe ick eens met den Papen gesproken vande Sendinge </w:t>
      </w:r>
      <w:hyperlink w:anchor="N1317" w:history="1">
        <w:r>
          <w:rPr>
            <w:rStyle w:val="Hyperlink"/>
            <w:snapToGrid w:val="0"/>
            <w:color w:val="auto"/>
            <w:sz w:val="22"/>
            <w:szCs w:val="22"/>
          </w:rPr>
          <w:t xml:space="preserve">2) </w:t>
        </w:r>
      </w:hyperlink>
      <w:r>
        <w:rPr>
          <w:snapToGrid w:val="0"/>
          <w:sz w:val="22"/>
          <w:szCs w:val="22"/>
        </w:rPr>
        <w:t xml:space="preserve">, ende straftese so met des Heeren woort, dat si van gramschappen met hare vuysten op de Tafel sloegen, ende sy en wisten niet wat seggen, dan sy seyden dat Petrus Paus gheweest hadde, ende dat S. Andries de eerste Misse gedaan hadde. Doen antwoorde ick haar, dat zijt metter waarheyt niet en conden bewijsen. Ende ic seyde haar, dat sy waren </w:t>
      </w:r>
      <w:hyperlink w:anchor="N1318" w:history="1">
        <w:r>
          <w:rPr>
            <w:rStyle w:val="Hyperlink"/>
            <w:snapToGrid w:val="0"/>
            <w:color w:val="auto"/>
            <w:sz w:val="22"/>
            <w:szCs w:val="22"/>
          </w:rPr>
          <w:t xml:space="preserve">+ </w:t>
        </w:r>
      </w:hyperlink>
      <w:r>
        <w:rPr>
          <w:snapToGrid w:val="0"/>
          <w:sz w:val="22"/>
          <w:szCs w:val="22"/>
        </w:rPr>
        <w:t xml:space="preserve">dwalende geesten, ende hadden de Leeringhe der Duyvelen. Ende daar mede gingen sy wech. </w:t>
      </w:r>
    </w:p>
    <w:p w:rsidR="000173C4" w:rsidRDefault="000173C4">
      <w:pPr>
        <w:jc w:val="both"/>
        <w:rPr>
          <w:snapToGrid w:val="0"/>
          <w:sz w:val="22"/>
          <w:szCs w:val="22"/>
        </w:rPr>
      </w:pPr>
      <w:r>
        <w:rPr>
          <w:snapToGrid w:val="0"/>
          <w:sz w:val="22"/>
          <w:szCs w:val="22"/>
        </w:rPr>
        <w:t xml:space="preserve">Ende voort so laat ick u weten, mijn beminde Huysvrouwe in den Heere, dat my leedt is dat ghy geweent hebt, want doen ic hoorde dat ghy beproeft waart, so hebbe ic den Heere te vyeriger nacht ende dach gebeden voor u, ende weet vastelijc, dat hy u bewaren sal, als den </w:t>
      </w:r>
      <w:hyperlink w:anchor="N1319" w:history="1">
        <w:r>
          <w:rPr>
            <w:rStyle w:val="Hyperlink"/>
            <w:snapToGrid w:val="0"/>
            <w:color w:val="auto"/>
            <w:sz w:val="22"/>
            <w:szCs w:val="22"/>
          </w:rPr>
          <w:t xml:space="preserve">+ </w:t>
        </w:r>
      </w:hyperlink>
      <w:r>
        <w:rPr>
          <w:snapToGrid w:val="0"/>
          <w:sz w:val="22"/>
          <w:szCs w:val="22"/>
        </w:rPr>
        <w:t xml:space="preserve">appel van zijnder oogen, ende ick loue den Heere altijt, dat hy ons beyde </w:t>
      </w:r>
      <w:hyperlink w:anchor="N1320" w:history="1">
        <w:r>
          <w:rPr>
            <w:rStyle w:val="Hyperlink"/>
            <w:snapToGrid w:val="0"/>
            <w:color w:val="auto"/>
            <w:sz w:val="22"/>
            <w:szCs w:val="22"/>
          </w:rPr>
          <w:t xml:space="preserve">+ </w:t>
        </w:r>
      </w:hyperlink>
      <w:r>
        <w:rPr>
          <w:snapToGrid w:val="0"/>
          <w:sz w:val="22"/>
          <w:szCs w:val="22"/>
        </w:rPr>
        <w:t xml:space="preserve">weerdich gemaact heeft, om zijns Naams wille te lijden, waarom dat ick seer verblijt ben. Ende </w:t>
      </w:r>
    </w:p>
    <w:p w:rsidR="000173C4" w:rsidRDefault="000173C4">
      <w:pPr>
        <w:rPr>
          <w:snapToGrid w:val="0"/>
          <w:sz w:val="22"/>
          <w:szCs w:val="22"/>
        </w:rPr>
      </w:pPr>
      <w:hyperlink w:anchor="T1307" w:history="1">
        <w:r>
          <w:rPr>
            <w:rStyle w:val="Hyperlink"/>
            <w:snapToGrid w:val="0"/>
            <w:color w:val="auto"/>
            <w:sz w:val="22"/>
            <w:szCs w:val="22"/>
          </w:rPr>
          <w:t xml:space="preserve">+ </w:t>
        </w:r>
      </w:hyperlink>
      <w:r>
        <w:rPr>
          <w:snapToGrid w:val="0"/>
          <w:sz w:val="22"/>
          <w:szCs w:val="22"/>
        </w:rPr>
        <w:t xml:space="preserve">Eph.4.b.16. </w:t>
      </w:r>
    </w:p>
    <w:p w:rsidR="000173C4" w:rsidRDefault="000173C4">
      <w:pPr>
        <w:rPr>
          <w:snapToGrid w:val="0"/>
          <w:sz w:val="22"/>
          <w:szCs w:val="22"/>
        </w:rPr>
      </w:pPr>
      <w:hyperlink w:anchor="T1308" w:history="1">
        <w:r>
          <w:rPr>
            <w:rStyle w:val="Hyperlink"/>
            <w:snapToGrid w:val="0"/>
            <w:color w:val="auto"/>
            <w:sz w:val="22"/>
            <w:szCs w:val="22"/>
          </w:rPr>
          <w:t xml:space="preserve">+ </w:t>
        </w:r>
      </w:hyperlink>
      <w:r>
        <w:rPr>
          <w:snapToGrid w:val="0"/>
          <w:sz w:val="22"/>
          <w:szCs w:val="22"/>
        </w:rPr>
        <w:t xml:space="preserve">Ephe.2.c.20. </w:t>
      </w:r>
    </w:p>
    <w:p w:rsidR="000173C4" w:rsidRDefault="000173C4">
      <w:pPr>
        <w:rPr>
          <w:snapToGrid w:val="0"/>
          <w:sz w:val="22"/>
          <w:szCs w:val="22"/>
        </w:rPr>
      </w:pPr>
      <w:hyperlink w:anchor="T1309" w:history="1">
        <w:r>
          <w:rPr>
            <w:rStyle w:val="Hyperlink"/>
            <w:snapToGrid w:val="0"/>
            <w:color w:val="auto"/>
            <w:sz w:val="22"/>
            <w:szCs w:val="22"/>
          </w:rPr>
          <w:t xml:space="preserve">†† </w:t>
        </w:r>
      </w:hyperlink>
      <w:r>
        <w:rPr>
          <w:snapToGrid w:val="0"/>
          <w:sz w:val="22"/>
          <w:szCs w:val="22"/>
        </w:rPr>
        <w:t xml:space="preserve">1.Cori.7.c. </w:t>
      </w:r>
    </w:p>
    <w:p w:rsidR="000173C4" w:rsidRDefault="000173C4">
      <w:pPr>
        <w:rPr>
          <w:snapToGrid w:val="0"/>
          <w:sz w:val="22"/>
          <w:szCs w:val="22"/>
        </w:rPr>
      </w:pPr>
      <w:hyperlink w:anchor="T1310" w:history="1">
        <w:r>
          <w:rPr>
            <w:rStyle w:val="Hyperlink"/>
            <w:snapToGrid w:val="0"/>
            <w:color w:val="auto"/>
            <w:sz w:val="22"/>
            <w:szCs w:val="22"/>
          </w:rPr>
          <w:t xml:space="preserve">+ </w:t>
        </w:r>
      </w:hyperlink>
      <w:r>
        <w:rPr>
          <w:snapToGrid w:val="0"/>
          <w:sz w:val="22"/>
          <w:szCs w:val="22"/>
        </w:rPr>
        <w:t xml:space="preserve">Joa.17.c.20. </w:t>
      </w:r>
    </w:p>
    <w:p w:rsidR="000173C4" w:rsidRDefault="000173C4">
      <w:pPr>
        <w:rPr>
          <w:snapToGrid w:val="0"/>
          <w:sz w:val="22"/>
          <w:szCs w:val="22"/>
        </w:rPr>
      </w:pPr>
      <w:hyperlink w:anchor="T1311" w:history="1">
        <w:r>
          <w:rPr>
            <w:rStyle w:val="Hyperlink"/>
            <w:snapToGrid w:val="0"/>
            <w:color w:val="auto"/>
            <w:sz w:val="22"/>
            <w:szCs w:val="22"/>
          </w:rPr>
          <w:t xml:space="preserve">+ </w:t>
        </w:r>
      </w:hyperlink>
      <w:r>
        <w:rPr>
          <w:snapToGrid w:val="0"/>
          <w:sz w:val="22"/>
          <w:szCs w:val="22"/>
        </w:rPr>
        <w:t xml:space="preserve">Mat.7.b.15. </w:t>
      </w:r>
    </w:p>
    <w:p w:rsidR="000173C4" w:rsidRDefault="000173C4">
      <w:pPr>
        <w:rPr>
          <w:snapToGrid w:val="0"/>
          <w:sz w:val="22"/>
          <w:szCs w:val="22"/>
        </w:rPr>
      </w:pPr>
      <w:hyperlink w:anchor="T1312" w:history="1">
        <w:r>
          <w:rPr>
            <w:rStyle w:val="Hyperlink"/>
            <w:snapToGrid w:val="0"/>
            <w:color w:val="auto"/>
            <w:sz w:val="22"/>
            <w:szCs w:val="22"/>
          </w:rPr>
          <w:t xml:space="preserve">+ </w:t>
        </w:r>
      </w:hyperlink>
      <w:r>
        <w:rPr>
          <w:snapToGrid w:val="0"/>
          <w:sz w:val="22"/>
          <w:szCs w:val="22"/>
        </w:rPr>
        <w:t xml:space="preserve">Joa.10.c.27. </w:t>
      </w:r>
    </w:p>
    <w:p w:rsidR="000173C4" w:rsidRDefault="000173C4">
      <w:pPr>
        <w:rPr>
          <w:snapToGrid w:val="0"/>
          <w:sz w:val="22"/>
          <w:szCs w:val="22"/>
        </w:rPr>
      </w:pPr>
      <w:hyperlink w:anchor="T1313" w:history="1">
        <w:r>
          <w:rPr>
            <w:rStyle w:val="Hyperlink"/>
            <w:snapToGrid w:val="0"/>
            <w:color w:val="auto"/>
            <w:sz w:val="22"/>
            <w:szCs w:val="22"/>
          </w:rPr>
          <w:t xml:space="preserve">+ </w:t>
        </w:r>
      </w:hyperlink>
      <w:r>
        <w:rPr>
          <w:snapToGrid w:val="0"/>
          <w:sz w:val="22"/>
          <w:szCs w:val="22"/>
        </w:rPr>
        <w:t xml:space="preserve">Mat.24.a.4. </w:t>
      </w:r>
    </w:p>
    <w:p w:rsidR="000173C4" w:rsidRDefault="000173C4">
      <w:pPr>
        <w:rPr>
          <w:snapToGrid w:val="0"/>
          <w:sz w:val="22"/>
          <w:szCs w:val="22"/>
        </w:rPr>
      </w:pPr>
      <w:hyperlink w:anchor="T1314" w:history="1">
        <w:r>
          <w:rPr>
            <w:rStyle w:val="Hyperlink"/>
            <w:snapToGrid w:val="0"/>
            <w:color w:val="auto"/>
            <w:sz w:val="22"/>
            <w:szCs w:val="22"/>
          </w:rPr>
          <w:t xml:space="preserve">+ </w:t>
        </w:r>
      </w:hyperlink>
      <w:r>
        <w:rPr>
          <w:i/>
          <w:iCs/>
          <w:snapToGrid w:val="0"/>
          <w:sz w:val="22"/>
          <w:szCs w:val="22"/>
        </w:rPr>
        <w:t>Fol. 72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1315" w:history="1">
        <w:r>
          <w:rPr>
            <w:rStyle w:val="Hyperlink"/>
            <w:snapToGrid w:val="0"/>
            <w:color w:val="auto"/>
            <w:sz w:val="22"/>
            <w:szCs w:val="22"/>
          </w:rPr>
          <w:t xml:space="preserve">+ </w:t>
        </w:r>
      </w:hyperlink>
      <w:r>
        <w:rPr>
          <w:snapToGrid w:val="0"/>
          <w:sz w:val="22"/>
          <w:szCs w:val="22"/>
        </w:rPr>
        <w:t xml:space="preserve">Gene.3.a.1. </w:t>
      </w:r>
    </w:p>
    <w:p w:rsidR="000173C4" w:rsidRDefault="000173C4">
      <w:pPr>
        <w:rPr>
          <w:snapToGrid w:val="0"/>
          <w:sz w:val="22"/>
          <w:szCs w:val="22"/>
        </w:rPr>
      </w:pPr>
      <w:hyperlink w:anchor="T1316" w:history="1">
        <w:r>
          <w:rPr>
            <w:rStyle w:val="Hyperlink"/>
            <w:snapToGrid w:val="0"/>
            <w:color w:val="auto"/>
            <w:sz w:val="22"/>
            <w:szCs w:val="22"/>
          </w:rPr>
          <w:t xml:space="preserve">1) </w:t>
        </w:r>
      </w:hyperlink>
      <w:r>
        <w:rPr>
          <w:snapToGrid w:val="0"/>
          <w:sz w:val="22"/>
          <w:szCs w:val="22"/>
        </w:rPr>
        <w:t xml:space="preserve">Zoo in alle uitgaven: ook bij Van Braght. </w:t>
      </w:r>
    </w:p>
    <w:p w:rsidR="000173C4" w:rsidRDefault="000173C4">
      <w:pPr>
        <w:rPr>
          <w:snapToGrid w:val="0"/>
          <w:sz w:val="22"/>
          <w:szCs w:val="22"/>
        </w:rPr>
      </w:pPr>
      <w:hyperlink w:anchor="T1317" w:history="1">
        <w:r>
          <w:rPr>
            <w:rStyle w:val="Hyperlink"/>
            <w:snapToGrid w:val="0"/>
            <w:color w:val="auto"/>
            <w:sz w:val="22"/>
            <w:szCs w:val="22"/>
          </w:rPr>
          <w:t xml:space="preserve">2) </w:t>
        </w:r>
      </w:hyperlink>
      <w:r>
        <w:rPr>
          <w:snapToGrid w:val="0"/>
          <w:sz w:val="22"/>
          <w:szCs w:val="22"/>
        </w:rPr>
        <w:t xml:space="preserve">Van de rechtmatigheid der roeping of de wettigheid der bediening van geestelijken en predikanten. </w:t>
      </w:r>
    </w:p>
    <w:p w:rsidR="000173C4" w:rsidRDefault="000173C4">
      <w:pPr>
        <w:rPr>
          <w:snapToGrid w:val="0"/>
          <w:sz w:val="22"/>
          <w:szCs w:val="22"/>
        </w:rPr>
      </w:pPr>
      <w:hyperlink w:anchor="T1318" w:history="1">
        <w:r>
          <w:rPr>
            <w:rStyle w:val="Hyperlink"/>
            <w:snapToGrid w:val="0"/>
            <w:color w:val="auto"/>
            <w:sz w:val="22"/>
            <w:szCs w:val="22"/>
          </w:rPr>
          <w:t xml:space="preserve">+ </w:t>
        </w:r>
      </w:hyperlink>
      <w:r>
        <w:rPr>
          <w:snapToGrid w:val="0"/>
          <w:sz w:val="22"/>
          <w:szCs w:val="22"/>
        </w:rPr>
        <w:t xml:space="preserve">1.Tim.4.a.1. </w:t>
      </w:r>
    </w:p>
    <w:p w:rsidR="000173C4" w:rsidRDefault="000173C4">
      <w:pPr>
        <w:rPr>
          <w:snapToGrid w:val="0"/>
          <w:sz w:val="22"/>
          <w:szCs w:val="22"/>
        </w:rPr>
      </w:pPr>
      <w:hyperlink w:anchor="T1319" w:history="1">
        <w:r>
          <w:rPr>
            <w:rStyle w:val="Hyperlink"/>
            <w:snapToGrid w:val="0"/>
            <w:color w:val="auto"/>
            <w:sz w:val="22"/>
            <w:szCs w:val="22"/>
          </w:rPr>
          <w:t xml:space="preserve">+ </w:t>
        </w:r>
      </w:hyperlink>
      <w:r>
        <w:rPr>
          <w:snapToGrid w:val="0"/>
          <w:sz w:val="22"/>
          <w:szCs w:val="22"/>
        </w:rPr>
        <w:t xml:space="preserve">Sach.2.a.8. </w:t>
      </w:r>
    </w:p>
    <w:p w:rsidR="000173C4" w:rsidRDefault="000173C4">
      <w:pPr>
        <w:rPr>
          <w:snapToGrid w:val="0"/>
          <w:sz w:val="22"/>
          <w:szCs w:val="22"/>
        </w:rPr>
      </w:pPr>
      <w:hyperlink w:anchor="T1320" w:history="1">
        <w:r>
          <w:rPr>
            <w:rStyle w:val="Hyperlink"/>
            <w:snapToGrid w:val="0"/>
            <w:color w:val="auto"/>
            <w:sz w:val="22"/>
            <w:szCs w:val="22"/>
          </w:rPr>
          <w:t xml:space="preserve">+ </w:t>
        </w:r>
      </w:hyperlink>
      <w:r>
        <w:rPr>
          <w:snapToGrid w:val="0"/>
          <w:sz w:val="22"/>
          <w:szCs w:val="22"/>
        </w:rPr>
        <w:t xml:space="preserve">Act.5.e.42. </w:t>
      </w:r>
      <w:r>
        <w:rPr>
          <w:snapToGrid w:val="0"/>
          <w:sz w:val="22"/>
          <w:szCs w:val="22"/>
        </w:rPr>
        <w:br/>
        <w:t>[p. 159]</w:t>
      </w:r>
    </w:p>
    <w:p w:rsidR="000173C4" w:rsidRDefault="000173C4">
      <w:pPr>
        <w:jc w:val="both"/>
        <w:rPr>
          <w:snapToGrid w:val="0"/>
          <w:sz w:val="22"/>
          <w:szCs w:val="22"/>
        </w:rPr>
      </w:pPr>
      <w:r>
        <w:rPr>
          <w:snapToGrid w:val="0"/>
          <w:sz w:val="22"/>
          <w:szCs w:val="22"/>
        </w:rPr>
        <w:br/>
        <w:t xml:space="preserve">doen ick uwen Brief las, ende hoorde hoet met u stont, ende dat ghy my den ghecruysten Christum wenschte tot eender groete, so spranc mijn herte ende mijnen gheest op in mijn lichaam van blijschappen. Ja alsoo, dat ick den Brief niet geheel uit gelesen </w:t>
      </w:r>
      <w:hyperlink w:anchor="N1321" w:history="1">
        <w:r>
          <w:rPr>
            <w:rStyle w:val="Hyperlink"/>
            <w:snapToGrid w:val="0"/>
            <w:color w:val="auto"/>
            <w:sz w:val="22"/>
            <w:szCs w:val="22"/>
          </w:rPr>
          <w:t xml:space="preserve">1) </w:t>
        </w:r>
      </w:hyperlink>
      <w:r>
        <w:rPr>
          <w:snapToGrid w:val="0"/>
          <w:sz w:val="22"/>
          <w:szCs w:val="22"/>
        </w:rPr>
        <w:t xml:space="preserve">en conde, ic en moeste mijn </w:t>
      </w:r>
      <w:hyperlink w:anchor="N1322" w:history="1">
        <w:r>
          <w:rPr>
            <w:rStyle w:val="Hyperlink"/>
            <w:snapToGrid w:val="0"/>
            <w:color w:val="auto"/>
            <w:sz w:val="22"/>
            <w:szCs w:val="22"/>
          </w:rPr>
          <w:t xml:space="preserve">+ </w:t>
        </w:r>
      </w:hyperlink>
      <w:r>
        <w:rPr>
          <w:snapToGrid w:val="0"/>
          <w:sz w:val="22"/>
          <w:szCs w:val="22"/>
        </w:rPr>
        <w:t xml:space="preserve">knien buygen voor den Heere, ende hem loven ende dancken van zijnder sterckheyt, troost ende blijschap, hoe </w:t>
      </w:r>
      <w:hyperlink w:anchor="N1323" w:history="1">
        <w:r>
          <w:rPr>
            <w:rStyle w:val="Hyperlink"/>
            <w:snapToGrid w:val="0"/>
            <w:color w:val="auto"/>
            <w:sz w:val="22"/>
            <w:szCs w:val="22"/>
          </w:rPr>
          <w:t xml:space="preserve">+ </w:t>
        </w:r>
      </w:hyperlink>
      <w:r>
        <w:rPr>
          <w:snapToGrid w:val="0"/>
          <w:sz w:val="22"/>
          <w:szCs w:val="22"/>
        </w:rPr>
        <w:t xml:space="preserve">wel dat ick nochtans bedroeft was om onse Broeders wille, ende om uwent wille, dat ghy daar so lange sult moeten sitten. Ic hebbe u den Heere in zijnen handen beuolen met de vrucht, ende betrouwe hem dat, ende en twijfele daar niet aan, hy en sal u de selve blijschap gheven, die hy my gheeft, ende sal u </w:t>
      </w:r>
      <w:hyperlink w:anchor="N1324" w:history="1">
        <w:r>
          <w:rPr>
            <w:rStyle w:val="Hyperlink"/>
            <w:snapToGrid w:val="0"/>
            <w:color w:val="auto"/>
            <w:sz w:val="22"/>
            <w:szCs w:val="22"/>
          </w:rPr>
          <w:t xml:space="preserve">+ </w:t>
        </w:r>
      </w:hyperlink>
      <w:r>
        <w:rPr>
          <w:snapToGrid w:val="0"/>
          <w:sz w:val="22"/>
          <w:szCs w:val="22"/>
        </w:rPr>
        <w:t xml:space="preserve">bewaren tot den eynde toe. Ende ick hebbe sulcke vruechde ende blijschap in zijne beloften, dat ick niet eens gedencken en can op dese Tormenten, dan alleen op de groote beloften, die hi beloeft heeft den genen die daar </w:t>
      </w:r>
      <w:hyperlink w:anchor="N1325" w:history="1">
        <w:r>
          <w:rPr>
            <w:rStyle w:val="Hyperlink"/>
            <w:snapToGrid w:val="0"/>
            <w:color w:val="auto"/>
            <w:sz w:val="22"/>
            <w:szCs w:val="22"/>
          </w:rPr>
          <w:t xml:space="preserve">+ </w:t>
        </w:r>
      </w:hyperlink>
      <w:r>
        <w:rPr>
          <w:snapToGrid w:val="0"/>
          <w:sz w:val="22"/>
          <w:szCs w:val="22"/>
        </w:rPr>
        <w:t xml:space="preserve">volstandich blijven totten eynde toe: Ende hebbe alsulcke blijschap, troost ende vruechde als ick oyt hadde. Ja alsulcke blijschap dat ict niet geseggen noch geschrijven en can, Ja dat ick niet en meynde, dat een mensche alsulcke blijschap in de ghEvanckenisse soude connen gehebben, want ic en can dach noch nacht nauwelijc geslapen van blijschappen, noch den Heere te </w:t>
      </w:r>
      <w:hyperlink w:anchor="N1326" w:history="1">
        <w:r>
          <w:rPr>
            <w:rStyle w:val="Hyperlink"/>
            <w:snapToGrid w:val="0"/>
            <w:color w:val="auto"/>
            <w:sz w:val="22"/>
            <w:szCs w:val="22"/>
          </w:rPr>
          <w:t xml:space="preserve">+ </w:t>
        </w:r>
      </w:hyperlink>
      <w:r>
        <w:rPr>
          <w:snapToGrid w:val="0"/>
          <w:sz w:val="22"/>
          <w:szCs w:val="22"/>
        </w:rPr>
        <w:t xml:space="preserve">volle gedancken noch geloven, want my dunct dat ick hier niet eenen dach geweest en hebbe </w:t>
      </w:r>
      <w:hyperlink w:anchor="N1327" w:history="1">
        <w:r>
          <w:rPr>
            <w:rStyle w:val="Hyperlink"/>
            <w:snapToGrid w:val="0"/>
            <w:color w:val="auto"/>
            <w:sz w:val="22"/>
            <w:szCs w:val="22"/>
          </w:rPr>
          <w:t xml:space="preserve">2) </w:t>
        </w:r>
      </w:hyperlink>
      <w:r>
        <w:rPr>
          <w:snapToGrid w:val="0"/>
          <w:sz w:val="22"/>
          <w:szCs w:val="22"/>
        </w:rPr>
        <w:t xml:space="preserve">. Och mocht ick mijn herte in stucken breken, ende u geven ende onsen Broederen. Och ick woude dat ick haar met mijnen bloede ghehelpen conde, ick soude so gheerne voor haar lijden. </w:t>
      </w:r>
    </w:p>
    <w:p w:rsidR="000173C4" w:rsidRDefault="000173C4">
      <w:pPr>
        <w:jc w:val="both"/>
        <w:rPr>
          <w:snapToGrid w:val="0"/>
          <w:sz w:val="22"/>
          <w:szCs w:val="22"/>
        </w:rPr>
      </w:pPr>
      <w:r>
        <w:rPr>
          <w:snapToGrid w:val="0"/>
          <w:sz w:val="22"/>
          <w:szCs w:val="22"/>
        </w:rPr>
        <w:t xml:space="preserve">Och mijn beminde inden Heere, nu gheuoele ick, hoe crachtelijc, hoe sterckelijc, ende hoe vaderlijc dat hy den genen bewaart, die op hem betrouwen, ende niet dan zijnen prijs en soecken, Jaa wat een stercheyt, troost ende vruechde, die hy daar geeft: Ende hoe schandelijcken dat hyse laat vallen, die op </w:t>
      </w:r>
      <w:hyperlink w:anchor="N1328" w:history="1">
        <w:r>
          <w:rPr>
            <w:rStyle w:val="Hyperlink"/>
            <w:snapToGrid w:val="0"/>
            <w:color w:val="auto"/>
            <w:sz w:val="22"/>
            <w:szCs w:val="22"/>
          </w:rPr>
          <w:t xml:space="preserve">+ </w:t>
        </w:r>
      </w:hyperlink>
      <w:r>
        <w:rPr>
          <w:snapToGrid w:val="0"/>
          <w:sz w:val="22"/>
          <w:szCs w:val="22"/>
        </w:rPr>
        <w:t xml:space="preserve">menschen betrouwen, ende hem verlaten ende verloochenen, ia also datse een </w:t>
      </w:r>
      <w:hyperlink w:anchor="N1329" w:history="1">
        <w:r>
          <w:rPr>
            <w:rStyle w:val="Hyperlink"/>
            <w:snapToGrid w:val="0"/>
            <w:color w:val="auto"/>
            <w:sz w:val="22"/>
            <w:szCs w:val="22"/>
          </w:rPr>
          <w:t xml:space="preserve">+ </w:t>
        </w:r>
      </w:hyperlink>
      <w:r>
        <w:rPr>
          <w:snapToGrid w:val="0"/>
          <w:sz w:val="22"/>
          <w:szCs w:val="22"/>
        </w:rPr>
        <w:t xml:space="preserve">wroeghende conscientie, een bedroeft herte, ende een grouwelijcke vervaarnisse crijghen, ia dat sy niet en verwachten dan de eewige verdoemenisse ende des vyers  </w:t>
      </w:r>
      <w:hyperlink w:anchor="N1330" w:history="1">
        <w:r>
          <w:rPr>
            <w:rStyle w:val="Hyperlink"/>
            <w:snapToGrid w:val="0"/>
            <w:color w:val="auto"/>
            <w:sz w:val="22"/>
            <w:szCs w:val="22"/>
          </w:rPr>
          <w:t xml:space="preserve">+ </w:t>
        </w:r>
      </w:hyperlink>
      <w:r>
        <w:rPr>
          <w:snapToGrid w:val="0"/>
          <w:sz w:val="22"/>
          <w:szCs w:val="22"/>
        </w:rPr>
        <w:t xml:space="preserve">pijne, ende verwachten dat vervaarlijc woort: </w:t>
      </w:r>
      <w:hyperlink w:anchor="N1331" w:history="1">
        <w:r>
          <w:rPr>
            <w:rStyle w:val="Hyperlink"/>
            <w:snapToGrid w:val="0"/>
            <w:color w:val="auto"/>
            <w:sz w:val="22"/>
            <w:szCs w:val="22"/>
          </w:rPr>
          <w:t xml:space="preserve">+ </w:t>
        </w:r>
      </w:hyperlink>
      <w:r>
        <w:rPr>
          <w:snapToGrid w:val="0"/>
          <w:sz w:val="22"/>
          <w:szCs w:val="22"/>
        </w:rPr>
        <w:t xml:space="preserve">Ghaat ghy vermaledijde in dat eewighe vyer, </w:t>
      </w:r>
      <w:hyperlink w:anchor="N1332" w:history="1">
        <w:r>
          <w:rPr>
            <w:rStyle w:val="Hyperlink"/>
            <w:snapToGrid w:val="0"/>
            <w:color w:val="auto"/>
            <w:sz w:val="22"/>
            <w:szCs w:val="22"/>
          </w:rPr>
          <w:t xml:space="preserve">* </w:t>
        </w:r>
      </w:hyperlink>
      <w:r>
        <w:rPr>
          <w:snapToGrid w:val="0"/>
          <w:sz w:val="22"/>
          <w:szCs w:val="22"/>
        </w:rPr>
        <w:t xml:space="preserve">want dat aansicht des Heeren siet op dien, die daar quaat doen. Daarom siet mijn beminde Huysvrouwe inden Heere, laat ons aansien op den </w:t>
      </w:r>
      <w:hyperlink w:anchor="N1333" w:history="1">
        <w:r>
          <w:rPr>
            <w:rStyle w:val="Hyperlink"/>
            <w:snapToGrid w:val="0"/>
            <w:color w:val="auto"/>
            <w:sz w:val="22"/>
            <w:szCs w:val="22"/>
          </w:rPr>
          <w:t xml:space="preserve">+ </w:t>
        </w:r>
      </w:hyperlink>
      <w:r>
        <w:rPr>
          <w:snapToGrid w:val="0"/>
          <w:sz w:val="22"/>
          <w:szCs w:val="22"/>
        </w:rPr>
        <w:t xml:space="preserve">voleynder Jesum, hoe hy ons voor gegaan is in de doot om onse salicheyt, want siet de </w:t>
      </w:r>
      <w:hyperlink w:anchor="N1334" w:history="1">
        <w:r>
          <w:rPr>
            <w:rStyle w:val="Hyperlink"/>
            <w:snapToGrid w:val="0"/>
            <w:color w:val="auto"/>
            <w:sz w:val="22"/>
            <w:szCs w:val="22"/>
          </w:rPr>
          <w:t xml:space="preserve">+ </w:t>
        </w:r>
      </w:hyperlink>
      <w:r>
        <w:rPr>
          <w:snapToGrid w:val="0"/>
          <w:sz w:val="22"/>
          <w:szCs w:val="22"/>
        </w:rPr>
        <w:t xml:space="preserve">Croone des levens is ons bereyt, </w:t>
      </w:r>
      <w:hyperlink w:anchor="N1335" w:history="1">
        <w:r>
          <w:rPr>
            <w:rStyle w:val="Hyperlink"/>
            <w:snapToGrid w:val="0"/>
            <w:color w:val="auto"/>
            <w:sz w:val="22"/>
            <w:szCs w:val="22"/>
          </w:rPr>
          <w:t xml:space="preserve">† </w:t>
        </w:r>
      </w:hyperlink>
      <w:r>
        <w:rPr>
          <w:snapToGrid w:val="0"/>
          <w:sz w:val="22"/>
          <w:szCs w:val="22"/>
        </w:rPr>
        <w:t xml:space="preserve">wy sullen met hem op zijnen Stoel sitten, wy sullen </w:t>
      </w:r>
    </w:p>
    <w:p w:rsidR="000173C4" w:rsidRDefault="000173C4">
      <w:pPr>
        <w:rPr>
          <w:snapToGrid w:val="0"/>
          <w:sz w:val="22"/>
          <w:szCs w:val="22"/>
        </w:rPr>
      </w:pPr>
      <w:hyperlink w:anchor="T1321" w:history="1">
        <w:r>
          <w:rPr>
            <w:rStyle w:val="Hyperlink"/>
            <w:snapToGrid w:val="0"/>
            <w:color w:val="auto"/>
            <w:sz w:val="22"/>
            <w:szCs w:val="22"/>
          </w:rPr>
          <w:t xml:space="preserve">1) </w:t>
        </w:r>
      </w:hyperlink>
      <w:r>
        <w:rPr>
          <w:snapToGrid w:val="0"/>
          <w:sz w:val="22"/>
          <w:szCs w:val="22"/>
        </w:rPr>
        <w:t xml:space="preserve">Voor: uitlezen; evenals gedancken, gespreken. </w:t>
      </w:r>
    </w:p>
    <w:p w:rsidR="000173C4" w:rsidRDefault="000173C4">
      <w:pPr>
        <w:rPr>
          <w:snapToGrid w:val="0"/>
          <w:sz w:val="22"/>
          <w:szCs w:val="22"/>
        </w:rPr>
      </w:pPr>
      <w:hyperlink w:anchor="T1322" w:history="1">
        <w:r>
          <w:rPr>
            <w:rStyle w:val="Hyperlink"/>
            <w:snapToGrid w:val="0"/>
            <w:color w:val="auto"/>
            <w:sz w:val="22"/>
            <w:szCs w:val="22"/>
          </w:rPr>
          <w:t xml:space="preserve">+ </w:t>
        </w:r>
      </w:hyperlink>
      <w:r>
        <w:rPr>
          <w:snapToGrid w:val="0"/>
          <w:sz w:val="22"/>
          <w:szCs w:val="22"/>
        </w:rPr>
        <w:t xml:space="preserve">Eph.3.b.14. </w:t>
      </w:r>
    </w:p>
    <w:p w:rsidR="000173C4" w:rsidRDefault="000173C4">
      <w:pPr>
        <w:rPr>
          <w:snapToGrid w:val="0"/>
          <w:sz w:val="22"/>
          <w:szCs w:val="22"/>
        </w:rPr>
      </w:pPr>
      <w:hyperlink w:anchor="T1323" w:history="1">
        <w:r>
          <w:rPr>
            <w:rStyle w:val="Hyperlink"/>
            <w:snapToGrid w:val="0"/>
            <w:color w:val="auto"/>
            <w:sz w:val="22"/>
            <w:szCs w:val="22"/>
          </w:rPr>
          <w:t xml:space="preserve">+ </w:t>
        </w:r>
      </w:hyperlink>
      <w:r>
        <w:rPr>
          <w:i/>
          <w:iCs/>
          <w:snapToGrid w:val="0"/>
          <w:sz w:val="22"/>
          <w:szCs w:val="22"/>
        </w:rPr>
        <w:t>Fol. 73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1324" w:history="1">
        <w:r>
          <w:rPr>
            <w:rStyle w:val="Hyperlink"/>
            <w:snapToGrid w:val="0"/>
            <w:color w:val="auto"/>
            <w:sz w:val="22"/>
            <w:szCs w:val="22"/>
          </w:rPr>
          <w:t xml:space="preserve">+ </w:t>
        </w:r>
      </w:hyperlink>
      <w:r>
        <w:rPr>
          <w:snapToGrid w:val="0"/>
          <w:sz w:val="22"/>
          <w:szCs w:val="22"/>
        </w:rPr>
        <w:t xml:space="preserve">1.Pet.1.a.5. </w:t>
      </w:r>
    </w:p>
    <w:p w:rsidR="000173C4" w:rsidRDefault="000173C4">
      <w:pPr>
        <w:rPr>
          <w:snapToGrid w:val="0"/>
          <w:sz w:val="22"/>
          <w:szCs w:val="22"/>
        </w:rPr>
      </w:pPr>
      <w:hyperlink w:anchor="T1325" w:history="1">
        <w:r>
          <w:rPr>
            <w:rStyle w:val="Hyperlink"/>
            <w:snapToGrid w:val="0"/>
            <w:color w:val="auto"/>
            <w:sz w:val="22"/>
            <w:szCs w:val="22"/>
          </w:rPr>
          <w:t xml:space="preserve">+ </w:t>
        </w:r>
      </w:hyperlink>
      <w:r>
        <w:rPr>
          <w:snapToGrid w:val="0"/>
          <w:sz w:val="22"/>
          <w:szCs w:val="22"/>
        </w:rPr>
        <w:t xml:space="preserve">Mat.24.b.13. </w:t>
      </w:r>
    </w:p>
    <w:p w:rsidR="000173C4" w:rsidRDefault="000173C4">
      <w:pPr>
        <w:rPr>
          <w:snapToGrid w:val="0"/>
          <w:sz w:val="22"/>
          <w:szCs w:val="22"/>
        </w:rPr>
      </w:pPr>
      <w:hyperlink w:anchor="T1326" w:history="1">
        <w:r>
          <w:rPr>
            <w:rStyle w:val="Hyperlink"/>
            <w:snapToGrid w:val="0"/>
            <w:color w:val="auto"/>
            <w:sz w:val="22"/>
            <w:szCs w:val="22"/>
          </w:rPr>
          <w:t xml:space="preserve">+ </w:t>
        </w:r>
      </w:hyperlink>
      <w:r>
        <w:rPr>
          <w:snapToGrid w:val="0"/>
          <w:sz w:val="22"/>
          <w:szCs w:val="22"/>
        </w:rPr>
        <w:t xml:space="preserve">Eccl.43.d.43. </w:t>
      </w:r>
    </w:p>
    <w:p w:rsidR="000173C4" w:rsidRDefault="000173C4">
      <w:pPr>
        <w:rPr>
          <w:snapToGrid w:val="0"/>
          <w:sz w:val="22"/>
          <w:szCs w:val="22"/>
        </w:rPr>
      </w:pPr>
      <w:hyperlink w:anchor="T1327" w:history="1">
        <w:r>
          <w:rPr>
            <w:rStyle w:val="Hyperlink"/>
            <w:snapToGrid w:val="0"/>
            <w:color w:val="auto"/>
            <w:sz w:val="22"/>
            <w:szCs w:val="22"/>
          </w:rPr>
          <w:t xml:space="preserve">2) </w:t>
        </w:r>
      </w:hyperlink>
      <w:r>
        <w:rPr>
          <w:snapToGrid w:val="0"/>
          <w:sz w:val="22"/>
          <w:szCs w:val="22"/>
        </w:rPr>
        <w:t xml:space="preserve">Zoo kort valt mij de tijd. </w:t>
      </w:r>
    </w:p>
    <w:p w:rsidR="000173C4" w:rsidRDefault="000173C4">
      <w:pPr>
        <w:rPr>
          <w:snapToGrid w:val="0"/>
          <w:sz w:val="22"/>
          <w:szCs w:val="22"/>
        </w:rPr>
      </w:pPr>
      <w:hyperlink w:anchor="T1328" w:history="1">
        <w:r>
          <w:rPr>
            <w:rStyle w:val="Hyperlink"/>
            <w:snapToGrid w:val="0"/>
            <w:color w:val="auto"/>
            <w:sz w:val="22"/>
            <w:szCs w:val="22"/>
          </w:rPr>
          <w:t xml:space="preserve">+ </w:t>
        </w:r>
      </w:hyperlink>
      <w:r>
        <w:rPr>
          <w:snapToGrid w:val="0"/>
          <w:sz w:val="22"/>
          <w:szCs w:val="22"/>
        </w:rPr>
        <w:t xml:space="preserve">Jere.17.a.5. </w:t>
      </w:r>
    </w:p>
    <w:p w:rsidR="000173C4" w:rsidRDefault="000173C4">
      <w:pPr>
        <w:rPr>
          <w:snapToGrid w:val="0"/>
          <w:sz w:val="22"/>
          <w:szCs w:val="22"/>
        </w:rPr>
      </w:pPr>
      <w:hyperlink w:anchor="T1329" w:history="1">
        <w:r>
          <w:rPr>
            <w:rStyle w:val="Hyperlink"/>
            <w:snapToGrid w:val="0"/>
            <w:color w:val="auto"/>
            <w:sz w:val="22"/>
            <w:szCs w:val="22"/>
          </w:rPr>
          <w:t xml:space="preserve">+ </w:t>
        </w:r>
      </w:hyperlink>
      <w:r>
        <w:rPr>
          <w:snapToGrid w:val="0"/>
          <w:sz w:val="22"/>
          <w:szCs w:val="22"/>
        </w:rPr>
        <w:t xml:space="preserve">Sap.17.c.23. </w:t>
      </w:r>
    </w:p>
    <w:p w:rsidR="000173C4" w:rsidRDefault="000173C4">
      <w:pPr>
        <w:rPr>
          <w:snapToGrid w:val="0"/>
          <w:sz w:val="22"/>
          <w:szCs w:val="22"/>
        </w:rPr>
      </w:pPr>
      <w:hyperlink w:anchor="T1330" w:history="1">
        <w:r>
          <w:rPr>
            <w:rStyle w:val="Hyperlink"/>
            <w:snapToGrid w:val="0"/>
            <w:color w:val="auto"/>
            <w:sz w:val="22"/>
            <w:szCs w:val="22"/>
          </w:rPr>
          <w:t xml:space="preserve">+ </w:t>
        </w:r>
      </w:hyperlink>
      <w:r>
        <w:rPr>
          <w:i/>
          <w:iCs/>
          <w:snapToGrid w:val="0"/>
          <w:sz w:val="22"/>
          <w:szCs w:val="22"/>
        </w:rPr>
        <w:t>Fol. 73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1331" w:history="1">
        <w:r>
          <w:rPr>
            <w:rStyle w:val="Hyperlink"/>
            <w:snapToGrid w:val="0"/>
            <w:color w:val="auto"/>
            <w:sz w:val="22"/>
            <w:szCs w:val="22"/>
          </w:rPr>
          <w:t xml:space="preserve">+ </w:t>
        </w:r>
      </w:hyperlink>
      <w:r>
        <w:rPr>
          <w:snapToGrid w:val="0"/>
          <w:sz w:val="22"/>
          <w:szCs w:val="22"/>
        </w:rPr>
        <w:t xml:space="preserve">Mat.25.d.47. </w:t>
      </w:r>
    </w:p>
    <w:p w:rsidR="000173C4" w:rsidRDefault="000173C4">
      <w:pPr>
        <w:rPr>
          <w:snapToGrid w:val="0"/>
          <w:sz w:val="22"/>
          <w:szCs w:val="22"/>
        </w:rPr>
      </w:pPr>
      <w:hyperlink w:anchor="T1332" w:history="1">
        <w:r>
          <w:rPr>
            <w:rStyle w:val="Hyperlink"/>
            <w:snapToGrid w:val="0"/>
            <w:color w:val="auto"/>
            <w:sz w:val="22"/>
            <w:szCs w:val="22"/>
          </w:rPr>
          <w:t xml:space="preserve">* </w:t>
        </w:r>
      </w:hyperlink>
      <w:r>
        <w:rPr>
          <w:snapToGrid w:val="0"/>
          <w:sz w:val="22"/>
          <w:szCs w:val="22"/>
        </w:rPr>
        <w:t xml:space="preserve">Ps.34.b.17. </w:t>
      </w:r>
    </w:p>
    <w:p w:rsidR="000173C4" w:rsidRDefault="000173C4">
      <w:pPr>
        <w:rPr>
          <w:snapToGrid w:val="0"/>
          <w:sz w:val="22"/>
          <w:szCs w:val="22"/>
        </w:rPr>
      </w:pPr>
      <w:hyperlink w:anchor="T1333" w:history="1">
        <w:r>
          <w:rPr>
            <w:rStyle w:val="Hyperlink"/>
            <w:snapToGrid w:val="0"/>
            <w:color w:val="auto"/>
            <w:sz w:val="22"/>
            <w:szCs w:val="22"/>
          </w:rPr>
          <w:t xml:space="preserve">+ </w:t>
        </w:r>
      </w:hyperlink>
      <w:r>
        <w:rPr>
          <w:snapToGrid w:val="0"/>
          <w:sz w:val="22"/>
          <w:szCs w:val="22"/>
        </w:rPr>
        <w:t xml:space="preserve">Hebr.12.a.2. </w:t>
      </w:r>
    </w:p>
    <w:p w:rsidR="000173C4" w:rsidRDefault="000173C4">
      <w:pPr>
        <w:rPr>
          <w:snapToGrid w:val="0"/>
          <w:sz w:val="22"/>
          <w:szCs w:val="22"/>
        </w:rPr>
      </w:pPr>
      <w:hyperlink w:anchor="T1334" w:history="1">
        <w:r>
          <w:rPr>
            <w:rStyle w:val="Hyperlink"/>
            <w:snapToGrid w:val="0"/>
            <w:color w:val="auto"/>
            <w:sz w:val="22"/>
            <w:szCs w:val="22"/>
          </w:rPr>
          <w:t xml:space="preserve">+ </w:t>
        </w:r>
      </w:hyperlink>
      <w:r>
        <w:rPr>
          <w:snapToGrid w:val="0"/>
          <w:sz w:val="22"/>
          <w:szCs w:val="22"/>
        </w:rPr>
        <w:t xml:space="preserve">Jaco.1.a.2. </w:t>
      </w:r>
    </w:p>
    <w:p w:rsidR="000173C4" w:rsidRDefault="000173C4">
      <w:pPr>
        <w:rPr>
          <w:snapToGrid w:val="0"/>
          <w:sz w:val="22"/>
          <w:szCs w:val="22"/>
        </w:rPr>
      </w:pPr>
      <w:hyperlink w:anchor="T1335" w:history="1">
        <w:r>
          <w:rPr>
            <w:rStyle w:val="Hyperlink"/>
            <w:snapToGrid w:val="0"/>
            <w:color w:val="auto"/>
            <w:sz w:val="22"/>
            <w:szCs w:val="22"/>
          </w:rPr>
          <w:t xml:space="preserve">† </w:t>
        </w:r>
      </w:hyperlink>
      <w:r>
        <w:rPr>
          <w:snapToGrid w:val="0"/>
          <w:sz w:val="22"/>
          <w:szCs w:val="22"/>
        </w:rPr>
        <w:t>Mat.19.d.28. [p. 160]</w:t>
      </w:r>
    </w:p>
    <w:p w:rsidR="000173C4" w:rsidRDefault="000173C4">
      <w:pPr>
        <w:jc w:val="both"/>
        <w:rPr>
          <w:snapToGrid w:val="0"/>
          <w:sz w:val="22"/>
          <w:szCs w:val="22"/>
        </w:rPr>
      </w:pPr>
      <w:r>
        <w:rPr>
          <w:snapToGrid w:val="0"/>
          <w:sz w:val="22"/>
          <w:szCs w:val="22"/>
        </w:rPr>
        <w:br/>
        <w:t xml:space="preserve">met witte cleederen gecleet worden. Hier mede bevele ick u den gecruysten Christum, tot eenen troost ende vruechde, dat hy u wil bewaren, ende versaden met zijn godtlijc woort, </w:t>
      </w:r>
      <w:hyperlink w:anchor="N1336" w:history="1">
        <w:r>
          <w:rPr>
            <w:rStyle w:val="Hyperlink"/>
            <w:snapToGrid w:val="0"/>
            <w:color w:val="auto"/>
            <w:sz w:val="22"/>
            <w:szCs w:val="22"/>
          </w:rPr>
          <w:t xml:space="preserve">+ </w:t>
        </w:r>
      </w:hyperlink>
      <w:r>
        <w:rPr>
          <w:snapToGrid w:val="0"/>
          <w:sz w:val="22"/>
          <w:szCs w:val="22"/>
        </w:rPr>
        <w:t xml:space="preserve">ende spijsen met dat broot des levens, ende met dat broot des verstants, ende te drincken geven vande Fonteyne des levens, met dat water der wijsheyt, met dat ongheualschte Melck. Den selven beware uwe siele tot der Salicheyt. Amen. </w:t>
      </w:r>
    </w:p>
    <w:p w:rsidR="000173C4" w:rsidRDefault="000173C4">
      <w:pPr>
        <w:rPr>
          <w:snapToGrid w:val="0"/>
          <w:sz w:val="22"/>
          <w:szCs w:val="22"/>
        </w:rPr>
      </w:pPr>
    </w:p>
    <w:p w:rsidR="000173C4" w:rsidRDefault="000173C4">
      <w:pPr>
        <w:rPr>
          <w:snapToGrid w:val="0"/>
          <w:sz w:val="22"/>
          <w:szCs w:val="22"/>
        </w:rPr>
      </w:pPr>
    </w:p>
    <w:p w:rsidR="000173C4" w:rsidRDefault="000173C4">
      <w:pPr>
        <w:rPr>
          <w:snapToGrid w:val="0"/>
          <w:sz w:val="22"/>
          <w:szCs w:val="22"/>
        </w:rPr>
      </w:pPr>
      <w:r>
        <w:rPr>
          <w:snapToGrid w:val="0"/>
          <w:sz w:val="22"/>
          <w:szCs w:val="22"/>
        </w:rPr>
        <w:t xml:space="preserve">§ </w:t>
      </w:r>
      <w:r>
        <w:rPr>
          <w:b/>
          <w:bCs/>
          <w:snapToGrid w:val="0"/>
          <w:sz w:val="22"/>
          <w:szCs w:val="22"/>
        </w:rPr>
        <w:t>Noch eenen Brief van Lijsken, Jeronimus Huysvrouwe.</w:t>
      </w:r>
    </w:p>
    <w:p w:rsidR="000173C4" w:rsidRDefault="000173C4">
      <w:pPr>
        <w:jc w:val="both"/>
        <w:rPr>
          <w:snapToGrid w:val="0"/>
          <w:sz w:val="22"/>
          <w:szCs w:val="22"/>
        </w:rPr>
      </w:pPr>
      <w:r>
        <w:rPr>
          <w:snapToGrid w:val="0"/>
          <w:sz w:val="22"/>
          <w:szCs w:val="22"/>
        </w:rPr>
        <w:t xml:space="preserve">DE genade ende vrede, vruechde ende liefde, die Christus zijnen Jongeren achter ghelaten heeft, die bidde ick uit ernstiger herte, dat hi ons alsulcken liefde, alsulcken bestaande gemoet wil geven, dat wy bequaam geuonden mogen worden, om de schoone beloften te ontfangen, die hy ons beloeft heeft, ist dat wy volstandich blijven tot den eynde toe. Den selven Christum sy prijs, eere, van eewicheyt tot eewicheyt. Amen. </w:t>
      </w:r>
    </w:p>
    <w:p w:rsidR="000173C4" w:rsidRDefault="000173C4">
      <w:pPr>
        <w:jc w:val="both"/>
        <w:rPr>
          <w:snapToGrid w:val="0"/>
          <w:sz w:val="22"/>
          <w:szCs w:val="22"/>
        </w:rPr>
      </w:pPr>
      <w:r>
        <w:rPr>
          <w:snapToGrid w:val="0"/>
          <w:sz w:val="22"/>
          <w:szCs w:val="22"/>
        </w:rPr>
        <w:t xml:space="preserve">§ </w:t>
      </w:r>
      <w:hyperlink w:anchor="N1338" w:history="1">
        <w:r>
          <w:rPr>
            <w:rStyle w:val="Hyperlink"/>
            <w:snapToGrid w:val="0"/>
            <w:color w:val="auto"/>
            <w:sz w:val="22"/>
            <w:szCs w:val="22"/>
          </w:rPr>
          <w:t xml:space="preserve">+ </w:t>
        </w:r>
      </w:hyperlink>
      <w:r>
        <w:rPr>
          <w:snapToGrid w:val="0"/>
          <w:sz w:val="22"/>
          <w:szCs w:val="22"/>
        </w:rPr>
        <w:t xml:space="preserve">Ick en can den Heere niet te vollen gedancken </w:t>
      </w:r>
      <w:hyperlink w:anchor="N1339" w:history="1">
        <w:r>
          <w:rPr>
            <w:rStyle w:val="Hyperlink"/>
            <w:snapToGrid w:val="0"/>
            <w:color w:val="auto"/>
            <w:sz w:val="22"/>
            <w:szCs w:val="22"/>
          </w:rPr>
          <w:t xml:space="preserve">+ </w:t>
        </w:r>
      </w:hyperlink>
      <w:r>
        <w:rPr>
          <w:snapToGrid w:val="0"/>
          <w:sz w:val="22"/>
          <w:szCs w:val="22"/>
        </w:rPr>
        <w:t xml:space="preserve">noch gheloven van de groote ghenade, ende vande grondeloose bermherticheyt ende van de groote Liefde, die hy aan ons bewesen heeft, dat wy zijn </w:t>
      </w:r>
      <w:hyperlink w:anchor="N1340" w:history="1">
        <w:r>
          <w:rPr>
            <w:rStyle w:val="Hyperlink"/>
            <w:snapToGrid w:val="0"/>
            <w:color w:val="auto"/>
            <w:sz w:val="22"/>
            <w:szCs w:val="22"/>
          </w:rPr>
          <w:t xml:space="preserve">+ </w:t>
        </w:r>
      </w:hyperlink>
      <w:r>
        <w:rPr>
          <w:snapToGrid w:val="0"/>
          <w:sz w:val="22"/>
          <w:szCs w:val="22"/>
        </w:rPr>
        <w:t xml:space="preserve">sonen ende dochteren souden zijn, ist dat wy verwinnen, </w:t>
      </w:r>
      <w:hyperlink w:anchor="N1341" w:history="1">
        <w:r>
          <w:rPr>
            <w:rStyle w:val="Hyperlink"/>
            <w:snapToGrid w:val="0"/>
            <w:color w:val="auto"/>
            <w:sz w:val="22"/>
            <w:szCs w:val="22"/>
          </w:rPr>
          <w:t xml:space="preserve">† </w:t>
        </w:r>
      </w:hyperlink>
      <w:r>
        <w:rPr>
          <w:snapToGrid w:val="0"/>
          <w:sz w:val="22"/>
          <w:szCs w:val="22"/>
        </w:rPr>
        <w:t xml:space="preserve">gelijck hy verwonnen heeft. Och te recht mogen wy wel seggen, </w:t>
      </w:r>
      <w:hyperlink w:anchor="N1342" w:history="1">
        <w:r>
          <w:rPr>
            <w:rStyle w:val="Hyperlink"/>
            <w:snapToGrid w:val="0"/>
            <w:color w:val="auto"/>
            <w:sz w:val="22"/>
            <w:szCs w:val="22"/>
          </w:rPr>
          <w:t xml:space="preserve">+ </w:t>
        </w:r>
      </w:hyperlink>
      <w:r>
        <w:rPr>
          <w:snapToGrid w:val="0"/>
          <w:sz w:val="22"/>
          <w:szCs w:val="22"/>
        </w:rPr>
        <w:t xml:space="preserve">dat het oprecht geloove hem schict na het gene dat niet en schijnt dat welcke </w:t>
      </w:r>
      <w:hyperlink w:anchor="N1343" w:history="1">
        <w:r>
          <w:rPr>
            <w:rStyle w:val="Hyperlink"/>
            <w:snapToGrid w:val="0"/>
            <w:color w:val="auto"/>
            <w:sz w:val="22"/>
            <w:szCs w:val="22"/>
          </w:rPr>
          <w:t xml:space="preserve">+ </w:t>
        </w:r>
      </w:hyperlink>
      <w:r>
        <w:rPr>
          <w:snapToGrid w:val="0"/>
          <w:sz w:val="22"/>
          <w:szCs w:val="22"/>
        </w:rPr>
        <w:t xml:space="preserve">door de liefde werckende is, dat welcke ons tot heerlijcheyt brengen sal, </w:t>
      </w:r>
      <w:hyperlink w:anchor="N1344" w:history="1">
        <w:r>
          <w:rPr>
            <w:rStyle w:val="Hyperlink"/>
            <w:snapToGrid w:val="0"/>
            <w:color w:val="auto"/>
            <w:sz w:val="22"/>
            <w:szCs w:val="22"/>
          </w:rPr>
          <w:t xml:space="preserve">+ </w:t>
        </w:r>
      </w:hyperlink>
      <w:r>
        <w:rPr>
          <w:snapToGrid w:val="0"/>
          <w:sz w:val="22"/>
          <w:szCs w:val="22"/>
        </w:rPr>
        <w:t xml:space="preserve">ist anders dat wy met hem lijden. Laat ons bemercken lieve Vrienden inden Heere, hoe groote liefde dat de wereltlijcke </w:t>
      </w:r>
      <w:hyperlink w:anchor="N1345" w:history="1">
        <w:r>
          <w:rPr>
            <w:rStyle w:val="Hyperlink"/>
            <w:snapToGrid w:val="0"/>
            <w:color w:val="auto"/>
            <w:sz w:val="22"/>
            <w:szCs w:val="22"/>
          </w:rPr>
          <w:t xml:space="preserve">1) </w:t>
        </w:r>
      </w:hyperlink>
      <w:r>
        <w:rPr>
          <w:snapToGrid w:val="0"/>
          <w:sz w:val="22"/>
          <w:szCs w:val="22"/>
        </w:rPr>
        <w:t xml:space="preserve">menschen hebben deen tegen den anderen. Daar zijnder (by hooren seggen) op den Steen </w:t>
      </w:r>
      <w:hyperlink w:anchor="N1346" w:history="1">
        <w:r>
          <w:rPr>
            <w:rStyle w:val="Hyperlink"/>
            <w:snapToGrid w:val="0"/>
            <w:color w:val="auto"/>
            <w:sz w:val="22"/>
            <w:szCs w:val="22"/>
          </w:rPr>
          <w:t xml:space="preserve">2) </w:t>
        </w:r>
      </w:hyperlink>
      <w:r>
        <w:rPr>
          <w:snapToGrid w:val="0"/>
          <w:sz w:val="22"/>
          <w:szCs w:val="22"/>
        </w:rPr>
        <w:t xml:space="preserve">, die haar verblijden als sy ter pijnbanck gaan souden, om de gene wille, die sy lief hebben, dat syse dan te naarder souden zijn, hoe wel dat sy in persoone by malcanderen niet en mochten comen. Hoort doch mijn beminde Broeders ende Susters inden Heere, heeft de werelt alsulcke liefde, och wat liefde behooren wy dan te hebben, die so schoone beloften verwachtende zijn. Ick sie noch een schoon ghelijckenisse voor ooghen, van een Bruyt, hoe sy haar verciert </w:t>
      </w:r>
    </w:p>
    <w:p w:rsidR="000173C4" w:rsidRDefault="000173C4">
      <w:pPr>
        <w:rPr>
          <w:snapToGrid w:val="0"/>
          <w:sz w:val="22"/>
          <w:szCs w:val="22"/>
        </w:rPr>
      </w:pPr>
      <w:hyperlink w:anchor="T1336" w:history="1">
        <w:r>
          <w:rPr>
            <w:rStyle w:val="Hyperlink"/>
            <w:snapToGrid w:val="0"/>
            <w:color w:val="auto"/>
            <w:sz w:val="22"/>
            <w:szCs w:val="22"/>
          </w:rPr>
          <w:t xml:space="preserve">+ </w:t>
        </w:r>
      </w:hyperlink>
      <w:r>
        <w:rPr>
          <w:snapToGrid w:val="0"/>
          <w:sz w:val="22"/>
          <w:szCs w:val="22"/>
        </w:rPr>
        <w:t xml:space="preserve">Eccl.15.b.8. </w:t>
      </w:r>
    </w:p>
    <w:p w:rsidR="000173C4" w:rsidRDefault="000173C4">
      <w:pPr>
        <w:rPr>
          <w:snapToGrid w:val="0"/>
          <w:sz w:val="22"/>
          <w:szCs w:val="22"/>
        </w:rPr>
      </w:pPr>
      <w:hyperlink w:anchor="T1337"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7.</w:t>
      </w:r>
      <w:r>
        <w:rPr>
          <w:snapToGrid w:val="0"/>
          <w:sz w:val="22"/>
          <w:szCs w:val="22"/>
        </w:rPr>
        <w:t xml:space="preserve">] </w:t>
      </w:r>
    </w:p>
    <w:p w:rsidR="000173C4" w:rsidRDefault="000173C4">
      <w:pPr>
        <w:rPr>
          <w:snapToGrid w:val="0"/>
          <w:sz w:val="22"/>
          <w:szCs w:val="22"/>
        </w:rPr>
      </w:pPr>
      <w:hyperlink w:anchor="T1338" w:history="1">
        <w:r>
          <w:rPr>
            <w:rStyle w:val="Hyperlink"/>
            <w:snapToGrid w:val="0"/>
            <w:color w:val="auto"/>
            <w:sz w:val="22"/>
            <w:szCs w:val="22"/>
          </w:rPr>
          <w:t xml:space="preserve">+ </w:t>
        </w:r>
      </w:hyperlink>
      <w:r>
        <w:rPr>
          <w:i/>
          <w:iCs/>
          <w:snapToGrid w:val="0"/>
          <w:sz w:val="22"/>
          <w:szCs w:val="22"/>
        </w:rPr>
        <w:t>Fol. 74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rPr>
          <w:snapToGrid w:val="0"/>
          <w:sz w:val="22"/>
          <w:szCs w:val="22"/>
        </w:rPr>
      </w:pPr>
      <w:hyperlink w:anchor="T1339" w:history="1">
        <w:r>
          <w:rPr>
            <w:rStyle w:val="Hyperlink"/>
            <w:snapToGrid w:val="0"/>
            <w:color w:val="auto"/>
            <w:sz w:val="22"/>
            <w:szCs w:val="22"/>
          </w:rPr>
          <w:t xml:space="preserve">+ </w:t>
        </w:r>
      </w:hyperlink>
      <w:r>
        <w:rPr>
          <w:snapToGrid w:val="0"/>
          <w:sz w:val="22"/>
          <w:szCs w:val="22"/>
        </w:rPr>
        <w:t xml:space="preserve">Eccl.43.d.43. </w:t>
      </w:r>
    </w:p>
    <w:p w:rsidR="000173C4" w:rsidRDefault="000173C4">
      <w:pPr>
        <w:rPr>
          <w:snapToGrid w:val="0"/>
          <w:sz w:val="22"/>
          <w:szCs w:val="22"/>
        </w:rPr>
      </w:pPr>
      <w:hyperlink w:anchor="T1340" w:history="1">
        <w:r>
          <w:rPr>
            <w:rStyle w:val="Hyperlink"/>
            <w:snapToGrid w:val="0"/>
            <w:color w:val="auto"/>
            <w:sz w:val="22"/>
            <w:szCs w:val="22"/>
          </w:rPr>
          <w:t xml:space="preserve">+ </w:t>
        </w:r>
      </w:hyperlink>
      <w:r>
        <w:rPr>
          <w:snapToGrid w:val="0"/>
          <w:sz w:val="22"/>
          <w:szCs w:val="22"/>
        </w:rPr>
        <w:t xml:space="preserve">2.Cor.6.c.17. </w:t>
      </w:r>
    </w:p>
    <w:p w:rsidR="000173C4" w:rsidRDefault="000173C4">
      <w:pPr>
        <w:rPr>
          <w:snapToGrid w:val="0"/>
          <w:sz w:val="22"/>
          <w:szCs w:val="22"/>
        </w:rPr>
      </w:pPr>
      <w:hyperlink w:anchor="T1341" w:history="1">
        <w:r>
          <w:rPr>
            <w:rStyle w:val="Hyperlink"/>
            <w:snapToGrid w:val="0"/>
            <w:color w:val="auto"/>
            <w:sz w:val="22"/>
            <w:szCs w:val="22"/>
          </w:rPr>
          <w:t xml:space="preserve">† </w:t>
        </w:r>
      </w:hyperlink>
      <w:r>
        <w:rPr>
          <w:snapToGrid w:val="0"/>
          <w:sz w:val="22"/>
          <w:szCs w:val="22"/>
        </w:rPr>
        <w:t xml:space="preserve">Apo.3.c.21. </w:t>
      </w:r>
    </w:p>
    <w:p w:rsidR="000173C4" w:rsidRDefault="000173C4">
      <w:pPr>
        <w:rPr>
          <w:snapToGrid w:val="0"/>
          <w:sz w:val="22"/>
          <w:szCs w:val="22"/>
        </w:rPr>
      </w:pPr>
      <w:hyperlink w:anchor="T1342" w:history="1">
        <w:r>
          <w:rPr>
            <w:rStyle w:val="Hyperlink"/>
            <w:snapToGrid w:val="0"/>
            <w:color w:val="auto"/>
            <w:sz w:val="22"/>
            <w:szCs w:val="22"/>
          </w:rPr>
          <w:t xml:space="preserve">+ </w:t>
        </w:r>
      </w:hyperlink>
      <w:r>
        <w:rPr>
          <w:snapToGrid w:val="0"/>
          <w:sz w:val="22"/>
          <w:szCs w:val="22"/>
        </w:rPr>
        <w:t xml:space="preserve">Hebr.11.a.2. </w:t>
      </w:r>
    </w:p>
    <w:p w:rsidR="000173C4" w:rsidRDefault="000173C4">
      <w:pPr>
        <w:rPr>
          <w:snapToGrid w:val="0"/>
          <w:sz w:val="22"/>
          <w:szCs w:val="22"/>
        </w:rPr>
      </w:pPr>
      <w:hyperlink w:anchor="T1343" w:history="1">
        <w:r>
          <w:rPr>
            <w:rStyle w:val="Hyperlink"/>
            <w:snapToGrid w:val="0"/>
            <w:color w:val="auto"/>
            <w:sz w:val="22"/>
            <w:szCs w:val="22"/>
          </w:rPr>
          <w:t xml:space="preserve">+ </w:t>
        </w:r>
      </w:hyperlink>
      <w:r>
        <w:rPr>
          <w:snapToGrid w:val="0"/>
          <w:sz w:val="22"/>
          <w:szCs w:val="22"/>
        </w:rPr>
        <w:t xml:space="preserve">Gala.5.a.6. </w:t>
      </w:r>
    </w:p>
    <w:p w:rsidR="000173C4" w:rsidRDefault="000173C4">
      <w:pPr>
        <w:rPr>
          <w:snapToGrid w:val="0"/>
          <w:sz w:val="22"/>
          <w:szCs w:val="22"/>
        </w:rPr>
      </w:pPr>
      <w:hyperlink w:anchor="T1344" w:history="1">
        <w:r>
          <w:rPr>
            <w:rStyle w:val="Hyperlink"/>
            <w:snapToGrid w:val="0"/>
            <w:color w:val="auto"/>
            <w:sz w:val="22"/>
            <w:szCs w:val="22"/>
          </w:rPr>
          <w:t xml:space="preserve">+ </w:t>
        </w:r>
      </w:hyperlink>
      <w:r>
        <w:rPr>
          <w:snapToGrid w:val="0"/>
          <w:sz w:val="22"/>
          <w:szCs w:val="22"/>
        </w:rPr>
        <w:t xml:space="preserve">Rom.8.b.17. </w:t>
      </w:r>
    </w:p>
    <w:p w:rsidR="000173C4" w:rsidRDefault="000173C4">
      <w:pPr>
        <w:rPr>
          <w:snapToGrid w:val="0"/>
          <w:sz w:val="22"/>
          <w:szCs w:val="22"/>
        </w:rPr>
      </w:pPr>
      <w:hyperlink w:anchor="T1345" w:history="1">
        <w:r>
          <w:rPr>
            <w:rStyle w:val="Hyperlink"/>
            <w:snapToGrid w:val="0"/>
            <w:color w:val="auto"/>
            <w:sz w:val="22"/>
            <w:szCs w:val="22"/>
          </w:rPr>
          <w:t xml:space="preserve">1) </w:t>
        </w:r>
      </w:hyperlink>
      <w:r>
        <w:rPr>
          <w:snapToGrid w:val="0"/>
          <w:sz w:val="22"/>
          <w:szCs w:val="22"/>
        </w:rPr>
        <w:t>In n</w:t>
      </w:r>
      <w:r>
        <w:rPr>
          <w:snapToGrid w:val="0"/>
          <w:sz w:val="22"/>
          <w:szCs w:val="22"/>
          <w:vertAlign w:val="superscript"/>
        </w:rPr>
        <w:t>o</w:t>
      </w:r>
      <w:r>
        <w:rPr>
          <w:snapToGrid w:val="0"/>
          <w:sz w:val="22"/>
          <w:szCs w:val="22"/>
        </w:rPr>
        <w:t xml:space="preserve">. 1, 1562: wereltsche. Van zulke, niet van ‘geloovige’ personen is ook in den volgenden volzin sprake: die gevangenen, die er graag de pijniging voor over hebben als zij elkander maar eens kunnen zien. </w:t>
      </w:r>
    </w:p>
    <w:p w:rsidR="000173C4" w:rsidRDefault="000173C4">
      <w:pPr>
        <w:rPr>
          <w:snapToGrid w:val="0"/>
          <w:sz w:val="22"/>
          <w:szCs w:val="22"/>
        </w:rPr>
      </w:pPr>
      <w:hyperlink w:anchor="T1346" w:history="1">
        <w:r>
          <w:rPr>
            <w:rStyle w:val="Hyperlink"/>
            <w:snapToGrid w:val="0"/>
            <w:color w:val="auto"/>
            <w:sz w:val="22"/>
            <w:szCs w:val="22"/>
          </w:rPr>
          <w:t xml:space="preserve">2) </w:t>
        </w:r>
      </w:hyperlink>
      <w:r>
        <w:rPr>
          <w:snapToGrid w:val="0"/>
          <w:sz w:val="22"/>
          <w:szCs w:val="22"/>
        </w:rPr>
        <w:t xml:space="preserve">De gevangenis te Antwerpen. </w:t>
      </w:r>
      <w:r>
        <w:rPr>
          <w:snapToGrid w:val="0"/>
          <w:sz w:val="22"/>
          <w:szCs w:val="22"/>
        </w:rPr>
        <w:br/>
        <w:t>[p. 161]</w:t>
      </w:r>
    </w:p>
    <w:p w:rsidR="000173C4" w:rsidRDefault="000173C4">
      <w:pPr>
        <w:jc w:val="both"/>
        <w:rPr>
          <w:snapToGrid w:val="0"/>
          <w:sz w:val="22"/>
          <w:szCs w:val="22"/>
        </w:rPr>
      </w:pPr>
      <w:r>
        <w:rPr>
          <w:snapToGrid w:val="0"/>
          <w:sz w:val="22"/>
          <w:szCs w:val="22"/>
        </w:rPr>
        <w:br/>
        <w:t xml:space="preserve">om haren Bruydegom deser werelt te behaghen. Och hoe behooren wy ons dan te vercieren, om onsen Bruydegom te behagen. Och mochten wy also verciert wesen, </w:t>
      </w:r>
      <w:hyperlink w:anchor="N1347" w:history="1">
        <w:r>
          <w:rPr>
            <w:rStyle w:val="Hyperlink"/>
            <w:snapToGrid w:val="0"/>
            <w:color w:val="auto"/>
            <w:sz w:val="22"/>
            <w:szCs w:val="22"/>
          </w:rPr>
          <w:t xml:space="preserve">+ </w:t>
        </w:r>
      </w:hyperlink>
      <w:r>
        <w:rPr>
          <w:snapToGrid w:val="0"/>
          <w:sz w:val="22"/>
          <w:szCs w:val="22"/>
        </w:rPr>
        <w:t xml:space="preserve">gelijck als de vijf wijse Maachden verciert waren met Olie in haar Lampen, om onsen Bruydegom te gemoet te gaan, op dat wy ooc hooren mochten de soete stemme: </w:t>
      </w:r>
      <w:hyperlink w:anchor="N1348" w:history="1">
        <w:r>
          <w:rPr>
            <w:rStyle w:val="Hyperlink"/>
            <w:snapToGrid w:val="0"/>
            <w:color w:val="auto"/>
            <w:sz w:val="22"/>
            <w:szCs w:val="22"/>
          </w:rPr>
          <w:t xml:space="preserve">+ </w:t>
        </w:r>
      </w:hyperlink>
      <w:r>
        <w:rPr>
          <w:snapToGrid w:val="0"/>
          <w:sz w:val="22"/>
          <w:szCs w:val="22"/>
        </w:rPr>
        <w:t xml:space="preserve">Coemt ghy ghebenedijde, besit dat rijcke mijns Vaders. Ic bidde den Heere nacht ende dach, dat hy ons alsulcken bernende liefde wil geven, dat wy niet aan en sien wat tormenten sy ons aandoen  </w:t>
      </w:r>
      <w:hyperlink w:anchor="N1349" w:history="1">
        <w:r>
          <w:rPr>
            <w:rStyle w:val="Hyperlink"/>
            <w:snapToGrid w:val="0"/>
            <w:color w:val="auto"/>
            <w:sz w:val="22"/>
            <w:szCs w:val="22"/>
          </w:rPr>
          <w:t xml:space="preserve">+ </w:t>
        </w:r>
      </w:hyperlink>
      <w:r>
        <w:rPr>
          <w:snapToGrid w:val="0"/>
          <w:sz w:val="22"/>
          <w:szCs w:val="22"/>
        </w:rPr>
        <w:t xml:space="preserve">moghen. Jaa te segghen met den Propheet David: </w:t>
      </w:r>
      <w:hyperlink w:anchor="N1350" w:history="1">
        <w:r>
          <w:rPr>
            <w:rStyle w:val="Hyperlink"/>
            <w:snapToGrid w:val="0"/>
            <w:color w:val="auto"/>
            <w:sz w:val="22"/>
            <w:szCs w:val="22"/>
          </w:rPr>
          <w:t xml:space="preserve">+ </w:t>
        </w:r>
      </w:hyperlink>
      <w:r>
        <w:rPr>
          <w:snapToGrid w:val="0"/>
          <w:sz w:val="22"/>
          <w:szCs w:val="22"/>
        </w:rPr>
        <w:t xml:space="preserve">Ic en vreese niet van al dat my de menschen aandoen mogen. Ende </w:t>
      </w:r>
      <w:hyperlink w:anchor="N1351" w:history="1">
        <w:r>
          <w:rPr>
            <w:rStyle w:val="Hyperlink"/>
            <w:snapToGrid w:val="0"/>
            <w:color w:val="auto"/>
            <w:sz w:val="22"/>
            <w:szCs w:val="22"/>
          </w:rPr>
          <w:t xml:space="preserve">†† </w:t>
        </w:r>
      </w:hyperlink>
      <w:r>
        <w:rPr>
          <w:snapToGrid w:val="0"/>
          <w:sz w:val="22"/>
          <w:szCs w:val="22"/>
        </w:rPr>
        <w:t xml:space="preserve">dese onse pijn die licht ende tijttelijck is, die en is niet te gelijcken by de heerlijcheyt, die aan ons geopenbaart sal worden. nu dan des Heeren wille is, dat ick met </w:t>
      </w:r>
      <w:hyperlink w:anchor="N1352" w:history="1">
        <w:r>
          <w:rPr>
            <w:rStyle w:val="Hyperlink"/>
            <w:snapToGrid w:val="0"/>
            <w:color w:val="auto"/>
            <w:sz w:val="22"/>
            <w:szCs w:val="22"/>
          </w:rPr>
          <w:t xml:space="preserve">+ </w:t>
        </w:r>
      </w:hyperlink>
      <w:r>
        <w:rPr>
          <w:snapToGrid w:val="0"/>
          <w:sz w:val="22"/>
          <w:szCs w:val="22"/>
        </w:rPr>
        <w:t xml:space="preserve">Daniel soo langhe in der Leeuwen cuyl moet liggen, ende crijsschende ende grijpende Woluen ende Leeuwen moet verwachten, ende de </w:t>
      </w:r>
      <w:hyperlink w:anchor="N1353" w:history="1">
        <w:r>
          <w:rPr>
            <w:rStyle w:val="Hyperlink"/>
            <w:snapToGrid w:val="0"/>
            <w:color w:val="auto"/>
            <w:sz w:val="22"/>
            <w:szCs w:val="22"/>
          </w:rPr>
          <w:t xml:space="preserve">+ </w:t>
        </w:r>
      </w:hyperlink>
      <w:r>
        <w:rPr>
          <w:snapToGrid w:val="0"/>
          <w:sz w:val="22"/>
          <w:szCs w:val="22"/>
        </w:rPr>
        <w:t xml:space="preserve">oude Slanghe, die int beginsel geweest is, ende tot den eynde toe wesen sal. So bidde ick alle lieve Broeders ende Susters, dat sy mijns niet en </w:t>
      </w:r>
      <w:hyperlink w:anchor="N1354" w:history="1">
        <w:r>
          <w:rPr>
            <w:rStyle w:val="Hyperlink"/>
            <w:snapToGrid w:val="0"/>
            <w:color w:val="auto"/>
            <w:sz w:val="22"/>
            <w:szCs w:val="22"/>
          </w:rPr>
          <w:t xml:space="preserve">+ </w:t>
        </w:r>
      </w:hyperlink>
      <w:r>
        <w:rPr>
          <w:snapToGrid w:val="0"/>
          <w:sz w:val="22"/>
          <w:szCs w:val="22"/>
        </w:rPr>
        <w:t xml:space="preserve">vergeten in haar ghebet. Ick wil des gheerne wederom na mijn vermoghen doen. Och mijn lieve Vrienden, hoe can ick mijnen Hemelschen Vader ghenoech gedancken, dat hy my arme schaap hier toe bequaam gemaact heeft, om zijns Naams wille, so lange in banden te ligghen. Ick bidde den Heere nacht ende dach, dat dese mijn </w:t>
      </w:r>
      <w:hyperlink w:anchor="N1355" w:history="1">
        <w:r>
          <w:rPr>
            <w:rStyle w:val="Hyperlink"/>
            <w:snapToGrid w:val="0"/>
            <w:color w:val="auto"/>
            <w:sz w:val="22"/>
            <w:szCs w:val="22"/>
          </w:rPr>
          <w:t xml:space="preserve">+ </w:t>
        </w:r>
      </w:hyperlink>
      <w:r>
        <w:rPr>
          <w:snapToGrid w:val="0"/>
          <w:sz w:val="22"/>
          <w:szCs w:val="22"/>
        </w:rPr>
        <w:t xml:space="preserve">beproevinghe tot mijnder sielen salicheyt, ende tot prijs des Heeren, ende tot stichtinge van mijnen lieven Broeders ende Susters geschien moet, Amen.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r>
        <w:rPr>
          <w:b/>
          <w:bCs/>
          <w:snapToGrid w:val="0"/>
          <w:sz w:val="22"/>
          <w:szCs w:val="22"/>
        </w:rPr>
        <w:t>Nicolaas op de Suyckerruyt</w:t>
      </w:r>
      <w:r>
        <w:rPr>
          <w:snapToGrid w:val="0"/>
          <w:sz w:val="22"/>
          <w:szCs w:val="22"/>
        </w:rPr>
        <w:t xml:space="preserve"> </w:t>
      </w:r>
      <w:hyperlink w:anchor="N1356" w:history="1">
        <w:r>
          <w:rPr>
            <w:rStyle w:val="Hyperlink"/>
            <w:snapToGrid w:val="0"/>
            <w:color w:val="auto"/>
            <w:sz w:val="22"/>
            <w:szCs w:val="22"/>
          </w:rPr>
          <w:t xml:space="preserve">1) </w:t>
        </w:r>
      </w:hyperlink>
      <w:r>
        <w:rPr>
          <w:snapToGrid w:val="0"/>
          <w:sz w:val="22"/>
          <w:szCs w:val="22"/>
        </w:rPr>
        <w:t xml:space="preserve">bracht hier tot my twee Papen, om my te onderwijsen, den welcken ick antwoorde door de genade des Heeren. Ende sy seyden tot my, dat haar seer deerde, dat ick onder dese opinie ghecomen was, want sy en conden daar gheen gheloove af ghemaken, meer dan een opinie, nademaal dat wy niet en onderhielden dat de Christen Gemeynte ofte Kercke gebiet. Maar ick antwoorde haar lieden, ende seyde: Wy en begeeren anders niet te doen, noch te gelooven, dan ons Christus Kercke gebiet: Maar wy en willen niet te doen hebben met den Baal, oft meer andere Tempels, die </w:t>
      </w:r>
      <w:hyperlink w:anchor="N1357" w:history="1">
        <w:r>
          <w:rPr>
            <w:rStyle w:val="Hyperlink"/>
            <w:snapToGrid w:val="0"/>
            <w:color w:val="auto"/>
            <w:sz w:val="22"/>
            <w:szCs w:val="22"/>
          </w:rPr>
          <w:t xml:space="preserve">† </w:t>
        </w:r>
      </w:hyperlink>
      <w:r>
        <w:rPr>
          <w:snapToGrid w:val="0"/>
          <w:sz w:val="22"/>
          <w:szCs w:val="22"/>
        </w:rPr>
        <w:t xml:space="preserve">met handen gemaact zijn, na </w:t>
      </w:r>
      <w:hyperlink w:anchor="N1358" w:history="1">
        <w:r>
          <w:rPr>
            <w:rStyle w:val="Hyperlink"/>
            <w:snapToGrid w:val="0"/>
            <w:color w:val="auto"/>
            <w:sz w:val="22"/>
            <w:szCs w:val="22"/>
          </w:rPr>
          <w:t xml:space="preserve">†† </w:t>
        </w:r>
      </w:hyperlink>
      <w:r>
        <w:rPr>
          <w:snapToGrid w:val="0"/>
          <w:sz w:val="22"/>
          <w:szCs w:val="22"/>
        </w:rPr>
        <w:t xml:space="preserve">leerin </w:t>
      </w:r>
      <w:hyperlink w:anchor="N1359" w:history="1">
        <w:r>
          <w:rPr>
            <w:rStyle w:val="Hyperlink"/>
            <w:snapToGrid w:val="0"/>
            <w:color w:val="auto"/>
            <w:sz w:val="22"/>
            <w:szCs w:val="22"/>
          </w:rPr>
          <w:t xml:space="preserve">+ </w:t>
        </w:r>
      </w:hyperlink>
      <w:r>
        <w:rPr>
          <w:snapToGrid w:val="0"/>
          <w:sz w:val="22"/>
          <w:szCs w:val="22"/>
        </w:rPr>
        <w:t xml:space="preserve">ghe ende geboden der menschen, ende </w:t>
      </w:r>
      <w:hyperlink w:anchor="N1360" w:history="1">
        <w:r>
          <w:rPr>
            <w:rStyle w:val="Hyperlink"/>
            <w:snapToGrid w:val="0"/>
            <w:color w:val="auto"/>
            <w:sz w:val="22"/>
            <w:szCs w:val="22"/>
          </w:rPr>
          <w:t xml:space="preserve">+ </w:t>
        </w:r>
      </w:hyperlink>
      <w:r>
        <w:rPr>
          <w:snapToGrid w:val="0"/>
          <w:sz w:val="22"/>
          <w:szCs w:val="22"/>
        </w:rPr>
        <w:t xml:space="preserve">niet naa Christum, daar mede en willen wy geensins te doen hebben, want Stephanus seyt, </w:t>
      </w:r>
      <w:hyperlink w:anchor="N1361" w:history="1">
        <w:r>
          <w:rPr>
            <w:rStyle w:val="Hyperlink"/>
            <w:snapToGrid w:val="0"/>
            <w:color w:val="auto"/>
            <w:sz w:val="22"/>
            <w:szCs w:val="22"/>
          </w:rPr>
          <w:t xml:space="preserve">+ </w:t>
        </w:r>
      </w:hyperlink>
      <w:r>
        <w:rPr>
          <w:snapToGrid w:val="0"/>
          <w:sz w:val="22"/>
          <w:szCs w:val="22"/>
        </w:rPr>
        <w:t xml:space="preserve">dat de Alderhoochste niet en woont in Tempelen die met handen ghemaact zijn, want hy seyde dat </w:t>
      </w:r>
      <w:hyperlink w:anchor="N1362" w:history="1">
        <w:r>
          <w:rPr>
            <w:rStyle w:val="Hyperlink"/>
            <w:snapToGrid w:val="0"/>
            <w:color w:val="auto"/>
            <w:sz w:val="22"/>
            <w:szCs w:val="22"/>
          </w:rPr>
          <w:t xml:space="preserve">+ </w:t>
        </w:r>
      </w:hyperlink>
      <w:r>
        <w:rPr>
          <w:snapToGrid w:val="0"/>
          <w:sz w:val="22"/>
          <w:szCs w:val="22"/>
        </w:rPr>
        <w:t xml:space="preserve">hij den Hemel open sach, ende sach Christum sitten ter rechterhant zijns Vaders </w:t>
      </w:r>
    </w:p>
    <w:p w:rsidR="000173C4" w:rsidRDefault="000173C4">
      <w:pPr>
        <w:jc w:val="both"/>
        <w:rPr>
          <w:snapToGrid w:val="0"/>
          <w:sz w:val="22"/>
          <w:szCs w:val="22"/>
        </w:rPr>
      </w:pPr>
      <w:hyperlink w:anchor="T1347" w:history="1">
        <w:r>
          <w:rPr>
            <w:rStyle w:val="Hyperlink"/>
            <w:snapToGrid w:val="0"/>
            <w:color w:val="auto"/>
            <w:sz w:val="22"/>
            <w:szCs w:val="22"/>
          </w:rPr>
          <w:t xml:space="preserve">+ </w:t>
        </w:r>
      </w:hyperlink>
      <w:r>
        <w:rPr>
          <w:snapToGrid w:val="0"/>
          <w:sz w:val="22"/>
          <w:szCs w:val="22"/>
        </w:rPr>
        <w:t xml:space="preserve">Mat.25.a.4. </w:t>
      </w:r>
    </w:p>
    <w:p w:rsidR="000173C4" w:rsidRDefault="000173C4">
      <w:pPr>
        <w:jc w:val="both"/>
        <w:rPr>
          <w:snapToGrid w:val="0"/>
          <w:sz w:val="22"/>
          <w:szCs w:val="22"/>
        </w:rPr>
      </w:pPr>
      <w:hyperlink w:anchor="T1348" w:history="1">
        <w:r>
          <w:rPr>
            <w:rStyle w:val="Hyperlink"/>
            <w:snapToGrid w:val="0"/>
            <w:color w:val="auto"/>
            <w:sz w:val="22"/>
            <w:szCs w:val="22"/>
          </w:rPr>
          <w:t xml:space="preserve">+ </w:t>
        </w:r>
      </w:hyperlink>
      <w:r>
        <w:rPr>
          <w:snapToGrid w:val="0"/>
          <w:sz w:val="22"/>
          <w:szCs w:val="22"/>
        </w:rPr>
        <w:t xml:space="preserve">Mat.25.c.34. </w:t>
      </w:r>
    </w:p>
    <w:p w:rsidR="000173C4" w:rsidRDefault="000173C4">
      <w:pPr>
        <w:jc w:val="both"/>
        <w:rPr>
          <w:snapToGrid w:val="0"/>
          <w:sz w:val="22"/>
          <w:szCs w:val="22"/>
        </w:rPr>
      </w:pPr>
      <w:hyperlink w:anchor="T1349" w:history="1">
        <w:r>
          <w:rPr>
            <w:rStyle w:val="Hyperlink"/>
            <w:snapToGrid w:val="0"/>
            <w:color w:val="auto"/>
            <w:sz w:val="22"/>
            <w:szCs w:val="22"/>
          </w:rPr>
          <w:t xml:space="preserve">+ </w:t>
        </w:r>
      </w:hyperlink>
      <w:r>
        <w:rPr>
          <w:i/>
          <w:iCs/>
          <w:snapToGrid w:val="0"/>
          <w:sz w:val="22"/>
          <w:szCs w:val="22"/>
        </w:rPr>
        <w:t>Fol. 74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350" w:history="1">
        <w:r>
          <w:rPr>
            <w:rStyle w:val="Hyperlink"/>
            <w:snapToGrid w:val="0"/>
            <w:color w:val="auto"/>
            <w:sz w:val="22"/>
            <w:szCs w:val="22"/>
          </w:rPr>
          <w:t xml:space="preserve">+ </w:t>
        </w:r>
      </w:hyperlink>
      <w:r>
        <w:rPr>
          <w:snapToGrid w:val="0"/>
          <w:sz w:val="22"/>
          <w:szCs w:val="22"/>
        </w:rPr>
        <w:t xml:space="preserve">Psa.118.a.6. </w:t>
      </w:r>
    </w:p>
    <w:p w:rsidR="000173C4" w:rsidRDefault="000173C4">
      <w:pPr>
        <w:jc w:val="both"/>
        <w:rPr>
          <w:snapToGrid w:val="0"/>
          <w:sz w:val="22"/>
          <w:szCs w:val="22"/>
        </w:rPr>
      </w:pPr>
      <w:hyperlink w:anchor="T1351" w:history="1">
        <w:r>
          <w:rPr>
            <w:rStyle w:val="Hyperlink"/>
            <w:snapToGrid w:val="0"/>
            <w:color w:val="auto"/>
            <w:sz w:val="22"/>
            <w:szCs w:val="22"/>
          </w:rPr>
          <w:t xml:space="preserve">†† </w:t>
        </w:r>
      </w:hyperlink>
      <w:r>
        <w:rPr>
          <w:snapToGrid w:val="0"/>
          <w:sz w:val="22"/>
          <w:szCs w:val="22"/>
        </w:rPr>
        <w:t xml:space="preserve">Ro.8.b.18. </w:t>
      </w:r>
    </w:p>
    <w:p w:rsidR="000173C4" w:rsidRDefault="000173C4">
      <w:pPr>
        <w:jc w:val="both"/>
        <w:rPr>
          <w:snapToGrid w:val="0"/>
          <w:sz w:val="22"/>
          <w:szCs w:val="22"/>
        </w:rPr>
      </w:pPr>
      <w:hyperlink w:anchor="T1352" w:history="1">
        <w:r>
          <w:rPr>
            <w:rStyle w:val="Hyperlink"/>
            <w:snapToGrid w:val="0"/>
            <w:color w:val="auto"/>
            <w:sz w:val="22"/>
            <w:szCs w:val="22"/>
          </w:rPr>
          <w:t xml:space="preserve">+ </w:t>
        </w:r>
      </w:hyperlink>
      <w:r>
        <w:rPr>
          <w:snapToGrid w:val="0"/>
          <w:sz w:val="22"/>
          <w:szCs w:val="22"/>
        </w:rPr>
        <w:t xml:space="preserve">Dan.6.b.16. </w:t>
      </w:r>
    </w:p>
    <w:p w:rsidR="000173C4" w:rsidRDefault="000173C4">
      <w:pPr>
        <w:jc w:val="both"/>
        <w:rPr>
          <w:snapToGrid w:val="0"/>
          <w:sz w:val="22"/>
          <w:szCs w:val="22"/>
        </w:rPr>
      </w:pPr>
      <w:hyperlink w:anchor="T1353" w:history="1">
        <w:r>
          <w:rPr>
            <w:rStyle w:val="Hyperlink"/>
            <w:snapToGrid w:val="0"/>
            <w:color w:val="auto"/>
            <w:sz w:val="22"/>
            <w:szCs w:val="22"/>
          </w:rPr>
          <w:t xml:space="preserve">+ </w:t>
        </w:r>
      </w:hyperlink>
      <w:r>
        <w:rPr>
          <w:snapToGrid w:val="0"/>
          <w:sz w:val="22"/>
          <w:szCs w:val="22"/>
        </w:rPr>
        <w:t xml:space="preserve">Gene.3.a.1. </w:t>
      </w:r>
    </w:p>
    <w:p w:rsidR="000173C4" w:rsidRDefault="000173C4">
      <w:pPr>
        <w:jc w:val="both"/>
        <w:rPr>
          <w:snapToGrid w:val="0"/>
          <w:sz w:val="22"/>
          <w:szCs w:val="22"/>
        </w:rPr>
      </w:pPr>
      <w:hyperlink w:anchor="T1354" w:history="1">
        <w:r>
          <w:rPr>
            <w:rStyle w:val="Hyperlink"/>
            <w:snapToGrid w:val="0"/>
            <w:color w:val="auto"/>
            <w:sz w:val="22"/>
            <w:szCs w:val="22"/>
          </w:rPr>
          <w:t xml:space="preserve">+ </w:t>
        </w:r>
      </w:hyperlink>
      <w:r>
        <w:rPr>
          <w:snapToGrid w:val="0"/>
          <w:sz w:val="22"/>
          <w:szCs w:val="22"/>
        </w:rPr>
        <w:t xml:space="preserve">2.Tess.1.a.2. </w:t>
      </w:r>
    </w:p>
    <w:p w:rsidR="000173C4" w:rsidRDefault="000173C4">
      <w:pPr>
        <w:jc w:val="both"/>
        <w:rPr>
          <w:snapToGrid w:val="0"/>
          <w:sz w:val="22"/>
          <w:szCs w:val="22"/>
        </w:rPr>
      </w:pPr>
      <w:hyperlink w:anchor="T1355" w:history="1">
        <w:r>
          <w:rPr>
            <w:rStyle w:val="Hyperlink"/>
            <w:snapToGrid w:val="0"/>
            <w:color w:val="auto"/>
            <w:sz w:val="22"/>
            <w:szCs w:val="22"/>
          </w:rPr>
          <w:t xml:space="preserve">+ </w:t>
        </w:r>
      </w:hyperlink>
      <w:r>
        <w:rPr>
          <w:snapToGrid w:val="0"/>
          <w:sz w:val="22"/>
          <w:szCs w:val="22"/>
        </w:rPr>
        <w:t xml:space="preserve">1.Pet.1.a.7. Jaco.1.a.12. </w:t>
      </w:r>
    </w:p>
    <w:p w:rsidR="000173C4" w:rsidRDefault="000173C4">
      <w:pPr>
        <w:jc w:val="both"/>
        <w:rPr>
          <w:snapToGrid w:val="0"/>
          <w:sz w:val="22"/>
          <w:szCs w:val="22"/>
        </w:rPr>
      </w:pPr>
      <w:hyperlink w:anchor="T1356" w:history="1">
        <w:r>
          <w:rPr>
            <w:rStyle w:val="Hyperlink"/>
            <w:snapToGrid w:val="0"/>
            <w:color w:val="auto"/>
            <w:sz w:val="22"/>
            <w:szCs w:val="22"/>
          </w:rPr>
          <w:t xml:space="preserve">1) </w:t>
        </w:r>
      </w:hyperlink>
      <w:r>
        <w:rPr>
          <w:snapToGrid w:val="0"/>
          <w:sz w:val="22"/>
          <w:szCs w:val="22"/>
        </w:rPr>
        <w:t>In n</w:t>
      </w:r>
      <w:r>
        <w:rPr>
          <w:snapToGrid w:val="0"/>
          <w:sz w:val="22"/>
          <w:szCs w:val="22"/>
          <w:vertAlign w:val="superscript"/>
        </w:rPr>
        <w:t>o</w:t>
      </w:r>
      <w:r>
        <w:rPr>
          <w:snapToGrid w:val="0"/>
          <w:sz w:val="22"/>
          <w:szCs w:val="22"/>
        </w:rPr>
        <w:t>. 1, 1562: suckereye; n</w:t>
      </w:r>
      <w:r>
        <w:rPr>
          <w:snapToGrid w:val="0"/>
          <w:sz w:val="22"/>
          <w:szCs w:val="22"/>
          <w:vertAlign w:val="superscript"/>
        </w:rPr>
        <w:t>o</w:t>
      </w:r>
      <w:r>
        <w:rPr>
          <w:snapToGrid w:val="0"/>
          <w:sz w:val="22"/>
          <w:szCs w:val="22"/>
        </w:rPr>
        <w:t xml:space="preserve">. 3, 1667: suyckerruye; en zoo in de meeste volgende uitgaven. Rei of ruye is gracht: </w:t>
      </w:r>
      <w:r>
        <w:rPr>
          <w:b/>
          <w:bCs/>
          <w:snapToGrid w:val="0"/>
          <w:sz w:val="22"/>
          <w:szCs w:val="22"/>
        </w:rPr>
        <w:t>de Suikergracht.</w:t>
      </w:r>
      <w:r>
        <w:rPr>
          <w:snapToGrid w:val="0"/>
          <w:sz w:val="22"/>
          <w:szCs w:val="22"/>
        </w:rPr>
        <w:t xml:space="preserve"> </w:t>
      </w:r>
    </w:p>
    <w:p w:rsidR="000173C4" w:rsidRDefault="000173C4">
      <w:pPr>
        <w:jc w:val="both"/>
        <w:rPr>
          <w:snapToGrid w:val="0"/>
          <w:sz w:val="22"/>
          <w:szCs w:val="22"/>
        </w:rPr>
      </w:pPr>
      <w:hyperlink w:anchor="T1357" w:history="1">
        <w:r>
          <w:rPr>
            <w:rStyle w:val="Hyperlink"/>
            <w:snapToGrid w:val="0"/>
            <w:color w:val="auto"/>
            <w:sz w:val="22"/>
            <w:szCs w:val="22"/>
          </w:rPr>
          <w:t xml:space="preserve">† </w:t>
        </w:r>
      </w:hyperlink>
      <w:r>
        <w:rPr>
          <w:snapToGrid w:val="0"/>
          <w:sz w:val="22"/>
          <w:szCs w:val="22"/>
        </w:rPr>
        <w:t xml:space="preserve">Act.7.f.48. </w:t>
      </w:r>
    </w:p>
    <w:p w:rsidR="000173C4" w:rsidRDefault="000173C4">
      <w:pPr>
        <w:jc w:val="both"/>
        <w:rPr>
          <w:snapToGrid w:val="0"/>
          <w:sz w:val="22"/>
          <w:szCs w:val="22"/>
        </w:rPr>
      </w:pPr>
      <w:hyperlink w:anchor="T1358" w:history="1">
        <w:r>
          <w:rPr>
            <w:rStyle w:val="Hyperlink"/>
            <w:snapToGrid w:val="0"/>
            <w:color w:val="auto"/>
            <w:sz w:val="22"/>
            <w:szCs w:val="22"/>
          </w:rPr>
          <w:t xml:space="preserve">†† </w:t>
        </w:r>
      </w:hyperlink>
      <w:r>
        <w:rPr>
          <w:snapToGrid w:val="0"/>
          <w:sz w:val="22"/>
          <w:szCs w:val="22"/>
        </w:rPr>
        <w:t xml:space="preserve">Mat.15.a.9. </w:t>
      </w:r>
    </w:p>
    <w:p w:rsidR="000173C4" w:rsidRDefault="000173C4">
      <w:pPr>
        <w:jc w:val="both"/>
        <w:rPr>
          <w:snapToGrid w:val="0"/>
          <w:sz w:val="22"/>
          <w:szCs w:val="22"/>
        </w:rPr>
      </w:pPr>
      <w:hyperlink w:anchor="T1359" w:history="1">
        <w:r>
          <w:rPr>
            <w:rStyle w:val="Hyperlink"/>
            <w:snapToGrid w:val="0"/>
            <w:color w:val="auto"/>
            <w:sz w:val="22"/>
            <w:szCs w:val="22"/>
          </w:rPr>
          <w:t xml:space="preserve">+ </w:t>
        </w:r>
      </w:hyperlink>
      <w:r>
        <w:rPr>
          <w:i/>
          <w:iCs/>
          <w:snapToGrid w:val="0"/>
          <w:sz w:val="22"/>
          <w:szCs w:val="22"/>
        </w:rPr>
        <w:t>Fol. 75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360" w:history="1">
        <w:r>
          <w:rPr>
            <w:rStyle w:val="Hyperlink"/>
            <w:snapToGrid w:val="0"/>
            <w:color w:val="auto"/>
            <w:sz w:val="22"/>
            <w:szCs w:val="22"/>
          </w:rPr>
          <w:t xml:space="preserve">+ </w:t>
        </w:r>
      </w:hyperlink>
      <w:r>
        <w:rPr>
          <w:snapToGrid w:val="0"/>
          <w:sz w:val="22"/>
          <w:szCs w:val="22"/>
        </w:rPr>
        <w:t xml:space="preserve">Col.2.a.8. </w:t>
      </w:r>
    </w:p>
    <w:p w:rsidR="000173C4" w:rsidRDefault="000173C4">
      <w:pPr>
        <w:jc w:val="both"/>
        <w:rPr>
          <w:snapToGrid w:val="0"/>
          <w:sz w:val="22"/>
          <w:szCs w:val="22"/>
        </w:rPr>
      </w:pPr>
      <w:hyperlink w:anchor="T1361" w:history="1">
        <w:r>
          <w:rPr>
            <w:rStyle w:val="Hyperlink"/>
            <w:snapToGrid w:val="0"/>
            <w:color w:val="auto"/>
            <w:sz w:val="22"/>
            <w:szCs w:val="22"/>
          </w:rPr>
          <w:t xml:space="preserve">+ </w:t>
        </w:r>
      </w:hyperlink>
      <w:r>
        <w:rPr>
          <w:snapToGrid w:val="0"/>
          <w:sz w:val="22"/>
          <w:szCs w:val="22"/>
        </w:rPr>
        <w:t xml:space="preserve">Act.7.f.48. </w:t>
      </w:r>
    </w:p>
    <w:p w:rsidR="000173C4" w:rsidRDefault="000173C4">
      <w:pPr>
        <w:jc w:val="both"/>
        <w:rPr>
          <w:snapToGrid w:val="0"/>
          <w:sz w:val="22"/>
          <w:szCs w:val="22"/>
        </w:rPr>
      </w:pPr>
      <w:hyperlink w:anchor="T1362" w:history="1">
        <w:r>
          <w:rPr>
            <w:rStyle w:val="Hyperlink"/>
            <w:snapToGrid w:val="0"/>
            <w:color w:val="auto"/>
            <w:sz w:val="22"/>
            <w:szCs w:val="22"/>
          </w:rPr>
          <w:t xml:space="preserve">+ </w:t>
        </w:r>
      </w:hyperlink>
      <w:r>
        <w:rPr>
          <w:snapToGrid w:val="0"/>
          <w:sz w:val="22"/>
          <w:szCs w:val="22"/>
        </w:rPr>
        <w:t>Act.7.g.55.</w:t>
      </w:r>
    </w:p>
    <w:p w:rsidR="000173C4" w:rsidRDefault="000173C4">
      <w:pPr>
        <w:jc w:val="both"/>
        <w:rPr>
          <w:snapToGrid w:val="0"/>
          <w:sz w:val="22"/>
          <w:szCs w:val="22"/>
        </w:rPr>
      </w:pPr>
      <w:r>
        <w:rPr>
          <w:snapToGrid w:val="0"/>
          <w:sz w:val="22"/>
          <w:szCs w:val="22"/>
        </w:rPr>
        <w:t>[p. 162]</w:t>
      </w:r>
    </w:p>
    <w:p w:rsidR="000173C4" w:rsidRDefault="000173C4">
      <w:pPr>
        <w:jc w:val="both"/>
        <w:rPr>
          <w:snapToGrid w:val="0"/>
          <w:sz w:val="22"/>
          <w:szCs w:val="22"/>
        </w:rPr>
      </w:pPr>
      <w:r>
        <w:rPr>
          <w:snapToGrid w:val="0"/>
          <w:sz w:val="22"/>
          <w:szCs w:val="22"/>
        </w:rPr>
        <w:br/>
        <w:t xml:space="preserve">almachtich. Ende Paulus seyt, </w:t>
      </w:r>
      <w:hyperlink w:anchor="N1363" w:history="1">
        <w:r>
          <w:rPr>
            <w:rStyle w:val="Hyperlink"/>
            <w:snapToGrid w:val="0"/>
            <w:color w:val="auto"/>
            <w:sz w:val="22"/>
            <w:szCs w:val="22"/>
          </w:rPr>
          <w:t xml:space="preserve">+ </w:t>
        </w:r>
      </w:hyperlink>
      <w:r>
        <w:rPr>
          <w:snapToGrid w:val="0"/>
          <w:sz w:val="22"/>
          <w:szCs w:val="22"/>
        </w:rPr>
        <w:t xml:space="preserve">dat wi zijn de Tempel des levenden Gods, ist anders dat wy zijnen wille doen, so wil hy in ons woonen ende wandelen. Sy seyden, datse de ghesonden waren, ende die op Moses stoel sittende waren. Doen antwoorde ick hen lieden, dat hen dan de ween toe quamen die verhaalt staan, Mat. 23. Sy vraachden my oft ick seggen wilde </w:t>
      </w:r>
      <w:hyperlink w:anchor="N1364" w:history="1">
        <w:r>
          <w:rPr>
            <w:rStyle w:val="Hyperlink"/>
            <w:snapToGrid w:val="0"/>
            <w:color w:val="auto"/>
            <w:sz w:val="22"/>
            <w:szCs w:val="22"/>
          </w:rPr>
          <w:t xml:space="preserve">+ </w:t>
        </w:r>
      </w:hyperlink>
      <w:r>
        <w:rPr>
          <w:snapToGrid w:val="0"/>
          <w:sz w:val="22"/>
          <w:szCs w:val="22"/>
        </w:rPr>
        <w:t xml:space="preserve">, dat de gene die my dese dingen geleert heeft, oft hy van Godt gesonden was. Ick seyde: Jaa hy, dat weet ick vastelijck, dat dese van God gesonden is. Doen hebben sy ghevraacht, oft ick wel wiste hoe dat een Leeraar moet wesen. Ic antwoorde: </w:t>
      </w:r>
      <w:hyperlink w:anchor="N1365" w:history="1">
        <w:r>
          <w:rPr>
            <w:rStyle w:val="Hyperlink"/>
            <w:snapToGrid w:val="0"/>
            <w:color w:val="auto"/>
            <w:sz w:val="22"/>
            <w:szCs w:val="22"/>
          </w:rPr>
          <w:t xml:space="preserve">+ </w:t>
        </w:r>
      </w:hyperlink>
      <w:r>
        <w:rPr>
          <w:snapToGrid w:val="0"/>
          <w:sz w:val="22"/>
          <w:szCs w:val="22"/>
        </w:rPr>
        <w:t xml:space="preserve">Een Leeraar moet wesen eender vrouwen man, onstraffelijck, die gehoorsame kinderen heeft, geen dronckaart, wijnsuyper, noch Hoereniager. Doen antwoorden sy: Doen wy qualijck, het sal op ons cappe druypen, de Heere is bermhertich. Doen vraachde ick oft sy op de bermherticheyt Gods sondigen wilden, ende seyde, dat daar geschreven stont, dat wy </w:t>
      </w:r>
      <w:hyperlink w:anchor="N1366" w:history="1">
        <w:r>
          <w:rPr>
            <w:rStyle w:val="Hyperlink"/>
            <w:snapToGrid w:val="0"/>
            <w:color w:val="auto"/>
            <w:sz w:val="22"/>
            <w:szCs w:val="22"/>
          </w:rPr>
          <w:t xml:space="preserve">+ </w:t>
        </w:r>
      </w:hyperlink>
      <w:r>
        <w:rPr>
          <w:snapToGrid w:val="0"/>
          <w:sz w:val="22"/>
          <w:szCs w:val="22"/>
        </w:rPr>
        <w:t xml:space="preserve">deen sonde op dander niet doen en souden, ende dat wy niet seggen en souden: De Heere is bermhertich. Noch veel spraken wy, so dat te lanck waar te schrijven. Ick seyde henlieden, dat sy altijts </w:t>
      </w:r>
      <w:hyperlink w:anchor="N1367" w:history="1">
        <w:r>
          <w:rPr>
            <w:rStyle w:val="Hyperlink"/>
            <w:snapToGrid w:val="0"/>
            <w:color w:val="auto"/>
            <w:sz w:val="22"/>
            <w:szCs w:val="22"/>
          </w:rPr>
          <w:t xml:space="preserve">+ </w:t>
        </w:r>
      </w:hyperlink>
      <w:r>
        <w:rPr>
          <w:snapToGrid w:val="0"/>
          <w:sz w:val="22"/>
          <w:szCs w:val="22"/>
        </w:rPr>
        <w:t xml:space="preserve">leerende waren, ende en conden totter rechter kennisse der waarheyt niet geraken. Doen seyden sy, dat Christus tot zijnen Apostolen gesproken hadde: </w:t>
      </w:r>
      <w:hyperlink w:anchor="N1368" w:history="1">
        <w:r>
          <w:rPr>
            <w:rStyle w:val="Hyperlink"/>
            <w:snapToGrid w:val="0"/>
            <w:color w:val="auto"/>
            <w:sz w:val="22"/>
            <w:szCs w:val="22"/>
          </w:rPr>
          <w:t xml:space="preserve">+ </w:t>
        </w:r>
      </w:hyperlink>
      <w:r>
        <w:rPr>
          <w:snapToGrid w:val="0"/>
          <w:sz w:val="22"/>
          <w:szCs w:val="22"/>
        </w:rPr>
        <w:t xml:space="preserve">ulieden ist gegeven te verstaan, maar den  </w:t>
      </w:r>
      <w:hyperlink w:anchor="N1369" w:history="1">
        <w:r>
          <w:rPr>
            <w:rStyle w:val="Hyperlink"/>
            <w:snapToGrid w:val="0"/>
            <w:color w:val="auto"/>
            <w:sz w:val="22"/>
            <w:szCs w:val="22"/>
          </w:rPr>
          <w:t xml:space="preserve">+ </w:t>
        </w:r>
      </w:hyperlink>
      <w:r>
        <w:rPr>
          <w:snapToGrid w:val="0"/>
          <w:sz w:val="22"/>
          <w:szCs w:val="22"/>
        </w:rPr>
        <w:t xml:space="preserve">anderen in gelijckenissen, ende parabolen. Ic seyde: Diet nu oock te recht verstaan, dien ist oock ghegeven. Ten laatsten becruysten sy hen seer, ende seyden, dat ickt wel weten soude, als ick voor doordeel soude staan. Dat sal waar zijn (seyde ick) wy sullen daar tot </w:t>
      </w:r>
      <w:hyperlink w:anchor="N1370" w:history="1">
        <w:r>
          <w:rPr>
            <w:rStyle w:val="Hyperlink"/>
            <w:snapToGrid w:val="0"/>
            <w:color w:val="auto"/>
            <w:sz w:val="22"/>
            <w:szCs w:val="22"/>
          </w:rPr>
          <w:t xml:space="preserve">+ </w:t>
        </w:r>
      </w:hyperlink>
      <w:r>
        <w:rPr>
          <w:snapToGrid w:val="0"/>
          <w:sz w:val="22"/>
          <w:szCs w:val="22"/>
        </w:rPr>
        <w:t xml:space="preserve">Rechters geset worden, om te ordeelen dat onghehoorsame overspelighe gheslachte. Ende daar mede ginghen sy wech, ende ick seyde haar lieden, dat sy van den Satan quamen, om mijn siele te vermoorden ende te dooden. </w:t>
      </w:r>
    </w:p>
    <w:p w:rsidR="000173C4" w:rsidRDefault="000173C4">
      <w:pPr>
        <w:jc w:val="both"/>
        <w:rPr>
          <w:snapToGrid w:val="0"/>
          <w:sz w:val="22"/>
          <w:szCs w:val="22"/>
        </w:rPr>
      </w:pPr>
      <w:r>
        <w:rPr>
          <w:snapToGrid w:val="0"/>
          <w:sz w:val="22"/>
          <w:szCs w:val="22"/>
        </w:rPr>
        <w:t>Noch eenmaal wensche ick mijnen lieven man inden Heere, ende my, den gecruysten Christum tot een onverganckelijcke vruechde, ende een onverganckelijcke liefde tot inder eewicheyt, Amen.</w:t>
      </w:r>
    </w:p>
    <w:p w:rsidR="000173C4" w:rsidRDefault="000173C4">
      <w:pPr>
        <w:jc w:val="both"/>
        <w:rPr>
          <w:snapToGrid w:val="0"/>
          <w:sz w:val="22"/>
          <w:szCs w:val="22"/>
        </w:rPr>
      </w:pPr>
      <w:r>
        <w:rPr>
          <w:snapToGrid w:val="0"/>
          <w:sz w:val="22"/>
          <w:szCs w:val="22"/>
        </w:rPr>
        <w:t xml:space="preserve">Weet mijnen lieven Man inden Heere, doen ick las dat ghy soo seer verblijt zijt inden Heere, soo en mocht ick den Brief niet uit gelesen, ick en moeste den Heere bidden, dat hy my oock de selve blijschap wilde geven, ende behouden totten eynde toe, opdat wy met vruechden onse offerande doen moghen tot prijs van onsen </w:t>
      </w:r>
      <w:hyperlink w:anchor="N1371" w:history="1">
        <w:r>
          <w:rPr>
            <w:rStyle w:val="Hyperlink"/>
            <w:snapToGrid w:val="0"/>
            <w:color w:val="auto"/>
            <w:sz w:val="22"/>
            <w:szCs w:val="22"/>
          </w:rPr>
          <w:t xml:space="preserve">+ </w:t>
        </w:r>
      </w:hyperlink>
      <w:r>
        <w:rPr>
          <w:snapToGrid w:val="0"/>
          <w:sz w:val="22"/>
          <w:szCs w:val="22"/>
        </w:rPr>
        <w:t xml:space="preserve">Vader die inden Hemel is, ende tot stichtinge van allen lieven broeders ende susters. </w:t>
      </w:r>
      <w:hyperlink w:anchor="N1372" w:history="1">
        <w:r>
          <w:rPr>
            <w:rStyle w:val="Hyperlink"/>
            <w:snapToGrid w:val="0"/>
            <w:color w:val="auto"/>
            <w:sz w:val="22"/>
            <w:szCs w:val="22"/>
          </w:rPr>
          <w:t xml:space="preserve">+ </w:t>
        </w:r>
      </w:hyperlink>
      <w:r>
        <w:rPr>
          <w:snapToGrid w:val="0"/>
          <w:sz w:val="22"/>
          <w:szCs w:val="22"/>
        </w:rPr>
        <w:t>Hier mede wil ic u den Heere bevelen, ende dat woort zijnder genaden. Weet dat ic u seer dancke van uwen Brief, die ghy my gheschreven hebt. De ghenade des Heeren sy met ons altijt.</w:t>
      </w:r>
    </w:p>
    <w:p w:rsidR="000173C4" w:rsidRDefault="000173C4">
      <w:pPr>
        <w:jc w:val="both"/>
        <w:rPr>
          <w:snapToGrid w:val="0"/>
          <w:sz w:val="22"/>
          <w:szCs w:val="22"/>
        </w:rPr>
      </w:pPr>
      <w:hyperlink w:anchor="T1363" w:history="1">
        <w:r>
          <w:rPr>
            <w:rStyle w:val="Hyperlink"/>
            <w:snapToGrid w:val="0"/>
            <w:color w:val="auto"/>
            <w:sz w:val="22"/>
            <w:szCs w:val="22"/>
          </w:rPr>
          <w:t xml:space="preserve">+ </w:t>
        </w:r>
      </w:hyperlink>
      <w:r>
        <w:rPr>
          <w:snapToGrid w:val="0"/>
          <w:sz w:val="22"/>
          <w:szCs w:val="22"/>
        </w:rPr>
        <w:t xml:space="preserve">1.Cor.3.b.16. </w:t>
      </w:r>
    </w:p>
    <w:p w:rsidR="000173C4" w:rsidRDefault="000173C4">
      <w:pPr>
        <w:jc w:val="both"/>
        <w:rPr>
          <w:snapToGrid w:val="0"/>
          <w:sz w:val="22"/>
          <w:szCs w:val="22"/>
        </w:rPr>
      </w:pPr>
      <w:hyperlink w:anchor="T1364" w:history="1">
        <w:r>
          <w:rPr>
            <w:rStyle w:val="Hyperlink"/>
            <w:snapToGrid w:val="0"/>
            <w:color w:val="auto"/>
            <w:sz w:val="22"/>
            <w:szCs w:val="22"/>
          </w:rPr>
          <w:t xml:space="preserve">+ </w:t>
        </w:r>
      </w:hyperlink>
      <w:r>
        <w:rPr>
          <w:snapToGrid w:val="0"/>
          <w:sz w:val="22"/>
          <w:szCs w:val="22"/>
        </w:rPr>
        <w:t xml:space="preserve">Mat.23.b.12. </w:t>
      </w:r>
    </w:p>
    <w:p w:rsidR="000173C4" w:rsidRDefault="000173C4">
      <w:pPr>
        <w:jc w:val="both"/>
        <w:rPr>
          <w:snapToGrid w:val="0"/>
          <w:sz w:val="22"/>
          <w:szCs w:val="22"/>
        </w:rPr>
      </w:pPr>
      <w:hyperlink w:anchor="T1365" w:history="1">
        <w:r>
          <w:rPr>
            <w:rStyle w:val="Hyperlink"/>
            <w:snapToGrid w:val="0"/>
            <w:color w:val="auto"/>
            <w:sz w:val="22"/>
            <w:szCs w:val="22"/>
          </w:rPr>
          <w:t xml:space="preserve">+ </w:t>
        </w:r>
      </w:hyperlink>
      <w:r>
        <w:rPr>
          <w:snapToGrid w:val="0"/>
          <w:sz w:val="22"/>
          <w:szCs w:val="22"/>
        </w:rPr>
        <w:t xml:space="preserve">1.Tim.3.a.2. </w:t>
      </w:r>
    </w:p>
    <w:p w:rsidR="000173C4" w:rsidRDefault="000173C4">
      <w:pPr>
        <w:jc w:val="both"/>
        <w:rPr>
          <w:snapToGrid w:val="0"/>
          <w:sz w:val="22"/>
          <w:szCs w:val="22"/>
        </w:rPr>
      </w:pPr>
      <w:hyperlink w:anchor="T1366" w:history="1">
        <w:r>
          <w:rPr>
            <w:rStyle w:val="Hyperlink"/>
            <w:snapToGrid w:val="0"/>
            <w:color w:val="auto"/>
            <w:sz w:val="22"/>
            <w:szCs w:val="22"/>
          </w:rPr>
          <w:t xml:space="preserve">+ </w:t>
        </w:r>
      </w:hyperlink>
      <w:r>
        <w:rPr>
          <w:snapToGrid w:val="0"/>
          <w:sz w:val="22"/>
          <w:szCs w:val="22"/>
        </w:rPr>
        <w:t xml:space="preserve">Eccli.5.a.5. </w:t>
      </w:r>
    </w:p>
    <w:p w:rsidR="000173C4" w:rsidRDefault="000173C4">
      <w:pPr>
        <w:jc w:val="both"/>
        <w:rPr>
          <w:snapToGrid w:val="0"/>
          <w:sz w:val="22"/>
          <w:szCs w:val="22"/>
        </w:rPr>
      </w:pPr>
      <w:hyperlink w:anchor="T1367" w:history="1">
        <w:r>
          <w:rPr>
            <w:rStyle w:val="Hyperlink"/>
            <w:snapToGrid w:val="0"/>
            <w:color w:val="auto"/>
            <w:sz w:val="22"/>
            <w:szCs w:val="22"/>
          </w:rPr>
          <w:t xml:space="preserve">+ </w:t>
        </w:r>
      </w:hyperlink>
      <w:r>
        <w:rPr>
          <w:snapToGrid w:val="0"/>
          <w:sz w:val="22"/>
          <w:szCs w:val="22"/>
        </w:rPr>
        <w:t xml:space="preserve">2.Tim.3.a.7. </w:t>
      </w:r>
    </w:p>
    <w:p w:rsidR="000173C4" w:rsidRDefault="000173C4">
      <w:pPr>
        <w:jc w:val="both"/>
        <w:rPr>
          <w:snapToGrid w:val="0"/>
          <w:sz w:val="22"/>
          <w:szCs w:val="22"/>
        </w:rPr>
      </w:pPr>
      <w:hyperlink w:anchor="T1368" w:history="1">
        <w:r>
          <w:rPr>
            <w:rStyle w:val="Hyperlink"/>
            <w:snapToGrid w:val="0"/>
            <w:color w:val="auto"/>
            <w:sz w:val="22"/>
            <w:szCs w:val="22"/>
          </w:rPr>
          <w:t xml:space="preserve">+ </w:t>
        </w:r>
      </w:hyperlink>
      <w:r>
        <w:rPr>
          <w:snapToGrid w:val="0"/>
          <w:sz w:val="22"/>
          <w:szCs w:val="22"/>
        </w:rPr>
        <w:t xml:space="preserve">Mat.13.b.12. </w:t>
      </w:r>
    </w:p>
    <w:p w:rsidR="000173C4" w:rsidRDefault="000173C4">
      <w:pPr>
        <w:jc w:val="both"/>
        <w:rPr>
          <w:snapToGrid w:val="0"/>
          <w:sz w:val="22"/>
          <w:szCs w:val="22"/>
        </w:rPr>
      </w:pPr>
      <w:hyperlink w:anchor="T1369" w:history="1">
        <w:r>
          <w:rPr>
            <w:rStyle w:val="Hyperlink"/>
            <w:snapToGrid w:val="0"/>
            <w:color w:val="auto"/>
            <w:sz w:val="22"/>
            <w:szCs w:val="22"/>
          </w:rPr>
          <w:t xml:space="preserve">+ </w:t>
        </w:r>
      </w:hyperlink>
      <w:r>
        <w:rPr>
          <w:i/>
          <w:iCs/>
          <w:snapToGrid w:val="0"/>
          <w:sz w:val="22"/>
          <w:szCs w:val="22"/>
        </w:rPr>
        <w:t>Fol. 75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370" w:history="1">
        <w:r>
          <w:rPr>
            <w:rStyle w:val="Hyperlink"/>
            <w:snapToGrid w:val="0"/>
            <w:color w:val="auto"/>
            <w:sz w:val="22"/>
            <w:szCs w:val="22"/>
          </w:rPr>
          <w:t xml:space="preserve">+ </w:t>
        </w:r>
      </w:hyperlink>
      <w:r>
        <w:rPr>
          <w:snapToGrid w:val="0"/>
          <w:sz w:val="22"/>
          <w:szCs w:val="22"/>
        </w:rPr>
        <w:t xml:space="preserve">Mat.19.d.28. </w:t>
      </w:r>
    </w:p>
    <w:p w:rsidR="000173C4" w:rsidRDefault="000173C4">
      <w:pPr>
        <w:jc w:val="both"/>
        <w:rPr>
          <w:snapToGrid w:val="0"/>
          <w:sz w:val="22"/>
          <w:szCs w:val="22"/>
        </w:rPr>
      </w:pPr>
      <w:hyperlink w:anchor="T1371" w:history="1">
        <w:r>
          <w:rPr>
            <w:rStyle w:val="Hyperlink"/>
            <w:snapToGrid w:val="0"/>
            <w:color w:val="auto"/>
            <w:sz w:val="22"/>
            <w:szCs w:val="22"/>
          </w:rPr>
          <w:t xml:space="preserve">+ </w:t>
        </w:r>
      </w:hyperlink>
      <w:r>
        <w:rPr>
          <w:snapToGrid w:val="0"/>
          <w:sz w:val="22"/>
          <w:szCs w:val="22"/>
        </w:rPr>
        <w:t xml:space="preserve">Mat.6.b.9. </w:t>
      </w:r>
    </w:p>
    <w:p w:rsidR="000173C4" w:rsidRDefault="000173C4">
      <w:pPr>
        <w:jc w:val="both"/>
        <w:rPr>
          <w:snapToGrid w:val="0"/>
          <w:sz w:val="22"/>
          <w:szCs w:val="22"/>
        </w:rPr>
      </w:pPr>
      <w:hyperlink w:anchor="T1372" w:history="1">
        <w:r>
          <w:rPr>
            <w:rStyle w:val="Hyperlink"/>
            <w:snapToGrid w:val="0"/>
            <w:color w:val="auto"/>
            <w:sz w:val="22"/>
            <w:szCs w:val="22"/>
          </w:rPr>
          <w:t xml:space="preserve">+ </w:t>
        </w:r>
      </w:hyperlink>
      <w:r>
        <w:rPr>
          <w:snapToGrid w:val="0"/>
          <w:sz w:val="22"/>
          <w:szCs w:val="22"/>
        </w:rPr>
        <w:t xml:space="preserve">Act.20.d.32. </w:t>
      </w:r>
    </w:p>
    <w:p w:rsidR="000173C4" w:rsidRDefault="000173C4">
      <w:pPr>
        <w:jc w:val="both"/>
        <w:rPr>
          <w:snapToGrid w:val="0"/>
          <w:sz w:val="22"/>
          <w:szCs w:val="22"/>
        </w:rPr>
      </w:pPr>
      <w:r>
        <w:rPr>
          <w:snapToGrid w:val="0"/>
          <w:sz w:val="22"/>
          <w:szCs w:val="22"/>
        </w:rPr>
        <w:t>[p. 163]</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r>
        <w:rPr>
          <w:b/>
          <w:bCs/>
          <w:snapToGrid w:val="0"/>
          <w:sz w:val="22"/>
          <w:szCs w:val="22"/>
        </w:rPr>
        <w:t>Noch eenen Brief van Lijsken gheschreven aan haren Man.</w:t>
      </w:r>
      <w:r>
        <w:rPr>
          <w:snapToGrid w:val="0"/>
          <w:sz w:val="22"/>
          <w:szCs w:val="22"/>
        </w:rPr>
        <w:t xml:space="preserve"> </w:t>
      </w:r>
    </w:p>
    <w:p w:rsidR="000173C4" w:rsidRDefault="000173C4">
      <w:pPr>
        <w:jc w:val="both"/>
        <w:rPr>
          <w:snapToGrid w:val="0"/>
          <w:sz w:val="22"/>
          <w:szCs w:val="22"/>
        </w:rPr>
      </w:pPr>
      <w:r>
        <w:rPr>
          <w:snapToGrid w:val="0"/>
          <w:sz w:val="22"/>
          <w:szCs w:val="22"/>
        </w:rPr>
        <w:t xml:space="preserve">§ </w:t>
      </w:r>
      <w:hyperlink w:anchor="N1374" w:history="1">
        <w:r>
          <w:rPr>
            <w:rStyle w:val="Hyperlink"/>
            <w:snapToGrid w:val="0"/>
            <w:color w:val="auto"/>
            <w:sz w:val="22"/>
            <w:szCs w:val="22"/>
          </w:rPr>
          <w:t xml:space="preserve">+ </w:t>
        </w:r>
      </w:hyperlink>
      <w:r>
        <w:rPr>
          <w:snapToGrid w:val="0"/>
          <w:sz w:val="22"/>
          <w:szCs w:val="22"/>
        </w:rPr>
        <w:t>DE overvloedighe genade Godts sy altoos met ons tween, ende de liefde des Soons, ende sijn ongrondeerlijcke bermherticheyt, ende de vruechde des heyligen Gheests sy met ons tot inder eewicheyt, Amen, Den selven die ons wedergebaart heeft vanden dooden, dien si prijs van eewicheydt tot eewicheydt. Amen.</w:t>
      </w:r>
    </w:p>
    <w:p w:rsidR="000173C4" w:rsidRDefault="000173C4">
      <w:pPr>
        <w:jc w:val="both"/>
        <w:rPr>
          <w:snapToGrid w:val="0"/>
          <w:sz w:val="22"/>
          <w:szCs w:val="22"/>
        </w:rPr>
      </w:pPr>
      <w:r>
        <w:rPr>
          <w:snapToGrid w:val="0"/>
          <w:sz w:val="22"/>
          <w:szCs w:val="22"/>
        </w:rPr>
        <w:t xml:space="preserve">ICk wensche ons tween, den gecruysten Christum tot eenen Beschermer ende Behoeder van onser Sielen. Den selven wil ons bewaren in alle gherechticheyt, heylicheyt, ende waarheyt tot den eynde toe, ende hy sal ons oock bewaren als zijn sonen ende dochteren, ist dat wy behouden de </w:t>
      </w:r>
      <w:hyperlink w:anchor="N1375" w:history="1">
        <w:r>
          <w:rPr>
            <w:rStyle w:val="Hyperlink"/>
            <w:snapToGrid w:val="0"/>
            <w:color w:val="auto"/>
            <w:sz w:val="22"/>
            <w:szCs w:val="22"/>
          </w:rPr>
          <w:t xml:space="preserve">+ </w:t>
        </w:r>
      </w:hyperlink>
      <w:r>
        <w:rPr>
          <w:snapToGrid w:val="0"/>
          <w:sz w:val="22"/>
          <w:szCs w:val="22"/>
        </w:rPr>
        <w:t xml:space="preserve">Godsdiensticheyt zijns wesens tot den eynde toe, Ja als den </w:t>
      </w:r>
      <w:hyperlink w:anchor="N1376" w:history="1">
        <w:r>
          <w:rPr>
            <w:rStyle w:val="Hyperlink"/>
            <w:snapToGrid w:val="0"/>
            <w:color w:val="auto"/>
            <w:sz w:val="22"/>
            <w:szCs w:val="22"/>
          </w:rPr>
          <w:t xml:space="preserve">+ </w:t>
        </w:r>
      </w:hyperlink>
      <w:r>
        <w:rPr>
          <w:snapToGrid w:val="0"/>
          <w:sz w:val="22"/>
          <w:szCs w:val="22"/>
        </w:rPr>
        <w:t xml:space="preserve">appel van zijnder ooghen. Hierom so laat ons hem betrouwen, ende hy en sal ons inder eewicheyt niet </w:t>
      </w:r>
      <w:hyperlink w:anchor="N1377" w:history="1">
        <w:r>
          <w:rPr>
            <w:rStyle w:val="Hyperlink"/>
            <w:snapToGrid w:val="0"/>
            <w:color w:val="auto"/>
            <w:sz w:val="22"/>
            <w:szCs w:val="22"/>
          </w:rPr>
          <w:t xml:space="preserve">+ </w:t>
        </w:r>
      </w:hyperlink>
      <w:r>
        <w:rPr>
          <w:snapToGrid w:val="0"/>
          <w:sz w:val="22"/>
          <w:szCs w:val="22"/>
        </w:rPr>
        <w:t xml:space="preserve">verlaten, maar sal ons bewaren, als hy de zijne van het begintsel der werelt gedaan heeft, ende en </w:t>
      </w:r>
      <w:hyperlink w:anchor="N1378" w:history="1">
        <w:r>
          <w:rPr>
            <w:rStyle w:val="Hyperlink"/>
            <w:snapToGrid w:val="0"/>
            <w:color w:val="auto"/>
            <w:sz w:val="22"/>
            <w:szCs w:val="22"/>
          </w:rPr>
          <w:t xml:space="preserve">+ </w:t>
        </w:r>
      </w:hyperlink>
      <w:r>
        <w:rPr>
          <w:snapToGrid w:val="0"/>
          <w:sz w:val="22"/>
          <w:szCs w:val="22"/>
        </w:rPr>
        <w:t xml:space="preserve">laat ons niet met eenige tentacie bevangen, dan die menschelijck zijn. De Heere is getrouwe (seyt Paulus) die en sal ons niet laten becoren boven ons vermoghen. </w:t>
      </w:r>
      <w:hyperlink w:anchor="N1379" w:history="1">
        <w:r>
          <w:rPr>
            <w:rStyle w:val="Hyperlink"/>
            <w:snapToGrid w:val="0"/>
            <w:color w:val="auto"/>
            <w:sz w:val="22"/>
            <w:szCs w:val="22"/>
          </w:rPr>
          <w:t xml:space="preserve">+ </w:t>
        </w:r>
      </w:hyperlink>
      <w:r>
        <w:rPr>
          <w:snapToGrid w:val="0"/>
          <w:sz w:val="22"/>
          <w:szCs w:val="22"/>
        </w:rPr>
        <w:t xml:space="preserve">Gedanct sy God de Vader ons Heeren Jesu Christi, die ons hier toe </w:t>
      </w:r>
      <w:hyperlink w:anchor="N1380" w:history="1">
        <w:r>
          <w:rPr>
            <w:rStyle w:val="Hyperlink"/>
            <w:snapToGrid w:val="0"/>
            <w:color w:val="auto"/>
            <w:sz w:val="22"/>
            <w:szCs w:val="22"/>
          </w:rPr>
          <w:t xml:space="preserve">+ </w:t>
        </w:r>
      </w:hyperlink>
      <w:r>
        <w:rPr>
          <w:snapToGrid w:val="0"/>
          <w:sz w:val="22"/>
          <w:szCs w:val="22"/>
        </w:rPr>
        <w:t xml:space="preserve">bequaam gemaact heeft, om zijnen naam een cort verganckelijc lijden te lijden, voor so schoone beloften, die hy ons beloeft heeft, met alle den genen die daar volstandich blijven in zijnder leere, ende </w:t>
      </w:r>
      <w:hyperlink w:anchor="N1381" w:history="1">
        <w:r>
          <w:rPr>
            <w:rStyle w:val="Hyperlink"/>
            <w:snapToGrid w:val="0"/>
            <w:color w:val="auto"/>
            <w:sz w:val="22"/>
            <w:szCs w:val="22"/>
          </w:rPr>
          <w:t xml:space="preserve">+ </w:t>
        </w:r>
      </w:hyperlink>
      <w:r>
        <w:rPr>
          <w:snapToGrid w:val="0"/>
          <w:sz w:val="22"/>
          <w:szCs w:val="22"/>
        </w:rPr>
        <w:t>in weynich mogen wy hier lijden, maar in velen sullen wy geloont worden.</w:t>
      </w:r>
    </w:p>
    <w:p w:rsidR="000173C4" w:rsidRDefault="000173C4">
      <w:pPr>
        <w:jc w:val="both"/>
        <w:rPr>
          <w:snapToGrid w:val="0"/>
          <w:sz w:val="22"/>
          <w:szCs w:val="22"/>
        </w:rPr>
      </w:pPr>
      <w:r>
        <w:rPr>
          <w:snapToGrid w:val="0"/>
          <w:sz w:val="22"/>
          <w:szCs w:val="22"/>
        </w:rPr>
        <w:t xml:space="preserve">Mijnen lieven beminden man inden Heere, ghy hebt eensdeels beproevinge gepasseert, in welcke beproevinge ghy volstandich ge </w:t>
      </w:r>
      <w:hyperlink w:anchor="N1382" w:history="1">
        <w:r>
          <w:rPr>
            <w:rStyle w:val="Hyperlink"/>
            <w:snapToGrid w:val="0"/>
            <w:color w:val="auto"/>
            <w:sz w:val="22"/>
            <w:szCs w:val="22"/>
          </w:rPr>
          <w:t xml:space="preserve">+ </w:t>
        </w:r>
      </w:hyperlink>
      <w:r>
        <w:rPr>
          <w:snapToGrid w:val="0"/>
          <w:sz w:val="22"/>
          <w:szCs w:val="22"/>
        </w:rPr>
        <w:t xml:space="preserve">bleven zijt, de Heere heb eewigen lof ende prijs van zijnder grooter genaden. Ende ic bidde den Heere daar toe met weenen, dat hy my oock daar toe bequaam maken wil, om zijns naams wille te lijden, want het zijn al te </w:t>
      </w:r>
      <w:hyperlink w:anchor="N1383" w:history="1">
        <w:r>
          <w:rPr>
            <w:rStyle w:val="Hyperlink"/>
            <w:snapToGrid w:val="0"/>
            <w:color w:val="auto"/>
            <w:sz w:val="22"/>
            <w:szCs w:val="22"/>
          </w:rPr>
          <w:t xml:space="preserve">1) </w:t>
        </w:r>
      </w:hyperlink>
      <w:r>
        <w:rPr>
          <w:snapToGrid w:val="0"/>
          <w:sz w:val="22"/>
          <w:szCs w:val="22"/>
        </w:rPr>
        <w:t xml:space="preserve">Uitvercoren Schaapkens, die hi daar toe vercoren heeft, Want hyse </w:t>
      </w:r>
      <w:hyperlink w:anchor="N1384" w:history="1">
        <w:r>
          <w:rPr>
            <w:rStyle w:val="Hyperlink"/>
            <w:snapToGrid w:val="0"/>
            <w:color w:val="auto"/>
            <w:sz w:val="22"/>
            <w:szCs w:val="22"/>
          </w:rPr>
          <w:t xml:space="preserve">+ </w:t>
        </w:r>
      </w:hyperlink>
      <w:r>
        <w:rPr>
          <w:snapToGrid w:val="0"/>
          <w:sz w:val="22"/>
          <w:szCs w:val="22"/>
        </w:rPr>
        <w:t xml:space="preserve">gecocht heeft uit den menschen tot Eerstelingen Gods. Ja wy weten (als Paulus seyt:) </w:t>
      </w:r>
      <w:hyperlink w:anchor="N1385" w:history="1">
        <w:r>
          <w:rPr>
            <w:rStyle w:val="Hyperlink"/>
            <w:snapToGrid w:val="0"/>
            <w:color w:val="auto"/>
            <w:sz w:val="22"/>
            <w:szCs w:val="22"/>
          </w:rPr>
          <w:t xml:space="preserve">+ </w:t>
        </w:r>
      </w:hyperlink>
      <w:r>
        <w:rPr>
          <w:snapToGrid w:val="0"/>
          <w:sz w:val="22"/>
          <w:szCs w:val="22"/>
        </w:rPr>
        <w:t xml:space="preserve">Ist sake dat wy mede lijden, so sullen wy ooc mede heerschappie hebben, Sterven wy oock mede, so sullen wy mede leven. Daarom en laat ons niet verwerpen </w:t>
      </w:r>
      <w:hyperlink w:anchor="N1386" w:history="1">
        <w:r>
          <w:rPr>
            <w:rStyle w:val="Hyperlink"/>
            <w:snapToGrid w:val="0"/>
            <w:color w:val="auto"/>
            <w:sz w:val="22"/>
            <w:szCs w:val="22"/>
          </w:rPr>
          <w:t xml:space="preserve">+ </w:t>
        </w:r>
      </w:hyperlink>
      <w:r>
        <w:rPr>
          <w:snapToGrid w:val="0"/>
          <w:sz w:val="22"/>
          <w:szCs w:val="22"/>
        </w:rPr>
        <w:t xml:space="preserve">de castijdinghe des Heeren, </w:t>
      </w:r>
    </w:p>
    <w:p w:rsidR="000173C4" w:rsidRDefault="000173C4">
      <w:pPr>
        <w:jc w:val="both"/>
        <w:rPr>
          <w:snapToGrid w:val="0"/>
          <w:sz w:val="22"/>
          <w:szCs w:val="22"/>
        </w:rPr>
      </w:pPr>
      <w:hyperlink w:anchor="T1373"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8.</w:t>
      </w:r>
      <w:r>
        <w:rPr>
          <w:snapToGrid w:val="0"/>
          <w:sz w:val="22"/>
          <w:szCs w:val="22"/>
        </w:rPr>
        <w:t xml:space="preserve">] </w:t>
      </w:r>
    </w:p>
    <w:p w:rsidR="000173C4" w:rsidRDefault="000173C4">
      <w:pPr>
        <w:jc w:val="both"/>
        <w:rPr>
          <w:snapToGrid w:val="0"/>
          <w:sz w:val="22"/>
          <w:szCs w:val="22"/>
        </w:rPr>
      </w:pPr>
      <w:hyperlink w:anchor="T1374" w:history="1">
        <w:r>
          <w:rPr>
            <w:rStyle w:val="Hyperlink"/>
            <w:snapToGrid w:val="0"/>
            <w:color w:val="auto"/>
            <w:sz w:val="22"/>
            <w:szCs w:val="22"/>
          </w:rPr>
          <w:t xml:space="preserve">+ </w:t>
        </w:r>
      </w:hyperlink>
      <w:r>
        <w:rPr>
          <w:i/>
          <w:iCs/>
          <w:snapToGrid w:val="0"/>
          <w:sz w:val="22"/>
          <w:szCs w:val="22"/>
        </w:rPr>
        <w:t>Fol. 76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375" w:history="1">
        <w:r>
          <w:rPr>
            <w:rStyle w:val="Hyperlink"/>
            <w:snapToGrid w:val="0"/>
            <w:color w:val="auto"/>
            <w:sz w:val="22"/>
            <w:szCs w:val="22"/>
          </w:rPr>
          <w:t xml:space="preserve">+ </w:t>
        </w:r>
      </w:hyperlink>
      <w:r>
        <w:rPr>
          <w:snapToGrid w:val="0"/>
          <w:sz w:val="22"/>
          <w:szCs w:val="22"/>
        </w:rPr>
        <w:t xml:space="preserve">Heb.3.b.14. </w:t>
      </w:r>
    </w:p>
    <w:p w:rsidR="000173C4" w:rsidRDefault="000173C4">
      <w:pPr>
        <w:jc w:val="both"/>
        <w:rPr>
          <w:snapToGrid w:val="0"/>
          <w:sz w:val="22"/>
          <w:szCs w:val="22"/>
        </w:rPr>
      </w:pPr>
      <w:hyperlink w:anchor="T1376" w:history="1">
        <w:r>
          <w:rPr>
            <w:rStyle w:val="Hyperlink"/>
            <w:snapToGrid w:val="0"/>
            <w:color w:val="auto"/>
            <w:sz w:val="22"/>
            <w:szCs w:val="22"/>
          </w:rPr>
          <w:t xml:space="preserve">+ </w:t>
        </w:r>
      </w:hyperlink>
      <w:r>
        <w:rPr>
          <w:snapToGrid w:val="0"/>
          <w:sz w:val="22"/>
          <w:szCs w:val="22"/>
        </w:rPr>
        <w:t xml:space="preserve">Zach.2.a.8. </w:t>
      </w:r>
    </w:p>
    <w:p w:rsidR="000173C4" w:rsidRDefault="000173C4">
      <w:pPr>
        <w:jc w:val="both"/>
        <w:rPr>
          <w:snapToGrid w:val="0"/>
          <w:sz w:val="22"/>
          <w:szCs w:val="22"/>
        </w:rPr>
      </w:pPr>
      <w:hyperlink w:anchor="T1377" w:history="1">
        <w:r>
          <w:rPr>
            <w:rStyle w:val="Hyperlink"/>
            <w:snapToGrid w:val="0"/>
            <w:color w:val="auto"/>
            <w:sz w:val="22"/>
            <w:szCs w:val="22"/>
          </w:rPr>
          <w:t xml:space="preserve">+ </w:t>
        </w:r>
      </w:hyperlink>
      <w:r>
        <w:rPr>
          <w:snapToGrid w:val="0"/>
          <w:sz w:val="22"/>
          <w:szCs w:val="22"/>
        </w:rPr>
        <w:t xml:space="preserve">Heb.13.a.5. </w:t>
      </w:r>
    </w:p>
    <w:p w:rsidR="000173C4" w:rsidRDefault="000173C4">
      <w:pPr>
        <w:jc w:val="both"/>
        <w:rPr>
          <w:snapToGrid w:val="0"/>
          <w:sz w:val="22"/>
          <w:szCs w:val="22"/>
        </w:rPr>
      </w:pPr>
      <w:hyperlink w:anchor="T1378" w:history="1">
        <w:r>
          <w:rPr>
            <w:rStyle w:val="Hyperlink"/>
            <w:snapToGrid w:val="0"/>
            <w:color w:val="auto"/>
            <w:sz w:val="22"/>
            <w:szCs w:val="22"/>
          </w:rPr>
          <w:t xml:space="preserve">+ </w:t>
        </w:r>
      </w:hyperlink>
      <w:r>
        <w:rPr>
          <w:snapToGrid w:val="0"/>
          <w:sz w:val="22"/>
          <w:szCs w:val="22"/>
        </w:rPr>
        <w:t xml:space="preserve">1.Cor.10.b.13. </w:t>
      </w:r>
    </w:p>
    <w:p w:rsidR="000173C4" w:rsidRDefault="000173C4">
      <w:pPr>
        <w:jc w:val="both"/>
        <w:rPr>
          <w:snapToGrid w:val="0"/>
          <w:sz w:val="22"/>
          <w:szCs w:val="22"/>
        </w:rPr>
      </w:pPr>
      <w:hyperlink w:anchor="T1379" w:history="1">
        <w:r>
          <w:rPr>
            <w:rStyle w:val="Hyperlink"/>
            <w:snapToGrid w:val="0"/>
            <w:color w:val="auto"/>
            <w:sz w:val="22"/>
            <w:szCs w:val="22"/>
          </w:rPr>
          <w:t xml:space="preserve">+ </w:t>
        </w:r>
      </w:hyperlink>
      <w:r>
        <w:rPr>
          <w:snapToGrid w:val="0"/>
          <w:sz w:val="22"/>
          <w:szCs w:val="22"/>
        </w:rPr>
        <w:t xml:space="preserve">2.Cor.1.a.3. </w:t>
      </w:r>
    </w:p>
    <w:p w:rsidR="000173C4" w:rsidRDefault="000173C4">
      <w:pPr>
        <w:jc w:val="both"/>
        <w:rPr>
          <w:snapToGrid w:val="0"/>
          <w:sz w:val="22"/>
          <w:szCs w:val="22"/>
        </w:rPr>
      </w:pPr>
      <w:hyperlink w:anchor="T1380" w:history="1">
        <w:r>
          <w:rPr>
            <w:rStyle w:val="Hyperlink"/>
            <w:snapToGrid w:val="0"/>
            <w:color w:val="auto"/>
            <w:sz w:val="22"/>
            <w:szCs w:val="22"/>
          </w:rPr>
          <w:t xml:space="preserve">+ </w:t>
        </w:r>
      </w:hyperlink>
      <w:r>
        <w:rPr>
          <w:snapToGrid w:val="0"/>
          <w:sz w:val="22"/>
          <w:szCs w:val="22"/>
        </w:rPr>
        <w:t xml:space="preserve">Act.5.e.42. </w:t>
      </w:r>
    </w:p>
    <w:p w:rsidR="000173C4" w:rsidRDefault="000173C4">
      <w:pPr>
        <w:jc w:val="both"/>
        <w:rPr>
          <w:snapToGrid w:val="0"/>
          <w:sz w:val="22"/>
          <w:szCs w:val="22"/>
        </w:rPr>
      </w:pPr>
      <w:hyperlink w:anchor="T1381" w:history="1">
        <w:r>
          <w:rPr>
            <w:rStyle w:val="Hyperlink"/>
            <w:snapToGrid w:val="0"/>
            <w:color w:val="auto"/>
            <w:sz w:val="22"/>
            <w:szCs w:val="22"/>
          </w:rPr>
          <w:t xml:space="preserve">+ </w:t>
        </w:r>
      </w:hyperlink>
      <w:r>
        <w:rPr>
          <w:snapToGrid w:val="0"/>
          <w:sz w:val="22"/>
          <w:szCs w:val="22"/>
        </w:rPr>
        <w:t xml:space="preserve">Sap.3.a. </w:t>
      </w:r>
    </w:p>
    <w:p w:rsidR="000173C4" w:rsidRDefault="000173C4">
      <w:pPr>
        <w:jc w:val="both"/>
        <w:rPr>
          <w:snapToGrid w:val="0"/>
          <w:sz w:val="22"/>
          <w:szCs w:val="22"/>
        </w:rPr>
      </w:pPr>
      <w:hyperlink w:anchor="T1382" w:history="1">
        <w:r>
          <w:rPr>
            <w:rStyle w:val="Hyperlink"/>
            <w:snapToGrid w:val="0"/>
            <w:color w:val="auto"/>
            <w:sz w:val="22"/>
            <w:szCs w:val="22"/>
          </w:rPr>
          <w:t xml:space="preserve">+ </w:t>
        </w:r>
      </w:hyperlink>
      <w:r>
        <w:rPr>
          <w:i/>
          <w:iCs/>
          <w:snapToGrid w:val="0"/>
          <w:sz w:val="22"/>
          <w:szCs w:val="22"/>
        </w:rPr>
        <w:t>Fol. 76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383" w:history="1">
        <w:r>
          <w:rPr>
            <w:rStyle w:val="Hyperlink"/>
            <w:snapToGrid w:val="0"/>
            <w:color w:val="auto"/>
            <w:sz w:val="22"/>
            <w:szCs w:val="22"/>
          </w:rPr>
          <w:t xml:space="preserve">1) </w:t>
        </w:r>
      </w:hyperlink>
      <w:r>
        <w:rPr>
          <w:snapToGrid w:val="0"/>
          <w:sz w:val="22"/>
          <w:szCs w:val="22"/>
        </w:rPr>
        <w:t xml:space="preserve">Zeer, wel. </w:t>
      </w:r>
    </w:p>
    <w:p w:rsidR="000173C4" w:rsidRDefault="000173C4">
      <w:pPr>
        <w:jc w:val="both"/>
        <w:rPr>
          <w:snapToGrid w:val="0"/>
          <w:sz w:val="22"/>
          <w:szCs w:val="22"/>
        </w:rPr>
      </w:pPr>
      <w:hyperlink w:anchor="T1384" w:history="1">
        <w:r>
          <w:rPr>
            <w:rStyle w:val="Hyperlink"/>
            <w:snapToGrid w:val="0"/>
            <w:color w:val="auto"/>
            <w:sz w:val="22"/>
            <w:szCs w:val="22"/>
          </w:rPr>
          <w:t xml:space="preserve">+ </w:t>
        </w:r>
      </w:hyperlink>
      <w:r>
        <w:rPr>
          <w:snapToGrid w:val="0"/>
          <w:sz w:val="22"/>
          <w:szCs w:val="22"/>
        </w:rPr>
        <w:t xml:space="preserve">Apo.14.a.4. </w:t>
      </w:r>
    </w:p>
    <w:p w:rsidR="000173C4" w:rsidRDefault="000173C4">
      <w:pPr>
        <w:jc w:val="both"/>
        <w:rPr>
          <w:snapToGrid w:val="0"/>
          <w:sz w:val="22"/>
          <w:szCs w:val="22"/>
        </w:rPr>
      </w:pPr>
      <w:hyperlink w:anchor="T1385" w:history="1">
        <w:r>
          <w:rPr>
            <w:rStyle w:val="Hyperlink"/>
            <w:snapToGrid w:val="0"/>
            <w:color w:val="auto"/>
            <w:sz w:val="22"/>
            <w:szCs w:val="22"/>
          </w:rPr>
          <w:t xml:space="preserve">+ </w:t>
        </w:r>
      </w:hyperlink>
      <w:r>
        <w:rPr>
          <w:snapToGrid w:val="0"/>
          <w:sz w:val="22"/>
          <w:szCs w:val="22"/>
        </w:rPr>
        <w:t xml:space="preserve">2.Tim.2.a.11. </w:t>
      </w:r>
    </w:p>
    <w:p w:rsidR="000173C4" w:rsidRDefault="000173C4">
      <w:pPr>
        <w:jc w:val="both"/>
        <w:rPr>
          <w:snapToGrid w:val="0"/>
          <w:sz w:val="22"/>
          <w:szCs w:val="22"/>
        </w:rPr>
      </w:pPr>
      <w:hyperlink w:anchor="T1386" w:history="1">
        <w:r>
          <w:rPr>
            <w:rStyle w:val="Hyperlink"/>
            <w:snapToGrid w:val="0"/>
            <w:color w:val="auto"/>
            <w:sz w:val="22"/>
            <w:szCs w:val="22"/>
          </w:rPr>
          <w:t xml:space="preserve">+ </w:t>
        </w:r>
      </w:hyperlink>
      <w:r>
        <w:rPr>
          <w:snapToGrid w:val="0"/>
          <w:sz w:val="22"/>
          <w:szCs w:val="22"/>
        </w:rPr>
        <w:t xml:space="preserve">Heb.12.a.6. </w:t>
      </w:r>
    </w:p>
    <w:p w:rsidR="000173C4" w:rsidRDefault="000173C4">
      <w:pPr>
        <w:jc w:val="both"/>
        <w:rPr>
          <w:snapToGrid w:val="0"/>
          <w:sz w:val="22"/>
          <w:szCs w:val="22"/>
        </w:rPr>
      </w:pPr>
      <w:r>
        <w:rPr>
          <w:snapToGrid w:val="0"/>
          <w:sz w:val="22"/>
          <w:szCs w:val="22"/>
        </w:rPr>
        <w:t>[p. 164]</w:t>
      </w:r>
    </w:p>
    <w:p w:rsidR="000173C4" w:rsidRDefault="000173C4">
      <w:pPr>
        <w:jc w:val="both"/>
        <w:rPr>
          <w:snapToGrid w:val="0"/>
          <w:sz w:val="22"/>
          <w:szCs w:val="22"/>
        </w:rPr>
      </w:pPr>
      <w:r>
        <w:rPr>
          <w:snapToGrid w:val="0"/>
          <w:sz w:val="22"/>
          <w:szCs w:val="22"/>
        </w:rPr>
        <w:br/>
        <w:t xml:space="preserve">want dien hy lief heeft, die castijt hy, ende geesselt eenen yegelijcken Sone, die hy ontfangt, also Paulus verhaalt. </w:t>
      </w:r>
      <w:hyperlink w:anchor="N1387" w:history="1">
        <w:r>
          <w:rPr>
            <w:rStyle w:val="Hyperlink"/>
            <w:snapToGrid w:val="0"/>
            <w:color w:val="auto"/>
            <w:sz w:val="22"/>
            <w:szCs w:val="22"/>
          </w:rPr>
          <w:t xml:space="preserve">+ </w:t>
        </w:r>
      </w:hyperlink>
      <w:r>
        <w:rPr>
          <w:snapToGrid w:val="0"/>
          <w:sz w:val="22"/>
          <w:szCs w:val="22"/>
        </w:rPr>
        <w:t xml:space="preserve">Hier mede wil ic u den Heere bevelen, ende dat woort zijnder genaden ende heerlijckheyt, door het welcke dat hy ons heerlijc maken sal, ist anders dat wy daar by blijven totten eynde toe. De genade des Heeren sy met ons.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w:anchor="N1388" w:history="1">
        <w:r>
          <w:rPr>
            <w:rStyle w:val="Hyperlink"/>
            <w:snapToGrid w:val="0"/>
            <w:color w:val="auto"/>
            <w:sz w:val="22"/>
            <w:szCs w:val="22"/>
          </w:rPr>
          <w:t xml:space="preserve">+ </w:t>
        </w:r>
      </w:hyperlink>
      <w:r>
        <w:rPr>
          <w:b/>
          <w:bCs/>
          <w:snapToGrid w:val="0"/>
          <w:sz w:val="22"/>
          <w:szCs w:val="22"/>
        </w:rPr>
        <w:t>Hier volcht noch eenen Brief van Jeronimus Segersz gheschreven aan zijn Huysvrouwe.</w:t>
      </w:r>
    </w:p>
    <w:p w:rsidR="000173C4" w:rsidRDefault="000173C4">
      <w:pPr>
        <w:jc w:val="both"/>
        <w:rPr>
          <w:snapToGrid w:val="0"/>
          <w:sz w:val="22"/>
          <w:szCs w:val="22"/>
        </w:rPr>
      </w:pPr>
      <w:r>
        <w:rPr>
          <w:snapToGrid w:val="0"/>
          <w:sz w:val="22"/>
          <w:szCs w:val="22"/>
        </w:rPr>
        <w:t xml:space="preserve">DE ghenaade, vruechde, vrede van God den Vader, ende de goedertierenheyt ende liefde des Soons ons Heeren Jesu Christi, ende de gemeynschap ende troost des heyligen Geestes, wil ons verstercken, troosten, ende becrachtigen, ende wil ons beyden in alle gherechticheyt, heylicheyt houden totten eynde toe. Den selven sy prijs van eewicheyt tot in der eewicheyt. Amen. </w:t>
      </w:r>
    </w:p>
    <w:p w:rsidR="000173C4" w:rsidRDefault="000173C4">
      <w:pPr>
        <w:jc w:val="both"/>
        <w:rPr>
          <w:snapToGrid w:val="0"/>
          <w:sz w:val="22"/>
          <w:szCs w:val="22"/>
        </w:rPr>
      </w:pPr>
      <w:r>
        <w:rPr>
          <w:snapToGrid w:val="0"/>
          <w:sz w:val="22"/>
          <w:szCs w:val="22"/>
        </w:rPr>
        <w:t xml:space="preserve">§ </w:t>
      </w:r>
      <w:hyperlink w:anchor="N1389" w:history="1">
        <w:r>
          <w:rPr>
            <w:rStyle w:val="Hyperlink"/>
            <w:snapToGrid w:val="0"/>
            <w:color w:val="auto"/>
            <w:sz w:val="22"/>
            <w:szCs w:val="22"/>
          </w:rPr>
          <w:t xml:space="preserve">+ </w:t>
        </w:r>
      </w:hyperlink>
      <w:r>
        <w:rPr>
          <w:snapToGrid w:val="0"/>
          <w:sz w:val="22"/>
          <w:szCs w:val="22"/>
        </w:rPr>
        <w:t xml:space="preserve">Ick wunsche mijnder Uitvercorender Huysvrouwen inden Heere, ende my de eewige blijschap, ende dat onverganckelijc ende onverderffelijck leven, ende gheue ons beyden, dat wy onveranderlijck moghen blijven by zijn Godlijck woort ende eewighe waarheyt tot den eynde toe, dat welcke hy oock doen sal, want hijt ons beloeft heeft, ist anders dat wy getrouwe blijven, int ghene dat hy ons gegeven heeft, ende dat wy daar voor begeeren te strijden om zijnen prijs, also hy gestreden heeft om onser salicheyt, ende zijnen </w:t>
      </w:r>
      <w:hyperlink w:anchor="N1390" w:history="1">
        <w:r>
          <w:rPr>
            <w:rStyle w:val="Hyperlink"/>
            <w:snapToGrid w:val="0"/>
            <w:color w:val="auto"/>
            <w:sz w:val="22"/>
            <w:szCs w:val="22"/>
          </w:rPr>
          <w:t xml:space="preserve">+ </w:t>
        </w:r>
      </w:hyperlink>
      <w:r>
        <w:rPr>
          <w:snapToGrid w:val="0"/>
          <w:sz w:val="22"/>
          <w:szCs w:val="22"/>
        </w:rPr>
        <w:t xml:space="preserve">Vader gehoorsaam gheweest heeft tot der doot toe, ist anders dat wy ooc so </w:t>
      </w:r>
      <w:hyperlink w:anchor="N1391" w:history="1">
        <w:r>
          <w:rPr>
            <w:rStyle w:val="Hyperlink"/>
            <w:snapToGrid w:val="0"/>
            <w:color w:val="auto"/>
            <w:sz w:val="22"/>
            <w:szCs w:val="22"/>
          </w:rPr>
          <w:t xml:space="preserve">† </w:t>
        </w:r>
      </w:hyperlink>
      <w:r>
        <w:rPr>
          <w:snapToGrid w:val="0"/>
          <w:sz w:val="22"/>
          <w:szCs w:val="22"/>
        </w:rPr>
        <w:t xml:space="preserve">getrouwe blijven tot der doot toe, so sullen wy de croone des levens ontfangen, ende dat eewige leven met hem besitten, ende en sal ons inder eewicheyt niet verlaten, want de Heere en sal oft en can tegen zijn woort niet gedoen, want </w:t>
      </w:r>
      <w:hyperlink w:anchor="N1392" w:history="1">
        <w:r>
          <w:rPr>
            <w:rStyle w:val="Hyperlink"/>
            <w:snapToGrid w:val="0"/>
            <w:color w:val="auto"/>
            <w:sz w:val="22"/>
            <w:szCs w:val="22"/>
          </w:rPr>
          <w:t xml:space="preserve">+ </w:t>
        </w:r>
      </w:hyperlink>
      <w:r>
        <w:rPr>
          <w:snapToGrid w:val="0"/>
          <w:sz w:val="22"/>
          <w:szCs w:val="22"/>
        </w:rPr>
        <w:t xml:space="preserve">zijn woort en sal inder eewicheyt niet vergaan, ende hy heuet ons so trouwelijc beloeft, dat hy ons bewaren sal, ist dat wy hem niet en verlaten, alsoo dat ons niemant uit zijnder </w:t>
      </w:r>
      <w:hyperlink w:anchor="N1393" w:history="1">
        <w:r>
          <w:rPr>
            <w:rStyle w:val="Hyperlink"/>
            <w:snapToGrid w:val="0"/>
            <w:color w:val="auto"/>
            <w:sz w:val="22"/>
            <w:szCs w:val="22"/>
          </w:rPr>
          <w:t xml:space="preserve">+ </w:t>
        </w:r>
      </w:hyperlink>
      <w:r>
        <w:rPr>
          <w:snapToGrid w:val="0"/>
          <w:sz w:val="22"/>
          <w:szCs w:val="22"/>
        </w:rPr>
        <w:t xml:space="preserve">hant nemen en sal, ende sal ons bewaren ghelijck den </w:t>
      </w:r>
      <w:hyperlink w:anchor="N1394" w:history="1">
        <w:r>
          <w:rPr>
            <w:rStyle w:val="Hyperlink"/>
            <w:snapToGrid w:val="0"/>
            <w:color w:val="auto"/>
            <w:sz w:val="22"/>
            <w:szCs w:val="22"/>
          </w:rPr>
          <w:t xml:space="preserve">* </w:t>
        </w:r>
      </w:hyperlink>
      <w:r>
        <w:rPr>
          <w:snapToGrid w:val="0"/>
          <w:sz w:val="22"/>
          <w:szCs w:val="22"/>
        </w:rPr>
        <w:t xml:space="preserve">appel zijnder ooghen, Ja als zijn Sonen ende Dochteren, want siet mijn beminde, hoe trouwelijck dat hyse bewaart heeft, die hem trouwelijck ghedient hebben, ghelijck als </w:t>
      </w:r>
      <w:hyperlink w:anchor="N1395" w:history="1">
        <w:r>
          <w:rPr>
            <w:rStyle w:val="Hyperlink"/>
            <w:snapToGrid w:val="0"/>
            <w:color w:val="auto"/>
            <w:sz w:val="22"/>
            <w:szCs w:val="22"/>
          </w:rPr>
          <w:t xml:space="preserve">+ </w:t>
        </w:r>
      </w:hyperlink>
      <w:r>
        <w:rPr>
          <w:snapToGrid w:val="0"/>
          <w:sz w:val="22"/>
          <w:szCs w:val="22"/>
        </w:rPr>
        <w:t xml:space="preserve">Noe in de Arcke bewaart is, ende </w:t>
      </w:r>
      <w:hyperlink w:anchor="N1396" w:history="1">
        <w:r>
          <w:rPr>
            <w:rStyle w:val="Hyperlink"/>
            <w:snapToGrid w:val="0"/>
            <w:color w:val="auto"/>
            <w:sz w:val="22"/>
            <w:szCs w:val="22"/>
          </w:rPr>
          <w:t xml:space="preserve">† </w:t>
        </w:r>
      </w:hyperlink>
      <w:r>
        <w:rPr>
          <w:snapToGrid w:val="0"/>
          <w:sz w:val="22"/>
          <w:szCs w:val="22"/>
        </w:rPr>
        <w:t xml:space="preserve">Loth uit Sodoma geleyt is, ende </w:t>
      </w:r>
      <w:hyperlink w:anchor="N1397" w:history="1">
        <w:r>
          <w:rPr>
            <w:rStyle w:val="Hyperlink"/>
            <w:snapToGrid w:val="0"/>
            <w:color w:val="auto"/>
            <w:sz w:val="22"/>
            <w:szCs w:val="22"/>
          </w:rPr>
          <w:t xml:space="preserve">†† </w:t>
        </w:r>
      </w:hyperlink>
      <w:r>
        <w:rPr>
          <w:snapToGrid w:val="0"/>
          <w:sz w:val="22"/>
          <w:szCs w:val="22"/>
        </w:rPr>
        <w:t xml:space="preserve">Jacob voor zijn broeder Esau bewaart is, hoe wel hy hem te dooden socht, ende </w:t>
      </w:r>
      <w:hyperlink w:anchor="N1398" w:history="1">
        <w:r>
          <w:rPr>
            <w:rStyle w:val="Hyperlink"/>
            <w:snapToGrid w:val="0"/>
            <w:color w:val="auto"/>
            <w:sz w:val="22"/>
            <w:szCs w:val="22"/>
          </w:rPr>
          <w:t xml:space="preserve">* </w:t>
        </w:r>
      </w:hyperlink>
      <w:r>
        <w:rPr>
          <w:snapToGrid w:val="0"/>
          <w:sz w:val="22"/>
          <w:szCs w:val="22"/>
        </w:rPr>
        <w:t xml:space="preserve">Joseph voor </w:t>
      </w:r>
    </w:p>
    <w:p w:rsidR="000173C4" w:rsidRDefault="000173C4">
      <w:pPr>
        <w:jc w:val="both"/>
        <w:rPr>
          <w:snapToGrid w:val="0"/>
          <w:sz w:val="22"/>
          <w:szCs w:val="22"/>
        </w:rPr>
      </w:pPr>
      <w:hyperlink w:anchor="T1387" w:history="1">
        <w:r>
          <w:rPr>
            <w:rStyle w:val="Hyperlink"/>
            <w:snapToGrid w:val="0"/>
            <w:color w:val="auto"/>
            <w:sz w:val="22"/>
            <w:szCs w:val="22"/>
          </w:rPr>
          <w:t xml:space="preserve">+ </w:t>
        </w:r>
      </w:hyperlink>
      <w:r>
        <w:rPr>
          <w:snapToGrid w:val="0"/>
          <w:sz w:val="22"/>
          <w:szCs w:val="22"/>
        </w:rPr>
        <w:t xml:space="preserve">Act.20.d.32. </w:t>
      </w:r>
    </w:p>
    <w:p w:rsidR="000173C4" w:rsidRDefault="000173C4">
      <w:pPr>
        <w:jc w:val="both"/>
        <w:rPr>
          <w:snapToGrid w:val="0"/>
          <w:sz w:val="22"/>
          <w:szCs w:val="22"/>
        </w:rPr>
      </w:pPr>
      <w:hyperlink w:anchor="T1388"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9.</w:t>
      </w:r>
      <w:r>
        <w:rPr>
          <w:snapToGrid w:val="0"/>
          <w:sz w:val="22"/>
          <w:szCs w:val="22"/>
        </w:rPr>
        <w:t xml:space="preserve">] </w:t>
      </w:r>
    </w:p>
    <w:p w:rsidR="000173C4" w:rsidRDefault="000173C4">
      <w:pPr>
        <w:jc w:val="both"/>
        <w:rPr>
          <w:snapToGrid w:val="0"/>
          <w:sz w:val="22"/>
          <w:szCs w:val="22"/>
        </w:rPr>
      </w:pPr>
      <w:hyperlink w:anchor="T1389" w:history="1">
        <w:r>
          <w:rPr>
            <w:rStyle w:val="Hyperlink"/>
            <w:snapToGrid w:val="0"/>
            <w:color w:val="auto"/>
            <w:sz w:val="22"/>
            <w:szCs w:val="22"/>
          </w:rPr>
          <w:t xml:space="preserve">+ </w:t>
        </w:r>
      </w:hyperlink>
      <w:r>
        <w:rPr>
          <w:i/>
          <w:iCs/>
          <w:snapToGrid w:val="0"/>
          <w:sz w:val="22"/>
          <w:szCs w:val="22"/>
        </w:rPr>
        <w:t>Fol. 77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390" w:history="1">
        <w:r>
          <w:rPr>
            <w:rStyle w:val="Hyperlink"/>
            <w:snapToGrid w:val="0"/>
            <w:color w:val="auto"/>
            <w:sz w:val="22"/>
            <w:szCs w:val="22"/>
          </w:rPr>
          <w:t xml:space="preserve">+ </w:t>
        </w:r>
      </w:hyperlink>
      <w:r>
        <w:rPr>
          <w:snapToGrid w:val="0"/>
          <w:sz w:val="22"/>
          <w:szCs w:val="22"/>
        </w:rPr>
        <w:t xml:space="preserve">Phil.2.a.8. </w:t>
      </w:r>
    </w:p>
    <w:p w:rsidR="000173C4" w:rsidRDefault="000173C4">
      <w:pPr>
        <w:jc w:val="both"/>
        <w:rPr>
          <w:snapToGrid w:val="0"/>
          <w:sz w:val="22"/>
          <w:szCs w:val="22"/>
        </w:rPr>
      </w:pPr>
      <w:hyperlink w:anchor="T1391" w:history="1">
        <w:r>
          <w:rPr>
            <w:rStyle w:val="Hyperlink"/>
            <w:snapToGrid w:val="0"/>
            <w:color w:val="auto"/>
            <w:sz w:val="22"/>
            <w:szCs w:val="22"/>
          </w:rPr>
          <w:t xml:space="preserve">† </w:t>
        </w:r>
      </w:hyperlink>
      <w:r>
        <w:rPr>
          <w:snapToGrid w:val="0"/>
          <w:sz w:val="22"/>
          <w:szCs w:val="22"/>
        </w:rPr>
        <w:t xml:space="preserve">Apo.2.b.10. </w:t>
      </w:r>
    </w:p>
    <w:p w:rsidR="000173C4" w:rsidRDefault="000173C4">
      <w:pPr>
        <w:jc w:val="both"/>
        <w:rPr>
          <w:snapToGrid w:val="0"/>
          <w:sz w:val="22"/>
          <w:szCs w:val="22"/>
        </w:rPr>
      </w:pPr>
      <w:hyperlink w:anchor="T1392" w:history="1">
        <w:r>
          <w:rPr>
            <w:rStyle w:val="Hyperlink"/>
            <w:snapToGrid w:val="0"/>
            <w:color w:val="auto"/>
            <w:sz w:val="22"/>
            <w:szCs w:val="22"/>
          </w:rPr>
          <w:t xml:space="preserve">+ </w:t>
        </w:r>
      </w:hyperlink>
      <w:r>
        <w:rPr>
          <w:snapToGrid w:val="0"/>
          <w:sz w:val="22"/>
          <w:szCs w:val="22"/>
        </w:rPr>
        <w:t xml:space="preserve">Mat.24.c.35. </w:t>
      </w:r>
    </w:p>
    <w:p w:rsidR="000173C4" w:rsidRDefault="000173C4">
      <w:pPr>
        <w:jc w:val="both"/>
        <w:rPr>
          <w:snapToGrid w:val="0"/>
          <w:sz w:val="22"/>
          <w:szCs w:val="22"/>
        </w:rPr>
      </w:pPr>
      <w:hyperlink w:anchor="T1393" w:history="1">
        <w:r>
          <w:rPr>
            <w:rStyle w:val="Hyperlink"/>
            <w:snapToGrid w:val="0"/>
            <w:color w:val="auto"/>
            <w:sz w:val="22"/>
            <w:szCs w:val="22"/>
          </w:rPr>
          <w:t xml:space="preserve">+ </w:t>
        </w:r>
      </w:hyperlink>
      <w:r>
        <w:rPr>
          <w:snapToGrid w:val="0"/>
          <w:sz w:val="22"/>
          <w:szCs w:val="22"/>
        </w:rPr>
        <w:t xml:space="preserve">Joan.10.c.28. </w:t>
      </w:r>
    </w:p>
    <w:p w:rsidR="000173C4" w:rsidRDefault="000173C4">
      <w:pPr>
        <w:jc w:val="both"/>
        <w:rPr>
          <w:snapToGrid w:val="0"/>
          <w:sz w:val="22"/>
          <w:szCs w:val="22"/>
        </w:rPr>
      </w:pPr>
      <w:hyperlink w:anchor="T1394" w:history="1">
        <w:r>
          <w:rPr>
            <w:rStyle w:val="Hyperlink"/>
            <w:snapToGrid w:val="0"/>
            <w:color w:val="auto"/>
            <w:sz w:val="22"/>
            <w:szCs w:val="22"/>
          </w:rPr>
          <w:t xml:space="preserve">* </w:t>
        </w:r>
      </w:hyperlink>
      <w:r>
        <w:rPr>
          <w:snapToGrid w:val="0"/>
          <w:sz w:val="22"/>
          <w:szCs w:val="22"/>
        </w:rPr>
        <w:t xml:space="preserve">Zach.2.a.8. </w:t>
      </w:r>
    </w:p>
    <w:p w:rsidR="000173C4" w:rsidRDefault="000173C4">
      <w:pPr>
        <w:jc w:val="both"/>
        <w:rPr>
          <w:snapToGrid w:val="0"/>
          <w:sz w:val="22"/>
          <w:szCs w:val="22"/>
        </w:rPr>
      </w:pPr>
      <w:hyperlink w:anchor="T1395" w:history="1">
        <w:r>
          <w:rPr>
            <w:rStyle w:val="Hyperlink"/>
            <w:snapToGrid w:val="0"/>
            <w:color w:val="auto"/>
            <w:sz w:val="22"/>
            <w:szCs w:val="22"/>
          </w:rPr>
          <w:t xml:space="preserve">+ </w:t>
        </w:r>
      </w:hyperlink>
      <w:r>
        <w:rPr>
          <w:snapToGrid w:val="0"/>
          <w:sz w:val="22"/>
          <w:szCs w:val="22"/>
        </w:rPr>
        <w:t xml:space="preserve">Gene.7.a.1. </w:t>
      </w:r>
    </w:p>
    <w:p w:rsidR="000173C4" w:rsidRDefault="000173C4">
      <w:pPr>
        <w:jc w:val="both"/>
        <w:rPr>
          <w:snapToGrid w:val="0"/>
          <w:sz w:val="22"/>
          <w:szCs w:val="22"/>
        </w:rPr>
      </w:pPr>
      <w:hyperlink w:anchor="T1396" w:history="1">
        <w:r>
          <w:rPr>
            <w:rStyle w:val="Hyperlink"/>
            <w:snapToGrid w:val="0"/>
            <w:color w:val="auto"/>
            <w:sz w:val="22"/>
            <w:szCs w:val="22"/>
          </w:rPr>
          <w:t xml:space="preserve">† </w:t>
        </w:r>
      </w:hyperlink>
      <w:r>
        <w:rPr>
          <w:snapToGrid w:val="0"/>
          <w:sz w:val="22"/>
          <w:szCs w:val="22"/>
        </w:rPr>
        <w:t xml:space="preserve">Gen.19.b.15. </w:t>
      </w:r>
    </w:p>
    <w:p w:rsidR="000173C4" w:rsidRDefault="000173C4">
      <w:pPr>
        <w:jc w:val="both"/>
        <w:rPr>
          <w:snapToGrid w:val="0"/>
          <w:sz w:val="22"/>
          <w:szCs w:val="22"/>
        </w:rPr>
      </w:pPr>
      <w:hyperlink w:anchor="T1397" w:history="1">
        <w:r>
          <w:rPr>
            <w:rStyle w:val="Hyperlink"/>
            <w:snapToGrid w:val="0"/>
            <w:color w:val="auto"/>
            <w:sz w:val="22"/>
            <w:szCs w:val="22"/>
          </w:rPr>
          <w:t xml:space="preserve">†† </w:t>
        </w:r>
      </w:hyperlink>
      <w:r>
        <w:rPr>
          <w:snapToGrid w:val="0"/>
          <w:sz w:val="22"/>
          <w:szCs w:val="22"/>
        </w:rPr>
        <w:t xml:space="preserve">Ge.27.d.34. </w:t>
      </w:r>
    </w:p>
    <w:p w:rsidR="000173C4" w:rsidRDefault="000173C4">
      <w:pPr>
        <w:jc w:val="both"/>
        <w:rPr>
          <w:snapToGrid w:val="0"/>
          <w:sz w:val="22"/>
          <w:szCs w:val="22"/>
        </w:rPr>
      </w:pPr>
      <w:hyperlink w:anchor="T1398" w:history="1">
        <w:r>
          <w:rPr>
            <w:rStyle w:val="Hyperlink"/>
            <w:snapToGrid w:val="0"/>
            <w:color w:val="auto"/>
            <w:sz w:val="22"/>
            <w:szCs w:val="22"/>
          </w:rPr>
          <w:t xml:space="preserve">* </w:t>
        </w:r>
      </w:hyperlink>
      <w:r>
        <w:rPr>
          <w:snapToGrid w:val="0"/>
          <w:sz w:val="22"/>
          <w:szCs w:val="22"/>
        </w:rPr>
        <w:t xml:space="preserve">Ge.37.b.18. </w:t>
      </w:r>
    </w:p>
    <w:p w:rsidR="000173C4" w:rsidRDefault="000173C4">
      <w:pPr>
        <w:jc w:val="both"/>
        <w:rPr>
          <w:snapToGrid w:val="0"/>
          <w:sz w:val="22"/>
          <w:szCs w:val="22"/>
        </w:rPr>
      </w:pPr>
      <w:r>
        <w:rPr>
          <w:snapToGrid w:val="0"/>
          <w:sz w:val="22"/>
          <w:szCs w:val="22"/>
        </w:rPr>
        <w:t>[p. 165]</w:t>
      </w:r>
    </w:p>
    <w:p w:rsidR="000173C4" w:rsidRDefault="000173C4">
      <w:pPr>
        <w:jc w:val="both"/>
        <w:rPr>
          <w:snapToGrid w:val="0"/>
          <w:sz w:val="22"/>
          <w:szCs w:val="22"/>
        </w:rPr>
      </w:pPr>
      <w:r>
        <w:rPr>
          <w:snapToGrid w:val="0"/>
          <w:sz w:val="22"/>
          <w:szCs w:val="22"/>
        </w:rPr>
        <w:br/>
        <w:t xml:space="preserve">zijne broeders, Jacobs sonen, ende </w:t>
      </w:r>
      <w:hyperlink w:anchor="N1399" w:history="1">
        <w:r>
          <w:rPr>
            <w:rStyle w:val="Hyperlink"/>
            <w:snapToGrid w:val="0"/>
            <w:color w:val="auto"/>
            <w:sz w:val="22"/>
            <w:szCs w:val="22"/>
          </w:rPr>
          <w:t xml:space="preserve">+ </w:t>
        </w:r>
      </w:hyperlink>
      <w:r>
        <w:rPr>
          <w:snapToGrid w:val="0"/>
          <w:sz w:val="22"/>
          <w:szCs w:val="22"/>
        </w:rPr>
        <w:t xml:space="preserve">Josua ende Caleb voor alle de Heydenen, ende int Lant van beloften gegaan zijn, ende </w:t>
      </w:r>
      <w:hyperlink w:anchor="N1400" w:history="1">
        <w:r>
          <w:rPr>
            <w:rStyle w:val="Hyperlink"/>
            <w:snapToGrid w:val="0"/>
            <w:color w:val="auto"/>
            <w:sz w:val="22"/>
            <w:szCs w:val="22"/>
          </w:rPr>
          <w:t xml:space="preserve">+ </w:t>
        </w:r>
      </w:hyperlink>
      <w:r>
        <w:rPr>
          <w:snapToGrid w:val="0"/>
          <w:sz w:val="22"/>
          <w:szCs w:val="22"/>
        </w:rPr>
        <w:t xml:space="preserve">David voor den Goliath, ende </w:t>
      </w:r>
      <w:hyperlink w:anchor="N1401" w:history="1">
        <w:r>
          <w:rPr>
            <w:rStyle w:val="Hyperlink"/>
            <w:snapToGrid w:val="0"/>
            <w:color w:val="auto"/>
            <w:sz w:val="22"/>
            <w:szCs w:val="22"/>
          </w:rPr>
          <w:t xml:space="preserve">* </w:t>
        </w:r>
      </w:hyperlink>
      <w:r>
        <w:rPr>
          <w:snapToGrid w:val="0"/>
          <w:sz w:val="22"/>
          <w:szCs w:val="22"/>
        </w:rPr>
        <w:t xml:space="preserve">Susanna voor de valsche getuygen, ende </w:t>
      </w:r>
      <w:hyperlink w:anchor="N1402" w:history="1">
        <w:r>
          <w:rPr>
            <w:rStyle w:val="Hyperlink"/>
            <w:snapToGrid w:val="0"/>
            <w:color w:val="auto"/>
            <w:sz w:val="22"/>
            <w:szCs w:val="22"/>
          </w:rPr>
          <w:t xml:space="preserve">† </w:t>
        </w:r>
      </w:hyperlink>
      <w:r>
        <w:rPr>
          <w:snapToGrid w:val="0"/>
          <w:sz w:val="22"/>
          <w:szCs w:val="22"/>
        </w:rPr>
        <w:t xml:space="preserve">Daniel voor de Leeuwen. Ende noch van veel meer andere, die te lanc waren te schrijven. Maar hier </w:t>
      </w:r>
      <w:hyperlink w:anchor="N1403" w:history="1">
        <w:r>
          <w:rPr>
            <w:rStyle w:val="Hyperlink"/>
            <w:snapToGrid w:val="0"/>
            <w:color w:val="auto"/>
            <w:sz w:val="22"/>
            <w:szCs w:val="22"/>
          </w:rPr>
          <w:t xml:space="preserve">+ </w:t>
        </w:r>
      </w:hyperlink>
      <w:r>
        <w:rPr>
          <w:snapToGrid w:val="0"/>
          <w:sz w:val="22"/>
          <w:szCs w:val="22"/>
        </w:rPr>
        <w:t xml:space="preserve">aan mogen wy mercken, hoe trouwelijc dat hy den genen bewaart, die hem van herten vreesen ende liefhebben: Ja hoe schandelijcken dat sy ooc vallen die hem verlaten, als wy sien mogen van aanbeginne der werelt, hoe datse </w:t>
      </w:r>
      <w:hyperlink w:anchor="N1404" w:history="1">
        <w:r>
          <w:rPr>
            <w:rStyle w:val="Hyperlink"/>
            <w:snapToGrid w:val="0"/>
            <w:color w:val="auto"/>
            <w:sz w:val="22"/>
            <w:szCs w:val="22"/>
          </w:rPr>
          <w:t xml:space="preserve">+ </w:t>
        </w:r>
      </w:hyperlink>
      <w:r>
        <w:rPr>
          <w:snapToGrid w:val="0"/>
          <w:sz w:val="22"/>
          <w:szCs w:val="22"/>
        </w:rPr>
        <w:t xml:space="preserve">vergaan is om haars boosheyts wille, ende hoe dat </w:t>
      </w:r>
      <w:hyperlink w:anchor="N1405" w:history="1">
        <w:r>
          <w:rPr>
            <w:rStyle w:val="Hyperlink"/>
            <w:snapToGrid w:val="0"/>
            <w:color w:val="auto"/>
            <w:sz w:val="22"/>
            <w:szCs w:val="22"/>
          </w:rPr>
          <w:t xml:space="preserve">* </w:t>
        </w:r>
      </w:hyperlink>
      <w:r>
        <w:rPr>
          <w:snapToGrid w:val="0"/>
          <w:sz w:val="22"/>
          <w:szCs w:val="22"/>
        </w:rPr>
        <w:t xml:space="preserve">Loths Huysvrouwe ghestraft werdt, ende </w:t>
      </w:r>
      <w:hyperlink w:anchor="N1406" w:history="1">
        <w:r>
          <w:rPr>
            <w:rStyle w:val="Hyperlink"/>
            <w:snapToGrid w:val="0"/>
            <w:color w:val="auto"/>
            <w:sz w:val="22"/>
            <w:szCs w:val="22"/>
          </w:rPr>
          <w:t xml:space="preserve">† </w:t>
        </w:r>
      </w:hyperlink>
      <w:r>
        <w:rPr>
          <w:snapToGrid w:val="0"/>
          <w:sz w:val="22"/>
          <w:szCs w:val="22"/>
        </w:rPr>
        <w:t xml:space="preserve">Esau zijn eerste gheboorte niet weder gheuinden en conde, ende dat gantsche huys </w:t>
      </w:r>
      <w:hyperlink w:anchor="N1407" w:history="1">
        <w:r>
          <w:rPr>
            <w:rStyle w:val="Hyperlink"/>
            <w:snapToGrid w:val="0"/>
            <w:color w:val="auto"/>
            <w:sz w:val="22"/>
            <w:szCs w:val="22"/>
          </w:rPr>
          <w:t xml:space="preserve">+ </w:t>
        </w:r>
      </w:hyperlink>
      <w:r>
        <w:rPr>
          <w:snapToGrid w:val="0"/>
          <w:sz w:val="22"/>
          <w:szCs w:val="22"/>
        </w:rPr>
        <w:t xml:space="preserve">Israals is vergaan inder Woestijnen. </w:t>
      </w:r>
    </w:p>
    <w:p w:rsidR="000173C4" w:rsidRDefault="000173C4">
      <w:pPr>
        <w:jc w:val="both"/>
        <w:rPr>
          <w:snapToGrid w:val="0"/>
          <w:sz w:val="22"/>
          <w:szCs w:val="22"/>
        </w:rPr>
      </w:pPr>
      <w:r>
        <w:rPr>
          <w:snapToGrid w:val="0"/>
          <w:sz w:val="22"/>
          <w:szCs w:val="22"/>
        </w:rPr>
        <w:t xml:space="preserve">Siet mijn beminde Huysvrouwe, dit heeft de Heere al laten geschieden, niet alleen om </w:t>
      </w:r>
      <w:hyperlink w:anchor="N1408" w:history="1">
        <w:r>
          <w:rPr>
            <w:rStyle w:val="Hyperlink"/>
            <w:snapToGrid w:val="0"/>
            <w:color w:val="auto"/>
            <w:sz w:val="22"/>
            <w:szCs w:val="22"/>
          </w:rPr>
          <w:t xml:space="preserve">+ </w:t>
        </w:r>
      </w:hyperlink>
      <w:r>
        <w:rPr>
          <w:snapToGrid w:val="0"/>
          <w:sz w:val="22"/>
          <w:szCs w:val="22"/>
        </w:rPr>
        <w:t xml:space="preserve">harent wille, die daar gesondicht hadden, maar oock om onsent wille, op dat wy sien souden, hoe Christus metten rechtveerdigen is, ende bewaart, ende dat wy sien souden hoe hy de Godtloosen verlaat, ende te niete doet, want Paulus seyt: </w:t>
      </w:r>
      <w:hyperlink w:anchor="N1409" w:history="1">
        <w:r>
          <w:rPr>
            <w:rStyle w:val="Hyperlink"/>
            <w:snapToGrid w:val="0"/>
            <w:color w:val="auto"/>
            <w:sz w:val="22"/>
            <w:szCs w:val="22"/>
          </w:rPr>
          <w:t xml:space="preserve">+ </w:t>
        </w:r>
      </w:hyperlink>
      <w:r>
        <w:rPr>
          <w:snapToGrid w:val="0"/>
          <w:sz w:val="22"/>
          <w:szCs w:val="22"/>
        </w:rPr>
        <w:t xml:space="preserve">Al watter geschreven is, dat is tot onser Leeringhe gheschreven. Daarom laat ons wel neerstich toesien, dat wy den </w:t>
      </w:r>
      <w:hyperlink w:anchor="N1410" w:history="1">
        <w:r>
          <w:rPr>
            <w:rStyle w:val="Hyperlink"/>
            <w:snapToGrid w:val="0"/>
            <w:color w:val="auto"/>
            <w:sz w:val="22"/>
            <w:szCs w:val="22"/>
          </w:rPr>
          <w:t xml:space="preserve">+ </w:t>
        </w:r>
      </w:hyperlink>
      <w:r>
        <w:rPr>
          <w:snapToGrid w:val="0"/>
          <w:sz w:val="22"/>
          <w:szCs w:val="22"/>
        </w:rPr>
        <w:t xml:space="preserve">Heere uiten gront onser herten soecken, vreesen ende liefhebben, ende hem ghetrouwelijc dienen, ende hem niet verlaten, want Christus seyt: </w:t>
      </w:r>
      <w:hyperlink w:anchor="N1411" w:history="1">
        <w:r>
          <w:rPr>
            <w:rStyle w:val="Hyperlink"/>
            <w:snapToGrid w:val="0"/>
            <w:color w:val="auto"/>
            <w:sz w:val="22"/>
            <w:szCs w:val="22"/>
          </w:rPr>
          <w:t xml:space="preserve">+ </w:t>
        </w:r>
      </w:hyperlink>
      <w:r>
        <w:rPr>
          <w:snapToGrid w:val="0"/>
          <w:sz w:val="22"/>
          <w:szCs w:val="22"/>
        </w:rPr>
        <w:t xml:space="preserve">Wie met mi niet en is, die is teghens my, ende wie met my niet en vergadert, die verstroeyt, ghelijck wy daghelijcks voor onsen ooghen sien, hoe crachtelijck dat hyse bewaart, die op hem betrouwen, ende hoe saan </w:t>
      </w:r>
      <w:hyperlink w:anchor="N1412" w:history="1">
        <w:r>
          <w:rPr>
            <w:rStyle w:val="Hyperlink"/>
            <w:snapToGrid w:val="0"/>
            <w:color w:val="auto"/>
            <w:sz w:val="22"/>
            <w:szCs w:val="22"/>
          </w:rPr>
          <w:t xml:space="preserve">1) </w:t>
        </w:r>
      </w:hyperlink>
      <w:r>
        <w:rPr>
          <w:snapToGrid w:val="0"/>
          <w:sz w:val="22"/>
          <w:szCs w:val="22"/>
        </w:rPr>
        <w:t xml:space="preserve">dat sy gheuallen zijn die Christum verlaten, ende op menschen betrouwen. Daarom mijn beminde Huysvrouwe inden Heere, laat ons den almachtigen Heere betrouwen, ende sien altijts op den </w:t>
      </w:r>
      <w:hyperlink w:anchor="N1413" w:history="1">
        <w:r>
          <w:rPr>
            <w:rStyle w:val="Hyperlink"/>
            <w:snapToGrid w:val="0"/>
            <w:color w:val="auto"/>
            <w:sz w:val="22"/>
            <w:szCs w:val="22"/>
          </w:rPr>
          <w:t xml:space="preserve">+ </w:t>
        </w:r>
      </w:hyperlink>
      <w:r>
        <w:rPr>
          <w:snapToGrid w:val="0"/>
          <w:sz w:val="22"/>
          <w:szCs w:val="22"/>
        </w:rPr>
        <w:t xml:space="preserve">Hertoghe des gheloofs, ende op den Voleynder Jesum, ende laat ons altijts den ghecruysten Christum voor oogen hebben, ende hem ghetrouwelijck na volghen, ghelijc hy ons voor gegaan is, ende nemen ons </w:t>
      </w:r>
      <w:hyperlink w:anchor="N1414" w:history="1">
        <w:r>
          <w:rPr>
            <w:rStyle w:val="Hyperlink"/>
            <w:snapToGrid w:val="0"/>
            <w:color w:val="auto"/>
            <w:sz w:val="22"/>
            <w:szCs w:val="22"/>
          </w:rPr>
          <w:t xml:space="preserve">+ </w:t>
        </w:r>
      </w:hyperlink>
      <w:r>
        <w:rPr>
          <w:snapToGrid w:val="0"/>
          <w:sz w:val="22"/>
          <w:szCs w:val="22"/>
        </w:rPr>
        <w:t xml:space="preserve">cruys  </w:t>
      </w:r>
      <w:hyperlink w:anchor="N1415" w:history="1">
        <w:r>
          <w:rPr>
            <w:rStyle w:val="Hyperlink"/>
            <w:snapToGrid w:val="0"/>
            <w:color w:val="auto"/>
            <w:sz w:val="22"/>
            <w:szCs w:val="22"/>
          </w:rPr>
          <w:t xml:space="preserve">+ </w:t>
        </w:r>
      </w:hyperlink>
      <w:r>
        <w:rPr>
          <w:snapToGrid w:val="0"/>
          <w:sz w:val="22"/>
          <w:szCs w:val="22"/>
        </w:rPr>
        <w:t xml:space="preserve">op met lijdtsaamheyt, ende dencken altijts op de woorden Christi, daar hy spreeckt dat sy ons dooden sullen, ende sullen hem </w:t>
      </w:r>
      <w:hyperlink w:anchor="N1416" w:history="1">
        <w:r>
          <w:rPr>
            <w:rStyle w:val="Hyperlink"/>
            <w:snapToGrid w:val="0"/>
            <w:color w:val="auto"/>
            <w:sz w:val="22"/>
            <w:szCs w:val="22"/>
          </w:rPr>
          <w:t xml:space="preserve">+ </w:t>
        </w:r>
      </w:hyperlink>
      <w:r>
        <w:rPr>
          <w:snapToGrid w:val="0"/>
          <w:sz w:val="22"/>
          <w:szCs w:val="22"/>
        </w:rPr>
        <w:t xml:space="preserve">meynen daar aan eenen dienst te doen, ende </w:t>
      </w:r>
      <w:hyperlink w:anchor="N1417" w:history="1">
        <w:r>
          <w:rPr>
            <w:rStyle w:val="Hyperlink"/>
            <w:snapToGrid w:val="0"/>
            <w:color w:val="auto"/>
            <w:sz w:val="22"/>
            <w:szCs w:val="22"/>
          </w:rPr>
          <w:t xml:space="preserve">* </w:t>
        </w:r>
      </w:hyperlink>
      <w:r>
        <w:rPr>
          <w:snapToGrid w:val="0"/>
          <w:sz w:val="22"/>
          <w:szCs w:val="22"/>
        </w:rPr>
        <w:t xml:space="preserve">dencken dattet ons te voren gheseyt is, op dat, wanneert ons gheschiede, dat wy ons dan niet verergheren en souden, want </w:t>
      </w:r>
      <w:hyperlink w:anchor="N1418" w:history="1">
        <w:r>
          <w:rPr>
            <w:rStyle w:val="Hyperlink"/>
            <w:snapToGrid w:val="0"/>
            <w:color w:val="auto"/>
            <w:sz w:val="22"/>
            <w:szCs w:val="22"/>
          </w:rPr>
          <w:t xml:space="preserve">+ </w:t>
        </w:r>
      </w:hyperlink>
      <w:r>
        <w:rPr>
          <w:snapToGrid w:val="0"/>
          <w:sz w:val="22"/>
          <w:szCs w:val="22"/>
        </w:rPr>
        <w:t xml:space="preserve">de knecht en is niet meerder dan zijn Heer. </w:t>
      </w:r>
      <w:hyperlink w:anchor="N1419" w:history="1">
        <w:r>
          <w:rPr>
            <w:rStyle w:val="Hyperlink"/>
            <w:snapToGrid w:val="0"/>
            <w:color w:val="auto"/>
            <w:sz w:val="22"/>
            <w:szCs w:val="22"/>
          </w:rPr>
          <w:t xml:space="preserve">†† </w:t>
        </w:r>
      </w:hyperlink>
      <w:r>
        <w:rPr>
          <w:snapToGrid w:val="0"/>
          <w:sz w:val="22"/>
          <w:szCs w:val="22"/>
        </w:rPr>
        <w:t xml:space="preserve">Ende dit sullen sy u al doen, om dat si my noch mijnen Vader niet ghekent en hebben. Want dat woort vanden Cruyce Christi dunct den genen die verloren worden, een </w:t>
      </w:r>
      <w:hyperlink w:anchor="N1420" w:history="1">
        <w:r>
          <w:rPr>
            <w:rStyle w:val="Hyperlink"/>
            <w:snapToGrid w:val="0"/>
            <w:color w:val="auto"/>
            <w:sz w:val="22"/>
            <w:szCs w:val="22"/>
          </w:rPr>
          <w:t xml:space="preserve">+ </w:t>
        </w:r>
      </w:hyperlink>
      <w:r>
        <w:rPr>
          <w:snapToGrid w:val="0"/>
          <w:sz w:val="22"/>
          <w:szCs w:val="22"/>
        </w:rPr>
        <w:t xml:space="preserve">sotheyt ende gecheyt te zijn, maar ons een cracht Gods. Daarom laat ons altijt gedencken de woorden des Heeren, dat Christus seyt: </w:t>
      </w:r>
      <w:hyperlink w:anchor="N1421" w:history="1">
        <w:r>
          <w:rPr>
            <w:rStyle w:val="Hyperlink"/>
            <w:snapToGrid w:val="0"/>
            <w:color w:val="auto"/>
            <w:sz w:val="22"/>
            <w:szCs w:val="22"/>
          </w:rPr>
          <w:t xml:space="preserve">+ </w:t>
        </w:r>
      </w:hyperlink>
      <w:r>
        <w:rPr>
          <w:snapToGrid w:val="0"/>
          <w:sz w:val="22"/>
          <w:szCs w:val="22"/>
        </w:rPr>
        <w:t xml:space="preserve">Wie </w:t>
      </w:r>
    </w:p>
    <w:p w:rsidR="000173C4" w:rsidRDefault="000173C4">
      <w:pPr>
        <w:jc w:val="both"/>
        <w:rPr>
          <w:snapToGrid w:val="0"/>
          <w:sz w:val="22"/>
          <w:szCs w:val="22"/>
        </w:rPr>
      </w:pPr>
      <w:hyperlink w:anchor="T1399" w:history="1">
        <w:r>
          <w:rPr>
            <w:rStyle w:val="Hyperlink"/>
            <w:snapToGrid w:val="0"/>
            <w:color w:val="auto"/>
            <w:sz w:val="22"/>
            <w:szCs w:val="22"/>
          </w:rPr>
          <w:t xml:space="preserve">+ </w:t>
        </w:r>
      </w:hyperlink>
      <w:r>
        <w:rPr>
          <w:snapToGrid w:val="0"/>
          <w:sz w:val="22"/>
          <w:szCs w:val="22"/>
        </w:rPr>
        <w:t xml:space="preserve">Jos.8.10.11. </w:t>
      </w:r>
    </w:p>
    <w:p w:rsidR="000173C4" w:rsidRDefault="000173C4">
      <w:pPr>
        <w:jc w:val="both"/>
        <w:rPr>
          <w:snapToGrid w:val="0"/>
          <w:sz w:val="22"/>
          <w:szCs w:val="22"/>
        </w:rPr>
      </w:pPr>
      <w:hyperlink w:anchor="T1400" w:history="1">
        <w:r>
          <w:rPr>
            <w:rStyle w:val="Hyperlink"/>
            <w:snapToGrid w:val="0"/>
            <w:color w:val="auto"/>
            <w:sz w:val="22"/>
            <w:szCs w:val="22"/>
          </w:rPr>
          <w:t xml:space="preserve">+ </w:t>
        </w:r>
      </w:hyperlink>
      <w:r>
        <w:rPr>
          <w:snapToGrid w:val="0"/>
          <w:sz w:val="22"/>
          <w:szCs w:val="22"/>
        </w:rPr>
        <w:t xml:space="preserve">1.Re.17.f.42. </w:t>
      </w:r>
    </w:p>
    <w:p w:rsidR="000173C4" w:rsidRDefault="000173C4">
      <w:pPr>
        <w:jc w:val="both"/>
        <w:rPr>
          <w:snapToGrid w:val="0"/>
          <w:sz w:val="22"/>
          <w:szCs w:val="22"/>
        </w:rPr>
      </w:pPr>
      <w:hyperlink w:anchor="T1401" w:history="1">
        <w:r>
          <w:rPr>
            <w:rStyle w:val="Hyperlink"/>
            <w:snapToGrid w:val="0"/>
            <w:color w:val="auto"/>
            <w:sz w:val="22"/>
            <w:szCs w:val="22"/>
          </w:rPr>
          <w:t xml:space="preserve">* </w:t>
        </w:r>
      </w:hyperlink>
      <w:r>
        <w:rPr>
          <w:snapToGrid w:val="0"/>
          <w:sz w:val="22"/>
          <w:szCs w:val="22"/>
        </w:rPr>
        <w:t xml:space="preserve">Dan.13.a.2. </w:t>
      </w:r>
    </w:p>
    <w:p w:rsidR="000173C4" w:rsidRDefault="000173C4">
      <w:pPr>
        <w:jc w:val="both"/>
        <w:rPr>
          <w:snapToGrid w:val="0"/>
          <w:sz w:val="22"/>
          <w:szCs w:val="22"/>
        </w:rPr>
      </w:pPr>
      <w:hyperlink w:anchor="T1402" w:history="1">
        <w:r>
          <w:rPr>
            <w:rStyle w:val="Hyperlink"/>
            <w:snapToGrid w:val="0"/>
            <w:color w:val="auto"/>
            <w:sz w:val="22"/>
            <w:szCs w:val="22"/>
          </w:rPr>
          <w:t xml:space="preserve">† </w:t>
        </w:r>
      </w:hyperlink>
      <w:r>
        <w:rPr>
          <w:snapToGrid w:val="0"/>
          <w:sz w:val="22"/>
          <w:szCs w:val="22"/>
        </w:rPr>
        <w:t xml:space="preserve">Dan.6.c.22. </w:t>
      </w:r>
    </w:p>
    <w:p w:rsidR="000173C4" w:rsidRDefault="000173C4">
      <w:pPr>
        <w:jc w:val="both"/>
        <w:rPr>
          <w:snapToGrid w:val="0"/>
          <w:sz w:val="22"/>
          <w:szCs w:val="22"/>
        </w:rPr>
      </w:pPr>
      <w:hyperlink w:anchor="T1403" w:history="1">
        <w:r>
          <w:rPr>
            <w:rStyle w:val="Hyperlink"/>
            <w:snapToGrid w:val="0"/>
            <w:color w:val="auto"/>
            <w:sz w:val="22"/>
            <w:szCs w:val="22"/>
          </w:rPr>
          <w:t xml:space="preserve">+ </w:t>
        </w:r>
      </w:hyperlink>
      <w:r>
        <w:rPr>
          <w:i/>
          <w:iCs/>
          <w:snapToGrid w:val="0"/>
          <w:sz w:val="22"/>
          <w:szCs w:val="22"/>
        </w:rPr>
        <w:t>Fol. 77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404" w:history="1">
        <w:r>
          <w:rPr>
            <w:rStyle w:val="Hyperlink"/>
            <w:snapToGrid w:val="0"/>
            <w:color w:val="auto"/>
            <w:sz w:val="22"/>
            <w:szCs w:val="22"/>
          </w:rPr>
          <w:t xml:space="preserve">+ </w:t>
        </w:r>
      </w:hyperlink>
      <w:r>
        <w:rPr>
          <w:snapToGrid w:val="0"/>
          <w:sz w:val="22"/>
          <w:szCs w:val="22"/>
        </w:rPr>
        <w:t xml:space="preserve">Gene.6.a.1. </w:t>
      </w:r>
    </w:p>
    <w:p w:rsidR="000173C4" w:rsidRDefault="000173C4">
      <w:pPr>
        <w:jc w:val="both"/>
        <w:rPr>
          <w:snapToGrid w:val="0"/>
          <w:sz w:val="22"/>
          <w:szCs w:val="22"/>
        </w:rPr>
      </w:pPr>
      <w:hyperlink w:anchor="T1405" w:history="1">
        <w:r>
          <w:rPr>
            <w:rStyle w:val="Hyperlink"/>
            <w:snapToGrid w:val="0"/>
            <w:color w:val="auto"/>
            <w:sz w:val="22"/>
            <w:szCs w:val="22"/>
          </w:rPr>
          <w:t xml:space="preserve">* </w:t>
        </w:r>
      </w:hyperlink>
      <w:r>
        <w:rPr>
          <w:snapToGrid w:val="0"/>
          <w:sz w:val="22"/>
          <w:szCs w:val="22"/>
        </w:rPr>
        <w:t xml:space="preserve">Ge.19.c.26. </w:t>
      </w:r>
    </w:p>
    <w:p w:rsidR="000173C4" w:rsidRDefault="000173C4">
      <w:pPr>
        <w:jc w:val="both"/>
        <w:rPr>
          <w:snapToGrid w:val="0"/>
          <w:sz w:val="22"/>
          <w:szCs w:val="22"/>
        </w:rPr>
      </w:pPr>
      <w:hyperlink w:anchor="T1406" w:history="1">
        <w:r>
          <w:rPr>
            <w:rStyle w:val="Hyperlink"/>
            <w:snapToGrid w:val="0"/>
            <w:color w:val="auto"/>
            <w:sz w:val="22"/>
            <w:szCs w:val="22"/>
          </w:rPr>
          <w:t xml:space="preserve">† </w:t>
        </w:r>
      </w:hyperlink>
      <w:r>
        <w:rPr>
          <w:snapToGrid w:val="0"/>
          <w:sz w:val="22"/>
          <w:szCs w:val="22"/>
        </w:rPr>
        <w:t xml:space="preserve">Heb.12.b.16. </w:t>
      </w:r>
    </w:p>
    <w:p w:rsidR="000173C4" w:rsidRDefault="000173C4">
      <w:pPr>
        <w:jc w:val="both"/>
        <w:rPr>
          <w:snapToGrid w:val="0"/>
          <w:sz w:val="22"/>
          <w:szCs w:val="22"/>
        </w:rPr>
      </w:pPr>
      <w:hyperlink w:anchor="T1407" w:history="1">
        <w:r>
          <w:rPr>
            <w:rStyle w:val="Hyperlink"/>
            <w:snapToGrid w:val="0"/>
            <w:color w:val="auto"/>
            <w:sz w:val="22"/>
            <w:szCs w:val="22"/>
          </w:rPr>
          <w:t xml:space="preserve">+ </w:t>
        </w:r>
      </w:hyperlink>
      <w:r>
        <w:rPr>
          <w:snapToGrid w:val="0"/>
          <w:sz w:val="22"/>
          <w:szCs w:val="22"/>
        </w:rPr>
        <w:t xml:space="preserve">Nu.14.c.20. </w:t>
      </w:r>
    </w:p>
    <w:p w:rsidR="000173C4" w:rsidRDefault="000173C4">
      <w:pPr>
        <w:jc w:val="both"/>
        <w:rPr>
          <w:snapToGrid w:val="0"/>
          <w:sz w:val="22"/>
          <w:szCs w:val="22"/>
        </w:rPr>
      </w:pPr>
      <w:hyperlink w:anchor="T1408" w:history="1">
        <w:r>
          <w:rPr>
            <w:rStyle w:val="Hyperlink"/>
            <w:snapToGrid w:val="0"/>
            <w:color w:val="auto"/>
            <w:sz w:val="22"/>
            <w:szCs w:val="22"/>
          </w:rPr>
          <w:t xml:space="preserve">+ </w:t>
        </w:r>
      </w:hyperlink>
      <w:r>
        <w:rPr>
          <w:snapToGrid w:val="0"/>
          <w:sz w:val="22"/>
          <w:szCs w:val="22"/>
        </w:rPr>
        <w:t xml:space="preserve">Ro.15.a.4. </w:t>
      </w:r>
    </w:p>
    <w:p w:rsidR="000173C4" w:rsidRDefault="000173C4">
      <w:pPr>
        <w:jc w:val="both"/>
        <w:rPr>
          <w:snapToGrid w:val="0"/>
          <w:sz w:val="22"/>
          <w:szCs w:val="22"/>
        </w:rPr>
      </w:pPr>
      <w:hyperlink w:anchor="T1409" w:history="1">
        <w:r>
          <w:rPr>
            <w:rStyle w:val="Hyperlink"/>
            <w:snapToGrid w:val="0"/>
            <w:color w:val="auto"/>
            <w:sz w:val="22"/>
            <w:szCs w:val="22"/>
          </w:rPr>
          <w:t xml:space="preserve">+ </w:t>
        </w:r>
      </w:hyperlink>
      <w:r>
        <w:rPr>
          <w:snapToGrid w:val="0"/>
          <w:sz w:val="22"/>
          <w:szCs w:val="22"/>
        </w:rPr>
        <w:t xml:space="preserve">Ro.15.a.4. </w:t>
      </w:r>
    </w:p>
    <w:p w:rsidR="000173C4" w:rsidRDefault="000173C4">
      <w:pPr>
        <w:jc w:val="both"/>
        <w:rPr>
          <w:snapToGrid w:val="0"/>
          <w:sz w:val="22"/>
          <w:szCs w:val="22"/>
        </w:rPr>
      </w:pPr>
      <w:hyperlink w:anchor="T1410" w:history="1">
        <w:r>
          <w:rPr>
            <w:rStyle w:val="Hyperlink"/>
            <w:snapToGrid w:val="0"/>
            <w:color w:val="auto"/>
            <w:sz w:val="22"/>
            <w:szCs w:val="22"/>
          </w:rPr>
          <w:t xml:space="preserve">+ </w:t>
        </w:r>
      </w:hyperlink>
      <w:r>
        <w:rPr>
          <w:snapToGrid w:val="0"/>
          <w:sz w:val="22"/>
          <w:szCs w:val="22"/>
        </w:rPr>
        <w:t xml:space="preserve">Mat.22.d.36. </w:t>
      </w:r>
    </w:p>
    <w:p w:rsidR="000173C4" w:rsidRDefault="000173C4">
      <w:pPr>
        <w:jc w:val="both"/>
        <w:rPr>
          <w:snapToGrid w:val="0"/>
          <w:sz w:val="22"/>
          <w:szCs w:val="22"/>
        </w:rPr>
      </w:pPr>
      <w:hyperlink w:anchor="T1411" w:history="1">
        <w:r>
          <w:rPr>
            <w:rStyle w:val="Hyperlink"/>
            <w:snapToGrid w:val="0"/>
            <w:color w:val="auto"/>
            <w:sz w:val="22"/>
            <w:szCs w:val="22"/>
          </w:rPr>
          <w:t xml:space="preserve">+ </w:t>
        </w:r>
      </w:hyperlink>
      <w:r>
        <w:rPr>
          <w:snapToGrid w:val="0"/>
          <w:sz w:val="22"/>
          <w:szCs w:val="22"/>
        </w:rPr>
        <w:t xml:space="preserve">Luc.11.c.23. </w:t>
      </w:r>
    </w:p>
    <w:p w:rsidR="000173C4" w:rsidRDefault="000173C4">
      <w:pPr>
        <w:jc w:val="both"/>
        <w:rPr>
          <w:snapToGrid w:val="0"/>
          <w:sz w:val="22"/>
          <w:szCs w:val="22"/>
        </w:rPr>
      </w:pPr>
      <w:hyperlink w:anchor="T1412" w:history="1">
        <w:r>
          <w:rPr>
            <w:rStyle w:val="Hyperlink"/>
            <w:snapToGrid w:val="0"/>
            <w:color w:val="auto"/>
            <w:sz w:val="22"/>
            <w:szCs w:val="22"/>
          </w:rPr>
          <w:t xml:space="preserve">1) </w:t>
        </w:r>
      </w:hyperlink>
      <w:r>
        <w:rPr>
          <w:snapToGrid w:val="0"/>
          <w:sz w:val="22"/>
          <w:szCs w:val="22"/>
        </w:rPr>
        <w:t xml:space="preserve">Spoedig; het engelsche soon. </w:t>
      </w:r>
    </w:p>
    <w:p w:rsidR="000173C4" w:rsidRDefault="000173C4">
      <w:pPr>
        <w:jc w:val="both"/>
        <w:rPr>
          <w:snapToGrid w:val="0"/>
          <w:sz w:val="22"/>
          <w:szCs w:val="22"/>
        </w:rPr>
      </w:pPr>
      <w:hyperlink w:anchor="T1413" w:history="1">
        <w:r>
          <w:rPr>
            <w:rStyle w:val="Hyperlink"/>
            <w:snapToGrid w:val="0"/>
            <w:color w:val="auto"/>
            <w:sz w:val="22"/>
            <w:szCs w:val="22"/>
          </w:rPr>
          <w:t xml:space="preserve">+ </w:t>
        </w:r>
      </w:hyperlink>
      <w:r>
        <w:rPr>
          <w:snapToGrid w:val="0"/>
          <w:sz w:val="22"/>
          <w:szCs w:val="22"/>
        </w:rPr>
        <w:t xml:space="preserve">Heb.12.a.2. </w:t>
      </w:r>
    </w:p>
    <w:p w:rsidR="000173C4" w:rsidRDefault="000173C4">
      <w:pPr>
        <w:jc w:val="both"/>
        <w:rPr>
          <w:snapToGrid w:val="0"/>
          <w:sz w:val="22"/>
          <w:szCs w:val="22"/>
        </w:rPr>
      </w:pPr>
      <w:hyperlink w:anchor="T1414" w:history="1">
        <w:r>
          <w:rPr>
            <w:rStyle w:val="Hyperlink"/>
            <w:snapToGrid w:val="0"/>
            <w:color w:val="auto"/>
            <w:sz w:val="22"/>
            <w:szCs w:val="22"/>
          </w:rPr>
          <w:t xml:space="preserve">+ </w:t>
        </w:r>
      </w:hyperlink>
      <w:r>
        <w:rPr>
          <w:snapToGrid w:val="0"/>
          <w:sz w:val="22"/>
          <w:szCs w:val="22"/>
        </w:rPr>
        <w:t xml:space="preserve">Luc.21.c.17. </w:t>
      </w:r>
    </w:p>
    <w:p w:rsidR="000173C4" w:rsidRDefault="000173C4">
      <w:pPr>
        <w:jc w:val="both"/>
        <w:rPr>
          <w:snapToGrid w:val="0"/>
          <w:sz w:val="22"/>
          <w:szCs w:val="22"/>
        </w:rPr>
      </w:pPr>
      <w:hyperlink w:anchor="T1415" w:history="1">
        <w:r>
          <w:rPr>
            <w:rStyle w:val="Hyperlink"/>
            <w:snapToGrid w:val="0"/>
            <w:color w:val="auto"/>
            <w:sz w:val="22"/>
            <w:szCs w:val="22"/>
          </w:rPr>
          <w:t xml:space="preserve">+ </w:t>
        </w:r>
      </w:hyperlink>
      <w:r>
        <w:rPr>
          <w:i/>
          <w:iCs/>
          <w:snapToGrid w:val="0"/>
          <w:sz w:val="22"/>
          <w:szCs w:val="22"/>
        </w:rPr>
        <w:t>Fol. 78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416" w:history="1">
        <w:r>
          <w:rPr>
            <w:rStyle w:val="Hyperlink"/>
            <w:snapToGrid w:val="0"/>
            <w:color w:val="auto"/>
            <w:sz w:val="22"/>
            <w:szCs w:val="22"/>
          </w:rPr>
          <w:t xml:space="preserve">+ </w:t>
        </w:r>
      </w:hyperlink>
      <w:r>
        <w:rPr>
          <w:snapToGrid w:val="0"/>
          <w:sz w:val="22"/>
          <w:szCs w:val="22"/>
        </w:rPr>
        <w:t xml:space="preserve">Joan.16.a.2. </w:t>
      </w:r>
    </w:p>
    <w:p w:rsidR="000173C4" w:rsidRDefault="000173C4">
      <w:pPr>
        <w:jc w:val="both"/>
        <w:rPr>
          <w:snapToGrid w:val="0"/>
          <w:sz w:val="22"/>
          <w:szCs w:val="22"/>
        </w:rPr>
      </w:pPr>
      <w:hyperlink w:anchor="T1417" w:history="1">
        <w:r>
          <w:rPr>
            <w:rStyle w:val="Hyperlink"/>
            <w:snapToGrid w:val="0"/>
            <w:color w:val="auto"/>
            <w:sz w:val="22"/>
            <w:szCs w:val="22"/>
          </w:rPr>
          <w:t xml:space="preserve">* </w:t>
        </w:r>
      </w:hyperlink>
      <w:r>
        <w:rPr>
          <w:snapToGrid w:val="0"/>
          <w:sz w:val="22"/>
          <w:szCs w:val="22"/>
        </w:rPr>
        <w:t xml:space="preserve">Joan.16.a.4. </w:t>
      </w:r>
    </w:p>
    <w:p w:rsidR="000173C4" w:rsidRDefault="000173C4">
      <w:pPr>
        <w:jc w:val="both"/>
        <w:rPr>
          <w:snapToGrid w:val="0"/>
          <w:sz w:val="22"/>
          <w:szCs w:val="22"/>
        </w:rPr>
      </w:pPr>
      <w:hyperlink w:anchor="T1418" w:history="1">
        <w:r>
          <w:rPr>
            <w:rStyle w:val="Hyperlink"/>
            <w:snapToGrid w:val="0"/>
            <w:color w:val="auto"/>
            <w:sz w:val="22"/>
            <w:szCs w:val="22"/>
          </w:rPr>
          <w:t xml:space="preserve">+ </w:t>
        </w:r>
      </w:hyperlink>
      <w:r>
        <w:rPr>
          <w:snapToGrid w:val="0"/>
          <w:sz w:val="22"/>
          <w:szCs w:val="22"/>
        </w:rPr>
        <w:t xml:space="preserve">Mat.10.c.24. </w:t>
      </w:r>
    </w:p>
    <w:p w:rsidR="000173C4" w:rsidRDefault="000173C4">
      <w:pPr>
        <w:jc w:val="both"/>
        <w:rPr>
          <w:snapToGrid w:val="0"/>
          <w:sz w:val="22"/>
          <w:szCs w:val="22"/>
        </w:rPr>
      </w:pPr>
      <w:hyperlink w:anchor="T1419" w:history="1">
        <w:r>
          <w:rPr>
            <w:rStyle w:val="Hyperlink"/>
            <w:snapToGrid w:val="0"/>
            <w:color w:val="auto"/>
            <w:sz w:val="22"/>
            <w:szCs w:val="22"/>
          </w:rPr>
          <w:t xml:space="preserve">†† </w:t>
        </w:r>
      </w:hyperlink>
      <w:r>
        <w:rPr>
          <w:snapToGrid w:val="0"/>
          <w:sz w:val="22"/>
          <w:szCs w:val="22"/>
        </w:rPr>
        <w:t xml:space="preserve">Joan.16.a.3. </w:t>
      </w:r>
    </w:p>
    <w:p w:rsidR="000173C4" w:rsidRDefault="000173C4">
      <w:pPr>
        <w:jc w:val="both"/>
        <w:rPr>
          <w:snapToGrid w:val="0"/>
          <w:sz w:val="22"/>
          <w:szCs w:val="22"/>
        </w:rPr>
      </w:pPr>
      <w:hyperlink w:anchor="T1420" w:history="1">
        <w:r>
          <w:rPr>
            <w:rStyle w:val="Hyperlink"/>
            <w:snapToGrid w:val="0"/>
            <w:color w:val="auto"/>
            <w:sz w:val="22"/>
            <w:szCs w:val="22"/>
          </w:rPr>
          <w:t xml:space="preserve">+ </w:t>
        </w:r>
      </w:hyperlink>
      <w:r>
        <w:rPr>
          <w:snapToGrid w:val="0"/>
          <w:sz w:val="22"/>
          <w:szCs w:val="22"/>
        </w:rPr>
        <w:t xml:space="preserve">1.Cor.1.b.16. </w:t>
      </w:r>
    </w:p>
    <w:p w:rsidR="000173C4" w:rsidRDefault="000173C4">
      <w:pPr>
        <w:jc w:val="both"/>
        <w:rPr>
          <w:snapToGrid w:val="0"/>
          <w:sz w:val="22"/>
          <w:szCs w:val="22"/>
        </w:rPr>
      </w:pPr>
      <w:hyperlink w:anchor="T1421" w:history="1">
        <w:r>
          <w:rPr>
            <w:rStyle w:val="Hyperlink"/>
            <w:snapToGrid w:val="0"/>
            <w:color w:val="auto"/>
            <w:sz w:val="22"/>
            <w:szCs w:val="22"/>
          </w:rPr>
          <w:t xml:space="preserve">+ </w:t>
        </w:r>
      </w:hyperlink>
      <w:r>
        <w:rPr>
          <w:snapToGrid w:val="0"/>
          <w:sz w:val="22"/>
          <w:szCs w:val="22"/>
        </w:rPr>
        <w:t xml:space="preserve">Mat.10.d.42. </w:t>
      </w:r>
    </w:p>
    <w:p w:rsidR="000173C4" w:rsidRDefault="000173C4">
      <w:pPr>
        <w:jc w:val="both"/>
        <w:rPr>
          <w:snapToGrid w:val="0"/>
          <w:sz w:val="22"/>
          <w:szCs w:val="22"/>
        </w:rPr>
      </w:pPr>
      <w:r>
        <w:rPr>
          <w:snapToGrid w:val="0"/>
          <w:sz w:val="22"/>
          <w:szCs w:val="22"/>
        </w:rPr>
        <w:t>[p. 166]</w:t>
      </w:r>
    </w:p>
    <w:p w:rsidR="000173C4" w:rsidRDefault="000173C4">
      <w:pPr>
        <w:jc w:val="both"/>
        <w:rPr>
          <w:snapToGrid w:val="0"/>
          <w:sz w:val="22"/>
          <w:szCs w:val="22"/>
        </w:rPr>
      </w:pPr>
      <w:r>
        <w:rPr>
          <w:snapToGrid w:val="0"/>
          <w:sz w:val="22"/>
          <w:szCs w:val="22"/>
        </w:rPr>
        <w:br/>
        <w:t xml:space="preserve">my belijdt voor den menschen </w:t>
      </w:r>
      <w:hyperlink w:anchor="N1422" w:history="1">
        <w:r>
          <w:rPr>
            <w:rStyle w:val="Hyperlink"/>
            <w:snapToGrid w:val="0"/>
            <w:color w:val="auto"/>
            <w:sz w:val="22"/>
            <w:szCs w:val="22"/>
          </w:rPr>
          <w:t xml:space="preserve">+ </w:t>
        </w:r>
      </w:hyperlink>
      <w:r>
        <w:rPr>
          <w:snapToGrid w:val="0"/>
          <w:sz w:val="22"/>
          <w:szCs w:val="22"/>
        </w:rPr>
        <w:t xml:space="preserve">, dien sal ick oock belijden voor mijnen Hemelschen Vader: Wie my loochent voor den menschen, dien sal ick oock loochenen voor mijnen Hemelschen Vader, ende zijn heylige Enghelen. Laat ons doch vastelijc op hem betrouwen, ende hy en sal ons </w:t>
      </w:r>
      <w:hyperlink w:anchor="N1423" w:history="1">
        <w:r>
          <w:rPr>
            <w:rStyle w:val="Hyperlink"/>
            <w:snapToGrid w:val="0"/>
            <w:color w:val="auto"/>
            <w:sz w:val="22"/>
            <w:szCs w:val="22"/>
          </w:rPr>
          <w:t xml:space="preserve">+ </w:t>
        </w:r>
      </w:hyperlink>
      <w:r>
        <w:rPr>
          <w:snapToGrid w:val="0"/>
          <w:sz w:val="22"/>
          <w:szCs w:val="22"/>
        </w:rPr>
        <w:t xml:space="preserve">niet verlaten, want hy en verlaat de zijne niet, maar heeft zijnen Hemelschen </w:t>
      </w:r>
      <w:hyperlink w:anchor="N1424" w:history="1">
        <w:r>
          <w:rPr>
            <w:rStyle w:val="Hyperlink"/>
            <w:snapToGrid w:val="0"/>
            <w:color w:val="auto"/>
            <w:sz w:val="22"/>
            <w:szCs w:val="22"/>
          </w:rPr>
          <w:t xml:space="preserve">+ </w:t>
        </w:r>
      </w:hyperlink>
      <w:r>
        <w:rPr>
          <w:snapToGrid w:val="0"/>
          <w:sz w:val="22"/>
          <w:szCs w:val="22"/>
        </w:rPr>
        <w:t xml:space="preserve">Vader gebeden, dat waar hy is, dat hy oock wil, dat wy met hem daar zijn sullen. Daaromme laat de werelt vast ketteren </w:t>
      </w:r>
      <w:hyperlink w:anchor="N1425" w:history="1">
        <w:r>
          <w:rPr>
            <w:rStyle w:val="Hyperlink"/>
            <w:snapToGrid w:val="0"/>
            <w:color w:val="auto"/>
            <w:sz w:val="22"/>
            <w:szCs w:val="22"/>
          </w:rPr>
          <w:t xml:space="preserve">1) </w:t>
        </w:r>
      </w:hyperlink>
      <w:r>
        <w:rPr>
          <w:snapToGrid w:val="0"/>
          <w:sz w:val="22"/>
          <w:szCs w:val="22"/>
        </w:rPr>
        <w:t xml:space="preserve">, herdooperen ende verdoemen, want Paulus seyt: </w:t>
      </w:r>
      <w:hyperlink w:anchor="N1426" w:history="1">
        <w:r>
          <w:rPr>
            <w:rStyle w:val="Hyperlink"/>
            <w:snapToGrid w:val="0"/>
            <w:color w:val="auto"/>
            <w:sz w:val="22"/>
            <w:szCs w:val="22"/>
          </w:rPr>
          <w:t xml:space="preserve">+ </w:t>
        </w:r>
      </w:hyperlink>
      <w:r>
        <w:rPr>
          <w:snapToGrid w:val="0"/>
          <w:sz w:val="22"/>
          <w:szCs w:val="22"/>
        </w:rPr>
        <w:t xml:space="preserve">Wie wil de Uitvercoren Gods beschuldighen? God ist diese rechtveerdich maackt, wie wil ons verdoemen? Christus ist die voor ons gestorven is, die oock verresen is, ende sit ter rechter hant des vaders, ende bidt voor ons, hoe en soude hy ons niet alle dinck geven? Want hy zijnen eenigen geboren Sone niet ghespaart en heeft, maar heeft hem voor ons allen ghegeven. Heeft ons God so lief gehadt, </w:t>
      </w:r>
      <w:hyperlink w:anchor="N1427" w:history="1">
        <w:r>
          <w:rPr>
            <w:rStyle w:val="Hyperlink"/>
            <w:snapToGrid w:val="0"/>
            <w:color w:val="auto"/>
            <w:sz w:val="22"/>
            <w:szCs w:val="22"/>
          </w:rPr>
          <w:t xml:space="preserve">+ </w:t>
        </w:r>
      </w:hyperlink>
      <w:r>
        <w:rPr>
          <w:snapToGrid w:val="0"/>
          <w:sz w:val="22"/>
          <w:szCs w:val="22"/>
        </w:rPr>
        <w:t xml:space="preserve">doen wy noch vianden waren, hoe veel te meer sullen wy behouden worden voor de gramschap na dien  </w:t>
      </w:r>
      <w:hyperlink w:anchor="N1428" w:history="1">
        <w:r>
          <w:rPr>
            <w:rStyle w:val="Hyperlink"/>
            <w:snapToGrid w:val="0"/>
            <w:color w:val="auto"/>
            <w:sz w:val="22"/>
            <w:szCs w:val="22"/>
          </w:rPr>
          <w:t xml:space="preserve">+ </w:t>
        </w:r>
      </w:hyperlink>
      <w:r>
        <w:rPr>
          <w:snapToGrid w:val="0"/>
          <w:sz w:val="22"/>
          <w:szCs w:val="22"/>
        </w:rPr>
        <w:t xml:space="preserve">dat wi gerechtveerdicht zijn door zijn bloet? </w:t>
      </w:r>
      <w:hyperlink w:anchor="N1429" w:history="1">
        <w:r>
          <w:rPr>
            <w:rStyle w:val="Hyperlink"/>
            <w:snapToGrid w:val="0"/>
            <w:color w:val="auto"/>
            <w:sz w:val="22"/>
            <w:szCs w:val="22"/>
          </w:rPr>
          <w:t xml:space="preserve">+ </w:t>
        </w:r>
      </w:hyperlink>
      <w:r>
        <w:rPr>
          <w:snapToGrid w:val="0"/>
          <w:sz w:val="22"/>
          <w:szCs w:val="22"/>
        </w:rPr>
        <w:t xml:space="preserve">want rechtveerdich ghemaact zijnde door dat geloove, so hebben wy vrede met Godt door onsen Heere Jesum Christum, door den welcken wy eenen toeganck hebben tot deser genade, daar wy in staan, ende beroemen ons van de toecomende glorie die ons Godt geven sal, niet alleen dat, maar wy glorieren oock in tribulatie, wel wetende dat tribulatie voortbrengt beproevinghe, beproevinghe lijdtsaamheyt, lijdtsaamheyt de hope, ende de hope en sal ons niet beschaamt laten, ende dat daarom, om dat de liefde Godts uitgestort is in onser herten, door den heyligen Gheest, die ons ghegheven is. </w:t>
      </w:r>
    </w:p>
    <w:p w:rsidR="000173C4" w:rsidRDefault="000173C4">
      <w:pPr>
        <w:jc w:val="both"/>
        <w:rPr>
          <w:snapToGrid w:val="0"/>
          <w:sz w:val="22"/>
          <w:szCs w:val="22"/>
        </w:rPr>
      </w:pPr>
      <w:r>
        <w:rPr>
          <w:snapToGrid w:val="0"/>
          <w:sz w:val="22"/>
          <w:szCs w:val="22"/>
        </w:rPr>
        <w:t xml:space="preserve">Mijn alderliefste, daarom laat ons den Heere crachtelijck betrouwen, ende op zijne beloften verwachten met lijdtsaamheyt, gelijck den </w:t>
      </w:r>
      <w:hyperlink w:anchor="N1430" w:history="1">
        <w:r>
          <w:rPr>
            <w:rStyle w:val="Hyperlink"/>
            <w:snapToGrid w:val="0"/>
            <w:color w:val="auto"/>
            <w:sz w:val="22"/>
            <w:szCs w:val="22"/>
          </w:rPr>
          <w:t xml:space="preserve">+ </w:t>
        </w:r>
      </w:hyperlink>
      <w:r>
        <w:rPr>
          <w:snapToGrid w:val="0"/>
          <w:sz w:val="22"/>
          <w:szCs w:val="22"/>
        </w:rPr>
        <w:t xml:space="preserve">Ackerman zijn vruchten verbeyt, ende en laat ons hem niet verlaten, hy en sal ons niet verlaten. Ende ick hebbe ons beyden ende de vrucht </w:t>
      </w:r>
      <w:hyperlink w:anchor="N1431" w:history="1">
        <w:r>
          <w:rPr>
            <w:rStyle w:val="Hyperlink"/>
            <w:snapToGrid w:val="0"/>
            <w:color w:val="auto"/>
            <w:sz w:val="22"/>
            <w:szCs w:val="22"/>
          </w:rPr>
          <w:t xml:space="preserve">2) </w:t>
        </w:r>
      </w:hyperlink>
      <w:r>
        <w:rPr>
          <w:snapToGrid w:val="0"/>
          <w:sz w:val="22"/>
          <w:szCs w:val="22"/>
        </w:rPr>
        <w:t xml:space="preserve">in zijnen handen beuolen, dat hy zijnen Godlijcken wille met ons doe, daar zijnen naam door </w:t>
      </w:r>
      <w:hyperlink w:anchor="N1432" w:history="1">
        <w:r>
          <w:rPr>
            <w:rStyle w:val="Hyperlink"/>
            <w:snapToGrid w:val="0"/>
            <w:color w:val="auto"/>
            <w:sz w:val="22"/>
            <w:szCs w:val="22"/>
          </w:rPr>
          <w:t xml:space="preserve">+ </w:t>
        </w:r>
      </w:hyperlink>
      <w:r>
        <w:rPr>
          <w:snapToGrid w:val="0"/>
          <w:sz w:val="22"/>
          <w:szCs w:val="22"/>
        </w:rPr>
        <w:t xml:space="preserve">gepresen mach worden, ende dattet sy tot onser sielen salicheyt ende tot troost ende vruechde van alle die den Heere vreesen, ende ick betrout hem vastelijc sonder twijfelen, dat hy ons bewaren sal als zijn sonen ende dochteren, Ja als </w:t>
      </w:r>
      <w:hyperlink w:anchor="N1433" w:history="1">
        <w:r>
          <w:rPr>
            <w:rStyle w:val="Hyperlink"/>
            <w:snapToGrid w:val="0"/>
            <w:color w:val="auto"/>
            <w:sz w:val="22"/>
            <w:szCs w:val="22"/>
          </w:rPr>
          <w:t xml:space="preserve">+ </w:t>
        </w:r>
      </w:hyperlink>
      <w:r>
        <w:rPr>
          <w:snapToGrid w:val="0"/>
          <w:sz w:val="22"/>
          <w:szCs w:val="22"/>
        </w:rPr>
        <w:t xml:space="preserve">den appel van zijnder oogen. Ende ick laat u weten, dat ick seer verblijdt was, als ick uwen Brief las, ende dat ghy schreeft, dat ghy den Heere bidt met weenenden oogen, dat hy u ooc bequaam wilde maken om zijnen naam te lijden. Mijn beminde </w:t>
      </w:r>
      <w:hyperlink w:anchor="N1434" w:history="1">
        <w:r>
          <w:rPr>
            <w:rStyle w:val="Hyperlink"/>
            <w:snapToGrid w:val="0"/>
            <w:color w:val="auto"/>
            <w:sz w:val="22"/>
            <w:szCs w:val="22"/>
          </w:rPr>
          <w:t xml:space="preserve">+ </w:t>
        </w:r>
      </w:hyperlink>
      <w:r>
        <w:rPr>
          <w:snapToGrid w:val="0"/>
          <w:sz w:val="22"/>
          <w:szCs w:val="22"/>
        </w:rPr>
        <w:t xml:space="preserve">en sorcht niet, mer bidt den Heere met </w:t>
      </w:r>
    </w:p>
    <w:p w:rsidR="000173C4" w:rsidRDefault="000173C4">
      <w:pPr>
        <w:jc w:val="both"/>
        <w:rPr>
          <w:snapToGrid w:val="0"/>
          <w:sz w:val="22"/>
          <w:szCs w:val="22"/>
        </w:rPr>
      </w:pPr>
      <w:hyperlink w:anchor="T1422" w:history="1">
        <w:r>
          <w:rPr>
            <w:rStyle w:val="Hyperlink"/>
            <w:snapToGrid w:val="0"/>
            <w:color w:val="auto"/>
            <w:sz w:val="22"/>
            <w:szCs w:val="22"/>
          </w:rPr>
          <w:t xml:space="preserve">+ </w:t>
        </w:r>
      </w:hyperlink>
      <w:r>
        <w:rPr>
          <w:snapToGrid w:val="0"/>
          <w:sz w:val="22"/>
          <w:szCs w:val="22"/>
        </w:rPr>
        <w:t xml:space="preserve">Luce.12.a.8. </w:t>
      </w:r>
    </w:p>
    <w:p w:rsidR="000173C4" w:rsidRDefault="000173C4">
      <w:pPr>
        <w:jc w:val="both"/>
        <w:rPr>
          <w:snapToGrid w:val="0"/>
          <w:sz w:val="22"/>
          <w:szCs w:val="22"/>
        </w:rPr>
      </w:pPr>
      <w:hyperlink w:anchor="T1423" w:history="1">
        <w:r>
          <w:rPr>
            <w:rStyle w:val="Hyperlink"/>
            <w:snapToGrid w:val="0"/>
            <w:color w:val="auto"/>
            <w:sz w:val="22"/>
            <w:szCs w:val="22"/>
          </w:rPr>
          <w:t xml:space="preserve">+ </w:t>
        </w:r>
      </w:hyperlink>
      <w:r>
        <w:rPr>
          <w:snapToGrid w:val="0"/>
          <w:sz w:val="22"/>
          <w:szCs w:val="22"/>
        </w:rPr>
        <w:t xml:space="preserve">Heb.13.a.5. </w:t>
      </w:r>
    </w:p>
    <w:p w:rsidR="000173C4" w:rsidRDefault="000173C4">
      <w:pPr>
        <w:jc w:val="both"/>
        <w:rPr>
          <w:snapToGrid w:val="0"/>
          <w:sz w:val="22"/>
          <w:szCs w:val="22"/>
        </w:rPr>
      </w:pPr>
      <w:hyperlink w:anchor="T1424" w:history="1">
        <w:r>
          <w:rPr>
            <w:rStyle w:val="Hyperlink"/>
            <w:snapToGrid w:val="0"/>
            <w:color w:val="auto"/>
            <w:sz w:val="22"/>
            <w:szCs w:val="22"/>
          </w:rPr>
          <w:t xml:space="preserve">+ </w:t>
        </w:r>
      </w:hyperlink>
      <w:r>
        <w:rPr>
          <w:snapToGrid w:val="0"/>
          <w:sz w:val="22"/>
          <w:szCs w:val="22"/>
        </w:rPr>
        <w:t xml:space="preserve">Joan.17.c.24. </w:t>
      </w:r>
    </w:p>
    <w:p w:rsidR="000173C4" w:rsidRDefault="000173C4">
      <w:pPr>
        <w:jc w:val="both"/>
        <w:rPr>
          <w:snapToGrid w:val="0"/>
          <w:sz w:val="22"/>
          <w:szCs w:val="22"/>
        </w:rPr>
      </w:pPr>
      <w:hyperlink w:anchor="T1425" w:history="1">
        <w:r>
          <w:rPr>
            <w:rStyle w:val="Hyperlink"/>
            <w:snapToGrid w:val="0"/>
            <w:color w:val="auto"/>
            <w:sz w:val="22"/>
            <w:szCs w:val="22"/>
          </w:rPr>
          <w:t xml:space="preserve">1) </w:t>
        </w:r>
      </w:hyperlink>
      <w:r>
        <w:rPr>
          <w:snapToGrid w:val="0"/>
          <w:sz w:val="22"/>
          <w:szCs w:val="22"/>
        </w:rPr>
        <w:t xml:space="preserve">Verketteren, voor herdoopers uitmaken. </w:t>
      </w:r>
    </w:p>
    <w:p w:rsidR="000173C4" w:rsidRDefault="000173C4">
      <w:pPr>
        <w:jc w:val="both"/>
        <w:rPr>
          <w:snapToGrid w:val="0"/>
          <w:sz w:val="22"/>
          <w:szCs w:val="22"/>
        </w:rPr>
      </w:pPr>
      <w:hyperlink w:anchor="T1426" w:history="1">
        <w:r>
          <w:rPr>
            <w:rStyle w:val="Hyperlink"/>
            <w:snapToGrid w:val="0"/>
            <w:color w:val="auto"/>
            <w:sz w:val="22"/>
            <w:szCs w:val="22"/>
          </w:rPr>
          <w:t xml:space="preserve">+ </w:t>
        </w:r>
      </w:hyperlink>
      <w:r>
        <w:rPr>
          <w:snapToGrid w:val="0"/>
          <w:sz w:val="22"/>
          <w:szCs w:val="22"/>
        </w:rPr>
        <w:t xml:space="preserve">Rom.8.d.33. </w:t>
      </w:r>
    </w:p>
    <w:p w:rsidR="000173C4" w:rsidRDefault="000173C4">
      <w:pPr>
        <w:jc w:val="both"/>
        <w:rPr>
          <w:snapToGrid w:val="0"/>
          <w:sz w:val="22"/>
          <w:szCs w:val="22"/>
        </w:rPr>
      </w:pPr>
      <w:hyperlink w:anchor="T1427" w:history="1">
        <w:r>
          <w:rPr>
            <w:rStyle w:val="Hyperlink"/>
            <w:snapToGrid w:val="0"/>
            <w:color w:val="auto"/>
            <w:sz w:val="22"/>
            <w:szCs w:val="22"/>
          </w:rPr>
          <w:t xml:space="preserve">+ </w:t>
        </w:r>
      </w:hyperlink>
      <w:r>
        <w:rPr>
          <w:snapToGrid w:val="0"/>
          <w:sz w:val="22"/>
          <w:szCs w:val="22"/>
        </w:rPr>
        <w:t xml:space="preserve">Ro.4.b.10. </w:t>
      </w:r>
    </w:p>
    <w:p w:rsidR="000173C4" w:rsidRDefault="000173C4">
      <w:pPr>
        <w:jc w:val="both"/>
        <w:rPr>
          <w:snapToGrid w:val="0"/>
          <w:sz w:val="22"/>
          <w:szCs w:val="22"/>
        </w:rPr>
      </w:pPr>
      <w:hyperlink w:anchor="T1428" w:history="1">
        <w:r>
          <w:rPr>
            <w:rStyle w:val="Hyperlink"/>
            <w:snapToGrid w:val="0"/>
            <w:color w:val="auto"/>
            <w:sz w:val="22"/>
            <w:szCs w:val="22"/>
          </w:rPr>
          <w:t xml:space="preserve">+ </w:t>
        </w:r>
      </w:hyperlink>
      <w:r>
        <w:rPr>
          <w:i/>
          <w:iCs/>
          <w:snapToGrid w:val="0"/>
          <w:sz w:val="22"/>
          <w:szCs w:val="22"/>
        </w:rPr>
        <w:t>Fol. 78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429" w:history="1">
        <w:r>
          <w:rPr>
            <w:rStyle w:val="Hyperlink"/>
            <w:snapToGrid w:val="0"/>
            <w:color w:val="auto"/>
            <w:sz w:val="22"/>
            <w:szCs w:val="22"/>
          </w:rPr>
          <w:t xml:space="preserve">+ </w:t>
        </w:r>
      </w:hyperlink>
      <w:r>
        <w:rPr>
          <w:snapToGrid w:val="0"/>
          <w:sz w:val="22"/>
          <w:szCs w:val="22"/>
        </w:rPr>
        <w:t xml:space="preserve">Rom.5.a.1. </w:t>
      </w:r>
    </w:p>
    <w:p w:rsidR="000173C4" w:rsidRDefault="000173C4">
      <w:pPr>
        <w:jc w:val="both"/>
        <w:rPr>
          <w:snapToGrid w:val="0"/>
          <w:sz w:val="22"/>
          <w:szCs w:val="22"/>
        </w:rPr>
      </w:pPr>
      <w:hyperlink w:anchor="T1430" w:history="1">
        <w:r>
          <w:rPr>
            <w:rStyle w:val="Hyperlink"/>
            <w:snapToGrid w:val="0"/>
            <w:color w:val="auto"/>
            <w:sz w:val="22"/>
            <w:szCs w:val="22"/>
          </w:rPr>
          <w:t xml:space="preserve">+ </w:t>
        </w:r>
      </w:hyperlink>
      <w:r>
        <w:rPr>
          <w:snapToGrid w:val="0"/>
          <w:sz w:val="22"/>
          <w:szCs w:val="22"/>
        </w:rPr>
        <w:t xml:space="preserve">Jaco.5.a.7. </w:t>
      </w:r>
    </w:p>
    <w:p w:rsidR="000173C4" w:rsidRDefault="000173C4">
      <w:pPr>
        <w:jc w:val="both"/>
        <w:rPr>
          <w:snapToGrid w:val="0"/>
          <w:sz w:val="22"/>
          <w:szCs w:val="22"/>
        </w:rPr>
      </w:pPr>
      <w:hyperlink w:anchor="T1431" w:history="1">
        <w:r>
          <w:rPr>
            <w:rStyle w:val="Hyperlink"/>
            <w:snapToGrid w:val="0"/>
            <w:color w:val="auto"/>
            <w:sz w:val="22"/>
            <w:szCs w:val="22"/>
          </w:rPr>
          <w:t xml:space="preserve">2) </w:t>
        </w:r>
      </w:hyperlink>
      <w:r>
        <w:rPr>
          <w:snapToGrid w:val="0"/>
          <w:sz w:val="22"/>
          <w:szCs w:val="22"/>
        </w:rPr>
        <w:t>Het kind, waarvan zij zwanger was. Zie fol. 67 v</w:t>
      </w:r>
      <w:r>
        <w:rPr>
          <w:snapToGrid w:val="0"/>
          <w:sz w:val="22"/>
          <w:szCs w:val="22"/>
          <w:vertAlign w:val="superscript"/>
        </w:rPr>
        <w:t>o</w:t>
      </w:r>
      <w:r>
        <w:rPr>
          <w:snapToGrid w:val="0"/>
          <w:sz w:val="22"/>
          <w:szCs w:val="22"/>
        </w:rPr>
        <w:t>, 70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1432" w:history="1">
        <w:r>
          <w:rPr>
            <w:rStyle w:val="Hyperlink"/>
            <w:snapToGrid w:val="0"/>
            <w:color w:val="auto"/>
            <w:sz w:val="22"/>
            <w:szCs w:val="22"/>
          </w:rPr>
          <w:t xml:space="preserve">+ </w:t>
        </w:r>
      </w:hyperlink>
      <w:r>
        <w:rPr>
          <w:snapToGrid w:val="0"/>
          <w:sz w:val="22"/>
          <w:szCs w:val="22"/>
        </w:rPr>
        <w:t xml:space="preserve">1.Pet.4.b.11. </w:t>
      </w:r>
    </w:p>
    <w:p w:rsidR="000173C4" w:rsidRDefault="000173C4">
      <w:pPr>
        <w:jc w:val="both"/>
        <w:rPr>
          <w:snapToGrid w:val="0"/>
          <w:sz w:val="22"/>
          <w:szCs w:val="22"/>
        </w:rPr>
      </w:pPr>
      <w:hyperlink w:anchor="T1433" w:history="1">
        <w:r>
          <w:rPr>
            <w:rStyle w:val="Hyperlink"/>
            <w:snapToGrid w:val="0"/>
            <w:color w:val="auto"/>
            <w:sz w:val="22"/>
            <w:szCs w:val="22"/>
          </w:rPr>
          <w:t xml:space="preserve">+ </w:t>
        </w:r>
      </w:hyperlink>
      <w:r>
        <w:rPr>
          <w:snapToGrid w:val="0"/>
          <w:sz w:val="22"/>
          <w:szCs w:val="22"/>
        </w:rPr>
        <w:t xml:space="preserve">Zach.2.a.8. </w:t>
      </w:r>
    </w:p>
    <w:p w:rsidR="000173C4" w:rsidRDefault="000173C4">
      <w:pPr>
        <w:jc w:val="both"/>
        <w:rPr>
          <w:snapToGrid w:val="0"/>
          <w:sz w:val="22"/>
          <w:szCs w:val="22"/>
        </w:rPr>
      </w:pPr>
      <w:hyperlink w:anchor="T1434" w:history="1">
        <w:r>
          <w:rPr>
            <w:rStyle w:val="Hyperlink"/>
            <w:snapToGrid w:val="0"/>
            <w:color w:val="auto"/>
            <w:sz w:val="22"/>
            <w:szCs w:val="22"/>
          </w:rPr>
          <w:t xml:space="preserve">+ </w:t>
        </w:r>
      </w:hyperlink>
      <w:r>
        <w:rPr>
          <w:snapToGrid w:val="0"/>
          <w:sz w:val="22"/>
          <w:szCs w:val="22"/>
        </w:rPr>
        <w:t xml:space="preserve">Phil.4.a.6. </w:t>
      </w:r>
    </w:p>
    <w:p w:rsidR="000173C4" w:rsidRDefault="000173C4">
      <w:pPr>
        <w:jc w:val="both"/>
        <w:rPr>
          <w:snapToGrid w:val="0"/>
          <w:sz w:val="22"/>
          <w:szCs w:val="22"/>
        </w:rPr>
      </w:pPr>
      <w:r>
        <w:rPr>
          <w:snapToGrid w:val="0"/>
          <w:sz w:val="22"/>
          <w:szCs w:val="22"/>
        </w:rPr>
        <w:t>[p. 167]</w:t>
      </w:r>
    </w:p>
    <w:p w:rsidR="000173C4" w:rsidRDefault="000173C4">
      <w:pPr>
        <w:jc w:val="both"/>
        <w:rPr>
          <w:snapToGrid w:val="0"/>
          <w:sz w:val="22"/>
          <w:szCs w:val="22"/>
        </w:rPr>
      </w:pPr>
      <w:r>
        <w:rPr>
          <w:snapToGrid w:val="0"/>
          <w:sz w:val="22"/>
          <w:szCs w:val="22"/>
        </w:rPr>
        <w:br/>
        <w:t xml:space="preserve">ootmoedigher herten, dat hy ons wil geven dat onser sielen aldersalichste is, ende dat sal hy sonder twijfel doen, ende en </w:t>
      </w:r>
      <w:hyperlink w:anchor="N1435" w:history="1">
        <w:r>
          <w:rPr>
            <w:rStyle w:val="Hyperlink"/>
            <w:snapToGrid w:val="0"/>
            <w:color w:val="auto"/>
            <w:sz w:val="22"/>
            <w:szCs w:val="22"/>
          </w:rPr>
          <w:t xml:space="preserve">+ </w:t>
        </w:r>
      </w:hyperlink>
      <w:r>
        <w:rPr>
          <w:snapToGrid w:val="0"/>
          <w:sz w:val="22"/>
          <w:szCs w:val="22"/>
        </w:rPr>
        <w:t xml:space="preserve">sal ons niet laten becoren boven  </w:t>
      </w:r>
      <w:hyperlink w:anchor="N1436" w:history="1">
        <w:r>
          <w:rPr>
            <w:rStyle w:val="Hyperlink"/>
            <w:snapToGrid w:val="0"/>
            <w:color w:val="auto"/>
            <w:sz w:val="22"/>
            <w:szCs w:val="22"/>
          </w:rPr>
          <w:t xml:space="preserve">+ </w:t>
        </w:r>
      </w:hyperlink>
      <w:r>
        <w:rPr>
          <w:snapToGrid w:val="0"/>
          <w:sz w:val="22"/>
          <w:szCs w:val="22"/>
        </w:rPr>
        <w:t xml:space="preserve">ons vermogen. Den selven wil ons bewaren in alle gherechticheyt, heylicheyt ende waarheyt totten eynde toe. </w:t>
      </w:r>
    </w:p>
    <w:p w:rsidR="000173C4" w:rsidRDefault="000173C4">
      <w:pPr>
        <w:jc w:val="both"/>
        <w:rPr>
          <w:snapToGrid w:val="0"/>
          <w:sz w:val="22"/>
          <w:szCs w:val="22"/>
        </w:rPr>
      </w:pPr>
      <w:r>
        <w:rPr>
          <w:snapToGrid w:val="0"/>
          <w:sz w:val="22"/>
          <w:szCs w:val="22"/>
        </w:rPr>
        <w:t xml:space="preserve">Noch laat ick u weten mijn beminde, dat sy my seer pijnichden om de Vroeyvrouwe te weten, daar onse Susters in gelegen hebben </w:t>
      </w:r>
      <w:hyperlink w:anchor="N1437" w:history="1">
        <w:r>
          <w:rPr>
            <w:rStyle w:val="Hyperlink"/>
            <w:snapToGrid w:val="0"/>
            <w:color w:val="auto"/>
            <w:sz w:val="22"/>
            <w:szCs w:val="22"/>
          </w:rPr>
          <w:t xml:space="preserve">1) </w:t>
        </w:r>
      </w:hyperlink>
      <w:r>
        <w:rPr>
          <w:snapToGrid w:val="0"/>
          <w:sz w:val="22"/>
          <w:szCs w:val="22"/>
        </w:rPr>
        <w:t xml:space="preserve">, maar de Heere was crachtiger (die mijnen mont bewaarde) dan alle haar tormenten, De Heere hebbe eewigen prijs ende lof, die de zijne niet en verlaat: Ende en creghen gheen namen van my, dan eenen oft twee, die sy my ghelesen hadden uit eenen Brief, ende ick wilde haar lieden dat segghen, om te hooren wat sy seggen souden. Maar sy vraachden, oft ick met haar spotte, ende gavens </w:t>
      </w:r>
      <w:hyperlink w:anchor="N1438" w:history="1">
        <w:r>
          <w:rPr>
            <w:rStyle w:val="Hyperlink"/>
            <w:snapToGrid w:val="0"/>
            <w:color w:val="auto"/>
            <w:sz w:val="22"/>
            <w:szCs w:val="22"/>
          </w:rPr>
          <w:t xml:space="preserve">2) </w:t>
        </w:r>
      </w:hyperlink>
      <w:r>
        <w:rPr>
          <w:snapToGrid w:val="0"/>
          <w:sz w:val="22"/>
          <w:szCs w:val="22"/>
        </w:rPr>
        <w:t xml:space="preserve">my doen noch meer, ende seyden dat ict seggen soude van de vrouwe, ende noch meer ander, oft si souden my pijnigen tot sanderdaachs smorgens, ende souden my eenen voet langer recken dan ick waar, ende seyden tot Ghileyn </w:t>
      </w:r>
      <w:hyperlink w:anchor="N1439" w:history="1">
        <w:r>
          <w:rPr>
            <w:rStyle w:val="Hyperlink"/>
            <w:snapToGrid w:val="0"/>
            <w:color w:val="auto"/>
            <w:sz w:val="22"/>
            <w:szCs w:val="22"/>
          </w:rPr>
          <w:t xml:space="preserve">3) </w:t>
        </w:r>
      </w:hyperlink>
      <w:r>
        <w:rPr>
          <w:snapToGrid w:val="0"/>
          <w:sz w:val="22"/>
          <w:szCs w:val="22"/>
        </w:rPr>
        <w:t xml:space="preserve">dat hy recken soude, ende zijnen knape recte vast, ende Ghileyn goot my het lijf vol waters, ende hadden my also moeder naact op de Bancke ligghende, dat ick niet meer voor mijn mannelijckheydt en hadde, dan mijn Hemde, ende hadden my alsoo op de Bancke ghebonden met vier Coorden, dat my dochte, dat mijn Hooft ende Beenen af waren: Maar sy en hadden anders niet, de Heere hebbe lof ende prijs. Ende doen sy my los lieten, moesten sy my met haar tween ofte drien vande Bancke heffen, ende my cleeden, Ja so dat niet moghelijck en waar, de pijne te verdragen sonder de hulpe des Heeren. Ende sy seyden, dat ick my beraden soude, ende een goet kint der Roomscher Kercken worden soude, ende dat ick seggen soude al die ick wiste, oft si souden my noch beter hebben. Ende ick seyde daar op, dat ic niet  </w:t>
      </w:r>
      <w:hyperlink w:anchor="N1440" w:history="1">
        <w:r>
          <w:rPr>
            <w:rStyle w:val="Hyperlink"/>
            <w:snapToGrid w:val="0"/>
            <w:color w:val="auto"/>
            <w:sz w:val="22"/>
            <w:szCs w:val="22"/>
          </w:rPr>
          <w:t xml:space="preserve">+ </w:t>
        </w:r>
      </w:hyperlink>
      <w:r>
        <w:rPr>
          <w:snapToGrid w:val="0"/>
          <w:sz w:val="22"/>
          <w:szCs w:val="22"/>
        </w:rPr>
        <w:t xml:space="preserve">ghedoolt en hadde, ende wil veel liever sterven, dan mijn gheloove versaacken. Doen seyden sy, dat sy noch weder comen souden: Maar sy en connen niet meer doen, dan </w:t>
      </w:r>
      <w:hyperlink w:anchor="N1441" w:history="1">
        <w:r>
          <w:rPr>
            <w:rStyle w:val="Hyperlink"/>
            <w:snapToGrid w:val="0"/>
            <w:color w:val="auto"/>
            <w:sz w:val="22"/>
            <w:szCs w:val="22"/>
          </w:rPr>
          <w:t xml:space="preserve">+ </w:t>
        </w:r>
      </w:hyperlink>
      <w:r>
        <w:rPr>
          <w:snapToGrid w:val="0"/>
          <w:sz w:val="22"/>
          <w:szCs w:val="22"/>
        </w:rPr>
        <w:t xml:space="preserve">haar de Heere toe en laat. De Heere hebbe eewighen lof, die ons hier toe bequaam gemaact heeft, ende wil ons noch bequaam maacken, om Kinderen zijns Rijcx te worden, Amen. Mijn beminde Huysvrouwe </w:t>
      </w:r>
      <w:hyperlink w:anchor="N1442" w:history="1">
        <w:r>
          <w:rPr>
            <w:rStyle w:val="Hyperlink"/>
            <w:snapToGrid w:val="0"/>
            <w:color w:val="auto"/>
            <w:sz w:val="22"/>
            <w:szCs w:val="22"/>
          </w:rPr>
          <w:t xml:space="preserve">+ </w:t>
        </w:r>
      </w:hyperlink>
      <w:r>
        <w:rPr>
          <w:snapToGrid w:val="0"/>
          <w:sz w:val="22"/>
          <w:szCs w:val="22"/>
        </w:rPr>
        <w:t>ick bevele u den Heere, ende dat woort zijnder genaden.</w:t>
      </w:r>
    </w:p>
    <w:p w:rsidR="000173C4" w:rsidRDefault="000173C4">
      <w:pPr>
        <w:jc w:val="both"/>
        <w:rPr>
          <w:snapToGrid w:val="0"/>
          <w:sz w:val="22"/>
          <w:szCs w:val="22"/>
        </w:rPr>
      </w:pPr>
      <w:hyperlink w:anchor="T1435" w:history="1">
        <w:r>
          <w:rPr>
            <w:rStyle w:val="Hyperlink"/>
            <w:snapToGrid w:val="0"/>
            <w:color w:val="auto"/>
            <w:sz w:val="22"/>
            <w:szCs w:val="22"/>
          </w:rPr>
          <w:t xml:space="preserve">+ </w:t>
        </w:r>
      </w:hyperlink>
      <w:r>
        <w:rPr>
          <w:snapToGrid w:val="0"/>
          <w:sz w:val="22"/>
          <w:szCs w:val="22"/>
        </w:rPr>
        <w:t xml:space="preserve">1.Cor.10.b.13. </w:t>
      </w:r>
    </w:p>
    <w:p w:rsidR="000173C4" w:rsidRDefault="000173C4">
      <w:pPr>
        <w:jc w:val="both"/>
        <w:rPr>
          <w:snapToGrid w:val="0"/>
          <w:sz w:val="22"/>
          <w:szCs w:val="22"/>
        </w:rPr>
      </w:pPr>
      <w:hyperlink w:anchor="T1436" w:history="1">
        <w:r>
          <w:rPr>
            <w:rStyle w:val="Hyperlink"/>
            <w:snapToGrid w:val="0"/>
            <w:color w:val="auto"/>
            <w:sz w:val="22"/>
            <w:szCs w:val="22"/>
          </w:rPr>
          <w:t xml:space="preserve">+ </w:t>
        </w:r>
      </w:hyperlink>
      <w:r>
        <w:rPr>
          <w:i/>
          <w:iCs/>
          <w:snapToGrid w:val="0"/>
          <w:sz w:val="22"/>
          <w:szCs w:val="22"/>
        </w:rPr>
        <w:t>Fol. 79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437" w:history="1">
        <w:r>
          <w:rPr>
            <w:rStyle w:val="Hyperlink"/>
            <w:snapToGrid w:val="0"/>
            <w:color w:val="auto"/>
            <w:sz w:val="22"/>
            <w:szCs w:val="22"/>
          </w:rPr>
          <w:t xml:space="preserve">1) </w:t>
        </w:r>
      </w:hyperlink>
      <w:r>
        <w:rPr>
          <w:snapToGrid w:val="0"/>
          <w:sz w:val="22"/>
          <w:szCs w:val="22"/>
        </w:rPr>
        <w:t xml:space="preserve">‘Hier in Holland, in sommige steden, hebben zij expresse vrouwen “Schootsters” genaamt, die haar in plaats van een kraamstoel laten gebruyken, en op welckers schoot de Vrouwen verlost worden’: Solingen, </w:t>
      </w:r>
      <w:r>
        <w:rPr>
          <w:i/>
          <w:iCs/>
          <w:snapToGrid w:val="0"/>
          <w:sz w:val="22"/>
          <w:szCs w:val="22"/>
        </w:rPr>
        <w:t>Embryulcia vera</w:t>
      </w:r>
      <w:r>
        <w:rPr>
          <w:snapToGrid w:val="0"/>
          <w:sz w:val="22"/>
          <w:szCs w:val="22"/>
        </w:rPr>
        <w:t xml:space="preserve">, Amsterdam, 1698, bl. 369. Met ‘daar onse Susters enzv.’ moet dus bedoeld zijn: op wier schoot onze zusters zijn ‘gelegen’, d.i. bevallen. Anders was de taak der vroedvrouw eene andere. </w:t>
      </w:r>
    </w:p>
    <w:p w:rsidR="000173C4" w:rsidRDefault="000173C4">
      <w:pPr>
        <w:jc w:val="both"/>
        <w:rPr>
          <w:snapToGrid w:val="0"/>
          <w:sz w:val="22"/>
          <w:szCs w:val="22"/>
        </w:rPr>
      </w:pPr>
      <w:hyperlink w:anchor="T1438" w:history="1">
        <w:r>
          <w:rPr>
            <w:rStyle w:val="Hyperlink"/>
            <w:snapToGrid w:val="0"/>
            <w:color w:val="auto"/>
            <w:sz w:val="22"/>
            <w:szCs w:val="22"/>
          </w:rPr>
          <w:t xml:space="preserve">2) </w:t>
        </w:r>
      </w:hyperlink>
      <w:r>
        <w:rPr>
          <w:snapToGrid w:val="0"/>
          <w:sz w:val="22"/>
          <w:szCs w:val="22"/>
        </w:rPr>
        <w:t xml:space="preserve">Gaven daarvan, nl. van pijniging. </w:t>
      </w:r>
    </w:p>
    <w:p w:rsidR="000173C4" w:rsidRDefault="000173C4">
      <w:pPr>
        <w:jc w:val="both"/>
        <w:rPr>
          <w:snapToGrid w:val="0"/>
          <w:sz w:val="22"/>
          <w:szCs w:val="22"/>
        </w:rPr>
      </w:pPr>
      <w:hyperlink w:anchor="T1439" w:history="1">
        <w:r>
          <w:rPr>
            <w:rStyle w:val="Hyperlink"/>
            <w:snapToGrid w:val="0"/>
            <w:color w:val="auto"/>
            <w:sz w:val="22"/>
            <w:szCs w:val="22"/>
          </w:rPr>
          <w:t xml:space="preserve">3) </w:t>
        </w:r>
      </w:hyperlink>
      <w:r>
        <w:rPr>
          <w:snapToGrid w:val="0"/>
          <w:sz w:val="22"/>
          <w:szCs w:val="22"/>
        </w:rPr>
        <w:t xml:space="preserve">De beul. </w:t>
      </w:r>
    </w:p>
    <w:p w:rsidR="000173C4" w:rsidRDefault="000173C4">
      <w:pPr>
        <w:jc w:val="both"/>
        <w:rPr>
          <w:snapToGrid w:val="0"/>
          <w:sz w:val="22"/>
          <w:szCs w:val="22"/>
        </w:rPr>
      </w:pPr>
      <w:hyperlink w:anchor="T1440" w:history="1">
        <w:r>
          <w:rPr>
            <w:rStyle w:val="Hyperlink"/>
            <w:snapToGrid w:val="0"/>
            <w:color w:val="auto"/>
            <w:sz w:val="22"/>
            <w:szCs w:val="22"/>
          </w:rPr>
          <w:t xml:space="preserve">+ </w:t>
        </w:r>
      </w:hyperlink>
      <w:r>
        <w:rPr>
          <w:i/>
          <w:iCs/>
          <w:snapToGrid w:val="0"/>
          <w:sz w:val="22"/>
          <w:szCs w:val="22"/>
        </w:rPr>
        <w:t>Fol. 79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441" w:history="1">
        <w:r>
          <w:rPr>
            <w:rStyle w:val="Hyperlink"/>
            <w:snapToGrid w:val="0"/>
            <w:color w:val="auto"/>
            <w:sz w:val="22"/>
            <w:szCs w:val="22"/>
          </w:rPr>
          <w:t xml:space="preserve">+ </w:t>
        </w:r>
      </w:hyperlink>
      <w:r>
        <w:rPr>
          <w:snapToGrid w:val="0"/>
          <w:sz w:val="22"/>
          <w:szCs w:val="22"/>
        </w:rPr>
        <w:t xml:space="preserve">Joan.19.a.11. </w:t>
      </w:r>
    </w:p>
    <w:p w:rsidR="000173C4" w:rsidRDefault="000173C4">
      <w:pPr>
        <w:jc w:val="both"/>
        <w:rPr>
          <w:snapToGrid w:val="0"/>
          <w:sz w:val="22"/>
          <w:szCs w:val="22"/>
        </w:rPr>
      </w:pPr>
      <w:hyperlink w:anchor="T1442" w:history="1">
        <w:r>
          <w:rPr>
            <w:rStyle w:val="Hyperlink"/>
            <w:snapToGrid w:val="0"/>
            <w:color w:val="auto"/>
            <w:sz w:val="22"/>
            <w:szCs w:val="22"/>
          </w:rPr>
          <w:t xml:space="preserve">+ </w:t>
        </w:r>
      </w:hyperlink>
      <w:r>
        <w:rPr>
          <w:snapToGrid w:val="0"/>
          <w:sz w:val="22"/>
          <w:szCs w:val="22"/>
        </w:rPr>
        <w:t xml:space="preserve">Act.20.d.32. </w:t>
      </w:r>
    </w:p>
    <w:p w:rsidR="000173C4" w:rsidRDefault="000173C4">
      <w:pPr>
        <w:jc w:val="both"/>
        <w:rPr>
          <w:snapToGrid w:val="0"/>
          <w:sz w:val="22"/>
          <w:szCs w:val="22"/>
        </w:rPr>
      </w:pPr>
      <w:r>
        <w:rPr>
          <w:snapToGrid w:val="0"/>
          <w:sz w:val="22"/>
          <w:szCs w:val="22"/>
        </w:rPr>
        <w:t>[p. 168]</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w:anchor="N1443" w:history="1">
        <w:r>
          <w:rPr>
            <w:rStyle w:val="Hyperlink"/>
            <w:snapToGrid w:val="0"/>
            <w:color w:val="auto"/>
            <w:sz w:val="22"/>
            <w:szCs w:val="22"/>
          </w:rPr>
          <w:t xml:space="preserve">+ </w:t>
        </w:r>
      </w:hyperlink>
      <w:r>
        <w:rPr>
          <w:b/>
          <w:bCs/>
          <w:snapToGrid w:val="0"/>
          <w:sz w:val="22"/>
          <w:szCs w:val="22"/>
        </w:rPr>
        <w:t>Dit is eenen Brief van Jeronimus Segersz, den welcken hy gheschreven heeft aan grooten Henrick, die oock aldaar gevangen lach, Int Jaar, 1551.</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DE genade ende vrede van God den Vader, ende de groote bermherticheyt ende liefde des Soons ons Heeren Jesu Christi, die vanden Vader uit genaden gesonden is, tot salicheyt van allen den genen </w:t>
      </w:r>
      <w:hyperlink w:anchor="N1444" w:history="1">
        <w:r>
          <w:rPr>
            <w:rStyle w:val="Hyperlink"/>
            <w:snapToGrid w:val="0"/>
            <w:color w:val="auto"/>
            <w:sz w:val="22"/>
            <w:szCs w:val="22"/>
          </w:rPr>
          <w:t xml:space="preserve">+ </w:t>
        </w:r>
      </w:hyperlink>
      <w:r>
        <w:rPr>
          <w:snapToGrid w:val="0"/>
          <w:sz w:val="22"/>
          <w:szCs w:val="22"/>
        </w:rPr>
        <w:t xml:space="preserve">die haar sonden gestorven zijn, ende also met Christo in een nieu leven verresen zijn, ende de eewige ongrondige vruechde, troost, ende ghemeynschap des heyligen Gheests, stercke uwe herte, </w:t>
      </w:r>
      <w:hyperlink w:anchor="N1445" w:history="1">
        <w:r>
          <w:rPr>
            <w:rStyle w:val="Hyperlink"/>
            <w:snapToGrid w:val="0"/>
            <w:color w:val="auto"/>
            <w:sz w:val="22"/>
            <w:szCs w:val="22"/>
          </w:rPr>
          <w:t xml:space="preserve">+ </w:t>
        </w:r>
      </w:hyperlink>
      <w:r>
        <w:rPr>
          <w:snapToGrid w:val="0"/>
          <w:sz w:val="22"/>
          <w:szCs w:val="22"/>
        </w:rPr>
        <w:t xml:space="preserve">verstant ende sinnen in Christo Jesu. Den selven sy </w:t>
      </w:r>
      <w:hyperlink w:anchor="N1446" w:history="1">
        <w:r>
          <w:rPr>
            <w:rStyle w:val="Hyperlink"/>
            <w:snapToGrid w:val="0"/>
            <w:color w:val="auto"/>
            <w:sz w:val="22"/>
            <w:szCs w:val="22"/>
          </w:rPr>
          <w:t xml:space="preserve">+ </w:t>
        </w:r>
      </w:hyperlink>
      <w:r>
        <w:rPr>
          <w:snapToGrid w:val="0"/>
          <w:sz w:val="22"/>
          <w:szCs w:val="22"/>
        </w:rPr>
        <w:t xml:space="preserve">prijs van eewicheyt tot eewicheyt, Amen.  </w:t>
      </w:r>
    </w:p>
    <w:p w:rsidR="000173C4" w:rsidRDefault="000173C4">
      <w:pPr>
        <w:jc w:val="both"/>
        <w:rPr>
          <w:snapToGrid w:val="0"/>
          <w:sz w:val="22"/>
          <w:szCs w:val="22"/>
        </w:rPr>
      </w:pPr>
      <w:hyperlink w:anchor="N1447" w:history="1">
        <w:r>
          <w:rPr>
            <w:rStyle w:val="Hyperlink"/>
            <w:snapToGrid w:val="0"/>
            <w:color w:val="auto"/>
            <w:sz w:val="22"/>
            <w:szCs w:val="22"/>
          </w:rPr>
          <w:t xml:space="preserve">+ </w:t>
        </w:r>
      </w:hyperlink>
      <w:r>
        <w:rPr>
          <w:snapToGrid w:val="0"/>
          <w:sz w:val="22"/>
          <w:szCs w:val="22"/>
        </w:rPr>
        <w:t xml:space="preserve">ICk wensche u mijn lieve Broeder Henrick inden Heere, die ick van </w:t>
      </w:r>
      <w:hyperlink w:anchor="N1448" w:history="1">
        <w:r>
          <w:rPr>
            <w:rStyle w:val="Hyperlink"/>
            <w:snapToGrid w:val="0"/>
            <w:color w:val="auto"/>
            <w:sz w:val="22"/>
            <w:szCs w:val="22"/>
          </w:rPr>
          <w:t xml:space="preserve">+ </w:t>
        </w:r>
      </w:hyperlink>
      <w:r>
        <w:rPr>
          <w:snapToGrid w:val="0"/>
          <w:sz w:val="22"/>
          <w:szCs w:val="22"/>
        </w:rPr>
        <w:t xml:space="preserve">gront mijnder herten liefhebbe, om de </w:t>
      </w:r>
      <w:hyperlink w:anchor="N1449" w:history="1">
        <w:r>
          <w:rPr>
            <w:rStyle w:val="Hyperlink"/>
            <w:snapToGrid w:val="0"/>
            <w:color w:val="auto"/>
            <w:sz w:val="22"/>
            <w:szCs w:val="22"/>
          </w:rPr>
          <w:t xml:space="preserve">† </w:t>
        </w:r>
      </w:hyperlink>
      <w:r>
        <w:rPr>
          <w:snapToGrid w:val="0"/>
          <w:sz w:val="22"/>
          <w:szCs w:val="22"/>
        </w:rPr>
        <w:t xml:space="preserve">vasticheyt ons geloofs wille in Christo Jesu, dat rechte boetveerdich geloove, dat daar </w:t>
      </w:r>
      <w:hyperlink w:anchor="N1450" w:history="1">
        <w:r>
          <w:rPr>
            <w:rStyle w:val="Hyperlink"/>
            <w:snapToGrid w:val="0"/>
            <w:color w:val="auto"/>
            <w:sz w:val="22"/>
            <w:szCs w:val="22"/>
          </w:rPr>
          <w:t xml:space="preserve">+ </w:t>
        </w:r>
      </w:hyperlink>
      <w:r>
        <w:rPr>
          <w:snapToGrid w:val="0"/>
          <w:sz w:val="22"/>
          <w:szCs w:val="22"/>
        </w:rPr>
        <w:t xml:space="preserve">door de liefde werckende is, dat welcke ghy hebt, ende een vast bestandich gemoet ende volstandicheyt totten </w:t>
      </w:r>
      <w:hyperlink w:anchor="N1451" w:history="1">
        <w:r>
          <w:rPr>
            <w:rStyle w:val="Hyperlink"/>
            <w:snapToGrid w:val="0"/>
            <w:color w:val="auto"/>
            <w:sz w:val="22"/>
            <w:szCs w:val="22"/>
          </w:rPr>
          <w:t xml:space="preserve">+ </w:t>
        </w:r>
      </w:hyperlink>
      <w:r>
        <w:rPr>
          <w:snapToGrid w:val="0"/>
          <w:sz w:val="22"/>
          <w:szCs w:val="22"/>
        </w:rPr>
        <w:t xml:space="preserve">eynde toe in dat selve crachtich salichmakende gheloove. Ende ick ben seer verblijt van uwe volstandicheyt, dat ghy wederom so wel getroost ende te vreden zijt, de Heere hebbe eewigen prijs. Ende ick bidde den Heere nacht ende dach voor u, dat hy u wil becrachtigen met zijn Godlijck woort, ende verstercken int gheloove, ende dat hij u wil bewaren in desen Leeuwen Cuyle, als hy </w:t>
      </w:r>
      <w:hyperlink w:anchor="N1452" w:history="1">
        <w:r>
          <w:rPr>
            <w:rStyle w:val="Hyperlink"/>
            <w:snapToGrid w:val="0"/>
            <w:color w:val="auto"/>
            <w:sz w:val="22"/>
            <w:szCs w:val="22"/>
          </w:rPr>
          <w:t xml:space="preserve">+ </w:t>
        </w:r>
      </w:hyperlink>
      <w:r>
        <w:rPr>
          <w:snapToGrid w:val="0"/>
          <w:sz w:val="22"/>
          <w:szCs w:val="22"/>
        </w:rPr>
        <w:t xml:space="preserve">Daniel bewaart heeft, ende dat hy u wil bewaren met zijnen crachtigen arm, ende dat nieuwe Jerusalem tot een erfdeel wil gheven, dat welcke hy oock doen sal, want hy </w:t>
      </w:r>
      <w:hyperlink w:anchor="N1453" w:history="1">
        <w:r>
          <w:rPr>
            <w:rStyle w:val="Hyperlink"/>
            <w:snapToGrid w:val="0"/>
            <w:color w:val="auto"/>
            <w:sz w:val="22"/>
            <w:szCs w:val="22"/>
          </w:rPr>
          <w:t xml:space="preserve">+ </w:t>
        </w:r>
      </w:hyperlink>
      <w:r>
        <w:rPr>
          <w:snapToGrid w:val="0"/>
          <w:sz w:val="22"/>
          <w:szCs w:val="22"/>
        </w:rPr>
        <w:t>ghetrouwe is, diet ons belooft heeft.</w:t>
      </w:r>
    </w:p>
    <w:p w:rsidR="000173C4" w:rsidRDefault="000173C4">
      <w:pPr>
        <w:jc w:val="both"/>
        <w:rPr>
          <w:snapToGrid w:val="0"/>
          <w:sz w:val="22"/>
          <w:szCs w:val="22"/>
        </w:rPr>
      </w:pPr>
      <w:r>
        <w:rPr>
          <w:snapToGrid w:val="0"/>
          <w:sz w:val="22"/>
          <w:szCs w:val="22"/>
        </w:rPr>
        <w:t xml:space="preserve">Daarom mijn lieve Broeder inden Heere, laat ons vromelijck strijden tegen alle de verslindende Dieren, want dat leven is ons bereyt, ende en laat ons niet </w:t>
      </w:r>
      <w:hyperlink w:anchor="N1454" w:history="1">
        <w:r>
          <w:rPr>
            <w:rStyle w:val="Hyperlink"/>
            <w:snapToGrid w:val="0"/>
            <w:color w:val="auto"/>
            <w:sz w:val="22"/>
            <w:szCs w:val="22"/>
          </w:rPr>
          <w:t xml:space="preserve">+ </w:t>
        </w:r>
      </w:hyperlink>
      <w:r>
        <w:rPr>
          <w:snapToGrid w:val="0"/>
          <w:sz w:val="22"/>
          <w:szCs w:val="22"/>
        </w:rPr>
        <w:t xml:space="preserve">vreesen voor haar dreygen, noch verschricken voor haar Tormenten, want sy </w:t>
      </w:r>
      <w:hyperlink w:anchor="N1455" w:history="1">
        <w:r>
          <w:rPr>
            <w:rStyle w:val="Hyperlink"/>
            <w:snapToGrid w:val="0"/>
            <w:color w:val="auto"/>
            <w:sz w:val="22"/>
            <w:szCs w:val="22"/>
          </w:rPr>
          <w:t xml:space="preserve">+ </w:t>
        </w:r>
      </w:hyperlink>
      <w:r>
        <w:rPr>
          <w:snapToGrid w:val="0"/>
          <w:sz w:val="22"/>
          <w:szCs w:val="22"/>
        </w:rPr>
        <w:t xml:space="preserve">en connen sonder den wille des Vaders niet gedoen. Ende de Heere </w:t>
      </w:r>
      <w:hyperlink w:anchor="N1456" w:history="1">
        <w:r>
          <w:rPr>
            <w:rStyle w:val="Hyperlink"/>
            <w:snapToGrid w:val="0"/>
            <w:color w:val="auto"/>
            <w:sz w:val="22"/>
            <w:szCs w:val="22"/>
          </w:rPr>
          <w:t xml:space="preserve">+ </w:t>
        </w:r>
      </w:hyperlink>
      <w:r>
        <w:rPr>
          <w:snapToGrid w:val="0"/>
          <w:sz w:val="22"/>
          <w:szCs w:val="22"/>
        </w:rPr>
        <w:t xml:space="preserve">en sal ons niet laten becoren boven ons vermogen. Ende de Heere is onse Hooftman, voor wien willen wy vreesen? Ende </w:t>
      </w:r>
      <w:hyperlink w:anchor="N1457" w:history="1">
        <w:r>
          <w:rPr>
            <w:rStyle w:val="Hyperlink"/>
            <w:snapToGrid w:val="0"/>
            <w:color w:val="auto"/>
            <w:sz w:val="22"/>
            <w:szCs w:val="22"/>
          </w:rPr>
          <w:t xml:space="preserve">+ </w:t>
        </w:r>
      </w:hyperlink>
      <w:r>
        <w:rPr>
          <w:snapToGrid w:val="0"/>
          <w:sz w:val="22"/>
          <w:szCs w:val="22"/>
        </w:rPr>
        <w:t xml:space="preserve">de Heere is met ons, wie mach tegen ons? Want hy sal ons doch </w:t>
      </w:r>
      <w:hyperlink w:anchor="N1458" w:history="1">
        <w:r>
          <w:rPr>
            <w:rStyle w:val="Hyperlink"/>
            <w:snapToGrid w:val="0"/>
            <w:color w:val="auto"/>
            <w:sz w:val="22"/>
            <w:szCs w:val="22"/>
          </w:rPr>
          <w:t xml:space="preserve">+ </w:t>
        </w:r>
      </w:hyperlink>
      <w:r>
        <w:rPr>
          <w:snapToGrid w:val="0"/>
          <w:sz w:val="22"/>
          <w:szCs w:val="22"/>
        </w:rPr>
        <w:t xml:space="preserve">bewaren als den appel van zijnder oogen, jaa als zijn sonen ende dochteren, </w:t>
      </w:r>
    </w:p>
    <w:p w:rsidR="000173C4" w:rsidRDefault="000173C4">
      <w:pPr>
        <w:jc w:val="both"/>
        <w:rPr>
          <w:snapToGrid w:val="0"/>
          <w:sz w:val="22"/>
          <w:szCs w:val="22"/>
        </w:rPr>
      </w:pPr>
      <w:hyperlink w:anchor="T1443"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10.</w:t>
      </w:r>
      <w:r>
        <w:rPr>
          <w:snapToGrid w:val="0"/>
          <w:sz w:val="22"/>
          <w:szCs w:val="22"/>
        </w:rPr>
        <w:t xml:space="preserve">] </w:t>
      </w:r>
    </w:p>
    <w:p w:rsidR="000173C4" w:rsidRDefault="000173C4">
      <w:pPr>
        <w:jc w:val="both"/>
        <w:rPr>
          <w:snapToGrid w:val="0"/>
          <w:sz w:val="22"/>
          <w:szCs w:val="22"/>
        </w:rPr>
      </w:pPr>
      <w:hyperlink w:anchor="T1444" w:history="1">
        <w:r>
          <w:rPr>
            <w:rStyle w:val="Hyperlink"/>
            <w:snapToGrid w:val="0"/>
            <w:color w:val="auto"/>
            <w:sz w:val="22"/>
            <w:szCs w:val="22"/>
          </w:rPr>
          <w:t xml:space="preserve">+ </w:t>
        </w:r>
      </w:hyperlink>
      <w:r>
        <w:rPr>
          <w:snapToGrid w:val="0"/>
          <w:sz w:val="22"/>
          <w:szCs w:val="22"/>
        </w:rPr>
        <w:t xml:space="preserve">Rom.6.a.6. </w:t>
      </w:r>
    </w:p>
    <w:p w:rsidR="000173C4" w:rsidRDefault="000173C4">
      <w:pPr>
        <w:jc w:val="both"/>
        <w:rPr>
          <w:snapToGrid w:val="0"/>
          <w:sz w:val="22"/>
          <w:szCs w:val="22"/>
        </w:rPr>
      </w:pPr>
      <w:hyperlink w:anchor="T1445" w:history="1">
        <w:r>
          <w:rPr>
            <w:rStyle w:val="Hyperlink"/>
            <w:snapToGrid w:val="0"/>
            <w:color w:val="auto"/>
            <w:sz w:val="22"/>
            <w:szCs w:val="22"/>
          </w:rPr>
          <w:t xml:space="preserve">+ </w:t>
        </w:r>
      </w:hyperlink>
      <w:r>
        <w:rPr>
          <w:snapToGrid w:val="0"/>
          <w:sz w:val="22"/>
          <w:szCs w:val="22"/>
        </w:rPr>
        <w:t xml:space="preserve">Phil.4.a.7. </w:t>
      </w:r>
    </w:p>
    <w:p w:rsidR="000173C4" w:rsidRDefault="000173C4">
      <w:pPr>
        <w:jc w:val="both"/>
        <w:rPr>
          <w:snapToGrid w:val="0"/>
          <w:sz w:val="22"/>
          <w:szCs w:val="22"/>
        </w:rPr>
      </w:pPr>
      <w:hyperlink w:anchor="T1446" w:history="1">
        <w:r>
          <w:rPr>
            <w:rStyle w:val="Hyperlink"/>
            <w:snapToGrid w:val="0"/>
            <w:color w:val="auto"/>
            <w:sz w:val="22"/>
            <w:szCs w:val="22"/>
          </w:rPr>
          <w:t xml:space="preserve">+ </w:t>
        </w:r>
      </w:hyperlink>
      <w:r>
        <w:rPr>
          <w:snapToGrid w:val="0"/>
          <w:sz w:val="22"/>
          <w:szCs w:val="22"/>
        </w:rPr>
        <w:t xml:space="preserve">Apoc.1.a.6. </w:t>
      </w:r>
    </w:p>
    <w:p w:rsidR="000173C4" w:rsidRDefault="000173C4">
      <w:pPr>
        <w:jc w:val="both"/>
        <w:rPr>
          <w:snapToGrid w:val="0"/>
          <w:sz w:val="22"/>
          <w:szCs w:val="22"/>
        </w:rPr>
      </w:pPr>
      <w:hyperlink w:anchor="T1447" w:history="1">
        <w:r>
          <w:rPr>
            <w:rStyle w:val="Hyperlink"/>
            <w:snapToGrid w:val="0"/>
            <w:color w:val="auto"/>
            <w:sz w:val="22"/>
            <w:szCs w:val="22"/>
          </w:rPr>
          <w:t xml:space="preserve">+ </w:t>
        </w:r>
      </w:hyperlink>
      <w:r>
        <w:rPr>
          <w:i/>
          <w:iCs/>
          <w:snapToGrid w:val="0"/>
          <w:sz w:val="22"/>
          <w:szCs w:val="22"/>
        </w:rPr>
        <w:t>Fol. 80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448" w:history="1">
        <w:r>
          <w:rPr>
            <w:rStyle w:val="Hyperlink"/>
            <w:snapToGrid w:val="0"/>
            <w:color w:val="auto"/>
            <w:sz w:val="22"/>
            <w:szCs w:val="22"/>
          </w:rPr>
          <w:t xml:space="preserve">+ </w:t>
        </w:r>
      </w:hyperlink>
      <w:r>
        <w:rPr>
          <w:snapToGrid w:val="0"/>
          <w:sz w:val="22"/>
          <w:szCs w:val="22"/>
        </w:rPr>
        <w:t xml:space="preserve">3.Joan.a.1. </w:t>
      </w:r>
    </w:p>
    <w:p w:rsidR="000173C4" w:rsidRDefault="000173C4">
      <w:pPr>
        <w:jc w:val="both"/>
        <w:rPr>
          <w:snapToGrid w:val="0"/>
          <w:sz w:val="22"/>
          <w:szCs w:val="22"/>
        </w:rPr>
      </w:pPr>
      <w:hyperlink w:anchor="T1449" w:history="1">
        <w:r>
          <w:rPr>
            <w:rStyle w:val="Hyperlink"/>
            <w:snapToGrid w:val="0"/>
            <w:color w:val="auto"/>
            <w:sz w:val="22"/>
            <w:szCs w:val="22"/>
          </w:rPr>
          <w:t xml:space="preserve">† </w:t>
        </w:r>
      </w:hyperlink>
      <w:r>
        <w:rPr>
          <w:snapToGrid w:val="0"/>
          <w:sz w:val="22"/>
          <w:szCs w:val="22"/>
        </w:rPr>
        <w:t xml:space="preserve">Col.2.a.7. </w:t>
      </w:r>
    </w:p>
    <w:p w:rsidR="000173C4" w:rsidRDefault="000173C4">
      <w:pPr>
        <w:jc w:val="both"/>
        <w:rPr>
          <w:snapToGrid w:val="0"/>
          <w:sz w:val="22"/>
          <w:szCs w:val="22"/>
        </w:rPr>
      </w:pPr>
      <w:hyperlink w:anchor="T1450" w:history="1">
        <w:r>
          <w:rPr>
            <w:rStyle w:val="Hyperlink"/>
            <w:snapToGrid w:val="0"/>
            <w:color w:val="auto"/>
            <w:sz w:val="22"/>
            <w:szCs w:val="22"/>
          </w:rPr>
          <w:t xml:space="preserve">+ </w:t>
        </w:r>
      </w:hyperlink>
      <w:r>
        <w:rPr>
          <w:snapToGrid w:val="0"/>
          <w:sz w:val="22"/>
          <w:szCs w:val="22"/>
        </w:rPr>
        <w:t xml:space="preserve">Gala.5.a.6. </w:t>
      </w:r>
    </w:p>
    <w:p w:rsidR="000173C4" w:rsidRDefault="000173C4">
      <w:pPr>
        <w:jc w:val="both"/>
        <w:rPr>
          <w:snapToGrid w:val="0"/>
          <w:sz w:val="22"/>
          <w:szCs w:val="22"/>
        </w:rPr>
      </w:pPr>
      <w:hyperlink w:anchor="T1451" w:history="1">
        <w:r>
          <w:rPr>
            <w:rStyle w:val="Hyperlink"/>
            <w:snapToGrid w:val="0"/>
            <w:color w:val="auto"/>
            <w:sz w:val="22"/>
            <w:szCs w:val="22"/>
          </w:rPr>
          <w:t xml:space="preserve">+ </w:t>
        </w:r>
      </w:hyperlink>
      <w:r>
        <w:rPr>
          <w:snapToGrid w:val="0"/>
          <w:sz w:val="22"/>
          <w:szCs w:val="22"/>
        </w:rPr>
        <w:t xml:space="preserve">Heb.3.b.14. </w:t>
      </w:r>
    </w:p>
    <w:p w:rsidR="000173C4" w:rsidRDefault="000173C4">
      <w:pPr>
        <w:jc w:val="both"/>
        <w:rPr>
          <w:snapToGrid w:val="0"/>
          <w:sz w:val="22"/>
          <w:szCs w:val="22"/>
        </w:rPr>
      </w:pPr>
      <w:hyperlink w:anchor="T1452" w:history="1">
        <w:r>
          <w:rPr>
            <w:rStyle w:val="Hyperlink"/>
            <w:snapToGrid w:val="0"/>
            <w:color w:val="auto"/>
            <w:sz w:val="22"/>
            <w:szCs w:val="22"/>
          </w:rPr>
          <w:t xml:space="preserve">+ </w:t>
        </w:r>
      </w:hyperlink>
      <w:r>
        <w:rPr>
          <w:snapToGrid w:val="0"/>
          <w:sz w:val="22"/>
          <w:szCs w:val="22"/>
        </w:rPr>
        <w:t xml:space="preserve">Dan.6.c.20. </w:t>
      </w:r>
    </w:p>
    <w:p w:rsidR="000173C4" w:rsidRDefault="000173C4">
      <w:pPr>
        <w:jc w:val="both"/>
        <w:rPr>
          <w:snapToGrid w:val="0"/>
          <w:sz w:val="22"/>
          <w:szCs w:val="22"/>
        </w:rPr>
      </w:pPr>
      <w:hyperlink w:anchor="T1453" w:history="1">
        <w:r>
          <w:rPr>
            <w:rStyle w:val="Hyperlink"/>
            <w:snapToGrid w:val="0"/>
            <w:color w:val="auto"/>
            <w:sz w:val="22"/>
            <w:szCs w:val="22"/>
          </w:rPr>
          <w:t xml:space="preserve">+ </w:t>
        </w:r>
      </w:hyperlink>
      <w:r>
        <w:rPr>
          <w:snapToGrid w:val="0"/>
          <w:sz w:val="22"/>
          <w:szCs w:val="22"/>
        </w:rPr>
        <w:t xml:space="preserve">Heb.10.c.23. </w:t>
      </w:r>
    </w:p>
    <w:p w:rsidR="000173C4" w:rsidRDefault="000173C4">
      <w:pPr>
        <w:jc w:val="both"/>
        <w:rPr>
          <w:snapToGrid w:val="0"/>
          <w:sz w:val="22"/>
          <w:szCs w:val="22"/>
        </w:rPr>
      </w:pPr>
      <w:hyperlink w:anchor="T1454" w:history="1">
        <w:r>
          <w:rPr>
            <w:rStyle w:val="Hyperlink"/>
            <w:snapToGrid w:val="0"/>
            <w:color w:val="auto"/>
            <w:sz w:val="22"/>
            <w:szCs w:val="22"/>
          </w:rPr>
          <w:t xml:space="preserve">+ </w:t>
        </w:r>
      </w:hyperlink>
      <w:r>
        <w:rPr>
          <w:snapToGrid w:val="0"/>
          <w:sz w:val="22"/>
          <w:szCs w:val="22"/>
        </w:rPr>
        <w:t xml:space="preserve">1.Pet.3.b.14. </w:t>
      </w:r>
    </w:p>
    <w:p w:rsidR="000173C4" w:rsidRDefault="000173C4">
      <w:pPr>
        <w:jc w:val="both"/>
        <w:rPr>
          <w:snapToGrid w:val="0"/>
          <w:sz w:val="22"/>
          <w:szCs w:val="22"/>
        </w:rPr>
      </w:pPr>
      <w:hyperlink w:anchor="T1455" w:history="1">
        <w:r>
          <w:rPr>
            <w:rStyle w:val="Hyperlink"/>
            <w:snapToGrid w:val="0"/>
            <w:color w:val="auto"/>
            <w:sz w:val="22"/>
            <w:szCs w:val="22"/>
          </w:rPr>
          <w:t xml:space="preserve">+ </w:t>
        </w:r>
      </w:hyperlink>
      <w:r>
        <w:rPr>
          <w:snapToGrid w:val="0"/>
          <w:sz w:val="22"/>
          <w:szCs w:val="22"/>
        </w:rPr>
        <w:t xml:space="preserve">Joan.19.a.11. </w:t>
      </w:r>
    </w:p>
    <w:p w:rsidR="000173C4" w:rsidRDefault="000173C4">
      <w:pPr>
        <w:jc w:val="both"/>
        <w:rPr>
          <w:snapToGrid w:val="0"/>
          <w:sz w:val="22"/>
          <w:szCs w:val="22"/>
        </w:rPr>
      </w:pPr>
      <w:hyperlink w:anchor="T1456" w:history="1">
        <w:r>
          <w:rPr>
            <w:rStyle w:val="Hyperlink"/>
            <w:snapToGrid w:val="0"/>
            <w:color w:val="auto"/>
            <w:sz w:val="22"/>
            <w:szCs w:val="22"/>
          </w:rPr>
          <w:t xml:space="preserve">+ </w:t>
        </w:r>
      </w:hyperlink>
      <w:r>
        <w:rPr>
          <w:snapToGrid w:val="0"/>
          <w:sz w:val="22"/>
          <w:szCs w:val="22"/>
        </w:rPr>
        <w:t xml:space="preserve">1.Cor.10.b.13. </w:t>
      </w:r>
    </w:p>
    <w:p w:rsidR="000173C4" w:rsidRDefault="000173C4">
      <w:pPr>
        <w:jc w:val="both"/>
        <w:rPr>
          <w:snapToGrid w:val="0"/>
          <w:sz w:val="22"/>
          <w:szCs w:val="22"/>
        </w:rPr>
      </w:pPr>
      <w:hyperlink w:anchor="T1457" w:history="1">
        <w:r>
          <w:rPr>
            <w:rStyle w:val="Hyperlink"/>
            <w:snapToGrid w:val="0"/>
            <w:color w:val="auto"/>
            <w:sz w:val="22"/>
            <w:szCs w:val="22"/>
          </w:rPr>
          <w:t xml:space="preserve">+ </w:t>
        </w:r>
      </w:hyperlink>
      <w:r>
        <w:rPr>
          <w:snapToGrid w:val="0"/>
          <w:sz w:val="22"/>
          <w:szCs w:val="22"/>
        </w:rPr>
        <w:t xml:space="preserve">Rom.8.d.31. </w:t>
      </w:r>
    </w:p>
    <w:p w:rsidR="000173C4" w:rsidRDefault="000173C4">
      <w:pPr>
        <w:jc w:val="both"/>
        <w:rPr>
          <w:snapToGrid w:val="0"/>
          <w:sz w:val="22"/>
          <w:szCs w:val="22"/>
        </w:rPr>
      </w:pPr>
      <w:hyperlink w:anchor="T1458" w:history="1">
        <w:r>
          <w:rPr>
            <w:rStyle w:val="Hyperlink"/>
            <w:snapToGrid w:val="0"/>
            <w:color w:val="auto"/>
            <w:sz w:val="22"/>
            <w:szCs w:val="22"/>
          </w:rPr>
          <w:t xml:space="preserve">+ </w:t>
        </w:r>
      </w:hyperlink>
      <w:r>
        <w:rPr>
          <w:snapToGrid w:val="0"/>
          <w:sz w:val="22"/>
          <w:szCs w:val="22"/>
        </w:rPr>
        <w:t xml:space="preserve">Zach.2.a.8. </w:t>
      </w:r>
    </w:p>
    <w:p w:rsidR="000173C4" w:rsidRDefault="000173C4">
      <w:pPr>
        <w:jc w:val="both"/>
        <w:rPr>
          <w:snapToGrid w:val="0"/>
          <w:sz w:val="22"/>
          <w:szCs w:val="22"/>
        </w:rPr>
      </w:pPr>
      <w:r>
        <w:rPr>
          <w:snapToGrid w:val="0"/>
          <w:sz w:val="22"/>
          <w:szCs w:val="22"/>
        </w:rPr>
        <w:t>[p. 169]</w:t>
      </w:r>
    </w:p>
    <w:p w:rsidR="000173C4" w:rsidRDefault="000173C4">
      <w:pPr>
        <w:jc w:val="both"/>
        <w:rPr>
          <w:snapToGrid w:val="0"/>
          <w:sz w:val="22"/>
          <w:szCs w:val="22"/>
        </w:rPr>
      </w:pPr>
      <w:r>
        <w:rPr>
          <w:snapToGrid w:val="0"/>
          <w:sz w:val="22"/>
          <w:szCs w:val="22"/>
        </w:rPr>
        <w:br/>
        <w:t xml:space="preserve">want niemant en sal zijn </w:t>
      </w:r>
      <w:hyperlink w:anchor="N1459" w:history="1">
        <w:r>
          <w:rPr>
            <w:rStyle w:val="Hyperlink"/>
            <w:snapToGrid w:val="0"/>
            <w:color w:val="auto"/>
            <w:sz w:val="22"/>
            <w:szCs w:val="22"/>
          </w:rPr>
          <w:t xml:space="preserve">+ </w:t>
        </w:r>
      </w:hyperlink>
      <w:r>
        <w:rPr>
          <w:snapToGrid w:val="0"/>
          <w:sz w:val="22"/>
          <w:szCs w:val="22"/>
        </w:rPr>
        <w:t xml:space="preserve">schaapkens uit zijnder hant ontnemen, Ja het is onmoghelijck, </w:t>
      </w:r>
      <w:hyperlink w:anchor="N1460" w:history="1">
        <w:r>
          <w:rPr>
            <w:rStyle w:val="Hyperlink"/>
            <w:snapToGrid w:val="0"/>
            <w:color w:val="auto"/>
            <w:sz w:val="22"/>
            <w:szCs w:val="22"/>
          </w:rPr>
          <w:t xml:space="preserve">+ </w:t>
        </w:r>
      </w:hyperlink>
      <w:r>
        <w:rPr>
          <w:snapToGrid w:val="0"/>
          <w:sz w:val="22"/>
          <w:szCs w:val="22"/>
        </w:rPr>
        <w:t xml:space="preserve">dat de Uitvercoren Godts verleydt moghen worden.  </w:t>
      </w:r>
    </w:p>
    <w:p w:rsidR="000173C4" w:rsidRDefault="000173C4">
      <w:pPr>
        <w:jc w:val="both"/>
        <w:rPr>
          <w:snapToGrid w:val="0"/>
          <w:sz w:val="22"/>
          <w:szCs w:val="22"/>
        </w:rPr>
      </w:pPr>
      <w:hyperlink w:anchor="N1461" w:history="1">
        <w:r>
          <w:rPr>
            <w:rStyle w:val="Hyperlink"/>
            <w:snapToGrid w:val="0"/>
            <w:color w:val="auto"/>
            <w:sz w:val="22"/>
            <w:szCs w:val="22"/>
          </w:rPr>
          <w:t xml:space="preserve">+ </w:t>
        </w:r>
      </w:hyperlink>
      <w:r>
        <w:rPr>
          <w:snapToGrid w:val="0"/>
          <w:sz w:val="22"/>
          <w:szCs w:val="22"/>
        </w:rPr>
        <w:t xml:space="preserve">Daarom siet mijn lieve Broeder in den Heere, en </w:t>
      </w:r>
      <w:hyperlink w:anchor="N1462" w:history="1">
        <w:r>
          <w:rPr>
            <w:rStyle w:val="Hyperlink"/>
            <w:snapToGrid w:val="0"/>
            <w:color w:val="auto"/>
            <w:sz w:val="22"/>
            <w:szCs w:val="22"/>
          </w:rPr>
          <w:t xml:space="preserve">+ </w:t>
        </w:r>
      </w:hyperlink>
      <w:r>
        <w:rPr>
          <w:snapToGrid w:val="0"/>
          <w:sz w:val="22"/>
          <w:szCs w:val="22"/>
        </w:rPr>
        <w:t xml:space="preserve">weest niet versaacht, al ist dat sy u leelijcken begrijsen </w:t>
      </w:r>
      <w:hyperlink w:anchor="N1463" w:history="1">
        <w:r>
          <w:rPr>
            <w:rStyle w:val="Hyperlink"/>
            <w:snapToGrid w:val="0"/>
            <w:color w:val="auto"/>
            <w:sz w:val="22"/>
            <w:szCs w:val="22"/>
          </w:rPr>
          <w:t xml:space="preserve">1) </w:t>
        </w:r>
      </w:hyperlink>
      <w:r>
        <w:rPr>
          <w:snapToGrid w:val="0"/>
          <w:sz w:val="22"/>
          <w:szCs w:val="22"/>
        </w:rPr>
        <w:t xml:space="preserve">ende bemorren </w:t>
      </w:r>
      <w:hyperlink w:anchor="N1464" w:history="1">
        <w:r>
          <w:rPr>
            <w:rStyle w:val="Hyperlink"/>
            <w:snapToGrid w:val="0"/>
            <w:color w:val="auto"/>
            <w:sz w:val="22"/>
            <w:szCs w:val="22"/>
          </w:rPr>
          <w:t xml:space="preserve">2) </w:t>
        </w:r>
      </w:hyperlink>
      <w:r>
        <w:rPr>
          <w:snapToGrid w:val="0"/>
          <w:sz w:val="22"/>
          <w:szCs w:val="22"/>
        </w:rPr>
        <w:t xml:space="preserve">, sy en connen u anders niet gedoen. Laat ons vromelijck strijden teghen alle de </w:t>
      </w:r>
      <w:hyperlink w:anchor="N1465" w:history="1">
        <w:r>
          <w:rPr>
            <w:rStyle w:val="Hyperlink"/>
            <w:snapToGrid w:val="0"/>
            <w:color w:val="auto"/>
            <w:sz w:val="22"/>
            <w:szCs w:val="22"/>
          </w:rPr>
          <w:t xml:space="preserve">+ </w:t>
        </w:r>
      </w:hyperlink>
      <w:r>
        <w:rPr>
          <w:snapToGrid w:val="0"/>
          <w:sz w:val="22"/>
          <w:szCs w:val="22"/>
        </w:rPr>
        <w:t xml:space="preserve">Draacken ende Leeuwen, en </w:t>
      </w:r>
      <w:hyperlink w:anchor="N1466" w:history="1">
        <w:r>
          <w:rPr>
            <w:rStyle w:val="Hyperlink"/>
            <w:snapToGrid w:val="0"/>
            <w:color w:val="auto"/>
            <w:sz w:val="22"/>
            <w:szCs w:val="22"/>
          </w:rPr>
          <w:t xml:space="preserve">†† </w:t>
        </w:r>
      </w:hyperlink>
      <w:r>
        <w:rPr>
          <w:snapToGrid w:val="0"/>
          <w:sz w:val="22"/>
          <w:szCs w:val="22"/>
        </w:rPr>
        <w:t xml:space="preserve">neemt dat Harnasch Godts aan, ende dat Sweert des Geests, ende slaat vrij onversaacht op haar, ende en siet niemanden aan, sy sullen wel uit den velde moeten wijcken, want dat Sweert dat ons de Heere gegeven heeft, is haar veel te scherp, ende de Heere helpt ons strijden, wie soude daar tegen mogen staande blijven? want onse God is een </w:t>
      </w:r>
      <w:hyperlink w:anchor="N1467" w:history="1">
        <w:r>
          <w:rPr>
            <w:rStyle w:val="Hyperlink"/>
            <w:snapToGrid w:val="0"/>
            <w:color w:val="auto"/>
            <w:sz w:val="22"/>
            <w:szCs w:val="22"/>
          </w:rPr>
          <w:t xml:space="preserve">+ </w:t>
        </w:r>
      </w:hyperlink>
      <w:r>
        <w:rPr>
          <w:snapToGrid w:val="0"/>
          <w:sz w:val="22"/>
          <w:szCs w:val="22"/>
        </w:rPr>
        <w:t xml:space="preserve">verslindende vier, dat zijn vianden verteert. Daarom bidde ic u mijn lieve Broeder, dat ghyt u niet en laat verdrieten, al ist dat si u hier so lange laten sitten in desen Leeuwen Cuyl, want ons de Heere hier mede beproevende is, want hy zijn </w:t>
      </w:r>
      <w:hyperlink w:anchor="N1468" w:history="1">
        <w:r>
          <w:rPr>
            <w:rStyle w:val="Hyperlink"/>
            <w:snapToGrid w:val="0"/>
            <w:color w:val="auto"/>
            <w:sz w:val="22"/>
            <w:szCs w:val="22"/>
          </w:rPr>
          <w:t xml:space="preserve">+ </w:t>
        </w:r>
      </w:hyperlink>
      <w:r>
        <w:rPr>
          <w:snapToGrid w:val="0"/>
          <w:sz w:val="22"/>
          <w:szCs w:val="22"/>
        </w:rPr>
        <w:t xml:space="preserve">Uitvercoren beproeft als tgout int forneys. Daarom weest doch </w:t>
      </w:r>
      <w:hyperlink w:anchor="N1469" w:history="1">
        <w:r>
          <w:rPr>
            <w:rStyle w:val="Hyperlink"/>
            <w:snapToGrid w:val="0"/>
            <w:color w:val="auto"/>
            <w:sz w:val="22"/>
            <w:szCs w:val="22"/>
          </w:rPr>
          <w:t xml:space="preserve">+ </w:t>
        </w:r>
      </w:hyperlink>
      <w:r>
        <w:rPr>
          <w:snapToGrid w:val="0"/>
          <w:sz w:val="22"/>
          <w:szCs w:val="22"/>
        </w:rPr>
        <w:t xml:space="preserve">verduldich in uwen druc, want daar geenen strijt en is, daar en is geen victorie, also moeten wy strijt hebben, souden wy verwinnen, ende </w:t>
      </w:r>
      <w:hyperlink w:anchor="N1470" w:history="1">
        <w:r>
          <w:rPr>
            <w:rStyle w:val="Hyperlink"/>
            <w:snapToGrid w:val="0"/>
            <w:color w:val="auto"/>
            <w:sz w:val="22"/>
            <w:szCs w:val="22"/>
          </w:rPr>
          <w:t xml:space="preserve">+ </w:t>
        </w:r>
      </w:hyperlink>
      <w:r>
        <w:rPr>
          <w:snapToGrid w:val="0"/>
          <w:sz w:val="22"/>
          <w:szCs w:val="22"/>
        </w:rPr>
        <w:t xml:space="preserve">wie verwint die salt al besitten. Daarom laat ons dat </w:t>
      </w:r>
      <w:hyperlink w:anchor="N1471" w:history="1">
        <w:r>
          <w:rPr>
            <w:rStyle w:val="Hyperlink"/>
            <w:snapToGrid w:val="0"/>
            <w:color w:val="auto"/>
            <w:sz w:val="22"/>
            <w:szCs w:val="22"/>
          </w:rPr>
          <w:t xml:space="preserve">* </w:t>
        </w:r>
      </w:hyperlink>
      <w:r>
        <w:rPr>
          <w:snapToGrid w:val="0"/>
          <w:sz w:val="22"/>
          <w:szCs w:val="22"/>
        </w:rPr>
        <w:t xml:space="preserve">Cruys met ootmoedicheyt ende lijdtsaamheyt op nemen, ende onse beloften verwachten, gelijck </w:t>
      </w:r>
      <w:hyperlink w:anchor="N1472" w:history="1">
        <w:r>
          <w:rPr>
            <w:rStyle w:val="Hyperlink"/>
            <w:snapToGrid w:val="0"/>
            <w:color w:val="auto"/>
            <w:sz w:val="22"/>
            <w:szCs w:val="22"/>
          </w:rPr>
          <w:t xml:space="preserve">+ </w:t>
        </w:r>
      </w:hyperlink>
      <w:r>
        <w:rPr>
          <w:snapToGrid w:val="0"/>
          <w:sz w:val="22"/>
          <w:szCs w:val="22"/>
        </w:rPr>
        <w:t xml:space="preserve">de Ackerman zijn vruchten verbeyt, ende laat ons den Heere voor ooghen nemen, ende hem totter </w:t>
      </w:r>
      <w:hyperlink w:anchor="N1473" w:history="1">
        <w:r>
          <w:rPr>
            <w:rStyle w:val="Hyperlink"/>
            <w:snapToGrid w:val="0"/>
            <w:color w:val="auto"/>
            <w:sz w:val="22"/>
            <w:szCs w:val="22"/>
          </w:rPr>
          <w:t xml:space="preserve">+ </w:t>
        </w:r>
      </w:hyperlink>
      <w:r>
        <w:rPr>
          <w:snapToGrid w:val="0"/>
          <w:sz w:val="22"/>
          <w:szCs w:val="22"/>
        </w:rPr>
        <w:t xml:space="preserve">doot toe ghetrouwe zijn, want </w:t>
      </w:r>
      <w:hyperlink w:anchor="N1474" w:history="1">
        <w:r>
          <w:rPr>
            <w:rStyle w:val="Hyperlink"/>
            <w:snapToGrid w:val="0"/>
            <w:color w:val="auto"/>
            <w:sz w:val="22"/>
            <w:szCs w:val="22"/>
          </w:rPr>
          <w:t xml:space="preserve">* </w:t>
        </w:r>
      </w:hyperlink>
      <w:r>
        <w:rPr>
          <w:snapToGrid w:val="0"/>
          <w:sz w:val="22"/>
          <w:szCs w:val="22"/>
        </w:rPr>
        <w:t xml:space="preserve">in weynich moghen wy hier lijden, maar in velen sullen wy geloont worden: Want hy sal ons op zijnen stoel setten, ende dat verborghen Hemelsch broot te eten geven, ende sal ons tot </w:t>
      </w:r>
      <w:hyperlink w:anchor="N1475" w:history="1">
        <w:r>
          <w:rPr>
            <w:rStyle w:val="Hyperlink"/>
            <w:snapToGrid w:val="0"/>
            <w:color w:val="auto"/>
            <w:sz w:val="22"/>
            <w:szCs w:val="22"/>
          </w:rPr>
          <w:t xml:space="preserve">+ </w:t>
        </w:r>
      </w:hyperlink>
      <w:r>
        <w:rPr>
          <w:snapToGrid w:val="0"/>
          <w:sz w:val="22"/>
          <w:szCs w:val="22"/>
        </w:rPr>
        <w:t xml:space="preserve">Pilaarnen inden Tempel zijns Gods maken. Hier mede blijft den </w:t>
      </w:r>
      <w:hyperlink w:anchor="N1476" w:history="1">
        <w:r>
          <w:rPr>
            <w:rStyle w:val="Hyperlink"/>
            <w:snapToGrid w:val="0"/>
            <w:color w:val="auto"/>
            <w:sz w:val="22"/>
            <w:szCs w:val="22"/>
          </w:rPr>
          <w:t xml:space="preserve">+ </w:t>
        </w:r>
      </w:hyperlink>
      <w:r>
        <w:rPr>
          <w:snapToGrid w:val="0"/>
          <w:sz w:val="22"/>
          <w:szCs w:val="22"/>
        </w:rPr>
        <w:t>Heere beuolen, ende dat woort zijnder ghenaden, die wil u stercken in zijn gherechticheyt tot den eynde toe.</w:t>
      </w:r>
    </w:p>
    <w:p w:rsidR="000173C4" w:rsidRDefault="000173C4">
      <w:pPr>
        <w:jc w:val="both"/>
        <w:rPr>
          <w:snapToGrid w:val="0"/>
          <w:sz w:val="22"/>
          <w:szCs w:val="22"/>
        </w:rPr>
      </w:pPr>
      <w:r>
        <w:rPr>
          <w:snapToGrid w:val="0"/>
          <w:sz w:val="22"/>
          <w:szCs w:val="22"/>
        </w:rPr>
        <w:t xml:space="preserve">Voort laat ick u weten, hoe dat ghy ge </w:t>
      </w:r>
      <w:hyperlink w:anchor="N1477" w:history="1">
        <w:r>
          <w:rPr>
            <w:rStyle w:val="Hyperlink"/>
            <w:snapToGrid w:val="0"/>
            <w:color w:val="auto"/>
            <w:sz w:val="22"/>
            <w:szCs w:val="22"/>
          </w:rPr>
          <w:t xml:space="preserve">+ </w:t>
        </w:r>
      </w:hyperlink>
      <w:r>
        <w:rPr>
          <w:snapToGrid w:val="0"/>
          <w:sz w:val="22"/>
          <w:szCs w:val="22"/>
        </w:rPr>
        <w:t xml:space="preserve">hoort hebt (is my geseyt) als dat ick soude den Heere verlaten hebben, Om dier saken wille heb ick my seer verwondert, dat welcke so niet en is, noch ten eewigen dagen en sal worden, Maar sy hebben dat geseyt, om u weder af te trecken ende te bedroeven, ende hebben my belogen, want ick noyt anders ghestaan en hebbe in mijn gheloove, dan dat behoort, ende ghelijck gemoet ben, alsoo ick was, doen ick by u lach, de Heere hebbe lof, ende en ben noyt </w:t>
      </w:r>
      <w:hyperlink w:anchor="N1478" w:history="1">
        <w:r>
          <w:rPr>
            <w:rStyle w:val="Hyperlink"/>
            <w:snapToGrid w:val="0"/>
            <w:color w:val="auto"/>
            <w:sz w:val="22"/>
            <w:szCs w:val="22"/>
          </w:rPr>
          <w:t xml:space="preserve">+ </w:t>
        </w:r>
      </w:hyperlink>
      <w:r>
        <w:rPr>
          <w:snapToGrid w:val="0"/>
          <w:sz w:val="22"/>
          <w:szCs w:val="22"/>
        </w:rPr>
        <w:t xml:space="preserve">bewegelijck geweest, dan ick hebbe liever alle daghe thien maal gepijnt te worden, ende dan noch ten laatsten op eenen Rooster gebraden </w:t>
      </w:r>
    </w:p>
    <w:p w:rsidR="000173C4" w:rsidRDefault="000173C4">
      <w:pPr>
        <w:jc w:val="both"/>
        <w:rPr>
          <w:snapToGrid w:val="0"/>
          <w:sz w:val="22"/>
          <w:szCs w:val="22"/>
        </w:rPr>
      </w:pPr>
      <w:hyperlink w:anchor="T1459" w:history="1">
        <w:r>
          <w:rPr>
            <w:rStyle w:val="Hyperlink"/>
            <w:snapToGrid w:val="0"/>
            <w:color w:val="auto"/>
            <w:sz w:val="22"/>
            <w:szCs w:val="22"/>
          </w:rPr>
          <w:t xml:space="preserve">+ </w:t>
        </w:r>
      </w:hyperlink>
      <w:r>
        <w:rPr>
          <w:snapToGrid w:val="0"/>
          <w:sz w:val="22"/>
          <w:szCs w:val="22"/>
        </w:rPr>
        <w:t xml:space="preserve">Joan.10.c.28. </w:t>
      </w:r>
    </w:p>
    <w:p w:rsidR="000173C4" w:rsidRDefault="000173C4">
      <w:pPr>
        <w:jc w:val="both"/>
        <w:rPr>
          <w:snapToGrid w:val="0"/>
          <w:sz w:val="22"/>
          <w:szCs w:val="22"/>
        </w:rPr>
      </w:pPr>
      <w:hyperlink w:anchor="T1460" w:history="1">
        <w:r>
          <w:rPr>
            <w:rStyle w:val="Hyperlink"/>
            <w:snapToGrid w:val="0"/>
            <w:color w:val="auto"/>
            <w:sz w:val="22"/>
            <w:szCs w:val="22"/>
          </w:rPr>
          <w:t xml:space="preserve">+ </w:t>
        </w:r>
      </w:hyperlink>
      <w:r>
        <w:rPr>
          <w:snapToGrid w:val="0"/>
          <w:sz w:val="22"/>
          <w:szCs w:val="22"/>
        </w:rPr>
        <w:t xml:space="preserve">Mat.24.b.24. </w:t>
      </w:r>
    </w:p>
    <w:p w:rsidR="000173C4" w:rsidRDefault="000173C4">
      <w:pPr>
        <w:jc w:val="both"/>
        <w:rPr>
          <w:snapToGrid w:val="0"/>
          <w:sz w:val="22"/>
          <w:szCs w:val="22"/>
        </w:rPr>
      </w:pPr>
      <w:hyperlink w:anchor="T1461" w:history="1">
        <w:r>
          <w:rPr>
            <w:rStyle w:val="Hyperlink"/>
            <w:snapToGrid w:val="0"/>
            <w:color w:val="auto"/>
            <w:sz w:val="22"/>
            <w:szCs w:val="22"/>
          </w:rPr>
          <w:t xml:space="preserve">+ </w:t>
        </w:r>
      </w:hyperlink>
      <w:r>
        <w:rPr>
          <w:i/>
          <w:iCs/>
          <w:snapToGrid w:val="0"/>
          <w:sz w:val="22"/>
          <w:szCs w:val="22"/>
        </w:rPr>
        <w:t>Fol. 80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462" w:history="1">
        <w:r>
          <w:rPr>
            <w:rStyle w:val="Hyperlink"/>
            <w:snapToGrid w:val="0"/>
            <w:color w:val="auto"/>
            <w:sz w:val="22"/>
            <w:szCs w:val="22"/>
          </w:rPr>
          <w:t xml:space="preserve">+ </w:t>
        </w:r>
      </w:hyperlink>
      <w:r>
        <w:rPr>
          <w:snapToGrid w:val="0"/>
          <w:sz w:val="22"/>
          <w:szCs w:val="22"/>
        </w:rPr>
        <w:t xml:space="preserve">1.Pet.3.b.14. </w:t>
      </w:r>
    </w:p>
    <w:p w:rsidR="000173C4" w:rsidRDefault="000173C4">
      <w:pPr>
        <w:jc w:val="both"/>
        <w:rPr>
          <w:snapToGrid w:val="0"/>
          <w:sz w:val="22"/>
          <w:szCs w:val="22"/>
        </w:rPr>
      </w:pPr>
      <w:hyperlink w:anchor="T1463" w:history="1">
        <w:r>
          <w:rPr>
            <w:rStyle w:val="Hyperlink"/>
            <w:snapToGrid w:val="0"/>
            <w:color w:val="auto"/>
            <w:sz w:val="22"/>
            <w:szCs w:val="22"/>
          </w:rPr>
          <w:t xml:space="preserve">1) </w:t>
        </w:r>
      </w:hyperlink>
      <w:r>
        <w:rPr>
          <w:snapToGrid w:val="0"/>
          <w:sz w:val="22"/>
          <w:szCs w:val="22"/>
        </w:rPr>
        <w:t xml:space="preserve">Met spottende gebaren, grijnzen, gezichten te trekken, hoonen. </w:t>
      </w:r>
    </w:p>
    <w:p w:rsidR="000173C4" w:rsidRDefault="000173C4">
      <w:pPr>
        <w:jc w:val="both"/>
        <w:rPr>
          <w:snapToGrid w:val="0"/>
          <w:sz w:val="22"/>
          <w:szCs w:val="22"/>
        </w:rPr>
      </w:pPr>
      <w:hyperlink w:anchor="T1464" w:history="1">
        <w:r>
          <w:rPr>
            <w:rStyle w:val="Hyperlink"/>
            <w:snapToGrid w:val="0"/>
            <w:color w:val="auto"/>
            <w:sz w:val="22"/>
            <w:szCs w:val="22"/>
          </w:rPr>
          <w:t xml:space="preserve">2) </w:t>
        </w:r>
      </w:hyperlink>
      <w:r>
        <w:rPr>
          <w:snapToGrid w:val="0"/>
          <w:sz w:val="22"/>
          <w:szCs w:val="22"/>
        </w:rPr>
        <w:t xml:space="preserve">Beknorren, tegen iemand grommen? </w:t>
      </w:r>
    </w:p>
    <w:p w:rsidR="000173C4" w:rsidRDefault="000173C4">
      <w:pPr>
        <w:jc w:val="both"/>
        <w:rPr>
          <w:snapToGrid w:val="0"/>
          <w:sz w:val="22"/>
          <w:szCs w:val="22"/>
        </w:rPr>
      </w:pPr>
      <w:hyperlink w:anchor="T1465" w:history="1">
        <w:r>
          <w:rPr>
            <w:rStyle w:val="Hyperlink"/>
            <w:snapToGrid w:val="0"/>
            <w:color w:val="auto"/>
            <w:sz w:val="22"/>
            <w:szCs w:val="22"/>
          </w:rPr>
          <w:t xml:space="preserve">+ </w:t>
        </w:r>
      </w:hyperlink>
      <w:r>
        <w:rPr>
          <w:snapToGrid w:val="0"/>
          <w:sz w:val="22"/>
          <w:szCs w:val="22"/>
        </w:rPr>
        <w:t xml:space="preserve">Psal.91.b.13. </w:t>
      </w:r>
    </w:p>
    <w:p w:rsidR="000173C4" w:rsidRDefault="000173C4">
      <w:pPr>
        <w:jc w:val="both"/>
        <w:rPr>
          <w:snapToGrid w:val="0"/>
          <w:sz w:val="22"/>
          <w:szCs w:val="22"/>
        </w:rPr>
      </w:pPr>
      <w:hyperlink w:anchor="T1466" w:history="1">
        <w:r>
          <w:rPr>
            <w:rStyle w:val="Hyperlink"/>
            <w:snapToGrid w:val="0"/>
            <w:color w:val="auto"/>
            <w:sz w:val="22"/>
            <w:szCs w:val="22"/>
          </w:rPr>
          <w:t xml:space="preserve">†† </w:t>
        </w:r>
      </w:hyperlink>
      <w:r>
        <w:rPr>
          <w:snapToGrid w:val="0"/>
          <w:sz w:val="22"/>
          <w:szCs w:val="22"/>
        </w:rPr>
        <w:t xml:space="preserve">Eph.6.b.13. </w:t>
      </w:r>
    </w:p>
    <w:p w:rsidR="000173C4" w:rsidRDefault="000173C4">
      <w:pPr>
        <w:jc w:val="both"/>
        <w:rPr>
          <w:snapToGrid w:val="0"/>
          <w:sz w:val="22"/>
          <w:szCs w:val="22"/>
        </w:rPr>
      </w:pPr>
      <w:hyperlink w:anchor="T1467" w:history="1">
        <w:r>
          <w:rPr>
            <w:rStyle w:val="Hyperlink"/>
            <w:snapToGrid w:val="0"/>
            <w:color w:val="auto"/>
            <w:sz w:val="22"/>
            <w:szCs w:val="22"/>
          </w:rPr>
          <w:t xml:space="preserve">+ </w:t>
        </w:r>
      </w:hyperlink>
      <w:r>
        <w:rPr>
          <w:snapToGrid w:val="0"/>
          <w:sz w:val="22"/>
          <w:szCs w:val="22"/>
        </w:rPr>
        <w:t xml:space="preserve">Deu.4.c.24. Heb.12.c.20. </w:t>
      </w:r>
    </w:p>
    <w:p w:rsidR="000173C4" w:rsidRDefault="000173C4">
      <w:pPr>
        <w:jc w:val="both"/>
        <w:rPr>
          <w:snapToGrid w:val="0"/>
          <w:sz w:val="22"/>
          <w:szCs w:val="22"/>
        </w:rPr>
      </w:pPr>
      <w:hyperlink w:anchor="T1468" w:history="1">
        <w:r>
          <w:rPr>
            <w:rStyle w:val="Hyperlink"/>
            <w:snapToGrid w:val="0"/>
            <w:color w:val="auto"/>
            <w:sz w:val="22"/>
            <w:szCs w:val="22"/>
          </w:rPr>
          <w:t xml:space="preserve">+ </w:t>
        </w:r>
      </w:hyperlink>
      <w:r>
        <w:rPr>
          <w:snapToGrid w:val="0"/>
          <w:sz w:val="22"/>
          <w:szCs w:val="22"/>
        </w:rPr>
        <w:t xml:space="preserve">Sap.3.a.6. </w:t>
      </w:r>
    </w:p>
    <w:p w:rsidR="000173C4" w:rsidRDefault="000173C4">
      <w:pPr>
        <w:jc w:val="both"/>
        <w:rPr>
          <w:snapToGrid w:val="0"/>
          <w:sz w:val="22"/>
          <w:szCs w:val="22"/>
        </w:rPr>
      </w:pPr>
      <w:hyperlink w:anchor="T1469" w:history="1">
        <w:r>
          <w:rPr>
            <w:rStyle w:val="Hyperlink"/>
            <w:snapToGrid w:val="0"/>
            <w:color w:val="auto"/>
            <w:sz w:val="22"/>
            <w:szCs w:val="22"/>
          </w:rPr>
          <w:t xml:space="preserve">+ </w:t>
        </w:r>
      </w:hyperlink>
      <w:r>
        <w:rPr>
          <w:snapToGrid w:val="0"/>
          <w:sz w:val="22"/>
          <w:szCs w:val="22"/>
        </w:rPr>
        <w:t xml:space="preserve">Rom.12.b.12. </w:t>
      </w:r>
    </w:p>
    <w:p w:rsidR="000173C4" w:rsidRDefault="000173C4">
      <w:pPr>
        <w:jc w:val="both"/>
        <w:rPr>
          <w:snapToGrid w:val="0"/>
          <w:sz w:val="22"/>
          <w:szCs w:val="22"/>
        </w:rPr>
      </w:pPr>
      <w:hyperlink w:anchor="T1470" w:history="1">
        <w:r>
          <w:rPr>
            <w:rStyle w:val="Hyperlink"/>
            <w:snapToGrid w:val="0"/>
            <w:color w:val="auto"/>
            <w:sz w:val="22"/>
            <w:szCs w:val="22"/>
          </w:rPr>
          <w:t xml:space="preserve">+ </w:t>
        </w:r>
      </w:hyperlink>
      <w:r>
        <w:rPr>
          <w:snapToGrid w:val="0"/>
          <w:sz w:val="22"/>
          <w:szCs w:val="22"/>
        </w:rPr>
        <w:t xml:space="preserve">Apo.21.a.7. </w:t>
      </w:r>
    </w:p>
    <w:p w:rsidR="000173C4" w:rsidRDefault="000173C4">
      <w:pPr>
        <w:jc w:val="both"/>
        <w:rPr>
          <w:snapToGrid w:val="0"/>
          <w:sz w:val="22"/>
          <w:szCs w:val="22"/>
        </w:rPr>
      </w:pPr>
      <w:hyperlink w:anchor="T1471" w:history="1">
        <w:r>
          <w:rPr>
            <w:rStyle w:val="Hyperlink"/>
            <w:snapToGrid w:val="0"/>
            <w:color w:val="auto"/>
            <w:sz w:val="22"/>
            <w:szCs w:val="22"/>
          </w:rPr>
          <w:t xml:space="preserve">* </w:t>
        </w:r>
      </w:hyperlink>
      <w:r>
        <w:rPr>
          <w:snapToGrid w:val="0"/>
          <w:sz w:val="22"/>
          <w:szCs w:val="22"/>
        </w:rPr>
        <w:t xml:space="preserve">Mt.16.d.24. </w:t>
      </w:r>
    </w:p>
    <w:p w:rsidR="000173C4" w:rsidRDefault="000173C4">
      <w:pPr>
        <w:jc w:val="both"/>
        <w:rPr>
          <w:snapToGrid w:val="0"/>
          <w:sz w:val="22"/>
          <w:szCs w:val="22"/>
        </w:rPr>
      </w:pPr>
      <w:hyperlink w:anchor="T1472" w:history="1">
        <w:r>
          <w:rPr>
            <w:rStyle w:val="Hyperlink"/>
            <w:snapToGrid w:val="0"/>
            <w:color w:val="auto"/>
            <w:sz w:val="22"/>
            <w:szCs w:val="22"/>
          </w:rPr>
          <w:t xml:space="preserve">+ </w:t>
        </w:r>
      </w:hyperlink>
      <w:r>
        <w:rPr>
          <w:snapToGrid w:val="0"/>
          <w:sz w:val="22"/>
          <w:szCs w:val="22"/>
        </w:rPr>
        <w:t xml:space="preserve">Jaco.5.a.7. </w:t>
      </w:r>
    </w:p>
    <w:p w:rsidR="000173C4" w:rsidRDefault="000173C4">
      <w:pPr>
        <w:jc w:val="both"/>
        <w:rPr>
          <w:snapToGrid w:val="0"/>
          <w:sz w:val="22"/>
          <w:szCs w:val="22"/>
        </w:rPr>
      </w:pPr>
      <w:hyperlink w:anchor="T1473" w:history="1">
        <w:r>
          <w:rPr>
            <w:rStyle w:val="Hyperlink"/>
            <w:snapToGrid w:val="0"/>
            <w:color w:val="auto"/>
            <w:sz w:val="22"/>
            <w:szCs w:val="22"/>
          </w:rPr>
          <w:t xml:space="preserve">+ </w:t>
        </w:r>
      </w:hyperlink>
      <w:r>
        <w:rPr>
          <w:snapToGrid w:val="0"/>
          <w:sz w:val="22"/>
          <w:szCs w:val="22"/>
        </w:rPr>
        <w:t xml:space="preserve">Apoc.2.b.10. </w:t>
      </w:r>
    </w:p>
    <w:p w:rsidR="000173C4" w:rsidRDefault="000173C4">
      <w:pPr>
        <w:jc w:val="both"/>
        <w:rPr>
          <w:snapToGrid w:val="0"/>
          <w:sz w:val="22"/>
          <w:szCs w:val="22"/>
        </w:rPr>
      </w:pPr>
      <w:hyperlink w:anchor="T1474" w:history="1">
        <w:r>
          <w:rPr>
            <w:rStyle w:val="Hyperlink"/>
            <w:snapToGrid w:val="0"/>
            <w:color w:val="auto"/>
            <w:sz w:val="22"/>
            <w:szCs w:val="22"/>
          </w:rPr>
          <w:t xml:space="preserve">* </w:t>
        </w:r>
      </w:hyperlink>
      <w:r>
        <w:rPr>
          <w:snapToGrid w:val="0"/>
          <w:sz w:val="22"/>
          <w:szCs w:val="22"/>
        </w:rPr>
        <w:t xml:space="preserve">Sap.3.a.5. </w:t>
      </w:r>
    </w:p>
    <w:p w:rsidR="000173C4" w:rsidRDefault="000173C4">
      <w:pPr>
        <w:jc w:val="both"/>
        <w:rPr>
          <w:snapToGrid w:val="0"/>
          <w:sz w:val="22"/>
          <w:szCs w:val="22"/>
        </w:rPr>
      </w:pPr>
      <w:hyperlink w:anchor="T1475" w:history="1">
        <w:r>
          <w:rPr>
            <w:rStyle w:val="Hyperlink"/>
            <w:snapToGrid w:val="0"/>
            <w:color w:val="auto"/>
            <w:sz w:val="22"/>
            <w:szCs w:val="22"/>
          </w:rPr>
          <w:t xml:space="preserve">+ </w:t>
        </w:r>
      </w:hyperlink>
      <w:r>
        <w:rPr>
          <w:snapToGrid w:val="0"/>
          <w:sz w:val="22"/>
          <w:szCs w:val="22"/>
        </w:rPr>
        <w:t xml:space="preserve">Apoc.3.b.12. </w:t>
      </w:r>
    </w:p>
    <w:p w:rsidR="000173C4" w:rsidRDefault="000173C4">
      <w:pPr>
        <w:jc w:val="both"/>
        <w:rPr>
          <w:snapToGrid w:val="0"/>
          <w:sz w:val="22"/>
          <w:szCs w:val="22"/>
        </w:rPr>
      </w:pPr>
      <w:hyperlink w:anchor="T1476" w:history="1">
        <w:r>
          <w:rPr>
            <w:rStyle w:val="Hyperlink"/>
            <w:snapToGrid w:val="0"/>
            <w:color w:val="auto"/>
            <w:sz w:val="22"/>
            <w:szCs w:val="22"/>
          </w:rPr>
          <w:t xml:space="preserve">+ </w:t>
        </w:r>
      </w:hyperlink>
      <w:r>
        <w:rPr>
          <w:snapToGrid w:val="0"/>
          <w:sz w:val="22"/>
          <w:szCs w:val="22"/>
        </w:rPr>
        <w:t xml:space="preserve">Act.20.d.32. </w:t>
      </w:r>
    </w:p>
    <w:p w:rsidR="000173C4" w:rsidRDefault="000173C4">
      <w:pPr>
        <w:jc w:val="both"/>
        <w:rPr>
          <w:snapToGrid w:val="0"/>
          <w:sz w:val="22"/>
          <w:szCs w:val="22"/>
        </w:rPr>
      </w:pPr>
      <w:hyperlink w:anchor="T1477" w:history="1">
        <w:r>
          <w:rPr>
            <w:rStyle w:val="Hyperlink"/>
            <w:snapToGrid w:val="0"/>
            <w:color w:val="auto"/>
            <w:sz w:val="22"/>
            <w:szCs w:val="22"/>
          </w:rPr>
          <w:t xml:space="preserve">+ </w:t>
        </w:r>
      </w:hyperlink>
      <w:r>
        <w:rPr>
          <w:i/>
          <w:iCs/>
          <w:snapToGrid w:val="0"/>
          <w:sz w:val="22"/>
          <w:szCs w:val="22"/>
        </w:rPr>
        <w:t>Fol. 81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478" w:history="1">
        <w:r>
          <w:rPr>
            <w:rStyle w:val="Hyperlink"/>
            <w:snapToGrid w:val="0"/>
            <w:color w:val="auto"/>
            <w:sz w:val="22"/>
            <w:szCs w:val="22"/>
          </w:rPr>
          <w:t xml:space="preserve">+ </w:t>
        </w:r>
      </w:hyperlink>
      <w:r>
        <w:rPr>
          <w:snapToGrid w:val="0"/>
          <w:sz w:val="22"/>
          <w:szCs w:val="22"/>
        </w:rPr>
        <w:t xml:space="preserve">1.Cor.15.f.58. </w:t>
      </w:r>
    </w:p>
    <w:p w:rsidR="000173C4" w:rsidRDefault="000173C4">
      <w:pPr>
        <w:jc w:val="both"/>
        <w:rPr>
          <w:snapToGrid w:val="0"/>
          <w:sz w:val="22"/>
          <w:szCs w:val="22"/>
        </w:rPr>
      </w:pPr>
      <w:r>
        <w:rPr>
          <w:snapToGrid w:val="0"/>
          <w:sz w:val="22"/>
          <w:szCs w:val="22"/>
        </w:rPr>
        <w:t>[p. 170]</w:t>
      </w:r>
    </w:p>
    <w:p w:rsidR="000173C4" w:rsidRDefault="000173C4">
      <w:pPr>
        <w:jc w:val="both"/>
        <w:rPr>
          <w:snapToGrid w:val="0"/>
          <w:sz w:val="22"/>
          <w:szCs w:val="22"/>
        </w:rPr>
      </w:pPr>
      <w:r>
        <w:rPr>
          <w:snapToGrid w:val="0"/>
          <w:sz w:val="22"/>
          <w:szCs w:val="22"/>
        </w:rPr>
        <w:br/>
        <w:t xml:space="preserve">te worden, dan mijn Gheloove (dat ick beleden hebbe) te versaken. </w:t>
      </w:r>
    </w:p>
    <w:p w:rsidR="000173C4" w:rsidRDefault="000173C4">
      <w:pPr>
        <w:jc w:val="both"/>
        <w:rPr>
          <w:snapToGrid w:val="0"/>
          <w:sz w:val="22"/>
          <w:szCs w:val="22"/>
        </w:rPr>
      </w:pPr>
      <w:r>
        <w:rPr>
          <w:snapToGrid w:val="0"/>
          <w:sz w:val="22"/>
          <w:szCs w:val="22"/>
        </w:rPr>
        <w:t xml:space="preserve">Daaromme al ist dat sy u veel segghen, dat ick af gheweecken ben, en ghelooves </w:t>
      </w:r>
      <w:hyperlink w:anchor="N1479" w:history="1">
        <w:r>
          <w:rPr>
            <w:rStyle w:val="Hyperlink"/>
            <w:snapToGrid w:val="0"/>
            <w:color w:val="auto"/>
            <w:sz w:val="22"/>
            <w:szCs w:val="22"/>
          </w:rPr>
          <w:t xml:space="preserve">1) </w:t>
        </w:r>
      </w:hyperlink>
      <w:r>
        <w:rPr>
          <w:snapToGrid w:val="0"/>
          <w:sz w:val="22"/>
          <w:szCs w:val="22"/>
        </w:rPr>
        <w:t xml:space="preserve">niet, Want de Duyvel doet dat om u daar mede te verleyden, ende te bedriegen, want ick den Heere nemmermeer, door zijn ghenade, verlaten en sal. Maar ick hebbe cranc gheweest inden vleesche veel daghen, maar mijnen Gheest was soo veel te stercker. Ende ick badt den Heere, dat hy my noch meer lijdens toe seynden soude </w:t>
      </w:r>
      <w:hyperlink w:anchor="N1480" w:history="1">
        <w:r>
          <w:rPr>
            <w:rStyle w:val="Hyperlink"/>
            <w:snapToGrid w:val="0"/>
            <w:color w:val="auto"/>
            <w:sz w:val="22"/>
            <w:szCs w:val="22"/>
          </w:rPr>
          <w:t xml:space="preserve">2) </w:t>
        </w:r>
      </w:hyperlink>
      <w:r>
        <w:rPr>
          <w:snapToGrid w:val="0"/>
          <w:sz w:val="22"/>
          <w:szCs w:val="22"/>
        </w:rPr>
        <w:t xml:space="preserve">, waart my salich, ende de Heere geeft my noch al meer stercheyt ende troost, waar af ick hem niet te vollen ghedancken en can. Hier mede blijft den Heere beuolen. Ende als ghy luyde singt, soo hoore ick u wel. Ende ick dancke den Heere, dat hy u noch soo veel crachts gevende is, dat ick u noch hoore singen.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w:anchor="N1481" w:history="1">
        <w:r>
          <w:rPr>
            <w:rStyle w:val="Hyperlink"/>
            <w:snapToGrid w:val="0"/>
            <w:color w:val="auto"/>
            <w:sz w:val="22"/>
            <w:szCs w:val="22"/>
          </w:rPr>
          <w:t xml:space="preserve">+ </w:t>
        </w:r>
      </w:hyperlink>
      <w:hyperlink w:anchor="N1482" w:history="1">
        <w:r>
          <w:rPr>
            <w:rStyle w:val="Hyperlink"/>
            <w:snapToGrid w:val="0"/>
            <w:color w:val="auto"/>
            <w:sz w:val="22"/>
            <w:szCs w:val="22"/>
          </w:rPr>
          <w:t xml:space="preserve">+ </w:t>
        </w:r>
      </w:hyperlink>
      <w:r>
        <w:rPr>
          <w:b/>
          <w:bCs/>
          <w:snapToGrid w:val="0"/>
          <w:sz w:val="22"/>
          <w:szCs w:val="22"/>
        </w:rPr>
        <w:t>Dit is den laatsten Brief den welcken Jeronimus aan zijn Huysvrouwe schreef, inder nacht doen hy verwesen was. Ende is ghedoodet int Jaar, 1551. Den tweeden Septembris.</w:t>
      </w:r>
    </w:p>
    <w:p w:rsidR="000173C4" w:rsidRDefault="000173C4">
      <w:pPr>
        <w:jc w:val="both"/>
        <w:rPr>
          <w:snapToGrid w:val="0"/>
          <w:sz w:val="22"/>
          <w:szCs w:val="22"/>
        </w:rPr>
      </w:pPr>
      <w:r>
        <w:rPr>
          <w:snapToGrid w:val="0"/>
          <w:sz w:val="22"/>
          <w:szCs w:val="22"/>
        </w:rPr>
        <w:t xml:space="preserve">GHenade ende vrede van Godt den Vader </w:t>
      </w:r>
      <w:hyperlink w:anchor="N1483" w:history="1">
        <w:r>
          <w:rPr>
            <w:rStyle w:val="Hyperlink"/>
            <w:snapToGrid w:val="0"/>
            <w:color w:val="auto"/>
            <w:sz w:val="22"/>
            <w:szCs w:val="22"/>
          </w:rPr>
          <w:t xml:space="preserve">+ </w:t>
        </w:r>
      </w:hyperlink>
      <w:r>
        <w:rPr>
          <w:snapToGrid w:val="0"/>
          <w:sz w:val="22"/>
          <w:szCs w:val="22"/>
        </w:rPr>
        <w:t xml:space="preserve">, ende de ongrondighe bermherticheyt des Soons ons Heeren Jesu Christi, ende de goedertierenheyt ende ghemeynschap des heylighen Gheestes, sy u tot eenen eewighen troost, vruechde, blijschap ende stercheyt in uwe banden, druck, lijden ende verdriet in uwen arbeyt, ende tot sterckheyt van uwen gheloove, ende liefde, ende druc. </w:t>
      </w:r>
      <w:hyperlink w:anchor="N1484" w:history="1">
        <w:r>
          <w:rPr>
            <w:rStyle w:val="Hyperlink"/>
            <w:snapToGrid w:val="0"/>
            <w:color w:val="auto"/>
            <w:sz w:val="22"/>
            <w:szCs w:val="22"/>
          </w:rPr>
          <w:t xml:space="preserve">+ </w:t>
        </w:r>
      </w:hyperlink>
      <w:r>
        <w:rPr>
          <w:snapToGrid w:val="0"/>
          <w:sz w:val="22"/>
          <w:szCs w:val="22"/>
        </w:rPr>
        <w:t>Den selven sy prijs van eewicheyt tot eewicheyt, Amen.</w:t>
      </w:r>
    </w:p>
    <w:p w:rsidR="000173C4" w:rsidRDefault="000173C4">
      <w:pPr>
        <w:jc w:val="both"/>
        <w:rPr>
          <w:snapToGrid w:val="0"/>
          <w:sz w:val="22"/>
          <w:szCs w:val="22"/>
        </w:rPr>
      </w:pPr>
      <w:r>
        <w:rPr>
          <w:snapToGrid w:val="0"/>
          <w:sz w:val="22"/>
          <w:szCs w:val="22"/>
        </w:rPr>
        <w:t xml:space="preserve">§ Ick wunsche mijn hertelijcke beminde Uitvercoren Huysvrouwe inden Heere, dat recht warachtich boetveerdich gheloove, </w:t>
      </w:r>
      <w:hyperlink w:anchor="N1485" w:history="1">
        <w:r>
          <w:rPr>
            <w:rStyle w:val="Hyperlink"/>
            <w:snapToGrid w:val="0"/>
            <w:color w:val="auto"/>
            <w:sz w:val="22"/>
            <w:szCs w:val="22"/>
          </w:rPr>
          <w:t xml:space="preserve">+ </w:t>
        </w:r>
      </w:hyperlink>
      <w:r>
        <w:rPr>
          <w:snapToGrid w:val="0"/>
          <w:sz w:val="22"/>
          <w:szCs w:val="22"/>
        </w:rPr>
        <w:t xml:space="preserve">dat door de liefde werckende is, ende een recht vast onbeweghelijck bestandich ghemoet, in onse ende uwe alderheylichste gheloove. Ende voort so wunsche ick u den ghecruysten Christum </w:t>
      </w:r>
      <w:hyperlink w:anchor="N1486" w:history="1">
        <w:r>
          <w:rPr>
            <w:rStyle w:val="Hyperlink"/>
            <w:snapToGrid w:val="0"/>
            <w:color w:val="auto"/>
            <w:sz w:val="22"/>
            <w:szCs w:val="22"/>
          </w:rPr>
          <w:t xml:space="preserve">+ </w:t>
        </w:r>
      </w:hyperlink>
      <w:r>
        <w:rPr>
          <w:snapToGrid w:val="0"/>
          <w:sz w:val="22"/>
          <w:szCs w:val="22"/>
        </w:rPr>
        <w:t xml:space="preserve">tot eenen Bruydegom, die u voor een Dochter, Bruyt, ende Coninginne </w:t>
      </w:r>
    </w:p>
    <w:p w:rsidR="000173C4" w:rsidRDefault="000173C4">
      <w:pPr>
        <w:jc w:val="both"/>
        <w:rPr>
          <w:snapToGrid w:val="0"/>
          <w:sz w:val="22"/>
          <w:szCs w:val="22"/>
        </w:rPr>
      </w:pPr>
    </w:p>
    <w:p w:rsidR="000173C4" w:rsidRDefault="000173C4">
      <w:pPr>
        <w:jc w:val="both"/>
        <w:rPr>
          <w:snapToGrid w:val="0"/>
          <w:sz w:val="22"/>
          <w:szCs w:val="22"/>
        </w:rPr>
      </w:pPr>
      <w:hyperlink w:anchor="T1479" w:history="1">
        <w:r>
          <w:rPr>
            <w:rStyle w:val="Hyperlink"/>
            <w:snapToGrid w:val="0"/>
            <w:color w:val="auto"/>
            <w:sz w:val="22"/>
            <w:szCs w:val="22"/>
          </w:rPr>
          <w:t xml:space="preserve">1) </w:t>
        </w:r>
      </w:hyperlink>
      <w:r>
        <w:rPr>
          <w:snapToGrid w:val="0"/>
          <w:sz w:val="22"/>
          <w:szCs w:val="22"/>
        </w:rPr>
        <w:t xml:space="preserve">Geloof des, het. </w:t>
      </w:r>
    </w:p>
    <w:p w:rsidR="000173C4" w:rsidRDefault="000173C4">
      <w:pPr>
        <w:jc w:val="both"/>
        <w:rPr>
          <w:snapToGrid w:val="0"/>
          <w:sz w:val="22"/>
          <w:szCs w:val="22"/>
        </w:rPr>
      </w:pPr>
      <w:hyperlink w:anchor="T1480" w:history="1">
        <w:r>
          <w:rPr>
            <w:rStyle w:val="Hyperlink"/>
            <w:snapToGrid w:val="0"/>
            <w:color w:val="auto"/>
            <w:sz w:val="22"/>
            <w:szCs w:val="22"/>
          </w:rPr>
          <w:t xml:space="preserve">2) </w:t>
        </w:r>
      </w:hyperlink>
      <w:r>
        <w:rPr>
          <w:snapToGrid w:val="0"/>
          <w:sz w:val="22"/>
          <w:szCs w:val="22"/>
        </w:rPr>
        <w:t xml:space="preserve">Namelijk in verband met hetgeen volgt: ‘waart mij salich’. De Heer, bedoelt Seghersz., moge mijne gevangenschap verzwaren gelijk door mijne krankheid zoo door nog meer lijden, wanneer hij dat bevorderlijk acht voor mijne zaligheid. </w:t>
      </w:r>
    </w:p>
    <w:p w:rsidR="000173C4" w:rsidRDefault="000173C4">
      <w:pPr>
        <w:jc w:val="both"/>
        <w:rPr>
          <w:snapToGrid w:val="0"/>
          <w:sz w:val="22"/>
          <w:szCs w:val="22"/>
        </w:rPr>
      </w:pPr>
      <w:hyperlink w:anchor="T1481" w:history="1">
        <w:r>
          <w:rPr>
            <w:rStyle w:val="Hyperlink"/>
            <w:snapToGrid w:val="0"/>
            <w:color w:val="auto"/>
            <w:sz w:val="22"/>
            <w:szCs w:val="22"/>
          </w:rPr>
          <w:t xml:space="preserve">+ </w:t>
        </w:r>
      </w:hyperlink>
      <w:r>
        <w:rPr>
          <w:i/>
          <w:iCs/>
          <w:snapToGrid w:val="0"/>
          <w:sz w:val="22"/>
          <w:szCs w:val="22"/>
        </w:rPr>
        <w:t>Fol. 81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482"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11.</w:t>
      </w:r>
      <w:r>
        <w:rPr>
          <w:snapToGrid w:val="0"/>
          <w:sz w:val="22"/>
          <w:szCs w:val="22"/>
        </w:rPr>
        <w:t xml:space="preserve">] </w:t>
      </w:r>
    </w:p>
    <w:p w:rsidR="000173C4" w:rsidRDefault="000173C4">
      <w:pPr>
        <w:jc w:val="both"/>
        <w:rPr>
          <w:snapToGrid w:val="0"/>
          <w:sz w:val="22"/>
          <w:szCs w:val="22"/>
        </w:rPr>
      </w:pPr>
      <w:hyperlink w:anchor="T1483" w:history="1">
        <w:r>
          <w:rPr>
            <w:rStyle w:val="Hyperlink"/>
            <w:snapToGrid w:val="0"/>
            <w:color w:val="auto"/>
            <w:sz w:val="22"/>
            <w:szCs w:val="22"/>
          </w:rPr>
          <w:t xml:space="preserve">+ </w:t>
        </w:r>
      </w:hyperlink>
      <w:r>
        <w:rPr>
          <w:snapToGrid w:val="0"/>
          <w:sz w:val="22"/>
          <w:szCs w:val="22"/>
        </w:rPr>
        <w:t xml:space="preserve">Rom.1.a.7. </w:t>
      </w:r>
    </w:p>
    <w:p w:rsidR="000173C4" w:rsidRDefault="000173C4">
      <w:pPr>
        <w:jc w:val="both"/>
        <w:rPr>
          <w:snapToGrid w:val="0"/>
          <w:sz w:val="22"/>
          <w:szCs w:val="22"/>
        </w:rPr>
      </w:pPr>
      <w:hyperlink w:anchor="T1484" w:history="1">
        <w:r>
          <w:rPr>
            <w:rStyle w:val="Hyperlink"/>
            <w:snapToGrid w:val="0"/>
            <w:color w:val="auto"/>
            <w:sz w:val="22"/>
            <w:szCs w:val="22"/>
          </w:rPr>
          <w:t xml:space="preserve">+ </w:t>
        </w:r>
      </w:hyperlink>
      <w:r>
        <w:rPr>
          <w:snapToGrid w:val="0"/>
          <w:sz w:val="22"/>
          <w:szCs w:val="22"/>
        </w:rPr>
        <w:t xml:space="preserve">Apoc.1.a.6. </w:t>
      </w:r>
    </w:p>
    <w:p w:rsidR="000173C4" w:rsidRDefault="000173C4">
      <w:pPr>
        <w:jc w:val="both"/>
        <w:rPr>
          <w:snapToGrid w:val="0"/>
          <w:sz w:val="22"/>
          <w:szCs w:val="22"/>
        </w:rPr>
      </w:pPr>
      <w:hyperlink w:anchor="T1485" w:history="1">
        <w:r>
          <w:rPr>
            <w:rStyle w:val="Hyperlink"/>
            <w:snapToGrid w:val="0"/>
            <w:color w:val="auto"/>
            <w:sz w:val="22"/>
            <w:szCs w:val="22"/>
          </w:rPr>
          <w:t xml:space="preserve">+ </w:t>
        </w:r>
      </w:hyperlink>
      <w:r>
        <w:rPr>
          <w:snapToGrid w:val="0"/>
          <w:sz w:val="22"/>
          <w:szCs w:val="22"/>
        </w:rPr>
        <w:t xml:space="preserve">Gala.5.a.6. </w:t>
      </w:r>
    </w:p>
    <w:p w:rsidR="000173C4" w:rsidRDefault="000173C4">
      <w:pPr>
        <w:jc w:val="both"/>
        <w:rPr>
          <w:snapToGrid w:val="0"/>
          <w:sz w:val="22"/>
          <w:szCs w:val="22"/>
        </w:rPr>
      </w:pPr>
      <w:hyperlink w:anchor="T1486" w:history="1">
        <w:r>
          <w:rPr>
            <w:rStyle w:val="Hyperlink"/>
            <w:snapToGrid w:val="0"/>
            <w:color w:val="auto"/>
            <w:sz w:val="22"/>
            <w:szCs w:val="22"/>
          </w:rPr>
          <w:t xml:space="preserve">+ </w:t>
        </w:r>
      </w:hyperlink>
      <w:r>
        <w:rPr>
          <w:snapToGrid w:val="0"/>
          <w:sz w:val="22"/>
          <w:szCs w:val="22"/>
        </w:rPr>
        <w:t xml:space="preserve">2.Cor.11.a.4. </w:t>
      </w:r>
    </w:p>
    <w:p w:rsidR="000173C4" w:rsidRDefault="000173C4">
      <w:pPr>
        <w:jc w:val="both"/>
        <w:rPr>
          <w:snapToGrid w:val="0"/>
          <w:sz w:val="22"/>
          <w:szCs w:val="22"/>
        </w:rPr>
      </w:pPr>
      <w:r>
        <w:rPr>
          <w:snapToGrid w:val="0"/>
          <w:sz w:val="22"/>
          <w:szCs w:val="22"/>
        </w:rPr>
        <w:t>[p. 171]</w:t>
      </w:r>
    </w:p>
    <w:p w:rsidR="000173C4" w:rsidRDefault="000173C4">
      <w:pPr>
        <w:jc w:val="both"/>
        <w:rPr>
          <w:snapToGrid w:val="0"/>
          <w:sz w:val="22"/>
          <w:szCs w:val="22"/>
        </w:rPr>
      </w:pPr>
      <w:r>
        <w:rPr>
          <w:snapToGrid w:val="0"/>
          <w:sz w:val="22"/>
          <w:szCs w:val="22"/>
        </w:rPr>
        <w:br/>
        <w:t xml:space="preserve">vercoren heeft, dien Coninck des Alderhoochsten, den eewighen Vader ende </w:t>
      </w:r>
      <w:hyperlink w:anchor="N1487" w:history="1">
        <w:r>
          <w:rPr>
            <w:rStyle w:val="Hyperlink"/>
            <w:snapToGrid w:val="0"/>
            <w:color w:val="auto"/>
            <w:sz w:val="22"/>
            <w:szCs w:val="22"/>
          </w:rPr>
          <w:t xml:space="preserve">+ </w:t>
        </w:r>
      </w:hyperlink>
      <w:r>
        <w:rPr>
          <w:snapToGrid w:val="0"/>
          <w:sz w:val="22"/>
          <w:szCs w:val="22"/>
        </w:rPr>
        <w:t xml:space="preserve">jeloerschen liefhebbenden God, die hebbe ick u nu beuolen mijn beminde inden Heere, dat hy nu uwen trooster ende Bruydegom sy, na dien dat hy my voor geroepen ende gehaalt heeft, daar ick ooc wel in te vreden ben, als ic sach dat des Heeren wille was, de Heere hebbe eewigen lof, prijs van zijn groote cracht, die hi aan ons getoont heeft.  </w:t>
      </w:r>
      <w:hyperlink w:anchor="N1488" w:history="1">
        <w:r>
          <w:rPr>
            <w:rStyle w:val="Hyperlink"/>
            <w:snapToGrid w:val="0"/>
            <w:color w:val="auto"/>
            <w:sz w:val="22"/>
            <w:szCs w:val="22"/>
          </w:rPr>
          <w:t xml:space="preserve">+ </w:t>
        </w:r>
      </w:hyperlink>
      <w:r>
        <w:rPr>
          <w:snapToGrid w:val="0"/>
          <w:sz w:val="22"/>
          <w:szCs w:val="22"/>
        </w:rPr>
        <w:t xml:space="preserve">Daarom mijn alderliefste inden Heere, en wilt doch geen beswaarnisse maken, oft daar om seer bedroeft zijn, om dat hy my voor ghehaalt heeft, want hy heuet ons al ten besten gedaan, ende op dat ick u een voorbeelt soude zijn, ende dat ghy als dan my so vromelijck moecht navolgen, als ic u door des Heeren genade voor gaan sal, </w:t>
      </w:r>
      <w:hyperlink w:anchor="N1489" w:history="1">
        <w:r>
          <w:rPr>
            <w:rStyle w:val="Hyperlink"/>
            <w:snapToGrid w:val="0"/>
            <w:color w:val="auto"/>
            <w:sz w:val="22"/>
            <w:szCs w:val="22"/>
          </w:rPr>
          <w:t xml:space="preserve">+ </w:t>
        </w:r>
      </w:hyperlink>
      <w:r>
        <w:rPr>
          <w:snapToGrid w:val="0"/>
          <w:sz w:val="22"/>
          <w:szCs w:val="22"/>
        </w:rPr>
        <w:t xml:space="preserve">die ons beyden daar toe weerdich gemaact heeft, om zijnen naam te lijden. </w:t>
      </w:r>
    </w:p>
    <w:p w:rsidR="000173C4" w:rsidRDefault="000173C4">
      <w:pPr>
        <w:jc w:val="both"/>
        <w:rPr>
          <w:snapToGrid w:val="0"/>
          <w:sz w:val="22"/>
          <w:szCs w:val="22"/>
        </w:rPr>
      </w:pPr>
      <w:r>
        <w:rPr>
          <w:snapToGrid w:val="0"/>
          <w:sz w:val="22"/>
          <w:szCs w:val="22"/>
        </w:rPr>
        <w:t xml:space="preserve">Och mijn lieve Schaap, ick bidde u ootmoedelijcken, dat ghy de Papisten oft andere vernufte </w:t>
      </w:r>
      <w:hyperlink w:anchor="N1490" w:history="1">
        <w:r>
          <w:rPr>
            <w:rStyle w:val="Hyperlink"/>
            <w:snapToGrid w:val="0"/>
            <w:color w:val="auto"/>
            <w:sz w:val="22"/>
            <w:szCs w:val="22"/>
          </w:rPr>
          <w:t xml:space="preserve">1) </w:t>
        </w:r>
      </w:hyperlink>
      <w:r>
        <w:rPr>
          <w:snapToGrid w:val="0"/>
          <w:sz w:val="22"/>
          <w:szCs w:val="22"/>
        </w:rPr>
        <w:t xml:space="preserve">menschen geen gehoor en geeft, mer wilt volstandich uwen Bruydegom ende uwen onbewegelijcken Bruydegom na volgen, ende wilt zijn </w:t>
      </w:r>
      <w:hyperlink w:anchor="N1491" w:history="1">
        <w:r>
          <w:rPr>
            <w:rStyle w:val="Hyperlink"/>
            <w:snapToGrid w:val="0"/>
            <w:color w:val="auto"/>
            <w:sz w:val="22"/>
            <w:szCs w:val="22"/>
          </w:rPr>
          <w:t xml:space="preserve">+ </w:t>
        </w:r>
      </w:hyperlink>
      <w:r>
        <w:rPr>
          <w:snapToGrid w:val="0"/>
          <w:sz w:val="22"/>
          <w:szCs w:val="22"/>
        </w:rPr>
        <w:t xml:space="preserve">voetstappen volgen, ende en </w:t>
      </w:r>
      <w:hyperlink w:anchor="N1492" w:history="1">
        <w:r>
          <w:rPr>
            <w:rStyle w:val="Hyperlink"/>
            <w:snapToGrid w:val="0"/>
            <w:color w:val="auto"/>
            <w:sz w:val="22"/>
            <w:szCs w:val="22"/>
          </w:rPr>
          <w:t xml:space="preserve">†† </w:t>
        </w:r>
      </w:hyperlink>
      <w:r>
        <w:rPr>
          <w:snapToGrid w:val="0"/>
          <w:sz w:val="22"/>
          <w:szCs w:val="22"/>
        </w:rPr>
        <w:t xml:space="preserve">vreest niet voor haar dreyghen, noch en verschrict niet voor hare tormenten, want sy en connen niet meer gedoen, </w:t>
      </w:r>
      <w:hyperlink w:anchor="N1493" w:history="1">
        <w:r>
          <w:rPr>
            <w:rStyle w:val="Hyperlink"/>
            <w:snapToGrid w:val="0"/>
            <w:color w:val="auto"/>
            <w:sz w:val="22"/>
            <w:szCs w:val="22"/>
          </w:rPr>
          <w:t xml:space="preserve">+ </w:t>
        </w:r>
      </w:hyperlink>
      <w:r>
        <w:rPr>
          <w:snapToGrid w:val="0"/>
          <w:sz w:val="22"/>
          <w:szCs w:val="22"/>
        </w:rPr>
        <w:t xml:space="preserve">dan haar de Heere toe en laat, Want </w:t>
      </w:r>
      <w:hyperlink w:anchor="N1494" w:history="1">
        <w:r>
          <w:rPr>
            <w:rStyle w:val="Hyperlink"/>
            <w:snapToGrid w:val="0"/>
            <w:color w:val="auto"/>
            <w:sz w:val="22"/>
            <w:szCs w:val="22"/>
          </w:rPr>
          <w:t xml:space="preserve">† </w:t>
        </w:r>
      </w:hyperlink>
      <w:r>
        <w:rPr>
          <w:snapToGrid w:val="0"/>
          <w:sz w:val="22"/>
          <w:szCs w:val="22"/>
        </w:rPr>
        <w:t xml:space="preserve">een hayrken van uwen hoofde en mogen sy niet crencken, sonder den wille des Vaders die inden Hemel is. Daarom en vreest niet, mer blijft volherdich ende volstandich inder leeringe Christi, ende by de rechte waarheyt, want de Heere en sal u niet verlaten, maar sal u </w:t>
      </w:r>
      <w:hyperlink w:anchor="N1495" w:history="1">
        <w:r>
          <w:rPr>
            <w:rStyle w:val="Hyperlink"/>
            <w:snapToGrid w:val="0"/>
            <w:color w:val="auto"/>
            <w:sz w:val="22"/>
            <w:szCs w:val="22"/>
          </w:rPr>
          <w:t xml:space="preserve">+ </w:t>
        </w:r>
      </w:hyperlink>
      <w:r>
        <w:rPr>
          <w:snapToGrid w:val="0"/>
          <w:sz w:val="22"/>
          <w:szCs w:val="22"/>
        </w:rPr>
        <w:t xml:space="preserve">bewaren als den appel van zijnder oogen, ia als zijn dochter ende kint, want het </w:t>
      </w:r>
      <w:hyperlink w:anchor="N1496" w:history="1">
        <w:r>
          <w:rPr>
            <w:rStyle w:val="Hyperlink"/>
            <w:snapToGrid w:val="0"/>
            <w:color w:val="auto"/>
            <w:sz w:val="22"/>
            <w:szCs w:val="22"/>
          </w:rPr>
          <w:t xml:space="preserve">+ </w:t>
        </w:r>
      </w:hyperlink>
      <w:r>
        <w:rPr>
          <w:snapToGrid w:val="0"/>
          <w:sz w:val="22"/>
          <w:szCs w:val="22"/>
        </w:rPr>
        <w:t xml:space="preserve">is onmogelijc dat de Uitvercoren Gods verleyt moghen worden, want </w:t>
      </w:r>
      <w:hyperlink w:anchor="N1497" w:history="1">
        <w:r>
          <w:rPr>
            <w:rStyle w:val="Hyperlink"/>
            <w:snapToGrid w:val="0"/>
            <w:color w:val="auto"/>
            <w:sz w:val="22"/>
            <w:szCs w:val="22"/>
          </w:rPr>
          <w:t xml:space="preserve">† </w:t>
        </w:r>
      </w:hyperlink>
      <w:r>
        <w:rPr>
          <w:snapToGrid w:val="0"/>
          <w:sz w:val="22"/>
          <w:szCs w:val="22"/>
        </w:rPr>
        <w:t xml:space="preserve">zijn schaapkens hooren zijn stemme, ende si volgen hem na, maar der vreemder stemme en hooren si niet. Daarom en salse niemant uit zijnder hant ontnemen, want hy haar Herder ende Beschermer is. Daarom wilt nu sterckelijc strijden, mijn Uitvercoren Schaap, om den prijs des Heeren, gelijc hy gestreden heeft so sterckelijc om onser sielen salicheyt. Daarom so weest doch wel gemoet, al ist dat ghy noch een weynich in desen Leeuwen Cuyl liggen  </w:t>
      </w:r>
      <w:hyperlink w:anchor="N1498" w:history="1">
        <w:r>
          <w:rPr>
            <w:rStyle w:val="Hyperlink"/>
            <w:snapToGrid w:val="0"/>
            <w:color w:val="auto"/>
            <w:sz w:val="22"/>
            <w:szCs w:val="22"/>
          </w:rPr>
          <w:t xml:space="preserve">+ </w:t>
        </w:r>
      </w:hyperlink>
      <w:r>
        <w:rPr>
          <w:snapToGrid w:val="0"/>
          <w:sz w:val="22"/>
          <w:szCs w:val="22"/>
        </w:rPr>
        <w:t xml:space="preserve">moet. u verlossinge die is na by, ende die en vertoeft niet van comen, mer comende so </w:t>
      </w:r>
      <w:hyperlink w:anchor="N1499" w:history="1">
        <w:r>
          <w:rPr>
            <w:rStyle w:val="Hyperlink"/>
            <w:snapToGrid w:val="0"/>
            <w:color w:val="auto"/>
            <w:sz w:val="22"/>
            <w:szCs w:val="22"/>
          </w:rPr>
          <w:t xml:space="preserve">+ </w:t>
        </w:r>
      </w:hyperlink>
      <w:r>
        <w:rPr>
          <w:snapToGrid w:val="0"/>
          <w:sz w:val="22"/>
          <w:szCs w:val="22"/>
        </w:rPr>
        <w:t xml:space="preserve">coemt hy die daar comen sal, ende met crachte so wil hy u ontfangen voor zijn Bruyt ende Coninginne, want hy heeft een welbehaghen zijn Uitvercoren by hem te hebben, want hy heeft eenen </w:t>
      </w:r>
      <w:hyperlink w:anchor="N1500" w:history="1">
        <w:r>
          <w:rPr>
            <w:rStyle w:val="Hyperlink"/>
            <w:snapToGrid w:val="0"/>
            <w:color w:val="auto"/>
            <w:sz w:val="22"/>
            <w:szCs w:val="22"/>
          </w:rPr>
          <w:t xml:space="preserve">+ </w:t>
        </w:r>
      </w:hyperlink>
      <w:r>
        <w:rPr>
          <w:snapToGrid w:val="0"/>
          <w:sz w:val="22"/>
          <w:szCs w:val="22"/>
        </w:rPr>
        <w:t xml:space="preserve">lust om haar te aanschouwen, ende de </w:t>
      </w:r>
      <w:hyperlink w:anchor="N1501" w:history="1">
        <w:r>
          <w:rPr>
            <w:rStyle w:val="Hyperlink"/>
            <w:snapToGrid w:val="0"/>
            <w:color w:val="auto"/>
            <w:sz w:val="22"/>
            <w:szCs w:val="22"/>
          </w:rPr>
          <w:t xml:space="preserve">† </w:t>
        </w:r>
      </w:hyperlink>
      <w:r>
        <w:rPr>
          <w:snapToGrid w:val="0"/>
          <w:sz w:val="22"/>
          <w:szCs w:val="22"/>
        </w:rPr>
        <w:t>dach des Heeren is na hier by.</w:t>
      </w:r>
    </w:p>
    <w:p w:rsidR="000173C4" w:rsidRDefault="000173C4">
      <w:pPr>
        <w:jc w:val="both"/>
        <w:rPr>
          <w:snapToGrid w:val="0"/>
          <w:sz w:val="22"/>
          <w:szCs w:val="22"/>
        </w:rPr>
      </w:pPr>
      <w:r>
        <w:rPr>
          <w:snapToGrid w:val="0"/>
          <w:sz w:val="22"/>
          <w:szCs w:val="22"/>
        </w:rPr>
        <w:t xml:space="preserve">Daarom mijn lieve huysvrouwe inden Heere, aldus wilt nu doch </w:t>
      </w:r>
    </w:p>
    <w:p w:rsidR="000173C4" w:rsidRDefault="000173C4">
      <w:pPr>
        <w:jc w:val="both"/>
        <w:rPr>
          <w:snapToGrid w:val="0"/>
          <w:sz w:val="22"/>
          <w:szCs w:val="22"/>
        </w:rPr>
      </w:pPr>
      <w:hyperlink w:anchor="T1487" w:history="1">
        <w:r>
          <w:rPr>
            <w:rStyle w:val="Hyperlink"/>
            <w:snapToGrid w:val="0"/>
            <w:color w:val="auto"/>
            <w:sz w:val="22"/>
            <w:szCs w:val="22"/>
          </w:rPr>
          <w:t xml:space="preserve">+ </w:t>
        </w:r>
      </w:hyperlink>
      <w:r>
        <w:rPr>
          <w:snapToGrid w:val="0"/>
          <w:sz w:val="22"/>
          <w:szCs w:val="22"/>
        </w:rPr>
        <w:t xml:space="preserve">Exo.20.a.5. 34.a.7. </w:t>
      </w:r>
    </w:p>
    <w:p w:rsidR="000173C4" w:rsidRDefault="000173C4">
      <w:pPr>
        <w:jc w:val="both"/>
        <w:rPr>
          <w:snapToGrid w:val="0"/>
          <w:sz w:val="22"/>
          <w:szCs w:val="22"/>
        </w:rPr>
      </w:pPr>
      <w:hyperlink w:anchor="T1488" w:history="1">
        <w:r>
          <w:rPr>
            <w:rStyle w:val="Hyperlink"/>
            <w:snapToGrid w:val="0"/>
            <w:color w:val="auto"/>
            <w:sz w:val="22"/>
            <w:szCs w:val="22"/>
          </w:rPr>
          <w:t xml:space="preserve">+ </w:t>
        </w:r>
      </w:hyperlink>
      <w:r>
        <w:rPr>
          <w:i/>
          <w:iCs/>
          <w:snapToGrid w:val="0"/>
          <w:sz w:val="22"/>
          <w:szCs w:val="22"/>
        </w:rPr>
        <w:t>Fol. 82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489" w:history="1">
        <w:r>
          <w:rPr>
            <w:rStyle w:val="Hyperlink"/>
            <w:snapToGrid w:val="0"/>
            <w:color w:val="auto"/>
            <w:sz w:val="22"/>
            <w:szCs w:val="22"/>
          </w:rPr>
          <w:t xml:space="preserve">+ </w:t>
        </w:r>
      </w:hyperlink>
      <w:r>
        <w:rPr>
          <w:snapToGrid w:val="0"/>
          <w:sz w:val="22"/>
          <w:szCs w:val="22"/>
        </w:rPr>
        <w:t xml:space="preserve">Act.5.e.42 </w:t>
      </w:r>
    </w:p>
    <w:p w:rsidR="000173C4" w:rsidRDefault="000173C4">
      <w:pPr>
        <w:jc w:val="both"/>
        <w:rPr>
          <w:snapToGrid w:val="0"/>
          <w:sz w:val="22"/>
          <w:szCs w:val="22"/>
        </w:rPr>
      </w:pPr>
      <w:hyperlink w:anchor="T1490" w:history="1">
        <w:r>
          <w:rPr>
            <w:rStyle w:val="Hyperlink"/>
            <w:snapToGrid w:val="0"/>
            <w:color w:val="auto"/>
            <w:sz w:val="22"/>
            <w:szCs w:val="22"/>
          </w:rPr>
          <w:t xml:space="preserve">1) </w:t>
        </w:r>
      </w:hyperlink>
      <w:r>
        <w:rPr>
          <w:snapToGrid w:val="0"/>
          <w:sz w:val="22"/>
          <w:szCs w:val="22"/>
        </w:rPr>
        <w:t xml:space="preserve">Vernuftig. Ironisch of in ongunstigen zin: sluw. </w:t>
      </w:r>
    </w:p>
    <w:p w:rsidR="000173C4" w:rsidRDefault="000173C4">
      <w:pPr>
        <w:jc w:val="both"/>
        <w:rPr>
          <w:snapToGrid w:val="0"/>
          <w:sz w:val="22"/>
          <w:szCs w:val="22"/>
        </w:rPr>
      </w:pPr>
      <w:hyperlink w:anchor="T1491" w:history="1">
        <w:r>
          <w:rPr>
            <w:rStyle w:val="Hyperlink"/>
            <w:snapToGrid w:val="0"/>
            <w:color w:val="auto"/>
            <w:sz w:val="22"/>
            <w:szCs w:val="22"/>
          </w:rPr>
          <w:t xml:space="preserve">+ </w:t>
        </w:r>
      </w:hyperlink>
      <w:r>
        <w:rPr>
          <w:snapToGrid w:val="0"/>
          <w:sz w:val="22"/>
          <w:szCs w:val="22"/>
        </w:rPr>
        <w:t xml:space="preserve">1.Pet.2.c.21. </w:t>
      </w:r>
    </w:p>
    <w:p w:rsidR="000173C4" w:rsidRDefault="000173C4">
      <w:pPr>
        <w:jc w:val="both"/>
        <w:rPr>
          <w:snapToGrid w:val="0"/>
          <w:sz w:val="22"/>
          <w:szCs w:val="22"/>
        </w:rPr>
      </w:pPr>
      <w:hyperlink w:anchor="T1492" w:history="1">
        <w:r>
          <w:rPr>
            <w:rStyle w:val="Hyperlink"/>
            <w:snapToGrid w:val="0"/>
            <w:color w:val="auto"/>
            <w:sz w:val="22"/>
            <w:szCs w:val="22"/>
          </w:rPr>
          <w:t xml:space="preserve">†† </w:t>
        </w:r>
      </w:hyperlink>
      <w:r>
        <w:rPr>
          <w:snapToGrid w:val="0"/>
          <w:sz w:val="22"/>
          <w:szCs w:val="22"/>
        </w:rPr>
        <w:t xml:space="preserve">1.Pe.3.b.14. </w:t>
      </w:r>
    </w:p>
    <w:p w:rsidR="000173C4" w:rsidRDefault="000173C4">
      <w:pPr>
        <w:jc w:val="both"/>
        <w:rPr>
          <w:snapToGrid w:val="0"/>
          <w:sz w:val="22"/>
          <w:szCs w:val="22"/>
        </w:rPr>
      </w:pPr>
      <w:hyperlink w:anchor="T1493" w:history="1">
        <w:r>
          <w:rPr>
            <w:rStyle w:val="Hyperlink"/>
            <w:snapToGrid w:val="0"/>
            <w:color w:val="auto"/>
            <w:sz w:val="22"/>
            <w:szCs w:val="22"/>
          </w:rPr>
          <w:t xml:space="preserve">+ </w:t>
        </w:r>
      </w:hyperlink>
      <w:r>
        <w:rPr>
          <w:snapToGrid w:val="0"/>
          <w:sz w:val="22"/>
          <w:szCs w:val="22"/>
        </w:rPr>
        <w:t xml:space="preserve">Joan.16.a.11. </w:t>
      </w:r>
    </w:p>
    <w:p w:rsidR="000173C4" w:rsidRDefault="000173C4">
      <w:pPr>
        <w:jc w:val="both"/>
        <w:rPr>
          <w:snapToGrid w:val="0"/>
          <w:sz w:val="22"/>
          <w:szCs w:val="22"/>
        </w:rPr>
      </w:pPr>
      <w:hyperlink w:anchor="T1494" w:history="1">
        <w:r>
          <w:rPr>
            <w:rStyle w:val="Hyperlink"/>
            <w:snapToGrid w:val="0"/>
            <w:color w:val="auto"/>
            <w:sz w:val="22"/>
            <w:szCs w:val="22"/>
          </w:rPr>
          <w:t xml:space="preserve">† </w:t>
        </w:r>
      </w:hyperlink>
      <w:r>
        <w:rPr>
          <w:snapToGrid w:val="0"/>
          <w:sz w:val="22"/>
          <w:szCs w:val="22"/>
        </w:rPr>
        <w:t xml:space="preserve">Mt.10.d.29. </w:t>
      </w:r>
    </w:p>
    <w:p w:rsidR="000173C4" w:rsidRDefault="000173C4">
      <w:pPr>
        <w:jc w:val="both"/>
        <w:rPr>
          <w:snapToGrid w:val="0"/>
          <w:sz w:val="22"/>
          <w:szCs w:val="22"/>
        </w:rPr>
      </w:pPr>
      <w:hyperlink w:anchor="T1495" w:history="1">
        <w:r>
          <w:rPr>
            <w:rStyle w:val="Hyperlink"/>
            <w:snapToGrid w:val="0"/>
            <w:color w:val="auto"/>
            <w:sz w:val="22"/>
            <w:szCs w:val="22"/>
          </w:rPr>
          <w:t xml:space="preserve">+ </w:t>
        </w:r>
      </w:hyperlink>
      <w:r>
        <w:rPr>
          <w:snapToGrid w:val="0"/>
          <w:sz w:val="22"/>
          <w:szCs w:val="22"/>
        </w:rPr>
        <w:t xml:space="preserve">Sach.2.a.8. </w:t>
      </w:r>
    </w:p>
    <w:p w:rsidR="000173C4" w:rsidRDefault="000173C4">
      <w:pPr>
        <w:jc w:val="both"/>
        <w:rPr>
          <w:snapToGrid w:val="0"/>
          <w:sz w:val="22"/>
          <w:szCs w:val="22"/>
        </w:rPr>
      </w:pPr>
      <w:hyperlink w:anchor="T1496" w:history="1">
        <w:r>
          <w:rPr>
            <w:rStyle w:val="Hyperlink"/>
            <w:snapToGrid w:val="0"/>
            <w:color w:val="auto"/>
            <w:sz w:val="22"/>
            <w:szCs w:val="22"/>
          </w:rPr>
          <w:t xml:space="preserve">+ </w:t>
        </w:r>
      </w:hyperlink>
      <w:r>
        <w:rPr>
          <w:snapToGrid w:val="0"/>
          <w:sz w:val="22"/>
          <w:szCs w:val="22"/>
        </w:rPr>
        <w:t xml:space="preserve">Mat.24.b.24. </w:t>
      </w:r>
    </w:p>
    <w:p w:rsidR="000173C4" w:rsidRDefault="000173C4">
      <w:pPr>
        <w:jc w:val="both"/>
        <w:rPr>
          <w:snapToGrid w:val="0"/>
          <w:sz w:val="22"/>
          <w:szCs w:val="22"/>
        </w:rPr>
      </w:pPr>
      <w:hyperlink w:anchor="T1497" w:history="1">
        <w:r>
          <w:rPr>
            <w:rStyle w:val="Hyperlink"/>
            <w:snapToGrid w:val="0"/>
            <w:color w:val="auto"/>
            <w:sz w:val="22"/>
            <w:szCs w:val="22"/>
          </w:rPr>
          <w:t xml:space="preserve">† </w:t>
        </w:r>
      </w:hyperlink>
      <w:r>
        <w:rPr>
          <w:snapToGrid w:val="0"/>
          <w:sz w:val="22"/>
          <w:szCs w:val="22"/>
        </w:rPr>
        <w:t xml:space="preserve">Joan.10.c.27. </w:t>
      </w:r>
    </w:p>
    <w:p w:rsidR="000173C4" w:rsidRDefault="000173C4">
      <w:pPr>
        <w:jc w:val="both"/>
        <w:rPr>
          <w:snapToGrid w:val="0"/>
          <w:sz w:val="22"/>
          <w:szCs w:val="22"/>
        </w:rPr>
      </w:pPr>
      <w:hyperlink w:anchor="T1498" w:history="1">
        <w:r>
          <w:rPr>
            <w:rStyle w:val="Hyperlink"/>
            <w:snapToGrid w:val="0"/>
            <w:color w:val="auto"/>
            <w:sz w:val="22"/>
            <w:szCs w:val="22"/>
          </w:rPr>
          <w:t xml:space="preserve">+ </w:t>
        </w:r>
      </w:hyperlink>
      <w:r>
        <w:rPr>
          <w:i/>
          <w:iCs/>
          <w:snapToGrid w:val="0"/>
          <w:sz w:val="22"/>
          <w:szCs w:val="22"/>
        </w:rPr>
        <w:t>Fol. 82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499" w:history="1">
        <w:r>
          <w:rPr>
            <w:rStyle w:val="Hyperlink"/>
            <w:snapToGrid w:val="0"/>
            <w:color w:val="auto"/>
            <w:sz w:val="22"/>
            <w:szCs w:val="22"/>
          </w:rPr>
          <w:t xml:space="preserve">+ </w:t>
        </w:r>
      </w:hyperlink>
      <w:r>
        <w:rPr>
          <w:snapToGrid w:val="0"/>
          <w:sz w:val="22"/>
          <w:szCs w:val="22"/>
        </w:rPr>
        <w:t xml:space="preserve">Abac.2.a.3. Heb.10.d.37. </w:t>
      </w:r>
    </w:p>
    <w:p w:rsidR="000173C4" w:rsidRDefault="000173C4">
      <w:pPr>
        <w:jc w:val="both"/>
        <w:rPr>
          <w:snapToGrid w:val="0"/>
          <w:sz w:val="22"/>
          <w:szCs w:val="22"/>
        </w:rPr>
      </w:pPr>
      <w:hyperlink w:anchor="T1500" w:history="1">
        <w:r>
          <w:rPr>
            <w:rStyle w:val="Hyperlink"/>
            <w:snapToGrid w:val="0"/>
            <w:color w:val="auto"/>
            <w:sz w:val="22"/>
            <w:szCs w:val="22"/>
          </w:rPr>
          <w:t xml:space="preserve">+ </w:t>
        </w:r>
      </w:hyperlink>
      <w:r>
        <w:rPr>
          <w:snapToGrid w:val="0"/>
          <w:sz w:val="22"/>
          <w:szCs w:val="22"/>
        </w:rPr>
        <w:t xml:space="preserve">Ps.44.b.12. </w:t>
      </w:r>
    </w:p>
    <w:p w:rsidR="000173C4" w:rsidRDefault="000173C4">
      <w:pPr>
        <w:jc w:val="both"/>
        <w:rPr>
          <w:snapToGrid w:val="0"/>
          <w:sz w:val="22"/>
          <w:szCs w:val="22"/>
        </w:rPr>
      </w:pPr>
      <w:hyperlink w:anchor="T1501" w:history="1">
        <w:r>
          <w:rPr>
            <w:rStyle w:val="Hyperlink"/>
            <w:snapToGrid w:val="0"/>
            <w:color w:val="auto"/>
            <w:sz w:val="22"/>
            <w:szCs w:val="22"/>
          </w:rPr>
          <w:t xml:space="preserve">† </w:t>
        </w:r>
      </w:hyperlink>
      <w:r>
        <w:rPr>
          <w:snapToGrid w:val="0"/>
          <w:sz w:val="22"/>
          <w:szCs w:val="22"/>
        </w:rPr>
        <w:t xml:space="preserve">Esa.13.b.6. Joel.2.a.1. </w:t>
      </w:r>
    </w:p>
    <w:p w:rsidR="000173C4" w:rsidRDefault="000173C4">
      <w:pPr>
        <w:jc w:val="both"/>
        <w:rPr>
          <w:snapToGrid w:val="0"/>
          <w:sz w:val="22"/>
          <w:szCs w:val="22"/>
        </w:rPr>
      </w:pPr>
      <w:r>
        <w:rPr>
          <w:snapToGrid w:val="0"/>
          <w:sz w:val="22"/>
          <w:szCs w:val="22"/>
        </w:rPr>
        <w:t>[p. 172]</w:t>
      </w:r>
    </w:p>
    <w:p w:rsidR="000173C4" w:rsidRDefault="000173C4">
      <w:pPr>
        <w:jc w:val="both"/>
        <w:rPr>
          <w:snapToGrid w:val="0"/>
          <w:sz w:val="22"/>
          <w:szCs w:val="22"/>
        </w:rPr>
      </w:pPr>
      <w:r>
        <w:rPr>
          <w:snapToGrid w:val="0"/>
          <w:sz w:val="22"/>
          <w:szCs w:val="22"/>
        </w:rPr>
        <w:br/>
        <w:t xml:space="preserve">vromelijc strijden, ende geen menschen en ontsiet, mer segt liever met Susanna, </w:t>
      </w:r>
      <w:hyperlink w:anchor="N1502" w:history="1">
        <w:r>
          <w:rPr>
            <w:rStyle w:val="Hyperlink"/>
            <w:snapToGrid w:val="0"/>
            <w:color w:val="auto"/>
            <w:sz w:val="22"/>
            <w:szCs w:val="22"/>
          </w:rPr>
          <w:t xml:space="preserve">+ </w:t>
        </w:r>
      </w:hyperlink>
      <w:r>
        <w:rPr>
          <w:snapToGrid w:val="0"/>
          <w:sz w:val="22"/>
          <w:szCs w:val="22"/>
        </w:rPr>
        <w:t xml:space="preserve">dat ghy veel liever inde handen der menschen te vallen hebt, dan in de hant Gods, want </w:t>
      </w:r>
      <w:hyperlink w:anchor="N1503" w:history="1">
        <w:r>
          <w:rPr>
            <w:rStyle w:val="Hyperlink"/>
            <w:snapToGrid w:val="0"/>
            <w:color w:val="auto"/>
            <w:sz w:val="22"/>
            <w:szCs w:val="22"/>
          </w:rPr>
          <w:t xml:space="preserve">+ </w:t>
        </w:r>
      </w:hyperlink>
      <w:r>
        <w:rPr>
          <w:snapToGrid w:val="0"/>
          <w:sz w:val="22"/>
          <w:szCs w:val="22"/>
        </w:rPr>
        <w:t xml:space="preserve">het is vervaarlijc inde handen des levenden Gods te vallen. Ende wilt doch den Heere met vieriger liefden te </w:t>
      </w:r>
      <w:hyperlink w:anchor="N1504" w:history="1">
        <w:r>
          <w:rPr>
            <w:rStyle w:val="Hyperlink"/>
            <w:snapToGrid w:val="0"/>
            <w:color w:val="auto"/>
            <w:sz w:val="22"/>
            <w:szCs w:val="22"/>
          </w:rPr>
          <w:t xml:space="preserve">+ </w:t>
        </w:r>
      </w:hyperlink>
      <w:r>
        <w:rPr>
          <w:snapToGrid w:val="0"/>
          <w:sz w:val="22"/>
          <w:szCs w:val="22"/>
        </w:rPr>
        <w:t xml:space="preserve">gemoete gaan, als ghy tot noch toe gedaan hebt, door de genade des Heeren, die in u werckende is, ende strijdt vromelijc, want de </w:t>
      </w:r>
      <w:hyperlink w:anchor="N1505" w:history="1">
        <w:r>
          <w:rPr>
            <w:rStyle w:val="Hyperlink"/>
            <w:snapToGrid w:val="0"/>
            <w:color w:val="auto"/>
            <w:sz w:val="22"/>
            <w:szCs w:val="22"/>
          </w:rPr>
          <w:t xml:space="preserve">+ </w:t>
        </w:r>
      </w:hyperlink>
      <w:r>
        <w:rPr>
          <w:snapToGrid w:val="0"/>
          <w:sz w:val="22"/>
          <w:szCs w:val="22"/>
        </w:rPr>
        <w:t xml:space="preserve">Croone des levens is u bereyt, want </w:t>
      </w:r>
      <w:hyperlink w:anchor="N1506" w:history="1">
        <w:r>
          <w:rPr>
            <w:rStyle w:val="Hyperlink"/>
            <w:snapToGrid w:val="0"/>
            <w:color w:val="auto"/>
            <w:sz w:val="22"/>
            <w:szCs w:val="22"/>
          </w:rPr>
          <w:t xml:space="preserve">* </w:t>
        </w:r>
      </w:hyperlink>
      <w:r>
        <w:rPr>
          <w:snapToGrid w:val="0"/>
          <w:sz w:val="22"/>
          <w:szCs w:val="22"/>
        </w:rPr>
        <w:t xml:space="preserve">den verwinnenden ist al beloeft ende toegeseyt, want sy sullent ooc al besitten, Want Christus seyt: </w:t>
      </w:r>
      <w:hyperlink w:anchor="N1507" w:history="1">
        <w:r>
          <w:rPr>
            <w:rStyle w:val="Hyperlink"/>
            <w:snapToGrid w:val="0"/>
            <w:color w:val="auto"/>
            <w:sz w:val="22"/>
            <w:szCs w:val="22"/>
          </w:rPr>
          <w:t xml:space="preserve">+ </w:t>
        </w:r>
      </w:hyperlink>
      <w:r>
        <w:rPr>
          <w:snapToGrid w:val="0"/>
          <w:sz w:val="22"/>
          <w:szCs w:val="22"/>
        </w:rPr>
        <w:t xml:space="preserve">Salich sydy als alle menschen quaat van u seggen, want het sal u wel geloont worden inden Hemel. Noch seyt hy: </w:t>
      </w:r>
      <w:hyperlink w:anchor="N1508" w:history="1">
        <w:r>
          <w:rPr>
            <w:rStyle w:val="Hyperlink"/>
            <w:snapToGrid w:val="0"/>
            <w:color w:val="auto"/>
            <w:sz w:val="22"/>
            <w:szCs w:val="22"/>
          </w:rPr>
          <w:t xml:space="preserve">+ </w:t>
        </w:r>
      </w:hyperlink>
      <w:r>
        <w:rPr>
          <w:snapToGrid w:val="0"/>
          <w:sz w:val="22"/>
          <w:szCs w:val="22"/>
        </w:rPr>
        <w:t xml:space="preserve">Salich zijn sy, die daar persecutie lijden om de gerechticheyt wille, want dat rijcke der Hemelen hoort haar toe. Ende de Heere heeft ghesproken, wanneer sy ons al voor Heeren ende Vorsten geleyt hebben, gepijnicht ende gedoot hebben, dan </w:t>
      </w:r>
      <w:hyperlink w:anchor="N1509" w:history="1">
        <w:r>
          <w:rPr>
            <w:rStyle w:val="Hyperlink"/>
            <w:snapToGrid w:val="0"/>
            <w:color w:val="auto"/>
            <w:sz w:val="22"/>
            <w:szCs w:val="22"/>
          </w:rPr>
          <w:t xml:space="preserve">+ </w:t>
        </w:r>
      </w:hyperlink>
      <w:r>
        <w:rPr>
          <w:snapToGrid w:val="0"/>
          <w:sz w:val="22"/>
          <w:szCs w:val="22"/>
        </w:rPr>
        <w:t xml:space="preserve">sullen sy noch meynen, dat si my daar aan eenen dienst gedaan hebben. Daarom wilt alleen vastelijc op Christum betrouwen, ende </w:t>
      </w:r>
      <w:hyperlink w:anchor="N1510" w:history="1">
        <w:r>
          <w:rPr>
            <w:rStyle w:val="Hyperlink"/>
            <w:snapToGrid w:val="0"/>
            <w:color w:val="auto"/>
            <w:sz w:val="22"/>
            <w:szCs w:val="22"/>
          </w:rPr>
          <w:t xml:space="preserve">+ </w:t>
        </w:r>
      </w:hyperlink>
      <w:r>
        <w:rPr>
          <w:snapToGrid w:val="0"/>
          <w:sz w:val="22"/>
          <w:szCs w:val="22"/>
        </w:rPr>
        <w:t xml:space="preserve">de Heere en sal u niet verlaten, ende de croone des levens is u bereyt. Hier mede wil ic u den Heere bevelen, ende dat </w:t>
      </w:r>
      <w:hyperlink w:anchor="N1511" w:history="1">
        <w:r>
          <w:rPr>
            <w:rStyle w:val="Hyperlink"/>
            <w:snapToGrid w:val="0"/>
            <w:color w:val="auto"/>
            <w:sz w:val="22"/>
            <w:szCs w:val="22"/>
          </w:rPr>
          <w:t xml:space="preserve">+ </w:t>
        </w:r>
      </w:hyperlink>
      <w:r>
        <w:rPr>
          <w:snapToGrid w:val="0"/>
          <w:sz w:val="22"/>
          <w:szCs w:val="22"/>
        </w:rPr>
        <w:t xml:space="preserve">Woort zijnder genaden, ende wil hier mede orlof aan u nemen hier op deser werelt, want ick en dencke u aanschijn hier niet meer te sien, maar ick hope u onder den </w:t>
      </w:r>
      <w:hyperlink w:anchor="N1512" w:history="1">
        <w:r>
          <w:rPr>
            <w:rStyle w:val="Hyperlink"/>
            <w:snapToGrid w:val="0"/>
            <w:color w:val="auto"/>
            <w:sz w:val="22"/>
            <w:szCs w:val="22"/>
          </w:rPr>
          <w:t xml:space="preserve">+ </w:t>
        </w:r>
      </w:hyperlink>
      <w:r>
        <w:rPr>
          <w:snapToGrid w:val="0"/>
          <w:sz w:val="22"/>
          <w:szCs w:val="22"/>
        </w:rPr>
        <w:t xml:space="preserve">Al </w:t>
      </w:r>
      <w:hyperlink w:anchor="N1513" w:history="1">
        <w:r>
          <w:rPr>
            <w:rStyle w:val="Hyperlink"/>
            <w:snapToGrid w:val="0"/>
            <w:color w:val="auto"/>
            <w:sz w:val="22"/>
            <w:szCs w:val="22"/>
          </w:rPr>
          <w:t xml:space="preserve">+ </w:t>
        </w:r>
      </w:hyperlink>
      <w:r>
        <w:rPr>
          <w:snapToGrid w:val="0"/>
          <w:sz w:val="22"/>
          <w:szCs w:val="22"/>
        </w:rPr>
        <w:t xml:space="preserve">-taar Christi in corten dagen weder te sien. Daarom mijn beminde Huysvrouwe inden Heere, al ist dat de werelt ons logenachtich acht, ende lichamelijck van den anderen nemen, soo sal ons nochtans de bermhertighe Vader in corten dagen wederom byden anderen brengen onder zijnen Altaar, met onsen Broeder, want ic daar niet aan en </w:t>
      </w:r>
      <w:hyperlink w:anchor="N1514" w:history="1">
        <w:r>
          <w:rPr>
            <w:rStyle w:val="Hyperlink"/>
            <w:snapToGrid w:val="0"/>
            <w:color w:val="auto"/>
            <w:sz w:val="22"/>
            <w:szCs w:val="22"/>
          </w:rPr>
          <w:t xml:space="preserve">+ </w:t>
        </w:r>
      </w:hyperlink>
      <w:r>
        <w:rPr>
          <w:snapToGrid w:val="0"/>
          <w:sz w:val="22"/>
          <w:szCs w:val="22"/>
        </w:rPr>
        <w:t xml:space="preserve">twijfele, maar vastelijck op hem betrouwe, want ick hebbe ons drien in zijnen handen beuolen, dat hy zijnen Godlijcken wille met ons doe, daar zijnen naam aldermeest door ghepresen ende ghedanct mach worden, tot salicheyt van onser sielen, ende tot troost ende sterckheyt van allen den genen die den Heere vreesen, zijnen naam dienen ende liefhebben, dat welcke hy oock doen sal, ende en twijfele daar niet aan, want </w:t>
      </w:r>
      <w:hyperlink w:anchor="N1515" w:history="1">
        <w:r>
          <w:rPr>
            <w:rStyle w:val="Hyperlink"/>
            <w:snapToGrid w:val="0"/>
            <w:color w:val="auto"/>
            <w:sz w:val="22"/>
            <w:szCs w:val="22"/>
          </w:rPr>
          <w:t xml:space="preserve">+ </w:t>
        </w:r>
      </w:hyperlink>
      <w:r>
        <w:rPr>
          <w:snapToGrid w:val="0"/>
          <w:sz w:val="22"/>
          <w:szCs w:val="22"/>
        </w:rPr>
        <w:t xml:space="preserve">hy en verlaat de zijne niet, die op hem betrouwen, ende daarom gaa ick oock met een blijde gemoet, om mijn offerhande te doen tot des Heeren prijs. Ende hadde ick noch by u connen comen, ick hadde noch ghecomen, maar Joachim en woude des niet, Maar Christus sal ons onder zijnen Altaar in corten dagen wederom by een brenghen, dat en sullen de menschen niet connen beletten. Hier mede segge ick u Adieu, tot dat wy weder by een onder den Altaar comen. Blijft den Heere hier mede beuolen. Ende grooten Henric doet u seer groeten inden Heere. Siet mijn lieve Huysvrouwe inden Heere, nu is de ure gecomen dat wy moeten scheyden, ende so gaa ick </w:t>
      </w:r>
    </w:p>
    <w:p w:rsidR="000173C4" w:rsidRDefault="000173C4">
      <w:pPr>
        <w:jc w:val="both"/>
        <w:rPr>
          <w:snapToGrid w:val="0"/>
          <w:sz w:val="22"/>
          <w:szCs w:val="22"/>
        </w:rPr>
      </w:pPr>
      <w:hyperlink w:anchor="T1502" w:history="1">
        <w:r>
          <w:rPr>
            <w:rStyle w:val="Hyperlink"/>
            <w:snapToGrid w:val="0"/>
            <w:color w:val="auto"/>
            <w:sz w:val="22"/>
            <w:szCs w:val="22"/>
          </w:rPr>
          <w:t xml:space="preserve">+ </w:t>
        </w:r>
      </w:hyperlink>
      <w:r>
        <w:rPr>
          <w:snapToGrid w:val="0"/>
          <w:sz w:val="22"/>
          <w:szCs w:val="22"/>
        </w:rPr>
        <w:t xml:space="preserve">Soph.1.c.14. Dan.13.c.20. </w:t>
      </w:r>
    </w:p>
    <w:p w:rsidR="000173C4" w:rsidRDefault="000173C4">
      <w:pPr>
        <w:jc w:val="both"/>
        <w:rPr>
          <w:snapToGrid w:val="0"/>
          <w:sz w:val="22"/>
          <w:szCs w:val="22"/>
        </w:rPr>
      </w:pPr>
      <w:hyperlink w:anchor="T1503" w:history="1">
        <w:r>
          <w:rPr>
            <w:rStyle w:val="Hyperlink"/>
            <w:snapToGrid w:val="0"/>
            <w:color w:val="auto"/>
            <w:sz w:val="22"/>
            <w:szCs w:val="22"/>
          </w:rPr>
          <w:t xml:space="preserve">+ </w:t>
        </w:r>
      </w:hyperlink>
      <w:r>
        <w:rPr>
          <w:snapToGrid w:val="0"/>
          <w:sz w:val="22"/>
          <w:szCs w:val="22"/>
        </w:rPr>
        <w:t xml:space="preserve">Heb.10.d.31. </w:t>
      </w:r>
    </w:p>
    <w:p w:rsidR="000173C4" w:rsidRDefault="000173C4">
      <w:pPr>
        <w:jc w:val="both"/>
        <w:rPr>
          <w:snapToGrid w:val="0"/>
          <w:sz w:val="22"/>
          <w:szCs w:val="22"/>
        </w:rPr>
      </w:pPr>
      <w:hyperlink w:anchor="T1504" w:history="1">
        <w:r>
          <w:rPr>
            <w:rStyle w:val="Hyperlink"/>
            <w:snapToGrid w:val="0"/>
            <w:color w:val="auto"/>
            <w:sz w:val="22"/>
            <w:szCs w:val="22"/>
          </w:rPr>
          <w:t xml:space="preserve">+ </w:t>
        </w:r>
      </w:hyperlink>
      <w:r>
        <w:rPr>
          <w:snapToGrid w:val="0"/>
          <w:sz w:val="22"/>
          <w:szCs w:val="22"/>
        </w:rPr>
        <w:t xml:space="preserve">Mat.25.a.6. </w:t>
      </w:r>
    </w:p>
    <w:p w:rsidR="000173C4" w:rsidRDefault="000173C4">
      <w:pPr>
        <w:jc w:val="both"/>
        <w:rPr>
          <w:snapToGrid w:val="0"/>
          <w:sz w:val="22"/>
          <w:szCs w:val="22"/>
        </w:rPr>
      </w:pPr>
      <w:hyperlink w:anchor="T1505" w:history="1">
        <w:r>
          <w:rPr>
            <w:rStyle w:val="Hyperlink"/>
            <w:snapToGrid w:val="0"/>
            <w:color w:val="auto"/>
            <w:sz w:val="22"/>
            <w:szCs w:val="22"/>
          </w:rPr>
          <w:t xml:space="preserve">+ </w:t>
        </w:r>
      </w:hyperlink>
      <w:r>
        <w:rPr>
          <w:snapToGrid w:val="0"/>
          <w:sz w:val="22"/>
          <w:szCs w:val="22"/>
        </w:rPr>
        <w:t xml:space="preserve">Jaco.1.b.12. </w:t>
      </w:r>
    </w:p>
    <w:p w:rsidR="000173C4" w:rsidRDefault="000173C4">
      <w:pPr>
        <w:jc w:val="both"/>
        <w:rPr>
          <w:snapToGrid w:val="0"/>
          <w:sz w:val="22"/>
          <w:szCs w:val="22"/>
        </w:rPr>
      </w:pPr>
      <w:hyperlink w:anchor="T1506" w:history="1">
        <w:r>
          <w:rPr>
            <w:rStyle w:val="Hyperlink"/>
            <w:snapToGrid w:val="0"/>
            <w:color w:val="auto"/>
            <w:sz w:val="22"/>
            <w:szCs w:val="22"/>
          </w:rPr>
          <w:t xml:space="preserve">* </w:t>
        </w:r>
      </w:hyperlink>
      <w:r>
        <w:rPr>
          <w:snapToGrid w:val="0"/>
          <w:sz w:val="22"/>
          <w:szCs w:val="22"/>
        </w:rPr>
        <w:t xml:space="preserve">Apo.21.a.7. </w:t>
      </w:r>
    </w:p>
    <w:p w:rsidR="000173C4" w:rsidRDefault="000173C4">
      <w:pPr>
        <w:jc w:val="both"/>
        <w:rPr>
          <w:snapToGrid w:val="0"/>
          <w:sz w:val="22"/>
          <w:szCs w:val="22"/>
        </w:rPr>
      </w:pPr>
      <w:hyperlink w:anchor="T1507" w:history="1">
        <w:r>
          <w:rPr>
            <w:rStyle w:val="Hyperlink"/>
            <w:snapToGrid w:val="0"/>
            <w:color w:val="auto"/>
            <w:sz w:val="22"/>
            <w:szCs w:val="22"/>
          </w:rPr>
          <w:t xml:space="preserve">+ </w:t>
        </w:r>
      </w:hyperlink>
      <w:r>
        <w:rPr>
          <w:snapToGrid w:val="0"/>
          <w:sz w:val="22"/>
          <w:szCs w:val="22"/>
        </w:rPr>
        <w:t xml:space="preserve">Mat.5.a.12. </w:t>
      </w:r>
    </w:p>
    <w:p w:rsidR="000173C4" w:rsidRDefault="000173C4">
      <w:pPr>
        <w:jc w:val="both"/>
        <w:rPr>
          <w:snapToGrid w:val="0"/>
          <w:sz w:val="22"/>
          <w:szCs w:val="22"/>
        </w:rPr>
      </w:pPr>
      <w:hyperlink w:anchor="T1508" w:history="1">
        <w:r>
          <w:rPr>
            <w:rStyle w:val="Hyperlink"/>
            <w:snapToGrid w:val="0"/>
            <w:color w:val="auto"/>
            <w:sz w:val="22"/>
            <w:szCs w:val="22"/>
          </w:rPr>
          <w:t xml:space="preserve">+ </w:t>
        </w:r>
      </w:hyperlink>
      <w:r>
        <w:rPr>
          <w:snapToGrid w:val="0"/>
          <w:sz w:val="22"/>
          <w:szCs w:val="22"/>
        </w:rPr>
        <w:t xml:space="preserve">Mat.5.a.10. </w:t>
      </w:r>
    </w:p>
    <w:p w:rsidR="000173C4" w:rsidRDefault="000173C4">
      <w:pPr>
        <w:jc w:val="both"/>
        <w:rPr>
          <w:snapToGrid w:val="0"/>
          <w:sz w:val="22"/>
          <w:szCs w:val="22"/>
        </w:rPr>
      </w:pPr>
      <w:hyperlink w:anchor="T1509" w:history="1">
        <w:r>
          <w:rPr>
            <w:rStyle w:val="Hyperlink"/>
            <w:snapToGrid w:val="0"/>
            <w:color w:val="auto"/>
            <w:sz w:val="22"/>
            <w:szCs w:val="22"/>
          </w:rPr>
          <w:t xml:space="preserve">+ </w:t>
        </w:r>
      </w:hyperlink>
      <w:r>
        <w:rPr>
          <w:snapToGrid w:val="0"/>
          <w:sz w:val="22"/>
          <w:szCs w:val="22"/>
        </w:rPr>
        <w:t xml:space="preserve">Joan.16.a.2. </w:t>
      </w:r>
    </w:p>
    <w:p w:rsidR="000173C4" w:rsidRDefault="000173C4">
      <w:pPr>
        <w:jc w:val="both"/>
        <w:rPr>
          <w:snapToGrid w:val="0"/>
          <w:sz w:val="22"/>
          <w:szCs w:val="22"/>
        </w:rPr>
      </w:pPr>
      <w:hyperlink w:anchor="T1510" w:history="1">
        <w:r>
          <w:rPr>
            <w:rStyle w:val="Hyperlink"/>
            <w:snapToGrid w:val="0"/>
            <w:color w:val="auto"/>
            <w:sz w:val="22"/>
            <w:szCs w:val="22"/>
          </w:rPr>
          <w:t xml:space="preserve">+ </w:t>
        </w:r>
      </w:hyperlink>
      <w:r>
        <w:rPr>
          <w:snapToGrid w:val="0"/>
          <w:sz w:val="22"/>
          <w:szCs w:val="22"/>
        </w:rPr>
        <w:t xml:space="preserve">Hebr.13.a.5. </w:t>
      </w:r>
    </w:p>
    <w:p w:rsidR="000173C4" w:rsidRDefault="000173C4">
      <w:pPr>
        <w:jc w:val="both"/>
        <w:rPr>
          <w:snapToGrid w:val="0"/>
          <w:sz w:val="22"/>
          <w:szCs w:val="22"/>
        </w:rPr>
      </w:pPr>
      <w:hyperlink w:anchor="T1511" w:history="1">
        <w:r>
          <w:rPr>
            <w:rStyle w:val="Hyperlink"/>
            <w:snapToGrid w:val="0"/>
            <w:color w:val="auto"/>
            <w:sz w:val="22"/>
            <w:szCs w:val="22"/>
          </w:rPr>
          <w:t xml:space="preserve">+ </w:t>
        </w:r>
      </w:hyperlink>
      <w:r>
        <w:rPr>
          <w:snapToGrid w:val="0"/>
          <w:sz w:val="22"/>
          <w:szCs w:val="22"/>
        </w:rPr>
        <w:t xml:space="preserve">Act.20.d.32. </w:t>
      </w:r>
    </w:p>
    <w:p w:rsidR="000173C4" w:rsidRDefault="000173C4">
      <w:pPr>
        <w:jc w:val="both"/>
        <w:rPr>
          <w:snapToGrid w:val="0"/>
          <w:sz w:val="22"/>
          <w:szCs w:val="22"/>
        </w:rPr>
      </w:pPr>
      <w:hyperlink w:anchor="T1512" w:history="1">
        <w:r>
          <w:rPr>
            <w:rStyle w:val="Hyperlink"/>
            <w:snapToGrid w:val="0"/>
            <w:color w:val="auto"/>
            <w:sz w:val="22"/>
            <w:szCs w:val="22"/>
          </w:rPr>
          <w:t xml:space="preserve">+ </w:t>
        </w:r>
      </w:hyperlink>
      <w:r>
        <w:rPr>
          <w:snapToGrid w:val="0"/>
          <w:sz w:val="22"/>
          <w:szCs w:val="22"/>
        </w:rPr>
        <w:t xml:space="preserve">Apo.6.a.9. </w:t>
      </w:r>
    </w:p>
    <w:p w:rsidR="000173C4" w:rsidRDefault="000173C4">
      <w:pPr>
        <w:jc w:val="both"/>
        <w:rPr>
          <w:snapToGrid w:val="0"/>
          <w:sz w:val="22"/>
          <w:szCs w:val="22"/>
        </w:rPr>
      </w:pPr>
      <w:hyperlink w:anchor="T1513" w:history="1">
        <w:r>
          <w:rPr>
            <w:rStyle w:val="Hyperlink"/>
            <w:snapToGrid w:val="0"/>
            <w:color w:val="auto"/>
            <w:sz w:val="22"/>
            <w:szCs w:val="22"/>
          </w:rPr>
          <w:t xml:space="preserve">+ </w:t>
        </w:r>
      </w:hyperlink>
      <w:r>
        <w:rPr>
          <w:i/>
          <w:iCs/>
          <w:snapToGrid w:val="0"/>
          <w:sz w:val="22"/>
          <w:szCs w:val="22"/>
        </w:rPr>
        <w:t>Fol. 83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514" w:history="1">
        <w:r>
          <w:rPr>
            <w:rStyle w:val="Hyperlink"/>
            <w:snapToGrid w:val="0"/>
            <w:color w:val="auto"/>
            <w:sz w:val="22"/>
            <w:szCs w:val="22"/>
          </w:rPr>
          <w:t xml:space="preserve">+ </w:t>
        </w:r>
      </w:hyperlink>
      <w:r>
        <w:rPr>
          <w:snapToGrid w:val="0"/>
          <w:sz w:val="22"/>
          <w:szCs w:val="22"/>
        </w:rPr>
        <w:t xml:space="preserve">2.Ti.1.b.12. </w:t>
      </w:r>
    </w:p>
    <w:p w:rsidR="000173C4" w:rsidRDefault="000173C4">
      <w:pPr>
        <w:jc w:val="both"/>
        <w:rPr>
          <w:snapToGrid w:val="0"/>
          <w:sz w:val="22"/>
          <w:szCs w:val="22"/>
        </w:rPr>
      </w:pPr>
      <w:hyperlink w:anchor="T1515" w:history="1">
        <w:r>
          <w:rPr>
            <w:rStyle w:val="Hyperlink"/>
            <w:snapToGrid w:val="0"/>
            <w:color w:val="auto"/>
            <w:sz w:val="22"/>
            <w:szCs w:val="22"/>
          </w:rPr>
          <w:t xml:space="preserve">+ </w:t>
        </w:r>
      </w:hyperlink>
      <w:r>
        <w:rPr>
          <w:snapToGrid w:val="0"/>
          <w:sz w:val="22"/>
          <w:szCs w:val="22"/>
        </w:rPr>
        <w:t xml:space="preserve">Jud.6.b.14. Eccl.2.b.12. </w:t>
      </w:r>
    </w:p>
    <w:p w:rsidR="000173C4" w:rsidRDefault="000173C4">
      <w:pPr>
        <w:jc w:val="both"/>
        <w:rPr>
          <w:snapToGrid w:val="0"/>
          <w:sz w:val="22"/>
          <w:szCs w:val="22"/>
        </w:rPr>
      </w:pPr>
      <w:r>
        <w:rPr>
          <w:snapToGrid w:val="0"/>
          <w:sz w:val="22"/>
          <w:szCs w:val="22"/>
        </w:rPr>
        <w:t>[p. 173]</w:t>
      </w:r>
    </w:p>
    <w:p w:rsidR="000173C4" w:rsidRDefault="000173C4">
      <w:pPr>
        <w:jc w:val="both"/>
        <w:rPr>
          <w:snapToGrid w:val="0"/>
          <w:sz w:val="22"/>
          <w:szCs w:val="22"/>
        </w:rPr>
      </w:pPr>
      <w:r>
        <w:rPr>
          <w:snapToGrid w:val="0"/>
          <w:sz w:val="22"/>
          <w:szCs w:val="22"/>
        </w:rPr>
        <w:br/>
        <w:t xml:space="preserve">voor met grooter vruechden ende blijschappen </w:t>
      </w:r>
      <w:hyperlink w:anchor="N1516" w:history="1">
        <w:r>
          <w:rPr>
            <w:rStyle w:val="Hyperlink"/>
            <w:snapToGrid w:val="0"/>
            <w:color w:val="auto"/>
            <w:sz w:val="22"/>
            <w:szCs w:val="22"/>
          </w:rPr>
          <w:t xml:space="preserve">+ </w:t>
        </w:r>
      </w:hyperlink>
      <w:r>
        <w:rPr>
          <w:snapToGrid w:val="0"/>
          <w:sz w:val="22"/>
          <w:szCs w:val="22"/>
        </w:rPr>
        <w:t xml:space="preserve">naa mijnen ende uwen Hemelschen vader, ende ic bidde u met grooter ootmoedicheyt, dat ghy daar in niet bedroeft en zijt, maar </w:t>
      </w:r>
      <w:hyperlink w:anchor="N1517" w:history="1">
        <w:r>
          <w:rPr>
            <w:rStyle w:val="Hyperlink"/>
            <w:snapToGrid w:val="0"/>
            <w:color w:val="auto"/>
            <w:sz w:val="22"/>
            <w:szCs w:val="22"/>
          </w:rPr>
          <w:t xml:space="preserve">* </w:t>
        </w:r>
      </w:hyperlink>
      <w:r>
        <w:rPr>
          <w:snapToGrid w:val="0"/>
          <w:sz w:val="22"/>
          <w:szCs w:val="22"/>
        </w:rPr>
        <w:t xml:space="preserve">verblijt u met my. Maar ic ben eensdeels bedroeft, dat ic u onder dese </w:t>
      </w:r>
      <w:hyperlink w:anchor="N1518" w:history="1">
        <w:r>
          <w:rPr>
            <w:rStyle w:val="Hyperlink"/>
            <w:snapToGrid w:val="0"/>
            <w:color w:val="auto"/>
            <w:sz w:val="22"/>
            <w:szCs w:val="22"/>
          </w:rPr>
          <w:t xml:space="preserve">† </w:t>
        </w:r>
      </w:hyperlink>
      <w:r>
        <w:rPr>
          <w:snapToGrid w:val="0"/>
          <w:sz w:val="22"/>
          <w:szCs w:val="22"/>
        </w:rPr>
        <w:t xml:space="preserve">Woluen  </w:t>
      </w:r>
      <w:hyperlink w:anchor="N1519" w:history="1">
        <w:r>
          <w:rPr>
            <w:rStyle w:val="Hyperlink"/>
            <w:snapToGrid w:val="0"/>
            <w:color w:val="auto"/>
            <w:sz w:val="22"/>
            <w:szCs w:val="22"/>
          </w:rPr>
          <w:t xml:space="preserve">+ </w:t>
        </w:r>
      </w:hyperlink>
      <w:r>
        <w:rPr>
          <w:snapToGrid w:val="0"/>
          <w:sz w:val="22"/>
          <w:szCs w:val="22"/>
        </w:rPr>
        <w:t xml:space="preserve">late, maar ic hebbe u met de vrucht den Heere beuolen, ende vastelijc weet ic, dat hy u bewaren sal tot den eynde toe, daar in ick my selven te vreden stelle. Hout u vromelijck in den Heere.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r>
        <w:rPr>
          <w:b/>
          <w:bCs/>
          <w:snapToGrid w:val="0"/>
          <w:sz w:val="22"/>
          <w:szCs w:val="22"/>
        </w:rPr>
        <w:t xml:space="preserve">Een Liedeken van Jeronimus Segersz ende zijn Huysvrou Lijsken, Na de wijse: O Sion wilt u vergaren </w:t>
      </w:r>
      <w:hyperlink w:anchor="N1520" w:history="1">
        <w:r>
          <w:rPr>
            <w:rStyle w:val="Hyperlink"/>
            <w:snapToGrid w:val="0"/>
            <w:color w:val="auto"/>
            <w:sz w:val="22"/>
            <w:szCs w:val="22"/>
          </w:rPr>
          <w:t xml:space="preserve">1) </w:t>
        </w:r>
      </w:hyperlink>
      <w:r>
        <w:rPr>
          <w:snapToGrid w:val="0"/>
          <w:sz w:val="22"/>
          <w:szCs w:val="22"/>
        </w:rPr>
        <w:t>.</w:t>
      </w:r>
    </w:p>
    <w:p w:rsidR="000173C4" w:rsidRDefault="000173C4">
      <w:pPr>
        <w:pStyle w:val="Definitielijst"/>
        <w:jc w:val="both"/>
        <w:rPr>
          <w:sz w:val="22"/>
          <w:szCs w:val="22"/>
        </w:rPr>
      </w:pPr>
      <w:r>
        <w:rPr>
          <w:sz w:val="22"/>
          <w:szCs w:val="22"/>
        </w:rPr>
        <w:t xml:space="preserve">GOd de Heere is ghetrouwe </w:t>
      </w:r>
    </w:p>
    <w:p w:rsidR="000173C4" w:rsidRDefault="000173C4">
      <w:pPr>
        <w:pStyle w:val="Definitielijst"/>
        <w:jc w:val="both"/>
        <w:rPr>
          <w:sz w:val="22"/>
          <w:szCs w:val="22"/>
        </w:rPr>
      </w:pPr>
      <w:hyperlink w:anchor="N1521" w:history="1">
        <w:r>
          <w:rPr>
            <w:rStyle w:val="Hyperlink"/>
            <w:color w:val="auto"/>
            <w:sz w:val="22"/>
            <w:szCs w:val="22"/>
          </w:rPr>
          <w:t xml:space="preserve">+ </w:t>
        </w:r>
      </w:hyperlink>
      <w:r>
        <w:rPr>
          <w:sz w:val="22"/>
          <w:szCs w:val="22"/>
        </w:rPr>
        <w:t xml:space="preserve">Hy troost de zijne vroech en spaay </w:t>
      </w:r>
    </w:p>
    <w:p w:rsidR="000173C4" w:rsidRDefault="000173C4">
      <w:pPr>
        <w:pStyle w:val="Definitielijst"/>
        <w:jc w:val="both"/>
        <w:rPr>
          <w:sz w:val="22"/>
          <w:szCs w:val="22"/>
        </w:rPr>
      </w:pPr>
      <w:r>
        <w:rPr>
          <w:sz w:val="22"/>
          <w:szCs w:val="22"/>
        </w:rPr>
        <w:t xml:space="preserve">Als Jeroen met zijn Huysvrouwe </w:t>
      </w:r>
    </w:p>
    <w:p w:rsidR="000173C4" w:rsidRDefault="000173C4">
      <w:pPr>
        <w:pStyle w:val="Definitielijst"/>
        <w:jc w:val="both"/>
        <w:rPr>
          <w:sz w:val="22"/>
          <w:szCs w:val="22"/>
        </w:rPr>
      </w:pPr>
      <w:r>
        <w:rPr>
          <w:sz w:val="22"/>
          <w:szCs w:val="22"/>
        </w:rPr>
        <w:t xml:space="preserve">Leden veel verdriets van die quaay </w:t>
      </w:r>
    </w:p>
    <w:p w:rsidR="000173C4" w:rsidRDefault="000173C4">
      <w:pPr>
        <w:pStyle w:val="Definitielijst"/>
        <w:jc w:val="both"/>
        <w:rPr>
          <w:sz w:val="22"/>
          <w:szCs w:val="22"/>
        </w:rPr>
      </w:pPr>
      <w:r>
        <w:rPr>
          <w:sz w:val="22"/>
          <w:szCs w:val="22"/>
        </w:rPr>
        <w:t xml:space="preserve">So en zijn sy </w:t>
      </w:r>
      <w:hyperlink w:anchor="N1522" w:history="1">
        <w:r>
          <w:rPr>
            <w:rStyle w:val="Hyperlink"/>
            <w:color w:val="auto"/>
            <w:sz w:val="22"/>
            <w:szCs w:val="22"/>
          </w:rPr>
          <w:t xml:space="preserve">+ </w:t>
        </w:r>
      </w:hyperlink>
      <w:r>
        <w:rPr>
          <w:sz w:val="22"/>
          <w:szCs w:val="22"/>
        </w:rPr>
        <w:t xml:space="preserve">niet verlaten </w:t>
      </w:r>
    </w:p>
    <w:p w:rsidR="000173C4" w:rsidRDefault="000173C4">
      <w:pPr>
        <w:pStyle w:val="Definitielijst"/>
        <w:jc w:val="both"/>
        <w:rPr>
          <w:sz w:val="22"/>
          <w:szCs w:val="22"/>
        </w:rPr>
      </w:pPr>
      <w:r>
        <w:rPr>
          <w:sz w:val="22"/>
          <w:szCs w:val="22"/>
        </w:rPr>
        <w:t xml:space="preserve">Van Godt, in haar druckich tempeest </w:t>
      </w:r>
    </w:p>
    <w:p w:rsidR="000173C4" w:rsidRDefault="000173C4">
      <w:pPr>
        <w:pStyle w:val="Definitielijst"/>
        <w:jc w:val="both"/>
        <w:rPr>
          <w:sz w:val="22"/>
          <w:szCs w:val="22"/>
        </w:rPr>
      </w:pPr>
      <w:hyperlink w:anchor="N1523" w:history="1">
        <w:r>
          <w:rPr>
            <w:rStyle w:val="Hyperlink"/>
            <w:color w:val="auto"/>
            <w:sz w:val="22"/>
            <w:szCs w:val="22"/>
          </w:rPr>
          <w:t xml:space="preserve">* </w:t>
        </w:r>
      </w:hyperlink>
      <w:r>
        <w:rPr>
          <w:sz w:val="22"/>
          <w:szCs w:val="22"/>
        </w:rPr>
        <w:t xml:space="preserve">Die haar ter noot quam te baten </w:t>
      </w:r>
    </w:p>
    <w:p w:rsidR="000173C4" w:rsidRDefault="000173C4">
      <w:pPr>
        <w:pStyle w:val="Definitielijst"/>
        <w:jc w:val="both"/>
        <w:rPr>
          <w:sz w:val="22"/>
          <w:szCs w:val="22"/>
        </w:rPr>
      </w:pPr>
      <w:r>
        <w:rPr>
          <w:sz w:val="22"/>
          <w:szCs w:val="22"/>
        </w:rPr>
        <w:t xml:space="preserve">Seer wonderlijck door zijnen geest. </w:t>
      </w:r>
    </w:p>
    <w:p w:rsidR="000173C4" w:rsidRDefault="000173C4">
      <w:pPr>
        <w:pStyle w:val="Definitielijst"/>
        <w:jc w:val="both"/>
        <w:rPr>
          <w:sz w:val="22"/>
          <w:szCs w:val="22"/>
        </w:rPr>
      </w:pPr>
      <w:r>
        <w:rPr>
          <w:sz w:val="22"/>
          <w:szCs w:val="22"/>
        </w:rPr>
        <w:t xml:space="preserve">De Marcgraaf met zijn Sophisten </w:t>
      </w:r>
    </w:p>
    <w:p w:rsidR="000173C4" w:rsidRDefault="000173C4">
      <w:pPr>
        <w:pStyle w:val="Definitielijst"/>
        <w:jc w:val="both"/>
        <w:rPr>
          <w:sz w:val="22"/>
          <w:szCs w:val="22"/>
        </w:rPr>
      </w:pPr>
      <w:r>
        <w:rPr>
          <w:sz w:val="22"/>
          <w:szCs w:val="22"/>
        </w:rPr>
        <w:t xml:space="preserve">Quamen met haar craam seer schoon voor </w:t>
      </w:r>
    </w:p>
    <w:p w:rsidR="000173C4" w:rsidRDefault="000173C4">
      <w:pPr>
        <w:pStyle w:val="Definitielijst"/>
        <w:jc w:val="both"/>
        <w:rPr>
          <w:sz w:val="22"/>
          <w:szCs w:val="22"/>
        </w:rPr>
      </w:pPr>
      <w:r>
        <w:rPr>
          <w:sz w:val="22"/>
          <w:szCs w:val="22"/>
        </w:rPr>
        <w:t xml:space="preserve">Maar Jeroen sprack sonder listen: </w:t>
      </w:r>
    </w:p>
    <w:p w:rsidR="000173C4" w:rsidRDefault="000173C4">
      <w:pPr>
        <w:pStyle w:val="Definitielijst"/>
        <w:jc w:val="both"/>
        <w:rPr>
          <w:sz w:val="22"/>
          <w:szCs w:val="22"/>
        </w:rPr>
      </w:pPr>
      <w:r>
        <w:rPr>
          <w:sz w:val="22"/>
          <w:szCs w:val="22"/>
        </w:rPr>
        <w:t xml:space="preserve">Al stont rechteuoort op de door </w:t>
      </w:r>
      <w:hyperlink w:anchor="N1524"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En seydt: Ghy meucht wel gaan strijcken </w:t>
      </w:r>
    </w:p>
    <w:p w:rsidR="000173C4" w:rsidRDefault="000173C4">
      <w:pPr>
        <w:pStyle w:val="Definitielijst"/>
        <w:jc w:val="both"/>
        <w:rPr>
          <w:sz w:val="22"/>
          <w:szCs w:val="22"/>
        </w:rPr>
      </w:pPr>
      <w:r>
        <w:rPr>
          <w:sz w:val="22"/>
          <w:szCs w:val="22"/>
        </w:rPr>
        <w:t xml:space="preserve">Segt maar alleen: Het is my leet, </w:t>
      </w:r>
    </w:p>
    <w:p w:rsidR="000173C4" w:rsidRDefault="000173C4">
      <w:pPr>
        <w:pStyle w:val="Definitielijst"/>
        <w:jc w:val="both"/>
        <w:rPr>
          <w:sz w:val="22"/>
          <w:szCs w:val="22"/>
        </w:rPr>
      </w:pPr>
      <w:r>
        <w:rPr>
          <w:sz w:val="22"/>
          <w:szCs w:val="22"/>
        </w:rPr>
        <w:t xml:space="preserve">Ick soude niet willen wijcken </w:t>
      </w:r>
    </w:p>
    <w:p w:rsidR="000173C4" w:rsidRDefault="000173C4">
      <w:pPr>
        <w:pStyle w:val="Definitielijst"/>
        <w:jc w:val="both"/>
        <w:rPr>
          <w:sz w:val="22"/>
          <w:szCs w:val="22"/>
        </w:rPr>
      </w:pPr>
      <w:r>
        <w:rPr>
          <w:sz w:val="22"/>
          <w:szCs w:val="22"/>
        </w:rPr>
        <w:t xml:space="preserve">Want ick heb de waarheyt, ick weet. </w:t>
      </w:r>
    </w:p>
    <w:p w:rsidR="000173C4" w:rsidRDefault="000173C4">
      <w:pPr>
        <w:pStyle w:val="Definitielijst"/>
        <w:jc w:val="both"/>
        <w:rPr>
          <w:sz w:val="22"/>
          <w:szCs w:val="22"/>
        </w:rPr>
      </w:pPr>
      <w:r>
        <w:rPr>
          <w:sz w:val="22"/>
          <w:szCs w:val="22"/>
        </w:rPr>
        <w:t xml:space="preserve">Marcgraaf. </w:t>
      </w:r>
    </w:p>
    <w:p w:rsidR="000173C4" w:rsidRDefault="000173C4">
      <w:pPr>
        <w:pStyle w:val="Definitielijst"/>
        <w:jc w:val="both"/>
        <w:rPr>
          <w:sz w:val="22"/>
          <w:szCs w:val="22"/>
        </w:rPr>
      </w:pPr>
      <w:r>
        <w:rPr>
          <w:sz w:val="22"/>
          <w:szCs w:val="22"/>
        </w:rPr>
        <w:t xml:space="preserve">Doen sprack hy al met verstooren </w:t>
      </w:r>
    </w:p>
    <w:p w:rsidR="000173C4" w:rsidRDefault="000173C4">
      <w:pPr>
        <w:pStyle w:val="Definitielijst"/>
        <w:jc w:val="both"/>
        <w:rPr>
          <w:sz w:val="22"/>
          <w:szCs w:val="22"/>
        </w:rPr>
      </w:pPr>
      <w:r>
        <w:rPr>
          <w:sz w:val="22"/>
          <w:szCs w:val="22"/>
        </w:rPr>
        <w:t xml:space="preserve">Ick sal u stellen inden vier </w:t>
      </w:r>
    </w:p>
    <w:p w:rsidR="000173C4" w:rsidRDefault="000173C4">
      <w:pPr>
        <w:pStyle w:val="Definitielijst"/>
        <w:jc w:val="both"/>
        <w:rPr>
          <w:sz w:val="22"/>
          <w:szCs w:val="22"/>
        </w:rPr>
      </w:pPr>
      <w:r>
        <w:rPr>
          <w:sz w:val="22"/>
          <w:szCs w:val="22"/>
        </w:rPr>
        <w:t xml:space="preserve">Levendich, wilt ghy niet hooren </w:t>
      </w:r>
    </w:p>
    <w:p w:rsidR="000173C4" w:rsidRDefault="000173C4">
      <w:pPr>
        <w:pStyle w:val="Definitielijst"/>
        <w:jc w:val="both"/>
        <w:rPr>
          <w:sz w:val="22"/>
          <w:szCs w:val="22"/>
        </w:rPr>
      </w:pPr>
      <w:r>
        <w:rPr>
          <w:sz w:val="22"/>
          <w:szCs w:val="22"/>
        </w:rPr>
        <w:t xml:space="preserve">Jeroen belacchende tghetier </w:t>
      </w:r>
    </w:p>
    <w:p w:rsidR="000173C4" w:rsidRDefault="000173C4">
      <w:pPr>
        <w:pStyle w:val="Definitielijst"/>
        <w:jc w:val="both"/>
        <w:rPr>
          <w:sz w:val="22"/>
          <w:szCs w:val="22"/>
        </w:rPr>
      </w:pPr>
      <w:r>
        <w:rPr>
          <w:sz w:val="22"/>
          <w:szCs w:val="22"/>
        </w:rPr>
        <w:t xml:space="preserve">Sprack moedich: </w:t>
      </w:r>
      <w:hyperlink w:anchor="N1525" w:history="1">
        <w:r>
          <w:rPr>
            <w:rStyle w:val="Hyperlink"/>
            <w:color w:val="auto"/>
            <w:sz w:val="22"/>
            <w:szCs w:val="22"/>
          </w:rPr>
          <w:t xml:space="preserve">+ </w:t>
        </w:r>
      </w:hyperlink>
      <w:r>
        <w:rPr>
          <w:sz w:val="22"/>
          <w:szCs w:val="22"/>
        </w:rPr>
        <w:t xml:space="preserve">Ick wil geern lijden </w:t>
      </w:r>
    </w:p>
    <w:p w:rsidR="000173C4" w:rsidRDefault="000173C4">
      <w:pPr>
        <w:pStyle w:val="Definitielijst"/>
        <w:jc w:val="both"/>
        <w:rPr>
          <w:sz w:val="22"/>
          <w:szCs w:val="22"/>
        </w:rPr>
      </w:pPr>
      <w:r>
        <w:rPr>
          <w:sz w:val="22"/>
          <w:szCs w:val="22"/>
        </w:rPr>
        <w:t xml:space="preserve">Al wat ghy my sout moghen doen </w:t>
      </w:r>
    </w:p>
    <w:p w:rsidR="000173C4" w:rsidRDefault="000173C4">
      <w:pPr>
        <w:jc w:val="both"/>
        <w:rPr>
          <w:snapToGrid w:val="0"/>
          <w:sz w:val="22"/>
          <w:szCs w:val="22"/>
        </w:rPr>
      </w:pPr>
      <w:hyperlink w:anchor="T1516" w:history="1">
        <w:r>
          <w:rPr>
            <w:rStyle w:val="Hyperlink"/>
            <w:snapToGrid w:val="0"/>
            <w:color w:val="auto"/>
            <w:sz w:val="22"/>
            <w:szCs w:val="22"/>
          </w:rPr>
          <w:t xml:space="preserve">+ </w:t>
        </w:r>
      </w:hyperlink>
      <w:r>
        <w:rPr>
          <w:snapToGrid w:val="0"/>
          <w:sz w:val="22"/>
          <w:szCs w:val="22"/>
        </w:rPr>
        <w:t xml:space="preserve">Joan.20.b.17. </w:t>
      </w:r>
    </w:p>
    <w:p w:rsidR="000173C4" w:rsidRDefault="000173C4">
      <w:pPr>
        <w:jc w:val="both"/>
        <w:rPr>
          <w:snapToGrid w:val="0"/>
          <w:sz w:val="22"/>
          <w:szCs w:val="22"/>
        </w:rPr>
      </w:pPr>
      <w:hyperlink w:anchor="T1517" w:history="1">
        <w:r>
          <w:rPr>
            <w:rStyle w:val="Hyperlink"/>
            <w:snapToGrid w:val="0"/>
            <w:color w:val="auto"/>
            <w:sz w:val="22"/>
            <w:szCs w:val="22"/>
          </w:rPr>
          <w:t xml:space="preserve">* </w:t>
        </w:r>
      </w:hyperlink>
      <w:r>
        <w:rPr>
          <w:snapToGrid w:val="0"/>
          <w:sz w:val="22"/>
          <w:szCs w:val="22"/>
        </w:rPr>
        <w:t xml:space="preserve">Ro.12.b.15. Phil.2.b.18. </w:t>
      </w:r>
    </w:p>
    <w:p w:rsidR="000173C4" w:rsidRDefault="000173C4">
      <w:pPr>
        <w:jc w:val="both"/>
        <w:rPr>
          <w:snapToGrid w:val="0"/>
          <w:sz w:val="22"/>
          <w:szCs w:val="22"/>
        </w:rPr>
      </w:pPr>
      <w:hyperlink w:anchor="T1518" w:history="1">
        <w:r>
          <w:rPr>
            <w:rStyle w:val="Hyperlink"/>
            <w:snapToGrid w:val="0"/>
            <w:color w:val="auto"/>
            <w:sz w:val="22"/>
            <w:szCs w:val="22"/>
          </w:rPr>
          <w:t xml:space="preserve">† </w:t>
        </w:r>
      </w:hyperlink>
      <w:r>
        <w:rPr>
          <w:snapToGrid w:val="0"/>
          <w:sz w:val="22"/>
          <w:szCs w:val="22"/>
        </w:rPr>
        <w:t xml:space="preserve">Mat.7.b.15. </w:t>
      </w:r>
    </w:p>
    <w:p w:rsidR="000173C4" w:rsidRDefault="000173C4">
      <w:pPr>
        <w:jc w:val="both"/>
        <w:rPr>
          <w:snapToGrid w:val="0"/>
          <w:sz w:val="22"/>
          <w:szCs w:val="22"/>
        </w:rPr>
      </w:pPr>
      <w:hyperlink w:anchor="T1519" w:history="1">
        <w:r>
          <w:rPr>
            <w:rStyle w:val="Hyperlink"/>
            <w:snapToGrid w:val="0"/>
            <w:color w:val="auto"/>
            <w:sz w:val="22"/>
            <w:szCs w:val="22"/>
          </w:rPr>
          <w:t xml:space="preserve">+ </w:t>
        </w:r>
      </w:hyperlink>
      <w:r>
        <w:rPr>
          <w:i/>
          <w:iCs/>
          <w:snapToGrid w:val="0"/>
          <w:sz w:val="22"/>
          <w:szCs w:val="22"/>
        </w:rPr>
        <w:t>Fol. 83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520" w:history="1">
        <w:r>
          <w:rPr>
            <w:rStyle w:val="Hyperlink"/>
            <w:snapToGrid w:val="0"/>
            <w:color w:val="auto"/>
            <w:sz w:val="22"/>
            <w:szCs w:val="22"/>
          </w:rPr>
          <w:t xml:space="preserve">1) </w:t>
        </w:r>
      </w:hyperlink>
      <w:r>
        <w:rPr>
          <w:snapToGrid w:val="0"/>
          <w:sz w:val="22"/>
          <w:szCs w:val="22"/>
        </w:rPr>
        <w:t xml:space="preserve">Niet, zooals de vorige liederen, in den </w:t>
      </w:r>
      <w:r>
        <w:rPr>
          <w:i/>
          <w:iCs/>
          <w:snapToGrid w:val="0"/>
          <w:sz w:val="22"/>
          <w:szCs w:val="22"/>
        </w:rPr>
        <w:t>Ausbundt</w:t>
      </w:r>
      <w:r>
        <w:rPr>
          <w:snapToGrid w:val="0"/>
          <w:sz w:val="22"/>
          <w:szCs w:val="22"/>
        </w:rPr>
        <w:t xml:space="preserve"> opgenomen. </w:t>
      </w:r>
    </w:p>
    <w:p w:rsidR="000173C4" w:rsidRDefault="000173C4">
      <w:pPr>
        <w:jc w:val="both"/>
        <w:rPr>
          <w:snapToGrid w:val="0"/>
          <w:sz w:val="22"/>
          <w:szCs w:val="22"/>
        </w:rPr>
      </w:pPr>
      <w:hyperlink w:anchor="T1521" w:history="1">
        <w:r>
          <w:rPr>
            <w:rStyle w:val="Hyperlink"/>
            <w:snapToGrid w:val="0"/>
            <w:color w:val="auto"/>
            <w:sz w:val="22"/>
            <w:szCs w:val="22"/>
          </w:rPr>
          <w:t xml:space="preserve">+ </w:t>
        </w:r>
      </w:hyperlink>
      <w:r>
        <w:rPr>
          <w:snapToGrid w:val="0"/>
          <w:sz w:val="22"/>
          <w:szCs w:val="22"/>
        </w:rPr>
        <w:t xml:space="preserve">2.Cor.1.a.4. </w:t>
      </w:r>
    </w:p>
    <w:p w:rsidR="000173C4" w:rsidRDefault="000173C4">
      <w:pPr>
        <w:jc w:val="both"/>
        <w:rPr>
          <w:snapToGrid w:val="0"/>
          <w:sz w:val="22"/>
          <w:szCs w:val="22"/>
        </w:rPr>
      </w:pPr>
      <w:hyperlink w:anchor="T1522" w:history="1">
        <w:r>
          <w:rPr>
            <w:rStyle w:val="Hyperlink"/>
            <w:snapToGrid w:val="0"/>
            <w:color w:val="auto"/>
            <w:sz w:val="22"/>
            <w:szCs w:val="22"/>
          </w:rPr>
          <w:t xml:space="preserve">+ </w:t>
        </w:r>
      </w:hyperlink>
      <w:r>
        <w:rPr>
          <w:snapToGrid w:val="0"/>
          <w:sz w:val="22"/>
          <w:szCs w:val="22"/>
        </w:rPr>
        <w:t xml:space="preserve">Josue.1.a.5. Hebr.13.a.5. </w:t>
      </w:r>
    </w:p>
    <w:p w:rsidR="000173C4" w:rsidRDefault="000173C4">
      <w:pPr>
        <w:jc w:val="both"/>
        <w:rPr>
          <w:snapToGrid w:val="0"/>
          <w:sz w:val="22"/>
          <w:szCs w:val="22"/>
        </w:rPr>
      </w:pPr>
      <w:hyperlink w:anchor="T1523" w:history="1">
        <w:r>
          <w:rPr>
            <w:rStyle w:val="Hyperlink"/>
            <w:snapToGrid w:val="0"/>
            <w:color w:val="auto"/>
            <w:sz w:val="22"/>
            <w:szCs w:val="22"/>
          </w:rPr>
          <w:t xml:space="preserve">* </w:t>
        </w:r>
      </w:hyperlink>
      <w:r>
        <w:rPr>
          <w:snapToGrid w:val="0"/>
          <w:sz w:val="22"/>
          <w:szCs w:val="22"/>
        </w:rPr>
        <w:t xml:space="preserve">Ps.91.b.15. </w:t>
      </w:r>
    </w:p>
    <w:p w:rsidR="000173C4" w:rsidRDefault="000173C4">
      <w:pPr>
        <w:jc w:val="both"/>
        <w:rPr>
          <w:snapToGrid w:val="0"/>
          <w:sz w:val="22"/>
          <w:szCs w:val="22"/>
        </w:rPr>
      </w:pPr>
      <w:hyperlink w:anchor="T1524" w:history="1">
        <w:r>
          <w:rPr>
            <w:rStyle w:val="Hyperlink"/>
            <w:snapToGrid w:val="0"/>
            <w:color w:val="auto"/>
            <w:sz w:val="22"/>
            <w:szCs w:val="22"/>
          </w:rPr>
          <w:t xml:space="preserve">2) </w:t>
        </w:r>
      </w:hyperlink>
      <w:r>
        <w:rPr>
          <w:snapToGrid w:val="0"/>
          <w:sz w:val="22"/>
          <w:szCs w:val="22"/>
        </w:rPr>
        <w:t xml:space="preserve">Al stond op dezen oogenblik de deur open en gij zeidet: ‘gij moogt wel heengaan, zeg daartoe slechts: (mijne ketterij) is mij leed’: ik zou toch niet enzv. </w:t>
      </w:r>
    </w:p>
    <w:p w:rsidR="000173C4" w:rsidRDefault="000173C4">
      <w:pPr>
        <w:jc w:val="both"/>
        <w:rPr>
          <w:snapToGrid w:val="0"/>
          <w:sz w:val="22"/>
          <w:szCs w:val="22"/>
        </w:rPr>
      </w:pPr>
      <w:hyperlink w:anchor="T1525" w:history="1">
        <w:r>
          <w:rPr>
            <w:rStyle w:val="Hyperlink"/>
            <w:snapToGrid w:val="0"/>
            <w:color w:val="auto"/>
            <w:sz w:val="22"/>
            <w:szCs w:val="22"/>
          </w:rPr>
          <w:t xml:space="preserve">+ </w:t>
        </w:r>
      </w:hyperlink>
      <w:r>
        <w:rPr>
          <w:snapToGrid w:val="0"/>
          <w:sz w:val="22"/>
          <w:szCs w:val="22"/>
        </w:rPr>
        <w:t xml:space="preserve">Acto.21.c.13. </w:t>
      </w:r>
    </w:p>
    <w:p w:rsidR="000173C4" w:rsidRDefault="000173C4">
      <w:pPr>
        <w:jc w:val="both"/>
        <w:rPr>
          <w:snapToGrid w:val="0"/>
          <w:sz w:val="22"/>
          <w:szCs w:val="22"/>
        </w:rPr>
      </w:pPr>
      <w:r>
        <w:rPr>
          <w:snapToGrid w:val="0"/>
          <w:sz w:val="22"/>
          <w:szCs w:val="22"/>
        </w:rPr>
        <w:t>[p. 174]</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Mijns geloofs halven, (tot strijden </w:t>
      </w:r>
    </w:p>
    <w:p w:rsidR="000173C4" w:rsidRDefault="000173C4">
      <w:pPr>
        <w:pStyle w:val="Definitielijst"/>
        <w:jc w:val="both"/>
        <w:rPr>
          <w:sz w:val="22"/>
          <w:szCs w:val="22"/>
        </w:rPr>
      </w:pPr>
      <w:r>
        <w:rPr>
          <w:sz w:val="22"/>
          <w:szCs w:val="22"/>
        </w:rPr>
        <w:t xml:space="preserve">Was wel gherust die Campioen.) </w:t>
      </w:r>
    </w:p>
    <w:p w:rsidR="000173C4" w:rsidRDefault="000173C4">
      <w:pPr>
        <w:pStyle w:val="Definitielijst"/>
        <w:jc w:val="both"/>
        <w:rPr>
          <w:sz w:val="22"/>
          <w:szCs w:val="22"/>
        </w:rPr>
      </w:pPr>
      <w:r>
        <w:rPr>
          <w:sz w:val="22"/>
          <w:szCs w:val="22"/>
        </w:rPr>
        <w:t xml:space="preserve">Hy heeft eens twee Papen tsamen </w:t>
      </w:r>
    </w:p>
    <w:p w:rsidR="000173C4" w:rsidRDefault="000173C4">
      <w:pPr>
        <w:pStyle w:val="Definitielijst"/>
        <w:jc w:val="both"/>
        <w:rPr>
          <w:sz w:val="22"/>
          <w:szCs w:val="22"/>
        </w:rPr>
      </w:pPr>
      <w:r>
        <w:rPr>
          <w:sz w:val="22"/>
          <w:szCs w:val="22"/>
        </w:rPr>
        <w:t xml:space="preserve">So gestraft met des Heeren woort </w:t>
      </w:r>
    </w:p>
    <w:p w:rsidR="000173C4" w:rsidRDefault="000173C4">
      <w:pPr>
        <w:pStyle w:val="Definitielijst"/>
        <w:jc w:val="both"/>
        <w:rPr>
          <w:sz w:val="22"/>
          <w:szCs w:val="22"/>
        </w:rPr>
      </w:pPr>
      <w:r>
        <w:rPr>
          <w:sz w:val="22"/>
          <w:szCs w:val="22"/>
        </w:rPr>
        <w:t xml:space="preserve">Dat sy haar wel mochten schamen  </w:t>
      </w:r>
    </w:p>
    <w:p w:rsidR="000173C4" w:rsidRDefault="000173C4">
      <w:pPr>
        <w:pStyle w:val="Definitielijst"/>
        <w:jc w:val="both"/>
        <w:rPr>
          <w:sz w:val="22"/>
          <w:szCs w:val="22"/>
        </w:rPr>
      </w:pPr>
      <w:hyperlink w:anchor="N1526" w:history="1">
        <w:r>
          <w:rPr>
            <w:rStyle w:val="Hyperlink"/>
            <w:color w:val="auto"/>
            <w:sz w:val="22"/>
            <w:szCs w:val="22"/>
          </w:rPr>
          <w:t xml:space="preserve">+ </w:t>
        </w:r>
      </w:hyperlink>
      <w:r>
        <w:rPr>
          <w:sz w:val="22"/>
          <w:szCs w:val="22"/>
        </w:rPr>
        <w:t xml:space="preserve">Dies waren sy gram en verstoort </w:t>
      </w:r>
    </w:p>
    <w:p w:rsidR="000173C4" w:rsidRDefault="000173C4">
      <w:pPr>
        <w:pStyle w:val="Definitielijst"/>
        <w:jc w:val="both"/>
        <w:rPr>
          <w:sz w:val="22"/>
          <w:szCs w:val="22"/>
        </w:rPr>
      </w:pPr>
      <w:r>
        <w:rPr>
          <w:sz w:val="22"/>
          <w:szCs w:val="22"/>
        </w:rPr>
        <w:t xml:space="preserve">Dat sy op Jeroen verhetten </w:t>
      </w:r>
      <w:hyperlink w:anchor="N1527"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Slaande met vuysten op den Disch </w:t>
      </w:r>
    </w:p>
    <w:p w:rsidR="000173C4" w:rsidRDefault="000173C4">
      <w:pPr>
        <w:pStyle w:val="Definitielijst"/>
        <w:jc w:val="both"/>
        <w:rPr>
          <w:sz w:val="22"/>
          <w:szCs w:val="22"/>
        </w:rPr>
      </w:pPr>
      <w:r>
        <w:rPr>
          <w:sz w:val="22"/>
          <w:szCs w:val="22"/>
        </w:rPr>
        <w:t xml:space="preserve">Seyden dat Petrus insetten </w:t>
      </w:r>
    </w:p>
    <w:p w:rsidR="000173C4" w:rsidRDefault="000173C4">
      <w:pPr>
        <w:pStyle w:val="Definitielijst"/>
        <w:jc w:val="both"/>
        <w:rPr>
          <w:sz w:val="22"/>
          <w:szCs w:val="22"/>
        </w:rPr>
      </w:pPr>
      <w:r>
        <w:rPr>
          <w:sz w:val="22"/>
          <w:szCs w:val="22"/>
        </w:rPr>
        <w:t xml:space="preserve">TPausdom, Andries dee deerste Mis. </w:t>
      </w:r>
    </w:p>
    <w:p w:rsidR="000173C4" w:rsidRDefault="000173C4">
      <w:pPr>
        <w:pStyle w:val="Definitielijst"/>
        <w:jc w:val="both"/>
        <w:rPr>
          <w:sz w:val="22"/>
          <w:szCs w:val="22"/>
        </w:rPr>
      </w:pPr>
      <w:r>
        <w:rPr>
          <w:sz w:val="22"/>
          <w:szCs w:val="22"/>
        </w:rPr>
        <w:t xml:space="preserve">Dese ghingen heen ten fijne </w:t>
      </w:r>
      <w:hyperlink w:anchor="N1528"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Maar Jeronimus quam ter banck </w:t>
      </w:r>
    </w:p>
    <w:p w:rsidR="000173C4" w:rsidRDefault="000173C4">
      <w:pPr>
        <w:pStyle w:val="Definitielijst"/>
        <w:jc w:val="both"/>
        <w:rPr>
          <w:sz w:val="22"/>
          <w:szCs w:val="22"/>
        </w:rPr>
      </w:pPr>
      <w:r>
        <w:rPr>
          <w:sz w:val="22"/>
          <w:szCs w:val="22"/>
        </w:rPr>
        <w:t xml:space="preserve">Daar hy leet veel smert en pijne </w:t>
      </w:r>
    </w:p>
    <w:p w:rsidR="000173C4" w:rsidRDefault="000173C4">
      <w:pPr>
        <w:pStyle w:val="Definitielijst"/>
        <w:jc w:val="both"/>
        <w:rPr>
          <w:sz w:val="22"/>
          <w:szCs w:val="22"/>
        </w:rPr>
      </w:pPr>
      <w:r>
        <w:rPr>
          <w:sz w:val="22"/>
          <w:szCs w:val="22"/>
        </w:rPr>
        <w:t xml:space="preserve">Gileyns knape </w:t>
      </w:r>
      <w:hyperlink w:anchor="N1529" w:history="1">
        <w:r>
          <w:rPr>
            <w:rStyle w:val="Hyperlink"/>
            <w:color w:val="auto"/>
            <w:sz w:val="22"/>
            <w:szCs w:val="22"/>
          </w:rPr>
          <w:t xml:space="preserve">3) </w:t>
        </w:r>
      </w:hyperlink>
      <w:r>
        <w:rPr>
          <w:sz w:val="22"/>
          <w:szCs w:val="22"/>
        </w:rPr>
        <w:t xml:space="preserve">rechte hem lanck </w:t>
      </w:r>
    </w:p>
    <w:p w:rsidR="000173C4" w:rsidRDefault="000173C4">
      <w:pPr>
        <w:pStyle w:val="Definitielijst"/>
        <w:jc w:val="both"/>
        <w:rPr>
          <w:sz w:val="22"/>
          <w:szCs w:val="22"/>
        </w:rPr>
      </w:pPr>
      <w:r>
        <w:rPr>
          <w:sz w:val="22"/>
          <w:szCs w:val="22"/>
        </w:rPr>
        <w:t xml:space="preserve">Dus leggende vast gebonden </w:t>
      </w:r>
    </w:p>
    <w:p w:rsidR="000173C4" w:rsidRDefault="000173C4">
      <w:pPr>
        <w:pStyle w:val="Definitielijst"/>
        <w:jc w:val="both"/>
        <w:rPr>
          <w:sz w:val="22"/>
          <w:szCs w:val="22"/>
        </w:rPr>
      </w:pPr>
      <w:r>
        <w:rPr>
          <w:sz w:val="22"/>
          <w:szCs w:val="22"/>
        </w:rPr>
        <w:t xml:space="preserve">Gileyn hem tlijf vol waters goot </w:t>
      </w:r>
    </w:p>
    <w:p w:rsidR="000173C4" w:rsidRDefault="000173C4">
      <w:pPr>
        <w:pStyle w:val="Definitielijst"/>
        <w:jc w:val="both"/>
        <w:rPr>
          <w:sz w:val="22"/>
          <w:szCs w:val="22"/>
        </w:rPr>
      </w:pPr>
      <w:r>
        <w:rPr>
          <w:sz w:val="22"/>
          <w:szCs w:val="22"/>
        </w:rPr>
        <w:t xml:space="preserve">Die wree Woluen om hem stonden </w:t>
      </w:r>
    </w:p>
    <w:p w:rsidR="000173C4" w:rsidRDefault="000173C4">
      <w:pPr>
        <w:pStyle w:val="Definitielijst"/>
        <w:jc w:val="both"/>
        <w:rPr>
          <w:sz w:val="22"/>
          <w:szCs w:val="22"/>
        </w:rPr>
      </w:pPr>
      <w:r>
        <w:rPr>
          <w:sz w:val="22"/>
          <w:szCs w:val="22"/>
        </w:rPr>
        <w:t xml:space="preserve">Verwachtende spraacke ter noot. </w:t>
      </w:r>
    </w:p>
    <w:p w:rsidR="000173C4" w:rsidRDefault="000173C4">
      <w:pPr>
        <w:pStyle w:val="Definitielijst"/>
        <w:jc w:val="both"/>
        <w:rPr>
          <w:sz w:val="22"/>
          <w:szCs w:val="22"/>
        </w:rPr>
      </w:pPr>
      <w:r>
        <w:rPr>
          <w:sz w:val="22"/>
          <w:szCs w:val="22"/>
        </w:rPr>
        <w:t xml:space="preserve">Als hy alsulcx had gheleden </w:t>
      </w:r>
    </w:p>
    <w:p w:rsidR="000173C4" w:rsidRDefault="000173C4">
      <w:pPr>
        <w:pStyle w:val="Definitielijst"/>
        <w:jc w:val="both"/>
        <w:rPr>
          <w:sz w:val="22"/>
          <w:szCs w:val="22"/>
        </w:rPr>
      </w:pPr>
      <w:r>
        <w:rPr>
          <w:sz w:val="22"/>
          <w:szCs w:val="22"/>
        </w:rPr>
        <w:t xml:space="preserve">Ligghende tusschen mueren vast </w:t>
      </w:r>
    </w:p>
    <w:p w:rsidR="000173C4" w:rsidRDefault="000173C4">
      <w:pPr>
        <w:pStyle w:val="Definitielijst"/>
        <w:jc w:val="both"/>
        <w:rPr>
          <w:sz w:val="22"/>
          <w:szCs w:val="22"/>
        </w:rPr>
      </w:pPr>
      <w:r>
        <w:rPr>
          <w:sz w:val="22"/>
          <w:szCs w:val="22"/>
        </w:rPr>
        <w:t xml:space="preserve">Doen was hy so wel te vreden </w:t>
      </w:r>
    </w:p>
    <w:p w:rsidR="000173C4" w:rsidRDefault="000173C4">
      <w:pPr>
        <w:pStyle w:val="Definitielijst"/>
        <w:jc w:val="both"/>
        <w:rPr>
          <w:sz w:val="22"/>
          <w:szCs w:val="22"/>
        </w:rPr>
      </w:pPr>
      <w:r>
        <w:rPr>
          <w:sz w:val="22"/>
          <w:szCs w:val="22"/>
        </w:rPr>
        <w:t xml:space="preserve">Van hem is ghestreecken den last </w:t>
      </w:r>
    </w:p>
    <w:p w:rsidR="000173C4" w:rsidRDefault="000173C4">
      <w:pPr>
        <w:pStyle w:val="Definitielijst"/>
        <w:jc w:val="both"/>
        <w:rPr>
          <w:sz w:val="22"/>
          <w:szCs w:val="22"/>
        </w:rPr>
      </w:pPr>
      <w:r>
        <w:rPr>
          <w:sz w:val="22"/>
          <w:szCs w:val="22"/>
        </w:rPr>
        <w:t xml:space="preserve">Want hy conde nau gheslapen </w:t>
      </w:r>
    </w:p>
    <w:p w:rsidR="000173C4" w:rsidRDefault="000173C4">
      <w:pPr>
        <w:pStyle w:val="Definitielijst"/>
        <w:jc w:val="both"/>
        <w:rPr>
          <w:sz w:val="22"/>
          <w:szCs w:val="22"/>
        </w:rPr>
      </w:pPr>
      <w:r>
        <w:rPr>
          <w:sz w:val="22"/>
          <w:szCs w:val="22"/>
        </w:rPr>
        <w:t xml:space="preserve">Van grooter blijschap ende vruecht </w:t>
      </w:r>
    </w:p>
    <w:p w:rsidR="000173C4" w:rsidRDefault="000173C4">
      <w:pPr>
        <w:pStyle w:val="Definitielijst"/>
        <w:jc w:val="both"/>
        <w:rPr>
          <w:sz w:val="22"/>
          <w:szCs w:val="22"/>
        </w:rPr>
      </w:pPr>
      <w:r>
        <w:rPr>
          <w:sz w:val="22"/>
          <w:szCs w:val="22"/>
        </w:rPr>
        <w:t xml:space="preserve">Die hy in sKeysers stoel mocht rapen </w:t>
      </w:r>
    </w:p>
    <w:p w:rsidR="000173C4" w:rsidRDefault="000173C4">
      <w:pPr>
        <w:pStyle w:val="Definitielijst"/>
        <w:jc w:val="both"/>
        <w:rPr>
          <w:sz w:val="22"/>
          <w:szCs w:val="22"/>
        </w:rPr>
      </w:pPr>
      <w:r>
        <w:rPr>
          <w:sz w:val="22"/>
          <w:szCs w:val="22"/>
        </w:rPr>
        <w:t xml:space="preserve">Vanden Heere hem toeghevuecht. </w:t>
      </w:r>
    </w:p>
    <w:p w:rsidR="000173C4" w:rsidRDefault="000173C4">
      <w:pPr>
        <w:pStyle w:val="Definitielijst"/>
        <w:jc w:val="both"/>
        <w:rPr>
          <w:sz w:val="22"/>
          <w:szCs w:val="22"/>
        </w:rPr>
      </w:pPr>
      <w:r>
        <w:rPr>
          <w:sz w:val="22"/>
          <w:szCs w:val="22"/>
        </w:rPr>
        <w:t xml:space="preserve">Dus was tSchaap den Wolf ontcomen </w:t>
      </w:r>
    </w:p>
    <w:p w:rsidR="000173C4" w:rsidRDefault="000173C4">
      <w:pPr>
        <w:pStyle w:val="Definitielijst"/>
        <w:jc w:val="both"/>
        <w:rPr>
          <w:sz w:val="22"/>
          <w:szCs w:val="22"/>
        </w:rPr>
      </w:pPr>
      <w:r>
        <w:rPr>
          <w:sz w:val="22"/>
          <w:szCs w:val="22"/>
        </w:rPr>
        <w:t xml:space="preserve">Maar hy ginck Lijsken aan subtijl </w:t>
      </w:r>
    </w:p>
    <w:p w:rsidR="000173C4" w:rsidRDefault="000173C4">
      <w:pPr>
        <w:pStyle w:val="Definitielijst"/>
        <w:jc w:val="both"/>
        <w:rPr>
          <w:sz w:val="22"/>
          <w:szCs w:val="22"/>
        </w:rPr>
      </w:pPr>
      <w:r>
        <w:rPr>
          <w:sz w:val="22"/>
          <w:szCs w:val="22"/>
        </w:rPr>
        <w:t xml:space="preserve">Meynende die vrou tontvromen </w:t>
      </w:r>
      <w:hyperlink w:anchor="N1530" w:history="1">
        <w:r>
          <w:rPr>
            <w:rStyle w:val="Hyperlink"/>
            <w:color w:val="auto"/>
            <w:sz w:val="22"/>
            <w:szCs w:val="22"/>
          </w:rPr>
          <w:t xml:space="preserve">4) </w:t>
        </w:r>
      </w:hyperlink>
    </w:p>
    <w:p w:rsidR="000173C4" w:rsidRDefault="000173C4">
      <w:pPr>
        <w:pStyle w:val="Definitielijst"/>
        <w:jc w:val="both"/>
        <w:rPr>
          <w:sz w:val="22"/>
          <w:szCs w:val="22"/>
        </w:rPr>
      </w:pPr>
      <w:r>
        <w:rPr>
          <w:sz w:val="22"/>
          <w:szCs w:val="22"/>
        </w:rPr>
        <w:t xml:space="preserve">Maar t Godlijck woort was haren stijl </w:t>
      </w:r>
      <w:hyperlink w:anchor="N1531" w:history="1">
        <w:r>
          <w:rPr>
            <w:rStyle w:val="Hyperlink"/>
            <w:color w:val="auto"/>
            <w:sz w:val="22"/>
            <w:szCs w:val="22"/>
          </w:rPr>
          <w:t xml:space="preserve">5) </w:t>
        </w:r>
      </w:hyperlink>
    </w:p>
    <w:p w:rsidR="000173C4" w:rsidRDefault="000173C4">
      <w:pPr>
        <w:pStyle w:val="Definitielijst"/>
        <w:jc w:val="both"/>
        <w:rPr>
          <w:sz w:val="22"/>
          <w:szCs w:val="22"/>
        </w:rPr>
      </w:pPr>
      <w:r>
        <w:rPr>
          <w:sz w:val="22"/>
          <w:szCs w:val="22"/>
        </w:rPr>
        <w:t xml:space="preserve">En sy is </w:t>
      </w:r>
      <w:hyperlink w:anchor="N1532" w:history="1">
        <w:r>
          <w:rPr>
            <w:rStyle w:val="Hyperlink"/>
            <w:color w:val="auto"/>
            <w:sz w:val="22"/>
            <w:szCs w:val="22"/>
          </w:rPr>
          <w:t xml:space="preserve">+ </w:t>
        </w:r>
      </w:hyperlink>
      <w:r>
        <w:rPr>
          <w:sz w:val="22"/>
          <w:szCs w:val="22"/>
        </w:rPr>
        <w:t xml:space="preserve">staande ghebleven </w:t>
      </w:r>
    </w:p>
    <w:p w:rsidR="000173C4" w:rsidRDefault="000173C4">
      <w:pPr>
        <w:pStyle w:val="Definitielijst"/>
        <w:jc w:val="both"/>
        <w:rPr>
          <w:sz w:val="22"/>
          <w:szCs w:val="22"/>
        </w:rPr>
      </w:pPr>
      <w:r>
        <w:rPr>
          <w:sz w:val="22"/>
          <w:szCs w:val="22"/>
        </w:rPr>
        <w:t xml:space="preserve">Teghen des Antichristen hoop </w:t>
      </w:r>
    </w:p>
    <w:p w:rsidR="000173C4" w:rsidRDefault="000173C4">
      <w:pPr>
        <w:pStyle w:val="Definitielijst"/>
        <w:jc w:val="both"/>
        <w:rPr>
          <w:sz w:val="22"/>
          <w:szCs w:val="22"/>
        </w:rPr>
      </w:pPr>
      <w:r>
        <w:rPr>
          <w:sz w:val="22"/>
          <w:szCs w:val="22"/>
        </w:rPr>
        <w:t xml:space="preserve">Die haar hart hebben ghedreven </w:t>
      </w:r>
    </w:p>
    <w:p w:rsidR="000173C4" w:rsidRDefault="000173C4">
      <w:pPr>
        <w:pStyle w:val="Definitielijst"/>
        <w:jc w:val="both"/>
        <w:rPr>
          <w:sz w:val="22"/>
          <w:szCs w:val="22"/>
        </w:rPr>
      </w:pPr>
      <w:r>
        <w:rPr>
          <w:sz w:val="22"/>
          <w:szCs w:val="22"/>
        </w:rPr>
        <w:t xml:space="preserve">Nemende ooc tot de Schrift een loop. </w:t>
      </w:r>
    </w:p>
    <w:p w:rsidR="000173C4" w:rsidRDefault="000173C4">
      <w:pPr>
        <w:pStyle w:val="Definitielijst"/>
        <w:jc w:val="both"/>
        <w:rPr>
          <w:sz w:val="22"/>
          <w:szCs w:val="22"/>
        </w:rPr>
      </w:pPr>
      <w:r>
        <w:rPr>
          <w:sz w:val="22"/>
          <w:szCs w:val="22"/>
        </w:rPr>
        <w:t xml:space="preserve">Paap. </w:t>
      </w:r>
    </w:p>
    <w:p w:rsidR="000173C4" w:rsidRDefault="000173C4">
      <w:pPr>
        <w:pStyle w:val="Definitielijst"/>
        <w:jc w:val="both"/>
        <w:rPr>
          <w:sz w:val="22"/>
          <w:szCs w:val="22"/>
        </w:rPr>
      </w:pPr>
      <w:r>
        <w:rPr>
          <w:sz w:val="22"/>
          <w:szCs w:val="22"/>
        </w:rPr>
        <w:t xml:space="preserve">Wat wilt ghy Schriftuer vseren? </w:t>
      </w:r>
      <w:hyperlink w:anchor="N1533" w:history="1">
        <w:r>
          <w:rPr>
            <w:rStyle w:val="Hyperlink"/>
            <w:color w:val="auto"/>
            <w:sz w:val="22"/>
            <w:szCs w:val="22"/>
          </w:rPr>
          <w:t xml:space="preserve">6) </w:t>
        </w:r>
      </w:hyperlink>
    </w:p>
    <w:p w:rsidR="000173C4" w:rsidRDefault="000173C4">
      <w:pPr>
        <w:pStyle w:val="Definitielijst"/>
        <w:jc w:val="both"/>
        <w:rPr>
          <w:sz w:val="22"/>
          <w:szCs w:val="22"/>
        </w:rPr>
      </w:pPr>
      <w:r>
        <w:rPr>
          <w:sz w:val="22"/>
          <w:szCs w:val="22"/>
        </w:rPr>
        <w:t xml:space="preserve">Gaat henen, en naayt uwen naat </w:t>
      </w:r>
      <w:hyperlink w:anchor="N1534" w:history="1">
        <w:r>
          <w:rPr>
            <w:rStyle w:val="Hyperlink"/>
            <w:color w:val="auto"/>
            <w:sz w:val="22"/>
            <w:szCs w:val="22"/>
          </w:rPr>
          <w:t xml:space="preserve">7) </w:t>
        </w:r>
      </w:hyperlink>
    </w:p>
    <w:p w:rsidR="000173C4" w:rsidRDefault="000173C4">
      <w:pPr>
        <w:pStyle w:val="Definitielijst"/>
        <w:jc w:val="both"/>
        <w:rPr>
          <w:sz w:val="22"/>
          <w:szCs w:val="22"/>
        </w:rPr>
      </w:pPr>
      <w:r>
        <w:rPr>
          <w:sz w:val="22"/>
          <w:szCs w:val="22"/>
        </w:rPr>
        <w:t xml:space="preserve">Die Apostolen des Heeren </w:t>
      </w:r>
    </w:p>
    <w:p w:rsidR="000173C4" w:rsidRDefault="000173C4">
      <w:pPr>
        <w:pStyle w:val="Definitielijst"/>
        <w:jc w:val="both"/>
        <w:rPr>
          <w:sz w:val="22"/>
          <w:szCs w:val="22"/>
        </w:rPr>
      </w:pPr>
      <w:r>
        <w:rPr>
          <w:sz w:val="22"/>
          <w:szCs w:val="22"/>
        </w:rPr>
        <w:t xml:space="preserve">Wilt ghy navolghen in der daat </w:t>
      </w:r>
    </w:p>
    <w:p w:rsidR="000173C4" w:rsidRDefault="000173C4">
      <w:pPr>
        <w:jc w:val="both"/>
        <w:rPr>
          <w:snapToGrid w:val="0"/>
          <w:sz w:val="22"/>
          <w:szCs w:val="22"/>
        </w:rPr>
      </w:pPr>
      <w:hyperlink w:anchor="T1526" w:history="1">
        <w:r>
          <w:rPr>
            <w:rStyle w:val="Hyperlink"/>
            <w:snapToGrid w:val="0"/>
            <w:color w:val="auto"/>
            <w:sz w:val="22"/>
            <w:szCs w:val="22"/>
          </w:rPr>
          <w:t xml:space="preserve">+ </w:t>
        </w:r>
      </w:hyperlink>
      <w:r>
        <w:rPr>
          <w:i/>
          <w:iCs/>
          <w:snapToGrid w:val="0"/>
          <w:sz w:val="22"/>
          <w:szCs w:val="22"/>
        </w:rPr>
        <w:t>Fol. 84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527" w:history="1">
        <w:r>
          <w:rPr>
            <w:rStyle w:val="Hyperlink"/>
            <w:snapToGrid w:val="0"/>
            <w:color w:val="auto"/>
            <w:sz w:val="22"/>
            <w:szCs w:val="22"/>
          </w:rPr>
          <w:t xml:space="preserve">1) </w:t>
        </w:r>
      </w:hyperlink>
      <w:r>
        <w:rPr>
          <w:snapToGrid w:val="0"/>
          <w:sz w:val="22"/>
          <w:szCs w:val="22"/>
        </w:rPr>
        <w:t xml:space="preserve">Blaakten van woede. </w:t>
      </w:r>
    </w:p>
    <w:p w:rsidR="000173C4" w:rsidRDefault="000173C4">
      <w:pPr>
        <w:jc w:val="both"/>
        <w:rPr>
          <w:snapToGrid w:val="0"/>
          <w:sz w:val="22"/>
          <w:szCs w:val="22"/>
        </w:rPr>
      </w:pPr>
      <w:hyperlink w:anchor="T1528" w:history="1">
        <w:r>
          <w:rPr>
            <w:rStyle w:val="Hyperlink"/>
            <w:snapToGrid w:val="0"/>
            <w:color w:val="auto"/>
            <w:sz w:val="22"/>
            <w:szCs w:val="22"/>
          </w:rPr>
          <w:t xml:space="preserve">2) </w:t>
        </w:r>
      </w:hyperlink>
      <w:r>
        <w:rPr>
          <w:snapToGrid w:val="0"/>
          <w:sz w:val="22"/>
          <w:szCs w:val="22"/>
        </w:rPr>
        <w:t xml:space="preserve">Ten slotte, eindelijk. </w:t>
      </w:r>
    </w:p>
    <w:p w:rsidR="000173C4" w:rsidRDefault="000173C4">
      <w:pPr>
        <w:jc w:val="both"/>
        <w:rPr>
          <w:snapToGrid w:val="0"/>
          <w:sz w:val="22"/>
          <w:szCs w:val="22"/>
        </w:rPr>
      </w:pPr>
      <w:hyperlink w:anchor="T1529" w:history="1">
        <w:r>
          <w:rPr>
            <w:rStyle w:val="Hyperlink"/>
            <w:snapToGrid w:val="0"/>
            <w:color w:val="auto"/>
            <w:sz w:val="22"/>
            <w:szCs w:val="22"/>
          </w:rPr>
          <w:t xml:space="preserve">3) </w:t>
        </w:r>
      </w:hyperlink>
      <w:r>
        <w:rPr>
          <w:snapToGrid w:val="0"/>
          <w:sz w:val="22"/>
          <w:szCs w:val="22"/>
        </w:rPr>
        <w:t xml:space="preserve">De knecht van Gileyn, den beul of den cipier. </w:t>
      </w:r>
    </w:p>
    <w:p w:rsidR="000173C4" w:rsidRDefault="000173C4">
      <w:pPr>
        <w:jc w:val="both"/>
        <w:rPr>
          <w:snapToGrid w:val="0"/>
          <w:sz w:val="22"/>
          <w:szCs w:val="22"/>
        </w:rPr>
      </w:pPr>
      <w:hyperlink w:anchor="T1530" w:history="1">
        <w:r>
          <w:rPr>
            <w:rStyle w:val="Hyperlink"/>
            <w:snapToGrid w:val="0"/>
            <w:color w:val="auto"/>
            <w:sz w:val="22"/>
            <w:szCs w:val="22"/>
          </w:rPr>
          <w:t xml:space="preserve">4) </w:t>
        </w:r>
      </w:hyperlink>
      <w:r>
        <w:rPr>
          <w:snapToGrid w:val="0"/>
          <w:sz w:val="22"/>
          <w:szCs w:val="22"/>
        </w:rPr>
        <w:t xml:space="preserve">Haar den moed te doen verliezen, beangst te maken. </w:t>
      </w:r>
    </w:p>
    <w:p w:rsidR="000173C4" w:rsidRDefault="000173C4">
      <w:pPr>
        <w:jc w:val="both"/>
        <w:rPr>
          <w:snapToGrid w:val="0"/>
          <w:sz w:val="22"/>
          <w:szCs w:val="22"/>
        </w:rPr>
      </w:pPr>
      <w:hyperlink w:anchor="T1531" w:history="1">
        <w:r>
          <w:rPr>
            <w:rStyle w:val="Hyperlink"/>
            <w:snapToGrid w:val="0"/>
            <w:color w:val="auto"/>
            <w:sz w:val="22"/>
            <w:szCs w:val="22"/>
          </w:rPr>
          <w:t xml:space="preserve">5) </w:t>
        </w:r>
      </w:hyperlink>
      <w:r>
        <w:rPr>
          <w:snapToGrid w:val="0"/>
          <w:sz w:val="22"/>
          <w:szCs w:val="22"/>
        </w:rPr>
        <w:t xml:space="preserve">Steun, stut. </w:t>
      </w:r>
    </w:p>
    <w:p w:rsidR="000173C4" w:rsidRDefault="000173C4">
      <w:pPr>
        <w:jc w:val="both"/>
        <w:rPr>
          <w:snapToGrid w:val="0"/>
          <w:sz w:val="22"/>
          <w:szCs w:val="22"/>
        </w:rPr>
      </w:pPr>
      <w:hyperlink w:anchor="T1532" w:history="1">
        <w:r>
          <w:rPr>
            <w:rStyle w:val="Hyperlink"/>
            <w:snapToGrid w:val="0"/>
            <w:color w:val="auto"/>
            <w:sz w:val="22"/>
            <w:szCs w:val="22"/>
          </w:rPr>
          <w:t xml:space="preserve">+ </w:t>
        </w:r>
      </w:hyperlink>
      <w:r>
        <w:rPr>
          <w:snapToGrid w:val="0"/>
          <w:sz w:val="22"/>
          <w:szCs w:val="22"/>
        </w:rPr>
        <w:t xml:space="preserve">Mat.24.a.13. Mar.13.b.13. </w:t>
      </w:r>
    </w:p>
    <w:p w:rsidR="000173C4" w:rsidRDefault="000173C4">
      <w:pPr>
        <w:jc w:val="both"/>
        <w:rPr>
          <w:snapToGrid w:val="0"/>
          <w:sz w:val="22"/>
          <w:szCs w:val="22"/>
        </w:rPr>
      </w:pPr>
      <w:hyperlink w:anchor="T1533" w:history="1">
        <w:r>
          <w:rPr>
            <w:rStyle w:val="Hyperlink"/>
            <w:snapToGrid w:val="0"/>
            <w:color w:val="auto"/>
            <w:sz w:val="22"/>
            <w:szCs w:val="22"/>
          </w:rPr>
          <w:t xml:space="preserve">6) </w:t>
        </w:r>
      </w:hyperlink>
      <w:r>
        <w:rPr>
          <w:snapToGrid w:val="0"/>
          <w:sz w:val="22"/>
          <w:szCs w:val="22"/>
        </w:rPr>
        <w:t xml:space="preserve">Wilt gij de Schrift behandelen? </w:t>
      </w:r>
    </w:p>
    <w:p w:rsidR="000173C4" w:rsidRDefault="000173C4">
      <w:pPr>
        <w:jc w:val="both"/>
        <w:rPr>
          <w:snapToGrid w:val="0"/>
          <w:sz w:val="22"/>
          <w:szCs w:val="22"/>
        </w:rPr>
      </w:pPr>
      <w:hyperlink w:anchor="T1534" w:history="1">
        <w:r>
          <w:rPr>
            <w:rStyle w:val="Hyperlink"/>
            <w:snapToGrid w:val="0"/>
            <w:color w:val="auto"/>
            <w:sz w:val="22"/>
            <w:szCs w:val="22"/>
          </w:rPr>
          <w:t xml:space="preserve">7) </w:t>
        </w:r>
      </w:hyperlink>
      <w:r>
        <w:rPr>
          <w:snapToGrid w:val="0"/>
          <w:sz w:val="22"/>
          <w:szCs w:val="22"/>
        </w:rPr>
        <w:t xml:space="preserve">Blijf bij uwen huisarbeid. </w:t>
      </w:r>
    </w:p>
    <w:p w:rsidR="000173C4" w:rsidRDefault="000173C4">
      <w:pPr>
        <w:jc w:val="both"/>
        <w:rPr>
          <w:snapToGrid w:val="0"/>
          <w:sz w:val="22"/>
          <w:szCs w:val="22"/>
        </w:rPr>
      </w:pPr>
      <w:r>
        <w:rPr>
          <w:snapToGrid w:val="0"/>
          <w:sz w:val="22"/>
          <w:szCs w:val="22"/>
        </w:rPr>
        <w:t>p. 175]</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(Soot schijnt) maar waar is u Tale </w:t>
      </w:r>
    </w:p>
    <w:p w:rsidR="000173C4" w:rsidRDefault="000173C4">
      <w:pPr>
        <w:pStyle w:val="Definitielijst"/>
        <w:jc w:val="both"/>
        <w:rPr>
          <w:sz w:val="22"/>
          <w:szCs w:val="22"/>
        </w:rPr>
      </w:pPr>
      <w:hyperlink w:anchor="N1535" w:history="1">
        <w:r>
          <w:rPr>
            <w:rStyle w:val="Hyperlink"/>
            <w:color w:val="auto"/>
            <w:sz w:val="22"/>
            <w:szCs w:val="22"/>
          </w:rPr>
          <w:t xml:space="preserve">+ </w:t>
        </w:r>
      </w:hyperlink>
      <w:r>
        <w:rPr>
          <w:sz w:val="22"/>
          <w:szCs w:val="22"/>
        </w:rPr>
        <w:t xml:space="preserve">Die spraken door den gheest ghelijck </w:t>
      </w:r>
    </w:p>
    <w:p w:rsidR="000173C4" w:rsidRDefault="000173C4">
      <w:pPr>
        <w:pStyle w:val="Definitielijst"/>
        <w:jc w:val="both"/>
        <w:rPr>
          <w:sz w:val="22"/>
          <w:szCs w:val="22"/>
        </w:rPr>
      </w:pPr>
      <w:r>
        <w:rPr>
          <w:sz w:val="22"/>
          <w:szCs w:val="22"/>
        </w:rPr>
        <w:t xml:space="preserve">Seer vyerichlijck altemale </w:t>
      </w:r>
    </w:p>
    <w:p w:rsidR="000173C4" w:rsidRDefault="000173C4">
      <w:pPr>
        <w:pStyle w:val="Definitielijst"/>
        <w:jc w:val="both"/>
        <w:rPr>
          <w:sz w:val="22"/>
          <w:szCs w:val="22"/>
        </w:rPr>
      </w:pPr>
      <w:r>
        <w:rPr>
          <w:sz w:val="22"/>
          <w:szCs w:val="22"/>
        </w:rPr>
        <w:t xml:space="preserve">Met tongen Gods woort autentijck. </w:t>
      </w:r>
    </w:p>
    <w:p w:rsidR="000173C4" w:rsidRDefault="000173C4">
      <w:pPr>
        <w:pStyle w:val="Definitielijst"/>
        <w:jc w:val="both"/>
        <w:rPr>
          <w:sz w:val="22"/>
          <w:szCs w:val="22"/>
        </w:rPr>
      </w:pPr>
      <w:r>
        <w:rPr>
          <w:sz w:val="22"/>
          <w:szCs w:val="22"/>
        </w:rPr>
        <w:t xml:space="preserve">Maar </w:t>
      </w:r>
      <w:hyperlink w:anchor="N1536" w:history="1">
        <w:r>
          <w:rPr>
            <w:rStyle w:val="Hyperlink"/>
            <w:color w:val="auto"/>
            <w:sz w:val="22"/>
            <w:szCs w:val="22"/>
          </w:rPr>
          <w:t xml:space="preserve">+ </w:t>
        </w:r>
      </w:hyperlink>
      <w:r>
        <w:rPr>
          <w:sz w:val="22"/>
          <w:szCs w:val="22"/>
        </w:rPr>
        <w:t xml:space="preserve">alle die ghedoopt waren </w:t>
      </w:r>
    </w:p>
    <w:p w:rsidR="000173C4" w:rsidRDefault="000173C4">
      <w:pPr>
        <w:pStyle w:val="Definitielijst"/>
        <w:jc w:val="both"/>
        <w:rPr>
          <w:sz w:val="22"/>
          <w:szCs w:val="22"/>
        </w:rPr>
      </w:pPr>
      <w:r>
        <w:rPr>
          <w:sz w:val="22"/>
          <w:szCs w:val="22"/>
        </w:rPr>
        <w:t xml:space="preserve">Van dApostolen, en spraken niet </w:t>
      </w:r>
    </w:p>
    <w:p w:rsidR="000173C4" w:rsidRDefault="000173C4">
      <w:pPr>
        <w:pStyle w:val="Definitielijst"/>
        <w:jc w:val="both"/>
        <w:rPr>
          <w:sz w:val="22"/>
          <w:szCs w:val="22"/>
        </w:rPr>
      </w:pPr>
      <w:hyperlink w:anchor="N1537" w:history="1">
        <w:r>
          <w:rPr>
            <w:rStyle w:val="Hyperlink"/>
            <w:color w:val="auto"/>
            <w:sz w:val="22"/>
            <w:szCs w:val="22"/>
          </w:rPr>
          <w:t xml:space="preserve">+ </w:t>
        </w:r>
      </w:hyperlink>
      <w:r>
        <w:rPr>
          <w:sz w:val="22"/>
          <w:szCs w:val="22"/>
        </w:rPr>
        <w:t xml:space="preserve">Al met tongen voor de scharen </w:t>
      </w:r>
    </w:p>
    <w:p w:rsidR="000173C4" w:rsidRDefault="000173C4">
      <w:pPr>
        <w:pStyle w:val="Definitielijst"/>
        <w:jc w:val="both"/>
        <w:rPr>
          <w:sz w:val="22"/>
          <w:szCs w:val="22"/>
        </w:rPr>
      </w:pPr>
      <w:r>
        <w:rPr>
          <w:sz w:val="22"/>
          <w:szCs w:val="22"/>
        </w:rPr>
        <w:t xml:space="preserve">Het is genoech, na Schrifts bediet </w:t>
      </w:r>
    </w:p>
    <w:p w:rsidR="000173C4" w:rsidRDefault="000173C4">
      <w:pPr>
        <w:pStyle w:val="Definitielijst"/>
        <w:jc w:val="both"/>
        <w:rPr>
          <w:sz w:val="22"/>
          <w:szCs w:val="22"/>
        </w:rPr>
      </w:pPr>
      <w:r>
        <w:rPr>
          <w:sz w:val="22"/>
          <w:szCs w:val="22"/>
        </w:rPr>
        <w:t xml:space="preserve">Dat wy in Christum gelooven </w:t>
      </w:r>
    </w:p>
    <w:p w:rsidR="000173C4" w:rsidRDefault="000173C4">
      <w:pPr>
        <w:pStyle w:val="Definitielijst"/>
        <w:jc w:val="both"/>
        <w:rPr>
          <w:sz w:val="22"/>
          <w:szCs w:val="22"/>
        </w:rPr>
      </w:pPr>
      <w:hyperlink w:anchor="N1538" w:history="1">
        <w:r>
          <w:rPr>
            <w:rStyle w:val="Hyperlink"/>
            <w:color w:val="auto"/>
            <w:sz w:val="22"/>
            <w:szCs w:val="22"/>
          </w:rPr>
          <w:t xml:space="preserve">+ </w:t>
        </w:r>
      </w:hyperlink>
      <w:r>
        <w:rPr>
          <w:sz w:val="22"/>
          <w:szCs w:val="22"/>
        </w:rPr>
        <w:t xml:space="preserve">Die ons beual de Schriftuer pleen </w:t>
      </w:r>
    </w:p>
    <w:p w:rsidR="000173C4" w:rsidRDefault="000173C4">
      <w:pPr>
        <w:pStyle w:val="Definitielijst"/>
        <w:jc w:val="both"/>
        <w:rPr>
          <w:sz w:val="22"/>
          <w:szCs w:val="22"/>
        </w:rPr>
      </w:pPr>
      <w:r>
        <w:rPr>
          <w:sz w:val="22"/>
          <w:szCs w:val="22"/>
        </w:rPr>
        <w:t xml:space="preserve">Tondersoecken, die hy bracht van boven </w:t>
      </w:r>
    </w:p>
    <w:p w:rsidR="000173C4" w:rsidRDefault="000173C4">
      <w:pPr>
        <w:pStyle w:val="Definitielijst"/>
        <w:jc w:val="both"/>
        <w:rPr>
          <w:sz w:val="22"/>
          <w:szCs w:val="22"/>
        </w:rPr>
      </w:pPr>
      <w:r>
        <w:rPr>
          <w:sz w:val="22"/>
          <w:szCs w:val="22"/>
        </w:rPr>
        <w:t xml:space="preserve">Want </w:t>
      </w:r>
      <w:hyperlink w:anchor="N1539" w:history="1">
        <w:r>
          <w:rPr>
            <w:rStyle w:val="Hyperlink"/>
            <w:color w:val="auto"/>
            <w:sz w:val="22"/>
            <w:szCs w:val="22"/>
          </w:rPr>
          <w:t xml:space="preserve">+ </w:t>
        </w:r>
      </w:hyperlink>
      <w:r>
        <w:rPr>
          <w:sz w:val="22"/>
          <w:szCs w:val="22"/>
        </w:rPr>
        <w:t xml:space="preserve">tbest voorsien had Magdaleen </w:t>
      </w:r>
      <w:hyperlink w:anchor="N1540" w:history="1">
        <w:r>
          <w:rPr>
            <w:rStyle w:val="Hyperlink"/>
            <w:color w:val="auto"/>
            <w:sz w:val="22"/>
            <w:szCs w:val="22"/>
          </w:rPr>
          <w:t xml:space="preserve">1) </w:t>
        </w:r>
      </w:hyperlink>
      <w:r>
        <w:rPr>
          <w:sz w:val="22"/>
          <w:szCs w:val="22"/>
        </w:rPr>
        <w:t xml:space="preserve">. </w:t>
      </w:r>
    </w:p>
    <w:p w:rsidR="000173C4" w:rsidRDefault="000173C4">
      <w:pPr>
        <w:pStyle w:val="Definitielijst"/>
        <w:jc w:val="both"/>
        <w:rPr>
          <w:sz w:val="22"/>
          <w:szCs w:val="22"/>
        </w:rPr>
      </w:pPr>
      <w:r>
        <w:rPr>
          <w:sz w:val="22"/>
          <w:szCs w:val="22"/>
        </w:rPr>
        <w:t xml:space="preserve">Paap. </w:t>
      </w:r>
    </w:p>
    <w:p w:rsidR="000173C4" w:rsidRDefault="000173C4">
      <w:pPr>
        <w:pStyle w:val="Definitielijst"/>
        <w:jc w:val="both"/>
        <w:rPr>
          <w:sz w:val="22"/>
          <w:szCs w:val="22"/>
        </w:rPr>
      </w:pPr>
      <w:r>
        <w:rPr>
          <w:sz w:val="22"/>
          <w:szCs w:val="22"/>
        </w:rPr>
        <w:t xml:space="preserve">Wy lieden zijn die Ghesonden </w:t>
      </w:r>
    </w:p>
    <w:p w:rsidR="000173C4" w:rsidRDefault="000173C4">
      <w:pPr>
        <w:pStyle w:val="Definitielijst"/>
        <w:jc w:val="both"/>
        <w:rPr>
          <w:sz w:val="22"/>
          <w:szCs w:val="22"/>
        </w:rPr>
      </w:pPr>
      <w:r>
        <w:rPr>
          <w:sz w:val="22"/>
          <w:szCs w:val="22"/>
        </w:rPr>
        <w:t xml:space="preserve">Sittende in Moyses Stee </w:t>
      </w:r>
    </w:p>
    <w:p w:rsidR="000173C4" w:rsidRDefault="000173C4">
      <w:pPr>
        <w:pStyle w:val="Definitielijst"/>
        <w:jc w:val="both"/>
        <w:rPr>
          <w:sz w:val="22"/>
          <w:szCs w:val="22"/>
        </w:rPr>
      </w:pPr>
      <w:r>
        <w:rPr>
          <w:sz w:val="22"/>
          <w:szCs w:val="22"/>
        </w:rPr>
        <w:t xml:space="preserve">Lijsken. </w:t>
      </w:r>
    </w:p>
    <w:p w:rsidR="000173C4" w:rsidRDefault="000173C4">
      <w:pPr>
        <w:pStyle w:val="Definitielijst"/>
        <w:jc w:val="both"/>
        <w:rPr>
          <w:sz w:val="22"/>
          <w:szCs w:val="22"/>
        </w:rPr>
      </w:pPr>
      <w:r>
        <w:rPr>
          <w:sz w:val="22"/>
          <w:szCs w:val="22"/>
        </w:rPr>
        <w:t xml:space="preserve">So comen, na Schrifts vermonden </w:t>
      </w:r>
    </w:p>
    <w:p w:rsidR="000173C4" w:rsidRDefault="000173C4">
      <w:pPr>
        <w:pStyle w:val="Definitielijst"/>
        <w:jc w:val="both"/>
        <w:rPr>
          <w:sz w:val="22"/>
          <w:szCs w:val="22"/>
        </w:rPr>
      </w:pPr>
      <w:r>
        <w:rPr>
          <w:sz w:val="22"/>
          <w:szCs w:val="22"/>
        </w:rPr>
        <w:t xml:space="preserve">V toe </w:t>
      </w:r>
      <w:hyperlink w:anchor="N1541" w:history="1">
        <w:r>
          <w:rPr>
            <w:rStyle w:val="Hyperlink"/>
            <w:color w:val="auto"/>
            <w:sz w:val="22"/>
            <w:szCs w:val="22"/>
          </w:rPr>
          <w:t xml:space="preserve">* </w:t>
        </w:r>
      </w:hyperlink>
      <w:r>
        <w:rPr>
          <w:sz w:val="22"/>
          <w:szCs w:val="22"/>
        </w:rPr>
        <w:t xml:space="preserve">alle de Ween mee </w:t>
      </w:r>
    </w:p>
    <w:p w:rsidR="000173C4" w:rsidRDefault="000173C4">
      <w:pPr>
        <w:pStyle w:val="Definitielijst"/>
        <w:jc w:val="both"/>
        <w:rPr>
          <w:sz w:val="22"/>
          <w:szCs w:val="22"/>
        </w:rPr>
      </w:pPr>
      <w:r>
        <w:rPr>
          <w:sz w:val="22"/>
          <w:szCs w:val="22"/>
        </w:rPr>
        <w:t xml:space="preserve">Daar van wy in Matheo lesen </w:t>
      </w:r>
    </w:p>
    <w:p w:rsidR="000173C4" w:rsidRDefault="000173C4">
      <w:pPr>
        <w:pStyle w:val="Definitielijst"/>
        <w:jc w:val="both"/>
        <w:rPr>
          <w:sz w:val="22"/>
          <w:szCs w:val="22"/>
        </w:rPr>
      </w:pPr>
      <w:r>
        <w:rPr>
          <w:sz w:val="22"/>
          <w:szCs w:val="22"/>
        </w:rPr>
        <w:t xml:space="preserve">Paap. </w:t>
      </w:r>
    </w:p>
    <w:p w:rsidR="000173C4" w:rsidRDefault="000173C4">
      <w:pPr>
        <w:pStyle w:val="Definitielijst"/>
        <w:jc w:val="both"/>
        <w:rPr>
          <w:sz w:val="22"/>
          <w:szCs w:val="22"/>
        </w:rPr>
      </w:pPr>
      <w:r>
        <w:rPr>
          <w:sz w:val="22"/>
          <w:szCs w:val="22"/>
        </w:rPr>
        <w:t xml:space="preserve">Is hy dan ghesonden van Godt </w:t>
      </w:r>
    </w:p>
    <w:p w:rsidR="000173C4" w:rsidRDefault="000173C4">
      <w:pPr>
        <w:pStyle w:val="Definitielijst"/>
        <w:jc w:val="both"/>
        <w:rPr>
          <w:sz w:val="22"/>
          <w:szCs w:val="22"/>
        </w:rPr>
      </w:pPr>
      <w:r>
        <w:rPr>
          <w:sz w:val="22"/>
          <w:szCs w:val="22"/>
        </w:rPr>
        <w:t xml:space="preserve">Die u dus heeft onderwesen? </w:t>
      </w:r>
    </w:p>
    <w:p w:rsidR="000173C4" w:rsidRDefault="000173C4">
      <w:pPr>
        <w:pStyle w:val="Definitielijst"/>
        <w:jc w:val="both"/>
        <w:rPr>
          <w:sz w:val="22"/>
          <w:szCs w:val="22"/>
        </w:rPr>
      </w:pPr>
      <w:r>
        <w:rPr>
          <w:sz w:val="22"/>
          <w:szCs w:val="22"/>
        </w:rPr>
        <w:t xml:space="preserve">Lijsken. </w:t>
      </w:r>
    </w:p>
    <w:p w:rsidR="000173C4" w:rsidRDefault="000173C4">
      <w:pPr>
        <w:pStyle w:val="Definitielijst"/>
        <w:jc w:val="both"/>
        <w:rPr>
          <w:sz w:val="22"/>
          <w:szCs w:val="22"/>
        </w:rPr>
      </w:pPr>
      <w:r>
        <w:rPr>
          <w:sz w:val="22"/>
          <w:szCs w:val="22"/>
        </w:rPr>
        <w:t xml:space="preserve">Jaa, dat weet ick ghewis voor tslot. </w:t>
      </w:r>
    </w:p>
    <w:p w:rsidR="000173C4" w:rsidRDefault="000173C4">
      <w:pPr>
        <w:pStyle w:val="Definitielijst"/>
        <w:jc w:val="both"/>
        <w:rPr>
          <w:sz w:val="22"/>
          <w:szCs w:val="22"/>
        </w:rPr>
      </w:pPr>
      <w:r>
        <w:rPr>
          <w:sz w:val="22"/>
          <w:szCs w:val="22"/>
        </w:rPr>
        <w:t xml:space="preserve">Sophisten en Ypocrijten </w:t>
      </w:r>
    </w:p>
    <w:p w:rsidR="000173C4" w:rsidRDefault="000173C4">
      <w:pPr>
        <w:pStyle w:val="Definitielijst"/>
        <w:jc w:val="both"/>
        <w:rPr>
          <w:sz w:val="22"/>
          <w:szCs w:val="22"/>
        </w:rPr>
      </w:pPr>
      <w:r>
        <w:rPr>
          <w:sz w:val="22"/>
          <w:szCs w:val="22"/>
        </w:rPr>
        <w:t xml:space="preserve">Heeftet verdrooten al te seer </w:t>
      </w:r>
    </w:p>
    <w:p w:rsidR="000173C4" w:rsidRDefault="000173C4">
      <w:pPr>
        <w:pStyle w:val="Definitielijst"/>
        <w:jc w:val="both"/>
        <w:rPr>
          <w:sz w:val="22"/>
          <w:szCs w:val="22"/>
        </w:rPr>
      </w:pPr>
      <w:r>
        <w:rPr>
          <w:sz w:val="22"/>
          <w:szCs w:val="22"/>
        </w:rPr>
        <w:t xml:space="preserve">Dat sy niet mochten verbijten </w:t>
      </w:r>
      <w:hyperlink w:anchor="N1542"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Gods kinders, door haar valsche leer </w:t>
      </w:r>
    </w:p>
    <w:p w:rsidR="000173C4" w:rsidRDefault="000173C4">
      <w:pPr>
        <w:pStyle w:val="Definitielijst"/>
        <w:jc w:val="both"/>
        <w:rPr>
          <w:sz w:val="22"/>
          <w:szCs w:val="22"/>
        </w:rPr>
      </w:pPr>
      <w:r>
        <w:rPr>
          <w:sz w:val="22"/>
          <w:szCs w:val="22"/>
        </w:rPr>
        <w:t xml:space="preserve">Aldus is den Raat ghesloten </w:t>
      </w:r>
    </w:p>
    <w:p w:rsidR="000173C4" w:rsidRDefault="000173C4">
      <w:pPr>
        <w:pStyle w:val="Definitielijst"/>
        <w:jc w:val="both"/>
        <w:rPr>
          <w:sz w:val="22"/>
          <w:szCs w:val="22"/>
        </w:rPr>
      </w:pPr>
      <w:r>
        <w:rPr>
          <w:sz w:val="22"/>
          <w:szCs w:val="22"/>
        </w:rPr>
        <w:t xml:space="preserve">Datmen die lieve Schapen soet </w:t>
      </w:r>
    </w:p>
    <w:p w:rsidR="000173C4" w:rsidRDefault="000173C4">
      <w:pPr>
        <w:pStyle w:val="Definitielijst"/>
        <w:jc w:val="both"/>
        <w:rPr>
          <w:sz w:val="22"/>
          <w:szCs w:val="22"/>
        </w:rPr>
      </w:pPr>
      <w:r>
        <w:rPr>
          <w:sz w:val="22"/>
          <w:szCs w:val="22"/>
        </w:rPr>
        <w:t xml:space="preserve">Ter doot henen soude stooten </w:t>
      </w:r>
    </w:p>
    <w:p w:rsidR="000173C4" w:rsidRDefault="000173C4">
      <w:pPr>
        <w:pStyle w:val="Definitielijst"/>
        <w:jc w:val="both"/>
        <w:rPr>
          <w:sz w:val="22"/>
          <w:szCs w:val="22"/>
        </w:rPr>
      </w:pPr>
      <w:r>
        <w:rPr>
          <w:sz w:val="22"/>
          <w:szCs w:val="22"/>
        </w:rPr>
        <w:t xml:space="preserve">So blusten sy haar wreedt gemoet. </w:t>
      </w:r>
    </w:p>
    <w:p w:rsidR="000173C4" w:rsidRDefault="000173C4">
      <w:pPr>
        <w:pStyle w:val="Definitielijst"/>
        <w:jc w:val="both"/>
        <w:rPr>
          <w:sz w:val="22"/>
          <w:szCs w:val="22"/>
        </w:rPr>
      </w:pPr>
      <w:r>
        <w:rPr>
          <w:sz w:val="22"/>
          <w:szCs w:val="22"/>
        </w:rPr>
        <w:t xml:space="preserve">Jeroen ter offerhant gaande </w:t>
      </w:r>
    </w:p>
    <w:p w:rsidR="000173C4" w:rsidRDefault="000173C4">
      <w:pPr>
        <w:pStyle w:val="Definitielijst"/>
        <w:jc w:val="both"/>
        <w:rPr>
          <w:sz w:val="22"/>
          <w:szCs w:val="22"/>
        </w:rPr>
      </w:pPr>
      <w:r>
        <w:rPr>
          <w:sz w:val="22"/>
          <w:szCs w:val="22"/>
        </w:rPr>
        <w:t xml:space="preserve">Was tot sterven seer wel bereyt </w:t>
      </w:r>
    </w:p>
    <w:p w:rsidR="000173C4" w:rsidRDefault="000173C4">
      <w:pPr>
        <w:pStyle w:val="Definitielijst"/>
        <w:jc w:val="both"/>
        <w:rPr>
          <w:sz w:val="22"/>
          <w:szCs w:val="22"/>
        </w:rPr>
      </w:pPr>
      <w:r>
        <w:rPr>
          <w:sz w:val="22"/>
          <w:szCs w:val="22"/>
        </w:rPr>
        <w:t xml:space="preserve">Grooten Henrick daar oock staande </w:t>
      </w:r>
    </w:p>
    <w:p w:rsidR="000173C4" w:rsidRDefault="000173C4">
      <w:pPr>
        <w:pStyle w:val="Definitielijst"/>
        <w:jc w:val="both"/>
        <w:rPr>
          <w:sz w:val="22"/>
          <w:szCs w:val="22"/>
        </w:rPr>
      </w:pPr>
      <w:r>
        <w:rPr>
          <w:sz w:val="22"/>
          <w:szCs w:val="22"/>
        </w:rPr>
        <w:t xml:space="preserve">Heeft mee lijdtsaam den doot verbeyt </w:t>
      </w:r>
    </w:p>
    <w:p w:rsidR="000173C4" w:rsidRDefault="000173C4">
      <w:pPr>
        <w:pStyle w:val="Definitielijst"/>
        <w:jc w:val="both"/>
        <w:rPr>
          <w:sz w:val="22"/>
          <w:szCs w:val="22"/>
        </w:rPr>
      </w:pPr>
      <w:r>
        <w:rPr>
          <w:sz w:val="22"/>
          <w:szCs w:val="22"/>
        </w:rPr>
        <w:t xml:space="preserve">Sy traden beyde te gader </w:t>
      </w:r>
    </w:p>
    <w:p w:rsidR="000173C4" w:rsidRDefault="000173C4">
      <w:pPr>
        <w:pStyle w:val="Definitielijst"/>
        <w:jc w:val="both"/>
        <w:rPr>
          <w:sz w:val="22"/>
          <w:szCs w:val="22"/>
        </w:rPr>
      </w:pPr>
      <w:r>
        <w:rPr>
          <w:sz w:val="22"/>
          <w:szCs w:val="22"/>
        </w:rPr>
        <w:t xml:space="preserve">Dus totten palen onbeureest </w:t>
      </w:r>
    </w:p>
    <w:p w:rsidR="000173C4" w:rsidRDefault="000173C4">
      <w:pPr>
        <w:pStyle w:val="Definitielijst"/>
        <w:jc w:val="both"/>
        <w:rPr>
          <w:sz w:val="22"/>
          <w:szCs w:val="22"/>
        </w:rPr>
      </w:pPr>
      <w:r>
        <w:rPr>
          <w:sz w:val="22"/>
          <w:szCs w:val="22"/>
        </w:rPr>
        <w:t xml:space="preserve">Verlangende na haren Vader </w:t>
      </w:r>
    </w:p>
    <w:p w:rsidR="000173C4" w:rsidRDefault="000173C4">
      <w:pPr>
        <w:pStyle w:val="Definitielijst"/>
        <w:jc w:val="both"/>
        <w:rPr>
          <w:sz w:val="22"/>
          <w:szCs w:val="22"/>
        </w:rPr>
      </w:pPr>
      <w:hyperlink w:anchor="N1543" w:history="1">
        <w:r>
          <w:rPr>
            <w:rStyle w:val="Hyperlink"/>
            <w:color w:val="auto"/>
            <w:sz w:val="22"/>
            <w:szCs w:val="22"/>
          </w:rPr>
          <w:t xml:space="preserve">+ </w:t>
        </w:r>
      </w:hyperlink>
      <w:r>
        <w:rPr>
          <w:sz w:val="22"/>
          <w:szCs w:val="22"/>
        </w:rPr>
        <w:t xml:space="preserve">Dien sy beualen haren Gheest. </w:t>
      </w:r>
    </w:p>
    <w:p w:rsidR="000173C4" w:rsidRDefault="000173C4">
      <w:pPr>
        <w:jc w:val="both"/>
        <w:rPr>
          <w:snapToGrid w:val="0"/>
          <w:sz w:val="22"/>
          <w:szCs w:val="22"/>
        </w:rPr>
      </w:pPr>
      <w:hyperlink w:anchor="T1535" w:history="1">
        <w:r>
          <w:rPr>
            <w:rStyle w:val="Hyperlink"/>
            <w:snapToGrid w:val="0"/>
            <w:color w:val="auto"/>
            <w:sz w:val="22"/>
            <w:szCs w:val="22"/>
          </w:rPr>
          <w:t xml:space="preserve">+ </w:t>
        </w:r>
      </w:hyperlink>
      <w:r>
        <w:rPr>
          <w:snapToGrid w:val="0"/>
          <w:sz w:val="22"/>
          <w:szCs w:val="22"/>
        </w:rPr>
        <w:t xml:space="preserve">Acto.2.a.4. </w:t>
      </w:r>
    </w:p>
    <w:p w:rsidR="000173C4" w:rsidRDefault="000173C4">
      <w:pPr>
        <w:jc w:val="both"/>
        <w:rPr>
          <w:snapToGrid w:val="0"/>
          <w:sz w:val="22"/>
          <w:szCs w:val="22"/>
        </w:rPr>
      </w:pPr>
      <w:hyperlink w:anchor="T1536" w:history="1">
        <w:r>
          <w:rPr>
            <w:rStyle w:val="Hyperlink"/>
            <w:snapToGrid w:val="0"/>
            <w:color w:val="auto"/>
            <w:sz w:val="22"/>
            <w:szCs w:val="22"/>
          </w:rPr>
          <w:t xml:space="preserve">+ </w:t>
        </w:r>
      </w:hyperlink>
      <w:r>
        <w:rPr>
          <w:snapToGrid w:val="0"/>
          <w:sz w:val="22"/>
          <w:szCs w:val="22"/>
        </w:rPr>
        <w:t xml:space="preserve">Act.2.e.41. </w:t>
      </w:r>
    </w:p>
    <w:p w:rsidR="000173C4" w:rsidRDefault="000173C4">
      <w:pPr>
        <w:jc w:val="both"/>
        <w:rPr>
          <w:snapToGrid w:val="0"/>
          <w:sz w:val="22"/>
          <w:szCs w:val="22"/>
        </w:rPr>
      </w:pPr>
      <w:hyperlink w:anchor="T1537" w:history="1">
        <w:r>
          <w:rPr>
            <w:rStyle w:val="Hyperlink"/>
            <w:snapToGrid w:val="0"/>
            <w:color w:val="auto"/>
            <w:sz w:val="22"/>
            <w:szCs w:val="22"/>
          </w:rPr>
          <w:t xml:space="preserve">+ </w:t>
        </w:r>
      </w:hyperlink>
      <w:r>
        <w:rPr>
          <w:i/>
          <w:iCs/>
          <w:snapToGrid w:val="0"/>
          <w:sz w:val="22"/>
          <w:szCs w:val="22"/>
        </w:rPr>
        <w:t>Fol. 84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538" w:history="1">
        <w:r>
          <w:rPr>
            <w:rStyle w:val="Hyperlink"/>
            <w:snapToGrid w:val="0"/>
            <w:color w:val="auto"/>
            <w:sz w:val="22"/>
            <w:szCs w:val="22"/>
          </w:rPr>
          <w:t xml:space="preserve">+ </w:t>
        </w:r>
      </w:hyperlink>
      <w:r>
        <w:rPr>
          <w:snapToGrid w:val="0"/>
          <w:sz w:val="22"/>
          <w:szCs w:val="22"/>
        </w:rPr>
        <w:t xml:space="preserve">Joan.5.d.39. </w:t>
      </w:r>
    </w:p>
    <w:p w:rsidR="000173C4" w:rsidRDefault="000173C4">
      <w:pPr>
        <w:jc w:val="both"/>
        <w:rPr>
          <w:snapToGrid w:val="0"/>
          <w:sz w:val="22"/>
          <w:szCs w:val="22"/>
        </w:rPr>
      </w:pPr>
      <w:hyperlink w:anchor="T1539" w:history="1">
        <w:r>
          <w:rPr>
            <w:rStyle w:val="Hyperlink"/>
            <w:snapToGrid w:val="0"/>
            <w:color w:val="auto"/>
            <w:sz w:val="22"/>
            <w:szCs w:val="22"/>
          </w:rPr>
          <w:t xml:space="preserve">+ </w:t>
        </w:r>
      </w:hyperlink>
      <w:r>
        <w:rPr>
          <w:snapToGrid w:val="0"/>
          <w:sz w:val="22"/>
          <w:szCs w:val="22"/>
        </w:rPr>
        <w:t xml:space="preserve">Luc.10.d.42. </w:t>
      </w:r>
    </w:p>
    <w:p w:rsidR="000173C4" w:rsidRDefault="000173C4">
      <w:pPr>
        <w:jc w:val="both"/>
        <w:rPr>
          <w:snapToGrid w:val="0"/>
          <w:sz w:val="22"/>
          <w:szCs w:val="22"/>
        </w:rPr>
      </w:pPr>
      <w:hyperlink w:anchor="T1540" w:history="1">
        <w:r>
          <w:rPr>
            <w:rStyle w:val="Hyperlink"/>
            <w:snapToGrid w:val="0"/>
            <w:color w:val="auto"/>
            <w:sz w:val="22"/>
            <w:szCs w:val="22"/>
          </w:rPr>
          <w:t xml:space="preserve">1) </w:t>
        </w:r>
      </w:hyperlink>
      <w:r>
        <w:rPr>
          <w:snapToGrid w:val="0"/>
          <w:sz w:val="22"/>
          <w:szCs w:val="22"/>
        </w:rPr>
        <w:t>Verwarring met Marja, die, aan Jezus' voeten zittende, aandachtig luisterde naar zijn woord; evenzoo fol. 71 v</w:t>
      </w:r>
      <w:r>
        <w:rPr>
          <w:snapToGrid w:val="0"/>
          <w:sz w:val="22"/>
          <w:szCs w:val="22"/>
          <w:vertAlign w:val="superscript"/>
        </w:rPr>
        <w:t>o</w:t>
      </w:r>
      <w:r>
        <w:rPr>
          <w:snapToGrid w:val="0"/>
          <w:sz w:val="22"/>
          <w:szCs w:val="22"/>
        </w:rPr>
        <w:t xml:space="preserve">. - Het Nieuwe Testament als boek, 'twelk de geloovige moet onderzoeken, vereenzelvigen de oude Doopsgezinden geregeld met het Evangelie, ‘'twelk Christus uit den hemel heeft gebracht’. </w:t>
      </w:r>
    </w:p>
    <w:p w:rsidR="000173C4" w:rsidRDefault="000173C4">
      <w:pPr>
        <w:jc w:val="both"/>
        <w:rPr>
          <w:snapToGrid w:val="0"/>
          <w:sz w:val="22"/>
          <w:szCs w:val="22"/>
        </w:rPr>
      </w:pPr>
      <w:hyperlink w:anchor="T1541" w:history="1">
        <w:r>
          <w:rPr>
            <w:rStyle w:val="Hyperlink"/>
            <w:snapToGrid w:val="0"/>
            <w:color w:val="auto"/>
            <w:sz w:val="22"/>
            <w:szCs w:val="22"/>
          </w:rPr>
          <w:t xml:space="preserve">* </w:t>
        </w:r>
      </w:hyperlink>
      <w:r>
        <w:rPr>
          <w:snapToGrid w:val="0"/>
          <w:sz w:val="22"/>
          <w:szCs w:val="22"/>
        </w:rPr>
        <w:t xml:space="preserve">Mat.23.*. </w:t>
      </w:r>
    </w:p>
    <w:p w:rsidR="000173C4" w:rsidRDefault="000173C4">
      <w:pPr>
        <w:jc w:val="both"/>
        <w:rPr>
          <w:snapToGrid w:val="0"/>
          <w:sz w:val="22"/>
          <w:szCs w:val="22"/>
        </w:rPr>
      </w:pPr>
      <w:hyperlink w:anchor="T1542" w:history="1">
        <w:r>
          <w:rPr>
            <w:rStyle w:val="Hyperlink"/>
            <w:snapToGrid w:val="0"/>
            <w:color w:val="auto"/>
            <w:sz w:val="22"/>
            <w:szCs w:val="22"/>
          </w:rPr>
          <w:t xml:space="preserve">2) </w:t>
        </w:r>
      </w:hyperlink>
      <w:r>
        <w:rPr>
          <w:snapToGrid w:val="0"/>
          <w:sz w:val="22"/>
          <w:szCs w:val="22"/>
        </w:rPr>
        <w:t xml:space="preserve">Eigenlijk stukbijten, mishandelen; bedwingen. Het woord wordt ook in één adem met verleiden gebruikt. </w:t>
      </w:r>
    </w:p>
    <w:p w:rsidR="000173C4" w:rsidRDefault="000173C4">
      <w:pPr>
        <w:jc w:val="both"/>
        <w:rPr>
          <w:snapToGrid w:val="0"/>
          <w:sz w:val="22"/>
          <w:szCs w:val="22"/>
        </w:rPr>
      </w:pPr>
      <w:hyperlink w:anchor="T1543" w:history="1">
        <w:r>
          <w:rPr>
            <w:rStyle w:val="Hyperlink"/>
            <w:snapToGrid w:val="0"/>
            <w:color w:val="auto"/>
            <w:sz w:val="22"/>
            <w:szCs w:val="22"/>
          </w:rPr>
          <w:t xml:space="preserve">+ </w:t>
        </w:r>
      </w:hyperlink>
      <w:r>
        <w:rPr>
          <w:snapToGrid w:val="0"/>
          <w:sz w:val="22"/>
          <w:szCs w:val="22"/>
        </w:rPr>
        <w:t xml:space="preserve">Psa.31.a.6. Luc.23.e.45. Act.7.g.59. </w:t>
      </w:r>
    </w:p>
    <w:p w:rsidR="000173C4" w:rsidRDefault="000173C4">
      <w:pPr>
        <w:jc w:val="both"/>
        <w:rPr>
          <w:snapToGrid w:val="0"/>
          <w:sz w:val="22"/>
          <w:szCs w:val="22"/>
        </w:rPr>
      </w:pPr>
      <w:r>
        <w:rPr>
          <w:snapToGrid w:val="0"/>
          <w:sz w:val="22"/>
          <w:szCs w:val="22"/>
        </w:rPr>
        <w:t>[p. 176]</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Jeroen moeste zijn beminde </w:t>
      </w:r>
    </w:p>
    <w:p w:rsidR="000173C4" w:rsidRDefault="000173C4">
      <w:pPr>
        <w:pStyle w:val="Definitielijst"/>
        <w:jc w:val="both"/>
        <w:rPr>
          <w:sz w:val="22"/>
          <w:szCs w:val="22"/>
        </w:rPr>
      </w:pPr>
      <w:r>
        <w:rPr>
          <w:sz w:val="22"/>
          <w:szCs w:val="22"/>
        </w:rPr>
        <w:t xml:space="preserve">Laten, dat was hem groot verdriet </w:t>
      </w:r>
    </w:p>
    <w:p w:rsidR="000173C4" w:rsidRDefault="000173C4">
      <w:pPr>
        <w:pStyle w:val="Definitielijst"/>
        <w:jc w:val="both"/>
        <w:rPr>
          <w:sz w:val="22"/>
          <w:szCs w:val="22"/>
        </w:rPr>
      </w:pPr>
      <w:r>
        <w:rPr>
          <w:sz w:val="22"/>
          <w:szCs w:val="22"/>
        </w:rPr>
        <w:t xml:space="preserve">Want sy was beurucht met kinde </w:t>
      </w:r>
    </w:p>
    <w:p w:rsidR="000173C4" w:rsidRDefault="000173C4">
      <w:pPr>
        <w:pStyle w:val="Definitielijst"/>
        <w:jc w:val="both"/>
        <w:rPr>
          <w:sz w:val="22"/>
          <w:szCs w:val="22"/>
        </w:rPr>
      </w:pPr>
      <w:r>
        <w:rPr>
          <w:sz w:val="22"/>
          <w:szCs w:val="22"/>
        </w:rPr>
        <w:t xml:space="preserve">En als haar baring was geschiet </w:t>
      </w:r>
    </w:p>
    <w:p w:rsidR="000173C4" w:rsidRDefault="000173C4">
      <w:pPr>
        <w:pStyle w:val="Definitielijst"/>
        <w:jc w:val="both"/>
        <w:rPr>
          <w:sz w:val="22"/>
          <w:szCs w:val="22"/>
        </w:rPr>
      </w:pPr>
      <w:r>
        <w:rPr>
          <w:sz w:val="22"/>
          <w:szCs w:val="22"/>
        </w:rPr>
        <w:t xml:space="preserve">Met tormente en arbeyden </w:t>
      </w:r>
    </w:p>
    <w:p w:rsidR="000173C4" w:rsidRDefault="000173C4">
      <w:pPr>
        <w:pStyle w:val="Definitielijst"/>
        <w:jc w:val="both"/>
        <w:rPr>
          <w:sz w:val="22"/>
          <w:szCs w:val="22"/>
        </w:rPr>
      </w:pPr>
      <w:r>
        <w:rPr>
          <w:sz w:val="22"/>
          <w:szCs w:val="22"/>
        </w:rPr>
        <w:t xml:space="preserve">So worpen sy tSchaap in de Schelt </w:t>
      </w:r>
    </w:p>
    <w:p w:rsidR="000173C4" w:rsidRDefault="000173C4">
      <w:pPr>
        <w:pStyle w:val="Definitielijst"/>
        <w:jc w:val="both"/>
        <w:rPr>
          <w:sz w:val="22"/>
          <w:szCs w:val="22"/>
        </w:rPr>
      </w:pPr>
      <w:r>
        <w:rPr>
          <w:sz w:val="22"/>
          <w:szCs w:val="22"/>
        </w:rPr>
        <w:t xml:space="preserve">Neemt voorbeelt om te verbreyden </w:t>
      </w:r>
    </w:p>
    <w:p w:rsidR="000173C4" w:rsidRDefault="000173C4">
      <w:pPr>
        <w:pStyle w:val="Definitielijst"/>
        <w:jc w:val="both"/>
        <w:rPr>
          <w:sz w:val="22"/>
          <w:szCs w:val="22"/>
        </w:rPr>
      </w:pPr>
      <w:r>
        <w:rPr>
          <w:sz w:val="22"/>
          <w:szCs w:val="22"/>
        </w:rPr>
        <w:t xml:space="preserve">Tof Gods, broeders zijnde gequelt. </w:t>
      </w: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pStyle w:val="H4"/>
        <w:jc w:val="both"/>
        <w:rPr>
          <w:sz w:val="22"/>
          <w:szCs w:val="22"/>
        </w:rPr>
      </w:pPr>
      <w:r>
        <w:rPr>
          <w:sz w:val="22"/>
          <w:szCs w:val="22"/>
        </w:rPr>
        <w:t xml:space="preserve">§ </w:t>
      </w:r>
      <w:hyperlink w:anchor="N1544" w:history="1">
        <w:r>
          <w:rPr>
            <w:rStyle w:val="Hyperlink"/>
            <w:color w:val="auto"/>
            <w:sz w:val="22"/>
            <w:szCs w:val="22"/>
          </w:rPr>
          <w:t xml:space="preserve">+ </w:t>
        </w:r>
      </w:hyperlink>
      <w:hyperlink w:anchor="N1545" w:history="1">
        <w:r>
          <w:rPr>
            <w:rStyle w:val="Hyperlink"/>
            <w:color w:val="auto"/>
            <w:sz w:val="22"/>
            <w:szCs w:val="22"/>
          </w:rPr>
          <w:t xml:space="preserve">+ </w:t>
        </w:r>
      </w:hyperlink>
      <w:r>
        <w:rPr>
          <w:sz w:val="22"/>
          <w:szCs w:val="22"/>
        </w:rPr>
        <w:t xml:space="preserve">Dit is eenen Brief van Peter Bruynen, de welcke hy gheschreven heeft inder ghEvanckenisse tot Antwerpen, ende is aldaar zijnder vijfster </w:t>
      </w:r>
      <w:hyperlink w:anchor="N1546" w:history="1">
        <w:r>
          <w:rPr>
            <w:rStyle w:val="Hyperlink"/>
            <w:color w:val="auto"/>
            <w:sz w:val="22"/>
            <w:szCs w:val="22"/>
          </w:rPr>
          <w:t xml:space="preserve">1) </w:t>
        </w:r>
      </w:hyperlink>
      <w:r>
        <w:rPr>
          <w:sz w:val="22"/>
          <w:szCs w:val="22"/>
        </w:rPr>
        <w:t>om des Heeren woort gedoodet, Anno 1551. Den 2. Octobris.</w:t>
      </w:r>
    </w:p>
    <w:p w:rsidR="000173C4" w:rsidRDefault="000173C4">
      <w:pPr>
        <w:jc w:val="both"/>
        <w:rPr>
          <w:snapToGrid w:val="0"/>
          <w:sz w:val="22"/>
          <w:szCs w:val="22"/>
        </w:rPr>
      </w:pPr>
      <w:r>
        <w:rPr>
          <w:snapToGrid w:val="0"/>
          <w:sz w:val="22"/>
          <w:szCs w:val="22"/>
        </w:rPr>
        <w:t xml:space="preserve">GHenade sy met u, ende vrede van Godt den Vader </w:t>
      </w:r>
      <w:hyperlink w:anchor="N1547" w:history="1">
        <w:r>
          <w:rPr>
            <w:rStyle w:val="Hyperlink"/>
            <w:snapToGrid w:val="0"/>
            <w:color w:val="auto"/>
            <w:sz w:val="22"/>
            <w:szCs w:val="22"/>
          </w:rPr>
          <w:t xml:space="preserve">+ </w:t>
        </w:r>
      </w:hyperlink>
      <w:r>
        <w:rPr>
          <w:snapToGrid w:val="0"/>
          <w:sz w:val="22"/>
          <w:szCs w:val="22"/>
        </w:rPr>
        <w:t>, ende den Heere Jesu Christo.</w:t>
      </w:r>
    </w:p>
    <w:p w:rsidR="000173C4" w:rsidRDefault="000173C4">
      <w:pPr>
        <w:jc w:val="both"/>
        <w:rPr>
          <w:snapToGrid w:val="0"/>
          <w:sz w:val="22"/>
          <w:szCs w:val="22"/>
        </w:rPr>
      </w:pPr>
      <w:r>
        <w:rPr>
          <w:snapToGrid w:val="0"/>
          <w:sz w:val="22"/>
          <w:szCs w:val="22"/>
        </w:rPr>
        <w:t xml:space="preserve">§ Gheloeft sy Godt der bermherticheyt, die ons door zijn Goddelijck woort </w:t>
      </w:r>
      <w:hyperlink w:anchor="N1548" w:history="1">
        <w:r>
          <w:rPr>
            <w:rStyle w:val="Hyperlink"/>
            <w:snapToGrid w:val="0"/>
            <w:color w:val="auto"/>
            <w:sz w:val="22"/>
            <w:szCs w:val="22"/>
          </w:rPr>
          <w:t xml:space="preserve">+ </w:t>
        </w:r>
      </w:hyperlink>
      <w:r>
        <w:rPr>
          <w:snapToGrid w:val="0"/>
          <w:sz w:val="22"/>
          <w:szCs w:val="22"/>
        </w:rPr>
        <w:t xml:space="preserve">wederom ghebaart heeft tot een levende hope, de welcke ons behouden is in den Hemel, wy die door de Godtlijcke cracht bewaart worden int gheloove, ende beproeft worden tottet Rijcke Godts, om welcke </w:t>
      </w:r>
      <w:hyperlink w:anchor="N1549" w:history="1">
        <w:r>
          <w:rPr>
            <w:rStyle w:val="Hyperlink"/>
            <w:snapToGrid w:val="0"/>
            <w:color w:val="auto"/>
            <w:sz w:val="22"/>
            <w:szCs w:val="22"/>
          </w:rPr>
          <w:t xml:space="preserve">2) </w:t>
        </w:r>
      </w:hyperlink>
      <w:r>
        <w:rPr>
          <w:snapToGrid w:val="0"/>
          <w:sz w:val="22"/>
          <w:szCs w:val="22"/>
        </w:rPr>
        <w:t xml:space="preserve">wy lijden, daar af de Heere gedanct sy, om dat hy ons daar toe vercoren ende </w:t>
      </w:r>
      <w:hyperlink w:anchor="N1550" w:history="1">
        <w:r>
          <w:rPr>
            <w:rStyle w:val="Hyperlink"/>
            <w:snapToGrid w:val="0"/>
            <w:color w:val="auto"/>
            <w:sz w:val="22"/>
            <w:szCs w:val="22"/>
          </w:rPr>
          <w:t xml:space="preserve">+ </w:t>
        </w:r>
      </w:hyperlink>
      <w:r>
        <w:rPr>
          <w:snapToGrid w:val="0"/>
          <w:sz w:val="22"/>
          <w:szCs w:val="22"/>
        </w:rPr>
        <w:t xml:space="preserve">bequaam ghemaact heeft, tot dat erfdeel zijnder heylighen in zijn licht. Dus lieve broeders, weest vroom ende onbeureest, ende wandelt met een stijf onveranderlijck gheloove voor Godt ende zijn Ghemeynte, ende neemt vast voor u, den Heere niet af te gaan, noch van zijnder liefden niet te scheyden, om eenigerley druck oft tribulacie wille, so mach hy u in uwe verlatinghe, als ghy van alder </w:t>
      </w:r>
      <w:hyperlink w:anchor="N1551" w:history="1">
        <w:r>
          <w:rPr>
            <w:rStyle w:val="Hyperlink"/>
            <w:snapToGrid w:val="0"/>
            <w:color w:val="auto"/>
            <w:sz w:val="22"/>
            <w:szCs w:val="22"/>
          </w:rPr>
          <w:t xml:space="preserve">+ </w:t>
        </w:r>
      </w:hyperlink>
      <w:r>
        <w:rPr>
          <w:snapToGrid w:val="0"/>
          <w:sz w:val="22"/>
          <w:szCs w:val="22"/>
        </w:rPr>
        <w:t xml:space="preserve">menschen hulpe ende troost berooft zijt, bystant ende troost verleenen, want hy </w:t>
      </w:r>
    </w:p>
    <w:p w:rsidR="000173C4" w:rsidRDefault="000173C4">
      <w:pPr>
        <w:jc w:val="both"/>
        <w:rPr>
          <w:snapToGrid w:val="0"/>
          <w:sz w:val="22"/>
          <w:szCs w:val="22"/>
        </w:rPr>
      </w:pPr>
      <w:hyperlink w:anchor="T1544" w:history="1">
        <w:r>
          <w:rPr>
            <w:rStyle w:val="Hyperlink"/>
            <w:snapToGrid w:val="0"/>
            <w:color w:val="auto"/>
            <w:sz w:val="22"/>
            <w:szCs w:val="22"/>
          </w:rPr>
          <w:t xml:space="preserve">+ </w:t>
        </w:r>
      </w:hyperlink>
      <w:r>
        <w:rPr>
          <w:i/>
          <w:iCs/>
          <w:snapToGrid w:val="0"/>
          <w:sz w:val="22"/>
          <w:szCs w:val="22"/>
        </w:rPr>
        <w:t>Fol. 85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545"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jc w:val="both"/>
        <w:rPr>
          <w:snapToGrid w:val="0"/>
          <w:sz w:val="22"/>
          <w:szCs w:val="22"/>
        </w:rPr>
      </w:pPr>
      <w:hyperlink w:anchor="T1546" w:history="1">
        <w:r>
          <w:rPr>
            <w:rStyle w:val="Hyperlink"/>
            <w:snapToGrid w:val="0"/>
            <w:color w:val="auto"/>
            <w:sz w:val="22"/>
            <w:szCs w:val="22"/>
          </w:rPr>
          <w:t xml:space="preserve">1) </w:t>
        </w:r>
      </w:hyperlink>
      <w:r>
        <w:rPr>
          <w:snapToGrid w:val="0"/>
          <w:sz w:val="22"/>
          <w:szCs w:val="22"/>
        </w:rPr>
        <w:t xml:space="preserve">‘Zijnder vijfster’, dat is: met zijn vijven, als vijfde man met vier anderen. Deze vijf zijn geëxecuteerd niet 2, maar 21 Oktober 1551. Zie </w:t>
      </w:r>
      <w:r>
        <w:rPr>
          <w:i/>
          <w:iCs/>
          <w:snapToGrid w:val="0"/>
          <w:sz w:val="22"/>
          <w:szCs w:val="22"/>
        </w:rPr>
        <w:t>Antwerpsch Archievenblad</w:t>
      </w:r>
      <w:r>
        <w:rPr>
          <w:snapToGrid w:val="0"/>
          <w:sz w:val="22"/>
          <w:szCs w:val="22"/>
        </w:rPr>
        <w:t>, XIV, bl. 18-21, VIII, bl. 405, 415. Zij waren: Peter de Bruyne of Bruynen of Van Weert; Jan de Oude Kleerkooper of Van den Wouwer; Pleunis de Hoevele of Van den Hoevele; Marten Du Petitz; en Jacob Peeters. De drie eersten worden in Peter Bruynen's brieven meer dan ééns samen genoemd, fol. 87 r</w:t>
      </w:r>
      <w:r>
        <w:rPr>
          <w:snapToGrid w:val="0"/>
          <w:sz w:val="22"/>
          <w:szCs w:val="22"/>
          <w:vertAlign w:val="superscript"/>
        </w:rPr>
        <w:t>o</w:t>
      </w:r>
      <w:r>
        <w:rPr>
          <w:snapToGrid w:val="0"/>
          <w:sz w:val="22"/>
          <w:szCs w:val="22"/>
        </w:rPr>
        <w:t xml:space="preserve"> en 88 v</w:t>
      </w:r>
      <w:r>
        <w:rPr>
          <w:snapToGrid w:val="0"/>
          <w:sz w:val="22"/>
          <w:szCs w:val="22"/>
          <w:vertAlign w:val="superscript"/>
        </w:rPr>
        <w:t>o</w:t>
      </w:r>
      <w:r>
        <w:rPr>
          <w:snapToGrid w:val="0"/>
          <w:sz w:val="22"/>
          <w:szCs w:val="22"/>
        </w:rPr>
        <w:t>; zij lagen samen in één vertrek of hok gevangen; zij waren het ook, die samen op den dijk bij Austruweel een kruis en heiligenbeelden hadden stuk geslagen. Zie over dit laatste misdrijf in verband met de vraag naar de betrouwbaarheid van de nu volgende stukken de aanteekening bij fol. 88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1547" w:history="1">
        <w:r>
          <w:rPr>
            <w:rStyle w:val="Hyperlink"/>
            <w:snapToGrid w:val="0"/>
            <w:color w:val="auto"/>
            <w:sz w:val="22"/>
            <w:szCs w:val="22"/>
          </w:rPr>
          <w:t xml:space="preserve">+ </w:t>
        </w:r>
      </w:hyperlink>
      <w:r>
        <w:rPr>
          <w:snapToGrid w:val="0"/>
          <w:sz w:val="22"/>
          <w:szCs w:val="22"/>
        </w:rPr>
        <w:t xml:space="preserve">Rom.1.a.7. 1.Cor.1.a.2. Eph.1.a.3. </w:t>
      </w:r>
    </w:p>
    <w:p w:rsidR="000173C4" w:rsidRDefault="000173C4">
      <w:pPr>
        <w:jc w:val="both"/>
        <w:rPr>
          <w:snapToGrid w:val="0"/>
          <w:sz w:val="22"/>
          <w:szCs w:val="22"/>
        </w:rPr>
      </w:pPr>
      <w:hyperlink w:anchor="T1548" w:history="1">
        <w:r>
          <w:rPr>
            <w:rStyle w:val="Hyperlink"/>
            <w:snapToGrid w:val="0"/>
            <w:color w:val="auto"/>
            <w:sz w:val="22"/>
            <w:szCs w:val="22"/>
          </w:rPr>
          <w:t xml:space="preserve">+ </w:t>
        </w:r>
      </w:hyperlink>
      <w:r>
        <w:rPr>
          <w:snapToGrid w:val="0"/>
          <w:sz w:val="22"/>
          <w:szCs w:val="22"/>
        </w:rPr>
        <w:t xml:space="preserve">1.Pet.1.a.3. </w:t>
      </w:r>
    </w:p>
    <w:p w:rsidR="000173C4" w:rsidRDefault="000173C4">
      <w:pPr>
        <w:jc w:val="both"/>
        <w:rPr>
          <w:snapToGrid w:val="0"/>
          <w:sz w:val="22"/>
          <w:szCs w:val="22"/>
        </w:rPr>
      </w:pPr>
      <w:hyperlink w:anchor="T1549" w:history="1">
        <w:r>
          <w:rPr>
            <w:rStyle w:val="Hyperlink"/>
            <w:snapToGrid w:val="0"/>
            <w:color w:val="auto"/>
            <w:sz w:val="22"/>
            <w:szCs w:val="22"/>
          </w:rPr>
          <w:t xml:space="preserve">2) </w:t>
        </w:r>
      </w:hyperlink>
      <w:r>
        <w:rPr>
          <w:snapToGrid w:val="0"/>
          <w:sz w:val="22"/>
          <w:szCs w:val="22"/>
        </w:rPr>
        <w:t>Van Braght: 'twelk. Is ‘welcke’ vertaald Fransch, evenals o.a. fol. 86 r</w:t>
      </w:r>
      <w:r>
        <w:rPr>
          <w:snapToGrid w:val="0"/>
          <w:sz w:val="22"/>
          <w:szCs w:val="22"/>
          <w:vertAlign w:val="superscript"/>
        </w:rPr>
        <w:t>o</w:t>
      </w:r>
      <w:r>
        <w:rPr>
          <w:snapToGrid w:val="0"/>
          <w:sz w:val="22"/>
          <w:szCs w:val="22"/>
        </w:rPr>
        <w:t xml:space="preserve"> aan 't slot: ‘het salder verrijsen’? </w:t>
      </w:r>
    </w:p>
    <w:p w:rsidR="000173C4" w:rsidRDefault="000173C4">
      <w:pPr>
        <w:jc w:val="both"/>
        <w:rPr>
          <w:snapToGrid w:val="0"/>
          <w:sz w:val="22"/>
          <w:szCs w:val="22"/>
        </w:rPr>
      </w:pPr>
      <w:hyperlink w:anchor="T1550" w:history="1">
        <w:r>
          <w:rPr>
            <w:rStyle w:val="Hyperlink"/>
            <w:snapToGrid w:val="0"/>
            <w:color w:val="auto"/>
            <w:sz w:val="22"/>
            <w:szCs w:val="22"/>
          </w:rPr>
          <w:t xml:space="preserve">+ </w:t>
        </w:r>
      </w:hyperlink>
      <w:r>
        <w:rPr>
          <w:snapToGrid w:val="0"/>
          <w:sz w:val="22"/>
          <w:szCs w:val="22"/>
        </w:rPr>
        <w:t xml:space="preserve">Coll.1.b.12. </w:t>
      </w:r>
    </w:p>
    <w:p w:rsidR="000173C4" w:rsidRDefault="000173C4">
      <w:pPr>
        <w:jc w:val="both"/>
        <w:rPr>
          <w:snapToGrid w:val="0"/>
          <w:sz w:val="22"/>
          <w:szCs w:val="22"/>
        </w:rPr>
      </w:pPr>
      <w:hyperlink w:anchor="T1551" w:history="1">
        <w:r>
          <w:rPr>
            <w:rStyle w:val="Hyperlink"/>
            <w:snapToGrid w:val="0"/>
            <w:color w:val="auto"/>
            <w:sz w:val="22"/>
            <w:szCs w:val="22"/>
          </w:rPr>
          <w:t xml:space="preserve">+ </w:t>
        </w:r>
      </w:hyperlink>
      <w:r>
        <w:rPr>
          <w:snapToGrid w:val="0"/>
          <w:sz w:val="22"/>
          <w:szCs w:val="22"/>
        </w:rPr>
        <w:t xml:space="preserve">Job.19.b.13. </w:t>
      </w:r>
    </w:p>
    <w:p w:rsidR="000173C4" w:rsidRDefault="000173C4">
      <w:pPr>
        <w:jc w:val="both"/>
        <w:rPr>
          <w:snapToGrid w:val="0"/>
          <w:sz w:val="22"/>
          <w:szCs w:val="22"/>
        </w:rPr>
      </w:pPr>
      <w:r>
        <w:rPr>
          <w:snapToGrid w:val="0"/>
          <w:sz w:val="22"/>
          <w:szCs w:val="22"/>
        </w:rPr>
        <w:t>[p. 178]</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br/>
        <w:t xml:space="preserve">den ghenen die hem selven te buyten gaat </w:t>
      </w:r>
      <w:hyperlink w:anchor="N1552" w:history="1">
        <w:r>
          <w:rPr>
            <w:rStyle w:val="Hyperlink"/>
            <w:snapToGrid w:val="0"/>
            <w:color w:val="auto"/>
            <w:sz w:val="22"/>
            <w:szCs w:val="22"/>
          </w:rPr>
          <w:t xml:space="preserve">1) </w:t>
        </w:r>
      </w:hyperlink>
      <w:r>
        <w:rPr>
          <w:snapToGrid w:val="0"/>
          <w:sz w:val="22"/>
          <w:szCs w:val="22"/>
        </w:rPr>
        <w:t xml:space="preserve">ende versaackt, te hulpe coemt, want hy alleen  </w:t>
      </w:r>
      <w:hyperlink w:anchor="N1553" w:history="1">
        <w:r>
          <w:rPr>
            <w:rStyle w:val="Hyperlink"/>
            <w:snapToGrid w:val="0"/>
            <w:color w:val="auto"/>
            <w:sz w:val="22"/>
            <w:szCs w:val="22"/>
          </w:rPr>
          <w:t xml:space="preserve">+ </w:t>
        </w:r>
      </w:hyperlink>
      <w:r>
        <w:rPr>
          <w:snapToGrid w:val="0"/>
          <w:sz w:val="22"/>
          <w:szCs w:val="22"/>
        </w:rPr>
        <w:t xml:space="preserve">int herte der menschen woont, ende woonen wil, ende en wil niet dat wy yemant anders </w:t>
      </w:r>
      <w:hyperlink w:anchor="N1554" w:history="1">
        <w:r>
          <w:rPr>
            <w:rStyle w:val="Hyperlink"/>
            <w:snapToGrid w:val="0"/>
            <w:color w:val="auto"/>
            <w:sz w:val="22"/>
            <w:szCs w:val="22"/>
          </w:rPr>
          <w:t xml:space="preserve">+ </w:t>
        </w:r>
      </w:hyperlink>
      <w:r>
        <w:rPr>
          <w:snapToGrid w:val="0"/>
          <w:sz w:val="22"/>
          <w:szCs w:val="22"/>
        </w:rPr>
        <w:t xml:space="preserve">buyten hem dienen sullen. </w:t>
      </w:r>
      <w:hyperlink w:anchor="N1555" w:history="1">
        <w:r>
          <w:rPr>
            <w:rStyle w:val="Hyperlink"/>
            <w:snapToGrid w:val="0"/>
            <w:color w:val="auto"/>
            <w:sz w:val="22"/>
            <w:szCs w:val="22"/>
          </w:rPr>
          <w:t xml:space="preserve">* </w:t>
        </w:r>
      </w:hyperlink>
      <w:r>
        <w:rPr>
          <w:snapToGrid w:val="0"/>
          <w:sz w:val="22"/>
          <w:szCs w:val="22"/>
        </w:rPr>
        <w:t xml:space="preserve">Dus weest nu in hem ghebout ende ghetimmert ende laat de liefde den voortganck onder malcanderen hebben, daar in deen dander behouden is, ende dat vrolijck beneerstighen u een yeghelijck die </w:t>
      </w:r>
      <w:hyperlink w:anchor="N1556" w:history="1">
        <w:r>
          <w:rPr>
            <w:rStyle w:val="Hyperlink"/>
            <w:snapToGrid w:val="0"/>
            <w:color w:val="auto"/>
            <w:sz w:val="22"/>
            <w:szCs w:val="22"/>
          </w:rPr>
          <w:t xml:space="preserve">+ </w:t>
        </w:r>
      </w:hyperlink>
      <w:r>
        <w:rPr>
          <w:snapToGrid w:val="0"/>
          <w:sz w:val="22"/>
          <w:szCs w:val="22"/>
        </w:rPr>
        <w:t xml:space="preserve">vernaamste te wesen inder deucht </w:t>
      </w:r>
      <w:hyperlink w:anchor="N1557" w:history="1">
        <w:r>
          <w:rPr>
            <w:rStyle w:val="Hyperlink"/>
            <w:snapToGrid w:val="0"/>
            <w:color w:val="auto"/>
            <w:sz w:val="22"/>
            <w:szCs w:val="22"/>
          </w:rPr>
          <w:t xml:space="preserve">2) </w:t>
        </w:r>
      </w:hyperlink>
      <w:r>
        <w:rPr>
          <w:snapToGrid w:val="0"/>
          <w:sz w:val="22"/>
          <w:szCs w:val="22"/>
        </w:rPr>
        <w:t xml:space="preserve">. Ende slaat niet acht op der tragher ende onachtsamer wandelinghe, namelijck der gheender die in gemack des levens ende </w:t>
      </w:r>
      <w:hyperlink w:anchor="N1558" w:history="1">
        <w:r>
          <w:rPr>
            <w:rStyle w:val="Hyperlink"/>
            <w:snapToGrid w:val="0"/>
            <w:color w:val="auto"/>
            <w:sz w:val="22"/>
            <w:szCs w:val="22"/>
          </w:rPr>
          <w:t xml:space="preserve">+ </w:t>
        </w:r>
      </w:hyperlink>
      <w:r>
        <w:rPr>
          <w:snapToGrid w:val="0"/>
          <w:sz w:val="22"/>
          <w:szCs w:val="22"/>
        </w:rPr>
        <w:t xml:space="preserve">vercieringe der cleedingen ofte uitwendicheyt, haar Christenen heten laten, op die mate </w:t>
      </w:r>
      <w:hyperlink w:anchor="N1559" w:history="1">
        <w:r>
          <w:rPr>
            <w:rStyle w:val="Hyperlink"/>
            <w:snapToGrid w:val="0"/>
            <w:color w:val="auto"/>
            <w:sz w:val="22"/>
            <w:szCs w:val="22"/>
          </w:rPr>
          <w:t xml:space="preserve">3) </w:t>
        </w:r>
      </w:hyperlink>
      <w:r>
        <w:rPr>
          <w:snapToGrid w:val="0"/>
          <w:sz w:val="22"/>
          <w:szCs w:val="22"/>
        </w:rPr>
        <w:t xml:space="preserve">na te volghen, maar neemtse waar, der welcker leven ende bekentenisse des geloofs gelijckformich is inder </w:t>
      </w:r>
      <w:hyperlink w:anchor="N1560" w:history="1">
        <w:r>
          <w:rPr>
            <w:rStyle w:val="Hyperlink"/>
            <w:snapToGrid w:val="0"/>
            <w:color w:val="auto"/>
            <w:sz w:val="22"/>
            <w:szCs w:val="22"/>
          </w:rPr>
          <w:t xml:space="preserve">+ </w:t>
        </w:r>
      </w:hyperlink>
      <w:r>
        <w:rPr>
          <w:snapToGrid w:val="0"/>
          <w:sz w:val="22"/>
          <w:szCs w:val="22"/>
        </w:rPr>
        <w:t xml:space="preserve">leeringhe Christi, op dat ghy niet te </w:t>
      </w:r>
      <w:hyperlink w:anchor="N1561" w:history="1">
        <w:r>
          <w:rPr>
            <w:rStyle w:val="Hyperlink"/>
            <w:snapToGrid w:val="0"/>
            <w:color w:val="auto"/>
            <w:sz w:val="22"/>
            <w:szCs w:val="22"/>
          </w:rPr>
          <w:t xml:space="preserve">† </w:t>
        </w:r>
      </w:hyperlink>
      <w:r>
        <w:rPr>
          <w:snapToGrid w:val="0"/>
          <w:sz w:val="22"/>
          <w:szCs w:val="22"/>
        </w:rPr>
        <w:t xml:space="preserve">hooch, noch te diep, noch te breedt, noch te lanck en vaart. Want vele verloopen haar daar inne, daarmede sy deen op den anderen sien, waar mede sy vercouden </w:t>
      </w:r>
      <w:hyperlink w:anchor="N1562" w:history="1">
        <w:r>
          <w:rPr>
            <w:rStyle w:val="Hyperlink"/>
            <w:snapToGrid w:val="0"/>
            <w:color w:val="auto"/>
            <w:sz w:val="22"/>
            <w:szCs w:val="22"/>
          </w:rPr>
          <w:t xml:space="preserve">4) </w:t>
        </w:r>
      </w:hyperlink>
      <w:r>
        <w:rPr>
          <w:snapToGrid w:val="0"/>
          <w:sz w:val="22"/>
          <w:szCs w:val="22"/>
        </w:rPr>
        <w:t xml:space="preserve">, </w:t>
      </w:r>
      <w:hyperlink w:anchor="N1563" w:history="1">
        <w:r>
          <w:rPr>
            <w:rStyle w:val="Hyperlink"/>
            <w:snapToGrid w:val="0"/>
            <w:color w:val="auto"/>
            <w:sz w:val="22"/>
            <w:szCs w:val="22"/>
          </w:rPr>
          <w:t xml:space="preserve">+ </w:t>
        </w:r>
      </w:hyperlink>
      <w:r>
        <w:rPr>
          <w:snapToGrid w:val="0"/>
          <w:sz w:val="22"/>
          <w:szCs w:val="22"/>
        </w:rPr>
        <w:t xml:space="preserve">Dus mijn lieve Broeders, zijt ghy met Christo verresen, soo soect dat daar boven is, op dat u gemoet gerichtet sy tot dat onverganckelijcke, ende laat u hope wesen op dat </w:t>
      </w:r>
      <w:hyperlink w:anchor="N1564" w:history="1">
        <w:r>
          <w:rPr>
            <w:rStyle w:val="Hyperlink"/>
            <w:snapToGrid w:val="0"/>
            <w:color w:val="auto"/>
            <w:sz w:val="22"/>
            <w:szCs w:val="22"/>
          </w:rPr>
          <w:t xml:space="preserve">+ </w:t>
        </w:r>
      </w:hyperlink>
      <w:r>
        <w:rPr>
          <w:snapToGrid w:val="0"/>
          <w:sz w:val="22"/>
          <w:szCs w:val="22"/>
        </w:rPr>
        <w:t xml:space="preserve">onsienlijcke, ende weest daar inne verduldich, </w:t>
      </w:r>
      <w:hyperlink w:anchor="N1565" w:history="1">
        <w:r>
          <w:rPr>
            <w:rStyle w:val="Hyperlink"/>
            <w:snapToGrid w:val="0"/>
            <w:color w:val="auto"/>
            <w:sz w:val="22"/>
            <w:szCs w:val="22"/>
          </w:rPr>
          <w:t xml:space="preserve">* </w:t>
        </w:r>
      </w:hyperlink>
      <w:r>
        <w:rPr>
          <w:snapToGrid w:val="0"/>
          <w:sz w:val="22"/>
          <w:szCs w:val="22"/>
        </w:rPr>
        <w:t xml:space="preserve">want verduldicheyt moeter zijn, so wy anders die beloftenisse beeruen willen. </w:t>
      </w:r>
      <w:hyperlink w:anchor="N1566" w:history="1">
        <w:r>
          <w:rPr>
            <w:rStyle w:val="Hyperlink"/>
            <w:snapToGrid w:val="0"/>
            <w:color w:val="auto"/>
            <w:sz w:val="22"/>
            <w:szCs w:val="22"/>
          </w:rPr>
          <w:t xml:space="preserve">+ </w:t>
        </w:r>
      </w:hyperlink>
      <w:r>
        <w:rPr>
          <w:snapToGrid w:val="0"/>
          <w:sz w:val="22"/>
          <w:szCs w:val="22"/>
        </w:rPr>
        <w:t xml:space="preserve">Sterct uwe herten, want die toecoemst des Heeren genaact, </w:t>
      </w:r>
      <w:hyperlink w:anchor="N1567" w:history="1">
        <w:r>
          <w:rPr>
            <w:rStyle w:val="Hyperlink"/>
            <w:snapToGrid w:val="0"/>
            <w:color w:val="auto"/>
            <w:sz w:val="22"/>
            <w:szCs w:val="22"/>
          </w:rPr>
          <w:t xml:space="preserve">* </w:t>
        </w:r>
      </w:hyperlink>
      <w:r>
        <w:rPr>
          <w:snapToGrid w:val="0"/>
          <w:sz w:val="22"/>
          <w:szCs w:val="22"/>
        </w:rPr>
        <w:t xml:space="preserve">trect den ouden mensche uit, ende den nieuwen aan, verloochent dat ongodtlijck wesen, ende die wereltlijcke wellusten, weest verandert door de vernieuwinge uwer sinnen, Wilt ghy de verrijsenisse Christi deelachtich zijn, soo weet dat ghy te vooren den ouden mensche </w:t>
      </w:r>
      <w:hyperlink w:anchor="N1568" w:history="1">
        <w:r>
          <w:rPr>
            <w:rStyle w:val="Hyperlink"/>
            <w:snapToGrid w:val="0"/>
            <w:color w:val="auto"/>
            <w:sz w:val="22"/>
            <w:szCs w:val="22"/>
          </w:rPr>
          <w:t xml:space="preserve">+ </w:t>
        </w:r>
      </w:hyperlink>
      <w:r>
        <w:rPr>
          <w:snapToGrid w:val="0"/>
          <w:sz w:val="22"/>
          <w:szCs w:val="22"/>
        </w:rPr>
        <w:t xml:space="preserve">ghecruyst moet hebben, op dat het sondighe lichaam viere, Ende en laat u niet verdrieten goedt te doen, want uwen </w:t>
      </w:r>
      <w:hyperlink w:anchor="N1569" w:history="1">
        <w:r>
          <w:rPr>
            <w:rStyle w:val="Hyperlink"/>
            <w:snapToGrid w:val="0"/>
            <w:color w:val="auto"/>
            <w:sz w:val="22"/>
            <w:szCs w:val="22"/>
          </w:rPr>
          <w:t xml:space="preserve">+ </w:t>
        </w:r>
      </w:hyperlink>
      <w:r>
        <w:rPr>
          <w:snapToGrid w:val="0"/>
          <w:sz w:val="22"/>
          <w:szCs w:val="22"/>
        </w:rPr>
        <w:t xml:space="preserve">arbeydt niet te vergeefs wesen en sal. </w:t>
      </w:r>
      <w:hyperlink w:anchor="N1570" w:history="1">
        <w:r>
          <w:rPr>
            <w:rStyle w:val="Hyperlink"/>
            <w:snapToGrid w:val="0"/>
            <w:color w:val="auto"/>
            <w:sz w:val="22"/>
            <w:szCs w:val="22"/>
          </w:rPr>
          <w:t xml:space="preserve">†† </w:t>
        </w:r>
      </w:hyperlink>
      <w:r>
        <w:rPr>
          <w:snapToGrid w:val="0"/>
          <w:sz w:val="22"/>
          <w:szCs w:val="22"/>
        </w:rPr>
        <w:t xml:space="preserve">Want ghi zijt Chri </w:t>
      </w:r>
      <w:hyperlink w:anchor="N1571" w:history="1">
        <w:r>
          <w:rPr>
            <w:rStyle w:val="Hyperlink"/>
            <w:snapToGrid w:val="0"/>
            <w:color w:val="auto"/>
            <w:sz w:val="22"/>
            <w:szCs w:val="22"/>
          </w:rPr>
          <w:t xml:space="preserve">+ </w:t>
        </w:r>
      </w:hyperlink>
      <w:r>
        <w:rPr>
          <w:snapToGrid w:val="0"/>
          <w:sz w:val="22"/>
          <w:szCs w:val="22"/>
        </w:rPr>
        <w:t xml:space="preserve">sto wel deelachtich geworden, ist dat ghijt begin zijns wesens tot int eynde behoudet. </w:t>
      </w:r>
    </w:p>
    <w:p w:rsidR="000173C4" w:rsidRDefault="000173C4">
      <w:pPr>
        <w:jc w:val="both"/>
        <w:rPr>
          <w:snapToGrid w:val="0"/>
          <w:sz w:val="22"/>
          <w:szCs w:val="22"/>
        </w:rPr>
      </w:pPr>
      <w:r>
        <w:rPr>
          <w:snapToGrid w:val="0"/>
          <w:sz w:val="22"/>
          <w:szCs w:val="22"/>
        </w:rPr>
        <w:t xml:space="preserve">Dus en wilt u niet laten </w:t>
      </w:r>
      <w:hyperlink w:anchor="N1572" w:history="1">
        <w:r>
          <w:rPr>
            <w:rStyle w:val="Hyperlink"/>
            <w:snapToGrid w:val="0"/>
            <w:color w:val="auto"/>
            <w:sz w:val="22"/>
            <w:szCs w:val="22"/>
          </w:rPr>
          <w:t xml:space="preserve">+ </w:t>
        </w:r>
      </w:hyperlink>
      <w:r>
        <w:rPr>
          <w:snapToGrid w:val="0"/>
          <w:sz w:val="22"/>
          <w:szCs w:val="22"/>
        </w:rPr>
        <w:t xml:space="preserve">bewegen door eenigherley materije, </w:t>
      </w:r>
      <w:hyperlink w:anchor="N1573" w:history="1">
        <w:r>
          <w:rPr>
            <w:rStyle w:val="Hyperlink"/>
            <w:snapToGrid w:val="0"/>
            <w:color w:val="auto"/>
            <w:sz w:val="22"/>
            <w:szCs w:val="22"/>
          </w:rPr>
          <w:t xml:space="preserve">* </w:t>
        </w:r>
      </w:hyperlink>
      <w:r>
        <w:rPr>
          <w:snapToGrid w:val="0"/>
          <w:sz w:val="22"/>
          <w:szCs w:val="22"/>
        </w:rPr>
        <w:t xml:space="preserve">nochte en vreset niet dat menschenkint, dat gelijc hoy verdwijnt, want sy u niet ghedoen en connen, sonder toelatinghe van Godt, </w:t>
      </w:r>
      <w:hyperlink w:anchor="N1574" w:history="1">
        <w:r>
          <w:rPr>
            <w:rStyle w:val="Hyperlink"/>
            <w:snapToGrid w:val="0"/>
            <w:color w:val="auto"/>
            <w:sz w:val="22"/>
            <w:szCs w:val="22"/>
          </w:rPr>
          <w:t xml:space="preserve">+ </w:t>
        </w:r>
      </w:hyperlink>
      <w:r>
        <w:rPr>
          <w:snapToGrid w:val="0"/>
          <w:sz w:val="22"/>
          <w:szCs w:val="22"/>
        </w:rPr>
        <w:t xml:space="preserve">maar Godt sy u vreese, want dat is </w:t>
      </w:r>
      <w:hyperlink w:anchor="N1575" w:history="1">
        <w:r>
          <w:rPr>
            <w:rStyle w:val="Hyperlink"/>
            <w:snapToGrid w:val="0"/>
            <w:color w:val="auto"/>
            <w:sz w:val="22"/>
            <w:szCs w:val="22"/>
          </w:rPr>
          <w:t xml:space="preserve">†† </w:t>
        </w:r>
      </w:hyperlink>
      <w:r>
        <w:rPr>
          <w:snapToGrid w:val="0"/>
          <w:sz w:val="22"/>
          <w:szCs w:val="22"/>
        </w:rPr>
        <w:t xml:space="preserve">volcomen Wijsheyt, Vercleynt u voor hem, want die groote Heerlijcheyt wort van den nederachtighen gheeert, </w:t>
      </w:r>
      <w:hyperlink w:anchor="N1576" w:history="1">
        <w:r>
          <w:rPr>
            <w:rStyle w:val="Hyperlink"/>
            <w:snapToGrid w:val="0"/>
            <w:color w:val="auto"/>
            <w:sz w:val="22"/>
            <w:szCs w:val="22"/>
          </w:rPr>
          <w:t xml:space="preserve">+ </w:t>
        </w:r>
      </w:hyperlink>
      <w:r>
        <w:rPr>
          <w:snapToGrid w:val="0"/>
          <w:sz w:val="22"/>
          <w:szCs w:val="22"/>
        </w:rPr>
        <w:t xml:space="preserve">verghelijckt u altijt den ootmoedighen, so sult ghy groot zijn in Godts ooghen, </w:t>
      </w:r>
      <w:hyperlink w:anchor="N1577" w:history="1">
        <w:r>
          <w:rPr>
            <w:rStyle w:val="Hyperlink"/>
            <w:snapToGrid w:val="0"/>
            <w:color w:val="auto"/>
            <w:sz w:val="22"/>
            <w:szCs w:val="22"/>
          </w:rPr>
          <w:t xml:space="preserve">+ </w:t>
        </w:r>
      </w:hyperlink>
      <w:r>
        <w:rPr>
          <w:snapToGrid w:val="0"/>
          <w:sz w:val="22"/>
          <w:szCs w:val="22"/>
        </w:rPr>
        <w:t xml:space="preserve">V selven en laat niet duncken, dat ghy yet weet, ofte yet zijt, opdat ghy u selven niet </w:t>
      </w:r>
    </w:p>
    <w:p w:rsidR="000173C4" w:rsidRDefault="000173C4">
      <w:pPr>
        <w:jc w:val="both"/>
        <w:rPr>
          <w:snapToGrid w:val="0"/>
          <w:sz w:val="22"/>
          <w:szCs w:val="22"/>
        </w:rPr>
      </w:pPr>
    </w:p>
    <w:p w:rsidR="000173C4" w:rsidRDefault="000173C4">
      <w:pPr>
        <w:jc w:val="both"/>
        <w:rPr>
          <w:snapToGrid w:val="0"/>
          <w:sz w:val="22"/>
          <w:szCs w:val="22"/>
        </w:rPr>
      </w:pPr>
      <w:hyperlink w:anchor="T1552" w:history="1">
        <w:r>
          <w:rPr>
            <w:rStyle w:val="Hyperlink"/>
            <w:snapToGrid w:val="0"/>
            <w:color w:val="auto"/>
            <w:sz w:val="22"/>
            <w:szCs w:val="22"/>
          </w:rPr>
          <w:t xml:space="preserve">1) </w:t>
        </w:r>
      </w:hyperlink>
      <w:r>
        <w:rPr>
          <w:snapToGrid w:val="0"/>
          <w:sz w:val="22"/>
          <w:szCs w:val="22"/>
        </w:rPr>
        <w:t xml:space="preserve">Zich zelven verloochent; van zich zelven afstand doet. </w:t>
      </w:r>
    </w:p>
    <w:p w:rsidR="000173C4" w:rsidRDefault="000173C4">
      <w:pPr>
        <w:jc w:val="both"/>
        <w:rPr>
          <w:snapToGrid w:val="0"/>
          <w:sz w:val="22"/>
          <w:szCs w:val="22"/>
        </w:rPr>
      </w:pPr>
      <w:hyperlink w:anchor="T1553" w:history="1">
        <w:r>
          <w:rPr>
            <w:rStyle w:val="Hyperlink"/>
            <w:snapToGrid w:val="0"/>
            <w:color w:val="auto"/>
            <w:sz w:val="22"/>
            <w:szCs w:val="22"/>
          </w:rPr>
          <w:t xml:space="preserve">+ </w:t>
        </w:r>
      </w:hyperlink>
      <w:r>
        <w:rPr>
          <w:i/>
          <w:iCs/>
          <w:snapToGrid w:val="0"/>
          <w:sz w:val="22"/>
          <w:szCs w:val="22"/>
        </w:rPr>
        <w:t>Fol. 85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554" w:history="1">
        <w:r>
          <w:rPr>
            <w:rStyle w:val="Hyperlink"/>
            <w:snapToGrid w:val="0"/>
            <w:color w:val="auto"/>
            <w:sz w:val="22"/>
            <w:szCs w:val="22"/>
          </w:rPr>
          <w:t xml:space="preserve">+ </w:t>
        </w:r>
      </w:hyperlink>
      <w:r>
        <w:rPr>
          <w:snapToGrid w:val="0"/>
          <w:sz w:val="22"/>
          <w:szCs w:val="22"/>
        </w:rPr>
        <w:t xml:space="preserve">Mat.4.b.10. </w:t>
      </w:r>
    </w:p>
    <w:p w:rsidR="000173C4" w:rsidRDefault="000173C4">
      <w:pPr>
        <w:jc w:val="both"/>
        <w:rPr>
          <w:snapToGrid w:val="0"/>
          <w:sz w:val="22"/>
          <w:szCs w:val="22"/>
        </w:rPr>
      </w:pPr>
      <w:hyperlink w:anchor="T1555" w:history="1">
        <w:r>
          <w:rPr>
            <w:rStyle w:val="Hyperlink"/>
            <w:snapToGrid w:val="0"/>
            <w:color w:val="auto"/>
            <w:sz w:val="22"/>
            <w:szCs w:val="22"/>
          </w:rPr>
          <w:t xml:space="preserve">* </w:t>
        </w:r>
      </w:hyperlink>
      <w:r>
        <w:rPr>
          <w:snapToGrid w:val="0"/>
          <w:sz w:val="22"/>
          <w:szCs w:val="22"/>
        </w:rPr>
        <w:t xml:space="preserve">Col.2.a.7. </w:t>
      </w:r>
    </w:p>
    <w:p w:rsidR="000173C4" w:rsidRDefault="000173C4">
      <w:pPr>
        <w:jc w:val="both"/>
        <w:rPr>
          <w:snapToGrid w:val="0"/>
          <w:sz w:val="22"/>
          <w:szCs w:val="22"/>
        </w:rPr>
      </w:pPr>
      <w:hyperlink w:anchor="T1556" w:history="1">
        <w:r>
          <w:rPr>
            <w:rStyle w:val="Hyperlink"/>
            <w:snapToGrid w:val="0"/>
            <w:color w:val="auto"/>
            <w:sz w:val="22"/>
            <w:szCs w:val="22"/>
          </w:rPr>
          <w:t xml:space="preserve">+ </w:t>
        </w:r>
      </w:hyperlink>
      <w:r>
        <w:rPr>
          <w:snapToGrid w:val="0"/>
          <w:sz w:val="22"/>
          <w:szCs w:val="22"/>
        </w:rPr>
        <w:t xml:space="preserve">Titum.3.a.8. </w:t>
      </w:r>
    </w:p>
    <w:p w:rsidR="000173C4" w:rsidRDefault="000173C4">
      <w:pPr>
        <w:jc w:val="both"/>
        <w:rPr>
          <w:snapToGrid w:val="0"/>
          <w:sz w:val="22"/>
          <w:szCs w:val="22"/>
        </w:rPr>
      </w:pPr>
      <w:hyperlink w:anchor="T1557" w:history="1">
        <w:r>
          <w:rPr>
            <w:rStyle w:val="Hyperlink"/>
            <w:snapToGrid w:val="0"/>
            <w:color w:val="auto"/>
            <w:sz w:val="22"/>
            <w:szCs w:val="22"/>
          </w:rPr>
          <w:t xml:space="preserve">2) </w:t>
        </w:r>
      </w:hyperlink>
      <w:r>
        <w:rPr>
          <w:snapToGrid w:val="0"/>
          <w:sz w:val="22"/>
          <w:szCs w:val="22"/>
        </w:rPr>
        <w:t xml:space="preserve">D.i.: waarin de een samen met den ander is behouden; en: (laat voortgang hebben) het ‘benaarstig u ieder om de voornaamste te zijn enzv. </w:t>
      </w:r>
    </w:p>
    <w:p w:rsidR="000173C4" w:rsidRDefault="000173C4">
      <w:pPr>
        <w:jc w:val="both"/>
        <w:rPr>
          <w:snapToGrid w:val="0"/>
          <w:sz w:val="22"/>
          <w:szCs w:val="22"/>
        </w:rPr>
      </w:pPr>
      <w:hyperlink w:anchor="T1558" w:history="1">
        <w:r>
          <w:rPr>
            <w:rStyle w:val="Hyperlink"/>
            <w:snapToGrid w:val="0"/>
            <w:color w:val="auto"/>
            <w:sz w:val="22"/>
            <w:szCs w:val="22"/>
          </w:rPr>
          <w:t xml:space="preserve">+ </w:t>
        </w:r>
      </w:hyperlink>
      <w:r>
        <w:rPr>
          <w:snapToGrid w:val="0"/>
          <w:sz w:val="22"/>
          <w:szCs w:val="22"/>
        </w:rPr>
        <w:t xml:space="preserve">Mat.11.b.8. </w:t>
      </w:r>
    </w:p>
    <w:p w:rsidR="000173C4" w:rsidRDefault="000173C4">
      <w:pPr>
        <w:jc w:val="both"/>
        <w:rPr>
          <w:snapToGrid w:val="0"/>
          <w:sz w:val="22"/>
          <w:szCs w:val="22"/>
        </w:rPr>
      </w:pPr>
      <w:hyperlink w:anchor="T1559" w:history="1">
        <w:r>
          <w:rPr>
            <w:rStyle w:val="Hyperlink"/>
            <w:snapToGrid w:val="0"/>
            <w:color w:val="auto"/>
            <w:sz w:val="22"/>
            <w:szCs w:val="22"/>
          </w:rPr>
          <w:t xml:space="preserve">3) </w:t>
        </w:r>
      </w:hyperlink>
      <w:r>
        <w:rPr>
          <w:snapToGrid w:val="0"/>
          <w:sz w:val="22"/>
          <w:szCs w:val="22"/>
        </w:rPr>
        <w:t xml:space="preserve">Manier, wijze van leven. Of: die geringen? </w:t>
      </w:r>
    </w:p>
    <w:p w:rsidR="000173C4" w:rsidRDefault="000173C4">
      <w:pPr>
        <w:jc w:val="both"/>
        <w:rPr>
          <w:snapToGrid w:val="0"/>
          <w:sz w:val="22"/>
          <w:szCs w:val="22"/>
        </w:rPr>
      </w:pPr>
      <w:hyperlink w:anchor="T1560" w:history="1">
        <w:r>
          <w:rPr>
            <w:rStyle w:val="Hyperlink"/>
            <w:snapToGrid w:val="0"/>
            <w:color w:val="auto"/>
            <w:sz w:val="22"/>
            <w:szCs w:val="22"/>
          </w:rPr>
          <w:t xml:space="preserve">+ </w:t>
        </w:r>
      </w:hyperlink>
      <w:r>
        <w:rPr>
          <w:snapToGrid w:val="0"/>
          <w:sz w:val="22"/>
          <w:szCs w:val="22"/>
        </w:rPr>
        <w:t xml:space="preserve">2.Joa.1.b.10. </w:t>
      </w:r>
    </w:p>
    <w:p w:rsidR="000173C4" w:rsidRDefault="000173C4">
      <w:pPr>
        <w:jc w:val="both"/>
        <w:rPr>
          <w:snapToGrid w:val="0"/>
          <w:sz w:val="22"/>
          <w:szCs w:val="22"/>
        </w:rPr>
      </w:pPr>
      <w:hyperlink w:anchor="T1561" w:history="1">
        <w:r>
          <w:rPr>
            <w:rStyle w:val="Hyperlink"/>
            <w:snapToGrid w:val="0"/>
            <w:color w:val="auto"/>
            <w:sz w:val="22"/>
            <w:szCs w:val="22"/>
          </w:rPr>
          <w:t xml:space="preserve">† </w:t>
        </w:r>
      </w:hyperlink>
      <w:r>
        <w:rPr>
          <w:snapToGrid w:val="0"/>
          <w:sz w:val="22"/>
          <w:szCs w:val="22"/>
        </w:rPr>
        <w:t xml:space="preserve">Eph.3.b.18. </w:t>
      </w:r>
    </w:p>
    <w:p w:rsidR="000173C4" w:rsidRDefault="000173C4">
      <w:pPr>
        <w:jc w:val="both"/>
        <w:rPr>
          <w:snapToGrid w:val="0"/>
          <w:sz w:val="22"/>
          <w:szCs w:val="22"/>
        </w:rPr>
      </w:pPr>
      <w:hyperlink w:anchor="T1562" w:history="1">
        <w:r>
          <w:rPr>
            <w:rStyle w:val="Hyperlink"/>
            <w:snapToGrid w:val="0"/>
            <w:color w:val="auto"/>
            <w:sz w:val="22"/>
            <w:szCs w:val="22"/>
          </w:rPr>
          <w:t xml:space="preserve">4) </w:t>
        </w:r>
      </w:hyperlink>
      <w:r>
        <w:rPr>
          <w:snapToGrid w:val="0"/>
          <w:sz w:val="22"/>
          <w:szCs w:val="22"/>
        </w:rPr>
        <w:t xml:space="preserve">Verkoelen, n.l. in liefde? </w:t>
      </w:r>
    </w:p>
    <w:p w:rsidR="000173C4" w:rsidRDefault="000173C4">
      <w:pPr>
        <w:jc w:val="both"/>
        <w:rPr>
          <w:snapToGrid w:val="0"/>
          <w:sz w:val="22"/>
          <w:szCs w:val="22"/>
        </w:rPr>
      </w:pPr>
      <w:hyperlink w:anchor="T1563" w:history="1">
        <w:r>
          <w:rPr>
            <w:rStyle w:val="Hyperlink"/>
            <w:snapToGrid w:val="0"/>
            <w:color w:val="auto"/>
            <w:sz w:val="22"/>
            <w:szCs w:val="22"/>
          </w:rPr>
          <w:t xml:space="preserve">+ </w:t>
        </w:r>
      </w:hyperlink>
      <w:r>
        <w:rPr>
          <w:snapToGrid w:val="0"/>
          <w:sz w:val="22"/>
          <w:szCs w:val="22"/>
        </w:rPr>
        <w:t xml:space="preserve">Coll.3.a.1. </w:t>
      </w:r>
    </w:p>
    <w:p w:rsidR="000173C4" w:rsidRDefault="000173C4">
      <w:pPr>
        <w:jc w:val="both"/>
        <w:rPr>
          <w:snapToGrid w:val="0"/>
          <w:sz w:val="22"/>
          <w:szCs w:val="22"/>
        </w:rPr>
      </w:pPr>
      <w:hyperlink w:anchor="T1564" w:history="1">
        <w:r>
          <w:rPr>
            <w:rStyle w:val="Hyperlink"/>
            <w:snapToGrid w:val="0"/>
            <w:color w:val="auto"/>
            <w:sz w:val="22"/>
            <w:szCs w:val="22"/>
          </w:rPr>
          <w:t xml:space="preserve">+ </w:t>
        </w:r>
      </w:hyperlink>
      <w:r>
        <w:rPr>
          <w:snapToGrid w:val="0"/>
          <w:sz w:val="22"/>
          <w:szCs w:val="22"/>
        </w:rPr>
        <w:t xml:space="preserve">2.Cor.4.b.18. </w:t>
      </w:r>
    </w:p>
    <w:p w:rsidR="000173C4" w:rsidRDefault="000173C4">
      <w:pPr>
        <w:jc w:val="both"/>
        <w:rPr>
          <w:snapToGrid w:val="0"/>
          <w:sz w:val="22"/>
          <w:szCs w:val="22"/>
        </w:rPr>
      </w:pPr>
      <w:hyperlink w:anchor="T1565" w:history="1">
        <w:r>
          <w:rPr>
            <w:rStyle w:val="Hyperlink"/>
            <w:snapToGrid w:val="0"/>
            <w:color w:val="auto"/>
            <w:sz w:val="22"/>
            <w:szCs w:val="22"/>
          </w:rPr>
          <w:t xml:space="preserve">* </w:t>
        </w:r>
      </w:hyperlink>
      <w:r>
        <w:rPr>
          <w:snapToGrid w:val="0"/>
          <w:sz w:val="22"/>
          <w:szCs w:val="22"/>
        </w:rPr>
        <w:t xml:space="preserve">Heb.10.d.36. </w:t>
      </w:r>
    </w:p>
    <w:p w:rsidR="000173C4" w:rsidRDefault="000173C4">
      <w:pPr>
        <w:jc w:val="both"/>
        <w:rPr>
          <w:snapToGrid w:val="0"/>
          <w:sz w:val="22"/>
          <w:szCs w:val="22"/>
        </w:rPr>
      </w:pPr>
      <w:hyperlink w:anchor="T1566" w:history="1">
        <w:r>
          <w:rPr>
            <w:rStyle w:val="Hyperlink"/>
            <w:snapToGrid w:val="0"/>
            <w:color w:val="auto"/>
            <w:sz w:val="22"/>
            <w:szCs w:val="22"/>
          </w:rPr>
          <w:t xml:space="preserve">+ </w:t>
        </w:r>
      </w:hyperlink>
      <w:r>
        <w:rPr>
          <w:snapToGrid w:val="0"/>
          <w:sz w:val="22"/>
          <w:szCs w:val="22"/>
        </w:rPr>
        <w:t xml:space="preserve">Jaco.5.b.8. </w:t>
      </w:r>
    </w:p>
    <w:p w:rsidR="000173C4" w:rsidRDefault="000173C4">
      <w:pPr>
        <w:jc w:val="both"/>
        <w:rPr>
          <w:snapToGrid w:val="0"/>
          <w:sz w:val="22"/>
          <w:szCs w:val="22"/>
        </w:rPr>
      </w:pPr>
      <w:hyperlink w:anchor="T1567" w:history="1">
        <w:r>
          <w:rPr>
            <w:rStyle w:val="Hyperlink"/>
            <w:snapToGrid w:val="0"/>
            <w:color w:val="auto"/>
            <w:sz w:val="22"/>
            <w:szCs w:val="22"/>
          </w:rPr>
          <w:t xml:space="preserve">* </w:t>
        </w:r>
      </w:hyperlink>
      <w:r>
        <w:rPr>
          <w:snapToGrid w:val="0"/>
          <w:sz w:val="22"/>
          <w:szCs w:val="22"/>
        </w:rPr>
        <w:t xml:space="preserve">Coll.3.a.6. </w:t>
      </w:r>
    </w:p>
    <w:p w:rsidR="000173C4" w:rsidRDefault="000173C4">
      <w:pPr>
        <w:jc w:val="both"/>
        <w:rPr>
          <w:snapToGrid w:val="0"/>
          <w:sz w:val="22"/>
          <w:szCs w:val="22"/>
        </w:rPr>
      </w:pPr>
      <w:hyperlink w:anchor="T1568" w:history="1">
        <w:r>
          <w:rPr>
            <w:rStyle w:val="Hyperlink"/>
            <w:snapToGrid w:val="0"/>
            <w:color w:val="auto"/>
            <w:sz w:val="22"/>
            <w:szCs w:val="22"/>
          </w:rPr>
          <w:t xml:space="preserve">+ </w:t>
        </w:r>
      </w:hyperlink>
      <w:r>
        <w:rPr>
          <w:snapToGrid w:val="0"/>
          <w:sz w:val="22"/>
          <w:szCs w:val="22"/>
        </w:rPr>
        <w:t xml:space="preserve">Rom.6.a.6. </w:t>
      </w:r>
    </w:p>
    <w:p w:rsidR="000173C4" w:rsidRDefault="000173C4">
      <w:pPr>
        <w:jc w:val="both"/>
        <w:rPr>
          <w:snapToGrid w:val="0"/>
          <w:sz w:val="22"/>
          <w:szCs w:val="22"/>
        </w:rPr>
      </w:pPr>
      <w:hyperlink w:anchor="T1569" w:history="1">
        <w:r>
          <w:rPr>
            <w:rStyle w:val="Hyperlink"/>
            <w:snapToGrid w:val="0"/>
            <w:color w:val="auto"/>
            <w:sz w:val="22"/>
            <w:szCs w:val="22"/>
          </w:rPr>
          <w:t xml:space="preserve">+ </w:t>
        </w:r>
      </w:hyperlink>
      <w:r>
        <w:rPr>
          <w:snapToGrid w:val="0"/>
          <w:sz w:val="22"/>
          <w:szCs w:val="22"/>
        </w:rPr>
        <w:t xml:space="preserve">1.Cor.15.f.58. </w:t>
      </w:r>
    </w:p>
    <w:p w:rsidR="000173C4" w:rsidRDefault="000173C4">
      <w:pPr>
        <w:jc w:val="both"/>
        <w:rPr>
          <w:snapToGrid w:val="0"/>
          <w:sz w:val="22"/>
          <w:szCs w:val="22"/>
        </w:rPr>
      </w:pPr>
      <w:hyperlink w:anchor="T1570" w:history="1">
        <w:r>
          <w:rPr>
            <w:rStyle w:val="Hyperlink"/>
            <w:snapToGrid w:val="0"/>
            <w:color w:val="auto"/>
            <w:sz w:val="22"/>
            <w:szCs w:val="22"/>
          </w:rPr>
          <w:t xml:space="preserve">†† </w:t>
        </w:r>
      </w:hyperlink>
      <w:r>
        <w:rPr>
          <w:snapToGrid w:val="0"/>
          <w:sz w:val="22"/>
          <w:szCs w:val="22"/>
        </w:rPr>
        <w:t xml:space="preserve">Heb.3.b.14. </w:t>
      </w:r>
    </w:p>
    <w:p w:rsidR="000173C4" w:rsidRDefault="000173C4">
      <w:pPr>
        <w:jc w:val="both"/>
        <w:rPr>
          <w:snapToGrid w:val="0"/>
          <w:sz w:val="22"/>
          <w:szCs w:val="22"/>
        </w:rPr>
      </w:pPr>
      <w:hyperlink w:anchor="T1571" w:history="1">
        <w:r>
          <w:rPr>
            <w:rStyle w:val="Hyperlink"/>
            <w:snapToGrid w:val="0"/>
            <w:color w:val="auto"/>
            <w:sz w:val="22"/>
            <w:szCs w:val="22"/>
          </w:rPr>
          <w:t xml:space="preserve">+ </w:t>
        </w:r>
      </w:hyperlink>
      <w:r>
        <w:rPr>
          <w:i/>
          <w:iCs/>
          <w:snapToGrid w:val="0"/>
          <w:sz w:val="22"/>
          <w:szCs w:val="22"/>
        </w:rPr>
        <w:t>Fol. 86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572" w:history="1">
        <w:r>
          <w:rPr>
            <w:rStyle w:val="Hyperlink"/>
            <w:snapToGrid w:val="0"/>
            <w:color w:val="auto"/>
            <w:sz w:val="22"/>
            <w:szCs w:val="22"/>
          </w:rPr>
          <w:t xml:space="preserve">+ </w:t>
        </w:r>
      </w:hyperlink>
      <w:r>
        <w:rPr>
          <w:snapToGrid w:val="0"/>
          <w:sz w:val="22"/>
          <w:szCs w:val="22"/>
        </w:rPr>
        <w:t xml:space="preserve">2.Tes.2.a.2. </w:t>
      </w:r>
    </w:p>
    <w:p w:rsidR="000173C4" w:rsidRDefault="000173C4">
      <w:pPr>
        <w:jc w:val="both"/>
        <w:rPr>
          <w:snapToGrid w:val="0"/>
          <w:sz w:val="22"/>
          <w:szCs w:val="22"/>
        </w:rPr>
      </w:pPr>
      <w:hyperlink w:anchor="T1573" w:history="1">
        <w:r>
          <w:rPr>
            <w:rStyle w:val="Hyperlink"/>
            <w:snapToGrid w:val="0"/>
            <w:color w:val="auto"/>
            <w:sz w:val="22"/>
            <w:szCs w:val="22"/>
          </w:rPr>
          <w:t xml:space="preserve">* </w:t>
        </w:r>
      </w:hyperlink>
      <w:r>
        <w:rPr>
          <w:snapToGrid w:val="0"/>
          <w:sz w:val="22"/>
          <w:szCs w:val="22"/>
        </w:rPr>
        <w:t xml:space="preserve">Esa.51.c.12. </w:t>
      </w:r>
    </w:p>
    <w:p w:rsidR="000173C4" w:rsidRDefault="000173C4">
      <w:pPr>
        <w:jc w:val="both"/>
        <w:rPr>
          <w:snapToGrid w:val="0"/>
          <w:sz w:val="22"/>
          <w:szCs w:val="22"/>
        </w:rPr>
      </w:pPr>
      <w:hyperlink w:anchor="T1574" w:history="1">
        <w:r>
          <w:rPr>
            <w:rStyle w:val="Hyperlink"/>
            <w:snapToGrid w:val="0"/>
            <w:color w:val="auto"/>
            <w:sz w:val="22"/>
            <w:szCs w:val="22"/>
          </w:rPr>
          <w:t xml:space="preserve">+ </w:t>
        </w:r>
      </w:hyperlink>
      <w:r>
        <w:rPr>
          <w:snapToGrid w:val="0"/>
          <w:sz w:val="22"/>
          <w:szCs w:val="22"/>
        </w:rPr>
        <w:t xml:space="preserve">Esa.8.a.5. </w:t>
      </w:r>
    </w:p>
    <w:p w:rsidR="000173C4" w:rsidRDefault="000173C4">
      <w:pPr>
        <w:jc w:val="both"/>
        <w:rPr>
          <w:snapToGrid w:val="0"/>
          <w:sz w:val="22"/>
          <w:szCs w:val="22"/>
        </w:rPr>
      </w:pPr>
      <w:hyperlink w:anchor="T1575" w:history="1">
        <w:r>
          <w:rPr>
            <w:rStyle w:val="Hyperlink"/>
            <w:snapToGrid w:val="0"/>
            <w:color w:val="auto"/>
            <w:sz w:val="22"/>
            <w:szCs w:val="22"/>
          </w:rPr>
          <w:t xml:space="preserve">†† </w:t>
        </w:r>
      </w:hyperlink>
      <w:r>
        <w:rPr>
          <w:snapToGrid w:val="0"/>
          <w:sz w:val="22"/>
          <w:szCs w:val="22"/>
        </w:rPr>
        <w:t xml:space="preserve">Eccl.1.c.20. </w:t>
      </w:r>
    </w:p>
    <w:p w:rsidR="000173C4" w:rsidRDefault="000173C4">
      <w:pPr>
        <w:jc w:val="both"/>
        <w:rPr>
          <w:snapToGrid w:val="0"/>
          <w:sz w:val="22"/>
          <w:szCs w:val="22"/>
        </w:rPr>
      </w:pPr>
      <w:hyperlink w:anchor="T1576" w:history="1">
        <w:r>
          <w:rPr>
            <w:rStyle w:val="Hyperlink"/>
            <w:snapToGrid w:val="0"/>
            <w:color w:val="auto"/>
            <w:sz w:val="22"/>
            <w:szCs w:val="22"/>
          </w:rPr>
          <w:t xml:space="preserve">+ </w:t>
        </w:r>
      </w:hyperlink>
      <w:r>
        <w:rPr>
          <w:snapToGrid w:val="0"/>
          <w:sz w:val="22"/>
          <w:szCs w:val="22"/>
        </w:rPr>
        <w:t xml:space="preserve">Phil.2.a.3. </w:t>
      </w:r>
    </w:p>
    <w:p w:rsidR="000173C4" w:rsidRDefault="000173C4">
      <w:pPr>
        <w:jc w:val="both"/>
        <w:rPr>
          <w:snapToGrid w:val="0"/>
          <w:sz w:val="22"/>
          <w:szCs w:val="22"/>
        </w:rPr>
      </w:pPr>
      <w:hyperlink w:anchor="T1577" w:history="1">
        <w:r>
          <w:rPr>
            <w:rStyle w:val="Hyperlink"/>
            <w:snapToGrid w:val="0"/>
            <w:color w:val="auto"/>
            <w:sz w:val="22"/>
            <w:szCs w:val="22"/>
          </w:rPr>
          <w:t xml:space="preserve">+ </w:t>
        </w:r>
      </w:hyperlink>
      <w:r>
        <w:rPr>
          <w:snapToGrid w:val="0"/>
          <w:sz w:val="22"/>
          <w:szCs w:val="22"/>
        </w:rPr>
        <w:t xml:space="preserve">Gala.6.a.5. </w:t>
      </w:r>
    </w:p>
    <w:p w:rsidR="000173C4" w:rsidRDefault="000173C4">
      <w:pPr>
        <w:jc w:val="both"/>
        <w:rPr>
          <w:snapToGrid w:val="0"/>
          <w:sz w:val="22"/>
          <w:szCs w:val="22"/>
        </w:rPr>
      </w:pPr>
      <w:r>
        <w:rPr>
          <w:snapToGrid w:val="0"/>
          <w:sz w:val="22"/>
          <w:szCs w:val="22"/>
        </w:rPr>
        <w:t>[p. 179]</w:t>
      </w:r>
    </w:p>
    <w:p w:rsidR="000173C4" w:rsidRDefault="000173C4">
      <w:pPr>
        <w:jc w:val="both"/>
        <w:rPr>
          <w:snapToGrid w:val="0"/>
          <w:sz w:val="22"/>
          <w:szCs w:val="22"/>
        </w:rPr>
      </w:pPr>
      <w:r>
        <w:rPr>
          <w:snapToGrid w:val="0"/>
          <w:sz w:val="22"/>
          <w:szCs w:val="22"/>
        </w:rPr>
        <w:br/>
        <w:t xml:space="preserve">en bedriecht, ghaat u selven altijt te buyten </w:t>
      </w:r>
      <w:hyperlink w:anchor="N1578" w:history="1">
        <w:r>
          <w:rPr>
            <w:rStyle w:val="Hyperlink"/>
            <w:snapToGrid w:val="0"/>
            <w:color w:val="auto"/>
            <w:sz w:val="22"/>
            <w:szCs w:val="22"/>
          </w:rPr>
          <w:t xml:space="preserve">1) </w:t>
        </w:r>
      </w:hyperlink>
      <w:r>
        <w:rPr>
          <w:snapToGrid w:val="0"/>
          <w:sz w:val="22"/>
          <w:szCs w:val="22"/>
        </w:rPr>
        <w:t xml:space="preserve">, en acht niet van wien u eenich ongodtlijckheyt oft lijden toegheuoecht wordt, al ist datmen u </w:t>
      </w:r>
      <w:hyperlink w:anchor="N1579" w:history="1">
        <w:r>
          <w:rPr>
            <w:rStyle w:val="Hyperlink"/>
            <w:snapToGrid w:val="0"/>
            <w:color w:val="auto"/>
            <w:sz w:val="22"/>
            <w:szCs w:val="22"/>
          </w:rPr>
          <w:t xml:space="preserve">+ </w:t>
        </w:r>
      </w:hyperlink>
      <w:r>
        <w:rPr>
          <w:snapToGrid w:val="0"/>
          <w:sz w:val="22"/>
          <w:szCs w:val="22"/>
        </w:rPr>
        <w:t xml:space="preserve">veronghelijckt, want het is ghenade by Godt, alsmen om </w:t>
      </w:r>
      <w:hyperlink w:anchor="N1580" w:history="1">
        <w:r>
          <w:rPr>
            <w:rStyle w:val="Hyperlink"/>
            <w:snapToGrid w:val="0"/>
            <w:color w:val="auto"/>
            <w:sz w:val="22"/>
            <w:szCs w:val="22"/>
          </w:rPr>
          <w:t xml:space="preserve">+ </w:t>
        </w:r>
      </w:hyperlink>
      <w:r>
        <w:rPr>
          <w:snapToGrid w:val="0"/>
          <w:sz w:val="22"/>
          <w:szCs w:val="22"/>
        </w:rPr>
        <w:t xml:space="preserve">der conscientien wille droefheyt verdraacht, ende lijdet met onrecht. So </w:t>
      </w:r>
      <w:hyperlink w:anchor="N1581" w:history="1">
        <w:r>
          <w:rPr>
            <w:rStyle w:val="Hyperlink"/>
            <w:snapToGrid w:val="0"/>
            <w:color w:val="auto"/>
            <w:sz w:val="22"/>
            <w:szCs w:val="22"/>
          </w:rPr>
          <w:t xml:space="preserve">† </w:t>
        </w:r>
      </w:hyperlink>
      <w:r>
        <w:rPr>
          <w:snapToGrid w:val="0"/>
          <w:sz w:val="22"/>
          <w:szCs w:val="22"/>
        </w:rPr>
        <w:t xml:space="preserve">weest nu pacientich in uwen druck, ende weset deelachtich des lijdens Christi, op dat ghy die beloftenisse beeruen meucht, want het is hier een </w:t>
      </w:r>
      <w:hyperlink w:anchor="N1582" w:history="1">
        <w:r>
          <w:rPr>
            <w:rStyle w:val="Hyperlink"/>
            <w:snapToGrid w:val="0"/>
            <w:color w:val="auto"/>
            <w:sz w:val="22"/>
            <w:szCs w:val="22"/>
          </w:rPr>
          <w:t xml:space="preserve">+ </w:t>
        </w:r>
      </w:hyperlink>
      <w:r>
        <w:rPr>
          <w:snapToGrid w:val="0"/>
          <w:sz w:val="22"/>
          <w:szCs w:val="22"/>
        </w:rPr>
        <w:t xml:space="preserve">cleyne tijdt versmaatheyt te lijden, ende te hebben tegen die eewige vruecht. Ende dit lijden, dat </w:t>
      </w:r>
      <w:hyperlink w:anchor="N1583" w:history="1">
        <w:r>
          <w:rPr>
            <w:rStyle w:val="Hyperlink"/>
            <w:snapToGrid w:val="0"/>
            <w:color w:val="auto"/>
            <w:sz w:val="22"/>
            <w:szCs w:val="22"/>
          </w:rPr>
          <w:t xml:space="preserve">+ </w:t>
        </w:r>
      </w:hyperlink>
      <w:r>
        <w:rPr>
          <w:snapToGrid w:val="0"/>
          <w:sz w:val="22"/>
          <w:szCs w:val="22"/>
        </w:rPr>
        <w:t xml:space="preserve">tijtelijck ende licht is, wercket een eewighe ende over die mate groote heerlijckheydt. Want al ist dat wy een </w:t>
      </w:r>
      <w:hyperlink w:anchor="N1584" w:history="1">
        <w:r>
          <w:rPr>
            <w:rStyle w:val="Hyperlink"/>
            <w:snapToGrid w:val="0"/>
            <w:color w:val="auto"/>
            <w:sz w:val="22"/>
            <w:szCs w:val="22"/>
          </w:rPr>
          <w:t xml:space="preserve">+ </w:t>
        </w:r>
      </w:hyperlink>
      <w:r>
        <w:rPr>
          <w:snapToGrid w:val="0"/>
          <w:sz w:val="22"/>
          <w:szCs w:val="22"/>
        </w:rPr>
        <w:t xml:space="preserve">arm leven hebben, soo sal ons nochtans veel ghoets vergouden </w:t>
      </w:r>
      <w:hyperlink w:anchor="N1585" w:history="1">
        <w:r>
          <w:rPr>
            <w:rStyle w:val="Hyperlink"/>
            <w:snapToGrid w:val="0"/>
            <w:color w:val="auto"/>
            <w:sz w:val="22"/>
            <w:szCs w:val="22"/>
          </w:rPr>
          <w:t xml:space="preserve">2) </w:t>
        </w:r>
      </w:hyperlink>
      <w:r>
        <w:rPr>
          <w:snapToGrid w:val="0"/>
          <w:sz w:val="22"/>
          <w:szCs w:val="22"/>
        </w:rPr>
        <w:t xml:space="preserve">worden, Ende al ist dat die doot nu die heerlijcste is over ons, soo salder een oosten wint des Heeren comen, die zijne qualen weder drogen sal. </w:t>
      </w:r>
      <w:hyperlink w:anchor="N1586" w:history="1">
        <w:r>
          <w:rPr>
            <w:rStyle w:val="Hyperlink"/>
            <w:snapToGrid w:val="0"/>
            <w:color w:val="auto"/>
            <w:sz w:val="22"/>
            <w:szCs w:val="22"/>
          </w:rPr>
          <w:t xml:space="preserve">+ </w:t>
        </w:r>
      </w:hyperlink>
      <w:r>
        <w:rPr>
          <w:snapToGrid w:val="0"/>
          <w:sz w:val="22"/>
          <w:szCs w:val="22"/>
        </w:rPr>
        <w:t xml:space="preserve">Want het worter gesaayt in oneeren, ende het sal opstaan inder cracht: een natuerlijck, ende het salder verrijsen een geestelijc lijf. So moet nu dit </w:t>
      </w:r>
      <w:hyperlink w:anchor="N1587" w:history="1">
        <w:r>
          <w:rPr>
            <w:rStyle w:val="Hyperlink"/>
            <w:snapToGrid w:val="0"/>
            <w:color w:val="auto"/>
            <w:sz w:val="22"/>
            <w:szCs w:val="22"/>
          </w:rPr>
          <w:t xml:space="preserve">+ </w:t>
        </w:r>
      </w:hyperlink>
      <w:r>
        <w:rPr>
          <w:snapToGrid w:val="0"/>
          <w:sz w:val="22"/>
          <w:szCs w:val="22"/>
        </w:rPr>
        <w:t xml:space="preserve">huys deser wooninghe ghebroocken worden, ist dat wy het huys, dat ons van God toe be </w:t>
      </w:r>
      <w:hyperlink w:anchor="N1588" w:history="1">
        <w:r>
          <w:rPr>
            <w:rStyle w:val="Hyperlink"/>
            <w:snapToGrid w:val="0"/>
            <w:color w:val="auto"/>
            <w:sz w:val="22"/>
            <w:szCs w:val="22"/>
          </w:rPr>
          <w:t xml:space="preserve">+ </w:t>
        </w:r>
      </w:hyperlink>
      <w:r>
        <w:rPr>
          <w:snapToGrid w:val="0"/>
          <w:sz w:val="22"/>
          <w:szCs w:val="22"/>
        </w:rPr>
        <w:t xml:space="preserve">reyt is, vercrijgen willen. </w:t>
      </w:r>
      <w:hyperlink w:anchor="N1589" w:history="1">
        <w:r>
          <w:rPr>
            <w:rStyle w:val="Hyperlink"/>
            <w:snapToGrid w:val="0"/>
            <w:color w:val="auto"/>
            <w:sz w:val="22"/>
            <w:szCs w:val="22"/>
          </w:rPr>
          <w:t xml:space="preserve">+ </w:t>
        </w:r>
      </w:hyperlink>
      <w:r>
        <w:rPr>
          <w:snapToGrid w:val="0"/>
          <w:sz w:val="22"/>
          <w:szCs w:val="22"/>
        </w:rPr>
        <w:t xml:space="preserve">Dus en dorven wy niet vreesen die dat lijf dooden, want sy de siele niet schaden en connen, maar het meeste dat sy ons berouen, is </w:t>
      </w:r>
      <w:hyperlink w:anchor="N1590" w:history="1">
        <w:r>
          <w:rPr>
            <w:rStyle w:val="Hyperlink"/>
            <w:snapToGrid w:val="0"/>
            <w:color w:val="auto"/>
            <w:sz w:val="22"/>
            <w:szCs w:val="22"/>
          </w:rPr>
          <w:t xml:space="preserve">3) </w:t>
        </w:r>
      </w:hyperlink>
      <w:r>
        <w:rPr>
          <w:snapToGrid w:val="0"/>
          <w:sz w:val="22"/>
          <w:szCs w:val="22"/>
        </w:rPr>
        <w:t xml:space="preserve">, daar wy van Godt het meeste weder af geloont worden, ende daar naa en hebben sy niet meer dat sy doen connen. </w:t>
      </w:r>
      <w:hyperlink w:anchor="N1591" w:history="1">
        <w:r>
          <w:rPr>
            <w:rStyle w:val="Hyperlink"/>
            <w:snapToGrid w:val="0"/>
            <w:color w:val="auto"/>
            <w:sz w:val="22"/>
            <w:szCs w:val="22"/>
          </w:rPr>
          <w:t xml:space="preserve">+ </w:t>
        </w:r>
      </w:hyperlink>
      <w:r>
        <w:rPr>
          <w:snapToGrid w:val="0"/>
          <w:sz w:val="22"/>
          <w:szCs w:val="22"/>
        </w:rPr>
        <w:t xml:space="preserve">Soo begordet de lendenen uws ghemoets, weest nuchteren, waact int ghebedt, ende dancksegget altijt Godt den Vader, door onsen Heere Jesum Christum, van zijnder rijckelijcker ghenaden, </w:t>
      </w:r>
      <w:hyperlink w:anchor="N1592" w:history="1">
        <w:r>
          <w:rPr>
            <w:rStyle w:val="Hyperlink"/>
            <w:snapToGrid w:val="0"/>
            <w:color w:val="auto"/>
            <w:sz w:val="22"/>
            <w:szCs w:val="22"/>
          </w:rPr>
          <w:t xml:space="preserve">+ </w:t>
        </w:r>
      </w:hyperlink>
      <w:r>
        <w:rPr>
          <w:snapToGrid w:val="0"/>
          <w:sz w:val="22"/>
          <w:szCs w:val="22"/>
        </w:rPr>
        <w:t xml:space="preserve">ende dat hy ons heeft laten weten zijnen wille, ende geopenbaart den rueck zijnder kennisse, </w:t>
      </w:r>
      <w:hyperlink w:anchor="N1593" w:history="1">
        <w:r>
          <w:rPr>
            <w:rStyle w:val="Hyperlink"/>
            <w:snapToGrid w:val="0"/>
            <w:color w:val="auto"/>
            <w:sz w:val="22"/>
            <w:szCs w:val="22"/>
          </w:rPr>
          <w:t xml:space="preserve">+ </w:t>
        </w:r>
      </w:hyperlink>
      <w:r>
        <w:rPr>
          <w:snapToGrid w:val="0"/>
          <w:sz w:val="22"/>
          <w:szCs w:val="22"/>
        </w:rPr>
        <w:t xml:space="preserve">ende ons de heerlijckste ende alderduerste beloftenissen ghegheven heeft, wy die te voren </w:t>
      </w:r>
      <w:hyperlink w:anchor="N1594" w:history="1">
        <w:r>
          <w:rPr>
            <w:rStyle w:val="Hyperlink"/>
            <w:snapToGrid w:val="0"/>
            <w:color w:val="auto"/>
            <w:sz w:val="22"/>
            <w:szCs w:val="22"/>
          </w:rPr>
          <w:t xml:space="preserve">+ </w:t>
        </w:r>
      </w:hyperlink>
      <w:r>
        <w:rPr>
          <w:snapToGrid w:val="0"/>
          <w:sz w:val="22"/>
          <w:szCs w:val="22"/>
        </w:rPr>
        <w:t xml:space="preserve">verureemt waren doort vernuft in boose wercken, ende waren verureemt vant leven dat uit Godt coemt, van daar wy geen hopinge en hadden inde beloftenisse, </w:t>
      </w:r>
      <w:hyperlink w:anchor="N1595" w:history="1">
        <w:r>
          <w:rPr>
            <w:rStyle w:val="Hyperlink"/>
            <w:snapToGrid w:val="0"/>
            <w:color w:val="auto"/>
            <w:sz w:val="22"/>
            <w:szCs w:val="22"/>
          </w:rPr>
          <w:t xml:space="preserve">+ </w:t>
        </w:r>
      </w:hyperlink>
      <w:r>
        <w:rPr>
          <w:snapToGrid w:val="0"/>
          <w:sz w:val="22"/>
          <w:szCs w:val="22"/>
        </w:rPr>
        <w:t xml:space="preserve">maar doen de vriendelijckheyt Gods ons openbaarde, niet om der wercken wille die wy ghedaan hadden, maar door zijn ghenade, maacte hy ons salich door de wassinghe der wedergheboorten, ende vernieuwinghe des heylighen Gheests, </w:t>
      </w:r>
      <w:hyperlink w:anchor="N1596" w:history="1">
        <w:r>
          <w:rPr>
            <w:rStyle w:val="Hyperlink"/>
            <w:snapToGrid w:val="0"/>
            <w:color w:val="auto"/>
            <w:sz w:val="22"/>
            <w:szCs w:val="22"/>
          </w:rPr>
          <w:t xml:space="preserve">+ </w:t>
        </w:r>
      </w:hyperlink>
      <w:r>
        <w:rPr>
          <w:snapToGrid w:val="0"/>
          <w:sz w:val="22"/>
          <w:szCs w:val="22"/>
        </w:rPr>
        <w:t xml:space="preserve">met welcken wy verzeghelt zijn tot op den tijt der verlossinge, die daar is het pandt vande toecomende erfenisse, ende die ons versekert </w:t>
      </w:r>
      <w:hyperlink w:anchor="N1597" w:history="1">
        <w:r>
          <w:rPr>
            <w:rStyle w:val="Hyperlink"/>
            <w:snapToGrid w:val="0"/>
            <w:color w:val="auto"/>
            <w:sz w:val="22"/>
            <w:szCs w:val="22"/>
          </w:rPr>
          <w:t xml:space="preserve">+ </w:t>
        </w:r>
      </w:hyperlink>
      <w:r>
        <w:rPr>
          <w:snapToGrid w:val="0"/>
          <w:sz w:val="22"/>
          <w:szCs w:val="22"/>
        </w:rPr>
        <w:t xml:space="preserve">ende getuychenisse gheeft, dat wy Gods kinderen zijn, ende ons alderley leert, den welcken ons van God gegeven is </w:t>
      </w:r>
      <w:hyperlink w:anchor="N1598" w:history="1">
        <w:r>
          <w:rPr>
            <w:rStyle w:val="Hyperlink"/>
            <w:snapToGrid w:val="0"/>
            <w:color w:val="auto"/>
            <w:sz w:val="22"/>
            <w:szCs w:val="22"/>
          </w:rPr>
          <w:t xml:space="preserve">+ </w:t>
        </w:r>
      </w:hyperlink>
      <w:r>
        <w:rPr>
          <w:snapToGrid w:val="0"/>
          <w:sz w:val="22"/>
          <w:szCs w:val="22"/>
        </w:rPr>
        <w:t xml:space="preserve">tot wijsheyt, gerechticheyt ende heerlijckheyt, door welcke ons versoeninghe gheschiet is. Godt de Vader die alleen heeft </w:t>
      </w:r>
      <w:hyperlink w:anchor="N1599" w:history="1">
        <w:r>
          <w:rPr>
            <w:rStyle w:val="Hyperlink"/>
            <w:snapToGrid w:val="0"/>
            <w:color w:val="auto"/>
            <w:sz w:val="22"/>
            <w:szCs w:val="22"/>
          </w:rPr>
          <w:t xml:space="preserve">+ </w:t>
        </w:r>
      </w:hyperlink>
      <w:r>
        <w:rPr>
          <w:snapToGrid w:val="0"/>
          <w:sz w:val="22"/>
          <w:szCs w:val="22"/>
        </w:rPr>
        <w:t xml:space="preserve">onsterffelijcheyt, den </w:t>
      </w:r>
      <w:hyperlink w:anchor="N1600" w:history="1">
        <w:r>
          <w:rPr>
            <w:rStyle w:val="Hyperlink"/>
            <w:snapToGrid w:val="0"/>
            <w:color w:val="auto"/>
            <w:sz w:val="22"/>
            <w:szCs w:val="22"/>
          </w:rPr>
          <w:t xml:space="preserve">* </w:t>
        </w:r>
      </w:hyperlink>
      <w:r>
        <w:rPr>
          <w:snapToGrid w:val="0"/>
          <w:sz w:val="22"/>
          <w:szCs w:val="22"/>
        </w:rPr>
        <w:t xml:space="preserve">welcken </w:t>
      </w:r>
    </w:p>
    <w:p w:rsidR="000173C4" w:rsidRDefault="000173C4">
      <w:pPr>
        <w:jc w:val="both"/>
        <w:rPr>
          <w:snapToGrid w:val="0"/>
          <w:sz w:val="22"/>
          <w:szCs w:val="22"/>
        </w:rPr>
      </w:pPr>
      <w:hyperlink w:anchor="T1578" w:history="1">
        <w:r>
          <w:rPr>
            <w:rStyle w:val="Hyperlink"/>
            <w:snapToGrid w:val="0"/>
            <w:color w:val="auto"/>
            <w:sz w:val="22"/>
            <w:szCs w:val="22"/>
          </w:rPr>
          <w:t xml:space="preserve">1) </w:t>
        </w:r>
      </w:hyperlink>
      <w:r>
        <w:rPr>
          <w:snapToGrid w:val="0"/>
          <w:sz w:val="22"/>
          <w:szCs w:val="22"/>
        </w:rPr>
        <w:t xml:space="preserve">Zie vorige bladz. aant. 1. </w:t>
      </w:r>
    </w:p>
    <w:p w:rsidR="000173C4" w:rsidRDefault="000173C4">
      <w:pPr>
        <w:jc w:val="both"/>
        <w:rPr>
          <w:snapToGrid w:val="0"/>
          <w:sz w:val="22"/>
          <w:szCs w:val="22"/>
        </w:rPr>
      </w:pPr>
      <w:hyperlink w:anchor="T1579" w:history="1">
        <w:r>
          <w:rPr>
            <w:rStyle w:val="Hyperlink"/>
            <w:snapToGrid w:val="0"/>
            <w:color w:val="auto"/>
            <w:sz w:val="22"/>
            <w:szCs w:val="22"/>
          </w:rPr>
          <w:t xml:space="preserve">+ </w:t>
        </w:r>
      </w:hyperlink>
      <w:r>
        <w:rPr>
          <w:snapToGrid w:val="0"/>
          <w:sz w:val="22"/>
          <w:szCs w:val="22"/>
        </w:rPr>
        <w:t xml:space="preserve">Mat.5.e.39. </w:t>
      </w:r>
    </w:p>
    <w:p w:rsidR="000173C4" w:rsidRDefault="000173C4">
      <w:pPr>
        <w:jc w:val="both"/>
        <w:rPr>
          <w:snapToGrid w:val="0"/>
          <w:sz w:val="22"/>
          <w:szCs w:val="22"/>
        </w:rPr>
      </w:pPr>
      <w:hyperlink w:anchor="T1580" w:history="1">
        <w:r>
          <w:rPr>
            <w:rStyle w:val="Hyperlink"/>
            <w:snapToGrid w:val="0"/>
            <w:color w:val="auto"/>
            <w:sz w:val="22"/>
            <w:szCs w:val="22"/>
          </w:rPr>
          <w:t xml:space="preserve">+ </w:t>
        </w:r>
      </w:hyperlink>
      <w:r>
        <w:rPr>
          <w:snapToGrid w:val="0"/>
          <w:sz w:val="22"/>
          <w:szCs w:val="22"/>
        </w:rPr>
        <w:t xml:space="preserve">1.Pe.2.b.19. </w:t>
      </w:r>
    </w:p>
    <w:p w:rsidR="000173C4" w:rsidRDefault="000173C4">
      <w:pPr>
        <w:jc w:val="both"/>
        <w:rPr>
          <w:snapToGrid w:val="0"/>
          <w:sz w:val="22"/>
          <w:szCs w:val="22"/>
        </w:rPr>
      </w:pPr>
      <w:hyperlink w:anchor="T1581" w:history="1">
        <w:r>
          <w:rPr>
            <w:rStyle w:val="Hyperlink"/>
            <w:snapToGrid w:val="0"/>
            <w:color w:val="auto"/>
            <w:sz w:val="22"/>
            <w:szCs w:val="22"/>
          </w:rPr>
          <w:t xml:space="preserve">† </w:t>
        </w:r>
      </w:hyperlink>
      <w:r>
        <w:rPr>
          <w:snapToGrid w:val="0"/>
          <w:sz w:val="22"/>
          <w:szCs w:val="22"/>
        </w:rPr>
        <w:t xml:space="preserve">Ro.12.b.12. </w:t>
      </w:r>
    </w:p>
    <w:p w:rsidR="000173C4" w:rsidRDefault="000173C4">
      <w:pPr>
        <w:jc w:val="both"/>
        <w:rPr>
          <w:snapToGrid w:val="0"/>
          <w:sz w:val="22"/>
          <w:szCs w:val="22"/>
        </w:rPr>
      </w:pPr>
      <w:hyperlink w:anchor="T1582" w:history="1">
        <w:r>
          <w:rPr>
            <w:rStyle w:val="Hyperlink"/>
            <w:snapToGrid w:val="0"/>
            <w:color w:val="auto"/>
            <w:sz w:val="22"/>
            <w:szCs w:val="22"/>
          </w:rPr>
          <w:t xml:space="preserve">+ </w:t>
        </w:r>
      </w:hyperlink>
      <w:r>
        <w:rPr>
          <w:snapToGrid w:val="0"/>
          <w:sz w:val="22"/>
          <w:szCs w:val="22"/>
        </w:rPr>
        <w:t xml:space="preserve">1.Pet.5.b.10. </w:t>
      </w:r>
    </w:p>
    <w:p w:rsidR="000173C4" w:rsidRDefault="000173C4">
      <w:pPr>
        <w:jc w:val="both"/>
        <w:rPr>
          <w:snapToGrid w:val="0"/>
          <w:sz w:val="22"/>
          <w:szCs w:val="22"/>
        </w:rPr>
      </w:pPr>
      <w:hyperlink w:anchor="T1583" w:history="1">
        <w:r>
          <w:rPr>
            <w:rStyle w:val="Hyperlink"/>
            <w:snapToGrid w:val="0"/>
            <w:color w:val="auto"/>
            <w:sz w:val="22"/>
            <w:szCs w:val="22"/>
          </w:rPr>
          <w:t xml:space="preserve">+ </w:t>
        </w:r>
      </w:hyperlink>
      <w:r>
        <w:rPr>
          <w:snapToGrid w:val="0"/>
          <w:sz w:val="22"/>
          <w:szCs w:val="22"/>
        </w:rPr>
        <w:t xml:space="preserve">2.Co.4.b.17. </w:t>
      </w:r>
    </w:p>
    <w:p w:rsidR="000173C4" w:rsidRDefault="000173C4">
      <w:pPr>
        <w:jc w:val="both"/>
        <w:rPr>
          <w:snapToGrid w:val="0"/>
          <w:sz w:val="22"/>
          <w:szCs w:val="22"/>
        </w:rPr>
      </w:pPr>
      <w:hyperlink w:anchor="T1584" w:history="1">
        <w:r>
          <w:rPr>
            <w:rStyle w:val="Hyperlink"/>
            <w:snapToGrid w:val="0"/>
            <w:color w:val="auto"/>
            <w:sz w:val="22"/>
            <w:szCs w:val="22"/>
          </w:rPr>
          <w:t xml:space="preserve">+ </w:t>
        </w:r>
      </w:hyperlink>
      <w:r>
        <w:rPr>
          <w:snapToGrid w:val="0"/>
          <w:sz w:val="22"/>
          <w:szCs w:val="22"/>
        </w:rPr>
        <w:t xml:space="preserve">Tob.4.b.18. </w:t>
      </w:r>
    </w:p>
    <w:p w:rsidR="000173C4" w:rsidRDefault="000173C4">
      <w:pPr>
        <w:jc w:val="both"/>
        <w:rPr>
          <w:snapToGrid w:val="0"/>
          <w:sz w:val="22"/>
          <w:szCs w:val="22"/>
        </w:rPr>
      </w:pPr>
      <w:hyperlink w:anchor="T1585" w:history="1">
        <w:r>
          <w:rPr>
            <w:rStyle w:val="Hyperlink"/>
            <w:snapToGrid w:val="0"/>
            <w:color w:val="auto"/>
            <w:sz w:val="22"/>
            <w:szCs w:val="22"/>
          </w:rPr>
          <w:t xml:space="preserve">2) </w:t>
        </w:r>
      </w:hyperlink>
      <w:r>
        <w:rPr>
          <w:snapToGrid w:val="0"/>
          <w:sz w:val="22"/>
          <w:szCs w:val="22"/>
        </w:rPr>
        <w:t xml:space="preserve">Vergolden. </w:t>
      </w:r>
    </w:p>
    <w:p w:rsidR="000173C4" w:rsidRDefault="000173C4">
      <w:pPr>
        <w:jc w:val="both"/>
        <w:rPr>
          <w:snapToGrid w:val="0"/>
          <w:sz w:val="22"/>
          <w:szCs w:val="22"/>
        </w:rPr>
      </w:pPr>
      <w:hyperlink w:anchor="T1586" w:history="1">
        <w:r>
          <w:rPr>
            <w:rStyle w:val="Hyperlink"/>
            <w:snapToGrid w:val="0"/>
            <w:color w:val="auto"/>
            <w:sz w:val="22"/>
            <w:szCs w:val="22"/>
          </w:rPr>
          <w:t xml:space="preserve">+ </w:t>
        </w:r>
      </w:hyperlink>
      <w:r>
        <w:rPr>
          <w:snapToGrid w:val="0"/>
          <w:sz w:val="22"/>
          <w:szCs w:val="22"/>
        </w:rPr>
        <w:t xml:space="preserve">1.Cor.15.e.43. </w:t>
      </w:r>
    </w:p>
    <w:p w:rsidR="000173C4" w:rsidRDefault="000173C4">
      <w:pPr>
        <w:jc w:val="both"/>
        <w:rPr>
          <w:snapToGrid w:val="0"/>
          <w:sz w:val="22"/>
          <w:szCs w:val="22"/>
        </w:rPr>
      </w:pPr>
      <w:hyperlink w:anchor="T1587" w:history="1">
        <w:r>
          <w:rPr>
            <w:rStyle w:val="Hyperlink"/>
            <w:snapToGrid w:val="0"/>
            <w:color w:val="auto"/>
            <w:sz w:val="22"/>
            <w:szCs w:val="22"/>
          </w:rPr>
          <w:t xml:space="preserve">+ </w:t>
        </w:r>
      </w:hyperlink>
      <w:r>
        <w:rPr>
          <w:snapToGrid w:val="0"/>
          <w:sz w:val="22"/>
          <w:szCs w:val="22"/>
        </w:rPr>
        <w:t xml:space="preserve">2.Cor.5.a.1. </w:t>
      </w:r>
    </w:p>
    <w:p w:rsidR="000173C4" w:rsidRDefault="000173C4">
      <w:pPr>
        <w:jc w:val="both"/>
        <w:rPr>
          <w:snapToGrid w:val="0"/>
          <w:sz w:val="22"/>
          <w:szCs w:val="22"/>
        </w:rPr>
      </w:pPr>
      <w:hyperlink w:anchor="T1588" w:history="1">
        <w:r>
          <w:rPr>
            <w:rStyle w:val="Hyperlink"/>
            <w:snapToGrid w:val="0"/>
            <w:color w:val="auto"/>
            <w:sz w:val="22"/>
            <w:szCs w:val="22"/>
          </w:rPr>
          <w:t xml:space="preserve">+ </w:t>
        </w:r>
      </w:hyperlink>
      <w:r>
        <w:rPr>
          <w:i/>
          <w:iCs/>
          <w:snapToGrid w:val="0"/>
          <w:sz w:val="22"/>
          <w:szCs w:val="22"/>
        </w:rPr>
        <w:t>Fol. 86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589" w:history="1">
        <w:r>
          <w:rPr>
            <w:rStyle w:val="Hyperlink"/>
            <w:snapToGrid w:val="0"/>
            <w:color w:val="auto"/>
            <w:sz w:val="22"/>
            <w:szCs w:val="22"/>
          </w:rPr>
          <w:t xml:space="preserve">+ </w:t>
        </w:r>
      </w:hyperlink>
      <w:r>
        <w:rPr>
          <w:snapToGrid w:val="0"/>
          <w:sz w:val="22"/>
          <w:szCs w:val="22"/>
        </w:rPr>
        <w:t xml:space="preserve">Mat.10.d.28. </w:t>
      </w:r>
    </w:p>
    <w:p w:rsidR="000173C4" w:rsidRDefault="000173C4">
      <w:pPr>
        <w:jc w:val="both"/>
        <w:rPr>
          <w:snapToGrid w:val="0"/>
          <w:sz w:val="22"/>
          <w:szCs w:val="22"/>
        </w:rPr>
      </w:pPr>
      <w:hyperlink w:anchor="T1590" w:history="1">
        <w:r>
          <w:rPr>
            <w:rStyle w:val="Hyperlink"/>
            <w:snapToGrid w:val="0"/>
            <w:color w:val="auto"/>
            <w:sz w:val="22"/>
            <w:szCs w:val="22"/>
          </w:rPr>
          <w:t xml:space="preserve">3) </w:t>
        </w:r>
      </w:hyperlink>
      <w:r>
        <w:rPr>
          <w:snapToGrid w:val="0"/>
          <w:sz w:val="22"/>
          <w:szCs w:val="22"/>
        </w:rPr>
        <w:t xml:space="preserve">Het grootste, waarvan zij ons berooven, daarvoor ontvangen wij van God de grootste belooning in de plaats. </w:t>
      </w:r>
    </w:p>
    <w:p w:rsidR="000173C4" w:rsidRDefault="000173C4">
      <w:pPr>
        <w:jc w:val="both"/>
        <w:rPr>
          <w:snapToGrid w:val="0"/>
          <w:sz w:val="22"/>
          <w:szCs w:val="22"/>
        </w:rPr>
      </w:pPr>
      <w:hyperlink w:anchor="T1591" w:history="1">
        <w:r>
          <w:rPr>
            <w:rStyle w:val="Hyperlink"/>
            <w:snapToGrid w:val="0"/>
            <w:color w:val="auto"/>
            <w:sz w:val="22"/>
            <w:szCs w:val="22"/>
          </w:rPr>
          <w:t xml:space="preserve">+ </w:t>
        </w:r>
      </w:hyperlink>
      <w:r>
        <w:rPr>
          <w:snapToGrid w:val="0"/>
          <w:sz w:val="22"/>
          <w:szCs w:val="22"/>
        </w:rPr>
        <w:t xml:space="preserve">1.Pet.1.c.13. </w:t>
      </w:r>
    </w:p>
    <w:p w:rsidR="000173C4" w:rsidRDefault="000173C4">
      <w:pPr>
        <w:jc w:val="both"/>
        <w:rPr>
          <w:snapToGrid w:val="0"/>
          <w:sz w:val="22"/>
          <w:szCs w:val="22"/>
        </w:rPr>
      </w:pPr>
      <w:hyperlink w:anchor="T1592" w:history="1">
        <w:r>
          <w:rPr>
            <w:rStyle w:val="Hyperlink"/>
            <w:snapToGrid w:val="0"/>
            <w:color w:val="auto"/>
            <w:sz w:val="22"/>
            <w:szCs w:val="22"/>
          </w:rPr>
          <w:t xml:space="preserve">+ </w:t>
        </w:r>
      </w:hyperlink>
      <w:r>
        <w:rPr>
          <w:snapToGrid w:val="0"/>
          <w:sz w:val="22"/>
          <w:szCs w:val="22"/>
        </w:rPr>
        <w:t xml:space="preserve">Ephe.1.b.9. </w:t>
      </w:r>
    </w:p>
    <w:p w:rsidR="000173C4" w:rsidRDefault="000173C4">
      <w:pPr>
        <w:jc w:val="both"/>
        <w:rPr>
          <w:snapToGrid w:val="0"/>
          <w:sz w:val="22"/>
          <w:szCs w:val="22"/>
        </w:rPr>
      </w:pPr>
      <w:hyperlink w:anchor="T1593" w:history="1">
        <w:r>
          <w:rPr>
            <w:rStyle w:val="Hyperlink"/>
            <w:snapToGrid w:val="0"/>
            <w:color w:val="auto"/>
            <w:sz w:val="22"/>
            <w:szCs w:val="22"/>
          </w:rPr>
          <w:t xml:space="preserve">+ </w:t>
        </w:r>
      </w:hyperlink>
      <w:r>
        <w:rPr>
          <w:snapToGrid w:val="0"/>
          <w:sz w:val="22"/>
          <w:szCs w:val="22"/>
        </w:rPr>
        <w:t xml:space="preserve">2.Pet.1.a.4. </w:t>
      </w:r>
    </w:p>
    <w:p w:rsidR="000173C4" w:rsidRDefault="000173C4">
      <w:pPr>
        <w:jc w:val="both"/>
        <w:rPr>
          <w:snapToGrid w:val="0"/>
          <w:sz w:val="22"/>
          <w:szCs w:val="22"/>
        </w:rPr>
      </w:pPr>
      <w:hyperlink w:anchor="T1594" w:history="1">
        <w:r>
          <w:rPr>
            <w:rStyle w:val="Hyperlink"/>
            <w:snapToGrid w:val="0"/>
            <w:color w:val="auto"/>
            <w:sz w:val="22"/>
            <w:szCs w:val="22"/>
          </w:rPr>
          <w:t xml:space="preserve">+ </w:t>
        </w:r>
      </w:hyperlink>
      <w:r>
        <w:rPr>
          <w:snapToGrid w:val="0"/>
          <w:sz w:val="22"/>
          <w:szCs w:val="22"/>
        </w:rPr>
        <w:t xml:space="preserve">Eph.4.b.18. </w:t>
      </w:r>
    </w:p>
    <w:p w:rsidR="000173C4" w:rsidRDefault="000173C4">
      <w:pPr>
        <w:jc w:val="both"/>
        <w:rPr>
          <w:snapToGrid w:val="0"/>
          <w:sz w:val="22"/>
          <w:szCs w:val="22"/>
        </w:rPr>
      </w:pPr>
      <w:hyperlink w:anchor="T1595" w:history="1">
        <w:r>
          <w:rPr>
            <w:rStyle w:val="Hyperlink"/>
            <w:snapToGrid w:val="0"/>
            <w:color w:val="auto"/>
            <w:sz w:val="22"/>
            <w:szCs w:val="22"/>
          </w:rPr>
          <w:t xml:space="preserve">+ </w:t>
        </w:r>
      </w:hyperlink>
      <w:r>
        <w:rPr>
          <w:snapToGrid w:val="0"/>
          <w:sz w:val="22"/>
          <w:szCs w:val="22"/>
        </w:rPr>
        <w:t xml:space="preserve">Titu.3.a.4. </w:t>
      </w:r>
    </w:p>
    <w:p w:rsidR="000173C4" w:rsidRDefault="000173C4">
      <w:pPr>
        <w:jc w:val="both"/>
        <w:rPr>
          <w:snapToGrid w:val="0"/>
          <w:sz w:val="22"/>
          <w:szCs w:val="22"/>
        </w:rPr>
      </w:pPr>
      <w:hyperlink w:anchor="T1596" w:history="1">
        <w:r>
          <w:rPr>
            <w:rStyle w:val="Hyperlink"/>
            <w:snapToGrid w:val="0"/>
            <w:color w:val="auto"/>
            <w:sz w:val="22"/>
            <w:szCs w:val="22"/>
          </w:rPr>
          <w:t xml:space="preserve">+ </w:t>
        </w:r>
      </w:hyperlink>
      <w:r>
        <w:rPr>
          <w:snapToGrid w:val="0"/>
          <w:sz w:val="22"/>
          <w:szCs w:val="22"/>
        </w:rPr>
        <w:t xml:space="preserve">Eph.1.b.14. 4.c.30. </w:t>
      </w:r>
    </w:p>
    <w:p w:rsidR="000173C4" w:rsidRDefault="000173C4">
      <w:pPr>
        <w:jc w:val="both"/>
        <w:rPr>
          <w:snapToGrid w:val="0"/>
          <w:sz w:val="22"/>
          <w:szCs w:val="22"/>
        </w:rPr>
      </w:pPr>
      <w:hyperlink w:anchor="T1597" w:history="1">
        <w:r>
          <w:rPr>
            <w:rStyle w:val="Hyperlink"/>
            <w:snapToGrid w:val="0"/>
            <w:color w:val="auto"/>
            <w:sz w:val="22"/>
            <w:szCs w:val="22"/>
          </w:rPr>
          <w:t xml:space="preserve">+ </w:t>
        </w:r>
      </w:hyperlink>
      <w:r>
        <w:rPr>
          <w:snapToGrid w:val="0"/>
          <w:sz w:val="22"/>
          <w:szCs w:val="22"/>
        </w:rPr>
        <w:t xml:space="preserve">Rom.8.b.16. </w:t>
      </w:r>
    </w:p>
    <w:p w:rsidR="000173C4" w:rsidRDefault="000173C4">
      <w:pPr>
        <w:jc w:val="both"/>
        <w:rPr>
          <w:snapToGrid w:val="0"/>
          <w:sz w:val="22"/>
          <w:szCs w:val="22"/>
        </w:rPr>
      </w:pPr>
      <w:hyperlink w:anchor="T1598" w:history="1">
        <w:r>
          <w:rPr>
            <w:rStyle w:val="Hyperlink"/>
            <w:snapToGrid w:val="0"/>
            <w:color w:val="auto"/>
            <w:sz w:val="22"/>
            <w:szCs w:val="22"/>
          </w:rPr>
          <w:t xml:space="preserve">+ </w:t>
        </w:r>
      </w:hyperlink>
      <w:r>
        <w:rPr>
          <w:snapToGrid w:val="0"/>
          <w:sz w:val="22"/>
          <w:szCs w:val="22"/>
        </w:rPr>
        <w:t xml:space="preserve">1.Cor.1.c.28. </w:t>
      </w:r>
    </w:p>
    <w:p w:rsidR="000173C4" w:rsidRDefault="000173C4">
      <w:pPr>
        <w:jc w:val="both"/>
        <w:rPr>
          <w:snapToGrid w:val="0"/>
          <w:sz w:val="22"/>
          <w:szCs w:val="22"/>
        </w:rPr>
      </w:pPr>
      <w:hyperlink w:anchor="T1599" w:history="1">
        <w:r>
          <w:rPr>
            <w:rStyle w:val="Hyperlink"/>
            <w:snapToGrid w:val="0"/>
            <w:color w:val="auto"/>
            <w:sz w:val="22"/>
            <w:szCs w:val="22"/>
          </w:rPr>
          <w:t xml:space="preserve">+ </w:t>
        </w:r>
      </w:hyperlink>
      <w:r>
        <w:rPr>
          <w:snapToGrid w:val="0"/>
          <w:sz w:val="22"/>
          <w:szCs w:val="22"/>
        </w:rPr>
        <w:t xml:space="preserve">1.Ti.6.b.16. </w:t>
      </w:r>
    </w:p>
    <w:p w:rsidR="000173C4" w:rsidRDefault="000173C4">
      <w:pPr>
        <w:jc w:val="both"/>
        <w:rPr>
          <w:snapToGrid w:val="0"/>
          <w:sz w:val="22"/>
          <w:szCs w:val="22"/>
        </w:rPr>
      </w:pPr>
      <w:hyperlink w:anchor="T1600" w:history="1">
        <w:r>
          <w:rPr>
            <w:rStyle w:val="Hyperlink"/>
            <w:snapToGrid w:val="0"/>
            <w:color w:val="auto"/>
            <w:sz w:val="22"/>
            <w:szCs w:val="22"/>
          </w:rPr>
          <w:t xml:space="preserve">* </w:t>
        </w:r>
      </w:hyperlink>
      <w:r>
        <w:rPr>
          <w:snapToGrid w:val="0"/>
          <w:sz w:val="22"/>
          <w:szCs w:val="22"/>
        </w:rPr>
        <w:t xml:space="preserve">Apo.4.b.11. </w:t>
      </w:r>
    </w:p>
    <w:p w:rsidR="000173C4" w:rsidRDefault="000173C4">
      <w:pPr>
        <w:jc w:val="both"/>
        <w:rPr>
          <w:snapToGrid w:val="0"/>
          <w:sz w:val="22"/>
          <w:szCs w:val="22"/>
        </w:rPr>
      </w:pPr>
      <w:r>
        <w:rPr>
          <w:snapToGrid w:val="0"/>
          <w:sz w:val="22"/>
          <w:szCs w:val="22"/>
        </w:rPr>
        <w:t>[p. 180]</w:t>
      </w:r>
    </w:p>
    <w:p w:rsidR="000173C4" w:rsidRDefault="000173C4">
      <w:pPr>
        <w:pStyle w:val="BodyText"/>
        <w:rPr>
          <w:snapToGrid w:val="0"/>
          <w:sz w:val="22"/>
          <w:szCs w:val="22"/>
        </w:rPr>
      </w:pPr>
      <w:r>
        <w:rPr>
          <w:snapToGrid w:val="0"/>
          <w:sz w:val="22"/>
          <w:szCs w:val="22"/>
        </w:rPr>
        <w:br/>
        <w:t xml:space="preserve">ken alleen cracht ende macht, lof ende prijs toestaat, dien sy eer ende danc door Christum onsen Heere, voor zijn onwtsprekelijcke genade, van nu aan tot inder eewicheyt. </w:t>
      </w:r>
    </w:p>
    <w:p w:rsidR="000173C4" w:rsidRDefault="000173C4">
      <w:pPr>
        <w:jc w:val="both"/>
        <w:rPr>
          <w:snapToGrid w:val="0"/>
          <w:sz w:val="22"/>
          <w:szCs w:val="22"/>
        </w:rPr>
      </w:pPr>
      <w:r>
        <w:rPr>
          <w:snapToGrid w:val="0"/>
          <w:sz w:val="22"/>
          <w:szCs w:val="22"/>
        </w:rPr>
        <w:t xml:space="preserve">Hoet met ons staat, daar sy de Heere af  </w:t>
      </w:r>
      <w:hyperlink w:anchor="N1601" w:history="1">
        <w:r>
          <w:rPr>
            <w:rStyle w:val="Hyperlink"/>
            <w:snapToGrid w:val="0"/>
            <w:color w:val="auto"/>
            <w:sz w:val="22"/>
            <w:szCs w:val="22"/>
          </w:rPr>
          <w:t xml:space="preserve">+ </w:t>
        </w:r>
      </w:hyperlink>
      <w:r>
        <w:rPr>
          <w:snapToGrid w:val="0"/>
          <w:sz w:val="22"/>
          <w:szCs w:val="22"/>
        </w:rPr>
        <w:t xml:space="preserve">gelooft, den welcken wy niet genoech dancken en connen, ende vander blijschappen, </w:t>
      </w:r>
      <w:hyperlink w:anchor="N1602" w:history="1">
        <w:r>
          <w:rPr>
            <w:rStyle w:val="Hyperlink"/>
            <w:snapToGrid w:val="0"/>
            <w:color w:val="auto"/>
            <w:sz w:val="22"/>
            <w:szCs w:val="22"/>
          </w:rPr>
          <w:t xml:space="preserve">+ </w:t>
        </w:r>
      </w:hyperlink>
      <w:r>
        <w:rPr>
          <w:snapToGrid w:val="0"/>
          <w:sz w:val="22"/>
          <w:szCs w:val="22"/>
        </w:rPr>
        <w:t xml:space="preserve">dat hi ons weerdich genoech gekent heeft om zijnen naam te lijden, ende vander blijschappen, die hy ons daar benevens bereyt heeft, daar wy inde gevanckenis zijn, die wi daar hebben, want hy is getrou, so dat hy den zijnen </w:t>
      </w:r>
      <w:hyperlink w:anchor="N1603" w:history="1">
        <w:r>
          <w:rPr>
            <w:rStyle w:val="Hyperlink"/>
            <w:snapToGrid w:val="0"/>
            <w:color w:val="auto"/>
            <w:sz w:val="22"/>
            <w:szCs w:val="22"/>
          </w:rPr>
          <w:t xml:space="preserve">+ </w:t>
        </w:r>
      </w:hyperlink>
      <w:r>
        <w:rPr>
          <w:snapToGrid w:val="0"/>
          <w:sz w:val="22"/>
          <w:szCs w:val="22"/>
        </w:rPr>
        <w:t xml:space="preserve">nevens der tentacyen een uitcoemst geeft, ende hy en </w:t>
      </w:r>
      <w:hyperlink w:anchor="N1604" w:history="1">
        <w:r>
          <w:rPr>
            <w:rStyle w:val="Hyperlink"/>
            <w:snapToGrid w:val="0"/>
            <w:color w:val="auto"/>
            <w:sz w:val="22"/>
            <w:szCs w:val="22"/>
          </w:rPr>
          <w:t xml:space="preserve">†† </w:t>
        </w:r>
      </w:hyperlink>
      <w:r>
        <w:rPr>
          <w:snapToGrid w:val="0"/>
          <w:sz w:val="22"/>
          <w:szCs w:val="22"/>
        </w:rPr>
        <w:t xml:space="preserve">laat den zijnen niet te schanden worden ofte comen, die in hem betrouwen. Die Ghenade des Heeren sy met v. Groet u onder malcanderen met eenen heyligen cusse. </w:t>
      </w:r>
      <w:hyperlink w:anchor="N1605" w:history="1">
        <w:r>
          <w:rPr>
            <w:rStyle w:val="Hyperlink"/>
            <w:snapToGrid w:val="0"/>
            <w:color w:val="auto"/>
            <w:sz w:val="22"/>
            <w:szCs w:val="22"/>
          </w:rPr>
          <w:t xml:space="preserve">+ </w:t>
        </w:r>
      </w:hyperlink>
      <w:r>
        <w:rPr>
          <w:snapToGrid w:val="0"/>
          <w:sz w:val="22"/>
          <w:szCs w:val="22"/>
        </w:rPr>
        <w:t xml:space="preserve">Jan, Pluyn, ende ick </w:t>
      </w:r>
      <w:hyperlink w:anchor="N1606" w:history="1">
        <w:r>
          <w:rPr>
            <w:rStyle w:val="Hyperlink"/>
            <w:snapToGrid w:val="0"/>
            <w:color w:val="auto"/>
            <w:sz w:val="22"/>
            <w:szCs w:val="22"/>
          </w:rPr>
          <w:t xml:space="preserve">1) </w:t>
        </w:r>
      </w:hyperlink>
      <w:r>
        <w:rPr>
          <w:snapToGrid w:val="0"/>
          <w:sz w:val="22"/>
          <w:szCs w:val="22"/>
        </w:rPr>
        <w:t>. Hier mede blijft Gode beuoolen, ende twoort zijnder ghenaden. Gheschreven by my Peter van Weert, daar hy zijnder drien in die ghEvanckenisse sadt.</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w:anchor="N1607" w:history="1">
        <w:r>
          <w:rPr>
            <w:rStyle w:val="Hyperlink"/>
            <w:snapToGrid w:val="0"/>
            <w:color w:val="auto"/>
            <w:sz w:val="22"/>
            <w:szCs w:val="22"/>
          </w:rPr>
          <w:t xml:space="preserve">+ </w:t>
        </w:r>
      </w:hyperlink>
      <w:r>
        <w:rPr>
          <w:b/>
          <w:bCs/>
          <w:snapToGrid w:val="0"/>
          <w:sz w:val="22"/>
          <w:szCs w:val="22"/>
        </w:rPr>
        <w:t>Hier naa volcht Peters een derde brief, orlof nemende.</w:t>
      </w:r>
    </w:p>
    <w:p w:rsidR="000173C4" w:rsidRDefault="000173C4">
      <w:pPr>
        <w:jc w:val="both"/>
        <w:rPr>
          <w:snapToGrid w:val="0"/>
          <w:sz w:val="22"/>
          <w:szCs w:val="22"/>
        </w:rPr>
      </w:pPr>
      <w:r>
        <w:rPr>
          <w:snapToGrid w:val="0"/>
          <w:sz w:val="22"/>
          <w:szCs w:val="22"/>
        </w:rPr>
        <w:t xml:space="preserve">HIer mede </w:t>
      </w:r>
      <w:hyperlink w:anchor="N1608" w:history="1">
        <w:r>
          <w:rPr>
            <w:rStyle w:val="Hyperlink"/>
            <w:snapToGrid w:val="0"/>
            <w:color w:val="auto"/>
            <w:sz w:val="22"/>
            <w:szCs w:val="22"/>
          </w:rPr>
          <w:t xml:space="preserve">2) </w:t>
        </w:r>
      </w:hyperlink>
      <w:hyperlink w:anchor="N1609" w:history="1">
        <w:r>
          <w:rPr>
            <w:rStyle w:val="Hyperlink"/>
            <w:snapToGrid w:val="0"/>
            <w:color w:val="auto"/>
            <w:sz w:val="22"/>
            <w:szCs w:val="22"/>
          </w:rPr>
          <w:t xml:space="preserve">+ </w:t>
        </w:r>
      </w:hyperlink>
      <w:r>
        <w:rPr>
          <w:snapToGrid w:val="0"/>
          <w:sz w:val="22"/>
          <w:szCs w:val="22"/>
        </w:rPr>
        <w:t xml:space="preserve">bevelen wy u den Heere, alle lieve Broeders, ende gunnen </w:t>
      </w:r>
      <w:hyperlink w:anchor="N1610" w:history="1">
        <w:r>
          <w:rPr>
            <w:rStyle w:val="Hyperlink"/>
            <w:snapToGrid w:val="0"/>
            <w:color w:val="auto"/>
            <w:sz w:val="22"/>
            <w:szCs w:val="22"/>
          </w:rPr>
          <w:t xml:space="preserve">3) </w:t>
        </w:r>
      </w:hyperlink>
      <w:r>
        <w:rPr>
          <w:snapToGrid w:val="0"/>
          <w:sz w:val="22"/>
          <w:szCs w:val="22"/>
        </w:rPr>
        <w:t xml:space="preserve">v, dat ghy uwen </w:t>
      </w:r>
      <w:hyperlink w:anchor="N1611" w:history="1">
        <w:r>
          <w:rPr>
            <w:rStyle w:val="Hyperlink"/>
            <w:snapToGrid w:val="0"/>
            <w:color w:val="auto"/>
            <w:sz w:val="22"/>
            <w:szCs w:val="22"/>
          </w:rPr>
          <w:t xml:space="preserve">+ </w:t>
        </w:r>
      </w:hyperlink>
      <w:r>
        <w:rPr>
          <w:snapToGrid w:val="0"/>
          <w:sz w:val="22"/>
          <w:szCs w:val="22"/>
        </w:rPr>
        <w:t xml:space="preserve">loop tot des Heeren prijs voleynden meucht, opdat ghy die Croone vercrijghen meucht, ende dat ghy </w:t>
      </w:r>
      <w:hyperlink w:anchor="N1612" w:history="1">
        <w:r>
          <w:rPr>
            <w:rStyle w:val="Hyperlink"/>
            <w:snapToGrid w:val="0"/>
            <w:color w:val="auto"/>
            <w:sz w:val="22"/>
            <w:szCs w:val="22"/>
          </w:rPr>
          <w:t xml:space="preserve">+ </w:t>
        </w:r>
      </w:hyperlink>
      <w:r>
        <w:rPr>
          <w:snapToGrid w:val="0"/>
          <w:sz w:val="22"/>
          <w:szCs w:val="22"/>
        </w:rPr>
        <w:t xml:space="preserve">volstandich tot den eynde toe blijven meucht, op dat ghy de salicheyt vercrijgen meucht, want </w:t>
      </w:r>
      <w:hyperlink w:anchor="N1613" w:history="1">
        <w:r>
          <w:rPr>
            <w:rStyle w:val="Hyperlink"/>
            <w:snapToGrid w:val="0"/>
            <w:color w:val="auto"/>
            <w:sz w:val="22"/>
            <w:szCs w:val="22"/>
          </w:rPr>
          <w:t xml:space="preserve">+ </w:t>
        </w:r>
      </w:hyperlink>
      <w:r>
        <w:rPr>
          <w:snapToGrid w:val="0"/>
          <w:sz w:val="22"/>
          <w:szCs w:val="22"/>
        </w:rPr>
        <w:t xml:space="preserve">niemant en vercrijchter prijs, ten si dat hy ridderlijc strijt, Dus </w:t>
      </w:r>
      <w:hyperlink w:anchor="N1614" w:history="1">
        <w:r>
          <w:rPr>
            <w:rStyle w:val="Hyperlink"/>
            <w:snapToGrid w:val="0"/>
            <w:color w:val="auto"/>
            <w:sz w:val="22"/>
            <w:szCs w:val="22"/>
          </w:rPr>
          <w:t xml:space="preserve">+ </w:t>
        </w:r>
      </w:hyperlink>
      <w:r>
        <w:rPr>
          <w:snapToGrid w:val="0"/>
          <w:sz w:val="22"/>
          <w:szCs w:val="22"/>
        </w:rPr>
        <w:t xml:space="preserve">loopt, op dat ghy het cleynoot vercrijgen meucht. Strijdet als ridders des Heeren, Neemt vast voor u, als dat ghy niet en sorcht </w:t>
      </w:r>
      <w:hyperlink w:anchor="N1615" w:history="1">
        <w:r>
          <w:rPr>
            <w:rStyle w:val="Hyperlink"/>
            <w:snapToGrid w:val="0"/>
            <w:color w:val="auto"/>
            <w:sz w:val="22"/>
            <w:szCs w:val="22"/>
          </w:rPr>
          <w:t xml:space="preserve">+ </w:t>
        </w:r>
      </w:hyperlink>
      <w:r>
        <w:rPr>
          <w:snapToGrid w:val="0"/>
          <w:sz w:val="22"/>
          <w:szCs w:val="22"/>
        </w:rPr>
        <w:t xml:space="preserve">hoe oft wat ghij spreken sult tot dier uren, als ghy voor die Overicheyt ghebrocht sult worden, want God die Hee </w:t>
      </w:r>
      <w:hyperlink w:anchor="N1616" w:history="1">
        <w:r>
          <w:rPr>
            <w:rStyle w:val="Hyperlink"/>
            <w:snapToGrid w:val="0"/>
            <w:color w:val="auto"/>
            <w:sz w:val="22"/>
            <w:szCs w:val="22"/>
          </w:rPr>
          <w:t xml:space="preserve">+ </w:t>
        </w:r>
      </w:hyperlink>
      <w:r>
        <w:rPr>
          <w:snapToGrid w:val="0"/>
          <w:sz w:val="22"/>
          <w:szCs w:val="22"/>
        </w:rPr>
        <w:t xml:space="preserve">re den zijnen niet beschaamt en laat die hem betrouwen, al ist dat si als misdaders voort ghebracht worden, nochtans hy den zijnen niet en verlaat, want al ist dat het </w:t>
      </w:r>
      <w:hyperlink w:anchor="N1617" w:history="1">
        <w:r>
          <w:rPr>
            <w:rStyle w:val="Hyperlink"/>
            <w:snapToGrid w:val="0"/>
            <w:color w:val="auto"/>
            <w:sz w:val="22"/>
            <w:szCs w:val="22"/>
          </w:rPr>
          <w:t xml:space="preserve">+ </w:t>
        </w:r>
      </w:hyperlink>
      <w:r>
        <w:rPr>
          <w:snapToGrid w:val="0"/>
          <w:sz w:val="22"/>
          <w:szCs w:val="22"/>
        </w:rPr>
        <w:t xml:space="preserve">schreyen tsAvonts inquaam, so soude die blijschap smorgens </w:t>
      </w:r>
    </w:p>
    <w:p w:rsidR="000173C4" w:rsidRDefault="000173C4">
      <w:pPr>
        <w:jc w:val="both"/>
        <w:rPr>
          <w:snapToGrid w:val="0"/>
          <w:sz w:val="22"/>
          <w:szCs w:val="22"/>
        </w:rPr>
      </w:pPr>
      <w:hyperlink w:anchor="T1601" w:history="1">
        <w:r>
          <w:rPr>
            <w:rStyle w:val="Hyperlink"/>
            <w:snapToGrid w:val="0"/>
            <w:color w:val="auto"/>
            <w:sz w:val="22"/>
            <w:szCs w:val="22"/>
          </w:rPr>
          <w:t xml:space="preserve">+ </w:t>
        </w:r>
      </w:hyperlink>
      <w:r>
        <w:rPr>
          <w:i/>
          <w:iCs/>
          <w:snapToGrid w:val="0"/>
          <w:sz w:val="22"/>
          <w:szCs w:val="22"/>
        </w:rPr>
        <w:t>Fol. 87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602" w:history="1">
        <w:r>
          <w:rPr>
            <w:rStyle w:val="Hyperlink"/>
            <w:snapToGrid w:val="0"/>
            <w:color w:val="auto"/>
            <w:sz w:val="22"/>
            <w:szCs w:val="22"/>
          </w:rPr>
          <w:t xml:space="preserve">+ </w:t>
        </w:r>
      </w:hyperlink>
      <w:r>
        <w:rPr>
          <w:snapToGrid w:val="0"/>
          <w:sz w:val="22"/>
          <w:szCs w:val="22"/>
        </w:rPr>
        <w:t xml:space="preserve">Acto.5.e.41. </w:t>
      </w:r>
    </w:p>
    <w:p w:rsidR="000173C4" w:rsidRDefault="000173C4">
      <w:pPr>
        <w:jc w:val="both"/>
        <w:rPr>
          <w:snapToGrid w:val="0"/>
          <w:sz w:val="22"/>
          <w:szCs w:val="22"/>
        </w:rPr>
      </w:pPr>
      <w:hyperlink w:anchor="T1603" w:history="1">
        <w:r>
          <w:rPr>
            <w:rStyle w:val="Hyperlink"/>
            <w:snapToGrid w:val="0"/>
            <w:color w:val="auto"/>
            <w:sz w:val="22"/>
            <w:szCs w:val="22"/>
          </w:rPr>
          <w:t xml:space="preserve">+ </w:t>
        </w:r>
      </w:hyperlink>
      <w:r>
        <w:rPr>
          <w:snapToGrid w:val="0"/>
          <w:sz w:val="22"/>
          <w:szCs w:val="22"/>
        </w:rPr>
        <w:t xml:space="preserve">1.Cor.10.b.13 </w:t>
      </w:r>
    </w:p>
    <w:p w:rsidR="000173C4" w:rsidRDefault="000173C4">
      <w:pPr>
        <w:jc w:val="both"/>
        <w:rPr>
          <w:snapToGrid w:val="0"/>
          <w:sz w:val="22"/>
          <w:szCs w:val="22"/>
        </w:rPr>
      </w:pPr>
      <w:hyperlink w:anchor="T1604" w:history="1">
        <w:r>
          <w:rPr>
            <w:rStyle w:val="Hyperlink"/>
            <w:snapToGrid w:val="0"/>
            <w:color w:val="auto"/>
            <w:sz w:val="22"/>
            <w:szCs w:val="22"/>
          </w:rPr>
          <w:t xml:space="preserve">†† </w:t>
        </w:r>
      </w:hyperlink>
      <w:r>
        <w:rPr>
          <w:snapToGrid w:val="0"/>
          <w:sz w:val="22"/>
          <w:szCs w:val="22"/>
        </w:rPr>
        <w:t xml:space="preserve">Psa.9.b.13. </w:t>
      </w:r>
    </w:p>
    <w:p w:rsidR="000173C4" w:rsidRDefault="000173C4">
      <w:pPr>
        <w:jc w:val="both"/>
        <w:rPr>
          <w:snapToGrid w:val="0"/>
          <w:sz w:val="22"/>
          <w:szCs w:val="22"/>
        </w:rPr>
      </w:pPr>
      <w:hyperlink w:anchor="T1605" w:history="1">
        <w:r>
          <w:rPr>
            <w:rStyle w:val="Hyperlink"/>
            <w:snapToGrid w:val="0"/>
            <w:color w:val="auto"/>
            <w:sz w:val="22"/>
            <w:szCs w:val="22"/>
          </w:rPr>
          <w:t xml:space="preserve">+ </w:t>
        </w:r>
      </w:hyperlink>
      <w:r>
        <w:rPr>
          <w:snapToGrid w:val="0"/>
          <w:sz w:val="22"/>
          <w:szCs w:val="22"/>
        </w:rPr>
        <w:t xml:space="preserve">2.Cor.13.b. </w:t>
      </w:r>
    </w:p>
    <w:p w:rsidR="000173C4" w:rsidRDefault="000173C4">
      <w:pPr>
        <w:jc w:val="both"/>
        <w:rPr>
          <w:snapToGrid w:val="0"/>
          <w:sz w:val="22"/>
          <w:szCs w:val="22"/>
        </w:rPr>
      </w:pPr>
      <w:hyperlink w:anchor="T1606" w:history="1">
        <w:r>
          <w:rPr>
            <w:rStyle w:val="Hyperlink"/>
            <w:snapToGrid w:val="0"/>
            <w:color w:val="auto"/>
            <w:sz w:val="22"/>
            <w:szCs w:val="22"/>
          </w:rPr>
          <w:t xml:space="preserve">1) </w:t>
        </w:r>
      </w:hyperlink>
      <w:r>
        <w:rPr>
          <w:snapToGrid w:val="0"/>
          <w:sz w:val="22"/>
          <w:szCs w:val="22"/>
        </w:rPr>
        <w:t>Zie de aanteekening bij fol. 85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1607"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jc w:val="both"/>
        <w:rPr>
          <w:snapToGrid w:val="0"/>
          <w:sz w:val="22"/>
          <w:szCs w:val="22"/>
        </w:rPr>
      </w:pPr>
      <w:hyperlink w:anchor="T1608" w:history="1">
        <w:r>
          <w:rPr>
            <w:rStyle w:val="Hyperlink"/>
            <w:snapToGrid w:val="0"/>
            <w:color w:val="auto"/>
            <w:sz w:val="22"/>
            <w:szCs w:val="22"/>
          </w:rPr>
          <w:t xml:space="preserve">2) </w:t>
        </w:r>
      </w:hyperlink>
      <w:r>
        <w:rPr>
          <w:snapToGrid w:val="0"/>
          <w:sz w:val="22"/>
          <w:szCs w:val="22"/>
        </w:rPr>
        <w:t>Dit schijnt een zonderling begin van een brief en het vermoeden zou kunnen rijzen, dat de uitgever het eerste gedeelte van dit schrijven van Peter heeft weggelaten, evenals hij uit een volgenden brief op fol. 88 v</w:t>
      </w:r>
      <w:r>
        <w:rPr>
          <w:snapToGrid w:val="0"/>
          <w:sz w:val="22"/>
          <w:szCs w:val="22"/>
          <w:vertAlign w:val="superscript"/>
        </w:rPr>
        <w:t>o</w:t>
      </w:r>
      <w:r>
        <w:rPr>
          <w:snapToGrid w:val="0"/>
          <w:sz w:val="22"/>
          <w:szCs w:val="22"/>
        </w:rPr>
        <w:t xml:space="preserve"> alleen een gedeelte heeft afgedrukt: zie daarover de aanteekening op die plaats. De aanhef past echter bij het ‘orlof’ (afscheid) in het opschrift: ‘met dit hier volgende schrijven (nemen wij afscheid van u en) bevelen wij enzv.’ </w:t>
      </w:r>
    </w:p>
    <w:p w:rsidR="000173C4" w:rsidRDefault="000173C4">
      <w:pPr>
        <w:jc w:val="both"/>
        <w:rPr>
          <w:snapToGrid w:val="0"/>
          <w:sz w:val="22"/>
          <w:szCs w:val="22"/>
        </w:rPr>
      </w:pPr>
      <w:hyperlink w:anchor="T1609" w:history="1">
        <w:r>
          <w:rPr>
            <w:rStyle w:val="Hyperlink"/>
            <w:snapToGrid w:val="0"/>
            <w:color w:val="auto"/>
            <w:sz w:val="22"/>
            <w:szCs w:val="22"/>
          </w:rPr>
          <w:t xml:space="preserve">+ </w:t>
        </w:r>
      </w:hyperlink>
      <w:r>
        <w:rPr>
          <w:snapToGrid w:val="0"/>
          <w:sz w:val="22"/>
          <w:szCs w:val="22"/>
        </w:rPr>
        <w:t xml:space="preserve">Act.20.c.32. </w:t>
      </w:r>
    </w:p>
    <w:p w:rsidR="000173C4" w:rsidRDefault="000173C4">
      <w:pPr>
        <w:jc w:val="both"/>
        <w:rPr>
          <w:snapToGrid w:val="0"/>
          <w:sz w:val="22"/>
          <w:szCs w:val="22"/>
        </w:rPr>
      </w:pPr>
      <w:hyperlink w:anchor="T1610" w:history="1">
        <w:r>
          <w:rPr>
            <w:rStyle w:val="Hyperlink"/>
            <w:snapToGrid w:val="0"/>
            <w:color w:val="auto"/>
            <w:sz w:val="22"/>
            <w:szCs w:val="22"/>
          </w:rPr>
          <w:t xml:space="preserve">3) </w:t>
        </w:r>
      </w:hyperlink>
      <w:r>
        <w:rPr>
          <w:snapToGrid w:val="0"/>
          <w:sz w:val="22"/>
          <w:szCs w:val="22"/>
        </w:rPr>
        <w:t xml:space="preserve">Zullen gaarne van u zien, dat.... </w:t>
      </w:r>
    </w:p>
    <w:p w:rsidR="000173C4" w:rsidRDefault="000173C4">
      <w:pPr>
        <w:jc w:val="both"/>
        <w:rPr>
          <w:snapToGrid w:val="0"/>
          <w:sz w:val="22"/>
          <w:szCs w:val="22"/>
        </w:rPr>
      </w:pPr>
      <w:hyperlink w:anchor="T1611" w:history="1">
        <w:r>
          <w:rPr>
            <w:rStyle w:val="Hyperlink"/>
            <w:snapToGrid w:val="0"/>
            <w:color w:val="auto"/>
            <w:sz w:val="22"/>
            <w:szCs w:val="22"/>
          </w:rPr>
          <w:t xml:space="preserve">+ </w:t>
        </w:r>
      </w:hyperlink>
      <w:r>
        <w:rPr>
          <w:snapToGrid w:val="0"/>
          <w:sz w:val="22"/>
          <w:szCs w:val="22"/>
        </w:rPr>
        <w:t xml:space="preserve">2.Ti.4.a.7. </w:t>
      </w:r>
    </w:p>
    <w:p w:rsidR="000173C4" w:rsidRDefault="000173C4">
      <w:pPr>
        <w:jc w:val="both"/>
        <w:rPr>
          <w:snapToGrid w:val="0"/>
          <w:sz w:val="22"/>
          <w:szCs w:val="22"/>
        </w:rPr>
      </w:pPr>
      <w:hyperlink w:anchor="T1612" w:history="1">
        <w:r>
          <w:rPr>
            <w:rStyle w:val="Hyperlink"/>
            <w:snapToGrid w:val="0"/>
            <w:color w:val="auto"/>
            <w:sz w:val="22"/>
            <w:szCs w:val="22"/>
          </w:rPr>
          <w:t xml:space="preserve">+ </w:t>
        </w:r>
      </w:hyperlink>
      <w:r>
        <w:rPr>
          <w:snapToGrid w:val="0"/>
          <w:sz w:val="22"/>
          <w:szCs w:val="22"/>
        </w:rPr>
        <w:t xml:space="preserve">Mat.24.b.13. </w:t>
      </w:r>
    </w:p>
    <w:p w:rsidR="000173C4" w:rsidRDefault="000173C4">
      <w:pPr>
        <w:jc w:val="both"/>
        <w:rPr>
          <w:snapToGrid w:val="0"/>
          <w:sz w:val="22"/>
          <w:szCs w:val="22"/>
        </w:rPr>
      </w:pPr>
      <w:hyperlink w:anchor="T1613" w:history="1">
        <w:r>
          <w:rPr>
            <w:rStyle w:val="Hyperlink"/>
            <w:snapToGrid w:val="0"/>
            <w:color w:val="auto"/>
            <w:sz w:val="22"/>
            <w:szCs w:val="22"/>
          </w:rPr>
          <w:t xml:space="preserve">+ </w:t>
        </w:r>
      </w:hyperlink>
      <w:r>
        <w:rPr>
          <w:snapToGrid w:val="0"/>
          <w:sz w:val="22"/>
          <w:szCs w:val="22"/>
        </w:rPr>
        <w:t xml:space="preserve">2.Tim.2.a.5. </w:t>
      </w:r>
    </w:p>
    <w:p w:rsidR="000173C4" w:rsidRDefault="000173C4">
      <w:pPr>
        <w:jc w:val="both"/>
        <w:rPr>
          <w:snapToGrid w:val="0"/>
          <w:sz w:val="22"/>
          <w:szCs w:val="22"/>
        </w:rPr>
      </w:pPr>
      <w:hyperlink w:anchor="T1614" w:history="1">
        <w:r>
          <w:rPr>
            <w:rStyle w:val="Hyperlink"/>
            <w:snapToGrid w:val="0"/>
            <w:color w:val="auto"/>
            <w:sz w:val="22"/>
            <w:szCs w:val="22"/>
          </w:rPr>
          <w:t xml:space="preserve">+ </w:t>
        </w:r>
      </w:hyperlink>
      <w:r>
        <w:rPr>
          <w:snapToGrid w:val="0"/>
          <w:sz w:val="22"/>
          <w:szCs w:val="22"/>
        </w:rPr>
        <w:t xml:space="preserve">1.Co.9.c.24. </w:t>
      </w:r>
    </w:p>
    <w:p w:rsidR="000173C4" w:rsidRDefault="000173C4">
      <w:pPr>
        <w:jc w:val="both"/>
        <w:rPr>
          <w:snapToGrid w:val="0"/>
          <w:sz w:val="22"/>
          <w:szCs w:val="22"/>
        </w:rPr>
      </w:pPr>
      <w:hyperlink w:anchor="T1615" w:history="1">
        <w:r>
          <w:rPr>
            <w:rStyle w:val="Hyperlink"/>
            <w:snapToGrid w:val="0"/>
            <w:color w:val="auto"/>
            <w:sz w:val="22"/>
            <w:szCs w:val="22"/>
          </w:rPr>
          <w:t xml:space="preserve">+ </w:t>
        </w:r>
      </w:hyperlink>
      <w:r>
        <w:rPr>
          <w:snapToGrid w:val="0"/>
          <w:sz w:val="22"/>
          <w:szCs w:val="22"/>
        </w:rPr>
        <w:t xml:space="preserve">Mat.10.c.19. </w:t>
      </w:r>
    </w:p>
    <w:p w:rsidR="000173C4" w:rsidRDefault="000173C4">
      <w:pPr>
        <w:jc w:val="both"/>
        <w:rPr>
          <w:snapToGrid w:val="0"/>
          <w:sz w:val="22"/>
          <w:szCs w:val="22"/>
        </w:rPr>
      </w:pPr>
      <w:hyperlink w:anchor="T1616" w:history="1">
        <w:r>
          <w:rPr>
            <w:rStyle w:val="Hyperlink"/>
            <w:snapToGrid w:val="0"/>
            <w:color w:val="auto"/>
            <w:sz w:val="22"/>
            <w:szCs w:val="22"/>
          </w:rPr>
          <w:t xml:space="preserve">+ </w:t>
        </w:r>
      </w:hyperlink>
      <w:r>
        <w:rPr>
          <w:i/>
          <w:iCs/>
          <w:snapToGrid w:val="0"/>
          <w:sz w:val="22"/>
          <w:szCs w:val="22"/>
        </w:rPr>
        <w:t>Fol. 87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617" w:history="1">
        <w:r>
          <w:rPr>
            <w:rStyle w:val="Hyperlink"/>
            <w:snapToGrid w:val="0"/>
            <w:color w:val="auto"/>
            <w:sz w:val="22"/>
            <w:szCs w:val="22"/>
          </w:rPr>
          <w:t xml:space="preserve">+ </w:t>
        </w:r>
      </w:hyperlink>
      <w:r>
        <w:rPr>
          <w:snapToGrid w:val="0"/>
          <w:sz w:val="22"/>
          <w:szCs w:val="22"/>
        </w:rPr>
        <w:t xml:space="preserve">Psa.30.a.6. </w:t>
      </w:r>
    </w:p>
    <w:p w:rsidR="000173C4" w:rsidRDefault="000173C4">
      <w:pPr>
        <w:jc w:val="both"/>
        <w:rPr>
          <w:snapToGrid w:val="0"/>
          <w:sz w:val="22"/>
          <w:szCs w:val="22"/>
        </w:rPr>
      </w:pPr>
      <w:r>
        <w:rPr>
          <w:snapToGrid w:val="0"/>
          <w:sz w:val="22"/>
          <w:szCs w:val="22"/>
        </w:rPr>
        <w:t>[p. 181]</w:t>
      </w:r>
    </w:p>
    <w:p w:rsidR="000173C4" w:rsidRDefault="000173C4">
      <w:pPr>
        <w:jc w:val="both"/>
        <w:rPr>
          <w:snapToGrid w:val="0"/>
          <w:sz w:val="22"/>
          <w:szCs w:val="22"/>
        </w:rPr>
      </w:pPr>
      <w:r>
        <w:rPr>
          <w:snapToGrid w:val="0"/>
          <w:sz w:val="22"/>
          <w:szCs w:val="22"/>
        </w:rPr>
        <w:br/>
        <w:t xml:space="preserve">wederom coemen. Ende al ist dat hy om te </w:t>
      </w:r>
      <w:hyperlink w:anchor="N1618" w:history="1">
        <w:r>
          <w:rPr>
            <w:rStyle w:val="Hyperlink"/>
            <w:snapToGrid w:val="0"/>
            <w:color w:val="auto"/>
            <w:sz w:val="22"/>
            <w:szCs w:val="22"/>
          </w:rPr>
          <w:t xml:space="preserve">+ </w:t>
        </w:r>
      </w:hyperlink>
      <w:r>
        <w:rPr>
          <w:snapToGrid w:val="0"/>
          <w:sz w:val="22"/>
          <w:szCs w:val="22"/>
        </w:rPr>
        <w:t xml:space="preserve">castijen een </w:t>
      </w:r>
      <w:hyperlink w:anchor="N1619" w:history="1">
        <w:r>
          <w:rPr>
            <w:rStyle w:val="Hyperlink"/>
            <w:snapToGrid w:val="0"/>
            <w:color w:val="auto"/>
            <w:sz w:val="22"/>
            <w:szCs w:val="22"/>
          </w:rPr>
          <w:t xml:space="preserve">* </w:t>
        </w:r>
      </w:hyperlink>
      <w:r>
        <w:rPr>
          <w:snapToGrid w:val="0"/>
          <w:sz w:val="22"/>
          <w:szCs w:val="22"/>
        </w:rPr>
        <w:t xml:space="preserve">ooghenblyck tijts toornich is, so behoudet hy nochtans door zijn ghenade in het leven. Daarom en zijn wy van hem niet verlaten, al ist dat wy meer teghenspoedts hebben dan die werelt. Mijn broeders, die </w:t>
      </w:r>
      <w:hyperlink w:anchor="N1620" w:history="1">
        <w:r>
          <w:rPr>
            <w:rStyle w:val="Hyperlink"/>
            <w:snapToGrid w:val="0"/>
            <w:color w:val="auto"/>
            <w:sz w:val="22"/>
            <w:szCs w:val="22"/>
          </w:rPr>
          <w:t xml:space="preserve">+ </w:t>
        </w:r>
      </w:hyperlink>
      <w:r>
        <w:rPr>
          <w:snapToGrid w:val="0"/>
          <w:sz w:val="22"/>
          <w:szCs w:val="22"/>
        </w:rPr>
        <w:t xml:space="preserve">knecht en is niet meerder dan zijn Heere oft Meester: Ghedenct, hoe wel Christus rijck was, om onsent wille </w:t>
      </w:r>
      <w:hyperlink w:anchor="N1621" w:history="1">
        <w:r>
          <w:rPr>
            <w:rStyle w:val="Hyperlink"/>
            <w:snapToGrid w:val="0"/>
            <w:color w:val="auto"/>
            <w:sz w:val="22"/>
            <w:szCs w:val="22"/>
          </w:rPr>
          <w:t xml:space="preserve">+ </w:t>
        </w:r>
      </w:hyperlink>
      <w:r>
        <w:rPr>
          <w:snapToGrid w:val="0"/>
          <w:sz w:val="22"/>
          <w:szCs w:val="22"/>
        </w:rPr>
        <w:t xml:space="preserve">arm gheworden is, ende hoe wel hy verheven was, nochtans om onsent wille versmaatheyt gheleden ende aan ghenomen heeft, op dat wy door zijn armoede rijc souden worden, ende door zijn versmaatheyt erfgenamen zijnder beloftenissen souden worden. Dus laat ons met </w:t>
      </w:r>
      <w:hyperlink w:anchor="N1622" w:history="1">
        <w:r>
          <w:rPr>
            <w:rStyle w:val="Hyperlink"/>
            <w:snapToGrid w:val="0"/>
            <w:color w:val="auto"/>
            <w:sz w:val="22"/>
            <w:szCs w:val="22"/>
          </w:rPr>
          <w:t xml:space="preserve">+ </w:t>
        </w:r>
      </w:hyperlink>
      <w:r>
        <w:rPr>
          <w:snapToGrid w:val="0"/>
          <w:sz w:val="22"/>
          <w:szCs w:val="22"/>
        </w:rPr>
        <w:t xml:space="preserve">hem buyten den legher gaan, ende zijn versmaatheyt helpen draghen, laat ons na dat toecomende goet haacken, ende en weest niet in die duysternisse, noch </w:t>
      </w:r>
      <w:hyperlink w:anchor="N1623" w:history="1">
        <w:r>
          <w:rPr>
            <w:rStyle w:val="Hyperlink"/>
            <w:snapToGrid w:val="0"/>
            <w:color w:val="auto"/>
            <w:sz w:val="22"/>
            <w:szCs w:val="22"/>
          </w:rPr>
          <w:t xml:space="preserve">+ </w:t>
        </w:r>
      </w:hyperlink>
      <w:r>
        <w:rPr>
          <w:snapToGrid w:val="0"/>
          <w:sz w:val="22"/>
          <w:szCs w:val="22"/>
        </w:rPr>
        <w:t xml:space="preserve">beladen met eten ofte drincken, ofte verschricket niet met enigherley neeringe oft sorge, wandelt als kinderen des Lichts, </w:t>
      </w:r>
      <w:hyperlink w:anchor="N1624" w:history="1">
        <w:r>
          <w:rPr>
            <w:rStyle w:val="Hyperlink"/>
            <w:snapToGrid w:val="0"/>
            <w:color w:val="auto"/>
            <w:sz w:val="22"/>
            <w:szCs w:val="22"/>
          </w:rPr>
          <w:t xml:space="preserve">+ </w:t>
        </w:r>
      </w:hyperlink>
      <w:r>
        <w:rPr>
          <w:snapToGrid w:val="0"/>
          <w:sz w:val="22"/>
          <w:szCs w:val="22"/>
        </w:rPr>
        <w:t xml:space="preserve">weest altijt bereyt, als die gheene die altijt haren Heere verwachten, </w:t>
      </w:r>
      <w:hyperlink w:anchor="N1625" w:history="1">
        <w:r>
          <w:rPr>
            <w:rStyle w:val="Hyperlink"/>
            <w:snapToGrid w:val="0"/>
            <w:color w:val="auto"/>
            <w:sz w:val="22"/>
            <w:szCs w:val="22"/>
          </w:rPr>
          <w:t xml:space="preserve">+ </w:t>
        </w:r>
      </w:hyperlink>
      <w:r>
        <w:rPr>
          <w:snapToGrid w:val="0"/>
          <w:sz w:val="22"/>
          <w:szCs w:val="22"/>
        </w:rPr>
        <w:t xml:space="preserve">want hy sal comen gelijc als een dief inder nacht. Rustet u, neemt die staf inder handt, </w:t>
      </w:r>
      <w:hyperlink w:anchor="N1626" w:history="1">
        <w:r>
          <w:rPr>
            <w:rStyle w:val="Hyperlink"/>
            <w:snapToGrid w:val="0"/>
            <w:color w:val="auto"/>
            <w:sz w:val="22"/>
            <w:szCs w:val="22"/>
          </w:rPr>
          <w:t xml:space="preserve">* </w:t>
        </w:r>
      </w:hyperlink>
      <w:r>
        <w:rPr>
          <w:snapToGrid w:val="0"/>
          <w:sz w:val="22"/>
          <w:szCs w:val="22"/>
        </w:rPr>
        <w:t xml:space="preserve">begordet u lendenen, treet na dat beloefde landt, ghy sullet wel innemen, ist dat ghy niet en valt int ongheloof. Het is lustich ende schoon, wy hebbent van verre gesien, daar wy den Heere af dancken, ende ghepresen moet hy zijn: Daar af wy van u, ghy liefhebbers der Waarheyt, begheeren, dat ghy ons den Heer helpt dancken. Want ick heb oock eens den Heere een geloftenis  </w:t>
      </w:r>
      <w:hyperlink w:anchor="N1627" w:history="1">
        <w:r>
          <w:rPr>
            <w:rStyle w:val="Hyperlink"/>
            <w:snapToGrid w:val="0"/>
            <w:color w:val="auto"/>
            <w:sz w:val="22"/>
            <w:szCs w:val="22"/>
          </w:rPr>
          <w:t xml:space="preserve">+ </w:t>
        </w:r>
      </w:hyperlink>
      <w:r>
        <w:rPr>
          <w:snapToGrid w:val="0"/>
          <w:sz w:val="22"/>
          <w:szCs w:val="22"/>
        </w:rPr>
        <w:t xml:space="preserve">ghedaan, </w:t>
      </w:r>
      <w:hyperlink w:anchor="N1628" w:history="1">
        <w:r>
          <w:rPr>
            <w:rStyle w:val="Hyperlink"/>
            <w:snapToGrid w:val="0"/>
            <w:color w:val="auto"/>
            <w:sz w:val="22"/>
            <w:szCs w:val="22"/>
          </w:rPr>
          <w:t xml:space="preserve">+ </w:t>
        </w:r>
      </w:hyperlink>
      <w:r>
        <w:rPr>
          <w:snapToGrid w:val="0"/>
          <w:sz w:val="22"/>
          <w:szCs w:val="22"/>
        </w:rPr>
        <w:t xml:space="preserve">als dat ick hem die dagen mijns levens voort leven soude, dat welcke hi my heeft helpen volbrenghen, daar van ic hem prijse, dat welcke ick oock neerstelijck ghedaan hebbe dickwils met uitgherecten armen </w:t>
      </w:r>
      <w:hyperlink w:anchor="N1629" w:history="1">
        <w:r>
          <w:rPr>
            <w:rStyle w:val="Hyperlink"/>
            <w:snapToGrid w:val="0"/>
            <w:color w:val="auto"/>
            <w:sz w:val="22"/>
            <w:szCs w:val="22"/>
          </w:rPr>
          <w:t xml:space="preserve">1) </w:t>
        </w:r>
      </w:hyperlink>
      <w:r>
        <w:rPr>
          <w:snapToGrid w:val="0"/>
          <w:sz w:val="22"/>
          <w:szCs w:val="22"/>
        </w:rPr>
        <w:t xml:space="preserve">, Dat ick sulcks schrijf, is op dat ghy niet en vergheet te dancken ende te loven den Heer, want hij </w:t>
      </w:r>
      <w:hyperlink w:anchor="N1630" w:history="1">
        <w:r>
          <w:rPr>
            <w:rStyle w:val="Hyperlink"/>
            <w:snapToGrid w:val="0"/>
            <w:color w:val="auto"/>
            <w:sz w:val="22"/>
            <w:szCs w:val="22"/>
          </w:rPr>
          <w:t xml:space="preserve">+ </w:t>
        </w:r>
      </w:hyperlink>
      <w:r>
        <w:rPr>
          <w:snapToGrid w:val="0"/>
          <w:sz w:val="22"/>
          <w:szCs w:val="22"/>
        </w:rPr>
        <w:t xml:space="preserve">is meerder dan alle onse leven, want ghy en connet hem niet alsoo groot ghemaacken, hy en is noch te wonderlijcker. Blijft in zijne woorden, ende onderhout zijn ghebooden, </w:t>
      </w:r>
      <w:hyperlink w:anchor="N1631" w:history="1">
        <w:r>
          <w:rPr>
            <w:rStyle w:val="Hyperlink"/>
            <w:snapToGrid w:val="0"/>
            <w:color w:val="auto"/>
            <w:sz w:val="22"/>
            <w:szCs w:val="22"/>
          </w:rPr>
          <w:t xml:space="preserve">+ </w:t>
        </w:r>
      </w:hyperlink>
      <w:r>
        <w:rPr>
          <w:snapToGrid w:val="0"/>
          <w:sz w:val="22"/>
          <w:szCs w:val="22"/>
        </w:rPr>
        <w:t xml:space="preserve">Hebt u onder malcanderen hertelijcken lief. Daar in wort hy oock ghepresen van zijnder ghetrouwicheyt naa zijnder beloftenissen, die hij in ons bewijst, naamelijck, de vruechde die hy ons gheeft, en weten wy u niet ghenoech te schrijven lieve broeders: Want int beghin onser gevanckenisse als men ons ghevanghen voerden, doen waren wy vrolijck ende onbeureest, des ghelijck voor die Heeren, daar naa op die brugghe </w:t>
      </w:r>
      <w:hyperlink w:anchor="N1632" w:history="1">
        <w:r>
          <w:rPr>
            <w:rStyle w:val="Hyperlink"/>
            <w:snapToGrid w:val="0"/>
            <w:color w:val="auto"/>
            <w:sz w:val="22"/>
            <w:szCs w:val="22"/>
          </w:rPr>
          <w:t xml:space="preserve">2) </w:t>
        </w:r>
      </w:hyperlink>
      <w:r>
        <w:rPr>
          <w:snapToGrid w:val="0"/>
          <w:sz w:val="22"/>
          <w:szCs w:val="22"/>
        </w:rPr>
        <w:t xml:space="preserve">, ende in onser ghEvanckenissen met blijschappen. Ende voort soo hoepen wy, dat ons Godt vrymoedicheyt tot int eynde gheven sal. </w:t>
      </w:r>
    </w:p>
    <w:p w:rsidR="000173C4" w:rsidRDefault="000173C4">
      <w:pPr>
        <w:jc w:val="both"/>
        <w:rPr>
          <w:snapToGrid w:val="0"/>
          <w:sz w:val="22"/>
          <w:szCs w:val="22"/>
        </w:rPr>
      </w:pPr>
      <w:hyperlink w:anchor="T1618" w:history="1">
        <w:r>
          <w:rPr>
            <w:rStyle w:val="Hyperlink"/>
            <w:snapToGrid w:val="0"/>
            <w:color w:val="auto"/>
            <w:sz w:val="22"/>
            <w:szCs w:val="22"/>
          </w:rPr>
          <w:t xml:space="preserve">+ </w:t>
        </w:r>
      </w:hyperlink>
      <w:r>
        <w:rPr>
          <w:snapToGrid w:val="0"/>
          <w:sz w:val="22"/>
          <w:szCs w:val="22"/>
        </w:rPr>
        <w:t xml:space="preserve">Hebr.12.a.8. </w:t>
      </w:r>
    </w:p>
    <w:p w:rsidR="000173C4" w:rsidRDefault="000173C4">
      <w:pPr>
        <w:jc w:val="both"/>
        <w:rPr>
          <w:snapToGrid w:val="0"/>
          <w:sz w:val="22"/>
          <w:szCs w:val="22"/>
        </w:rPr>
      </w:pPr>
      <w:hyperlink w:anchor="T1619" w:history="1">
        <w:r>
          <w:rPr>
            <w:rStyle w:val="Hyperlink"/>
            <w:snapToGrid w:val="0"/>
            <w:color w:val="auto"/>
            <w:sz w:val="22"/>
            <w:szCs w:val="22"/>
          </w:rPr>
          <w:t xml:space="preserve">* </w:t>
        </w:r>
      </w:hyperlink>
      <w:r>
        <w:rPr>
          <w:snapToGrid w:val="0"/>
          <w:sz w:val="22"/>
          <w:szCs w:val="22"/>
        </w:rPr>
        <w:t xml:space="preserve">Esa.54.b.7. </w:t>
      </w:r>
    </w:p>
    <w:p w:rsidR="000173C4" w:rsidRDefault="000173C4">
      <w:pPr>
        <w:jc w:val="both"/>
        <w:rPr>
          <w:snapToGrid w:val="0"/>
          <w:sz w:val="22"/>
          <w:szCs w:val="22"/>
        </w:rPr>
      </w:pPr>
      <w:hyperlink w:anchor="T1620" w:history="1">
        <w:r>
          <w:rPr>
            <w:rStyle w:val="Hyperlink"/>
            <w:snapToGrid w:val="0"/>
            <w:color w:val="auto"/>
            <w:sz w:val="22"/>
            <w:szCs w:val="22"/>
          </w:rPr>
          <w:t xml:space="preserve">+ </w:t>
        </w:r>
      </w:hyperlink>
      <w:r>
        <w:rPr>
          <w:snapToGrid w:val="0"/>
          <w:sz w:val="22"/>
          <w:szCs w:val="22"/>
        </w:rPr>
        <w:t xml:space="preserve">Mat.10.c.24. </w:t>
      </w:r>
    </w:p>
    <w:p w:rsidR="000173C4" w:rsidRDefault="000173C4">
      <w:pPr>
        <w:jc w:val="both"/>
        <w:rPr>
          <w:snapToGrid w:val="0"/>
          <w:sz w:val="22"/>
          <w:szCs w:val="22"/>
        </w:rPr>
      </w:pPr>
      <w:hyperlink w:anchor="T1621" w:history="1">
        <w:r>
          <w:rPr>
            <w:rStyle w:val="Hyperlink"/>
            <w:snapToGrid w:val="0"/>
            <w:color w:val="auto"/>
            <w:sz w:val="22"/>
            <w:szCs w:val="22"/>
          </w:rPr>
          <w:t xml:space="preserve">+ </w:t>
        </w:r>
      </w:hyperlink>
      <w:r>
        <w:rPr>
          <w:snapToGrid w:val="0"/>
          <w:sz w:val="22"/>
          <w:szCs w:val="22"/>
        </w:rPr>
        <w:t xml:space="preserve">2.Cor.8.a.9. </w:t>
      </w:r>
    </w:p>
    <w:p w:rsidR="000173C4" w:rsidRDefault="000173C4">
      <w:pPr>
        <w:jc w:val="both"/>
        <w:rPr>
          <w:snapToGrid w:val="0"/>
          <w:sz w:val="22"/>
          <w:szCs w:val="22"/>
        </w:rPr>
      </w:pPr>
      <w:hyperlink w:anchor="T1622" w:history="1">
        <w:r>
          <w:rPr>
            <w:rStyle w:val="Hyperlink"/>
            <w:snapToGrid w:val="0"/>
            <w:color w:val="auto"/>
            <w:sz w:val="22"/>
            <w:szCs w:val="22"/>
          </w:rPr>
          <w:t xml:space="preserve">+ </w:t>
        </w:r>
      </w:hyperlink>
      <w:r>
        <w:rPr>
          <w:snapToGrid w:val="0"/>
          <w:sz w:val="22"/>
          <w:szCs w:val="22"/>
        </w:rPr>
        <w:t xml:space="preserve">Hebr.13.b.13. </w:t>
      </w:r>
    </w:p>
    <w:p w:rsidR="000173C4" w:rsidRDefault="000173C4">
      <w:pPr>
        <w:jc w:val="both"/>
        <w:rPr>
          <w:snapToGrid w:val="0"/>
          <w:sz w:val="22"/>
          <w:szCs w:val="22"/>
        </w:rPr>
      </w:pPr>
      <w:hyperlink w:anchor="T1623" w:history="1">
        <w:r>
          <w:rPr>
            <w:rStyle w:val="Hyperlink"/>
            <w:snapToGrid w:val="0"/>
            <w:color w:val="auto"/>
            <w:sz w:val="22"/>
            <w:szCs w:val="22"/>
          </w:rPr>
          <w:t xml:space="preserve">+ </w:t>
        </w:r>
      </w:hyperlink>
      <w:r>
        <w:rPr>
          <w:snapToGrid w:val="0"/>
          <w:sz w:val="22"/>
          <w:szCs w:val="22"/>
        </w:rPr>
        <w:t xml:space="preserve">Luc.21.d.31. </w:t>
      </w:r>
    </w:p>
    <w:p w:rsidR="000173C4" w:rsidRDefault="000173C4">
      <w:pPr>
        <w:jc w:val="both"/>
        <w:rPr>
          <w:snapToGrid w:val="0"/>
          <w:sz w:val="22"/>
          <w:szCs w:val="22"/>
        </w:rPr>
      </w:pPr>
      <w:hyperlink w:anchor="T1624" w:history="1">
        <w:r>
          <w:rPr>
            <w:rStyle w:val="Hyperlink"/>
            <w:snapToGrid w:val="0"/>
            <w:color w:val="auto"/>
            <w:sz w:val="22"/>
            <w:szCs w:val="22"/>
          </w:rPr>
          <w:t xml:space="preserve">+ </w:t>
        </w:r>
      </w:hyperlink>
      <w:r>
        <w:rPr>
          <w:snapToGrid w:val="0"/>
          <w:sz w:val="22"/>
          <w:szCs w:val="22"/>
        </w:rPr>
        <w:t xml:space="preserve">Luc.12.d.36. </w:t>
      </w:r>
    </w:p>
    <w:p w:rsidR="000173C4" w:rsidRDefault="000173C4">
      <w:pPr>
        <w:jc w:val="both"/>
        <w:rPr>
          <w:snapToGrid w:val="0"/>
          <w:sz w:val="22"/>
          <w:szCs w:val="22"/>
        </w:rPr>
      </w:pPr>
      <w:hyperlink w:anchor="T1625" w:history="1">
        <w:r>
          <w:rPr>
            <w:rStyle w:val="Hyperlink"/>
            <w:snapToGrid w:val="0"/>
            <w:color w:val="auto"/>
            <w:sz w:val="22"/>
            <w:szCs w:val="22"/>
          </w:rPr>
          <w:t xml:space="preserve">+ </w:t>
        </w:r>
      </w:hyperlink>
      <w:r>
        <w:rPr>
          <w:snapToGrid w:val="0"/>
          <w:sz w:val="22"/>
          <w:szCs w:val="22"/>
        </w:rPr>
        <w:t xml:space="preserve">Apoc.3.a.3.16.c.15. </w:t>
      </w:r>
    </w:p>
    <w:p w:rsidR="000173C4" w:rsidRDefault="000173C4">
      <w:pPr>
        <w:jc w:val="both"/>
        <w:rPr>
          <w:snapToGrid w:val="0"/>
          <w:sz w:val="22"/>
          <w:szCs w:val="22"/>
        </w:rPr>
      </w:pPr>
      <w:hyperlink w:anchor="T1626" w:history="1">
        <w:r>
          <w:rPr>
            <w:rStyle w:val="Hyperlink"/>
            <w:snapToGrid w:val="0"/>
            <w:color w:val="auto"/>
            <w:sz w:val="22"/>
            <w:szCs w:val="22"/>
          </w:rPr>
          <w:t xml:space="preserve">* </w:t>
        </w:r>
      </w:hyperlink>
      <w:r>
        <w:rPr>
          <w:snapToGrid w:val="0"/>
          <w:sz w:val="22"/>
          <w:szCs w:val="22"/>
        </w:rPr>
        <w:t xml:space="preserve">Eph.6.d.14. 1.Pet.1.c.13. </w:t>
      </w:r>
    </w:p>
    <w:p w:rsidR="000173C4" w:rsidRDefault="000173C4">
      <w:pPr>
        <w:jc w:val="both"/>
        <w:rPr>
          <w:snapToGrid w:val="0"/>
          <w:sz w:val="22"/>
          <w:szCs w:val="22"/>
        </w:rPr>
      </w:pPr>
      <w:hyperlink w:anchor="T1627" w:history="1">
        <w:r>
          <w:rPr>
            <w:rStyle w:val="Hyperlink"/>
            <w:snapToGrid w:val="0"/>
            <w:color w:val="auto"/>
            <w:sz w:val="22"/>
            <w:szCs w:val="22"/>
          </w:rPr>
          <w:t xml:space="preserve">+ </w:t>
        </w:r>
      </w:hyperlink>
      <w:r>
        <w:rPr>
          <w:i/>
          <w:iCs/>
          <w:snapToGrid w:val="0"/>
          <w:sz w:val="22"/>
          <w:szCs w:val="22"/>
        </w:rPr>
        <w:t>Fol. 88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628" w:history="1">
        <w:r>
          <w:rPr>
            <w:rStyle w:val="Hyperlink"/>
            <w:snapToGrid w:val="0"/>
            <w:color w:val="auto"/>
            <w:sz w:val="22"/>
            <w:szCs w:val="22"/>
          </w:rPr>
          <w:t xml:space="preserve">+ </w:t>
        </w:r>
      </w:hyperlink>
      <w:r>
        <w:rPr>
          <w:snapToGrid w:val="0"/>
          <w:sz w:val="22"/>
          <w:szCs w:val="22"/>
        </w:rPr>
        <w:t xml:space="preserve">Luc.1.f.69. </w:t>
      </w:r>
    </w:p>
    <w:p w:rsidR="000173C4" w:rsidRDefault="000173C4">
      <w:pPr>
        <w:jc w:val="both"/>
        <w:rPr>
          <w:snapToGrid w:val="0"/>
          <w:sz w:val="22"/>
          <w:szCs w:val="22"/>
        </w:rPr>
      </w:pPr>
      <w:hyperlink w:anchor="T1629" w:history="1">
        <w:r>
          <w:rPr>
            <w:rStyle w:val="Hyperlink"/>
            <w:snapToGrid w:val="0"/>
            <w:color w:val="auto"/>
            <w:sz w:val="22"/>
            <w:szCs w:val="22"/>
          </w:rPr>
          <w:t xml:space="preserve">1) </w:t>
        </w:r>
      </w:hyperlink>
      <w:r>
        <w:rPr>
          <w:snapToGrid w:val="0"/>
          <w:sz w:val="22"/>
          <w:szCs w:val="22"/>
        </w:rPr>
        <w:t xml:space="preserve">Prijzen met ten hemel opgeheven, uitgebreide handen. Of: volbrengen, terwijl mijne armen gerekt werden, ik ter foltering hing. </w:t>
      </w:r>
    </w:p>
    <w:p w:rsidR="000173C4" w:rsidRDefault="000173C4">
      <w:pPr>
        <w:jc w:val="both"/>
        <w:rPr>
          <w:snapToGrid w:val="0"/>
          <w:sz w:val="22"/>
          <w:szCs w:val="22"/>
        </w:rPr>
      </w:pPr>
      <w:hyperlink w:anchor="T1630" w:history="1">
        <w:r>
          <w:rPr>
            <w:rStyle w:val="Hyperlink"/>
            <w:snapToGrid w:val="0"/>
            <w:color w:val="auto"/>
            <w:sz w:val="22"/>
            <w:szCs w:val="22"/>
          </w:rPr>
          <w:t xml:space="preserve">+ </w:t>
        </w:r>
      </w:hyperlink>
      <w:r>
        <w:rPr>
          <w:snapToGrid w:val="0"/>
          <w:sz w:val="22"/>
          <w:szCs w:val="22"/>
        </w:rPr>
        <w:t xml:space="preserve">Ecc.43.d.43. </w:t>
      </w:r>
    </w:p>
    <w:p w:rsidR="000173C4" w:rsidRDefault="000173C4">
      <w:pPr>
        <w:jc w:val="both"/>
        <w:rPr>
          <w:snapToGrid w:val="0"/>
          <w:sz w:val="22"/>
          <w:szCs w:val="22"/>
        </w:rPr>
      </w:pPr>
      <w:hyperlink w:anchor="T1631" w:history="1">
        <w:r>
          <w:rPr>
            <w:rStyle w:val="Hyperlink"/>
            <w:snapToGrid w:val="0"/>
            <w:color w:val="auto"/>
            <w:sz w:val="22"/>
            <w:szCs w:val="22"/>
          </w:rPr>
          <w:t xml:space="preserve">+ </w:t>
        </w:r>
      </w:hyperlink>
      <w:r>
        <w:rPr>
          <w:snapToGrid w:val="0"/>
          <w:sz w:val="22"/>
          <w:szCs w:val="22"/>
        </w:rPr>
        <w:t xml:space="preserve">1.Pet.1.c.22. </w:t>
      </w:r>
    </w:p>
    <w:p w:rsidR="000173C4" w:rsidRDefault="000173C4">
      <w:pPr>
        <w:jc w:val="both"/>
        <w:rPr>
          <w:snapToGrid w:val="0"/>
          <w:sz w:val="22"/>
          <w:szCs w:val="22"/>
        </w:rPr>
      </w:pPr>
      <w:hyperlink w:anchor="T1632" w:history="1">
        <w:r>
          <w:rPr>
            <w:rStyle w:val="Hyperlink"/>
            <w:snapToGrid w:val="0"/>
            <w:color w:val="auto"/>
            <w:sz w:val="22"/>
            <w:szCs w:val="22"/>
          </w:rPr>
          <w:t xml:space="preserve">2) </w:t>
        </w:r>
      </w:hyperlink>
      <w:r>
        <w:rPr>
          <w:snapToGrid w:val="0"/>
          <w:sz w:val="22"/>
          <w:szCs w:val="22"/>
        </w:rPr>
        <w:t xml:space="preserve">Naar ik vermoed, een folterwerktuig. </w:t>
      </w:r>
    </w:p>
    <w:p w:rsidR="000173C4" w:rsidRDefault="000173C4">
      <w:pPr>
        <w:jc w:val="both"/>
        <w:rPr>
          <w:snapToGrid w:val="0"/>
          <w:sz w:val="22"/>
          <w:szCs w:val="22"/>
        </w:rPr>
      </w:pPr>
      <w:r>
        <w:rPr>
          <w:snapToGrid w:val="0"/>
          <w:sz w:val="22"/>
          <w:szCs w:val="22"/>
        </w:rPr>
        <w:t>[p. 182]</w:t>
      </w:r>
    </w:p>
    <w:p w:rsidR="000173C4" w:rsidRDefault="000173C4">
      <w:pPr>
        <w:jc w:val="both"/>
        <w:rPr>
          <w:snapToGrid w:val="0"/>
          <w:sz w:val="22"/>
          <w:szCs w:val="22"/>
        </w:rPr>
      </w:pPr>
      <w:r>
        <w:rPr>
          <w:snapToGrid w:val="0"/>
          <w:sz w:val="22"/>
          <w:szCs w:val="22"/>
        </w:rPr>
        <w:br/>
        <w:t xml:space="preserve">Dus onse lieve Broeders, oftmen ons eenighe meerder doodt doen wilde, soo en wilt u daar niet in verschricken, wantmen in een vierendeel huers veel doen can, tis noch veer van de </w:t>
      </w:r>
      <w:hyperlink w:anchor="N1633" w:history="1">
        <w:r>
          <w:rPr>
            <w:rStyle w:val="Hyperlink"/>
            <w:snapToGrid w:val="0"/>
            <w:color w:val="auto"/>
            <w:sz w:val="22"/>
            <w:szCs w:val="22"/>
          </w:rPr>
          <w:t xml:space="preserve">+ </w:t>
        </w:r>
      </w:hyperlink>
      <w:r>
        <w:rPr>
          <w:snapToGrid w:val="0"/>
          <w:sz w:val="22"/>
          <w:szCs w:val="22"/>
        </w:rPr>
        <w:t xml:space="preserve">helsche pijn, ende onghelijck te verghelijcken der toecomender vruechden, want naa dat wy dese </w:t>
      </w:r>
      <w:hyperlink w:anchor="N1634" w:history="1">
        <w:r>
          <w:rPr>
            <w:rStyle w:val="Hyperlink"/>
            <w:snapToGrid w:val="0"/>
            <w:color w:val="auto"/>
            <w:sz w:val="22"/>
            <w:szCs w:val="22"/>
          </w:rPr>
          <w:t xml:space="preserve">+ </w:t>
        </w:r>
      </w:hyperlink>
      <w:r>
        <w:rPr>
          <w:snapToGrid w:val="0"/>
          <w:sz w:val="22"/>
          <w:szCs w:val="22"/>
        </w:rPr>
        <w:t xml:space="preserve">bangicheyt gheleden hebben, ende die </w:t>
      </w:r>
      <w:hyperlink w:anchor="N1635" w:history="1">
        <w:r>
          <w:rPr>
            <w:rStyle w:val="Hyperlink"/>
            <w:snapToGrid w:val="0"/>
            <w:color w:val="auto"/>
            <w:sz w:val="22"/>
            <w:szCs w:val="22"/>
          </w:rPr>
          <w:t xml:space="preserve">* </w:t>
        </w:r>
      </w:hyperlink>
      <w:r>
        <w:rPr>
          <w:snapToGrid w:val="0"/>
          <w:sz w:val="22"/>
          <w:szCs w:val="22"/>
        </w:rPr>
        <w:t xml:space="preserve">engicheyt gepasseert zijn, soo zijn wy verwachtende die blijschap ende ruymte, dan salmen ons alle tranen af wasschen, ende daar na en sullen wy niet meer wenen of schreyen, maar van die eene vruecht in dander ghaan. </w:t>
      </w:r>
    </w:p>
    <w:p w:rsidR="000173C4" w:rsidRDefault="000173C4">
      <w:pPr>
        <w:jc w:val="both"/>
        <w:rPr>
          <w:snapToGrid w:val="0"/>
          <w:sz w:val="22"/>
          <w:szCs w:val="22"/>
        </w:rPr>
      </w:pPr>
      <w:r>
        <w:rPr>
          <w:snapToGrid w:val="0"/>
          <w:sz w:val="22"/>
          <w:szCs w:val="22"/>
        </w:rPr>
        <w:t xml:space="preserve">Och mijn Broeders, wilt u daar naa  </w:t>
      </w:r>
      <w:hyperlink w:anchor="N1636" w:history="1">
        <w:r>
          <w:rPr>
            <w:rStyle w:val="Hyperlink"/>
            <w:snapToGrid w:val="0"/>
            <w:color w:val="auto"/>
            <w:sz w:val="22"/>
            <w:szCs w:val="22"/>
          </w:rPr>
          <w:t xml:space="preserve">+ </w:t>
        </w:r>
      </w:hyperlink>
      <w:r>
        <w:rPr>
          <w:snapToGrid w:val="0"/>
          <w:sz w:val="22"/>
          <w:szCs w:val="22"/>
        </w:rPr>
        <w:t xml:space="preserve">schicken om te comen tot zijnder vruechden. Leydt voortaan een Christelijck leven, ende maackt dattet </w:t>
      </w:r>
      <w:hyperlink w:anchor="N1637" w:history="1">
        <w:r>
          <w:rPr>
            <w:rStyle w:val="Hyperlink"/>
            <w:snapToGrid w:val="0"/>
            <w:color w:val="auto"/>
            <w:sz w:val="22"/>
            <w:szCs w:val="22"/>
          </w:rPr>
          <w:t xml:space="preserve">+ </w:t>
        </w:r>
      </w:hyperlink>
      <w:r>
        <w:rPr>
          <w:snapToGrid w:val="0"/>
          <w:sz w:val="22"/>
          <w:szCs w:val="22"/>
        </w:rPr>
        <w:t xml:space="preserve">Evangelium om uwen wille niet ghelastert en wordt. Weest altijt </w:t>
      </w:r>
      <w:hyperlink w:anchor="N1638" w:history="1">
        <w:r>
          <w:rPr>
            <w:rStyle w:val="Hyperlink"/>
            <w:snapToGrid w:val="0"/>
            <w:color w:val="auto"/>
            <w:sz w:val="22"/>
            <w:szCs w:val="22"/>
          </w:rPr>
          <w:t xml:space="preserve">+ </w:t>
        </w:r>
      </w:hyperlink>
      <w:r>
        <w:rPr>
          <w:snapToGrid w:val="0"/>
          <w:sz w:val="22"/>
          <w:szCs w:val="22"/>
        </w:rPr>
        <w:t xml:space="preserve">saachtmoedich, ende hebt een onbeulecte conscientie, </w:t>
      </w:r>
      <w:hyperlink w:anchor="N1639" w:history="1">
        <w:r>
          <w:rPr>
            <w:rStyle w:val="Hyperlink"/>
            <w:snapToGrid w:val="0"/>
            <w:color w:val="auto"/>
            <w:sz w:val="22"/>
            <w:szCs w:val="22"/>
          </w:rPr>
          <w:t xml:space="preserve">* </w:t>
        </w:r>
      </w:hyperlink>
      <w:r>
        <w:rPr>
          <w:snapToGrid w:val="0"/>
          <w:sz w:val="22"/>
          <w:szCs w:val="22"/>
        </w:rPr>
        <w:t xml:space="preserve">ende in uwen dinghen bedenckt altijt dat eynde, op dat ghy niet en felet. En vergheet niet de vyericheyt der gheestelijcker beteringhe, des beghins des Christelijcken levens, op dat </w:t>
      </w:r>
      <w:hyperlink w:anchor="N1640" w:history="1">
        <w:r>
          <w:rPr>
            <w:rStyle w:val="Hyperlink"/>
            <w:snapToGrid w:val="0"/>
            <w:color w:val="auto"/>
            <w:sz w:val="22"/>
            <w:szCs w:val="22"/>
          </w:rPr>
          <w:t xml:space="preserve">1) </w:t>
        </w:r>
      </w:hyperlink>
      <w:r>
        <w:rPr>
          <w:snapToGrid w:val="0"/>
          <w:sz w:val="22"/>
          <w:szCs w:val="22"/>
        </w:rPr>
        <w:t xml:space="preserve">, als ghy meynt dat ghy een volcomen Christen zijt, noch beteringhe des levens noodich sy. Weest Gode beuolen ende het Woort zijnder ghenaden. Wy Jan, Pluyn, Peter, doen u inden Heere groeten. </w:t>
      </w:r>
      <w:hyperlink w:anchor="N1641" w:history="1">
        <w:r>
          <w:rPr>
            <w:rStyle w:val="Hyperlink"/>
            <w:snapToGrid w:val="0"/>
            <w:color w:val="auto"/>
            <w:sz w:val="22"/>
            <w:szCs w:val="22"/>
          </w:rPr>
          <w:t xml:space="preserve">+ </w:t>
        </w:r>
      </w:hyperlink>
      <w:r>
        <w:rPr>
          <w:snapToGrid w:val="0"/>
          <w:sz w:val="22"/>
          <w:szCs w:val="22"/>
        </w:rPr>
        <w:t>Biddet den Heere voor ons, dat wy onsen loop tot zijnen prijs voleinden. Wy bidden ooc voor v.</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r>
        <w:rPr>
          <w:b/>
          <w:bCs/>
          <w:snapToGrid w:val="0"/>
          <w:sz w:val="22"/>
          <w:szCs w:val="22"/>
        </w:rPr>
        <w:t>Een Bekentenis oft verantwoordinge des geloofs van Jan de oude cleercooper, doen hy gevangen lach tot Antwerpen Anno. 1551</w:t>
      </w:r>
      <w:r>
        <w:rPr>
          <w:snapToGrid w:val="0"/>
          <w:sz w:val="22"/>
          <w:szCs w:val="22"/>
        </w:rPr>
        <w:t xml:space="preserve"> </w:t>
      </w:r>
      <w:hyperlink w:anchor="N1642" w:history="1">
        <w:r>
          <w:rPr>
            <w:rStyle w:val="Hyperlink"/>
            <w:snapToGrid w:val="0"/>
            <w:color w:val="auto"/>
            <w:sz w:val="22"/>
            <w:szCs w:val="22"/>
          </w:rPr>
          <w:t xml:space="preserve">2) </w:t>
        </w:r>
      </w:hyperlink>
    </w:p>
    <w:p w:rsidR="000173C4" w:rsidRDefault="000173C4">
      <w:pPr>
        <w:jc w:val="both"/>
        <w:rPr>
          <w:snapToGrid w:val="0"/>
          <w:sz w:val="22"/>
          <w:szCs w:val="22"/>
        </w:rPr>
      </w:pPr>
      <w:r>
        <w:rPr>
          <w:snapToGrid w:val="0"/>
          <w:sz w:val="22"/>
          <w:szCs w:val="22"/>
        </w:rPr>
        <w:t xml:space="preserve"> </w:t>
      </w:r>
    </w:p>
    <w:p w:rsidR="000173C4" w:rsidRDefault="000173C4">
      <w:pPr>
        <w:jc w:val="both"/>
        <w:rPr>
          <w:snapToGrid w:val="0"/>
          <w:sz w:val="22"/>
          <w:szCs w:val="22"/>
        </w:rPr>
      </w:pPr>
      <w:r>
        <w:rPr>
          <w:snapToGrid w:val="0"/>
          <w:sz w:val="22"/>
          <w:szCs w:val="22"/>
        </w:rPr>
        <w:t xml:space="preserve">VRage: Wat hout ghy vanden kinderdoop? Antwoort: dat en houde ick nergens voor, dan voor </w:t>
      </w:r>
      <w:hyperlink w:anchor="N1646" w:history="1">
        <w:r>
          <w:rPr>
            <w:rStyle w:val="Hyperlink"/>
            <w:snapToGrid w:val="0"/>
            <w:color w:val="auto"/>
            <w:sz w:val="22"/>
            <w:szCs w:val="22"/>
          </w:rPr>
          <w:t xml:space="preserve">+ </w:t>
        </w:r>
      </w:hyperlink>
      <w:r>
        <w:rPr>
          <w:snapToGrid w:val="0"/>
          <w:sz w:val="22"/>
          <w:szCs w:val="22"/>
        </w:rPr>
        <w:t xml:space="preserve">menschen insettinghe. </w:t>
      </w:r>
    </w:p>
    <w:p w:rsidR="000173C4" w:rsidRDefault="000173C4">
      <w:pPr>
        <w:jc w:val="both"/>
        <w:rPr>
          <w:snapToGrid w:val="0"/>
          <w:sz w:val="22"/>
          <w:szCs w:val="22"/>
        </w:rPr>
      </w:pPr>
      <w:r>
        <w:rPr>
          <w:snapToGrid w:val="0"/>
          <w:sz w:val="22"/>
          <w:szCs w:val="22"/>
        </w:rPr>
        <w:t xml:space="preserve">Vraghe: </w:t>
      </w:r>
    </w:p>
    <w:p w:rsidR="000173C4" w:rsidRDefault="000173C4">
      <w:pPr>
        <w:jc w:val="both"/>
        <w:rPr>
          <w:snapToGrid w:val="0"/>
          <w:sz w:val="22"/>
          <w:szCs w:val="22"/>
        </w:rPr>
      </w:pPr>
    </w:p>
    <w:p w:rsidR="000173C4" w:rsidRDefault="000173C4">
      <w:pPr>
        <w:jc w:val="both"/>
        <w:rPr>
          <w:snapToGrid w:val="0"/>
          <w:sz w:val="22"/>
          <w:szCs w:val="22"/>
        </w:rPr>
      </w:pPr>
      <w:hyperlink w:anchor="T1633" w:history="1">
        <w:r>
          <w:rPr>
            <w:rStyle w:val="Hyperlink"/>
            <w:snapToGrid w:val="0"/>
            <w:color w:val="auto"/>
            <w:sz w:val="22"/>
            <w:szCs w:val="22"/>
          </w:rPr>
          <w:t xml:space="preserve">+ </w:t>
        </w:r>
      </w:hyperlink>
      <w:r>
        <w:rPr>
          <w:snapToGrid w:val="0"/>
          <w:sz w:val="22"/>
          <w:szCs w:val="22"/>
        </w:rPr>
        <w:t xml:space="preserve">Mat.13.f.50. </w:t>
      </w:r>
    </w:p>
    <w:p w:rsidR="000173C4" w:rsidRDefault="000173C4">
      <w:pPr>
        <w:jc w:val="both"/>
        <w:rPr>
          <w:snapToGrid w:val="0"/>
          <w:sz w:val="22"/>
          <w:szCs w:val="22"/>
        </w:rPr>
      </w:pPr>
      <w:hyperlink w:anchor="T1634" w:history="1">
        <w:r>
          <w:rPr>
            <w:rStyle w:val="Hyperlink"/>
            <w:snapToGrid w:val="0"/>
            <w:color w:val="auto"/>
            <w:sz w:val="22"/>
            <w:szCs w:val="22"/>
          </w:rPr>
          <w:t xml:space="preserve">+ </w:t>
        </w:r>
      </w:hyperlink>
      <w:r>
        <w:rPr>
          <w:snapToGrid w:val="0"/>
          <w:sz w:val="22"/>
          <w:szCs w:val="22"/>
        </w:rPr>
        <w:t xml:space="preserve">Joa.16.b.20. </w:t>
      </w:r>
    </w:p>
    <w:p w:rsidR="000173C4" w:rsidRDefault="000173C4">
      <w:pPr>
        <w:jc w:val="both"/>
        <w:rPr>
          <w:snapToGrid w:val="0"/>
          <w:sz w:val="22"/>
          <w:szCs w:val="22"/>
        </w:rPr>
      </w:pPr>
      <w:hyperlink w:anchor="T1635" w:history="1">
        <w:r>
          <w:rPr>
            <w:rStyle w:val="Hyperlink"/>
            <w:snapToGrid w:val="0"/>
            <w:color w:val="auto"/>
            <w:sz w:val="22"/>
            <w:szCs w:val="22"/>
          </w:rPr>
          <w:t xml:space="preserve">* </w:t>
        </w:r>
      </w:hyperlink>
      <w:r>
        <w:rPr>
          <w:snapToGrid w:val="0"/>
          <w:sz w:val="22"/>
          <w:szCs w:val="22"/>
        </w:rPr>
        <w:t xml:space="preserve">4.Es.7.b.18. Apo.7.b.17. </w:t>
      </w:r>
    </w:p>
    <w:p w:rsidR="000173C4" w:rsidRDefault="000173C4">
      <w:pPr>
        <w:jc w:val="both"/>
        <w:rPr>
          <w:snapToGrid w:val="0"/>
          <w:sz w:val="22"/>
          <w:szCs w:val="22"/>
        </w:rPr>
      </w:pPr>
      <w:hyperlink w:anchor="T1636" w:history="1">
        <w:r>
          <w:rPr>
            <w:rStyle w:val="Hyperlink"/>
            <w:snapToGrid w:val="0"/>
            <w:color w:val="auto"/>
            <w:sz w:val="22"/>
            <w:szCs w:val="22"/>
          </w:rPr>
          <w:t xml:space="preserve">+ </w:t>
        </w:r>
      </w:hyperlink>
      <w:r>
        <w:rPr>
          <w:i/>
          <w:iCs/>
          <w:snapToGrid w:val="0"/>
          <w:sz w:val="22"/>
          <w:szCs w:val="22"/>
        </w:rPr>
        <w:t>Fol. 88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637" w:history="1">
        <w:r>
          <w:rPr>
            <w:rStyle w:val="Hyperlink"/>
            <w:snapToGrid w:val="0"/>
            <w:color w:val="auto"/>
            <w:sz w:val="22"/>
            <w:szCs w:val="22"/>
          </w:rPr>
          <w:t xml:space="preserve">+ </w:t>
        </w:r>
      </w:hyperlink>
      <w:r>
        <w:rPr>
          <w:snapToGrid w:val="0"/>
          <w:sz w:val="22"/>
          <w:szCs w:val="22"/>
        </w:rPr>
        <w:t xml:space="preserve">Ro.14.b.16. </w:t>
      </w:r>
    </w:p>
    <w:p w:rsidR="000173C4" w:rsidRDefault="000173C4">
      <w:pPr>
        <w:jc w:val="both"/>
        <w:rPr>
          <w:snapToGrid w:val="0"/>
          <w:sz w:val="22"/>
          <w:szCs w:val="22"/>
        </w:rPr>
      </w:pPr>
      <w:hyperlink w:anchor="T1638" w:history="1">
        <w:r>
          <w:rPr>
            <w:rStyle w:val="Hyperlink"/>
            <w:snapToGrid w:val="0"/>
            <w:color w:val="auto"/>
            <w:sz w:val="22"/>
            <w:szCs w:val="22"/>
          </w:rPr>
          <w:t xml:space="preserve">+ </w:t>
        </w:r>
      </w:hyperlink>
      <w:r>
        <w:rPr>
          <w:snapToGrid w:val="0"/>
          <w:sz w:val="22"/>
          <w:szCs w:val="22"/>
        </w:rPr>
        <w:t xml:space="preserve">Matt.11.d.29. </w:t>
      </w:r>
    </w:p>
    <w:p w:rsidR="000173C4" w:rsidRDefault="000173C4">
      <w:pPr>
        <w:jc w:val="both"/>
        <w:rPr>
          <w:snapToGrid w:val="0"/>
          <w:sz w:val="22"/>
          <w:szCs w:val="22"/>
        </w:rPr>
      </w:pPr>
      <w:hyperlink w:anchor="T1639" w:history="1">
        <w:r>
          <w:rPr>
            <w:rStyle w:val="Hyperlink"/>
            <w:snapToGrid w:val="0"/>
            <w:color w:val="auto"/>
            <w:sz w:val="22"/>
            <w:szCs w:val="22"/>
          </w:rPr>
          <w:t xml:space="preserve">* </w:t>
        </w:r>
      </w:hyperlink>
      <w:r>
        <w:rPr>
          <w:snapToGrid w:val="0"/>
          <w:sz w:val="22"/>
          <w:szCs w:val="22"/>
        </w:rPr>
        <w:t xml:space="preserve">Ecc.7.d.39. </w:t>
      </w:r>
    </w:p>
    <w:p w:rsidR="000173C4" w:rsidRDefault="000173C4">
      <w:pPr>
        <w:jc w:val="both"/>
        <w:rPr>
          <w:snapToGrid w:val="0"/>
          <w:sz w:val="22"/>
          <w:szCs w:val="22"/>
        </w:rPr>
      </w:pPr>
      <w:hyperlink w:anchor="T1640" w:history="1">
        <w:r>
          <w:rPr>
            <w:rStyle w:val="Hyperlink"/>
            <w:snapToGrid w:val="0"/>
            <w:color w:val="auto"/>
            <w:sz w:val="22"/>
            <w:szCs w:val="22"/>
          </w:rPr>
          <w:t xml:space="preserve">1) </w:t>
        </w:r>
      </w:hyperlink>
      <w:r>
        <w:rPr>
          <w:snapToGrid w:val="0"/>
          <w:sz w:val="22"/>
          <w:szCs w:val="22"/>
        </w:rPr>
        <w:t xml:space="preserve">Het volgende is mij niet duidelijk. Is achter ‘opdat’ ‘niet’ uitgevallen? </w:t>
      </w:r>
    </w:p>
    <w:p w:rsidR="000173C4" w:rsidRDefault="000173C4">
      <w:pPr>
        <w:jc w:val="both"/>
        <w:rPr>
          <w:snapToGrid w:val="0"/>
          <w:sz w:val="22"/>
          <w:szCs w:val="22"/>
        </w:rPr>
      </w:pPr>
      <w:hyperlink w:anchor="T1641" w:history="1">
        <w:r>
          <w:rPr>
            <w:rStyle w:val="Hyperlink"/>
            <w:snapToGrid w:val="0"/>
            <w:color w:val="auto"/>
            <w:sz w:val="22"/>
            <w:szCs w:val="22"/>
          </w:rPr>
          <w:t xml:space="preserve">+ </w:t>
        </w:r>
      </w:hyperlink>
      <w:r>
        <w:rPr>
          <w:snapToGrid w:val="0"/>
          <w:sz w:val="22"/>
          <w:szCs w:val="22"/>
        </w:rPr>
        <w:t xml:space="preserve">1.Tes.5.c.25. </w:t>
      </w:r>
    </w:p>
    <w:p w:rsidR="000173C4" w:rsidRDefault="000173C4">
      <w:pPr>
        <w:jc w:val="both"/>
        <w:rPr>
          <w:snapToGrid w:val="0"/>
          <w:sz w:val="22"/>
          <w:szCs w:val="22"/>
        </w:rPr>
      </w:pPr>
      <w:hyperlink w:anchor="T1642" w:history="1">
        <w:r>
          <w:rPr>
            <w:rStyle w:val="Hyperlink"/>
            <w:snapToGrid w:val="0"/>
            <w:color w:val="auto"/>
            <w:sz w:val="22"/>
            <w:szCs w:val="22"/>
          </w:rPr>
          <w:t xml:space="preserve">2) </w:t>
        </w:r>
      </w:hyperlink>
      <w:r>
        <w:rPr>
          <w:snapToGrid w:val="0"/>
          <w:sz w:val="22"/>
          <w:szCs w:val="22"/>
        </w:rPr>
        <w:t xml:space="preserve">Dit is de plaats, op welke ik in de Inleiding bl. 23 heb gewezen; de plaats, waar het </w:t>
      </w:r>
      <w:r>
        <w:rPr>
          <w:i/>
          <w:iCs/>
          <w:snapToGrid w:val="0"/>
          <w:sz w:val="22"/>
          <w:szCs w:val="22"/>
        </w:rPr>
        <w:t>Offer des Heeren</w:t>
      </w:r>
      <w:r>
        <w:rPr>
          <w:snapToGrid w:val="0"/>
          <w:sz w:val="22"/>
          <w:szCs w:val="22"/>
        </w:rPr>
        <w:t xml:space="preserve"> van een brief slechts een kort fragment opnam, het grootste gedeelte wegliet. Slechts een fragment: 't geen wij nog uit iets anders weten dan alleen uit den abrupten aanvang en het even abrupte slot. De geheele brief is n.l. later in handen gekomen van Jacques Outerman en de andere verzamelaars van het eerste Groote Offerboek, dat van 1615, die hem I, fol. 145-147, afdrukten. Daaruit zien wij ook eerst, dat deze ‘bekentenis’ ontleend is aan een brief, zeker door een der gevangenen aan ‘zijne lieve vrienden’ gericht. Hij zal in deze uitgaaf der martelaarsbrieven worden opgenomen. Al de volgende uitgaven van het Groote Offerboek evenals Van Braght lieten hem weêr weg en bepaalden zich er toe het fragment uit het </w:t>
      </w:r>
      <w:r>
        <w:rPr>
          <w:i/>
          <w:iCs/>
          <w:snapToGrid w:val="0"/>
          <w:sz w:val="22"/>
          <w:szCs w:val="22"/>
        </w:rPr>
        <w:t>Offer des Heeren</w:t>
      </w:r>
      <w:r>
        <w:rPr>
          <w:snapToGrid w:val="0"/>
          <w:sz w:val="22"/>
          <w:szCs w:val="22"/>
        </w:rPr>
        <w:t xml:space="preserve"> af te drukken. </w:t>
      </w:r>
    </w:p>
    <w:p w:rsidR="000173C4" w:rsidRDefault="000173C4">
      <w:pPr>
        <w:jc w:val="both"/>
        <w:rPr>
          <w:snapToGrid w:val="0"/>
          <w:sz w:val="22"/>
          <w:szCs w:val="22"/>
        </w:rPr>
      </w:pPr>
      <w:hyperlink w:anchor="T1643" w:history="1">
        <w:r>
          <w:rPr>
            <w:rStyle w:val="Hyperlink"/>
            <w:snapToGrid w:val="0"/>
            <w:color w:val="auto"/>
            <w:sz w:val="22"/>
            <w:szCs w:val="22"/>
          </w:rPr>
          <w:t xml:space="preserve">+ </w:t>
        </w:r>
      </w:hyperlink>
      <w:r>
        <w:rPr>
          <w:snapToGrid w:val="0"/>
          <w:sz w:val="22"/>
          <w:szCs w:val="22"/>
        </w:rPr>
        <w:t xml:space="preserve">Nu is het opmerkelijke van 't geval dit. Het </w:t>
      </w:r>
      <w:r>
        <w:rPr>
          <w:i/>
          <w:iCs/>
          <w:snapToGrid w:val="0"/>
          <w:sz w:val="22"/>
          <w:szCs w:val="22"/>
        </w:rPr>
        <w:t>Offer des Heeren</w:t>
      </w:r>
      <w:r>
        <w:rPr>
          <w:snapToGrid w:val="0"/>
          <w:sz w:val="22"/>
          <w:szCs w:val="22"/>
        </w:rPr>
        <w:t xml:space="preserve"> laat die gedeelten van dit schrijven weg, waarin de schrijver bericht hoe zoowel Jan de oude Cleercooper als Pieter Bruynen en Pleunis de Hoevele zonder omwegen voor hunne rechters bekennen dat zij hebben deelgenomen aan de beeldenbreking in Augustus 1551. Toen was het kruis, staande op den weg naar Hoboken, in stukken gesmeten en waren de hoofden afgezaagd van de beelden in 't kapelletje, dat op den dijk naar Austruweel stond. Daarop was eene premie uitgeloofd en ook uitbetaald voor hen, die de schuldigen (men verdacht er herdoopers van) aanbrachten: </w:t>
      </w:r>
      <w:r>
        <w:rPr>
          <w:i/>
          <w:iCs/>
          <w:snapToGrid w:val="0"/>
          <w:sz w:val="22"/>
          <w:szCs w:val="22"/>
        </w:rPr>
        <w:t>Antwerpsch Archievenblad</w:t>
      </w:r>
      <w:r>
        <w:rPr>
          <w:snapToGrid w:val="0"/>
          <w:sz w:val="22"/>
          <w:szCs w:val="22"/>
        </w:rPr>
        <w:t xml:space="preserve">, I, bl. 242; II, bl. 340, 1. Vreemd dat, als in de schoutsrekeningen het misdrijf der genoemden wordt vermeld, alleen van herdooperij sprake is, niets van die beeldenbreking verluidt. </w:t>
      </w:r>
    </w:p>
    <w:p w:rsidR="000173C4" w:rsidRDefault="000173C4">
      <w:pPr>
        <w:jc w:val="both"/>
        <w:rPr>
          <w:snapToGrid w:val="0"/>
          <w:sz w:val="22"/>
          <w:szCs w:val="22"/>
        </w:rPr>
      </w:pPr>
      <w:hyperlink w:anchor="T1644" w:history="1">
        <w:r>
          <w:rPr>
            <w:rStyle w:val="Hyperlink"/>
            <w:snapToGrid w:val="0"/>
            <w:color w:val="auto"/>
            <w:sz w:val="22"/>
            <w:szCs w:val="22"/>
          </w:rPr>
          <w:t xml:space="preserve">+ </w:t>
        </w:r>
      </w:hyperlink>
      <w:r>
        <w:rPr>
          <w:snapToGrid w:val="0"/>
          <w:sz w:val="22"/>
          <w:szCs w:val="22"/>
        </w:rPr>
        <w:t xml:space="preserve">Dat het </w:t>
      </w:r>
      <w:r>
        <w:rPr>
          <w:i/>
          <w:iCs/>
          <w:snapToGrid w:val="0"/>
          <w:sz w:val="22"/>
          <w:szCs w:val="22"/>
        </w:rPr>
        <w:t>Offer des Heeren</w:t>
      </w:r>
      <w:r>
        <w:rPr>
          <w:snapToGrid w:val="0"/>
          <w:sz w:val="22"/>
          <w:szCs w:val="22"/>
        </w:rPr>
        <w:t xml:space="preserve"> dit feit of dat schrijven niet zal hebben gekend, is even onwaarschijnlijk als dat het geene opzettelijke bedoeling zal hebben gehad met het weglaten van de genoemde stukken. Vonden zijne verzamelaars misschien het gebeurde weinig eervol voor Peter Bruynen c.s.? Verzwegen zij het daarom liefst? Wilden zij zoo doende den goeden naam hunner martelaars redden? Of keurden zij wellicht even weinig als Bruynen c.s. zelven het bedrijf af, terwijl zij toch hunne lezers niet wilden opwekken dat voorbeeld te volgen, en lieten zij het dáárom weg? Naar het schijnt, waren zij omtrent deze mannen in 't onzekere. In het </w:t>
      </w:r>
      <w:r>
        <w:rPr>
          <w:i/>
          <w:iCs/>
          <w:snapToGrid w:val="0"/>
          <w:sz w:val="22"/>
          <w:szCs w:val="22"/>
        </w:rPr>
        <w:t>Liedboek</w:t>
      </w:r>
      <w:r>
        <w:rPr>
          <w:snapToGrid w:val="0"/>
          <w:sz w:val="22"/>
          <w:szCs w:val="22"/>
        </w:rPr>
        <w:t xml:space="preserve"> van 1562 handelt het vijfde lied volgens de aanteekening op den rand: ‘van drie vrome Christenen genaamt Jan, Pleun en Peter, derwelcker Brief ende Belijdinghe staat Fol. CV enz.’ (van het </w:t>
      </w:r>
      <w:r>
        <w:rPr>
          <w:i/>
          <w:iCs/>
          <w:snapToGrid w:val="0"/>
          <w:sz w:val="22"/>
          <w:szCs w:val="22"/>
        </w:rPr>
        <w:t>Offer des Heeren</w:t>
      </w:r>
      <w:r>
        <w:rPr>
          <w:snapToGrid w:val="0"/>
          <w:sz w:val="22"/>
          <w:szCs w:val="22"/>
        </w:rPr>
        <w:t xml:space="preserve">), en boven iedere bladzijde heet het eveneens: Jan, Pluen ende Peter". De druk van 1566 heeft ook nog die namen boven de bladzijden, maar in de aanteekening aan den rand niets anders dan: ‘van drie vrome Christenen’. In alle verdere uitgaven ontbreken in het </w:t>
      </w:r>
      <w:r>
        <w:rPr>
          <w:i/>
          <w:iCs/>
          <w:snapToGrid w:val="0"/>
          <w:sz w:val="22"/>
          <w:szCs w:val="22"/>
        </w:rPr>
        <w:t>Liedboek</w:t>
      </w:r>
      <w:r>
        <w:rPr>
          <w:snapToGrid w:val="0"/>
          <w:sz w:val="22"/>
          <w:szCs w:val="22"/>
        </w:rPr>
        <w:t xml:space="preserve"> de namen geheel. En in het éénige exemplaar van n</w:t>
      </w:r>
      <w:r>
        <w:rPr>
          <w:snapToGrid w:val="0"/>
          <w:sz w:val="22"/>
          <w:szCs w:val="22"/>
          <w:vertAlign w:val="superscript"/>
        </w:rPr>
        <w:t>o</w:t>
      </w:r>
      <w:r>
        <w:rPr>
          <w:snapToGrid w:val="0"/>
          <w:sz w:val="22"/>
          <w:szCs w:val="22"/>
        </w:rPr>
        <w:t xml:space="preserve">. 1, 1562, dat wij nog bezitten, zijn die namen boven aan de bladzijden reeds oudtijds met de pen doorgehaald. </w:t>
      </w:r>
    </w:p>
    <w:p w:rsidR="000173C4" w:rsidRDefault="000173C4">
      <w:pPr>
        <w:jc w:val="both"/>
        <w:rPr>
          <w:snapToGrid w:val="0"/>
          <w:sz w:val="22"/>
          <w:szCs w:val="22"/>
        </w:rPr>
      </w:pPr>
      <w:hyperlink w:anchor="T1645" w:history="1">
        <w:r>
          <w:rPr>
            <w:rStyle w:val="Hyperlink"/>
            <w:snapToGrid w:val="0"/>
            <w:color w:val="auto"/>
            <w:sz w:val="22"/>
            <w:szCs w:val="22"/>
          </w:rPr>
          <w:t xml:space="preserve">+ </w:t>
        </w:r>
      </w:hyperlink>
      <w:r>
        <w:rPr>
          <w:snapToGrid w:val="0"/>
          <w:sz w:val="22"/>
          <w:szCs w:val="22"/>
        </w:rPr>
        <w:t>Zie over die weglatingen in den brief en bij 't lied de ‘</w:t>
      </w:r>
      <w:r>
        <w:rPr>
          <w:i/>
          <w:iCs/>
          <w:snapToGrid w:val="0"/>
          <w:sz w:val="22"/>
          <w:szCs w:val="22"/>
        </w:rPr>
        <w:t>Bibliographie</w:t>
      </w:r>
      <w:r>
        <w:rPr>
          <w:snapToGrid w:val="0"/>
          <w:sz w:val="22"/>
          <w:szCs w:val="22"/>
        </w:rPr>
        <w:t xml:space="preserve">’, II, p. 516-8, en mijn artikel over Van Braght in de </w:t>
      </w:r>
      <w:r>
        <w:rPr>
          <w:i/>
          <w:iCs/>
          <w:snapToGrid w:val="0"/>
          <w:sz w:val="22"/>
          <w:szCs w:val="22"/>
        </w:rPr>
        <w:t>Doopsgezinde Bijdragen</w:t>
      </w:r>
      <w:r>
        <w:rPr>
          <w:snapToGrid w:val="0"/>
          <w:sz w:val="22"/>
          <w:szCs w:val="22"/>
        </w:rPr>
        <w:t xml:space="preserve">, 1899, bl. 154-156. </w:t>
      </w:r>
    </w:p>
    <w:p w:rsidR="000173C4" w:rsidRDefault="000173C4">
      <w:pPr>
        <w:jc w:val="both"/>
        <w:rPr>
          <w:snapToGrid w:val="0"/>
          <w:sz w:val="22"/>
          <w:szCs w:val="22"/>
        </w:rPr>
      </w:pPr>
      <w:hyperlink w:anchor="T1646" w:history="1">
        <w:r>
          <w:rPr>
            <w:rStyle w:val="Hyperlink"/>
            <w:snapToGrid w:val="0"/>
            <w:color w:val="auto"/>
            <w:sz w:val="22"/>
            <w:szCs w:val="22"/>
          </w:rPr>
          <w:t xml:space="preserve">+ </w:t>
        </w:r>
      </w:hyperlink>
      <w:r>
        <w:rPr>
          <w:snapToGrid w:val="0"/>
          <w:sz w:val="22"/>
          <w:szCs w:val="22"/>
        </w:rPr>
        <w:t xml:space="preserve">Mat.15.a.9. </w:t>
      </w:r>
    </w:p>
    <w:p w:rsidR="000173C4" w:rsidRDefault="000173C4">
      <w:pPr>
        <w:jc w:val="both"/>
        <w:rPr>
          <w:snapToGrid w:val="0"/>
          <w:sz w:val="22"/>
          <w:szCs w:val="22"/>
        </w:rPr>
      </w:pPr>
      <w:r>
        <w:rPr>
          <w:snapToGrid w:val="0"/>
          <w:sz w:val="22"/>
          <w:szCs w:val="22"/>
        </w:rPr>
        <w:t>[p. 183]</w:t>
      </w:r>
    </w:p>
    <w:p w:rsidR="000173C4" w:rsidRDefault="000173C4">
      <w:pPr>
        <w:jc w:val="both"/>
        <w:rPr>
          <w:snapToGrid w:val="0"/>
          <w:sz w:val="22"/>
          <w:szCs w:val="22"/>
        </w:rPr>
      </w:pPr>
      <w:r>
        <w:rPr>
          <w:snapToGrid w:val="0"/>
          <w:sz w:val="22"/>
          <w:szCs w:val="22"/>
        </w:rPr>
        <w:br/>
        <w:t xml:space="preserve">Waar mede wilt ghy dan uwen </w:t>
      </w:r>
      <w:hyperlink w:anchor="N1647" w:history="1">
        <w:r>
          <w:rPr>
            <w:rStyle w:val="Hyperlink"/>
            <w:snapToGrid w:val="0"/>
            <w:color w:val="auto"/>
            <w:sz w:val="22"/>
            <w:szCs w:val="22"/>
          </w:rPr>
          <w:t xml:space="preserve">+ </w:t>
        </w:r>
      </w:hyperlink>
      <w:r>
        <w:rPr>
          <w:snapToGrid w:val="0"/>
          <w:sz w:val="22"/>
          <w:szCs w:val="22"/>
        </w:rPr>
        <w:t xml:space="preserve">Doop bewijsen oft beweeren? </w:t>
      </w:r>
    </w:p>
    <w:p w:rsidR="000173C4" w:rsidRDefault="000173C4">
      <w:pPr>
        <w:jc w:val="both"/>
        <w:rPr>
          <w:snapToGrid w:val="0"/>
          <w:sz w:val="22"/>
          <w:szCs w:val="22"/>
        </w:rPr>
      </w:pPr>
      <w:r>
        <w:rPr>
          <w:snapToGrid w:val="0"/>
          <w:sz w:val="22"/>
          <w:szCs w:val="22"/>
        </w:rPr>
        <w:t xml:space="preserve">Antw. Mar. 16. Vraghe. Wat hout ghy van de Sacramenten? Antw. Ic en weet van gheen menschen Sacramenten te spreecken, maar het  </w:t>
      </w:r>
      <w:hyperlink w:anchor="N1648" w:history="1">
        <w:r>
          <w:rPr>
            <w:rStyle w:val="Hyperlink"/>
            <w:snapToGrid w:val="0"/>
            <w:color w:val="auto"/>
            <w:sz w:val="22"/>
            <w:szCs w:val="22"/>
          </w:rPr>
          <w:t xml:space="preserve">+ </w:t>
        </w:r>
      </w:hyperlink>
      <w:hyperlink w:anchor="N1649" w:history="1">
        <w:r>
          <w:rPr>
            <w:rStyle w:val="Hyperlink"/>
            <w:snapToGrid w:val="0"/>
            <w:color w:val="auto"/>
            <w:sz w:val="22"/>
            <w:szCs w:val="22"/>
          </w:rPr>
          <w:t xml:space="preserve">+ </w:t>
        </w:r>
      </w:hyperlink>
      <w:r>
        <w:rPr>
          <w:snapToGrid w:val="0"/>
          <w:sz w:val="22"/>
          <w:szCs w:val="22"/>
        </w:rPr>
        <w:t xml:space="preserve">Avontmaal, soot Christus met zijn Apostolen gehouden heeft, dat houde ic voor goet ende weert, want ic dencke datter menich mensch is, die niet en weet wat Sacrament te segghen is. Vraghe: Wat hout ghy van die Roomsche Kerck? Antw. Daar en houde ick niet van, maar ick houde de Christelijcke Kercke voor goet ende weert, die welcke is </w:t>
      </w:r>
      <w:hyperlink w:anchor="N1650" w:history="1">
        <w:r>
          <w:rPr>
            <w:rStyle w:val="Hyperlink"/>
            <w:snapToGrid w:val="0"/>
            <w:color w:val="auto"/>
            <w:sz w:val="22"/>
            <w:szCs w:val="22"/>
          </w:rPr>
          <w:t xml:space="preserve">+ </w:t>
        </w:r>
      </w:hyperlink>
      <w:r>
        <w:rPr>
          <w:snapToGrid w:val="0"/>
          <w:sz w:val="22"/>
          <w:szCs w:val="22"/>
        </w:rPr>
        <w:t xml:space="preserve">Christus ghemeente. Vraghe. Wat hout ghy van die ostie die de priester in zijn hant heeft, ghelooft ghy niet dat daar onse Heere in is met vleysch ende bloet? Ant. Neen ic, want daar staat geschreven, Actor. int eerste, dat hy </w:t>
      </w:r>
      <w:hyperlink w:anchor="N1651" w:history="1">
        <w:r>
          <w:rPr>
            <w:rStyle w:val="Hyperlink"/>
            <w:snapToGrid w:val="0"/>
            <w:color w:val="auto"/>
            <w:sz w:val="22"/>
            <w:szCs w:val="22"/>
          </w:rPr>
          <w:t xml:space="preserve">+ </w:t>
        </w:r>
      </w:hyperlink>
      <w:r>
        <w:rPr>
          <w:snapToGrid w:val="0"/>
          <w:sz w:val="22"/>
          <w:szCs w:val="22"/>
        </w:rPr>
        <w:t xml:space="preserve">weder comen sal, ghelijck hy ten hemel geuaren is. Vra. Wat hout ghy vanden Paus? Ant. </w:t>
      </w:r>
      <w:hyperlink w:anchor="N1652" w:history="1">
        <w:r>
          <w:rPr>
            <w:rStyle w:val="Hyperlink"/>
            <w:snapToGrid w:val="0"/>
            <w:color w:val="auto"/>
            <w:sz w:val="22"/>
            <w:szCs w:val="22"/>
          </w:rPr>
          <w:t xml:space="preserve">+ </w:t>
        </w:r>
      </w:hyperlink>
      <w:r>
        <w:rPr>
          <w:snapToGrid w:val="0"/>
          <w:sz w:val="22"/>
          <w:szCs w:val="22"/>
        </w:rPr>
        <w:t xml:space="preserve">Den Antechrist. Vra. Wat hout ghy vande misse, ceremonien, ende vander biechte diemen inder kercken is houdende? Ant. Daar en houde ick niet af, want den </w:t>
      </w:r>
      <w:hyperlink w:anchor="N1653" w:history="1">
        <w:r>
          <w:rPr>
            <w:rStyle w:val="Hyperlink"/>
            <w:snapToGrid w:val="0"/>
            <w:color w:val="auto"/>
            <w:sz w:val="22"/>
            <w:szCs w:val="22"/>
          </w:rPr>
          <w:t xml:space="preserve">+ </w:t>
        </w:r>
      </w:hyperlink>
      <w:r>
        <w:rPr>
          <w:snapToGrid w:val="0"/>
          <w:sz w:val="22"/>
          <w:szCs w:val="22"/>
        </w:rPr>
        <w:t xml:space="preserve">Boom niet en dooch </w:t>
      </w:r>
      <w:hyperlink w:anchor="N1654" w:history="1">
        <w:r>
          <w:rPr>
            <w:rStyle w:val="Hyperlink"/>
            <w:snapToGrid w:val="0"/>
            <w:color w:val="auto"/>
            <w:sz w:val="22"/>
            <w:szCs w:val="22"/>
          </w:rPr>
          <w:t xml:space="preserve">1) </w:t>
        </w:r>
      </w:hyperlink>
      <w:r>
        <w:rPr>
          <w:snapToGrid w:val="0"/>
          <w:sz w:val="22"/>
          <w:szCs w:val="22"/>
        </w:rPr>
        <w:t xml:space="preserve">daart af ingheset is. Vrage. Waar sydy gedoopt? Antw. Mijn Heeren, als ghijt weet, wat wildy my dan </w:t>
      </w:r>
    </w:p>
    <w:p w:rsidR="000173C4" w:rsidRDefault="000173C4">
      <w:pPr>
        <w:jc w:val="both"/>
        <w:rPr>
          <w:snapToGrid w:val="0"/>
          <w:sz w:val="22"/>
          <w:szCs w:val="22"/>
        </w:rPr>
      </w:pPr>
      <w:hyperlink w:anchor="T1647" w:history="1">
        <w:r>
          <w:rPr>
            <w:rStyle w:val="Hyperlink"/>
            <w:snapToGrid w:val="0"/>
            <w:color w:val="auto"/>
            <w:sz w:val="22"/>
            <w:szCs w:val="22"/>
          </w:rPr>
          <w:t xml:space="preserve">+ </w:t>
        </w:r>
      </w:hyperlink>
      <w:r>
        <w:rPr>
          <w:snapToGrid w:val="0"/>
          <w:sz w:val="22"/>
          <w:szCs w:val="22"/>
        </w:rPr>
        <w:t xml:space="preserve">Mar.16.b.15. </w:t>
      </w:r>
    </w:p>
    <w:p w:rsidR="000173C4" w:rsidRDefault="000173C4">
      <w:pPr>
        <w:jc w:val="both"/>
        <w:rPr>
          <w:snapToGrid w:val="0"/>
          <w:sz w:val="22"/>
          <w:szCs w:val="22"/>
        </w:rPr>
      </w:pPr>
      <w:hyperlink w:anchor="T1648" w:history="1">
        <w:r>
          <w:rPr>
            <w:rStyle w:val="Hyperlink"/>
            <w:snapToGrid w:val="0"/>
            <w:color w:val="auto"/>
            <w:sz w:val="22"/>
            <w:szCs w:val="22"/>
          </w:rPr>
          <w:t xml:space="preserve">+ </w:t>
        </w:r>
      </w:hyperlink>
      <w:r>
        <w:rPr>
          <w:i/>
          <w:iCs/>
          <w:snapToGrid w:val="0"/>
          <w:sz w:val="22"/>
          <w:szCs w:val="22"/>
        </w:rPr>
        <w:t>Fol. 89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649" w:history="1">
        <w:r>
          <w:rPr>
            <w:rStyle w:val="Hyperlink"/>
            <w:snapToGrid w:val="0"/>
            <w:color w:val="auto"/>
            <w:sz w:val="22"/>
            <w:szCs w:val="22"/>
          </w:rPr>
          <w:t xml:space="preserve">+ </w:t>
        </w:r>
      </w:hyperlink>
      <w:r>
        <w:rPr>
          <w:snapToGrid w:val="0"/>
          <w:sz w:val="22"/>
          <w:szCs w:val="22"/>
        </w:rPr>
        <w:t xml:space="preserve">Mat.26.b.25. 1.Cor.11.c.22. </w:t>
      </w:r>
    </w:p>
    <w:p w:rsidR="000173C4" w:rsidRDefault="000173C4">
      <w:pPr>
        <w:jc w:val="both"/>
        <w:rPr>
          <w:snapToGrid w:val="0"/>
          <w:sz w:val="22"/>
          <w:szCs w:val="22"/>
        </w:rPr>
      </w:pPr>
      <w:hyperlink w:anchor="T1650" w:history="1">
        <w:r>
          <w:rPr>
            <w:rStyle w:val="Hyperlink"/>
            <w:snapToGrid w:val="0"/>
            <w:color w:val="auto"/>
            <w:sz w:val="22"/>
            <w:szCs w:val="22"/>
          </w:rPr>
          <w:t xml:space="preserve">+ </w:t>
        </w:r>
      </w:hyperlink>
      <w:r>
        <w:rPr>
          <w:snapToGrid w:val="0"/>
          <w:sz w:val="22"/>
          <w:szCs w:val="22"/>
        </w:rPr>
        <w:t xml:space="preserve">Act.20.d.28. 1.Ti.3.b.14. </w:t>
      </w:r>
    </w:p>
    <w:p w:rsidR="000173C4" w:rsidRDefault="000173C4">
      <w:pPr>
        <w:jc w:val="both"/>
        <w:rPr>
          <w:snapToGrid w:val="0"/>
          <w:sz w:val="22"/>
          <w:szCs w:val="22"/>
        </w:rPr>
      </w:pPr>
      <w:hyperlink w:anchor="T1651" w:history="1">
        <w:r>
          <w:rPr>
            <w:rStyle w:val="Hyperlink"/>
            <w:snapToGrid w:val="0"/>
            <w:color w:val="auto"/>
            <w:sz w:val="22"/>
            <w:szCs w:val="22"/>
          </w:rPr>
          <w:t xml:space="preserve">+ </w:t>
        </w:r>
      </w:hyperlink>
      <w:r>
        <w:rPr>
          <w:snapToGrid w:val="0"/>
          <w:sz w:val="22"/>
          <w:szCs w:val="22"/>
        </w:rPr>
        <w:t xml:space="preserve">Acto.1.b.9. </w:t>
      </w:r>
    </w:p>
    <w:p w:rsidR="000173C4" w:rsidRDefault="000173C4">
      <w:pPr>
        <w:jc w:val="both"/>
        <w:rPr>
          <w:snapToGrid w:val="0"/>
          <w:sz w:val="22"/>
          <w:szCs w:val="22"/>
        </w:rPr>
      </w:pPr>
      <w:hyperlink w:anchor="T1652" w:history="1">
        <w:r>
          <w:rPr>
            <w:rStyle w:val="Hyperlink"/>
            <w:snapToGrid w:val="0"/>
            <w:color w:val="auto"/>
            <w:sz w:val="22"/>
            <w:szCs w:val="22"/>
          </w:rPr>
          <w:t xml:space="preserve">+ </w:t>
        </w:r>
      </w:hyperlink>
      <w:r>
        <w:rPr>
          <w:snapToGrid w:val="0"/>
          <w:sz w:val="22"/>
          <w:szCs w:val="22"/>
        </w:rPr>
        <w:t xml:space="preserve">2 Tess.2.a.3. </w:t>
      </w:r>
    </w:p>
    <w:p w:rsidR="000173C4" w:rsidRDefault="000173C4">
      <w:pPr>
        <w:jc w:val="both"/>
        <w:rPr>
          <w:snapToGrid w:val="0"/>
          <w:sz w:val="22"/>
          <w:szCs w:val="22"/>
        </w:rPr>
      </w:pPr>
      <w:hyperlink w:anchor="T1653" w:history="1">
        <w:r>
          <w:rPr>
            <w:rStyle w:val="Hyperlink"/>
            <w:snapToGrid w:val="0"/>
            <w:color w:val="auto"/>
            <w:sz w:val="22"/>
            <w:szCs w:val="22"/>
          </w:rPr>
          <w:t xml:space="preserve">+ </w:t>
        </w:r>
      </w:hyperlink>
      <w:r>
        <w:rPr>
          <w:snapToGrid w:val="0"/>
          <w:sz w:val="22"/>
          <w:szCs w:val="22"/>
        </w:rPr>
        <w:t xml:space="preserve">Mat.7.b.19. 12.d.34. </w:t>
      </w:r>
    </w:p>
    <w:p w:rsidR="000173C4" w:rsidRDefault="000173C4">
      <w:pPr>
        <w:jc w:val="both"/>
        <w:rPr>
          <w:snapToGrid w:val="0"/>
          <w:sz w:val="22"/>
          <w:szCs w:val="22"/>
        </w:rPr>
      </w:pPr>
      <w:hyperlink w:anchor="T1654" w:history="1">
        <w:r>
          <w:rPr>
            <w:rStyle w:val="Hyperlink"/>
            <w:snapToGrid w:val="0"/>
            <w:color w:val="auto"/>
            <w:sz w:val="22"/>
            <w:szCs w:val="22"/>
          </w:rPr>
          <w:t xml:space="preserve">1) </w:t>
        </w:r>
      </w:hyperlink>
      <w:r>
        <w:rPr>
          <w:snapToGrid w:val="0"/>
          <w:sz w:val="22"/>
          <w:szCs w:val="22"/>
        </w:rPr>
        <w:t xml:space="preserve">Deugt niet. </w:t>
      </w:r>
    </w:p>
    <w:p w:rsidR="000173C4" w:rsidRDefault="000173C4">
      <w:pPr>
        <w:jc w:val="both"/>
        <w:rPr>
          <w:snapToGrid w:val="0"/>
          <w:sz w:val="22"/>
          <w:szCs w:val="22"/>
        </w:rPr>
      </w:pPr>
      <w:r>
        <w:rPr>
          <w:snapToGrid w:val="0"/>
          <w:sz w:val="22"/>
          <w:szCs w:val="22"/>
        </w:rPr>
        <w:t>[p. 184]</w:t>
      </w:r>
    </w:p>
    <w:p w:rsidR="000173C4" w:rsidRDefault="000173C4">
      <w:pPr>
        <w:jc w:val="both"/>
        <w:rPr>
          <w:snapToGrid w:val="0"/>
          <w:sz w:val="22"/>
          <w:szCs w:val="22"/>
        </w:rPr>
      </w:pPr>
      <w:r>
        <w:rPr>
          <w:snapToGrid w:val="0"/>
          <w:sz w:val="22"/>
          <w:szCs w:val="22"/>
        </w:rPr>
        <w:br/>
        <w:t xml:space="preserve">noch vragen? Doen heeft die Schout ghesproken: </w:t>
      </w:r>
      <w:hyperlink w:anchor="N1655" w:history="1">
        <w:r>
          <w:rPr>
            <w:rStyle w:val="Hyperlink"/>
            <w:snapToGrid w:val="0"/>
            <w:color w:val="auto"/>
            <w:sz w:val="22"/>
            <w:szCs w:val="22"/>
          </w:rPr>
          <w:t xml:space="preserve">+ </w:t>
        </w:r>
      </w:hyperlink>
      <w:r>
        <w:rPr>
          <w:snapToGrid w:val="0"/>
          <w:sz w:val="22"/>
          <w:szCs w:val="22"/>
        </w:rPr>
        <w:t xml:space="preserve">Ick besweere u by uwen Doop, dat ghijt ons segghen sult, waar ghy ghedoopt zijt. Antwoort. Mijnen doop houde ick voor ghoet ende oprecht, maar u besweeren en achte ick niet. Doen hebben sy ghelesen alle die gene die met my ghedoopt waren, by namen ende by toenamen. N. </w:t>
      </w:r>
      <w:hyperlink w:anchor="N1656" w:history="1">
        <w:r>
          <w:rPr>
            <w:rStyle w:val="Hyperlink"/>
            <w:snapToGrid w:val="0"/>
            <w:color w:val="auto"/>
            <w:sz w:val="22"/>
            <w:szCs w:val="22"/>
          </w:rPr>
          <w:t xml:space="preserve">1) </w:t>
        </w:r>
      </w:hyperlink>
      <w:r>
        <w:rPr>
          <w:snapToGrid w:val="0"/>
          <w:sz w:val="22"/>
          <w:szCs w:val="22"/>
        </w:rPr>
        <w:t xml:space="preserve">ende geseyt: Assuerus </w:t>
      </w:r>
      <w:hyperlink w:anchor="N1657" w:history="1">
        <w:r>
          <w:rPr>
            <w:rStyle w:val="Hyperlink"/>
            <w:snapToGrid w:val="0"/>
            <w:color w:val="auto"/>
            <w:sz w:val="22"/>
            <w:szCs w:val="22"/>
          </w:rPr>
          <w:t xml:space="preserve">2) </w:t>
        </w:r>
      </w:hyperlink>
      <w:r>
        <w:rPr>
          <w:snapToGrid w:val="0"/>
          <w:sz w:val="22"/>
          <w:szCs w:val="22"/>
        </w:rPr>
        <w:t xml:space="preserve">heeftet ons bekent. Doen heb ick gheseyt. Tis waar. Vraghe. Wie heeft u ghedoopt? Antwoort. Dat en staat my niet te segghen. Vraghe. Wy sullent u wel doen seggen. Antwo. Het vleys is te voren </w:t>
      </w:r>
      <w:hyperlink w:anchor="N1658" w:history="1">
        <w:r>
          <w:rPr>
            <w:rStyle w:val="Hyperlink"/>
            <w:snapToGrid w:val="0"/>
            <w:color w:val="auto"/>
            <w:sz w:val="22"/>
            <w:szCs w:val="22"/>
          </w:rPr>
          <w:t xml:space="preserve">3) </w:t>
        </w:r>
      </w:hyperlink>
      <w:hyperlink w:anchor="N1659" w:history="1">
        <w:r>
          <w:rPr>
            <w:rStyle w:val="Hyperlink"/>
            <w:snapToGrid w:val="0"/>
            <w:color w:val="auto"/>
            <w:sz w:val="22"/>
            <w:szCs w:val="22"/>
          </w:rPr>
          <w:t xml:space="preserve">+ </w:t>
        </w:r>
      </w:hyperlink>
      <w:r>
        <w:rPr>
          <w:snapToGrid w:val="0"/>
          <w:sz w:val="22"/>
          <w:szCs w:val="22"/>
        </w:rPr>
        <w:t xml:space="preserve">doeter mede wat ghy wilt.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w:anchor="N1660" w:history="1">
        <w:r>
          <w:rPr>
            <w:rStyle w:val="Hyperlink"/>
            <w:snapToGrid w:val="0"/>
            <w:color w:val="auto"/>
            <w:sz w:val="22"/>
            <w:szCs w:val="22"/>
          </w:rPr>
          <w:t xml:space="preserve">+ </w:t>
        </w:r>
      </w:hyperlink>
      <w:r>
        <w:rPr>
          <w:b/>
          <w:bCs/>
          <w:snapToGrid w:val="0"/>
          <w:sz w:val="22"/>
          <w:szCs w:val="22"/>
        </w:rPr>
        <w:t xml:space="preserve">Een Liedeken van vijf vrome Christenen, de welcke alle te samen op eenen tijt omgebracht zijn, Na de wijse: Mijn God waar sal ick henen ghaan </w:t>
      </w:r>
      <w:hyperlink w:anchor="N1661" w:history="1">
        <w:r>
          <w:rPr>
            <w:rStyle w:val="Hyperlink"/>
            <w:snapToGrid w:val="0"/>
            <w:color w:val="auto"/>
            <w:sz w:val="22"/>
            <w:szCs w:val="22"/>
          </w:rPr>
          <w:t xml:space="preserve">4) </w:t>
        </w:r>
      </w:hyperlink>
      <w:r>
        <w:rPr>
          <w:snapToGrid w:val="0"/>
          <w:sz w:val="22"/>
          <w:szCs w:val="22"/>
        </w:rPr>
        <w:t>.</w:t>
      </w:r>
    </w:p>
    <w:p w:rsidR="000173C4" w:rsidRDefault="000173C4">
      <w:pPr>
        <w:pStyle w:val="Definitielijst"/>
        <w:jc w:val="both"/>
        <w:rPr>
          <w:sz w:val="22"/>
          <w:szCs w:val="22"/>
        </w:rPr>
      </w:pPr>
      <w:r>
        <w:rPr>
          <w:sz w:val="22"/>
          <w:szCs w:val="22"/>
        </w:rPr>
        <w:t xml:space="preserve">TOt lof des vaders, soons, heyligen geest </w:t>
      </w:r>
    </w:p>
    <w:p w:rsidR="000173C4" w:rsidRDefault="000173C4">
      <w:pPr>
        <w:pStyle w:val="Definitielijst"/>
        <w:jc w:val="both"/>
        <w:rPr>
          <w:sz w:val="22"/>
          <w:szCs w:val="22"/>
        </w:rPr>
      </w:pPr>
      <w:r>
        <w:rPr>
          <w:sz w:val="22"/>
          <w:szCs w:val="22"/>
        </w:rPr>
        <w:t xml:space="preserve">O Christen wilt met ons beghinnen </w:t>
      </w:r>
    </w:p>
    <w:p w:rsidR="000173C4" w:rsidRDefault="000173C4">
      <w:pPr>
        <w:pStyle w:val="Definitielijst"/>
        <w:jc w:val="both"/>
        <w:rPr>
          <w:sz w:val="22"/>
          <w:szCs w:val="22"/>
        </w:rPr>
      </w:pPr>
      <w:r>
        <w:rPr>
          <w:sz w:val="22"/>
          <w:szCs w:val="22"/>
        </w:rPr>
        <w:t xml:space="preserve">Van vijf broeders, die sochten aldermeest </w:t>
      </w:r>
    </w:p>
    <w:p w:rsidR="000173C4" w:rsidRDefault="000173C4">
      <w:pPr>
        <w:pStyle w:val="Definitielijst"/>
        <w:jc w:val="both"/>
        <w:rPr>
          <w:sz w:val="22"/>
          <w:szCs w:val="22"/>
        </w:rPr>
      </w:pPr>
      <w:r>
        <w:rPr>
          <w:sz w:val="22"/>
          <w:szCs w:val="22"/>
        </w:rPr>
        <w:t xml:space="preserve">Dat lant van beloften te winnen </w:t>
      </w:r>
    </w:p>
    <w:p w:rsidR="000173C4" w:rsidRDefault="000173C4">
      <w:pPr>
        <w:pStyle w:val="Definitielijst"/>
        <w:jc w:val="both"/>
        <w:rPr>
          <w:sz w:val="22"/>
          <w:szCs w:val="22"/>
        </w:rPr>
      </w:pPr>
      <w:r>
        <w:rPr>
          <w:sz w:val="22"/>
          <w:szCs w:val="22"/>
        </w:rPr>
        <w:t xml:space="preserve">Self had die goedertieren Godt </w:t>
      </w:r>
    </w:p>
    <w:p w:rsidR="000173C4" w:rsidRDefault="000173C4">
      <w:pPr>
        <w:pStyle w:val="Definitielijst"/>
        <w:jc w:val="both"/>
        <w:rPr>
          <w:sz w:val="22"/>
          <w:szCs w:val="22"/>
        </w:rPr>
      </w:pPr>
      <w:r>
        <w:rPr>
          <w:sz w:val="22"/>
          <w:szCs w:val="22"/>
        </w:rPr>
        <w:t xml:space="preserve">Haar al voorsien tot een goet lot </w:t>
      </w:r>
    </w:p>
    <w:p w:rsidR="000173C4" w:rsidRDefault="000173C4">
      <w:pPr>
        <w:pStyle w:val="Definitielijst"/>
        <w:jc w:val="both"/>
        <w:rPr>
          <w:sz w:val="22"/>
          <w:szCs w:val="22"/>
        </w:rPr>
      </w:pPr>
      <w:r>
        <w:rPr>
          <w:sz w:val="22"/>
          <w:szCs w:val="22"/>
        </w:rPr>
        <w:t xml:space="preserve">Dies waren sy ter werelt eenen spot. </w:t>
      </w:r>
    </w:p>
    <w:p w:rsidR="000173C4" w:rsidRDefault="000173C4">
      <w:pPr>
        <w:pStyle w:val="Definitielijst"/>
        <w:jc w:val="both"/>
        <w:rPr>
          <w:sz w:val="22"/>
          <w:szCs w:val="22"/>
        </w:rPr>
      </w:pPr>
      <w:r>
        <w:rPr>
          <w:sz w:val="22"/>
          <w:szCs w:val="22"/>
        </w:rPr>
        <w:t xml:space="preserve">Eerst almensche gevangen vuerden heen </w:t>
      </w:r>
    </w:p>
    <w:p w:rsidR="000173C4" w:rsidRDefault="000173C4">
      <w:pPr>
        <w:pStyle w:val="Definitielijst"/>
        <w:jc w:val="both"/>
        <w:rPr>
          <w:sz w:val="22"/>
          <w:szCs w:val="22"/>
        </w:rPr>
      </w:pPr>
      <w:r>
        <w:rPr>
          <w:sz w:val="22"/>
          <w:szCs w:val="22"/>
        </w:rPr>
        <w:t xml:space="preserve">Met geen druck waren sy beladen </w:t>
      </w:r>
    </w:p>
    <w:p w:rsidR="000173C4" w:rsidRDefault="000173C4">
      <w:pPr>
        <w:pStyle w:val="Definitielijst"/>
        <w:jc w:val="both"/>
        <w:rPr>
          <w:sz w:val="22"/>
          <w:szCs w:val="22"/>
        </w:rPr>
      </w:pPr>
      <w:hyperlink w:anchor="N1662" w:history="1">
        <w:r>
          <w:rPr>
            <w:rStyle w:val="Hyperlink"/>
            <w:color w:val="auto"/>
            <w:sz w:val="22"/>
            <w:szCs w:val="22"/>
          </w:rPr>
          <w:t xml:space="preserve">+ </w:t>
        </w:r>
      </w:hyperlink>
      <w:r>
        <w:rPr>
          <w:sz w:val="22"/>
          <w:szCs w:val="22"/>
        </w:rPr>
        <w:t xml:space="preserve">Maar groote blijschap hadden sy met een </w:t>
      </w:r>
    </w:p>
    <w:p w:rsidR="000173C4" w:rsidRDefault="000173C4">
      <w:pPr>
        <w:pStyle w:val="Definitielijst"/>
        <w:jc w:val="both"/>
        <w:rPr>
          <w:sz w:val="22"/>
          <w:szCs w:val="22"/>
        </w:rPr>
      </w:pPr>
      <w:r>
        <w:rPr>
          <w:sz w:val="22"/>
          <w:szCs w:val="22"/>
        </w:rPr>
        <w:t xml:space="preserve">Danckende Godt van zijn ghenaden </w:t>
      </w:r>
    </w:p>
    <w:p w:rsidR="000173C4" w:rsidRDefault="000173C4">
      <w:pPr>
        <w:pStyle w:val="Definitielijst"/>
        <w:jc w:val="both"/>
        <w:rPr>
          <w:sz w:val="22"/>
          <w:szCs w:val="22"/>
        </w:rPr>
      </w:pPr>
      <w:r>
        <w:rPr>
          <w:sz w:val="22"/>
          <w:szCs w:val="22"/>
        </w:rPr>
        <w:t xml:space="preserve">Wiens cracht sy voelden tot dier stont </w:t>
      </w:r>
    </w:p>
    <w:p w:rsidR="000173C4" w:rsidRDefault="000173C4">
      <w:pPr>
        <w:pStyle w:val="Definitielijst"/>
        <w:jc w:val="both"/>
        <w:rPr>
          <w:sz w:val="22"/>
          <w:szCs w:val="22"/>
        </w:rPr>
      </w:pPr>
      <w:r>
        <w:rPr>
          <w:sz w:val="22"/>
          <w:szCs w:val="22"/>
        </w:rPr>
        <w:t xml:space="preserve">Het lof Gods, gaande uit haren mont </w:t>
      </w:r>
    </w:p>
    <w:p w:rsidR="000173C4" w:rsidRDefault="000173C4">
      <w:pPr>
        <w:pStyle w:val="Definitielijst"/>
        <w:jc w:val="both"/>
        <w:rPr>
          <w:sz w:val="22"/>
          <w:szCs w:val="22"/>
        </w:rPr>
      </w:pPr>
      <w:r>
        <w:rPr>
          <w:sz w:val="22"/>
          <w:szCs w:val="22"/>
        </w:rPr>
        <w:t xml:space="preserve">Met singen en spreecken maacten zijt cont. </w:t>
      </w:r>
    </w:p>
    <w:p w:rsidR="000173C4" w:rsidRDefault="000173C4">
      <w:pPr>
        <w:pStyle w:val="Definitielijst"/>
        <w:jc w:val="both"/>
        <w:rPr>
          <w:sz w:val="22"/>
          <w:szCs w:val="22"/>
        </w:rPr>
      </w:pPr>
      <w:r>
        <w:rPr>
          <w:sz w:val="22"/>
          <w:szCs w:val="22"/>
        </w:rPr>
        <w:t xml:space="preserve">Een schoon belijding hebben sy gedaan </w:t>
      </w:r>
    </w:p>
    <w:p w:rsidR="000173C4" w:rsidRDefault="000173C4">
      <w:pPr>
        <w:pStyle w:val="Definitielijst"/>
        <w:jc w:val="both"/>
        <w:rPr>
          <w:sz w:val="22"/>
          <w:szCs w:val="22"/>
        </w:rPr>
      </w:pPr>
      <w:r>
        <w:rPr>
          <w:sz w:val="22"/>
          <w:szCs w:val="22"/>
        </w:rPr>
        <w:t xml:space="preserve">Wt die schrift, naar Christen betamen </w:t>
      </w:r>
    </w:p>
    <w:p w:rsidR="000173C4" w:rsidRDefault="000173C4">
      <w:pPr>
        <w:pStyle w:val="Definitielijst"/>
        <w:jc w:val="both"/>
        <w:rPr>
          <w:sz w:val="22"/>
          <w:szCs w:val="22"/>
        </w:rPr>
      </w:pPr>
      <w:r>
        <w:rPr>
          <w:sz w:val="22"/>
          <w:szCs w:val="22"/>
        </w:rPr>
        <w:t xml:space="preserve">Die helder waarheyt betuygende plaan </w:t>
      </w:r>
    </w:p>
    <w:p w:rsidR="000173C4" w:rsidRDefault="000173C4">
      <w:pPr>
        <w:pStyle w:val="Definitielijst"/>
        <w:jc w:val="both"/>
        <w:rPr>
          <w:sz w:val="22"/>
          <w:szCs w:val="22"/>
        </w:rPr>
      </w:pPr>
      <w:r>
        <w:rPr>
          <w:sz w:val="22"/>
          <w:szCs w:val="22"/>
        </w:rPr>
        <w:t xml:space="preserve">Voor die Sophisten die daar quamen </w:t>
      </w:r>
    </w:p>
    <w:p w:rsidR="000173C4" w:rsidRDefault="000173C4">
      <w:pPr>
        <w:jc w:val="both"/>
        <w:rPr>
          <w:snapToGrid w:val="0"/>
          <w:sz w:val="22"/>
          <w:szCs w:val="22"/>
        </w:rPr>
      </w:pPr>
      <w:hyperlink w:anchor="T1655" w:history="1">
        <w:r>
          <w:rPr>
            <w:rStyle w:val="Hyperlink"/>
            <w:snapToGrid w:val="0"/>
            <w:color w:val="auto"/>
            <w:sz w:val="22"/>
            <w:szCs w:val="22"/>
          </w:rPr>
          <w:t xml:space="preserve">+ </w:t>
        </w:r>
      </w:hyperlink>
      <w:r>
        <w:rPr>
          <w:snapToGrid w:val="0"/>
          <w:sz w:val="22"/>
          <w:szCs w:val="22"/>
        </w:rPr>
        <w:t xml:space="preserve">Mat.26.f.62. </w:t>
      </w:r>
    </w:p>
    <w:p w:rsidR="000173C4" w:rsidRDefault="000173C4">
      <w:pPr>
        <w:jc w:val="both"/>
        <w:rPr>
          <w:snapToGrid w:val="0"/>
          <w:sz w:val="22"/>
          <w:szCs w:val="22"/>
        </w:rPr>
      </w:pPr>
      <w:hyperlink w:anchor="T1656" w:history="1">
        <w:r>
          <w:rPr>
            <w:rStyle w:val="Hyperlink"/>
            <w:snapToGrid w:val="0"/>
            <w:color w:val="auto"/>
            <w:sz w:val="22"/>
            <w:szCs w:val="22"/>
          </w:rPr>
          <w:t xml:space="preserve">1) </w:t>
        </w:r>
      </w:hyperlink>
      <w:r>
        <w:rPr>
          <w:snapToGrid w:val="0"/>
          <w:sz w:val="22"/>
          <w:szCs w:val="22"/>
        </w:rPr>
        <w:t xml:space="preserve">Evenals ons ‘N. N.’ om een bepaald persoon of personen aan te duiden, die men niet noodig vindt bij name te noemen. </w:t>
      </w:r>
    </w:p>
    <w:p w:rsidR="000173C4" w:rsidRDefault="000173C4">
      <w:pPr>
        <w:jc w:val="both"/>
        <w:rPr>
          <w:snapToGrid w:val="0"/>
          <w:sz w:val="22"/>
          <w:szCs w:val="22"/>
        </w:rPr>
      </w:pPr>
      <w:hyperlink w:anchor="T1657" w:history="1">
        <w:r>
          <w:rPr>
            <w:rStyle w:val="Hyperlink"/>
            <w:snapToGrid w:val="0"/>
            <w:color w:val="auto"/>
            <w:sz w:val="22"/>
            <w:szCs w:val="22"/>
          </w:rPr>
          <w:t xml:space="preserve">2) </w:t>
        </w:r>
      </w:hyperlink>
      <w:r>
        <w:rPr>
          <w:snapToGrid w:val="0"/>
          <w:sz w:val="22"/>
          <w:szCs w:val="22"/>
        </w:rPr>
        <w:t>Assuerus van Gheemont: zie de aanteekening op fol. 70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1658" w:history="1">
        <w:r>
          <w:rPr>
            <w:rStyle w:val="Hyperlink"/>
            <w:snapToGrid w:val="0"/>
            <w:color w:val="auto"/>
            <w:sz w:val="22"/>
            <w:szCs w:val="22"/>
          </w:rPr>
          <w:t xml:space="preserve">3) </w:t>
        </w:r>
      </w:hyperlink>
      <w:r>
        <w:rPr>
          <w:snapToGrid w:val="0"/>
          <w:sz w:val="22"/>
          <w:szCs w:val="22"/>
        </w:rPr>
        <w:t xml:space="preserve">Hier is zeker iets uitgevallen. Alle volgenden, ook Van Braght, lezen zoo. </w:t>
      </w:r>
    </w:p>
    <w:p w:rsidR="000173C4" w:rsidRDefault="000173C4">
      <w:pPr>
        <w:jc w:val="both"/>
        <w:rPr>
          <w:snapToGrid w:val="0"/>
          <w:sz w:val="22"/>
          <w:szCs w:val="22"/>
        </w:rPr>
      </w:pPr>
      <w:hyperlink w:anchor="T1659" w:history="1">
        <w:r>
          <w:rPr>
            <w:rStyle w:val="Hyperlink"/>
            <w:snapToGrid w:val="0"/>
            <w:color w:val="auto"/>
            <w:sz w:val="22"/>
            <w:szCs w:val="22"/>
          </w:rPr>
          <w:t xml:space="preserve">+ </w:t>
        </w:r>
      </w:hyperlink>
      <w:r>
        <w:rPr>
          <w:snapToGrid w:val="0"/>
          <w:sz w:val="22"/>
          <w:szCs w:val="22"/>
        </w:rPr>
        <w:t xml:space="preserve">Jere.26.b.14. </w:t>
      </w:r>
    </w:p>
    <w:p w:rsidR="000173C4" w:rsidRDefault="000173C4">
      <w:pPr>
        <w:jc w:val="both"/>
        <w:rPr>
          <w:snapToGrid w:val="0"/>
          <w:sz w:val="22"/>
          <w:szCs w:val="22"/>
        </w:rPr>
      </w:pPr>
      <w:hyperlink w:anchor="T1660" w:history="1">
        <w:r>
          <w:rPr>
            <w:rStyle w:val="Hyperlink"/>
            <w:snapToGrid w:val="0"/>
            <w:color w:val="auto"/>
            <w:sz w:val="22"/>
            <w:szCs w:val="22"/>
          </w:rPr>
          <w:t xml:space="preserve">+ </w:t>
        </w:r>
      </w:hyperlink>
      <w:r>
        <w:rPr>
          <w:i/>
          <w:iCs/>
          <w:snapToGrid w:val="0"/>
          <w:sz w:val="22"/>
          <w:szCs w:val="22"/>
        </w:rPr>
        <w:t>Fol. 89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661" w:history="1">
        <w:r>
          <w:rPr>
            <w:rStyle w:val="Hyperlink"/>
            <w:snapToGrid w:val="0"/>
            <w:color w:val="auto"/>
            <w:sz w:val="22"/>
            <w:szCs w:val="22"/>
          </w:rPr>
          <w:t xml:space="preserve">4) </w:t>
        </w:r>
      </w:hyperlink>
      <w:r>
        <w:rPr>
          <w:snapToGrid w:val="0"/>
          <w:sz w:val="22"/>
          <w:szCs w:val="22"/>
        </w:rPr>
        <w:t xml:space="preserve">In den </w:t>
      </w:r>
      <w:r>
        <w:rPr>
          <w:i/>
          <w:iCs/>
          <w:snapToGrid w:val="0"/>
          <w:sz w:val="22"/>
          <w:szCs w:val="22"/>
        </w:rPr>
        <w:t>Ausbundt</w:t>
      </w:r>
      <w:r>
        <w:rPr>
          <w:snapToGrid w:val="0"/>
          <w:sz w:val="22"/>
          <w:szCs w:val="22"/>
        </w:rPr>
        <w:t xml:space="preserve"> n</w:t>
      </w:r>
      <w:r>
        <w:rPr>
          <w:snapToGrid w:val="0"/>
          <w:sz w:val="22"/>
          <w:szCs w:val="22"/>
          <w:vertAlign w:val="superscript"/>
        </w:rPr>
        <w:t>o</w:t>
      </w:r>
      <w:r>
        <w:rPr>
          <w:snapToGrid w:val="0"/>
          <w:sz w:val="22"/>
          <w:szCs w:val="22"/>
        </w:rPr>
        <w:t xml:space="preserve">. 10. </w:t>
      </w:r>
    </w:p>
    <w:p w:rsidR="000173C4" w:rsidRDefault="000173C4">
      <w:pPr>
        <w:jc w:val="both"/>
        <w:rPr>
          <w:snapToGrid w:val="0"/>
          <w:sz w:val="22"/>
          <w:szCs w:val="22"/>
        </w:rPr>
      </w:pPr>
      <w:hyperlink w:anchor="T1662" w:history="1">
        <w:r>
          <w:rPr>
            <w:rStyle w:val="Hyperlink"/>
            <w:snapToGrid w:val="0"/>
            <w:color w:val="auto"/>
            <w:sz w:val="22"/>
            <w:szCs w:val="22"/>
          </w:rPr>
          <w:t xml:space="preserve">+ </w:t>
        </w:r>
      </w:hyperlink>
      <w:r>
        <w:rPr>
          <w:snapToGrid w:val="0"/>
          <w:sz w:val="22"/>
          <w:szCs w:val="22"/>
        </w:rPr>
        <w:t xml:space="preserve">Mat.5.a.12. Act.5.c.42. </w:t>
      </w:r>
    </w:p>
    <w:p w:rsidR="000173C4" w:rsidRDefault="000173C4">
      <w:pPr>
        <w:jc w:val="both"/>
        <w:rPr>
          <w:snapToGrid w:val="0"/>
          <w:sz w:val="22"/>
          <w:szCs w:val="22"/>
        </w:rPr>
      </w:pPr>
      <w:r>
        <w:rPr>
          <w:snapToGrid w:val="0"/>
          <w:sz w:val="22"/>
          <w:szCs w:val="22"/>
        </w:rPr>
        <w:t>[p. 185]</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Dat sy haar mochten schamen wel </w:t>
      </w:r>
    </w:p>
    <w:p w:rsidR="000173C4" w:rsidRDefault="000173C4">
      <w:pPr>
        <w:pStyle w:val="Definitielijst"/>
        <w:jc w:val="both"/>
        <w:rPr>
          <w:sz w:val="22"/>
          <w:szCs w:val="22"/>
        </w:rPr>
      </w:pPr>
      <w:r>
        <w:rPr>
          <w:sz w:val="22"/>
          <w:szCs w:val="22"/>
        </w:rPr>
        <w:t xml:space="preserve">Van haar bedriechelijck opstel </w:t>
      </w:r>
    </w:p>
    <w:p w:rsidR="000173C4" w:rsidRDefault="000173C4">
      <w:pPr>
        <w:pStyle w:val="Definitielijst"/>
        <w:jc w:val="both"/>
        <w:rPr>
          <w:sz w:val="22"/>
          <w:szCs w:val="22"/>
        </w:rPr>
      </w:pPr>
      <w:r>
        <w:rPr>
          <w:sz w:val="22"/>
          <w:szCs w:val="22"/>
        </w:rPr>
        <w:t xml:space="preserve">Waar mede sy de vromen doen gequel. </w:t>
      </w:r>
    </w:p>
    <w:p w:rsidR="000173C4" w:rsidRDefault="000173C4">
      <w:pPr>
        <w:pStyle w:val="Definitielijst"/>
        <w:jc w:val="both"/>
        <w:rPr>
          <w:sz w:val="22"/>
          <w:szCs w:val="22"/>
        </w:rPr>
      </w:pPr>
      <w:r>
        <w:rPr>
          <w:sz w:val="22"/>
          <w:szCs w:val="22"/>
        </w:rPr>
        <w:t xml:space="preserve">Als een gevraacht was van die Roomsche Kerck </w:t>
      </w:r>
    </w:p>
    <w:p w:rsidR="000173C4" w:rsidRDefault="000173C4">
      <w:pPr>
        <w:pStyle w:val="Definitielijst"/>
        <w:jc w:val="both"/>
        <w:rPr>
          <w:sz w:val="22"/>
          <w:szCs w:val="22"/>
        </w:rPr>
      </w:pPr>
      <w:r>
        <w:rPr>
          <w:sz w:val="22"/>
          <w:szCs w:val="22"/>
        </w:rPr>
        <w:t xml:space="preserve">Sprac hij: ick daar af niet en houwe </w:t>
      </w:r>
    </w:p>
    <w:p w:rsidR="000173C4" w:rsidRDefault="000173C4">
      <w:pPr>
        <w:pStyle w:val="Definitielijst"/>
        <w:jc w:val="both"/>
        <w:rPr>
          <w:sz w:val="22"/>
          <w:szCs w:val="22"/>
        </w:rPr>
      </w:pPr>
      <w:r>
        <w:rPr>
          <w:sz w:val="22"/>
          <w:szCs w:val="22"/>
        </w:rPr>
        <w:t xml:space="preserve">Maar </w:t>
      </w:r>
      <w:hyperlink w:anchor="N1663" w:history="1">
        <w:r>
          <w:rPr>
            <w:rStyle w:val="Hyperlink"/>
            <w:color w:val="auto"/>
            <w:sz w:val="22"/>
            <w:szCs w:val="22"/>
          </w:rPr>
          <w:t xml:space="preserve">+ </w:t>
        </w:r>
      </w:hyperlink>
      <w:r>
        <w:rPr>
          <w:sz w:val="22"/>
          <w:szCs w:val="22"/>
        </w:rPr>
        <w:t xml:space="preserve">Christus gemeente beleedt hy sterck </w:t>
      </w:r>
    </w:p>
    <w:p w:rsidR="000173C4" w:rsidRDefault="000173C4">
      <w:pPr>
        <w:pStyle w:val="Definitielijst"/>
        <w:jc w:val="both"/>
        <w:rPr>
          <w:sz w:val="22"/>
          <w:szCs w:val="22"/>
        </w:rPr>
      </w:pPr>
      <w:r>
        <w:rPr>
          <w:sz w:val="22"/>
          <w:szCs w:val="22"/>
        </w:rPr>
        <w:t xml:space="preserve">Voor een goet ende weert gebouwe </w:t>
      </w:r>
    </w:p>
    <w:p w:rsidR="000173C4" w:rsidRDefault="000173C4">
      <w:pPr>
        <w:pStyle w:val="Definitielijst"/>
        <w:jc w:val="both"/>
        <w:rPr>
          <w:sz w:val="22"/>
          <w:szCs w:val="22"/>
        </w:rPr>
      </w:pPr>
      <w:r>
        <w:rPr>
          <w:sz w:val="22"/>
          <w:szCs w:val="22"/>
        </w:rPr>
        <w:t xml:space="preserve">Vraghe. </w:t>
      </w:r>
    </w:p>
    <w:p w:rsidR="000173C4" w:rsidRDefault="000173C4">
      <w:pPr>
        <w:pStyle w:val="Definitielijst"/>
        <w:jc w:val="both"/>
        <w:rPr>
          <w:sz w:val="22"/>
          <w:szCs w:val="22"/>
        </w:rPr>
      </w:pPr>
      <w:r>
        <w:rPr>
          <w:sz w:val="22"/>
          <w:szCs w:val="22"/>
        </w:rPr>
        <w:t xml:space="preserve">Tbroot zijnde in des priesters hant </w:t>
      </w:r>
    </w:p>
    <w:p w:rsidR="000173C4" w:rsidRDefault="000173C4">
      <w:pPr>
        <w:pStyle w:val="Definitielijst"/>
        <w:jc w:val="both"/>
        <w:rPr>
          <w:sz w:val="22"/>
          <w:szCs w:val="22"/>
        </w:rPr>
      </w:pPr>
      <w:r>
        <w:rPr>
          <w:sz w:val="22"/>
          <w:szCs w:val="22"/>
        </w:rPr>
        <w:t xml:space="preserve">En is dat niet het costel </w:t>
      </w:r>
      <w:hyperlink w:anchor="N1664" w:history="1">
        <w:r>
          <w:rPr>
            <w:rStyle w:val="Hyperlink"/>
            <w:color w:val="auto"/>
            <w:sz w:val="22"/>
            <w:szCs w:val="22"/>
          </w:rPr>
          <w:t xml:space="preserve">1) </w:t>
        </w:r>
      </w:hyperlink>
      <w:r>
        <w:rPr>
          <w:sz w:val="22"/>
          <w:szCs w:val="22"/>
        </w:rPr>
        <w:t xml:space="preserve">pant </w:t>
      </w:r>
    </w:p>
    <w:p w:rsidR="000173C4" w:rsidRDefault="000173C4">
      <w:pPr>
        <w:pStyle w:val="Definitielijst"/>
        <w:jc w:val="both"/>
        <w:rPr>
          <w:sz w:val="22"/>
          <w:szCs w:val="22"/>
        </w:rPr>
      </w:pPr>
      <w:r>
        <w:rPr>
          <w:sz w:val="22"/>
          <w:szCs w:val="22"/>
        </w:rPr>
        <w:t xml:space="preserve">Te weten vleysch en bloet Christi valiant? </w:t>
      </w:r>
    </w:p>
    <w:p w:rsidR="000173C4" w:rsidRDefault="000173C4">
      <w:pPr>
        <w:pStyle w:val="Definitielijst"/>
        <w:jc w:val="both"/>
        <w:rPr>
          <w:sz w:val="22"/>
          <w:szCs w:val="22"/>
        </w:rPr>
      </w:pPr>
      <w:r>
        <w:rPr>
          <w:sz w:val="22"/>
          <w:szCs w:val="22"/>
        </w:rPr>
        <w:t xml:space="preserve">Antwoort. </w:t>
      </w:r>
    </w:p>
    <w:p w:rsidR="000173C4" w:rsidRDefault="000173C4">
      <w:pPr>
        <w:pStyle w:val="Definitielijst"/>
        <w:jc w:val="both"/>
        <w:rPr>
          <w:sz w:val="22"/>
          <w:szCs w:val="22"/>
        </w:rPr>
      </w:pPr>
      <w:r>
        <w:rPr>
          <w:sz w:val="22"/>
          <w:szCs w:val="22"/>
        </w:rPr>
        <w:t xml:space="preserve">Neent (sprac hi) want dEvangelist verclaart </w:t>
      </w:r>
    </w:p>
    <w:p w:rsidR="000173C4" w:rsidRDefault="000173C4">
      <w:pPr>
        <w:pStyle w:val="Definitielijst"/>
        <w:jc w:val="both"/>
        <w:rPr>
          <w:sz w:val="22"/>
          <w:szCs w:val="22"/>
        </w:rPr>
      </w:pPr>
      <w:hyperlink w:anchor="N1665" w:history="1">
        <w:r>
          <w:rPr>
            <w:rStyle w:val="Hyperlink"/>
            <w:color w:val="auto"/>
            <w:sz w:val="22"/>
            <w:szCs w:val="22"/>
          </w:rPr>
          <w:t xml:space="preserve">†† </w:t>
        </w:r>
      </w:hyperlink>
      <w:r>
        <w:rPr>
          <w:sz w:val="22"/>
          <w:szCs w:val="22"/>
        </w:rPr>
        <w:t xml:space="preserve">Dat Christus wederom sal comen </w:t>
      </w:r>
    </w:p>
    <w:p w:rsidR="000173C4" w:rsidRDefault="000173C4">
      <w:pPr>
        <w:pStyle w:val="Definitielijst"/>
        <w:jc w:val="both"/>
        <w:rPr>
          <w:sz w:val="22"/>
          <w:szCs w:val="22"/>
        </w:rPr>
      </w:pPr>
      <w:r>
        <w:rPr>
          <w:sz w:val="22"/>
          <w:szCs w:val="22"/>
        </w:rPr>
        <w:t xml:space="preserve">So hy geuaren is ten Hemelwaart  </w:t>
      </w:r>
    </w:p>
    <w:p w:rsidR="000173C4" w:rsidRDefault="000173C4">
      <w:pPr>
        <w:pStyle w:val="Definitielijst"/>
        <w:jc w:val="both"/>
        <w:rPr>
          <w:sz w:val="22"/>
          <w:szCs w:val="22"/>
        </w:rPr>
      </w:pPr>
      <w:r>
        <w:rPr>
          <w:sz w:val="22"/>
          <w:szCs w:val="22"/>
        </w:rPr>
        <w:t xml:space="preserve">Vraghe. </w:t>
      </w:r>
    </w:p>
    <w:p w:rsidR="000173C4" w:rsidRDefault="000173C4">
      <w:pPr>
        <w:pStyle w:val="Definitielijst"/>
        <w:jc w:val="both"/>
        <w:rPr>
          <w:sz w:val="22"/>
          <w:szCs w:val="22"/>
        </w:rPr>
      </w:pPr>
      <w:hyperlink w:anchor="N1666" w:history="1">
        <w:r>
          <w:rPr>
            <w:rStyle w:val="Hyperlink"/>
            <w:color w:val="auto"/>
            <w:sz w:val="22"/>
            <w:szCs w:val="22"/>
          </w:rPr>
          <w:t xml:space="preserve">+ </w:t>
        </w:r>
      </w:hyperlink>
      <w:r>
        <w:rPr>
          <w:sz w:val="22"/>
          <w:szCs w:val="22"/>
        </w:rPr>
        <w:t xml:space="preserve">Wat hout ghy van de Paus van Romen </w:t>
      </w:r>
    </w:p>
    <w:p w:rsidR="000173C4" w:rsidRDefault="000173C4">
      <w:pPr>
        <w:pStyle w:val="Definitielijst"/>
        <w:jc w:val="both"/>
        <w:rPr>
          <w:sz w:val="22"/>
          <w:szCs w:val="22"/>
        </w:rPr>
      </w:pPr>
      <w:r>
        <w:rPr>
          <w:sz w:val="22"/>
          <w:szCs w:val="22"/>
        </w:rPr>
        <w:t xml:space="preserve">Antwoort. </w:t>
      </w:r>
    </w:p>
    <w:p w:rsidR="000173C4" w:rsidRDefault="000173C4">
      <w:pPr>
        <w:pStyle w:val="Definitielijst"/>
        <w:jc w:val="both"/>
        <w:rPr>
          <w:sz w:val="22"/>
          <w:szCs w:val="22"/>
        </w:rPr>
      </w:pPr>
      <w:r>
        <w:rPr>
          <w:sz w:val="22"/>
          <w:szCs w:val="22"/>
        </w:rPr>
        <w:t xml:space="preserve">Ick houd hem voor den </w:t>
      </w:r>
      <w:hyperlink w:anchor="N1667" w:history="1">
        <w:r>
          <w:rPr>
            <w:rStyle w:val="Hyperlink"/>
            <w:color w:val="auto"/>
            <w:sz w:val="22"/>
            <w:szCs w:val="22"/>
          </w:rPr>
          <w:t xml:space="preserve">* </w:t>
        </w:r>
      </w:hyperlink>
      <w:r>
        <w:rPr>
          <w:sz w:val="22"/>
          <w:szCs w:val="22"/>
        </w:rPr>
        <w:t xml:space="preserve">Antechrist </w:t>
      </w:r>
    </w:p>
    <w:p w:rsidR="000173C4" w:rsidRDefault="000173C4">
      <w:pPr>
        <w:pStyle w:val="Definitielijst"/>
        <w:jc w:val="both"/>
        <w:rPr>
          <w:sz w:val="22"/>
          <w:szCs w:val="22"/>
        </w:rPr>
      </w:pPr>
      <w:r>
        <w:rPr>
          <w:sz w:val="22"/>
          <w:szCs w:val="22"/>
        </w:rPr>
        <w:t xml:space="preserve">Die tegen Christum heeft gemist </w:t>
      </w:r>
      <w:hyperlink w:anchor="N1668" w:history="1">
        <w:r>
          <w:rPr>
            <w:rStyle w:val="Hyperlink"/>
            <w:color w:val="auto"/>
            <w:sz w:val="22"/>
            <w:szCs w:val="22"/>
          </w:rPr>
          <w:t xml:space="preserve">2) </w:t>
        </w:r>
      </w:hyperlink>
    </w:p>
    <w:p w:rsidR="000173C4" w:rsidRDefault="000173C4">
      <w:pPr>
        <w:pStyle w:val="Definitielijst"/>
        <w:jc w:val="both"/>
        <w:rPr>
          <w:sz w:val="22"/>
          <w:szCs w:val="22"/>
        </w:rPr>
      </w:pPr>
      <w:hyperlink w:anchor="N1669" w:history="1">
        <w:r>
          <w:rPr>
            <w:rStyle w:val="Hyperlink"/>
            <w:color w:val="auto"/>
            <w:sz w:val="22"/>
            <w:szCs w:val="22"/>
          </w:rPr>
          <w:t xml:space="preserve">† </w:t>
        </w:r>
      </w:hyperlink>
      <w:r>
        <w:rPr>
          <w:sz w:val="22"/>
          <w:szCs w:val="22"/>
        </w:rPr>
        <w:t xml:space="preserve">Want al zijn planting is vol argelist. </w:t>
      </w:r>
    </w:p>
    <w:p w:rsidR="000173C4" w:rsidRDefault="000173C4">
      <w:pPr>
        <w:pStyle w:val="Definitielijst"/>
        <w:jc w:val="both"/>
        <w:rPr>
          <w:sz w:val="22"/>
          <w:szCs w:val="22"/>
        </w:rPr>
      </w:pPr>
      <w:r>
        <w:rPr>
          <w:sz w:val="22"/>
          <w:szCs w:val="22"/>
        </w:rPr>
        <w:t xml:space="preserve">De Marcgraaf met zijn Sophisten gelijc </w:t>
      </w:r>
    </w:p>
    <w:p w:rsidR="000173C4" w:rsidRDefault="000173C4">
      <w:pPr>
        <w:pStyle w:val="Definitielijst"/>
        <w:jc w:val="both"/>
        <w:rPr>
          <w:sz w:val="22"/>
          <w:szCs w:val="22"/>
        </w:rPr>
      </w:pPr>
      <w:r>
        <w:rPr>
          <w:sz w:val="22"/>
          <w:szCs w:val="22"/>
        </w:rPr>
        <w:t xml:space="preserve">Hebbent versocht menigerhande </w:t>
      </w:r>
    </w:p>
    <w:p w:rsidR="000173C4" w:rsidRDefault="000173C4">
      <w:pPr>
        <w:pStyle w:val="Definitielijst"/>
        <w:jc w:val="both"/>
        <w:rPr>
          <w:sz w:val="22"/>
          <w:szCs w:val="22"/>
        </w:rPr>
      </w:pPr>
      <w:r>
        <w:rPr>
          <w:sz w:val="22"/>
          <w:szCs w:val="22"/>
        </w:rPr>
        <w:t xml:space="preserve">Met sware tormenten en valsch practijck </w:t>
      </w:r>
    </w:p>
    <w:p w:rsidR="000173C4" w:rsidRDefault="000173C4">
      <w:pPr>
        <w:pStyle w:val="Definitielijst"/>
        <w:jc w:val="both"/>
        <w:rPr>
          <w:sz w:val="22"/>
          <w:szCs w:val="22"/>
        </w:rPr>
      </w:pPr>
      <w:r>
        <w:rPr>
          <w:sz w:val="22"/>
          <w:szCs w:val="22"/>
        </w:rPr>
        <w:t xml:space="preserve">Maar sy quamen daar mee te schande </w:t>
      </w:r>
    </w:p>
    <w:p w:rsidR="000173C4" w:rsidRDefault="000173C4">
      <w:pPr>
        <w:pStyle w:val="Definitielijst"/>
        <w:jc w:val="both"/>
        <w:rPr>
          <w:sz w:val="22"/>
          <w:szCs w:val="22"/>
        </w:rPr>
      </w:pPr>
      <w:r>
        <w:rPr>
          <w:sz w:val="22"/>
          <w:szCs w:val="22"/>
        </w:rPr>
        <w:t xml:space="preserve">Die Papen hebben veel gerelt </w:t>
      </w:r>
      <w:hyperlink w:anchor="N1670" w:history="1">
        <w:r>
          <w:rPr>
            <w:rStyle w:val="Hyperlink"/>
            <w:color w:val="auto"/>
            <w:sz w:val="22"/>
            <w:szCs w:val="22"/>
          </w:rPr>
          <w:t xml:space="preserve">3) </w:t>
        </w:r>
      </w:hyperlink>
    </w:p>
    <w:p w:rsidR="000173C4" w:rsidRDefault="000173C4">
      <w:pPr>
        <w:pStyle w:val="Definitielijst"/>
        <w:jc w:val="both"/>
        <w:rPr>
          <w:sz w:val="22"/>
          <w:szCs w:val="22"/>
        </w:rPr>
      </w:pPr>
      <w:r>
        <w:rPr>
          <w:sz w:val="22"/>
          <w:szCs w:val="22"/>
        </w:rPr>
        <w:t xml:space="preserve">Ende die Christenen seer ghequelt </w:t>
      </w:r>
    </w:p>
    <w:p w:rsidR="000173C4" w:rsidRDefault="000173C4">
      <w:pPr>
        <w:pStyle w:val="Definitielijst"/>
        <w:jc w:val="both"/>
        <w:rPr>
          <w:sz w:val="22"/>
          <w:szCs w:val="22"/>
        </w:rPr>
      </w:pPr>
      <w:r>
        <w:rPr>
          <w:sz w:val="22"/>
          <w:szCs w:val="22"/>
        </w:rPr>
        <w:t xml:space="preserve">En int sluyten </w:t>
      </w:r>
      <w:hyperlink w:anchor="N1671" w:history="1">
        <w:r>
          <w:rPr>
            <w:rStyle w:val="Hyperlink"/>
            <w:color w:val="auto"/>
            <w:sz w:val="22"/>
            <w:szCs w:val="22"/>
          </w:rPr>
          <w:t xml:space="preserve">4) </w:t>
        </w:r>
      </w:hyperlink>
      <w:r>
        <w:rPr>
          <w:sz w:val="22"/>
          <w:szCs w:val="22"/>
        </w:rPr>
        <w:t xml:space="preserve">zijn sy ter doot ghestelt. </w:t>
      </w:r>
    </w:p>
    <w:p w:rsidR="000173C4" w:rsidRDefault="000173C4">
      <w:pPr>
        <w:pStyle w:val="Definitielijst"/>
        <w:jc w:val="both"/>
        <w:rPr>
          <w:sz w:val="22"/>
          <w:szCs w:val="22"/>
        </w:rPr>
      </w:pPr>
      <w:r>
        <w:rPr>
          <w:sz w:val="22"/>
          <w:szCs w:val="22"/>
        </w:rPr>
        <w:t xml:space="preserve">Dus worden sy voort gheschict alle vijf </w:t>
      </w:r>
    </w:p>
    <w:p w:rsidR="000173C4" w:rsidRDefault="000173C4">
      <w:pPr>
        <w:pStyle w:val="Definitielijst"/>
        <w:jc w:val="both"/>
        <w:rPr>
          <w:sz w:val="22"/>
          <w:szCs w:val="22"/>
        </w:rPr>
      </w:pPr>
      <w:r>
        <w:rPr>
          <w:sz w:val="22"/>
          <w:szCs w:val="22"/>
        </w:rPr>
        <w:t xml:space="preserve">Maar sy songen oft spraken langs die straten </w:t>
      </w:r>
    </w:p>
    <w:p w:rsidR="000173C4" w:rsidRDefault="000173C4">
      <w:pPr>
        <w:pStyle w:val="Definitielijst"/>
        <w:jc w:val="both"/>
        <w:rPr>
          <w:sz w:val="22"/>
          <w:szCs w:val="22"/>
        </w:rPr>
      </w:pPr>
      <w:r>
        <w:rPr>
          <w:sz w:val="22"/>
          <w:szCs w:val="22"/>
        </w:rPr>
        <w:t xml:space="preserve">Genuecht ende vruechde was haar bedrijf </w:t>
      </w:r>
    </w:p>
    <w:p w:rsidR="000173C4" w:rsidRDefault="000173C4">
      <w:pPr>
        <w:pStyle w:val="Definitielijst"/>
        <w:jc w:val="both"/>
        <w:rPr>
          <w:sz w:val="22"/>
          <w:szCs w:val="22"/>
        </w:rPr>
      </w:pPr>
      <w:r>
        <w:rPr>
          <w:sz w:val="22"/>
          <w:szCs w:val="22"/>
        </w:rPr>
        <w:t xml:space="preserve">Hoe wel sy naar sKeysers placcaten </w:t>
      </w:r>
    </w:p>
    <w:p w:rsidR="000173C4" w:rsidRDefault="000173C4">
      <w:pPr>
        <w:pStyle w:val="Definitielijst"/>
        <w:jc w:val="both"/>
        <w:rPr>
          <w:sz w:val="22"/>
          <w:szCs w:val="22"/>
        </w:rPr>
      </w:pPr>
      <w:r>
        <w:rPr>
          <w:sz w:val="22"/>
          <w:szCs w:val="22"/>
        </w:rPr>
        <w:t xml:space="preserve">Nv souden sterven rechteuoort </w:t>
      </w:r>
    </w:p>
    <w:p w:rsidR="000173C4" w:rsidRDefault="000173C4">
      <w:pPr>
        <w:pStyle w:val="Definitielijst"/>
        <w:jc w:val="both"/>
        <w:rPr>
          <w:sz w:val="22"/>
          <w:szCs w:val="22"/>
        </w:rPr>
      </w:pPr>
      <w:r>
        <w:rPr>
          <w:sz w:val="22"/>
          <w:szCs w:val="22"/>
        </w:rPr>
        <w:t xml:space="preserve">So bleven sy noch ongestoort </w:t>
      </w:r>
    </w:p>
    <w:p w:rsidR="000173C4" w:rsidRDefault="000173C4">
      <w:pPr>
        <w:pStyle w:val="Definitielijst"/>
        <w:jc w:val="both"/>
        <w:rPr>
          <w:sz w:val="22"/>
          <w:szCs w:val="22"/>
        </w:rPr>
      </w:pPr>
      <w:r>
        <w:rPr>
          <w:sz w:val="22"/>
          <w:szCs w:val="22"/>
        </w:rPr>
        <w:t xml:space="preserve">Want sy hadden van God </w:t>
      </w:r>
      <w:hyperlink w:anchor="N1672" w:history="1">
        <w:r>
          <w:rPr>
            <w:rStyle w:val="Hyperlink"/>
            <w:color w:val="auto"/>
            <w:sz w:val="22"/>
            <w:szCs w:val="22"/>
          </w:rPr>
          <w:t xml:space="preserve">+ </w:t>
        </w:r>
      </w:hyperlink>
      <w:r>
        <w:rPr>
          <w:sz w:val="22"/>
          <w:szCs w:val="22"/>
        </w:rPr>
        <w:t xml:space="preserve">de nieu herboort. </w:t>
      </w:r>
    </w:p>
    <w:p w:rsidR="000173C4" w:rsidRDefault="000173C4">
      <w:pPr>
        <w:pStyle w:val="Definitielijst"/>
        <w:jc w:val="both"/>
        <w:rPr>
          <w:sz w:val="22"/>
          <w:szCs w:val="22"/>
        </w:rPr>
      </w:pPr>
      <w:r>
        <w:rPr>
          <w:sz w:val="22"/>
          <w:szCs w:val="22"/>
        </w:rPr>
        <w:t xml:space="preserve">Wanneer ter werelt gestelt was het getal </w:t>
      </w:r>
    </w:p>
    <w:p w:rsidR="000173C4" w:rsidRDefault="000173C4">
      <w:pPr>
        <w:pStyle w:val="Definitielijst"/>
        <w:jc w:val="both"/>
        <w:rPr>
          <w:sz w:val="22"/>
          <w:szCs w:val="22"/>
        </w:rPr>
      </w:pPr>
      <w:r>
        <w:rPr>
          <w:sz w:val="22"/>
          <w:szCs w:val="22"/>
        </w:rPr>
        <w:t xml:space="preserve">Duysent, en daar toe noch vijfhondert </w:t>
      </w:r>
    </w:p>
    <w:p w:rsidR="000173C4" w:rsidRDefault="000173C4">
      <w:pPr>
        <w:pStyle w:val="Definitielijst"/>
        <w:jc w:val="both"/>
        <w:rPr>
          <w:sz w:val="22"/>
          <w:szCs w:val="22"/>
        </w:rPr>
      </w:pPr>
      <w:r>
        <w:rPr>
          <w:sz w:val="22"/>
          <w:szCs w:val="22"/>
        </w:rPr>
        <w:t xml:space="preserve">En mede eenenvijftich over al </w:t>
      </w:r>
    </w:p>
    <w:p w:rsidR="000173C4" w:rsidRDefault="000173C4">
      <w:pPr>
        <w:pStyle w:val="Definitielijst"/>
        <w:jc w:val="both"/>
        <w:rPr>
          <w:sz w:val="22"/>
          <w:szCs w:val="22"/>
        </w:rPr>
      </w:pPr>
      <w:r>
        <w:rPr>
          <w:sz w:val="22"/>
          <w:szCs w:val="22"/>
        </w:rPr>
        <w:t xml:space="preserve">Doen heeftmen van dees vijf verwondert </w:t>
      </w:r>
    </w:p>
    <w:p w:rsidR="000173C4" w:rsidRDefault="000173C4">
      <w:pPr>
        <w:pStyle w:val="Definitielijst"/>
        <w:jc w:val="both"/>
        <w:rPr>
          <w:sz w:val="22"/>
          <w:szCs w:val="22"/>
        </w:rPr>
      </w:pPr>
      <w:r>
        <w:rPr>
          <w:sz w:val="22"/>
          <w:szCs w:val="22"/>
        </w:rPr>
        <w:t xml:space="preserve">Sy hebben malcander gecust </w:t>
      </w:r>
    </w:p>
    <w:p w:rsidR="000173C4" w:rsidRDefault="000173C4">
      <w:pPr>
        <w:pStyle w:val="Definitielijst"/>
        <w:jc w:val="both"/>
        <w:rPr>
          <w:sz w:val="22"/>
          <w:szCs w:val="22"/>
        </w:rPr>
      </w:pPr>
      <w:r>
        <w:rPr>
          <w:sz w:val="22"/>
          <w:szCs w:val="22"/>
        </w:rPr>
        <w:t xml:space="preserve">De liefde wert niet uitgeblust </w:t>
      </w:r>
    </w:p>
    <w:p w:rsidR="000173C4" w:rsidRDefault="000173C4">
      <w:pPr>
        <w:pStyle w:val="Definitielijst"/>
        <w:jc w:val="both"/>
        <w:rPr>
          <w:sz w:val="22"/>
          <w:szCs w:val="22"/>
        </w:rPr>
      </w:pPr>
      <w:r>
        <w:rPr>
          <w:sz w:val="22"/>
          <w:szCs w:val="22"/>
        </w:rPr>
        <w:t xml:space="preserve">En aan die palen storven sy gerust. </w:t>
      </w:r>
    </w:p>
    <w:p w:rsidR="000173C4" w:rsidRDefault="000173C4">
      <w:pPr>
        <w:jc w:val="both"/>
        <w:rPr>
          <w:snapToGrid w:val="0"/>
          <w:sz w:val="22"/>
          <w:szCs w:val="22"/>
        </w:rPr>
      </w:pPr>
      <w:hyperlink w:anchor="T1663" w:history="1">
        <w:r>
          <w:rPr>
            <w:rStyle w:val="Hyperlink"/>
            <w:snapToGrid w:val="0"/>
            <w:color w:val="auto"/>
            <w:sz w:val="22"/>
            <w:szCs w:val="22"/>
          </w:rPr>
          <w:t xml:space="preserve">+ </w:t>
        </w:r>
      </w:hyperlink>
      <w:r>
        <w:rPr>
          <w:snapToGrid w:val="0"/>
          <w:sz w:val="22"/>
          <w:szCs w:val="22"/>
        </w:rPr>
        <w:t xml:space="preserve">Eph.1.c.22. Col.1.b.18. </w:t>
      </w:r>
    </w:p>
    <w:p w:rsidR="000173C4" w:rsidRDefault="000173C4">
      <w:pPr>
        <w:jc w:val="both"/>
        <w:rPr>
          <w:snapToGrid w:val="0"/>
          <w:sz w:val="22"/>
          <w:szCs w:val="22"/>
        </w:rPr>
      </w:pPr>
      <w:hyperlink w:anchor="T1664" w:history="1">
        <w:r>
          <w:rPr>
            <w:rStyle w:val="Hyperlink"/>
            <w:snapToGrid w:val="0"/>
            <w:color w:val="auto"/>
            <w:sz w:val="22"/>
            <w:szCs w:val="22"/>
          </w:rPr>
          <w:t xml:space="preserve">1) </w:t>
        </w:r>
      </w:hyperlink>
      <w:r>
        <w:rPr>
          <w:snapToGrid w:val="0"/>
          <w:sz w:val="22"/>
          <w:szCs w:val="22"/>
        </w:rPr>
        <w:t xml:space="preserve">Kostbaar. </w:t>
      </w:r>
    </w:p>
    <w:p w:rsidR="000173C4" w:rsidRDefault="000173C4">
      <w:pPr>
        <w:jc w:val="both"/>
        <w:rPr>
          <w:snapToGrid w:val="0"/>
          <w:sz w:val="22"/>
          <w:szCs w:val="22"/>
        </w:rPr>
      </w:pPr>
      <w:hyperlink w:anchor="T1665" w:history="1">
        <w:r>
          <w:rPr>
            <w:rStyle w:val="Hyperlink"/>
            <w:snapToGrid w:val="0"/>
            <w:color w:val="auto"/>
            <w:sz w:val="22"/>
            <w:szCs w:val="22"/>
          </w:rPr>
          <w:t xml:space="preserve">†† </w:t>
        </w:r>
      </w:hyperlink>
      <w:r>
        <w:rPr>
          <w:snapToGrid w:val="0"/>
          <w:sz w:val="22"/>
          <w:szCs w:val="22"/>
        </w:rPr>
        <w:t xml:space="preserve">Mat.24.c.30. Acto.1.b.11. </w:t>
      </w:r>
    </w:p>
    <w:p w:rsidR="000173C4" w:rsidRDefault="000173C4">
      <w:pPr>
        <w:jc w:val="both"/>
        <w:rPr>
          <w:snapToGrid w:val="0"/>
          <w:sz w:val="22"/>
          <w:szCs w:val="22"/>
        </w:rPr>
      </w:pPr>
      <w:hyperlink w:anchor="T1666" w:history="1">
        <w:r>
          <w:rPr>
            <w:rStyle w:val="Hyperlink"/>
            <w:snapToGrid w:val="0"/>
            <w:color w:val="auto"/>
            <w:sz w:val="22"/>
            <w:szCs w:val="22"/>
          </w:rPr>
          <w:t xml:space="preserve">+ </w:t>
        </w:r>
      </w:hyperlink>
      <w:r>
        <w:rPr>
          <w:i/>
          <w:iCs/>
          <w:snapToGrid w:val="0"/>
          <w:sz w:val="22"/>
          <w:szCs w:val="22"/>
        </w:rPr>
        <w:t>Fol. 90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667" w:history="1">
        <w:r>
          <w:rPr>
            <w:rStyle w:val="Hyperlink"/>
            <w:snapToGrid w:val="0"/>
            <w:color w:val="auto"/>
            <w:sz w:val="22"/>
            <w:szCs w:val="22"/>
          </w:rPr>
          <w:t xml:space="preserve">* </w:t>
        </w:r>
      </w:hyperlink>
      <w:r>
        <w:rPr>
          <w:snapToGrid w:val="0"/>
          <w:sz w:val="22"/>
          <w:szCs w:val="22"/>
        </w:rPr>
        <w:t xml:space="preserve">1.Joan.4.a.3. 2.Tes.2.a.3. </w:t>
      </w:r>
    </w:p>
    <w:p w:rsidR="000173C4" w:rsidRDefault="000173C4">
      <w:pPr>
        <w:jc w:val="both"/>
        <w:rPr>
          <w:snapToGrid w:val="0"/>
          <w:sz w:val="22"/>
          <w:szCs w:val="22"/>
        </w:rPr>
      </w:pPr>
      <w:hyperlink w:anchor="T1668" w:history="1">
        <w:r>
          <w:rPr>
            <w:rStyle w:val="Hyperlink"/>
            <w:snapToGrid w:val="0"/>
            <w:color w:val="auto"/>
            <w:sz w:val="22"/>
            <w:szCs w:val="22"/>
          </w:rPr>
          <w:t xml:space="preserve">2) </w:t>
        </w:r>
      </w:hyperlink>
      <w:r>
        <w:rPr>
          <w:snapToGrid w:val="0"/>
          <w:sz w:val="22"/>
          <w:szCs w:val="22"/>
        </w:rPr>
        <w:t xml:space="preserve">Is te kort geschoten. </w:t>
      </w:r>
    </w:p>
    <w:p w:rsidR="000173C4" w:rsidRDefault="000173C4">
      <w:pPr>
        <w:jc w:val="both"/>
        <w:rPr>
          <w:snapToGrid w:val="0"/>
          <w:sz w:val="22"/>
          <w:szCs w:val="22"/>
        </w:rPr>
      </w:pPr>
      <w:hyperlink w:anchor="T1669" w:history="1">
        <w:r>
          <w:rPr>
            <w:rStyle w:val="Hyperlink"/>
            <w:snapToGrid w:val="0"/>
            <w:color w:val="auto"/>
            <w:sz w:val="22"/>
            <w:szCs w:val="22"/>
          </w:rPr>
          <w:t xml:space="preserve">† </w:t>
        </w:r>
      </w:hyperlink>
      <w:r>
        <w:rPr>
          <w:snapToGrid w:val="0"/>
          <w:sz w:val="22"/>
          <w:szCs w:val="22"/>
        </w:rPr>
        <w:t xml:space="preserve">Mt.15.b.13. </w:t>
      </w:r>
    </w:p>
    <w:p w:rsidR="000173C4" w:rsidRDefault="000173C4">
      <w:pPr>
        <w:jc w:val="both"/>
        <w:rPr>
          <w:snapToGrid w:val="0"/>
          <w:sz w:val="22"/>
          <w:szCs w:val="22"/>
        </w:rPr>
      </w:pPr>
      <w:hyperlink w:anchor="T1670" w:history="1">
        <w:r>
          <w:rPr>
            <w:rStyle w:val="Hyperlink"/>
            <w:snapToGrid w:val="0"/>
            <w:color w:val="auto"/>
            <w:sz w:val="22"/>
            <w:szCs w:val="22"/>
          </w:rPr>
          <w:t xml:space="preserve">3) </w:t>
        </w:r>
      </w:hyperlink>
      <w:r>
        <w:rPr>
          <w:snapToGrid w:val="0"/>
          <w:sz w:val="22"/>
          <w:szCs w:val="22"/>
        </w:rPr>
        <w:t xml:space="preserve">Druk praten, ratelen. </w:t>
      </w:r>
    </w:p>
    <w:p w:rsidR="000173C4" w:rsidRDefault="000173C4">
      <w:pPr>
        <w:jc w:val="both"/>
        <w:rPr>
          <w:snapToGrid w:val="0"/>
          <w:sz w:val="22"/>
          <w:szCs w:val="22"/>
        </w:rPr>
      </w:pPr>
      <w:hyperlink w:anchor="T1671" w:history="1">
        <w:r>
          <w:rPr>
            <w:rStyle w:val="Hyperlink"/>
            <w:snapToGrid w:val="0"/>
            <w:color w:val="auto"/>
            <w:sz w:val="22"/>
            <w:szCs w:val="22"/>
          </w:rPr>
          <w:t xml:space="preserve">4) </w:t>
        </w:r>
      </w:hyperlink>
      <w:r>
        <w:rPr>
          <w:snapToGrid w:val="0"/>
          <w:sz w:val="22"/>
          <w:szCs w:val="22"/>
        </w:rPr>
        <w:t xml:space="preserve">Besluiten; bij 't eindigen. </w:t>
      </w:r>
    </w:p>
    <w:p w:rsidR="000173C4" w:rsidRDefault="000173C4">
      <w:pPr>
        <w:jc w:val="both"/>
        <w:rPr>
          <w:snapToGrid w:val="0"/>
          <w:sz w:val="22"/>
          <w:szCs w:val="22"/>
        </w:rPr>
      </w:pPr>
      <w:hyperlink w:anchor="T1672" w:history="1">
        <w:r>
          <w:rPr>
            <w:rStyle w:val="Hyperlink"/>
            <w:snapToGrid w:val="0"/>
            <w:color w:val="auto"/>
            <w:sz w:val="22"/>
            <w:szCs w:val="22"/>
          </w:rPr>
          <w:t xml:space="preserve">+ </w:t>
        </w:r>
      </w:hyperlink>
      <w:r>
        <w:rPr>
          <w:snapToGrid w:val="0"/>
          <w:sz w:val="22"/>
          <w:szCs w:val="22"/>
        </w:rPr>
        <w:t xml:space="preserve">Joan.1.a.13. Gal.6.b.17. </w:t>
      </w:r>
    </w:p>
    <w:p w:rsidR="000173C4" w:rsidRDefault="000173C4">
      <w:pPr>
        <w:jc w:val="both"/>
        <w:rPr>
          <w:snapToGrid w:val="0"/>
          <w:sz w:val="22"/>
          <w:szCs w:val="22"/>
        </w:rPr>
      </w:pPr>
      <w:r>
        <w:rPr>
          <w:snapToGrid w:val="0"/>
          <w:sz w:val="22"/>
          <w:szCs w:val="22"/>
        </w:rPr>
        <w:t>[p. 186]</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O vriendekens Christi hout goeden moet </w:t>
      </w:r>
    </w:p>
    <w:p w:rsidR="000173C4" w:rsidRDefault="000173C4">
      <w:pPr>
        <w:pStyle w:val="Definitielijst"/>
        <w:jc w:val="both"/>
        <w:rPr>
          <w:sz w:val="22"/>
          <w:szCs w:val="22"/>
        </w:rPr>
      </w:pPr>
      <w:r>
        <w:rPr>
          <w:sz w:val="22"/>
          <w:szCs w:val="22"/>
        </w:rPr>
        <w:t xml:space="preserve">Laat liefde in u niet vercouwen </w:t>
      </w:r>
    </w:p>
    <w:p w:rsidR="000173C4" w:rsidRDefault="000173C4">
      <w:pPr>
        <w:pStyle w:val="Definitielijst"/>
        <w:jc w:val="both"/>
        <w:rPr>
          <w:sz w:val="22"/>
          <w:szCs w:val="22"/>
        </w:rPr>
      </w:pPr>
      <w:hyperlink w:anchor="N1673" w:history="1">
        <w:r>
          <w:rPr>
            <w:rStyle w:val="Hyperlink"/>
            <w:color w:val="auto"/>
            <w:sz w:val="22"/>
            <w:szCs w:val="22"/>
          </w:rPr>
          <w:t xml:space="preserve">+ </w:t>
        </w:r>
      </w:hyperlink>
      <w:r>
        <w:rPr>
          <w:sz w:val="22"/>
          <w:szCs w:val="22"/>
        </w:rPr>
        <w:t xml:space="preserve">Verbeydende lijdtsaam den Heere goet </w:t>
      </w:r>
    </w:p>
    <w:p w:rsidR="000173C4" w:rsidRDefault="000173C4">
      <w:pPr>
        <w:pStyle w:val="Definitielijst"/>
        <w:jc w:val="both"/>
        <w:rPr>
          <w:sz w:val="22"/>
          <w:szCs w:val="22"/>
        </w:rPr>
      </w:pPr>
      <w:r>
        <w:rPr>
          <w:sz w:val="22"/>
          <w:szCs w:val="22"/>
        </w:rPr>
        <w:t xml:space="preserve">Die u can stercken int benouwen </w:t>
      </w:r>
    </w:p>
    <w:p w:rsidR="000173C4" w:rsidRDefault="000173C4">
      <w:pPr>
        <w:pStyle w:val="Definitielijst"/>
        <w:jc w:val="both"/>
        <w:rPr>
          <w:sz w:val="22"/>
          <w:szCs w:val="22"/>
        </w:rPr>
      </w:pPr>
      <w:hyperlink w:anchor="N1674" w:history="1">
        <w:r>
          <w:rPr>
            <w:rStyle w:val="Hyperlink"/>
            <w:color w:val="auto"/>
            <w:sz w:val="22"/>
            <w:szCs w:val="22"/>
          </w:rPr>
          <w:t xml:space="preserve">+ </w:t>
        </w:r>
      </w:hyperlink>
      <w:r>
        <w:rPr>
          <w:sz w:val="22"/>
          <w:szCs w:val="22"/>
        </w:rPr>
        <w:t xml:space="preserve">Christus den trouwen Herder fijn </w:t>
      </w:r>
    </w:p>
    <w:p w:rsidR="000173C4" w:rsidRDefault="000173C4">
      <w:pPr>
        <w:pStyle w:val="Definitielijst"/>
        <w:jc w:val="both"/>
        <w:rPr>
          <w:sz w:val="22"/>
          <w:szCs w:val="22"/>
        </w:rPr>
      </w:pPr>
      <w:r>
        <w:rPr>
          <w:sz w:val="22"/>
          <w:szCs w:val="22"/>
        </w:rPr>
        <w:t xml:space="preserve">Die helpt zijn schapen door tgepijn </w:t>
      </w:r>
    </w:p>
    <w:p w:rsidR="000173C4" w:rsidRDefault="000173C4">
      <w:pPr>
        <w:pStyle w:val="Definitielijst"/>
        <w:jc w:val="both"/>
        <w:rPr>
          <w:sz w:val="22"/>
          <w:szCs w:val="22"/>
        </w:rPr>
      </w:pPr>
      <w:r>
        <w:rPr>
          <w:sz w:val="22"/>
          <w:szCs w:val="22"/>
        </w:rPr>
        <w:t xml:space="preserve">Brengtse tot vette weyden Celestijn </w:t>
      </w:r>
      <w:hyperlink w:anchor="N1675" w:history="1">
        <w:r>
          <w:rPr>
            <w:rStyle w:val="Hyperlink"/>
            <w:color w:val="auto"/>
            <w:sz w:val="22"/>
            <w:szCs w:val="22"/>
          </w:rPr>
          <w:t xml:space="preserve">1) </w:t>
        </w:r>
      </w:hyperlink>
      <w:r>
        <w:rPr>
          <w:sz w:val="22"/>
          <w:szCs w:val="22"/>
        </w:rPr>
        <w:t xml:space="preserve">. </w:t>
      </w:r>
    </w:p>
    <w:p w:rsidR="000173C4" w:rsidRDefault="000173C4">
      <w:pPr>
        <w:jc w:val="both"/>
        <w:rPr>
          <w:snapToGrid w:val="0"/>
          <w:sz w:val="22"/>
          <w:szCs w:val="22"/>
        </w:rPr>
      </w:pPr>
      <w:r>
        <w:rPr>
          <w:snapToGrid w:val="0"/>
          <w:sz w:val="22"/>
          <w:szCs w:val="22"/>
        </w:rPr>
        <w:t xml:space="preserve">FINIS. </w:t>
      </w:r>
    </w:p>
    <w:p w:rsidR="000173C4" w:rsidRDefault="000173C4">
      <w:pPr>
        <w:jc w:val="both"/>
        <w:rPr>
          <w:snapToGrid w:val="0"/>
          <w:sz w:val="22"/>
          <w:szCs w:val="22"/>
        </w:rPr>
      </w:pPr>
    </w:p>
    <w:p w:rsidR="000173C4" w:rsidRDefault="000173C4">
      <w:pPr>
        <w:jc w:val="both"/>
        <w:rPr>
          <w:snapToGrid w:val="0"/>
          <w:sz w:val="22"/>
          <w:szCs w:val="22"/>
        </w:rPr>
      </w:pPr>
      <w:hyperlink w:anchor="T1673" w:history="1">
        <w:r>
          <w:rPr>
            <w:rStyle w:val="Hyperlink"/>
            <w:snapToGrid w:val="0"/>
            <w:color w:val="auto"/>
            <w:sz w:val="22"/>
            <w:szCs w:val="22"/>
          </w:rPr>
          <w:t xml:space="preserve">+ </w:t>
        </w:r>
      </w:hyperlink>
      <w:r>
        <w:rPr>
          <w:snapToGrid w:val="0"/>
          <w:sz w:val="22"/>
          <w:szCs w:val="22"/>
        </w:rPr>
        <w:t xml:space="preserve">Tre.3.c.26. </w:t>
      </w:r>
    </w:p>
    <w:p w:rsidR="000173C4" w:rsidRDefault="000173C4">
      <w:pPr>
        <w:jc w:val="both"/>
        <w:rPr>
          <w:snapToGrid w:val="0"/>
          <w:sz w:val="22"/>
          <w:szCs w:val="22"/>
        </w:rPr>
      </w:pPr>
      <w:hyperlink w:anchor="T1674" w:history="1">
        <w:r>
          <w:rPr>
            <w:rStyle w:val="Hyperlink"/>
            <w:snapToGrid w:val="0"/>
            <w:color w:val="auto"/>
            <w:sz w:val="22"/>
            <w:szCs w:val="22"/>
          </w:rPr>
          <w:t xml:space="preserve">+ </w:t>
        </w:r>
      </w:hyperlink>
      <w:r>
        <w:rPr>
          <w:snapToGrid w:val="0"/>
          <w:sz w:val="22"/>
          <w:szCs w:val="22"/>
        </w:rPr>
        <w:t xml:space="preserve">Eze.34.d.23. Joan.10.a.11. Heb.13.d.20. </w:t>
      </w:r>
    </w:p>
    <w:p w:rsidR="000173C4" w:rsidRDefault="000173C4">
      <w:pPr>
        <w:jc w:val="both"/>
        <w:rPr>
          <w:snapToGrid w:val="0"/>
          <w:sz w:val="22"/>
          <w:szCs w:val="22"/>
        </w:rPr>
      </w:pPr>
      <w:hyperlink w:anchor="T1675" w:history="1">
        <w:r>
          <w:rPr>
            <w:rStyle w:val="Hyperlink"/>
            <w:snapToGrid w:val="0"/>
            <w:color w:val="auto"/>
            <w:sz w:val="22"/>
            <w:szCs w:val="22"/>
          </w:rPr>
          <w:t xml:space="preserve">1) </w:t>
        </w:r>
      </w:hyperlink>
      <w:r>
        <w:rPr>
          <w:snapToGrid w:val="0"/>
          <w:sz w:val="22"/>
          <w:szCs w:val="22"/>
        </w:rPr>
        <w:t>Naar de hemelsche vette weiden.</w:t>
      </w: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pStyle w:val="H4"/>
        <w:jc w:val="both"/>
        <w:rPr>
          <w:sz w:val="22"/>
          <w:szCs w:val="22"/>
        </w:rPr>
      </w:pPr>
      <w:r>
        <w:rPr>
          <w:sz w:val="22"/>
          <w:szCs w:val="22"/>
        </w:rPr>
        <w:t xml:space="preserve">Dit is eenen Brief van Peter van Wervick, de welcke hy geschreven heeft in der gevanckenisse te Gent, ende heeft al daar om tghetuygenisse Jesu zijn leven gelaten. Anno. 1552 </w:t>
      </w:r>
      <w:hyperlink w:anchor="N1677" w:history="1">
        <w:r>
          <w:rPr>
            <w:rStyle w:val="Hyperlink"/>
            <w:color w:val="auto"/>
            <w:sz w:val="22"/>
            <w:szCs w:val="22"/>
          </w:rPr>
          <w:t xml:space="preserve">1) </w:t>
        </w:r>
      </w:hyperlink>
      <w:r>
        <w:rPr>
          <w:sz w:val="22"/>
          <w:szCs w:val="22"/>
        </w:rPr>
        <w:t>.</w:t>
      </w:r>
    </w:p>
    <w:p w:rsidR="000173C4" w:rsidRDefault="000173C4">
      <w:pPr>
        <w:jc w:val="both"/>
        <w:rPr>
          <w:snapToGrid w:val="0"/>
          <w:sz w:val="22"/>
          <w:szCs w:val="22"/>
        </w:rPr>
      </w:pPr>
      <w:r>
        <w:rPr>
          <w:snapToGrid w:val="0"/>
          <w:sz w:val="22"/>
          <w:szCs w:val="22"/>
        </w:rPr>
        <w:t>DIe overvloedige genade ende vrede van Godt den Vader, ende den Heere Jesu Christo sy met v.</w:t>
      </w:r>
    </w:p>
    <w:p w:rsidR="000173C4" w:rsidRDefault="000173C4">
      <w:pPr>
        <w:jc w:val="both"/>
        <w:rPr>
          <w:snapToGrid w:val="0"/>
          <w:sz w:val="22"/>
          <w:szCs w:val="22"/>
        </w:rPr>
      </w:pPr>
      <w:r>
        <w:rPr>
          <w:snapToGrid w:val="0"/>
          <w:sz w:val="22"/>
          <w:szCs w:val="22"/>
        </w:rPr>
        <w:t xml:space="preserve">§ Ghenade ende vrede sy met u van Godt onsen Vader, ende onsen Heere Jesu Christo, die een Vader der </w:t>
      </w:r>
      <w:hyperlink w:anchor="N1678" w:history="1">
        <w:r>
          <w:rPr>
            <w:rStyle w:val="Hyperlink"/>
            <w:snapToGrid w:val="0"/>
            <w:color w:val="auto"/>
            <w:sz w:val="22"/>
            <w:szCs w:val="22"/>
          </w:rPr>
          <w:t xml:space="preserve">+ </w:t>
        </w:r>
      </w:hyperlink>
      <w:r>
        <w:rPr>
          <w:snapToGrid w:val="0"/>
          <w:sz w:val="22"/>
          <w:szCs w:val="22"/>
        </w:rPr>
        <w:t xml:space="preserve">bermherticheyt is, ende een Godt van allen troost, die ons vertroost in al onsen druck, op dat wy oock troosten moeghen die ghene die in alderley druck zijn, metten troost daar wy van Godt mede ghetroost worden, want ghelijck als dat lijden Christi over ons coemt, also coemt ons veel troost door Christum, </w:t>
      </w:r>
      <w:hyperlink w:anchor="N1679" w:history="1">
        <w:r>
          <w:rPr>
            <w:rStyle w:val="Hyperlink"/>
            <w:snapToGrid w:val="0"/>
            <w:color w:val="auto"/>
            <w:sz w:val="22"/>
            <w:szCs w:val="22"/>
          </w:rPr>
          <w:t xml:space="preserve">+ </w:t>
        </w:r>
      </w:hyperlink>
      <w:r>
        <w:rPr>
          <w:snapToGrid w:val="0"/>
          <w:sz w:val="22"/>
          <w:szCs w:val="22"/>
        </w:rPr>
        <w:t xml:space="preserve">want onsen druck de welcke tijttelijck ende licht is, brengt ons een eewighe ende over maatwichtighe Heerlijckheydt, ons die niet en sien op het ghene dat sienlijck is, maar op het ghene dat onsienlijck is, want het ghene dat sienlijck is, dat is verghanckelijck, maar het ghene dat onsienlijck is, dat is eewich, Ende wy weten, ist dat onse </w:t>
      </w:r>
      <w:hyperlink w:anchor="N1680" w:history="1">
        <w:r>
          <w:rPr>
            <w:rStyle w:val="Hyperlink"/>
            <w:snapToGrid w:val="0"/>
            <w:color w:val="auto"/>
            <w:sz w:val="22"/>
            <w:szCs w:val="22"/>
          </w:rPr>
          <w:t xml:space="preserve">+ </w:t>
        </w:r>
      </w:hyperlink>
      <w:r>
        <w:rPr>
          <w:snapToGrid w:val="0"/>
          <w:sz w:val="22"/>
          <w:szCs w:val="22"/>
        </w:rPr>
        <w:t xml:space="preserve">aartsche huys deser Wooninghe ghebroocken wordt, dat wy een timmeringhe hebben van Godt, een Huys niet met handen ghemaackt, maar dat eewich is inden Hemel,  </w:t>
      </w:r>
      <w:hyperlink w:anchor="N1681" w:history="1">
        <w:r>
          <w:rPr>
            <w:rStyle w:val="Hyperlink"/>
            <w:snapToGrid w:val="0"/>
            <w:color w:val="auto"/>
            <w:sz w:val="22"/>
            <w:szCs w:val="22"/>
          </w:rPr>
          <w:t xml:space="preserve">+ </w:t>
        </w:r>
      </w:hyperlink>
      <w:r>
        <w:rPr>
          <w:snapToGrid w:val="0"/>
          <w:sz w:val="22"/>
          <w:szCs w:val="22"/>
        </w:rPr>
        <w:t xml:space="preserve">ende daar naa </w:t>
      </w:r>
      <w:hyperlink w:anchor="N1682" w:history="1">
        <w:r>
          <w:rPr>
            <w:rStyle w:val="Hyperlink"/>
            <w:snapToGrid w:val="0"/>
            <w:color w:val="auto"/>
            <w:sz w:val="22"/>
            <w:szCs w:val="22"/>
          </w:rPr>
          <w:t xml:space="preserve">+ </w:t>
        </w:r>
      </w:hyperlink>
      <w:r>
        <w:rPr>
          <w:snapToGrid w:val="0"/>
          <w:sz w:val="22"/>
          <w:szCs w:val="22"/>
        </w:rPr>
        <w:t xml:space="preserve">haacken wy, naa onse huysinghe die vanden Hemel is, ende wy verlanghen, dat wy daar </w:t>
      </w:r>
    </w:p>
    <w:p w:rsidR="000173C4" w:rsidRDefault="000173C4">
      <w:pPr>
        <w:jc w:val="both"/>
        <w:rPr>
          <w:snapToGrid w:val="0"/>
          <w:sz w:val="22"/>
          <w:szCs w:val="22"/>
        </w:rPr>
      </w:pPr>
      <w:hyperlink w:anchor="T1676" w:history="1">
        <w:r>
          <w:rPr>
            <w:rStyle w:val="Hyperlink"/>
            <w:snapToGrid w:val="0"/>
            <w:color w:val="auto"/>
            <w:sz w:val="22"/>
            <w:szCs w:val="22"/>
          </w:rPr>
          <w:t xml:space="preserve">+ </w:t>
        </w:r>
      </w:hyperlink>
      <w:r>
        <w:rPr>
          <w:i/>
          <w:iCs/>
          <w:snapToGrid w:val="0"/>
          <w:sz w:val="22"/>
          <w:szCs w:val="22"/>
        </w:rPr>
        <w:t>Fol. 90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677" w:history="1">
        <w:r>
          <w:rPr>
            <w:rStyle w:val="Hyperlink"/>
            <w:snapToGrid w:val="0"/>
            <w:color w:val="auto"/>
            <w:sz w:val="22"/>
            <w:szCs w:val="22"/>
          </w:rPr>
          <w:t xml:space="preserve">1) </w:t>
        </w:r>
      </w:hyperlink>
      <w:r>
        <w:rPr>
          <w:snapToGrid w:val="0"/>
          <w:sz w:val="22"/>
          <w:szCs w:val="22"/>
        </w:rPr>
        <w:t xml:space="preserve">Van het Groote Offerboek van 1615 af heet hij, ook bij Van Braght, Peter van Olmen of van Werwik. In het gentsche Sententieboek ontbreken de bladen, waarop de jaren 1540-1554 voorkomen: wij weten dan ook van Peter niets naders, ook niet de wijze, waarop hij geëxecuteerd is. Het lied ‘Van vrage en antwoordt’ in het liedboek van het </w:t>
      </w:r>
      <w:r>
        <w:rPr>
          <w:i/>
          <w:iCs/>
          <w:snapToGrid w:val="0"/>
          <w:sz w:val="22"/>
          <w:szCs w:val="22"/>
        </w:rPr>
        <w:t>Offer des Heeren</w:t>
      </w:r>
      <w:r>
        <w:rPr>
          <w:snapToGrid w:val="0"/>
          <w:sz w:val="22"/>
          <w:szCs w:val="22"/>
        </w:rPr>
        <w:t>, fol. 44 r</w:t>
      </w:r>
      <w:r>
        <w:rPr>
          <w:snapToGrid w:val="0"/>
          <w:sz w:val="22"/>
          <w:szCs w:val="22"/>
          <w:vertAlign w:val="superscript"/>
        </w:rPr>
        <w:t>o</w:t>
      </w:r>
      <w:r>
        <w:rPr>
          <w:snapToGrid w:val="0"/>
          <w:sz w:val="22"/>
          <w:szCs w:val="22"/>
        </w:rPr>
        <w:t xml:space="preserve">, is volgens de daarbij staande aanteekening, ‘soalst schijnt’, door hem ‘ghemaackt’. Dit lied komt reeds in de </w:t>
      </w:r>
      <w:r>
        <w:rPr>
          <w:i/>
          <w:iCs/>
          <w:snapToGrid w:val="0"/>
          <w:sz w:val="22"/>
          <w:szCs w:val="22"/>
        </w:rPr>
        <w:t>Veelderhande Liedekens</w:t>
      </w:r>
      <w:r>
        <w:rPr>
          <w:snapToGrid w:val="0"/>
          <w:sz w:val="22"/>
          <w:szCs w:val="22"/>
        </w:rPr>
        <w:t xml:space="preserve"> van 1559 voor: zie Wieder. </w:t>
      </w:r>
    </w:p>
    <w:p w:rsidR="000173C4" w:rsidRDefault="000173C4">
      <w:pPr>
        <w:jc w:val="both"/>
        <w:rPr>
          <w:snapToGrid w:val="0"/>
          <w:sz w:val="22"/>
          <w:szCs w:val="22"/>
        </w:rPr>
      </w:pPr>
      <w:hyperlink w:anchor="T1678" w:history="1">
        <w:r>
          <w:rPr>
            <w:rStyle w:val="Hyperlink"/>
            <w:snapToGrid w:val="0"/>
            <w:color w:val="auto"/>
            <w:sz w:val="22"/>
            <w:szCs w:val="22"/>
          </w:rPr>
          <w:t xml:space="preserve">+ </w:t>
        </w:r>
      </w:hyperlink>
      <w:r>
        <w:rPr>
          <w:snapToGrid w:val="0"/>
          <w:sz w:val="22"/>
          <w:szCs w:val="22"/>
        </w:rPr>
        <w:t xml:space="preserve">Ephe.1.a.2. Phile.1.a.3. 2.Cor.1.a.3. </w:t>
      </w:r>
    </w:p>
    <w:p w:rsidR="000173C4" w:rsidRDefault="000173C4">
      <w:pPr>
        <w:jc w:val="both"/>
        <w:rPr>
          <w:snapToGrid w:val="0"/>
          <w:sz w:val="22"/>
          <w:szCs w:val="22"/>
        </w:rPr>
      </w:pPr>
      <w:hyperlink w:anchor="T1679" w:history="1">
        <w:r>
          <w:rPr>
            <w:rStyle w:val="Hyperlink"/>
            <w:snapToGrid w:val="0"/>
            <w:color w:val="auto"/>
            <w:sz w:val="22"/>
            <w:szCs w:val="22"/>
          </w:rPr>
          <w:t xml:space="preserve">+ </w:t>
        </w:r>
      </w:hyperlink>
      <w:r>
        <w:rPr>
          <w:snapToGrid w:val="0"/>
          <w:sz w:val="22"/>
          <w:szCs w:val="22"/>
        </w:rPr>
        <w:t xml:space="preserve">2.Co.4.b.17. </w:t>
      </w:r>
    </w:p>
    <w:p w:rsidR="000173C4" w:rsidRDefault="000173C4">
      <w:pPr>
        <w:jc w:val="both"/>
        <w:rPr>
          <w:snapToGrid w:val="0"/>
          <w:sz w:val="22"/>
          <w:szCs w:val="22"/>
        </w:rPr>
      </w:pPr>
      <w:hyperlink w:anchor="T1680" w:history="1">
        <w:r>
          <w:rPr>
            <w:rStyle w:val="Hyperlink"/>
            <w:snapToGrid w:val="0"/>
            <w:color w:val="auto"/>
            <w:sz w:val="22"/>
            <w:szCs w:val="22"/>
          </w:rPr>
          <w:t xml:space="preserve">+ </w:t>
        </w:r>
      </w:hyperlink>
      <w:r>
        <w:rPr>
          <w:snapToGrid w:val="0"/>
          <w:sz w:val="22"/>
          <w:szCs w:val="22"/>
        </w:rPr>
        <w:t xml:space="preserve">2.Cor.5.a.1. </w:t>
      </w:r>
    </w:p>
    <w:p w:rsidR="000173C4" w:rsidRDefault="000173C4">
      <w:pPr>
        <w:jc w:val="both"/>
        <w:rPr>
          <w:snapToGrid w:val="0"/>
          <w:sz w:val="22"/>
          <w:szCs w:val="22"/>
        </w:rPr>
      </w:pPr>
      <w:hyperlink w:anchor="T1681" w:history="1">
        <w:r>
          <w:rPr>
            <w:rStyle w:val="Hyperlink"/>
            <w:snapToGrid w:val="0"/>
            <w:color w:val="auto"/>
            <w:sz w:val="22"/>
            <w:szCs w:val="22"/>
          </w:rPr>
          <w:t xml:space="preserve">+ </w:t>
        </w:r>
      </w:hyperlink>
      <w:r>
        <w:rPr>
          <w:i/>
          <w:iCs/>
          <w:snapToGrid w:val="0"/>
          <w:sz w:val="22"/>
          <w:szCs w:val="22"/>
        </w:rPr>
        <w:t>Fol. 91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682" w:history="1">
        <w:r>
          <w:rPr>
            <w:rStyle w:val="Hyperlink"/>
            <w:snapToGrid w:val="0"/>
            <w:color w:val="auto"/>
            <w:sz w:val="22"/>
            <w:szCs w:val="22"/>
          </w:rPr>
          <w:t xml:space="preserve">+ </w:t>
        </w:r>
      </w:hyperlink>
      <w:r>
        <w:rPr>
          <w:snapToGrid w:val="0"/>
          <w:sz w:val="22"/>
          <w:szCs w:val="22"/>
        </w:rPr>
        <w:t xml:space="preserve">Rom.8.b.22. </w:t>
      </w:r>
    </w:p>
    <w:p w:rsidR="000173C4" w:rsidRDefault="000173C4">
      <w:pPr>
        <w:jc w:val="both"/>
        <w:rPr>
          <w:snapToGrid w:val="0"/>
          <w:sz w:val="22"/>
          <w:szCs w:val="22"/>
        </w:rPr>
      </w:pPr>
      <w:r>
        <w:rPr>
          <w:snapToGrid w:val="0"/>
          <w:sz w:val="22"/>
          <w:szCs w:val="22"/>
        </w:rPr>
        <w:t>[p. 188]</w:t>
      </w:r>
    </w:p>
    <w:p w:rsidR="000173C4" w:rsidRDefault="000173C4">
      <w:pPr>
        <w:jc w:val="both"/>
        <w:rPr>
          <w:snapToGrid w:val="0"/>
          <w:sz w:val="22"/>
          <w:szCs w:val="22"/>
        </w:rPr>
      </w:pPr>
      <w:r>
        <w:rPr>
          <w:snapToGrid w:val="0"/>
          <w:sz w:val="22"/>
          <w:szCs w:val="22"/>
        </w:rPr>
        <w:br/>
        <w:t xml:space="preserve">mede ghecleedt souden worden, ist nochtans dat wy </w:t>
      </w:r>
      <w:hyperlink w:anchor="N1683" w:history="1">
        <w:r>
          <w:rPr>
            <w:rStyle w:val="Hyperlink"/>
            <w:snapToGrid w:val="0"/>
            <w:color w:val="auto"/>
            <w:sz w:val="22"/>
            <w:szCs w:val="22"/>
          </w:rPr>
          <w:t xml:space="preserve">+ </w:t>
        </w:r>
      </w:hyperlink>
      <w:r>
        <w:rPr>
          <w:snapToGrid w:val="0"/>
          <w:sz w:val="22"/>
          <w:szCs w:val="22"/>
        </w:rPr>
        <w:t xml:space="preserve">ghecleedt ende niet naackt gheuonden en worden, want terwijlen dat wy in deser Wooninghe zijn, soo </w:t>
      </w:r>
      <w:hyperlink w:anchor="N1684" w:history="1">
        <w:r>
          <w:rPr>
            <w:rStyle w:val="Hyperlink"/>
            <w:snapToGrid w:val="0"/>
            <w:color w:val="auto"/>
            <w:sz w:val="22"/>
            <w:szCs w:val="22"/>
          </w:rPr>
          <w:t xml:space="preserve">+ </w:t>
        </w:r>
      </w:hyperlink>
      <w:r>
        <w:rPr>
          <w:snapToGrid w:val="0"/>
          <w:sz w:val="22"/>
          <w:szCs w:val="22"/>
        </w:rPr>
        <w:t xml:space="preserve">suchten wy ende zijn beswaart, want wy wilden liever ghecleedt ende niet ontcleedt worden, op dattet sterffelijcke verslonden worde vanden leven, maar die ons daar toe bereyt, dat is God, die ons den onderpandt des Gheests ghegheven heeft. Alsoo zijn wy altijts ghetroost, ende weten, dat alsoo langhe als wy thuys zijn inden Lichaam, soo ghaan wy Pelgrimagie int afwesen vanden Heere, want wy wandelen int Gheloove, ende wy en sien hem niet, maar wy zijn getroost, ende hebben veel meer lust uit den Lichaam te wesen, ende daar tHuys te zijn by den Heere. </w:t>
      </w:r>
    </w:p>
    <w:p w:rsidR="000173C4" w:rsidRDefault="000173C4">
      <w:pPr>
        <w:jc w:val="both"/>
        <w:rPr>
          <w:snapToGrid w:val="0"/>
          <w:sz w:val="22"/>
          <w:szCs w:val="22"/>
        </w:rPr>
      </w:pPr>
      <w:r>
        <w:rPr>
          <w:snapToGrid w:val="0"/>
          <w:sz w:val="22"/>
          <w:szCs w:val="22"/>
        </w:rPr>
        <w:t xml:space="preserve">Ick vermaane u lieden, lieve Broederen ende Susteren, door die bermherticheydt Godts, dat ghy met </w:t>
      </w:r>
      <w:hyperlink w:anchor="N1685" w:history="1">
        <w:r>
          <w:rPr>
            <w:rStyle w:val="Hyperlink"/>
            <w:snapToGrid w:val="0"/>
            <w:color w:val="auto"/>
            <w:sz w:val="22"/>
            <w:szCs w:val="22"/>
          </w:rPr>
          <w:t xml:space="preserve">+ </w:t>
        </w:r>
      </w:hyperlink>
      <w:r>
        <w:rPr>
          <w:snapToGrid w:val="0"/>
          <w:sz w:val="22"/>
          <w:szCs w:val="22"/>
        </w:rPr>
        <w:t xml:space="preserve">malcanderen neerstelijck versaamen </w:t>
      </w:r>
      <w:hyperlink w:anchor="N1686" w:history="1">
        <w:r>
          <w:rPr>
            <w:rStyle w:val="Hyperlink"/>
            <w:snapToGrid w:val="0"/>
            <w:color w:val="auto"/>
            <w:sz w:val="22"/>
            <w:szCs w:val="22"/>
          </w:rPr>
          <w:t xml:space="preserve">1) </w:t>
        </w:r>
      </w:hyperlink>
      <w:r>
        <w:rPr>
          <w:snapToGrid w:val="0"/>
          <w:sz w:val="22"/>
          <w:szCs w:val="22"/>
        </w:rPr>
        <w:t xml:space="preserve">wilt, om malcanderen ghoet onderscheydt </w:t>
      </w:r>
      <w:hyperlink w:anchor="N1687" w:history="1">
        <w:r>
          <w:rPr>
            <w:rStyle w:val="Hyperlink"/>
            <w:snapToGrid w:val="0"/>
            <w:color w:val="auto"/>
            <w:sz w:val="22"/>
            <w:szCs w:val="22"/>
          </w:rPr>
          <w:t xml:space="preserve">2) </w:t>
        </w:r>
      </w:hyperlink>
      <w:r>
        <w:rPr>
          <w:snapToGrid w:val="0"/>
          <w:sz w:val="22"/>
          <w:szCs w:val="22"/>
        </w:rPr>
        <w:t xml:space="preserve">te gheven, van die eewighe Waarheydt ons Salichmaackers, terwijlen dat ghy den tijt hebt, want wy en hebben hier gheen </w:t>
      </w:r>
      <w:hyperlink w:anchor="N1688" w:history="1">
        <w:r>
          <w:rPr>
            <w:rStyle w:val="Hyperlink"/>
            <w:snapToGrid w:val="0"/>
            <w:color w:val="auto"/>
            <w:sz w:val="22"/>
            <w:szCs w:val="22"/>
          </w:rPr>
          <w:t xml:space="preserve">+ </w:t>
        </w:r>
      </w:hyperlink>
      <w:r>
        <w:rPr>
          <w:snapToGrid w:val="0"/>
          <w:sz w:val="22"/>
          <w:szCs w:val="22"/>
        </w:rPr>
        <w:t xml:space="preserve">blijvende Stadt, maar wy verwachten eene, ende dat door Lijdtsaamheyt, Hierom lieve Broeders ende Susters, neemt des Heeren woordt wel ter herten, ende verstaat wel wat de Heere seyt, op dat ghy vromelijck staande meucht blijven, als ghy beproeft werdt, want ick segghe u lieve Broeders, datter vromelijck ghestreden moet zijn, al veel strangher dan ick meynde: Want sy comen ons aan met soo listighe vraghen ende met  </w:t>
      </w:r>
      <w:hyperlink w:anchor="N1689" w:history="1">
        <w:r>
          <w:rPr>
            <w:rStyle w:val="Hyperlink"/>
            <w:snapToGrid w:val="0"/>
            <w:color w:val="auto"/>
            <w:sz w:val="22"/>
            <w:szCs w:val="22"/>
          </w:rPr>
          <w:t xml:space="preserve">+ </w:t>
        </w:r>
      </w:hyperlink>
      <w:r>
        <w:rPr>
          <w:snapToGrid w:val="0"/>
          <w:sz w:val="22"/>
          <w:szCs w:val="22"/>
        </w:rPr>
        <w:t xml:space="preserve">soete woorden, op dat sy ons in eenighe woorden begrijpen mochten, ende also afvallich te maacken. Daarom lieve broeders geeft malcanderen goet onderscheyt, welcke den wech des Heeren, ende den wech des Duyvels is, ende welcke den oprechten </w:t>
      </w:r>
      <w:hyperlink w:anchor="N1690" w:history="1">
        <w:r>
          <w:rPr>
            <w:rStyle w:val="Hyperlink"/>
            <w:snapToGrid w:val="0"/>
            <w:color w:val="auto"/>
            <w:sz w:val="22"/>
            <w:szCs w:val="22"/>
          </w:rPr>
          <w:t xml:space="preserve">+ </w:t>
        </w:r>
      </w:hyperlink>
      <w:r>
        <w:rPr>
          <w:snapToGrid w:val="0"/>
          <w:sz w:val="22"/>
          <w:szCs w:val="22"/>
        </w:rPr>
        <w:t xml:space="preserve">dienst Gods ende den dienst des Duyvels ende der Afgoden is, ende welcke de kinderen des Heeren ende de kinderen des Duyvels zijn, want de kinderen des Heeren en zijn van deser </w:t>
      </w:r>
      <w:hyperlink w:anchor="N1691" w:history="1">
        <w:r>
          <w:rPr>
            <w:rStyle w:val="Hyperlink"/>
            <w:snapToGrid w:val="0"/>
            <w:color w:val="auto"/>
            <w:sz w:val="22"/>
            <w:szCs w:val="22"/>
          </w:rPr>
          <w:t xml:space="preserve">+ </w:t>
        </w:r>
      </w:hyperlink>
      <w:r>
        <w:rPr>
          <w:snapToGrid w:val="0"/>
          <w:sz w:val="22"/>
          <w:szCs w:val="22"/>
        </w:rPr>
        <w:t xml:space="preserve">Werelt niet, daarom haatse de Werelt, sy lijden alle vervolginghe, sy werden gheleyt ghelijck </w:t>
      </w:r>
      <w:hyperlink w:anchor="N1692" w:history="1">
        <w:r>
          <w:rPr>
            <w:rStyle w:val="Hyperlink"/>
            <w:snapToGrid w:val="0"/>
            <w:color w:val="auto"/>
            <w:sz w:val="22"/>
            <w:szCs w:val="22"/>
          </w:rPr>
          <w:t xml:space="preserve">+ </w:t>
        </w:r>
      </w:hyperlink>
      <w:r>
        <w:rPr>
          <w:snapToGrid w:val="0"/>
          <w:sz w:val="22"/>
          <w:szCs w:val="22"/>
        </w:rPr>
        <w:t xml:space="preserve">slachschapen ter doot, ende van alle menschen ghehaat, </w:t>
      </w:r>
      <w:hyperlink w:anchor="N1693" w:history="1">
        <w:r>
          <w:rPr>
            <w:rStyle w:val="Hyperlink"/>
            <w:snapToGrid w:val="0"/>
            <w:color w:val="auto"/>
            <w:sz w:val="22"/>
            <w:szCs w:val="22"/>
          </w:rPr>
          <w:t xml:space="preserve">* </w:t>
        </w:r>
      </w:hyperlink>
      <w:r>
        <w:rPr>
          <w:snapToGrid w:val="0"/>
          <w:sz w:val="22"/>
          <w:szCs w:val="22"/>
        </w:rPr>
        <w:t xml:space="preserve">sy moeten alle mans roof zijn. </w:t>
      </w:r>
      <w:hyperlink w:anchor="N1694" w:history="1">
        <w:r>
          <w:rPr>
            <w:rStyle w:val="Hyperlink"/>
            <w:snapToGrid w:val="0"/>
            <w:color w:val="auto"/>
            <w:sz w:val="22"/>
            <w:szCs w:val="22"/>
          </w:rPr>
          <w:t xml:space="preserve">†† </w:t>
        </w:r>
      </w:hyperlink>
      <w:r>
        <w:rPr>
          <w:snapToGrid w:val="0"/>
          <w:sz w:val="22"/>
          <w:szCs w:val="22"/>
        </w:rPr>
        <w:t xml:space="preserve">Sy en hebben nieuwers gheen seecker stede, sy zijn allen volck ter werelt, ende alle mans wechworpsel, </w:t>
      </w:r>
      <w:hyperlink w:anchor="N1695" w:history="1">
        <w:r>
          <w:rPr>
            <w:rStyle w:val="Hyperlink"/>
            <w:snapToGrid w:val="0"/>
            <w:color w:val="auto"/>
            <w:sz w:val="22"/>
            <w:szCs w:val="22"/>
          </w:rPr>
          <w:t xml:space="preserve">+ </w:t>
        </w:r>
      </w:hyperlink>
      <w:r>
        <w:rPr>
          <w:snapToGrid w:val="0"/>
          <w:sz w:val="22"/>
          <w:szCs w:val="22"/>
        </w:rPr>
        <w:t xml:space="preserve">sij weenen ende huylen, ende die Werelt verblijdt haar, sy worden </w:t>
      </w:r>
      <w:hyperlink w:anchor="N1696" w:history="1">
        <w:r>
          <w:rPr>
            <w:rStyle w:val="Hyperlink"/>
            <w:snapToGrid w:val="0"/>
            <w:color w:val="auto"/>
            <w:sz w:val="22"/>
            <w:szCs w:val="22"/>
          </w:rPr>
          <w:t xml:space="preserve">* </w:t>
        </w:r>
      </w:hyperlink>
      <w:r>
        <w:rPr>
          <w:snapToGrid w:val="0"/>
          <w:sz w:val="22"/>
          <w:szCs w:val="22"/>
        </w:rPr>
        <w:t xml:space="preserve">versmaat om dat sy op den levenden Godt hopen, </w:t>
      </w:r>
      <w:hyperlink w:anchor="N1697" w:history="1">
        <w:r>
          <w:rPr>
            <w:rStyle w:val="Hyperlink"/>
            <w:snapToGrid w:val="0"/>
            <w:color w:val="auto"/>
            <w:sz w:val="22"/>
            <w:szCs w:val="22"/>
          </w:rPr>
          <w:t xml:space="preserve">+ </w:t>
        </w:r>
      </w:hyperlink>
      <w:r>
        <w:rPr>
          <w:snapToGrid w:val="0"/>
          <w:sz w:val="22"/>
          <w:szCs w:val="22"/>
        </w:rPr>
        <w:t xml:space="preserve">Hier by bekent men welcke de kinderen des Heeren, ende de kinderen des Duyvels zijn, </w:t>
      </w:r>
      <w:hyperlink w:anchor="N1698" w:history="1">
        <w:r>
          <w:rPr>
            <w:rStyle w:val="Hyperlink"/>
            <w:snapToGrid w:val="0"/>
            <w:color w:val="auto"/>
            <w:sz w:val="22"/>
            <w:szCs w:val="22"/>
          </w:rPr>
          <w:t xml:space="preserve">+ </w:t>
        </w:r>
      </w:hyperlink>
      <w:r>
        <w:rPr>
          <w:snapToGrid w:val="0"/>
          <w:sz w:val="22"/>
          <w:szCs w:val="22"/>
        </w:rPr>
        <w:t xml:space="preserve">Wie recht doet die is gherechtich, ghelijck hy gherechtich is, wie sonde doet is uit den Duyvel. </w:t>
      </w:r>
      <w:hyperlink w:anchor="N1699" w:history="1">
        <w:r>
          <w:rPr>
            <w:rStyle w:val="Hyperlink"/>
            <w:snapToGrid w:val="0"/>
            <w:color w:val="auto"/>
            <w:sz w:val="22"/>
            <w:szCs w:val="22"/>
          </w:rPr>
          <w:t xml:space="preserve">+ </w:t>
        </w:r>
      </w:hyperlink>
      <w:r>
        <w:rPr>
          <w:snapToGrid w:val="0"/>
          <w:sz w:val="22"/>
          <w:szCs w:val="22"/>
        </w:rPr>
        <w:t xml:space="preserve">Och lieve kinderkens, hierom en bemindt </w:t>
      </w:r>
    </w:p>
    <w:p w:rsidR="000173C4" w:rsidRDefault="000173C4">
      <w:pPr>
        <w:jc w:val="both"/>
        <w:rPr>
          <w:snapToGrid w:val="0"/>
          <w:sz w:val="22"/>
          <w:szCs w:val="22"/>
        </w:rPr>
      </w:pPr>
      <w:hyperlink w:anchor="T1683" w:history="1">
        <w:r>
          <w:rPr>
            <w:rStyle w:val="Hyperlink"/>
            <w:snapToGrid w:val="0"/>
            <w:color w:val="auto"/>
            <w:sz w:val="22"/>
            <w:szCs w:val="22"/>
          </w:rPr>
          <w:t xml:space="preserve">+ </w:t>
        </w:r>
      </w:hyperlink>
      <w:r>
        <w:rPr>
          <w:snapToGrid w:val="0"/>
          <w:sz w:val="22"/>
          <w:szCs w:val="22"/>
        </w:rPr>
        <w:t xml:space="preserve">Apo.16.b.15. </w:t>
      </w:r>
    </w:p>
    <w:p w:rsidR="000173C4" w:rsidRDefault="000173C4">
      <w:pPr>
        <w:jc w:val="both"/>
        <w:rPr>
          <w:snapToGrid w:val="0"/>
          <w:sz w:val="22"/>
          <w:szCs w:val="22"/>
        </w:rPr>
      </w:pPr>
      <w:hyperlink w:anchor="T1684" w:history="1">
        <w:r>
          <w:rPr>
            <w:rStyle w:val="Hyperlink"/>
            <w:snapToGrid w:val="0"/>
            <w:color w:val="auto"/>
            <w:sz w:val="22"/>
            <w:szCs w:val="22"/>
          </w:rPr>
          <w:t xml:space="preserve">+ </w:t>
        </w:r>
      </w:hyperlink>
      <w:r>
        <w:rPr>
          <w:snapToGrid w:val="0"/>
          <w:sz w:val="22"/>
          <w:szCs w:val="22"/>
        </w:rPr>
        <w:t xml:space="preserve">2.Cor.5.a.4. </w:t>
      </w:r>
    </w:p>
    <w:p w:rsidR="000173C4" w:rsidRDefault="000173C4">
      <w:pPr>
        <w:jc w:val="both"/>
        <w:rPr>
          <w:snapToGrid w:val="0"/>
          <w:sz w:val="22"/>
          <w:szCs w:val="22"/>
        </w:rPr>
      </w:pPr>
      <w:hyperlink w:anchor="T1685" w:history="1">
        <w:r>
          <w:rPr>
            <w:rStyle w:val="Hyperlink"/>
            <w:snapToGrid w:val="0"/>
            <w:color w:val="auto"/>
            <w:sz w:val="22"/>
            <w:szCs w:val="22"/>
          </w:rPr>
          <w:t xml:space="preserve">+ </w:t>
        </w:r>
      </w:hyperlink>
      <w:r>
        <w:rPr>
          <w:snapToGrid w:val="0"/>
          <w:sz w:val="22"/>
          <w:szCs w:val="22"/>
        </w:rPr>
        <w:t xml:space="preserve">Hebr.10.c.24. </w:t>
      </w:r>
    </w:p>
    <w:p w:rsidR="000173C4" w:rsidRDefault="000173C4">
      <w:pPr>
        <w:jc w:val="both"/>
        <w:rPr>
          <w:snapToGrid w:val="0"/>
          <w:sz w:val="22"/>
          <w:szCs w:val="22"/>
        </w:rPr>
      </w:pPr>
      <w:hyperlink w:anchor="T1686" w:history="1">
        <w:r>
          <w:rPr>
            <w:rStyle w:val="Hyperlink"/>
            <w:snapToGrid w:val="0"/>
            <w:color w:val="auto"/>
            <w:sz w:val="22"/>
            <w:szCs w:val="22"/>
          </w:rPr>
          <w:t xml:space="preserve">1) </w:t>
        </w:r>
      </w:hyperlink>
      <w:r>
        <w:rPr>
          <w:snapToGrid w:val="0"/>
          <w:sz w:val="22"/>
          <w:szCs w:val="22"/>
        </w:rPr>
        <w:t xml:space="preserve">Samenkomen. </w:t>
      </w:r>
    </w:p>
    <w:p w:rsidR="000173C4" w:rsidRDefault="000173C4">
      <w:pPr>
        <w:jc w:val="both"/>
        <w:rPr>
          <w:snapToGrid w:val="0"/>
          <w:sz w:val="22"/>
          <w:szCs w:val="22"/>
        </w:rPr>
      </w:pPr>
      <w:hyperlink w:anchor="T1687" w:history="1">
        <w:r>
          <w:rPr>
            <w:rStyle w:val="Hyperlink"/>
            <w:snapToGrid w:val="0"/>
            <w:color w:val="auto"/>
            <w:sz w:val="22"/>
            <w:szCs w:val="22"/>
          </w:rPr>
          <w:t xml:space="preserve">2) </w:t>
        </w:r>
      </w:hyperlink>
      <w:r>
        <w:rPr>
          <w:snapToGrid w:val="0"/>
          <w:sz w:val="22"/>
          <w:szCs w:val="22"/>
        </w:rPr>
        <w:t xml:space="preserve">Nauwkeurige kennis, opheldering. </w:t>
      </w:r>
    </w:p>
    <w:p w:rsidR="000173C4" w:rsidRDefault="000173C4">
      <w:pPr>
        <w:jc w:val="both"/>
        <w:rPr>
          <w:snapToGrid w:val="0"/>
          <w:sz w:val="22"/>
          <w:szCs w:val="22"/>
        </w:rPr>
      </w:pPr>
      <w:hyperlink w:anchor="T1688" w:history="1">
        <w:r>
          <w:rPr>
            <w:rStyle w:val="Hyperlink"/>
            <w:snapToGrid w:val="0"/>
            <w:color w:val="auto"/>
            <w:sz w:val="22"/>
            <w:szCs w:val="22"/>
          </w:rPr>
          <w:t xml:space="preserve">+ </w:t>
        </w:r>
      </w:hyperlink>
      <w:r>
        <w:rPr>
          <w:snapToGrid w:val="0"/>
          <w:sz w:val="22"/>
          <w:szCs w:val="22"/>
        </w:rPr>
        <w:t xml:space="preserve">Hebr.13.b.14. </w:t>
      </w:r>
    </w:p>
    <w:p w:rsidR="000173C4" w:rsidRDefault="000173C4">
      <w:pPr>
        <w:jc w:val="both"/>
        <w:rPr>
          <w:snapToGrid w:val="0"/>
          <w:sz w:val="22"/>
          <w:szCs w:val="22"/>
        </w:rPr>
      </w:pPr>
      <w:hyperlink w:anchor="T1689" w:history="1">
        <w:r>
          <w:rPr>
            <w:rStyle w:val="Hyperlink"/>
            <w:snapToGrid w:val="0"/>
            <w:color w:val="auto"/>
            <w:sz w:val="22"/>
            <w:szCs w:val="22"/>
          </w:rPr>
          <w:t xml:space="preserve">+ </w:t>
        </w:r>
      </w:hyperlink>
      <w:r>
        <w:rPr>
          <w:i/>
          <w:iCs/>
          <w:snapToGrid w:val="0"/>
          <w:sz w:val="22"/>
          <w:szCs w:val="22"/>
        </w:rPr>
        <w:t>Fol. 91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690" w:history="1">
        <w:r>
          <w:rPr>
            <w:rStyle w:val="Hyperlink"/>
            <w:snapToGrid w:val="0"/>
            <w:color w:val="auto"/>
            <w:sz w:val="22"/>
            <w:szCs w:val="22"/>
          </w:rPr>
          <w:t xml:space="preserve">+ </w:t>
        </w:r>
      </w:hyperlink>
      <w:r>
        <w:rPr>
          <w:snapToGrid w:val="0"/>
          <w:sz w:val="22"/>
          <w:szCs w:val="22"/>
        </w:rPr>
        <w:t xml:space="preserve">Jaco.1.c.27. </w:t>
      </w:r>
    </w:p>
    <w:p w:rsidR="000173C4" w:rsidRDefault="000173C4">
      <w:pPr>
        <w:jc w:val="both"/>
        <w:rPr>
          <w:snapToGrid w:val="0"/>
          <w:sz w:val="22"/>
          <w:szCs w:val="22"/>
        </w:rPr>
      </w:pPr>
      <w:hyperlink w:anchor="T1691" w:history="1">
        <w:r>
          <w:rPr>
            <w:rStyle w:val="Hyperlink"/>
            <w:snapToGrid w:val="0"/>
            <w:color w:val="auto"/>
            <w:sz w:val="22"/>
            <w:szCs w:val="22"/>
          </w:rPr>
          <w:t xml:space="preserve">+ </w:t>
        </w:r>
      </w:hyperlink>
      <w:r>
        <w:rPr>
          <w:snapToGrid w:val="0"/>
          <w:sz w:val="22"/>
          <w:szCs w:val="22"/>
        </w:rPr>
        <w:t xml:space="preserve">Joa.17.c.16. </w:t>
      </w:r>
    </w:p>
    <w:p w:rsidR="000173C4" w:rsidRDefault="000173C4">
      <w:pPr>
        <w:jc w:val="both"/>
        <w:rPr>
          <w:snapToGrid w:val="0"/>
          <w:sz w:val="22"/>
          <w:szCs w:val="22"/>
        </w:rPr>
      </w:pPr>
      <w:hyperlink w:anchor="T1692" w:history="1">
        <w:r>
          <w:rPr>
            <w:rStyle w:val="Hyperlink"/>
            <w:snapToGrid w:val="0"/>
            <w:color w:val="auto"/>
            <w:sz w:val="22"/>
            <w:szCs w:val="22"/>
          </w:rPr>
          <w:t xml:space="preserve">+ </w:t>
        </w:r>
      </w:hyperlink>
      <w:r>
        <w:rPr>
          <w:snapToGrid w:val="0"/>
          <w:sz w:val="22"/>
          <w:szCs w:val="22"/>
        </w:rPr>
        <w:t xml:space="preserve">Psa.44.c.23. Rom.7.d.36. </w:t>
      </w:r>
    </w:p>
    <w:p w:rsidR="000173C4" w:rsidRDefault="000173C4">
      <w:pPr>
        <w:jc w:val="both"/>
        <w:rPr>
          <w:snapToGrid w:val="0"/>
          <w:sz w:val="22"/>
          <w:szCs w:val="22"/>
        </w:rPr>
      </w:pPr>
      <w:hyperlink w:anchor="T1693" w:history="1">
        <w:r>
          <w:rPr>
            <w:rStyle w:val="Hyperlink"/>
            <w:snapToGrid w:val="0"/>
            <w:color w:val="auto"/>
            <w:sz w:val="22"/>
            <w:szCs w:val="22"/>
          </w:rPr>
          <w:t xml:space="preserve">* </w:t>
        </w:r>
      </w:hyperlink>
      <w:r>
        <w:rPr>
          <w:snapToGrid w:val="0"/>
          <w:sz w:val="22"/>
          <w:szCs w:val="22"/>
        </w:rPr>
        <w:t xml:space="preserve">Esa.59.b.15. </w:t>
      </w:r>
    </w:p>
    <w:p w:rsidR="000173C4" w:rsidRDefault="000173C4">
      <w:pPr>
        <w:jc w:val="both"/>
        <w:rPr>
          <w:snapToGrid w:val="0"/>
          <w:sz w:val="22"/>
          <w:szCs w:val="22"/>
        </w:rPr>
      </w:pPr>
      <w:hyperlink w:anchor="T1694" w:history="1">
        <w:r>
          <w:rPr>
            <w:rStyle w:val="Hyperlink"/>
            <w:snapToGrid w:val="0"/>
            <w:color w:val="auto"/>
            <w:sz w:val="22"/>
            <w:szCs w:val="22"/>
          </w:rPr>
          <w:t xml:space="preserve">†† </w:t>
        </w:r>
      </w:hyperlink>
      <w:r>
        <w:rPr>
          <w:snapToGrid w:val="0"/>
          <w:sz w:val="22"/>
          <w:szCs w:val="22"/>
        </w:rPr>
        <w:t xml:space="preserve">1.Cor.4.b.11. </w:t>
      </w:r>
    </w:p>
    <w:p w:rsidR="000173C4" w:rsidRDefault="000173C4">
      <w:pPr>
        <w:jc w:val="both"/>
        <w:rPr>
          <w:snapToGrid w:val="0"/>
          <w:sz w:val="22"/>
          <w:szCs w:val="22"/>
        </w:rPr>
      </w:pPr>
      <w:hyperlink w:anchor="T1695" w:history="1">
        <w:r>
          <w:rPr>
            <w:rStyle w:val="Hyperlink"/>
            <w:snapToGrid w:val="0"/>
            <w:color w:val="auto"/>
            <w:sz w:val="22"/>
            <w:szCs w:val="22"/>
          </w:rPr>
          <w:t xml:space="preserve">+ </w:t>
        </w:r>
      </w:hyperlink>
      <w:r>
        <w:rPr>
          <w:snapToGrid w:val="0"/>
          <w:sz w:val="22"/>
          <w:szCs w:val="22"/>
        </w:rPr>
        <w:t xml:space="preserve">Joa.16.b.20. </w:t>
      </w:r>
    </w:p>
    <w:p w:rsidR="000173C4" w:rsidRDefault="000173C4">
      <w:pPr>
        <w:jc w:val="both"/>
        <w:rPr>
          <w:snapToGrid w:val="0"/>
          <w:sz w:val="22"/>
          <w:szCs w:val="22"/>
        </w:rPr>
      </w:pPr>
      <w:hyperlink w:anchor="T1696" w:history="1">
        <w:r>
          <w:rPr>
            <w:rStyle w:val="Hyperlink"/>
            <w:snapToGrid w:val="0"/>
            <w:color w:val="auto"/>
            <w:sz w:val="22"/>
            <w:szCs w:val="22"/>
          </w:rPr>
          <w:t xml:space="preserve">* </w:t>
        </w:r>
      </w:hyperlink>
      <w:r>
        <w:rPr>
          <w:snapToGrid w:val="0"/>
          <w:sz w:val="22"/>
          <w:szCs w:val="22"/>
        </w:rPr>
        <w:t xml:space="preserve">1.Ti.4.b.10. </w:t>
      </w:r>
    </w:p>
    <w:p w:rsidR="000173C4" w:rsidRDefault="000173C4">
      <w:pPr>
        <w:jc w:val="both"/>
        <w:rPr>
          <w:snapToGrid w:val="0"/>
          <w:sz w:val="22"/>
          <w:szCs w:val="22"/>
        </w:rPr>
      </w:pPr>
      <w:hyperlink w:anchor="T1697" w:history="1">
        <w:r>
          <w:rPr>
            <w:rStyle w:val="Hyperlink"/>
            <w:snapToGrid w:val="0"/>
            <w:color w:val="auto"/>
            <w:sz w:val="22"/>
            <w:szCs w:val="22"/>
          </w:rPr>
          <w:t xml:space="preserve">+ </w:t>
        </w:r>
      </w:hyperlink>
      <w:r>
        <w:rPr>
          <w:snapToGrid w:val="0"/>
          <w:sz w:val="22"/>
          <w:szCs w:val="22"/>
        </w:rPr>
        <w:t xml:space="preserve">1.Joa.3.b.10. </w:t>
      </w:r>
    </w:p>
    <w:p w:rsidR="000173C4" w:rsidRDefault="000173C4">
      <w:pPr>
        <w:jc w:val="both"/>
        <w:rPr>
          <w:snapToGrid w:val="0"/>
          <w:sz w:val="22"/>
          <w:szCs w:val="22"/>
        </w:rPr>
      </w:pPr>
      <w:hyperlink w:anchor="T1698" w:history="1">
        <w:r>
          <w:rPr>
            <w:rStyle w:val="Hyperlink"/>
            <w:snapToGrid w:val="0"/>
            <w:color w:val="auto"/>
            <w:sz w:val="22"/>
            <w:szCs w:val="22"/>
          </w:rPr>
          <w:t xml:space="preserve">+ </w:t>
        </w:r>
      </w:hyperlink>
      <w:r>
        <w:rPr>
          <w:snapToGrid w:val="0"/>
          <w:sz w:val="22"/>
          <w:szCs w:val="22"/>
        </w:rPr>
        <w:t xml:space="preserve">1.Joa.3.a.7. </w:t>
      </w:r>
    </w:p>
    <w:p w:rsidR="000173C4" w:rsidRDefault="000173C4">
      <w:pPr>
        <w:jc w:val="both"/>
        <w:rPr>
          <w:snapToGrid w:val="0"/>
          <w:sz w:val="22"/>
          <w:szCs w:val="22"/>
        </w:rPr>
      </w:pPr>
      <w:hyperlink w:anchor="T1699" w:history="1">
        <w:r>
          <w:rPr>
            <w:rStyle w:val="Hyperlink"/>
            <w:snapToGrid w:val="0"/>
            <w:color w:val="auto"/>
            <w:sz w:val="22"/>
            <w:szCs w:val="22"/>
          </w:rPr>
          <w:t xml:space="preserve">+ </w:t>
        </w:r>
      </w:hyperlink>
      <w:r>
        <w:rPr>
          <w:snapToGrid w:val="0"/>
          <w:sz w:val="22"/>
          <w:szCs w:val="22"/>
        </w:rPr>
        <w:t xml:space="preserve">1.Joa.2.b.15. </w:t>
      </w:r>
    </w:p>
    <w:p w:rsidR="000173C4" w:rsidRDefault="000173C4">
      <w:pPr>
        <w:jc w:val="both"/>
        <w:rPr>
          <w:snapToGrid w:val="0"/>
          <w:sz w:val="22"/>
          <w:szCs w:val="22"/>
        </w:rPr>
      </w:pPr>
      <w:r>
        <w:rPr>
          <w:snapToGrid w:val="0"/>
          <w:sz w:val="22"/>
          <w:szCs w:val="22"/>
        </w:rPr>
        <w:t>[p. 189]</w:t>
      </w:r>
    </w:p>
    <w:p w:rsidR="000173C4" w:rsidRDefault="000173C4">
      <w:pPr>
        <w:jc w:val="both"/>
        <w:rPr>
          <w:snapToGrid w:val="0"/>
          <w:sz w:val="22"/>
          <w:szCs w:val="22"/>
        </w:rPr>
      </w:pPr>
      <w:r>
        <w:rPr>
          <w:snapToGrid w:val="0"/>
          <w:sz w:val="22"/>
          <w:szCs w:val="22"/>
        </w:rPr>
        <w:br/>
        <w:t xml:space="preserve">de Werelt niet, noch oock wat daar inde Werelt is, want ist dat yemandt de Wereldt lief heeft, in hem en is de Liefde des Vaders niet, want al wat inde Wereldt is, te weten de lust des vleyschs, ende lust der ooghen, ende hoomoet des levens, en is niet van den Vader, maar vander Werelt, ende die werelt verghaat met haren lusten, maar die den wille Gods doet die blijft inder eewicheydt. Mijn Alderliefste, weet dat ick eenen grooten strijdt ghestreden hebbe teghen die </w:t>
      </w:r>
      <w:hyperlink w:anchor="N1700" w:history="1">
        <w:r>
          <w:rPr>
            <w:rStyle w:val="Hyperlink"/>
            <w:snapToGrid w:val="0"/>
            <w:color w:val="auto"/>
            <w:sz w:val="22"/>
            <w:szCs w:val="22"/>
          </w:rPr>
          <w:t xml:space="preserve">+ </w:t>
        </w:r>
      </w:hyperlink>
      <w:r>
        <w:rPr>
          <w:snapToGrid w:val="0"/>
          <w:sz w:val="22"/>
          <w:szCs w:val="22"/>
        </w:rPr>
        <w:t xml:space="preserve">Regenten der duysternissen, ende die valsche Propheten, want  </w:t>
      </w:r>
      <w:hyperlink w:anchor="N1701" w:history="1">
        <w:r>
          <w:rPr>
            <w:rStyle w:val="Hyperlink"/>
            <w:snapToGrid w:val="0"/>
            <w:color w:val="auto"/>
            <w:sz w:val="22"/>
            <w:szCs w:val="22"/>
          </w:rPr>
          <w:t xml:space="preserve">+ </w:t>
        </w:r>
      </w:hyperlink>
      <w:r>
        <w:rPr>
          <w:snapToGrid w:val="0"/>
          <w:sz w:val="22"/>
          <w:szCs w:val="22"/>
        </w:rPr>
        <w:t xml:space="preserve">sy seyden datmen wel hooren ende gheleert mach zijn van haar, al ist dat sij niet en leven naa de ghebooden des Heeren. Doen vraachde ick aldus: Die in de geboden des Heeren niet en wandelt, is die niet vreemt van den Heere? Sy seyden: Jaa. Doen seyde ick, dat Christus seyt, </w:t>
      </w:r>
      <w:hyperlink w:anchor="N1702" w:history="1">
        <w:r>
          <w:rPr>
            <w:rStyle w:val="Hyperlink"/>
            <w:snapToGrid w:val="0"/>
            <w:color w:val="auto"/>
            <w:sz w:val="22"/>
            <w:szCs w:val="22"/>
          </w:rPr>
          <w:t xml:space="preserve">+ </w:t>
        </w:r>
      </w:hyperlink>
      <w:r>
        <w:rPr>
          <w:snapToGrid w:val="0"/>
          <w:sz w:val="22"/>
          <w:szCs w:val="22"/>
        </w:rPr>
        <w:t xml:space="preserve">Mijn schapen hooren mijn stemme, ende sy volghen my na, maar der vreemder stemme en hooren sy niet, maar sy vlien van hem, alsoo, waart dat ick de vreemde hoorde, soo en waar ick van Christus schapen niet, want Christus schapen en hooren de vreemde niet. Antw. Sy preecken ymmers de Waarheyt, het woort en is daarom niet te minder. Doen seyde ic: Joannes seyt, </w:t>
      </w:r>
      <w:hyperlink w:anchor="N1703" w:history="1">
        <w:r>
          <w:rPr>
            <w:rStyle w:val="Hyperlink"/>
            <w:snapToGrid w:val="0"/>
            <w:color w:val="auto"/>
            <w:sz w:val="22"/>
            <w:szCs w:val="22"/>
          </w:rPr>
          <w:t xml:space="preserve">+ </w:t>
        </w:r>
      </w:hyperlink>
      <w:r>
        <w:rPr>
          <w:snapToGrid w:val="0"/>
          <w:sz w:val="22"/>
          <w:szCs w:val="22"/>
        </w:rPr>
        <w:t xml:space="preserve">Die daar seyt dat hi God kent, ende en hout zijn gheboden niet, dat is een logenaar, ende in hem en is geen waarheyt. Is dan in hem gheen waarheyt, hoe can hy de waarheyt ghepreken </w:t>
      </w:r>
      <w:hyperlink w:anchor="N1704" w:history="1">
        <w:r>
          <w:rPr>
            <w:rStyle w:val="Hyperlink"/>
            <w:snapToGrid w:val="0"/>
            <w:color w:val="auto"/>
            <w:sz w:val="22"/>
            <w:szCs w:val="22"/>
          </w:rPr>
          <w:t xml:space="preserve">1) </w:t>
        </w:r>
      </w:hyperlink>
      <w:r>
        <w:rPr>
          <w:snapToGrid w:val="0"/>
          <w:sz w:val="22"/>
          <w:szCs w:val="22"/>
        </w:rPr>
        <w:t xml:space="preserve">? So moet Joannes lieghen. Christus seyt: </w:t>
      </w:r>
      <w:hyperlink w:anchor="N1705" w:history="1">
        <w:r>
          <w:rPr>
            <w:rStyle w:val="Hyperlink"/>
            <w:snapToGrid w:val="0"/>
            <w:color w:val="auto"/>
            <w:sz w:val="22"/>
            <w:szCs w:val="22"/>
          </w:rPr>
          <w:t xml:space="preserve">+ </w:t>
        </w:r>
      </w:hyperlink>
      <w:r>
        <w:rPr>
          <w:snapToGrid w:val="0"/>
          <w:sz w:val="22"/>
          <w:szCs w:val="22"/>
        </w:rPr>
        <w:t xml:space="preserve">Eenen quaden boom en mach gheen goede vruchten voortbrenghen, Ten anderen seyt hy: </w:t>
      </w:r>
      <w:hyperlink w:anchor="N1706" w:history="1">
        <w:r>
          <w:rPr>
            <w:rStyle w:val="Hyperlink"/>
            <w:snapToGrid w:val="0"/>
            <w:color w:val="auto"/>
            <w:sz w:val="22"/>
            <w:szCs w:val="22"/>
          </w:rPr>
          <w:t xml:space="preserve">+ </w:t>
        </w:r>
      </w:hyperlink>
      <w:r>
        <w:rPr>
          <w:snapToGrid w:val="0"/>
          <w:sz w:val="22"/>
          <w:szCs w:val="22"/>
        </w:rPr>
        <w:t xml:space="preserve">Hoe cont ghy goet gespreecken, aangesien dat ghy quaat zijt? Solveert dese vrage, so sal ick oock ghelooven, Ick segghe v: Al waart dat hij een Testament naam, ende dat hy datte in uwer Kercken gheheel uit lase, ghelijc die Apostolen gheschreven hebben, soo wil ick haar betoghen dat sy lieghen, Ende laat de selve woorden een mensche spreecken, die in de weghen des Heeren wandelt, die sal de Waarheyt segghen, Ende oft yemandt van uwen volcke dese woorden in uwen Tempel preeckte, over dronckaarts, overspeelders, </w:t>
      </w:r>
    </w:p>
    <w:p w:rsidR="000173C4" w:rsidRDefault="000173C4">
      <w:pPr>
        <w:jc w:val="both"/>
        <w:rPr>
          <w:snapToGrid w:val="0"/>
          <w:sz w:val="22"/>
          <w:szCs w:val="22"/>
        </w:rPr>
      </w:pPr>
      <w:hyperlink w:anchor="T1700" w:history="1">
        <w:r>
          <w:rPr>
            <w:rStyle w:val="Hyperlink"/>
            <w:snapToGrid w:val="0"/>
            <w:color w:val="auto"/>
            <w:sz w:val="22"/>
            <w:szCs w:val="22"/>
          </w:rPr>
          <w:t xml:space="preserve">+ </w:t>
        </w:r>
      </w:hyperlink>
      <w:r>
        <w:rPr>
          <w:snapToGrid w:val="0"/>
          <w:sz w:val="22"/>
          <w:szCs w:val="22"/>
        </w:rPr>
        <w:t xml:space="preserve">Eph.6.b.12. </w:t>
      </w:r>
    </w:p>
    <w:p w:rsidR="000173C4" w:rsidRDefault="000173C4">
      <w:pPr>
        <w:jc w:val="both"/>
        <w:rPr>
          <w:snapToGrid w:val="0"/>
          <w:sz w:val="22"/>
          <w:szCs w:val="22"/>
        </w:rPr>
      </w:pPr>
      <w:hyperlink w:anchor="T1701" w:history="1">
        <w:r>
          <w:rPr>
            <w:rStyle w:val="Hyperlink"/>
            <w:snapToGrid w:val="0"/>
            <w:color w:val="auto"/>
            <w:sz w:val="22"/>
            <w:szCs w:val="22"/>
          </w:rPr>
          <w:t xml:space="preserve">+ </w:t>
        </w:r>
      </w:hyperlink>
      <w:r>
        <w:rPr>
          <w:i/>
          <w:iCs/>
          <w:snapToGrid w:val="0"/>
          <w:sz w:val="22"/>
          <w:szCs w:val="22"/>
        </w:rPr>
        <w:t>Fol. 92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702" w:history="1">
        <w:r>
          <w:rPr>
            <w:rStyle w:val="Hyperlink"/>
            <w:snapToGrid w:val="0"/>
            <w:color w:val="auto"/>
            <w:sz w:val="22"/>
            <w:szCs w:val="22"/>
          </w:rPr>
          <w:t xml:space="preserve">+ </w:t>
        </w:r>
      </w:hyperlink>
      <w:r>
        <w:rPr>
          <w:snapToGrid w:val="0"/>
          <w:sz w:val="22"/>
          <w:szCs w:val="22"/>
        </w:rPr>
        <w:t xml:space="preserve">Joa.10.a.4. </w:t>
      </w:r>
    </w:p>
    <w:p w:rsidR="000173C4" w:rsidRDefault="000173C4">
      <w:pPr>
        <w:jc w:val="both"/>
        <w:rPr>
          <w:snapToGrid w:val="0"/>
          <w:sz w:val="22"/>
          <w:szCs w:val="22"/>
        </w:rPr>
      </w:pPr>
      <w:hyperlink w:anchor="T1703" w:history="1">
        <w:r>
          <w:rPr>
            <w:rStyle w:val="Hyperlink"/>
            <w:snapToGrid w:val="0"/>
            <w:color w:val="auto"/>
            <w:sz w:val="22"/>
            <w:szCs w:val="22"/>
          </w:rPr>
          <w:t xml:space="preserve">+ </w:t>
        </w:r>
      </w:hyperlink>
      <w:r>
        <w:rPr>
          <w:snapToGrid w:val="0"/>
          <w:sz w:val="22"/>
          <w:szCs w:val="22"/>
        </w:rPr>
        <w:t xml:space="preserve">1.Joa.2.a.4. </w:t>
      </w:r>
    </w:p>
    <w:p w:rsidR="000173C4" w:rsidRDefault="000173C4">
      <w:pPr>
        <w:jc w:val="both"/>
        <w:rPr>
          <w:snapToGrid w:val="0"/>
          <w:sz w:val="22"/>
          <w:szCs w:val="22"/>
        </w:rPr>
      </w:pPr>
      <w:hyperlink w:anchor="T1704" w:history="1">
        <w:r>
          <w:rPr>
            <w:rStyle w:val="Hyperlink"/>
            <w:snapToGrid w:val="0"/>
            <w:color w:val="auto"/>
            <w:sz w:val="22"/>
            <w:szCs w:val="22"/>
          </w:rPr>
          <w:t xml:space="preserve">1) </w:t>
        </w:r>
      </w:hyperlink>
      <w:r>
        <w:rPr>
          <w:snapToGrid w:val="0"/>
          <w:sz w:val="22"/>
          <w:szCs w:val="22"/>
        </w:rPr>
        <w:t>Vlaamsch, voor preeken; evenals ‘ghedancken’, ‘ghelesen’, enz. in de brieven van Jer. Seghersz., zie aanteekening 1 op fol. 72 v</w:t>
      </w:r>
      <w:r>
        <w:rPr>
          <w:snapToGrid w:val="0"/>
          <w:sz w:val="22"/>
          <w:szCs w:val="22"/>
          <w:vertAlign w:val="superscript"/>
        </w:rPr>
        <w:t>o</w:t>
      </w:r>
      <w:r>
        <w:rPr>
          <w:snapToGrid w:val="0"/>
          <w:sz w:val="22"/>
          <w:szCs w:val="22"/>
        </w:rPr>
        <w:t xml:space="preserve">. - Peter gaat hier uit van de zienswijze, die onder de oudste Doopsgezinden algemeen was: wie in de wegen des Heeren wandelt, die zegt de waarheid; in de rechtschapenheid van een Christen, in den onberispelijken wandel van een prediker, dáárin ligt mede de waarborg, dat hunne woorden het onvervalschte Evangelie behelzen. Neem slechts - betoogt Peter verder, meer goedmeenend en vernuftig dan afdoende - de proef met eenige uitspraken der Schrift. Even waarachtig en juist als die zijn, wanneer godvruchtigen ze aan godvruchtigen verkondigen, even onwaar worden zij als iemand met een boos hart ze op de lippen neemt; al leest de priester het heele Nieuwe Testament voor, hij spreekt ook met de woorden daarvan logentaal. </w:t>
      </w:r>
    </w:p>
    <w:p w:rsidR="000173C4" w:rsidRDefault="000173C4">
      <w:pPr>
        <w:jc w:val="both"/>
        <w:rPr>
          <w:snapToGrid w:val="0"/>
          <w:sz w:val="22"/>
          <w:szCs w:val="22"/>
        </w:rPr>
      </w:pPr>
      <w:hyperlink w:anchor="T1705" w:history="1">
        <w:r>
          <w:rPr>
            <w:rStyle w:val="Hyperlink"/>
            <w:snapToGrid w:val="0"/>
            <w:color w:val="auto"/>
            <w:sz w:val="22"/>
            <w:szCs w:val="22"/>
          </w:rPr>
          <w:t xml:space="preserve">+ </w:t>
        </w:r>
      </w:hyperlink>
      <w:r>
        <w:rPr>
          <w:snapToGrid w:val="0"/>
          <w:sz w:val="22"/>
          <w:szCs w:val="22"/>
        </w:rPr>
        <w:t xml:space="preserve">Mat.7.b.19. </w:t>
      </w:r>
    </w:p>
    <w:p w:rsidR="000173C4" w:rsidRDefault="000173C4">
      <w:pPr>
        <w:jc w:val="both"/>
        <w:rPr>
          <w:snapToGrid w:val="0"/>
          <w:sz w:val="22"/>
          <w:szCs w:val="22"/>
        </w:rPr>
      </w:pPr>
      <w:hyperlink w:anchor="T1706" w:history="1">
        <w:r>
          <w:rPr>
            <w:rStyle w:val="Hyperlink"/>
            <w:snapToGrid w:val="0"/>
            <w:color w:val="auto"/>
            <w:sz w:val="22"/>
            <w:szCs w:val="22"/>
          </w:rPr>
          <w:t xml:space="preserve">+ </w:t>
        </w:r>
      </w:hyperlink>
      <w:r>
        <w:rPr>
          <w:snapToGrid w:val="0"/>
          <w:sz w:val="22"/>
          <w:szCs w:val="22"/>
        </w:rPr>
        <w:t xml:space="preserve">Mt.12.d.34. </w:t>
      </w:r>
    </w:p>
    <w:p w:rsidR="000173C4" w:rsidRDefault="000173C4">
      <w:pPr>
        <w:jc w:val="both"/>
        <w:rPr>
          <w:snapToGrid w:val="0"/>
          <w:sz w:val="22"/>
          <w:szCs w:val="22"/>
        </w:rPr>
      </w:pPr>
      <w:r>
        <w:rPr>
          <w:snapToGrid w:val="0"/>
          <w:sz w:val="22"/>
          <w:szCs w:val="22"/>
        </w:rPr>
        <w:t>[p. 190]</w:t>
      </w:r>
    </w:p>
    <w:p w:rsidR="000173C4" w:rsidRDefault="000173C4">
      <w:pPr>
        <w:jc w:val="both"/>
        <w:rPr>
          <w:snapToGrid w:val="0"/>
          <w:sz w:val="22"/>
          <w:szCs w:val="22"/>
        </w:rPr>
      </w:pPr>
      <w:r>
        <w:rPr>
          <w:snapToGrid w:val="0"/>
          <w:sz w:val="22"/>
          <w:szCs w:val="22"/>
        </w:rPr>
        <w:br/>
        <w:t xml:space="preserve">over dieven, moorders, ghierighe, achterclappers quaatspreckers, &amp;c., ende seyde: </w:t>
      </w:r>
      <w:hyperlink w:anchor="N1707" w:history="1">
        <w:r>
          <w:rPr>
            <w:rStyle w:val="Hyperlink"/>
            <w:snapToGrid w:val="0"/>
            <w:color w:val="auto"/>
            <w:sz w:val="22"/>
            <w:szCs w:val="22"/>
          </w:rPr>
          <w:t xml:space="preserve">+ </w:t>
        </w:r>
      </w:hyperlink>
      <w:r>
        <w:rPr>
          <w:snapToGrid w:val="0"/>
          <w:sz w:val="22"/>
          <w:szCs w:val="22"/>
        </w:rPr>
        <w:t xml:space="preserve">Ghy zijt dat Uitvercoren volck, dat Conincklijck + priesterschap, dat Heylich volck, dat volck des eyghendoms, op dat ghy vercondigen sout die duechden des gheens die u gheroepen heeft vander duysternisse tot zijnen onverghanckelijcken Lichte, ghy die in voortijden geen volck en waart, maar nu Gods volck zijt, ende zijt gheweest over de welcke dat hem Godt niet en ontfermde, maar nu heeft hy uwer ontfermt, Oft hy dese woorden sprake over dat boose volck, soude hij niet lieghen? Maar waart datse een Godureesende over dat Godvreesende volc spraacke, die soude de Waarheyt segghen. Ten anderen of ghy preeckte. Wy zijn als </w:t>
      </w:r>
      <w:hyperlink w:anchor="N1709" w:history="1">
        <w:r>
          <w:rPr>
            <w:rStyle w:val="Hyperlink"/>
            <w:snapToGrid w:val="0"/>
            <w:color w:val="auto"/>
            <w:sz w:val="22"/>
            <w:szCs w:val="22"/>
          </w:rPr>
          <w:t xml:space="preserve">+ </w:t>
        </w:r>
      </w:hyperlink>
      <w:r>
        <w:rPr>
          <w:snapToGrid w:val="0"/>
          <w:sz w:val="22"/>
          <w:szCs w:val="22"/>
        </w:rPr>
        <w:t xml:space="preserve">slachtschapen ter doot gheleydt om uwent wille, waar dat oock niet ghelooghen van v: Maar een Godureesende soude de waarheydt segghen. </w:t>
      </w:r>
    </w:p>
    <w:p w:rsidR="000173C4" w:rsidRDefault="000173C4">
      <w:pPr>
        <w:jc w:val="both"/>
        <w:rPr>
          <w:snapToGrid w:val="0"/>
          <w:sz w:val="22"/>
          <w:szCs w:val="22"/>
        </w:rPr>
      </w:pPr>
      <w:r>
        <w:rPr>
          <w:snapToGrid w:val="0"/>
          <w:sz w:val="22"/>
          <w:szCs w:val="22"/>
        </w:rPr>
        <w:t xml:space="preserve">Alsoo hadden wy veel woorden, maar ten vorderde al niet. Doen vraachde ick, of de Kinderen des Heeren niet al </w:t>
      </w:r>
      <w:hyperlink w:anchor="N1710" w:history="1">
        <w:r>
          <w:rPr>
            <w:rStyle w:val="Hyperlink"/>
            <w:snapToGrid w:val="0"/>
            <w:color w:val="auto"/>
            <w:sz w:val="22"/>
            <w:szCs w:val="22"/>
          </w:rPr>
          <w:t xml:space="preserve">+ </w:t>
        </w:r>
      </w:hyperlink>
      <w:r>
        <w:rPr>
          <w:snapToGrid w:val="0"/>
          <w:sz w:val="22"/>
          <w:szCs w:val="22"/>
        </w:rPr>
        <w:t xml:space="preserve">Gheestelijck en moesten zijn. Hy seyde: Jaa sy. Doen vraachde ick, waarom sy dan Gheestelijc hieten, ende dander Wereltlijck, daar sy alle Gheestelijck moeten zijn. Dat en wisten sy niet te betooghen. Doen seyde ick: </w:t>
      </w:r>
      <w:hyperlink w:anchor="N1711" w:history="1">
        <w:r>
          <w:rPr>
            <w:rStyle w:val="Hyperlink"/>
            <w:snapToGrid w:val="0"/>
            <w:color w:val="auto"/>
            <w:sz w:val="22"/>
            <w:szCs w:val="22"/>
          </w:rPr>
          <w:t xml:space="preserve">+ </w:t>
        </w:r>
      </w:hyperlink>
      <w:r>
        <w:rPr>
          <w:snapToGrid w:val="0"/>
          <w:sz w:val="22"/>
          <w:szCs w:val="22"/>
        </w:rPr>
        <w:t xml:space="preserve">Christus en bidt niet voor die Werelt, maar voor haar die van der Werelt niet en zijn, zijt ghy dan Gheestelijck hoe coemt dat ghy niet alle van eenen sin en zijt </w:t>
      </w:r>
      <w:hyperlink w:anchor="N1712" w:history="1">
        <w:r>
          <w:rPr>
            <w:rStyle w:val="Hyperlink"/>
            <w:snapToGrid w:val="0"/>
            <w:color w:val="auto"/>
            <w:sz w:val="22"/>
            <w:szCs w:val="22"/>
          </w:rPr>
          <w:t xml:space="preserve">1) </w:t>
        </w:r>
      </w:hyperlink>
      <w:r>
        <w:rPr>
          <w:snapToGrid w:val="0"/>
          <w:sz w:val="22"/>
          <w:szCs w:val="22"/>
        </w:rPr>
        <w:t xml:space="preserve">, want deen en mach niet dan int grauwe ghaan, ende gheen ghelt handelen, ende zijn schoen moeten boven een gat hebben, dander moeten alle int swarte ghaan, ende dander alle in het bonte, de ander en moeghen niet eten dat si coocken, ende sy en moeghen Vader of Moeder niet spreecken als syse sien, ende als sy haar niet en sien, soo spreecken sy haar. Ick seyde: Dit zijn alle diuersche sec </w:t>
      </w:r>
      <w:hyperlink w:anchor="N1713" w:history="1">
        <w:r>
          <w:rPr>
            <w:rStyle w:val="Hyperlink"/>
            <w:snapToGrid w:val="0"/>
            <w:color w:val="auto"/>
            <w:sz w:val="22"/>
            <w:szCs w:val="22"/>
          </w:rPr>
          <w:t xml:space="preserve">+ </w:t>
        </w:r>
      </w:hyperlink>
      <w:r>
        <w:rPr>
          <w:snapToGrid w:val="0"/>
          <w:sz w:val="22"/>
          <w:szCs w:val="22"/>
        </w:rPr>
        <w:t xml:space="preserve">ten, ende alle </w:t>
      </w:r>
      <w:hyperlink w:anchor="N1714" w:history="1">
        <w:r>
          <w:rPr>
            <w:rStyle w:val="Hyperlink"/>
            <w:snapToGrid w:val="0"/>
            <w:color w:val="auto"/>
            <w:sz w:val="22"/>
            <w:szCs w:val="22"/>
          </w:rPr>
          <w:t xml:space="preserve">+ </w:t>
        </w:r>
      </w:hyperlink>
      <w:r>
        <w:rPr>
          <w:snapToGrid w:val="0"/>
          <w:sz w:val="22"/>
          <w:szCs w:val="22"/>
        </w:rPr>
        <w:t xml:space="preserve">plantinghen van menschen, ende niet van Godt, daarom salt al uitgeroeyt worden. Hier op en wisten sy niet veel te segghen. Doen seyde ick. u lieder leere is de leere des Duyvels, want het is al tegens de waarheyt datter geschiet ende onderhouden wort, alsoo Paulus seyt, dat in de </w:t>
      </w:r>
      <w:hyperlink w:anchor="N1715" w:history="1">
        <w:r>
          <w:rPr>
            <w:rStyle w:val="Hyperlink"/>
            <w:snapToGrid w:val="0"/>
            <w:color w:val="auto"/>
            <w:sz w:val="22"/>
            <w:szCs w:val="22"/>
          </w:rPr>
          <w:t xml:space="preserve">+ </w:t>
        </w:r>
      </w:hyperlink>
      <w:r>
        <w:rPr>
          <w:snapToGrid w:val="0"/>
          <w:sz w:val="22"/>
          <w:szCs w:val="22"/>
        </w:rPr>
        <w:t xml:space="preserve">laatste tijden sommighe vanden gheloove afvallen sullen, ende aanhangen den dwalenden gheesten, ende die leeringe der Duyvelen, die verbieden te trouwen, </w:t>
      </w:r>
    </w:p>
    <w:p w:rsidR="000173C4" w:rsidRDefault="000173C4">
      <w:pPr>
        <w:jc w:val="both"/>
        <w:rPr>
          <w:snapToGrid w:val="0"/>
          <w:sz w:val="22"/>
          <w:szCs w:val="22"/>
        </w:rPr>
      </w:pPr>
      <w:hyperlink w:anchor="T1707" w:history="1">
        <w:r>
          <w:rPr>
            <w:rStyle w:val="Hyperlink"/>
            <w:snapToGrid w:val="0"/>
            <w:color w:val="auto"/>
            <w:sz w:val="22"/>
            <w:szCs w:val="22"/>
          </w:rPr>
          <w:t xml:space="preserve">+ </w:t>
        </w:r>
      </w:hyperlink>
      <w:r>
        <w:rPr>
          <w:snapToGrid w:val="0"/>
          <w:sz w:val="22"/>
          <w:szCs w:val="22"/>
        </w:rPr>
        <w:t xml:space="preserve">1.Pet.2.a.9. </w:t>
      </w:r>
    </w:p>
    <w:p w:rsidR="000173C4" w:rsidRDefault="000173C4">
      <w:pPr>
        <w:jc w:val="both"/>
        <w:rPr>
          <w:snapToGrid w:val="0"/>
          <w:sz w:val="22"/>
          <w:szCs w:val="22"/>
        </w:rPr>
      </w:pPr>
      <w:hyperlink w:anchor="T1708" w:history="1">
        <w:r>
          <w:rPr>
            <w:rStyle w:val="Hyperlink"/>
            <w:snapToGrid w:val="0"/>
            <w:color w:val="auto"/>
            <w:sz w:val="22"/>
            <w:szCs w:val="22"/>
          </w:rPr>
          <w:t xml:space="preserve">+ </w:t>
        </w:r>
      </w:hyperlink>
      <w:r>
        <w:rPr>
          <w:i/>
          <w:iCs/>
          <w:snapToGrid w:val="0"/>
          <w:sz w:val="22"/>
          <w:szCs w:val="22"/>
        </w:rPr>
        <w:t>Fol. 92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709" w:history="1">
        <w:r>
          <w:rPr>
            <w:rStyle w:val="Hyperlink"/>
            <w:snapToGrid w:val="0"/>
            <w:color w:val="auto"/>
            <w:sz w:val="22"/>
            <w:szCs w:val="22"/>
          </w:rPr>
          <w:t xml:space="preserve">+ </w:t>
        </w:r>
      </w:hyperlink>
      <w:r>
        <w:rPr>
          <w:snapToGrid w:val="0"/>
          <w:sz w:val="22"/>
          <w:szCs w:val="22"/>
        </w:rPr>
        <w:t xml:space="preserve">Rom.8.d.39. </w:t>
      </w:r>
    </w:p>
    <w:p w:rsidR="000173C4" w:rsidRDefault="000173C4">
      <w:pPr>
        <w:jc w:val="both"/>
        <w:rPr>
          <w:snapToGrid w:val="0"/>
          <w:sz w:val="22"/>
          <w:szCs w:val="22"/>
        </w:rPr>
      </w:pPr>
      <w:hyperlink w:anchor="T1710" w:history="1">
        <w:r>
          <w:rPr>
            <w:rStyle w:val="Hyperlink"/>
            <w:snapToGrid w:val="0"/>
            <w:color w:val="auto"/>
            <w:sz w:val="22"/>
            <w:szCs w:val="22"/>
          </w:rPr>
          <w:t xml:space="preserve">+ </w:t>
        </w:r>
      </w:hyperlink>
      <w:r>
        <w:rPr>
          <w:snapToGrid w:val="0"/>
          <w:sz w:val="22"/>
          <w:szCs w:val="22"/>
        </w:rPr>
        <w:t xml:space="preserve">Rom.8.a.5. </w:t>
      </w:r>
    </w:p>
    <w:p w:rsidR="000173C4" w:rsidRDefault="000173C4">
      <w:pPr>
        <w:jc w:val="both"/>
        <w:rPr>
          <w:snapToGrid w:val="0"/>
          <w:sz w:val="22"/>
          <w:szCs w:val="22"/>
        </w:rPr>
      </w:pPr>
      <w:hyperlink w:anchor="T1711" w:history="1">
        <w:r>
          <w:rPr>
            <w:rStyle w:val="Hyperlink"/>
            <w:snapToGrid w:val="0"/>
            <w:color w:val="auto"/>
            <w:sz w:val="22"/>
            <w:szCs w:val="22"/>
          </w:rPr>
          <w:t xml:space="preserve">+ </w:t>
        </w:r>
      </w:hyperlink>
      <w:r>
        <w:rPr>
          <w:snapToGrid w:val="0"/>
          <w:sz w:val="22"/>
          <w:szCs w:val="22"/>
        </w:rPr>
        <w:t xml:space="preserve">Joan.17.b.9. </w:t>
      </w:r>
    </w:p>
    <w:p w:rsidR="000173C4" w:rsidRDefault="000173C4">
      <w:pPr>
        <w:jc w:val="both"/>
        <w:rPr>
          <w:snapToGrid w:val="0"/>
          <w:sz w:val="22"/>
          <w:szCs w:val="22"/>
        </w:rPr>
      </w:pPr>
      <w:hyperlink w:anchor="T1712" w:history="1">
        <w:r>
          <w:rPr>
            <w:rStyle w:val="Hyperlink"/>
            <w:snapToGrid w:val="0"/>
            <w:color w:val="auto"/>
            <w:sz w:val="22"/>
            <w:szCs w:val="22"/>
          </w:rPr>
          <w:t xml:space="preserve">1) </w:t>
        </w:r>
      </w:hyperlink>
      <w:r>
        <w:rPr>
          <w:snapToGrid w:val="0"/>
          <w:sz w:val="22"/>
          <w:szCs w:val="22"/>
        </w:rPr>
        <w:t xml:space="preserve">D.i.: hoe komt het, dat in de verschillende monnikorden zulke verschillende regelen heerschen? - Met hen, bij wie ‘de schoen boven een gat moet hebben’, zal wel eene der barrevoeter-orden zijn bedoeld, zeker Karmelieten: men zou anders bij hen, ‘die in 't grauw gaan’, eer aan Franciscanen denken. Bedienden zij zich misschien in het noorden om het gure klimaat van een schoeisel, dat, anders dan de gewone sandalen, ook een deel van den voet van boven bedekte? </w:t>
      </w:r>
    </w:p>
    <w:p w:rsidR="000173C4" w:rsidRDefault="000173C4">
      <w:pPr>
        <w:jc w:val="both"/>
        <w:rPr>
          <w:snapToGrid w:val="0"/>
          <w:sz w:val="22"/>
          <w:szCs w:val="22"/>
        </w:rPr>
      </w:pPr>
      <w:hyperlink w:anchor="T1713" w:history="1">
        <w:r>
          <w:rPr>
            <w:rStyle w:val="Hyperlink"/>
            <w:snapToGrid w:val="0"/>
            <w:color w:val="auto"/>
            <w:sz w:val="22"/>
            <w:szCs w:val="22"/>
          </w:rPr>
          <w:t xml:space="preserve">+ </w:t>
        </w:r>
      </w:hyperlink>
      <w:r>
        <w:rPr>
          <w:i/>
          <w:iCs/>
          <w:snapToGrid w:val="0"/>
          <w:sz w:val="22"/>
          <w:szCs w:val="22"/>
        </w:rPr>
        <w:t>Fol. 93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714" w:history="1">
        <w:r>
          <w:rPr>
            <w:rStyle w:val="Hyperlink"/>
            <w:snapToGrid w:val="0"/>
            <w:color w:val="auto"/>
            <w:sz w:val="22"/>
            <w:szCs w:val="22"/>
          </w:rPr>
          <w:t xml:space="preserve">+ </w:t>
        </w:r>
      </w:hyperlink>
      <w:r>
        <w:rPr>
          <w:snapToGrid w:val="0"/>
          <w:sz w:val="22"/>
          <w:szCs w:val="22"/>
        </w:rPr>
        <w:t xml:space="preserve">Mat.15.d.13. </w:t>
      </w:r>
    </w:p>
    <w:p w:rsidR="000173C4" w:rsidRDefault="000173C4">
      <w:pPr>
        <w:jc w:val="both"/>
        <w:rPr>
          <w:snapToGrid w:val="0"/>
          <w:sz w:val="22"/>
          <w:szCs w:val="22"/>
        </w:rPr>
      </w:pPr>
      <w:hyperlink w:anchor="T1715" w:history="1">
        <w:r>
          <w:rPr>
            <w:rStyle w:val="Hyperlink"/>
            <w:snapToGrid w:val="0"/>
            <w:color w:val="auto"/>
            <w:sz w:val="22"/>
            <w:szCs w:val="22"/>
          </w:rPr>
          <w:t xml:space="preserve">+ </w:t>
        </w:r>
      </w:hyperlink>
      <w:r>
        <w:rPr>
          <w:snapToGrid w:val="0"/>
          <w:sz w:val="22"/>
          <w:szCs w:val="22"/>
        </w:rPr>
        <w:t xml:space="preserve">1.Tim.4.a.1. </w:t>
      </w:r>
    </w:p>
    <w:p w:rsidR="000173C4" w:rsidRDefault="000173C4">
      <w:pPr>
        <w:jc w:val="both"/>
        <w:rPr>
          <w:snapToGrid w:val="0"/>
          <w:sz w:val="22"/>
          <w:szCs w:val="22"/>
        </w:rPr>
      </w:pPr>
      <w:r>
        <w:rPr>
          <w:snapToGrid w:val="0"/>
          <w:sz w:val="22"/>
          <w:szCs w:val="22"/>
        </w:rPr>
        <w:t>[p. 191]</w:t>
      </w:r>
    </w:p>
    <w:p w:rsidR="000173C4" w:rsidRDefault="000173C4">
      <w:pPr>
        <w:jc w:val="both"/>
        <w:rPr>
          <w:snapToGrid w:val="0"/>
          <w:sz w:val="22"/>
          <w:szCs w:val="22"/>
        </w:rPr>
      </w:pPr>
      <w:r>
        <w:rPr>
          <w:snapToGrid w:val="0"/>
          <w:sz w:val="22"/>
          <w:szCs w:val="22"/>
        </w:rPr>
        <w:br/>
        <w:t xml:space="preserve">ende te nutten de spijse die Godt geschapen heeft. nu sie ick, dat ghy dit leerende zijt, want ghy verbiet te trouwen, ende de spijse te nutten. Doen was ick wech doen gaan </w:t>
      </w:r>
      <w:hyperlink w:anchor="N1716" w:history="1">
        <w:r>
          <w:rPr>
            <w:rStyle w:val="Hyperlink"/>
            <w:snapToGrid w:val="0"/>
            <w:color w:val="auto"/>
            <w:sz w:val="22"/>
            <w:szCs w:val="22"/>
          </w:rPr>
          <w:t xml:space="preserve">1) </w:t>
        </w:r>
      </w:hyperlink>
      <w:r>
        <w:rPr>
          <w:snapToGrid w:val="0"/>
          <w:sz w:val="22"/>
          <w:szCs w:val="22"/>
        </w:rPr>
        <w:t xml:space="preserve">. </w:t>
      </w:r>
    </w:p>
    <w:p w:rsidR="000173C4" w:rsidRDefault="000173C4">
      <w:pPr>
        <w:jc w:val="both"/>
        <w:rPr>
          <w:snapToGrid w:val="0"/>
          <w:sz w:val="22"/>
          <w:szCs w:val="22"/>
        </w:rPr>
      </w:pPr>
      <w:r>
        <w:rPr>
          <w:snapToGrid w:val="0"/>
          <w:sz w:val="22"/>
          <w:szCs w:val="22"/>
        </w:rPr>
        <w:t xml:space="preserve">§ Ende binnen een wijle seer onlanghe daar naa, soo quam den Deecken van Ronse </w:t>
      </w:r>
      <w:hyperlink w:anchor="N1717" w:history="1">
        <w:r>
          <w:rPr>
            <w:rStyle w:val="Hyperlink"/>
            <w:snapToGrid w:val="0"/>
            <w:color w:val="auto"/>
            <w:sz w:val="22"/>
            <w:szCs w:val="22"/>
          </w:rPr>
          <w:t xml:space="preserve">2) </w:t>
        </w:r>
      </w:hyperlink>
      <w:r>
        <w:rPr>
          <w:snapToGrid w:val="0"/>
          <w:sz w:val="22"/>
          <w:szCs w:val="22"/>
        </w:rPr>
        <w:t xml:space="preserve">met noch eenen Pape, ende die overuielen my seer stranghelijck met loose vragen, maar de Heere bewaarde my, dat ick niet verraden en wert </w:t>
      </w:r>
      <w:hyperlink w:anchor="N1718" w:history="1">
        <w:r>
          <w:rPr>
            <w:rStyle w:val="Hyperlink"/>
            <w:snapToGrid w:val="0"/>
            <w:color w:val="auto"/>
            <w:sz w:val="22"/>
            <w:szCs w:val="22"/>
          </w:rPr>
          <w:t xml:space="preserve">3) </w:t>
        </w:r>
      </w:hyperlink>
      <w:r>
        <w:rPr>
          <w:snapToGrid w:val="0"/>
          <w:sz w:val="22"/>
          <w:szCs w:val="22"/>
        </w:rPr>
        <w:t xml:space="preserve">. Hy vraachde my, oft ick niet en gheloofde dattet Broot dat Christus zijnen Apostolen ghaf, het Lichaam Christi was, als hy seyde: </w:t>
      </w:r>
      <w:hyperlink w:anchor="N1719" w:history="1">
        <w:r>
          <w:rPr>
            <w:rStyle w:val="Hyperlink"/>
            <w:snapToGrid w:val="0"/>
            <w:color w:val="auto"/>
            <w:sz w:val="22"/>
            <w:szCs w:val="22"/>
          </w:rPr>
          <w:t xml:space="preserve">+ </w:t>
        </w:r>
      </w:hyperlink>
      <w:r>
        <w:rPr>
          <w:snapToGrid w:val="0"/>
          <w:sz w:val="22"/>
          <w:szCs w:val="22"/>
        </w:rPr>
        <w:t xml:space="preserve">Neemt, eet, dat is mijn lichaam dat voor u ghebroken wort. Ick seyde: Dat Broot en was niet dat Lichaam dwelcke voor ons ghebroocken was, het was tot eender ghedenckenisse. Doen seyde hy. Het Broot verandert in zijn Lichaam. Maar ick seyde dattet tot eender gedenckteken was, ende niet het Lichaam selve. Doen vraachden sy my vant Doopsel, of die kinderen niet en moesten ghedoopt zijn. Ick seyde. Daar en staat van gheen kinderdoop, </w:t>
      </w:r>
      <w:hyperlink w:anchor="N1720" w:history="1">
        <w:r>
          <w:rPr>
            <w:rStyle w:val="Hyperlink"/>
            <w:snapToGrid w:val="0"/>
            <w:color w:val="auto"/>
            <w:sz w:val="22"/>
            <w:szCs w:val="22"/>
          </w:rPr>
          <w:t xml:space="preserve">+ </w:t>
        </w:r>
      </w:hyperlink>
      <w:r>
        <w:rPr>
          <w:snapToGrid w:val="0"/>
          <w:sz w:val="22"/>
          <w:szCs w:val="22"/>
        </w:rPr>
        <w:t xml:space="preserve">maar van eenen Doop des geloofs. Doen seyden sy? Siet wy sullen betooghen, dat die kinderen moeten gedoopt zijn, Joan. 3 </w:t>
      </w:r>
      <w:hyperlink w:anchor="N1721" w:history="1">
        <w:r>
          <w:rPr>
            <w:rStyle w:val="Hyperlink"/>
            <w:snapToGrid w:val="0"/>
            <w:color w:val="auto"/>
            <w:sz w:val="22"/>
            <w:szCs w:val="22"/>
          </w:rPr>
          <w:t xml:space="preserve">+ </w:t>
        </w:r>
      </w:hyperlink>
      <w:r>
        <w:rPr>
          <w:snapToGrid w:val="0"/>
          <w:sz w:val="22"/>
          <w:szCs w:val="22"/>
        </w:rPr>
        <w:t xml:space="preserve">. Seyt Christus daar niet: Het en sy dat yemant van nieus gebo </w:t>
      </w:r>
      <w:hyperlink w:anchor="N1722" w:history="1">
        <w:r>
          <w:rPr>
            <w:rStyle w:val="Hyperlink"/>
            <w:snapToGrid w:val="0"/>
            <w:color w:val="auto"/>
            <w:sz w:val="22"/>
            <w:szCs w:val="22"/>
          </w:rPr>
          <w:t xml:space="preserve">+ </w:t>
        </w:r>
      </w:hyperlink>
      <w:r>
        <w:rPr>
          <w:snapToGrid w:val="0"/>
          <w:sz w:val="22"/>
          <w:szCs w:val="22"/>
        </w:rPr>
        <w:t>ren wort uiten water ende den Gheest, hy en sal dat Rijcke Godts niet besitten? Doen seyde ick: Dat en is tot gheenen kinderen gesproken, maar totten hoorenden. Maar sy seyden: Het is. Ende daar mede wilden sy den kinderdoop beweeren ende oprechten. Also hadden wy veel woorden, maar wi en veraccordeerden nieuwers in.</w:t>
      </w:r>
    </w:p>
    <w:p w:rsidR="000173C4" w:rsidRDefault="000173C4">
      <w:pPr>
        <w:jc w:val="both"/>
        <w:rPr>
          <w:snapToGrid w:val="0"/>
          <w:sz w:val="22"/>
          <w:szCs w:val="22"/>
        </w:rPr>
      </w:pPr>
      <w:r>
        <w:rPr>
          <w:snapToGrid w:val="0"/>
          <w:sz w:val="22"/>
          <w:szCs w:val="22"/>
        </w:rPr>
        <w:t xml:space="preserve">Hierom vermane ic u lieve broederen ende susteren, dat ghy malcanderen van alle saken goet onderscheyt wilt geven, te weten, vant Avontmaal, vant Doopsel, ende van het </w:t>
      </w:r>
      <w:hyperlink w:anchor="N1723" w:history="1">
        <w:r>
          <w:rPr>
            <w:rStyle w:val="Hyperlink"/>
            <w:snapToGrid w:val="0"/>
            <w:color w:val="auto"/>
            <w:sz w:val="22"/>
            <w:szCs w:val="22"/>
          </w:rPr>
          <w:t xml:space="preserve">+ </w:t>
        </w:r>
      </w:hyperlink>
      <w:r>
        <w:rPr>
          <w:snapToGrid w:val="0"/>
          <w:sz w:val="22"/>
          <w:szCs w:val="22"/>
        </w:rPr>
        <w:t xml:space="preserve">Menschwerden </w:t>
      </w:r>
      <w:hyperlink w:anchor="N1724" w:history="1">
        <w:r>
          <w:rPr>
            <w:rStyle w:val="Hyperlink"/>
            <w:snapToGrid w:val="0"/>
            <w:color w:val="auto"/>
            <w:sz w:val="22"/>
            <w:szCs w:val="22"/>
          </w:rPr>
          <w:t xml:space="preserve">4) </w:t>
        </w:r>
      </w:hyperlink>
      <w:r>
        <w:rPr>
          <w:snapToGrid w:val="0"/>
          <w:sz w:val="22"/>
          <w:szCs w:val="22"/>
        </w:rPr>
        <w:t xml:space="preserve">Christi, ende van de geestelijcke kinders, ende van de kinders der werelt, Ende wandelt wijsselijc in de vreese des Heeren, ende en </w:t>
      </w:r>
      <w:hyperlink w:anchor="N1725" w:history="1">
        <w:r>
          <w:rPr>
            <w:rStyle w:val="Hyperlink"/>
            <w:snapToGrid w:val="0"/>
            <w:color w:val="auto"/>
            <w:sz w:val="22"/>
            <w:szCs w:val="22"/>
          </w:rPr>
          <w:t xml:space="preserve">+ </w:t>
        </w:r>
      </w:hyperlink>
      <w:r>
        <w:rPr>
          <w:snapToGrid w:val="0"/>
          <w:sz w:val="22"/>
          <w:szCs w:val="22"/>
        </w:rPr>
        <w:t xml:space="preserve">vreest gheen menschen, al tieren sy haar leelijck. Ic vermane u ooc lieve broeders ende susters, door die liefde ons Heeren, dat ghy alle te samen den Heere voor </w:t>
      </w:r>
      <w:hyperlink w:anchor="N1726" w:history="1">
        <w:r>
          <w:rPr>
            <w:rStyle w:val="Hyperlink"/>
            <w:snapToGrid w:val="0"/>
            <w:color w:val="auto"/>
            <w:sz w:val="22"/>
            <w:szCs w:val="22"/>
          </w:rPr>
          <w:t xml:space="preserve">+ </w:t>
        </w:r>
      </w:hyperlink>
      <w:r>
        <w:rPr>
          <w:snapToGrid w:val="0"/>
          <w:sz w:val="22"/>
          <w:szCs w:val="22"/>
        </w:rPr>
        <w:t xml:space="preserve">my wilt bidden, op dat ic vromelijck staande mach blijven, als ic beproeft werde. Voort bidde ic, dat ghy mijn beminde moeder neerstelijc wilt onderwijsen van alle saken, ende mijn broeder oock, ende mijn wijf, op Avontuer, oft sy haar bekeeren mochte. De Heere vervulle u </w:t>
      </w:r>
    </w:p>
    <w:p w:rsidR="000173C4" w:rsidRDefault="000173C4">
      <w:pPr>
        <w:jc w:val="both"/>
        <w:rPr>
          <w:snapToGrid w:val="0"/>
          <w:sz w:val="22"/>
          <w:szCs w:val="22"/>
        </w:rPr>
      </w:pPr>
    </w:p>
    <w:p w:rsidR="000173C4" w:rsidRDefault="000173C4">
      <w:pPr>
        <w:jc w:val="both"/>
        <w:rPr>
          <w:snapToGrid w:val="0"/>
          <w:sz w:val="22"/>
          <w:szCs w:val="22"/>
        </w:rPr>
      </w:pPr>
      <w:hyperlink w:anchor="T1716" w:history="1">
        <w:r>
          <w:rPr>
            <w:rStyle w:val="Hyperlink"/>
            <w:snapToGrid w:val="0"/>
            <w:color w:val="auto"/>
            <w:sz w:val="22"/>
            <w:szCs w:val="22"/>
          </w:rPr>
          <w:t xml:space="preserve">1) </w:t>
        </w:r>
      </w:hyperlink>
      <w:r>
        <w:rPr>
          <w:snapToGrid w:val="0"/>
          <w:sz w:val="22"/>
          <w:szCs w:val="22"/>
        </w:rPr>
        <w:t xml:space="preserve">Zoo in alle uitgaven. Het Groote Offerboek van 1615 heeft voor het eerst: ‘Doen was ik geheeten wech te gaan’, 'tgeen in de volgende Offerboeken, ook door Van Braght, is overgenomen. </w:t>
      </w:r>
    </w:p>
    <w:p w:rsidR="000173C4" w:rsidRDefault="000173C4">
      <w:pPr>
        <w:jc w:val="both"/>
        <w:rPr>
          <w:snapToGrid w:val="0"/>
          <w:sz w:val="22"/>
          <w:szCs w:val="22"/>
        </w:rPr>
      </w:pPr>
      <w:hyperlink w:anchor="T1717" w:history="1">
        <w:r>
          <w:rPr>
            <w:rStyle w:val="Hyperlink"/>
            <w:snapToGrid w:val="0"/>
            <w:color w:val="auto"/>
            <w:sz w:val="22"/>
            <w:szCs w:val="22"/>
          </w:rPr>
          <w:t xml:space="preserve">2) </w:t>
        </w:r>
      </w:hyperlink>
      <w:r>
        <w:rPr>
          <w:snapToGrid w:val="0"/>
          <w:sz w:val="22"/>
          <w:szCs w:val="22"/>
        </w:rPr>
        <w:t>Zie de aanteekening op fol. 111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1718" w:history="1">
        <w:r>
          <w:rPr>
            <w:rStyle w:val="Hyperlink"/>
            <w:snapToGrid w:val="0"/>
            <w:color w:val="auto"/>
            <w:sz w:val="22"/>
            <w:szCs w:val="22"/>
          </w:rPr>
          <w:t xml:space="preserve">3) </w:t>
        </w:r>
      </w:hyperlink>
      <w:r>
        <w:rPr>
          <w:snapToGrid w:val="0"/>
          <w:sz w:val="22"/>
          <w:szCs w:val="22"/>
        </w:rPr>
        <w:t xml:space="preserve">Op eene dwaling of een onverstandig woord betrapt? </w:t>
      </w:r>
    </w:p>
    <w:p w:rsidR="000173C4" w:rsidRDefault="000173C4">
      <w:pPr>
        <w:jc w:val="both"/>
        <w:rPr>
          <w:snapToGrid w:val="0"/>
          <w:sz w:val="22"/>
          <w:szCs w:val="22"/>
        </w:rPr>
      </w:pPr>
      <w:hyperlink w:anchor="T1719" w:history="1">
        <w:r>
          <w:rPr>
            <w:rStyle w:val="Hyperlink"/>
            <w:snapToGrid w:val="0"/>
            <w:color w:val="auto"/>
            <w:sz w:val="22"/>
            <w:szCs w:val="22"/>
          </w:rPr>
          <w:t xml:space="preserve">+ </w:t>
        </w:r>
      </w:hyperlink>
      <w:r>
        <w:rPr>
          <w:snapToGrid w:val="0"/>
          <w:sz w:val="22"/>
          <w:szCs w:val="22"/>
        </w:rPr>
        <w:t xml:space="preserve">Mt.26.b.25. Luc.22.b.19. </w:t>
      </w:r>
    </w:p>
    <w:p w:rsidR="000173C4" w:rsidRDefault="000173C4">
      <w:pPr>
        <w:jc w:val="both"/>
        <w:rPr>
          <w:snapToGrid w:val="0"/>
          <w:sz w:val="22"/>
          <w:szCs w:val="22"/>
        </w:rPr>
      </w:pPr>
      <w:hyperlink w:anchor="T1720" w:history="1">
        <w:r>
          <w:rPr>
            <w:rStyle w:val="Hyperlink"/>
            <w:snapToGrid w:val="0"/>
            <w:color w:val="auto"/>
            <w:sz w:val="22"/>
            <w:szCs w:val="22"/>
          </w:rPr>
          <w:t xml:space="preserve">+ </w:t>
        </w:r>
      </w:hyperlink>
      <w:r>
        <w:rPr>
          <w:snapToGrid w:val="0"/>
          <w:sz w:val="22"/>
          <w:szCs w:val="22"/>
        </w:rPr>
        <w:t xml:space="preserve">Mar.16.b.16. </w:t>
      </w:r>
    </w:p>
    <w:p w:rsidR="000173C4" w:rsidRDefault="000173C4">
      <w:pPr>
        <w:jc w:val="both"/>
        <w:rPr>
          <w:snapToGrid w:val="0"/>
          <w:sz w:val="22"/>
          <w:szCs w:val="22"/>
        </w:rPr>
      </w:pPr>
      <w:hyperlink w:anchor="T1721" w:history="1">
        <w:r>
          <w:rPr>
            <w:rStyle w:val="Hyperlink"/>
            <w:snapToGrid w:val="0"/>
            <w:color w:val="auto"/>
            <w:sz w:val="22"/>
            <w:szCs w:val="22"/>
          </w:rPr>
          <w:t xml:space="preserve">+ </w:t>
        </w:r>
      </w:hyperlink>
      <w:r>
        <w:rPr>
          <w:snapToGrid w:val="0"/>
          <w:sz w:val="22"/>
          <w:szCs w:val="22"/>
        </w:rPr>
        <w:t xml:space="preserve">Joan.3.a.5. </w:t>
      </w:r>
    </w:p>
    <w:p w:rsidR="000173C4" w:rsidRDefault="000173C4">
      <w:pPr>
        <w:jc w:val="both"/>
        <w:rPr>
          <w:snapToGrid w:val="0"/>
          <w:sz w:val="22"/>
          <w:szCs w:val="22"/>
        </w:rPr>
      </w:pPr>
      <w:hyperlink w:anchor="T1722" w:history="1">
        <w:r>
          <w:rPr>
            <w:rStyle w:val="Hyperlink"/>
            <w:snapToGrid w:val="0"/>
            <w:color w:val="auto"/>
            <w:sz w:val="22"/>
            <w:szCs w:val="22"/>
          </w:rPr>
          <w:t xml:space="preserve">+ </w:t>
        </w:r>
      </w:hyperlink>
      <w:r>
        <w:rPr>
          <w:i/>
          <w:iCs/>
          <w:snapToGrid w:val="0"/>
          <w:sz w:val="22"/>
          <w:szCs w:val="22"/>
        </w:rPr>
        <w:t>Fol. 93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723" w:history="1">
        <w:r>
          <w:rPr>
            <w:rStyle w:val="Hyperlink"/>
            <w:snapToGrid w:val="0"/>
            <w:color w:val="auto"/>
            <w:sz w:val="22"/>
            <w:szCs w:val="22"/>
          </w:rPr>
          <w:t xml:space="preserve">+ </w:t>
        </w:r>
      </w:hyperlink>
      <w:r>
        <w:rPr>
          <w:snapToGrid w:val="0"/>
          <w:sz w:val="22"/>
          <w:szCs w:val="22"/>
        </w:rPr>
        <w:t xml:space="preserve">Luce.1.c.27. </w:t>
      </w:r>
    </w:p>
    <w:p w:rsidR="000173C4" w:rsidRDefault="000173C4">
      <w:pPr>
        <w:jc w:val="both"/>
        <w:rPr>
          <w:snapToGrid w:val="0"/>
          <w:sz w:val="22"/>
          <w:szCs w:val="22"/>
        </w:rPr>
      </w:pPr>
      <w:hyperlink w:anchor="T1724" w:history="1">
        <w:r>
          <w:rPr>
            <w:rStyle w:val="Hyperlink"/>
            <w:snapToGrid w:val="0"/>
            <w:color w:val="auto"/>
            <w:sz w:val="22"/>
            <w:szCs w:val="22"/>
          </w:rPr>
          <w:t xml:space="preserve">4) </w:t>
        </w:r>
      </w:hyperlink>
      <w:r>
        <w:rPr>
          <w:snapToGrid w:val="0"/>
          <w:sz w:val="22"/>
          <w:szCs w:val="22"/>
        </w:rPr>
        <w:t xml:space="preserve">Hier wordt voor het eerst de menschwordingleer genoemd, die bij bijna al de volgende martelaars voorkomt. Zie Inleiding bl. 36. </w:t>
      </w:r>
    </w:p>
    <w:p w:rsidR="000173C4" w:rsidRDefault="000173C4">
      <w:pPr>
        <w:jc w:val="both"/>
        <w:rPr>
          <w:snapToGrid w:val="0"/>
          <w:sz w:val="22"/>
          <w:szCs w:val="22"/>
        </w:rPr>
      </w:pPr>
      <w:hyperlink w:anchor="T1725" w:history="1">
        <w:r>
          <w:rPr>
            <w:rStyle w:val="Hyperlink"/>
            <w:snapToGrid w:val="0"/>
            <w:color w:val="auto"/>
            <w:sz w:val="22"/>
            <w:szCs w:val="22"/>
          </w:rPr>
          <w:t xml:space="preserve">+ </w:t>
        </w:r>
      </w:hyperlink>
      <w:r>
        <w:rPr>
          <w:snapToGrid w:val="0"/>
          <w:sz w:val="22"/>
          <w:szCs w:val="22"/>
        </w:rPr>
        <w:t xml:space="preserve">Mat.10.d.28. </w:t>
      </w:r>
    </w:p>
    <w:p w:rsidR="000173C4" w:rsidRDefault="000173C4">
      <w:pPr>
        <w:jc w:val="both"/>
        <w:rPr>
          <w:snapToGrid w:val="0"/>
          <w:sz w:val="22"/>
          <w:szCs w:val="22"/>
        </w:rPr>
      </w:pPr>
      <w:hyperlink w:anchor="T1726" w:history="1">
        <w:r>
          <w:rPr>
            <w:rStyle w:val="Hyperlink"/>
            <w:snapToGrid w:val="0"/>
            <w:color w:val="auto"/>
            <w:sz w:val="22"/>
            <w:szCs w:val="22"/>
          </w:rPr>
          <w:t xml:space="preserve">+ </w:t>
        </w:r>
      </w:hyperlink>
      <w:r>
        <w:rPr>
          <w:snapToGrid w:val="0"/>
          <w:sz w:val="22"/>
          <w:szCs w:val="22"/>
        </w:rPr>
        <w:t xml:space="preserve">Coll.4.a.2. </w:t>
      </w:r>
    </w:p>
    <w:p w:rsidR="000173C4" w:rsidRDefault="000173C4">
      <w:pPr>
        <w:jc w:val="both"/>
        <w:rPr>
          <w:snapToGrid w:val="0"/>
          <w:sz w:val="22"/>
          <w:szCs w:val="22"/>
        </w:rPr>
      </w:pPr>
      <w:r>
        <w:rPr>
          <w:snapToGrid w:val="0"/>
          <w:sz w:val="22"/>
          <w:szCs w:val="22"/>
        </w:rPr>
        <w:t>[p. 192]</w:t>
      </w:r>
    </w:p>
    <w:p w:rsidR="000173C4" w:rsidRDefault="000173C4">
      <w:pPr>
        <w:jc w:val="both"/>
        <w:rPr>
          <w:snapToGrid w:val="0"/>
          <w:sz w:val="22"/>
          <w:szCs w:val="22"/>
        </w:rPr>
      </w:pPr>
      <w:r>
        <w:rPr>
          <w:snapToGrid w:val="0"/>
          <w:sz w:val="22"/>
          <w:szCs w:val="22"/>
        </w:rPr>
        <w:br/>
        <w:t xml:space="preserve">met zijnen gheest, Amen. Gheschreven met ancxt vanden volcke, dat daar altoos was. Die overvloedighe genade ende vrede van God den Vader ende den Heere Jesu Christo sy met u, Amen. </w:t>
      </w:r>
    </w:p>
    <w:p w:rsidR="000173C4" w:rsidRDefault="000173C4">
      <w:pPr>
        <w:jc w:val="both"/>
        <w:rPr>
          <w:snapToGrid w:val="0"/>
          <w:sz w:val="22"/>
          <w:szCs w:val="22"/>
        </w:rPr>
      </w:pPr>
      <w:r>
        <w:rPr>
          <w:snapToGrid w:val="0"/>
          <w:sz w:val="22"/>
          <w:szCs w:val="22"/>
        </w:rPr>
        <w:t>Eccl. 15. a. 1.</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Die Godt vreest sal goet doen. </w:t>
      </w:r>
    </w:p>
    <w:p w:rsidR="000173C4" w:rsidRDefault="000173C4">
      <w:pPr>
        <w:jc w:val="both"/>
        <w:rPr>
          <w:snapToGrid w:val="0"/>
          <w:sz w:val="22"/>
          <w:szCs w:val="22"/>
        </w:rPr>
      </w:pPr>
    </w:p>
    <w:p w:rsidR="000173C4" w:rsidRDefault="000173C4">
      <w:pPr>
        <w:jc w:val="both"/>
        <w:rPr>
          <w:b/>
          <w:bCs/>
          <w:snapToGrid w:val="0"/>
          <w:sz w:val="22"/>
          <w:szCs w:val="22"/>
        </w:rPr>
      </w:pPr>
      <w:r>
        <w:rPr>
          <w:snapToGrid w:val="0"/>
          <w:sz w:val="22"/>
          <w:szCs w:val="22"/>
        </w:rPr>
        <w:t xml:space="preserve">§ </w:t>
      </w:r>
      <w:hyperlink w:anchor="N1727" w:history="1">
        <w:r>
          <w:rPr>
            <w:rStyle w:val="Hyperlink"/>
            <w:snapToGrid w:val="0"/>
            <w:color w:val="auto"/>
            <w:sz w:val="22"/>
            <w:szCs w:val="22"/>
          </w:rPr>
          <w:t xml:space="preserve">+ </w:t>
        </w:r>
      </w:hyperlink>
      <w:r>
        <w:rPr>
          <w:b/>
          <w:bCs/>
          <w:snapToGrid w:val="0"/>
          <w:sz w:val="22"/>
          <w:szCs w:val="22"/>
        </w:rPr>
        <w:t xml:space="preserve">Een Liedeken van Peter van Wervick. </w:t>
      </w:r>
    </w:p>
    <w:p w:rsidR="000173C4" w:rsidRDefault="000173C4">
      <w:pPr>
        <w:jc w:val="both"/>
        <w:rPr>
          <w:snapToGrid w:val="0"/>
          <w:sz w:val="22"/>
          <w:szCs w:val="22"/>
        </w:rPr>
      </w:pPr>
      <w:r>
        <w:rPr>
          <w:b/>
          <w:bCs/>
          <w:snapToGrid w:val="0"/>
          <w:sz w:val="22"/>
          <w:szCs w:val="22"/>
        </w:rPr>
        <w:t>Naa de wijse: Wij willen de Mey ontfangen</w:t>
      </w:r>
      <w:r>
        <w:rPr>
          <w:snapToGrid w:val="0"/>
          <w:sz w:val="22"/>
          <w:szCs w:val="22"/>
        </w:rPr>
        <w:t xml:space="preserve"> </w:t>
      </w:r>
      <w:hyperlink w:anchor="N1728" w:history="1">
        <w:r>
          <w:rPr>
            <w:rStyle w:val="Hyperlink"/>
            <w:snapToGrid w:val="0"/>
            <w:color w:val="auto"/>
            <w:sz w:val="22"/>
            <w:szCs w:val="22"/>
          </w:rPr>
          <w:t xml:space="preserve">1) </w:t>
        </w:r>
      </w:hyperlink>
      <w:r>
        <w:rPr>
          <w:snapToGrid w:val="0"/>
          <w:sz w:val="22"/>
          <w:szCs w:val="22"/>
        </w:rPr>
        <w:t>.</w:t>
      </w:r>
    </w:p>
    <w:p w:rsidR="000173C4" w:rsidRDefault="000173C4">
      <w:pPr>
        <w:pStyle w:val="Definitielijst"/>
        <w:jc w:val="both"/>
        <w:rPr>
          <w:sz w:val="22"/>
          <w:szCs w:val="22"/>
        </w:rPr>
      </w:pPr>
      <w:r>
        <w:rPr>
          <w:sz w:val="22"/>
          <w:szCs w:val="22"/>
        </w:rPr>
        <w:t xml:space="preserve">Groot zijn des Heeren crachten </w:t>
      </w:r>
    </w:p>
    <w:p w:rsidR="000173C4" w:rsidRDefault="000173C4">
      <w:pPr>
        <w:pStyle w:val="Definitielijst"/>
        <w:jc w:val="both"/>
        <w:rPr>
          <w:sz w:val="22"/>
          <w:szCs w:val="22"/>
        </w:rPr>
      </w:pPr>
      <w:r>
        <w:rPr>
          <w:sz w:val="22"/>
          <w:szCs w:val="22"/>
        </w:rPr>
        <w:t xml:space="preserve">Inden Hemel, en op Aardt </w:t>
      </w:r>
    </w:p>
    <w:p w:rsidR="000173C4" w:rsidRDefault="000173C4">
      <w:pPr>
        <w:pStyle w:val="Definitielijst"/>
        <w:jc w:val="both"/>
        <w:rPr>
          <w:sz w:val="22"/>
          <w:szCs w:val="22"/>
        </w:rPr>
      </w:pPr>
      <w:hyperlink w:anchor="N1729" w:history="1">
        <w:r>
          <w:rPr>
            <w:rStyle w:val="Hyperlink"/>
            <w:color w:val="auto"/>
            <w:sz w:val="22"/>
            <w:szCs w:val="22"/>
          </w:rPr>
          <w:t xml:space="preserve">+ </w:t>
        </w:r>
      </w:hyperlink>
      <w:r>
        <w:rPr>
          <w:sz w:val="22"/>
          <w:szCs w:val="22"/>
        </w:rPr>
        <w:t xml:space="preserve">Alle die op hem wachten </w:t>
      </w:r>
    </w:p>
    <w:p w:rsidR="000173C4" w:rsidRDefault="000173C4">
      <w:pPr>
        <w:pStyle w:val="Definitielijst"/>
        <w:jc w:val="both"/>
        <w:rPr>
          <w:sz w:val="22"/>
          <w:szCs w:val="22"/>
        </w:rPr>
      </w:pPr>
      <w:r>
        <w:rPr>
          <w:sz w:val="22"/>
          <w:szCs w:val="22"/>
        </w:rPr>
        <w:t xml:space="preserve">Mogen wel staan onvervaart </w:t>
      </w:r>
    </w:p>
    <w:p w:rsidR="000173C4" w:rsidRDefault="000173C4">
      <w:pPr>
        <w:pStyle w:val="Definitielijst"/>
        <w:jc w:val="both"/>
        <w:rPr>
          <w:sz w:val="22"/>
          <w:szCs w:val="22"/>
        </w:rPr>
      </w:pPr>
      <w:r>
        <w:rPr>
          <w:sz w:val="22"/>
          <w:szCs w:val="22"/>
        </w:rPr>
        <w:t xml:space="preserve">Voor die Duyvelsche nacy </w:t>
      </w:r>
    </w:p>
    <w:p w:rsidR="000173C4" w:rsidRDefault="000173C4">
      <w:pPr>
        <w:pStyle w:val="Definitielijst"/>
        <w:jc w:val="both"/>
        <w:rPr>
          <w:sz w:val="22"/>
          <w:szCs w:val="22"/>
        </w:rPr>
      </w:pPr>
      <w:hyperlink w:anchor="N1730" w:history="1">
        <w:r>
          <w:rPr>
            <w:rStyle w:val="Hyperlink"/>
            <w:color w:val="auto"/>
            <w:sz w:val="22"/>
            <w:szCs w:val="22"/>
          </w:rPr>
          <w:t xml:space="preserve">+ </w:t>
        </w:r>
      </w:hyperlink>
      <w:r>
        <w:rPr>
          <w:sz w:val="22"/>
          <w:szCs w:val="22"/>
        </w:rPr>
        <w:t xml:space="preserve">Die comen in Engels schijn </w:t>
      </w:r>
    </w:p>
    <w:p w:rsidR="000173C4" w:rsidRDefault="000173C4">
      <w:pPr>
        <w:pStyle w:val="Definitielijst"/>
        <w:jc w:val="both"/>
        <w:rPr>
          <w:sz w:val="22"/>
          <w:szCs w:val="22"/>
        </w:rPr>
      </w:pPr>
      <w:hyperlink w:anchor="N1731" w:history="1">
        <w:r>
          <w:rPr>
            <w:rStyle w:val="Hyperlink"/>
            <w:color w:val="auto"/>
            <w:sz w:val="22"/>
            <w:szCs w:val="22"/>
          </w:rPr>
          <w:t xml:space="preserve">†† </w:t>
        </w:r>
      </w:hyperlink>
      <w:r>
        <w:rPr>
          <w:sz w:val="22"/>
          <w:szCs w:val="22"/>
        </w:rPr>
        <w:t xml:space="preserve">Der Slangen generacy </w:t>
      </w:r>
    </w:p>
    <w:p w:rsidR="000173C4" w:rsidRDefault="000173C4">
      <w:pPr>
        <w:pStyle w:val="Definitielijst"/>
        <w:jc w:val="both"/>
        <w:rPr>
          <w:sz w:val="22"/>
          <w:szCs w:val="22"/>
        </w:rPr>
      </w:pPr>
      <w:r>
        <w:rPr>
          <w:sz w:val="22"/>
          <w:szCs w:val="22"/>
        </w:rPr>
        <w:t xml:space="preserve">Die uit spouwen haar fenijn. </w:t>
      </w:r>
    </w:p>
    <w:p w:rsidR="000173C4" w:rsidRDefault="000173C4">
      <w:pPr>
        <w:pStyle w:val="Definitielijst"/>
        <w:jc w:val="both"/>
        <w:rPr>
          <w:sz w:val="22"/>
          <w:szCs w:val="22"/>
        </w:rPr>
      </w:pPr>
      <w:r>
        <w:rPr>
          <w:sz w:val="22"/>
          <w:szCs w:val="22"/>
        </w:rPr>
        <w:t xml:space="preserve">Seer listich sy aangingen </w:t>
      </w:r>
    </w:p>
    <w:p w:rsidR="000173C4" w:rsidRDefault="000173C4">
      <w:pPr>
        <w:pStyle w:val="Definitielijst"/>
        <w:jc w:val="both"/>
        <w:rPr>
          <w:sz w:val="22"/>
          <w:szCs w:val="22"/>
        </w:rPr>
      </w:pPr>
      <w:r>
        <w:rPr>
          <w:sz w:val="22"/>
          <w:szCs w:val="22"/>
        </w:rPr>
        <w:t xml:space="preserve">Peter van Weruick, te Gent </w:t>
      </w:r>
    </w:p>
    <w:p w:rsidR="000173C4" w:rsidRDefault="000173C4">
      <w:pPr>
        <w:pStyle w:val="Definitielijst"/>
        <w:jc w:val="both"/>
        <w:rPr>
          <w:sz w:val="22"/>
          <w:szCs w:val="22"/>
        </w:rPr>
      </w:pPr>
      <w:r>
        <w:rPr>
          <w:sz w:val="22"/>
          <w:szCs w:val="22"/>
        </w:rPr>
        <w:t xml:space="preserve">Om tot afval te bringhen </w:t>
      </w:r>
    </w:p>
    <w:p w:rsidR="000173C4" w:rsidRDefault="000173C4">
      <w:pPr>
        <w:pStyle w:val="Definitielijst"/>
        <w:jc w:val="both"/>
        <w:rPr>
          <w:sz w:val="22"/>
          <w:szCs w:val="22"/>
        </w:rPr>
      </w:pPr>
      <w:r>
        <w:rPr>
          <w:sz w:val="22"/>
          <w:szCs w:val="22"/>
        </w:rPr>
        <w:t xml:space="preserve">Maar hy bleef vroom totten ent </w:t>
      </w:r>
      <w:hyperlink w:anchor="N1732" w:history="1">
        <w:r>
          <w:rPr>
            <w:rStyle w:val="Hyperlink"/>
            <w:color w:val="auto"/>
            <w:sz w:val="22"/>
            <w:szCs w:val="22"/>
          </w:rPr>
          <w:t xml:space="preserve">+ </w:t>
        </w:r>
      </w:hyperlink>
    </w:p>
    <w:p w:rsidR="000173C4" w:rsidRDefault="000173C4">
      <w:pPr>
        <w:pStyle w:val="Definitielijst"/>
        <w:jc w:val="both"/>
        <w:rPr>
          <w:sz w:val="22"/>
          <w:szCs w:val="22"/>
        </w:rPr>
      </w:pPr>
      <w:hyperlink w:anchor="N1733" w:history="1">
        <w:r>
          <w:rPr>
            <w:rStyle w:val="Hyperlink"/>
            <w:color w:val="auto"/>
            <w:sz w:val="22"/>
            <w:szCs w:val="22"/>
          </w:rPr>
          <w:t xml:space="preserve">+ </w:t>
        </w:r>
      </w:hyperlink>
      <w:r>
        <w:rPr>
          <w:sz w:val="22"/>
          <w:szCs w:val="22"/>
        </w:rPr>
        <w:t xml:space="preserve">En heeft Gods naam beleden </w:t>
      </w:r>
    </w:p>
    <w:p w:rsidR="000173C4" w:rsidRDefault="000173C4">
      <w:pPr>
        <w:pStyle w:val="Definitielijst"/>
        <w:jc w:val="both"/>
        <w:rPr>
          <w:sz w:val="22"/>
          <w:szCs w:val="22"/>
        </w:rPr>
      </w:pPr>
      <w:r>
        <w:rPr>
          <w:sz w:val="22"/>
          <w:szCs w:val="22"/>
        </w:rPr>
        <w:t xml:space="preserve">Vrymoedich, int openbaar </w:t>
      </w:r>
    </w:p>
    <w:p w:rsidR="000173C4" w:rsidRDefault="000173C4">
      <w:pPr>
        <w:pStyle w:val="Definitielijst"/>
        <w:jc w:val="both"/>
        <w:rPr>
          <w:sz w:val="22"/>
          <w:szCs w:val="22"/>
        </w:rPr>
      </w:pPr>
      <w:r>
        <w:rPr>
          <w:sz w:val="22"/>
          <w:szCs w:val="22"/>
        </w:rPr>
        <w:t xml:space="preserve">Die Sophisten met reden </w:t>
      </w:r>
    </w:p>
    <w:p w:rsidR="000173C4" w:rsidRDefault="000173C4">
      <w:pPr>
        <w:pStyle w:val="Definitielijst"/>
        <w:jc w:val="both"/>
        <w:rPr>
          <w:sz w:val="22"/>
          <w:szCs w:val="22"/>
        </w:rPr>
      </w:pPr>
      <w:hyperlink w:anchor="N1734" w:history="1">
        <w:r>
          <w:rPr>
            <w:rStyle w:val="Hyperlink"/>
            <w:color w:val="auto"/>
            <w:sz w:val="22"/>
            <w:szCs w:val="22"/>
          </w:rPr>
          <w:t xml:space="preserve">+ </w:t>
        </w:r>
      </w:hyperlink>
      <w:r>
        <w:rPr>
          <w:sz w:val="22"/>
          <w:szCs w:val="22"/>
        </w:rPr>
        <w:t xml:space="preserve">Heeft hy verwonnen aldaar. </w:t>
      </w:r>
    </w:p>
    <w:p w:rsidR="000173C4" w:rsidRDefault="000173C4">
      <w:pPr>
        <w:pStyle w:val="Definitielijst"/>
        <w:jc w:val="both"/>
        <w:rPr>
          <w:sz w:val="22"/>
          <w:szCs w:val="22"/>
        </w:rPr>
      </w:pPr>
      <w:r>
        <w:rPr>
          <w:sz w:val="22"/>
          <w:szCs w:val="22"/>
        </w:rPr>
        <w:t xml:space="preserve">Hy doet lieflijck waarschouwen </w:t>
      </w:r>
    </w:p>
    <w:p w:rsidR="000173C4" w:rsidRDefault="000173C4">
      <w:pPr>
        <w:pStyle w:val="Definitielijst"/>
        <w:jc w:val="both"/>
        <w:rPr>
          <w:sz w:val="22"/>
          <w:szCs w:val="22"/>
        </w:rPr>
      </w:pPr>
      <w:r>
        <w:rPr>
          <w:sz w:val="22"/>
          <w:szCs w:val="22"/>
        </w:rPr>
        <w:t xml:space="preserve">Den Broeders ende Susters al </w:t>
      </w:r>
    </w:p>
    <w:p w:rsidR="000173C4" w:rsidRDefault="000173C4">
      <w:pPr>
        <w:pStyle w:val="Definitielijst"/>
        <w:jc w:val="both"/>
        <w:rPr>
          <w:sz w:val="22"/>
          <w:szCs w:val="22"/>
        </w:rPr>
      </w:pPr>
      <w:hyperlink w:anchor="N1735" w:history="1">
        <w:r>
          <w:rPr>
            <w:rStyle w:val="Hyperlink"/>
            <w:color w:val="auto"/>
            <w:sz w:val="22"/>
            <w:szCs w:val="22"/>
          </w:rPr>
          <w:t xml:space="preserve">+ </w:t>
        </w:r>
      </w:hyperlink>
      <w:r>
        <w:rPr>
          <w:sz w:val="22"/>
          <w:szCs w:val="22"/>
        </w:rPr>
        <w:t xml:space="preserve">Om neerstich tonderhouwen </w:t>
      </w:r>
    </w:p>
    <w:p w:rsidR="000173C4" w:rsidRDefault="000173C4">
      <w:pPr>
        <w:pStyle w:val="Definitielijst"/>
        <w:jc w:val="both"/>
        <w:rPr>
          <w:sz w:val="22"/>
          <w:szCs w:val="22"/>
        </w:rPr>
      </w:pPr>
      <w:r>
        <w:rPr>
          <w:sz w:val="22"/>
          <w:szCs w:val="22"/>
        </w:rPr>
        <w:t xml:space="preserve">Vergadering in dit dal </w:t>
      </w:r>
      <w:hyperlink w:anchor="N1736"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En om geven eendrachtich </w:t>
      </w:r>
    </w:p>
    <w:p w:rsidR="000173C4" w:rsidRDefault="000173C4">
      <w:pPr>
        <w:pStyle w:val="Definitielijst"/>
        <w:jc w:val="both"/>
        <w:rPr>
          <w:sz w:val="22"/>
          <w:szCs w:val="22"/>
        </w:rPr>
      </w:pPr>
      <w:r>
        <w:rPr>
          <w:sz w:val="22"/>
          <w:szCs w:val="22"/>
        </w:rPr>
        <w:t xml:space="preserve">Malcander onderscheyt </w:t>
      </w:r>
      <w:hyperlink w:anchor="N1737" w:history="1">
        <w:r>
          <w:rPr>
            <w:rStyle w:val="Hyperlink"/>
            <w:color w:val="auto"/>
            <w:sz w:val="22"/>
            <w:szCs w:val="22"/>
          </w:rPr>
          <w:t xml:space="preserve">3) </w:t>
        </w:r>
      </w:hyperlink>
      <w:r>
        <w:rPr>
          <w:sz w:val="22"/>
          <w:szCs w:val="22"/>
        </w:rPr>
        <w:t xml:space="preserve">goet </w:t>
      </w:r>
    </w:p>
    <w:p w:rsidR="000173C4" w:rsidRDefault="000173C4">
      <w:pPr>
        <w:pStyle w:val="Definitielijst"/>
        <w:jc w:val="both"/>
        <w:rPr>
          <w:sz w:val="22"/>
          <w:szCs w:val="22"/>
        </w:rPr>
      </w:pPr>
      <w:r>
        <w:rPr>
          <w:sz w:val="22"/>
          <w:szCs w:val="22"/>
        </w:rPr>
        <w:t xml:space="preserve">Van die Waarheyt seer crachtich </w:t>
      </w:r>
    </w:p>
    <w:p w:rsidR="000173C4" w:rsidRDefault="000173C4">
      <w:pPr>
        <w:jc w:val="both"/>
        <w:rPr>
          <w:snapToGrid w:val="0"/>
          <w:sz w:val="22"/>
          <w:szCs w:val="22"/>
        </w:rPr>
      </w:pPr>
      <w:hyperlink w:anchor="T1727" w:history="1">
        <w:r>
          <w:rPr>
            <w:rStyle w:val="Hyperlink"/>
            <w:snapToGrid w:val="0"/>
            <w:color w:val="auto"/>
            <w:sz w:val="22"/>
            <w:szCs w:val="22"/>
          </w:rPr>
          <w:t xml:space="preserve">+ </w:t>
        </w:r>
      </w:hyperlink>
      <w:r>
        <w:rPr>
          <w:i/>
          <w:iCs/>
          <w:snapToGrid w:val="0"/>
          <w:sz w:val="22"/>
          <w:szCs w:val="22"/>
        </w:rPr>
        <w:t>Fol. 94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728" w:history="1">
        <w:r>
          <w:rPr>
            <w:rStyle w:val="Hyperlink"/>
            <w:snapToGrid w:val="0"/>
            <w:color w:val="auto"/>
            <w:sz w:val="22"/>
            <w:szCs w:val="22"/>
          </w:rPr>
          <w:t xml:space="preserve">1) </w:t>
        </w:r>
      </w:hyperlink>
      <w:r>
        <w:rPr>
          <w:snapToGrid w:val="0"/>
          <w:sz w:val="22"/>
          <w:szCs w:val="22"/>
        </w:rPr>
        <w:t xml:space="preserve">Ontbreekt in den </w:t>
      </w:r>
      <w:r>
        <w:rPr>
          <w:i/>
          <w:iCs/>
          <w:snapToGrid w:val="0"/>
          <w:sz w:val="22"/>
          <w:szCs w:val="22"/>
        </w:rPr>
        <w:t>Ausbundt</w:t>
      </w:r>
      <w:r>
        <w:rPr>
          <w:snapToGrid w:val="0"/>
          <w:sz w:val="22"/>
          <w:szCs w:val="22"/>
        </w:rPr>
        <w:t xml:space="preserve">. </w:t>
      </w:r>
    </w:p>
    <w:p w:rsidR="000173C4" w:rsidRDefault="000173C4">
      <w:pPr>
        <w:jc w:val="both"/>
        <w:rPr>
          <w:snapToGrid w:val="0"/>
          <w:sz w:val="22"/>
          <w:szCs w:val="22"/>
        </w:rPr>
      </w:pPr>
      <w:hyperlink w:anchor="T1729" w:history="1">
        <w:r>
          <w:rPr>
            <w:rStyle w:val="Hyperlink"/>
            <w:snapToGrid w:val="0"/>
            <w:color w:val="auto"/>
            <w:sz w:val="22"/>
            <w:szCs w:val="22"/>
          </w:rPr>
          <w:t xml:space="preserve">+ </w:t>
        </w:r>
      </w:hyperlink>
      <w:r>
        <w:rPr>
          <w:snapToGrid w:val="0"/>
          <w:sz w:val="22"/>
          <w:szCs w:val="22"/>
        </w:rPr>
        <w:t xml:space="preserve">Psa.91.a.1. </w:t>
      </w:r>
    </w:p>
    <w:p w:rsidR="000173C4" w:rsidRDefault="000173C4">
      <w:pPr>
        <w:jc w:val="both"/>
        <w:rPr>
          <w:snapToGrid w:val="0"/>
          <w:sz w:val="22"/>
          <w:szCs w:val="22"/>
        </w:rPr>
      </w:pPr>
      <w:hyperlink w:anchor="T1730" w:history="1">
        <w:r>
          <w:rPr>
            <w:rStyle w:val="Hyperlink"/>
            <w:snapToGrid w:val="0"/>
            <w:color w:val="auto"/>
            <w:sz w:val="22"/>
            <w:szCs w:val="22"/>
          </w:rPr>
          <w:t xml:space="preserve">+ </w:t>
        </w:r>
      </w:hyperlink>
      <w:r>
        <w:rPr>
          <w:snapToGrid w:val="0"/>
          <w:sz w:val="22"/>
          <w:szCs w:val="22"/>
        </w:rPr>
        <w:t xml:space="preserve">2.Cor.11.b.15. </w:t>
      </w:r>
    </w:p>
    <w:p w:rsidR="000173C4" w:rsidRDefault="000173C4">
      <w:pPr>
        <w:jc w:val="both"/>
        <w:rPr>
          <w:snapToGrid w:val="0"/>
          <w:sz w:val="22"/>
          <w:szCs w:val="22"/>
        </w:rPr>
      </w:pPr>
      <w:hyperlink w:anchor="T1731" w:history="1">
        <w:r>
          <w:rPr>
            <w:rStyle w:val="Hyperlink"/>
            <w:snapToGrid w:val="0"/>
            <w:color w:val="auto"/>
            <w:sz w:val="22"/>
            <w:szCs w:val="22"/>
          </w:rPr>
          <w:t xml:space="preserve">†† </w:t>
        </w:r>
      </w:hyperlink>
      <w:r>
        <w:rPr>
          <w:snapToGrid w:val="0"/>
          <w:sz w:val="22"/>
          <w:szCs w:val="22"/>
        </w:rPr>
        <w:t xml:space="preserve">Mat.3.a.7. 23.d.32. </w:t>
      </w:r>
    </w:p>
    <w:p w:rsidR="000173C4" w:rsidRDefault="000173C4">
      <w:pPr>
        <w:jc w:val="both"/>
        <w:rPr>
          <w:snapToGrid w:val="0"/>
          <w:sz w:val="22"/>
          <w:szCs w:val="22"/>
        </w:rPr>
      </w:pPr>
      <w:hyperlink w:anchor="T1732" w:history="1">
        <w:r>
          <w:rPr>
            <w:rStyle w:val="Hyperlink"/>
            <w:snapToGrid w:val="0"/>
            <w:color w:val="auto"/>
            <w:sz w:val="22"/>
            <w:szCs w:val="22"/>
          </w:rPr>
          <w:t xml:space="preserve">+ </w:t>
        </w:r>
      </w:hyperlink>
      <w:r>
        <w:rPr>
          <w:snapToGrid w:val="0"/>
          <w:sz w:val="22"/>
          <w:szCs w:val="22"/>
        </w:rPr>
        <w:t xml:space="preserve">Mat.10.d.32. </w:t>
      </w:r>
    </w:p>
    <w:p w:rsidR="000173C4" w:rsidRDefault="000173C4">
      <w:pPr>
        <w:jc w:val="both"/>
        <w:rPr>
          <w:snapToGrid w:val="0"/>
          <w:sz w:val="22"/>
          <w:szCs w:val="22"/>
        </w:rPr>
      </w:pPr>
      <w:hyperlink w:anchor="T1733" w:history="1">
        <w:r>
          <w:rPr>
            <w:rStyle w:val="Hyperlink"/>
            <w:snapToGrid w:val="0"/>
            <w:color w:val="auto"/>
            <w:sz w:val="22"/>
            <w:szCs w:val="22"/>
          </w:rPr>
          <w:t xml:space="preserve">+ </w:t>
        </w:r>
      </w:hyperlink>
      <w:r>
        <w:rPr>
          <w:snapToGrid w:val="0"/>
          <w:sz w:val="22"/>
          <w:szCs w:val="22"/>
        </w:rPr>
        <w:t xml:space="preserve">Luc.12.a.8. </w:t>
      </w:r>
    </w:p>
    <w:p w:rsidR="000173C4" w:rsidRDefault="000173C4">
      <w:pPr>
        <w:jc w:val="both"/>
        <w:rPr>
          <w:snapToGrid w:val="0"/>
          <w:sz w:val="22"/>
          <w:szCs w:val="22"/>
        </w:rPr>
      </w:pPr>
      <w:hyperlink w:anchor="T1734" w:history="1">
        <w:r>
          <w:rPr>
            <w:rStyle w:val="Hyperlink"/>
            <w:snapToGrid w:val="0"/>
            <w:color w:val="auto"/>
            <w:sz w:val="22"/>
            <w:szCs w:val="22"/>
          </w:rPr>
          <w:t xml:space="preserve">+ </w:t>
        </w:r>
      </w:hyperlink>
      <w:r>
        <w:rPr>
          <w:snapToGrid w:val="0"/>
          <w:sz w:val="22"/>
          <w:szCs w:val="22"/>
        </w:rPr>
        <w:t xml:space="preserve">Act.6.b.10. </w:t>
      </w:r>
    </w:p>
    <w:p w:rsidR="000173C4" w:rsidRDefault="000173C4">
      <w:pPr>
        <w:jc w:val="both"/>
        <w:rPr>
          <w:snapToGrid w:val="0"/>
          <w:sz w:val="22"/>
          <w:szCs w:val="22"/>
        </w:rPr>
      </w:pPr>
      <w:hyperlink w:anchor="T1735" w:history="1">
        <w:r>
          <w:rPr>
            <w:rStyle w:val="Hyperlink"/>
            <w:snapToGrid w:val="0"/>
            <w:color w:val="auto"/>
            <w:sz w:val="22"/>
            <w:szCs w:val="22"/>
          </w:rPr>
          <w:t xml:space="preserve">+ </w:t>
        </w:r>
      </w:hyperlink>
      <w:r>
        <w:rPr>
          <w:snapToGrid w:val="0"/>
          <w:sz w:val="22"/>
          <w:szCs w:val="22"/>
        </w:rPr>
        <w:t xml:space="preserve">Heb.10.c.25. </w:t>
      </w:r>
    </w:p>
    <w:p w:rsidR="000173C4" w:rsidRDefault="000173C4">
      <w:pPr>
        <w:jc w:val="both"/>
        <w:rPr>
          <w:snapToGrid w:val="0"/>
          <w:sz w:val="22"/>
          <w:szCs w:val="22"/>
        </w:rPr>
      </w:pPr>
      <w:hyperlink w:anchor="T1736" w:history="1">
        <w:r>
          <w:rPr>
            <w:rStyle w:val="Hyperlink"/>
            <w:snapToGrid w:val="0"/>
            <w:color w:val="auto"/>
            <w:sz w:val="22"/>
            <w:szCs w:val="22"/>
          </w:rPr>
          <w:t xml:space="preserve">2) </w:t>
        </w:r>
      </w:hyperlink>
      <w:r>
        <w:rPr>
          <w:snapToGrid w:val="0"/>
          <w:sz w:val="22"/>
          <w:szCs w:val="22"/>
        </w:rPr>
        <w:t xml:space="preserve">D.i.: de onderlinge samenkomsten in dit aardsche dal. </w:t>
      </w:r>
    </w:p>
    <w:p w:rsidR="000173C4" w:rsidRDefault="000173C4">
      <w:pPr>
        <w:jc w:val="both"/>
        <w:rPr>
          <w:snapToGrid w:val="0"/>
          <w:sz w:val="22"/>
          <w:szCs w:val="22"/>
        </w:rPr>
      </w:pPr>
      <w:hyperlink w:anchor="T1737" w:history="1">
        <w:r>
          <w:rPr>
            <w:rStyle w:val="Hyperlink"/>
            <w:snapToGrid w:val="0"/>
            <w:color w:val="auto"/>
            <w:sz w:val="22"/>
            <w:szCs w:val="22"/>
          </w:rPr>
          <w:t xml:space="preserve">3) </w:t>
        </w:r>
      </w:hyperlink>
      <w:r>
        <w:rPr>
          <w:snapToGrid w:val="0"/>
          <w:sz w:val="22"/>
          <w:szCs w:val="22"/>
        </w:rPr>
        <w:t>Zie fol. 91 r</w:t>
      </w:r>
      <w:r>
        <w:rPr>
          <w:snapToGrid w:val="0"/>
          <w:sz w:val="22"/>
          <w:szCs w:val="22"/>
          <w:vertAlign w:val="superscript"/>
        </w:rPr>
        <w:t>o</w:t>
      </w:r>
      <w:r>
        <w:rPr>
          <w:snapToGrid w:val="0"/>
          <w:sz w:val="22"/>
          <w:szCs w:val="22"/>
        </w:rPr>
        <w:t xml:space="preserve">, aant. 1. </w:t>
      </w:r>
    </w:p>
    <w:p w:rsidR="000173C4" w:rsidRDefault="000173C4">
      <w:pPr>
        <w:jc w:val="both"/>
        <w:rPr>
          <w:snapToGrid w:val="0"/>
          <w:sz w:val="22"/>
          <w:szCs w:val="22"/>
        </w:rPr>
      </w:pPr>
      <w:r>
        <w:rPr>
          <w:snapToGrid w:val="0"/>
          <w:sz w:val="22"/>
          <w:szCs w:val="22"/>
        </w:rPr>
        <w:t>[p. 193]</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Onses Salichmakers soet. </w:t>
      </w:r>
    </w:p>
    <w:p w:rsidR="000173C4" w:rsidRDefault="000173C4">
      <w:pPr>
        <w:pStyle w:val="Definitielijst"/>
        <w:jc w:val="both"/>
        <w:rPr>
          <w:sz w:val="22"/>
          <w:szCs w:val="22"/>
        </w:rPr>
      </w:pPr>
      <w:hyperlink w:anchor="N1738" w:history="1">
        <w:r>
          <w:rPr>
            <w:rStyle w:val="Hyperlink"/>
            <w:color w:val="auto"/>
            <w:sz w:val="22"/>
            <w:szCs w:val="22"/>
          </w:rPr>
          <w:t xml:space="preserve">+ </w:t>
        </w:r>
      </w:hyperlink>
      <w:r>
        <w:rPr>
          <w:sz w:val="22"/>
          <w:szCs w:val="22"/>
        </w:rPr>
        <w:t xml:space="preserve">Laat twoort int hert beclijuen </w:t>
      </w:r>
    </w:p>
    <w:p w:rsidR="000173C4" w:rsidRDefault="000173C4">
      <w:pPr>
        <w:pStyle w:val="Definitielijst"/>
        <w:jc w:val="both"/>
        <w:rPr>
          <w:sz w:val="22"/>
          <w:szCs w:val="22"/>
        </w:rPr>
      </w:pPr>
      <w:r>
        <w:rPr>
          <w:sz w:val="22"/>
          <w:szCs w:val="22"/>
        </w:rPr>
        <w:t xml:space="preserve">Dat Godt spreeckt, en wel verstaat </w:t>
      </w:r>
    </w:p>
    <w:p w:rsidR="000173C4" w:rsidRDefault="000173C4">
      <w:pPr>
        <w:pStyle w:val="Definitielijst"/>
        <w:jc w:val="both"/>
        <w:rPr>
          <w:sz w:val="22"/>
          <w:szCs w:val="22"/>
        </w:rPr>
      </w:pPr>
      <w:r>
        <w:rPr>
          <w:sz w:val="22"/>
          <w:szCs w:val="22"/>
        </w:rPr>
        <w:t xml:space="preserve">Op dat ghy vroom meucht blijven </w:t>
      </w:r>
    </w:p>
    <w:p w:rsidR="000173C4" w:rsidRDefault="000173C4">
      <w:pPr>
        <w:pStyle w:val="Definitielijst"/>
        <w:jc w:val="both"/>
        <w:rPr>
          <w:sz w:val="22"/>
          <w:szCs w:val="22"/>
        </w:rPr>
      </w:pPr>
      <w:r>
        <w:rPr>
          <w:sz w:val="22"/>
          <w:szCs w:val="22"/>
        </w:rPr>
        <w:t xml:space="preserve">Als de beproevinge aangaat </w:t>
      </w:r>
    </w:p>
    <w:p w:rsidR="000173C4" w:rsidRDefault="000173C4">
      <w:pPr>
        <w:pStyle w:val="Definitielijst"/>
        <w:jc w:val="both"/>
        <w:rPr>
          <w:sz w:val="22"/>
          <w:szCs w:val="22"/>
        </w:rPr>
      </w:pPr>
      <w:r>
        <w:rPr>
          <w:sz w:val="22"/>
          <w:szCs w:val="22"/>
        </w:rPr>
        <w:t xml:space="preserve">Vroomlijcken en moetmen strijden </w:t>
      </w:r>
    </w:p>
    <w:p w:rsidR="000173C4" w:rsidRDefault="000173C4">
      <w:pPr>
        <w:pStyle w:val="Definitielijst"/>
        <w:jc w:val="both"/>
        <w:rPr>
          <w:sz w:val="22"/>
          <w:szCs w:val="22"/>
        </w:rPr>
      </w:pPr>
      <w:r>
        <w:rPr>
          <w:sz w:val="22"/>
          <w:szCs w:val="22"/>
        </w:rPr>
        <w:t xml:space="preserve">Jaa al veel stranger certeyn </w:t>
      </w:r>
    </w:p>
    <w:p w:rsidR="000173C4" w:rsidRDefault="000173C4">
      <w:pPr>
        <w:pStyle w:val="Definitielijst"/>
        <w:jc w:val="both"/>
        <w:rPr>
          <w:sz w:val="22"/>
          <w:szCs w:val="22"/>
        </w:rPr>
      </w:pPr>
      <w:r>
        <w:rPr>
          <w:sz w:val="22"/>
          <w:szCs w:val="22"/>
        </w:rPr>
        <w:t xml:space="preserve">Dan ick meynde in voortijden </w:t>
      </w:r>
    </w:p>
    <w:p w:rsidR="000173C4" w:rsidRDefault="000173C4">
      <w:pPr>
        <w:pStyle w:val="Definitielijst"/>
        <w:jc w:val="both"/>
        <w:rPr>
          <w:sz w:val="22"/>
          <w:szCs w:val="22"/>
        </w:rPr>
      </w:pPr>
      <w:r>
        <w:rPr>
          <w:sz w:val="22"/>
          <w:szCs w:val="22"/>
        </w:rPr>
        <w:t xml:space="preserve">Dit segge ick u al gemeyn. </w:t>
      </w:r>
    </w:p>
    <w:p w:rsidR="000173C4" w:rsidRDefault="000173C4">
      <w:pPr>
        <w:pStyle w:val="Definitielijst"/>
        <w:jc w:val="both"/>
        <w:rPr>
          <w:sz w:val="22"/>
          <w:szCs w:val="22"/>
        </w:rPr>
      </w:pPr>
      <w:r>
        <w:rPr>
          <w:sz w:val="22"/>
          <w:szCs w:val="22"/>
        </w:rPr>
        <w:t xml:space="preserve">Lieve Broeders, wilt geven </w:t>
      </w:r>
    </w:p>
    <w:p w:rsidR="000173C4" w:rsidRDefault="000173C4">
      <w:pPr>
        <w:pStyle w:val="Definitielijst"/>
        <w:jc w:val="both"/>
        <w:rPr>
          <w:sz w:val="22"/>
          <w:szCs w:val="22"/>
        </w:rPr>
      </w:pPr>
      <w:r>
        <w:rPr>
          <w:sz w:val="22"/>
          <w:szCs w:val="22"/>
        </w:rPr>
        <w:t xml:space="preserve">Malcander goet onderscheyt  </w:t>
      </w:r>
    </w:p>
    <w:p w:rsidR="000173C4" w:rsidRDefault="000173C4">
      <w:pPr>
        <w:pStyle w:val="Definitielijst"/>
        <w:jc w:val="both"/>
        <w:rPr>
          <w:sz w:val="22"/>
          <w:szCs w:val="22"/>
        </w:rPr>
      </w:pPr>
      <w:hyperlink w:anchor="N1739" w:history="1">
        <w:r>
          <w:rPr>
            <w:rStyle w:val="Hyperlink"/>
            <w:color w:val="auto"/>
            <w:sz w:val="22"/>
            <w:szCs w:val="22"/>
          </w:rPr>
          <w:t xml:space="preserve">+ </w:t>
        </w:r>
      </w:hyperlink>
      <w:r>
        <w:rPr>
          <w:sz w:val="22"/>
          <w:szCs w:val="22"/>
        </w:rPr>
        <w:t xml:space="preserve">En besiet hier beneven </w:t>
      </w:r>
    </w:p>
    <w:p w:rsidR="000173C4" w:rsidRDefault="000173C4">
      <w:pPr>
        <w:pStyle w:val="Definitielijst"/>
        <w:jc w:val="both"/>
        <w:rPr>
          <w:sz w:val="22"/>
          <w:szCs w:val="22"/>
        </w:rPr>
      </w:pPr>
      <w:r>
        <w:rPr>
          <w:sz w:val="22"/>
          <w:szCs w:val="22"/>
        </w:rPr>
        <w:t xml:space="preserve">Hoe de wech des Heeren leyt </w:t>
      </w:r>
    </w:p>
    <w:p w:rsidR="000173C4" w:rsidRDefault="000173C4">
      <w:pPr>
        <w:pStyle w:val="Definitielijst"/>
        <w:jc w:val="both"/>
        <w:rPr>
          <w:sz w:val="22"/>
          <w:szCs w:val="22"/>
        </w:rPr>
      </w:pPr>
      <w:r>
        <w:rPr>
          <w:sz w:val="22"/>
          <w:szCs w:val="22"/>
        </w:rPr>
        <w:t xml:space="preserve">En des Duyvels, wilt mercken </w:t>
      </w:r>
    </w:p>
    <w:p w:rsidR="000173C4" w:rsidRDefault="000173C4">
      <w:pPr>
        <w:pStyle w:val="Definitielijst"/>
        <w:jc w:val="both"/>
        <w:rPr>
          <w:sz w:val="22"/>
          <w:szCs w:val="22"/>
        </w:rPr>
      </w:pPr>
      <w:r>
        <w:rPr>
          <w:sz w:val="22"/>
          <w:szCs w:val="22"/>
        </w:rPr>
        <w:t xml:space="preserve">Welck doprecht dienst vanden Heer </w:t>
      </w:r>
    </w:p>
    <w:p w:rsidR="000173C4" w:rsidRDefault="000173C4">
      <w:pPr>
        <w:pStyle w:val="Definitielijst"/>
        <w:jc w:val="both"/>
        <w:rPr>
          <w:sz w:val="22"/>
          <w:szCs w:val="22"/>
        </w:rPr>
      </w:pPr>
      <w:r>
        <w:rPr>
          <w:sz w:val="22"/>
          <w:szCs w:val="22"/>
        </w:rPr>
        <w:t xml:space="preserve">En dienst van dAfgods kercken </w:t>
      </w:r>
    </w:p>
    <w:p w:rsidR="000173C4" w:rsidRDefault="000173C4">
      <w:pPr>
        <w:pStyle w:val="Definitielijst"/>
        <w:jc w:val="both"/>
        <w:rPr>
          <w:sz w:val="22"/>
          <w:szCs w:val="22"/>
        </w:rPr>
      </w:pPr>
      <w:r>
        <w:rPr>
          <w:sz w:val="22"/>
          <w:szCs w:val="22"/>
        </w:rPr>
        <w:t xml:space="preserve">Sy na der Duyvelen Leer. </w:t>
      </w:r>
    </w:p>
    <w:p w:rsidR="000173C4" w:rsidRDefault="000173C4">
      <w:pPr>
        <w:pStyle w:val="Definitielijst"/>
        <w:jc w:val="both"/>
        <w:rPr>
          <w:sz w:val="22"/>
          <w:szCs w:val="22"/>
        </w:rPr>
      </w:pPr>
      <w:r>
        <w:rPr>
          <w:sz w:val="22"/>
          <w:szCs w:val="22"/>
        </w:rPr>
        <w:t xml:space="preserve">Voortaan om tonderscheyden </w:t>
      </w:r>
    </w:p>
    <w:p w:rsidR="000173C4" w:rsidRDefault="000173C4">
      <w:pPr>
        <w:pStyle w:val="Definitielijst"/>
        <w:jc w:val="both"/>
        <w:rPr>
          <w:sz w:val="22"/>
          <w:szCs w:val="22"/>
        </w:rPr>
      </w:pPr>
      <w:r>
        <w:rPr>
          <w:sz w:val="22"/>
          <w:szCs w:val="22"/>
        </w:rPr>
        <w:t xml:space="preserve">Op des Heeren kinders siet </w:t>
      </w:r>
    </w:p>
    <w:p w:rsidR="000173C4" w:rsidRDefault="000173C4">
      <w:pPr>
        <w:pStyle w:val="Definitielijst"/>
        <w:jc w:val="both"/>
        <w:rPr>
          <w:sz w:val="22"/>
          <w:szCs w:val="22"/>
        </w:rPr>
      </w:pPr>
      <w:r>
        <w:rPr>
          <w:sz w:val="22"/>
          <w:szCs w:val="22"/>
        </w:rPr>
        <w:t xml:space="preserve">En des Duyvels van beyden </w:t>
      </w:r>
    </w:p>
    <w:p w:rsidR="000173C4" w:rsidRDefault="000173C4">
      <w:pPr>
        <w:pStyle w:val="Definitielijst"/>
        <w:jc w:val="both"/>
        <w:rPr>
          <w:sz w:val="22"/>
          <w:szCs w:val="22"/>
        </w:rPr>
      </w:pPr>
      <w:hyperlink w:anchor="N1740" w:history="1">
        <w:r>
          <w:rPr>
            <w:rStyle w:val="Hyperlink"/>
            <w:color w:val="auto"/>
            <w:sz w:val="22"/>
            <w:szCs w:val="22"/>
          </w:rPr>
          <w:t xml:space="preserve">+ </w:t>
        </w:r>
      </w:hyperlink>
      <w:r>
        <w:rPr>
          <w:sz w:val="22"/>
          <w:szCs w:val="22"/>
        </w:rPr>
        <w:t xml:space="preserve">Want van de werlt en zijn niet </w:t>
      </w:r>
    </w:p>
    <w:p w:rsidR="000173C4" w:rsidRDefault="000173C4">
      <w:pPr>
        <w:pStyle w:val="Definitielijst"/>
        <w:jc w:val="both"/>
        <w:rPr>
          <w:sz w:val="22"/>
          <w:szCs w:val="22"/>
        </w:rPr>
      </w:pPr>
      <w:r>
        <w:rPr>
          <w:sz w:val="22"/>
          <w:szCs w:val="22"/>
        </w:rPr>
        <w:t xml:space="preserve">De kinderen des Heeren </w:t>
      </w:r>
    </w:p>
    <w:p w:rsidR="000173C4" w:rsidRDefault="000173C4">
      <w:pPr>
        <w:pStyle w:val="Definitielijst"/>
        <w:jc w:val="both"/>
        <w:rPr>
          <w:sz w:val="22"/>
          <w:szCs w:val="22"/>
        </w:rPr>
      </w:pPr>
      <w:r>
        <w:rPr>
          <w:sz w:val="22"/>
          <w:szCs w:val="22"/>
        </w:rPr>
        <w:t xml:space="preserve">Daarom worden sy benijt </w:t>
      </w:r>
    </w:p>
    <w:p w:rsidR="000173C4" w:rsidRDefault="000173C4">
      <w:pPr>
        <w:pStyle w:val="Definitielijst"/>
        <w:jc w:val="both"/>
        <w:rPr>
          <w:sz w:val="22"/>
          <w:szCs w:val="22"/>
        </w:rPr>
      </w:pPr>
      <w:r>
        <w:rPr>
          <w:sz w:val="22"/>
          <w:szCs w:val="22"/>
        </w:rPr>
        <w:t xml:space="preserve">En verolcht met verseeren </w:t>
      </w:r>
      <w:hyperlink w:anchor="N1741"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Van de verkeerde werlt wijt. </w:t>
      </w:r>
    </w:p>
    <w:p w:rsidR="000173C4" w:rsidRDefault="000173C4">
      <w:pPr>
        <w:pStyle w:val="Definitielijst"/>
        <w:jc w:val="both"/>
        <w:rPr>
          <w:sz w:val="22"/>
          <w:szCs w:val="22"/>
        </w:rPr>
      </w:pPr>
      <w:hyperlink w:anchor="N1742" w:history="1">
        <w:r>
          <w:rPr>
            <w:rStyle w:val="Hyperlink"/>
            <w:color w:val="auto"/>
            <w:sz w:val="22"/>
            <w:szCs w:val="22"/>
          </w:rPr>
          <w:t xml:space="preserve">+ </w:t>
        </w:r>
      </w:hyperlink>
      <w:r>
        <w:rPr>
          <w:sz w:val="22"/>
          <w:szCs w:val="22"/>
        </w:rPr>
        <w:t xml:space="preserve">Sy worden als slachschapen </w:t>
      </w:r>
    </w:p>
    <w:p w:rsidR="000173C4" w:rsidRDefault="000173C4">
      <w:pPr>
        <w:pStyle w:val="Definitielijst"/>
        <w:jc w:val="both"/>
        <w:rPr>
          <w:sz w:val="22"/>
          <w:szCs w:val="22"/>
        </w:rPr>
      </w:pPr>
      <w:r>
        <w:rPr>
          <w:sz w:val="22"/>
          <w:szCs w:val="22"/>
        </w:rPr>
        <w:t xml:space="preserve">Ter dootwaart henen ghebracht </w:t>
      </w:r>
    </w:p>
    <w:p w:rsidR="000173C4" w:rsidRDefault="000173C4">
      <w:pPr>
        <w:pStyle w:val="Definitielijst"/>
        <w:jc w:val="both"/>
        <w:rPr>
          <w:sz w:val="22"/>
          <w:szCs w:val="22"/>
        </w:rPr>
      </w:pPr>
      <w:hyperlink w:anchor="N1743" w:history="1">
        <w:r>
          <w:rPr>
            <w:rStyle w:val="Hyperlink"/>
            <w:color w:val="auto"/>
            <w:sz w:val="22"/>
            <w:szCs w:val="22"/>
          </w:rPr>
          <w:t xml:space="preserve">* </w:t>
        </w:r>
      </w:hyperlink>
      <w:r>
        <w:rPr>
          <w:sz w:val="22"/>
          <w:szCs w:val="22"/>
        </w:rPr>
        <w:t xml:space="preserve">Alle menschen haar rapen </w:t>
      </w:r>
      <w:hyperlink w:anchor="N1744"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Als een roof zijnde gheacht </w:t>
      </w:r>
    </w:p>
    <w:p w:rsidR="000173C4" w:rsidRDefault="000173C4">
      <w:pPr>
        <w:pStyle w:val="Definitielijst"/>
        <w:jc w:val="both"/>
        <w:rPr>
          <w:sz w:val="22"/>
          <w:szCs w:val="22"/>
        </w:rPr>
      </w:pPr>
      <w:hyperlink w:anchor="N1745" w:history="1">
        <w:r>
          <w:rPr>
            <w:rStyle w:val="Hyperlink"/>
            <w:color w:val="auto"/>
            <w:sz w:val="22"/>
            <w:szCs w:val="22"/>
          </w:rPr>
          <w:t xml:space="preserve">+ </w:t>
        </w:r>
      </w:hyperlink>
      <w:r>
        <w:rPr>
          <w:sz w:val="22"/>
          <w:szCs w:val="22"/>
        </w:rPr>
        <w:t xml:space="preserve">Hebben gheen seecker schuylen </w:t>
      </w:r>
    </w:p>
    <w:p w:rsidR="000173C4" w:rsidRDefault="000173C4">
      <w:pPr>
        <w:pStyle w:val="Definitielijst"/>
        <w:jc w:val="both"/>
        <w:rPr>
          <w:sz w:val="22"/>
          <w:szCs w:val="22"/>
        </w:rPr>
      </w:pPr>
      <w:r>
        <w:rPr>
          <w:sz w:val="22"/>
          <w:szCs w:val="22"/>
        </w:rPr>
        <w:t xml:space="preserve">Sijn versmaat van alle man </w:t>
      </w:r>
    </w:p>
    <w:p w:rsidR="000173C4" w:rsidRDefault="000173C4">
      <w:pPr>
        <w:pStyle w:val="Definitielijst"/>
        <w:jc w:val="both"/>
        <w:rPr>
          <w:sz w:val="22"/>
          <w:szCs w:val="22"/>
        </w:rPr>
      </w:pPr>
      <w:hyperlink w:anchor="N1746" w:history="1">
        <w:r>
          <w:rPr>
            <w:rStyle w:val="Hyperlink"/>
            <w:color w:val="auto"/>
            <w:sz w:val="22"/>
            <w:szCs w:val="22"/>
          </w:rPr>
          <w:t xml:space="preserve">+ </w:t>
        </w:r>
      </w:hyperlink>
      <w:r>
        <w:rPr>
          <w:sz w:val="22"/>
          <w:szCs w:val="22"/>
        </w:rPr>
        <w:t xml:space="preserve">Sy weenen ende huylen </w:t>
      </w:r>
    </w:p>
    <w:p w:rsidR="000173C4" w:rsidRDefault="000173C4">
      <w:pPr>
        <w:pStyle w:val="Definitielijst"/>
        <w:jc w:val="both"/>
        <w:rPr>
          <w:sz w:val="22"/>
          <w:szCs w:val="22"/>
        </w:rPr>
      </w:pPr>
      <w:r>
        <w:rPr>
          <w:sz w:val="22"/>
          <w:szCs w:val="22"/>
        </w:rPr>
        <w:t xml:space="preserve">En de Werlt coemt blijschap an. </w:t>
      </w:r>
    </w:p>
    <w:p w:rsidR="000173C4" w:rsidRDefault="000173C4">
      <w:pPr>
        <w:pStyle w:val="Definitielijst"/>
        <w:jc w:val="both"/>
        <w:rPr>
          <w:sz w:val="22"/>
          <w:szCs w:val="22"/>
        </w:rPr>
      </w:pPr>
      <w:r>
        <w:rPr>
          <w:sz w:val="22"/>
          <w:szCs w:val="22"/>
        </w:rPr>
        <w:t xml:space="preserve">Dit Lietken is ten besten </w:t>
      </w:r>
    </w:p>
    <w:p w:rsidR="000173C4" w:rsidRDefault="000173C4">
      <w:pPr>
        <w:pStyle w:val="Definitielijst"/>
        <w:jc w:val="both"/>
        <w:rPr>
          <w:sz w:val="22"/>
          <w:szCs w:val="22"/>
        </w:rPr>
      </w:pPr>
      <w:r>
        <w:rPr>
          <w:sz w:val="22"/>
          <w:szCs w:val="22"/>
        </w:rPr>
        <w:t xml:space="preserve">Verhaalt uit Peters vermaan </w:t>
      </w:r>
    </w:p>
    <w:p w:rsidR="000173C4" w:rsidRDefault="000173C4">
      <w:pPr>
        <w:pStyle w:val="Definitielijst"/>
        <w:jc w:val="both"/>
        <w:rPr>
          <w:sz w:val="22"/>
          <w:szCs w:val="22"/>
        </w:rPr>
      </w:pPr>
      <w:r>
        <w:rPr>
          <w:sz w:val="22"/>
          <w:szCs w:val="22"/>
        </w:rPr>
        <w:t xml:space="preserve">Die om Gods woort ten lesten </w:t>
      </w:r>
    </w:p>
    <w:p w:rsidR="000173C4" w:rsidRDefault="000173C4">
      <w:pPr>
        <w:pStyle w:val="Definitielijst"/>
        <w:jc w:val="both"/>
        <w:rPr>
          <w:sz w:val="22"/>
          <w:szCs w:val="22"/>
        </w:rPr>
      </w:pPr>
      <w:r>
        <w:rPr>
          <w:sz w:val="22"/>
          <w:szCs w:val="22"/>
        </w:rPr>
        <w:t xml:space="preserve">Vroom aan een paal heeft ghestaan </w:t>
      </w:r>
    </w:p>
    <w:p w:rsidR="000173C4" w:rsidRDefault="000173C4">
      <w:pPr>
        <w:pStyle w:val="Definitielijst"/>
        <w:jc w:val="both"/>
        <w:rPr>
          <w:sz w:val="22"/>
          <w:szCs w:val="22"/>
        </w:rPr>
      </w:pPr>
      <w:r>
        <w:rPr>
          <w:sz w:val="22"/>
          <w:szCs w:val="22"/>
        </w:rPr>
        <w:t xml:space="preserve">Int Jaar van vijfthienhondert </w:t>
      </w:r>
    </w:p>
    <w:p w:rsidR="000173C4" w:rsidRDefault="000173C4">
      <w:pPr>
        <w:pStyle w:val="Definitielijst"/>
        <w:jc w:val="both"/>
        <w:rPr>
          <w:sz w:val="22"/>
          <w:szCs w:val="22"/>
        </w:rPr>
      </w:pPr>
      <w:r>
        <w:rPr>
          <w:sz w:val="22"/>
          <w:szCs w:val="22"/>
        </w:rPr>
        <w:t xml:space="preserve">Daar toe tweenvijftich meer </w:t>
      </w:r>
    </w:p>
    <w:p w:rsidR="000173C4" w:rsidRDefault="000173C4">
      <w:pPr>
        <w:pStyle w:val="Definitielijst"/>
        <w:jc w:val="both"/>
        <w:rPr>
          <w:sz w:val="22"/>
          <w:szCs w:val="22"/>
        </w:rPr>
      </w:pPr>
      <w:r>
        <w:rPr>
          <w:sz w:val="22"/>
          <w:szCs w:val="22"/>
        </w:rPr>
        <w:t xml:space="preserve">Hy was hier af ghesondert </w:t>
      </w:r>
    </w:p>
    <w:p w:rsidR="000173C4" w:rsidRDefault="000173C4">
      <w:pPr>
        <w:jc w:val="both"/>
        <w:rPr>
          <w:snapToGrid w:val="0"/>
          <w:sz w:val="22"/>
          <w:szCs w:val="22"/>
        </w:rPr>
      </w:pPr>
      <w:hyperlink w:anchor="T1738" w:history="1">
        <w:r>
          <w:rPr>
            <w:rStyle w:val="Hyperlink"/>
            <w:snapToGrid w:val="0"/>
            <w:color w:val="auto"/>
            <w:sz w:val="22"/>
            <w:szCs w:val="22"/>
          </w:rPr>
          <w:t xml:space="preserve">+ </w:t>
        </w:r>
      </w:hyperlink>
      <w:r>
        <w:rPr>
          <w:snapToGrid w:val="0"/>
          <w:sz w:val="22"/>
          <w:szCs w:val="22"/>
        </w:rPr>
        <w:t xml:space="preserve">Mat.7.c.24. </w:t>
      </w:r>
    </w:p>
    <w:p w:rsidR="000173C4" w:rsidRDefault="000173C4">
      <w:pPr>
        <w:jc w:val="both"/>
        <w:rPr>
          <w:snapToGrid w:val="0"/>
          <w:sz w:val="22"/>
          <w:szCs w:val="22"/>
        </w:rPr>
      </w:pPr>
      <w:hyperlink w:anchor="T1739" w:history="1">
        <w:r>
          <w:rPr>
            <w:rStyle w:val="Hyperlink"/>
            <w:snapToGrid w:val="0"/>
            <w:color w:val="auto"/>
            <w:sz w:val="22"/>
            <w:szCs w:val="22"/>
          </w:rPr>
          <w:t xml:space="preserve">+ </w:t>
        </w:r>
      </w:hyperlink>
      <w:r>
        <w:rPr>
          <w:i/>
          <w:iCs/>
          <w:snapToGrid w:val="0"/>
          <w:sz w:val="22"/>
          <w:szCs w:val="22"/>
        </w:rPr>
        <w:t>Fol. 94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740" w:history="1">
        <w:r>
          <w:rPr>
            <w:rStyle w:val="Hyperlink"/>
            <w:snapToGrid w:val="0"/>
            <w:color w:val="auto"/>
            <w:sz w:val="22"/>
            <w:szCs w:val="22"/>
          </w:rPr>
          <w:t xml:space="preserve">+ </w:t>
        </w:r>
      </w:hyperlink>
      <w:r>
        <w:rPr>
          <w:snapToGrid w:val="0"/>
          <w:sz w:val="22"/>
          <w:szCs w:val="22"/>
        </w:rPr>
        <w:t xml:space="preserve">Joan.17.b.14. </w:t>
      </w:r>
    </w:p>
    <w:p w:rsidR="000173C4" w:rsidRDefault="000173C4">
      <w:pPr>
        <w:jc w:val="both"/>
        <w:rPr>
          <w:snapToGrid w:val="0"/>
          <w:sz w:val="22"/>
          <w:szCs w:val="22"/>
        </w:rPr>
      </w:pPr>
      <w:hyperlink w:anchor="T1741" w:history="1">
        <w:r>
          <w:rPr>
            <w:rStyle w:val="Hyperlink"/>
            <w:snapToGrid w:val="0"/>
            <w:color w:val="auto"/>
            <w:sz w:val="22"/>
            <w:szCs w:val="22"/>
          </w:rPr>
          <w:t xml:space="preserve">1) </w:t>
        </w:r>
      </w:hyperlink>
      <w:r>
        <w:rPr>
          <w:snapToGrid w:val="0"/>
          <w:sz w:val="22"/>
          <w:szCs w:val="22"/>
        </w:rPr>
        <w:t xml:space="preserve">Bedroeven, smart aandoen. </w:t>
      </w:r>
    </w:p>
    <w:p w:rsidR="000173C4" w:rsidRDefault="000173C4">
      <w:pPr>
        <w:jc w:val="both"/>
        <w:rPr>
          <w:snapToGrid w:val="0"/>
          <w:sz w:val="22"/>
          <w:szCs w:val="22"/>
        </w:rPr>
      </w:pPr>
      <w:hyperlink w:anchor="T1742" w:history="1">
        <w:r>
          <w:rPr>
            <w:rStyle w:val="Hyperlink"/>
            <w:snapToGrid w:val="0"/>
            <w:color w:val="auto"/>
            <w:sz w:val="22"/>
            <w:szCs w:val="22"/>
          </w:rPr>
          <w:t xml:space="preserve">+ </w:t>
        </w:r>
      </w:hyperlink>
      <w:r>
        <w:rPr>
          <w:snapToGrid w:val="0"/>
          <w:sz w:val="22"/>
          <w:szCs w:val="22"/>
        </w:rPr>
        <w:t xml:space="preserve">Psa.44.c.23. Rom.8.d.36. </w:t>
      </w:r>
    </w:p>
    <w:p w:rsidR="000173C4" w:rsidRDefault="000173C4">
      <w:pPr>
        <w:jc w:val="both"/>
        <w:rPr>
          <w:snapToGrid w:val="0"/>
          <w:sz w:val="22"/>
          <w:szCs w:val="22"/>
        </w:rPr>
      </w:pPr>
      <w:hyperlink w:anchor="T1743" w:history="1">
        <w:r>
          <w:rPr>
            <w:rStyle w:val="Hyperlink"/>
            <w:snapToGrid w:val="0"/>
            <w:color w:val="auto"/>
            <w:sz w:val="22"/>
            <w:szCs w:val="22"/>
          </w:rPr>
          <w:t xml:space="preserve">* </w:t>
        </w:r>
      </w:hyperlink>
      <w:r>
        <w:rPr>
          <w:snapToGrid w:val="0"/>
          <w:sz w:val="22"/>
          <w:szCs w:val="22"/>
        </w:rPr>
        <w:t xml:space="preserve">Esa.59.b.15. </w:t>
      </w:r>
    </w:p>
    <w:p w:rsidR="000173C4" w:rsidRDefault="000173C4">
      <w:pPr>
        <w:jc w:val="both"/>
        <w:rPr>
          <w:snapToGrid w:val="0"/>
          <w:sz w:val="22"/>
          <w:szCs w:val="22"/>
        </w:rPr>
      </w:pPr>
      <w:hyperlink w:anchor="T1744" w:history="1">
        <w:r>
          <w:rPr>
            <w:rStyle w:val="Hyperlink"/>
            <w:snapToGrid w:val="0"/>
            <w:color w:val="auto"/>
            <w:sz w:val="22"/>
            <w:szCs w:val="22"/>
          </w:rPr>
          <w:t xml:space="preserve">2) </w:t>
        </w:r>
      </w:hyperlink>
      <w:r>
        <w:rPr>
          <w:snapToGrid w:val="0"/>
          <w:sz w:val="22"/>
          <w:szCs w:val="22"/>
        </w:rPr>
        <w:t xml:space="preserve">Alle menschen sleepen met geweld hen mede. </w:t>
      </w:r>
    </w:p>
    <w:p w:rsidR="000173C4" w:rsidRDefault="000173C4">
      <w:pPr>
        <w:jc w:val="both"/>
        <w:rPr>
          <w:snapToGrid w:val="0"/>
          <w:sz w:val="22"/>
          <w:szCs w:val="22"/>
        </w:rPr>
      </w:pPr>
      <w:hyperlink w:anchor="T1745" w:history="1">
        <w:r>
          <w:rPr>
            <w:rStyle w:val="Hyperlink"/>
            <w:snapToGrid w:val="0"/>
            <w:color w:val="auto"/>
            <w:sz w:val="22"/>
            <w:szCs w:val="22"/>
          </w:rPr>
          <w:t xml:space="preserve">+ </w:t>
        </w:r>
      </w:hyperlink>
      <w:r>
        <w:rPr>
          <w:snapToGrid w:val="0"/>
          <w:sz w:val="22"/>
          <w:szCs w:val="22"/>
        </w:rPr>
        <w:t xml:space="preserve">1.Cor.4.b.11. </w:t>
      </w:r>
    </w:p>
    <w:p w:rsidR="000173C4" w:rsidRDefault="000173C4">
      <w:pPr>
        <w:jc w:val="both"/>
        <w:rPr>
          <w:snapToGrid w:val="0"/>
          <w:sz w:val="22"/>
          <w:szCs w:val="22"/>
        </w:rPr>
      </w:pPr>
      <w:hyperlink w:anchor="T1746" w:history="1">
        <w:r>
          <w:rPr>
            <w:rStyle w:val="Hyperlink"/>
            <w:snapToGrid w:val="0"/>
            <w:color w:val="auto"/>
            <w:sz w:val="22"/>
            <w:szCs w:val="22"/>
          </w:rPr>
          <w:t xml:space="preserve">+ </w:t>
        </w:r>
      </w:hyperlink>
      <w:r>
        <w:rPr>
          <w:snapToGrid w:val="0"/>
          <w:sz w:val="22"/>
          <w:szCs w:val="22"/>
        </w:rPr>
        <w:t xml:space="preserve">Joan.16.b.20. </w:t>
      </w:r>
    </w:p>
    <w:p w:rsidR="000173C4" w:rsidRDefault="000173C4">
      <w:pPr>
        <w:jc w:val="both"/>
        <w:rPr>
          <w:snapToGrid w:val="0"/>
          <w:sz w:val="22"/>
          <w:szCs w:val="22"/>
        </w:rPr>
      </w:pPr>
      <w:r>
        <w:rPr>
          <w:snapToGrid w:val="0"/>
          <w:sz w:val="22"/>
          <w:szCs w:val="22"/>
        </w:rPr>
        <w:t>[p. 194]</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Om d'oprechte Christen Leer. </w:t>
      </w:r>
    </w:p>
    <w:p w:rsidR="000173C4" w:rsidRDefault="000173C4">
      <w:pPr>
        <w:pStyle w:val="Definitielijst"/>
        <w:jc w:val="both"/>
        <w:rPr>
          <w:sz w:val="22"/>
          <w:szCs w:val="22"/>
        </w:rPr>
      </w:pPr>
      <w:r>
        <w:rPr>
          <w:sz w:val="22"/>
          <w:szCs w:val="22"/>
        </w:rPr>
        <w:t xml:space="preserve">Broeders </w:t>
      </w:r>
      <w:hyperlink w:anchor="N1747" w:history="1">
        <w:r>
          <w:rPr>
            <w:rStyle w:val="Hyperlink"/>
            <w:color w:val="auto"/>
            <w:sz w:val="22"/>
            <w:szCs w:val="22"/>
          </w:rPr>
          <w:t xml:space="preserve">+ </w:t>
        </w:r>
      </w:hyperlink>
      <w:r>
        <w:rPr>
          <w:sz w:val="22"/>
          <w:szCs w:val="22"/>
        </w:rPr>
        <w:t xml:space="preserve">schout Ypocrijten </w:t>
      </w:r>
    </w:p>
    <w:p w:rsidR="000173C4" w:rsidRDefault="000173C4">
      <w:pPr>
        <w:pStyle w:val="Definitielijst"/>
        <w:jc w:val="both"/>
        <w:rPr>
          <w:sz w:val="22"/>
          <w:szCs w:val="22"/>
        </w:rPr>
      </w:pPr>
      <w:r>
        <w:rPr>
          <w:sz w:val="22"/>
          <w:szCs w:val="22"/>
        </w:rPr>
        <w:t xml:space="preserve">Die altijt hebben gemist </w:t>
      </w:r>
      <w:hyperlink w:anchor="N1748"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Sy haren tijt verslijten </w:t>
      </w:r>
    </w:p>
    <w:p w:rsidR="000173C4" w:rsidRDefault="000173C4">
      <w:pPr>
        <w:pStyle w:val="Definitielijst"/>
        <w:jc w:val="both"/>
        <w:rPr>
          <w:sz w:val="22"/>
          <w:szCs w:val="22"/>
        </w:rPr>
      </w:pPr>
      <w:r>
        <w:rPr>
          <w:sz w:val="22"/>
          <w:szCs w:val="22"/>
        </w:rPr>
        <w:t xml:space="preserve">Met leering des Antichrist </w:t>
      </w:r>
    </w:p>
    <w:p w:rsidR="000173C4" w:rsidRDefault="000173C4">
      <w:pPr>
        <w:pStyle w:val="Definitielijst"/>
        <w:jc w:val="both"/>
        <w:rPr>
          <w:sz w:val="22"/>
          <w:szCs w:val="22"/>
        </w:rPr>
      </w:pPr>
      <w:r>
        <w:rPr>
          <w:sz w:val="22"/>
          <w:szCs w:val="22"/>
        </w:rPr>
        <w:t xml:space="preserve">Wilt doch van sulcken keeren </w:t>
      </w:r>
    </w:p>
    <w:p w:rsidR="000173C4" w:rsidRDefault="000173C4">
      <w:pPr>
        <w:pStyle w:val="Definitielijst"/>
        <w:jc w:val="both"/>
        <w:rPr>
          <w:sz w:val="22"/>
          <w:szCs w:val="22"/>
        </w:rPr>
      </w:pPr>
      <w:r>
        <w:rPr>
          <w:sz w:val="22"/>
          <w:szCs w:val="22"/>
        </w:rPr>
        <w:t xml:space="preserve">V salicheyt leyter aan </w:t>
      </w:r>
    </w:p>
    <w:p w:rsidR="000173C4" w:rsidRDefault="000173C4">
      <w:pPr>
        <w:pStyle w:val="Definitielijst"/>
        <w:jc w:val="both"/>
        <w:rPr>
          <w:sz w:val="22"/>
          <w:szCs w:val="22"/>
        </w:rPr>
      </w:pPr>
      <w:r>
        <w:rPr>
          <w:sz w:val="22"/>
          <w:szCs w:val="22"/>
        </w:rPr>
        <w:t xml:space="preserve">Maar blijft by twoort des Heeren </w:t>
      </w:r>
    </w:p>
    <w:p w:rsidR="000173C4" w:rsidRDefault="000173C4">
      <w:pPr>
        <w:pStyle w:val="Definitielijst"/>
        <w:jc w:val="both"/>
        <w:rPr>
          <w:sz w:val="22"/>
          <w:szCs w:val="22"/>
        </w:rPr>
      </w:pPr>
      <w:r>
        <w:rPr>
          <w:sz w:val="22"/>
          <w:szCs w:val="22"/>
        </w:rPr>
        <w:t xml:space="preserve">So sult ghy wel blijven staan.  </w:t>
      </w:r>
    </w:p>
    <w:p w:rsidR="000173C4" w:rsidRDefault="000173C4">
      <w:pPr>
        <w:pStyle w:val="DefinitionTerm"/>
      </w:pPr>
    </w:p>
    <w:p w:rsidR="000173C4" w:rsidRDefault="000173C4">
      <w:pPr>
        <w:jc w:val="both"/>
        <w:rPr>
          <w:snapToGrid w:val="0"/>
          <w:sz w:val="22"/>
          <w:szCs w:val="22"/>
        </w:rPr>
      </w:pPr>
      <w:hyperlink w:anchor="T1747" w:history="1">
        <w:r>
          <w:rPr>
            <w:rStyle w:val="Hyperlink"/>
            <w:snapToGrid w:val="0"/>
            <w:color w:val="auto"/>
            <w:sz w:val="22"/>
            <w:szCs w:val="22"/>
          </w:rPr>
          <w:t xml:space="preserve">+ </w:t>
        </w:r>
      </w:hyperlink>
      <w:r>
        <w:rPr>
          <w:snapToGrid w:val="0"/>
          <w:sz w:val="22"/>
          <w:szCs w:val="22"/>
        </w:rPr>
        <w:t xml:space="preserve">Mat.7.b.15. </w:t>
      </w:r>
    </w:p>
    <w:p w:rsidR="000173C4" w:rsidRDefault="000173C4">
      <w:pPr>
        <w:jc w:val="both"/>
        <w:rPr>
          <w:snapToGrid w:val="0"/>
          <w:sz w:val="22"/>
          <w:szCs w:val="22"/>
        </w:rPr>
      </w:pPr>
      <w:hyperlink w:anchor="T1748" w:history="1">
        <w:r>
          <w:rPr>
            <w:rStyle w:val="Hyperlink"/>
            <w:snapToGrid w:val="0"/>
            <w:color w:val="auto"/>
            <w:sz w:val="22"/>
            <w:szCs w:val="22"/>
          </w:rPr>
          <w:t xml:space="preserve">1) </w:t>
        </w:r>
      </w:hyperlink>
      <w:r>
        <w:rPr>
          <w:snapToGrid w:val="0"/>
          <w:sz w:val="22"/>
          <w:szCs w:val="22"/>
        </w:rPr>
        <w:t>Schuwt de geveinsden, die altijd van het rechte pad zijn afgedwaald; of: die altijd zich met vergeefschen arbeid hebben opgehouden.</w:t>
      </w: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pStyle w:val="H4"/>
        <w:jc w:val="both"/>
        <w:rPr>
          <w:sz w:val="22"/>
          <w:szCs w:val="22"/>
        </w:rPr>
      </w:pPr>
      <w:r>
        <w:rPr>
          <w:sz w:val="22"/>
          <w:szCs w:val="22"/>
        </w:rPr>
        <w:t xml:space="preserve">§ </w:t>
      </w:r>
      <w:hyperlink w:anchor="N1749" w:history="1">
        <w:r>
          <w:rPr>
            <w:rStyle w:val="Hyperlink"/>
            <w:color w:val="auto"/>
            <w:sz w:val="22"/>
            <w:szCs w:val="22"/>
          </w:rPr>
          <w:t xml:space="preserve">+ </w:t>
        </w:r>
      </w:hyperlink>
      <w:r>
        <w:rPr>
          <w:sz w:val="22"/>
          <w:szCs w:val="22"/>
        </w:rPr>
        <w:t xml:space="preserve">Hier naa volcht een Gebedt, Vermaninge, ende Belijdinge van Adriaan Cornelisz glaasmaker, gevangen wesende tot Leyden, ende is aldaar om het getuygenisse Jesu gedoodet, Anno 1551 </w:t>
      </w:r>
      <w:hyperlink w:anchor="N1750" w:history="1">
        <w:r>
          <w:rPr>
            <w:rStyle w:val="Hyperlink"/>
            <w:color w:val="auto"/>
            <w:sz w:val="22"/>
            <w:szCs w:val="22"/>
          </w:rPr>
          <w:t xml:space="preserve">1) </w:t>
        </w:r>
      </w:hyperlink>
      <w:r>
        <w:rPr>
          <w:sz w:val="22"/>
          <w:szCs w:val="22"/>
        </w:rPr>
        <w:t>.</w:t>
      </w:r>
    </w:p>
    <w:p w:rsidR="000173C4" w:rsidRDefault="000173C4">
      <w:pPr>
        <w:jc w:val="both"/>
        <w:rPr>
          <w:snapToGrid w:val="0"/>
          <w:sz w:val="22"/>
          <w:szCs w:val="22"/>
        </w:rPr>
      </w:pPr>
      <w:hyperlink w:anchor="N1751" w:history="1">
        <w:r>
          <w:rPr>
            <w:rStyle w:val="Hyperlink"/>
            <w:snapToGrid w:val="0"/>
            <w:color w:val="auto"/>
            <w:sz w:val="22"/>
            <w:szCs w:val="22"/>
          </w:rPr>
          <w:t xml:space="preserve">+ </w:t>
        </w:r>
      </w:hyperlink>
      <w:r>
        <w:rPr>
          <w:b/>
          <w:bCs/>
          <w:snapToGrid w:val="0"/>
          <w:sz w:val="22"/>
          <w:szCs w:val="22"/>
        </w:rPr>
        <w:t xml:space="preserve">Sijn Gebedt tot Godt. </w:t>
      </w:r>
    </w:p>
    <w:p w:rsidR="000173C4" w:rsidRDefault="000173C4">
      <w:pPr>
        <w:jc w:val="both"/>
        <w:rPr>
          <w:snapToGrid w:val="0"/>
          <w:sz w:val="22"/>
          <w:szCs w:val="22"/>
        </w:rPr>
      </w:pPr>
      <w:r>
        <w:rPr>
          <w:snapToGrid w:val="0"/>
          <w:sz w:val="22"/>
          <w:szCs w:val="22"/>
        </w:rPr>
        <w:t xml:space="preserve">O Heere des Hemels </w:t>
      </w:r>
      <w:hyperlink w:anchor="N1752" w:history="1">
        <w:r>
          <w:rPr>
            <w:rStyle w:val="Hyperlink"/>
            <w:snapToGrid w:val="0"/>
            <w:color w:val="auto"/>
            <w:sz w:val="22"/>
            <w:szCs w:val="22"/>
          </w:rPr>
          <w:t xml:space="preserve">+ </w:t>
        </w:r>
      </w:hyperlink>
      <w:r>
        <w:rPr>
          <w:snapToGrid w:val="0"/>
          <w:sz w:val="22"/>
          <w:szCs w:val="22"/>
        </w:rPr>
        <w:t xml:space="preserve">ende der Aarden, </w:t>
      </w:r>
      <w:hyperlink w:anchor="N1753" w:history="1">
        <w:r>
          <w:rPr>
            <w:rStyle w:val="Hyperlink"/>
            <w:snapToGrid w:val="0"/>
            <w:color w:val="auto"/>
            <w:sz w:val="22"/>
            <w:szCs w:val="22"/>
          </w:rPr>
          <w:t xml:space="preserve">†† </w:t>
        </w:r>
      </w:hyperlink>
      <w:r>
        <w:rPr>
          <w:snapToGrid w:val="0"/>
          <w:sz w:val="22"/>
          <w:szCs w:val="22"/>
        </w:rPr>
        <w:t xml:space="preserve">die het al uit niet ghemaact hebt, </w:t>
      </w:r>
      <w:hyperlink w:anchor="N1754" w:history="1">
        <w:r>
          <w:rPr>
            <w:rStyle w:val="Hyperlink"/>
            <w:snapToGrid w:val="0"/>
            <w:color w:val="auto"/>
            <w:sz w:val="22"/>
            <w:szCs w:val="22"/>
          </w:rPr>
          <w:t xml:space="preserve">* </w:t>
        </w:r>
      </w:hyperlink>
      <w:r>
        <w:rPr>
          <w:snapToGrid w:val="0"/>
          <w:sz w:val="22"/>
          <w:szCs w:val="22"/>
        </w:rPr>
        <w:t xml:space="preserve">die my leden gegeven hebt naa dat beelt uws Soons, so hope ick die selfde nu op te </w:t>
      </w:r>
      <w:hyperlink w:anchor="N1755" w:history="1">
        <w:r>
          <w:rPr>
            <w:rStyle w:val="Hyperlink"/>
            <w:snapToGrid w:val="0"/>
            <w:color w:val="auto"/>
            <w:sz w:val="22"/>
            <w:szCs w:val="22"/>
          </w:rPr>
          <w:t xml:space="preserve">+ </w:t>
        </w:r>
      </w:hyperlink>
      <w:r>
        <w:rPr>
          <w:snapToGrid w:val="0"/>
          <w:sz w:val="22"/>
          <w:szCs w:val="22"/>
        </w:rPr>
        <w:t xml:space="preserve">offeren om uwen heylighen Naam, want ghy zijt die Heer, voor welcken </w:t>
      </w:r>
      <w:hyperlink w:anchor="N1756" w:history="1">
        <w:r>
          <w:rPr>
            <w:rStyle w:val="Hyperlink"/>
            <w:snapToGrid w:val="0"/>
            <w:color w:val="auto"/>
            <w:sz w:val="22"/>
            <w:szCs w:val="22"/>
          </w:rPr>
          <w:t xml:space="preserve">+ </w:t>
        </w:r>
      </w:hyperlink>
      <w:r>
        <w:rPr>
          <w:snapToGrid w:val="0"/>
          <w:sz w:val="22"/>
          <w:szCs w:val="22"/>
        </w:rPr>
        <w:t xml:space="preserve">alle knyen buyghen, beyde die in den Hemel ende die inder Aarden zijn, Verhoort mijn ghebedt, ende laat mijn </w:t>
      </w:r>
      <w:hyperlink w:anchor="N1757" w:history="1">
        <w:r>
          <w:rPr>
            <w:rStyle w:val="Hyperlink"/>
            <w:snapToGrid w:val="0"/>
            <w:color w:val="auto"/>
            <w:sz w:val="22"/>
            <w:szCs w:val="22"/>
          </w:rPr>
          <w:t xml:space="preserve">+ </w:t>
        </w:r>
      </w:hyperlink>
      <w:r>
        <w:rPr>
          <w:snapToGrid w:val="0"/>
          <w:sz w:val="22"/>
          <w:szCs w:val="22"/>
        </w:rPr>
        <w:t xml:space="preserve">rueckwerck voor u aanghenaam zijn: Neemt niet van my dijnder ghenaden, ick beuleckte mensche </w:t>
      </w:r>
      <w:hyperlink w:anchor="N1758" w:history="1">
        <w:r>
          <w:rPr>
            <w:rStyle w:val="Hyperlink"/>
            <w:snapToGrid w:val="0"/>
            <w:color w:val="auto"/>
            <w:sz w:val="22"/>
            <w:szCs w:val="22"/>
          </w:rPr>
          <w:t xml:space="preserve">+ </w:t>
        </w:r>
      </w:hyperlink>
      <w:r>
        <w:rPr>
          <w:snapToGrid w:val="0"/>
          <w:sz w:val="22"/>
          <w:szCs w:val="22"/>
        </w:rPr>
        <w:t xml:space="preserve">van onreyne lippen, Reynicht mijnen mondt, dat uwen Naam daar door ghepresen mach worden. Neyghet uwe ooren tot my, ende ghy sult aansien die ghene, hoe sy my overvallen, maar </w:t>
      </w:r>
      <w:hyperlink w:anchor="N1759" w:history="1">
        <w:r>
          <w:rPr>
            <w:rStyle w:val="Hyperlink"/>
            <w:snapToGrid w:val="0"/>
            <w:color w:val="auto"/>
            <w:sz w:val="22"/>
            <w:szCs w:val="22"/>
          </w:rPr>
          <w:t xml:space="preserve">+ </w:t>
        </w:r>
      </w:hyperlink>
      <w:r>
        <w:rPr>
          <w:snapToGrid w:val="0"/>
          <w:sz w:val="22"/>
          <w:szCs w:val="22"/>
        </w:rPr>
        <w:t xml:space="preserve">het is my beter te vallen in die handen der menschen, dan te sondighen in u aanschouwen, want </w:t>
      </w:r>
      <w:hyperlink w:anchor="N1760" w:history="1">
        <w:r>
          <w:rPr>
            <w:rStyle w:val="Hyperlink"/>
            <w:snapToGrid w:val="0"/>
            <w:color w:val="auto"/>
            <w:sz w:val="22"/>
            <w:szCs w:val="22"/>
          </w:rPr>
          <w:t xml:space="preserve">+ </w:t>
        </w:r>
      </w:hyperlink>
      <w:r>
        <w:rPr>
          <w:snapToGrid w:val="0"/>
          <w:sz w:val="22"/>
          <w:szCs w:val="22"/>
        </w:rPr>
        <w:t xml:space="preserve">uwe ooghen zijn als een vlamme des vyers, ende u woort is als een tweesnijdende </w:t>
      </w:r>
      <w:hyperlink w:anchor="N1761" w:history="1">
        <w:r>
          <w:rPr>
            <w:rStyle w:val="Hyperlink"/>
            <w:snapToGrid w:val="0"/>
            <w:color w:val="auto"/>
            <w:sz w:val="22"/>
            <w:szCs w:val="22"/>
          </w:rPr>
          <w:t xml:space="preserve">+ </w:t>
        </w:r>
      </w:hyperlink>
      <w:r>
        <w:rPr>
          <w:snapToGrid w:val="0"/>
          <w:sz w:val="22"/>
          <w:szCs w:val="22"/>
        </w:rPr>
        <w:t xml:space="preserve">Sweerdt, aan beyde zijden snijdende, ende het dringt door, tot dat siel ende geest scheydet, door zenuwen ende march, ende  </w:t>
      </w:r>
      <w:hyperlink w:anchor="N1762" w:history="1">
        <w:r>
          <w:rPr>
            <w:rStyle w:val="Hyperlink"/>
            <w:snapToGrid w:val="0"/>
            <w:color w:val="auto"/>
            <w:sz w:val="22"/>
            <w:szCs w:val="22"/>
          </w:rPr>
          <w:t xml:space="preserve">+ </w:t>
        </w:r>
      </w:hyperlink>
      <w:r>
        <w:rPr>
          <w:snapToGrid w:val="0"/>
          <w:sz w:val="22"/>
          <w:szCs w:val="22"/>
        </w:rPr>
        <w:t xml:space="preserve">ghy zijt een </w:t>
      </w:r>
      <w:hyperlink w:anchor="N1763" w:history="1">
        <w:r>
          <w:rPr>
            <w:rStyle w:val="Hyperlink"/>
            <w:snapToGrid w:val="0"/>
            <w:color w:val="auto"/>
            <w:sz w:val="22"/>
            <w:szCs w:val="22"/>
          </w:rPr>
          <w:t xml:space="preserve">+ </w:t>
        </w:r>
      </w:hyperlink>
      <w:r>
        <w:rPr>
          <w:snapToGrid w:val="0"/>
          <w:sz w:val="22"/>
          <w:szCs w:val="22"/>
        </w:rPr>
        <w:t xml:space="preserve">rechter der gedachten ende sinnen des herten. Ende daar en is </w:t>
      </w:r>
    </w:p>
    <w:p w:rsidR="000173C4" w:rsidRDefault="000173C4">
      <w:pPr>
        <w:jc w:val="both"/>
        <w:rPr>
          <w:snapToGrid w:val="0"/>
          <w:sz w:val="22"/>
          <w:szCs w:val="22"/>
        </w:rPr>
      </w:pPr>
    </w:p>
    <w:p w:rsidR="000173C4" w:rsidRDefault="000173C4">
      <w:pPr>
        <w:jc w:val="both"/>
        <w:rPr>
          <w:snapToGrid w:val="0"/>
          <w:sz w:val="22"/>
          <w:szCs w:val="22"/>
        </w:rPr>
      </w:pPr>
      <w:hyperlink w:anchor="T1749" w:history="1">
        <w:r>
          <w:rPr>
            <w:rStyle w:val="Hyperlink"/>
            <w:snapToGrid w:val="0"/>
            <w:color w:val="auto"/>
            <w:sz w:val="22"/>
            <w:szCs w:val="22"/>
          </w:rPr>
          <w:t xml:space="preserve">+ </w:t>
        </w:r>
      </w:hyperlink>
      <w:r>
        <w:rPr>
          <w:i/>
          <w:iCs/>
          <w:snapToGrid w:val="0"/>
          <w:sz w:val="22"/>
          <w:szCs w:val="22"/>
        </w:rPr>
        <w:t>Fol. 95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750" w:history="1">
        <w:r>
          <w:rPr>
            <w:rStyle w:val="Hyperlink"/>
            <w:snapToGrid w:val="0"/>
            <w:color w:val="auto"/>
            <w:sz w:val="22"/>
            <w:szCs w:val="22"/>
          </w:rPr>
          <w:t xml:space="preserve">1) </w:t>
        </w:r>
      </w:hyperlink>
      <w:r>
        <w:rPr>
          <w:snapToGrid w:val="0"/>
          <w:sz w:val="22"/>
          <w:szCs w:val="22"/>
        </w:rPr>
        <w:t>Moet zijn: 1552. De vergissing, reeds in n</w:t>
      </w:r>
      <w:r>
        <w:rPr>
          <w:snapToGrid w:val="0"/>
          <w:sz w:val="22"/>
          <w:szCs w:val="22"/>
          <w:vertAlign w:val="superscript"/>
        </w:rPr>
        <w:t>o</w:t>
      </w:r>
      <w:r>
        <w:rPr>
          <w:snapToGrid w:val="0"/>
          <w:sz w:val="22"/>
          <w:szCs w:val="22"/>
        </w:rPr>
        <w:t>. 3, 1567 ingeslopen, is eerst door het Groote Offerboek van 1615 verbeterd; ook Van Braght heeft het juiste jaartal. Volgens het leidsche Sententieboek zijn 24 November 1552 Adriaan Cornelisz., Heynric Dircz. van Leiden en Dirck Jansz. van Bocholt veroordeeld om als herdoopers bij persistentie te worden geworgd en dan verbrand, welk vonnis ook is voltrokken. Die lotgenooten van Adriaan worden soms in diens Vermaning vermeld.</w:t>
      </w:r>
      <w:r>
        <w:rPr>
          <w:snapToGrid w:val="0"/>
          <w:sz w:val="22"/>
          <w:szCs w:val="22"/>
        </w:rPr>
        <w:br/>
        <w:t xml:space="preserve">Van Adriaan is het lied ‘Van vier vrienden, te Leiden opgeoffert’, in het </w:t>
      </w:r>
      <w:r>
        <w:rPr>
          <w:i/>
          <w:iCs/>
          <w:snapToGrid w:val="0"/>
          <w:sz w:val="22"/>
          <w:szCs w:val="22"/>
        </w:rPr>
        <w:t>Liedboek</w:t>
      </w:r>
      <w:r>
        <w:rPr>
          <w:snapToGrid w:val="0"/>
          <w:sz w:val="22"/>
          <w:szCs w:val="22"/>
        </w:rPr>
        <w:t xml:space="preserve"> achter het </w:t>
      </w:r>
      <w:r>
        <w:rPr>
          <w:i/>
          <w:iCs/>
          <w:snapToGrid w:val="0"/>
          <w:sz w:val="22"/>
          <w:szCs w:val="22"/>
        </w:rPr>
        <w:t>Offer des Heeren</w:t>
      </w:r>
      <w:r>
        <w:rPr>
          <w:snapToGrid w:val="0"/>
          <w:sz w:val="22"/>
          <w:szCs w:val="22"/>
        </w:rPr>
        <w:t>, fol. 37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1751"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jc w:val="both"/>
        <w:rPr>
          <w:snapToGrid w:val="0"/>
          <w:sz w:val="22"/>
          <w:szCs w:val="22"/>
        </w:rPr>
      </w:pPr>
      <w:hyperlink w:anchor="T1752" w:history="1">
        <w:r>
          <w:rPr>
            <w:rStyle w:val="Hyperlink"/>
            <w:snapToGrid w:val="0"/>
            <w:color w:val="auto"/>
            <w:sz w:val="22"/>
            <w:szCs w:val="22"/>
          </w:rPr>
          <w:t xml:space="preserve">+ </w:t>
        </w:r>
      </w:hyperlink>
      <w:r>
        <w:rPr>
          <w:snapToGrid w:val="0"/>
          <w:sz w:val="22"/>
          <w:szCs w:val="22"/>
        </w:rPr>
        <w:t xml:space="preserve">Mat.11.c.25. </w:t>
      </w:r>
    </w:p>
    <w:p w:rsidR="000173C4" w:rsidRDefault="000173C4">
      <w:pPr>
        <w:jc w:val="both"/>
        <w:rPr>
          <w:snapToGrid w:val="0"/>
          <w:sz w:val="22"/>
          <w:szCs w:val="22"/>
        </w:rPr>
      </w:pPr>
      <w:hyperlink w:anchor="T1753" w:history="1">
        <w:r>
          <w:rPr>
            <w:rStyle w:val="Hyperlink"/>
            <w:snapToGrid w:val="0"/>
            <w:color w:val="auto"/>
            <w:sz w:val="22"/>
            <w:szCs w:val="22"/>
          </w:rPr>
          <w:t xml:space="preserve">†† </w:t>
        </w:r>
      </w:hyperlink>
      <w:r>
        <w:rPr>
          <w:snapToGrid w:val="0"/>
          <w:sz w:val="22"/>
          <w:szCs w:val="22"/>
        </w:rPr>
        <w:t xml:space="preserve">Gene.1.a. </w:t>
      </w:r>
    </w:p>
    <w:p w:rsidR="000173C4" w:rsidRDefault="000173C4">
      <w:pPr>
        <w:jc w:val="both"/>
        <w:rPr>
          <w:snapToGrid w:val="0"/>
          <w:sz w:val="22"/>
          <w:szCs w:val="22"/>
        </w:rPr>
      </w:pPr>
      <w:hyperlink w:anchor="T1754" w:history="1">
        <w:r>
          <w:rPr>
            <w:rStyle w:val="Hyperlink"/>
            <w:snapToGrid w:val="0"/>
            <w:color w:val="auto"/>
            <w:sz w:val="22"/>
            <w:szCs w:val="22"/>
          </w:rPr>
          <w:t xml:space="preserve">* </w:t>
        </w:r>
      </w:hyperlink>
      <w:r>
        <w:rPr>
          <w:snapToGrid w:val="0"/>
          <w:sz w:val="22"/>
          <w:szCs w:val="22"/>
        </w:rPr>
        <w:t xml:space="preserve">Gen.1.d.27. </w:t>
      </w:r>
    </w:p>
    <w:p w:rsidR="000173C4" w:rsidRDefault="000173C4">
      <w:pPr>
        <w:jc w:val="both"/>
        <w:rPr>
          <w:snapToGrid w:val="0"/>
          <w:sz w:val="22"/>
          <w:szCs w:val="22"/>
        </w:rPr>
      </w:pPr>
      <w:hyperlink w:anchor="T1755" w:history="1">
        <w:r>
          <w:rPr>
            <w:rStyle w:val="Hyperlink"/>
            <w:snapToGrid w:val="0"/>
            <w:color w:val="auto"/>
            <w:sz w:val="22"/>
            <w:szCs w:val="22"/>
          </w:rPr>
          <w:t xml:space="preserve">+ </w:t>
        </w:r>
      </w:hyperlink>
      <w:r>
        <w:rPr>
          <w:snapToGrid w:val="0"/>
          <w:sz w:val="22"/>
          <w:szCs w:val="22"/>
        </w:rPr>
        <w:t xml:space="preserve">Rom.12.a.1. </w:t>
      </w:r>
    </w:p>
    <w:p w:rsidR="000173C4" w:rsidRDefault="000173C4">
      <w:pPr>
        <w:jc w:val="both"/>
        <w:rPr>
          <w:snapToGrid w:val="0"/>
          <w:sz w:val="22"/>
          <w:szCs w:val="22"/>
        </w:rPr>
      </w:pPr>
      <w:hyperlink w:anchor="T1756" w:history="1">
        <w:r>
          <w:rPr>
            <w:rStyle w:val="Hyperlink"/>
            <w:snapToGrid w:val="0"/>
            <w:color w:val="auto"/>
            <w:sz w:val="22"/>
            <w:szCs w:val="22"/>
          </w:rPr>
          <w:t xml:space="preserve">+ </w:t>
        </w:r>
      </w:hyperlink>
      <w:r>
        <w:rPr>
          <w:snapToGrid w:val="0"/>
          <w:sz w:val="22"/>
          <w:szCs w:val="22"/>
        </w:rPr>
        <w:t xml:space="preserve">Phil.2.a.10. </w:t>
      </w:r>
    </w:p>
    <w:p w:rsidR="000173C4" w:rsidRDefault="000173C4">
      <w:pPr>
        <w:jc w:val="both"/>
        <w:rPr>
          <w:snapToGrid w:val="0"/>
          <w:sz w:val="22"/>
          <w:szCs w:val="22"/>
        </w:rPr>
      </w:pPr>
      <w:hyperlink w:anchor="T1757" w:history="1">
        <w:r>
          <w:rPr>
            <w:rStyle w:val="Hyperlink"/>
            <w:snapToGrid w:val="0"/>
            <w:color w:val="auto"/>
            <w:sz w:val="22"/>
            <w:szCs w:val="22"/>
          </w:rPr>
          <w:t xml:space="preserve">+ </w:t>
        </w:r>
      </w:hyperlink>
      <w:r>
        <w:rPr>
          <w:snapToGrid w:val="0"/>
          <w:sz w:val="22"/>
          <w:szCs w:val="22"/>
        </w:rPr>
        <w:t xml:space="preserve">Psa.141.a.2. </w:t>
      </w:r>
    </w:p>
    <w:p w:rsidR="000173C4" w:rsidRDefault="000173C4">
      <w:pPr>
        <w:jc w:val="both"/>
        <w:rPr>
          <w:snapToGrid w:val="0"/>
          <w:sz w:val="22"/>
          <w:szCs w:val="22"/>
        </w:rPr>
      </w:pPr>
      <w:hyperlink w:anchor="T1758" w:history="1">
        <w:r>
          <w:rPr>
            <w:rStyle w:val="Hyperlink"/>
            <w:snapToGrid w:val="0"/>
            <w:color w:val="auto"/>
            <w:sz w:val="22"/>
            <w:szCs w:val="22"/>
          </w:rPr>
          <w:t xml:space="preserve">+ </w:t>
        </w:r>
      </w:hyperlink>
      <w:r>
        <w:rPr>
          <w:snapToGrid w:val="0"/>
          <w:sz w:val="22"/>
          <w:szCs w:val="22"/>
        </w:rPr>
        <w:t xml:space="preserve">Esa.6.a.5. </w:t>
      </w:r>
    </w:p>
    <w:p w:rsidR="000173C4" w:rsidRDefault="000173C4">
      <w:pPr>
        <w:jc w:val="both"/>
        <w:rPr>
          <w:snapToGrid w:val="0"/>
          <w:sz w:val="22"/>
          <w:szCs w:val="22"/>
        </w:rPr>
      </w:pPr>
      <w:hyperlink w:anchor="T1759" w:history="1">
        <w:r>
          <w:rPr>
            <w:rStyle w:val="Hyperlink"/>
            <w:snapToGrid w:val="0"/>
            <w:color w:val="auto"/>
            <w:sz w:val="22"/>
            <w:szCs w:val="22"/>
          </w:rPr>
          <w:t xml:space="preserve">+ </w:t>
        </w:r>
      </w:hyperlink>
      <w:r>
        <w:rPr>
          <w:snapToGrid w:val="0"/>
          <w:sz w:val="22"/>
          <w:szCs w:val="22"/>
        </w:rPr>
        <w:t xml:space="preserve">Dan.13.c.23. </w:t>
      </w:r>
    </w:p>
    <w:p w:rsidR="000173C4" w:rsidRDefault="000173C4">
      <w:pPr>
        <w:jc w:val="both"/>
        <w:rPr>
          <w:snapToGrid w:val="0"/>
          <w:sz w:val="22"/>
          <w:szCs w:val="22"/>
        </w:rPr>
      </w:pPr>
      <w:hyperlink w:anchor="T1760" w:history="1">
        <w:r>
          <w:rPr>
            <w:rStyle w:val="Hyperlink"/>
            <w:snapToGrid w:val="0"/>
            <w:color w:val="auto"/>
            <w:sz w:val="22"/>
            <w:szCs w:val="22"/>
          </w:rPr>
          <w:t xml:space="preserve">+ </w:t>
        </w:r>
      </w:hyperlink>
      <w:r>
        <w:rPr>
          <w:snapToGrid w:val="0"/>
          <w:sz w:val="22"/>
          <w:szCs w:val="22"/>
        </w:rPr>
        <w:t xml:space="preserve">Apo.1.b.14. </w:t>
      </w:r>
    </w:p>
    <w:p w:rsidR="000173C4" w:rsidRDefault="000173C4">
      <w:pPr>
        <w:jc w:val="both"/>
        <w:rPr>
          <w:snapToGrid w:val="0"/>
          <w:sz w:val="22"/>
          <w:szCs w:val="22"/>
        </w:rPr>
      </w:pPr>
      <w:hyperlink w:anchor="T1761" w:history="1">
        <w:r>
          <w:rPr>
            <w:rStyle w:val="Hyperlink"/>
            <w:snapToGrid w:val="0"/>
            <w:color w:val="auto"/>
            <w:sz w:val="22"/>
            <w:szCs w:val="22"/>
          </w:rPr>
          <w:t xml:space="preserve">+ </w:t>
        </w:r>
      </w:hyperlink>
      <w:r>
        <w:rPr>
          <w:snapToGrid w:val="0"/>
          <w:sz w:val="22"/>
          <w:szCs w:val="22"/>
        </w:rPr>
        <w:t xml:space="preserve">Heb.4.b.12. </w:t>
      </w:r>
    </w:p>
    <w:p w:rsidR="000173C4" w:rsidRDefault="000173C4">
      <w:pPr>
        <w:jc w:val="both"/>
        <w:rPr>
          <w:snapToGrid w:val="0"/>
          <w:sz w:val="22"/>
          <w:szCs w:val="22"/>
        </w:rPr>
      </w:pPr>
      <w:hyperlink w:anchor="T1762" w:history="1">
        <w:r>
          <w:rPr>
            <w:rStyle w:val="Hyperlink"/>
            <w:snapToGrid w:val="0"/>
            <w:color w:val="auto"/>
            <w:sz w:val="22"/>
            <w:szCs w:val="22"/>
          </w:rPr>
          <w:t xml:space="preserve">+ </w:t>
        </w:r>
      </w:hyperlink>
      <w:r>
        <w:rPr>
          <w:i/>
          <w:iCs/>
          <w:snapToGrid w:val="0"/>
          <w:sz w:val="22"/>
          <w:szCs w:val="22"/>
        </w:rPr>
        <w:t>Fol. 95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763" w:history="1">
        <w:r>
          <w:rPr>
            <w:rStyle w:val="Hyperlink"/>
            <w:snapToGrid w:val="0"/>
            <w:color w:val="auto"/>
            <w:sz w:val="22"/>
            <w:szCs w:val="22"/>
          </w:rPr>
          <w:t xml:space="preserve">+ </w:t>
        </w:r>
      </w:hyperlink>
      <w:r>
        <w:rPr>
          <w:snapToGrid w:val="0"/>
          <w:sz w:val="22"/>
          <w:szCs w:val="22"/>
        </w:rPr>
        <w:t xml:space="preserve">Sap.1.a.7. </w:t>
      </w:r>
    </w:p>
    <w:p w:rsidR="000173C4" w:rsidRDefault="000173C4">
      <w:pPr>
        <w:jc w:val="both"/>
        <w:rPr>
          <w:snapToGrid w:val="0"/>
          <w:sz w:val="22"/>
          <w:szCs w:val="22"/>
        </w:rPr>
      </w:pPr>
      <w:r>
        <w:rPr>
          <w:snapToGrid w:val="0"/>
          <w:sz w:val="22"/>
          <w:szCs w:val="22"/>
        </w:rPr>
        <w:t>[p. 196]</w:t>
      </w:r>
    </w:p>
    <w:p w:rsidR="000173C4" w:rsidRDefault="000173C4">
      <w:pPr>
        <w:jc w:val="both"/>
        <w:rPr>
          <w:snapToGrid w:val="0"/>
          <w:sz w:val="22"/>
          <w:szCs w:val="22"/>
        </w:rPr>
      </w:pPr>
      <w:r>
        <w:rPr>
          <w:snapToGrid w:val="0"/>
          <w:sz w:val="22"/>
          <w:szCs w:val="22"/>
        </w:rPr>
        <w:br/>
        <w:t xml:space="preserve">niet verborghen voor uwe oogen, So roep ick met </w:t>
      </w:r>
      <w:hyperlink w:anchor="N1764" w:history="1">
        <w:r>
          <w:rPr>
            <w:rStyle w:val="Hyperlink"/>
            <w:snapToGrid w:val="0"/>
            <w:color w:val="auto"/>
            <w:sz w:val="22"/>
            <w:szCs w:val="22"/>
          </w:rPr>
          <w:t xml:space="preserve">+ </w:t>
        </w:r>
      </w:hyperlink>
      <w:r>
        <w:rPr>
          <w:snapToGrid w:val="0"/>
          <w:sz w:val="22"/>
          <w:szCs w:val="22"/>
        </w:rPr>
        <w:t xml:space="preserve">David uwen lieven Propheet, dattet beter is te vallen in des menschen handen, dan in uwen toorn, O Heere leyt my in dat Lant </w:t>
      </w:r>
      <w:hyperlink w:anchor="N1765" w:history="1">
        <w:r>
          <w:rPr>
            <w:rStyle w:val="Hyperlink"/>
            <w:snapToGrid w:val="0"/>
            <w:color w:val="auto"/>
            <w:sz w:val="22"/>
            <w:szCs w:val="22"/>
          </w:rPr>
          <w:t xml:space="preserve">+ </w:t>
        </w:r>
      </w:hyperlink>
      <w:r>
        <w:rPr>
          <w:snapToGrid w:val="0"/>
          <w:sz w:val="22"/>
          <w:szCs w:val="22"/>
        </w:rPr>
        <w:t xml:space="preserve">Haran daar ic niet een voet erfs en hebbe, namelijcken, dat beloefde Lant, dat wilt my uit genaden geven, ende niet uit mijnder wercken oft verdienst, verlost my met </w:t>
      </w:r>
      <w:hyperlink w:anchor="N1766" w:history="1">
        <w:r>
          <w:rPr>
            <w:rStyle w:val="Hyperlink"/>
            <w:snapToGrid w:val="0"/>
            <w:color w:val="auto"/>
            <w:sz w:val="22"/>
            <w:szCs w:val="22"/>
          </w:rPr>
          <w:t xml:space="preserve">+ </w:t>
        </w:r>
      </w:hyperlink>
      <w:r>
        <w:rPr>
          <w:snapToGrid w:val="0"/>
          <w:sz w:val="22"/>
          <w:szCs w:val="22"/>
        </w:rPr>
        <w:t xml:space="preserve">Loth uit dat geslacht, bewaart my Heer, voor die grimmende Leeuwen tanden die veel zijn, </w:t>
      </w:r>
      <w:hyperlink w:anchor="N1767" w:history="1">
        <w:r>
          <w:rPr>
            <w:rStyle w:val="Hyperlink"/>
            <w:snapToGrid w:val="0"/>
            <w:color w:val="auto"/>
            <w:sz w:val="22"/>
            <w:szCs w:val="22"/>
          </w:rPr>
          <w:t xml:space="preserve">+ </w:t>
        </w:r>
      </w:hyperlink>
      <w:r>
        <w:rPr>
          <w:snapToGrid w:val="0"/>
          <w:sz w:val="22"/>
          <w:szCs w:val="22"/>
        </w:rPr>
        <w:t xml:space="preserve">iaa die grimmende Wolven aanden Avont, die totten morghen niet over en laten blijven, die met hare voeten snel loopen om </w:t>
      </w:r>
      <w:hyperlink w:anchor="N1768" w:history="1">
        <w:r>
          <w:rPr>
            <w:rStyle w:val="Hyperlink"/>
            <w:snapToGrid w:val="0"/>
            <w:color w:val="auto"/>
            <w:sz w:val="22"/>
            <w:szCs w:val="22"/>
          </w:rPr>
          <w:t xml:space="preserve">+ </w:t>
        </w:r>
      </w:hyperlink>
      <w:r>
        <w:rPr>
          <w:snapToGrid w:val="0"/>
          <w:sz w:val="22"/>
          <w:szCs w:val="22"/>
        </w:rPr>
        <w:t xml:space="preserve">onschuldich bloet te storten, O Heere bewaart my met </w:t>
      </w:r>
      <w:hyperlink w:anchor="N1769" w:history="1">
        <w:r>
          <w:rPr>
            <w:rStyle w:val="Hyperlink"/>
            <w:snapToGrid w:val="0"/>
            <w:color w:val="auto"/>
            <w:sz w:val="22"/>
            <w:szCs w:val="22"/>
          </w:rPr>
          <w:t xml:space="preserve">+ </w:t>
        </w:r>
      </w:hyperlink>
      <w:r>
        <w:rPr>
          <w:snapToGrid w:val="0"/>
          <w:sz w:val="22"/>
          <w:szCs w:val="22"/>
        </w:rPr>
        <w:t xml:space="preserve">Sadrach, Misach ende Abdenago, dat my dat vyer der lasteringhe, dat uit haren mont gaat, niet en misdoe. O Heer laat mijn ghebedt verhoort worden met </w:t>
      </w:r>
      <w:hyperlink w:anchor="N1770" w:history="1">
        <w:r>
          <w:rPr>
            <w:rStyle w:val="Hyperlink"/>
            <w:snapToGrid w:val="0"/>
            <w:color w:val="auto"/>
            <w:sz w:val="22"/>
            <w:szCs w:val="22"/>
          </w:rPr>
          <w:t xml:space="preserve">+ </w:t>
        </w:r>
      </w:hyperlink>
      <w:r>
        <w:rPr>
          <w:snapToGrid w:val="0"/>
          <w:sz w:val="22"/>
          <w:szCs w:val="22"/>
        </w:rPr>
        <w:t xml:space="preserve">Tobia ende Sara, verhoort mijn ghebedt met </w:t>
      </w:r>
      <w:hyperlink w:anchor="N1771" w:history="1">
        <w:r>
          <w:rPr>
            <w:rStyle w:val="Hyperlink"/>
            <w:snapToGrid w:val="0"/>
            <w:color w:val="auto"/>
            <w:sz w:val="22"/>
            <w:szCs w:val="22"/>
          </w:rPr>
          <w:t xml:space="preserve">* </w:t>
        </w:r>
      </w:hyperlink>
      <w:r>
        <w:rPr>
          <w:snapToGrid w:val="0"/>
          <w:sz w:val="22"/>
          <w:szCs w:val="22"/>
        </w:rPr>
        <w:t xml:space="preserve">Elja, ende ontfangt my tot een Brantoffer, die daar </w:t>
      </w:r>
      <w:hyperlink w:anchor="N1772" w:history="1">
        <w:r>
          <w:rPr>
            <w:rStyle w:val="Hyperlink"/>
            <w:snapToGrid w:val="0"/>
            <w:color w:val="auto"/>
            <w:sz w:val="22"/>
            <w:szCs w:val="22"/>
          </w:rPr>
          <w:t xml:space="preserve">†† </w:t>
        </w:r>
      </w:hyperlink>
      <w:r>
        <w:rPr>
          <w:snapToGrid w:val="0"/>
          <w:sz w:val="22"/>
          <w:szCs w:val="22"/>
        </w:rPr>
        <w:t xml:space="preserve">levendich, heylich, ende u behagelijck is, op dat de Propheten </w:t>
      </w:r>
      <w:hyperlink w:anchor="N1773" w:history="1">
        <w:r>
          <w:rPr>
            <w:rStyle w:val="Hyperlink"/>
            <w:snapToGrid w:val="0"/>
            <w:color w:val="auto"/>
            <w:sz w:val="22"/>
            <w:szCs w:val="22"/>
          </w:rPr>
          <w:t xml:space="preserve">* </w:t>
        </w:r>
      </w:hyperlink>
      <w:r>
        <w:rPr>
          <w:snapToGrid w:val="0"/>
          <w:sz w:val="22"/>
          <w:szCs w:val="22"/>
        </w:rPr>
        <w:t xml:space="preserve">Jesabels te schanden comen, ende u volck niet langer en verleyden. Heer bewaart my met </w:t>
      </w:r>
      <w:hyperlink w:anchor="N1774" w:history="1">
        <w:r>
          <w:rPr>
            <w:rStyle w:val="Hyperlink"/>
            <w:snapToGrid w:val="0"/>
            <w:color w:val="auto"/>
            <w:sz w:val="22"/>
            <w:szCs w:val="22"/>
          </w:rPr>
          <w:t xml:space="preserve">† </w:t>
        </w:r>
      </w:hyperlink>
      <w:r>
        <w:rPr>
          <w:snapToGrid w:val="0"/>
          <w:sz w:val="22"/>
          <w:szCs w:val="22"/>
        </w:rPr>
        <w:t xml:space="preserve">Joseph voor dat boose Wijf, dat ick mijnen Mantel liever late nemen, namelijck, mijn eerste lichaam, want daar staat: </w:t>
      </w:r>
      <w:hyperlink w:anchor="N1775" w:history="1">
        <w:r>
          <w:rPr>
            <w:rStyle w:val="Hyperlink"/>
            <w:snapToGrid w:val="0"/>
            <w:color w:val="auto"/>
            <w:sz w:val="22"/>
            <w:szCs w:val="22"/>
          </w:rPr>
          <w:t xml:space="preserve">+ </w:t>
        </w:r>
      </w:hyperlink>
      <w:r>
        <w:rPr>
          <w:snapToGrid w:val="0"/>
          <w:sz w:val="22"/>
          <w:szCs w:val="22"/>
        </w:rPr>
        <w:t xml:space="preserve">Wie een Hoer aanhangt, die is met haar een vleys. </w:t>
      </w:r>
      <w:hyperlink w:anchor="N1776" w:history="1">
        <w:r>
          <w:rPr>
            <w:rStyle w:val="Hyperlink"/>
            <w:snapToGrid w:val="0"/>
            <w:color w:val="auto"/>
            <w:sz w:val="22"/>
            <w:szCs w:val="22"/>
          </w:rPr>
          <w:t xml:space="preserve">†† </w:t>
        </w:r>
      </w:hyperlink>
      <w:r>
        <w:rPr>
          <w:snapToGrid w:val="0"/>
          <w:sz w:val="22"/>
          <w:szCs w:val="22"/>
        </w:rPr>
        <w:t xml:space="preserve">Bewaart my Heere, want ick roep Hemel ende Aarde tot een getuygenis dat ic in mijn simpelheyt sterve, want </w:t>
      </w:r>
      <w:hyperlink w:anchor="N1777" w:history="1">
        <w:r>
          <w:rPr>
            <w:rStyle w:val="Hyperlink"/>
            <w:snapToGrid w:val="0"/>
            <w:color w:val="auto"/>
            <w:sz w:val="22"/>
            <w:szCs w:val="22"/>
          </w:rPr>
          <w:t xml:space="preserve">+ </w:t>
        </w:r>
      </w:hyperlink>
      <w:r>
        <w:rPr>
          <w:snapToGrid w:val="0"/>
          <w:sz w:val="22"/>
          <w:szCs w:val="22"/>
        </w:rPr>
        <w:t xml:space="preserve">wie hier zijn leven soect te behouden, die salt verliesen, ende so </w:t>
      </w:r>
      <w:hyperlink w:anchor="N1778" w:history="1">
        <w:r>
          <w:rPr>
            <w:rStyle w:val="Hyperlink"/>
            <w:snapToGrid w:val="0"/>
            <w:color w:val="auto"/>
            <w:sz w:val="22"/>
            <w:szCs w:val="22"/>
          </w:rPr>
          <w:t xml:space="preserve">†† </w:t>
        </w:r>
      </w:hyperlink>
      <w:r>
        <w:rPr>
          <w:snapToGrid w:val="0"/>
          <w:sz w:val="22"/>
          <w:szCs w:val="22"/>
        </w:rPr>
        <w:t xml:space="preserve">wie zijn leven verliest om u Heere ende des Evangelijs wille, die salt behouden, So roep ick ooc met den ouden </w:t>
      </w:r>
      <w:hyperlink w:anchor="N1779" w:history="1">
        <w:r>
          <w:rPr>
            <w:rStyle w:val="Hyperlink"/>
            <w:snapToGrid w:val="0"/>
            <w:color w:val="auto"/>
            <w:sz w:val="22"/>
            <w:szCs w:val="22"/>
          </w:rPr>
          <w:t xml:space="preserve">+ </w:t>
        </w:r>
      </w:hyperlink>
      <w:r>
        <w:rPr>
          <w:snapToGrid w:val="0"/>
          <w:sz w:val="22"/>
          <w:szCs w:val="22"/>
        </w:rPr>
        <w:t xml:space="preserve">Eleasar, ende hebbe veel liever eerlijck te sterven, dan met schanden te leven </w:t>
      </w:r>
      <w:hyperlink w:anchor="N1780" w:history="1">
        <w:r>
          <w:rPr>
            <w:rStyle w:val="Hyperlink"/>
            <w:snapToGrid w:val="0"/>
            <w:color w:val="auto"/>
            <w:sz w:val="22"/>
            <w:szCs w:val="22"/>
          </w:rPr>
          <w:t xml:space="preserve">1) </w:t>
        </w:r>
      </w:hyperlink>
      <w:r>
        <w:rPr>
          <w:snapToGrid w:val="0"/>
          <w:sz w:val="22"/>
          <w:szCs w:val="22"/>
        </w:rPr>
        <w:t xml:space="preserve">, O Heere, siet, over ons is </w:t>
      </w:r>
      <w:hyperlink w:anchor="N1781" w:history="1">
        <w:r>
          <w:rPr>
            <w:rStyle w:val="Hyperlink"/>
            <w:snapToGrid w:val="0"/>
            <w:color w:val="auto"/>
            <w:sz w:val="22"/>
            <w:szCs w:val="22"/>
          </w:rPr>
          <w:t xml:space="preserve">+ </w:t>
        </w:r>
      </w:hyperlink>
      <w:r>
        <w:rPr>
          <w:snapToGrid w:val="0"/>
          <w:sz w:val="22"/>
          <w:szCs w:val="22"/>
        </w:rPr>
        <w:t xml:space="preserve">ontfunct  </w:t>
      </w:r>
      <w:hyperlink w:anchor="N1782" w:history="1">
        <w:r>
          <w:rPr>
            <w:rStyle w:val="Hyperlink"/>
            <w:snapToGrid w:val="0"/>
            <w:color w:val="auto"/>
            <w:sz w:val="22"/>
            <w:szCs w:val="22"/>
          </w:rPr>
          <w:t xml:space="preserve">+ </w:t>
        </w:r>
      </w:hyperlink>
      <w:r>
        <w:rPr>
          <w:snapToGrid w:val="0"/>
          <w:sz w:val="22"/>
          <w:szCs w:val="22"/>
        </w:rPr>
        <w:t xml:space="preserve">die hette eender overvloedigher scharen, ende sullen sommige van ons wech rucken, ende sullen de ledige met afgoderije spijsen, maar ghy Heere bewaart my, ghy Heere bewaart my, ghy gheeft uwen knecht inden noot broot, inden dorst water </w:t>
      </w:r>
      <w:hyperlink w:anchor="N1783" w:history="1">
        <w:r>
          <w:rPr>
            <w:rStyle w:val="Hyperlink"/>
            <w:snapToGrid w:val="0"/>
            <w:color w:val="auto"/>
            <w:sz w:val="22"/>
            <w:szCs w:val="22"/>
          </w:rPr>
          <w:t xml:space="preserve">+ </w:t>
        </w:r>
      </w:hyperlink>
      <w:r>
        <w:rPr>
          <w:snapToGrid w:val="0"/>
          <w:sz w:val="22"/>
          <w:szCs w:val="22"/>
        </w:rPr>
        <w:t xml:space="preserve">ende inden dach der tribulatien vergheeft ghy de sonden, ende ghy hebt gheseyt tot uwen lieven Prophete: </w:t>
      </w:r>
      <w:hyperlink w:anchor="N1784" w:history="1">
        <w:r>
          <w:rPr>
            <w:rStyle w:val="Hyperlink"/>
            <w:snapToGrid w:val="0"/>
            <w:color w:val="auto"/>
            <w:sz w:val="22"/>
            <w:szCs w:val="22"/>
          </w:rPr>
          <w:t xml:space="preserve">+ </w:t>
        </w:r>
      </w:hyperlink>
      <w:r>
        <w:rPr>
          <w:snapToGrid w:val="0"/>
          <w:sz w:val="22"/>
          <w:szCs w:val="22"/>
        </w:rPr>
        <w:t xml:space="preserve">Al waart dat een moeder haar kint vergaat, dat sy selfs ghebaart heeft, so en sult ghy ons niet vergeten, want het is u woort Heer, ghy hebt gesproken, tot uwen lieven Apostel Paulus: </w:t>
      </w:r>
      <w:hyperlink w:anchor="N1785" w:history="1">
        <w:r>
          <w:rPr>
            <w:rStyle w:val="Hyperlink"/>
            <w:snapToGrid w:val="0"/>
            <w:color w:val="auto"/>
            <w:sz w:val="22"/>
            <w:szCs w:val="22"/>
          </w:rPr>
          <w:t xml:space="preserve">+ </w:t>
        </w:r>
      </w:hyperlink>
      <w:r>
        <w:rPr>
          <w:snapToGrid w:val="0"/>
          <w:sz w:val="22"/>
          <w:szCs w:val="22"/>
        </w:rPr>
        <w:t xml:space="preserve">Gaat uit dat boose gheslacht, en roert niet aan dat onreyn is, als dan wilt ghy ons verlossen, ende onse Vader zijn, ende wy u sonen ende dochteren zijn. nu gaan wy mede buyten den </w:t>
      </w:r>
      <w:hyperlink w:anchor="N1786" w:history="1">
        <w:r>
          <w:rPr>
            <w:rStyle w:val="Hyperlink"/>
            <w:snapToGrid w:val="0"/>
            <w:color w:val="auto"/>
            <w:sz w:val="22"/>
            <w:szCs w:val="22"/>
          </w:rPr>
          <w:t xml:space="preserve">+ </w:t>
        </w:r>
      </w:hyperlink>
      <w:r>
        <w:rPr>
          <w:snapToGrid w:val="0"/>
          <w:sz w:val="22"/>
          <w:szCs w:val="22"/>
        </w:rPr>
        <w:t xml:space="preserve">heyrleger, ende willen u versmaatheyt helpen dragen, </w:t>
      </w:r>
      <w:hyperlink w:anchor="N1787" w:history="1">
        <w:r>
          <w:rPr>
            <w:rStyle w:val="Hyperlink"/>
            <w:snapToGrid w:val="0"/>
            <w:color w:val="auto"/>
            <w:sz w:val="22"/>
            <w:szCs w:val="22"/>
          </w:rPr>
          <w:t xml:space="preserve">†† </w:t>
        </w:r>
      </w:hyperlink>
      <w:r>
        <w:rPr>
          <w:snapToGrid w:val="0"/>
          <w:sz w:val="22"/>
          <w:szCs w:val="22"/>
        </w:rPr>
        <w:t xml:space="preserve">Heer leert ons bidden na uwen wille, dat wy mogen bidden in den </w:t>
      </w:r>
      <w:hyperlink w:anchor="N1788" w:history="1">
        <w:r>
          <w:rPr>
            <w:rStyle w:val="Hyperlink"/>
            <w:snapToGrid w:val="0"/>
            <w:color w:val="auto"/>
            <w:sz w:val="22"/>
            <w:szCs w:val="22"/>
          </w:rPr>
          <w:t xml:space="preserve">+ </w:t>
        </w:r>
      </w:hyperlink>
      <w:r>
        <w:rPr>
          <w:snapToGrid w:val="0"/>
          <w:sz w:val="22"/>
          <w:szCs w:val="22"/>
        </w:rPr>
        <w:t xml:space="preserve">geest ende inder waarheyt, dat wy u een rechte Vader noemen, want een sone sal zijn vader eeren </w:t>
      </w:r>
      <w:hyperlink w:anchor="N1789" w:history="1">
        <w:r>
          <w:rPr>
            <w:rStyle w:val="Hyperlink"/>
            <w:snapToGrid w:val="0"/>
            <w:color w:val="auto"/>
            <w:sz w:val="22"/>
            <w:szCs w:val="22"/>
          </w:rPr>
          <w:t xml:space="preserve">+ </w:t>
        </w:r>
      </w:hyperlink>
      <w:r>
        <w:rPr>
          <w:snapToGrid w:val="0"/>
          <w:sz w:val="22"/>
          <w:szCs w:val="22"/>
        </w:rPr>
        <w:t xml:space="preserve">, ende een knecht zijnen heere: </w:t>
      </w:r>
    </w:p>
    <w:p w:rsidR="000173C4" w:rsidRDefault="000173C4">
      <w:pPr>
        <w:jc w:val="both"/>
        <w:rPr>
          <w:snapToGrid w:val="0"/>
          <w:sz w:val="22"/>
          <w:szCs w:val="22"/>
        </w:rPr>
      </w:pPr>
      <w:hyperlink w:anchor="T1764" w:history="1">
        <w:r>
          <w:rPr>
            <w:rStyle w:val="Hyperlink"/>
            <w:snapToGrid w:val="0"/>
            <w:color w:val="auto"/>
            <w:sz w:val="22"/>
            <w:szCs w:val="22"/>
          </w:rPr>
          <w:t xml:space="preserve">+ </w:t>
        </w:r>
      </w:hyperlink>
      <w:r>
        <w:rPr>
          <w:snapToGrid w:val="0"/>
          <w:sz w:val="22"/>
          <w:szCs w:val="22"/>
        </w:rPr>
        <w:t xml:space="preserve">Psa.22.b.13. </w:t>
      </w:r>
    </w:p>
    <w:p w:rsidR="000173C4" w:rsidRDefault="000173C4">
      <w:pPr>
        <w:jc w:val="both"/>
        <w:rPr>
          <w:snapToGrid w:val="0"/>
          <w:sz w:val="22"/>
          <w:szCs w:val="22"/>
        </w:rPr>
      </w:pPr>
      <w:hyperlink w:anchor="T1765" w:history="1">
        <w:r>
          <w:rPr>
            <w:rStyle w:val="Hyperlink"/>
            <w:snapToGrid w:val="0"/>
            <w:color w:val="auto"/>
            <w:sz w:val="22"/>
            <w:szCs w:val="22"/>
          </w:rPr>
          <w:t xml:space="preserve">+ </w:t>
        </w:r>
      </w:hyperlink>
      <w:r>
        <w:rPr>
          <w:snapToGrid w:val="0"/>
          <w:sz w:val="22"/>
          <w:szCs w:val="22"/>
        </w:rPr>
        <w:t xml:space="preserve">Acto.7.a.4. </w:t>
      </w:r>
    </w:p>
    <w:p w:rsidR="000173C4" w:rsidRDefault="000173C4">
      <w:pPr>
        <w:jc w:val="both"/>
        <w:rPr>
          <w:snapToGrid w:val="0"/>
          <w:sz w:val="22"/>
          <w:szCs w:val="22"/>
        </w:rPr>
      </w:pPr>
      <w:hyperlink w:anchor="T1766" w:history="1">
        <w:r>
          <w:rPr>
            <w:rStyle w:val="Hyperlink"/>
            <w:snapToGrid w:val="0"/>
            <w:color w:val="auto"/>
            <w:sz w:val="22"/>
            <w:szCs w:val="22"/>
          </w:rPr>
          <w:t xml:space="preserve">+ </w:t>
        </w:r>
      </w:hyperlink>
      <w:r>
        <w:rPr>
          <w:snapToGrid w:val="0"/>
          <w:sz w:val="22"/>
          <w:szCs w:val="22"/>
        </w:rPr>
        <w:t xml:space="preserve">Gen.19.b.14. </w:t>
      </w:r>
    </w:p>
    <w:p w:rsidR="000173C4" w:rsidRDefault="000173C4">
      <w:pPr>
        <w:jc w:val="both"/>
        <w:rPr>
          <w:snapToGrid w:val="0"/>
          <w:sz w:val="22"/>
          <w:szCs w:val="22"/>
        </w:rPr>
      </w:pPr>
      <w:hyperlink w:anchor="T1767" w:history="1">
        <w:r>
          <w:rPr>
            <w:rStyle w:val="Hyperlink"/>
            <w:snapToGrid w:val="0"/>
            <w:color w:val="auto"/>
            <w:sz w:val="22"/>
            <w:szCs w:val="22"/>
          </w:rPr>
          <w:t xml:space="preserve">+ </w:t>
        </w:r>
      </w:hyperlink>
      <w:r>
        <w:rPr>
          <w:snapToGrid w:val="0"/>
          <w:sz w:val="22"/>
          <w:szCs w:val="22"/>
        </w:rPr>
        <w:t xml:space="preserve">Soph.3.a.3. </w:t>
      </w:r>
    </w:p>
    <w:p w:rsidR="000173C4" w:rsidRDefault="000173C4">
      <w:pPr>
        <w:jc w:val="both"/>
        <w:rPr>
          <w:snapToGrid w:val="0"/>
          <w:sz w:val="22"/>
          <w:szCs w:val="22"/>
        </w:rPr>
      </w:pPr>
      <w:hyperlink w:anchor="T1768" w:history="1">
        <w:r>
          <w:rPr>
            <w:rStyle w:val="Hyperlink"/>
            <w:snapToGrid w:val="0"/>
            <w:color w:val="auto"/>
            <w:sz w:val="22"/>
            <w:szCs w:val="22"/>
          </w:rPr>
          <w:t xml:space="preserve">+ </w:t>
        </w:r>
      </w:hyperlink>
      <w:r>
        <w:rPr>
          <w:snapToGrid w:val="0"/>
          <w:sz w:val="22"/>
          <w:szCs w:val="22"/>
        </w:rPr>
        <w:t xml:space="preserve">Pro.1.b.19. </w:t>
      </w:r>
    </w:p>
    <w:p w:rsidR="000173C4" w:rsidRDefault="000173C4">
      <w:pPr>
        <w:jc w:val="both"/>
        <w:rPr>
          <w:snapToGrid w:val="0"/>
          <w:sz w:val="22"/>
          <w:szCs w:val="22"/>
        </w:rPr>
      </w:pPr>
      <w:hyperlink w:anchor="T1769" w:history="1">
        <w:r>
          <w:rPr>
            <w:rStyle w:val="Hyperlink"/>
            <w:snapToGrid w:val="0"/>
            <w:color w:val="auto"/>
            <w:sz w:val="22"/>
            <w:szCs w:val="22"/>
          </w:rPr>
          <w:t xml:space="preserve">+ </w:t>
        </w:r>
      </w:hyperlink>
      <w:r>
        <w:rPr>
          <w:snapToGrid w:val="0"/>
          <w:sz w:val="22"/>
          <w:szCs w:val="22"/>
        </w:rPr>
        <w:t xml:space="preserve">Dan.3.b.17. </w:t>
      </w:r>
    </w:p>
    <w:p w:rsidR="000173C4" w:rsidRDefault="000173C4">
      <w:pPr>
        <w:jc w:val="both"/>
        <w:rPr>
          <w:snapToGrid w:val="0"/>
          <w:sz w:val="22"/>
          <w:szCs w:val="22"/>
        </w:rPr>
      </w:pPr>
      <w:hyperlink w:anchor="T1770" w:history="1">
        <w:r>
          <w:rPr>
            <w:rStyle w:val="Hyperlink"/>
            <w:snapToGrid w:val="0"/>
            <w:color w:val="auto"/>
            <w:sz w:val="22"/>
            <w:szCs w:val="22"/>
          </w:rPr>
          <w:t xml:space="preserve">+ </w:t>
        </w:r>
      </w:hyperlink>
      <w:r>
        <w:rPr>
          <w:snapToGrid w:val="0"/>
          <w:sz w:val="22"/>
          <w:szCs w:val="22"/>
        </w:rPr>
        <w:t xml:space="preserve">Tob.3.a.1. d.18. </w:t>
      </w:r>
    </w:p>
    <w:p w:rsidR="000173C4" w:rsidRDefault="000173C4">
      <w:pPr>
        <w:jc w:val="both"/>
        <w:rPr>
          <w:snapToGrid w:val="0"/>
          <w:sz w:val="22"/>
          <w:szCs w:val="22"/>
        </w:rPr>
      </w:pPr>
      <w:hyperlink w:anchor="T1771" w:history="1">
        <w:r>
          <w:rPr>
            <w:rStyle w:val="Hyperlink"/>
            <w:snapToGrid w:val="0"/>
            <w:color w:val="auto"/>
            <w:sz w:val="22"/>
            <w:szCs w:val="22"/>
          </w:rPr>
          <w:t xml:space="preserve">* </w:t>
        </w:r>
      </w:hyperlink>
      <w:r>
        <w:rPr>
          <w:snapToGrid w:val="0"/>
          <w:sz w:val="22"/>
          <w:szCs w:val="22"/>
        </w:rPr>
        <w:t xml:space="preserve">3.Reg.18.d.36, 19.a.4. </w:t>
      </w:r>
    </w:p>
    <w:p w:rsidR="000173C4" w:rsidRDefault="000173C4">
      <w:pPr>
        <w:jc w:val="both"/>
        <w:rPr>
          <w:snapToGrid w:val="0"/>
          <w:sz w:val="22"/>
          <w:szCs w:val="22"/>
        </w:rPr>
      </w:pPr>
      <w:hyperlink w:anchor="T1772" w:history="1">
        <w:r>
          <w:rPr>
            <w:rStyle w:val="Hyperlink"/>
            <w:snapToGrid w:val="0"/>
            <w:color w:val="auto"/>
            <w:sz w:val="22"/>
            <w:szCs w:val="22"/>
          </w:rPr>
          <w:t xml:space="preserve">†† </w:t>
        </w:r>
      </w:hyperlink>
      <w:r>
        <w:rPr>
          <w:snapToGrid w:val="0"/>
          <w:sz w:val="22"/>
          <w:szCs w:val="22"/>
        </w:rPr>
        <w:t xml:space="preserve">Ro.12.a.1. </w:t>
      </w:r>
    </w:p>
    <w:p w:rsidR="000173C4" w:rsidRDefault="000173C4">
      <w:pPr>
        <w:jc w:val="both"/>
        <w:rPr>
          <w:snapToGrid w:val="0"/>
          <w:sz w:val="22"/>
          <w:szCs w:val="22"/>
        </w:rPr>
      </w:pPr>
      <w:hyperlink w:anchor="T1773" w:history="1">
        <w:r>
          <w:rPr>
            <w:rStyle w:val="Hyperlink"/>
            <w:snapToGrid w:val="0"/>
            <w:color w:val="auto"/>
            <w:sz w:val="22"/>
            <w:szCs w:val="22"/>
          </w:rPr>
          <w:t xml:space="preserve">* </w:t>
        </w:r>
      </w:hyperlink>
      <w:r>
        <w:rPr>
          <w:snapToGrid w:val="0"/>
          <w:sz w:val="22"/>
          <w:szCs w:val="22"/>
        </w:rPr>
        <w:t xml:space="preserve">3.Re.18.c.25. </w:t>
      </w:r>
    </w:p>
    <w:p w:rsidR="000173C4" w:rsidRDefault="000173C4">
      <w:pPr>
        <w:jc w:val="both"/>
        <w:rPr>
          <w:snapToGrid w:val="0"/>
          <w:sz w:val="22"/>
          <w:szCs w:val="22"/>
        </w:rPr>
      </w:pPr>
      <w:hyperlink w:anchor="T1774" w:history="1">
        <w:r>
          <w:rPr>
            <w:rStyle w:val="Hyperlink"/>
            <w:snapToGrid w:val="0"/>
            <w:color w:val="auto"/>
            <w:sz w:val="22"/>
            <w:szCs w:val="22"/>
          </w:rPr>
          <w:t xml:space="preserve">† </w:t>
        </w:r>
      </w:hyperlink>
      <w:r>
        <w:rPr>
          <w:snapToGrid w:val="0"/>
          <w:sz w:val="22"/>
          <w:szCs w:val="22"/>
        </w:rPr>
        <w:t xml:space="preserve">Ge.39.a.7. </w:t>
      </w:r>
    </w:p>
    <w:p w:rsidR="000173C4" w:rsidRDefault="000173C4">
      <w:pPr>
        <w:jc w:val="both"/>
        <w:rPr>
          <w:snapToGrid w:val="0"/>
          <w:sz w:val="22"/>
          <w:szCs w:val="22"/>
        </w:rPr>
      </w:pPr>
      <w:hyperlink w:anchor="T1775" w:history="1">
        <w:r>
          <w:rPr>
            <w:rStyle w:val="Hyperlink"/>
            <w:snapToGrid w:val="0"/>
            <w:color w:val="auto"/>
            <w:sz w:val="22"/>
            <w:szCs w:val="22"/>
          </w:rPr>
          <w:t xml:space="preserve">+ </w:t>
        </w:r>
      </w:hyperlink>
      <w:r>
        <w:rPr>
          <w:snapToGrid w:val="0"/>
          <w:sz w:val="22"/>
          <w:szCs w:val="22"/>
        </w:rPr>
        <w:t xml:space="preserve">1.Co.6.b.16. </w:t>
      </w:r>
    </w:p>
    <w:p w:rsidR="000173C4" w:rsidRDefault="000173C4">
      <w:pPr>
        <w:jc w:val="both"/>
        <w:rPr>
          <w:snapToGrid w:val="0"/>
          <w:sz w:val="22"/>
          <w:szCs w:val="22"/>
        </w:rPr>
      </w:pPr>
      <w:hyperlink w:anchor="T1776" w:history="1">
        <w:r>
          <w:rPr>
            <w:rStyle w:val="Hyperlink"/>
            <w:snapToGrid w:val="0"/>
            <w:color w:val="auto"/>
            <w:sz w:val="22"/>
            <w:szCs w:val="22"/>
          </w:rPr>
          <w:t xml:space="preserve">†† </w:t>
        </w:r>
      </w:hyperlink>
      <w:r>
        <w:rPr>
          <w:snapToGrid w:val="0"/>
          <w:sz w:val="22"/>
          <w:szCs w:val="22"/>
        </w:rPr>
        <w:t xml:space="preserve">1.Ma.2.d.37. </w:t>
      </w:r>
    </w:p>
    <w:p w:rsidR="000173C4" w:rsidRDefault="000173C4">
      <w:pPr>
        <w:jc w:val="both"/>
        <w:rPr>
          <w:snapToGrid w:val="0"/>
          <w:sz w:val="22"/>
          <w:szCs w:val="22"/>
        </w:rPr>
      </w:pPr>
      <w:hyperlink w:anchor="T1777" w:history="1">
        <w:r>
          <w:rPr>
            <w:rStyle w:val="Hyperlink"/>
            <w:snapToGrid w:val="0"/>
            <w:color w:val="auto"/>
            <w:sz w:val="22"/>
            <w:szCs w:val="22"/>
          </w:rPr>
          <w:t xml:space="preserve">+ </w:t>
        </w:r>
      </w:hyperlink>
      <w:r>
        <w:rPr>
          <w:snapToGrid w:val="0"/>
          <w:sz w:val="22"/>
          <w:szCs w:val="22"/>
        </w:rPr>
        <w:t xml:space="preserve">Mat.16.c.25. </w:t>
      </w:r>
    </w:p>
    <w:p w:rsidR="000173C4" w:rsidRDefault="000173C4">
      <w:pPr>
        <w:jc w:val="both"/>
        <w:rPr>
          <w:snapToGrid w:val="0"/>
          <w:sz w:val="22"/>
          <w:szCs w:val="22"/>
        </w:rPr>
      </w:pPr>
      <w:hyperlink w:anchor="T1778" w:history="1">
        <w:r>
          <w:rPr>
            <w:rStyle w:val="Hyperlink"/>
            <w:snapToGrid w:val="0"/>
            <w:color w:val="auto"/>
            <w:sz w:val="22"/>
            <w:szCs w:val="22"/>
          </w:rPr>
          <w:t xml:space="preserve">†† </w:t>
        </w:r>
      </w:hyperlink>
      <w:r>
        <w:rPr>
          <w:snapToGrid w:val="0"/>
          <w:sz w:val="22"/>
          <w:szCs w:val="22"/>
        </w:rPr>
        <w:t xml:space="preserve">Mar.8.e.35. </w:t>
      </w:r>
    </w:p>
    <w:p w:rsidR="000173C4" w:rsidRDefault="000173C4">
      <w:pPr>
        <w:jc w:val="both"/>
        <w:rPr>
          <w:snapToGrid w:val="0"/>
          <w:sz w:val="22"/>
          <w:szCs w:val="22"/>
        </w:rPr>
      </w:pPr>
      <w:hyperlink w:anchor="T1779" w:history="1">
        <w:r>
          <w:rPr>
            <w:rStyle w:val="Hyperlink"/>
            <w:snapToGrid w:val="0"/>
            <w:color w:val="auto"/>
            <w:sz w:val="22"/>
            <w:szCs w:val="22"/>
          </w:rPr>
          <w:t xml:space="preserve">+ </w:t>
        </w:r>
      </w:hyperlink>
      <w:r>
        <w:rPr>
          <w:snapToGrid w:val="0"/>
          <w:sz w:val="22"/>
          <w:szCs w:val="22"/>
        </w:rPr>
        <w:t xml:space="preserve">2.Mac.6.c.18. </w:t>
      </w:r>
    </w:p>
    <w:p w:rsidR="000173C4" w:rsidRDefault="000173C4">
      <w:pPr>
        <w:jc w:val="both"/>
        <w:rPr>
          <w:snapToGrid w:val="0"/>
          <w:sz w:val="22"/>
          <w:szCs w:val="22"/>
        </w:rPr>
      </w:pPr>
      <w:hyperlink w:anchor="T1780" w:history="1">
        <w:r>
          <w:rPr>
            <w:rStyle w:val="Hyperlink"/>
            <w:snapToGrid w:val="0"/>
            <w:color w:val="auto"/>
            <w:sz w:val="22"/>
            <w:szCs w:val="22"/>
          </w:rPr>
          <w:t xml:space="preserve">1) </w:t>
        </w:r>
      </w:hyperlink>
      <w:r>
        <w:rPr>
          <w:snapToGrid w:val="0"/>
          <w:sz w:val="22"/>
          <w:szCs w:val="22"/>
        </w:rPr>
        <w:t>De nu volgende tekst uit IV Ezra, een der Apocriefen, ook fol. 98 r</w:t>
      </w:r>
      <w:r>
        <w:rPr>
          <w:snapToGrid w:val="0"/>
          <w:sz w:val="22"/>
          <w:szCs w:val="22"/>
          <w:vertAlign w:val="superscript"/>
        </w:rPr>
        <w:t>o</w:t>
      </w:r>
      <w:r>
        <w:rPr>
          <w:snapToGrid w:val="0"/>
          <w:sz w:val="22"/>
          <w:szCs w:val="22"/>
        </w:rPr>
        <w:t xml:space="preserve"> door Adriaan aangehaald, is vooral op deze laatste plaats uiterst verward. </w:t>
      </w:r>
    </w:p>
    <w:p w:rsidR="000173C4" w:rsidRDefault="000173C4">
      <w:pPr>
        <w:jc w:val="both"/>
        <w:rPr>
          <w:snapToGrid w:val="0"/>
          <w:sz w:val="22"/>
          <w:szCs w:val="22"/>
        </w:rPr>
      </w:pPr>
      <w:hyperlink w:anchor="T1781" w:history="1">
        <w:r>
          <w:rPr>
            <w:rStyle w:val="Hyperlink"/>
            <w:snapToGrid w:val="0"/>
            <w:color w:val="auto"/>
            <w:sz w:val="22"/>
            <w:szCs w:val="22"/>
          </w:rPr>
          <w:t xml:space="preserve">+ </w:t>
        </w:r>
      </w:hyperlink>
      <w:r>
        <w:rPr>
          <w:snapToGrid w:val="0"/>
          <w:sz w:val="22"/>
          <w:szCs w:val="22"/>
        </w:rPr>
        <w:t xml:space="preserve">4.Es.16.g.69. </w:t>
      </w:r>
    </w:p>
    <w:p w:rsidR="000173C4" w:rsidRDefault="000173C4">
      <w:pPr>
        <w:jc w:val="both"/>
        <w:rPr>
          <w:snapToGrid w:val="0"/>
          <w:sz w:val="22"/>
          <w:szCs w:val="22"/>
        </w:rPr>
      </w:pPr>
      <w:hyperlink w:anchor="T1782" w:history="1">
        <w:r>
          <w:rPr>
            <w:rStyle w:val="Hyperlink"/>
            <w:snapToGrid w:val="0"/>
            <w:color w:val="auto"/>
            <w:sz w:val="22"/>
            <w:szCs w:val="22"/>
          </w:rPr>
          <w:t xml:space="preserve">+ </w:t>
        </w:r>
      </w:hyperlink>
      <w:r>
        <w:rPr>
          <w:i/>
          <w:iCs/>
          <w:snapToGrid w:val="0"/>
          <w:sz w:val="22"/>
          <w:szCs w:val="22"/>
        </w:rPr>
        <w:t>Fol. 96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783" w:history="1">
        <w:r>
          <w:rPr>
            <w:rStyle w:val="Hyperlink"/>
            <w:snapToGrid w:val="0"/>
            <w:color w:val="auto"/>
            <w:sz w:val="22"/>
            <w:szCs w:val="22"/>
          </w:rPr>
          <w:t xml:space="preserve">+ </w:t>
        </w:r>
      </w:hyperlink>
      <w:r>
        <w:rPr>
          <w:snapToGrid w:val="0"/>
          <w:sz w:val="22"/>
          <w:szCs w:val="22"/>
        </w:rPr>
        <w:t xml:space="preserve">Eccl.2.b.13. </w:t>
      </w:r>
    </w:p>
    <w:p w:rsidR="000173C4" w:rsidRDefault="000173C4">
      <w:pPr>
        <w:jc w:val="both"/>
        <w:rPr>
          <w:snapToGrid w:val="0"/>
          <w:sz w:val="22"/>
          <w:szCs w:val="22"/>
        </w:rPr>
      </w:pPr>
      <w:hyperlink w:anchor="T1784" w:history="1">
        <w:r>
          <w:rPr>
            <w:rStyle w:val="Hyperlink"/>
            <w:snapToGrid w:val="0"/>
            <w:color w:val="auto"/>
            <w:sz w:val="22"/>
            <w:szCs w:val="22"/>
          </w:rPr>
          <w:t xml:space="preserve">+ </w:t>
        </w:r>
      </w:hyperlink>
      <w:r>
        <w:rPr>
          <w:snapToGrid w:val="0"/>
          <w:sz w:val="22"/>
          <w:szCs w:val="22"/>
        </w:rPr>
        <w:t xml:space="preserve">Esa.49.b.15. </w:t>
      </w:r>
    </w:p>
    <w:p w:rsidR="000173C4" w:rsidRDefault="000173C4">
      <w:pPr>
        <w:jc w:val="both"/>
        <w:rPr>
          <w:snapToGrid w:val="0"/>
          <w:sz w:val="22"/>
          <w:szCs w:val="22"/>
        </w:rPr>
      </w:pPr>
      <w:hyperlink w:anchor="T1785" w:history="1">
        <w:r>
          <w:rPr>
            <w:rStyle w:val="Hyperlink"/>
            <w:snapToGrid w:val="0"/>
            <w:color w:val="auto"/>
            <w:sz w:val="22"/>
            <w:szCs w:val="22"/>
          </w:rPr>
          <w:t xml:space="preserve">+ </w:t>
        </w:r>
      </w:hyperlink>
      <w:r>
        <w:rPr>
          <w:snapToGrid w:val="0"/>
          <w:sz w:val="22"/>
          <w:szCs w:val="22"/>
        </w:rPr>
        <w:t xml:space="preserve">2.Cor.6.b.17. </w:t>
      </w:r>
    </w:p>
    <w:p w:rsidR="000173C4" w:rsidRDefault="000173C4">
      <w:pPr>
        <w:jc w:val="both"/>
        <w:rPr>
          <w:snapToGrid w:val="0"/>
          <w:sz w:val="22"/>
          <w:szCs w:val="22"/>
        </w:rPr>
      </w:pPr>
      <w:hyperlink w:anchor="T1786" w:history="1">
        <w:r>
          <w:rPr>
            <w:rStyle w:val="Hyperlink"/>
            <w:snapToGrid w:val="0"/>
            <w:color w:val="auto"/>
            <w:sz w:val="22"/>
            <w:szCs w:val="22"/>
          </w:rPr>
          <w:t xml:space="preserve">+ </w:t>
        </w:r>
      </w:hyperlink>
      <w:r>
        <w:rPr>
          <w:snapToGrid w:val="0"/>
          <w:sz w:val="22"/>
          <w:szCs w:val="22"/>
        </w:rPr>
        <w:t xml:space="preserve">Heb.13.b.13. </w:t>
      </w:r>
    </w:p>
    <w:p w:rsidR="000173C4" w:rsidRDefault="000173C4">
      <w:pPr>
        <w:jc w:val="both"/>
        <w:rPr>
          <w:snapToGrid w:val="0"/>
          <w:sz w:val="22"/>
          <w:szCs w:val="22"/>
        </w:rPr>
      </w:pPr>
      <w:hyperlink w:anchor="T1787" w:history="1">
        <w:r>
          <w:rPr>
            <w:rStyle w:val="Hyperlink"/>
            <w:snapToGrid w:val="0"/>
            <w:color w:val="auto"/>
            <w:sz w:val="22"/>
            <w:szCs w:val="22"/>
          </w:rPr>
          <w:t xml:space="preserve">†† </w:t>
        </w:r>
      </w:hyperlink>
      <w:r>
        <w:rPr>
          <w:snapToGrid w:val="0"/>
          <w:sz w:val="22"/>
          <w:szCs w:val="22"/>
        </w:rPr>
        <w:t xml:space="preserve">Luc.11.a.1. </w:t>
      </w:r>
    </w:p>
    <w:p w:rsidR="000173C4" w:rsidRDefault="000173C4">
      <w:pPr>
        <w:jc w:val="both"/>
        <w:rPr>
          <w:snapToGrid w:val="0"/>
          <w:sz w:val="22"/>
          <w:szCs w:val="22"/>
        </w:rPr>
      </w:pPr>
      <w:hyperlink w:anchor="T1788" w:history="1">
        <w:r>
          <w:rPr>
            <w:rStyle w:val="Hyperlink"/>
            <w:snapToGrid w:val="0"/>
            <w:color w:val="auto"/>
            <w:sz w:val="22"/>
            <w:szCs w:val="22"/>
          </w:rPr>
          <w:t xml:space="preserve">+ </w:t>
        </w:r>
      </w:hyperlink>
      <w:r>
        <w:rPr>
          <w:snapToGrid w:val="0"/>
          <w:sz w:val="22"/>
          <w:szCs w:val="22"/>
        </w:rPr>
        <w:t xml:space="preserve">Joan.4.c.23. </w:t>
      </w:r>
    </w:p>
    <w:p w:rsidR="000173C4" w:rsidRDefault="000173C4">
      <w:pPr>
        <w:jc w:val="both"/>
        <w:rPr>
          <w:snapToGrid w:val="0"/>
          <w:sz w:val="22"/>
          <w:szCs w:val="22"/>
        </w:rPr>
      </w:pPr>
      <w:hyperlink w:anchor="T1789" w:history="1">
        <w:r>
          <w:rPr>
            <w:rStyle w:val="Hyperlink"/>
            <w:snapToGrid w:val="0"/>
            <w:color w:val="auto"/>
            <w:sz w:val="22"/>
            <w:szCs w:val="22"/>
          </w:rPr>
          <w:t xml:space="preserve">+ </w:t>
        </w:r>
      </w:hyperlink>
      <w:r>
        <w:rPr>
          <w:snapToGrid w:val="0"/>
          <w:sz w:val="22"/>
          <w:szCs w:val="22"/>
        </w:rPr>
        <w:t xml:space="preserve">Mal.1.a.6. </w:t>
      </w:r>
    </w:p>
    <w:p w:rsidR="000173C4" w:rsidRDefault="000173C4">
      <w:pPr>
        <w:jc w:val="both"/>
        <w:rPr>
          <w:snapToGrid w:val="0"/>
          <w:sz w:val="22"/>
          <w:szCs w:val="22"/>
        </w:rPr>
      </w:pPr>
      <w:r>
        <w:rPr>
          <w:snapToGrid w:val="0"/>
          <w:sz w:val="22"/>
          <w:szCs w:val="22"/>
        </w:rPr>
        <w:t>[p. 197]</w:t>
      </w:r>
    </w:p>
    <w:p w:rsidR="000173C4" w:rsidRDefault="000173C4">
      <w:pPr>
        <w:jc w:val="both"/>
        <w:rPr>
          <w:snapToGrid w:val="0"/>
          <w:sz w:val="22"/>
          <w:szCs w:val="22"/>
        </w:rPr>
      </w:pPr>
      <w:r>
        <w:rPr>
          <w:snapToGrid w:val="0"/>
          <w:sz w:val="22"/>
          <w:szCs w:val="22"/>
        </w:rPr>
        <w:br/>
        <w:t xml:space="preserve">So laat ons deelachtich zijn dat woort, als daar staat: </w:t>
      </w:r>
      <w:hyperlink w:anchor="N1790" w:history="1">
        <w:r>
          <w:rPr>
            <w:rStyle w:val="Hyperlink"/>
            <w:snapToGrid w:val="0"/>
            <w:color w:val="auto"/>
            <w:sz w:val="22"/>
            <w:szCs w:val="22"/>
          </w:rPr>
          <w:t xml:space="preserve">+ </w:t>
        </w:r>
      </w:hyperlink>
      <w:r>
        <w:rPr>
          <w:snapToGrid w:val="0"/>
          <w:sz w:val="22"/>
          <w:szCs w:val="22"/>
        </w:rPr>
        <w:t xml:space="preserve">Dit zijnse die haar leven niet bemint en hebben, maar hebbent totter doot overgegeven, want die gene die daar van den menschen ter doodt ghegaan zijn, is beter hoep van Godt te verwachten, dat sy weder verwect sullen worden, </w:t>
      </w:r>
      <w:hyperlink w:anchor="N1791" w:history="1">
        <w:r>
          <w:rPr>
            <w:rStyle w:val="Hyperlink"/>
            <w:snapToGrid w:val="0"/>
            <w:color w:val="auto"/>
            <w:sz w:val="22"/>
            <w:szCs w:val="22"/>
          </w:rPr>
          <w:t xml:space="preserve">+ </w:t>
        </w:r>
      </w:hyperlink>
      <w:r>
        <w:rPr>
          <w:snapToGrid w:val="0"/>
          <w:sz w:val="22"/>
          <w:szCs w:val="22"/>
        </w:rPr>
        <w:t xml:space="preserve">want ghy proeft u Uitvercoren, ghy proeftse als gout int forneys ende ghy ontfangtse als een offerhande des brandtoffers. </w:t>
      </w:r>
      <w:hyperlink w:anchor="N1792" w:history="1">
        <w:r>
          <w:rPr>
            <w:rStyle w:val="Hyperlink"/>
            <w:snapToGrid w:val="0"/>
            <w:color w:val="auto"/>
            <w:sz w:val="22"/>
            <w:szCs w:val="22"/>
          </w:rPr>
          <w:t xml:space="preserve">†† </w:t>
        </w:r>
      </w:hyperlink>
      <w:r>
        <w:rPr>
          <w:snapToGrid w:val="0"/>
          <w:sz w:val="22"/>
          <w:szCs w:val="22"/>
        </w:rPr>
        <w:t xml:space="preserve">Heere, laat dijnen knecht in vrede, </w:t>
      </w:r>
      <w:hyperlink w:anchor="N1793" w:history="1">
        <w:r>
          <w:rPr>
            <w:rStyle w:val="Hyperlink"/>
            <w:snapToGrid w:val="0"/>
            <w:color w:val="auto"/>
            <w:sz w:val="22"/>
            <w:szCs w:val="22"/>
          </w:rPr>
          <w:t xml:space="preserve">† </w:t>
        </w:r>
      </w:hyperlink>
      <w:r>
        <w:rPr>
          <w:snapToGrid w:val="0"/>
          <w:sz w:val="22"/>
          <w:szCs w:val="22"/>
        </w:rPr>
        <w:t xml:space="preserve">Heylige Vader, heylicht uwen soon, op dat ick onberispelijck beuonden mach worden in uwer toecoemst. Bewaart my heylighe Vader om uws heylighen Naams wille, Amen.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hyperlink w:anchor="N1794" w:history="1">
        <w:r>
          <w:rPr>
            <w:rStyle w:val="Hyperlink"/>
            <w:snapToGrid w:val="0"/>
            <w:color w:val="auto"/>
            <w:sz w:val="22"/>
            <w:szCs w:val="22"/>
          </w:rPr>
          <w:t xml:space="preserve">+ </w:t>
        </w:r>
      </w:hyperlink>
      <w:hyperlink w:anchor="N1795" w:history="1">
        <w:r>
          <w:rPr>
            <w:rStyle w:val="Hyperlink"/>
            <w:snapToGrid w:val="0"/>
            <w:color w:val="auto"/>
            <w:sz w:val="22"/>
            <w:szCs w:val="22"/>
          </w:rPr>
          <w:t xml:space="preserve">+ </w:t>
        </w:r>
      </w:hyperlink>
      <w:r>
        <w:rPr>
          <w:b/>
          <w:bCs/>
          <w:snapToGrid w:val="0"/>
          <w:sz w:val="22"/>
          <w:szCs w:val="22"/>
        </w:rPr>
        <w:t>Dit is zijn vermaninghe aan de vrienden.</w:t>
      </w:r>
      <w:r>
        <w:rPr>
          <w:snapToGrid w:val="0"/>
          <w:sz w:val="22"/>
          <w:szCs w:val="22"/>
        </w:rPr>
        <w:t xml:space="preserve"> </w:t>
      </w:r>
    </w:p>
    <w:p w:rsidR="000173C4" w:rsidRDefault="000173C4">
      <w:pPr>
        <w:jc w:val="both"/>
        <w:rPr>
          <w:snapToGrid w:val="0"/>
          <w:sz w:val="22"/>
          <w:szCs w:val="22"/>
        </w:rPr>
      </w:pPr>
      <w:r>
        <w:rPr>
          <w:snapToGrid w:val="0"/>
          <w:sz w:val="22"/>
          <w:szCs w:val="22"/>
        </w:rPr>
        <w:t xml:space="preserve">DIe rijckelijcke ghenade ende vrede </w:t>
      </w:r>
      <w:hyperlink w:anchor="N1796" w:history="1">
        <w:r>
          <w:rPr>
            <w:rStyle w:val="Hyperlink"/>
            <w:snapToGrid w:val="0"/>
            <w:color w:val="auto"/>
            <w:sz w:val="22"/>
            <w:szCs w:val="22"/>
          </w:rPr>
          <w:t xml:space="preserve">+ </w:t>
        </w:r>
      </w:hyperlink>
      <w:r>
        <w:rPr>
          <w:snapToGrid w:val="0"/>
          <w:sz w:val="22"/>
          <w:szCs w:val="22"/>
        </w:rPr>
        <w:t xml:space="preserve">van God onsen hemelschen Vader die ons ghereynicht heeft doort </w:t>
      </w:r>
      <w:hyperlink w:anchor="N1797" w:history="1">
        <w:r>
          <w:rPr>
            <w:rStyle w:val="Hyperlink"/>
            <w:snapToGrid w:val="0"/>
            <w:color w:val="auto"/>
            <w:sz w:val="22"/>
            <w:szCs w:val="22"/>
          </w:rPr>
          <w:t xml:space="preserve">+ </w:t>
        </w:r>
      </w:hyperlink>
      <w:r>
        <w:rPr>
          <w:snapToGrid w:val="0"/>
          <w:sz w:val="22"/>
          <w:szCs w:val="22"/>
        </w:rPr>
        <w:t xml:space="preserve">badt der wedergeboorten, ende die vernieuwinge des heyligen geests, ende heeft ons eenen </w:t>
      </w:r>
      <w:hyperlink w:anchor="N1798" w:history="1">
        <w:r>
          <w:rPr>
            <w:rStyle w:val="Hyperlink"/>
            <w:snapToGrid w:val="0"/>
            <w:color w:val="auto"/>
            <w:sz w:val="22"/>
            <w:szCs w:val="22"/>
          </w:rPr>
          <w:t xml:space="preserve">+ </w:t>
        </w:r>
      </w:hyperlink>
      <w:r>
        <w:rPr>
          <w:snapToGrid w:val="0"/>
          <w:sz w:val="22"/>
          <w:szCs w:val="22"/>
        </w:rPr>
        <w:t xml:space="preserve">claren schijn in onsen herten gegeven, ende </w:t>
      </w:r>
      <w:hyperlink w:anchor="N1799" w:history="1">
        <w:r>
          <w:rPr>
            <w:rStyle w:val="Hyperlink"/>
            <w:snapToGrid w:val="0"/>
            <w:color w:val="auto"/>
            <w:sz w:val="22"/>
            <w:szCs w:val="22"/>
          </w:rPr>
          <w:t xml:space="preserve">†† </w:t>
        </w:r>
      </w:hyperlink>
      <w:r>
        <w:rPr>
          <w:snapToGrid w:val="0"/>
          <w:sz w:val="22"/>
          <w:szCs w:val="22"/>
        </w:rPr>
        <w:t xml:space="preserve">geopent de ooghen des verstants door den hoop der Evangelien, ende gewaarschout, dat wy souden </w:t>
      </w:r>
      <w:hyperlink w:anchor="N1800" w:history="1">
        <w:r>
          <w:rPr>
            <w:rStyle w:val="Hyperlink"/>
            <w:snapToGrid w:val="0"/>
            <w:color w:val="auto"/>
            <w:sz w:val="22"/>
            <w:szCs w:val="22"/>
          </w:rPr>
          <w:t xml:space="preserve">+ </w:t>
        </w:r>
      </w:hyperlink>
      <w:r>
        <w:rPr>
          <w:snapToGrid w:val="0"/>
          <w:sz w:val="22"/>
          <w:szCs w:val="22"/>
        </w:rPr>
        <w:t xml:space="preserve">verloochenen dat ongodlijck wesen, ende die wereltlijcke lusten, maar sober rechtveerdich ende godsalich leven in deser werelt, ende dat wy ons </w:t>
      </w:r>
      <w:hyperlink w:anchor="N1801" w:history="1">
        <w:r>
          <w:rPr>
            <w:rStyle w:val="Hyperlink"/>
            <w:snapToGrid w:val="0"/>
            <w:color w:val="auto"/>
            <w:sz w:val="22"/>
            <w:szCs w:val="22"/>
          </w:rPr>
          <w:t xml:space="preserve">+ </w:t>
        </w:r>
      </w:hyperlink>
      <w:r>
        <w:rPr>
          <w:snapToGrid w:val="0"/>
          <w:sz w:val="22"/>
          <w:szCs w:val="22"/>
        </w:rPr>
        <w:t xml:space="preserve">onbeulect souden houden van deser werelt, voor Godt den Vader, die daar wil, dat </w:t>
      </w:r>
      <w:hyperlink w:anchor="N1802" w:history="1">
        <w:r>
          <w:rPr>
            <w:rStyle w:val="Hyperlink"/>
            <w:snapToGrid w:val="0"/>
            <w:color w:val="auto"/>
            <w:sz w:val="22"/>
            <w:szCs w:val="22"/>
          </w:rPr>
          <w:t xml:space="preserve">* </w:t>
        </w:r>
      </w:hyperlink>
      <w:r>
        <w:rPr>
          <w:snapToGrid w:val="0"/>
          <w:sz w:val="22"/>
          <w:szCs w:val="22"/>
        </w:rPr>
        <w:t>alle menschen salich worden, ende totter kennisse der waarheyt comen, op dat wy inden tijt der openbaringhe hoop ende troost hebben moegen, ende getelt moegen worden onder dat getal der Uitvercoren, hier toe maacke u bequaam de Vader ende zijnen ghebenedijden Soon Jesus Christus, nu ende tot allen tijden, tot inder eewicheyt. Amen.</w:t>
      </w:r>
    </w:p>
    <w:p w:rsidR="000173C4" w:rsidRDefault="000173C4">
      <w:pPr>
        <w:jc w:val="both"/>
        <w:rPr>
          <w:snapToGrid w:val="0"/>
          <w:sz w:val="22"/>
          <w:szCs w:val="22"/>
        </w:rPr>
      </w:pPr>
      <w:r>
        <w:rPr>
          <w:snapToGrid w:val="0"/>
          <w:sz w:val="22"/>
          <w:szCs w:val="22"/>
        </w:rPr>
        <w:t xml:space="preserve">§ Wij Borgeren metten Heylighen ende Huysghesinnen Godts </w:t>
      </w:r>
      <w:hyperlink w:anchor="N1803" w:history="1">
        <w:r>
          <w:rPr>
            <w:rStyle w:val="Hyperlink"/>
            <w:snapToGrid w:val="0"/>
            <w:color w:val="auto"/>
            <w:sz w:val="22"/>
            <w:szCs w:val="22"/>
          </w:rPr>
          <w:t xml:space="preserve">+ </w:t>
        </w:r>
      </w:hyperlink>
      <w:r>
        <w:rPr>
          <w:snapToGrid w:val="0"/>
          <w:sz w:val="22"/>
          <w:szCs w:val="22"/>
        </w:rPr>
        <w:t xml:space="preserve">, ghetimmert op den grondt der Apostolen ende Propheten, daar </w:t>
      </w:r>
      <w:hyperlink w:anchor="N1804" w:history="1">
        <w:r>
          <w:rPr>
            <w:rStyle w:val="Hyperlink"/>
            <w:snapToGrid w:val="0"/>
            <w:color w:val="auto"/>
            <w:sz w:val="22"/>
            <w:szCs w:val="22"/>
          </w:rPr>
          <w:t xml:space="preserve">+ </w:t>
        </w:r>
      </w:hyperlink>
      <w:r>
        <w:rPr>
          <w:snapToGrid w:val="0"/>
          <w:sz w:val="22"/>
          <w:szCs w:val="22"/>
        </w:rPr>
        <w:t xml:space="preserve">Christus den hoecksteen af is, op welcken alle timmeringhe aanden anderen hangt, die daar wast tot eenen heyligen tempel inden Heere, Salicheyt den twaalf geslachten, die al om </w:t>
      </w:r>
      <w:hyperlink w:anchor="N1805" w:history="1">
        <w:r>
          <w:rPr>
            <w:rStyle w:val="Hyperlink"/>
            <w:snapToGrid w:val="0"/>
            <w:color w:val="auto"/>
            <w:sz w:val="22"/>
            <w:szCs w:val="22"/>
          </w:rPr>
          <w:t xml:space="preserve">+ </w:t>
        </w:r>
      </w:hyperlink>
      <w:r>
        <w:rPr>
          <w:snapToGrid w:val="0"/>
          <w:sz w:val="22"/>
          <w:szCs w:val="22"/>
        </w:rPr>
        <w:t xml:space="preserve">verstroeyt zijn door die wreetheyt van placcaten, ende strenge vervolghinge. Also mijn lieve broeders ende susters, en laat u nu niet verdrieten, dat ghy nu eenen tijt lanck lijdt ende </w:t>
      </w:r>
      <w:hyperlink w:anchor="N1806" w:history="1">
        <w:r>
          <w:rPr>
            <w:rStyle w:val="Hyperlink"/>
            <w:snapToGrid w:val="0"/>
            <w:color w:val="auto"/>
            <w:sz w:val="22"/>
            <w:szCs w:val="22"/>
          </w:rPr>
          <w:t xml:space="preserve">+ </w:t>
        </w:r>
      </w:hyperlink>
      <w:r>
        <w:rPr>
          <w:snapToGrid w:val="0"/>
          <w:sz w:val="22"/>
          <w:szCs w:val="22"/>
        </w:rPr>
        <w:t xml:space="preserve">vluchten moet van die eene stadt in die ander, maar ghe </w:t>
      </w:r>
      <w:hyperlink w:anchor="N1807" w:history="1">
        <w:r>
          <w:rPr>
            <w:rStyle w:val="Hyperlink"/>
            <w:snapToGrid w:val="0"/>
            <w:color w:val="auto"/>
            <w:sz w:val="22"/>
            <w:szCs w:val="22"/>
          </w:rPr>
          <w:t xml:space="preserve">+ </w:t>
        </w:r>
      </w:hyperlink>
      <w:r>
        <w:rPr>
          <w:snapToGrid w:val="0"/>
          <w:sz w:val="22"/>
          <w:szCs w:val="22"/>
        </w:rPr>
        <w:t xml:space="preserve">denct mijn lieve vrienden, dattet u al </w:t>
      </w:r>
      <w:hyperlink w:anchor="N1808" w:history="1">
        <w:r>
          <w:rPr>
            <w:rStyle w:val="Hyperlink"/>
            <w:snapToGrid w:val="0"/>
            <w:color w:val="auto"/>
            <w:sz w:val="22"/>
            <w:szCs w:val="22"/>
          </w:rPr>
          <w:t xml:space="preserve">+ </w:t>
        </w:r>
      </w:hyperlink>
      <w:r>
        <w:rPr>
          <w:snapToGrid w:val="0"/>
          <w:sz w:val="22"/>
          <w:szCs w:val="22"/>
        </w:rPr>
        <w:t xml:space="preserve">tot salicheyt coemt, ende neemt tot een exempel </w:t>
      </w:r>
      <w:hyperlink w:anchor="N1809" w:history="1">
        <w:r>
          <w:rPr>
            <w:rStyle w:val="Hyperlink"/>
            <w:snapToGrid w:val="0"/>
            <w:color w:val="auto"/>
            <w:sz w:val="22"/>
            <w:szCs w:val="22"/>
          </w:rPr>
          <w:t xml:space="preserve">† </w:t>
        </w:r>
      </w:hyperlink>
      <w:r>
        <w:rPr>
          <w:snapToGrid w:val="0"/>
          <w:sz w:val="22"/>
          <w:szCs w:val="22"/>
        </w:rPr>
        <w:t xml:space="preserve">Tobjam met zijn huysvrou ende zijn soon, hoe hi vluchten moeste, ende men moest hem naact verbergen, Deshelijcx </w:t>
      </w:r>
      <w:hyperlink w:anchor="N1810" w:history="1">
        <w:r>
          <w:rPr>
            <w:rStyle w:val="Hyperlink"/>
            <w:snapToGrid w:val="0"/>
            <w:color w:val="auto"/>
            <w:sz w:val="22"/>
            <w:szCs w:val="22"/>
          </w:rPr>
          <w:t xml:space="preserve">+ </w:t>
        </w:r>
      </w:hyperlink>
      <w:r>
        <w:rPr>
          <w:snapToGrid w:val="0"/>
          <w:sz w:val="22"/>
          <w:szCs w:val="22"/>
        </w:rPr>
        <w:t xml:space="preserve">Mathatyas met zijn </w:t>
      </w:r>
    </w:p>
    <w:p w:rsidR="000173C4" w:rsidRDefault="000173C4">
      <w:pPr>
        <w:jc w:val="both"/>
        <w:rPr>
          <w:snapToGrid w:val="0"/>
          <w:sz w:val="22"/>
          <w:szCs w:val="22"/>
        </w:rPr>
      </w:pPr>
      <w:hyperlink w:anchor="T1790" w:history="1">
        <w:r>
          <w:rPr>
            <w:rStyle w:val="Hyperlink"/>
            <w:snapToGrid w:val="0"/>
            <w:color w:val="auto"/>
            <w:sz w:val="22"/>
            <w:szCs w:val="22"/>
          </w:rPr>
          <w:t xml:space="preserve">+ </w:t>
        </w:r>
      </w:hyperlink>
      <w:r>
        <w:rPr>
          <w:snapToGrid w:val="0"/>
          <w:sz w:val="22"/>
          <w:szCs w:val="22"/>
        </w:rPr>
        <w:t xml:space="preserve">Apo.12.d.16. </w:t>
      </w:r>
    </w:p>
    <w:p w:rsidR="000173C4" w:rsidRDefault="000173C4">
      <w:pPr>
        <w:jc w:val="both"/>
        <w:rPr>
          <w:snapToGrid w:val="0"/>
          <w:sz w:val="22"/>
          <w:szCs w:val="22"/>
        </w:rPr>
      </w:pPr>
      <w:hyperlink w:anchor="T1791" w:history="1">
        <w:r>
          <w:rPr>
            <w:rStyle w:val="Hyperlink"/>
            <w:snapToGrid w:val="0"/>
            <w:color w:val="auto"/>
            <w:sz w:val="22"/>
            <w:szCs w:val="22"/>
          </w:rPr>
          <w:t xml:space="preserve">+ </w:t>
        </w:r>
      </w:hyperlink>
      <w:r>
        <w:rPr>
          <w:snapToGrid w:val="0"/>
          <w:sz w:val="22"/>
          <w:szCs w:val="22"/>
        </w:rPr>
        <w:t xml:space="preserve">Psa.66.b.10. Sap.3.a.5. 2.Ma.7.c.14. </w:t>
      </w:r>
    </w:p>
    <w:p w:rsidR="000173C4" w:rsidRDefault="000173C4">
      <w:pPr>
        <w:jc w:val="both"/>
        <w:rPr>
          <w:snapToGrid w:val="0"/>
          <w:sz w:val="22"/>
          <w:szCs w:val="22"/>
        </w:rPr>
      </w:pPr>
      <w:hyperlink w:anchor="T1792" w:history="1">
        <w:r>
          <w:rPr>
            <w:rStyle w:val="Hyperlink"/>
            <w:snapToGrid w:val="0"/>
            <w:color w:val="auto"/>
            <w:sz w:val="22"/>
            <w:szCs w:val="22"/>
          </w:rPr>
          <w:t xml:space="preserve">†† </w:t>
        </w:r>
      </w:hyperlink>
      <w:r>
        <w:rPr>
          <w:snapToGrid w:val="0"/>
          <w:sz w:val="22"/>
          <w:szCs w:val="22"/>
        </w:rPr>
        <w:t xml:space="preserve">Luc.2.e.26. </w:t>
      </w:r>
    </w:p>
    <w:p w:rsidR="000173C4" w:rsidRDefault="000173C4">
      <w:pPr>
        <w:jc w:val="both"/>
        <w:rPr>
          <w:snapToGrid w:val="0"/>
          <w:sz w:val="22"/>
          <w:szCs w:val="22"/>
        </w:rPr>
      </w:pPr>
      <w:hyperlink w:anchor="T1793" w:history="1">
        <w:r>
          <w:rPr>
            <w:rStyle w:val="Hyperlink"/>
            <w:snapToGrid w:val="0"/>
            <w:color w:val="auto"/>
            <w:sz w:val="22"/>
            <w:szCs w:val="22"/>
          </w:rPr>
          <w:t xml:space="preserve">† </w:t>
        </w:r>
      </w:hyperlink>
      <w:r>
        <w:rPr>
          <w:snapToGrid w:val="0"/>
          <w:sz w:val="22"/>
          <w:szCs w:val="22"/>
        </w:rPr>
        <w:t xml:space="preserve">Joa.17.b.11. </w:t>
      </w:r>
    </w:p>
    <w:p w:rsidR="000173C4" w:rsidRDefault="000173C4">
      <w:pPr>
        <w:jc w:val="both"/>
        <w:rPr>
          <w:snapToGrid w:val="0"/>
          <w:sz w:val="22"/>
          <w:szCs w:val="22"/>
        </w:rPr>
      </w:pPr>
      <w:hyperlink w:anchor="T1794" w:history="1">
        <w:r>
          <w:rPr>
            <w:rStyle w:val="Hyperlink"/>
            <w:snapToGrid w:val="0"/>
            <w:color w:val="auto"/>
            <w:sz w:val="22"/>
            <w:szCs w:val="22"/>
          </w:rPr>
          <w:t xml:space="preserve">+ </w:t>
        </w:r>
      </w:hyperlink>
      <w:r>
        <w:rPr>
          <w:i/>
          <w:iCs/>
          <w:snapToGrid w:val="0"/>
          <w:sz w:val="22"/>
          <w:szCs w:val="22"/>
        </w:rPr>
        <w:t>Fol. 96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795"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jc w:val="both"/>
        <w:rPr>
          <w:snapToGrid w:val="0"/>
          <w:sz w:val="22"/>
          <w:szCs w:val="22"/>
        </w:rPr>
      </w:pPr>
      <w:hyperlink w:anchor="T1796" w:history="1">
        <w:r>
          <w:rPr>
            <w:rStyle w:val="Hyperlink"/>
            <w:snapToGrid w:val="0"/>
            <w:color w:val="auto"/>
            <w:sz w:val="22"/>
            <w:szCs w:val="22"/>
          </w:rPr>
          <w:t xml:space="preserve">+ </w:t>
        </w:r>
      </w:hyperlink>
      <w:r>
        <w:rPr>
          <w:snapToGrid w:val="0"/>
          <w:sz w:val="22"/>
          <w:szCs w:val="22"/>
        </w:rPr>
        <w:t xml:space="preserve">Rom.1.a.7. </w:t>
      </w:r>
    </w:p>
    <w:p w:rsidR="000173C4" w:rsidRDefault="000173C4">
      <w:pPr>
        <w:jc w:val="both"/>
        <w:rPr>
          <w:snapToGrid w:val="0"/>
          <w:sz w:val="22"/>
          <w:szCs w:val="22"/>
        </w:rPr>
      </w:pPr>
      <w:hyperlink w:anchor="T1797" w:history="1">
        <w:r>
          <w:rPr>
            <w:rStyle w:val="Hyperlink"/>
            <w:snapToGrid w:val="0"/>
            <w:color w:val="auto"/>
            <w:sz w:val="22"/>
            <w:szCs w:val="22"/>
          </w:rPr>
          <w:t xml:space="preserve">+ </w:t>
        </w:r>
      </w:hyperlink>
      <w:r>
        <w:rPr>
          <w:snapToGrid w:val="0"/>
          <w:sz w:val="22"/>
          <w:szCs w:val="22"/>
        </w:rPr>
        <w:t xml:space="preserve">Titum.3.a.5. </w:t>
      </w:r>
    </w:p>
    <w:p w:rsidR="000173C4" w:rsidRDefault="000173C4">
      <w:pPr>
        <w:jc w:val="both"/>
        <w:rPr>
          <w:snapToGrid w:val="0"/>
          <w:sz w:val="22"/>
          <w:szCs w:val="22"/>
        </w:rPr>
      </w:pPr>
      <w:hyperlink w:anchor="T1798" w:history="1">
        <w:r>
          <w:rPr>
            <w:rStyle w:val="Hyperlink"/>
            <w:snapToGrid w:val="0"/>
            <w:color w:val="auto"/>
            <w:sz w:val="22"/>
            <w:szCs w:val="22"/>
          </w:rPr>
          <w:t xml:space="preserve">+ </w:t>
        </w:r>
      </w:hyperlink>
      <w:r>
        <w:rPr>
          <w:snapToGrid w:val="0"/>
          <w:sz w:val="22"/>
          <w:szCs w:val="22"/>
        </w:rPr>
        <w:t xml:space="preserve">2.Cor.4.a.6. </w:t>
      </w:r>
    </w:p>
    <w:p w:rsidR="000173C4" w:rsidRDefault="000173C4">
      <w:pPr>
        <w:jc w:val="both"/>
        <w:rPr>
          <w:snapToGrid w:val="0"/>
          <w:sz w:val="22"/>
          <w:szCs w:val="22"/>
        </w:rPr>
      </w:pPr>
      <w:hyperlink w:anchor="T1799" w:history="1">
        <w:r>
          <w:rPr>
            <w:rStyle w:val="Hyperlink"/>
            <w:snapToGrid w:val="0"/>
            <w:color w:val="auto"/>
            <w:sz w:val="22"/>
            <w:szCs w:val="22"/>
          </w:rPr>
          <w:t xml:space="preserve">†† </w:t>
        </w:r>
      </w:hyperlink>
      <w:r>
        <w:rPr>
          <w:snapToGrid w:val="0"/>
          <w:sz w:val="22"/>
          <w:szCs w:val="22"/>
        </w:rPr>
        <w:t xml:space="preserve">Eph.1.c.18. </w:t>
      </w:r>
    </w:p>
    <w:p w:rsidR="000173C4" w:rsidRDefault="000173C4">
      <w:pPr>
        <w:jc w:val="both"/>
        <w:rPr>
          <w:snapToGrid w:val="0"/>
          <w:sz w:val="22"/>
          <w:szCs w:val="22"/>
        </w:rPr>
      </w:pPr>
      <w:hyperlink w:anchor="T1800" w:history="1">
        <w:r>
          <w:rPr>
            <w:rStyle w:val="Hyperlink"/>
            <w:snapToGrid w:val="0"/>
            <w:color w:val="auto"/>
            <w:sz w:val="22"/>
            <w:szCs w:val="22"/>
          </w:rPr>
          <w:t xml:space="preserve">+ </w:t>
        </w:r>
      </w:hyperlink>
      <w:r>
        <w:rPr>
          <w:snapToGrid w:val="0"/>
          <w:sz w:val="22"/>
          <w:szCs w:val="22"/>
        </w:rPr>
        <w:t xml:space="preserve">Titu.2.b.12. </w:t>
      </w:r>
    </w:p>
    <w:p w:rsidR="000173C4" w:rsidRDefault="000173C4">
      <w:pPr>
        <w:jc w:val="both"/>
        <w:rPr>
          <w:snapToGrid w:val="0"/>
          <w:sz w:val="22"/>
          <w:szCs w:val="22"/>
        </w:rPr>
      </w:pPr>
      <w:hyperlink w:anchor="T1801" w:history="1">
        <w:r>
          <w:rPr>
            <w:rStyle w:val="Hyperlink"/>
            <w:snapToGrid w:val="0"/>
            <w:color w:val="auto"/>
            <w:sz w:val="22"/>
            <w:szCs w:val="22"/>
          </w:rPr>
          <w:t xml:space="preserve">+ </w:t>
        </w:r>
      </w:hyperlink>
      <w:r>
        <w:rPr>
          <w:snapToGrid w:val="0"/>
          <w:sz w:val="22"/>
          <w:szCs w:val="22"/>
        </w:rPr>
        <w:t xml:space="preserve">Jaco.1.c.27. </w:t>
      </w:r>
    </w:p>
    <w:p w:rsidR="000173C4" w:rsidRDefault="000173C4">
      <w:pPr>
        <w:jc w:val="both"/>
        <w:rPr>
          <w:snapToGrid w:val="0"/>
          <w:sz w:val="22"/>
          <w:szCs w:val="22"/>
        </w:rPr>
      </w:pPr>
      <w:hyperlink w:anchor="T1802" w:history="1">
        <w:r>
          <w:rPr>
            <w:rStyle w:val="Hyperlink"/>
            <w:snapToGrid w:val="0"/>
            <w:color w:val="auto"/>
            <w:sz w:val="22"/>
            <w:szCs w:val="22"/>
          </w:rPr>
          <w:t xml:space="preserve">* </w:t>
        </w:r>
      </w:hyperlink>
      <w:r>
        <w:rPr>
          <w:snapToGrid w:val="0"/>
          <w:sz w:val="22"/>
          <w:szCs w:val="22"/>
        </w:rPr>
        <w:t xml:space="preserve">1.Ti.1.a.4. </w:t>
      </w:r>
    </w:p>
    <w:p w:rsidR="000173C4" w:rsidRDefault="000173C4">
      <w:pPr>
        <w:jc w:val="both"/>
        <w:rPr>
          <w:snapToGrid w:val="0"/>
          <w:sz w:val="22"/>
          <w:szCs w:val="22"/>
        </w:rPr>
      </w:pPr>
      <w:hyperlink w:anchor="T1803" w:history="1">
        <w:r>
          <w:rPr>
            <w:rStyle w:val="Hyperlink"/>
            <w:snapToGrid w:val="0"/>
            <w:color w:val="auto"/>
            <w:sz w:val="22"/>
            <w:szCs w:val="22"/>
          </w:rPr>
          <w:t xml:space="preserve">+ </w:t>
        </w:r>
      </w:hyperlink>
      <w:r>
        <w:rPr>
          <w:snapToGrid w:val="0"/>
          <w:sz w:val="22"/>
          <w:szCs w:val="22"/>
        </w:rPr>
        <w:t xml:space="preserve">Eph.2.b.18. </w:t>
      </w:r>
    </w:p>
    <w:p w:rsidR="000173C4" w:rsidRDefault="000173C4">
      <w:pPr>
        <w:jc w:val="both"/>
        <w:rPr>
          <w:snapToGrid w:val="0"/>
          <w:sz w:val="22"/>
          <w:szCs w:val="22"/>
        </w:rPr>
      </w:pPr>
      <w:hyperlink w:anchor="T1804" w:history="1">
        <w:r>
          <w:rPr>
            <w:rStyle w:val="Hyperlink"/>
            <w:snapToGrid w:val="0"/>
            <w:color w:val="auto"/>
            <w:sz w:val="22"/>
            <w:szCs w:val="22"/>
          </w:rPr>
          <w:t xml:space="preserve">+ </w:t>
        </w:r>
      </w:hyperlink>
      <w:r>
        <w:rPr>
          <w:snapToGrid w:val="0"/>
          <w:sz w:val="22"/>
          <w:szCs w:val="22"/>
        </w:rPr>
        <w:t xml:space="preserve">1.Pet.2.a.4. </w:t>
      </w:r>
    </w:p>
    <w:p w:rsidR="000173C4" w:rsidRDefault="000173C4">
      <w:pPr>
        <w:jc w:val="both"/>
        <w:rPr>
          <w:snapToGrid w:val="0"/>
          <w:sz w:val="22"/>
          <w:szCs w:val="22"/>
        </w:rPr>
      </w:pPr>
      <w:hyperlink w:anchor="T1805" w:history="1">
        <w:r>
          <w:rPr>
            <w:rStyle w:val="Hyperlink"/>
            <w:snapToGrid w:val="0"/>
            <w:color w:val="auto"/>
            <w:sz w:val="22"/>
            <w:szCs w:val="22"/>
          </w:rPr>
          <w:t xml:space="preserve">+ </w:t>
        </w:r>
      </w:hyperlink>
      <w:r>
        <w:rPr>
          <w:snapToGrid w:val="0"/>
          <w:sz w:val="22"/>
          <w:szCs w:val="22"/>
        </w:rPr>
        <w:t xml:space="preserve">Jacob.1.a.1. </w:t>
      </w:r>
    </w:p>
    <w:p w:rsidR="000173C4" w:rsidRDefault="000173C4">
      <w:pPr>
        <w:jc w:val="both"/>
        <w:rPr>
          <w:snapToGrid w:val="0"/>
          <w:sz w:val="22"/>
          <w:szCs w:val="22"/>
        </w:rPr>
      </w:pPr>
      <w:hyperlink w:anchor="T1806" w:history="1">
        <w:r>
          <w:rPr>
            <w:rStyle w:val="Hyperlink"/>
            <w:snapToGrid w:val="0"/>
            <w:color w:val="auto"/>
            <w:sz w:val="22"/>
            <w:szCs w:val="22"/>
          </w:rPr>
          <w:t xml:space="preserve">+ </w:t>
        </w:r>
      </w:hyperlink>
      <w:r>
        <w:rPr>
          <w:snapToGrid w:val="0"/>
          <w:sz w:val="22"/>
          <w:szCs w:val="22"/>
        </w:rPr>
        <w:t xml:space="preserve">Mat.10.c.23. </w:t>
      </w:r>
    </w:p>
    <w:p w:rsidR="000173C4" w:rsidRDefault="000173C4">
      <w:pPr>
        <w:jc w:val="both"/>
        <w:rPr>
          <w:snapToGrid w:val="0"/>
          <w:sz w:val="22"/>
          <w:szCs w:val="22"/>
        </w:rPr>
      </w:pPr>
      <w:hyperlink w:anchor="T1807" w:history="1">
        <w:r>
          <w:rPr>
            <w:rStyle w:val="Hyperlink"/>
            <w:snapToGrid w:val="0"/>
            <w:color w:val="auto"/>
            <w:sz w:val="22"/>
            <w:szCs w:val="22"/>
          </w:rPr>
          <w:t xml:space="preserve">+ </w:t>
        </w:r>
      </w:hyperlink>
      <w:r>
        <w:rPr>
          <w:i/>
          <w:iCs/>
          <w:snapToGrid w:val="0"/>
          <w:sz w:val="22"/>
          <w:szCs w:val="22"/>
        </w:rPr>
        <w:t>Fol. 97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808" w:history="1">
        <w:r>
          <w:rPr>
            <w:rStyle w:val="Hyperlink"/>
            <w:snapToGrid w:val="0"/>
            <w:color w:val="auto"/>
            <w:sz w:val="22"/>
            <w:szCs w:val="22"/>
          </w:rPr>
          <w:t xml:space="preserve">+ </w:t>
        </w:r>
      </w:hyperlink>
      <w:r>
        <w:rPr>
          <w:snapToGrid w:val="0"/>
          <w:sz w:val="22"/>
          <w:szCs w:val="22"/>
        </w:rPr>
        <w:t xml:space="preserve">Rom.8.c.28. </w:t>
      </w:r>
    </w:p>
    <w:p w:rsidR="000173C4" w:rsidRDefault="000173C4">
      <w:pPr>
        <w:jc w:val="both"/>
        <w:rPr>
          <w:snapToGrid w:val="0"/>
          <w:sz w:val="22"/>
          <w:szCs w:val="22"/>
        </w:rPr>
      </w:pPr>
      <w:hyperlink w:anchor="T1809" w:history="1">
        <w:r>
          <w:rPr>
            <w:rStyle w:val="Hyperlink"/>
            <w:snapToGrid w:val="0"/>
            <w:color w:val="auto"/>
            <w:sz w:val="22"/>
            <w:szCs w:val="22"/>
          </w:rPr>
          <w:t xml:space="preserve">† </w:t>
        </w:r>
      </w:hyperlink>
      <w:r>
        <w:rPr>
          <w:snapToGrid w:val="0"/>
          <w:sz w:val="22"/>
          <w:szCs w:val="22"/>
        </w:rPr>
        <w:t xml:space="preserve">Tob.1.c.21. </w:t>
      </w:r>
    </w:p>
    <w:p w:rsidR="000173C4" w:rsidRDefault="000173C4">
      <w:pPr>
        <w:jc w:val="both"/>
        <w:rPr>
          <w:snapToGrid w:val="0"/>
          <w:sz w:val="22"/>
          <w:szCs w:val="22"/>
        </w:rPr>
      </w:pPr>
      <w:hyperlink w:anchor="T1810" w:history="1">
        <w:r>
          <w:rPr>
            <w:rStyle w:val="Hyperlink"/>
            <w:snapToGrid w:val="0"/>
            <w:color w:val="auto"/>
            <w:sz w:val="22"/>
            <w:szCs w:val="22"/>
          </w:rPr>
          <w:t xml:space="preserve">+ </w:t>
        </w:r>
      </w:hyperlink>
      <w:r>
        <w:rPr>
          <w:snapToGrid w:val="0"/>
          <w:sz w:val="22"/>
          <w:szCs w:val="22"/>
        </w:rPr>
        <w:t>1.Ma.2.c.27.</w:t>
      </w:r>
    </w:p>
    <w:p w:rsidR="000173C4" w:rsidRDefault="000173C4">
      <w:pPr>
        <w:jc w:val="both"/>
        <w:rPr>
          <w:snapToGrid w:val="0"/>
          <w:sz w:val="22"/>
          <w:szCs w:val="22"/>
        </w:rPr>
      </w:pPr>
      <w:r>
        <w:rPr>
          <w:snapToGrid w:val="0"/>
          <w:sz w:val="22"/>
          <w:szCs w:val="22"/>
        </w:rPr>
        <w:t>[p. 198]</w:t>
      </w:r>
    </w:p>
    <w:p w:rsidR="000173C4" w:rsidRDefault="000173C4">
      <w:pPr>
        <w:jc w:val="both"/>
        <w:rPr>
          <w:snapToGrid w:val="0"/>
          <w:sz w:val="22"/>
          <w:szCs w:val="22"/>
        </w:rPr>
      </w:pPr>
      <w:r>
        <w:rPr>
          <w:snapToGrid w:val="0"/>
          <w:sz w:val="22"/>
          <w:szCs w:val="22"/>
        </w:rPr>
        <w:br/>
        <w:t xml:space="preserve">sonen, ende die hem liefhadden, als hy seyde: Die nu vroom ende wel gemoet is, die make zijn Testament, ende volge my na. Neemt ooc in gelijckenisse </w:t>
      </w:r>
      <w:hyperlink w:anchor="N1811" w:history="1">
        <w:r>
          <w:rPr>
            <w:rStyle w:val="Hyperlink"/>
            <w:snapToGrid w:val="0"/>
            <w:color w:val="auto"/>
            <w:sz w:val="22"/>
            <w:szCs w:val="22"/>
          </w:rPr>
          <w:t xml:space="preserve">+ </w:t>
        </w:r>
      </w:hyperlink>
      <w:r>
        <w:rPr>
          <w:snapToGrid w:val="0"/>
          <w:sz w:val="22"/>
          <w:szCs w:val="22"/>
        </w:rPr>
        <w:t xml:space="preserve">Abraham, Isaac, Jacob, die daar woonden in hutten, ende noch meer ander, want wy en hebben hier geen seker stede, </w:t>
      </w:r>
      <w:hyperlink w:anchor="N1812" w:history="1">
        <w:r>
          <w:rPr>
            <w:rStyle w:val="Hyperlink"/>
            <w:snapToGrid w:val="0"/>
            <w:color w:val="auto"/>
            <w:sz w:val="22"/>
            <w:szCs w:val="22"/>
          </w:rPr>
          <w:t xml:space="preserve">† </w:t>
        </w:r>
      </w:hyperlink>
      <w:r>
        <w:rPr>
          <w:snapToGrid w:val="0"/>
          <w:sz w:val="22"/>
          <w:szCs w:val="22"/>
        </w:rPr>
        <w:t xml:space="preserve">Sy gingen om in pelssen ende in geyten vellen, met honger, gebrec ende droefheyt, het welc de werelt niet weerdich en was. Siet mijn lieve vrienden, en denct niet dat ghijt alleene zijt, ofte dat ghy van den Heere </w:t>
      </w:r>
      <w:hyperlink w:anchor="N1813" w:history="1">
        <w:r>
          <w:rPr>
            <w:rStyle w:val="Hyperlink"/>
            <w:snapToGrid w:val="0"/>
            <w:color w:val="auto"/>
            <w:sz w:val="22"/>
            <w:szCs w:val="22"/>
          </w:rPr>
          <w:t xml:space="preserve">+ </w:t>
        </w:r>
      </w:hyperlink>
      <w:r>
        <w:rPr>
          <w:snapToGrid w:val="0"/>
          <w:sz w:val="22"/>
          <w:szCs w:val="22"/>
        </w:rPr>
        <w:t xml:space="preserve">verlaten zijt, als u aancoemt eenige tempeest, maar denct dat wy dat </w:t>
      </w:r>
      <w:hyperlink w:anchor="N1814" w:history="1">
        <w:r>
          <w:rPr>
            <w:rStyle w:val="Hyperlink"/>
            <w:snapToGrid w:val="0"/>
            <w:color w:val="auto"/>
            <w:sz w:val="22"/>
            <w:szCs w:val="22"/>
          </w:rPr>
          <w:t xml:space="preserve">+ </w:t>
        </w:r>
      </w:hyperlink>
      <w:r>
        <w:rPr>
          <w:snapToGrid w:val="0"/>
          <w:sz w:val="22"/>
          <w:szCs w:val="22"/>
        </w:rPr>
        <w:t xml:space="preserve">rijcke Gods door veel lijdens moeten innemen, </w:t>
      </w:r>
      <w:hyperlink w:anchor="N1815" w:history="1">
        <w:r>
          <w:rPr>
            <w:rStyle w:val="Hyperlink"/>
            <w:snapToGrid w:val="0"/>
            <w:color w:val="auto"/>
            <w:sz w:val="22"/>
            <w:szCs w:val="22"/>
          </w:rPr>
          <w:t xml:space="preserve">* </w:t>
        </w:r>
      </w:hyperlink>
      <w:r>
        <w:rPr>
          <w:snapToGrid w:val="0"/>
          <w:sz w:val="22"/>
          <w:szCs w:val="22"/>
        </w:rPr>
        <w:t xml:space="preserve">Hadde dese voorseyde daar op gedacht waar sy van uit gegaan waren, sy hadden ymmer tijts genoech gehadt weder te keeren, maar dese geven te verstaan dat sy een vaders </w:t>
      </w:r>
      <w:hyperlink w:anchor="N1816" w:history="1">
        <w:r>
          <w:rPr>
            <w:rStyle w:val="Hyperlink"/>
            <w:snapToGrid w:val="0"/>
            <w:color w:val="auto"/>
            <w:sz w:val="22"/>
            <w:szCs w:val="22"/>
          </w:rPr>
          <w:t xml:space="preserve">1) </w:t>
        </w:r>
      </w:hyperlink>
      <w:r>
        <w:rPr>
          <w:snapToGrid w:val="0"/>
          <w:sz w:val="22"/>
          <w:szCs w:val="22"/>
        </w:rPr>
        <w:t xml:space="preserve">lant sochten, een stadt die eenen gront hadde, der welcker Timmerman ende Schepper God is, </w:t>
      </w:r>
      <w:hyperlink w:anchor="N1817" w:history="1">
        <w:r>
          <w:rPr>
            <w:rStyle w:val="Hyperlink"/>
            <w:snapToGrid w:val="0"/>
            <w:color w:val="auto"/>
            <w:sz w:val="22"/>
            <w:szCs w:val="22"/>
          </w:rPr>
          <w:t xml:space="preserve">+ </w:t>
        </w:r>
      </w:hyperlink>
      <w:r>
        <w:rPr>
          <w:snapToGrid w:val="0"/>
          <w:sz w:val="22"/>
          <w:szCs w:val="22"/>
        </w:rPr>
        <w:t xml:space="preserve">Daarom en schaamde hem God niet, haren God geheeten te worden, Alsoo oock mijn lieve vrienden, en sal hy ooc ons niet schamen, want hy spreect door zijnen vromen Propheet Esajam: </w:t>
      </w:r>
      <w:hyperlink w:anchor="N1818" w:history="1">
        <w:r>
          <w:rPr>
            <w:rStyle w:val="Hyperlink"/>
            <w:snapToGrid w:val="0"/>
            <w:color w:val="auto"/>
            <w:sz w:val="22"/>
            <w:szCs w:val="22"/>
          </w:rPr>
          <w:t xml:space="preserve">+ </w:t>
        </w:r>
      </w:hyperlink>
      <w:r>
        <w:rPr>
          <w:snapToGrid w:val="0"/>
          <w:sz w:val="22"/>
          <w:szCs w:val="22"/>
        </w:rPr>
        <w:t xml:space="preserve">Can oock een moeder haar eygen kint verlaten, dat sy self gebaart heeft? Jaa al waart dat sy dat vergaat, so en sal u God niet vergeten, Daarom aansiet hoe de genadige Vader by alle vrome kinderen Gods geweest is, ende hoe hyse onder zijn crachtige hant bewaart heeft, ende onderhouden, Als wy uit </w:t>
      </w:r>
      <w:hyperlink w:anchor="N1819" w:history="1">
        <w:r>
          <w:rPr>
            <w:rStyle w:val="Hyperlink"/>
            <w:snapToGrid w:val="0"/>
            <w:color w:val="auto"/>
            <w:sz w:val="22"/>
            <w:szCs w:val="22"/>
          </w:rPr>
          <w:t xml:space="preserve">+ </w:t>
        </w:r>
      </w:hyperlink>
      <w:r>
        <w:rPr>
          <w:snapToGrid w:val="0"/>
          <w:sz w:val="22"/>
          <w:szCs w:val="22"/>
        </w:rPr>
        <w:t xml:space="preserve">Abraham claarlijck verstaan moeghen, want doen hy uitginck in een vremt lant, so hadde hy Godt dickwils tot eenen vertrooster. Hy gaf </w:t>
      </w:r>
      <w:hyperlink w:anchor="N1820" w:history="1">
        <w:r>
          <w:rPr>
            <w:rStyle w:val="Hyperlink"/>
            <w:snapToGrid w:val="0"/>
            <w:color w:val="auto"/>
            <w:sz w:val="22"/>
            <w:szCs w:val="22"/>
          </w:rPr>
          <w:t xml:space="preserve">+ </w:t>
        </w:r>
      </w:hyperlink>
      <w:r>
        <w:rPr>
          <w:snapToGrid w:val="0"/>
          <w:sz w:val="22"/>
          <w:szCs w:val="22"/>
        </w:rPr>
        <w:t xml:space="preserve">Jacob eenen moet, als  </w:t>
      </w:r>
      <w:hyperlink w:anchor="N1821" w:history="1">
        <w:r>
          <w:rPr>
            <w:rStyle w:val="Hyperlink"/>
            <w:snapToGrid w:val="0"/>
            <w:color w:val="auto"/>
            <w:sz w:val="22"/>
            <w:szCs w:val="22"/>
          </w:rPr>
          <w:t xml:space="preserve">+ </w:t>
        </w:r>
      </w:hyperlink>
      <w:r>
        <w:rPr>
          <w:snapToGrid w:val="0"/>
          <w:sz w:val="22"/>
          <w:szCs w:val="22"/>
        </w:rPr>
        <w:t xml:space="preserve">hy voor Esau zijnen broeder vloot. Hij spijsde </w:t>
      </w:r>
      <w:hyperlink w:anchor="N1822" w:history="1">
        <w:r>
          <w:rPr>
            <w:rStyle w:val="Hyperlink"/>
            <w:snapToGrid w:val="0"/>
            <w:color w:val="auto"/>
            <w:sz w:val="22"/>
            <w:szCs w:val="22"/>
          </w:rPr>
          <w:t xml:space="preserve">+ </w:t>
        </w:r>
      </w:hyperlink>
      <w:r>
        <w:rPr>
          <w:snapToGrid w:val="0"/>
          <w:sz w:val="22"/>
          <w:szCs w:val="22"/>
        </w:rPr>
        <w:t xml:space="preserve">Ezechjam drie dagen ende drie nachten, die over dat blasphemy van Sinnacherib claachde. Hy verloste die Joden die belegen </w:t>
      </w:r>
      <w:hyperlink w:anchor="N1823" w:history="1">
        <w:r>
          <w:rPr>
            <w:rStyle w:val="Hyperlink"/>
            <w:snapToGrid w:val="0"/>
            <w:color w:val="auto"/>
            <w:sz w:val="22"/>
            <w:szCs w:val="22"/>
          </w:rPr>
          <w:t xml:space="preserve">2) </w:t>
        </w:r>
      </w:hyperlink>
      <w:r>
        <w:rPr>
          <w:snapToGrid w:val="0"/>
          <w:sz w:val="22"/>
          <w:szCs w:val="22"/>
        </w:rPr>
        <w:t xml:space="preserve">waren van </w:t>
      </w:r>
      <w:hyperlink w:anchor="N1824" w:history="1">
        <w:r>
          <w:rPr>
            <w:rStyle w:val="Hyperlink"/>
            <w:snapToGrid w:val="0"/>
            <w:color w:val="auto"/>
            <w:sz w:val="22"/>
            <w:szCs w:val="22"/>
          </w:rPr>
          <w:t xml:space="preserve">+ </w:t>
        </w:r>
      </w:hyperlink>
      <w:r>
        <w:rPr>
          <w:snapToGrid w:val="0"/>
          <w:sz w:val="22"/>
          <w:szCs w:val="22"/>
        </w:rPr>
        <w:t xml:space="preserve">Holophernes, door Judith. Hy verloste de drie </w:t>
      </w:r>
      <w:hyperlink w:anchor="N1825" w:history="1">
        <w:r>
          <w:rPr>
            <w:rStyle w:val="Hyperlink"/>
            <w:snapToGrid w:val="0"/>
            <w:color w:val="auto"/>
            <w:sz w:val="22"/>
            <w:szCs w:val="22"/>
          </w:rPr>
          <w:t xml:space="preserve">* </w:t>
        </w:r>
      </w:hyperlink>
      <w:r>
        <w:rPr>
          <w:snapToGrid w:val="0"/>
          <w:sz w:val="22"/>
          <w:szCs w:val="22"/>
        </w:rPr>
        <w:t xml:space="preserve">Jongelingen van die hetten des vyerouens, ende ooc was hy inden put bi </w:t>
      </w:r>
      <w:hyperlink w:anchor="N1826" w:history="1">
        <w:r>
          <w:rPr>
            <w:rStyle w:val="Hyperlink"/>
            <w:snapToGrid w:val="0"/>
            <w:color w:val="auto"/>
            <w:sz w:val="22"/>
            <w:szCs w:val="22"/>
          </w:rPr>
          <w:t xml:space="preserve">† </w:t>
        </w:r>
      </w:hyperlink>
      <w:r>
        <w:rPr>
          <w:snapToGrid w:val="0"/>
          <w:sz w:val="22"/>
          <w:szCs w:val="22"/>
        </w:rPr>
        <w:t xml:space="preserve">Danielen, dat hem die Leeuwen niet en verslonden, Hy verloste Israal van der dienstachtigher handt van </w:t>
      </w:r>
      <w:hyperlink w:anchor="N1827" w:history="1">
        <w:r>
          <w:rPr>
            <w:rStyle w:val="Hyperlink"/>
            <w:snapToGrid w:val="0"/>
            <w:color w:val="auto"/>
            <w:sz w:val="22"/>
            <w:szCs w:val="22"/>
          </w:rPr>
          <w:t xml:space="preserve">+ </w:t>
        </w:r>
      </w:hyperlink>
      <w:r>
        <w:rPr>
          <w:snapToGrid w:val="0"/>
          <w:sz w:val="22"/>
          <w:szCs w:val="22"/>
        </w:rPr>
        <w:t xml:space="preserve">Pharao. Hy verloste </w:t>
      </w:r>
      <w:hyperlink w:anchor="N1828" w:history="1">
        <w:r>
          <w:rPr>
            <w:rStyle w:val="Hyperlink"/>
            <w:snapToGrid w:val="0"/>
            <w:color w:val="auto"/>
            <w:sz w:val="22"/>
            <w:szCs w:val="22"/>
          </w:rPr>
          <w:t xml:space="preserve">†† </w:t>
        </w:r>
      </w:hyperlink>
      <w:r>
        <w:rPr>
          <w:snapToGrid w:val="0"/>
          <w:sz w:val="22"/>
          <w:szCs w:val="22"/>
        </w:rPr>
        <w:t xml:space="preserve">Rahab uit die schaduwe des doots. </w:t>
      </w:r>
      <w:hyperlink w:anchor="N1829" w:history="1">
        <w:r>
          <w:rPr>
            <w:rStyle w:val="Hyperlink"/>
            <w:snapToGrid w:val="0"/>
            <w:color w:val="auto"/>
            <w:sz w:val="22"/>
            <w:szCs w:val="22"/>
          </w:rPr>
          <w:t xml:space="preserve">* </w:t>
        </w:r>
      </w:hyperlink>
      <w:r>
        <w:rPr>
          <w:snapToGrid w:val="0"/>
          <w:sz w:val="22"/>
          <w:szCs w:val="22"/>
        </w:rPr>
        <w:t xml:space="preserve">Susanna verloste hy door Daniel. Hij verloste </w:t>
      </w:r>
      <w:hyperlink w:anchor="N1830" w:history="1">
        <w:r>
          <w:rPr>
            <w:rStyle w:val="Hyperlink"/>
            <w:snapToGrid w:val="0"/>
            <w:color w:val="auto"/>
            <w:sz w:val="22"/>
            <w:szCs w:val="22"/>
          </w:rPr>
          <w:t xml:space="preserve">† </w:t>
        </w:r>
      </w:hyperlink>
      <w:r>
        <w:rPr>
          <w:snapToGrid w:val="0"/>
          <w:sz w:val="22"/>
          <w:szCs w:val="22"/>
        </w:rPr>
        <w:t xml:space="preserve">Petrum uiten Kercker. Hy verloste Joannem uit het Eylant </w:t>
      </w:r>
      <w:hyperlink w:anchor="N1831" w:history="1">
        <w:r>
          <w:rPr>
            <w:rStyle w:val="Hyperlink"/>
            <w:snapToGrid w:val="0"/>
            <w:color w:val="auto"/>
            <w:sz w:val="22"/>
            <w:szCs w:val="22"/>
          </w:rPr>
          <w:t xml:space="preserve">†† </w:t>
        </w:r>
      </w:hyperlink>
      <w:r>
        <w:rPr>
          <w:snapToGrid w:val="0"/>
          <w:sz w:val="22"/>
          <w:szCs w:val="22"/>
        </w:rPr>
        <w:t xml:space="preserve">Pathmos. </w:t>
      </w:r>
      <w:hyperlink w:anchor="N1832" w:history="1">
        <w:r>
          <w:rPr>
            <w:rStyle w:val="Hyperlink"/>
            <w:snapToGrid w:val="0"/>
            <w:color w:val="auto"/>
            <w:sz w:val="22"/>
            <w:szCs w:val="22"/>
          </w:rPr>
          <w:t xml:space="preserve">* </w:t>
        </w:r>
      </w:hyperlink>
      <w:r>
        <w:rPr>
          <w:snapToGrid w:val="0"/>
          <w:sz w:val="22"/>
          <w:szCs w:val="22"/>
        </w:rPr>
        <w:t xml:space="preserve">Paulum vertrooste hi doort gesichte op den wech van Damasco. De </w:t>
      </w:r>
      <w:hyperlink w:anchor="N1833" w:history="1">
        <w:r>
          <w:rPr>
            <w:rStyle w:val="Hyperlink"/>
            <w:snapToGrid w:val="0"/>
            <w:color w:val="auto"/>
            <w:sz w:val="22"/>
            <w:szCs w:val="22"/>
          </w:rPr>
          <w:t xml:space="preserve">†† </w:t>
        </w:r>
      </w:hyperlink>
      <w:r>
        <w:rPr>
          <w:snapToGrid w:val="0"/>
          <w:sz w:val="22"/>
          <w:szCs w:val="22"/>
        </w:rPr>
        <w:t xml:space="preserve">Apostelen vertrooste hy door den vertrooster den Heylighen Gheest. Hy verkeerde dat groot verdriet van </w:t>
      </w:r>
      <w:hyperlink w:anchor="N1834" w:history="1">
        <w:r>
          <w:rPr>
            <w:rStyle w:val="Hyperlink"/>
            <w:snapToGrid w:val="0"/>
            <w:color w:val="auto"/>
            <w:sz w:val="22"/>
            <w:szCs w:val="22"/>
          </w:rPr>
          <w:t xml:space="preserve">† </w:t>
        </w:r>
      </w:hyperlink>
      <w:r>
        <w:rPr>
          <w:snapToGrid w:val="0"/>
          <w:sz w:val="22"/>
          <w:szCs w:val="22"/>
        </w:rPr>
        <w:t xml:space="preserve">Joseph in grooter blijschap in Egypten. Alsoo sal God u ooc altesamen u verdriet in grooter blijschap verkeeren, ghelijck als hy self spreect. </w:t>
      </w:r>
      <w:hyperlink w:anchor="N1835" w:history="1">
        <w:r>
          <w:rPr>
            <w:rStyle w:val="Hyperlink"/>
            <w:snapToGrid w:val="0"/>
            <w:color w:val="auto"/>
            <w:sz w:val="22"/>
            <w:szCs w:val="22"/>
          </w:rPr>
          <w:t xml:space="preserve">+ </w:t>
        </w:r>
      </w:hyperlink>
      <w:r>
        <w:rPr>
          <w:snapToGrid w:val="0"/>
          <w:sz w:val="22"/>
          <w:szCs w:val="22"/>
        </w:rPr>
        <w:t xml:space="preserve">De werelt sal haar verblijden, maar ghy sult trueren ende droevich zijn, maar zijt getroost, u droefheyt sal Godt u oock verkeeren in blijschap, Een vrouwe als si baren sal, soo heeft sy </w:t>
      </w:r>
    </w:p>
    <w:p w:rsidR="000173C4" w:rsidRDefault="000173C4">
      <w:pPr>
        <w:jc w:val="both"/>
        <w:rPr>
          <w:snapToGrid w:val="0"/>
          <w:sz w:val="22"/>
          <w:szCs w:val="22"/>
        </w:rPr>
      </w:pPr>
      <w:hyperlink w:anchor="T1811" w:history="1">
        <w:r>
          <w:rPr>
            <w:rStyle w:val="Hyperlink"/>
            <w:snapToGrid w:val="0"/>
            <w:color w:val="auto"/>
            <w:sz w:val="22"/>
            <w:szCs w:val="22"/>
          </w:rPr>
          <w:t xml:space="preserve">+ </w:t>
        </w:r>
      </w:hyperlink>
      <w:r>
        <w:rPr>
          <w:snapToGrid w:val="0"/>
          <w:sz w:val="22"/>
          <w:szCs w:val="22"/>
        </w:rPr>
        <w:t xml:space="preserve">Gen.12.* Heb.11.b.8 </w:t>
      </w:r>
    </w:p>
    <w:p w:rsidR="000173C4" w:rsidRDefault="000173C4">
      <w:pPr>
        <w:jc w:val="both"/>
        <w:rPr>
          <w:snapToGrid w:val="0"/>
          <w:sz w:val="22"/>
          <w:szCs w:val="22"/>
        </w:rPr>
      </w:pPr>
      <w:hyperlink w:anchor="T1812" w:history="1">
        <w:r>
          <w:rPr>
            <w:rStyle w:val="Hyperlink"/>
            <w:snapToGrid w:val="0"/>
            <w:color w:val="auto"/>
            <w:sz w:val="22"/>
            <w:szCs w:val="22"/>
          </w:rPr>
          <w:t xml:space="preserve">† </w:t>
        </w:r>
      </w:hyperlink>
      <w:r>
        <w:rPr>
          <w:snapToGrid w:val="0"/>
          <w:sz w:val="22"/>
          <w:szCs w:val="22"/>
        </w:rPr>
        <w:t xml:space="preserve">Heb.11.f.37. </w:t>
      </w:r>
    </w:p>
    <w:p w:rsidR="000173C4" w:rsidRDefault="000173C4">
      <w:pPr>
        <w:jc w:val="both"/>
        <w:rPr>
          <w:snapToGrid w:val="0"/>
          <w:sz w:val="22"/>
          <w:szCs w:val="22"/>
        </w:rPr>
      </w:pPr>
      <w:hyperlink w:anchor="T1813" w:history="1">
        <w:r>
          <w:rPr>
            <w:rStyle w:val="Hyperlink"/>
            <w:snapToGrid w:val="0"/>
            <w:color w:val="auto"/>
            <w:sz w:val="22"/>
            <w:szCs w:val="22"/>
          </w:rPr>
          <w:t xml:space="preserve">+ </w:t>
        </w:r>
      </w:hyperlink>
      <w:r>
        <w:rPr>
          <w:snapToGrid w:val="0"/>
          <w:sz w:val="22"/>
          <w:szCs w:val="22"/>
        </w:rPr>
        <w:t xml:space="preserve">Eccl.2.b.12. </w:t>
      </w:r>
    </w:p>
    <w:p w:rsidR="000173C4" w:rsidRDefault="000173C4">
      <w:pPr>
        <w:jc w:val="both"/>
        <w:rPr>
          <w:snapToGrid w:val="0"/>
          <w:sz w:val="22"/>
          <w:szCs w:val="22"/>
        </w:rPr>
      </w:pPr>
      <w:hyperlink w:anchor="T1814" w:history="1">
        <w:r>
          <w:rPr>
            <w:rStyle w:val="Hyperlink"/>
            <w:snapToGrid w:val="0"/>
            <w:color w:val="auto"/>
            <w:sz w:val="22"/>
            <w:szCs w:val="22"/>
          </w:rPr>
          <w:t xml:space="preserve">+ </w:t>
        </w:r>
      </w:hyperlink>
      <w:r>
        <w:rPr>
          <w:snapToGrid w:val="0"/>
          <w:sz w:val="22"/>
          <w:szCs w:val="22"/>
        </w:rPr>
        <w:t xml:space="preserve">Act.14.d.22. </w:t>
      </w:r>
    </w:p>
    <w:p w:rsidR="000173C4" w:rsidRDefault="000173C4">
      <w:pPr>
        <w:jc w:val="both"/>
        <w:rPr>
          <w:snapToGrid w:val="0"/>
          <w:sz w:val="22"/>
          <w:szCs w:val="22"/>
        </w:rPr>
      </w:pPr>
      <w:hyperlink w:anchor="T1815" w:history="1">
        <w:r>
          <w:rPr>
            <w:rStyle w:val="Hyperlink"/>
            <w:snapToGrid w:val="0"/>
            <w:color w:val="auto"/>
            <w:sz w:val="22"/>
            <w:szCs w:val="22"/>
          </w:rPr>
          <w:t xml:space="preserve">* </w:t>
        </w:r>
      </w:hyperlink>
      <w:r>
        <w:rPr>
          <w:snapToGrid w:val="0"/>
          <w:sz w:val="22"/>
          <w:szCs w:val="22"/>
        </w:rPr>
        <w:t xml:space="preserve">Hebr.11.b.15. </w:t>
      </w:r>
    </w:p>
    <w:p w:rsidR="000173C4" w:rsidRDefault="000173C4">
      <w:pPr>
        <w:jc w:val="both"/>
        <w:rPr>
          <w:snapToGrid w:val="0"/>
          <w:sz w:val="22"/>
          <w:szCs w:val="22"/>
        </w:rPr>
      </w:pPr>
      <w:hyperlink w:anchor="T1816" w:history="1">
        <w:r>
          <w:rPr>
            <w:rStyle w:val="Hyperlink"/>
            <w:snapToGrid w:val="0"/>
            <w:color w:val="auto"/>
            <w:sz w:val="22"/>
            <w:szCs w:val="22"/>
          </w:rPr>
          <w:t xml:space="preserve">1) </w:t>
        </w:r>
      </w:hyperlink>
      <w:r>
        <w:rPr>
          <w:snapToGrid w:val="0"/>
          <w:sz w:val="22"/>
          <w:szCs w:val="22"/>
        </w:rPr>
        <w:t xml:space="preserve">In alle uitgaven. </w:t>
      </w:r>
    </w:p>
    <w:p w:rsidR="000173C4" w:rsidRDefault="000173C4">
      <w:pPr>
        <w:jc w:val="both"/>
        <w:rPr>
          <w:snapToGrid w:val="0"/>
          <w:sz w:val="22"/>
          <w:szCs w:val="22"/>
        </w:rPr>
      </w:pPr>
      <w:hyperlink w:anchor="T1817" w:history="1">
        <w:r>
          <w:rPr>
            <w:rStyle w:val="Hyperlink"/>
            <w:snapToGrid w:val="0"/>
            <w:color w:val="auto"/>
            <w:sz w:val="22"/>
            <w:szCs w:val="22"/>
          </w:rPr>
          <w:t xml:space="preserve">+ </w:t>
        </w:r>
      </w:hyperlink>
      <w:r>
        <w:rPr>
          <w:snapToGrid w:val="0"/>
          <w:sz w:val="22"/>
          <w:szCs w:val="22"/>
        </w:rPr>
        <w:t xml:space="preserve">Exod.3.a.6. </w:t>
      </w:r>
    </w:p>
    <w:p w:rsidR="000173C4" w:rsidRDefault="000173C4">
      <w:pPr>
        <w:jc w:val="both"/>
        <w:rPr>
          <w:snapToGrid w:val="0"/>
          <w:sz w:val="22"/>
          <w:szCs w:val="22"/>
        </w:rPr>
      </w:pPr>
      <w:hyperlink w:anchor="T1818" w:history="1">
        <w:r>
          <w:rPr>
            <w:rStyle w:val="Hyperlink"/>
            <w:snapToGrid w:val="0"/>
            <w:color w:val="auto"/>
            <w:sz w:val="22"/>
            <w:szCs w:val="22"/>
          </w:rPr>
          <w:t xml:space="preserve">+ </w:t>
        </w:r>
      </w:hyperlink>
      <w:r>
        <w:rPr>
          <w:snapToGrid w:val="0"/>
          <w:sz w:val="22"/>
          <w:szCs w:val="22"/>
        </w:rPr>
        <w:t xml:space="preserve">Esa.49.b.15. </w:t>
      </w:r>
    </w:p>
    <w:p w:rsidR="000173C4" w:rsidRDefault="000173C4">
      <w:pPr>
        <w:jc w:val="both"/>
        <w:rPr>
          <w:snapToGrid w:val="0"/>
          <w:sz w:val="22"/>
          <w:szCs w:val="22"/>
        </w:rPr>
      </w:pPr>
      <w:hyperlink w:anchor="T1819" w:history="1">
        <w:r>
          <w:rPr>
            <w:rStyle w:val="Hyperlink"/>
            <w:snapToGrid w:val="0"/>
            <w:color w:val="auto"/>
            <w:sz w:val="22"/>
            <w:szCs w:val="22"/>
          </w:rPr>
          <w:t xml:space="preserve">+ </w:t>
        </w:r>
      </w:hyperlink>
      <w:r>
        <w:rPr>
          <w:snapToGrid w:val="0"/>
          <w:sz w:val="22"/>
          <w:szCs w:val="22"/>
        </w:rPr>
        <w:t xml:space="preserve">Gen.12.a.1. 15.a.1. 17.a.1. </w:t>
      </w:r>
    </w:p>
    <w:p w:rsidR="000173C4" w:rsidRDefault="000173C4">
      <w:pPr>
        <w:jc w:val="both"/>
        <w:rPr>
          <w:snapToGrid w:val="0"/>
          <w:sz w:val="22"/>
          <w:szCs w:val="22"/>
        </w:rPr>
      </w:pPr>
      <w:hyperlink w:anchor="T1820" w:history="1">
        <w:r>
          <w:rPr>
            <w:rStyle w:val="Hyperlink"/>
            <w:snapToGrid w:val="0"/>
            <w:color w:val="auto"/>
            <w:sz w:val="22"/>
            <w:szCs w:val="22"/>
          </w:rPr>
          <w:t xml:space="preserve">+ </w:t>
        </w:r>
      </w:hyperlink>
      <w:r>
        <w:rPr>
          <w:snapToGrid w:val="0"/>
          <w:sz w:val="22"/>
          <w:szCs w:val="22"/>
        </w:rPr>
        <w:t xml:space="preserve">Gen.28.c.20. </w:t>
      </w:r>
    </w:p>
    <w:p w:rsidR="000173C4" w:rsidRDefault="000173C4">
      <w:pPr>
        <w:jc w:val="both"/>
        <w:rPr>
          <w:snapToGrid w:val="0"/>
          <w:sz w:val="22"/>
          <w:szCs w:val="22"/>
        </w:rPr>
      </w:pPr>
      <w:hyperlink w:anchor="T1821" w:history="1">
        <w:r>
          <w:rPr>
            <w:rStyle w:val="Hyperlink"/>
            <w:snapToGrid w:val="0"/>
            <w:color w:val="auto"/>
            <w:sz w:val="22"/>
            <w:szCs w:val="22"/>
          </w:rPr>
          <w:t xml:space="preserve">+ </w:t>
        </w:r>
      </w:hyperlink>
      <w:r>
        <w:rPr>
          <w:i/>
          <w:iCs/>
          <w:snapToGrid w:val="0"/>
          <w:sz w:val="22"/>
          <w:szCs w:val="22"/>
        </w:rPr>
        <w:t>Fol. 97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822" w:history="1">
        <w:r>
          <w:rPr>
            <w:rStyle w:val="Hyperlink"/>
            <w:snapToGrid w:val="0"/>
            <w:color w:val="auto"/>
            <w:sz w:val="22"/>
            <w:szCs w:val="22"/>
          </w:rPr>
          <w:t xml:space="preserve">+ </w:t>
        </w:r>
      </w:hyperlink>
      <w:r>
        <w:rPr>
          <w:snapToGrid w:val="0"/>
          <w:sz w:val="22"/>
          <w:szCs w:val="22"/>
        </w:rPr>
        <w:t xml:space="preserve">4.Re.19.a.6. </w:t>
      </w:r>
    </w:p>
    <w:p w:rsidR="000173C4" w:rsidRDefault="000173C4">
      <w:pPr>
        <w:jc w:val="both"/>
        <w:rPr>
          <w:snapToGrid w:val="0"/>
          <w:sz w:val="22"/>
          <w:szCs w:val="22"/>
        </w:rPr>
      </w:pPr>
      <w:hyperlink w:anchor="T1823" w:history="1">
        <w:r>
          <w:rPr>
            <w:rStyle w:val="Hyperlink"/>
            <w:snapToGrid w:val="0"/>
            <w:color w:val="auto"/>
            <w:sz w:val="22"/>
            <w:szCs w:val="22"/>
          </w:rPr>
          <w:t xml:space="preserve">2) </w:t>
        </w:r>
      </w:hyperlink>
      <w:r>
        <w:rPr>
          <w:snapToGrid w:val="0"/>
          <w:sz w:val="22"/>
          <w:szCs w:val="22"/>
        </w:rPr>
        <w:t xml:space="preserve">Belegerd. </w:t>
      </w:r>
    </w:p>
    <w:p w:rsidR="000173C4" w:rsidRDefault="000173C4">
      <w:pPr>
        <w:jc w:val="both"/>
        <w:rPr>
          <w:snapToGrid w:val="0"/>
          <w:sz w:val="22"/>
          <w:szCs w:val="22"/>
        </w:rPr>
      </w:pPr>
      <w:hyperlink w:anchor="T1824" w:history="1">
        <w:r>
          <w:rPr>
            <w:rStyle w:val="Hyperlink"/>
            <w:snapToGrid w:val="0"/>
            <w:color w:val="auto"/>
            <w:sz w:val="22"/>
            <w:szCs w:val="22"/>
          </w:rPr>
          <w:t xml:space="preserve">+ </w:t>
        </w:r>
      </w:hyperlink>
      <w:r>
        <w:rPr>
          <w:snapToGrid w:val="0"/>
          <w:sz w:val="22"/>
          <w:szCs w:val="22"/>
        </w:rPr>
        <w:t xml:space="preserve">Judit.13.a.9. </w:t>
      </w:r>
    </w:p>
    <w:p w:rsidR="000173C4" w:rsidRDefault="000173C4">
      <w:pPr>
        <w:jc w:val="both"/>
        <w:rPr>
          <w:snapToGrid w:val="0"/>
          <w:sz w:val="22"/>
          <w:szCs w:val="22"/>
        </w:rPr>
      </w:pPr>
      <w:hyperlink w:anchor="T1825" w:history="1">
        <w:r>
          <w:rPr>
            <w:rStyle w:val="Hyperlink"/>
            <w:snapToGrid w:val="0"/>
            <w:color w:val="auto"/>
            <w:sz w:val="22"/>
            <w:szCs w:val="22"/>
          </w:rPr>
          <w:t xml:space="preserve">* </w:t>
        </w:r>
      </w:hyperlink>
      <w:r>
        <w:rPr>
          <w:snapToGrid w:val="0"/>
          <w:sz w:val="22"/>
          <w:szCs w:val="22"/>
        </w:rPr>
        <w:t xml:space="preserve">Dan.3.c.23. </w:t>
      </w:r>
    </w:p>
    <w:p w:rsidR="000173C4" w:rsidRDefault="000173C4">
      <w:pPr>
        <w:jc w:val="both"/>
        <w:rPr>
          <w:snapToGrid w:val="0"/>
          <w:sz w:val="22"/>
          <w:szCs w:val="22"/>
        </w:rPr>
      </w:pPr>
      <w:hyperlink w:anchor="T1826" w:history="1">
        <w:r>
          <w:rPr>
            <w:rStyle w:val="Hyperlink"/>
            <w:snapToGrid w:val="0"/>
            <w:color w:val="auto"/>
            <w:sz w:val="22"/>
            <w:szCs w:val="22"/>
          </w:rPr>
          <w:t xml:space="preserve">† </w:t>
        </w:r>
      </w:hyperlink>
      <w:r>
        <w:rPr>
          <w:snapToGrid w:val="0"/>
          <w:sz w:val="22"/>
          <w:szCs w:val="22"/>
        </w:rPr>
        <w:t xml:space="preserve">Dan.6.c.21. </w:t>
      </w:r>
    </w:p>
    <w:p w:rsidR="000173C4" w:rsidRDefault="000173C4">
      <w:pPr>
        <w:jc w:val="both"/>
        <w:rPr>
          <w:snapToGrid w:val="0"/>
          <w:sz w:val="22"/>
          <w:szCs w:val="22"/>
        </w:rPr>
      </w:pPr>
      <w:hyperlink w:anchor="T1827" w:history="1">
        <w:r>
          <w:rPr>
            <w:rStyle w:val="Hyperlink"/>
            <w:snapToGrid w:val="0"/>
            <w:color w:val="auto"/>
            <w:sz w:val="22"/>
            <w:szCs w:val="22"/>
          </w:rPr>
          <w:t xml:space="preserve">+ </w:t>
        </w:r>
      </w:hyperlink>
      <w:r>
        <w:rPr>
          <w:snapToGrid w:val="0"/>
          <w:sz w:val="22"/>
          <w:szCs w:val="22"/>
        </w:rPr>
        <w:t xml:space="preserve">Exo.14.a.1. </w:t>
      </w:r>
    </w:p>
    <w:p w:rsidR="000173C4" w:rsidRDefault="000173C4">
      <w:pPr>
        <w:jc w:val="both"/>
        <w:rPr>
          <w:snapToGrid w:val="0"/>
          <w:sz w:val="22"/>
          <w:szCs w:val="22"/>
        </w:rPr>
      </w:pPr>
      <w:hyperlink w:anchor="T1828" w:history="1">
        <w:r>
          <w:rPr>
            <w:rStyle w:val="Hyperlink"/>
            <w:snapToGrid w:val="0"/>
            <w:color w:val="auto"/>
            <w:sz w:val="22"/>
            <w:szCs w:val="22"/>
          </w:rPr>
          <w:t xml:space="preserve">†† </w:t>
        </w:r>
      </w:hyperlink>
      <w:r>
        <w:rPr>
          <w:snapToGrid w:val="0"/>
          <w:sz w:val="22"/>
          <w:szCs w:val="22"/>
        </w:rPr>
        <w:t xml:space="preserve">Jos.1.b.14. 6.c.17; d.25. </w:t>
      </w:r>
    </w:p>
    <w:p w:rsidR="000173C4" w:rsidRDefault="000173C4">
      <w:pPr>
        <w:jc w:val="both"/>
        <w:rPr>
          <w:snapToGrid w:val="0"/>
          <w:sz w:val="22"/>
          <w:szCs w:val="22"/>
        </w:rPr>
      </w:pPr>
      <w:hyperlink w:anchor="T1829" w:history="1">
        <w:r>
          <w:rPr>
            <w:rStyle w:val="Hyperlink"/>
            <w:snapToGrid w:val="0"/>
            <w:color w:val="auto"/>
            <w:sz w:val="22"/>
            <w:szCs w:val="22"/>
          </w:rPr>
          <w:t xml:space="preserve">* </w:t>
        </w:r>
      </w:hyperlink>
      <w:r>
        <w:rPr>
          <w:snapToGrid w:val="0"/>
          <w:sz w:val="22"/>
          <w:szCs w:val="22"/>
        </w:rPr>
        <w:t xml:space="preserve">Dan.13.e.46. </w:t>
      </w:r>
    </w:p>
    <w:p w:rsidR="000173C4" w:rsidRDefault="000173C4">
      <w:pPr>
        <w:jc w:val="both"/>
        <w:rPr>
          <w:snapToGrid w:val="0"/>
          <w:sz w:val="22"/>
          <w:szCs w:val="22"/>
        </w:rPr>
      </w:pPr>
      <w:hyperlink w:anchor="T1830" w:history="1">
        <w:r>
          <w:rPr>
            <w:rStyle w:val="Hyperlink"/>
            <w:snapToGrid w:val="0"/>
            <w:color w:val="auto"/>
            <w:sz w:val="22"/>
            <w:szCs w:val="22"/>
          </w:rPr>
          <w:t xml:space="preserve">† </w:t>
        </w:r>
      </w:hyperlink>
      <w:r>
        <w:rPr>
          <w:snapToGrid w:val="0"/>
          <w:sz w:val="22"/>
          <w:szCs w:val="22"/>
        </w:rPr>
        <w:t xml:space="preserve">Act.12.c.11. </w:t>
      </w:r>
    </w:p>
    <w:p w:rsidR="000173C4" w:rsidRDefault="000173C4">
      <w:pPr>
        <w:jc w:val="both"/>
        <w:rPr>
          <w:snapToGrid w:val="0"/>
          <w:sz w:val="22"/>
          <w:szCs w:val="22"/>
        </w:rPr>
      </w:pPr>
      <w:hyperlink w:anchor="T1831" w:history="1">
        <w:r>
          <w:rPr>
            <w:rStyle w:val="Hyperlink"/>
            <w:snapToGrid w:val="0"/>
            <w:color w:val="auto"/>
            <w:sz w:val="22"/>
            <w:szCs w:val="22"/>
          </w:rPr>
          <w:t xml:space="preserve">†† </w:t>
        </w:r>
      </w:hyperlink>
      <w:r>
        <w:rPr>
          <w:snapToGrid w:val="0"/>
          <w:sz w:val="22"/>
          <w:szCs w:val="22"/>
        </w:rPr>
        <w:t xml:space="preserve">Apo.1.a.9. </w:t>
      </w:r>
    </w:p>
    <w:p w:rsidR="000173C4" w:rsidRDefault="000173C4">
      <w:pPr>
        <w:jc w:val="both"/>
        <w:rPr>
          <w:snapToGrid w:val="0"/>
          <w:sz w:val="22"/>
          <w:szCs w:val="22"/>
        </w:rPr>
      </w:pPr>
      <w:hyperlink w:anchor="T1832" w:history="1">
        <w:r>
          <w:rPr>
            <w:rStyle w:val="Hyperlink"/>
            <w:snapToGrid w:val="0"/>
            <w:color w:val="auto"/>
            <w:sz w:val="22"/>
            <w:szCs w:val="22"/>
          </w:rPr>
          <w:t xml:space="preserve">* </w:t>
        </w:r>
      </w:hyperlink>
      <w:r>
        <w:rPr>
          <w:snapToGrid w:val="0"/>
          <w:sz w:val="22"/>
          <w:szCs w:val="22"/>
        </w:rPr>
        <w:t xml:space="preserve">Act.9.b.10. </w:t>
      </w:r>
    </w:p>
    <w:p w:rsidR="000173C4" w:rsidRDefault="000173C4">
      <w:pPr>
        <w:jc w:val="both"/>
        <w:rPr>
          <w:snapToGrid w:val="0"/>
          <w:sz w:val="22"/>
          <w:szCs w:val="22"/>
        </w:rPr>
      </w:pPr>
      <w:hyperlink w:anchor="T1833" w:history="1">
        <w:r>
          <w:rPr>
            <w:rStyle w:val="Hyperlink"/>
            <w:snapToGrid w:val="0"/>
            <w:color w:val="auto"/>
            <w:sz w:val="22"/>
            <w:szCs w:val="22"/>
          </w:rPr>
          <w:t xml:space="preserve">†† </w:t>
        </w:r>
      </w:hyperlink>
      <w:r>
        <w:rPr>
          <w:snapToGrid w:val="0"/>
          <w:sz w:val="22"/>
          <w:szCs w:val="22"/>
        </w:rPr>
        <w:t xml:space="preserve">Joa.16.b.13. Acto.2.a.1. </w:t>
      </w:r>
    </w:p>
    <w:p w:rsidR="000173C4" w:rsidRDefault="000173C4">
      <w:pPr>
        <w:jc w:val="both"/>
        <w:rPr>
          <w:snapToGrid w:val="0"/>
          <w:sz w:val="22"/>
          <w:szCs w:val="22"/>
        </w:rPr>
      </w:pPr>
      <w:hyperlink w:anchor="T1834" w:history="1">
        <w:r>
          <w:rPr>
            <w:rStyle w:val="Hyperlink"/>
            <w:snapToGrid w:val="0"/>
            <w:color w:val="auto"/>
            <w:sz w:val="22"/>
            <w:szCs w:val="22"/>
          </w:rPr>
          <w:t xml:space="preserve">† </w:t>
        </w:r>
      </w:hyperlink>
      <w:r>
        <w:rPr>
          <w:snapToGrid w:val="0"/>
          <w:sz w:val="22"/>
          <w:szCs w:val="22"/>
        </w:rPr>
        <w:t xml:space="preserve">Ge.50.b.18. </w:t>
      </w:r>
    </w:p>
    <w:p w:rsidR="000173C4" w:rsidRDefault="000173C4">
      <w:pPr>
        <w:jc w:val="both"/>
        <w:rPr>
          <w:snapToGrid w:val="0"/>
          <w:sz w:val="22"/>
          <w:szCs w:val="22"/>
        </w:rPr>
      </w:pPr>
      <w:hyperlink w:anchor="T1835" w:history="1">
        <w:r>
          <w:rPr>
            <w:rStyle w:val="Hyperlink"/>
            <w:snapToGrid w:val="0"/>
            <w:color w:val="auto"/>
            <w:sz w:val="22"/>
            <w:szCs w:val="22"/>
          </w:rPr>
          <w:t xml:space="preserve">+ </w:t>
        </w:r>
      </w:hyperlink>
      <w:r>
        <w:rPr>
          <w:snapToGrid w:val="0"/>
          <w:sz w:val="22"/>
          <w:szCs w:val="22"/>
        </w:rPr>
        <w:t xml:space="preserve">Joa.16.b.20. </w:t>
      </w:r>
    </w:p>
    <w:p w:rsidR="000173C4" w:rsidRDefault="000173C4">
      <w:pPr>
        <w:jc w:val="both"/>
        <w:rPr>
          <w:snapToGrid w:val="0"/>
          <w:sz w:val="22"/>
          <w:szCs w:val="22"/>
        </w:rPr>
      </w:pPr>
      <w:r>
        <w:rPr>
          <w:snapToGrid w:val="0"/>
          <w:sz w:val="22"/>
          <w:szCs w:val="22"/>
        </w:rPr>
        <w:t>[p. 199]</w:t>
      </w:r>
    </w:p>
    <w:p w:rsidR="000173C4" w:rsidRDefault="000173C4">
      <w:pPr>
        <w:jc w:val="both"/>
        <w:rPr>
          <w:snapToGrid w:val="0"/>
          <w:sz w:val="22"/>
          <w:szCs w:val="22"/>
        </w:rPr>
      </w:pPr>
      <w:r>
        <w:rPr>
          <w:snapToGrid w:val="0"/>
          <w:sz w:val="22"/>
          <w:szCs w:val="22"/>
        </w:rPr>
        <w:br/>
        <w:t xml:space="preserve">droefheyt, maar als dat kint gheboren is, so en denct sy niet op die voorleden droefheyt, ende dat daarom, datter een kindt ter werelt gebooren is, Alsoo oock ghy, nu hebt ghy droefnis, maar ick sal u weder sien, ende u droefheyt sal verandert worden in blijschap, ende die blijschap sal niemandt van u nemen moeghen. Daarom en wilt niet </w:t>
      </w:r>
      <w:hyperlink w:anchor="N1836" w:history="1">
        <w:r>
          <w:rPr>
            <w:rStyle w:val="Hyperlink"/>
            <w:snapToGrid w:val="0"/>
            <w:color w:val="auto"/>
            <w:sz w:val="22"/>
            <w:szCs w:val="22"/>
          </w:rPr>
          <w:t xml:space="preserve">+ </w:t>
        </w:r>
      </w:hyperlink>
      <w:r>
        <w:rPr>
          <w:snapToGrid w:val="0"/>
          <w:sz w:val="22"/>
          <w:szCs w:val="22"/>
        </w:rPr>
        <w:t xml:space="preserve">vresen mijn lieve vrienden, voor menschen kinderen die als </w:t>
      </w:r>
      <w:hyperlink w:anchor="N1837" w:history="1">
        <w:r>
          <w:rPr>
            <w:rStyle w:val="Hyperlink"/>
            <w:snapToGrid w:val="0"/>
            <w:color w:val="auto"/>
            <w:sz w:val="22"/>
            <w:szCs w:val="22"/>
          </w:rPr>
          <w:t xml:space="preserve">†† </w:t>
        </w:r>
      </w:hyperlink>
      <w:r>
        <w:rPr>
          <w:snapToGrid w:val="0"/>
          <w:sz w:val="22"/>
          <w:szCs w:val="22"/>
        </w:rPr>
        <w:t xml:space="preserve">hoy vergaan, en vreest niet ghi cleyne </w:t>
      </w:r>
      <w:hyperlink w:anchor="N1838" w:history="1">
        <w:r>
          <w:rPr>
            <w:rStyle w:val="Hyperlink"/>
            <w:snapToGrid w:val="0"/>
            <w:color w:val="auto"/>
            <w:sz w:val="22"/>
            <w:szCs w:val="22"/>
          </w:rPr>
          <w:t xml:space="preserve">† </w:t>
        </w:r>
      </w:hyperlink>
      <w:r>
        <w:rPr>
          <w:snapToGrid w:val="0"/>
          <w:sz w:val="22"/>
          <w:szCs w:val="22"/>
        </w:rPr>
        <w:t xml:space="preserve">vergaderinge want het is u Vader wel behaghelijck u te gheven zijn rijck, en vreest niet mijn lieve vrienden voor dat tyrannich gheslacht, en  </w:t>
      </w:r>
      <w:hyperlink w:anchor="N1839" w:history="1">
        <w:r>
          <w:rPr>
            <w:rStyle w:val="Hyperlink"/>
            <w:snapToGrid w:val="0"/>
            <w:color w:val="auto"/>
            <w:sz w:val="22"/>
            <w:szCs w:val="22"/>
          </w:rPr>
          <w:t xml:space="preserve">+ </w:t>
        </w:r>
      </w:hyperlink>
      <w:r>
        <w:rPr>
          <w:snapToGrid w:val="0"/>
          <w:sz w:val="22"/>
          <w:szCs w:val="22"/>
        </w:rPr>
        <w:t xml:space="preserve">vreest niet voor den ghenen die dat lichaam </w:t>
      </w:r>
      <w:hyperlink w:anchor="N1840" w:history="1">
        <w:r>
          <w:rPr>
            <w:rStyle w:val="Hyperlink"/>
            <w:snapToGrid w:val="0"/>
            <w:color w:val="auto"/>
            <w:sz w:val="22"/>
            <w:szCs w:val="22"/>
          </w:rPr>
          <w:t xml:space="preserve">+ </w:t>
        </w:r>
      </w:hyperlink>
      <w:r>
        <w:rPr>
          <w:snapToGrid w:val="0"/>
          <w:sz w:val="22"/>
          <w:szCs w:val="22"/>
        </w:rPr>
        <w:t xml:space="preserve">dooden, maar ick sal u thoonen, wie dat ghy vresen sult, vreest hem, die na dat ghy doodt zijt, macht heeft te werpen int eewighe vyer, Ende mijn lieve vrienden, hier een weynich lijdens der tribulatien, het is so luttel by die </w:t>
      </w:r>
      <w:hyperlink w:anchor="N1841" w:history="1">
        <w:r>
          <w:rPr>
            <w:rStyle w:val="Hyperlink"/>
            <w:snapToGrid w:val="0"/>
            <w:color w:val="auto"/>
            <w:sz w:val="22"/>
            <w:szCs w:val="22"/>
          </w:rPr>
          <w:t xml:space="preserve">+ </w:t>
        </w:r>
      </w:hyperlink>
      <w:r>
        <w:rPr>
          <w:snapToGrid w:val="0"/>
          <w:sz w:val="22"/>
          <w:szCs w:val="22"/>
        </w:rPr>
        <w:t xml:space="preserve">eewighe pijn ofte straffe, mer Joannes Apocalipsis seyt also: </w:t>
      </w:r>
      <w:hyperlink w:anchor="N1842" w:history="1">
        <w:r>
          <w:rPr>
            <w:rStyle w:val="Hyperlink"/>
            <w:snapToGrid w:val="0"/>
            <w:color w:val="auto"/>
            <w:sz w:val="22"/>
            <w:szCs w:val="22"/>
          </w:rPr>
          <w:t xml:space="preserve">† </w:t>
        </w:r>
      </w:hyperlink>
      <w:r>
        <w:rPr>
          <w:snapToGrid w:val="0"/>
          <w:sz w:val="22"/>
          <w:szCs w:val="22"/>
        </w:rPr>
        <w:t xml:space="preserve">Vreest God ende geeft hem den prijs, Ende so coemt de Propheet Esdras ende seyt alsoo: </w:t>
      </w:r>
      <w:hyperlink w:anchor="N1843" w:history="1">
        <w:r>
          <w:rPr>
            <w:rStyle w:val="Hyperlink"/>
            <w:snapToGrid w:val="0"/>
            <w:color w:val="auto"/>
            <w:sz w:val="22"/>
            <w:szCs w:val="22"/>
          </w:rPr>
          <w:t xml:space="preserve">* </w:t>
        </w:r>
      </w:hyperlink>
      <w:r>
        <w:rPr>
          <w:snapToGrid w:val="0"/>
          <w:sz w:val="22"/>
          <w:szCs w:val="22"/>
        </w:rPr>
        <w:t xml:space="preserve">Siet God is de Rechter, vreest hem, ende laat af van sonden, ende vergheet de ongerechticheden, die niet te doen inder eewicheyt, ende Godt sal u uitleyden ende verlossen van alle tribulacy, Siet, over u is ontfunct die hette eender overvloedigher scharen, ende sy sullender sommighe van u wech rucken, ende sullen die leedighen met afgoden spijsen, ende die hen consenteren, sullen die tot bespotten tot lachter ende vertreden zijn, want den plaatsen sal een plaatse zijn, ende inden byliggenden steden vele opstandinge over den ghenen die den Heere vreesen, want sy sullen zijn als onsinnige menschen, niemant sparende, om te berouen ende te verwoesten die den Heere vreesen, want sy sullen verwoesten ende die goeden rouen, ende sullense uit haren huysen werpen, dan sal die </w:t>
      </w:r>
      <w:hyperlink w:anchor="N1844" w:history="1">
        <w:r>
          <w:rPr>
            <w:rStyle w:val="Hyperlink"/>
            <w:snapToGrid w:val="0"/>
            <w:color w:val="auto"/>
            <w:sz w:val="22"/>
            <w:szCs w:val="22"/>
          </w:rPr>
          <w:t xml:space="preserve">+ </w:t>
        </w:r>
      </w:hyperlink>
      <w:r>
        <w:rPr>
          <w:snapToGrid w:val="0"/>
          <w:sz w:val="22"/>
          <w:szCs w:val="22"/>
        </w:rPr>
        <w:t xml:space="preserve">beproevinge mijnder Uitvercorender blincken, gelijc het gout dat doort vyer gheproeft wordt. </w:t>
      </w:r>
      <w:hyperlink w:anchor="N1845" w:history="1">
        <w:r>
          <w:rPr>
            <w:rStyle w:val="Hyperlink"/>
            <w:snapToGrid w:val="0"/>
            <w:color w:val="auto"/>
            <w:sz w:val="22"/>
            <w:szCs w:val="22"/>
          </w:rPr>
          <w:t xml:space="preserve">* </w:t>
        </w:r>
      </w:hyperlink>
      <w:r>
        <w:rPr>
          <w:snapToGrid w:val="0"/>
          <w:sz w:val="22"/>
          <w:szCs w:val="22"/>
        </w:rPr>
        <w:t xml:space="preserve">Hierom mijn Uitvercoren, siet, de daghen der tribulacien zijn hier by, ende van die sal u die Heere verlossen, En vreest noch en wanckelt niet, want Godt is u Hooftman, ende die Heere en sal u gheen </w:t>
      </w:r>
      <w:hyperlink w:anchor="N1846" w:history="1">
        <w:r>
          <w:rPr>
            <w:rStyle w:val="Hyperlink"/>
            <w:snapToGrid w:val="0"/>
            <w:color w:val="auto"/>
            <w:sz w:val="22"/>
            <w:szCs w:val="22"/>
          </w:rPr>
          <w:t xml:space="preserve">+ </w:t>
        </w:r>
      </w:hyperlink>
      <w:r>
        <w:rPr>
          <w:snapToGrid w:val="0"/>
          <w:sz w:val="22"/>
          <w:szCs w:val="22"/>
        </w:rPr>
        <w:t xml:space="preserve">wesen laten, want hy sorcht voor ons al te samen, want hy sal ons bewaren als den </w:t>
      </w:r>
      <w:hyperlink w:anchor="N1847" w:history="1">
        <w:r>
          <w:rPr>
            <w:rStyle w:val="Hyperlink"/>
            <w:snapToGrid w:val="0"/>
            <w:color w:val="auto"/>
            <w:sz w:val="22"/>
            <w:szCs w:val="22"/>
          </w:rPr>
          <w:t xml:space="preserve">+ </w:t>
        </w:r>
      </w:hyperlink>
      <w:r>
        <w:rPr>
          <w:snapToGrid w:val="0"/>
          <w:sz w:val="22"/>
          <w:szCs w:val="22"/>
        </w:rPr>
        <w:t xml:space="preserve">oochappel van zijnen ooge, Daarom </w:t>
      </w:r>
      <w:hyperlink w:anchor="N1848" w:history="1">
        <w:r>
          <w:rPr>
            <w:rStyle w:val="Hyperlink"/>
            <w:snapToGrid w:val="0"/>
            <w:color w:val="auto"/>
            <w:sz w:val="22"/>
            <w:szCs w:val="22"/>
          </w:rPr>
          <w:t xml:space="preserve">* </w:t>
        </w:r>
      </w:hyperlink>
      <w:r>
        <w:rPr>
          <w:snapToGrid w:val="0"/>
          <w:sz w:val="22"/>
          <w:szCs w:val="22"/>
        </w:rPr>
        <w:t xml:space="preserve">en laat niet af om ons drucx wille, daar in wy begeven zijn, maar  </w:t>
      </w:r>
      <w:hyperlink w:anchor="N1849" w:history="1">
        <w:r>
          <w:rPr>
            <w:rStyle w:val="Hyperlink"/>
            <w:snapToGrid w:val="0"/>
            <w:color w:val="auto"/>
            <w:sz w:val="22"/>
            <w:szCs w:val="22"/>
          </w:rPr>
          <w:t xml:space="preserve">+ </w:t>
        </w:r>
      </w:hyperlink>
      <w:r>
        <w:rPr>
          <w:snapToGrid w:val="0"/>
          <w:sz w:val="22"/>
          <w:szCs w:val="22"/>
        </w:rPr>
        <w:t xml:space="preserve">wilt ghy by den Heere blijven, so sal u dat </w:t>
      </w:r>
      <w:hyperlink w:anchor="N1850" w:history="1">
        <w:r>
          <w:rPr>
            <w:rStyle w:val="Hyperlink"/>
            <w:snapToGrid w:val="0"/>
            <w:color w:val="auto"/>
            <w:sz w:val="22"/>
            <w:szCs w:val="22"/>
          </w:rPr>
          <w:t xml:space="preserve">+ </w:t>
        </w:r>
      </w:hyperlink>
      <w:r>
        <w:rPr>
          <w:snapToGrid w:val="0"/>
          <w:sz w:val="22"/>
          <w:szCs w:val="22"/>
        </w:rPr>
        <w:t xml:space="preserve">tempeest haast aan boort comen, Maar mijn lieve vrienden, gedenct </w:t>
      </w:r>
      <w:hyperlink w:anchor="N1851" w:history="1">
        <w:r>
          <w:rPr>
            <w:rStyle w:val="Hyperlink"/>
            <w:snapToGrid w:val="0"/>
            <w:color w:val="auto"/>
            <w:sz w:val="22"/>
            <w:szCs w:val="22"/>
          </w:rPr>
          <w:t xml:space="preserve">†† </w:t>
        </w:r>
      </w:hyperlink>
      <w:r>
        <w:rPr>
          <w:snapToGrid w:val="0"/>
          <w:sz w:val="22"/>
          <w:szCs w:val="22"/>
        </w:rPr>
        <w:t xml:space="preserve">gelijc des lijdens Christi veel over ons coemt, so coemt ooc des troosts vele door Christum, want noyt </w:t>
      </w:r>
      <w:hyperlink w:anchor="N1852" w:history="1">
        <w:r>
          <w:rPr>
            <w:rStyle w:val="Hyperlink"/>
            <w:snapToGrid w:val="0"/>
            <w:color w:val="auto"/>
            <w:sz w:val="22"/>
            <w:szCs w:val="22"/>
          </w:rPr>
          <w:t xml:space="preserve">+ </w:t>
        </w:r>
      </w:hyperlink>
      <w:r>
        <w:rPr>
          <w:snapToGrid w:val="0"/>
          <w:sz w:val="22"/>
          <w:szCs w:val="22"/>
        </w:rPr>
        <w:t xml:space="preserve">Oore en hoorde, noch Ooch en sach, noch in geens menschen herte en quam, dat Godt bereyt heeft, den ghenen die hem liefhebben, </w:t>
      </w:r>
      <w:hyperlink w:anchor="N1853" w:history="1">
        <w:r>
          <w:rPr>
            <w:rStyle w:val="Hyperlink"/>
            <w:snapToGrid w:val="0"/>
            <w:color w:val="auto"/>
            <w:sz w:val="22"/>
            <w:szCs w:val="22"/>
          </w:rPr>
          <w:t xml:space="preserve">+ </w:t>
        </w:r>
      </w:hyperlink>
      <w:r>
        <w:rPr>
          <w:snapToGrid w:val="0"/>
          <w:sz w:val="22"/>
          <w:szCs w:val="22"/>
        </w:rPr>
        <w:t xml:space="preserve">daarom die dese hoope in hem heeft, die reynicht hem selven, gelijc hi reyn is, ende gaat uit dit bose gheslacht, ende en hebt gheen </w:t>
      </w:r>
      <w:hyperlink w:anchor="N1854" w:history="1">
        <w:r>
          <w:rPr>
            <w:rStyle w:val="Hyperlink"/>
            <w:snapToGrid w:val="0"/>
            <w:color w:val="auto"/>
            <w:sz w:val="22"/>
            <w:szCs w:val="22"/>
          </w:rPr>
          <w:t xml:space="preserve">+ </w:t>
        </w:r>
      </w:hyperlink>
      <w:r>
        <w:rPr>
          <w:snapToGrid w:val="0"/>
          <w:sz w:val="22"/>
          <w:szCs w:val="22"/>
        </w:rPr>
        <w:t xml:space="preserve">gemeynschap </w:t>
      </w:r>
    </w:p>
    <w:p w:rsidR="000173C4" w:rsidRDefault="000173C4">
      <w:pPr>
        <w:jc w:val="both"/>
        <w:rPr>
          <w:snapToGrid w:val="0"/>
          <w:sz w:val="22"/>
          <w:szCs w:val="22"/>
        </w:rPr>
      </w:pPr>
      <w:hyperlink w:anchor="T1836" w:history="1">
        <w:r>
          <w:rPr>
            <w:rStyle w:val="Hyperlink"/>
            <w:snapToGrid w:val="0"/>
            <w:color w:val="auto"/>
            <w:sz w:val="22"/>
            <w:szCs w:val="22"/>
          </w:rPr>
          <w:t xml:space="preserve">+ </w:t>
        </w:r>
      </w:hyperlink>
      <w:r>
        <w:rPr>
          <w:snapToGrid w:val="0"/>
          <w:sz w:val="22"/>
          <w:szCs w:val="22"/>
        </w:rPr>
        <w:t xml:space="preserve">Mat.10.d.28. </w:t>
      </w:r>
    </w:p>
    <w:p w:rsidR="000173C4" w:rsidRDefault="000173C4">
      <w:pPr>
        <w:jc w:val="both"/>
        <w:rPr>
          <w:snapToGrid w:val="0"/>
          <w:sz w:val="22"/>
          <w:szCs w:val="22"/>
        </w:rPr>
      </w:pPr>
      <w:hyperlink w:anchor="T1837" w:history="1">
        <w:r>
          <w:rPr>
            <w:rStyle w:val="Hyperlink"/>
            <w:snapToGrid w:val="0"/>
            <w:color w:val="auto"/>
            <w:sz w:val="22"/>
            <w:szCs w:val="22"/>
          </w:rPr>
          <w:t xml:space="preserve">†† </w:t>
        </w:r>
      </w:hyperlink>
      <w:r>
        <w:rPr>
          <w:snapToGrid w:val="0"/>
          <w:sz w:val="22"/>
          <w:szCs w:val="22"/>
        </w:rPr>
        <w:t xml:space="preserve">Esa.40.a.6. 51.c.12. </w:t>
      </w:r>
    </w:p>
    <w:p w:rsidR="000173C4" w:rsidRDefault="000173C4">
      <w:pPr>
        <w:jc w:val="both"/>
        <w:rPr>
          <w:snapToGrid w:val="0"/>
          <w:sz w:val="22"/>
          <w:szCs w:val="22"/>
        </w:rPr>
      </w:pPr>
      <w:hyperlink w:anchor="T1838" w:history="1">
        <w:r>
          <w:rPr>
            <w:rStyle w:val="Hyperlink"/>
            <w:snapToGrid w:val="0"/>
            <w:color w:val="auto"/>
            <w:sz w:val="22"/>
            <w:szCs w:val="22"/>
          </w:rPr>
          <w:t xml:space="preserve">† </w:t>
        </w:r>
      </w:hyperlink>
      <w:r>
        <w:rPr>
          <w:snapToGrid w:val="0"/>
          <w:sz w:val="22"/>
          <w:szCs w:val="22"/>
        </w:rPr>
        <w:t xml:space="preserve">Luc.12.d.32. </w:t>
      </w:r>
    </w:p>
    <w:p w:rsidR="000173C4" w:rsidRDefault="000173C4">
      <w:pPr>
        <w:jc w:val="both"/>
        <w:rPr>
          <w:snapToGrid w:val="0"/>
          <w:sz w:val="22"/>
          <w:szCs w:val="22"/>
        </w:rPr>
      </w:pPr>
      <w:hyperlink w:anchor="T1839" w:history="1">
        <w:r>
          <w:rPr>
            <w:rStyle w:val="Hyperlink"/>
            <w:snapToGrid w:val="0"/>
            <w:color w:val="auto"/>
            <w:sz w:val="22"/>
            <w:szCs w:val="22"/>
          </w:rPr>
          <w:t xml:space="preserve">+ </w:t>
        </w:r>
      </w:hyperlink>
      <w:r>
        <w:rPr>
          <w:i/>
          <w:iCs/>
          <w:snapToGrid w:val="0"/>
          <w:sz w:val="22"/>
          <w:szCs w:val="22"/>
        </w:rPr>
        <w:t>Fol. 98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840" w:history="1">
        <w:r>
          <w:rPr>
            <w:rStyle w:val="Hyperlink"/>
            <w:snapToGrid w:val="0"/>
            <w:color w:val="auto"/>
            <w:sz w:val="22"/>
            <w:szCs w:val="22"/>
          </w:rPr>
          <w:t xml:space="preserve">+ </w:t>
        </w:r>
      </w:hyperlink>
      <w:r>
        <w:rPr>
          <w:snapToGrid w:val="0"/>
          <w:sz w:val="22"/>
          <w:szCs w:val="22"/>
        </w:rPr>
        <w:t xml:space="preserve">Mat.10.d.28. </w:t>
      </w:r>
    </w:p>
    <w:p w:rsidR="000173C4" w:rsidRDefault="000173C4">
      <w:pPr>
        <w:jc w:val="both"/>
        <w:rPr>
          <w:snapToGrid w:val="0"/>
          <w:sz w:val="22"/>
          <w:szCs w:val="22"/>
        </w:rPr>
      </w:pPr>
      <w:hyperlink w:anchor="T1841" w:history="1">
        <w:r>
          <w:rPr>
            <w:rStyle w:val="Hyperlink"/>
            <w:snapToGrid w:val="0"/>
            <w:color w:val="auto"/>
            <w:sz w:val="22"/>
            <w:szCs w:val="22"/>
          </w:rPr>
          <w:t xml:space="preserve">+ </w:t>
        </w:r>
      </w:hyperlink>
      <w:r>
        <w:rPr>
          <w:snapToGrid w:val="0"/>
          <w:sz w:val="22"/>
          <w:szCs w:val="22"/>
        </w:rPr>
        <w:t xml:space="preserve">Esa.66.c.24. Apo.14.b.11. </w:t>
      </w:r>
    </w:p>
    <w:p w:rsidR="000173C4" w:rsidRDefault="000173C4">
      <w:pPr>
        <w:jc w:val="both"/>
        <w:rPr>
          <w:snapToGrid w:val="0"/>
          <w:sz w:val="22"/>
          <w:szCs w:val="22"/>
        </w:rPr>
      </w:pPr>
      <w:hyperlink w:anchor="T1842" w:history="1">
        <w:r>
          <w:rPr>
            <w:rStyle w:val="Hyperlink"/>
            <w:snapToGrid w:val="0"/>
            <w:color w:val="auto"/>
            <w:sz w:val="22"/>
            <w:szCs w:val="22"/>
          </w:rPr>
          <w:t xml:space="preserve">† </w:t>
        </w:r>
      </w:hyperlink>
      <w:r>
        <w:rPr>
          <w:snapToGrid w:val="0"/>
          <w:sz w:val="22"/>
          <w:szCs w:val="22"/>
        </w:rPr>
        <w:t xml:space="preserve">Apo.14.a.7. </w:t>
      </w:r>
    </w:p>
    <w:p w:rsidR="000173C4" w:rsidRDefault="000173C4">
      <w:pPr>
        <w:jc w:val="both"/>
        <w:rPr>
          <w:snapToGrid w:val="0"/>
          <w:sz w:val="22"/>
          <w:szCs w:val="22"/>
        </w:rPr>
      </w:pPr>
      <w:hyperlink w:anchor="T1843" w:history="1">
        <w:r>
          <w:rPr>
            <w:rStyle w:val="Hyperlink"/>
            <w:snapToGrid w:val="0"/>
            <w:color w:val="auto"/>
            <w:sz w:val="22"/>
            <w:szCs w:val="22"/>
          </w:rPr>
          <w:t xml:space="preserve">* </w:t>
        </w:r>
      </w:hyperlink>
      <w:r>
        <w:rPr>
          <w:snapToGrid w:val="0"/>
          <w:sz w:val="22"/>
          <w:szCs w:val="22"/>
        </w:rPr>
        <w:t xml:space="preserve">4.Esdr.16.g.68. </w:t>
      </w:r>
    </w:p>
    <w:p w:rsidR="000173C4" w:rsidRDefault="000173C4">
      <w:pPr>
        <w:jc w:val="both"/>
        <w:rPr>
          <w:snapToGrid w:val="0"/>
          <w:sz w:val="22"/>
          <w:szCs w:val="22"/>
        </w:rPr>
      </w:pPr>
      <w:hyperlink w:anchor="T1844" w:history="1">
        <w:r>
          <w:rPr>
            <w:rStyle w:val="Hyperlink"/>
            <w:snapToGrid w:val="0"/>
            <w:color w:val="auto"/>
            <w:sz w:val="22"/>
            <w:szCs w:val="22"/>
          </w:rPr>
          <w:t xml:space="preserve">+ </w:t>
        </w:r>
      </w:hyperlink>
      <w:r>
        <w:rPr>
          <w:snapToGrid w:val="0"/>
          <w:sz w:val="22"/>
          <w:szCs w:val="22"/>
        </w:rPr>
        <w:t xml:space="preserve">Sap.3.a.6. 1 Pet.1.a.7. </w:t>
      </w:r>
    </w:p>
    <w:p w:rsidR="000173C4" w:rsidRDefault="000173C4">
      <w:pPr>
        <w:jc w:val="both"/>
        <w:rPr>
          <w:snapToGrid w:val="0"/>
          <w:sz w:val="22"/>
          <w:szCs w:val="22"/>
        </w:rPr>
      </w:pPr>
      <w:hyperlink w:anchor="T1845" w:history="1">
        <w:r>
          <w:rPr>
            <w:rStyle w:val="Hyperlink"/>
            <w:snapToGrid w:val="0"/>
            <w:color w:val="auto"/>
            <w:sz w:val="22"/>
            <w:szCs w:val="22"/>
          </w:rPr>
          <w:t xml:space="preserve">* </w:t>
        </w:r>
      </w:hyperlink>
      <w:r>
        <w:rPr>
          <w:snapToGrid w:val="0"/>
          <w:sz w:val="22"/>
          <w:szCs w:val="22"/>
        </w:rPr>
        <w:t xml:space="preserve">4.Esdr.16.g.75. </w:t>
      </w:r>
    </w:p>
    <w:p w:rsidR="000173C4" w:rsidRDefault="000173C4">
      <w:pPr>
        <w:jc w:val="both"/>
        <w:rPr>
          <w:snapToGrid w:val="0"/>
          <w:sz w:val="22"/>
          <w:szCs w:val="22"/>
        </w:rPr>
      </w:pPr>
      <w:hyperlink w:anchor="T1846" w:history="1">
        <w:r>
          <w:rPr>
            <w:rStyle w:val="Hyperlink"/>
            <w:snapToGrid w:val="0"/>
            <w:color w:val="auto"/>
            <w:sz w:val="22"/>
            <w:szCs w:val="22"/>
          </w:rPr>
          <w:t xml:space="preserve">+ </w:t>
        </w:r>
      </w:hyperlink>
      <w:r>
        <w:rPr>
          <w:snapToGrid w:val="0"/>
          <w:sz w:val="22"/>
          <w:szCs w:val="22"/>
        </w:rPr>
        <w:t xml:space="preserve">Joa.14.b.18. </w:t>
      </w:r>
    </w:p>
    <w:p w:rsidR="000173C4" w:rsidRDefault="000173C4">
      <w:pPr>
        <w:jc w:val="both"/>
        <w:rPr>
          <w:snapToGrid w:val="0"/>
          <w:sz w:val="22"/>
          <w:szCs w:val="22"/>
        </w:rPr>
      </w:pPr>
      <w:hyperlink w:anchor="T1847" w:history="1">
        <w:r>
          <w:rPr>
            <w:rStyle w:val="Hyperlink"/>
            <w:snapToGrid w:val="0"/>
            <w:color w:val="auto"/>
            <w:sz w:val="22"/>
            <w:szCs w:val="22"/>
          </w:rPr>
          <w:t xml:space="preserve">+ </w:t>
        </w:r>
      </w:hyperlink>
      <w:r>
        <w:rPr>
          <w:snapToGrid w:val="0"/>
          <w:sz w:val="22"/>
          <w:szCs w:val="22"/>
        </w:rPr>
        <w:t xml:space="preserve">Psa.17.a.8. Sach.2.a.8 </w:t>
      </w:r>
    </w:p>
    <w:p w:rsidR="000173C4" w:rsidRDefault="000173C4">
      <w:pPr>
        <w:jc w:val="both"/>
        <w:rPr>
          <w:snapToGrid w:val="0"/>
          <w:sz w:val="22"/>
          <w:szCs w:val="22"/>
        </w:rPr>
      </w:pPr>
      <w:hyperlink w:anchor="T1848" w:history="1">
        <w:r>
          <w:rPr>
            <w:rStyle w:val="Hyperlink"/>
            <w:snapToGrid w:val="0"/>
            <w:color w:val="auto"/>
            <w:sz w:val="22"/>
            <w:szCs w:val="22"/>
          </w:rPr>
          <w:t xml:space="preserve">* </w:t>
        </w:r>
      </w:hyperlink>
      <w:r>
        <w:rPr>
          <w:snapToGrid w:val="0"/>
          <w:sz w:val="22"/>
          <w:szCs w:val="22"/>
        </w:rPr>
        <w:t xml:space="preserve">Eph.3.b.13. </w:t>
      </w:r>
    </w:p>
    <w:p w:rsidR="000173C4" w:rsidRDefault="000173C4">
      <w:pPr>
        <w:jc w:val="both"/>
        <w:rPr>
          <w:snapToGrid w:val="0"/>
          <w:sz w:val="22"/>
          <w:szCs w:val="22"/>
        </w:rPr>
      </w:pPr>
      <w:hyperlink w:anchor="T1849" w:history="1">
        <w:r>
          <w:rPr>
            <w:rStyle w:val="Hyperlink"/>
            <w:snapToGrid w:val="0"/>
            <w:color w:val="auto"/>
            <w:sz w:val="22"/>
            <w:szCs w:val="22"/>
          </w:rPr>
          <w:t xml:space="preserve">+ </w:t>
        </w:r>
      </w:hyperlink>
      <w:r>
        <w:rPr>
          <w:i/>
          <w:iCs/>
          <w:snapToGrid w:val="0"/>
          <w:sz w:val="22"/>
          <w:szCs w:val="22"/>
        </w:rPr>
        <w:t>Fol. 98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850" w:history="1">
        <w:r>
          <w:rPr>
            <w:rStyle w:val="Hyperlink"/>
            <w:snapToGrid w:val="0"/>
            <w:color w:val="auto"/>
            <w:sz w:val="22"/>
            <w:szCs w:val="22"/>
          </w:rPr>
          <w:t xml:space="preserve">+ </w:t>
        </w:r>
      </w:hyperlink>
      <w:r>
        <w:rPr>
          <w:snapToGrid w:val="0"/>
          <w:sz w:val="22"/>
          <w:szCs w:val="22"/>
        </w:rPr>
        <w:t xml:space="preserve">Mat.7.c.25. </w:t>
      </w:r>
    </w:p>
    <w:p w:rsidR="000173C4" w:rsidRDefault="000173C4">
      <w:pPr>
        <w:jc w:val="both"/>
        <w:rPr>
          <w:snapToGrid w:val="0"/>
          <w:sz w:val="22"/>
          <w:szCs w:val="22"/>
        </w:rPr>
      </w:pPr>
      <w:hyperlink w:anchor="T1851" w:history="1">
        <w:r>
          <w:rPr>
            <w:rStyle w:val="Hyperlink"/>
            <w:snapToGrid w:val="0"/>
            <w:color w:val="auto"/>
            <w:sz w:val="22"/>
            <w:szCs w:val="22"/>
          </w:rPr>
          <w:t xml:space="preserve">†† </w:t>
        </w:r>
      </w:hyperlink>
      <w:r>
        <w:rPr>
          <w:snapToGrid w:val="0"/>
          <w:sz w:val="22"/>
          <w:szCs w:val="22"/>
        </w:rPr>
        <w:t xml:space="preserve">2.Cor.1.a.5. </w:t>
      </w:r>
    </w:p>
    <w:p w:rsidR="000173C4" w:rsidRDefault="000173C4">
      <w:pPr>
        <w:jc w:val="both"/>
        <w:rPr>
          <w:snapToGrid w:val="0"/>
          <w:sz w:val="22"/>
          <w:szCs w:val="22"/>
        </w:rPr>
      </w:pPr>
      <w:hyperlink w:anchor="T1852" w:history="1">
        <w:r>
          <w:rPr>
            <w:rStyle w:val="Hyperlink"/>
            <w:snapToGrid w:val="0"/>
            <w:color w:val="auto"/>
            <w:sz w:val="22"/>
            <w:szCs w:val="22"/>
          </w:rPr>
          <w:t xml:space="preserve">+ </w:t>
        </w:r>
      </w:hyperlink>
      <w:r>
        <w:rPr>
          <w:snapToGrid w:val="0"/>
          <w:sz w:val="22"/>
          <w:szCs w:val="22"/>
        </w:rPr>
        <w:t xml:space="preserve">1.Cor.2.a.9. </w:t>
      </w:r>
    </w:p>
    <w:p w:rsidR="000173C4" w:rsidRDefault="000173C4">
      <w:pPr>
        <w:jc w:val="both"/>
        <w:rPr>
          <w:snapToGrid w:val="0"/>
          <w:sz w:val="22"/>
          <w:szCs w:val="22"/>
        </w:rPr>
      </w:pPr>
      <w:hyperlink w:anchor="T1853" w:history="1">
        <w:r>
          <w:rPr>
            <w:rStyle w:val="Hyperlink"/>
            <w:snapToGrid w:val="0"/>
            <w:color w:val="auto"/>
            <w:sz w:val="22"/>
            <w:szCs w:val="22"/>
          </w:rPr>
          <w:t xml:space="preserve">+ </w:t>
        </w:r>
      </w:hyperlink>
      <w:r>
        <w:rPr>
          <w:snapToGrid w:val="0"/>
          <w:sz w:val="22"/>
          <w:szCs w:val="22"/>
        </w:rPr>
        <w:t xml:space="preserve">1.Joan.3.a.3. </w:t>
      </w:r>
    </w:p>
    <w:p w:rsidR="000173C4" w:rsidRDefault="000173C4">
      <w:pPr>
        <w:jc w:val="both"/>
        <w:rPr>
          <w:snapToGrid w:val="0"/>
          <w:sz w:val="22"/>
          <w:szCs w:val="22"/>
        </w:rPr>
      </w:pPr>
      <w:hyperlink w:anchor="T1854" w:history="1">
        <w:r>
          <w:rPr>
            <w:rStyle w:val="Hyperlink"/>
            <w:snapToGrid w:val="0"/>
            <w:color w:val="auto"/>
            <w:sz w:val="22"/>
            <w:szCs w:val="22"/>
          </w:rPr>
          <w:t xml:space="preserve">+ </w:t>
        </w:r>
      </w:hyperlink>
      <w:r>
        <w:rPr>
          <w:snapToGrid w:val="0"/>
          <w:sz w:val="22"/>
          <w:szCs w:val="22"/>
        </w:rPr>
        <w:t xml:space="preserve">Eph.5.b.11. </w:t>
      </w:r>
    </w:p>
    <w:p w:rsidR="000173C4" w:rsidRDefault="000173C4">
      <w:pPr>
        <w:jc w:val="both"/>
        <w:rPr>
          <w:snapToGrid w:val="0"/>
          <w:sz w:val="22"/>
          <w:szCs w:val="22"/>
        </w:rPr>
      </w:pPr>
      <w:r>
        <w:rPr>
          <w:snapToGrid w:val="0"/>
          <w:sz w:val="22"/>
          <w:szCs w:val="22"/>
        </w:rPr>
        <w:t>[p. 200]</w:t>
      </w:r>
    </w:p>
    <w:p w:rsidR="000173C4" w:rsidRDefault="000173C4">
      <w:pPr>
        <w:jc w:val="both"/>
        <w:rPr>
          <w:snapToGrid w:val="0"/>
          <w:sz w:val="22"/>
          <w:szCs w:val="22"/>
        </w:rPr>
      </w:pPr>
      <w:r>
        <w:rPr>
          <w:snapToGrid w:val="0"/>
          <w:sz w:val="22"/>
          <w:szCs w:val="22"/>
        </w:rPr>
        <w:br/>
        <w:t xml:space="preserve">metten onvruchtbaren wercken der duysternis, maar straftse liever, want wat heymelijck van haar gheschiet, dat is ooc schandelijc te seggen, maar wat vant licht ghestraft wort dat is licht, Daarom spreect hij: </w:t>
      </w:r>
      <w:hyperlink w:anchor="N1855" w:history="1">
        <w:r>
          <w:rPr>
            <w:rStyle w:val="Hyperlink"/>
            <w:snapToGrid w:val="0"/>
            <w:color w:val="auto"/>
            <w:sz w:val="22"/>
            <w:szCs w:val="22"/>
          </w:rPr>
          <w:t xml:space="preserve">+ </w:t>
        </w:r>
      </w:hyperlink>
      <w:r>
        <w:rPr>
          <w:snapToGrid w:val="0"/>
          <w:sz w:val="22"/>
          <w:szCs w:val="22"/>
        </w:rPr>
        <w:t xml:space="preserve">Ontwaact ghy die daar slaapt, ende staat op vanden dooden, ende Christus sal u verlichten, Daarom mijn lieve vrienden, ofter noch eenich onder u waren, </w:t>
      </w:r>
      <w:hyperlink w:anchor="N1856" w:history="1">
        <w:r>
          <w:rPr>
            <w:rStyle w:val="Hyperlink"/>
            <w:snapToGrid w:val="0"/>
            <w:color w:val="auto"/>
            <w:sz w:val="22"/>
            <w:szCs w:val="22"/>
          </w:rPr>
          <w:t xml:space="preserve">+ </w:t>
        </w:r>
      </w:hyperlink>
      <w:r>
        <w:rPr>
          <w:snapToGrid w:val="0"/>
          <w:sz w:val="22"/>
          <w:szCs w:val="22"/>
        </w:rPr>
        <w:t xml:space="preserve">die traach of slaperich waren, laat die toch nu ontwaken, of si willen metten </w:t>
      </w:r>
      <w:hyperlink w:anchor="N1857" w:history="1">
        <w:r>
          <w:rPr>
            <w:rStyle w:val="Hyperlink"/>
            <w:snapToGrid w:val="0"/>
            <w:color w:val="auto"/>
            <w:sz w:val="22"/>
            <w:szCs w:val="22"/>
          </w:rPr>
          <w:t xml:space="preserve">† </w:t>
        </w:r>
      </w:hyperlink>
      <w:r>
        <w:rPr>
          <w:snapToGrid w:val="0"/>
          <w:sz w:val="22"/>
          <w:szCs w:val="22"/>
        </w:rPr>
        <w:t xml:space="preserve">dwasen maachden buyten gesloten worden. Och mijn lieve vrienden, ten sal niet baten, dat ghi uwer sommige de wetenschap hebt, welc den wech is, och mijn lieve vrienden, </w:t>
      </w:r>
      <w:hyperlink w:anchor="N1858" w:history="1">
        <w:r>
          <w:rPr>
            <w:rStyle w:val="Hyperlink"/>
            <w:snapToGrid w:val="0"/>
            <w:color w:val="auto"/>
            <w:sz w:val="22"/>
            <w:szCs w:val="22"/>
          </w:rPr>
          <w:t xml:space="preserve">+ </w:t>
        </w:r>
      </w:hyperlink>
      <w:r>
        <w:rPr>
          <w:snapToGrid w:val="0"/>
          <w:sz w:val="22"/>
          <w:szCs w:val="22"/>
        </w:rPr>
        <w:t xml:space="preserve">die wetenschap verhooveerdicht, mer die liefde die sticht, want ten </w:t>
      </w:r>
      <w:hyperlink w:anchor="N1859" w:history="1">
        <w:r>
          <w:rPr>
            <w:rStyle w:val="Hyperlink"/>
            <w:snapToGrid w:val="0"/>
            <w:color w:val="auto"/>
            <w:sz w:val="22"/>
            <w:szCs w:val="22"/>
          </w:rPr>
          <w:t xml:space="preserve">+ </w:t>
        </w:r>
      </w:hyperlink>
      <w:r>
        <w:rPr>
          <w:snapToGrid w:val="0"/>
          <w:sz w:val="22"/>
          <w:szCs w:val="22"/>
        </w:rPr>
        <w:t xml:space="preserve">baat niet datmen den wech weet, maar men moetse treden, ende al ist datse </w:t>
      </w:r>
      <w:hyperlink w:anchor="N1860" w:history="1">
        <w:r>
          <w:rPr>
            <w:rStyle w:val="Hyperlink"/>
            <w:snapToGrid w:val="0"/>
            <w:color w:val="auto"/>
            <w:sz w:val="22"/>
            <w:szCs w:val="22"/>
          </w:rPr>
          <w:t xml:space="preserve">+ </w:t>
        </w:r>
      </w:hyperlink>
      <w:r>
        <w:rPr>
          <w:snapToGrid w:val="0"/>
          <w:sz w:val="22"/>
          <w:szCs w:val="22"/>
        </w:rPr>
        <w:t xml:space="preserve">enge ende smal is, ende met veel arbeyt ondersocht, sy moet nochtans ghewandelt zijn, daarom mijn lieve vrienden, ghy die </w:t>
      </w:r>
      <w:hyperlink w:anchor="N1861" w:history="1">
        <w:r>
          <w:rPr>
            <w:rStyle w:val="Hyperlink"/>
            <w:snapToGrid w:val="0"/>
            <w:color w:val="auto"/>
            <w:sz w:val="22"/>
            <w:szCs w:val="22"/>
          </w:rPr>
          <w:t xml:space="preserve">+ </w:t>
        </w:r>
      </w:hyperlink>
      <w:r>
        <w:rPr>
          <w:snapToGrid w:val="0"/>
          <w:sz w:val="22"/>
          <w:szCs w:val="22"/>
        </w:rPr>
        <w:t xml:space="preserve">deelachtich geworden zijt des Hemelschen roeps, neemt waar den tijt der genaden, ende en wilt niet sien op den genen, die so luy ende traach voort gaan, maar schickt u daar na, dat ghy in meucht gaan door de </w:t>
      </w:r>
      <w:hyperlink w:anchor="N1862" w:history="1">
        <w:r>
          <w:rPr>
            <w:rStyle w:val="Hyperlink"/>
            <w:snapToGrid w:val="0"/>
            <w:color w:val="auto"/>
            <w:sz w:val="22"/>
            <w:szCs w:val="22"/>
          </w:rPr>
          <w:t xml:space="preserve">+ </w:t>
        </w:r>
      </w:hyperlink>
      <w:r>
        <w:rPr>
          <w:snapToGrid w:val="0"/>
          <w:sz w:val="22"/>
          <w:szCs w:val="22"/>
        </w:rPr>
        <w:t xml:space="preserve">enge poorte, want </w:t>
      </w:r>
      <w:hyperlink w:anchor="N1863" w:history="1">
        <w:r>
          <w:rPr>
            <w:rStyle w:val="Hyperlink"/>
            <w:snapToGrid w:val="0"/>
            <w:color w:val="auto"/>
            <w:sz w:val="22"/>
            <w:szCs w:val="22"/>
          </w:rPr>
          <w:t xml:space="preserve">†† </w:t>
        </w:r>
      </w:hyperlink>
      <w:r>
        <w:rPr>
          <w:snapToGrid w:val="0"/>
          <w:sz w:val="22"/>
          <w:szCs w:val="22"/>
        </w:rPr>
        <w:t xml:space="preserve">veel sullender na arbeyden om in te gaan, ende en sullender niet in comen,  </w:t>
      </w:r>
      <w:hyperlink w:anchor="N1864" w:history="1">
        <w:r>
          <w:rPr>
            <w:rStyle w:val="Hyperlink"/>
            <w:snapToGrid w:val="0"/>
            <w:color w:val="auto"/>
            <w:sz w:val="22"/>
            <w:szCs w:val="22"/>
          </w:rPr>
          <w:t xml:space="preserve">+ </w:t>
        </w:r>
      </w:hyperlink>
      <w:r>
        <w:rPr>
          <w:snapToGrid w:val="0"/>
          <w:sz w:val="22"/>
          <w:szCs w:val="22"/>
        </w:rPr>
        <w:t xml:space="preserve">Hoe dat mijn lieve vrienden? Daarom, dat sy soecken door eenen </w:t>
      </w:r>
      <w:hyperlink w:anchor="N1865" w:history="1">
        <w:r>
          <w:rPr>
            <w:rStyle w:val="Hyperlink"/>
            <w:snapToGrid w:val="0"/>
            <w:color w:val="auto"/>
            <w:sz w:val="22"/>
            <w:szCs w:val="22"/>
          </w:rPr>
          <w:t xml:space="preserve">+ </w:t>
        </w:r>
      </w:hyperlink>
      <w:r>
        <w:rPr>
          <w:snapToGrid w:val="0"/>
          <w:sz w:val="22"/>
          <w:szCs w:val="22"/>
        </w:rPr>
        <w:t xml:space="preserve">anderen wech in te gaan, den welcken ons niet geboden en is, maar die daar in gaat door Christum, want </w:t>
      </w:r>
      <w:hyperlink w:anchor="N1866" w:history="1">
        <w:r>
          <w:rPr>
            <w:rStyle w:val="Hyperlink"/>
            <w:snapToGrid w:val="0"/>
            <w:color w:val="auto"/>
            <w:sz w:val="22"/>
            <w:szCs w:val="22"/>
          </w:rPr>
          <w:t xml:space="preserve">+ </w:t>
        </w:r>
      </w:hyperlink>
      <w:r>
        <w:rPr>
          <w:snapToGrid w:val="0"/>
          <w:sz w:val="22"/>
          <w:szCs w:val="22"/>
        </w:rPr>
        <w:t xml:space="preserve">hy de wech is. Dat zijnse die de stadt beeruen sullen, die </w:t>
      </w:r>
      <w:hyperlink w:anchor="N1867" w:history="1">
        <w:r>
          <w:rPr>
            <w:rStyle w:val="Hyperlink"/>
            <w:snapToGrid w:val="0"/>
            <w:color w:val="auto"/>
            <w:sz w:val="22"/>
            <w:szCs w:val="22"/>
          </w:rPr>
          <w:t xml:space="preserve">†† </w:t>
        </w:r>
      </w:hyperlink>
      <w:r>
        <w:rPr>
          <w:snapToGrid w:val="0"/>
          <w:sz w:val="22"/>
          <w:szCs w:val="22"/>
        </w:rPr>
        <w:t xml:space="preserve">de Bruydegom ter Tafelen sal setten, ende haar dienen. Maar mijn lieve vrienden, de luye, die </w:t>
      </w:r>
      <w:hyperlink w:anchor="N1868" w:history="1">
        <w:r>
          <w:rPr>
            <w:rStyle w:val="Hyperlink"/>
            <w:snapToGrid w:val="0"/>
            <w:color w:val="auto"/>
            <w:sz w:val="22"/>
            <w:szCs w:val="22"/>
          </w:rPr>
          <w:t xml:space="preserve">+ </w:t>
        </w:r>
      </w:hyperlink>
      <w:r>
        <w:rPr>
          <w:snapToGrid w:val="0"/>
          <w:sz w:val="22"/>
          <w:szCs w:val="22"/>
        </w:rPr>
        <w:t xml:space="preserve">noch cout noch werm en zijn, die sal God uit zijnen mont beginnen te spouwen, die daar seggen dat sy rijc zijn, ende rijck geworden, ende en weten niet, dat sy arm, jammerich, naackt ende blint zijn: So coemt Salomon, die seyt: </w:t>
      </w:r>
      <w:hyperlink w:anchor="N1869" w:history="1">
        <w:r>
          <w:rPr>
            <w:rStyle w:val="Hyperlink"/>
            <w:snapToGrid w:val="0"/>
            <w:color w:val="auto"/>
            <w:sz w:val="22"/>
            <w:szCs w:val="22"/>
          </w:rPr>
          <w:t xml:space="preserve">+ </w:t>
        </w:r>
      </w:hyperlink>
      <w:r>
        <w:rPr>
          <w:snapToGrid w:val="0"/>
          <w:sz w:val="22"/>
          <w:szCs w:val="22"/>
        </w:rPr>
        <w:t xml:space="preserve">Gaat totten Mieren ghy luye, ende aansiet haren arbeyt, sy vergaderen inden Somer, dat sy inden Winter verteren sullen. So coemt de Propheet Jeremias, ende seyt aldus: </w:t>
      </w:r>
      <w:hyperlink w:anchor="N1870" w:history="1">
        <w:r>
          <w:rPr>
            <w:rStyle w:val="Hyperlink"/>
            <w:snapToGrid w:val="0"/>
            <w:color w:val="auto"/>
            <w:sz w:val="22"/>
            <w:szCs w:val="22"/>
          </w:rPr>
          <w:t xml:space="preserve">+ </w:t>
        </w:r>
      </w:hyperlink>
      <w:r>
        <w:rPr>
          <w:snapToGrid w:val="0"/>
          <w:sz w:val="22"/>
          <w:szCs w:val="22"/>
        </w:rPr>
        <w:t xml:space="preserve">De Cranen, Swaluwen, mercken op haren tijt, wanneer sy weder keeren sullen: Maar mijn volck en merct op den tijt niet. O ghy onbekende, </w:t>
      </w:r>
      <w:hyperlink w:anchor="N1871" w:history="1">
        <w:r>
          <w:rPr>
            <w:rStyle w:val="Hyperlink"/>
            <w:snapToGrid w:val="0"/>
            <w:color w:val="auto"/>
            <w:sz w:val="22"/>
            <w:szCs w:val="22"/>
          </w:rPr>
          <w:t xml:space="preserve">+ </w:t>
        </w:r>
      </w:hyperlink>
      <w:r>
        <w:rPr>
          <w:snapToGrid w:val="0"/>
          <w:sz w:val="22"/>
          <w:szCs w:val="22"/>
        </w:rPr>
        <w:t xml:space="preserve">de Osse kent de cribbe zijns meesters. Ghy die daar segt: </w:t>
      </w:r>
      <w:hyperlink w:anchor="N1872" w:history="1">
        <w:r>
          <w:rPr>
            <w:rStyle w:val="Hyperlink"/>
            <w:snapToGrid w:val="0"/>
            <w:color w:val="auto"/>
            <w:sz w:val="22"/>
            <w:szCs w:val="22"/>
          </w:rPr>
          <w:t xml:space="preserve">+ </w:t>
        </w:r>
      </w:hyperlink>
      <w:r>
        <w:rPr>
          <w:snapToGrid w:val="0"/>
          <w:sz w:val="22"/>
          <w:szCs w:val="22"/>
        </w:rPr>
        <w:t xml:space="preserve">Het sal morghen schoon weder zijn, ende het geschiet also. O ghy die de ghesteltenisse des Hemels ende der Aarden cont proeven, waarom en proeft ghy niet onder u, dat recht is. Hierom mijn lieve Vrienden, siet toe dat niemant van u beuonden en worde van de trage, maar </w:t>
      </w:r>
      <w:hyperlink w:anchor="N1873" w:history="1">
        <w:r>
          <w:rPr>
            <w:rStyle w:val="Hyperlink"/>
            <w:snapToGrid w:val="0"/>
            <w:color w:val="auto"/>
            <w:sz w:val="22"/>
            <w:szCs w:val="22"/>
          </w:rPr>
          <w:t xml:space="preserve">+ </w:t>
        </w:r>
      </w:hyperlink>
      <w:r>
        <w:rPr>
          <w:snapToGrid w:val="0"/>
          <w:sz w:val="22"/>
          <w:szCs w:val="22"/>
        </w:rPr>
        <w:t xml:space="preserve">zijt opgheschort met de stock in de hant </w:t>
      </w:r>
      <w:hyperlink w:anchor="N1874" w:history="1">
        <w:r>
          <w:rPr>
            <w:rStyle w:val="Hyperlink"/>
            <w:snapToGrid w:val="0"/>
            <w:color w:val="auto"/>
            <w:sz w:val="22"/>
            <w:szCs w:val="22"/>
          </w:rPr>
          <w:t xml:space="preserve">1) </w:t>
        </w:r>
      </w:hyperlink>
      <w:r>
        <w:rPr>
          <w:snapToGrid w:val="0"/>
          <w:sz w:val="22"/>
          <w:szCs w:val="22"/>
        </w:rPr>
        <w:t xml:space="preserve">, om te eten dat Paaschlam, want </w:t>
      </w:r>
      <w:hyperlink w:anchor="N1875" w:history="1">
        <w:r>
          <w:rPr>
            <w:rStyle w:val="Hyperlink"/>
            <w:snapToGrid w:val="0"/>
            <w:color w:val="auto"/>
            <w:sz w:val="22"/>
            <w:szCs w:val="22"/>
          </w:rPr>
          <w:t xml:space="preserve">+ </w:t>
        </w:r>
      </w:hyperlink>
      <w:r>
        <w:rPr>
          <w:snapToGrid w:val="0"/>
          <w:sz w:val="22"/>
          <w:szCs w:val="22"/>
        </w:rPr>
        <w:t xml:space="preserve">wy hebben een Paaschlam te eten dwelck is Christus: So laat ons nu paasschen houden, niet in den ouden deessem, noch in den deessem </w:t>
      </w:r>
    </w:p>
    <w:p w:rsidR="000173C4" w:rsidRDefault="000173C4">
      <w:pPr>
        <w:jc w:val="both"/>
        <w:rPr>
          <w:snapToGrid w:val="0"/>
          <w:sz w:val="22"/>
          <w:szCs w:val="22"/>
        </w:rPr>
      </w:pPr>
      <w:hyperlink w:anchor="T1855" w:history="1">
        <w:r>
          <w:rPr>
            <w:rStyle w:val="Hyperlink"/>
            <w:snapToGrid w:val="0"/>
            <w:color w:val="auto"/>
            <w:sz w:val="22"/>
            <w:szCs w:val="22"/>
          </w:rPr>
          <w:t xml:space="preserve">+ </w:t>
        </w:r>
      </w:hyperlink>
      <w:r>
        <w:rPr>
          <w:snapToGrid w:val="0"/>
          <w:sz w:val="22"/>
          <w:szCs w:val="22"/>
        </w:rPr>
        <w:t xml:space="preserve">Eph.5.b.14. </w:t>
      </w:r>
    </w:p>
    <w:p w:rsidR="000173C4" w:rsidRDefault="000173C4">
      <w:pPr>
        <w:jc w:val="both"/>
        <w:rPr>
          <w:snapToGrid w:val="0"/>
          <w:sz w:val="22"/>
          <w:szCs w:val="22"/>
        </w:rPr>
      </w:pPr>
      <w:hyperlink w:anchor="T1856" w:history="1">
        <w:r>
          <w:rPr>
            <w:rStyle w:val="Hyperlink"/>
            <w:snapToGrid w:val="0"/>
            <w:color w:val="auto"/>
            <w:sz w:val="22"/>
            <w:szCs w:val="22"/>
          </w:rPr>
          <w:t xml:space="preserve">+ </w:t>
        </w:r>
      </w:hyperlink>
      <w:r>
        <w:rPr>
          <w:snapToGrid w:val="0"/>
          <w:sz w:val="22"/>
          <w:szCs w:val="22"/>
        </w:rPr>
        <w:t xml:space="preserve">Heb.5.c.14. </w:t>
      </w:r>
    </w:p>
    <w:p w:rsidR="000173C4" w:rsidRDefault="000173C4">
      <w:pPr>
        <w:jc w:val="both"/>
        <w:rPr>
          <w:snapToGrid w:val="0"/>
          <w:sz w:val="22"/>
          <w:szCs w:val="22"/>
        </w:rPr>
      </w:pPr>
      <w:hyperlink w:anchor="T1857" w:history="1">
        <w:r>
          <w:rPr>
            <w:rStyle w:val="Hyperlink"/>
            <w:snapToGrid w:val="0"/>
            <w:color w:val="auto"/>
            <w:sz w:val="22"/>
            <w:szCs w:val="22"/>
          </w:rPr>
          <w:t xml:space="preserve">† </w:t>
        </w:r>
      </w:hyperlink>
      <w:r>
        <w:rPr>
          <w:snapToGrid w:val="0"/>
          <w:sz w:val="22"/>
          <w:szCs w:val="22"/>
        </w:rPr>
        <w:t xml:space="preserve">Mt.25.b.13. </w:t>
      </w:r>
    </w:p>
    <w:p w:rsidR="000173C4" w:rsidRDefault="000173C4">
      <w:pPr>
        <w:jc w:val="both"/>
        <w:rPr>
          <w:snapToGrid w:val="0"/>
          <w:sz w:val="22"/>
          <w:szCs w:val="22"/>
        </w:rPr>
      </w:pPr>
      <w:hyperlink w:anchor="T1858" w:history="1">
        <w:r>
          <w:rPr>
            <w:rStyle w:val="Hyperlink"/>
            <w:snapToGrid w:val="0"/>
            <w:color w:val="auto"/>
            <w:sz w:val="22"/>
            <w:szCs w:val="22"/>
          </w:rPr>
          <w:t xml:space="preserve">+ </w:t>
        </w:r>
      </w:hyperlink>
      <w:r>
        <w:rPr>
          <w:snapToGrid w:val="0"/>
          <w:sz w:val="22"/>
          <w:szCs w:val="22"/>
        </w:rPr>
        <w:t xml:space="preserve">1.Cor.8.a.1. </w:t>
      </w:r>
    </w:p>
    <w:p w:rsidR="000173C4" w:rsidRDefault="000173C4">
      <w:pPr>
        <w:jc w:val="both"/>
        <w:rPr>
          <w:snapToGrid w:val="0"/>
          <w:sz w:val="22"/>
          <w:szCs w:val="22"/>
        </w:rPr>
      </w:pPr>
      <w:hyperlink w:anchor="T1859" w:history="1">
        <w:r>
          <w:rPr>
            <w:rStyle w:val="Hyperlink"/>
            <w:snapToGrid w:val="0"/>
            <w:color w:val="auto"/>
            <w:sz w:val="22"/>
            <w:szCs w:val="22"/>
          </w:rPr>
          <w:t xml:space="preserve">+ </w:t>
        </w:r>
      </w:hyperlink>
      <w:r>
        <w:rPr>
          <w:snapToGrid w:val="0"/>
          <w:sz w:val="22"/>
          <w:szCs w:val="22"/>
        </w:rPr>
        <w:t xml:space="preserve">Joa.13 b.17. </w:t>
      </w:r>
    </w:p>
    <w:p w:rsidR="000173C4" w:rsidRDefault="000173C4">
      <w:pPr>
        <w:jc w:val="both"/>
        <w:rPr>
          <w:snapToGrid w:val="0"/>
          <w:sz w:val="22"/>
          <w:szCs w:val="22"/>
        </w:rPr>
      </w:pPr>
      <w:hyperlink w:anchor="T1860" w:history="1">
        <w:r>
          <w:rPr>
            <w:rStyle w:val="Hyperlink"/>
            <w:snapToGrid w:val="0"/>
            <w:color w:val="auto"/>
            <w:sz w:val="22"/>
            <w:szCs w:val="22"/>
          </w:rPr>
          <w:t xml:space="preserve">+ </w:t>
        </w:r>
      </w:hyperlink>
      <w:r>
        <w:rPr>
          <w:snapToGrid w:val="0"/>
          <w:sz w:val="22"/>
          <w:szCs w:val="22"/>
        </w:rPr>
        <w:t xml:space="preserve">Mat.7.b.13. </w:t>
      </w:r>
    </w:p>
    <w:p w:rsidR="000173C4" w:rsidRDefault="000173C4">
      <w:pPr>
        <w:jc w:val="both"/>
        <w:rPr>
          <w:snapToGrid w:val="0"/>
          <w:sz w:val="22"/>
          <w:szCs w:val="22"/>
        </w:rPr>
      </w:pPr>
      <w:hyperlink w:anchor="T1861" w:history="1">
        <w:r>
          <w:rPr>
            <w:rStyle w:val="Hyperlink"/>
            <w:snapToGrid w:val="0"/>
            <w:color w:val="auto"/>
            <w:sz w:val="22"/>
            <w:szCs w:val="22"/>
          </w:rPr>
          <w:t xml:space="preserve">+ </w:t>
        </w:r>
      </w:hyperlink>
      <w:r>
        <w:rPr>
          <w:snapToGrid w:val="0"/>
          <w:sz w:val="22"/>
          <w:szCs w:val="22"/>
        </w:rPr>
        <w:t xml:space="preserve">Hebr.3.a.1. </w:t>
      </w:r>
    </w:p>
    <w:p w:rsidR="000173C4" w:rsidRDefault="000173C4">
      <w:pPr>
        <w:jc w:val="both"/>
        <w:rPr>
          <w:snapToGrid w:val="0"/>
          <w:sz w:val="22"/>
          <w:szCs w:val="22"/>
        </w:rPr>
      </w:pPr>
      <w:hyperlink w:anchor="T1862" w:history="1">
        <w:r>
          <w:rPr>
            <w:rStyle w:val="Hyperlink"/>
            <w:snapToGrid w:val="0"/>
            <w:color w:val="auto"/>
            <w:sz w:val="22"/>
            <w:szCs w:val="22"/>
          </w:rPr>
          <w:t xml:space="preserve">+ </w:t>
        </w:r>
      </w:hyperlink>
      <w:r>
        <w:rPr>
          <w:snapToGrid w:val="0"/>
          <w:sz w:val="22"/>
          <w:szCs w:val="22"/>
        </w:rPr>
        <w:t xml:space="preserve">Mat.7.b.13. </w:t>
      </w:r>
    </w:p>
    <w:p w:rsidR="000173C4" w:rsidRDefault="000173C4">
      <w:pPr>
        <w:jc w:val="both"/>
        <w:rPr>
          <w:snapToGrid w:val="0"/>
          <w:sz w:val="22"/>
          <w:szCs w:val="22"/>
        </w:rPr>
      </w:pPr>
      <w:hyperlink w:anchor="T1863" w:history="1">
        <w:r>
          <w:rPr>
            <w:rStyle w:val="Hyperlink"/>
            <w:snapToGrid w:val="0"/>
            <w:color w:val="auto"/>
            <w:sz w:val="22"/>
            <w:szCs w:val="22"/>
          </w:rPr>
          <w:t xml:space="preserve">†† </w:t>
        </w:r>
      </w:hyperlink>
      <w:r>
        <w:rPr>
          <w:snapToGrid w:val="0"/>
          <w:sz w:val="22"/>
          <w:szCs w:val="22"/>
        </w:rPr>
        <w:t xml:space="preserve">Luc.13.c.22. </w:t>
      </w:r>
    </w:p>
    <w:p w:rsidR="000173C4" w:rsidRDefault="000173C4">
      <w:pPr>
        <w:jc w:val="both"/>
        <w:rPr>
          <w:snapToGrid w:val="0"/>
          <w:sz w:val="22"/>
          <w:szCs w:val="22"/>
        </w:rPr>
      </w:pPr>
      <w:hyperlink w:anchor="T1864" w:history="1">
        <w:r>
          <w:rPr>
            <w:rStyle w:val="Hyperlink"/>
            <w:snapToGrid w:val="0"/>
            <w:color w:val="auto"/>
            <w:sz w:val="22"/>
            <w:szCs w:val="22"/>
          </w:rPr>
          <w:t xml:space="preserve">+ </w:t>
        </w:r>
      </w:hyperlink>
      <w:r>
        <w:rPr>
          <w:i/>
          <w:iCs/>
          <w:snapToGrid w:val="0"/>
          <w:sz w:val="22"/>
          <w:szCs w:val="22"/>
        </w:rPr>
        <w:t>Fol. 99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865" w:history="1">
        <w:r>
          <w:rPr>
            <w:rStyle w:val="Hyperlink"/>
            <w:snapToGrid w:val="0"/>
            <w:color w:val="auto"/>
            <w:sz w:val="22"/>
            <w:szCs w:val="22"/>
          </w:rPr>
          <w:t xml:space="preserve">+ </w:t>
        </w:r>
      </w:hyperlink>
      <w:r>
        <w:rPr>
          <w:snapToGrid w:val="0"/>
          <w:sz w:val="22"/>
          <w:szCs w:val="22"/>
        </w:rPr>
        <w:t xml:space="preserve">Joan.10.a.1. </w:t>
      </w:r>
    </w:p>
    <w:p w:rsidR="000173C4" w:rsidRDefault="000173C4">
      <w:pPr>
        <w:jc w:val="both"/>
        <w:rPr>
          <w:snapToGrid w:val="0"/>
          <w:sz w:val="22"/>
          <w:szCs w:val="22"/>
        </w:rPr>
      </w:pPr>
      <w:hyperlink w:anchor="T1866" w:history="1">
        <w:r>
          <w:rPr>
            <w:rStyle w:val="Hyperlink"/>
            <w:snapToGrid w:val="0"/>
            <w:color w:val="auto"/>
            <w:sz w:val="22"/>
            <w:szCs w:val="22"/>
          </w:rPr>
          <w:t xml:space="preserve">+ </w:t>
        </w:r>
      </w:hyperlink>
      <w:r>
        <w:rPr>
          <w:snapToGrid w:val="0"/>
          <w:sz w:val="22"/>
          <w:szCs w:val="22"/>
        </w:rPr>
        <w:t xml:space="preserve">Joan.14.a.6. </w:t>
      </w:r>
    </w:p>
    <w:p w:rsidR="000173C4" w:rsidRDefault="000173C4">
      <w:pPr>
        <w:jc w:val="both"/>
        <w:rPr>
          <w:snapToGrid w:val="0"/>
          <w:sz w:val="22"/>
          <w:szCs w:val="22"/>
        </w:rPr>
      </w:pPr>
      <w:hyperlink w:anchor="T1867" w:history="1">
        <w:r>
          <w:rPr>
            <w:rStyle w:val="Hyperlink"/>
            <w:snapToGrid w:val="0"/>
            <w:color w:val="auto"/>
            <w:sz w:val="22"/>
            <w:szCs w:val="22"/>
          </w:rPr>
          <w:t xml:space="preserve">†† </w:t>
        </w:r>
      </w:hyperlink>
      <w:r>
        <w:rPr>
          <w:snapToGrid w:val="0"/>
          <w:sz w:val="22"/>
          <w:szCs w:val="22"/>
        </w:rPr>
        <w:t xml:space="preserve">Luc.22.b.29. </w:t>
      </w:r>
    </w:p>
    <w:p w:rsidR="000173C4" w:rsidRDefault="000173C4">
      <w:pPr>
        <w:jc w:val="both"/>
        <w:rPr>
          <w:snapToGrid w:val="0"/>
          <w:sz w:val="22"/>
          <w:szCs w:val="22"/>
        </w:rPr>
      </w:pPr>
      <w:hyperlink w:anchor="T1868" w:history="1">
        <w:r>
          <w:rPr>
            <w:rStyle w:val="Hyperlink"/>
            <w:snapToGrid w:val="0"/>
            <w:color w:val="auto"/>
            <w:sz w:val="22"/>
            <w:szCs w:val="22"/>
          </w:rPr>
          <w:t xml:space="preserve">+ </w:t>
        </w:r>
      </w:hyperlink>
      <w:r>
        <w:rPr>
          <w:snapToGrid w:val="0"/>
          <w:sz w:val="22"/>
          <w:szCs w:val="22"/>
        </w:rPr>
        <w:t xml:space="preserve">Apo.3.b.16. </w:t>
      </w:r>
    </w:p>
    <w:p w:rsidR="000173C4" w:rsidRDefault="000173C4">
      <w:pPr>
        <w:jc w:val="both"/>
        <w:rPr>
          <w:snapToGrid w:val="0"/>
          <w:sz w:val="22"/>
          <w:szCs w:val="22"/>
        </w:rPr>
      </w:pPr>
      <w:hyperlink w:anchor="T1869" w:history="1">
        <w:r>
          <w:rPr>
            <w:rStyle w:val="Hyperlink"/>
            <w:snapToGrid w:val="0"/>
            <w:color w:val="auto"/>
            <w:sz w:val="22"/>
            <w:szCs w:val="22"/>
          </w:rPr>
          <w:t xml:space="preserve">+ </w:t>
        </w:r>
      </w:hyperlink>
      <w:r>
        <w:rPr>
          <w:snapToGrid w:val="0"/>
          <w:sz w:val="22"/>
          <w:szCs w:val="22"/>
        </w:rPr>
        <w:t xml:space="preserve">Pro.6.a.6. </w:t>
      </w:r>
    </w:p>
    <w:p w:rsidR="000173C4" w:rsidRDefault="000173C4">
      <w:pPr>
        <w:jc w:val="both"/>
        <w:rPr>
          <w:snapToGrid w:val="0"/>
          <w:sz w:val="22"/>
          <w:szCs w:val="22"/>
        </w:rPr>
      </w:pPr>
      <w:hyperlink w:anchor="T1870" w:history="1">
        <w:r>
          <w:rPr>
            <w:rStyle w:val="Hyperlink"/>
            <w:snapToGrid w:val="0"/>
            <w:color w:val="auto"/>
            <w:sz w:val="22"/>
            <w:szCs w:val="22"/>
          </w:rPr>
          <w:t xml:space="preserve">+ </w:t>
        </w:r>
      </w:hyperlink>
      <w:r>
        <w:rPr>
          <w:snapToGrid w:val="0"/>
          <w:sz w:val="22"/>
          <w:szCs w:val="22"/>
        </w:rPr>
        <w:t xml:space="preserve">Jerem.8.a.5. </w:t>
      </w:r>
    </w:p>
    <w:p w:rsidR="000173C4" w:rsidRDefault="000173C4">
      <w:pPr>
        <w:jc w:val="both"/>
        <w:rPr>
          <w:snapToGrid w:val="0"/>
          <w:sz w:val="22"/>
          <w:szCs w:val="22"/>
        </w:rPr>
      </w:pPr>
      <w:hyperlink w:anchor="T1871" w:history="1">
        <w:r>
          <w:rPr>
            <w:rStyle w:val="Hyperlink"/>
            <w:snapToGrid w:val="0"/>
            <w:color w:val="auto"/>
            <w:sz w:val="22"/>
            <w:szCs w:val="22"/>
          </w:rPr>
          <w:t xml:space="preserve">+ </w:t>
        </w:r>
      </w:hyperlink>
      <w:r>
        <w:rPr>
          <w:snapToGrid w:val="0"/>
          <w:sz w:val="22"/>
          <w:szCs w:val="22"/>
        </w:rPr>
        <w:t xml:space="preserve">Esaie.1.a.3. </w:t>
      </w:r>
    </w:p>
    <w:p w:rsidR="000173C4" w:rsidRDefault="000173C4">
      <w:pPr>
        <w:jc w:val="both"/>
        <w:rPr>
          <w:snapToGrid w:val="0"/>
          <w:sz w:val="22"/>
          <w:szCs w:val="22"/>
        </w:rPr>
      </w:pPr>
      <w:hyperlink w:anchor="T1872" w:history="1">
        <w:r>
          <w:rPr>
            <w:rStyle w:val="Hyperlink"/>
            <w:snapToGrid w:val="0"/>
            <w:color w:val="auto"/>
            <w:sz w:val="22"/>
            <w:szCs w:val="22"/>
          </w:rPr>
          <w:t xml:space="preserve">+ </w:t>
        </w:r>
      </w:hyperlink>
      <w:r>
        <w:rPr>
          <w:snapToGrid w:val="0"/>
          <w:sz w:val="22"/>
          <w:szCs w:val="22"/>
        </w:rPr>
        <w:t xml:space="preserve">Mat.16.a.3. </w:t>
      </w:r>
    </w:p>
    <w:p w:rsidR="000173C4" w:rsidRDefault="000173C4">
      <w:pPr>
        <w:jc w:val="both"/>
        <w:rPr>
          <w:snapToGrid w:val="0"/>
          <w:sz w:val="22"/>
          <w:szCs w:val="22"/>
        </w:rPr>
      </w:pPr>
      <w:hyperlink w:anchor="T1873" w:history="1">
        <w:r>
          <w:rPr>
            <w:rStyle w:val="Hyperlink"/>
            <w:snapToGrid w:val="0"/>
            <w:color w:val="auto"/>
            <w:sz w:val="22"/>
            <w:szCs w:val="22"/>
          </w:rPr>
          <w:t xml:space="preserve">+ </w:t>
        </w:r>
      </w:hyperlink>
      <w:r>
        <w:rPr>
          <w:snapToGrid w:val="0"/>
          <w:sz w:val="22"/>
          <w:szCs w:val="22"/>
        </w:rPr>
        <w:t xml:space="preserve">Exo.12.b.11. </w:t>
      </w:r>
    </w:p>
    <w:p w:rsidR="000173C4" w:rsidRDefault="000173C4">
      <w:pPr>
        <w:jc w:val="both"/>
        <w:rPr>
          <w:snapToGrid w:val="0"/>
          <w:sz w:val="22"/>
          <w:szCs w:val="22"/>
        </w:rPr>
      </w:pPr>
      <w:hyperlink w:anchor="T1874" w:history="1">
        <w:r>
          <w:rPr>
            <w:rStyle w:val="Hyperlink"/>
            <w:snapToGrid w:val="0"/>
            <w:color w:val="auto"/>
            <w:sz w:val="22"/>
            <w:szCs w:val="22"/>
          </w:rPr>
          <w:t xml:space="preserve">1) </w:t>
        </w:r>
      </w:hyperlink>
      <w:r>
        <w:rPr>
          <w:snapToGrid w:val="0"/>
          <w:sz w:val="22"/>
          <w:szCs w:val="22"/>
        </w:rPr>
        <w:t xml:space="preserve">Reisvaardig, uitgerust tot den tocht. </w:t>
      </w:r>
    </w:p>
    <w:p w:rsidR="000173C4" w:rsidRDefault="000173C4">
      <w:pPr>
        <w:jc w:val="both"/>
        <w:rPr>
          <w:snapToGrid w:val="0"/>
          <w:sz w:val="22"/>
          <w:szCs w:val="22"/>
        </w:rPr>
      </w:pPr>
      <w:hyperlink w:anchor="T1875" w:history="1">
        <w:r>
          <w:rPr>
            <w:rStyle w:val="Hyperlink"/>
            <w:snapToGrid w:val="0"/>
            <w:color w:val="auto"/>
            <w:sz w:val="22"/>
            <w:szCs w:val="22"/>
          </w:rPr>
          <w:t xml:space="preserve">+ </w:t>
        </w:r>
      </w:hyperlink>
      <w:r>
        <w:rPr>
          <w:snapToGrid w:val="0"/>
          <w:sz w:val="22"/>
          <w:szCs w:val="22"/>
        </w:rPr>
        <w:t xml:space="preserve">1.Cor.5.a.6. </w:t>
      </w:r>
    </w:p>
    <w:p w:rsidR="000173C4" w:rsidRDefault="000173C4">
      <w:pPr>
        <w:jc w:val="both"/>
        <w:rPr>
          <w:snapToGrid w:val="0"/>
          <w:sz w:val="22"/>
          <w:szCs w:val="22"/>
        </w:rPr>
      </w:pPr>
      <w:r>
        <w:rPr>
          <w:snapToGrid w:val="0"/>
          <w:sz w:val="22"/>
          <w:szCs w:val="22"/>
        </w:rPr>
        <w:t>[p. 201]</w:t>
      </w:r>
    </w:p>
    <w:p w:rsidR="000173C4" w:rsidRDefault="000173C4">
      <w:pPr>
        <w:jc w:val="both"/>
        <w:rPr>
          <w:snapToGrid w:val="0"/>
          <w:sz w:val="22"/>
          <w:szCs w:val="22"/>
        </w:rPr>
      </w:pPr>
      <w:r>
        <w:rPr>
          <w:snapToGrid w:val="0"/>
          <w:sz w:val="22"/>
          <w:szCs w:val="22"/>
        </w:rPr>
        <w:br/>
        <w:t xml:space="preserve">der quaatheyt, mer in soet deech der puerheyt ende der waarheyt. </w:t>
      </w:r>
    </w:p>
    <w:p w:rsidR="000173C4" w:rsidRDefault="000173C4">
      <w:pPr>
        <w:jc w:val="both"/>
        <w:rPr>
          <w:snapToGrid w:val="0"/>
          <w:sz w:val="22"/>
          <w:szCs w:val="22"/>
        </w:rPr>
      </w:pPr>
      <w:r>
        <w:rPr>
          <w:snapToGrid w:val="0"/>
          <w:sz w:val="22"/>
          <w:szCs w:val="22"/>
        </w:rPr>
        <w:t xml:space="preserve">Also mijn hertgrondelijcke Vrienden, en </w:t>
      </w:r>
      <w:hyperlink w:anchor="N1876" w:history="1">
        <w:r>
          <w:rPr>
            <w:rStyle w:val="Hyperlink"/>
            <w:snapToGrid w:val="0"/>
            <w:color w:val="auto"/>
            <w:sz w:val="22"/>
            <w:szCs w:val="22"/>
          </w:rPr>
          <w:t xml:space="preserve">+ </w:t>
        </w:r>
      </w:hyperlink>
      <w:r>
        <w:rPr>
          <w:snapToGrid w:val="0"/>
          <w:sz w:val="22"/>
          <w:szCs w:val="22"/>
        </w:rPr>
        <w:t xml:space="preserve">laat u niet verwonderen, als ghy doort vyer der tribulatien ondersocht wort, recht oft u wat nieus geschiede, maar weest deelachtich des lijdens Christi, op dat ghy in  </w:t>
      </w:r>
      <w:hyperlink w:anchor="N1877" w:history="1">
        <w:r>
          <w:rPr>
            <w:rStyle w:val="Hyperlink"/>
            <w:snapToGrid w:val="0"/>
            <w:color w:val="auto"/>
            <w:sz w:val="22"/>
            <w:szCs w:val="22"/>
          </w:rPr>
          <w:t xml:space="preserve">+ </w:t>
        </w:r>
      </w:hyperlink>
      <w:r>
        <w:rPr>
          <w:snapToGrid w:val="0"/>
          <w:sz w:val="22"/>
          <w:szCs w:val="22"/>
        </w:rPr>
        <w:t xml:space="preserve">de tijt der openbaringhe, hope ende troost meucht hebben. Niemant en lijde onder u als een Dief oft Moordenaar, maar ist dat yemant lijdt als een Christen, so en schame hy hem niet, maar prijse den Heere in dier sake, Want het is tijt, dat het ordeel begint aanden huyse Gods, ist dat het dan aan ons beghint, wat eynde willet dan werden met den genen, die aan den Evangelio Gods niet gelooft en hebben, ende het hout nauwe </w:t>
      </w:r>
      <w:hyperlink w:anchor="N1878" w:history="1">
        <w:r>
          <w:rPr>
            <w:rStyle w:val="Hyperlink"/>
            <w:snapToGrid w:val="0"/>
            <w:color w:val="auto"/>
            <w:sz w:val="22"/>
            <w:szCs w:val="22"/>
          </w:rPr>
          <w:t xml:space="preserve">1) </w:t>
        </w:r>
      </w:hyperlink>
      <w:r>
        <w:rPr>
          <w:snapToGrid w:val="0"/>
          <w:sz w:val="22"/>
          <w:szCs w:val="22"/>
        </w:rPr>
        <w:t xml:space="preserve">, dat de gerechtighe salich sullen worden, waar willen dan de godloose ende sondaren verschijnen? So coemt Salomon, ende seyt: </w:t>
      </w:r>
      <w:hyperlink w:anchor="N1879" w:history="1">
        <w:r>
          <w:rPr>
            <w:rStyle w:val="Hyperlink"/>
            <w:snapToGrid w:val="0"/>
            <w:color w:val="auto"/>
            <w:sz w:val="22"/>
            <w:szCs w:val="22"/>
          </w:rPr>
          <w:t xml:space="preserve">+ </w:t>
        </w:r>
      </w:hyperlink>
      <w:r>
        <w:rPr>
          <w:snapToGrid w:val="0"/>
          <w:sz w:val="22"/>
          <w:szCs w:val="22"/>
        </w:rPr>
        <w:t>Ist dat het den Gherechtighen vergolden wordt, waar wil de Sondaar dan blijven?</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Hierom mijn lieve Vrienden, siet nu toe </w:t>
      </w:r>
      <w:hyperlink w:anchor="N1880" w:history="1">
        <w:r>
          <w:rPr>
            <w:rStyle w:val="Hyperlink"/>
            <w:snapToGrid w:val="0"/>
            <w:color w:val="auto"/>
            <w:sz w:val="22"/>
            <w:szCs w:val="22"/>
          </w:rPr>
          <w:t xml:space="preserve">+ </w:t>
        </w:r>
      </w:hyperlink>
      <w:r>
        <w:rPr>
          <w:snapToGrid w:val="0"/>
          <w:sz w:val="22"/>
          <w:szCs w:val="22"/>
        </w:rPr>
        <w:t xml:space="preserve">vliet de schaduwe deser Werelt, Ende mijn lieve Vrienden, en zijt niet neerstich om dat Cruys te ontloopen </w:t>
      </w:r>
      <w:hyperlink w:anchor="N1881" w:history="1">
        <w:r>
          <w:rPr>
            <w:rStyle w:val="Hyperlink"/>
            <w:snapToGrid w:val="0"/>
            <w:color w:val="auto"/>
            <w:sz w:val="22"/>
            <w:szCs w:val="22"/>
          </w:rPr>
          <w:t xml:space="preserve">2) </w:t>
        </w:r>
      </w:hyperlink>
      <w:r>
        <w:rPr>
          <w:snapToGrid w:val="0"/>
          <w:sz w:val="22"/>
          <w:szCs w:val="22"/>
        </w:rPr>
        <w:t xml:space="preserve">, dat ghy in ander landen trecken sout, om groote vrydom te hebben. Och neen mijn lieve Vrienden, maar schict u altijt onder dat Cruys, want die kinderen die onder die roede zijn, die zijn so gehoorsaam van vreese, dat haar </w:t>
      </w:r>
      <w:hyperlink w:anchor="N1882" w:history="1">
        <w:r>
          <w:rPr>
            <w:rStyle w:val="Hyperlink"/>
            <w:snapToGrid w:val="0"/>
            <w:color w:val="auto"/>
            <w:sz w:val="22"/>
            <w:szCs w:val="22"/>
          </w:rPr>
          <w:t xml:space="preserve">+ </w:t>
        </w:r>
      </w:hyperlink>
      <w:r>
        <w:rPr>
          <w:snapToGrid w:val="0"/>
          <w:sz w:val="22"/>
          <w:szCs w:val="22"/>
        </w:rPr>
        <w:t xml:space="preserve">Heere comen soude ende haar slapende vinden, soo zijn sy altijt neerstich, op dat sy niet </w:t>
      </w:r>
      <w:hyperlink w:anchor="N1883" w:history="1">
        <w:r>
          <w:rPr>
            <w:rStyle w:val="Hyperlink"/>
            <w:snapToGrid w:val="0"/>
            <w:color w:val="auto"/>
            <w:sz w:val="22"/>
            <w:szCs w:val="22"/>
          </w:rPr>
          <w:t xml:space="preserve">+ </w:t>
        </w:r>
      </w:hyperlink>
      <w:r>
        <w:rPr>
          <w:snapToGrid w:val="0"/>
          <w:sz w:val="22"/>
          <w:szCs w:val="22"/>
        </w:rPr>
        <w:t xml:space="preserve">slapende geuonden en worden, want als dat vleesch een weynich vrijdoms crijcht, so neemt het noch al meer van hem selven. Ende mijn lieve vrienden, al hebbe ick dit soo stout gheschreven, wilt dat ten besten nemen, want ic en ben u heere niet in dier saken, maar ick schrijue naa dat my mijn eygen vleesch tuycht. Daarom mijn lieve Vrienden, </w:t>
      </w:r>
      <w:hyperlink w:anchor="N1884" w:history="1">
        <w:r>
          <w:rPr>
            <w:rStyle w:val="Hyperlink"/>
            <w:snapToGrid w:val="0"/>
            <w:color w:val="auto"/>
            <w:sz w:val="22"/>
            <w:szCs w:val="22"/>
          </w:rPr>
          <w:t xml:space="preserve">+ </w:t>
        </w:r>
      </w:hyperlink>
      <w:r>
        <w:rPr>
          <w:snapToGrid w:val="0"/>
          <w:sz w:val="22"/>
          <w:szCs w:val="22"/>
        </w:rPr>
        <w:t xml:space="preserve">wandelt wijsselijck tegen den genen die buyten zijn, blijft onder dat </w:t>
      </w:r>
      <w:hyperlink w:anchor="N1885" w:history="1">
        <w:r>
          <w:rPr>
            <w:rStyle w:val="Hyperlink"/>
            <w:snapToGrid w:val="0"/>
            <w:color w:val="auto"/>
            <w:sz w:val="22"/>
            <w:szCs w:val="22"/>
          </w:rPr>
          <w:t xml:space="preserve">+ </w:t>
        </w:r>
      </w:hyperlink>
      <w:r>
        <w:rPr>
          <w:snapToGrid w:val="0"/>
          <w:sz w:val="22"/>
          <w:szCs w:val="22"/>
        </w:rPr>
        <w:t xml:space="preserve">verstroyde Israalijtsche Hoopken, want daar bloet ghestort wort, daar is profijt te doen, stelt daar uwe </w:t>
      </w:r>
      <w:hyperlink w:anchor="N1886" w:history="1">
        <w:r>
          <w:rPr>
            <w:rStyle w:val="Hyperlink"/>
            <w:snapToGrid w:val="0"/>
            <w:color w:val="auto"/>
            <w:sz w:val="22"/>
            <w:szCs w:val="22"/>
          </w:rPr>
          <w:t xml:space="preserve">+ </w:t>
        </w:r>
      </w:hyperlink>
      <w:r>
        <w:rPr>
          <w:snapToGrid w:val="0"/>
          <w:sz w:val="22"/>
          <w:szCs w:val="22"/>
        </w:rPr>
        <w:t xml:space="preserve">ponden te wercke, een </w:t>
      </w:r>
      <w:hyperlink w:anchor="N1887" w:history="1">
        <w:r>
          <w:rPr>
            <w:rStyle w:val="Hyperlink"/>
            <w:snapToGrid w:val="0"/>
            <w:color w:val="auto"/>
            <w:sz w:val="22"/>
            <w:szCs w:val="22"/>
          </w:rPr>
          <w:t xml:space="preserve">* </w:t>
        </w:r>
      </w:hyperlink>
      <w:r>
        <w:rPr>
          <w:snapToGrid w:val="0"/>
          <w:sz w:val="22"/>
          <w:szCs w:val="22"/>
        </w:rPr>
        <w:t xml:space="preserve">yegelijck na de gave die hy van God ont </w:t>
      </w:r>
      <w:hyperlink w:anchor="N1888" w:history="1">
        <w:r>
          <w:rPr>
            <w:rStyle w:val="Hyperlink"/>
            <w:snapToGrid w:val="0"/>
            <w:color w:val="auto"/>
            <w:sz w:val="22"/>
            <w:szCs w:val="22"/>
          </w:rPr>
          <w:t xml:space="preserve">+ </w:t>
        </w:r>
      </w:hyperlink>
      <w:r>
        <w:rPr>
          <w:snapToGrid w:val="0"/>
          <w:sz w:val="22"/>
          <w:szCs w:val="22"/>
        </w:rPr>
        <w:t xml:space="preserve">fanghen heeft, ende gaat malcanderen te ghemoet met </w:t>
      </w:r>
      <w:hyperlink w:anchor="N1889" w:history="1">
        <w:r>
          <w:rPr>
            <w:rStyle w:val="Hyperlink"/>
            <w:snapToGrid w:val="0"/>
            <w:color w:val="auto"/>
            <w:sz w:val="22"/>
            <w:szCs w:val="22"/>
          </w:rPr>
          <w:t xml:space="preserve">+ </w:t>
        </w:r>
      </w:hyperlink>
      <w:r>
        <w:rPr>
          <w:snapToGrid w:val="0"/>
          <w:sz w:val="22"/>
          <w:szCs w:val="22"/>
        </w:rPr>
        <w:t xml:space="preserve">eerbiedinge, </w:t>
      </w:r>
      <w:hyperlink w:anchor="N1890" w:history="1">
        <w:r>
          <w:rPr>
            <w:rStyle w:val="Hyperlink"/>
            <w:snapToGrid w:val="0"/>
            <w:color w:val="auto"/>
            <w:sz w:val="22"/>
            <w:szCs w:val="22"/>
          </w:rPr>
          <w:t xml:space="preserve">†† </w:t>
        </w:r>
      </w:hyperlink>
      <w:r>
        <w:rPr>
          <w:snapToGrid w:val="0"/>
          <w:sz w:val="22"/>
          <w:szCs w:val="22"/>
        </w:rPr>
        <w:t xml:space="preserve">beneersticht u dat ghy u selven bewijst God eenen beproefden dienaar te wesen. </w:t>
      </w:r>
      <w:hyperlink w:anchor="N1891" w:history="1">
        <w:r>
          <w:rPr>
            <w:rStyle w:val="Hyperlink"/>
            <w:snapToGrid w:val="0"/>
            <w:color w:val="auto"/>
            <w:sz w:val="22"/>
            <w:szCs w:val="22"/>
          </w:rPr>
          <w:t xml:space="preserve">* </w:t>
        </w:r>
      </w:hyperlink>
      <w:r>
        <w:rPr>
          <w:snapToGrid w:val="0"/>
          <w:sz w:val="22"/>
          <w:szCs w:val="22"/>
        </w:rPr>
        <w:t xml:space="preserve">Legt af alle list ende alle geveynstheyt, ende zijt begeerich naa dat verstandige ongeualste melck, als nieuwe geboren kinderen, dat ghy daar door opwast, </w:t>
      </w:r>
    </w:p>
    <w:p w:rsidR="000173C4" w:rsidRDefault="000173C4">
      <w:pPr>
        <w:jc w:val="both"/>
        <w:rPr>
          <w:snapToGrid w:val="0"/>
          <w:sz w:val="22"/>
          <w:szCs w:val="22"/>
        </w:rPr>
      </w:pPr>
      <w:hyperlink w:anchor="T1876" w:history="1">
        <w:r>
          <w:rPr>
            <w:rStyle w:val="Hyperlink"/>
            <w:snapToGrid w:val="0"/>
            <w:color w:val="auto"/>
            <w:sz w:val="22"/>
            <w:szCs w:val="22"/>
          </w:rPr>
          <w:t xml:space="preserve">+ </w:t>
        </w:r>
      </w:hyperlink>
      <w:r>
        <w:rPr>
          <w:snapToGrid w:val="0"/>
          <w:sz w:val="22"/>
          <w:szCs w:val="22"/>
        </w:rPr>
        <w:t xml:space="preserve">1.Pet.4.b.12. </w:t>
      </w:r>
    </w:p>
    <w:p w:rsidR="000173C4" w:rsidRDefault="000173C4">
      <w:pPr>
        <w:jc w:val="both"/>
        <w:rPr>
          <w:snapToGrid w:val="0"/>
          <w:sz w:val="22"/>
          <w:szCs w:val="22"/>
        </w:rPr>
      </w:pPr>
      <w:hyperlink w:anchor="T1877" w:history="1">
        <w:r>
          <w:rPr>
            <w:rStyle w:val="Hyperlink"/>
            <w:snapToGrid w:val="0"/>
            <w:color w:val="auto"/>
            <w:sz w:val="22"/>
            <w:szCs w:val="22"/>
          </w:rPr>
          <w:t xml:space="preserve">+ </w:t>
        </w:r>
      </w:hyperlink>
      <w:r>
        <w:rPr>
          <w:i/>
          <w:iCs/>
          <w:snapToGrid w:val="0"/>
          <w:sz w:val="22"/>
          <w:szCs w:val="22"/>
        </w:rPr>
        <w:t>Fol. 99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878" w:history="1">
        <w:r>
          <w:rPr>
            <w:rStyle w:val="Hyperlink"/>
            <w:snapToGrid w:val="0"/>
            <w:color w:val="auto"/>
            <w:sz w:val="22"/>
            <w:szCs w:val="22"/>
          </w:rPr>
          <w:t xml:space="preserve">1) </w:t>
        </w:r>
      </w:hyperlink>
      <w:r>
        <w:rPr>
          <w:snapToGrid w:val="0"/>
          <w:sz w:val="22"/>
          <w:szCs w:val="22"/>
        </w:rPr>
        <w:t xml:space="preserve">Het houdt nauw; het is nauwelijks mogelijk. </w:t>
      </w:r>
    </w:p>
    <w:p w:rsidR="000173C4" w:rsidRDefault="000173C4">
      <w:pPr>
        <w:jc w:val="both"/>
        <w:rPr>
          <w:snapToGrid w:val="0"/>
          <w:sz w:val="22"/>
          <w:szCs w:val="22"/>
        </w:rPr>
      </w:pPr>
      <w:hyperlink w:anchor="T1879" w:history="1">
        <w:r>
          <w:rPr>
            <w:rStyle w:val="Hyperlink"/>
            <w:snapToGrid w:val="0"/>
            <w:color w:val="auto"/>
            <w:sz w:val="22"/>
            <w:szCs w:val="22"/>
          </w:rPr>
          <w:t xml:space="preserve">+ </w:t>
        </w:r>
      </w:hyperlink>
      <w:r>
        <w:rPr>
          <w:snapToGrid w:val="0"/>
          <w:sz w:val="22"/>
          <w:szCs w:val="22"/>
        </w:rPr>
        <w:t xml:space="preserve">Pro.11.d.31. </w:t>
      </w:r>
    </w:p>
    <w:p w:rsidR="000173C4" w:rsidRDefault="000173C4">
      <w:pPr>
        <w:jc w:val="both"/>
        <w:rPr>
          <w:snapToGrid w:val="0"/>
          <w:sz w:val="22"/>
          <w:szCs w:val="22"/>
        </w:rPr>
      </w:pPr>
      <w:hyperlink w:anchor="T1880" w:history="1">
        <w:r>
          <w:rPr>
            <w:rStyle w:val="Hyperlink"/>
            <w:snapToGrid w:val="0"/>
            <w:color w:val="auto"/>
            <w:sz w:val="22"/>
            <w:szCs w:val="22"/>
          </w:rPr>
          <w:t xml:space="preserve">+ </w:t>
        </w:r>
      </w:hyperlink>
      <w:r>
        <w:rPr>
          <w:snapToGrid w:val="0"/>
          <w:sz w:val="22"/>
          <w:szCs w:val="22"/>
        </w:rPr>
        <w:t xml:space="preserve">4.Esd.2.e.36. </w:t>
      </w:r>
    </w:p>
    <w:p w:rsidR="000173C4" w:rsidRDefault="000173C4">
      <w:pPr>
        <w:jc w:val="both"/>
        <w:rPr>
          <w:snapToGrid w:val="0"/>
          <w:sz w:val="22"/>
          <w:szCs w:val="22"/>
        </w:rPr>
      </w:pPr>
      <w:hyperlink w:anchor="T1881" w:history="1">
        <w:r>
          <w:rPr>
            <w:rStyle w:val="Hyperlink"/>
            <w:snapToGrid w:val="0"/>
            <w:color w:val="auto"/>
            <w:sz w:val="22"/>
            <w:szCs w:val="22"/>
          </w:rPr>
          <w:t xml:space="preserve">2) </w:t>
        </w:r>
      </w:hyperlink>
      <w:r>
        <w:rPr>
          <w:snapToGrid w:val="0"/>
          <w:sz w:val="22"/>
          <w:szCs w:val="22"/>
        </w:rPr>
        <w:t>Adriaan schijnt het ongeoorloofd te vinden zich voor goed aan alle vervolging te onttrekken door het land te verlaten; niet echter, zich uit eigen woning te verwijderen om zoo het gevaar te ontgaan van gevangen te worden. Althans die dit doen en nu rondzwerven troost hij, fol. 96 v</w:t>
      </w:r>
      <w:r>
        <w:rPr>
          <w:snapToGrid w:val="0"/>
          <w:sz w:val="22"/>
          <w:szCs w:val="22"/>
          <w:vertAlign w:val="superscript"/>
        </w:rPr>
        <w:t>o</w:t>
      </w:r>
      <w:r>
        <w:rPr>
          <w:snapToGrid w:val="0"/>
          <w:sz w:val="22"/>
          <w:szCs w:val="22"/>
        </w:rPr>
        <w:t xml:space="preserve"> en 97 r</w:t>
      </w:r>
      <w:r>
        <w:rPr>
          <w:snapToGrid w:val="0"/>
          <w:sz w:val="22"/>
          <w:szCs w:val="22"/>
          <w:vertAlign w:val="superscript"/>
        </w:rPr>
        <w:t>o</w:t>
      </w:r>
      <w:r>
        <w:rPr>
          <w:snapToGrid w:val="0"/>
          <w:sz w:val="22"/>
          <w:szCs w:val="22"/>
        </w:rPr>
        <w:t xml:space="preserve">, zonder eenig bestraffend woord daarbij te voegen. </w:t>
      </w:r>
    </w:p>
    <w:p w:rsidR="000173C4" w:rsidRDefault="000173C4">
      <w:pPr>
        <w:jc w:val="both"/>
        <w:rPr>
          <w:snapToGrid w:val="0"/>
          <w:sz w:val="22"/>
          <w:szCs w:val="22"/>
        </w:rPr>
      </w:pPr>
      <w:hyperlink w:anchor="T1882" w:history="1">
        <w:r>
          <w:rPr>
            <w:rStyle w:val="Hyperlink"/>
            <w:snapToGrid w:val="0"/>
            <w:color w:val="auto"/>
            <w:sz w:val="22"/>
            <w:szCs w:val="22"/>
          </w:rPr>
          <w:t xml:space="preserve">+ </w:t>
        </w:r>
      </w:hyperlink>
      <w:r>
        <w:rPr>
          <w:snapToGrid w:val="0"/>
          <w:sz w:val="22"/>
          <w:szCs w:val="22"/>
        </w:rPr>
        <w:t xml:space="preserve">Mt.24.d.46. </w:t>
      </w:r>
    </w:p>
    <w:p w:rsidR="000173C4" w:rsidRDefault="000173C4">
      <w:pPr>
        <w:jc w:val="both"/>
        <w:rPr>
          <w:snapToGrid w:val="0"/>
          <w:sz w:val="22"/>
          <w:szCs w:val="22"/>
        </w:rPr>
      </w:pPr>
      <w:hyperlink w:anchor="T1883" w:history="1">
        <w:r>
          <w:rPr>
            <w:rStyle w:val="Hyperlink"/>
            <w:snapToGrid w:val="0"/>
            <w:color w:val="auto"/>
            <w:sz w:val="22"/>
            <w:szCs w:val="22"/>
          </w:rPr>
          <w:t xml:space="preserve">+ </w:t>
        </w:r>
      </w:hyperlink>
      <w:r>
        <w:rPr>
          <w:snapToGrid w:val="0"/>
          <w:sz w:val="22"/>
          <w:szCs w:val="22"/>
        </w:rPr>
        <w:t xml:space="preserve">1.Tess.5.a.6. </w:t>
      </w:r>
    </w:p>
    <w:p w:rsidR="000173C4" w:rsidRDefault="000173C4">
      <w:pPr>
        <w:jc w:val="both"/>
        <w:rPr>
          <w:snapToGrid w:val="0"/>
          <w:sz w:val="22"/>
          <w:szCs w:val="22"/>
        </w:rPr>
      </w:pPr>
      <w:hyperlink w:anchor="T1884" w:history="1">
        <w:r>
          <w:rPr>
            <w:rStyle w:val="Hyperlink"/>
            <w:snapToGrid w:val="0"/>
            <w:color w:val="auto"/>
            <w:sz w:val="22"/>
            <w:szCs w:val="22"/>
          </w:rPr>
          <w:t xml:space="preserve">+ </w:t>
        </w:r>
      </w:hyperlink>
      <w:r>
        <w:rPr>
          <w:snapToGrid w:val="0"/>
          <w:sz w:val="22"/>
          <w:szCs w:val="22"/>
        </w:rPr>
        <w:t xml:space="preserve">Coll.4.a.4. </w:t>
      </w:r>
    </w:p>
    <w:p w:rsidR="000173C4" w:rsidRDefault="000173C4">
      <w:pPr>
        <w:jc w:val="both"/>
        <w:rPr>
          <w:snapToGrid w:val="0"/>
          <w:sz w:val="22"/>
          <w:szCs w:val="22"/>
        </w:rPr>
      </w:pPr>
      <w:hyperlink w:anchor="T1885" w:history="1">
        <w:r>
          <w:rPr>
            <w:rStyle w:val="Hyperlink"/>
            <w:snapToGrid w:val="0"/>
            <w:color w:val="auto"/>
            <w:sz w:val="22"/>
            <w:szCs w:val="22"/>
          </w:rPr>
          <w:t xml:space="preserve">+ </w:t>
        </w:r>
      </w:hyperlink>
      <w:r>
        <w:rPr>
          <w:snapToGrid w:val="0"/>
          <w:sz w:val="22"/>
          <w:szCs w:val="22"/>
        </w:rPr>
        <w:t xml:space="preserve">Esa.41.b.14. </w:t>
      </w:r>
    </w:p>
    <w:p w:rsidR="000173C4" w:rsidRDefault="000173C4">
      <w:pPr>
        <w:jc w:val="both"/>
        <w:rPr>
          <w:snapToGrid w:val="0"/>
          <w:sz w:val="22"/>
          <w:szCs w:val="22"/>
        </w:rPr>
      </w:pPr>
      <w:hyperlink w:anchor="T1886" w:history="1">
        <w:r>
          <w:rPr>
            <w:rStyle w:val="Hyperlink"/>
            <w:snapToGrid w:val="0"/>
            <w:color w:val="auto"/>
            <w:sz w:val="22"/>
            <w:szCs w:val="22"/>
          </w:rPr>
          <w:t xml:space="preserve">+ </w:t>
        </w:r>
      </w:hyperlink>
      <w:r>
        <w:rPr>
          <w:snapToGrid w:val="0"/>
          <w:sz w:val="22"/>
          <w:szCs w:val="22"/>
        </w:rPr>
        <w:t xml:space="preserve">Mat.25.b.15. </w:t>
      </w:r>
    </w:p>
    <w:p w:rsidR="000173C4" w:rsidRDefault="000173C4">
      <w:pPr>
        <w:jc w:val="both"/>
        <w:rPr>
          <w:snapToGrid w:val="0"/>
          <w:sz w:val="22"/>
          <w:szCs w:val="22"/>
        </w:rPr>
      </w:pPr>
      <w:hyperlink w:anchor="T1887" w:history="1">
        <w:r>
          <w:rPr>
            <w:rStyle w:val="Hyperlink"/>
            <w:snapToGrid w:val="0"/>
            <w:color w:val="auto"/>
            <w:sz w:val="22"/>
            <w:szCs w:val="22"/>
          </w:rPr>
          <w:t xml:space="preserve">* </w:t>
        </w:r>
      </w:hyperlink>
      <w:r>
        <w:rPr>
          <w:snapToGrid w:val="0"/>
          <w:sz w:val="22"/>
          <w:szCs w:val="22"/>
        </w:rPr>
        <w:t xml:space="preserve">1.Cor.12.a.4. </w:t>
      </w:r>
    </w:p>
    <w:p w:rsidR="000173C4" w:rsidRDefault="000173C4">
      <w:pPr>
        <w:jc w:val="both"/>
        <w:rPr>
          <w:snapToGrid w:val="0"/>
          <w:sz w:val="22"/>
          <w:szCs w:val="22"/>
        </w:rPr>
      </w:pPr>
      <w:hyperlink w:anchor="T1888" w:history="1">
        <w:r>
          <w:rPr>
            <w:rStyle w:val="Hyperlink"/>
            <w:snapToGrid w:val="0"/>
            <w:color w:val="auto"/>
            <w:sz w:val="22"/>
            <w:szCs w:val="22"/>
          </w:rPr>
          <w:t xml:space="preserve">+ </w:t>
        </w:r>
      </w:hyperlink>
      <w:r>
        <w:rPr>
          <w:i/>
          <w:iCs/>
          <w:snapToGrid w:val="0"/>
          <w:sz w:val="22"/>
          <w:szCs w:val="22"/>
        </w:rPr>
        <w:t>Fol. 100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889" w:history="1">
        <w:r>
          <w:rPr>
            <w:rStyle w:val="Hyperlink"/>
            <w:snapToGrid w:val="0"/>
            <w:color w:val="auto"/>
            <w:sz w:val="22"/>
            <w:szCs w:val="22"/>
          </w:rPr>
          <w:t xml:space="preserve">+ </w:t>
        </w:r>
      </w:hyperlink>
      <w:r>
        <w:rPr>
          <w:snapToGrid w:val="0"/>
          <w:sz w:val="22"/>
          <w:szCs w:val="22"/>
        </w:rPr>
        <w:t xml:space="preserve">Ro.12.b.10. </w:t>
      </w:r>
    </w:p>
    <w:p w:rsidR="000173C4" w:rsidRDefault="000173C4">
      <w:pPr>
        <w:jc w:val="both"/>
        <w:rPr>
          <w:snapToGrid w:val="0"/>
          <w:sz w:val="22"/>
          <w:szCs w:val="22"/>
        </w:rPr>
      </w:pPr>
      <w:hyperlink w:anchor="T1890" w:history="1">
        <w:r>
          <w:rPr>
            <w:rStyle w:val="Hyperlink"/>
            <w:snapToGrid w:val="0"/>
            <w:color w:val="auto"/>
            <w:sz w:val="22"/>
            <w:szCs w:val="22"/>
          </w:rPr>
          <w:t xml:space="preserve">†† </w:t>
        </w:r>
      </w:hyperlink>
      <w:r>
        <w:rPr>
          <w:snapToGrid w:val="0"/>
          <w:sz w:val="22"/>
          <w:szCs w:val="22"/>
        </w:rPr>
        <w:t xml:space="preserve">2.Ti.2.b.15. </w:t>
      </w:r>
    </w:p>
    <w:p w:rsidR="000173C4" w:rsidRDefault="000173C4">
      <w:pPr>
        <w:jc w:val="both"/>
        <w:rPr>
          <w:snapToGrid w:val="0"/>
          <w:sz w:val="22"/>
          <w:szCs w:val="22"/>
        </w:rPr>
      </w:pPr>
      <w:hyperlink w:anchor="T1891" w:history="1">
        <w:r>
          <w:rPr>
            <w:rStyle w:val="Hyperlink"/>
            <w:snapToGrid w:val="0"/>
            <w:color w:val="auto"/>
            <w:sz w:val="22"/>
            <w:szCs w:val="22"/>
          </w:rPr>
          <w:t xml:space="preserve">* </w:t>
        </w:r>
      </w:hyperlink>
      <w:r>
        <w:rPr>
          <w:snapToGrid w:val="0"/>
          <w:sz w:val="22"/>
          <w:szCs w:val="22"/>
        </w:rPr>
        <w:t xml:space="preserve">1.Pe.2.a.1. </w:t>
      </w:r>
    </w:p>
    <w:p w:rsidR="000173C4" w:rsidRDefault="000173C4">
      <w:pPr>
        <w:jc w:val="both"/>
        <w:rPr>
          <w:snapToGrid w:val="0"/>
          <w:sz w:val="22"/>
          <w:szCs w:val="22"/>
        </w:rPr>
      </w:pPr>
      <w:r>
        <w:rPr>
          <w:snapToGrid w:val="0"/>
          <w:sz w:val="22"/>
          <w:szCs w:val="22"/>
        </w:rPr>
        <w:t>[p. 202]</w:t>
      </w:r>
    </w:p>
    <w:p w:rsidR="000173C4" w:rsidRDefault="000173C4">
      <w:pPr>
        <w:jc w:val="both"/>
        <w:rPr>
          <w:snapToGrid w:val="0"/>
          <w:sz w:val="22"/>
          <w:szCs w:val="22"/>
        </w:rPr>
      </w:pPr>
      <w:r>
        <w:rPr>
          <w:snapToGrid w:val="0"/>
          <w:sz w:val="22"/>
          <w:szCs w:val="22"/>
        </w:rPr>
        <w:br/>
        <w:t xml:space="preserve">ist dat ghy anders ghesmaackt hebt, dat de </w:t>
      </w:r>
      <w:hyperlink w:anchor="N1892" w:history="1">
        <w:r>
          <w:rPr>
            <w:rStyle w:val="Hyperlink"/>
            <w:snapToGrid w:val="0"/>
            <w:color w:val="auto"/>
            <w:sz w:val="22"/>
            <w:szCs w:val="22"/>
          </w:rPr>
          <w:t xml:space="preserve">+ </w:t>
        </w:r>
      </w:hyperlink>
      <w:r>
        <w:rPr>
          <w:snapToGrid w:val="0"/>
          <w:sz w:val="22"/>
          <w:szCs w:val="22"/>
        </w:rPr>
        <w:t xml:space="preserve">Heere vriendelijc is, tot den welcken ghy ghecomen zijt, als tot den levendigen steen, soo timmert u tot een gheestelijck huys, tot een </w:t>
      </w:r>
      <w:hyperlink w:anchor="N1893" w:history="1">
        <w:r>
          <w:rPr>
            <w:rStyle w:val="Hyperlink"/>
            <w:snapToGrid w:val="0"/>
            <w:color w:val="auto"/>
            <w:sz w:val="22"/>
            <w:szCs w:val="22"/>
          </w:rPr>
          <w:t xml:space="preserve">+ </w:t>
        </w:r>
      </w:hyperlink>
      <w:r>
        <w:rPr>
          <w:snapToGrid w:val="0"/>
          <w:sz w:val="22"/>
          <w:szCs w:val="22"/>
        </w:rPr>
        <w:t xml:space="preserve">Conincklijck Priesterschap, tot een heylich Volck, tot een Volck des eyghendoms, dat ghy vercondighen sult de duechden des gheens, die u gheroepen heeft, als ghehoorsame kinderen. </w:t>
      </w:r>
      <w:hyperlink w:anchor="N1894" w:history="1">
        <w:r>
          <w:rPr>
            <w:rStyle w:val="Hyperlink"/>
            <w:snapToGrid w:val="0"/>
            <w:color w:val="auto"/>
            <w:sz w:val="22"/>
            <w:szCs w:val="22"/>
          </w:rPr>
          <w:t xml:space="preserve">+ </w:t>
        </w:r>
      </w:hyperlink>
      <w:r>
        <w:rPr>
          <w:snapToGrid w:val="0"/>
          <w:sz w:val="22"/>
          <w:szCs w:val="22"/>
        </w:rPr>
        <w:t xml:space="preserve">Die daar spreeckt, die spreke als Godts Woort, voert uwen dienst redelijck uit, op dat uwen schat niet ghelastert en worde, ende </w:t>
      </w:r>
      <w:hyperlink w:anchor="N1895" w:history="1">
        <w:r>
          <w:rPr>
            <w:rStyle w:val="Hyperlink"/>
            <w:snapToGrid w:val="0"/>
            <w:color w:val="auto"/>
            <w:sz w:val="22"/>
            <w:szCs w:val="22"/>
          </w:rPr>
          <w:t xml:space="preserve">+ </w:t>
        </w:r>
      </w:hyperlink>
      <w:r>
        <w:rPr>
          <w:snapToGrid w:val="0"/>
          <w:sz w:val="22"/>
          <w:szCs w:val="22"/>
        </w:rPr>
        <w:t xml:space="preserve">ghelijck ghy voormaals neerstich gheweest hebt van Godt af te treden, soo doet nu soo veel te meer neersticheydt om tot den HEERE te keeren, ende zijt in dat selve overvloedich. </w:t>
      </w:r>
      <w:hyperlink w:anchor="N1896" w:history="1">
        <w:r>
          <w:rPr>
            <w:rStyle w:val="Hyperlink"/>
            <w:snapToGrid w:val="0"/>
            <w:color w:val="auto"/>
            <w:sz w:val="22"/>
            <w:szCs w:val="22"/>
          </w:rPr>
          <w:t xml:space="preserve">+ </w:t>
        </w:r>
      </w:hyperlink>
      <w:r>
        <w:rPr>
          <w:snapToGrid w:val="0"/>
          <w:sz w:val="22"/>
          <w:szCs w:val="22"/>
        </w:rPr>
        <w:t xml:space="preserve">Doet goet aan alle Menschen, aldermeest aan de Huysghenooten des gheloofs, ende siet dat ghy </w:t>
      </w:r>
      <w:hyperlink w:anchor="N1897" w:history="1">
        <w:r>
          <w:rPr>
            <w:rStyle w:val="Hyperlink"/>
            <w:snapToGrid w:val="0"/>
            <w:color w:val="auto"/>
            <w:sz w:val="22"/>
            <w:szCs w:val="22"/>
          </w:rPr>
          <w:t xml:space="preserve">+ </w:t>
        </w:r>
      </w:hyperlink>
      <w:r>
        <w:rPr>
          <w:snapToGrid w:val="0"/>
          <w:sz w:val="22"/>
          <w:szCs w:val="22"/>
        </w:rPr>
        <w:t xml:space="preserve">in uwen gheloove bewijst deucht, inder deucht bescheydenheyt, inder bescheydenheyt matelijckheydt, inder matelijckheydt Godtsalicheyt, inder Godsalicheyt broederlijcke liefde, ende inder broederlijcke liefde ghemeyn liefde, Ist dat dese dingen overvloedich by u zijn, so en sullen sy u niet ledich noch onvruchtbaar laten wesen in de kennisse des Heeren: Maar die dese dingen niet by hem en heeft, die is blint ende tast aan de wandt, ende vergeet de voorleden reyninghe zijnder sonden. Also met u niet mijn lieve vrienden, </w:t>
      </w:r>
      <w:hyperlink w:anchor="N1898" w:history="1">
        <w:r>
          <w:rPr>
            <w:rStyle w:val="Hyperlink"/>
            <w:snapToGrid w:val="0"/>
            <w:color w:val="auto"/>
            <w:sz w:val="22"/>
            <w:szCs w:val="22"/>
          </w:rPr>
          <w:t xml:space="preserve">+ </w:t>
        </w:r>
      </w:hyperlink>
      <w:r>
        <w:rPr>
          <w:snapToGrid w:val="0"/>
          <w:sz w:val="22"/>
          <w:szCs w:val="22"/>
        </w:rPr>
        <w:t xml:space="preserve">maact u vrienden vanden onrechtveerdigen Mammon, ende in </w:t>
      </w:r>
      <w:hyperlink w:anchor="N1899" w:history="1">
        <w:r>
          <w:rPr>
            <w:rStyle w:val="Hyperlink"/>
            <w:snapToGrid w:val="0"/>
            <w:color w:val="auto"/>
            <w:sz w:val="22"/>
            <w:szCs w:val="22"/>
          </w:rPr>
          <w:t xml:space="preserve">+ </w:t>
        </w:r>
      </w:hyperlink>
      <w:r>
        <w:rPr>
          <w:snapToGrid w:val="0"/>
          <w:sz w:val="22"/>
          <w:szCs w:val="22"/>
        </w:rPr>
        <w:t xml:space="preserve">dien ghy </w:t>
      </w:r>
      <w:hyperlink w:anchor="N1900" w:history="1">
        <w:r>
          <w:rPr>
            <w:rStyle w:val="Hyperlink"/>
            <w:snapToGrid w:val="0"/>
            <w:color w:val="auto"/>
            <w:sz w:val="22"/>
            <w:szCs w:val="22"/>
          </w:rPr>
          <w:t xml:space="preserve">+ </w:t>
        </w:r>
      </w:hyperlink>
      <w:r>
        <w:rPr>
          <w:snapToGrid w:val="0"/>
          <w:sz w:val="22"/>
          <w:szCs w:val="22"/>
        </w:rPr>
        <w:t xml:space="preserve">de geestelijcke goeden deelachtich zijt, so laat onder malcanderen de tijttelijcke goeden ooc deelachtich zijn, ende </w:t>
      </w:r>
      <w:hyperlink w:anchor="N1901" w:history="1">
        <w:r>
          <w:rPr>
            <w:rStyle w:val="Hyperlink"/>
            <w:snapToGrid w:val="0"/>
            <w:color w:val="auto"/>
            <w:sz w:val="22"/>
            <w:szCs w:val="22"/>
          </w:rPr>
          <w:t xml:space="preserve">†† </w:t>
        </w:r>
      </w:hyperlink>
      <w:r>
        <w:rPr>
          <w:snapToGrid w:val="0"/>
          <w:sz w:val="22"/>
          <w:szCs w:val="22"/>
        </w:rPr>
        <w:t xml:space="preserve">laat dat ordineerlijck toe gaan, ende denct: </w:t>
      </w:r>
      <w:hyperlink w:anchor="N1902" w:history="1">
        <w:r>
          <w:rPr>
            <w:rStyle w:val="Hyperlink"/>
            <w:snapToGrid w:val="0"/>
            <w:color w:val="auto"/>
            <w:sz w:val="22"/>
            <w:szCs w:val="22"/>
          </w:rPr>
          <w:t xml:space="preserve">* </w:t>
        </w:r>
      </w:hyperlink>
      <w:r>
        <w:rPr>
          <w:snapToGrid w:val="0"/>
          <w:sz w:val="22"/>
          <w:szCs w:val="22"/>
        </w:rPr>
        <w:t xml:space="preserve">Het is saligher geven dan ontfangen: Want wy lesen Joan. 6. datter sommige den Heere volchden, Maar de Heere seyde: </w:t>
      </w:r>
      <w:hyperlink w:anchor="N1903" w:history="1">
        <w:r>
          <w:rPr>
            <w:rStyle w:val="Hyperlink"/>
            <w:snapToGrid w:val="0"/>
            <w:color w:val="auto"/>
            <w:sz w:val="22"/>
            <w:szCs w:val="22"/>
          </w:rPr>
          <w:t xml:space="preserve">+ </w:t>
        </w:r>
      </w:hyperlink>
      <w:r>
        <w:rPr>
          <w:snapToGrid w:val="0"/>
          <w:sz w:val="22"/>
          <w:szCs w:val="22"/>
        </w:rPr>
        <w:t xml:space="preserve">Ghy en volcht my niet om dat ghy teeckenen gesien hebt, mer om dat ghy vanden broode gegeten hebt, ende versaat zijt. Daarom mijn lieve Vrienden, </w:t>
      </w:r>
      <w:hyperlink w:anchor="N1904" w:history="1">
        <w:r>
          <w:rPr>
            <w:rStyle w:val="Hyperlink"/>
            <w:snapToGrid w:val="0"/>
            <w:color w:val="auto"/>
            <w:sz w:val="22"/>
            <w:szCs w:val="22"/>
          </w:rPr>
          <w:t xml:space="preserve">+ </w:t>
        </w:r>
      </w:hyperlink>
      <w:r>
        <w:rPr>
          <w:snapToGrid w:val="0"/>
          <w:sz w:val="22"/>
          <w:szCs w:val="22"/>
        </w:rPr>
        <w:t xml:space="preserve">en werckt niet spijse die vergaat, maar die overblijft int eewige leven: Want </w:t>
      </w:r>
      <w:hyperlink w:anchor="N1905" w:history="1">
        <w:r>
          <w:rPr>
            <w:rStyle w:val="Hyperlink"/>
            <w:snapToGrid w:val="0"/>
            <w:color w:val="auto"/>
            <w:sz w:val="22"/>
            <w:szCs w:val="22"/>
          </w:rPr>
          <w:t xml:space="preserve">* </w:t>
        </w:r>
      </w:hyperlink>
      <w:r>
        <w:rPr>
          <w:snapToGrid w:val="0"/>
          <w:sz w:val="22"/>
          <w:szCs w:val="22"/>
        </w:rPr>
        <w:t xml:space="preserve">de mensche en leeft niet alleen by den broode, maar by alle woort dat daar uit den monde Gods coemt, want </w:t>
      </w:r>
      <w:hyperlink w:anchor="N1906" w:history="1">
        <w:r>
          <w:rPr>
            <w:rStyle w:val="Hyperlink"/>
            <w:snapToGrid w:val="0"/>
            <w:color w:val="auto"/>
            <w:sz w:val="22"/>
            <w:szCs w:val="22"/>
          </w:rPr>
          <w:t xml:space="preserve">+ </w:t>
        </w:r>
      </w:hyperlink>
      <w:r>
        <w:rPr>
          <w:snapToGrid w:val="0"/>
          <w:sz w:val="22"/>
          <w:szCs w:val="22"/>
        </w:rPr>
        <w:t xml:space="preserve">die spijse hoort den buyck toe ende de buyck der spijsen, maar Godt sal den buyc ende de spijse te niet maken. Also mijn lieve vrienden, als ghy u schict na den Evangelio, so sult ghy </w:t>
      </w:r>
      <w:hyperlink w:anchor="N1907" w:history="1">
        <w:r>
          <w:rPr>
            <w:rStyle w:val="Hyperlink"/>
            <w:snapToGrid w:val="0"/>
            <w:color w:val="auto"/>
            <w:sz w:val="22"/>
            <w:szCs w:val="22"/>
          </w:rPr>
          <w:t xml:space="preserve">+ </w:t>
        </w:r>
      </w:hyperlink>
      <w:r>
        <w:rPr>
          <w:snapToGrid w:val="0"/>
          <w:sz w:val="22"/>
          <w:szCs w:val="22"/>
        </w:rPr>
        <w:t xml:space="preserve">zijn vruchtbaar rancken des warachtigen wijnstocx Christi, de lieflijcke olijftacken, die daar op Christum gegriffijt zijn Ende mijn lieve vrienden, en laat u niet afvallich maken vanden Evangelio, vanden </w:t>
      </w:r>
      <w:hyperlink w:anchor="N1908" w:history="1">
        <w:r>
          <w:rPr>
            <w:rStyle w:val="Hyperlink"/>
            <w:snapToGrid w:val="0"/>
            <w:color w:val="auto"/>
            <w:sz w:val="22"/>
            <w:szCs w:val="22"/>
          </w:rPr>
          <w:t xml:space="preserve">+ </w:t>
        </w:r>
      </w:hyperlink>
      <w:r>
        <w:rPr>
          <w:snapToGrid w:val="0"/>
          <w:sz w:val="22"/>
          <w:szCs w:val="22"/>
        </w:rPr>
        <w:t xml:space="preserve">genen die den Cruyce Christi viant zijn, die dat Evangelium willen prediken sonder Cruys, en wilt sulcke niet gelooven, want dat zijn de gene die u vleesch liefhebben ende uwe sielen dooden, ende het zijn de ghene die de </w:t>
      </w:r>
      <w:hyperlink w:anchor="N1909" w:history="1">
        <w:r>
          <w:rPr>
            <w:rStyle w:val="Hyperlink"/>
            <w:snapToGrid w:val="0"/>
            <w:color w:val="auto"/>
            <w:sz w:val="22"/>
            <w:szCs w:val="22"/>
          </w:rPr>
          <w:t xml:space="preserve">+ </w:t>
        </w:r>
      </w:hyperlink>
      <w:r>
        <w:rPr>
          <w:snapToGrid w:val="0"/>
          <w:sz w:val="22"/>
          <w:szCs w:val="22"/>
        </w:rPr>
        <w:t xml:space="preserve">Cussenen onder de armen legghen, oft onder de hoofden, maar scheyt u van alsulcken, want alsulcke </w:t>
      </w:r>
      <w:hyperlink w:anchor="N1910" w:history="1">
        <w:r>
          <w:rPr>
            <w:rStyle w:val="Hyperlink"/>
            <w:snapToGrid w:val="0"/>
            <w:color w:val="auto"/>
            <w:sz w:val="22"/>
            <w:szCs w:val="22"/>
          </w:rPr>
          <w:t xml:space="preserve">+ </w:t>
        </w:r>
      </w:hyperlink>
      <w:r>
        <w:rPr>
          <w:snapToGrid w:val="0"/>
          <w:sz w:val="22"/>
          <w:szCs w:val="22"/>
        </w:rPr>
        <w:t xml:space="preserve">en dienen niet den Heere Jesu Christo, maar haren </w:t>
      </w:r>
    </w:p>
    <w:p w:rsidR="000173C4" w:rsidRDefault="000173C4">
      <w:pPr>
        <w:jc w:val="both"/>
        <w:rPr>
          <w:snapToGrid w:val="0"/>
          <w:sz w:val="22"/>
          <w:szCs w:val="22"/>
        </w:rPr>
      </w:pPr>
      <w:hyperlink w:anchor="T1892" w:history="1">
        <w:r>
          <w:rPr>
            <w:rStyle w:val="Hyperlink"/>
            <w:snapToGrid w:val="0"/>
            <w:color w:val="auto"/>
            <w:sz w:val="22"/>
            <w:szCs w:val="22"/>
          </w:rPr>
          <w:t xml:space="preserve">+ </w:t>
        </w:r>
      </w:hyperlink>
      <w:r>
        <w:rPr>
          <w:snapToGrid w:val="0"/>
          <w:sz w:val="22"/>
          <w:szCs w:val="22"/>
        </w:rPr>
        <w:t xml:space="preserve">Ps.34.a.9. </w:t>
      </w:r>
    </w:p>
    <w:p w:rsidR="000173C4" w:rsidRDefault="000173C4">
      <w:pPr>
        <w:jc w:val="both"/>
        <w:rPr>
          <w:snapToGrid w:val="0"/>
          <w:sz w:val="22"/>
          <w:szCs w:val="22"/>
        </w:rPr>
      </w:pPr>
      <w:hyperlink w:anchor="T1893" w:history="1">
        <w:r>
          <w:rPr>
            <w:rStyle w:val="Hyperlink"/>
            <w:snapToGrid w:val="0"/>
            <w:color w:val="auto"/>
            <w:sz w:val="22"/>
            <w:szCs w:val="22"/>
          </w:rPr>
          <w:t xml:space="preserve">+ </w:t>
        </w:r>
      </w:hyperlink>
      <w:r>
        <w:rPr>
          <w:snapToGrid w:val="0"/>
          <w:sz w:val="22"/>
          <w:szCs w:val="22"/>
        </w:rPr>
        <w:t xml:space="preserve">Exo.19.a.6. </w:t>
      </w:r>
    </w:p>
    <w:p w:rsidR="000173C4" w:rsidRDefault="000173C4">
      <w:pPr>
        <w:jc w:val="both"/>
        <w:rPr>
          <w:snapToGrid w:val="0"/>
          <w:sz w:val="22"/>
          <w:szCs w:val="22"/>
        </w:rPr>
      </w:pPr>
      <w:hyperlink w:anchor="T1894" w:history="1">
        <w:r>
          <w:rPr>
            <w:rStyle w:val="Hyperlink"/>
            <w:snapToGrid w:val="0"/>
            <w:color w:val="auto"/>
            <w:sz w:val="22"/>
            <w:szCs w:val="22"/>
          </w:rPr>
          <w:t xml:space="preserve">+ </w:t>
        </w:r>
      </w:hyperlink>
      <w:r>
        <w:rPr>
          <w:snapToGrid w:val="0"/>
          <w:sz w:val="22"/>
          <w:szCs w:val="22"/>
        </w:rPr>
        <w:t xml:space="preserve">1.Pe.4.b.11. </w:t>
      </w:r>
    </w:p>
    <w:p w:rsidR="000173C4" w:rsidRDefault="000173C4">
      <w:pPr>
        <w:jc w:val="both"/>
        <w:rPr>
          <w:snapToGrid w:val="0"/>
          <w:sz w:val="22"/>
          <w:szCs w:val="22"/>
        </w:rPr>
      </w:pPr>
      <w:hyperlink w:anchor="T1895" w:history="1">
        <w:r>
          <w:rPr>
            <w:rStyle w:val="Hyperlink"/>
            <w:snapToGrid w:val="0"/>
            <w:color w:val="auto"/>
            <w:sz w:val="22"/>
            <w:szCs w:val="22"/>
          </w:rPr>
          <w:t xml:space="preserve">+ </w:t>
        </w:r>
      </w:hyperlink>
      <w:r>
        <w:rPr>
          <w:snapToGrid w:val="0"/>
          <w:sz w:val="22"/>
          <w:szCs w:val="22"/>
        </w:rPr>
        <w:t xml:space="preserve">Bar.4.c.24. Ro.6.b.19. </w:t>
      </w:r>
    </w:p>
    <w:p w:rsidR="000173C4" w:rsidRDefault="000173C4">
      <w:pPr>
        <w:jc w:val="both"/>
        <w:rPr>
          <w:snapToGrid w:val="0"/>
          <w:sz w:val="22"/>
          <w:szCs w:val="22"/>
        </w:rPr>
      </w:pPr>
      <w:hyperlink w:anchor="T1896" w:history="1">
        <w:r>
          <w:rPr>
            <w:rStyle w:val="Hyperlink"/>
            <w:snapToGrid w:val="0"/>
            <w:color w:val="auto"/>
            <w:sz w:val="22"/>
            <w:szCs w:val="22"/>
          </w:rPr>
          <w:t xml:space="preserve">+ </w:t>
        </w:r>
      </w:hyperlink>
      <w:r>
        <w:rPr>
          <w:snapToGrid w:val="0"/>
          <w:sz w:val="22"/>
          <w:szCs w:val="22"/>
        </w:rPr>
        <w:t xml:space="preserve">Gal.6.b.12. </w:t>
      </w:r>
    </w:p>
    <w:p w:rsidR="000173C4" w:rsidRDefault="000173C4">
      <w:pPr>
        <w:jc w:val="both"/>
        <w:rPr>
          <w:snapToGrid w:val="0"/>
          <w:sz w:val="22"/>
          <w:szCs w:val="22"/>
        </w:rPr>
      </w:pPr>
      <w:hyperlink w:anchor="T1897" w:history="1">
        <w:r>
          <w:rPr>
            <w:rStyle w:val="Hyperlink"/>
            <w:snapToGrid w:val="0"/>
            <w:color w:val="auto"/>
            <w:sz w:val="22"/>
            <w:szCs w:val="22"/>
          </w:rPr>
          <w:t xml:space="preserve">+ </w:t>
        </w:r>
      </w:hyperlink>
      <w:r>
        <w:rPr>
          <w:snapToGrid w:val="0"/>
          <w:sz w:val="22"/>
          <w:szCs w:val="22"/>
        </w:rPr>
        <w:t xml:space="preserve">2.Pet.1.a.5. </w:t>
      </w:r>
    </w:p>
    <w:p w:rsidR="000173C4" w:rsidRDefault="000173C4">
      <w:pPr>
        <w:jc w:val="both"/>
        <w:rPr>
          <w:snapToGrid w:val="0"/>
          <w:sz w:val="22"/>
          <w:szCs w:val="22"/>
        </w:rPr>
      </w:pPr>
      <w:hyperlink w:anchor="T1898" w:history="1">
        <w:r>
          <w:rPr>
            <w:rStyle w:val="Hyperlink"/>
            <w:snapToGrid w:val="0"/>
            <w:color w:val="auto"/>
            <w:sz w:val="22"/>
            <w:szCs w:val="22"/>
          </w:rPr>
          <w:t xml:space="preserve">+ </w:t>
        </w:r>
      </w:hyperlink>
      <w:r>
        <w:rPr>
          <w:snapToGrid w:val="0"/>
          <w:sz w:val="22"/>
          <w:szCs w:val="22"/>
        </w:rPr>
        <w:t xml:space="preserve">Luc.16.b.9. </w:t>
      </w:r>
    </w:p>
    <w:p w:rsidR="000173C4" w:rsidRDefault="000173C4">
      <w:pPr>
        <w:jc w:val="both"/>
        <w:rPr>
          <w:snapToGrid w:val="0"/>
          <w:sz w:val="22"/>
          <w:szCs w:val="22"/>
        </w:rPr>
      </w:pPr>
      <w:hyperlink w:anchor="T1899" w:history="1">
        <w:r>
          <w:rPr>
            <w:rStyle w:val="Hyperlink"/>
            <w:snapToGrid w:val="0"/>
            <w:color w:val="auto"/>
            <w:sz w:val="22"/>
            <w:szCs w:val="22"/>
          </w:rPr>
          <w:t xml:space="preserve">+ </w:t>
        </w:r>
      </w:hyperlink>
      <w:r>
        <w:rPr>
          <w:i/>
          <w:iCs/>
          <w:snapToGrid w:val="0"/>
          <w:sz w:val="22"/>
          <w:szCs w:val="22"/>
        </w:rPr>
        <w:t>Fol. 100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900" w:history="1">
        <w:r>
          <w:rPr>
            <w:rStyle w:val="Hyperlink"/>
            <w:snapToGrid w:val="0"/>
            <w:color w:val="auto"/>
            <w:sz w:val="22"/>
            <w:szCs w:val="22"/>
          </w:rPr>
          <w:t xml:space="preserve">+ </w:t>
        </w:r>
      </w:hyperlink>
      <w:r>
        <w:rPr>
          <w:snapToGrid w:val="0"/>
          <w:sz w:val="22"/>
          <w:szCs w:val="22"/>
        </w:rPr>
        <w:t xml:space="preserve">Ro.15.d.27. 1.Cor.9.b.11. </w:t>
      </w:r>
    </w:p>
    <w:p w:rsidR="000173C4" w:rsidRDefault="000173C4">
      <w:pPr>
        <w:jc w:val="both"/>
        <w:rPr>
          <w:snapToGrid w:val="0"/>
          <w:sz w:val="22"/>
          <w:szCs w:val="22"/>
        </w:rPr>
      </w:pPr>
      <w:hyperlink w:anchor="T1901" w:history="1">
        <w:r>
          <w:rPr>
            <w:rStyle w:val="Hyperlink"/>
            <w:snapToGrid w:val="0"/>
            <w:color w:val="auto"/>
            <w:sz w:val="22"/>
            <w:szCs w:val="22"/>
          </w:rPr>
          <w:t xml:space="preserve">†† </w:t>
        </w:r>
      </w:hyperlink>
      <w:r>
        <w:rPr>
          <w:snapToGrid w:val="0"/>
          <w:sz w:val="22"/>
          <w:szCs w:val="22"/>
        </w:rPr>
        <w:t xml:space="preserve">2.Cor.8.c.21. </w:t>
      </w:r>
    </w:p>
    <w:p w:rsidR="000173C4" w:rsidRDefault="000173C4">
      <w:pPr>
        <w:jc w:val="both"/>
        <w:rPr>
          <w:snapToGrid w:val="0"/>
          <w:sz w:val="22"/>
          <w:szCs w:val="22"/>
        </w:rPr>
      </w:pPr>
      <w:hyperlink w:anchor="T1902" w:history="1">
        <w:r>
          <w:rPr>
            <w:rStyle w:val="Hyperlink"/>
            <w:snapToGrid w:val="0"/>
            <w:color w:val="auto"/>
            <w:sz w:val="22"/>
            <w:szCs w:val="22"/>
          </w:rPr>
          <w:t xml:space="preserve">* </w:t>
        </w:r>
      </w:hyperlink>
      <w:r>
        <w:rPr>
          <w:snapToGrid w:val="0"/>
          <w:sz w:val="22"/>
          <w:szCs w:val="22"/>
        </w:rPr>
        <w:t xml:space="preserve">Act.20.d.35. </w:t>
      </w:r>
    </w:p>
    <w:p w:rsidR="000173C4" w:rsidRDefault="000173C4">
      <w:pPr>
        <w:jc w:val="both"/>
        <w:rPr>
          <w:snapToGrid w:val="0"/>
          <w:sz w:val="22"/>
          <w:szCs w:val="22"/>
        </w:rPr>
      </w:pPr>
      <w:hyperlink w:anchor="T1903" w:history="1">
        <w:r>
          <w:rPr>
            <w:rStyle w:val="Hyperlink"/>
            <w:snapToGrid w:val="0"/>
            <w:color w:val="auto"/>
            <w:sz w:val="22"/>
            <w:szCs w:val="22"/>
          </w:rPr>
          <w:t xml:space="preserve">+ </w:t>
        </w:r>
      </w:hyperlink>
      <w:r>
        <w:rPr>
          <w:snapToGrid w:val="0"/>
          <w:sz w:val="22"/>
          <w:szCs w:val="22"/>
        </w:rPr>
        <w:t xml:space="preserve">Joan.6.c.26. </w:t>
      </w:r>
    </w:p>
    <w:p w:rsidR="000173C4" w:rsidRDefault="000173C4">
      <w:pPr>
        <w:jc w:val="both"/>
        <w:rPr>
          <w:snapToGrid w:val="0"/>
          <w:sz w:val="22"/>
          <w:szCs w:val="22"/>
        </w:rPr>
      </w:pPr>
      <w:hyperlink w:anchor="T1904" w:history="1">
        <w:r>
          <w:rPr>
            <w:rStyle w:val="Hyperlink"/>
            <w:snapToGrid w:val="0"/>
            <w:color w:val="auto"/>
            <w:sz w:val="22"/>
            <w:szCs w:val="22"/>
          </w:rPr>
          <w:t xml:space="preserve">+ </w:t>
        </w:r>
      </w:hyperlink>
      <w:r>
        <w:rPr>
          <w:snapToGrid w:val="0"/>
          <w:sz w:val="22"/>
          <w:szCs w:val="22"/>
        </w:rPr>
        <w:t xml:space="preserve">Joan.6.c.27. </w:t>
      </w:r>
    </w:p>
    <w:p w:rsidR="000173C4" w:rsidRDefault="000173C4">
      <w:pPr>
        <w:jc w:val="both"/>
        <w:rPr>
          <w:snapToGrid w:val="0"/>
          <w:sz w:val="22"/>
          <w:szCs w:val="22"/>
        </w:rPr>
      </w:pPr>
      <w:hyperlink w:anchor="T1905" w:history="1">
        <w:r>
          <w:rPr>
            <w:rStyle w:val="Hyperlink"/>
            <w:snapToGrid w:val="0"/>
            <w:color w:val="auto"/>
            <w:sz w:val="22"/>
            <w:szCs w:val="22"/>
          </w:rPr>
          <w:t xml:space="preserve">* </w:t>
        </w:r>
      </w:hyperlink>
      <w:r>
        <w:rPr>
          <w:snapToGrid w:val="0"/>
          <w:sz w:val="22"/>
          <w:szCs w:val="22"/>
        </w:rPr>
        <w:t xml:space="preserve">Mat.4.a.4. </w:t>
      </w:r>
    </w:p>
    <w:p w:rsidR="000173C4" w:rsidRDefault="000173C4">
      <w:pPr>
        <w:jc w:val="both"/>
        <w:rPr>
          <w:snapToGrid w:val="0"/>
          <w:sz w:val="22"/>
          <w:szCs w:val="22"/>
        </w:rPr>
      </w:pPr>
      <w:hyperlink w:anchor="T1906" w:history="1">
        <w:r>
          <w:rPr>
            <w:rStyle w:val="Hyperlink"/>
            <w:snapToGrid w:val="0"/>
            <w:color w:val="auto"/>
            <w:sz w:val="22"/>
            <w:szCs w:val="22"/>
          </w:rPr>
          <w:t xml:space="preserve">+ </w:t>
        </w:r>
      </w:hyperlink>
      <w:r>
        <w:rPr>
          <w:snapToGrid w:val="0"/>
          <w:sz w:val="22"/>
          <w:szCs w:val="22"/>
        </w:rPr>
        <w:t xml:space="preserve">1.Cor.6.b.13. </w:t>
      </w:r>
    </w:p>
    <w:p w:rsidR="000173C4" w:rsidRDefault="000173C4">
      <w:pPr>
        <w:jc w:val="both"/>
        <w:rPr>
          <w:snapToGrid w:val="0"/>
          <w:sz w:val="22"/>
          <w:szCs w:val="22"/>
        </w:rPr>
      </w:pPr>
      <w:hyperlink w:anchor="T1907" w:history="1">
        <w:r>
          <w:rPr>
            <w:rStyle w:val="Hyperlink"/>
            <w:snapToGrid w:val="0"/>
            <w:color w:val="auto"/>
            <w:sz w:val="22"/>
            <w:szCs w:val="22"/>
          </w:rPr>
          <w:t xml:space="preserve">+ </w:t>
        </w:r>
      </w:hyperlink>
      <w:r>
        <w:rPr>
          <w:snapToGrid w:val="0"/>
          <w:sz w:val="22"/>
          <w:szCs w:val="22"/>
        </w:rPr>
        <w:t xml:space="preserve">Joan.15.a.1. </w:t>
      </w:r>
    </w:p>
    <w:p w:rsidR="000173C4" w:rsidRDefault="000173C4">
      <w:pPr>
        <w:jc w:val="both"/>
        <w:rPr>
          <w:snapToGrid w:val="0"/>
          <w:sz w:val="22"/>
          <w:szCs w:val="22"/>
        </w:rPr>
      </w:pPr>
      <w:hyperlink w:anchor="T1908" w:history="1">
        <w:r>
          <w:rPr>
            <w:rStyle w:val="Hyperlink"/>
            <w:snapToGrid w:val="0"/>
            <w:color w:val="auto"/>
            <w:sz w:val="22"/>
            <w:szCs w:val="22"/>
          </w:rPr>
          <w:t xml:space="preserve">+ </w:t>
        </w:r>
      </w:hyperlink>
      <w:r>
        <w:rPr>
          <w:snapToGrid w:val="0"/>
          <w:sz w:val="22"/>
          <w:szCs w:val="22"/>
        </w:rPr>
        <w:t xml:space="preserve">Phil.3.b.18. </w:t>
      </w:r>
    </w:p>
    <w:p w:rsidR="000173C4" w:rsidRDefault="000173C4">
      <w:pPr>
        <w:jc w:val="both"/>
        <w:rPr>
          <w:snapToGrid w:val="0"/>
          <w:sz w:val="22"/>
          <w:szCs w:val="22"/>
        </w:rPr>
      </w:pPr>
      <w:hyperlink w:anchor="T1909" w:history="1">
        <w:r>
          <w:rPr>
            <w:rStyle w:val="Hyperlink"/>
            <w:snapToGrid w:val="0"/>
            <w:color w:val="auto"/>
            <w:sz w:val="22"/>
            <w:szCs w:val="22"/>
          </w:rPr>
          <w:t xml:space="preserve">+ </w:t>
        </w:r>
      </w:hyperlink>
      <w:r>
        <w:rPr>
          <w:snapToGrid w:val="0"/>
          <w:sz w:val="22"/>
          <w:szCs w:val="22"/>
        </w:rPr>
        <w:t xml:space="preserve">Eze.13.b.18. </w:t>
      </w:r>
    </w:p>
    <w:p w:rsidR="000173C4" w:rsidRDefault="000173C4">
      <w:pPr>
        <w:jc w:val="both"/>
        <w:rPr>
          <w:snapToGrid w:val="0"/>
          <w:sz w:val="22"/>
          <w:szCs w:val="22"/>
        </w:rPr>
      </w:pPr>
      <w:hyperlink w:anchor="T1910" w:history="1">
        <w:r>
          <w:rPr>
            <w:rStyle w:val="Hyperlink"/>
            <w:snapToGrid w:val="0"/>
            <w:color w:val="auto"/>
            <w:sz w:val="22"/>
            <w:szCs w:val="22"/>
          </w:rPr>
          <w:t xml:space="preserve">+ </w:t>
        </w:r>
      </w:hyperlink>
      <w:r>
        <w:rPr>
          <w:snapToGrid w:val="0"/>
          <w:sz w:val="22"/>
          <w:szCs w:val="22"/>
        </w:rPr>
        <w:t xml:space="preserve">Ro.16.b.17. </w:t>
      </w:r>
    </w:p>
    <w:p w:rsidR="000173C4" w:rsidRDefault="000173C4">
      <w:pPr>
        <w:jc w:val="both"/>
        <w:rPr>
          <w:snapToGrid w:val="0"/>
          <w:sz w:val="22"/>
          <w:szCs w:val="22"/>
        </w:rPr>
      </w:pPr>
      <w:r>
        <w:rPr>
          <w:snapToGrid w:val="0"/>
          <w:sz w:val="22"/>
          <w:szCs w:val="22"/>
        </w:rPr>
        <w:t>[p. 203]</w:t>
      </w:r>
    </w:p>
    <w:p w:rsidR="000173C4" w:rsidRDefault="000173C4">
      <w:pPr>
        <w:jc w:val="both"/>
        <w:rPr>
          <w:snapToGrid w:val="0"/>
          <w:sz w:val="22"/>
          <w:szCs w:val="22"/>
        </w:rPr>
      </w:pPr>
      <w:r>
        <w:rPr>
          <w:snapToGrid w:val="0"/>
          <w:sz w:val="22"/>
          <w:szCs w:val="22"/>
        </w:rPr>
        <w:br/>
        <w:t xml:space="preserve">buyc, ende door soete prekinge ende smeeckende woorden verleyden sy de simpele herten, want ten is ons niet onbekent wat de Duyvel in den sin heeft, want de </w:t>
      </w:r>
      <w:hyperlink w:anchor="N1911" w:history="1">
        <w:r>
          <w:rPr>
            <w:rStyle w:val="Hyperlink"/>
            <w:snapToGrid w:val="0"/>
            <w:color w:val="auto"/>
            <w:sz w:val="22"/>
            <w:szCs w:val="22"/>
          </w:rPr>
          <w:t xml:space="preserve">+ </w:t>
        </w:r>
      </w:hyperlink>
      <w:r>
        <w:rPr>
          <w:snapToGrid w:val="0"/>
          <w:sz w:val="22"/>
          <w:szCs w:val="22"/>
        </w:rPr>
        <w:t xml:space="preserve">Duyvel can hem verstellen in een Engel des lichts, ist dan wonder of zijn Dienaars de ghedaante hebben van buyten? O mijn lieve vrienden, een </w:t>
      </w:r>
      <w:hyperlink w:anchor="N1912" w:history="1">
        <w:r>
          <w:rPr>
            <w:rStyle w:val="Hyperlink"/>
            <w:snapToGrid w:val="0"/>
            <w:color w:val="auto"/>
            <w:sz w:val="22"/>
            <w:szCs w:val="22"/>
          </w:rPr>
          <w:t xml:space="preserve">+ </w:t>
        </w:r>
      </w:hyperlink>
      <w:r>
        <w:rPr>
          <w:snapToGrid w:val="0"/>
          <w:sz w:val="22"/>
          <w:szCs w:val="22"/>
        </w:rPr>
        <w:t xml:space="preserve">dief en coemt niet dan om te stelen ende te moorden,  </w:t>
      </w:r>
      <w:hyperlink w:anchor="N1913" w:history="1">
        <w:r>
          <w:rPr>
            <w:rStyle w:val="Hyperlink"/>
            <w:snapToGrid w:val="0"/>
            <w:color w:val="auto"/>
            <w:sz w:val="22"/>
            <w:szCs w:val="22"/>
          </w:rPr>
          <w:t xml:space="preserve">+ </w:t>
        </w:r>
      </w:hyperlink>
      <w:r>
        <w:rPr>
          <w:snapToGrid w:val="0"/>
          <w:sz w:val="22"/>
          <w:szCs w:val="22"/>
        </w:rPr>
        <w:t xml:space="preserve">daarom schict u dat ghy van haar niet verleyt en wort, ende also valt uit u eygen vasticheyt. Daarom </w:t>
      </w:r>
      <w:hyperlink w:anchor="N1914" w:history="1">
        <w:r>
          <w:rPr>
            <w:rStyle w:val="Hyperlink"/>
            <w:snapToGrid w:val="0"/>
            <w:color w:val="auto"/>
            <w:sz w:val="22"/>
            <w:szCs w:val="22"/>
          </w:rPr>
          <w:t xml:space="preserve">+ </w:t>
        </w:r>
      </w:hyperlink>
      <w:r>
        <w:rPr>
          <w:snapToGrid w:val="0"/>
          <w:sz w:val="22"/>
          <w:szCs w:val="22"/>
        </w:rPr>
        <w:t xml:space="preserve">houdt dat ghy hebt, op dat niemant u Croone en neme, Ende </w:t>
      </w:r>
      <w:hyperlink w:anchor="N1915" w:history="1">
        <w:r>
          <w:rPr>
            <w:rStyle w:val="Hyperlink"/>
            <w:snapToGrid w:val="0"/>
            <w:color w:val="auto"/>
            <w:sz w:val="22"/>
            <w:szCs w:val="22"/>
          </w:rPr>
          <w:t xml:space="preserve">†† </w:t>
        </w:r>
      </w:hyperlink>
      <w:r>
        <w:rPr>
          <w:snapToGrid w:val="0"/>
          <w:sz w:val="22"/>
          <w:szCs w:val="22"/>
        </w:rPr>
        <w:t xml:space="preserve">die daar staat, die sie toe, dat hy niet en valle, want </w:t>
      </w:r>
      <w:hyperlink w:anchor="N1916" w:history="1">
        <w:r>
          <w:rPr>
            <w:rStyle w:val="Hyperlink"/>
            <w:snapToGrid w:val="0"/>
            <w:color w:val="auto"/>
            <w:sz w:val="22"/>
            <w:szCs w:val="22"/>
          </w:rPr>
          <w:t xml:space="preserve">+ </w:t>
        </w:r>
      </w:hyperlink>
      <w:r>
        <w:rPr>
          <w:snapToGrid w:val="0"/>
          <w:sz w:val="22"/>
          <w:szCs w:val="22"/>
        </w:rPr>
        <w:t xml:space="preserve">wat hebt ghy dat ghy niet ontfanghen en hebt, want </w:t>
      </w:r>
      <w:hyperlink w:anchor="N1917" w:history="1">
        <w:r>
          <w:rPr>
            <w:rStyle w:val="Hyperlink"/>
            <w:snapToGrid w:val="0"/>
            <w:color w:val="auto"/>
            <w:sz w:val="22"/>
            <w:szCs w:val="22"/>
          </w:rPr>
          <w:t xml:space="preserve">†† </w:t>
        </w:r>
      </w:hyperlink>
      <w:r>
        <w:rPr>
          <w:snapToGrid w:val="0"/>
          <w:sz w:val="22"/>
          <w:szCs w:val="22"/>
        </w:rPr>
        <w:t xml:space="preserve">alle geestelijcke gaven ende volmaacte gaven comen van boven vanden Vader des lichts, by welcke geen veranderinge en is noch wisselinge der duysternisse. Hierom vermaant malcanderen, mijn lieve Vrienden, alle dagen, so veel te meer als den dach Christi voorhanden is, </w:t>
      </w:r>
      <w:hyperlink w:anchor="N1918" w:history="1">
        <w:r>
          <w:rPr>
            <w:rStyle w:val="Hyperlink"/>
            <w:snapToGrid w:val="0"/>
            <w:color w:val="auto"/>
            <w:sz w:val="22"/>
            <w:szCs w:val="22"/>
          </w:rPr>
          <w:t xml:space="preserve">+ </w:t>
        </w:r>
      </w:hyperlink>
      <w:r>
        <w:rPr>
          <w:snapToGrid w:val="0"/>
          <w:sz w:val="22"/>
          <w:szCs w:val="22"/>
        </w:rPr>
        <w:t xml:space="preserve">ende dat so lange alst heden genoemt wort, Ende siet doch dat ghy </w:t>
      </w:r>
      <w:hyperlink w:anchor="N1919" w:history="1">
        <w:r>
          <w:rPr>
            <w:rStyle w:val="Hyperlink"/>
            <w:snapToGrid w:val="0"/>
            <w:color w:val="auto"/>
            <w:sz w:val="22"/>
            <w:szCs w:val="22"/>
          </w:rPr>
          <w:t xml:space="preserve">+ </w:t>
        </w:r>
      </w:hyperlink>
      <w:r>
        <w:rPr>
          <w:snapToGrid w:val="0"/>
          <w:sz w:val="22"/>
          <w:szCs w:val="22"/>
        </w:rPr>
        <w:t xml:space="preserve">voor malcanderen sorge draacht, ende </w:t>
      </w:r>
      <w:hyperlink w:anchor="N1920" w:history="1">
        <w:r>
          <w:rPr>
            <w:rStyle w:val="Hyperlink"/>
            <w:snapToGrid w:val="0"/>
            <w:color w:val="auto"/>
            <w:sz w:val="22"/>
            <w:szCs w:val="22"/>
          </w:rPr>
          <w:t xml:space="preserve">1) </w:t>
        </w:r>
      </w:hyperlink>
      <w:r>
        <w:rPr>
          <w:snapToGrid w:val="0"/>
          <w:sz w:val="22"/>
          <w:szCs w:val="22"/>
        </w:rPr>
        <w:t xml:space="preserve">en vraacht niet veel mijn lieve vrienden, na ander, als ghy by malcanderen coemt, of waar een yegelijck woont, maar in sulcke dingen zijt onwijs, ende </w:t>
      </w:r>
      <w:hyperlink w:anchor="N1921" w:history="1">
        <w:r>
          <w:rPr>
            <w:rStyle w:val="Hyperlink"/>
            <w:snapToGrid w:val="0"/>
            <w:color w:val="auto"/>
            <w:sz w:val="22"/>
            <w:szCs w:val="22"/>
          </w:rPr>
          <w:t xml:space="preserve">+ </w:t>
        </w:r>
      </w:hyperlink>
      <w:r>
        <w:rPr>
          <w:snapToGrid w:val="0"/>
          <w:sz w:val="22"/>
          <w:szCs w:val="22"/>
        </w:rPr>
        <w:t xml:space="preserve">zijt kinderen inder boosheyt, mer int verstant zijt out, grijs, ende bewaart de </w:t>
      </w:r>
      <w:hyperlink w:anchor="N1922" w:history="1">
        <w:r>
          <w:rPr>
            <w:rStyle w:val="Hyperlink"/>
            <w:snapToGrid w:val="0"/>
            <w:color w:val="auto"/>
            <w:sz w:val="22"/>
            <w:szCs w:val="22"/>
          </w:rPr>
          <w:t xml:space="preserve">+ </w:t>
        </w:r>
      </w:hyperlink>
      <w:r>
        <w:rPr>
          <w:snapToGrid w:val="0"/>
          <w:sz w:val="22"/>
          <w:szCs w:val="22"/>
        </w:rPr>
        <w:t xml:space="preserve">duere uws monts voor den genen die in uwen arme leyt. Mijn lieve vrienden, hebt </w:t>
      </w:r>
      <w:hyperlink w:anchor="N1923" w:history="1">
        <w:r>
          <w:rPr>
            <w:rStyle w:val="Hyperlink"/>
            <w:snapToGrid w:val="0"/>
            <w:color w:val="auto"/>
            <w:sz w:val="22"/>
            <w:szCs w:val="22"/>
          </w:rPr>
          <w:t xml:space="preserve">+ </w:t>
        </w:r>
      </w:hyperlink>
      <w:r>
        <w:rPr>
          <w:snapToGrid w:val="0"/>
          <w:sz w:val="22"/>
          <w:szCs w:val="22"/>
        </w:rPr>
        <w:t xml:space="preserve">ghy verstant, so antwoort uwen naasten, maar is dat niet, so si u hant op uwen mont, op dat ghy niet gevanghen en wort in een onbeleeft woort, ende wort also beschaamt. </w:t>
      </w:r>
      <w:hyperlink w:anchor="N1924" w:history="1">
        <w:r>
          <w:rPr>
            <w:rStyle w:val="Hyperlink"/>
            <w:snapToGrid w:val="0"/>
            <w:color w:val="auto"/>
            <w:sz w:val="22"/>
            <w:szCs w:val="22"/>
          </w:rPr>
          <w:t xml:space="preserve">+ </w:t>
        </w:r>
      </w:hyperlink>
      <w:r>
        <w:rPr>
          <w:snapToGrid w:val="0"/>
          <w:sz w:val="22"/>
          <w:szCs w:val="22"/>
        </w:rPr>
        <w:t xml:space="preserve">En laat geen vuyl geclap uit uwen monde gaan, maar wat nut is tot beteringhe, daar het noot doet, ende salich sy om te hooren, ende en bedroeft den heyligen Geest Gods niet, met den welcken ghy bezegelt zijt, tot </w:t>
      </w:r>
    </w:p>
    <w:p w:rsidR="000173C4" w:rsidRDefault="000173C4">
      <w:pPr>
        <w:jc w:val="both"/>
        <w:rPr>
          <w:snapToGrid w:val="0"/>
          <w:sz w:val="22"/>
          <w:szCs w:val="22"/>
        </w:rPr>
      </w:pPr>
      <w:hyperlink w:anchor="T1911" w:history="1">
        <w:r>
          <w:rPr>
            <w:rStyle w:val="Hyperlink"/>
            <w:snapToGrid w:val="0"/>
            <w:color w:val="auto"/>
            <w:sz w:val="22"/>
            <w:szCs w:val="22"/>
          </w:rPr>
          <w:t xml:space="preserve">+ </w:t>
        </w:r>
      </w:hyperlink>
      <w:r>
        <w:rPr>
          <w:snapToGrid w:val="0"/>
          <w:sz w:val="22"/>
          <w:szCs w:val="22"/>
        </w:rPr>
        <w:t xml:space="preserve">2.Cor.11.b.15. </w:t>
      </w:r>
    </w:p>
    <w:p w:rsidR="000173C4" w:rsidRDefault="000173C4">
      <w:pPr>
        <w:jc w:val="both"/>
        <w:rPr>
          <w:snapToGrid w:val="0"/>
          <w:sz w:val="22"/>
          <w:szCs w:val="22"/>
        </w:rPr>
      </w:pPr>
      <w:hyperlink w:anchor="T1912" w:history="1">
        <w:r>
          <w:rPr>
            <w:rStyle w:val="Hyperlink"/>
            <w:snapToGrid w:val="0"/>
            <w:color w:val="auto"/>
            <w:sz w:val="22"/>
            <w:szCs w:val="22"/>
          </w:rPr>
          <w:t xml:space="preserve">+ </w:t>
        </w:r>
      </w:hyperlink>
      <w:r>
        <w:rPr>
          <w:snapToGrid w:val="0"/>
          <w:sz w:val="22"/>
          <w:szCs w:val="22"/>
        </w:rPr>
        <w:t xml:space="preserve">Joan.10.a.10. </w:t>
      </w:r>
    </w:p>
    <w:p w:rsidR="000173C4" w:rsidRDefault="000173C4">
      <w:pPr>
        <w:jc w:val="both"/>
        <w:rPr>
          <w:snapToGrid w:val="0"/>
          <w:sz w:val="22"/>
          <w:szCs w:val="22"/>
        </w:rPr>
      </w:pPr>
      <w:hyperlink w:anchor="T1913" w:history="1">
        <w:r>
          <w:rPr>
            <w:rStyle w:val="Hyperlink"/>
            <w:snapToGrid w:val="0"/>
            <w:color w:val="auto"/>
            <w:sz w:val="22"/>
            <w:szCs w:val="22"/>
          </w:rPr>
          <w:t xml:space="preserve">+ </w:t>
        </w:r>
      </w:hyperlink>
      <w:r>
        <w:rPr>
          <w:i/>
          <w:iCs/>
          <w:snapToGrid w:val="0"/>
          <w:sz w:val="22"/>
          <w:szCs w:val="22"/>
        </w:rPr>
        <w:t>Fol. 101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w:anchor="T1914" w:history="1">
        <w:r>
          <w:rPr>
            <w:rStyle w:val="Hyperlink"/>
            <w:snapToGrid w:val="0"/>
            <w:color w:val="auto"/>
            <w:sz w:val="22"/>
            <w:szCs w:val="22"/>
          </w:rPr>
          <w:t xml:space="preserve">+ </w:t>
        </w:r>
      </w:hyperlink>
      <w:r>
        <w:rPr>
          <w:snapToGrid w:val="0"/>
          <w:sz w:val="22"/>
          <w:szCs w:val="22"/>
        </w:rPr>
        <w:t xml:space="preserve">Apo.3.b.11. </w:t>
      </w:r>
    </w:p>
    <w:p w:rsidR="000173C4" w:rsidRDefault="000173C4">
      <w:pPr>
        <w:jc w:val="both"/>
        <w:rPr>
          <w:snapToGrid w:val="0"/>
          <w:sz w:val="22"/>
          <w:szCs w:val="22"/>
        </w:rPr>
      </w:pPr>
      <w:hyperlink w:anchor="T1915" w:history="1">
        <w:r>
          <w:rPr>
            <w:rStyle w:val="Hyperlink"/>
            <w:snapToGrid w:val="0"/>
            <w:color w:val="auto"/>
            <w:sz w:val="22"/>
            <w:szCs w:val="22"/>
          </w:rPr>
          <w:t xml:space="preserve">†† </w:t>
        </w:r>
      </w:hyperlink>
      <w:r>
        <w:rPr>
          <w:snapToGrid w:val="0"/>
          <w:sz w:val="22"/>
          <w:szCs w:val="22"/>
        </w:rPr>
        <w:t xml:space="preserve">1.Cor.10.b.12. </w:t>
      </w:r>
    </w:p>
    <w:p w:rsidR="000173C4" w:rsidRDefault="000173C4">
      <w:pPr>
        <w:jc w:val="both"/>
        <w:rPr>
          <w:snapToGrid w:val="0"/>
          <w:sz w:val="22"/>
          <w:szCs w:val="22"/>
        </w:rPr>
      </w:pPr>
      <w:hyperlink w:anchor="T1916" w:history="1">
        <w:r>
          <w:rPr>
            <w:rStyle w:val="Hyperlink"/>
            <w:snapToGrid w:val="0"/>
            <w:color w:val="auto"/>
            <w:sz w:val="22"/>
            <w:szCs w:val="22"/>
          </w:rPr>
          <w:t xml:space="preserve">+ </w:t>
        </w:r>
      </w:hyperlink>
      <w:r>
        <w:rPr>
          <w:snapToGrid w:val="0"/>
          <w:sz w:val="22"/>
          <w:szCs w:val="22"/>
        </w:rPr>
        <w:t xml:space="preserve">1.Cor.4.a.7. </w:t>
      </w:r>
    </w:p>
    <w:p w:rsidR="000173C4" w:rsidRDefault="000173C4">
      <w:pPr>
        <w:jc w:val="both"/>
        <w:rPr>
          <w:snapToGrid w:val="0"/>
          <w:sz w:val="22"/>
          <w:szCs w:val="22"/>
        </w:rPr>
      </w:pPr>
      <w:hyperlink w:anchor="T1917" w:history="1">
        <w:r>
          <w:rPr>
            <w:rStyle w:val="Hyperlink"/>
            <w:snapToGrid w:val="0"/>
            <w:color w:val="auto"/>
            <w:sz w:val="22"/>
            <w:szCs w:val="22"/>
          </w:rPr>
          <w:t xml:space="preserve">†† </w:t>
        </w:r>
      </w:hyperlink>
      <w:r>
        <w:rPr>
          <w:snapToGrid w:val="0"/>
          <w:sz w:val="22"/>
          <w:szCs w:val="22"/>
        </w:rPr>
        <w:t xml:space="preserve">Jac.1.b.17. </w:t>
      </w:r>
    </w:p>
    <w:p w:rsidR="000173C4" w:rsidRDefault="000173C4">
      <w:pPr>
        <w:jc w:val="both"/>
        <w:rPr>
          <w:snapToGrid w:val="0"/>
          <w:sz w:val="22"/>
          <w:szCs w:val="22"/>
        </w:rPr>
      </w:pPr>
      <w:hyperlink w:anchor="T1918" w:history="1">
        <w:r>
          <w:rPr>
            <w:rStyle w:val="Hyperlink"/>
            <w:snapToGrid w:val="0"/>
            <w:color w:val="auto"/>
            <w:sz w:val="22"/>
            <w:szCs w:val="22"/>
          </w:rPr>
          <w:t xml:space="preserve">+ </w:t>
        </w:r>
      </w:hyperlink>
      <w:r>
        <w:rPr>
          <w:snapToGrid w:val="0"/>
          <w:sz w:val="22"/>
          <w:szCs w:val="22"/>
        </w:rPr>
        <w:t xml:space="preserve">Hebr.3.b.13. </w:t>
      </w:r>
    </w:p>
    <w:p w:rsidR="000173C4" w:rsidRDefault="000173C4">
      <w:pPr>
        <w:jc w:val="both"/>
        <w:rPr>
          <w:snapToGrid w:val="0"/>
          <w:sz w:val="22"/>
          <w:szCs w:val="22"/>
        </w:rPr>
      </w:pPr>
      <w:hyperlink w:anchor="T1919" w:history="1">
        <w:r>
          <w:rPr>
            <w:rStyle w:val="Hyperlink"/>
            <w:snapToGrid w:val="0"/>
            <w:color w:val="auto"/>
            <w:sz w:val="22"/>
            <w:szCs w:val="22"/>
          </w:rPr>
          <w:t xml:space="preserve">+ </w:t>
        </w:r>
      </w:hyperlink>
      <w:r>
        <w:rPr>
          <w:snapToGrid w:val="0"/>
          <w:sz w:val="22"/>
          <w:szCs w:val="22"/>
        </w:rPr>
        <w:t xml:space="preserve">Gal.6.a.4. </w:t>
      </w:r>
    </w:p>
    <w:p w:rsidR="000173C4" w:rsidRDefault="000173C4">
      <w:pPr>
        <w:jc w:val="both"/>
        <w:rPr>
          <w:snapToGrid w:val="0"/>
          <w:sz w:val="22"/>
          <w:szCs w:val="22"/>
        </w:rPr>
      </w:pPr>
      <w:hyperlink w:anchor="T1920" w:history="1">
        <w:r>
          <w:rPr>
            <w:rStyle w:val="Hyperlink"/>
            <w:snapToGrid w:val="0"/>
            <w:color w:val="auto"/>
            <w:sz w:val="22"/>
            <w:szCs w:val="22"/>
          </w:rPr>
          <w:t xml:space="preserve">1) </w:t>
        </w:r>
      </w:hyperlink>
      <w:r>
        <w:rPr>
          <w:snapToGrid w:val="0"/>
          <w:sz w:val="22"/>
          <w:szCs w:val="22"/>
        </w:rPr>
        <w:t>Hetgeen nu volgt, de waarschuwing om toch niet te veel ‘na ander’ (naar anderen of naar elkander) te vragen, komt ook fol. 35 r</w:t>
      </w:r>
      <w:r>
        <w:rPr>
          <w:snapToGrid w:val="0"/>
          <w:sz w:val="22"/>
          <w:szCs w:val="22"/>
          <w:vertAlign w:val="superscript"/>
        </w:rPr>
        <w:t>o</w:t>
      </w:r>
      <w:r>
        <w:rPr>
          <w:snapToGrid w:val="0"/>
          <w:sz w:val="22"/>
          <w:szCs w:val="22"/>
        </w:rPr>
        <w:t xml:space="preserve"> voor in een brief van Hans van Overdam, maar vooral Adriaan Cornelisz komt daarop meermalen terug, o.a. 104 v</w:t>
      </w:r>
      <w:r>
        <w:rPr>
          <w:snapToGrid w:val="0"/>
          <w:sz w:val="22"/>
          <w:szCs w:val="22"/>
          <w:vertAlign w:val="superscript"/>
        </w:rPr>
        <w:t>o</w:t>
      </w:r>
      <w:r>
        <w:rPr>
          <w:snapToGrid w:val="0"/>
          <w:sz w:val="22"/>
          <w:szCs w:val="22"/>
        </w:rPr>
        <w:t>, 108 v</w:t>
      </w:r>
      <w:r>
        <w:rPr>
          <w:snapToGrid w:val="0"/>
          <w:sz w:val="22"/>
          <w:szCs w:val="22"/>
          <w:vertAlign w:val="superscript"/>
        </w:rPr>
        <w:t>o</w:t>
      </w:r>
      <w:r>
        <w:rPr>
          <w:snapToGrid w:val="0"/>
          <w:sz w:val="22"/>
          <w:szCs w:val="22"/>
        </w:rPr>
        <w:t>. Waarvoor dit zoo noodig was, is duidelijk. De gevangenen werden geregeld naar naam en woonplaats van geloofsgenooten ondervraagd. Tegen de waarheid in onwetendheid omtrent deze voorwenden wilden zij niet. Weigerden zij de hunnen te verraden, dan kwamen zij op de pijnbank: onder de folteringen verloren zij licht de zelfbeheersching en lieten zij los wat zij wisten. Het éénige middel om een ander niet in gevaar te brengen was dus inderdaad niets naders van hem te weten. Vele gedoopten zorgden er dan ook voor, dat zij den naam niet kenden van den oudste die hen gedoopt had.</w:t>
      </w:r>
    </w:p>
    <w:p w:rsidR="000173C4" w:rsidRDefault="000173C4">
      <w:pPr>
        <w:jc w:val="both"/>
        <w:rPr>
          <w:snapToGrid w:val="0"/>
          <w:sz w:val="22"/>
          <w:szCs w:val="22"/>
        </w:rPr>
      </w:pPr>
      <w:r>
        <w:rPr>
          <w:snapToGrid w:val="0"/>
          <w:sz w:val="22"/>
          <w:szCs w:val="22"/>
        </w:rPr>
        <w:t>Adriaan Cornelisz. komt op zijn raad om hierin toch voorzichtig te zijn meer dan eens terug, o.a. fol. 108 v</w:t>
      </w:r>
      <w:r>
        <w:rPr>
          <w:snapToGrid w:val="0"/>
          <w:sz w:val="22"/>
          <w:szCs w:val="22"/>
          <w:vertAlign w:val="superscript"/>
        </w:rPr>
        <w:t>o</w:t>
      </w:r>
      <w:r>
        <w:rPr>
          <w:snapToGrid w:val="0"/>
          <w:sz w:val="22"/>
          <w:szCs w:val="22"/>
        </w:rPr>
        <w:t>, gelijk hij ook het gelukkig zeldzaam voorbeeld biedt van een martelaar, die den schijn aanneemt alsof hij den rechter niet verstaat en een ontwijkend antwoord geeft, fol. 104 r</w:t>
      </w:r>
      <w:r>
        <w:rPr>
          <w:snapToGrid w:val="0"/>
          <w:sz w:val="22"/>
          <w:szCs w:val="22"/>
          <w:vertAlign w:val="superscript"/>
        </w:rPr>
        <w:t>o</w:t>
      </w:r>
      <w:r>
        <w:rPr>
          <w:snapToGrid w:val="0"/>
          <w:sz w:val="22"/>
          <w:szCs w:val="22"/>
        </w:rPr>
        <w:t>. Doelen misschien de uitdrukkingen hierboven: ‘hebt gij verstant’ en ‘een onbeleeft woort’ op dergelijke voorzichtigheid, een bewijs van Adriaans ‘cloecheyt’ of eigenlijk slimheid (fol. 102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w:anchor="T1921" w:history="1">
        <w:r>
          <w:rPr>
            <w:rStyle w:val="Hyperlink"/>
            <w:snapToGrid w:val="0"/>
            <w:color w:val="auto"/>
            <w:sz w:val="22"/>
            <w:szCs w:val="22"/>
          </w:rPr>
          <w:t xml:space="preserve">+ </w:t>
        </w:r>
      </w:hyperlink>
      <w:r>
        <w:rPr>
          <w:snapToGrid w:val="0"/>
          <w:sz w:val="22"/>
          <w:szCs w:val="22"/>
        </w:rPr>
        <w:t xml:space="preserve">1.Cor.14.c.20. </w:t>
      </w:r>
    </w:p>
    <w:p w:rsidR="000173C4" w:rsidRDefault="000173C4">
      <w:pPr>
        <w:jc w:val="both"/>
        <w:rPr>
          <w:snapToGrid w:val="0"/>
          <w:sz w:val="22"/>
          <w:szCs w:val="22"/>
        </w:rPr>
      </w:pPr>
      <w:hyperlink w:anchor="T1922" w:history="1">
        <w:r>
          <w:rPr>
            <w:rStyle w:val="Hyperlink"/>
            <w:snapToGrid w:val="0"/>
            <w:color w:val="auto"/>
            <w:sz w:val="22"/>
            <w:szCs w:val="22"/>
          </w:rPr>
          <w:t xml:space="preserve">+ </w:t>
        </w:r>
      </w:hyperlink>
      <w:r>
        <w:rPr>
          <w:snapToGrid w:val="0"/>
          <w:sz w:val="22"/>
          <w:szCs w:val="22"/>
        </w:rPr>
        <w:t xml:space="preserve">Mich.7.a.5. </w:t>
      </w:r>
    </w:p>
    <w:p w:rsidR="000173C4" w:rsidRDefault="000173C4">
      <w:pPr>
        <w:jc w:val="both"/>
        <w:rPr>
          <w:snapToGrid w:val="0"/>
          <w:sz w:val="22"/>
          <w:szCs w:val="22"/>
        </w:rPr>
      </w:pPr>
      <w:hyperlink w:anchor="T1923" w:history="1">
        <w:r>
          <w:rPr>
            <w:rStyle w:val="Hyperlink"/>
            <w:snapToGrid w:val="0"/>
            <w:color w:val="auto"/>
            <w:sz w:val="22"/>
            <w:szCs w:val="22"/>
          </w:rPr>
          <w:t xml:space="preserve">+ </w:t>
        </w:r>
      </w:hyperlink>
      <w:r>
        <w:rPr>
          <w:snapToGrid w:val="0"/>
          <w:sz w:val="22"/>
          <w:szCs w:val="22"/>
        </w:rPr>
        <w:t xml:space="preserve">Eccl.5.b.14. </w:t>
      </w:r>
    </w:p>
    <w:p w:rsidR="000173C4" w:rsidRDefault="000173C4">
      <w:pPr>
        <w:jc w:val="both"/>
        <w:rPr>
          <w:snapToGrid w:val="0"/>
          <w:sz w:val="22"/>
          <w:szCs w:val="22"/>
        </w:rPr>
      </w:pPr>
      <w:hyperlink w:anchor="T1924" w:history="1">
        <w:r>
          <w:rPr>
            <w:rStyle w:val="Hyperlink"/>
            <w:snapToGrid w:val="0"/>
            <w:color w:val="auto"/>
            <w:sz w:val="22"/>
            <w:szCs w:val="22"/>
          </w:rPr>
          <w:t xml:space="preserve">+ </w:t>
        </w:r>
      </w:hyperlink>
      <w:r>
        <w:rPr>
          <w:snapToGrid w:val="0"/>
          <w:sz w:val="22"/>
          <w:szCs w:val="22"/>
        </w:rPr>
        <w:t xml:space="preserve">Eph.4.c.29. </w:t>
      </w:r>
    </w:p>
    <w:p w:rsidR="000173C4" w:rsidRDefault="000173C4">
      <w:pPr>
        <w:jc w:val="both"/>
        <w:rPr>
          <w:snapToGrid w:val="0"/>
          <w:sz w:val="22"/>
          <w:szCs w:val="22"/>
        </w:rPr>
      </w:pPr>
      <w:r>
        <w:rPr>
          <w:snapToGrid w:val="0"/>
          <w:sz w:val="22"/>
          <w:szCs w:val="22"/>
        </w:rPr>
        <w:t>[p. 204]</w:t>
      </w:r>
    </w:p>
    <w:p w:rsidR="000173C4" w:rsidRDefault="000173C4">
      <w:pPr>
        <w:jc w:val="both"/>
        <w:rPr>
          <w:snapToGrid w:val="0"/>
          <w:sz w:val="22"/>
          <w:szCs w:val="22"/>
        </w:rPr>
      </w:pPr>
      <w:r>
        <w:rPr>
          <w:snapToGrid w:val="0"/>
          <w:sz w:val="22"/>
          <w:szCs w:val="22"/>
        </w:rPr>
        <w:br/>
        <w:t xml:space="preserve">op den dach der versoeninge. Mijn lieve Vrienden, hier mede hope ick orlof te nemen, en wilt my dat niet onweerdich af nemen, al hebbe ick u een weynich geschreven, ick hope dat het tot stichtinge zijn sal, ende ick hebbe mijn neersticheydt ghedaan, met de cleyne gave die my de Heere gegeven heeft.  </w:t>
      </w:r>
    </w:p>
    <w:p w:rsidR="000173C4" w:rsidRDefault="000173C4">
      <w:pPr>
        <w:jc w:val="both"/>
        <w:rPr>
          <w:snapToGrid w:val="0"/>
          <w:sz w:val="22"/>
          <w:szCs w:val="22"/>
        </w:rPr>
      </w:pPr>
      <w:hyperlink w:anchor="N1925" w:history="1">
        <w:r>
          <w:rPr>
            <w:rStyle w:val="Hyperlink"/>
            <w:snapToGrid w:val="0"/>
            <w:color w:val="auto"/>
            <w:sz w:val="22"/>
            <w:szCs w:val="22"/>
          </w:rPr>
          <w:t xml:space="preserve">+ </w:t>
        </w:r>
      </w:hyperlink>
      <w:r>
        <w:rPr>
          <w:snapToGrid w:val="0"/>
          <w:sz w:val="22"/>
          <w:szCs w:val="22"/>
        </w:rPr>
        <w:t xml:space="preserve">By my Adriaan Cornelisz Glaasmaacker uwen onweerdigen broeder, die niet </w:t>
      </w:r>
      <w:hyperlink w:anchor="N1926" w:history="1">
        <w:r>
          <w:rPr>
            <w:rStyle w:val="Hyperlink"/>
            <w:snapToGrid w:val="0"/>
            <w:color w:val="auto"/>
            <w:sz w:val="22"/>
            <w:szCs w:val="22"/>
          </w:rPr>
          <w:t xml:space="preserve">+ </w:t>
        </w:r>
      </w:hyperlink>
      <w:r>
        <w:rPr>
          <w:snapToGrid w:val="0"/>
          <w:sz w:val="22"/>
          <w:szCs w:val="22"/>
        </w:rPr>
        <w:t xml:space="preserve">weerdich en ben een broeder te heeten, geschreven in mijnder gevanckenisse, sittende int stoc, met noch twee medegenooten, ende noch een alleen, ende noch twee Susters, die beneden ons liggen, ende wy verwachten alle dagen naa de verlossinge ons lichaams, ende onse Pelgrimagie is al half door, hope ick. Ic hope dat wy de reste haast voleynt sullen hebben. Blijft den Heere beuolen lieve Broeders. </w:t>
      </w:r>
      <w:hyperlink w:anchor="N1927" w:history="1">
        <w:r>
          <w:rPr>
            <w:rStyle w:val="Hyperlink"/>
            <w:snapToGrid w:val="0"/>
            <w:color w:val="auto"/>
            <w:sz w:val="22"/>
            <w:szCs w:val="22"/>
          </w:rPr>
          <w:t xml:space="preserve">+ </w:t>
        </w:r>
      </w:hyperlink>
      <w:r>
        <w:rPr>
          <w:snapToGrid w:val="0"/>
          <w:sz w:val="22"/>
          <w:szCs w:val="22"/>
        </w:rPr>
        <w:t xml:space="preserve">Gedenct den gevangenen, wy gedencken u in onse ghebeden. Groet alle liefhebbers der eeniger salicheyt, by namen, den tijt is nu al te scherp </w:t>
      </w:r>
      <w:hyperlink w:anchor="N1928" w:history="1">
        <w:r>
          <w:rPr>
            <w:rStyle w:val="Hyperlink"/>
            <w:snapToGrid w:val="0"/>
            <w:color w:val="auto"/>
            <w:sz w:val="22"/>
            <w:szCs w:val="22"/>
          </w:rPr>
          <w:t xml:space="preserve">1) </w:t>
        </w:r>
      </w:hyperlink>
      <w:r>
        <w:rPr>
          <w:snapToGrid w:val="0"/>
          <w:sz w:val="22"/>
          <w:szCs w:val="22"/>
        </w:rPr>
        <w:t xml:space="preserve">te schrijven, dus moeten wy ons </w:t>
      </w:r>
      <w:hyperlink w:anchor="N1929" w:history="1">
        <w:r>
          <w:rPr>
            <w:rStyle w:val="Hyperlink"/>
            <w:snapToGrid w:val="0"/>
            <w:color w:val="auto"/>
            <w:sz w:val="22"/>
            <w:szCs w:val="22"/>
          </w:rPr>
          <w:t xml:space="preserve">+ </w:t>
        </w:r>
      </w:hyperlink>
      <w:r>
        <w:rPr>
          <w:snapToGrid w:val="0"/>
          <w:sz w:val="22"/>
          <w:szCs w:val="22"/>
        </w:rPr>
        <w:t>schicken na den tijt.</w:t>
      </w:r>
    </w:p>
    <w:p w:rsidR="000173C4" w:rsidRDefault="000173C4">
      <w:pPr>
        <w:jc w:val="both"/>
        <w:rPr>
          <w:snapToGrid w:val="0"/>
          <w:sz w:val="22"/>
          <w:szCs w:val="22"/>
        </w:rPr>
      </w:pPr>
      <w:r>
        <w:rPr>
          <w:snapToGrid w:val="0"/>
          <w:sz w:val="22"/>
          <w:szCs w:val="22"/>
        </w:rPr>
        <w:t xml:space="preserve">Weet hoet met ons ghegaan is in onsen laatsten tijt. Sondaachs quam by ons een Pape, als wy des maandaachs geoffert souden worden, die leyde ons voor, ende seyde: Ghy moet sterven. </w:t>
      </w:r>
    </w:p>
    <w:p w:rsidR="000173C4" w:rsidRDefault="000173C4">
      <w:pPr>
        <w:jc w:val="both"/>
        <w:rPr>
          <w:snapToGrid w:val="0"/>
          <w:sz w:val="22"/>
          <w:szCs w:val="22"/>
        </w:rPr>
      </w:pPr>
      <w:r>
        <w:rPr>
          <w:snapToGrid w:val="0"/>
          <w:sz w:val="22"/>
          <w:szCs w:val="22"/>
        </w:rPr>
        <w:t xml:space="preserve">Antwoort: So deden de Joden ooc, ende seyden: </w:t>
      </w:r>
      <w:hyperlink w:anchor="N1930" w:history="1">
        <w:r>
          <w:rPr>
            <w:rStyle w:val="Hyperlink"/>
            <w:snapToGrid w:val="0"/>
            <w:color w:val="auto"/>
            <w:sz w:val="22"/>
            <w:szCs w:val="22"/>
          </w:rPr>
          <w:t xml:space="preserve">+ </w:t>
        </w:r>
      </w:hyperlink>
      <w:r>
        <w:rPr>
          <w:snapToGrid w:val="0"/>
          <w:sz w:val="22"/>
          <w:szCs w:val="22"/>
        </w:rPr>
        <w:t xml:space="preserve">Wy hebben een Wet, daar na moet ghy sterven. So moeten wy ooc na Keysers placcaat uitwijst. Mer wy hebben den Pape gevraacht, of haar dingen oprecht waren. Hy heeft ons gheantwoort: Niet al, want wy hebben oock abuysen in onse Kercke. Doen seyden wy: </w:t>
      </w:r>
      <w:hyperlink w:anchor="N1931" w:history="1">
        <w:r>
          <w:rPr>
            <w:rStyle w:val="Hyperlink"/>
            <w:snapToGrid w:val="0"/>
            <w:color w:val="auto"/>
            <w:sz w:val="22"/>
            <w:szCs w:val="22"/>
          </w:rPr>
          <w:t xml:space="preserve">+ </w:t>
        </w:r>
      </w:hyperlink>
      <w:r>
        <w:rPr>
          <w:snapToGrid w:val="0"/>
          <w:sz w:val="22"/>
          <w:szCs w:val="22"/>
        </w:rPr>
        <w:t xml:space="preserve">Een weynich suerdeechs, versuert dat geheele deech. Doen seyde hy: Het moet gedeessemt wesen. Daar aan machmen mercken, dat haar dingen niet goet en zijn, maar wacht u van alsulcken, want sy en zijn van </w:t>
      </w:r>
      <w:hyperlink w:anchor="N1932" w:history="1">
        <w:r>
          <w:rPr>
            <w:rStyle w:val="Hyperlink"/>
            <w:snapToGrid w:val="0"/>
            <w:color w:val="auto"/>
            <w:sz w:val="22"/>
            <w:szCs w:val="22"/>
          </w:rPr>
          <w:t xml:space="preserve">+ </w:t>
        </w:r>
      </w:hyperlink>
      <w:r>
        <w:rPr>
          <w:snapToGrid w:val="0"/>
          <w:sz w:val="22"/>
          <w:szCs w:val="22"/>
        </w:rPr>
        <w:t xml:space="preserve">God niet gesonden. Groet ons alle de liefhebbers des Goddelijcken Woorts.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b/>
          <w:bCs/>
          <w:snapToGrid w:val="0"/>
          <w:sz w:val="22"/>
          <w:szCs w:val="22"/>
        </w:rPr>
        <w:t>Dit is zijn Belijdinghe oft Bekentenisse voor de Overicheyt, ende voor de Papen.</w:t>
      </w:r>
    </w:p>
    <w:p w:rsidR="000173C4" w:rsidRDefault="000173C4">
      <w:pPr>
        <w:jc w:val="both"/>
        <w:rPr>
          <w:snapToGrid w:val="0"/>
          <w:sz w:val="22"/>
          <w:szCs w:val="22"/>
        </w:rPr>
      </w:pPr>
      <w:r>
        <w:rPr>
          <w:snapToGrid w:val="0"/>
          <w:sz w:val="22"/>
          <w:szCs w:val="22"/>
        </w:rPr>
        <w:t xml:space="preserve">MIjn lieve hertgrondelijcke broeders ende susters, </w:t>
      </w:r>
      <w:hyperlink w:anchor="N1935" w:history="1">
        <w:r>
          <w:rPr>
            <w:rStyle w:val="Hyperlink"/>
            <w:snapToGrid w:val="0"/>
            <w:color w:val="auto"/>
            <w:sz w:val="22"/>
            <w:szCs w:val="22"/>
          </w:rPr>
          <w:t xml:space="preserve">+ </w:t>
        </w:r>
      </w:hyperlink>
      <w:r>
        <w:rPr>
          <w:snapToGrid w:val="0"/>
          <w:sz w:val="22"/>
          <w:szCs w:val="22"/>
        </w:rPr>
        <w:t xml:space="preserve">salicheyt den twelf gheslachten, die al om verstroyt zijn, </w:t>
      </w:r>
      <w:hyperlink r:id="rId6" w:anchor="N1936" w:history="1">
        <w:r>
          <w:rPr>
            <w:rStyle w:val="Hyperlink"/>
            <w:snapToGrid w:val="0"/>
            <w:color w:val="auto"/>
            <w:sz w:val="22"/>
            <w:szCs w:val="22"/>
          </w:rPr>
          <w:t xml:space="preserve">+ </w:t>
        </w:r>
      </w:hyperlink>
      <w:r>
        <w:rPr>
          <w:snapToGrid w:val="0"/>
          <w:sz w:val="22"/>
          <w:szCs w:val="22"/>
        </w:rPr>
        <w:t xml:space="preserve">in Ponto, Galatien </w:t>
      </w:r>
    </w:p>
    <w:p w:rsidR="000173C4" w:rsidRDefault="000173C4">
      <w:pPr>
        <w:jc w:val="both"/>
        <w:rPr>
          <w:snapToGrid w:val="0"/>
          <w:sz w:val="22"/>
          <w:szCs w:val="22"/>
        </w:rPr>
      </w:pPr>
    </w:p>
    <w:p w:rsidR="000173C4" w:rsidRDefault="000173C4">
      <w:pPr>
        <w:jc w:val="both"/>
        <w:rPr>
          <w:snapToGrid w:val="0"/>
          <w:sz w:val="22"/>
          <w:szCs w:val="22"/>
        </w:rPr>
      </w:pPr>
      <w:hyperlink r:id="rId7" w:anchor="T1925" w:history="1">
        <w:r>
          <w:rPr>
            <w:rStyle w:val="Hyperlink"/>
            <w:snapToGrid w:val="0"/>
            <w:color w:val="auto"/>
            <w:sz w:val="22"/>
            <w:szCs w:val="22"/>
          </w:rPr>
          <w:t xml:space="preserve">+ </w:t>
        </w:r>
      </w:hyperlink>
      <w:r>
        <w:rPr>
          <w:i/>
          <w:iCs/>
          <w:snapToGrid w:val="0"/>
          <w:sz w:val="22"/>
          <w:szCs w:val="22"/>
        </w:rPr>
        <w:t>Fol. 101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8" w:anchor="T1926" w:history="1">
        <w:r>
          <w:rPr>
            <w:rStyle w:val="Hyperlink"/>
            <w:snapToGrid w:val="0"/>
            <w:color w:val="auto"/>
            <w:sz w:val="22"/>
            <w:szCs w:val="22"/>
          </w:rPr>
          <w:t xml:space="preserve">+ </w:t>
        </w:r>
      </w:hyperlink>
      <w:r>
        <w:rPr>
          <w:snapToGrid w:val="0"/>
          <w:sz w:val="22"/>
          <w:szCs w:val="22"/>
        </w:rPr>
        <w:t xml:space="preserve">1.Cor.15.a.9. </w:t>
      </w:r>
    </w:p>
    <w:p w:rsidR="000173C4" w:rsidRDefault="000173C4">
      <w:pPr>
        <w:jc w:val="both"/>
        <w:rPr>
          <w:snapToGrid w:val="0"/>
          <w:sz w:val="22"/>
          <w:szCs w:val="22"/>
        </w:rPr>
      </w:pPr>
      <w:hyperlink r:id="rId9" w:anchor="T1927" w:history="1">
        <w:r>
          <w:rPr>
            <w:rStyle w:val="Hyperlink"/>
            <w:snapToGrid w:val="0"/>
            <w:color w:val="auto"/>
            <w:sz w:val="22"/>
            <w:szCs w:val="22"/>
          </w:rPr>
          <w:t xml:space="preserve">+ </w:t>
        </w:r>
      </w:hyperlink>
      <w:r>
        <w:rPr>
          <w:snapToGrid w:val="0"/>
          <w:sz w:val="22"/>
          <w:szCs w:val="22"/>
        </w:rPr>
        <w:t xml:space="preserve">Heb.13.a.3. </w:t>
      </w:r>
    </w:p>
    <w:p w:rsidR="000173C4" w:rsidRDefault="000173C4">
      <w:pPr>
        <w:jc w:val="both"/>
        <w:rPr>
          <w:snapToGrid w:val="0"/>
          <w:sz w:val="22"/>
          <w:szCs w:val="22"/>
        </w:rPr>
      </w:pPr>
      <w:hyperlink r:id="rId10" w:anchor="T1928" w:history="1">
        <w:r>
          <w:rPr>
            <w:rStyle w:val="Hyperlink"/>
            <w:snapToGrid w:val="0"/>
            <w:color w:val="auto"/>
            <w:sz w:val="22"/>
            <w:szCs w:val="22"/>
          </w:rPr>
          <w:t xml:space="preserve">1) </w:t>
        </w:r>
      </w:hyperlink>
      <w:r>
        <w:rPr>
          <w:snapToGrid w:val="0"/>
          <w:sz w:val="22"/>
          <w:szCs w:val="22"/>
        </w:rPr>
        <w:t xml:space="preserve">De tijdsomstandigheden zijn nu al te gevaarlijk om toe te laten vrijuit te schrijven. </w:t>
      </w:r>
    </w:p>
    <w:p w:rsidR="000173C4" w:rsidRDefault="000173C4">
      <w:pPr>
        <w:jc w:val="both"/>
        <w:rPr>
          <w:snapToGrid w:val="0"/>
          <w:sz w:val="22"/>
          <w:szCs w:val="22"/>
        </w:rPr>
      </w:pPr>
      <w:hyperlink r:id="rId11" w:anchor="T1929" w:history="1">
        <w:r>
          <w:rPr>
            <w:rStyle w:val="Hyperlink"/>
            <w:snapToGrid w:val="0"/>
            <w:color w:val="auto"/>
            <w:sz w:val="22"/>
            <w:szCs w:val="22"/>
          </w:rPr>
          <w:t xml:space="preserve">+ </w:t>
        </w:r>
      </w:hyperlink>
      <w:r>
        <w:rPr>
          <w:snapToGrid w:val="0"/>
          <w:sz w:val="22"/>
          <w:szCs w:val="22"/>
        </w:rPr>
        <w:t xml:space="preserve">Rom.12.b.5. </w:t>
      </w:r>
    </w:p>
    <w:p w:rsidR="000173C4" w:rsidRDefault="000173C4">
      <w:pPr>
        <w:jc w:val="both"/>
        <w:rPr>
          <w:snapToGrid w:val="0"/>
          <w:sz w:val="22"/>
          <w:szCs w:val="22"/>
        </w:rPr>
      </w:pPr>
      <w:hyperlink r:id="rId12" w:anchor="T1930" w:history="1">
        <w:r>
          <w:rPr>
            <w:rStyle w:val="Hyperlink"/>
            <w:snapToGrid w:val="0"/>
            <w:color w:val="auto"/>
            <w:sz w:val="22"/>
            <w:szCs w:val="22"/>
          </w:rPr>
          <w:t xml:space="preserve">+ </w:t>
        </w:r>
      </w:hyperlink>
      <w:r>
        <w:rPr>
          <w:snapToGrid w:val="0"/>
          <w:sz w:val="22"/>
          <w:szCs w:val="22"/>
        </w:rPr>
        <w:t xml:space="preserve">Joan.19.a.7. </w:t>
      </w:r>
    </w:p>
    <w:p w:rsidR="000173C4" w:rsidRDefault="000173C4">
      <w:pPr>
        <w:jc w:val="both"/>
        <w:rPr>
          <w:snapToGrid w:val="0"/>
          <w:sz w:val="22"/>
          <w:szCs w:val="22"/>
        </w:rPr>
      </w:pPr>
      <w:hyperlink r:id="rId13" w:anchor="T1931" w:history="1">
        <w:r>
          <w:rPr>
            <w:rStyle w:val="Hyperlink"/>
            <w:snapToGrid w:val="0"/>
            <w:color w:val="auto"/>
            <w:sz w:val="22"/>
            <w:szCs w:val="22"/>
          </w:rPr>
          <w:t xml:space="preserve">+ </w:t>
        </w:r>
      </w:hyperlink>
      <w:r>
        <w:rPr>
          <w:snapToGrid w:val="0"/>
          <w:sz w:val="22"/>
          <w:szCs w:val="22"/>
        </w:rPr>
        <w:t xml:space="preserve">1.Cor.5.a.5. </w:t>
      </w:r>
    </w:p>
    <w:p w:rsidR="000173C4" w:rsidRDefault="000173C4">
      <w:pPr>
        <w:jc w:val="both"/>
        <w:rPr>
          <w:snapToGrid w:val="0"/>
          <w:sz w:val="22"/>
          <w:szCs w:val="22"/>
        </w:rPr>
      </w:pPr>
      <w:hyperlink r:id="rId14" w:anchor="T1932" w:history="1">
        <w:r>
          <w:rPr>
            <w:rStyle w:val="Hyperlink"/>
            <w:snapToGrid w:val="0"/>
            <w:color w:val="auto"/>
            <w:sz w:val="22"/>
            <w:szCs w:val="22"/>
          </w:rPr>
          <w:t xml:space="preserve">+ </w:t>
        </w:r>
      </w:hyperlink>
      <w:r>
        <w:rPr>
          <w:snapToGrid w:val="0"/>
          <w:sz w:val="22"/>
          <w:szCs w:val="22"/>
        </w:rPr>
        <w:t xml:space="preserve">Jer.14.b.14. </w:t>
      </w:r>
    </w:p>
    <w:p w:rsidR="000173C4" w:rsidRDefault="000173C4">
      <w:pPr>
        <w:jc w:val="both"/>
        <w:rPr>
          <w:snapToGrid w:val="0"/>
          <w:sz w:val="22"/>
          <w:szCs w:val="22"/>
        </w:rPr>
      </w:pPr>
      <w:hyperlink r:id="rId15" w:anchor="T1933" w:history="1">
        <w:r>
          <w:rPr>
            <w:rStyle w:val="Hyperlink"/>
            <w:snapToGrid w:val="0"/>
            <w:color w:val="auto"/>
            <w:sz w:val="22"/>
            <w:szCs w:val="22"/>
          </w:rPr>
          <w:t xml:space="preserve">+ </w:t>
        </w:r>
      </w:hyperlink>
      <w:r>
        <w:rPr>
          <w:i/>
          <w:iCs/>
          <w:snapToGrid w:val="0"/>
          <w:sz w:val="22"/>
          <w:szCs w:val="22"/>
        </w:rPr>
        <w:t>Fol. 102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6" w:anchor="T1934"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.3.</w:t>
      </w:r>
      <w:r>
        <w:rPr>
          <w:snapToGrid w:val="0"/>
          <w:sz w:val="22"/>
          <w:szCs w:val="22"/>
        </w:rPr>
        <w:t xml:space="preserve">] </w:t>
      </w:r>
    </w:p>
    <w:p w:rsidR="000173C4" w:rsidRDefault="000173C4">
      <w:pPr>
        <w:jc w:val="both"/>
        <w:rPr>
          <w:snapToGrid w:val="0"/>
          <w:sz w:val="22"/>
          <w:szCs w:val="22"/>
        </w:rPr>
      </w:pPr>
      <w:hyperlink r:id="rId17" w:anchor="T1935" w:history="1">
        <w:r>
          <w:rPr>
            <w:rStyle w:val="Hyperlink"/>
            <w:snapToGrid w:val="0"/>
            <w:color w:val="auto"/>
            <w:sz w:val="22"/>
            <w:szCs w:val="22"/>
          </w:rPr>
          <w:t xml:space="preserve">+ </w:t>
        </w:r>
      </w:hyperlink>
      <w:r>
        <w:rPr>
          <w:snapToGrid w:val="0"/>
          <w:sz w:val="22"/>
          <w:szCs w:val="22"/>
        </w:rPr>
        <w:t xml:space="preserve">Jaco.1.a.1. </w:t>
      </w:r>
    </w:p>
    <w:p w:rsidR="000173C4" w:rsidRDefault="000173C4">
      <w:pPr>
        <w:jc w:val="both"/>
        <w:rPr>
          <w:snapToGrid w:val="0"/>
          <w:sz w:val="22"/>
          <w:szCs w:val="22"/>
        </w:rPr>
      </w:pPr>
      <w:hyperlink r:id="rId18" w:anchor="T1936" w:history="1">
        <w:r>
          <w:rPr>
            <w:rStyle w:val="Hyperlink"/>
            <w:snapToGrid w:val="0"/>
            <w:color w:val="auto"/>
            <w:sz w:val="22"/>
            <w:szCs w:val="22"/>
          </w:rPr>
          <w:t xml:space="preserve">+ </w:t>
        </w:r>
      </w:hyperlink>
      <w:r>
        <w:rPr>
          <w:snapToGrid w:val="0"/>
          <w:sz w:val="22"/>
          <w:szCs w:val="22"/>
        </w:rPr>
        <w:t>1.Pet.1.a.2.</w:t>
      </w:r>
    </w:p>
    <w:p w:rsidR="000173C4" w:rsidRDefault="000173C4">
      <w:pPr>
        <w:jc w:val="both"/>
        <w:rPr>
          <w:snapToGrid w:val="0"/>
          <w:sz w:val="22"/>
          <w:szCs w:val="22"/>
        </w:rPr>
      </w:pPr>
      <w:r>
        <w:rPr>
          <w:snapToGrid w:val="0"/>
          <w:sz w:val="22"/>
          <w:szCs w:val="22"/>
        </w:rPr>
        <w:t>[p. 205]</w:t>
      </w:r>
    </w:p>
    <w:p w:rsidR="000173C4" w:rsidRDefault="000173C4">
      <w:pPr>
        <w:jc w:val="both"/>
        <w:rPr>
          <w:snapToGrid w:val="0"/>
          <w:sz w:val="22"/>
          <w:szCs w:val="22"/>
        </w:rPr>
      </w:pPr>
      <w:r>
        <w:rPr>
          <w:snapToGrid w:val="0"/>
          <w:sz w:val="22"/>
          <w:szCs w:val="22"/>
        </w:rPr>
        <w:br/>
        <w:t xml:space="preserve">Cappadocien, Asien, ende Bethynien, met </w:t>
      </w:r>
      <w:hyperlink r:id="rId19" w:anchor="N1937" w:history="1">
        <w:r>
          <w:rPr>
            <w:rStyle w:val="Hyperlink"/>
            <w:snapToGrid w:val="0"/>
            <w:color w:val="auto"/>
            <w:sz w:val="22"/>
            <w:szCs w:val="22"/>
          </w:rPr>
          <w:t xml:space="preserve">+ </w:t>
        </w:r>
      </w:hyperlink>
      <w:r>
        <w:rPr>
          <w:snapToGrid w:val="0"/>
          <w:sz w:val="22"/>
          <w:szCs w:val="22"/>
        </w:rPr>
        <w:t xml:space="preserve">alle die den Heere aanroepen van reynder herten, in hare ende onse plaatsen. </w:t>
      </w:r>
    </w:p>
    <w:p w:rsidR="000173C4" w:rsidRDefault="000173C4">
      <w:pPr>
        <w:jc w:val="both"/>
        <w:rPr>
          <w:snapToGrid w:val="0"/>
          <w:sz w:val="22"/>
          <w:szCs w:val="22"/>
        </w:rPr>
      </w:pPr>
      <w:r>
        <w:rPr>
          <w:snapToGrid w:val="0"/>
          <w:sz w:val="22"/>
          <w:szCs w:val="22"/>
        </w:rPr>
        <w:t xml:space="preserve">Ick moet u noch een weynich schrijven, ende hier mede hope ic mijn afscheyt te maken. Ghy sult weten, hoe dattet gegaan is in mijnder gevanckenisse. Het is ghebuert dat ick tot Leyden ghecomen ben, ende ick daar spreeckende met eenen Broeder, ende het verwonderde ons, hoet quam dat sy onse Vrienden so lange hielden </w:t>
      </w:r>
      <w:hyperlink r:id="rId20" w:anchor="N1938" w:history="1">
        <w:r>
          <w:rPr>
            <w:rStyle w:val="Hyperlink"/>
            <w:snapToGrid w:val="0"/>
            <w:color w:val="auto"/>
            <w:sz w:val="22"/>
            <w:szCs w:val="22"/>
          </w:rPr>
          <w:t xml:space="preserve">1) </w:t>
        </w:r>
      </w:hyperlink>
      <w:r>
        <w:rPr>
          <w:snapToGrid w:val="0"/>
          <w:sz w:val="22"/>
          <w:szCs w:val="22"/>
        </w:rPr>
        <w:t xml:space="preserve">, so droegen wy over een. Ick soude den Schouten knecht gaan spreken, die genaamt is Jan van Delft. Ende hem vraghende, hoet met de gevangenen was, oft sy niet schier opgeoffert en souden worden: So seyde hy: Ic en hoore niet met allen daar van. Doen seyde ic: Het valt u groote moeyte, dit lange liggen </w:t>
      </w:r>
      <w:hyperlink r:id="rId21" w:anchor="N1939" w:history="1">
        <w:r>
          <w:rPr>
            <w:rStyle w:val="Hyperlink"/>
            <w:snapToGrid w:val="0"/>
            <w:color w:val="auto"/>
            <w:sz w:val="22"/>
            <w:szCs w:val="22"/>
          </w:rPr>
          <w:t xml:space="preserve">2) </w:t>
        </w:r>
      </w:hyperlink>
      <w:r>
        <w:rPr>
          <w:snapToGrid w:val="0"/>
          <w:sz w:val="22"/>
          <w:szCs w:val="22"/>
        </w:rPr>
        <w:t xml:space="preserve">. Jan. Ick naam den tijt wel verdrach </w:t>
      </w:r>
      <w:hyperlink r:id="rId22" w:anchor="N1940" w:history="1">
        <w:r>
          <w:rPr>
            <w:rStyle w:val="Hyperlink"/>
            <w:snapToGrid w:val="0"/>
            <w:color w:val="auto"/>
            <w:sz w:val="22"/>
            <w:szCs w:val="22"/>
          </w:rPr>
          <w:t xml:space="preserve">3) </w:t>
        </w:r>
      </w:hyperlink>
      <w:r>
        <w:rPr>
          <w:snapToGrid w:val="0"/>
          <w:sz w:val="22"/>
          <w:szCs w:val="22"/>
        </w:rPr>
        <w:t xml:space="preserve">, dat het schier een eynde waar. Adriaan. Ghy en cont nauwelijc meer voort. Jan. Ja dat is waar. Adriaan. u soude wel wat gemacks dienen. Jan. Het waar schier tijt. Adriaan. Jan Jansz, ic had u wel een weynich willen spreken van sommige saken. Jan. Ick heb hier noch een weynich te doen, ick sal wel met u spreken, vertoeft my hier een weynich. Ende ick vertoefde wat, ende hy quam noch al eer hy de gevangenen bestelt oft eten gebracht hadde, ende hy quam by my </w:t>
      </w:r>
      <w:hyperlink r:id="rId23" w:anchor="N1941" w:history="1">
        <w:r>
          <w:rPr>
            <w:rStyle w:val="Hyperlink"/>
            <w:snapToGrid w:val="0"/>
            <w:color w:val="auto"/>
            <w:sz w:val="22"/>
            <w:szCs w:val="22"/>
          </w:rPr>
          <w:t xml:space="preserve">+ </w:t>
        </w:r>
      </w:hyperlink>
      <w:r>
        <w:rPr>
          <w:snapToGrid w:val="0"/>
          <w:sz w:val="22"/>
          <w:szCs w:val="22"/>
        </w:rPr>
        <w:t xml:space="preserve">vriendelijc spre </w:t>
      </w:r>
      <w:hyperlink r:id="rId24" w:anchor="N1942" w:history="1">
        <w:r>
          <w:rPr>
            <w:rStyle w:val="Hyperlink"/>
            <w:snapToGrid w:val="0"/>
            <w:color w:val="auto"/>
            <w:sz w:val="22"/>
            <w:szCs w:val="22"/>
          </w:rPr>
          <w:t xml:space="preserve">+ </w:t>
        </w:r>
      </w:hyperlink>
      <w:r>
        <w:rPr>
          <w:snapToGrid w:val="0"/>
          <w:sz w:val="22"/>
          <w:szCs w:val="22"/>
        </w:rPr>
        <w:t xml:space="preserve">kende, ende mijn woorden nam hy so lieffelijc aan, ende ick en wiste anders niet, hy en woude onse geloove ooc aan nemen. Doen seyde ick: Jan Jansz, wat dunckt u, wilt ghy dit regiment verlaten, ende de gevangenen los laten, ick salt maken dat ghy wel zijn sult, want het staat in uwe handen, ghy hebt de sluetels. Ende hy hadde tegen onse vrienden al in de gevanckenisse geseyt, eer dat ic hem dit seyde: Wil ick de duere eens op laten staan, dat ghy uit loopen meucht? Wat sout ghy dat doen, seyden onse Vrienden. Ende op die sake sprac ick hem te stouter aan, ende ick worde gedachtich dat woort van Paulo ende vanden </w:t>
      </w:r>
      <w:hyperlink r:id="rId25" w:anchor="N1943" w:history="1">
        <w:r>
          <w:rPr>
            <w:rStyle w:val="Hyperlink"/>
            <w:snapToGrid w:val="0"/>
            <w:color w:val="auto"/>
            <w:sz w:val="22"/>
            <w:szCs w:val="22"/>
          </w:rPr>
          <w:t xml:space="preserve">+ </w:t>
        </w:r>
      </w:hyperlink>
      <w:r>
        <w:rPr>
          <w:snapToGrid w:val="0"/>
          <w:sz w:val="22"/>
          <w:szCs w:val="22"/>
        </w:rPr>
        <w:t xml:space="preserve">Stockmeester, oft de Heere ooc eenige genade gegeven hadde aan desen, door het vermanen van onse vrienden, so had ic veel sprekens met hem. Ende hy vraachde of ick wel kende, die hy my noemde. Ick seyde: Neen, maar ic heb daar wel af gehoort, dan een noemde hy, die ic wel kende. Doen seyde ick: Ja, dien kenne ic wel. So vraachde hy my, van waar ic was. Ic seyde: Ic ben van Schoonhouen geboren, maar ick en seyde niet dat ick te Delft woonachtich was, Maar hoe cloeck dat ik was, de </w:t>
      </w:r>
      <w:hyperlink r:id="rId26" w:anchor="N1944" w:history="1">
        <w:r>
          <w:rPr>
            <w:rStyle w:val="Hyperlink"/>
            <w:snapToGrid w:val="0"/>
            <w:color w:val="auto"/>
            <w:sz w:val="22"/>
            <w:szCs w:val="22"/>
          </w:rPr>
          <w:t xml:space="preserve">+ </w:t>
        </w:r>
      </w:hyperlink>
      <w:r>
        <w:rPr>
          <w:snapToGrid w:val="0"/>
          <w:sz w:val="22"/>
          <w:szCs w:val="22"/>
        </w:rPr>
        <w:t xml:space="preserve">Duyvel was noch looser, alst wel bekent is. Doen hadden wy lange gewandelt te </w:t>
      </w:r>
    </w:p>
    <w:p w:rsidR="000173C4" w:rsidRDefault="000173C4">
      <w:pPr>
        <w:jc w:val="both"/>
        <w:rPr>
          <w:snapToGrid w:val="0"/>
          <w:sz w:val="22"/>
          <w:szCs w:val="22"/>
        </w:rPr>
      </w:pPr>
      <w:hyperlink r:id="rId27" w:anchor="T1937" w:history="1">
        <w:r>
          <w:rPr>
            <w:rStyle w:val="Hyperlink"/>
            <w:snapToGrid w:val="0"/>
            <w:color w:val="auto"/>
            <w:sz w:val="22"/>
            <w:szCs w:val="22"/>
          </w:rPr>
          <w:t xml:space="preserve">+ </w:t>
        </w:r>
      </w:hyperlink>
      <w:r>
        <w:rPr>
          <w:snapToGrid w:val="0"/>
          <w:sz w:val="22"/>
          <w:szCs w:val="22"/>
        </w:rPr>
        <w:t xml:space="preserve">1.Cor.1.a.2. </w:t>
      </w:r>
    </w:p>
    <w:p w:rsidR="000173C4" w:rsidRDefault="000173C4">
      <w:pPr>
        <w:jc w:val="both"/>
        <w:rPr>
          <w:snapToGrid w:val="0"/>
          <w:sz w:val="22"/>
          <w:szCs w:val="22"/>
        </w:rPr>
      </w:pPr>
      <w:hyperlink r:id="rId28" w:anchor="T1938" w:history="1">
        <w:r>
          <w:rPr>
            <w:rStyle w:val="Hyperlink"/>
            <w:snapToGrid w:val="0"/>
            <w:color w:val="auto"/>
            <w:sz w:val="22"/>
            <w:szCs w:val="22"/>
          </w:rPr>
          <w:t xml:space="preserve">1) </w:t>
        </w:r>
      </w:hyperlink>
      <w:r>
        <w:rPr>
          <w:snapToGrid w:val="0"/>
          <w:sz w:val="22"/>
          <w:szCs w:val="22"/>
        </w:rPr>
        <w:t xml:space="preserve">D.i.: zoo lang hielden zonder hen te vonnissen: zoo kwamen wij overeen, n.l. ten opzichte van 'tgeen nu volgt. </w:t>
      </w:r>
    </w:p>
    <w:p w:rsidR="000173C4" w:rsidRDefault="000173C4">
      <w:pPr>
        <w:jc w:val="both"/>
        <w:rPr>
          <w:snapToGrid w:val="0"/>
          <w:sz w:val="22"/>
          <w:szCs w:val="22"/>
        </w:rPr>
      </w:pPr>
      <w:hyperlink r:id="rId29" w:anchor="T1939" w:history="1">
        <w:r>
          <w:rPr>
            <w:rStyle w:val="Hyperlink"/>
            <w:snapToGrid w:val="0"/>
            <w:color w:val="auto"/>
            <w:sz w:val="22"/>
            <w:szCs w:val="22"/>
          </w:rPr>
          <w:t xml:space="preserve">2) </w:t>
        </w:r>
      </w:hyperlink>
      <w:r>
        <w:rPr>
          <w:snapToGrid w:val="0"/>
          <w:sz w:val="22"/>
          <w:szCs w:val="22"/>
        </w:rPr>
        <w:t xml:space="preserve">N.l. dat de gevangenen zoo lang in den kerker bleven. </w:t>
      </w:r>
    </w:p>
    <w:p w:rsidR="000173C4" w:rsidRDefault="000173C4">
      <w:pPr>
        <w:jc w:val="both"/>
        <w:rPr>
          <w:snapToGrid w:val="0"/>
          <w:sz w:val="22"/>
          <w:szCs w:val="22"/>
        </w:rPr>
      </w:pPr>
      <w:hyperlink r:id="rId30" w:anchor="T1940" w:history="1">
        <w:r>
          <w:rPr>
            <w:rStyle w:val="Hyperlink"/>
            <w:snapToGrid w:val="0"/>
            <w:color w:val="auto"/>
            <w:sz w:val="22"/>
            <w:szCs w:val="22"/>
          </w:rPr>
          <w:t xml:space="preserve">3) </w:t>
        </w:r>
      </w:hyperlink>
      <w:r>
        <w:rPr>
          <w:snapToGrid w:val="0"/>
          <w:sz w:val="22"/>
          <w:szCs w:val="22"/>
        </w:rPr>
        <w:t xml:space="preserve">Liet mij den tijd wel welgevallen, indien dat enz. </w:t>
      </w:r>
    </w:p>
    <w:p w:rsidR="000173C4" w:rsidRDefault="000173C4">
      <w:pPr>
        <w:jc w:val="both"/>
        <w:rPr>
          <w:snapToGrid w:val="0"/>
          <w:sz w:val="22"/>
          <w:szCs w:val="22"/>
        </w:rPr>
      </w:pPr>
      <w:hyperlink r:id="rId31" w:anchor="T1941" w:history="1">
        <w:r>
          <w:rPr>
            <w:rStyle w:val="Hyperlink"/>
            <w:snapToGrid w:val="0"/>
            <w:color w:val="auto"/>
            <w:sz w:val="22"/>
            <w:szCs w:val="22"/>
          </w:rPr>
          <w:t xml:space="preserve">+ </w:t>
        </w:r>
      </w:hyperlink>
      <w:r>
        <w:rPr>
          <w:snapToGrid w:val="0"/>
          <w:sz w:val="22"/>
          <w:szCs w:val="22"/>
        </w:rPr>
        <w:t xml:space="preserve">Psa.55.c.22. </w:t>
      </w:r>
    </w:p>
    <w:p w:rsidR="000173C4" w:rsidRDefault="000173C4">
      <w:pPr>
        <w:jc w:val="both"/>
        <w:rPr>
          <w:snapToGrid w:val="0"/>
          <w:sz w:val="22"/>
          <w:szCs w:val="22"/>
        </w:rPr>
      </w:pPr>
      <w:hyperlink r:id="rId32" w:anchor="T1942" w:history="1">
        <w:r>
          <w:rPr>
            <w:rStyle w:val="Hyperlink"/>
            <w:snapToGrid w:val="0"/>
            <w:color w:val="auto"/>
            <w:sz w:val="22"/>
            <w:szCs w:val="22"/>
          </w:rPr>
          <w:t xml:space="preserve">+ </w:t>
        </w:r>
      </w:hyperlink>
      <w:r>
        <w:rPr>
          <w:i/>
          <w:iCs/>
          <w:snapToGrid w:val="0"/>
          <w:sz w:val="22"/>
          <w:szCs w:val="22"/>
        </w:rPr>
        <w:t>Fol. 102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3" w:anchor="T1943" w:history="1">
        <w:r>
          <w:rPr>
            <w:rStyle w:val="Hyperlink"/>
            <w:snapToGrid w:val="0"/>
            <w:color w:val="auto"/>
            <w:sz w:val="22"/>
            <w:szCs w:val="22"/>
          </w:rPr>
          <w:t xml:space="preserve">+ </w:t>
        </w:r>
      </w:hyperlink>
      <w:r>
        <w:rPr>
          <w:snapToGrid w:val="0"/>
          <w:sz w:val="22"/>
          <w:szCs w:val="22"/>
        </w:rPr>
        <w:t xml:space="preserve">Act.16.d.25. </w:t>
      </w:r>
    </w:p>
    <w:p w:rsidR="000173C4" w:rsidRDefault="000173C4">
      <w:pPr>
        <w:jc w:val="both"/>
        <w:rPr>
          <w:snapToGrid w:val="0"/>
          <w:sz w:val="22"/>
          <w:szCs w:val="22"/>
        </w:rPr>
      </w:pPr>
      <w:hyperlink r:id="rId34" w:anchor="T1944" w:history="1">
        <w:r>
          <w:rPr>
            <w:rStyle w:val="Hyperlink"/>
            <w:snapToGrid w:val="0"/>
            <w:color w:val="auto"/>
            <w:sz w:val="22"/>
            <w:szCs w:val="22"/>
          </w:rPr>
          <w:t xml:space="preserve">+ </w:t>
        </w:r>
      </w:hyperlink>
      <w:r>
        <w:rPr>
          <w:snapToGrid w:val="0"/>
          <w:sz w:val="22"/>
          <w:szCs w:val="22"/>
        </w:rPr>
        <w:t xml:space="preserve">Gene.3.a.1. </w:t>
      </w:r>
    </w:p>
    <w:p w:rsidR="000173C4" w:rsidRDefault="000173C4">
      <w:pPr>
        <w:jc w:val="both"/>
        <w:rPr>
          <w:snapToGrid w:val="0"/>
          <w:sz w:val="22"/>
          <w:szCs w:val="22"/>
        </w:rPr>
      </w:pPr>
      <w:r>
        <w:rPr>
          <w:snapToGrid w:val="0"/>
          <w:sz w:val="22"/>
          <w:szCs w:val="22"/>
        </w:rPr>
        <w:t>[p. 206]</w:t>
      </w:r>
    </w:p>
    <w:p w:rsidR="000173C4" w:rsidRDefault="000173C4">
      <w:pPr>
        <w:jc w:val="both"/>
        <w:rPr>
          <w:snapToGrid w:val="0"/>
          <w:sz w:val="22"/>
          <w:szCs w:val="22"/>
        </w:rPr>
      </w:pPr>
      <w:r>
        <w:rPr>
          <w:snapToGrid w:val="0"/>
          <w:sz w:val="22"/>
          <w:szCs w:val="22"/>
        </w:rPr>
        <w:br/>
        <w:t xml:space="preserve">samen, ende wy quamen weder aan de ghEvanckenisse. Doen seyde hy: Wilt ghy de ghevangenen eens spreken? Onversaacht ick ingaande, quam by onse lieve Susters, ende ons onbekent houdende tegen malcanderen sprekende: Doen ginck desen Dienaar een weynich wech, ende sprac tegen eenen anderen dienaar. Doen sach ick wel, hoe dat ick geuaren hadde. nu mocht yemant vraghen oft seggen: Waarom ginct ghy daar in? O lieve vrienden, mijn vleesch ende bloet en dreef my daar  </w:t>
      </w:r>
      <w:hyperlink r:id="rId35" w:anchor="N1945" w:history="1">
        <w:r>
          <w:rPr>
            <w:rStyle w:val="Hyperlink"/>
            <w:snapToGrid w:val="0"/>
            <w:color w:val="auto"/>
            <w:sz w:val="22"/>
            <w:szCs w:val="22"/>
          </w:rPr>
          <w:t xml:space="preserve">+ </w:t>
        </w:r>
      </w:hyperlink>
      <w:r>
        <w:rPr>
          <w:snapToGrid w:val="0"/>
          <w:sz w:val="22"/>
          <w:szCs w:val="22"/>
        </w:rPr>
        <w:t xml:space="preserve">niet in, het is al verloren gheloopen oft geiaacht, maar het is recht als de Propheet seyt. </w:t>
      </w:r>
      <w:hyperlink r:id="rId36" w:anchor="N1946" w:history="1">
        <w:r>
          <w:rPr>
            <w:rStyle w:val="Hyperlink"/>
            <w:snapToGrid w:val="0"/>
            <w:color w:val="auto"/>
            <w:sz w:val="22"/>
            <w:szCs w:val="22"/>
          </w:rPr>
          <w:t xml:space="preserve">+ </w:t>
        </w:r>
      </w:hyperlink>
      <w:r>
        <w:rPr>
          <w:snapToGrid w:val="0"/>
          <w:sz w:val="22"/>
          <w:szCs w:val="22"/>
        </w:rPr>
        <w:t xml:space="preserve">Wy mogen wel vlieden, maar niet ontvlieden. Daarom wy moeten al comen daar wy zijn moeten. Ick en dacht niet, dat ic te Leyden een geluckighe reyse hebben soude. Ende doen vraachde de ander dienaar oft ick boven by de ander gaan woude. Ic dacht, het is so quaat alst worden mach, ende ic ginc boven, ende doen sloten sy de duere achter mi toe, ende de eene ginck om den Schout, ende een weynich boven zijnde, ende onse vrienden sprekende, so ginc ick weder beneden, doen deden si de duere open, ende daar stont de nacht Schout voor de duere. Doen seyde hy: Ghy moet hier een weynich blijven: Doen vraachde ick, oft ick boven gaan wilde. Hy seyde: Jaa. Doen seyde ick: </w:t>
      </w:r>
      <w:hyperlink r:id="rId37" w:anchor="N1947" w:history="1">
        <w:r>
          <w:rPr>
            <w:rStyle w:val="Hyperlink"/>
            <w:snapToGrid w:val="0"/>
            <w:color w:val="auto"/>
            <w:sz w:val="22"/>
            <w:szCs w:val="22"/>
          </w:rPr>
          <w:t xml:space="preserve">+ </w:t>
        </w:r>
      </w:hyperlink>
      <w:r>
        <w:rPr>
          <w:snapToGrid w:val="0"/>
          <w:sz w:val="22"/>
          <w:szCs w:val="22"/>
        </w:rPr>
        <w:t xml:space="preserve">Christus die hadde twelf Apostolen, ende deen was een Judas, maar hier en wasser maar twee, ende deen is een Judas. nu wel aan, de Heere sy gheloeft van zijn ghenade, ende niet lange toevende, doen sloten sy my boven alleen, ende ic begost terstont te singen dat Liedeken: </w:t>
      </w:r>
      <w:hyperlink r:id="rId38" w:anchor="N1948" w:history="1">
        <w:r>
          <w:rPr>
            <w:rStyle w:val="Hyperlink"/>
            <w:snapToGrid w:val="0"/>
            <w:color w:val="auto"/>
            <w:sz w:val="22"/>
            <w:szCs w:val="22"/>
          </w:rPr>
          <w:t xml:space="preserve">+ </w:t>
        </w:r>
      </w:hyperlink>
      <w:r>
        <w:rPr>
          <w:snapToGrid w:val="0"/>
          <w:sz w:val="22"/>
          <w:szCs w:val="22"/>
        </w:rPr>
        <w:t xml:space="preserve">O waarheyt, hoe zijt ghy nu vertreden </w:t>
      </w:r>
      <w:hyperlink r:id="rId39" w:anchor="N1949" w:history="1">
        <w:r>
          <w:rPr>
            <w:rStyle w:val="Hyperlink"/>
            <w:snapToGrid w:val="0"/>
            <w:color w:val="auto"/>
            <w:sz w:val="22"/>
            <w:szCs w:val="22"/>
          </w:rPr>
          <w:t xml:space="preserve">1) </w:t>
        </w:r>
      </w:hyperlink>
      <w:r>
        <w:rPr>
          <w:snapToGrid w:val="0"/>
          <w:sz w:val="22"/>
          <w:szCs w:val="22"/>
        </w:rPr>
        <w:t xml:space="preserve">. Maar ick en hadde niet langhe respijt, want daar quam soo veel volcx, ende terstont quamen sy ende benamen my mijn Testament, ende dat Liedeken van onse vier Vrienden, dat ick ghemaackt hadde </w:t>
      </w:r>
      <w:hyperlink r:id="rId40" w:anchor="N1950" w:history="1">
        <w:r>
          <w:rPr>
            <w:rStyle w:val="Hyperlink"/>
            <w:snapToGrid w:val="0"/>
            <w:color w:val="auto"/>
            <w:sz w:val="22"/>
            <w:szCs w:val="22"/>
          </w:rPr>
          <w:t xml:space="preserve">2) </w:t>
        </w:r>
      </w:hyperlink>
      <w:r>
        <w:rPr>
          <w:snapToGrid w:val="0"/>
          <w:sz w:val="22"/>
          <w:szCs w:val="22"/>
        </w:rPr>
        <w:t xml:space="preserve">. Doen sloten sy my beneden by E. S. Ende niet langhe duerende, so quam de Schout met den geheelen Raat, ende de Poorten worden ghesloten, ende men seyde, daar wasser een dozijn binnen Leyden, ende sy waren so neerstich, meynende dat sy een groot Hans oft Capiteyn hadden, eylaas neen sy. Doen vraachde de Schout. Waar is u rappier </w:t>
      </w:r>
      <w:hyperlink r:id="rId41" w:anchor="N1951" w:history="1">
        <w:r>
          <w:rPr>
            <w:rStyle w:val="Hyperlink"/>
            <w:snapToGrid w:val="0"/>
            <w:color w:val="auto"/>
            <w:sz w:val="22"/>
            <w:szCs w:val="22"/>
          </w:rPr>
          <w:t xml:space="preserve">3) </w:t>
        </w:r>
      </w:hyperlink>
      <w:r>
        <w:rPr>
          <w:snapToGrid w:val="0"/>
          <w:sz w:val="22"/>
          <w:szCs w:val="22"/>
        </w:rPr>
        <w:t xml:space="preserve">? Ick antwoordde: Mijn Meester en heeft my geen rappier leeren dra </w:t>
      </w:r>
      <w:hyperlink r:id="rId42" w:anchor="N1952" w:history="1">
        <w:r>
          <w:rPr>
            <w:rStyle w:val="Hyperlink"/>
            <w:snapToGrid w:val="0"/>
            <w:color w:val="auto"/>
            <w:sz w:val="22"/>
            <w:szCs w:val="22"/>
          </w:rPr>
          <w:t xml:space="preserve">+ </w:t>
        </w:r>
      </w:hyperlink>
      <w:r>
        <w:rPr>
          <w:snapToGrid w:val="0"/>
          <w:sz w:val="22"/>
          <w:szCs w:val="22"/>
        </w:rPr>
        <w:t xml:space="preserve">ghen. Schout. Wie is u meester? Adriaan. </w:t>
      </w:r>
      <w:hyperlink r:id="rId43" w:anchor="N1953" w:history="1">
        <w:r>
          <w:rPr>
            <w:rStyle w:val="Hyperlink"/>
            <w:snapToGrid w:val="0"/>
            <w:color w:val="auto"/>
            <w:sz w:val="22"/>
            <w:szCs w:val="22"/>
          </w:rPr>
          <w:t xml:space="preserve">+ </w:t>
        </w:r>
      </w:hyperlink>
      <w:r>
        <w:rPr>
          <w:snapToGrid w:val="0"/>
          <w:sz w:val="22"/>
          <w:szCs w:val="22"/>
        </w:rPr>
        <w:t xml:space="preserve">Christus is mijn meester. Schout. Christus is ons alder meester. Adriaan. Waar Christus u meester, ghy en sout u niet veruorderen teghen hem te vechten, maar </w:t>
      </w:r>
      <w:hyperlink r:id="rId44" w:anchor="N1954" w:history="1">
        <w:r>
          <w:rPr>
            <w:rStyle w:val="Hyperlink"/>
            <w:snapToGrid w:val="0"/>
            <w:color w:val="auto"/>
            <w:sz w:val="22"/>
            <w:szCs w:val="22"/>
          </w:rPr>
          <w:t xml:space="preserve">+ </w:t>
        </w:r>
      </w:hyperlink>
      <w:r>
        <w:rPr>
          <w:snapToGrid w:val="0"/>
          <w:sz w:val="22"/>
          <w:szCs w:val="22"/>
        </w:rPr>
        <w:t xml:space="preserve">het sal u hert vallen teghen den prickel </w:t>
      </w:r>
    </w:p>
    <w:p w:rsidR="000173C4" w:rsidRDefault="000173C4">
      <w:pPr>
        <w:jc w:val="both"/>
        <w:rPr>
          <w:snapToGrid w:val="0"/>
          <w:sz w:val="22"/>
          <w:szCs w:val="22"/>
        </w:rPr>
      </w:pPr>
    </w:p>
    <w:p w:rsidR="000173C4" w:rsidRDefault="000173C4">
      <w:pPr>
        <w:jc w:val="both"/>
        <w:rPr>
          <w:snapToGrid w:val="0"/>
          <w:sz w:val="22"/>
          <w:szCs w:val="22"/>
        </w:rPr>
      </w:pPr>
      <w:hyperlink r:id="rId45" w:anchor="T1945" w:history="1">
        <w:r>
          <w:rPr>
            <w:rStyle w:val="Hyperlink"/>
            <w:snapToGrid w:val="0"/>
            <w:color w:val="auto"/>
            <w:sz w:val="22"/>
            <w:szCs w:val="22"/>
          </w:rPr>
          <w:t xml:space="preserve">+ </w:t>
        </w:r>
      </w:hyperlink>
      <w:r>
        <w:rPr>
          <w:i/>
          <w:iCs/>
          <w:snapToGrid w:val="0"/>
          <w:sz w:val="22"/>
          <w:szCs w:val="22"/>
        </w:rPr>
        <w:t>Fol. 103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6" w:anchor="T1946" w:history="1">
        <w:r>
          <w:rPr>
            <w:rStyle w:val="Hyperlink"/>
            <w:snapToGrid w:val="0"/>
            <w:color w:val="auto"/>
            <w:sz w:val="22"/>
            <w:szCs w:val="22"/>
          </w:rPr>
          <w:t xml:space="preserve">+ </w:t>
        </w:r>
      </w:hyperlink>
      <w:r>
        <w:rPr>
          <w:snapToGrid w:val="0"/>
          <w:sz w:val="22"/>
          <w:szCs w:val="22"/>
        </w:rPr>
        <w:t xml:space="preserve">Psa.139.a.7. Sap.16.b.15. </w:t>
      </w:r>
    </w:p>
    <w:p w:rsidR="000173C4" w:rsidRDefault="000173C4">
      <w:pPr>
        <w:jc w:val="both"/>
        <w:rPr>
          <w:snapToGrid w:val="0"/>
          <w:sz w:val="22"/>
          <w:szCs w:val="22"/>
        </w:rPr>
      </w:pPr>
      <w:hyperlink r:id="rId47" w:anchor="T1947" w:history="1">
        <w:r>
          <w:rPr>
            <w:rStyle w:val="Hyperlink"/>
            <w:snapToGrid w:val="0"/>
            <w:color w:val="auto"/>
            <w:sz w:val="22"/>
            <w:szCs w:val="22"/>
          </w:rPr>
          <w:t xml:space="preserve">+ </w:t>
        </w:r>
      </w:hyperlink>
      <w:r>
        <w:rPr>
          <w:snapToGrid w:val="0"/>
          <w:sz w:val="22"/>
          <w:szCs w:val="22"/>
        </w:rPr>
        <w:t xml:space="preserve">Mat.10.a.4. Joan.6.g.70. </w:t>
      </w:r>
    </w:p>
    <w:p w:rsidR="000173C4" w:rsidRDefault="000173C4">
      <w:pPr>
        <w:jc w:val="both"/>
        <w:rPr>
          <w:snapToGrid w:val="0"/>
          <w:sz w:val="22"/>
          <w:szCs w:val="22"/>
        </w:rPr>
      </w:pPr>
      <w:hyperlink r:id="rId48" w:anchor="T1948" w:history="1">
        <w:r>
          <w:rPr>
            <w:rStyle w:val="Hyperlink"/>
            <w:snapToGrid w:val="0"/>
            <w:color w:val="auto"/>
            <w:sz w:val="22"/>
            <w:szCs w:val="22"/>
          </w:rPr>
          <w:t xml:space="preserve">+ </w:t>
        </w:r>
      </w:hyperlink>
      <w:r>
        <w:rPr>
          <w:snapToGrid w:val="0"/>
          <w:sz w:val="22"/>
          <w:szCs w:val="22"/>
        </w:rPr>
        <w:t xml:space="preserve">Esa.59.b.15. </w:t>
      </w:r>
    </w:p>
    <w:p w:rsidR="000173C4" w:rsidRDefault="000173C4">
      <w:pPr>
        <w:jc w:val="both"/>
        <w:rPr>
          <w:snapToGrid w:val="0"/>
          <w:sz w:val="22"/>
          <w:szCs w:val="22"/>
        </w:rPr>
      </w:pPr>
      <w:hyperlink r:id="rId49" w:anchor="T1949" w:history="1">
        <w:r>
          <w:rPr>
            <w:rStyle w:val="Hyperlink"/>
            <w:snapToGrid w:val="0"/>
            <w:color w:val="auto"/>
            <w:sz w:val="22"/>
            <w:szCs w:val="22"/>
          </w:rPr>
          <w:t xml:space="preserve">1) </w:t>
        </w:r>
      </w:hyperlink>
      <w:r>
        <w:rPr>
          <w:snapToGrid w:val="0"/>
          <w:sz w:val="22"/>
          <w:szCs w:val="22"/>
        </w:rPr>
        <w:t xml:space="preserve">Dit lied komt in alle uitgaven der </w:t>
      </w:r>
      <w:r>
        <w:rPr>
          <w:i/>
          <w:iCs/>
          <w:snapToGrid w:val="0"/>
          <w:sz w:val="22"/>
          <w:szCs w:val="22"/>
        </w:rPr>
        <w:t>Veelderhande Liedekens</w:t>
      </w:r>
      <w:r>
        <w:rPr>
          <w:snapToGrid w:val="0"/>
          <w:sz w:val="22"/>
          <w:szCs w:val="22"/>
        </w:rPr>
        <w:t xml:space="preserve"> voor. </w:t>
      </w:r>
    </w:p>
    <w:p w:rsidR="000173C4" w:rsidRDefault="000173C4">
      <w:pPr>
        <w:jc w:val="both"/>
        <w:rPr>
          <w:snapToGrid w:val="0"/>
          <w:sz w:val="22"/>
          <w:szCs w:val="22"/>
        </w:rPr>
      </w:pPr>
      <w:hyperlink r:id="rId50" w:anchor="T1950" w:history="1">
        <w:r>
          <w:rPr>
            <w:rStyle w:val="Hyperlink"/>
            <w:snapToGrid w:val="0"/>
            <w:color w:val="auto"/>
            <w:sz w:val="22"/>
            <w:szCs w:val="22"/>
          </w:rPr>
          <w:t xml:space="preserve">2) </w:t>
        </w:r>
      </w:hyperlink>
      <w:r>
        <w:rPr>
          <w:snapToGrid w:val="0"/>
          <w:sz w:val="22"/>
          <w:szCs w:val="22"/>
        </w:rPr>
        <w:t xml:space="preserve">Zie in het </w:t>
      </w:r>
      <w:r>
        <w:rPr>
          <w:i/>
          <w:iCs/>
          <w:snapToGrid w:val="0"/>
          <w:sz w:val="22"/>
          <w:szCs w:val="22"/>
        </w:rPr>
        <w:t>Liedboek</w:t>
      </w:r>
      <w:r>
        <w:rPr>
          <w:snapToGrid w:val="0"/>
          <w:sz w:val="22"/>
          <w:szCs w:val="22"/>
        </w:rPr>
        <w:t xml:space="preserve"> hierachter fol. 37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51" w:anchor="T1951" w:history="1">
        <w:r>
          <w:rPr>
            <w:rStyle w:val="Hyperlink"/>
            <w:snapToGrid w:val="0"/>
            <w:color w:val="auto"/>
            <w:sz w:val="22"/>
            <w:szCs w:val="22"/>
          </w:rPr>
          <w:t xml:space="preserve">3) </w:t>
        </w:r>
      </w:hyperlink>
      <w:r>
        <w:rPr>
          <w:snapToGrid w:val="0"/>
          <w:sz w:val="22"/>
          <w:szCs w:val="22"/>
        </w:rPr>
        <w:t>Men verdenkt, misschien gedachtig aan het komplot der Batenburgers (1544) Adriaan van gewelddadige plannen: eene verdenking, die anders in dezen tijd weinig meer voorkomt, o.a. fol. 118 r</w:t>
      </w:r>
      <w:r>
        <w:rPr>
          <w:snapToGrid w:val="0"/>
          <w:sz w:val="22"/>
          <w:szCs w:val="22"/>
          <w:vertAlign w:val="superscript"/>
        </w:rPr>
        <w:t>o</w:t>
      </w:r>
      <w:r>
        <w:rPr>
          <w:snapToGrid w:val="0"/>
          <w:sz w:val="22"/>
          <w:szCs w:val="22"/>
        </w:rPr>
        <w:t>; wel de herinnering aan Munster, o.a. fol. 145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52" w:anchor="T1952" w:history="1">
        <w:r>
          <w:rPr>
            <w:rStyle w:val="Hyperlink"/>
            <w:snapToGrid w:val="0"/>
            <w:color w:val="auto"/>
            <w:sz w:val="22"/>
            <w:szCs w:val="22"/>
          </w:rPr>
          <w:t xml:space="preserve">+ </w:t>
        </w:r>
      </w:hyperlink>
      <w:r>
        <w:rPr>
          <w:i/>
          <w:iCs/>
          <w:snapToGrid w:val="0"/>
          <w:sz w:val="22"/>
          <w:szCs w:val="22"/>
        </w:rPr>
        <w:t>Fol. 103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3" w:anchor="T1953" w:history="1">
        <w:r>
          <w:rPr>
            <w:rStyle w:val="Hyperlink"/>
            <w:snapToGrid w:val="0"/>
            <w:color w:val="auto"/>
            <w:sz w:val="22"/>
            <w:szCs w:val="22"/>
          </w:rPr>
          <w:t xml:space="preserve">+ </w:t>
        </w:r>
      </w:hyperlink>
      <w:r>
        <w:rPr>
          <w:snapToGrid w:val="0"/>
          <w:sz w:val="22"/>
          <w:szCs w:val="22"/>
        </w:rPr>
        <w:t xml:space="preserve">Mat.23.a.7. </w:t>
      </w:r>
    </w:p>
    <w:p w:rsidR="000173C4" w:rsidRDefault="000173C4">
      <w:pPr>
        <w:jc w:val="both"/>
        <w:rPr>
          <w:snapToGrid w:val="0"/>
          <w:sz w:val="22"/>
          <w:szCs w:val="22"/>
        </w:rPr>
      </w:pPr>
      <w:hyperlink r:id="rId54" w:anchor="T1954" w:history="1">
        <w:r>
          <w:rPr>
            <w:rStyle w:val="Hyperlink"/>
            <w:snapToGrid w:val="0"/>
            <w:color w:val="auto"/>
            <w:sz w:val="22"/>
            <w:szCs w:val="22"/>
          </w:rPr>
          <w:t xml:space="preserve">+ </w:t>
        </w:r>
      </w:hyperlink>
      <w:r>
        <w:rPr>
          <w:snapToGrid w:val="0"/>
          <w:sz w:val="22"/>
          <w:szCs w:val="22"/>
        </w:rPr>
        <w:t xml:space="preserve">Acto.9.a.5. </w:t>
      </w:r>
    </w:p>
    <w:p w:rsidR="000173C4" w:rsidRDefault="000173C4">
      <w:pPr>
        <w:jc w:val="both"/>
        <w:rPr>
          <w:snapToGrid w:val="0"/>
          <w:sz w:val="22"/>
          <w:szCs w:val="22"/>
        </w:rPr>
      </w:pPr>
      <w:r>
        <w:rPr>
          <w:snapToGrid w:val="0"/>
          <w:sz w:val="22"/>
          <w:szCs w:val="22"/>
        </w:rPr>
        <w:t>[p. 207]</w:t>
      </w:r>
    </w:p>
    <w:p w:rsidR="000173C4" w:rsidRDefault="000173C4">
      <w:pPr>
        <w:jc w:val="both"/>
        <w:rPr>
          <w:snapToGrid w:val="0"/>
          <w:sz w:val="22"/>
          <w:szCs w:val="22"/>
        </w:rPr>
      </w:pPr>
      <w:r>
        <w:rPr>
          <w:snapToGrid w:val="0"/>
          <w:sz w:val="22"/>
          <w:szCs w:val="22"/>
        </w:rPr>
        <w:br/>
        <w:t xml:space="preserve">te stooten. Schout. Dat coemt op ons. Doen vraachden sy waar ick gheslapen hadde. Adriaan. Ick hebbe wel geslapen, hebt ghy qualijck geslapen? Schout. Neen, ic salt u doen seggen. Doen vraachde een van de heeren, oft ic verdoopt was. Ick seyde neen, ic ben eens </w:t>
      </w:r>
      <w:hyperlink r:id="rId55" w:anchor="N1955" w:history="1">
        <w:r>
          <w:rPr>
            <w:rStyle w:val="Hyperlink"/>
            <w:snapToGrid w:val="0"/>
            <w:color w:val="auto"/>
            <w:sz w:val="22"/>
            <w:szCs w:val="22"/>
          </w:rPr>
          <w:t xml:space="preserve">+ </w:t>
        </w:r>
      </w:hyperlink>
      <w:r>
        <w:rPr>
          <w:snapToGrid w:val="0"/>
          <w:sz w:val="22"/>
          <w:szCs w:val="22"/>
        </w:rPr>
        <w:t xml:space="preserve">recht gedoopt. Schout. Wie heeft u ghedoopt? Doen vraachde ick, oft hy oock gedoopt woude wesen. Schout. En schaamt u niet te seggen, ick sal u wel seggen, waar ende van wien ick ghedoopt ben: Hier in S. Peters Kercke. Adriaan. Wilt ghy mede ghedoopt zijn, so sal ickt u wel seggen. Schout. Daar en heb ick noch geenen moet toe. Adriaan. Ghy en zijt daar ooc noch niet bequaam toe. Schout. Waar is de knecht metten Hoet, die met u ginc? Adriaan. Ic en weet van geenen knecht met een hoet. Schout. Wy hebben hem met u sien gaan. Adriaan. Heer Schout ghy liecht, ende zijt ghy Christus dienaar, so </w:t>
      </w:r>
      <w:hyperlink r:id="rId56" w:anchor="N1956" w:history="1">
        <w:r>
          <w:rPr>
            <w:rStyle w:val="Hyperlink"/>
            <w:snapToGrid w:val="0"/>
            <w:color w:val="auto"/>
            <w:sz w:val="22"/>
            <w:szCs w:val="22"/>
          </w:rPr>
          <w:t xml:space="preserve">+ </w:t>
        </w:r>
      </w:hyperlink>
      <w:r>
        <w:rPr>
          <w:snapToGrid w:val="0"/>
          <w:sz w:val="22"/>
          <w:szCs w:val="22"/>
        </w:rPr>
        <w:t xml:space="preserve">en behoort ghy niet te lieghen. Doen deden </w:t>
      </w:r>
      <w:hyperlink r:id="rId57" w:anchor="N1957" w:history="1">
        <w:r>
          <w:rPr>
            <w:rStyle w:val="Hyperlink"/>
            <w:snapToGrid w:val="0"/>
            <w:color w:val="auto"/>
            <w:sz w:val="22"/>
            <w:szCs w:val="22"/>
          </w:rPr>
          <w:t xml:space="preserve">1) </w:t>
        </w:r>
      </w:hyperlink>
      <w:r>
        <w:rPr>
          <w:snapToGrid w:val="0"/>
          <w:sz w:val="22"/>
          <w:szCs w:val="22"/>
        </w:rPr>
        <w:t xml:space="preserve">sy my dat Liedeken van de vrienden, ende vraachden my, wie dat geschreven hadde. Ick seyde: Ick hebbet gheschreven. Doen vraachden sy oft ict ooc gedicht hadde. Ick seyde: Ick hebt geschreven, maar ick en seyde van gheen dichten. Doen seyde de Onderschout. Ghy waart een vrijdage tot mijnent, ende ghy seyt </w:t>
      </w:r>
      <w:hyperlink r:id="rId58" w:anchor="N1958" w:history="1">
        <w:r>
          <w:rPr>
            <w:rStyle w:val="Hyperlink"/>
            <w:snapToGrid w:val="0"/>
            <w:color w:val="auto"/>
            <w:sz w:val="22"/>
            <w:szCs w:val="22"/>
          </w:rPr>
          <w:t xml:space="preserve">2) </w:t>
        </w:r>
      </w:hyperlink>
      <w:r>
        <w:rPr>
          <w:snapToGrid w:val="0"/>
          <w:sz w:val="22"/>
          <w:szCs w:val="22"/>
        </w:rPr>
        <w:t xml:space="preserve">my een Refereyn van Maria Magdalena. Adriaan. Ghy hebt ooc gelogen, want mijn Meester en heeft my gheen Refereynkens gheleert. Onderschout. Oft een Vermaninge. Adriaan. Ten  </w:t>
      </w:r>
      <w:hyperlink r:id="rId59" w:anchor="N1959" w:history="1">
        <w:r>
          <w:rPr>
            <w:rStyle w:val="Hyperlink"/>
            <w:snapToGrid w:val="0"/>
            <w:color w:val="auto"/>
            <w:sz w:val="22"/>
            <w:szCs w:val="22"/>
          </w:rPr>
          <w:t xml:space="preserve">+ </w:t>
        </w:r>
      </w:hyperlink>
      <w:r>
        <w:rPr>
          <w:snapToGrid w:val="0"/>
          <w:sz w:val="22"/>
          <w:szCs w:val="22"/>
        </w:rPr>
        <w:t xml:space="preserve">is so niet. Doen seyden de Dienaars, ende meer andere: De knecht is droncken. Ja lieve Vrienden, doen worde ic denckende om de woorden Petri, Act. 2 </w:t>
      </w:r>
      <w:hyperlink r:id="rId60" w:anchor="N1960" w:history="1">
        <w:r>
          <w:rPr>
            <w:rStyle w:val="Hyperlink"/>
            <w:snapToGrid w:val="0"/>
            <w:color w:val="auto"/>
            <w:sz w:val="22"/>
            <w:szCs w:val="22"/>
          </w:rPr>
          <w:t xml:space="preserve">+ </w:t>
        </w:r>
      </w:hyperlink>
      <w:r>
        <w:rPr>
          <w:snapToGrid w:val="0"/>
          <w:sz w:val="22"/>
          <w:szCs w:val="22"/>
        </w:rPr>
        <w:t xml:space="preserve">. Hoe die droncken waren, also ic ooc, want ic en hadde bier noch broot gheproeft vanden gheheelen daghe. Doen souden sy weder wech gaan, ende sy en wisten gheenen raat met my, waar sy my leggen souden, want Jan van Delft de dienaar seyde: Het is redelijck met E. S. nu sal hem dit boefken weder verderuen. Maar sy leyden my daar noch by. Dit ghebuerden al te samen op den selfden Maandach als ick ghevanghen was. </w:t>
      </w:r>
    </w:p>
    <w:p w:rsidR="000173C4" w:rsidRDefault="000173C4">
      <w:pPr>
        <w:jc w:val="both"/>
        <w:rPr>
          <w:snapToGrid w:val="0"/>
          <w:sz w:val="22"/>
          <w:szCs w:val="22"/>
        </w:rPr>
      </w:pPr>
      <w:r>
        <w:rPr>
          <w:snapToGrid w:val="0"/>
          <w:sz w:val="22"/>
          <w:szCs w:val="22"/>
        </w:rPr>
        <w:t xml:space="preserve">§ Donderdaachs daar naa, quam de Schout met twee Schepens, ende eenen Commissarius uit den Hage, ende my veel vragende, ende niet willende seggen, ende noch vragende waar ick geslapen hadde, ende niet begeerende te seggen, Ende noch veel andere saken, die te lanck waren te verhalen, noch vragende: Kent ghy Gielis van Aken wel? Ic seyde: Ic en heb mijn leven te Aken niet geweest </w:t>
      </w:r>
      <w:hyperlink r:id="rId61" w:anchor="N1961" w:history="1">
        <w:r>
          <w:rPr>
            <w:rStyle w:val="Hyperlink"/>
            <w:snapToGrid w:val="0"/>
            <w:color w:val="auto"/>
            <w:sz w:val="22"/>
            <w:szCs w:val="22"/>
          </w:rPr>
          <w:t xml:space="preserve">3) </w:t>
        </w:r>
      </w:hyperlink>
      <w:r>
        <w:rPr>
          <w:snapToGrid w:val="0"/>
          <w:sz w:val="22"/>
          <w:szCs w:val="22"/>
        </w:rPr>
        <w:t xml:space="preserve">. Daar lange op vragende, doen seyde ick: Ick </w:t>
      </w:r>
    </w:p>
    <w:p w:rsidR="000173C4" w:rsidRDefault="000173C4">
      <w:pPr>
        <w:jc w:val="both"/>
        <w:rPr>
          <w:snapToGrid w:val="0"/>
          <w:sz w:val="22"/>
          <w:szCs w:val="22"/>
        </w:rPr>
      </w:pPr>
      <w:hyperlink r:id="rId62" w:anchor="T1955" w:history="1">
        <w:r>
          <w:rPr>
            <w:rStyle w:val="Hyperlink"/>
            <w:snapToGrid w:val="0"/>
            <w:color w:val="auto"/>
            <w:sz w:val="22"/>
            <w:szCs w:val="22"/>
          </w:rPr>
          <w:t xml:space="preserve">+ </w:t>
        </w:r>
      </w:hyperlink>
      <w:r>
        <w:rPr>
          <w:snapToGrid w:val="0"/>
          <w:sz w:val="22"/>
          <w:szCs w:val="22"/>
        </w:rPr>
        <w:t xml:space="preserve">Mat.28.c.19. Mar.16.b.15. </w:t>
      </w:r>
    </w:p>
    <w:p w:rsidR="000173C4" w:rsidRDefault="000173C4">
      <w:pPr>
        <w:jc w:val="both"/>
        <w:rPr>
          <w:snapToGrid w:val="0"/>
          <w:sz w:val="22"/>
          <w:szCs w:val="22"/>
        </w:rPr>
      </w:pPr>
      <w:hyperlink r:id="rId63" w:anchor="T1956" w:history="1">
        <w:r>
          <w:rPr>
            <w:rStyle w:val="Hyperlink"/>
            <w:snapToGrid w:val="0"/>
            <w:color w:val="auto"/>
            <w:sz w:val="22"/>
            <w:szCs w:val="22"/>
          </w:rPr>
          <w:t xml:space="preserve">+ </w:t>
        </w:r>
      </w:hyperlink>
      <w:r>
        <w:rPr>
          <w:snapToGrid w:val="0"/>
          <w:sz w:val="22"/>
          <w:szCs w:val="22"/>
        </w:rPr>
        <w:t xml:space="preserve">Eph.4.c.25. </w:t>
      </w:r>
    </w:p>
    <w:p w:rsidR="000173C4" w:rsidRDefault="000173C4">
      <w:pPr>
        <w:jc w:val="both"/>
        <w:rPr>
          <w:snapToGrid w:val="0"/>
          <w:sz w:val="22"/>
          <w:szCs w:val="22"/>
        </w:rPr>
      </w:pPr>
      <w:hyperlink r:id="rId64" w:anchor="T1957" w:history="1">
        <w:r>
          <w:rPr>
            <w:rStyle w:val="Hyperlink"/>
            <w:snapToGrid w:val="0"/>
            <w:color w:val="auto"/>
            <w:sz w:val="22"/>
            <w:szCs w:val="22"/>
          </w:rPr>
          <w:t xml:space="preserve">1) </w:t>
        </w:r>
      </w:hyperlink>
      <w:r>
        <w:rPr>
          <w:snapToGrid w:val="0"/>
          <w:sz w:val="22"/>
          <w:szCs w:val="22"/>
        </w:rPr>
        <w:t xml:space="preserve">Zij overreikten mij, hielden mij voor. </w:t>
      </w:r>
    </w:p>
    <w:p w:rsidR="000173C4" w:rsidRDefault="000173C4">
      <w:pPr>
        <w:jc w:val="both"/>
        <w:rPr>
          <w:snapToGrid w:val="0"/>
          <w:sz w:val="22"/>
          <w:szCs w:val="22"/>
        </w:rPr>
      </w:pPr>
      <w:hyperlink r:id="rId65" w:anchor="T1958" w:history="1">
        <w:r>
          <w:rPr>
            <w:rStyle w:val="Hyperlink"/>
            <w:snapToGrid w:val="0"/>
            <w:color w:val="auto"/>
            <w:sz w:val="22"/>
            <w:szCs w:val="22"/>
          </w:rPr>
          <w:t xml:space="preserve">2) </w:t>
        </w:r>
      </w:hyperlink>
      <w:r>
        <w:rPr>
          <w:snapToGrid w:val="0"/>
          <w:sz w:val="22"/>
          <w:szCs w:val="22"/>
        </w:rPr>
        <w:t>Foutief geschreven voor ‘zeidet’; zoals Adriaan ook doet fol. 107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66" w:anchor="T1959" w:history="1">
        <w:r>
          <w:rPr>
            <w:rStyle w:val="Hyperlink"/>
            <w:snapToGrid w:val="0"/>
            <w:color w:val="auto"/>
            <w:sz w:val="22"/>
            <w:szCs w:val="22"/>
          </w:rPr>
          <w:t xml:space="preserve">+ </w:t>
        </w:r>
      </w:hyperlink>
      <w:r>
        <w:rPr>
          <w:i/>
          <w:iCs/>
          <w:snapToGrid w:val="0"/>
          <w:sz w:val="22"/>
          <w:szCs w:val="22"/>
        </w:rPr>
        <w:t>Fol. 104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67" w:anchor="T1960" w:history="1">
        <w:r>
          <w:rPr>
            <w:rStyle w:val="Hyperlink"/>
            <w:snapToGrid w:val="0"/>
            <w:color w:val="auto"/>
            <w:sz w:val="22"/>
            <w:szCs w:val="22"/>
          </w:rPr>
          <w:t xml:space="preserve">+ </w:t>
        </w:r>
      </w:hyperlink>
      <w:r>
        <w:rPr>
          <w:snapToGrid w:val="0"/>
          <w:sz w:val="22"/>
          <w:szCs w:val="22"/>
        </w:rPr>
        <w:t xml:space="preserve">Acto.2.b.12. </w:t>
      </w:r>
    </w:p>
    <w:p w:rsidR="000173C4" w:rsidRDefault="000173C4">
      <w:pPr>
        <w:jc w:val="both"/>
        <w:rPr>
          <w:snapToGrid w:val="0"/>
          <w:sz w:val="22"/>
          <w:szCs w:val="22"/>
        </w:rPr>
      </w:pPr>
      <w:hyperlink r:id="rId68" w:anchor="T1961" w:history="1">
        <w:r>
          <w:rPr>
            <w:rStyle w:val="Hyperlink"/>
            <w:snapToGrid w:val="0"/>
            <w:color w:val="auto"/>
            <w:sz w:val="22"/>
            <w:szCs w:val="22"/>
          </w:rPr>
          <w:t xml:space="preserve">3) </w:t>
        </w:r>
      </w:hyperlink>
      <w:r>
        <w:rPr>
          <w:snapToGrid w:val="0"/>
          <w:sz w:val="22"/>
          <w:szCs w:val="22"/>
        </w:rPr>
        <w:t>Ontwijkend antwoord. Zie de aanteekening op fol. 101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r>
        <w:rPr>
          <w:snapToGrid w:val="0"/>
          <w:sz w:val="22"/>
          <w:szCs w:val="22"/>
        </w:rPr>
        <w:t>[p. 208]</w:t>
      </w:r>
    </w:p>
    <w:p w:rsidR="000173C4" w:rsidRDefault="000173C4">
      <w:pPr>
        <w:jc w:val="both"/>
        <w:rPr>
          <w:snapToGrid w:val="0"/>
          <w:sz w:val="22"/>
          <w:szCs w:val="22"/>
        </w:rPr>
      </w:pPr>
      <w:r>
        <w:rPr>
          <w:snapToGrid w:val="0"/>
          <w:sz w:val="22"/>
          <w:szCs w:val="22"/>
        </w:rPr>
        <w:br/>
        <w:t xml:space="preserve">kenne hem. Doen vraachden sy waar ick by hem geweest hadde. Ick seyde: Ick en sout u niet connen wijsen. Dat bleef daar staan. Doen seyden sy: Men salt u wel doen seggen. Doen seyde ick: Mijn heeren, ick hebbe my altijt ghemijdt om niet veel te weten, op Avontuer, oft ick gevangen worde, dat ick niet veel en hadde te seggen. Doen leyden sy my de Brieven voor, die ick haar gesonden hadde, ende dat Liedeken, ende sy sagen wel dat het een schrift was, maar ic en beleedt dat niet </w:t>
      </w:r>
      <w:hyperlink r:id="rId69" w:anchor="N1962" w:history="1">
        <w:r>
          <w:rPr>
            <w:rStyle w:val="Hyperlink"/>
            <w:snapToGrid w:val="0"/>
            <w:color w:val="auto"/>
            <w:sz w:val="22"/>
            <w:szCs w:val="22"/>
          </w:rPr>
          <w:t xml:space="preserve">1) </w:t>
        </w:r>
      </w:hyperlink>
      <w:r>
        <w:rPr>
          <w:snapToGrid w:val="0"/>
          <w:sz w:val="22"/>
          <w:szCs w:val="22"/>
        </w:rPr>
        <w:t xml:space="preserve">. Ick dachte, ick sal noch vroech genoech comen, want ick moet haar doch wat seggen, als sy my pijnigen, want de sake ginck my selven aan, ende daarom en  </w:t>
      </w:r>
      <w:hyperlink r:id="rId70" w:anchor="N1963" w:history="1">
        <w:r>
          <w:rPr>
            <w:rStyle w:val="Hyperlink"/>
            <w:snapToGrid w:val="0"/>
            <w:color w:val="auto"/>
            <w:sz w:val="22"/>
            <w:szCs w:val="22"/>
          </w:rPr>
          <w:t xml:space="preserve">+ </w:t>
        </w:r>
      </w:hyperlink>
      <w:r>
        <w:rPr>
          <w:snapToGrid w:val="0"/>
          <w:sz w:val="22"/>
          <w:szCs w:val="22"/>
        </w:rPr>
        <w:t xml:space="preserve">versweech ick dat niet, doen ick gepijnicht worde, maar van anderen en hadde ic geen beuel, om die te belasten, ende ooc so en begeerde ick niet te willen weten, waar de Vrienden woonden, als ick yemant sprac. Ende weet lieve Vrienden, van dese sake is groot gebreck onder sommige, die altijt vragen na deen ende na dander, ende alsmen dat niet en seyt so en nemen zijt niet wel. Och lieve Vrienden, wist ghy wat een lijden dat het is, als ghy gevangen sout zijn, ghy en sout so niet vragen. Daarom wilt ghy wat vraghen, so vraacht na dat geloove, twelck u siele mach salich maken. Siet mijn lieve Vrienden, wilt dit ten besten nemen, want ic hebbe u dit uit liefden geschreven. Ende alle de pijne die ic geleden hebbe, dat is om ander te weten </w:t>
      </w:r>
      <w:hyperlink r:id="rId71" w:anchor="N1964" w:history="1">
        <w:r>
          <w:rPr>
            <w:rStyle w:val="Hyperlink"/>
            <w:snapToGrid w:val="0"/>
            <w:color w:val="auto"/>
            <w:sz w:val="22"/>
            <w:szCs w:val="22"/>
          </w:rPr>
          <w:t xml:space="preserve">2) </w:t>
        </w:r>
      </w:hyperlink>
      <w:r>
        <w:rPr>
          <w:snapToGrid w:val="0"/>
          <w:sz w:val="22"/>
          <w:szCs w:val="22"/>
        </w:rPr>
        <w:t xml:space="preserve">. Dus weet ghy luttel, te minder hebt ghy te antwoorden. Doen besach de Commissarius mijn Testament, ende hy seyde: Dit is een verboden Testament. Ick seyde: Daar hebt ghy ooc ghelogen. Doen sweech hy stil. Ende den Avont quam. Doen ghingen sy wech, ende beloefden my een dageraat </w:t>
      </w:r>
      <w:hyperlink r:id="rId72" w:anchor="N1965" w:history="1">
        <w:r>
          <w:rPr>
            <w:rStyle w:val="Hyperlink"/>
            <w:snapToGrid w:val="0"/>
            <w:color w:val="auto"/>
            <w:sz w:val="22"/>
            <w:szCs w:val="22"/>
          </w:rPr>
          <w:t xml:space="preserve">3) </w:t>
        </w:r>
      </w:hyperlink>
      <w:r>
        <w:rPr>
          <w:snapToGrid w:val="0"/>
          <w:sz w:val="22"/>
          <w:szCs w:val="22"/>
        </w:rPr>
        <w:t xml:space="preserve">.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Saterdaachs smorgens quamen si alle voor acht uren, ende sy brachten my in den Pijnkelder, ende daar was de Buel. Doen vraachden sy my, oft ick niet anders bedacht en was, om te seggen. Ic begost haar te vermanen. Doen seyden sy: Wy en zijn hier niet gecomen om van u gheleert te zijn, dan wy vragen u oft ghijt seggen wilt. Ende mijnen sin en stont soo niet. Doen ontcleede my de Buel, ende hy bant mijn handen op mijnen rugge, ende daar was een wijndaas, ende sy bonden eenen block aan mijn beenen, ende also ophalende, lieten sy my so hangen. Doen vraachden sy my int hangen, ende ic en sprac niet, ende weder neder latende, vraachde de Schout,  </w:t>
      </w:r>
      <w:hyperlink r:id="rId73" w:anchor="N1966" w:history="1">
        <w:r>
          <w:rPr>
            <w:rStyle w:val="Hyperlink"/>
            <w:snapToGrid w:val="0"/>
            <w:color w:val="auto"/>
            <w:sz w:val="22"/>
            <w:szCs w:val="22"/>
          </w:rPr>
          <w:t xml:space="preserve">+ </w:t>
        </w:r>
      </w:hyperlink>
      <w:r>
        <w:rPr>
          <w:snapToGrid w:val="0"/>
          <w:sz w:val="22"/>
          <w:szCs w:val="22"/>
        </w:rPr>
        <w:t xml:space="preserve">waar ick ghewrocht hadde, sint </w:t>
      </w:r>
    </w:p>
    <w:p w:rsidR="000173C4" w:rsidRDefault="000173C4">
      <w:pPr>
        <w:jc w:val="both"/>
        <w:rPr>
          <w:snapToGrid w:val="0"/>
          <w:sz w:val="22"/>
          <w:szCs w:val="22"/>
        </w:rPr>
      </w:pPr>
      <w:hyperlink r:id="rId74" w:anchor="T1962" w:history="1">
        <w:r>
          <w:rPr>
            <w:rStyle w:val="Hyperlink"/>
            <w:snapToGrid w:val="0"/>
            <w:color w:val="auto"/>
            <w:sz w:val="22"/>
            <w:szCs w:val="22"/>
          </w:rPr>
          <w:t xml:space="preserve">1) </w:t>
        </w:r>
      </w:hyperlink>
      <w:r>
        <w:rPr>
          <w:snapToGrid w:val="0"/>
          <w:sz w:val="22"/>
          <w:szCs w:val="22"/>
        </w:rPr>
        <w:t xml:space="preserve">Blijkbaar was ook ditmaal voor eene veroordeeling eigen bekentenis van den aangeklaagde noodig: waartoe anders al die moeite? </w:t>
      </w:r>
    </w:p>
    <w:p w:rsidR="000173C4" w:rsidRDefault="000173C4">
      <w:pPr>
        <w:jc w:val="both"/>
        <w:rPr>
          <w:snapToGrid w:val="0"/>
          <w:sz w:val="22"/>
          <w:szCs w:val="22"/>
        </w:rPr>
      </w:pPr>
      <w:hyperlink r:id="rId75" w:anchor="T1963" w:history="1">
        <w:r>
          <w:rPr>
            <w:rStyle w:val="Hyperlink"/>
            <w:snapToGrid w:val="0"/>
            <w:color w:val="auto"/>
            <w:sz w:val="22"/>
            <w:szCs w:val="22"/>
          </w:rPr>
          <w:t xml:space="preserve">+ </w:t>
        </w:r>
      </w:hyperlink>
      <w:r>
        <w:rPr>
          <w:i/>
          <w:iCs/>
          <w:snapToGrid w:val="0"/>
          <w:sz w:val="22"/>
          <w:szCs w:val="22"/>
        </w:rPr>
        <w:t>Fol. 104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76" w:anchor="T1964" w:history="1">
        <w:r>
          <w:rPr>
            <w:rStyle w:val="Hyperlink"/>
            <w:snapToGrid w:val="0"/>
            <w:color w:val="auto"/>
            <w:sz w:val="22"/>
            <w:szCs w:val="22"/>
          </w:rPr>
          <w:t xml:space="preserve">2) </w:t>
        </w:r>
      </w:hyperlink>
      <w:r>
        <w:rPr>
          <w:snapToGrid w:val="0"/>
          <w:sz w:val="22"/>
          <w:szCs w:val="22"/>
        </w:rPr>
        <w:t xml:space="preserve">Om anderen te weten te komen. </w:t>
      </w:r>
    </w:p>
    <w:p w:rsidR="000173C4" w:rsidRDefault="000173C4">
      <w:pPr>
        <w:jc w:val="both"/>
        <w:rPr>
          <w:snapToGrid w:val="0"/>
          <w:sz w:val="22"/>
          <w:szCs w:val="22"/>
        </w:rPr>
      </w:pPr>
      <w:hyperlink r:id="rId77" w:anchor="T1965" w:history="1">
        <w:r>
          <w:rPr>
            <w:rStyle w:val="Hyperlink"/>
            <w:snapToGrid w:val="0"/>
            <w:color w:val="auto"/>
            <w:sz w:val="22"/>
            <w:szCs w:val="22"/>
          </w:rPr>
          <w:t xml:space="preserve">3) </w:t>
        </w:r>
      </w:hyperlink>
      <w:r>
        <w:rPr>
          <w:snapToGrid w:val="0"/>
          <w:sz w:val="22"/>
          <w:szCs w:val="22"/>
        </w:rPr>
        <w:t xml:space="preserve">Zal wel zijn: zij beloofden mij een bepaalden dag, waarop ik hen weder zou spreken. </w:t>
      </w:r>
    </w:p>
    <w:p w:rsidR="000173C4" w:rsidRDefault="000173C4">
      <w:pPr>
        <w:jc w:val="both"/>
        <w:rPr>
          <w:snapToGrid w:val="0"/>
          <w:sz w:val="22"/>
          <w:szCs w:val="22"/>
        </w:rPr>
      </w:pPr>
      <w:hyperlink r:id="rId78" w:anchor="T1966" w:history="1">
        <w:r>
          <w:rPr>
            <w:rStyle w:val="Hyperlink"/>
            <w:snapToGrid w:val="0"/>
            <w:color w:val="auto"/>
            <w:sz w:val="22"/>
            <w:szCs w:val="22"/>
          </w:rPr>
          <w:t xml:space="preserve">+ </w:t>
        </w:r>
      </w:hyperlink>
      <w:r>
        <w:rPr>
          <w:i/>
          <w:iCs/>
          <w:snapToGrid w:val="0"/>
          <w:sz w:val="22"/>
          <w:szCs w:val="22"/>
        </w:rPr>
        <w:t>Fol. 105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209]</w:t>
      </w:r>
    </w:p>
    <w:p w:rsidR="000173C4" w:rsidRDefault="000173C4">
      <w:pPr>
        <w:jc w:val="both"/>
        <w:rPr>
          <w:snapToGrid w:val="0"/>
          <w:sz w:val="22"/>
          <w:szCs w:val="22"/>
        </w:rPr>
      </w:pPr>
      <w:r>
        <w:rPr>
          <w:snapToGrid w:val="0"/>
          <w:sz w:val="22"/>
          <w:szCs w:val="22"/>
        </w:rPr>
        <w:br/>
        <w:t xml:space="preserve">dat ick uit Vlaanderen geweest was. Tot Delft, seyde ick. Sy noch meer vragende, Ic niet begeerende te seggen, doen haalden sy my weder op, ende sy bonden tblock af, ende de Buel leyde een hout oft ijser tusschen mijn beenen, ende daar ginc hy op staan, ende mijn beenen waren te samen gebonden, neder latende, vraachde de Schout, oft ick niet gheweest en hadde te Leyden op een seker tijt die hy noemde, met noch ses van mijn vrienden. Ick en beleedt dat niet. Doen tooch de Buel my weder op, ende sy hadden mijn ooghen verbonden, ende sy namen roeden, ende gheesselden my. Neder latende, seyde de Schout: Segt dat, oft ick salt u seghen. Ick en begheerde niemant te belasten. Doen haalden sy my weder op, ende togen my by mijnen baart, ende by mijn hayr, ende op mijnen rugge slaande ende geesselende, maar ic en sach niet, om dat mijn oogen </w:t>
      </w:r>
      <w:hyperlink r:id="rId79" w:anchor="N1967" w:history="1">
        <w:r>
          <w:rPr>
            <w:rStyle w:val="Hyperlink"/>
            <w:snapToGrid w:val="0"/>
            <w:color w:val="auto"/>
            <w:sz w:val="22"/>
            <w:szCs w:val="22"/>
          </w:rPr>
          <w:t xml:space="preserve">+ </w:t>
        </w:r>
      </w:hyperlink>
      <w:r>
        <w:rPr>
          <w:snapToGrid w:val="0"/>
          <w:sz w:val="22"/>
          <w:szCs w:val="22"/>
        </w:rPr>
        <w:t xml:space="preserve">verbonden waren, wie dattet dede. Sy mochten ooc gevraacht hebben: </w:t>
      </w:r>
      <w:hyperlink r:id="rId80" w:anchor="N1968" w:history="1">
        <w:r>
          <w:rPr>
            <w:rStyle w:val="Hyperlink"/>
            <w:snapToGrid w:val="0"/>
            <w:color w:val="auto"/>
            <w:sz w:val="22"/>
            <w:szCs w:val="22"/>
          </w:rPr>
          <w:t xml:space="preserve">+ </w:t>
        </w:r>
      </w:hyperlink>
      <w:r>
        <w:rPr>
          <w:snapToGrid w:val="0"/>
          <w:sz w:val="22"/>
          <w:szCs w:val="22"/>
        </w:rPr>
        <w:t xml:space="preserve">Wie heeft u daar geslagen. Somma, dat ic met seven oft met acht roeden geslagen was. Ende si mi neder latende, ende ic in lange niet antwoordende, so begoten sy my met water, vreesende van beswijmen, ende int hangen hadden sy my ooc begoten, ende ic neder sittende, in lange niet sprekende, soo seyde de Schout: Ghy en willet niet seggen, ick salt u seggen: Ghy hebt tot Steven Claasz geslapen. Adr. Dat is waar. Schout. Ghy hebt hier voor de gevanckenisse geweest met noch ses van u vrienden, ende hebt de ghevanghenen </w:t>
      </w:r>
      <w:hyperlink r:id="rId81" w:anchor="N1969" w:history="1">
        <w:r>
          <w:rPr>
            <w:rStyle w:val="Hyperlink"/>
            <w:snapToGrid w:val="0"/>
            <w:color w:val="auto"/>
            <w:sz w:val="22"/>
            <w:szCs w:val="22"/>
          </w:rPr>
          <w:t xml:space="preserve">+ </w:t>
        </w:r>
      </w:hyperlink>
      <w:r>
        <w:rPr>
          <w:snapToGrid w:val="0"/>
          <w:sz w:val="22"/>
          <w:szCs w:val="22"/>
        </w:rPr>
        <w:t xml:space="preserve">vermaant, dat sy vromelijc strijden souden, ende dat sy by haar geloove blijven souden, ende ghi zijt gegaan ende hebt een schuyt ghehuert voor ses stuuers: Wat was dat voor een knecht die de schuyt toe hoorde, ende de knecht die in de ander  </w:t>
      </w:r>
      <w:hyperlink r:id="rId82" w:anchor="N1970" w:history="1">
        <w:r>
          <w:rPr>
            <w:rStyle w:val="Hyperlink"/>
            <w:snapToGrid w:val="0"/>
            <w:color w:val="auto"/>
            <w:sz w:val="22"/>
            <w:szCs w:val="22"/>
          </w:rPr>
          <w:t xml:space="preserve">+ </w:t>
        </w:r>
      </w:hyperlink>
      <w:r>
        <w:rPr>
          <w:snapToGrid w:val="0"/>
          <w:sz w:val="22"/>
          <w:szCs w:val="22"/>
        </w:rPr>
        <w:t xml:space="preserve">schuyt was, die de Schipper een halue stuuer gaf, daar hy zijn kist aan bestaayde </w:t>
      </w:r>
      <w:hyperlink r:id="rId83" w:anchor="N1971" w:history="1">
        <w:r>
          <w:rPr>
            <w:rStyle w:val="Hyperlink"/>
            <w:snapToGrid w:val="0"/>
            <w:color w:val="auto"/>
            <w:sz w:val="22"/>
            <w:szCs w:val="22"/>
          </w:rPr>
          <w:t xml:space="preserve">1) </w:t>
        </w:r>
      </w:hyperlink>
      <w:r>
        <w:rPr>
          <w:snapToGrid w:val="0"/>
          <w:sz w:val="22"/>
          <w:szCs w:val="22"/>
        </w:rPr>
        <w:t xml:space="preserve">, om dat hy met u varen soude. Ende hy wist al hoe de knecht hiet, ende wat wy gedaan hadden dat wist hy oock al, ende hoe datter een vrou met ons was, ende hoe wy gelesen hadden, ende hoe datter twee metten blooten hoofde saten, ende waar wy op gegaan waren. Doen seyde ic, dattet so was, ende so schreven zijt, maar ick ontschuldichde die twee, van de gene die in de schuyt waren, maar ten baatte niet, dat bleef daar staan. Doen thoonden sy my de Brieven, tot vier oft vijf toe. Ja (seyde ick) ic hebse geschreven. Doen seyden sy: Dit is de Placcaat schrijuer, dat en behoort ymmers niet, seyden de Schepens, dat ghy den Keyser so neder set. Doen seyde ic: Ic en sette den Keyser niet neder, hoe </w:t>
      </w:r>
    </w:p>
    <w:p w:rsidR="000173C4" w:rsidRDefault="000173C4">
      <w:pPr>
        <w:jc w:val="both"/>
        <w:rPr>
          <w:snapToGrid w:val="0"/>
          <w:sz w:val="22"/>
          <w:szCs w:val="22"/>
        </w:rPr>
      </w:pPr>
      <w:hyperlink r:id="rId84" w:anchor="T1967" w:history="1">
        <w:r>
          <w:rPr>
            <w:rStyle w:val="Hyperlink"/>
            <w:snapToGrid w:val="0"/>
            <w:color w:val="auto"/>
            <w:sz w:val="22"/>
            <w:szCs w:val="22"/>
          </w:rPr>
          <w:t xml:space="preserve">+ </w:t>
        </w:r>
      </w:hyperlink>
      <w:r>
        <w:rPr>
          <w:snapToGrid w:val="0"/>
          <w:sz w:val="22"/>
          <w:szCs w:val="22"/>
        </w:rPr>
        <w:t xml:space="preserve">Luc.22.d.63. </w:t>
      </w:r>
    </w:p>
    <w:p w:rsidR="000173C4" w:rsidRDefault="000173C4">
      <w:pPr>
        <w:jc w:val="both"/>
        <w:rPr>
          <w:snapToGrid w:val="0"/>
          <w:sz w:val="22"/>
          <w:szCs w:val="22"/>
        </w:rPr>
      </w:pPr>
      <w:hyperlink r:id="rId85" w:anchor="T1968" w:history="1">
        <w:r>
          <w:rPr>
            <w:rStyle w:val="Hyperlink"/>
            <w:snapToGrid w:val="0"/>
            <w:color w:val="auto"/>
            <w:sz w:val="22"/>
            <w:szCs w:val="22"/>
          </w:rPr>
          <w:t xml:space="preserve">+ </w:t>
        </w:r>
      </w:hyperlink>
      <w:r>
        <w:rPr>
          <w:snapToGrid w:val="0"/>
          <w:sz w:val="22"/>
          <w:szCs w:val="22"/>
        </w:rPr>
        <w:t xml:space="preserve">Mat.26.g.67. </w:t>
      </w:r>
    </w:p>
    <w:p w:rsidR="000173C4" w:rsidRDefault="000173C4">
      <w:pPr>
        <w:jc w:val="both"/>
        <w:rPr>
          <w:snapToGrid w:val="0"/>
          <w:sz w:val="22"/>
          <w:szCs w:val="22"/>
        </w:rPr>
      </w:pPr>
      <w:hyperlink r:id="rId86" w:anchor="T1969" w:history="1">
        <w:r>
          <w:rPr>
            <w:rStyle w:val="Hyperlink"/>
            <w:snapToGrid w:val="0"/>
            <w:color w:val="auto"/>
            <w:sz w:val="22"/>
            <w:szCs w:val="22"/>
          </w:rPr>
          <w:t xml:space="preserve">+ </w:t>
        </w:r>
      </w:hyperlink>
      <w:r>
        <w:rPr>
          <w:snapToGrid w:val="0"/>
          <w:sz w:val="22"/>
          <w:szCs w:val="22"/>
        </w:rPr>
        <w:t xml:space="preserve">Act.14.d.21. </w:t>
      </w:r>
    </w:p>
    <w:p w:rsidR="000173C4" w:rsidRDefault="000173C4">
      <w:pPr>
        <w:jc w:val="both"/>
        <w:rPr>
          <w:snapToGrid w:val="0"/>
          <w:sz w:val="22"/>
          <w:szCs w:val="22"/>
        </w:rPr>
      </w:pPr>
      <w:hyperlink r:id="rId87" w:anchor="T1970" w:history="1">
        <w:r>
          <w:rPr>
            <w:rStyle w:val="Hyperlink"/>
            <w:snapToGrid w:val="0"/>
            <w:color w:val="auto"/>
            <w:sz w:val="22"/>
            <w:szCs w:val="22"/>
          </w:rPr>
          <w:t xml:space="preserve">+ </w:t>
        </w:r>
      </w:hyperlink>
      <w:r>
        <w:rPr>
          <w:i/>
          <w:iCs/>
          <w:snapToGrid w:val="0"/>
          <w:sz w:val="22"/>
          <w:szCs w:val="22"/>
        </w:rPr>
        <w:t>Fol. 105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88" w:anchor="T1971" w:history="1">
        <w:r>
          <w:rPr>
            <w:rStyle w:val="Hyperlink"/>
            <w:snapToGrid w:val="0"/>
            <w:color w:val="auto"/>
            <w:sz w:val="22"/>
            <w:szCs w:val="22"/>
          </w:rPr>
          <w:t xml:space="preserve">1) </w:t>
        </w:r>
      </w:hyperlink>
      <w:r>
        <w:rPr>
          <w:snapToGrid w:val="0"/>
          <w:sz w:val="22"/>
          <w:szCs w:val="22"/>
        </w:rPr>
        <w:t xml:space="preserve">Van bestaden: aan iemand van de hand doen. Bestaaien zal wel de platte uitspraak van Adriaan Cornelisz. zijn, die over 't geheel weinig keurig in taal en stijl is. </w:t>
      </w:r>
    </w:p>
    <w:p w:rsidR="000173C4" w:rsidRDefault="000173C4">
      <w:pPr>
        <w:jc w:val="both"/>
        <w:rPr>
          <w:snapToGrid w:val="0"/>
          <w:sz w:val="22"/>
          <w:szCs w:val="22"/>
        </w:rPr>
      </w:pPr>
      <w:r>
        <w:rPr>
          <w:snapToGrid w:val="0"/>
          <w:sz w:val="22"/>
          <w:szCs w:val="22"/>
        </w:rPr>
        <w:t>[p. 210]</w:t>
      </w:r>
    </w:p>
    <w:p w:rsidR="000173C4" w:rsidRDefault="000173C4">
      <w:pPr>
        <w:jc w:val="both"/>
        <w:rPr>
          <w:snapToGrid w:val="0"/>
          <w:sz w:val="22"/>
          <w:szCs w:val="22"/>
        </w:rPr>
      </w:pPr>
      <w:r>
        <w:rPr>
          <w:snapToGrid w:val="0"/>
          <w:sz w:val="22"/>
          <w:szCs w:val="22"/>
        </w:rPr>
        <w:br/>
        <w:t xml:space="preserve">groot de Keyser is, de opperste Keyser is noch grooter. Brengt my eenen Bibel, ick salt u bewijsen, dat ick geschreven hebbe. Doen seyden sy: Waarom hebt ghy dese Brieven geschreven? Ick seyde: Ick hebse gheschreven, om dat my jammerde, ende dat ghy uwe vingeren niet meer bebloeyt en sout maken, ende ghy eens boete sout doen, </w:t>
      </w:r>
      <w:hyperlink r:id="rId89" w:anchor="N1972" w:history="1">
        <w:r>
          <w:rPr>
            <w:rStyle w:val="Hyperlink"/>
            <w:snapToGrid w:val="0"/>
            <w:color w:val="auto"/>
            <w:sz w:val="22"/>
            <w:szCs w:val="22"/>
          </w:rPr>
          <w:t xml:space="preserve">+ </w:t>
        </w:r>
      </w:hyperlink>
      <w:r>
        <w:rPr>
          <w:snapToGrid w:val="0"/>
          <w:sz w:val="22"/>
          <w:szCs w:val="22"/>
        </w:rPr>
        <w:t xml:space="preserve">als die van Niniue deden. Dat bleef daar staan. Doen vraachden sy, wat ic hielt vant Sacrament des Altaars. Ic seyde dattet niet en docht. Vrage. In hoe langhe en hebt ghy daar niet gheweest? Antw. In vier Jaren niet. Vraghe. Hebt ghy soo lange van desen gheloove geweest? Antw. Neen. Vrag. Waarom en ginct ghy dan daar niet? Antw. uit onverstant </w:t>
      </w:r>
      <w:hyperlink r:id="rId90" w:anchor="N1973" w:history="1">
        <w:r>
          <w:rPr>
            <w:rStyle w:val="Hyperlink"/>
            <w:snapToGrid w:val="0"/>
            <w:color w:val="auto"/>
            <w:sz w:val="22"/>
            <w:szCs w:val="22"/>
          </w:rPr>
          <w:t xml:space="preserve">1) </w:t>
        </w:r>
      </w:hyperlink>
      <w:r>
        <w:rPr>
          <w:snapToGrid w:val="0"/>
          <w:sz w:val="22"/>
          <w:szCs w:val="22"/>
        </w:rPr>
        <w:t xml:space="preserve">wist ick wel, dattet niet en docht. Doen gingen sy loopen. Sy hadden met my doende geweest van acht uren tot half tweluen toe, smiddaachs. </w:t>
      </w:r>
    </w:p>
    <w:p w:rsidR="000173C4" w:rsidRDefault="000173C4">
      <w:pPr>
        <w:jc w:val="both"/>
        <w:rPr>
          <w:snapToGrid w:val="0"/>
          <w:sz w:val="22"/>
          <w:szCs w:val="22"/>
        </w:rPr>
      </w:pPr>
      <w:r>
        <w:rPr>
          <w:snapToGrid w:val="0"/>
          <w:sz w:val="22"/>
          <w:szCs w:val="22"/>
        </w:rPr>
        <w:t xml:space="preserve">Dit is mijn reden die ic hadde, lieve vrienden, en versaacht u niet, al ist wat strenghe  </w:t>
      </w:r>
      <w:hyperlink r:id="rId91" w:anchor="N1974" w:history="1">
        <w:r>
          <w:rPr>
            <w:rStyle w:val="Hyperlink"/>
            <w:snapToGrid w:val="0"/>
            <w:color w:val="auto"/>
            <w:sz w:val="22"/>
            <w:szCs w:val="22"/>
          </w:rPr>
          <w:t xml:space="preserve">+ </w:t>
        </w:r>
      </w:hyperlink>
      <w:r>
        <w:rPr>
          <w:snapToGrid w:val="0"/>
          <w:sz w:val="22"/>
          <w:szCs w:val="22"/>
        </w:rPr>
        <w:t xml:space="preserve">geschreven </w:t>
      </w:r>
      <w:hyperlink r:id="rId92" w:anchor="N1975" w:history="1">
        <w:r>
          <w:rPr>
            <w:rStyle w:val="Hyperlink"/>
            <w:snapToGrid w:val="0"/>
            <w:color w:val="auto"/>
            <w:sz w:val="22"/>
            <w:szCs w:val="22"/>
          </w:rPr>
          <w:t xml:space="preserve">2) </w:t>
        </w:r>
      </w:hyperlink>
      <w:r>
        <w:rPr>
          <w:snapToGrid w:val="0"/>
          <w:sz w:val="22"/>
          <w:szCs w:val="22"/>
        </w:rPr>
        <w:t xml:space="preserve">, </w:t>
      </w:r>
      <w:hyperlink r:id="rId93" w:anchor="N1976" w:history="1">
        <w:r>
          <w:rPr>
            <w:rStyle w:val="Hyperlink"/>
            <w:snapToGrid w:val="0"/>
            <w:color w:val="auto"/>
            <w:sz w:val="22"/>
            <w:szCs w:val="22"/>
          </w:rPr>
          <w:t xml:space="preserve">+ </w:t>
        </w:r>
      </w:hyperlink>
      <w:r>
        <w:rPr>
          <w:snapToGrid w:val="0"/>
          <w:sz w:val="22"/>
          <w:szCs w:val="22"/>
        </w:rPr>
        <w:t xml:space="preserve">de Heere helpt den zijnen wel, had </w:t>
      </w:r>
      <w:hyperlink r:id="rId94" w:anchor="N1977" w:history="1">
        <w:r>
          <w:rPr>
            <w:rStyle w:val="Hyperlink"/>
            <w:snapToGrid w:val="0"/>
            <w:color w:val="auto"/>
            <w:sz w:val="22"/>
            <w:szCs w:val="22"/>
          </w:rPr>
          <w:t xml:space="preserve">†† </w:t>
        </w:r>
      </w:hyperlink>
      <w:r>
        <w:rPr>
          <w:snapToGrid w:val="0"/>
          <w:sz w:val="22"/>
          <w:szCs w:val="22"/>
        </w:rPr>
        <w:t xml:space="preserve">de Heere my niet geholpen, ten hadde niet mogelijck geweest om te dragen, maar </w:t>
      </w:r>
      <w:hyperlink r:id="rId95" w:anchor="N1978" w:history="1">
        <w:r>
          <w:rPr>
            <w:rStyle w:val="Hyperlink"/>
            <w:snapToGrid w:val="0"/>
            <w:color w:val="auto"/>
            <w:sz w:val="22"/>
            <w:szCs w:val="22"/>
          </w:rPr>
          <w:t xml:space="preserve">+ </w:t>
        </w:r>
      </w:hyperlink>
      <w:r>
        <w:rPr>
          <w:snapToGrid w:val="0"/>
          <w:sz w:val="22"/>
          <w:szCs w:val="22"/>
        </w:rPr>
        <w:t xml:space="preserve">wy vermogent al door dien, die ons machtich maact, de welcke is Christus. Ende gelijc het </w:t>
      </w:r>
      <w:hyperlink r:id="rId96" w:anchor="N1979" w:history="1">
        <w:r>
          <w:rPr>
            <w:rStyle w:val="Hyperlink"/>
            <w:snapToGrid w:val="0"/>
            <w:color w:val="auto"/>
            <w:sz w:val="22"/>
            <w:szCs w:val="22"/>
          </w:rPr>
          <w:t xml:space="preserve">+ </w:t>
        </w:r>
      </w:hyperlink>
      <w:r>
        <w:rPr>
          <w:snapToGrid w:val="0"/>
          <w:sz w:val="22"/>
          <w:szCs w:val="22"/>
        </w:rPr>
        <w:t xml:space="preserve">lijden Christi veel over ons coemt, so coemt des troosts veel door Christum. Hier by wil ick dit laten. </w:t>
      </w:r>
      <w:hyperlink r:id="rId97" w:anchor="N1980" w:history="1">
        <w:r>
          <w:rPr>
            <w:rStyle w:val="Hyperlink"/>
            <w:snapToGrid w:val="0"/>
            <w:color w:val="auto"/>
            <w:sz w:val="22"/>
            <w:szCs w:val="22"/>
          </w:rPr>
          <w:t xml:space="preserve">+ </w:t>
        </w:r>
      </w:hyperlink>
      <w:r>
        <w:rPr>
          <w:snapToGrid w:val="0"/>
          <w:sz w:val="22"/>
          <w:szCs w:val="22"/>
        </w:rPr>
        <w:t>Ick drage de litteeckenen (daar Paulus af spreect) in mijn lichaam.</w:t>
      </w:r>
    </w:p>
    <w:p w:rsidR="000173C4" w:rsidRDefault="000173C4">
      <w:pPr>
        <w:jc w:val="both"/>
        <w:rPr>
          <w:snapToGrid w:val="0"/>
          <w:sz w:val="22"/>
          <w:szCs w:val="22"/>
        </w:rPr>
      </w:pPr>
      <w:r>
        <w:rPr>
          <w:snapToGrid w:val="0"/>
          <w:sz w:val="22"/>
          <w:szCs w:val="22"/>
        </w:rPr>
        <w:t xml:space="preserve">§ Sondaachs smorgens quamen sy, ende lasen mijn examinacie op, ende vraachden oft so was. Doen wert ick gedachtich, dat vanden Propheet gheseyt is: </w:t>
      </w:r>
      <w:hyperlink r:id="rId98" w:anchor="N1981" w:history="1">
        <w:r>
          <w:rPr>
            <w:rStyle w:val="Hyperlink"/>
            <w:snapToGrid w:val="0"/>
            <w:color w:val="auto"/>
            <w:sz w:val="22"/>
            <w:szCs w:val="22"/>
          </w:rPr>
          <w:t xml:space="preserve">+ </w:t>
        </w:r>
      </w:hyperlink>
      <w:r>
        <w:rPr>
          <w:snapToGrid w:val="0"/>
          <w:sz w:val="22"/>
          <w:szCs w:val="22"/>
        </w:rPr>
        <w:t xml:space="preserve">Het zijn Woluen aan den Avont, die totten morgen niet over en laten blijven, Ja die met haren </w:t>
      </w:r>
      <w:hyperlink r:id="rId99" w:anchor="N1982" w:history="1">
        <w:r>
          <w:rPr>
            <w:rStyle w:val="Hyperlink"/>
            <w:snapToGrid w:val="0"/>
            <w:color w:val="auto"/>
            <w:sz w:val="22"/>
            <w:szCs w:val="22"/>
          </w:rPr>
          <w:t xml:space="preserve">+ </w:t>
        </w:r>
      </w:hyperlink>
      <w:r>
        <w:rPr>
          <w:snapToGrid w:val="0"/>
          <w:sz w:val="22"/>
          <w:szCs w:val="22"/>
        </w:rPr>
        <w:t xml:space="preserve">voeten snel loopen om onschuldich bloet te storten. Doen seyde ick tegen den Schout, oft hy noch niet schier versaat en was van dat onnoosel bloet, dat hy so neerstich was inden wech der ongerechticheyt. Doen seyde hy: Ick en doode u niet. Ick seyde: Skeysers Mandament doot ons, maar ghy sout dan te vreden wesen met het gene dat ghy hebt, ende niet na meer vraghen. Waar mede wilt ghy bewijsen, dat ghy ons moecht dooden. Daar staat gheschreven: </w:t>
      </w:r>
      <w:hyperlink r:id="rId100" w:anchor="N1983" w:history="1">
        <w:r>
          <w:rPr>
            <w:rStyle w:val="Hyperlink"/>
            <w:snapToGrid w:val="0"/>
            <w:color w:val="auto"/>
            <w:sz w:val="22"/>
            <w:szCs w:val="22"/>
          </w:rPr>
          <w:t xml:space="preserve">+ </w:t>
        </w:r>
      </w:hyperlink>
      <w:r>
        <w:rPr>
          <w:snapToGrid w:val="0"/>
          <w:sz w:val="22"/>
          <w:szCs w:val="22"/>
        </w:rPr>
        <w:t xml:space="preserve">Ist dat ghy u Broeder siet sondigen, so straft hem tusschen u ende hem alleen, wil hi u dan niet hooren, so neemter noch een ofte twee tot u, wil hy dan noch niet hooren, so segget de Gemeynte, wil hy dan niet hooren, so hout hem als een Heyden, jaa als een openbaar sondaar. Daar en spreect de Schriftuere van gheen dooden. Schout. Wy hebben al ander Schrift, daar Paulus </w:t>
      </w:r>
    </w:p>
    <w:p w:rsidR="000173C4" w:rsidRDefault="000173C4">
      <w:pPr>
        <w:jc w:val="both"/>
        <w:rPr>
          <w:snapToGrid w:val="0"/>
          <w:sz w:val="22"/>
          <w:szCs w:val="22"/>
        </w:rPr>
      </w:pPr>
      <w:hyperlink r:id="rId101" w:anchor="T1972" w:history="1">
        <w:r>
          <w:rPr>
            <w:rStyle w:val="Hyperlink"/>
            <w:snapToGrid w:val="0"/>
            <w:color w:val="auto"/>
            <w:sz w:val="22"/>
            <w:szCs w:val="22"/>
          </w:rPr>
          <w:t xml:space="preserve">+ </w:t>
        </w:r>
      </w:hyperlink>
      <w:r>
        <w:rPr>
          <w:snapToGrid w:val="0"/>
          <w:sz w:val="22"/>
          <w:szCs w:val="22"/>
        </w:rPr>
        <w:t xml:space="preserve">Jone.3.b.5. Mat.12.d.41. </w:t>
      </w:r>
    </w:p>
    <w:p w:rsidR="000173C4" w:rsidRDefault="000173C4">
      <w:pPr>
        <w:jc w:val="both"/>
        <w:rPr>
          <w:snapToGrid w:val="0"/>
          <w:sz w:val="22"/>
          <w:szCs w:val="22"/>
        </w:rPr>
      </w:pPr>
      <w:hyperlink r:id="rId102" w:anchor="T1973" w:history="1">
        <w:r>
          <w:rPr>
            <w:rStyle w:val="Hyperlink"/>
            <w:snapToGrid w:val="0"/>
            <w:color w:val="auto"/>
            <w:sz w:val="22"/>
            <w:szCs w:val="22"/>
          </w:rPr>
          <w:t xml:space="preserve">1) </w:t>
        </w:r>
      </w:hyperlink>
      <w:r>
        <w:rPr>
          <w:snapToGrid w:val="0"/>
          <w:sz w:val="22"/>
          <w:szCs w:val="22"/>
        </w:rPr>
        <w:t xml:space="preserve">Doordat ik toen mijne tegenwoordige juiste kennis omtrent het avondmaal nog niet bezat, wist ik wel of hield ik het althans er voor, dat het niet deugde, n.l. dat ik van het sakrament, de mis wegbleef. </w:t>
      </w:r>
    </w:p>
    <w:p w:rsidR="000173C4" w:rsidRDefault="000173C4">
      <w:pPr>
        <w:jc w:val="both"/>
        <w:rPr>
          <w:snapToGrid w:val="0"/>
          <w:sz w:val="22"/>
          <w:szCs w:val="22"/>
        </w:rPr>
      </w:pPr>
      <w:hyperlink r:id="rId103" w:anchor="T1974" w:history="1">
        <w:r>
          <w:rPr>
            <w:rStyle w:val="Hyperlink"/>
            <w:snapToGrid w:val="0"/>
            <w:color w:val="auto"/>
            <w:sz w:val="22"/>
            <w:szCs w:val="22"/>
          </w:rPr>
          <w:t xml:space="preserve">+ </w:t>
        </w:r>
      </w:hyperlink>
      <w:r>
        <w:rPr>
          <w:i/>
          <w:iCs/>
          <w:snapToGrid w:val="0"/>
          <w:sz w:val="22"/>
          <w:szCs w:val="22"/>
        </w:rPr>
        <w:t>Fol. 106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04" w:anchor="T1975" w:history="1">
        <w:r>
          <w:rPr>
            <w:rStyle w:val="Hyperlink"/>
            <w:snapToGrid w:val="0"/>
            <w:color w:val="auto"/>
            <w:sz w:val="22"/>
            <w:szCs w:val="22"/>
          </w:rPr>
          <w:t xml:space="preserve">2) </w:t>
        </w:r>
      </w:hyperlink>
      <w:r>
        <w:rPr>
          <w:snapToGrid w:val="0"/>
          <w:sz w:val="22"/>
          <w:szCs w:val="22"/>
        </w:rPr>
        <w:t xml:space="preserve">Weest niet bang, al stel ik wat hooge eischen. </w:t>
      </w:r>
    </w:p>
    <w:p w:rsidR="000173C4" w:rsidRDefault="000173C4">
      <w:pPr>
        <w:jc w:val="both"/>
        <w:rPr>
          <w:snapToGrid w:val="0"/>
          <w:sz w:val="22"/>
          <w:szCs w:val="22"/>
        </w:rPr>
      </w:pPr>
      <w:hyperlink r:id="rId105" w:anchor="T1976" w:history="1">
        <w:r>
          <w:rPr>
            <w:rStyle w:val="Hyperlink"/>
            <w:snapToGrid w:val="0"/>
            <w:color w:val="auto"/>
            <w:sz w:val="22"/>
            <w:szCs w:val="22"/>
          </w:rPr>
          <w:t xml:space="preserve">+ </w:t>
        </w:r>
      </w:hyperlink>
      <w:r>
        <w:rPr>
          <w:snapToGrid w:val="0"/>
          <w:sz w:val="22"/>
          <w:szCs w:val="22"/>
        </w:rPr>
        <w:t xml:space="preserve">1.Cor.10.b.13. </w:t>
      </w:r>
    </w:p>
    <w:p w:rsidR="000173C4" w:rsidRDefault="000173C4">
      <w:pPr>
        <w:jc w:val="both"/>
        <w:rPr>
          <w:snapToGrid w:val="0"/>
          <w:sz w:val="22"/>
          <w:szCs w:val="22"/>
        </w:rPr>
      </w:pPr>
      <w:hyperlink r:id="rId106" w:anchor="T1977" w:history="1">
        <w:r>
          <w:rPr>
            <w:rStyle w:val="Hyperlink"/>
            <w:snapToGrid w:val="0"/>
            <w:color w:val="auto"/>
            <w:sz w:val="22"/>
            <w:szCs w:val="22"/>
          </w:rPr>
          <w:t xml:space="preserve">†† </w:t>
        </w:r>
      </w:hyperlink>
      <w:r>
        <w:rPr>
          <w:snapToGrid w:val="0"/>
          <w:sz w:val="22"/>
          <w:szCs w:val="22"/>
        </w:rPr>
        <w:t xml:space="preserve">Psa.124.a.2. </w:t>
      </w:r>
    </w:p>
    <w:p w:rsidR="000173C4" w:rsidRDefault="000173C4">
      <w:pPr>
        <w:jc w:val="both"/>
        <w:rPr>
          <w:snapToGrid w:val="0"/>
          <w:sz w:val="22"/>
          <w:szCs w:val="22"/>
        </w:rPr>
      </w:pPr>
      <w:hyperlink r:id="rId107" w:anchor="T1978" w:history="1">
        <w:r>
          <w:rPr>
            <w:rStyle w:val="Hyperlink"/>
            <w:snapToGrid w:val="0"/>
            <w:color w:val="auto"/>
            <w:sz w:val="22"/>
            <w:szCs w:val="22"/>
          </w:rPr>
          <w:t xml:space="preserve">+ </w:t>
        </w:r>
      </w:hyperlink>
      <w:r>
        <w:rPr>
          <w:snapToGrid w:val="0"/>
          <w:sz w:val="22"/>
          <w:szCs w:val="22"/>
        </w:rPr>
        <w:t xml:space="preserve">Phi.4.b.13. </w:t>
      </w:r>
    </w:p>
    <w:p w:rsidR="000173C4" w:rsidRDefault="000173C4">
      <w:pPr>
        <w:jc w:val="both"/>
        <w:rPr>
          <w:snapToGrid w:val="0"/>
          <w:sz w:val="22"/>
          <w:szCs w:val="22"/>
        </w:rPr>
      </w:pPr>
      <w:hyperlink r:id="rId108" w:anchor="T1979" w:history="1">
        <w:r>
          <w:rPr>
            <w:rStyle w:val="Hyperlink"/>
            <w:snapToGrid w:val="0"/>
            <w:color w:val="auto"/>
            <w:sz w:val="22"/>
            <w:szCs w:val="22"/>
          </w:rPr>
          <w:t xml:space="preserve">+ </w:t>
        </w:r>
      </w:hyperlink>
      <w:r>
        <w:rPr>
          <w:snapToGrid w:val="0"/>
          <w:sz w:val="22"/>
          <w:szCs w:val="22"/>
        </w:rPr>
        <w:t xml:space="preserve">2.Cor.1.a.5. </w:t>
      </w:r>
    </w:p>
    <w:p w:rsidR="000173C4" w:rsidRDefault="000173C4">
      <w:pPr>
        <w:jc w:val="both"/>
        <w:rPr>
          <w:snapToGrid w:val="0"/>
          <w:sz w:val="22"/>
          <w:szCs w:val="22"/>
        </w:rPr>
      </w:pPr>
      <w:hyperlink r:id="rId109" w:anchor="T1980" w:history="1">
        <w:r>
          <w:rPr>
            <w:rStyle w:val="Hyperlink"/>
            <w:snapToGrid w:val="0"/>
            <w:color w:val="auto"/>
            <w:sz w:val="22"/>
            <w:szCs w:val="22"/>
          </w:rPr>
          <w:t xml:space="preserve">+ </w:t>
        </w:r>
      </w:hyperlink>
      <w:r>
        <w:rPr>
          <w:snapToGrid w:val="0"/>
          <w:sz w:val="22"/>
          <w:szCs w:val="22"/>
        </w:rPr>
        <w:t xml:space="preserve">Gal.6.b.19. </w:t>
      </w:r>
    </w:p>
    <w:p w:rsidR="000173C4" w:rsidRDefault="000173C4">
      <w:pPr>
        <w:jc w:val="both"/>
        <w:rPr>
          <w:snapToGrid w:val="0"/>
          <w:sz w:val="22"/>
          <w:szCs w:val="22"/>
        </w:rPr>
      </w:pPr>
      <w:hyperlink r:id="rId110" w:anchor="T1981" w:history="1">
        <w:r>
          <w:rPr>
            <w:rStyle w:val="Hyperlink"/>
            <w:snapToGrid w:val="0"/>
            <w:color w:val="auto"/>
            <w:sz w:val="22"/>
            <w:szCs w:val="22"/>
          </w:rPr>
          <w:t xml:space="preserve">+ </w:t>
        </w:r>
      </w:hyperlink>
      <w:r>
        <w:rPr>
          <w:snapToGrid w:val="0"/>
          <w:sz w:val="22"/>
          <w:szCs w:val="22"/>
        </w:rPr>
        <w:t xml:space="preserve">Sep.3.a.3. Zephanja. </w:t>
      </w:r>
    </w:p>
    <w:p w:rsidR="000173C4" w:rsidRDefault="000173C4">
      <w:pPr>
        <w:jc w:val="both"/>
        <w:rPr>
          <w:snapToGrid w:val="0"/>
          <w:sz w:val="22"/>
          <w:szCs w:val="22"/>
        </w:rPr>
      </w:pPr>
      <w:hyperlink r:id="rId111" w:anchor="T1982" w:history="1">
        <w:r>
          <w:rPr>
            <w:rStyle w:val="Hyperlink"/>
            <w:snapToGrid w:val="0"/>
            <w:color w:val="auto"/>
            <w:sz w:val="22"/>
            <w:szCs w:val="22"/>
          </w:rPr>
          <w:t xml:space="preserve">+ </w:t>
        </w:r>
      </w:hyperlink>
      <w:r>
        <w:rPr>
          <w:snapToGrid w:val="0"/>
          <w:sz w:val="22"/>
          <w:szCs w:val="22"/>
        </w:rPr>
        <w:t xml:space="preserve">Esa.59.a.7. Pro.1.b.16. </w:t>
      </w:r>
    </w:p>
    <w:p w:rsidR="000173C4" w:rsidRDefault="000173C4">
      <w:pPr>
        <w:jc w:val="both"/>
        <w:rPr>
          <w:snapToGrid w:val="0"/>
          <w:sz w:val="22"/>
          <w:szCs w:val="22"/>
        </w:rPr>
      </w:pPr>
      <w:hyperlink r:id="rId112" w:anchor="T1983" w:history="1">
        <w:r>
          <w:rPr>
            <w:rStyle w:val="Hyperlink"/>
            <w:snapToGrid w:val="0"/>
            <w:color w:val="auto"/>
            <w:sz w:val="22"/>
            <w:szCs w:val="22"/>
          </w:rPr>
          <w:t xml:space="preserve">+ </w:t>
        </w:r>
      </w:hyperlink>
      <w:r>
        <w:rPr>
          <w:snapToGrid w:val="0"/>
          <w:sz w:val="22"/>
          <w:szCs w:val="22"/>
        </w:rPr>
        <w:t xml:space="preserve">Mat.18.b.15. </w:t>
      </w:r>
    </w:p>
    <w:p w:rsidR="000173C4" w:rsidRDefault="000173C4">
      <w:pPr>
        <w:jc w:val="both"/>
        <w:rPr>
          <w:snapToGrid w:val="0"/>
          <w:sz w:val="22"/>
          <w:szCs w:val="22"/>
        </w:rPr>
      </w:pPr>
      <w:r>
        <w:rPr>
          <w:snapToGrid w:val="0"/>
          <w:sz w:val="22"/>
          <w:szCs w:val="22"/>
        </w:rPr>
        <w:t>[p. 211]</w:t>
      </w:r>
    </w:p>
    <w:p w:rsidR="000173C4" w:rsidRDefault="000173C4">
      <w:pPr>
        <w:jc w:val="both"/>
        <w:rPr>
          <w:snapToGrid w:val="0"/>
          <w:sz w:val="22"/>
          <w:szCs w:val="22"/>
        </w:rPr>
      </w:pPr>
      <w:r>
        <w:rPr>
          <w:snapToGrid w:val="0"/>
          <w:sz w:val="22"/>
          <w:szCs w:val="22"/>
        </w:rPr>
        <w:br/>
        <w:t xml:space="preserve">seyt: </w:t>
      </w:r>
      <w:hyperlink r:id="rId113" w:anchor="N1984" w:history="1">
        <w:r>
          <w:rPr>
            <w:rStyle w:val="Hyperlink"/>
            <w:snapToGrid w:val="0"/>
            <w:color w:val="auto"/>
            <w:sz w:val="22"/>
            <w:szCs w:val="22"/>
          </w:rPr>
          <w:t xml:space="preserve">+ </w:t>
        </w:r>
      </w:hyperlink>
      <w:r>
        <w:rPr>
          <w:snapToGrid w:val="0"/>
          <w:sz w:val="22"/>
          <w:szCs w:val="22"/>
        </w:rPr>
        <w:t xml:space="preserve">De Overicheyt en is niet te vergeefs geset, want Godt heeftse selfs geboden. Adriaan. Ja, </w:t>
      </w:r>
      <w:hyperlink r:id="rId114" w:anchor="N1985" w:history="1">
        <w:r>
          <w:rPr>
            <w:rStyle w:val="Hyperlink"/>
            <w:snapToGrid w:val="0"/>
            <w:color w:val="auto"/>
            <w:sz w:val="22"/>
            <w:szCs w:val="22"/>
          </w:rPr>
          <w:t xml:space="preserve">+ </w:t>
        </w:r>
      </w:hyperlink>
      <w:r>
        <w:rPr>
          <w:snapToGrid w:val="0"/>
          <w:sz w:val="22"/>
          <w:szCs w:val="22"/>
        </w:rPr>
        <w:t xml:space="preserve">den goeden tot bescherminge, ende den boosen tot straffinge, maar my dunct dattet al verkeert is, dat den goeden  </w:t>
      </w:r>
      <w:hyperlink r:id="rId115" w:anchor="N1986" w:history="1">
        <w:r>
          <w:rPr>
            <w:rStyle w:val="Hyperlink"/>
            <w:snapToGrid w:val="0"/>
            <w:color w:val="auto"/>
            <w:sz w:val="22"/>
            <w:szCs w:val="22"/>
          </w:rPr>
          <w:t xml:space="preserve">+ </w:t>
        </w:r>
      </w:hyperlink>
      <w:r>
        <w:rPr>
          <w:snapToGrid w:val="0"/>
          <w:sz w:val="22"/>
          <w:szCs w:val="22"/>
        </w:rPr>
        <w:t xml:space="preserve">tot straffinge is, ende den quaden tot bescerminge. Schout. Wy sullen u wel bewijsen dat wy u dooden mogen, met Boecken. Adri. Dat en sult ghy niet doen metten Evangelio. Ondersch. Wat weet ghy dattet den Evangelium is? Adri. Daar staat geschreven: </w:t>
      </w:r>
      <w:hyperlink r:id="rId116" w:anchor="N1987" w:history="1">
        <w:r>
          <w:rPr>
            <w:rStyle w:val="Hyperlink"/>
            <w:snapToGrid w:val="0"/>
            <w:color w:val="auto"/>
            <w:sz w:val="22"/>
            <w:szCs w:val="22"/>
          </w:rPr>
          <w:t xml:space="preserve">+ </w:t>
        </w:r>
      </w:hyperlink>
      <w:r>
        <w:rPr>
          <w:snapToGrid w:val="0"/>
          <w:sz w:val="22"/>
          <w:szCs w:val="22"/>
        </w:rPr>
        <w:t xml:space="preserve">Betert u, ende gelooft den Evangelio. Onders. Daar zijn acht Evangelien geschreven. Adr. Ick ben wel te vreden met de vier, connen die my niet leeren, de ander en souden my niet leeren. Sch. Adriaan Cornelisz, wilmen u Gheleerden beschicken, dat ghy u laat onderwijsen met des Heeren woort? Adri. Ic wil my wel laten onderwijsen met des Heeren woort. Schout. Dat is wel gesproken. Adr. Ick en wil met haar niet spreken, ten si dattet gesciede in presencie van de Wet, ende int bywesen metten genen die met my gevangen zijn. Dat en behaachde haar niet. Doen gingen sy wech, ende de Schout voer terstont na Delft. </w:t>
      </w:r>
    </w:p>
    <w:p w:rsidR="000173C4" w:rsidRDefault="000173C4">
      <w:pPr>
        <w:jc w:val="both"/>
        <w:rPr>
          <w:snapToGrid w:val="0"/>
          <w:sz w:val="22"/>
          <w:szCs w:val="22"/>
        </w:rPr>
      </w:pPr>
      <w:r>
        <w:rPr>
          <w:snapToGrid w:val="0"/>
          <w:sz w:val="22"/>
          <w:szCs w:val="22"/>
        </w:rPr>
        <w:t xml:space="preserve">§ Drie weken daar na quam de Schout in de stock, daar wy saten onder ons drien, ende hy vraachde, oft ons niet schier en begonste te verdrieten. Wy seyden: Neen. Doen seyde ic: Jacobus seyt: </w:t>
      </w:r>
      <w:hyperlink r:id="rId117" w:anchor="N1988" w:history="1">
        <w:r>
          <w:rPr>
            <w:rStyle w:val="Hyperlink"/>
            <w:snapToGrid w:val="0"/>
            <w:color w:val="auto"/>
            <w:sz w:val="22"/>
            <w:szCs w:val="22"/>
          </w:rPr>
          <w:t xml:space="preserve">+ </w:t>
        </w:r>
      </w:hyperlink>
      <w:r>
        <w:rPr>
          <w:snapToGrid w:val="0"/>
          <w:sz w:val="22"/>
          <w:szCs w:val="22"/>
        </w:rPr>
        <w:t xml:space="preserve">Neemtet voor een exempel ongemack te lijden. Het verwonderde haar, dat wijt so cleyn achten. Doen seyde ick tot den Schout: </w:t>
      </w:r>
      <w:hyperlink r:id="rId118" w:anchor="N1989" w:history="1">
        <w:r>
          <w:rPr>
            <w:rStyle w:val="Hyperlink"/>
            <w:snapToGrid w:val="0"/>
            <w:color w:val="auto"/>
            <w:sz w:val="22"/>
            <w:szCs w:val="22"/>
          </w:rPr>
          <w:t xml:space="preserve">+ </w:t>
        </w:r>
      </w:hyperlink>
      <w:r>
        <w:rPr>
          <w:snapToGrid w:val="0"/>
          <w:sz w:val="22"/>
          <w:szCs w:val="22"/>
        </w:rPr>
        <w:t xml:space="preserve">Gelijc des lijdens Christi veel over ons coemt, so coemt ooc des troost veel door Christum. Schout. Ic soude meynen, dattet u al soude verdrieten. Adr. Begintet u ooc niet te verdrieten, dit </w:t>
      </w:r>
      <w:hyperlink r:id="rId119" w:anchor="N1990" w:history="1">
        <w:r>
          <w:rPr>
            <w:rStyle w:val="Hyperlink"/>
            <w:snapToGrid w:val="0"/>
            <w:color w:val="auto"/>
            <w:sz w:val="22"/>
            <w:szCs w:val="22"/>
          </w:rPr>
          <w:t xml:space="preserve">+ </w:t>
        </w:r>
      </w:hyperlink>
      <w:r>
        <w:rPr>
          <w:snapToGrid w:val="0"/>
          <w:sz w:val="22"/>
          <w:szCs w:val="22"/>
        </w:rPr>
        <w:t xml:space="preserve">bloet te storten? Hy en antwoorde niet. Doen vraachde hy, oftmen ons Geleerde bestellen wilde. Wy seyden: </w:t>
      </w:r>
      <w:hyperlink r:id="rId120" w:anchor="N1991" w:history="1">
        <w:r>
          <w:rPr>
            <w:rStyle w:val="Hyperlink"/>
            <w:snapToGrid w:val="0"/>
            <w:color w:val="auto"/>
            <w:sz w:val="22"/>
            <w:szCs w:val="22"/>
          </w:rPr>
          <w:t xml:space="preserve">+ </w:t>
        </w:r>
      </w:hyperlink>
      <w:r>
        <w:rPr>
          <w:snapToGrid w:val="0"/>
          <w:sz w:val="22"/>
          <w:szCs w:val="22"/>
        </w:rPr>
        <w:t xml:space="preserve">Wy willen altijt wel onderwesen zijn met des Heeren woort. Schout. Men sal u anders niet onderwijsen dan met des Heeren woort. Antw. Wy willen ons geloove altijt geven om een beter, op datmen niet en seyt, dat wi  </w:t>
      </w:r>
      <w:hyperlink r:id="rId121" w:anchor="N1992" w:history="1">
        <w:r>
          <w:rPr>
            <w:rStyle w:val="Hyperlink"/>
            <w:snapToGrid w:val="0"/>
            <w:color w:val="auto"/>
            <w:sz w:val="22"/>
            <w:szCs w:val="22"/>
          </w:rPr>
          <w:t xml:space="preserve">+ </w:t>
        </w:r>
      </w:hyperlink>
      <w:hyperlink r:id="rId122" w:anchor="N1993" w:history="1">
        <w:r>
          <w:rPr>
            <w:rStyle w:val="Hyperlink"/>
            <w:snapToGrid w:val="0"/>
            <w:color w:val="auto"/>
            <w:sz w:val="22"/>
            <w:szCs w:val="22"/>
          </w:rPr>
          <w:t xml:space="preserve">+ </w:t>
        </w:r>
      </w:hyperlink>
      <w:r>
        <w:rPr>
          <w:snapToGrid w:val="0"/>
          <w:sz w:val="22"/>
          <w:szCs w:val="22"/>
        </w:rPr>
        <w:t xml:space="preserve">opstinaat staan, ende so behoorden hoorden ons wederpartije oock te doen. Schout. Dat is so, laat u onderwijsen, op Avontuer, oft u blijven hier niet lange en waar. Adriaan. </w:t>
      </w:r>
      <w:hyperlink r:id="rId123" w:anchor="N1994" w:history="1">
        <w:r>
          <w:rPr>
            <w:rStyle w:val="Hyperlink"/>
            <w:snapToGrid w:val="0"/>
            <w:color w:val="auto"/>
            <w:sz w:val="22"/>
            <w:szCs w:val="22"/>
          </w:rPr>
          <w:t xml:space="preserve">+ </w:t>
        </w:r>
      </w:hyperlink>
      <w:r>
        <w:rPr>
          <w:snapToGrid w:val="0"/>
          <w:sz w:val="22"/>
          <w:szCs w:val="22"/>
        </w:rPr>
        <w:t xml:space="preserve">Ghy en weet niet, oft u blijven hier lange sal zijn. Ende al zijn wy nu </w:t>
      </w:r>
      <w:hyperlink r:id="rId124" w:anchor="N1995" w:history="1">
        <w:r>
          <w:rPr>
            <w:rStyle w:val="Hyperlink"/>
            <w:snapToGrid w:val="0"/>
            <w:color w:val="auto"/>
            <w:sz w:val="22"/>
            <w:szCs w:val="22"/>
          </w:rPr>
          <w:t xml:space="preserve">+ </w:t>
        </w:r>
      </w:hyperlink>
      <w:r>
        <w:rPr>
          <w:snapToGrid w:val="0"/>
          <w:sz w:val="22"/>
          <w:szCs w:val="22"/>
        </w:rPr>
        <w:t>als verlaten, de Heere sal ons haast ghenadich zijn. Dat bleef daar staan. Doen seyde hy: Men sal u yemant bestellen. Doen riepen wy hem toe, int afgaan vande trappen, dat hy eenen Bibel mede soude brengen, oft een Testament.</w:t>
      </w:r>
    </w:p>
    <w:p w:rsidR="000173C4" w:rsidRDefault="000173C4">
      <w:pPr>
        <w:jc w:val="both"/>
        <w:rPr>
          <w:snapToGrid w:val="0"/>
          <w:sz w:val="22"/>
          <w:szCs w:val="22"/>
        </w:rPr>
      </w:pPr>
      <w:r>
        <w:rPr>
          <w:snapToGrid w:val="0"/>
          <w:sz w:val="22"/>
          <w:szCs w:val="22"/>
        </w:rPr>
        <w:t xml:space="preserve">§ Achter den Noen quam daar een Pape met twee dienaars, ende hy quam so </w:t>
      </w:r>
      <w:hyperlink r:id="rId125" w:anchor="N1996" w:history="1">
        <w:r>
          <w:rPr>
            <w:rStyle w:val="Hyperlink"/>
            <w:snapToGrid w:val="0"/>
            <w:color w:val="auto"/>
            <w:sz w:val="22"/>
            <w:szCs w:val="22"/>
          </w:rPr>
          <w:t xml:space="preserve">+ </w:t>
        </w:r>
      </w:hyperlink>
      <w:r>
        <w:rPr>
          <w:snapToGrid w:val="0"/>
          <w:sz w:val="22"/>
          <w:szCs w:val="22"/>
        </w:rPr>
        <w:t xml:space="preserve">schoon voort, ende hy dede zijn Cremerie voort </w:t>
      </w:r>
      <w:hyperlink r:id="rId126" w:anchor="N1997" w:history="1">
        <w:r>
          <w:rPr>
            <w:rStyle w:val="Hyperlink"/>
            <w:snapToGrid w:val="0"/>
            <w:color w:val="auto"/>
            <w:sz w:val="22"/>
            <w:szCs w:val="22"/>
          </w:rPr>
          <w:t xml:space="preserve">1) </w:t>
        </w:r>
      </w:hyperlink>
      <w:r>
        <w:rPr>
          <w:snapToGrid w:val="0"/>
          <w:sz w:val="22"/>
          <w:szCs w:val="22"/>
        </w:rPr>
        <w:t xml:space="preserve">, </w:t>
      </w:r>
    </w:p>
    <w:p w:rsidR="000173C4" w:rsidRDefault="000173C4">
      <w:pPr>
        <w:jc w:val="both"/>
        <w:rPr>
          <w:snapToGrid w:val="0"/>
          <w:sz w:val="22"/>
          <w:szCs w:val="22"/>
        </w:rPr>
      </w:pPr>
      <w:hyperlink r:id="rId127" w:anchor="T1984" w:history="1">
        <w:r>
          <w:rPr>
            <w:rStyle w:val="Hyperlink"/>
            <w:snapToGrid w:val="0"/>
            <w:color w:val="auto"/>
            <w:sz w:val="22"/>
            <w:szCs w:val="22"/>
          </w:rPr>
          <w:t xml:space="preserve">+ </w:t>
        </w:r>
      </w:hyperlink>
      <w:r>
        <w:rPr>
          <w:snapToGrid w:val="0"/>
          <w:sz w:val="22"/>
          <w:szCs w:val="22"/>
        </w:rPr>
        <w:t xml:space="preserve">Rom.13.a.2. </w:t>
      </w:r>
    </w:p>
    <w:p w:rsidR="000173C4" w:rsidRDefault="000173C4">
      <w:pPr>
        <w:jc w:val="both"/>
        <w:rPr>
          <w:snapToGrid w:val="0"/>
          <w:sz w:val="22"/>
          <w:szCs w:val="22"/>
        </w:rPr>
      </w:pPr>
      <w:hyperlink r:id="rId128" w:anchor="T1985" w:history="1">
        <w:r>
          <w:rPr>
            <w:rStyle w:val="Hyperlink"/>
            <w:snapToGrid w:val="0"/>
            <w:color w:val="auto"/>
            <w:sz w:val="22"/>
            <w:szCs w:val="22"/>
          </w:rPr>
          <w:t xml:space="preserve">+ </w:t>
        </w:r>
      </w:hyperlink>
      <w:r>
        <w:rPr>
          <w:snapToGrid w:val="0"/>
          <w:sz w:val="22"/>
          <w:szCs w:val="22"/>
        </w:rPr>
        <w:t xml:space="preserve">1.Pet.2.b.14. </w:t>
      </w:r>
    </w:p>
    <w:p w:rsidR="000173C4" w:rsidRDefault="000173C4">
      <w:pPr>
        <w:jc w:val="both"/>
        <w:rPr>
          <w:snapToGrid w:val="0"/>
          <w:sz w:val="22"/>
          <w:szCs w:val="22"/>
        </w:rPr>
      </w:pPr>
      <w:hyperlink r:id="rId129" w:anchor="T1986" w:history="1">
        <w:r>
          <w:rPr>
            <w:rStyle w:val="Hyperlink"/>
            <w:snapToGrid w:val="0"/>
            <w:color w:val="auto"/>
            <w:sz w:val="22"/>
            <w:szCs w:val="22"/>
          </w:rPr>
          <w:t xml:space="preserve">+ </w:t>
        </w:r>
      </w:hyperlink>
      <w:r>
        <w:rPr>
          <w:i/>
          <w:iCs/>
          <w:snapToGrid w:val="0"/>
          <w:sz w:val="22"/>
          <w:szCs w:val="22"/>
        </w:rPr>
        <w:t>Fol. 106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30" w:anchor="T1987" w:history="1">
        <w:r>
          <w:rPr>
            <w:rStyle w:val="Hyperlink"/>
            <w:snapToGrid w:val="0"/>
            <w:color w:val="auto"/>
            <w:sz w:val="22"/>
            <w:szCs w:val="22"/>
          </w:rPr>
          <w:t xml:space="preserve">+ </w:t>
        </w:r>
      </w:hyperlink>
      <w:r>
        <w:rPr>
          <w:snapToGrid w:val="0"/>
          <w:sz w:val="22"/>
          <w:szCs w:val="22"/>
        </w:rPr>
        <w:t xml:space="preserve">Mar.1.b.15. </w:t>
      </w:r>
    </w:p>
    <w:p w:rsidR="000173C4" w:rsidRDefault="000173C4">
      <w:pPr>
        <w:jc w:val="both"/>
        <w:rPr>
          <w:snapToGrid w:val="0"/>
          <w:sz w:val="22"/>
          <w:szCs w:val="22"/>
        </w:rPr>
      </w:pPr>
      <w:hyperlink r:id="rId131" w:anchor="T1988" w:history="1">
        <w:r>
          <w:rPr>
            <w:rStyle w:val="Hyperlink"/>
            <w:snapToGrid w:val="0"/>
            <w:color w:val="auto"/>
            <w:sz w:val="22"/>
            <w:szCs w:val="22"/>
          </w:rPr>
          <w:t xml:space="preserve">+ </w:t>
        </w:r>
      </w:hyperlink>
      <w:r>
        <w:rPr>
          <w:snapToGrid w:val="0"/>
          <w:sz w:val="22"/>
          <w:szCs w:val="22"/>
        </w:rPr>
        <w:t xml:space="preserve">Jaco.5.b.10. </w:t>
      </w:r>
    </w:p>
    <w:p w:rsidR="000173C4" w:rsidRDefault="000173C4">
      <w:pPr>
        <w:jc w:val="both"/>
        <w:rPr>
          <w:snapToGrid w:val="0"/>
          <w:sz w:val="22"/>
          <w:szCs w:val="22"/>
        </w:rPr>
      </w:pPr>
      <w:hyperlink r:id="rId132" w:anchor="T1989" w:history="1">
        <w:r>
          <w:rPr>
            <w:rStyle w:val="Hyperlink"/>
            <w:snapToGrid w:val="0"/>
            <w:color w:val="auto"/>
            <w:sz w:val="22"/>
            <w:szCs w:val="22"/>
          </w:rPr>
          <w:t xml:space="preserve">+ </w:t>
        </w:r>
      </w:hyperlink>
      <w:r>
        <w:rPr>
          <w:snapToGrid w:val="0"/>
          <w:sz w:val="22"/>
          <w:szCs w:val="22"/>
        </w:rPr>
        <w:t xml:space="preserve">2.Cor.1.a.5. </w:t>
      </w:r>
    </w:p>
    <w:p w:rsidR="000173C4" w:rsidRDefault="000173C4">
      <w:pPr>
        <w:jc w:val="both"/>
        <w:rPr>
          <w:snapToGrid w:val="0"/>
          <w:sz w:val="22"/>
          <w:szCs w:val="22"/>
        </w:rPr>
      </w:pPr>
      <w:hyperlink r:id="rId133" w:anchor="T1990" w:history="1">
        <w:r>
          <w:rPr>
            <w:rStyle w:val="Hyperlink"/>
            <w:snapToGrid w:val="0"/>
            <w:color w:val="auto"/>
            <w:sz w:val="22"/>
            <w:szCs w:val="22"/>
          </w:rPr>
          <w:t xml:space="preserve">+ </w:t>
        </w:r>
      </w:hyperlink>
      <w:r>
        <w:rPr>
          <w:snapToGrid w:val="0"/>
          <w:sz w:val="22"/>
          <w:szCs w:val="22"/>
        </w:rPr>
        <w:t xml:space="preserve">Pro.1.b.16. </w:t>
      </w:r>
    </w:p>
    <w:p w:rsidR="000173C4" w:rsidRDefault="000173C4">
      <w:pPr>
        <w:jc w:val="both"/>
        <w:rPr>
          <w:snapToGrid w:val="0"/>
          <w:sz w:val="22"/>
          <w:szCs w:val="22"/>
        </w:rPr>
      </w:pPr>
      <w:hyperlink r:id="rId134" w:anchor="T1991" w:history="1">
        <w:r>
          <w:rPr>
            <w:rStyle w:val="Hyperlink"/>
            <w:snapToGrid w:val="0"/>
            <w:color w:val="auto"/>
            <w:sz w:val="22"/>
            <w:szCs w:val="22"/>
          </w:rPr>
          <w:t xml:space="preserve">+ </w:t>
        </w:r>
      </w:hyperlink>
      <w:r>
        <w:rPr>
          <w:snapToGrid w:val="0"/>
          <w:sz w:val="22"/>
          <w:szCs w:val="22"/>
        </w:rPr>
        <w:t xml:space="preserve">2.Tim.2.b.15. </w:t>
      </w:r>
    </w:p>
    <w:p w:rsidR="000173C4" w:rsidRDefault="000173C4">
      <w:pPr>
        <w:jc w:val="both"/>
        <w:rPr>
          <w:snapToGrid w:val="0"/>
          <w:sz w:val="22"/>
          <w:szCs w:val="22"/>
        </w:rPr>
      </w:pPr>
      <w:hyperlink r:id="rId135" w:anchor="T1992" w:history="1">
        <w:r>
          <w:rPr>
            <w:rStyle w:val="Hyperlink"/>
            <w:snapToGrid w:val="0"/>
            <w:color w:val="auto"/>
            <w:sz w:val="22"/>
            <w:szCs w:val="22"/>
          </w:rPr>
          <w:t xml:space="preserve">+ </w:t>
        </w:r>
      </w:hyperlink>
      <w:r>
        <w:rPr>
          <w:i/>
          <w:iCs/>
          <w:snapToGrid w:val="0"/>
          <w:sz w:val="22"/>
          <w:szCs w:val="22"/>
        </w:rPr>
        <w:t>Fol. 107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36" w:anchor="T1993" w:history="1">
        <w:r>
          <w:rPr>
            <w:rStyle w:val="Hyperlink"/>
            <w:snapToGrid w:val="0"/>
            <w:color w:val="auto"/>
            <w:sz w:val="22"/>
            <w:szCs w:val="22"/>
          </w:rPr>
          <w:t xml:space="preserve">+ </w:t>
        </w:r>
      </w:hyperlink>
      <w:r>
        <w:rPr>
          <w:snapToGrid w:val="0"/>
          <w:sz w:val="22"/>
          <w:szCs w:val="22"/>
        </w:rPr>
        <w:t xml:space="preserve">Deu.10.b.16. </w:t>
      </w:r>
    </w:p>
    <w:p w:rsidR="000173C4" w:rsidRDefault="000173C4">
      <w:pPr>
        <w:jc w:val="both"/>
        <w:rPr>
          <w:snapToGrid w:val="0"/>
          <w:sz w:val="22"/>
          <w:szCs w:val="22"/>
        </w:rPr>
      </w:pPr>
      <w:hyperlink r:id="rId137" w:anchor="T1994" w:history="1">
        <w:r>
          <w:rPr>
            <w:rStyle w:val="Hyperlink"/>
            <w:snapToGrid w:val="0"/>
            <w:color w:val="auto"/>
            <w:sz w:val="22"/>
            <w:szCs w:val="22"/>
          </w:rPr>
          <w:t xml:space="preserve">+ </w:t>
        </w:r>
      </w:hyperlink>
      <w:r>
        <w:rPr>
          <w:snapToGrid w:val="0"/>
          <w:sz w:val="22"/>
          <w:szCs w:val="22"/>
        </w:rPr>
        <w:t xml:space="preserve">Mat.25.a.13. </w:t>
      </w:r>
    </w:p>
    <w:p w:rsidR="000173C4" w:rsidRDefault="000173C4">
      <w:pPr>
        <w:jc w:val="both"/>
        <w:rPr>
          <w:snapToGrid w:val="0"/>
          <w:sz w:val="22"/>
          <w:szCs w:val="22"/>
        </w:rPr>
      </w:pPr>
      <w:hyperlink r:id="rId138" w:anchor="T1995" w:history="1">
        <w:r>
          <w:rPr>
            <w:rStyle w:val="Hyperlink"/>
            <w:snapToGrid w:val="0"/>
            <w:color w:val="auto"/>
            <w:sz w:val="22"/>
            <w:szCs w:val="22"/>
          </w:rPr>
          <w:t xml:space="preserve">+ </w:t>
        </w:r>
      </w:hyperlink>
      <w:r>
        <w:rPr>
          <w:snapToGrid w:val="0"/>
          <w:sz w:val="22"/>
          <w:szCs w:val="22"/>
        </w:rPr>
        <w:t xml:space="preserve">Joan.14.b.18. 16.c.22. </w:t>
      </w:r>
    </w:p>
    <w:p w:rsidR="000173C4" w:rsidRDefault="000173C4">
      <w:pPr>
        <w:jc w:val="both"/>
        <w:rPr>
          <w:snapToGrid w:val="0"/>
          <w:sz w:val="22"/>
          <w:szCs w:val="22"/>
        </w:rPr>
      </w:pPr>
      <w:hyperlink r:id="rId139" w:anchor="T1996" w:history="1">
        <w:r>
          <w:rPr>
            <w:rStyle w:val="Hyperlink"/>
            <w:snapToGrid w:val="0"/>
            <w:color w:val="auto"/>
            <w:sz w:val="22"/>
            <w:szCs w:val="22"/>
          </w:rPr>
          <w:t xml:space="preserve">+ </w:t>
        </w:r>
      </w:hyperlink>
      <w:r>
        <w:rPr>
          <w:snapToGrid w:val="0"/>
          <w:sz w:val="22"/>
          <w:szCs w:val="22"/>
        </w:rPr>
        <w:t xml:space="preserve">Psa.55.c.22. </w:t>
      </w:r>
    </w:p>
    <w:p w:rsidR="000173C4" w:rsidRDefault="000173C4">
      <w:pPr>
        <w:jc w:val="both"/>
        <w:rPr>
          <w:snapToGrid w:val="0"/>
          <w:sz w:val="22"/>
          <w:szCs w:val="22"/>
        </w:rPr>
      </w:pPr>
      <w:hyperlink r:id="rId140" w:anchor="T1997" w:history="1">
        <w:r>
          <w:rPr>
            <w:rStyle w:val="Hyperlink"/>
            <w:snapToGrid w:val="0"/>
            <w:color w:val="auto"/>
            <w:sz w:val="22"/>
            <w:szCs w:val="22"/>
          </w:rPr>
          <w:t xml:space="preserve">1) </w:t>
        </w:r>
      </w:hyperlink>
      <w:r>
        <w:rPr>
          <w:snapToGrid w:val="0"/>
          <w:sz w:val="22"/>
          <w:szCs w:val="22"/>
        </w:rPr>
        <w:t xml:space="preserve">Hij trad zoo hupsch op en bood zijne koopwaar (kramerij) aan. </w:t>
      </w:r>
    </w:p>
    <w:p w:rsidR="000173C4" w:rsidRDefault="000173C4">
      <w:pPr>
        <w:jc w:val="both"/>
        <w:rPr>
          <w:snapToGrid w:val="0"/>
          <w:sz w:val="22"/>
          <w:szCs w:val="22"/>
        </w:rPr>
      </w:pPr>
      <w:r>
        <w:rPr>
          <w:snapToGrid w:val="0"/>
          <w:sz w:val="22"/>
          <w:szCs w:val="22"/>
        </w:rPr>
        <w:t>[p. 212]</w:t>
      </w:r>
    </w:p>
    <w:p w:rsidR="000173C4" w:rsidRDefault="000173C4">
      <w:pPr>
        <w:jc w:val="both"/>
        <w:rPr>
          <w:snapToGrid w:val="0"/>
          <w:sz w:val="22"/>
          <w:szCs w:val="22"/>
        </w:rPr>
      </w:pPr>
      <w:r>
        <w:rPr>
          <w:snapToGrid w:val="0"/>
          <w:sz w:val="22"/>
          <w:szCs w:val="22"/>
        </w:rPr>
        <w:br/>
        <w:t xml:space="preserve">ende meynde wat te vercoopen, ende hy sprack so lieflijc. Ende als daar een uit ons op sprack, doen bracht hy veel voort. Doen seyde ic, dat ons de Heere ghewaarschout hadde </w:t>
      </w:r>
      <w:hyperlink r:id="rId141" w:anchor="N1998" w:history="1">
        <w:r>
          <w:rPr>
            <w:rStyle w:val="Hyperlink"/>
            <w:snapToGrid w:val="0"/>
            <w:color w:val="auto"/>
            <w:sz w:val="22"/>
            <w:szCs w:val="22"/>
          </w:rPr>
          <w:t xml:space="preserve">+ </w:t>
        </w:r>
      </w:hyperlink>
      <w:r>
        <w:rPr>
          <w:snapToGrid w:val="0"/>
          <w:sz w:val="22"/>
          <w:szCs w:val="22"/>
        </w:rPr>
        <w:t xml:space="preserve">voor den deessem der Phariseen, ende voor den genen die in lange cleederen wandelen. Pape. De cleederen en sullent niet doen. Doen seyde ick, dat haar dingen niet en dochten, Kinderdoop, Clocken luyden, Misse, ende al haar lueren </w:t>
      </w:r>
      <w:hyperlink r:id="rId142" w:anchor="N1999" w:history="1">
        <w:r>
          <w:rPr>
            <w:rStyle w:val="Hyperlink"/>
            <w:snapToGrid w:val="0"/>
            <w:color w:val="auto"/>
            <w:sz w:val="22"/>
            <w:szCs w:val="22"/>
          </w:rPr>
          <w:t xml:space="preserve">1) </w:t>
        </w:r>
      </w:hyperlink>
      <w:r>
        <w:rPr>
          <w:snapToGrid w:val="0"/>
          <w:sz w:val="22"/>
          <w:szCs w:val="22"/>
        </w:rPr>
        <w:t xml:space="preserve">. Doen sprack hy daar op, dat heylige Doopsel der kinderen, dattet recht was. Ic vraachde, waar dattet recht beschreven stont. Pape. Tot den Corinthen in den eersten Brief, int 16. Capittel. Adriaan. Daar staat </w:t>
      </w:r>
      <w:hyperlink r:id="rId143" w:anchor="N2000" w:history="1">
        <w:r>
          <w:rPr>
            <w:rStyle w:val="Hyperlink"/>
            <w:snapToGrid w:val="0"/>
            <w:color w:val="auto"/>
            <w:sz w:val="22"/>
            <w:szCs w:val="22"/>
          </w:rPr>
          <w:t xml:space="preserve">+ </w:t>
        </w:r>
      </w:hyperlink>
      <w:r>
        <w:rPr>
          <w:snapToGrid w:val="0"/>
          <w:sz w:val="22"/>
          <w:szCs w:val="22"/>
        </w:rPr>
        <w:t xml:space="preserve">Stephanens huysghesin zijn de eerste in Achaja, die haar totten dienst der Heyligen begeven hebben, dit en conden ymmers geen kinderen wesen, de kinderen en connen hen niet begeven totten dienst der Heyligen, maar men moet de kinderen selfs dienen. Vanden </w:t>
      </w:r>
      <w:hyperlink r:id="rId144" w:anchor="N2001" w:history="1">
        <w:r>
          <w:rPr>
            <w:rStyle w:val="Hyperlink"/>
            <w:snapToGrid w:val="0"/>
            <w:color w:val="auto"/>
            <w:sz w:val="22"/>
            <w:szCs w:val="22"/>
          </w:rPr>
          <w:t xml:space="preserve">+ </w:t>
        </w:r>
      </w:hyperlink>
      <w:r>
        <w:rPr>
          <w:snapToGrid w:val="0"/>
          <w:sz w:val="22"/>
          <w:szCs w:val="22"/>
        </w:rPr>
        <w:t xml:space="preserve">Stockmeester met zijn huysgesin vraachde hy ons, oft daar geen kinderen en waren. Ant. Neent. Pape. Wat weet ghijt? Adri. Daar staat also geschreven: De Stocmeester verblijdde hem, dat hij in Christum Jesum  </w:t>
      </w:r>
      <w:hyperlink r:id="rId145" w:anchor="N2002" w:history="1">
        <w:r>
          <w:rPr>
            <w:rStyle w:val="Hyperlink"/>
            <w:snapToGrid w:val="0"/>
            <w:color w:val="auto"/>
            <w:sz w:val="22"/>
            <w:szCs w:val="22"/>
          </w:rPr>
          <w:t xml:space="preserve">+ </w:t>
        </w:r>
      </w:hyperlink>
      <w:r>
        <w:rPr>
          <w:snapToGrid w:val="0"/>
          <w:sz w:val="22"/>
          <w:szCs w:val="22"/>
        </w:rPr>
        <w:t xml:space="preserve">geloovich gheworden was met zijn geheel huysgesin, de kinderen en connen haar niet verblijden vant geloove, want sy en hebben geen geloove. Doen was hy oock daar uit, desgelijcx van </w:t>
      </w:r>
      <w:hyperlink r:id="rId146" w:anchor="N2003" w:history="1">
        <w:r>
          <w:rPr>
            <w:rStyle w:val="Hyperlink"/>
            <w:snapToGrid w:val="0"/>
            <w:color w:val="auto"/>
            <w:sz w:val="22"/>
            <w:szCs w:val="22"/>
          </w:rPr>
          <w:t xml:space="preserve">+ </w:t>
        </w:r>
      </w:hyperlink>
      <w:r>
        <w:rPr>
          <w:snapToGrid w:val="0"/>
          <w:sz w:val="22"/>
          <w:szCs w:val="22"/>
        </w:rPr>
        <w:t xml:space="preserve">Lydea de purpur vercoopster voer hy ooc so mede. Pape. Doen ic ionc was, doen hadde ic mijn geloove also volcomelijc als ic nu doe. Adri. Wat seyt </w:t>
      </w:r>
      <w:hyperlink r:id="rId147" w:anchor="N2004" w:history="1">
        <w:r>
          <w:rPr>
            <w:rStyle w:val="Hyperlink"/>
            <w:snapToGrid w:val="0"/>
            <w:color w:val="auto"/>
            <w:sz w:val="22"/>
            <w:szCs w:val="22"/>
          </w:rPr>
          <w:t xml:space="preserve">2) </w:t>
        </w:r>
      </w:hyperlink>
      <w:r>
        <w:rPr>
          <w:snapToGrid w:val="0"/>
          <w:sz w:val="22"/>
          <w:szCs w:val="22"/>
        </w:rPr>
        <w:t xml:space="preserve">ghy doen? Doen antwoorde hy my niet. Ende hy seyde: Doen ic geboren wert, doen hadde ick de hant, ende ic en wistet niet, also ooc mijn gheloove, dat was in my verborgen, ende de erfsonden die ick hadde, die worden daar mede wech genomen door de herboorte des waters, die daar op de Vonte gheschiet. Doen vraachde ic hem, oft het water voor hem gecruyst was, oft Christus. Pape. Christus. Adri. Nochtans soect ghy salicheyt int water. Daar sweech hy op. Doen vraachde Dierick Jansz waar dat geschreven stont, datmen de clocken doopen sal. Pape. Dat is van de heylige kercke ingestelt. Ende noch van dat Mis doen. Doen seyde hy, dat hy God inde Misse hadde in vleesch ende in bloet lichamelijc. Doen seyde ic, dat hy een </w:t>
      </w:r>
      <w:hyperlink r:id="rId148" w:anchor="N2005" w:history="1">
        <w:r>
          <w:rPr>
            <w:rStyle w:val="Hyperlink"/>
            <w:snapToGrid w:val="0"/>
            <w:color w:val="auto"/>
            <w:sz w:val="22"/>
            <w:szCs w:val="22"/>
          </w:rPr>
          <w:t xml:space="preserve">+ </w:t>
        </w:r>
      </w:hyperlink>
      <w:r>
        <w:rPr>
          <w:snapToGrid w:val="0"/>
          <w:sz w:val="22"/>
          <w:szCs w:val="22"/>
        </w:rPr>
        <w:t xml:space="preserve">verleyder was. Pape. En heeft God niet geseyt: </w:t>
      </w:r>
      <w:hyperlink r:id="rId149" w:anchor="N2006" w:history="1">
        <w:r>
          <w:rPr>
            <w:rStyle w:val="Hyperlink"/>
            <w:snapToGrid w:val="0"/>
            <w:color w:val="auto"/>
            <w:sz w:val="22"/>
            <w:szCs w:val="22"/>
          </w:rPr>
          <w:t xml:space="preserve">† </w:t>
        </w:r>
      </w:hyperlink>
      <w:r>
        <w:rPr>
          <w:snapToGrid w:val="0"/>
          <w:sz w:val="22"/>
          <w:szCs w:val="22"/>
        </w:rPr>
        <w:t xml:space="preserve">Neemt, eet, dat is mijn vleesch, ende drinct, dat is mijn bloet, ende so dicwils als ghi van desen broode eet, so sult ghi des Heeren doot vercondigen? Daar hadden wy veel spraacx af. Doen vraachde ic hem, oft hy ooc wel gelesen hadde int. 1.Tim.4. Pape. Ja ic. Doen </w:t>
      </w:r>
    </w:p>
    <w:p w:rsidR="000173C4" w:rsidRDefault="000173C4">
      <w:pPr>
        <w:jc w:val="both"/>
        <w:rPr>
          <w:snapToGrid w:val="0"/>
          <w:sz w:val="22"/>
          <w:szCs w:val="22"/>
        </w:rPr>
      </w:pPr>
      <w:hyperlink r:id="rId150" w:anchor="T1998" w:history="1">
        <w:r>
          <w:rPr>
            <w:rStyle w:val="Hyperlink"/>
            <w:snapToGrid w:val="0"/>
            <w:color w:val="auto"/>
            <w:sz w:val="22"/>
            <w:szCs w:val="22"/>
          </w:rPr>
          <w:t xml:space="preserve">+ </w:t>
        </w:r>
      </w:hyperlink>
      <w:r>
        <w:rPr>
          <w:snapToGrid w:val="0"/>
          <w:sz w:val="22"/>
          <w:szCs w:val="22"/>
        </w:rPr>
        <w:t xml:space="preserve">Mar.8.b.15. Luc.12.a.1. </w:t>
      </w:r>
    </w:p>
    <w:p w:rsidR="000173C4" w:rsidRDefault="000173C4">
      <w:pPr>
        <w:jc w:val="both"/>
        <w:rPr>
          <w:snapToGrid w:val="0"/>
          <w:sz w:val="22"/>
          <w:szCs w:val="22"/>
        </w:rPr>
      </w:pPr>
      <w:hyperlink r:id="rId151" w:anchor="T1999" w:history="1">
        <w:r>
          <w:rPr>
            <w:rStyle w:val="Hyperlink"/>
            <w:snapToGrid w:val="0"/>
            <w:color w:val="auto"/>
            <w:sz w:val="22"/>
            <w:szCs w:val="22"/>
          </w:rPr>
          <w:t xml:space="preserve">1) </w:t>
        </w:r>
      </w:hyperlink>
      <w:r>
        <w:rPr>
          <w:snapToGrid w:val="0"/>
          <w:sz w:val="22"/>
          <w:szCs w:val="22"/>
        </w:rPr>
        <w:t xml:space="preserve">Lorren, vodden; dit is althans de beteekenis in 't Vlaamsch. Adriaan kan ook bedoeld hebben: leuren, venten, zooals hij nu en dan spreekt van de kramerij der papen. </w:t>
      </w:r>
    </w:p>
    <w:p w:rsidR="000173C4" w:rsidRDefault="000173C4">
      <w:pPr>
        <w:jc w:val="both"/>
        <w:rPr>
          <w:snapToGrid w:val="0"/>
          <w:sz w:val="22"/>
          <w:szCs w:val="22"/>
        </w:rPr>
      </w:pPr>
      <w:hyperlink r:id="rId152" w:anchor="T2000" w:history="1">
        <w:r>
          <w:rPr>
            <w:rStyle w:val="Hyperlink"/>
            <w:snapToGrid w:val="0"/>
            <w:color w:val="auto"/>
            <w:sz w:val="22"/>
            <w:szCs w:val="22"/>
          </w:rPr>
          <w:t xml:space="preserve">+ </w:t>
        </w:r>
      </w:hyperlink>
      <w:r>
        <w:rPr>
          <w:snapToGrid w:val="0"/>
          <w:sz w:val="22"/>
          <w:szCs w:val="22"/>
        </w:rPr>
        <w:t xml:space="preserve">1.Cor.16.b.25. </w:t>
      </w:r>
    </w:p>
    <w:p w:rsidR="000173C4" w:rsidRDefault="000173C4">
      <w:pPr>
        <w:jc w:val="both"/>
        <w:rPr>
          <w:snapToGrid w:val="0"/>
          <w:sz w:val="22"/>
          <w:szCs w:val="22"/>
        </w:rPr>
      </w:pPr>
      <w:hyperlink r:id="rId153" w:anchor="T2001" w:history="1">
        <w:r>
          <w:rPr>
            <w:rStyle w:val="Hyperlink"/>
            <w:snapToGrid w:val="0"/>
            <w:color w:val="auto"/>
            <w:sz w:val="22"/>
            <w:szCs w:val="22"/>
          </w:rPr>
          <w:t xml:space="preserve">+ </w:t>
        </w:r>
      </w:hyperlink>
      <w:r>
        <w:rPr>
          <w:snapToGrid w:val="0"/>
          <w:sz w:val="22"/>
          <w:szCs w:val="22"/>
        </w:rPr>
        <w:t xml:space="preserve">Acto.16.e.33. </w:t>
      </w:r>
    </w:p>
    <w:p w:rsidR="000173C4" w:rsidRDefault="000173C4">
      <w:pPr>
        <w:jc w:val="both"/>
        <w:rPr>
          <w:snapToGrid w:val="0"/>
          <w:sz w:val="22"/>
          <w:szCs w:val="22"/>
        </w:rPr>
      </w:pPr>
      <w:hyperlink r:id="rId154" w:anchor="T2002" w:history="1">
        <w:r>
          <w:rPr>
            <w:rStyle w:val="Hyperlink"/>
            <w:snapToGrid w:val="0"/>
            <w:color w:val="auto"/>
            <w:sz w:val="22"/>
            <w:szCs w:val="22"/>
          </w:rPr>
          <w:t xml:space="preserve">+ </w:t>
        </w:r>
      </w:hyperlink>
      <w:r>
        <w:rPr>
          <w:i/>
          <w:iCs/>
          <w:snapToGrid w:val="0"/>
          <w:sz w:val="22"/>
          <w:szCs w:val="22"/>
        </w:rPr>
        <w:t>Fol. 107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55" w:anchor="T2003" w:history="1">
        <w:r>
          <w:rPr>
            <w:rStyle w:val="Hyperlink"/>
            <w:snapToGrid w:val="0"/>
            <w:color w:val="auto"/>
            <w:sz w:val="22"/>
            <w:szCs w:val="22"/>
          </w:rPr>
          <w:t xml:space="preserve">+ </w:t>
        </w:r>
      </w:hyperlink>
      <w:r>
        <w:rPr>
          <w:snapToGrid w:val="0"/>
          <w:sz w:val="22"/>
          <w:szCs w:val="22"/>
        </w:rPr>
        <w:t xml:space="preserve">Act.16.b.14. </w:t>
      </w:r>
    </w:p>
    <w:p w:rsidR="000173C4" w:rsidRDefault="000173C4">
      <w:pPr>
        <w:jc w:val="both"/>
        <w:rPr>
          <w:snapToGrid w:val="0"/>
          <w:sz w:val="22"/>
          <w:szCs w:val="22"/>
        </w:rPr>
      </w:pPr>
      <w:hyperlink r:id="rId156" w:anchor="T2004" w:history="1">
        <w:r>
          <w:rPr>
            <w:rStyle w:val="Hyperlink"/>
            <w:snapToGrid w:val="0"/>
            <w:color w:val="auto"/>
            <w:sz w:val="22"/>
            <w:szCs w:val="22"/>
          </w:rPr>
          <w:t xml:space="preserve">2) </w:t>
        </w:r>
      </w:hyperlink>
      <w:r>
        <w:rPr>
          <w:snapToGrid w:val="0"/>
          <w:sz w:val="22"/>
          <w:szCs w:val="22"/>
        </w:rPr>
        <w:t xml:space="preserve">Zeidet. </w:t>
      </w:r>
    </w:p>
    <w:p w:rsidR="000173C4" w:rsidRDefault="000173C4">
      <w:pPr>
        <w:jc w:val="both"/>
        <w:rPr>
          <w:snapToGrid w:val="0"/>
          <w:sz w:val="22"/>
          <w:szCs w:val="22"/>
        </w:rPr>
      </w:pPr>
      <w:hyperlink r:id="rId157" w:anchor="T2005" w:history="1">
        <w:r>
          <w:rPr>
            <w:rStyle w:val="Hyperlink"/>
            <w:snapToGrid w:val="0"/>
            <w:color w:val="auto"/>
            <w:sz w:val="22"/>
            <w:szCs w:val="22"/>
          </w:rPr>
          <w:t xml:space="preserve">+ </w:t>
        </w:r>
      </w:hyperlink>
      <w:r>
        <w:rPr>
          <w:snapToGrid w:val="0"/>
          <w:sz w:val="22"/>
          <w:szCs w:val="22"/>
        </w:rPr>
        <w:t xml:space="preserve">Joan.10.a.8. 2.Joan.a.7. </w:t>
      </w:r>
    </w:p>
    <w:p w:rsidR="000173C4" w:rsidRDefault="000173C4">
      <w:pPr>
        <w:jc w:val="both"/>
        <w:rPr>
          <w:snapToGrid w:val="0"/>
          <w:sz w:val="22"/>
          <w:szCs w:val="22"/>
        </w:rPr>
      </w:pPr>
      <w:hyperlink r:id="rId158" w:anchor="T2006" w:history="1">
        <w:r>
          <w:rPr>
            <w:rStyle w:val="Hyperlink"/>
            <w:snapToGrid w:val="0"/>
            <w:color w:val="auto"/>
            <w:sz w:val="22"/>
            <w:szCs w:val="22"/>
          </w:rPr>
          <w:t xml:space="preserve">† </w:t>
        </w:r>
      </w:hyperlink>
      <w:r>
        <w:rPr>
          <w:snapToGrid w:val="0"/>
          <w:sz w:val="22"/>
          <w:szCs w:val="22"/>
        </w:rPr>
        <w:t xml:space="preserve">Mt.26.b.25. </w:t>
      </w:r>
    </w:p>
    <w:p w:rsidR="000173C4" w:rsidRDefault="000173C4">
      <w:pPr>
        <w:jc w:val="both"/>
        <w:rPr>
          <w:snapToGrid w:val="0"/>
          <w:sz w:val="22"/>
          <w:szCs w:val="22"/>
        </w:rPr>
      </w:pPr>
      <w:r>
        <w:rPr>
          <w:snapToGrid w:val="0"/>
          <w:sz w:val="22"/>
          <w:szCs w:val="22"/>
        </w:rPr>
        <w:t>[p. 213]</w:t>
      </w:r>
    </w:p>
    <w:p w:rsidR="000173C4" w:rsidRDefault="000173C4">
      <w:pPr>
        <w:jc w:val="both"/>
        <w:rPr>
          <w:snapToGrid w:val="0"/>
          <w:sz w:val="22"/>
          <w:szCs w:val="22"/>
        </w:rPr>
      </w:pPr>
      <w:r>
        <w:rPr>
          <w:snapToGrid w:val="0"/>
          <w:sz w:val="22"/>
          <w:szCs w:val="22"/>
        </w:rPr>
        <w:br/>
        <w:t xml:space="preserve">vraachde ic, oft hy een Testament mede ghebracht hadde. Pape. Ja, hier is een Testament in Latijn. Adri. Wy en hebben in geen Latijnsche hooge scholen school ghelegen, dan in dat hooge vermaarde school des Evangelijs, daar de geest </w:t>
      </w:r>
      <w:hyperlink r:id="rId159" w:anchor="N2007" w:history="1">
        <w:r>
          <w:rPr>
            <w:rStyle w:val="Hyperlink"/>
            <w:snapToGrid w:val="0"/>
            <w:color w:val="auto"/>
            <w:sz w:val="22"/>
            <w:szCs w:val="22"/>
          </w:rPr>
          <w:t xml:space="preserve">+ </w:t>
        </w:r>
      </w:hyperlink>
      <w:r>
        <w:rPr>
          <w:snapToGrid w:val="0"/>
          <w:sz w:val="22"/>
          <w:szCs w:val="22"/>
        </w:rPr>
        <w:t xml:space="preserve">Gods leermeester af is. Hy seyde, hy sout wel in duytsch lesen. Doen las hy van die  </w:t>
      </w:r>
      <w:hyperlink r:id="rId160" w:anchor="N2008" w:history="1">
        <w:r>
          <w:rPr>
            <w:rStyle w:val="Hyperlink"/>
            <w:snapToGrid w:val="0"/>
            <w:color w:val="auto"/>
            <w:sz w:val="22"/>
            <w:szCs w:val="22"/>
          </w:rPr>
          <w:t xml:space="preserve">+ </w:t>
        </w:r>
      </w:hyperlink>
      <w:r>
        <w:rPr>
          <w:snapToGrid w:val="0"/>
          <w:sz w:val="22"/>
          <w:szCs w:val="22"/>
        </w:rPr>
        <w:t xml:space="preserve">daar </w:t>
      </w:r>
      <w:hyperlink r:id="rId161" w:anchor="N2009" w:history="1">
        <w:r>
          <w:rPr>
            <w:rStyle w:val="Hyperlink"/>
            <w:snapToGrid w:val="0"/>
            <w:color w:val="auto"/>
            <w:sz w:val="22"/>
            <w:szCs w:val="22"/>
          </w:rPr>
          <w:t xml:space="preserve">+ </w:t>
        </w:r>
      </w:hyperlink>
      <w:r>
        <w:rPr>
          <w:snapToGrid w:val="0"/>
          <w:sz w:val="22"/>
          <w:szCs w:val="22"/>
        </w:rPr>
        <w:t xml:space="preserve">verboden te houwen ende te trouwen, ende verbieden de spijse. Doen vraachde ick, van wien dattet gesproken was. Hy seyde, hy en wist dat niet. Adri. Sijt ghy een Leeraar, so behoort ghy dat wel te weten. Pape. Jaa, het staat van de eyndinge der werelt. Adri. Daar staat vande laatste tijden, wilt ghy nu seggen, dattet de </w:t>
      </w:r>
      <w:hyperlink r:id="rId162" w:anchor="N2010" w:history="1">
        <w:r>
          <w:rPr>
            <w:rStyle w:val="Hyperlink"/>
            <w:snapToGrid w:val="0"/>
            <w:color w:val="auto"/>
            <w:sz w:val="22"/>
            <w:szCs w:val="22"/>
          </w:rPr>
          <w:t xml:space="preserve">+ </w:t>
        </w:r>
      </w:hyperlink>
      <w:r>
        <w:rPr>
          <w:snapToGrid w:val="0"/>
          <w:sz w:val="22"/>
          <w:szCs w:val="22"/>
        </w:rPr>
        <w:t xml:space="preserve">laatste tijt niet en is? Doen sweech hy, ende seyde, dat hy dat houwelijck niet verboden en hadde, noch de spijse. Doen seyden wy: u Vader heeftet gedaan, namelijc de Paus. Ende ghi hebt met </w:t>
      </w:r>
      <w:hyperlink r:id="rId163" w:anchor="N2011" w:history="1">
        <w:r>
          <w:rPr>
            <w:rStyle w:val="Hyperlink"/>
            <w:snapToGrid w:val="0"/>
            <w:color w:val="auto"/>
            <w:sz w:val="22"/>
            <w:szCs w:val="22"/>
          </w:rPr>
          <w:t xml:space="preserve">+ </w:t>
        </w:r>
      </w:hyperlink>
      <w:r>
        <w:rPr>
          <w:snapToGrid w:val="0"/>
          <w:sz w:val="22"/>
          <w:szCs w:val="22"/>
        </w:rPr>
        <w:t xml:space="preserve">Haman uit geweest om Mandamenten te vercrijgen, om ons ende den onsen te dooden, ende ghy hebt den Keyser mede helpen gheven thien duysent ponden siluers </w:t>
      </w:r>
      <w:hyperlink r:id="rId164" w:anchor="N2012" w:history="1">
        <w:r>
          <w:rPr>
            <w:rStyle w:val="Hyperlink"/>
            <w:snapToGrid w:val="0"/>
            <w:color w:val="auto"/>
            <w:sz w:val="22"/>
            <w:szCs w:val="22"/>
          </w:rPr>
          <w:t xml:space="preserve">2) </w:t>
        </w:r>
      </w:hyperlink>
      <w:r>
        <w:rPr>
          <w:snapToGrid w:val="0"/>
          <w:sz w:val="22"/>
          <w:szCs w:val="22"/>
        </w:rPr>
        <w:t xml:space="preserve">. Pape. Ic en doe niet. Adri. Sijt ghy Christenen, de Christenen en behooren niemant te vervolgen. Pape. Wy en vervolgen u niet. Doen vraachde ic hem, oft de Christen Ghemeente vervolchden, dan oft sy vervolch leet. Pap. Sy </w:t>
      </w:r>
      <w:hyperlink r:id="rId165" w:anchor="N2013" w:history="1">
        <w:r>
          <w:rPr>
            <w:rStyle w:val="Hyperlink"/>
            <w:snapToGrid w:val="0"/>
            <w:color w:val="auto"/>
            <w:sz w:val="22"/>
            <w:szCs w:val="22"/>
          </w:rPr>
          <w:t xml:space="preserve">+ </w:t>
        </w:r>
      </w:hyperlink>
      <w:r>
        <w:rPr>
          <w:snapToGrid w:val="0"/>
          <w:sz w:val="22"/>
          <w:szCs w:val="22"/>
        </w:rPr>
        <w:t xml:space="preserve">lijt vervolch. Doen vraachde ic, waar hy vervolch leet, oft wijt niet en zijn, die vervolch lijden. Pape. Wy lijden vervolch vanden Duyvel. Doen vraachden wy, waar dattet geschreven stont, datmen ons dooden mochte om onse geloove. Doen seyde hy, dattet gheordineert was om die quade Seckten. Wy seyden: Wy en staan gheen Secten toe </w:t>
      </w:r>
      <w:hyperlink r:id="rId166" w:anchor="N2014" w:history="1">
        <w:r>
          <w:rPr>
            <w:rStyle w:val="Hyperlink"/>
            <w:snapToGrid w:val="0"/>
            <w:color w:val="auto"/>
            <w:sz w:val="22"/>
            <w:szCs w:val="22"/>
          </w:rPr>
          <w:t xml:space="preserve">3) </w:t>
        </w:r>
      </w:hyperlink>
      <w:r>
        <w:rPr>
          <w:snapToGrid w:val="0"/>
          <w:sz w:val="22"/>
          <w:szCs w:val="22"/>
        </w:rPr>
        <w:t xml:space="preserve">. Pape. Men vermoedet, oft oock met u so gaan mochte. Doen seyde Dierick Jansz: Hangtmen wel een man, die men vermoedet dat hy ghestolen heeft, sonder dat gedaan te hebben? So en mochtmen ons ooc niet dooden, eer dat aan ons beuonden wort. De Pape ginc ten laatsten, ende wy hadden hem met vele dingen, daar hy geen verstant af en hadde. Ende ick seyde, dattet een was, die God van sijn eere beroofde, door haar biechten </w:t>
      </w:r>
      <w:hyperlink r:id="rId167" w:anchor="N2015" w:history="1">
        <w:r>
          <w:rPr>
            <w:rStyle w:val="Hyperlink"/>
            <w:snapToGrid w:val="0"/>
            <w:color w:val="auto"/>
            <w:sz w:val="22"/>
            <w:szCs w:val="22"/>
          </w:rPr>
          <w:t xml:space="preserve">4) </w:t>
        </w:r>
      </w:hyperlink>
      <w:r>
        <w:rPr>
          <w:snapToGrid w:val="0"/>
          <w:sz w:val="22"/>
          <w:szCs w:val="22"/>
        </w:rPr>
        <w:t xml:space="preserve">, dat sy de </w:t>
      </w:r>
      <w:hyperlink r:id="rId168" w:anchor="N2016" w:history="1">
        <w:r>
          <w:rPr>
            <w:rStyle w:val="Hyperlink"/>
            <w:snapToGrid w:val="0"/>
            <w:color w:val="auto"/>
            <w:sz w:val="22"/>
            <w:szCs w:val="22"/>
          </w:rPr>
          <w:t xml:space="preserve">+ </w:t>
        </w:r>
      </w:hyperlink>
      <w:r>
        <w:rPr>
          <w:snapToGrid w:val="0"/>
          <w:sz w:val="22"/>
          <w:szCs w:val="22"/>
        </w:rPr>
        <w:t xml:space="preserve">sonden willen ver </w:t>
      </w:r>
      <w:hyperlink r:id="rId169" w:anchor="N2017" w:history="1">
        <w:r>
          <w:rPr>
            <w:rStyle w:val="Hyperlink"/>
            <w:snapToGrid w:val="0"/>
            <w:color w:val="auto"/>
            <w:sz w:val="22"/>
            <w:szCs w:val="22"/>
          </w:rPr>
          <w:t xml:space="preserve">+ </w:t>
        </w:r>
      </w:hyperlink>
      <w:r>
        <w:rPr>
          <w:snapToGrid w:val="0"/>
          <w:sz w:val="22"/>
          <w:szCs w:val="22"/>
        </w:rPr>
        <w:t xml:space="preserve">geven, daar was hy oock in geslagen, ende doen ginc hy wech. Ende ick hope dat wy onse offerhande haast doen sullen met malcanderen. </w:t>
      </w:r>
    </w:p>
    <w:p w:rsidR="000173C4" w:rsidRDefault="000173C4">
      <w:pPr>
        <w:jc w:val="both"/>
        <w:rPr>
          <w:snapToGrid w:val="0"/>
          <w:sz w:val="22"/>
          <w:szCs w:val="22"/>
        </w:rPr>
      </w:pPr>
      <w:r>
        <w:rPr>
          <w:snapToGrid w:val="0"/>
          <w:sz w:val="22"/>
          <w:szCs w:val="22"/>
        </w:rPr>
        <w:t xml:space="preserve">Och mijn lieve vrienden, siet doch toe dat ghy </w:t>
      </w:r>
      <w:hyperlink r:id="rId170" w:anchor="N2018" w:history="1">
        <w:r>
          <w:rPr>
            <w:rStyle w:val="Hyperlink"/>
            <w:snapToGrid w:val="0"/>
            <w:color w:val="auto"/>
            <w:sz w:val="22"/>
            <w:szCs w:val="22"/>
          </w:rPr>
          <w:t xml:space="preserve">+ </w:t>
        </w:r>
      </w:hyperlink>
      <w:r>
        <w:rPr>
          <w:snapToGrid w:val="0"/>
          <w:sz w:val="22"/>
          <w:szCs w:val="22"/>
        </w:rPr>
        <w:t xml:space="preserve">malcanderen </w:t>
      </w:r>
    </w:p>
    <w:p w:rsidR="000173C4" w:rsidRDefault="000173C4">
      <w:pPr>
        <w:jc w:val="both"/>
        <w:rPr>
          <w:snapToGrid w:val="0"/>
          <w:sz w:val="22"/>
          <w:szCs w:val="22"/>
        </w:rPr>
      </w:pPr>
      <w:hyperlink r:id="rId171" w:anchor="T2007" w:history="1">
        <w:r>
          <w:rPr>
            <w:rStyle w:val="Hyperlink"/>
            <w:snapToGrid w:val="0"/>
            <w:color w:val="auto"/>
            <w:sz w:val="22"/>
            <w:szCs w:val="22"/>
          </w:rPr>
          <w:t xml:space="preserve">+ </w:t>
        </w:r>
      </w:hyperlink>
      <w:r>
        <w:rPr>
          <w:snapToGrid w:val="0"/>
          <w:sz w:val="22"/>
          <w:szCs w:val="22"/>
        </w:rPr>
        <w:t xml:space="preserve">Joan.16.b.13. </w:t>
      </w:r>
    </w:p>
    <w:p w:rsidR="000173C4" w:rsidRDefault="000173C4">
      <w:pPr>
        <w:jc w:val="both"/>
        <w:rPr>
          <w:snapToGrid w:val="0"/>
          <w:sz w:val="22"/>
          <w:szCs w:val="22"/>
        </w:rPr>
      </w:pPr>
      <w:hyperlink r:id="rId172" w:anchor="T2008" w:history="1">
        <w:r>
          <w:rPr>
            <w:rStyle w:val="Hyperlink"/>
            <w:snapToGrid w:val="0"/>
            <w:color w:val="auto"/>
            <w:sz w:val="22"/>
            <w:szCs w:val="22"/>
          </w:rPr>
          <w:t xml:space="preserve">+ </w:t>
        </w:r>
      </w:hyperlink>
      <w:r>
        <w:rPr>
          <w:i/>
          <w:iCs/>
          <w:snapToGrid w:val="0"/>
          <w:sz w:val="22"/>
          <w:szCs w:val="22"/>
        </w:rPr>
        <w:t>Fol. 108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73" w:anchor="T2009" w:history="1">
        <w:r>
          <w:rPr>
            <w:rStyle w:val="Hyperlink"/>
            <w:snapToGrid w:val="0"/>
            <w:color w:val="auto"/>
            <w:sz w:val="22"/>
            <w:szCs w:val="22"/>
          </w:rPr>
          <w:t xml:space="preserve">+ </w:t>
        </w:r>
      </w:hyperlink>
      <w:r>
        <w:rPr>
          <w:snapToGrid w:val="0"/>
          <w:sz w:val="22"/>
          <w:szCs w:val="22"/>
        </w:rPr>
        <w:t xml:space="preserve">1.Tim.4.a.3. </w:t>
      </w:r>
    </w:p>
    <w:p w:rsidR="000173C4" w:rsidRDefault="000173C4">
      <w:pPr>
        <w:jc w:val="both"/>
        <w:rPr>
          <w:snapToGrid w:val="0"/>
          <w:sz w:val="22"/>
          <w:szCs w:val="22"/>
        </w:rPr>
      </w:pPr>
      <w:hyperlink r:id="rId174" w:anchor="T2010" w:history="1">
        <w:r>
          <w:rPr>
            <w:rStyle w:val="Hyperlink"/>
            <w:snapToGrid w:val="0"/>
            <w:color w:val="auto"/>
            <w:sz w:val="22"/>
            <w:szCs w:val="22"/>
          </w:rPr>
          <w:t xml:space="preserve">+ </w:t>
        </w:r>
      </w:hyperlink>
      <w:r>
        <w:rPr>
          <w:snapToGrid w:val="0"/>
          <w:sz w:val="22"/>
          <w:szCs w:val="22"/>
        </w:rPr>
        <w:t xml:space="preserve">1.Joan.2.b.18. </w:t>
      </w:r>
    </w:p>
    <w:p w:rsidR="000173C4" w:rsidRDefault="000173C4">
      <w:pPr>
        <w:jc w:val="both"/>
        <w:rPr>
          <w:snapToGrid w:val="0"/>
          <w:sz w:val="22"/>
          <w:szCs w:val="22"/>
        </w:rPr>
      </w:pPr>
      <w:hyperlink r:id="rId175" w:anchor="T2011" w:history="1">
        <w:r>
          <w:rPr>
            <w:rStyle w:val="Hyperlink"/>
            <w:snapToGrid w:val="0"/>
            <w:color w:val="auto"/>
            <w:sz w:val="22"/>
            <w:szCs w:val="22"/>
          </w:rPr>
          <w:t xml:space="preserve">+ </w:t>
        </w:r>
      </w:hyperlink>
      <w:r>
        <w:rPr>
          <w:snapToGrid w:val="0"/>
          <w:sz w:val="22"/>
          <w:szCs w:val="22"/>
        </w:rPr>
        <w:t xml:space="preserve">1.Hest.3.b.8. Het kanonieke boek Esther, dat hier ‘1 Esther’ heet met het oog op de vervolgen daarop, die onder de apocriefen voorkomen. </w:t>
      </w:r>
    </w:p>
    <w:p w:rsidR="000173C4" w:rsidRDefault="000173C4">
      <w:pPr>
        <w:jc w:val="both"/>
        <w:rPr>
          <w:snapToGrid w:val="0"/>
          <w:sz w:val="22"/>
          <w:szCs w:val="22"/>
        </w:rPr>
      </w:pPr>
      <w:hyperlink r:id="rId176" w:anchor="T2012" w:history="1">
        <w:r>
          <w:rPr>
            <w:rStyle w:val="Hyperlink"/>
            <w:snapToGrid w:val="0"/>
            <w:color w:val="auto"/>
            <w:sz w:val="22"/>
            <w:szCs w:val="22"/>
          </w:rPr>
          <w:t xml:space="preserve">2) </w:t>
        </w:r>
      </w:hyperlink>
      <w:r>
        <w:rPr>
          <w:snapToGrid w:val="0"/>
          <w:sz w:val="22"/>
          <w:szCs w:val="22"/>
        </w:rPr>
        <w:t xml:space="preserve">Bij eene bede, door de Staten toegestaan. </w:t>
      </w:r>
    </w:p>
    <w:p w:rsidR="000173C4" w:rsidRDefault="000173C4">
      <w:pPr>
        <w:jc w:val="both"/>
        <w:rPr>
          <w:snapToGrid w:val="0"/>
          <w:sz w:val="22"/>
          <w:szCs w:val="22"/>
        </w:rPr>
      </w:pPr>
      <w:hyperlink r:id="rId177" w:anchor="T2013" w:history="1">
        <w:r>
          <w:rPr>
            <w:rStyle w:val="Hyperlink"/>
            <w:snapToGrid w:val="0"/>
            <w:color w:val="auto"/>
            <w:sz w:val="22"/>
            <w:szCs w:val="22"/>
          </w:rPr>
          <w:t xml:space="preserve">+ </w:t>
        </w:r>
      </w:hyperlink>
      <w:r>
        <w:rPr>
          <w:snapToGrid w:val="0"/>
          <w:sz w:val="22"/>
          <w:szCs w:val="22"/>
        </w:rPr>
        <w:t xml:space="preserve">2.Tim.3.b.12. </w:t>
      </w:r>
    </w:p>
    <w:p w:rsidR="000173C4" w:rsidRDefault="000173C4">
      <w:pPr>
        <w:jc w:val="both"/>
        <w:rPr>
          <w:snapToGrid w:val="0"/>
          <w:sz w:val="22"/>
          <w:szCs w:val="22"/>
        </w:rPr>
      </w:pPr>
      <w:hyperlink r:id="rId178" w:anchor="T2014" w:history="1">
        <w:r>
          <w:rPr>
            <w:rStyle w:val="Hyperlink"/>
            <w:snapToGrid w:val="0"/>
            <w:color w:val="auto"/>
            <w:sz w:val="22"/>
            <w:szCs w:val="22"/>
          </w:rPr>
          <w:t xml:space="preserve">3) </w:t>
        </w:r>
      </w:hyperlink>
      <w:r>
        <w:rPr>
          <w:snapToGrid w:val="0"/>
          <w:sz w:val="22"/>
          <w:szCs w:val="22"/>
        </w:rPr>
        <w:t xml:space="preserve">Wij kleven geene sekten, geene afscheidingen van de christelijke kerk aan. Verondersteld wordt: wij vormen immers zelven de ééne ware kerk, onze gemeenschap wil niet anders dan alle geloovigen in zich opnemen. </w:t>
      </w:r>
    </w:p>
    <w:p w:rsidR="000173C4" w:rsidRDefault="000173C4">
      <w:pPr>
        <w:jc w:val="both"/>
        <w:rPr>
          <w:snapToGrid w:val="0"/>
          <w:sz w:val="22"/>
          <w:szCs w:val="22"/>
        </w:rPr>
      </w:pPr>
      <w:hyperlink r:id="rId179" w:anchor="T2015" w:history="1">
        <w:r>
          <w:rPr>
            <w:rStyle w:val="Hyperlink"/>
            <w:snapToGrid w:val="0"/>
            <w:color w:val="auto"/>
            <w:sz w:val="22"/>
            <w:szCs w:val="22"/>
          </w:rPr>
          <w:t xml:space="preserve">4) </w:t>
        </w:r>
      </w:hyperlink>
      <w:r>
        <w:rPr>
          <w:snapToGrid w:val="0"/>
          <w:sz w:val="22"/>
          <w:szCs w:val="22"/>
        </w:rPr>
        <w:t xml:space="preserve">De biecht afnemen en daarop absolutie verleenen. </w:t>
      </w:r>
    </w:p>
    <w:p w:rsidR="000173C4" w:rsidRDefault="000173C4">
      <w:pPr>
        <w:jc w:val="both"/>
        <w:rPr>
          <w:snapToGrid w:val="0"/>
          <w:sz w:val="22"/>
          <w:szCs w:val="22"/>
        </w:rPr>
      </w:pPr>
      <w:hyperlink r:id="rId180" w:anchor="T2016" w:history="1">
        <w:r>
          <w:rPr>
            <w:rStyle w:val="Hyperlink"/>
            <w:snapToGrid w:val="0"/>
            <w:color w:val="auto"/>
            <w:sz w:val="22"/>
            <w:szCs w:val="22"/>
          </w:rPr>
          <w:t xml:space="preserve">+ </w:t>
        </w:r>
      </w:hyperlink>
      <w:r>
        <w:rPr>
          <w:snapToGrid w:val="0"/>
          <w:sz w:val="22"/>
          <w:szCs w:val="22"/>
        </w:rPr>
        <w:t xml:space="preserve">Luce.5.c.22. </w:t>
      </w:r>
    </w:p>
    <w:p w:rsidR="000173C4" w:rsidRDefault="000173C4">
      <w:pPr>
        <w:jc w:val="both"/>
        <w:rPr>
          <w:snapToGrid w:val="0"/>
          <w:sz w:val="22"/>
          <w:szCs w:val="22"/>
        </w:rPr>
      </w:pPr>
      <w:hyperlink r:id="rId181" w:anchor="T2017" w:history="1">
        <w:r>
          <w:rPr>
            <w:rStyle w:val="Hyperlink"/>
            <w:snapToGrid w:val="0"/>
            <w:color w:val="auto"/>
            <w:sz w:val="22"/>
            <w:szCs w:val="22"/>
          </w:rPr>
          <w:t xml:space="preserve">+ </w:t>
        </w:r>
      </w:hyperlink>
      <w:r>
        <w:rPr>
          <w:i/>
          <w:iCs/>
          <w:snapToGrid w:val="0"/>
          <w:sz w:val="22"/>
          <w:szCs w:val="22"/>
        </w:rPr>
        <w:t>Fol. 108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82" w:anchor="T2018" w:history="1">
        <w:r>
          <w:rPr>
            <w:rStyle w:val="Hyperlink"/>
            <w:snapToGrid w:val="0"/>
            <w:color w:val="auto"/>
            <w:sz w:val="22"/>
            <w:szCs w:val="22"/>
          </w:rPr>
          <w:t xml:space="preserve">+ </w:t>
        </w:r>
      </w:hyperlink>
      <w:r>
        <w:rPr>
          <w:snapToGrid w:val="0"/>
          <w:sz w:val="22"/>
          <w:szCs w:val="22"/>
        </w:rPr>
        <w:t xml:space="preserve">1.Ti.4.b.13. </w:t>
      </w:r>
    </w:p>
    <w:p w:rsidR="000173C4" w:rsidRDefault="000173C4">
      <w:pPr>
        <w:jc w:val="both"/>
        <w:rPr>
          <w:snapToGrid w:val="0"/>
          <w:sz w:val="22"/>
          <w:szCs w:val="22"/>
        </w:rPr>
      </w:pPr>
      <w:r>
        <w:rPr>
          <w:snapToGrid w:val="0"/>
          <w:sz w:val="22"/>
          <w:szCs w:val="22"/>
        </w:rPr>
        <w:t>[p. 214]</w:t>
      </w:r>
    </w:p>
    <w:p w:rsidR="000173C4" w:rsidRDefault="000173C4">
      <w:pPr>
        <w:jc w:val="both"/>
        <w:rPr>
          <w:snapToGrid w:val="0"/>
          <w:sz w:val="22"/>
          <w:szCs w:val="22"/>
        </w:rPr>
      </w:pPr>
      <w:r>
        <w:rPr>
          <w:snapToGrid w:val="0"/>
          <w:sz w:val="22"/>
          <w:szCs w:val="22"/>
        </w:rPr>
        <w:br/>
        <w:t xml:space="preserve">doch waar neemt </w:t>
      </w:r>
      <w:hyperlink r:id="rId183" w:anchor="N2019" w:history="1">
        <w:r>
          <w:rPr>
            <w:rStyle w:val="Hyperlink"/>
            <w:snapToGrid w:val="0"/>
            <w:color w:val="auto"/>
            <w:sz w:val="22"/>
            <w:szCs w:val="22"/>
          </w:rPr>
          <w:t xml:space="preserve">1) </w:t>
        </w:r>
      </w:hyperlink>
      <w:r>
        <w:rPr>
          <w:snapToGrid w:val="0"/>
          <w:sz w:val="22"/>
          <w:szCs w:val="22"/>
        </w:rPr>
        <w:t xml:space="preserve">, ende voorsichtelijck wandelt, want de menschen zijn so ontstelt </w:t>
      </w:r>
      <w:hyperlink r:id="rId184" w:anchor="N2020" w:history="1">
        <w:r>
          <w:rPr>
            <w:rStyle w:val="Hyperlink"/>
            <w:snapToGrid w:val="0"/>
            <w:color w:val="auto"/>
            <w:sz w:val="22"/>
            <w:szCs w:val="22"/>
          </w:rPr>
          <w:t xml:space="preserve">2) </w:t>
        </w:r>
      </w:hyperlink>
      <w:r>
        <w:rPr>
          <w:snapToGrid w:val="0"/>
          <w:sz w:val="22"/>
          <w:szCs w:val="22"/>
        </w:rPr>
        <w:t xml:space="preserve">, ende sy doen so groote neersticheyt om onsen broeder </w:t>
      </w:r>
      <w:hyperlink r:id="rId185" w:anchor="N2021" w:history="1">
        <w:r>
          <w:rPr>
            <w:rStyle w:val="Hyperlink"/>
            <w:snapToGrid w:val="0"/>
            <w:color w:val="auto"/>
            <w:sz w:val="22"/>
            <w:szCs w:val="22"/>
          </w:rPr>
          <w:t xml:space="preserve">3) </w:t>
        </w:r>
      </w:hyperlink>
      <w:r>
        <w:rPr>
          <w:snapToGrid w:val="0"/>
          <w:sz w:val="22"/>
          <w:szCs w:val="22"/>
        </w:rPr>
        <w:t xml:space="preserve">, waar hy is. Hierom wandelt hier wat wijselijcker in, dan uwer sommige doen, want lieve Vrienden, sy souden leelijck met hem handelen, waart dattet de Heere toe liet, als sy hem hadden: Daarom neemtet ten besten, want daar zijn soo weynich </w:t>
      </w:r>
      <w:hyperlink r:id="rId186" w:anchor="N2022" w:history="1">
        <w:r>
          <w:rPr>
            <w:rStyle w:val="Hyperlink"/>
            <w:snapToGrid w:val="0"/>
            <w:color w:val="auto"/>
            <w:sz w:val="22"/>
            <w:szCs w:val="22"/>
          </w:rPr>
          <w:t xml:space="preserve">+ </w:t>
        </w:r>
      </w:hyperlink>
      <w:r>
        <w:rPr>
          <w:snapToGrid w:val="0"/>
          <w:sz w:val="22"/>
          <w:szCs w:val="22"/>
        </w:rPr>
        <w:t xml:space="preserve">Arbeyders inden oogst. Daarom die nu inden oogst zijn, die neemt waar, dat ghy die besorcht </w:t>
      </w:r>
      <w:hyperlink r:id="rId187" w:anchor="N2023" w:history="1">
        <w:r>
          <w:rPr>
            <w:rStyle w:val="Hyperlink"/>
            <w:snapToGrid w:val="0"/>
            <w:color w:val="auto"/>
            <w:sz w:val="22"/>
            <w:szCs w:val="22"/>
          </w:rPr>
          <w:t xml:space="preserve">4) </w:t>
        </w:r>
      </w:hyperlink>
      <w:r>
        <w:rPr>
          <w:snapToGrid w:val="0"/>
          <w:sz w:val="22"/>
          <w:szCs w:val="22"/>
        </w:rPr>
        <w:t xml:space="preserve">. Ende noch lieve vrienden, als ghy by den anderen coemt om van des Heeren woort te spreken, so en overbrengt u tijt niet met onnutte clap, </w:t>
      </w:r>
      <w:hyperlink r:id="rId188" w:anchor="N2024" w:history="1">
        <w:r>
          <w:rPr>
            <w:rStyle w:val="Hyperlink"/>
            <w:snapToGrid w:val="0"/>
            <w:color w:val="auto"/>
            <w:sz w:val="22"/>
            <w:szCs w:val="22"/>
          </w:rPr>
          <w:t xml:space="preserve">+ </w:t>
        </w:r>
      </w:hyperlink>
      <w:r>
        <w:rPr>
          <w:snapToGrid w:val="0"/>
          <w:sz w:val="22"/>
          <w:szCs w:val="22"/>
        </w:rPr>
        <w:t xml:space="preserve">ende met ouder Wijuen fabulen, maar oeffent u inder Godtsalicheyt, </w:t>
      </w:r>
      <w:hyperlink r:id="rId189" w:anchor="N2025" w:history="1">
        <w:r>
          <w:rPr>
            <w:rStyle w:val="Hyperlink"/>
            <w:snapToGrid w:val="0"/>
            <w:color w:val="auto"/>
            <w:sz w:val="22"/>
            <w:szCs w:val="22"/>
          </w:rPr>
          <w:t xml:space="preserve">+ </w:t>
        </w:r>
      </w:hyperlink>
      <w:r>
        <w:rPr>
          <w:snapToGrid w:val="0"/>
          <w:sz w:val="22"/>
          <w:szCs w:val="22"/>
        </w:rPr>
        <w:t xml:space="preserve">op dat ghy meucht wederstaan in den quaden dach, ende in allen dingen beschut staan, ende zijt altijt neerstich dat ghy met eeren </w:t>
      </w:r>
      <w:hyperlink r:id="rId190" w:anchor="N2026" w:history="1">
        <w:r>
          <w:rPr>
            <w:rStyle w:val="Hyperlink"/>
            <w:snapToGrid w:val="0"/>
            <w:color w:val="auto"/>
            <w:sz w:val="22"/>
            <w:szCs w:val="22"/>
          </w:rPr>
          <w:t xml:space="preserve">+ </w:t>
        </w:r>
      </w:hyperlink>
      <w:r>
        <w:rPr>
          <w:snapToGrid w:val="0"/>
          <w:sz w:val="22"/>
          <w:szCs w:val="22"/>
        </w:rPr>
        <w:t xml:space="preserve">timmert den gheestelijcken Tempel tot op de toecomst ons Heeren. </w:t>
      </w:r>
      <w:hyperlink r:id="rId191" w:anchor="N2027" w:history="1">
        <w:r>
          <w:rPr>
            <w:rStyle w:val="Hyperlink"/>
            <w:snapToGrid w:val="0"/>
            <w:color w:val="auto"/>
            <w:sz w:val="22"/>
            <w:szCs w:val="22"/>
          </w:rPr>
          <w:t xml:space="preserve">†† </w:t>
        </w:r>
      </w:hyperlink>
      <w:r>
        <w:rPr>
          <w:snapToGrid w:val="0"/>
          <w:sz w:val="22"/>
          <w:szCs w:val="22"/>
        </w:rPr>
        <w:t xml:space="preserve">Die heylich is, werde noch meer heylich, die reyn is, werde noch meer reyn, ghelijck Paulus schrijft totten </w:t>
      </w:r>
      <w:hyperlink r:id="rId192" w:anchor="N2028" w:history="1">
        <w:r>
          <w:rPr>
            <w:rStyle w:val="Hyperlink"/>
            <w:snapToGrid w:val="0"/>
            <w:color w:val="auto"/>
            <w:sz w:val="22"/>
            <w:szCs w:val="22"/>
          </w:rPr>
          <w:t xml:space="preserve">+ </w:t>
        </w:r>
      </w:hyperlink>
      <w:r>
        <w:rPr>
          <w:snapToGrid w:val="0"/>
          <w:sz w:val="22"/>
          <w:szCs w:val="22"/>
        </w:rPr>
        <w:t xml:space="preserve">Thessalonicensen, dattet haar niet noot en was te schrijven, maar hy seyde dat sy noch overvloediger worden souden, alsoo ooc ghy lieve Broeders. Leest de vermaninge die ic u geschreven hebbe, de welcke u wel sal vertoont worden. </w:t>
      </w:r>
      <w:hyperlink r:id="rId193" w:anchor="N2029" w:history="1">
        <w:r>
          <w:rPr>
            <w:rStyle w:val="Hyperlink"/>
            <w:snapToGrid w:val="0"/>
            <w:color w:val="auto"/>
            <w:sz w:val="22"/>
            <w:szCs w:val="22"/>
          </w:rPr>
          <w:t xml:space="preserve">+ </w:t>
        </w:r>
      </w:hyperlink>
      <w:r>
        <w:rPr>
          <w:snapToGrid w:val="0"/>
          <w:sz w:val="22"/>
          <w:szCs w:val="22"/>
        </w:rPr>
        <w:t xml:space="preserve">Groet my alle de vrienden inden Heere, bysonder G. onsen broeder </w:t>
      </w:r>
      <w:hyperlink r:id="rId194" w:anchor="N2030" w:history="1">
        <w:r>
          <w:rPr>
            <w:rStyle w:val="Hyperlink"/>
            <w:snapToGrid w:val="0"/>
            <w:color w:val="auto"/>
            <w:sz w:val="22"/>
            <w:szCs w:val="22"/>
          </w:rPr>
          <w:t xml:space="preserve">5) </w:t>
        </w:r>
      </w:hyperlink>
      <w:r>
        <w:rPr>
          <w:snapToGrid w:val="0"/>
          <w:sz w:val="22"/>
          <w:szCs w:val="22"/>
        </w:rPr>
        <w:t xml:space="preserve">eenen getrouwen dienaar, ende si groeten hem alle die inde banden zijn, ende alle liefhebbers der waarheyt doen si ooc groeten. Sijt den Heere beuolen, ende weet dat wy noch alle wel gemoet zijn, de Heere sy geloeft altijt.  </w:t>
      </w:r>
    </w:p>
    <w:p w:rsidR="000173C4" w:rsidRDefault="000173C4">
      <w:pPr>
        <w:jc w:val="both"/>
        <w:rPr>
          <w:snapToGrid w:val="0"/>
          <w:sz w:val="22"/>
          <w:szCs w:val="22"/>
        </w:rPr>
      </w:pPr>
      <w:hyperlink r:id="rId195" w:anchor="N2031" w:history="1">
        <w:r>
          <w:rPr>
            <w:rStyle w:val="Hyperlink"/>
            <w:snapToGrid w:val="0"/>
            <w:color w:val="auto"/>
            <w:sz w:val="22"/>
            <w:szCs w:val="22"/>
          </w:rPr>
          <w:t xml:space="preserve">+ </w:t>
        </w:r>
      </w:hyperlink>
      <w:r>
        <w:rPr>
          <w:snapToGrid w:val="0"/>
          <w:sz w:val="22"/>
          <w:szCs w:val="22"/>
        </w:rPr>
        <w:t xml:space="preserve">MIJn lieve vrienden, ick moet u noch een weynich schrijven, dat Pappier hier voor viel my al te cort, want lieve vrienden, dat pappier is al diere als wy in banden zijn, maar mits dat Habacuc </w:t>
      </w:r>
      <w:hyperlink r:id="rId196" w:anchor="N2032" w:history="1">
        <w:r>
          <w:rPr>
            <w:rStyle w:val="Hyperlink"/>
            <w:snapToGrid w:val="0"/>
            <w:color w:val="auto"/>
            <w:sz w:val="22"/>
            <w:szCs w:val="22"/>
          </w:rPr>
          <w:t xml:space="preserve">6) </w:t>
        </w:r>
      </w:hyperlink>
      <w:r>
        <w:rPr>
          <w:snapToGrid w:val="0"/>
          <w:sz w:val="22"/>
          <w:szCs w:val="22"/>
        </w:rPr>
        <w:t xml:space="preserve">my noch wat pappiers brachte, so schrijue ic u noch een weynich van sommige saken, die wy in de gevanckenisse hadden, die hier voor vergheten zijn. So ist ghebuert, dat de dienaar die </w:t>
      </w:r>
    </w:p>
    <w:p w:rsidR="000173C4" w:rsidRDefault="000173C4">
      <w:pPr>
        <w:jc w:val="both"/>
        <w:rPr>
          <w:snapToGrid w:val="0"/>
          <w:sz w:val="22"/>
          <w:szCs w:val="22"/>
        </w:rPr>
      </w:pPr>
      <w:hyperlink r:id="rId197" w:anchor="T2019" w:history="1">
        <w:r>
          <w:rPr>
            <w:rStyle w:val="Hyperlink"/>
            <w:snapToGrid w:val="0"/>
            <w:color w:val="auto"/>
            <w:sz w:val="22"/>
            <w:szCs w:val="22"/>
          </w:rPr>
          <w:t xml:space="preserve">1) </w:t>
        </w:r>
      </w:hyperlink>
      <w:r>
        <w:rPr>
          <w:snapToGrid w:val="0"/>
          <w:sz w:val="22"/>
          <w:szCs w:val="22"/>
        </w:rPr>
        <w:t xml:space="preserve">Zorgvuldig ten opzichte van elkander handelt. </w:t>
      </w:r>
    </w:p>
    <w:p w:rsidR="000173C4" w:rsidRDefault="000173C4">
      <w:pPr>
        <w:jc w:val="both"/>
        <w:rPr>
          <w:snapToGrid w:val="0"/>
          <w:sz w:val="22"/>
          <w:szCs w:val="22"/>
        </w:rPr>
      </w:pPr>
      <w:hyperlink r:id="rId198" w:anchor="T2020" w:history="1">
        <w:r>
          <w:rPr>
            <w:rStyle w:val="Hyperlink"/>
            <w:snapToGrid w:val="0"/>
            <w:color w:val="auto"/>
            <w:sz w:val="22"/>
            <w:szCs w:val="22"/>
          </w:rPr>
          <w:t xml:space="preserve">2) </w:t>
        </w:r>
      </w:hyperlink>
      <w:r>
        <w:rPr>
          <w:snapToGrid w:val="0"/>
          <w:sz w:val="22"/>
          <w:szCs w:val="22"/>
        </w:rPr>
        <w:t xml:space="preserve">Boos, heftig. </w:t>
      </w:r>
    </w:p>
    <w:p w:rsidR="000173C4" w:rsidRDefault="000173C4">
      <w:pPr>
        <w:jc w:val="both"/>
        <w:rPr>
          <w:snapToGrid w:val="0"/>
          <w:sz w:val="22"/>
          <w:szCs w:val="22"/>
        </w:rPr>
      </w:pPr>
      <w:hyperlink r:id="rId199" w:anchor="T2021" w:history="1">
        <w:r>
          <w:rPr>
            <w:rStyle w:val="Hyperlink"/>
            <w:snapToGrid w:val="0"/>
            <w:color w:val="auto"/>
            <w:sz w:val="22"/>
            <w:szCs w:val="22"/>
          </w:rPr>
          <w:t xml:space="preserve">3) </w:t>
        </w:r>
      </w:hyperlink>
      <w:r>
        <w:rPr>
          <w:snapToGrid w:val="0"/>
          <w:sz w:val="22"/>
          <w:szCs w:val="22"/>
        </w:rPr>
        <w:t>Misschien Gillis van Aken, den bekenden oudste, naar wien de rechters bij Adriaan inlichtingen hadden gezocht, fol. 104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200" w:anchor="T2022" w:history="1">
        <w:r>
          <w:rPr>
            <w:rStyle w:val="Hyperlink"/>
            <w:snapToGrid w:val="0"/>
            <w:color w:val="auto"/>
            <w:sz w:val="22"/>
            <w:szCs w:val="22"/>
          </w:rPr>
          <w:t xml:space="preserve">+ </w:t>
        </w:r>
      </w:hyperlink>
      <w:r>
        <w:rPr>
          <w:snapToGrid w:val="0"/>
          <w:sz w:val="22"/>
          <w:szCs w:val="22"/>
        </w:rPr>
        <w:t xml:space="preserve">Mat.9.d.37. Luce.10.a.2 </w:t>
      </w:r>
    </w:p>
    <w:p w:rsidR="000173C4" w:rsidRDefault="000173C4">
      <w:pPr>
        <w:jc w:val="both"/>
        <w:rPr>
          <w:snapToGrid w:val="0"/>
          <w:sz w:val="22"/>
          <w:szCs w:val="22"/>
        </w:rPr>
      </w:pPr>
      <w:hyperlink r:id="rId201" w:anchor="T2023" w:history="1">
        <w:r>
          <w:rPr>
            <w:rStyle w:val="Hyperlink"/>
            <w:snapToGrid w:val="0"/>
            <w:color w:val="auto"/>
            <w:sz w:val="22"/>
            <w:szCs w:val="22"/>
          </w:rPr>
          <w:t xml:space="preserve">4) </w:t>
        </w:r>
      </w:hyperlink>
      <w:r>
        <w:rPr>
          <w:snapToGrid w:val="0"/>
          <w:sz w:val="22"/>
          <w:szCs w:val="22"/>
        </w:rPr>
        <w:t xml:space="preserve">Hetzelfde als ‘waarnemen’: zorgvuldig ten hunnen opzichte handelen. </w:t>
      </w:r>
    </w:p>
    <w:p w:rsidR="000173C4" w:rsidRDefault="000173C4">
      <w:pPr>
        <w:jc w:val="both"/>
        <w:rPr>
          <w:snapToGrid w:val="0"/>
          <w:sz w:val="22"/>
          <w:szCs w:val="22"/>
        </w:rPr>
      </w:pPr>
      <w:hyperlink r:id="rId202" w:anchor="T2024" w:history="1">
        <w:r>
          <w:rPr>
            <w:rStyle w:val="Hyperlink"/>
            <w:snapToGrid w:val="0"/>
            <w:color w:val="auto"/>
            <w:sz w:val="22"/>
            <w:szCs w:val="22"/>
          </w:rPr>
          <w:t xml:space="preserve">+ </w:t>
        </w:r>
      </w:hyperlink>
      <w:r>
        <w:rPr>
          <w:snapToGrid w:val="0"/>
          <w:sz w:val="22"/>
          <w:szCs w:val="22"/>
        </w:rPr>
        <w:t xml:space="preserve">1.Tim.4.a.7. </w:t>
      </w:r>
    </w:p>
    <w:p w:rsidR="000173C4" w:rsidRDefault="000173C4">
      <w:pPr>
        <w:jc w:val="both"/>
        <w:rPr>
          <w:snapToGrid w:val="0"/>
          <w:sz w:val="22"/>
          <w:szCs w:val="22"/>
        </w:rPr>
      </w:pPr>
      <w:hyperlink r:id="rId203" w:anchor="T2025" w:history="1">
        <w:r>
          <w:rPr>
            <w:rStyle w:val="Hyperlink"/>
            <w:snapToGrid w:val="0"/>
            <w:color w:val="auto"/>
            <w:sz w:val="22"/>
            <w:szCs w:val="22"/>
          </w:rPr>
          <w:t xml:space="preserve">+ </w:t>
        </w:r>
      </w:hyperlink>
      <w:r>
        <w:rPr>
          <w:snapToGrid w:val="0"/>
          <w:sz w:val="22"/>
          <w:szCs w:val="22"/>
        </w:rPr>
        <w:t xml:space="preserve">Eph.6.b.13. </w:t>
      </w:r>
    </w:p>
    <w:p w:rsidR="000173C4" w:rsidRDefault="000173C4">
      <w:pPr>
        <w:jc w:val="both"/>
        <w:rPr>
          <w:snapToGrid w:val="0"/>
          <w:sz w:val="22"/>
          <w:szCs w:val="22"/>
        </w:rPr>
      </w:pPr>
      <w:hyperlink r:id="rId204" w:anchor="T2026" w:history="1">
        <w:r>
          <w:rPr>
            <w:rStyle w:val="Hyperlink"/>
            <w:snapToGrid w:val="0"/>
            <w:color w:val="auto"/>
            <w:sz w:val="22"/>
            <w:szCs w:val="22"/>
          </w:rPr>
          <w:t xml:space="preserve">+ </w:t>
        </w:r>
      </w:hyperlink>
      <w:r>
        <w:rPr>
          <w:snapToGrid w:val="0"/>
          <w:sz w:val="22"/>
          <w:szCs w:val="22"/>
        </w:rPr>
        <w:t xml:space="preserve">1.Pet.2.a.5. </w:t>
      </w:r>
    </w:p>
    <w:p w:rsidR="000173C4" w:rsidRDefault="000173C4">
      <w:pPr>
        <w:jc w:val="both"/>
        <w:rPr>
          <w:snapToGrid w:val="0"/>
          <w:sz w:val="22"/>
          <w:szCs w:val="22"/>
        </w:rPr>
      </w:pPr>
      <w:hyperlink r:id="rId205" w:anchor="T2027" w:history="1">
        <w:r>
          <w:rPr>
            <w:rStyle w:val="Hyperlink"/>
            <w:snapToGrid w:val="0"/>
            <w:color w:val="auto"/>
            <w:sz w:val="22"/>
            <w:szCs w:val="22"/>
          </w:rPr>
          <w:t xml:space="preserve">†† </w:t>
        </w:r>
      </w:hyperlink>
      <w:r>
        <w:rPr>
          <w:snapToGrid w:val="0"/>
          <w:sz w:val="22"/>
          <w:szCs w:val="22"/>
        </w:rPr>
        <w:t xml:space="preserve">Apo.22.b.11. </w:t>
      </w:r>
    </w:p>
    <w:p w:rsidR="000173C4" w:rsidRDefault="000173C4">
      <w:pPr>
        <w:jc w:val="both"/>
        <w:rPr>
          <w:snapToGrid w:val="0"/>
          <w:sz w:val="22"/>
          <w:szCs w:val="22"/>
        </w:rPr>
      </w:pPr>
      <w:hyperlink r:id="rId206" w:anchor="T2028" w:history="1">
        <w:r>
          <w:rPr>
            <w:rStyle w:val="Hyperlink"/>
            <w:snapToGrid w:val="0"/>
            <w:color w:val="auto"/>
            <w:sz w:val="22"/>
            <w:szCs w:val="22"/>
          </w:rPr>
          <w:t xml:space="preserve">+ </w:t>
        </w:r>
      </w:hyperlink>
      <w:r>
        <w:rPr>
          <w:snapToGrid w:val="0"/>
          <w:sz w:val="22"/>
          <w:szCs w:val="22"/>
        </w:rPr>
        <w:t xml:space="preserve">1.Tess.4.a.1. </w:t>
      </w:r>
    </w:p>
    <w:p w:rsidR="000173C4" w:rsidRDefault="000173C4">
      <w:pPr>
        <w:jc w:val="both"/>
        <w:rPr>
          <w:snapToGrid w:val="0"/>
          <w:sz w:val="22"/>
          <w:szCs w:val="22"/>
        </w:rPr>
      </w:pPr>
      <w:hyperlink r:id="rId207" w:anchor="T2029" w:history="1">
        <w:r>
          <w:rPr>
            <w:rStyle w:val="Hyperlink"/>
            <w:snapToGrid w:val="0"/>
            <w:color w:val="auto"/>
            <w:sz w:val="22"/>
            <w:szCs w:val="22"/>
          </w:rPr>
          <w:t xml:space="preserve">+ </w:t>
        </w:r>
      </w:hyperlink>
      <w:r>
        <w:rPr>
          <w:snapToGrid w:val="0"/>
          <w:sz w:val="22"/>
          <w:szCs w:val="22"/>
        </w:rPr>
        <w:t xml:space="preserve">3.Joan.b.15. </w:t>
      </w:r>
    </w:p>
    <w:p w:rsidR="000173C4" w:rsidRDefault="000173C4">
      <w:pPr>
        <w:jc w:val="both"/>
        <w:rPr>
          <w:snapToGrid w:val="0"/>
          <w:sz w:val="22"/>
          <w:szCs w:val="22"/>
        </w:rPr>
      </w:pPr>
      <w:hyperlink r:id="rId208" w:anchor="T2030" w:history="1">
        <w:r>
          <w:rPr>
            <w:rStyle w:val="Hyperlink"/>
            <w:snapToGrid w:val="0"/>
            <w:color w:val="auto"/>
            <w:sz w:val="22"/>
            <w:szCs w:val="22"/>
          </w:rPr>
          <w:t xml:space="preserve">5) </w:t>
        </w:r>
      </w:hyperlink>
      <w:r>
        <w:rPr>
          <w:snapToGrid w:val="0"/>
          <w:sz w:val="22"/>
          <w:szCs w:val="22"/>
        </w:rPr>
        <w:t xml:space="preserve">Alweêr Gillis van Aken? </w:t>
      </w:r>
    </w:p>
    <w:p w:rsidR="000173C4" w:rsidRDefault="000173C4">
      <w:pPr>
        <w:jc w:val="both"/>
        <w:rPr>
          <w:snapToGrid w:val="0"/>
          <w:sz w:val="22"/>
          <w:szCs w:val="22"/>
        </w:rPr>
      </w:pPr>
      <w:hyperlink r:id="rId209" w:anchor="T2031" w:history="1">
        <w:r>
          <w:rPr>
            <w:rStyle w:val="Hyperlink"/>
            <w:snapToGrid w:val="0"/>
            <w:color w:val="auto"/>
            <w:sz w:val="22"/>
            <w:szCs w:val="22"/>
          </w:rPr>
          <w:t xml:space="preserve">+ </w:t>
        </w:r>
      </w:hyperlink>
      <w:r>
        <w:rPr>
          <w:i/>
          <w:iCs/>
          <w:snapToGrid w:val="0"/>
          <w:sz w:val="22"/>
          <w:szCs w:val="22"/>
        </w:rPr>
        <w:t>Fol. 109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10" w:anchor="T2032" w:history="1">
        <w:r>
          <w:rPr>
            <w:rStyle w:val="Hyperlink"/>
            <w:snapToGrid w:val="0"/>
            <w:color w:val="auto"/>
            <w:sz w:val="22"/>
            <w:szCs w:val="22"/>
          </w:rPr>
          <w:t xml:space="preserve">6) </w:t>
        </w:r>
      </w:hyperlink>
      <w:r>
        <w:rPr>
          <w:snapToGrid w:val="0"/>
          <w:sz w:val="22"/>
          <w:szCs w:val="22"/>
        </w:rPr>
        <w:t xml:space="preserve">Naam voor een of ander goed vriend, die gelegenheid had gevonden om den gevangene te bezoeken; misschien ook voor den cipier of een zijner knechts, die aan Adriaan dezen dienst bewees. De naam is ontleend aan een der Aanhangsels op het boek Daniël: </w:t>
      </w:r>
      <w:r>
        <w:rPr>
          <w:i/>
          <w:iCs/>
          <w:snapToGrid w:val="0"/>
          <w:sz w:val="22"/>
          <w:szCs w:val="22"/>
        </w:rPr>
        <w:t>Het verhaal van Bel en den draak</w:t>
      </w:r>
      <w:r>
        <w:rPr>
          <w:snapToGrid w:val="0"/>
          <w:sz w:val="22"/>
          <w:szCs w:val="22"/>
        </w:rPr>
        <w:t xml:space="preserve">, onder de apocriefe boeken opgenomen. Daarin wordt vers 33 vgg. van den profeet Habakuk verhaald, dat de Engel des Heeren hem, die juist een schotel spijs aan de maaiers bracht, natuurlijk ergens in het Joodsche land, door de lucht naar Babel voerde: daar moest hij, ongedachte en verrassende bode, die verkwikking aan Daniël, die zich in den leeuwenkuil bevond, brengen. </w:t>
      </w:r>
    </w:p>
    <w:p w:rsidR="000173C4" w:rsidRDefault="000173C4">
      <w:pPr>
        <w:jc w:val="both"/>
        <w:rPr>
          <w:snapToGrid w:val="0"/>
          <w:sz w:val="22"/>
          <w:szCs w:val="22"/>
        </w:rPr>
      </w:pPr>
      <w:r>
        <w:rPr>
          <w:snapToGrid w:val="0"/>
          <w:sz w:val="22"/>
          <w:szCs w:val="22"/>
        </w:rPr>
        <w:t>[p. 215]</w:t>
      </w:r>
    </w:p>
    <w:p w:rsidR="000173C4" w:rsidRDefault="000173C4">
      <w:pPr>
        <w:jc w:val="both"/>
        <w:rPr>
          <w:snapToGrid w:val="0"/>
          <w:sz w:val="22"/>
          <w:szCs w:val="22"/>
        </w:rPr>
      </w:pPr>
      <w:r>
        <w:rPr>
          <w:snapToGrid w:val="0"/>
          <w:sz w:val="22"/>
          <w:szCs w:val="22"/>
        </w:rPr>
        <w:br/>
        <w:t xml:space="preserve">my verraden hadde, die quam ons teten brengen. Doen vraachde ick hem, oft ic hem in eenige saken misdaan hadde, dat hijt my wilde vergeven, ende ick sprac hem so dicwils so vriendelijc toe, als ick conde, dwelc </w:t>
      </w:r>
      <w:hyperlink r:id="rId211" w:anchor="N2033" w:history="1">
        <w:r>
          <w:rPr>
            <w:rStyle w:val="Hyperlink"/>
            <w:snapToGrid w:val="0"/>
            <w:color w:val="auto"/>
            <w:sz w:val="22"/>
            <w:szCs w:val="22"/>
          </w:rPr>
          <w:t xml:space="preserve">+ </w:t>
        </w:r>
      </w:hyperlink>
      <w:r>
        <w:rPr>
          <w:snapToGrid w:val="0"/>
          <w:sz w:val="22"/>
          <w:szCs w:val="22"/>
        </w:rPr>
        <w:t xml:space="preserve">ons oock gheboden is. Doen seyde hy: Ghy en hebt my niet misdaan, noch gheen vanden uwen, </w:t>
      </w:r>
      <w:hyperlink r:id="rId212" w:anchor="N2034" w:history="1">
        <w:r>
          <w:rPr>
            <w:rStyle w:val="Hyperlink"/>
            <w:snapToGrid w:val="0"/>
            <w:color w:val="auto"/>
            <w:sz w:val="22"/>
            <w:szCs w:val="22"/>
          </w:rPr>
          <w:t xml:space="preserve">+ </w:t>
        </w:r>
      </w:hyperlink>
      <w:r>
        <w:rPr>
          <w:snapToGrid w:val="0"/>
          <w:sz w:val="22"/>
          <w:szCs w:val="22"/>
        </w:rPr>
        <w:t xml:space="preserve">doort lieflijck spreecken ende liefde toonende, schaamde hy hem, dat hy my verraden hadde, ende dat ick hem noch so lieffelijck toesprack. </w:t>
      </w:r>
    </w:p>
    <w:p w:rsidR="000173C4" w:rsidRDefault="000173C4">
      <w:pPr>
        <w:jc w:val="both"/>
        <w:rPr>
          <w:snapToGrid w:val="0"/>
          <w:sz w:val="22"/>
          <w:szCs w:val="22"/>
        </w:rPr>
      </w:pPr>
      <w:r>
        <w:rPr>
          <w:snapToGrid w:val="0"/>
          <w:sz w:val="22"/>
          <w:szCs w:val="22"/>
        </w:rPr>
        <w:t xml:space="preserve">§ Noch sommige reden vanden Pape die daar quam om ons te onderwijsen. So vraachde ick hem oft hy oock geloove hadde. Hy seyde: Ja. Adria. Sout ghy hier by ons in den stock sitten een maant, ic dencke dat ghy u geloove wel verloochenen sout. Pape. Ic en soude mogelijc niet. Doen begost hy vant geloove te spreken, ende hy seyde dattet geloove onbegrijpelijc was. Ic seyde: Isset geloove onbegrijpelijc, hoe connen wy dan salich worden? Doen was hy geslagen. Doen verhaalden wy een weynich vande Sendinge der Predicanten, ende hoe Paulus seyt, dat de </w:t>
      </w:r>
      <w:hyperlink r:id="rId213" w:anchor="N2035" w:history="1">
        <w:r>
          <w:rPr>
            <w:rStyle w:val="Hyperlink"/>
            <w:snapToGrid w:val="0"/>
            <w:color w:val="auto"/>
            <w:sz w:val="22"/>
            <w:szCs w:val="22"/>
          </w:rPr>
          <w:t xml:space="preserve">+ </w:t>
        </w:r>
      </w:hyperlink>
      <w:r>
        <w:rPr>
          <w:snapToGrid w:val="0"/>
          <w:sz w:val="22"/>
          <w:szCs w:val="22"/>
        </w:rPr>
        <w:t xml:space="preserve">Leeraars zijn sullen onstraffelijck, ende voortgaande de reden volgende, dat sy sullen zijn gastvry. Doen seyde ic: Ghy sout al liever te gast gaan, dan ghy yemant hebben sout te gast. Ende een ontfangher der vreemden. Doen seyde ic: Oft ic tot uwent quaam  </w:t>
      </w:r>
      <w:hyperlink r:id="rId214" w:anchor="N2036" w:history="1">
        <w:r>
          <w:rPr>
            <w:rStyle w:val="Hyperlink"/>
            <w:snapToGrid w:val="0"/>
            <w:color w:val="auto"/>
            <w:sz w:val="22"/>
            <w:szCs w:val="22"/>
          </w:rPr>
          <w:t xml:space="preserve">+ </w:t>
        </w:r>
      </w:hyperlink>
      <w:r>
        <w:rPr>
          <w:snapToGrid w:val="0"/>
          <w:sz w:val="22"/>
          <w:szCs w:val="22"/>
        </w:rPr>
        <w:t xml:space="preserve">sout ghy my wel willen ontfangen? Pape. Mogelijck ia. Wy hadden noch spraac van den kinderdoop, dat woude hy beweeren met de Huysgesinnen. Doen vraachde ic hem tot wien dat de Schrift spreeckt, ende </w:t>
      </w:r>
      <w:hyperlink r:id="rId215" w:anchor="N2037" w:history="1">
        <w:r>
          <w:rPr>
            <w:rStyle w:val="Hyperlink"/>
            <w:snapToGrid w:val="0"/>
            <w:color w:val="auto"/>
            <w:sz w:val="22"/>
            <w:szCs w:val="22"/>
          </w:rPr>
          <w:t xml:space="preserve">+ </w:t>
        </w:r>
      </w:hyperlink>
      <w:r>
        <w:rPr>
          <w:snapToGrid w:val="0"/>
          <w:sz w:val="22"/>
          <w:szCs w:val="22"/>
        </w:rPr>
        <w:t xml:space="preserve">spreecktse niet totten ghenen, die </w:t>
      </w:r>
      <w:hyperlink r:id="rId216" w:anchor="N2038" w:history="1">
        <w:r>
          <w:rPr>
            <w:rStyle w:val="Hyperlink"/>
            <w:snapToGrid w:val="0"/>
            <w:color w:val="auto"/>
            <w:sz w:val="22"/>
            <w:szCs w:val="22"/>
          </w:rPr>
          <w:t xml:space="preserve">† </w:t>
        </w:r>
      </w:hyperlink>
      <w:r>
        <w:rPr>
          <w:snapToGrid w:val="0"/>
          <w:sz w:val="22"/>
          <w:szCs w:val="22"/>
        </w:rPr>
        <w:t xml:space="preserve">ooren hebben om te hooren, ende herten om te verstaan? Pape. Ja. Doen vraachde ic hem, oft den kinderen eenighe Schrift toe quam. Pape. Neen. Adriaan. Coemt den kinderen geen schrift toe, so en coemt haar oock geen Doope toe. Doen was hy bestrict, ende doen hadde hy uit met zijnen kinderdoop. Hy sprack noch van Christus </w:t>
      </w:r>
      <w:hyperlink r:id="rId217" w:anchor="N2039" w:history="1">
        <w:r>
          <w:rPr>
            <w:rStyle w:val="Hyperlink"/>
            <w:snapToGrid w:val="0"/>
            <w:color w:val="auto"/>
            <w:sz w:val="22"/>
            <w:szCs w:val="22"/>
          </w:rPr>
          <w:t xml:space="preserve">+ </w:t>
        </w:r>
      </w:hyperlink>
      <w:r>
        <w:rPr>
          <w:snapToGrid w:val="0"/>
          <w:sz w:val="22"/>
          <w:szCs w:val="22"/>
        </w:rPr>
        <w:t xml:space="preserve">vleesch te eten, ende zijn bloet te drincken, hoe Christus zijnen Apostolen vleesch gaf van zijnen vleesche, ende bloet so uiterlijc te drincken, Doen seyde ick, dat hy erger was dan de Joden. Pape. Waarom? Adriaan. De Joden murmureerden daar op, ende seyden: Hoe can ons dese zijn vleesch gheven te eten? Ende ghy coemt nu ende willet so op eten. Verstaat vastelijck, Christus en heeft die reden </w:t>
      </w:r>
      <w:hyperlink r:id="rId218" w:anchor="N2040" w:history="1">
        <w:r>
          <w:rPr>
            <w:rStyle w:val="Hyperlink"/>
            <w:snapToGrid w:val="0"/>
            <w:color w:val="auto"/>
            <w:sz w:val="22"/>
            <w:szCs w:val="22"/>
          </w:rPr>
          <w:t xml:space="preserve">1) </w:t>
        </w:r>
      </w:hyperlink>
      <w:r>
        <w:rPr>
          <w:snapToGrid w:val="0"/>
          <w:sz w:val="22"/>
          <w:szCs w:val="22"/>
        </w:rPr>
        <w:t>niet gesproken als ghyse treckt, seyde ick tot den Pape. Somma, hy hadde geerne met eeren wech geweest, want zijn Cremerie en mocht niet ghelden</w:t>
      </w:r>
    </w:p>
    <w:p w:rsidR="000173C4" w:rsidRDefault="000173C4">
      <w:pPr>
        <w:jc w:val="both"/>
        <w:rPr>
          <w:snapToGrid w:val="0"/>
          <w:sz w:val="22"/>
          <w:szCs w:val="22"/>
        </w:rPr>
      </w:pPr>
      <w:hyperlink r:id="rId219" w:anchor="T2033" w:history="1">
        <w:r>
          <w:rPr>
            <w:rStyle w:val="Hyperlink"/>
            <w:snapToGrid w:val="0"/>
            <w:color w:val="auto"/>
            <w:sz w:val="22"/>
            <w:szCs w:val="22"/>
          </w:rPr>
          <w:t xml:space="preserve">+ </w:t>
        </w:r>
      </w:hyperlink>
      <w:r>
        <w:rPr>
          <w:snapToGrid w:val="0"/>
          <w:sz w:val="22"/>
          <w:szCs w:val="22"/>
        </w:rPr>
        <w:t xml:space="preserve">Mt.5.e.44. </w:t>
      </w:r>
    </w:p>
    <w:p w:rsidR="000173C4" w:rsidRDefault="000173C4">
      <w:pPr>
        <w:jc w:val="both"/>
        <w:rPr>
          <w:snapToGrid w:val="0"/>
          <w:sz w:val="22"/>
          <w:szCs w:val="22"/>
        </w:rPr>
      </w:pPr>
      <w:hyperlink r:id="rId220" w:anchor="T2034" w:history="1">
        <w:r>
          <w:rPr>
            <w:rStyle w:val="Hyperlink"/>
            <w:snapToGrid w:val="0"/>
            <w:color w:val="auto"/>
            <w:sz w:val="22"/>
            <w:szCs w:val="22"/>
          </w:rPr>
          <w:t xml:space="preserve">+ </w:t>
        </w:r>
      </w:hyperlink>
      <w:r>
        <w:rPr>
          <w:snapToGrid w:val="0"/>
          <w:sz w:val="22"/>
          <w:szCs w:val="22"/>
        </w:rPr>
        <w:t xml:space="preserve">Ro.12.b.20. 1.Pe.3.b.16. </w:t>
      </w:r>
    </w:p>
    <w:p w:rsidR="000173C4" w:rsidRDefault="000173C4">
      <w:pPr>
        <w:jc w:val="both"/>
        <w:rPr>
          <w:snapToGrid w:val="0"/>
          <w:sz w:val="22"/>
          <w:szCs w:val="22"/>
        </w:rPr>
      </w:pPr>
      <w:hyperlink r:id="rId221" w:anchor="T2035" w:history="1">
        <w:r>
          <w:rPr>
            <w:rStyle w:val="Hyperlink"/>
            <w:snapToGrid w:val="0"/>
            <w:color w:val="auto"/>
            <w:sz w:val="22"/>
            <w:szCs w:val="22"/>
          </w:rPr>
          <w:t xml:space="preserve">+ </w:t>
        </w:r>
      </w:hyperlink>
      <w:r>
        <w:rPr>
          <w:snapToGrid w:val="0"/>
          <w:sz w:val="22"/>
          <w:szCs w:val="22"/>
        </w:rPr>
        <w:t xml:space="preserve">1.Tim.3.a.2. Tit.1.a.7. </w:t>
      </w:r>
    </w:p>
    <w:p w:rsidR="000173C4" w:rsidRDefault="000173C4">
      <w:pPr>
        <w:jc w:val="both"/>
        <w:rPr>
          <w:snapToGrid w:val="0"/>
          <w:sz w:val="22"/>
          <w:szCs w:val="22"/>
        </w:rPr>
      </w:pPr>
      <w:hyperlink r:id="rId222" w:anchor="T2036" w:history="1">
        <w:r>
          <w:rPr>
            <w:rStyle w:val="Hyperlink"/>
            <w:snapToGrid w:val="0"/>
            <w:color w:val="auto"/>
            <w:sz w:val="22"/>
            <w:szCs w:val="22"/>
          </w:rPr>
          <w:t xml:space="preserve">+ </w:t>
        </w:r>
      </w:hyperlink>
      <w:r>
        <w:rPr>
          <w:i/>
          <w:iCs/>
          <w:snapToGrid w:val="0"/>
          <w:sz w:val="22"/>
          <w:szCs w:val="22"/>
        </w:rPr>
        <w:t>Fol. 109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23" w:anchor="T2037" w:history="1">
        <w:r>
          <w:rPr>
            <w:rStyle w:val="Hyperlink"/>
            <w:snapToGrid w:val="0"/>
            <w:color w:val="auto"/>
            <w:sz w:val="22"/>
            <w:szCs w:val="22"/>
          </w:rPr>
          <w:t xml:space="preserve">+ </w:t>
        </w:r>
      </w:hyperlink>
      <w:r>
        <w:rPr>
          <w:snapToGrid w:val="0"/>
          <w:sz w:val="22"/>
          <w:szCs w:val="22"/>
        </w:rPr>
        <w:t xml:space="preserve">Mat.13.a.9. </w:t>
      </w:r>
    </w:p>
    <w:p w:rsidR="000173C4" w:rsidRDefault="000173C4">
      <w:pPr>
        <w:jc w:val="both"/>
        <w:rPr>
          <w:snapToGrid w:val="0"/>
          <w:sz w:val="22"/>
          <w:szCs w:val="22"/>
        </w:rPr>
      </w:pPr>
      <w:hyperlink r:id="rId224" w:anchor="T2038" w:history="1">
        <w:r>
          <w:rPr>
            <w:rStyle w:val="Hyperlink"/>
            <w:snapToGrid w:val="0"/>
            <w:color w:val="auto"/>
            <w:sz w:val="22"/>
            <w:szCs w:val="22"/>
          </w:rPr>
          <w:t xml:space="preserve">† </w:t>
        </w:r>
      </w:hyperlink>
      <w:r>
        <w:rPr>
          <w:snapToGrid w:val="0"/>
          <w:sz w:val="22"/>
          <w:szCs w:val="22"/>
        </w:rPr>
        <w:t xml:space="preserve">Apo.2.a.7. </w:t>
      </w:r>
    </w:p>
    <w:p w:rsidR="000173C4" w:rsidRDefault="000173C4">
      <w:pPr>
        <w:jc w:val="both"/>
        <w:rPr>
          <w:snapToGrid w:val="0"/>
          <w:sz w:val="22"/>
          <w:szCs w:val="22"/>
        </w:rPr>
      </w:pPr>
      <w:hyperlink r:id="rId225" w:anchor="T2039" w:history="1">
        <w:r>
          <w:rPr>
            <w:rStyle w:val="Hyperlink"/>
            <w:snapToGrid w:val="0"/>
            <w:color w:val="auto"/>
            <w:sz w:val="22"/>
            <w:szCs w:val="22"/>
          </w:rPr>
          <w:t xml:space="preserve">+ </w:t>
        </w:r>
      </w:hyperlink>
      <w:r>
        <w:rPr>
          <w:snapToGrid w:val="0"/>
          <w:sz w:val="22"/>
          <w:szCs w:val="22"/>
        </w:rPr>
        <w:t xml:space="preserve">Joan.6.f.53. </w:t>
      </w:r>
    </w:p>
    <w:p w:rsidR="000173C4" w:rsidRDefault="000173C4">
      <w:pPr>
        <w:jc w:val="both"/>
        <w:rPr>
          <w:snapToGrid w:val="0"/>
          <w:sz w:val="22"/>
          <w:szCs w:val="22"/>
        </w:rPr>
      </w:pPr>
      <w:hyperlink r:id="rId226" w:anchor="T2040" w:history="1">
        <w:r>
          <w:rPr>
            <w:rStyle w:val="Hyperlink"/>
            <w:snapToGrid w:val="0"/>
            <w:color w:val="auto"/>
            <w:sz w:val="22"/>
            <w:szCs w:val="22"/>
          </w:rPr>
          <w:t xml:space="preserve">1) </w:t>
        </w:r>
      </w:hyperlink>
      <w:r>
        <w:rPr>
          <w:snapToGrid w:val="0"/>
          <w:sz w:val="22"/>
          <w:szCs w:val="22"/>
        </w:rPr>
        <w:t>In n</w:t>
      </w:r>
      <w:r>
        <w:rPr>
          <w:snapToGrid w:val="0"/>
          <w:sz w:val="22"/>
          <w:szCs w:val="22"/>
          <w:vertAlign w:val="superscript"/>
        </w:rPr>
        <w:t>o</w:t>
      </w:r>
      <w:r>
        <w:rPr>
          <w:snapToGrid w:val="0"/>
          <w:sz w:val="22"/>
          <w:szCs w:val="22"/>
        </w:rPr>
        <w:t xml:space="preserve">. 1, 1562: ‘so niet’. </w:t>
      </w:r>
    </w:p>
    <w:p w:rsidR="000173C4" w:rsidRDefault="000173C4">
      <w:pPr>
        <w:jc w:val="both"/>
        <w:rPr>
          <w:snapToGrid w:val="0"/>
          <w:sz w:val="22"/>
          <w:szCs w:val="22"/>
        </w:rPr>
      </w:pPr>
      <w:r>
        <w:rPr>
          <w:snapToGrid w:val="0"/>
          <w:sz w:val="22"/>
          <w:szCs w:val="22"/>
        </w:rPr>
        <w:t>[p. 216]</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b/>
          <w:bCs/>
          <w:snapToGrid w:val="0"/>
          <w:sz w:val="22"/>
          <w:szCs w:val="22"/>
        </w:rPr>
      </w:pPr>
      <w:r>
        <w:rPr>
          <w:snapToGrid w:val="0"/>
          <w:sz w:val="22"/>
          <w:szCs w:val="22"/>
        </w:rPr>
        <w:t xml:space="preserve">§ </w:t>
      </w:r>
      <w:r>
        <w:rPr>
          <w:b/>
          <w:bCs/>
          <w:snapToGrid w:val="0"/>
          <w:sz w:val="22"/>
          <w:szCs w:val="22"/>
        </w:rPr>
        <w:t xml:space="preserve">Een Liedeken van Adriaan Cornelisz, </w:t>
      </w:r>
    </w:p>
    <w:p w:rsidR="000173C4" w:rsidRDefault="000173C4">
      <w:pPr>
        <w:jc w:val="both"/>
        <w:rPr>
          <w:snapToGrid w:val="0"/>
          <w:sz w:val="22"/>
          <w:szCs w:val="22"/>
        </w:rPr>
      </w:pPr>
      <w:r>
        <w:rPr>
          <w:b/>
          <w:bCs/>
          <w:snapToGrid w:val="0"/>
          <w:sz w:val="22"/>
          <w:szCs w:val="22"/>
        </w:rPr>
        <w:t>Na de wijse, Vanden 106. Psalm. Ofte Ghepeyns, gepeyns, &amp;c.</w:t>
      </w:r>
    </w:p>
    <w:p w:rsidR="000173C4" w:rsidRDefault="000173C4">
      <w:pPr>
        <w:pStyle w:val="Definitielijst"/>
        <w:jc w:val="both"/>
        <w:rPr>
          <w:sz w:val="22"/>
          <w:szCs w:val="22"/>
        </w:rPr>
      </w:pPr>
      <w:hyperlink r:id="rId227" w:anchor="N2041" w:history="1">
        <w:r>
          <w:rPr>
            <w:rStyle w:val="Hyperlink"/>
            <w:color w:val="auto"/>
            <w:sz w:val="22"/>
            <w:szCs w:val="22"/>
          </w:rPr>
          <w:t xml:space="preserve">* </w:t>
        </w:r>
      </w:hyperlink>
      <w:r>
        <w:rPr>
          <w:sz w:val="22"/>
          <w:szCs w:val="22"/>
        </w:rPr>
        <w:t xml:space="preserve">DAnct Godt, en wilt zijn lof verbreyden </w:t>
      </w:r>
    </w:p>
    <w:p w:rsidR="000173C4" w:rsidRDefault="000173C4">
      <w:pPr>
        <w:pStyle w:val="Definitielijst"/>
        <w:jc w:val="both"/>
        <w:rPr>
          <w:sz w:val="22"/>
          <w:szCs w:val="22"/>
        </w:rPr>
      </w:pPr>
      <w:r>
        <w:rPr>
          <w:sz w:val="22"/>
          <w:szCs w:val="22"/>
        </w:rPr>
        <w:t xml:space="preserve">Wiens wercken zijn by ons openbaar </w:t>
      </w:r>
    </w:p>
    <w:p w:rsidR="000173C4" w:rsidRDefault="000173C4">
      <w:pPr>
        <w:pStyle w:val="Definitielijst"/>
        <w:jc w:val="both"/>
        <w:rPr>
          <w:sz w:val="22"/>
          <w:szCs w:val="22"/>
        </w:rPr>
      </w:pPr>
      <w:r>
        <w:rPr>
          <w:sz w:val="22"/>
          <w:szCs w:val="22"/>
        </w:rPr>
        <w:t xml:space="preserve">Adriaan Cornelisz quam tot Leyden  </w:t>
      </w:r>
    </w:p>
    <w:p w:rsidR="000173C4" w:rsidRDefault="000173C4">
      <w:pPr>
        <w:pStyle w:val="Definitielijst"/>
        <w:jc w:val="both"/>
        <w:rPr>
          <w:sz w:val="22"/>
          <w:szCs w:val="22"/>
        </w:rPr>
      </w:pPr>
      <w:hyperlink r:id="rId228" w:anchor="N2042" w:history="1">
        <w:r>
          <w:rPr>
            <w:rStyle w:val="Hyperlink"/>
            <w:color w:val="auto"/>
            <w:sz w:val="22"/>
            <w:szCs w:val="22"/>
          </w:rPr>
          <w:t xml:space="preserve">+ </w:t>
        </w:r>
      </w:hyperlink>
      <w:hyperlink r:id="rId229" w:anchor="N2043" w:history="1">
        <w:r>
          <w:rPr>
            <w:rStyle w:val="Hyperlink"/>
            <w:color w:val="auto"/>
            <w:sz w:val="22"/>
            <w:szCs w:val="22"/>
          </w:rPr>
          <w:t xml:space="preserve">+ </w:t>
        </w:r>
      </w:hyperlink>
      <w:r>
        <w:rPr>
          <w:sz w:val="22"/>
          <w:szCs w:val="22"/>
        </w:rPr>
        <w:t xml:space="preserve">Om zijn vrienden te besoecken daar </w:t>
      </w:r>
    </w:p>
    <w:p w:rsidR="000173C4" w:rsidRDefault="000173C4">
      <w:pPr>
        <w:pStyle w:val="Definitielijst"/>
        <w:jc w:val="both"/>
        <w:rPr>
          <w:sz w:val="22"/>
          <w:szCs w:val="22"/>
        </w:rPr>
      </w:pPr>
      <w:r>
        <w:rPr>
          <w:sz w:val="22"/>
          <w:szCs w:val="22"/>
        </w:rPr>
        <w:t xml:space="preserve">Sijnde in bandt  der liefden brandt </w:t>
      </w:r>
    </w:p>
    <w:p w:rsidR="000173C4" w:rsidRDefault="000173C4">
      <w:pPr>
        <w:pStyle w:val="Definitielijst"/>
        <w:jc w:val="both"/>
        <w:rPr>
          <w:sz w:val="22"/>
          <w:szCs w:val="22"/>
        </w:rPr>
      </w:pPr>
      <w:r>
        <w:rPr>
          <w:sz w:val="22"/>
          <w:szCs w:val="22"/>
        </w:rPr>
        <w:t xml:space="preserve">Die heeft hier desen iongen </w:t>
      </w:r>
    </w:p>
    <w:p w:rsidR="000173C4" w:rsidRDefault="000173C4">
      <w:pPr>
        <w:pStyle w:val="Definitielijst"/>
        <w:jc w:val="both"/>
        <w:rPr>
          <w:sz w:val="22"/>
          <w:szCs w:val="22"/>
        </w:rPr>
      </w:pPr>
      <w:r>
        <w:rPr>
          <w:sz w:val="22"/>
          <w:szCs w:val="22"/>
        </w:rPr>
        <w:t xml:space="preserve">Man vrijmoedelijck toe gedrongen </w:t>
      </w:r>
    </w:p>
    <w:p w:rsidR="000173C4" w:rsidRDefault="000173C4">
      <w:pPr>
        <w:pStyle w:val="Definitielijst"/>
        <w:jc w:val="both"/>
        <w:rPr>
          <w:sz w:val="22"/>
          <w:szCs w:val="22"/>
        </w:rPr>
      </w:pPr>
      <w:r>
        <w:rPr>
          <w:sz w:val="22"/>
          <w:szCs w:val="22"/>
        </w:rPr>
        <w:t xml:space="preserve">En Judas was ter baan </w:t>
      </w:r>
    </w:p>
    <w:p w:rsidR="000173C4" w:rsidRDefault="000173C4">
      <w:pPr>
        <w:pStyle w:val="Definitielijst"/>
        <w:jc w:val="both"/>
        <w:rPr>
          <w:sz w:val="22"/>
          <w:szCs w:val="22"/>
        </w:rPr>
      </w:pPr>
      <w:r>
        <w:rPr>
          <w:sz w:val="22"/>
          <w:szCs w:val="22"/>
        </w:rPr>
        <w:t xml:space="preserve">Die sprack tot hem met looser tongen </w:t>
      </w:r>
    </w:p>
    <w:p w:rsidR="000173C4" w:rsidRDefault="000173C4">
      <w:pPr>
        <w:pStyle w:val="Definitielijst"/>
        <w:jc w:val="both"/>
        <w:rPr>
          <w:sz w:val="22"/>
          <w:szCs w:val="22"/>
        </w:rPr>
      </w:pPr>
      <w:r>
        <w:rPr>
          <w:sz w:val="22"/>
          <w:szCs w:val="22"/>
        </w:rPr>
        <w:t xml:space="preserve">Dat hy te stouter is in ghegaan. </w:t>
      </w:r>
    </w:p>
    <w:p w:rsidR="000173C4" w:rsidRDefault="000173C4">
      <w:pPr>
        <w:pStyle w:val="Definitielijst"/>
        <w:jc w:val="both"/>
        <w:rPr>
          <w:sz w:val="22"/>
          <w:szCs w:val="22"/>
        </w:rPr>
      </w:pPr>
      <w:r>
        <w:rPr>
          <w:sz w:val="22"/>
          <w:szCs w:val="22"/>
        </w:rPr>
        <w:t xml:space="preserve">Hy quam by zijn susters gestreecken </w:t>
      </w:r>
    </w:p>
    <w:p w:rsidR="000173C4" w:rsidRDefault="000173C4">
      <w:pPr>
        <w:pStyle w:val="Definitielijst"/>
        <w:jc w:val="both"/>
        <w:rPr>
          <w:sz w:val="22"/>
          <w:szCs w:val="22"/>
        </w:rPr>
      </w:pPr>
      <w:r>
        <w:rPr>
          <w:sz w:val="22"/>
          <w:szCs w:val="22"/>
        </w:rPr>
        <w:t xml:space="preserve">Mocht hem daar weynich vermaacken mee </w:t>
      </w:r>
    </w:p>
    <w:p w:rsidR="000173C4" w:rsidRDefault="000173C4">
      <w:pPr>
        <w:pStyle w:val="Definitielijst"/>
        <w:jc w:val="both"/>
        <w:rPr>
          <w:sz w:val="22"/>
          <w:szCs w:val="22"/>
        </w:rPr>
      </w:pPr>
      <w:r>
        <w:rPr>
          <w:sz w:val="22"/>
          <w:szCs w:val="22"/>
        </w:rPr>
        <w:t xml:space="preserve">Want Jan van Delft ginc eenen spreecken </w:t>
      </w:r>
    </w:p>
    <w:p w:rsidR="000173C4" w:rsidRDefault="000173C4">
      <w:pPr>
        <w:pStyle w:val="Definitielijst"/>
        <w:jc w:val="both"/>
        <w:rPr>
          <w:sz w:val="22"/>
          <w:szCs w:val="22"/>
        </w:rPr>
      </w:pPr>
      <w:r>
        <w:rPr>
          <w:sz w:val="22"/>
          <w:szCs w:val="22"/>
        </w:rPr>
        <w:t xml:space="preserve">Dien hy wat in zijne ooren see </w:t>
      </w:r>
    </w:p>
    <w:p w:rsidR="000173C4" w:rsidRDefault="000173C4">
      <w:pPr>
        <w:pStyle w:val="Definitielijst"/>
        <w:jc w:val="both"/>
        <w:rPr>
          <w:sz w:val="22"/>
          <w:szCs w:val="22"/>
        </w:rPr>
      </w:pPr>
      <w:r>
        <w:rPr>
          <w:sz w:val="22"/>
          <w:szCs w:val="22"/>
        </w:rPr>
        <w:t xml:space="preserve">Daar ginc een snel  doen sachmen wel </w:t>
      </w:r>
    </w:p>
    <w:p w:rsidR="000173C4" w:rsidRDefault="000173C4">
      <w:pPr>
        <w:pStyle w:val="Definitielijst"/>
        <w:jc w:val="both"/>
        <w:rPr>
          <w:sz w:val="22"/>
          <w:szCs w:val="22"/>
        </w:rPr>
      </w:pPr>
      <w:r>
        <w:rPr>
          <w:sz w:val="22"/>
          <w:szCs w:val="22"/>
        </w:rPr>
        <w:t xml:space="preserve">Hoe Adriaan was geuaren </w:t>
      </w:r>
    </w:p>
    <w:p w:rsidR="000173C4" w:rsidRDefault="000173C4">
      <w:pPr>
        <w:pStyle w:val="Definitielijst"/>
        <w:jc w:val="both"/>
        <w:rPr>
          <w:sz w:val="22"/>
          <w:szCs w:val="22"/>
        </w:rPr>
      </w:pPr>
      <w:r>
        <w:rPr>
          <w:sz w:val="22"/>
          <w:szCs w:val="22"/>
        </w:rPr>
        <w:t xml:space="preserve">Door dese twee valsche Dienaren </w:t>
      </w:r>
    </w:p>
    <w:p w:rsidR="000173C4" w:rsidRDefault="000173C4">
      <w:pPr>
        <w:pStyle w:val="Definitielijst"/>
        <w:jc w:val="both"/>
        <w:rPr>
          <w:sz w:val="22"/>
          <w:szCs w:val="22"/>
        </w:rPr>
      </w:pPr>
      <w:r>
        <w:rPr>
          <w:sz w:val="22"/>
          <w:szCs w:val="22"/>
        </w:rPr>
        <w:t xml:space="preserve">DOnderschout doen ter tijt </w:t>
      </w:r>
    </w:p>
    <w:p w:rsidR="000173C4" w:rsidRDefault="000173C4">
      <w:pPr>
        <w:pStyle w:val="Definitielijst"/>
        <w:jc w:val="both"/>
        <w:rPr>
          <w:sz w:val="22"/>
          <w:szCs w:val="22"/>
        </w:rPr>
      </w:pPr>
      <w:r>
        <w:rPr>
          <w:sz w:val="22"/>
          <w:szCs w:val="22"/>
        </w:rPr>
        <w:t xml:space="preserve">Dien lietmen dat terstont verclaren </w:t>
      </w:r>
    </w:p>
    <w:p w:rsidR="000173C4" w:rsidRDefault="000173C4">
      <w:pPr>
        <w:pStyle w:val="Definitielijst"/>
        <w:jc w:val="both"/>
        <w:rPr>
          <w:sz w:val="22"/>
          <w:szCs w:val="22"/>
        </w:rPr>
      </w:pPr>
      <w:r>
        <w:rPr>
          <w:sz w:val="22"/>
          <w:szCs w:val="22"/>
        </w:rPr>
        <w:t xml:space="preserve">Dus is hy daar verschenen subijt. </w:t>
      </w:r>
    </w:p>
    <w:p w:rsidR="000173C4" w:rsidRDefault="000173C4">
      <w:pPr>
        <w:pStyle w:val="Definitielijst"/>
        <w:jc w:val="both"/>
        <w:rPr>
          <w:sz w:val="22"/>
          <w:szCs w:val="22"/>
        </w:rPr>
      </w:pPr>
      <w:r>
        <w:rPr>
          <w:sz w:val="22"/>
          <w:szCs w:val="22"/>
        </w:rPr>
        <w:t xml:space="preserve">Adriaan was daar hy moest blijven </w:t>
      </w:r>
    </w:p>
    <w:p w:rsidR="000173C4" w:rsidRDefault="000173C4">
      <w:pPr>
        <w:pStyle w:val="Definitielijst"/>
        <w:jc w:val="both"/>
        <w:rPr>
          <w:sz w:val="22"/>
          <w:szCs w:val="22"/>
        </w:rPr>
      </w:pPr>
      <w:r>
        <w:rPr>
          <w:sz w:val="22"/>
          <w:szCs w:val="22"/>
        </w:rPr>
        <w:t xml:space="preserve">Ende wert daar vast geset met een </w:t>
      </w:r>
    </w:p>
    <w:p w:rsidR="000173C4" w:rsidRDefault="000173C4">
      <w:pPr>
        <w:pStyle w:val="Definitielijst"/>
        <w:jc w:val="both"/>
        <w:rPr>
          <w:sz w:val="22"/>
          <w:szCs w:val="22"/>
        </w:rPr>
      </w:pPr>
      <w:r>
        <w:rPr>
          <w:sz w:val="22"/>
          <w:szCs w:val="22"/>
        </w:rPr>
        <w:t xml:space="preserve">Maar een Liet hief hy op met verstijuen </w:t>
      </w:r>
      <w:hyperlink r:id="rId230" w:anchor="N2044" w:history="1">
        <w:r>
          <w:rPr>
            <w:rStyle w:val="Hyperlink"/>
            <w:color w:val="auto"/>
            <w:sz w:val="22"/>
            <w:szCs w:val="22"/>
          </w:rPr>
          <w:t xml:space="preserve">1) </w:t>
        </w:r>
      </w:hyperlink>
    </w:p>
    <w:p w:rsidR="000173C4" w:rsidRDefault="000173C4">
      <w:pPr>
        <w:pStyle w:val="Definitielijst"/>
        <w:jc w:val="both"/>
        <w:rPr>
          <w:sz w:val="22"/>
          <w:szCs w:val="22"/>
        </w:rPr>
      </w:pPr>
      <w:hyperlink r:id="rId231" w:anchor="N2045" w:history="1">
        <w:r>
          <w:rPr>
            <w:rStyle w:val="Hyperlink"/>
            <w:color w:val="auto"/>
            <w:sz w:val="22"/>
            <w:szCs w:val="22"/>
          </w:rPr>
          <w:t xml:space="preserve">+ </w:t>
        </w:r>
      </w:hyperlink>
      <w:r>
        <w:rPr>
          <w:sz w:val="22"/>
          <w:szCs w:val="22"/>
        </w:rPr>
        <w:t xml:space="preserve">O waarheyt hoe zijt ghy nu vertreen </w:t>
      </w:r>
    </w:p>
    <w:p w:rsidR="000173C4" w:rsidRDefault="000173C4">
      <w:pPr>
        <w:pStyle w:val="Definitielijst"/>
        <w:jc w:val="both"/>
        <w:rPr>
          <w:sz w:val="22"/>
          <w:szCs w:val="22"/>
        </w:rPr>
      </w:pPr>
      <w:r>
        <w:rPr>
          <w:sz w:val="22"/>
          <w:szCs w:val="22"/>
        </w:rPr>
        <w:t xml:space="preserve">Twas al verstoort  men sloot Stadtpoort </w:t>
      </w:r>
    </w:p>
    <w:p w:rsidR="000173C4" w:rsidRDefault="000173C4">
      <w:pPr>
        <w:pStyle w:val="Definitielijst"/>
        <w:jc w:val="both"/>
        <w:rPr>
          <w:sz w:val="22"/>
          <w:szCs w:val="22"/>
        </w:rPr>
      </w:pPr>
      <w:r>
        <w:rPr>
          <w:sz w:val="22"/>
          <w:szCs w:val="22"/>
        </w:rPr>
        <w:t xml:space="preserve">Den Raat quam toe gheloopen </w:t>
      </w:r>
    </w:p>
    <w:p w:rsidR="000173C4" w:rsidRDefault="000173C4">
      <w:pPr>
        <w:pStyle w:val="Definitielijst"/>
        <w:jc w:val="both"/>
        <w:rPr>
          <w:sz w:val="22"/>
          <w:szCs w:val="22"/>
        </w:rPr>
      </w:pPr>
      <w:r>
        <w:rPr>
          <w:sz w:val="22"/>
          <w:szCs w:val="22"/>
        </w:rPr>
        <w:t xml:space="preserve">En tvolck van alle cant met hoopen </w:t>
      </w:r>
    </w:p>
    <w:p w:rsidR="000173C4" w:rsidRDefault="000173C4">
      <w:pPr>
        <w:pStyle w:val="Definitielijst"/>
        <w:jc w:val="both"/>
        <w:rPr>
          <w:sz w:val="22"/>
          <w:szCs w:val="22"/>
        </w:rPr>
      </w:pPr>
      <w:r>
        <w:rPr>
          <w:sz w:val="22"/>
          <w:szCs w:val="22"/>
        </w:rPr>
        <w:t xml:space="preserve">Den roep was over al </w:t>
      </w:r>
    </w:p>
    <w:p w:rsidR="000173C4" w:rsidRDefault="000173C4">
      <w:pPr>
        <w:pStyle w:val="Definitielijst"/>
        <w:jc w:val="both"/>
        <w:rPr>
          <w:sz w:val="22"/>
          <w:szCs w:val="22"/>
        </w:rPr>
      </w:pPr>
      <w:r>
        <w:rPr>
          <w:sz w:val="22"/>
          <w:szCs w:val="22"/>
        </w:rPr>
        <w:t xml:space="preserve">Datter waren van die weerdoopen </w:t>
      </w:r>
    </w:p>
    <w:p w:rsidR="000173C4" w:rsidRDefault="000173C4">
      <w:pPr>
        <w:pStyle w:val="Definitielijst"/>
        <w:jc w:val="both"/>
        <w:rPr>
          <w:sz w:val="22"/>
          <w:szCs w:val="22"/>
        </w:rPr>
      </w:pPr>
      <w:r>
        <w:rPr>
          <w:sz w:val="22"/>
          <w:szCs w:val="22"/>
        </w:rPr>
        <w:t xml:space="preserve">Vergadert een dozijn int ghetal </w:t>
      </w:r>
    </w:p>
    <w:p w:rsidR="000173C4" w:rsidRDefault="000173C4">
      <w:pPr>
        <w:pStyle w:val="Definitielijst"/>
        <w:jc w:val="both"/>
        <w:rPr>
          <w:sz w:val="22"/>
          <w:szCs w:val="22"/>
        </w:rPr>
      </w:pPr>
      <w:r>
        <w:rPr>
          <w:sz w:val="22"/>
          <w:szCs w:val="22"/>
        </w:rPr>
        <w:t xml:space="preserve">Als sy van hem veel wilden weten </w:t>
      </w:r>
    </w:p>
    <w:p w:rsidR="000173C4" w:rsidRDefault="000173C4">
      <w:pPr>
        <w:pStyle w:val="Definitielijst"/>
        <w:jc w:val="both"/>
        <w:rPr>
          <w:sz w:val="22"/>
          <w:szCs w:val="22"/>
        </w:rPr>
      </w:pPr>
      <w:r>
        <w:rPr>
          <w:sz w:val="22"/>
          <w:szCs w:val="22"/>
        </w:rPr>
        <w:t xml:space="preserve">Ende hy haar niet seggen en wou </w:t>
      </w:r>
    </w:p>
    <w:p w:rsidR="000173C4" w:rsidRDefault="000173C4">
      <w:pPr>
        <w:pStyle w:val="Definitielijst"/>
        <w:jc w:val="both"/>
        <w:rPr>
          <w:sz w:val="22"/>
          <w:szCs w:val="22"/>
        </w:rPr>
      </w:pPr>
      <w:r>
        <w:rPr>
          <w:sz w:val="22"/>
          <w:szCs w:val="22"/>
        </w:rPr>
        <w:t xml:space="preserve">So werdet onder haar ghesleten </w:t>
      </w:r>
      <w:hyperlink r:id="rId232" w:anchor="N2046" w:history="1">
        <w:r>
          <w:rPr>
            <w:rStyle w:val="Hyperlink"/>
            <w:color w:val="auto"/>
            <w:sz w:val="22"/>
            <w:szCs w:val="22"/>
          </w:rPr>
          <w:t xml:space="preserve">2) </w:t>
        </w:r>
      </w:hyperlink>
    </w:p>
    <w:p w:rsidR="000173C4" w:rsidRDefault="000173C4">
      <w:pPr>
        <w:jc w:val="both"/>
        <w:rPr>
          <w:snapToGrid w:val="0"/>
          <w:sz w:val="22"/>
          <w:szCs w:val="22"/>
        </w:rPr>
      </w:pPr>
      <w:hyperlink r:id="rId233" w:anchor="T2041" w:history="1">
        <w:r>
          <w:rPr>
            <w:rStyle w:val="Hyperlink"/>
            <w:snapToGrid w:val="0"/>
            <w:color w:val="auto"/>
            <w:sz w:val="22"/>
            <w:szCs w:val="22"/>
          </w:rPr>
          <w:t xml:space="preserve">* </w:t>
        </w:r>
      </w:hyperlink>
      <w:r>
        <w:rPr>
          <w:snapToGrid w:val="0"/>
          <w:sz w:val="22"/>
          <w:szCs w:val="22"/>
        </w:rPr>
        <w:t xml:space="preserve">Psa. 136. </w:t>
      </w:r>
    </w:p>
    <w:p w:rsidR="000173C4" w:rsidRDefault="000173C4">
      <w:pPr>
        <w:jc w:val="both"/>
        <w:rPr>
          <w:snapToGrid w:val="0"/>
          <w:sz w:val="22"/>
          <w:szCs w:val="22"/>
        </w:rPr>
      </w:pPr>
      <w:hyperlink r:id="rId234" w:anchor="T2042" w:history="1">
        <w:r>
          <w:rPr>
            <w:rStyle w:val="Hyperlink"/>
            <w:snapToGrid w:val="0"/>
            <w:color w:val="auto"/>
            <w:sz w:val="22"/>
            <w:szCs w:val="22"/>
          </w:rPr>
          <w:t xml:space="preserve">+ </w:t>
        </w:r>
      </w:hyperlink>
      <w:r>
        <w:rPr>
          <w:i/>
          <w:iCs/>
          <w:snapToGrid w:val="0"/>
          <w:sz w:val="22"/>
          <w:szCs w:val="22"/>
        </w:rPr>
        <w:t>Fol. 110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35" w:anchor="T2043" w:history="1">
        <w:r>
          <w:rPr>
            <w:rStyle w:val="Hyperlink"/>
            <w:snapToGrid w:val="0"/>
            <w:color w:val="auto"/>
            <w:sz w:val="22"/>
            <w:szCs w:val="22"/>
          </w:rPr>
          <w:t xml:space="preserve">+ </w:t>
        </w:r>
      </w:hyperlink>
      <w:r>
        <w:rPr>
          <w:snapToGrid w:val="0"/>
          <w:sz w:val="22"/>
          <w:szCs w:val="22"/>
        </w:rPr>
        <w:t xml:space="preserve">Mat.25.c.37. </w:t>
      </w:r>
    </w:p>
    <w:p w:rsidR="000173C4" w:rsidRDefault="000173C4">
      <w:pPr>
        <w:jc w:val="both"/>
        <w:rPr>
          <w:snapToGrid w:val="0"/>
          <w:sz w:val="22"/>
          <w:szCs w:val="22"/>
        </w:rPr>
      </w:pPr>
      <w:hyperlink r:id="rId236" w:anchor="T2044" w:history="1">
        <w:r>
          <w:rPr>
            <w:rStyle w:val="Hyperlink"/>
            <w:snapToGrid w:val="0"/>
            <w:color w:val="auto"/>
            <w:sz w:val="22"/>
            <w:szCs w:val="22"/>
          </w:rPr>
          <w:t xml:space="preserve">1) </w:t>
        </w:r>
      </w:hyperlink>
      <w:r>
        <w:rPr>
          <w:snapToGrid w:val="0"/>
          <w:sz w:val="22"/>
          <w:szCs w:val="22"/>
        </w:rPr>
        <w:t xml:space="preserve">Volharden. </w:t>
      </w:r>
    </w:p>
    <w:p w:rsidR="000173C4" w:rsidRDefault="000173C4">
      <w:pPr>
        <w:jc w:val="both"/>
        <w:rPr>
          <w:snapToGrid w:val="0"/>
          <w:sz w:val="22"/>
          <w:szCs w:val="22"/>
        </w:rPr>
      </w:pPr>
      <w:hyperlink r:id="rId237" w:anchor="T2045" w:history="1">
        <w:r>
          <w:rPr>
            <w:rStyle w:val="Hyperlink"/>
            <w:snapToGrid w:val="0"/>
            <w:color w:val="auto"/>
            <w:sz w:val="22"/>
            <w:szCs w:val="22"/>
          </w:rPr>
          <w:t xml:space="preserve">+ </w:t>
        </w:r>
      </w:hyperlink>
      <w:r>
        <w:rPr>
          <w:snapToGrid w:val="0"/>
          <w:sz w:val="22"/>
          <w:szCs w:val="22"/>
        </w:rPr>
        <w:t xml:space="preserve">Esa.59.b.15. </w:t>
      </w:r>
    </w:p>
    <w:p w:rsidR="000173C4" w:rsidRDefault="000173C4">
      <w:pPr>
        <w:jc w:val="both"/>
        <w:rPr>
          <w:snapToGrid w:val="0"/>
          <w:sz w:val="22"/>
          <w:szCs w:val="22"/>
        </w:rPr>
      </w:pPr>
      <w:hyperlink r:id="rId238" w:anchor="T2046" w:history="1">
        <w:r>
          <w:rPr>
            <w:rStyle w:val="Hyperlink"/>
            <w:snapToGrid w:val="0"/>
            <w:color w:val="auto"/>
            <w:sz w:val="22"/>
            <w:szCs w:val="22"/>
          </w:rPr>
          <w:t xml:space="preserve">2) </w:t>
        </w:r>
      </w:hyperlink>
      <w:r>
        <w:rPr>
          <w:snapToGrid w:val="0"/>
          <w:sz w:val="22"/>
          <w:szCs w:val="22"/>
        </w:rPr>
        <w:t xml:space="preserve">Van slijten, afdoen. Dus: ‘beslecht’; ‘de zaak werd ten einde gebracht in den zin dat enz.’ </w:t>
      </w:r>
      <w:r>
        <w:rPr>
          <w:snapToGrid w:val="0"/>
          <w:sz w:val="22"/>
          <w:szCs w:val="22"/>
        </w:rPr>
        <w:br/>
        <w:t>[p. 217]</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Dat de Hencker hem pijnigen sou </w:t>
      </w:r>
    </w:p>
    <w:p w:rsidR="000173C4" w:rsidRDefault="000173C4">
      <w:pPr>
        <w:pStyle w:val="Definitielijst"/>
        <w:jc w:val="both"/>
        <w:rPr>
          <w:sz w:val="22"/>
          <w:szCs w:val="22"/>
        </w:rPr>
      </w:pPr>
      <w:r>
        <w:rPr>
          <w:sz w:val="22"/>
          <w:szCs w:val="22"/>
        </w:rPr>
        <w:t xml:space="preserve">Hy begonst haar  vermanen daar </w:t>
      </w:r>
    </w:p>
    <w:p w:rsidR="000173C4" w:rsidRDefault="000173C4">
      <w:pPr>
        <w:pStyle w:val="Definitielijst"/>
        <w:jc w:val="both"/>
        <w:rPr>
          <w:sz w:val="22"/>
          <w:szCs w:val="22"/>
        </w:rPr>
      </w:pPr>
      <w:r>
        <w:rPr>
          <w:sz w:val="22"/>
          <w:szCs w:val="22"/>
        </w:rPr>
        <w:t xml:space="preserve">Maar Antichrist ghesonden </w:t>
      </w:r>
    </w:p>
    <w:p w:rsidR="000173C4" w:rsidRDefault="000173C4">
      <w:pPr>
        <w:pStyle w:val="Definitielijst"/>
        <w:jc w:val="both"/>
        <w:rPr>
          <w:sz w:val="22"/>
          <w:szCs w:val="22"/>
        </w:rPr>
      </w:pPr>
      <w:r>
        <w:rPr>
          <w:sz w:val="22"/>
          <w:szCs w:val="22"/>
        </w:rPr>
        <w:t xml:space="preserve">Dienaars, </w:t>
      </w:r>
      <w:hyperlink r:id="rId239" w:anchor="N2047" w:history="1">
        <w:r>
          <w:rPr>
            <w:rStyle w:val="Hyperlink"/>
            <w:color w:val="auto"/>
            <w:sz w:val="22"/>
            <w:szCs w:val="22"/>
          </w:rPr>
          <w:t xml:space="preserve">+ </w:t>
        </w:r>
      </w:hyperlink>
      <w:r>
        <w:rPr>
          <w:sz w:val="22"/>
          <w:szCs w:val="22"/>
        </w:rPr>
        <w:t xml:space="preserve">die haatten zijn vermonden </w:t>
      </w:r>
    </w:p>
    <w:p w:rsidR="000173C4" w:rsidRDefault="000173C4">
      <w:pPr>
        <w:pStyle w:val="Definitielijst"/>
        <w:jc w:val="both"/>
        <w:rPr>
          <w:sz w:val="22"/>
          <w:szCs w:val="22"/>
        </w:rPr>
      </w:pPr>
      <w:r>
        <w:rPr>
          <w:sz w:val="22"/>
          <w:szCs w:val="22"/>
        </w:rPr>
        <w:t xml:space="preserve">De Buel Adriaan uit trock </w:t>
      </w:r>
    </w:p>
    <w:p w:rsidR="000173C4" w:rsidRDefault="000173C4">
      <w:pPr>
        <w:pStyle w:val="Definitielijst"/>
        <w:jc w:val="both"/>
        <w:rPr>
          <w:sz w:val="22"/>
          <w:szCs w:val="22"/>
        </w:rPr>
      </w:pPr>
      <w:r>
        <w:rPr>
          <w:sz w:val="22"/>
          <w:szCs w:val="22"/>
        </w:rPr>
        <w:t xml:space="preserve">Op den rug zijn handen ghebonden </w:t>
      </w:r>
    </w:p>
    <w:p w:rsidR="000173C4" w:rsidRDefault="000173C4">
      <w:pPr>
        <w:pStyle w:val="Definitielijst"/>
        <w:jc w:val="both"/>
        <w:rPr>
          <w:sz w:val="22"/>
          <w:szCs w:val="22"/>
        </w:rPr>
      </w:pPr>
      <w:r>
        <w:rPr>
          <w:sz w:val="22"/>
          <w:szCs w:val="22"/>
        </w:rPr>
        <w:t xml:space="preserve">Hinck hy hem aan zijn beenen een block </w:t>
      </w:r>
    </w:p>
    <w:p w:rsidR="000173C4" w:rsidRDefault="000173C4">
      <w:pPr>
        <w:pStyle w:val="Definitielijst"/>
        <w:jc w:val="both"/>
        <w:rPr>
          <w:sz w:val="22"/>
          <w:szCs w:val="22"/>
        </w:rPr>
      </w:pPr>
      <w:r>
        <w:rPr>
          <w:sz w:val="22"/>
          <w:szCs w:val="22"/>
        </w:rPr>
        <w:t xml:space="preserve">Opgehaalt lieten sy hem hangen </w:t>
      </w:r>
    </w:p>
    <w:p w:rsidR="000173C4" w:rsidRDefault="000173C4">
      <w:pPr>
        <w:pStyle w:val="Definitielijst"/>
        <w:jc w:val="both"/>
        <w:rPr>
          <w:sz w:val="22"/>
          <w:szCs w:val="22"/>
        </w:rPr>
      </w:pPr>
      <w:r>
        <w:rPr>
          <w:sz w:val="22"/>
          <w:szCs w:val="22"/>
        </w:rPr>
        <w:t xml:space="preserve">Hebbende een wijndaas daar toe bereyt  </w:t>
      </w:r>
    </w:p>
    <w:p w:rsidR="000173C4" w:rsidRDefault="000173C4">
      <w:pPr>
        <w:pStyle w:val="Definitielijst"/>
        <w:jc w:val="both"/>
        <w:rPr>
          <w:sz w:val="22"/>
          <w:szCs w:val="22"/>
        </w:rPr>
      </w:pPr>
      <w:hyperlink r:id="rId240" w:anchor="N2048" w:history="1">
        <w:r>
          <w:rPr>
            <w:rStyle w:val="Hyperlink"/>
            <w:color w:val="auto"/>
            <w:sz w:val="22"/>
            <w:szCs w:val="22"/>
          </w:rPr>
          <w:t xml:space="preserve">+ </w:t>
        </w:r>
      </w:hyperlink>
      <w:r>
        <w:rPr>
          <w:sz w:val="22"/>
          <w:szCs w:val="22"/>
        </w:rPr>
        <w:t xml:space="preserve">Doen vraachden sy hem met verstrangen </w:t>
      </w:r>
      <w:hyperlink r:id="rId241" w:anchor="N2049"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Maar hy en dede haar geen bescheyt </w:t>
      </w:r>
    </w:p>
    <w:p w:rsidR="000173C4" w:rsidRDefault="000173C4">
      <w:pPr>
        <w:pStyle w:val="Definitielijst"/>
        <w:jc w:val="both"/>
        <w:rPr>
          <w:sz w:val="22"/>
          <w:szCs w:val="22"/>
        </w:rPr>
      </w:pPr>
      <w:r>
        <w:rPr>
          <w:sz w:val="22"/>
          <w:szCs w:val="22"/>
        </w:rPr>
        <w:t xml:space="preserve">Daar na sy weer  lieten hem neer </w:t>
      </w:r>
    </w:p>
    <w:p w:rsidR="000173C4" w:rsidRDefault="000173C4">
      <w:pPr>
        <w:pStyle w:val="Definitielijst"/>
        <w:jc w:val="both"/>
        <w:rPr>
          <w:sz w:val="22"/>
          <w:szCs w:val="22"/>
        </w:rPr>
      </w:pPr>
      <w:r>
        <w:rPr>
          <w:sz w:val="22"/>
          <w:szCs w:val="22"/>
        </w:rPr>
        <w:t xml:space="preserve">Maar als hy niet antwoorden </w:t>
      </w:r>
    </w:p>
    <w:p w:rsidR="000173C4" w:rsidRDefault="000173C4">
      <w:pPr>
        <w:pStyle w:val="Definitielijst"/>
        <w:jc w:val="both"/>
        <w:rPr>
          <w:sz w:val="22"/>
          <w:szCs w:val="22"/>
        </w:rPr>
      </w:pPr>
      <w:r>
        <w:rPr>
          <w:sz w:val="22"/>
          <w:szCs w:val="22"/>
        </w:rPr>
        <w:t xml:space="preserve">Sy boven maat op hem verstoorden. </w:t>
      </w:r>
    </w:p>
    <w:p w:rsidR="000173C4" w:rsidRDefault="000173C4">
      <w:pPr>
        <w:pStyle w:val="Definitielijst"/>
        <w:jc w:val="both"/>
        <w:rPr>
          <w:sz w:val="22"/>
          <w:szCs w:val="22"/>
        </w:rPr>
      </w:pPr>
      <w:r>
        <w:rPr>
          <w:sz w:val="22"/>
          <w:szCs w:val="22"/>
        </w:rPr>
        <w:t xml:space="preserve">Een instrument ghevat </w:t>
      </w:r>
      <w:hyperlink r:id="rId242" w:anchor="N2050"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De Buel halende hem op met coorden </w:t>
      </w:r>
    </w:p>
    <w:p w:rsidR="000173C4" w:rsidRDefault="000173C4">
      <w:pPr>
        <w:pStyle w:val="Definitielijst"/>
        <w:jc w:val="both"/>
        <w:rPr>
          <w:sz w:val="22"/>
          <w:szCs w:val="22"/>
        </w:rPr>
      </w:pPr>
      <w:r>
        <w:rPr>
          <w:sz w:val="22"/>
          <w:szCs w:val="22"/>
        </w:rPr>
        <w:t xml:space="preserve">Tradt swaarlijc tusschen zijn beenen dat. </w:t>
      </w:r>
    </w:p>
    <w:p w:rsidR="000173C4" w:rsidRDefault="000173C4">
      <w:pPr>
        <w:pStyle w:val="Definitielijst"/>
        <w:jc w:val="both"/>
        <w:rPr>
          <w:sz w:val="22"/>
          <w:szCs w:val="22"/>
        </w:rPr>
      </w:pPr>
      <w:r>
        <w:rPr>
          <w:sz w:val="22"/>
          <w:szCs w:val="22"/>
        </w:rPr>
        <w:t xml:space="preserve">Het was haar seer pijnlijck om dooghen </w:t>
      </w:r>
      <w:hyperlink r:id="rId243" w:anchor="N2051" w:history="1">
        <w:r>
          <w:rPr>
            <w:rStyle w:val="Hyperlink"/>
            <w:color w:val="auto"/>
            <w:sz w:val="22"/>
            <w:szCs w:val="22"/>
          </w:rPr>
          <w:t xml:space="preserve">3) </w:t>
        </w:r>
      </w:hyperlink>
    </w:p>
    <w:p w:rsidR="000173C4" w:rsidRDefault="000173C4">
      <w:pPr>
        <w:pStyle w:val="Definitielijst"/>
        <w:jc w:val="both"/>
        <w:rPr>
          <w:sz w:val="22"/>
          <w:szCs w:val="22"/>
        </w:rPr>
      </w:pPr>
      <w:r>
        <w:rPr>
          <w:sz w:val="22"/>
          <w:szCs w:val="22"/>
        </w:rPr>
        <w:t xml:space="preserve">Dat hy haar niet te wille en sprack </w:t>
      </w:r>
    </w:p>
    <w:p w:rsidR="000173C4" w:rsidRDefault="000173C4">
      <w:pPr>
        <w:pStyle w:val="Definitielijst"/>
        <w:jc w:val="both"/>
        <w:rPr>
          <w:sz w:val="22"/>
          <w:szCs w:val="22"/>
        </w:rPr>
      </w:pPr>
      <w:r>
        <w:rPr>
          <w:sz w:val="22"/>
          <w:szCs w:val="22"/>
        </w:rPr>
        <w:t xml:space="preserve">Want sy verbonden noch zijn oogen </w:t>
      </w:r>
    </w:p>
    <w:p w:rsidR="000173C4" w:rsidRDefault="000173C4">
      <w:pPr>
        <w:pStyle w:val="Definitielijst"/>
        <w:jc w:val="both"/>
        <w:rPr>
          <w:sz w:val="22"/>
          <w:szCs w:val="22"/>
        </w:rPr>
      </w:pPr>
      <w:r>
        <w:rPr>
          <w:sz w:val="22"/>
          <w:szCs w:val="22"/>
        </w:rPr>
        <w:t xml:space="preserve">En haalden hem wederom op strack </w:t>
      </w:r>
    </w:p>
    <w:p w:rsidR="000173C4" w:rsidRDefault="000173C4">
      <w:pPr>
        <w:pStyle w:val="Definitielijst"/>
        <w:jc w:val="both"/>
        <w:rPr>
          <w:sz w:val="22"/>
          <w:szCs w:val="22"/>
        </w:rPr>
      </w:pPr>
      <w:hyperlink r:id="rId244" w:anchor="N2052" w:history="1">
        <w:r>
          <w:rPr>
            <w:rStyle w:val="Hyperlink"/>
            <w:color w:val="auto"/>
            <w:sz w:val="22"/>
            <w:szCs w:val="22"/>
          </w:rPr>
          <w:t xml:space="preserve">+ </w:t>
        </w:r>
      </w:hyperlink>
      <w:r>
        <w:rPr>
          <w:sz w:val="22"/>
          <w:szCs w:val="22"/>
        </w:rPr>
        <w:t xml:space="preserve">Sloegen zijn lijf  met roeden stijf </w:t>
      </w:r>
    </w:p>
    <w:p w:rsidR="000173C4" w:rsidRDefault="000173C4">
      <w:pPr>
        <w:pStyle w:val="Definitielijst"/>
        <w:jc w:val="both"/>
        <w:rPr>
          <w:sz w:val="22"/>
          <w:szCs w:val="22"/>
        </w:rPr>
      </w:pPr>
      <w:r>
        <w:rPr>
          <w:sz w:val="22"/>
          <w:szCs w:val="22"/>
        </w:rPr>
        <w:t xml:space="preserve">By den hayr sy hem pluckten </w:t>
      </w:r>
    </w:p>
    <w:p w:rsidR="000173C4" w:rsidRDefault="000173C4">
      <w:pPr>
        <w:pStyle w:val="Definitielijst"/>
        <w:jc w:val="both"/>
        <w:rPr>
          <w:sz w:val="22"/>
          <w:szCs w:val="22"/>
        </w:rPr>
      </w:pPr>
      <w:r>
        <w:rPr>
          <w:sz w:val="22"/>
          <w:szCs w:val="22"/>
        </w:rPr>
        <w:t xml:space="preserve">En by zijnen baardt sy hem ruckten </w:t>
      </w:r>
    </w:p>
    <w:p w:rsidR="000173C4" w:rsidRDefault="000173C4">
      <w:pPr>
        <w:pStyle w:val="Definitielijst"/>
        <w:jc w:val="both"/>
        <w:rPr>
          <w:sz w:val="22"/>
          <w:szCs w:val="22"/>
        </w:rPr>
      </w:pPr>
      <w:r>
        <w:rPr>
          <w:sz w:val="22"/>
          <w:szCs w:val="22"/>
        </w:rPr>
        <w:t xml:space="preserve">O pijne en smaat vileyn </w:t>
      </w:r>
    </w:p>
    <w:p w:rsidR="000173C4" w:rsidRDefault="000173C4">
      <w:pPr>
        <w:pStyle w:val="Definitielijst"/>
        <w:jc w:val="both"/>
        <w:rPr>
          <w:sz w:val="22"/>
          <w:szCs w:val="22"/>
        </w:rPr>
      </w:pPr>
      <w:r>
        <w:rPr>
          <w:sz w:val="22"/>
          <w:szCs w:val="22"/>
        </w:rPr>
        <w:t xml:space="preserve">Maar die Woluen dat niet geluckten </w:t>
      </w:r>
    </w:p>
    <w:p w:rsidR="000173C4" w:rsidRDefault="000173C4">
      <w:pPr>
        <w:pStyle w:val="Definitielijst"/>
        <w:jc w:val="both"/>
        <w:rPr>
          <w:sz w:val="22"/>
          <w:szCs w:val="22"/>
        </w:rPr>
      </w:pPr>
      <w:r>
        <w:rPr>
          <w:sz w:val="22"/>
          <w:szCs w:val="22"/>
        </w:rPr>
        <w:t xml:space="preserve">Want vant Schaap cregen sy niet certeyn. </w:t>
      </w:r>
    </w:p>
    <w:p w:rsidR="000173C4" w:rsidRDefault="000173C4">
      <w:pPr>
        <w:pStyle w:val="Definitielijst"/>
        <w:jc w:val="both"/>
        <w:rPr>
          <w:sz w:val="22"/>
          <w:szCs w:val="22"/>
        </w:rPr>
      </w:pPr>
      <w:r>
        <w:rPr>
          <w:sz w:val="22"/>
          <w:szCs w:val="22"/>
        </w:rPr>
        <w:t xml:space="preserve">Als nu de ure was gecomen </w:t>
      </w:r>
    </w:p>
    <w:p w:rsidR="000173C4" w:rsidRDefault="000173C4">
      <w:pPr>
        <w:pStyle w:val="Definitielijst"/>
        <w:jc w:val="both"/>
        <w:rPr>
          <w:sz w:val="22"/>
          <w:szCs w:val="22"/>
        </w:rPr>
      </w:pPr>
      <w:r>
        <w:rPr>
          <w:sz w:val="22"/>
          <w:szCs w:val="22"/>
        </w:rPr>
        <w:t xml:space="preserve">Dat hy besueren </w:t>
      </w:r>
      <w:hyperlink r:id="rId245" w:anchor="N2053" w:history="1">
        <w:r>
          <w:rPr>
            <w:rStyle w:val="Hyperlink"/>
            <w:color w:val="auto"/>
            <w:sz w:val="22"/>
            <w:szCs w:val="22"/>
          </w:rPr>
          <w:t xml:space="preserve">4) </w:t>
        </w:r>
      </w:hyperlink>
      <w:r>
        <w:rPr>
          <w:sz w:val="22"/>
          <w:szCs w:val="22"/>
        </w:rPr>
        <w:t xml:space="preserve">soude den doot </w:t>
      </w:r>
    </w:p>
    <w:p w:rsidR="000173C4" w:rsidRDefault="000173C4">
      <w:pPr>
        <w:pStyle w:val="Definitielijst"/>
        <w:jc w:val="both"/>
        <w:rPr>
          <w:sz w:val="22"/>
          <w:szCs w:val="22"/>
        </w:rPr>
      </w:pPr>
      <w:r>
        <w:rPr>
          <w:sz w:val="22"/>
          <w:szCs w:val="22"/>
        </w:rPr>
        <w:t xml:space="preserve">Bereyt daar toe gelijck de vromen </w:t>
      </w:r>
    </w:p>
    <w:p w:rsidR="000173C4" w:rsidRDefault="000173C4">
      <w:pPr>
        <w:pStyle w:val="Definitielijst"/>
        <w:jc w:val="both"/>
        <w:rPr>
          <w:sz w:val="22"/>
          <w:szCs w:val="22"/>
        </w:rPr>
      </w:pPr>
      <w:r>
        <w:rPr>
          <w:sz w:val="22"/>
          <w:szCs w:val="22"/>
        </w:rPr>
        <w:t xml:space="preserve">Viel neer op zijn knyen, badt deuoot </w:t>
      </w:r>
    </w:p>
    <w:p w:rsidR="000173C4" w:rsidRDefault="000173C4">
      <w:pPr>
        <w:pStyle w:val="Definitielijst"/>
        <w:jc w:val="both"/>
        <w:rPr>
          <w:sz w:val="22"/>
          <w:szCs w:val="22"/>
        </w:rPr>
      </w:pPr>
      <w:r>
        <w:rPr>
          <w:sz w:val="22"/>
          <w:szCs w:val="22"/>
        </w:rPr>
        <w:t xml:space="preserve">Na Christen aart,  en onvervaart </w:t>
      </w:r>
    </w:p>
    <w:p w:rsidR="000173C4" w:rsidRDefault="000173C4">
      <w:pPr>
        <w:pStyle w:val="Definitielijst"/>
        <w:jc w:val="both"/>
        <w:rPr>
          <w:sz w:val="22"/>
          <w:szCs w:val="22"/>
        </w:rPr>
      </w:pPr>
      <w:r>
        <w:rPr>
          <w:sz w:val="22"/>
          <w:szCs w:val="22"/>
        </w:rPr>
        <w:t xml:space="preserve">Is Gods vrient opgeresen </w:t>
      </w:r>
    </w:p>
    <w:p w:rsidR="000173C4" w:rsidRDefault="000173C4">
      <w:pPr>
        <w:pStyle w:val="Definitielijst"/>
        <w:jc w:val="both"/>
        <w:rPr>
          <w:sz w:val="22"/>
          <w:szCs w:val="22"/>
        </w:rPr>
      </w:pPr>
      <w:r>
        <w:rPr>
          <w:sz w:val="22"/>
          <w:szCs w:val="22"/>
        </w:rPr>
        <w:t xml:space="preserve">En zijn Offer volbracht mits desen </w:t>
      </w:r>
    </w:p>
    <w:p w:rsidR="000173C4" w:rsidRDefault="000173C4">
      <w:pPr>
        <w:pStyle w:val="Definitielijst"/>
        <w:jc w:val="both"/>
        <w:rPr>
          <w:sz w:val="22"/>
          <w:szCs w:val="22"/>
        </w:rPr>
      </w:pPr>
      <w:r>
        <w:rPr>
          <w:sz w:val="22"/>
          <w:szCs w:val="22"/>
        </w:rPr>
        <w:t xml:space="preserve">Ghevende zijnen gheest </w:t>
      </w:r>
    </w:p>
    <w:p w:rsidR="000173C4" w:rsidRDefault="000173C4">
      <w:pPr>
        <w:pStyle w:val="Definitielijst"/>
        <w:jc w:val="both"/>
        <w:rPr>
          <w:sz w:val="22"/>
          <w:szCs w:val="22"/>
        </w:rPr>
      </w:pPr>
      <w:r>
        <w:rPr>
          <w:sz w:val="22"/>
          <w:szCs w:val="22"/>
        </w:rPr>
        <w:t xml:space="preserve">Tot lof end eere Godts gepresen </w:t>
      </w:r>
    </w:p>
    <w:p w:rsidR="000173C4" w:rsidRDefault="000173C4">
      <w:pPr>
        <w:jc w:val="both"/>
        <w:rPr>
          <w:snapToGrid w:val="0"/>
          <w:sz w:val="22"/>
          <w:szCs w:val="22"/>
        </w:rPr>
      </w:pPr>
      <w:hyperlink r:id="rId246" w:anchor="T2047" w:history="1">
        <w:r>
          <w:rPr>
            <w:rStyle w:val="Hyperlink"/>
            <w:snapToGrid w:val="0"/>
            <w:color w:val="auto"/>
            <w:sz w:val="22"/>
            <w:szCs w:val="22"/>
          </w:rPr>
          <w:t xml:space="preserve">+ </w:t>
        </w:r>
      </w:hyperlink>
      <w:r>
        <w:rPr>
          <w:snapToGrid w:val="0"/>
          <w:sz w:val="22"/>
          <w:szCs w:val="22"/>
        </w:rPr>
        <w:t xml:space="preserve">Sap.2.c.12. </w:t>
      </w:r>
    </w:p>
    <w:p w:rsidR="000173C4" w:rsidRDefault="000173C4">
      <w:pPr>
        <w:jc w:val="both"/>
        <w:rPr>
          <w:snapToGrid w:val="0"/>
          <w:sz w:val="22"/>
          <w:szCs w:val="22"/>
        </w:rPr>
      </w:pPr>
      <w:hyperlink r:id="rId247" w:anchor="T2048" w:history="1">
        <w:r>
          <w:rPr>
            <w:rStyle w:val="Hyperlink"/>
            <w:snapToGrid w:val="0"/>
            <w:color w:val="auto"/>
            <w:sz w:val="22"/>
            <w:szCs w:val="22"/>
          </w:rPr>
          <w:t xml:space="preserve">+ </w:t>
        </w:r>
      </w:hyperlink>
      <w:r>
        <w:rPr>
          <w:i/>
          <w:iCs/>
          <w:snapToGrid w:val="0"/>
          <w:sz w:val="22"/>
          <w:szCs w:val="22"/>
        </w:rPr>
        <w:t>Fol. 110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48" w:anchor="T2049" w:history="1">
        <w:r>
          <w:rPr>
            <w:rStyle w:val="Hyperlink"/>
            <w:snapToGrid w:val="0"/>
            <w:color w:val="auto"/>
            <w:sz w:val="22"/>
            <w:szCs w:val="22"/>
          </w:rPr>
          <w:t xml:space="preserve">1) </w:t>
        </w:r>
      </w:hyperlink>
      <w:r>
        <w:rPr>
          <w:snapToGrid w:val="0"/>
          <w:sz w:val="22"/>
          <w:szCs w:val="22"/>
        </w:rPr>
        <w:t xml:space="preserve">Gestrengheid. </w:t>
      </w:r>
    </w:p>
    <w:p w:rsidR="000173C4" w:rsidRDefault="000173C4">
      <w:pPr>
        <w:jc w:val="both"/>
        <w:rPr>
          <w:snapToGrid w:val="0"/>
          <w:sz w:val="22"/>
          <w:szCs w:val="22"/>
        </w:rPr>
      </w:pPr>
      <w:hyperlink r:id="rId249" w:anchor="T2050" w:history="1">
        <w:r>
          <w:rPr>
            <w:rStyle w:val="Hyperlink"/>
            <w:snapToGrid w:val="0"/>
            <w:color w:val="auto"/>
            <w:sz w:val="22"/>
            <w:szCs w:val="22"/>
          </w:rPr>
          <w:t xml:space="preserve">2) </w:t>
        </w:r>
      </w:hyperlink>
      <w:r>
        <w:rPr>
          <w:snapToGrid w:val="0"/>
          <w:sz w:val="22"/>
          <w:szCs w:val="22"/>
        </w:rPr>
        <w:t xml:space="preserve">Dit en de beide volgende verzen beteekenen: een voorwerp ter foltering (door hem) gegrepen zijnde (of: hij dat gegrepen hebbende), ging de beul op dat blok, dat tusschen de beenen van den martelaar was gestoken, staan (betrad hij dat) zoodat deze met erge pijn werd bezwaard. </w:t>
      </w:r>
    </w:p>
    <w:p w:rsidR="000173C4" w:rsidRDefault="000173C4">
      <w:pPr>
        <w:jc w:val="both"/>
        <w:rPr>
          <w:snapToGrid w:val="0"/>
          <w:sz w:val="22"/>
          <w:szCs w:val="22"/>
        </w:rPr>
      </w:pPr>
      <w:hyperlink r:id="rId250" w:anchor="T2051" w:history="1">
        <w:r>
          <w:rPr>
            <w:rStyle w:val="Hyperlink"/>
            <w:snapToGrid w:val="0"/>
            <w:color w:val="auto"/>
            <w:sz w:val="22"/>
            <w:szCs w:val="22"/>
          </w:rPr>
          <w:t xml:space="preserve">3) </w:t>
        </w:r>
      </w:hyperlink>
      <w:r>
        <w:rPr>
          <w:snapToGrid w:val="0"/>
          <w:sz w:val="22"/>
          <w:szCs w:val="22"/>
        </w:rPr>
        <w:t xml:space="preserve">Gedoogen, lijdelijk aanzien. </w:t>
      </w:r>
    </w:p>
    <w:p w:rsidR="000173C4" w:rsidRDefault="000173C4">
      <w:pPr>
        <w:jc w:val="both"/>
        <w:rPr>
          <w:snapToGrid w:val="0"/>
          <w:sz w:val="22"/>
          <w:szCs w:val="22"/>
        </w:rPr>
      </w:pPr>
      <w:hyperlink r:id="rId251" w:anchor="T2052" w:history="1">
        <w:r>
          <w:rPr>
            <w:rStyle w:val="Hyperlink"/>
            <w:snapToGrid w:val="0"/>
            <w:color w:val="auto"/>
            <w:sz w:val="22"/>
            <w:szCs w:val="22"/>
          </w:rPr>
          <w:t xml:space="preserve">+ </w:t>
        </w:r>
      </w:hyperlink>
      <w:r>
        <w:rPr>
          <w:snapToGrid w:val="0"/>
          <w:sz w:val="22"/>
          <w:szCs w:val="22"/>
        </w:rPr>
        <w:t xml:space="preserve">Joan.19.a.1. Acto.5.e.41. </w:t>
      </w:r>
    </w:p>
    <w:p w:rsidR="000173C4" w:rsidRDefault="000173C4">
      <w:pPr>
        <w:jc w:val="both"/>
        <w:rPr>
          <w:snapToGrid w:val="0"/>
          <w:sz w:val="22"/>
          <w:szCs w:val="22"/>
        </w:rPr>
      </w:pPr>
      <w:hyperlink r:id="rId252" w:anchor="T2053" w:history="1">
        <w:r>
          <w:rPr>
            <w:rStyle w:val="Hyperlink"/>
            <w:snapToGrid w:val="0"/>
            <w:color w:val="auto"/>
            <w:sz w:val="22"/>
            <w:szCs w:val="22"/>
          </w:rPr>
          <w:t xml:space="preserve">4) </w:t>
        </w:r>
      </w:hyperlink>
      <w:r>
        <w:rPr>
          <w:snapToGrid w:val="0"/>
          <w:sz w:val="22"/>
          <w:szCs w:val="22"/>
        </w:rPr>
        <w:t xml:space="preserve">Doorworstelen, uitstaan, verduren. </w:t>
      </w:r>
    </w:p>
    <w:p w:rsidR="000173C4" w:rsidRDefault="000173C4">
      <w:pPr>
        <w:jc w:val="both"/>
        <w:rPr>
          <w:snapToGrid w:val="0"/>
          <w:sz w:val="22"/>
          <w:szCs w:val="22"/>
        </w:rPr>
      </w:pPr>
      <w:r>
        <w:rPr>
          <w:snapToGrid w:val="0"/>
          <w:sz w:val="22"/>
          <w:szCs w:val="22"/>
        </w:rPr>
        <w:t>[p. 218]</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Is zijn lijden ende doot geweest. </w:t>
      </w:r>
    </w:p>
    <w:p w:rsidR="000173C4" w:rsidRDefault="000173C4">
      <w:pPr>
        <w:pStyle w:val="Definitielijst"/>
        <w:jc w:val="both"/>
        <w:rPr>
          <w:sz w:val="22"/>
          <w:szCs w:val="22"/>
        </w:rPr>
      </w:pPr>
      <w:r>
        <w:rPr>
          <w:sz w:val="22"/>
          <w:szCs w:val="22"/>
        </w:rPr>
        <w:t xml:space="preserve">Alsmen overal heeft geschreven </w:t>
      </w:r>
    </w:p>
    <w:p w:rsidR="000173C4" w:rsidRDefault="000173C4">
      <w:pPr>
        <w:pStyle w:val="Definitielijst"/>
        <w:jc w:val="both"/>
        <w:rPr>
          <w:sz w:val="22"/>
          <w:szCs w:val="22"/>
        </w:rPr>
      </w:pPr>
      <w:r>
        <w:rPr>
          <w:sz w:val="22"/>
          <w:szCs w:val="22"/>
        </w:rPr>
        <w:t xml:space="preserve">Duysent vijfhondert en ten ent </w:t>
      </w:r>
    </w:p>
    <w:p w:rsidR="000173C4" w:rsidRDefault="000173C4">
      <w:pPr>
        <w:pStyle w:val="Definitielijst"/>
        <w:jc w:val="both"/>
        <w:rPr>
          <w:sz w:val="22"/>
          <w:szCs w:val="22"/>
        </w:rPr>
      </w:pPr>
      <w:r>
        <w:rPr>
          <w:sz w:val="22"/>
          <w:szCs w:val="22"/>
        </w:rPr>
        <w:t xml:space="preserve">Noch tweenvijftich daar beneven </w:t>
      </w:r>
    </w:p>
    <w:p w:rsidR="000173C4" w:rsidRDefault="000173C4">
      <w:pPr>
        <w:pStyle w:val="Definitielijst"/>
        <w:jc w:val="both"/>
        <w:rPr>
          <w:sz w:val="22"/>
          <w:szCs w:val="22"/>
        </w:rPr>
      </w:pPr>
      <w:r>
        <w:rPr>
          <w:sz w:val="22"/>
          <w:szCs w:val="22"/>
        </w:rPr>
        <w:t xml:space="preserve">Doen heeft Adriaan Gods woort bekent </w:t>
      </w:r>
    </w:p>
    <w:p w:rsidR="000173C4" w:rsidRDefault="000173C4">
      <w:pPr>
        <w:pStyle w:val="Definitielijst"/>
        <w:jc w:val="both"/>
        <w:rPr>
          <w:sz w:val="22"/>
          <w:szCs w:val="22"/>
        </w:rPr>
      </w:pPr>
      <w:r>
        <w:rPr>
          <w:sz w:val="22"/>
          <w:szCs w:val="22"/>
        </w:rPr>
        <w:t xml:space="preserve">Tot Leyden stout  voor ionck en out </w:t>
      </w:r>
    </w:p>
    <w:p w:rsidR="000173C4" w:rsidRDefault="000173C4">
      <w:pPr>
        <w:pStyle w:val="Definitielijst"/>
        <w:jc w:val="both"/>
        <w:rPr>
          <w:sz w:val="22"/>
          <w:szCs w:val="22"/>
        </w:rPr>
      </w:pPr>
      <w:r>
        <w:rPr>
          <w:sz w:val="22"/>
          <w:szCs w:val="22"/>
        </w:rPr>
        <w:t xml:space="preserve">Stantachtich van gemoede </w:t>
      </w:r>
    </w:p>
    <w:p w:rsidR="000173C4" w:rsidRDefault="000173C4">
      <w:pPr>
        <w:pStyle w:val="Definitielijst"/>
        <w:jc w:val="both"/>
        <w:rPr>
          <w:sz w:val="22"/>
          <w:szCs w:val="22"/>
        </w:rPr>
      </w:pPr>
      <w:r>
        <w:rPr>
          <w:sz w:val="22"/>
          <w:szCs w:val="22"/>
        </w:rPr>
        <w:t xml:space="preserve">En bezegelt met zijnen bloede </w:t>
      </w:r>
    </w:p>
    <w:p w:rsidR="000173C4" w:rsidRDefault="000173C4">
      <w:pPr>
        <w:pStyle w:val="Definitielijst"/>
        <w:jc w:val="both"/>
        <w:rPr>
          <w:sz w:val="22"/>
          <w:szCs w:val="22"/>
        </w:rPr>
      </w:pPr>
      <w:r>
        <w:rPr>
          <w:sz w:val="22"/>
          <w:szCs w:val="22"/>
        </w:rPr>
        <w:t xml:space="preserve">Vrienden voorbeelt neemt hier </w:t>
      </w:r>
    </w:p>
    <w:p w:rsidR="000173C4" w:rsidRDefault="000173C4">
      <w:pPr>
        <w:pStyle w:val="Definitielijst"/>
        <w:jc w:val="both"/>
        <w:rPr>
          <w:sz w:val="22"/>
          <w:szCs w:val="22"/>
        </w:rPr>
      </w:pPr>
      <w:r>
        <w:rPr>
          <w:sz w:val="22"/>
          <w:szCs w:val="22"/>
        </w:rPr>
        <w:t xml:space="preserve">Dat ghy in druck u hout aant goede </w:t>
      </w:r>
    </w:p>
    <w:p w:rsidR="000173C4" w:rsidRDefault="000173C4">
      <w:pPr>
        <w:pStyle w:val="Definitielijst"/>
        <w:jc w:val="both"/>
        <w:rPr>
          <w:sz w:val="22"/>
          <w:szCs w:val="22"/>
        </w:rPr>
      </w:pPr>
      <w:r>
        <w:rPr>
          <w:sz w:val="22"/>
          <w:szCs w:val="22"/>
        </w:rPr>
        <w:t xml:space="preserve">Want </w:t>
      </w:r>
      <w:hyperlink r:id="rId253" w:anchor="N2054" w:history="1">
        <w:r>
          <w:rPr>
            <w:rStyle w:val="Hyperlink"/>
            <w:color w:val="auto"/>
            <w:sz w:val="22"/>
            <w:szCs w:val="22"/>
          </w:rPr>
          <w:t xml:space="preserve">+ </w:t>
        </w:r>
      </w:hyperlink>
      <w:r>
        <w:rPr>
          <w:sz w:val="22"/>
          <w:szCs w:val="22"/>
        </w:rPr>
        <w:t xml:space="preserve">God staat by in water en vyer.  </w:t>
      </w:r>
    </w:p>
    <w:p w:rsidR="000173C4" w:rsidRDefault="000173C4">
      <w:pPr>
        <w:pStyle w:val="DefinitionTerm"/>
      </w:pPr>
    </w:p>
    <w:p w:rsidR="000173C4" w:rsidRDefault="000173C4">
      <w:pPr>
        <w:jc w:val="both"/>
        <w:rPr>
          <w:snapToGrid w:val="0"/>
          <w:sz w:val="22"/>
          <w:szCs w:val="22"/>
        </w:rPr>
      </w:pPr>
      <w:hyperlink r:id="rId254" w:anchor="T2054" w:history="1">
        <w:r>
          <w:rPr>
            <w:rStyle w:val="Hyperlink"/>
            <w:snapToGrid w:val="0"/>
            <w:color w:val="auto"/>
            <w:sz w:val="22"/>
            <w:szCs w:val="22"/>
          </w:rPr>
          <w:t xml:space="preserve">+ </w:t>
        </w:r>
      </w:hyperlink>
      <w:r>
        <w:rPr>
          <w:snapToGrid w:val="0"/>
          <w:sz w:val="22"/>
          <w:szCs w:val="22"/>
        </w:rPr>
        <w:t>Esa.43.a.2.</w:t>
      </w: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tbl>
      <w:tblPr>
        <w:tblW w:w="0" w:type="auto"/>
        <w:tblLayout w:type="fixed"/>
        <w:tblCellMar>
          <w:left w:w="60" w:type="dxa"/>
          <w:right w:w="60" w:type="dxa"/>
        </w:tblCellMar>
        <w:tblLook w:val="0000" w:firstRow="0" w:lastRow="0" w:firstColumn="0" w:lastColumn="0" w:noHBand="0" w:noVBand="0"/>
      </w:tblPr>
      <w:tblGrid>
        <w:gridCol w:w="5954"/>
        <w:gridCol w:w="4252"/>
      </w:tblGrid>
      <w:tr w:rsidR="000173C4">
        <w:tblPrEx>
          <w:tblCellMar>
            <w:top w:w="0" w:type="dxa"/>
            <w:bottom w:w="0" w:type="dxa"/>
          </w:tblCellMar>
        </w:tblPrEx>
        <w:trPr>
          <w:trHeight w:val="7507"/>
        </w:trPr>
        <w:tc>
          <w:tcPr>
            <w:tcW w:w="5954" w:type="dxa"/>
            <w:vAlign w:val="center"/>
          </w:tcPr>
          <w:p w:rsidR="000173C4" w:rsidRDefault="000173C4">
            <w:pPr>
              <w:pStyle w:val="H4"/>
              <w:ind w:right="82"/>
              <w:jc w:val="both"/>
              <w:rPr>
                <w:sz w:val="22"/>
                <w:szCs w:val="22"/>
              </w:rPr>
            </w:pPr>
            <w:r>
              <w:rPr>
                <w:sz w:val="22"/>
                <w:szCs w:val="22"/>
              </w:rPr>
              <w:t>Eenen Brief ofte Belijdinghe van eenen genaamt Jooskint, gevangen wesende tot Cortrijck, ende heeft daar naa om tgetuychenisse Jesu zijn leven aldaar gelaten, int Jaar 1553. Te rekenen tbegin sel des Jaars van nieu Jaars dach af.</w:t>
            </w:r>
          </w:p>
          <w:p w:rsidR="000173C4" w:rsidRDefault="000173C4">
            <w:pPr>
              <w:jc w:val="both"/>
              <w:rPr>
                <w:snapToGrid w:val="0"/>
                <w:sz w:val="22"/>
                <w:szCs w:val="22"/>
              </w:rPr>
            </w:pPr>
            <w:r>
              <w:rPr>
                <w:snapToGrid w:val="0"/>
                <w:sz w:val="22"/>
                <w:szCs w:val="22"/>
              </w:rPr>
              <w:t xml:space="preserve">GEnade sy met u, ende vrede van God den Vader, ende onsen Heere Jesu Christo, die wil ons </w:t>
            </w:r>
            <w:hyperlink r:id="rId255" w:anchor="N2057" w:history="1">
              <w:r>
                <w:rPr>
                  <w:rStyle w:val="CITE"/>
                  <w:snapToGrid w:val="0"/>
                  <w:sz w:val="22"/>
                  <w:szCs w:val="22"/>
                </w:rPr>
                <w:t xml:space="preserve">+ </w:t>
              </w:r>
            </w:hyperlink>
            <w:r>
              <w:rPr>
                <w:snapToGrid w:val="0"/>
                <w:sz w:val="22"/>
                <w:szCs w:val="22"/>
              </w:rPr>
              <w:t xml:space="preserve">vertroosten ende becrachtigen met zijnen heyligen Gheest, op dat wy mogen </w:t>
            </w:r>
            <w:hyperlink r:id="rId256" w:anchor="N2058" w:history="1">
              <w:r>
                <w:rPr>
                  <w:rStyle w:val="CITE"/>
                  <w:snapToGrid w:val="0"/>
                  <w:sz w:val="22"/>
                  <w:szCs w:val="22"/>
                </w:rPr>
                <w:t xml:space="preserve">† </w:t>
              </w:r>
            </w:hyperlink>
            <w:r>
              <w:rPr>
                <w:snapToGrid w:val="0"/>
                <w:sz w:val="22"/>
                <w:szCs w:val="22"/>
              </w:rPr>
              <w:t xml:space="preserve">staande blijven teghen den aanstoot des Duyvels, den ghenen </w:t>
            </w:r>
            <w:hyperlink r:id="rId257" w:anchor="N2059" w:history="1">
              <w:r>
                <w:rPr>
                  <w:rStyle w:val="CITE"/>
                  <w:snapToGrid w:val="0"/>
                  <w:sz w:val="22"/>
                  <w:szCs w:val="22"/>
                </w:rPr>
                <w:t xml:space="preserve">+ </w:t>
              </w:r>
            </w:hyperlink>
            <w:r>
              <w:rPr>
                <w:snapToGrid w:val="0"/>
                <w:sz w:val="22"/>
                <w:szCs w:val="22"/>
              </w:rPr>
              <w:t>die ons (als Petrus seyt) omgaat als een briesschende Leeuw, soeckende den ghenen die hy verslinden mach, dat wy dien souden wederstaan met een vast geloove.</w:t>
            </w:r>
          </w:p>
          <w:p w:rsidR="000173C4" w:rsidRDefault="000173C4">
            <w:pPr>
              <w:jc w:val="both"/>
              <w:rPr>
                <w:snapToGrid w:val="0"/>
                <w:sz w:val="22"/>
                <w:szCs w:val="22"/>
              </w:rPr>
            </w:pPr>
            <w:r>
              <w:rPr>
                <w:snapToGrid w:val="0"/>
                <w:sz w:val="22"/>
                <w:szCs w:val="22"/>
              </w:rPr>
              <w:t xml:space="preserve">§ So wetet lieve vrienden, dat ic sulc eenen strijt hebbe tegen de </w:t>
            </w:r>
            <w:hyperlink r:id="rId258" w:anchor="N2060" w:history="1">
              <w:r>
                <w:rPr>
                  <w:rStyle w:val="CITE"/>
                  <w:snapToGrid w:val="0"/>
                  <w:sz w:val="22"/>
                  <w:szCs w:val="22"/>
                </w:rPr>
                <w:t xml:space="preserve">+ </w:t>
              </w:r>
            </w:hyperlink>
            <w:r>
              <w:rPr>
                <w:snapToGrid w:val="0"/>
                <w:sz w:val="22"/>
                <w:szCs w:val="22"/>
              </w:rPr>
              <w:t xml:space="preserve">vleeschelijcke </w:t>
            </w:r>
            <w:hyperlink r:id="rId259" w:anchor="N2061" w:history="1">
              <w:r>
                <w:rPr>
                  <w:rStyle w:val="CITE"/>
                  <w:snapToGrid w:val="0"/>
                  <w:sz w:val="22"/>
                  <w:szCs w:val="22"/>
                </w:rPr>
                <w:t xml:space="preserve">1) </w:t>
              </w:r>
            </w:hyperlink>
            <w:r>
              <w:rPr>
                <w:snapToGrid w:val="0"/>
                <w:sz w:val="22"/>
                <w:szCs w:val="22"/>
              </w:rPr>
              <w:t xml:space="preserve">Heeren, also datse my op comen met hare vernufte redenen, soeckende my af te trecken vander gehoorsaamheyt ons liefs Heeren, hoe wel ick hope dat my de Heere bystaan sal, daar en twijfel ic niet aan, want God spreect door den Propheet Esajam (troostende de zijne:) </w:t>
            </w:r>
            <w:hyperlink r:id="rId260" w:anchor="N2062" w:history="1">
              <w:r>
                <w:rPr>
                  <w:rStyle w:val="CITE"/>
                  <w:snapToGrid w:val="0"/>
                  <w:sz w:val="22"/>
                  <w:szCs w:val="22"/>
                </w:rPr>
                <w:t xml:space="preserve">+ </w:t>
              </w:r>
            </w:hyperlink>
            <w:r>
              <w:rPr>
                <w:snapToGrid w:val="0"/>
                <w:sz w:val="22"/>
                <w:szCs w:val="22"/>
              </w:rPr>
              <w:t xml:space="preserve">Al waart dat een moeder </w:t>
            </w:r>
          </w:p>
        </w:tc>
        <w:tc>
          <w:tcPr>
            <w:tcW w:w="4252" w:type="dxa"/>
            <w:vAlign w:val="bottom"/>
          </w:tcPr>
          <w:p w:rsidR="000173C4" w:rsidRDefault="000173C4">
            <w:pPr>
              <w:jc w:val="both"/>
              <w:rPr>
                <w:snapToGrid w:val="0"/>
                <w:sz w:val="22"/>
                <w:szCs w:val="22"/>
              </w:rPr>
            </w:pPr>
            <w:hyperlink r:id="rId261" w:anchor="T2055" w:history="1">
              <w:r>
                <w:rPr>
                  <w:rStyle w:val="CITE"/>
                  <w:snapToGrid w:val="0"/>
                  <w:sz w:val="22"/>
                  <w:szCs w:val="22"/>
                </w:rPr>
                <w:t xml:space="preserve">+ </w:t>
              </w:r>
            </w:hyperlink>
            <w:r>
              <w:rPr>
                <w:i/>
                <w:iCs/>
                <w:snapToGrid w:val="0"/>
                <w:sz w:val="22"/>
                <w:szCs w:val="22"/>
              </w:rPr>
              <w:t>Fol. 111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62" w:anchor="T2056"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jc w:val="both"/>
              <w:rPr>
                <w:snapToGrid w:val="0"/>
                <w:sz w:val="22"/>
                <w:szCs w:val="22"/>
              </w:rPr>
            </w:pPr>
            <w:hyperlink r:id="rId263" w:anchor="T2057" w:history="1">
              <w:r>
                <w:rPr>
                  <w:rStyle w:val="CITE"/>
                  <w:snapToGrid w:val="0"/>
                  <w:sz w:val="22"/>
                  <w:szCs w:val="22"/>
                </w:rPr>
                <w:t xml:space="preserve">+ </w:t>
              </w:r>
            </w:hyperlink>
            <w:r>
              <w:rPr>
                <w:snapToGrid w:val="0"/>
                <w:sz w:val="22"/>
                <w:szCs w:val="22"/>
              </w:rPr>
              <w:t xml:space="preserve">1.Cor.1.a.3. Ephe.1.a.2. </w:t>
            </w:r>
          </w:p>
          <w:p w:rsidR="000173C4" w:rsidRDefault="000173C4">
            <w:pPr>
              <w:jc w:val="both"/>
              <w:rPr>
                <w:snapToGrid w:val="0"/>
                <w:sz w:val="22"/>
                <w:szCs w:val="22"/>
              </w:rPr>
            </w:pPr>
            <w:hyperlink r:id="rId264" w:anchor="T2058" w:history="1">
              <w:r>
                <w:rPr>
                  <w:rStyle w:val="CITE"/>
                  <w:snapToGrid w:val="0"/>
                  <w:sz w:val="22"/>
                  <w:szCs w:val="22"/>
                </w:rPr>
                <w:t xml:space="preserve">† </w:t>
              </w:r>
            </w:hyperlink>
            <w:r>
              <w:rPr>
                <w:snapToGrid w:val="0"/>
                <w:sz w:val="22"/>
                <w:szCs w:val="22"/>
              </w:rPr>
              <w:t xml:space="preserve">2.Cor.1.a.4. Eph.6.b.11. </w:t>
            </w:r>
          </w:p>
          <w:p w:rsidR="000173C4" w:rsidRDefault="000173C4">
            <w:pPr>
              <w:jc w:val="both"/>
              <w:rPr>
                <w:snapToGrid w:val="0"/>
                <w:sz w:val="22"/>
                <w:szCs w:val="22"/>
              </w:rPr>
            </w:pPr>
            <w:hyperlink r:id="rId265" w:anchor="T2059" w:history="1">
              <w:r>
                <w:rPr>
                  <w:rStyle w:val="CITE"/>
                  <w:snapToGrid w:val="0"/>
                  <w:sz w:val="22"/>
                  <w:szCs w:val="22"/>
                </w:rPr>
                <w:t xml:space="preserve">+ </w:t>
              </w:r>
            </w:hyperlink>
            <w:r>
              <w:rPr>
                <w:snapToGrid w:val="0"/>
                <w:sz w:val="22"/>
                <w:szCs w:val="22"/>
              </w:rPr>
              <w:t xml:space="preserve">1.Pet.5.a.8. </w:t>
            </w:r>
          </w:p>
          <w:p w:rsidR="000173C4" w:rsidRDefault="000173C4">
            <w:pPr>
              <w:jc w:val="both"/>
              <w:rPr>
                <w:snapToGrid w:val="0"/>
                <w:sz w:val="22"/>
                <w:szCs w:val="22"/>
              </w:rPr>
            </w:pPr>
            <w:hyperlink r:id="rId266" w:anchor="T2060" w:history="1">
              <w:r>
                <w:rPr>
                  <w:rStyle w:val="CITE"/>
                  <w:snapToGrid w:val="0"/>
                  <w:sz w:val="22"/>
                  <w:szCs w:val="22"/>
                </w:rPr>
                <w:t xml:space="preserve">+ </w:t>
              </w:r>
            </w:hyperlink>
            <w:r>
              <w:rPr>
                <w:snapToGrid w:val="0"/>
                <w:sz w:val="22"/>
                <w:szCs w:val="22"/>
              </w:rPr>
              <w:t xml:space="preserve">Eph.6.b.12. </w:t>
            </w:r>
          </w:p>
          <w:p w:rsidR="000173C4" w:rsidRDefault="000173C4">
            <w:pPr>
              <w:jc w:val="both"/>
              <w:rPr>
                <w:snapToGrid w:val="0"/>
                <w:sz w:val="22"/>
                <w:szCs w:val="22"/>
              </w:rPr>
            </w:pPr>
            <w:hyperlink r:id="rId267" w:anchor="T2061" w:history="1">
              <w:r>
                <w:rPr>
                  <w:rStyle w:val="CITE"/>
                  <w:snapToGrid w:val="0"/>
                  <w:sz w:val="22"/>
                  <w:szCs w:val="22"/>
                </w:rPr>
                <w:t xml:space="preserve">1) </w:t>
              </w:r>
            </w:hyperlink>
            <w:r>
              <w:rPr>
                <w:snapToGrid w:val="0"/>
                <w:sz w:val="22"/>
                <w:szCs w:val="22"/>
              </w:rPr>
              <w:t>Joos Kint bezigt deze uitdrukking meer dan ééns om de geestelijken aan te duiden, die hem in den kerker opzochten om hem afvallig te maken van zijn geloof: Polet en den deken van Ronsse (zie aanteek. 3 op fol. 111 v</w:t>
            </w:r>
            <w:r>
              <w:rPr>
                <w:snapToGrid w:val="0"/>
                <w:sz w:val="22"/>
                <w:szCs w:val="22"/>
                <w:vertAlign w:val="superscript"/>
              </w:rPr>
              <w:t>o</w:t>
            </w:r>
            <w:r>
              <w:rPr>
                <w:snapToGrid w:val="0"/>
                <w:sz w:val="22"/>
                <w:szCs w:val="22"/>
              </w:rPr>
              <w:t>). Hij had haar, zooals de uitgevers meenden, gekozen naar aanleiding van Efez. 6:12. Daar is sprake van den strijd tegen de geestelijke boosheden in de lucht, dien de geloovigen hebben te voeren. Welnu, zal 't hier heeten, ook tegen vleeschelijke machten, tegen menschen van vleesch en bloed, hebben wij eene bange worsteling te bestaan om in ons geloof volstandig te blijven. Dit zal wel zoo zijn. Intusschen bedoelt Joos, geloof ik, tegelijk iets anders. Als hij op fol. 117 r</w:t>
            </w:r>
            <w:r>
              <w:rPr>
                <w:snapToGrid w:val="0"/>
                <w:sz w:val="22"/>
                <w:szCs w:val="22"/>
                <w:vertAlign w:val="superscript"/>
              </w:rPr>
              <w:t>o</w:t>
            </w:r>
            <w:r>
              <w:rPr>
                <w:snapToGrid w:val="0"/>
                <w:sz w:val="22"/>
                <w:szCs w:val="22"/>
              </w:rPr>
              <w:t xml:space="preserve"> de pastoors en de heeren van den gerechte, die naast elkander hem in verhoor nemen, betitelt als ‘vleyschelijke ende wereltlijcke heeren’, is ‘vleeschelijk’ blijkbaar een satirieke aanduiding van hen die gewoonlijk ‘geestelijke heeren’ heeten. Joos toont meer een zeker soort van geestigheid: zoo wanneer hij de dekens in de evangeliën laat zoeken naar de plaats, waar van ‘Petrus en zijne nacomers’ zou gesproken zijn. </w:t>
            </w:r>
          </w:p>
          <w:p w:rsidR="000173C4" w:rsidRDefault="000173C4">
            <w:pPr>
              <w:jc w:val="both"/>
              <w:rPr>
                <w:snapToGrid w:val="0"/>
                <w:sz w:val="22"/>
                <w:szCs w:val="22"/>
              </w:rPr>
            </w:pPr>
            <w:hyperlink r:id="rId268" w:anchor="T2062" w:history="1">
              <w:r>
                <w:rPr>
                  <w:rStyle w:val="CITE"/>
                  <w:snapToGrid w:val="0"/>
                  <w:sz w:val="22"/>
                  <w:szCs w:val="22"/>
                </w:rPr>
                <w:t xml:space="preserve">+ </w:t>
              </w:r>
            </w:hyperlink>
            <w:r>
              <w:rPr>
                <w:snapToGrid w:val="0"/>
                <w:sz w:val="22"/>
                <w:szCs w:val="22"/>
              </w:rPr>
              <w:t>Esa.49.b.15.</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220]</w:t>
            </w:r>
          </w:p>
          <w:p w:rsidR="000173C4" w:rsidRDefault="000173C4">
            <w:pPr>
              <w:jc w:val="both"/>
              <w:rPr>
                <w:snapToGrid w:val="0"/>
                <w:sz w:val="22"/>
                <w:szCs w:val="22"/>
              </w:rPr>
            </w:pPr>
            <w:r>
              <w:rPr>
                <w:snapToGrid w:val="0"/>
                <w:sz w:val="22"/>
                <w:szCs w:val="22"/>
              </w:rPr>
              <w:br/>
              <w:t xml:space="preserve">haar kint verliete, soo en sal ick nochtans u niet verlaten, Het welcke de Heere wonderlijc aan my ( </w:t>
            </w:r>
            <w:hyperlink r:id="rId269" w:anchor="N2063" w:history="1">
              <w:r>
                <w:rPr>
                  <w:rStyle w:val="CITE"/>
                  <w:snapToGrid w:val="0"/>
                  <w:sz w:val="22"/>
                  <w:szCs w:val="22"/>
                </w:rPr>
                <w:t xml:space="preserve">+ </w:t>
              </w:r>
            </w:hyperlink>
            <w:r>
              <w:rPr>
                <w:snapToGrid w:val="0"/>
                <w:sz w:val="22"/>
                <w:szCs w:val="22"/>
              </w:rPr>
              <w:t xml:space="preserve">lof moeten hem alle tongen spreken) bewijst. Ja al had ic so veel pappiers, als ic oyt beschreven hebbe, ende tijt om schrijven, so en soude ic u die vruecht ende blijschap, die ic in my beuinde, niet connen gescrijven, Ja mijn vruecht is onwtsprekelijc.  </w:t>
            </w:r>
            <w:hyperlink r:id="rId270" w:anchor="N2064" w:history="1">
              <w:r>
                <w:rPr>
                  <w:rStyle w:val="CITE"/>
                  <w:snapToGrid w:val="0"/>
                  <w:sz w:val="22"/>
                  <w:szCs w:val="22"/>
                </w:rPr>
                <w:t xml:space="preserve">+ </w:t>
              </w:r>
            </w:hyperlink>
            <w:r>
              <w:rPr>
                <w:snapToGrid w:val="0"/>
                <w:sz w:val="22"/>
                <w:szCs w:val="22"/>
              </w:rPr>
              <w:t xml:space="preserve">Maar N. is cranck, ende hy bidt dat ghy den </w:t>
            </w:r>
            <w:hyperlink r:id="rId271" w:anchor="N2065" w:history="1">
              <w:r>
                <w:rPr>
                  <w:rStyle w:val="CITE"/>
                  <w:snapToGrid w:val="0"/>
                  <w:sz w:val="22"/>
                  <w:szCs w:val="22"/>
                </w:rPr>
                <w:t xml:space="preserve">+ </w:t>
              </w:r>
            </w:hyperlink>
            <w:r>
              <w:rPr>
                <w:snapToGrid w:val="0"/>
                <w:sz w:val="22"/>
                <w:szCs w:val="22"/>
              </w:rPr>
              <w:t xml:space="preserve">Heere neerstich voor hem sout willen bidden, want hy is bereyt om int vyer te gaan, maar de </w:t>
            </w:r>
            <w:hyperlink r:id="rId272" w:anchor="N2066" w:history="1">
              <w:r>
                <w:rPr>
                  <w:rStyle w:val="CITE"/>
                  <w:snapToGrid w:val="0"/>
                  <w:sz w:val="22"/>
                  <w:szCs w:val="22"/>
                </w:rPr>
                <w:t xml:space="preserve">+ </w:t>
              </w:r>
            </w:hyperlink>
            <w:r>
              <w:rPr>
                <w:snapToGrid w:val="0"/>
                <w:sz w:val="22"/>
                <w:szCs w:val="22"/>
              </w:rPr>
              <w:t xml:space="preserve">vianden des cruyces en can hy niet wederstaan </w:t>
            </w:r>
            <w:hyperlink r:id="rId273" w:anchor="N2067" w:history="1">
              <w:r>
                <w:rPr>
                  <w:rStyle w:val="CITE"/>
                  <w:snapToGrid w:val="0"/>
                  <w:sz w:val="22"/>
                  <w:szCs w:val="22"/>
                </w:rPr>
                <w:t xml:space="preserve">1) </w:t>
              </w:r>
            </w:hyperlink>
            <w:r>
              <w:rPr>
                <w:snapToGrid w:val="0"/>
                <w:sz w:val="22"/>
                <w:szCs w:val="22"/>
              </w:rPr>
              <w:t xml:space="preserve">, want sy comen hem op met vernufte redenen, also haren Leermeester de Duyvel veel vernuftheyt weet, twelcke hy openbaarde aan onsen Salichmaker, </w:t>
            </w:r>
            <w:hyperlink r:id="rId274" w:anchor="N2068" w:history="1">
              <w:r>
                <w:rPr>
                  <w:rStyle w:val="CITE"/>
                  <w:snapToGrid w:val="0"/>
                  <w:sz w:val="22"/>
                  <w:szCs w:val="22"/>
                </w:rPr>
                <w:t xml:space="preserve">+ </w:t>
              </w:r>
            </w:hyperlink>
            <w:r>
              <w:rPr>
                <w:snapToGrid w:val="0"/>
                <w:sz w:val="22"/>
                <w:szCs w:val="22"/>
              </w:rPr>
              <w:t xml:space="preserve">doen hy hem quam tenteren inder woestijnen, gelijc int Evangelie staat geschreven, heeft hy dan zijne vernuftheyt gebruyct aan onsen Salichmaker, so en ben ic niet bedroeft, al ist dat ic ooc een weynich strijts hebbe, want lieve vrienden, sy zijn soo goet om wederstaan </w:t>
            </w:r>
            <w:hyperlink r:id="rId275" w:anchor="N2069" w:history="1">
              <w:r>
                <w:rPr>
                  <w:rStyle w:val="CITE"/>
                  <w:snapToGrid w:val="0"/>
                  <w:sz w:val="22"/>
                  <w:szCs w:val="22"/>
                </w:rPr>
                <w:t xml:space="preserve">2) </w:t>
              </w:r>
            </w:hyperlink>
            <w:r>
              <w:rPr>
                <w:snapToGrid w:val="0"/>
                <w:sz w:val="22"/>
                <w:szCs w:val="22"/>
              </w:rPr>
              <w:t xml:space="preserve">, waart dat sy redenen gebruycten, maar sy gaan hem al met logenen toe, want haren </w:t>
            </w:r>
            <w:hyperlink r:id="rId276" w:anchor="N2070" w:history="1">
              <w:r>
                <w:rPr>
                  <w:rStyle w:val="CITE"/>
                  <w:snapToGrid w:val="0"/>
                  <w:sz w:val="22"/>
                  <w:szCs w:val="22"/>
                </w:rPr>
                <w:t xml:space="preserve">+ </w:t>
              </w:r>
            </w:hyperlink>
            <w:r>
              <w:rPr>
                <w:snapToGrid w:val="0"/>
                <w:sz w:val="22"/>
                <w:szCs w:val="22"/>
              </w:rPr>
              <w:t xml:space="preserve">Vader loghenachtich is, gelijck haar onsen Salichmaker oock seyde, so hebben sy oock de natuere haars Vaders, de welcke sy aan my eensdeels gheopenbaart hebben, het welcke ick u niet al en can laten weten, maar ic hope dat my de Heere so veel genaden gheven sal, dat ick u een weynich schrijven sal, van den handel tegens die vleyschelijcke. </w:t>
            </w:r>
          </w:p>
          <w:p w:rsidR="000173C4" w:rsidRDefault="000173C4">
            <w:pPr>
              <w:jc w:val="both"/>
              <w:rPr>
                <w:snapToGrid w:val="0"/>
                <w:sz w:val="22"/>
                <w:szCs w:val="22"/>
              </w:rPr>
            </w:pPr>
            <w:r>
              <w:rPr>
                <w:snapToGrid w:val="0"/>
                <w:sz w:val="22"/>
                <w:szCs w:val="22"/>
              </w:rPr>
              <w:t xml:space="preserve">§ u sal believen te weten, dat Ronse en Polet </w:t>
            </w:r>
            <w:hyperlink r:id="rId277" w:anchor="N2071" w:history="1">
              <w:r>
                <w:rPr>
                  <w:rStyle w:val="CITE"/>
                  <w:snapToGrid w:val="0"/>
                  <w:sz w:val="22"/>
                  <w:szCs w:val="22"/>
                </w:rPr>
                <w:t xml:space="preserve">3) </w:t>
              </w:r>
            </w:hyperlink>
            <w:r>
              <w:rPr>
                <w:snapToGrid w:val="0"/>
                <w:sz w:val="22"/>
                <w:szCs w:val="22"/>
              </w:rPr>
              <w:t xml:space="preserve">quamen des saterdaachs naa de noene in de ghEvanckenisse, my tot haar ontbiedende. Doen ik by haar quam, vraachde ic wat haar begeerte was. Sy seyden: Dat salmen u seggen. Sy hebben my gevraacht na mijn ouderdom. Ick seyde: Dat en weet ick niet, wilt ghy goet bescheyt daar van hebben, ghi sout dat moeten mijn moeder vragen. Rons. Segt ons so naa als ghijt weet. Jooskint. Tusschen twintich ende dertich Jaren. Doen schreef haren Schrijuer: Tusschen dertich ende veertich Jaren. Rons. Wanneer waart ghy </w:t>
            </w:r>
          </w:p>
        </w:tc>
        <w:tc>
          <w:tcPr>
            <w:tcW w:w="4252" w:type="dxa"/>
            <w:vAlign w:val="bottom"/>
          </w:tcPr>
          <w:p w:rsidR="000173C4" w:rsidRDefault="000173C4">
            <w:pPr>
              <w:jc w:val="both"/>
              <w:rPr>
                <w:snapToGrid w:val="0"/>
                <w:sz w:val="22"/>
                <w:szCs w:val="22"/>
              </w:rPr>
            </w:pPr>
            <w:hyperlink r:id="rId278" w:anchor="T2063" w:history="1">
              <w:r>
                <w:rPr>
                  <w:rStyle w:val="CITE"/>
                  <w:snapToGrid w:val="0"/>
                  <w:sz w:val="22"/>
                  <w:szCs w:val="22"/>
                </w:rPr>
                <w:t xml:space="preserve">+ </w:t>
              </w:r>
            </w:hyperlink>
            <w:r>
              <w:rPr>
                <w:snapToGrid w:val="0"/>
                <w:sz w:val="22"/>
                <w:szCs w:val="22"/>
              </w:rPr>
              <w:t xml:space="preserve">Psa.150.a.6. </w:t>
            </w:r>
          </w:p>
          <w:p w:rsidR="000173C4" w:rsidRDefault="000173C4">
            <w:pPr>
              <w:jc w:val="both"/>
              <w:rPr>
                <w:snapToGrid w:val="0"/>
                <w:sz w:val="22"/>
                <w:szCs w:val="22"/>
              </w:rPr>
            </w:pPr>
            <w:hyperlink r:id="rId279" w:anchor="T2064" w:history="1">
              <w:r>
                <w:rPr>
                  <w:rStyle w:val="CITE"/>
                  <w:snapToGrid w:val="0"/>
                  <w:sz w:val="22"/>
                  <w:szCs w:val="22"/>
                </w:rPr>
                <w:t xml:space="preserve">+ </w:t>
              </w:r>
            </w:hyperlink>
            <w:r>
              <w:rPr>
                <w:i/>
                <w:iCs/>
                <w:snapToGrid w:val="0"/>
                <w:sz w:val="22"/>
                <w:szCs w:val="22"/>
              </w:rPr>
              <w:t>Fol. 111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80" w:anchor="T2065" w:history="1">
              <w:r>
                <w:rPr>
                  <w:rStyle w:val="CITE"/>
                  <w:snapToGrid w:val="0"/>
                  <w:sz w:val="22"/>
                  <w:szCs w:val="22"/>
                </w:rPr>
                <w:t xml:space="preserve">+ </w:t>
              </w:r>
            </w:hyperlink>
            <w:r>
              <w:rPr>
                <w:snapToGrid w:val="0"/>
                <w:sz w:val="22"/>
                <w:szCs w:val="22"/>
              </w:rPr>
              <w:t xml:space="preserve">1.Tes.5.c.25. </w:t>
            </w:r>
          </w:p>
          <w:p w:rsidR="000173C4" w:rsidRDefault="000173C4">
            <w:pPr>
              <w:jc w:val="both"/>
              <w:rPr>
                <w:snapToGrid w:val="0"/>
                <w:sz w:val="22"/>
                <w:szCs w:val="22"/>
              </w:rPr>
            </w:pPr>
            <w:hyperlink r:id="rId281" w:anchor="T2066" w:history="1">
              <w:r>
                <w:rPr>
                  <w:rStyle w:val="CITE"/>
                  <w:snapToGrid w:val="0"/>
                  <w:sz w:val="22"/>
                  <w:szCs w:val="22"/>
                </w:rPr>
                <w:t xml:space="preserve">+ </w:t>
              </w:r>
            </w:hyperlink>
            <w:r>
              <w:rPr>
                <w:snapToGrid w:val="0"/>
                <w:sz w:val="22"/>
                <w:szCs w:val="22"/>
              </w:rPr>
              <w:t xml:space="preserve">Phil.3.b.17. </w:t>
            </w:r>
          </w:p>
          <w:p w:rsidR="000173C4" w:rsidRDefault="000173C4">
            <w:pPr>
              <w:jc w:val="both"/>
              <w:rPr>
                <w:snapToGrid w:val="0"/>
                <w:sz w:val="22"/>
                <w:szCs w:val="22"/>
              </w:rPr>
            </w:pPr>
            <w:hyperlink r:id="rId282" w:anchor="T2067" w:history="1">
              <w:r>
                <w:rPr>
                  <w:rStyle w:val="CITE"/>
                  <w:snapToGrid w:val="0"/>
                  <w:sz w:val="22"/>
                  <w:szCs w:val="22"/>
                </w:rPr>
                <w:t xml:space="preserve">1) </w:t>
              </w:r>
            </w:hyperlink>
            <w:r>
              <w:rPr>
                <w:snapToGrid w:val="0"/>
                <w:sz w:val="22"/>
                <w:szCs w:val="22"/>
              </w:rPr>
              <w:t xml:space="preserve">Bij al zijne bereidheid om te lijden voelt hij zich tegen de betoogen der geestelijken niet opgewassen. </w:t>
            </w:r>
          </w:p>
          <w:p w:rsidR="000173C4" w:rsidRDefault="000173C4">
            <w:pPr>
              <w:jc w:val="both"/>
              <w:rPr>
                <w:snapToGrid w:val="0"/>
                <w:sz w:val="22"/>
                <w:szCs w:val="22"/>
              </w:rPr>
            </w:pPr>
            <w:hyperlink r:id="rId283" w:anchor="T2068" w:history="1">
              <w:r>
                <w:rPr>
                  <w:rStyle w:val="CITE"/>
                  <w:snapToGrid w:val="0"/>
                  <w:sz w:val="22"/>
                  <w:szCs w:val="22"/>
                </w:rPr>
                <w:t xml:space="preserve">+ </w:t>
              </w:r>
            </w:hyperlink>
            <w:r>
              <w:rPr>
                <w:snapToGrid w:val="0"/>
                <w:sz w:val="22"/>
                <w:szCs w:val="22"/>
              </w:rPr>
              <w:t xml:space="preserve">Mat.4.a.3. </w:t>
            </w:r>
          </w:p>
          <w:p w:rsidR="000173C4" w:rsidRDefault="000173C4">
            <w:pPr>
              <w:jc w:val="both"/>
              <w:rPr>
                <w:snapToGrid w:val="0"/>
                <w:sz w:val="22"/>
                <w:szCs w:val="22"/>
              </w:rPr>
            </w:pPr>
            <w:hyperlink r:id="rId284" w:anchor="T2069" w:history="1">
              <w:r>
                <w:rPr>
                  <w:rStyle w:val="CITE"/>
                  <w:snapToGrid w:val="0"/>
                  <w:sz w:val="22"/>
                  <w:szCs w:val="22"/>
                </w:rPr>
                <w:t xml:space="preserve">2) </w:t>
              </w:r>
            </w:hyperlink>
            <w:r>
              <w:rPr>
                <w:snapToGrid w:val="0"/>
                <w:sz w:val="22"/>
                <w:szCs w:val="22"/>
              </w:rPr>
              <w:t xml:space="preserve">Zoo alle uitgaven, ook de Groote Offerboeken. Eerst Van Braght heeft ‘goet enzv.’ veranderd in: ‘sij sijn soo licht om te wederstaan’. Bedoeld is: dat zouden zij zijn, wanneer zij zich op gronden, b.v. uit de Schrift, beriepen: de onjuistheid van deze zou ons duidelijk genoeg zijn: maar tegen de leugens in plaats van gronden, die zij met duivelsche sluwheid dikwijls bijbrengen, zijn wij argeloozen niet altoos zoo bestand. </w:t>
            </w:r>
          </w:p>
          <w:p w:rsidR="000173C4" w:rsidRDefault="000173C4">
            <w:pPr>
              <w:jc w:val="both"/>
              <w:rPr>
                <w:snapToGrid w:val="0"/>
                <w:sz w:val="22"/>
                <w:szCs w:val="22"/>
              </w:rPr>
            </w:pPr>
            <w:hyperlink r:id="rId285" w:anchor="T2070" w:history="1">
              <w:r>
                <w:rPr>
                  <w:rStyle w:val="CITE"/>
                  <w:snapToGrid w:val="0"/>
                  <w:sz w:val="22"/>
                  <w:szCs w:val="22"/>
                </w:rPr>
                <w:t xml:space="preserve">+ </w:t>
              </w:r>
            </w:hyperlink>
            <w:r>
              <w:rPr>
                <w:snapToGrid w:val="0"/>
                <w:sz w:val="22"/>
                <w:szCs w:val="22"/>
              </w:rPr>
              <w:t xml:space="preserve">Joa.8.d.44. </w:t>
            </w:r>
          </w:p>
          <w:p w:rsidR="000173C4" w:rsidRDefault="000173C4">
            <w:pPr>
              <w:jc w:val="both"/>
              <w:rPr>
                <w:snapToGrid w:val="0"/>
                <w:sz w:val="22"/>
                <w:szCs w:val="22"/>
              </w:rPr>
            </w:pPr>
            <w:hyperlink r:id="rId286" w:anchor="T2071" w:history="1">
              <w:r>
                <w:rPr>
                  <w:rStyle w:val="CITE"/>
                  <w:snapToGrid w:val="0"/>
                  <w:sz w:val="22"/>
                  <w:szCs w:val="22"/>
                </w:rPr>
                <w:t xml:space="preserve">3) </w:t>
              </w:r>
            </w:hyperlink>
            <w:r>
              <w:rPr>
                <w:snapToGrid w:val="0"/>
                <w:sz w:val="22"/>
                <w:szCs w:val="22"/>
              </w:rPr>
              <w:t>‘Ronse’ is Pieter Titelman, de bekende inquisiteur van Vlaanderen: zie Bor, Brandt, enzv. Hij was deken van Ronsse, de vlaamsche naam van Renaix. Ook Peter van Werwik, Hans de Vette en anderen zijn door hem ondervraagd: zie hunne brieven; en over een bewijs hoe berucht hij was, fol. 127 v</w:t>
            </w:r>
            <w:r>
              <w:rPr>
                <w:snapToGrid w:val="0"/>
                <w:sz w:val="22"/>
                <w:szCs w:val="22"/>
                <w:vertAlign w:val="superscript"/>
              </w:rPr>
              <w:t>o</w:t>
            </w:r>
            <w:r>
              <w:rPr>
                <w:snapToGrid w:val="0"/>
                <w:sz w:val="22"/>
                <w:szCs w:val="22"/>
              </w:rPr>
              <w:t xml:space="preserve">. Polet is misschien de Kortrijker Joannes Pollet, kanunnik van St. Pieter te Leuven, bij Molanus, </w:t>
            </w:r>
            <w:r>
              <w:rPr>
                <w:i/>
                <w:iCs/>
                <w:snapToGrid w:val="0"/>
                <w:sz w:val="22"/>
                <w:szCs w:val="22"/>
              </w:rPr>
              <w:t>Les quatorze livres sur l'hist. de Louvain</w:t>
            </w:r>
            <w:r>
              <w:rPr>
                <w:snapToGrid w:val="0"/>
                <w:sz w:val="22"/>
                <w:szCs w:val="22"/>
              </w:rPr>
              <w:t>, publ. p. de Ram, 1861, p. 144 vermeld.</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221]</w:t>
            </w:r>
          </w:p>
          <w:p w:rsidR="000173C4" w:rsidRDefault="000173C4">
            <w:pPr>
              <w:jc w:val="both"/>
              <w:rPr>
                <w:snapToGrid w:val="0"/>
                <w:sz w:val="22"/>
                <w:szCs w:val="22"/>
              </w:rPr>
            </w:pPr>
            <w:r>
              <w:rPr>
                <w:snapToGrid w:val="0"/>
                <w:sz w:val="22"/>
                <w:szCs w:val="22"/>
              </w:rPr>
              <w:br/>
              <w:t xml:space="preserve">laatst te biechten? Joos. Waarom vraacht ghy dat? Rons. Ic begheert te weten. Joos.  </w:t>
            </w:r>
            <w:hyperlink r:id="rId287" w:anchor="N2072" w:history="1">
              <w:r>
                <w:rPr>
                  <w:rStyle w:val="CITE"/>
                  <w:snapToGrid w:val="0"/>
                  <w:sz w:val="22"/>
                  <w:szCs w:val="22"/>
                </w:rPr>
                <w:t xml:space="preserve">+ </w:t>
              </w:r>
            </w:hyperlink>
            <w:r>
              <w:rPr>
                <w:snapToGrid w:val="0"/>
                <w:sz w:val="22"/>
                <w:szCs w:val="22"/>
              </w:rPr>
              <w:t xml:space="preserve">Ghy en hebt my niet doen vangen, ghy en weet wel hoet met my staat </w:t>
            </w:r>
            <w:hyperlink r:id="rId288" w:anchor="N2073" w:history="1">
              <w:r>
                <w:rPr>
                  <w:rStyle w:val="CITE"/>
                  <w:snapToGrid w:val="0"/>
                  <w:sz w:val="22"/>
                  <w:szCs w:val="22"/>
                </w:rPr>
                <w:t xml:space="preserve">1) </w:t>
              </w:r>
            </w:hyperlink>
            <w:r>
              <w:rPr>
                <w:snapToGrid w:val="0"/>
                <w:sz w:val="22"/>
                <w:szCs w:val="22"/>
              </w:rPr>
              <w:t xml:space="preserve">. Antw. Wy en doen. Joos. Van wien zijt ghi, oft van wiens wegen zijt ghy tot my gecomen? Antw. Van Gods wegen. Joos. Dat en geloove ic niet. Vrag. Waarom? Joos. Om dat ghy my gevangen hebt om te weten </w:t>
            </w:r>
            <w:hyperlink r:id="rId289" w:anchor="N2074" w:history="1">
              <w:r>
                <w:rPr>
                  <w:rStyle w:val="CITE"/>
                  <w:snapToGrid w:val="0"/>
                  <w:sz w:val="22"/>
                  <w:szCs w:val="22"/>
                </w:rPr>
                <w:t xml:space="preserve">2) </w:t>
              </w:r>
            </w:hyperlink>
            <w:r>
              <w:rPr>
                <w:snapToGrid w:val="0"/>
                <w:sz w:val="22"/>
                <w:szCs w:val="22"/>
              </w:rPr>
              <w:t xml:space="preserve">hoet met my staat, want alle </w:t>
            </w:r>
            <w:hyperlink r:id="rId290" w:anchor="N2075" w:history="1">
              <w:r>
                <w:rPr>
                  <w:rStyle w:val="CITE"/>
                  <w:snapToGrid w:val="0"/>
                  <w:sz w:val="22"/>
                  <w:szCs w:val="22"/>
                </w:rPr>
                <w:t xml:space="preserve">+ </w:t>
              </w:r>
            </w:hyperlink>
            <w:r>
              <w:rPr>
                <w:snapToGrid w:val="0"/>
                <w:sz w:val="22"/>
                <w:szCs w:val="22"/>
              </w:rPr>
              <w:t xml:space="preserve">die de Heere uitgesonden heeft om te gaan leeren, ende hebben niemant in gevanckenissen doen leggen, want hi santse uit, ende beual haar, </w:t>
            </w:r>
            <w:hyperlink r:id="rId291" w:anchor="N2076" w:history="1">
              <w:r>
                <w:rPr>
                  <w:rStyle w:val="CITE"/>
                  <w:snapToGrid w:val="0"/>
                  <w:sz w:val="22"/>
                  <w:szCs w:val="22"/>
                </w:rPr>
                <w:t xml:space="preserve">+ </w:t>
              </w:r>
            </w:hyperlink>
            <w:r>
              <w:rPr>
                <w:snapToGrid w:val="0"/>
                <w:sz w:val="22"/>
                <w:szCs w:val="22"/>
              </w:rPr>
              <w:t xml:space="preserve">so waar sy quamen ende men haar niet en ontfinge, dat sy tstof van haren voeten schudden souden, ende van daar gaan. Polet. Ghy hebt wel gelesen, dat </w:t>
            </w:r>
            <w:hyperlink r:id="rId292" w:anchor="N2077" w:history="1">
              <w:r>
                <w:rPr>
                  <w:rStyle w:val="CITE"/>
                  <w:snapToGrid w:val="0"/>
                  <w:sz w:val="22"/>
                  <w:szCs w:val="22"/>
                </w:rPr>
                <w:t xml:space="preserve">+ </w:t>
              </w:r>
            </w:hyperlink>
            <w:r>
              <w:rPr>
                <w:snapToGrid w:val="0"/>
                <w:sz w:val="22"/>
                <w:szCs w:val="22"/>
              </w:rPr>
              <w:t xml:space="preserve">Paulus sommighe overghegeven heeft den Duyvel. Joos. Toocht my waar dat Paulus haar in ghEvanckenis leyde, dat vraach ic v. Polet. Ic en wetet niet. Joos. Waarom bestaat ghi u dan yemant op te brengen </w:t>
            </w:r>
            <w:hyperlink r:id="rId293" w:anchor="N2078" w:history="1">
              <w:r>
                <w:rPr>
                  <w:rStyle w:val="CITE"/>
                  <w:snapToGrid w:val="0"/>
                  <w:sz w:val="22"/>
                  <w:szCs w:val="22"/>
                </w:rPr>
                <w:t xml:space="preserve">3) </w:t>
              </w:r>
            </w:hyperlink>
            <w:r>
              <w:rPr>
                <w:snapToGrid w:val="0"/>
                <w:sz w:val="22"/>
                <w:szCs w:val="22"/>
              </w:rPr>
              <w:t xml:space="preserve">sulcke scriften, die ghy selve niet en weet? Ja daar en boven yemant te vangen, om te brengen totten geloove, oft u geloove goet waar, dat ic niet en houde dat het goet is, want ic en houde u van God niet. Vrag. Waarom? Joos. Om dat de Heere seyt </w:t>
            </w:r>
            <w:hyperlink r:id="rId294" w:anchor="N2079" w:history="1">
              <w:r>
                <w:rPr>
                  <w:rStyle w:val="CITE"/>
                  <w:snapToGrid w:val="0"/>
                  <w:sz w:val="22"/>
                  <w:szCs w:val="22"/>
                </w:rPr>
                <w:t xml:space="preserve">+ </w:t>
              </w:r>
            </w:hyperlink>
            <w:r>
              <w:rPr>
                <w:snapToGrid w:val="0"/>
                <w:sz w:val="22"/>
                <w:szCs w:val="22"/>
              </w:rPr>
              <w:t xml:space="preserve">Ic wil gehoorsaamheyt ende geen offerhande, ende om dat ghy hem niet gehoorsaam en zijt. Vrage. Waar in? Joos. Om dat Christus gheboden heeft, datmen den </w:t>
            </w:r>
            <w:hyperlink r:id="rId295" w:anchor="N2080" w:history="1">
              <w:r>
                <w:rPr>
                  <w:rStyle w:val="CITE"/>
                  <w:snapToGrid w:val="0"/>
                  <w:sz w:val="22"/>
                  <w:szCs w:val="22"/>
                </w:rPr>
                <w:t xml:space="preserve">† </w:t>
              </w:r>
            </w:hyperlink>
            <w:r>
              <w:rPr>
                <w:snapToGrid w:val="0"/>
                <w:sz w:val="22"/>
                <w:szCs w:val="22"/>
              </w:rPr>
              <w:t xml:space="preserve">verdoolden den rechten wech wijsen sal, ende ghy segt dat ick verdoolt ben, waarom en hebt ghy my niet het rechte gewesen? want ic en soecke anders niet dant rechte. Antw. Daarom zijn wy gecomen. Joos. Daarom moest ghy gecomen hebben, daar ick woonde. Antw. Wy en wisten niet waar dat ghy woondet. Joos. Ghy wister den Baaliu wel te senden. Ant. Hadt ghy een goet schaap geweest, ten soude niet behoeft hebben. Joos. Christus verliet </w:t>
            </w:r>
            <w:hyperlink r:id="rId296" w:anchor="N2081" w:history="1">
              <w:r>
                <w:rPr>
                  <w:rStyle w:val="CITE"/>
                  <w:snapToGrid w:val="0"/>
                  <w:sz w:val="22"/>
                  <w:szCs w:val="22"/>
                </w:rPr>
                <w:t xml:space="preserve">+ </w:t>
              </w:r>
            </w:hyperlink>
            <w:r>
              <w:rPr>
                <w:snapToGrid w:val="0"/>
                <w:sz w:val="22"/>
                <w:szCs w:val="22"/>
              </w:rPr>
              <w:t xml:space="preserve">die neghen en tnegentich, ende hy ghinck  </w:t>
            </w:r>
            <w:hyperlink r:id="rId297" w:anchor="N2082" w:history="1">
              <w:r>
                <w:rPr>
                  <w:rStyle w:val="CITE"/>
                  <w:snapToGrid w:val="0"/>
                  <w:sz w:val="22"/>
                  <w:szCs w:val="22"/>
                </w:rPr>
                <w:t xml:space="preserve">+ </w:t>
              </w:r>
            </w:hyperlink>
            <w:r>
              <w:rPr>
                <w:snapToGrid w:val="0"/>
                <w:sz w:val="22"/>
                <w:szCs w:val="22"/>
              </w:rPr>
              <w:t xml:space="preserve">dat verloren soecken. Doen seyde Ronse: Hout ghy my niet als gestelt van ons heylige vader den Paus, ende ons genadich Heere den Keyser voor uwen Oversten? Joos. Ick en kenne geenen </w:t>
            </w:r>
            <w:hyperlink r:id="rId298" w:anchor="N2083" w:history="1">
              <w:r>
                <w:rPr>
                  <w:rStyle w:val="CITE"/>
                  <w:snapToGrid w:val="0"/>
                  <w:sz w:val="22"/>
                  <w:szCs w:val="22"/>
                </w:rPr>
                <w:t xml:space="preserve">+ </w:t>
              </w:r>
            </w:hyperlink>
            <w:r>
              <w:rPr>
                <w:snapToGrid w:val="0"/>
                <w:sz w:val="22"/>
                <w:szCs w:val="22"/>
              </w:rPr>
              <w:t xml:space="preserve">Oversten dan Christus. Vrag. Ja, hout ghi dan den Keyser nergens voor? Ick seyde, dat ic wel te vreden was, dat hy mijn Overste was naat vleys. Doen screven sy, dat ic geenen Oversten en kende na den geest dan Christus, ende den Keyser naat vleesch. Doen seyde Ronse: Wanneer waart ghi laatst te biechten, segt my toch dat. Joos. Hier en begeere ic niet tegen u te spreken. Vra. Waarom? Joos. Voor de Heeren in vollen vierschare, daar sal ic wel spreken. Daar sout u (seyden sy) dat leven </w:t>
            </w:r>
          </w:p>
        </w:tc>
        <w:tc>
          <w:tcPr>
            <w:tcW w:w="4252" w:type="dxa"/>
            <w:vAlign w:val="bottom"/>
          </w:tcPr>
          <w:p w:rsidR="000173C4" w:rsidRDefault="000173C4">
            <w:pPr>
              <w:jc w:val="both"/>
              <w:rPr>
                <w:snapToGrid w:val="0"/>
                <w:sz w:val="22"/>
                <w:szCs w:val="22"/>
              </w:rPr>
            </w:pPr>
            <w:hyperlink r:id="rId299" w:anchor="T2072" w:history="1">
              <w:r>
                <w:rPr>
                  <w:rStyle w:val="CITE"/>
                  <w:snapToGrid w:val="0"/>
                  <w:sz w:val="22"/>
                  <w:szCs w:val="22"/>
                </w:rPr>
                <w:t xml:space="preserve">+ </w:t>
              </w:r>
            </w:hyperlink>
            <w:r>
              <w:rPr>
                <w:i/>
                <w:iCs/>
                <w:snapToGrid w:val="0"/>
                <w:sz w:val="22"/>
                <w:szCs w:val="22"/>
              </w:rPr>
              <w:t>Fol. 112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00" w:anchor="T2073" w:history="1">
              <w:r>
                <w:rPr>
                  <w:rStyle w:val="CITE"/>
                  <w:snapToGrid w:val="0"/>
                  <w:sz w:val="22"/>
                  <w:szCs w:val="22"/>
                </w:rPr>
                <w:t xml:space="preserve">1) </w:t>
              </w:r>
            </w:hyperlink>
            <w:r>
              <w:rPr>
                <w:snapToGrid w:val="0"/>
                <w:sz w:val="22"/>
                <w:szCs w:val="22"/>
              </w:rPr>
              <w:t xml:space="preserve">Gij hebt mij niet doen gevangen nemen of gij wist wel reeds heel goed hoe 't met mij, n.l. met mijn geloof, staat; niet zonder wèl te weten hoe enz. </w:t>
            </w:r>
          </w:p>
          <w:p w:rsidR="000173C4" w:rsidRDefault="000173C4">
            <w:pPr>
              <w:jc w:val="both"/>
              <w:rPr>
                <w:snapToGrid w:val="0"/>
                <w:sz w:val="22"/>
                <w:szCs w:val="22"/>
              </w:rPr>
            </w:pPr>
            <w:hyperlink r:id="rId301" w:anchor="T2074" w:history="1">
              <w:r>
                <w:rPr>
                  <w:rStyle w:val="CITE"/>
                  <w:snapToGrid w:val="0"/>
                  <w:sz w:val="22"/>
                  <w:szCs w:val="22"/>
                </w:rPr>
                <w:t xml:space="preserve">2) </w:t>
              </w:r>
            </w:hyperlink>
            <w:r>
              <w:rPr>
                <w:snapToGrid w:val="0"/>
                <w:sz w:val="22"/>
                <w:szCs w:val="22"/>
              </w:rPr>
              <w:t xml:space="preserve">Bedoeld is: zooals gijlieden zegt, het met onwaarheid doet voorkomen. </w:t>
            </w:r>
          </w:p>
          <w:p w:rsidR="000173C4" w:rsidRDefault="000173C4">
            <w:pPr>
              <w:jc w:val="both"/>
              <w:rPr>
                <w:snapToGrid w:val="0"/>
                <w:sz w:val="22"/>
                <w:szCs w:val="22"/>
              </w:rPr>
            </w:pPr>
            <w:hyperlink r:id="rId302" w:anchor="T2075" w:history="1">
              <w:r>
                <w:rPr>
                  <w:rStyle w:val="CITE"/>
                  <w:snapToGrid w:val="0"/>
                  <w:sz w:val="22"/>
                  <w:szCs w:val="22"/>
                </w:rPr>
                <w:t xml:space="preserve">+ </w:t>
              </w:r>
            </w:hyperlink>
            <w:r>
              <w:rPr>
                <w:snapToGrid w:val="0"/>
                <w:sz w:val="22"/>
                <w:szCs w:val="22"/>
              </w:rPr>
              <w:t xml:space="preserve">Mat.28.c.19. </w:t>
            </w:r>
          </w:p>
          <w:p w:rsidR="000173C4" w:rsidRDefault="000173C4">
            <w:pPr>
              <w:jc w:val="both"/>
              <w:rPr>
                <w:snapToGrid w:val="0"/>
                <w:sz w:val="22"/>
                <w:szCs w:val="22"/>
              </w:rPr>
            </w:pPr>
            <w:hyperlink r:id="rId303" w:anchor="T2076" w:history="1">
              <w:r>
                <w:rPr>
                  <w:rStyle w:val="CITE"/>
                  <w:snapToGrid w:val="0"/>
                  <w:sz w:val="22"/>
                  <w:szCs w:val="22"/>
                </w:rPr>
                <w:t xml:space="preserve">+ </w:t>
              </w:r>
            </w:hyperlink>
            <w:r>
              <w:rPr>
                <w:snapToGrid w:val="0"/>
                <w:sz w:val="22"/>
                <w:szCs w:val="22"/>
              </w:rPr>
              <w:t xml:space="preserve">Mat.10.b.14. </w:t>
            </w:r>
          </w:p>
          <w:p w:rsidR="000173C4" w:rsidRDefault="000173C4">
            <w:pPr>
              <w:jc w:val="both"/>
              <w:rPr>
                <w:snapToGrid w:val="0"/>
                <w:sz w:val="22"/>
                <w:szCs w:val="22"/>
              </w:rPr>
            </w:pPr>
            <w:hyperlink r:id="rId304" w:anchor="T2077" w:history="1">
              <w:r>
                <w:rPr>
                  <w:rStyle w:val="CITE"/>
                  <w:snapToGrid w:val="0"/>
                  <w:sz w:val="22"/>
                  <w:szCs w:val="22"/>
                </w:rPr>
                <w:t xml:space="preserve">+ </w:t>
              </w:r>
            </w:hyperlink>
            <w:r>
              <w:rPr>
                <w:snapToGrid w:val="0"/>
                <w:sz w:val="22"/>
                <w:szCs w:val="22"/>
              </w:rPr>
              <w:t xml:space="preserve">1.Cor.5.a.3. 1.Tim.1.c.20. </w:t>
            </w:r>
          </w:p>
          <w:p w:rsidR="000173C4" w:rsidRDefault="000173C4">
            <w:pPr>
              <w:jc w:val="both"/>
              <w:rPr>
                <w:snapToGrid w:val="0"/>
                <w:sz w:val="22"/>
                <w:szCs w:val="22"/>
              </w:rPr>
            </w:pPr>
            <w:hyperlink r:id="rId305" w:anchor="T2078" w:history="1">
              <w:r>
                <w:rPr>
                  <w:rStyle w:val="CITE"/>
                  <w:snapToGrid w:val="0"/>
                  <w:sz w:val="22"/>
                  <w:szCs w:val="22"/>
                </w:rPr>
                <w:t xml:space="preserve">3) </w:t>
              </w:r>
            </w:hyperlink>
            <w:r>
              <w:rPr>
                <w:snapToGrid w:val="0"/>
                <w:sz w:val="22"/>
                <w:szCs w:val="22"/>
              </w:rPr>
              <w:t xml:space="preserve">Bij iemand te berde brengen, aan te voeren zulke bijbelplaatsen, die enz. </w:t>
            </w:r>
          </w:p>
          <w:p w:rsidR="000173C4" w:rsidRDefault="000173C4">
            <w:pPr>
              <w:jc w:val="both"/>
              <w:rPr>
                <w:snapToGrid w:val="0"/>
                <w:sz w:val="22"/>
                <w:szCs w:val="22"/>
              </w:rPr>
            </w:pPr>
            <w:hyperlink r:id="rId306" w:anchor="T2079" w:history="1">
              <w:r>
                <w:rPr>
                  <w:rStyle w:val="CITE"/>
                  <w:snapToGrid w:val="0"/>
                  <w:sz w:val="22"/>
                  <w:szCs w:val="22"/>
                </w:rPr>
                <w:t xml:space="preserve">+ </w:t>
              </w:r>
            </w:hyperlink>
            <w:r>
              <w:rPr>
                <w:snapToGrid w:val="0"/>
                <w:sz w:val="22"/>
                <w:szCs w:val="22"/>
              </w:rPr>
              <w:t xml:space="preserve">1.Re.15.c.22. Ozee.6.b.11. Mat.9.b.13. 12.a.7. </w:t>
            </w:r>
          </w:p>
          <w:p w:rsidR="000173C4" w:rsidRDefault="000173C4">
            <w:pPr>
              <w:jc w:val="both"/>
              <w:rPr>
                <w:snapToGrid w:val="0"/>
                <w:sz w:val="22"/>
                <w:szCs w:val="22"/>
              </w:rPr>
            </w:pPr>
            <w:hyperlink r:id="rId307" w:anchor="T2080" w:history="1">
              <w:r>
                <w:rPr>
                  <w:rStyle w:val="CITE"/>
                  <w:snapToGrid w:val="0"/>
                  <w:sz w:val="22"/>
                  <w:szCs w:val="22"/>
                </w:rPr>
                <w:t xml:space="preserve">† </w:t>
              </w:r>
            </w:hyperlink>
            <w:r>
              <w:rPr>
                <w:snapToGrid w:val="0"/>
                <w:sz w:val="22"/>
                <w:szCs w:val="22"/>
              </w:rPr>
              <w:t xml:space="preserve">Mat.18.b.12. </w:t>
            </w:r>
          </w:p>
          <w:p w:rsidR="000173C4" w:rsidRDefault="000173C4">
            <w:pPr>
              <w:jc w:val="both"/>
              <w:rPr>
                <w:snapToGrid w:val="0"/>
                <w:sz w:val="22"/>
                <w:szCs w:val="22"/>
              </w:rPr>
            </w:pPr>
            <w:hyperlink r:id="rId308" w:anchor="T2081" w:history="1">
              <w:r>
                <w:rPr>
                  <w:rStyle w:val="CITE"/>
                  <w:snapToGrid w:val="0"/>
                  <w:sz w:val="22"/>
                  <w:szCs w:val="22"/>
                </w:rPr>
                <w:t xml:space="preserve">+ </w:t>
              </w:r>
            </w:hyperlink>
            <w:r>
              <w:rPr>
                <w:snapToGrid w:val="0"/>
                <w:sz w:val="22"/>
                <w:szCs w:val="22"/>
              </w:rPr>
              <w:t xml:space="preserve">Mat.18.b.13. </w:t>
            </w:r>
          </w:p>
          <w:p w:rsidR="000173C4" w:rsidRDefault="000173C4">
            <w:pPr>
              <w:jc w:val="both"/>
              <w:rPr>
                <w:snapToGrid w:val="0"/>
                <w:sz w:val="22"/>
                <w:szCs w:val="22"/>
              </w:rPr>
            </w:pPr>
            <w:hyperlink r:id="rId309" w:anchor="T2082" w:history="1">
              <w:r>
                <w:rPr>
                  <w:rStyle w:val="CITE"/>
                  <w:snapToGrid w:val="0"/>
                  <w:sz w:val="22"/>
                  <w:szCs w:val="22"/>
                </w:rPr>
                <w:t xml:space="preserve">+ </w:t>
              </w:r>
            </w:hyperlink>
            <w:r>
              <w:rPr>
                <w:i/>
                <w:iCs/>
                <w:snapToGrid w:val="0"/>
                <w:sz w:val="22"/>
                <w:szCs w:val="22"/>
              </w:rPr>
              <w:t>Fol. 112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10" w:anchor="T2083" w:history="1">
              <w:r>
                <w:rPr>
                  <w:rStyle w:val="CITE"/>
                  <w:snapToGrid w:val="0"/>
                  <w:sz w:val="22"/>
                  <w:szCs w:val="22"/>
                </w:rPr>
                <w:t xml:space="preserve">+ </w:t>
              </w:r>
            </w:hyperlink>
            <w:r>
              <w:rPr>
                <w:snapToGrid w:val="0"/>
                <w:sz w:val="22"/>
                <w:szCs w:val="22"/>
              </w:rPr>
              <w:t>Mat.23.a.7.</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222]</w:t>
            </w:r>
          </w:p>
          <w:p w:rsidR="000173C4" w:rsidRDefault="000173C4">
            <w:pPr>
              <w:jc w:val="both"/>
              <w:rPr>
                <w:snapToGrid w:val="0"/>
                <w:sz w:val="22"/>
                <w:szCs w:val="22"/>
              </w:rPr>
            </w:pPr>
            <w:r>
              <w:rPr>
                <w:snapToGrid w:val="0"/>
                <w:sz w:val="22"/>
                <w:szCs w:val="22"/>
              </w:rPr>
              <w:br/>
              <w:t xml:space="preserve">gelden, dat ghi daar spraact, dat yet aan claue </w:t>
            </w:r>
            <w:hyperlink r:id="rId311" w:anchor="N2084" w:history="1">
              <w:r>
                <w:rPr>
                  <w:rStyle w:val="CITE"/>
                  <w:snapToGrid w:val="0"/>
                  <w:sz w:val="22"/>
                  <w:szCs w:val="22"/>
                </w:rPr>
                <w:t xml:space="preserve">1) </w:t>
              </w:r>
            </w:hyperlink>
            <w:r>
              <w:rPr>
                <w:snapToGrid w:val="0"/>
                <w:sz w:val="22"/>
                <w:szCs w:val="22"/>
              </w:rPr>
              <w:t xml:space="preserve">. Segt my (seyde hy) wat hout ghy van der kinderen doopsel? Doen wert ick gedreven te spreken, ende seyde haar: Niet. Ronse. Ja wat hout ghy dan voor een doopsel? Joos. Ic en weet maar van </w:t>
            </w:r>
            <w:hyperlink r:id="rId312" w:anchor="N2085" w:history="1">
              <w:r>
                <w:rPr>
                  <w:rStyle w:val="CITE"/>
                  <w:snapToGrid w:val="0"/>
                  <w:sz w:val="22"/>
                  <w:szCs w:val="22"/>
                </w:rPr>
                <w:t xml:space="preserve">+ </w:t>
              </w:r>
            </w:hyperlink>
            <w:r>
              <w:rPr>
                <w:snapToGrid w:val="0"/>
                <w:sz w:val="22"/>
                <w:szCs w:val="22"/>
              </w:rPr>
              <w:t xml:space="preserve">een geloove ende van een doopsel. Rons. Hoe lange ist geleden dat ghy gedoopt waart? Joos. Een half jaar of daar ontrent. Dat schreven sy. Vrag. Wat hout ghy van de Roomsche Kerck? Joos. Ick en houde niet het minste punckt van al dat sy houden. Dat was ooc geschreven. Sy vraachden my so vele, dat ic haar seyde: Ick hebbe mijn geloove vrymoedich beleden, ende daar voor ben ic bereyt levende in een vyer te gaan, Dus hout u te vreden, als ghy mijn geloove weet. Sy vraachden my seer vele. Ick seyde: Gaat van my, ick houde u voor </w:t>
            </w:r>
            <w:hyperlink r:id="rId313" w:anchor="N2086" w:history="1">
              <w:r>
                <w:rPr>
                  <w:rStyle w:val="CITE"/>
                  <w:snapToGrid w:val="0"/>
                  <w:sz w:val="22"/>
                  <w:szCs w:val="22"/>
                </w:rPr>
                <w:t xml:space="preserve">+ </w:t>
              </w:r>
            </w:hyperlink>
            <w:r>
              <w:rPr>
                <w:snapToGrid w:val="0"/>
                <w:sz w:val="22"/>
                <w:szCs w:val="22"/>
              </w:rPr>
              <w:t xml:space="preserve">vianden des Cruys Christi, Dus gaat van my, want ghy weet den grondt mijns geloofs, den welcken ick u vrijmoedich beleden hebbe, dus doet met my dat u belieft, want dese </w:t>
            </w:r>
            <w:hyperlink r:id="rId314" w:anchor="N2087" w:history="1">
              <w:r>
                <w:rPr>
                  <w:rStyle w:val="CITE"/>
                  <w:snapToGrid w:val="0"/>
                  <w:sz w:val="22"/>
                  <w:szCs w:val="22"/>
                </w:rPr>
                <w:t xml:space="preserve">+ </w:t>
              </w:r>
            </w:hyperlink>
            <w:r>
              <w:rPr>
                <w:snapToGrid w:val="0"/>
                <w:sz w:val="22"/>
                <w:szCs w:val="22"/>
              </w:rPr>
              <w:t xml:space="preserve">leden besitte ick door de ghenade des Heeren, ende ick ben oock bereyt, dese  </w:t>
            </w:r>
            <w:hyperlink r:id="rId315" w:anchor="N2088" w:history="1">
              <w:r>
                <w:rPr>
                  <w:rStyle w:val="CITE"/>
                  <w:snapToGrid w:val="0"/>
                  <w:sz w:val="22"/>
                  <w:szCs w:val="22"/>
                </w:rPr>
                <w:t xml:space="preserve">+ </w:t>
              </w:r>
            </w:hyperlink>
            <w:r>
              <w:rPr>
                <w:snapToGrid w:val="0"/>
                <w:sz w:val="22"/>
                <w:szCs w:val="22"/>
              </w:rPr>
              <w:t xml:space="preserve">selve af te leggen door die genade des Heeren, Ja te stellen voor zijnen heyligen prijs. Sy seyden vele. Maar ick seyde: Gaat van my, ende en coemt niet meer daar ic ben, want ghy zijt </w:t>
            </w:r>
            <w:hyperlink r:id="rId316" w:anchor="N2089" w:history="1">
              <w:r>
                <w:rPr>
                  <w:rStyle w:val="CITE"/>
                  <w:snapToGrid w:val="0"/>
                  <w:sz w:val="22"/>
                  <w:szCs w:val="22"/>
                </w:rPr>
                <w:t xml:space="preserve">+ </w:t>
              </w:r>
            </w:hyperlink>
            <w:r>
              <w:rPr>
                <w:snapToGrid w:val="0"/>
                <w:sz w:val="22"/>
                <w:szCs w:val="22"/>
              </w:rPr>
              <w:t xml:space="preserve">teghen Godt. Vreest ghy den Heere niet? Besiet watter staat, Matth. 13. Van den oncruyde des ackers, na dien dat ghy segt dat ick quaat ben, so heeft die Heere geboden, datment sal laten opwassen tot den oogst. Antw. Waart dat wijt lieten opwassen, ghy sout ons al bederuen. Polet: Seyt Augustinus niet? </w:t>
            </w:r>
            <w:hyperlink r:id="rId317" w:anchor="N2090" w:history="1">
              <w:r>
                <w:rPr>
                  <w:rStyle w:val="CITE"/>
                  <w:snapToGrid w:val="0"/>
                  <w:sz w:val="22"/>
                  <w:szCs w:val="22"/>
                </w:rPr>
                <w:t xml:space="preserve">2) </w:t>
              </w:r>
            </w:hyperlink>
            <w:r>
              <w:rPr>
                <w:snapToGrid w:val="0"/>
                <w:sz w:val="22"/>
                <w:szCs w:val="22"/>
              </w:rPr>
              <w:t xml:space="preserve">. Joos. En spreeckt van Augustinus niet, want ic en ken hem niet, Ick en houde geen leeringhe dan der </w:t>
            </w:r>
            <w:hyperlink r:id="rId318" w:anchor="N2091" w:history="1">
              <w:r>
                <w:rPr>
                  <w:rStyle w:val="CITE"/>
                  <w:snapToGrid w:val="0"/>
                  <w:sz w:val="22"/>
                  <w:szCs w:val="22"/>
                </w:rPr>
                <w:t xml:space="preserve">+ </w:t>
              </w:r>
            </w:hyperlink>
            <w:r>
              <w:rPr>
                <w:snapToGrid w:val="0"/>
                <w:sz w:val="22"/>
                <w:szCs w:val="22"/>
              </w:rPr>
              <w:t xml:space="preserve">Apostelen, Propheten, ende der woorden die ons Salichmaker gebrocht heeft uiten hoogen Hemel, uiten monde zijns hemelschen Vaders, ende bezegelt met zijnen preciosen bloede, Daar voor begheere ick int vyer te ghaan, maar Augustinus, Gregorius, Ambrosius, die en ken ic niet. Ronse. Jaa, gelooft ghy niet dat onse ghebenedijde Salichmaker is rustende onder het heylige Sacrament? Joos. Dat en geloove ic niet. Ronse. Waar is hy dan? Joos. </w:t>
            </w:r>
            <w:hyperlink r:id="rId319" w:anchor="N2092" w:history="1">
              <w:r>
                <w:rPr>
                  <w:rStyle w:val="CITE"/>
                  <w:snapToGrid w:val="0"/>
                  <w:sz w:val="22"/>
                  <w:szCs w:val="22"/>
                </w:rPr>
                <w:t xml:space="preserve">+ </w:t>
              </w:r>
            </w:hyperlink>
            <w:r>
              <w:rPr>
                <w:snapToGrid w:val="0"/>
                <w:sz w:val="22"/>
                <w:szCs w:val="22"/>
              </w:rPr>
              <w:t xml:space="preserve">Ter rechterhant zijns hemelschen Vaders, </w:t>
            </w:r>
            <w:hyperlink r:id="rId320" w:anchor="N2093" w:history="1">
              <w:r>
                <w:rPr>
                  <w:rStyle w:val="CITE"/>
                  <w:snapToGrid w:val="0"/>
                  <w:sz w:val="22"/>
                  <w:szCs w:val="22"/>
                </w:rPr>
                <w:t xml:space="preserve">* </w:t>
              </w:r>
            </w:hyperlink>
            <w:r>
              <w:rPr>
                <w:snapToGrid w:val="0"/>
                <w:sz w:val="22"/>
                <w:szCs w:val="22"/>
              </w:rPr>
              <w:t xml:space="preserve">ende sal ten laatsten af comen met die heerlijcheyt zijns Vaders, om te ordeelen levende ende doode, Vreest dat strange ordeel, ende betert u, ende doet sacken aan, ende hayre cleederen, </w:t>
            </w:r>
            <w:hyperlink r:id="rId321" w:anchor="N2094" w:history="1">
              <w:r>
                <w:rPr>
                  <w:rStyle w:val="CITE"/>
                  <w:snapToGrid w:val="0"/>
                  <w:sz w:val="22"/>
                  <w:szCs w:val="22"/>
                </w:rPr>
                <w:t xml:space="preserve">+ </w:t>
              </w:r>
            </w:hyperlink>
            <w:r>
              <w:rPr>
                <w:snapToGrid w:val="0"/>
                <w:sz w:val="22"/>
                <w:szCs w:val="22"/>
              </w:rPr>
              <w:t xml:space="preserve">ende doet penitentie, ende gaat tottet </w:t>
            </w:r>
          </w:p>
        </w:tc>
        <w:tc>
          <w:tcPr>
            <w:tcW w:w="4252" w:type="dxa"/>
            <w:vAlign w:val="bottom"/>
          </w:tcPr>
          <w:p w:rsidR="000173C4" w:rsidRDefault="000173C4">
            <w:pPr>
              <w:jc w:val="both"/>
              <w:rPr>
                <w:snapToGrid w:val="0"/>
                <w:sz w:val="22"/>
                <w:szCs w:val="22"/>
              </w:rPr>
            </w:pPr>
            <w:hyperlink r:id="rId322" w:anchor="T2084" w:history="1">
              <w:r>
                <w:rPr>
                  <w:rStyle w:val="CITE"/>
                  <w:snapToGrid w:val="0"/>
                  <w:sz w:val="22"/>
                  <w:szCs w:val="22"/>
                </w:rPr>
                <w:t xml:space="preserve">1) </w:t>
              </w:r>
            </w:hyperlink>
            <w:r>
              <w:rPr>
                <w:snapToGrid w:val="0"/>
                <w:sz w:val="22"/>
                <w:szCs w:val="22"/>
              </w:rPr>
              <w:t xml:space="preserve">Daar, voor de vierschaar, zou uw leven er meê gemoeid zijn, (ware het) dat gij daar (iets) zeidet waaraan iets kleeft, iets vastzit; n.l. iets bedenkelijks of kettersch. </w:t>
            </w:r>
          </w:p>
          <w:p w:rsidR="000173C4" w:rsidRDefault="000173C4">
            <w:pPr>
              <w:jc w:val="both"/>
              <w:rPr>
                <w:snapToGrid w:val="0"/>
                <w:sz w:val="22"/>
                <w:szCs w:val="22"/>
              </w:rPr>
            </w:pPr>
            <w:hyperlink r:id="rId323" w:anchor="T2085" w:history="1">
              <w:r>
                <w:rPr>
                  <w:rStyle w:val="CITE"/>
                  <w:snapToGrid w:val="0"/>
                  <w:sz w:val="22"/>
                  <w:szCs w:val="22"/>
                </w:rPr>
                <w:t xml:space="preserve">+ </w:t>
              </w:r>
            </w:hyperlink>
            <w:r>
              <w:rPr>
                <w:snapToGrid w:val="0"/>
                <w:sz w:val="22"/>
                <w:szCs w:val="22"/>
              </w:rPr>
              <w:t xml:space="preserve">Mar.16.b.15. Eph.4.a.5. </w:t>
            </w:r>
          </w:p>
          <w:p w:rsidR="000173C4" w:rsidRDefault="000173C4">
            <w:pPr>
              <w:jc w:val="both"/>
              <w:rPr>
                <w:snapToGrid w:val="0"/>
                <w:sz w:val="22"/>
                <w:szCs w:val="22"/>
              </w:rPr>
            </w:pPr>
            <w:hyperlink r:id="rId324" w:anchor="T2086" w:history="1">
              <w:r>
                <w:rPr>
                  <w:rStyle w:val="CITE"/>
                  <w:snapToGrid w:val="0"/>
                  <w:sz w:val="22"/>
                  <w:szCs w:val="22"/>
                </w:rPr>
                <w:t xml:space="preserve">+ </w:t>
              </w:r>
            </w:hyperlink>
            <w:r>
              <w:rPr>
                <w:snapToGrid w:val="0"/>
                <w:sz w:val="22"/>
                <w:szCs w:val="22"/>
              </w:rPr>
              <w:t xml:space="preserve">Phil.3.b.17. </w:t>
            </w:r>
          </w:p>
          <w:p w:rsidR="000173C4" w:rsidRDefault="000173C4">
            <w:pPr>
              <w:jc w:val="both"/>
              <w:rPr>
                <w:snapToGrid w:val="0"/>
                <w:sz w:val="22"/>
                <w:szCs w:val="22"/>
              </w:rPr>
            </w:pPr>
            <w:hyperlink r:id="rId325" w:anchor="T2087" w:history="1">
              <w:r>
                <w:rPr>
                  <w:rStyle w:val="CITE"/>
                  <w:snapToGrid w:val="0"/>
                  <w:sz w:val="22"/>
                  <w:szCs w:val="22"/>
                </w:rPr>
                <w:t xml:space="preserve">+ </w:t>
              </w:r>
            </w:hyperlink>
            <w:r>
              <w:rPr>
                <w:snapToGrid w:val="0"/>
                <w:sz w:val="22"/>
                <w:szCs w:val="22"/>
              </w:rPr>
              <w:t xml:space="preserve">2.Mac.7.d. </w:t>
            </w:r>
          </w:p>
          <w:p w:rsidR="000173C4" w:rsidRDefault="000173C4">
            <w:pPr>
              <w:jc w:val="both"/>
              <w:rPr>
                <w:snapToGrid w:val="0"/>
                <w:sz w:val="22"/>
                <w:szCs w:val="22"/>
              </w:rPr>
            </w:pPr>
            <w:hyperlink r:id="rId326" w:anchor="T2088" w:history="1">
              <w:r>
                <w:rPr>
                  <w:rStyle w:val="CITE"/>
                  <w:snapToGrid w:val="0"/>
                  <w:sz w:val="22"/>
                  <w:szCs w:val="22"/>
                </w:rPr>
                <w:t xml:space="preserve">+ </w:t>
              </w:r>
            </w:hyperlink>
            <w:r>
              <w:rPr>
                <w:i/>
                <w:iCs/>
                <w:snapToGrid w:val="0"/>
                <w:sz w:val="22"/>
                <w:szCs w:val="22"/>
              </w:rPr>
              <w:t>Fol. 113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27" w:anchor="T2089" w:history="1">
              <w:r>
                <w:rPr>
                  <w:rStyle w:val="CITE"/>
                  <w:snapToGrid w:val="0"/>
                  <w:sz w:val="22"/>
                  <w:szCs w:val="22"/>
                </w:rPr>
                <w:t xml:space="preserve">+ </w:t>
              </w:r>
            </w:hyperlink>
            <w:r>
              <w:rPr>
                <w:snapToGrid w:val="0"/>
                <w:sz w:val="22"/>
                <w:szCs w:val="22"/>
              </w:rPr>
              <w:t xml:space="preserve">Mat.12.c.30. Mat.13.d.30. </w:t>
            </w:r>
          </w:p>
          <w:p w:rsidR="000173C4" w:rsidRDefault="000173C4">
            <w:pPr>
              <w:jc w:val="both"/>
              <w:rPr>
                <w:snapToGrid w:val="0"/>
                <w:sz w:val="22"/>
                <w:szCs w:val="22"/>
              </w:rPr>
            </w:pPr>
            <w:hyperlink r:id="rId328" w:anchor="T2090" w:history="1">
              <w:r>
                <w:rPr>
                  <w:rStyle w:val="CITE"/>
                  <w:snapToGrid w:val="0"/>
                  <w:sz w:val="22"/>
                  <w:szCs w:val="22"/>
                </w:rPr>
                <w:t xml:space="preserve">2) </w:t>
              </w:r>
            </w:hyperlink>
            <w:r>
              <w:rPr>
                <w:snapToGrid w:val="0"/>
                <w:sz w:val="22"/>
                <w:szCs w:val="22"/>
              </w:rPr>
              <w:t xml:space="preserve">Eerst de Groote Offerboeken en Van Braght plaatsen achter Augustinus dit vraagteeken. Daardoor alleen wordt het zeggen van Polet ook verstaanbaar, als men n.l. aanneemt, dat hij zijne vraag wilde voltooien, maar door Joos in de rede werd gevallen. De geschreven brief kan echter ook wel in vergissing woorden hebben uitgelaten. </w:t>
            </w:r>
          </w:p>
          <w:p w:rsidR="000173C4" w:rsidRDefault="000173C4">
            <w:pPr>
              <w:jc w:val="both"/>
              <w:rPr>
                <w:snapToGrid w:val="0"/>
                <w:sz w:val="22"/>
                <w:szCs w:val="22"/>
              </w:rPr>
            </w:pPr>
            <w:hyperlink r:id="rId329" w:anchor="T2091" w:history="1">
              <w:r>
                <w:rPr>
                  <w:rStyle w:val="CITE"/>
                  <w:snapToGrid w:val="0"/>
                  <w:sz w:val="22"/>
                  <w:szCs w:val="22"/>
                </w:rPr>
                <w:t xml:space="preserve">+ </w:t>
              </w:r>
            </w:hyperlink>
            <w:r>
              <w:rPr>
                <w:snapToGrid w:val="0"/>
                <w:sz w:val="22"/>
                <w:szCs w:val="22"/>
              </w:rPr>
              <w:t xml:space="preserve">Galat.1.b.8. </w:t>
            </w:r>
          </w:p>
          <w:p w:rsidR="000173C4" w:rsidRDefault="000173C4">
            <w:pPr>
              <w:jc w:val="both"/>
              <w:rPr>
                <w:snapToGrid w:val="0"/>
                <w:sz w:val="22"/>
                <w:szCs w:val="22"/>
              </w:rPr>
            </w:pPr>
            <w:hyperlink r:id="rId330" w:anchor="T2092" w:history="1">
              <w:r>
                <w:rPr>
                  <w:rStyle w:val="CITE"/>
                  <w:snapToGrid w:val="0"/>
                  <w:sz w:val="22"/>
                  <w:szCs w:val="22"/>
                </w:rPr>
                <w:t xml:space="preserve">+ </w:t>
              </w:r>
            </w:hyperlink>
            <w:r>
              <w:rPr>
                <w:snapToGrid w:val="0"/>
                <w:sz w:val="22"/>
                <w:szCs w:val="22"/>
              </w:rPr>
              <w:t xml:space="preserve">Eph.1.b.20. Collo.3.a.1. </w:t>
            </w:r>
          </w:p>
          <w:p w:rsidR="000173C4" w:rsidRDefault="000173C4">
            <w:pPr>
              <w:jc w:val="both"/>
              <w:rPr>
                <w:snapToGrid w:val="0"/>
                <w:sz w:val="22"/>
                <w:szCs w:val="22"/>
              </w:rPr>
            </w:pPr>
            <w:hyperlink r:id="rId331" w:anchor="T2093" w:history="1">
              <w:r>
                <w:rPr>
                  <w:rStyle w:val="CITE"/>
                  <w:snapToGrid w:val="0"/>
                  <w:sz w:val="22"/>
                  <w:szCs w:val="22"/>
                </w:rPr>
                <w:t xml:space="preserve">* </w:t>
              </w:r>
            </w:hyperlink>
            <w:r>
              <w:rPr>
                <w:snapToGrid w:val="0"/>
                <w:sz w:val="22"/>
                <w:szCs w:val="22"/>
              </w:rPr>
              <w:t xml:space="preserve">Mat.24.c. </w:t>
            </w:r>
          </w:p>
          <w:p w:rsidR="000173C4" w:rsidRDefault="000173C4">
            <w:pPr>
              <w:jc w:val="both"/>
              <w:rPr>
                <w:snapToGrid w:val="0"/>
                <w:sz w:val="22"/>
                <w:szCs w:val="22"/>
              </w:rPr>
            </w:pPr>
            <w:hyperlink r:id="rId332" w:anchor="T2094" w:history="1">
              <w:r>
                <w:rPr>
                  <w:rStyle w:val="CITE"/>
                  <w:snapToGrid w:val="0"/>
                  <w:sz w:val="22"/>
                  <w:szCs w:val="22"/>
                </w:rPr>
                <w:t xml:space="preserve">+ </w:t>
              </w:r>
            </w:hyperlink>
            <w:r>
              <w:rPr>
                <w:snapToGrid w:val="0"/>
                <w:sz w:val="22"/>
                <w:szCs w:val="22"/>
              </w:rPr>
              <w:t>Mat.3.a.8.</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223]</w:t>
            </w:r>
          </w:p>
          <w:p w:rsidR="000173C4" w:rsidRDefault="000173C4">
            <w:pPr>
              <w:jc w:val="both"/>
              <w:rPr>
                <w:snapToGrid w:val="0"/>
                <w:sz w:val="22"/>
                <w:szCs w:val="22"/>
              </w:rPr>
            </w:pPr>
            <w:r>
              <w:rPr>
                <w:snapToGrid w:val="0"/>
                <w:sz w:val="22"/>
                <w:szCs w:val="22"/>
              </w:rPr>
              <w:br/>
              <w:t xml:space="preserve">volck dat ghy hout loopende, naa uwen valschen Gods dienst, waarschouwet haar, want ghy moordet haare sielen, want ghy segt, dat ghy hebt den sluetel des hemelrijcs van Petrus tijden af, ende altoos by u gebleven is: Te recht spreeckt Christus, dat ghy </w:t>
            </w:r>
            <w:hyperlink r:id="rId333" w:anchor="N2095" w:history="1">
              <w:r>
                <w:rPr>
                  <w:rStyle w:val="CITE"/>
                  <w:snapToGrid w:val="0"/>
                  <w:sz w:val="22"/>
                  <w:szCs w:val="22"/>
                </w:rPr>
                <w:t xml:space="preserve">+ </w:t>
              </w:r>
            </w:hyperlink>
            <w:r>
              <w:rPr>
                <w:snapToGrid w:val="0"/>
                <w:sz w:val="22"/>
                <w:szCs w:val="22"/>
              </w:rPr>
              <w:t xml:space="preserve">den sluetel hebt, ende dat ghy daar selve niet in comen en sult, ende die daar geerne in wilden comen, die belet ghijt. Ronse. Wie  </w:t>
            </w:r>
            <w:hyperlink r:id="rId334" w:anchor="N2096" w:history="1">
              <w:r>
                <w:rPr>
                  <w:rStyle w:val="CITE"/>
                  <w:snapToGrid w:val="0"/>
                  <w:sz w:val="22"/>
                  <w:szCs w:val="22"/>
                </w:rPr>
                <w:t xml:space="preserve">+ </w:t>
              </w:r>
            </w:hyperlink>
            <w:r>
              <w:rPr>
                <w:snapToGrid w:val="0"/>
                <w:sz w:val="22"/>
                <w:szCs w:val="22"/>
              </w:rPr>
              <w:t xml:space="preserve">heeft u gedoopt? Heeft u Gielis die dooper </w:t>
            </w:r>
            <w:hyperlink r:id="rId335" w:anchor="N2097" w:history="1">
              <w:r>
                <w:rPr>
                  <w:rStyle w:val="CITE"/>
                  <w:snapToGrid w:val="0"/>
                  <w:sz w:val="22"/>
                  <w:szCs w:val="22"/>
                </w:rPr>
                <w:t xml:space="preserve">1) </w:t>
              </w:r>
            </w:hyperlink>
            <w:r>
              <w:rPr>
                <w:snapToGrid w:val="0"/>
                <w:sz w:val="22"/>
                <w:szCs w:val="22"/>
              </w:rPr>
              <w:t xml:space="preserve">gedoopt? Joos. Ghy weet hoet met my ghestelt is, zijt te vreden. Polet. Het was Adam pastor. Rons. Oft David Jorisz. Ic sweech. Ronse. Joos segt my wie dat u peters ende meters waren. Joos. Ic en weet van gheen peters. Ronse. u getuygen. Joos. Ick heb u gheseyt, dattet gheschiet is, Dus hout u daarmede te vreden, want ic heb alsulcken betrouwen op den Heere, dat ick hope dat hy de </w:t>
            </w:r>
            <w:hyperlink r:id="rId336" w:anchor="N2098" w:history="1">
              <w:r>
                <w:rPr>
                  <w:rStyle w:val="CITE"/>
                  <w:snapToGrid w:val="0"/>
                  <w:sz w:val="22"/>
                  <w:szCs w:val="22"/>
                </w:rPr>
                <w:t xml:space="preserve">+ </w:t>
              </w:r>
            </w:hyperlink>
            <w:r>
              <w:rPr>
                <w:snapToGrid w:val="0"/>
                <w:sz w:val="22"/>
                <w:szCs w:val="22"/>
              </w:rPr>
              <w:t xml:space="preserve">duere mijns monts bewaren sal, dat ic u niet en sal seggen, al sout ghy my in stucken schueren. Si vraachden mi seer veel. Ic seyde: </w:t>
            </w:r>
            <w:hyperlink r:id="rId337" w:anchor="N2099" w:history="1">
              <w:r>
                <w:rPr>
                  <w:rStyle w:val="CITE"/>
                  <w:snapToGrid w:val="0"/>
                  <w:sz w:val="22"/>
                  <w:szCs w:val="22"/>
                </w:rPr>
                <w:t xml:space="preserve">+ </w:t>
              </w:r>
            </w:hyperlink>
            <w:r>
              <w:rPr>
                <w:snapToGrid w:val="0"/>
                <w:sz w:val="22"/>
                <w:szCs w:val="22"/>
              </w:rPr>
              <w:t xml:space="preserve">Gaat van my, want ghy en zijt van God niet. Ant. Wy zijn. Joos. Wech wech, gaat van my, gaat van my, en coemt niet meer daar ick ben. Ende noch veel datter gesciede, dat te lanc waar om schrijven. Ten laatsten gingen si wech, ende ick was weder gheleyt int cot achter. </w:t>
            </w:r>
          </w:p>
          <w:p w:rsidR="000173C4" w:rsidRDefault="000173C4">
            <w:pPr>
              <w:jc w:val="both"/>
              <w:rPr>
                <w:snapToGrid w:val="0"/>
                <w:sz w:val="22"/>
                <w:szCs w:val="22"/>
              </w:rPr>
            </w:pPr>
            <w:r>
              <w:rPr>
                <w:snapToGrid w:val="0"/>
                <w:sz w:val="22"/>
                <w:szCs w:val="22"/>
              </w:rPr>
              <w:t xml:space="preserve">§ Des Sondaachs was ick gehaalt int Schepen huys, daar was de Wet vergadert ende daar was Salome </w:t>
            </w:r>
            <w:hyperlink r:id="rId338" w:anchor="N2100" w:history="1">
              <w:r>
                <w:rPr>
                  <w:rStyle w:val="CITE"/>
                  <w:snapToGrid w:val="0"/>
                  <w:sz w:val="22"/>
                  <w:szCs w:val="22"/>
                </w:rPr>
                <w:t xml:space="preserve">2) </w:t>
              </w:r>
            </w:hyperlink>
            <w:r>
              <w:rPr>
                <w:snapToGrid w:val="0"/>
                <w:sz w:val="22"/>
                <w:szCs w:val="22"/>
              </w:rPr>
              <w:t xml:space="preserve">, ende meester Cornelius den Deecken van Kestenne, Ronse ende Polet. Ic was daar geset int midden, ende wel vaste gebonden, ende gehouden van twee diefleyders. Ic seyde: Mijn Heeren wat is u begeeren? Ronse. Dat salmen u seggen. Doen lasmen mijn belijdinge van mijn geloove, die si geschreven hadden in de gevanckenis ende vraachden oft ic noch van dien sinne was. Ic seyde, ia ic, daar voor ben ic noch bereyt int vier te gaan. Ronse vraachde, oft ic niet en geloofde, dat Christus van Maria zijn vleys hadde genomen. Ick seyde: Neen. Doen scheent dat Meester Cornelius in onmacht soude geuallen hebben, ende segenden ende cruysten hem seer, ende waren alle seer onstelt, ende daar was een weynich af gesproken, maar sy bliesen gelijc draken haar fenijn den Schepenen in, elck be </w:t>
            </w:r>
            <w:hyperlink r:id="rId339" w:anchor="N2101" w:history="1">
              <w:r>
                <w:rPr>
                  <w:rStyle w:val="CITE"/>
                  <w:snapToGrid w:val="0"/>
                  <w:sz w:val="22"/>
                  <w:szCs w:val="22"/>
                </w:rPr>
                <w:t xml:space="preserve">+ </w:t>
              </w:r>
            </w:hyperlink>
            <w:r>
              <w:rPr>
                <w:snapToGrid w:val="0"/>
                <w:sz w:val="22"/>
                <w:szCs w:val="22"/>
              </w:rPr>
              <w:t xml:space="preserve">las </w:t>
            </w:r>
          </w:p>
        </w:tc>
        <w:tc>
          <w:tcPr>
            <w:tcW w:w="4252" w:type="dxa"/>
            <w:vAlign w:val="bottom"/>
          </w:tcPr>
          <w:p w:rsidR="000173C4" w:rsidRDefault="000173C4">
            <w:pPr>
              <w:jc w:val="both"/>
              <w:rPr>
                <w:snapToGrid w:val="0"/>
                <w:sz w:val="22"/>
                <w:szCs w:val="22"/>
              </w:rPr>
            </w:pPr>
            <w:hyperlink r:id="rId340" w:anchor="T2095" w:history="1">
              <w:r>
                <w:rPr>
                  <w:rStyle w:val="CITE"/>
                  <w:snapToGrid w:val="0"/>
                  <w:sz w:val="22"/>
                  <w:szCs w:val="22"/>
                </w:rPr>
                <w:t xml:space="preserve">+ </w:t>
              </w:r>
            </w:hyperlink>
            <w:r>
              <w:rPr>
                <w:snapToGrid w:val="0"/>
                <w:sz w:val="22"/>
                <w:szCs w:val="22"/>
              </w:rPr>
              <w:t xml:space="preserve">Mat.23.b.12. </w:t>
            </w:r>
          </w:p>
          <w:p w:rsidR="000173C4" w:rsidRDefault="000173C4">
            <w:pPr>
              <w:jc w:val="both"/>
              <w:rPr>
                <w:snapToGrid w:val="0"/>
                <w:sz w:val="22"/>
                <w:szCs w:val="22"/>
              </w:rPr>
            </w:pPr>
            <w:hyperlink r:id="rId341" w:anchor="T2096" w:history="1">
              <w:r>
                <w:rPr>
                  <w:rStyle w:val="CITE"/>
                  <w:snapToGrid w:val="0"/>
                  <w:sz w:val="22"/>
                  <w:szCs w:val="22"/>
                </w:rPr>
                <w:t xml:space="preserve">+ </w:t>
              </w:r>
            </w:hyperlink>
            <w:r>
              <w:rPr>
                <w:i/>
                <w:iCs/>
                <w:snapToGrid w:val="0"/>
                <w:sz w:val="22"/>
                <w:szCs w:val="22"/>
              </w:rPr>
              <w:t>Fol. 113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42" w:anchor="T2097" w:history="1">
              <w:r>
                <w:rPr>
                  <w:rStyle w:val="CITE"/>
                  <w:snapToGrid w:val="0"/>
                  <w:sz w:val="22"/>
                  <w:szCs w:val="22"/>
                </w:rPr>
                <w:t xml:space="preserve">1) </w:t>
              </w:r>
            </w:hyperlink>
            <w:r>
              <w:rPr>
                <w:snapToGrid w:val="0"/>
                <w:sz w:val="22"/>
                <w:szCs w:val="22"/>
              </w:rPr>
              <w:t xml:space="preserve">Gillis van Aken, van wien 't bekend was dat hij in ons land aan meer personen den doop had bediend dan een der andere oudsten had gedaan. Zulke oudsten, tot doopen bevoegd, waren er slechts enkele. Onder hen behoorde ook Adam Pastor, de scherpzinnige bestrijder van de drieëenheidsleer en daarom gebannen; de man, die door de Socinianen en later de Unitariërs steeds en terecht als een hunner voorloopers is beschouwd. </w:t>
            </w:r>
          </w:p>
          <w:p w:rsidR="000173C4" w:rsidRDefault="000173C4">
            <w:pPr>
              <w:jc w:val="both"/>
              <w:rPr>
                <w:snapToGrid w:val="0"/>
                <w:sz w:val="22"/>
                <w:szCs w:val="22"/>
              </w:rPr>
            </w:pPr>
            <w:hyperlink r:id="rId343" w:anchor="T2098" w:history="1">
              <w:r>
                <w:rPr>
                  <w:rStyle w:val="CITE"/>
                  <w:snapToGrid w:val="0"/>
                  <w:sz w:val="22"/>
                  <w:szCs w:val="22"/>
                </w:rPr>
                <w:t xml:space="preserve">+ </w:t>
              </w:r>
            </w:hyperlink>
            <w:r>
              <w:rPr>
                <w:snapToGrid w:val="0"/>
                <w:sz w:val="22"/>
                <w:szCs w:val="22"/>
              </w:rPr>
              <w:t xml:space="preserve">Psa.141.a.3. </w:t>
            </w:r>
          </w:p>
          <w:p w:rsidR="000173C4" w:rsidRDefault="000173C4">
            <w:pPr>
              <w:jc w:val="both"/>
              <w:rPr>
                <w:snapToGrid w:val="0"/>
                <w:sz w:val="22"/>
                <w:szCs w:val="22"/>
              </w:rPr>
            </w:pPr>
            <w:hyperlink r:id="rId344" w:anchor="T2099" w:history="1">
              <w:r>
                <w:rPr>
                  <w:rStyle w:val="CITE"/>
                  <w:snapToGrid w:val="0"/>
                  <w:sz w:val="22"/>
                  <w:szCs w:val="22"/>
                </w:rPr>
                <w:t xml:space="preserve">+ </w:t>
              </w:r>
            </w:hyperlink>
            <w:r>
              <w:rPr>
                <w:snapToGrid w:val="0"/>
                <w:sz w:val="22"/>
                <w:szCs w:val="22"/>
              </w:rPr>
              <w:t xml:space="preserve">Joa.8.d.47. </w:t>
            </w:r>
          </w:p>
          <w:p w:rsidR="000173C4" w:rsidRDefault="000173C4">
            <w:pPr>
              <w:jc w:val="both"/>
              <w:rPr>
                <w:snapToGrid w:val="0"/>
                <w:sz w:val="22"/>
                <w:szCs w:val="22"/>
              </w:rPr>
            </w:pPr>
            <w:hyperlink r:id="rId345" w:anchor="T2100" w:history="1">
              <w:r>
                <w:rPr>
                  <w:rStyle w:val="CITE"/>
                  <w:snapToGrid w:val="0"/>
                  <w:sz w:val="22"/>
                  <w:szCs w:val="22"/>
                </w:rPr>
                <w:t xml:space="preserve">2) </w:t>
              </w:r>
            </w:hyperlink>
            <w:r>
              <w:rPr>
                <w:snapToGrid w:val="0"/>
                <w:sz w:val="22"/>
                <w:szCs w:val="22"/>
              </w:rPr>
              <w:t xml:space="preserve">Zoo alle uitgaven. Wil het zeggen: daar was de geest, die eens in Salome het hoofd, het bloed des godvruchtigen heeft geëischt? Of is het een naam, waarmede de vrienden een of andere vrouw, die er bij was, misschien eene aanbrengster, plachten aan te duiden? </w:t>
            </w:r>
          </w:p>
          <w:p w:rsidR="000173C4" w:rsidRDefault="000173C4">
            <w:pPr>
              <w:jc w:val="both"/>
              <w:rPr>
                <w:snapToGrid w:val="0"/>
                <w:sz w:val="22"/>
                <w:szCs w:val="22"/>
              </w:rPr>
            </w:pPr>
            <w:hyperlink r:id="rId346" w:anchor="T2101" w:history="1">
              <w:r>
                <w:rPr>
                  <w:rStyle w:val="CITE"/>
                  <w:snapToGrid w:val="0"/>
                  <w:sz w:val="22"/>
                  <w:szCs w:val="22"/>
                </w:rPr>
                <w:t xml:space="preserve">+ </w:t>
              </w:r>
            </w:hyperlink>
            <w:r>
              <w:rPr>
                <w:i/>
                <w:iCs/>
                <w:snapToGrid w:val="0"/>
                <w:sz w:val="22"/>
                <w:szCs w:val="22"/>
              </w:rPr>
              <w:t>Fol. 114 r</w:t>
            </w:r>
            <w:r>
              <w:rPr>
                <w:i/>
                <w:iCs/>
                <w:snapToGrid w:val="0"/>
                <w:sz w:val="22"/>
                <w:szCs w:val="22"/>
                <w:vertAlign w:val="superscript"/>
              </w:rPr>
              <w:t>o</w:t>
            </w:r>
            <w:r>
              <w:rPr>
                <w:i/>
                <w:iCs/>
                <w:snapToGrid w:val="0"/>
                <w:sz w:val="22"/>
                <w:szCs w:val="22"/>
              </w:rPr>
              <w:t>.</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r>
            <w:r>
              <w:rPr>
                <w:snapToGrid w:val="0"/>
                <w:sz w:val="22"/>
                <w:szCs w:val="22"/>
              </w:rPr>
              <w:br/>
              <w:t>[p. 224]</w:t>
            </w:r>
          </w:p>
          <w:p w:rsidR="000173C4" w:rsidRDefault="000173C4">
            <w:pPr>
              <w:jc w:val="both"/>
              <w:rPr>
                <w:snapToGrid w:val="0"/>
                <w:sz w:val="22"/>
                <w:szCs w:val="22"/>
              </w:rPr>
            </w:pPr>
            <w:r>
              <w:rPr>
                <w:snapToGrid w:val="0"/>
                <w:sz w:val="22"/>
                <w:szCs w:val="22"/>
              </w:rPr>
              <w:br/>
              <w:t xml:space="preserve">eenen Schepen, ende seyden: Daar staat wel also gescreven, mer hy en heuet verstant niet, de Schriftuere wilt verstaan zijn, ende brochten van verre veel vernufte redenen, ende staacken die Heeren die ooren vol, ende vraachden my veel vernufte vraghen. Ick seyde: Ic hebbe u mijn geloue beleden, hout u daar mede te vreden, ende ic bidde u, niet dat ick weerdich ben, maar door dat roode bloet ons liefs Heeren, laat my met vreden, ghy hebt mijn Geloove, ende my hier in uwe handen, hout u te vreden, </w:t>
            </w:r>
            <w:hyperlink r:id="rId347" w:anchor="N2102" w:history="1">
              <w:r>
                <w:rPr>
                  <w:rStyle w:val="CITE"/>
                  <w:snapToGrid w:val="0"/>
                  <w:sz w:val="22"/>
                  <w:szCs w:val="22"/>
                </w:rPr>
                <w:t xml:space="preserve">+ </w:t>
              </w:r>
            </w:hyperlink>
            <w:r>
              <w:rPr>
                <w:snapToGrid w:val="0"/>
                <w:sz w:val="22"/>
                <w:szCs w:val="22"/>
              </w:rPr>
              <w:t xml:space="preserve">doet dat u belieft. Doen vraachde Ronse, oft ick nerghens by en hadde geweest, ende beswoer my by mijn doopsel ten drie stonden, dat ick seggen soude, wie dat daar by was. Ick seyde, dat ick hem niet een woort segghen en soude. Ronse. Ghy hebt u doopsel versaact, dat en soude u Menno niet wel afnemen, dat ghy u doopsel versaacken sout </w:t>
            </w:r>
            <w:hyperlink r:id="rId348" w:anchor="N2103" w:history="1">
              <w:r>
                <w:rPr>
                  <w:rStyle w:val="CITE"/>
                  <w:snapToGrid w:val="0"/>
                  <w:sz w:val="22"/>
                  <w:szCs w:val="22"/>
                </w:rPr>
                <w:t xml:space="preserve">1) </w:t>
              </w:r>
            </w:hyperlink>
            <w:r>
              <w:rPr>
                <w:snapToGrid w:val="0"/>
                <w:sz w:val="22"/>
                <w:szCs w:val="22"/>
              </w:rPr>
              <w:t xml:space="preserve">. Joos. Mijn geloove ende doopsel ken ick, maar met u besweeringe en heb ick niet te doen, Ic soude daar aan u toouenaars bekennen. Doen seyde Polet: Men mach wel sweeren. Joos. Besiet. Matth. 5. </w:t>
            </w:r>
            <w:hyperlink r:id="rId349" w:anchor="N2104" w:history="1">
              <w:r>
                <w:rPr>
                  <w:rStyle w:val="CITE"/>
                  <w:snapToGrid w:val="0"/>
                  <w:sz w:val="22"/>
                  <w:szCs w:val="22"/>
                </w:rPr>
                <w:t xml:space="preserve">+ </w:t>
              </w:r>
            </w:hyperlink>
            <w:r>
              <w:rPr>
                <w:snapToGrid w:val="0"/>
                <w:sz w:val="22"/>
                <w:szCs w:val="22"/>
              </w:rPr>
              <w:t xml:space="preserve">oft hy niet en verbiet, men sal in geender manieren sweeren. Sy seyden: Neen. Ick seyde. Ja. Doen besach Polet in eenen Bibel, die sy met haar gebrocht hadden, eenen grooten boeck, ende het stont so ick seyde. Doen seyde M. Cornelius. Dien Bibel is vals, in ons Latijnsche staat anders. Joos. Brengt ghy valsce boecken neven my? waarom segt ghy dat hy vals is? ende hi is gepriuilegeert, laat ghyse dan regneren </w:t>
            </w:r>
            <w:hyperlink r:id="rId350" w:anchor="N2105" w:history="1">
              <w:r>
                <w:rPr>
                  <w:rStyle w:val="CITE"/>
                  <w:snapToGrid w:val="0"/>
                  <w:sz w:val="22"/>
                  <w:szCs w:val="22"/>
                </w:rPr>
                <w:t xml:space="preserve">2) </w:t>
              </w:r>
            </w:hyperlink>
            <w:r>
              <w:rPr>
                <w:snapToGrid w:val="0"/>
                <w:sz w:val="22"/>
                <w:szCs w:val="22"/>
              </w:rPr>
              <w:t xml:space="preserve">met prijuilegie, ende ghy visiteertse. Ant. Ick en hebse niet geuisiteert. Joos. Yemant van die gheleerde te Loven. Doen stack Ronse M. Cornelius Roose in, ende seyde: Tis waar, sy zijn gheuisiteert, ende waren goet,  </w:t>
            </w:r>
            <w:hyperlink r:id="rId351" w:anchor="N2106" w:history="1">
              <w:r>
                <w:rPr>
                  <w:rStyle w:val="CITE"/>
                  <w:snapToGrid w:val="0"/>
                  <w:sz w:val="22"/>
                  <w:szCs w:val="22"/>
                </w:rPr>
                <w:t xml:space="preserve">+ </w:t>
              </w:r>
            </w:hyperlink>
            <w:r>
              <w:rPr>
                <w:snapToGrid w:val="0"/>
                <w:sz w:val="22"/>
                <w:szCs w:val="22"/>
              </w:rPr>
              <w:t xml:space="preserve">maar den Prenter hadde een knechtken, ende prentese valsch, binnen dat zijn meester na de stede was. Ronse vraachde my, hoet quam, dat ick so geringe eenen geloofde, die ick by Avontueren noyt meer en sach, ende my liet doopen van hem, ende dat ic haar niet gelooven en wilde, die ick dagelijcx sach, jaa haar die daar present waren, ende my die reyse, ende daar te voren (also sy seyden) onderwesen, ende waarom dat ic hem niet gelooven en wilde mijnen Pastoor, die dagelijcx het Evangelium predickte. Doen antwoorde ick, om dat hy logenachtich was, ende dat ic hem hadde hooren preecken, datmen nergens en vant geschreven, dat Maria moeder ende maacht was, maar (so hi seyde) om dattet haar kercke leerde, daarom moestment gelooven, daarom (seyde ick) en wil ic hem niet hooren, want ic in Esaia </w:t>
            </w:r>
            <w:hyperlink r:id="rId352" w:anchor="N2107" w:history="1">
              <w:r>
                <w:rPr>
                  <w:rStyle w:val="CITE"/>
                  <w:snapToGrid w:val="0"/>
                  <w:sz w:val="22"/>
                  <w:szCs w:val="22"/>
                </w:rPr>
                <w:t xml:space="preserve">+ </w:t>
              </w:r>
            </w:hyperlink>
          </w:p>
        </w:tc>
        <w:tc>
          <w:tcPr>
            <w:tcW w:w="4252" w:type="dxa"/>
            <w:vAlign w:val="bottom"/>
          </w:tcPr>
          <w:p w:rsidR="000173C4" w:rsidRDefault="000173C4">
            <w:pPr>
              <w:jc w:val="both"/>
              <w:rPr>
                <w:snapToGrid w:val="0"/>
                <w:sz w:val="22"/>
                <w:szCs w:val="22"/>
              </w:rPr>
            </w:pPr>
            <w:hyperlink r:id="rId353" w:anchor="T2102" w:history="1">
              <w:r>
                <w:rPr>
                  <w:rStyle w:val="CITE"/>
                  <w:snapToGrid w:val="0"/>
                  <w:sz w:val="22"/>
                  <w:szCs w:val="22"/>
                </w:rPr>
                <w:t xml:space="preserve">+ </w:t>
              </w:r>
            </w:hyperlink>
            <w:r>
              <w:rPr>
                <w:snapToGrid w:val="0"/>
                <w:sz w:val="22"/>
                <w:szCs w:val="22"/>
              </w:rPr>
              <w:t xml:space="preserve">Jer.26.b.14. </w:t>
            </w:r>
          </w:p>
          <w:p w:rsidR="000173C4" w:rsidRDefault="000173C4">
            <w:pPr>
              <w:jc w:val="both"/>
              <w:rPr>
                <w:snapToGrid w:val="0"/>
                <w:sz w:val="22"/>
                <w:szCs w:val="22"/>
              </w:rPr>
            </w:pPr>
            <w:hyperlink r:id="rId354" w:anchor="T2103" w:history="1">
              <w:r>
                <w:rPr>
                  <w:rStyle w:val="CITE"/>
                  <w:snapToGrid w:val="0"/>
                  <w:sz w:val="22"/>
                  <w:szCs w:val="22"/>
                </w:rPr>
                <w:t xml:space="preserve">1) </w:t>
              </w:r>
            </w:hyperlink>
            <w:r>
              <w:rPr>
                <w:snapToGrid w:val="0"/>
                <w:sz w:val="22"/>
                <w:szCs w:val="22"/>
              </w:rPr>
              <w:t xml:space="preserve">Misschien ligt dat verzaken hierin, dat Joos weigert te antwoorden, weigert zijn doop te bekennen, en daarmede den plicht verzaakt van zijn Heer te belijden. </w:t>
            </w:r>
          </w:p>
          <w:p w:rsidR="000173C4" w:rsidRDefault="000173C4">
            <w:pPr>
              <w:jc w:val="both"/>
              <w:rPr>
                <w:snapToGrid w:val="0"/>
                <w:sz w:val="22"/>
                <w:szCs w:val="22"/>
              </w:rPr>
            </w:pPr>
            <w:hyperlink r:id="rId355" w:anchor="T2104" w:history="1">
              <w:r>
                <w:rPr>
                  <w:rStyle w:val="CITE"/>
                  <w:snapToGrid w:val="0"/>
                  <w:sz w:val="22"/>
                  <w:szCs w:val="22"/>
                </w:rPr>
                <w:t xml:space="preserve">+ </w:t>
              </w:r>
            </w:hyperlink>
            <w:r>
              <w:rPr>
                <w:snapToGrid w:val="0"/>
                <w:sz w:val="22"/>
                <w:szCs w:val="22"/>
              </w:rPr>
              <w:t xml:space="preserve">Mat.5.d.34. </w:t>
            </w:r>
          </w:p>
          <w:p w:rsidR="000173C4" w:rsidRDefault="000173C4">
            <w:pPr>
              <w:jc w:val="both"/>
              <w:rPr>
                <w:snapToGrid w:val="0"/>
                <w:sz w:val="22"/>
                <w:szCs w:val="22"/>
              </w:rPr>
            </w:pPr>
            <w:hyperlink r:id="rId356" w:anchor="T2105" w:history="1">
              <w:r>
                <w:rPr>
                  <w:rStyle w:val="CITE"/>
                  <w:snapToGrid w:val="0"/>
                  <w:sz w:val="22"/>
                  <w:szCs w:val="22"/>
                </w:rPr>
                <w:t xml:space="preserve">2) </w:t>
              </w:r>
            </w:hyperlink>
            <w:r>
              <w:rPr>
                <w:snapToGrid w:val="0"/>
                <w:sz w:val="22"/>
                <w:szCs w:val="22"/>
              </w:rPr>
              <w:t xml:space="preserve">In omloop zijn. </w:t>
            </w:r>
          </w:p>
          <w:p w:rsidR="000173C4" w:rsidRDefault="000173C4">
            <w:pPr>
              <w:jc w:val="both"/>
              <w:rPr>
                <w:snapToGrid w:val="0"/>
                <w:sz w:val="22"/>
                <w:szCs w:val="22"/>
              </w:rPr>
            </w:pPr>
            <w:hyperlink r:id="rId357" w:anchor="T2106" w:history="1">
              <w:r>
                <w:rPr>
                  <w:rStyle w:val="CITE"/>
                  <w:snapToGrid w:val="0"/>
                  <w:sz w:val="22"/>
                  <w:szCs w:val="22"/>
                </w:rPr>
                <w:t xml:space="preserve">+ </w:t>
              </w:r>
            </w:hyperlink>
            <w:r>
              <w:rPr>
                <w:i/>
                <w:iCs/>
                <w:snapToGrid w:val="0"/>
                <w:sz w:val="22"/>
                <w:szCs w:val="22"/>
              </w:rPr>
              <w:t>Fol. 114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58" w:anchor="T2107" w:history="1">
              <w:r>
                <w:rPr>
                  <w:rStyle w:val="CITE"/>
                  <w:snapToGrid w:val="0"/>
                  <w:sz w:val="22"/>
                  <w:szCs w:val="22"/>
                </w:rPr>
                <w:t xml:space="preserve">+ </w:t>
              </w:r>
            </w:hyperlink>
            <w:r>
              <w:rPr>
                <w:snapToGrid w:val="0"/>
                <w:sz w:val="22"/>
                <w:szCs w:val="22"/>
              </w:rPr>
              <w:t>Esa.7.c.15.</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225]</w:t>
            </w:r>
          </w:p>
          <w:p w:rsidR="000173C4" w:rsidRDefault="000173C4">
            <w:pPr>
              <w:jc w:val="both"/>
              <w:rPr>
                <w:snapToGrid w:val="0"/>
                <w:sz w:val="22"/>
                <w:szCs w:val="22"/>
              </w:rPr>
            </w:pPr>
            <w:r>
              <w:rPr>
                <w:snapToGrid w:val="0"/>
                <w:sz w:val="22"/>
                <w:szCs w:val="22"/>
              </w:rPr>
              <w:t xml:space="preserve">ende in Matheo </w:t>
            </w:r>
            <w:hyperlink r:id="rId359" w:anchor="N2108" w:history="1">
              <w:r>
                <w:rPr>
                  <w:rStyle w:val="CITE"/>
                  <w:snapToGrid w:val="0"/>
                  <w:sz w:val="22"/>
                  <w:szCs w:val="22"/>
                </w:rPr>
                <w:t xml:space="preserve">+ </w:t>
              </w:r>
            </w:hyperlink>
            <w:r>
              <w:rPr>
                <w:snapToGrid w:val="0"/>
                <w:sz w:val="22"/>
                <w:szCs w:val="22"/>
              </w:rPr>
              <w:t xml:space="preserve">, ende in meer ander plaatsen </w:t>
            </w:r>
            <w:hyperlink r:id="rId360" w:anchor="N2109" w:history="1">
              <w:r>
                <w:rPr>
                  <w:rStyle w:val="CITE"/>
                  <w:snapToGrid w:val="0"/>
                  <w:sz w:val="22"/>
                  <w:szCs w:val="22"/>
                </w:rPr>
                <w:t xml:space="preserve">+ </w:t>
              </w:r>
            </w:hyperlink>
            <w:r>
              <w:rPr>
                <w:snapToGrid w:val="0"/>
                <w:sz w:val="22"/>
                <w:szCs w:val="22"/>
              </w:rPr>
              <w:t xml:space="preserve">, gelesen hadde ter contrarie; hoorende de logenen uit uwen monde gaan, so en hebbe ick naa dien u noch geen gehoort, noch niet en sal, hope ic door de genade des Heeren. Hy seyde: Neen? Ic seyde: Ja, ende presentere mijn lichaam ter banc, tegen het uwe. Maar hy en hadde daar toe genen lust, ende seyde: Soudemen niet op de pijnbancke? </w:t>
            </w:r>
            <w:hyperlink r:id="rId361" w:anchor="N2110" w:history="1">
              <w:r>
                <w:rPr>
                  <w:rStyle w:val="CITE"/>
                  <w:snapToGrid w:val="0"/>
                  <w:sz w:val="22"/>
                  <w:szCs w:val="22"/>
                </w:rPr>
                <w:t xml:space="preserve">1) </w:t>
              </w:r>
            </w:hyperlink>
            <w:r>
              <w:rPr>
                <w:snapToGrid w:val="0"/>
                <w:sz w:val="22"/>
                <w:szCs w:val="22"/>
              </w:rPr>
              <w:t xml:space="preserve">Ronse. Ghy bekent dat ons Kercke niet goet en is, om dat wy niet onstraffelijc en zijn, zijt ghi onstraffelijc? Daar isser van uwen volcke dootslagers, om datmen haar niet en heeft willen gelooven, ia haar leer niet en heeft willen aanhangen </w:t>
            </w:r>
            <w:hyperlink r:id="rId362" w:anchor="N2111" w:history="1">
              <w:r>
                <w:rPr>
                  <w:rStyle w:val="CITE"/>
                  <w:snapToGrid w:val="0"/>
                  <w:sz w:val="22"/>
                  <w:szCs w:val="22"/>
                </w:rPr>
                <w:t xml:space="preserve">2) </w:t>
              </w:r>
            </w:hyperlink>
            <w:r>
              <w:rPr>
                <w:snapToGrid w:val="0"/>
                <w:sz w:val="22"/>
                <w:szCs w:val="22"/>
              </w:rPr>
              <w:t xml:space="preserve">. Joos. Hebt ghy sulcx aan my gesien, oft yet anders dant betaamt? Ic ben hier in de handen des Rechters, dat sy my daar af straffen. Rons. Wy en weten alsulcx van u niet. Joos. En segt my dan niet wat een ander doet, noch en hout my (om dat een ander doet) niet voor quaat, </w:t>
            </w:r>
            <w:hyperlink r:id="rId363" w:anchor="N2112" w:history="1">
              <w:r>
                <w:rPr>
                  <w:rStyle w:val="CITE"/>
                  <w:snapToGrid w:val="0"/>
                  <w:sz w:val="22"/>
                  <w:szCs w:val="22"/>
                </w:rPr>
                <w:t xml:space="preserve">+ </w:t>
              </w:r>
            </w:hyperlink>
            <w:r>
              <w:rPr>
                <w:snapToGrid w:val="0"/>
                <w:sz w:val="22"/>
                <w:szCs w:val="22"/>
              </w:rPr>
              <w:t xml:space="preserve">deen en sal des an </w:t>
            </w:r>
            <w:hyperlink r:id="rId364" w:anchor="N2113" w:history="1">
              <w:r>
                <w:rPr>
                  <w:rStyle w:val="CITE"/>
                  <w:snapToGrid w:val="0"/>
                  <w:sz w:val="22"/>
                  <w:szCs w:val="22"/>
                </w:rPr>
                <w:t xml:space="preserve">+ </w:t>
              </w:r>
            </w:hyperlink>
            <w:r>
              <w:rPr>
                <w:snapToGrid w:val="0"/>
                <w:sz w:val="22"/>
                <w:szCs w:val="22"/>
              </w:rPr>
              <w:t xml:space="preserve">ders last niet dragen, ghy het mijne, noch ick het uwe, </w:t>
            </w:r>
            <w:hyperlink r:id="rId365" w:anchor="N2114" w:history="1">
              <w:r>
                <w:rPr>
                  <w:rStyle w:val="CITE"/>
                  <w:snapToGrid w:val="0"/>
                  <w:sz w:val="22"/>
                  <w:szCs w:val="22"/>
                </w:rPr>
                <w:t xml:space="preserve">+ </w:t>
              </w:r>
            </w:hyperlink>
            <w:r>
              <w:rPr>
                <w:snapToGrid w:val="0"/>
                <w:sz w:val="22"/>
                <w:szCs w:val="22"/>
              </w:rPr>
              <w:t xml:space="preserve">de siele die sondicht, die sal sterven. Ende noch veel meer dat sy seyden, dat niet schrijvens weert en is. Noch seyden sy, dat Christus hadde gheseyt, </w:t>
            </w:r>
            <w:hyperlink r:id="rId366" w:anchor="N2115" w:history="1">
              <w:r>
                <w:rPr>
                  <w:rStyle w:val="CITE"/>
                  <w:snapToGrid w:val="0"/>
                  <w:sz w:val="22"/>
                  <w:szCs w:val="22"/>
                </w:rPr>
                <w:t xml:space="preserve">+ </w:t>
              </w:r>
            </w:hyperlink>
            <w:r>
              <w:rPr>
                <w:snapToGrid w:val="0"/>
                <w:sz w:val="22"/>
                <w:szCs w:val="22"/>
              </w:rPr>
              <w:t xml:space="preserve">dat op Moyses Stoel die Scryben ende Phariseen saten, ende ons geboden hadde te doen na hare geboden maar niet na hare wercken, daarom (seyden si) doet wat wy u raden, mer niet na onse wercken, want Christus leert u dat. Joos. Wien seyde Christus, dat op Moyses Stoel saten? Antw. De Phariseen. Joos. Coemt u de schrift toe? Ant. Jaa. Joos. So bekent ghi, dat ghi van haren geslachte zijt. Doen vraachde mi M. Cornelius de Prochepape, waarom dat ic niet en geloofde in een punct van de Roomsche kercke, ende dat ick wel geloofde dat Christus gecruyst was, dat gelooft ooc de Roomsche kercke, dat is ymmers een punct, ende waarom dat ic geloofde, dat Matheus Evangelie, Evangelie was, ende dat nergens beschreven en staat, ende wilde my togen, dat Paulus geschreven hadde voor die Evangeliste. Doen seyde ic: Toocht my, dat Paulus </w:t>
            </w:r>
            <w:hyperlink r:id="rId367" w:anchor="N2116" w:history="1">
              <w:r>
                <w:rPr>
                  <w:rStyle w:val="CITE"/>
                  <w:snapToGrid w:val="0"/>
                  <w:sz w:val="22"/>
                  <w:szCs w:val="22"/>
                </w:rPr>
                <w:t xml:space="preserve">3) </w:t>
              </w:r>
            </w:hyperlink>
          </w:p>
        </w:tc>
        <w:tc>
          <w:tcPr>
            <w:tcW w:w="4252" w:type="dxa"/>
            <w:vAlign w:val="bottom"/>
          </w:tcPr>
          <w:p w:rsidR="000173C4" w:rsidRDefault="000173C4">
            <w:pPr>
              <w:jc w:val="both"/>
              <w:rPr>
                <w:snapToGrid w:val="0"/>
                <w:sz w:val="22"/>
                <w:szCs w:val="22"/>
              </w:rPr>
            </w:pPr>
            <w:hyperlink r:id="rId368" w:anchor="T2108" w:history="1">
              <w:r>
                <w:rPr>
                  <w:rStyle w:val="CITE"/>
                  <w:snapToGrid w:val="0"/>
                  <w:sz w:val="22"/>
                  <w:szCs w:val="22"/>
                </w:rPr>
                <w:t xml:space="preserve">+ </w:t>
              </w:r>
            </w:hyperlink>
            <w:r>
              <w:rPr>
                <w:snapToGrid w:val="0"/>
                <w:sz w:val="22"/>
                <w:szCs w:val="22"/>
              </w:rPr>
              <w:t xml:space="preserve">Matt.1.c.23. </w:t>
            </w:r>
          </w:p>
          <w:p w:rsidR="000173C4" w:rsidRDefault="000173C4">
            <w:pPr>
              <w:jc w:val="both"/>
              <w:rPr>
                <w:snapToGrid w:val="0"/>
                <w:sz w:val="22"/>
                <w:szCs w:val="22"/>
              </w:rPr>
            </w:pPr>
            <w:hyperlink r:id="rId369" w:anchor="T2109" w:history="1">
              <w:r>
                <w:rPr>
                  <w:rStyle w:val="CITE"/>
                  <w:snapToGrid w:val="0"/>
                  <w:sz w:val="22"/>
                  <w:szCs w:val="22"/>
                </w:rPr>
                <w:t xml:space="preserve">+ </w:t>
              </w:r>
            </w:hyperlink>
            <w:r>
              <w:rPr>
                <w:snapToGrid w:val="0"/>
                <w:sz w:val="22"/>
                <w:szCs w:val="22"/>
              </w:rPr>
              <w:t xml:space="preserve">Luce.1.c.26. </w:t>
            </w:r>
          </w:p>
          <w:p w:rsidR="000173C4" w:rsidRDefault="000173C4">
            <w:pPr>
              <w:jc w:val="both"/>
              <w:rPr>
                <w:snapToGrid w:val="0"/>
                <w:sz w:val="22"/>
                <w:szCs w:val="22"/>
              </w:rPr>
            </w:pPr>
            <w:hyperlink r:id="rId370" w:anchor="T2110" w:history="1">
              <w:r>
                <w:rPr>
                  <w:rStyle w:val="CITE"/>
                  <w:snapToGrid w:val="0"/>
                  <w:sz w:val="22"/>
                  <w:szCs w:val="22"/>
                </w:rPr>
                <w:t xml:space="preserve">1) </w:t>
              </w:r>
            </w:hyperlink>
            <w:r>
              <w:rPr>
                <w:snapToGrid w:val="0"/>
                <w:sz w:val="22"/>
                <w:szCs w:val="22"/>
              </w:rPr>
              <w:t xml:space="preserve">Mij niet duidelijk; misschien breekt Joos hier zijn bericht midden in een volzin van den deken van Ronsse af, omdat hij liever tot een ander gedeelte van hun dispuut, een gedeelte dat hem belangrijker voorkwam, wil overgaan. </w:t>
            </w:r>
          </w:p>
          <w:p w:rsidR="000173C4" w:rsidRDefault="000173C4">
            <w:pPr>
              <w:jc w:val="both"/>
              <w:rPr>
                <w:snapToGrid w:val="0"/>
                <w:sz w:val="22"/>
                <w:szCs w:val="22"/>
              </w:rPr>
            </w:pPr>
            <w:hyperlink r:id="rId371" w:anchor="T2111" w:history="1">
              <w:r>
                <w:rPr>
                  <w:rStyle w:val="CITE"/>
                  <w:snapToGrid w:val="0"/>
                  <w:sz w:val="22"/>
                  <w:szCs w:val="22"/>
                </w:rPr>
                <w:t xml:space="preserve">2) </w:t>
              </w:r>
            </w:hyperlink>
            <w:r>
              <w:rPr>
                <w:snapToGrid w:val="0"/>
                <w:sz w:val="22"/>
                <w:szCs w:val="22"/>
              </w:rPr>
              <w:t xml:space="preserve">Titelman bedoelt natuurlijk de Wederdoopers te Munster. </w:t>
            </w:r>
          </w:p>
          <w:p w:rsidR="000173C4" w:rsidRDefault="000173C4">
            <w:pPr>
              <w:jc w:val="both"/>
              <w:rPr>
                <w:snapToGrid w:val="0"/>
                <w:sz w:val="22"/>
                <w:szCs w:val="22"/>
              </w:rPr>
            </w:pPr>
            <w:hyperlink r:id="rId372" w:anchor="T2112" w:history="1">
              <w:r>
                <w:rPr>
                  <w:rStyle w:val="CITE"/>
                  <w:snapToGrid w:val="0"/>
                  <w:sz w:val="22"/>
                  <w:szCs w:val="22"/>
                </w:rPr>
                <w:t xml:space="preserve">+ </w:t>
              </w:r>
            </w:hyperlink>
            <w:r>
              <w:rPr>
                <w:snapToGrid w:val="0"/>
                <w:sz w:val="22"/>
                <w:szCs w:val="22"/>
              </w:rPr>
              <w:t xml:space="preserve">Gala.6.a.7. </w:t>
            </w:r>
          </w:p>
          <w:p w:rsidR="000173C4" w:rsidRDefault="000173C4">
            <w:pPr>
              <w:jc w:val="both"/>
              <w:rPr>
                <w:snapToGrid w:val="0"/>
                <w:sz w:val="22"/>
                <w:szCs w:val="22"/>
              </w:rPr>
            </w:pPr>
            <w:hyperlink r:id="rId373" w:anchor="T2113" w:history="1">
              <w:r>
                <w:rPr>
                  <w:rStyle w:val="CITE"/>
                  <w:snapToGrid w:val="0"/>
                  <w:sz w:val="22"/>
                  <w:szCs w:val="22"/>
                </w:rPr>
                <w:t xml:space="preserve">+ </w:t>
              </w:r>
            </w:hyperlink>
            <w:r>
              <w:rPr>
                <w:i/>
                <w:iCs/>
                <w:snapToGrid w:val="0"/>
                <w:sz w:val="22"/>
                <w:szCs w:val="22"/>
              </w:rPr>
              <w:t>Fol. 115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74" w:anchor="T2114" w:history="1">
              <w:r>
                <w:rPr>
                  <w:rStyle w:val="CITE"/>
                  <w:snapToGrid w:val="0"/>
                  <w:sz w:val="22"/>
                  <w:szCs w:val="22"/>
                </w:rPr>
                <w:t xml:space="preserve">+ </w:t>
              </w:r>
            </w:hyperlink>
            <w:r>
              <w:rPr>
                <w:snapToGrid w:val="0"/>
                <w:sz w:val="22"/>
                <w:szCs w:val="22"/>
              </w:rPr>
              <w:t xml:space="preserve">Ezec.18.c.20 </w:t>
            </w:r>
          </w:p>
          <w:p w:rsidR="000173C4" w:rsidRDefault="000173C4">
            <w:pPr>
              <w:jc w:val="both"/>
              <w:rPr>
                <w:snapToGrid w:val="0"/>
                <w:sz w:val="22"/>
                <w:szCs w:val="22"/>
              </w:rPr>
            </w:pPr>
            <w:hyperlink r:id="rId375" w:anchor="T2115" w:history="1">
              <w:r>
                <w:rPr>
                  <w:rStyle w:val="CITE"/>
                  <w:snapToGrid w:val="0"/>
                  <w:sz w:val="22"/>
                  <w:szCs w:val="22"/>
                </w:rPr>
                <w:t xml:space="preserve">+ </w:t>
              </w:r>
            </w:hyperlink>
            <w:r>
              <w:rPr>
                <w:snapToGrid w:val="0"/>
                <w:sz w:val="22"/>
                <w:szCs w:val="22"/>
              </w:rPr>
              <w:t xml:space="preserve">Mat.23.a.1. </w:t>
            </w:r>
          </w:p>
          <w:p w:rsidR="000173C4" w:rsidRDefault="000173C4">
            <w:pPr>
              <w:jc w:val="both"/>
              <w:rPr>
                <w:snapToGrid w:val="0"/>
                <w:sz w:val="22"/>
                <w:szCs w:val="22"/>
              </w:rPr>
            </w:pPr>
            <w:hyperlink r:id="rId376" w:anchor="T2116" w:history="1">
              <w:r>
                <w:rPr>
                  <w:rStyle w:val="CITE"/>
                  <w:snapToGrid w:val="0"/>
                  <w:sz w:val="22"/>
                  <w:szCs w:val="22"/>
                </w:rPr>
                <w:t xml:space="preserve">3) </w:t>
              </w:r>
            </w:hyperlink>
            <w:r>
              <w:rPr>
                <w:snapToGrid w:val="0"/>
                <w:sz w:val="22"/>
                <w:szCs w:val="22"/>
              </w:rPr>
              <w:t>Blijkbaar betoogt Cornelius aan Joos: wanneer gij één geloofspunt of artikel van de roomsche kerk aanneemt, hebt gij geene reden om andere te verwerpen; nergens in de Schrift wordt Mattheus' Evangelie Evangelie genoemd, gij op uw streng schriftuurlijk standpunt moogt dit dus niet aannemen; een tekst uit Mattheus heeft in ieder geval minder gezag dan een uit Paulus, die vroeger geschreven heeft. Heel duidelijk is echter de bewijsvoering niet. Verwerpt Cornelius Joos' toepassing van Matth. 23:1? Of had hij in zijn betoog, 'twelk natuurlijk niet van woord tot woord wordt medegedeeld, teksten als 1 Cor. 15:1, 3 of Gal. 1:9, 11 aangevoerd en getracht daarmede Joos in 't nauw te brengen?</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226]</w:t>
            </w:r>
          </w:p>
          <w:p w:rsidR="000173C4" w:rsidRDefault="000173C4">
            <w:pPr>
              <w:jc w:val="both"/>
              <w:rPr>
                <w:snapToGrid w:val="0"/>
                <w:sz w:val="22"/>
                <w:szCs w:val="22"/>
              </w:rPr>
            </w:pPr>
            <w:r>
              <w:rPr>
                <w:snapToGrid w:val="0"/>
                <w:sz w:val="22"/>
                <w:szCs w:val="22"/>
              </w:rPr>
              <w:t xml:space="preserve">geschreven heeft voor Mattheus. M. Corn. Wat hebt ghy daar mede te doen? Joos. Soude ic daar niet mede te doen hebben? Het gelt my dleven ende mijn siele, naa u seggen. M. Corn. Hy is uerwonnen. Joos. Swijcht, ghi en zijt niet spreeckens weert, ende siet toe, dat ghi niet en segt na mijn afwesen, dat ghy my verwonnen hebt, ofte dat ic den </w:t>
            </w:r>
            <w:hyperlink r:id="rId377" w:anchor="N2117" w:history="1">
              <w:r>
                <w:rPr>
                  <w:rStyle w:val="CITE"/>
                  <w:snapToGrid w:val="0"/>
                  <w:sz w:val="22"/>
                  <w:szCs w:val="22"/>
                </w:rPr>
                <w:t xml:space="preserve">+ </w:t>
              </w:r>
            </w:hyperlink>
            <w:r>
              <w:rPr>
                <w:snapToGrid w:val="0"/>
                <w:sz w:val="22"/>
                <w:szCs w:val="22"/>
              </w:rPr>
              <w:t xml:space="preserve">Duyvel inhebbe, ofte my verdoemt onder het simpel volc, ende noch meer verleyt. Doen seyde Ronse: Ghy zijt verdoemt, indien ghi alsoo blijft. Joos. Waarom? Ronse. Om dat ghy niet en gelooft. Joos. Ick geloove, ende ick houde mijn geloove so crachtich, dat ic liever int vyer soude gaan, dan een punct  </w:t>
            </w:r>
            <w:hyperlink r:id="rId378" w:anchor="N2118" w:history="1">
              <w:r>
                <w:rPr>
                  <w:rStyle w:val="CITE"/>
                  <w:snapToGrid w:val="0"/>
                  <w:sz w:val="22"/>
                  <w:szCs w:val="22"/>
                </w:rPr>
                <w:t xml:space="preserve">+ </w:t>
              </w:r>
            </w:hyperlink>
            <w:r>
              <w:rPr>
                <w:snapToGrid w:val="0"/>
                <w:sz w:val="22"/>
                <w:szCs w:val="22"/>
              </w:rPr>
              <w:t xml:space="preserve">overtreden. Daar gheschiede noch vele, te lanc om schrijven. Ten laatsten was ic weder geleyt in die gevanckenisse, daar waren my twee boeyen aan gheslaghen. Ick seyde: </w:t>
            </w:r>
            <w:hyperlink r:id="rId379" w:anchor="N2119" w:history="1">
              <w:r>
                <w:rPr>
                  <w:rStyle w:val="CITE"/>
                  <w:snapToGrid w:val="0"/>
                  <w:sz w:val="22"/>
                  <w:szCs w:val="22"/>
                </w:rPr>
                <w:t xml:space="preserve">+ </w:t>
              </w:r>
            </w:hyperlink>
            <w:r>
              <w:rPr>
                <w:snapToGrid w:val="0"/>
                <w:sz w:val="22"/>
                <w:szCs w:val="22"/>
              </w:rPr>
              <w:t xml:space="preserve">Ick en ben niet bereyt alleene my te laten boeyen, maar die versmaatste doodt om den Naam des Heeren te sterven. </w:t>
            </w:r>
          </w:p>
          <w:p w:rsidR="000173C4" w:rsidRDefault="000173C4">
            <w:pPr>
              <w:jc w:val="both"/>
              <w:rPr>
                <w:snapToGrid w:val="0"/>
                <w:sz w:val="22"/>
                <w:szCs w:val="22"/>
              </w:rPr>
            </w:pPr>
            <w:r>
              <w:rPr>
                <w:snapToGrid w:val="0"/>
                <w:sz w:val="22"/>
                <w:szCs w:val="22"/>
              </w:rPr>
              <w:t xml:space="preserve">§ Polet quam des maandachs met den Smoutvercooper </w:t>
            </w:r>
            <w:hyperlink r:id="rId380" w:anchor="N2120" w:history="1">
              <w:r>
                <w:rPr>
                  <w:rStyle w:val="CITE"/>
                  <w:snapToGrid w:val="0"/>
                  <w:sz w:val="22"/>
                  <w:szCs w:val="22"/>
                </w:rPr>
                <w:t xml:space="preserve">1) </w:t>
              </w:r>
            </w:hyperlink>
            <w:r>
              <w:rPr>
                <w:snapToGrid w:val="0"/>
                <w:sz w:val="22"/>
                <w:szCs w:val="22"/>
              </w:rPr>
              <w:t xml:space="preserve">, ende vraachden hoet met mi stont. Ick seyde, dat noyt soo wel en stont, dies ick den Heere loefde. Sy seyden, datse daarom seer blijde waren. Doen seyde Polet: Joos, soude u dinck goet wesen, ende u Kercke? Die Duytsche hebben een Gemeente, Die Engelsche hebben een Ghemeente, maar waar zijn die Leden van uwer Ghemeente? </w:t>
            </w:r>
            <w:hyperlink r:id="rId381" w:anchor="N2121" w:history="1">
              <w:r>
                <w:rPr>
                  <w:rStyle w:val="CITE"/>
                  <w:snapToGrid w:val="0"/>
                  <w:sz w:val="22"/>
                  <w:szCs w:val="22"/>
                </w:rPr>
                <w:t xml:space="preserve">2) </w:t>
              </w:r>
            </w:hyperlink>
            <w:r>
              <w:rPr>
                <w:snapToGrid w:val="0"/>
                <w:sz w:val="22"/>
                <w:szCs w:val="22"/>
              </w:rPr>
              <w:t xml:space="preserve">ghi en zijt geen Kercke alleen, Laat hooren oft ghy oock een hoopken zijt, ende wie uwe Leden zijn. Doen seyde ick vijf of ses maal: Achter, ende gaat van my </w:t>
            </w:r>
            <w:hyperlink r:id="rId382" w:anchor="N2122" w:history="1">
              <w:r>
                <w:rPr>
                  <w:rStyle w:val="CITE"/>
                  <w:snapToGrid w:val="0"/>
                  <w:sz w:val="22"/>
                  <w:szCs w:val="22"/>
                </w:rPr>
                <w:t xml:space="preserve">+ </w:t>
              </w:r>
            </w:hyperlink>
            <w:r>
              <w:rPr>
                <w:snapToGrid w:val="0"/>
                <w:sz w:val="22"/>
                <w:szCs w:val="22"/>
              </w:rPr>
              <w:t xml:space="preserve">Sathanas, Ende liepen doe alle beyde wech. Doen seyde ick: Nu spreect ghy, </w:t>
            </w:r>
            <w:hyperlink r:id="rId383" w:anchor="N2123" w:history="1">
              <w:r>
                <w:rPr>
                  <w:rStyle w:val="CITE"/>
                  <w:snapToGrid w:val="0"/>
                  <w:sz w:val="22"/>
                  <w:szCs w:val="22"/>
                </w:rPr>
                <w:t xml:space="preserve">+ </w:t>
              </w:r>
            </w:hyperlink>
            <w:r>
              <w:rPr>
                <w:snapToGrid w:val="0"/>
                <w:sz w:val="22"/>
                <w:szCs w:val="22"/>
              </w:rPr>
              <w:t xml:space="preserve">ten oordeele sal een ander spreecken. Dus en hebbe ick haar niet meer gesien. Ick hebbe gehoort, dat ick seer gepijnt sal worden, want si meynen van my te weten </w:t>
            </w:r>
            <w:hyperlink r:id="rId384" w:anchor="N2124" w:history="1">
              <w:r>
                <w:rPr>
                  <w:rStyle w:val="CITE"/>
                  <w:snapToGrid w:val="0"/>
                  <w:sz w:val="22"/>
                  <w:szCs w:val="22"/>
                </w:rPr>
                <w:t xml:space="preserve">3) </w:t>
              </w:r>
            </w:hyperlink>
            <w:r>
              <w:rPr>
                <w:snapToGrid w:val="0"/>
                <w:sz w:val="22"/>
                <w:szCs w:val="22"/>
              </w:rPr>
              <w:t xml:space="preserve">al die ghelegentheyt, maar ick betrouwe den Heere, dat hy mijnen mondt bewaren sal. Dus </w:t>
            </w:r>
            <w:hyperlink r:id="rId385" w:anchor="N2125" w:history="1">
              <w:r>
                <w:rPr>
                  <w:rStyle w:val="CITE"/>
                  <w:snapToGrid w:val="0"/>
                  <w:sz w:val="22"/>
                  <w:szCs w:val="22"/>
                </w:rPr>
                <w:t xml:space="preserve">+ </w:t>
              </w:r>
            </w:hyperlink>
            <w:r>
              <w:rPr>
                <w:snapToGrid w:val="0"/>
                <w:sz w:val="22"/>
                <w:szCs w:val="22"/>
              </w:rPr>
              <w:t xml:space="preserve">bidt den Heere voor my, dat hy my wil bystaan, want haar dorst na </w:t>
            </w:r>
          </w:p>
        </w:tc>
        <w:tc>
          <w:tcPr>
            <w:tcW w:w="4252" w:type="dxa"/>
            <w:vAlign w:val="bottom"/>
          </w:tcPr>
          <w:p w:rsidR="000173C4" w:rsidRDefault="000173C4">
            <w:pPr>
              <w:jc w:val="both"/>
              <w:rPr>
                <w:snapToGrid w:val="0"/>
                <w:sz w:val="22"/>
                <w:szCs w:val="22"/>
              </w:rPr>
            </w:pPr>
            <w:hyperlink r:id="rId386" w:anchor="T2117" w:history="1">
              <w:r>
                <w:rPr>
                  <w:rStyle w:val="CITE"/>
                  <w:snapToGrid w:val="0"/>
                  <w:sz w:val="22"/>
                  <w:szCs w:val="22"/>
                </w:rPr>
                <w:t xml:space="preserve">+ </w:t>
              </w:r>
            </w:hyperlink>
            <w:r>
              <w:rPr>
                <w:snapToGrid w:val="0"/>
                <w:sz w:val="22"/>
                <w:szCs w:val="22"/>
              </w:rPr>
              <w:t xml:space="preserve">Luce.7.d.33. Joan.7.b.20. </w:t>
            </w:r>
          </w:p>
          <w:p w:rsidR="000173C4" w:rsidRDefault="000173C4">
            <w:pPr>
              <w:jc w:val="both"/>
              <w:rPr>
                <w:snapToGrid w:val="0"/>
                <w:sz w:val="22"/>
                <w:szCs w:val="22"/>
              </w:rPr>
            </w:pPr>
            <w:hyperlink r:id="rId387" w:anchor="T2118" w:history="1">
              <w:r>
                <w:rPr>
                  <w:rStyle w:val="CITE"/>
                  <w:snapToGrid w:val="0"/>
                  <w:sz w:val="22"/>
                  <w:szCs w:val="22"/>
                </w:rPr>
                <w:t xml:space="preserve">+ </w:t>
              </w:r>
            </w:hyperlink>
            <w:r>
              <w:rPr>
                <w:i/>
                <w:iCs/>
                <w:snapToGrid w:val="0"/>
                <w:sz w:val="22"/>
                <w:szCs w:val="22"/>
              </w:rPr>
              <w:t>Fol. 115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88" w:anchor="T2119" w:history="1">
              <w:r>
                <w:rPr>
                  <w:rStyle w:val="CITE"/>
                  <w:snapToGrid w:val="0"/>
                  <w:sz w:val="22"/>
                  <w:szCs w:val="22"/>
                </w:rPr>
                <w:t xml:space="preserve">+ </w:t>
              </w:r>
            </w:hyperlink>
            <w:r>
              <w:rPr>
                <w:snapToGrid w:val="0"/>
                <w:sz w:val="22"/>
                <w:szCs w:val="22"/>
              </w:rPr>
              <w:t xml:space="preserve">Acto.21.b.13. </w:t>
            </w:r>
          </w:p>
          <w:p w:rsidR="000173C4" w:rsidRDefault="000173C4">
            <w:pPr>
              <w:jc w:val="both"/>
              <w:rPr>
                <w:snapToGrid w:val="0"/>
                <w:sz w:val="22"/>
                <w:szCs w:val="22"/>
              </w:rPr>
            </w:pPr>
            <w:hyperlink r:id="rId389" w:anchor="T2120" w:history="1">
              <w:r>
                <w:rPr>
                  <w:rStyle w:val="CITE"/>
                  <w:snapToGrid w:val="0"/>
                  <w:sz w:val="22"/>
                  <w:szCs w:val="22"/>
                </w:rPr>
                <w:t xml:space="preserve">1) </w:t>
              </w:r>
            </w:hyperlink>
            <w:r>
              <w:rPr>
                <w:snapToGrid w:val="0"/>
                <w:sz w:val="22"/>
                <w:szCs w:val="22"/>
              </w:rPr>
              <w:t>Evenals later ‘oliemaker’, fol. 117 v</w:t>
            </w:r>
            <w:r>
              <w:rPr>
                <w:snapToGrid w:val="0"/>
                <w:sz w:val="22"/>
                <w:szCs w:val="22"/>
                <w:vertAlign w:val="superscript"/>
              </w:rPr>
              <w:t>o</w:t>
            </w:r>
            <w:r>
              <w:rPr>
                <w:snapToGrid w:val="0"/>
                <w:sz w:val="22"/>
                <w:szCs w:val="22"/>
              </w:rPr>
              <w:t xml:space="preserve">, is ‘smoutverkooper’ (smout beteekent niet anders dan vet, smeer, olie) een scheldnaam voor de priesters, die bij het sacrament der stervenden en misschien ook bij andere plechtigheden gewijde olie gebruiken. Waarom hier de deken van Ronsse zoo wordt genoemd en Polet niet, op de andere plaats Polet ‘de oliemaker’ heet en niet Titelman, terwijl toch de een even goed als de ander priester en deken was, weet ik niet. </w:t>
            </w:r>
          </w:p>
          <w:p w:rsidR="000173C4" w:rsidRDefault="000173C4">
            <w:pPr>
              <w:jc w:val="both"/>
              <w:rPr>
                <w:snapToGrid w:val="0"/>
                <w:sz w:val="22"/>
                <w:szCs w:val="22"/>
              </w:rPr>
            </w:pPr>
            <w:hyperlink r:id="rId390" w:anchor="T2121" w:history="1">
              <w:r>
                <w:rPr>
                  <w:rStyle w:val="CITE"/>
                  <w:snapToGrid w:val="0"/>
                  <w:sz w:val="22"/>
                  <w:szCs w:val="22"/>
                </w:rPr>
                <w:t xml:space="preserve">2) </w:t>
              </w:r>
            </w:hyperlink>
            <w:r>
              <w:rPr>
                <w:snapToGrid w:val="0"/>
                <w:sz w:val="22"/>
                <w:szCs w:val="22"/>
              </w:rPr>
              <w:t xml:space="preserve">Het gewone verwijt tegen de Doopsgezinden, dat zij geene kerk vormden maar slechts een troepje saamgeloopen lieden waren. - Merkwaardig is 't, dat Polet hier van eene duitsche en eene engelsche (kerk) gemeente spreekt als van bekende corporaties, en dat in 1553 en in de zuidelijke Nederlanden. De laatste is zeker eene gemeente van engelsche kooplieden geweest. Valt dit dispuut in 't laatst van 1553, dan had misschien Polet nog meer aanleiding om van haar melding te maken; zij was wellicht toen versterkt door de overkomst van uitgewekenen na de troonsbestijging van Maria. </w:t>
            </w:r>
          </w:p>
          <w:p w:rsidR="000173C4" w:rsidRDefault="000173C4">
            <w:pPr>
              <w:jc w:val="both"/>
              <w:rPr>
                <w:snapToGrid w:val="0"/>
                <w:sz w:val="22"/>
                <w:szCs w:val="22"/>
              </w:rPr>
            </w:pPr>
            <w:hyperlink r:id="rId391" w:anchor="T2122" w:history="1">
              <w:r>
                <w:rPr>
                  <w:rStyle w:val="CITE"/>
                  <w:snapToGrid w:val="0"/>
                  <w:sz w:val="22"/>
                  <w:szCs w:val="22"/>
                </w:rPr>
                <w:t xml:space="preserve">+ </w:t>
              </w:r>
            </w:hyperlink>
            <w:r>
              <w:rPr>
                <w:snapToGrid w:val="0"/>
                <w:sz w:val="22"/>
                <w:szCs w:val="22"/>
              </w:rPr>
              <w:t xml:space="preserve">Mat.16.d.23. </w:t>
            </w:r>
          </w:p>
          <w:p w:rsidR="000173C4" w:rsidRDefault="000173C4">
            <w:pPr>
              <w:jc w:val="both"/>
              <w:rPr>
                <w:snapToGrid w:val="0"/>
                <w:sz w:val="22"/>
                <w:szCs w:val="22"/>
              </w:rPr>
            </w:pPr>
            <w:hyperlink r:id="rId392" w:anchor="T2123" w:history="1">
              <w:r>
                <w:rPr>
                  <w:rStyle w:val="CITE"/>
                  <w:snapToGrid w:val="0"/>
                  <w:sz w:val="22"/>
                  <w:szCs w:val="22"/>
                </w:rPr>
                <w:t xml:space="preserve">+ </w:t>
              </w:r>
            </w:hyperlink>
            <w:r>
              <w:rPr>
                <w:snapToGrid w:val="0"/>
                <w:sz w:val="22"/>
                <w:szCs w:val="22"/>
              </w:rPr>
              <w:t xml:space="preserve">Mat.25.c.31. </w:t>
            </w:r>
          </w:p>
          <w:p w:rsidR="000173C4" w:rsidRDefault="000173C4">
            <w:pPr>
              <w:jc w:val="both"/>
              <w:rPr>
                <w:snapToGrid w:val="0"/>
                <w:sz w:val="22"/>
                <w:szCs w:val="22"/>
              </w:rPr>
            </w:pPr>
            <w:hyperlink r:id="rId393" w:anchor="T2124" w:history="1">
              <w:r>
                <w:rPr>
                  <w:rStyle w:val="CITE"/>
                  <w:snapToGrid w:val="0"/>
                  <w:sz w:val="22"/>
                  <w:szCs w:val="22"/>
                </w:rPr>
                <w:t xml:space="preserve">3) </w:t>
              </w:r>
            </w:hyperlink>
            <w:r>
              <w:rPr>
                <w:snapToGrid w:val="0"/>
                <w:sz w:val="22"/>
                <w:szCs w:val="22"/>
              </w:rPr>
              <w:t xml:space="preserve">Zij denken, dat zij van mij zullen te weten komen. </w:t>
            </w:r>
          </w:p>
          <w:p w:rsidR="000173C4" w:rsidRDefault="000173C4">
            <w:pPr>
              <w:jc w:val="both"/>
              <w:rPr>
                <w:snapToGrid w:val="0"/>
                <w:sz w:val="22"/>
                <w:szCs w:val="22"/>
              </w:rPr>
            </w:pPr>
            <w:hyperlink r:id="rId394" w:anchor="T2125" w:history="1">
              <w:r>
                <w:rPr>
                  <w:rStyle w:val="CITE"/>
                  <w:snapToGrid w:val="0"/>
                  <w:sz w:val="22"/>
                  <w:szCs w:val="22"/>
                </w:rPr>
                <w:t xml:space="preserve">+ </w:t>
              </w:r>
            </w:hyperlink>
            <w:r>
              <w:rPr>
                <w:snapToGrid w:val="0"/>
                <w:sz w:val="22"/>
                <w:szCs w:val="22"/>
              </w:rPr>
              <w:t>1.Tess.5.c.25.</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r>
            <w:r>
              <w:rPr>
                <w:snapToGrid w:val="0"/>
                <w:sz w:val="22"/>
                <w:szCs w:val="22"/>
              </w:rPr>
              <w:br/>
              <w:t>[p. 227]</w:t>
            </w:r>
          </w:p>
          <w:p w:rsidR="000173C4" w:rsidRDefault="000173C4">
            <w:pPr>
              <w:jc w:val="both"/>
              <w:rPr>
                <w:snapToGrid w:val="0"/>
                <w:sz w:val="22"/>
                <w:szCs w:val="22"/>
              </w:rPr>
            </w:pPr>
            <w:r>
              <w:rPr>
                <w:snapToGrid w:val="0"/>
                <w:sz w:val="22"/>
                <w:szCs w:val="22"/>
              </w:rPr>
              <w:br/>
              <w:t xml:space="preserve">veel bloets, mer sy en connen niet meer, </w:t>
            </w:r>
            <w:hyperlink r:id="rId395" w:anchor="N2126" w:history="1">
              <w:r>
                <w:rPr>
                  <w:rStyle w:val="CITE"/>
                  <w:snapToGrid w:val="0"/>
                  <w:sz w:val="22"/>
                  <w:szCs w:val="22"/>
                </w:rPr>
                <w:t xml:space="preserve">+ </w:t>
              </w:r>
            </w:hyperlink>
            <w:r>
              <w:rPr>
                <w:snapToGrid w:val="0"/>
                <w:sz w:val="22"/>
                <w:szCs w:val="22"/>
              </w:rPr>
              <w:t xml:space="preserve">dan haar de Heere toe en laat. Dus bevele ic my in de handen des Heeren. Ende wat ghy hoort buyten desen Brief seggen, hout dat voor loghen. In een teecken der waarheyt hope ic desen Brief te bezegelen met mijnen bloede. Hier toe geve God zijn genade, op datter zijnen Naam mach door gepresen worden, Amen.  </w:t>
            </w:r>
          </w:p>
          <w:p w:rsidR="000173C4" w:rsidRDefault="000173C4">
            <w:pPr>
              <w:jc w:val="both"/>
              <w:rPr>
                <w:snapToGrid w:val="0"/>
                <w:sz w:val="22"/>
                <w:szCs w:val="22"/>
              </w:rPr>
            </w:pPr>
            <w:r>
              <w:rPr>
                <w:snapToGrid w:val="0"/>
                <w:sz w:val="22"/>
                <w:szCs w:val="22"/>
              </w:rPr>
              <w:t xml:space="preserve">§ </w:t>
            </w:r>
            <w:hyperlink r:id="rId396" w:anchor="N2127" w:history="1">
              <w:r>
                <w:rPr>
                  <w:rStyle w:val="CITE"/>
                  <w:snapToGrid w:val="0"/>
                  <w:sz w:val="22"/>
                  <w:szCs w:val="22"/>
                </w:rPr>
                <w:t xml:space="preserve">+ </w:t>
              </w:r>
            </w:hyperlink>
            <w:hyperlink r:id="rId397" w:anchor="N2128" w:history="1">
              <w:r>
                <w:rPr>
                  <w:rStyle w:val="CITE"/>
                  <w:snapToGrid w:val="0"/>
                  <w:sz w:val="22"/>
                  <w:szCs w:val="22"/>
                </w:rPr>
                <w:t xml:space="preserve">+ </w:t>
              </w:r>
            </w:hyperlink>
            <w:r>
              <w:rPr>
                <w:b/>
                <w:bCs/>
                <w:snapToGrid w:val="0"/>
                <w:sz w:val="22"/>
                <w:szCs w:val="22"/>
              </w:rPr>
              <w:t>Dit is noch eenen Brief ofte Belijdinghe vanden selfden Jooskint.</w:t>
            </w:r>
          </w:p>
        </w:tc>
        <w:tc>
          <w:tcPr>
            <w:tcW w:w="4252" w:type="dxa"/>
            <w:vAlign w:val="bottom"/>
          </w:tcPr>
          <w:p w:rsidR="000173C4" w:rsidRDefault="000173C4">
            <w:pPr>
              <w:jc w:val="both"/>
              <w:rPr>
                <w:snapToGrid w:val="0"/>
                <w:sz w:val="22"/>
                <w:szCs w:val="22"/>
              </w:rPr>
            </w:pPr>
            <w:hyperlink r:id="rId398" w:anchor="T2126" w:history="1">
              <w:r>
                <w:rPr>
                  <w:rStyle w:val="CITE"/>
                  <w:snapToGrid w:val="0"/>
                  <w:sz w:val="22"/>
                  <w:szCs w:val="22"/>
                </w:rPr>
                <w:t xml:space="preserve">+ </w:t>
              </w:r>
            </w:hyperlink>
            <w:r>
              <w:rPr>
                <w:snapToGrid w:val="0"/>
                <w:sz w:val="22"/>
                <w:szCs w:val="22"/>
              </w:rPr>
              <w:t xml:space="preserve">Joa.19.a.11. </w:t>
            </w:r>
          </w:p>
          <w:p w:rsidR="000173C4" w:rsidRDefault="000173C4">
            <w:pPr>
              <w:jc w:val="both"/>
              <w:rPr>
                <w:snapToGrid w:val="0"/>
                <w:sz w:val="22"/>
                <w:szCs w:val="22"/>
              </w:rPr>
            </w:pPr>
            <w:hyperlink r:id="rId399" w:anchor="T2127" w:history="1">
              <w:r>
                <w:rPr>
                  <w:rStyle w:val="CITE"/>
                  <w:snapToGrid w:val="0"/>
                  <w:sz w:val="22"/>
                  <w:szCs w:val="22"/>
                </w:rPr>
                <w:t xml:space="preserve">+ </w:t>
              </w:r>
            </w:hyperlink>
            <w:r>
              <w:rPr>
                <w:i/>
                <w:iCs/>
                <w:snapToGrid w:val="0"/>
                <w:sz w:val="22"/>
                <w:szCs w:val="22"/>
              </w:rPr>
              <w:t>Fol. 116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00" w:anchor="T2128"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b/>
                <w:bCs/>
                <w:snapToGrid w:val="0"/>
                <w:sz w:val="22"/>
                <w:szCs w:val="22"/>
              </w:rPr>
              <w:t>Tot prijs des Vaders.</w:t>
            </w:r>
          </w:p>
          <w:p w:rsidR="000173C4" w:rsidRDefault="000173C4">
            <w:pPr>
              <w:jc w:val="both"/>
              <w:rPr>
                <w:snapToGrid w:val="0"/>
                <w:sz w:val="22"/>
                <w:szCs w:val="22"/>
              </w:rPr>
            </w:pPr>
            <w:r>
              <w:rPr>
                <w:snapToGrid w:val="0"/>
                <w:sz w:val="22"/>
                <w:szCs w:val="22"/>
              </w:rPr>
              <w:t xml:space="preserve">ICk Jooskint, ghevanghen om dat </w:t>
            </w:r>
            <w:hyperlink r:id="rId401" w:anchor="N2129" w:history="1">
              <w:r>
                <w:rPr>
                  <w:rStyle w:val="CITE"/>
                  <w:snapToGrid w:val="0"/>
                  <w:sz w:val="22"/>
                  <w:szCs w:val="22"/>
                </w:rPr>
                <w:t xml:space="preserve">+ </w:t>
              </w:r>
            </w:hyperlink>
            <w:r>
              <w:rPr>
                <w:snapToGrid w:val="0"/>
                <w:sz w:val="22"/>
                <w:szCs w:val="22"/>
              </w:rPr>
              <w:t xml:space="preserve">getuygenisse in Christo Jesu, biddende ende vermanende alle lieve vrienden, ende alle lieve broeders ende susters in den Heere, metter genaden des Vaders, des Soons, ende des heyligen Geests, biddende door dese ghenade, dat sy niet alleen mijn bede ofte vermaninghe en souden waar nemen oft beleven, maar dat hem een yegelijck (also ick hope by der hulpen Godts) daar toe soude willen begeven, om die waarschouwinge des Heeren waar te nemen, ende dat een yegelijck hem soude begeven tot die </w:t>
            </w:r>
            <w:hyperlink r:id="rId402" w:anchor="N2130" w:history="1">
              <w:r>
                <w:rPr>
                  <w:rStyle w:val="CITE"/>
                  <w:snapToGrid w:val="0"/>
                  <w:sz w:val="22"/>
                  <w:szCs w:val="22"/>
                </w:rPr>
                <w:t xml:space="preserve">+ </w:t>
              </w:r>
            </w:hyperlink>
            <w:r>
              <w:rPr>
                <w:snapToGrid w:val="0"/>
                <w:sz w:val="22"/>
                <w:szCs w:val="22"/>
              </w:rPr>
              <w:t xml:space="preserve">beteringe des sondigen levens, also ick oock daar niet aan en twijuele, dat elck doet, die den Heere van gantscher herten vreest, want de Schrift spreect: </w:t>
            </w:r>
            <w:hyperlink r:id="rId403" w:anchor="N2131" w:history="1">
              <w:r>
                <w:rPr>
                  <w:rStyle w:val="CITE"/>
                  <w:snapToGrid w:val="0"/>
                  <w:sz w:val="22"/>
                  <w:szCs w:val="22"/>
                </w:rPr>
                <w:t xml:space="preserve">+ </w:t>
              </w:r>
            </w:hyperlink>
            <w:r>
              <w:rPr>
                <w:snapToGrid w:val="0"/>
                <w:sz w:val="22"/>
                <w:szCs w:val="22"/>
              </w:rPr>
              <w:t xml:space="preserve">Die den Heere vreest, die sal goet doen, Jaa de </w:t>
            </w:r>
            <w:hyperlink r:id="rId404" w:anchor="N2132" w:history="1">
              <w:r>
                <w:rPr>
                  <w:rStyle w:val="CITE"/>
                  <w:snapToGrid w:val="0"/>
                  <w:sz w:val="22"/>
                  <w:szCs w:val="22"/>
                </w:rPr>
                <w:t xml:space="preserve">+ </w:t>
              </w:r>
            </w:hyperlink>
            <w:r>
              <w:rPr>
                <w:snapToGrid w:val="0"/>
                <w:sz w:val="22"/>
                <w:szCs w:val="22"/>
              </w:rPr>
              <w:t xml:space="preserve">vreese Gods is het beginsel der wijsheyt. Naa dien dan dat ons de vreese Godts tot duechden stiert, soo laat ons dan den Heere vreesen, want Christus Jesus is ons dat selve eyschende, met zijnen ghebenedijden monde, daar hy seyt: </w:t>
            </w:r>
            <w:hyperlink r:id="rId405" w:anchor="N2133" w:history="1">
              <w:r>
                <w:rPr>
                  <w:rStyle w:val="CITE"/>
                  <w:snapToGrid w:val="0"/>
                  <w:sz w:val="22"/>
                  <w:szCs w:val="22"/>
                </w:rPr>
                <w:t xml:space="preserve">+ </w:t>
              </w:r>
            </w:hyperlink>
            <w:r>
              <w:rPr>
                <w:snapToGrid w:val="0"/>
                <w:sz w:val="22"/>
                <w:szCs w:val="22"/>
              </w:rPr>
              <w:t xml:space="preserve">En vreest niet die dat lichaam dooden, die siele en moghen sy niet dooden, maar vreest hem, die na dat hy doot gheslagen heeft, die macht heeft siele ende lijf te werpen in die eewighe verdoemenisse. Dus vermane ick u met dese woorden, niet alleen met dese woorden, maar metter gheheelder somme der schriftueren dat hem een  </w:t>
            </w:r>
            <w:hyperlink r:id="rId406" w:anchor="N2134" w:history="1">
              <w:r>
                <w:rPr>
                  <w:rStyle w:val="CITE"/>
                  <w:snapToGrid w:val="0"/>
                  <w:sz w:val="22"/>
                  <w:szCs w:val="22"/>
                </w:rPr>
                <w:t xml:space="preserve">+ </w:t>
              </w:r>
            </w:hyperlink>
            <w:r>
              <w:rPr>
                <w:snapToGrid w:val="0"/>
                <w:sz w:val="22"/>
                <w:szCs w:val="22"/>
              </w:rPr>
              <w:t xml:space="preserve">yeghelijck soude willen begeven, om die te </w:t>
            </w:r>
            <w:hyperlink r:id="rId407" w:anchor="N2135" w:history="1">
              <w:r>
                <w:rPr>
                  <w:rStyle w:val="CITE"/>
                  <w:snapToGrid w:val="0"/>
                  <w:sz w:val="22"/>
                  <w:szCs w:val="22"/>
                </w:rPr>
                <w:t xml:space="preserve">+ </w:t>
              </w:r>
            </w:hyperlink>
            <w:r>
              <w:rPr>
                <w:snapToGrid w:val="0"/>
                <w:sz w:val="22"/>
                <w:szCs w:val="22"/>
              </w:rPr>
              <w:t xml:space="preserve">bewaren, want Christus seyt: </w:t>
            </w:r>
            <w:hyperlink r:id="rId408" w:anchor="N2136" w:history="1">
              <w:r>
                <w:rPr>
                  <w:rStyle w:val="CITE"/>
                  <w:snapToGrid w:val="0"/>
                  <w:sz w:val="22"/>
                  <w:szCs w:val="22"/>
                </w:rPr>
                <w:t xml:space="preserve">† </w:t>
              </w:r>
            </w:hyperlink>
            <w:r>
              <w:rPr>
                <w:snapToGrid w:val="0"/>
                <w:sz w:val="22"/>
                <w:szCs w:val="22"/>
              </w:rPr>
              <w:t xml:space="preserve">So wie dese mijn woorden hoort ende bewaart, dien sal ick ghelijcken by eenen wijsen man, die zijn huys opten steen getimmert heeft, ende als daar eenen plas regen viel, ende als stroomen quamen, ende winden waayden ende sloegen tegen dat huys, so en ist nochtans niet geuallen, want het was op den steen ghefundeert. Ende wie dese mijne woorden hoort, </w:t>
            </w:r>
          </w:p>
        </w:tc>
        <w:tc>
          <w:tcPr>
            <w:tcW w:w="4252" w:type="dxa"/>
            <w:vAlign w:val="bottom"/>
          </w:tcPr>
          <w:p w:rsidR="000173C4" w:rsidRDefault="000173C4">
            <w:pPr>
              <w:jc w:val="both"/>
              <w:rPr>
                <w:snapToGrid w:val="0"/>
                <w:sz w:val="22"/>
                <w:szCs w:val="22"/>
              </w:rPr>
            </w:pPr>
            <w:hyperlink r:id="rId409" w:anchor="T2129" w:history="1">
              <w:r>
                <w:rPr>
                  <w:rStyle w:val="CITE"/>
                  <w:snapToGrid w:val="0"/>
                  <w:sz w:val="22"/>
                  <w:szCs w:val="22"/>
                </w:rPr>
                <w:t xml:space="preserve">+ </w:t>
              </w:r>
            </w:hyperlink>
            <w:r>
              <w:rPr>
                <w:snapToGrid w:val="0"/>
                <w:sz w:val="22"/>
                <w:szCs w:val="22"/>
              </w:rPr>
              <w:t xml:space="preserve">Apoc.1.a.9. </w:t>
            </w:r>
          </w:p>
          <w:p w:rsidR="000173C4" w:rsidRDefault="000173C4">
            <w:pPr>
              <w:jc w:val="both"/>
              <w:rPr>
                <w:snapToGrid w:val="0"/>
                <w:sz w:val="22"/>
                <w:szCs w:val="22"/>
              </w:rPr>
            </w:pPr>
            <w:hyperlink r:id="rId410" w:anchor="T2130" w:history="1">
              <w:r>
                <w:rPr>
                  <w:rStyle w:val="CITE"/>
                  <w:snapToGrid w:val="0"/>
                  <w:sz w:val="22"/>
                  <w:szCs w:val="22"/>
                </w:rPr>
                <w:t xml:space="preserve">+ </w:t>
              </w:r>
            </w:hyperlink>
            <w:r>
              <w:rPr>
                <w:snapToGrid w:val="0"/>
                <w:sz w:val="22"/>
                <w:szCs w:val="22"/>
              </w:rPr>
              <w:t xml:space="preserve">Math.3.a.8. </w:t>
            </w:r>
          </w:p>
          <w:p w:rsidR="000173C4" w:rsidRDefault="000173C4">
            <w:pPr>
              <w:jc w:val="both"/>
              <w:rPr>
                <w:snapToGrid w:val="0"/>
                <w:sz w:val="22"/>
                <w:szCs w:val="22"/>
              </w:rPr>
            </w:pPr>
            <w:hyperlink r:id="rId411" w:anchor="T2131" w:history="1">
              <w:r>
                <w:rPr>
                  <w:rStyle w:val="CITE"/>
                  <w:snapToGrid w:val="0"/>
                  <w:sz w:val="22"/>
                  <w:szCs w:val="22"/>
                </w:rPr>
                <w:t xml:space="preserve">+ </w:t>
              </w:r>
            </w:hyperlink>
            <w:r>
              <w:rPr>
                <w:snapToGrid w:val="0"/>
                <w:sz w:val="22"/>
                <w:szCs w:val="22"/>
              </w:rPr>
              <w:t xml:space="preserve">Eccli.15.a.1. </w:t>
            </w:r>
          </w:p>
          <w:p w:rsidR="000173C4" w:rsidRDefault="000173C4">
            <w:pPr>
              <w:jc w:val="both"/>
              <w:rPr>
                <w:snapToGrid w:val="0"/>
                <w:sz w:val="22"/>
                <w:szCs w:val="22"/>
              </w:rPr>
            </w:pPr>
            <w:hyperlink r:id="rId412" w:anchor="T2132" w:history="1">
              <w:r>
                <w:rPr>
                  <w:rStyle w:val="CITE"/>
                  <w:snapToGrid w:val="0"/>
                  <w:sz w:val="22"/>
                  <w:szCs w:val="22"/>
                </w:rPr>
                <w:t xml:space="preserve">+ </w:t>
              </w:r>
            </w:hyperlink>
            <w:r>
              <w:rPr>
                <w:snapToGrid w:val="0"/>
                <w:sz w:val="22"/>
                <w:szCs w:val="22"/>
              </w:rPr>
              <w:t xml:space="preserve">Eccl.1.b.16. </w:t>
            </w:r>
          </w:p>
          <w:p w:rsidR="000173C4" w:rsidRDefault="000173C4">
            <w:pPr>
              <w:jc w:val="both"/>
              <w:rPr>
                <w:snapToGrid w:val="0"/>
                <w:sz w:val="22"/>
                <w:szCs w:val="22"/>
              </w:rPr>
            </w:pPr>
            <w:hyperlink r:id="rId413" w:anchor="T2133" w:history="1">
              <w:r>
                <w:rPr>
                  <w:rStyle w:val="CITE"/>
                  <w:snapToGrid w:val="0"/>
                  <w:sz w:val="22"/>
                  <w:szCs w:val="22"/>
                </w:rPr>
                <w:t xml:space="preserve">+ </w:t>
              </w:r>
            </w:hyperlink>
            <w:r>
              <w:rPr>
                <w:snapToGrid w:val="0"/>
                <w:sz w:val="22"/>
                <w:szCs w:val="22"/>
              </w:rPr>
              <w:t xml:space="preserve">Mat.10.d.28. </w:t>
            </w:r>
          </w:p>
          <w:p w:rsidR="000173C4" w:rsidRDefault="000173C4">
            <w:pPr>
              <w:jc w:val="both"/>
              <w:rPr>
                <w:snapToGrid w:val="0"/>
                <w:sz w:val="22"/>
                <w:szCs w:val="22"/>
              </w:rPr>
            </w:pPr>
            <w:hyperlink r:id="rId414" w:anchor="T2134" w:history="1">
              <w:r>
                <w:rPr>
                  <w:rStyle w:val="CITE"/>
                  <w:snapToGrid w:val="0"/>
                  <w:sz w:val="22"/>
                  <w:szCs w:val="22"/>
                </w:rPr>
                <w:t xml:space="preserve">+ </w:t>
              </w:r>
            </w:hyperlink>
            <w:r>
              <w:rPr>
                <w:i/>
                <w:iCs/>
                <w:snapToGrid w:val="0"/>
                <w:sz w:val="22"/>
                <w:szCs w:val="22"/>
              </w:rPr>
              <w:t>Fol. 116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15" w:anchor="T2135" w:history="1">
              <w:r>
                <w:rPr>
                  <w:rStyle w:val="CITE"/>
                  <w:snapToGrid w:val="0"/>
                  <w:sz w:val="22"/>
                  <w:szCs w:val="22"/>
                </w:rPr>
                <w:t xml:space="preserve">+ </w:t>
              </w:r>
            </w:hyperlink>
            <w:r>
              <w:rPr>
                <w:snapToGrid w:val="0"/>
                <w:sz w:val="22"/>
                <w:szCs w:val="22"/>
              </w:rPr>
              <w:t xml:space="preserve">Luc.11.c.28. </w:t>
            </w:r>
          </w:p>
          <w:p w:rsidR="000173C4" w:rsidRDefault="000173C4">
            <w:pPr>
              <w:jc w:val="both"/>
              <w:rPr>
                <w:snapToGrid w:val="0"/>
                <w:sz w:val="22"/>
                <w:szCs w:val="22"/>
              </w:rPr>
            </w:pPr>
            <w:hyperlink r:id="rId416" w:anchor="T2136" w:history="1">
              <w:r>
                <w:rPr>
                  <w:rStyle w:val="CITE"/>
                  <w:snapToGrid w:val="0"/>
                  <w:sz w:val="22"/>
                  <w:szCs w:val="22"/>
                </w:rPr>
                <w:t xml:space="preserve">† </w:t>
              </w:r>
            </w:hyperlink>
            <w:r>
              <w:rPr>
                <w:snapToGrid w:val="0"/>
                <w:sz w:val="22"/>
                <w:szCs w:val="22"/>
              </w:rPr>
              <w:t>Mat.7.c.24.</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r>
            <w:r>
              <w:rPr>
                <w:snapToGrid w:val="0"/>
                <w:sz w:val="22"/>
                <w:szCs w:val="22"/>
              </w:rPr>
              <w:br/>
              <w:t>[p. 228]</w:t>
            </w:r>
          </w:p>
          <w:p w:rsidR="000173C4" w:rsidRDefault="000173C4">
            <w:pPr>
              <w:jc w:val="both"/>
              <w:rPr>
                <w:snapToGrid w:val="0"/>
                <w:sz w:val="22"/>
                <w:szCs w:val="22"/>
              </w:rPr>
            </w:pPr>
            <w:r>
              <w:rPr>
                <w:snapToGrid w:val="0"/>
                <w:sz w:val="22"/>
                <w:szCs w:val="22"/>
              </w:rPr>
              <w:br/>
              <w:t xml:space="preserve">ende niet en doet, die is eenen sotten man ghelijc, die zijn huys opt sant getimmert heeft, ende als daar eenen plas regen viel, ende de stroomen quamen, ende de winden waayden, ende tegen dat huys sloegen, doen vielt, ende zijnen val was groot. </w:t>
            </w:r>
          </w:p>
          <w:p w:rsidR="000173C4" w:rsidRDefault="000173C4">
            <w:pPr>
              <w:jc w:val="both"/>
              <w:rPr>
                <w:snapToGrid w:val="0"/>
                <w:sz w:val="22"/>
                <w:szCs w:val="22"/>
              </w:rPr>
            </w:pPr>
            <w:r>
              <w:rPr>
                <w:snapToGrid w:val="0"/>
                <w:sz w:val="22"/>
                <w:szCs w:val="22"/>
              </w:rPr>
              <w:t xml:space="preserve">So pijne hem een yegelijck daar toe neersticheyt te doen, om hem selven waar te nemen, ende den periculosen tijt te lossen </w:t>
            </w:r>
            <w:hyperlink r:id="rId417" w:anchor="N2137" w:history="1">
              <w:r>
                <w:rPr>
                  <w:rStyle w:val="CITE"/>
                  <w:snapToGrid w:val="0"/>
                  <w:sz w:val="22"/>
                  <w:szCs w:val="22"/>
                </w:rPr>
                <w:t xml:space="preserve">1) </w:t>
              </w:r>
            </w:hyperlink>
            <w:r>
              <w:rPr>
                <w:snapToGrid w:val="0"/>
                <w:sz w:val="22"/>
                <w:szCs w:val="22"/>
              </w:rPr>
              <w:t xml:space="preserve">: Want Paulus seyt: </w:t>
            </w:r>
            <w:hyperlink r:id="rId418" w:anchor="N2138" w:history="1">
              <w:r>
                <w:rPr>
                  <w:rStyle w:val="CITE"/>
                  <w:snapToGrid w:val="0"/>
                  <w:sz w:val="22"/>
                  <w:szCs w:val="22"/>
                </w:rPr>
                <w:t xml:space="preserve">+ </w:t>
              </w:r>
            </w:hyperlink>
            <w:r>
              <w:rPr>
                <w:snapToGrid w:val="0"/>
                <w:sz w:val="22"/>
                <w:szCs w:val="22"/>
              </w:rPr>
              <w:t xml:space="preserve">Lost den tijt, want het is quaden tijt, Dus neemt den tijt waar, ende vermaant malcanderen, want den noot eyschet, ende een yegelijck wapene hem wel, gelijc als ons </w:t>
            </w:r>
            <w:hyperlink r:id="rId419" w:anchor="N2139" w:history="1">
              <w:r>
                <w:rPr>
                  <w:rStyle w:val="CITE"/>
                  <w:snapToGrid w:val="0"/>
                  <w:sz w:val="22"/>
                  <w:szCs w:val="22"/>
                </w:rPr>
                <w:t xml:space="preserve">+ </w:t>
              </w:r>
            </w:hyperlink>
            <w:r>
              <w:rPr>
                <w:snapToGrid w:val="0"/>
                <w:sz w:val="22"/>
                <w:szCs w:val="22"/>
              </w:rPr>
              <w:t xml:space="preserve">Paulus vermaant. Want wy en hebben niet alleen met vleysch ende bloet te campen. Te recht heeft Paulus dat geleert, dat beuoele ick nu so wel, lof moet de Heere hebben, die my met dese wapenen so ghetrouwelijck bystaat, ende gelijc als hy beloeft heeft, als wy voor sulcken souden gheleyt worden, </w:t>
            </w:r>
            <w:hyperlink r:id="rId420" w:anchor="N2140" w:history="1">
              <w:r>
                <w:rPr>
                  <w:rStyle w:val="CITE"/>
                  <w:snapToGrid w:val="0"/>
                  <w:sz w:val="22"/>
                  <w:szCs w:val="22"/>
                </w:rPr>
                <w:t xml:space="preserve">+ </w:t>
              </w:r>
            </w:hyperlink>
            <w:r>
              <w:rPr>
                <w:snapToGrid w:val="0"/>
                <w:sz w:val="22"/>
                <w:szCs w:val="22"/>
              </w:rPr>
              <w:t xml:space="preserve">ons eenen mont soude geven om te spreken, my nu den mont open ghedaan heeft, lof moet hy hebben, so dat ick door de genade des Heeren my vromelijck verweere met mijns Heeren woort, ende mijn vianden vromelijck tot vijf stonden wederstaan hebbe, niet alleen mijn vianden, </w:t>
            </w:r>
            <w:hyperlink r:id="rId421" w:anchor="N2141" w:history="1">
              <w:r>
                <w:rPr>
                  <w:rStyle w:val="CITE"/>
                  <w:snapToGrid w:val="0"/>
                  <w:sz w:val="22"/>
                  <w:szCs w:val="22"/>
                </w:rPr>
                <w:t xml:space="preserve">+ </w:t>
              </w:r>
            </w:hyperlink>
            <w:r>
              <w:rPr>
                <w:snapToGrid w:val="0"/>
                <w:sz w:val="22"/>
                <w:szCs w:val="22"/>
              </w:rPr>
              <w:t xml:space="preserve">maar de vianden des Cruyces Christi, also ghy noch wel hooren sult. </w:t>
            </w:r>
          </w:p>
          <w:p w:rsidR="000173C4" w:rsidRDefault="000173C4">
            <w:pPr>
              <w:jc w:val="both"/>
              <w:rPr>
                <w:snapToGrid w:val="0"/>
                <w:sz w:val="22"/>
                <w:szCs w:val="22"/>
              </w:rPr>
            </w:pPr>
            <w:r>
              <w:rPr>
                <w:snapToGrid w:val="0"/>
                <w:sz w:val="22"/>
                <w:szCs w:val="22"/>
              </w:rPr>
              <w:t xml:space="preserve">§ </w:t>
            </w:r>
            <w:hyperlink r:id="rId422" w:anchor="N2142" w:history="1">
              <w:r>
                <w:rPr>
                  <w:rStyle w:val="CITE"/>
                  <w:snapToGrid w:val="0"/>
                  <w:sz w:val="22"/>
                  <w:szCs w:val="22"/>
                </w:rPr>
                <w:t xml:space="preserve">+ </w:t>
              </w:r>
            </w:hyperlink>
            <w:r>
              <w:rPr>
                <w:snapToGrid w:val="0"/>
                <w:sz w:val="22"/>
                <w:szCs w:val="22"/>
              </w:rPr>
              <w:t xml:space="preserve">Ghy sult weten, hoe dat ic opten dach diemen in Babel S. Thomas noemt, hebbe gelegen int cot, daar ick altijts geleghen hebbe, naa de noene hebbe gesien ende ghehoort, als dat vleyschelijcke </w:t>
            </w:r>
            <w:hyperlink r:id="rId423" w:anchor="N2143" w:history="1">
              <w:r>
                <w:rPr>
                  <w:rStyle w:val="CITE"/>
                  <w:snapToGrid w:val="0"/>
                  <w:sz w:val="22"/>
                  <w:szCs w:val="22"/>
                </w:rPr>
                <w:t xml:space="preserve">2) </w:t>
              </w:r>
            </w:hyperlink>
            <w:r>
              <w:rPr>
                <w:snapToGrid w:val="0"/>
                <w:sz w:val="22"/>
                <w:szCs w:val="22"/>
              </w:rPr>
              <w:t xml:space="preserve">ende wereltlijcke heeren zijn ghecomen in de gevanckenisse, ende oock den hoogen Baaliu. Doen quamen de Dienaars, ende seyden: Joos coemt uit, doen seyde ick in mijnder herten: </w:t>
            </w:r>
            <w:hyperlink r:id="rId424" w:anchor="N2144" w:history="1">
              <w:r>
                <w:rPr>
                  <w:rStyle w:val="CITE"/>
                  <w:snapToGrid w:val="0"/>
                  <w:sz w:val="22"/>
                  <w:szCs w:val="22"/>
                </w:rPr>
                <w:t xml:space="preserve">+ </w:t>
              </w:r>
            </w:hyperlink>
            <w:r>
              <w:rPr>
                <w:snapToGrid w:val="0"/>
                <w:sz w:val="22"/>
                <w:szCs w:val="22"/>
              </w:rPr>
              <w:t xml:space="preserve">Heere, doet open mijn lippen, mijnen mont sal dijn lof uit spreken. Met dien quam ick binnen voor haar. Doen luchte Ronse ende Polet elck haar viertote </w:t>
            </w:r>
            <w:hyperlink r:id="rId425" w:anchor="N2145" w:history="1">
              <w:r>
                <w:rPr>
                  <w:rStyle w:val="CITE"/>
                  <w:snapToGrid w:val="0"/>
                  <w:sz w:val="22"/>
                  <w:szCs w:val="22"/>
                </w:rPr>
                <w:t xml:space="preserve">3) </w:t>
              </w:r>
            </w:hyperlink>
            <w:r>
              <w:rPr>
                <w:snapToGrid w:val="0"/>
                <w:sz w:val="22"/>
                <w:szCs w:val="22"/>
              </w:rPr>
              <w:t xml:space="preserve">, ende seyden: Joos Godt groete u, ende negen my toe met haren hoofde. Doen luchte ic oock mijn bonette, seggende: Godt is my wel sulcken groete weert, Jaa ende noch meer, ick ben bereydt voor zijnen Naam dese leden (de welcke hy my door zijn genade verleent heeft) weder voor zijnen prijs af te legghen, de Heere is my wel so veel weert, want wy hebben hem wel so vele weert ghesien </w:t>
            </w:r>
            <w:hyperlink r:id="rId426" w:anchor="N2146" w:history="1">
              <w:r>
                <w:rPr>
                  <w:rStyle w:val="CITE"/>
                  <w:snapToGrid w:val="0"/>
                  <w:sz w:val="22"/>
                  <w:szCs w:val="22"/>
                </w:rPr>
                <w:t xml:space="preserve">4) </w:t>
              </w:r>
            </w:hyperlink>
            <w:r>
              <w:rPr>
                <w:snapToGrid w:val="0"/>
                <w:sz w:val="22"/>
                <w:szCs w:val="22"/>
              </w:rPr>
              <w:t xml:space="preserve">, als dat hy den </w:t>
            </w:r>
            <w:hyperlink r:id="rId427" w:anchor="N2147" w:history="1">
              <w:r>
                <w:rPr>
                  <w:rStyle w:val="CITE"/>
                  <w:snapToGrid w:val="0"/>
                  <w:sz w:val="22"/>
                  <w:szCs w:val="22"/>
                </w:rPr>
                <w:t xml:space="preserve">+ </w:t>
              </w:r>
            </w:hyperlink>
            <w:r>
              <w:rPr>
                <w:snapToGrid w:val="0"/>
                <w:sz w:val="22"/>
                <w:szCs w:val="22"/>
              </w:rPr>
              <w:t xml:space="preserve">bitteren doot voor ons ghestorven heeft. Doen seyden de Inquisiteurs: Joos zijt ghy noch niet beraan? wilt ghy noch niet af staan? Ic seyde: Jaa, </w:t>
            </w:r>
            <w:hyperlink r:id="rId428" w:anchor="N2148" w:history="1">
              <w:r>
                <w:rPr>
                  <w:rStyle w:val="CITE"/>
                  <w:snapToGrid w:val="0"/>
                  <w:sz w:val="22"/>
                  <w:szCs w:val="22"/>
                </w:rPr>
                <w:t xml:space="preserve">+ </w:t>
              </w:r>
            </w:hyperlink>
            <w:r>
              <w:rPr>
                <w:snapToGrid w:val="0"/>
                <w:sz w:val="22"/>
                <w:szCs w:val="22"/>
              </w:rPr>
              <w:t xml:space="preserve">altijt vant quaat doen. Waarom en vraachde ghy my dat niet, doen ick noch inder boosheyt liep, als ick alderhande ongerechticheyt </w:t>
            </w:r>
          </w:p>
        </w:tc>
        <w:tc>
          <w:tcPr>
            <w:tcW w:w="4252" w:type="dxa"/>
            <w:vAlign w:val="bottom"/>
          </w:tcPr>
          <w:p w:rsidR="000173C4" w:rsidRDefault="000173C4">
            <w:pPr>
              <w:jc w:val="both"/>
              <w:rPr>
                <w:snapToGrid w:val="0"/>
                <w:sz w:val="22"/>
                <w:szCs w:val="22"/>
              </w:rPr>
            </w:pPr>
            <w:hyperlink r:id="rId429" w:anchor="T2137" w:history="1">
              <w:r>
                <w:rPr>
                  <w:rStyle w:val="CITE"/>
                  <w:snapToGrid w:val="0"/>
                  <w:sz w:val="22"/>
                  <w:szCs w:val="22"/>
                </w:rPr>
                <w:t xml:space="preserve">1) </w:t>
              </w:r>
            </w:hyperlink>
            <w:r>
              <w:rPr>
                <w:snapToGrid w:val="0"/>
                <w:sz w:val="22"/>
                <w:szCs w:val="22"/>
              </w:rPr>
              <w:t xml:space="preserve">In latere vertalingen: uitkoopen. </w:t>
            </w:r>
          </w:p>
          <w:p w:rsidR="000173C4" w:rsidRDefault="000173C4">
            <w:pPr>
              <w:jc w:val="both"/>
              <w:rPr>
                <w:snapToGrid w:val="0"/>
                <w:sz w:val="22"/>
                <w:szCs w:val="22"/>
              </w:rPr>
            </w:pPr>
            <w:hyperlink r:id="rId430" w:anchor="T2138" w:history="1">
              <w:r>
                <w:rPr>
                  <w:rStyle w:val="CITE"/>
                  <w:snapToGrid w:val="0"/>
                  <w:sz w:val="22"/>
                  <w:szCs w:val="22"/>
                </w:rPr>
                <w:t xml:space="preserve">+ </w:t>
              </w:r>
            </w:hyperlink>
            <w:r>
              <w:rPr>
                <w:snapToGrid w:val="0"/>
                <w:sz w:val="22"/>
                <w:szCs w:val="22"/>
              </w:rPr>
              <w:t xml:space="preserve">Eph.5.b.16. </w:t>
            </w:r>
          </w:p>
          <w:p w:rsidR="000173C4" w:rsidRDefault="000173C4">
            <w:pPr>
              <w:jc w:val="both"/>
              <w:rPr>
                <w:snapToGrid w:val="0"/>
                <w:sz w:val="22"/>
                <w:szCs w:val="22"/>
              </w:rPr>
            </w:pPr>
            <w:hyperlink r:id="rId431" w:anchor="T2139" w:history="1">
              <w:r>
                <w:rPr>
                  <w:rStyle w:val="CITE"/>
                  <w:snapToGrid w:val="0"/>
                  <w:sz w:val="22"/>
                  <w:szCs w:val="22"/>
                </w:rPr>
                <w:t xml:space="preserve">+ </w:t>
              </w:r>
            </w:hyperlink>
            <w:r>
              <w:rPr>
                <w:snapToGrid w:val="0"/>
                <w:sz w:val="22"/>
                <w:szCs w:val="22"/>
              </w:rPr>
              <w:t xml:space="preserve">Ephe.6.b.12. </w:t>
            </w:r>
          </w:p>
          <w:p w:rsidR="000173C4" w:rsidRDefault="000173C4">
            <w:pPr>
              <w:jc w:val="both"/>
              <w:rPr>
                <w:snapToGrid w:val="0"/>
                <w:sz w:val="22"/>
                <w:szCs w:val="22"/>
              </w:rPr>
            </w:pPr>
            <w:hyperlink r:id="rId432" w:anchor="T2140" w:history="1">
              <w:r>
                <w:rPr>
                  <w:rStyle w:val="CITE"/>
                  <w:snapToGrid w:val="0"/>
                  <w:sz w:val="22"/>
                  <w:szCs w:val="22"/>
                </w:rPr>
                <w:t xml:space="preserve">+ </w:t>
              </w:r>
            </w:hyperlink>
            <w:r>
              <w:rPr>
                <w:snapToGrid w:val="0"/>
                <w:sz w:val="22"/>
                <w:szCs w:val="22"/>
              </w:rPr>
              <w:t xml:space="preserve">Luc.21.b.14. </w:t>
            </w:r>
          </w:p>
          <w:p w:rsidR="000173C4" w:rsidRDefault="000173C4">
            <w:pPr>
              <w:jc w:val="both"/>
              <w:rPr>
                <w:snapToGrid w:val="0"/>
                <w:sz w:val="22"/>
                <w:szCs w:val="22"/>
              </w:rPr>
            </w:pPr>
            <w:hyperlink r:id="rId433" w:anchor="T2141" w:history="1">
              <w:r>
                <w:rPr>
                  <w:rStyle w:val="CITE"/>
                  <w:snapToGrid w:val="0"/>
                  <w:sz w:val="22"/>
                  <w:szCs w:val="22"/>
                </w:rPr>
                <w:t xml:space="preserve">+ </w:t>
              </w:r>
            </w:hyperlink>
            <w:r>
              <w:rPr>
                <w:snapToGrid w:val="0"/>
                <w:sz w:val="22"/>
                <w:szCs w:val="22"/>
              </w:rPr>
              <w:t xml:space="preserve">Phil.3.b.17. </w:t>
            </w:r>
          </w:p>
          <w:p w:rsidR="000173C4" w:rsidRDefault="000173C4">
            <w:pPr>
              <w:jc w:val="both"/>
              <w:rPr>
                <w:snapToGrid w:val="0"/>
                <w:sz w:val="22"/>
                <w:szCs w:val="22"/>
              </w:rPr>
            </w:pPr>
            <w:hyperlink r:id="rId434" w:anchor="T2142" w:history="1">
              <w:r>
                <w:rPr>
                  <w:rStyle w:val="CITE"/>
                  <w:snapToGrid w:val="0"/>
                  <w:sz w:val="22"/>
                  <w:szCs w:val="22"/>
                </w:rPr>
                <w:t xml:space="preserve">+ </w:t>
              </w:r>
            </w:hyperlink>
            <w:r>
              <w:rPr>
                <w:i/>
                <w:iCs/>
                <w:snapToGrid w:val="0"/>
                <w:sz w:val="22"/>
                <w:szCs w:val="22"/>
              </w:rPr>
              <w:t>Fol. 117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35" w:anchor="T2143" w:history="1">
              <w:r>
                <w:rPr>
                  <w:rStyle w:val="CITE"/>
                  <w:snapToGrid w:val="0"/>
                  <w:sz w:val="22"/>
                  <w:szCs w:val="22"/>
                </w:rPr>
                <w:t xml:space="preserve">2) </w:t>
              </w:r>
            </w:hyperlink>
            <w:r>
              <w:rPr>
                <w:snapToGrid w:val="0"/>
                <w:sz w:val="22"/>
                <w:szCs w:val="22"/>
              </w:rPr>
              <w:t>Zie aanteekening 1 op fol. 111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36" w:anchor="T2144" w:history="1">
              <w:r>
                <w:rPr>
                  <w:rStyle w:val="CITE"/>
                  <w:snapToGrid w:val="0"/>
                  <w:sz w:val="22"/>
                  <w:szCs w:val="22"/>
                </w:rPr>
                <w:t xml:space="preserve">+ </w:t>
              </w:r>
            </w:hyperlink>
            <w:r>
              <w:rPr>
                <w:snapToGrid w:val="0"/>
                <w:sz w:val="22"/>
                <w:szCs w:val="22"/>
              </w:rPr>
              <w:t xml:space="preserve">Psa.51.b.17. </w:t>
            </w:r>
          </w:p>
          <w:p w:rsidR="000173C4" w:rsidRDefault="000173C4">
            <w:pPr>
              <w:jc w:val="both"/>
              <w:rPr>
                <w:snapToGrid w:val="0"/>
                <w:sz w:val="22"/>
                <w:szCs w:val="22"/>
              </w:rPr>
            </w:pPr>
            <w:hyperlink r:id="rId437" w:anchor="T2145" w:history="1">
              <w:r>
                <w:rPr>
                  <w:rStyle w:val="CITE"/>
                  <w:snapToGrid w:val="0"/>
                  <w:sz w:val="22"/>
                  <w:szCs w:val="22"/>
                </w:rPr>
                <w:t xml:space="preserve">3) </w:t>
              </w:r>
            </w:hyperlink>
            <w:r>
              <w:rPr>
                <w:snapToGrid w:val="0"/>
                <w:sz w:val="22"/>
                <w:szCs w:val="22"/>
              </w:rPr>
              <w:t xml:space="preserve">Vierpunt, baret. </w:t>
            </w:r>
          </w:p>
          <w:p w:rsidR="000173C4" w:rsidRDefault="000173C4">
            <w:pPr>
              <w:jc w:val="both"/>
              <w:rPr>
                <w:snapToGrid w:val="0"/>
                <w:sz w:val="22"/>
                <w:szCs w:val="22"/>
              </w:rPr>
            </w:pPr>
            <w:hyperlink r:id="rId438" w:anchor="T2146" w:history="1">
              <w:r>
                <w:rPr>
                  <w:rStyle w:val="CITE"/>
                  <w:snapToGrid w:val="0"/>
                  <w:sz w:val="22"/>
                  <w:szCs w:val="22"/>
                </w:rPr>
                <w:t xml:space="preserve">4) </w:t>
              </w:r>
            </w:hyperlink>
            <w:r>
              <w:rPr>
                <w:snapToGrid w:val="0"/>
                <w:sz w:val="22"/>
                <w:szCs w:val="22"/>
              </w:rPr>
              <w:t>N</w:t>
            </w:r>
            <w:r>
              <w:rPr>
                <w:snapToGrid w:val="0"/>
                <w:sz w:val="22"/>
                <w:szCs w:val="22"/>
                <w:vertAlign w:val="superscript"/>
              </w:rPr>
              <w:t>o</w:t>
            </w:r>
            <w:r>
              <w:rPr>
                <w:snapToGrid w:val="0"/>
                <w:sz w:val="22"/>
                <w:szCs w:val="22"/>
              </w:rPr>
              <w:t xml:space="preserve">. 11, 1599 voor het eerst: ‘gheweest’. Zoo alle lateren, ook Van Braght. </w:t>
            </w:r>
          </w:p>
          <w:p w:rsidR="000173C4" w:rsidRDefault="000173C4">
            <w:pPr>
              <w:jc w:val="both"/>
              <w:rPr>
                <w:snapToGrid w:val="0"/>
                <w:sz w:val="22"/>
                <w:szCs w:val="22"/>
              </w:rPr>
            </w:pPr>
            <w:hyperlink r:id="rId439" w:anchor="T2147" w:history="1">
              <w:r>
                <w:rPr>
                  <w:rStyle w:val="CITE"/>
                  <w:snapToGrid w:val="0"/>
                  <w:sz w:val="22"/>
                  <w:szCs w:val="22"/>
                </w:rPr>
                <w:t xml:space="preserve">+ </w:t>
              </w:r>
            </w:hyperlink>
            <w:r>
              <w:rPr>
                <w:snapToGrid w:val="0"/>
                <w:sz w:val="22"/>
                <w:szCs w:val="22"/>
              </w:rPr>
              <w:t xml:space="preserve">Mt.27.d.34. </w:t>
            </w:r>
          </w:p>
          <w:p w:rsidR="000173C4" w:rsidRDefault="000173C4">
            <w:pPr>
              <w:jc w:val="both"/>
              <w:rPr>
                <w:snapToGrid w:val="0"/>
                <w:sz w:val="22"/>
                <w:szCs w:val="22"/>
              </w:rPr>
            </w:pPr>
            <w:hyperlink r:id="rId440" w:anchor="T2148" w:history="1">
              <w:r>
                <w:rPr>
                  <w:rStyle w:val="CITE"/>
                  <w:snapToGrid w:val="0"/>
                  <w:sz w:val="22"/>
                  <w:szCs w:val="22"/>
                </w:rPr>
                <w:t xml:space="preserve">+ </w:t>
              </w:r>
            </w:hyperlink>
            <w:r>
              <w:rPr>
                <w:snapToGrid w:val="0"/>
                <w:sz w:val="22"/>
                <w:szCs w:val="22"/>
              </w:rPr>
              <w:t>Psa.34.b.15.</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r>
            <w:r>
              <w:rPr>
                <w:snapToGrid w:val="0"/>
                <w:sz w:val="22"/>
                <w:szCs w:val="22"/>
              </w:rPr>
              <w:br/>
              <w:t>[p. 229]</w:t>
            </w:r>
          </w:p>
          <w:p w:rsidR="000173C4" w:rsidRDefault="000173C4">
            <w:pPr>
              <w:jc w:val="both"/>
              <w:rPr>
                <w:snapToGrid w:val="0"/>
                <w:sz w:val="22"/>
                <w:szCs w:val="22"/>
              </w:rPr>
            </w:pPr>
            <w:r>
              <w:rPr>
                <w:snapToGrid w:val="0"/>
                <w:sz w:val="22"/>
                <w:szCs w:val="22"/>
              </w:rPr>
              <w:br/>
              <w:t xml:space="preserve">vseerde? Sy seyden: Ghi hadt mogen ten sermoen gaan, Ende vraachden naa mijn geloove, dwelc ick vrymoedich beleden hebbe. Doen seyden sy: Spreect tegen ons, ende segt oft ghy noch niet beraan en zijt. Joos. Tegens u en spreke ic niet, want ghy en zijt van Godt niet. Hoe soude ick aan u gelooven? </w:t>
            </w:r>
            <w:hyperlink r:id="rId441" w:anchor="N2149" w:history="1">
              <w:r>
                <w:rPr>
                  <w:rStyle w:val="CITE"/>
                  <w:snapToGrid w:val="0"/>
                  <w:sz w:val="22"/>
                  <w:szCs w:val="22"/>
                </w:rPr>
                <w:t xml:space="preserve">+ </w:t>
              </w:r>
            </w:hyperlink>
            <w:r>
              <w:rPr>
                <w:snapToGrid w:val="0"/>
                <w:sz w:val="22"/>
                <w:szCs w:val="22"/>
              </w:rPr>
              <w:t xml:space="preserve">Christus is voor my gestorven, daar aan geloove ick, maar ghy en sout niet willen voor my sterven, noch den eenen Deecken noch den anderen Deecken (daar waren  </w:t>
            </w:r>
            <w:hyperlink r:id="rId442" w:anchor="N2150" w:history="1">
              <w:r>
                <w:rPr>
                  <w:rStyle w:val="CITE"/>
                  <w:snapToGrid w:val="0"/>
                  <w:sz w:val="22"/>
                  <w:szCs w:val="22"/>
                </w:rPr>
                <w:t xml:space="preserve">+ </w:t>
              </w:r>
            </w:hyperlink>
            <w:r>
              <w:rPr>
                <w:snapToGrid w:val="0"/>
                <w:sz w:val="22"/>
                <w:szCs w:val="22"/>
              </w:rPr>
              <w:t xml:space="preserve">twee Deeckens: Ronse ende den olymaker </w:t>
            </w:r>
            <w:hyperlink r:id="rId443" w:anchor="N2151" w:history="1">
              <w:r>
                <w:rPr>
                  <w:rStyle w:val="CITE"/>
                  <w:snapToGrid w:val="0"/>
                  <w:sz w:val="22"/>
                  <w:szCs w:val="22"/>
                </w:rPr>
                <w:t xml:space="preserve">1) </w:t>
              </w:r>
            </w:hyperlink>
            <w:r>
              <w:rPr>
                <w:snapToGrid w:val="0"/>
                <w:sz w:val="22"/>
                <w:szCs w:val="22"/>
              </w:rPr>
              <w:t xml:space="preserve">) noch den eenen Prochepape noch den anderen en souden niet willen voor my sterven, Ick ben op mijnen hals gevangen, laat my vry, ende sterft ghy voor my. Antwo. Wie leert datte? Joos. Christus, ende seyt: </w:t>
            </w:r>
            <w:hyperlink r:id="rId444" w:anchor="N2152" w:history="1">
              <w:r>
                <w:rPr>
                  <w:rStyle w:val="CITE"/>
                  <w:snapToGrid w:val="0"/>
                  <w:sz w:val="22"/>
                  <w:szCs w:val="22"/>
                </w:rPr>
                <w:t xml:space="preserve">+ </w:t>
              </w:r>
            </w:hyperlink>
            <w:r>
              <w:rPr>
                <w:snapToGrid w:val="0"/>
                <w:sz w:val="22"/>
                <w:szCs w:val="22"/>
              </w:rPr>
              <w:t xml:space="preserve">Een ghoet Herder heeft zijn schapen lief, ende laat zijn leven voor zijn Schapen, Ghy segt dat ic, in dit propoost </w:t>
            </w:r>
            <w:hyperlink r:id="rId445" w:anchor="N2153" w:history="1">
              <w:r>
                <w:rPr>
                  <w:rStyle w:val="CITE"/>
                  <w:snapToGrid w:val="0"/>
                  <w:sz w:val="22"/>
                  <w:szCs w:val="22"/>
                </w:rPr>
                <w:t xml:space="preserve">2) </w:t>
              </w:r>
            </w:hyperlink>
            <w:r>
              <w:rPr>
                <w:snapToGrid w:val="0"/>
                <w:sz w:val="22"/>
                <w:szCs w:val="22"/>
              </w:rPr>
              <w:t xml:space="preserve">blijvende, moet verdoemt zijn. Ronse. Jaa. Joosk. Tis dan wonder dat ghy my dooden sult, aanghesien dat ick in een propoost ben, daaromme dat ic sal verdoemt zijn, Laat my ghaan, tot dat ick in een beter ben. Antwo. Wy sullen van u scheyden. Joos. Ja ghy, ende my </w:t>
            </w:r>
            <w:hyperlink r:id="rId446" w:anchor="N2154" w:history="1">
              <w:r>
                <w:rPr>
                  <w:rStyle w:val="CITE"/>
                  <w:snapToGrid w:val="0"/>
                  <w:sz w:val="22"/>
                  <w:szCs w:val="22"/>
                </w:rPr>
                <w:t xml:space="preserve">+ </w:t>
              </w:r>
            </w:hyperlink>
            <w:r>
              <w:rPr>
                <w:snapToGrid w:val="0"/>
                <w:sz w:val="22"/>
                <w:szCs w:val="22"/>
              </w:rPr>
              <w:t xml:space="preserve">overgeven. Polet. Paulus heeft wel ghegheven inde handen des </w:t>
            </w:r>
            <w:hyperlink r:id="rId447" w:anchor="N2155" w:history="1">
              <w:r>
                <w:rPr>
                  <w:rStyle w:val="CITE"/>
                  <w:snapToGrid w:val="0"/>
                  <w:sz w:val="22"/>
                  <w:szCs w:val="22"/>
                </w:rPr>
                <w:t xml:space="preserve">+ </w:t>
              </w:r>
            </w:hyperlink>
            <w:r>
              <w:rPr>
                <w:snapToGrid w:val="0"/>
                <w:sz w:val="22"/>
                <w:szCs w:val="22"/>
              </w:rPr>
              <w:t xml:space="preserve">Duyvels. Joos. So doet ghy oock, ghy hebt my verdoemt, hout u dan te vreden, sonder my inde handen des Rechters te leveren. Paulus en heeft so niet gedaan, noch Christus en heeft so niet geleert, Mat. 28. </w:t>
            </w:r>
            <w:hyperlink r:id="rId448" w:anchor="N2156" w:history="1">
              <w:r>
                <w:rPr>
                  <w:rStyle w:val="CITE"/>
                  <w:snapToGrid w:val="0"/>
                  <w:sz w:val="22"/>
                  <w:szCs w:val="22"/>
                </w:rPr>
                <w:t xml:space="preserve">+ </w:t>
              </w:r>
            </w:hyperlink>
            <w:r>
              <w:rPr>
                <w:snapToGrid w:val="0"/>
                <w:sz w:val="22"/>
                <w:szCs w:val="22"/>
              </w:rPr>
              <w:t xml:space="preserve">Mar. 16. </w:t>
            </w:r>
            <w:hyperlink r:id="rId449" w:anchor="N2157" w:history="1">
              <w:r>
                <w:rPr>
                  <w:rStyle w:val="CITE"/>
                  <w:snapToGrid w:val="0"/>
                  <w:sz w:val="22"/>
                  <w:szCs w:val="22"/>
                </w:rPr>
                <w:t xml:space="preserve">+ </w:t>
              </w:r>
            </w:hyperlink>
            <w:r>
              <w:rPr>
                <w:snapToGrid w:val="0"/>
                <w:sz w:val="22"/>
                <w:szCs w:val="22"/>
              </w:rPr>
              <w:t xml:space="preserve">Daar hy seyt: Gaat, predict dat Evangelium allen creatueren, mer Christus en seyt niet: Die u niet gelooven en willen, te sluyten in coten, ofte met groote boeyen aan de beenen. Hebben sy </w:t>
            </w:r>
            <w:hyperlink r:id="rId450" w:anchor="N2158" w:history="1">
              <w:r>
                <w:rPr>
                  <w:rStyle w:val="CITE"/>
                  <w:snapToGrid w:val="0"/>
                  <w:sz w:val="22"/>
                  <w:szCs w:val="22"/>
                </w:rPr>
                <w:t xml:space="preserve">+ </w:t>
              </w:r>
            </w:hyperlink>
            <w:r>
              <w:rPr>
                <w:snapToGrid w:val="0"/>
                <w:sz w:val="22"/>
                <w:szCs w:val="22"/>
              </w:rPr>
              <w:t xml:space="preserve">Christo al gelooft, die hem hebben hooren preecken? Hebben sy alle de Apostolen ghelooft, diese gehoort hebben? Antw. Neen. Joosk. Hebben dan de gene die de Apostolen niet ghelooft en hebben, gedoot gheweest? Antw. Neen. Joos. Hoe coemt dan dat de Apostolen sulcs niet gedaan en hebben, ende dat ghy segt dat ghy stede houders zijt van den Apostolen, dat ghi u bestaat ons te dooden? oft wy schoon quaat waren, na u seggen, Maar ick heb een beter hope dan ghy segt. Polet. Dat sal ick u segghen. Hebdy niet ghelesen, hoe dat Elias </w:t>
            </w:r>
            <w:hyperlink r:id="rId451" w:anchor="N2159" w:history="1">
              <w:r>
                <w:rPr>
                  <w:rStyle w:val="CITE"/>
                  <w:snapToGrid w:val="0"/>
                  <w:sz w:val="22"/>
                  <w:szCs w:val="22"/>
                </w:rPr>
                <w:t xml:space="preserve">+ </w:t>
              </w:r>
            </w:hyperlink>
            <w:r>
              <w:rPr>
                <w:snapToGrid w:val="0"/>
                <w:sz w:val="22"/>
                <w:szCs w:val="22"/>
              </w:rPr>
              <w:t xml:space="preserve">Baals Priesters ter doot  </w:t>
            </w:r>
            <w:hyperlink r:id="rId452" w:anchor="N2160" w:history="1">
              <w:r>
                <w:rPr>
                  <w:rStyle w:val="CITE"/>
                  <w:snapToGrid w:val="0"/>
                  <w:sz w:val="22"/>
                  <w:szCs w:val="22"/>
                </w:rPr>
                <w:t xml:space="preserve">+ </w:t>
              </w:r>
            </w:hyperlink>
            <w:r>
              <w:rPr>
                <w:snapToGrid w:val="0"/>
                <w:sz w:val="22"/>
                <w:szCs w:val="22"/>
              </w:rPr>
              <w:t xml:space="preserve">brochte? Jooskint. Jaa ick, ende dit faalter noch om u lieden oock tonder te brenghen, want ghy dient Baal noch seerder dan sy deden, ende ghy suypt ende brast veel seerder met </w:t>
            </w:r>
            <w:hyperlink r:id="rId453" w:anchor="N2161" w:history="1">
              <w:r>
                <w:rPr>
                  <w:rStyle w:val="CITE"/>
                  <w:snapToGrid w:val="0"/>
                  <w:sz w:val="22"/>
                  <w:szCs w:val="22"/>
                </w:rPr>
                <w:t xml:space="preserve">+ </w:t>
              </w:r>
            </w:hyperlink>
            <w:r>
              <w:rPr>
                <w:snapToGrid w:val="0"/>
                <w:sz w:val="22"/>
                <w:szCs w:val="22"/>
              </w:rPr>
              <w:t xml:space="preserve">Jesabel, dan si deden. Ant. Wat gaat u dat aan, ghy siet altoos na onse wercken. Joos. Christus heeft my leeren den </w:t>
            </w:r>
            <w:hyperlink r:id="rId454" w:anchor="N2162" w:history="1">
              <w:r>
                <w:rPr>
                  <w:rStyle w:val="CITE"/>
                  <w:snapToGrid w:val="0"/>
                  <w:sz w:val="22"/>
                  <w:szCs w:val="22"/>
                </w:rPr>
                <w:t xml:space="preserve">+ </w:t>
              </w:r>
            </w:hyperlink>
            <w:r>
              <w:rPr>
                <w:snapToGrid w:val="0"/>
                <w:sz w:val="22"/>
                <w:szCs w:val="22"/>
              </w:rPr>
              <w:t xml:space="preserve">boom aan die vruchten bekennen, ende seyt, dat eenen quaden boom geen goede vruchten draghen en can, noch eenen goeden boom gheen quade vruchten, ende also </w:t>
            </w:r>
          </w:p>
        </w:tc>
        <w:tc>
          <w:tcPr>
            <w:tcW w:w="4252" w:type="dxa"/>
            <w:vAlign w:val="bottom"/>
          </w:tcPr>
          <w:p w:rsidR="000173C4" w:rsidRDefault="000173C4">
            <w:pPr>
              <w:jc w:val="both"/>
              <w:rPr>
                <w:snapToGrid w:val="0"/>
                <w:sz w:val="22"/>
                <w:szCs w:val="22"/>
              </w:rPr>
            </w:pPr>
            <w:hyperlink r:id="rId455" w:anchor="T2149" w:history="1">
              <w:r>
                <w:rPr>
                  <w:rStyle w:val="CITE"/>
                  <w:snapToGrid w:val="0"/>
                  <w:sz w:val="22"/>
                  <w:szCs w:val="22"/>
                </w:rPr>
                <w:t xml:space="preserve">+ </w:t>
              </w:r>
            </w:hyperlink>
            <w:r>
              <w:rPr>
                <w:snapToGrid w:val="0"/>
                <w:sz w:val="22"/>
                <w:szCs w:val="22"/>
              </w:rPr>
              <w:t xml:space="preserve">Rom.5.a.6. </w:t>
            </w:r>
          </w:p>
          <w:p w:rsidR="000173C4" w:rsidRDefault="000173C4">
            <w:pPr>
              <w:jc w:val="both"/>
              <w:rPr>
                <w:snapToGrid w:val="0"/>
                <w:sz w:val="22"/>
                <w:szCs w:val="22"/>
              </w:rPr>
            </w:pPr>
            <w:hyperlink r:id="rId456" w:anchor="T2150" w:history="1">
              <w:r>
                <w:rPr>
                  <w:rStyle w:val="CITE"/>
                  <w:snapToGrid w:val="0"/>
                  <w:sz w:val="22"/>
                  <w:szCs w:val="22"/>
                </w:rPr>
                <w:t xml:space="preserve">+ </w:t>
              </w:r>
            </w:hyperlink>
            <w:r>
              <w:rPr>
                <w:i/>
                <w:iCs/>
                <w:snapToGrid w:val="0"/>
                <w:sz w:val="22"/>
                <w:szCs w:val="22"/>
              </w:rPr>
              <w:t>Fol. 117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57" w:anchor="T2151" w:history="1">
              <w:r>
                <w:rPr>
                  <w:rStyle w:val="CITE"/>
                  <w:snapToGrid w:val="0"/>
                  <w:sz w:val="22"/>
                  <w:szCs w:val="22"/>
                </w:rPr>
                <w:t xml:space="preserve">1) </w:t>
              </w:r>
            </w:hyperlink>
            <w:r>
              <w:rPr>
                <w:snapToGrid w:val="0"/>
                <w:sz w:val="22"/>
                <w:szCs w:val="22"/>
              </w:rPr>
              <w:t>Zie aanteekening 1 op fol. 115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58" w:anchor="T2152" w:history="1">
              <w:r>
                <w:rPr>
                  <w:rStyle w:val="CITE"/>
                  <w:snapToGrid w:val="0"/>
                  <w:sz w:val="22"/>
                  <w:szCs w:val="22"/>
                </w:rPr>
                <w:t xml:space="preserve">+ </w:t>
              </w:r>
            </w:hyperlink>
            <w:r>
              <w:rPr>
                <w:snapToGrid w:val="0"/>
                <w:sz w:val="22"/>
                <w:szCs w:val="22"/>
              </w:rPr>
              <w:t xml:space="preserve">Joa.10.a.11. </w:t>
            </w:r>
          </w:p>
          <w:p w:rsidR="000173C4" w:rsidRDefault="000173C4">
            <w:pPr>
              <w:jc w:val="both"/>
              <w:rPr>
                <w:snapToGrid w:val="0"/>
                <w:sz w:val="22"/>
                <w:szCs w:val="22"/>
              </w:rPr>
            </w:pPr>
            <w:hyperlink r:id="rId459" w:anchor="T2153" w:history="1">
              <w:r>
                <w:rPr>
                  <w:rStyle w:val="CITE"/>
                  <w:snapToGrid w:val="0"/>
                  <w:sz w:val="22"/>
                  <w:szCs w:val="22"/>
                </w:rPr>
                <w:t xml:space="preserve">2) </w:t>
              </w:r>
            </w:hyperlink>
            <w:r>
              <w:rPr>
                <w:snapToGrid w:val="0"/>
                <w:sz w:val="22"/>
                <w:szCs w:val="22"/>
              </w:rPr>
              <w:t xml:space="preserve">Voornemen, besluit. </w:t>
            </w:r>
          </w:p>
          <w:p w:rsidR="000173C4" w:rsidRDefault="000173C4">
            <w:pPr>
              <w:jc w:val="both"/>
              <w:rPr>
                <w:snapToGrid w:val="0"/>
                <w:sz w:val="22"/>
                <w:szCs w:val="22"/>
              </w:rPr>
            </w:pPr>
            <w:hyperlink r:id="rId460" w:anchor="T2154" w:history="1">
              <w:r>
                <w:rPr>
                  <w:rStyle w:val="CITE"/>
                  <w:snapToGrid w:val="0"/>
                  <w:sz w:val="22"/>
                  <w:szCs w:val="22"/>
                </w:rPr>
                <w:t xml:space="preserve">+ </w:t>
              </w:r>
            </w:hyperlink>
            <w:r>
              <w:rPr>
                <w:snapToGrid w:val="0"/>
                <w:sz w:val="22"/>
                <w:szCs w:val="22"/>
              </w:rPr>
              <w:t xml:space="preserve">Mat.27.a.2. </w:t>
            </w:r>
          </w:p>
          <w:p w:rsidR="000173C4" w:rsidRDefault="000173C4">
            <w:pPr>
              <w:jc w:val="both"/>
              <w:rPr>
                <w:snapToGrid w:val="0"/>
                <w:sz w:val="22"/>
                <w:szCs w:val="22"/>
              </w:rPr>
            </w:pPr>
            <w:hyperlink r:id="rId461" w:anchor="T2155" w:history="1">
              <w:r>
                <w:rPr>
                  <w:rStyle w:val="CITE"/>
                  <w:snapToGrid w:val="0"/>
                  <w:sz w:val="22"/>
                  <w:szCs w:val="22"/>
                </w:rPr>
                <w:t xml:space="preserve">+ </w:t>
              </w:r>
            </w:hyperlink>
            <w:r>
              <w:rPr>
                <w:snapToGrid w:val="0"/>
                <w:sz w:val="22"/>
                <w:szCs w:val="22"/>
              </w:rPr>
              <w:t xml:space="preserve">1.Cor.5.a.3. </w:t>
            </w:r>
          </w:p>
          <w:p w:rsidR="000173C4" w:rsidRDefault="000173C4">
            <w:pPr>
              <w:jc w:val="both"/>
              <w:rPr>
                <w:snapToGrid w:val="0"/>
                <w:sz w:val="22"/>
                <w:szCs w:val="22"/>
              </w:rPr>
            </w:pPr>
            <w:hyperlink r:id="rId462" w:anchor="T2156" w:history="1">
              <w:r>
                <w:rPr>
                  <w:rStyle w:val="CITE"/>
                  <w:snapToGrid w:val="0"/>
                  <w:sz w:val="22"/>
                  <w:szCs w:val="22"/>
                </w:rPr>
                <w:t xml:space="preserve">+ </w:t>
              </w:r>
            </w:hyperlink>
            <w:r>
              <w:rPr>
                <w:snapToGrid w:val="0"/>
                <w:sz w:val="22"/>
                <w:szCs w:val="22"/>
              </w:rPr>
              <w:t xml:space="preserve">Mat.28.c.19. </w:t>
            </w:r>
          </w:p>
          <w:p w:rsidR="000173C4" w:rsidRDefault="000173C4">
            <w:pPr>
              <w:jc w:val="both"/>
              <w:rPr>
                <w:snapToGrid w:val="0"/>
                <w:sz w:val="22"/>
                <w:szCs w:val="22"/>
              </w:rPr>
            </w:pPr>
            <w:hyperlink r:id="rId463" w:anchor="T2157" w:history="1">
              <w:r>
                <w:rPr>
                  <w:rStyle w:val="CITE"/>
                  <w:snapToGrid w:val="0"/>
                  <w:sz w:val="22"/>
                  <w:szCs w:val="22"/>
                </w:rPr>
                <w:t xml:space="preserve">+ </w:t>
              </w:r>
            </w:hyperlink>
            <w:r>
              <w:rPr>
                <w:snapToGrid w:val="0"/>
                <w:sz w:val="22"/>
                <w:szCs w:val="22"/>
              </w:rPr>
              <w:t xml:space="preserve">Mar.16.b.15. </w:t>
            </w:r>
          </w:p>
          <w:p w:rsidR="000173C4" w:rsidRDefault="000173C4">
            <w:pPr>
              <w:jc w:val="both"/>
              <w:rPr>
                <w:snapToGrid w:val="0"/>
                <w:sz w:val="22"/>
                <w:szCs w:val="22"/>
              </w:rPr>
            </w:pPr>
            <w:hyperlink r:id="rId464" w:anchor="T2158" w:history="1">
              <w:r>
                <w:rPr>
                  <w:rStyle w:val="CITE"/>
                  <w:snapToGrid w:val="0"/>
                  <w:sz w:val="22"/>
                  <w:szCs w:val="22"/>
                </w:rPr>
                <w:t xml:space="preserve">+ </w:t>
              </w:r>
            </w:hyperlink>
            <w:r>
              <w:rPr>
                <w:snapToGrid w:val="0"/>
                <w:sz w:val="22"/>
                <w:szCs w:val="22"/>
              </w:rPr>
              <w:t xml:space="preserve">Ro.10.b.16. </w:t>
            </w:r>
          </w:p>
          <w:p w:rsidR="000173C4" w:rsidRDefault="000173C4">
            <w:pPr>
              <w:jc w:val="both"/>
              <w:rPr>
                <w:snapToGrid w:val="0"/>
                <w:sz w:val="22"/>
                <w:szCs w:val="22"/>
              </w:rPr>
            </w:pPr>
            <w:hyperlink r:id="rId465" w:anchor="T2159" w:history="1">
              <w:r>
                <w:rPr>
                  <w:rStyle w:val="CITE"/>
                  <w:snapToGrid w:val="0"/>
                  <w:sz w:val="22"/>
                  <w:szCs w:val="22"/>
                </w:rPr>
                <w:t xml:space="preserve">+ </w:t>
              </w:r>
            </w:hyperlink>
            <w:r>
              <w:rPr>
                <w:snapToGrid w:val="0"/>
                <w:sz w:val="22"/>
                <w:szCs w:val="22"/>
              </w:rPr>
              <w:t xml:space="preserve">3.Re.18.e. </w:t>
            </w:r>
          </w:p>
          <w:p w:rsidR="000173C4" w:rsidRDefault="000173C4">
            <w:pPr>
              <w:jc w:val="both"/>
              <w:rPr>
                <w:snapToGrid w:val="0"/>
                <w:sz w:val="22"/>
                <w:szCs w:val="22"/>
              </w:rPr>
            </w:pPr>
            <w:hyperlink r:id="rId466" w:anchor="T2160" w:history="1">
              <w:r>
                <w:rPr>
                  <w:rStyle w:val="CITE"/>
                  <w:snapToGrid w:val="0"/>
                  <w:sz w:val="22"/>
                  <w:szCs w:val="22"/>
                </w:rPr>
                <w:t xml:space="preserve">+ </w:t>
              </w:r>
            </w:hyperlink>
            <w:r>
              <w:rPr>
                <w:i/>
                <w:iCs/>
                <w:snapToGrid w:val="0"/>
                <w:sz w:val="22"/>
                <w:szCs w:val="22"/>
              </w:rPr>
              <w:t>Fol. 118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67" w:anchor="T2161" w:history="1">
              <w:r>
                <w:rPr>
                  <w:rStyle w:val="CITE"/>
                  <w:snapToGrid w:val="0"/>
                  <w:sz w:val="22"/>
                  <w:szCs w:val="22"/>
                </w:rPr>
                <w:t xml:space="preserve">+ </w:t>
              </w:r>
            </w:hyperlink>
            <w:r>
              <w:rPr>
                <w:snapToGrid w:val="0"/>
                <w:sz w:val="22"/>
                <w:szCs w:val="22"/>
              </w:rPr>
              <w:t xml:space="preserve">3.Re.18.b.19. </w:t>
            </w:r>
          </w:p>
          <w:p w:rsidR="000173C4" w:rsidRDefault="000173C4">
            <w:pPr>
              <w:jc w:val="both"/>
              <w:rPr>
                <w:snapToGrid w:val="0"/>
                <w:sz w:val="22"/>
                <w:szCs w:val="22"/>
              </w:rPr>
            </w:pPr>
            <w:hyperlink r:id="rId468" w:anchor="T2162" w:history="1">
              <w:r>
                <w:rPr>
                  <w:rStyle w:val="CITE"/>
                  <w:snapToGrid w:val="0"/>
                  <w:sz w:val="22"/>
                  <w:szCs w:val="22"/>
                </w:rPr>
                <w:t xml:space="preserve">+ </w:t>
              </w:r>
            </w:hyperlink>
            <w:r>
              <w:rPr>
                <w:snapToGrid w:val="0"/>
                <w:sz w:val="22"/>
                <w:szCs w:val="22"/>
              </w:rPr>
              <w:t>Mat.7.b.18.</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r>
            <w:r>
              <w:rPr>
                <w:snapToGrid w:val="0"/>
                <w:sz w:val="22"/>
                <w:szCs w:val="22"/>
              </w:rPr>
              <w:br/>
              <w:t>[p. 230]</w:t>
            </w:r>
          </w:p>
          <w:p w:rsidR="000173C4" w:rsidRDefault="000173C4">
            <w:pPr>
              <w:jc w:val="both"/>
              <w:rPr>
                <w:snapToGrid w:val="0"/>
                <w:sz w:val="22"/>
                <w:szCs w:val="22"/>
              </w:rPr>
            </w:pPr>
            <w:r>
              <w:rPr>
                <w:snapToGrid w:val="0"/>
                <w:sz w:val="22"/>
                <w:szCs w:val="22"/>
              </w:rPr>
              <w:br/>
              <w:t xml:space="preserve">voort van dier materye spreeckende. Ende ick seyde: Na dat u wercken niet goet en zijn, so en houde ick u niet voor ghoet. Vraghe. Sijt ghy dan ghoet: Joosk. Dat en hoort ghy my niet segghen, Daar en is </w:t>
            </w:r>
            <w:hyperlink r:id="rId469" w:anchor="N2163" w:history="1">
              <w:r>
                <w:rPr>
                  <w:rStyle w:val="CITE"/>
                  <w:snapToGrid w:val="0"/>
                  <w:sz w:val="22"/>
                  <w:szCs w:val="22"/>
                </w:rPr>
                <w:t xml:space="preserve">+ </w:t>
              </w:r>
            </w:hyperlink>
            <w:r>
              <w:rPr>
                <w:snapToGrid w:val="0"/>
                <w:sz w:val="22"/>
                <w:szCs w:val="22"/>
              </w:rPr>
              <w:t xml:space="preserve">niemant goet dan God alleen, ende al seyden wy dat wy goet waren, dat wy niet en doen, ghy segt daar tegen dat wy quaat zijn, ende dat by oorsake, die ghy my seyt, doen wy int Schepen huys waren: Als dat wy alsmen ons niet gelooven en wilt, dat wy, die ons niet ghelooven en willen, doot steken. Ronse. Dat segge ic noch. Joos. Waar hebt ghy sulcx aan my ghesien, naa dien dat ghy segt, dat ick tvolc geleert hebbe, heb ick yemant doot gesteken ofte geslagen, ofte een hayr verwerret, ter oorsaacke van mijnder leeringhe, die ghy segt dat ick leere voor een opinie? Antw. Wy en weten alsulcks van u niet. Joos. Ick weet sulcks van u, ghy verbrandtse ofte versmoortse, die uwen valschen Godsdienst niet en willen aanhanghen? Te recht hebt ghy u selven geoordeelt in dese sake. Antw. Dit en vordert niet, laat ons disputeren vant geloove aangaande. Joos. Ic en wil niet disputeren hier alleene. Doen seyden sy: Gheeft ghy u dan verwonnen? Ende meenden my den Rechters over te geven, hadde ick gheseyt, jaa. Doen  </w:t>
            </w:r>
            <w:hyperlink r:id="rId470" w:anchor="N2164" w:history="1">
              <w:r>
                <w:rPr>
                  <w:rStyle w:val="CITE"/>
                  <w:snapToGrid w:val="0"/>
                  <w:sz w:val="22"/>
                  <w:szCs w:val="22"/>
                </w:rPr>
                <w:t xml:space="preserve">+ </w:t>
              </w:r>
            </w:hyperlink>
            <w:r>
              <w:rPr>
                <w:snapToGrid w:val="0"/>
                <w:sz w:val="22"/>
                <w:szCs w:val="22"/>
              </w:rPr>
              <w:t xml:space="preserve">seyde ick: Neen ick, waar in hebt ghy my verwonnen? ick heb geseyt, niet eens, vijftich maal: Toocht my een beter </w:t>
            </w:r>
            <w:hyperlink r:id="rId471" w:anchor="N2165" w:history="1">
              <w:r>
                <w:rPr>
                  <w:rStyle w:val="CITE"/>
                  <w:snapToGrid w:val="0"/>
                  <w:sz w:val="22"/>
                  <w:szCs w:val="22"/>
                </w:rPr>
                <w:t xml:space="preserve">1) </w:t>
              </w:r>
            </w:hyperlink>
            <w:r>
              <w:rPr>
                <w:snapToGrid w:val="0"/>
                <w:sz w:val="22"/>
                <w:szCs w:val="22"/>
              </w:rPr>
              <w:t xml:space="preserve">met dat Evangelische woort, ick begheert af te gaan. Ant. Laat ons dan beginnen. Joos. Wel, voor dat Schepen huys, in die tegenwoordicheyt van een groot vyer, die daar verwonnen is, salmen daar in werpen. Antw. Dat en sal u niet ghebueren. Doen seyde den onder Baaliu: Ghy soect commocie te maken. Joos. Ghy hebter ghemaact met mijn vanghen, hadt ghy my laten wercken, Cortrijc en stont niet alsoot nu staat, het en stont in seven Jaren alsoo niet. Polet. Men sal u daar niet brenghen, ende dat by oorsaacke, om dat ghy u fenijn niet spreyden en sout. Joos. Ghy behoort wel voor tSchepen huys te comen, ende hoet meer volcks hoorde, hoet beter waar, want hebbe ick de luegen, ende hebt ghy die waarheyt, schaamt ghy u dan van die Waarheyt voor tvolck? Brengter my, ende toocht my, dat ick onghelijck hebbe, so sult ghy dat volck den mont stoppen, ende segt als ghi my verwonnen hebt: Dit is den man, die tegen het Christen geloove gesustineert heeft, nu toogen wy hem met scriftuere, dat hy onghelijck heeft, ende werpt my dan int vyer, dan sal het volck ghesticht wesen, Wilt ghy dat niet doen, soo en wilt ghy niet dattet volc de waarheyt weet. Ronse. Men sal u daar niet brenghen om te spreecken, alsmen u daar brengen sal, dan salmen </w:t>
            </w:r>
          </w:p>
        </w:tc>
        <w:tc>
          <w:tcPr>
            <w:tcW w:w="4252" w:type="dxa"/>
            <w:vAlign w:val="bottom"/>
          </w:tcPr>
          <w:p w:rsidR="000173C4" w:rsidRDefault="000173C4">
            <w:pPr>
              <w:jc w:val="both"/>
              <w:rPr>
                <w:snapToGrid w:val="0"/>
                <w:sz w:val="22"/>
                <w:szCs w:val="22"/>
              </w:rPr>
            </w:pPr>
            <w:hyperlink r:id="rId472" w:anchor="T2163" w:history="1">
              <w:r>
                <w:rPr>
                  <w:rStyle w:val="CITE"/>
                  <w:snapToGrid w:val="0"/>
                  <w:sz w:val="22"/>
                  <w:szCs w:val="22"/>
                </w:rPr>
                <w:t xml:space="preserve">+ </w:t>
              </w:r>
            </w:hyperlink>
            <w:r>
              <w:rPr>
                <w:snapToGrid w:val="0"/>
                <w:sz w:val="22"/>
                <w:szCs w:val="22"/>
              </w:rPr>
              <w:t xml:space="preserve">Mar.10.b.18. </w:t>
            </w:r>
          </w:p>
          <w:p w:rsidR="000173C4" w:rsidRDefault="000173C4">
            <w:pPr>
              <w:jc w:val="both"/>
              <w:rPr>
                <w:snapToGrid w:val="0"/>
                <w:sz w:val="22"/>
                <w:szCs w:val="22"/>
              </w:rPr>
            </w:pPr>
            <w:hyperlink r:id="rId473" w:anchor="T2164" w:history="1">
              <w:r>
                <w:rPr>
                  <w:rStyle w:val="CITE"/>
                  <w:snapToGrid w:val="0"/>
                  <w:sz w:val="22"/>
                  <w:szCs w:val="22"/>
                </w:rPr>
                <w:t xml:space="preserve">+ </w:t>
              </w:r>
            </w:hyperlink>
            <w:r>
              <w:rPr>
                <w:i/>
                <w:iCs/>
                <w:snapToGrid w:val="0"/>
                <w:sz w:val="22"/>
                <w:szCs w:val="22"/>
              </w:rPr>
              <w:t>Fol. 118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74" w:anchor="T2165" w:history="1">
              <w:r>
                <w:rPr>
                  <w:rStyle w:val="CITE"/>
                  <w:snapToGrid w:val="0"/>
                  <w:sz w:val="22"/>
                  <w:szCs w:val="22"/>
                </w:rPr>
                <w:t xml:space="preserve">1) </w:t>
              </w:r>
            </w:hyperlink>
            <w:r>
              <w:rPr>
                <w:snapToGrid w:val="0"/>
                <w:sz w:val="22"/>
                <w:szCs w:val="22"/>
              </w:rPr>
              <w:t>N.l. een beter geloof.</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r>
            <w:r>
              <w:rPr>
                <w:snapToGrid w:val="0"/>
                <w:sz w:val="22"/>
                <w:szCs w:val="22"/>
              </w:rPr>
              <w:br/>
              <w:t>[p. 231]</w:t>
            </w:r>
          </w:p>
          <w:p w:rsidR="000173C4" w:rsidRDefault="000173C4">
            <w:pPr>
              <w:jc w:val="both"/>
              <w:rPr>
                <w:snapToGrid w:val="0"/>
                <w:sz w:val="22"/>
                <w:szCs w:val="22"/>
              </w:rPr>
            </w:pPr>
            <w:r>
              <w:rPr>
                <w:snapToGrid w:val="0"/>
                <w:sz w:val="22"/>
                <w:szCs w:val="22"/>
              </w:rPr>
              <w:t xml:space="preserve">v het spreecken wel beletten. Joos. Waarom, het volc heeft vijf sinnen, ende die vijf sinnen heeft, die sal wel hooren oft ick ghoet oft quaat spreecke. Ronse. Men sal u tspreken daar wel beletten. Joos. So doet, steect my coenelijc in eenen sac, ende versmoort my by nachte, dat gheen menschen en sien,  </w:t>
            </w:r>
            <w:hyperlink r:id="rId475" w:anchor="N2166" w:history="1">
              <w:r>
                <w:rPr>
                  <w:rStyle w:val="CITE"/>
                  <w:snapToGrid w:val="0"/>
                  <w:sz w:val="22"/>
                  <w:szCs w:val="22"/>
                </w:rPr>
                <w:t xml:space="preserve">+ </w:t>
              </w:r>
            </w:hyperlink>
            <w:r>
              <w:rPr>
                <w:snapToGrid w:val="0"/>
                <w:sz w:val="22"/>
                <w:szCs w:val="22"/>
              </w:rPr>
              <w:t xml:space="preserve">sietet hy die </w:t>
            </w:r>
            <w:hyperlink r:id="rId476" w:anchor="N2167" w:history="1">
              <w:r>
                <w:rPr>
                  <w:rStyle w:val="CITE"/>
                  <w:snapToGrid w:val="0"/>
                  <w:sz w:val="22"/>
                  <w:szCs w:val="22"/>
                </w:rPr>
                <w:t xml:space="preserve">+ </w:t>
              </w:r>
            </w:hyperlink>
            <w:r>
              <w:rPr>
                <w:snapToGrid w:val="0"/>
                <w:sz w:val="22"/>
                <w:szCs w:val="22"/>
              </w:rPr>
              <w:t xml:space="preserve">herten ende nieren doorsiet, daar sietet volcx genoech </w:t>
            </w:r>
            <w:hyperlink r:id="rId477" w:anchor="N2168" w:history="1">
              <w:r>
                <w:rPr>
                  <w:rStyle w:val="CITE"/>
                  <w:snapToGrid w:val="0"/>
                  <w:sz w:val="22"/>
                  <w:szCs w:val="22"/>
                </w:rPr>
                <w:t xml:space="preserve">1) </w:t>
              </w:r>
            </w:hyperlink>
            <w:r>
              <w:rPr>
                <w:snapToGrid w:val="0"/>
                <w:sz w:val="22"/>
                <w:szCs w:val="22"/>
              </w:rPr>
              <w:t xml:space="preserve">, ende die salt sien, ende hem selven wel wreecken, ic latet op hem staan, want ick ben doch bereyt dit vleys af te legghen, tsy int vyer oft int water, tsy voort Schepen huys, oft hier in dit vyer, (ende dat was tvyer in den heert) ist niet groot genoech, maket meerder. Doen leyden si my weder voor te disputeren, ende seyden, dat sy gesonden waren van God, ende gestelt als stedehouders Gods. Ick seyde: Niet, want ghy hebt u beneficye gecocht, oft sy zijn u gegeven, ofte ghy hebtse gewonnen met dienen, maar die God ghesonden heeft, die zijn van den aanbeghinne der werelt anders gesonden. Sy seyden dat sy my met schriftueren souden toogen, dat sy ghesonden waren. Ic seyde: Toocht. Antw. Dat ist, dat Petrus den sluetel was gegeven, ende hy was Paus ende hy was hem gegeven ende zijn nacomers. Joos. Toocht my datter naacomers staat. Antw. Dat salmen u wel toogen. Joos. Toget my dan. Doen las Ronse in een Testament, Matth. 16. </w:t>
            </w:r>
            <w:hyperlink r:id="rId478" w:anchor="N2169" w:history="1">
              <w:r>
                <w:rPr>
                  <w:rStyle w:val="CITE"/>
                  <w:snapToGrid w:val="0"/>
                  <w:sz w:val="22"/>
                  <w:szCs w:val="22"/>
                </w:rPr>
                <w:t xml:space="preserve">+ </w:t>
              </w:r>
            </w:hyperlink>
            <w:r>
              <w:rPr>
                <w:snapToGrid w:val="0"/>
                <w:sz w:val="22"/>
                <w:szCs w:val="22"/>
              </w:rPr>
              <w:t xml:space="preserve">Van dat Christus vraachde: Wie seggen de lieden des menschen Sone te zijn? Tot daar Christus seyt: Ick geve u den sluetel, doen en stonter van geen nacomers. Doen seyde hy: Ghy hebbet wel ghehoort, doet ghy niet Joos? het is so lanck, ick soude voort lesen, maar het is te lanck werc. Joos. Ic wil dat ghy voort leest. Rons. Hoe verre? Joos. Tot daart staat van de nacomers. Ron. Ghi hebt wel gehoort dat hy seyt: </w:t>
            </w:r>
            <w:hyperlink r:id="rId479" w:anchor="N2170" w:history="1">
              <w:r>
                <w:rPr>
                  <w:rStyle w:val="CITE"/>
                  <w:snapToGrid w:val="0"/>
                  <w:sz w:val="22"/>
                  <w:szCs w:val="22"/>
                </w:rPr>
                <w:t xml:space="preserve">+ </w:t>
              </w:r>
            </w:hyperlink>
            <w:r>
              <w:rPr>
                <w:snapToGrid w:val="0"/>
                <w:sz w:val="22"/>
                <w:szCs w:val="22"/>
              </w:rPr>
              <w:t xml:space="preserve">Op desen steen sal ic mijn Kercke funderen. Also is hy gefundeert op S. Peter, ende hy was Paus. Joos. Christus ist fundament, gelijc als Paulus seyt, 1. Co. 3. seggende: </w:t>
            </w:r>
            <w:hyperlink r:id="rId480" w:anchor="N2171" w:history="1">
              <w:r>
                <w:rPr>
                  <w:rStyle w:val="CITE"/>
                  <w:snapToGrid w:val="0"/>
                  <w:sz w:val="22"/>
                  <w:szCs w:val="22"/>
                </w:rPr>
                <w:t xml:space="preserve">+ </w:t>
              </w:r>
            </w:hyperlink>
            <w:r>
              <w:rPr>
                <w:snapToGrid w:val="0"/>
                <w:sz w:val="22"/>
                <w:szCs w:val="22"/>
              </w:rPr>
              <w:t xml:space="preserve">Daar en mach gheen ander fundament gheleyt worden, behalven datter ghe </w:t>
            </w:r>
            <w:hyperlink r:id="rId481" w:anchor="N2172" w:history="1">
              <w:r>
                <w:rPr>
                  <w:rStyle w:val="CITE"/>
                  <w:snapToGrid w:val="0"/>
                  <w:sz w:val="22"/>
                  <w:szCs w:val="22"/>
                </w:rPr>
                <w:t xml:space="preserve">+ </w:t>
              </w:r>
            </w:hyperlink>
            <w:r>
              <w:rPr>
                <w:snapToGrid w:val="0"/>
                <w:sz w:val="22"/>
                <w:szCs w:val="22"/>
              </w:rPr>
              <w:t xml:space="preserve">leyt is, dwelcke is Christus Jesus, Maar Peter en is tfundament niet, noch hy en fundeerde de Kercke niet op Peter, maar op de belijdinghe van zijnen geloove, daar hy beleedt: </w:t>
            </w:r>
            <w:hyperlink r:id="rId482" w:anchor="N2173" w:history="1">
              <w:r>
                <w:rPr>
                  <w:rStyle w:val="CITE"/>
                  <w:snapToGrid w:val="0"/>
                  <w:sz w:val="22"/>
                  <w:szCs w:val="22"/>
                </w:rPr>
                <w:t xml:space="preserve">+ </w:t>
              </w:r>
            </w:hyperlink>
            <w:r>
              <w:rPr>
                <w:snapToGrid w:val="0"/>
                <w:sz w:val="22"/>
                <w:szCs w:val="22"/>
              </w:rPr>
              <w:t xml:space="preserve">Ic belijde dat ghy zijt Christus den levenden Soone Gods, Soo is Christus dan dat fundament. Maar laat ons spreken (seyde ick) vanden sluetel, ghy valt vanden sluetel op de Kercke, ghy segt dat ick </w:t>
            </w:r>
          </w:p>
        </w:tc>
        <w:tc>
          <w:tcPr>
            <w:tcW w:w="4252" w:type="dxa"/>
            <w:vAlign w:val="bottom"/>
          </w:tcPr>
          <w:p w:rsidR="000173C4" w:rsidRDefault="000173C4">
            <w:pPr>
              <w:jc w:val="both"/>
              <w:rPr>
                <w:snapToGrid w:val="0"/>
                <w:sz w:val="22"/>
                <w:szCs w:val="22"/>
              </w:rPr>
            </w:pPr>
            <w:hyperlink r:id="rId483" w:anchor="T2166" w:history="1">
              <w:r>
                <w:rPr>
                  <w:rStyle w:val="CITE"/>
                  <w:snapToGrid w:val="0"/>
                  <w:sz w:val="22"/>
                  <w:szCs w:val="22"/>
                </w:rPr>
                <w:t xml:space="preserve">+ </w:t>
              </w:r>
            </w:hyperlink>
            <w:r>
              <w:rPr>
                <w:i/>
                <w:iCs/>
                <w:snapToGrid w:val="0"/>
                <w:sz w:val="22"/>
                <w:szCs w:val="22"/>
              </w:rPr>
              <w:t>Fol. 119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84" w:anchor="T2167" w:history="1">
              <w:r>
                <w:rPr>
                  <w:rStyle w:val="CITE"/>
                  <w:snapToGrid w:val="0"/>
                  <w:sz w:val="22"/>
                  <w:szCs w:val="22"/>
                </w:rPr>
                <w:t xml:space="preserve">+ </w:t>
              </w:r>
            </w:hyperlink>
            <w:r>
              <w:rPr>
                <w:snapToGrid w:val="0"/>
                <w:sz w:val="22"/>
                <w:szCs w:val="22"/>
              </w:rPr>
              <w:t xml:space="preserve">1.Re.16.a.7. Jere.17.b.10. Apo.2.c.23. </w:t>
            </w:r>
          </w:p>
          <w:p w:rsidR="000173C4" w:rsidRDefault="000173C4">
            <w:pPr>
              <w:jc w:val="both"/>
              <w:rPr>
                <w:snapToGrid w:val="0"/>
                <w:sz w:val="22"/>
                <w:szCs w:val="22"/>
              </w:rPr>
            </w:pPr>
            <w:hyperlink r:id="rId485" w:anchor="T2168" w:history="1">
              <w:r>
                <w:rPr>
                  <w:rStyle w:val="CITE"/>
                  <w:snapToGrid w:val="0"/>
                  <w:sz w:val="22"/>
                  <w:szCs w:val="22"/>
                </w:rPr>
                <w:t xml:space="preserve">1) </w:t>
              </w:r>
            </w:hyperlink>
            <w:r>
              <w:rPr>
                <w:snapToGrid w:val="0"/>
                <w:sz w:val="22"/>
                <w:szCs w:val="22"/>
              </w:rPr>
              <w:t xml:space="preserve">Verdrinkt mij heimelijk des nachts (hetgeen dus voorkwam): (al doet gij dit nog zoo in 't verborgen) ziet het de Alwetende, dan ziet het genoeg volks; dan is dat evengoed alsof een aantal menschen het aanschouwen, groot genoeg om het aan het licht te brengen. Immers de Heer, die 't ziet, zal zich wel wreken. In zijne gevolgen wordt uw misdrijf openbaar. </w:t>
            </w:r>
          </w:p>
          <w:p w:rsidR="000173C4" w:rsidRDefault="000173C4">
            <w:pPr>
              <w:jc w:val="both"/>
              <w:rPr>
                <w:snapToGrid w:val="0"/>
                <w:sz w:val="22"/>
                <w:szCs w:val="22"/>
              </w:rPr>
            </w:pPr>
            <w:hyperlink r:id="rId486" w:anchor="T2169" w:history="1">
              <w:r>
                <w:rPr>
                  <w:rStyle w:val="CITE"/>
                  <w:snapToGrid w:val="0"/>
                  <w:sz w:val="22"/>
                  <w:szCs w:val="22"/>
                </w:rPr>
                <w:t xml:space="preserve">+ </w:t>
              </w:r>
            </w:hyperlink>
            <w:r>
              <w:rPr>
                <w:snapToGrid w:val="0"/>
                <w:sz w:val="22"/>
                <w:szCs w:val="22"/>
              </w:rPr>
              <w:t xml:space="preserve">Mat.16.b.13. </w:t>
            </w:r>
          </w:p>
          <w:p w:rsidR="000173C4" w:rsidRDefault="000173C4">
            <w:pPr>
              <w:jc w:val="both"/>
              <w:rPr>
                <w:snapToGrid w:val="0"/>
                <w:sz w:val="22"/>
                <w:szCs w:val="22"/>
              </w:rPr>
            </w:pPr>
            <w:hyperlink r:id="rId487" w:anchor="T2170" w:history="1">
              <w:r>
                <w:rPr>
                  <w:rStyle w:val="CITE"/>
                  <w:snapToGrid w:val="0"/>
                  <w:sz w:val="22"/>
                  <w:szCs w:val="22"/>
                </w:rPr>
                <w:t xml:space="preserve">+ </w:t>
              </w:r>
            </w:hyperlink>
            <w:r>
              <w:rPr>
                <w:snapToGrid w:val="0"/>
                <w:sz w:val="22"/>
                <w:szCs w:val="22"/>
              </w:rPr>
              <w:t xml:space="preserve">Mat.16.c.18. </w:t>
            </w:r>
          </w:p>
          <w:p w:rsidR="000173C4" w:rsidRDefault="000173C4">
            <w:pPr>
              <w:jc w:val="both"/>
              <w:rPr>
                <w:snapToGrid w:val="0"/>
                <w:sz w:val="22"/>
                <w:szCs w:val="22"/>
              </w:rPr>
            </w:pPr>
            <w:hyperlink r:id="rId488" w:anchor="T2171" w:history="1">
              <w:r>
                <w:rPr>
                  <w:rStyle w:val="CITE"/>
                  <w:snapToGrid w:val="0"/>
                  <w:sz w:val="22"/>
                  <w:szCs w:val="22"/>
                </w:rPr>
                <w:t xml:space="preserve">+ </w:t>
              </w:r>
            </w:hyperlink>
            <w:r>
              <w:rPr>
                <w:snapToGrid w:val="0"/>
                <w:sz w:val="22"/>
                <w:szCs w:val="22"/>
              </w:rPr>
              <w:t xml:space="preserve">1 Cor.3.b.11. </w:t>
            </w:r>
          </w:p>
          <w:p w:rsidR="000173C4" w:rsidRDefault="000173C4">
            <w:pPr>
              <w:jc w:val="both"/>
              <w:rPr>
                <w:snapToGrid w:val="0"/>
                <w:sz w:val="22"/>
                <w:szCs w:val="22"/>
              </w:rPr>
            </w:pPr>
            <w:hyperlink r:id="rId489" w:anchor="T2172" w:history="1">
              <w:r>
                <w:rPr>
                  <w:rStyle w:val="CITE"/>
                  <w:snapToGrid w:val="0"/>
                  <w:sz w:val="22"/>
                  <w:szCs w:val="22"/>
                </w:rPr>
                <w:t xml:space="preserve">+ </w:t>
              </w:r>
            </w:hyperlink>
            <w:r>
              <w:rPr>
                <w:i/>
                <w:iCs/>
                <w:snapToGrid w:val="0"/>
                <w:sz w:val="22"/>
                <w:szCs w:val="22"/>
              </w:rPr>
              <w:t>Fol. 119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90" w:anchor="T2173" w:history="1">
              <w:r>
                <w:rPr>
                  <w:rStyle w:val="CITE"/>
                  <w:snapToGrid w:val="0"/>
                  <w:sz w:val="22"/>
                  <w:szCs w:val="22"/>
                </w:rPr>
                <w:t xml:space="preserve">+ </w:t>
              </w:r>
            </w:hyperlink>
            <w:r>
              <w:rPr>
                <w:snapToGrid w:val="0"/>
                <w:sz w:val="22"/>
                <w:szCs w:val="22"/>
              </w:rPr>
              <w:t>Mat.16.c.18.</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232]</w:t>
            </w:r>
          </w:p>
          <w:p w:rsidR="000173C4" w:rsidRDefault="000173C4">
            <w:pPr>
              <w:jc w:val="both"/>
              <w:rPr>
                <w:snapToGrid w:val="0"/>
                <w:sz w:val="22"/>
                <w:szCs w:val="22"/>
              </w:rPr>
            </w:pPr>
            <w:r>
              <w:rPr>
                <w:snapToGrid w:val="0"/>
                <w:sz w:val="22"/>
                <w:szCs w:val="22"/>
              </w:rPr>
              <w:t xml:space="preserve">van deen op dander loope, blijft ghy by een </w:t>
            </w:r>
            <w:hyperlink r:id="rId491" w:anchor="N2174" w:history="1">
              <w:r>
                <w:rPr>
                  <w:rStyle w:val="CITE"/>
                  <w:snapToGrid w:val="0"/>
                  <w:sz w:val="22"/>
                  <w:szCs w:val="22"/>
                </w:rPr>
                <w:t xml:space="preserve">1) </w:t>
              </w:r>
            </w:hyperlink>
            <w:r>
              <w:rPr>
                <w:snapToGrid w:val="0"/>
                <w:sz w:val="22"/>
                <w:szCs w:val="22"/>
              </w:rPr>
              <w:t xml:space="preserve">, ende toocht my gelijc als ghy gesustineert hebt, als dat Christus seyt: Ick geve u den sluetel ende uwe nacomers. Sy seyden: Dat sullen wy u wel togen. Mer hoort, tis dit, seyde Polet, ende quam voort met een vernufte reden. Ic seyde: Ic en ben met geen reden te payen, toocht my int boec. Doen seyde Ronse. Wy wetent wel van buyten, so doet ghy oock, hooret ons van buyten spreken. Ick seyde. Leset. Sy seyden: Ist niet alleleens weer </w:t>
            </w:r>
            <w:hyperlink r:id="rId492" w:anchor="N2175" w:history="1">
              <w:r>
                <w:rPr>
                  <w:rStyle w:val="CITE"/>
                  <w:snapToGrid w:val="0"/>
                  <w:sz w:val="22"/>
                  <w:szCs w:val="22"/>
                </w:rPr>
                <w:t xml:space="preserve">2) </w:t>
              </w:r>
            </w:hyperlink>
            <w:r>
              <w:rPr>
                <w:snapToGrid w:val="0"/>
                <w:sz w:val="22"/>
                <w:szCs w:val="22"/>
              </w:rPr>
              <w:t xml:space="preserve">wijt lesen oft spreken? Joos, hoort dat ic u seggen sal. Ic seyde: Ic en ben met geen seggen te vreden. Doen zijt niet lesen en wilden, doen sprac ic den hogen Baaliu aan, ende Roegaargijs </w:t>
            </w:r>
            <w:hyperlink r:id="rId493" w:anchor="N2176" w:history="1">
              <w:r>
                <w:rPr>
                  <w:rStyle w:val="CITE"/>
                  <w:snapToGrid w:val="0"/>
                  <w:sz w:val="22"/>
                  <w:szCs w:val="22"/>
                </w:rPr>
                <w:t xml:space="preserve">3) </w:t>
              </w:r>
            </w:hyperlink>
            <w:r>
              <w:rPr>
                <w:snapToGrid w:val="0"/>
                <w:sz w:val="22"/>
                <w:szCs w:val="22"/>
              </w:rPr>
              <w:t xml:space="preserve">, ende seide: Mijn Heeren, ic begeere dat ghy my bystaat in dese sake, ende doet haar dit lesen, oft ic segge, dat ghy geweldige zijt, ende geen Rechters. Doen seyden sy: Leset hem. Doen lasen sy, Mat. 16. Ronse last, Doen hijt niet en vant, wert hy (so wit als snee </w:t>
            </w:r>
            <w:hyperlink r:id="rId494" w:anchor="N2177" w:history="1">
              <w:r>
                <w:rPr>
                  <w:rStyle w:val="CITE"/>
                  <w:snapToGrid w:val="0"/>
                  <w:sz w:val="22"/>
                  <w:szCs w:val="22"/>
                </w:rPr>
                <w:t xml:space="preserve">4) </w:t>
              </w:r>
            </w:hyperlink>
            <w:r>
              <w:rPr>
                <w:snapToGrid w:val="0"/>
                <w:sz w:val="22"/>
                <w:szCs w:val="22"/>
              </w:rPr>
              <w:t xml:space="preserve">) Doen seyde hy: Het en stater niet. Polet. Die selve woorden en staan daar niet, mer den sin staat, Mat. 28. Ende las: </w:t>
            </w:r>
            <w:hyperlink r:id="rId495" w:anchor="N2178" w:history="1">
              <w:r>
                <w:rPr>
                  <w:rStyle w:val="CITE"/>
                  <w:snapToGrid w:val="0"/>
                  <w:sz w:val="22"/>
                  <w:szCs w:val="22"/>
                </w:rPr>
                <w:t xml:space="preserve">+ </w:t>
              </w:r>
            </w:hyperlink>
            <w:r>
              <w:rPr>
                <w:snapToGrid w:val="0"/>
                <w:sz w:val="22"/>
                <w:szCs w:val="22"/>
              </w:rPr>
              <w:t xml:space="preserve">Ick blijue by u totten eynde des werelts. Joos. Dat en is niet daar hy seyt. Ic gheue u den sluetel, ende uwe nacomers. Polet. Wilt ghy iuyst die woorden hebben, die en staander niet, maact ghy daar af so vele? Joos. Neen ick, maar om dat ghy segt, dat ghijt my too- </w:t>
            </w:r>
            <w:hyperlink r:id="rId496" w:anchor="N2179" w:history="1">
              <w:r>
                <w:rPr>
                  <w:rStyle w:val="CITE"/>
                  <w:snapToGrid w:val="0"/>
                  <w:sz w:val="22"/>
                  <w:szCs w:val="22"/>
                </w:rPr>
                <w:t xml:space="preserve">+ </w:t>
              </w:r>
            </w:hyperlink>
            <w:r>
              <w:rPr>
                <w:snapToGrid w:val="0"/>
                <w:sz w:val="22"/>
                <w:szCs w:val="22"/>
              </w:rPr>
              <w:t xml:space="preserve">gen sout. Ron. Swijcht ghy, ghy en zijt niet sprekens weert. Joos. Waarom soude ick swijghen, daar ghy met uwen valschen Mandamenten hebt vercreghen, dat noch Procureur noch Advocaat voor ons spreken en mach, noch geen vrienden, wilt ghy niet dat ic spreke, hadt my dan daar achter int cot laten liggen, Mer ic en sal niet swijghen, om u noch om niemandt, ick en ben noch dief noch moorder, noch vrouwen schender, waarom soude ick spreken laten? ick sal my verweeren ten fijne </w:t>
            </w:r>
            <w:hyperlink r:id="rId497" w:anchor="N2180" w:history="1">
              <w:r>
                <w:rPr>
                  <w:rStyle w:val="CITE"/>
                  <w:snapToGrid w:val="0"/>
                  <w:sz w:val="22"/>
                  <w:szCs w:val="22"/>
                </w:rPr>
                <w:t xml:space="preserve">5) </w:t>
              </w:r>
            </w:hyperlink>
            <w:r>
              <w:rPr>
                <w:snapToGrid w:val="0"/>
                <w:sz w:val="22"/>
                <w:szCs w:val="22"/>
              </w:rPr>
              <w:t xml:space="preserve">dat mij mijn leven gelt, ende niet swijgen, also langhe als my de </w:t>
            </w:r>
            <w:hyperlink r:id="rId498" w:anchor="N2181" w:history="1">
              <w:r>
                <w:rPr>
                  <w:rStyle w:val="CITE"/>
                  <w:snapToGrid w:val="0"/>
                  <w:sz w:val="22"/>
                  <w:szCs w:val="22"/>
                </w:rPr>
                <w:t xml:space="preserve">+ </w:t>
              </w:r>
            </w:hyperlink>
            <w:r>
              <w:rPr>
                <w:snapToGrid w:val="0"/>
                <w:sz w:val="22"/>
                <w:szCs w:val="22"/>
              </w:rPr>
              <w:t xml:space="preserve">tonge inden mont roert, maar swijcht ghy N. </w:t>
            </w:r>
            <w:hyperlink r:id="rId499" w:anchor="N2182" w:history="1">
              <w:r>
                <w:rPr>
                  <w:rStyle w:val="CITE"/>
                  <w:snapToGrid w:val="0"/>
                  <w:sz w:val="22"/>
                  <w:szCs w:val="22"/>
                </w:rPr>
                <w:t xml:space="preserve">6) </w:t>
              </w:r>
            </w:hyperlink>
            <w:r>
              <w:rPr>
                <w:snapToGrid w:val="0"/>
                <w:sz w:val="22"/>
                <w:szCs w:val="22"/>
              </w:rPr>
              <w:t xml:space="preserve">ghy en zijt niet sprekens weert. Ghy </w:t>
            </w:r>
          </w:p>
        </w:tc>
        <w:tc>
          <w:tcPr>
            <w:tcW w:w="4252" w:type="dxa"/>
            <w:vAlign w:val="bottom"/>
          </w:tcPr>
          <w:p w:rsidR="000173C4" w:rsidRDefault="000173C4">
            <w:pPr>
              <w:jc w:val="both"/>
              <w:rPr>
                <w:snapToGrid w:val="0"/>
                <w:sz w:val="22"/>
                <w:szCs w:val="22"/>
              </w:rPr>
            </w:pPr>
            <w:hyperlink r:id="rId500" w:anchor="T2174" w:history="1">
              <w:r>
                <w:rPr>
                  <w:rStyle w:val="CITE"/>
                  <w:snapToGrid w:val="0"/>
                  <w:sz w:val="22"/>
                  <w:szCs w:val="22"/>
                </w:rPr>
                <w:t xml:space="preserve">1) </w:t>
              </w:r>
            </w:hyperlink>
            <w:r>
              <w:rPr>
                <w:snapToGrid w:val="0"/>
                <w:sz w:val="22"/>
                <w:szCs w:val="22"/>
              </w:rPr>
              <w:t xml:space="preserve">Gij zegt, dat ik telkens van het eene punt naar het andere afdwaal: houd gij dan voet bij stuk. </w:t>
            </w:r>
          </w:p>
          <w:p w:rsidR="000173C4" w:rsidRDefault="000173C4">
            <w:pPr>
              <w:jc w:val="both"/>
              <w:rPr>
                <w:snapToGrid w:val="0"/>
                <w:sz w:val="22"/>
                <w:szCs w:val="22"/>
              </w:rPr>
            </w:pPr>
            <w:hyperlink r:id="rId501" w:anchor="T2175" w:history="1">
              <w:r>
                <w:rPr>
                  <w:rStyle w:val="CITE"/>
                  <w:snapToGrid w:val="0"/>
                  <w:sz w:val="22"/>
                  <w:szCs w:val="22"/>
                </w:rPr>
                <w:t xml:space="preserve">2) </w:t>
              </w:r>
            </w:hyperlink>
            <w:r>
              <w:rPr>
                <w:snapToGrid w:val="0"/>
                <w:sz w:val="22"/>
                <w:szCs w:val="22"/>
              </w:rPr>
              <w:t xml:space="preserve">‘Is 't niet eenerlei of wij het lezen enz.’ Van Braght verstond dit ‘weer’ niet meer en maakte er ‘waar’ van. </w:t>
            </w:r>
          </w:p>
          <w:p w:rsidR="000173C4" w:rsidRDefault="000173C4">
            <w:pPr>
              <w:jc w:val="both"/>
              <w:rPr>
                <w:snapToGrid w:val="0"/>
                <w:sz w:val="22"/>
                <w:szCs w:val="22"/>
              </w:rPr>
            </w:pPr>
            <w:hyperlink r:id="rId502" w:anchor="T2176" w:history="1">
              <w:r>
                <w:rPr>
                  <w:rStyle w:val="CITE"/>
                  <w:snapToGrid w:val="0"/>
                  <w:sz w:val="22"/>
                  <w:szCs w:val="22"/>
                </w:rPr>
                <w:t xml:space="preserve">3) </w:t>
              </w:r>
            </w:hyperlink>
            <w:r>
              <w:rPr>
                <w:snapToGrid w:val="0"/>
                <w:sz w:val="22"/>
                <w:szCs w:val="22"/>
              </w:rPr>
              <w:t xml:space="preserve">Een der rechters, die Rogier Gijs of Rogarius heette? </w:t>
            </w:r>
          </w:p>
          <w:p w:rsidR="000173C4" w:rsidRDefault="000173C4">
            <w:pPr>
              <w:jc w:val="both"/>
              <w:rPr>
                <w:snapToGrid w:val="0"/>
                <w:sz w:val="22"/>
                <w:szCs w:val="22"/>
              </w:rPr>
            </w:pPr>
            <w:hyperlink r:id="rId503" w:anchor="T2177" w:history="1">
              <w:r>
                <w:rPr>
                  <w:rStyle w:val="CITE"/>
                  <w:snapToGrid w:val="0"/>
                  <w:sz w:val="22"/>
                  <w:szCs w:val="22"/>
                </w:rPr>
                <w:t xml:space="preserve">4) </w:t>
              </w:r>
            </w:hyperlink>
            <w:r>
              <w:rPr>
                <w:snapToGrid w:val="0"/>
                <w:sz w:val="22"/>
                <w:szCs w:val="22"/>
              </w:rPr>
              <w:t>Zoo in alle uitgaven, tusschen ronde haakjes, terwijl de woorden, die de uitgevers op fol. 56 v</w:t>
            </w:r>
            <w:r>
              <w:rPr>
                <w:snapToGrid w:val="0"/>
                <w:sz w:val="22"/>
                <w:szCs w:val="22"/>
                <w:vertAlign w:val="superscript"/>
              </w:rPr>
              <w:t>o</w:t>
            </w:r>
            <w:r>
              <w:rPr>
                <w:snapToGrid w:val="0"/>
                <w:sz w:val="22"/>
                <w:szCs w:val="22"/>
              </w:rPr>
              <w:t>, 206 v</w:t>
            </w:r>
            <w:r>
              <w:rPr>
                <w:snapToGrid w:val="0"/>
                <w:sz w:val="22"/>
                <w:szCs w:val="22"/>
                <w:vertAlign w:val="superscript"/>
              </w:rPr>
              <w:t>o</w:t>
            </w:r>
            <w:r>
              <w:rPr>
                <w:snapToGrid w:val="0"/>
                <w:sz w:val="22"/>
                <w:szCs w:val="22"/>
              </w:rPr>
              <w:t xml:space="preserve"> en nog op een paar plaatsen ter verduidelijking in den tekst voegden, tusschen vierkante haakjes staan. Misschien was in den brief - 't komt juist in 't schrijven van Joos Kint meer voor, o.a. fol. 113 v</w:t>
            </w:r>
            <w:r>
              <w:rPr>
                <w:snapToGrid w:val="0"/>
                <w:sz w:val="22"/>
                <w:szCs w:val="22"/>
                <w:vertAlign w:val="superscript"/>
              </w:rPr>
              <w:t>o</w:t>
            </w:r>
            <w:r>
              <w:rPr>
                <w:snapToGrid w:val="0"/>
                <w:sz w:val="22"/>
                <w:szCs w:val="22"/>
              </w:rPr>
              <w:t xml:space="preserve"> en 114 v</w:t>
            </w:r>
            <w:r>
              <w:rPr>
                <w:snapToGrid w:val="0"/>
                <w:sz w:val="22"/>
                <w:szCs w:val="22"/>
                <w:vertAlign w:val="superscript"/>
              </w:rPr>
              <w:t>o</w:t>
            </w:r>
            <w:r>
              <w:rPr>
                <w:snapToGrid w:val="0"/>
                <w:sz w:val="22"/>
                <w:szCs w:val="22"/>
              </w:rPr>
              <w:t xml:space="preserve">, - hier iets bij vergissing weggelaten en vond daarom de uitgever het noodig een paar woorden in te voegen; wat hij op eene andere wijze wilde aanduiden dan wanneer hij iets ter opheldering inlaschte. Van Braght heeft die haakjes verplaatst. </w:t>
            </w:r>
          </w:p>
          <w:p w:rsidR="000173C4" w:rsidRDefault="000173C4">
            <w:pPr>
              <w:jc w:val="both"/>
              <w:rPr>
                <w:snapToGrid w:val="0"/>
                <w:sz w:val="22"/>
                <w:szCs w:val="22"/>
              </w:rPr>
            </w:pPr>
            <w:hyperlink r:id="rId504" w:anchor="T2178" w:history="1">
              <w:r>
                <w:rPr>
                  <w:rStyle w:val="CITE"/>
                  <w:snapToGrid w:val="0"/>
                  <w:sz w:val="22"/>
                  <w:szCs w:val="22"/>
                </w:rPr>
                <w:t xml:space="preserve">+ </w:t>
              </w:r>
            </w:hyperlink>
            <w:r>
              <w:rPr>
                <w:snapToGrid w:val="0"/>
                <w:sz w:val="22"/>
                <w:szCs w:val="22"/>
              </w:rPr>
              <w:t xml:space="preserve">Mat.28.c.20. </w:t>
            </w:r>
          </w:p>
          <w:p w:rsidR="000173C4" w:rsidRDefault="000173C4">
            <w:pPr>
              <w:jc w:val="both"/>
              <w:rPr>
                <w:snapToGrid w:val="0"/>
                <w:sz w:val="22"/>
                <w:szCs w:val="22"/>
              </w:rPr>
            </w:pPr>
            <w:hyperlink r:id="rId505" w:anchor="T2179" w:history="1">
              <w:r>
                <w:rPr>
                  <w:rStyle w:val="CITE"/>
                  <w:snapToGrid w:val="0"/>
                  <w:sz w:val="22"/>
                  <w:szCs w:val="22"/>
                </w:rPr>
                <w:t xml:space="preserve">+ </w:t>
              </w:r>
            </w:hyperlink>
            <w:r>
              <w:rPr>
                <w:i/>
                <w:iCs/>
                <w:snapToGrid w:val="0"/>
                <w:sz w:val="22"/>
                <w:szCs w:val="22"/>
              </w:rPr>
              <w:t>Fol. 120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06" w:anchor="T2180" w:history="1">
              <w:r>
                <w:rPr>
                  <w:rStyle w:val="CITE"/>
                  <w:snapToGrid w:val="0"/>
                  <w:sz w:val="22"/>
                  <w:szCs w:val="22"/>
                </w:rPr>
                <w:t xml:space="preserve">5) </w:t>
              </w:r>
            </w:hyperlink>
            <w:r>
              <w:rPr>
                <w:snapToGrid w:val="0"/>
                <w:sz w:val="22"/>
                <w:szCs w:val="22"/>
              </w:rPr>
              <w:t xml:space="preserve">‘Met het oog hierop dat het (“dat” voor “dattet”) mijn leven geldt.’ </w:t>
            </w:r>
          </w:p>
          <w:p w:rsidR="000173C4" w:rsidRDefault="000173C4">
            <w:pPr>
              <w:jc w:val="both"/>
              <w:rPr>
                <w:snapToGrid w:val="0"/>
                <w:sz w:val="22"/>
                <w:szCs w:val="22"/>
              </w:rPr>
            </w:pPr>
            <w:hyperlink r:id="rId507" w:anchor="T2181" w:history="1">
              <w:r>
                <w:rPr>
                  <w:rStyle w:val="CITE"/>
                  <w:snapToGrid w:val="0"/>
                  <w:sz w:val="22"/>
                  <w:szCs w:val="22"/>
                </w:rPr>
                <w:t xml:space="preserve">+ </w:t>
              </w:r>
            </w:hyperlink>
            <w:r>
              <w:rPr>
                <w:snapToGrid w:val="0"/>
                <w:sz w:val="22"/>
                <w:szCs w:val="22"/>
              </w:rPr>
              <w:t xml:space="preserve">Job.27.a.3. </w:t>
            </w:r>
          </w:p>
          <w:p w:rsidR="000173C4" w:rsidRDefault="000173C4">
            <w:pPr>
              <w:jc w:val="both"/>
              <w:rPr>
                <w:snapToGrid w:val="0"/>
                <w:sz w:val="22"/>
                <w:szCs w:val="22"/>
              </w:rPr>
            </w:pPr>
            <w:hyperlink r:id="rId508" w:anchor="T2182" w:history="1">
              <w:r>
                <w:rPr>
                  <w:rStyle w:val="CITE"/>
                  <w:snapToGrid w:val="0"/>
                  <w:sz w:val="22"/>
                  <w:szCs w:val="22"/>
                </w:rPr>
                <w:t xml:space="preserve">6) </w:t>
              </w:r>
            </w:hyperlink>
            <w:r>
              <w:rPr>
                <w:snapToGrid w:val="0"/>
                <w:sz w:val="22"/>
                <w:szCs w:val="22"/>
              </w:rPr>
              <w:t>Evenals op andere plaatsen voor ons ‘N. N.’: een persoon, die aangeduid wordt maar dien men niet met name wil noemen.</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233]</w:t>
            </w:r>
          </w:p>
          <w:p w:rsidR="000173C4" w:rsidRDefault="000173C4">
            <w:pPr>
              <w:jc w:val="both"/>
              <w:rPr>
                <w:snapToGrid w:val="0"/>
                <w:sz w:val="22"/>
                <w:szCs w:val="22"/>
              </w:rPr>
            </w:pPr>
            <w:r>
              <w:rPr>
                <w:snapToGrid w:val="0"/>
                <w:sz w:val="22"/>
                <w:szCs w:val="22"/>
              </w:rPr>
              <w:t xml:space="preserve">sielmoorders, ghy </w:t>
            </w:r>
            <w:hyperlink r:id="rId509" w:anchor="N2183" w:history="1">
              <w:r>
                <w:rPr>
                  <w:rStyle w:val="CITE"/>
                  <w:snapToGrid w:val="0"/>
                  <w:sz w:val="22"/>
                  <w:szCs w:val="22"/>
                </w:rPr>
                <w:t xml:space="preserve">+ </w:t>
              </w:r>
            </w:hyperlink>
            <w:r>
              <w:rPr>
                <w:snapToGrid w:val="0"/>
                <w:sz w:val="22"/>
                <w:szCs w:val="22"/>
              </w:rPr>
              <w:t xml:space="preserve">vianden des Cruys Christi. Doen leyden sy my noch voor te disputeren. Ick seyde: Voor t Schepenhuys maar hier niet. Antwoort. Daar en salmen u niet brengen. Joos. Wel, so </w:t>
            </w:r>
            <w:hyperlink r:id="rId510" w:anchor="N2184" w:history="1">
              <w:r>
                <w:rPr>
                  <w:rStyle w:val="CITE"/>
                  <w:snapToGrid w:val="0"/>
                  <w:sz w:val="22"/>
                  <w:szCs w:val="22"/>
                </w:rPr>
                <w:t xml:space="preserve">+ </w:t>
              </w:r>
            </w:hyperlink>
            <w:r>
              <w:rPr>
                <w:snapToGrid w:val="0"/>
                <w:sz w:val="22"/>
                <w:szCs w:val="22"/>
              </w:rPr>
              <w:t xml:space="preserve">doet dat u belieft, ick heb u mijn geloove beleden, int eerste doen ick hier quam, ende ick hebt u hier te voren geseyt, meer dan vijftich werf, ende segt u noch, dat ick niet en houde van al u cremerye, noch van een punct dat de roomsche Kercke hout. Ronse. Hout ghy niet vant Sacrament? laat hooren wat ghy daar af hout. Joos. Eenen afgod, een beetken bloemen </w:t>
            </w:r>
            <w:hyperlink r:id="rId511" w:anchor="N2185" w:history="1">
              <w:r>
                <w:rPr>
                  <w:rStyle w:val="CITE"/>
                  <w:snapToGrid w:val="0"/>
                  <w:sz w:val="22"/>
                  <w:szCs w:val="22"/>
                </w:rPr>
                <w:t xml:space="preserve">1) </w:t>
              </w:r>
            </w:hyperlink>
            <w:r>
              <w:rPr>
                <w:snapToGrid w:val="0"/>
                <w:sz w:val="22"/>
                <w:szCs w:val="22"/>
              </w:rPr>
              <w:t xml:space="preserve">, ende hadde ick uwen oly, daar soude ick mijn schoenen meede smeeren. Ron. Wy hooren wel, dat ghy stout ghenoech zijt. Doen begonster eenen strijt, ende meenden my te overvallen, ende ic weerde mij vromelijc met des Heeren Woort, alsoo eenen knecht toestaat, die zijnen meester lief heeft. Ende de </w:t>
            </w:r>
            <w:hyperlink r:id="rId512" w:anchor="N2186" w:history="1">
              <w:r>
                <w:rPr>
                  <w:rStyle w:val="CITE"/>
                  <w:snapToGrid w:val="0"/>
                  <w:sz w:val="22"/>
                  <w:szCs w:val="22"/>
                </w:rPr>
                <w:t xml:space="preserve">+ </w:t>
              </w:r>
            </w:hyperlink>
            <w:r>
              <w:rPr>
                <w:snapToGrid w:val="0"/>
                <w:sz w:val="22"/>
                <w:szCs w:val="22"/>
              </w:rPr>
              <w:t xml:space="preserve">Heere gaf my so te spreecken, dat ick binnen drie uren niet een reden en sprack, sy en bleven daar in te cort. Doen werter vant Menschwerdinghe verhaalt, het welcke sy wilden uitvoeren op de stomme letter </w:t>
            </w:r>
            <w:hyperlink r:id="rId513" w:anchor="N2188" w:history="1">
              <w:r>
                <w:rPr>
                  <w:rStyle w:val="CITE"/>
                  <w:snapToGrid w:val="0"/>
                  <w:sz w:val="22"/>
                  <w:szCs w:val="22"/>
                </w:rPr>
                <w:t xml:space="preserve">2) </w:t>
              </w:r>
            </w:hyperlink>
            <w:r>
              <w:rPr>
                <w:snapToGrid w:val="0"/>
                <w:sz w:val="22"/>
                <w:szCs w:val="22"/>
              </w:rPr>
              <w:t xml:space="preserve">. Mat. 1. </w:t>
            </w:r>
            <w:hyperlink r:id="rId514" w:anchor="N2189" w:history="1">
              <w:r>
                <w:rPr>
                  <w:rStyle w:val="CITE"/>
                  <w:snapToGrid w:val="0"/>
                  <w:sz w:val="22"/>
                  <w:szCs w:val="22"/>
                </w:rPr>
                <w:t xml:space="preserve">+ </w:t>
              </w:r>
            </w:hyperlink>
            <w:r>
              <w:rPr>
                <w:snapToGrid w:val="0"/>
                <w:sz w:val="22"/>
                <w:szCs w:val="22"/>
              </w:rPr>
              <w:t xml:space="preserve">Dit is dat Boeck der gheboorten Jesu Christi des Soons Davids. Waar op dat ick seyde datter stont. Matth. 22. </w:t>
            </w:r>
            <w:hyperlink r:id="rId515" w:anchor="N2190" w:history="1">
              <w:r>
                <w:rPr>
                  <w:rStyle w:val="CITE"/>
                  <w:snapToGrid w:val="0"/>
                  <w:sz w:val="22"/>
                  <w:szCs w:val="22"/>
                </w:rPr>
                <w:t xml:space="preserve">+ </w:t>
              </w:r>
            </w:hyperlink>
            <w:r>
              <w:rPr>
                <w:snapToGrid w:val="0"/>
                <w:sz w:val="22"/>
                <w:szCs w:val="22"/>
              </w:rPr>
              <w:t xml:space="preserve">Doen Christus vraachde den Scriben ende Phariseen: wat dunct u van Christo, wiens Sone is hi? Sy seyden: Davids. Hy seyde tot haar: Hoe noemt hem dan David in den geest een Heere? daar hy seyt: </w:t>
            </w:r>
            <w:hyperlink r:id="rId516" w:anchor="N2191" w:history="1">
              <w:r>
                <w:rPr>
                  <w:rStyle w:val="CITE"/>
                  <w:snapToGrid w:val="0"/>
                  <w:sz w:val="22"/>
                  <w:szCs w:val="22"/>
                </w:rPr>
                <w:t xml:space="preserve">+ </w:t>
              </w:r>
            </w:hyperlink>
            <w:r>
              <w:rPr>
                <w:snapToGrid w:val="0"/>
                <w:sz w:val="22"/>
                <w:szCs w:val="22"/>
              </w:rPr>
              <w:t xml:space="preserve">Die Heere heeft tot mijnen Heere gheseyt: Sit tot mijnder rechter handt, tot dat ick uwe vianden legghe tot een bancke uwer voeten, Ist dat hem David nu een Heere noemt, hoe is hy dan zijn Sone? Ende niemant en conde hem een woort antwoorden. Ende noch verhaalde ick haar </w:t>
            </w:r>
            <w:hyperlink r:id="rId517" w:anchor="N2192" w:history="1">
              <w:r>
                <w:rPr>
                  <w:rStyle w:val="CITE"/>
                  <w:snapToGrid w:val="0"/>
                  <w:sz w:val="22"/>
                  <w:szCs w:val="22"/>
                </w:rPr>
                <w:t xml:space="preserve">+ </w:t>
              </w:r>
            </w:hyperlink>
            <w:r>
              <w:rPr>
                <w:snapToGrid w:val="0"/>
                <w:sz w:val="22"/>
                <w:szCs w:val="22"/>
              </w:rPr>
              <w:t xml:space="preserve">vande figuere Melchisedech, ende Apocalypsis int laatste, dat hy de </w:t>
            </w:r>
            <w:hyperlink r:id="rId518" w:anchor="N2193" w:history="1">
              <w:r>
                <w:rPr>
                  <w:rStyle w:val="CITE"/>
                  <w:snapToGrid w:val="0"/>
                  <w:sz w:val="22"/>
                  <w:szCs w:val="22"/>
                </w:rPr>
                <w:t xml:space="preserve">† </w:t>
              </w:r>
            </w:hyperlink>
            <w:r>
              <w:rPr>
                <w:snapToGrid w:val="0"/>
                <w:sz w:val="22"/>
                <w:szCs w:val="22"/>
              </w:rPr>
              <w:t>wortel Davids is, De welcke si niet hooren en wilden, ende bleven op haren stommen text. Doen ick dat hoorde dat sy haar ongelijck niet en wilden kennen, doen seyde ick: Wilt ghy van het menschwerdinghe spreken, oft van eenighe saacken des gheloofs, coemt voor dat Stadthuys. Doen seyde Polet: Wie soude daar oordeelen, wie ghelijck ofte onghelijck hadde. Joos. Dese ghoede heeren. Polet. Sy en verstaan de Schriftuere niet. Joos. Sy verstaanse u wel ghenoech om hier te disputeren, oft int Schepenhuys, sy behoorense dan oock wel te verstaan, om voor dat Stadthuys te disputeren. En verstaan sy de Schriftuere niet, soo behooren sy haar wel te schamen dat sy Rechters zijn over dese saacke, daar sy de Schrift niet en verstaan. Daar ghebuerde so veel, dat ick in een hant pappiers niet schrijven …</w:t>
            </w:r>
          </w:p>
        </w:tc>
        <w:tc>
          <w:tcPr>
            <w:tcW w:w="4252" w:type="dxa"/>
            <w:vAlign w:val="bottom"/>
          </w:tcPr>
          <w:p w:rsidR="000173C4" w:rsidRDefault="000173C4">
            <w:pPr>
              <w:jc w:val="both"/>
              <w:rPr>
                <w:snapToGrid w:val="0"/>
                <w:sz w:val="22"/>
                <w:szCs w:val="22"/>
              </w:rPr>
            </w:pPr>
            <w:hyperlink r:id="rId519" w:anchor="T2183" w:history="1">
              <w:r>
                <w:rPr>
                  <w:rStyle w:val="CITE"/>
                  <w:snapToGrid w:val="0"/>
                  <w:sz w:val="22"/>
                  <w:szCs w:val="22"/>
                </w:rPr>
                <w:t xml:space="preserve">+ </w:t>
              </w:r>
            </w:hyperlink>
            <w:r>
              <w:rPr>
                <w:snapToGrid w:val="0"/>
                <w:sz w:val="22"/>
                <w:szCs w:val="22"/>
              </w:rPr>
              <w:t xml:space="preserve">Phil.3.b.17. </w:t>
            </w:r>
          </w:p>
          <w:p w:rsidR="000173C4" w:rsidRDefault="000173C4">
            <w:pPr>
              <w:jc w:val="both"/>
              <w:rPr>
                <w:snapToGrid w:val="0"/>
                <w:sz w:val="22"/>
                <w:szCs w:val="22"/>
              </w:rPr>
            </w:pPr>
            <w:hyperlink r:id="rId520" w:anchor="T2184" w:history="1">
              <w:r>
                <w:rPr>
                  <w:rStyle w:val="CITE"/>
                  <w:snapToGrid w:val="0"/>
                  <w:sz w:val="22"/>
                  <w:szCs w:val="22"/>
                </w:rPr>
                <w:t xml:space="preserve">+ </w:t>
              </w:r>
            </w:hyperlink>
            <w:r>
              <w:rPr>
                <w:snapToGrid w:val="0"/>
                <w:sz w:val="22"/>
                <w:szCs w:val="22"/>
              </w:rPr>
              <w:t xml:space="preserve">Jer.26.b.14. </w:t>
            </w:r>
          </w:p>
          <w:p w:rsidR="000173C4" w:rsidRDefault="000173C4">
            <w:pPr>
              <w:jc w:val="both"/>
              <w:rPr>
                <w:snapToGrid w:val="0"/>
                <w:sz w:val="22"/>
                <w:szCs w:val="22"/>
              </w:rPr>
            </w:pPr>
            <w:hyperlink r:id="rId521" w:anchor="T2185" w:history="1">
              <w:r>
                <w:rPr>
                  <w:rStyle w:val="CITE"/>
                  <w:snapToGrid w:val="0"/>
                  <w:sz w:val="22"/>
                  <w:szCs w:val="22"/>
                </w:rPr>
                <w:t xml:space="preserve">1) </w:t>
              </w:r>
            </w:hyperlink>
            <w:r>
              <w:rPr>
                <w:snapToGrid w:val="0"/>
                <w:sz w:val="22"/>
                <w:szCs w:val="22"/>
              </w:rPr>
              <w:t xml:space="preserve">Bloem van meel; de ouwel. </w:t>
            </w:r>
          </w:p>
          <w:p w:rsidR="000173C4" w:rsidRDefault="000173C4">
            <w:pPr>
              <w:jc w:val="both"/>
              <w:rPr>
                <w:snapToGrid w:val="0"/>
                <w:sz w:val="22"/>
                <w:szCs w:val="22"/>
              </w:rPr>
            </w:pPr>
            <w:hyperlink r:id="rId522" w:anchor="T2186" w:history="1">
              <w:r>
                <w:rPr>
                  <w:rStyle w:val="CITE"/>
                  <w:snapToGrid w:val="0"/>
                  <w:sz w:val="22"/>
                  <w:szCs w:val="22"/>
                </w:rPr>
                <w:t xml:space="preserve">+ </w:t>
              </w:r>
            </w:hyperlink>
            <w:r>
              <w:rPr>
                <w:snapToGrid w:val="0"/>
                <w:sz w:val="22"/>
                <w:szCs w:val="22"/>
              </w:rPr>
              <w:t xml:space="preserve">Luc.21.b.14. </w:t>
            </w:r>
          </w:p>
          <w:p w:rsidR="000173C4" w:rsidRDefault="000173C4">
            <w:pPr>
              <w:jc w:val="both"/>
              <w:rPr>
                <w:snapToGrid w:val="0"/>
                <w:sz w:val="22"/>
                <w:szCs w:val="22"/>
              </w:rPr>
            </w:pPr>
            <w:hyperlink r:id="rId523" w:anchor="T2187" w:history="1">
              <w:r>
                <w:rPr>
                  <w:rStyle w:val="CITE"/>
                  <w:snapToGrid w:val="0"/>
                  <w:sz w:val="22"/>
                  <w:szCs w:val="22"/>
                </w:rPr>
                <w:t xml:space="preserve">+ </w:t>
              </w:r>
            </w:hyperlink>
            <w:r>
              <w:rPr>
                <w:i/>
                <w:iCs/>
                <w:snapToGrid w:val="0"/>
                <w:sz w:val="22"/>
                <w:szCs w:val="22"/>
              </w:rPr>
              <w:t>Fol. 120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24" w:anchor="T2188" w:history="1">
              <w:r>
                <w:rPr>
                  <w:rStyle w:val="CITE"/>
                  <w:snapToGrid w:val="0"/>
                  <w:sz w:val="22"/>
                  <w:szCs w:val="22"/>
                </w:rPr>
                <w:t xml:space="preserve">2) </w:t>
              </w:r>
            </w:hyperlink>
            <w:r>
              <w:rPr>
                <w:snapToGrid w:val="0"/>
                <w:sz w:val="22"/>
                <w:szCs w:val="22"/>
              </w:rPr>
              <w:t xml:space="preserve">Voltrekken, bouwen op de domme letter der woorden, zonder dat met den zin of den geest daarvan te rade wordt gegaan. </w:t>
            </w:r>
          </w:p>
          <w:p w:rsidR="000173C4" w:rsidRDefault="000173C4">
            <w:pPr>
              <w:jc w:val="both"/>
              <w:rPr>
                <w:snapToGrid w:val="0"/>
                <w:sz w:val="22"/>
                <w:szCs w:val="22"/>
              </w:rPr>
            </w:pPr>
            <w:hyperlink r:id="rId525" w:anchor="T2189" w:history="1">
              <w:r>
                <w:rPr>
                  <w:rStyle w:val="CITE"/>
                  <w:snapToGrid w:val="0"/>
                  <w:sz w:val="22"/>
                  <w:szCs w:val="22"/>
                </w:rPr>
                <w:t xml:space="preserve">+ </w:t>
              </w:r>
            </w:hyperlink>
            <w:r>
              <w:rPr>
                <w:snapToGrid w:val="0"/>
                <w:sz w:val="22"/>
                <w:szCs w:val="22"/>
              </w:rPr>
              <w:t xml:space="preserve">Mat.1.a.1. </w:t>
            </w:r>
          </w:p>
          <w:p w:rsidR="000173C4" w:rsidRDefault="000173C4">
            <w:pPr>
              <w:jc w:val="both"/>
              <w:rPr>
                <w:snapToGrid w:val="0"/>
                <w:sz w:val="22"/>
                <w:szCs w:val="22"/>
              </w:rPr>
            </w:pPr>
            <w:hyperlink r:id="rId526" w:anchor="T2190" w:history="1">
              <w:r>
                <w:rPr>
                  <w:rStyle w:val="CITE"/>
                  <w:snapToGrid w:val="0"/>
                  <w:sz w:val="22"/>
                  <w:szCs w:val="22"/>
                </w:rPr>
                <w:t xml:space="preserve">+ </w:t>
              </w:r>
            </w:hyperlink>
            <w:r>
              <w:rPr>
                <w:snapToGrid w:val="0"/>
                <w:sz w:val="22"/>
                <w:szCs w:val="22"/>
              </w:rPr>
              <w:t xml:space="preserve">Mat.22.d.41. </w:t>
            </w:r>
          </w:p>
          <w:p w:rsidR="000173C4" w:rsidRDefault="000173C4">
            <w:pPr>
              <w:jc w:val="both"/>
              <w:rPr>
                <w:snapToGrid w:val="0"/>
                <w:sz w:val="22"/>
                <w:szCs w:val="22"/>
              </w:rPr>
            </w:pPr>
            <w:hyperlink r:id="rId527" w:anchor="T2191" w:history="1">
              <w:r>
                <w:rPr>
                  <w:rStyle w:val="CITE"/>
                  <w:snapToGrid w:val="0"/>
                  <w:sz w:val="22"/>
                  <w:szCs w:val="22"/>
                </w:rPr>
                <w:t xml:space="preserve">+ </w:t>
              </w:r>
            </w:hyperlink>
            <w:r>
              <w:rPr>
                <w:snapToGrid w:val="0"/>
                <w:sz w:val="22"/>
                <w:szCs w:val="22"/>
              </w:rPr>
              <w:t xml:space="preserve">Psa.109.a.1. </w:t>
            </w:r>
          </w:p>
          <w:p w:rsidR="000173C4" w:rsidRDefault="000173C4">
            <w:pPr>
              <w:jc w:val="both"/>
              <w:rPr>
                <w:snapToGrid w:val="0"/>
                <w:sz w:val="22"/>
                <w:szCs w:val="22"/>
              </w:rPr>
            </w:pPr>
            <w:hyperlink r:id="rId528" w:anchor="T2192" w:history="1">
              <w:r>
                <w:rPr>
                  <w:rStyle w:val="CITE"/>
                  <w:snapToGrid w:val="0"/>
                  <w:sz w:val="22"/>
                  <w:szCs w:val="22"/>
                </w:rPr>
                <w:t xml:space="preserve">+ </w:t>
              </w:r>
            </w:hyperlink>
            <w:r>
              <w:rPr>
                <w:snapToGrid w:val="0"/>
                <w:sz w:val="22"/>
                <w:szCs w:val="22"/>
              </w:rPr>
              <w:t xml:space="preserve">Hebr.7.a.1. </w:t>
            </w:r>
          </w:p>
          <w:p w:rsidR="000173C4" w:rsidRDefault="000173C4">
            <w:pPr>
              <w:jc w:val="both"/>
              <w:rPr>
                <w:snapToGrid w:val="0"/>
                <w:sz w:val="22"/>
                <w:szCs w:val="22"/>
              </w:rPr>
            </w:pPr>
            <w:hyperlink r:id="rId529" w:anchor="T2193" w:history="1">
              <w:r>
                <w:rPr>
                  <w:rStyle w:val="CITE"/>
                  <w:snapToGrid w:val="0"/>
                  <w:sz w:val="22"/>
                  <w:szCs w:val="22"/>
                </w:rPr>
                <w:t xml:space="preserve">† </w:t>
              </w:r>
            </w:hyperlink>
            <w:r>
              <w:rPr>
                <w:snapToGrid w:val="0"/>
                <w:sz w:val="22"/>
                <w:szCs w:val="22"/>
              </w:rPr>
              <w:t>Ap.22.b.16.</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234]</w:t>
            </w:r>
          </w:p>
          <w:p w:rsidR="000173C4" w:rsidRDefault="000173C4">
            <w:pPr>
              <w:jc w:val="both"/>
              <w:rPr>
                <w:snapToGrid w:val="0"/>
                <w:sz w:val="22"/>
                <w:szCs w:val="22"/>
              </w:rPr>
            </w:pPr>
            <w:r>
              <w:rPr>
                <w:snapToGrid w:val="0"/>
                <w:sz w:val="22"/>
                <w:szCs w:val="22"/>
              </w:rPr>
              <w:br/>
              <w:t xml:space="preserve">en soude hare vernuftheyt. Ende ick bevele alle lieve Vrienden, ende alle broeders ende Susters in den Heere, in de handen des  </w:t>
            </w:r>
            <w:hyperlink r:id="rId530" w:anchor="N2194" w:history="1">
              <w:r>
                <w:rPr>
                  <w:rStyle w:val="CITE"/>
                  <w:snapToGrid w:val="0"/>
                  <w:sz w:val="22"/>
                  <w:szCs w:val="22"/>
                </w:rPr>
                <w:t xml:space="preserve">+ </w:t>
              </w:r>
            </w:hyperlink>
            <w:r>
              <w:rPr>
                <w:snapToGrid w:val="0"/>
                <w:sz w:val="22"/>
                <w:szCs w:val="22"/>
              </w:rPr>
              <w:t xml:space="preserve">Heeren: Ende bidde haar altesamen dat sy haar willen cloeckelijck </w:t>
            </w:r>
            <w:hyperlink r:id="rId531" w:anchor="N2195" w:history="1">
              <w:r>
                <w:rPr>
                  <w:rStyle w:val="CITE"/>
                  <w:snapToGrid w:val="0"/>
                  <w:sz w:val="22"/>
                  <w:szCs w:val="22"/>
                </w:rPr>
                <w:t xml:space="preserve">+ </w:t>
              </w:r>
            </w:hyperlink>
            <w:r>
              <w:rPr>
                <w:snapToGrid w:val="0"/>
                <w:sz w:val="22"/>
                <w:szCs w:val="22"/>
              </w:rPr>
              <w:t xml:space="preserve">wapenen, want het is noot, ende als sy comen soo verre als ick ben, dat sy haar niet en gheven tot disputatien, want waart </w:t>
            </w:r>
            <w:hyperlink r:id="rId532" w:anchor="N2196" w:history="1">
              <w:r>
                <w:rPr>
                  <w:rStyle w:val="CITE"/>
                  <w:snapToGrid w:val="0"/>
                  <w:sz w:val="22"/>
                  <w:szCs w:val="22"/>
                </w:rPr>
                <w:t xml:space="preserve">+ </w:t>
              </w:r>
            </w:hyperlink>
            <w:r>
              <w:rPr>
                <w:snapToGrid w:val="0"/>
                <w:sz w:val="22"/>
                <w:szCs w:val="22"/>
              </w:rPr>
              <w:t xml:space="preserve">moghelijck, sy souden ons van der waarheyt trecken. Ic laat u weten dat ic so wel gemoet ben, dat ic niet en soude connen geschrijven de vruechde ofte </w:t>
            </w:r>
            <w:hyperlink r:id="rId533" w:anchor="N2197" w:history="1">
              <w:r>
                <w:rPr>
                  <w:rStyle w:val="CITE"/>
                  <w:snapToGrid w:val="0"/>
                  <w:sz w:val="22"/>
                  <w:szCs w:val="22"/>
                </w:rPr>
                <w:t xml:space="preserve">+ </w:t>
              </w:r>
            </w:hyperlink>
            <w:r>
              <w:rPr>
                <w:snapToGrid w:val="0"/>
                <w:sz w:val="22"/>
                <w:szCs w:val="22"/>
              </w:rPr>
              <w:t xml:space="preserve">blijschap die ick hebbe, ende ick hoepe dat den zegel van desen brief sal zijn het aflegghen van mijn lichaam, Daar toe geve my de Heere zijn genade, op datter zijnen naam mach door ghepresen worden, want ick en soecke anders niet, dan des Heeren Prijs. </w:t>
            </w:r>
            <w:hyperlink r:id="rId534" w:anchor="N2198" w:history="1">
              <w:r>
                <w:rPr>
                  <w:rStyle w:val="CITE"/>
                  <w:snapToGrid w:val="0"/>
                  <w:sz w:val="22"/>
                  <w:szCs w:val="22"/>
                </w:rPr>
                <w:t xml:space="preserve">+ </w:t>
              </w:r>
            </w:hyperlink>
            <w:r>
              <w:rPr>
                <w:snapToGrid w:val="0"/>
                <w:sz w:val="22"/>
                <w:szCs w:val="22"/>
              </w:rPr>
              <w:t xml:space="preserve">Niet meer, blijft den Heere beuolen, ende dat woort zijnder genaaden. AMEN. </w:t>
            </w:r>
          </w:p>
          <w:p w:rsidR="000173C4" w:rsidRDefault="000173C4">
            <w:pPr>
              <w:pStyle w:val="Blockquote"/>
              <w:jc w:val="both"/>
              <w:rPr>
                <w:sz w:val="22"/>
                <w:szCs w:val="22"/>
              </w:rPr>
            </w:pPr>
            <w:r>
              <w:rPr>
                <w:sz w:val="22"/>
                <w:szCs w:val="22"/>
              </w:rPr>
              <w:t>Bidt den Heere voor my, ick wil den Heere gheerne voor u lieden bidden.</w:t>
            </w:r>
          </w:p>
          <w:p w:rsidR="000173C4" w:rsidRDefault="000173C4">
            <w:pPr>
              <w:jc w:val="both"/>
              <w:rPr>
                <w:snapToGrid w:val="0"/>
                <w:sz w:val="22"/>
                <w:szCs w:val="22"/>
              </w:rPr>
            </w:pPr>
            <w:r>
              <w:rPr>
                <w:snapToGrid w:val="0"/>
                <w:sz w:val="22"/>
                <w:szCs w:val="22"/>
              </w:rPr>
              <w:t xml:space="preserve">Sy seggen: Christus is Davids Soone, verstaat tbediet </w:t>
            </w:r>
            <w:hyperlink r:id="rId535" w:anchor="N2199" w:history="1">
              <w:r>
                <w:rPr>
                  <w:rStyle w:val="CITE"/>
                  <w:snapToGrid w:val="0"/>
                  <w:sz w:val="22"/>
                  <w:szCs w:val="22"/>
                </w:rPr>
                <w:t xml:space="preserve">1) </w:t>
              </w:r>
            </w:hyperlink>
            <w:r>
              <w:rPr>
                <w:snapToGrid w:val="0"/>
                <w:sz w:val="22"/>
                <w:szCs w:val="22"/>
              </w:rPr>
              <w:t xml:space="preserve">. Is hy Davids Sone, soo en is hy Godes Soone niet. Want niemant en heeft twee Vaders, twaar tegen natuere. Maar Christus is den eenigen Soone van Godt den Vader puere </w:t>
            </w:r>
            <w:hyperlink r:id="rId536" w:anchor="N2200" w:history="1">
              <w:r>
                <w:rPr>
                  <w:rStyle w:val="CITE"/>
                  <w:snapToGrid w:val="0"/>
                  <w:sz w:val="22"/>
                  <w:szCs w:val="22"/>
                </w:rPr>
                <w:t xml:space="preserve">2) </w:t>
              </w:r>
            </w:hyperlink>
            <w:r>
              <w:rPr>
                <w:snapToGrid w:val="0"/>
                <w:sz w:val="22"/>
                <w:szCs w:val="22"/>
              </w:rPr>
              <w:t>.</w:t>
            </w:r>
          </w:p>
          <w:p w:rsidR="000173C4" w:rsidRDefault="000173C4">
            <w:pPr>
              <w:jc w:val="both"/>
              <w:rPr>
                <w:snapToGrid w:val="0"/>
                <w:sz w:val="22"/>
                <w:szCs w:val="22"/>
              </w:rPr>
            </w:pPr>
            <w:r>
              <w:rPr>
                <w:snapToGrid w:val="0"/>
                <w:sz w:val="22"/>
                <w:szCs w:val="22"/>
              </w:rPr>
              <w:t>§ Eynde van Jooskints Belijdinghe.</w:t>
            </w:r>
          </w:p>
        </w:tc>
        <w:tc>
          <w:tcPr>
            <w:tcW w:w="4252" w:type="dxa"/>
            <w:vAlign w:val="bottom"/>
          </w:tcPr>
          <w:p w:rsidR="000173C4" w:rsidRDefault="000173C4">
            <w:pPr>
              <w:jc w:val="both"/>
              <w:rPr>
                <w:snapToGrid w:val="0"/>
                <w:sz w:val="22"/>
                <w:szCs w:val="22"/>
              </w:rPr>
            </w:pPr>
            <w:hyperlink r:id="rId537" w:anchor="T2194" w:history="1">
              <w:r>
                <w:rPr>
                  <w:rStyle w:val="CITE"/>
                  <w:snapToGrid w:val="0"/>
                  <w:sz w:val="22"/>
                  <w:szCs w:val="22"/>
                </w:rPr>
                <w:t xml:space="preserve">+ </w:t>
              </w:r>
            </w:hyperlink>
            <w:r>
              <w:rPr>
                <w:i/>
                <w:iCs/>
                <w:snapToGrid w:val="0"/>
                <w:sz w:val="22"/>
                <w:szCs w:val="22"/>
              </w:rPr>
              <w:t>Fol. 121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38" w:anchor="T2195" w:history="1">
              <w:r>
                <w:rPr>
                  <w:rStyle w:val="CITE"/>
                  <w:snapToGrid w:val="0"/>
                  <w:sz w:val="22"/>
                  <w:szCs w:val="22"/>
                </w:rPr>
                <w:t xml:space="preserve">+ </w:t>
              </w:r>
            </w:hyperlink>
            <w:r>
              <w:rPr>
                <w:snapToGrid w:val="0"/>
                <w:sz w:val="22"/>
                <w:szCs w:val="22"/>
              </w:rPr>
              <w:t xml:space="preserve">Ephe.6.b.11. </w:t>
            </w:r>
          </w:p>
          <w:p w:rsidR="000173C4" w:rsidRDefault="000173C4">
            <w:pPr>
              <w:jc w:val="both"/>
              <w:rPr>
                <w:snapToGrid w:val="0"/>
                <w:sz w:val="22"/>
                <w:szCs w:val="22"/>
              </w:rPr>
            </w:pPr>
            <w:hyperlink r:id="rId539" w:anchor="T2196" w:history="1">
              <w:r>
                <w:rPr>
                  <w:rStyle w:val="CITE"/>
                  <w:snapToGrid w:val="0"/>
                  <w:sz w:val="22"/>
                  <w:szCs w:val="22"/>
                </w:rPr>
                <w:t xml:space="preserve">+ </w:t>
              </w:r>
            </w:hyperlink>
            <w:r>
              <w:rPr>
                <w:snapToGrid w:val="0"/>
                <w:sz w:val="22"/>
                <w:szCs w:val="22"/>
              </w:rPr>
              <w:t xml:space="preserve">Mt.24.b.24. </w:t>
            </w:r>
          </w:p>
          <w:p w:rsidR="000173C4" w:rsidRDefault="000173C4">
            <w:pPr>
              <w:jc w:val="both"/>
              <w:rPr>
                <w:snapToGrid w:val="0"/>
                <w:sz w:val="22"/>
                <w:szCs w:val="22"/>
              </w:rPr>
            </w:pPr>
            <w:hyperlink r:id="rId540" w:anchor="T2197" w:history="1">
              <w:r>
                <w:rPr>
                  <w:rStyle w:val="CITE"/>
                  <w:snapToGrid w:val="0"/>
                  <w:sz w:val="22"/>
                  <w:szCs w:val="22"/>
                </w:rPr>
                <w:t xml:space="preserve">+ </w:t>
              </w:r>
            </w:hyperlink>
            <w:r>
              <w:rPr>
                <w:snapToGrid w:val="0"/>
                <w:sz w:val="22"/>
                <w:szCs w:val="22"/>
              </w:rPr>
              <w:t xml:space="preserve">Mat.5.a.11. </w:t>
            </w:r>
          </w:p>
          <w:p w:rsidR="000173C4" w:rsidRDefault="000173C4">
            <w:pPr>
              <w:jc w:val="both"/>
              <w:rPr>
                <w:snapToGrid w:val="0"/>
                <w:sz w:val="22"/>
                <w:szCs w:val="22"/>
              </w:rPr>
            </w:pPr>
            <w:hyperlink r:id="rId541" w:anchor="T2198" w:history="1">
              <w:r>
                <w:rPr>
                  <w:rStyle w:val="CITE"/>
                  <w:snapToGrid w:val="0"/>
                  <w:sz w:val="22"/>
                  <w:szCs w:val="22"/>
                </w:rPr>
                <w:t xml:space="preserve">+ </w:t>
              </w:r>
            </w:hyperlink>
            <w:r>
              <w:rPr>
                <w:snapToGrid w:val="0"/>
                <w:sz w:val="22"/>
                <w:szCs w:val="22"/>
              </w:rPr>
              <w:t xml:space="preserve">Acto.20.d.32. </w:t>
            </w:r>
          </w:p>
          <w:p w:rsidR="000173C4" w:rsidRDefault="000173C4">
            <w:pPr>
              <w:jc w:val="both"/>
              <w:rPr>
                <w:snapToGrid w:val="0"/>
                <w:sz w:val="22"/>
                <w:szCs w:val="22"/>
              </w:rPr>
            </w:pPr>
            <w:hyperlink r:id="rId542" w:anchor="T2199" w:history="1">
              <w:r>
                <w:rPr>
                  <w:rStyle w:val="CITE"/>
                  <w:snapToGrid w:val="0"/>
                  <w:sz w:val="22"/>
                  <w:szCs w:val="22"/>
                </w:rPr>
                <w:t xml:space="preserve">1) </w:t>
              </w:r>
            </w:hyperlink>
            <w:r>
              <w:rPr>
                <w:snapToGrid w:val="0"/>
                <w:sz w:val="22"/>
                <w:szCs w:val="22"/>
              </w:rPr>
              <w:t xml:space="preserve">De beteekenis, n.l. van dit hun zeggen. Deze zoekt de vervaardiger van dit versje, die de doopsgezinde menschwordingsleer belijdt, hierin, dat de mensch Christus dus - anders dan die leer inhoudt - niet Gods wezenlijke zoon zou zijn. Van Braght voegt in regel 1 en 2 vóór ‘Davids Soone’ in : ‘oorspronkelijk’; d.i. naar zijne afstamming, zijne herkomst; en dit zeker om te doen opmerken, dat Christus ook volgens die menschwordingsleer wèl in zijne hoedanigheid van Messias op den naam Davidszoon aanspraak had, maar niet uit kracht van zijne geboorte uit Marja, niet omdat hij door haar lichamelijk van David afstammen zou. </w:t>
            </w:r>
          </w:p>
          <w:p w:rsidR="000173C4" w:rsidRDefault="000173C4">
            <w:pPr>
              <w:jc w:val="both"/>
              <w:rPr>
                <w:snapToGrid w:val="0"/>
                <w:sz w:val="22"/>
                <w:szCs w:val="22"/>
              </w:rPr>
            </w:pPr>
            <w:hyperlink r:id="rId543" w:anchor="T2200" w:history="1">
              <w:r>
                <w:rPr>
                  <w:rStyle w:val="CITE"/>
                  <w:snapToGrid w:val="0"/>
                  <w:sz w:val="22"/>
                  <w:szCs w:val="22"/>
                </w:rPr>
                <w:t xml:space="preserve">2) </w:t>
              </w:r>
            </w:hyperlink>
            <w:r>
              <w:rPr>
                <w:snapToGrid w:val="0"/>
                <w:sz w:val="22"/>
                <w:szCs w:val="22"/>
              </w:rPr>
              <w:t>Misschien behooren deze vier regelen tot het door Joos geschrevene. Maar het kan even goed eene bladvulling zijn, door den drukker hier ingevoegd, omdat hij steeds met iederen nieuwen martelaar eene nieuwe bladzijde wil aanvangen en nergens op de voorafgaande eene ruimte wit wil laten. Om dit laatste te vermijden was op deze plaats van het boekje en daar alléén, maar daar ook toevallig zoowel in n</w:t>
            </w:r>
            <w:r>
              <w:rPr>
                <w:snapToGrid w:val="0"/>
                <w:sz w:val="22"/>
                <w:szCs w:val="22"/>
                <w:vertAlign w:val="superscript"/>
              </w:rPr>
              <w:t>o</w:t>
            </w:r>
            <w:r>
              <w:rPr>
                <w:snapToGrid w:val="0"/>
                <w:sz w:val="22"/>
                <w:szCs w:val="22"/>
              </w:rPr>
              <w:t>. 1, 1562 als hier in n</w:t>
            </w:r>
            <w:r>
              <w:rPr>
                <w:snapToGrid w:val="0"/>
                <w:sz w:val="22"/>
                <w:szCs w:val="22"/>
                <w:vertAlign w:val="superscript"/>
              </w:rPr>
              <w:t>o</w:t>
            </w:r>
            <w:r>
              <w:rPr>
                <w:snapToGrid w:val="0"/>
                <w:sz w:val="22"/>
                <w:szCs w:val="22"/>
              </w:rPr>
              <w:t>. 4, 1570, zulk eene bladvulling onmisbaar.</w:t>
            </w:r>
            <w:r>
              <w:rPr>
                <w:snapToGrid w:val="0"/>
                <w:sz w:val="22"/>
                <w:szCs w:val="22"/>
              </w:rPr>
              <w:br/>
              <w:t>Merkwaardig is nog, dat de uitgevers van het Groote Offerboek van 1615 dit vers hebben uitgelaten, vermoedelijk om dezelfde reden waarom zij ook fol. 131 v</w:t>
            </w:r>
            <w:r>
              <w:rPr>
                <w:snapToGrid w:val="0"/>
                <w:sz w:val="22"/>
                <w:szCs w:val="22"/>
                <w:vertAlign w:val="superscript"/>
              </w:rPr>
              <w:t>o</w:t>
            </w:r>
            <w:r>
              <w:rPr>
                <w:snapToGrid w:val="0"/>
                <w:sz w:val="22"/>
                <w:szCs w:val="22"/>
              </w:rPr>
              <w:t>, 173 v</w:t>
            </w:r>
            <w:r>
              <w:rPr>
                <w:snapToGrid w:val="0"/>
                <w:sz w:val="22"/>
                <w:szCs w:val="22"/>
                <w:vertAlign w:val="superscript"/>
              </w:rPr>
              <w:t>o</w:t>
            </w:r>
            <w:r>
              <w:rPr>
                <w:snapToGrid w:val="0"/>
                <w:sz w:val="22"/>
                <w:szCs w:val="22"/>
              </w:rPr>
              <w:t xml:space="preserve"> en 248 r</w:t>
            </w:r>
            <w:r>
              <w:rPr>
                <w:snapToGrid w:val="0"/>
                <w:sz w:val="22"/>
                <w:szCs w:val="22"/>
                <w:vertAlign w:val="superscript"/>
              </w:rPr>
              <w:t>o</w:t>
            </w:r>
            <w:r>
              <w:rPr>
                <w:snapToGrid w:val="0"/>
                <w:sz w:val="22"/>
                <w:szCs w:val="22"/>
              </w:rPr>
              <w:t xml:space="preserve"> uit hun herdruk van de brieven uit het </w:t>
            </w:r>
            <w:r>
              <w:rPr>
                <w:i/>
                <w:iCs/>
                <w:snapToGrid w:val="0"/>
                <w:sz w:val="22"/>
                <w:szCs w:val="22"/>
              </w:rPr>
              <w:t>Offer des Heeren</w:t>
            </w:r>
            <w:r>
              <w:rPr>
                <w:snapToGrid w:val="0"/>
                <w:sz w:val="22"/>
                <w:szCs w:val="22"/>
              </w:rPr>
              <w:t xml:space="preserve"> eenige volzinnen of woorden weglieten. Op al die vier plaatsen n.l. wordt de oud-menniste menschwordingsleer, die zij, Waterlandsche Doopsgezinden, verwierpen, met nadruk beleden. 't Is die ‘vervalsching’, die door de uitgevers van de derde uitgaaf van dat Offerboek, 1626, ditmaal voorstanders van die leer, Twisck c. s., in hunne voorrede heftig wordt gebrandmerkt; waarop toen Alenson in zijn </w:t>
            </w:r>
            <w:r>
              <w:rPr>
                <w:i/>
                <w:iCs/>
                <w:snapToGrid w:val="0"/>
                <w:sz w:val="22"/>
                <w:szCs w:val="22"/>
              </w:rPr>
              <w:t>Teghenbericht</w:t>
            </w:r>
            <w:r>
              <w:rPr>
                <w:snapToGrid w:val="0"/>
                <w:sz w:val="22"/>
                <w:szCs w:val="22"/>
              </w:rPr>
              <w:t xml:space="preserve"> haar heeft pogen te verontschuldigen. In die uitgaaf van 1626, ook in de vierde van 1631 alsmede in Van Braght, zijn die uitgelaten woorden op al de vier genoemde plaatsen weêr ingevoegd. Zie </w:t>
            </w:r>
            <w:r>
              <w:rPr>
                <w:i/>
                <w:iCs/>
                <w:snapToGrid w:val="0"/>
                <w:sz w:val="22"/>
                <w:szCs w:val="22"/>
              </w:rPr>
              <w:t>Doopsgezinde Bijdragen</w:t>
            </w:r>
            <w:r>
              <w:rPr>
                <w:snapToGrid w:val="0"/>
                <w:sz w:val="22"/>
                <w:szCs w:val="22"/>
              </w:rPr>
              <w:t>, 1870, bl. 75-79; 1899, bl. 137.</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r>
            <w:r>
              <w:rPr>
                <w:snapToGrid w:val="0"/>
                <w:sz w:val="22"/>
                <w:szCs w:val="22"/>
              </w:rPr>
              <w:br/>
              <w:t>[p. 235]</w:t>
            </w:r>
          </w:p>
          <w:p w:rsidR="000173C4" w:rsidRDefault="000173C4">
            <w:pPr>
              <w:jc w:val="both"/>
              <w:rPr>
                <w:b/>
                <w:bCs/>
                <w:snapToGrid w:val="0"/>
                <w:sz w:val="22"/>
                <w:szCs w:val="22"/>
              </w:rPr>
            </w:pPr>
            <w:r>
              <w:rPr>
                <w:snapToGrid w:val="0"/>
                <w:sz w:val="22"/>
                <w:szCs w:val="22"/>
              </w:rPr>
              <w:t xml:space="preserve">§ </w:t>
            </w:r>
            <w:hyperlink r:id="rId544" w:anchor="N2201" w:history="1">
              <w:r>
                <w:rPr>
                  <w:rStyle w:val="CITE"/>
                  <w:snapToGrid w:val="0"/>
                  <w:sz w:val="22"/>
                  <w:szCs w:val="22"/>
                </w:rPr>
                <w:t xml:space="preserve">+ </w:t>
              </w:r>
            </w:hyperlink>
            <w:r>
              <w:rPr>
                <w:b/>
                <w:bCs/>
                <w:snapToGrid w:val="0"/>
                <w:sz w:val="22"/>
                <w:szCs w:val="22"/>
              </w:rPr>
              <w:t xml:space="preserve">Een Liedeken van Jooskint, </w:t>
            </w:r>
          </w:p>
          <w:p w:rsidR="000173C4" w:rsidRDefault="000173C4">
            <w:pPr>
              <w:jc w:val="both"/>
              <w:rPr>
                <w:snapToGrid w:val="0"/>
                <w:sz w:val="22"/>
                <w:szCs w:val="22"/>
              </w:rPr>
            </w:pPr>
            <w:r>
              <w:rPr>
                <w:b/>
                <w:bCs/>
                <w:snapToGrid w:val="0"/>
                <w:sz w:val="22"/>
                <w:szCs w:val="22"/>
              </w:rPr>
              <w:t>Naa de wijse: De Mey staat nu in zijnen tijt</w:t>
            </w:r>
            <w:r>
              <w:rPr>
                <w:snapToGrid w:val="0"/>
                <w:sz w:val="22"/>
                <w:szCs w:val="22"/>
              </w:rPr>
              <w:t xml:space="preserve"> </w:t>
            </w:r>
            <w:hyperlink r:id="rId545" w:anchor="N2202" w:history="1">
              <w:r>
                <w:rPr>
                  <w:rStyle w:val="CITE"/>
                  <w:snapToGrid w:val="0"/>
                  <w:sz w:val="22"/>
                  <w:szCs w:val="22"/>
                </w:rPr>
                <w:t xml:space="preserve">1) </w:t>
              </w:r>
            </w:hyperlink>
            <w:r>
              <w:rPr>
                <w:snapToGrid w:val="0"/>
                <w:sz w:val="22"/>
                <w:szCs w:val="22"/>
              </w:rPr>
              <w:t>.</w:t>
            </w:r>
          </w:p>
          <w:p w:rsidR="000173C4" w:rsidRDefault="000173C4">
            <w:pPr>
              <w:pStyle w:val="Definitielijst"/>
              <w:jc w:val="both"/>
              <w:rPr>
                <w:sz w:val="22"/>
                <w:szCs w:val="22"/>
              </w:rPr>
            </w:pPr>
            <w:r>
              <w:rPr>
                <w:sz w:val="22"/>
                <w:szCs w:val="22"/>
              </w:rPr>
              <w:t xml:space="preserve">DE meeste vruecht coemt door Godts woort </w:t>
            </w:r>
          </w:p>
          <w:p w:rsidR="000173C4" w:rsidRDefault="000173C4">
            <w:pPr>
              <w:pStyle w:val="Definitielijst"/>
              <w:jc w:val="both"/>
              <w:rPr>
                <w:sz w:val="22"/>
                <w:szCs w:val="22"/>
              </w:rPr>
            </w:pPr>
            <w:r>
              <w:rPr>
                <w:sz w:val="22"/>
                <w:szCs w:val="22"/>
              </w:rPr>
              <w:t xml:space="preserve">Waar door de Christen verquicken </w:t>
            </w:r>
          </w:p>
          <w:p w:rsidR="000173C4" w:rsidRDefault="000173C4">
            <w:pPr>
              <w:pStyle w:val="Definitielijst"/>
              <w:jc w:val="both"/>
              <w:rPr>
                <w:sz w:val="22"/>
                <w:szCs w:val="22"/>
              </w:rPr>
            </w:pPr>
            <w:r>
              <w:rPr>
                <w:sz w:val="22"/>
                <w:szCs w:val="22"/>
              </w:rPr>
              <w:t xml:space="preserve">Veel vromicheyts werter gehoort </w:t>
            </w:r>
          </w:p>
          <w:p w:rsidR="000173C4" w:rsidRDefault="000173C4">
            <w:pPr>
              <w:pStyle w:val="Definitielijst"/>
              <w:jc w:val="both"/>
              <w:rPr>
                <w:sz w:val="22"/>
                <w:szCs w:val="22"/>
              </w:rPr>
            </w:pPr>
            <w:r>
              <w:rPr>
                <w:sz w:val="22"/>
                <w:szCs w:val="22"/>
              </w:rPr>
              <w:t xml:space="preserve">Binnen der Stadt van Cortrijcken </w:t>
            </w:r>
          </w:p>
          <w:p w:rsidR="000173C4" w:rsidRDefault="000173C4">
            <w:pPr>
              <w:pStyle w:val="Definitielijst"/>
              <w:jc w:val="both"/>
              <w:rPr>
                <w:sz w:val="22"/>
                <w:szCs w:val="22"/>
              </w:rPr>
            </w:pPr>
            <w:r>
              <w:rPr>
                <w:sz w:val="22"/>
                <w:szCs w:val="22"/>
              </w:rPr>
              <w:t xml:space="preserve">Vanden ghevangenen Jooskint </w:t>
            </w:r>
          </w:p>
          <w:p w:rsidR="000173C4" w:rsidRDefault="000173C4">
            <w:pPr>
              <w:pStyle w:val="Definitielijst"/>
              <w:jc w:val="both"/>
              <w:rPr>
                <w:sz w:val="22"/>
                <w:szCs w:val="22"/>
              </w:rPr>
            </w:pPr>
            <w:r>
              <w:rPr>
                <w:sz w:val="22"/>
                <w:szCs w:val="22"/>
              </w:rPr>
              <w:t xml:space="preserve">Die Christum vyerich heeft bemint </w:t>
            </w:r>
          </w:p>
          <w:p w:rsidR="000173C4" w:rsidRDefault="000173C4">
            <w:pPr>
              <w:pStyle w:val="Definitielijst"/>
              <w:jc w:val="both"/>
              <w:rPr>
                <w:sz w:val="22"/>
                <w:szCs w:val="22"/>
              </w:rPr>
            </w:pPr>
            <w:r>
              <w:rPr>
                <w:sz w:val="22"/>
                <w:szCs w:val="22"/>
              </w:rPr>
              <w:t xml:space="preserve">En liet zijn leven vrijmoedich </w:t>
            </w:r>
          </w:p>
          <w:p w:rsidR="000173C4" w:rsidRDefault="000173C4">
            <w:pPr>
              <w:pStyle w:val="Definitielijst"/>
              <w:jc w:val="both"/>
              <w:rPr>
                <w:sz w:val="22"/>
                <w:szCs w:val="22"/>
              </w:rPr>
            </w:pPr>
            <w:r>
              <w:rPr>
                <w:sz w:val="22"/>
                <w:szCs w:val="22"/>
              </w:rPr>
              <w:t xml:space="preserve">Bezeglende Gods woort bloedich. </w:t>
            </w:r>
          </w:p>
          <w:p w:rsidR="000173C4" w:rsidRDefault="000173C4">
            <w:pPr>
              <w:pStyle w:val="Definitielijst"/>
              <w:jc w:val="both"/>
              <w:rPr>
                <w:sz w:val="22"/>
                <w:szCs w:val="22"/>
              </w:rPr>
            </w:pPr>
            <w:r>
              <w:rPr>
                <w:sz w:val="22"/>
                <w:szCs w:val="22"/>
              </w:rPr>
              <w:t xml:space="preserve">Hy quam voor die Sophisten staan </w:t>
            </w:r>
          </w:p>
          <w:p w:rsidR="000173C4" w:rsidRDefault="000173C4">
            <w:pPr>
              <w:pStyle w:val="Definitielijst"/>
              <w:jc w:val="both"/>
              <w:rPr>
                <w:sz w:val="22"/>
                <w:szCs w:val="22"/>
              </w:rPr>
            </w:pPr>
            <w:r>
              <w:rPr>
                <w:sz w:val="22"/>
                <w:szCs w:val="22"/>
              </w:rPr>
              <w:t xml:space="preserve">Segghende, wats u begeeren </w:t>
            </w:r>
          </w:p>
          <w:p w:rsidR="000173C4" w:rsidRDefault="000173C4">
            <w:pPr>
              <w:pStyle w:val="Definitielijst"/>
              <w:jc w:val="both"/>
              <w:rPr>
                <w:sz w:val="22"/>
                <w:szCs w:val="22"/>
              </w:rPr>
            </w:pPr>
            <w:r>
              <w:rPr>
                <w:sz w:val="22"/>
                <w:szCs w:val="22"/>
              </w:rPr>
              <w:t xml:space="preserve">Ronse. </w:t>
            </w:r>
          </w:p>
          <w:p w:rsidR="000173C4" w:rsidRDefault="000173C4">
            <w:pPr>
              <w:pStyle w:val="Definitielijst"/>
              <w:jc w:val="both"/>
              <w:rPr>
                <w:sz w:val="22"/>
                <w:szCs w:val="22"/>
              </w:rPr>
            </w:pPr>
            <w:r>
              <w:rPr>
                <w:sz w:val="22"/>
                <w:szCs w:val="22"/>
              </w:rPr>
              <w:t xml:space="preserve">Wanneer hebt ghy laatst biecht gedaan? </w:t>
            </w:r>
          </w:p>
          <w:p w:rsidR="000173C4" w:rsidRDefault="000173C4">
            <w:pPr>
              <w:pStyle w:val="Definitielijst"/>
              <w:jc w:val="both"/>
              <w:rPr>
                <w:sz w:val="22"/>
                <w:szCs w:val="22"/>
              </w:rPr>
            </w:pPr>
            <w:r>
              <w:rPr>
                <w:sz w:val="22"/>
                <w:szCs w:val="22"/>
              </w:rPr>
              <w:t xml:space="preserve">Joos. </w:t>
            </w:r>
          </w:p>
          <w:p w:rsidR="000173C4" w:rsidRDefault="000173C4">
            <w:pPr>
              <w:pStyle w:val="Definitielijst"/>
              <w:jc w:val="both"/>
              <w:rPr>
                <w:sz w:val="22"/>
                <w:szCs w:val="22"/>
              </w:rPr>
            </w:pPr>
            <w:r>
              <w:rPr>
                <w:sz w:val="22"/>
                <w:szCs w:val="22"/>
              </w:rPr>
              <w:t xml:space="preserve">Wat wilt ghy dat nu voorkeeren? </w:t>
            </w:r>
            <w:hyperlink r:id="rId546" w:anchor="N2203" w:history="1">
              <w:r>
                <w:rPr>
                  <w:rStyle w:val="CITE"/>
                  <w:sz w:val="22"/>
                  <w:szCs w:val="22"/>
                </w:rPr>
                <w:t xml:space="preserve">2) </w:t>
              </w:r>
            </w:hyperlink>
          </w:p>
          <w:p w:rsidR="000173C4" w:rsidRDefault="000173C4">
            <w:pPr>
              <w:pStyle w:val="Definitielijst"/>
              <w:jc w:val="both"/>
              <w:rPr>
                <w:sz w:val="22"/>
                <w:szCs w:val="22"/>
              </w:rPr>
            </w:pPr>
            <w:r>
              <w:rPr>
                <w:sz w:val="22"/>
                <w:szCs w:val="22"/>
              </w:rPr>
              <w:t xml:space="preserve">Want dat ghy my dus vangen liet </w:t>
            </w:r>
          </w:p>
          <w:p w:rsidR="000173C4" w:rsidRDefault="000173C4">
            <w:pPr>
              <w:pStyle w:val="Definitielijst"/>
              <w:jc w:val="both"/>
              <w:rPr>
                <w:sz w:val="22"/>
                <w:szCs w:val="22"/>
              </w:rPr>
            </w:pPr>
            <w:r>
              <w:rPr>
                <w:sz w:val="22"/>
                <w:szCs w:val="22"/>
              </w:rPr>
              <w:t xml:space="preserve">Alsulcx is ymmers niet geschiet </w:t>
            </w:r>
          </w:p>
          <w:p w:rsidR="000173C4" w:rsidRDefault="000173C4">
            <w:pPr>
              <w:pStyle w:val="Definitielijst"/>
              <w:jc w:val="both"/>
              <w:rPr>
                <w:sz w:val="22"/>
                <w:szCs w:val="22"/>
              </w:rPr>
            </w:pPr>
            <w:r>
              <w:rPr>
                <w:sz w:val="22"/>
                <w:szCs w:val="22"/>
              </w:rPr>
              <w:t xml:space="preserve">Ghy wist </w:t>
            </w:r>
            <w:hyperlink r:id="rId547" w:anchor="N2204" w:history="1">
              <w:r>
                <w:rPr>
                  <w:rStyle w:val="CITE"/>
                  <w:sz w:val="22"/>
                  <w:szCs w:val="22"/>
                </w:rPr>
                <w:t xml:space="preserve">3) </w:t>
              </w:r>
            </w:hyperlink>
            <w:r>
              <w:rPr>
                <w:sz w:val="22"/>
                <w:szCs w:val="22"/>
              </w:rPr>
              <w:t xml:space="preserve">hoe mijn saacken stonden </w:t>
            </w:r>
          </w:p>
          <w:p w:rsidR="000173C4" w:rsidRDefault="000173C4">
            <w:pPr>
              <w:pStyle w:val="Definitielijst"/>
              <w:jc w:val="both"/>
              <w:rPr>
                <w:sz w:val="22"/>
                <w:szCs w:val="22"/>
              </w:rPr>
            </w:pPr>
            <w:r>
              <w:rPr>
                <w:sz w:val="22"/>
                <w:szCs w:val="22"/>
              </w:rPr>
              <w:t xml:space="preserve">Neen wy, sy daar op vermonden. </w:t>
            </w:r>
          </w:p>
          <w:p w:rsidR="000173C4" w:rsidRDefault="000173C4">
            <w:pPr>
              <w:pStyle w:val="Definitielijst"/>
              <w:jc w:val="both"/>
              <w:rPr>
                <w:sz w:val="22"/>
                <w:szCs w:val="22"/>
              </w:rPr>
            </w:pPr>
            <w:r>
              <w:rPr>
                <w:sz w:val="22"/>
                <w:szCs w:val="22"/>
              </w:rPr>
              <w:t xml:space="preserve">Joos. </w:t>
            </w:r>
          </w:p>
          <w:p w:rsidR="000173C4" w:rsidRDefault="000173C4">
            <w:pPr>
              <w:pStyle w:val="Definitielijst"/>
              <w:jc w:val="both"/>
              <w:rPr>
                <w:sz w:val="22"/>
                <w:szCs w:val="22"/>
              </w:rPr>
            </w:pPr>
            <w:r>
              <w:rPr>
                <w:sz w:val="22"/>
                <w:szCs w:val="22"/>
              </w:rPr>
              <w:t xml:space="preserve">Van wien coemt ghy, oft uit wat naam? </w:t>
            </w:r>
          </w:p>
          <w:p w:rsidR="000173C4" w:rsidRDefault="000173C4">
            <w:pPr>
              <w:pStyle w:val="Definitielijst"/>
              <w:jc w:val="both"/>
              <w:rPr>
                <w:sz w:val="22"/>
                <w:szCs w:val="22"/>
              </w:rPr>
            </w:pPr>
            <w:r>
              <w:rPr>
                <w:sz w:val="22"/>
                <w:szCs w:val="22"/>
              </w:rPr>
              <w:t xml:space="preserve">Ronse. </w:t>
            </w:r>
          </w:p>
          <w:p w:rsidR="000173C4" w:rsidRDefault="000173C4">
            <w:pPr>
              <w:pStyle w:val="Definitielijst"/>
              <w:jc w:val="both"/>
              <w:rPr>
                <w:sz w:val="22"/>
                <w:szCs w:val="22"/>
              </w:rPr>
            </w:pPr>
            <w:r>
              <w:rPr>
                <w:sz w:val="22"/>
                <w:szCs w:val="22"/>
              </w:rPr>
              <w:t xml:space="preserve">Wy comen van Godes weghen </w:t>
            </w:r>
          </w:p>
          <w:p w:rsidR="000173C4" w:rsidRDefault="000173C4">
            <w:pPr>
              <w:pStyle w:val="Definitielijst"/>
              <w:jc w:val="both"/>
              <w:rPr>
                <w:sz w:val="22"/>
                <w:szCs w:val="22"/>
              </w:rPr>
            </w:pPr>
            <w:r>
              <w:rPr>
                <w:sz w:val="22"/>
                <w:szCs w:val="22"/>
              </w:rPr>
              <w:t xml:space="preserve">Ick gelooft niet, sprac Joost bequaam </w:t>
            </w:r>
          </w:p>
          <w:p w:rsidR="000173C4" w:rsidRDefault="000173C4">
            <w:pPr>
              <w:pStyle w:val="Definitielijst"/>
              <w:jc w:val="both"/>
              <w:rPr>
                <w:sz w:val="22"/>
                <w:szCs w:val="22"/>
              </w:rPr>
            </w:pPr>
            <w:r>
              <w:rPr>
                <w:sz w:val="22"/>
                <w:szCs w:val="22"/>
              </w:rPr>
              <w:t xml:space="preserve">Want om weten mijn gelegen </w:t>
            </w:r>
            <w:hyperlink r:id="rId548" w:anchor="N2205" w:history="1">
              <w:r>
                <w:rPr>
                  <w:rStyle w:val="CITE"/>
                  <w:sz w:val="22"/>
                  <w:szCs w:val="22"/>
                </w:rPr>
                <w:t xml:space="preserve">4) </w:t>
              </w:r>
            </w:hyperlink>
          </w:p>
          <w:p w:rsidR="000173C4" w:rsidRDefault="000173C4">
            <w:pPr>
              <w:pStyle w:val="Definitielijst"/>
              <w:jc w:val="both"/>
              <w:rPr>
                <w:sz w:val="22"/>
                <w:szCs w:val="22"/>
              </w:rPr>
            </w:pPr>
            <w:r>
              <w:rPr>
                <w:sz w:val="22"/>
                <w:szCs w:val="22"/>
              </w:rPr>
              <w:t xml:space="preserve">Hebt ghy my gelevert in hant </w:t>
            </w:r>
          </w:p>
          <w:p w:rsidR="000173C4" w:rsidRDefault="000173C4">
            <w:pPr>
              <w:pStyle w:val="Definitielijst"/>
              <w:jc w:val="both"/>
              <w:rPr>
                <w:sz w:val="22"/>
                <w:szCs w:val="22"/>
              </w:rPr>
            </w:pPr>
            <w:r>
              <w:rPr>
                <w:sz w:val="22"/>
                <w:szCs w:val="22"/>
              </w:rPr>
              <w:t xml:space="preserve">Maar die de Heer om leeren uit sant </w:t>
            </w:r>
          </w:p>
          <w:p w:rsidR="000173C4" w:rsidRDefault="000173C4">
            <w:pPr>
              <w:pStyle w:val="Definitielijst"/>
              <w:jc w:val="both"/>
              <w:rPr>
                <w:sz w:val="22"/>
                <w:szCs w:val="22"/>
              </w:rPr>
            </w:pPr>
            <w:r>
              <w:rPr>
                <w:sz w:val="22"/>
                <w:szCs w:val="22"/>
              </w:rPr>
              <w:t xml:space="preserve">Ten is niet geweest haar seggen </w:t>
            </w:r>
          </w:p>
          <w:p w:rsidR="000173C4" w:rsidRDefault="000173C4">
            <w:pPr>
              <w:pStyle w:val="Definitielijst"/>
              <w:jc w:val="both"/>
              <w:rPr>
                <w:sz w:val="22"/>
                <w:szCs w:val="22"/>
              </w:rPr>
            </w:pPr>
            <w:r>
              <w:rPr>
                <w:sz w:val="22"/>
                <w:szCs w:val="22"/>
              </w:rPr>
              <w:t xml:space="preserve">Yemant in banden te leggen. </w:t>
            </w:r>
          </w:p>
          <w:p w:rsidR="000173C4" w:rsidRDefault="000173C4">
            <w:pPr>
              <w:pStyle w:val="Definitielijst"/>
              <w:jc w:val="both"/>
              <w:rPr>
                <w:sz w:val="22"/>
                <w:szCs w:val="22"/>
              </w:rPr>
            </w:pPr>
            <w:r>
              <w:rPr>
                <w:sz w:val="22"/>
                <w:szCs w:val="22"/>
              </w:rPr>
              <w:t xml:space="preserve">Noch sprack Joost met eenen afkeer </w:t>
            </w:r>
          </w:p>
          <w:p w:rsidR="000173C4" w:rsidRDefault="000173C4">
            <w:pPr>
              <w:pStyle w:val="Definitielijst"/>
              <w:jc w:val="both"/>
              <w:rPr>
                <w:sz w:val="22"/>
                <w:szCs w:val="22"/>
              </w:rPr>
            </w:pPr>
            <w:r>
              <w:rPr>
                <w:sz w:val="22"/>
                <w:szCs w:val="22"/>
              </w:rPr>
              <w:t xml:space="preserve">Van die Prelaten en Staten </w:t>
            </w:r>
          </w:p>
          <w:p w:rsidR="000173C4" w:rsidRDefault="000173C4">
            <w:pPr>
              <w:pStyle w:val="Definitielijst"/>
              <w:jc w:val="both"/>
              <w:rPr>
                <w:sz w:val="22"/>
                <w:szCs w:val="22"/>
              </w:rPr>
            </w:pPr>
            <w:r>
              <w:rPr>
                <w:sz w:val="22"/>
                <w:szCs w:val="22"/>
              </w:rPr>
              <w:t xml:space="preserve">Ick gheloof aan Christum den Heer </w:t>
            </w:r>
          </w:p>
          <w:p w:rsidR="000173C4" w:rsidRDefault="000173C4">
            <w:pPr>
              <w:pStyle w:val="Definitielijst"/>
              <w:jc w:val="both"/>
              <w:rPr>
                <w:sz w:val="22"/>
                <w:szCs w:val="22"/>
              </w:rPr>
            </w:pPr>
            <w:hyperlink r:id="rId549" w:anchor="N2206" w:history="1">
              <w:r>
                <w:rPr>
                  <w:rStyle w:val="CITE"/>
                  <w:sz w:val="22"/>
                  <w:szCs w:val="22"/>
                </w:rPr>
                <w:t xml:space="preserve">+ </w:t>
              </w:r>
            </w:hyperlink>
            <w:r>
              <w:rPr>
                <w:sz w:val="22"/>
                <w:szCs w:val="22"/>
              </w:rPr>
              <w:t xml:space="preserve">Die hem voor my heeft dooden laten </w:t>
            </w:r>
          </w:p>
        </w:tc>
        <w:tc>
          <w:tcPr>
            <w:tcW w:w="4252" w:type="dxa"/>
            <w:vAlign w:val="bottom"/>
          </w:tcPr>
          <w:p w:rsidR="000173C4" w:rsidRDefault="000173C4">
            <w:pPr>
              <w:jc w:val="both"/>
              <w:rPr>
                <w:snapToGrid w:val="0"/>
                <w:sz w:val="22"/>
                <w:szCs w:val="22"/>
              </w:rPr>
            </w:pPr>
            <w:hyperlink r:id="rId550" w:anchor="T2201" w:history="1">
              <w:r>
                <w:rPr>
                  <w:rStyle w:val="CITE"/>
                  <w:snapToGrid w:val="0"/>
                  <w:sz w:val="22"/>
                  <w:szCs w:val="22"/>
                </w:rPr>
                <w:t xml:space="preserve">+ </w:t>
              </w:r>
            </w:hyperlink>
            <w:r>
              <w:rPr>
                <w:i/>
                <w:iCs/>
                <w:snapToGrid w:val="0"/>
                <w:sz w:val="22"/>
                <w:szCs w:val="22"/>
              </w:rPr>
              <w:t>Fol. 121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51" w:anchor="T2202" w:history="1">
              <w:r>
                <w:rPr>
                  <w:rStyle w:val="CITE"/>
                  <w:snapToGrid w:val="0"/>
                  <w:sz w:val="22"/>
                  <w:szCs w:val="22"/>
                </w:rPr>
                <w:t xml:space="preserve">1) </w:t>
              </w:r>
            </w:hyperlink>
            <w:r>
              <w:rPr>
                <w:snapToGrid w:val="0"/>
                <w:sz w:val="22"/>
                <w:szCs w:val="22"/>
              </w:rPr>
              <w:t>N</w:t>
            </w:r>
            <w:r>
              <w:rPr>
                <w:snapToGrid w:val="0"/>
                <w:sz w:val="22"/>
                <w:szCs w:val="22"/>
                <w:vertAlign w:val="superscript"/>
              </w:rPr>
              <w:t>o</w:t>
            </w:r>
            <w:r>
              <w:rPr>
                <w:snapToGrid w:val="0"/>
                <w:sz w:val="22"/>
                <w:szCs w:val="22"/>
              </w:rPr>
              <w:t xml:space="preserve">. 14 van den </w:t>
            </w:r>
            <w:r>
              <w:rPr>
                <w:i/>
                <w:iCs/>
                <w:snapToGrid w:val="0"/>
                <w:sz w:val="22"/>
                <w:szCs w:val="22"/>
              </w:rPr>
              <w:t>Ausbundt</w:t>
            </w:r>
            <w:r>
              <w:rPr>
                <w:snapToGrid w:val="0"/>
                <w:sz w:val="22"/>
                <w:szCs w:val="22"/>
              </w:rPr>
              <w:t xml:space="preserve">: ‘Die beste freud ausz Gottes Wort’, met het opschrift: Ein ander Lied von einem der wird Jost genandt, zu Cortrick verbrandt An. 1553. Geht in Jörg Wagners Thon. </w:t>
            </w:r>
          </w:p>
          <w:p w:rsidR="000173C4" w:rsidRDefault="000173C4">
            <w:pPr>
              <w:jc w:val="both"/>
              <w:rPr>
                <w:snapToGrid w:val="0"/>
                <w:sz w:val="22"/>
                <w:szCs w:val="22"/>
              </w:rPr>
            </w:pPr>
            <w:hyperlink r:id="rId552" w:anchor="T2203" w:history="1">
              <w:r>
                <w:rPr>
                  <w:rStyle w:val="CITE"/>
                  <w:snapToGrid w:val="0"/>
                  <w:sz w:val="22"/>
                  <w:szCs w:val="22"/>
                </w:rPr>
                <w:t xml:space="preserve">2) </w:t>
              </w:r>
            </w:hyperlink>
            <w:r>
              <w:rPr>
                <w:snapToGrid w:val="0"/>
                <w:sz w:val="22"/>
                <w:szCs w:val="22"/>
              </w:rPr>
              <w:t xml:space="preserve">‘Hervorkehren’; voor den dag, op den voorgrond brengen. </w:t>
            </w:r>
          </w:p>
          <w:p w:rsidR="000173C4" w:rsidRDefault="000173C4">
            <w:pPr>
              <w:jc w:val="both"/>
              <w:rPr>
                <w:snapToGrid w:val="0"/>
                <w:sz w:val="22"/>
                <w:szCs w:val="22"/>
              </w:rPr>
            </w:pPr>
            <w:hyperlink r:id="rId553" w:anchor="T2204" w:history="1">
              <w:r>
                <w:rPr>
                  <w:rStyle w:val="CITE"/>
                  <w:snapToGrid w:val="0"/>
                  <w:sz w:val="22"/>
                  <w:szCs w:val="22"/>
                </w:rPr>
                <w:t xml:space="preserve">3) </w:t>
              </w:r>
            </w:hyperlink>
            <w:r>
              <w:rPr>
                <w:snapToGrid w:val="0"/>
                <w:sz w:val="22"/>
                <w:szCs w:val="22"/>
              </w:rPr>
              <w:t xml:space="preserve">‘Of gij wist heel goed hoe enz.’ </w:t>
            </w:r>
          </w:p>
          <w:p w:rsidR="000173C4" w:rsidRDefault="000173C4">
            <w:pPr>
              <w:jc w:val="both"/>
              <w:rPr>
                <w:snapToGrid w:val="0"/>
                <w:sz w:val="22"/>
                <w:szCs w:val="22"/>
              </w:rPr>
            </w:pPr>
            <w:hyperlink r:id="rId554" w:anchor="T2205" w:history="1">
              <w:r>
                <w:rPr>
                  <w:rStyle w:val="CITE"/>
                  <w:snapToGrid w:val="0"/>
                  <w:sz w:val="22"/>
                  <w:szCs w:val="22"/>
                </w:rPr>
                <w:t xml:space="preserve">4) </w:t>
              </w:r>
            </w:hyperlink>
            <w:r>
              <w:rPr>
                <w:snapToGrid w:val="0"/>
                <w:sz w:val="22"/>
                <w:szCs w:val="22"/>
              </w:rPr>
              <w:t xml:space="preserve">Toestand. </w:t>
            </w:r>
          </w:p>
          <w:p w:rsidR="000173C4" w:rsidRDefault="000173C4">
            <w:pPr>
              <w:jc w:val="both"/>
              <w:rPr>
                <w:snapToGrid w:val="0"/>
                <w:sz w:val="22"/>
                <w:szCs w:val="22"/>
              </w:rPr>
            </w:pPr>
            <w:hyperlink r:id="rId555" w:anchor="T2206" w:history="1">
              <w:r>
                <w:rPr>
                  <w:rStyle w:val="CITE"/>
                  <w:snapToGrid w:val="0"/>
                  <w:sz w:val="22"/>
                  <w:szCs w:val="22"/>
                </w:rPr>
                <w:t xml:space="preserve">+ </w:t>
              </w:r>
            </w:hyperlink>
            <w:r>
              <w:rPr>
                <w:snapToGrid w:val="0"/>
                <w:sz w:val="22"/>
                <w:szCs w:val="22"/>
              </w:rPr>
              <w:t>Esa.53.a.8.</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t>[p. 236]</w:t>
            </w:r>
          </w:p>
          <w:p w:rsidR="000173C4" w:rsidRDefault="000173C4">
            <w:pPr>
              <w:pStyle w:val="Definitielijst"/>
              <w:jc w:val="both"/>
              <w:rPr>
                <w:sz w:val="22"/>
                <w:szCs w:val="22"/>
              </w:rPr>
            </w:pPr>
            <w:r>
              <w:rPr>
                <w:sz w:val="22"/>
                <w:szCs w:val="22"/>
              </w:rPr>
              <w:t xml:space="preserve">Niemant en isser onder u </w:t>
            </w:r>
            <w:hyperlink r:id="rId556" w:anchor="N2207" w:history="1">
              <w:r>
                <w:rPr>
                  <w:rStyle w:val="CITE"/>
                  <w:sz w:val="22"/>
                  <w:szCs w:val="22"/>
                </w:rPr>
                <w:t xml:space="preserve">+ </w:t>
              </w:r>
            </w:hyperlink>
          </w:p>
          <w:p w:rsidR="000173C4" w:rsidRDefault="000173C4">
            <w:pPr>
              <w:pStyle w:val="Definitielijst"/>
              <w:jc w:val="both"/>
              <w:rPr>
                <w:sz w:val="22"/>
                <w:szCs w:val="22"/>
              </w:rPr>
            </w:pPr>
            <w:r>
              <w:rPr>
                <w:sz w:val="22"/>
                <w:szCs w:val="22"/>
              </w:rPr>
              <w:t xml:space="preserve">Tsy Paap, Prochelpaap </w:t>
            </w:r>
            <w:hyperlink r:id="rId557" w:anchor="N2208" w:history="1">
              <w:r>
                <w:rPr>
                  <w:rStyle w:val="CITE"/>
                  <w:sz w:val="22"/>
                  <w:szCs w:val="22"/>
                </w:rPr>
                <w:t xml:space="preserve">1) </w:t>
              </w:r>
            </w:hyperlink>
            <w:r>
              <w:rPr>
                <w:sz w:val="22"/>
                <w:szCs w:val="22"/>
              </w:rPr>
              <w:t xml:space="preserve">, Deken nu </w:t>
            </w:r>
            <w:hyperlink r:id="rId558" w:anchor="N2209" w:history="1">
              <w:r>
                <w:rPr>
                  <w:rStyle w:val="CITE"/>
                  <w:sz w:val="22"/>
                  <w:szCs w:val="22"/>
                </w:rPr>
                <w:t xml:space="preserve">+ </w:t>
              </w:r>
            </w:hyperlink>
          </w:p>
          <w:p w:rsidR="000173C4" w:rsidRDefault="000173C4">
            <w:pPr>
              <w:pStyle w:val="Definitielijst"/>
              <w:jc w:val="both"/>
              <w:rPr>
                <w:sz w:val="22"/>
                <w:szCs w:val="22"/>
              </w:rPr>
            </w:pPr>
            <w:hyperlink r:id="rId559" w:anchor="N2210" w:history="1">
              <w:r>
                <w:rPr>
                  <w:rStyle w:val="CITE"/>
                  <w:sz w:val="22"/>
                  <w:szCs w:val="22"/>
                </w:rPr>
                <w:t xml:space="preserve">† </w:t>
              </w:r>
            </w:hyperlink>
            <w:r>
              <w:rPr>
                <w:sz w:val="22"/>
                <w:szCs w:val="22"/>
              </w:rPr>
              <w:t xml:space="preserve">Die zijn leven soude deruen </w:t>
            </w:r>
          </w:p>
          <w:p w:rsidR="000173C4" w:rsidRDefault="000173C4">
            <w:pPr>
              <w:pStyle w:val="Definitielijst"/>
              <w:jc w:val="both"/>
              <w:rPr>
                <w:sz w:val="22"/>
                <w:szCs w:val="22"/>
              </w:rPr>
            </w:pPr>
            <w:r>
              <w:rPr>
                <w:sz w:val="22"/>
                <w:szCs w:val="22"/>
              </w:rPr>
              <w:t xml:space="preserve">Ende voor my willen sterven. </w:t>
            </w:r>
          </w:p>
          <w:p w:rsidR="000173C4" w:rsidRDefault="000173C4">
            <w:pPr>
              <w:pStyle w:val="Definitielijst"/>
              <w:jc w:val="both"/>
              <w:rPr>
                <w:sz w:val="22"/>
                <w:szCs w:val="22"/>
              </w:rPr>
            </w:pPr>
            <w:r>
              <w:rPr>
                <w:sz w:val="22"/>
                <w:szCs w:val="22"/>
              </w:rPr>
              <w:t xml:space="preserve">Ronse. </w:t>
            </w:r>
          </w:p>
          <w:p w:rsidR="000173C4" w:rsidRDefault="000173C4">
            <w:pPr>
              <w:pStyle w:val="Definitielijst"/>
              <w:jc w:val="both"/>
              <w:rPr>
                <w:sz w:val="22"/>
                <w:szCs w:val="22"/>
              </w:rPr>
            </w:pPr>
            <w:r>
              <w:rPr>
                <w:sz w:val="22"/>
                <w:szCs w:val="22"/>
              </w:rPr>
              <w:t xml:space="preserve">Wie leert dat? (daar van bescheyt doet)  </w:t>
            </w:r>
            <w:hyperlink r:id="rId560" w:anchor="N2211" w:history="1">
              <w:r>
                <w:rPr>
                  <w:rStyle w:val="CITE"/>
                  <w:sz w:val="22"/>
                  <w:szCs w:val="22"/>
                </w:rPr>
                <w:t xml:space="preserve">+ </w:t>
              </w:r>
            </w:hyperlink>
          </w:p>
          <w:p w:rsidR="000173C4" w:rsidRDefault="000173C4">
            <w:pPr>
              <w:pStyle w:val="Definitielijst"/>
              <w:jc w:val="both"/>
              <w:rPr>
                <w:sz w:val="22"/>
                <w:szCs w:val="22"/>
              </w:rPr>
            </w:pPr>
            <w:r>
              <w:rPr>
                <w:sz w:val="22"/>
                <w:szCs w:val="22"/>
              </w:rPr>
              <w:t xml:space="preserve">Joos. </w:t>
            </w:r>
          </w:p>
          <w:p w:rsidR="000173C4" w:rsidRDefault="000173C4">
            <w:pPr>
              <w:pStyle w:val="Definitielijst"/>
              <w:jc w:val="both"/>
              <w:rPr>
                <w:sz w:val="22"/>
                <w:szCs w:val="22"/>
              </w:rPr>
            </w:pPr>
            <w:r>
              <w:rPr>
                <w:sz w:val="22"/>
                <w:szCs w:val="22"/>
              </w:rPr>
              <w:t xml:space="preserve">Christus, en seyt: </w:t>
            </w:r>
            <w:hyperlink r:id="rId561" w:anchor="N2212" w:history="1">
              <w:r>
                <w:rPr>
                  <w:rStyle w:val="CITE"/>
                  <w:sz w:val="22"/>
                  <w:szCs w:val="22"/>
                </w:rPr>
                <w:t xml:space="preserve">† </w:t>
              </w:r>
            </w:hyperlink>
            <w:r>
              <w:rPr>
                <w:sz w:val="22"/>
                <w:szCs w:val="22"/>
              </w:rPr>
              <w:t xml:space="preserve">Een goet Herder </w:t>
            </w:r>
          </w:p>
          <w:p w:rsidR="000173C4" w:rsidRDefault="000173C4">
            <w:pPr>
              <w:pStyle w:val="Definitielijst"/>
              <w:jc w:val="both"/>
              <w:rPr>
                <w:sz w:val="22"/>
                <w:szCs w:val="22"/>
              </w:rPr>
            </w:pPr>
            <w:r>
              <w:rPr>
                <w:sz w:val="22"/>
                <w:szCs w:val="22"/>
              </w:rPr>
              <w:t xml:space="preserve">Laat tleven voor zijn schapen soet </w:t>
            </w:r>
          </w:p>
          <w:p w:rsidR="000173C4" w:rsidRDefault="000173C4">
            <w:pPr>
              <w:pStyle w:val="Definitielijst"/>
              <w:jc w:val="both"/>
              <w:rPr>
                <w:sz w:val="22"/>
                <w:szCs w:val="22"/>
              </w:rPr>
            </w:pPr>
            <w:r>
              <w:rPr>
                <w:sz w:val="22"/>
                <w:szCs w:val="22"/>
              </w:rPr>
              <w:t xml:space="preserve">Maar ghy verstoot my al verder </w:t>
            </w:r>
          </w:p>
          <w:p w:rsidR="000173C4" w:rsidRDefault="000173C4">
            <w:pPr>
              <w:pStyle w:val="Definitielijst"/>
              <w:jc w:val="both"/>
              <w:rPr>
                <w:sz w:val="22"/>
                <w:szCs w:val="22"/>
              </w:rPr>
            </w:pPr>
            <w:r>
              <w:rPr>
                <w:sz w:val="22"/>
                <w:szCs w:val="22"/>
              </w:rPr>
              <w:t xml:space="preserve">Verdoemende, blijf ick hier by </w:t>
            </w:r>
          </w:p>
          <w:p w:rsidR="000173C4" w:rsidRDefault="000173C4">
            <w:pPr>
              <w:pStyle w:val="Definitielijst"/>
              <w:jc w:val="both"/>
              <w:rPr>
                <w:sz w:val="22"/>
                <w:szCs w:val="22"/>
              </w:rPr>
            </w:pPr>
            <w:r>
              <w:rPr>
                <w:sz w:val="22"/>
                <w:szCs w:val="22"/>
              </w:rPr>
              <w:t xml:space="preserve">Daaromme ist wonder, sprack hy </w:t>
            </w:r>
          </w:p>
          <w:p w:rsidR="000173C4" w:rsidRDefault="000173C4">
            <w:pPr>
              <w:pStyle w:val="Definitielijst"/>
              <w:jc w:val="both"/>
              <w:rPr>
                <w:sz w:val="22"/>
                <w:szCs w:val="22"/>
              </w:rPr>
            </w:pPr>
            <w:r>
              <w:rPr>
                <w:sz w:val="22"/>
                <w:szCs w:val="22"/>
              </w:rPr>
              <w:t xml:space="preserve">Dat ghy lieden sult ghehenghen </w:t>
            </w:r>
          </w:p>
          <w:p w:rsidR="000173C4" w:rsidRDefault="000173C4">
            <w:pPr>
              <w:pStyle w:val="Definitielijst"/>
              <w:jc w:val="both"/>
              <w:rPr>
                <w:sz w:val="22"/>
                <w:szCs w:val="22"/>
              </w:rPr>
            </w:pPr>
            <w:r>
              <w:rPr>
                <w:sz w:val="22"/>
                <w:szCs w:val="22"/>
              </w:rPr>
              <w:t xml:space="preserve">My aldus ter doot te brenghen. </w:t>
            </w:r>
          </w:p>
          <w:p w:rsidR="000173C4" w:rsidRDefault="000173C4">
            <w:pPr>
              <w:pStyle w:val="Definitielijst"/>
              <w:jc w:val="both"/>
              <w:rPr>
                <w:sz w:val="22"/>
                <w:szCs w:val="22"/>
              </w:rPr>
            </w:pPr>
            <w:r>
              <w:rPr>
                <w:sz w:val="22"/>
                <w:szCs w:val="22"/>
              </w:rPr>
              <w:t xml:space="preserve">Na dien ick ben in een propoost </w:t>
            </w:r>
          </w:p>
          <w:p w:rsidR="000173C4" w:rsidRDefault="000173C4">
            <w:pPr>
              <w:pStyle w:val="Definitielijst"/>
              <w:jc w:val="both"/>
              <w:rPr>
                <w:sz w:val="22"/>
                <w:szCs w:val="22"/>
              </w:rPr>
            </w:pPr>
            <w:r>
              <w:rPr>
                <w:sz w:val="22"/>
                <w:szCs w:val="22"/>
              </w:rPr>
              <w:t xml:space="preserve">Waarom men my sal verdoemen </w:t>
            </w:r>
          </w:p>
          <w:p w:rsidR="000173C4" w:rsidRDefault="000173C4">
            <w:pPr>
              <w:pStyle w:val="Definitielijst"/>
              <w:jc w:val="both"/>
              <w:rPr>
                <w:sz w:val="22"/>
                <w:szCs w:val="22"/>
              </w:rPr>
            </w:pPr>
            <w:r>
              <w:rPr>
                <w:sz w:val="22"/>
                <w:szCs w:val="22"/>
              </w:rPr>
              <w:t xml:space="preserve">So laat my gaan West ofte Oost </w:t>
            </w:r>
          </w:p>
          <w:p w:rsidR="000173C4" w:rsidRDefault="000173C4">
            <w:pPr>
              <w:pStyle w:val="Definitielijst"/>
              <w:jc w:val="both"/>
              <w:rPr>
                <w:sz w:val="22"/>
                <w:szCs w:val="22"/>
              </w:rPr>
            </w:pPr>
            <w:r>
              <w:rPr>
                <w:sz w:val="22"/>
                <w:szCs w:val="22"/>
              </w:rPr>
              <w:t xml:space="preserve">Om tot een beter te comen </w:t>
            </w:r>
          </w:p>
          <w:p w:rsidR="000173C4" w:rsidRDefault="000173C4">
            <w:pPr>
              <w:pStyle w:val="Definitielijst"/>
              <w:jc w:val="both"/>
              <w:rPr>
                <w:sz w:val="22"/>
                <w:szCs w:val="22"/>
              </w:rPr>
            </w:pPr>
            <w:r>
              <w:rPr>
                <w:sz w:val="22"/>
                <w:szCs w:val="22"/>
              </w:rPr>
              <w:t xml:space="preserve">Ronse. </w:t>
            </w:r>
          </w:p>
          <w:p w:rsidR="000173C4" w:rsidRDefault="000173C4">
            <w:pPr>
              <w:pStyle w:val="Definitielijst"/>
              <w:jc w:val="both"/>
              <w:rPr>
                <w:sz w:val="22"/>
                <w:szCs w:val="22"/>
              </w:rPr>
            </w:pPr>
            <w:r>
              <w:rPr>
                <w:sz w:val="22"/>
                <w:szCs w:val="22"/>
              </w:rPr>
              <w:t xml:space="preserve">Van u willen wy scheen geris </w:t>
            </w:r>
            <w:hyperlink r:id="rId562" w:anchor="N2213" w:history="1">
              <w:r>
                <w:rPr>
                  <w:rStyle w:val="CITE"/>
                  <w:sz w:val="22"/>
                  <w:szCs w:val="22"/>
                </w:rPr>
                <w:t xml:space="preserve">2) </w:t>
              </w:r>
            </w:hyperlink>
          </w:p>
          <w:p w:rsidR="000173C4" w:rsidRDefault="000173C4">
            <w:pPr>
              <w:pStyle w:val="Definitielijst"/>
              <w:jc w:val="both"/>
              <w:rPr>
                <w:sz w:val="22"/>
                <w:szCs w:val="22"/>
              </w:rPr>
            </w:pPr>
            <w:r>
              <w:rPr>
                <w:sz w:val="22"/>
                <w:szCs w:val="22"/>
              </w:rPr>
              <w:t xml:space="preserve">Joos. </w:t>
            </w:r>
          </w:p>
          <w:p w:rsidR="000173C4" w:rsidRDefault="000173C4">
            <w:pPr>
              <w:pStyle w:val="Definitielijst"/>
              <w:jc w:val="both"/>
              <w:rPr>
                <w:sz w:val="22"/>
                <w:szCs w:val="22"/>
              </w:rPr>
            </w:pPr>
            <w:r>
              <w:rPr>
                <w:sz w:val="22"/>
                <w:szCs w:val="22"/>
              </w:rPr>
              <w:t xml:space="preserve">Jaa my overgevende gewis </w:t>
            </w:r>
          </w:p>
          <w:p w:rsidR="000173C4" w:rsidRDefault="000173C4">
            <w:pPr>
              <w:pStyle w:val="Definitielijst"/>
              <w:jc w:val="both"/>
              <w:rPr>
                <w:sz w:val="22"/>
                <w:szCs w:val="22"/>
              </w:rPr>
            </w:pPr>
            <w:r>
              <w:rPr>
                <w:sz w:val="22"/>
                <w:szCs w:val="22"/>
              </w:rPr>
              <w:t xml:space="preserve">Stracx voort in des Rechters handen </w:t>
            </w:r>
          </w:p>
          <w:p w:rsidR="000173C4" w:rsidRDefault="000173C4">
            <w:pPr>
              <w:pStyle w:val="Definitielijst"/>
              <w:jc w:val="both"/>
              <w:rPr>
                <w:sz w:val="22"/>
                <w:szCs w:val="22"/>
              </w:rPr>
            </w:pPr>
            <w:r>
              <w:rPr>
                <w:sz w:val="22"/>
                <w:szCs w:val="22"/>
              </w:rPr>
              <w:t xml:space="preserve">Om vast te houden in banden. </w:t>
            </w:r>
          </w:p>
          <w:p w:rsidR="000173C4" w:rsidRDefault="000173C4">
            <w:pPr>
              <w:pStyle w:val="Definitielijst"/>
              <w:jc w:val="both"/>
              <w:rPr>
                <w:sz w:val="22"/>
                <w:szCs w:val="22"/>
              </w:rPr>
            </w:pPr>
            <w:r>
              <w:rPr>
                <w:sz w:val="22"/>
                <w:szCs w:val="22"/>
              </w:rPr>
              <w:t xml:space="preserve">Polet. </w:t>
            </w:r>
          </w:p>
          <w:p w:rsidR="000173C4" w:rsidRDefault="000173C4">
            <w:pPr>
              <w:pStyle w:val="Definitielijst"/>
              <w:jc w:val="both"/>
              <w:rPr>
                <w:sz w:val="22"/>
                <w:szCs w:val="22"/>
              </w:rPr>
            </w:pPr>
            <w:hyperlink r:id="rId563" w:anchor="N2214" w:history="1">
              <w:r>
                <w:rPr>
                  <w:rStyle w:val="CITE"/>
                  <w:sz w:val="22"/>
                  <w:szCs w:val="22"/>
                </w:rPr>
                <w:t xml:space="preserve">* </w:t>
              </w:r>
            </w:hyperlink>
            <w:r>
              <w:rPr>
                <w:sz w:val="22"/>
                <w:szCs w:val="22"/>
              </w:rPr>
              <w:t xml:space="preserve">Paulus wel overgaf Satan </w:t>
            </w:r>
            <w:hyperlink r:id="rId564" w:anchor="N2215" w:history="1">
              <w:r>
                <w:rPr>
                  <w:rStyle w:val="CITE"/>
                  <w:sz w:val="22"/>
                  <w:szCs w:val="22"/>
                </w:rPr>
                <w:t xml:space="preserve">3) </w:t>
              </w:r>
            </w:hyperlink>
          </w:p>
          <w:p w:rsidR="000173C4" w:rsidRDefault="000173C4">
            <w:pPr>
              <w:pStyle w:val="Definitielijst"/>
              <w:jc w:val="both"/>
              <w:rPr>
                <w:sz w:val="22"/>
                <w:szCs w:val="22"/>
              </w:rPr>
            </w:pPr>
            <w:r>
              <w:rPr>
                <w:sz w:val="22"/>
                <w:szCs w:val="22"/>
              </w:rPr>
              <w:t xml:space="preserve">Joos. </w:t>
            </w:r>
          </w:p>
          <w:p w:rsidR="000173C4" w:rsidRDefault="000173C4">
            <w:pPr>
              <w:pStyle w:val="Definitielijst"/>
              <w:jc w:val="both"/>
              <w:rPr>
                <w:sz w:val="22"/>
                <w:szCs w:val="22"/>
              </w:rPr>
            </w:pPr>
            <w:r>
              <w:rPr>
                <w:sz w:val="22"/>
                <w:szCs w:val="22"/>
              </w:rPr>
              <w:t xml:space="preserve">Also doet ghy my oock mede </w:t>
            </w:r>
          </w:p>
          <w:p w:rsidR="000173C4" w:rsidRDefault="000173C4">
            <w:pPr>
              <w:pStyle w:val="Definitielijst"/>
              <w:jc w:val="both"/>
              <w:rPr>
                <w:sz w:val="22"/>
                <w:szCs w:val="22"/>
              </w:rPr>
            </w:pPr>
            <w:r>
              <w:rPr>
                <w:sz w:val="22"/>
                <w:szCs w:val="22"/>
              </w:rPr>
              <w:t xml:space="preserve">Gheeft mij niet in sRechters hant dan </w:t>
            </w:r>
          </w:p>
          <w:p w:rsidR="000173C4" w:rsidRDefault="000173C4">
            <w:pPr>
              <w:pStyle w:val="Definitielijst"/>
              <w:jc w:val="both"/>
              <w:rPr>
                <w:sz w:val="22"/>
                <w:szCs w:val="22"/>
              </w:rPr>
            </w:pPr>
            <w:r>
              <w:rPr>
                <w:sz w:val="22"/>
                <w:szCs w:val="22"/>
              </w:rPr>
              <w:t xml:space="preserve">Paulus doch so niet en dede </w:t>
            </w:r>
          </w:p>
          <w:p w:rsidR="000173C4" w:rsidRDefault="000173C4">
            <w:pPr>
              <w:pStyle w:val="Definitielijst"/>
              <w:jc w:val="both"/>
              <w:rPr>
                <w:sz w:val="22"/>
                <w:szCs w:val="22"/>
              </w:rPr>
            </w:pPr>
            <w:r>
              <w:rPr>
                <w:sz w:val="22"/>
                <w:szCs w:val="22"/>
              </w:rPr>
              <w:t xml:space="preserve">Christus dat niet leert, </w:t>
            </w:r>
            <w:hyperlink r:id="rId565" w:anchor="N2216" w:history="1">
              <w:r>
                <w:rPr>
                  <w:rStyle w:val="CITE"/>
                  <w:sz w:val="22"/>
                  <w:szCs w:val="22"/>
                </w:rPr>
                <w:t xml:space="preserve">+ </w:t>
              </w:r>
            </w:hyperlink>
            <w:r>
              <w:rPr>
                <w:sz w:val="22"/>
                <w:szCs w:val="22"/>
              </w:rPr>
              <w:t xml:space="preserve">maar beual </w:t>
            </w:r>
          </w:p>
          <w:p w:rsidR="000173C4" w:rsidRDefault="000173C4">
            <w:pPr>
              <w:pStyle w:val="Definitielijst"/>
              <w:jc w:val="both"/>
              <w:rPr>
                <w:sz w:val="22"/>
                <w:szCs w:val="22"/>
              </w:rPr>
            </w:pPr>
            <w:r>
              <w:rPr>
                <w:sz w:val="22"/>
                <w:szCs w:val="22"/>
              </w:rPr>
              <w:t xml:space="preserve">Dat Evangely overal </w:t>
            </w:r>
          </w:p>
          <w:p w:rsidR="000173C4" w:rsidRDefault="000173C4">
            <w:pPr>
              <w:pStyle w:val="Definitielijst"/>
              <w:jc w:val="both"/>
              <w:rPr>
                <w:sz w:val="22"/>
                <w:szCs w:val="22"/>
              </w:rPr>
            </w:pPr>
            <w:r>
              <w:rPr>
                <w:sz w:val="22"/>
                <w:szCs w:val="22"/>
              </w:rPr>
              <w:t xml:space="preserve">Te vercondigen op eerden </w:t>
            </w:r>
          </w:p>
          <w:p w:rsidR="000173C4" w:rsidRDefault="000173C4">
            <w:pPr>
              <w:pStyle w:val="Definitielijst"/>
              <w:jc w:val="both"/>
              <w:rPr>
                <w:sz w:val="22"/>
                <w:szCs w:val="22"/>
              </w:rPr>
            </w:pPr>
            <w:r>
              <w:rPr>
                <w:sz w:val="22"/>
                <w:szCs w:val="22"/>
              </w:rPr>
              <w:t xml:space="preserve">Voor cleyn en groot van weerden. </w:t>
            </w:r>
          </w:p>
          <w:p w:rsidR="000173C4" w:rsidRDefault="000173C4">
            <w:pPr>
              <w:pStyle w:val="Definitielijst"/>
              <w:jc w:val="both"/>
              <w:rPr>
                <w:sz w:val="22"/>
                <w:szCs w:val="22"/>
              </w:rPr>
            </w:pPr>
            <w:r>
              <w:rPr>
                <w:sz w:val="22"/>
                <w:szCs w:val="22"/>
              </w:rPr>
              <w:t xml:space="preserve">Hy geboot niet, die niet en wil </w:t>
            </w:r>
          </w:p>
          <w:p w:rsidR="000173C4" w:rsidRDefault="000173C4">
            <w:pPr>
              <w:pStyle w:val="Definitielijst"/>
              <w:jc w:val="both"/>
              <w:rPr>
                <w:sz w:val="22"/>
                <w:szCs w:val="22"/>
              </w:rPr>
            </w:pPr>
            <w:r>
              <w:rPr>
                <w:sz w:val="22"/>
                <w:szCs w:val="22"/>
              </w:rPr>
              <w:t xml:space="preserve">Ghelooven, int Cot te steecken </w:t>
            </w:r>
          </w:p>
          <w:p w:rsidR="000173C4" w:rsidRDefault="000173C4">
            <w:pPr>
              <w:pStyle w:val="Definitielijst"/>
              <w:jc w:val="both"/>
              <w:rPr>
                <w:sz w:val="22"/>
                <w:szCs w:val="22"/>
              </w:rPr>
            </w:pPr>
            <w:r>
              <w:rPr>
                <w:sz w:val="22"/>
                <w:szCs w:val="22"/>
              </w:rPr>
              <w:t xml:space="preserve">En te leggen in boeyen stil. </w:t>
            </w:r>
          </w:p>
          <w:p w:rsidR="000173C4" w:rsidRDefault="000173C4">
            <w:pPr>
              <w:pStyle w:val="Definitielijst"/>
              <w:jc w:val="both"/>
              <w:rPr>
                <w:sz w:val="22"/>
                <w:szCs w:val="22"/>
              </w:rPr>
            </w:pPr>
            <w:r>
              <w:rPr>
                <w:sz w:val="22"/>
                <w:szCs w:val="22"/>
              </w:rPr>
              <w:t xml:space="preserve">Al die Christo hoorden preecken </w:t>
            </w:r>
          </w:p>
          <w:p w:rsidR="000173C4" w:rsidRDefault="000173C4">
            <w:pPr>
              <w:pStyle w:val="Definitielijst"/>
              <w:jc w:val="both"/>
              <w:rPr>
                <w:sz w:val="22"/>
                <w:szCs w:val="22"/>
              </w:rPr>
            </w:pPr>
            <w:r>
              <w:rPr>
                <w:sz w:val="22"/>
                <w:szCs w:val="22"/>
              </w:rPr>
              <w:t xml:space="preserve">Hebben die selve ghelooft hem </w:t>
            </w:r>
          </w:p>
          <w:p w:rsidR="000173C4" w:rsidRDefault="000173C4">
            <w:pPr>
              <w:pStyle w:val="Definitielijst"/>
              <w:jc w:val="both"/>
              <w:rPr>
                <w:sz w:val="22"/>
                <w:szCs w:val="22"/>
              </w:rPr>
            </w:pPr>
            <w:r>
              <w:rPr>
                <w:sz w:val="22"/>
                <w:szCs w:val="22"/>
              </w:rPr>
              <w:t xml:space="preserve">Oft oock die Apostelsche stem? </w:t>
            </w:r>
            <w:hyperlink r:id="rId566" w:anchor="N2217" w:history="1">
              <w:r>
                <w:rPr>
                  <w:rStyle w:val="CITE"/>
                  <w:sz w:val="22"/>
                  <w:szCs w:val="22"/>
                </w:rPr>
                <w:t xml:space="preserve">4) </w:t>
              </w:r>
            </w:hyperlink>
          </w:p>
          <w:p w:rsidR="000173C4" w:rsidRDefault="000173C4">
            <w:pPr>
              <w:pStyle w:val="Definitielijst"/>
              <w:jc w:val="both"/>
              <w:rPr>
                <w:sz w:val="22"/>
                <w:szCs w:val="22"/>
              </w:rPr>
            </w:pPr>
            <w:r>
              <w:rPr>
                <w:sz w:val="22"/>
                <w:szCs w:val="22"/>
              </w:rPr>
              <w:t xml:space="preserve">Doen wasser daar een die seyde </w:t>
            </w:r>
          </w:p>
          <w:p w:rsidR="000173C4" w:rsidRDefault="000173C4">
            <w:pPr>
              <w:pStyle w:val="Definitielijst"/>
              <w:jc w:val="both"/>
              <w:rPr>
                <w:sz w:val="22"/>
                <w:szCs w:val="22"/>
              </w:rPr>
            </w:pPr>
            <w:r>
              <w:rPr>
                <w:sz w:val="22"/>
                <w:szCs w:val="22"/>
              </w:rPr>
              <w:t xml:space="preserve">Neen daar op met corticheyde. </w:t>
            </w:r>
          </w:p>
          <w:p w:rsidR="000173C4" w:rsidRDefault="000173C4">
            <w:pPr>
              <w:pStyle w:val="Definitielijst"/>
              <w:jc w:val="both"/>
              <w:rPr>
                <w:sz w:val="22"/>
                <w:szCs w:val="22"/>
              </w:rPr>
            </w:pPr>
            <w:r>
              <w:rPr>
                <w:sz w:val="22"/>
                <w:szCs w:val="22"/>
              </w:rPr>
              <w:t xml:space="preserve">Joos. </w:t>
            </w:r>
          </w:p>
          <w:p w:rsidR="000173C4" w:rsidRDefault="000173C4">
            <w:pPr>
              <w:pStyle w:val="Definitielijst"/>
              <w:jc w:val="both"/>
              <w:rPr>
                <w:sz w:val="22"/>
                <w:szCs w:val="22"/>
              </w:rPr>
            </w:pPr>
            <w:r>
              <w:rPr>
                <w:sz w:val="22"/>
                <w:szCs w:val="22"/>
              </w:rPr>
              <w:t xml:space="preserve">Sijn sy dan al ter doot geleyt </w:t>
            </w:r>
          </w:p>
          <w:p w:rsidR="000173C4" w:rsidRDefault="000173C4">
            <w:pPr>
              <w:pStyle w:val="Definitielijst"/>
              <w:jc w:val="both"/>
              <w:rPr>
                <w:sz w:val="22"/>
                <w:szCs w:val="22"/>
              </w:rPr>
            </w:pPr>
            <w:r>
              <w:rPr>
                <w:sz w:val="22"/>
                <w:szCs w:val="22"/>
              </w:rPr>
              <w:t xml:space="preserve">Die niet geloofden haar woorden? </w:t>
            </w:r>
          </w:p>
          <w:p w:rsidR="000173C4" w:rsidRDefault="000173C4">
            <w:pPr>
              <w:pStyle w:val="Definitielijst"/>
              <w:jc w:val="both"/>
              <w:rPr>
                <w:sz w:val="22"/>
                <w:szCs w:val="22"/>
              </w:rPr>
            </w:pPr>
            <w:r>
              <w:rPr>
                <w:sz w:val="22"/>
                <w:szCs w:val="22"/>
              </w:rPr>
              <w:t xml:space="preserve">Ronse. </w:t>
            </w:r>
          </w:p>
          <w:p w:rsidR="000173C4" w:rsidRDefault="000173C4">
            <w:pPr>
              <w:pStyle w:val="Definitielijst"/>
              <w:jc w:val="both"/>
              <w:rPr>
                <w:sz w:val="22"/>
                <w:szCs w:val="22"/>
              </w:rPr>
            </w:pPr>
            <w:r>
              <w:rPr>
                <w:sz w:val="22"/>
                <w:szCs w:val="22"/>
              </w:rPr>
              <w:t xml:space="preserve">Neen, hebben sy weerom geseyt </w:t>
            </w:r>
          </w:p>
        </w:tc>
        <w:tc>
          <w:tcPr>
            <w:tcW w:w="4252" w:type="dxa"/>
            <w:vAlign w:val="bottom"/>
          </w:tcPr>
          <w:p w:rsidR="000173C4" w:rsidRDefault="000173C4">
            <w:pPr>
              <w:jc w:val="both"/>
              <w:rPr>
                <w:snapToGrid w:val="0"/>
                <w:sz w:val="22"/>
                <w:szCs w:val="22"/>
              </w:rPr>
            </w:pPr>
            <w:hyperlink r:id="rId567" w:anchor="T2207" w:history="1">
              <w:r>
                <w:rPr>
                  <w:rStyle w:val="CITE"/>
                  <w:snapToGrid w:val="0"/>
                  <w:sz w:val="22"/>
                  <w:szCs w:val="22"/>
                </w:rPr>
                <w:t xml:space="preserve">+ </w:t>
              </w:r>
            </w:hyperlink>
            <w:r>
              <w:rPr>
                <w:snapToGrid w:val="0"/>
                <w:sz w:val="22"/>
                <w:szCs w:val="22"/>
              </w:rPr>
              <w:t xml:space="preserve">Rom.5.a.6. </w:t>
            </w:r>
          </w:p>
          <w:p w:rsidR="000173C4" w:rsidRDefault="000173C4">
            <w:pPr>
              <w:jc w:val="both"/>
              <w:rPr>
                <w:snapToGrid w:val="0"/>
                <w:sz w:val="22"/>
                <w:szCs w:val="22"/>
              </w:rPr>
            </w:pPr>
            <w:hyperlink r:id="rId568" w:anchor="T2208" w:history="1">
              <w:r>
                <w:rPr>
                  <w:rStyle w:val="CITE"/>
                  <w:snapToGrid w:val="0"/>
                  <w:sz w:val="22"/>
                  <w:szCs w:val="22"/>
                </w:rPr>
                <w:t xml:space="preserve">1) </w:t>
              </w:r>
            </w:hyperlink>
            <w:r>
              <w:rPr>
                <w:snapToGrid w:val="0"/>
                <w:sz w:val="22"/>
                <w:szCs w:val="22"/>
              </w:rPr>
              <w:t xml:space="preserve">‘Parochiepaap’, met euphonische l. </w:t>
            </w:r>
          </w:p>
          <w:p w:rsidR="000173C4" w:rsidRDefault="000173C4">
            <w:pPr>
              <w:jc w:val="both"/>
              <w:rPr>
                <w:snapToGrid w:val="0"/>
                <w:sz w:val="22"/>
                <w:szCs w:val="22"/>
              </w:rPr>
            </w:pPr>
            <w:hyperlink r:id="rId569" w:anchor="T2209" w:history="1">
              <w:r>
                <w:rPr>
                  <w:rStyle w:val="CITE"/>
                  <w:snapToGrid w:val="0"/>
                  <w:sz w:val="22"/>
                  <w:szCs w:val="22"/>
                </w:rPr>
                <w:t xml:space="preserve">+ </w:t>
              </w:r>
            </w:hyperlink>
            <w:r>
              <w:rPr>
                <w:snapToGrid w:val="0"/>
                <w:sz w:val="22"/>
                <w:szCs w:val="22"/>
              </w:rPr>
              <w:t xml:space="preserve">1.Pet.3.c.18. </w:t>
            </w:r>
          </w:p>
          <w:p w:rsidR="000173C4" w:rsidRDefault="000173C4">
            <w:pPr>
              <w:jc w:val="both"/>
              <w:rPr>
                <w:snapToGrid w:val="0"/>
                <w:sz w:val="22"/>
                <w:szCs w:val="22"/>
              </w:rPr>
            </w:pPr>
            <w:hyperlink r:id="rId570" w:anchor="T2210" w:history="1">
              <w:r>
                <w:rPr>
                  <w:rStyle w:val="CITE"/>
                  <w:snapToGrid w:val="0"/>
                  <w:sz w:val="22"/>
                  <w:szCs w:val="22"/>
                </w:rPr>
                <w:t xml:space="preserve">† </w:t>
              </w:r>
            </w:hyperlink>
            <w:r>
              <w:rPr>
                <w:snapToGrid w:val="0"/>
                <w:sz w:val="22"/>
                <w:szCs w:val="22"/>
              </w:rPr>
              <w:t xml:space="preserve">Joan.10.a.12. </w:t>
            </w:r>
          </w:p>
          <w:p w:rsidR="000173C4" w:rsidRDefault="000173C4">
            <w:pPr>
              <w:jc w:val="both"/>
              <w:rPr>
                <w:snapToGrid w:val="0"/>
                <w:sz w:val="22"/>
                <w:szCs w:val="22"/>
              </w:rPr>
            </w:pPr>
            <w:hyperlink r:id="rId571" w:anchor="T2211" w:history="1">
              <w:r>
                <w:rPr>
                  <w:rStyle w:val="CITE"/>
                  <w:snapToGrid w:val="0"/>
                  <w:sz w:val="22"/>
                  <w:szCs w:val="22"/>
                </w:rPr>
                <w:t xml:space="preserve">+ </w:t>
              </w:r>
            </w:hyperlink>
            <w:r>
              <w:rPr>
                <w:i/>
                <w:iCs/>
                <w:snapToGrid w:val="0"/>
                <w:sz w:val="22"/>
                <w:szCs w:val="22"/>
              </w:rPr>
              <w:t>Fol. 122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72" w:anchor="T2212" w:history="1">
              <w:r>
                <w:rPr>
                  <w:rStyle w:val="CITE"/>
                  <w:snapToGrid w:val="0"/>
                  <w:sz w:val="22"/>
                  <w:szCs w:val="22"/>
                </w:rPr>
                <w:t xml:space="preserve">† </w:t>
              </w:r>
            </w:hyperlink>
            <w:r>
              <w:rPr>
                <w:snapToGrid w:val="0"/>
                <w:sz w:val="22"/>
                <w:szCs w:val="22"/>
              </w:rPr>
              <w:t xml:space="preserve">Joan.10.a.11. </w:t>
            </w:r>
          </w:p>
          <w:p w:rsidR="000173C4" w:rsidRDefault="000173C4">
            <w:pPr>
              <w:jc w:val="both"/>
              <w:rPr>
                <w:snapToGrid w:val="0"/>
                <w:sz w:val="22"/>
                <w:szCs w:val="22"/>
              </w:rPr>
            </w:pPr>
            <w:hyperlink r:id="rId573" w:anchor="T2213" w:history="1">
              <w:r>
                <w:rPr>
                  <w:rStyle w:val="CITE"/>
                  <w:snapToGrid w:val="0"/>
                  <w:sz w:val="22"/>
                  <w:szCs w:val="22"/>
                </w:rPr>
                <w:t xml:space="preserve">2) </w:t>
              </w:r>
            </w:hyperlink>
            <w:r>
              <w:rPr>
                <w:snapToGrid w:val="0"/>
                <w:sz w:val="22"/>
                <w:szCs w:val="22"/>
              </w:rPr>
              <w:t xml:space="preserve">Rasch scheden, scheiden. </w:t>
            </w:r>
          </w:p>
          <w:p w:rsidR="000173C4" w:rsidRDefault="000173C4">
            <w:pPr>
              <w:jc w:val="both"/>
              <w:rPr>
                <w:snapToGrid w:val="0"/>
                <w:sz w:val="22"/>
                <w:szCs w:val="22"/>
              </w:rPr>
            </w:pPr>
            <w:hyperlink r:id="rId574" w:anchor="T2214" w:history="1">
              <w:r>
                <w:rPr>
                  <w:rStyle w:val="CITE"/>
                  <w:snapToGrid w:val="0"/>
                  <w:sz w:val="22"/>
                  <w:szCs w:val="22"/>
                </w:rPr>
                <w:t xml:space="preserve">* </w:t>
              </w:r>
            </w:hyperlink>
            <w:r>
              <w:rPr>
                <w:snapToGrid w:val="0"/>
                <w:sz w:val="22"/>
                <w:szCs w:val="22"/>
              </w:rPr>
              <w:t xml:space="preserve">1.Tim.1.c.20. </w:t>
            </w:r>
          </w:p>
          <w:p w:rsidR="000173C4" w:rsidRDefault="000173C4">
            <w:pPr>
              <w:jc w:val="both"/>
              <w:rPr>
                <w:snapToGrid w:val="0"/>
                <w:sz w:val="22"/>
                <w:szCs w:val="22"/>
              </w:rPr>
            </w:pPr>
            <w:hyperlink r:id="rId575" w:anchor="T2215" w:history="1">
              <w:r>
                <w:rPr>
                  <w:rStyle w:val="CITE"/>
                  <w:snapToGrid w:val="0"/>
                  <w:sz w:val="22"/>
                  <w:szCs w:val="22"/>
                </w:rPr>
                <w:t xml:space="preserve">3) </w:t>
              </w:r>
            </w:hyperlink>
            <w:r>
              <w:rPr>
                <w:snapToGrid w:val="0"/>
                <w:sz w:val="22"/>
                <w:szCs w:val="22"/>
              </w:rPr>
              <w:t xml:space="preserve">Paulus gaf wel sommigen over aan den satan. </w:t>
            </w:r>
          </w:p>
          <w:p w:rsidR="000173C4" w:rsidRDefault="000173C4">
            <w:pPr>
              <w:jc w:val="both"/>
              <w:rPr>
                <w:snapToGrid w:val="0"/>
                <w:sz w:val="22"/>
                <w:szCs w:val="22"/>
              </w:rPr>
            </w:pPr>
            <w:hyperlink r:id="rId576" w:anchor="T2216" w:history="1">
              <w:r>
                <w:rPr>
                  <w:rStyle w:val="CITE"/>
                  <w:snapToGrid w:val="0"/>
                  <w:sz w:val="22"/>
                  <w:szCs w:val="22"/>
                </w:rPr>
                <w:t xml:space="preserve">+ </w:t>
              </w:r>
            </w:hyperlink>
            <w:r>
              <w:rPr>
                <w:snapToGrid w:val="0"/>
                <w:sz w:val="22"/>
                <w:szCs w:val="22"/>
              </w:rPr>
              <w:t xml:space="preserve">Mat.28.c.19. Act.10.e.42. </w:t>
            </w:r>
          </w:p>
          <w:p w:rsidR="000173C4" w:rsidRDefault="000173C4">
            <w:pPr>
              <w:jc w:val="both"/>
              <w:rPr>
                <w:snapToGrid w:val="0"/>
                <w:sz w:val="22"/>
                <w:szCs w:val="22"/>
              </w:rPr>
            </w:pPr>
            <w:hyperlink r:id="rId577" w:anchor="T2217" w:history="1">
              <w:r>
                <w:rPr>
                  <w:rStyle w:val="CITE"/>
                  <w:snapToGrid w:val="0"/>
                  <w:sz w:val="22"/>
                  <w:szCs w:val="22"/>
                </w:rPr>
                <w:t xml:space="preserve">4) </w:t>
              </w:r>
            </w:hyperlink>
            <w:r>
              <w:rPr>
                <w:snapToGrid w:val="0"/>
                <w:sz w:val="22"/>
                <w:szCs w:val="22"/>
              </w:rPr>
              <w:t>N.l.: en toch is hun, schoon niet geloovende, door de apostelen geen geweld aangedaan.</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r>
            <w:r>
              <w:rPr>
                <w:snapToGrid w:val="0"/>
                <w:sz w:val="22"/>
                <w:szCs w:val="22"/>
              </w:rPr>
              <w:br/>
              <w:t>[p. 237]</w:t>
            </w:r>
          </w:p>
          <w:p w:rsidR="000173C4" w:rsidRDefault="000173C4">
            <w:pPr>
              <w:pStyle w:val="Definitielijst"/>
              <w:jc w:val="both"/>
              <w:rPr>
                <w:sz w:val="22"/>
                <w:szCs w:val="22"/>
              </w:rPr>
            </w:pPr>
            <w:r>
              <w:rPr>
                <w:sz w:val="22"/>
                <w:szCs w:val="22"/>
              </w:rPr>
              <w:t xml:space="preserve">Joos. </w:t>
            </w:r>
          </w:p>
          <w:p w:rsidR="000173C4" w:rsidRDefault="000173C4">
            <w:pPr>
              <w:pStyle w:val="Definitielijst"/>
              <w:jc w:val="both"/>
              <w:rPr>
                <w:sz w:val="22"/>
                <w:szCs w:val="22"/>
              </w:rPr>
            </w:pPr>
            <w:r>
              <w:rPr>
                <w:sz w:val="22"/>
                <w:szCs w:val="22"/>
              </w:rPr>
              <w:t xml:space="preserve">Deden syse niet vermoorden </w:t>
            </w:r>
          </w:p>
          <w:p w:rsidR="000173C4" w:rsidRDefault="000173C4">
            <w:pPr>
              <w:pStyle w:val="Definitielijst"/>
              <w:jc w:val="both"/>
              <w:rPr>
                <w:sz w:val="22"/>
                <w:szCs w:val="22"/>
              </w:rPr>
            </w:pPr>
            <w:r>
              <w:rPr>
                <w:sz w:val="22"/>
                <w:szCs w:val="22"/>
              </w:rPr>
              <w:t xml:space="preserve">Ende ghy voor Steehouders gaat </w:t>
            </w:r>
          </w:p>
          <w:p w:rsidR="000173C4" w:rsidRDefault="000173C4">
            <w:pPr>
              <w:pStyle w:val="Definitielijst"/>
              <w:jc w:val="both"/>
              <w:rPr>
                <w:sz w:val="22"/>
                <w:szCs w:val="22"/>
              </w:rPr>
            </w:pPr>
            <w:r>
              <w:rPr>
                <w:sz w:val="22"/>
                <w:szCs w:val="22"/>
              </w:rPr>
              <w:t xml:space="preserve">Hoe coemtet dan dat ghy bestaat </w:t>
            </w:r>
          </w:p>
          <w:p w:rsidR="000173C4" w:rsidRDefault="000173C4">
            <w:pPr>
              <w:pStyle w:val="Definitielijst"/>
              <w:jc w:val="both"/>
              <w:rPr>
                <w:sz w:val="22"/>
                <w:szCs w:val="22"/>
              </w:rPr>
            </w:pPr>
            <w:r>
              <w:rPr>
                <w:sz w:val="22"/>
                <w:szCs w:val="22"/>
              </w:rPr>
              <w:t xml:space="preserve">Ons lieden aldus te dooden </w:t>
            </w:r>
          </w:p>
          <w:p w:rsidR="000173C4" w:rsidRDefault="000173C4">
            <w:pPr>
              <w:pStyle w:val="Definitielijst"/>
              <w:jc w:val="both"/>
              <w:rPr>
                <w:sz w:val="22"/>
                <w:szCs w:val="22"/>
              </w:rPr>
            </w:pPr>
            <w:r>
              <w:rPr>
                <w:sz w:val="22"/>
                <w:szCs w:val="22"/>
              </w:rPr>
              <w:t xml:space="preserve">Al waren wy (als ghy segt) snooden.  </w:t>
            </w:r>
            <w:hyperlink r:id="rId578" w:anchor="N2218" w:history="1">
              <w:r>
                <w:rPr>
                  <w:rStyle w:val="CITE"/>
                  <w:sz w:val="22"/>
                  <w:szCs w:val="22"/>
                </w:rPr>
                <w:t xml:space="preserve">+ </w:t>
              </w:r>
            </w:hyperlink>
          </w:p>
          <w:p w:rsidR="000173C4" w:rsidRDefault="000173C4">
            <w:pPr>
              <w:pStyle w:val="Definitielijst"/>
              <w:jc w:val="both"/>
              <w:rPr>
                <w:sz w:val="22"/>
                <w:szCs w:val="22"/>
              </w:rPr>
            </w:pPr>
            <w:r>
              <w:rPr>
                <w:sz w:val="22"/>
                <w:szCs w:val="22"/>
              </w:rPr>
              <w:t xml:space="preserve">Polet. </w:t>
            </w:r>
          </w:p>
          <w:p w:rsidR="000173C4" w:rsidRDefault="000173C4">
            <w:pPr>
              <w:pStyle w:val="Definitielijst"/>
              <w:jc w:val="both"/>
              <w:rPr>
                <w:sz w:val="22"/>
                <w:szCs w:val="22"/>
              </w:rPr>
            </w:pPr>
            <w:r>
              <w:rPr>
                <w:sz w:val="22"/>
                <w:szCs w:val="22"/>
              </w:rPr>
              <w:t xml:space="preserve">En hebt ghy oock ghelesen niet </w:t>
            </w:r>
          </w:p>
          <w:p w:rsidR="000173C4" w:rsidRDefault="000173C4">
            <w:pPr>
              <w:pStyle w:val="Definitielijst"/>
              <w:jc w:val="both"/>
              <w:rPr>
                <w:sz w:val="22"/>
                <w:szCs w:val="22"/>
              </w:rPr>
            </w:pPr>
            <w:hyperlink r:id="rId579" w:anchor="N2219" w:history="1">
              <w:r>
                <w:rPr>
                  <w:rStyle w:val="CITE"/>
                  <w:sz w:val="22"/>
                  <w:szCs w:val="22"/>
                </w:rPr>
                <w:t xml:space="preserve">†† </w:t>
              </w:r>
            </w:hyperlink>
            <w:r>
              <w:rPr>
                <w:sz w:val="22"/>
                <w:szCs w:val="22"/>
              </w:rPr>
              <w:t xml:space="preserve">Hoe Helias heeft beuolen </w:t>
            </w:r>
          </w:p>
          <w:p w:rsidR="000173C4" w:rsidRDefault="000173C4">
            <w:pPr>
              <w:pStyle w:val="Definitielijst"/>
              <w:jc w:val="both"/>
              <w:rPr>
                <w:sz w:val="22"/>
                <w:szCs w:val="22"/>
              </w:rPr>
            </w:pPr>
            <w:r>
              <w:rPr>
                <w:sz w:val="22"/>
                <w:szCs w:val="22"/>
              </w:rPr>
              <w:t xml:space="preserve">Baals Priesters te doon met vliet </w:t>
            </w:r>
          </w:p>
          <w:p w:rsidR="000173C4" w:rsidRDefault="000173C4">
            <w:pPr>
              <w:pStyle w:val="Definitielijst"/>
              <w:jc w:val="both"/>
              <w:rPr>
                <w:sz w:val="22"/>
                <w:szCs w:val="22"/>
              </w:rPr>
            </w:pPr>
            <w:r>
              <w:rPr>
                <w:sz w:val="22"/>
                <w:szCs w:val="22"/>
              </w:rPr>
              <w:t xml:space="preserve">Joos. </w:t>
            </w:r>
          </w:p>
          <w:p w:rsidR="000173C4" w:rsidRDefault="000173C4">
            <w:pPr>
              <w:pStyle w:val="Definitielijst"/>
              <w:jc w:val="both"/>
              <w:rPr>
                <w:sz w:val="22"/>
                <w:szCs w:val="22"/>
              </w:rPr>
            </w:pPr>
            <w:r>
              <w:rPr>
                <w:sz w:val="22"/>
                <w:szCs w:val="22"/>
              </w:rPr>
              <w:t xml:space="preserve">Jaa ick, en u onverholen </w:t>
            </w:r>
          </w:p>
          <w:p w:rsidR="000173C4" w:rsidRDefault="000173C4">
            <w:pPr>
              <w:pStyle w:val="Definitielijst"/>
              <w:jc w:val="both"/>
              <w:rPr>
                <w:sz w:val="22"/>
                <w:szCs w:val="22"/>
              </w:rPr>
            </w:pPr>
            <w:r>
              <w:rPr>
                <w:sz w:val="22"/>
                <w:szCs w:val="22"/>
              </w:rPr>
              <w:t xml:space="preserve">Wt te roeyen, dat faalter noch </w:t>
            </w:r>
          </w:p>
          <w:p w:rsidR="000173C4" w:rsidRDefault="000173C4">
            <w:pPr>
              <w:pStyle w:val="Definitielijst"/>
              <w:jc w:val="both"/>
              <w:rPr>
                <w:sz w:val="22"/>
                <w:szCs w:val="22"/>
              </w:rPr>
            </w:pPr>
            <w:r>
              <w:rPr>
                <w:sz w:val="22"/>
                <w:szCs w:val="22"/>
              </w:rPr>
              <w:t xml:space="preserve">Want ghy dient meer Baals bedroch </w:t>
            </w:r>
            <w:hyperlink r:id="rId580" w:anchor="N2220" w:history="1">
              <w:r>
                <w:rPr>
                  <w:rStyle w:val="CITE"/>
                  <w:sz w:val="22"/>
                  <w:szCs w:val="22"/>
                </w:rPr>
                <w:t xml:space="preserve">1) </w:t>
              </w:r>
            </w:hyperlink>
          </w:p>
          <w:p w:rsidR="000173C4" w:rsidRDefault="000173C4">
            <w:pPr>
              <w:pStyle w:val="Definitielijst"/>
              <w:jc w:val="both"/>
              <w:rPr>
                <w:sz w:val="22"/>
                <w:szCs w:val="22"/>
              </w:rPr>
            </w:pPr>
            <w:r>
              <w:rPr>
                <w:sz w:val="22"/>
                <w:szCs w:val="22"/>
              </w:rPr>
              <w:t xml:space="preserve">Brast en suypt meer dan sy plegen </w:t>
            </w:r>
            <w:hyperlink r:id="rId581" w:anchor="N2221" w:history="1">
              <w:r>
                <w:rPr>
                  <w:rStyle w:val="CITE"/>
                  <w:sz w:val="22"/>
                  <w:szCs w:val="22"/>
                </w:rPr>
                <w:t xml:space="preserve">2) </w:t>
              </w:r>
            </w:hyperlink>
          </w:p>
          <w:p w:rsidR="000173C4" w:rsidRDefault="000173C4">
            <w:pPr>
              <w:pStyle w:val="Definitielijst"/>
              <w:jc w:val="both"/>
              <w:rPr>
                <w:sz w:val="22"/>
                <w:szCs w:val="22"/>
              </w:rPr>
            </w:pPr>
            <w:r>
              <w:rPr>
                <w:sz w:val="22"/>
                <w:szCs w:val="22"/>
              </w:rPr>
              <w:t xml:space="preserve">Met Jesabel wel te degen. </w:t>
            </w:r>
          </w:p>
          <w:p w:rsidR="000173C4" w:rsidRDefault="000173C4">
            <w:pPr>
              <w:pStyle w:val="Definitielijst"/>
              <w:jc w:val="both"/>
              <w:rPr>
                <w:sz w:val="22"/>
                <w:szCs w:val="22"/>
              </w:rPr>
            </w:pPr>
            <w:r>
              <w:rPr>
                <w:sz w:val="22"/>
                <w:szCs w:val="22"/>
              </w:rPr>
              <w:t xml:space="preserve">Sy brachten Augustijn by int ent </w:t>
            </w:r>
          </w:p>
          <w:p w:rsidR="000173C4" w:rsidRDefault="000173C4">
            <w:pPr>
              <w:pStyle w:val="Definitielijst"/>
              <w:jc w:val="both"/>
              <w:rPr>
                <w:sz w:val="22"/>
                <w:szCs w:val="22"/>
              </w:rPr>
            </w:pPr>
            <w:r>
              <w:rPr>
                <w:sz w:val="22"/>
                <w:szCs w:val="22"/>
              </w:rPr>
              <w:t xml:space="preserve">Dies zijnde Jooskint tonvreden </w:t>
            </w:r>
          </w:p>
          <w:p w:rsidR="000173C4" w:rsidRDefault="000173C4">
            <w:pPr>
              <w:pStyle w:val="Definitielijst"/>
              <w:jc w:val="both"/>
              <w:rPr>
                <w:sz w:val="22"/>
                <w:szCs w:val="22"/>
              </w:rPr>
            </w:pPr>
            <w:r>
              <w:rPr>
                <w:sz w:val="22"/>
                <w:szCs w:val="22"/>
              </w:rPr>
              <w:t xml:space="preserve">Sprack: Die en is my niet bekent </w:t>
            </w:r>
          </w:p>
          <w:p w:rsidR="000173C4" w:rsidRDefault="000173C4">
            <w:pPr>
              <w:pStyle w:val="Definitielijst"/>
              <w:jc w:val="both"/>
              <w:rPr>
                <w:sz w:val="22"/>
                <w:szCs w:val="22"/>
              </w:rPr>
            </w:pPr>
            <w:r>
              <w:rPr>
                <w:sz w:val="22"/>
                <w:szCs w:val="22"/>
              </w:rPr>
              <w:t xml:space="preserve">En brengt van hem voort geen reden </w:t>
            </w:r>
          </w:p>
          <w:p w:rsidR="000173C4" w:rsidRDefault="000173C4">
            <w:pPr>
              <w:pStyle w:val="Definitielijst"/>
              <w:jc w:val="both"/>
              <w:rPr>
                <w:sz w:val="22"/>
                <w:szCs w:val="22"/>
              </w:rPr>
            </w:pPr>
            <w:r>
              <w:rPr>
                <w:sz w:val="22"/>
                <w:szCs w:val="22"/>
              </w:rPr>
              <w:t xml:space="preserve">Want ick en houd geen leering meer </w:t>
            </w:r>
          </w:p>
          <w:p w:rsidR="000173C4" w:rsidRDefault="000173C4">
            <w:pPr>
              <w:pStyle w:val="Definitielijst"/>
              <w:jc w:val="both"/>
              <w:rPr>
                <w:sz w:val="22"/>
                <w:szCs w:val="22"/>
              </w:rPr>
            </w:pPr>
            <w:r>
              <w:rPr>
                <w:sz w:val="22"/>
                <w:szCs w:val="22"/>
              </w:rPr>
              <w:t xml:space="preserve">Dan der Apostlen van den Heer </w:t>
            </w:r>
          </w:p>
          <w:p w:rsidR="000173C4" w:rsidRDefault="000173C4">
            <w:pPr>
              <w:pStyle w:val="Definitielijst"/>
              <w:jc w:val="both"/>
              <w:rPr>
                <w:sz w:val="22"/>
                <w:szCs w:val="22"/>
              </w:rPr>
            </w:pPr>
            <w:r>
              <w:rPr>
                <w:sz w:val="22"/>
                <w:szCs w:val="22"/>
              </w:rPr>
              <w:t xml:space="preserve">En der heyliger Propheten </w:t>
            </w:r>
          </w:p>
          <w:p w:rsidR="000173C4" w:rsidRDefault="000173C4">
            <w:pPr>
              <w:pStyle w:val="Definitielijst"/>
              <w:jc w:val="both"/>
              <w:rPr>
                <w:sz w:val="22"/>
                <w:szCs w:val="22"/>
              </w:rPr>
            </w:pPr>
            <w:r>
              <w:rPr>
                <w:sz w:val="22"/>
                <w:szCs w:val="22"/>
              </w:rPr>
              <w:t xml:space="preserve">(Voorseggende Gods secreten). </w:t>
            </w:r>
          </w:p>
          <w:p w:rsidR="000173C4" w:rsidRDefault="000173C4">
            <w:pPr>
              <w:pStyle w:val="Definitielijst"/>
              <w:jc w:val="both"/>
              <w:rPr>
                <w:sz w:val="22"/>
                <w:szCs w:val="22"/>
              </w:rPr>
            </w:pPr>
            <w:r>
              <w:rPr>
                <w:sz w:val="22"/>
                <w:szCs w:val="22"/>
              </w:rPr>
              <w:t xml:space="preserve">En die woorden onses Heylant </w:t>
            </w:r>
          </w:p>
          <w:p w:rsidR="000173C4" w:rsidRDefault="000173C4">
            <w:pPr>
              <w:pStyle w:val="Definitielijst"/>
              <w:jc w:val="both"/>
              <w:rPr>
                <w:sz w:val="22"/>
                <w:szCs w:val="22"/>
              </w:rPr>
            </w:pPr>
            <w:r>
              <w:rPr>
                <w:sz w:val="22"/>
                <w:szCs w:val="22"/>
              </w:rPr>
              <w:t xml:space="preserve">Ghebracht van des Hemels Throone </w:t>
            </w:r>
          </w:p>
          <w:p w:rsidR="000173C4" w:rsidRDefault="000173C4">
            <w:pPr>
              <w:pStyle w:val="Definitielijst"/>
              <w:jc w:val="both"/>
              <w:rPr>
                <w:sz w:val="22"/>
                <w:szCs w:val="22"/>
              </w:rPr>
            </w:pPr>
            <w:hyperlink r:id="rId582" w:anchor="N2222" w:history="1">
              <w:r>
                <w:rPr>
                  <w:rStyle w:val="CITE"/>
                  <w:sz w:val="22"/>
                  <w:szCs w:val="22"/>
                </w:rPr>
                <w:t xml:space="preserve">+ </w:t>
              </w:r>
            </w:hyperlink>
            <w:r>
              <w:rPr>
                <w:sz w:val="22"/>
                <w:szCs w:val="22"/>
              </w:rPr>
              <w:t xml:space="preserve">Wt den mont zijns Vaders playsant </w:t>
            </w:r>
            <w:hyperlink r:id="rId583" w:anchor="N2223" w:history="1">
              <w:r>
                <w:rPr>
                  <w:rStyle w:val="CITE"/>
                  <w:sz w:val="22"/>
                  <w:szCs w:val="22"/>
                </w:rPr>
                <w:t xml:space="preserve">3) </w:t>
              </w:r>
            </w:hyperlink>
          </w:p>
          <w:p w:rsidR="000173C4" w:rsidRDefault="000173C4">
            <w:pPr>
              <w:pStyle w:val="Definitielijst"/>
              <w:jc w:val="both"/>
              <w:rPr>
                <w:sz w:val="22"/>
                <w:szCs w:val="22"/>
              </w:rPr>
            </w:pPr>
            <w:r>
              <w:rPr>
                <w:sz w:val="22"/>
                <w:szCs w:val="22"/>
              </w:rPr>
              <w:t xml:space="preserve">En heeftse bezegelt schoone </w:t>
            </w:r>
          </w:p>
          <w:p w:rsidR="000173C4" w:rsidRDefault="000173C4">
            <w:pPr>
              <w:pStyle w:val="Definitielijst"/>
              <w:jc w:val="both"/>
              <w:rPr>
                <w:sz w:val="22"/>
                <w:szCs w:val="22"/>
              </w:rPr>
            </w:pPr>
            <w:r>
              <w:rPr>
                <w:sz w:val="22"/>
                <w:szCs w:val="22"/>
              </w:rPr>
              <w:t xml:space="preserve">Met zijn preciose bloet dier </w:t>
            </w:r>
          </w:p>
          <w:p w:rsidR="000173C4" w:rsidRDefault="000173C4">
            <w:pPr>
              <w:pStyle w:val="Definitielijst"/>
              <w:jc w:val="both"/>
              <w:rPr>
                <w:sz w:val="22"/>
                <w:szCs w:val="22"/>
              </w:rPr>
            </w:pPr>
            <w:r>
              <w:rPr>
                <w:sz w:val="22"/>
                <w:szCs w:val="22"/>
              </w:rPr>
              <w:t xml:space="preserve">Daar voor begeer ick tgaan int vier </w:t>
            </w:r>
          </w:p>
          <w:p w:rsidR="000173C4" w:rsidRDefault="000173C4">
            <w:pPr>
              <w:pStyle w:val="Definitielijst"/>
              <w:jc w:val="both"/>
              <w:rPr>
                <w:sz w:val="22"/>
                <w:szCs w:val="22"/>
              </w:rPr>
            </w:pPr>
            <w:r>
              <w:rPr>
                <w:sz w:val="22"/>
                <w:szCs w:val="22"/>
              </w:rPr>
              <w:t xml:space="preserve">Sprack desen Helt stoutelijcken </w:t>
            </w:r>
          </w:p>
          <w:p w:rsidR="000173C4" w:rsidRDefault="000173C4">
            <w:pPr>
              <w:pStyle w:val="Definitielijst"/>
              <w:jc w:val="both"/>
              <w:rPr>
                <w:sz w:val="22"/>
                <w:szCs w:val="22"/>
              </w:rPr>
            </w:pPr>
            <w:r>
              <w:rPr>
                <w:sz w:val="22"/>
                <w:szCs w:val="22"/>
              </w:rPr>
              <w:t xml:space="preserve">Sonder eenige beswijcken. </w:t>
            </w:r>
          </w:p>
          <w:p w:rsidR="000173C4" w:rsidRDefault="000173C4">
            <w:pPr>
              <w:pStyle w:val="Definitielijst"/>
              <w:jc w:val="both"/>
              <w:rPr>
                <w:sz w:val="22"/>
                <w:szCs w:val="22"/>
              </w:rPr>
            </w:pPr>
            <w:r>
              <w:rPr>
                <w:sz w:val="22"/>
                <w:szCs w:val="22"/>
              </w:rPr>
              <w:t xml:space="preserve">En als duysent vijfhondert jaar </w:t>
            </w:r>
          </w:p>
          <w:p w:rsidR="000173C4" w:rsidRDefault="000173C4">
            <w:pPr>
              <w:pStyle w:val="Definitielijst"/>
              <w:jc w:val="both"/>
              <w:rPr>
                <w:sz w:val="22"/>
                <w:szCs w:val="22"/>
              </w:rPr>
            </w:pPr>
            <w:r>
              <w:rPr>
                <w:sz w:val="22"/>
                <w:szCs w:val="22"/>
              </w:rPr>
              <w:t xml:space="preserve">Drienvijftich wert geschreven </w:t>
            </w:r>
          </w:p>
          <w:p w:rsidR="000173C4" w:rsidRDefault="000173C4">
            <w:pPr>
              <w:pStyle w:val="Definitielijst"/>
              <w:jc w:val="both"/>
              <w:rPr>
                <w:sz w:val="22"/>
                <w:szCs w:val="22"/>
              </w:rPr>
            </w:pPr>
            <w:r>
              <w:rPr>
                <w:sz w:val="22"/>
                <w:szCs w:val="22"/>
              </w:rPr>
              <w:t xml:space="preserve">Stont Joos aan een staack openbaar </w:t>
            </w:r>
          </w:p>
          <w:p w:rsidR="000173C4" w:rsidRDefault="000173C4">
            <w:pPr>
              <w:pStyle w:val="Definitielijst"/>
              <w:jc w:val="both"/>
              <w:rPr>
                <w:sz w:val="22"/>
                <w:szCs w:val="22"/>
              </w:rPr>
            </w:pPr>
            <w:r>
              <w:rPr>
                <w:sz w:val="22"/>
                <w:szCs w:val="22"/>
              </w:rPr>
              <w:t xml:space="preserve">Daar hy gheeynt heeft zijn leven </w:t>
            </w:r>
          </w:p>
          <w:p w:rsidR="000173C4" w:rsidRDefault="000173C4">
            <w:pPr>
              <w:pStyle w:val="Definitielijst"/>
              <w:jc w:val="both"/>
              <w:rPr>
                <w:sz w:val="22"/>
                <w:szCs w:val="22"/>
              </w:rPr>
            </w:pPr>
            <w:r>
              <w:rPr>
                <w:sz w:val="22"/>
                <w:szCs w:val="22"/>
              </w:rPr>
              <w:t xml:space="preserve">Hy heeft den strijt vroom uitgevoert </w:t>
            </w:r>
          </w:p>
          <w:p w:rsidR="000173C4" w:rsidRDefault="000173C4">
            <w:pPr>
              <w:pStyle w:val="Definitielijst"/>
              <w:jc w:val="both"/>
              <w:rPr>
                <w:sz w:val="22"/>
                <w:szCs w:val="22"/>
              </w:rPr>
            </w:pPr>
            <w:r>
              <w:rPr>
                <w:sz w:val="22"/>
                <w:szCs w:val="22"/>
              </w:rPr>
              <w:t xml:space="preserve">Als een stout Camper onberoert </w:t>
            </w:r>
          </w:p>
          <w:p w:rsidR="000173C4" w:rsidRDefault="000173C4">
            <w:pPr>
              <w:pStyle w:val="Definitielijst"/>
              <w:jc w:val="both"/>
              <w:rPr>
                <w:sz w:val="22"/>
                <w:szCs w:val="22"/>
              </w:rPr>
            </w:pPr>
            <w:r>
              <w:rPr>
                <w:sz w:val="22"/>
                <w:szCs w:val="22"/>
              </w:rPr>
              <w:t xml:space="preserve">Broeders wandelt so met lusten </w:t>
            </w:r>
          </w:p>
          <w:p w:rsidR="000173C4" w:rsidRDefault="000173C4">
            <w:pPr>
              <w:pStyle w:val="Definitielijst"/>
              <w:jc w:val="both"/>
              <w:rPr>
                <w:sz w:val="22"/>
                <w:szCs w:val="22"/>
              </w:rPr>
            </w:pPr>
            <w:r>
              <w:rPr>
                <w:sz w:val="22"/>
                <w:szCs w:val="22"/>
              </w:rPr>
              <w:t xml:space="preserve">Dat ghy met Gods vrient meucht rusten. </w:t>
            </w:r>
          </w:p>
          <w:p w:rsidR="000173C4" w:rsidRDefault="000173C4">
            <w:pPr>
              <w:jc w:val="both"/>
              <w:rPr>
                <w:snapToGrid w:val="0"/>
                <w:sz w:val="22"/>
                <w:szCs w:val="22"/>
              </w:rPr>
            </w:pPr>
            <w:r>
              <w:rPr>
                <w:snapToGrid w:val="0"/>
                <w:sz w:val="22"/>
                <w:szCs w:val="22"/>
              </w:rPr>
              <w:t xml:space="preserve">FINIS. </w:t>
            </w:r>
          </w:p>
        </w:tc>
        <w:tc>
          <w:tcPr>
            <w:tcW w:w="4252" w:type="dxa"/>
            <w:vAlign w:val="bottom"/>
          </w:tcPr>
          <w:p w:rsidR="000173C4" w:rsidRDefault="000173C4">
            <w:pPr>
              <w:jc w:val="both"/>
              <w:rPr>
                <w:snapToGrid w:val="0"/>
                <w:sz w:val="22"/>
                <w:szCs w:val="22"/>
              </w:rPr>
            </w:pPr>
            <w:hyperlink r:id="rId584" w:anchor="T2218" w:history="1">
              <w:r>
                <w:rPr>
                  <w:rStyle w:val="CITE"/>
                  <w:snapToGrid w:val="0"/>
                  <w:sz w:val="22"/>
                  <w:szCs w:val="22"/>
                </w:rPr>
                <w:t xml:space="preserve">+ </w:t>
              </w:r>
            </w:hyperlink>
            <w:r>
              <w:rPr>
                <w:i/>
                <w:iCs/>
                <w:snapToGrid w:val="0"/>
                <w:sz w:val="22"/>
                <w:szCs w:val="22"/>
              </w:rPr>
              <w:t>Fol. 122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85" w:anchor="T2219" w:history="1">
              <w:r>
                <w:rPr>
                  <w:rStyle w:val="CITE"/>
                  <w:snapToGrid w:val="0"/>
                  <w:sz w:val="22"/>
                  <w:szCs w:val="22"/>
                </w:rPr>
                <w:t xml:space="preserve">†† </w:t>
              </w:r>
            </w:hyperlink>
            <w:r>
              <w:rPr>
                <w:snapToGrid w:val="0"/>
                <w:sz w:val="22"/>
                <w:szCs w:val="22"/>
              </w:rPr>
              <w:t xml:space="preserve">3.Re.18.e.40. </w:t>
            </w:r>
          </w:p>
          <w:p w:rsidR="000173C4" w:rsidRDefault="000173C4">
            <w:pPr>
              <w:jc w:val="both"/>
              <w:rPr>
                <w:snapToGrid w:val="0"/>
                <w:sz w:val="22"/>
                <w:szCs w:val="22"/>
              </w:rPr>
            </w:pPr>
            <w:hyperlink r:id="rId586" w:anchor="T2220" w:history="1">
              <w:r>
                <w:rPr>
                  <w:rStyle w:val="CITE"/>
                  <w:snapToGrid w:val="0"/>
                  <w:sz w:val="22"/>
                  <w:szCs w:val="22"/>
                </w:rPr>
                <w:t xml:space="preserve">1) </w:t>
              </w:r>
            </w:hyperlink>
            <w:r>
              <w:rPr>
                <w:snapToGrid w:val="0"/>
                <w:sz w:val="22"/>
                <w:szCs w:val="22"/>
              </w:rPr>
              <w:t xml:space="preserve">De uitgaaf van 1570 heeft ‘Baal tbedroch’; zoo ook de daarop volgende; eerst die van 1590 en de latere uitgaven hebben den tekst verbeterd zooals ik dien hierboven opneem. </w:t>
            </w:r>
          </w:p>
          <w:p w:rsidR="000173C4" w:rsidRDefault="000173C4">
            <w:pPr>
              <w:jc w:val="both"/>
              <w:rPr>
                <w:snapToGrid w:val="0"/>
                <w:sz w:val="22"/>
                <w:szCs w:val="22"/>
              </w:rPr>
            </w:pPr>
            <w:hyperlink r:id="rId587" w:anchor="T2221" w:history="1">
              <w:r>
                <w:rPr>
                  <w:rStyle w:val="CITE"/>
                  <w:snapToGrid w:val="0"/>
                  <w:sz w:val="22"/>
                  <w:szCs w:val="22"/>
                </w:rPr>
                <w:t xml:space="preserve">2) </w:t>
              </w:r>
            </w:hyperlink>
            <w:r>
              <w:rPr>
                <w:snapToGrid w:val="0"/>
                <w:sz w:val="22"/>
                <w:szCs w:val="22"/>
              </w:rPr>
              <w:t xml:space="preserve">Imperfectum: plachten. </w:t>
            </w:r>
          </w:p>
          <w:p w:rsidR="000173C4" w:rsidRDefault="000173C4">
            <w:pPr>
              <w:jc w:val="both"/>
              <w:rPr>
                <w:snapToGrid w:val="0"/>
                <w:sz w:val="22"/>
                <w:szCs w:val="22"/>
              </w:rPr>
            </w:pPr>
            <w:hyperlink r:id="rId588" w:anchor="T2222" w:history="1">
              <w:r>
                <w:rPr>
                  <w:rStyle w:val="CITE"/>
                  <w:snapToGrid w:val="0"/>
                  <w:sz w:val="22"/>
                  <w:szCs w:val="22"/>
                </w:rPr>
                <w:t xml:space="preserve">+ </w:t>
              </w:r>
            </w:hyperlink>
            <w:r>
              <w:rPr>
                <w:snapToGrid w:val="0"/>
                <w:sz w:val="22"/>
                <w:szCs w:val="22"/>
              </w:rPr>
              <w:t xml:space="preserve">Joan.7.b.16. 12.g.49. 14.a.10. </w:t>
            </w:r>
          </w:p>
          <w:p w:rsidR="000173C4" w:rsidRDefault="000173C4">
            <w:pPr>
              <w:jc w:val="both"/>
              <w:rPr>
                <w:snapToGrid w:val="0"/>
                <w:sz w:val="22"/>
                <w:szCs w:val="22"/>
              </w:rPr>
            </w:pPr>
            <w:hyperlink r:id="rId589" w:anchor="T2223" w:history="1">
              <w:r>
                <w:rPr>
                  <w:rStyle w:val="CITE"/>
                  <w:snapToGrid w:val="0"/>
                  <w:sz w:val="22"/>
                  <w:szCs w:val="22"/>
                </w:rPr>
                <w:t xml:space="preserve">3) </w:t>
              </w:r>
            </w:hyperlink>
            <w:r>
              <w:rPr>
                <w:snapToGrid w:val="0"/>
                <w:sz w:val="22"/>
                <w:szCs w:val="22"/>
              </w:rPr>
              <w:t>‘Playsant’, liefelijk, verheugend, zal wel bij ‘mont’ behooren. Of bij ‘die woorden’?</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p>
        </w:tc>
        <w:tc>
          <w:tcPr>
            <w:tcW w:w="4252" w:type="dxa"/>
            <w:vAlign w:val="center"/>
          </w:tcPr>
          <w:p w:rsidR="000173C4" w:rsidRDefault="000173C4">
            <w:pPr>
              <w:jc w:val="both"/>
              <w:rPr>
                <w:snapToGrid w:val="0"/>
                <w:sz w:val="22"/>
                <w:szCs w:val="22"/>
              </w:rPr>
            </w:pPr>
          </w:p>
        </w:tc>
      </w:tr>
    </w:tbl>
    <w:p w:rsidR="000173C4" w:rsidRDefault="000173C4">
      <w:pPr>
        <w:jc w:val="both"/>
        <w:rPr>
          <w:snapToGrid w:val="0"/>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z w:val="22"/>
          <w:szCs w:val="22"/>
        </w:rPr>
      </w:pPr>
    </w:p>
    <w:p w:rsidR="000173C4" w:rsidRDefault="000173C4">
      <w:pPr>
        <w:jc w:val="both"/>
        <w:rPr>
          <w:snapToGrid w:val="0"/>
          <w:sz w:val="22"/>
          <w:szCs w:val="22"/>
        </w:rPr>
      </w:pPr>
      <w:r>
        <w:rPr>
          <w:snapToGrid w:val="0"/>
          <w:sz w:val="22"/>
          <w:szCs w:val="22"/>
        </w:rPr>
        <w:t>[p. 238]</w:t>
      </w:r>
    </w:p>
    <w:p w:rsidR="000173C4" w:rsidRDefault="000173C4">
      <w:pPr>
        <w:pStyle w:val="H4"/>
        <w:jc w:val="both"/>
        <w:rPr>
          <w:sz w:val="22"/>
          <w:szCs w:val="22"/>
        </w:rPr>
      </w:pPr>
      <w:r>
        <w:rPr>
          <w:sz w:val="22"/>
          <w:szCs w:val="22"/>
        </w:rPr>
        <w:t xml:space="preserve">§ </w:t>
      </w:r>
      <w:hyperlink r:id="rId590" w:anchor="N2224" w:history="1">
        <w:r>
          <w:rPr>
            <w:rStyle w:val="Hyperlink"/>
            <w:color w:val="auto"/>
            <w:sz w:val="22"/>
            <w:szCs w:val="22"/>
          </w:rPr>
          <w:t xml:space="preserve">+ </w:t>
        </w:r>
      </w:hyperlink>
      <w:r>
        <w:rPr>
          <w:sz w:val="22"/>
          <w:szCs w:val="22"/>
        </w:rPr>
        <w:t xml:space="preserve">Dit is die Belijdinge van Claas de Praat, inde ghEvanckenis wesende te Ghent, ende is aldaar om des Heeren woort omgebracht, Anno. 1556 </w:t>
      </w:r>
      <w:hyperlink r:id="rId591" w:anchor="N2225" w:history="1">
        <w:r>
          <w:rPr>
            <w:rStyle w:val="Hyperlink"/>
            <w:color w:val="auto"/>
            <w:sz w:val="22"/>
            <w:szCs w:val="22"/>
          </w:rPr>
          <w:t xml:space="preserve">1) </w:t>
        </w:r>
      </w:hyperlink>
      <w:r>
        <w:rPr>
          <w:sz w:val="22"/>
          <w:szCs w:val="22"/>
        </w:rPr>
        <w:t>.</w:t>
      </w:r>
    </w:p>
    <w:p w:rsidR="000173C4" w:rsidRDefault="000173C4">
      <w:pPr>
        <w:jc w:val="both"/>
        <w:rPr>
          <w:snapToGrid w:val="0"/>
          <w:sz w:val="22"/>
          <w:szCs w:val="22"/>
        </w:rPr>
      </w:pPr>
      <w:r>
        <w:rPr>
          <w:snapToGrid w:val="0"/>
          <w:sz w:val="22"/>
          <w:szCs w:val="22"/>
        </w:rPr>
        <w:t xml:space="preserve">GHenade ende vrede van Godt onsen Vader </w:t>
      </w:r>
      <w:hyperlink r:id="rId592" w:anchor="N2226" w:history="1">
        <w:r>
          <w:rPr>
            <w:rStyle w:val="Hyperlink"/>
            <w:snapToGrid w:val="0"/>
            <w:color w:val="auto"/>
            <w:sz w:val="22"/>
            <w:szCs w:val="22"/>
          </w:rPr>
          <w:t xml:space="preserve">+ </w:t>
        </w:r>
      </w:hyperlink>
      <w:r>
        <w:rPr>
          <w:snapToGrid w:val="0"/>
          <w:sz w:val="22"/>
          <w:szCs w:val="22"/>
        </w:rPr>
        <w:t xml:space="preserve">ende Heere Jesu Christo </w:t>
      </w:r>
      <w:hyperlink r:id="rId593" w:anchor="N2227" w:history="1">
        <w:r>
          <w:rPr>
            <w:rStyle w:val="Hyperlink"/>
            <w:snapToGrid w:val="0"/>
            <w:color w:val="auto"/>
            <w:sz w:val="22"/>
            <w:szCs w:val="22"/>
          </w:rPr>
          <w:t xml:space="preserve">+ </w:t>
        </w:r>
      </w:hyperlink>
      <w:r>
        <w:rPr>
          <w:snapToGrid w:val="0"/>
          <w:sz w:val="22"/>
          <w:szCs w:val="22"/>
        </w:rPr>
        <w:t>, sy met u lieden te samen mijn liefste broeders ende susters in den Heere.</w:t>
      </w:r>
    </w:p>
    <w:p w:rsidR="000173C4" w:rsidRDefault="000173C4">
      <w:pPr>
        <w:jc w:val="both"/>
        <w:rPr>
          <w:snapToGrid w:val="0"/>
          <w:sz w:val="22"/>
          <w:szCs w:val="22"/>
        </w:rPr>
      </w:pPr>
      <w:r>
        <w:rPr>
          <w:snapToGrid w:val="0"/>
          <w:sz w:val="22"/>
          <w:szCs w:val="22"/>
        </w:rPr>
        <w:t xml:space="preserve">Gebenedijt si God ende de Vader Jesu Christi, die ons </w:t>
      </w:r>
      <w:hyperlink r:id="rId594" w:anchor="N2228" w:history="1">
        <w:r>
          <w:rPr>
            <w:rStyle w:val="Hyperlink"/>
            <w:snapToGrid w:val="0"/>
            <w:color w:val="auto"/>
            <w:sz w:val="22"/>
            <w:szCs w:val="22"/>
          </w:rPr>
          <w:t xml:space="preserve">+ </w:t>
        </w:r>
      </w:hyperlink>
      <w:r>
        <w:rPr>
          <w:snapToGrid w:val="0"/>
          <w:sz w:val="22"/>
          <w:szCs w:val="22"/>
        </w:rPr>
        <w:t xml:space="preserve">gebenedijt heeft met alderley gheestelijcke gebenedijnghe int hemelsche wesen door Christum, ghelijck hy ons uitvercooren heeft door den selfden, eer der Werelt gront gheleyt was, dat wy souden zijn heylich ende onstraffelijc voor hem inder liefden. </w:t>
      </w:r>
      <w:hyperlink r:id="rId595" w:anchor="N2229" w:history="1">
        <w:r>
          <w:rPr>
            <w:rStyle w:val="Hyperlink"/>
            <w:snapToGrid w:val="0"/>
            <w:color w:val="auto"/>
            <w:sz w:val="22"/>
            <w:szCs w:val="22"/>
          </w:rPr>
          <w:t xml:space="preserve">+ </w:t>
        </w:r>
      </w:hyperlink>
      <w:r>
        <w:rPr>
          <w:snapToGrid w:val="0"/>
          <w:sz w:val="22"/>
          <w:szCs w:val="22"/>
        </w:rPr>
        <w:t xml:space="preserve">Een yeghelijck onder u die neme zijnen roep waar, daar in dat hy gheroepen is, op dat u die Sathan daar mede niet en quelle in uwer beproevinge </w:t>
      </w:r>
      <w:hyperlink r:id="rId596" w:anchor="N2230" w:history="1">
        <w:r>
          <w:rPr>
            <w:rStyle w:val="Hyperlink"/>
            <w:snapToGrid w:val="0"/>
            <w:color w:val="auto"/>
            <w:sz w:val="22"/>
            <w:szCs w:val="22"/>
          </w:rPr>
          <w:t xml:space="preserve">+ </w:t>
        </w:r>
      </w:hyperlink>
      <w:r>
        <w:rPr>
          <w:snapToGrid w:val="0"/>
          <w:sz w:val="22"/>
          <w:szCs w:val="22"/>
        </w:rPr>
        <w:t xml:space="preserve">ende vermaant neerstich die een den anderen in der liefden, want ick wil u lieden wel vermaaninge schrijven, maar den tijt en is my niet wel daar toe ghelegen, want ick worde seer gewacht </w:t>
      </w:r>
      <w:hyperlink r:id="rId597" w:anchor="N2231" w:history="1">
        <w:r>
          <w:rPr>
            <w:rStyle w:val="Hyperlink"/>
            <w:snapToGrid w:val="0"/>
            <w:color w:val="auto"/>
            <w:sz w:val="22"/>
            <w:szCs w:val="22"/>
          </w:rPr>
          <w:t xml:space="preserve">2) </w:t>
        </w:r>
      </w:hyperlink>
      <w:r>
        <w:rPr>
          <w:snapToGrid w:val="0"/>
          <w:sz w:val="22"/>
          <w:szCs w:val="22"/>
        </w:rPr>
        <w:t xml:space="preserve">vanden stockmeester, die den Deecken seer ontsiet, ende beureest is voor hem, nochtans ben ick seer genegen, om u lieden wat te schrijven van mijnder examinatien, ende van der Papen boosheden, ende versierde loegenen, daar mede dat si my meynen te verdoemen, maar Godt sy lof, dat hy my het velt helpt behouden. Dit scrijue ick u lieden oft  </w:t>
      </w:r>
      <w:hyperlink r:id="rId598" w:anchor="N2232" w:history="1">
        <w:r>
          <w:rPr>
            <w:rStyle w:val="Hyperlink"/>
            <w:snapToGrid w:val="0"/>
            <w:color w:val="auto"/>
            <w:sz w:val="22"/>
            <w:szCs w:val="22"/>
          </w:rPr>
          <w:t xml:space="preserve">+ </w:t>
        </w:r>
      </w:hyperlink>
      <w:r>
        <w:rPr>
          <w:snapToGrid w:val="0"/>
          <w:sz w:val="22"/>
          <w:szCs w:val="22"/>
        </w:rPr>
        <w:t>yemant daar door mocht ghesticht worden, van die noch ionck zijn.</w:t>
      </w:r>
    </w:p>
    <w:p w:rsidR="000173C4" w:rsidRDefault="000173C4">
      <w:pPr>
        <w:jc w:val="both"/>
        <w:rPr>
          <w:snapToGrid w:val="0"/>
          <w:sz w:val="22"/>
          <w:szCs w:val="22"/>
        </w:rPr>
      </w:pPr>
      <w:r>
        <w:rPr>
          <w:snapToGrid w:val="0"/>
          <w:sz w:val="22"/>
          <w:szCs w:val="22"/>
        </w:rPr>
        <w:t xml:space="preserve">§ Ten eersten, naa dat ic gevangen was op den sesten dach, hadde ic seer bedroeft geseten, ende bedruct, ende swaar van herten, </w:t>
      </w:r>
    </w:p>
    <w:p w:rsidR="000173C4" w:rsidRDefault="000173C4">
      <w:pPr>
        <w:jc w:val="both"/>
        <w:rPr>
          <w:snapToGrid w:val="0"/>
          <w:sz w:val="22"/>
          <w:szCs w:val="22"/>
        </w:rPr>
      </w:pPr>
      <w:hyperlink r:id="rId599" w:anchor="T2224" w:history="1">
        <w:r>
          <w:rPr>
            <w:rStyle w:val="Hyperlink"/>
            <w:snapToGrid w:val="0"/>
            <w:color w:val="auto"/>
            <w:sz w:val="22"/>
            <w:szCs w:val="22"/>
          </w:rPr>
          <w:t xml:space="preserve">+ </w:t>
        </w:r>
      </w:hyperlink>
      <w:r>
        <w:rPr>
          <w:i/>
          <w:iCs/>
          <w:snapToGrid w:val="0"/>
          <w:sz w:val="22"/>
          <w:szCs w:val="22"/>
        </w:rPr>
        <w:t>Fol. 123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600" w:anchor="T2225" w:history="1">
        <w:r>
          <w:rPr>
            <w:rStyle w:val="Hyperlink"/>
            <w:snapToGrid w:val="0"/>
            <w:color w:val="auto"/>
            <w:sz w:val="22"/>
            <w:szCs w:val="22"/>
          </w:rPr>
          <w:t xml:space="preserve">1) </w:t>
        </w:r>
      </w:hyperlink>
      <w:r>
        <w:rPr>
          <w:snapToGrid w:val="0"/>
          <w:sz w:val="22"/>
          <w:szCs w:val="22"/>
        </w:rPr>
        <w:t xml:space="preserve">Van hem is verder niets bekend, evenmin als van Joos Kint. Zooals boven is opgemerkt, ontbreken de gentsche sententieboeken van deze jaren. </w:t>
      </w:r>
    </w:p>
    <w:p w:rsidR="000173C4" w:rsidRDefault="000173C4">
      <w:pPr>
        <w:jc w:val="both"/>
        <w:rPr>
          <w:snapToGrid w:val="0"/>
          <w:sz w:val="22"/>
          <w:szCs w:val="22"/>
        </w:rPr>
      </w:pPr>
      <w:hyperlink r:id="rId601" w:anchor="T2226" w:history="1">
        <w:r>
          <w:rPr>
            <w:rStyle w:val="Hyperlink"/>
            <w:snapToGrid w:val="0"/>
            <w:color w:val="auto"/>
            <w:sz w:val="22"/>
            <w:szCs w:val="22"/>
          </w:rPr>
          <w:t xml:space="preserve">+ </w:t>
        </w:r>
      </w:hyperlink>
      <w:r>
        <w:rPr>
          <w:snapToGrid w:val="0"/>
          <w:sz w:val="22"/>
          <w:szCs w:val="22"/>
        </w:rPr>
        <w:t xml:space="preserve">1.Cor.1.a.3. </w:t>
      </w:r>
    </w:p>
    <w:p w:rsidR="000173C4" w:rsidRDefault="000173C4">
      <w:pPr>
        <w:jc w:val="both"/>
        <w:rPr>
          <w:snapToGrid w:val="0"/>
          <w:sz w:val="22"/>
          <w:szCs w:val="22"/>
        </w:rPr>
      </w:pPr>
      <w:hyperlink r:id="rId602" w:anchor="T2227" w:history="1">
        <w:r>
          <w:rPr>
            <w:rStyle w:val="Hyperlink"/>
            <w:snapToGrid w:val="0"/>
            <w:color w:val="auto"/>
            <w:sz w:val="22"/>
            <w:szCs w:val="22"/>
          </w:rPr>
          <w:t xml:space="preserve">+ </w:t>
        </w:r>
      </w:hyperlink>
      <w:r>
        <w:rPr>
          <w:snapToGrid w:val="0"/>
          <w:sz w:val="22"/>
          <w:szCs w:val="22"/>
        </w:rPr>
        <w:t xml:space="preserve">Ephe.1.a.2. </w:t>
      </w:r>
    </w:p>
    <w:p w:rsidR="000173C4" w:rsidRDefault="000173C4">
      <w:pPr>
        <w:jc w:val="both"/>
        <w:rPr>
          <w:snapToGrid w:val="0"/>
          <w:sz w:val="22"/>
          <w:szCs w:val="22"/>
        </w:rPr>
      </w:pPr>
      <w:hyperlink r:id="rId603" w:anchor="T2228" w:history="1">
        <w:r>
          <w:rPr>
            <w:rStyle w:val="Hyperlink"/>
            <w:snapToGrid w:val="0"/>
            <w:color w:val="auto"/>
            <w:sz w:val="22"/>
            <w:szCs w:val="22"/>
          </w:rPr>
          <w:t xml:space="preserve">+ </w:t>
        </w:r>
      </w:hyperlink>
      <w:r>
        <w:rPr>
          <w:snapToGrid w:val="0"/>
          <w:sz w:val="22"/>
          <w:szCs w:val="22"/>
        </w:rPr>
        <w:t xml:space="preserve">Ephe.1.a.3. </w:t>
      </w:r>
    </w:p>
    <w:p w:rsidR="000173C4" w:rsidRDefault="000173C4">
      <w:pPr>
        <w:jc w:val="both"/>
        <w:rPr>
          <w:snapToGrid w:val="0"/>
          <w:sz w:val="22"/>
          <w:szCs w:val="22"/>
        </w:rPr>
      </w:pPr>
      <w:hyperlink r:id="rId604" w:anchor="T2229" w:history="1">
        <w:r>
          <w:rPr>
            <w:rStyle w:val="Hyperlink"/>
            <w:snapToGrid w:val="0"/>
            <w:color w:val="auto"/>
            <w:sz w:val="22"/>
            <w:szCs w:val="22"/>
          </w:rPr>
          <w:t xml:space="preserve">+ </w:t>
        </w:r>
      </w:hyperlink>
      <w:r>
        <w:rPr>
          <w:snapToGrid w:val="0"/>
          <w:sz w:val="22"/>
          <w:szCs w:val="22"/>
        </w:rPr>
        <w:t xml:space="preserve">Eph.4.a.1. </w:t>
      </w:r>
    </w:p>
    <w:p w:rsidR="000173C4" w:rsidRDefault="000173C4">
      <w:pPr>
        <w:jc w:val="both"/>
        <w:rPr>
          <w:snapToGrid w:val="0"/>
          <w:sz w:val="22"/>
          <w:szCs w:val="22"/>
        </w:rPr>
      </w:pPr>
      <w:hyperlink r:id="rId605" w:anchor="T2230" w:history="1">
        <w:r>
          <w:rPr>
            <w:rStyle w:val="Hyperlink"/>
            <w:snapToGrid w:val="0"/>
            <w:color w:val="auto"/>
            <w:sz w:val="22"/>
            <w:szCs w:val="22"/>
          </w:rPr>
          <w:t xml:space="preserve">+ </w:t>
        </w:r>
      </w:hyperlink>
      <w:r>
        <w:rPr>
          <w:snapToGrid w:val="0"/>
          <w:sz w:val="22"/>
          <w:szCs w:val="22"/>
        </w:rPr>
        <w:t xml:space="preserve">Heb.3.b.13. 10.c.24. 1.Tes.5.b.11. </w:t>
      </w:r>
    </w:p>
    <w:p w:rsidR="000173C4" w:rsidRDefault="000173C4">
      <w:pPr>
        <w:jc w:val="both"/>
        <w:rPr>
          <w:snapToGrid w:val="0"/>
          <w:sz w:val="22"/>
          <w:szCs w:val="22"/>
        </w:rPr>
      </w:pPr>
      <w:hyperlink r:id="rId606" w:anchor="T2231" w:history="1">
        <w:r>
          <w:rPr>
            <w:rStyle w:val="Hyperlink"/>
            <w:snapToGrid w:val="0"/>
            <w:color w:val="auto"/>
            <w:sz w:val="22"/>
            <w:szCs w:val="22"/>
          </w:rPr>
          <w:t xml:space="preserve">2) </w:t>
        </w:r>
      </w:hyperlink>
      <w:r>
        <w:rPr>
          <w:snapToGrid w:val="0"/>
          <w:sz w:val="22"/>
          <w:szCs w:val="22"/>
        </w:rPr>
        <w:t xml:space="preserve">Streng behoed, bewaakt. </w:t>
      </w:r>
    </w:p>
    <w:p w:rsidR="000173C4" w:rsidRDefault="000173C4">
      <w:pPr>
        <w:jc w:val="both"/>
        <w:rPr>
          <w:snapToGrid w:val="0"/>
          <w:sz w:val="22"/>
          <w:szCs w:val="22"/>
        </w:rPr>
      </w:pPr>
      <w:hyperlink r:id="rId607" w:anchor="T2232" w:history="1">
        <w:r>
          <w:rPr>
            <w:rStyle w:val="Hyperlink"/>
            <w:snapToGrid w:val="0"/>
            <w:color w:val="auto"/>
            <w:sz w:val="22"/>
            <w:szCs w:val="22"/>
          </w:rPr>
          <w:t xml:space="preserve">+ </w:t>
        </w:r>
      </w:hyperlink>
      <w:r>
        <w:rPr>
          <w:i/>
          <w:iCs/>
          <w:snapToGrid w:val="0"/>
          <w:sz w:val="22"/>
          <w:szCs w:val="22"/>
        </w:rPr>
        <w:t>Fol. 123 v</w:t>
      </w:r>
      <w:r>
        <w:rPr>
          <w:i/>
          <w:iCs/>
          <w:snapToGrid w:val="0"/>
          <w:sz w:val="22"/>
          <w:szCs w:val="22"/>
          <w:vertAlign w:val="superscript"/>
        </w:rPr>
        <w:t>o</w:t>
      </w:r>
      <w:r>
        <w:rPr>
          <w:i/>
          <w:iCs/>
          <w:snapToGrid w:val="0"/>
          <w:sz w:val="22"/>
          <w:szCs w:val="22"/>
        </w:rPr>
        <w:t>.</w:t>
      </w:r>
      <w:r>
        <w:rPr>
          <w:snapToGrid w:val="0"/>
          <w:sz w:val="22"/>
          <w:szCs w:val="22"/>
        </w:rPr>
        <w:t xml:space="preserve"> </w:t>
      </w:r>
      <w:r>
        <w:rPr>
          <w:snapToGrid w:val="0"/>
          <w:sz w:val="22"/>
          <w:szCs w:val="22"/>
        </w:rPr>
        <w:br/>
      </w:r>
      <w:r>
        <w:rPr>
          <w:snapToGrid w:val="0"/>
          <w:sz w:val="22"/>
          <w:szCs w:val="22"/>
        </w:rPr>
        <w:br/>
        <w:t>[p. 239]</w:t>
      </w:r>
    </w:p>
    <w:p w:rsidR="000173C4" w:rsidRDefault="000173C4">
      <w:pPr>
        <w:jc w:val="both"/>
        <w:rPr>
          <w:snapToGrid w:val="0"/>
          <w:sz w:val="22"/>
          <w:szCs w:val="22"/>
        </w:rPr>
      </w:pPr>
      <w:r>
        <w:rPr>
          <w:snapToGrid w:val="0"/>
          <w:sz w:val="22"/>
          <w:szCs w:val="22"/>
        </w:rPr>
        <w:br/>
        <w:t xml:space="preserve">dat vleysch was seer verschroemt </w:t>
      </w:r>
      <w:hyperlink r:id="rId608" w:anchor="N2233" w:history="1">
        <w:r>
          <w:rPr>
            <w:rStyle w:val="Hyperlink"/>
            <w:snapToGrid w:val="0"/>
            <w:color w:val="auto"/>
            <w:sz w:val="22"/>
            <w:szCs w:val="22"/>
          </w:rPr>
          <w:t xml:space="preserve">1) </w:t>
        </w:r>
      </w:hyperlink>
      <w:r>
        <w:rPr>
          <w:snapToGrid w:val="0"/>
          <w:sz w:val="22"/>
          <w:szCs w:val="22"/>
        </w:rPr>
        <w:t xml:space="preserve">: nu moet icker aan, ende veel meer ander strijts aan wijf, aan kinderen, ende de </w:t>
      </w:r>
      <w:hyperlink r:id="rId609" w:anchor="N2234" w:history="1">
        <w:r>
          <w:rPr>
            <w:rStyle w:val="Hyperlink"/>
            <w:snapToGrid w:val="0"/>
            <w:color w:val="auto"/>
            <w:sz w:val="22"/>
            <w:szCs w:val="22"/>
          </w:rPr>
          <w:t xml:space="preserve">+ </w:t>
        </w:r>
      </w:hyperlink>
      <w:r>
        <w:rPr>
          <w:snapToGrid w:val="0"/>
          <w:sz w:val="22"/>
          <w:szCs w:val="22"/>
        </w:rPr>
        <w:t xml:space="preserve">Satan die my om ginck, om my te verslinden met veel wonderlijcke aanuechtingen, dat te lanck waar om te verhalen. Ende op den sesten dach voor die noen, quam die stockmeyster, ende riep my uit, daar ick in gesloten was, seggende: Claas, coemt hier beneden, volcht my, Ende hy ginck voor, Ende mijn herte ontstack my van vruechde totten Heere mijnen God, also dat alle mijnen druc ende benautheyt van my gedreven was, gelijc het stof van der straaten slaat met cracht. Doen dachte ick: Och genadige God, nu beuinde ick dat ghi </w:t>
      </w:r>
      <w:hyperlink r:id="rId610" w:anchor="N2235" w:history="1">
        <w:r>
          <w:rPr>
            <w:rStyle w:val="Hyperlink"/>
            <w:snapToGrid w:val="0"/>
            <w:color w:val="auto"/>
            <w:sz w:val="22"/>
            <w:szCs w:val="22"/>
          </w:rPr>
          <w:t xml:space="preserve">+ </w:t>
        </w:r>
      </w:hyperlink>
      <w:r>
        <w:rPr>
          <w:snapToGrid w:val="0"/>
          <w:sz w:val="22"/>
          <w:szCs w:val="22"/>
        </w:rPr>
        <w:t xml:space="preserve">getrou zijt in uwer beloften. Heere </w:t>
      </w:r>
      <w:hyperlink r:id="rId611" w:anchor="N2236" w:history="1">
        <w:r>
          <w:rPr>
            <w:rStyle w:val="Hyperlink"/>
            <w:snapToGrid w:val="0"/>
            <w:color w:val="auto"/>
            <w:sz w:val="22"/>
            <w:szCs w:val="22"/>
          </w:rPr>
          <w:t xml:space="preserve">†† </w:t>
        </w:r>
      </w:hyperlink>
      <w:r>
        <w:rPr>
          <w:snapToGrid w:val="0"/>
          <w:sz w:val="22"/>
          <w:szCs w:val="22"/>
        </w:rPr>
        <w:t xml:space="preserve">regiert nu mijnen mont na uwer beloften. Doen leyde hy my in een camer daar sat de Voorschepen, ende noch twee Schepenen met hem, ende die Baaliu, ende een man met eenen grooten baarde, die een groot boeck hadde om te schrijven, ende sy besagen my seer, doen ick in die camer quam, </w:t>
      </w:r>
      <w:hyperlink r:id="rId612" w:anchor="N2237" w:history="1">
        <w:r>
          <w:rPr>
            <w:rStyle w:val="Hyperlink"/>
            <w:snapToGrid w:val="0"/>
            <w:color w:val="auto"/>
            <w:sz w:val="22"/>
            <w:szCs w:val="22"/>
          </w:rPr>
          <w:t xml:space="preserve">+ </w:t>
        </w:r>
      </w:hyperlink>
      <w:r>
        <w:rPr>
          <w:snapToGrid w:val="0"/>
          <w:sz w:val="22"/>
          <w:szCs w:val="22"/>
        </w:rPr>
        <w:t xml:space="preserve">ende ick dede seer groote reuerencie, ende ick boot haar lieden te samen vrede. Ende die stockmeyster stelde my eenen stoel, ende seyde: Claas sit daar neder, tis soo die ordinantie. Ende ick sat daar in met eenen blijden moede, het herte totten Heere mijnen God, niet denckende op my selven, noch op </w:t>
      </w:r>
      <w:hyperlink r:id="rId613" w:anchor="N2238" w:history="1">
        <w:r>
          <w:rPr>
            <w:rStyle w:val="Hyperlink"/>
            <w:snapToGrid w:val="0"/>
            <w:color w:val="auto"/>
            <w:sz w:val="22"/>
            <w:szCs w:val="22"/>
          </w:rPr>
          <w:t xml:space="preserve">+ </w:t>
        </w:r>
      </w:hyperlink>
      <w:r>
        <w:rPr>
          <w:snapToGrid w:val="0"/>
          <w:sz w:val="22"/>
          <w:szCs w:val="22"/>
        </w:rPr>
        <w:t xml:space="preserve">geen dingen die op deser werelt zijn. Doen seyden sy: Deckt u hooft. Ick seyde: Het en betaamt nu niet wel. Ende de Baaliu vraachde my: Hoe is uwen naam: Ick seyde: Claas de Praat. Doen seyde hy: Scrijft  </w:t>
      </w:r>
      <w:hyperlink r:id="rId614" w:anchor="N2239" w:history="1">
        <w:r>
          <w:rPr>
            <w:rStyle w:val="Hyperlink"/>
            <w:snapToGrid w:val="0"/>
            <w:color w:val="auto"/>
            <w:sz w:val="22"/>
            <w:szCs w:val="22"/>
          </w:rPr>
          <w:t xml:space="preserve">+ </w:t>
        </w:r>
      </w:hyperlink>
      <w:r>
        <w:rPr>
          <w:snapToGrid w:val="0"/>
          <w:sz w:val="22"/>
          <w:szCs w:val="22"/>
        </w:rPr>
        <w:t xml:space="preserve">dat, ende geboren deser Stadt. Doen vraachde my die Schrijuer: Sydy van hier geboren? Ic seyde: Ic en weet anders niet. Baaliu. Waar hebdy so lange geweest Claas, de laatste reyse doen ghy wech waart, so lange uiten huyse. Cla. In Emderlant </w:t>
      </w:r>
      <w:hyperlink r:id="rId615" w:anchor="N2240" w:history="1">
        <w:r>
          <w:rPr>
            <w:rStyle w:val="Hyperlink"/>
            <w:snapToGrid w:val="0"/>
            <w:color w:val="auto"/>
            <w:sz w:val="22"/>
            <w:szCs w:val="22"/>
          </w:rPr>
          <w:t xml:space="preserve">2) </w:t>
        </w:r>
      </w:hyperlink>
      <w:r>
        <w:rPr>
          <w:snapToGrid w:val="0"/>
          <w:sz w:val="22"/>
          <w:szCs w:val="22"/>
        </w:rPr>
        <w:t xml:space="preserve">. Ba. Wat ghinct ghy daar maken? Claa. Ick vernam daar int lant, oft icker niet en hadde weten yet te copen of te vercopen eenich goet ofte yet te doen, daar ic mijn broot hadde mogen mede winnen. Baal. Jaa, ende om die broeders te besien, dat hoor ick wel. Claas. Jaa Heer Baaliu. Baal. Ja Claas, hebdy een ander doopsel ontfangen, dan ghy ontfinct in uwer ioncheyt, als ghy kersten ghedaan wert? Cla. My en gedenct daar af niet, als ick so ionck was. Baaliu. Hebdy een doopsel ontfangen, daar af dat u gedenct Claas? Cla. Ja heer Baaliu. Ba. Hoe lange is dat geleden? Cla. By vier iaren. Doen verwonderden sy haar alle seer. Die Baaliu vraachde my noch eens: Hoe lange seydy? </w:t>
      </w:r>
      <w:hyperlink r:id="rId616" w:anchor="N2241" w:history="1">
        <w:r>
          <w:rPr>
            <w:rStyle w:val="Hyperlink"/>
            <w:snapToGrid w:val="0"/>
            <w:color w:val="auto"/>
            <w:sz w:val="22"/>
            <w:szCs w:val="22"/>
          </w:rPr>
          <w:t xml:space="preserve">3) </w:t>
        </w:r>
      </w:hyperlink>
    </w:p>
    <w:p w:rsidR="000173C4" w:rsidRDefault="000173C4">
      <w:pPr>
        <w:jc w:val="both"/>
        <w:rPr>
          <w:snapToGrid w:val="0"/>
          <w:sz w:val="22"/>
          <w:szCs w:val="22"/>
        </w:rPr>
      </w:pPr>
      <w:hyperlink r:id="rId617" w:anchor="T2233" w:history="1">
        <w:r>
          <w:rPr>
            <w:rStyle w:val="Hyperlink"/>
            <w:snapToGrid w:val="0"/>
            <w:color w:val="auto"/>
            <w:sz w:val="22"/>
            <w:szCs w:val="22"/>
          </w:rPr>
          <w:t xml:space="preserve">1) </w:t>
        </w:r>
      </w:hyperlink>
      <w:r>
        <w:rPr>
          <w:snapToGrid w:val="0"/>
          <w:sz w:val="22"/>
          <w:szCs w:val="22"/>
        </w:rPr>
        <w:t>Verschroomen = van schroom beven. Claas verzwijgt het ook verder, fol. 125 v</w:t>
      </w:r>
      <w:r>
        <w:rPr>
          <w:snapToGrid w:val="0"/>
          <w:sz w:val="22"/>
          <w:szCs w:val="22"/>
          <w:vertAlign w:val="superscript"/>
        </w:rPr>
        <w:t>o</w:t>
      </w:r>
      <w:r>
        <w:rPr>
          <w:snapToGrid w:val="0"/>
          <w:sz w:val="22"/>
          <w:szCs w:val="22"/>
        </w:rPr>
        <w:t xml:space="preserve">, niet hoe zwaar het hem soms viel getrouw te blijven. </w:t>
      </w:r>
    </w:p>
    <w:p w:rsidR="000173C4" w:rsidRDefault="000173C4">
      <w:pPr>
        <w:jc w:val="both"/>
        <w:rPr>
          <w:snapToGrid w:val="0"/>
          <w:sz w:val="22"/>
          <w:szCs w:val="22"/>
        </w:rPr>
      </w:pPr>
      <w:hyperlink r:id="rId618" w:anchor="T2234" w:history="1">
        <w:r>
          <w:rPr>
            <w:rStyle w:val="Hyperlink"/>
            <w:snapToGrid w:val="0"/>
            <w:color w:val="auto"/>
            <w:sz w:val="22"/>
            <w:szCs w:val="22"/>
          </w:rPr>
          <w:t xml:space="preserve">+ </w:t>
        </w:r>
      </w:hyperlink>
      <w:r>
        <w:rPr>
          <w:snapToGrid w:val="0"/>
          <w:sz w:val="22"/>
          <w:szCs w:val="22"/>
        </w:rPr>
        <w:t xml:space="preserve">1.Pet.5.a.8. </w:t>
      </w:r>
    </w:p>
    <w:p w:rsidR="000173C4" w:rsidRDefault="000173C4">
      <w:pPr>
        <w:jc w:val="both"/>
        <w:rPr>
          <w:snapToGrid w:val="0"/>
          <w:sz w:val="22"/>
          <w:szCs w:val="22"/>
        </w:rPr>
      </w:pPr>
      <w:hyperlink r:id="rId619" w:anchor="T2235" w:history="1">
        <w:r>
          <w:rPr>
            <w:rStyle w:val="Hyperlink"/>
            <w:snapToGrid w:val="0"/>
            <w:color w:val="auto"/>
            <w:sz w:val="22"/>
            <w:szCs w:val="22"/>
          </w:rPr>
          <w:t xml:space="preserve">+ </w:t>
        </w:r>
      </w:hyperlink>
      <w:r>
        <w:rPr>
          <w:snapToGrid w:val="0"/>
          <w:sz w:val="22"/>
          <w:szCs w:val="22"/>
        </w:rPr>
        <w:t xml:space="preserve">Heb.10.c.23. </w:t>
      </w:r>
    </w:p>
    <w:p w:rsidR="000173C4" w:rsidRDefault="000173C4">
      <w:pPr>
        <w:jc w:val="both"/>
        <w:rPr>
          <w:snapToGrid w:val="0"/>
          <w:sz w:val="22"/>
          <w:szCs w:val="22"/>
        </w:rPr>
      </w:pPr>
      <w:hyperlink r:id="rId620" w:anchor="T2236" w:history="1">
        <w:r>
          <w:rPr>
            <w:rStyle w:val="Hyperlink"/>
            <w:snapToGrid w:val="0"/>
            <w:color w:val="auto"/>
            <w:sz w:val="22"/>
            <w:szCs w:val="22"/>
          </w:rPr>
          <w:t xml:space="preserve">†† </w:t>
        </w:r>
      </w:hyperlink>
      <w:r>
        <w:rPr>
          <w:snapToGrid w:val="0"/>
          <w:sz w:val="22"/>
          <w:szCs w:val="22"/>
        </w:rPr>
        <w:t xml:space="preserve">Luce.21.b. </w:t>
      </w:r>
    </w:p>
    <w:p w:rsidR="000173C4" w:rsidRDefault="000173C4">
      <w:pPr>
        <w:jc w:val="both"/>
        <w:rPr>
          <w:snapToGrid w:val="0"/>
          <w:sz w:val="22"/>
          <w:szCs w:val="22"/>
        </w:rPr>
      </w:pPr>
      <w:hyperlink r:id="rId621" w:anchor="T2237" w:history="1">
        <w:r>
          <w:rPr>
            <w:rStyle w:val="Hyperlink"/>
            <w:snapToGrid w:val="0"/>
            <w:color w:val="auto"/>
            <w:sz w:val="22"/>
            <w:szCs w:val="22"/>
          </w:rPr>
          <w:t xml:space="preserve">+ </w:t>
        </w:r>
      </w:hyperlink>
      <w:r>
        <w:rPr>
          <w:snapToGrid w:val="0"/>
          <w:sz w:val="22"/>
          <w:szCs w:val="22"/>
        </w:rPr>
        <w:t xml:space="preserve">2.Pet.2.b.13. </w:t>
      </w:r>
    </w:p>
    <w:p w:rsidR="000173C4" w:rsidRDefault="000173C4">
      <w:pPr>
        <w:jc w:val="both"/>
        <w:rPr>
          <w:snapToGrid w:val="0"/>
          <w:sz w:val="22"/>
          <w:szCs w:val="22"/>
        </w:rPr>
      </w:pPr>
      <w:hyperlink r:id="rId622" w:anchor="T2238" w:history="1">
        <w:r>
          <w:rPr>
            <w:rStyle w:val="Hyperlink"/>
            <w:snapToGrid w:val="0"/>
            <w:color w:val="auto"/>
            <w:sz w:val="22"/>
            <w:szCs w:val="22"/>
          </w:rPr>
          <w:t xml:space="preserve">+ </w:t>
        </w:r>
      </w:hyperlink>
      <w:r>
        <w:rPr>
          <w:snapToGrid w:val="0"/>
          <w:sz w:val="22"/>
          <w:szCs w:val="22"/>
        </w:rPr>
        <w:t xml:space="preserve">Collo.3.a.1. 1.Joa.2.b.15. </w:t>
      </w:r>
    </w:p>
    <w:p w:rsidR="000173C4" w:rsidRDefault="000173C4">
      <w:pPr>
        <w:jc w:val="both"/>
        <w:rPr>
          <w:snapToGrid w:val="0"/>
          <w:sz w:val="22"/>
          <w:szCs w:val="22"/>
        </w:rPr>
      </w:pPr>
      <w:hyperlink r:id="rId623" w:anchor="T2239" w:history="1">
        <w:r>
          <w:rPr>
            <w:rStyle w:val="Hyperlink"/>
            <w:snapToGrid w:val="0"/>
            <w:color w:val="auto"/>
            <w:sz w:val="22"/>
            <w:szCs w:val="22"/>
          </w:rPr>
          <w:t xml:space="preserve">+ </w:t>
        </w:r>
      </w:hyperlink>
      <w:r>
        <w:rPr>
          <w:i/>
          <w:iCs/>
          <w:snapToGrid w:val="0"/>
          <w:sz w:val="22"/>
          <w:szCs w:val="22"/>
        </w:rPr>
        <w:t>Fol. 124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624" w:anchor="T2240" w:history="1">
        <w:r>
          <w:rPr>
            <w:rStyle w:val="Hyperlink"/>
            <w:snapToGrid w:val="0"/>
            <w:color w:val="auto"/>
            <w:sz w:val="22"/>
            <w:szCs w:val="22"/>
          </w:rPr>
          <w:t xml:space="preserve">2) </w:t>
        </w:r>
      </w:hyperlink>
      <w:r>
        <w:rPr>
          <w:snapToGrid w:val="0"/>
          <w:sz w:val="22"/>
          <w:szCs w:val="22"/>
        </w:rPr>
        <w:t>Niet alleen in Amsterdam en in Friesland maar ook in de vlaamsche gemeenten was de betrekking met Emden reeds zoo vroeg, in 1550, zeer levendig. Zie fol. 40 r</w:t>
      </w:r>
      <w:r>
        <w:rPr>
          <w:snapToGrid w:val="0"/>
          <w:sz w:val="22"/>
          <w:szCs w:val="22"/>
          <w:vertAlign w:val="superscript"/>
        </w:rPr>
        <w:t>o</w:t>
      </w:r>
      <w:r>
        <w:rPr>
          <w:snapToGrid w:val="0"/>
          <w:sz w:val="22"/>
          <w:szCs w:val="22"/>
        </w:rPr>
        <w:t xml:space="preserve"> en elders. </w:t>
      </w:r>
    </w:p>
    <w:p w:rsidR="000173C4" w:rsidRDefault="000173C4">
      <w:pPr>
        <w:jc w:val="both"/>
        <w:rPr>
          <w:snapToGrid w:val="0"/>
          <w:sz w:val="22"/>
          <w:szCs w:val="22"/>
        </w:rPr>
      </w:pPr>
      <w:hyperlink r:id="rId625" w:anchor="T2241" w:history="1">
        <w:r>
          <w:rPr>
            <w:rStyle w:val="Hyperlink"/>
            <w:snapToGrid w:val="0"/>
            <w:color w:val="auto"/>
            <w:sz w:val="22"/>
            <w:szCs w:val="22"/>
          </w:rPr>
          <w:t xml:space="preserve">3) </w:t>
        </w:r>
      </w:hyperlink>
      <w:r>
        <w:rPr>
          <w:snapToGrid w:val="0"/>
          <w:sz w:val="22"/>
          <w:szCs w:val="22"/>
        </w:rPr>
        <w:t xml:space="preserve">Zeidet gij. </w:t>
      </w:r>
      <w:r>
        <w:rPr>
          <w:snapToGrid w:val="0"/>
          <w:sz w:val="22"/>
          <w:szCs w:val="22"/>
        </w:rPr>
        <w:br/>
      </w:r>
      <w:r>
        <w:rPr>
          <w:snapToGrid w:val="0"/>
          <w:sz w:val="22"/>
          <w:szCs w:val="22"/>
        </w:rPr>
        <w:br/>
        <w:t>[p. 240]</w:t>
      </w:r>
    </w:p>
    <w:p w:rsidR="000173C4" w:rsidRDefault="000173C4">
      <w:pPr>
        <w:jc w:val="both"/>
        <w:rPr>
          <w:snapToGrid w:val="0"/>
          <w:sz w:val="22"/>
          <w:szCs w:val="22"/>
        </w:rPr>
      </w:pPr>
      <w:r>
        <w:rPr>
          <w:snapToGrid w:val="0"/>
          <w:sz w:val="22"/>
          <w:szCs w:val="22"/>
        </w:rPr>
        <w:br/>
        <w:t xml:space="preserve">Doen seyde de ander Schepene: By vier iaren. Doen sach my die Baaliu seer aan, ende vraachde wie sy waren, die met my verkeeren, ende die van mijne broederen waren, die oock gedoopt waren. Ende ick seyde. Tis onse wijs niet malcanderen te vragen, van waar sydy? oft waar woondy? of hoe heet ghy? of wat doet ghy? Baaliu. Ghy lieden en willet niet weten. Cla. Neen wy heer Baaliu. Baal. Dat doet ghy om dat ghi niemant belasten en sout. Claa. Ja wy heer Baaliu, want wy weten wel, datmen seer naa </w:t>
      </w:r>
      <w:hyperlink r:id="rId626" w:anchor="N2242" w:history="1">
        <w:r>
          <w:rPr>
            <w:rStyle w:val="Hyperlink"/>
            <w:snapToGrid w:val="0"/>
            <w:color w:val="auto"/>
            <w:sz w:val="22"/>
            <w:szCs w:val="22"/>
          </w:rPr>
          <w:t xml:space="preserve">+ </w:t>
        </w:r>
      </w:hyperlink>
      <w:r>
        <w:rPr>
          <w:snapToGrid w:val="0"/>
          <w:sz w:val="22"/>
          <w:szCs w:val="22"/>
        </w:rPr>
        <w:t xml:space="preserve">ons bloet staat, ende die Heere heeft ons toeghelaten, dat wy </w:t>
      </w:r>
      <w:hyperlink r:id="rId627" w:anchor="N2243" w:history="1">
        <w:r>
          <w:rPr>
            <w:rStyle w:val="Hyperlink"/>
            <w:snapToGrid w:val="0"/>
            <w:color w:val="auto"/>
            <w:sz w:val="22"/>
            <w:szCs w:val="22"/>
          </w:rPr>
          <w:t xml:space="preserve">+ </w:t>
        </w:r>
      </w:hyperlink>
      <w:r>
        <w:rPr>
          <w:snapToGrid w:val="0"/>
          <w:sz w:val="22"/>
          <w:szCs w:val="22"/>
        </w:rPr>
        <w:t xml:space="preserve">voorsichtich wesen sullen als serpenten. Doen greynden </w:t>
      </w:r>
      <w:hyperlink r:id="rId628" w:anchor="N2244" w:history="1">
        <w:r>
          <w:rPr>
            <w:rStyle w:val="Hyperlink"/>
            <w:snapToGrid w:val="0"/>
            <w:color w:val="auto"/>
            <w:sz w:val="22"/>
            <w:szCs w:val="22"/>
          </w:rPr>
          <w:t xml:space="preserve">1) </w:t>
        </w:r>
      </w:hyperlink>
      <w:r>
        <w:rPr>
          <w:snapToGrid w:val="0"/>
          <w:sz w:val="22"/>
          <w:szCs w:val="22"/>
        </w:rPr>
        <w:t xml:space="preserve">de Baaliu op my, ende sy spraken seer veel Latijns onder malcanderen. Doen vraachde de Baaliu: Waar wast  </w:t>
      </w:r>
      <w:hyperlink r:id="rId629" w:anchor="N2245" w:history="1">
        <w:r>
          <w:rPr>
            <w:rStyle w:val="Hyperlink"/>
            <w:snapToGrid w:val="0"/>
            <w:color w:val="auto"/>
            <w:sz w:val="22"/>
            <w:szCs w:val="22"/>
          </w:rPr>
          <w:t xml:space="preserve">+ </w:t>
        </w:r>
      </w:hyperlink>
      <w:r>
        <w:rPr>
          <w:snapToGrid w:val="0"/>
          <w:sz w:val="22"/>
          <w:szCs w:val="22"/>
        </w:rPr>
        <w:t xml:space="preserve">te doen, dat ghy u doopsel ontfingt? Claas. Tot Antwerpen. Baaliu. Waar daar? Cla. Tusschen S. Joris poorte, ende de Coeper poorte. Baal. In wat huys? Claas. In een cleyn nieu huysken. Baa. Wat ambacht dede men daar in? Claas. Ick en sach daar gheen ambacht doen. Baaliu. Ja Claas wie wasser by? daar moesten ghetuygen by zijn, die ghetuychden dat ghy een Broeder waart. Claas. Daar waren drie oft vier persoonen by, die int huys woonden, ende eenen die my daar in leyde. Baaliu. Wie wast die u daar in leyde? Claas. Het was een ionck man. Baaliu. Van waar was hy? Claas. Ick en vraachdet hem niet. Baaliu. Hoe veel wasser daar met u ghedoopt? Claas. Wy drie. Baaliu. Van waar waren sy? Claas. Ick en vraachdet henlieden niet. Baaliu, wat ambacht deden sy? Claas. De eene was een Metsers knape, soo my dochte. Baaliu. Waar wist hy u te vinden, die u daar leyde? Claas. Hy hadde my dach gheset </w:t>
      </w:r>
      <w:hyperlink r:id="rId630" w:anchor="N2246" w:history="1">
        <w:r>
          <w:rPr>
            <w:rStyle w:val="Hyperlink"/>
            <w:snapToGrid w:val="0"/>
            <w:color w:val="auto"/>
            <w:sz w:val="22"/>
            <w:szCs w:val="22"/>
          </w:rPr>
          <w:t xml:space="preserve">2) </w:t>
        </w:r>
      </w:hyperlink>
      <w:r>
        <w:rPr>
          <w:snapToGrid w:val="0"/>
          <w:sz w:val="22"/>
          <w:szCs w:val="22"/>
        </w:rPr>
        <w:t xml:space="preserve">inde Coeper Poorte. Baaliu. Wat wist ghy oft de Dooper daar inde Stadt was? Claas. Ick hadde in diuersche stonden daar naa vernomen als icker ginck om mijn Coopmanschap, ende doen hoorde ick dat hy daar was. Baaliu. Waar hoorde ghy dat hy daar was? Doen seyde de Voorschepen: Sy kennen al haar lieden Volcken. Baaliu. Dat huysken daar ghy ghedoopt waart, woonen sy daar noch, oft en weet ghijt oock niet? Claas. Dat huysken was corts daar na heel uit geiaacht. Baal. So en weet ghy daar niet af te spreken, en doedy? Claas. De eene track na Engelant, dander was gebrant, dander en weet ic niet waar sy voeren. Baa. Wat man wast, die u doopte? Cla. Het docht mi een </w:t>
      </w:r>
      <w:hyperlink r:id="rId631" w:anchor="N2247" w:history="1">
        <w:r>
          <w:rPr>
            <w:rStyle w:val="Hyperlink"/>
            <w:snapToGrid w:val="0"/>
            <w:color w:val="auto"/>
            <w:sz w:val="22"/>
            <w:szCs w:val="22"/>
          </w:rPr>
          <w:t xml:space="preserve">+ </w:t>
        </w:r>
      </w:hyperlink>
      <w:r>
        <w:rPr>
          <w:snapToGrid w:val="0"/>
          <w:sz w:val="22"/>
          <w:szCs w:val="22"/>
        </w:rPr>
        <w:t xml:space="preserve">onstraffelijc  </w:t>
      </w:r>
      <w:hyperlink r:id="rId632" w:anchor="N2248" w:history="1">
        <w:r>
          <w:rPr>
            <w:rStyle w:val="Hyperlink"/>
            <w:snapToGrid w:val="0"/>
            <w:color w:val="auto"/>
            <w:sz w:val="22"/>
            <w:szCs w:val="22"/>
          </w:rPr>
          <w:t xml:space="preserve">+ </w:t>
        </w:r>
      </w:hyperlink>
      <w:r>
        <w:rPr>
          <w:snapToGrid w:val="0"/>
          <w:sz w:val="22"/>
          <w:szCs w:val="22"/>
        </w:rPr>
        <w:t xml:space="preserve">man zijn. Baaliu. Ja Claas, wat weet ghy vanden man die u doopte, oft hy onstraffelijck was? Doen seyde een vanden Schepenen? Hy heeft geseyt: Hem docht dat hy onstraffelijc was. Doen seyde de Voorschepen: Dese lieden </w:t>
      </w:r>
    </w:p>
    <w:p w:rsidR="000173C4" w:rsidRDefault="000173C4">
      <w:pPr>
        <w:jc w:val="both"/>
        <w:rPr>
          <w:snapToGrid w:val="0"/>
          <w:sz w:val="22"/>
          <w:szCs w:val="22"/>
        </w:rPr>
      </w:pPr>
      <w:hyperlink r:id="rId633" w:anchor="T2242" w:history="1">
        <w:r>
          <w:rPr>
            <w:rStyle w:val="Hyperlink"/>
            <w:snapToGrid w:val="0"/>
            <w:color w:val="auto"/>
            <w:sz w:val="22"/>
            <w:szCs w:val="22"/>
          </w:rPr>
          <w:t xml:space="preserve">+ </w:t>
        </w:r>
      </w:hyperlink>
      <w:r>
        <w:rPr>
          <w:snapToGrid w:val="0"/>
          <w:sz w:val="22"/>
          <w:szCs w:val="22"/>
        </w:rPr>
        <w:t xml:space="preserve">Prou.1.a.11. </w:t>
      </w:r>
    </w:p>
    <w:p w:rsidR="000173C4" w:rsidRDefault="000173C4">
      <w:pPr>
        <w:jc w:val="both"/>
        <w:rPr>
          <w:snapToGrid w:val="0"/>
          <w:sz w:val="22"/>
          <w:szCs w:val="22"/>
        </w:rPr>
      </w:pPr>
      <w:hyperlink r:id="rId634" w:anchor="T2243" w:history="1">
        <w:r>
          <w:rPr>
            <w:rStyle w:val="Hyperlink"/>
            <w:snapToGrid w:val="0"/>
            <w:color w:val="auto"/>
            <w:sz w:val="22"/>
            <w:szCs w:val="22"/>
          </w:rPr>
          <w:t xml:space="preserve">+ </w:t>
        </w:r>
      </w:hyperlink>
      <w:r>
        <w:rPr>
          <w:snapToGrid w:val="0"/>
          <w:sz w:val="22"/>
          <w:szCs w:val="22"/>
        </w:rPr>
        <w:t xml:space="preserve">Mt.10.b.16. </w:t>
      </w:r>
    </w:p>
    <w:p w:rsidR="000173C4" w:rsidRDefault="000173C4">
      <w:pPr>
        <w:jc w:val="both"/>
        <w:rPr>
          <w:snapToGrid w:val="0"/>
          <w:sz w:val="22"/>
          <w:szCs w:val="22"/>
        </w:rPr>
      </w:pPr>
      <w:hyperlink r:id="rId635" w:anchor="T2244" w:history="1">
        <w:r>
          <w:rPr>
            <w:rStyle w:val="Hyperlink"/>
            <w:snapToGrid w:val="0"/>
            <w:color w:val="auto"/>
            <w:sz w:val="22"/>
            <w:szCs w:val="22"/>
          </w:rPr>
          <w:t xml:space="preserve">1) </w:t>
        </w:r>
      </w:hyperlink>
      <w:r>
        <w:rPr>
          <w:snapToGrid w:val="0"/>
          <w:sz w:val="22"/>
          <w:szCs w:val="22"/>
        </w:rPr>
        <w:t xml:space="preserve">Valsch lachen of grijnzen. </w:t>
      </w:r>
    </w:p>
    <w:p w:rsidR="000173C4" w:rsidRDefault="000173C4">
      <w:pPr>
        <w:jc w:val="both"/>
        <w:rPr>
          <w:snapToGrid w:val="0"/>
          <w:sz w:val="22"/>
          <w:szCs w:val="22"/>
        </w:rPr>
      </w:pPr>
      <w:hyperlink r:id="rId636" w:anchor="T2245" w:history="1">
        <w:r>
          <w:rPr>
            <w:rStyle w:val="Hyperlink"/>
            <w:snapToGrid w:val="0"/>
            <w:color w:val="auto"/>
            <w:sz w:val="22"/>
            <w:szCs w:val="22"/>
          </w:rPr>
          <w:t xml:space="preserve">+ </w:t>
        </w:r>
      </w:hyperlink>
      <w:r>
        <w:rPr>
          <w:i/>
          <w:iCs/>
          <w:snapToGrid w:val="0"/>
          <w:sz w:val="22"/>
          <w:szCs w:val="22"/>
        </w:rPr>
        <w:t>Fol. 124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637" w:anchor="T2246" w:history="1">
        <w:r>
          <w:rPr>
            <w:rStyle w:val="Hyperlink"/>
            <w:snapToGrid w:val="0"/>
            <w:color w:val="auto"/>
            <w:sz w:val="22"/>
            <w:szCs w:val="22"/>
          </w:rPr>
          <w:t xml:space="preserve">2) </w:t>
        </w:r>
      </w:hyperlink>
      <w:r>
        <w:rPr>
          <w:snapToGrid w:val="0"/>
          <w:sz w:val="22"/>
          <w:szCs w:val="22"/>
        </w:rPr>
        <w:t xml:space="preserve">Eene ontmoeting met mij bepaald; een uur vastgesteld. </w:t>
      </w:r>
    </w:p>
    <w:p w:rsidR="000173C4" w:rsidRDefault="000173C4">
      <w:pPr>
        <w:jc w:val="both"/>
        <w:rPr>
          <w:snapToGrid w:val="0"/>
          <w:sz w:val="22"/>
          <w:szCs w:val="22"/>
        </w:rPr>
      </w:pPr>
      <w:hyperlink r:id="rId638" w:anchor="T2247" w:history="1">
        <w:r>
          <w:rPr>
            <w:rStyle w:val="Hyperlink"/>
            <w:snapToGrid w:val="0"/>
            <w:color w:val="auto"/>
            <w:sz w:val="22"/>
            <w:szCs w:val="22"/>
          </w:rPr>
          <w:t xml:space="preserve">+ </w:t>
        </w:r>
      </w:hyperlink>
      <w:r>
        <w:rPr>
          <w:snapToGrid w:val="0"/>
          <w:sz w:val="22"/>
          <w:szCs w:val="22"/>
        </w:rPr>
        <w:t xml:space="preserve">1.Tim.3.a.2. </w:t>
      </w:r>
    </w:p>
    <w:p w:rsidR="000173C4" w:rsidRDefault="000173C4">
      <w:pPr>
        <w:jc w:val="both"/>
        <w:rPr>
          <w:snapToGrid w:val="0"/>
          <w:sz w:val="22"/>
          <w:szCs w:val="22"/>
        </w:rPr>
      </w:pPr>
      <w:hyperlink r:id="rId639" w:anchor="T2248" w:history="1">
        <w:r>
          <w:rPr>
            <w:rStyle w:val="Hyperlink"/>
            <w:snapToGrid w:val="0"/>
            <w:color w:val="auto"/>
            <w:sz w:val="22"/>
            <w:szCs w:val="22"/>
          </w:rPr>
          <w:t xml:space="preserve">+ </w:t>
        </w:r>
      </w:hyperlink>
      <w:r>
        <w:rPr>
          <w:i/>
          <w:iCs/>
          <w:snapToGrid w:val="0"/>
          <w:sz w:val="22"/>
          <w:szCs w:val="22"/>
        </w:rPr>
        <w:t>Fol. 125 r</w:t>
      </w:r>
      <w:r>
        <w:rPr>
          <w:i/>
          <w:iCs/>
          <w:snapToGrid w:val="0"/>
          <w:sz w:val="22"/>
          <w:szCs w:val="22"/>
          <w:vertAlign w:val="superscript"/>
        </w:rPr>
        <w:t>o</w:t>
      </w:r>
      <w:r>
        <w:rPr>
          <w:i/>
          <w:iCs/>
          <w:snapToGrid w:val="0"/>
          <w:sz w:val="22"/>
          <w:szCs w:val="22"/>
        </w:rPr>
        <w:t>.</w:t>
      </w:r>
      <w:r>
        <w:rPr>
          <w:snapToGrid w:val="0"/>
          <w:sz w:val="22"/>
          <w:szCs w:val="22"/>
        </w:rPr>
        <w:t xml:space="preserve"> </w:t>
      </w:r>
      <w:r>
        <w:rPr>
          <w:snapToGrid w:val="0"/>
          <w:sz w:val="22"/>
          <w:szCs w:val="22"/>
        </w:rPr>
        <w:br/>
      </w:r>
      <w:r>
        <w:rPr>
          <w:snapToGrid w:val="0"/>
          <w:sz w:val="22"/>
          <w:szCs w:val="22"/>
        </w:rPr>
        <w:br/>
        <w:t>[p. 241]</w:t>
      </w:r>
    </w:p>
    <w:p w:rsidR="000173C4" w:rsidRDefault="000173C4">
      <w:pPr>
        <w:jc w:val="both"/>
        <w:rPr>
          <w:snapToGrid w:val="0"/>
          <w:sz w:val="22"/>
          <w:szCs w:val="22"/>
        </w:rPr>
      </w:pPr>
      <w:r>
        <w:rPr>
          <w:snapToGrid w:val="0"/>
          <w:sz w:val="22"/>
          <w:szCs w:val="22"/>
        </w:rPr>
        <w:br/>
        <w:t xml:space="preserve">preecken oock, doense niet? Doen seyde de Baaliu tot hem: Wy plegen </w:t>
      </w:r>
      <w:hyperlink r:id="rId640" w:anchor="N2249" w:history="1">
        <w:r>
          <w:rPr>
            <w:rStyle w:val="Hyperlink"/>
            <w:snapToGrid w:val="0"/>
            <w:color w:val="auto"/>
            <w:sz w:val="22"/>
            <w:szCs w:val="22"/>
          </w:rPr>
          <w:t xml:space="preserve">1) </w:t>
        </w:r>
      </w:hyperlink>
      <w:r>
        <w:rPr>
          <w:snapToGrid w:val="0"/>
          <w:sz w:val="22"/>
          <w:szCs w:val="22"/>
        </w:rPr>
        <w:t xml:space="preserve">dat alle te vragen, maar wy en vseren dat niet meer. Ende sy cloncken de belle, dat de Stockmeester comen soude, ende my wech leyden. Ende dit schreven sy. De Schrijuer vraachde, wat volck van Ghent dat ick te Emden gelaten hadde. Ende ick en wilde hem niet antwoorden, om dies wille, dattet zijnen dienst niet en was te vraghen. Ende doen seyden de Schepens tot my: Claas, wy sullen mannen seynden, die sullen u leeren dat rechte geloove. Cla. Dat rechte geloove hope ick dat ick hebbe, ende willen sy my daarin verstercken, soo sullen sy my willecoem zijn, maar willen sy my daar af trecken, so en begeere ickse niet. Doen seyden sy seer: Claas, hoortse, hoortse altijts. Doen bedancte ick Schepenen ende Baaliu allegader hertelijc, dat sy met my gemolesteert waren. Ende de Stockmeesters bode wees my opwaarts te gaan, Doen ginc ick opwaarts. Ende ick wert seer swaarmoedich, dat sy my niet gevraacht en hadden na mijn geloove, ende twee dienaars hadden staan hooren aan de duere, die quamen boven by my, ende quelden my met veelderley dingen, ende seyden: Arme bloet als ghy zijt, die u leven daar voor laten wilt, ende u wijf ende kinderen laat ghy inden noot, ten is niet wel ghedaan, dat ghy u houwelijck breeckt, want Godt heuet selve inghestelt. </w:t>
      </w:r>
      <w:hyperlink r:id="rId641" w:anchor="N2250" w:history="1">
        <w:r>
          <w:rPr>
            <w:rStyle w:val="Hyperlink"/>
            <w:snapToGrid w:val="0"/>
            <w:color w:val="auto"/>
            <w:sz w:val="22"/>
            <w:szCs w:val="22"/>
          </w:rPr>
          <w:t xml:space="preserve">+ </w:t>
        </w:r>
      </w:hyperlink>
      <w:r>
        <w:rPr>
          <w:snapToGrid w:val="0"/>
          <w:sz w:val="22"/>
          <w:szCs w:val="22"/>
        </w:rPr>
        <w:t xml:space="preserve">Ick seyde: Ic en breke mijn houwelijc niet, noch mijn huysvrouwe ooc niet, mer diens schult ist, die my van mijn huysvrouwe ne- </w:t>
      </w:r>
      <w:hyperlink r:id="rId642" w:anchor="N2251" w:history="1">
        <w:r>
          <w:rPr>
            <w:rStyle w:val="Hyperlink"/>
            <w:snapToGrid w:val="0"/>
            <w:color w:val="auto"/>
            <w:sz w:val="22"/>
            <w:szCs w:val="22"/>
          </w:rPr>
          <w:t xml:space="preserve">+ </w:t>
        </w:r>
      </w:hyperlink>
      <w:r>
        <w:rPr>
          <w:snapToGrid w:val="0"/>
          <w:sz w:val="22"/>
          <w:szCs w:val="22"/>
        </w:rPr>
        <w:t xml:space="preserve">men, dien staat wel toe te sien, wat sy doen. Sy seyden: Ic soude al spreken, so sy hooren wilden </w:t>
      </w:r>
      <w:hyperlink r:id="rId643" w:anchor="N2252" w:history="1">
        <w:r>
          <w:rPr>
            <w:rStyle w:val="Hyperlink"/>
            <w:snapToGrid w:val="0"/>
            <w:color w:val="auto"/>
            <w:sz w:val="22"/>
            <w:szCs w:val="22"/>
          </w:rPr>
          <w:t xml:space="preserve">2) </w:t>
        </w:r>
      </w:hyperlink>
      <w:r>
        <w:rPr>
          <w:snapToGrid w:val="0"/>
          <w:sz w:val="22"/>
          <w:szCs w:val="22"/>
        </w:rPr>
        <w:t xml:space="preserve">. Ick seyde: </w:t>
      </w:r>
      <w:hyperlink r:id="rId644" w:anchor="N2253" w:history="1">
        <w:r>
          <w:rPr>
            <w:rStyle w:val="Hyperlink"/>
            <w:snapToGrid w:val="0"/>
            <w:color w:val="auto"/>
            <w:sz w:val="22"/>
            <w:szCs w:val="22"/>
          </w:rPr>
          <w:t xml:space="preserve">+ </w:t>
        </w:r>
      </w:hyperlink>
      <w:r>
        <w:rPr>
          <w:snapToGrid w:val="0"/>
          <w:sz w:val="22"/>
          <w:szCs w:val="22"/>
        </w:rPr>
        <w:t xml:space="preserve">Dat en heeft my Godt niet geleert. Ende ic vermaande henlieden, dat sy haar wachten souden aan sulc bloet te grijpen oft te comen. Ende ic sprac hen wel tegen, ende sy gingen wech, ende baden God, dat hy mi wilde verleenen mijn meeste salicheyt. Doen sat ick daar alleene </w:t>
      </w:r>
      <w:hyperlink r:id="rId645" w:anchor="N2254" w:history="1">
        <w:r>
          <w:rPr>
            <w:rStyle w:val="Hyperlink"/>
            <w:snapToGrid w:val="0"/>
            <w:color w:val="auto"/>
            <w:sz w:val="22"/>
            <w:szCs w:val="22"/>
          </w:rPr>
          <w:t xml:space="preserve">3) </w:t>
        </w:r>
      </w:hyperlink>
      <w:r>
        <w:rPr>
          <w:snapToGrid w:val="0"/>
          <w:sz w:val="22"/>
          <w:szCs w:val="22"/>
        </w:rPr>
        <w:t xml:space="preserve">, ende de </w:t>
      </w:r>
      <w:hyperlink r:id="rId646" w:anchor="N2255" w:history="1">
        <w:r>
          <w:rPr>
            <w:rStyle w:val="Hyperlink"/>
            <w:snapToGrid w:val="0"/>
            <w:color w:val="auto"/>
            <w:sz w:val="22"/>
            <w:szCs w:val="22"/>
          </w:rPr>
          <w:t xml:space="preserve">+ </w:t>
        </w:r>
      </w:hyperlink>
      <w:r>
        <w:rPr>
          <w:snapToGrid w:val="0"/>
          <w:sz w:val="22"/>
          <w:szCs w:val="22"/>
        </w:rPr>
        <w:t xml:space="preserve">Satan quam mi tenteren inwendich voortbrenghende: Arm mensche, sydy hier om uws geloofs wille? de heeren en vragen u na geen geloove, dan na den Doop die ghy ontfangen hebt, van alsulcken man, ghelijck ghy wel weet, ende quelde my, met al dat hy conde voortbrengen, hy dede zijn beste om my neder te werpen. Doen dacht ick: O ghy boose tenteerder, ghy </w:t>
      </w:r>
      <w:hyperlink r:id="rId647" w:anchor="N2256" w:history="1">
        <w:r>
          <w:rPr>
            <w:rStyle w:val="Hyperlink"/>
            <w:snapToGrid w:val="0"/>
            <w:color w:val="auto"/>
            <w:sz w:val="22"/>
            <w:szCs w:val="22"/>
          </w:rPr>
          <w:t xml:space="preserve">+ </w:t>
        </w:r>
      </w:hyperlink>
      <w:r>
        <w:rPr>
          <w:snapToGrid w:val="0"/>
          <w:sz w:val="22"/>
          <w:szCs w:val="22"/>
        </w:rPr>
        <w:t xml:space="preserve">moordenaar, ick beuoele wel dat ghy zijt de selve die </w:t>
      </w:r>
      <w:hyperlink r:id="rId648" w:anchor="N2257" w:history="1">
        <w:r>
          <w:rPr>
            <w:rStyle w:val="Hyperlink"/>
            <w:snapToGrid w:val="0"/>
            <w:color w:val="auto"/>
            <w:sz w:val="22"/>
            <w:szCs w:val="22"/>
          </w:rPr>
          <w:t xml:space="preserve">* </w:t>
        </w:r>
      </w:hyperlink>
      <w:r>
        <w:rPr>
          <w:snapToGrid w:val="0"/>
          <w:sz w:val="22"/>
          <w:szCs w:val="22"/>
        </w:rPr>
        <w:t xml:space="preserve">Petrum quelde, daar hy ons mede ghewaarschout heeft. Ende ick vloot tot Godt, ende hief een geestelijck </w:t>
      </w:r>
      <w:hyperlink r:id="rId649" w:anchor="N2258" w:history="1">
        <w:r>
          <w:rPr>
            <w:rStyle w:val="Hyperlink"/>
            <w:snapToGrid w:val="0"/>
            <w:color w:val="auto"/>
            <w:sz w:val="22"/>
            <w:szCs w:val="22"/>
          </w:rPr>
          <w:t xml:space="preserve">+ </w:t>
        </w:r>
      </w:hyperlink>
      <w:r>
        <w:rPr>
          <w:snapToGrid w:val="0"/>
          <w:sz w:val="22"/>
          <w:szCs w:val="22"/>
        </w:rPr>
        <w:t xml:space="preserve">Liedeken op, ende sanck met vruechden, </w:t>
      </w:r>
    </w:p>
    <w:p w:rsidR="000173C4" w:rsidRDefault="000173C4">
      <w:pPr>
        <w:jc w:val="both"/>
        <w:rPr>
          <w:snapToGrid w:val="0"/>
          <w:sz w:val="22"/>
          <w:szCs w:val="22"/>
        </w:rPr>
      </w:pPr>
      <w:hyperlink r:id="rId650" w:anchor="T2249" w:history="1">
        <w:r>
          <w:rPr>
            <w:rStyle w:val="Hyperlink"/>
            <w:snapToGrid w:val="0"/>
            <w:color w:val="auto"/>
            <w:sz w:val="22"/>
            <w:szCs w:val="22"/>
          </w:rPr>
          <w:t xml:space="preserve">1) </w:t>
        </w:r>
      </w:hyperlink>
      <w:r>
        <w:rPr>
          <w:snapToGrid w:val="0"/>
          <w:sz w:val="22"/>
          <w:szCs w:val="22"/>
        </w:rPr>
        <w:t xml:space="preserve">Oud imperfectum: plachten. </w:t>
      </w:r>
    </w:p>
    <w:p w:rsidR="000173C4" w:rsidRDefault="000173C4">
      <w:pPr>
        <w:jc w:val="both"/>
        <w:rPr>
          <w:snapToGrid w:val="0"/>
          <w:sz w:val="22"/>
          <w:szCs w:val="22"/>
        </w:rPr>
      </w:pPr>
      <w:hyperlink r:id="rId651" w:anchor="T2250" w:history="1">
        <w:r>
          <w:rPr>
            <w:rStyle w:val="Hyperlink"/>
            <w:snapToGrid w:val="0"/>
            <w:color w:val="auto"/>
            <w:sz w:val="22"/>
            <w:szCs w:val="22"/>
          </w:rPr>
          <w:t xml:space="preserve">+ </w:t>
        </w:r>
      </w:hyperlink>
      <w:r>
        <w:rPr>
          <w:snapToGrid w:val="0"/>
          <w:sz w:val="22"/>
          <w:szCs w:val="22"/>
        </w:rPr>
        <w:t xml:space="preserve">Gen.2.c.24. </w:t>
      </w:r>
    </w:p>
    <w:p w:rsidR="000173C4" w:rsidRDefault="000173C4">
      <w:pPr>
        <w:jc w:val="both"/>
        <w:rPr>
          <w:snapToGrid w:val="0"/>
          <w:sz w:val="22"/>
          <w:szCs w:val="22"/>
        </w:rPr>
      </w:pPr>
      <w:hyperlink r:id="rId652" w:anchor="T2251" w:history="1">
        <w:r>
          <w:rPr>
            <w:rStyle w:val="Hyperlink"/>
            <w:snapToGrid w:val="0"/>
            <w:color w:val="auto"/>
            <w:sz w:val="22"/>
            <w:szCs w:val="22"/>
          </w:rPr>
          <w:t xml:space="preserve">+ </w:t>
        </w:r>
      </w:hyperlink>
      <w:r>
        <w:rPr>
          <w:i/>
          <w:iCs/>
          <w:snapToGrid w:val="0"/>
          <w:sz w:val="22"/>
          <w:szCs w:val="22"/>
        </w:rPr>
        <w:t>Fol. 125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653" w:anchor="T2252" w:history="1">
        <w:r>
          <w:rPr>
            <w:rStyle w:val="Hyperlink"/>
            <w:snapToGrid w:val="0"/>
            <w:color w:val="auto"/>
            <w:sz w:val="22"/>
            <w:szCs w:val="22"/>
          </w:rPr>
          <w:t xml:space="preserve">2) </w:t>
        </w:r>
      </w:hyperlink>
      <w:r>
        <w:rPr>
          <w:snapToGrid w:val="0"/>
          <w:sz w:val="22"/>
          <w:szCs w:val="22"/>
        </w:rPr>
        <w:t xml:space="preserve">‘Ik zou maar alles zeggen, zooals zij het gaarne wilden hooren.’ </w:t>
      </w:r>
    </w:p>
    <w:p w:rsidR="000173C4" w:rsidRDefault="000173C4">
      <w:pPr>
        <w:jc w:val="both"/>
        <w:rPr>
          <w:snapToGrid w:val="0"/>
          <w:sz w:val="22"/>
          <w:szCs w:val="22"/>
        </w:rPr>
      </w:pPr>
      <w:hyperlink r:id="rId654" w:anchor="T2253" w:history="1">
        <w:r>
          <w:rPr>
            <w:rStyle w:val="Hyperlink"/>
            <w:snapToGrid w:val="0"/>
            <w:color w:val="auto"/>
            <w:sz w:val="22"/>
            <w:szCs w:val="22"/>
          </w:rPr>
          <w:t xml:space="preserve">+ </w:t>
        </w:r>
      </w:hyperlink>
      <w:r>
        <w:rPr>
          <w:snapToGrid w:val="0"/>
          <w:sz w:val="22"/>
          <w:szCs w:val="22"/>
        </w:rPr>
        <w:t xml:space="preserve">Mat.10.c.32. </w:t>
      </w:r>
    </w:p>
    <w:p w:rsidR="000173C4" w:rsidRDefault="000173C4">
      <w:pPr>
        <w:jc w:val="both"/>
        <w:rPr>
          <w:snapToGrid w:val="0"/>
          <w:sz w:val="22"/>
          <w:szCs w:val="22"/>
        </w:rPr>
      </w:pPr>
      <w:hyperlink r:id="rId655" w:anchor="T2254" w:history="1">
        <w:r>
          <w:rPr>
            <w:rStyle w:val="Hyperlink"/>
            <w:snapToGrid w:val="0"/>
            <w:color w:val="auto"/>
            <w:sz w:val="22"/>
            <w:szCs w:val="22"/>
          </w:rPr>
          <w:t xml:space="preserve">3) </w:t>
        </w:r>
      </w:hyperlink>
      <w:r>
        <w:rPr>
          <w:snapToGrid w:val="0"/>
          <w:sz w:val="22"/>
          <w:szCs w:val="22"/>
        </w:rPr>
        <w:t xml:space="preserve">Wat nu volgt is eene der weinige plaatsen in deze brieven, waarop de martelaars den bangen zielestrijd, die zeker menigmaal in hen gestreden is, aan de hunnen blootleggen. </w:t>
      </w:r>
    </w:p>
    <w:p w:rsidR="000173C4" w:rsidRDefault="000173C4">
      <w:pPr>
        <w:jc w:val="both"/>
        <w:rPr>
          <w:snapToGrid w:val="0"/>
          <w:sz w:val="22"/>
          <w:szCs w:val="22"/>
        </w:rPr>
      </w:pPr>
      <w:hyperlink r:id="rId656" w:anchor="T2255" w:history="1">
        <w:r>
          <w:rPr>
            <w:rStyle w:val="Hyperlink"/>
            <w:snapToGrid w:val="0"/>
            <w:color w:val="auto"/>
            <w:sz w:val="22"/>
            <w:szCs w:val="22"/>
          </w:rPr>
          <w:t xml:space="preserve">+ </w:t>
        </w:r>
      </w:hyperlink>
      <w:r>
        <w:rPr>
          <w:snapToGrid w:val="0"/>
          <w:sz w:val="22"/>
          <w:szCs w:val="22"/>
        </w:rPr>
        <w:t xml:space="preserve">1.Pet.5.a.8. </w:t>
      </w:r>
    </w:p>
    <w:p w:rsidR="000173C4" w:rsidRDefault="000173C4">
      <w:pPr>
        <w:jc w:val="both"/>
        <w:rPr>
          <w:snapToGrid w:val="0"/>
          <w:sz w:val="22"/>
          <w:szCs w:val="22"/>
        </w:rPr>
      </w:pPr>
      <w:hyperlink r:id="rId657" w:anchor="T2256" w:history="1">
        <w:r>
          <w:rPr>
            <w:rStyle w:val="Hyperlink"/>
            <w:snapToGrid w:val="0"/>
            <w:color w:val="auto"/>
            <w:sz w:val="22"/>
            <w:szCs w:val="22"/>
          </w:rPr>
          <w:t xml:space="preserve">+ </w:t>
        </w:r>
      </w:hyperlink>
      <w:r>
        <w:rPr>
          <w:snapToGrid w:val="0"/>
          <w:sz w:val="22"/>
          <w:szCs w:val="22"/>
        </w:rPr>
        <w:t xml:space="preserve">Joan.8.d.44. </w:t>
      </w:r>
    </w:p>
    <w:p w:rsidR="000173C4" w:rsidRDefault="000173C4">
      <w:pPr>
        <w:jc w:val="both"/>
        <w:rPr>
          <w:snapToGrid w:val="0"/>
          <w:sz w:val="22"/>
          <w:szCs w:val="22"/>
        </w:rPr>
      </w:pPr>
      <w:hyperlink r:id="rId658" w:anchor="T2257" w:history="1">
        <w:r>
          <w:rPr>
            <w:rStyle w:val="Hyperlink"/>
            <w:snapToGrid w:val="0"/>
            <w:color w:val="auto"/>
            <w:sz w:val="22"/>
            <w:szCs w:val="22"/>
          </w:rPr>
          <w:t xml:space="preserve">* </w:t>
        </w:r>
      </w:hyperlink>
      <w:r>
        <w:rPr>
          <w:snapToGrid w:val="0"/>
          <w:sz w:val="22"/>
          <w:szCs w:val="22"/>
        </w:rPr>
        <w:t xml:space="preserve">1.Pet.5.a.8. </w:t>
      </w:r>
    </w:p>
    <w:p w:rsidR="000173C4" w:rsidRDefault="000173C4">
      <w:pPr>
        <w:jc w:val="both"/>
        <w:rPr>
          <w:snapToGrid w:val="0"/>
          <w:sz w:val="22"/>
          <w:szCs w:val="22"/>
        </w:rPr>
      </w:pPr>
      <w:hyperlink r:id="rId659" w:anchor="T2258" w:history="1">
        <w:r>
          <w:rPr>
            <w:rStyle w:val="Hyperlink"/>
            <w:snapToGrid w:val="0"/>
            <w:color w:val="auto"/>
            <w:sz w:val="22"/>
            <w:szCs w:val="22"/>
          </w:rPr>
          <w:t xml:space="preserve">+ </w:t>
        </w:r>
      </w:hyperlink>
      <w:r>
        <w:rPr>
          <w:snapToGrid w:val="0"/>
          <w:sz w:val="22"/>
          <w:szCs w:val="22"/>
        </w:rPr>
        <w:t xml:space="preserve">Jaco.5.b.13. </w:t>
      </w:r>
      <w:r>
        <w:rPr>
          <w:snapToGrid w:val="0"/>
          <w:sz w:val="22"/>
          <w:szCs w:val="22"/>
        </w:rPr>
        <w:br/>
      </w:r>
      <w:r>
        <w:rPr>
          <w:snapToGrid w:val="0"/>
          <w:sz w:val="22"/>
          <w:szCs w:val="22"/>
        </w:rPr>
        <w:br/>
        <w:t>[p. 242]</w:t>
      </w:r>
    </w:p>
    <w:p w:rsidR="000173C4" w:rsidRDefault="000173C4">
      <w:pPr>
        <w:jc w:val="both"/>
        <w:rPr>
          <w:snapToGrid w:val="0"/>
          <w:sz w:val="22"/>
          <w:szCs w:val="22"/>
        </w:rPr>
      </w:pPr>
      <w:r>
        <w:rPr>
          <w:snapToGrid w:val="0"/>
          <w:sz w:val="22"/>
          <w:szCs w:val="22"/>
        </w:rPr>
        <w:br/>
        <w:t xml:space="preserve">ende worde vrolijc ende blijde, dat ick dien storme door ghestreden hadde. Daar was ick ontrent thien Weecken. </w:t>
      </w:r>
    </w:p>
    <w:p w:rsidR="000173C4" w:rsidRDefault="000173C4">
      <w:pPr>
        <w:jc w:val="both"/>
        <w:rPr>
          <w:snapToGrid w:val="0"/>
          <w:sz w:val="22"/>
          <w:szCs w:val="22"/>
        </w:rPr>
      </w:pPr>
      <w:r>
        <w:rPr>
          <w:snapToGrid w:val="0"/>
          <w:sz w:val="22"/>
          <w:szCs w:val="22"/>
        </w:rPr>
        <w:t xml:space="preserve">§ Doen quam de Stockmeester, seggende: Claas, coemt herwaarts, hier zijn twee bontecraayen </w:t>
      </w:r>
      <w:hyperlink r:id="rId660" w:anchor="N2259" w:history="1">
        <w:r>
          <w:rPr>
            <w:rStyle w:val="Hyperlink"/>
            <w:snapToGrid w:val="0"/>
            <w:color w:val="auto"/>
            <w:sz w:val="22"/>
            <w:szCs w:val="22"/>
          </w:rPr>
          <w:t xml:space="preserve">1) </w:t>
        </w:r>
      </w:hyperlink>
      <w:r>
        <w:rPr>
          <w:snapToGrid w:val="0"/>
          <w:sz w:val="22"/>
          <w:szCs w:val="22"/>
        </w:rPr>
        <w:t xml:space="preserve">, ende beual my seer, dat ic soude peynsen om mijn wijf ende kinderen. Ic seyde: Ic peynser genoech om, maar Christus heeft geseyt: </w:t>
      </w:r>
      <w:hyperlink r:id="rId661" w:anchor="N2260" w:history="1">
        <w:r>
          <w:rPr>
            <w:rStyle w:val="Hyperlink"/>
            <w:snapToGrid w:val="0"/>
            <w:color w:val="auto"/>
            <w:sz w:val="22"/>
            <w:szCs w:val="22"/>
          </w:rPr>
          <w:t xml:space="preserve">+ </w:t>
        </w:r>
      </w:hyperlink>
      <w:r>
        <w:rPr>
          <w:snapToGrid w:val="0"/>
          <w:sz w:val="22"/>
          <w:szCs w:val="22"/>
        </w:rPr>
        <w:t xml:space="preserve">Wie niet en verlaat vader, ende moeder, suster ende broeder, wijf, kint, jaa zijn eyghen leven, om mijns naams wille, die en is mijns niet weerdich. Hy seyde: Tis waar, diet gedoen </w:t>
      </w:r>
      <w:hyperlink r:id="rId662" w:anchor="N2261" w:history="1">
        <w:r>
          <w:rPr>
            <w:rStyle w:val="Hyperlink"/>
            <w:snapToGrid w:val="0"/>
            <w:color w:val="auto"/>
            <w:sz w:val="22"/>
            <w:szCs w:val="22"/>
          </w:rPr>
          <w:t xml:space="preserve">2) </w:t>
        </w:r>
      </w:hyperlink>
      <w:r>
        <w:rPr>
          <w:snapToGrid w:val="0"/>
          <w:sz w:val="22"/>
          <w:szCs w:val="22"/>
        </w:rPr>
        <w:t xml:space="preserve">can. Doen leyde hy my in een camer, daar twee Jacobinen waren: Die streecken haar Cappen af, ende ic dede mijn Bonette af, ende sy boden my goeden Avont, ende ick henlieden ooc. De eene vraach </w:t>
      </w:r>
      <w:hyperlink r:id="rId663" w:anchor="N2262" w:history="1">
        <w:r>
          <w:rPr>
            <w:rStyle w:val="Hyperlink"/>
            <w:snapToGrid w:val="0"/>
            <w:color w:val="auto"/>
            <w:sz w:val="22"/>
            <w:szCs w:val="22"/>
          </w:rPr>
          <w:t xml:space="preserve">+ </w:t>
        </w:r>
      </w:hyperlink>
      <w:r>
        <w:rPr>
          <w:snapToGrid w:val="0"/>
          <w:sz w:val="22"/>
          <w:szCs w:val="22"/>
        </w:rPr>
        <w:t xml:space="preserve">de mij? Hoe heet ghy mijn vrient? Ic seyde: Claas, ende ick seyde: Hoe heet ghy? Hy seyde? Broer Peter de Backer. Ende hy seyde my, hoe dat hy geweest hadde totten Voorschepen, ende dat die begeert hadde, dat hy my soude comen onderwijsen tot den rechten gheloove. Ick seyde: Dat heb ick van Godt ontfangen. Vrage. Wat is u geloove? Cla. Ick geloove alleen in Christum Jesum, </w:t>
      </w:r>
      <w:hyperlink r:id="rId664" w:anchor="N2263" w:history="1">
        <w:r>
          <w:rPr>
            <w:rStyle w:val="Hyperlink"/>
            <w:snapToGrid w:val="0"/>
            <w:color w:val="auto"/>
            <w:sz w:val="22"/>
            <w:szCs w:val="22"/>
          </w:rPr>
          <w:t xml:space="preserve">+ </w:t>
        </w:r>
      </w:hyperlink>
      <w:r>
        <w:rPr>
          <w:snapToGrid w:val="0"/>
          <w:sz w:val="22"/>
          <w:szCs w:val="22"/>
        </w:rPr>
        <w:t xml:space="preserve">dat hy de levendighe warachtige Sone Gods is, ende datter </w:t>
      </w:r>
      <w:hyperlink r:id="rId665" w:anchor="N2264" w:history="1">
        <w:r>
          <w:rPr>
            <w:rStyle w:val="Hyperlink"/>
            <w:snapToGrid w:val="0"/>
            <w:color w:val="auto"/>
            <w:sz w:val="22"/>
            <w:szCs w:val="22"/>
          </w:rPr>
          <w:t xml:space="preserve">+ </w:t>
        </w:r>
      </w:hyperlink>
      <w:r>
        <w:rPr>
          <w:snapToGrid w:val="0"/>
          <w:sz w:val="22"/>
          <w:szCs w:val="22"/>
        </w:rPr>
        <w:t xml:space="preserve">geen ander salicheyt en is in Hemel noch op Aarden. Vrag. Isser anders niet te gelooven? waar blijft de Moeder de heylige Kercke, daar wy in gelooven moeten? Claas. Weet ghy wel welc dat de heylige Kercke is? Vrage. Weet ghijt wel? latet my hooren. Cla. Ic vraacht u, want ghy spreeckter af. Antw. De selve diet geweest is van Christus tijden af, ende der Apostolen tijden af, ende die de Apostolen onderhouden hebben, ende noch doen. Cla. Welcke is dat? Antwoort. De moeder de heylige Roomsche Kercke. Claas. Is dat de Apostolische Kercke. Antw: Jaat. Claa. Hebbense de Apostolen also onderhouden? Ant. Ja sy, even gelijck wy, min noch meer. Claas. Hebben de Apostolen Misse ghedaan? Ant. Ja sy. Claa. Waar statet geschreven? Ant. Ic salt u toogen. En hy toochde my totten Corinthen </w:t>
      </w:r>
      <w:hyperlink r:id="rId666" w:anchor="N2265" w:history="1">
        <w:r>
          <w:rPr>
            <w:rStyle w:val="Hyperlink"/>
            <w:snapToGrid w:val="0"/>
            <w:color w:val="auto"/>
            <w:sz w:val="22"/>
            <w:szCs w:val="22"/>
          </w:rPr>
          <w:t xml:space="preserve">+ </w:t>
        </w:r>
      </w:hyperlink>
      <w:r>
        <w:rPr>
          <w:snapToGrid w:val="0"/>
          <w:sz w:val="22"/>
          <w:szCs w:val="22"/>
        </w:rPr>
        <w:t xml:space="preserve">, daar Paulus spreect vanden Avontmaal. Ic seyde: Hy spreect daar van dat breken des broots, dede hy daar Misse, gelijck ghy lieden doet? Ant. Jaa hy, noch min noch meer dan wy en doen. Claas. Hebben de Apostolen verolcht, ende haar lieder Kercke gehouden met den viere ende sweerde, gelijck ghy lieden doet? Ant. Ja sy, sy hebben bloet gestort, ende verraden, ende doot geslagen. Cla. </w:t>
      </w:r>
      <w:hyperlink r:id="rId667" w:anchor="N2266" w:history="1">
        <w:r>
          <w:rPr>
            <w:rStyle w:val="Hyperlink"/>
            <w:snapToGrid w:val="0"/>
            <w:color w:val="auto"/>
            <w:sz w:val="22"/>
            <w:szCs w:val="22"/>
          </w:rPr>
          <w:t xml:space="preserve">+ </w:t>
        </w:r>
      </w:hyperlink>
      <w:r>
        <w:rPr>
          <w:snapToGrid w:val="0"/>
          <w:sz w:val="22"/>
          <w:szCs w:val="22"/>
        </w:rPr>
        <w:t xml:space="preserve">Malcus bloet was gestort van </w:t>
      </w:r>
    </w:p>
    <w:p w:rsidR="000173C4" w:rsidRDefault="000173C4">
      <w:pPr>
        <w:jc w:val="both"/>
        <w:rPr>
          <w:snapToGrid w:val="0"/>
          <w:sz w:val="22"/>
          <w:szCs w:val="22"/>
        </w:rPr>
      </w:pPr>
    </w:p>
    <w:p w:rsidR="000173C4" w:rsidRDefault="000173C4">
      <w:pPr>
        <w:jc w:val="both"/>
        <w:rPr>
          <w:snapToGrid w:val="0"/>
          <w:sz w:val="22"/>
          <w:szCs w:val="22"/>
        </w:rPr>
      </w:pPr>
      <w:hyperlink r:id="rId668" w:anchor="T2259" w:history="1">
        <w:r>
          <w:rPr>
            <w:rStyle w:val="Hyperlink"/>
            <w:snapToGrid w:val="0"/>
            <w:color w:val="auto"/>
            <w:sz w:val="22"/>
            <w:szCs w:val="22"/>
          </w:rPr>
          <w:t xml:space="preserve">1) </w:t>
        </w:r>
      </w:hyperlink>
      <w:r>
        <w:rPr>
          <w:snapToGrid w:val="0"/>
          <w:sz w:val="22"/>
          <w:szCs w:val="22"/>
        </w:rPr>
        <w:t xml:space="preserve">Uit de aanduiding als Jacobinen (eenige regels verder) blijkt, dat dit Dominikanen zijn. De uitdrukking is zeker een spotnaam in den volksmond. De Dominikanen dragen een zwarten mantel over een wit kleed. </w:t>
      </w:r>
    </w:p>
    <w:p w:rsidR="000173C4" w:rsidRDefault="000173C4">
      <w:pPr>
        <w:jc w:val="both"/>
        <w:rPr>
          <w:snapToGrid w:val="0"/>
          <w:sz w:val="22"/>
          <w:szCs w:val="22"/>
        </w:rPr>
      </w:pPr>
      <w:hyperlink r:id="rId669" w:anchor="T2260" w:history="1">
        <w:r>
          <w:rPr>
            <w:rStyle w:val="Hyperlink"/>
            <w:snapToGrid w:val="0"/>
            <w:color w:val="auto"/>
            <w:sz w:val="22"/>
            <w:szCs w:val="22"/>
          </w:rPr>
          <w:t xml:space="preserve">+ </w:t>
        </w:r>
      </w:hyperlink>
      <w:r>
        <w:rPr>
          <w:snapToGrid w:val="0"/>
          <w:sz w:val="22"/>
          <w:szCs w:val="22"/>
        </w:rPr>
        <w:t xml:space="preserve">Mat.10.e.37. Luc.14.c.26. </w:t>
      </w:r>
    </w:p>
    <w:p w:rsidR="000173C4" w:rsidRDefault="000173C4">
      <w:pPr>
        <w:jc w:val="both"/>
        <w:rPr>
          <w:snapToGrid w:val="0"/>
          <w:sz w:val="22"/>
          <w:szCs w:val="22"/>
        </w:rPr>
      </w:pPr>
      <w:hyperlink r:id="rId670" w:anchor="T2261" w:history="1">
        <w:r>
          <w:rPr>
            <w:rStyle w:val="Hyperlink"/>
            <w:snapToGrid w:val="0"/>
            <w:color w:val="auto"/>
            <w:sz w:val="22"/>
            <w:szCs w:val="22"/>
          </w:rPr>
          <w:t xml:space="preserve">2) </w:t>
        </w:r>
      </w:hyperlink>
      <w:r>
        <w:rPr>
          <w:snapToGrid w:val="0"/>
          <w:sz w:val="22"/>
          <w:szCs w:val="22"/>
        </w:rPr>
        <w:t xml:space="preserve">Vlaamsch, voor ‘doen’. </w:t>
      </w:r>
    </w:p>
    <w:p w:rsidR="000173C4" w:rsidRDefault="000173C4">
      <w:pPr>
        <w:jc w:val="both"/>
        <w:rPr>
          <w:snapToGrid w:val="0"/>
          <w:sz w:val="22"/>
          <w:szCs w:val="22"/>
        </w:rPr>
      </w:pPr>
      <w:hyperlink r:id="rId671" w:anchor="T2262" w:history="1">
        <w:r>
          <w:rPr>
            <w:rStyle w:val="Hyperlink"/>
            <w:snapToGrid w:val="0"/>
            <w:color w:val="auto"/>
            <w:sz w:val="22"/>
            <w:szCs w:val="22"/>
          </w:rPr>
          <w:t xml:space="preserve">+ </w:t>
        </w:r>
      </w:hyperlink>
      <w:r>
        <w:rPr>
          <w:i/>
          <w:iCs/>
          <w:snapToGrid w:val="0"/>
          <w:sz w:val="22"/>
          <w:szCs w:val="22"/>
        </w:rPr>
        <w:t>Fol. 126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672" w:anchor="T2263" w:history="1">
        <w:r>
          <w:rPr>
            <w:rStyle w:val="Hyperlink"/>
            <w:snapToGrid w:val="0"/>
            <w:color w:val="auto"/>
            <w:sz w:val="22"/>
            <w:szCs w:val="22"/>
          </w:rPr>
          <w:t xml:space="preserve">+ </w:t>
        </w:r>
      </w:hyperlink>
      <w:r>
        <w:rPr>
          <w:snapToGrid w:val="0"/>
          <w:sz w:val="22"/>
          <w:szCs w:val="22"/>
        </w:rPr>
        <w:t xml:space="preserve">Mat.16.c.16. </w:t>
      </w:r>
    </w:p>
    <w:p w:rsidR="000173C4" w:rsidRDefault="000173C4">
      <w:pPr>
        <w:jc w:val="both"/>
        <w:rPr>
          <w:snapToGrid w:val="0"/>
          <w:sz w:val="22"/>
          <w:szCs w:val="22"/>
        </w:rPr>
      </w:pPr>
      <w:hyperlink r:id="rId673" w:anchor="T2264" w:history="1">
        <w:r>
          <w:rPr>
            <w:rStyle w:val="Hyperlink"/>
            <w:snapToGrid w:val="0"/>
            <w:color w:val="auto"/>
            <w:sz w:val="22"/>
            <w:szCs w:val="22"/>
          </w:rPr>
          <w:t xml:space="preserve">+ </w:t>
        </w:r>
      </w:hyperlink>
      <w:r>
        <w:rPr>
          <w:snapToGrid w:val="0"/>
          <w:sz w:val="22"/>
          <w:szCs w:val="22"/>
        </w:rPr>
        <w:t xml:space="preserve">Act.4.a.12. </w:t>
      </w:r>
    </w:p>
    <w:p w:rsidR="000173C4" w:rsidRDefault="000173C4">
      <w:pPr>
        <w:jc w:val="both"/>
        <w:rPr>
          <w:snapToGrid w:val="0"/>
          <w:sz w:val="22"/>
          <w:szCs w:val="22"/>
        </w:rPr>
      </w:pPr>
      <w:hyperlink r:id="rId674" w:anchor="T2265" w:history="1">
        <w:r>
          <w:rPr>
            <w:rStyle w:val="Hyperlink"/>
            <w:snapToGrid w:val="0"/>
            <w:color w:val="auto"/>
            <w:sz w:val="22"/>
            <w:szCs w:val="22"/>
          </w:rPr>
          <w:t xml:space="preserve">+ </w:t>
        </w:r>
      </w:hyperlink>
      <w:r>
        <w:rPr>
          <w:snapToGrid w:val="0"/>
          <w:sz w:val="22"/>
          <w:szCs w:val="22"/>
        </w:rPr>
        <w:t xml:space="preserve">1.Cor.11.c.23. </w:t>
      </w:r>
    </w:p>
    <w:p w:rsidR="000173C4" w:rsidRDefault="000173C4">
      <w:pPr>
        <w:jc w:val="both"/>
        <w:rPr>
          <w:snapToGrid w:val="0"/>
          <w:sz w:val="22"/>
          <w:szCs w:val="22"/>
        </w:rPr>
      </w:pPr>
      <w:hyperlink r:id="rId675" w:anchor="T2266" w:history="1">
        <w:r>
          <w:rPr>
            <w:rStyle w:val="Hyperlink"/>
            <w:snapToGrid w:val="0"/>
            <w:color w:val="auto"/>
            <w:sz w:val="22"/>
            <w:szCs w:val="22"/>
          </w:rPr>
          <w:t xml:space="preserve">+ </w:t>
        </w:r>
      </w:hyperlink>
      <w:r>
        <w:rPr>
          <w:snapToGrid w:val="0"/>
          <w:sz w:val="22"/>
          <w:szCs w:val="22"/>
        </w:rPr>
        <w:t>Mat.26.e.50.</w:t>
      </w:r>
    </w:p>
    <w:p w:rsidR="000173C4" w:rsidRDefault="000173C4">
      <w:pPr>
        <w:jc w:val="both"/>
        <w:rPr>
          <w:snapToGrid w:val="0"/>
          <w:sz w:val="22"/>
          <w:szCs w:val="22"/>
        </w:rPr>
      </w:pPr>
      <w:r>
        <w:rPr>
          <w:snapToGrid w:val="0"/>
          <w:sz w:val="22"/>
          <w:szCs w:val="22"/>
        </w:rPr>
        <w:t>[p. 243]</w:t>
      </w:r>
    </w:p>
    <w:p w:rsidR="000173C4" w:rsidRDefault="000173C4">
      <w:pPr>
        <w:jc w:val="both"/>
        <w:rPr>
          <w:snapToGrid w:val="0"/>
          <w:sz w:val="22"/>
          <w:szCs w:val="22"/>
        </w:rPr>
      </w:pPr>
      <w:r>
        <w:rPr>
          <w:snapToGrid w:val="0"/>
          <w:sz w:val="22"/>
          <w:szCs w:val="22"/>
        </w:rPr>
        <w:br/>
        <w:t xml:space="preserve">Petro, ende  </w:t>
      </w:r>
      <w:hyperlink r:id="rId676" w:anchor="N2267" w:history="1">
        <w:r>
          <w:rPr>
            <w:rStyle w:val="Hyperlink"/>
            <w:snapToGrid w:val="0"/>
            <w:color w:val="auto"/>
            <w:sz w:val="22"/>
            <w:szCs w:val="22"/>
          </w:rPr>
          <w:t xml:space="preserve">+ </w:t>
        </w:r>
      </w:hyperlink>
      <w:hyperlink r:id="rId677" w:anchor="N2268" w:history="1">
        <w:r>
          <w:rPr>
            <w:rStyle w:val="Hyperlink"/>
            <w:snapToGrid w:val="0"/>
            <w:color w:val="auto"/>
            <w:sz w:val="22"/>
            <w:szCs w:val="22"/>
          </w:rPr>
          <w:t xml:space="preserve">+ </w:t>
        </w:r>
      </w:hyperlink>
      <w:r>
        <w:rPr>
          <w:snapToGrid w:val="0"/>
          <w:sz w:val="22"/>
          <w:szCs w:val="22"/>
        </w:rPr>
        <w:t xml:space="preserve">Judas verriet, maar waar hebben sy yemant doot geslagen? Ant. Petrus versloech </w:t>
      </w:r>
      <w:hyperlink r:id="rId678" w:anchor="N2269" w:history="1">
        <w:r>
          <w:rPr>
            <w:rStyle w:val="Hyperlink"/>
            <w:snapToGrid w:val="0"/>
            <w:color w:val="auto"/>
            <w:sz w:val="22"/>
            <w:szCs w:val="22"/>
          </w:rPr>
          <w:t xml:space="preserve">+ </w:t>
        </w:r>
      </w:hyperlink>
      <w:r>
        <w:rPr>
          <w:snapToGrid w:val="0"/>
          <w:sz w:val="22"/>
          <w:szCs w:val="22"/>
        </w:rPr>
        <w:t xml:space="preserve">Ananias ende Sapphyra met den sweerde van zijnen monde, dat sy ter doot neder vielen. Ende hy lachte ende stac zijnen vinger op, Doen seyde ick: My dunct wel dat ghy zijt vanden genen daar Paulus af spreect, 2. Timot. 3. </w:t>
      </w:r>
      <w:hyperlink r:id="rId679" w:anchor="N2270" w:history="1">
        <w:r>
          <w:rPr>
            <w:rStyle w:val="Hyperlink"/>
            <w:snapToGrid w:val="0"/>
            <w:color w:val="auto"/>
            <w:sz w:val="22"/>
            <w:szCs w:val="22"/>
          </w:rPr>
          <w:t xml:space="preserve">+ </w:t>
        </w:r>
      </w:hyperlink>
      <w:r>
        <w:rPr>
          <w:snapToGrid w:val="0"/>
          <w:sz w:val="22"/>
          <w:szCs w:val="22"/>
        </w:rPr>
        <w:t xml:space="preserve">Waaraf dat wy vlien sullen, want u lieder sotheyt en blijft niet verholen, maar openbaar voor de menschen, want ghy sit en spot ende en draalt </w:t>
      </w:r>
      <w:hyperlink r:id="rId680" w:anchor="N2271" w:history="1">
        <w:r>
          <w:rPr>
            <w:rStyle w:val="Hyperlink"/>
            <w:snapToGrid w:val="0"/>
            <w:color w:val="auto"/>
            <w:sz w:val="22"/>
            <w:szCs w:val="22"/>
          </w:rPr>
          <w:t xml:space="preserve">1) </w:t>
        </w:r>
      </w:hyperlink>
      <w:r>
        <w:rPr>
          <w:snapToGrid w:val="0"/>
          <w:sz w:val="22"/>
          <w:szCs w:val="22"/>
        </w:rPr>
        <w:t xml:space="preserve">, ende toont wel dat ghy menschen zijt van gebroken sinnen, die altijt leeren, ende nemmermeer totter waarheyt en comen. Ende ick strafte hem seer, ende hy wilde noch veel spreken, ende my onderuragen van den Doop ende Menschwerdinge Christi, ende ander Articulen vanden geloove, maar ick hadde voor my genomen, gheen disputacie tegen hen lieden te maken, sonder Schepens daar by te zijn, dan te belijden gelijck ic hier boven beleden hebbe voor henlieden. Doen sy hoorden, dat ic niet meer hooren en wilde, ende stont om gaan, so seyder oock een: Och Claas, hoe jammerlijc sydy verdoolt, ende nochtans heb ick u so lief, ick wilde wel dat ghy van mijnen sinne waart, ende dat ick mijn lichaam soude laten verbranden. Och arme mensche, ic wil voor u bidden ende doen bidden als ick preke. Claas. Ic en begeere niet, dat ghy voor my bidt, noch doet bidden, want u lieder gebet is ydel, ende en wert </w:t>
      </w:r>
      <w:hyperlink r:id="rId681" w:anchor="N2272" w:history="1">
        <w:r>
          <w:rPr>
            <w:rStyle w:val="Hyperlink"/>
            <w:snapToGrid w:val="0"/>
            <w:color w:val="auto"/>
            <w:sz w:val="22"/>
            <w:szCs w:val="22"/>
          </w:rPr>
          <w:t xml:space="preserve">+ </w:t>
        </w:r>
      </w:hyperlink>
      <w:r>
        <w:rPr>
          <w:snapToGrid w:val="0"/>
          <w:sz w:val="22"/>
          <w:szCs w:val="22"/>
        </w:rPr>
        <w:t xml:space="preserve">voor God niet verhoort, so lange als ghy lieden blijft in uwe boosheyt. Antw. Daar mach misschien een oft twee zijn in al den hoop, die goet is. Cla. Trect henen, want ghy soect te couten </w:t>
      </w:r>
      <w:hyperlink r:id="rId682" w:anchor="N2273" w:history="1">
        <w:r>
          <w:rPr>
            <w:rStyle w:val="Hyperlink"/>
            <w:snapToGrid w:val="0"/>
            <w:color w:val="auto"/>
            <w:sz w:val="22"/>
            <w:szCs w:val="22"/>
          </w:rPr>
          <w:t xml:space="preserve">2) </w:t>
        </w:r>
      </w:hyperlink>
      <w:r>
        <w:rPr>
          <w:snapToGrid w:val="0"/>
          <w:sz w:val="22"/>
          <w:szCs w:val="22"/>
        </w:rPr>
        <w:t xml:space="preserve">. Doen ginck hy al lacchende wech, ende seyde: Ic sal voor u doen bidden, oft ghy wilt oft niet en wilt, want ghy behaacht my wel, ende ick wil noch weder comen.  </w:t>
      </w:r>
    </w:p>
    <w:p w:rsidR="000173C4" w:rsidRDefault="000173C4">
      <w:pPr>
        <w:jc w:val="both"/>
        <w:rPr>
          <w:snapToGrid w:val="0"/>
          <w:sz w:val="22"/>
          <w:szCs w:val="22"/>
        </w:rPr>
      </w:pPr>
      <w:r>
        <w:rPr>
          <w:snapToGrid w:val="0"/>
          <w:sz w:val="22"/>
          <w:szCs w:val="22"/>
        </w:rPr>
        <w:t xml:space="preserve">§ </w:t>
      </w:r>
      <w:hyperlink r:id="rId683" w:anchor="N2274" w:history="1">
        <w:r>
          <w:rPr>
            <w:rStyle w:val="Hyperlink"/>
            <w:snapToGrid w:val="0"/>
            <w:color w:val="auto"/>
            <w:sz w:val="22"/>
            <w:szCs w:val="22"/>
          </w:rPr>
          <w:t xml:space="preserve">+ </w:t>
        </w:r>
      </w:hyperlink>
      <w:r>
        <w:rPr>
          <w:snapToGrid w:val="0"/>
          <w:sz w:val="22"/>
          <w:szCs w:val="22"/>
        </w:rPr>
        <w:t xml:space="preserve">Daar na ontrent noch twee weecken, quamender twee vande selve Bende, de eene was een grof vet man, die seer veel claps in hadde, ende de ander was seer fel ende grijpich in de woorden, ende wilde my seer aanuallen om te disputeren, maar ic en wilder niet aan, dan met veel vragens, die ick henlieden opwierp, gelijck ick de ander hadde ghedaan, ende liet hen haar selfs boosheyt ontdecken. Want daar waren seer veel ghevanghenen comen staan achter onder de camer venster, ende de camer duere, om te hooren, ende dat wiste ick wel, daarom vraachde ick te meer, om dat den eenen so veel claps hadde, ende quam by drancke </w:t>
      </w:r>
      <w:hyperlink r:id="rId684" w:anchor="N2275" w:history="1">
        <w:r>
          <w:rPr>
            <w:rStyle w:val="Hyperlink"/>
            <w:snapToGrid w:val="0"/>
            <w:color w:val="auto"/>
            <w:sz w:val="22"/>
            <w:szCs w:val="22"/>
          </w:rPr>
          <w:t xml:space="preserve">3) </w:t>
        </w:r>
      </w:hyperlink>
      <w:r>
        <w:rPr>
          <w:snapToGrid w:val="0"/>
          <w:sz w:val="22"/>
          <w:szCs w:val="22"/>
        </w:rPr>
        <w:t>.</w:t>
      </w:r>
    </w:p>
    <w:p w:rsidR="000173C4" w:rsidRDefault="000173C4">
      <w:pPr>
        <w:jc w:val="both"/>
        <w:rPr>
          <w:snapToGrid w:val="0"/>
          <w:sz w:val="22"/>
          <w:szCs w:val="22"/>
        </w:rPr>
      </w:pPr>
      <w:r>
        <w:rPr>
          <w:snapToGrid w:val="0"/>
          <w:sz w:val="22"/>
          <w:szCs w:val="22"/>
        </w:rPr>
        <w:t xml:space="preserve">§ Doen ick ontrent seven weecken geseten hadde, was ick af geroepen, ende gheleyt in een camer, daar sat de Deecken van </w:t>
      </w:r>
    </w:p>
    <w:p w:rsidR="000173C4" w:rsidRDefault="000173C4">
      <w:pPr>
        <w:jc w:val="both"/>
        <w:rPr>
          <w:snapToGrid w:val="0"/>
          <w:sz w:val="22"/>
          <w:szCs w:val="22"/>
        </w:rPr>
      </w:pPr>
    </w:p>
    <w:p w:rsidR="000173C4" w:rsidRDefault="000173C4">
      <w:pPr>
        <w:jc w:val="both"/>
        <w:rPr>
          <w:snapToGrid w:val="0"/>
          <w:sz w:val="22"/>
          <w:szCs w:val="22"/>
        </w:rPr>
      </w:pPr>
      <w:hyperlink r:id="rId685" w:anchor="T2267" w:history="1">
        <w:r>
          <w:rPr>
            <w:rStyle w:val="Hyperlink"/>
            <w:snapToGrid w:val="0"/>
            <w:color w:val="auto"/>
            <w:sz w:val="22"/>
            <w:szCs w:val="22"/>
          </w:rPr>
          <w:t xml:space="preserve">+ </w:t>
        </w:r>
      </w:hyperlink>
      <w:r>
        <w:rPr>
          <w:i/>
          <w:iCs/>
          <w:snapToGrid w:val="0"/>
          <w:sz w:val="22"/>
          <w:szCs w:val="22"/>
        </w:rPr>
        <w:t>Fol. 126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686" w:anchor="T2268" w:history="1">
        <w:r>
          <w:rPr>
            <w:rStyle w:val="Hyperlink"/>
            <w:snapToGrid w:val="0"/>
            <w:color w:val="auto"/>
            <w:sz w:val="22"/>
            <w:szCs w:val="22"/>
          </w:rPr>
          <w:t xml:space="preserve">+ </w:t>
        </w:r>
      </w:hyperlink>
      <w:r>
        <w:rPr>
          <w:snapToGrid w:val="0"/>
          <w:sz w:val="22"/>
          <w:szCs w:val="22"/>
        </w:rPr>
        <w:t xml:space="preserve">Mat.26.b.24. </w:t>
      </w:r>
    </w:p>
    <w:p w:rsidR="000173C4" w:rsidRDefault="000173C4">
      <w:pPr>
        <w:jc w:val="both"/>
        <w:rPr>
          <w:snapToGrid w:val="0"/>
          <w:sz w:val="22"/>
          <w:szCs w:val="22"/>
        </w:rPr>
      </w:pPr>
      <w:hyperlink r:id="rId687" w:anchor="T2269" w:history="1">
        <w:r>
          <w:rPr>
            <w:rStyle w:val="Hyperlink"/>
            <w:snapToGrid w:val="0"/>
            <w:color w:val="auto"/>
            <w:sz w:val="22"/>
            <w:szCs w:val="22"/>
          </w:rPr>
          <w:t xml:space="preserve">+ </w:t>
        </w:r>
      </w:hyperlink>
      <w:r>
        <w:rPr>
          <w:snapToGrid w:val="0"/>
          <w:sz w:val="22"/>
          <w:szCs w:val="22"/>
        </w:rPr>
        <w:t xml:space="preserve">Acto.5.a.5. </w:t>
      </w:r>
    </w:p>
    <w:p w:rsidR="000173C4" w:rsidRDefault="000173C4">
      <w:pPr>
        <w:jc w:val="both"/>
        <w:rPr>
          <w:snapToGrid w:val="0"/>
          <w:sz w:val="22"/>
          <w:szCs w:val="22"/>
        </w:rPr>
      </w:pPr>
      <w:hyperlink r:id="rId688" w:anchor="T2270" w:history="1">
        <w:r>
          <w:rPr>
            <w:rStyle w:val="Hyperlink"/>
            <w:snapToGrid w:val="0"/>
            <w:color w:val="auto"/>
            <w:sz w:val="22"/>
            <w:szCs w:val="22"/>
          </w:rPr>
          <w:t xml:space="preserve">+ </w:t>
        </w:r>
      </w:hyperlink>
      <w:r>
        <w:rPr>
          <w:snapToGrid w:val="0"/>
          <w:sz w:val="22"/>
          <w:szCs w:val="22"/>
        </w:rPr>
        <w:t xml:space="preserve">2.Tim.3.a.2. </w:t>
      </w:r>
    </w:p>
    <w:p w:rsidR="000173C4" w:rsidRDefault="000173C4">
      <w:pPr>
        <w:jc w:val="both"/>
        <w:rPr>
          <w:snapToGrid w:val="0"/>
          <w:sz w:val="22"/>
          <w:szCs w:val="22"/>
        </w:rPr>
      </w:pPr>
      <w:hyperlink r:id="rId689" w:anchor="T2271" w:history="1">
        <w:r>
          <w:rPr>
            <w:rStyle w:val="Hyperlink"/>
            <w:snapToGrid w:val="0"/>
            <w:color w:val="auto"/>
            <w:sz w:val="22"/>
            <w:szCs w:val="22"/>
          </w:rPr>
          <w:t xml:space="preserve">1) </w:t>
        </w:r>
      </w:hyperlink>
      <w:r>
        <w:rPr>
          <w:snapToGrid w:val="0"/>
          <w:sz w:val="22"/>
          <w:szCs w:val="22"/>
        </w:rPr>
        <w:t>N</w:t>
      </w:r>
      <w:r>
        <w:rPr>
          <w:snapToGrid w:val="0"/>
          <w:sz w:val="22"/>
          <w:szCs w:val="22"/>
          <w:vertAlign w:val="superscript"/>
        </w:rPr>
        <w:t>o</w:t>
      </w:r>
      <w:r>
        <w:rPr>
          <w:snapToGrid w:val="0"/>
          <w:sz w:val="22"/>
          <w:szCs w:val="22"/>
        </w:rPr>
        <w:t xml:space="preserve">. 11, 1599 en alle lateren: ‘spot en draalt’; ‘gij zit te spotten en dwaasheden te zeggen.’ ‘Draalt’ van ‘droelen’, zie Verwijs en Verdam, II, 422. </w:t>
      </w:r>
    </w:p>
    <w:p w:rsidR="000173C4" w:rsidRDefault="000173C4">
      <w:pPr>
        <w:jc w:val="both"/>
        <w:rPr>
          <w:snapToGrid w:val="0"/>
          <w:sz w:val="22"/>
          <w:szCs w:val="22"/>
        </w:rPr>
      </w:pPr>
      <w:hyperlink r:id="rId690" w:anchor="T2272" w:history="1">
        <w:r>
          <w:rPr>
            <w:rStyle w:val="Hyperlink"/>
            <w:snapToGrid w:val="0"/>
            <w:color w:val="auto"/>
            <w:sz w:val="22"/>
            <w:szCs w:val="22"/>
          </w:rPr>
          <w:t xml:space="preserve">+ </w:t>
        </w:r>
      </w:hyperlink>
      <w:r>
        <w:rPr>
          <w:snapToGrid w:val="0"/>
          <w:sz w:val="22"/>
          <w:szCs w:val="22"/>
        </w:rPr>
        <w:t xml:space="preserve">Mich.3.a.4. Joan.9.d.31. </w:t>
      </w:r>
    </w:p>
    <w:p w:rsidR="000173C4" w:rsidRDefault="000173C4">
      <w:pPr>
        <w:jc w:val="both"/>
        <w:rPr>
          <w:snapToGrid w:val="0"/>
          <w:sz w:val="22"/>
          <w:szCs w:val="22"/>
        </w:rPr>
      </w:pPr>
      <w:hyperlink r:id="rId691" w:anchor="T2273" w:history="1">
        <w:r>
          <w:rPr>
            <w:rStyle w:val="Hyperlink"/>
            <w:snapToGrid w:val="0"/>
            <w:color w:val="auto"/>
            <w:sz w:val="22"/>
            <w:szCs w:val="22"/>
          </w:rPr>
          <w:t xml:space="preserve">2) </w:t>
        </w:r>
      </w:hyperlink>
      <w:r>
        <w:rPr>
          <w:snapToGrid w:val="0"/>
          <w:sz w:val="22"/>
          <w:szCs w:val="22"/>
        </w:rPr>
        <w:t xml:space="preserve">Babbelen. </w:t>
      </w:r>
    </w:p>
    <w:p w:rsidR="000173C4" w:rsidRDefault="000173C4">
      <w:pPr>
        <w:jc w:val="both"/>
        <w:rPr>
          <w:snapToGrid w:val="0"/>
          <w:sz w:val="22"/>
          <w:szCs w:val="22"/>
        </w:rPr>
      </w:pPr>
      <w:hyperlink r:id="rId692" w:anchor="T2274" w:history="1">
        <w:r>
          <w:rPr>
            <w:rStyle w:val="Hyperlink"/>
            <w:snapToGrid w:val="0"/>
            <w:color w:val="auto"/>
            <w:sz w:val="22"/>
            <w:szCs w:val="22"/>
          </w:rPr>
          <w:t xml:space="preserve">+ </w:t>
        </w:r>
      </w:hyperlink>
      <w:r>
        <w:rPr>
          <w:i/>
          <w:iCs/>
          <w:snapToGrid w:val="0"/>
          <w:sz w:val="22"/>
          <w:szCs w:val="22"/>
        </w:rPr>
        <w:t>Fol. 127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693" w:anchor="T2275" w:history="1">
        <w:r>
          <w:rPr>
            <w:rStyle w:val="Hyperlink"/>
            <w:snapToGrid w:val="0"/>
            <w:color w:val="auto"/>
            <w:sz w:val="22"/>
            <w:szCs w:val="22"/>
          </w:rPr>
          <w:t xml:space="preserve">3) </w:t>
        </w:r>
      </w:hyperlink>
      <w:r>
        <w:rPr>
          <w:snapToGrid w:val="0"/>
          <w:sz w:val="22"/>
          <w:szCs w:val="22"/>
        </w:rPr>
        <w:t xml:space="preserve">‘Zooveel praats had: wat van den drank kwam.’ </w:t>
      </w:r>
    </w:p>
    <w:p w:rsidR="000173C4" w:rsidRDefault="000173C4">
      <w:pPr>
        <w:jc w:val="both"/>
        <w:rPr>
          <w:snapToGrid w:val="0"/>
          <w:sz w:val="22"/>
          <w:szCs w:val="22"/>
        </w:rPr>
      </w:pPr>
      <w:r>
        <w:rPr>
          <w:snapToGrid w:val="0"/>
          <w:sz w:val="22"/>
          <w:szCs w:val="22"/>
        </w:rPr>
        <w:t>[p. 244]</w:t>
      </w:r>
    </w:p>
    <w:p w:rsidR="000173C4" w:rsidRDefault="000173C4">
      <w:pPr>
        <w:jc w:val="both"/>
        <w:rPr>
          <w:snapToGrid w:val="0"/>
          <w:sz w:val="22"/>
          <w:szCs w:val="22"/>
        </w:rPr>
      </w:pPr>
      <w:r>
        <w:rPr>
          <w:snapToGrid w:val="0"/>
          <w:sz w:val="22"/>
          <w:szCs w:val="22"/>
        </w:rPr>
        <w:br/>
        <w:t xml:space="preserve">Ronse met zijnen Clerck, ende noch een persoon by hem. Ende de Deecken hiet my sitten, ende ick sat voor aan de Tafel by hem, ende hy ginck my een lanck Sermoen doen, ende ick hoorde toe. Hy verhaalde, hoe dattet </w:t>
      </w:r>
      <w:hyperlink r:id="rId694" w:anchor="N2276" w:history="1">
        <w:r>
          <w:rPr>
            <w:rStyle w:val="Hyperlink"/>
            <w:snapToGrid w:val="0"/>
            <w:color w:val="auto"/>
            <w:sz w:val="22"/>
            <w:szCs w:val="22"/>
          </w:rPr>
          <w:t xml:space="preserve">+ </w:t>
        </w:r>
      </w:hyperlink>
      <w:r>
        <w:rPr>
          <w:snapToGrid w:val="0"/>
          <w:sz w:val="22"/>
          <w:szCs w:val="22"/>
        </w:rPr>
        <w:t xml:space="preserve">onmogelijck was, sonder geloove God te behagen, ende wie </w:t>
      </w:r>
      <w:hyperlink r:id="rId695" w:anchor="N2277" w:history="1">
        <w:r>
          <w:rPr>
            <w:rStyle w:val="Hyperlink"/>
            <w:snapToGrid w:val="0"/>
            <w:color w:val="auto"/>
            <w:sz w:val="22"/>
            <w:szCs w:val="22"/>
          </w:rPr>
          <w:t xml:space="preserve">+ </w:t>
        </w:r>
      </w:hyperlink>
      <w:r>
        <w:rPr>
          <w:snapToGrid w:val="0"/>
          <w:sz w:val="22"/>
          <w:szCs w:val="22"/>
        </w:rPr>
        <w:t xml:space="preserve">niet en gelooft, die is verdoemt, seyde hy. Ende ten laatsten vraachde hy my: Waarom hebt ghy u so laten verleyden, ende in dolinge laten brengen, ende zijt afvallich geworden van de heylige Kercke. Doen seyde ick: Om datter geschreven staat, dattet onmogelijck is, sonder geloove God te behagen, so heb ick neerstich geweest om te ondersoecken dat geloove, ende Godt te bidden, dat hy my daar in stercken wilde, door zijn genade ende bermherticheyt. Ende hy heuet gedaan overvloedich, ende dat begeer ic oock getrouwelijc te bewaren tot zijnen prijs, ende om geen lijden te </w:t>
      </w:r>
      <w:hyperlink r:id="rId696" w:anchor="N2278" w:history="1">
        <w:r>
          <w:rPr>
            <w:rStyle w:val="Hyperlink"/>
            <w:snapToGrid w:val="0"/>
            <w:color w:val="auto"/>
            <w:sz w:val="22"/>
            <w:szCs w:val="22"/>
          </w:rPr>
          <w:t xml:space="preserve">+ </w:t>
        </w:r>
      </w:hyperlink>
      <w:r>
        <w:rPr>
          <w:snapToGrid w:val="0"/>
          <w:sz w:val="22"/>
          <w:szCs w:val="22"/>
        </w:rPr>
        <w:t xml:space="preserve">versaken, noch om yet dat ter werelt is. Dee. u dunct dat ghy tgeloove hebt, mer ghy  </w:t>
      </w:r>
      <w:hyperlink r:id="rId697" w:anchor="N2279" w:history="1">
        <w:r>
          <w:rPr>
            <w:rStyle w:val="Hyperlink"/>
            <w:snapToGrid w:val="0"/>
            <w:color w:val="auto"/>
            <w:sz w:val="22"/>
            <w:szCs w:val="22"/>
          </w:rPr>
          <w:t xml:space="preserve">+ </w:t>
        </w:r>
      </w:hyperlink>
      <w:r>
        <w:rPr>
          <w:snapToGrid w:val="0"/>
          <w:sz w:val="22"/>
          <w:szCs w:val="22"/>
        </w:rPr>
        <w:t xml:space="preserve">zijtter verre afgheweecken. Ende dat ghylieden so vrymoedich ende ghetroost zijt tot der doot, dat is de Duyvel, die hem can verstellen in een Engel des lichts. Daarom als ghy de Schriftuere leest, dan hebdy u laten onderwijsen van eenen armen slechten Ambachts man, diese na zijn vernuft u geleert heeft, daarom zijt ghy nu bedroghen, Ghy sout u hebben laten leeren vanden genen die de rechte leeringhe ontfangen hebben, de dienaars der Heyligher Kercken, dat zijn de Pastoren oft Herders. Claas. Sijnse dat, die de rechte leeringhe ontfanghen hebben? Deec. Ja sy. Cla. Waarom leven sy dan een Duyvels leven? gelijckmen siet. Deec. Wat gaat u dat aan? Daar staat, Matthei. 23. </w:t>
      </w:r>
      <w:hyperlink r:id="rId698" w:anchor="N2280" w:history="1">
        <w:r>
          <w:rPr>
            <w:rStyle w:val="Hyperlink"/>
            <w:snapToGrid w:val="0"/>
            <w:color w:val="auto"/>
            <w:sz w:val="22"/>
            <w:szCs w:val="22"/>
          </w:rPr>
          <w:t xml:space="preserve">+ </w:t>
        </w:r>
      </w:hyperlink>
      <w:r>
        <w:rPr>
          <w:snapToGrid w:val="0"/>
          <w:sz w:val="22"/>
          <w:szCs w:val="22"/>
        </w:rPr>
        <w:t xml:space="preserve">Doet na haar gheboden, ende niet na haar wercken. Cla. Sijt ghy dan de Schriftgeleerden ende Phariseen, daar Mattheus af gheschreven heeft. Deecken. Ja wy. Claas. Soo comen al de Ween op u lieden, die daar na volgen in het selve Capittel. Deecken. Ten doen niet. Ende wy hadden noch seer veel spraacks daar af. Ende hy hadde my geerne gehadt, dat ick hadde willen disputeren in de Articulen des Gheloofs, maar ick en wilder niet aan, dan met dusdanighe vraghen. De man was gewillich int spreken, ende seer saachte, ende begeerde dat men zijn reden gehoor soude geven, ende hy gaf oock goet gehoor. Ende ick dachte, ick hebbe so langhe ende so veel van desen man </w:t>
      </w:r>
      <w:hyperlink r:id="rId699" w:anchor="N2281" w:history="1">
        <w:r>
          <w:rPr>
            <w:rStyle w:val="Hyperlink"/>
            <w:snapToGrid w:val="0"/>
            <w:color w:val="auto"/>
            <w:sz w:val="22"/>
            <w:szCs w:val="22"/>
          </w:rPr>
          <w:t xml:space="preserve">+ </w:t>
        </w:r>
      </w:hyperlink>
      <w:r>
        <w:rPr>
          <w:snapToGrid w:val="0"/>
          <w:sz w:val="22"/>
          <w:szCs w:val="22"/>
        </w:rPr>
        <w:t xml:space="preserve">ghehoort </w:t>
      </w:r>
      <w:hyperlink r:id="rId700" w:anchor="N2282" w:history="1">
        <w:r>
          <w:rPr>
            <w:rStyle w:val="Hyperlink"/>
            <w:snapToGrid w:val="0"/>
            <w:color w:val="auto"/>
            <w:sz w:val="22"/>
            <w:szCs w:val="22"/>
          </w:rPr>
          <w:t xml:space="preserve">1) </w:t>
        </w:r>
      </w:hyperlink>
      <w:r>
        <w:rPr>
          <w:snapToGrid w:val="0"/>
          <w:sz w:val="22"/>
          <w:szCs w:val="22"/>
        </w:rPr>
        <w:t xml:space="preserve">, dat hy de gemeynte so seer verolcht ende benaut, ick moet nu weten, hoe dat hijt met der Schrift wil beweren, daar ick hem spreke, want ic en weet niet, dat ic hem oyt ghesien hadde. Ende ick vraachde hem, waar hijt vant geschreven, dat hy so bloetgierich soude loopen naat onnoosel bloet, </w:t>
      </w:r>
    </w:p>
    <w:p w:rsidR="000173C4" w:rsidRDefault="000173C4">
      <w:pPr>
        <w:jc w:val="both"/>
        <w:rPr>
          <w:snapToGrid w:val="0"/>
          <w:sz w:val="22"/>
          <w:szCs w:val="22"/>
        </w:rPr>
      </w:pPr>
      <w:hyperlink r:id="rId701" w:anchor="T2276" w:history="1">
        <w:r>
          <w:rPr>
            <w:rStyle w:val="Hyperlink"/>
            <w:snapToGrid w:val="0"/>
            <w:color w:val="auto"/>
            <w:sz w:val="22"/>
            <w:szCs w:val="22"/>
          </w:rPr>
          <w:t xml:space="preserve">+ </w:t>
        </w:r>
      </w:hyperlink>
      <w:r>
        <w:rPr>
          <w:snapToGrid w:val="0"/>
          <w:sz w:val="22"/>
          <w:szCs w:val="22"/>
        </w:rPr>
        <w:t xml:space="preserve">Heb.11.a.6. </w:t>
      </w:r>
    </w:p>
    <w:p w:rsidR="000173C4" w:rsidRDefault="000173C4">
      <w:pPr>
        <w:jc w:val="both"/>
        <w:rPr>
          <w:snapToGrid w:val="0"/>
          <w:sz w:val="22"/>
          <w:szCs w:val="22"/>
        </w:rPr>
      </w:pPr>
      <w:hyperlink r:id="rId702" w:anchor="T2277" w:history="1">
        <w:r>
          <w:rPr>
            <w:rStyle w:val="Hyperlink"/>
            <w:snapToGrid w:val="0"/>
            <w:color w:val="auto"/>
            <w:sz w:val="22"/>
            <w:szCs w:val="22"/>
          </w:rPr>
          <w:t xml:space="preserve">+ </w:t>
        </w:r>
      </w:hyperlink>
      <w:r>
        <w:rPr>
          <w:snapToGrid w:val="0"/>
          <w:sz w:val="22"/>
          <w:szCs w:val="22"/>
        </w:rPr>
        <w:t xml:space="preserve">Mar.16.b.16. Joan.3.c.18. </w:t>
      </w:r>
    </w:p>
    <w:p w:rsidR="000173C4" w:rsidRDefault="000173C4">
      <w:pPr>
        <w:jc w:val="both"/>
        <w:rPr>
          <w:snapToGrid w:val="0"/>
          <w:sz w:val="22"/>
          <w:szCs w:val="22"/>
        </w:rPr>
      </w:pPr>
      <w:hyperlink r:id="rId703" w:anchor="T2278" w:history="1">
        <w:r>
          <w:rPr>
            <w:rStyle w:val="Hyperlink"/>
            <w:snapToGrid w:val="0"/>
            <w:color w:val="auto"/>
            <w:sz w:val="22"/>
            <w:szCs w:val="22"/>
          </w:rPr>
          <w:t xml:space="preserve">+ </w:t>
        </w:r>
      </w:hyperlink>
      <w:r>
        <w:rPr>
          <w:snapToGrid w:val="0"/>
          <w:sz w:val="22"/>
          <w:szCs w:val="22"/>
        </w:rPr>
        <w:t xml:space="preserve">Mat.10.d.32. </w:t>
      </w:r>
    </w:p>
    <w:p w:rsidR="000173C4" w:rsidRDefault="000173C4">
      <w:pPr>
        <w:jc w:val="both"/>
        <w:rPr>
          <w:snapToGrid w:val="0"/>
          <w:sz w:val="22"/>
          <w:szCs w:val="22"/>
        </w:rPr>
      </w:pPr>
      <w:hyperlink r:id="rId704" w:anchor="T2279" w:history="1">
        <w:r>
          <w:rPr>
            <w:rStyle w:val="Hyperlink"/>
            <w:snapToGrid w:val="0"/>
            <w:color w:val="auto"/>
            <w:sz w:val="22"/>
            <w:szCs w:val="22"/>
          </w:rPr>
          <w:t xml:space="preserve">+ </w:t>
        </w:r>
      </w:hyperlink>
      <w:r>
        <w:rPr>
          <w:i/>
          <w:iCs/>
          <w:snapToGrid w:val="0"/>
          <w:sz w:val="22"/>
          <w:szCs w:val="22"/>
        </w:rPr>
        <w:t>Fol. 127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705" w:anchor="T2280" w:history="1">
        <w:r>
          <w:rPr>
            <w:rStyle w:val="Hyperlink"/>
            <w:snapToGrid w:val="0"/>
            <w:color w:val="auto"/>
            <w:sz w:val="22"/>
            <w:szCs w:val="22"/>
          </w:rPr>
          <w:t xml:space="preserve">+ </w:t>
        </w:r>
      </w:hyperlink>
      <w:r>
        <w:rPr>
          <w:snapToGrid w:val="0"/>
          <w:sz w:val="22"/>
          <w:szCs w:val="22"/>
        </w:rPr>
        <w:t xml:space="preserve">Mat.23.a.2. </w:t>
      </w:r>
    </w:p>
    <w:p w:rsidR="000173C4" w:rsidRDefault="000173C4">
      <w:pPr>
        <w:jc w:val="both"/>
        <w:rPr>
          <w:snapToGrid w:val="0"/>
          <w:sz w:val="22"/>
          <w:szCs w:val="22"/>
        </w:rPr>
      </w:pPr>
      <w:hyperlink r:id="rId706" w:anchor="T2281" w:history="1">
        <w:r>
          <w:rPr>
            <w:rStyle w:val="Hyperlink"/>
            <w:snapToGrid w:val="0"/>
            <w:color w:val="auto"/>
            <w:sz w:val="22"/>
            <w:szCs w:val="22"/>
          </w:rPr>
          <w:t xml:space="preserve">+ </w:t>
        </w:r>
      </w:hyperlink>
      <w:r>
        <w:rPr>
          <w:snapToGrid w:val="0"/>
          <w:sz w:val="22"/>
          <w:szCs w:val="22"/>
        </w:rPr>
        <w:t xml:space="preserve">Act.9.b.13. </w:t>
      </w:r>
    </w:p>
    <w:p w:rsidR="000173C4" w:rsidRDefault="000173C4">
      <w:pPr>
        <w:jc w:val="both"/>
        <w:rPr>
          <w:snapToGrid w:val="0"/>
          <w:sz w:val="22"/>
          <w:szCs w:val="22"/>
        </w:rPr>
      </w:pPr>
      <w:hyperlink r:id="rId707" w:anchor="T2282" w:history="1">
        <w:r>
          <w:rPr>
            <w:rStyle w:val="Hyperlink"/>
            <w:snapToGrid w:val="0"/>
            <w:color w:val="auto"/>
            <w:sz w:val="22"/>
            <w:szCs w:val="22"/>
          </w:rPr>
          <w:t xml:space="preserve">1) </w:t>
        </w:r>
      </w:hyperlink>
      <w:r>
        <w:rPr>
          <w:snapToGrid w:val="0"/>
          <w:sz w:val="22"/>
          <w:szCs w:val="22"/>
        </w:rPr>
        <w:t>Zie aanteekening 3 op fol. 111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r>
        <w:rPr>
          <w:snapToGrid w:val="0"/>
          <w:sz w:val="22"/>
          <w:szCs w:val="22"/>
        </w:rPr>
        <w:t>[p. 245]</w:t>
      </w:r>
    </w:p>
    <w:p w:rsidR="000173C4" w:rsidRDefault="000173C4">
      <w:pPr>
        <w:jc w:val="both"/>
        <w:rPr>
          <w:snapToGrid w:val="0"/>
          <w:sz w:val="22"/>
          <w:szCs w:val="22"/>
        </w:rPr>
      </w:pPr>
      <w:r>
        <w:rPr>
          <w:snapToGrid w:val="0"/>
          <w:sz w:val="22"/>
          <w:szCs w:val="22"/>
        </w:rPr>
        <w:br/>
        <w:t xml:space="preserve">daar nie </w:t>
      </w:r>
      <w:hyperlink r:id="rId708" w:anchor="N2283" w:history="1">
        <w:r>
          <w:rPr>
            <w:rStyle w:val="Hyperlink"/>
            <w:snapToGrid w:val="0"/>
            <w:color w:val="auto"/>
            <w:sz w:val="22"/>
            <w:szCs w:val="22"/>
          </w:rPr>
          <w:t xml:space="preserve">+ </w:t>
        </w:r>
      </w:hyperlink>
      <w:r>
        <w:rPr>
          <w:snapToGrid w:val="0"/>
          <w:sz w:val="22"/>
          <w:szCs w:val="22"/>
        </w:rPr>
        <w:t xml:space="preserve">mant en weet over te clagen van eenige misdaat. Deeck. Mijn vrient, ick en loope noch ick en staa na niemants bloet. Claas. Ghy seynter dan u dienaars om. Deec. Ic en doe mijn vrient. Claa. Vervolchdy dan niemant? Deeck. Neen ick mijn vrient. Cla. Noch en hebdy gheen mandamenten, daar mede dat ghijt laat doen? Deec. Neen ick mijn vrient. Claas. Ghy hebt ymmers mijn medebroeders de Wet </w:t>
      </w:r>
      <w:hyperlink r:id="rId709" w:anchor="N2284" w:history="1">
        <w:r>
          <w:rPr>
            <w:rStyle w:val="Hyperlink"/>
            <w:snapToGrid w:val="0"/>
            <w:color w:val="auto"/>
            <w:sz w:val="22"/>
            <w:szCs w:val="22"/>
          </w:rPr>
          <w:t xml:space="preserve">+ </w:t>
        </w:r>
      </w:hyperlink>
      <w:r>
        <w:rPr>
          <w:snapToGrid w:val="0"/>
          <w:sz w:val="22"/>
          <w:szCs w:val="22"/>
        </w:rPr>
        <w:t xml:space="preserve">over ghelevert, die ghy in u handen gecregen hadt, die staande gebleven zijn int gheloove, ende men heuet ymmers int openbaar ghesien, present voor alle de werelt. Deeck. Ick en doe mijn vrient. Claas. Wat coemt ghy dan daar te sitten, by de Schepens, ende so veel te spreken, ist dat ghijt u niet en moeyt? Het schijnt die u hoort, dat ghy geen schult daar in en hebt. Deec. Neen ick mijn vrient. Ende hy wreef zijn handen in malcanderen. Cla. Wie doetet dan? Deeck. De wereltlijcke, oft de heere, diet Sweert ontfanghen heeft. Wy hadden noch veel spraacx daar af, also dat hy geenen wech en wiste. Ende hy vraachde uit der Schrift, Deute. 17. </w:t>
      </w:r>
      <w:hyperlink r:id="rId710" w:anchor="N2285" w:history="1">
        <w:r>
          <w:rPr>
            <w:rStyle w:val="Hyperlink"/>
            <w:snapToGrid w:val="0"/>
            <w:color w:val="auto"/>
            <w:sz w:val="22"/>
            <w:szCs w:val="22"/>
          </w:rPr>
          <w:t xml:space="preserve">+ </w:t>
        </w:r>
      </w:hyperlink>
      <w:r>
        <w:rPr>
          <w:snapToGrid w:val="0"/>
          <w:sz w:val="22"/>
          <w:szCs w:val="22"/>
        </w:rPr>
        <w:t xml:space="preserve">Daar fondeerde hy, dat de Priesters de macht hadden, (&amp;c.) Ick seyde: Dat was in de wet der wrake, maar nu zijn wy inde wet der genaden </w:t>
      </w:r>
      <w:hyperlink r:id="rId711" w:anchor="N2286" w:history="1">
        <w:r>
          <w:rPr>
            <w:rStyle w:val="Hyperlink"/>
            <w:snapToGrid w:val="0"/>
            <w:color w:val="auto"/>
            <w:sz w:val="22"/>
            <w:szCs w:val="22"/>
          </w:rPr>
          <w:t xml:space="preserve">1) </w:t>
        </w:r>
      </w:hyperlink>
      <w:r>
        <w:rPr>
          <w:snapToGrid w:val="0"/>
          <w:sz w:val="22"/>
          <w:szCs w:val="22"/>
        </w:rPr>
        <w:t xml:space="preserve">. Ende ick vraachde hem hoe dat hy hem dorst bestaan te aanveerden dat de Heere verboden hadde, te weten, van dat oncruyt, Matthei. 13. </w:t>
      </w:r>
      <w:hyperlink r:id="rId712" w:anchor="N2287" w:history="1">
        <w:r>
          <w:rPr>
            <w:rStyle w:val="Hyperlink"/>
            <w:snapToGrid w:val="0"/>
            <w:color w:val="auto"/>
            <w:sz w:val="22"/>
            <w:szCs w:val="22"/>
          </w:rPr>
          <w:t xml:space="preserve">+ </w:t>
        </w:r>
      </w:hyperlink>
      <w:r>
        <w:rPr>
          <w:snapToGrid w:val="0"/>
          <w:sz w:val="22"/>
          <w:szCs w:val="22"/>
        </w:rPr>
        <w:t xml:space="preserve">Datmen dat goet cruyt, ende het quaat cruyt beyde soude laten opwassen. Ende ick vraachde welcke ick van beyden was, ick moet ymmers het goet oft quaat cruyt zijn. Deeck. Ghy zijt het quaat cruyt. Cla. Waarom en laat ghy my niet opwassen tot den dage des oogsts? Deec. Dat het de Heere des Ackers zijn dienaars beual, dat was daarom, dat sy dat goet niet  </w:t>
      </w:r>
      <w:hyperlink r:id="rId713" w:anchor="N2288" w:history="1">
        <w:r>
          <w:rPr>
            <w:rStyle w:val="Hyperlink"/>
            <w:snapToGrid w:val="0"/>
            <w:color w:val="auto"/>
            <w:sz w:val="22"/>
            <w:szCs w:val="22"/>
          </w:rPr>
          <w:t xml:space="preserve">+ </w:t>
        </w:r>
      </w:hyperlink>
      <w:r>
        <w:rPr>
          <w:snapToGrid w:val="0"/>
          <w:sz w:val="22"/>
          <w:szCs w:val="22"/>
        </w:rPr>
        <w:t xml:space="preserve">bederuen en souden met dat quaat uit te trecken, maar ick can wel gaan langs de canten, ende plucken hier ende daar een plucxken oft twee, jaa somtijts ses of acht, jaa thien oft twelf, ia somtijts een hondert oft twee, sonder het goet te bederuen. Claas. Ja, so sydy wijser dan de dienaars des Heeren, Deeck. Ick can ymmers dat wel. Cla. Doen ic met de Papen dede, ende wandelde na u lieder wille, was ic doen een goet pijlken? </w:t>
      </w:r>
      <w:hyperlink r:id="rId714" w:anchor="N2289" w:history="1">
        <w:r>
          <w:rPr>
            <w:rStyle w:val="Hyperlink"/>
            <w:snapToGrid w:val="0"/>
            <w:color w:val="auto"/>
            <w:sz w:val="22"/>
            <w:szCs w:val="22"/>
          </w:rPr>
          <w:t xml:space="preserve">2) </w:t>
        </w:r>
      </w:hyperlink>
      <w:r>
        <w:rPr>
          <w:snapToGrid w:val="0"/>
          <w:sz w:val="22"/>
          <w:szCs w:val="22"/>
        </w:rPr>
        <w:t xml:space="preserve">Dee. Ja ghy. Cla. Ben ick nu dan een quaat pijlken? Deec. Ja ghy. Claa. nu wel dan, ben ic een quaat pijlken, na u selfs seggen, so hebt ghi my, ende noch meer met my, die voor my door </w:t>
      </w:r>
      <w:hyperlink r:id="rId715" w:anchor="N2290" w:history="1">
        <w:r>
          <w:rPr>
            <w:rStyle w:val="Hyperlink"/>
            <w:snapToGrid w:val="0"/>
            <w:color w:val="auto"/>
            <w:sz w:val="22"/>
            <w:szCs w:val="22"/>
          </w:rPr>
          <w:t xml:space="preserve">3) </w:t>
        </w:r>
      </w:hyperlink>
      <w:r>
        <w:rPr>
          <w:snapToGrid w:val="0"/>
          <w:sz w:val="22"/>
          <w:szCs w:val="22"/>
        </w:rPr>
        <w:t xml:space="preserve">zijn, dan selve bedorven met uwen </w:t>
      </w:r>
    </w:p>
    <w:p w:rsidR="000173C4" w:rsidRDefault="000173C4">
      <w:pPr>
        <w:jc w:val="both"/>
        <w:rPr>
          <w:snapToGrid w:val="0"/>
          <w:sz w:val="22"/>
          <w:szCs w:val="22"/>
        </w:rPr>
      </w:pPr>
      <w:hyperlink r:id="rId716" w:anchor="T2283" w:history="1">
        <w:r>
          <w:rPr>
            <w:rStyle w:val="Hyperlink"/>
            <w:snapToGrid w:val="0"/>
            <w:color w:val="auto"/>
            <w:sz w:val="22"/>
            <w:szCs w:val="22"/>
          </w:rPr>
          <w:t xml:space="preserve">+ </w:t>
        </w:r>
      </w:hyperlink>
      <w:r>
        <w:rPr>
          <w:i/>
          <w:iCs/>
          <w:snapToGrid w:val="0"/>
          <w:sz w:val="22"/>
          <w:szCs w:val="22"/>
        </w:rPr>
        <w:t>Fol. 128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717" w:anchor="T2284" w:history="1">
        <w:r>
          <w:rPr>
            <w:rStyle w:val="Hyperlink"/>
            <w:snapToGrid w:val="0"/>
            <w:color w:val="auto"/>
            <w:sz w:val="22"/>
            <w:szCs w:val="22"/>
          </w:rPr>
          <w:t xml:space="preserve">+ </w:t>
        </w:r>
      </w:hyperlink>
      <w:r>
        <w:rPr>
          <w:snapToGrid w:val="0"/>
          <w:sz w:val="22"/>
          <w:szCs w:val="22"/>
        </w:rPr>
        <w:t xml:space="preserve">Mat.27.a.2. </w:t>
      </w:r>
    </w:p>
    <w:p w:rsidR="000173C4" w:rsidRDefault="000173C4">
      <w:pPr>
        <w:jc w:val="both"/>
        <w:rPr>
          <w:snapToGrid w:val="0"/>
          <w:sz w:val="22"/>
          <w:szCs w:val="22"/>
        </w:rPr>
      </w:pPr>
      <w:hyperlink r:id="rId718" w:anchor="T2285" w:history="1">
        <w:r>
          <w:rPr>
            <w:rStyle w:val="Hyperlink"/>
            <w:snapToGrid w:val="0"/>
            <w:color w:val="auto"/>
            <w:sz w:val="22"/>
            <w:szCs w:val="22"/>
          </w:rPr>
          <w:t xml:space="preserve">+ </w:t>
        </w:r>
      </w:hyperlink>
      <w:r>
        <w:rPr>
          <w:snapToGrid w:val="0"/>
          <w:sz w:val="22"/>
          <w:szCs w:val="22"/>
        </w:rPr>
        <w:t xml:space="preserve">Deu.17.b.17. </w:t>
      </w:r>
    </w:p>
    <w:p w:rsidR="000173C4" w:rsidRDefault="000173C4">
      <w:pPr>
        <w:jc w:val="both"/>
        <w:rPr>
          <w:snapToGrid w:val="0"/>
          <w:sz w:val="22"/>
          <w:szCs w:val="22"/>
        </w:rPr>
      </w:pPr>
      <w:hyperlink r:id="rId719" w:anchor="T2286" w:history="1">
        <w:r>
          <w:rPr>
            <w:rStyle w:val="Hyperlink"/>
            <w:snapToGrid w:val="0"/>
            <w:color w:val="auto"/>
            <w:sz w:val="22"/>
            <w:szCs w:val="22"/>
          </w:rPr>
          <w:t xml:space="preserve">1) </w:t>
        </w:r>
      </w:hyperlink>
      <w:r>
        <w:rPr>
          <w:snapToGrid w:val="0"/>
          <w:sz w:val="22"/>
          <w:szCs w:val="22"/>
        </w:rPr>
        <w:t xml:space="preserve">Hierin vooral zoeken de oudste Doopsgezinden, reeds de </w:t>
      </w:r>
      <w:r>
        <w:rPr>
          <w:i/>
          <w:iCs/>
          <w:snapToGrid w:val="0"/>
          <w:sz w:val="22"/>
          <w:szCs w:val="22"/>
        </w:rPr>
        <w:t>Broederlijke Vereeniging van sommighe kinderen Gods</w:t>
      </w:r>
      <w:r>
        <w:rPr>
          <w:snapToGrid w:val="0"/>
          <w:sz w:val="22"/>
          <w:szCs w:val="22"/>
        </w:rPr>
        <w:t xml:space="preserve"> van 1527, de tegenstelling tusschen het Oude en het Nieuwe Testament: het eerste kondigt de wet der straffende gewelddadige gerechtigheid af, het laatste wil de heerschappij van Gods kwaad door goed overwinnende liefde en der weerloosheid. </w:t>
      </w:r>
    </w:p>
    <w:p w:rsidR="000173C4" w:rsidRDefault="000173C4">
      <w:pPr>
        <w:jc w:val="both"/>
        <w:rPr>
          <w:snapToGrid w:val="0"/>
          <w:sz w:val="22"/>
          <w:szCs w:val="22"/>
        </w:rPr>
      </w:pPr>
      <w:hyperlink r:id="rId720" w:anchor="T2287" w:history="1">
        <w:r>
          <w:rPr>
            <w:rStyle w:val="Hyperlink"/>
            <w:snapToGrid w:val="0"/>
            <w:color w:val="auto"/>
            <w:sz w:val="22"/>
            <w:szCs w:val="22"/>
          </w:rPr>
          <w:t xml:space="preserve">+ </w:t>
        </w:r>
      </w:hyperlink>
      <w:r>
        <w:rPr>
          <w:snapToGrid w:val="0"/>
          <w:sz w:val="22"/>
          <w:szCs w:val="22"/>
        </w:rPr>
        <w:t xml:space="preserve">Mat.13.d.30. </w:t>
      </w:r>
    </w:p>
    <w:p w:rsidR="000173C4" w:rsidRDefault="000173C4">
      <w:pPr>
        <w:jc w:val="both"/>
        <w:rPr>
          <w:snapToGrid w:val="0"/>
          <w:sz w:val="22"/>
          <w:szCs w:val="22"/>
        </w:rPr>
      </w:pPr>
      <w:hyperlink r:id="rId721" w:anchor="T2288" w:history="1">
        <w:r>
          <w:rPr>
            <w:rStyle w:val="Hyperlink"/>
            <w:snapToGrid w:val="0"/>
            <w:color w:val="auto"/>
            <w:sz w:val="22"/>
            <w:szCs w:val="22"/>
          </w:rPr>
          <w:t xml:space="preserve">+ </w:t>
        </w:r>
      </w:hyperlink>
      <w:r>
        <w:rPr>
          <w:i/>
          <w:iCs/>
          <w:snapToGrid w:val="0"/>
          <w:sz w:val="22"/>
          <w:szCs w:val="22"/>
        </w:rPr>
        <w:t>Fol. 128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722" w:anchor="T2289" w:history="1">
        <w:r>
          <w:rPr>
            <w:rStyle w:val="Hyperlink"/>
            <w:snapToGrid w:val="0"/>
            <w:color w:val="auto"/>
            <w:sz w:val="22"/>
            <w:szCs w:val="22"/>
          </w:rPr>
          <w:t xml:space="preserve">2) </w:t>
        </w:r>
      </w:hyperlink>
      <w:r>
        <w:rPr>
          <w:snapToGrid w:val="0"/>
          <w:sz w:val="22"/>
          <w:szCs w:val="22"/>
        </w:rPr>
        <w:t xml:space="preserve">Halmpje. </w:t>
      </w:r>
    </w:p>
    <w:p w:rsidR="000173C4" w:rsidRDefault="000173C4">
      <w:pPr>
        <w:jc w:val="both"/>
        <w:rPr>
          <w:snapToGrid w:val="0"/>
          <w:sz w:val="22"/>
          <w:szCs w:val="22"/>
        </w:rPr>
      </w:pPr>
      <w:hyperlink r:id="rId723" w:anchor="T2290" w:history="1">
        <w:r>
          <w:rPr>
            <w:rStyle w:val="Hyperlink"/>
            <w:snapToGrid w:val="0"/>
            <w:color w:val="auto"/>
            <w:sz w:val="22"/>
            <w:szCs w:val="22"/>
          </w:rPr>
          <w:t xml:space="preserve">3) </w:t>
        </w:r>
      </w:hyperlink>
      <w:r>
        <w:rPr>
          <w:snapToGrid w:val="0"/>
          <w:sz w:val="22"/>
          <w:szCs w:val="22"/>
        </w:rPr>
        <w:t>N</w:t>
      </w:r>
      <w:r>
        <w:rPr>
          <w:snapToGrid w:val="0"/>
          <w:sz w:val="22"/>
          <w:szCs w:val="22"/>
          <w:vertAlign w:val="superscript"/>
        </w:rPr>
        <w:t>o</w:t>
      </w:r>
      <w:r>
        <w:rPr>
          <w:snapToGrid w:val="0"/>
          <w:sz w:val="22"/>
          <w:szCs w:val="22"/>
        </w:rPr>
        <w:t>. 1, 1562: duer; n</w:t>
      </w:r>
      <w:r>
        <w:rPr>
          <w:snapToGrid w:val="0"/>
          <w:sz w:val="22"/>
          <w:szCs w:val="22"/>
          <w:vertAlign w:val="superscript"/>
        </w:rPr>
        <w:t>o</w:t>
      </w:r>
      <w:r>
        <w:rPr>
          <w:snapToGrid w:val="0"/>
          <w:sz w:val="22"/>
          <w:szCs w:val="22"/>
        </w:rPr>
        <w:t>. 3, 1567 reeds: door. ‘Die vóór mij doorgegaan, heengegaan, gestorven zijn’; bij ons nog over in de ongunstige beteekenis: ‘er van door zijn’. In het lied fol. 134 v</w:t>
      </w:r>
      <w:r>
        <w:rPr>
          <w:snapToGrid w:val="0"/>
          <w:sz w:val="22"/>
          <w:szCs w:val="22"/>
          <w:vertAlign w:val="superscript"/>
        </w:rPr>
        <w:t>o</w:t>
      </w:r>
      <w:r>
        <w:rPr>
          <w:snapToGrid w:val="0"/>
          <w:sz w:val="22"/>
          <w:szCs w:val="22"/>
        </w:rPr>
        <w:t xml:space="preserve"> is ‘door’ overgezet met ‘doorgetreden’. </w:t>
      </w:r>
    </w:p>
    <w:p w:rsidR="000173C4" w:rsidRDefault="000173C4">
      <w:pPr>
        <w:jc w:val="both"/>
        <w:rPr>
          <w:snapToGrid w:val="0"/>
          <w:sz w:val="22"/>
          <w:szCs w:val="22"/>
        </w:rPr>
      </w:pPr>
      <w:r>
        <w:rPr>
          <w:snapToGrid w:val="0"/>
          <w:sz w:val="22"/>
          <w:szCs w:val="22"/>
        </w:rPr>
        <w:t>[p. 246]</w:t>
      </w:r>
    </w:p>
    <w:p w:rsidR="000173C4" w:rsidRDefault="000173C4">
      <w:pPr>
        <w:jc w:val="both"/>
        <w:rPr>
          <w:snapToGrid w:val="0"/>
          <w:sz w:val="22"/>
          <w:szCs w:val="22"/>
        </w:rPr>
      </w:pPr>
      <w:r>
        <w:rPr>
          <w:snapToGrid w:val="0"/>
          <w:sz w:val="22"/>
          <w:szCs w:val="22"/>
        </w:rPr>
        <w:br/>
        <w:t xml:space="preserve">plucken, ende ghy segt dat ghijt so wel cont. Ey arme plucker als ghy zijt, doen ghy op de Verle plaatse </w:t>
      </w:r>
      <w:hyperlink r:id="rId724" w:anchor="N2291" w:history="1">
        <w:r>
          <w:rPr>
            <w:rStyle w:val="Hyperlink"/>
            <w:snapToGrid w:val="0"/>
            <w:color w:val="auto"/>
            <w:sz w:val="22"/>
            <w:szCs w:val="22"/>
          </w:rPr>
          <w:t xml:space="preserve">1) </w:t>
        </w:r>
      </w:hyperlink>
      <w:r>
        <w:rPr>
          <w:snapToGrid w:val="0"/>
          <w:sz w:val="22"/>
          <w:szCs w:val="22"/>
        </w:rPr>
        <w:t xml:space="preserve">die vier pijlkens van Liere plucte over vijf Jaar, daar ghy opt Schauot stont ende preecte, ende de lieden seyden: Antechrist preect, doen ter tijt begonste ic te ondersoecken, om wat geloove dat die lieden daar storven so vrymoedich, ende ick ondersocht de Scriftuere, die ghy daar verhaalde, int 2. Tim. 2. ende 3. Doen vant ick, dat ick my </w:t>
      </w:r>
      <w:hyperlink r:id="rId725" w:anchor="N2292" w:history="1">
        <w:r>
          <w:rPr>
            <w:rStyle w:val="Hyperlink"/>
            <w:snapToGrid w:val="0"/>
            <w:color w:val="auto"/>
            <w:sz w:val="22"/>
            <w:szCs w:val="22"/>
          </w:rPr>
          <w:t xml:space="preserve">+ </w:t>
        </w:r>
      </w:hyperlink>
      <w:r>
        <w:rPr>
          <w:snapToGrid w:val="0"/>
          <w:sz w:val="22"/>
          <w:szCs w:val="22"/>
        </w:rPr>
        <w:t xml:space="preserve">keeren moeste van sulcken volc </w:t>
      </w:r>
      <w:hyperlink r:id="rId726" w:anchor="N2293" w:history="1">
        <w:r>
          <w:rPr>
            <w:rStyle w:val="Hyperlink"/>
            <w:snapToGrid w:val="0"/>
            <w:color w:val="auto"/>
            <w:sz w:val="22"/>
            <w:szCs w:val="22"/>
          </w:rPr>
          <w:t xml:space="preserve">2) </w:t>
        </w:r>
      </w:hyperlink>
      <w:r>
        <w:rPr>
          <w:snapToGrid w:val="0"/>
          <w:sz w:val="22"/>
          <w:szCs w:val="22"/>
        </w:rPr>
        <w:t xml:space="preserve">, gelijc daar bescheydelijcken genoech af staat, van u lieden te bekennen, ende keerde my van sulcken hoop ende noch doe. Waar blijfdy nu met uwen plucken, arme plucker? hoe ghy meer pluct, hoe ghy meer bederft, na u selfs seggen, het waar u beter dat ghy stille stont. Ende ic seyde hem seer veel uiter Schrift, so dat hy beschaamt was, ende en wiste niet te antwoorden. Ten laatsten seyde hy: Dat en waren mijn lien </w:t>
      </w:r>
      <w:hyperlink r:id="rId727" w:anchor="N2294" w:history="1">
        <w:r>
          <w:rPr>
            <w:rStyle w:val="Hyperlink"/>
            <w:snapToGrid w:val="0"/>
            <w:color w:val="auto"/>
            <w:sz w:val="22"/>
            <w:szCs w:val="22"/>
          </w:rPr>
          <w:t xml:space="preserve">3) </w:t>
        </w:r>
      </w:hyperlink>
      <w:r>
        <w:rPr>
          <w:snapToGrid w:val="0"/>
          <w:sz w:val="22"/>
          <w:szCs w:val="22"/>
        </w:rPr>
        <w:t xml:space="preserve">niet, mijn vrient, my dunct dat ghy de Schrift wel doorsocht hebt, waar hebt ghy u Kercke gehouden? Cla. Daarse Christus ende zijne Apostolen gehouden hebben,  </w:t>
      </w:r>
      <w:hyperlink r:id="rId728" w:anchor="N2295" w:history="1">
        <w:r>
          <w:rPr>
            <w:rStyle w:val="Hyperlink"/>
            <w:snapToGrid w:val="0"/>
            <w:color w:val="auto"/>
            <w:sz w:val="22"/>
            <w:szCs w:val="22"/>
          </w:rPr>
          <w:t xml:space="preserve">+ </w:t>
        </w:r>
      </w:hyperlink>
      <w:r>
        <w:rPr>
          <w:snapToGrid w:val="0"/>
          <w:sz w:val="22"/>
          <w:szCs w:val="22"/>
        </w:rPr>
        <w:t xml:space="preserve">inde Haghen, inde Bosschen, int </w:t>
      </w:r>
      <w:hyperlink r:id="rId729" w:anchor="N2296" w:history="1">
        <w:r>
          <w:rPr>
            <w:rStyle w:val="Hyperlink"/>
            <w:snapToGrid w:val="0"/>
            <w:color w:val="auto"/>
            <w:sz w:val="22"/>
            <w:szCs w:val="22"/>
          </w:rPr>
          <w:t xml:space="preserve">+ </w:t>
        </w:r>
      </w:hyperlink>
      <w:r>
        <w:rPr>
          <w:snapToGrid w:val="0"/>
          <w:sz w:val="22"/>
          <w:szCs w:val="22"/>
        </w:rPr>
        <w:t xml:space="preserve">Velt, op </w:t>
      </w:r>
      <w:hyperlink r:id="rId730" w:anchor="N2297" w:history="1">
        <w:r>
          <w:rPr>
            <w:rStyle w:val="Hyperlink"/>
            <w:snapToGrid w:val="0"/>
            <w:color w:val="auto"/>
            <w:sz w:val="22"/>
            <w:szCs w:val="22"/>
          </w:rPr>
          <w:t xml:space="preserve">† </w:t>
        </w:r>
      </w:hyperlink>
      <w:r>
        <w:rPr>
          <w:snapToGrid w:val="0"/>
          <w:sz w:val="22"/>
          <w:szCs w:val="22"/>
        </w:rPr>
        <w:t xml:space="preserve">Bergen, op de Watercanten, somtijts inde </w:t>
      </w:r>
      <w:hyperlink r:id="rId731" w:anchor="N2298" w:history="1">
        <w:r>
          <w:rPr>
            <w:rStyle w:val="Hyperlink"/>
            <w:snapToGrid w:val="0"/>
            <w:color w:val="auto"/>
            <w:sz w:val="22"/>
            <w:szCs w:val="22"/>
          </w:rPr>
          <w:t xml:space="preserve">†† </w:t>
        </w:r>
      </w:hyperlink>
      <w:r>
        <w:rPr>
          <w:snapToGrid w:val="0"/>
          <w:sz w:val="22"/>
          <w:szCs w:val="22"/>
        </w:rPr>
        <w:t xml:space="preserve">huysen, oft daar si de plaatse vonden. Deec. </w:t>
      </w:r>
      <w:hyperlink r:id="rId732" w:anchor="N2299" w:history="1">
        <w:r>
          <w:rPr>
            <w:rStyle w:val="Hyperlink"/>
            <w:snapToGrid w:val="0"/>
            <w:color w:val="auto"/>
            <w:sz w:val="22"/>
            <w:szCs w:val="22"/>
          </w:rPr>
          <w:t xml:space="preserve">* </w:t>
        </w:r>
      </w:hyperlink>
      <w:r>
        <w:rPr>
          <w:snapToGrid w:val="0"/>
          <w:sz w:val="22"/>
          <w:szCs w:val="22"/>
        </w:rPr>
        <w:t xml:space="preserve">Christus predicte openbaar, maar u lieden en canmen niet vinden, waar ghy zijt, ofte wie ghy zijt. Claa. Dat mach u ten minsten wel seer spijten, dat ghyse niet vinden en cont noch niet en kent, ende datmen u lieden so wel kent. Ic hope dat God niet toelaten en sal, dat ghyse vinden sult, maar al ist dat ghy somtijts inde </w:t>
      </w:r>
      <w:hyperlink r:id="rId733" w:anchor="N2300" w:history="1">
        <w:r>
          <w:rPr>
            <w:rStyle w:val="Hyperlink"/>
            <w:snapToGrid w:val="0"/>
            <w:color w:val="auto"/>
            <w:sz w:val="22"/>
            <w:szCs w:val="22"/>
          </w:rPr>
          <w:t xml:space="preserve">+ </w:t>
        </w:r>
      </w:hyperlink>
      <w:r>
        <w:rPr>
          <w:snapToGrid w:val="0"/>
          <w:sz w:val="22"/>
          <w:szCs w:val="22"/>
        </w:rPr>
        <w:t xml:space="preserve">rancxkens snijt, ick hope dat ghy den Wijnstock niet af snijden en sult. Christus </w:t>
      </w:r>
      <w:hyperlink r:id="rId734" w:anchor="N2301" w:history="1">
        <w:r>
          <w:rPr>
            <w:rStyle w:val="Hyperlink"/>
            <w:snapToGrid w:val="0"/>
            <w:color w:val="auto"/>
            <w:sz w:val="22"/>
            <w:szCs w:val="22"/>
          </w:rPr>
          <w:t xml:space="preserve">+ </w:t>
        </w:r>
      </w:hyperlink>
      <w:r>
        <w:rPr>
          <w:snapToGrid w:val="0"/>
          <w:sz w:val="22"/>
          <w:szCs w:val="22"/>
        </w:rPr>
        <w:t xml:space="preserve">Jesus de levendige Sone Gods die sal zijn rancxkens wel bewaren ende voeden, datse vruchten brenghen, al ist dat ghy neerstich zijt, ende nu u beste doet, om te </w:t>
      </w:r>
      <w:hyperlink r:id="rId735" w:anchor="N2302" w:history="1">
        <w:r>
          <w:rPr>
            <w:rStyle w:val="Hyperlink"/>
            <w:snapToGrid w:val="0"/>
            <w:color w:val="auto"/>
            <w:sz w:val="22"/>
            <w:szCs w:val="22"/>
          </w:rPr>
          <w:t xml:space="preserve">+ </w:t>
        </w:r>
      </w:hyperlink>
      <w:r>
        <w:rPr>
          <w:snapToGrid w:val="0"/>
          <w:sz w:val="22"/>
          <w:szCs w:val="22"/>
        </w:rPr>
        <w:t xml:space="preserve">verschueren, ende te niet te maken. Ende wy hadden noch veel spraacks vande Kercke, ende van de zijne, ende hy exalteerde de zijne seer, ende ick vraachde hem veel daar af, oft de ionghe kinderen verdoemt waren, die sonder doopsel storven. Hy seyde: Ja sy. Ic vraachde, oft de Apostolen Misse gedaan, ende verolcht hadden. Ende van als seyde hy: Jaa sy. So dat my dochte, hoe dat ick hem meer vraachde, hoe dat hy meer looch, ende ic strafte hem in zijn lueghenen, </w:t>
      </w:r>
    </w:p>
    <w:p w:rsidR="000173C4" w:rsidRDefault="000173C4">
      <w:pPr>
        <w:jc w:val="both"/>
        <w:rPr>
          <w:snapToGrid w:val="0"/>
          <w:sz w:val="22"/>
          <w:szCs w:val="22"/>
        </w:rPr>
      </w:pPr>
    </w:p>
    <w:p w:rsidR="000173C4" w:rsidRDefault="000173C4">
      <w:pPr>
        <w:jc w:val="both"/>
        <w:rPr>
          <w:snapToGrid w:val="0"/>
          <w:sz w:val="22"/>
          <w:szCs w:val="22"/>
        </w:rPr>
      </w:pPr>
      <w:hyperlink r:id="rId736" w:anchor="T2291" w:history="1">
        <w:r>
          <w:rPr>
            <w:rStyle w:val="Hyperlink"/>
            <w:snapToGrid w:val="0"/>
            <w:color w:val="auto"/>
            <w:sz w:val="22"/>
            <w:szCs w:val="22"/>
          </w:rPr>
          <w:t xml:space="preserve">1) </w:t>
        </w:r>
      </w:hyperlink>
      <w:r>
        <w:rPr>
          <w:snapToGrid w:val="0"/>
          <w:sz w:val="22"/>
          <w:szCs w:val="22"/>
        </w:rPr>
        <w:t>Te Lier. 't Zijn de vier martelaars, op wier dood Hans van Overdam het lied heeft gedicht, in het Liedboek hierachter fol. 32 v</w:t>
      </w:r>
      <w:r>
        <w:rPr>
          <w:snapToGrid w:val="0"/>
          <w:sz w:val="22"/>
          <w:szCs w:val="22"/>
          <w:vertAlign w:val="superscript"/>
        </w:rPr>
        <w:t>o</w:t>
      </w:r>
      <w:r>
        <w:rPr>
          <w:snapToGrid w:val="0"/>
          <w:sz w:val="22"/>
          <w:szCs w:val="22"/>
        </w:rPr>
        <w:t xml:space="preserve"> voorkomende. Die executie heeft 31 Jan. 1550 of 1551 plaats gehad; volgens dit zeggen van Claas in het laatstgenoemde jaar. Bergman, </w:t>
      </w:r>
      <w:r>
        <w:rPr>
          <w:i/>
          <w:iCs/>
          <w:snapToGrid w:val="0"/>
          <w:sz w:val="22"/>
          <w:szCs w:val="22"/>
        </w:rPr>
        <w:t>Geschiedenis van Lier</w:t>
      </w:r>
      <w:r>
        <w:rPr>
          <w:snapToGrid w:val="0"/>
          <w:sz w:val="22"/>
          <w:szCs w:val="22"/>
        </w:rPr>
        <w:t xml:space="preserve">, Lier 1873, bl. 202. </w:t>
      </w:r>
    </w:p>
    <w:p w:rsidR="000173C4" w:rsidRDefault="000173C4">
      <w:pPr>
        <w:jc w:val="both"/>
        <w:rPr>
          <w:snapToGrid w:val="0"/>
          <w:sz w:val="22"/>
          <w:szCs w:val="22"/>
        </w:rPr>
      </w:pPr>
      <w:hyperlink r:id="rId737" w:anchor="T2292" w:history="1">
        <w:r>
          <w:rPr>
            <w:rStyle w:val="Hyperlink"/>
            <w:snapToGrid w:val="0"/>
            <w:color w:val="auto"/>
            <w:sz w:val="22"/>
            <w:szCs w:val="22"/>
          </w:rPr>
          <w:t xml:space="preserve">+ </w:t>
        </w:r>
      </w:hyperlink>
      <w:r>
        <w:rPr>
          <w:snapToGrid w:val="0"/>
          <w:sz w:val="22"/>
          <w:szCs w:val="22"/>
        </w:rPr>
        <w:t xml:space="preserve">2.Tim.2.b.16. 3.a.6. </w:t>
      </w:r>
    </w:p>
    <w:p w:rsidR="000173C4" w:rsidRDefault="000173C4">
      <w:pPr>
        <w:jc w:val="both"/>
        <w:rPr>
          <w:snapToGrid w:val="0"/>
          <w:sz w:val="22"/>
          <w:szCs w:val="22"/>
        </w:rPr>
      </w:pPr>
      <w:hyperlink r:id="rId738" w:anchor="T2293" w:history="1">
        <w:r>
          <w:rPr>
            <w:rStyle w:val="Hyperlink"/>
            <w:snapToGrid w:val="0"/>
            <w:color w:val="auto"/>
            <w:sz w:val="22"/>
            <w:szCs w:val="22"/>
          </w:rPr>
          <w:t xml:space="preserve">2) </w:t>
        </w:r>
      </w:hyperlink>
      <w:r>
        <w:rPr>
          <w:snapToGrid w:val="0"/>
          <w:sz w:val="22"/>
          <w:szCs w:val="22"/>
        </w:rPr>
        <w:t xml:space="preserve">D.i.: ‘Van zulk volk, gelijk daar (in 2 Tim. 2, 3) duidelijk genoeg van staat, van ulieden te gelooven; en ik wendde mij af van zulk eene bende en doe dat nog.’ </w:t>
      </w:r>
    </w:p>
    <w:p w:rsidR="000173C4" w:rsidRDefault="000173C4">
      <w:pPr>
        <w:jc w:val="both"/>
        <w:rPr>
          <w:snapToGrid w:val="0"/>
          <w:sz w:val="22"/>
          <w:szCs w:val="22"/>
        </w:rPr>
      </w:pPr>
      <w:hyperlink r:id="rId739" w:anchor="T2294" w:history="1">
        <w:r>
          <w:rPr>
            <w:rStyle w:val="Hyperlink"/>
            <w:snapToGrid w:val="0"/>
            <w:color w:val="auto"/>
            <w:sz w:val="22"/>
            <w:szCs w:val="22"/>
          </w:rPr>
          <w:t xml:space="preserve">3) </w:t>
        </w:r>
      </w:hyperlink>
      <w:r>
        <w:rPr>
          <w:snapToGrid w:val="0"/>
          <w:sz w:val="22"/>
          <w:szCs w:val="22"/>
        </w:rPr>
        <w:t xml:space="preserve">‘Lieden’. Niet wij geestelijken, de rechter wijst uw vonnis. </w:t>
      </w:r>
    </w:p>
    <w:p w:rsidR="000173C4" w:rsidRDefault="000173C4">
      <w:pPr>
        <w:jc w:val="both"/>
        <w:rPr>
          <w:snapToGrid w:val="0"/>
          <w:sz w:val="22"/>
          <w:szCs w:val="22"/>
        </w:rPr>
      </w:pPr>
      <w:hyperlink r:id="rId740" w:anchor="T2295" w:history="1">
        <w:r>
          <w:rPr>
            <w:rStyle w:val="Hyperlink"/>
            <w:snapToGrid w:val="0"/>
            <w:color w:val="auto"/>
            <w:sz w:val="22"/>
            <w:szCs w:val="22"/>
          </w:rPr>
          <w:t xml:space="preserve">+ </w:t>
        </w:r>
      </w:hyperlink>
      <w:r>
        <w:rPr>
          <w:i/>
          <w:iCs/>
          <w:snapToGrid w:val="0"/>
          <w:sz w:val="22"/>
          <w:szCs w:val="22"/>
        </w:rPr>
        <w:t>Fol. 129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741" w:anchor="T2296" w:history="1">
        <w:r>
          <w:rPr>
            <w:rStyle w:val="Hyperlink"/>
            <w:snapToGrid w:val="0"/>
            <w:color w:val="auto"/>
            <w:sz w:val="22"/>
            <w:szCs w:val="22"/>
          </w:rPr>
          <w:t xml:space="preserve">+ </w:t>
        </w:r>
      </w:hyperlink>
      <w:r>
        <w:rPr>
          <w:snapToGrid w:val="0"/>
          <w:sz w:val="22"/>
          <w:szCs w:val="22"/>
        </w:rPr>
        <w:t xml:space="preserve">Luc.6.b.17. </w:t>
      </w:r>
    </w:p>
    <w:p w:rsidR="000173C4" w:rsidRDefault="000173C4">
      <w:pPr>
        <w:jc w:val="both"/>
        <w:rPr>
          <w:snapToGrid w:val="0"/>
          <w:sz w:val="22"/>
          <w:szCs w:val="22"/>
        </w:rPr>
      </w:pPr>
      <w:hyperlink r:id="rId742" w:anchor="T2297" w:history="1">
        <w:r>
          <w:rPr>
            <w:rStyle w:val="Hyperlink"/>
            <w:snapToGrid w:val="0"/>
            <w:color w:val="auto"/>
            <w:sz w:val="22"/>
            <w:szCs w:val="22"/>
          </w:rPr>
          <w:t xml:space="preserve">† </w:t>
        </w:r>
      </w:hyperlink>
      <w:r>
        <w:rPr>
          <w:snapToGrid w:val="0"/>
          <w:sz w:val="22"/>
          <w:szCs w:val="22"/>
        </w:rPr>
        <w:t xml:space="preserve">Mat.5.a.1. </w:t>
      </w:r>
    </w:p>
    <w:p w:rsidR="000173C4" w:rsidRDefault="000173C4">
      <w:pPr>
        <w:jc w:val="both"/>
        <w:rPr>
          <w:snapToGrid w:val="0"/>
          <w:sz w:val="22"/>
          <w:szCs w:val="22"/>
        </w:rPr>
      </w:pPr>
      <w:hyperlink r:id="rId743" w:anchor="T2298" w:history="1">
        <w:r>
          <w:rPr>
            <w:rStyle w:val="Hyperlink"/>
            <w:snapToGrid w:val="0"/>
            <w:color w:val="auto"/>
            <w:sz w:val="22"/>
            <w:szCs w:val="22"/>
          </w:rPr>
          <w:t xml:space="preserve">†† </w:t>
        </w:r>
      </w:hyperlink>
      <w:r>
        <w:rPr>
          <w:snapToGrid w:val="0"/>
          <w:sz w:val="22"/>
          <w:szCs w:val="22"/>
        </w:rPr>
        <w:t xml:space="preserve">Act.1.b.13. 2.a.1. </w:t>
      </w:r>
    </w:p>
    <w:p w:rsidR="000173C4" w:rsidRDefault="000173C4">
      <w:pPr>
        <w:jc w:val="both"/>
        <w:rPr>
          <w:snapToGrid w:val="0"/>
          <w:sz w:val="22"/>
          <w:szCs w:val="22"/>
        </w:rPr>
      </w:pPr>
      <w:hyperlink r:id="rId744" w:anchor="T2299" w:history="1">
        <w:r>
          <w:rPr>
            <w:rStyle w:val="Hyperlink"/>
            <w:snapToGrid w:val="0"/>
            <w:color w:val="auto"/>
            <w:sz w:val="22"/>
            <w:szCs w:val="22"/>
          </w:rPr>
          <w:t xml:space="preserve">* </w:t>
        </w:r>
      </w:hyperlink>
      <w:r>
        <w:rPr>
          <w:snapToGrid w:val="0"/>
          <w:sz w:val="22"/>
          <w:szCs w:val="22"/>
        </w:rPr>
        <w:t xml:space="preserve">Joan.18.c.20. </w:t>
      </w:r>
    </w:p>
    <w:p w:rsidR="000173C4" w:rsidRDefault="000173C4">
      <w:pPr>
        <w:jc w:val="both"/>
        <w:rPr>
          <w:snapToGrid w:val="0"/>
          <w:sz w:val="22"/>
          <w:szCs w:val="22"/>
        </w:rPr>
      </w:pPr>
      <w:hyperlink r:id="rId745" w:anchor="T2300" w:history="1">
        <w:r>
          <w:rPr>
            <w:rStyle w:val="Hyperlink"/>
            <w:snapToGrid w:val="0"/>
            <w:color w:val="auto"/>
            <w:sz w:val="22"/>
            <w:szCs w:val="22"/>
          </w:rPr>
          <w:t xml:space="preserve">+ </w:t>
        </w:r>
      </w:hyperlink>
      <w:r>
        <w:rPr>
          <w:snapToGrid w:val="0"/>
          <w:sz w:val="22"/>
          <w:szCs w:val="22"/>
        </w:rPr>
        <w:t xml:space="preserve">Joan.15.a.1. </w:t>
      </w:r>
    </w:p>
    <w:p w:rsidR="000173C4" w:rsidRDefault="000173C4">
      <w:pPr>
        <w:jc w:val="both"/>
        <w:rPr>
          <w:snapToGrid w:val="0"/>
          <w:sz w:val="22"/>
          <w:szCs w:val="22"/>
        </w:rPr>
      </w:pPr>
      <w:hyperlink r:id="rId746" w:anchor="T2301" w:history="1">
        <w:r>
          <w:rPr>
            <w:rStyle w:val="Hyperlink"/>
            <w:snapToGrid w:val="0"/>
            <w:color w:val="auto"/>
            <w:sz w:val="22"/>
            <w:szCs w:val="22"/>
          </w:rPr>
          <w:t xml:space="preserve">+ </w:t>
        </w:r>
      </w:hyperlink>
      <w:r>
        <w:rPr>
          <w:snapToGrid w:val="0"/>
          <w:sz w:val="22"/>
          <w:szCs w:val="22"/>
        </w:rPr>
        <w:t xml:space="preserve">Mat.16.c.16. </w:t>
      </w:r>
    </w:p>
    <w:p w:rsidR="000173C4" w:rsidRDefault="000173C4">
      <w:pPr>
        <w:jc w:val="both"/>
        <w:rPr>
          <w:snapToGrid w:val="0"/>
          <w:sz w:val="22"/>
          <w:szCs w:val="22"/>
        </w:rPr>
      </w:pPr>
      <w:hyperlink r:id="rId747" w:anchor="T2302" w:history="1">
        <w:r>
          <w:rPr>
            <w:rStyle w:val="Hyperlink"/>
            <w:snapToGrid w:val="0"/>
            <w:color w:val="auto"/>
            <w:sz w:val="22"/>
            <w:szCs w:val="22"/>
          </w:rPr>
          <w:t xml:space="preserve">+ </w:t>
        </w:r>
      </w:hyperlink>
      <w:r>
        <w:rPr>
          <w:snapToGrid w:val="0"/>
          <w:sz w:val="22"/>
          <w:szCs w:val="22"/>
        </w:rPr>
        <w:t xml:space="preserve">Joan.10.a.10. </w:t>
      </w:r>
    </w:p>
    <w:p w:rsidR="000173C4" w:rsidRDefault="000173C4">
      <w:pPr>
        <w:jc w:val="both"/>
        <w:rPr>
          <w:snapToGrid w:val="0"/>
          <w:sz w:val="22"/>
          <w:szCs w:val="22"/>
        </w:rPr>
      </w:pPr>
      <w:r>
        <w:rPr>
          <w:snapToGrid w:val="0"/>
          <w:sz w:val="22"/>
          <w:szCs w:val="22"/>
        </w:rPr>
        <w:t>[p. 247]</w:t>
      </w:r>
    </w:p>
    <w:p w:rsidR="000173C4" w:rsidRDefault="000173C4">
      <w:pPr>
        <w:jc w:val="both"/>
        <w:rPr>
          <w:snapToGrid w:val="0"/>
          <w:sz w:val="22"/>
          <w:szCs w:val="22"/>
        </w:rPr>
      </w:pPr>
      <w:r>
        <w:rPr>
          <w:snapToGrid w:val="0"/>
          <w:sz w:val="22"/>
          <w:szCs w:val="22"/>
        </w:rPr>
        <w:br/>
        <w:t xml:space="preserve">daar ick hem in vant. Hy seyde: Ten zijn gheen lueghenen, maar het is de waarheyt, maar ghy en ghelooft niet wat datmen u seyt, ghy blijft even hert, ende ongeloovich. Ende het scheen dat der Apostolen leven niet anders gheweest en hadde, dan der Papen leven, noch min noch meer, so hy seyde. Ende hy seyde: Van u lieder leven </w:t>
      </w:r>
      <w:hyperlink r:id="rId748" w:anchor="N2303" w:history="1">
        <w:r>
          <w:rPr>
            <w:rStyle w:val="Hyperlink"/>
            <w:snapToGrid w:val="0"/>
            <w:color w:val="auto"/>
            <w:sz w:val="22"/>
            <w:szCs w:val="22"/>
          </w:rPr>
          <w:t xml:space="preserve">1) </w:t>
        </w:r>
      </w:hyperlink>
      <w:r>
        <w:rPr>
          <w:snapToGrid w:val="0"/>
          <w:sz w:val="22"/>
          <w:szCs w:val="22"/>
        </w:rPr>
        <w:t xml:space="preserve">: Ghy lieden </w:t>
      </w:r>
      <w:hyperlink r:id="rId749" w:anchor="N2304" w:history="1">
        <w:r>
          <w:rPr>
            <w:rStyle w:val="Hyperlink"/>
            <w:snapToGrid w:val="0"/>
            <w:color w:val="auto"/>
            <w:sz w:val="22"/>
            <w:szCs w:val="22"/>
          </w:rPr>
          <w:t xml:space="preserve">+ </w:t>
        </w:r>
      </w:hyperlink>
      <w:r>
        <w:rPr>
          <w:snapToGrid w:val="0"/>
          <w:sz w:val="22"/>
          <w:szCs w:val="22"/>
        </w:rPr>
        <w:t xml:space="preserve">hout wel een goede wandelinghe oft conversatie met alle menschen, ende uwen </w:t>
      </w:r>
      <w:hyperlink r:id="rId750" w:anchor="N2305" w:history="1">
        <w:r>
          <w:rPr>
            <w:rStyle w:val="Hyperlink"/>
            <w:snapToGrid w:val="0"/>
            <w:color w:val="auto"/>
            <w:sz w:val="22"/>
            <w:szCs w:val="22"/>
          </w:rPr>
          <w:t xml:space="preserve">† </w:t>
        </w:r>
      </w:hyperlink>
      <w:r>
        <w:rPr>
          <w:snapToGrid w:val="0"/>
          <w:sz w:val="22"/>
          <w:szCs w:val="22"/>
        </w:rPr>
        <w:t xml:space="preserve">naasten te doen so ghy sout willen hebben, ende leeft met malcanderen in vrede, </w:t>
      </w:r>
      <w:hyperlink r:id="rId751" w:anchor="N2306" w:history="1">
        <w:r>
          <w:rPr>
            <w:rStyle w:val="Hyperlink"/>
            <w:snapToGrid w:val="0"/>
            <w:color w:val="auto"/>
            <w:sz w:val="22"/>
            <w:szCs w:val="22"/>
          </w:rPr>
          <w:t xml:space="preserve">+ </w:t>
        </w:r>
      </w:hyperlink>
      <w:r>
        <w:rPr>
          <w:snapToGrid w:val="0"/>
          <w:sz w:val="22"/>
          <w:szCs w:val="22"/>
        </w:rPr>
        <w:t xml:space="preserve">liefde ende eendrachticheyt, dwelc  </w:t>
      </w:r>
      <w:hyperlink r:id="rId752" w:anchor="N2307" w:history="1">
        <w:r>
          <w:rPr>
            <w:rStyle w:val="Hyperlink"/>
            <w:snapToGrid w:val="0"/>
            <w:color w:val="auto"/>
            <w:sz w:val="22"/>
            <w:szCs w:val="22"/>
          </w:rPr>
          <w:t xml:space="preserve">+ </w:t>
        </w:r>
      </w:hyperlink>
      <w:r>
        <w:rPr>
          <w:snapToGrid w:val="0"/>
          <w:sz w:val="22"/>
          <w:szCs w:val="22"/>
        </w:rPr>
        <w:t xml:space="preserve">seer goet is, ende malcanderen by staat, in u lieder noot ende benautheyt, ende het </w:t>
      </w:r>
      <w:hyperlink r:id="rId753" w:anchor="N2308" w:history="1">
        <w:r>
          <w:rPr>
            <w:rStyle w:val="Hyperlink"/>
            <w:snapToGrid w:val="0"/>
            <w:color w:val="auto"/>
            <w:sz w:val="22"/>
            <w:szCs w:val="22"/>
          </w:rPr>
          <w:t xml:space="preserve">+ </w:t>
        </w:r>
      </w:hyperlink>
      <w:r>
        <w:rPr>
          <w:snapToGrid w:val="0"/>
          <w:sz w:val="22"/>
          <w:szCs w:val="22"/>
        </w:rPr>
        <w:t xml:space="preserve">leven te laten voor malcanderen, het welcke ooc seer goet is, ic en can daar niet tegen seggen, ende uit uwer </w:t>
      </w:r>
      <w:hyperlink r:id="rId754" w:anchor="N2309" w:history="1">
        <w:r>
          <w:rPr>
            <w:rStyle w:val="Hyperlink"/>
            <w:snapToGrid w:val="0"/>
            <w:color w:val="auto"/>
            <w:sz w:val="22"/>
            <w:szCs w:val="22"/>
          </w:rPr>
          <w:t xml:space="preserve">+ </w:t>
        </w:r>
      </w:hyperlink>
      <w:r>
        <w:rPr>
          <w:snapToGrid w:val="0"/>
          <w:sz w:val="22"/>
          <w:szCs w:val="22"/>
        </w:rPr>
        <w:t xml:space="preserve">Gemeynte uit te bannen die onbehoorlijck leven, ghelijck ghy lieden hebt ghedaan Gielis van Aken </w:t>
      </w:r>
      <w:hyperlink r:id="rId755" w:anchor="N2310" w:history="1">
        <w:r>
          <w:rPr>
            <w:rStyle w:val="Hyperlink"/>
            <w:snapToGrid w:val="0"/>
            <w:color w:val="auto"/>
            <w:sz w:val="22"/>
            <w:szCs w:val="22"/>
          </w:rPr>
          <w:t xml:space="preserve">2) </w:t>
        </w:r>
      </w:hyperlink>
      <w:r>
        <w:rPr>
          <w:snapToGrid w:val="0"/>
          <w:sz w:val="22"/>
          <w:szCs w:val="22"/>
        </w:rPr>
        <w:t xml:space="preserve">, die sulck een leven geleyt hadde, gelijck ick wel weet, hier en can ick niet toe seggen, ten is al wel ghedaan, maar wat helpet dat ghy lieden nu tleven hebt, als ghijt geloove niet en hebt? het en mach u lieden niet salich maken. Ick seyde: Wy hebben het Gheloove oock, maar ghy en verstaat het niet, ofte en willet niet verstaan, Maar het sal u noch eens gheopenbaart worden, inden ioncksten dach des Heeren, wie ghy ghedient hebt. Ende ick ghinck hem noch hert aan. Ende hy clanck de Belle, om dat de Stockmeester hem uit laten soude, ende de Stockmeester quam in de Camer, ende hy stont op om te gaan, ende ick bedancte hem seer, dat hy om mijnentwille hier ghecomen was, ende hy keerde hem omme, ende seyde: Ick saghe gheerne, dat ghy u wildet laten te weghe </w:t>
      </w:r>
      <w:hyperlink r:id="rId756" w:anchor="N2311" w:history="1">
        <w:r>
          <w:rPr>
            <w:rStyle w:val="Hyperlink"/>
            <w:snapToGrid w:val="0"/>
            <w:color w:val="auto"/>
            <w:sz w:val="22"/>
            <w:szCs w:val="22"/>
          </w:rPr>
          <w:t xml:space="preserve">3) </w:t>
        </w:r>
      </w:hyperlink>
      <w:r>
        <w:rPr>
          <w:snapToGrid w:val="0"/>
          <w:sz w:val="22"/>
          <w:szCs w:val="22"/>
        </w:rPr>
        <w:t xml:space="preserve">brenghen, maar ghy blijft even hert in u ongheloove, ghy zijt ghelijck uwen heere. Ick vraachde: Wie is mijnen Heere? Hy seyde: De Duyvel. Ende ick viel hem aan met veel Schriften om dat hy niet meer comen en soude, ende hy ginc beschaamt van daar, om dat de Stockmeester daar was, ende ander gevangenen, die by de duere quamen geloopen. Ende ick hadde hem ghevraacht bescheyt van Gielis, ende hy wistet my al te segghen, daar ick my seer in verwonderde. </w:t>
      </w:r>
    </w:p>
    <w:p w:rsidR="000173C4" w:rsidRDefault="000173C4">
      <w:pPr>
        <w:jc w:val="both"/>
        <w:rPr>
          <w:snapToGrid w:val="0"/>
          <w:sz w:val="22"/>
          <w:szCs w:val="22"/>
        </w:rPr>
      </w:pPr>
      <w:r>
        <w:rPr>
          <w:snapToGrid w:val="0"/>
          <w:sz w:val="22"/>
          <w:szCs w:val="22"/>
        </w:rPr>
        <w:t xml:space="preserve">§ Ende den derden dach daar na, was ic noch eens vanden Stocmeester af gehaalt, ende ic ginc seer goetwillich nederwaart. </w:t>
      </w:r>
    </w:p>
    <w:p w:rsidR="000173C4" w:rsidRDefault="000173C4">
      <w:pPr>
        <w:jc w:val="both"/>
        <w:rPr>
          <w:snapToGrid w:val="0"/>
          <w:sz w:val="22"/>
          <w:szCs w:val="22"/>
        </w:rPr>
      </w:pPr>
    </w:p>
    <w:p w:rsidR="000173C4" w:rsidRDefault="000173C4">
      <w:pPr>
        <w:jc w:val="both"/>
        <w:rPr>
          <w:snapToGrid w:val="0"/>
          <w:sz w:val="22"/>
          <w:szCs w:val="22"/>
        </w:rPr>
      </w:pPr>
      <w:hyperlink r:id="rId757" w:anchor="T2303" w:history="1">
        <w:r>
          <w:rPr>
            <w:rStyle w:val="Hyperlink"/>
            <w:snapToGrid w:val="0"/>
            <w:color w:val="auto"/>
            <w:sz w:val="22"/>
            <w:szCs w:val="22"/>
          </w:rPr>
          <w:t xml:space="preserve">1) </w:t>
        </w:r>
      </w:hyperlink>
      <w:r>
        <w:rPr>
          <w:snapToGrid w:val="0"/>
          <w:sz w:val="22"/>
          <w:szCs w:val="22"/>
        </w:rPr>
        <w:t>Getuigenissen als dat, 'twelk nu volgt, komen niet veel voor. Zie fol. 146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758" w:anchor="T2304" w:history="1">
        <w:r>
          <w:rPr>
            <w:rStyle w:val="Hyperlink"/>
            <w:snapToGrid w:val="0"/>
            <w:color w:val="auto"/>
            <w:sz w:val="22"/>
            <w:szCs w:val="22"/>
          </w:rPr>
          <w:t xml:space="preserve">+ </w:t>
        </w:r>
      </w:hyperlink>
      <w:r>
        <w:rPr>
          <w:snapToGrid w:val="0"/>
          <w:sz w:val="22"/>
          <w:szCs w:val="22"/>
        </w:rPr>
        <w:t xml:space="preserve">1.Pet.1.a.15. 2.b.12. </w:t>
      </w:r>
    </w:p>
    <w:p w:rsidR="000173C4" w:rsidRDefault="000173C4">
      <w:pPr>
        <w:jc w:val="both"/>
        <w:rPr>
          <w:snapToGrid w:val="0"/>
          <w:sz w:val="22"/>
          <w:szCs w:val="22"/>
        </w:rPr>
      </w:pPr>
      <w:hyperlink r:id="rId759" w:anchor="T2305" w:history="1">
        <w:r>
          <w:rPr>
            <w:rStyle w:val="Hyperlink"/>
            <w:snapToGrid w:val="0"/>
            <w:color w:val="auto"/>
            <w:sz w:val="22"/>
            <w:szCs w:val="22"/>
          </w:rPr>
          <w:t xml:space="preserve">† </w:t>
        </w:r>
      </w:hyperlink>
      <w:r>
        <w:rPr>
          <w:snapToGrid w:val="0"/>
          <w:sz w:val="22"/>
          <w:szCs w:val="22"/>
        </w:rPr>
        <w:t xml:space="preserve">Mat.7.a.12. </w:t>
      </w:r>
    </w:p>
    <w:p w:rsidR="000173C4" w:rsidRDefault="000173C4">
      <w:pPr>
        <w:jc w:val="both"/>
        <w:rPr>
          <w:snapToGrid w:val="0"/>
          <w:sz w:val="22"/>
          <w:szCs w:val="22"/>
        </w:rPr>
      </w:pPr>
      <w:hyperlink r:id="rId760" w:anchor="T2306" w:history="1">
        <w:r>
          <w:rPr>
            <w:rStyle w:val="Hyperlink"/>
            <w:snapToGrid w:val="0"/>
            <w:color w:val="auto"/>
            <w:sz w:val="22"/>
            <w:szCs w:val="22"/>
          </w:rPr>
          <w:t xml:space="preserve">+ </w:t>
        </w:r>
      </w:hyperlink>
      <w:r>
        <w:rPr>
          <w:snapToGrid w:val="0"/>
          <w:sz w:val="22"/>
          <w:szCs w:val="22"/>
        </w:rPr>
        <w:t xml:space="preserve">Eph.4.a.3. </w:t>
      </w:r>
    </w:p>
    <w:p w:rsidR="000173C4" w:rsidRDefault="000173C4">
      <w:pPr>
        <w:jc w:val="both"/>
        <w:rPr>
          <w:snapToGrid w:val="0"/>
          <w:sz w:val="22"/>
          <w:szCs w:val="22"/>
        </w:rPr>
      </w:pPr>
      <w:hyperlink r:id="rId761" w:anchor="T2307" w:history="1">
        <w:r>
          <w:rPr>
            <w:rStyle w:val="Hyperlink"/>
            <w:snapToGrid w:val="0"/>
            <w:color w:val="auto"/>
            <w:sz w:val="22"/>
            <w:szCs w:val="22"/>
          </w:rPr>
          <w:t xml:space="preserve">+ </w:t>
        </w:r>
      </w:hyperlink>
      <w:r>
        <w:rPr>
          <w:i/>
          <w:iCs/>
          <w:snapToGrid w:val="0"/>
          <w:sz w:val="22"/>
          <w:szCs w:val="22"/>
        </w:rPr>
        <w:t>Fol. 129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762" w:anchor="T2308" w:history="1">
        <w:r>
          <w:rPr>
            <w:rStyle w:val="Hyperlink"/>
            <w:snapToGrid w:val="0"/>
            <w:color w:val="auto"/>
            <w:sz w:val="22"/>
            <w:szCs w:val="22"/>
          </w:rPr>
          <w:t xml:space="preserve">+ </w:t>
        </w:r>
      </w:hyperlink>
      <w:r>
        <w:rPr>
          <w:snapToGrid w:val="0"/>
          <w:sz w:val="22"/>
          <w:szCs w:val="22"/>
        </w:rPr>
        <w:t xml:space="preserve">1.Joan.3.b.16. </w:t>
      </w:r>
    </w:p>
    <w:p w:rsidR="000173C4" w:rsidRDefault="000173C4">
      <w:pPr>
        <w:jc w:val="both"/>
        <w:rPr>
          <w:snapToGrid w:val="0"/>
          <w:sz w:val="22"/>
          <w:szCs w:val="22"/>
        </w:rPr>
      </w:pPr>
      <w:hyperlink r:id="rId763" w:anchor="T2309" w:history="1">
        <w:r>
          <w:rPr>
            <w:rStyle w:val="Hyperlink"/>
            <w:snapToGrid w:val="0"/>
            <w:color w:val="auto"/>
            <w:sz w:val="22"/>
            <w:szCs w:val="22"/>
          </w:rPr>
          <w:t xml:space="preserve">+ </w:t>
        </w:r>
      </w:hyperlink>
      <w:r>
        <w:rPr>
          <w:snapToGrid w:val="0"/>
          <w:sz w:val="22"/>
          <w:szCs w:val="22"/>
        </w:rPr>
        <w:t xml:space="preserve">1.Cor.5.b.10. 2.Tess.3.a.6. </w:t>
      </w:r>
    </w:p>
    <w:p w:rsidR="000173C4" w:rsidRDefault="000173C4">
      <w:pPr>
        <w:jc w:val="both"/>
        <w:rPr>
          <w:snapToGrid w:val="0"/>
          <w:sz w:val="22"/>
          <w:szCs w:val="22"/>
        </w:rPr>
      </w:pPr>
      <w:hyperlink r:id="rId764" w:anchor="T2310" w:history="1">
        <w:r>
          <w:rPr>
            <w:rStyle w:val="Hyperlink"/>
            <w:snapToGrid w:val="0"/>
            <w:color w:val="auto"/>
            <w:sz w:val="22"/>
            <w:szCs w:val="22"/>
          </w:rPr>
          <w:t xml:space="preserve">2) </w:t>
        </w:r>
      </w:hyperlink>
      <w:r>
        <w:rPr>
          <w:snapToGrid w:val="0"/>
          <w:sz w:val="22"/>
          <w:szCs w:val="22"/>
        </w:rPr>
        <w:t>De bekende oudste, die wegens overspel gebannen is geweest, maar op zijn berouw door Menno en de andere oudsten in 1553 te Wismar weèr is aangenomen. Wat het ‘bescheid’ over hem inhield, 'twelk Claas thans, in 1556, volgens het slot van dit fol. 129 v</w:t>
      </w:r>
      <w:r>
        <w:rPr>
          <w:snapToGrid w:val="0"/>
          <w:sz w:val="22"/>
          <w:szCs w:val="22"/>
          <w:vertAlign w:val="superscript"/>
        </w:rPr>
        <w:t>o</w:t>
      </w:r>
      <w:r>
        <w:rPr>
          <w:snapToGrid w:val="0"/>
          <w:sz w:val="22"/>
          <w:szCs w:val="22"/>
        </w:rPr>
        <w:t xml:space="preserve"> van den gentschen stokmeester ontving, blijkt niet. Dat hij te Antwerpen gevangen zat? Hij is daar op 9 Juli 1557, na herroeping, berouw en wederopneming (alles in den kerker), onthoofd. Zie Brandt, I, bl. 183, 184; </w:t>
      </w:r>
      <w:r>
        <w:rPr>
          <w:i/>
          <w:iCs/>
          <w:snapToGrid w:val="0"/>
          <w:sz w:val="22"/>
          <w:szCs w:val="22"/>
        </w:rPr>
        <w:t>Antw. Archievenblad</w:t>
      </w:r>
      <w:r>
        <w:rPr>
          <w:snapToGrid w:val="0"/>
          <w:sz w:val="22"/>
          <w:szCs w:val="22"/>
        </w:rPr>
        <w:t xml:space="preserve">, VIII, bl. 435. </w:t>
      </w:r>
    </w:p>
    <w:p w:rsidR="000173C4" w:rsidRDefault="000173C4">
      <w:pPr>
        <w:jc w:val="both"/>
        <w:rPr>
          <w:snapToGrid w:val="0"/>
          <w:sz w:val="22"/>
          <w:szCs w:val="22"/>
        </w:rPr>
      </w:pPr>
      <w:hyperlink r:id="rId765" w:anchor="T2311" w:history="1">
        <w:r>
          <w:rPr>
            <w:rStyle w:val="Hyperlink"/>
            <w:snapToGrid w:val="0"/>
            <w:color w:val="auto"/>
            <w:sz w:val="22"/>
            <w:szCs w:val="22"/>
          </w:rPr>
          <w:t xml:space="preserve">3) </w:t>
        </w:r>
      </w:hyperlink>
      <w:r>
        <w:rPr>
          <w:snapToGrid w:val="0"/>
          <w:sz w:val="22"/>
          <w:szCs w:val="22"/>
        </w:rPr>
        <w:t xml:space="preserve">Op den, n.l. den rechten, weg. </w:t>
      </w:r>
    </w:p>
    <w:p w:rsidR="000173C4" w:rsidRDefault="000173C4">
      <w:pPr>
        <w:jc w:val="both"/>
        <w:rPr>
          <w:snapToGrid w:val="0"/>
          <w:sz w:val="22"/>
          <w:szCs w:val="22"/>
        </w:rPr>
      </w:pPr>
      <w:r>
        <w:rPr>
          <w:snapToGrid w:val="0"/>
          <w:sz w:val="22"/>
          <w:szCs w:val="22"/>
        </w:rPr>
        <w:t>[p. 248]</w:t>
      </w:r>
    </w:p>
    <w:p w:rsidR="000173C4" w:rsidRDefault="000173C4">
      <w:pPr>
        <w:jc w:val="both"/>
        <w:rPr>
          <w:snapToGrid w:val="0"/>
          <w:sz w:val="22"/>
          <w:szCs w:val="22"/>
        </w:rPr>
      </w:pPr>
      <w:r>
        <w:rPr>
          <w:snapToGrid w:val="0"/>
          <w:sz w:val="22"/>
          <w:szCs w:val="22"/>
        </w:rPr>
        <w:br/>
        <w:t xml:space="preserve">Ende hy  </w:t>
      </w:r>
      <w:hyperlink r:id="rId766" w:anchor="N2312" w:history="1">
        <w:r>
          <w:rPr>
            <w:rStyle w:val="Hyperlink"/>
            <w:snapToGrid w:val="0"/>
            <w:color w:val="auto"/>
            <w:sz w:val="22"/>
            <w:szCs w:val="22"/>
          </w:rPr>
          <w:t xml:space="preserve">+ </w:t>
        </w:r>
      </w:hyperlink>
      <w:r>
        <w:rPr>
          <w:snapToGrid w:val="0"/>
          <w:sz w:val="22"/>
          <w:szCs w:val="22"/>
        </w:rPr>
        <w:t xml:space="preserve">wees mi in een camer te gaan. Doen ic daar in quam, soo sadt daar de Voorschepen met noch een Schepen, ende een Pastoor oft Pape, die seer doortrocken </w:t>
      </w:r>
      <w:hyperlink r:id="rId767" w:anchor="N2313" w:history="1">
        <w:r>
          <w:rPr>
            <w:rStyle w:val="Hyperlink"/>
            <w:snapToGrid w:val="0"/>
            <w:color w:val="auto"/>
            <w:sz w:val="22"/>
            <w:szCs w:val="22"/>
          </w:rPr>
          <w:t xml:space="preserve">1) </w:t>
        </w:r>
      </w:hyperlink>
      <w:r>
        <w:rPr>
          <w:snapToGrid w:val="0"/>
          <w:sz w:val="22"/>
          <w:szCs w:val="22"/>
        </w:rPr>
        <w:t xml:space="preserve">was, onse vrienden te examineren, ende seer bijtich inde woorden, dat hy niet een reden en conde gehooren, hy snapte daar in om die te breken </w:t>
      </w:r>
      <w:hyperlink r:id="rId768" w:anchor="N2314" w:history="1">
        <w:r>
          <w:rPr>
            <w:rStyle w:val="Hyperlink"/>
            <w:snapToGrid w:val="0"/>
            <w:color w:val="auto"/>
            <w:sz w:val="22"/>
            <w:szCs w:val="22"/>
          </w:rPr>
          <w:t xml:space="preserve">2) </w:t>
        </w:r>
      </w:hyperlink>
      <w:r>
        <w:rPr>
          <w:snapToGrid w:val="0"/>
          <w:sz w:val="22"/>
          <w:szCs w:val="22"/>
        </w:rPr>
        <w:t xml:space="preserve">, maar de eene Schepen en hadde noyt meer Schepen geweest, ende die verboot hem alleen </w:t>
      </w:r>
      <w:hyperlink r:id="rId769" w:anchor="N2315" w:history="1">
        <w:r>
          <w:rPr>
            <w:rStyle w:val="Hyperlink"/>
            <w:snapToGrid w:val="0"/>
            <w:color w:val="auto"/>
            <w:sz w:val="22"/>
            <w:szCs w:val="22"/>
          </w:rPr>
          <w:t xml:space="preserve">3) </w:t>
        </w:r>
      </w:hyperlink>
      <w:r>
        <w:rPr>
          <w:snapToGrid w:val="0"/>
          <w:sz w:val="22"/>
          <w:szCs w:val="22"/>
        </w:rPr>
        <w:t xml:space="preserve">, want hy sach seer snel, ende hoorde scherp toe. Ic in de camer comende, dede den Heeren </w:t>
      </w:r>
      <w:hyperlink r:id="rId770" w:anchor="N2316" w:history="1">
        <w:r>
          <w:rPr>
            <w:rStyle w:val="Hyperlink"/>
            <w:snapToGrid w:val="0"/>
            <w:color w:val="auto"/>
            <w:sz w:val="22"/>
            <w:szCs w:val="22"/>
          </w:rPr>
          <w:t xml:space="preserve">+ </w:t>
        </w:r>
      </w:hyperlink>
      <w:r>
        <w:rPr>
          <w:snapToGrid w:val="0"/>
          <w:sz w:val="22"/>
          <w:szCs w:val="22"/>
        </w:rPr>
        <w:t xml:space="preserve">groote reuerentie, ende sy my ooc, ende ick sat by de Tafel, ende de Pape dede een lanc relaas, gelijck de Deecken ghedaan hadde, ende ick </w:t>
      </w:r>
      <w:hyperlink r:id="rId771" w:anchor="N2317" w:history="1">
        <w:r>
          <w:rPr>
            <w:rStyle w:val="Hyperlink"/>
            <w:snapToGrid w:val="0"/>
            <w:color w:val="auto"/>
            <w:sz w:val="22"/>
            <w:szCs w:val="22"/>
          </w:rPr>
          <w:t xml:space="preserve">+ </w:t>
        </w:r>
      </w:hyperlink>
      <w:r>
        <w:rPr>
          <w:snapToGrid w:val="0"/>
          <w:sz w:val="22"/>
          <w:szCs w:val="22"/>
        </w:rPr>
        <w:t xml:space="preserve">sweech stille, tot datmen my vraachde. Doen hy zijn sermoen gedaan hadde, so vraachde hy my: Waarom hebt ghy u so deerlijck laten verleyden vanden geloove in dwalinge? Claas. Ic en ben in geen dwalinge geleyt, maar uit der dwalinge int rechte Christelijc geloove. Pape. Wat is dan u geloove? latet ons hooren. Cla. Ick geloove </w:t>
      </w:r>
      <w:hyperlink r:id="rId772" w:anchor="N2318" w:history="1">
        <w:r>
          <w:rPr>
            <w:rStyle w:val="Hyperlink"/>
            <w:snapToGrid w:val="0"/>
            <w:color w:val="auto"/>
            <w:sz w:val="22"/>
            <w:szCs w:val="22"/>
          </w:rPr>
          <w:t xml:space="preserve">+ </w:t>
        </w:r>
      </w:hyperlink>
      <w:r>
        <w:rPr>
          <w:snapToGrid w:val="0"/>
          <w:sz w:val="22"/>
          <w:szCs w:val="22"/>
        </w:rPr>
        <w:t xml:space="preserve">dat Jesus Christus is de warachtige levendige Godts Sone, ende datter </w:t>
      </w:r>
      <w:hyperlink r:id="rId773" w:anchor="N2319" w:history="1">
        <w:r>
          <w:rPr>
            <w:rStyle w:val="Hyperlink"/>
            <w:snapToGrid w:val="0"/>
            <w:color w:val="auto"/>
            <w:sz w:val="22"/>
            <w:szCs w:val="22"/>
          </w:rPr>
          <w:t xml:space="preserve">+ </w:t>
        </w:r>
      </w:hyperlink>
      <w:r>
        <w:rPr>
          <w:snapToGrid w:val="0"/>
          <w:sz w:val="22"/>
          <w:szCs w:val="22"/>
        </w:rPr>
        <w:t xml:space="preserve">gheen ander salicheyt en is, noch inden Hemel, noch inder Aarden, noch daar onder, noch daar boven. De Voorsche. Dat ghelooven wy ooc alle in onse Kercke. De Pape loech, segghende: Dat soude ick oock wel preken, segt ons wat anders, ende spreect vry, want Christus seyde: </w:t>
      </w:r>
      <w:hyperlink r:id="rId774" w:anchor="N2320" w:history="1">
        <w:r>
          <w:rPr>
            <w:rStyle w:val="Hyperlink"/>
            <w:snapToGrid w:val="0"/>
            <w:color w:val="auto"/>
            <w:sz w:val="22"/>
            <w:szCs w:val="22"/>
          </w:rPr>
          <w:t xml:space="preserve">+ </w:t>
        </w:r>
      </w:hyperlink>
      <w:r>
        <w:rPr>
          <w:snapToGrid w:val="0"/>
          <w:sz w:val="22"/>
          <w:szCs w:val="22"/>
        </w:rPr>
        <w:t xml:space="preserve">Als ghy voor Coningen ende Princen ende Overicheyt gebrocht wort, en vreest niet wat ghy spreken sult, want inder selver ure salt u ingegeven worden van mijnen Hemelschen Vader, Ja mijnen Geest salt spreken door uwen mont. Hebdy nu den heyligen Geest ontfanghen, so spreect nu vry uit door den heyligen geest. Ende de Voorschepen sat alheen </w:t>
      </w:r>
      <w:hyperlink r:id="rId775" w:anchor="N2321" w:history="1">
        <w:r>
          <w:rPr>
            <w:rStyle w:val="Hyperlink"/>
            <w:snapToGrid w:val="0"/>
            <w:color w:val="auto"/>
            <w:sz w:val="22"/>
            <w:szCs w:val="22"/>
          </w:rPr>
          <w:t xml:space="preserve">4) </w:t>
        </w:r>
      </w:hyperlink>
      <w:r>
        <w:rPr>
          <w:snapToGrid w:val="0"/>
          <w:sz w:val="22"/>
          <w:szCs w:val="22"/>
        </w:rPr>
        <w:t xml:space="preserve">en knicte ende en grinckelde, ende seyde: Ja, ja, Claas, ja,  </w:t>
      </w:r>
      <w:hyperlink r:id="rId776" w:anchor="N2322" w:history="1">
        <w:r>
          <w:rPr>
            <w:rStyle w:val="Hyperlink"/>
            <w:snapToGrid w:val="0"/>
            <w:color w:val="auto"/>
            <w:sz w:val="22"/>
            <w:szCs w:val="22"/>
          </w:rPr>
          <w:t xml:space="preserve">+ </w:t>
        </w:r>
      </w:hyperlink>
      <w:r>
        <w:rPr>
          <w:snapToGrid w:val="0"/>
          <w:sz w:val="22"/>
          <w:szCs w:val="22"/>
        </w:rPr>
        <w:t xml:space="preserve">eer ick een woort gespreken conde. De Pape terstont: </w:t>
      </w:r>
      <w:hyperlink r:id="rId777" w:anchor="N2323" w:history="1">
        <w:r>
          <w:rPr>
            <w:rStyle w:val="Hyperlink"/>
            <w:snapToGrid w:val="0"/>
            <w:color w:val="auto"/>
            <w:sz w:val="22"/>
            <w:szCs w:val="22"/>
          </w:rPr>
          <w:t xml:space="preserve">+ </w:t>
        </w:r>
      </w:hyperlink>
      <w:r>
        <w:rPr>
          <w:snapToGrid w:val="0"/>
          <w:sz w:val="22"/>
          <w:szCs w:val="22"/>
        </w:rPr>
        <w:t xml:space="preserve">Christus heeft zijnder Kercken beloeft, dat hy by henlieden zijn soude tot int eynde des werelts toe. Ende van u lieden en vinde ic niemant, die my weet te spreecken langer dan ontrent de dertich Jaren, want daar te voren en heuet </w:t>
      </w:r>
      <w:hyperlink r:id="rId778" w:anchor="N2324" w:history="1">
        <w:r>
          <w:rPr>
            <w:rStyle w:val="Hyperlink"/>
            <w:snapToGrid w:val="0"/>
            <w:color w:val="auto"/>
            <w:sz w:val="22"/>
            <w:szCs w:val="22"/>
          </w:rPr>
          <w:t xml:space="preserve">5) </w:t>
        </w:r>
      </w:hyperlink>
      <w:r>
        <w:rPr>
          <w:snapToGrid w:val="0"/>
          <w:sz w:val="22"/>
          <w:szCs w:val="22"/>
        </w:rPr>
        <w:t xml:space="preserve">niet geweest, ofte weet ghy eenige Boecken te betoogen, die ouder zijn, van u lieder volcke, betoochtse ons. Claas. Naademaal dat Christus zijnder Kercken beloeft heeft, dat hy by haar zijn soude, tot int eynde der werelt toe, soo en twijfelt my niet, hy en heeft zijns lichaams behoudere geweest, ende noch is, ende zijn sal, so lange als de werelt staan sal, na zijnder beloften. Mat. 28. Eph. 5. Al ist datse somtijden </w:t>
      </w:r>
    </w:p>
    <w:p w:rsidR="000173C4" w:rsidRDefault="000173C4">
      <w:pPr>
        <w:jc w:val="both"/>
        <w:rPr>
          <w:snapToGrid w:val="0"/>
          <w:sz w:val="22"/>
          <w:szCs w:val="22"/>
        </w:rPr>
      </w:pPr>
    </w:p>
    <w:p w:rsidR="000173C4" w:rsidRDefault="000173C4">
      <w:pPr>
        <w:jc w:val="both"/>
        <w:rPr>
          <w:snapToGrid w:val="0"/>
          <w:sz w:val="22"/>
          <w:szCs w:val="22"/>
        </w:rPr>
      </w:pPr>
      <w:hyperlink r:id="rId779" w:anchor="T2312" w:history="1">
        <w:r>
          <w:rPr>
            <w:rStyle w:val="Hyperlink"/>
            <w:snapToGrid w:val="0"/>
            <w:color w:val="auto"/>
            <w:sz w:val="22"/>
            <w:szCs w:val="22"/>
          </w:rPr>
          <w:t xml:space="preserve">+ </w:t>
        </w:r>
      </w:hyperlink>
      <w:r>
        <w:rPr>
          <w:i/>
          <w:iCs/>
          <w:snapToGrid w:val="0"/>
          <w:sz w:val="22"/>
          <w:szCs w:val="22"/>
        </w:rPr>
        <w:t>Fol. 130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780" w:anchor="T2313" w:history="1">
        <w:r>
          <w:rPr>
            <w:rStyle w:val="Hyperlink"/>
            <w:snapToGrid w:val="0"/>
            <w:color w:val="auto"/>
            <w:sz w:val="22"/>
            <w:szCs w:val="22"/>
          </w:rPr>
          <w:t xml:space="preserve">1) </w:t>
        </w:r>
      </w:hyperlink>
      <w:r>
        <w:rPr>
          <w:snapToGrid w:val="0"/>
          <w:sz w:val="22"/>
          <w:szCs w:val="22"/>
        </w:rPr>
        <w:t xml:space="preserve">Doorkneed was in 't examineeren. </w:t>
      </w:r>
    </w:p>
    <w:p w:rsidR="000173C4" w:rsidRDefault="000173C4">
      <w:pPr>
        <w:jc w:val="both"/>
        <w:rPr>
          <w:snapToGrid w:val="0"/>
          <w:sz w:val="22"/>
          <w:szCs w:val="22"/>
        </w:rPr>
      </w:pPr>
      <w:hyperlink r:id="rId781" w:anchor="T2314" w:history="1">
        <w:r>
          <w:rPr>
            <w:rStyle w:val="Hyperlink"/>
            <w:snapToGrid w:val="0"/>
            <w:color w:val="auto"/>
            <w:sz w:val="22"/>
            <w:szCs w:val="22"/>
          </w:rPr>
          <w:t xml:space="preserve">2) </w:t>
        </w:r>
      </w:hyperlink>
      <w:r>
        <w:rPr>
          <w:snapToGrid w:val="0"/>
          <w:sz w:val="22"/>
          <w:szCs w:val="22"/>
        </w:rPr>
        <w:t xml:space="preserve">Hij praatte daartusschen in om den ander in zijn spreken te storen. </w:t>
      </w:r>
    </w:p>
    <w:p w:rsidR="000173C4" w:rsidRDefault="000173C4">
      <w:pPr>
        <w:jc w:val="both"/>
        <w:rPr>
          <w:snapToGrid w:val="0"/>
          <w:sz w:val="22"/>
          <w:szCs w:val="22"/>
        </w:rPr>
      </w:pPr>
      <w:hyperlink r:id="rId782" w:anchor="T2315" w:history="1">
        <w:r>
          <w:rPr>
            <w:rStyle w:val="Hyperlink"/>
            <w:snapToGrid w:val="0"/>
            <w:color w:val="auto"/>
            <w:sz w:val="22"/>
            <w:szCs w:val="22"/>
          </w:rPr>
          <w:t xml:space="preserve">3) </w:t>
        </w:r>
      </w:hyperlink>
      <w:r>
        <w:rPr>
          <w:snapToGrid w:val="0"/>
          <w:sz w:val="22"/>
          <w:szCs w:val="22"/>
        </w:rPr>
        <w:t xml:space="preserve">De andere schepen liet den pastoor ongehinderd doorspreken. </w:t>
      </w:r>
    </w:p>
    <w:p w:rsidR="000173C4" w:rsidRDefault="000173C4">
      <w:pPr>
        <w:jc w:val="both"/>
        <w:rPr>
          <w:snapToGrid w:val="0"/>
          <w:sz w:val="22"/>
          <w:szCs w:val="22"/>
        </w:rPr>
      </w:pPr>
      <w:hyperlink r:id="rId783" w:anchor="T2316" w:history="1">
        <w:r>
          <w:rPr>
            <w:rStyle w:val="Hyperlink"/>
            <w:snapToGrid w:val="0"/>
            <w:color w:val="auto"/>
            <w:sz w:val="22"/>
            <w:szCs w:val="22"/>
          </w:rPr>
          <w:t xml:space="preserve">+ </w:t>
        </w:r>
      </w:hyperlink>
      <w:r>
        <w:rPr>
          <w:snapToGrid w:val="0"/>
          <w:sz w:val="22"/>
          <w:szCs w:val="22"/>
        </w:rPr>
        <w:t xml:space="preserve">Rom.13.a.7. 1.Pe.2.b.17. </w:t>
      </w:r>
    </w:p>
    <w:p w:rsidR="000173C4" w:rsidRDefault="000173C4">
      <w:pPr>
        <w:jc w:val="both"/>
        <w:rPr>
          <w:snapToGrid w:val="0"/>
          <w:sz w:val="22"/>
          <w:szCs w:val="22"/>
        </w:rPr>
      </w:pPr>
      <w:hyperlink r:id="rId784" w:anchor="T2317" w:history="1">
        <w:r>
          <w:rPr>
            <w:rStyle w:val="Hyperlink"/>
            <w:snapToGrid w:val="0"/>
            <w:color w:val="auto"/>
            <w:sz w:val="22"/>
            <w:szCs w:val="22"/>
          </w:rPr>
          <w:t xml:space="preserve">+ </w:t>
        </w:r>
      </w:hyperlink>
      <w:r>
        <w:rPr>
          <w:snapToGrid w:val="0"/>
          <w:sz w:val="22"/>
          <w:szCs w:val="22"/>
        </w:rPr>
        <w:t xml:space="preserve">Eccl.20.a.6. </w:t>
      </w:r>
    </w:p>
    <w:p w:rsidR="000173C4" w:rsidRDefault="000173C4">
      <w:pPr>
        <w:jc w:val="both"/>
        <w:rPr>
          <w:snapToGrid w:val="0"/>
          <w:sz w:val="22"/>
          <w:szCs w:val="22"/>
        </w:rPr>
      </w:pPr>
      <w:hyperlink r:id="rId785" w:anchor="T2318" w:history="1">
        <w:r>
          <w:rPr>
            <w:rStyle w:val="Hyperlink"/>
            <w:snapToGrid w:val="0"/>
            <w:color w:val="auto"/>
            <w:sz w:val="22"/>
            <w:szCs w:val="22"/>
          </w:rPr>
          <w:t xml:space="preserve">+ </w:t>
        </w:r>
      </w:hyperlink>
      <w:r>
        <w:rPr>
          <w:snapToGrid w:val="0"/>
          <w:sz w:val="22"/>
          <w:szCs w:val="22"/>
        </w:rPr>
        <w:t xml:space="preserve">Mat.16.c.16. </w:t>
      </w:r>
    </w:p>
    <w:p w:rsidR="000173C4" w:rsidRDefault="000173C4">
      <w:pPr>
        <w:jc w:val="both"/>
        <w:rPr>
          <w:snapToGrid w:val="0"/>
          <w:sz w:val="22"/>
          <w:szCs w:val="22"/>
        </w:rPr>
      </w:pPr>
      <w:hyperlink r:id="rId786" w:anchor="T2319" w:history="1">
        <w:r>
          <w:rPr>
            <w:rStyle w:val="Hyperlink"/>
            <w:snapToGrid w:val="0"/>
            <w:color w:val="auto"/>
            <w:sz w:val="22"/>
            <w:szCs w:val="22"/>
          </w:rPr>
          <w:t xml:space="preserve">+ </w:t>
        </w:r>
      </w:hyperlink>
      <w:r>
        <w:rPr>
          <w:snapToGrid w:val="0"/>
          <w:sz w:val="22"/>
          <w:szCs w:val="22"/>
        </w:rPr>
        <w:t xml:space="preserve">Act.4.a.12. </w:t>
      </w:r>
    </w:p>
    <w:p w:rsidR="000173C4" w:rsidRDefault="000173C4">
      <w:pPr>
        <w:jc w:val="both"/>
        <w:rPr>
          <w:snapToGrid w:val="0"/>
          <w:sz w:val="22"/>
          <w:szCs w:val="22"/>
        </w:rPr>
      </w:pPr>
      <w:hyperlink r:id="rId787" w:anchor="T2320" w:history="1">
        <w:r>
          <w:rPr>
            <w:rStyle w:val="Hyperlink"/>
            <w:snapToGrid w:val="0"/>
            <w:color w:val="auto"/>
            <w:sz w:val="22"/>
            <w:szCs w:val="22"/>
          </w:rPr>
          <w:t xml:space="preserve">+ </w:t>
        </w:r>
      </w:hyperlink>
      <w:r>
        <w:rPr>
          <w:snapToGrid w:val="0"/>
          <w:sz w:val="22"/>
          <w:szCs w:val="22"/>
        </w:rPr>
        <w:t xml:space="preserve">Mat.10.c.19. </w:t>
      </w:r>
    </w:p>
    <w:p w:rsidR="000173C4" w:rsidRDefault="000173C4">
      <w:pPr>
        <w:jc w:val="both"/>
        <w:rPr>
          <w:snapToGrid w:val="0"/>
          <w:sz w:val="22"/>
          <w:szCs w:val="22"/>
        </w:rPr>
      </w:pPr>
      <w:hyperlink r:id="rId788" w:anchor="T2321" w:history="1">
        <w:r>
          <w:rPr>
            <w:rStyle w:val="Hyperlink"/>
            <w:snapToGrid w:val="0"/>
            <w:color w:val="auto"/>
            <w:sz w:val="22"/>
            <w:szCs w:val="22"/>
          </w:rPr>
          <w:t xml:space="preserve">4) </w:t>
        </w:r>
      </w:hyperlink>
      <w:r>
        <w:rPr>
          <w:snapToGrid w:val="0"/>
          <w:sz w:val="22"/>
          <w:szCs w:val="22"/>
        </w:rPr>
        <w:t xml:space="preserve">Van Braght: ‘sat gedurig en knicte’ (zat te knikken). </w:t>
      </w:r>
    </w:p>
    <w:p w:rsidR="000173C4" w:rsidRDefault="000173C4">
      <w:pPr>
        <w:jc w:val="both"/>
        <w:rPr>
          <w:snapToGrid w:val="0"/>
          <w:sz w:val="22"/>
          <w:szCs w:val="22"/>
        </w:rPr>
      </w:pPr>
      <w:hyperlink r:id="rId789" w:anchor="T2322" w:history="1">
        <w:r>
          <w:rPr>
            <w:rStyle w:val="Hyperlink"/>
            <w:snapToGrid w:val="0"/>
            <w:color w:val="auto"/>
            <w:sz w:val="22"/>
            <w:szCs w:val="22"/>
          </w:rPr>
          <w:t xml:space="preserve">+ </w:t>
        </w:r>
      </w:hyperlink>
      <w:r>
        <w:rPr>
          <w:i/>
          <w:iCs/>
          <w:snapToGrid w:val="0"/>
          <w:sz w:val="22"/>
          <w:szCs w:val="22"/>
        </w:rPr>
        <w:t>Fol. 130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790" w:anchor="T2323" w:history="1">
        <w:r>
          <w:rPr>
            <w:rStyle w:val="Hyperlink"/>
            <w:snapToGrid w:val="0"/>
            <w:color w:val="auto"/>
            <w:sz w:val="22"/>
            <w:szCs w:val="22"/>
          </w:rPr>
          <w:t xml:space="preserve">+ </w:t>
        </w:r>
      </w:hyperlink>
      <w:r>
        <w:rPr>
          <w:snapToGrid w:val="0"/>
          <w:sz w:val="22"/>
          <w:szCs w:val="22"/>
        </w:rPr>
        <w:t xml:space="preserve">Mat.28.c.20. </w:t>
      </w:r>
    </w:p>
    <w:p w:rsidR="000173C4" w:rsidRDefault="000173C4">
      <w:pPr>
        <w:jc w:val="both"/>
        <w:rPr>
          <w:snapToGrid w:val="0"/>
          <w:sz w:val="22"/>
          <w:szCs w:val="22"/>
        </w:rPr>
      </w:pPr>
      <w:hyperlink r:id="rId791" w:anchor="T2324" w:history="1">
        <w:r>
          <w:rPr>
            <w:rStyle w:val="Hyperlink"/>
            <w:snapToGrid w:val="0"/>
            <w:color w:val="auto"/>
            <w:sz w:val="22"/>
            <w:szCs w:val="22"/>
          </w:rPr>
          <w:t xml:space="preserve">5) </w:t>
        </w:r>
      </w:hyperlink>
      <w:r>
        <w:rPr>
          <w:snapToGrid w:val="0"/>
          <w:sz w:val="22"/>
          <w:szCs w:val="22"/>
        </w:rPr>
        <w:t xml:space="preserve">‘Heeft het er niet geweest’; heeft uwe kerk niet bestaan; zij is niet meer dan dertig jaren oud. </w:t>
      </w:r>
      <w:r>
        <w:rPr>
          <w:snapToGrid w:val="0"/>
          <w:sz w:val="22"/>
          <w:szCs w:val="22"/>
        </w:rPr>
        <w:br/>
        <w:t>[p. 249]</w:t>
      </w:r>
    </w:p>
    <w:p w:rsidR="000173C4" w:rsidRDefault="000173C4">
      <w:pPr>
        <w:jc w:val="both"/>
        <w:rPr>
          <w:snapToGrid w:val="0"/>
          <w:sz w:val="22"/>
          <w:szCs w:val="22"/>
        </w:rPr>
      </w:pPr>
      <w:r>
        <w:rPr>
          <w:snapToGrid w:val="0"/>
          <w:sz w:val="22"/>
          <w:szCs w:val="22"/>
        </w:rPr>
        <w:br/>
        <w:t xml:space="preserve">in sommige landen uitgeroeyt is geweest door bloetstortinghen ende benautheyt des vervolchs, ende door valsche leere des Roomschen rijcx oft andersins, daarom en heuet niet al de geheele werelt door te niet gheweest, want de werelt is groot, ende het mocht wel in eenige hoecken des werelts ghesuckelt hebben </w:t>
      </w:r>
      <w:hyperlink r:id="rId792" w:anchor="N2325" w:history="1">
        <w:r>
          <w:rPr>
            <w:rStyle w:val="Hyperlink"/>
            <w:snapToGrid w:val="0"/>
            <w:color w:val="auto"/>
            <w:sz w:val="22"/>
            <w:szCs w:val="22"/>
          </w:rPr>
          <w:t xml:space="preserve">1) </w:t>
        </w:r>
      </w:hyperlink>
      <w:r>
        <w:rPr>
          <w:snapToGrid w:val="0"/>
          <w:sz w:val="22"/>
          <w:szCs w:val="22"/>
        </w:rPr>
        <w:t xml:space="preserve">, ende van deen ten anderen sonder te niete te gaan. Ende dat ghy my vraacht na eenige Boecken onser kercken, de Bibel is ons Boeck, die inder kercken gheregneert heeft van ouden tijden. Pap. Is die u lieden groot genoech? ende hebdy genoech aan eenen? Claa. Ja wy, hy is ons noch te groot. De Pape loech, ende seyde: Waar blijven dan alle de boecken die de geleerde mannen geschreven hebben, van de tijt der Apostolen, die den Gheest Gods ooc ontfangen hebben, so wel als de Apostolen, hebben sy al te vergeefs geschreven, gelijc Jeronimus, Gregorius, Augustinus, ende Ambrosius, dat waren ymmers goede duechdelijcke Mannen, warent niet? Cla. Waren dat de vier Pilaarnen, daar u  </w:t>
      </w:r>
      <w:hyperlink r:id="rId793" w:anchor="N2326" w:history="1">
        <w:r>
          <w:rPr>
            <w:rStyle w:val="Hyperlink"/>
            <w:snapToGrid w:val="0"/>
            <w:color w:val="auto"/>
            <w:sz w:val="22"/>
            <w:szCs w:val="22"/>
          </w:rPr>
          <w:t xml:space="preserve">+ </w:t>
        </w:r>
      </w:hyperlink>
      <w:r>
        <w:rPr>
          <w:snapToGrid w:val="0"/>
          <w:sz w:val="22"/>
          <w:szCs w:val="22"/>
        </w:rPr>
        <w:t xml:space="preserve">Pape. Jaat. Claas. Ick en hebse niet gekent, maar by hooren seggen: Het waren vrome Cuecken knechten </w:t>
      </w:r>
      <w:hyperlink r:id="rId794" w:anchor="N2327" w:history="1">
        <w:r>
          <w:rPr>
            <w:rStyle w:val="Hyperlink"/>
            <w:snapToGrid w:val="0"/>
            <w:color w:val="auto"/>
            <w:sz w:val="22"/>
            <w:szCs w:val="22"/>
          </w:rPr>
          <w:t xml:space="preserve">2) </w:t>
        </w:r>
      </w:hyperlink>
      <w:r>
        <w:rPr>
          <w:snapToGrid w:val="0"/>
          <w:sz w:val="22"/>
          <w:szCs w:val="22"/>
        </w:rPr>
        <w:t xml:space="preserve">, ist dat sy u lieder Kercke gesticht hebben, gelijck sy noch is, somen siet. De Pape stack hem wech </w:t>
      </w:r>
      <w:hyperlink r:id="rId795" w:anchor="N2328" w:history="1">
        <w:r>
          <w:rPr>
            <w:rStyle w:val="Hyperlink"/>
            <w:snapToGrid w:val="0"/>
            <w:color w:val="auto"/>
            <w:sz w:val="22"/>
            <w:szCs w:val="22"/>
          </w:rPr>
          <w:t xml:space="preserve">3) </w:t>
        </w:r>
      </w:hyperlink>
      <w:r>
        <w:rPr>
          <w:snapToGrid w:val="0"/>
          <w:sz w:val="22"/>
          <w:szCs w:val="22"/>
        </w:rPr>
        <w:t xml:space="preserve">, ende seyde: Ey, ey. Ic seyde: Christus en heeft zijn Kercke also niet gefondeert, gelijc ooc Petrus ende Paulus, Stephanus ende Joannes, sy cregen eer </w:t>
      </w:r>
      <w:hyperlink r:id="rId796" w:anchor="N2329" w:history="1">
        <w:r>
          <w:rPr>
            <w:rStyle w:val="Hyperlink"/>
            <w:snapToGrid w:val="0"/>
            <w:color w:val="auto"/>
            <w:sz w:val="22"/>
            <w:szCs w:val="22"/>
          </w:rPr>
          <w:t xml:space="preserve">+ </w:t>
        </w:r>
      </w:hyperlink>
      <w:r>
        <w:rPr>
          <w:snapToGrid w:val="0"/>
          <w:sz w:val="22"/>
          <w:szCs w:val="22"/>
        </w:rPr>
        <w:t xml:space="preserve">roeden op den rugge, </w:t>
      </w:r>
      <w:hyperlink r:id="rId797" w:anchor="N2330" w:history="1">
        <w:r>
          <w:rPr>
            <w:rStyle w:val="Hyperlink"/>
            <w:snapToGrid w:val="0"/>
            <w:color w:val="auto"/>
            <w:sz w:val="22"/>
            <w:szCs w:val="22"/>
          </w:rPr>
          <w:t xml:space="preserve">† </w:t>
        </w:r>
      </w:hyperlink>
      <w:r>
        <w:rPr>
          <w:snapToGrid w:val="0"/>
          <w:sz w:val="22"/>
          <w:szCs w:val="22"/>
        </w:rPr>
        <w:t xml:space="preserve">steenen opt hooft, ende tsweert inden necke, ende alsoo voort. De Pape was gestoort, ende seyde: Segt ons dan recht bescheyt van u kercke, want men weetse nieuwers te vinden, waar sy goet, sy soude wel int openbaar comen, Ghy lieden en hebt Hooft noch Overicheyt, noch ghy en kent malcanderen niet </w:t>
      </w:r>
      <w:hyperlink r:id="rId798" w:anchor="N2331" w:history="1">
        <w:r>
          <w:rPr>
            <w:rStyle w:val="Hyperlink"/>
            <w:snapToGrid w:val="0"/>
            <w:color w:val="auto"/>
            <w:sz w:val="22"/>
            <w:szCs w:val="22"/>
          </w:rPr>
          <w:t xml:space="preserve">4) </w:t>
        </w:r>
      </w:hyperlink>
      <w:r>
        <w:rPr>
          <w:snapToGrid w:val="0"/>
          <w:sz w:val="22"/>
          <w:szCs w:val="22"/>
        </w:rPr>
        <w:t xml:space="preserve">, dats een vreemt verstant. Cla. Paulus leert ons totten Ephesien, van de rechte </w:t>
      </w:r>
      <w:hyperlink r:id="rId799" w:anchor="N2332" w:history="1">
        <w:r>
          <w:rPr>
            <w:rStyle w:val="Hyperlink"/>
            <w:snapToGrid w:val="0"/>
            <w:color w:val="auto"/>
            <w:sz w:val="22"/>
            <w:szCs w:val="22"/>
          </w:rPr>
          <w:t xml:space="preserve">+ </w:t>
        </w:r>
      </w:hyperlink>
      <w:r>
        <w:rPr>
          <w:snapToGrid w:val="0"/>
          <w:sz w:val="22"/>
          <w:szCs w:val="22"/>
        </w:rPr>
        <w:t xml:space="preserve">kercke, de welcke Christus hem beset </w:t>
      </w:r>
      <w:hyperlink r:id="rId800" w:anchor="N2333" w:history="1">
        <w:r>
          <w:rPr>
            <w:rStyle w:val="Hyperlink"/>
            <w:snapToGrid w:val="0"/>
            <w:color w:val="auto"/>
            <w:sz w:val="22"/>
            <w:szCs w:val="22"/>
          </w:rPr>
          <w:t xml:space="preserve">5) </w:t>
        </w:r>
      </w:hyperlink>
      <w:r>
        <w:rPr>
          <w:snapToGrid w:val="0"/>
          <w:sz w:val="22"/>
          <w:szCs w:val="22"/>
        </w:rPr>
        <w:t xml:space="preserve">heeft, die heerlijck is, heylich, ende onstraffelijck, sonder vlecke oft rimpel, </w:t>
      </w:r>
      <w:hyperlink r:id="rId801" w:anchor="N2334" w:history="1">
        <w:r>
          <w:rPr>
            <w:rStyle w:val="Hyperlink"/>
            <w:snapToGrid w:val="0"/>
            <w:color w:val="auto"/>
            <w:sz w:val="22"/>
            <w:szCs w:val="22"/>
          </w:rPr>
          <w:t xml:space="preserve">+ </w:t>
        </w:r>
      </w:hyperlink>
      <w:r>
        <w:rPr>
          <w:snapToGrid w:val="0"/>
          <w:sz w:val="22"/>
          <w:szCs w:val="22"/>
        </w:rPr>
        <w:t xml:space="preserve">die te samen gedoopt zijn, in eenen geest ende een lichaam, wiens Hooft is Christus, ende leden zijns lichaams, te samen geuoecht. Dese hebben </w:t>
      </w:r>
      <w:hyperlink r:id="rId802" w:anchor="N2335" w:history="1">
        <w:r>
          <w:rPr>
            <w:rStyle w:val="Hyperlink"/>
            <w:snapToGrid w:val="0"/>
            <w:color w:val="auto"/>
            <w:sz w:val="22"/>
            <w:szCs w:val="22"/>
          </w:rPr>
          <w:t xml:space="preserve">+ </w:t>
        </w:r>
      </w:hyperlink>
      <w:r>
        <w:rPr>
          <w:snapToGrid w:val="0"/>
          <w:sz w:val="22"/>
          <w:szCs w:val="22"/>
        </w:rPr>
        <w:t xml:space="preserve">eenen Heere, een geloove, ende een doopsel, ende eenen God, een Vader onser aller, ende daar boven ons allen, ende door ons allen, ende in ons allen. Dit is de rechte </w:t>
      </w:r>
      <w:hyperlink r:id="rId803" w:anchor="N2336" w:history="1">
        <w:r>
          <w:rPr>
            <w:rStyle w:val="Hyperlink"/>
            <w:snapToGrid w:val="0"/>
            <w:color w:val="auto"/>
            <w:sz w:val="22"/>
            <w:szCs w:val="22"/>
          </w:rPr>
          <w:t xml:space="preserve">+ </w:t>
        </w:r>
      </w:hyperlink>
      <w:r>
        <w:rPr>
          <w:snapToGrid w:val="0"/>
          <w:sz w:val="22"/>
          <w:szCs w:val="22"/>
        </w:rPr>
        <w:t xml:space="preserve">Tempel Godts, daar Godts Gheest in woont. Dese kercke heeft Christus gecocht ende verlost met zijnen bloede. Pape. Heeft Christus niet alle menschen verlost, dan alleen dese? Cla. Daar staat geschreven in bysonder </w:t>
      </w:r>
    </w:p>
    <w:p w:rsidR="000173C4" w:rsidRDefault="000173C4">
      <w:pPr>
        <w:jc w:val="both"/>
        <w:rPr>
          <w:snapToGrid w:val="0"/>
          <w:sz w:val="22"/>
          <w:szCs w:val="22"/>
        </w:rPr>
      </w:pPr>
    </w:p>
    <w:p w:rsidR="000173C4" w:rsidRDefault="000173C4">
      <w:pPr>
        <w:jc w:val="both"/>
        <w:rPr>
          <w:snapToGrid w:val="0"/>
          <w:sz w:val="22"/>
          <w:szCs w:val="22"/>
        </w:rPr>
      </w:pPr>
      <w:hyperlink r:id="rId804" w:anchor="T2325" w:history="1">
        <w:r>
          <w:rPr>
            <w:rStyle w:val="Hyperlink"/>
            <w:snapToGrid w:val="0"/>
            <w:color w:val="auto"/>
            <w:sz w:val="22"/>
            <w:szCs w:val="22"/>
          </w:rPr>
          <w:t xml:space="preserve">1) </w:t>
        </w:r>
      </w:hyperlink>
      <w:r>
        <w:rPr>
          <w:snapToGrid w:val="0"/>
          <w:sz w:val="22"/>
          <w:szCs w:val="22"/>
        </w:rPr>
        <w:t xml:space="preserve">Onvast, ter sluik voortgesukkeld en zoo van den een tot den ander gekomen zijn. </w:t>
      </w:r>
    </w:p>
    <w:p w:rsidR="000173C4" w:rsidRDefault="000173C4">
      <w:pPr>
        <w:jc w:val="both"/>
        <w:rPr>
          <w:snapToGrid w:val="0"/>
          <w:sz w:val="22"/>
          <w:szCs w:val="22"/>
        </w:rPr>
      </w:pPr>
      <w:hyperlink r:id="rId805" w:anchor="T2326" w:history="1">
        <w:r>
          <w:rPr>
            <w:rStyle w:val="Hyperlink"/>
            <w:snapToGrid w:val="0"/>
            <w:color w:val="auto"/>
            <w:sz w:val="22"/>
            <w:szCs w:val="22"/>
          </w:rPr>
          <w:t xml:space="preserve">+ </w:t>
        </w:r>
      </w:hyperlink>
      <w:r>
        <w:rPr>
          <w:i/>
          <w:iCs/>
          <w:snapToGrid w:val="0"/>
          <w:sz w:val="22"/>
          <w:szCs w:val="22"/>
        </w:rPr>
        <w:t>Fol. 131 r</w:t>
      </w:r>
      <w:r>
        <w:rPr>
          <w:i/>
          <w:iCs/>
          <w:snapToGrid w:val="0"/>
          <w:sz w:val="22"/>
          <w:szCs w:val="22"/>
          <w:vertAlign w:val="superscript"/>
        </w:rPr>
        <w:t>o</w:t>
      </w:r>
      <w:r>
        <w:rPr>
          <w:i/>
          <w:iCs/>
          <w:snapToGrid w:val="0"/>
          <w:sz w:val="22"/>
          <w:szCs w:val="22"/>
        </w:rPr>
        <w:t>.</w:t>
      </w:r>
      <w:r>
        <w:rPr>
          <w:snapToGrid w:val="0"/>
          <w:sz w:val="22"/>
          <w:szCs w:val="22"/>
        </w:rPr>
        <w:t xml:space="preserve"> lieder Kercke op ghefondeert staat? </w:t>
      </w:r>
    </w:p>
    <w:p w:rsidR="000173C4" w:rsidRDefault="000173C4">
      <w:pPr>
        <w:jc w:val="both"/>
        <w:rPr>
          <w:snapToGrid w:val="0"/>
          <w:sz w:val="22"/>
          <w:szCs w:val="22"/>
        </w:rPr>
      </w:pPr>
      <w:hyperlink r:id="rId806" w:anchor="T2327" w:history="1">
        <w:r>
          <w:rPr>
            <w:rStyle w:val="Hyperlink"/>
            <w:snapToGrid w:val="0"/>
            <w:color w:val="auto"/>
            <w:sz w:val="22"/>
            <w:szCs w:val="22"/>
          </w:rPr>
          <w:t xml:space="preserve">2) </w:t>
        </w:r>
      </w:hyperlink>
      <w:r>
        <w:rPr>
          <w:snapToGrid w:val="0"/>
          <w:sz w:val="22"/>
          <w:szCs w:val="22"/>
        </w:rPr>
        <w:t xml:space="preserve">‘Vroom’ moet ironisch zijn bedoeld; ‘keukenknechten’ toch wordt blijkbaar minachtend gezegd van hen, die die fraaie kerk zóó hebben gesticht. </w:t>
      </w:r>
    </w:p>
    <w:p w:rsidR="000173C4" w:rsidRDefault="000173C4">
      <w:pPr>
        <w:jc w:val="both"/>
        <w:rPr>
          <w:snapToGrid w:val="0"/>
          <w:sz w:val="22"/>
          <w:szCs w:val="22"/>
        </w:rPr>
      </w:pPr>
      <w:hyperlink r:id="rId807" w:anchor="T2328" w:history="1">
        <w:r>
          <w:rPr>
            <w:rStyle w:val="Hyperlink"/>
            <w:snapToGrid w:val="0"/>
            <w:color w:val="auto"/>
            <w:sz w:val="22"/>
            <w:szCs w:val="22"/>
          </w:rPr>
          <w:t xml:space="preserve">3) </w:t>
        </w:r>
      </w:hyperlink>
      <w:r>
        <w:rPr>
          <w:snapToGrid w:val="0"/>
          <w:sz w:val="22"/>
          <w:szCs w:val="22"/>
        </w:rPr>
        <w:t xml:space="preserve">‘Deinsde terug’; eigenlijk: ‘verstak zich’ (?). </w:t>
      </w:r>
    </w:p>
    <w:p w:rsidR="000173C4" w:rsidRDefault="000173C4">
      <w:pPr>
        <w:jc w:val="both"/>
        <w:rPr>
          <w:snapToGrid w:val="0"/>
          <w:sz w:val="22"/>
          <w:szCs w:val="22"/>
        </w:rPr>
      </w:pPr>
      <w:hyperlink r:id="rId808" w:anchor="T2329" w:history="1">
        <w:r>
          <w:rPr>
            <w:rStyle w:val="Hyperlink"/>
            <w:snapToGrid w:val="0"/>
            <w:color w:val="auto"/>
            <w:sz w:val="22"/>
            <w:szCs w:val="22"/>
          </w:rPr>
          <w:t xml:space="preserve">+ </w:t>
        </w:r>
      </w:hyperlink>
      <w:r>
        <w:rPr>
          <w:snapToGrid w:val="0"/>
          <w:sz w:val="22"/>
          <w:szCs w:val="22"/>
        </w:rPr>
        <w:t xml:space="preserve">2.Cor.11.c.26. </w:t>
      </w:r>
    </w:p>
    <w:p w:rsidR="000173C4" w:rsidRDefault="000173C4">
      <w:pPr>
        <w:jc w:val="both"/>
        <w:rPr>
          <w:snapToGrid w:val="0"/>
          <w:sz w:val="22"/>
          <w:szCs w:val="22"/>
        </w:rPr>
      </w:pPr>
      <w:hyperlink r:id="rId809" w:anchor="T2330" w:history="1">
        <w:r>
          <w:rPr>
            <w:rStyle w:val="Hyperlink"/>
            <w:snapToGrid w:val="0"/>
            <w:color w:val="auto"/>
            <w:sz w:val="22"/>
            <w:szCs w:val="22"/>
          </w:rPr>
          <w:t xml:space="preserve">† </w:t>
        </w:r>
      </w:hyperlink>
      <w:r>
        <w:rPr>
          <w:snapToGrid w:val="0"/>
          <w:sz w:val="22"/>
          <w:szCs w:val="22"/>
        </w:rPr>
        <w:t xml:space="preserve">Act.7.f.56. </w:t>
      </w:r>
    </w:p>
    <w:p w:rsidR="000173C4" w:rsidRDefault="000173C4">
      <w:pPr>
        <w:jc w:val="both"/>
        <w:rPr>
          <w:snapToGrid w:val="0"/>
          <w:sz w:val="22"/>
          <w:szCs w:val="22"/>
        </w:rPr>
      </w:pPr>
      <w:hyperlink r:id="rId810" w:anchor="T2331" w:history="1">
        <w:r>
          <w:rPr>
            <w:rStyle w:val="Hyperlink"/>
            <w:snapToGrid w:val="0"/>
            <w:color w:val="auto"/>
            <w:sz w:val="22"/>
            <w:szCs w:val="22"/>
          </w:rPr>
          <w:t xml:space="preserve">4) </w:t>
        </w:r>
      </w:hyperlink>
      <w:r>
        <w:rPr>
          <w:snapToGrid w:val="0"/>
          <w:sz w:val="22"/>
          <w:szCs w:val="22"/>
        </w:rPr>
        <w:t>Zie aanteekening 1 op fol. 101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811" w:anchor="T2332" w:history="1">
        <w:r>
          <w:rPr>
            <w:rStyle w:val="Hyperlink"/>
            <w:snapToGrid w:val="0"/>
            <w:color w:val="auto"/>
            <w:sz w:val="22"/>
            <w:szCs w:val="22"/>
          </w:rPr>
          <w:t xml:space="preserve">+ </w:t>
        </w:r>
      </w:hyperlink>
      <w:r>
        <w:rPr>
          <w:snapToGrid w:val="0"/>
          <w:sz w:val="22"/>
          <w:szCs w:val="22"/>
        </w:rPr>
        <w:t xml:space="preserve">Eph.5.c.27. </w:t>
      </w:r>
    </w:p>
    <w:p w:rsidR="000173C4" w:rsidRDefault="000173C4">
      <w:pPr>
        <w:jc w:val="both"/>
        <w:rPr>
          <w:snapToGrid w:val="0"/>
          <w:sz w:val="22"/>
          <w:szCs w:val="22"/>
        </w:rPr>
      </w:pPr>
      <w:hyperlink r:id="rId812" w:anchor="T2333" w:history="1">
        <w:r>
          <w:rPr>
            <w:rStyle w:val="Hyperlink"/>
            <w:snapToGrid w:val="0"/>
            <w:color w:val="auto"/>
            <w:sz w:val="22"/>
            <w:szCs w:val="22"/>
          </w:rPr>
          <w:t xml:space="preserve">5) </w:t>
        </w:r>
      </w:hyperlink>
      <w:r>
        <w:rPr>
          <w:snapToGrid w:val="0"/>
          <w:sz w:val="22"/>
          <w:szCs w:val="22"/>
        </w:rPr>
        <w:t xml:space="preserve">Ingesteld, vastgesteld. </w:t>
      </w:r>
    </w:p>
    <w:p w:rsidR="000173C4" w:rsidRDefault="000173C4">
      <w:pPr>
        <w:jc w:val="both"/>
        <w:rPr>
          <w:snapToGrid w:val="0"/>
          <w:sz w:val="22"/>
          <w:szCs w:val="22"/>
        </w:rPr>
      </w:pPr>
      <w:hyperlink r:id="rId813" w:anchor="T2334" w:history="1">
        <w:r>
          <w:rPr>
            <w:rStyle w:val="Hyperlink"/>
            <w:snapToGrid w:val="0"/>
            <w:color w:val="auto"/>
            <w:sz w:val="22"/>
            <w:szCs w:val="22"/>
          </w:rPr>
          <w:t xml:space="preserve">+ </w:t>
        </w:r>
      </w:hyperlink>
      <w:r>
        <w:rPr>
          <w:snapToGrid w:val="0"/>
          <w:sz w:val="22"/>
          <w:szCs w:val="22"/>
        </w:rPr>
        <w:t xml:space="preserve">1.Cor.12.b.13. </w:t>
      </w:r>
    </w:p>
    <w:p w:rsidR="000173C4" w:rsidRDefault="000173C4">
      <w:pPr>
        <w:jc w:val="both"/>
        <w:rPr>
          <w:snapToGrid w:val="0"/>
          <w:sz w:val="22"/>
          <w:szCs w:val="22"/>
        </w:rPr>
      </w:pPr>
      <w:hyperlink r:id="rId814" w:anchor="T2335" w:history="1">
        <w:r>
          <w:rPr>
            <w:rStyle w:val="Hyperlink"/>
            <w:snapToGrid w:val="0"/>
            <w:color w:val="auto"/>
            <w:sz w:val="22"/>
            <w:szCs w:val="22"/>
          </w:rPr>
          <w:t xml:space="preserve">+ </w:t>
        </w:r>
      </w:hyperlink>
      <w:r>
        <w:rPr>
          <w:snapToGrid w:val="0"/>
          <w:sz w:val="22"/>
          <w:szCs w:val="22"/>
        </w:rPr>
        <w:t xml:space="preserve">Ephe.4.a.5. </w:t>
      </w:r>
    </w:p>
    <w:p w:rsidR="000173C4" w:rsidRDefault="000173C4">
      <w:pPr>
        <w:jc w:val="both"/>
        <w:rPr>
          <w:snapToGrid w:val="0"/>
          <w:sz w:val="22"/>
          <w:szCs w:val="22"/>
        </w:rPr>
      </w:pPr>
      <w:hyperlink r:id="rId815" w:anchor="T2336" w:history="1">
        <w:r>
          <w:rPr>
            <w:rStyle w:val="Hyperlink"/>
            <w:snapToGrid w:val="0"/>
            <w:color w:val="auto"/>
            <w:sz w:val="22"/>
            <w:szCs w:val="22"/>
          </w:rPr>
          <w:t xml:space="preserve">+ </w:t>
        </w:r>
      </w:hyperlink>
      <w:r>
        <w:rPr>
          <w:snapToGrid w:val="0"/>
          <w:sz w:val="22"/>
          <w:szCs w:val="22"/>
        </w:rPr>
        <w:t xml:space="preserve">1.Cor.6.b.19. </w:t>
      </w:r>
    </w:p>
    <w:p w:rsidR="000173C4" w:rsidRDefault="000173C4">
      <w:pPr>
        <w:jc w:val="both"/>
        <w:rPr>
          <w:snapToGrid w:val="0"/>
          <w:sz w:val="22"/>
          <w:szCs w:val="22"/>
        </w:rPr>
      </w:pPr>
      <w:r>
        <w:rPr>
          <w:snapToGrid w:val="0"/>
          <w:sz w:val="22"/>
          <w:szCs w:val="22"/>
        </w:rPr>
        <w:t>[p. 250]</w:t>
      </w:r>
    </w:p>
    <w:p w:rsidR="000173C4" w:rsidRDefault="000173C4">
      <w:pPr>
        <w:jc w:val="both"/>
        <w:rPr>
          <w:snapToGrid w:val="0"/>
          <w:sz w:val="22"/>
          <w:szCs w:val="22"/>
        </w:rPr>
      </w:pPr>
      <w:r>
        <w:rPr>
          <w:snapToGrid w:val="0"/>
          <w:sz w:val="22"/>
          <w:szCs w:val="22"/>
        </w:rPr>
        <w:br/>
        <w:t xml:space="preserve">plaatsen, </w:t>
      </w:r>
      <w:hyperlink r:id="rId816" w:anchor="N2337" w:history="1">
        <w:r>
          <w:rPr>
            <w:rStyle w:val="Hyperlink"/>
            <w:snapToGrid w:val="0"/>
            <w:color w:val="auto"/>
            <w:sz w:val="22"/>
            <w:szCs w:val="22"/>
          </w:rPr>
          <w:t xml:space="preserve">+ </w:t>
        </w:r>
      </w:hyperlink>
      <w:r>
        <w:rPr>
          <w:snapToGrid w:val="0"/>
          <w:sz w:val="22"/>
          <w:szCs w:val="22"/>
        </w:rPr>
        <w:t xml:space="preserve">dat de ongeloovige verdoemt sullen zijn, wat sal hen dan de doot Christi te profijte comen? oft wat salt haarlieden baten, dat Christus gestorven is? tis te duchten dat zijt beclaghen sullen, dat Christus gestorven is. Maar die daar gelooft hebben  </w:t>
      </w:r>
      <w:hyperlink r:id="rId817" w:anchor="N2338" w:history="1">
        <w:r>
          <w:rPr>
            <w:rStyle w:val="Hyperlink"/>
            <w:snapToGrid w:val="0"/>
            <w:color w:val="auto"/>
            <w:sz w:val="22"/>
            <w:szCs w:val="22"/>
          </w:rPr>
          <w:t xml:space="preserve">+ </w:t>
        </w:r>
      </w:hyperlink>
      <w:r>
        <w:rPr>
          <w:snapToGrid w:val="0"/>
          <w:sz w:val="22"/>
          <w:szCs w:val="22"/>
        </w:rPr>
        <w:t xml:space="preserve">aant woort des Heeren, ende dat na geuolcht zijn, dat zijnse die dat rijcke der Hemelen beeruen sullen, ende met den Heere triumpheren op den Berch Sion, dat zijnse die de doot, Duyvel, Helle, ende </w:t>
      </w:r>
      <w:hyperlink r:id="rId818" w:anchor="N2339" w:history="1">
        <w:r>
          <w:rPr>
            <w:rStyle w:val="Hyperlink"/>
            <w:snapToGrid w:val="0"/>
            <w:color w:val="auto"/>
            <w:sz w:val="22"/>
            <w:szCs w:val="22"/>
          </w:rPr>
          <w:t xml:space="preserve">+ </w:t>
        </w:r>
      </w:hyperlink>
      <w:r>
        <w:rPr>
          <w:snapToGrid w:val="0"/>
          <w:sz w:val="22"/>
          <w:szCs w:val="22"/>
        </w:rPr>
        <w:t xml:space="preserve">werelt onder de voeten hebben, al ist dat de werelt met verstoorden </w:t>
      </w:r>
      <w:hyperlink r:id="rId819" w:anchor="N2340" w:history="1">
        <w:r>
          <w:rPr>
            <w:rStyle w:val="Hyperlink"/>
            <w:snapToGrid w:val="0"/>
            <w:color w:val="auto"/>
            <w:sz w:val="22"/>
            <w:szCs w:val="22"/>
          </w:rPr>
          <w:t xml:space="preserve">1) </w:t>
        </w:r>
      </w:hyperlink>
      <w:r>
        <w:rPr>
          <w:snapToGrid w:val="0"/>
          <w:sz w:val="22"/>
          <w:szCs w:val="22"/>
        </w:rPr>
        <w:t xml:space="preserve">bloede loopt al rasende om die te verschueren, te verslinden, ende te niete te doen: Maar </w:t>
      </w:r>
      <w:hyperlink r:id="rId820" w:anchor="N2341" w:history="1">
        <w:r>
          <w:rPr>
            <w:rStyle w:val="Hyperlink"/>
            <w:snapToGrid w:val="0"/>
            <w:color w:val="auto"/>
            <w:sz w:val="22"/>
            <w:szCs w:val="22"/>
          </w:rPr>
          <w:t xml:space="preserve">+ </w:t>
        </w:r>
      </w:hyperlink>
      <w:r>
        <w:rPr>
          <w:snapToGrid w:val="0"/>
          <w:sz w:val="22"/>
          <w:szCs w:val="22"/>
        </w:rPr>
        <w:t xml:space="preserve">waart datse vander werelt waren, de werelt soudese beminnen, maar nu sy vande werelt niet en zijn, daarom haatse de Werelt, alsoo Christus gheseyt heeft. </w:t>
      </w:r>
    </w:p>
    <w:p w:rsidR="000173C4" w:rsidRDefault="000173C4">
      <w:pPr>
        <w:jc w:val="both"/>
        <w:rPr>
          <w:snapToGrid w:val="0"/>
          <w:sz w:val="22"/>
          <w:szCs w:val="22"/>
        </w:rPr>
      </w:pPr>
      <w:r>
        <w:rPr>
          <w:snapToGrid w:val="0"/>
          <w:sz w:val="22"/>
          <w:szCs w:val="22"/>
        </w:rPr>
        <w:t xml:space="preserve">Pape. Ghy lieden en ghelooft niet dat Christus Godt ende mensche is. Claas. Ick gheloove dat Christus waarachtich Godt ende mensche is. Pape. Ghelooft ghy niet, dat Christus van Mariens vleesch mensche is? Cla. Neen ick </w:t>
      </w:r>
      <w:hyperlink r:id="rId821" w:anchor="N2342" w:history="1">
        <w:r>
          <w:rPr>
            <w:rStyle w:val="Hyperlink"/>
            <w:snapToGrid w:val="0"/>
            <w:color w:val="auto"/>
            <w:sz w:val="22"/>
            <w:szCs w:val="22"/>
          </w:rPr>
          <w:t xml:space="preserve">2) </w:t>
        </w:r>
      </w:hyperlink>
      <w:r>
        <w:rPr>
          <w:snapToGrid w:val="0"/>
          <w:sz w:val="22"/>
          <w:szCs w:val="22"/>
        </w:rPr>
        <w:t xml:space="preserve">, want waart dat hy mensche geworden waar van Mariens natuerlijck vleesch ende bloet, soo moeste hy zijn beghinsel ghehadt hebben aan Marja, ende daar staat, dat hy is sonder </w:t>
      </w:r>
      <w:hyperlink r:id="rId822" w:anchor="N2343" w:history="1">
        <w:r>
          <w:rPr>
            <w:rStyle w:val="Hyperlink"/>
            <w:snapToGrid w:val="0"/>
            <w:color w:val="auto"/>
            <w:sz w:val="22"/>
            <w:szCs w:val="22"/>
          </w:rPr>
          <w:t xml:space="preserve">+ </w:t>
        </w:r>
      </w:hyperlink>
      <w:r>
        <w:rPr>
          <w:snapToGrid w:val="0"/>
          <w:sz w:val="22"/>
          <w:szCs w:val="22"/>
        </w:rPr>
        <w:t xml:space="preserve">begin der dagen, ende sonder eynde des levens. Ende dat woort en waar geen vleesch geworden, hadde hy het vleesch van Maria aanghenomen, noch hy en waar int vleesch niet gecomen, naa tbetuygen Joannis, dan hy waar vanden vleesche gecomen, hadde hijt van Maria aangenomen. Ende daar staat: Wie niet en belijdt dat Christus is gecomen int vleesch, </w:t>
      </w:r>
      <w:hyperlink r:id="rId823" w:anchor="N2344" w:history="1">
        <w:r>
          <w:rPr>
            <w:rStyle w:val="Hyperlink"/>
            <w:snapToGrid w:val="0"/>
            <w:color w:val="auto"/>
            <w:sz w:val="22"/>
            <w:szCs w:val="22"/>
          </w:rPr>
          <w:t xml:space="preserve">+ </w:t>
        </w:r>
      </w:hyperlink>
      <w:r>
        <w:rPr>
          <w:snapToGrid w:val="0"/>
          <w:sz w:val="22"/>
          <w:szCs w:val="22"/>
        </w:rPr>
        <w:t xml:space="preserve">dat is de gheest des Antechrists, ende waart dat hy alsulcken vleeschelijcken mensche waar, so en conde hy niet ten hemel gheuaren zijn, want daar staat, 1. Cor. 15. </w:t>
      </w:r>
      <w:hyperlink r:id="rId824" w:anchor="N2345" w:history="1">
        <w:r>
          <w:rPr>
            <w:rStyle w:val="Hyperlink"/>
            <w:snapToGrid w:val="0"/>
            <w:color w:val="auto"/>
            <w:sz w:val="22"/>
            <w:szCs w:val="22"/>
          </w:rPr>
          <w:t xml:space="preserve">+ </w:t>
        </w:r>
      </w:hyperlink>
      <w:r>
        <w:rPr>
          <w:snapToGrid w:val="0"/>
          <w:sz w:val="22"/>
          <w:szCs w:val="22"/>
        </w:rPr>
        <w:t xml:space="preserve">dat vleesch noch bloet het Rijcke Gods niet besitten en sal. </w:t>
      </w:r>
    </w:p>
    <w:p w:rsidR="000173C4" w:rsidRDefault="000173C4">
      <w:pPr>
        <w:jc w:val="both"/>
        <w:rPr>
          <w:snapToGrid w:val="0"/>
          <w:sz w:val="22"/>
          <w:szCs w:val="22"/>
        </w:rPr>
      </w:pPr>
      <w:r>
        <w:rPr>
          <w:snapToGrid w:val="0"/>
          <w:sz w:val="22"/>
          <w:szCs w:val="22"/>
        </w:rPr>
        <w:t xml:space="preserve">Pape. Nochtans de Engel Gabriel, seyde hy niet tot Marjam: </w:t>
      </w:r>
      <w:hyperlink r:id="rId825" w:anchor="N2346" w:history="1">
        <w:r>
          <w:rPr>
            <w:rStyle w:val="Hyperlink"/>
            <w:snapToGrid w:val="0"/>
            <w:color w:val="auto"/>
            <w:sz w:val="22"/>
            <w:szCs w:val="22"/>
          </w:rPr>
          <w:t xml:space="preserve">+ </w:t>
        </w:r>
      </w:hyperlink>
      <w:r>
        <w:rPr>
          <w:snapToGrid w:val="0"/>
          <w:sz w:val="22"/>
          <w:szCs w:val="22"/>
        </w:rPr>
        <w:t xml:space="preserve">Ghy sult ontfangen ende baren eenen sone? Cla. Wel, verstaat dat woordeken recht, dat hy seyde: Ghy sult ontfangen ende baren, want  </w:t>
      </w:r>
      <w:hyperlink r:id="rId826" w:anchor="N2347" w:history="1">
        <w:r>
          <w:rPr>
            <w:rStyle w:val="Hyperlink"/>
            <w:snapToGrid w:val="0"/>
            <w:color w:val="auto"/>
            <w:sz w:val="22"/>
            <w:szCs w:val="22"/>
          </w:rPr>
          <w:t xml:space="preserve">+ </w:t>
        </w:r>
      </w:hyperlink>
      <w:r>
        <w:rPr>
          <w:snapToGrid w:val="0"/>
          <w:sz w:val="22"/>
          <w:szCs w:val="22"/>
        </w:rPr>
        <w:t xml:space="preserve">dat Maria ontfinc, en conde van haar niet ghewassen. Pape. Welck woort is vleesch geworden: Cla. Dat selve woort, daar ons Johannes af betuycht int eerste, seggende: </w:t>
      </w:r>
      <w:hyperlink r:id="rId827" w:anchor="N2348" w:history="1">
        <w:r>
          <w:rPr>
            <w:rStyle w:val="Hyperlink"/>
            <w:snapToGrid w:val="0"/>
            <w:color w:val="auto"/>
            <w:sz w:val="22"/>
            <w:szCs w:val="22"/>
          </w:rPr>
          <w:t xml:space="preserve">+ </w:t>
        </w:r>
      </w:hyperlink>
      <w:r>
        <w:rPr>
          <w:snapToGrid w:val="0"/>
          <w:sz w:val="22"/>
          <w:szCs w:val="22"/>
        </w:rPr>
        <w:t xml:space="preserve">Dat vanden beghinsel was, dat wy ghehoort hebben, ende wy gesien hebben met onsen oogen, dat wy beschout hebben, ende onse handen getast hebben van dat woort des levens, ende dat leven is geopenbaart: Wat wildy noch meer bescheyts hebben? Pape. Waar heeft Christus zijn vleesch aangenomen, in den Hemel oft opter Aarden? Claa. Dat ick u niet en weet met Schriften te </w:t>
      </w:r>
    </w:p>
    <w:p w:rsidR="000173C4" w:rsidRDefault="000173C4">
      <w:pPr>
        <w:jc w:val="both"/>
        <w:rPr>
          <w:snapToGrid w:val="0"/>
          <w:sz w:val="22"/>
          <w:szCs w:val="22"/>
        </w:rPr>
      </w:pPr>
      <w:hyperlink r:id="rId828" w:anchor="T2337" w:history="1">
        <w:r>
          <w:rPr>
            <w:rStyle w:val="Hyperlink"/>
            <w:snapToGrid w:val="0"/>
            <w:color w:val="auto"/>
            <w:sz w:val="22"/>
            <w:szCs w:val="22"/>
          </w:rPr>
          <w:t xml:space="preserve">+ </w:t>
        </w:r>
      </w:hyperlink>
      <w:r>
        <w:rPr>
          <w:snapToGrid w:val="0"/>
          <w:sz w:val="22"/>
          <w:szCs w:val="22"/>
        </w:rPr>
        <w:t xml:space="preserve">Mar.16.b.16. </w:t>
      </w:r>
    </w:p>
    <w:p w:rsidR="000173C4" w:rsidRDefault="000173C4">
      <w:pPr>
        <w:jc w:val="both"/>
        <w:rPr>
          <w:snapToGrid w:val="0"/>
          <w:sz w:val="22"/>
          <w:szCs w:val="22"/>
        </w:rPr>
      </w:pPr>
      <w:hyperlink r:id="rId829" w:anchor="T2338" w:history="1">
        <w:r>
          <w:rPr>
            <w:rStyle w:val="Hyperlink"/>
            <w:snapToGrid w:val="0"/>
            <w:color w:val="auto"/>
            <w:sz w:val="22"/>
            <w:szCs w:val="22"/>
          </w:rPr>
          <w:t xml:space="preserve">+ </w:t>
        </w:r>
      </w:hyperlink>
      <w:r>
        <w:rPr>
          <w:i/>
          <w:iCs/>
          <w:snapToGrid w:val="0"/>
          <w:sz w:val="22"/>
          <w:szCs w:val="22"/>
        </w:rPr>
        <w:t>Fol. 131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830" w:anchor="T2339" w:history="1">
        <w:r>
          <w:rPr>
            <w:rStyle w:val="Hyperlink"/>
            <w:snapToGrid w:val="0"/>
            <w:color w:val="auto"/>
            <w:sz w:val="22"/>
            <w:szCs w:val="22"/>
          </w:rPr>
          <w:t xml:space="preserve">+ </w:t>
        </w:r>
      </w:hyperlink>
      <w:r>
        <w:rPr>
          <w:snapToGrid w:val="0"/>
          <w:sz w:val="22"/>
          <w:szCs w:val="22"/>
        </w:rPr>
        <w:t xml:space="preserve">1.Joan.5.a.4. </w:t>
      </w:r>
    </w:p>
    <w:p w:rsidR="000173C4" w:rsidRDefault="000173C4">
      <w:pPr>
        <w:jc w:val="both"/>
        <w:rPr>
          <w:snapToGrid w:val="0"/>
          <w:sz w:val="22"/>
          <w:szCs w:val="22"/>
        </w:rPr>
      </w:pPr>
      <w:hyperlink r:id="rId831" w:anchor="T2340" w:history="1">
        <w:r>
          <w:rPr>
            <w:rStyle w:val="Hyperlink"/>
            <w:snapToGrid w:val="0"/>
            <w:color w:val="auto"/>
            <w:sz w:val="22"/>
            <w:szCs w:val="22"/>
          </w:rPr>
          <w:t xml:space="preserve">1) </w:t>
        </w:r>
      </w:hyperlink>
      <w:r>
        <w:rPr>
          <w:snapToGrid w:val="0"/>
          <w:sz w:val="22"/>
          <w:szCs w:val="22"/>
        </w:rPr>
        <w:t xml:space="preserve">Onstuimig. </w:t>
      </w:r>
    </w:p>
    <w:p w:rsidR="000173C4" w:rsidRDefault="000173C4">
      <w:pPr>
        <w:jc w:val="both"/>
        <w:rPr>
          <w:snapToGrid w:val="0"/>
          <w:sz w:val="22"/>
          <w:szCs w:val="22"/>
        </w:rPr>
      </w:pPr>
      <w:hyperlink r:id="rId832" w:anchor="T2341" w:history="1">
        <w:r>
          <w:rPr>
            <w:rStyle w:val="Hyperlink"/>
            <w:snapToGrid w:val="0"/>
            <w:color w:val="auto"/>
            <w:sz w:val="22"/>
            <w:szCs w:val="22"/>
          </w:rPr>
          <w:t xml:space="preserve">+ </w:t>
        </w:r>
      </w:hyperlink>
      <w:r>
        <w:rPr>
          <w:snapToGrid w:val="0"/>
          <w:sz w:val="22"/>
          <w:szCs w:val="22"/>
        </w:rPr>
        <w:t xml:space="preserve">Joan.17.c.16. </w:t>
      </w:r>
    </w:p>
    <w:p w:rsidR="000173C4" w:rsidRDefault="000173C4">
      <w:pPr>
        <w:jc w:val="both"/>
        <w:rPr>
          <w:snapToGrid w:val="0"/>
          <w:sz w:val="22"/>
          <w:szCs w:val="22"/>
        </w:rPr>
      </w:pPr>
      <w:hyperlink r:id="rId833" w:anchor="T2342" w:history="1">
        <w:r>
          <w:rPr>
            <w:rStyle w:val="Hyperlink"/>
            <w:snapToGrid w:val="0"/>
            <w:color w:val="auto"/>
            <w:sz w:val="22"/>
            <w:szCs w:val="22"/>
          </w:rPr>
          <w:t xml:space="preserve">2) </w:t>
        </w:r>
      </w:hyperlink>
      <w:r>
        <w:rPr>
          <w:snapToGrid w:val="0"/>
          <w:sz w:val="22"/>
          <w:szCs w:val="22"/>
        </w:rPr>
        <w:t>Het Groot Offerboek van 1615 zet hier achter ‘ick’ een punt en laat de volgende regels tot en met ‘Wat wildy nog meer bescheyts hebben? op fol. 132 r</w:t>
      </w:r>
      <w:r>
        <w:rPr>
          <w:snapToGrid w:val="0"/>
          <w:sz w:val="22"/>
          <w:szCs w:val="22"/>
          <w:vertAlign w:val="superscript"/>
        </w:rPr>
        <w:t>o</w:t>
      </w:r>
      <w:r>
        <w:rPr>
          <w:snapToGrid w:val="0"/>
          <w:sz w:val="22"/>
          <w:szCs w:val="22"/>
        </w:rPr>
        <w:t xml:space="preserve"> weg. Zie daarover aanteekening 1 op fol. 121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834" w:anchor="T2343" w:history="1">
        <w:r>
          <w:rPr>
            <w:rStyle w:val="Hyperlink"/>
            <w:snapToGrid w:val="0"/>
            <w:color w:val="auto"/>
            <w:sz w:val="22"/>
            <w:szCs w:val="22"/>
          </w:rPr>
          <w:t xml:space="preserve">+ </w:t>
        </w:r>
      </w:hyperlink>
      <w:r>
        <w:rPr>
          <w:snapToGrid w:val="0"/>
          <w:sz w:val="22"/>
          <w:szCs w:val="22"/>
        </w:rPr>
        <w:t xml:space="preserve">Hebr.7.a.3. </w:t>
      </w:r>
    </w:p>
    <w:p w:rsidR="000173C4" w:rsidRDefault="000173C4">
      <w:pPr>
        <w:jc w:val="both"/>
        <w:rPr>
          <w:snapToGrid w:val="0"/>
          <w:sz w:val="22"/>
          <w:szCs w:val="22"/>
        </w:rPr>
      </w:pPr>
      <w:hyperlink r:id="rId835" w:anchor="T2344" w:history="1">
        <w:r>
          <w:rPr>
            <w:rStyle w:val="Hyperlink"/>
            <w:snapToGrid w:val="0"/>
            <w:color w:val="auto"/>
            <w:sz w:val="22"/>
            <w:szCs w:val="22"/>
          </w:rPr>
          <w:t xml:space="preserve">+ </w:t>
        </w:r>
      </w:hyperlink>
      <w:r>
        <w:rPr>
          <w:snapToGrid w:val="0"/>
          <w:sz w:val="22"/>
          <w:szCs w:val="22"/>
        </w:rPr>
        <w:t xml:space="preserve">2.Joan a.7. </w:t>
      </w:r>
    </w:p>
    <w:p w:rsidR="000173C4" w:rsidRDefault="000173C4">
      <w:pPr>
        <w:jc w:val="both"/>
        <w:rPr>
          <w:snapToGrid w:val="0"/>
          <w:sz w:val="22"/>
          <w:szCs w:val="22"/>
        </w:rPr>
      </w:pPr>
      <w:hyperlink r:id="rId836" w:anchor="T2345" w:history="1">
        <w:r>
          <w:rPr>
            <w:rStyle w:val="Hyperlink"/>
            <w:snapToGrid w:val="0"/>
            <w:color w:val="auto"/>
            <w:sz w:val="22"/>
            <w:szCs w:val="22"/>
          </w:rPr>
          <w:t xml:space="preserve">+ </w:t>
        </w:r>
      </w:hyperlink>
      <w:r>
        <w:rPr>
          <w:snapToGrid w:val="0"/>
          <w:sz w:val="22"/>
          <w:szCs w:val="22"/>
        </w:rPr>
        <w:t xml:space="preserve">1.Cor.15.f.50. </w:t>
      </w:r>
    </w:p>
    <w:p w:rsidR="000173C4" w:rsidRDefault="000173C4">
      <w:pPr>
        <w:jc w:val="both"/>
        <w:rPr>
          <w:snapToGrid w:val="0"/>
          <w:sz w:val="22"/>
          <w:szCs w:val="22"/>
        </w:rPr>
      </w:pPr>
      <w:hyperlink r:id="rId837" w:anchor="T2346" w:history="1">
        <w:r>
          <w:rPr>
            <w:rStyle w:val="Hyperlink"/>
            <w:snapToGrid w:val="0"/>
            <w:color w:val="auto"/>
            <w:sz w:val="22"/>
            <w:szCs w:val="22"/>
          </w:rPr>
          <w:t xml:space="preserve">+ </w:t>
        </w:r>
      </w:hyperlink>
      <w:r>
        <w:rPr>
          <w:snapToGrid w:val="0"/>
          <w:sz w:val="22"/>
          <w:szCs w:val="22"/>
        </w:rPr>
        <w:t xml:space="preserve">Luc.1.c.27. </w:t>
      </w:r>
    </w:p>
    <w:p w:rsidR="000173C4" w:rsidRDefault="000173C4">
      <w:pPr>
        <w:jc w:val="both"/>
        <w:rPr>
          <w:snapToGrid w:val="0"/>
          <w:sz w:val="22"/>
          <w:szCs w:val="22"/>
        </w:rPr>
      </w:pPr>
      <w:hyperlink r:id="rId838" w:anchor="T2347" w:history="1">
        <w:r>
          <w:rPr>
            <w:rStyle w:val="Hyperlink"/>
            <w:snapToGrid w:val="0"/>
            <w:color w:val="auto"/>
            <w:sz w:val="22"/>
            <w:szCs w:val="22"/>
          </w:rPr>
          <w:t xml:space="preserve">+ </w:t>
        </w:r>
      </w:hyperlink>
      <w:r>
        <w:rPr>
          <w:i/>
          <w:iCs/>
          <w:snapToGrid w:val="0"/>
          <w:sz w:val="22"/>
          <w:szCs w:val="22"/>
        </w:rPr>
        <w:t>Fol. 132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839" w:anchor="T2348" w:history="1">
        <w:r>
          <w:rPr>
            <w:rStyle w:val="Hyperlink"/>
            <w:snapToGrid w:val="0"/>
            <w:color w:val="auto"/>
            <w:sz w:val="22"/>
            <w:szCs w:val="22"/>
          </w:rPr>
          <w:t xml:space="preserve">+ </w:t>
        </w:r>
      </w:hyperlink>
      <w:r>
        <w:rPr>
          <w:snapToGrid w:val="0"/>
          <w:sz w:val="22"/>
          <w:szCs w:val="22"/>
        </w:rPr>
        <w:t xml:space="preserve">1.Joan.1.a.1. </w:t>
      </w:r>
    </w:p>
    <w:p w:rsidR="000173C4" w:rsidRDefault="000173C4">
      <w:pPr>
        <w:jc w:val="both"/>
        <w:rPr>
          <w:snapToGrid w:val="0"/>
          <w:sz w:val="22"/>
          <w:szCs w:val="22"/>
        </w:rPr>
      </w:pPr>
      <w:r>
        <w:rPr>
          <w:snapToGrid w:val="0"/>
          <w:sz w:val="22"/>
          <w:szCs w:val="22"/>
        </w:rPr>
        <w:t>[p. 251]</w:t>
      </w:r>
    </w:p>
    <w:p w:rsidR="000173C4" w:rsidRDefault="000173C4">
      <w:pPr>
        <w:jc w:val="both"/>
        <w:rPr>
          <w:snapToGrid w:val="0"/>
          <w:sz w:val="22"/>
          <w:szCs w:val="22"/>
        </w:rPr>
      </w:pPr>
      <w:r>
        <w:rPr>
          <w:snapToGrid w:val="0"/>
          <w:sz w:val="22"/>
          <w:szCs w:val="22"/>
        </w:rPr>
        <w:br/>
        <w:t xml:space="preserve">betooghen, dat en wil ick niet seggen. </w:t>
      </w:r>
    </w:p>
    <w:p w:rsidR="000173C4" w:rsidRDefault="000173C4">
      <w:pPr>
        <w:jc w:val="both"/>
        <w:rPr>
          <w:snapToGrid w:val="0"/>
          <w:sz w:val="22"/>
          <w:szCs w:val="22"/>
        </w:rPr>
      </w:pPr>
      <w:r>
        <w:rPr>
          <w:snapToGrid w:val="0"/>
          <w:sz w:val="22"/>
          <w:szCs w:val="22"/>
        </w:rPr>
        <w:t xml:space="preserve">Pape. Geloofdy anders niet dan daar geschreven is? Claas. Neen ick. Pape. Ghy gelooft ymmers dat ghy een siele hebt, ende wat weet ghy wat uwe siele is? hoe groot, hoe lanck, hoe breet, oft wat coluer? Cla. Wat gaat my dat aan, mijn salicheyt en is daar niet in gheleghen. Pape. Ghy gelooft dat de dooden opstaan sullen, ende hoe can yemant begrijpen, dat daar te niet geworden is, dat het opstaan sal ende levende worden? Cla. Ic late my wel genoeghen met het bescheyt dat Paulus gheschreven heeft, 1. Cor. 15. </w:t>
      </w:r>
      <w:hyperlink r:id="rId840" w:anchor="N2349" w:history="1">
        <w:r>
          <w:rPr>
            <w:rStyle w:val="Hyperlink"/>
            <w:snapToGrid w:val="0"/>
            <w:color w:val="auto"/>
            <w:sz w:val="22"/>
            <w:szCs w:val="22"/>
          </w:rPr>
          <w:t xml:space="preserve">+ </w:t>
        </w:r>
      </w:hyperlink>
      <w:r>
        <w:rPr>
          <w:snapToGrid w:val="0"/>
          <w:sz w:val="22"/>
          <w:szCs w:val="22"/>
        </w:rPr>
        <w:t xml:space="preserve">Pape. Gheloofdy niet, dat Maria moeder ende maacht is? Cla. Ja ic. De Paap smeet zijn hant op de tafel, ende stac hem seer op </w:t>
      </w:r>
      <w:hyperlink r:id="rId841" w:anchor="N2350" w:history="1">
        <w:r>
          <w:rPr>
            <w:rStyle w:val="Hyperlink"/>
            <w:snapToGrid w:val="0"/>
            <w:color w:val="auto"/>
            <w:sz w:val="22"/>
            <w:szCs w:val="22"/>
          </w:rPr>
          <w:t xml:space="preserve">1) </w:t>
        </w:r>
      </w:hyperlink>
      <w:r>
        <w:rPr>
          <w:snapToGrid w:val="0"/>
          <w:sz w:val="22"/>
          <w:szCs w:val="22"/>
        </w:rPr>
        <w:t xml:space="preserve">, seggende: Dat en suldy my niet weten te betogen, men vinter nieuwers af geschreven in geen Schriften. Cla. De Propheet Esaias heeft gepropheteert, </w:t>
      </w:r>
      <w:hyperlink r:id="rId842" w:anchor="N2351" w:history="1">
        <w:r>
          <w:rPr>
            <w:rStyle w:val="Hyperlink"/>
            <w:snapToGrid w:val="0"/>
            <w:color w:val="auto"/>
            <w:sz w:val="22"/>
            <w:szCs w:val="22"/>
          </w:rPr>
          <w:t xml:space="preserve">+ </w:t>
        </w:r>
      </w:hyperlink>
      <w:r>
        <w:rPr>
          <w:snapToGrid w:val="0"/>
          <w:sz w:val="22"/>
          <w:szCs w:val="22"/>
        </w:rPr>
        <w:t xml:space="preserve">dat hy soude geboren worden van een maget. Ende wederom, doen Gabriel tot Marjam seyde: </w:t>
      </w:r>
      <w:hyperlink r:id="rId843" w:anchor="N2352" w:history="1">
        <w:r>
          <w:rPr>
            <w:rStyle w:val="Hyperlink"/>
            <w:snapToGrid w:val="0"/>
            <w:color w:val="auto"/>
            <w:sz w:val="22"/>
            <w:szCs w:val="22"/>
          </w:rPr>
          <w:t xml:space="preserve">+ </w:t>
        </w:r>
      </w:hyperlink>
      <w:r>
        <w:rPr>
          <w:snapToGrid w:val="0"/>
          <w:sz w:val="22"/>
          <w:szCs w:val="22"/>
        </w:rPr>
        <w:t xml:space="preserve">Ghy sult ontfangen ende baren eenen sone. Maria antwoorde: Ic en bekenne geenen man, hoe mach dat geschieden? Pap. Ja, also meucht ghijt hier ende daar grijpen, maar dat sy maacht bleef tot haar doot. Cla. Dat  </w:t>
      </w:r>
      <w:hyperlink r:id="rId844" w:anchor="N2353" w:history="1">
        <w:r>
          <w:rPr>
            <w:rStyle w:val="Hyperlink"/>
            <w:snapToGrid w:val="0"/>
            <w:color w:val="auto"/>
            <w:sz w:val="22"/>
            <w:szCs w:val="22"/>
          </w:rPr>
          <w:t xml:space="preserve">+ </w:t>
        </w:r>
      </w:hyperlink>
      <w:r>
        <w:rPr>
          <w:snapToGrid w:val="0"/>
          <w:sz w:val="22"/>
          <w:szCs w:val="22"/>
        </w:rPr>
        <w:t xml:space="preserve">en segge ic niet. Pape. Dat is mijn meyninge. Ende wat hout ghy van het Avontmaal doen Christus dat broot nam, ende dancte, ende bract, ende seyde: </w:t>
      </w:r>
      <w:hyperlink r:id="rId845" w:anchor="N2354" w:history="1">
        <w:r>
          <w:rPr>
            <w:rStyle w:val="Hyperlink"/>
            <w:snapToGrid w:val="0"/>
            <w:color w:val="auto"/>
            <w:sz w:val="22"/>
            <w:szCs w:val="22"/>
          </w:rPr>
          <w:t xml:space="preserve">+ </w:t>
        </w:r>
      </w:hyperlink>
      <w:r>
        <w:rPr>
          <w:snapToGrid w:val="0"/>
          <w:sz w:val="22"/>
          <w:szCs w:val="22"/>
        </w:rPr>
        <w:t xml:space="preserve">Neemt, eet, dat is mijn lichaam, Geloofdy niet, dat hy henlieden zijn natuerlijc vleesch ende bloet gaf? Claa. Neen ick. Pape. Seyde hy niet: </w:t>
      </w:r>
      <w:hyperlink r:id="rId846" w:anchor="N2355" w:history="1">
        <w:r>
          <w:rPr>
            <w:rStyle w:val="Hyperlink"/>
            <w:snapToGrid w:val="0"/>
            <w:color w:val="auto"/>
            <w:sz w:val="22"/>
            <w:szCs w:val="22"/>
          </w:rPr>
          <w:t xml:space="preserve">+ </w:t>
        </w:r>
      </w:hyperlink>
      <w:r>
        <w:rPr>
          <w:snapToGrid w:val="0"/>
          <w:sz w:val="22"/>
          <w:szCs w:val="22"/>
        </w:rPr>
        <w:t xml:space="preserve">Ten sy dat ghy eet het vleesch vanden sone des menschen, ende drinct van zijnen bloede, so en suldy geen leven in u hebben. Ende seyde: Dat was dat rechte Hemels broot, dat vanden Hemel gecomen is. Cla. Dat broot daar Christus af spreect, Joan. 6: Is dat het broot, dat ghylieden den volcke te eten geeft, te weten, dat ghylieden heet het Sacrament? Pape. Ja, dat selve ist, dat hy ons gelaten heeft. Cla. So en salder dan niemant verdoemt worden van alle die daar af eten, want Christus seyde: Wie van desen broode eet, die sal eewelijck leven, ende het coemter alle, Hoeren ende Boeven, Dieven ende Moorders, waarvan gescreven is, </w:t>
      </w:r>
      <w:hyperlink r:id="rId847" w:anchor="N2356" w:history="1">
        <w:r>
          <w:rPr>
            <w:rStyle w:val="Hyperlink"/>
            <w:snapToGrid w:val="0"/>
            <w:color w:val="auto"/>
            <w:sz w:val="22"/>
            <w:szCs w:val="22"/>
          </w:rPr>
          <w:t xml:space="preserve">+ </w:t>
        </w:r>
      </w:hyperlink>
      <w:r>
        <w:rPr>
          <w:snapToGrid w:val="0"/>
          <w:sz w:val="22"/>
          <w:szCs w:val="22"/>
        </w:rPr>
        <w:t xml:space="preserve">dat sy dat rijcke der Hemelen niet beeruen sullen. Pape. Sy hebben leetschap van haar sonden, eer zijt ontfangen, ende de Heere seyde: </w:t>
      </w:r>
      <w:hyperlink r:id="rId848" w:anchor="N2357" w:history="1">
        <w:r>
          <w:rPr>
            <w:rStyle w:val="Hyperlink"/>
            <w:snapToGrid w:val="0"/>
            <w:color w:val="auto"/>
            <w:sz w:val="22"/>
            <w:szCs w:val="22"/>
          </w:rPr>
          <w:t xml:space="preserve">† </w:t>
        </w:r>
      </w:hyperlink>
      <w:r>
        <w:rPr>
          <w:snapToGrid w:val="0"/>
          <w:sz w:val="22"/>
          <w:szCs w:val="22"/>
        </w:rPr>
        <w:t xml:space="preserve">Wanneer een sondaar eens versucht voor zijn misdaat, ic en wilt inder eewicheyt niet ghedencken. Daar af hadden wy veel spraacx, maar het is te lanck te schrijven. Ten laatsten vraachde ick den Pape, oft hy gheloofde, als hy zijn Ostie in zijnen mont neemt, oft hy dan Christus lichaam ontfangt in vleesch ende bloet, so groot als hi hinc aan het hout des Cruyces. Pape. Ja ick. Cla. Als ghy hem in swelcht, </w:t>
      </w:r>
    </w:p>
    <w:p w:rsidR="000173C4" w:rsidRDefault="000173C4">
      <w:pPr>
        <w:jc w:val="both"/>
        <w:rPr>
          <w:snapToGrid w:val="0"/>
          <w:sz w:val="22"/>
          <w:szCs w:val="22"/>
        </w:rPr>
      </w:pPr>
    </w:p>
    <w:p w:rsidR="000173C4" w:rsidRDefault="000173C4">
      <w:pPr>
        <w:jc w:val="both"/>
        <w:rPr>
          <w:snapToGrid w:val="0"/>
          <w:sz w:val="22"/>
          <w:szCs w:val="22"/>
        </w:rPr>
      </w:pPr>
      <w:hyperlink r:id="rId849" w:anchor="T2349" w:history="1">
        <w:r>
          <w:rPr>
            <w:rStyle w:val="Hyperlink"/>
            <w:snapToGrid w:val="0"/>
            <w:color w:val="auto"/>
            <w:sz w:val="22"/>
            <w:szCs w:val="22"/>
          </w:rPr>
          <w:t xml:space="preserve">+ </w:t>
        </w:r>
      </w:hyperlink>
      <w:r>
        <w:rPr>
          <w:snapToGrid w:val="0"/>
          <w:sz w:val="22"/>
          <w:szCs w:val="22"/>
        </w:rPr>
        <w:t xml:space="preserve">1.Cor.15.f.52. </w:t>
      </w:r>
    </w:p>
    <w:p w:rsidR="000173C4" w:rsidRDefault="000173C4">
      <w:pPr>
        <w:jc w:val="both"/>
        <w:rPr>
          <w:snapToGrid w:val="0"/>
          <w:sz w:val="22"/>
          <w:szCs w:val="22"/>
        </w:rPr>
      </w:pPr>
      <w:hyperlink r:id="rId850" w:anchor="T2350" w:history="1">
        <w:r>
          <w:rPr>
            <w:rStyle w:val="Hyperlink"/>
            <w:snapToGrid w:val="0"/>
            <w:color w:val="auto"/>
            <w:sz w:val="22"/>
            <w:szCs w:val="22"/>
          </w:rPr>
          <w:t xml:space="preserve">1) </w:t>
        </w:r>
      </w:hyperlink>
      <w:r>
        <w:rPr>
          <w:snapToGrid w:val="0"/>
          <w:sz w:val="22"/>
          <w:szCs w:val="22"/>
        </w:rPr>
        <w:t xml:space="preserve">Sloeg zijne hand op de tafel en wond zich zeer op. </w:t>
      </w:r>
    </w:p>
    <w:p w:rsidR="000173C4" w:rsidRDefault="000173C4">
      <w:pPr>
        <w:jc w:val="both"/>
        <w:rPr>
          <w:snapToGrid w:val="0"/>
          <w:sz w:val="22"/>
          <w:szCs w:val="22"/>
        </w:rPr>
      </w:pPr>
      <w:hyperlink r:id="rId851" w:anchor="T2351" w:history="1">
        <w:r>
          <w:rPr>
            <w:rStyle w:val="Hyperlink"/>
            <w:snapToGrid w:val="0"/>
            <w:color w:val="auto"/>
            <w:sz w:val="22"/>
            <w:szCs w:val="22"/>
          </w:rPr>
          <w:t xml:space="preserve">+ </w:t>
        </w:r>
      </w:hyperlink>
      <w:r>
        <w:rPr>
          <w:snapToGrid w:val="0"/>
          <w:sz w:val="22"/>
          <w:szCs w:val="22"/>
        </w:rPr>
        <w:t xml:space="preserve">Esa.7.c.14. </w:t>
      </w:r>
    </w:p>
    <w:p w:rsidR="000173C4" w:rsidRDefault="000173C4">
      <w:pPr>
        <w:jc w:val="both"/>
        <w:rPr>
          <w:snapToGrid w:val="0"/>
          <w:sz w:val="22"/>
          <w:szCs w:val="22"/>
        </w:rPr>
      </w:pPr>
      <w:hyperlink r:id="rId852" w:anchor="T2352" w:history="1">
        <w:r>
          <w:rPr>
            <w:rStyle w:val="Hyperlink"/>
            <w:snapToGrid w:val="0"/>
            <w:color w:val="auto"/>
            <w:sz w:val="22"/>
            <w:szCs w:val="22"/>
          </w:rPr>
          <w:t xml:space="preserve">+ </w:t>
        </w:r>
      </w:hyperlink>
      <w:r>
        <w:rPr>
          <w:snapToGrid w:val="0"/>
          <w:sz w:val="22"/>
          <w:szCs w:val="22"/>
        </w:rPr>
        <w:t xml:space="preserve">Mat.1.c.23. Luce.1.c.27. </w:t>
      </w:r>
    </w:p>
    <w:p w:rsidR="000173C4" w:rsidRDefault="000173C4">
      <w:pPr>
        <w:jc w:val="both"/>
        <w:rPr>
          <w:snapToGrid w:val="0"/>
          <w:sz w:val="22"/>
          <w:szCs w:val="22"/>
        </w:rPr>
      </w:pPr>
      <w:hyperlink r:id="rId853" w:anchor="T2353" w:history="1">
        <w:r>
          <w:rPr>
            <w:rStyle w:val="Hyperlink"/>
            <w:snapToGrid w:val="0"/>
            <w:color w:val="auto"/>
            <w:sz w:val="22"/>
            <w:szCs w:val="22"/>
          </w:rPr>
          <w:t xml:space="preserve">+ </w:t>
        </w:r>
      </w:hyperlink>
      <w:r>
        <w:rPr>
          <w:i/>
          <w:iCs/>
          <w:snapToGrid w:val="0"/>
          <w:sz w:val="22"/>
          <w:szCs w:val="22"/>
        </w:rPr>
        <w:t>Fol. 132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854" w:anchor="T2354" w:history="1">
        <w:r>
          <w:rPr>
            <w:rStyle w:val="Hyperlink"/>
            <w:snapToGrid w:val="0"/>
            <w:color w:val="auto"/>
            <w:sz w:val="22"/>
            <w:szCs w:val="22"/>
          </w:rPr>
          <w:t xml:space="preserve">+ </w:t>
        </w:r>
      </w:hyperlink>
      <w:r>
        <w:rPr>
          <w:snapToGrid w:val="0"/>
          <w:sz w:val="22"/>
          <w:szCs w:val="22"/>
        </w:rPr>
        <w:t xml:space="preserve">Mat.16.b.25. </w:t>
      </w:r>
    </w:p>
    <w:p w:rsidR="000173C4" w:rsidRDefault="000173C4">
      <w:pPr>
        <w:jc w:val="both"/>
        <w:rPr>
          <w:snapToGrid w:val="0"/>
          <w:sz w:val="22"/>
          <w:szCs w:val="22"/>
        </w:rPr>
      </w:pPr>
      <w:hyperlink r:id="rId855" w:anchor="T2355" w:history="1">
        <w:r>
          <w:rPr>
            <w:rStyle w:val="Hyperlink"/>
            <w:snapToGrid w:val="0"/>
            <w:color w:val="auto"/>
            <w:sz w:val="22"/>
            <w:szCs w:val="22"/>
          </w:rPr>
          <w:t xml:space="preserve">+ </w:t>
        </w:r>
      </w:hyperlink>
      <w:r>
        <w:rPr>
          <w:snapToGrid w:val="0"/>
          <w:sz w:val="22"/>
          <w:szCs w:val="22"/>
        </w:rPr>
        <w:t xml:space="preserve">Joan.6.f.53. </w:t>
      </w:r>
    </w:p>
    <w:p w:rsidR="000173C4" w:rsidRDefault="000173C4">
      <w:pPr>
        <w:jc w:val="both"/>
        <w:rPr>
          <w:snapToGrid w:val="0"/>
          <w:sz w:val="22"/>
          <w:szCs w:val="22"/>
        </w:rPr>
      </w:pPr>
      <w:hyperlink r:id="rId856" w:anchor="T2356" w:history="1">
        <w:r>
          <w:rPr>
            <w:rStyle w:val="Hyperlink"/>
            <w:snapToGrid w:val="0"/>
            <w:color w:val="auto"/>
            <w:sz w:val="22"/>
            <w:szCs w:val="22"/>
          </w:rPr>
          <w:t xml:space="preserve">+ </w:t>
        </w:r>
      </w:hyperlink>
      <w:r>
        <w:rPr>
          <w:snapToGrid w:val="0"/>
          <w:sz w:val="22"/>
          <w:szCs w:val="22"/>
        </w:rPr>
        <w:t xml:space="preserve">1.Cor.6.b.10. Gal.5.c.19. Apo.21.b.8. </w:t>
      </w:r>
    </w:p>
    <w:p w:rsidR="000173C4" w:rsidRDefault="000173C4">
      <w:pPr>
        <w:jc w:val="both"/>
        <w:rPr>
          <w:snapToGrid w:val="0"/>
          <w:sz w:val="22"/>
          <w:szCs w:val="22"/>
        </w:rPr>
      </w:pPr>
      <w:hyperlink r:id="rId857" w:anchor="T2357" w:history="1">
        <w:r>
          <w:rPr>
            <w:rStyle w:val="Hyperlink"/>
            <w:snapToGrid w:val="0"/>
            <w:color w:val="auto"/>
            <w:sz w:val="22"/>
            <w:szCs w:val="22"/>
          </w:rPr>
          <w:t xml:space="preserve">† </w:t>
        </w:r>
      </w:hyperlink>
      <w:r>
        <w:rPr>
          <w:snapToGrid w:val="0"/>
          <w:sz w:val="22"/>
          <w:szCs w:val="22"/>
        </w:rPr>
        <w:t xml:space="preserve">Eze.18.c.21. 33.c.14. </w:t>
      </w:r>
    </w:p>
    <w:p w:rsidR="000173C4" w:rsidRDefault="000173C4">
      <w:pPr>
        <w:jc w:val="both"/>
        <w:rPr>
          <w:snapToGrid w:val="0"/>
          <w:sz w:val="22"/>
          <w:szCs w:val="22"/>
        </w:rPr>
      </w:pPr>
      <w:r>
        <w:rPr>
          <w:snapToGrid w:val="0"/>
          <w:sz w:val="22"/>
          <w:szCs w:val="22"/>
        </w:rPr>
        <w:t>[p. 252]</w:t>
      </w:r>
    </w:p>
    <w:p w:rsidR="000173C4" w:rsidRDefault="000173C4">
      <w:pPr>
        <w:jc w:val="both"/>
        <w:rPr>
          <w:snapToGrid w:val="0"/>
          <w:sz w:val="22"/>
          <w:szCs w:val="22"/>
        </w:rPr>
      </w:pPr>
      <w:r>
        <w:rPr>
          <w:snapToGrid w:val="0"/>
          <w:sz w:val="22"/>
          <w:szCs w:val="22"/>
        </w:rPr>
        <w:br/>
        <w:t xml:space="preserve">waar vaart hy dan? De Pape was gheheel verstoort. De Voorschepen vraachde my: Ja, waarom en cont ghy niet so wel te vreden zijn met uwen eersten doopsel, ghy en moet u noch eens laten doopen?  </w:t>
      </w:r>
      <w:hyperlink r:id="rId858" w:anchor="N2358" w:history="1">
        <w:r>
          <w:rPr>
            <w:rStyle w:val="Hyperlink"/>
            <w:snapToGrid w:val="0"/>
            <w:color w:val="auto"/>
            <w:sz w:val="22"/>
            <w:szCs w:val="22"/>
          </w:rPr>
          <w:t xml:space="preserve">+ </w:t>
        </w:r>
      </w:hyperlink>
      <w:r>
        <w:rPr>
          <w:snapToGrid w:val="0"/>
          <w:sz w:val="22"/>
          <w:szCs w:val="22"/>
        </w:rPr>
        <w:t xml:space="preserve">Claas Ick en weet maar van </w:t>
      </w:r>
      <w:hyperlink r:id="rId859" w:anchor="N2359" w:history="1">
        <w:r>
          <w:rPr>
            <w:rStyle w:val="Hyperlink"/>
            <w:snapToGrid w:val="0"/>
            <w:color w:val="auto"/>
            <w:sz w:val="22"/>
            <w:szCs w:val="22"/>
          </w:rPr>
          <w:t xml:space="preserve">+ </w:t>
        </w:r>
      </w:hyperlink>
      <w:r>
        <w:rPr>
          <w:snapToGrid w:val="0"/>
          <w:sz w:val="22"/>
          <w:szCs w:val="22"/>
        </w:rPr>
        <w:t xml:space="preserve">een doopsel. Pap. u Peters ende Meters wetent wel, dat ghy eens gedoopt zijt, ghy moget henlieden vragen. Cla. Al hadde ict wel geweten, dat ic gedoopt was, so weet ic nu wel, dattet sonder geloove geschiet is, ende daar staat, Rom. 14. </w:t>
      </w:r>
      <w:hyperlink r:id="rId860" w:anchor="N2360" w:history="1">
        <w:r>
          <w:rPr>
            <w:rStyle w:val="Hyperlink"/>
            <w:snapToGrid w:val="0"/>
            <w:color w:val="auto"/>
            <w:sz w:val="22"/>
            <w:szCs w:val="22"/>
          </w:rPr>
          <w:t xml:space="preserve">+ </w:t>
        </w:r>
      </w:hyperlink>
      <w:r>
        <w:rPr>
          <w:snapToGrid w:val="0"/>
          <w:sz w:val="22"/>
          <w:szCs w:val="22"/>
        </w:rPr>
        <w:t xml:space="preserve">Al wat uit den geloove niet en geschiet, dat is sonde. Voorsche. u Peters ende Meters waren geloovich. Claa. De Apostolen en weet ick niet, dat sy yemant </w:t>
      </w:r>
      <w:hyperlink r:id="rId861" w:anchor="N2361" w:history="1">
        <w:r>
          <w:rPr>
            <w:rStyle w:val="Hyperlink"/>
            <w:snapToGrid w:val="0"/>
            <w:color w:val="auto"/>
            <w:sz w:val="22"/>
            <w:szCs w:val="22"/>
          </w:rPr>
          <w:t xml:space="preserve">+ </w:t>
        </w:r>
      </w:hyperlink>
      <w:r>
        <w:rPr>
          <w:snapToGrid w:val="0"/>
          <w:sz w:val="22"/>
          <w:szCs w:val="22"/>
        </w:rPr>
        <w:t xml:space="preserve">ghedoopt hebben, sy en </w:t>
      </w:r>
      <w:hyperlink r:id="rId862" w:anchor="N2362" w:history="1">
        <w:r>
          <w:rPr>
            <w:rStyle w:val="Hyperlink"/>
            <w:snapToGrid w:val="0"/>
            <w:color w:val="auto"/>
            <w:sz w:val="22"/>
            <w:szCs w:val="22"/>
          </w:rPr>
          <w:t xml:space="preserve">1) </w:t>
        </w:r>
      </w:hyperlink>
      <w:r>
        <w:rPr>
          <w:snapToGrid w:val="0"/>
          <w:sz w:val="22"/>
          <w:szCs w:val="22"/>
        </w:rPr>
        <w:t xml:space="preserve">hebbent selve ghelooft, ende hare geloove beleden. Ende wat beleedt ick, als ick ionck gedoopt was? Pap. Vraacht dat u Peters ende Meters. Ende wat hout ghy van onse vader de Paus ende zijn rijcke? Cla. De Paus met gheheel zijn Craam ende Misse, ende al datter in is, ten dooch al niet, noch sack noch saat. Ghy lieden vercoopt ende levert den volcke Misse met dozijnen, met twintigen, met dertigen teenmaal, sy en hebben schey noch pinsoen </w:t>
      </w:r>
      <w:hyperlink r:id="rId863" w:anchor="N2363" w:history="1">
        <w:r>
          <w:rPr>
            <w:rStyle w:val="Hyperlink"/>
            <w:snapToGrid w:val="0"/>
            <w:color w:val="auto"/>
            <w:sz w:val="22"/>
            <w:szCs w:val="22"/>
          </w:rPr>
          <w:t xml:space="preserve">2) </w:t>
        </w:r>
      </w:hyperlink>
      <w:r>
        <w:rPr>
          <w:snapToGrid w:val="0"/>
          <w:sz w:val="22"/>
          <w:szCs w:val="22"/>
        </w:rPr>
        <w:t xml:space="preserve">, sy en snijden noch sy en steken, ende ghylieden segtse den volcke voor goet ende oprecht toe, is dat niet bedroch? </w:t>
      </w:r>
      <w:hyperlink r:id="rId864" w:anchor="N2364" w:history="1">
        <w:r>
          <w:rPr>
            <w:rStyle w:val="Hyperlink"/>
            <w:snapToGrid w:val="0"/>
            <w:color w:val="auto"/>
            <w:sz w:val="22"/>
            <w:szCs w:val="22"/>
          </w:rPr>
          <w:t xml:space="preserve">+ </w:t>
        </w:r>
      </w:hyperlink>
      <w:r>
        <w:rPr>
          <w:snapToGrid w:val="0"/>
          <w:sz w:val="22"/>
          <w:szCs w:val="22"/>
        </w:rPr>
        <w:t xml:space="preserve">Ghy lieden predict den volcke datmen niet droncken drincken en soude, ende ghy lieden selve gaat achter de strate so versmoort als verckenen: Ghy lieden predickt datmen niet gierich zijn en soude, waar is meerder giericheyt dan inde Papen ende Monicken? Ghylieden predict datmen niet </w:t>
      </w:r>
      <w:hyperlink r:id="rId865" w:anchor="N2365" w:history="1">
        <w:r>
          <w:rPr>
            <w:rStyle w:val="Hyperlink"/>
            <w:snapToGrid w:val="0"/>
            <w:color w:val="auto"/>
            <w:sz w:val="22"/>
            <w:szCs w:val="22"/>
          </w:rPr>
          <w:t xml:space="preserve">+ </w:t>
        </w:r>
      </w:hyperlink>
      <w:r>
        <w:rPr>
          <w:snapToGrid w:val="0"/>
          <w:sz w:val="22"/>
          <w:szCs w:val="22"/>
        </w:rPr>
        <w:t xml:space="preserve">ledich zijn en soude, waar is meer ledicheyt dan onder u lieden? Ghy lieden sout liever van duere tot duere met den sack oft korf gaan trouwanten </w:t>
      </w:r>
      <w:hyperlink r:id="rId866" w:anchor="N2366" w:history="1">
        <w:r>
          <w:rPr>
            <w:rStyle w:val="Hyperlink"/>
            <w:snapToGrid w:val="0"/>
            <w:color w:val="auto"/>
            <w:sz w:val="22"/>
            <w:szCs w:val="22"/>
          </w:rPr>
          <w:t xml:space="preserve">3) </w:t>
        </w:r>
      </w:hyperlink>
      <w:r>
        <w:rPr>
          <w:snapToGrid w:val="0"/>
          <w:sz w:val="22"/>
          <w:szCs w:val="22"/>
        </w:rPr>
        <w:t xml:space="preserve">dan wercken, alsoo men siet. De Pape was toornich ende stont op, segghende: Dat is deerste dat ghy lieden malcanderen leert: De gebreken van uwen even mensche te openbaren. Cla. Waarom en souden wy niet waarnemen de bekentenisse die  </w:t>
      </w:r>
      <w:hyperlink r:id="rId867" w:anchor="N2367" w:history="1">
        <w:r>
          <w:rPr>
            <w:rStyle w:val="Hyperlink"/>
            <w:snapToGrid w:val="0"/>
            <w:color w:val="auto"/>
            <w:sz w:val="22"/>
            <w:szCs w:val="22"/>
          </w:rPr>
          <w:t xml:space="preserve">+ </w:t>
        </w:r>
      </w:hyperlink>
      <w:r>
        <w:rPr>
          <w:snapToGrid w:val="0"/>
          <w:sz w:val="22"/>
          <w:szCs w:val="22"/>
        </w:rPr>
        <w:t xml:space="preserve">ons Christus gegeven heeft, seggende, datmen </w:t>
      </w:r>
      <w:hyperlink r:id="rId868" w:anchor="N2368" w:history="1">
        <w:r>
          <w:rPr>
            <w:rStyle w:val="Hyperlink"/>
            <w:snapToGrid w:val="0"/>
            <w:color w:val="auto"/>
            <w:sz w:val="22"/>
            <w:szCs w:val="22"/>
          </w:rPr>
          <w:t xml:space="preserve">+ </w:t>
        </w:r>
      </w:hyperlink>
      <w:r>
        <w:rPr>
          <w:snapToGrid w:val="0"/>
          <w:sz w:val="22"/>
          <w:szCs w:val="22"/>
        </w:rPr>
        <w:t xml:space="preserve">de boomen aan haar vruchten bekennen sal. Pap. Dat is al geestelijc te verstaan, ende ginc ter cameren uit. De Voorschepen vraachde my, oft ick wilde wederseggen, oft wederroepen mijn tweede doopsel, ende al dat ic gesproken hadde. Ick seyde: Neen ic, mijn heeren, in gheender manieren te </w:t>
      </w:r>
      <w:hyperlink r:id="rId869" w:anchor="N2369" w:history="1">
        <w:r>
          <w:rPr>
            <w:rStyle w:val="Hyperlink"/>
            <w:snapToGrid w:val="0"/>
            <w:color w:val="auto"/>
            <w:sz w:val="22"/>
            <w:szCs w:val="22"/>
          </w:rPr>
          <w:t xml:space="preserve">+ </w:t>
        </w:r>
      </w:hyperlink>
      <w:r>
        <w:rPr>
          <w:snapToGrid w:val="0"/>
          <w:sz w:val="22"/>
          <w:szCs w:val="22"/>
        </w:rPr>
        <w:t xml:space="preserve">versaken, dat in den Naam des Heeren over my geschiet is. De Voorschepen dat hoorende, stont op, sy stonden op, ende begosten uit te gaan. Doen bedancte ick henlieden, dat sy met my gemolesteert waren. De Voorschepen keerde hem om, ende </w:t>
      </w:r>
    </w:p>
    <w:p w:rsidR="000173C4" w:rsidRDefault="000173C4">
      <w:pPr>
        <w:jc w:val="both"/>
        <w:rPr>
          <w:snapToGrid w:val="0"/>
          <w:sz w:val="22"/>
          <w:szCs w:val="22"/>
        </w:rPr>
      </w:pPr>
      <w:hyperlink r:id="rId870" w:anchor="T2358" w:history="1">
        <w:r>
          <w:rPr>
            <w:rStyle w:val="Hyperlink"/>
            <w:snapToGrid w:val="0"/>
            <w:color w:val="auto"/>
            <w:sz w:val="22"/>
            <w:szCs w:val="22"/>
          </w:rPr>
          <w:t xml:space="preserve">+ </w:t>
        </w:r>
      </w:hyperlink>
      <w:r>
        <w:rPr>
          <w:i/>
          <w:iCs/>
          <w:snapToGrid w:val="0"/>
          <w:sz w:val="22"/>
          <w:szCs w:val="22"/>
        </w:rPr>
        <w:t>Fol. 133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871" w:anchor="T2359" w:history="1">
        <w:r>
          <w:rPr>
            <w:rStyle w:val="Hyperlink"/>
            <w:snapToGrid w:val="0"/>
            <w:color w:val="auto"/>
            <w:sz w:val="22"/>
            <w:szCs w:val="22"/>
          </w:rPr>
          <w:t xml:space="preserve">+ </w:t>
        </w:r>
      </w:hyperlink>
      <w:r>
        <w:rPr>
          <w:snapToGrid w:val="0"/>
          <w:sz w:val="22"/>
          <w:szCs w:val="22"/>
        </w:rPr>
        <w:t xml:space="preserve">Eph.4.a.9. </w:t>
      </w:r>
    </w:p>
    <w:p w:rsidR="000173C4" w:rsidRDefault="000173C4">
      <w:pPr>
        <w:jc w:val="both"/>
        <w:rPr>
          <w:snapToGrid w:val="0"/>
          <w:sz w:val="22"/>
          <w:szCs w:val="22"/>
        </w:rPr>
      </w:pPr>
      <w:hyperlink r:id="rId872" w:anchor="T2360" w:history="1">
        <w:r>
          <w:rPr>
            <w:rStyle w:val="Hyperlink"/>
            <w:snapToGrid w:val="0"/>
            <w:color w:val="auto"/>
            <w:sz w:val="22"/>
            <w:szCs w:val="22"/>
          </w:rPr>
          <w:t xml:space="preserve">+ </w:t>
        </w:r>
      </w:hyperlink>
      <w:r>
        <w:rPr>
          <w:snapToGrid w:val="0"/>
          <w:sz w:val="22"/>
          <w:szCs w:val="22"/>
        </w:rPr>
        <w:t xml:space="preserve">Rom.14.c.24. </w:t>
      </w:r>
    </w:p>
    <w:p w:rsidR="000173C4" w:rsidRDefault="000173C4">
      <w:pPr>
        <w:jc w:val="both"/>
        <w:rPr>
          <w:snapToGrid w:val="0"/>
          <w:sz w:val="22"/>
          <w:szCs w:val="22"/>
        </w:rPr>
      </w:pPr>
      <w:hyperlink r:id="rId873" w:anchor="T2361" w:history="1">
        <w:r>
          <w:rPr>
            <w:rStyle w:val="Hyperlink"/>
            <w:snapToGrid w:val="0"/>
            <w:color w:val="auto"/>
            <w:sz w:val="22"/>
            <w:szCs w:val="22"/>
          </w:rPr>
          <w:t xml:space="preserve">+ </w:t>
        </w:r>
      </w:hyperlink>
      <w:r>
        <w:rPr>
          <w:snapToGrid w:val="0"/>
          <w:sz w:val="22"/>
          <w:szCs w:val="22"/>
        </w:rPr>
        <w:t xml:space="preserve">Act.2.d.38. 8.d.39. </w:t>
      </w:r>
    </w:p>
    <w:p w:rsidR="000173C4" w:rsidRDefault="000173C4">
      <w:pPr>
        <w:jc w:val="both"/>
        <w:rPr>
          <w:snapToGrid w:val="0"/>
          <w:sz w:val="22"/>
          <w:szCs w:val="22"/>
        </w:rPr>
      </w:pPr>
      <w:hyperlink r:id="rId874" w:anchor="T2362" w:history="1">
        <w:r>
          <w:rPr>
            <w:rStyle w:val="Hyperlink"/>
            <w:snapToGrid w:val="0"/>
            <w:color w:val="auto"/>
            <w:sz w:val="22"/>
            <w:szCs w:val="22"/>
          </w:rPr>
          <w:t xml:space="preserve">1) </w:t>
        </w:r>
      </w:hyperlink>
      <w:r>
        <w:rPr>
          <w:snapToGrid w:val="0"/>
          <w:sz w:val="22"/>
          <w:szCs w:val="22"/>
        </w:rPr>
        <w:t xml:space="preserve">De apostelen hebben niemand gedoopt, of deze hebben hetzelve (n.l. dat wat hun doop meêbrengt) geloofd. </w:t>
      </w:r>
    </w:p>
    <w:p w:rsidR="000173C4" w:rsidRDefault="000173C4">
      <w:pPr>
        <w:jc w:val="both"/>
        <w:rPr>
          <w:snapToGrid w:val="0"/>
          <w:sz w:val="22"/>
          <w:szCs w:val="22"/>
        </w:rPr>
      </w:pPr>
      <w:hyperlink r:id="rId875" w:anchor="T2363" w:history="1">
        <w:r>
          <w:rPr>
            <w:rStyle w:val="Hyperlink"/>
            <w:snapToGrid w:val="0"/>
            <w:color w:val="auto"/>
            <w:sz w:val="22"/>
            <w:szCs w:val="22"/>
          </w:rPr>
          <w:t xml:space="preserve">2) </w:t>
        </w:r>
      </w:hyperlink>
      <w:r>
        <w:rPr>
          <w:snapToGrid w:val="0"/>
          <w:sz w:val="22"/>
          <w:szCs w:val="22"/>
        </w:rPr>
        <w:t xml:space="preserve">Hebben schede noch priem (poinçon), werken niets uit, zijn eene nuttelooze vertooning. </w:t>
      </w:r>
    </w:p>
    <w:p w:rsidR="000173C4" w:rsidRDefault="000173C4">
      <w:pPr>
        <w:jc w:val="both"/>
        <w:rPr>
          <w:snapToGrid w:val="0"/>
          <w:sz w:val="22"/>
          <w:szCs w:val="22"/>
        </w:rPr>
      </w:pPr>
      <w:hyperlink r:id="rId876" w:anchor="T2364" w:history="1">
        <w:r>
          <w:rPr>
            <w:rStyle w:val="Hyperlink"/>
            <w:snapToGrid w:val="0"/>
            <w:color w:val="auto"/>
            <w:sz w:val="22"/>
            <w:szCs w:val="22"/>
          </w:rPr>
          <w:t xml:space="preserve">+ </w:t>
        </w:r>
      </w:hyperlink>
      <w:r>
        <w:rPr>
          <w:snapToGrid w:val="0"/>
          <w:sz w:val="22"/>
          <w:szCs w:val="22"/>
        </w:rPr>
        <w:t xml:space="preserve">Rom.2.c.21. </w:t>
      </w:r>
    </w:p>
    <w:p w:rsidR="000173C4" w:rsidRDefault="000173C4">
      <w:pPr>
        <w:jc w:val="both"/>
        <w:rPr>
          <w:snapToGrid w:val="0"/>
          <w:sz w:val="22"/>
          <w:szCs w:val="22"/>
        </w:rPr>
      </w:pPr>
      <w:hyperlink r:id="rId877" w:anchor="T2365" w:history="1">
        <w:r>
          <w:rPr>
            <w:rStyle w:val="Hyperlink"/>
            <w:snapToGrid w:val="0"/>
            <w:color w:val="auto"/>
            <w:sz w:val="22"/>
            <w:szCs w:val="22"/>
          </w:rPr>
          <w:t xml:space="preserve">+ </w:t>
        </w:r>
      </w:hyperlink>
      <w:r>
        <w:rPr>
          <w:snapToGrid w:val="0"/>
          <w:sz w:val="22"/>
          <w:szCs w:val="22"/>
        </w:rPr>
        <w:t xml:space="preserve">Eccl.33.d.35. </w:t>
      </w:r>
    </w:p>
    <w:p w:rsidR="000173C4" w:rsidRDefault="000173C4">
      <w:pPr>
        <w:jc w:val="both"/>
        <w:rPr>
          <w:snapToGrid w:val="0"/>
          <w:sz w:val="22"/>
          <w:szCs w:val="22"/>
        </w:rPr>
      </w:pPr>
      <w:hyperlink r:id="rId878" w:anchor="T2366" w:history="1">
        <w:r>
          <w:rPr>
            <w:rStyle w:val="Hyperlink"/>
            <w:snapToGrid w:val="0"/>
            <w:color w:val="auto"/>
            <w:sz w:val="22"/>
            <w:szCs w:val="22"/>
          </w:rPr>
          <w:t xml:space="preserve">3) </w:t>
        </w:r>
      </w:hyperlink>
      <w:r>
        <w:rPr>
          <w:snapToGrid w:val="0"/>
          <w:sz w:val="22"/>
          <w:szCs w:val="22"/>
        </w:rPr>
        <w:t xml:space="preserve">Straatslijpen. </w:t>
      </w:r>
    </w:p>
    <w:p w:rsidR="000173C4" w:rsidRDefault="000173C4">
      <w:pPr>
        <w:jc w:val="both"/>
        <w:rPr>
          <w:snapToGrid w:val="0"/>
          <w:sz w:val="22"/>
          <w:szCs w:val="22"/>
        </w:rPr>
      </w:pPr>
      <w:hyperlink r:id="rId879" w:anchor="T2367" w:history="1">
        <w:r>
          <w:rPr>
            <w:rStyle w:val="Hyperlink"/>
            <w:snapToGrid w:val="0"/>
            <w:color w:val="auto"/>
            <w:sz w:val="22"/>
            <w:szCs w:val="22"/>
          </w:rPr>
          <w:t xml:space="preserve">+ </w:t>
        </w:r>
      </w:hyperlink>
      <w:r>
        <w:rPr>
          <w:i/>
          <w:iCs/>
          <w:snapToGrid w:val="0"/>
          <w:sz w:val="22"/>
          <w:szCs w:val="22"/>
        </w:rPr>
        <w:t>Fol. 133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880" w:anchor="T2368" w:history="1">
        <w:r>
          <w:rPr>
            <w:rStyle w:val="Hyperlink"/>
            <w:snapToGrid w:val="0"/>
            <w:color w:val="auto"/>
            <w:sz w:val="22"/>
            <w:szCs w:val="22"/>
          </w:rPr>
          <w:t xml:space="preserve">+ </w:t>
        </w:r>
      </w:hyperlink>
      <w:r>
        <w:rPr>
          <w:snapToGrid w:val="0"/>
          <w:sz w:val="22"/>
          <w:szCs w:val="22"/>
        </w:rPr>
        <w:t xml:space="preserve">Mat.7.b.18. </w:t>
      </w:r>
    </w:p>
    <w:p w:rsidR="000173C4" w:rsidRDefault="000173C4">
      <w:pPr>
        <w:jc w:val="both"/>
        <w:rPr>
          <w:snapToGrid w:val="0"/>
          <w:sz w:val="22"/>
          <w:szCs w:val="22"/>
        </w:rPr>
      </w:pPr>
      <w:hyperlink r:id="rId881" w:anchor="T2369" w:history="1">
        <w:r>
          <w:rPr>
            <w:rStyle w:val="Hyperlink"/>
            <w:snapToGrid w:val="0"/>
            <w:color w:val="auto"/>
            <w:sz w:val="22"/>
            <w:szCs w:val="22"/>
          </w:rPr>
          <w:t xml:space="preserve">+ </w:t>
        </w:r>
      </w:hyperlink>
      <w:r>
        <w:rPr>
          <w:snapToGrid w:val="0"/>
          <w:sz w:val="22"/>
          <w:szCs w:val="22"/>
        </w:rPr>
        <w:t xml:space="preserve">Mat.10.e.33. Luce.12.a.8. </w:t>
      </w:r>
    </w:p>
    <w:p w:rsidR="000173C4" w:rsidRDefault="000173C4">
      <w:pPr>
        <w:jc w:val="both"/>
        <w:rPr>
          <w:snapToGrid w:val="0"/>
          <w:sz w:val="22"/>
          <w:szCs w:val="22"/>
        </w:rPr>
      </w:pPr>
      <w:r>
        <w:rPr>
          <w:snapToGrid w:val="0"/>
          <w:sz w:val="22"/>
          <w:szCs w:val="22"/>
        </w:rPr>
        <w:t>[p. 253]</w:t>
      </w:r>
    </w:p>
    <w:p w:rsidR="000173C4" w:rsidRDefault="000173C4">
      <w:pPr>
        <w:jc w:val="both"/>
        <w:rPr>
          <w:snapToGrid w:val="0"/>
          <w:sz w:val="22"/>
          <w:szCs w:val="22"/>
        </w:rPr>
      </w:pPr>
      <w:r>
        <w:rPr>
          <w:snapToGrid w:val="0"/>
          <w:sz w:val="22"/>
          <w:szCs w:val="22"/>
        </w:rPr>
        <w:br/>
        <w:t xml:space="preserve">vraachde my noch eens, oft ic wederroepen wilde, ofte dat ick wilde sien, watter my af comen soude. Doen was mijn herte ontsteken, om hem ende dander Schepens te doen segghen, dat sy voor hen sien souden, wat sy doen. Ende ick seyde: Mijn heeren, te wederroepen in gheender manieren, ende watter my af comen sal (volgende des Keysers Mandament) dat weet ick wel: Maar daar zijn twee Mandamenten, Een van den oppersten Coninc, ende dander vanden sterffelijcken Keyser, ende dese twee staan tegen malcanderen: Deene seyt, </w:t>
      </w:r>
      <w:hyperlink r:id="rId882" w:anchor="N2370" w:history="1">
        <w:r>
          <w:rPr>
            <w:rStyle w:val="Hyperlink"/>
            <w:snapToGrid w:val="0"/>
            <w:color w:val="auto"/>
            <w:sz w:val="22"/>
            <w:szCs w:val="22"/>
          </w:rPr>
          <w:t xml:space="preserve">+ </w:t>
        </w:r>
      </w:hyperlink>
      <w:r>
        <w:rPr>
          <w:snapToGrid w:val="0"/>
          <w:sz w:val="22"/>
          <w:szCs w:val="22"/>
        </w:rPr>
        <w:t xml:space="preserve">datment beyde sal laten opwassen, het goet met het quaat: Ende dander, datment uit trecken sal. Dus mijn Heeren, ic bidde u, dat ghy de ander Schepenen wilt aduerteren, dat sy overleggen, dat welc daar het beste is, want ghi en hebt het </w:t>
      </w:r>
      <w:hyperlink r:id="rId883" w:anchor="N2371" w:history="1">
        <w:r>
          <w:rPr>
            <w:rStyle w:val="Hyperlink"/>
            <w:snapToGrid w:val="0"/>
            <w:color w:val="auto"/>
            <w:sz w:val="22"/>
            <w:szCs w:val="22"/>
          </w:rPr>
          <w:t xml:space="preserve">+ </w:t>
        </w:r>
      </w:hyperlink>
      <w:r>
        <w:rPr>
          <w:snapToGrid w:val="0"/>
          <w:sz w:val="22"/>
          <w:szCs w:val="22"/>
        </w:rPr>
        <w:t xml:space="preserve">Sweert niet ontfangen, om te corrigeren den onmisdadigen, ende ic seyde hen seer veel, so my de Heere gaf te spreken, Ende hy stont met de Bonette in de handt, ende de andere oock, ende de Stockmeester daar by, ende swegen seer stille, Ende ten laatsten baden sy God dat hy my verleenen soude mijn meeste salicheyt, ende ghingen wech.  </w:t>
      </w:r>
    </w:p>
    <w:p w:rsidR="000173C4" w:rsidRDefault="000173C4">
      <w:pPr>
        <w:jc w:val="both"/>
        <w:rPr>
          <w:snapToGrid w:val="0"/>
          <w:sz w:val="22"/>
          <w:szCs w:val="22"/>
        </w:rPr>
      </w:pPr>
      <w:hyperlink r:id="rId884" w:anchor="N2372" w:history="1">
        <w:r>
          <w:rPr>
            <w:rStyle w:val="Hyperlink"/>
            <w:snapToGrid w:val="0"/>
            <w:color w:val="auto"/>
            <w:sz w:val="22"/>
            <w:szCs w:val="22"/>
          </w:rPr>
          <w:t xml:space="preserve">+ </w:t>
        </w:r>
      </w:hyperlink>
      <w:r>
        <w:rPr>
          <w:snapToGrid w:val="0"/>
          <w:sz w:val="22"/>
          <w:szCs w:val="22"/>
        </w:rPr>
        <w:t xml:space="preserve">Dus groet ick de gheheele Ghemeynte, </w:t>
      </w:r>
      <w:hyperlink r:id="rId885" w:anchor="N2373" w:history="1">
        <w:r>
          <w:rPr>
            <w:rStyle w:val="Hyperlink"/>
            <w:snapToGrid w:val="0"/>
            <w:color w:val="auto"/>
            <w:sz w:val="22"/>
            <w:szCs w:val="22"/>
          </w:rPr>
          <w:t xml:space="preserve">+ </w:t>
        </w:r>
      </w:hyperlink>
      <w:r>
        <w:rPr>
          <w:snapToGrid w:val="0"/>
          <w:sz w:val="22"/>
          <w:szCs w:val="22"/>
        </w:rPr>
        <w:t xml:space="preserve">verstroyt in alle Landen, met de vrede des Heeren, want nu verwachte ick van dage tot dage mijn offerande te doen. </w:t>
      </w:r>
      <w:hyperlink r:id="rId886" w:anchor="N2374" w:history="1">
        <w:r>
          <w:rPr>
            <w:rStyle w:val="Hyperlink"/>
            <w:snapToGrid w:val="0"/>
            <w:color w:val="auto"/>
            <w:sz w:val="22"/>
            <w:szCs w:val="22"/>
          </w:rPr>
          <w:t xml:space="preserve">+ </w:t>
        </w:r>
      </w:hyperlink>
      <w:r>
        <w:rPr>
          <w:snapToGrid w:val="0"/>
          <w:sz w:val="22"/>
          <w:szCs w:val="22"/>
        </w:rPr>
        <w:t xml:space="preserve">Bidt God dat hy my staande wil houden </w:t>
      </w:r>
      <w:hyperlink r:id="rId887" w:anchor="N2375" w:history="1">
        <w:r>
          <w:rPr>
            <w:rStyle w:val="Hyperlink"/>
            <w:snapToGrid w:val="0"/>
            <w:color w:val="auto"/>
            <w:sz w:val="22"/>
            <w:szCs w:val="22"/>
          </w:rPr>
          <w:t xml:space="preserve">+ </w:t>
        </w:r>
      </w:hyperlink>
      <w:r>
        <w:rPr>
          <w:snapToGrid w:val="0"/>
          <w:sz w:val="22"/>
          <w:szCs w:val="22"/>
        </w:rPr>
        <w:t>tot den eynde toe. Ick bidde daghelijcks voor u lieden. Gheschreven in banden.</w:t>
      </w:r>
    </w:p>
    <w:p w:rsidR="000173C4" w:rsidRDefault="000173C4">
      <w:pPr>
        <w:jc w:val="both"/>
        <w:rPr>
          <w:b/>
          <w:bCs/>
          <w:snapToGrid w:val="0"/>
          <w:sz w:val="22"/>
          <w:szCs w:val="22"/>
        </w:rPr>
      </w:pPr>
    </w:p>
    <w:p w:rsidR="000173C4" w:rsidRDefault="000173C4">
      <w:pPr>
        <w:jc w:val="both"/>
        <w:rPr>
          <w:b/>
          <w:bCs/>
          <w:snapToGrid w:val="0"/>
          <w:sz w:val="22"/>
          <w:szCs w:val="22"/>
        </w:rPr>
      </w:pPr>
      <w:r>
        <w:rPr>
          <w:b/>
          <w:bCs/>
          <w:snapToGrid w:val="0"/>
          <w:sz w:val="22"/>
          <w:szCs w:val="22"/>
        </w:rPr>
        <w:t xml:space="preserve">Een Liedeken van Claas de Praat, </w:t>
      </w:r>
    </w:p>
    <w:p w:rsidR="000173C4" w:rsidRDefault="000173C4">
      <w:pPr>
        <w:jc w:val="both"/>
        <w:rPr>
          <w:snapToGrid w:val="0"/>
          <w:sz w:val="22"/>
          <w:szCs w:val="22"/>
        </w:rPr>
      </w:pPr>
      <w:r>
        <w:rPr>
          <w:b/>
          <w:bCs/>
          <w:snapToGrid w:val="0"/>
          <w:sz w:val="22"/>
          <w:szCs w:val="22"/>
        </w:rPr>
        <w:t xml:space="preserve">Naa de wijse: Een nieuwe Liet wy heffen aan. </w:t>
      </w:r>
      <w:hyperlink r:id="rId888" w:anchor="N2376" w:history="1">
        <w:r>
          <w:rPr>
            <w:rStyle w:val="Hyperlink"/>
            <w:snapToGrid w:val="0"/>
            <w:color w:val="auto"/>
            <w:sz w:val="22"/>
            <w:szCs w:val="22"/>
          </w:rPr>
          <w:t xml:space="preserve">1) </w:t>
        </w:r>
      </w:hyperlink>
    </w:p>
    <w:p w:rsidR="000173C4" w:rsidRDefault="000173C4">
      <w:pPr>
        <w:pStyle w:val="Definitielijst"/>
        <w:jc w:val="both"/>
        <w:rPr>
          <w:sz w:val="22"/>
          <w:szCs w:val="22"/>
        </w:rPr>
      </w:pPr>
      <w:r>
        <w:rPr>
          <w:sz w:val="22"/>
          <w:szCs w:val="22"/>
        </w:rPr>
        <w:t xml:space="preserve">DE Werlt op die Christen verstoort </w:t>
      </w:r>
    </w:p>
    <w:p w:rsidR="000173C4" w:rsidRDefault="000173C4">
      <w:pPr>
        <w:pStyle w:val="Definitielijst"/>
        <w:jc w:val="both"/>
        <w:rPr>
          <w:sz w:val="22"/>
          <w:szCs w:val="22"/>
        </w:rPr>
      </w:pPr>
      <w:r>
        <w:rPr>
          <w:sz w:val="22"/>
          <w:szCs w:val="22"/>
        </w:rPr>
        <w:t xml:space="preserve">Vangen, dooden aan menich oort </w:t>
      </w:r>
    </w:p>
    <w:p w:rsidR="000173C4" w:rsidRDefault="000173C4">
      <w:pPr>
        <w:pStyle w:val="Definitielijst"/>
        <w:jc w:val="both"/>
        <w:rPr>
          <w:sz w:val="22"/>
          <w:szCs w:val="22"/>
        </w:rPr>
      </w:pPr>
      <w:r>
        <w:rPr>
          <w:sz w:val="22"/>
          <w:szCs w:val="22"/>
        </w:rPr>
        <w:t xml:space="preserve">Claas Praat quam oock int lijden </w:t>
      </w:r>
    </w:p>
    <w:p w:rsidR="000173C4" w:rsidRDefault="000173C4">
      <w:pPr>
        <w:pStyle w:val="Definitielijst"/>
        <w:jc w:val="both"/>
        <w:rPr>
          <w:sz w:val="22"/>
          <w:szCs w:val="22"/>
        </w:rPr>
      </w:pPr>
      <w:r>
        <w:rPr>
          <w:sz w:val="22"/>
          <w:szCs w:val="22"/>
        </w:rPr>
        <w:t xml:space="preserve">Te Ghent bekennende Gods woort </w:t>
      </w:r>
    </w:p>
    <w:p w:rsidR="000173C4" w:rsidRDefault="000173C4">
      <w:pPr>
        <w:pStyle w:val="Definitielijst"/>
        <w:jc w:val="both"/>
        <w:rPr>
          <w:sz w:val="22"/>
          <w:szCs w:val="22"/>
        </w:rPr>
      </w:pPr>
      <w:r>
        <w:rPr>
          <w:sz w:val="22"/>
          <w:szCs w:val="22"/>
        </w:rPr>
        <w:t xml:space="preserve">Moest hy dapperlijck strijden. </w:t>
      </w:r>
    </w:p>
    <w:p w:rsidR="000173C4" w:rsidRDefault="000173C4">
      <w:pPr>
        <w:pStyle w:val="Definitielijst"/>
        <w:jc w:val="both"/>
        <w:rPr>
          <w:sz w:val="22"/>
          <w:szCs w:val="22"/>
        </w:rPr>
      </w:pPr>
      <w:r>
        <w:rPr>
          <w:sz w:val="22"/>
          <w:szCs w:val="22"/>
        </w:rPr>
        <w:t xml:space="preserve">Als hy nu daar ghevanghen lach </w:t>
      </w:r>
    </w:p>
    <w:p w:rsidR="000173C4" w:rsidRDefault="000173C4">
      <w:pPr>
        <w:pStyle w:val="Definitielijst"/>
        <w:jc w:val="both"/>
        <w:rPr>
          <w:sz w:val="22"/>
          <w:szCs w:val="22"/>
        </w:rPr>
      </w:pPr>
      <w:r>
        <w:rPr>
          <w:sz w:val="22"/>
          <w:szCs w:val="22"/>
        </w:rPr>
        <w:t xml:space="preserve">De Satan wachte zijnen slach </w:t>
      </w:r>
      <w:hyperlink r:id="rId889" w:anchor="N2377" w:history="1">
        <w:r>
          <w:rPr>
            <w:rStyle w:val="Hyperlink"/>
            <w:color w:val="auto"/>
            <w:sz w:val="22"/>
            <w:szCs w:val="22"/>
          </w:rPr>
          <w:t xml:space="preserve">2) </w:t>
        </w:r>
      </w:hyperlink>
    </w:p>
    <w:p w:rsidR="000173C4" w:rsidRDefault="000173C4">
      <w:pPr>
        <w:pStyle w:val="Definitielijst"/>
        <w:jc w:val="both"/>
        <w:rPr>
          <w:sz w:val="22"/>
          <w:szCs w:val="22"/>
        </w:rPr>
      </w:pPr>
      <w:hyperlink r:id="rId890" w:anchor="N2378" w:history="1">
        <w:r>
          <w:rPr>
            <w:rStyle w:val="Hyperlink"/>
            <w:color w:val="auto"/>
            <w:sz w:val="22"/>
            <w:szCs w:val="22"/>
          </w:rPr>
          <w:t xml:space="preserve">+ </w:t>
        </w:r>
      </w:hyperlink>
      <w:r>
        <w:rPr>
          <w:sz w:val="22"/>
          <w:szCs w:val="22"/>
        </w:rPr>
        <w:t xml:space="preserve">Bestreedt hem op veel wijsen </w:t>
      </w:r>
    </w:p>
    <w:p w:rsidR="000173C4" w:rsidRDefault="000173C4">
      <w:pPr>
        <w:jc w:val="both"/>
        <w:rPr>
          <w:snapToGrid w:val="0"/>
          <w:sz w:val="22"/>
          <w:szCs w:val="22"/>
        </w:rPr>
      </w:pPr>
      <w:hyperlink r:id="rId891" w:anchor="T2370" w:history="1">
        <w:r>
          <w:rPr>
            <w:rStyle w:val="Hyperlink"/>
            <w:snapToGrid w:val="0"/>
            <w:color w:val="auto"/>
            <w:sz w:val="22"/>
            <w:szCs w:val="22"/>
          </w:rPr>
          <w:t xml:space="preserve">+ </w:t>
        </w:r>
      </w:hyperlink>
      <w:r>
        <w:rPr>
          <w:snapToGrid w:val="0"/>
          <w:sz w:val="22"/>
          <w:szCs w:val="22"/>
        </w:rPr>
        <w:t xml:space="preserve">Mat.13.d.30. </w:t>
      </w:r>
    </w:p>
    <w:p w:rsidR="000173C4" w:rsidRDefault="000173C4">
      <w:pPr>
        <w:jc w:val="both"/>
        <w:rPr>
          <w:snapToGrid w:val="0"/>
          <w:sz w:val="22"/>
          <w:szCs w:val="22"/>
        </w:rPr>
      </w:pPr>
      <w:hyperlink r:id="rId892" w:anchor="T2371" w:history="1">
        <w:r>
          <w:rPr>
            <w:rStyle w:val="Hyperlink"/>
            <w:snapToGrid w:val="0"/>
            <w:color w:val="auto"/>
            <w:sz w:val="22"/>
            <w:szCs w:val="22"/>
          </w:rPr>
          <w:t xml:space="preserve">+ </w:t>
        </w:r>
      </w:hyperlink>
      <w:r>
        <w:rPr>
          <w:snapToGrid w:val="0"/>
          <w:sz w:val="22"/>
          <w:szCs w:val="22"/>
        </w:rPr>
        <w:t xml:space="preserve">Rom.13.a.4. </w:t>
      </w:r>
    </w:p>
    <w:p w:rsidR="000173C4" w:rsidRDefault="000173C4">
      <w:pPr>
        <w:jc w:val="both"/>
        <w:rPr>
          <w:snapToGrid w:val="0"/>
          <w:sz w:val="22"/>
          <w:szCs w:val="22"/>
        </w:rPr>
      </w:pPr>
      <w:hyperlink r:id="rId893" w:anchor="T2372" w:history="1">
        <w:r>
          <w:rPr>
            <w:rStyle w:val="Hyperlink"/>
            <w:snapToGrid w:val="0"/>
            <w:color w:val="auto"/>
            <w:sz w:val="22"/>
            <w:szCs w:val="22"/>
          </w:rPr>
          <w:t xml:space="preserve">+ </w:t>
        </w:r>
      </w:hyperlink>
      <w:r>
        <w:rPr>
          <w:i/>
          <w:iCs/>
          <w:snapToGrid w:val="0"/>
          <w:sz w:val="22"/>
          <w:szCs w:val="22"/>
        </w:rPr>
        <w:t>Fol. 134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894" w:anchor="T2373" w:history="1">
        <w:r>
          <w:rPr>
            <w:rStyle w:val="Hyperlink"/>
            <w:snapToGrid w:val="0"/>
            <w:color w:val="auto"/>
            <w:sz w:val="22"/>
            <w:szCs w:val="22"/>
          </w:rPr>
          <w:t xml:space="preserve">+ </w:t>
        </w:r>
      </w:hyperlink>
      <w:r>
        <w:rPr>
          <w:snapToGrid w:val="0"/>
          <w:sz w:val="22"/>
          <w:szCs w:val="22"/>
        </w:rPr>
        <w:t xml:space="preserve">1.Pet.1.a.1. </w:t>
      </w:r>
    </w:p>
    <w:p w:rsidR="000173C4" w:rsidRDefault="000173C4">
      <w:pPr>
        <w:jc w:val="both"/>
        <w:rPr>
          <w:snapToGrid w:val="0"/>
          <w:sz w:val="22"/>
          <w:szCs w:val="22"/>
        </w:rPr>
      </w:pPr>
      <w:hyperlink r:id="rId895" w:anchor="T2374" w:history="1">
        <w:r>
          <w:rPr>
            <w:rStyle w:val="Hyperlink"/>
            <w:snapToGrid w:val="0"/>
            <w:color w:val="auto"/>
            <w:sz w:val="22"/>
            <w:szCs w:val="22"/>
          </w:rPr>
          <w:t xml:space="preserve">+ </w:t>
        </w:r>
      </w:hyperlink>
      <w:r>
        <w:rPr>
          <w:snapToGrid w:val="0"/>
          <w:sz w:val="22"/>
          <w:szCs w:val="22"/>
        </w:rPr>
        <w:t xml:space="preserve">1.Tes.5.c.25. </w:t>
      </w:r>
    </w:p>
    <w:p w:rsidR="000173C4" w:rsidRDefault="000173C4">
      <w:pPr>
        <w:jc w:val="both"/>
        <w:rPr>
          <w:snapToGrid w:val="0"/>
          <w:sz w:val="22"/>
          <w:szCs w:val="22"/>
        </w:rPr>
      </w:pPr>
      <w:hyperlink r:id="rId896" w:anchor="T2375" w:history="1">
        <w:r>
          <w:rPr>
            <w:rStyle w:val="Hyperlink"/>
            <w:snapToGrid w:val="0"/>
            <w:color w:val="auto"/>
            <w:sz w:val="22"/>
            <w:szCs w:val="22"/>
          </w:rPr>
          <w:t xml:space="preserve">+ </w:t>
        </w:r>
      </w:hyperlink>
      <w:r>
        <w:rPr>
          <w:snapToGrid w:val="0"/>
          <w:sz w:val="22"/>
          <w:szCs w:val="22"/>
        </w:rPr>
        <w:t xml:space="preserve">Mt.24.a.13. </w:t>
      </w:r>
    </w:p>
    <w:p w:rsidR="000173C4" w:rsidRDefault="000173C4">
      <w:pPr>
        <w:jc w:val="both"/>
        <w:rPr>
          <w:snapToGrid w:val="0"/>
          <w:sz w:val="22"/>
          <w:szCs w:val="22"/>
        </w:rPr>
      </w:pPr>
      <w:hyperlink r:id="rId897" w:anchor="T2376" w:history="1">
        <w:r>
          <w:rPr>
            <w:rStyle w:val="Hyperlink"/>
            <w:snapToGrid w:val="0"/>
            <w:color w:val="auto"/>
            <w:sz w:val="22"/>
            <w:szCs w:val="22"/>
          </w:rPr>
          <w:t xml:space="preserve">1) </w:t>
        </w:r>
      </w:hyperlink>
      <w:r>
        <w:rPr>
          <w:snapToGrid w:val="0"/>
          <w:sz w:val="22"/>
          <w:szCs w:val="22"/>
        </w:rPr>
        <w:t xml:space="preserve">Niet in den </w:t>
      </w:r>
      <w:r>
        <w:rPr>
          <w:i/>
          <w:iCs/>
          <w:snapToGrid w:val="0"/>
          <w:sz w:val="22"/>
          <w:szCs w:val="22"/>
        </w:rPr>
        <w:t>Ausbundt</w:t>
      </w:r>
      <w:r>
        <w:rPr>
          <w:snapToGrid w:val="0"/>
          <w:sz w:val="22"/>
          <w:szCs w:val="22"/>
        </w:rPr>
        <w:t xml:space="preserve">. </w:t>
      </w:r>
    </w:p>
    <w:p w:rsidR="000173C4" w:rsidRDefault="000173C4">
      <w:pPr>
        <w:jc w:val="both"/>
        <w:rPr>
          <w:snapToGrid w:val="0"/>
          <w:sz w:val="22"/>
          <w:szCs w:val="22"/>
        </w:rPr>
      </w:pPr>
      <w:hyperlink r:id="rId898" w:anchor="T2377" w:history="1">
        <w:r>
          <w:rPr>
            <w:rStyle w:val="Hyperlink"/>
            <w:snapToGrid w:val="0"/>
            <w:color w:val="auto"/>
            <w:sz w:val="22"/>
            <w:szCs w:val="22"/>
          </w:rPr>
          <w:t xml:space="preserve">2) </w:t>
        </w:r>
      </w:hyperlink>
      <w:r>
        <w:rPr>
          <w:snapToGrid w:val="0"/>
          <w:sz w:val="22"/>
          <w:szCs w:val="22"/>
        </w:rPr>
        <w:t xml:space="preserve">Lette op de gelegenheid om zijn slag te slaan. </w:t>
      </w:r>
    </w:p>
    <w:p w:rsidR="000173C4" w:rsidRDefault="000173C4">
      <w:pPr>
        <w:jc w:val="both"/>
        <w:rPr>
          <w:snapToGrid w:val="0"/>
          <w:sz w:val="22"/>
          <w:szCs w:val="22"/>
        </w:rPr>
      </w:pPr>
      <w:hyperlink r:id="rId899" w:anchor="T2378" w:history="1">
        <w:r>
          <w:rPr>
            <w:rStyle w:val="Hyperlink"/>
            <w:snapToGrid w:val="0"/>
            <w:color w:val="auto"/>
            <w:sz w:val="22"/>
            <w:szCs w:val="22"/>
          </w:rPr>
          <w:t xml:space="preserve">+ </w:t>
        </w:r>
      </w:hyperlink>
      <w:r>
        <w:rPr>
          <w:snapToGrid w:val="0"/>
          <w:sz w:val="22"/>
          <w:szCs w:val="22"/>
        </w:rPr>
        <w:t xml:space="preserve">1.Pet.5.a.8. </w:t>
      </w:r>
    </w:p>
    <w:p w:rsidR="000173C4" w:rsidRDefault="000173C4">
      <w:pPr>
        <w:jc w:val="both"/>
        <w:rPr>
          <w:snapToGrid w:val="0"/>
          <w:sz w:val="22"/>
          <w:szCs w:val="22"/>
        </w:rPr>
      </w:pPr>
      <w:r>
        <w:rPr>
          <w:snapToGrid w:val="0"/>
          <w:sz w:val="22"/>
          <w:szCs w:val="22"/>
        </w:rPr>
        <w:t>[p. 254]</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Van wijf en kinders wast gewach </w:t>
      </w:r>
      <w:hyperlink r:id="rId900" w:anchor="N2379"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Veel drucx quam hem oprijsen. </w:t>
      </w:r>
    </w:p>
    <w:p w:rsidR="000173C4" w:rsidRDefault="000173C4">
      <w:pPr>
        <w:pStyle w:val="Definitielijst"/>
        <w:jc w:val="both"/>
        <w:rPr>
          <w:sz w:val="22"/>
          <w:szCs w:val="22"/>
        </w:rPr>
      </w:pPr>
      <w:r>
        <w:rPr>
          <w:sz w:val="22"/>
          <w:szCs w:val="22"/>
        </w:rPr>
        <w:t xml:space="preserve">Den sesten dach quam dOverheyt </w:t>
      </w:r>
    </w:p>
    <w:p w:rsidR="000173C4" w:rsidRDefault="000173C4">
      <w:pPr>
        <w:pStyle w:val="Definitielijst"/>
        <w:jc w:val="both"/>
        <w:rPr>
          <w:sz w:val="22"/>
          <w:szCs w:val="22"/>
        </w:rPr>
      </w:pPr>
      <w:r>
        <w:rPr>
          <w:sz w:val="22"/>
          <w:szCs w:val="22"/>
        </w:rPr>
        <w:t xml:space="preserve">Ontbiedende Claas met bescheyt </w:t>
      </w:r>
      <w:hyperlink r:id="rId901" w:anchor="N2380"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Doen ontstack hy van vruechden </w:t>
      </w:r>
    </w:p>
    <w:p w:rsidR="000173C4" w:rsidRDefault="000173C4">
      <w:pPr>
        <w:pStyle w:val="Definitielijst"/>
        <w:jc w:val="both"/>
        <w:rPr>
          <w:sz w:val="22"/>
          <w:szCs w:val="22"/>
        </w:rPr>
      </w:pPr>
      <w:r>
        <w:rPr>
          <w:sz w:val="22"/>
          <w:szCs w:val="22"/>
        </w:rPr>
        <w:t xml:space="preserve">Vant hert streeck alle swaricheyt </w:t>
      </w:r>
    </w:p>
    <w:p w:rsidR="000173C4" w:rsidRDefault="000173C4">
      <w:pPr>
        <w:pStyle w:val="Definitielijst"/>
        <w:jc w:val="both"/>
        <w:rPr>
          <w:sz w:val="22"/>
          <w:szCs w:val="22"/>
        </w:rPr>
      </w:pPr>
      <w:r>
        <w:rPr>
          <w:sz w:val="22"/>
          <w:szCs w:val="22"/>
        </w:rPr>
        <w:t xml:space="preserve">In God hy hem verhuechden. </w:t>
      </w:r>
    </w:p>
    <w:p w:rsidR="000173C4" w:rsidRDefault="000173C4">
      <w:pPr>
        <w:pStyle w:val="Definitielijst"/>
        <w:jc w:val="both"/>
        <w:rPr>
          <w:sz w:val="22"/>
          <w:szCs w:val="22"/>
        </w:rPr>
      </w:pPr>
      <w:r>
        <w:rPr>
          <w:sz w:val="22"/>
          <w:szCs w:val="22"/>
        </w:rPr>
        <w:t xml:space="preserve">Met vragen hebben sy bestaan </w:t>
      </w:r>
      <w:hyperlink r:id="rId902" w:anchor="N2381" w:history="1">
        <w:r>
          <w:rPr>
            <w:rStyle w:val="Hyperlink"/>
            <w:color w:val="auto"/>
            <w:sz w:val="22"/>
            <w:szCs w:val="22"/>
          </w:rPr>
          <w:t xml:space="preserve">3) </w:t>
        </w:r>
      </w:hyperlink>
    </w:p>
    <w:p w:rsidR="000173C4" w:rsidRDefault="000173C4">
      <w:pPr>
        <w:pStyle w:val="Definitielijst"/>
        <w:jc w:val="both"/>
        <w:rPr>
          <w:sz w:val="22"/>
          <w:szCs w:val="22"/>
        </w:rPr>
      </w:pPr>
      <w:r>
        <w:rPr>
          <w:sz w:val="22"/>
          <w:szCs w:val="22"/>
        </w:rPr>
        <w:t xml:space="preserve">Hebt ghy een ander doop ontfaan </w:t>
      </w:r>
    </w:p>
    <w:p w:rsidR="000173C4" w:rsidRDefault="000173C4">
      <w:pPr>
        <w:pStyle w:val="Definitielijst"/>
        <w:jc w:val="both"/>
        <w:rPr>
          <w:sz w:val="22"/>
          <w:szCs w:val="22"/>
        </w:rPr>
      </w:pPr>
      <w:r>
        <w:rPr>
          <w:sz w:val="22"/>
          <w:szCs w:val="22"/>
        </w:rPr>
        <w:t xml:space="preserve">Dan in u ionge Jaren? </w:t>
      </w:r>
    </w:p>
    <w:p w:rsidR="000173C4" w:rsidRDefault="000173C4">
      <w:pPr>
        <w:pStyle w:val="Definitielijst"/>
        <w:jc w:val="both"/>
        <w:rPr>
          <w:sz w:val="22"/>
          <w:szCs w:val="22"/>
        </w:rPr>
      </w:pPr>
      <w:r>
        <w:rPr>
          <w:sz w:val="22"/>
          <w:szCs w:val="22"/>
        </w:rPr>
        <w:t xml:space="preserve">Claas gaf zijn gront te kennen plaan </w:t>
      </w:r>
    </w:p>
    <w:p w:rsidR="000173C4" w:rsidRDefault="000173C4">
      <w:pPr>
        <w:pStyle w:val="Definitielijst"/>
        <w:jc w:val="both"/>
        <w:rPr>
          <w:sz w:val="22"/>
          <w:szCs w:val="22"/>
        </w:rPr>
      </w:pPr>
      <w:r>
        <w:rPr>
          <w:sz w:val="22"/>
          <w:szCs w:val="22"/>
        </w:rPr>
        <w:t xml:space="preserve">Vrymoedich voor der Scharen. </w:t>
      </w:r>
    </w:p>
    <w:p w:rsidR="000173C4" w:rsidRDefault="000173C4">
      <w:pPr>
        <w:pStyle w:val="Definitielijst"/>
        <w:jc w:val="both"/>
        <w:rPr>
          <w:sz w:val="22"/>
          <w:szCs w:val="22"/>
        </w:rPr>
      </w:pPr>
      <w:r>
        <w:rPr>
          <w:sz w:val="22"/>
          <w:szCs w:val="22"/>
        </w:rPr>
        <w:t xml:space="preserve">Ronse. </w:t>
      </w:r>
    </w:p>
    <w:p w:rsidR="000173C4" w:rsidRDefault="000173C4">
      <w:pPr>
        <w:pStyle w:val="Definitielijst"/>
        <w:jc w:val="both"/>
        <w:rPr>
          <w:sz w:val="22"/>
          <w:szCs w:val="22"/>
        </w:rPr>
      </w:pPr>
      <w:r>
        <w:rPr>
          <w:sz w:val="22"/>
          <w:szCs w:val="22"/>
        </w:rPr>
        <w:t xml:space="preserve">Hoe is u sulck bedroch geschiet </w:t>
      </w:r>
    </w:p>
    <w:p w:rsidR="000173C4" w:rsidRDefault="000173C4">
      <w:pPr>
        <w:pStyle w:val="Definitielijst"/>
        <w:jc w:val="both"/>
        <w:rPr>
          <w:sz w:val="22"/>
          <w:szCs w:val="22"/>
        </w:rPr>
      </w:pPr>
      <w:r>
        <w:rPr>
          <w:sz w:val="22"/>
          <w:szCs w:val="22"/>
        </w:rPr>
        <w:t xml:space="preserve">Dat ghy ons heylich Kerck verliet </w:t>
      </w:r>
    </w:p>
    <w:p w:rsidR="000173C4" w:rsidRDefault="000173C4">
      <w:pPr>
        <w:pStyle w:val="Definitielijst"/>
        <w:jc w:val="both"/>
        <w:rPr>
          <w:sz w:val="22"/>
          <w:szCs w:val="22"/>
        </w:rPr>
      </w:pPr>
      <w:r>
        <w:rPr>
          <w:sz w:val="22"/>
          <w:szCs w:val="22"/>
        </w:rPr>
        <w:t xml:space="preserve">Claas. </w:t>
      </w:r>
    </w:p>
    <w:p w:rsidR="000173C4" w:rsidRDefault="000173C4">
      <w:pPr>
        <w:pStyle w:val="Definitielijst"/>
        <w:jc w:val="both"/>
        <w:rPr>
          <w:sz w:val="22"/>
          <w:szCs w:val="22"/>
        </w:rPr>
      </w:pPr>
      <w:r>
        <w:rPr>
          <w:sz w:val="22"/>
          <w:szCs w:val="22"/>
        </w:rPr>
        <w:t xml:space="preserve">Om datter staat bequame  </w:t>
      </w:r>
    </w:p>
    <w:p w:rsidR="000173C4" w:rsidRDefault="000173C4">
      <w:pPr>
        <w:pStyle w:val="Definitielijst"/>
        <w:jc w:val="both"/>
        <w:rPr>
          <w:sz w:val="22"/>
          <w:szCs w:val="22"/>
        </w:rPr>
      </w:pPr>
      <w:hyperlink r:id="rId903" w:anchor="N2382" w:history="1">
        <w:r>
          <w:rPr>
            <w:rStyle w:val="Hyperlink"/>
            <w:color w:val="auto"/>
            <w:sz w:val="22"/>
            <w:szCs w:val="22"/>
          </w:rPr>
          <w:t xml:space="preserve">+ </w:t>
        </w:r>
      </w:hyperlink>
      <w:hyperlink r:id="rId904" w:anchor="N2383" w:history="1">
        <w:r>
          <w:rPr>
            <w:rStyle w:val="Hyperlink"/>
            <w:color w:val="auto"/>
            <w:sz w:val="22"/>
            <w:szCs w:val="22"/>
          </w:rPr>
          <w:t xml:space="preserve">+ </w:t>
        </w:r>
      </w:hyperlink>
      <w:r>
        <w:rPr>
          <w:sz w:val="22"/>
          <w:szCs w:val="22"/>
        </w:rPr>
        <w:t xml:space="preserve">Sonder geloof ist moeglijck niet </w:t>
      </w:r>
    </w:p>
    <w:p w:rsidR="000173C4" w:rsidRDefault="000173C4">
      <w:pPr>
        <w:pStyle w:val="Definitielijst"/>
        <w:jc w:val="both"/>
        <w:rPr>
          <w:sz w:val="22"/>
          <w:szCs w:val="22"/>
        </w:rPr>
      </w:pPr>
      <w:r>
        <w:rPr>
          <w:sz w:val="22"/>
          <w:szCs w:val="22"/>
        </w:rPr>
        <w:t xml:space="preserve">Te zijn Godt aangename. </w:t>
      </w:r>
    </w:p>
    <w:p w:rsidR="000173C4" w:rsidRDefault="000173C4">
      <w:pPr>
        <w:pStyle w:val="Definitielijst"/>
        <w:jc w:val="both"/>
        <w:rPr>
          <w:sz w:val="22"/>
          <w:szCs w:val="22"/>
        </w:rPr>
      </w:pPr>
      <w:r>
        <w:rPr>
          <w:sz w:val="22"/>
          <w:szCs w:val="22"/>
        </w:rPr>
        <w:t xml:space="preserve">Ronse. </w:t>
      </w:r>
    </w:p>
    <w:p w:rsidR="000173C4" w:rsidRDefault="000173C4">
      <w:pPr>
        <w:pStyle w:val="Definitielijst"/>
        <w:jc w:val="both"/>
        <w:rPr>
          <w:sz w:val="22"/>
          <w:szCs w:val="22"/>
        </w:rPr>
      </w:pPr>
      <w:r>
        <w:rPr>
          <w:sz w:val="22"/>
          <w:szCs w:val="22"/>
        </w:rPr>
        <w:t xml:space="preserve">Ghy sout by diens leer blijven slecht </w:t>
      </w:r>
    </w:p>
    <w:p w:rsidR="000173C4" w:rsidRDefault="000173C4">
      <w:pPr>
        <w:pStyle w:val="Definitielijst"/>
        <w:jc w:val="both"/>
        <w:rPr>
          <w:sz w:val="22"/>
          <w:szCs w:val="22"/>
        </w:rPr>
      </w:pPr>
      <w:r>
        <w:rPr>
          <w:sz w:val="22"/>
          <w:szCs w:val="22"/>
        </w:rPr>
        <w:t xml:space="preserve">Diet ontfanghen hebben te recht </w:t>
      </w:r>
    </w:p>
    <w:p w:rsidR="000173C4" w:rsidRDefault="000173C4">
      <w:pPr>
        <w:pStyle w:val="Definitielijst"/>
        <w:jc w:val="both"/>
        <w:rPr>
          <w:sz w:val="22"/>
          <w:szCs w:val="22"/>
        </w:rPr>
      </w:pPr>
      <w:r>
        <w:rPr>
          <w:sz w:val="22"/>
          <w:szCs w:val="22"/>
        </w:rPr>
        <w:t xml:space="preserve">Dienaars der heyliger Kercken </w:t>
      </w:r>
    </w:p>
    <w:p w:rsidR="000173C4" w:rsidRDefault="000173C4">
      <w:pPr>
        <w:pStyle w:val="Definitielijst"/>
        <w:jc w:val="both"/>
        <w:rPr>
          <w:sz w:val="22"/>
          <w:szCs w:val="22"/>
        </w:rPr>
      </w:pPr>
      <w:r>
        <w:rPr>
          <w:sz w:val="22"/>
          <w:szCs w:val="22"/>
        </w:rPr>
        <w:t xml:space="preserve">Claas. </w:t>
      </w:r>
    </w:p>
    <w:p w:rsidR="000173C4" w:rsidRDefault="000173C4">
      <w:pPr>
        <w:pStyle w:val="Definitielijst"/>
        <w:jc w:val="both"/>
        <w:rPr>
          <w:sz w:val="22"/>
          <w:szCs w:val="22"/>
        </w:rPr>
      </w:pPr>
      <w:r>
        <w:rPr>
          <w:sz w:val="22"/>
          <w:szCs w:val="22"/>
        </w:rPr>
        <w:t xml:space="preserve">Waarom (heeft Claas tot haar gesecht) </w:t>
      </w:r>
    </w:p>
    <w:p w:rsidR="000173C4" w:rsidRDefault="000173C4">
      <w:pPr>
        <w:pStyle w:val="Definitielijst"/>
        <w:jc w:val="both"/>
        <w:rPr>
          <w:sz w:val="22"/>
          <w:szCs w:val="22"/>
        </w:rPr>
      </w:pPr>
      <w:r>
        <w:rPr>
          <w:sz w:val="22"/>
          <w:szCs w:val="22"/>
        </w:rPr>
        <w:t xml:space="preserve">Doen sy dan Duyvels wercken? </w:t>
      </w:r>
    </w:p>
    <w:p w:rsidR="000173C4" w:rsidRDefault="000173C4">
      <w:pPr>
        <w:pStyle w:val="Definitielijst"/>
        <w:jc w:val="both"/>
        <w:rPr>
          <w:sz w:val="22"/>
          <w:szCs w:val="22"/>
        </w:rPr>
      </w:pPr>
      <w:r>
        <w:rPr>
          <w:sz w:val="22"/>
          <w:szCs w:val="22"/>
        </w:rPr>
        <w:t xml:space="preserve">En hoe zijt ghy gheweest so coen </w:t>
      </w:r>
    </w:p>
    <w:p w:rsidR="000173C4" w:rsidRDefault="000173C4">
      <w:pPr>
        <w:pStyle w:val="Definitielijst"/>
        <w:jc w:val="both"/>
        <w:rPr>
          <w:sz w:val="22"/>
          <w:szCs w:val="22"/>
        </w:rPr>
      </w:pPr>
      <w:r>
        <w:rPr>
          <w:sz w:val="22"/>
          <w:szCs w:val="22"/>
        </w:rPr>
        <w:t xml:space="preserve">Tselfde (dat Godt verbiet) te doen </w:t>
      </w:r>
    </w:p>
    <w:p w:rsidR="000173C4" w:rsidRDefault="000173C4">
      <w:pPr>
        <w:pStyle w:val="Definitielijst"/>
        <w:jc w:val="both"/>
        <w:rPr>
          <w:sz w:val="22"/>
          <w:szCs w:val="22"/>
        </w:rPr>
      </w:pPr>
      <w:hyperlink r:id="rId905" w:anchor="N2384" w:history="1">
        <w:r>
          <w:rPr>
            <w:rStyle w:val="Hyperlink"/>
            <w:color w:val="auto"/>
            <w:sz w:val="22"/>
            <w:szCs w:val="22"/>
          </w:rPr>
          <w:t xml:space="preserve">+ </w:t>
        </w:r>
      </w:hyperlink>
      <w:r>
        <w:rPr>
          <w:sz w:val="22"/>
          <w:szCs w:val="22"/>
        </w:rPr>
        <w:t xml:space="preserve">Vant oncruyt van de velden </w:t>
      </w:r>
    </w:p>
    <w:p w:rsidR="000173C4" w:rsidRDefault="000173C4">
      <w:pPr>
        <w:pStyle w:val="Definitielijst"/>
        <w:jc w:val="both"/>
        <w:rPr>
          <w:sz w:val="22"/>
          <w:szCs w:val="22"/>
        </w:rPr>
      </w:pPr>
      <w:r>
        <w:rPr>
          <w:sz w:val="22"/>
          <w:szCs w:val="22"/>
        </w:rPr>
        <w:t xml:space="preserve">Men sou goet en quaat laten groen </w:t>
      </w:r>
    </w:p>
    <w:p w:rsidR="000173C4" w:rsidRDefault="000173C4">
      <w:pPr>
        <w:pStyle w:val="Definitielijst"/>
        <w:jc w:val="both"/>
        <w:rPr>
          <w:sz w:val="22"/>
          <w:szCs w:val="22"/>
        </w:rPr>
      </w:pPr>
      <w:r>
        <w:rPr>
          <w:sz w:val="22"/>
          <w:szCs w:val="22"/>
        </w:rPr>
        <w:t xml:space="preserve">Tot den Oogst, naa Schrifts melden. </w:t>
      </w:r>
    </w:p>
    <w:p w:rsidR="000173C4" w:rsidRDefault="000173C4">
      <w:pPr>
        <w:pStyle w:val="Definitielijst"/>
        <w:jc w:val="both"/>
        <w:rPr>
          <w:sz w:val="22"/>
          <w:szCs w:val="22"/>
        </w:rPr>
      </w:pPr>
      <w:r>
        <w:rPr>
          <w:sz w:val="22"/>
          <w:szCs w:val="22"/>
        </w:rPr>
        <w:t xml:space="preserve">Ronse. </w:t>
      </w:r>
    </w:p>
    <w:p w:rsidR="000173C4" w:rsidRDefault="000173C4">
      <w:pPr>
        <w:pStyle w:val="Definitielijst"/>
        <w:jc w:val="both"/>
        <w:rPr>
          <w:sz w:val="22"/>
          <w:szCs w:val="22"/>
        </w:rPr>
      </w:pPr>
      <w:r>
        <w:rPr>
          <w:sz w:val="22"/>
          <w:szCs w:val="22"/>
        </w:rPr>
        <w:t xml:space="preserve">Ick can wel gaan langes de cant </w:t>
      </w:r>
    </w:p>
    <w:p w:rsidR="000173C4" w:rsidRDefault="000173C4">
      <w:pPr>
        <w:pStyle w:val="Definitielijst"/>
        <w:jc w:val="both"/>
        <w:rPr>
          <w:sz w:val="22"/>
          <w:szCs w:val="22"/>
        </w:rPr>
      </w:pPr>
      <w:r>
        <w:rPr>
          <w:sz w:val="22"/>
          <w:szCs w:val="22"/>
        </w:rPr>
        <w:t xml:space="preserve">En plucken een plucxken opt Lant </w:t>
      </w:r>
    </w:p>
    <w:p w:rsidR="000173C4" w:rsidRDefault="000173C4">
      <w:pPr>
        <w:pStyle w:val="Definitielijst"/>
        <w:jc w:val="both"/>
        <w:rPr>
          <w:sz w:val="22"/>
          <w:szCs w:val="22"/>
        </w:rPr>
      </w:pPr>
      <w:r>
        <w:rPr>
          <w:sz w:val="22"/>
          <w:szCs w:val="22"/>
        </w:rPr>
        <w:t xml:space="preserve">Ja ses oft acht verweruen </w:t>
      </w:r>
    </w:p>
    <w:p w:rsidR="000173C4" w:rsidRDefault="000173C4">
      <w:pPr>
        <w:pStyle w:val="Definitielijst"/>
        <w:jc w:val="both"/>
        <w:rPr>
          <w:sz w:val="22"/>
          <w:szCs w:val="22"/>
        </w:rPr>
      </w:pPr>
      <w:r>
        <w:rPr>
          <w:sz w:val="22"/>
          <w:szCs w:val="22"/>
        </w:rPr>
        <w:t xml:space="preserve">Thien, twelf, ia hondert metter hant </w:t>
      </w:r>
    </w:p>
    <w:p w:rsidR="000173C4" w:rsidRDefault="000173C4">
      <w:pPr>
        <w:pStyle w:val="Definitielijst"/>
        <w:jc w:val="both"/>
        <w:rPr>
          <w:sz w:val="22"/>
          <w:szCs w:val="22"/>
        </w:rPr>
      </w:pPr>
      <w:r>
        <w:rPr>
          <w:sz w:val="22"/>
          <w:szCs w:val="22"/>
        </w:rPr>
        <w:t xml:space="preserve">Sonder tgoet te bederuen. </w:t>
      </w:r>
    </w:p>
    <w:p w:rsidR="000173C4" w:rsidRDefault="000173C4">
      <w:pPr>
        <w:pStyle w:val="Definitielijst"/>
        <w:jc w:val="both"/>
        <w:rPr>
          <w:sz w:val="22"/>
          <w:szCs w:val="22"/>
        </w:rPr>
      </w:pPr>
      <w:r>
        <w:rPr>
          <w:sz w:val="22"/>
          <w:szCs w:val="22"/>
        </w:rPr>
        <w:t xml:space="preserve">Claas. </w:t>
      </w:r>
    </w:p>
    <w:p w:rsidR="000173C4" w:rsidRDefault="000173C4">
      <w:pPr>
        <w:pStyle w:val="Definitielijst"/>
        <w:jc w:val="both"/>
        <w:rPr>
          <w:sz w:val="22"/>
          <w:szCs w:val="22"/>
        </w:rPr>
      </w:pPr>
      <w:r>
        <w:rPr>
          <w:sz w:val="22"/>
          <w:szCs w:val="22"/>
        </w:rPr>
        <w:t xml:space="preserve">So zijt ghy wijser, en weet bet </w:t>
      </w:r>
    </w:p>
    <w:p w:rsidR="000173C4" w:rsidRDefault="000173C4">
      <w:pPr>
        <w:pStyle w:val="Definitielijst"/>
        <w:jc w:val="both"/>
        <w:rPr>
          <w:sz w:val="22"/>
          <w:szCs w:val="22"/>
        </w:rPr>
      </w:pPr>
      <w:r>
        <w:rPr>
          <w:sz w:val="22"/>
          <w:szCs w:val="22"/>
        </w:rPr>
        <w:t xml:space="preserve">Dan des Heeren dienaren net </w:t>
      </w:r>
    </w:p>
    <w:p w:rsidR="000173C4" w:rsidRDefault="000173C4">
      <w:pPr>
        <w:pStyle w:val="Definitielijst"/>
        <w:jc w:val="both"/>
        <w:rPr>
          <w:sz w:val="22"/>
          <w:szCs w:val="22"/>
        </w:rPr>
      </w:pPr>
      <w:r>
        <w:rPr>
          <w:sz w:val="22"/>
          <w:szCs w:val="22"/>
        </w:rPr>
        <w:t xml:space="preserve">Was ick doen een goet Pijlken </w:t>
      </w:r>
    </w:p>
    <w:p w:rsidR="000173C4" w:rsidRDefault="000173C4">
      <w:pPr>
        <w:pStyle w:val="Definitielijst"/>
        <w:jc w:val="both"/>
        <w:rPr>
          <w:sz w:val="22"/>
          <w:szCs w:val="22"/>
        </w:rPr>
      </w:pPr>
      <w:r>
        <w:rPr>
          <w:sz w:val="22"/>
          <w:szCs w:val="22"/>
        </w:rPr>
        <w:t xml:space="preserve">Wandelende naa u inset </w:t>
      </w:r>
      <w:hyperlink r:id="rId906" w:anchor="N2385" w:history="1">
        <w:r>
          <w:rPr>
            <w:rStyle w:val="Hyperlink"/>
            <w:color w:val="auto"/>
            <w:sz w:val="22"/>
            <w:szCs w:val="22"/>
          </w:rPr>
          <w:t xml:space="preserve">4) </w:t>
        </w:r>
      </w:hyperlink>
    </w:p>
    <w:p w:rsidR="000173C4" w:rsidRDefault="000173C4">
      <w:pPr>
        <w:pStyle w:val="Definitielijst"/>
        <w:jc w:val="both"/>
        <w:rPr>
          <w:sz w:val="22"/>
          <w:szCs w:val="22"/>
        </w:rPr>
      </w:pPr>
      <w:r>
        <w:rPr>
          <w:sz w:val="22"/>
          <w:szCs w:val="22"/>
        </w:rPr>
        <w:t xml:space="preserve">En ben ick nu een quaat </w:t>
      </w:r>
      <w:hyperlink r:id="rId907" w:anchor="N2386" w:history="1">
        <w:r>
          <w:rPr>
            <w:rStyle w:val="Hyperlink"/>
            <w:color w:val="auto"/>
            <w:sz w:val="22"/>
            <w:szCs w:val="22"/>
          </w:rPr>
          <w:t xml:space="preserve">+ </w:t>
        </w:r>
      </w:hyperlink>
      <w:r>
        <w:rPr>
          <w:sz w:val="22"/>
          <w:szCs w:val="22"/>
        </w:rPr>
        <w:t xml:space="preserve">Tijlken </w:t>
      </w:r>
      <w:hyperlink r:id="rId908" w:anchor="N2387" w:history="1">
        <w:r>
          <w:rPr>
            <w:rStyle w:val="Hyperlink"/>
            <w:color w:val="auto"/>
            <w:sz w:val="22"/>
            <w:szCs w:val="22"/>
          </w:rPr>
          <w:t xml:space="preserve">5) </w:t>
        </w:r>
      </w:hyperlink>
      <w:r>
        <w:rPr>
          <w:sz w:val="22"/>
          <w:szCs w:val="22"/>
        </w:rPr>
        <w:t xml:space="preserve">. </w:t>
      </w:r>
    </w:p>
    <w:p w:rsidR="000173C4" w:rsidRDefault="000173C4">
      <w:pPr>
        <w:jc w:val="both"/>
        <w:rPr>
          <w:snapToGrid w:val="0"/>
          <w:sz w:val="22"/>
          <w:szCs w:val="22"/>
        </w:rPr>
      </w:pPr>
    </w:p>
    <w:p w:rsidR="000173C4" w:rsidRDefault="000173C4">
      <w:pPr>
        <w:jc w:val="both"/>
        <w:rPr>
          <w:snapToGrid w:val="0"/>
          <w:sz w:val="22"/>
          <w:szCs w:val="22"/>
        </w:rPr>
      </w:pPr>
      <w:hyperlink r:id="rId909" w:anchor="T2379" w:history="1">
        <w:r>
          <w:rPr>
            <w:rStyle w:val="Hyperlink"/>
            <w:snapToGrid w:val="0"/>
            <w:color w:val="auto"/>
            <w:sz w:val="22"/>
            <w:szCs w:val="22"/>
          </w:rPr>
          <w:t xml:space="preserve">1) </w:t>
        </w:r>
      </w:hyperlink>
      <w:r>
        <w:rPr>
          <w:snapToGrid w:val="0"/>
          <w:sz w:val="22"/>
          <w:szCs w:val="22"/>
        </w:rPr>
        <w:t xml:space="preserve">Werd gewaagd, melding gemaakt. </w:t>
      </w:r>
    </w:p>
    <w:p w:rsidR="000173C4" w:rsidRDefault="000173C4">
      <w:pPr>
        <w:jc w:val="both"/>
        <w:rPr>
          <w:snapToGrid w:val="0"/>
          <w:sz w:val="22"/>
          <w:szCs w:val="22"/>
        </w:rPr>
      </w:pPr>
      <w:hyperlink r:id="rId910" w:anchor="T2380" w:history="1">
        <w:r>
          <w:rPr>
            <w:rStyle w:val="Hyperlink"/>
            <w:snapToGrid w:val="0"/>
            <w:color w:val="auto"/>
            <w:sz w:val="22"/>
            <w:szCs w:val="22"/>
          </w:rPr>
          <w:t xml:space="preserve">2) </w:t>
        </w:r>
      </w:hyperlink>
      <w:r>
        <w:rPr>
          <w:snapToGrid w:val="0"/>
          <w:sz w:val="22"/>
          <w:szCs w:val="22"/>
        </w:rPr>
        <w:t xml:space="preserve">Verstand, oordeel; hier een stopwoord om het rijm. </w:t>
      </w:r>
    </w:p>
    <w:p w:rsidR="000173C4" w:rsidRDefault="000173C4">
      <w:pPr>
        <w:jc w:val="both"/>
        <w:rPr>
          <w:snapToGrid w:val="0"/>
          <w:sz w:val="22"/>
          <w:szCs w:val="22"/>
        </w:rPr>
      </w:pPr>
      <w:hyperlink r:id="rId911" w:anchor="T2381" w:history="1">
        <w:r>
          <w:rPr>
            <w:rStyle w:val="Hyperlink"/>
            <w:snapToGrid w:val="0"/>
            <w:color w:val="auto"/>
            <w:sz w:val="22"/>
            <w:szCs w:val="22"/>
          </w:rPr>
          <w:t xml:space="preserve">3) </w:t>
        </w:r>
      </w:hyperlink>
      <w:r>
        <w:rPr>
          <w:snapToGrid w:val="0"/>
          <w:sz w:val="22"/>
          <w:szCs w:val="22"/>
        </w:rPr>
        <w:t xml:space="preserve">Aangevangen, de zaak aangevat. </w:t>
      </w:r>
    </w:p>
    <w:p w:rsidR="000173C4" w:rsidRDefault="000173C4">
      <w:pPr>
        <w:jc w:val="both"/>
        <w:rPr>
          <w:snapToGrid w:val="0"/>
          <w:sz w:val="22"/>
          <w:szCs w:val="22"/>
        </w:rPr>
      </w:pPr>
      <w:hyperlink r:id="rId912" w:anchor="T2382" w:history="1">
        <w:r>
          <w:rPr>
            <w:rStyle w:val="Hyperlink"/>
            <w:snapToGrid w:val="0"/>
            <w:color w:val="auto"/>
            <w:sz w:val="22"/>
            <w:szCs w:val="22"/>
          </w:rPr>
          <w:t xml:space="preserve">+ </w:t>
        </w:r>
      </w:hyperlink>
      <w:r>
        <w:rPr>
          <w:i/>
          <w:iCs/>
          <w:snapToGrid w:val="0"/>
          <w:sz w:val="22"/>
          <w:szCs w:val="22"/>
        </w:rPr>
        <w:t>Fol. 134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913" w:anchor="T2383" w:history="1">
        <w:r>
          <w:rPr>
            <w:rStyle w:val="Hyperlink"/>
            <w:snapToGrid w:val="0"/>
            <w:color w:val="auto"/>
            <w:sz w:val="22"/>
            <w:szCs w:val="22"/>
          </w:rPr>
          <w:t xml:space="preserve">+ </w:t>
        </w:r>
      </w:hyperlink>
      <w:r>
        <w:rPr>
          <w:snapToGrid w:val="0"/>
          <w:sz w:val="22"/>
          <w:szCs w:val="22"/>
        </w:rPr>
        <w:t xml:space="preserve">Heb.11.a.6. </w:t>
      </w:r>
    </w:p>
    <w:p w:rsidR="000173C4" w:rsidRDefault="000173C4">
      <w:pPr>
        <w:jc w:val="both"/>
        <w:rPr>
          <w:snapToGrid w:val="0"/>
          <w:sz w:val="22"/>
          <w:szCs w:val="22"/>
        </w:rPr>
      </w:pPr>
      <w:hyperlink r:id="rId914" w:anchor="T2384" w:history="1">
        <w:r>
          <w:rPr>
            <w:rStyle w:val="Hyperlink"/>
            <w:snapToGrid w:val="0"/>
            <w:color w:val="auto"/>
            <w:sz w:val="22"/>
            <w:szCs w:val="22"/>
          </w:rPr>
          <w:t xml:space="preserve">+ </w:t>
        </w:r>
      </w:hyperlink>
      <w:r>
        <w:rPr>
          <w:snapToGrid w:val="0"/>
          <w:sz w:val="22"/>
          <w:szCs w:val="22"/>
        </w:rPr>
        <w:t xml:space="preserve">Mat.13.d.29. </w:t>
      </w:r>
    </w:p>
    <w:p w:rsidR="000173C4" w:rsidRDefault="000173C4">
      <w:pPr>
        <w:jc w:val="both"/>
        <w:rPr>
          <w:snapToGrid w:val="0"/>
          <w:sz w:val="22"/>
          <w:szCs w:val="22"/>
        </w:rPr>
      </w:pPr>
      <w:hyperlink r:id="rId915" w:anchor="T2385" w:history="1">
        <w:r>
          <w:rPr>
            <w:rStyle w:val="Hyperlink"/>
            <w:snapToGrid w:val="0"/>
            <w:color w:val="auto"/>
            <w:sz w:val="22"/>
            <w:szCs w:val="22"/>
          </w:rPr>
          <w:t xml:space="preserve">4) </w:t>
        </w:r>
      </w:hyperlink>
      <w:r>
        <w:rPr>
          <w:snapToGrid w:val="0"/>
          <w:sz w:val="22"/>
          <w:szCs w:val="22"/>
        </w:rPr>
        <w:t xml:space="preserve">Inzetting, gebod. </w:t>
      </w:r>
    </w:p>
    <w:p w:rsidR="000173C4" w:rsidRDefault="000173C4">
      <w:pPr>
        <w:jc w:val="both"/>
        <w:rPr>
          <w:snapToGrid w:val="0"/>
          <w:sz w:val="22"/>
          <w:szCs w:val="22"/>
        </w:rPr>
      </w:pPr>
      <w:hyperlink r:id="rId916" w:anchor="T2386" w:history="1">
        <w:r>
          <w:rPr>
            <w:rStyle w:val="Hyperlink"/>
            <w:snapToGrid w:val="0"/>
            <w:color w:val="auto"/>
            <w:sz w:val="22"/>
            <w:szCs w:val="22"/>
          </w:rPr>
          <w:t xml:space="preserve">+ </w:t>
        </w:r>
      </w:hyperlink>
      <w:r>
        <w:rPr>
          <w:snapToGrid w:val="0"/>
          <w:sz w:val="22"/>
          <w:szCs w:val="22"/>
        </w:rPr>
        <w:t xml:space="preserve">*Pijlken. </w:t>
      </w:r>
    </w:p>
    <w:p w:rsidR="000173C4" w:rsidRDefault="000173C4">
      <w:pPr>
        <w:jc w:val="both"/>
        <w:rPr>
          <w:snapToGrid w:val="0"/>
          <w:sz w:val="22"/>
          <w:szCs w:val="22"/>
        </w:rPr>
      </w:pPr>
      <w:hyperlink r:id="rId917" w:anchor="T2387" w:history="1">
        <w:r>
          <w:rPr>
            <w:rStyle w:val="Hyperlink"/>
            <w:snapToGrid w:val="0"/>
            <w:color w:val="auto"/>
            <w:sz w:val="22"/>
            <w:szCs w:val="22"/>
          </w:rPr>
          <w:t xml:space="preserve">5) </w:t>
        </w:r>
      </w:hyperlink>
      <w:r>
        <w:rPr>
          <w:snapToGrid w:val="0"/>
          <w:sz w:val="22"/>
          <w:szCs w:val="22"/>
        </w:rPr>
        <w:t xml:space="preserve">Zoo in alle uitgaven. ‘Tijlken’ (? hetzelfde als ‘pijlken’, ‘halmpje’) schijnt toen reeds een ongewoon woord te zijn geweest. </w:t>
      </w:r>
    </w:p>
    <w:p w:rsidR="000173C4" w:rsidRDefault="000173C4">
      <w:pPr>
        <w:jc w:val="both"/>
        <w:rPr>
          <w:snapToGrid w:val="0"/>
          <w:sz w:val="22"/>
          <w:szCs w:val="22"/>
        </w:rPr>
      </w:pPr>
      <w:r>
        <w:rPr>
          <w:snapToGrid w:val="0"/>
          <w:sz w:val="22"/>
          <w:szCs w:val="22"/>
        </w:rPr>
        <w:t>[p. 255]</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So hebt ghy my bedorven pleyn </w:t>
      </w:r>
    </w:p>
    <w:p w:rsidR="000173C4" w:rsidRDefault="000173C4">
      <w:pPr>
        <w:pStyle w:val="Definitielijst"/>
        <w:jc w:val="both"/>
        <w:rPr>
          <w:sz w:val="22"/>
          <w:szCs w:val="22"/>
        </w:rPr>
      </w:pPr>
      <w:r>
        <w:rPr>
          <w:sz w:val="22"/>
          <w:szCs w:val="22"/>
        </w:rPr>
        <w:t xml:space="preserve">En noch wel meer dan my alleyn </w:t>
      </w:r>
    </w:p>
    <w:p w:rsidR="000173C4" w:rsidRDefault="000173C4">
      <w:pPr>
        <w:pStyle w:val="Definitielijst"/>
        <w:jc w:val="both"/>
        <w:rPr>
          <w:sz w:val="22"/>
          <w:szCs w:val="22"/>
        </w:rPr>
      </w:pPr>
      <w:r>
        <w:rPr>
          <w:sz w:val="22"/>
          <w:szCs w:val="22"/>
        </w:rPr>
        <w:t xml:space="preserve">Die voor zijn door ghetreden </w:t>
      </w:r>
    </w:p>
    <w:p w:rsidR="000173C4" w:rsidRDefault="000173C4">
      <w:pPr>
        <w:pStyle w:val="Definitielijst"/>
        <w:jc w:val="both"/>
        <w:rPr>
          <w:sz w:val="22"/>
          <w:szCs w:val="22"/>
        </w:rPr>
      </w:pPr>
      <w:r>
        <w:rPr>
          <w:sz w:val="22"/>
          <w:szCs w:val="22"/>
        </w:rPr>
        <w:t xml:space="preserve">Dit coemt door u plucken certeyn </w:t>
      </w:r>
    </w:p>
    <w:p w:rsidR="000173C4" w:rsidRDefault="000173C4">
      <w:pPr>
        <w:pStyle w:val="Definitielijst"/>
        <w:jc w:val="both"/>
        <w:rPr>
          <w:sz w:val="22"/>
          <w:szCs w:val="22"/>
        </w:rPr>
      </w:pPr>
      <w:r>
        <w:rPr>
          <w:sz w:val="22"/>
          <w:szCs w:val="22"/>
        </w:rPr>
        <w:t xml:space="preserve">Naa u selfs eygen reden. </w:t>
      </w:r>
    </w:p>
    <w:p w:rsidR="000173C4" w:rsidRDefault="000173C4">
      <w:pPr>
        <w:pStyle w:val="Definitielijst"/>
        <w:jc w:val="both"/>
        <w:rPr>
          <w:sz w:val="22"/>
          <w:szCs w:val="22"/>
        </w:rPr>
      </w:pPr>
      <w:r>
        <w:rPr>
          <w:sz w:val="22"/>
          <w:szCs w:val="22"/>
        </w:rPr>
        <w:t xml:space="preserve">Ey arm plucker, hoe ghy meer pluct </w:t>
      </w:r>
    </w:p>
    <w:p w:rsidR="000173C4" w:rsidRDefault="000173C4">
      <w:pPr>
        <w:pStyle w:val="Definitielijst"/>
        <w:jc w:val="both"/>
        <w:rPr>
          <w:sz w:val="22"/>
          <w:szCs w:val="22"/>
        </w:rPr>
      </w:pPr>
      <w:r>
        <w:rPr>
          <w:sz w:val="22"/>
          <w:szCs w:val="22"/>
        </w:rPr>
        <w:t xml:space="preserve">Hoe ghy meer tot bederuen ruct </w:t>
      </w:r>
    </w:p>
    <w:p w:rsidR="000173C4" w:rsidRDefault="000173C4">
      <w:pPr>
        <w:pStyle w:val="Definitielijst"/>
        <w:jc w:val="both"/>
        <w:rPr>
          <w:sz w:val="22"/>
          <w:szCs w:val="22"/>
        </w:rPr>
      </w:pPr>
      <w:r>
        <w:rPr>
          <w:sz w:val="22"/>
          <w:szCs w:val="22"/>
        </w:rPr>
        <w:t xml:space="preserve">Waar blijfdy met u plucken </w:t>
      </w:r>
    </w:p>
    <w:p w:rsidR="000173C4" w:rsidRDefault="000173C4">
      <w:pPr>
        <w:pStyle w:val="Definitielijst"/>
        <w:jc w:val="both"/>
        <w:rPr>
          <w:sz w:val="22"/>
          <w:szCs w:val="22"/>
        </w:rPr>
      </w:pPr>
      <w:r>
        <w:rPr>
          <w:sz w:val="22"/>
          <w:szCs w:val="22"/>
        </w:rPr>
        <w:t xml:space="preserve">Stil staan waar Ronse bet geluct </w:t>
      </w:r>
    </w:p>
    <w:p w:rsidR="000173C4" w:rsidRDefault="000173C4">
      <w:pPr>
        <w:pStyle w:val="Definitielijst"/>
        <w:jc w:val="both"/>
        <w:rPr>
          <w:sz w:val="22"/>
          <w:szCs w:val="22"/>
        </w:rPr>
      </w:pPr>
      <w:r>
        <w:rPr>
          <w:sz w:val="22"/>
          <w:szCs w:val="22"/>
        </w:rPr>
        <w:t xml:space="preserve">Dan so plucken en rucken. </w:t>
      </w:r>
    </w:p>
    <w:p w:rsidR="000173C4" w:rsidRDefault="000173C4">
      <w:pPr>
        <w:pStyle w:val="Definitielijst"/>
        <w:jc w:val="both"/>
        <w:rPr>
          <w:sz w:val="22"/>
          <w:szCs w:val="22"/>
        </w:rPr>
      </w:pPr>
      <w:r>
        <w:rPr>
          <w:sz w:val="22"/>
          <w:szCs w:val="22"/>
        </w:rPr>
        <w:t xml:space="preserve">Daar naa quam een Paap, die stont seer </w:t>
      </w:r>
    </w:p>
    <w:p w:rsidR="000173C4" w:rsidRDefault="000173C4">
      <w:pPr>
        <w:pStyle w:val="Definitielijst"/>
        <w:jc w:val="both"/>
        <w:rPr>
          <w:sz w:val="22"/>
          <w:szCs w:val="22"/>
        </w:rPr>
      </w:pPr>
      <w:r>
        <w:rPr>
          <w:sz w:val="22"/>
          <w:szCs w:val="22"/>
        </w:rPr>
        <w:t xml:space="preserve">Op oud ghewoont en menschen leer </w:t>
      </w:r>
    </w:p>
    <w:p w:rsidR="000173C4" w:rsidRDefault="000173C4">
      <w:pPr>
        <w:pStyle w:val="Definitielijst"/>
        <w:jc w:val="both"/>
        <w:rPr>
          <w:sz w:val="22"/>
          <w:szCs w:val="22"/>
        </w:rPr>
      </w:pPr>
      <w:r>
        <w:rPr>
          <w:sz w:val="22"/>
          <w:szCs w:val="22"/>
        </w:rPr>
        <w:t xml:space="preserve">Als Goris </w:t>
      </w:r>
      <w:hyperlink r:id="rId918" w:anchor="N2388" w:history="1">
        <w:r>
          <w:rPr>
            <w:rStyle w:val="Hyperlink"/>
            <w:color w:val="auto"/>
            <w:sz w:val="22"/>
            <w:szCs w:val="22"/>
          </w:rPr>
          <w:t xml:space="preserve">1) </w:t>
        </w:r>
      </w:hyperlink>
      <w:r>
        <w:rPr>
          <w:sz w:val="22"/>
          <w:szCs w:val="22"/>
        </w:rPr>
        <w:t xml:space="preserve">, Augustinus </w:t>
      </w:r>
    </w:p>
    <w:p w:rsidR="000173C4" w:rsidRDefault="000173C4">
      <w:pPr>
        <w:pStyle w:val="Definitielijst"/>
        <w:jc w:val="both"/>
        <w:rPr>
          <w:sz w:val="22"/>
          <w:szCs w:val="22"/>
        </w:rPr>
      </w:pPr>
      <w:r>
        <w:rPr>
          <w:sz w:val="22"/>
          <w:szCs w:val="22"/>
        </w:rPr>
        <w:t xml:space="preserve">En die geschreven hebben meer </w:t>
      </w:r>
    </w:p>
    <w:p w:rsidR="000173C4" w:rsidRDefault="000173C4">
      <w:pPr>
        <w:pStyle w:val="Definitielijst"/>
        <w:jc w:val="both"/>
        <w:rPr>
          <w:sz w:val="22"/>
          <w:szCs w:val="22"/>
        </w:rPr>
      </w:pPr>
      <w:r>
        <w:rPr>
          <w:sz w:val="22"/>
          <w:szCs w:val="22"/>
        </w:rPr>
        <w:t xml:space="preserve">Jeroen en Ambrosinus. </w:t>
      </w:r>
    </w:p>
    <w:p w:rsidR="000173C4" w:rsidRDefault="000173C4">
      <w:pPr>
        <w:pStyle w:val="Definitielijst"/>
        <w:jc w:val="both"/>
        <w:rPr>
          <w:sz w:val="22"/>
          <w:szCs w:val="22"/>
        </w:rPr>
      </w:pPr>
      <w:r>
        <w:rPr>
          <w:sz w:val="22"/>
          <w:szCs w:val="22"/>
        </w:rPr>
        <w:t xml:space="preserve">Claas sprac, niet bekent zijnse my </w:t>
      </w:r>
    </w:p>
    <w:p w:rsidR="000173C4" w:rsidRDefault="000173C4">
      <w:pPr>
        <w:pStyle w:val="Definitielijst"/>
        <w:jc w:val="both"/>
        <w:rPr>
          <w:sz w:val="22"/>
          <w:szCs w:val="22"/>
        </w:rPr>
      </w:pPr>
      <w:r>
        <w:rPr>
          <w:sz w:val="22"/>
          <w:szCs w:val="22"/>
        </w:rPr>
        <w:t xml:space="preserve">Maar naa hooren seggen, warent vry  </w:t>
      </w:r>
    </w:p>
    <w:p w:rsidR="000173C4" w:rsidRDefault="000173C4">
      <w:pPr>
        <w:pStyle w:val="Definitielijst"/>
        <w:jc w:val="both"/>
        <w:rPr>
          <w:sz w:val="22"/>
          <w:szCs w:val="22"/>
        </w:rPr>
      </w:pPr>
      <w:hyperlink r:id="rId919" w:anchor="N2389" w:history="1">
        <w:r>
          <w:rPr>
            <w:rStyle w:val="Hyperlink"/>
            <w:color w:val="auto"/>
            <w:sz w:val="22"/>
            <w:szCs w:val="22"/>
          </w:rPr>
          <w:t xml:space="preserve">+ </w:t>
        </w:r>
      </w:hyperlink>
      <w:r>
        <w:rPr>
          <w:sz w:val="22"/>
          <w:szCs w:val="22"/>
        </w:rPr>
        <w:t xml:space="preserve">Goey vrome Cuecken knichten </w:t>
      </w:r>
      <w:hyperlink r:id="rId920" w:anchor="N2390"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Ist dat sy u luy kerck voorty </w:t>
      </w:r>
    </w:p>
    <w:p w:rsidR="000173C4" w:rsidRDefault="000173C4">
      <w:pPr>
        <w:pStyle w:val="Definitielijst"/>
        <w:jc w:val="both"/>
        <w:rPr>
          <w:sz w:val="22"/>
          <w:szCs w:val="22"/>
        </w:rPr>
      </w:pPr>
      <w:r>
        <w:rPr>
          <w:sz w:val="22"/>
          <w:szCs w:val="22"/>
        </w:rPr>
        <w:t xml:space="preserve">Gelijck sy noch is, stichten. </w:t>
      </w:r>
    </w:p>
    <w:p w:rsidR="000173C4" w:rsidRDefault="000173C4">
      <w:pPr>
        <w:pStyle w:val="Definitielijst"/>
        <w:jc w:val="both"/>
        <w:rPr>
          <w:sz w:val="22"/>
          <w:szCs w:val="22"/>
        </w:rPr>
      </w:pPr>
      <w:r>
        <w:rPr>
          <w:sz w:val="22"/>
          <w:szCs w:val="22"/>
        </w:rPr>
        <w:t xml:space="preserve">Christus en heeft zijn kercke soe </w:t>
      </w:r>
    </w:p>
    <w:p w:rsidR="000173C4" w:rsidRDefault="000173C4">
      <w:pPr>
        <w:pStyle w:val="Definitielijst"/>
        <w:jc w:val="both"/>
        <w:rPr>
          <w:sz w:val="22"/>
          <w:szCs w:val="22"/>
        </w:rPr>
      </w:pPr>
      <w:r>
        <w:rPr>
          <w:sz w:val="22"/>
          <w:szCs w:val="22"/>
        </w:rPr>
        <w:t xml:space="preserve">Niet gefundeert, als oock daar toe </w:t>
      </w:r>
    </w:p>
    <w:p w:rsidR="000173C4" w:rsidRDefault="000173C4">
      <w:pPr>
        <w:pStyle w:val="Definitielijst"/>
        <w:jc w:val="both"/>
        <w:rPr>
          <w:sz w:val="22"/>
          <w:szCs w:val="22"/>
        </w:rPr>
      </w:pPr>
      <w:r>
        <w:rPr>
          <w:sz w:val="22"/>
          <w:szCs w:val="22"/>
        </w:rPr>
        <w:t xml:space="preserve">Petrus, Paulus en Steven </w:t>
      </w:r>
    </w:p>
    <w:p w:rsidR="000173C4" w:rsidRDefault="000173C4">
      <w:pPr>
        <w:pStyle w:val="Definitielijst"/>
        <w:jc w:val="both"/>
        <w:rPr>
          <w:sz w:val="22"/>
          <w:szCs w:val="22"/>
        </w:rPr>
      </w:pPr>
      <w:hyperlink r:id="rId921" w:anchor="N2391" w:history="1">
        <w:r>
          <w:rPr>
            <w:rStyle w:val="Hyperlink"/>
            <w:color w:val="auto"/>
            <w:sz w:val="22"/>
            <w:szCs w:val="22"/>
          </w:rPr>
          <w:t xml:space="preserve">+ </w:t>
        </w:r>
      </w:hyperlink>
      <w:r>
        <w:rPr>
          <w:sz w:val="22"/>
          <w:szCs w:val="22"/>
        </w:rPr>
        <w:t xml:space="preserve">Eer cregens op den rug een roe </w:t>
      </w:r>
    </w:p>
    <w:p w:rsidR="000173C4" w:rsidRDefault="000173C4">
      <w:pPr>
        <w:pStyle w:val="Definitielijst"/>
        <w:jc w:val="both"/>
        <w:rPr>
          <w:sz w:val="22"/>
          <w:szCs w:val="22"/>
        </w:rPr>
      </w:pPr>
      <w:hyperlink r:id="rId922" w:anchor="N2392" w:history="1">
        <w:r>
          <w:rPr>
            <w:rStyle w:val="Hyperlink"/>
            <w:color w:val="auto"/>
            <w:sz w:val="22"/>
            <w:szCs w:val="22"/>
          </w:rPr>
          <w:t xml:space="preserve">* </w:t>
        </w:r>
      </w:hyperlink>
      <w:r>
        <w:rPr>
          <w:sz w:val="22"/>
          <w:szCs w:val="22"/>
        </w:rPr>
        <w:t xml:space="preserve">Steen op thooft, </w:t>
      </w:r>
      <w:hyperlink r:id="rId923" w:anchor="N2393" w:history="1">
        <w:r>
          <w:rPr>
            <w:rStyle w:val="Hyperlink"/>
            <w:color w:val="auto"/>
            <w:sz w:val="22"/>
            <w:szCs w:val="22"/>
          </w:rPr>
          <w:t xml:space="preserve">† </w:t>
        </w:r>
      </w:hyperlink>
      <w:r>
        <w:rPr>
          <w:sz w:val="22"/>
          <w:szCs w:val="22"/>
        </w:rPr>
        <w:t xml:space="preserve">tsweert nam tleven. </w:t>
      </w:r>
    </w:p>
    <w:p w:rsidR="000173C4" w:rsidRDefault="000173C4">
      <w:pPr>
        <w:pStyle w:val="Definitielijst"/>
        <w:jc w:val="both"/>
        <w:rPr>
          <w:sz w:val="22"/>
          <w:szCs w:val="22"/>
        </w:rPr>
      </w:pPr>
      <w:r>
        <w:rPr>
          <w:sz w:val="22"/>
          <w:szCs w:val="22"/>
        </w:rPr>
        <w:t xml:space="preserve">Paap. </w:t>
      </w:r>
    </w:p>
    <w:p w:rsidR="000173C4" w:rsidRDefault="000173C4">
      <w:pPr>
        <w:pStyle w:val="Definitielijst"/>
        <w:jc w:val="both"/>
        <w:rPr>
          <w:sz w:val="22"/>
          <w:szCs w:val="22"/>
        </w:rPr>
      </w:pPr>
      <w:r>
        <w:rPr>
          <w:sz w:val="22"/>
          <w:szCs w:val="22"/>
        </w:rPr>
        <w:t xml:space="preserve">Maar wat hout ghy van onsen Vaar </w:t>
      </w:r>
    </w:p>
    <w:p w:rsidR="000173C4" w:rsidRDefault="000173C4">
      <w:pPr>
        <w:pStyle w:val="Definitielijst"/>
        <w:jc w:val="both"/>
        <w:rPr>
          <w:sz w:val="22"/>
          <w:szCs w:val="22"/>
        </w:rPr>
      </w:pPr>
      <w:r>
        <w:rPr>
          <w:sz w:val="22"/>
          <w:szCs w:val="22"/>
        </w:rPr>
        <w:t xml:space="preserve">De Paus met zijn rijck allegaar </w:t>
      </w:r>
    </w:p>
    <w:p w:rsidR="000173C4" w:rsidRDefault="000173C4">
      <w:pPr>
        <w:pStyle w:val="Definitielijst"/>
        <w:jc w:val="both"/>
        <w:rPr>
          <w:sz w:val="22"/>
          <w:szCs w:val="22"/>
        </w:rPr>
      </w:pPr>
      <w:r>
        <w:rPr>
          <w:sz w:val="22"/>
          <w:szCs w:val="22"/>
        </w:rPr>
        <w:t xml:space="preserve">Claas. </w:t>
      </w:r>
    </w:p>
    <w:p w:rsidR="000173C4" w:rsidRDefault="000173C4">
      <w:pPr>
        <w:pStyle w:val="Definitielijst"/>
        <w:jc w:val="both"/>
        <w:rPr>
          <w:sz w:val="22"/>
          <w:szCs w:val="22"/>
        </w:rPr>
      </w:pPr>
      <w:r>
        <w:rPr>
          <w:sz w:val="22"/>
          <w:szCs w:val="22"/>
        </w:rPr>
        <w:t xml:space="preserve">Hy met zijn craam en misse </w:t>
      </w:r>
    </w:p>
    <w:p w:rsidR="000173C4" w:rsidRDefault="000173C4">
      <w:pPr>
        <w:pStyle w:val="Definitielijst"/>
        <w:jc w:val="both"/>
        <w:rPr>
          <w:sz w:val="22"/>
          <w:szCs w:val="22"/>
        </w:rPr>
      </w:pPr>
      <w:r>
        <w:rPr>
          <w:sz w:val="22"/>
          <w:szCs w:val="22"/>
        </w:rPr>
        <w:t xml:space="preserve">Ten dooch altsamen niet een haar </w:t>
      </w:r>
    </w:p>
    <w:p w:rsidR="000173C4" w:rsidRDefault="000173C4">
      <w:pPr>
        <w:pStyle w:val="Definitielijst"/>
        <w:jc w:val="both"/>
        <w:rPr>
          <w:sz w:val="22"/>
          <w:szCs w:val="22"/>
        </w:rPr>
      </w:pPr>
      <w:r>
        <w:rPr>
          <w:sz w:val="22"/>
          <w:szCs w:val="22"/>
        </w:rPr>
        <w:t xml:space="preserve">Noch sack, noch saat gewisse. </w:t>
      </w:r>
    </w:p>
    <w:p w:rsidR="000173C4" w:rsidRDefault="000173C4">
      <w:pPr>
        <w:pStyle w:val="Definitielijst"/>
        <w:jc w:val="both"/>
        <w:rPr>
          <w:sz w:val="22"/>
          <w:szCs w:val="22"/>
        </w:rPr>
      </w:pPr>
      <w:r>
        <w:rPr>
          <w:sz w:val="22"/>
          <w:szCs w:val="22"/>
        </w:rPr>
        <w:t xml:space="preserve">Voor goet vercoopt ghy, levert me </w:t>
      </w:r>
      <w:hyperlink r:id="rId924" w:anchor="N2394" w:history="1">
        <w:r>
          <w:rPr>
            <w:rStyle w:val="Hyperlink"/>
            <w:color w:val="auto"/>
            <w:sz w:val="22"/>
            <w:szCs w:val="22"/>
          </w:rPr>
          <w:t xml:space="preserve">3) </w:t>
        </w:r>
      </w:hyperlink>
    </w:p>
    <w:p w:rsidR="000173C4" w:rsidRDefault="000173C4">
      <w:pPr>
        <w:pStyle w:val="Definitielijst"/>
        <w:jc w:val="both"/>
        <w:rPr>
          <w:sz w:val="22"/>
          <w:szCs w:val="22"/>
        </w:rPr>
      </w:pPr>
      <w:r>
        <w:rPr>
          <w:sz w:val="22"/>
          <w:szCs w:val="22"/>
        </w:rPr>
        <w:t xml:space="preserve">De missen met dozijn gere </w:t>
      </w:r>
    </w:p>
    <w:p w:rsidR="000173C4" w:rsidRDefault="000173C4">
      <w:pPr>
        <w:pStyle w:val="Definitielijst"/>
        <w:jc w:val="both"/>
        <w:rPr>
          <w:sz w:val="22"/>
          <w:szCs w:val="22"/>
        </w:rPr>
      </w:pPr>
      <w:r>
        <w:rPr>
          <w:sz w:val="22"/>
          <w:szCs w:val="22"/>
        </w:rPr>
        <w:t xml:space="preserve">Twintich dertich int tale </w:t>
      </w:r>
    </w:p>
    <w:p w:rsidR="000173C4" w:rsidRDefault="000173C4">
      <w:pPr>
        <w:pStyle w:val="Definitielijst"/>
        <w:jc w:val="both"/>
        <w:rPr>
          <w:sz w:val="22"/>
          <w:szCs w:val="22"/>
        </w:rPr>
      </w:pPr>
      <w:r>
        <w:rPr>
          <w:sz w:val="22"/>
          <w:szCs w:val="22"/>
        </w:rPr>
        <w:t xml:space="preserve">Hebben schey noch pinsoen van sne </w:t>
      </w:r>
    </w:p>
    <w:p w:rsidR="000173C4" w:rsidRDefault="000173C4">
      <w:pPr>
        <w:pStyle w:val="Definitielijst"/>
        <w:jc w:val="both"/>
        <w:rPr>
          <w:sz w:val="22"/>
          <w:szCs w:val="22"/>
        </w:rPr>
      </w:pPr>
      <w:r>
        <w:rPr>
          <w:sz w:val="22"/>
          <w:szCs w:val="22"/>
        </w:rPr>
        <w:t xml:space="preserve">Ist niet valsch altemale? </w:t>
      </w:r>
    </w:p>
    <w:p w:rsidR="000173C4" w:rsidRDefault="000173C4">
      <w:pPr>
        <w:pStyle w:val="Definitielijst"/>
        <w:jc w:val="both"/>
        <w:rPr>
          <w:sz w:val="22"/>
          <w:szCs w:val="22"/>
        </w:rPr>
      </w:pPr>
      <w:r>
        <w:rPr>
          <w:sz w:val="22"/>
          <w:szCs w:val="22"/>
        </w:rPr>
        <w:t xml:space="preserve">De Paap was seer verstoort en gram </w:t>
      </w:r>
    </w:p>
    <w:p w:rsidR="000173C4" w:rsidRDefault="000173C4">
      <w:pPr>
        <w:pStyle w:val="Definitielijst"/>
        <w:jc w:val="both"/>
        <w:rPr>
          <w:sz w:val="22"/>
          <w:szCs w:val="22"/>
        </w:rPr>
      </w:pPr>
      <w:r>
        <w:rPr>
          <w:sz w:val="22"/>
          <w:szCs w:val="22"/>
        </w:rPr>
        <w:t xml:space="preserve">Doen hy sulcke woorden vernam </w:t>
      </w:r>
    </w:p>
    <w:p w:rsidR="000173C4" w:rsidRDefault="000173C4">
      <w:pPr>
        <w:pStyle w:val="Definitielijst"/>
        <w:jc w:val="both"/>
        <w:rPr>
          <w:sz w:val="22"/>
          <w:szCs w:val="22"/>
        </w:rPr>
      </w:pPr>
      <w:r>
        <w:rPr>
          <w:sz w:val="22"/>
          <w:szCs w:val="22"/>
        </w:rPr>
        <w:t xml:space="preserve">Sijn moet const hy niet blussen </w:t>
      </w:r>
    </w:p>
    <w:p w:rsidR="000173C4" w:rsidRDefault="000173C4">
      <w:pPr>
        <w:pStyle w:val="Definitielijst"/>
        <w:jc w:val="both"/>
        <w:rPr>
          <w:sz w:val="22"/>
          <w:szCs w:val="22"/>
        </w:rPr>
      </w:pPr>
      <w:r>
        <w:rPr>
          <w:sz w:val="22"/>
          <w:szCs w:val="22"/>
        </w:rPr>
        <w:t xml:space="preserve">Of ter doot moest tonnosel lam </w:t>
      </w:r>
    </w:p>
    <w:p w:rsidR="000173C4" w:rsidRDefault="000173C4">
      <w:pPr>
        <w:jc w:val="both"/>
        <w:rPr>
          <w:snapToGrid w:val="0"/>
          <w:sz w:val="22"/>
          <w:szCs w:val="22"/>
        </w:rPr>
      </w:pPr>
      <w:hyperlink r:id="rId925" w:anchor="T2388" w:history="1">
        <w:r>
          <w:rPr>
            <w:rStyle w:val="Hyperlink"/>
            <w:snapToGrid w:val="0"/>
            <w:color w:val="auto"/>
            <w:sz w:val="22"/>
            <w:szCs w:val="22"/>
          </w:rPr>
          <w:t xml:space="preserve">1) </w:t>
        </w:r>
      </w:hyperlink>
      <w:r>
        <w:rPr>
          <w:snapToGrid w:val="0"/>
          <w:sz w:val="22"/>
          <w:szCs w:val="22"/>
        </w:rPr>
        <w:t xml:space="preserve">Gregorius. </w:t>
      </w:r>
    </w:p>
    <w:p w:rsidR="000173C4" w:rsidRDefault="000173C4">
      <w:pPr>
        <w:jc w:val="both"/>
        <w:rPr>
          <w:snapToGrid w:val="0"/>
          <w:sz w:val="22"/>
          <w:szCs w:val="22"/>
        </w:rPr>
      </w:pPr>
      <w:hyperlink r:id="rId926" w:anchor="T2389" w:history="1">
        <w:r>
          <w:rPr>
            <w:rStyle w:val="Hyperlink"/>
            <w:snapToGrid w:val="0"/>
            <w:color w:val="auto"/>
            <w:sz w:val="22"/>
            <w:szCs w:val="22"/>
          </w:rPr>
          <w:t xml:space="preserve">+ </w:t>
        </w:r>
      </w:hyperlink>
      <w:r>
        <w:rPr>
          <w:i/>
          <w:iCs/>
          <w:snapToGrid w:val="0"/>
          <w:sz w:val="22"/>
          <w:szCs w:val="22"/>
        </w:rPr>
        <w:t>Fol. 135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927" w:anchor="T2390" w:history="1">
        <w:r>
          <w:rPr>
            <w:rStyle w:val="Hyperlink"/>
            <w:snapToGrid w:val="0"/>
            <w:color w:val="auto"/>
            <w:sz w:val="22"/>
            <w:szCs w:val="22"/>
          </w:rPr>
          <w:t xml:space="preserve">2) </w:t>
        </w:r>
      </w:hyperlink>
      <w:r>
        <w:rPr>
          <w:snapToGrid w:val="0"/>
          <w:sz w:val="22"/>
          <w:szCs w:val="22"/>
        </w:rPr>
        <w:t>Zie aanteekening 1 op fol. 131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928" w:anchor="T2391" w:history="1">
        <w:r>
          <w:rPr>
            <w:rStyle w:val="Hyperlink"/>
            <w:snapToGrid w:val="0"/>
            <w:color w:val="auto"/>
            <w:sz w:val="22"/>
            <w:szCs w:val="22"/>
          </w:rPr>
          <w:t xml:space="preserve">+ </w:t>
        </w:r>
      </w:hyperlink>
      <w:r>
        <w:rPr>
          <w:snapToGrid w:val="0"/>
          <w:sz w:val="22"/>
          <w:szCs w:val="22"/>
        </w:rPr>
        <w:t xml:space="preserve">Act.5.e.41. </w:t>
      </w:r>
    </w:p>
    <w:p w:rsidR="000173C4" w:rsidRDefault="000173C4">
      <w:pPr>
        <w:jc w:val="both"/>
        <w:rPr>
          <w:snapToGrid w:val="0"/>
          <w:sz w:val="22"/>
          <w:szCs w:val="22"/>
        </w:rPr>
      </w:pPr>
      <w:hyperlink r:id="rId929" w:anchor="T2392" w:history="1">
        <w:r>
          <w:rPr>
            <w:rStyle w:val="Hyperlink"/>
            <w:snapToGrid w:val="0"/>
            <w:color w:val="auto"/>
            <w:sz w:val="22"/>
            <w:szCs w:val="22"/>
          </w:rPr>
          <w:t xml:space="preserve">* </w:t>
        </w:r>
      </w:hyperlink>
      <w:r>
        <w:rPr>
          <w:snapToGrid w:val="0"/>
          <w:sz w:val="22"/>
          <w:szCs w:val="22"/>
        </w:rPr>
        <w:t xml:space="preserve">Act.7.f.56. </w:t>
      </w:r>
    </w:p>
    <w:p w:rsidR="000173C4" w:rsidRDefault="000173C4">
      <w:pPr>
        <w:jc w:val="both"/>
        <w:rPr>
          <w:snapToGrid w:val="0"/>
          <w:sz w:val="22"/>
          <w:szCs w:val="22"/>
        </w:rPr>
      </w:pPr>
      <w:hyperlink r:id="rId930" w:anchor="T2393" w:history="1">
        <w:r>
          <w:rPr>
            <w:rStyle w:val="Hyperlink"/>
            <w:snapToGrid w:val="0"/>
            <w:color w:val="auto"/>
            <w:sz w:val="22"/>
            <w:szCs w:val="22"/>
          </w:rPr>
          <w:t xml:space="preserve">† </w:t>
        </w:r>
      </w:hyperlink>
      <w:r>
        <w:rPr>
          <w:snapToGrid w:val="0"/>
          <w:sz w:val="22"/>
          <w:szCs w:val="22"/>
        </w:rPr>
        <w:t xml:space="preserve">Act.12.a.2. </w:t>
      </w:r>
    </w:p>
    <w:p w:rsidR="000173C4" w:rsidRDefault="000173C4">
      <w:pPr>
        <w:jc w:val="both"/>
        <w:rPr>
          <w:snapToGrid w:val="0"/>
          <w:sz w:val="22"/>
          <w:szCs w:val="22"/>
        </w:rPr>
      </w:pPr>
      <w:hyperlink r:id="rId931" w:anchor="T2394" w:history="1">
        <w:r>
          <w:rPr>
            <w:rStyle w:val="Hyperlink"/>
            <w:snapToGrid w:val="0"/>
            <w:color w:val="auto"/>
            <w:sz w:val="22"/>
            <w:szCs w:val="22"/>
          </w:rPr>
          <w:t xml:space="preserve">3) </w:t>
        </w:r>
      </w:hyperlink>
      <w:r>
        <w:rPr>
          <w:snapToGrid w:val="0"/>
          <w:sz w:val="22"/>
          <w:szCs w:val="22"/>
        </w:rPr>
        <w:t xml:space="preserve">‘Me’ voor ‘mede’; evenals in het volgende vers ‘gere’ voor ‘gerede’, ‘gereed’ en twee regels verder ‘sne’ voor ‘sneê’, ‘snede’. </w:t>
      </w:r>
    </w:p>
    <w:p w:rsidR="000173C4" w:rsidRDefault="000173C4">
      <w:pPr>
        <w:jc w:val="both"/>
        <w:rPr>
          <w:snapToGrid w:val="0"/>
          <w:sz w:val="22"/>
          <w:szCs w:val="22"/>
        </w:rPr>
      </w:pPr>
      <w:r>
        <w:rPr>
          <w:snapToGrid w:val="0"/>
          <w:sz w:val="22"/>
          <w:szCs w:val="22"/>
        </w:rPr>
        <w:t>[p. 256]</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Hoe souden zijt versussen </w:t>
      </w:r>
      <w:hyperlink r:id="rId932" w:anchor="N2395" w:history="1">
        <w:r>
          <w:rPr>
            <w:rStyle w:val="Hyperlink"/>
            <w:color w:val="auto"/>
            <w:sz w:val="22"/>
            <w:szCs w:val="22"/>
          </w:rPr>
          <w:t xml:space="preserve">1) </w:t>
        </w:r>
      </w:hyperlink>
      <w:r>
        <w:rPr>
          <w:sz w:val="22"/>
          <w:szCs w:val="22"/>
        </w:rPr>
        <w:t xml:space="preserve">. </w:t>
      </w:r>
    </w:p>
    <w:p w:rsidR="000173C4" w:rsidRDefault="000173C4">
      <w:pPr>
        <w:pStyle w:val="Definitielijst"/>
        <w:jc w:val="both"/>
        <w:rPr>
          <w:sz w:val="22"/>
          <w:szCs w:val="22"/>
        </w:rPr>
      </w:pPr>
      <w:r>
        <w:rPr>
          <w:sz w:val="22"/>
          <w:szCs w:val="22"/>
        </w:rPr>
        <w:t xml:space="preserve">Dus verstietmen den lieven man </w:t>
      </w:r>
    </w:p>
    <w:p w:rsidR="000173C4" w:rsidRDefault="000173C4">
      <w:pPr>
        <w:pStyle w:val="Definitielijst"/>
        <w:jc w:val="both"/>
        <w:rPr>
          <w:sz w:val="22"/>
          <w:szCs w:val="22"/>
        </w:rPr>
      </w:pPr>
      <w:r>
        <w:rPr>
          <w:sz w:val="22"/>
          <w:szCs w:val="22"/>
        </w:rPr>
        <w:t xml:space="preserve">Die willich totten paal tradt an </w:t>
      </w:r>
    </w:p>
    <w:p w:rsidR="000173C4" w:rsidRDefault="000173C4">
      <w:pPr>
        <w:pStyle w:val="Definitielijst"/>
        <w:jc w:val="both"/>
        <w:rPr>
          <w:sz w:val="22"/>
          <w:szCs w:val="22"/>
        </w:rPr>
      </w:pPr>
      <w:r>
        <w:rPr>
          <w:sz w:val="22"/>
          <w:szCs w:val="22"/>
        </w:rPr>
        <w:t xml:space="preserve">Daarmen hem soud verbranden </w:t>
      </w:r>
    </w:p>
    <w:p w:rsidR="000173C4" w:rsidRDefault="000173C4">
      <w:pPr>
        <w:pStyle w:val="Definitielijst"/>
        <w:jc w:val="both"/>
        <w:rPr>
          <w:sz w:val="22"/>
          <w:szCs w:val="22"/>
        </w:rPr>
      </w:pPr>
      <w:r>
        <w:rPr>
          <w:sz w:val="22"/>
          <w:szCs w:val="22"/>
        </w:rPr>
        <w:t xml:space="preserve">Nv hebben sy daar niet meer van </w:t>
      </w:r>
    </w:p>
    <w:p w:rsidR="000173C4" w:rsidRDefault="000173C4">
      <w:pPr>
        <w:pStyle w:val="Definitielijst"/>
        <w:jc w:val="both"/>
        <w:rPr>
          <w:sz w:val="22"/>
          <w:szCs w:val="22"/>
        </w:rPr>
      </w:pPr>
      <w:hyperlink r:id="rId933" w:anchor="N2396" w:history="1">
        <w:r>
          <w:rPr>
            <w:rStyle w:val="Hyperlink"/>
            <w:color w:val="auto"/>
            <w:sz w:val="22"/>
            <w:szCs w:val="22"/>
          </w:rPr>
          <w:t xml:space="preserve">+ </w:t>
        </w:r>
      </w:hyperlink>
      <w:r>
        <w:rPr>
          <w:sz w:val="22"/>
          <w:szCs w:val="22"/>
        </w:rPr>
        <w:t xml:space="preserve">Want hy rust in Gods handen. </w:t>
      </w:r>
    </w:p>
    <w:p w:rsidR="000173C4" w:rsidRDefault="000173C4">
      <w:pPr>
        <w:pStyle w:val="Definitielijst"/>
        <w:jc w:val="both"/>
        <w:rPr>
          <w:sz w:val="22"/>
          <w:szCs w:val="22"/>
        </w:rPr>
      </w:pPr>
      <w:r>
        <w:rPr>
          <w:sz w:val="22"/>
          <w:szCs w:val="22"/>
        </w:rPr>
        <w:t xml:space="preserve">Vrienden dit is geschiet te Gent </w:t>
      </w:r>
    </w:p>
    <w:p w:rsidR="000173C4" w:rsidRDefault="000173C4">
      <w:pPr>
        <w:pStyle w:val="Definitielijst"/>
        <w:jc w:val="both"/>
        <w:rPr>
          <w:sz w:val="22"/>
          <w:szCs w:val="22"/>
        </w:rPr>
      </w:pPr>
      <w:r>
        <w:rPr>
          <w:sz w:val="22"/>
          <w:szCs w:val="22"/>
        </w:rPr>
        <w:t xml:space="preserve">Wanneer sy vijftienhondert ient </w:t>
      </w:r>
      <w:hyperlink r:id="rId934" w:anchor="N2397"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En sesenvijftich schreven </w:t>
      </w:r>
    </w:p>
    <w:p w:rsidR="000173C4" w:rsidRDefault="000173C4">
      <w:pPr>
        <w:pStyle w:val="Definitielijst"/>
        <w:jc w:val="both"/>
        <w:rPr>
          <w:sz w:val="22"/>
          <w:szCs w:val="22"/>
        </w:rPr>
      </w:pPr>
      <w:r>
        <w:rPr>
          <w:sz w:val="22"/>
          <w:szCs w:val="22"/>
        </w:rPr>
        <w:t xml:space="preserve">Het is Gods leer en fondament </w:t>
      </w:r>
    </w:p>
    <w:p w:rsidR="000173C4" w:rsidRDefault="000173C4">
      <w:pPr>
        <w:pStyle w:val="Definitielijst"/>
        <w:jc w:val="both"/>
        <w:rPr>
          <w:sz w:val="22"/>
          <w:szCs w:val="22"/>
        </w:rPr>
      </w:pPr>
      <w:r>
        <w:rPr>
          <w:sz w:val="22"/>
          <w:szCs w:val="22"/>
        </w:rPr>
        <w:t xml:space="preserve">Dat Claas Praat heeft gedreven. </w:t>
      </w:r>
    </w:p>
    <w:p w:rsidR="000173C4" w:rsidRDefault="000173C4">
      <w:pPr>
        <w:jc w:val="both"/>
        <w:rPr>
          <w:snapToGrid w:val="0"/>
          <w:sz w:val="22"/>
          <w:szCs w:val="22"/>
        </w:rPr>
      </w:pPr>
      <w:r>
        <w:rPr>
          <w:snapToGrid w:val="0"/>
          <w:sz w:val="22"/>
          <w:szCs w:val="22"/>
        </w:rPr>
        <w:t>FINIS.</w:t>
      </w:r>
    </w:p>
    <w:p w:rsidR="000173C4" w:rsidRDefault="000173C4">
      <w:pPr>
        <w:jc w:val="both"/>
        <w:rPr>
          <w:snapToGrid w:val="0"/>
          <w:sz w:val="22"/>
          <w:szCs w:val="22"/>
        </w:rPr>
      </w:pPr>
    </w:p>
    <w:p w:rsidR="000173C4" w:rsidRDefault="000173C4">
      <w:pPr>
        <w:jc w:val="both"/>
        <w:rPr>
          <w:snapToGrid w:val="0"/>
          <w:sz w:val="22"/>
          <w:szCs w:val="22"/>
        </w:rPr>
      </w:pPr>
      <w:hyperlink r:id="rId935" w:anchor="T2395" w:history="1">
        <w:r>
          <w:rPr>
            <w:rStyle w:val="Hyperlink"/>
            <w:snapToGrid w:val="0"/>
            <w:color w:val="auto"/>
            <w:sz w:val="22"/>
            <w:szCs w:val="22"/>
          </w:rPr>
          <w:t xml:space="preserve">1) </w:t>
        </w:r>
      </w:hyperlink>
      <w:r>
        <w:rPr>
          <w:snapToGrid w:val="0"/>
          <w:sz w:val="22"/>
          <w:szCs w:val="22"/>
        </w:rPr>
        <w:t xml:space="preserve">Zijne woede kon hij niet koelen, zijn drift niet tot bedaren brengen, of het onnoozel lam moest sterven: hoe zouden zij het verkroppen, n.l. hunne woede. </w:t>
      </w:r>
    </w:p>
    <w:p w:rsidR="000173C4" w:rsidRDefault="000173C4">
      <w:pPr>
        <w:jc w:val="both"/>
        <w:rPr>
          <w:snapToGrid w:val="0"/>
          <w:sz w:val="22"/>
          <w:szCs w:val="22"/>
        </w:rPr>
      </w:pPr>
      <w:hyperlink r:id="rId936" w:anchor="T2396" w:history="1">
        <w:r>
          <w:rPr>
            <w:rStyle w:val="Hyperlink"/>
            <w:snapToGrid w:val="0"/>
            <w:color w:val="auto"/>
            <w:sz w:val="22"/>
            <w:szCs w:val="22"/>
          </w:rPr>
          <w:t xml:space="preserve">+ </w:t>
        </w:r>
      </w:hyperlink>
      <w:r>
        <w:rPr>
          <w:snapToGrid w:val="0"/>
          <w:sz w:val="22"/>
          <w:szCs w:val="22"/>
        </w:rPr>
        <w:t xml:space="preserve">Sap.3.a.1. </w:t>
      </w:r>
      <w:hyperlink r:id="rId937" w:anchor="T2397" w:history="1">
        <w:r>
          <w:rPr>
            <w:rStyle w:val="Hyperlink"/>
            <w:snapToGrid w:val="0"/>
            <w:color w:val="auto"/>
            <w:sz w:val="22"/>
            <w:szCs w:val="22"/>
          </w:rPr>
          <w:t xml:space="preserve">2) </w:t>
        </w:r>
      </w:hyperlink>
      <w:r>
        <w:rPr>
          <w:snapToGrid w:val="0"/>
          <w:sz w:val="22"/>
          <w:szCs w:val="22"/>
        </w:rPr>
        <w:t>Eigenlijk: aardig. Hier stopwoord om het rijm.</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[p. 257]</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pStyle w:val="H4"/>
        <w:jc w:val="both"/>
        <w:rPr>
          <w:sz w:val="22"/>
          <w:szCs w:val="22"/>
        </w:rPr>
      </w:pPr>
    </w:p>
    <w:p w:rsidR="000173C4" w:rsidRDefault="000173C4">
      <w:pPr>
        <w:jc w:val="both"/>
        <w:rPr>
          <w:snapToGrid w:val="0"/>
          <w:sz w:val="22"/>
          <w:szCs w:val="22"/>
        </w:rPr>
      </w:pPr>
      <w:r>
        <w:rPr>
          <w:snapToGrid w:val="0"/>
          <w:sz w:val="22"/>
          <w:szCs w:val="22"/>
        </w:rPr>
        <w:t xml:space="preserve"> </w:t>
      </w:r>
    </w:p>
    <w:p w:rsidR="000173C4" w:rsidRDefault="000173C4">
      <w:pPr>
        <w:jc w:val="both"/>
        <w:rPr>
          <w:snapToGrid w:val="0"/>
          <w:sz w:val="22"/>
          <w:szCs w:val="22"/>
        </w:rPr>
      </w:pPr>
      <w:hyperlink r:id="rId938" w:anchor="T2398" w:history="1">
        <w:r>
          <w:rPr>
            <w:rStyle w:val="Hyperlink"/>
            <w:snapToGrid w:val="0"/>
            <w:color w:val="auto"/>
            <w:sz w:val="22"/>
            <w:szCs w:val="22"/>
          </w:rPr>
          <w:t xml:space="preserve">+ </w:t>
        </w:r>
      </w:hyperlink>
      <w:r>
        <w:rPr>
          <w:i/>
          <w:iCs/>
          <w:snapToGrid w:val="0"/>
          <w:sz w:val="22"/>
          <w:szCs w:val="22"/>
        </w:rPr>
        <w:t>Fol. 135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939" w:anchor="T2399" w:history="1">
        <w:r>
          <w:rPr>
            <w:rStyle w:val="Hyperlink"/>
            <w:snapToGrid w:val="0"/>
            <w:color w:val="auto"/>
            <w:sz w:val="22"/>
            <w:szCs w:val="22"/>
          </w:rPr>
          <w:t xml:space="preserve">1) </w:t>
        </w:r>
      </w:hyperlink>
      <w:r>
        <w:rPr>
          <w:snapToGrid w:val="0"/>
          <w:sz w:val="22"/>
          <w:szCs w:val="22"/>
        </w:rPr>
        <w:t xml:space="preserve">'t Is niet vreemd, dat wij van verscheidene martelaars in Noord-Holland meer weten dan van de meeste elders. Over hen konden de verzamelaars van de Groote Offerboeken, allen in die provincie gevestigd, het best inlichtingen bekomen; uit kringen, waartoe zij hadden behoord, komen de meeste liedboeken, die wij nog bezitten. Ook met den Haarlemmer Joriaan Simonsz. is dit het geval. Het </w:t>
      </w:r>
      <w:r>
        <w:rPr>
          <w:i/>
          <w:iCs/>
          <w:snapToGrid w:val="0"/>
          <w:sz w:val="22"/>
          <w:szCs w:val="22"/>
        </w:rPr>
        <w:t>Nieu Liedenboek</w:t>
      </w:r>
      <w:r>
        <w:rPr>
          <w:snapToGrid w:val="0"/>
          <w:sz w:val="22"/>
          <w:szCs w:val="22"/>
        </w:rPr>
        <w:t xml:space="preserve"> van 1562 heeft reeds op fol. 80 het lied: ‘Hoort toe, gij Christen Scharen’ op hem en zijne lotgenooten Clement Dirksz. en Mary Joris (fol. 139 r</w:t>
      </w:r>
      <w:r>
        <w:rPr>
          <w:snapToGrid w:val="0"/>
          <w:sz w:val="22"/>
          <w:szCs w:val="22"/>
          <w:vertAlign w:val="superscript"/>
        </w:rPr>
        <w:t>o</w:t>
      </w:r>
      <w:r>
        <w:rPr>
          <w:snapToGrid w:val="0"/>
          <w:sz w:val="22"/>
          <w:szCs w:val="22"/>
        </w:rPr>
        <w:t xml:space="preserve">); de terechtstelling dezer laatste moest om hare zwangerschap worden uitgesteld, zij is in de gevangenis gestorven. Het is ‘cortelijck’ na het gebeurde gedicht, door Wackernagel, </w:t>
      </w:r>
      <w:r>
        <w:rPr>
          <w:i/>
          <w:iCs/>
          <w:snapToGrid w:val="0"/>
          <w:sz w:val="22"/>
          <w:szCs w:val="22"/>
        </w:rPr>
        <w:t>Lieder der niederl. Reformirten</w:t>
      </w:r>
      <w:r>
        <w:rPr>
          <w:snapToGrid w:val="0"/>
          <w:sz w:val="22"/>
          <w:szCs w:val="22"/>
        </w:rPr>
        <w:t xml:space="preserve">, S. 133, afgedrukt, en vermeldt reeds, zoo kort na Joriaan's dood, hoe men na de executie ook zijne boeken heeft willen verbranden, 'tgeen echter door een volksoploop, waarbij de menigte zich gretig van die boeken meester maakte, is verhinderd. Dit bericht berust dus niet, zooals de </w:t>
      </w:r>
      <w:r>
        <w:rPr>
          <w:i/>
          <w:iCs/>
          <w:snapToGrid w:val="0"/>
          <w:sz w:val="22"/>
          <w:szCs w:val="22"/>
        </w:rPr>
        <w:t>Bibliographie des Martyrologes</w:t>
      </w:r>
      <w:r>
        <w:rPr>
          <w:snapToGrid w:val="0"/>
          <w:sz w:val="22"/>
          <w:szCs w:val="22"/>
        </w:rPr>
        <w:t xml:space="preserve">, II, p. 767 vermoedt, op eene dwaling van Van Braght. Het Liedboek achter het </w:t>
      </w:r>
      <w:r>
        <w:rPr>
          <w:i/>
          <w:iCs/>
          <w:snapToGrid w:val="0"/>
          <w:sz w:val="22"/>
          <w:szCs w:val="22"/>
        </w:rPr>
        <w:t>Offer des Heeren</w:t>
      </w:r>
      <w:r>
        <w:rPr>
          <w:snapToGrid w:val="0"/>
          <w:sz w:val="22"/>
          <w:szCs w:val="22"/>
        </w:rPr>
        <w:t xml:space="preserve"> van 1563, bevat op fol. 42 r</w:t>
      </w:r>
      <w:r>
        <w:rPr>
          <w:snapToGrid w:val="0"/>
          <w:sz w:val="22"/>
          <w:szCs w:val="22"/>
          <w:vertAlign w:val="superscript"/>
        </w:rPr>
        <w:t>o</w:t>
      </w:r>
      <w:r>
        <w:rPr>
          <w:snapToGrid w:val="0"/>
          <w:sz w:val="22"/>
          <w:szCs w:val="22"/>
        </w:rPr>
        <w:t xml:space="preserve"> hetzelfde bericht; ook het Groote Offerboek van 1617; dat van 1626 voegt er bij, dat Joriaan, ‘so ons van den ouden berecht is, met boeckvercoopen omginck’. Ampzing, </w:t>
      </w:r>
      <w:r>
        <w:rPr>
          <w:i/>
          <w:iCs/>
          <w:snapToGrid w:val="0"/>
          <w:sz w:val="22"/>
          <w:szCs w:val="22"/>
        </w:rPr>
        <w:t>Beschrijvinge van…. Haarlem</w:t>
      </w:r>
      <w:r>
        <w:rPr>
          <w:snapToGrid w:val="0"/>
          <w:sz w:val="22"/>
          <w:szCs w:val="22"/>
        </w:rPr>
        <w:t xml:space="preserve">, 1628, noemt daarentegen bl. 447 hem en Clement wevers; Joriaan was volgens hem uit Hallmen (Hallum) in Friesland. Uit Ampzing kwamen beiden in de latere drukken van het gereformeerde martelaarsboek, de </w:t>
      </w:r>
      <w:r>
        <w:rPr>
          <w:i/>
          <w:iCs/>
          <w:snapToGrid w:val="0"/>
          <w:sz w:val="22"/>
          <w:szCs w:val="22"/>
        </w:rPr>
        <w:t>Historie der Martelaren</w:t>
      </w:r>
      <w:r>
        <w:rPr>
          <w:snapToGrid w:val="0"/>
          <w:sz w:val="22"/>
          <w:szCs w:val="22"/>
        </w:rPr>
        <w:t xml:space="preserve"> </w:t>
      </w:r>
      <w:r>
        <w:rPr>
          <w:i/>
          <w:iCs/>
          <w:snapToGrid w:val="0"/>
          <w:sz w:val="22"/>
          <w:szCs w:val="22"/>
        </w:rPr>
        <w:t>enz.</w:t>
      </w:r>
      <w:r>
        <w:rPr>
          <w:snapToGrid w:val="0"/>
          <w:sz w:val="22"/>
          <w:szCs w:val="22"/>
        </w:rPr>
        <w:t xml:space="preserve"> van Van Haamstede, uitgaaf van 1657 en volgende. 't Was toch niet, omdat Joriaan ‘bij de Drievuldicheyt wil aangeclopt hebben’? (zie mijne aanteekening op fol. 137 r</w:t>
      </w:r>
      <w:r>
        <w:rPr>
          <w:snapToGrid w:val="0"/>
          <w:sz w:val="22"/>
          <w:szCs w:val="22"/>
          <w:vertAlign w:val="superscript"/>
        </w:rPr>
        <w:t>o</w:t>
      </w:r>
      <w:r>
        <w:rPr>
          <w:snapToGrid w:val="0"/>
          <w:sz w:val="22"/>
          <w:szCs w:val="22"/>
        </w:rPr>
        <w:t xml:space="preserve">) of omdat in: ‘Hoort toe, ghij Christen Scharen’ de regels voorkomen: ‘Godt hadse daartoe vercoren, Eer datse waren gheboren’? Natuurlijk zou hij niet de éénige in zijn tijd zijn geweest, die even goed straks zich bij de Hervormden kon aansluiten als Doopsgezind blijven. Dat hij tot deze laatsten behoorde, blijkt uit het </w:t>
      </w:r>
      <w:r>
        <w:rPr>
          <w:i/>
          <w:iCs/>
          <w:snapToGrid w:val="0"/>
          <w:sz w:val="22"/>
          <w:szCs w:val="22"/>
        </w:rPr>
        <w:t>Offer des Heeren</w:t>
      </w:r>
      <w:r>
        <w:rPr>
          <w:snapToGrid w:val="0"/>
          <w:sz w:val="22"/>
          <w:szCs w:val="22"/>
        </w:rPr>
        <w:t xml:space="preserve"> zelf, fol. 138 r</w:t>
      </w:r>
      <w:r>
        <w:rPr>
          <w:snapToGrid w:val="0"/>
          <w:sz w:val="22"/>
          <w:szCs w:val="22"/>
          <w:vertAlign w:val="superscript"/>
        </w:rPr>
        <w:t>o</w:t>
      </w:r>
      <w:r>
        <w:rPr>
          <w:snapToGrid w:val="0"/>
          <w:sz w:val="22"/>
          <w:szCs w:val="22"/>
        </w:rPr>
        <w:t>; ook uit de omstandigheid, dat het lied op hem in het Liedboek hierachter fol. 42 v</w:t>
      </w:r>
      <w:r>
        <w:rPr>
          <w:snapToGrid w:val="0"/>
          <w:sz w:val="22"/>
          <w:szCs w:val="22"/>
          <w:vertAlign w:val="superscript"/>
        </w:rPr>
        <w:t>o</w:t>
      </w:r>
      <w:r>
        <w:rPr>
          <w:snapToGrid w:val="0"/>
          <w:sz w:val="22"/>
          <w:szCs w:val="22"/>
        </w:rPr>
        <w:t xml:space="preserve"> uit de pen van Bouwen Lubberts is gevloeid. Nog een lied van Joriaan zelven: ‘Hoort doch nu al te samen, Die te Haarlem binnen woont’ komt voor in de </w:t>
      </w:r>
      <w:r>
        <w:rPr>
          <w:i/>
          <w:iCs/>
          <w:snapToGrid w:val="0"/>
          <w:sz w:val="22"/>
          <w:szCs w:val="22"/>
        </w:rPr>
        <w:t>Veelderhande Liedekens</w:t>
      </w:r>
      <w:r>
        <w:rPr>
          <w:snapToGrid w:val="0"/>
          <w:sz w:val="22"/>
          <w:szCs w:val="22"/>
        </w:rPr>
        <w:t xml:space="preserve"> van 1559 (?zie Wieder, bl. 142-145) en 1566, en is in dezen zelfden bundel ‘Hoort vrienden al te samen Ghij die daar vreest den Heer’ opgenomen, 'twelk in het laatste couplet vermeldt dat het het eerst door Joriaan en Clement is gezongen. Blijkbaar zijn het mannen geweest, in hun kring zeer geliefd. In het archief te Haarlem is niets over hem te vinden. </w:t>
      </w:r>
    </w:p>
    <w:p w:rsidR="000173C4" w:rsidRDefault="000173C4">
      <w:pPr>
        <w:jc w:val="both"/>
        <w:rPr>
          <w:snapToGrid w:val="0"/>
          <w:sz w:val="22"/>
          <w:szCs w:val="22"/>
        </w:rPr>
      </w:pPr>
      <w:hyperlink r:id="rId940" w:anchor="T2400"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jc w:val="both"/>
        <w:rPr>
          <w:snapToGrid w:val="0"/>
          <w:sz w:val="22"/>
          <w:szCs w:val="22"/>
        </w:rPr>
      </w:pPr>
      <w:hyperlink r:id="rId941" w:anchor="T2401" w:history="1">
        <w:r>
          <w:rPr>
            <w:rStyle w:val="Hyperlink"/>
            <w:snapToGrid w:val="0"/>
            <w:color w:val="auto"/>
            <w:sz w:val="22"/>
            <w:szCs w:val="22"/>
          </w:rPr>
          <w:t xml:space="preserve">2) </w:t>
        </w:r>
      </w:hyperlink>
      <w:r>
        <w:rPr>
          <w:snapToGrid w:val="0"/>
          <w:sz w:val="22"/>
          <w:szCs w:val="22"/>
        </w:rPr>
        <w:t>Dit ‘ende’, dat reeds in n</w:t>
      </w:r>
      <w:r>
        <w:rPr>
          <w:snapToGrid w:val="0"/>
          <w:sz w:val="22"/>
          <w:szCs w:val="22"/>
          <w:vertAlign w:val="superscript"/>
        </w:rPr>
        <w:t>o</w:t>
      </w:r>
      <w:r>
        <w:rPr>
          <w:snapToGrid w:val="0"/>
          <w:sz w:val="22"/>
          <w:szCs w:val="22"/>
        </w:rPr>
        <w:t>. 1, 1562 voorkomt, misschien uit het origineel overgenomen, staat hier foutief en is dan ook in n</w:t>
      </w:r>
      <w:r>
        <w:rPr>
          <w:snapToGrid w:val="0"/>
          <w:sz w:val="22"/>
          <w:szCs w:val="22"/>
          <w:vertAlign w:val="superscript"/>
        </w:rPr>
        <w:t>o</w:t>
      </w:r>
      <w:r>
        <w:rPr>
          <w:snapToGrid w:val="0"/>
          <w:sz w:val="22"/>
          <w:szCs w:val="22"/>
        </w:rPr>
        <w:t xml:space="preserve">. 6, 1578 </w:t>
      </w:r>
      <w:r>
        <w:rPr>
          <w:i/>
          <w:iCs/>
          <w:snapToGrid w:val="0"/>
          <w:sz w:val="22"/>
          <w:szCs w:val="22"/>
        </w:rPr>
        <w:t>b</w:t>
      </w:r>
      <w:r>
        <w:rPr>
          <w:snapToGrid w:val="0"/>
          <w:sz w:val="22"/>
          <w:szCs w:val="22"/>
        </w:rPr>
        <w:t xml:space="preserve"> en in alle latere uitgaven, ook bij Van Braght, weggelaten. </w:t>
      </w:r>
    </w:p>
    <w:p w:rsidR="000173C4" w:rsidRDefault="000173C4">
      <w:pPr>
        <w:jc w:val="both"/>
        <w:rPr>
          <w:snapToGrid w:val="0"/>
          <w:sz w:val="22"/>
          <w:szCs w:val="22"/>
        </w:rPr>
      </w:pPr>
      <w:hyperlink r:id="rId942" w:anchor="T2402" w:history="1">
        <w:r>
          <w:rPr>
            <w:rStyle w:val="Hyperlink"/>
            <w:snapToGrid w:val="0"/>
            <w:color w:val="auto"/>
            <w:sz w:val="22"/>
            <w:szCs w:val="22"/>
          </w:rPr>
          <w:t xml:space="preserve">3) </w:t>
        </w:r>
      </w:hyperlink>
      <w:r>
        <w:rPr>
          <w:snapToGrid w:val="0"/>
          <w:sz w:val="22"/>
          <w:szCs w:val="22"/>
        </w:rPr>
        <w:t>Zie de aanteekening op fol. 137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943" w:anchor="T2403" w:history="1">
        <w:r>
          <w:rPr>
            <w:rStyle w:val="Hyperlink"/>
            <w:snapToGrid w:val="0"/>
            <w:color w:val="auto"/>
            <w:sz w:val="22"/>
            <w:szCs w:val="22"/>
          </w:rPr>
          <w:t xml:space="preserve">+ </w:t>
        </w:r>
      </w:hyperlink>
      <w:r>
        <w:rPr>
          <w:snapToGrid w:val="0"/>
          <w:sz w:val="22"/>
          <w:szCs w:val="22"/>
        </w:rPr>
        <w:t xml:space="preserve">Pro.4.a.1. </w:t>
      </w:r>
    </w:p>
    <w:p w:rsidR="000173C4" w:rsidRDefault="000173C4">
      <w:pPr>
        <w:jc w:val="both"/>
        <w:rPr>
          <w:snapToGrid w:val="0"/>
          <w:sz w:val="22"/>
          <w:szCs w:val="22"/>
        </w:rPr>
      </w:pPr>
    </w:p>
    <w:p w:rsidR="000173C4" w:rsidRDefault="000173C4">
      <w:pPr>
        <w:pStyle w:val="H4"/>
        <w:jc w:val="both"/>
        <w:rPr>
          <w:sz w:val="22"/>
          <w:szCs w:val="22"/>
        </w:rPr>
      </w:pPr>
      <w:r>
        <w:rPr>
          <w:sz w:val="22"/>
          <w:szCs w:val="22"/>
        </w:rPr>
        <w:t xml:space="preserve">§ </w:t>
      </w:r>
      <w:hyperlink r:id="rId944" w:anchor="N2398" w:history="1">
        <w:r>
          <w:rPr>
            <w:rStyle w:val="Hyperlink"/>
            <w:color w:val="auto"/>
            <w:sz w:val="22"/>
            <w:szCs w:val="22"/>
          </w:rPr>
          <w:t xml:space="preserve">+ </w:t>
        </w:r>
      </w:hyperlink>
      <w:r>
        <w:rPr>
          <w:sz w:val="22"/>
          <w:szCs w:val="22"/>
        </w:rPr>
        <w:t xml:space="preserve">Dit is het Testament, dwelck Jorian Simonsz naa ghelaten heeft zijnen sone Simon, doen hy binnen Haarlem, om des Heeren woort gevangen sat, ende is daar naa ghedoodet, Int Jaar 1557. Den 26. Aprilis </w:t>
      </w:r>
      <w:hyperlink r:id="rId945" w:anchor="N2399" w:history="1">
        <w:r>
          <w:rPr>
            <w:rStyle w:val="Hyperlink"/>
            <w:color w:val="auto"/>
            <w:sz w:val="22"/>
            <w:szCs w:val="22"/>
          </w:rPr>
          <w:t xml:space="preserve">1) </w:t>
        </w:r>
      </w:hyperlink>
      <w:r>
        <w:rPr>
          <w:sz w:val="22"/>
          <w:szCs w:val="22"/>
        </w:rPr>
        <w:t>.</w:t>
      </w:r>
    </w:p>
    <w:p w:rsidR="000173C4" w:rsidRDefault="000173C4">
      <w:pPr>
        <w:jc w:val="both"/>
        <w:rPr>
          <w:snapToGrid w:val="0"/>
          <w:sz w:val="22"/>
          <w:szCs w:val="22"/>
        </w:rPr>
      </w:pPr>
      <w:r>
        <w:rPr>
          <w:snapToGrid w:val="0"/>
          <w:sz w:val="22"/>
          <w:szCs w:val="22"/>
        </w:rPr>
        <w:t xml:space="preserve">§ </w:t>
      </w:r>
      <w:hyperlink r:id="rId946" w:anchor="N2400" w:history="1">
        <w:r>
          <w:rPr>
            <w:rStyle w:val="Hyperlink"/>
            <w:snapToGrid w:val="0"/>
            <w:color w:val="auto"/>
            <w:sz w:val="22"/>
            <w:szCs w:val="22"/>
          </w:rPr>
          <w:t xml:space="preserve">+ </w:t>
        </w:r>
      </w:hyperlink>
      <w:r>
        <w:rPr>
          <w:b/>
          <w:bCs/>
          <w:snapToGrid w:val="0"/>
          <w:sz w:val="22"/>
          <w:szCs w:val="22"/>
        </w:rPr>
        <w:t>Godt door zijn groote bermherticheyt gunne mijnen sone Simon op te wassen in duechden, ende so hem de Heere tot zijnen verstande laat comen, hem te bekennen, bekent hebbende ende</w:t>
      </w:r>
      <w:r>
        <w:rPr>
          <w:snapToGrid w:val="0"/>
          <w:sz w:val="22"/>
          <w:szCs w:val="22"/>
        </w:rPr>
        <w:t xml:space="preserve"> </w:t>
      </w:r>
      <w:hyperlink r:id="rId947" w:anchor="N2401" w:history="1">
        <w:r>
          <w:rPr>
            <w:rStyle w:val="Hyperlink"/>
            <w:snapToGrid w:val="0"/>
            <w:color w:val="auto"/>
            <w:sz w:val="22"/>
            <w:szCs w:val="22"/>
          </w:rPr>
          <w:t xml:space="preserve">2) </w:t>
        </w:r>
      </w:hyperlink>
      <w:r>
        <w:rPr>
          <w:b/>
          <w:bCs/>
          <w:snapToGrid w:val="0"/>
          <w:sz w:val="22"/>
          <w:szCs w:val="22"/>
        </w:rPr>
        <w:t>zijnen wil, daar na zijn leven te voeghen, ende eewich salich te werden, door zijnen beminden sone Jesum Christum, tsamen met den heylighen Gheest</w:t>
      </w:r>
      <w:r>
        <w:rPr>
          <w:snapToGrid w:val="0"/>
          <w:sz w:val="22"/>
          <w:szCs w:val="22"/>
        </w:rPr>
        <w:t xml:space="preserve"> </w:t>
      </w:r>
      <w:hyperlink r:id="rId948" w:anchor="N2402" w:history="1">
        <w:r>
          <w:rPr>
            <w:rStyle w:val="Hyperlink"/>
            <w:snapToGrid w:val="0"/>
            <w:color w:val="auto"/>
            <w:sz w:val="22"/>
            <w:szCs w:val="22"/>
          </w:rPr>
          <w:t xml:space="preserve">3) </w:t>
        </w:r>
      </w:hyperlink>
      <w:r>
        <w:rPr>
          <w:b/>
          <w:bCs/>
          <w:snapToGrid w:val="0"/>
          <w:sz w:val="22"/>
          <w:szCs w:val="22"/>
        </w:rPr>
        <w:t>, Amen.</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MIjn kint ende lieve sone, </w:t>
      </w:r>
      <w:hyperlink r:id="rId949" w:anchor="N2403" w:history="1">
        <w:r>
          <w:rPr>
            <w:rStyle w:val="Hyperlink"/>
            <w:snapToGrid w:val="0"/>
            <w:color w:val="auto"/>
            <w:sz w:val="22"/>
            <w:szCs w:val="22"/>
          </w:rPr>
          <w:t xml:space="preserve">+ </w:t>
        </w:r>
      </w:hyperlink>
      <w:r>
        <w:rPr>
          <w:snapToGrid w:val="0"/>
          <w:sz w:val="22"/>
          <w:szCs w:val="22"/>
        </w:rPr>
        <w:t xml:space="preserve">neycht uwe ooren tot uws vaders vermaninge, ende hoort na zijn reden ende verhaal, hoe ende in wat manieren dat hy zijn leven begonnen ende geeyndet heeft: </w:t>
      </w:r>
      <w:hyperlink r:id="rId950" w:anchor="N2404" w:history="1">
        <w:r>
          <w:rPr>
            <w:rStyle w:val="Hyperlink"/>
            <w:snapToGrid w:val="0"/>
            <w:color w:val="auto"/>
            <w:sz w:val="22"/>
            <w:szCs w:val="22"/>
          </w:rPr>
          <w:t xml:space="preserve">+ </w:t>
        </w:r>
      </w:hyperlink>
      <w:r>
        <w:rPr>
          <w:snapToGrid w:val="0"/>
          <w:sz w:val="22"/>
          <w:szCs w:val="22"/>
        </w:rPr>
        <w:t xml:space="preserve">Onnuttelijck, hooveerdich, opgeblasen, droncken, eygensoeckelijc onwaarachtich, vol alder Afgoderien, was den aanuanck ende dat beghin mijns levens. Ende als ic nu tot mijn Jaren gecomen was ende mijns selfs man begost te worden, ic en sochte niet anders dan dat mijn vleesch wel behaachde, een luy lecker leven, ic was </w:t>
      </w:r>
      <w:hyperlink r:id="rId951" w:anchor="N2405" w:history="1">
        <w:r>
          <w:rPr>
            <w:rStyle w:val="Hyperlink"/>
            <w:snapToGrid w:val="0"/>
            <w:color w:val="auto"/>
            <w:sz w:val="22"/>
            <w:szCs w:val="22"/>
          </w:rPr>
          <w:t xml:space="preserve">+ </w:t>
        </w:r>
      </w:hyperlink>
      <w:r>
        <w:rPr>
          <w:snapToGrid w:val="0"/>
          <w:sz w:val="22"/>
          <w:szCs w:val="22"/>
        </w:rPr>
        <w:t xml:space="preserve">begheerich naa schandelijck gewin, ick sochte mijns naasten dochter te brengen in schan </w:t>
      </w:r>
      <w:hyperlink r:id="rId952" w:anchor="N2406" w:history="1">
        <w:r>
          <w:rPr>
            <w:rStyle w:val="Hyperlink"/>
            <w:snapToGrid w:val="0"/>
            <w:color w:val="auto"/>
            <w:sz w:val="22"/>
            <w:szCs w:val="22"/>
          </w:rPr>
          <w:t xml:space="preserve">+ </w:t>
        </w:r>
      </w:hyperlink>
      <w:r>
        <w:rPr>
          <w:snapToGrid w:val="0"/>
          <w:sz w:val="22"/>
          <w:szCs w:val="22"/>
        </w:rPr>
        <w:t xml:space="preserve">den, alst blijct (eylaas) door dwerck van my ghewrocht, ende wat ick int </w:t>
      </w:r>
      <w:hyperlink r:id="rId953" w:anchor="N2407" w:history="1">
        <w:r>
          <w:rPr>
            <w:rStyle w:val="Hyperlink"/>
            <w:snapToGrid w:val="0"/>
            <w:color w:val="auto"/>
            <w:sz w:val="22"/>
            <w:szCs w:val="22"/>
          </w:rPr>
          <w:t xml:space="preserve">+ </w:t>
        </w:r>
      </w:hyperlink>
      <w:r>
        <w:rPr>
          <w:snapToGrid w:val="0"/>
          <w:sz w:val="22"/>
          <w:szCs w:val="22"/>
        </w:rPr>
        <w:t xml:space="preserve">heymelijck wel dede, dat is schandelijck om seggen. Ja ick was een vat vol onbescheyts </w:t>
      </w:r>
      <w:hyperlink r:id="rId954" w:anchor="N2408" w:history="1">
        <w:r>
          <w:rPr>
            <w:rStyle w:val="Hyperlink"/>
            <w:snapToGrid w:val="0"/>
            <w:color w:val="auto"/>
            <w:sz w:val="22"/>
            <w:szCs w:val="22"/>
          </w:rPr>
          <w:t xml:space="preserve">1) </w:t>
        </w:r>
      </w:hyperlink>
      <w:r>
        <w:rPr>
          <w:snapToGrid w:val="0"/>
          <w:sz w:val="22"/>
          <w:szCs w:val="22"/>
        </w:rPr>
        <w:t xml:space="preserve">. Maar mijn lieve kint, als ic my totter Schrift gaf, die </w:t>
      </w:r>
      <w:hyperlink r:id="rId955" w:anchor="N2409" w:history="1">
        <w:r>
          <w:rPr>
            <w:rStyle w:val="Hyperlink"/>
            <w:snapToGrid w:val="0"/>
            <w:color w:val="auto"/>
            <w:sz w:val="22"/>
            <w:szCs w:val="22"/>
          </w:rPr>
          <w:t xml:space="preserve">+ </w:t>
        </w:r>
      </w:hyperlink>
      <w:r>
        <w:rPr>
          <w:snapToGrid w:val="0"/>
          <w:sz w:val="22"/>
          <w:szCs w:val="22"/>
        </w:rPr>
        <w:t xml:space="preserve">doorsochte ende doorlas, so bEvant ick, dat mijn leven strecte tot den eewigen doot, Ja dat my dat eewige wee over thooft hinck, ende den </w:t>
      </w:r>
      <w:hyperlink r:id="rId956" w:anchor="N2410" w:history="1">
        <w:r>
          <w:rPr>
            <w:rStyle w:val="Hyperlink"/>
            <w:snapToGrid w:val="0"/>
            <w:color w:val="auto"/>
            <w:sz w:val="22"/>
            <w:szCs w:val="22"/>
          </w:rPr>
          <w:t xml:space="preserve">+ </w:t>
        </w:r>
      </w:hyperlink>
      <w:r>
        <w:rPr>
          <w:snapToGrid w:val="0"/>
          <w:sz w:val="22"/>
          <w:szCs w:val="22"/>
        </w:rPr>
        <w:t xml:space="preserve">vierighen poel my bereyt was, die van solfer </w:t>
      </w:r>
      <w:hyperlink r:id="rId957" w:anchor="N2411" w:history="1">
        <w:r>
          <w:rPr>
            <w:rStyle w:val="Hyperlink"/>
            <w:snapToGrid w:val="0"/>
            <w:color w:val="auto"/>
            <w:sz w:val="22"/>
            <w:szCs w:val="22"/>
          </w:rPr>
          <w:t xml:space="preserve">2) </w:t>
        </w:r>
      </w:hyperlink>
      <w:r>
        <w:rPr>
          <w:snapToGrid w:val="0"/>
          <w:sz w:val="22"/>
          <w:szCs w:val="22"/>
        </w:rPr>
        <w:t xml:space="preserve">ende peck brant. Sulcx (segge ick) was my nakende, na luyt Paulus woorden, want hy seyt, </w:t>
      </w:r>
      <w:hyperlink r:id="rId958" w:anchor="N2412" w:history="1">
        <w:r>
          <w:rPr>
            <w:rStyle w:val="Hyperlink"/>
            <w:snapToGrid w:val="0"/>
            <w:color w:val="auto"/>
            <w:sz w:val="22"/>
            <w:szCs w:val="22"/>
          </w:rPr>
          <w:t xml:space="preserve">+ </w:t>
        </w:r>
      </w:hyperlink>
      <w:r>
        <w:rPr>
          <w:snapToGrid w:val="0"/>
          <w:sz w:val="22"/>
          <w:szCs w:val="22"/>
        </w:rPr>
        <w:t xml:space="preserve">die sulcks doen, die sullen Gods Rijcke niet beeruen. </w:t>
      </w:r>
    </w:p>
    <w:p w:rsidR="000173C4" w:rsidRDefault="000173C4">
      <w:pPr>
        <w:jc w:val="both"/>
        <w:rPr>
          <w:snapToGrid w:val="0"/>
          <w:sz w:val="22"/>
          <w:szCs w:val="22"/>
        </w:rPr>
      </w:pPr>
      <w:r>
        <w:rPr>
          <w:snapToGrid w:val="0"/>
          <w:sz w:val="22"/>
          <w:szCs w:val="22"/>
        </w:rPr>
        <w:t xml:space="preserve">Doen ic sulcx ter herten nam, begoste ick my seer te verschricken ende te vervaaren, ende hebbe Gods woort tot mijn </w:t>
      </w:r>
      <w:hyperlink r:id="rId959" w:anchor="N2413" w:history="1">
        <w:r>
          <w:rPr>
            <w:rStyle w:val="Hyperlink"/>
            <w:snapToGrid w:val="0"/>
            <w:color w:val="auto"/>
            <w:sz w:val="22"/>
            <w:szCs w:val="22"/>
          </w:rPr>
          <w:t xml:space="preserve">+ </w:t>
        </w:r>
      </w:hyperlink>
      <w:r>
        <w:rPr>
          <w:snapToGrid w:val="0"/>
          <w:sz w:val="22"/>
          <w:szCs w:val="22"/>
        </w:rPr>
        <w:t xml:space="preserve">Raatsman genomen, welcke voor my dat alderbeste geraden soude zijn: </w:t>
      </w:r>
    </w:p>
    <w:p w:rsidR="000173C4" w:rsidRDefault="000173C4">
      <w:pPr>
        <w:jc w:val="both"/>
        <w:rPr>
          <w:snapToGrid w:val="0"/>
          <w:sz w:val="22"/>
          <w:szCs w:val="22"/>
        </w:rPr>
      </w:pPr>
      <w:hyperlink r:id="rId960" w:anchor="T2404" w:history="1">
        <w:r>
          <w:rPr>
            <w:rStyle w:val="Hyperlink"/>
            <w:snapToGrid w:val="0"/>
            <w:color w:val="auto"/>
            <w:sz w:val="22"/>
            <w:szCs w:val="22"/>
          </w:rPr>
          <w:t xml:space="preserve">+ </w:t>
        </w:r>
      </w:hyperlink>
      <w:r>
        <w:rPr>
          <w:snapToGrid w:val="0"/>
          <w:sz w:val="22"/>
          <w:szCs w:val="22"/>
        </w:rPr>
        <w:t xml:space="preserve">Gal.5.b.19. </w:t>
      </w:r>
    </w:p>
    <w:p w:rsidR="000173C4" w:rsidRDefault="000173C4">
      <w:pPr>
        <w:jc w:val="both"/>
        <w:rPr>
          <w:snapToGrid w:val="0"/>
          <w:sz w:val="22"/>
          <w:szCs w:val="22"/>
        </w:rPr>
      </w:pPr>
      <w:hyperlink r:id="rId961" w:anchor="T2405" w:history="1">
        <w:r>
          <w:rPr>
            <w:rStyle w:val="Hyperlink"/>
            <w:snapToGrid w:val="0"/>
            <w:color w:val="auto"/>
            <w:sz w:val="22"/>
            <w:szCs w:val="22"/>
          </w:rPr>
          <w:t xml:space="preserve">+ </w:t>
        </w:r>
      </w:hyperlink>
      <w:r>
        <w:rPr>
          <w:snapToGrid w:val="0"/>
          <w:sz w:val="22"/>
          <w:szCs w:val="22"/>
        </w:rPr>
        <w:t xml:space="preserve">1.Tim.3.a.3. Tit.1.a.7. </w:t>
      </w:r>
    </w:p>
    <w:p w:rsidR="000173C4" w:rsidRDefault="000173C4">
      <w:pPr>
        <w:jc w:val="both"/>
        <w:rPr>
          <w:snapToGrid w:val="0"/>
          <w:sz w:val="22"/>
          <w:szCs w:val="22"/>
        </w:rPr>
      </w:pPr>
      <w:hyperlink r:id="rId962" w:anchor="T2406" w:history="1">
        <w:r>
          <w:rPr>
            <w:rStyle w:val="Hyperlink"/>
            <w:snapToGrid w:val="0"/>
            <w:color w:val="auto"/>
            <w:sz w:val="22"/>
            <w:szCs w:val="22"/>
          </w:rPr>
          <w:t xml:space="preserve">+ </w:t>
        </w:r>
      </w:hyperlink>
      <w:r>
        <w:rPr>
          <w:i/>
          <w:iCs/>
          <w:snapToGrid w:val="0"/>
          <w:sz w:val="22"/>
          <w:szCs w:val="22"/>
        </w:rPr>
        <w:t>Fol. 136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963" w:anchor="T2407" w:history="1">
        <w:r>
          <w:rPr>
            <w:rStyle w:val="Hyperlink"/>
            <w:snapToGrid w:val="0"/>
            <w:color w:val="auto"/>
            <w:sz w:val="22"/>
            <w:szCs w:val="22"/>
          </w:rPr>
          <w:t xml:space="preserve">+ </w:t>
        </w:r>
      </w:hyperlink>
      <w:r>
        <w:rPr>
          <w:snapToGrid w:val="0"/>
          <w:sz w:val="22"/>
          <w:szCs w:val="22"/>
        </w:rPr>
        <w:t xml:space="preserve">Eph.5.b.12. </w:t>
      </w:r>
    </w:p>
    <w:p w:rsidR="000173C4" w:rsidRDefault="000173C4">
      <w:pPr>
        <w:jc w:val="both"/>
        <w:rPr>
          <w:snapToGrid w:val="0"/>
          <w:sz w:val="22"/>
          <w:szCs w:val="22"/>
        </w:rPr>
      </w:pPr>
      <w:hyperlink r:id="rId964" w:anchor="T2408" w:history="1">
        <w:r>
          <w:rPr>
            <w:rStyle w:val="Hyperlink"/>
            <w:snapToGrid w:val="0"/>
            <w:color w:val="auto"/>
            <w:sz w:val="22"/>
            <w:szCs w:val="22"/>
          </w:rPr>
          <w:t xml:space="preserve">1) </w:t>
        </w:r>
      </w:hyperlink>
      <w:r>
        <w:rPr>
          <w:snapToGrid w:val="0"/>
          <w:sz w:val="22"/>
          <w:szCs w:val="22"/>
        </w:rPr>
        <w:t xml:space="preserve">Ongemanierdheid, buitensporigheid. </w:t>
      </w:r>
    </w:p>
    <w:p w:rsidR="000173C4" w:rsidRDefault="000173C4">
      <w:pPr>
        <w:jc w:val="both"/>
        <w:rPr>
          <w:snapToGrid w:val="0"/>
          <w:sz w:val="22"/>
          <w:szCs w:val="22"/>
        </w:rPr>
      </w:pPr>
      <w:hyperlink r:id="rId965" w:anchor="T2409" w:history="1">
        <w:r>
          <w:rPr>
            <w:rStyle w:val="Hyperlink"/>
            <w:snapToGrid w:val="0"/>
            <w:color w:val="auto"/>
            <w:sz w:val="22"/>
            <w:szCs w:val="22"/>
          </w:rPr>
          <w:t xml:space="preserve">+ </w:t>
        </w:r>
      </w:hyperlink>
      <w:r>
        <w:rPr>
          <w:snapToGrid w:val="0"/>
          <w:sz w:val="22"/>
          <w:szCs w:val="22"/>
        </w:rPr>
        <w:t xml:space="preserve">Joan.5.d.39. </w:t>
      </w:r>
    </w:p>
    <w:p w:rsidR="000173C4" w:rsidRDefault="000173C4">
      <w:pPr>
        <w:jc w:val="both"/>
        <w:rPr>
          <w:snapToGrid w:val="0"/>
          <w:sz w:val="22"/>
          <w:szCs w:val="22"/>
        </w:rPr>
      </w:pPr>
      <w:hyperlink r:id="rId966" w:anchor="T2410" w:history="1">
        <w:r>
          <w:rPr>
            <w:rStyle w:val="Hyperlink"/>
            <w:snapToGrid w:val="0"/>
            <w:color w:val="auto"/>
            <w:sz w:val="22"/>
            <w:szCs w:val="22"/>
          </w:rPr>
          <w:t xml:space="preserve">+ </w:t>
        </w:r>
      </w:hyperlink>
      <w:r>
        <w:rPr>
          <w:snapToGrid w:val="0"/>
          <w:sz w:val="22"/>
          <w:szCs w:val="22"/>
        </w:rPr>
        <w:t xml:space="preserve">Apo.21.b.8. </w:t>
      </w:r>
    </w:p>
    <w:p w:rsidR="000173C4" w:rsidRDefault="000173C4">
      <w:pPr>
        <w:jc w:val="both"/>
        <w:rPr>
          <w:snapToGrid w:val="0"/>
          <w:sz w:val="22"/>
          <w:szCs w:val="22"/>
        </w:rPr>
      </w:pPr>
      <w:hyperlink r:id="rId967" w:anchor="T2411" w:history="1">
        <w:r>
          <w:rPr>
            <w:rStyle w:val="Hyperlink"/>
            <w:snapToGrid w:val="0"/>
            <w:color w:val="auto"/>
            <w:sz w:val="22"/>
            <w:szCs w:val="22"/>
          </w:rPr>
          <w:t xml:space="preserve">2) </w:t>
        </w:r>
      </w:hyperlink>
      <w:r>
        <w:rPr>
          <w:snapToGrid w:val="0"/>
          <w:sz w:val="22"/>
          <w:szCs w:val="22"/>
        </w:rPr>
        <w:t xml:space="preserve">Uitgaaf van 1562: ‘swevel’. </w:t>
      </w:r>
    </w:p>
    <w:p w:rsidR="000173C4" w:rsidRDefault="000173C4">
      <w:pPr>
        <w:jc w:val="both"/>
        <w:rPr>
          <w:snapToGrid w:val="0"/>
          <w:sz w:val="22"/>
          <w:szCs w:val="22"/>
        </w:rPr>
      </w:pPr>
      <w:hyperlink r:id="rId968" w:anchor="T2412" w:history="1">
        <w:r>
          <w:rPr>
            <w:rStyle w:val="Hyperlink"/>
            <w:snapToGrid w:val="0"/>
            <w:color w:val="auto"/>
            <w:sz w:val="22"/>
            <w:szCs w:val="22"/>
          </w:rPr>
          <w:t xml:space="preserve">+ </w:t>
        </w:r>
      </w:hyperlink>
      <w:r>
        <w:rPr>
          <w:snapToGrid w:val="0"/>
          <w:sz w:val="22"/>
          <w:szCs w:val="22"/>
        </w:rPr>
        <w:t xml:space="preserve">Ephe.5.a.5. Gal.5.c.16. </w:t>
      </w:r>
    </w:p>
    <w:p w:rsidR="000173C4" w:rsidRDefault="000173C4">
      <w:pPr>
        <w:jc w:val="both"/>
        <w:rPr>
          <w:snapToGrid w:val="0"/>
          <w:sz w:val="22"/>
          <w:szCs w:val="22"/>
        </w:rPr>
      </w:pPr>
      <w:hyperlink r:id="rId969" w:anchor="T2413" w:history="1">
        <w:r>
          <w:rPr>
            <w:rStyle w:val="Hyperlink"/>
            <w:snapToGrid w:val="0"/>
            <w:color w:val="auto"/>
            <w:sz w:val="22"/>
            <w:szCs w:val="22"/>
          </w:rPr>
          <w:t xml:space="preserve">+ </w:t>
        </w:r>
      </w:hyperlink>
      <w:r>
        <w:rPr>
          <w:snapToGrid w:val="0"/>
          <w:sz w:val="22"/>
          <w:szCs w:val="22"/>
        </w:rPr>
        <w:t xml:space="preserve">Ps.118.c.24. </w:t>
      </w:r>
    </w:p>
    <w:p w:rsidR="000173C4" w:rsidRDefault="000173C4">
      <w:pPr>
        <w:jc w:val="both"/>
        <w:rPr>
          <w:snapToGrid w:val="0"/>
          <w:sz w:val="22"/>
          <w:szCs w:val="22"/>
        </w:rPr>
      </w:pPr>
      <w:r>
        <w:rPr>
          <w:snapToGrid w:val="0"/>
          <w:sz w:val="22"/>
          <w:szCs w:val="22"/>
        </w:rPr>
        <w:t>[p. 259]</w:t>
      </w:r>
    </w:p>
    <w:p w:rsidR="000173C4" w:rsidRDefault="000173C4">
      <w:pPr>
        <w:jc w:val="both"/>
        <w:rPr>
          <w:snapToGrid w:val="0"/>
          <w:sz w:val="22"/>
          <w:szCs w:val="22"/>
        </w:rPr>
      </w:pPr>
      <w:r>
        <w:rPr>
          <w:snapToGrid w:val="0"/>
          <w:sz w:val="22"/>
          <w:szCs w:val="22"/>
        </w:rPr>
        <w:br/>
        <w:t xml:space="preserve">Hier eenen cleynen tijt lanck een wellustich leven te leyden, ende de eewige Helsche pijne te verwachten, ofte hier een cleyn ellende (soment anders ellende heeten mach) te verdragen, ende daar naa de eewighe vruechde. Ick vant inder Schrift: </w:t>
      </w:r>
      <w:hyperlink r:id="rId970" w:anchor="N2414" w:history="1">
        <w:r>
          <w:rPr>
            <w:rStyle w:val="Hyperlink"/>
            <w:snapToGrid w:val="0"/>
            <w:color w:val="auto"/>
            <w:sz w:val="22"/>
            <w:szCs w:val="22"/>
          </w:rPr>
          <w:t xml:space="preserve">+ </w:t>
        </w:r>
      </w:hyperlink>
      <w:r>
        <w:rPr>
          <w:snapToGrid w:val="0"/>
          <w:sz w:val="22"/>
          <w:szCs w:val="22"/>
        </w:rPr>
        <w:t xml:space="preserve">Wat batet een mensche, dat hy de geheele werelt wonne, ende zijn siele schade lijden moeste, dat hy oock niet en hadde, daar mede dat hyse mocht lossen. Daarom beminde Sone, heb ict beter geacht met Mosi, </w:t>
      </w:r>
      <w:hyperlink r:id="rId971" w:anchor="N2415" w:history="1">
        <w:r>
          <w:rPr>
            <w:rStyle w:val="Hyperlink"/>
            <w:snapToGrid w:val="0"/>
            <w:color w:val="auto"/>
            <w:sz w:val="22"/>
            <w:szCs w:val="22"/>
          </w:rPr>
          <w:t xml:space="preserve">+ </w:t>
        </w:r>
      </w:hyperlink>
      <w:r>
        <w:rPr>
          <w:snapToGrid w:val="0"/>
          <w:sz w:val="22"/>
          <w:szCs w:val="22"/>
        </w:rPr>
        <w:t xml:space="preserve">met Gods kinderen ongemac te lijden, een cleyne tijt, dan met de werelt (die vergaan sal) te leven in al der weelden. Dus ben ick mijn gemack uit getreden vrywillich ongedwongen, ende hebbe my begeven opten </w:t>
      </w:r>
      <w:hyperlink r:id="rId972" w:anchor="N2416" w:history="1">
        <w:r>
          <w:rPr>
            <w:rStyle w:val="Hyperlink"/>
            <w:snapToGrid w:val="0"/>
            <w:color w:val="auto"/>
            <w:sz w:val="22"/>
            <w:szCs w:val="22"/>
          </w:rPr>
          <w:t xml:space="preserve">+ </w:t>
        </w:r>
      </w:hyperlink>
      <w:r>
        <w:rPr>
          <w:snapToGrid w:val="0"/>
          <w:sz w:val="22"/>
          <w:szCs w:val="22"/>
        </w:rPr>
        <w:t xml:space="preserve">engen wech, om Christum mijn hooft na te gaan, wel wetende, so ic hem totten eynde toe volchde, dat ic </w:t>
      </w:r>
      <w:hyperlink r:id="rId973" w:anchor="N2417" w:history="1">
        <w:r>
          <w:rPr>
            <w:rStyle w:val="Hyperlink"/>
            <w:snapToGrid w:val="0"/>
            <w:color w:val="auto"/>
            <w:sz w:val="22"/>
            <w:szCs w:val="22"/>
          </w:rPr>
          <w:t xml:space="preserve">+ </w:t>
        </w:r>
      </w:hyperlink>
      <w:r>
        <w:rPr>
          <w:snapToGrid w:val="0"/>
          <w:sz w:val="22"/>
          <w:szCs w:val="22"/>
        </w:rPr>
        <w:t xml:space="preserve">in duysternisse niet en soude wandelen. Als ic het oude verdoemelijcke nu eensdeels hadde uit getreden ende verworpen, ende begeerde een nieu Godlijc creatuer te wesen, ende een vroom boetveerdich  </w:t>
      </w:r>
      <w:hyperlink r:id="rId974" w:anchor="N2418" w:history="1">
        <w:r>
          <w:rPr>
            <w:rStyle w:val="Hyperlink"/>
            <w:snapToGrid w:val="0"/>
            <w:color w:val="auto"/>
            <w:sz w:val="22"/>
            <w:szCs w:val="22"/>
          </w:rPr>
          <w:t xml:space="preserve">+ </w:t>
        </w:r>
      </w:hyperlink>
      <w:r>
        <w:rPr>
          <w:snapToGrid w:val="0"/>
          <w:sz w:val="22"/>
          <w:szCs w:val="22"/>
        </w:rPr>
        <w:t xml:space="preserve">godsalich leven te leyden, doen </w:t>
      </w:r>
      <w:hyperlink r:id="rId975" w:anchor="N2419" w:history="1">
        <w:r>
          <w:rPr>
            <w:rStyle w:val="Hyperlink"/>
            <w:snapToGrid w:val="0"/>
            <w:color w:val="auto"/>
            <w:sz w:val="22"/>
            <w:szCs w:val="22"/>
          </w:rPr>
          <w:t xml:space="preserve">+ </w:t>
        </w:r>
      </w:hyperlink>
      <w:r>
        <w:rPr>
          <w:snapToGrid w:val="0"/>
          <w:sz w:val="22"/>
          <w:szCs w:val="22"/>
        </w:rPr>
        <w:t xml:space="preserve">worde ic van stonden aan, gelijc alle vrome die voor my geweest zijn, gehaat, ia gevangen geleyt binnen Haarlem, op S. Jans poort. (Hy heeft volgende daar na om twoort des Heeren zijn leven gelaten, Anno. 1557. Den 26. April).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Dit mijn beminde Sone is mijn leven geweest ter tijt toe, dat my de Heere verlichtede. Voor het voorste </w:t>
      </w:r>
      <w:hyperlink r:id="rId976" w:anchor="N2420" w:history="1">
        <w:r>
          <w:rPr>
            <w:rStyle w:val="Hyperlink"/>
            <w:snapToGrid w:val="0"/>
            <w:color w:val="auto"/>
            <w:sz w:val="22"/>
            <w:szCs w:val="22"/>
          </w:rPr>
          <w:t xml:space="preserve">1) </w:t>
        </w:r>
      </w:hyperlink>
      <w:r>
        <w:rPr>
          <w:snapToGrid w:val="0"/>
          <w:sz w:val="22"/>
          <w:szCs w:val="22"/>
        </w:rPr>
        <w:t xml:space="preserve">mijn lieve kint, wil ic u wel hertelijcken gewaarschouwet, vermaant ende ghebeden hebben, dat ghy u wilt wachten, ende schouwen alle boosheyt, ende wandelen inde vreese des Heeren ( </w:t>
      </w:r>
      <w:hyperlink r:id="rId977" w:anchor="N2421" w:history="1">
        <w:r>
          <w:rPr>
            <w:rStyle w:val="Hyperlink"/>
            <w:snapToGrid w:val="0"/>
            <w:color w:val="auto"/>
            <w:sz w:val="22"/>
            <w:szCs w:val="22"/>
          </w:rPr>
          <w:t xml:space="preserve">+ </w:t>
        </w:r>
      </w:hyperlink>
      <w:r>
        <w:rPr>
          <w:snapToGrid w:val="0"/>
          <w:sz w:val="22"/>
          <w:szCs w:val="22"/>
        </w:rPr>
        <w:t xml:space="preserve">welcke ist begin der wijsheyt) van kints been af, ende so u God zijn waarheyt openbaart, en wilt dan niet vertoeven om daar in te wandelen, want de </w:t>
      </w:r>
      <w:hyperlink r:id="rId978" w:anchor="N2422" w:history="1">
        <w:r>
          <w:rPr>
            <w:rStyle w:val="Hyperlink"/>
            <w:snapToGrid w:val="0"/>
            <w:color w:val="auto"/>
            <w:sz w:val="22"/>
            <w:szCs w:val="22"/>
          </w:rPr>
          <w:t xml:space="preserve">+ </w:t>
        </w:r>
      </w:hyperlink>
      <w:r>
        <w:rPr>
          <w:snapToGrid w:val="0"/>
          <w:sz w:val="22"/>
          <w:szCs w:val="22"/>
        </w:rPr>
        <w:t xml:space="preserve">doot na gaat den iongen als den ouden. Neemt doch waar u tijt, die u van God tot beteringhe gegonnen is, hebt uwe </w:t>
      </w:r>
      <w:hyperlink r:id="rId979" w:anchor="N2423" w:history="1">
        <w:r>
          <w:rPr>
            <w:rStyle w:val="Hyperlink"/>
            <w:snapToGrid w:val="0"/>
            <w:color w:val="auto"/>
            <w:sz w:val="22"/>
            <w:szCs w:val="22"/>
          </w:rPr>
          <w:t xml:space="preserve">+ </w:t>
        </w:r>
      </w:hyperlink>
      <w:r>
        <w:rPr>
          <w:snapToGrid w:val="0"/>
          <w:sz w:val="22"/>
          <w:szCs w:val="22"/>
        </w:rPr>
        <w:t xml:space="preserve">conversatie metten goeden, ende wacht u van den verkeerden, </w:t>
      </w:r>
      <w:hyperlink r:id="rId980" w:anchor="N2424" w:history="1">
        <w:r>
          <w:rPr>
            <w:rStyle w:val="Hyperlink"/>
            <w:snapToGrid w:val="0"/>
            <w:color w:val="auto"/>
            <w:sz w:val="22"/>
            <w:szCs w:val="22"/>
          </w:rPr>
          <w:t xml:space="preserve">† </w:t>
        </w:r>
      </w:hyperlink>
      <w:r>
        <w:rPr>
          <w:snapToGrid w:val="0"/>
          <w:sz w:val="22"/>
          <w:szCs w:val="22"/>
        </w:rPr>
        <w:t xml:space="preserve">als u de sondaars locken, soo en consenteert haar niet, ende en verselt u niet met haar, weert u voeten van haren paden, haren ganghen raken tot der verderuinghe: Dus en raackt het </w:t>
      </w:r>
      <w:hyperlink r:id="rId981" w:anchor="N2425" w:history="1">
        <w:r>
          <w:rPr>
            <w:rStyle w:val="Hyperlink"/>
            <w:snapToGrid w:val="0"/>
            <w:color w:val="auto"/>
            <w:sz w:val="22"/>
            <w:szCs w:val="22"/>
          </w:rPr>
          <w:t xml:space="preserve">+ </w:t>
        </w:r>
      </w:hyperlink>
      <w:r>
        <w:rPr>
          <w:snapToGrid w:val="0"/>
          <w:sz w:val="22"/>
          <w:szCs w:val="22"/>
        </w:rPr>
        <w:t xml:space="preserve">peck niet aan, op dat ghy niet besmet en wort: Want den quaden naackt een quaat eynde, het welcke over al de last sal draghen. Voor dese ende voor alle quade, mijn lieve sone, wilt u wachten, ende denckt dat Paulus seyt, </w:t>
      </w:r>
      <w:hyperlink r:id="rId982" w:anchor="N2426" w:history="1">
        <w:r>
          <w:rPr>
            <w:rStyle w:val="Hyperlink"/>
            <w:snapToGrid w:val="0"/>
            <w:color w:val="auto"/>
            <w:sz w:val="22"/>
            <w:szCs w:val="22"/>
          </w:rPr>
          <w:t xml:space="preserve">+ </w:t>
        </w:r>
      </w:hyperlink>
      <w:r>
        <w:rPr>
          <w:snapToGrid w:val="0"/>
          <w:sz w:val="22"/>
          <w:szCs w:val="22"/>
        </w:rPr>
        <w:t xml:space="preserve">dat wy alle sullen ghestelt worden voor den Rechter stoel Christi, op dat een yegelijck daar ontfanghe in zijn lichaam, daar naa dat hy ghedaan heeft, het sy goet ofte quaat, ende het vleesch en sal u niet goets raden: Daarom mach Paulus wel seggen: </w:t>
      </w:r>
      <w:hyperlink r:id="rId983" w:anchor="N2427" w:history="1">
        <w:r>
          <w:rPr>
            <w:rStyle w:val="Hyperlink"/>
            <w:snapToGrid w:val="0"/>
            <w:color w:val="auto"/>
            <w:sz w:val="22"/>
            <w:szCs w:val="22"/>
          </w:rPr>
          <w:t xml:space="preserve">+ </w:t>
        </w:r>
      </w:hyperlink>
      <w:r>
        <w:rPr>
          <w:snapToGrid w:val="0"/>
          <w:sz w:val="22"/>
          <w:szCs w:val="22"/>
        </w:rPr>
        <w:t xml:space="preserve">Vleeschelijck gesint te zijn, is de doot, Ja die vleyschelijc </w:t>
      </w:r>
    </w:p>
    <w:p w:rsidR="000173C4" w:rsidRDefault="000173C4">
      <w:pPr>
        <w:jc w:val="both"/>
        <w:rPr>
          <w:snapToGrid w:val="0"/>
          <w:sz w:val="22"/>
          <w:szCs w:val="22"/>
        </w:rPr>
      </w:pPr>
      <w:hyperlink r:id="rId984" w:anchor="T2414" w:history="1">
        <w:r>
          <w:rPr>
            <w:rStyle w:val="Hyperlink"/>
            <w:snapToGrid w:val="0"/>
            <w:color w:val="auto"/>
            <w:sz w:val="22"/>
            <w:szCs w:val="22"/>
          </w:rPr>
          <w:t xml:space="preserve">+ </w:t>
        </w:r>
      </w:hyperlink>
      <w:r>
        <w:rPr>
          <w:snapToGrid w:val="0"/>
          <w:sz w:val="22"/>
          <w:szCs w:val="22"/>
        </w:rPr>
        <w:t xml:space="preserve">Mat.16.d.26. </w:t>
      </w:r>
    </w:p>
    <w:p w:rsidR="000173C4" w:rsidRDefault="000173C4">
      <w:pPr>
        <w:jc w:val="both"/>
        <w:rPr>
          <w:snapToGrid w:val="0"/>
          <w:sz w:val="22"/>
          <w:szCs w:val="22"/>
        </w:rPr>
      </w:pPr>
      <w:hyperlink r:id="rId985" w:anchor="T2415" w:history="1">
        <w:r>
          <w:rPr>
            <w:rStyle w:val="Hyperlink"/>
            <w:snapToGrid w:val="0"/>
            <w:color w:val="auto"/>
            <w:sz w:val="22"/>
            <w:szCs w:val="22"/>
          </w:rPr>
          <w:t xml:space="preserve">+ </w:t>
        </w:r>
      </w:hyperlink>
      <w:r>
        <w:rPr>
          <w:snapToGrid w:val="0"/>
          <w:sz w:val="22"/>
          <w:szCs w:val="22"/>
        </w:rPr>
        <w:t xml:space="preserve">Heb.11.c.25. </w:t>
      </w:r>
    </w:p>
    <w:p w:rsidR="000173C4" w:rsidRDefault="000173C4">
      <w:pPr>
        <w:jc w:val="both"/>
        <w:rPr>
          <w:snapToGrid w:val="0"/>
          <w:sz w:val="22"/>
          <w:szCs w:val="22"/>
        </w:rPr>
      </w:pPr>
      <w:hyperlink r:id="rId986" w:anchor="T2416" w:history="1">
        <w:r>
          <w:rPr>
            <w:rStyle w:val="Hyperlink"/>
            <w:snapToGrid w:val="0"/>
            <w:color w:val="auto"/>
            <w:sz w:val="22"/>
            <w:szCs w:val="22"/>
          </w:rPr>
          <w:t xml:space="preserve">+ </w:t>
        </w:r>
      </w:hyperlink>
      <w:r>
        <w:rPr>
          <w:snapToGrid w:val="0"/>
          <w:sz w:val="22"/>
          <w:szCs w:val="22"/>
        </w:rPr>
        <w:t xml:space="preserve">Mat.7.b.13. </w:t>
      </w:r>
    </w:p>
    <w:p w:rsidR="000173C4" w:rsidRDefault="000173C4">
      <w:pPr>
        <w:jc w:val="both"/>
        <w:rPr>
          <w:snapToGrid w:val="0"/>
          <w:sz w:val="22"/>
          <w:szCs w:val="22"/>
        </w:rPr>
      </w:pPr>
      <w:hyperlink r:id="rId987" w:anchor="T2417" w:history="1">
        <w:r>
          <w:rPr>
            <w:rStyle w:val="Hyperlink"/>
            <w:snapToGrid w:val="0"/>
            <w:color w:val="auto"/>
            <w:sz w:val="22"/>
            <w:szCs w:val="22"/>
          </w:rPr>
          <w:t xml:space="preserve">+ </w:t>
        </w:r>
      </w:hyperlink>
      <w:r>
        <w:rPr>
          <w:snapToGrid w:val="0"/>
          <w:sz w:val="22"/>
          <w:szCs w:val="22"/>
        </w:rPr>
        <w:t xml:space="preserve">Joan.8.b.12. </w:t>
      </w:r>
    </w:p>
    <w:p w:rsidR="000173C4" w:rsidRDefault="000173C4">
      <w:pPr>
        <w:jc w:val="both"/>
        <w:rPr>
          <w:snapToGrid w:val="0"/>
          <w:sz w:val="22"/>
          <w:szCs w:val="22"/>
        </w:rPr>
      </w:pPr>
      <w:hyperlink r:id="rId988" w:anchor="T2418" w:history="1">
        <w:r>
          <w:rPr>
            <w:rStyle w:val="Hyperlink"/>
            <w:snapToGrid w:val="0"/>
            <w:color w:val="auto"/>
            <w:sz w:val="22"/>
            <w:szCs w:val="22"/>
          </w:rPr>
          <w:t xml:space="preserve">+ </w:t>
        </w:r>
      </w:hyperlink>
      <w:r>
        <w:rPr>
          <w:i/>
          <w:iCs/>
          <w:snapToGrid w:val="0"/>
          <w:sz w:val="22"/>
          <w:szCs w:val="22"/>
        </w:rPr>
        <w:t>Fol. 136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989" w:anchor="T2419" w:history="1">
        <w:r>
          <w:rPr>
            <w:rStyle w:val="Hyperlink"/>
            <w:snapToGrid w:val="0"/>
            <w:color w:val="auto"/>
            <w:sz w:val="22"/>
            <w:szCs w:val="22"/>
          </w:rPr>
          <w:t xml:space="preserve">+ </w:t>
        </w:r>
      </w:hyperlink>
      <w:r>
        <w:rPr>
          <w:snapToGrid w:val="0"/>
          <w:sz w:val="22"/>
          <w:szCs w:val="22"/>
        </w:rPr>
        <w:t xml:space="preserve">Esa.59.b.15. </w:t>
      </w:r>
    </w:p>
    <w:p w:rsidR="000173C4" w:rsidRDefault="000173C4">
      <w:pPr>
        <w:jc w:val="both"/>
        <w:rPr>
          <w:snapToGrid w:val="0"/>
          <w:sz w:val="22"/>
          <w:szCs w:val="22"/>
        </w:rPr>
      </w:pPr>
      <w:hyperlink r:id="rId990" w:anchor="T2420" w:history="1">
        <w:r>
          <w:rPr>
            <w:rStyle w:val="Hyperlink"/>
            <w:snapToGrid w:val="0"/>
            <w:color w:val="auto"/>
            <w:sz w:val="22"/>
            <w:szCs w:val="22"/>
          </w:rPr>
          <w:t xml:space="preserve">1) </w:t>
        </w:r>
      </w:hyperlink>
      <w:r>
        <w:rPr>
          <w:snapToGrid w:val="0"/>
          <w:sz w:val="22"/>
          <w:szCs w:val="22"/>
        </w:rPr>
        <w:t xml:space="preserve">In de eerste plaats. </w:t>
      </w:r>
    </w:p>
    <w:p w:rsidR="000173C4" w:rsidRDefault="000173C4">
      <w:pPr>
        <w:jc w:val="both"/>
        <w:rPr>
          <w:snapToGrid w:val="0"/>
          <w:sz w:val="22"/>
          <w:szCs w:val="22"/>
        </w:rPr>
      </w:pPr>
      <w:hyperlink r:id="rId991" w:anchor="T2421" w:history="1">
        <w:r>
          <w:rPr>
            <w:rStyle w:val="Hyperlink"/>
            <w:snapToGrid w:val="0"/>
            <w:color w:val="auto"/>
            <w:sz w:val="22"/>
            <w:szCs w:val="22"/>
          </w:rPr>
          <w:t xml:space="preserve">+ </w:t>
        </w:r>
      </w:hyperlink>
      <w:r>
        <w:rPr>
          <w:snapToGrid w:val="0"/>
          <w:sz w:val="22"/>
          <w:szCs w:val="22"/>
        </w:rPr>
        <w:t xml:space="preserve">Ps.110.b.10. </w:t>
      </w:r>
    </w:p>
    <w:p w:rsidR="000173C4" w:rsidRDefault="000173C4">
      <w:pPr>
        <w:jc w:val="both"/>
        <w:rPr>
          <w:snapToGrid w:val="0"/>
          <w:sz w:val="22"/>
          <w:szCs w:val="22"/>
        </w:rPr>
      </w:pPr>
      <w:hyperlink r:id="rId992" w:anchor="T2422" w:history="1">
        <w:r>
          <w:rPr>
            <w:rStyle w:val="Hyperlink"/>
            <w:snapToGrid w:val="0"/>
            <w:color w:val="auto"/>
            <w:sz w:val="22"/>
            <w:szCs w:val="22"/>
          </w:rPr>
          <w:t xml:space="preserve">+ </w:t>
        </w:r>
      </w:hyperlink>
      <w:r>
        <w:rPr>
          <w:snapToGrid w:val="0"/>
          <w:sz w:val="22"/>
          <w:szCs w:val="22"/>
        </w:rPr>
        <w:t xml:space="preserve">Eccl.14.b.15. </w:t>
      </w:r>
    </w:p>
    <w:p w:rsidR="000173C4" w:rsidRDefault="000173C4">
      <w:pPr>
        <w:jc w:val="both"/>
        <w:rPr>
          <w:snapToGrid w:val="0"/>
          <w:sz w:val="22"/>
          <w:szCs w:val="22"/>
        </w:rPr>
      </w:pPr>
      <w:hyperlink r:id="rId993" w:anchor="T2423" w:history="1">
        <w:r>
          <w:rPr>
            <w:rStyle w:val="Hyperlink"/>
            <w:snapToGrid w:val="0"/>
            <w:color w:val="auto"/>
            <w:sz w:val="22"/>
            <w:szCs w:val="22"/>
          </w:rPr>
          <w:t xml:space="preserve">+ </w:t>
        </w:r>
      </w:hyperlink>
      <w:r>
        <w:rPr>
          <w:snapToGrid w:val="0"/>
          <w:sz w:val="22"/>
          <w:szCs w:val="22"/>
        </w:rPr>
        <w:t xml:space="preserve">Eccl.9.c.21. </w:t>
      </w:r>
    </w:p>
    <w:p w:rsidR="000173C4" w:rsidRDefault="000173C4">
      <w:pPr>
        <w:jc w:val="both"/>
        <w:rPr>
          <w:snapToGrid w:val="0"/>
          <w:sz w:val="22"/>
          <w:szCs w:val="22"/>
        </w:rPr>
      </w:pPr>
      <w:hyperlink r:id="rId994" w:anchor="T2424" w:history="1">
        <w:r>
          <w:rPr>
            <w:rStyle w:val="Hyperlink"/>
            <w:snapToGrid w:val="0"/>
            <w:color w:val="auto"/>
            <w:sz w:val="22"/>
            <w:szCs w:val="22"/>
          </w:rPr>
          <w:t xml:space="preserve">† </w:t>
        </w:r>
      </w:hyperlink>
      <w:r>
        <w:rPr>
          <w:snapToGrid w:val="0"/>
          <w:sz w:val="22"/>
          <w:szCs w:val="22"/>
        </w:rPr>
        <w:t xml:space="preserve">Pro.1.a.10. </w:t>
      </w:r>
    </w:p>
    <w:p w:rsidR="000173C4" w:rsidRDefault="000173C4">
      <w:pPr>
        <w:jc w:val="both"/>
        <w:rPr>
          <w:snapToGrid w:val="0"/>
          <w:sz w:val="22"/>
          <w:szCs w:val="22"/>
        </w:rPr>
      </w:pPr>
      <w:hyperlink r:id="rId995" w:anchor="T2425" w:history="1">
        <w:r>
          <w:rPr>
            <w:rStyle w:val="Hyperlink"/>
            <w:snapToGrid w:val="0"/>
            <w:color w:val="auto"/>
            <w:sz w:val="22"/>
            <w:szCs w:val="22"/>
          </w:rPr>
          <w:t xml:space="preserve">+ </w:t>
        </w:r>
      </w:hyperlink>
      <w:r>
        <w:rPr>
          <w:snapToGrid w:val="0"/>
          <w:sz w:val="22"/>
          <w:szCs w:val="22"/>
        </w:rPr>
        <w:t xml:space="preserve">Eccl.13.a.1. </w:t>
      </w:r>
    </w:p>
    <w:p w:rsidR="000173C4" w:rsidRDefault="000173C4">
      <w:pPr>
        <w:jc w:val="both"/>
        <w:rPr>
          <w:snapToGrid w:val="0"/>
          <w:sz w:val="22"/>
          <w:szCs w:val="22"/>
        </w:rPr>
      </w:pPr>
      <w:hyperlink r:id="rId996" w:anchor="T2426" w:history="1">
        <w:r>
          <w:rPr>
            <w:rStyle w:val="Hyperlink"/>
            <w:snapToGrid w:val="0"/>
            <w:color w:val="auto"/>
            <w:sz w:val="22"/>
            <w:szCs w:val="22"/>
          </w:rPr>
          <w:t xml:space="preserve">+ </w:t>
        </w:r>
      </w:hyperlink>
      <w:r>
        <w:rPr>
          <w:snapToGrid w:val="0"/>
          <w:sz w:val="22"/>
          <w:szCs w:val="22"/>
        </w:rPr>
        <w:t xml:space="preserve">2.Cor.5.b.10. </w:t>
      </w:r>
    </w:p>
    <w:p w:rsidR="000173C4" w:rsidRDefault="000173C4">
      <w:pPr>
        <w:jc w:val="both"/>
        <w:rPr>
          <w:snapToGrid w:val="0"/>
          <w:sz w:val="22"/>
          <w:szCs w:val="22"/>
        </w:rPr>
      </w:pPr>
      <w:hyperlink r:id="rId997" w:anchor="T2427" w:history="1">
        <w:r>
          <w:rPr>
            <w:rStyle w:val="Hyperlink"/>
            <w:snapToGrid w:val="0"/>
            <w:color w:val="auto"/>
            <w:sz w:val="22"/>
            <w:szCs w:val="22"/>
          </w:rPr>
          <w:t xml:space="preserve">+ </w:t>
        </w:r>
      </w:hyperlink>
      <w:r>
        <w:rPr>
          <w:snapToGrid w:val="0"/>
          <w:sz w:val="22"/>
          <w:szCs w:val="22"/>
        </w:rPr>
        <w:t xml:space="preserve">Rom.8.a.6. </w:t>
      </w:r>
    </w:p>
    <w:p w:rsidR="000173C4" w:rsidRDefault="000173C4">
      <w:pPr>
        <w:jc w:val="both"/>
        <w:rPr>
          <w:snapToGrid w:val="0"/>
          <w:sz w:val="22"/>
          <w:szCs w:val="22"/>
        </w:rPr>
      </w:pPr>
      <w:r>
        <w:rPr>
          <w:snapToGrid w:val="0"/>
          <w:sz w:val="22"/>
          <w:szCs w:val="22"/>
        </w:rPr>
        <w:t>[p. 260]</w:t>
      </w:r>
    </w:p>
    <w:p w:rsidR="000173C4" w:rsidRDefault="000173C4">
      <w:pPr>
        <w:jc w:val="both"/>
        <w:rPr>
          <w:snapToGrid w:val="0"/>
          <w:sz w:val="22"/>
          <w:szCs w:val="22"/>
        </w:rPr>
      </w:pPr>
      <w:r>
        <w:rPr>
          <w:snapToGrid w:val="0"/>
          <w:sz w:val="22"/>
          <w:szCs w:val="22"/>
        </w:rPr>
        <w:br/>
        <w:t xml:space="preserve">zijn, die en mogen God niet behagen. Hierom so doodet uwe vleeschelijc </w:t>
      </w:r>
      <w:hyperlink r:id="rId998" w:anchor="N2428" w:history="1">
        <w:r>
          <w:rPr>
            <w:rStyle w:val="Hyperlink"/>
            <w:snapToGrid w:val="0"/>
            <w:color w:val="auto"/>
            <w:sz w:val="22"/>
            <w:szCs w:val="22"/>
          </w:rPr>
          <w:t xml:space="preserve">+ </w:t>
        </w:r>
      </w:hyperlink>
      <w:r>
        <w:rPr>
          <w:snapToGrid w:val="0"/>
          <w:sz w:val="22"/>
          <w:szCs w:val="22"/>
        </w:rPr>
        <w:t xml:space="preserve">ke leden hier op Aarden. Leest Paulum, oft laat hem u lesen, die salt u wel seggen, </w:t>
      </w:r>
      <w:hyperlink r:id="rId999" w:anchor="N2429" w:history="1">
        <w:r>
          <w:rPr>
            <w:rStyle w:val="Hyperlink"/>
            <w:snapToGrid w:val="0"/>
            <w:color w:val="auto"/>
            <w:sz w:val="22"/>
            <w:szCs w:val="22"/>
          </w:rPr>
          <w:t xml:space="preserve">+ </w:t>
        </w:r>
      </w:hyperlink>
      <w:r>
        <w:rPr>
          <w:snapToGrid w:val="0"/>
          <w:sz w:val="22"/>
          <w:szCs w:val="22"/>
        </w:rPr>
        <w:t xml:space="preserve">welcke de wercken des vleeschs zijn. Hebt ghy tijt ende plaatse, so doet vlijt ende neersticheyt, om te leeren lesen ende schrijven, op dat ghi des te beter sout mogen leeren ende weten, wat de Heere van u eyschende is. Beminde sone, mijns herten wensche ende bede is totten Heere voor u, dat u siele mocht beschermt wesen, voor de sentvloet des torens Gods, die over comen sal alle ongodlijcke die na den Heere niet en hebben gevraacht, ende in zijn geboden niet en hebben gewandelt. Dese aanstaande toorne cont ghy niet beter ontgaan, dan dat ghy siet op Jesum Christum de sone des almachtigen ende eewigen Vaders, de welcke daar is dat </w:t>
      </w:r>
      <w:hyperlink r:id="rId1000" w:anchor="N2430" w:history="1">
        <w:r>
          <w:rPr>
            <w:rStyle w:val="Hyperlink"/>
            <w:snapToGrid w:val="0"/>
            <w:color w:val="auto"/>
            <w:sz w:val="22"/>
            <w:szCs w:val="22"/>
          </w:rPr>
          <w:t xml:space="preserve">+ </w:t>
        </w:r>
      </w:hyperlink>
      <w:r>
        <w:rPr>
          <w:snapToGrid w:val="0"/>
          <w:sz w:val="22"/>
          <w:szCs w:val="22"/>
        </w:rPr>
        <w:t xml:space="preserve">hooft ende voorbeelt alder geloovigen, Ja de </w:t>
      </w:r>
      <w:hyperlink r:id="rId1001" w:anchor="N2431" w:history="1">
        <w:r>
          <w:rPr>
            <w:rStyle w:val="Hyperlink"/>
            <w:snapToGrid w:val="0"/>
            <w:color w:val="auto"/>
            <w:sz w:val="22"/>
            <w:szCs w:val="22"/>
          </w:rPr>
          <w:t xml:space="preserve">* </w:t>
        </w:r>
      </w:hyperlink>
      <w:r>
        <w:rPr>
          <w:snapToGrid w:val="0"/>
          <w:sz w:val="22"/>
          <w:szCs w:val="22"/>
        </w:rPr>
        <w:t xml:space="preserve">Hertoge des geloofs, ende de voleynder, dat is Jesus Christus. Vraacht hem om raat, wat voor u dat alderbeste van nooden te doen is, hy salt u seggen, </w:t>
      </w:r>
      <w:hyperlink r:id="rId1002" w:anchor="N2432" w:history="1">
        <w:r>
          <w:rPr>
            <w:rStyle w:val="Hyperlink"/>
            <w:snapToGrid w:val="0"/>
            <w:color w:val="auto"/>
            <w:sz w:val="22"/>
            <w:szCs w:val="22"/>
          </w:rPr>
          <w:t xml:space="preserve">+ </w:t>
        </w:r>
      </w:hyperlink>
      <w:r>
        <w:rPr>
          <w:snapToGrid w:val="0"/>
          <w:sz w:val="22"/>
          <w:szCs w:val="22"/>
        </w:rPr>
        <w:t xml:space="preserve">clopt aan de duere zijnder heyliger Drieuuldicheyt </w:t>
      </w:r>
      <w:hyperlink r:id="rId1003" w:anchor="N2433" w:history="1">
        <w:r>
          <w:rPr>
            <w:rStyle w:val="Hyperlink"/>
            <w:snapToGrid w:val="0"/>
            <w:color w:val="auto"/>
            <w:sz w:val="22"/>
            <w:szCs w:val="22"/>
          </w:rPr>
          <w:t xml:space="preserve">1) </w:t>
        </w:r>
      </w:hyperlink>
      <w:r>
        <w:rPr>
          <w:snapToGrid w:val="0"/>
          <w:sz w:val="22"/>
          <w:szCs w:val="22"/>
        </w:rPr>
        <w:t xml:space="preserve">, ende bidt hem aan, hy sal u op doen, ende geven u tgene, dat u van nooden is. Hebt lust ende appetijt na der waarheyt, ende ghy sult </w:t>
      </w:r>
      <w:hyperlink r:id="rId1004" w:anchor="N2434" w:history="1">
        <w:r>
          <w:rPr>
            <w:rStyle w:val="Hyperlink"/>
            <w:snapToGrid w:val="0"/>
            <w:color w:val="auto"/>
            <w:sz w:val="22"/>
            <w:szCs w:val="22"/>
          </w:rPr>
          <w:t xml:space="preserve">+ </w:t>
        </w:r>
      </w:hyperlink>
      <w:r>
        <w:rPr>
          <w:snapToGrid w:val="0"/>
          <w:sz w:val="22"/>
          <w:szCs w:val="22"/>
        </w:rPr>
        <w:t xml:space="preserve">versaat worden. Staat niet na hooge tijtelijcke dingen, hoe wel de gene diese vercrijgen, vant gemeyn volck salich genoemt ende gepresen worden, so zijn si nochtans voor God onsalich ende verwerpelijc. Hierom </w:t>
      </w:r>
      <w:hyperlink r:id="rId1005" w:anchor="N2435" w:history="1">
        <w:r>
          <w:rPr>
            <w:rStyle w:val="Hyperlink"/>
            <w:snapToGrid w:val="0"/>
            <w:color w:val="auto"/>
            <w:sz w:val="22"/>
            <w:szCs w:val="22"/>
          </w:rPr>
          <w:t xml:space="preserve">+ </w:t>
        </w:r>
      </w:hyperlink>
      <w:r>
        <w:rPr>
          <w:snapToGrid w:val="0"/>
          <w:sz w:val="22"/>
          <w:szCs w:val="22"/>
        </w:rPr>
        <w:t xml:space="preserve">vernedert u onder de crachtige hant Gods, op dat ghy inder eewicheyt verhoocht moecht worden. Siet hoet hem, ende alle vrome voor hem ende na hem gegaan is, zijn geboorte </w:t>
      </w:r>
      <w:hyperlink r:id="rId1006" w:anchor="N2436" w:history="1">
        <w:r>
          <w:rPr>
            <w:rStyle w:val="Hyperlink"/>
            <w:snapToGrid w:val="0"/>
            <w:color w:val="auto"/>
            <w:sz w:val="22"/>
            <w:szCs w:val="22"/>
          </w:rPr>
          <w:t xml:space="preserve">+ </w:t>
        </w:r>
      </w:hyperlink>
      <w:r>
        <w:rPr>
          <w:snapToGrid w:val="0"/>
          <w:sz w:val="22"/>
          <w:szCs w:val="22"/>
        </w:rPr>
        <w:t xml:space="preserve">was arm ende ellendich, hy moeste terstont voor </w:t>
      </w:r>
      <w:hyperlink r:id="rId1007" w:anchor="N2437" w:history="1">
        <w:r>
          <w:rPr>
            <w:rStyle w:val="Hyperlink"/>
            <w:snapToGrid w:val="0"/>
            <w:color w:val="auto"/>
            <w:sz w:val="22"/>
            <w:szCs w:val="22"/>
          </w:rPr>
          <w:t xml:space="preserve">+ </w:t>
        </w:r>
      </w:hyperlink>
      <w:r>
        <w:rPr>
          <w:snapToGrid w:val="0"/>
          <w:sz w:val="22"/>
          <w:szCs w:val="22"/>
        </w:rPr>
        <w:t xml:space="preserve">Herodes vluchten, want hy na zijn leven stont, hy hadde als hy leedt, niet daar zijn hooft op </w:t>
      </w:r>
      <w:hyperlink r:id="rId1008" w:anchor="N2438" w:history="1">
        <w:r>
          <w:rPr>
            <w:rStyle w:val="Hyperlink"/>
            <w:snapToGrid w:val="0"/>
            <w:color w:val="auto"/>
            <w:sz w:val="22"/>
            <w:szCs w:val="22"/>
          </w:rPr>
          <w:t xml:space="preserve">+ </w:t>
        </w:r>
      </w:hyperlink>
      <w:r>
        <w:rPr>
          <w:snapToGrid w:val="0"/>
          <w:sz w:val="22"/>
          <w:szCs w:val="22"/>
        </w:rPr>
        <w:t xml:space="preserve">rusten mochte. Ende voor alle zijn groote ende heerlijcke weldaden hadde hy te danc, dat hy hare </w:t>
      </w:r>
      <w:hyperlink r:id="rId1009" w:anchor="N2439" w:history="1">
        <w:r>
          <w:rPr>
            <w:rStyle w:val="Hyperlink"/>
            <w:snapToGrid w:val="0"/>
            <w:color w:val="auto"/>
            <w:sz w:val="22"/>
            <w:szCs w:val="22"/>
          </w:rPr>
          <w:t xml:space="preserve">† </w:t>
        </w:r>
      </w:hyperlink>
      <w:r>
        <w:rPr>
          <w:snapToGrid w:val="0"/>
          <w:sz w:val="22"/>
          <w:szCs w:val="22"/>
        </w:rPr>
        <w:t xml:space="preserve">verleyder </w:t>
      </w:r>
      <w:hyperlink r:id="rId1010" w:anchor="N2440" w:history="1">
        <w:r>
          <w:rPr>
            <w:rStyle w:val="Hyperlink"/>
            <w:snapToGrid w:val="0"/>
            <w:color w:val="auto"/>
            <w:sz w:val="22"/>
            <w:szCs w:val="22"/>
          </w:rPr>
          <w:t xml:space="preserve">†† </w:t>
        </w:r>
      </w:hyperlink>
      <w:r>
        <w:rPr>
          <w:snapToGrid w:val="0"/>
          <w:sz w:val="22"/>
          <w:szCs w:val="22"/>
        </w:rPr>
        <w:t xml:space="preserve">wijnsuyper,  </w:t>
      </w:r>
      <w:hyperlink r:id="rId1011" w:anchor="N2441" w:history="1">
        <w:r>
          <w:rPr>
            <w:rStyle w:val="Hyperlink"/>
            <w:snapToGrid w:val="0"/>
            <w:color w:val="auto"/>
            <w:sz w:val="22"/>
            <w:szCs w:val="22"/>
          </w:rPr>
          <w:t xml:space="preserve">+ </w:t>
        </w:r>
      </w:hyperlink>
      <w:hyperlink r:id="rId1012" w:anchor="N2442" w:history="1">
        <w:r>
          <w:rPr>
            <w:rStyle w:val="Hyperlink"/>
            <w:snapToGrid w:val="0"/>
            <w:color w:val="auto"/>
            <w:sz w:val="22"/>
            <w:szCs w:val="22"/>
          </w:rPr>
          <w:t xml:space="preserve">+ </w:t>
        </w:r>
      </w:hyperlink>
      <w:r>
        <w:rPr>
          <w:snapToGrid w:val="0"/>
          <w:sz w:val="22"/>
          <w:szCs w:val="22"/>
        </w:rPr>
        <w:t xml:space="preserve">Samaritaan, ende een inhebber des Duyvels moeste </w:t>
      </w:r>
      <w:hyperlink r:id="rId1013" w:anchor="N2443" w:history="1">
        <w:r>
          <w:rPr>
            <w:rStyle w:val="Hyperlink"/>
            <w:snapToGrid w:val="0"/>
            <w:color w:val="auto"/>
            <w:sz w:val="22"/>
            <w:szCs w:val="22"/>
          </w:rPr>
          <w:t xml:space="preserve">* </w:t>
        </w:r>
      </w:hyperlink>
      <w:r>
        <w:rPr>
          <w:snapToGrid w:val="0"/>
          <w:sz w:val="22"/>
          <w:szCs w:val="22"/>
        </w:rPr>
        <w:t xml:space="preserve">hieten, daar en boven moeste hy noch hare steenen wachten, so lange dat sy hem (als den tijt vervult was) metten alderschandelijcsten doot verdoemden. Ende voor </w:t>
      </w:r>
      <w:hyperlink r:id="rId1014" w:anchor="N2444" w:history="1">
        <w:r>
          <w:rPr>
            <w:rStyle w:val="Hyperlink"/>
            <w:snapToGrid w:val="0"/>
            <w:color w:val="auto"/>
            <w:sz w:val="22"/>
            <w:szCs w:val="22"/>
          </w:rPr>
          <w:t xml:space="preserve">2) </w:t>
        </w:r>
      </w:hyperlink>
      <w:r>
        <w:rPr>
          <w:snapToGrid w:val="0"/>
          <w:sz w:val="22"/>
          <w:szCs w:val="22"/>
        </w:rPr>
        <w:t xml:space="preserve">die Wet moeste ooc den vromen </w:t>
      </w:r>
      <w:hyperlink r:id="rId1015" w:anchor="N2445" w:history="1">
        <w:r>
          <w:rPr>
            <w:rStyle w:val="Hyperlink"/>
            <w:snapToGrid w:val="0"/>
            <w:color w:val="auto"/>
            <w:sz w:val="22"/>
            <w:szCs w:val="22"/>
          </w:rPr>
          <w:t xml:space="preserve">+ </w:t>
        </w:r>
      </w:hyperlink>
      <w:r>
        <w:rPr>
          <w:snapToGrid w:val="0"/>
          <w:sz w:val="22"/>
          <w:szCs w:val="22"/>
        </w:rPr>
        <w:t xml:space="preserve">Abel van zijnen broeder Cain lijden, die welcke hem uit enckel </w:t>
      </w:r>
    </w:p>
    <w:p w:rsidR="000173C4" w:rsidRDefault="000173C4">
      <w:pPr>
        <w:jc w:val="both"/>
        <w:rPr>
          <w:snapToGrid w:val="0"/>
          <w:sz w:val="22"/>
          <w:szCs w:val="22"/>
        </w:rPr>
      </w:pPr>
      <w:hyperlink r:id="rId1016" w:anchor="T2428" w:history="1">
        <w:r>
          <w:rPr>
            <w:rStyle w:val="Hyperlink"/>
            <w:snapToGrid w:val="0"/>
            <w:color w:val="auto"/>
            <w:sz w:val="22"/>
            <w:szCs w:val="22"/>
          </w:rPr>
          <w:t xml:space="preserve">+ </w:t>
        </w:r>
      </w:hyperlink>
      <w:r>
        <w:rPr>
          <w:i/>
          <w:iCs/>
          <w:snapToGrid w:val="0"/>
          <w:sz w:val="22"/>
          <w:szCs w:val="22"/>
        </w:rPr>
        <w:t>Fol. 137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017" w:anchor="T2429" w:history="1">
        <w:r>
          <w:rPr>
            <w:rStyle w:val="Hyperlink"/>
            <w:snapToGrid w:val="0"/>
            <w:color w:val="auto"/>
            <w:sz w:val="22"/>
            <w:szCs w:val="22"/>
          </w:rPr>
          <w:t xml:space="preserve">+ </w:t>
        </w:r>
      </w:hyperlink>
      <w:r>
        <w:rPr>
          <w:snapToGrid w:val="0"/>
          <w:sz w:val="22"/>
          <w:szCs w:val="22"/>
        </w:rPr>
        <w:t xml:space="preserve">Gal.5.c.19. </w:t>
      </w:r>
    </w:p>
    <w:p w:rsidR="000173C4" w:rsidRDefault="000173C4">
      <w:pPr>
        <w:jc w:val="both"/>
        <w:rPr>
          <w:snapToGrid w:val="0"/>
          <w:sz w:val="22"/>
          <w:szCs w:val="22"/>
        </w:rPr>
      </w:pPr>
      <w:hyperlink r:id="rId1018" w:anchor="T2430" w:history="1">
        <w:r>
          <w:rPr>
            <w:rStyle w:val="Hyperlink"/>
            <w:snapToGrid w:val="0"/>
            <w:color w:val="auto"/>
            <w:sz w:val="22"/>
            <w:szCs w:val="22"/>
          </w:rPr>
          <w:t xml:space="preserve">+ </w:t>
        </w:r>
      </w:hyperlink>
      <w:r>
        <w:rPr>
          <w:snapToGrid w:val="0"/>
          <w:sz w:val="22"/>
          <w:szCs w:val="22"/>
        </w:rPr>
        <w:t xml:space="preserve">Ephe.1.c.22. </w:t>
      </w:r>
    </w:p>
    <w:p w:rsidR="000173C4" w:rsidRDefault="000173C4">
      <w:pPr>
        <w:jc w:val="both"/>
        <w:rPr>
          <w:snapToGrid w:val="0"/>
          <w:sz w:val="22"/>
          <w:szCs w:val="22"/>
        </w:rPr>
      </w:pPr>
      <w:hyperlink r:id="rId1019" w:anchor="T2431" w:history="1">
        <w:r>
          <w:rPr>
            <w:rStyle w:val="Hyperlink"/>
            <w:snapToGrid w:val="0"/>
            <w:color w:val="auto"/>
            <w:sz w:val="22"/>
            <w:szCs w:val="22"/>
          </w:rPr>
          <w:t xml:space="preserve">* </w:t>
        </w:r>
      </w:hyperlink>
      <w:r>
        <w:rPr>
          <w:snapToGrid w:val="0"/>
          <w:sz w:val="22"/>
          <w:szCs w:val="22"/>
        </w:rPr>
        <w:t xml:space="preserve">Heb.12.a.2. </w:t>
      </w:r>
    </w:p>
    <w:p w:rsidR="000173C4" w:rsidRDefault="000173C4">
      <w:pPr>
        <w:jc w:val="both"/>
        <w:rPr>
          <w:snapToGrid w:val="0"/>
          <w:sz w:val="22"/>
          <w:szCs w:val="22"/>
        </w:rPr>
      </w:pPr>
      <w:hyperlink r:id="rId1020" w:anchor="T2432" w:history="1">
        <w:r>
          <w:rPr>
            <w:rStyle w:val="Hyperlink"/>
            <w:snapToGrid w:val="0"/>
            <w:color w:val="auto"/>
            <w:sz w:val="22"/>
            <w:szCs w:val="22"/>
          </w:rPr>
          <w:t xml:space="preserve">+ </w:t>
        </w:r>
      </w:hyperlink>
      <w:r>
        <w:rPr>
          <w:snapToGrid w:val="0"/>
          <w:sz w:val="22"/>
          <w:szCs w:val="22"/>
        </w:rPr>
        <w:t xml:space="preserve">Mat.7.a.7. </w:t>
      </w:r>
    </w:p>
    <w:p w:rsidR="000173C4" w:rsidRDefault="000173C4">
      <w:pPr>
        <w:jc w:val="both"/>
        <w:rPr>
          <w:snapToGrid w:val="0"/>
          <w:sz w:val="22"/>
          <w:szCs w:val="22"/>
        </w:rPr>
      </w:pPr>
      <w:hyperlink r:id="rId1021" w:anchor="T2433" w:history="1">
        <w:r>
          <w:rPr>
            <w:rStyle w:val="Hyperlink"/>
            <w:snapToGrid w:val="0"/>
            <w:color w:val="auto"/>
            <w:sz w:val="22"/>
            <w:szCs w:val="22"/>
          </w:rPr>
          <w:t xml:space="preserve">1) </w:t>
        </w:r>
      </w:hyperlink>
      <w:r>
        <w:rPr>
          <w:snapToGrid w:val="0"/>
          <w:sz w:val="22"/>
          <w:szCs w:val="22"/>
        </w:rPr>
        <w:t>Behalve hier en fol. 142 v</w:t>
      </w:r>
      <w:r>
        <w:rPr>
          <w:snapToGrid w:val="0"/>
          <w:sz w:val="22"/>
          <w:szCs w:val="22"/>
          <w:vertAlign w:val="superscript"/>
        </w:rPr>
        <w:t>o</w:t>
      </w:r>
      <w:r>
        <w:rPr>
          <w:snapToGrid w:val="0"/>
          <w:sz w:val="22"/>
          <w:szCs w:val="22"/>
        </w:rPr>
        <w:t xml:space="preserve"> komt de drieëenheid in deze martelaarsbrieven niet voor. De bijvoeging bij ‘Jesus Christus’ op fol. 135 v</w:t>
      </w:r>
      <w:r>
        <w:rPr>
          <w:snapToGrid w:val="0"/>
          <w:sz w:val="22"/>
          <w:szCs w:val="22"/>
          <w:vertAlign w:val="superscript"/>
        </w:rPr>
        <w:t>o</w:t>
      </w:r>
      <w:r>
        <w:rPr>
          <w:snapToGrid w:val="0"/>
          <w:sz w:val="22"/>
          <w:szCs w:val="22"/>
        </w:rPr>
        <w:t xml:space="preserve"> en 140 v</w:t>
      </w:r>
      <w:r>
        <w:rPr>
          <w:snapToGrid w:val="0"/>
          <w:sz w:val="22"/>
          <w:szCs w:val="22"/>
          <w:vertAlign w:val="superscript"/>
        </w:rPr>
        <w:t>o</w:t>
      </w:r>
      <w:r>
        <w:rPr>
          <w:snapToGrid w:val="0"/>
          <w:sz w:val="22"/>
          <w:szCs w:val="22"/>
        </w:rPr>
        <w:t xml:space="preserve"> wijst er misschien op, dat Joriaan meer dan anderen aan dat leerstuk gehecht was. Zie Inleiding bl. 36. Een leerstellige geest is hij anders niet: wat hij in het opschrift van dezen brief zijn zoon toebidt is dat deze moge ‘opwassen in duechden’; als het geloof ‘niet uitbreekt in wercken, is 't doot’, fol. 140 v</w:t>
      </w:r>
      <w:r>
        <w:rPr>
          <w:snapToGrid w:val="0"/>
          <w:sz w:val="22"/>
          <w:szCs w:val="22"/>
          <w:vertAlign w:val="superscript"/>
        </w:rPr>
        <w:t>o</w:t>
      </w:r>
      <w:r>
        <w:rPr>
          <w:snapToGrid w:val="0"/>
          <w:sz w:val="22"/>
          <w:szCs w:val="22"/>
        </w:rPr>
        <w:t xml:space="preserve">, enz. Voorts ontbreekt bij hem het drukke bijbelgebruik der andere briefschrijvers. Hij doet meer aan den Noord-Hollander Jan Claasz. dan aan de Vlamingen denken. </w:t>
      </w:r>
    </w:p>
    <w:p w:rsidR="000173C4" w:rsidRDefault="000173C4">
      <w:pPr>
        <w:jc w:val="both"/>
        <w:rPr>
          <w:snapToGrid w:val="0"/>
          <w:sz w:val="22"/>
          <w:szCs w:val="22"/>
        </w:rPr>
      </w:pPr>
      <w:hyperlink r:id="rId1022" w:anchor="T2434" w:history="1">
        <w:r>
          <w:rPr>
            <w:rStyle w:val="Hyperlink"/>
            <w:snapToGrid w:val="0"/>
            <w:color w:val="auto"/>
            <w:sz w:val="22"/>
            <w:szCs w:val="22"/>
          </w:rPr>
          <w:t xml:space="preserve">+ </w:t>
        </w:r>
      </w:hyperlink>
      <w:r>
        <w:rPr>
          <w:snapToGrid w:val="0"/>
          <w:sz w:val="22"/>
          <w:szCs w:val="22"/>
        </w:rPr>
        <w:t xml:space="preserve">Mat.5.a.6. </w:t>
      </w:r>
    </w:p>
    <w:p w:rsidR="000173C4" w:rsidRDefault="000173C4">
      <w:pPr>
        <w:jc w:val="both"/>
        <w:rPr>
          <w:snapToGrid w:val="0"/>
          <w:sz w:val="22"/>
          <w:szCs w:val="22"/>
        </w:rPr>
      </w:pPr>
      <w:hyperlink r:id="rId1023" w:anchor="T2435" w:history="1">
        <w:r>
          <w:rPr>
            <w:rStyle w:val="Hyperlink"/>
            <w:snapToGrid w:val="0"/>
            <w:color w:val="auto"/>
            <w:sz w:val="22"/>
            <w:szCs w:val="22"/>
          </w:rPr>
          <w:t xml:space="preserve">+ </w:t>
        </w:r>
      </w:hyperlink>
      <w:r>
        <w:rPr>
          <w:snapToGrid w:val="0"/>
          <w:sz w:val="22"/>
          <w:szCs w:val="22"/>
        </w:rPr>
        <w:t xml:space="preserve">1.Pet.5.a.6. </w:t>
      </w:r>
    </w:p>
    <w:p w:rsidR="000173C4" w:rsidRDefault="000173C4">
      <w:pPr>
        <w:jc w:val="both"/>
        <w:rPr>
          <w:snapToGrid w:val="0"/>
          <w:sz w:val="22"/>
          <w:szCs w:val="22"/>
        </w:rPr>
      </w:pPr>
      <w:hyperlink r:id="rId1024" w:anchor="T2436" w:history="1">
        <w:r>
          <w:rPr>
            <w:rStyle w:val="Hyperlink"/>
            <w:snapToGrid w:val="0"/>
            <w:color w:val="auto"/>
            <w:sz w:val="22"/>
            <w:szCs w:val="22"/>
          </w:rPr>
          <w:t xml:space="preserve">+ </w:t>
        </w:r>
      </w:hyperlink>
      <w:r>
        <w:rPr>
          <w:snapToGrid w:val="0"/>
          <w:sz w:val="22"/>
          <w:szCs w:val="22"/>
        </w:rPr>
        <w:t xml:space="preserve">Luce.2.a.7. </w:t>
      </w:r>
    </w:p>
    <w:p w:rsidR="000173C4" w:rsidRDefault="000173C4">
      <w:pPr>
        <w:jc w:val="both"/>
        <w:rPr>
          <w:snapToGrid w:val="0"/>
          <w:sz w:val="22"/>
          <w:szCs w:val="22"/>
        </w:rPr>
      </w:pPr>
      <w:hyperlink r:id="rId1025" w:anchor="T2437" w:history="1">
        <w:r>
          <w:rPr>
            <w:rStyle w:val="Hyperlink"/>
            <w:snapToGrid w:val="0"/>
            <w:color w:val="auto"/>
            <w:sz w:val="22"/>
            <w:szCs w:val="22"/>
          </w:rPr>
          <w:t xml:space="preserve">+ </w:t>
        </w:r>
      </w:hyperlink>
      <w:r>
        <w:rPr>
          <w:snapToGrid w:val="0"/>
          <w:sz w:val="22"/>
          <w:szCs w:val="22"/>
        </w:rPr>
        <w:t xml:space="preserve">Mat.2.c.13. </w:t>
      </w:r>
    </w:p>
    <w:p w:rsidR="000173C4" w:rsidRDefault="000173C4">
      <w:pPr>
        <w:jc w:val="both"/>
        <w:rPr>
          <w:snapToGrid w:val="0"/>
          <w:sz w:val="22"/>
          <w:szCs w:val="22"/>
        </w:rPr>
      </w:pPr>
      <w:hyperlink r:id="rId1026" w:anchor="T2438" w:history="1">
        <w:r>
          <w:rPr>
            <w:rStyle w:val="Hyperlink"/>
            <w:snapToGrid w:val="0"/>
            <w:color w:val="auto"/>
            <w:sz w:val="22"/>
            <w:szCs w:val="22"/>
          </w:rPr>
          <w:t xml:space="preserve">+ </w:t>
        </w:r>
      </w:hyperlink>
      <w:r>
        <w:rPr>
          <w:snapToGrid w:val="0"/>
          <w:sz w:val="22"/>
          <w:szCs w:val="22"/>
        </w:rPr>
        <w:t xml:space="preserve">Mat.8.c.20. </w:t>
      </w:r>
    </w:p>
    <w:p w:rsidR="000173C4" w:rsidRDefault="000173C4">
      <w:pPr>
        <w:jc w:val="both"/>
        <w:rPr>
          <w:snapToGrid w:val="0"/>
          <w:sz w:val="22"/>
          <w:szCs w:val="22"/>
        </w:rPr>
      </w:pPr>
      <w:hyperlink r:id="rId1027" w:anchor="T2439" w:history="1">
        <w:r>
          <w:rPr>
            <w:rStyle w:val="Hyperlink"/>
            <w:snapToGrid w:val="0"/>
            <w:color w:val="auto"/>
            <w:sz w:val="22"/>
            <w:szCs w:val="22"/>
          </w:rPr>
          <w:t xml:space="preserve">† </w:t>
        </w:r>
      </w:hyperlink>
      <w:r>
        <w:rPr>
          <w:snapToGrid w:val="0"/>
          <w:sz w:val="22"/>
          <w:szCs w:val="22"/>
        </w:rPr>
        <w:t xml:space="preserve">Mt.10.g.62. </w:t>
      </w:r>
    </w:p>
    <w:p w:rsidR="000173C4" w:rsidRDefault="000173C4">
      <w:pPr>
        <w:jc w:val="both"/>
        <w:rPr>
          <w:snapToGrid w:val="0"/>
          <w:sz w:val="22"/>
          <w:szCs w:val="22"/>
        </w:rPr>
      </w:pPr>
      <w:hyperlink r:id="rId1028" w:anchor="T2440" w:history="1">
        <w:r>
          <w:rPr>
            <w:rStyle w:val="Hyperlink"/>
            <w:snapToGrid w:val="0"/>
            <w:color w:val="auto"/>
            <w:sz w:val="22"/>
            <w:szCs w:val="22"/>
          </w:rPr>
          <w:t xml:space="preserve">†† </w:t>
        </w:r>
      </w:hyperlink>
      <w:r>
        <w:rPr>
          <w:snapToGrid w:val="0"/>
          <w:sz w:val="22"/>
          <w:szCs w:val="22"/>
        </w:rPr>
        <w:t xml:space="preserve">Mt.11.c.19. </w:t>
      </w:r>
    </w:p>
    <w:p w:rsidR="000173C4" w:rsidRDefault="000173C4">
      <w:pPr>
        <w:jc w:val="both"/>
        <w:rPr>
          <w:snapToGrid w:val="0"/>
          <w:sz w:val="22"/>
          <w:szCs w:val="22"/>
        </w:rPr>
      </w:pPr>
      <w:hyperlink r:id="rId1029" w:anchor="T2441" w:history="1">
        <w:r>
          <w:rPr>
            <w:rStyle w:val="Hyperlink"/>
            <w:snapToGrid w:val="0"/>
            <w:color w:val="auto"/>
            <w:sz w:val="22"/>
            <w:szCs w:val="22"/>
          </w:rPr>
          <w:t xml:space="preserve">+ </w:t>
        </w:r>
      </w:hyperlink>
      <w:r>
        <w:rPr>
          <w:i/>
          <w:iCs/>
          <w:snapToGrid w:val="0"/>
          <w:sz w:val="22"/>
          <w:szCs w:val="22"/>
        </w:rPr>
        <w:t>Fol. 137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030" w:anchor="T2442" w:history="1">
        <w:r>
          <w:rPr>
            <w:rStyle w:val="Hyperlink"/>
            <w:snapToGrid w:val="0"/>
            <w:color w:val="auto"/>
            <w:sz w:val="22"/>
            <w:szCs w:val="22"/>
          </w:rPr>
          <w:t xml:space="preserve">+ </w:t>
        </w:r>
      </w:hyperlink>
      <w:r>
        <w:rPr>
          <w:snapToGrid w:val="0"/>
          <w:sz w:val="22"/>
          <w:szCs w:val="22"/>
        </w:rPr>
        <w:t xml:space="preserve">Joa.8.e.48. </w:t>
      </w:r>
    </w:p>
    <w:p w:rsidR="000173C4" w:rsidRDefault="000173C4">
      <w:pPr>
        <w:jc w:val="both"/>
        <w:rPr>
          <w:snapToGrid w:val="0"/>
          <w:sz w:val="22"/>
          <w:szCs w:val="22"/>
        </w:rPr>
      </w:pPr>
      <w:hyperlink r:id="rId1031" w:anchor="T2443" w:history="1">
        <w:r>
          <w:rPr>
            <w:rStyle w:val="Hyperlink"/>
            <w:snapToGrid w:val="0"/>
            <w:color w:val="auto"/>
            <w:sz w:val="22"/>
            <w:szCs w:val="22"/>
          </w:rPr>
          <w:t xml:space="preserve">* </w:t>
        </w:r>
      </w:hyperlink>
      <w:r>
        <w:rPr>
          <w:snapToGrid w:val="0"/>
          <w:sz w:val="22"/>
          <w:szCs w:val="22"/>
        </w:rPr>
        <w:t xml:space="preserve">Joa.8.e.59. 16.c.31. </w:t>
      </w:r>
    </w:p>
    <w:p w:rsidR="000173C4" w:rsidRDefault="000173C4">
      <w:pPr>
        <w:jc w:val="both"/>
        <w:rPr>
          <w:snapToGrid w:val="0"/>
          <w:sz w:val="22"/>
          <w:szCs w:val="22"/>
        </w:rPr>
      </w:pPr>
      <w:hyperlink r:id="rId1032" w:anchor="T2444" w:history="1">
        <w:r>
          <w:rPr>
            <w:rStyle w:val="Hyperlink"/>
            <w:snapToGrid w:val="0"/>
            <w:color w:val="auto"/>
            <w:sz w:val="22"/>
            <w:szCs w:val="22"/>
          </w:rPr>
          <w:t xml:space="preserve">2) </w:t>
        </w:r>
      </w:hyperlink>
      <w:r>
        <w:rPr>
          <w:snapToGrid w:val="0"/>
          <w:sz w:val="22"/>
          <w:szCs w:val="22"/>
        </w:rPr>
        <w:t xml:space="preserve">Reeds in den tijd vóórdat de Wet gegeven was. </w:t>
      </w:r>
    </w:p>
    <w:p w:rsidR="000173C4" w:rsidRDefault="000173C4">
      <w:pPr>
        <w:jc w:val="both"/>
        <w:rPr>
          <w:snapToGrid w:val="0"/>
          <w:sz w:val="22"/>
          <w:szCs w:val="22"/>
        </w:rPr>
      </w:pPr>
      <w:hyperlink r:id="rId1033" w:anchor="T2445" w:history="1">
        <w:r>
          <w:rPr>
            <w:rStyle w:val="Hyperlink"/>
            <w:snapToGrid w:val="0"/>
            <w:color w:val="auto"/>
            <w:sz w:val="22"/>
            <w:szCs w:val="22"/>
          </w:rPr>
          <w:t xml:space="preserve">+ </w:t>
        </w:r>
      </w:hyperlink>
      <w:r>
        <w:rPr>
          <w:snapToGrid w:val="0"/>
          <w:sz w:val="22"/>
          <w:szCs w:val="22"/>
        </w:rPr>
        <w:t xml:space="preserve">Gen.4.a.8. </w:t>
      </w:r>
    </w:p>
    <w:p w:rsidR="000173C4" w:rsidRDefault="000173C4">
      <w:pPr>
        <w:jc w:val="both"/>
        <w:rPr>
          <w:snapToGrid w:val="0"/>
          <w:sz w:val="22"/>
          <w:szCs w:val="22"/>
        </w:rPr>
      </w:pPr>
      <w:r>
        <w:rPr>
          <w:snapToGrid w:val="0"/>
          <w:sz w:val="22"/>
          <w:szCs w:val="22"/>
        </w:rPr>
        <w:t>[p. 261]</w:t>
      </w:r>
    </w:p>
    <w:p w:rsidR="000173C4" w:rsidRDefault="000173C4">
      <w:pPr>
        <w:jc w:val="both"/>
        <w:rPr>
          <w:snapToGrid w:val="0"/>
          <w:sz w:val="22"/>
          <w:szCs w:val="22"/>
        </w:rPr>
      </w:pPr>
      <w:r>
        <w:rPr>
          <w:snapToGrid w:val="0"/>
          <w:sz w:val="22"/>
          <w:szCs w:val="22"/>
        </w:rPr>
        <w:br/>
        <w:t xml:space="preserve">haat ende nijt (om dat zijns broeders wercken goet ende God aangenaam waren, ende die zijne quaat ende verwerpelijc) heeft gedoodet, oock hebben alle lieve </w:t>
      </w:r>
      <w:hyperlink r:id="rId1034" w:anchor="N2446" w:history="1">
        <w:r>
          <w:rPr>
            <w:rStyle w:val="Hyperlink"/>
            <w:snapToGrid w:val="0"/>
            <w:color w:val="auto"/>
            <w:sz w:val="22"/>
            <w:szCs w:val="22"/>
          </w:rPr>
          <w:t xml:space="preserve">+ </w:t>
        </w:r>
      </w:hyperlink>
      <w:r>
        <w:rPr>
          <w:snapToGrid w:val="0"/>
          <w:sz w:val="22"/>
          <w:szCs w:val="22"/>
        </w:rPr>
        <w:t xml:space="preserve">Propheten, die dat woort Gods beleefden ende voorstonden, sonder eenige aansien der personen vele moeten lijden: </w:t>
      </w:r>
      <w:hyperlink r:id="rId1035" w:anchor="N2447" w:history="1">
        <w:r>
          <w:rPr>
            <w:rStyle w:val="Hyperlink"/>
            <w:snapToGrid w:val="0"/>
            <w:color w:val="auto"/>
            <w:sz w:val="22"/>
            <w:szCs w:val="22"/>
          </w:rPr>
          <w:t xml:space="preserve">+ </w:t>
        </w:r>
      </w:hyperlink>
      <w:r>
        <w:rPr>
          <w:snapToGrid w:val="0"/>
          <w:sz w:val="22"/>
          <w:szCs w:val="22"/>
        </w:rPr>
        <w:t xml:space="preserve">Micheas by Achab des Conincx tijden alleen warachtich beuonden onder vierhondert valsche propheten, moeste van Sedekia geslagen, ende daar na in eenen put gesmeten worden. </w:t>
      </w:r>
      <w:hyperlink r:id="rId1036" w:anchor="N2448" w:history="1">
        <w:r>
          <w:rPr>
            <w:rStyle w:val="Hyperlink"/>
            <w:snapToGrid w:val="0"/>
            <w:color w:val="auto"/>
            <w:sz w:val="22"/>
            <w:szCs w:val="22"/>
          </w:rPr>
          <w:t xml:space="preserve">+ </w:t>
        </w:r>
      </w:hyperlink>
      <w:r>
        <w:rPr>
          <w:snapToGrid w:val="0"/>
          <w:sz w:val="22"/>
          <w:szCs w:val="22"/>
        </w:rPr>
        <w:t xml:space="preserve">Elias onder vierhondert ende vijftich valsche Jesabels Priesters alleen warachtich hadde ooc veel te lijden, also dat Paulus wel mach seggen </w:t>
      </w:r>
      <w:hyperlink r:id="rId1037" w:anchor="N2449" w:history="1">
        <w:r>
          <w:rPr>
            <w:rStyle w:val="Hyperlink"/>
            <w:snapToGrid w:val="0"/>
            <w:color w:val="auto"/>
            <w:sz w:val="22"/>
            <w:szCs w:val="22"/>
          </w:rPr>
          <w:t xml:space="preserve">+ </w:t>
        </w:r>
      </w:hyperlink>
      <w:r>
        <w:rPr>
          <w:snapToGrid w:val="0"/>
          <w:sz w:val="22"/>
          <w:szCs w:val="22"/>
        </w:rPr>
        <w:t xml:space="preserve">(want hy haddet selfs geproeft) dat alle die godsalich willen leven in Christo, vervolginge moeten lijden. Dit hebben oock beproeft alle andere vrome getuygen Christi, ende zijn volstandich gebleven tot aant eynde, waarom (na luyt der schrift) haar de </w:t>
      </w:r>
      <w:hyperlink r:id="rId1038" w:anchor="N2450" w:history="1">
        <w:r>
          <w:rPr>
            <w:rStyle w:val="Hyperlink"/>
            <w:snapToGrid w:val="0"/>
            <w:color w:val="auto"/>
            <w:sz w:val="22"/>
            <w:szCs w:val="22"/>
          </w:rPr>
          <w:t xml:space="preserve">+ </w:t>
        </w:r>
      </w:hyperlink>
      <w:r>
        <w:rPr>
          <w:snapToGrid w:val="0"/>
          <w:sz w:val="22"/>
          <w:szCs w:val="22"/>
        </w:rPr>
        <w:t xml:space="preserve">croon bereyt is, want Christus eygen mont sulcx getuycht, dat so </w:t>
      </w:r>
      <w:hyperlink r:id="rId1039" w:anchor="N2451" w:history="1">
        <w:r>
          <w:rPr>
            <w:rStyle w:val="Hyperlink"/>
            <w:snapToGrid w:val="0"/>
            <w:color w:val="auto"/>
            <w:sz w:val="22"/>
            <w:szCs w:val="22"/>
          </w:rPr>
          <w:t xml:space="preserve">+ </w:t>
        </w:r>
      </w:hyperlink>
      <w:r>
        <w:rPr>
          <w:snapToGrid w:val="0"/>
          <w:sz w:val="22"/>
          <w:szCs w:val="22"/>
        </w:rPr>
        <w:t xml:space="preserve">wie volstandich blijft tot aant eynde, die sal salich wesen, </w:t>
      </w:r>
      <w:hyperlink r:id="rId1040" w:anchor="N2452" w:history="1">
        <w:r>
          <w:rPr>
            <w:rStyle w:val="Hyperlink"/>
            <w:snapToGrid w:val="0"/>
            <w:color w:val="auto"/>
            <w:sz w:val="22"/>
            <w:szCs w:val="22"/>
          </w:rPr>
          <w:t xml:space="preserve">†† </w:t>
        </w:r>
      </w:hyperlink>
      <w:r>
        <w:rPr>
          <w:snapToGrid w:val="0"/>
          <w:sz w:val="22"/>
          <w:szCs w:val="22"/>
        </w:rPr>
        <w:t xml:space="preserve">die verwint salt al besitten, sal met witte cleederen ghecleedt worden, </w:t>
      </w:r>
      <w:hyperlink r:id="rId1041" w:anchor="N2453" w:history="1">
        <w:r>
          <w:rPr>
            <w:rStyle w:val="Hyperlink"/>
            <w:snapToGrid w:val="0"/>
            <w:color w:val="auto"/>
            <w:sz w:val="22"/>
            <w:szCs w:val="22"/>
          </w:rPr>
          <w:t xml:space="preserve">+ </w:t>
        </w:r>
      </w:hyperlink>
      <w:r>
        <w:rPr>
          <w:snapToGrid w:val="0"/>
          <w:sz w:val="22"/>
          <w:szCs w:val="22"/>
        </w:rPr>
        <w:t xml:space="preserve">sal vant hout des levens eten, welcke midden inden Paradijs staat. </w:t>
      </w:r>
    </w:p>
    <w:p w:rsidR="000173C4" w:rsidRDefault="000173C4">
      <w:pPr>
        <w:jc w:val="both"/>
        <w:rPr>
          <w:snapToGrid w:val="0"/>
          <w:sz w:val="22"/>
          <w:szCs w:val="22"/>
        </w:rPr>
      </w:pPr>
      <w:r>
        <w:rPr>
          <w:snapToGrid w:val="0"/>
          <w:sz w:val="22"/>
          <w:szCs w:val="22"/>
        </w:rPr>
        <w:t xml:space="preserve">Dit mijn beminde sone wilt overleggen, hier hebt </w:t>
      </w:r>
      <w:hyperlink r:id="rId1042" w:anchor="N2454" w:history="1">
        <w:r>
          <w:rPr>
            <w:rStyle w:val="Hyperlink"/>
            <w:snapToGrid w:val="0"/>
            <w:color w:val="auto"/>
            <w:sz w:val="22"/>
            <w:szCs w:val="22"/>
          </w:rPr>
          <w:t xml:space="preserve">+ </w:t>
        </w:r>
      </w:hyperlink>
      <w:r>
        <w:rPr>
          <w:snapToGrid w:val="0"/>
          <w:sz w:val="22"/>
          <w:szCs w:val="22"/>
        </w:rPr>
        <w:t xml:space="preserve">nachts ende daachs u gepeyns in, te weten: De werelt te sterven ende Christus wille te volbrengen. Ten eersten ende voor al, </w:t>
      </w:r>
      <w:hyperlink r:id="rId1043" w:anchor="N2455" w:history="1">
        <w:r>
          <w:rPr>
            <w:rStyle w:val="Hyperlink"/>
            <w:snapToGrid w:val="0"/>
            <w:color w:val="auto"/>
            <w:sz w:val="22"/>
            <w:szCs w:val="22"/>
          </w:rPr>
          <w:t xml:space="preserve">+ </w:t>
        </w:r>
      </w:hyperlink>
      <w:r>
        <w:rPr>
          <w:snapToGrid w:val="0"/>
          <w:sz w:val="22"/>
          <w:szCs w:val="22"/>
        </w:rPr>
        <w:t xml:space="preserve">wilt u wachten voor alle valsche propheten, hypocrijten, ende beueynsde heyligen, welcke by mijn tijden waren, papen ende monicken,  </w:t>
      </w:r>
      <w:hyperlink r:id="rId1044" w:anchor="N2456" w:history="1">
        <w:r>
          <w:rPr>
            <w:rStyle w:val="Hyperlink"/>
            <w:snapToGrid w:val="0"/>
            <w:color w:val="auto"/>
            <w:sz w:val="22"/>
            <w:szCs w:val="22"/>
          </w:rPr>
          <w:t xml:space="preserve">+ </w:t>
        </w:r>
      </w:hyperlink>
      <w:r>
        <w:rPr>
          <w:snapToGrid w:val="0"/>
          <w:sz w:val="22"/>
          <w:szCs w:val="22"/>
        </w:rPr>
        <w:t xml:space="preserve">welcke ic sorge, dat by uwe tijden niet en sullen gebreken, so lange haar de vette soppen </w:t>
      </w:r>
      <w:hyperlink r:id="rId1045" w:anchor="N2457" w:history="1">
        <w:r>
          <w:rPr>
            <w:rStyle w:val="Hyperlink"/>
            <w:snapToGrid w:val="0"/>
            <w:color w:val="auto"/>
            <w:sz w:val="22"/>
            <w:szCs w:val="22"/>
          </w:rPr>
          <w:t xml:space="preserve">1) </w:t>
        </w:r>
      </w:hyperlink>
      <w:r>
        <w:rPr>
          <w:snapToGrid w:val="0"/>
          <w:sz w:val="22"/>
          <w:szCs w:val="22"/>
        </w:rPr>
        <w:t xml:space="preserve">volgen, wiltse niet gelooven, want het zijn </w:t>
      </w:r>
      <w:hyperlink r:id="rId1046" w:anchor="N2458" w:history="1">
        <w:r>
          <w:rPr>
            <w:rStyle w:val="Hyperlink"/>
            <w:snapToGrid w:val="0"/>
            <w:color w:val="auto"/>
            <w:sz w:val="22"/>
            <w:szCs w:val="22"/>
          </w:rPr>
          <w:t xml:space="preserve">+ </w:t>
        </w:r>
      </w:hyperlink>
      <w:r>
        <w:rPr>
          <w:snapToGrid w:val="0"/>
          <w:sz w:val="22"/>
          <w:szCs w:val="22"/>
        </w:rPr>
        <w:t xml:space="preserve">verleyders der menschcen, ende haar sielen moordenaars. Mijn sone, die u dit screef, die wast door experientie ende ondersoeck wel vroet </w:t>
      </w:r>
      <w:hyperlink r:id="rId1047" w:anchor="N2459" w:history="1">
        <w:r>
          <w:rPr>
            <w:rStyle w:val="Hyperlink"/>
            <w:snapToGrid w:val="0"/>
            <w:color w:val="auto"/>
            <w:sz w:val="22"/>
            <w:szCs w:val="22"/>
          </w:rPr>
          <w:t xml:space="preserve">2) </w:t>
        </w:r>
      </w:hyperlink>
      <w:r>
        <w:rPr>
          <w:snapToGrid w:val="0"/>
          <w:sz w:val="22"/>
          <w:szCs w:val="22"/>
        </w:rPr>
        <w:t xml:space="preserve">, uit die kelc hadde hi selfs gedroncken. Leest </w:t>
      </w:r>
      <w:hyperlink r:id="rId1048" w:anchor="N2460" w:history="1">
        <w:r>
          <w:rPr>
            <w:rStyle w:val="Hyperlink"/>
            <w:snapToGrid w:val="0"/>
            <w:color w:val="auto"/>
            <w:sz w:val="22"/>
            <w:szCs w:val="22"/>
          </w:rPr>
          <w:t xml:space="preserve">3) </w:t>
        </w:r>
      </w:hyperlink>
      <w:r>
        <w:rPr>
          <w:snapToGrid w:val="0"/>
          <w:sz w:val="22"/>
          <w:szCs w:val="22"/>
        </w:rPr>
        <w:t xml:space="preserve">ooc niet eenige secten, die al by mijnen tijden vele waren, als Lutersche, Swingelsche ende meer andere, de welcke al hebben si wel eenen schijn van goet, even wel in den gront zijnse quaat ende vol dootlijck fenijns. Siet na een </w:t>
      </w:r>
      <w:hyperlink r:id="rId1049" w:anchor="N2461" w:history="1">
        <w:r>
          <w:rPr>
            <w:rStyle w:val="Hyperlink"/>
            <w:snapToGrid w:val="0"/>
            <w:color w:val="auto"/>
            <w:sz w:val="22"/>
            <w:szCs w:val="22"/>
          </w:rPr>
          <w:t xml:space="preserve">+ </w:t>
        </w:r>
      </w:hyperlink>
      <w:r>
        <w:rPr>
          <w:snapToGrid w:val="0"/>
          <w:sz w:val="22"/>
          <w:szCs w:val="22"/>
        </w:rPr>
        <w:t xml:space="preserve">cleyn hoopken, die haar geheele regel des levens met die geboden Gods over een comen, ende die haar ordinantie ofte Sacramenten gelijckmetich tbeuel Christi ende dat gebruyc der Apostolen is, dat is de rechte gemeente Christi, sonder </w:t>
      </w:r>
      <w:hyperlink r:id="rId1050" w:anchor="N2462" w:history="1">
        <w:r>
          <w:rPr>
            <w:rStyle w:val="Hyperlink"/>
            <w:snapToGrid w:val="0"/>
            <w:color w:val="auto"/>
            <w:sz w:val="22"/>
            <w:szCs w:val="22"/>
          </w:rPr>
          <w:t xml:space="preserve">+ </w:t>
        </w:r>
      </w:hyperlink>
      <w:r>
        <w:rPr>
          <w:snapToGrid w:val="0"/>
          <w:sz w:val="22"/>
          <w:szCs w:val="22"/>
        </w:rPr>
        <w:t xml:space="preserve">rimpel ofte vlecke, dese is vleys van zijnen vleysche, ende gebeente van zijn gebeente. Dese hebben ooc Leeraars na de leeringe Pauli, </w:t>
      </w:r>
      <w:hyperlink r:id="rId1051" w:anchor="N2463" w:history="1">
        <w:r>
          <w:rPr>
            <w:rStyle w:val="Hyperlink"/>
            <w:snapToGrid w:val="0"/>
            <w:color w:val="auto"/>
            <w:sz w:val="22"/>
            <w:szCs w:val="22"/>
          </w:rPr>
          <w:t xml:space="preserve">+ </w:t>
        </w:r>
      </w:hyperlink>
      <w:r>
        <w:rPr>
          <w:snapToGrid w:val="0"/>
          <w:sz w:val="22"/>
          <w:szCs w:val="22"/>
        </w:rPr>
        <w:t xml:space="preserve">onstraffelijc in alles, die gehoorsame kinderen hebben, </w:t>
      </w:r>
    </w:p>
    <w:p w:rsidR="000173C4" w:rsidRDefault="000173C4">
      <w:pPr>
        <w:jc w:val="both"/>
        <w:rPr>
          <w:snapToGrid w:val="0"/>
          <w:sz w:val="22"/>
          <w:szCs w:val="22"/>
        </w:rPr>
      </w:pPr>
      <w:hyperlink r:id="rId1052" w:anchor="T2446" w:history="1">
        <w:r>
          <w:rPr>
            <w:rStyle w:val="Hyperlink"/>
            <w:snapToGrid w:val="0"/>
            <w:color w:val="auto"/>
            <w:sz w:val="22"/>
            <w:szCs w:val="22"/>
          </w:rPr>
          <w:t xml:space="preserve">+ </w:t>
        </w:r>
      </w:hyperlink>
      <w:r>
        <w:rPr>
          <w:snapToGrid w:val="0"/>
          <w:sz w:val="22"/>
          <w:szCs w:val="22"/>
        </w:rPr>
        <w:t xml:space="preserve">Mt.5.a.12. </w:t>
      </w:r>
    </w:p>
    <w:p w:rsidR="000173C4" w:rsidRDefault="000173C4">
      <w:pPr>
        <w:jc w:val="both"/>
        <w:rPr>
          <w:snapToGrid w:val="0"/>
          <w:sz w:val="22"/>
          <w:szCs w:val="22"/>
        </w:rPr>
      </w:pPr>
      <w:hyperlink r:id="rId1053" w:anchor="T2447" w:history="1">
        <w:r>
          <w:rPr>
            <w:rStyle w:val="Hyperlink"/>
            <w:snapToGrid w:val="0"/>
            <w:color w:val="auto"/>
            <w:sz w:val="22"/>
            <w:szCs w:val="22"/>
          </w:rPr>
          <w:t xml:space="preserve">+ </w:t>
        </w:r>
      </w:hyperlink>
      <w:r>
        <w:rPr>
          <w:snapToGrid w:val="0"/>
          <w:sz w:val="22"/>
          <w:szCs w:val="22"/>
        </w:rPr>
        <w:t xml:space="preserve">3.Re.22.b.14. </w:t>
      </w:r>
    </w:p>
    <w:p w:rsidR="000173C4" w:rsidRDefault="000173C4">
      <w:pPr>
        <w:jc w:val="both"/>
        <w:rPr>
          <w:snapToGrid w:val="0"/>
          <w:sz w:val="22"/>
          <w:szCs w:val="22"/>
        </w:rPr>
      </w:pPr>
      <w:hyperlink r:id="rId1054" w:anchor="T2448" w:history="1">
        <w:r>
          <w:rPr>
            <w:rStyle w:val="Hyperlink"/>
            <w:snapToGrid w:val="0"/>
            <w:color w:val="auto"/>
            <w:sz w:val="22"/>
            <w:szCs w:val="22"/>
          </w:rPr>
          <w:t xml:space="preserve">+ </w:t>
        </w:r>
      </w:hyperlink>
      <w:r>
        <w:rPr>
          <w:snapToGrid w:val="0"/>
          <w:sz w:val="22"/>
          <w:szCs w:val="22"/>
        </w:rPr>
        <w:t xml:space="preserve">3.Reg.18.c. 19.a.2. </w:t>
      </w:r>
    </w:p>
    <w:p w:rsidR="000173C4" w:rsidRDefault="000173C4">
      <w:pPr>
        <w:jc w:val="both"/>
        <w:rPr>
          <w:snapToGrid w:val="0"/>
          <w:sz w:val="22"/>
          <w:szCs w:val="22"/>
        </w:rPr>
      </w:pPr>
      <w:hyperlink r:id="rId1055" w:anchor="T2449" w:history="1">
        <w:r>
          <w:rPr>
            <w:rStyle w:val="Hyperlink"/>
            <w:snapToGrid w:val="0"/>
            <w:color w:val="auto"/>
            <w:sz w:val="22"/>
            <w:szCs w:val="22"/>
          </w:rPr>
          <w:t xml:space="preserve">+ </w:t>
        </w:r>
      </w:hyperlink>
      <w:r>
        <w:rPr>
          <w:snapToGrid w:val="0"/>
          <w:sz w:val="22"/>
          <w:szCs w:val="22"/>
        </w:rPr>
        <w:t xml:space="preserve">2.Tim.3.b.12. </w:t>
      </w:r>
    </w:p>
    <w:p w:rsidR="000173C4" w:rsidRDefault="000173C4">
      <w:pPr>
        <w:jc w:val="both"/>
        <w:rPr>
          <w:snapToGrid w:val="0"/>
          <w:sz w:val="22"/>
          <w:szCs w:val="22"/>
        </w:rPr>
      </w:pPr>
      <w:hyperlink r:id="rId1056" w:anchor="T2450" w:history="1">
        <w:r>
          <w:rPr>
            <w:rStyle w:val="Hyperlink"/>
            <w:snapToGrid w:val="0"/>
            <w:color w:val="auto"/>
            <w:sz w:val="22"/>
            <w:szCs w:val="22"/>
          </w:rPr>
          <w:t xml:space="preserve">+ </w:t>
        </w:r>
      </w:hyperlink>
      <w:r>
        <w:rPr>
          <w:snapToGrid w:val="0"/>
          <w:sz w:val="22"/>
          <w:szCs w:val="22"/>
        </w:rPr>
        <w:t xml:space="preserve">Jaco.1.b.12. </w:t>
      </w:r>
    </w:p>
    <w:p w:rsidR="000173C4" w:rsidRDefault="000173C4">
      <w:pPr>
        <w:jc w:val="both"/>
        <w:rPr>
          <w:snapToGrid w:val="0"/>
          <w:sz w:val="22"/>
          <w:szCs w:val="22"/>
        </w:rPr>
      </w:pPr>
      <w:hyperlink r:id="rId1057" w:anchor="T2451" w:history="1">
        <w:r>
          <w:rPr>
            <w:rStyle w:val="Hyperlink"/>
            <w:snapToGrid w:val="0"/>
            <w:color w:val="auto"/>
            <w:sz w:val="22"/>
            <w:szCs w:val="22"/>
          </w:rPr>
          <w:t xml:space="preserve">+ </w:t>
        </w:r>
      </w:hyperlink>
      <w:r>
        <w:rPr>
          <w:snapToGrid w:val="0"/>
          <w:sz w:val="22"/>
          <w:szCs w:val="22"/>
        </w:rPr>
        <w:t xml:space="preserve">Mt.24.b.13. </w:t>
      </w:r>
    </w:p>
    <w:p w:rsidR="000173C4" w:rsidRDefault="000173C4">
      <w:pPr>
        <w:jc w:val="both"/>
        <w:rPr>
          <w:snapToGrid w:val="0"/>
          <w:sz w:val="22"/>
          <w:szCs w:val="22"/>
        </w:rPr>
      </w:pPr>
      <w:hyperlink r:id="rId1058" w:anchor="T2452" w:history="1">
        <w:r>
          <w:rPr>
            <w:rStyle w:val="Hyperlink"/>
            <w:snapToGrid w:val="0"/>
            <w:color w:val="auto"/>
            <w:sz w:val="22"/>
            <w:szCs w:val="22"/>
          </w:rPr>
          <w:t xml:space="preserve">†† </w:t>
        </w:r>
      </w:hyperlink>
      <w:r>
        <w:rPr>
          <w:snapToGrid w:val="0"/>
          <w:sz w:val="22"/>
          <w:szCs w:val="22"/>
        </w:rPr>
        <w:t xml:space="preserve">Apo.21.a.7. </w:t>
      </w:r>
    </w:p>
    <w:p w:rsidR="000173C4" w:rsidRDefault="000173C4">
      <w:pPr>
        <w:jc w:val="both"/>
        <w:rPr>
          <w:snapToGrid w:val="0"/>
          <w:sz w:val="22"/>
          <w:szCs w:val="22"/>
        </w:rPr>
      </w:pPr>
      <w:hyperlink r:id="rId1059" w:anchor="T2453" w:history="1">
        <w:r>
          <w:rPr>
            <w:rStyle w:val="Hyperlink"/>
            <w:snapToGrid w:val="0"/>
            <w:color w:val="auto"/>
            <w:sz w:val="22"/>
            <w:szCs w:val="22"/>
          </w:rPr>
          <w:t xml:space="preserve">+ </w:t>
        </w:r>
      </w:hyperlink>
      <w:r>
        <w:rPr>
          <w:snapToGrid w:val="0"/>
          <w:sz w:val="22"/>
          <w:szCs w:val="22"/>
        </w:rPr>
        <w:t xml:space="preserve">Apoc.2.a.7. </w:t>
      </w:r>
    </w:p>
    <w:p w:rsidR="000173C4" w:rsidRDefault="000173C4">
      <w:pPr>
        <w:jc w:val="both"/>
        <w:rPr>
          <w:snapToGrid w:val="0"/>
          <w:sz w:val="22"/>
          <w:szCs w:val="22"/>
        </w:rPr>
      </w:pPr>
      <w:hyperlink r:id="rId1060" w:anchor="T2454" w:history="1">
        <w:r>
          <w:rPr>
            <w:rStyle w:val="Hyperlink"/>
            <w:snapToGrid w:val="0"/>
            <w:color w:val="auto"/>
            <w:sz w:val="22"/>
            <w:szCs w:val="22"/>
          </w:rPr>
          <w:t xml:space="preserve">+ </w:t>
        </w:r>
      </w:hyperlink>
      <w:r>
        <w:rPr>
          <w:snapToGrid w:val="0"/>
          <w:sz w:val="22"/>
          <w:szCs w:val="22"/>
        </w:rPr>
        <w:t xml:space="preserve">Psal.1.a.2. </w:t>
      </w:r>
    </w:p>
    <w:p w:rsidR="000173C4" w:rsidRDefault="000173C4">
      <w:pPr>
        <w:jc w:val="both"/>
        <w:rPr>
          <w:snapToGrid w:val="0"/>
          <w:sz w:val="22"/>
          <w:szCs w:val="22"/>
        </w:rPr>
      </w:pPr>
      <w:hyperlink r:id="rId1061" w:anchor="T2455" w:history="1">
        <w:r>
          <w:rPr>
            <w:rStyle w:val="Hyperlink"/>
            <w:snapToGrid w:val="0"/>
            <w:color w:val="auto"/>
            <w:sz w:val="22"/>
            <w:szCs w:val="22"/>
          </w:rPr>
          <w:t xml:space="preserve">+ </w:t>
        </w:r>
      </w:hyperlink>
      <w:r>
        <w:rPr>
          <w:snapToGrid w:val="0"/>
          <w:sz w:val="22"/>
          <w:szCs w:val="22"/>
        </w:rPr>
        <w:t xml:space="preserve">Mt.7.b.15. </w:t>
      </w:r>
    </w:p>
    <w:p w:rsidR="000173C4" w:rsidRDefault="000173C4">
      <w:pPr>
        <w:jc w:val="both"/>
        <w:rPr>
          <w:snapToGrid w:val="0"/>
          <w:sz w:val="22"/>
          <w:szCs w:val="22"/>
        </w:rPr>
      </w:pPr>
      <w:hyperlink r:id="rId1062" w:anchor="T2456" w:history="1">
        <w:r>
          <w:rPr>
            <w:rStyle w:val="Hyperlink"/>
            <w:snapToGrid w:val="0"/>
            <w:color w:val="auto"/>
            <w:sz w:val="22"/>
            <w:szCs w:val="22"/>
          </w:rPr>
          <w:t xml:space="preserve">+ </w:t>
        </w:r>
      </w:hyperlink>
      <w:r>
        <w:rPr>
          <w:i/>
          <w:iCs/>
          <w:snapToGrid w:val="0"/>
          <w:sz w:val="22"/>
          <w:szCs w:val="22"/>
        </w:rPr>
        <w:t>Fol. 138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063" w:anchor="T2457" w:history="1">
        <w:r>
          <w:rPr>
            <w:rStyle w:val="Hyperlink"/>
            <w:snapToGrid w:val="0"/>
            <w:color w:val="auto"/>
            <w:sz w:val="22"/>
            <w:szCs w:val="22"/>
          </w:rPr>
          <w:t xml:space="preserve">1) </w:t>
        </w:r>
      </w:hyperlink>
      <w:r>
        <w:rPr>
          <w:snapToGrid w:val="0"/>
          <w:sz w:val="22"/>
          <w:szCs w:val="22"/>
        </w:rPr>
        <w:t xml:space="preserve">Brokken. </w:t>
      </w:r>
    </w:p>
    <w:p w:rsidR="000173C4" w:rsidRDefault="000173C4">
      <w:pPr>
        <w:jc w:val="both"/>
        <w:rPr>
          <w:snapToGrid w:val="0"/>
          <w:sz w:val="22"/>
          <w:szCs w:val="22"/>
        </w:rPr>
      </w:pPr>
      <w:hyperlink r:id="rId1064" w:anchor="T2458" w:history="1">
        <w:r>
          <w:rPr>
            <w:rStyle w:val="Hyperlink"/>
            <w:snapToGrid w:val="0"/>
            <w:color w:val="auto"/>
            <w:sz w:val="22"/>
            <w:szCs w:val="22"/>
          </w:rPr>
          <w:t xml:space="preserve">+ </w:t>
        </w:r>
      </w:hyperlink>
      <w:r>
        <w:rPr>
          <w:snapToGrid w:val="0"/>
          <w:sz w:val="22"/>
          <w:szCs w:val="22"/>
        </w:rPr>
        <w:t xml:space="preserve">2.Tim.3.b.13. </w:t>
      </w:r>
    </w:p>
    <w:p w:rsidR="000173C4" w:rsidRDefault="000173C4">
      <w:pPr>
        <w:jc w:val="both"/>
        <w:rPr>
          <w:snapToGrid w:val="0"/>
          <w:sz w:val="22"/>
          <w:szCs w:val="22"/>
        </w:rPr>
      </w:pPr>
      <w:hyperlink r:id="rId1065" w:anchor="T2459" w:history="1">
        <w:r>
          <w:rPr>
            <w:rStyle w:val="Hyperlink"/>
            <w:snapToGrid w:val="0"/>
            <w:color w:val="auto"/>
            <w:sz w:val="22"/>
            <w:szCs w:val="22"/>
          </w:rPr>
          <w:t xml:space="preserve">2) </w:t>
        </w:r>
      </w:hyperlink>
      <w:r>
        <w:rPr>
          <w:snapToGrid w:val="0"/>
          <w:sz w:val="22"/>
          <w:szCs w:val="22"/>
        </w:rPr>
        <w:t xml:space="preserve">Die droeg er wel kennis van. </w:t>
      </w:r>
    </w:p>
    <w:p w:rsidR="000173C4" w:rsidRDefault="000173C4">
      <w:pPr>
        <w:jc w:val="both"/>
        <w:rPr>
          <w:snapToGrid w:val="0"/>
          <w:sz w:val="22"/>
          <w:szCs w:val="22"/>
        </w:rPr>
      </w:pPr>
      <w:hyperlink r:id="rId1066" w:anchor="T2460" w:history="1">
        <w:r>
          <w:rPr>
            <w:rStyle w:val="Hyperlink"/>
            <w:snapToGrid w:val="0"/>
            <w:color w:val="auto"/>
            <w:sz w:val="22"/>
            <w:szCs w:val="22"/>
          </w:rPr>
          <w:t xml:space="preserve">3) </w:t>
        </w:r>
      </w:hyperlink>
      <w:r>
        <w:rPr>
          <w:snapToGrid w:val="0"/>
          <w:sz w:val="22"/>
          <w:szCs w:val="22"/>
        </w:rPr>
        <w:t xml:space="preserve">Zoo in alle uitgaven. Wordt lezen = vergaderen bedoeld ? Of: ‘Kiest niet eene of andere sekte’? Of wel: ‘leest ook niet geschriften van eene of andere sekte’? Het Groot Offerboek van 1615 begreep het al niet en las ‘leeft’; Van Braght, die dit evenmin verstaan kon, maakte er van: ‘leeft niet onder eenige sekte enz.’ </w:t>
      </w:r>
    </w:p>
    <w:p w:rsidR="000173C4" w:rsidRDefault="000173C4">
      <w:pPr>
        <w:jc w:val="both"/>
        <w:rPr>
          <w:snapToGrid w:val="0"/>
          <w:sz w:val="22"/>
          <w:szCs w:val="22"/>
        </w:rPr>
      </w:pPr>
      <w:hyperlink r:id="rId1067" w:anchor="T2461" w:history="1">
        <w:r>
          <w:rPr>
            <w:rStyle w:val="Hyperlink"/>
            <w:snapToGrid w:val="0"/>
            <w:color w:val="auto"/>
            <w:sz w:val="22"/>
            <w:szCs w:val="22"/>
          </w:rPr>
          <w:t xml:space="preserve">+ </w:t>
        </w:r>
      </w:hyperlink>
      <w:r>
        <w:rPr>
          <w:snapToGrid w:val="0"/>
          <w:sz w:val="22"/>
          <w:szCs w:val="22"/>
        </w:rPr>
        <w:t xml:space="preserve">Luc.12.d.32. </w:t>
      </w:r>
    </w:p>
    <w:p w:rsidR="000173C4" w:rsidRDefault="000173C4">
      <w:pPr>
        <w:jc w:val="both"/>
        <w:rPr>
          <w:snapToGrid w:val="0"/>
          <w:sz w:val="22"/>
          <w:szCs w:val="22"/>
        </w:rPr>
      </w:pPr>
      <w:hyperlink r:id="rId1068" w:anchor="T2462" w:history="1">
        <w:r>
          <w:rPr>
            <w:rStyle w:val="Hyperlink"/>
            <w:snapToGrid w:val="0"/>
            <w:color w:val="auto"/>
            <w:sz w:val="22"/>
            <w:szCs w:val="22"/>
          </w:rPr>
          <w:t xml:space="preserve">+ </w:t>
        </w:r>
      </w:hyperlink>
      <w:r>
        <w:rPr>
          <w:snapToGrid w:val="0"/>
          <w:sz w:val="22"/>
          <w:szCs w:val="22"/>
        </w:rPr>
        <w:t xml:space="preserve">Eph.5.c.27. </w:t>
      </w:r>
    </w:p>
    <w:p w:rsidR="000173C4" w:rsidRDefault="000173C4">
      <w:pPr>
        <w:jc w:val="both"/>
        <w:rPr>
          <w:snapToGrid w:val="0"/>
          <w:sz w:val="22"/>
          <w:szCs w:val="22"/>
        </w:rPr>
      </w:pPr>
      <w:hyperlink r:id="rId1069" w:anchor="T2463" w:history="1">
        <w:r>
          <w:rPr>
            <w:rStyle w:val="Hyperlink"/>
            <w:snapToGrid w:val="0"/>
            <w:color w:val="auto"/>
            <w:sz w:val="22"/>
            <w:szCs w:val="22"/>
          </w:rPr>
          <w:t xml:space="preserve">+ </w:t>
        </w:r>
      </w:hyperlink>
      <w:r>
        <w:rPr>
          <w:snapToGrid w:val="0"/>
          <w:sz w:val="22"/>
          <w:szCs w:val="22"/>
        </w:rPr>
        <w:t xml:space="preserve">1.Tim.3.a.2. </w:t>
      </w:r>
    </w:p>
    <w:p w:rsidR="000173C4" w:rsidRDefault="000173C4">
      <w:pPr>
        <w:jc w:val="both"/>
        <w:rPr>
          <w:snapToGrid w:val="0"/>
          <w:sz w:val="22"/>
          <w:szCs w:val="22"/>
        </w:rPr>
      </w:pPr>
      <w:r>
        <w:rPr>
          <w:snapToGrid w:val="0"/>
          <w:sz w:val="22"/>
          <w:szCs w:val="22"/>
        </w:rPr>
        <w:t>[p. 262]</w:t>
      </w:r>
    </w:p>
    <w:p w:rsidR="000173C4" w:rsidRDefault="000173C4">
      <w:pPr>
        <w:jc w:val="both"/>
        <w:rPr>
          <w:snapToGrid w:val="0"/>
          <w:sz w:val="22"/>
          <w:szCs w:val="22"/>
        </w:rPr>
      </w:pPr>
      <w:r>
        <w:rPr>
          <w:snapToGrid w:val="0"/>
          <w:sz w:val="22"/>
          <w:szCs w:val="22"/>
        </w:rPr>
        <w:br/>
        <w:t xml:space="preserve">ende geloovige huysvrouwen, die van geenen rechten noch pleyten, van geenen vloecken noch sweeren, gheenen haat nochte nijt, geenen liegen nochte bedriegen, geen oncuysheyt, nochte overspel niet en weten: Daart al is liefde, paays, vrede, eenicheyt ende waarheyt, als Paulus u wel sal leeren, </w:t>
      </w:r>
      <w:hyperlink r:id="rId1070" w:anchor="N2464" w:history="1">
        <w:r>
          <w:rPr>
            <w:rStyle w:val="Hyperlink"/>
            <w:snapToGrid w:val="0"/>
            <w:color w:val="auto"/>
            <w:sz w:val="22"/>
            <w:szCs w:val="22"/>
          </w:rPr>
          <w:t xml:space="preserve">+ </w:t>
        </w:r>
      </w:hyperlink>
      <w:r>
        <w:rPr>
          <w:snapToGrid w:val="0"/>
          <w:sz w:val="22"/>
          <w:szCs w:val="22"/>
        </w:rPr>
        <w:t xml:space="preserve">dwelcke zijn die vruchten des Geests. </w:t>
      </w:r>
    </w:p>
    <w:p w:rsidR="000173C4" w:rsidRDefault="000173C4">
      <w:pPr>
        <w:jc w:val="both"/>
        <w:rPr>
          <w:snapToGrid w:val="0"/>
          <w:sz w:val="22"/>
          <w:szCs w:val="22"/>
        </w:rPr>
      </w:pPr>
      <w:r>
        <w:rPr>
          <w:snapToGrid w:val="0"/>
          <w:sz w:val="22"/>
          <w:szCs w:val="22"/>
        </w:rPr>
        <w:t xml:space="preserve">Mijn lieve Sone ende beminde kint, dit is mijn meeste ende laatste wille, mijn Testament tot u, dit begeere ick op u, dat ghy dit met neersticheyt wilt door lesen, dit wel eercauwen </w:t>
      </w:r>
      <w:hyperlink r:id="rId1071" w:anchor="N2465" w:history="1">
        <w:r>
          <w:rPr>
            <w:rStyle w:val="Hyperlink"/>
            <w:snapToGrid w:val="0"/>
            <w:color w:val="auto"/>
            <w:sz w:val="22"/>
            <w:szCs w:val="22"/>
          </w:rPr>
          <w:t xml:space="preserve">1) </w:t>
        </w:r>
      </w:hyperlink>
      <w:r>
        <w:rPr>
          <w:snapToGrid w:val="0"/>
          <w:sz w:val="22"/>
          <w:szCs w:val="22"/>
        </w:rPr>
        <w:t xml:space="preserve">ende leggen dit selfde byder scrift, om u gangen hier na te voegen. Merct wel sone wat ick schrijue: Veel sullen haar in een schijn van goede Meesters openbaren, segghende dat sy medecijn voor u crancke siele hebben, maar daar ghy bate by vinden sult,  </w:t>
      </w:r>
      <w:hyperlink r:id="rId1072" w:anchor="N2466" w:history="1">
        <w:r>
          <w:rPr>
            <w:rStyle w:val="Hyperlink"/>
            <w:snapToGrid w:val="0"/>
            <w:color w:val="auto"/>
            <w:sz w:val="22"/>
            <w:szCs w:val="22"/>
          </w:rPr>
          <w:t xml:space="preserve">+ </w:t>
        </w:r>
      </w:hyperlink>
      <w:r>
        <w:rPr>
          <w:snapToGrid w:val="0"/>
          <w:sz w:val="22"/>
          <w:szCs w:val="22"/>
        </w:rPr>
        <w:t xml:space="preserve">dat zijn de gene die de waarheyt hebben, wilt u daar aan houden: </w:t>
      </w:r>
      <w:hyperlink r:id="rId1073" w:anchor="N2467" w:history="1">
        <w:r>
          <w:rPr>
            <w:rStyle w:val="Hyperlink"/>
            <w:snapToGrid w:val="0"/>
            <w:color w:val="auto"/>
            <w:sz w:val="22"/>
            <w:szCs w:val="22"/>
          </w:rPr>
          <w:t xml:space="preserve">+ </w:t>
        </w:r>
      </w:hyperlink>
      <w:r>
        <w:rPr>
          <w:snapToGrid w:val="0"/>
          <w:sz w:val="22"/>
          <w:szCs w:val="22"/>
        </w:rPr>
        <w:t xml:space="preserve">Water ende vyer wort u voor oogen gestelt, ghy meucht u hant uitsteken tot welcke dat u gelieft, dat is de doot of dat leven. Dit sal u, mijn lieve sone, eerst seer herdt wesen om hooren, wantet u eerste geboorte contrary is </w:t>
      </w:r>
      <w:hyperlink r:id="rId1074" w:anchor="N2468" w:history="1">
        <w:r>
          <w:rPr>
            <w:rStyle w:val="Hyperlink"/>
            <w:snapToGrid w:val="0"/>
            <w:color w:val="auto"/>
            <w:sz w:val="22"/>
            <w:szCs w:val="22"/>
          </w:rPr>
          <w:t xml:space="preserve">2) </w:t>
        </w:r>
      </w:hyperlink>
      <w:r>
        <w:rPr>
          <w:snapToGrid w:val="0"/>
          <w:sz w:val="22"/>
          <w:szCs w:val="22"/>
        </w:rPr>
        <w:t xml:space="preserve">, welc uit den </w:t>
      </w:r>
      <w:hyperlink r:id="rId1075" w:anchor="N2469" w:history="1">
        <w:r>
          <w:rPr>
            <w:rStyle w:val="Hyperlink"/>
            <w:snapToGrid w:val="0"/>
            <w:color w:val="auto"/>
            <w:sz w:val="22"/>
            <w:szCs w:val="22"/>
          </w:rPr>
          <w:t xml:space="preserve">+ </w:t>
        </w:r>
      </w:hyperlink>
      <w:r>
        <w:rPr>
          <w:snapToGrid w:val="0"/>
          <w:sz w:val="22"/>
          <w:szCs w:val="22"/>
        </w:rPr>
        <w:t xml:space="preserve">vleesche is, maar ghi moet van nieus geboren worden ende </w:t>
      </w:r>
      <w:hyperlink r:id="rId1076" w:anchor="N2470" w:history="1">
        <w:r>
          <w:rPr>
            <w:rStyle w:val="Hyperlink"/>
            <w:snapToGrid w:val="0"/>
            <w:color w:val="auto"/>
            <w:sz w:val="22"/>
            <w:szCs w:val="22"/>
          </w:rPr>
          <w:t xml:space="preserve">+ </w:t>
        </w:r>
      </w:hyperlink>
      <w:r>
        <w:rPr>
          <w:snapToGrid w:val="0"/>
          <w:sz w:val="22"/>
          <w:szCs w:val="22"/>
        </w:rPr>
        <w:t xml:space="preserve">omghekeert, wilt ghy anders dat rijcke Gods ingaan, Dit en cont ghy niet verstaan, so lange </w:t>
      </w:r>
      <w:hyperlink r:id="rId1077" w:anchor="N2471" w:history="1">
        <w:r>
          <w:rPr>
            <w:rStyle w:val="Hyperlink"/>
            <w:snapToGrid w:val="0"/>
            <w:color w:val="auto"/>
            <w:sz w:val="22"/>
            <w:szCs w:val="22"/>
          </w:rPr>
          <w:t xml:space="preserve">+ </w:t>
        </w:r>
      </w:hyperlink>
      <w:r>
        <w:rPr>
          <w:snapToGrid w:val="0"/>
          <w:sz w:val="22"/>
          <w:szCs w:val="22"/>
        </w:rPr>
        <w:t xml:space="preserve">ghy vleeschelijc gesinnet zijt, jaa so lange </w:t>
      </w:r>
      <w:hyperlink r:id="rId1078" w:anchor="N2472" w:history="1">
        <w:r>
          <w:rPr>
            <w:rStyle w:val="Hyperlink"/>
            <w:snapToGrid w:val="0"/>
            <w:color w:val="auto"/>
            <w:sz w:val="22"/>
            <w:szCs w:val="22"/>
          </w:rPr>
          <w:t xml:space="preserve">* </w:t>
        </w:r>
      </w:hyperlink>
      <w:r>
        <w:rPr>
          <w:snapToGrid w:val="0"/>
          <w:sz w:val="22"/>
          <w:szCs w:val="22"/>
        </w:rPr>
        <w:t>als ghy des werelts sot ende viant niet en wort. Hartgrontlijcke lieve sone, mijn bede is na als voor, dat ghy hier op dencken, ende u hier na voegen wilt, uit getrouwer vaderlijcker herten heb ic u dit naa gelaten, als ick van deser werelt soude reysen, ende om des Heeren Woordt de doot soude sterven. De Heere gunne u, ende alle diet lesen ofte hooren lesen, dat zijt ter herten mogen nemen, daar naa doen, ende eewich salich werden.</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Mijn Soons Testament.</w:t>
      </w:r>
    </w:p>
    <w:p w:rsidR="000173C4" w:rsidRDefault="000173C4">
      <w:pPr>
        <w:jc w:val="both"/>
        <w:rPr>
          <w:snapToGrid w:val="0"/>
          <w:sz w:val="22"/>
          <w:szCs w:val="22"/>
        </w:rPr>
      </w:pPr>
      <w:r>
        <w:rPr>
          <w:snapToGrid w:val="0"/>
          <w:sz w:val="22"/>
          <w:szCs w:val="22"/>
        </w:rPr>
        <w:t>§ Gheschreven int Jaar. 1557. Den eersten maandach in April, ende op den. 26. Dach des Maants met den doodt beuesticht.</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1079" w:anchor="N2473" w:history="1">
        <w:r>
          <w:rPr>
            <w:rStyle w:val="Hyperlink"/>
            <w:snapToGrid w:val="0"/>
            <w:color w:val="auto"/>
            <w:sz w:val="22"/>
            <w:szCs w:val="22"/>
          </w:rPr>
          <w:t xml:space="preserve">+ </w:t>
        </w:r>
      </w:hyperlink>
      <w:r>
        <w:rPr>
          <w:b/>
          <w:bCs/>
          <w:snapToGrid w:val="0"/>
          <w:sz w:val="22"/>
          <w:szCs w:val="22"/>
        </w:rPr>
        <w:t>Hier volgen noch drie cleyne vermaan Briefkens, van Jorian Simonszoon met zijn mede ghevanghenen.</w:t>
      </w:r>
    </w:p>
    <w:p w:rsidR="000173C4" w:rsidRDefault="000173C4">
      <w:pPr>
        <w:jc w:val="both"/>
        <w:rPr>
          <w:snapToGrid w:val="0"/>
          <w:sz w:val="22"/>
          <w:szCs w:val="22"/>
        </w:rPr>
      </w:pPr>
      <w:r>
        <w:rPr>
          <w:snapToGrid w:val="0"/>
          <w:sz w:val="22"/>
          <w:szCs w:val="22"/>
        </w:rPr>
        <w:t xml:space="preserve">VRede ende vruechde, vertroostinge in alle druck ende lijden, </w:t>
      </w:r>
    </w:p>
    <w:p w:rsidR="000173C4" w:rsidRDefault="000173C4">
      <w:pPr>
        <w:jc w:val="both"/>
        <w:rPr>
          <w:snapToGrid w:val="0"/>
          <w:sz w:val="22"/>
          <w:szCs w:val="22"/>
        </w:rPr>
      </w:pPr>
    </w:p>
    <w:p w:rsidR="000173C4" w:rsidRDefault="000173C4">
      <w:pPr>
        <w:jc w:val="both"/>
        <w:rPr>
          <w:snapToGrid w:val="0"/>
          <w:sz w:val="22"/>
          <w:szCs w:val="22"/>
        </w:rPr>
      </w:pPr>
      <w:hyperlink r:id="rId1080" w:anchor="T2464" w:history="1">
        <w:r>
          <w:rPr>
            <w:rStyle w:val="Hyperlink"/>
            <w:snapToGrid w:val="0"/>
            <w:color w:val="auto"/>
            <w:sz w:val="22"/>
            <w:szCs w:val="22"/>
          </w:rPr>
          <w:t xml:space="preserve">+ </w:t>
        </w:r>
      </w:hyperlink>
      <w:r>
        <w:rPr>
          <w:snapToGrid w:val="0"/>
          <w:sz w:val="22"/>
          <w:szCs w:val="22"/>
        </w:rPr>
        <w:t xml:space="preserve">Gala.5.c.21. </w:t>
      </w:r>
    </w:p>
    <w:p w:rsidR="000173C4" w:rsidRDefault="000173C4">
      <w:pPr>
        <w:jc w:val="both"/>
        <w:rPr>
          <w:snapToGrid w:val="0"/>
          <w:sz w:val="22"/>
          <w:szCs w:val="22"/>
        </w:rPr>
      </w:pPr>
      <w:hyperlink r:id="rId1081" w:anchor="T2465" w:history="1">
        <w:r>
          <w:rPr>
            <w:rStyle w:val="Hyperlink"/>
            <w:snapToGrid w:val="0"/>
            <w:color w:val="auto"/>
            <w:sz w:val="22"/>
            <w:szCs w:val="22"/>
          </w:rPr>
          <w:t xml:space="preserve">1) </w:t>
        </w:r>
      </w:hyperlink>
      <w:r>
        <w:rPr>
          <w:snapToGrid w:val="0"/>
          <w:sz w:val="22"/>
          <w:szCs w:val="22"/>
        </w:rPr>
        <w:t xml:space="preserve">Herkauwen. </w:t>
      </w:r>
    </w:p>
    <w:p w:rsidR="000173C4" w:rsidRDefault="000173C4">
      <w:pPr>
        <w:jc w:val="both"/>
        <w:rPr>
          <w:snapToGrid w:val="0"/>
          <w:sz w:val="22"/>
          <w:szCs w:val="22"/>
        </w:rPr>
      </w:pPr>
      <w:hyperlink r:id="rId1082" w:anchor="T2466" w:history="1">
        <w:r>
          <w:rPr>
            <w:rStyle w:val="Hyperlink"/>
            <w:snapToGrid w:val="0"/>
            <w:color w:val="auto"/>
            <w:sz w:val="22"/>
            <w:szCs w:val="22"/>
          </w:rPr>
          <w:t xml:space="preserve">+ </w:t>
        </w:r>
      </w:hyperlink>
      <w:r>
        <w:rPr>
          <w:i/>
          <w:iCs/>
          <w:snapToGrid w:val="0"/>
          <w:sz w:val="22"/>
          <w:szCs w:val="22"/>
        </w:rPr>
        <w:t>Fol. 138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083" w:anchor="T2467" w:history="1">
        <w:r>
          <w:rPr>
            <w:rStyle w:val="Hyperlink"/>
            <w:snapToGrid w:val="0"/>
            <w:color w:val="auto"/>
            <w:sz w:val="22"/>
            <w:szCs w:val="22"/>
          </w:rPr>
          <w:t xml:space="preserve">+ </w:t>
        </w:r>
      </w:hyperlink>
      <w:r>
        <w:rPr>
          <w:snapToGrid w:val="0"/>
          <w:sz w:val="22"/>
          <w:szCs w:val="22"/>
        </w:rPr>
        <w:t xml:space="preserve">Eccl.15.c.21. </w:t>
      </w:r>
    </w:p>
    <w:p w:rsidR="000173C4" w:rsidRDefault="000173C4">
      <w:pPr>
        <w:jc w:val="both"/>
        <w:rPr>
          <w:snapToGrid w:val="0"/>
          <w:sz w:val="22"/>
          <w:szCs w:val="22"/>
        </w:rPr>
      </w:pPr>
      <w:hyperlink r:id="rId1084" w:anchor="T2468" w:history="1">
        <w:r>
          <w:rPr>
            <w:rStyle w:val="Hyperlink"/>
            <w:snapToGrid w:val="0"/>
            <w:color w:val="auto"/>
            <w:sz w:val="22"/>
            <w:szCs w:val="22"/>
          </w:rPr>
          <w:t xml:space="preserve">2) </w:t>
        </w:r>
      </w:hyperlink>
      <w:r>
        <w:rPr>
          <w:snapToGrid w:val="0"/>
          <w:sz w:val="22"/>
          <w:szCs w:val="22"/>
        </w:rPr>
        <w:t xml:space="preserve">Dat gij zulk eene beslissende keuze moet doen, is in strijd met uwen ‘natuurlijken mensch’, met uwe zinnelijke natuur. </w:t>
      </w:r>
    </w:p>
    <w:p w:rsidR="000173C4" w:rsidRDefault="000173C4">
      <w:pPr>
        <w:jc w:val="both"/>
        <w:rPr>
          <w:snapToGrid w:val="0"/>
          <w:sz w:val="22"/>
          <w:szCs w:val="22"/>
        </w:rPr>
      </w:pPr>
      <w:hyperlink r:id="rId1085" w:anchor="T2469" w:history="1">
        <w:r>
          <w:rPr>
            <w:rStyle w:val="Hyperlink"/>
            <w:snapToGrid w:val="0"/>
            <w:color w:val="auto"/>
            <w:sz w:val="22"/>
            <w:szCs w:val="22"/>
          </w:rPr>
          <w:t xml:space="preserve">+ </w:t>
        </w:r>
      </w:hyperlink>
      <w:r>
        <w:rPr>
          <w:snapToGrid w:val="0"/>
          <w:sz w:val="22"/>
          <w:szCs w:val="22"/>
        </w:rPr>
        <w:t xml:space="preserve">Joan.3.b.6. </w:t>
      </w:r>
    </w:p>
    <w:p w:rsidR="000173C4" w:rsidRDefault="000173C4">
      <w:pPr>
        <w:jc w:val="both"/>
        <w:rPr>
          <w:snapToGrid w:val="0"/>
          <w:sz w:val="22"/>
          <w:szCs w:val="22"/>
        </w:rPr>
      </w:pPr>
      <w:hyperlink r:id="rId1086" w:anchor="T2470" w:history="1">
        <w:r>
          <w:rPr>
            <w:rStyle w:val="Hyperlink"/>
            <w:snapToGrid w:val="0"/>
            <w:color w:val="auto"/>
            <w:sz w:val="22"/>
            <w:szCs w:val="22"/>
          </w:rPr>
          <w:t xml:space="preserve">+ </w:t>
        </w:r>
      </w:hyperlink>
      <w:r>
        <w:rPr>
          <w:snapToGrid w:val="0"/>
          <w:sz w:val="22"/>
          <w:szCs w:val="22"/>
        </w:rPr>
        <w:t xml:space="preserve">Mat.18.a.3. </w:t>
      </w:r>
    </w:p>
    <w:p w:rsidR="000173C4" w:rsidRDefault="000173C4">
      <w:pPr>
        <w:jc w:val="both"/>
        <w:rPr>
          <w:snapToGrid w:val="0"/>
          <w:sz w:val="22"/>
          <w:szCs w:val="22"/>
        </w:rPr>
      </w:pPr>
      <w:hyperlink r:id="rId1087" w:anchor="T2471" w:history="1">
        <w:r>
          <w:rPr>
            <w:rStyle w:val="Hyperlink"/>
            <w:snapToGrid w:val="0"/>
            <w:color w:val="auto"/>
            <w:sz w:val="22"/>
            <w:szCs w:val="22"/>
          </w:rPr>
          <w:t xml:space="preserve">+ </w:t>
        </w:r>
      </w:hyperlink>
      <w:r>
        <w:rPr>
          <w:snapToGrid w:val="0"/>
          <w:sz w:val="22"/>
          <w:szCs w:val="22"/>
        </w:rPr>
        <w:t xml:space="preserve">1.Cor.2.b.14. </w:t>
      </w:r>
    </w:p>
    <w:p w:rsidR="000173C4" w:rsidRDefault="000173C4">
      <w:pPr>
        <w:jc w:val="both"/>
        <w:rPr>
          <w:snapToGrid w:val="0"/>
          <w:sz w:val="22"/>
          <w:szCs w:val="22"/>
        </w:rPr>
      </w:pPr>
      <w:hyperlink r:id="rId1088" w:anchor="T2472" w:history="1">
        <w:r>
          <w:rPr>
            <w:rStyle w:val="Hyperlink"/>
            <w:snapToGrid w:val="0"/>
            <w:color w:val="auto"/>
            <w:sz w:val="22"/>
            <w:szCs w:val="22"/>
          </w:rPr>
          <w:t xml:space="preserve">* </w:t>
        </w:r>
      </w:hyperlink>
      <w:r>
        <w:rPr>
          <w:snapToGrid w:val="0"/>
          <w:sz w:val="22"/>
          <w:szCs w:val="22"/>
        </w:rPr>
        <w:t xml:space="preserve">1.Cor.1.d.25. </w:t>
      </w:r>
    </w:p>
    <w:p w:rsidR="000173C4" w:rsidRDefault="000173C4">
      <w:pPr>
        <w:jc w:val="both"/>
        <w:rPr>
          <w:snapToGrid w:val="0"/>
          <w:sz w:val="22"/>
          <w:szCs w:val="22"/>
        </w:rPr>
      </w:pPr>
      <w:hyperlink r:id="rId1089" w:anchor="T2473"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jc w:val="both"/>
        <w:rPr>
          <w:snapToGrid w:val="0"/>
          <w:sz w:val="22"/>
          <w:szCs w:val="22"/>
        </w:rPr>
      </w:pPr>
      <w:r>
        <w:rPr>
          <w:snapToGrid w:val="0"/>
          <w:sz w:val="22"/>
          <w:szCs w:val="22"/>
        </w:rPr>
        <w:t>[p. 263]</w:t>
      </w:r>
    </w:p>
    <w:p w:rsidR="000173C4" w:rsidRDefault="000173C4">
      <w:pPr>
        <w:jc w:val="both"/>
        <w:rPr>
          <w:snapToGrid w:val="0"/>
          <w:sz w:val="22"/>
          <w:szCs w:val="22"/>
        </w:rPr>
      </w:pPr>
      <w:r>
        <w:rPr>
          <w:snapToGrid w:val="0"/>
          <w:sz w:val="22"/>
          <w:szCs w:val="22"/>
        </w:rPr>
        <w:br/>
        <w:t xml:space="preserve">gunne Godt alle den ghenen die om zijn woort te lijden hebben, door zijnen beminden Soone, in cracht des heylighen Gheestes, Amen.  </w:t>
      </w:r>
    </w:p>
    <w:p w:rsidR="000173C4" w:rsidRDefault="000173C4">
      <w:pPr>
        <w:jc w:val="both"/>
        <w:rPr>
          <w:snapToGrid w:val="0"/>
          <w:sz w:val="22"/>
          <w:szCs w:val="22"/>
        </w:rPr>
      </w:pPr>
      <w:r>
        <w:rPr>
          <w:snapToGrid w:val="0"/>
          <w:sz w:val="22"/>
          <w:szCs w:val="22"/>
        </w:rPr>
        <w:t xml:space="preserve">§ </w:t>
      </w:r>
      <w:hyperlink r:id="rId1090" w:anchor="N2474" w:history="1">
        <w:r>
          <w:rPr>
            <w:rStyle w:val="Hyperlink"/>
            <w:snapToGrid w:val="0"/>
            <w:color w:val="auto"/>
            <w:sz w:val="22"/>
            <w:szCs w:val="22"/>
          </w:rPr>
          <w:t xml:space="preserve">+ </w:t>
        </w:r>
      </w:hyperlink>
      <w:r>
        <w:rPr>
          <w:snapToGrid w:val="0"/>
          <w:sz w:val="22"/>
          <w:szCs w:val="22"/>
        </w:rPr>
        <w:t xml:space="preserve">Onsen seer beminde broeders ende susters inden Heere, met alle die den Heere van gantscher herten soecken te vreesen, doen wy condt ende te weten, hoe dat wy alle (de Heer si eewich lof) seer wel gemoet zijn, ende verhopen by des Heeren woort te blijven, ende daar niet af te wijcken, noch om yet dat sienlijc is ia om leven noch om sterven, want niet isser, hopen wy, </w:t>
      </w:r>
      <w:hyperlink r:id="rId1091" w:anchor="N2475" w:history="1">
        <w:r>
          <w:rPr>
            <w:rStyle w:val="Hyperlink"/>
            <w:snapToGrid w:val="0"/>
            <w:color w:val="auto"/>
            <w:sz w:val="22"/>
            <w:szCs w:val="22"/>
          </w:rPr>
          <w:t xml:space="preserve">+ </w:t>
        </w:r>
      </w:hyperlink>
      <w:r>
        <w:rPr>
          <w:snapToGrid w:val="0"/>
          <w:sz w:val="22"/>
          <w:szCs w:val="22"/>
        </w:rPr>
        <w:t xml:space="preserve">dat ons van Gods liefde sal mogen scheyden, </w:t>
      </w:r>
      <w:hyperlink r:id="rId1092" w:anchor="N2476" w:history="1">
        <w:r>
          <w:rPr>
            <w:rStyle w:val="Hyperlink"/>
            <w:snapToGrid w:val="0"/>
            <w:color w:val="auto"/>
            <w:sz w:val="22"/>
            <w:szCs w:val="22"/>
          </w:rPr>
          <w:t xml:space="preserve">* </w:t>
        </w:r>
      </w:hyperlink>
      <w:r>
        <w:rPr>
          <w:snapToGrid w:val="0"/>
          <w:sz w:val="22"/>
          <w:szCs w:val="22"/>
        </w:rPr>
        <w:t xml:space="preserve">wy sullent al vermogen door hem, die ons verstercket, wy verhopen met </w:t>
      </w:r>
      <w:hyperlink r:id="rId1093" w:anchor="N2477" w:history="1">
        <w:r>
          <w:rPr>
            <w:rStyle w:val="Hyperlink"/>
            <w:snapToGrid w:val="0"/>
            <w:color w:val="auto"/>
            <w:sz w:val="22"/>
            <w:szCs w:val="22"/>
          </w:rPr>
          <w:t xml:space="preserve">+ </w:t>
        </w:r>
      </w:hyperlink>
      <w:r>
        <w:rPr>
          <w:snapToGrid w:val="0"/>
          <w:sz w:val="22"/>
          <w:szCs w:val="22"/>
        </w:rPr>
        <w:t xml:space="preserve">onsen Godt over de mueren te springen. Ende lieve vriendekens verblijt u met ons, waarom souden wy vreesen, daar so menich mensch byder werelt is, die om so cleyne gewin hem in so groote periculen stelt, beyde van siel ende lichaam, te water ende te lande, ende en weten dan noch niet, alst al wel geluct, oftet winst oft verlies vallen sal, Mer wi, dese reyse met des Heeren hulpe volbracht hebbende, weten dat het al winst voorhanden is, datter geen verlies op vallen mach, </w:t>
      </w:r>
      <w:hyperlink r:id="rId1094" w:anchor="N2478" w:history="1">
        <w:r>
          <w:rPr>
            <w:rStyle w:val="Hyperlink"/>
            <w:snapToGrid w:val="0"/>
            <w:color w:val="auto"/>
            <w:sz w:val="22"/>
            <w:szCs w:val="22"/>
          </w:rPr>
          <w:t xml:space="preserve">+ </w:t>
        </w:r>
      </w:hyperlink>
      <w:r>
        <w:rPr>
          <w:snapToGrid w:val="0"/>
          <w:sz w:val="22"/>
          <w:szCs w:val="22"/>
        </w:rPr>
        <w:t xml:space="preserve">want wy en lopen niet als op het onseker, wy vechten niet als die de locht slaan, maar wy zijn versekert, door des Heeren genade, dat wi het gene dat ons beloeft is, so wy vroom doorstrijden, als wy verhopen, sullen vercrijghen, wy denckent haar </w:t>
      </w:r>
      <w:hyperlink r:id="rId1095" w:anchor="N2479" w:history="1">
        <w:r>
          <w:rPr>
            <w:rStyle w:val="Hyperlink"/>
            <w:snapToGrid w:val="0"/>
            <w:color w:val="auto"/>
            <w:sz w:val="22"/>
            <w:szCs w:val="22"/>
          </w:rPr>
          <w:t xml:space="preserve">+ </w:t>
        </w:r>
      </w:hyperlink>
      <w:r>
        <w:rPr>
          <w:snapToGrid w:val="0"/>
          <w:sz w:val="22"/>
          <w:szCs w:val="22"/>
        </w:rPr>
        <w:t xml:space="preserve">vieruoudich wederom in te schencken, wy sullent crijten ende niet swijgen, dat ons de Heere verleent ende openbaart. Onse suster Mariken is oock seer wel gemoet, ende heeft haar geloof oock oprecht beleden, ende sy begeert daar ooc by te blijven, </w:t>
      </w:r>
      <w:hyperlink r:id="rId1096" w:anchor="N2480" w:history="1">
        <w:r>
          <w:rPr>
            <w:rStyle w:val="Hyperlink"/>
            <w:snapToGrid w:val="0"/>
            <w:color w:val="auto"/>
            <w:sz w:val="22"/>
            <w:szCs w:val="22"/>
          </w:rPr>
          <w:t xml:space="preserve">+ </w:t>
        </w:r>
      </w:hyperlink>
      <w:r>
        <w:rPr>
          <w:snapToGrid w:val="0"/>
          <w:sz w:val="22"/>
          <w:szCs w:val="22"/>
        </w:rPr>
        <w:t xml:space="preserve">so lange daar adem in haar is, sy is so vroom ende wel gemoet, dat sy ons allen vermaact ende verblijt. </w:t>
      </w:r>
      <w:hyperlink r:id="rId1097" w:anchor="N2481" w:history="1">
        <w:r>
          <w:rPr>
            <w:rStyle w:val="Hyperlink"/>
            <w:snapToGrid w:val="0"/>
            <w:color w:val="auto"/>
            <w:sz w:val="22"/>
            <w:szCs w:val="22"/>
          </w:rPr>
          <w:t xml:space="preserve">+ </w:t>
        </w:r>
      </w:hyperlink>
      <w:r>
        <w:rPr>
          <w:snapToGrid w:val="0"/>
          <w:sz w:val="22"/>
          <w:szCs w:val="22"/>
        </w:rPr>
        <w:t xml:space="preserve">Wij vermanen malcanderen met des Heeren woort, so vele God een yegelijck te spreken geeft, dan met woorden, dan met sangen. Jaa ic ben menich vre, dat ic niet eens dencke dat ic  </w:t>
      </w:r>
      <w:hyperlink r:id="rId1098" w:anchor="N2482" w:history="1">
        <w:r>
          <w:rPr>
            <w:rStyle w:val="Hyperlink"/>
            <w:snapToGrid w:val="0"/>
            <w:color w:val="auto"/>
            <w:sz w:val="22"/>
            <w:szCs w:val="22"/>
          </w:rPr>
          <w:t xml:space="preserve">+ </w:t>
        </w:r>
      </w:hyperlink>
      <w:r>
        <w:rPr>
          <w:snapToGrid w:val="0"/>
          <w:sz w:val="22"/>
          <w:szCs w:val="22"/>
        </w:rPr>
        <w:t xml:space="preserve">gevangen ben, </w:t>
      </w:r>
      <w:hyperlink r:id="rId1099" w:anchor="N2483" w:history="1">
        <w:r>
          <w:rPr>
            <w:rStyle w:val="Hyperlink"/>
            <w:snapToGrid w:val="0"/>
            <w:color w:val="auto"/>
            <w:sz w:val="22"/>
            <w:szCs w:val="22"/>
          </w:rPr>
          <w:t xml:space="preserve">+ </w:t>
        </w:r>
      </w:hyperlink>
      <w:r>
        <w:rPr>
          <w:snapToGrid w:val="0"/>
          <w:sz w:val="22"/>
          <w:szCs w:val="22"/>
        </w:rPr>
        <w:t xml:space="preserve">sulcken blijschap geeft ons die Heere. Ic danc u hertelijc, dat ghy mijn bede vervult hebt, ooc voor u hertelijcke vermaninge, doetet beste </w:t>
      </w:r>
      <w:hyperlink r:id="rId1100" w:anchor="N2484" w:history="1">
        <w:r>
          <w:rPr>
            <w:rStyle w:val="Hyperlink"/>
            <w:snapToGrid w:val="0"/>
            <w:color w:val="auto"/>
            <w:sz w:val="22"/>
            <w:szCs w:val="22"/>
          </w:rPr>
          <w:t xml:space="preserve">1) </w:t>
        </w:r>
      </w:hyperlink>
      <w:r>
        <w:rPr>
          <w:snapToGrid w:val="0"/>
          <w:sz w:val="22"/>
          <w:szCs w:val="22"/>
        </w:rPr>
        <w:t>, aangaande mijn H. F. Den Heere ende twoort zijnder genaden beuolen. Jorian Simonsz uit onse banden.</w:t>
      </w:r>
    </w:p>
    <w:p w:rsidR="000173C4" w:rsidRDefault="000173C4">
      <w:pPr>
        <w:jc w:val="both"/>
        <w:rPr>
          <w:snapToGrid w:val="0"/>
          <w:sz w:val="22"/>
          <w:szCs w:val="22"/>
        </w:rPr>
      </w:pPr>
      <w:hyperlink r:id="rId1101" w:anchor="N2485" w:history="1">
        <w:r>
          <w:rPr>
            <w:rStyle w:val="Hyperlink"/>
            <w:snapToGrid w:val="0"/>
            <w:color w:val="auto"/>
            <w:sz w:val="22"/>
            <w:szCs w:val="22"/>
          </w:rPr>
          <w:t xml:space="preserve">+ </w:t>
        </w:r>
      </w:hyperlink>
      <w:r>
        <w:rPr>
          <w:snapToGrid w:val="0"/>
          <w:sz w:val="22"/>
          <w:szCs w:val="22"/>
        </w:rPr>
        <w:t xml:space="preserve">ONsen seer beminde B. ende S. in den Heere, met alle die den Heere van herten begeeren te vresen ende na te volgen, wunschen wy gebondene in den Heere, een vroom stantuastich gemoet, ende </w:t>
      </w:r>
    </w:p>
    <w:p w:rsidR="000173C4" w:rsidRDefault="000173C4">
      <w:pPr>
        <w:jc w:val="both"/>
        <w:rPr>
          <w:snapToGrid w:val="0"/>
          <w:sz w:val="22"/>
          <w:szCs w:val="22"/>
        </w:rPr>
      </w:pPr>
      <w:hyperlink r:id="rId1102" w:anchor="T2474" w:history="1">
        <w:r>
          <w:rPr>
            <w:rStyle w:val="Hyperlink"/>
            <w:snapToGrid w:val="0"/>
            <w:color w:val="auto"/>
            <w:sz w:val="22"/>
            <w:szCs w:val="22"/>
          </w:rPr>
          <w:t xml:space="preserve">+ </w:t>
        </w:r>
      </w:hyperlink>
      <w:r>
        <w:rPr>
          <w:i/>
          <w:iCs/>
          <w:snapToGrid w:val="0"/>
          <w:sz w:val="22"/>
          <w:szCs w:val="22"/>
        </w:rPr>
        <w:t>Fol. 139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103" w:anchor="T2475" w:history="1">
        <w:r>
          <w:rPr>
            <w:rStyle w:val="Hyperlink"/>
            <w:snapToGrid w:val="0"/>
            <w:color w:val="auto"/>
            <w:sz w:val="22"/>
            <w:szCs w:val="22"/>
          </w:rPr>
          <w:t xml:space="preserve">+ </w:t>
        </w:r>
      </w:hyperlink>
      <w:r>
        <w:rPr>
          <w:snapToGrid w:val="0"/>
          <w:sz w:val="22"/>
          <w:szCs w:val="22"/>
        </w:rPr>
        <w:t xml:space="preserve">Rom.8.d.35. </w:t>
      </w:r>
    </w:p>
    <w:p w:rsidR="000173C4" w:rsidRDefault="000173C4">
      <w:pPr>
        <w:jc w:val="both"/>
        <w:rPr>
          <w:snapToGrid w:val="0"/>
          <w:sz w:val="22"/>
          <w:szCs w:val="22"/>
        </w:rPr>
      </w:pPr>
      <w:hyperlink r:id="rId1104" w:anchor="T2476" w:history="1">
        <w:r>
          <w:rPr>
            <w:rStyle w:val="Hyperlink"/>
            <w:snapToGrid w:val="0"/>
            <w:color w:val="auto"/>
            <w:sz w:val="22"/>
            <w:szCs w:val="22"/>
          </w:rPr>
          <w:t xml:space="preserve">* </w:t>
        </w:r>
      </w:hyperlink>
      <w:r>
        <w:rPr>
          <w:snapToGrid w:val="0"/>
          <w:sz w:val="22"/>
          <w:szCs w:val="22"/>
        </w:rPr>
        <w:t xml:space="preserve">Phi.4.b.13. </w:t>
      </w:r>
    </w:p>
    <w:p w:rsidR="000173C4" w:rsidRDefault="000173C4">
      <w:pPr>
        <w:jc w:val="both"/>
        <w:rPr>
          <w:snapToGrid w:val="0"/>
          <w:sz w:val="22"/>
          <w:szCs w:val="22"/>
        </w:rPr>
      </w:pPr>
      <w:hyperlink r:id="rId1105" w:anchor="T2477" w:history="1">
        <w:r>
          <w:rPr>
            <w:rStyle w:val="Hyperlink"/>
            <w:snapToGrid w:val="0"/>
            <w:color w:val="auto"/>
            <w:sz w:val="22"/>
            <w:szCs w:val="22"/>
          </w:rPr>
          <w:t xml:space="preserve">+ </w:t>
        </w:r>
      </w:hyperlink>
      <w:r>
        <w:rPr>
          <w:snapToGrid w:val="0"/>
          <w:sz w:val="22"/>
          <w:szCs w:val="22"/>
        </w:rPr>
        <w:t xml:space="preserve">Psa.18.d.30. </w:t>
      </w:r>
    </w:p>
    <w:p w:rsidR="000173C4" w:rsidRDefault="000173C4">
      <w:pPr>
        <w:jc w:val="both"/>
        <w:rPr>
          <w:snapToGrid w:val="0"/>
          <w:sz w:val="22"/>
          <w:szCs w:val="22"/>
        </w:rPr>
      </w:pPr>
      <w:hyperlink r:id="rId1106" w:anchor="T2478" w:history="1">
        <w:r>
          <w:rPr>
            <w:rStyle w:val="Hyperlink"/>
            <w:snapToGrid w:val="0"/>
            <w:color w:val="auto"/>
            <w:sz w:val="22"/>
            <w:szCs w:val="22"/>
          </w:rPr>
          <w:t xml:space="preserve">+ </w:t>
        </w:r>
      </w:hyperlink>
      <w:r>
        <w:rPr>
          <w:snapToGrid w:val="0"/>
          <w:sz w:val="22"/>
          <w:szCs w:val="22"/>
        </w:rPr>
        <w:t xml:space="preserve">1.Cor.9.c.26. </w:t>
      </w:r>
    </w:p>
    <w:p w:rsidR="000173C4" w:rsidRDefault="000173C4">
      <w:pPr>
        <w:jc w:val="both"/>
        <w:rPr>
          <w:snapToGrid w:val="0"/>
          <w:sz w:val="22"/>
          <w:szCs w:val="22"/>
        </w:rPr>
      </w:pPr>
      <w:hyperlink r:id="rId1107" w:anchor="T2479" w:history="1">
        <w:r>
          <w:rPr>
            <w:rStyle w:val="Hyperlink"/>
            <w:snapToGrid w:val="0"/>
            <w:color w:val="auto"/>
            <w:sz w:val="22"/>
            <w:szCs w:val="22"/>
          </w:rPr>
          <w:t xml:space="preserve">+ </w:t>
        </w:r>
      </w:hyperlink>
      <w:r>
        <w:rPr>
          <w:snapToGrid w:val="0"/>
          <w:sz w:val="22"/>
          <w:szCs w:val="22"/>
        </w:rPr>
        <w:t xml:space="preserve">Apo.18.a.6. </w:t>
      </w:r>
    </w:p>
    <w:p w:rsidR="000173C4" w:rsidRDefault="000173C4">
      <w:pPr>
        <w:jc w:val="both"/>
        <w:rPr>
          <w:snapToGrid w:val="0"/>
          <w:sz w:val="22"/>
          <w:szCs w:val="22"/>
        </w:rPr>
      </w:pPr>
      <w:hyperlink r:id="rId1108" w:anchor="T2480" w:history="1">
        <w:r>
          <w:rPr>
            <w:rStyle w:val="Hyperlink"/>
            <w:snapToGrid w:val="0"/>
            <w:color w:val="auto"/>
            <w:sz w:val="22"/>
            <w:szCs w:val="22"/>
          </w:rPr>
          <w:t xml:space="preserve">+ </w:t>
        </w:r>
      </w:hyperlink>
      <w:r>
        <w:rPr>
          <w:snapToGrid w:val="0"/>
          <w:sz w:val="22"/>
          <w:szCs w:val="22"/>
        </w:rPr>
        <w:t xml:space="preserve">Job.27.a.3. </w:t>
      </w:r>
    </w:p>
    <w:p w:rsidR="000173C4" w:rsidRDefault="000173C4">
      <w:pPr>
        <w:jc w:val="both"/>
        <w:rPr>
          <w:snapToGrid w:val="0"/>
          <w:sz w:val="22"/>
          <w:szCs w:val="22"/>
        </w:rPr>
      </w:pPr>
      <w:hyperlink r:id="rId1109" w:anchor="T2481" w:history="1">
        <w:r>
          <w:rPr>
            <w:rStyle w:val="Hyperlink"/>
            <w:snapToGrid w:val="0"/>
            <w:color w:val="auto"/>
            <w:sz w:val="22"/>
            <w:szCs w:val="22"/>
          </w:rPr>
          <w:t xml:space="preserve">+ </w:t>
        </w:r>
      </w:hyperlink>
      <w:r>
        <w:rPr>
          <w:snapToGrid w:val="0"/>
          <w:sz w:val="22"/>
          <w:szCs w:val="22"/>
        </w:rPr>
        <w:t xml:space="preserve">1.Pe.4.b.10. </w:t>
      </w:r>
    </w:p>
    <w:p w:rsidR="000173C4" w:rsidRDefault="000173C4">
      <w:pPr>
        <w:jc w:val="both"/>
        <w:rPr>
          <w:snapToGrid w:val="0"/>
          <w:sz w:val="22"/>
          <w:szCs w:val="22"/>
        </w:rPr>
      </w:pPr>
      <w:hyperlink r:id="rId1110" w:anchor="T2482" w:history="1">
        <w:r>
          <w:rPr>
            <w:rStyle w:val="Hyperlink"/>
            <w:snapToGrid w:val="0"/>
            <w:color w:val="auto"/>
            <w:sz w:val="22"/>
            <w:szCs w:val="22"/>
          </w:rPr>
          <w:t xml:space="preserve">+ </w:t>
        </w:r>
      </w:hyperlink>
      <w:r>
        <w:rPr>
          <w:i/>
          <w:iCs/>
          <w:snapToGrid w:val="0"/>
          <w:sz w:val="22"/>
          <w:szCs w:val="22"/>
        </w:rPr>
        <w:t>Fol. 139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111" w:anchor="T2483" w:history="1">
        <w:r>
          <w:rPr>
            <w:rStyle w:val="Hyperlink"/>
            <w:snapToGrid w:val="0"/>
            <w:color w:val="auto"/>
            <w:sz w:val="22"/>
            <w:szCs w:val="22"/>
          </w:rPr>
          <w:t xml:space="preserve">+ </w:t>
        </w:r>
      </w:hyperlink>
      <w:r>
        <w:rPr>
          <w:snapToGrid w:val="0"/>
          <w:sz w:val="22"/>
          <w:szCs w:val="22"/>
        </w:rPr>
        <w:t xml:space="preserve">Joa.16.c.22. </w:t>
      </w:r>
    </w:p>
    <w:p w:rsidR="000173C4" w:rsidRDefault="000173C4">
      <w:pPr>
        <w:jc w:val="both"/>
        <w:rPr>
          <w:snapToGrid w:val="0"/>
          <w:sz w:val="22"/>
          <w:szCs w:val="22"/>
        </w:rPr>
      </w:pPr>
      <w:hyperlink r:id="rId1112" w:anchor="T2484" w:history="1">
        <w:r>
          <w:rPr>
            <w:rStyle w:val="Hyperlink"/>
            <w:snapToGrid w:val="0"/>
            <w:color w:val="auto"/>
            <w:sz w:val="22"/>
            <w:szCs w:val="22"/>
          </w:rPr>
          <w:t xml:space="preserve">1) </w:t>
        </w:r>
      </w:hyperlink>
      <w:r>
        <w:rPr>
          <w:snapToGrid w:val="0"/>
          <w:sz w:val="22"/>
          <w:szCs w:val="22"/>
        </w:rPr>
        <w:t xml:space="preserve">De uitgaaf van 1570 heeft ‘veste’: eene drukfout; de eerste, 1562, had al ‘beste’. ‘Mijn H. F.’ is natuurlijk ‘mijne huisfrouw.’ </w:t>
      </w:r>
    </w:p>
    <w:p w:rsidR="000173C4" w:rsidRDefault="000173C4">
      <w:pPr>
        <w:jc w:val="both"/>
        <w:rPr>
          <w:snapToGrid w:val="0"/>
          <w:sz w:val="22"/>
          <w:szCs w:val="22"/>
        </w:rPr>
      </w:pPr>
      <w:hyperlink r:id="rId1113" w:anchor="T2485"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3.</w:t>
      </w:r>
      <w:r>
        <w:rPr>
          <w:snapToGrid w:val="0"/>
          <w:sz w:val="22"/>
          <w:szCs w:val="22"/>
        </w:rPr>
        <w:t xml:space="preserve">] </w:t>
      </w:r>
    </w:p>
    <w:p w:rsidR="000173C4" w:rsidRDefault="000173C4">
      <w:pPr>
        <w:jc w:val="both"/>
        <w:rPr>
          <w:snapToGrid w:val="0"/>
          <w:sz w:val="22"/>
          <w:szCs w:val="22"/>
        </w:rPr>
      </w:pPr>
      <w:r>
        <w:rPr>
          <w:snapToGrid w:val="0"/>
          <w:sz w:val="22"/>
          <w:szCs w:val="22"/>
        </w:rPr>
        <w:t>[p. 264]</w:t>
      </w:r>
    </w:p>
    <w:p w:rsidR="000173C4" w:rsidRDefault="000173C4">
      <w:pPr>
        <w:jc w:val="both"/>
        <w:rPr>
          <w:snapToGrid w:val="0"/>
          <w:sz w:val="22"/>
          <w:szCs w:val="22"/>
        </w:rPr>
      </w:pPr>
      <w:r>
        <w:rPr>
          <w:snapToGrid w:val="0"/>
          <w:sz w:val="22"/>
          <w:szCs w:val="22"/>
        </w:rPr>
        <w:br/>
        <w:t xml:space="preserve">een volherden inder waarheyt totten eynde, door Jesum Christum onsen heylant, salichmaker ende verlosser, in cracht des heyligen geestes. Amen. </w:t>
      </w:r>
    </w:p>
    <w:p w:rsidR="000173C4" w:rsidRDefault="000173C4">
      <w:pPr>
        <w:jc w:val="both"/>
        <w:rPr>
          <w:snapToGrid w:val="0"/>
          <w:sz w:val="22"/>
          <w:szCs w:val="22"/>
        </w:rPr>
      </w:pPr>
      <w:r>
        <w:rPr>
          <w:snapToGrid w:val="0"/>
          <w:sz w:val="22"/>
          <w:szCs w:val="22"/>
        </w:rPr>
        <w:t xml:space="preserve">§ Seer beminde broeders ende susters inden Heere, uwer liefden sy cont, hoe dat wy alle door des Heeren ghenade naa het beste staan, ende staan van gantser herten daar na, dat wy ons den Heere begeeren op te offeren in zijnen handen, het geraacke </w:t>
      </w:r>
      <w:hyperlink r:id="rId1114" w:anchor="N2486" w:history="1">
        <w:r>
          <w:rPr>
            <w:rStyle w:val="Hyperlink"/>
            <w:snapToGrid w:val="0"/>
            <w:color w:val="auto"/>
            <w:sz w:val="22"/>
            <w:szCs w:val="22"/>
          </w:rPr>
          <w:t xml:space="preserve">1) </w:t>
        </w:r>
      </w:hyperlink>
      <w:r>
        <w:rPr>
          <w:snapToGrid w:val="0"/>
          <w:sz w:val="22"/>
          <w:szCs w:val="22"/>
        </w:rPr>
        <w:t xml:space="preserve">ons te leven oft te sterven: Wi staan noch van gantscher herten daar na, dat de Heere zijn Heerlijcke Naam door ons wil groot maken, ende stellen ons voor oogen den </w:t>
      </w:r>
      <w:hyperlink r:id="rId1115" w:anchor="N2487" w:history="1">
        <w:r>
          <w:rPr>
            <w:rStyle w:val="Hyperlink"/>
            <w:snapToGrid w:val="0"/>
            <w:color w:val="auto"/>
            <w:sz w:val="22"/>
            <w:szCs w:val="22"/>
          </w:rPr>
          <w:t xml:space="preserve">+ </w:t>
        </w:r>
      </w:hyperlink>
      <w:r>
        <w:rPr>
          <w:snapToGrid w:val="0"/>
          <w:sz w:val="22"/>
          <w:szCs w:val="22"/>
        </w:rPr>
        <w:t xml:space="preserve">Hertoch ons gheloofs ende den voleynder Jesum: Wy weten </w:t>
      </w:r>
      <w:hyperlink r:id="rId1116" w:anchor="N2488" w:history="1">
        <w:r>
          <w:rPr>
            <w:rStyle w:val="Hyperlink"/>
            <w:snapToGrid w:val="0"/>
            <w:color w:val="auto"/>
            <w:sz w:val="22"/>
            <w:szCs w:val="22"/>
          </w:rPr>
          <w:t xml:space="preserve">+ </w:t>
        </w:r>
      </w:hyperlink>
      <w:r>
        <w:rPr>
          <w:snapToGrid w:val="0"/>
          <w:sz w:val="22"/>
          <w:szCs w:val="22"/>
        </w:rPr>
        <w:t xml:space="preserve">dat de knecht niet beter en is dan zijn Meester. </w:t>
      </w:r>
      <w:hyperlink r:id="rId1117" w:anchor="N2489" w:history="1">
        <w:r>
          <w:rPr>
            <w:rStyle w:val="Hyperlink"/>
            <w:snapToGrid w:val="0"/>
            <w:color w:val="auto"/>
            <w:sz w:val="22"/>
            <w:szCs w:val="22"/>
          </w:rPr>
          <w:t xml:space="preserve">†† </w:t>
        </w:r>
      </w:hyperlink>
      <w:r>
        <w:rPr>
          <w:snapToGrid w:val="0"/>
          <w:sz w:val="22"/>
          <w:szCs w:val="22"/>
        </w:rPr>
        <w:t xml:space="preserve">Tis oock waar ende een dierbaar woort: Ist dat wy met hem lijden, dat wy met hem sullen verblijden. Hier op hebben gesien alle vrome getuyghen Christi, ende op zijn groote beloften, als wy hebben int oude Testament, van die vrome </w:t>
      </w:r>
      <w:hyperlink r:id="rId1118" w:anchor="N2490" w:history="1">
        <w:r>
          <w:rPr>
            <w:rStyle w:val="Hyperlink"/>
            <w:snapToGrid w:val="0"/>
            <w:color w:val="auto"/>
            <w:sz w:val="22"/>
            <w:szCs w:val="22"/>
          </w:rPr>
          <w:t xml:space="preserve">+ </w:t>
        </w:r>
      </w:hyperlink>
      <w:r>
        <w:rPr>
          <w:snapToGrid w:val="0"/>
          <w:sz w:val="22"/>
          <w:szCs w:val="22"/>
        </w:rPr>
        <w:t xml:space="preserve">voor Vaders die op die toecomende genade verhoopten, ende hebben der halven vroom ghestreden voor Gods wet, ende hebben geen gemeenschap met die omligghende volcken willen  </w:t>
      </w:r>
      <w:hyperlink r:id="rId1119" w:anchor="N2491" w:history="1">
        <w:r>
          <w:rPr>
            <w:rStyle w:val="Hyperlink"/>
            <w:snapToGrid w:val="0"/>
            <w:color w:val="auto"/>
            <w:sz w:val="22"/>
            <w:szCs w:val="22"/>
          </w:rPr>
          <w:t xml:space="preserve">+ </w:t>
        </w:r>
      </w:hyperlink>
      <w:r>
        <w:rPr>
          <w:snapToGrid w:val="0"/>
          <w:sz w:val="22"/>
          <w:szCs w:val="22"/>
        </w:rPr>
        <w:t xml:space="preserve">hebben, ende hebben daarom haar leven </w:t>
      </w:r>
      <w:hyperlink r:id="rId1120" w:anchor="N2492" w:history="1">
        <w:r>
          <w:rPr>
            <w:rStyle w:val="Hyperlink"/>
            <w:snapToGrid w:val="0"/>
            <w:color w:val="auto"/>
            <w:sz w:val="22"/>
            <w:szCs w:val="22"/>
          </w:rPr>
          <w:t xml:space="preserve">+ </w:t>
        </w:r>
      </w:hyperlink>
      <w:r>
        <w:rPr>
          <w:snapToGrid w:val="0"/>
          <w:sz w:val="22"/>
          <w:szCs w:val="22"/>
        </w:rPr>
        <w:t xml:space="preserve">vrijwillich over ghegheven, om dat sy niet en wilden aanbeden, nochte eeren hare ghegoten ofte gesteecken </w:t>
      </w:r>
      <w:hyperlink r:id="rId1121" w:anchor="N2493" w:history="1">
        <w:r>
          <w:rPr>
            <w:rStyle w:val="Hyperlink"/>
            <w:snapToGrid w:val="0"/>
            <w:color w:val="auto"/>
            <w:sz w:val="22"/>
            <w:szCs w:val="22"/>
          </w:rPr>
          <w:t xml:space="preserve">2) </w:t>
        </w:r>
      </w:hyperlink>
      <w:r>
        <w:rPr>
          <w:snapToGrid w:val="0"/>
          <w:sz w:val="22"/>
          <w:szCs w:val="22"/>
        </w:rPr>
        <w:t xml:space="preserve">beelden, gelijck als oock die vrome </w:t>
      </w:r>
      <w:hyperlink r:id="rId1122" w:anchor="N2494" w:history="1">
        <w:r>
          <w:rPr>
            <w:rStyle w:val="Hyperlink"/>
            <w:snapToGrid w:val="0"/>
            <w:color w:val="auto"/>
            <w:sz w:val="22"/>
            <w:szCs w:val="22"/>
          </w:rPr>
          <w:t xml:space="preserve">+ </w:t>
        </w:r>
      </w:hyperlink>
      <w:r>
        <w:rPr>
          <w:snapToGrid w:val="0"/>
          <w:sz w:val="22"/>
          <w:szCs w:val="22"/>
        </w:rPr>
        <w:t xml:space="preserve">Eleazar, die teghen die Wet gheen verckens vleysch eten wilde: Sijn heylsame woorden verhoopen wi door des Heeren ghenade tot onsen </w:t>
      </w:r>
      <w:hyperlink r:id="rId1123" w:anchor="N2495" w:history="1">
        <w:r>
          <w:rPr>
            <w:rStyle w:val="Hyperlink"/>
            <w:snapToGrid w:val="0"/>
            <w:color w:val="auto"/>
            <w:sz w:val="22"/>
            <w:szCs w:val="22"/>
          </w:rPr>
          <w:t xml:space="preserve">+ </w:t>
        </w:r>
      </w:hyperlink>
      <w:r>
        <w:rPr>
          <w:snapToGrid w:val="0"/>
          <w:sz w:val="22"/>
          <w:szCs w:val="22"/>
        </w:rPr>
        <w:t xml:space="preserve">voorbeelt te nemen, te weten, dattet best is by den Heere te blijven. Want al waart schoon, dat wy door beueynstheyt (daar ons Godt voor bewaare) het leven daar al af droegen, so conden wy dan noch die almoghende hant </w:t>
      </w:r>
      <w:hyperlink r:id="rId1124" w:anchor="N2496" w:history="1">
        <w:r>
          <w:rPr>
            <w:rStyle w:val="Hyperlink"/>
            <w:snapToGrid w:val="0"/>
            <w:color w:val="auto"/>
            <w:sz w:val="22"/>
            <w:szCs w:val="22"/>
          </w:rPr>
          <w:t xml:space="preserve">+ </w:t>
        </w:r>
      </w:hyperlink>
      <w:r>
        <w:rPr>
          <w:snapToGrid w:val="0"/>
          <w:sz w:val="22"/>
          <w:szCs w:val="22"/>
        </w:rPr>
        <w:t xml:space="preserve">Godts niet ontloopen, levendich noch doot. Hierom willen wy ons gheheelijcken over gheven inde handen des Heeren, gelijck als die vrome </w:t>
      </w:r>
      <w:hyperlink r:id="rId1125" w:anchor="N2497" w:history="1">
        <w:r>
          <w:rPr>
            <w:rStyle w:val="Hyperlink"/>
            <w:snapToGrid w:val="0"/>
            <w:color w:val="auto"/>
            <w:sz w:val="22"/>
            <w:szCs w:val="22"/>
          </w:rPr>
          <w:t xml:space="preserve">+ </w:t>
        </w:r>
      </w:hyperlink>
      <w:r>
        <w:rPr>
          <w:snapToGrid w:val="0"/>
          <w:sz w:val="22"/>
          <w:szCs w:val="22"/>
        </w:rPr>
        <w:t xml:space="preserve">Machabeeusche moeder met haren seven Sonen. Ende ghelijck alle vrome ghetuyghen Christi gedaan hebben, ia hebben haar </w:t>
      </w:r>
      <w:hyperlink r:id="rId1126" w:anchor="N2498" w:history="1">
        <w:r>
          <w:rPr>
            <w:rStyle w:val="Hyperlink"/>
            <w:snapToGrid w:val="0"/>
            <w:color w:val="auto"/>
            <w:sz w:val="22"/>
            <w:szCs w:val="22"/>
          </w:rPr>
          <w:t xml:space="preserve">+ </w:t>
        </w:r>
      </w:hyperlink>
      <w:r>
        <w:rPr>
          <w:snapToGrid w:val="0"/>
          <w:sz w:val="22"/>
          <w:szCs w:val="22"/>
        </w:rPr>
        <w:t xml:space="preserve">verblijdt, dat sy weerdich ghekent waren om den Naam Christi te lijden. Dus beminde broeders, zijn wy gemoet in den Heere ende niet anders, wy verhopen den swacken melcsuygende ionghen door des Heeren genade te wesen een </w:t>
      </w:r>
      <w:hyperlink r:id="rId1127" w:anchor="N2499" w:history="1">
        <w:r>
          <w:rPr>
            <w:rStyle w:val="Hyperlink"/>
            <w:snapToGrid w:val="0"/>
            <w:color w:val="auto"/>
            <w:sz w:val="22"/>
            <w:szCs w:val="22"/>
          </w:rPr>
          <w:t xml:space="preserve">+ </w:t>
        </w:r>
      </w:hyperlink>
      <w:r>
        <w:rPr>
          <w:snapToGrid w:val="0"/>
          <w:sz w:val="22"/>
          <w:szCs w:val="22"/>
        </w:rPr>
        <w:t>exempel der vroomheyt ende der volherdinge.</w:t>
      </w:r>
    </w:p>
    <w:p w:rsidR="000173C4" w:rsidRDefault="000173C4">
      <w:pPr>
        <w:jc w:val="both"/>
        <w:rPr>
          <w:snapToGrid w:val="0"/>
          <w:sz w:val="22"/>
          <w:szCs w:val="22"/>
        </w:rPr>
      </w:pPr>
      <w:r>
        <w:rPr>
          <w:snapToGrid w:val="0"/>
          <w:sz w:val="22"/>
          <w:szCs w:val="22"/>
        </w:rPr>
        <w:t>§ Dit is van my gheschreven smaandaachs, naa dat ick tweemaal voor die Heeren gheweest hadde, ende my af ghevraacht was, oft ick daar by blijven wilde.</w:t>
      </w:r>
    </w:p>
    <w:p w:rsidR="000173C4" w:rsidRDefault="000173C4">
      <w:pPr>
        <w:jc w:val="both"/>
        <w:rPr>
          <w:snapToGrid w:val="0"/>
          <w:sz w:val="22"/>
          <w:szCs w:val="22"/>
        </w:rPr>
      </w:pPr>
    </w:p>
    <w:p w:rsidR="000173C4" w:rsidRDefault="000173C4">
      <w:pPr>
        <w:jc w:val="both"/>
        <w:rPr>
          <w:snapToGrid w:val="0"/>
          <w:sz w:val="22"/>
          <w:szCs w:val="22"/>
        </w:rPr>
      </w:pPr>
      <w:hyperlink r:id="rId1128" w:anchor="T2486" w:history="1">
        <w:r>
          <w:rPr>
            <w:rStyle w:val="Hyperlink"/>
            <w:snapToGrid w:val="0"/>
            <w:color w:val="auto"/>
            <w:sz w:val="22"/>
            <w:szCs w:val="22"/>
          </w:rPr>
          <w:t xml:space="preserve">1) </w:t>
        </w:r>
      </w:hyperlink>
      <w:r>
        <w:rPr>
          <w:snapToGrid w:val="0"/>
          <w:sz w:val="22"/>
          <w:szCs w:val="22"/>
        </w:rPr>
        <w:t xml:space="preserve">Het loope voor ons uit op leven of op sterven. </w:t>
      </w:r>
    </w:p>
    <w:p w:rsidR="000173C4" w:rsidRDefault="000173C4">
      <w:pPr>
        <w:jc w:val="both"/>
        <w:rPr>
          <w:snapToGrid w:val="0"/>
          <w:sz w:val="22"/>
          <w:szCs w:val="22"/>
        </w:rPr>
      </w:pPr>
      <w:hyperlink r:id="rId1129" w:anchor="T2487" w:history="1">
        <w:r>
          <w:rPr>
            <w:rStyle w:val="Hyperlink"/>
            <w:snapToGrid w:val="0"/>
            <w:color w:val="auto"/>
            <w:sz w:val="22"/>
            <w:szCs w:val="22"/>
          </w:rPr>
          <w:t xml:space="preserve">+ </w:t>
        </w:r>
      </w:hyperlink>
      <w:r>
        <w:rPr>
          <w:snapToGrid w:val="0"/>
          <w:sz w:val="22"/>
          <w:szCs w:val="22"/>
        </w:rPr>
        <w:t xml:space="preserve">Heb.12.a.2. </w:t>
      </w:r>
    </w:p>
    <w:p w:rsidR="000173C4" w:rsidRDefault="000173C4">
      <w:pPr>
        <w:jc w:val="both"/>
        <w:rPr>
          <w:snapToGrid w:val="0"/>
          <w:sz w:val="22"/>
          <w:szCs w:val="22"/>
        </w:rPr>
      </w:pPr>
      <w:hyperlink r:id="rId1130" w:anchor="T2488" w:history="1">
        <w:r>
          <w:rPr>
            <w:rStyle w:val="Hyperlink"/>
            <w:snapToGrid w:val="0"/>
            <w:color w:val="auto"/>
            <w:sz w:val="22"/>
            <w:szCs w:val="22"/>
          </w:rPr>
          <w:t xml:space="preserve">+ </w:t>
        </w:r>
      </w:hyperlink>
      <w:r>
        <w:rPr>
          <w:snapToGrid w:val="0"/>
          <w:sz w:val="22"/>
          <w:szCs w:val="22"/>
        </w:rPr>
        <w:t xml:space="preserve">Mt.10.c.24. </w:t>
      </w:r>
    </w:p>
    <w:p w:rsidR="000173C4" w:rsidRDefault="000173C4">
      <w:pPr>
        <w:jc w:val="both"/>
        <w:rPr>
          <w:snapToGrid w:val="0"/>
          <w:sz w:val="22"/>
          <w:szCs w:val="22"/>
        </w:rPr>
      </w:pPr>
      <w:hyperlink r:id="rId1131" w:anchor="T2489" w:history="1">
        <w:r>
          <w:rPr>
            <w:rStyle w:val="Hyperlink"/>
            <w:snapToGrid w:val="0"/>
            <w:color w:val="auto"/>
            <w:sz w:val="22"/>
            <w:szCs w:val="22"/>
          </w:rPr>
          <w:t xml:space="preserve">†† </w:t>
        </w:r>
      </w:hyperlink>
      <w:r>
        <w:rPr>
          <w:snapToGrid w:val="0"/>
          <w:sz w:val="22"/>
          <w:szCs w:val="22"/>
        </w:rPr>
        <w:t xml:space="preserve">2.Ti.2.a.11. </w:t>
      </w:r>
    </w:p>
    <w:p w:rsidR="000173C4" w:rsidRDefault="000173C4">
      <w:pPr>
        <w:jc w:val="both"/>
        <w:rPr>
          <w:snapToGrid w:val="0"/>
          <w:sz w:val="22"/>
          <w:szCs w:val="22"/>
        </w:rPr>
      </w:pPr>
      <w:hyperlink r:id="rId1132" w:anchor="T2490" w:history="1">
        <w:r>
          <w:rPr>
            <w:rStyle w:val="Hyperlink"/>
            <w:snapToGrid w:val="0"/>
            <w:color w:val="auto"/>
            <w:sz w:val="22"/>
            <w:szCs w:val="22"/>
          </w:rPr>
          <w:t xml:space="preserve">+ </w:t>
        </w:r>
      </w:hyperlink>
      <w:r>
        <w:rPr>
          <w:snapToGrid w:val="0"/>
          <w:sz w:val="22"/>
          <w:szCs w:val="22"/>
        </w:rPr>
        <w:t xml:space="preserve">Heb.11.*. </w:t>
      </w:r>
    </w:p>
    <w:p w:rsidR="000173C4" w:rsidRDefault="000173C4">
      <w:pPr>
        <w:jc w:val="both"/>
        <w:rPr>
          <w:snapToGrid w:val="0"/>
          <w:sz w:val="22"/>
          <w:szCs w:val="22"/>
        </w:rPr>
      </w:pPr>
      <w:hyperlink r:id="rId1133" w:anchor="T2491" w:history="1">
        <w:r>
          <w:rPr>
            <w:rStyle w:val="Hyperlink"/>
            <w:snapToGrid w:val="0"/>
            <w:color w:val="auto"/>
            <w:sz w:val="22"/>
            <w:szCs w:val="22"/>
          </w:rPr>
          <w:t xml:space="preserve">+ </w:t>
        </w:r>
      </w:hyperlink>
      <w:r>
        <w:rPr>
          <w:i/>
          <w:iCs/>
          <w:snapToGrid w:val="0"/>
          <w:sz w:val="22"/>
          <w:szCs w:val="22"/>
        </w:rPr>
        <w:t>Fol. 140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134" w:anchor="T2492" w:history="1">
        <w:r>
          <w:rPr>
            <w:rStyle w:val="Hyperlink"/>
            <w:snapToGrid w:val="0"/>
            <w:color w:val="auto"/>
            <w:sz w:val="22"/>
            <w:szCs w:val="22"/>
          </w:rPr>
          <w:t xml:space="preserve">+ </w:t>
        </w:r>
      </w:hyperlink>
      <w:r>
        <w:rPr>
          <w:snapToGrid w:val="0"/>
          <w:sz w:val="22"/>
          <w:szCs w:val="22"/>
        </w:rPr>
        <w:t xml:space="preserve">Dan.3.b.16. </w:t>
      </w:r>
    </w:p>
    <w:p w:rsidR="000173C4" w:rsidRDefault="000173C4">
      <w:pPr>
        <w:jc w:val="both"/>
        <w:rPr>
          <w:snapToGrid w:val="0"/>
          <w:sz w:val="22"/>
          <w:szCs w:val="22"/>
        </w:rPr>
      </w:pPr>
      <w:hyperlink r:id="rId1135" w:anchor="T2493" w:history="1">
        <w:r>
          <w:rPr>
            <w:rStyle w:val="Hyperlink"/>
            <w:snapToGrid w:val="0"/>
            <w:color w:val="auto"/>
            <w:sz w:val="22"/>
            <w:szCs w:val="22"/>
          </w:rPr>
          <w:t xml:space="preserve">2) </w:t>
        </w:r>
      </w:hyperlink>
      <w:r>
        <w:rPr>
          <w:snapToGrid w:val="0"/>
          <w:sz w:val="22"/>
          <w:szCs w:val="22"/>
        </w:rPr>
        <w:t xml:space="preserve">Een ‘steecker’ is een graveur. </w:t>
      </w:r>
    </w:p>
    <w:p w:rsidR="000173C4" w:rsidRDefault="000173C4">
      <w:pPr>
        <w:jc w:val="both"/>
        <w:rPr>
          <w:snapToGrid w:val="0"/>
          <w:sz w:val="22"/>
          <w:szCs w:val="22"/>
        </w:rPr>
      </w:pPr>
      <w:hyperlink r:id="rId1136" w:anchor="T2494" w:history="1">
        <w:r>
          <w:rPr>
            <w:rStyle w:val="Hyperlink"/>
            <w:snapToGrid w:val="0"/>
            <w:color w:val="auto"/>
            <w:sz w:val="22"/>
            <w:szCs w:val="22"/>
          </w:rPr>
          <w:t xml:space="preserve">+ </w:t>
        </w:r>
      </w:hyperlink>
      <w:r>
        <w:rPr>
          <w:snapToGrid w:val="0"/>
          <w:sz w:val="22"/>
          <w:szCs w:val="22"/>
        </w:rPr>
        <w:t xml:space="preserve">2.Ma.6.b.18. </w:t>
      </w:r>
    </w:p>
    <w:p w:rsidR="000173C4" w:rsidRDefault="000173C4">
      <w:pPr>
        <w:jc w:val="both"/>
        <w:rPr>
          <w:snapToGrid w:val="0"/>
          <w:sz w:val="22"/>
          <w:szCs w:val="22"/>
        </w:rPr>
      </w:pPr>
      <w:hyperlink r:id="rId1137" w:anchor="T2495" w:history="1">
        <w:r>
          <w:rPr>
            <w:rStyle w:val="Hyperlink"/>
            <w:snapToGrid w:val="0"/>
            <w:color w:val="auto"/>
            <w:sz w:val="22"/>
            <w:szCs w:val="22"/>
          </w:rPr>
          <w:t xml:space="preserve">+ </w:t>
        </w:r>
      </w:hyperlink>
      <w:r>
        <w:rPr>
          <w:snapToGrid w:val="0"/>
          <w:sz w:val="22"/>
          <w:szCs w:val="22"/>
        </w:rPr>
        <w:t xml:space="preserve">Jaco.5.b.10. </w:t>
      </w:r>
    </w:p>
    <w:p w:rsidR="000173C4" w:rsidRDefault="000173C4">
      <w:pPr>
        <w:jc w:val="both"/>
        <w:rPr>
          <w:snapToGrid w:val="0"/>
          <w:sz w:val="22"/>
          <w:szCs w:val="22"/>
        </w:rPr>
      </w:pPr>
      <w:hyperlink r:id="rId1138" w:anchor="T2496" w:history="1">
        <w:r>
          <w:rPr>
            <w:rStyle w:val="Hyperlink"/>
            <w:snapToGrid w:val="0"/>
            <w:color w:val="auto"/>
            <w:sz w:val="22"/>
            <w:szCs w:val="22"/>
          </w:rPr>
          <w:t xml:space="preserve">+ </w:t>
        </w:r>
      </w:hyperlink>
      <w:r>
        <w:rPr>
          <w:snapToGrid w:val="0"/>
          <w:sz w:val="22"/>
          <w:szCs w:val="22"/>
        </w:rPr>
        <w:t xml:space="preserve">Psa.139.a.7. </w:t>
      </w:r>
    </w:p>
    <w:p w:rsidR="000173C4" w:rsidRDefault="000173C4">
      <w:pPr>
        <w:jc w:val="both"/>
        <w:rPr>
          <w:snapToGrid w:val="0"/>
          <w:sz w:val="22"/>
          <w:szCs w:val="22"/>
        </w:rPr>
      </w:pPr>
      <w:hyperlink r:id="rId1139" w:anchor="T2497" w:history="1">
        <w:r>
          <w:rPr>
            <w:rStyle w:val="Hyperlink"/>
            <w:snapToGrid w:val="0"/>
            <w:color w:val="auto"/>
            <w:sz w:val="22"/>
            <w:szCs w:val="22"/>
          </w:rPr>
          <w:t xml:space="preserve">+ </w:t>
        </w:r>
      </w:hyperlink>
      <w:r>
        <w:rPr>
          <w:snapToGrid w:val="0"/>
          <w:sz w:val="22"/>
          <w:szCs w:val="22"/>
        </w:rPr>
        <w:t xml:space="preserve">2.Ma.7.a.1. c.20. </w:t>
      </w:r>
    </w:p>
    <w:p w:rsidR="000173C4" w:rsidRDefault="000173C4">
      <w:pPr>
        <w:jc w:val="both"/>
        <w:rPr>
          <w:snapToGrid w:val="0"/>
          <w:sz w:val="22"/>
          <w:szCs w:val="22"/>
        </w:rPr>
      </w:pPr>
      <w:hyperlink r:id="rId1140" w:anchor="T2498" w:history="1">
        <w:r>
          <w:rPr>
            <w:rStyle w:val="Hyperlink"/>
            <w:snapToGrid w:val="0"/>
            <w:color w:val="auto"/>
            <w:sz w:val="22"/>
            <w:szCs w:val="22"/>
          </w:rPr>
          <w:t xml:space="preserve">+ </w:t>
        </w:r>
      </w:hyperlink>
      <w:r>
        <w:rPr>
          <w:snapToGrid w:val="0"/>
          <w:sz w:val="22"/>
          <w:szCs w:val="22"/>
        </w:rPr>
        <w:t xml:space="preserve">Act.5.e.42. </w:t>
      </w:r>
    </w:p>
    <w:p w:rsidR="000173C4" w:rsidRDefault="000173C4">
      <w:pPr>
        <w:jc w:val="both"/>
        <w:rPr>
          <w:snapToGrid w:val="0"/>
          <w:sz w:val="22"/>
          <w:szCs w:val="22"/>
        </w:rPr>
      </w:pPr>
      <w:hyperlink r:id="rId1141" w:anchor="T2499" w:history="1">
        <w:r>
          <w:rPr>
            <w:rStyle w:val="Hyperlink"/>
            <w:snapToGrid w:val="0"/>
            <w:color w:val="auto"/>
            <w:sz w:val="22"/>
            <w:szCs w:val="22"/>
          </w:rPr>
          <w:t xml:space="preserve">+ </w:t>
        </w:r>
      </w:hyperlink>
      <w:r>
        <w:rPr>
          <w:snapToGrid w:val="0"/>
          <w:sz w:val="22"/>
          <w:szCs w:val="22"/>
        </w:rPr>
        <w:t xml:space="preserve">Titum.2.a.7. </w:t>
      </w:r>
    </w:p>
    <w:p w:rsidR="000173C4" w:rsidRDefault="000173C4">
      <w:pPr>
        <w:jc w:val="both"/>
        <w:rPr>
          <w:snapToGrid w:val="0"/>
          <w:sz w:val="22"/>
          <w:szCs w:val="22"/>
        </w:rPr>
      </w:pPr>
      <w:r>
        <w:rPr>
          <w:snapToGrid w:val="0"/>
          <w:sz w:val="22"/>
          <w:szCs w:val="22"/>
        </w:rPr>
        <w:t>[p. 265]</w:t>
      </w:r>
    </w:p>
    <w:p w:rsidR="000173C4" w:rsidRDefault="000173C4">
      <w:pPr>
        <w:jc w:val="both"/>
        <w:rPr>
          <w:snapToGrid w:val="0"/>
          <w:sz w:val="22"/>
          <w:szCs w:val="22"/>
        </w:rPr>
      </w:pPr>
    </w:p>
    <w:p w:rsidR="000173C4" w:rsidRDefault="000173C4">
      <w:pPr>
        <w:jc w:val="both"/>
        <w:rPr>
          <w:snapToGrid w:val="0"/>
          <w:sz w:val="22"/>
          <w:szCs w:val="22"/>
        </w:rPr>
      </w:pPr>
      <w:hyperlink r:id="rId1142" w:anchor="N2500" w:history="1">
        <w:r>
          <w:rPr>
            <w:rStyle w:val="Hyperlink"/>
            <w:snapToGrid w:val="0"/>
            <w:color w:val="auto"/>
            <w:sz w:val="22"/>
            <w:szCs w:val="22"/>
          </w:rPr>
          <w:t xml:space="preserve">+ </w:t>
        </w:r>
      </w:hyperlink>
      <w:r>
        <w:rPr>
          <w:snapToGrid w:val="0"/>
          <w:sz w:val="22"/>
          <w:szCs w:val="22"/>
        </w:rPr>
        <w:t xml:space="preserve">ONsen seer beminde broeders ende susters inden Heere, met alle die den Heere van ghantscher herten begheeren te vresen ende na te volghen, wunschen wy ghebondene in den Heere, dat de ghenadighe hemelsche  </w:t>
      </w:r>
      <w:hyperlink r:id="rId1143" w:anchor="N2501" w:history="1">
        <w:r>
          <w:rPr>
            <w:rStyle w:val="Hyperlink"/>
            <w:snapToGrid w:val="0"/>
            <w:color w:val="auto"/>
            <w:sz w:val="22"/>
            <w:szCs w:val="22"/>
          </w:rPr>
          <w:t xml:space="preserve">+ </w:t>
        </w:r>
      </w:hyperlink>
      <w:r>
        <w:rPr>
          <w:snapToGrid w:val="0"/>
          <w:sz w:val="22"/>
          <w:szCs w:val="22"/>
        </w:rPr>
        <w:t xml:space="preserve">Vader haar allen wil bewaren voor alle aanstoot van binnen ende van buyten, door zijnen lieven beminden Soon Christum Jesum, met tsamen den heyligen geest </w:t>
      </w:r>
      <w:hyperlink r:id="rId1144" w:anchor="N2502" w:history="1">
        <w:r>
          <w:rPr>
            <w:rStyle w:val="Hyperlink"/>
            <w:snapToGrid w:val="0"/>
            <w:color w:val="auto"/>
            <w:sz w:val="22"/>
            <w:szCs w:val="22"/>
          </w:rPr>
          <w:t xml:space="preserve">1) </w:t>
        </w:r>
      </w:hyperlink>
      <w:r>
        <w:rPr>
          <w:snapToGrid w:val="0"/>
          <w:sz w:val="22"/>
          <w:szCs w:val="22"/>
        </w:rPr>
        <w:t>. Amen.</w:t>
      </w:r>
    </w:p>
    <w:p w:rsidR="000173C4" w:rsidRDefault="000173C4">
      <w:pPr>
        <w:jc w:val="both"/>
        <w:rPr>
          <w:snapToGrid w:val="0"/>
          <w:sz w:val="22"/>
          <w:szCs w:val="22"/>
        </w:rPr>
      </w:pPr>
      <w:r>
        <w:rPr>
          <w:snapToGrid w:val="0"/>
          <w:sz w:val="22"/>
          <w:szCs w:val="22"/>
        </w:rPr>
        <w:t xml:space="preserve">§ Hertelijcke lieve broeders inden Heere, wilt u doch niet </w:t>
      </w:r>
      <w:hyperlink r:id="rId1145" w:anchor="N2503" w:history="1">
        <w:r>
          <w:rPr>
            <w:rStyle w:val="Hyperlink"/>
            <w:snapToGrid w:val="0"/>
            <w:color w:val="auto"/>
            <w:sz w:val="22"/>
            <w:szCs w:val="22"/>
          </w:rPr>
          <w:t xml:space="preserve">+ </w:t>
        </w:r>
      </w:hyperlink>
      <w:r>
        <w:rPr>
          <w:snapToGrid w:val="0"/>
          <w:sz w:val="22"/>
          <w:szCs w:val="22"/>
        </w:rPr>
        <w:t xml:space="preserve">verflouwen, al ist dat ghy nu moet sweruen uit vrienden ende magen, huys ende hof, niet wetende waar henen, </w:t>
      </w:r>
      <w:hyperlink r:id="rId1146" w:anchor="N2504" w:history="1">
        <w:r>
          <w:rPr>
            <w:rStyle w:val="Hyperlink"/>
            <w:snapToGrid w:val="0"/>
            <w:color w:val="auto"/>
            <w:sz w:val="22"/>
            <w:szCs w:val="22"/>
          </w:rPr>
          <w:t xml:space="preserve">+ </w:t>
        </w:r>
      </w:hyperlink>
      <w:r>
        <w:rPr>
          <w:snapToGrid w:val="0"/>
          <w:sz w:val="22"/>
          <w:szCs w:val="22"/>
        </w:rPr>
        <w:t xml:space="preserve">aangesien der sonnen brant nu aan alle canten dat opgewassen saat in u begint aan te tasten. Broeders weest doch niet verslagen, ende laat dat saat in u vochticheyt crijgen, ende houden, set u onder de schaduwe der scriftueren, ende die sal u een heerlijcke beschutsel zijn. Wi weten dat wy door veel </w:t>
      </w:r>
      <w:hyperlink r:id="rId1147" w:anchor="N2505" w:history="1">
        <w:r>
          <w:rPr>
            <w:rStyle w:val="Hyperlink"/>
            <w:snapToGrid w:val="0"/>
            <w:color w:val="auto"/>
            <w:sz w:val="22"/>
            <w:szCs w:val="22"/>
          </w:rPr>
          <w:t xml:space="preserve">+ </w:t>
        </w:r>
      </w:hyperlink>
      <w:r>
        <w:rPr>
          <w:snapToGrid w:val="0"/>
          <w:sz w:val="22"/>
          <w:szCs w:val="22"/>
        </w:rPr>
        <w:t xml:space="preserve">drucs moeten gaan int rijcke der Hemelen, alst hooft beswaart is so beswaren hem ooc mede alle de ander leden, willen wi dan litmaten wesen des lichaams Christi, </w:t>
      </w:r>
      <w:hyperlink r:id="rId1148" w:anchor="N2506" w:history="1">
        <w:r>
          <w:rPr>
            <w:rStyle w:val="Hyperlink"/>
            <w:snapToGrid w:val="0"/>
            <w:color w:val="auto"/>
            <w:sz w:val="22"/>
            <w:szCs w:val="22"/>
          </w:rPr>
          <w:t xml:space="preserve">+ </w:t>
        </w:r>
      </w:hyperlink>
      <w:r>
        <w:rPr>
          <w:snapToGrid w:val="0"/>
          <w:sz w:val="22"/>
          <w:szCs w:val="22"/>
        </w:rPr>
        <w:t xml:space="preserve">so moeten wy het lijden des hoofts mede deelachtich wesen, </w:t>
      </w:r>
      <w:hyperlink r:id="rId1149" w:anchor="N2507" w:history="1">
        <w:r>
          <w:rPr>
            <w:rStyle w:val="Hyperlink"/>
            <w:snapToGrid w:val="0"/>
            <w:color w:val="auto"/>
            <w:sz w:val="22"/>
            <w:szCs w:val="22"/>
          </w:rPr>
          <w:t xml:space="preserve">†† </w:t>
        </w:r>
      </w:hyperlink>
      <w:r>
        <w:rPr>
          <w:snapToGrid w:val="0"/>
          <w:sz w:val="22"/>
          <w:szCs w:val="22"/>
        </w:rPr>
        <w:t xml:space="preserve">so wi dan met hem lijden, so sullen wy met hem verblijden. Hierom lieve broeders, ist dat u de Heere noch een tijt lanc laat converseren </w:t>
      </w:r>
      <w:hyperlink r:id="rId1150" w:anchor="N2508" w:history="1">
        <w:r>
          <w:rPr>
            <w:rStyle w:val="Hyperlink"/>
            <w:snapToGrid w:val="0"/>
            <w:color w:val="auto"/>
            <w:sz w:val="22"/>
            <w:szCs w:val="22"/>
          </w:rPr>
          <w:t xml:space="preserve">+ </w:t>
        </w:r>
      </w:hyperlink>
      <w:r>
        <w:rPr>
          <w:snapToGrid w:val="0"/>
          <w:sz w:val="22"/>
          <w:szCs w:val="22"/>
        </w:rPr>
        <w:t xml:space="preserve">onder het erge geslachte so leydet doch den tijt uwer </w:t>
      </w:r>
      <w:hyperlink r:id="rId1151" w:anchor="N2509" w:history="1">
        <w:r>
          <w:rPr>
            <w:rStyle w:val="Hyperlink"/>
            <w:snapToGrid w:val="0"/>
            <w:color w:val="auto"/>
            <w:sz w:val="22"/>
            <w:szCs w:val="22"/>
          </w:rPr>
          <w:t xml:space="preserve">† </w:t>
        </w:r>
      </w:hyperlink>
      <w:r>
        <w:rPr>
          <w:snapToGrid w:val="0"/>
          <w:sz w:val="22"/>
          <w:szCs w:val="22"/>
        </w:rPr>
        <w:t xml:space="preserve">pelgrimagie met vresen, stelt u </w:t>
      </w:r>
      <w:hyperlink r:id="rId1152" w:anchor="N2510" w:history="1">
        <w:r>
          <w:rPr>
            <w:rStyle w:val="Hyperlink"/>
            <w:snapToGrid w:val="0"/>
            <w:color w:val="auto"/>
            <w:sz w:val="22"/>
            <w:szCs w:val="22"/>
          </w:rPr>
          <w:t xml:space="preserve">* </w:t>
        </w:r>
      </w:hyperlink>
      <w:r>
        <w:rPr>
          <w:snapToGrid w:val="0"/>
          <w:sz w:val="22"/>
          <w:szCs w:val="22"/>
        </w:rPr>
        <w:t xml:space="preserve">als lichten onder de bose erge werelt, laat u geloof uitbreken inde wercken, anders ist doot. Hout u oogen op den </w:t>
      </w:r>
      <w:hyperlink r:id="rId1153" w:anchor="N2511" w:history="1">
        <w:r>
          <w:rPr>
            <w:rStyle w:val="Hyperlink"/>
            <w:snapToGrid w:val="0"/>
            <w:color w:val="auto"/>
            <w:sz w:val="22"/>
            <w:szCs w:val="22"/>
          </w:rPr>
          <w:t xml:space="preserve">† </w:t>
        </w:r>
      </w:hyperlink>
      <w:r>
        <w:rPr>
          <w:snapToGrid w:val="0"/>
          <w:sz w:val="22"/>
          <w:szCs w:val="22"/>
        </w:rPr>
        <w:t xml:space="preserve">Hertoch des geloofs, ende den voleynder Jesum Christum, hy is den eenigen </w:t>
      </w:r>
      <w:hyperlink r:id="rId1154" w:anchor="N2512" w:history="1">
        <w:r>
          <w:rPr>
            <w:rStyle w:val="Hyperlink"/>
            <w:snapToGrid w:val="0"/>
            <w:color w:val="auto"/>
            <w:sz w:val="22"/>
            <w:szCs w:val="22"/>
          </w:rPr>
          <w:t xml:space="preserve">+ </w:t>
        </w:r>
      </w:hyperlink>
      <w:r>
        <w:rPr>
          <w:snapToGrid w:val="0"/>
          <w:sz w:val="22"/>
          <w:szCs w:val="22"/>
        </w:rPr>
        <w:t xml:space="preserve">hoecsteen in Sion, een ander </w:t>
      </w:r>
      <w:hyperlink r:id="rId1155" w:anchor="N2513" w:history="1">
        <w:r>
          <w:rPr>
            <w:rStyle w:val="Hyperlink"/>
            <w:snapToGrid w:val="0"/>
            <w:color w:val="auto"/>
            <w:sz w:val="22"/>
            <w:szCs w:val="22"/>
          </w:rPr>
          <w:t xml:space="preserve">† </w:t>
        </w:r>
      </w:hyperlink>
      <w:r>
        <w:rPr>
          <w:snapToGrid w:val="0"/>
          <w:sz w:val="22"/>
          <w:szCs w:val="22"/>
        </w:rPr>
        <w:t xml:space="preserve">fundament mach niemant leggen dan daar gheleyt is, twelc is Christus Jesus, </w:t>
      </w:r>
      <w:hyperlink r:id="rId1156" w:anchor="N2514" w:history="1">
        <w:r>
          <w:rPr>
            <w:rStyle w:val="Hyperlink"/>
            <w:snapToGrid w:val="0"/>
            <w:color w:val="auto"/>
            <w:sz w:val="22"/>
            <w:szCs w:val="22"/>
          </w:rPr>
          <w:t xml:space="preserve">+ </w:t>
        </w:r>
      </w:hyperlink>
      <w:r>
        <w:rPr>
          <w:snapToGrid w:val="0"/>
          <w:sz w:val="22"/>
          <w:szCs w:val="22"/>
        </w:rPr>
        <w:t xml:space="preserve">hout dat ghy hebt, op dat een ander u croon niet en neme. Den Heere beuolen, die wil u geleyden in alle waarheyt, Jorian Simonsz uwen lieven broeder, met mijn lieve medegevangenen wunschen u al goet, ende wy staan van ganscher herten naa het alderbeste.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b/>
          <w:bCs/>
          <w:snapToGrid w:val="0"/>
          <w:sz w:val="22"/>
          <w:szCs w:val="22"/>
        </w:rPr>
      </w:pPr>
      <w:r>
        <w:rPr>
          <w:snapToGrid w:val="0"/>
          <w:sz w:val="22"/>
          <w:szCs w:val="22"/>
        </w:rPr>
        <w:t xml:space="preserve">§ </w:t>
      </w:r>
      <w:hyperlink r:id="rId1157" w:anchor="N2515" w:history="1">
        <w:r>
          <w:rPr>
            <w:rStyle w:val="Hyperlink"/>
            <w:snapToGrid w:val="0"/>
            <w:color w:val="auto"/>
            <w:sz w:val="22"/>
            <w:szCs w:val="22"/>
          </w:rPr>
          <w:t xml:space="preserve">+ </w:t>
        </w:r>
      </w:hyperlink>
      <w:r>
        <w:rPr>
          <w:b/>
          <w:bCs/>
          <w:snapToGrid w:val="0"/>
          <w:sz w:val="22"/>
          <w:szCs w:val="22"/>
        </w:rPr>
        <w:t xml:space="preserve">Een Liedeken van Jorian Simonsz, </w:t>
      </w:r>
    </w:p>
    <w:p w:rsidR="000173C4" w:rsidRDefault="000173C4">
      <w:pPr>
        <w:jc w:val="both"/>
        <w:rPr>
          <w:snapToGrid w:val="0"/>
          <w:sz w:val="22"/>
          <w:szCs w:val="22"/>
        </w:rPr>
      </w:pPr>
      <w:r>
        <w:rPr>
          <w:b/>
          <w:bCs/>
          <w:snapToGrid w:val="0"/>
          <w:sz w:val="22"/>
          <w:szCs w:val="22"/>
        </w:rPr>
        <w:t>Naa de wijse, Sorge ghy moet bezijden staan</w:t>
      </w:r>
      <w:r>
        <w:rPr>
          <w:snapToGrid w:val="0"/>
          <w:sz w:val="22"/>
          <w:szCs w:val="22"/>
        </w:rPr>
        <w:t xml:space="preserve"> </w:t>
      </w:r>
      <w:hyperlink r:id="rId1158" w:anchor="N2516" w:history="1">
        <w:r>
          <w:rPr>
            <w:rStyle w:val="Hyperlink"/>
            <w:snapToGrid w:val="0"/>
            <w:color w:val="auto"/>
            <w:sz w:val="22"/>
            <w:szCs w:val="22"/>
          </w:rPr>
          <w:t xml:space="preserve">2) </w:t>
        </w:r>
      </w:hyperlink>
      <w:r>
        <w:rPr>
          <w:snapToGrid w:val="0"/>
          <w:sz w:val="22"/>
          <w:szCs w:val="22"/>
        </w:rPr>
        <w:t>.</w:t>
      </w:r>
    </w:p>
    <w:p w:rsidR="000173C4" w:rsidRDefault="000173C4">
      <w:pPr>
        <w:pStyle w:val="Definitielijst"/>
        <w:jc w:val="both"/>
        <w:rPr>
          <w:sz w:val="22"/>
          <w:szCs w:val="22"/>
        </w:rPr>
      </w:pPr>
      <w:r>
        <w:rPr>
          <w:sz w:val="22"/>
          <w:szCs w:val="22"/>
        </w:rPr>
        <w:t xml:space="preserve">O Vaders wilt ghy eenen schat </w:t>
      </w:r>
    </w:p>
    <w:p w:rsidR="000173C4" w:rsidRDefault="000173C4">
      <w:pPr>
        <w:pStyle w:val="Definitielijst"/>
        <w:jc w:val="both"/>
        <w:rPr>
          <w:sz w:val="22"/>
          <w:szCs w:val="22"/>
        </w:rPr>
      </w:pPr>
      <w:r>
        <w:rPr>
          <w:sz w:val="22"/>
          <w:szCs w:val="22"/>
        </w:rPr>
        <w:t xml:space="preserve">Uw kinderen nalaten </w:t>
      </w:r>
    </w:p>
    <w:p w:rsidR="000173C4" w:rsidRDefault="000173C4">
      <w:pPr>
        <w:jc w:val="both"/>
        <w:rPr>
          <w:snapToGrid w:val="0"/>
          <w:sz w:val="22"/>
          <w:szCs w:val="22"/>
        </w:rPr>
      </w:pPr>
      <w:hyperlink r:id="rId1159" w:anchor="T2500"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4.</w:t>
      </w:r>
      <w:r>
        <w:rPr>
          <w:snapToGrid w:val="0"/>
          <w:sz w:val="22"/>
          <w:szCs w:val="22"/>
        </w:rPr>
        <w:t xml:space="preserve">] </w:t>
      </w:r>
    </w:p>
    <w:p w:rsidR="000173C4" w:rsidRDefault="000173C4">
      <w:pPr>
        <w:jc w:val="both"/>
        <w:rPr>
          <w:snapToGrid w:val="0"/>
          <w:sz w:val="22"/>
          <w:szCs w:val="22"/>
        </w:rPr>
      </w:pPr>
      <w:hyperlink r:id="rId1160" w:anchor="T2501" w:history="1">
        <w:r>
          <w:rPr>
            <w:rStyle w:val="Hyperlink"/>
            <w:snapToGrid w:val="0"/>
            <w:color w:val="auto"/>
            <w:sz w:val="22"/>
            <w:szCs w:val="22"/>
          </w:rPr>
          <w:t xml:space="preserve">+ </w:t>
        </w:r>
      </w:hyperlink>
      <w:r>
        <w:rPr>
          <w:i/>
          <w:iCs/>
          <w:snapToGrid w:val="0"/>
          <w:sz w:val="22"/>
          <w:szCs w:val="22"/>
        </w:rPr>
        <w:t>Fol. 140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161" w:anchor="T2502" w:history="1">
        <w:r>
          <w:rPr>
            <w:rStyle w:val="Hyperlink"/>
            <w:snapToGrid w:val="0"/>
            <w:color w:val="auto"/>
            <w:sz w:val="22"/>
            <w:szCs w:val="22"/>
          </w:rPr>
          <w:t xml:space="preserve">1) </w:t>
        </w:r>
      </w:hyperlink>
      <w:r>
        <w:rPr>
          <w:snapToGrid w:val="0"/>
          <w:sz w:val="22"/>
          <w:szCs w:val="22"/>
        </w:rPr>
        <w:t>Zie aanteekening op fol. 137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1162" w:anchor="T2503" w:history="1">
        <w:r>
          <w:rPr>
            <w:rStyle w:val="Hyperlink"/>
            <w:snapToGrid w:val="0"/>
            <w:color w:val="auto"/>
            <w:sz w:val="22"/>
            <w:szCs w:val="22"/>
          </w:rPr>
          <w:t xml:space="preserve">+ </w:t>
        </w:r>
      </w:hyperlink>
      <w:r>
        <w:rPr>
          <w:snapToGrid w:val="0"/>
          <w:sz w:val="22"/>
          <w:szCs w:val="22"/>
        </w:rPr>
        <w:t xml:space="preserve">Eph.3.b.13. </w:t>
      </w:r>
    </w:p>
    <w:p w:rsidR="000173C4" w:rsidRDefault="000173C4">
      <w:pPr>
        <w:jc w:val="both"/>
        <w:rPr>
          <w:snapToGrid w:val="0"/>
          <w:sz w:val="22"/>
          <w:szCs w:val="22"/>
        </w:rPr>
      </w:pPr>
      <w:hyperlink r:id="rId1163" w:anchor="T2504" w:history="1">
        <w:r>
          <w:rPr>
            <w:rStyle w:val="Hyperlink"/>
            <w:snapToGrid w:val="0"/>
            <w:color w:val="auto"/>
            <w:sz w:val="22"/>
            <w:szCs w:val="22"/>
          </w:rPr>
          <w:t xml:space="preserve">+ </w:t>
        </w:r>
      </w:hyperlink>
      <w:r>
        <w:rPr>
          <w:snapToGrid w:val="0"/>
          <w:sz w:val="22"/>
          <w:szCs w:val="22"/>
        </w:rPr>
        <w:t xml:space="preserve">Mat.13.a.6. </w:t>
      </w:r>
    </w:p>
    <w:p w:rsidR="000173C4" w:rsidRDefault="000173C4">
      <w:pPr>
        <w:jc w:val="both"/>
        <w:rPr>
          <w:snapToGrid w:val="0"/>
          <w:sz w:val="22"/>
          <w:szCs w:val="22"/>
        </w:rPr>
      </w:pPr>
      <w:hyperlink r:id="rId1164" w:anchor="T2505" w:history="1">
        <w:r>
          <w:rPr>
            <w:rStyle w:val="Hyperlink"/>
            <w:snapToGrid w:val="0"/>
            <w:color w:val="auto"/>
            <w:sz w:val="22"/>
            <w:szCs w:val="22"/>
          </w:rPr>
          <w:t xml:space="preserve">+ </w:t>
        </w:r>
      </w:hyperlink>
      <w:r>
        <w:rPr>
          <w:snapToGrid w:val="0"/>
          <w:sz w:val="22"/>
          <w:szCs w:val="22"/>
        </w:rPr>
        <w:t xml:space="preserve">Act.14.d.22. </w:t>
      </w:r>
    </w:p>
    <w:p w:rsidR="000173C4" w:rsidRDefault="000173C4">
      <w:pPr>
        <w:jc w:val="both"/>
        <w:rPr>
          <w:snapToGrid w:val="0"/>
          <w:sz w:val="22"/>
          <w:szCs w:val="22"/>
        </w:rPr>
      </w:pPr>
      <w:hyperlink r:id="rId1165" w:anchor="T2506" w:history="1">
        <w:r>
          <w:rPr>
            <w:rStyle w:val="Hyperlink"/>
            <w:snapToGrid w:val="0"/>
            <w:color w:val="auto"/>
            <w:sz w:val="22"/>
            <w:szCs w:val="22"/>
          </w:rPr>
          <w:t xml:space="preserve">+ </w:t>
        </w:r>
      </w:hyperlink>
      <w:r>
        <w:rPr>
          <w:snapToGrid w:val="0"/>
          <w:sz w:val="22"/>
          <w:szCs w:val="22"/>
        </w:rPr>
        <w:t xml:space="preserve">1.Pet.2.c.21. 4.a.1. </w:t>
      </w:r>
    </w:p>
    <w:p w:rsidR="000173C4" w:rsidRDefault="000173C4">
      <w:pPr>
        <w:jc w:val="both"/>
        <w:rPr>
          <w:snapToGrid w:val="0"/>
          <w:sz w:val="22"/>
          <w:szCs w:val="22"/>
        </w:rPr>
      </w:pPr>
      <w:hyperlink r:id="rId1166" w:anchor="T2507" w:history="1">
        <w:r>
          <w:rPr>
            <w:rStyle w:val="Hyperlink"/>
            <w:snapToGrid w:val="0"/>
            <w:color w:val="auto"/>
            <w:sz w:val="22"/>
            <w:szCs w:val="22"/>
          </w:rPr>
          <w:t xml:space="preserve">†† </w:t>
        </w:r>
      </w:hyperlink>
      <w:r>
        <w:rPr>
          <w:snapToGrid w:val="0"/>
          <w:sz w:val="22"/>
          <w:szCs w:val="22"/>
        </w:rPr>
        <w:t xml:space="preserve">2.Ti.2 a.11. </w:t>
      </w:r>
    </w:p>
    <w:p w:rsidR="000173C4" w:rsidRDefault="000173C4">
      <w:pPr>
        <w:jc w:val="both"/>
        <w:rPr>
          <w:snapToGrid w:val="0"/>
          <w:sz w:val="22"/>
          <w:szCs w:val="22"/>
        </w:rPr>
      </w:pPr>
      <w:hyperlink r:id="rId1167" w:anchor="T2508" w:history="1">
        <w:r>
          <w:rPr>
            <w:rStyle w:val="Hyperlink"/>
            <w:snapToGrid w:val="0"/>
            <w:color w:val="auto"/>
            <w:sz w:val="22"/>
            <w:szCs w:val="22"/>
          </w:rPr>
          <w:t xml:space="preserve">+ </w:t>
        </w:r>
      </w:hyperlink>
      <w:r>
        <w:rPr>
          <w:snapToGrid w:val="0"/>
          <w:sz w:val="22"/>
          <w:szCs w:val="22"/>
        </w:rPr>
        <w:t xml:space="preserve">Phil.2.b.15. </w:t>
      </w:r>
    </w:p>
    <w:p w:rsidR="000173C4" w:rsidRDefault="000173C4">
      <w:pPr>
        <w:jc w:val="both"/>
        <w:rPr>
          <w:snapToGrid w:val="0"/>
          <w:sz w:val="22"/>
          <w:szCs w:val="22"/>
        </w:rPr>
      </w:pPr>
      <w:hyperlink r:id="rId1168" w:anchor="T2509" w:history="1">
        <w:r>
          <w:rPr>
            <w:rStyle w:val="Hyperlink"/>
            <w:snapToGrid w:val="0"/>
            <w:color w:val="auto"/>
            <w:sz w:val="22"/>
            <w:szCs w:val="22"/>
          </w:rPr>
          <w:t xml:space="preserve">† </w:t>
        </w:r>
      </w:hyperlink>
      <w:r>
        <w:rPr>
          <w:snapToGrid w:val="0"/>
          <w:sz w:val="22"/>
          <w:szCs w:val="22"/>
        </w:rPr>
        <w:t xml:space="preserve">1.Pe.1.c.17. </w:t>
      </w:r>
    </w:p>
    <w:p w:rsidR="000173C4" w:rsidRDefault="000173C4">
      <w:pPr>
        <w:jc w:val="both"/>
        <w:rPr>
          <w:snapToGrid w:val="0"/>
          <w:sz w:val="22"/>
          <w:szCs w:val="22"/>
        </w:rPr>
      </w:pPr>
      <w:hyperlink r:id="rId1169" w:anchor="T2510" w:history="1">
        <w:r>
          <w:rPr>
            <w:rStyle w:val="Hyperlink"/>
            <w:snapToGrid w:val="0"/>
            <w:color w:val="auto"/>
            <w:sz w:val="22"/>
            <w:szCs w:val="22"/>
          </w:rPr>
          <w:t xml:space="preserve">* </w:t>
        </w:r>
      </w:hyperlink>
      <w:r>
        <w:rPr>
          <w:snapToGrid w:val="0"/>
          <w:sz w:val="22"/>
          <w:szCs w:val="22"/>
        </w:rPr>
        <w:t xml:space="preserve">Phi.2.b.15. Jaco.2.b.20. </w:t>
      </w:r>
    </w:p>
    <w:p w:rsidR="000173C4" w:rsidRDefault="000173C4">
      <w:pPr>
        <w:jc w:val="both"/>
        <w:rPr>
          <w:snapToGrid w:val="0"/>
          <w:sz w:val="22"/>
          <w:szCs w:val="22"/>
        </w:rPr>
      </w:pPr>
      <w:hyperlink r:id="rId1170" w:anchor="T2511" w:history="1">
        <w:r>
          <w:rPr>
            <w:rStyle w:val="Hyperlink"/>
            <w:snapToGrid w:val="0"/>
            <w:color w:val="auto"/>
            <w:sz w:val="22"/>
            <w:szCs w:val="22"/>
          </w:rPr>
          <w:t xml:space="preserve">† </w:t>
        </w:r>
      </w:hyperlink>
      <w:r>
        <w:rPr>
          <w:snapToGrid w:val="0"/>
          <w:sz w:val="22"/>
          <w:szCs w:val="22"/>
        </w:rPr>
        <w:t xml:space="preserve">Heb.12.a.2. </w:t>
      </w:r>
    </w:p>
    <w:p w:rsidR="000173C4" w:rsidRDefault="000173C4">
      <w:pPr>
        <w:jc w:val="both"/>
        <w:rPr>
          <w:snapToGrid w:val="0"/>
          <w:sz w:val="22"/>
          <w:szCs w:val="22"/>
        </w:rPr>
      </w:pPr>
      <w:hyperlink r:id="rId1171" w:anchor="T2512" w:history="1">
        <w:r>
          <w:rPr>
            <w:rStyle w:val="Hyperlink"/>
            <w:snapToGrid w:val="0"/>
            <w:color w:val="auto"/>
            <w:sz w:val="22"/>
            <w:szCs w:val="22"/>
          </w:rPr>
          <w:t xml:space="preserve">+ </w:t>
        </w:r>
      </w:hyperlink>
      <w:r>
        <w:rPr>
          <w:snapToGrid w:val="0"/>
          <w:sz w:val="22"/>
          <w:szCs w:val="22"/>
        </w:rPr>
        <w:t xml:space="preserve">1.Pet.2.a.6. </w:t>
      </w:r>
    </w:p>
    <w:p w:rsidR="000173C4" w:rsidRDefault="000173C4">
      <w:pPr>
        <w:jc w:val="both"/>
        <w:rPr>
          <w:snapToGrid w:val="0"/>
          <w:sz w:val="22"/>
          <w:szCs w:val="22"/>
        </w:rPr>
      </w:pPr>
      <w:hyperlink r:id="rId1172" w:anchor="T2513" w:history="1">
        <w:r>
          <w:rPr>
            <w:rStyle w:val="Hyperlink"/>
            <w:snapToGrid w:val="0"/>
            <w:color w:val="auto"/>
            <w:sz w:val="22"/>
            <w:szCs w:val="22"/>
          </w:rPr>
          <w:t xml:space="preserve">† </w:t>
        </w:r>
      </w:hyperlink>
      <w:r>
        <w:rPr>
          <w:snapToGrid w:val="0"/>
          <w:sz w:val="22"/>
          <w:szCs w:val="22"/>
        </w:rPr>
        <w:t xml:space="preserve">1.Co.3.b.11. </w:t>
      </w:r>
    </w:p>
    <w:p w:rsidR="000173C4" w:rsidRDefault="000173C4">
      <w:pPr>
        <w:jc w:val="both"/>
        <w:rPr>
          <w:snapToGrid w:val="0"/>
          <w:sz w:val="22"/>
          <w:szCs w:val="22"/>
        </w:rPr>
      </w:pPr>
      <w:hyperlink r:id="rId1173" w:anchor="T2514" w:history="1">
        <w:r>
          <w:rPr>
            <w:rStyle w:val="Hyperlink"/>
            <w:snapToGrid w:val="0"/>
            <w:color w:val="auto"/>
            <w:sz w:val="22"/>
            <w:szCs w:val="22"/>
          </w:rPr>
          <w:t xml:space="preserve">+ </w:t>
        </w:r>
      </w:hyperlink>
      <w:r>
        <w:rPr>
          <w:snapToGrid w:val="0"/>
          <w:sz w:val="22"/>
          <w:szCs w:val="22"/>
        </w:rPr>
        <w:t xml:space="preserve">Apo.3.b.11. </w:t>
      </w:r>
    </w:p>
    <w:p w:rsidR="000173C4" w:rsidRDefault="000173C4">
      <w:pPr>
        <w:jc w:val="both"/>
        <w:rPr>
          <w:snapToGrid w:val="0"/>
          <w:sz w:val="22"/>
          <w:szCs w:val="22"/>
        </w:rPr>
      </w:pPr>
      <w:hyperlink r:id="rId1174" w:anchor="T2515" w:history="1">
        <w:r>
          <w:rPr>
            <w:rStyle w:val="Hyperlink"/>
            <w:snapToGrid w:val="0"/>
            <w:color w:val="auto"/>
            <w:sz w:val="22"/>
            <w:szCs w:val="22"/>
          </w:rPr>
          <w:t xml:space="preserve">+ </w:t>
        </w:r>
      </w:hyperlink>
      <w:r>
        <w:rPr>
          <w:i/>
          <w:iCs/>
          <w:snapToGrid w:val="0"/>
          <w:sz w:val="22"/>
          <w:szCs w:val="22"/>
        </w:rPr>
        <w:t>Fol. 141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175" w:anchor="T2516" w:history="1">
        <w:r>
          <w:rPr>
            <w:rStyle w:val="Hyperlink"/>
            <w:snapToGrid w:val="0"/>
            <w:color w:val="auto"/>
            <w:sz w:val="22"/>
            <w:szCs w:val="22"/>
          </w:rPr>
          <w:t xml:space="preserve">2) </w:t>
        </w:r>
      </w:hyperlink>
      <w:r>
        <w:rPr>
          <w:snapToGrid w:val="0"/>
          <w:sz w:val="22"/>
          <w:szCs w:val="22"/>
        </w:rPr>
        <w:t>N</w:t>
      </w:r>
      <w:r>
        <w:rPr>
          <w:snapToGrid w:val="0"/>
          <w:sz w:val="22"/>
          <w:szCs w:val="22"/>
          <w:vertAlign w:val="superscript"/>
        </w:rPr>
        <w:t>o</w:t>
      </w:r>
      <w:r>
        <w:rPr>
          <w:snapToGrid w:val="0"/>
          <w:sz w:val="22"/>
          <w:szCs w:val="22"/>
        </w:rPr>
        <w:t xml:space="preserve">. 44 van den </w:t>
      </w:r>
      <w:r>
        <w:rPr>
          <w:i/>
          <w:iCs/>
          <w:snapToGrid w:val="0"/>
          <w:sz w:val="22"/>
          <w:szCs w:val="22"/>
        </w:rPr>
        <w:t>Ausbundt</w:t>
      </w:r>
      <w:r>
        <w:rPr>
          <w:snapToGrid w:val="0"/>
          <w:sz w:val="22"/>
          <w:szCs w:val="22"/>
        </w:rPr>
        <w:t xml:space="preserve">: ‘Merckt auff ihr Völcker alle’. Ein ander Lied, von Jörg Simons, im Niderland gericht, Anno 1557. Im Thon: Von deinetwegen bin ich, etc. </w:t>
      </w:r>
    </w:p>
    <w:p w:rsidR="000173C4" w:rsidRDefault="000173C4">
      <w:pPr>
        <w:jc w:val="both"/>
        <w:rPr>
          <w:snapToGrid w:val="0"/>
          <w:sz w:val="22"/>
          <w:szCs w:val="22"/>
        </w:rPr>
      </w:pPr>
      <w:r>
        <w:rPr>
          <w:snapToGrid w:val="0"/>
          <w:sz w:val="22"/>
          <w:szCs w:val="22"/>
        </w:rPr>
        <w:t>[p. 266]</w:t>
      </w:r>
    </w:p>
    <w:p w:rsidR="000173C4" w:rsidRDefault="000173C4">
      <w:pPr>
        <w:pStyle w:val="Definitielijst"/>
        <w:jc w:val="both"/>
        <w:rPr>
          <w:sz w:val="22"/>
          <w:szCs w:val="22"/>
        </w:rPr>
      </w:pPr>
    </w:p>
    <w:p w:rsidR="000173C4" w:rsidRDefault="000173C4">
      <w:pPr>
        <w:pStyle w:val="Definitielijst"/>
        <w:jc w:val="both"/>
        <w:rPr>
          <w:sz w:val="22"/>
          <w:szCs w:val="22"/>
        </w:rPr>
      </w:pPr>
      <w:hyperlink r:id="rId1176" w:anchor="N2517" w:history="1">
        <w:r>
          <w:rPr>
            <w:rStyle w:val="Hyperlink"/>
            <w:color w:val="auto"/>
            <w:sz w:val="22"/>
            <w:szCs w:val="22"/>
          </w:rPr>
          <w:t xml:space="preserve">+ </w:t>
        </w:r>
      </w:hyperlink>
      <w:r>
        <w:rPr>
          <w:sz w:val="22"/>
          <w:szCs w:val="22"/>
        </w:rPr>
        <w:t xml:space="preserve">Gods woort en wet, voorhout haar dat </w:t>
      </w:r>
    </w:p>
    <w:p w:rsidR="000173C4" w:rsidRDefault="000173C4">
      <w:pPr>
        <w:pStyle w:val="Definitielijst"/>
        <w:jc w:val="both"/>
        <w:rPr>
          <w:sz w:val="22"/>
          <w:szCs w:val="22"/>
        </w:rPr>
      </w:pPr>
      <w:r>
        <w:rPr>
          <w:sz w:val="22"/>
          <w:szCs w:val="22"/>
        </w:rPr>
        <w:t xml:space="preserve">Op dat zijt van joncx vaten. </w:t>
      </w:r>
    </w:p>
    <w:p w:rsidR="000173C4" w:rsidRDefault="000173C4">
      <w:pPr>
        <w:pStyle w:val="Definitielijst"/>
        <w:jc w:val="both"/>
        <w:rPr>
          <w:sz w:val="22"/>
          <w:szCs w:val="22"/>
        </w:rPr>
      </w:pPr>
      <w:r>
        <w:rPr>
          <w:sz w:val="22"/>
          <w:szCs w:val="22"/>
        </w:rPr>
        <w:t xml:space="preserve">Hoort Jorian Simons vermaan </w:t>
      </w:r>
    </w:p>
    <w:p w:rsidR="000173C4" w:rsidRDefault="000173C4">
      <w:pPr>
        <w:pStyle w:val="Definitielijst"/>
        <w:jc w:val="both"/>
        <w:rPr>
          <w:sz w:val="22"/>
          <w:szCs w:val="22"/>
        </w:rPr>
      </w:pPr>
      <w:r>
        <w:rPr>
          <w:sz w:val="22"/>
          <w:szCs w:val="22"/>
        </w:rPr>
        <w:t xml:space="preserve">Tot zijnen Soon gheschreven </w:t>
      </w:r>
    </w:p>
    <w:p w:rsidR="000173C4" w:rsidRDefault="000173C4">
      <w:pPr>
        <w:pStyle w:val="Definitielijst"/>
        <w:jc w:val="both"/>
        <w:rPr>
          <w:sz w:val="22"/>
          <w:szCs w:val="22"/>
        </w:rPr>
      </w:pPr>
      <w:r>
        <w:rPr>
          <w:sz w:val="22"/>
          <w:szCs w:val="22"/>
        </w:rPr>
        <w:t xml:space="preserve">Als hy te Haarlem lach geuaan </w:t>
      </w:r>
    </w:p>
    <w:p w:rsidR="000173C4" w:rsidRDefault="000173C4">
      <w:pPr>
        <w:pStyle w:val="Definitielijst"/>
        <w:jc w:val="both"/>
        <w:rPr>
          <w:sz w:val="22"/>
          <w:szCs w:val="22"/>
        </w:rPr>
      </w:pPr>
      <w:r>
        <w:rPr>
          <w:sz w:val="22"/>
          <w:szCs w:val="22"/>
        </w:rPr>
        <w:t xml:space="preserve">Daar hy oock liet zijn leven. </w:t>
      </w:r>
    </w:p>
    <w:p w:rsidR="000173C4" w:rsidRDefault="000173C4">
      <w:pPr>
        <w:pStyle w:val="Definitielijst"/>
        <w:jc w:val="both"/>
        <w:rPr>
          <w:sz w:val="22"/>
          <w:szCs w:val="22"/>
        </w:rPr>
      </w:pPr>
      <w:r>
        <w:rPr>
          <w:sz w:val="22"/>
          <w:szCs w:val="22"/>
        </w:rPr>
        <w:t xml:space="preserve">Na dien hy wel had ondersocht </w:t>
      </w:r>
    </w:p>
    <w:p w:rsidR="000173C4" w:rsidRDefault="000173C4">
      <w:pPr>
        <w:pStyle w:val="Definitielijst"/>
        <w:jc w:val="both"/>
        <w:rPr>
          <w:sz w:val="22"/>
          <w:szCs w:val="22"/>
        </w:rPr>
      </w:pPr>
      <w:r>
        <w:rPr>
          <w:sz w:val="22"/>
          <w:szCs w:val="22"/>
        </w:rPr>
        <w:t xml:space="preserve">Goet ende quaat van beyde </w:t>
      </w:r>
    </w:p>
    <w:p w:rsidR="000173C4" w:rsidRDefault="000173C4">
      <w:pPr>
        <w:pStyle w:val="Definitielijst"/>
        <w:jc w:val="both"/>
        <w:rPr>
          <w:sz w:val="22"/>
          <w:szCs w:val="22"/>
        </w:rPr>
      </w:pPr>
      <w:r>
        <w:rPr>
          <w:sz w:val="22"/>
          <w:szCs w:val="22"/>
        </w:rPr>
        <w:t xml:space="preserve">Een testament heeft hy bedocht </w:t>
      </w:r>
    </w:p>
    <w:p w:rsidR="000173C4" w:rsidRDefault="000173C4">
      <w:pPr>
        <w:pStyle w:val="Definitielijst"/>
        <w:jc w:val="both"/>
        <w:rPr>
          <w:sz w:val="22"/>
          <w:szCs w:val="22"/>
        </w:rPr>
      </w:pPr>
      <w:r>
        <w:rPr>
          <w:sz w:val="22"/>
          <w:szCs w:val="22"/>
        </w:rPr>
        <w:t xml:space="preserve">Voor zijn soon, eer hy scheyde. </w:t>
      </w:r>
    </w:p>
    <w:p w:rsidR="000173C4" w:rsidRDefault="000173C4">
      <w:pPr>
        <w:pStyle w:val="Definitielijst"/>
        <w:jc w:val="both"/>
        <w:rPr>
          <w:sz w:val="22"/>
          <w:szCs w:val="22"/>
        </w:rPr>
      </w:pPr>
      <w:hyperlink r:id="rId1177" w:anchor="N2518" w:history="1">
        <w:r>
          <w:rPr>
            <w:rStyle w:val="Hyperlink"/>
            <w:color w:val="auto"/>
            <w:sz w:val="22"/>
            <w:szCs w:val="22"/>
          </w:rPr>
          <w:t xml:space="preserve">+ </w:t>
        </w:r>
      </w:hyperlink>
      <w:r>
        <w:rPr>
          <w:sz w:val="22"/>
          <w:szCs w:val="22"/>
        </w:rPr>
        <w:t xml:space="preserve">Naa uws Vaders vermaan, mijn kint </w:t>
      </w:r>
    </w:p>
    <w:p w:rsidR="000173C4" w:rsidRDefault="000173C4">
      <w:pPr>
        <w:pStyle w:val="Definitielijst"/>
        <w:jc w:val="both"/>
        <w:rPr>
          <w:sz w:val="22"/>
          <w:szCs w:val="22"/>
        </w:rPr>
      </w:pPr>
      <w:r>
        <w:rPr>
          <w:sz w:val="22"/>
          <w:szCs w:val="22"/>
        </w:rPr>
        <w:t xml:space="preserve">Wilt neygen uwe ooren </w:t>
      </w:r>
    </w:p>
    <w:p w:rsidR="000173C4" w:rsidRDefault="000173C4">
      <w:pPr>
        <w:pStyle w:val="Definitielijst"/>
        <w:jc w:val="both"/>
        <w:rPr>
          <w:sz w:val="22"/>
          <w:szCs w:val="22"/>
        </w:rPr>
      </w:pPr>
      <w:r>
        <w:rPr>
          <w:sz w:val="22"/>
          <w:szCs w:val="22"/>
        </w:rPr>
        <w:t xml:space="preserve">Tot zijne reden zijt gesint </w:t>
      </w:r>
    </w:p>
    <w:p w:rsidR="000173C4" w:rsidRDefault="000173C4">
      <w:pPr>
        <w:pStyle w:val="Definitielijst"/>
        <w:jc w:val="both"/>
        <w:rPr>
          <w:sz w:val="22"/>
          <w:szCs w:val="22"/>
        </w:rPr>
      </w:pPr>
      <w:r>
        <w:rPr>
          <w:sz w:val="22"/>
          <w:szCs w:val="22"/>
        </w:rPr>
        <w:t xml:space="preserve">Met neersticheyt te hooren. </w:t>
      </w:r>
    </w:p>
    <w:p w:rsidR="000173C4" w:rsidRDefault="000173C4">
      <w:pPr>
        <w:pStyle w:val="Definitielijst"/>
        <w:jc w:val="both"/>
        <w:rPr>
          <w:sz w:val="22"/>
          <w:szCs w:val="22"/>
        </w:rPr>
      </w:pPr>
      <w:hyperlink r:id="rId1178" w:anchor="N2519" w:history="1">
        <w:r>
          <w:rPr>
            <w:rStyle w:val="Hyperlink"/>
            <w:color w:val="auto"/>
            <w:sz w:val="22"/>
            <w:szCs w:val="22"/>
          </w:rPr>
          <w:t xml:space="preserve">+ </w:t>
        </w:r>
      </w:hyperlink>
      <w:r>
        <w:rPr>
          <w:sz w:val="22"/>
          <w:szCs w:val="22"/>
        </w:rPr>
        <w:t xml:space="preserve">Wacht u mijn kint voor alle quaat </w:t>
      </w:r>
    </w:p>
    <w:p w:rsidR="000173C4" w:rsidRDefault="000173C4">
      <w:pPr>
        <w:pStyle w:val="Definitielijst"/>
        <w:jc w:val="both"/>
        <w:rPr>
          <w:sz w:val="22"/>
          <w:szCs w:val="22"/>
        </w:rPr>
      </w:pPr>
      <w:r>
        <w:rPr>
          <w:sz w:val="22"/>
          <w:szCs w:val="22"/>
        </w:rPr>
        <w:t xml:space="preserve">Wilt God den Heere vresen </w:t>
      </w:r>
    </w:p>
    <w:p w:rsidR="000173C4" w:rsidRDefault="000173C4">
      <w:pPr>
        <w:pStyle w:val="Definitielijst"/>
        <w:jc w:val="both"/>
        <w:rPr>
          <w:sz w:val="22"/>
          <w:szCs w:val="22"/>
        </w:rPr>
      </w:pPr>
      <w:hyperlink r:id="rId1179" w:anchor="N2520" w:history="1">
        <w:r>
          <w:rPr>
            <w:rStyle w:val="Hyperlink"/>
            <w:color w:val="auto"/>
            <w:sz w:val="22"/>
            <w:szCs w:val="22"/>
          </w:rPr>
          <w:t xml:space="preserve">+ </w:t>
        </w:r>
      </w:hyperlink>
      <w:r>
        <w:rPr>
          <w:sz w:val="22"/>
          <w:szCs w:val="22"/>
        </w:rPr>
        <w:t xml:space="preserve">Wantmen daar duer tbeginsel vaat </w:t>
      </w:r>
    </w:p>
    <w:p w:rsidR="000173C4" w:rsidRDefault="000173C4">
      <w:pPr>
        <w:pStyle w:val="Definitielijst"/>
        <w:jc w:val="both"/>
        <w:rPr>
          <w:sz w:val="22"/>
          <w:szCs w:val="22"/>
        </w:rPr>
      </w:pPr>
      <w:r>
        <w:rPr>
          <w:sz w:val="22"/>
          <w:szCs w:val="22"/>
        </w:rPr>
        <w:t xml:space="preserve">Van Gods wijsheyt gepresen. </w:t>
      </w:r>
    </w:p>
    <w:p w:rsidR="000173C4" w:rsidRDefault="000173C4">
      <w:pPr>
        <w:pStyle w:val="Definitielijst"/>
        <w:jc w:val="both"/>
        <w:rPr>
          <w:sz w:val="22"/>
          <w:szCs w:val="22"/>
        </w:rPr>
      </w:pPr>
      <w:r>
        <w:rPr>
          <w:sz w:val="22"/>
          <w:szCs w:val="22"/>
        </w:rPr>
        <w:t xml:space="preserve">Opent u God zijn waarheyt reen </w:t>
      </w:r>
    </w:p>
    <w:p w:rsidR="000173C4" w:rsidRDefault="000173C4">
      <w:pPr>
        <w:pStyle w:val="Definitielijst"/>
        <w:jc w:val="both"/>
        <w:rPr>
          <w:sz w:val="22"/>
          <w:szCs w:val="22"/>
        </w:rPr>
      </w:pPr>
      <w:r>
        <w:rPr>
          <w:sz w:val="22"/>
          <w:szCs w:val="22"/>
        </w:rPr>
        <w:t xml:space="preserve">Wilt daar na stracx voortvaren </w:t>
      </w:r>
    </w:p>
    <w:p w:rsidR="000173C4" w:rsidRDefault="000173C4">
      <w:pPr>
        <w:pStyle w:val="Definitielijst"/>
        <w:jc w:val="both"/>
        <w:rPr>
          <w:sz w:val="22"/>
          <w:szCs w:val="22"/>
        </w:rPr>
      </w:pPr>
      <w:hyperlink r:id="rId1180" w:anchor="N2521" w:history="1">
        <w:r>
          <w:rPr>
            <w:rStyle w:val="Hyperlink"/>
            <w:color w:val="auto"/>
            <w:sz w:val="22"/>
            <w:szCs w:val="22"/>
          </w:rPr>
          <w:t xml:space="preserve">+ </w:t>
        </w:r>
      </w:hyperlink>
      <w:r>
        <w:rPr>
          <w:sz w:val="22"/>
          <w:szCs w:val="22"/>
        </w:rPr>
        <w:t xml:space="preserve">Want de doot na gaat iongen cleen </w:t>
      </w:r>
    </w:p>
    <w:p w:rsidR="000173C4" w:rsidRDefault="000173C4">
      <w:pPr>
        <w:pStyle w:val="Definitielijst"/>
        <w:jc w:val="both"/>
        <w:rPr>
          <w:sz w:val="22"/>
          <w:szCs w:val="22"/>
        </w:rPr>
      </w:pPr>
      <w:r>
        <w:rPr>
          <w:sz w:val="22"/>
          <w:szCs w:val="22"/>
        </w:rPr>
        <w:t xml:space="preserve">Als ouden sonder sparen. </w:t>
      </w:r>
    </w:p>
    <w:p w:rsidR="000173C4" w:rsidRDefault="000173C4">
      <w:pPr>
        <w:pStyle w:val="Definitielijst"/>
        <w:jc w:val="both"/>
        <w:rPr>
          <w:sz w:val="22"/>
          <w:szCs w:val="22"/>
        </w:rPr>
      </w:pPr>
      <w:r>
        <w:rPr>
          <w:sz w:val="22"/>
          <w:szCs w:val="22"/>
        </w:rPr>
        <w:t xml:space="preserve">Dus van Godt u gegonnen tijt </w:t>
      </w:r>
    </w:p>
    <w:p w:rsidR="000173C4" w:rsidRDefault="000173C4">
      <w:pPr>
        <w:pStyle w:val="Definitielijst"/>
        <w:jc w:val="both"/>
        <w:rPr>
          <w:sz w:val="22"/>
          <w:szCs w:val="22"/>
        </w:rPr>
      </w:pPr>
      <w:r>
        <w:rPr>
          <w:sz w:val="22"/>
          <w:szCs w:val="22"/>
        </w:rPr>
        <w:t xml:space="preserve">Tot betering op eerden </w:t>
      </w:r>
    </w:p>
    <w:p w:rsidR="000173C4" w:rsidRDefault="000173C4">
      <w:pPr>
        <w:pStyle w:val="Definitielijst"/>
        <w:jc w:val="both"/>
        <w:rPr>
          <w:sz w:val="22"/>
          <w:szCs w:val="22"/>
        </w:rPr>
      </w:pPr>
      <w:hyperlink r:id="rId1181" w:anchor="N2522" w:history="1">
        <w:r>
          <w:rPr>
            <w:rStyle w:val="Hyperlink"/>
            <w:color w:val="auto"/>
            <w:sz w:val="22"/>
            <w:szCs w:val="22"/>
          </w:rPr>
          <w:t xml:space="preserve">+ </w:t>
        </w:r>
      </w:hyperlink>
      <w:r>
        <w:rPr>
          <w:sz w:val="22"/>
          <w:szCs w:val="22"/>
        </w:rPr>
        <w:t xml:space="preserve">Met goe converseerende zijt </w:t>
      </w:r>
    </w:p>
    <w:p w:rsidR="000173C4" w:rsidRDefault="000173C4">
      <w:pPr>
        <w:pStyle w:val="Definitielijst"/>
        <w:jc w:val="both"/>
        <w:rPr>
          <w:sz w:val="22"/>
          <w:szCs w:val="22"/>
        </w:rPr>
      </w:pPr>
      <w:r>
        <w:rPr>
          <w:sz w:val="22"/>
          <w:szCs w:val="22"/>
        </w:rPr>
        <w:t xml:space="preserve">Wacht u van den verkeerden. </w:t>
      </w:r>
    </w:p>
    <w:p w:rsidR="000173C4" w:rsidRDefault="000173C4">
      <w:pPr>
        <w:pStyle w:val="Definitielijst"/>
        <w:jc w:val="both"/>
        <w:rPr>
          <w:sz w:val="22"/>
          <w:szCs w:val="22"/>
        </w:rPr>
      </w:pPr>
      <w:hyperlink r:id="rId1182" w:anchor="N2523" w:history="1">
        <w:r>
          <w:rPr>
            <w:rStyle w:val="Hyperlink"/>
            <w:color w:val="auto"/>
            <w:sz w:val="22"/>
            <w:szCs w:val="22"/>
          </w:rPr>
          <w:t xml:space="preserve">+ </w:t>
        </w:r>
      </w:hyperlink>
      <w:r>
        <w:rPr>
          <w:sz w:val="22"/>
          <w:szCs w:val="22"/>
        </w:rPr>
        <w:t xml:space="preserve">Als u de sondaars locken aan </w:t>
      </w:r>
    </w:p>
    <w:p w:rsidR="000173C4" w:rsidRDefault="000173C4">
      <w:pPr>
        <w:pStyle w:val="Definitielijst"/>
        <w:jc w:val="both"/>
        <w:rPr>
          <w:sz w:val="22"/>
          <w:szCs w:val="22"/>
        </w:rPr>
      </w:pPr>
      <w:r>
        <w:rPr>
          <w:sz w:val="22"/>
          <w:szCs w:val="22"/>
        </w:rPr>
        <w:t xml:space="preserve">Wilt haar niet consenteeren </w:t>
      </w:r>
    </w:p>
    <w:p w:rsidR="000173C4" w:rsidRDefault="000173C4">
      <w:pPr>
        <w:pStyle w:val="Definitielijst"/>
        <w:jc w:val="both"/>
        <w:rPr>
          <w:sz w:val="22"/>
          <w:szCs w:val="22"/>
        </w:rPr>
      </w:pPr>
      <w:r>
        <w:rPr>
          <w:sz w:val="22"/>
          <w:szCs w:val="22"/>
        </w:rPr>
        <w:t xml:space="preserve">Verselt u niet op hare paan </w:t>
      </w:r>
    </w:p>
    <w:p w:rsidR="000173C4" w:rsidRDefault="000173C4">
      <w:pPr>
        <w:pStyle w:val="Definitielijst"/>
        <w:jc w:val="both"/>
        <w:rPr>
          <w:sz w:val="22"/>
          <w:szCs w:val="22"/>
        </w:rPr>
      </w:pPr>
      <w:r>
        <w:rPr>
          <w:sz w:val="22"/>
          <w:szCs w:val="22"/>
        </w:rPr>
        <w:t xml:space="preserve">Haar ganck leyt tot verseeren </w:t>
      </w:r>
      <w:hyperlink r:id="rId1183" w:anchor="N2524" w:history="1">
        <w:r>
          <w:rPr>
            <w:rStyle w:val="Hyperlink"/>
            <w:color w:val="auto"/>
            <w:sz w:val="22"/>
            <w:szCs w:val="22"/>
          </w:rPr>
          <w:t xml:space="preserve">1) </w:t>
        </w:r>
      </w:hyperlink>
      <w:r>
        <w:rPr>
          <w:sz w:val="22"/>
          <w:szCs w:val="22"/>
        </w:rPr>
        <w:t xml:space="preserve">. </w:t>
      </w:r>
    </w:p>
    <w:p w:rsidR="000173C4" w:rsidRDefault="000173C4">
      <w:pPr>
        <w:pStyle w:val="Definitielijst"/>
        <w:jc w:val="both"/>
        <w:rPr>
          <w:sz w:val="22"/>
          <w:szCs w:val="22"/>
        </w:rPr>
      </w:pPr>
      <w:r>
        <w:rPr>
          <w:sz w:val="22"/>
          <w:szCs w:val="22"/>
        </w:rPr>
        <w:t xml:space="preserve">Denct lief Soon, dat Paulus vermelt </w:t>
      </w:r>
    </w:p>
    <w:p w:rsidR="000173C4" w:rsidRDefault="000173C4">
      <w:pPr>
        <w:pStyle w:val="Definitielijst"/>
        <w:jc w:val="both"/>
        <w:rPr>
          <w:sz w:val="22"/>
          <w:szCs w:val="22"/>
        </w:rPr>
      </w:pPr>
      <w:hyperlink r:id="rId1184" w:anchor="N2525" w:history="1">
        <w:r>
          <w:rPr>
            <w:rStyle w:val="Hyperlink"/>
            <w:color w:val="auto"/>
            <w:sz w:val="22"/>
            <w:szCs w:val="22"/>
          </w:rPr>
          <w:t xml:space="preserve">+ </w:t>
        </w:r>
      </w:hyperlink>
      <w:r>
        <w:rPr>
          <w:sz w:val="22"/>
          <w:szCs w:val="22"/>
        </w:rPr>
        <w:t xml:space="preserve">Dat wy sullen by namen  </w:t>
      </w:r>
    </w:p>
    <w:p w:rsidR="000173C4" w:rsidRDefault="000173C4">
      <w:pPr>
        <w:pStyle w:val="Definitielijst"/>
        <w:jc w:val="both"/>
        <w:rPr>
          <w:sz w:val="22"/>
          <w:szCs w:val="22"/>
        </w:rPr>
      </w:pPr>
      <w:hyperlink r:id="rId1185" w:anchor="N2526" w:history="1">
        <w:r>
          <w:rPr>
            <w:rStyle w:val="Hyperlink"/>
            <w:color w:val="auto"/>
            <w:sz w:val="22"/>
            <w:szCs w:val="22"/>
          </w:rPr>
          <w:t xml:space="preserve">+ </w:t>
        </w:r>
      </w:hyperlink>
      <w:r>
        <w:rPr>
          <w:sz w:val="22"/>
          <w:szCs w:val="22"/>
        </w:rPr>
        <w:t xml:space="preserve">Voor Christus rechterstoel gestelt </w:t>
      </w:r>
    </w:p>
    <w:p w:rsidR="000173C4" w:rsidRDefault="000173C4">
      <w:pPr>
        <w:pStyle w:val="Definitielijst"/>
        <w:jc w:val="both"/>
        <w:rPr>
          <w:sz w:val="22"/>
          <w:szCs w:val="22"/>
        </w:rPr>
      </w:pPr>
      <w:r>
        <w:rPr>
          <w:sz w:val="22"/>
          <w:szCs w:val="22"/>
        </w:rPr>
        <w:t xml:space="preserve">Worden alle te samen. </w:t>
      </w:r>
    </w:p>
    <w:p w:rsidR="000173C4" w:rsidRDefault="000173C4">
      <w:pPr>
        <w:pStyle w:val="Definitielijst"/>
        <w:jc w:val="both"/>
        <w:rPr>
          <w:sz w:val="22"/>
          <w:szCs w:val="22"/>
        </w:rPr>
      </w:pPr>
      <w:hyperlink r:id="rId1186" w:anchor="N2527" w:history="1">
        <w:r>
          <w:rPr>
            <w:rStyle w:val="Hyperlink"/>
            <w:color w:val="auto"/>
            <w:sz w:val="22"/>
            <w:szCs w:val="22"/>
          </w:rPr>
          <w:t xml:space="preserve">+ </w:t>
        </w:r>
      </w:hyperlink>
      <w:r>
        <w:rPr>
          <w:sz w:val="22"/>
          <w:szCs w:val="22"/>
        </w:rPr>
        <w:t xml:space="preserve">Daar een yeder ontfangen sel </w:t>
      </w:r>
    </w:p>
    <w:p w:rsidR="000173C4" w:rsidRDefault="000173C4">
      <w:pPr>
        <w:pStyle w:val="Definitielijst"/>
        <w:jc w:val="both"/>
        <w:rPr>
          <w:sz w:val="22"/>
          <w:szCs w:val="22"/>
        </w:rPr>
      </w:pPr>
      <w:r>
        <w:rPr>
          <w:sz w:val="22"/>
          <w:szCs w:val="22"/>
        </w:rPr>
        <w:t xml:space="preserve">Int Lichaam na zijn daden </w:t>
      </w:r>
    </w:p>
    <w:p w:rsidR="000173C4" w:rsidRDefault="000173C4">
      <w:pPr>
        <w:pStyle w:val="Definitielijst"/>
        <w:jc w:val="both"/>
        <w:rPr>
          <w:sz w:val="22"/>
          <w:szCs w:val="22"/>
        </w:rPr>
      </w:pPr>
      <w:r>
        <w:rPr>
          <w:sz w:val="22"/>
          <w:szCs w:val="22"/>
        </w:rPr>
        <w:t xml:space="preserve">Hy heeft qualijck gedaan, of wel </w:t>
      </w:r>
    </w:p>
    <w:p w:rsidR="000173C4" w:rsidRDefault="000173C4">
      <w:pPr>
        <w:pStyle w:val="Definitielijst"/>
        <w:jc w:val="both"/>
        <w:rPr>
          <w:sz w:val="22"/>
          <w:szCs w:val="22"/>
        </w:rPr>
      </w:pPr>
      <w:r>
        <w:rPr>
          <w:sz w:val="22"/>
          <w:szCs w:val="22"/>
        </w:rPr>
        <w:t xml:space="preserve">Wacht u voor des vleesch raden. </w:t>
      </w:r>
    </w:p>
    <w:p w:rsidR="000173C4" w:rsidRDefault="000173C4">
      <w:pPr>
        <w:pStyle w:val="Definitielijst"/>
        <w:jc w:val="both"/>
        <w:rPr>
          <w:sz w:val="22"/>
          <w:szCs w:val="22"/>
        </w:rPr>
      </w:pPr>
      <w:hyperlink r:id="rId1187" w:anchor="N2528" w:history="1">
        <w:r>
          <w:rPr>
            <w:rStyle w:val="Hyperlink"/>
            <w:color w:val="auto"/>
            <w:sz w:val="22"/>
            <w:szCs w:val="22"/>
          </w:rPr>
          <w:t xml:space="preserve">* </w:t>
        </w:r>
      </w:hyperlink>
      <w:r>
        <w:rPr>
          <w:sz w:val="22"/>
          <w:szCs w:val="22"/>
        </w:rPr>
        <w:t xml:space="preserve">Want svleesch gesintheyt is de doot </w:t>
      </w:r>
    </w:p>
    <w:p w:rsidR="000173C4" w:rsidRDefault="000173C4">
      <w:pPr>
        <w:pStyle w:val="Definitielijst"/>
        <w:jc w:val="both"/>
        <w:rPr>
          <w:sz w:val="22"/>
          <w:szCs w:val="22"/>
        </w:rPr>
      </w:pPr>
      <w:r>
        <w:rPr>
          <w:sz w:val="22"/>
          <w:szCs w:val="22"/>
        </w:rPr>
        <w:t xml:space="preserve">Ja die leeft na svleesch zeden </w:t>
      </w:r>
    </w:p>
    <w:p w:rsidR="000173C4" w:rsidRDefault="000173C4">
      <w:pPr>
        <w:pStyle w:val="DefinitionTerm"/>
      </w:pPr>
    </w:p>
    <w:p w:rsidR="000173C4" w:rsidRDefault="000173C4">
      <w:pPr>
        <w:jc w:val="both"/>
        <w:rPr>
          <w:snapToGrid w:val="0"/>
          <w:sz w:val="22"/>
          <w:szCs w:val="22"/>
        </w:rPr>
      </w:pPr>
      <w:hyperlink r:id="rId1188" w:anchor="T2517" w:history="1">
        <w:r>
          <w:rPr>
            <w:rStyle w:val="Hyperlink"/>
            <w:snapToGrid w:val="0"/>
            <w:color w:val="auto"/>
            <w:sz w:val="22"/>
            <w:szCs w:val="22"/>
          </w:rPr>
          <w:t xml:space="preserve">+ </w:t>
        </w:r>
      </w:hyperlink>
      <w:r>
        <w:rPr>
          <w:snapToGrid w:val="0"/>
          <w:sz w:val="22"/>
          <w:szCs w:val="22"/>
        </w:rPr>
        <w:t xml:space="preserve">Eccl.7.c.25. Eph.6.a.4. </w:t>
      </w:r>
    </w:p>
    <w:p w:rsidR="000173C4" w:rsidRDefault="000173C4">
      <w:pPr>
        <w:jc w:val="both"/>
        <w:rPr>
          <w:snapToGrid w:val="0"/>
          <w:sz w:val="22"/>
          <w:szCs w:val="22"/>
        </w:rPr>
      </w:pPr>
      <w:hyperlink r:id="rId1189" w:anchor="T2518" w:history="1">
        <w:r>
          <w:rPr>
            <w:rStyle w:val="Hyperlink"/>
            <w:snapToGrid w:val="0"/>
            <w:color w:val="auto"/>
            <w:sz w:val="22"/>
            <w:szCs w:val="22"/>
          </w:rPr>
          <w:t xml:space="preserve">+ </w:t>
        </w:r>
      </w:hyperlink>
      <w:r>
        <w:rPr>
          <w:snapToGrid w:val="0"/>
          <w:sz w:val="22"/>
          <w:szCs w:val="22"/>
        </w:rPr>
        <w:t xml:space="preserve">Prou.1.a.8. 4.a.1. </w:t>
      </w:r>
    </w:p>
    <w:p w:rsidR="000173C4" w:rsidRDefault="000173C4">
      <w:pPr>
        <w:jc w:val="both"/>
        <w:rPr>
          <w:snapToGrid w:val="0"/>
          <w:sz w:val="22"/>
          <w:szCs w:val="22"/>
        </w:rPr>
      </w:pPr>
      <w:hyperlink r:id="rId1190" w:anchor="T2519" w:history="1">
        <w:r>
          <w:rPr>
            <w:rStyle w:val="Hyperlink"/>
            <w:snapToGrid w:val="0"/>
            <w:color w:val="auto"/>
            <w:sz w:val="22"/>
            <w:szCs w:val="22"/>
          </w:rPr>
          <w:t xml:space="preserve">+ </w:t>
        </w:r>
      </w:hyperlink>
      <w:r>
        <w:rPr>
          <w:snapToGrid w:val="0"/>
          <w:sz w:val="22"/>
          <w:szCs w:val="22"/>
        </w:rPr>
        <w:t xml:space="preserve">Tob.4.a.4. </w:t>
      </w:r>
    </w:p>
    <w:p w:rsidR="000173C4" w:rsidRDefault="000173C4">
      <w:pPr>
        <w:jc w:val="both"/>
        <w:rPr>
          <w:snapToGrid w:val="0"/>
          <w:sz w:val="22"/>
          <w:szCs w:val="22"/>
        </w:rPr>
      </w:pPr>
      <w:hyperlink r:id="rId1191" w:anchor="T2520" w:history="1">
        <w:r>
          <w:rPr>
            <w:rStyle w:val="Hyperlink"/>
            <w:snapToGrid w:val="0"/>
            <w:color w:val="auto"/>
            <w:sz w:val="22"/>
            <w:szCs w:val="22"/>
          </w:rPr>
          <w:t xml:space="preserve">+ </w:t>
        </w:r>
      </w:hyperlink>
      <w:r>
        <w:rPr>
          <w:snapToGrid w:val="0"/>
          <w:sz w:val="22"/>
          <w:szCs w:val="22"/>
        </w:rPr>
        <w:t xml:space="preserve">Psa.111.b.10. Eccli.1.c.16. </w:t>
      </w:r>
    </w:p>
    <w:p w:rsidR="000173C4" w:rsidRDefault="000173C4">
      <w:pPr>
        <w:jc w:val="both"/>
        <w:rPr>
          <w:snapToGrid w:val="0"/>
          <w:sz w:val="22"/>
          <w:szCs w:val="22"/>
        </w:rPr>
      </w:pPr>
      <w:hyperlink r:id="rId1192" w:anchor="T2521" w:history="1">
        <w:r>
          <w:rPr>
            <w:rStyle w:val="Hyperlink"/>
            <w:snapToGrid w:val="0"/>
            <w:color w:val="auto"/>
            <w:sz w:val="22"/>
            <w:szCs w:val="22"/>
          </w:rPr>
          <w:t xml:space="preserve">+ </w:t>
        </w:r>
      </w:hyperlink>
      <w:r>
        <w:rPr>
          <w:snapToGrid w:val="0"/>
          <w:sz w:val="22"/>
          <w:szCs w:val="22"/>
        </w:rPr>
        <w:t xml:space="preserve">Eccle.14.b.15. </w:t>
      </w:r>
    </w:p>
    <w:p w:rsidR="000173C4" w:rsidRDefault="000173C4">
      <w:pPr>
        <w:jc w:val="both"/>
        <w:rPr>
          <w:snapToGrid w:val="0"/>
          <w:sz w:val="22"/>
          <w:szCs w:val="22"/>
        </w:rPr>
      </w:pPr>
      <w:hyperlink r:id="rId1193" w:anchor="T2522" w:history="1">
        <w:r>
          <w:rPr>
            <w:rStyle w:val="Hyperlink"/>
            <w:snapToGrid w:val="0"/>
            <w:color w:val="auto"/>
            <w:sz w:val="22"/>
            <w:szCs w:val="22"/>
          </w:rPr>
          <w:t xml:space="preserve">+ </w:t>
        </w:r>
      </w:hyperlink>
      <w:r>
        <w:rPr>
          <w:snapToGrid w:val="0"/>
          <w:sz w:val="22"/>
          <w:szCs w:val="22"/>
        </w:rPr>
        <w:t xml:space="preserve">Eccl.9.c.21. </w:t>
      </w:r>
    </w:p>
    <w:p w:rsidR="000173C4" w:rsidRDefault="000173C4">
      <w:pPr>
        <w:jc w:val="both"/>
        <w:rPr>
          <w:snapToGrid w:val="0"/>
          <w:sz w:val="22"/>
          <w:szCs w:val="22"/>
        </w:rPr>
      </w:pPr>
      <w:hyperlink r:id="rId1194" w:anchor="T2523" w:history="1">
        <w:r>
          <w:rPr>
            <w:rStyle w:val="Hyperlink"/>
            <w:snapToGrid w:val="0"/>
            <w:color w:val="auto"/>
            <w:sz w:val="22"/>
            <w:szCs w:val="22"/>
          </w:rPr>
          <w:t xml:space="preserve">+ </w:t>
        </w:r>
      </w:hyperlink>
      <w:r>
        <w:rPr>
          <w:snapToGrid w:val="0"/>
          <w:sz w:val="22"/>
          <w:szCs w:val="22"/>
        </w:rPr>
        <w:t xml:space="preserve">Pro.1.a.10. </w:t>
      </w:r>
    </w:p>
    <w:p w:rsidR="000173C4" w:rsidRDefault="000173C4">
      <w:pPr>
        <w:jc w:val="both"/>
        <w:rPr>
          <w:snapToGrid w:val="0"/>
          <w:sz w:val="22"/>
          <w:szCs w:val="22"/>
        </w:rPr>
      </w:pPr>
      <w:hyperlink r:id="rId1195" w:anchor="T2524" w:history="1">
        <w:r>
          <w:rPr>
            <w:rStyle w:val="Hyperlink"/>
            <w:snapToGrid w:val="0"/>
            <w:color w:val="auto"/>
            <w:sz w:val="22"/>
            <w:szCs w:val="22"/>
          </w:rPr>
          <w:t xml:space="preserve">1) </w:t>
        </w:r>
      </w:hyperlink>
      <w:r>
        <w:rPr>
          <w:snapToGrid w:val="0"/>
          <w:sz w:val="22"/>
          <w:szCs w:val="22"/>
        </w:rPr>
        <w:t xml:space="preserve">Gepijnigd worden, in ellende geraken. </w:t>
      </w:r>
    </w:p>
    <w:p w:rsidR="000173C4" w:rsidRDefault="000173C4">
      <w:pPr>
        <w:jc w:val="both"/>
        <w:rPr>
          <w:snapToGrid w:val="0"/>
          <w:sz w:val="22"/>
          <w:szCs w:val="22"/>
        </w:rPr>
      </w:pPr>
      <w:hyperlink r:id="rId1196" w:anchor="T2525" w:history="1">
        <w:r>
          <w:rPr>
            <w:rStyle w:val="Hyperlink"/>
            <w:snapToGrid w:val="0"/>
            <w:color w:val="auto"/>
            <w:sz w:val="22"/>
            <w:szCs w:val="22"/>
          </w:rPr>
          <w:t xml:space="preserve">+ </w:t>
        </w:r>
      </w:hyperlink>
      <w:r>
        <w:rPr>
          <w:snapToGrid w:val="0"/>
          <w:sz w:val="22"/>
          <w:szCs w:val="22"/>
        </w:rPr>
        <w:t xml:space="preserve">1.Cor.5.b.10. </w:t>
      </w:r>
    </w:p>
    <w:p w:rsidR="000173C4" w:rsidRDefault="000173C4">
      <w:pPr>
        <w:jc w:val="both"/>
        <w:rPr>
          <w:snapToGrid w:val="0"/>
          <w:sz w:val="22"/>
          <w:szCs w:val="22"/>
        </w:rPr>
      </w:pPr>
      <w:hyperlink r:id="rId1197" w:anchor="T2526" w:history="1">
        <w:r>
          <w:rPr>
            <w:rStyle w:val="Hyperlink"/>
            <w:snapToGrid w:val="0"/>
            <w:color w:val="auto"/>
            <w:sz w:val="22"/>
            <w:szCs w:val="22"/>
          </w:rPr>
          <w:t xml:space="preserve">+ </w:t>
        </w:r>
      </w:hyperlink>
      <w:r>
        <w:rPr>
          <w:i/>
          <w:iCs/>
          <w:snapToGrid w:val="0"/>
          <w:sz w:val="22"/>
          <w:szCs w:val="22"/>
        </w:rPr>
        <w:t>Fol. 141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198" w:anchor="T2527" w:history="1">
        <w:r>
          <w:rPr>
            <w:rStyle w:val="Hyperlink"/>
            <w:snapToGrid w:val="0"/>
            <w:color w:val="auto"/>
            <w:sz w:val="22"/>
            <w:szCs w:val="22"/>
          </w:rPr>
          <w:t xml:space="preserve">+ </w:t>
        </w:r>
      </w:hyperlink>
      <w:r>
        <w:rPr>
          <w:snapToGrid w:val="0"/>
          <w:sz w:val="22"/>
          <w:szCs w:val="22"/>
        </w:rPr>
        <w:t xml:space="preserve">Jere.17.b.10. Mat.16.d.27. Rom.2.a.6. Apoc.2.d.23. </w:t>
      </w:r>
    </w:p>
    <w:p w:rsidR="000173C4" w:rsidRDefault="000173C4">
      <w:pPr>
        <w:jc w:val="both"/>
        <w:rPr>
          <w:snapToGrid w:val="0"/>
          <w:sz w:val="22"/>
          <w:szCs w:val="22"/>
        </w:rPr>
      </w:pPr>
      <w:hyperlink r:id="rId1199" w:anchor="T2528" w:history="1">
        <w:r>
          <w:rPr>
            <w:rStyle w:val="Hyperlink"/>
            <w:snapToGrid w:val="0"/>
            <w:color w:val="auto"/>
            <w:sz w:val="22"/>
            <w:szCs w:val="22"/>
          </w:rPr>
          <w:t xml:space="preserve">* </w:t>
        </w:r>
      </w:hyperlink>
      <w:r>
        <w:rPr>
          <w:snapToGrid w:val="0"/>
          <w:sz w:val="22"/>
          <w:szCs w:val="22"/>
        </w:rPr>
        <w:t xml:space="preserve">Ro.8.a.6. </w:t>
      </w:r>
    </w:p>
    <w:p w:rsidR="000173C4" w:rsidRDefault="000173C4">
      <w:pPr>
        <w:jc w:val="both"/>
        <w:rPr>
          <w:snapToGrid w:val="0"/>
          <w:sz w:val="22"/>
          <w:szCs w:val="22"/>
        </w:rPr>
      </w:pPr>
      <w:r>
        <w:rPr>
          <w:snapToGrid w:val="0"/>
          <w:sz w:val="22"/>
          <w:szCs w:val="22"/>
        </w:rPr>
        <w:t>[p. 267]</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Behaacht Godt niet int cleyn noch groot </w:t>
      </w:r>
    </w:p>
    <w:p w:rsidR="000173C4" w:rsidRDefault="000173C4">
      <w:pPr>
        <w:pStyle w:val="Definitielijst"/>
        <w:jc w:val="both"/>
        <w:rPr>
          <w:sz w:val="22"/>
          <w:szCs w:val="22"/>
        </w:rPr>
      </w:pPr>
      <w:r>
        <w:rPr>
          <w:sz w:val="22"/>
          <w:szCs w:val="22"/>
        </w:rPr>
        <w:t xml:space="preserve">Dus doot u aartsche leden. </w:t>
      </w:r>
    </w:p>
    <w:p w:rsidR="000173C4" w:rsidRDefault="000173C4">
      <w:pPr>
        <w:pStyle w:val="Definitielijst"/>
        <w:jc w:val="both"/>
        <w:rPr>
          <w:sz w:val="22"/>
          <w:szCs w:val="22"/>
        </w:rPr>
      </w:pPr>
      <w:r>
        <w:rPr>
          <w:sz w:val="22"/>
          <w:szCs w:val="22"/>
        </w:rPr>
        <w:t xml:space="preserve">Hebt ghy tijt ende plaats bereet </w:t>
      </w:r>
    </w:p>
    <w:p w:rsidR="000173C4" w:rsidRDefault="000173C4">
      <w:pPr>
        <w:pStyle w:val="Definitielijst"/>
        <w:jc w:val="both"/>
        <w:rPr>
          <w:sz w:val="22"/>
          <w:szCs w:val="22"/>
        </w:rPr>
      </w:pPr>
      <w:r>
        <w:rPr>
          <w:sz w:val="22"/>
          <w:szCs w:val="22"/>
        </w:rPr>
        <w:t xml:space="preserve">Doet neersticheyt, om leeren </w:t>
      </w:r>
    </w:p>
    <w:p w:rsidR="000173C4" w:rsidRDefault="000173C4">
      <w:pPr>
        <w:pStyle w:val="Definitielijst"/>
        <w:jc w:val="both"/>
        <w:rPr>
          <w:sz w:val="22"/>
          <w:szCs w:val="22"/>
        </w:rPr>
      </w:pPr>
      <w:r>
        <w:rPr>
          <w:sz w:val="22"/>
          <w:szCs w:val="22"/>
        </w:rPr>
        <w:t xml:space="preserve">Lesen, schrijven, op dat ghy weet </w:t>
      </w:r>
    </w:p>
    <w:p w:rsidR="000173C4" w:rsidRDefault="000173C4">
      <w:pPr>
        <w:pStyle w:val="Definitielijst"/>
        <w:jc w:val="both"/>
        <w:rPr>
          <w:sz w:val="22"/>
          <w:szCs w:val="22"/>
        </w:rPr>
      </w:pPr>
      <w:r>
        <w:rPr>
          <w:sz w:val="22"/>
          <w:szCs w:val="22"/>
        </w:rPr>
        <w:t xml:space="preserve">Te bet de wil des Heeren. </w:t>
      </w:r>
    </w:p>
    <w:p w:rsidR="000173C4" w:rsidRDefault="000173C4">
      <w:pPr>
        <w:pStyle w:val="Definitielijst"/>
        <w:jc w:val="both"/>
        <w:rPr>
          <w:sz w:val="22"/>
          <w:szCs w:val="22"/>
        </w:rPr>
      </w:pPr>
      <w:r>
        <w:rPr>
          <w:sz w:val="22"/>
          <w:szCs w:val="22"/>
        </w:rPr>
        <w:t xml:space="preserve">Des hertsen wunsch, en bidden mijn </w:t>
      </w:r>
    </w:p>
    <w:p w:rsidR="000173C4" w:rsidRDefault="000173C4">
      <w:pPr>
        <w:pStyle w:val="Definitielijst"/>
        <w:jc w:val="both"/>
        <w:rPr>
          <w:sz w:val="22"/>
          <w:szCs w:val="22"/>
        </w:rPr>
      </w:pPr>
      <w:r>
        <w:rPr>
          <w:sz w:val="22"/>
          <w:szCs w:val="22"/>
        </w:rPr>
        <w:t xml:space="preserve">Is totten Heere crachtich </w:t>
      </w:r>
    </w:p>
    <w:p w:rsidR="000173C4" w:rsidRDefault="000173C4">
      <w:pPr>
        <w:pStyle w:val="Definitielijst"/>
        <w:jc w:val="both"/>
        <w:rPr>
          <w:sz w:val="22"/>
          <w:szCs w:val="22"/>
        </w:rPr>
      </w:pPr>
      <w:r>
        <w:rPr>
          <w:sz w:val="22"/>
          <w:szCs w:val="22"/>
        </w:rPr>
        <w:t xml:space="preserve">Op dat ghy mocht bescermet zijn </w:t>
      </w:r>
    </w:p>
    <w:p w:rsidR="000173C4" w:rsidRDefault="000173C4">
      <w:pPr>
        <w:pStyle w:val="Definitielijst"/>
        <w:jc w:val="both"/>
        <w:rPr>
          <w:sz w:val="22"/>
          <w:szCs w:val="22"/>
        </w:rPr>
      </w:pPr>
      <w:r>
        <w:rPr>
          <w:sz w:val="22"/>
          <w:szCs w:val="22"/>
        </w:rPr>
        <w:t xml:space="preserve">Voor den Toorn Gods onsachtich, </w:t>
      </w:r>
    </w:p>
    <w:p w:rsidR="000173C4" w:rsidRDefault="000173C4">
      <w:pPr>
        <w:pStyle w:val="Definitielijst"/>
        <w:jc w:val="both"/>
        <w:rPr>
          <w:sz w:val="22"/>
          <w:szCs w:val="22"/>
        </w:rPr>
      </w:pPr>
      <w:hyperlink r:id="rId1200" w:anchor="N2529" w:history="1">
        <w:r>
          <w:rPr>
            <w:rStyle w:val="Hyperlink"/>
            <w:color w:val="auto"/>
            <w:sz w:val="22"/>
            <w:szCs w:val="22"/>
          </w:rPr>
          <w:t xml:space="preserve">+ </w:t>
        </w:r>
      </w:hyperlink>
      <w:r>
        <w:rPr>
          <w:sz w:val="22"/>
          <w:szCs w:val="22"/>
        </w:rPr>
        <w:t xml:space="preserve">Die overcomen sal met vliet </w:t>
      </w:r>
    </w:p>
    <w:p w:rsidR="000173C4" w:rsidRDefault="000173C4">
      <w:pPr>
        <w:pStyle w:val="Definitielijst"/>
        <w:jc w:val="both"/>
        <w:rPr>
          <w:sz w:val="22"/>
          <w:szCs w:val="22"/>
        </w:rPr>
      </w:pPr>
      <w:r>
        <w:rPr>
          <w:sz w:val="22"/>
          <w:szCs w:val="22"/>
        </w:rPr>
        <w:t xml:space="preserve">Al die ongodlijc wandlen </w:t>
      </w:r>
    </w:p>
    <w:p w:rsidR="000173C4" w:rsidRDefault="000173C4">
      <w:pPr>
        <w:pStyle w:val="Definitielijst"/>
        <w:jc w:val="both"/>
        <w:rPr>
          <w:sz w:val="22"/>
          <w:szCs w:val="22"/>
        </w:rPr>
      </w:pPr>
      <w:r>
        <w:rPr>
          <w:sz w:val="22"/>
          <w:szCs w:val="22"/>
        </w:rPr>
        <w:t xml:space="preserve">Die na den Heere vragen niet </w:t>
      </w:r>
    </w:p>
    <w:p w:rsidR="000173C4" w:rsidRDefault="000173C4">
      <w:pPr>
        <w:pStyle w:val="Definitielijst"/>
        <w:jc w:val="both"/>
        <w:rPr>
          <w:sz w:val="22"/>
          <w:szCs w:val="22"/>
        </w:rPr>
      </w:pPr>
      <w:r>
        <w:rPr>
          <w:sz w:val="22"/>
          <w:szCs w:val="22"/>
        </w:rPr>
        <w:t xml:space="preserve">En aan zijn Wet mishandlen. </w:t>
      </w:r>
    </w:p>
    <w:p w:rsidR="000173C4" w:rsidRDefault="000173C4">
      <w:pPr>
        <w:pStyle w:val="Definitielijst"/>
        <w:jc w:val="both"/>
        <w:rPr>
          <w:sz w:val="22"/>
          <w:szCs w:val="22"/>
        </w:rPr>
      </w:pPr>
      <w:r>
        <w:rPr>
          <w:sz w:val="22"/>
          <w:szCs w:val="22"/>
        </w:rPr>
        <w:t xml:space="preserve">Jorian heeft zijn soon veel meer </w:t>
      </w:r>
    </w:p>
    <w:p w:rsidR="000173C4" w:rsidRDefault="000173C4">
      <w:pPr>
        <w:pStyle w:val="Definitielijst"/>
        <w:jc w:val="both"/>
        <w:rPr>
          <w:sz w:val="22"/>
          <w:szCs w:val="22"/>
        </w:rPr>
      </w:pPr>
      <w:r>
        <w:rPr>
          <w:sz w:val="22"/>
          <w:szCs w:val="22"/>
        </w:rPr>
        <w:t xml:space="preserve">Vermaant voor zijn afsterven </w:t>
      </w:r>
    </w:p>
    <w:p w:rsidR="000173C4" w:rsidRDefault="000173C4">
      <w:pPr>
        <w:pStyle w:val="Definitielijst"/>
        <w:jc w:val="both"/>
        <w:rPr>
          <w:sz w:val="22"/>
          <w:szCs w:val="22"/>
        </w:rPr>
      </w:pPr>
      <w:r>
        <w:rPr>
          <w:sz w:val="22"/>
          <w:szCs w:val="22"/>
        </w:rPr>
        <w:t xml:space="preserve">En gaf, als goet Vader, een leer </w:t>
      </w:r>
    </w:p>
    <w:p w:rsidR="000173C4" w:rsidRDefault="000173C4">
      <w:pPr>
        <w:pStyle w:val="Definitielijst"/>
        <w:jc w:val="both"/>
        <w:rPr>
          <w:sz w:val="22"/>
          <w:szCs w:val="22"/>
        </w:rPr>
      </w:pPr>
      <w:r>
        <w:rPr>
          <w:sz w:val="22"/>
          <w:szCs w:val="22"/>
        </w:rPr>
        <w:t xml:space="preserve">Om Gods Rijck te beeruen. </w:t>
      </w:r>
    </w:p>
    <w:p w:rsidR="000173C4" w:rsidRDefault="000173C4">
      <w:pPr>
        <w:pStyle w:val="Definitielijst"/>
        <w:jc w:val="both"/>
        <w:rPr>
          <w:sz w:val="22"/>
          <w:szCs w:val="22"/>
        </w:rPr>
      </w:pPr>
      <w:r>
        <w:rPr>
          <w:sz w:val="22"/>
          <w:szCs w:val="22"/>
        </w:rPr>
        <w:t xml:space="preserve">Men heeft vijftienhondert getelt </w:t>
      </w:r>
    </w:p>
    <w:p w:rsidR="000173C4" w:rsidRDefault="000173C4">
      <w:pPr>
        <w:pStyle w:val="Definitielijst"/>
        <w:jc w:val="both"/>
        <w:rPr>
          <w:sz w:val="22"/>
          <w:szCs w:val="22"/>
        </w:rPr>
      </w:pPr>
      <w:r>
        <w:rPr>
          <w:sz w:val="22"/>
          <w:szCs w:val="22"/>
        </w:rPr>
        <w:t xml:space="preserve">Daar toe vijftich en seven </w:t>
      </w:r>
    </w:p>
    <w:p w:rsidR="000173C4" w:rsidRDefault="000173C4">
      <w:pPr>
        <w:pStyle w:val="Definitielijst"/>
        <w:jc w:val="both"/>
        <w:rPr>
          <w:sz w:val="22"/>
          <w:szCs w:val="22"/>
        </w:rPr>
      </w:pPr>
      <w:r>
        <w:rPr>
          <w:sz w:val="22"/>
          <w:szCs w:val="22"/>
        </w:rPr>
        <w:t xml:space="preserve">Als Jorian aan een paal gestelt </w:t>
      </w:r>
    </w:p>
    <w:p w:rsidR="000173C4" w:rsidRDefault="000173C4">
      <w:pPr>
        <w:pStyle w:val="Definitielijst"/>
        <w:jc w:val="both"/>
        <w:rPr>
          <w:sz w:val="22"/>
          <w:szCs w:val="22"/>
        </w:rPr>
      </w:pPr>
      <w:r>
        <w:rPr>
          <w:sz w:val="22"/>
          <w:szCs w:val="22"/>
        </w:rPr>
        <w:t xml:space="preserve">Vroom heeft geeynt zijn leven. </w:t>
      </w:r>
    </w:p>
    <w:p w:rsidR="000173C4" w:rsidRDefault="000173C4">
      <w:pPr>
        <w:pStyle w:val="Definitielijst"/>
        <w:jc w:val="both"/>
        <w:rPr>
          <w:sz w:val="22"/>
          <w:szCs w:val="22"/>
        </w:rPr>
      </w:pPr>
      <w:r>
        <w:rPr>
          <w:sz w:val="22"/>
          <w:szCs w:val="22"/>
        </w:rPr>
        <w:t xml:space="preserve">O vriendekens nu voor een slot </w:t>
      </w:r>
    </w:p>
    <w:p w:rsidR="000173C4" w:rsidRDefault="000173C4">
      <w:pPr>
        <w:pStyle w:val="Definitielijst"/>
        <w:jc w:val="both"/>
        <w:rPr>
          <w:sz w:val="22"/>
          <w:szCs w:val="22"/>
        </w:rPr>
      </w:pPr>
      <w:r>
        <w:rPr>
          <w:sz w:val="22"/>
          <w:szCs w:val="22"/>
        </w:rPr>
        <w:t xml:space="preserve">Sijt een voorbeelt, </w:t>
      </w:r>
      <w:hyperlink r:id="rId1201" w:anchor="N2530" w:history="1">
        <w:r>
          <w:rPr>
            <w:rStyle w:val="Hyperlink"/>
            <w:color w:val="auto"/>
            <w:sz w:val="22"/>
            <w:szCs w:val="22"/>
          </w:rPr>
          <w:t xml:space="preserve">+ </w:t>
        </w:r>
      </w:hyperlink>
      <w:r>
        <w:rPr>
          <w:sz w:val="22"/>
          <w:szCs w:val="22"/>
        </w:rPr>
        <w:t xml:space="preserve">om stichten </w:t>
      </w:r>
    </w:p>
    <w:p w:rsidR="000173C4" w:rsidRDefault="000173C4">
      <w:pPr>
        <w:pStyle w:val="Definitielijst"/>
        <w:jc w:val="both"/>
        <w:rPr>
          <w:sz w:val="22"/>
          <w:szCs w:val="22"/>
        </w:rPr>
      </w:pPr>
      <w:r>
        <w:rPr>
          <w:sz w:val="22"/>
          <w:szCs w:val="22"/>
        </w:rPr>
        <w:t xml:space="preserve">V kinders, dat sy vreesen Godt </w:t>
      </w:r>
    </w:p>
    <w:p w:rsidR="000173C4" w:rsidRDefault="000173C4">
      <w:pPr>
        <w:pStyle w:val="Definitielijst"/>
        <w:jc w:val="both"/>
        <w:rPr>
          <w:sz w:val="22"/>
          <w:szCs w:val="22"/>
        </w:rPr>
      </w:pPr>
      <w:r>
        <w:rPr>
          <w:sz w:val="22"/>
          <w:szCs w:val="22"/>
        </w:rPr>
        <w:t xml:space="preserve">En crijgen claar gesichten. </w:t>
      </w:r>
    </w:p>
    <w:p w:rsidR="000173C4" w:rsidRDefault="000173C4">
      <w:pPr>
        <w:jc w:val="both"/>
        <w:rPr>
          <w:snapToGrid w:val="0"/>
          <w:sz w:val="22"/>
          <w:szCs w:val="22"/>
        </w:rPr>
      </w:pPr>
      <w:r>
        <w:rPr>
          <w:snapToGrid w:val="0"/>
          <w:sz w:val="22"/>
          <w:szCs w:val="22"/>
        </w:rPr>
        <w:t xml:space="preserve">FINIS.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pStyle w:val="H4"/>
        <w:jc w:val="both"/>
        <w:rPr>
          <w:sz w:val="22"/>
          <w:szCs w:val="22"/>
        </w:rPr>
      </w:pPr>
      <w:r>
        <w:rPr>
          <w:sz w:val="22"/>
          <w:szCs w:val="22"/>
        </w:rPr>
        <w:t xml:space="preserve">§ </w:t>
      </w:r>
      <w:hyperlink r:id="rId1202" w:anchor="N2531" w:history="1">
        <w:r>
          <w:rPr>
            <w:rStyle w:val="Hyperlink"/>
            <w:color w:val="auto"/>
            <w:sz w:val="22"/>
            <w:szCs w:val="22"/>
          </w:rPr>
          <w:t xml:space="preserve">+ </w:t>
        </w:r>
      </w:hyperlink>
      <w:r>
        <w:rPr>
          <w:sz w:val="22"/>
          <w:szCs w:val="22"/>
        </w:rPr>
        <w:t xml:space="preserve">Een Bekentenisse des Gheloofs van eenen genaamt Jacques, inder gevanckenis wesende, die hy daar na met zijnen doodt betuycht heeft Anno. 1559 </w:t>
      </w:r>
      <w:hyperlink r:id="rId1203" w:anchor="N2532" w:history="1">
        <w:r>
          <w:rPr>
            <w:rStyle w:val="Hyperlink"/>
            <w:color w:val="auto"/>
            <w:sz w:val="22"/>
            <w:szCs w:val="22"/>
          </w:rPr>
          <w:t xml:space="preserve">1) </w:t>
        </w:r>
      </w:hyperlink>
      <w:r>
        <w:rPr>
          <w:sz w:val="22"/>
          <w:szCs w:val="22"/>
        </w:rPr>
        <w:t>.</w:t>
      </w:r>
    </w:p>
    <w:p w:rsidR="000173C4" w:rsidRDefault="000173C4">
      <w:pPr>
        <w:pStyle w:val="Normaal"/>
      </w:pPr>
    </w:p>
    <w:p w:rsidR="000173C4" w:rsidRDefault="000173C4">
      <w:pPr>
        <w:jc w:val="both"/>
        <w:rPr>
          <w:snapToGrid w:val="0"/>
          <w:sz w:val="22"/>
          <w:szCs w:val="22"/>
        </w:rPr>
      </w:pPr>
      <w:hyperlink r:id="rId1204" w:anchor="T2531" w:history="1">
        <w:r>
          <w:rPr>
            <w:rStyle w:val="Hyperlink"/>
            <w:snapToGrid w:val="0"/>
            <w:color w:val="auto"/>
            <w:sz w:val="22"/>
            <w:szCs w:val="22"/>
          </w:rPr>
          <w:t xml:space="preserve">+ </w:t>
        </w:r>
      </w:hyperlink>
      <w:r>
        <w:rPr>
          <w:i/>
          <w:iCs/>
          <w:snapToGrid w:val="0"/>
          <w:sz w:val="22"/>
          <w:szCs w:val="22"/>
        </w:rPr>
        <w:t>Fol. 142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205" w:anchor="T2532" w:history="1">
        <w:r>
          <w:rPr>
            <w:rStyle w:val="Hyperlink"/>
            <w:snapToGrid w:val="0"/>
            <w:color w:val="auto"/>
            <w:sz w:val="22"/>
            <w:szCs w:val="22"/>
          </w:rPr>
          <w:t xml:space="preserve">1) </w:t>
        </w:r>
      </w:hyperlink>
      <w:r>
        <w:rPr>
          <w:snapToGrid w:val="0"/>
          <w:sz w:val="22"/>
          <w:szCs w:val="22"/>
        </w:rPr>
        <w:t xml:space="preserve">Behalve hetgeen het </w:t>
      </w:r>
      <w:r>
        <w:rPr>
          <w:i/>
          <w:iCs/>
          <w:snapToGrid w:val="0"/>
          <w:sz w:val="22"/>
          <w:szCs w:val="22"/>
        </w:rPr>
        <w:t>Offer des Heeren</w:t>
      </w:r>
      <w:r>
        <w:rPr>
          <w:snapToGrid w:val="0"/>
          <w:sz w:val="22"/>
          <w:szCs w:val="22"/>
        </w:rPr>
        <w:t xml:space="preserve"> van d'Auchy's hand bevat, zijne geloofsbelijdenis en het uitvoerige relaas van zijne verhooren, biedt Van Braght over hem nog twee artikelen: bl. 224-236 en bl. 101, 102. Beide zijn door hem afgedrukt uit de tweede uitgaaf van het Groot Offerboek, die van 1617. Het eene, aldaar bl. 231-233, bevat het bericht, hoe d'Auchy te Harlingen verraderlijk is gevangen genomen door den raadsheer Del Vaille (De la Faille: Reitsma, </w:t>
      </w:r>
      <w:r>
        <w:rPr>
          <w:i/>
          <w:iCs/>
          <w:snapToGrid w:val="0"/>
          <w:sz w:val="22"/>
          <w:szCs w:val="22"/>
        </w:rPr>
        <w:t>Honderd jaren</w:t>
      </w:r>
      <w:r>
        <w:rPr>
          <w:snapToGrid w:val="0"/>
          <w:sz w:val="22"/>
          <w:szCs w:val="22"/>
        </w:rPr>
        <w:t xml:space="preserve">, bl. 89). Het is voor het grootste gedeelte eene bewerking in proza van het lied uit het Liedboek achter het </w:t>
      </w:r>
      <w:r>
        <w:rPr>
          <w:i/>
          <w:iCs/>
          <w:snapToGrid w:val="0"/>
          <w:sz w:val="22"/>
          <w:szCs w:val="22"/>
        </w:rPr>
        <w:t>Offer des Heeren</w:t>
      </w:r>
      <w:r>
        <w:rPr>
          <w:snapToGrid w:val="0"/>
          <w:sz w:val="22"/>
          <w:szCs w:val="22"/>
        </w:rPr>
        <w:t>, fol. 50 r</w:t>
      </w:r>
      <w:r>
        <w:rPr>
          <w:snapToGrid w:val="0"/>
          <w:sz w:val="22"/>
          <w:szCs w:val="22"/>
          <w:vertAlign w:val="superscript"/>
        </w:rPr>
        <w:t>o</w:t>
      </w:r>
      <w:r>
        <w:rPr>
          <w:snapToGrid w:val="0"/>
          <w:sz w:val="22"/>
          <w:szCs w:val="22"/>
        </w:rPr>
        <w:t xml:space="preserve">: ‘Och siet hoe droeue dingen Ick u hier vertellen sal’. Dit is bijna woord voor woord gevolgd. Het lied is van Jacques zelven. Maar dat bericht behelst bovendien op bl. 234 vg. het verhaal, hoe jammerlijk het met dien verrader is afgeloopen, waarin een paar coupletten uit dat gedicht zijn ingelascht; en de mededeeling hoe Jacques ‘niet op den richtplaatse maar bij nacht heymelijck is vermoort gheworden. Waar van noch onlancks’ - het gebeurde valt in 1559, de druk van dit bericht in 1617, maar de opteekening kan wel tien jaar ouder zijn, </w:t>
      </w:r>
      <w:r>
        <w:rPr>
          <w:i/>
          <w:iCs/>
          <w:snapToGrid w:val="0"/>
          <w:sz w:val="22"/>
          <w:szCs w:val="22"/>
        </w:rPr>
        <w:t>Doopsg. Bijdragen</w:t>
      </w:r>
      <w:r>
        <w:rPr>
          <w:snapToGrid w:val="0"/>
          <w:sz w:val="22"/>
          <w:szCs w:val="22"/>
        </w:rPr>
        <w:t>, 1899, bl. 99, aanteekening 1, - ‘lof-waardighe personen gheleeft hebben, die des morghens vroech (als hy de voor nacht vermoordt was) hem ghesien hebben in syn leren’ (lederen) ‘kleederen, ende in syn bloedt versmoort ende vermoordt legghen’. Volgens het Sententieboek van het Hof van Friesland is Jacques ‘Doussy’ met Hendrik Euwesz. en Claaske Gaaled(ochte)r op 14 Maart 1559 veroordeeld om ‘mitten watere geexecuteert te worden’.</w:t>
      </w:r>
      <w:r>
        <w:rPr>
          <w:snapToGrid w:val="0"/>
          <w:sz w:val="22"/>
          <w:szCs w:val="22"/>
        </w:rPr>
        <w:br/>
        <w:t xml:space="preserve">Het andere bericht, eveneens voor het eerst door de tweede uitgaaf van het Groot Offerboek, die van 1617, bl. 840-842, aan hetgeen het </w:t>
      </w:r>
      <w:r>
        <w:rPr>
          <w:i/>
          <w:iCs/>
          <w:snapToGrid w:val="0"/>
          <w:sz w:val="22"/>
          <w:szCs w:val="22"/>
        </w:rPr>
        <w:t>Offer des Heeren</w:t>
      </w:r>
      <w:r>
        <w:rPr>
          <w:snapToGrid w:val="0"/>
          <w:sz w:val="22"/>
          <w:szCs w:val="22"/>
        </w:rPr>
        <w:t xml:space="preserve"> over d'Auchy biedt toegevoegd en daaruit in de volgende Offerboeken en in Van Braght overgegaan, is insgelijks de omzetting in proza van een lied en weder van een van Jacques zelven. Hij had dat in het Fransch gedicht: wij bezitten het nog in de vertaling van Karel Van Mander, in diens </w:t>
      </w:r>
      <w:r>
        <w:rPr>
          <w:i/>
          <w:iCs/>
          <w:snapToGrid w:val="0"/>
          <w:sz w:val="22"/>
          <w:szCs w:val="22"/>
        </w:rPr>
        <w:t>Gulden Harpe</w:t>
      </w:r>
      <w:r>
        <w:rPr>
          <w:snapToGrid w:val="0"/>
          <w:sz w:val="22"/>
          <w:szCs w:val="22"/>
        </w:rPr>
        <w:t xml:space="preserve">. Vele liederen daarin dagteekenen van 1605, misschien ook deze vertaling; ik heb alleen den tweeden druk van 1620 tot mijne beschikking, waarin op bl. 520 voorkomt: ‘Een Liedt van Jacques Dosie, eertyds gevanghen tot Leeuwaarden, uyt Fransoys vertaalt. Naa de wyse: Gheeft my te drincken etc.: ‘Tot Leeuwaarden op eenen dagh, Den Heer en Vrouw van Vrieslant quamen Op my die daar gevanghen lagh, enz.’. Die ‘Heer van Vriesland’ is natuurlijk de stadhouder, de graaf van Aremberg. Het is echter eigenlijk de gravin - Aremberg zelf ‘ging zyne gangen’, zegt Jacques -, die even uitvoerig als hartelijk en deelnemend den gevangene ondervraagt naar zijn geloof en hem tot herroeping zoekt te brengen. Hun gesprek maakt den inhoud van het lied en dan ook van dat bericht in het Groot Offerboek uit. Maar dit laatste leidt zijne proza-omzetting in met de woorden: ‘Het is noch geschiet op een seker tydt, die wy niet eygentlyck hebben konnen bekomen, dat een jonck-gesel, met namen Jaques Dosie tot Leeuwaarden in Vrieslandt, om de Waarheyt des H. Evangeliums, ghevangen gheweest is, van welcken gheseydt werdt, maar omtrent vyfthien jaren oudt gheweest te zyn’. Het is zeker al heel vreemd, dat Twisck en de andere bewerkers van dezen tweeden druk van het Groot Offerboek zich door de andere spelling van d'Auchy's naam zoo hebben laten misleiden en niet hebben begrepen, dat met ‘Dosie’ in het gedicht van Van Mander deze werd bedoeld. Hing dit samen met hun wensch om toch vooral te toonen, dat zij een veel grooter getal martelaars waren op het spoor gekomen dan de verzamelaars van den eersten druk, dien van 1615? Zij gewagen in hunne voorrede en op den titel van ‘een groote menichte vrome getuyghen Godts, waarmee zy dien eersten druk hebben vermeert’. Het zijn er 58. Ook in zijn </w:t>
      </w:r>
      <w:r>
        <w:rPr>
          <w:i/>
          <w:iCs/>
          <w:snapToGrid w:val="0"/>
          <w:sz w:val="22"/>
          <w:szCs w:val="22"/>
        </w:rPr>
        <w:t>Chronyk van den onderganc der Tyrannen</w:t>
      </w:r>
      <w:r>
        <w:rPr>
          <w:snapToGrid w:val="0"/>
          <w:sz w:val="22"/>
          <w:szCs w:val="22"/>
        </w:rPr>
        <w:t xml:space="preserve">, II, bl. 1130 </w:t>
      </w:r>
      <w:r>
        <w:rPr>
          <w:i/>
          <w:iCs/>
          <w:snapToGrid w:val="0"/>
          <w:sz w:val="22"/>
          <w:szCs w:val="22"/>
        </w:rPr>
        <w:t>a</w:t>
      </w:r>
      <w:r>
        <w:rPr>
          <w:snapToGrid w:val="0"/>
          <w:sz w:val="22"/>
          <w:szCs w:val="22"/>
        </w:rPr>
        <w:t>, maakt Twisck gewag van een vijftienjarig jongeling, in 1550 te Leeuwarden verbrand. Vanwaar hij dezen kende, laat zich niet gissen: misschien is het eene verwarring met Peecke Vulckes, toen aldaar geëxecuteerd, van wien Twisck niet meer wist dan van dien Dosie uit Van Mander. Dat deze in dat lied door de gravin soms met ‘kind’ wordt toegesproken en ‘soo jonck een kint’ heet, pleit niet tegen zijne identiteit met d'Auchy, die anders (</w:t>
      </w:r>
      <w:r>
        <w:rPr>
          <w:i/>
          <w:iCs/>
          <w:snapToGrid w:val="0"/>
          <w:sz w:val="22"/>
          <w:szCs w:val="22"/>
        </w:rPr>
        <w:t>Offer des Heeren</w:t>
      </w:r>
      <w:r>
        <w:rPr>
          <w:snapToGrid w:val="0"/>
          <w:sz w:val="22"/>
          <w:szCs w:val="22"/>
        </w:rPr>
        <w:t>, fol. 165 r</w:t>
      </w:r>
      <w:r>
        <w:rPr>
          <w:snapToGrid w:val="0"/>
          <w:sz w:val="22"/>
          <w:szCs w:val="22"/>
          <w:vertAlign w:val="superscript"/>
        </w:rPr>
        <w:t>o</w:t>
      </w:r>
      <w:r>
        <w:rPr>
          <w:snapToGrid w:val="0"/>
          <w:sz w:val="22"/>
          <w:szCs w:val="22"/>
        </w:rPr>
        <w:t>) vrouw en gezin had en wel vermaner kon zijn. Immers ook in de verhooren noemt Lindanus hem soms naar toenmalig spraakgebruik ‘kint’ en ‘soon’, fol. 162 v</w:t>
      </w:r>
      <w:r>
        <w:rPr>
          <w:snapToGrid w:val="0"/>
          <w:sz w:val="22"/>
          <w:szCs w:val="22"/>
          <w:vertAlign w:val="superscript"/>
        </w:rPr>
        <w:t>o</w:t>
      </w:r>
      <w:r>
        <w:rPr>
          <w:snapToGrid w:val="0"/>
          <w:sz w:val="22"/>
          <w:szCs w:val="22"/>
        </w:rPr>
        <w:t>, 170 r</w:t>
      </w:r>
      <w:r>
        <w:rPr>
          <w:snapToGrid w:val="0"/>
          <w:sz w:val="22"/>
          <w:szCs w:val="22"/>
          <w:vertAlign w:val="superscript"/>
        </w:rPr>
        <w:t>o</w:t>
      </w:r>
      <w:r>
        <w:rPr>
          <w:snapToGrid w:val="0"/>
          <w:sz w:val="22"/>
          <w:szCs w:val="22"/>
        </w:rPr>
        <w:t>.</w:t>
      </w:r>
    </w:p>
    <w:p w:rsidR="000173C4" w:rsidRDefault="000173C4">
      <w:pPr>
        <w:jc w:val="both"/>
        <w:rPr>
          <w:snapToGrid w:val="0"/>
          <w:sz w:val="22"/>
          <w:szCs w:val="22"/>
        </w:rPr>
      </w:pPr>
      <w:r>
        <w:rPr>
          <w:snapToGrid w:val="0"/>
          <w:sz w:val="22"/>
          <w:szCs w:val="22"/>
        </w:rPr>
        <w:t xml:space="preserve">Behalve de genoemde bestaat er nog een lied van d'Auchy, nog vóór ‘Och siet hoe droeue dingen’ reeds in 1562 in het </w:t>
      </w:r>
      <w:r>
        <w:rPr>
          <w:i/>
          <w:iCs/>
          <w:snapToGrid w:val="0"/>
          <w:sz w:val="22"/>
          <w:szCs w:val="22"/>
        </w:rPr>
        <w:t>Nieu Liedboek</w:t>
      </w:r>
      <w:r>
        <w:rPr>
          <w:snapToGrid w:val="0"/>
          <w:sz w:val="22"/>
          <w:szCs w:val="22"/>
        </w:rPr>
        <w:t xml:space="preserve"> gedrukt en ook in verscheidene latere bundels opgenomen. Het is een vermaanlied en begint: ‘Ghy Borgers Jerusalem aansiet’, terwijl de laatste coupletten aanvangen: ‘Vrienden, ontfangt ten besten dit liet, uit myn gevanckenis ist geschiet, De liefde dedet my dichten’; en: ‘By my, u broeder Jacques (Hoort), Is dit ghesongen uit Gods Woort’.</w:t>
      </w:r>
    </w:p>
    <w:p w:rsidR="000173C4" w:rsidRDefault="000173C4">
      <w:pPr>
        <w:jc w:val="both"/>
        <w:rPr>
          <w:snapToGrid w:val="0"/>
          <w:sz w:val="22"/>
          <w:szCs w:val="22"/>
        </w:rPr>
      </w:pPr>
      <w:r>
        <w:rPr>
          <w:snapToGrid w:val="0"/>
          <w:sz w:val="22"/>
          <w:szCs w:val="22"/>
        </w:rPr>
        <w:t>Dat ik al die genoemde liederen aan d'Auchy zelven toeschrijf en het er niet voor houd dat deze daarin alleen sprekende wordt ingevoerd, grondt zich op zijn eigen schrijven, fol. 160 r</w:t>
      </w:r>
      <w:r>
        <w:rPr>
          <w:snapToGrid w:val="0"/>
          <w:sz w:val="22"/>
          <w:szCs w:val="22"/>
          <w:vertAlign w:val="superscript"/>
        </w:rPr>
        <w:t>o</w:t>
      </w:r>
      <w:r>
        <w:rPr>
          <w:snapToGrid w:val="0"/>
          <w:sz w:val="22"/>
          <w:szCs w:val="22"/>
        </w:rPr>
        <w:t>: 't kon misschien schijnen alsof er tegenspraak bestond tusschen 'tgeen hij van zijne verhooren verhaalt en zijne liederen. Ook in deze laatsten moet hij dus uit die verhooren een en ander hebben meêgedeeld: 'tgeen inderdaad met een paar van die welke ik besprak het geval is, om er van te zwijgen dat Van Mander dat eene uit het Fransch heeft vertaald, waarin d'Auchy ook 't verslag over zijne verhooren schreef.</w:t>
      </w:r>
      <w:r>
        <w:rPr>
          <w:snapToGrid w:val="0"/>
          <w:sz w:val="22"/>
          <w:szCs w:val="22"/>
        </w:rPr>
        <w:br/>
        <w:t>Dat is blijkbaar zijne moedertaal geweest. Wel onderhield hij, die ‘te Antwerpen zijne conversatie had gehad’, fol. 148 r</w:t>
      </w:r>
      <w:r>
        <w:rPr>
          <w:snapToGrid w:val="0"/>
          <w:sz w:val="22"/>
          <w:szCs w:val="22"/>
          <w:vertAlign w:val="superscript"/>
        </w:rPr>
        <w:t>o</w:t>
      </w:r>
      <w:r>
        <w:rPr>
          <w:snapToGrid w:val="0"/>
          <w:sz w:val="22"/>
          <w:szCs w:val="22"/>
        </w:rPr>
        <w:t>, zich met den inquisiteur Lindanus nu in 't Fransch dan in 't Vlaamsch, maar dit laatste, zegt hij zelf, fol. 160 r</w:t>
      </w:r>
      <w:r>
        <w:rPr>
          <w:snapToGrid w:val="0"/>
          <w:sz w:val="22"/>
          <w:szCs w:val="22"/>
          <w:vertAlign w:val="superscript"/>
        </w:rPr>
        <w:t>o</w:t>
      </w:r>
      <w:r>
        <w:rPr>
          <w:snapToGrid w:val="0"/>
          <w:sz w:val="22"/>
          <w:szCs w:val="22"/>
        </w:rPr>
        <w:t>, opdat andere gevangenen, die aan de deur kwamen luisteren, hem zouden kunnen verstaan. Dat verslag is door hem eerst een tijdlang nadat de verhooren hadden plaats gehad opgemaakt; hij zelf stelde ze ‘ten meestendeel op vraghe en antwoort’, fol. 144 r</w:t>
      </w:r>
      <w:r>
        <w:rPr>
          <w:snapToGrid w:val="0"/>
          <w:sz w:val="22"/>
          <w:szCs w:val="22"/>
          <w:vertAlign w:val="superscript"/>
        </w:rPr>
        <w:t>o</w:t>
      </w:r>
      <w:r>
        <w:rPr>
          <w:snapToGrid w:val="0"/>
          <w:sz w:val="22"/>
          <w:szCs w:val="22"/>
        </w:rPr>
        <w:t>. Vandaar dat allerlei hem ‘niet wel in de memorie’ was, fol. 152 v</w:t>
      </w:r>
      <w:r>
        <w:rPr>
          <w:snapToGrid w:val="0"/>
          <w:sz w:val="22"/>
          <w:szCs w:val="22"/>
          <w:vertAlign w:val="superscript"/>
        </w:rPr>
        <w:t>o</w:t>
      </w:r>
      <w:r>
        <w:rPr>
          <w:snapToGrid w:val="0"/>
          <w:sz w:val="22"/>
          <w:szCs w:val="22"/>
        </w:rPr>
        <w:t>; sommige ‘allegatiën’ had hij verzuimd dadelijk op te teekenen, t. a. p.</w:t>
      </w:r>
    </w:p>
    <w:p w:rsidR="000173C4" w:rsidRDefault="000173C4">
      <w:pPr>
        <w:jc w:val="both"/>
        <w:rPr>
          <w:snapToGrid w:val="0"/>
          <w:sz w:val="22"/>
          <w:szCs w:val="22"/>
        </w:rPr>
      </w:pPr>
      <w:r>
        <w:rPr>
          <w:snapToGrid w:val="0"/>
          <w:sz w:val="22"/>
          <w:szCs w:val="22"/>
        </w:rPr>
        <w:t>Uit zijn grondigen betoogtrant (fol. 166 v</w:t>
      </w:r>
      <w:r>
        <w:rPr>
          <w:snapToGrid w:val="0"/>
          <w:sz w:val="22"/>
          <w:szCs w:val="22"/>
          <w:vertAlign w:val="superscript"/>
        </w:rPr>
        <w:t>o</w:t>
      </w:r>
      <w:r>
        <w:rPr>
          <w:snapToGrid w:val="0"/>
          <w:sz w:val="22"/>
          <w:szCs w:val="22"/>
        </w:rPr>
        <w:t>, 167 r</w:t>
      </w:r>
      <w:r>
        <w:rPr>
          <w:snapToGrid w:val="0"/>
          <w:sz w:val="22"/>
          <w:szCs w:val="22"/>
          <w:vertAlign w:val="superscript"/>
        </w:rPr>
        <w:t>o</w:t>
      </w:r>
      <w:r>
        <w:rPr>
          <w:snapToGrid w:val="0"/>
          <w:sz w:val="22"/>
          <w:szCs w:val="22"/>
        </w:rPr>
        <w:t>, 164 v</w:t>
      </w:r>
      <w:r>
        <w:rPr>
          <w:snapToGrid w:val="0"/>
          <w:sz w:val="22"/>
          <w:szCs w:val="22"/>
          <w:vertAlign w:val="superscript"/>
        </w:rPr>
        <w:t>o</w:t>
      </w:r>
      <w:r>
        <w:rPr>
          <w:snapToGrid w:val="0"/>
          <w:sz w:val="22"/>
          <w:szCs w:val="22"/>
        </w:rPr>
        <w:t xml:space="preserve"> enz) blijkt, dat d'Auchy een man van deftigen stand en meer dan gewone kennis was, al moest hij in zijne ballingschap met ‘kramery’ zijn brood winnen. Als Lindanus hem verzekert: ‘ik wensch niet dat gy op </w:t>
      </w:r>
      <w:r>
        <w:rPr>
          <w:i/>
          <w:iCs/>
          <w:snapToGrid w:val="0"/>
          <w:sz w:val="22"/>
          <w:szCs w:val="22"/>
        </w:rPr>
        <w:t>mijne</w:t>
      </w:r>
      <w:r>
        <w:rPr>
          <w:snapToGrid w:val="0"/>
          <w:sz w:val="22"/>
          <w:szCs w:val="22"/>
        </w:rPr>
        <w:t xml:space="preserve"> getuigenis wordt gevonnisd’, antwoordt hij, fol. 172 r</w:t>
      </w:r>
      <w:r>
        <w:rPr>
          <w:snapToGrid w:val="0"/>
          <w:sz w:val="22"/>
          <w:szCs w:val="22"/>
          <w:vertAlign w:val="superscript"/>
        </w:rPr>
        <w:t>o</w:t>
      </w:r>
      <w:r>
        <w:rPr>
          <w:snapToGrid w:val="0"/>
          <w:sz w:val="22"/>
          <w:szCs w:val="22"/>
        </w:rPr>
        <w:t>: ‘ick en hebbe soo lange tijt die practijcke niet gehanteert, ende gewoont seven oft acht Jaaren in den Raadt ick en weet wel wat dat ghelden mach’. Elders heet het: ‘ick hebbe mijn wandelinge meest ghehadt onder Priesters, Canonicken, Monicken’. Hij verstond behalve Vlaamsch en Fransch ook Duitsch, het Duitsch van de Zuricher vertaling, fol. 150 r</w:t>
      </w:r>
      <w:r>
        <w:rPr>
          <w:snapToGrid w:val="0"/>
          <w:sz w:val="22"/>
          <w:szCs w:val="22"/>
          <w:vertAlign w:val="superscript"/>
        </w:rPr>
        <w:t>o</w:t>
      </w:r>
      <w:r>
        <w:rPr>
          <w:snapToGrid w:val="0"/>
          <w:sz w:val="22"/>
          <w:szCs w:val="22"/>
        </w:rPr>
        <w:t>, en Latijn; het trok zijne aandacht, dat Lindanus een Nieuw Testament van den parijschen uitgever Robertus Stephanus bij zich had. Lindanus vermoedt dan ook, dat hij wel vermaner of ten minste diaken zou geweest zijn, fol. 148 v</w:t>
      </w:r>
      <w:r>
        <w:rPr>
          <w:snapToGrid w:val="0"/>
          <w:sz w:val="22"/>
          <w:szCs w:val="22"/>
          <w:vertAlign w:val="superscript"/>
        </w:rPr>
        <w:t>o</w:t>
      </w:r>
      <w:r>
        <w:rPr>
          <w:snapToGrid w:val="0"/>
          <w:sz w:val="22"/>
          <w:szCs w:val="22"/>
        </w:rPr>
        <w:t xml:space="preserve">. Misschien hangt het met die deftige afkomst samen, dat er zoo lang en blijkbaar zoo welgemeende pogingen zijn gedaan om hem weêr te doen terugkeeren tot het roomsch geloof; dat hij zooveel langer dan andere martelaars op zijne executie moest wachten. Hij zat van Sept. 1557 tot 14 Maart 1559 gevangen. Maar Lindanus behandelde zoo ook anderen, Reitsma, bl. 104: 't kan ook in verband staan met het verzet, dat de inquisiteur in Friesland vond. De belangstelling van Aremberg had zeker haar oorzaak in Jacques' persoon; evenals die van Filips II zelven, van wien 't volgens Winsemius, </w:t>
      </w:r>
      <w:r>
        <w:rPr>
          <w:i/>
          <w:iCs/>
          <w:snapToGrid w:val="0"/>
          <w:sz w:val="22"/>
          <w:szCs w:val="22"/>
        </w:rPr>
        <w:t>Hist. rerum Fris.</w:t>
      </w:r>
      <w:r>
        <w:rPr>
          <w:snapToGrid w:val="0"/>
          <w:sz w:val="22"/>
          <w:szCs w:val="22"/>
        </w:rPr>
        <w:t xml:space="preserve">, p. 19 bekend was dat hij aan den stadhouder van Brabant Lalaing had geschreven om inlichtingen over d'Auchy uit Antwerpen in te winnen en aan het friesche Hof om op diens executie aan te dringen. Intusschen, Filips bezat een groot talent om zich te Madrid met iedere bijzonderheid in ons land, vooral met iederen ketter van wien hij had vernomen, te bemoeien. Men zie de </w:t>
      </w:r>
      <w:r>
        <w:rPr>
          <w:i/>
          <w:iCs/>
          <w:snapToGrid w:val="0"/>
          <w:sz w:val="22"/>
          <w:szCs w:val="22"/>
        </w:rPr>
        <w:t>Correspondance de Marguerite d' Autriche</w:t>
      </w:r>
      <w:r>
        <w:rPr>
          <w:snapToGrid w:val="0"/>
          <w:sz w:val="22"/>
          <w:szCs w:val="22"/>
        </w:rPr>
        <w:t xml:space="preserve"> maar in.</w:t>
      </w:r>
    </w:p>
    <w:p w:rsidR="000173C4" w:rsidRDefault="000173C4">
      <w:pPr>
        <w:jc w:val="both"/>
        <w:rPr>
          <w:snapToGrid w:val="0"/>
          <w:sz w:val="22"/>
          <w:szCs w:val="22"/>
        </w:rPr>
      </w:pPr>
      <w:r>
        <w:rPr>
          <w:snapToGrid w:val="0"/>
          <w:sz w:val="22"/>
          <w:szCs w:val="22"/>
        </w:rPr>
        <w:t>Evenmin als Dr. Hoog, t. a. p. bl. 130, 131, begrijp ik, hoe Lindanus ‘niet en wiste van wat ghemeente dat (hij) was,’ fol, 165 v</w:t>
      </w:r>
      <w:r>
        <w:rPr>
          <w:snapToGrid w:val="0"/>
          <w:sz w:val="22"/>
          <w:szCs w:val="22"/>
          <w:vertAlign w:val="superscript"/>
        </w:rPr>
        <w:t>o</w:t>
      </w:r>
      <w:r>
        <w:rPr>
          <w:snapToGrid w:val="0"/>
          <w:sz w:val="22"/>
          <w:szCs w:val="22"/>
        </w:rPr>
        <w:t>, en hem telkens kon voorhouden, fol. 157 r</w:t>
      </w:r>
      <w:r>
        <w:rPr>
          <w:snapToGrid w:val="0"/>
          <w:sz w:val="22"/>
          <w:szCs w:val="22"/>
          <w:vertAlign w:val="superscript"/>
        </w:rPr>
        <w:t>o</w:t>
      </w:r>
      <w:r>
        <w:rPr>
          <w:snapToGrid w:val="0"/>
          <w:sz w:val="22"/>
          <w:szCs w:val="22"/>
        </w:rPr>
        <w:t>, 159 r</w:t>
      </w:r>
      <w:r>
        <w:rPr>
          <w:snapToGrid w:val="0"/>
          <w:sz w:val="22"/>
          <w:szCs w:val="22"/>
          <w:vertAlign w:val="superscript"/>
        </w:rPr>
        <w:t>o</w:t>
      </w:r>
      <w:r>
        <w:rPr>
          <w:snapToGrid w:val="0"/>
          <w:sz w:val="22"/>
          <w:szCs w:val="22"/>
        </w:rPr>
        <w:t xml:space="preserve">, dat hij door Zwingli en Kalvijn tot zijne ketterij was verleid (niet: door Luther; sedert 1555, den augsburgschen godsdienstvrede, is niet deze, maar zijn Hervormden, Sacramentisten, Anabaptisten, </w:t>
      </w:r>
      <w:r>
        <w:rPr>
          <w:i/>
          <w:iCs/>
          <w:snapToGrid w:val="0"/>
          <w:sz w:val="22"/>
          <w:szCs w:val="22"/>
        </w:rPr>
        <w:t>de</w:t>
      </w:r>
      <w:r>
        <w:rPr>
          <w:snapToGrid w:val="0"/>
          <w:sz w:val="22"/>
          <w:szCs w:val="22"/>
        </w:rPr>
        <w:t xml:space="preserve"> ketters), terwijl toch Jacques niet had geloochend dat hij zelf door den oudste Lenaart Bouwens was gedoopt, fol. 149 r</w:t>
      </w:r>
      <w:r>
        <w:rPr>
          <w:snapToGrid w:val="0"/>
          <w:sz w:val="22"/>
          <w:szCs w:val="22"/>
          <w:vertAlign w:val="superscript"/>
        </w:rPr>
        <w:t>o</w:t>
      </w:r>
      <w:r>
        <w:rPr>
          <w:snapToGrid w:val="0"/>
          <w:sz w:val="22"/>
          <w:szCs w:val="22"/>
        </w:rPr>
        <w:t>, en uitdrukkelijk den kinderdoop had bestreden, fol. 159 r</w:t>
      </w:r>
      <w:r>
        <w:rPr>
          <w:snapToGrid w:val="0"/>
          <w:sz w:val="22"/>
          <w:szCs w:val="22"/>
          <w:vertAlign w:val="superscript"/>
        </w:rPr>
        <w:t>o</w:t>
      </w:r>
      <w:r>
        <w:rPr>
          <w:snapToGrid w:val="0"/>
          <w:sz w:val="22"/>
          <w:szCs w:val="22"/>
        </w:rPr>
        <w:t>, 153 r</w:t>
      </w:r>
      <w:r>
        <w:rPr>
          <w:snapToGrid w:val="0"/>
          <w:sz w:val="22"/>
          <w:szCs w:val="22"/>
          <w:vertAlign w:val="superscript"/>
        </w:rPr>
        <w:t>o</w:t>
      </w:r>
      <w:r>
        <w:rPr>
          <w:snapToGrid w:val="0"/>
          <w:sz w:val="22"/>
          <w:szCs w:val="22"/>
        </w:rPr>
        <w:t xml:space="preserve"> en elders. Hij verraadt niets ondoopsgezinds. Hoe hij over de menschwording dacht, zie daarover de aanteekening op fol. 165 v</w:t>
      </w:r>
      <w:r>
        <w:rPr>
          <w:snapToGrid w:val="0"/>
          <w:sz w:val="22"/>
          <w:szCs w:val="22"/>
          <w:vertAlign w:val="superscript"/>
        </w:rPr>
        <w:t>o</w:t>
      </w:r>
      <w:r>
        <w:rPr>
          <w:snapToGrid w:val="0"/>
          <w:sz w:val="22"/>
          <w:szCs w:val="22"/>
        </w:rPr>
        <w:t>; wat de vraag betreft, of de martelares Claasken zijne zuster is geweest, die op fol. 182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p>
    <w:p w:rsidR="000173C4" w:rsidRDefault="000173C4">
      <w:pPr>
        <w:jc w:val="both"/>
        <w:rPr>
          <w:snapToGrid w:val="0"/>
          <w:sz w:val="22"/>
          <w:szCs w:val="22"/>
        </w:rPr>
      </w:pPr>
      <w:hyperlink r:id="rId1206" w:anchor="T2533"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jc w:val="both"/>
        <w:rPr>
          <w:snapToGrid w:val="0"/>
          <w:sz w:val="22"/>
          <w:szCs w:val="22"/>
        </w:rPr>
      </w:pPr>
      <w:r>
        <w:rPr>
          <w:snapToGrid w:val="0"/>
          <w:sz w:val="22"/>
          <w:szCs w:val="22"/>
        </w:rPr>
        <w:t>[p. 269-271]</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ICk geloof in eenen eenigen God, den Vader almachtich, scepper des Hemels ende der aarden, gelijc als geschreven staat, Gene.1.a.1. Exod.3.a.6. 20.b.11. In den welcken Abraham, Isaac, Jacob, ende Moyses, ende alle de Propheten gelooft hebben, Heb.11.*. </w:t>
      </w:r>
    </w:p>
    <w:p w:rsidR="000173C4" w:rsidRDefault="000173C4">
      <w:pPr>
        <w:jc w:val="both"/>
        <w:rPr>
          <w:snapToGrid w:val="0"/>
          <w:sz w:val="22"/>
          <w:szCs w:val="22"/>
        </w:rPr>
      </w:pPr>
      <w:r>
        <w:rPr>
          <w:snapToGrid w:val="0"/>
          <w:sz w:val="22"/>
          <w:szCs w:val="22"/>
        </w:rPr>
        <w:t xml:space="preserve">Ick geloof in Jesum Christum, den eenigen Sone des Vaders, Joan.1.b.14. De welcke van den beginne by Godt was, Mich.5.a.1. Joan.1.a.1. Ende als den tijt vervult is geweest, Gal.4.a.4. Den welcken God belooft hadde. Ge.3.b.15. Esa.7.c.15. 9.b.5. 11.a.1. Is dit woort vleysch geworden, Joan.1.b.14. Ende gebooren vanden geslachte David, Ro.1.a.3. 9.a.5. Van een reyne maget, ondertrout eenen man, genaamt Joseph vanden geslachte David. Mat.1.c.18. Lu.1.b.22. 2.a.4. De welcke is ghebenedijt boven alle vrouwen, Lu.1.d.38. Ic geloue dat dese warachtighe Sone Gods heeft door veel teeckenen ende wonderdaden vercondicht dat woort van zijnen Vader, Joan.15.c.24. Ende na desen is hy den doot over gelevert gheweest, onder Pontio Pilato gecruyst, ende begrauen. Mat.26.e.46. 27.a.1. Marc.15.a.1. Luce.23.a.1. Joan.18.19. Ic geloove dat dese selfde Jesus  Christus voor ons geleden heeft, Esa.53.a.7. </w:t>
      </w:r>
      <w:hyperlink r:id="rId1207" w:anchor="N2534" w:history="1">
        <w:r>
          <w:rPr>
            <w:rStyle w:val="Hyperlink"/>
            <w:snapToGrid w:val="0"/>
            <w:color w:val="auto"/>
            <w:sz w:val="22"/>
            <w:szCs w:val="22"/>
          </w:rPr>
          <w:t xml:space="preserve">+ </w:t>
        </w:r>
      </w:hyperlink>
      <w:r>
        <w:rPr>
          <w:snapToGrid w:val="0"/>
          <w:sz w:val="22"/>
          <w:szCs w:val="22"/>
        </w:rPr>
        <w:t xml:space="preserve">Ende als wy zijn vianden waren, heeft hy den doodt voor ons gheleden, Rom.5.a.8. Opdat die in hem ghelooven, niet en vergaan, maar dat eewige leven hebben. Joan.3.b.16. Ick gheloove dat dese onse Salichmaker op verwect is van den dooden. Mat.28.a.6. Marc.16.a.6. Luc.24.a.4. Joan.20.a.9. Ghelijck hy te voren gheseyt hadde, Mat.17.b.9. Mr.9.a.8. Lu.9.c.22. Ende sit ter rechter hant van Godt zijnen Vader, Marc.16.c.19. Acto.7.f.56. </w:t>
      </w:r>
    </w:p>
    <w:p w:rsidR="000173C4" w:rsidRDefault="000173C4">
      <w:pPr>
        <w:jc w:val="both"/>
        <w:rPr>
          <w:snapToGrid w:val="0"/>
          <w:sz w:val="22"/>
          <w:szCs w:val="22"/>
        </w:rPr>
      </w:pPr>
      <w:r>
        <w:rPr>
          <w:snapToGrid w:val="0"/>
          <w:sz w:val="22"/>
          <w:szCs w:val="22"/>
        </w:rPr>
        <w:t xml:space="preserve">Ick geloove ooc inden heylighen Geest, gelijc als Joannes dat getuycht in zijn eerste Epistel int 5. cap. segghende, datter drie zijn die inden hemel getuygenis geven: De Vader, dat Woort, ende de heylige Geest, dese drie zijn een, 1.Joan.5.a.7. </w:t>
      </w:r>
      <w:hyperlink r:id="rId1208" w:anchor="N2535" w:history="1">
        <w:r>
          <w:rPr>
            <w:rStyle w:val="Hyperlink"/>
            <w:snapToGrid w:val="0"/>
            <w:color w:val="auto"/>
            <w:sz w:val="22"/>
            <w:szCs w:val="22"/>
          </w:rPr>
          <w:t xml:space="preserve">1) </w:t>
        </w:r>
      </w:hyperlink>
      <w:r>
        <w:rPr>
          <w:snapToGrid w:val="0"/>
          <w:sz w:val="22"/>
          <w:szCs w:val="22"/>
        </w:rPr>
        <w:t>Ick gheloove oock in de gemeynschap der heyligen, van den welcken dat gebedt veel vermach voor ons, Jaco.5.c.16.</w:t>
      </w:r>
    </w:p>
    <w:p w:rsidR="000173C4" w:rsidRDefault="000173C4">
      <w:pPr>
        <w:jc w:val="both"/>
        <w:rPr>
          <w:snapToGrid w:val="0"/>
          <w:sz w:val="22"/>
          <w:szCs w:val="22"/>
        </w:rPr>
      </w:pPr>
      <w:r>
        <w:rPr>
          <w:snapToGrid w:val="0"/>
          <w:sz w:val="22"/>
          <w:szCs w:val="22"/>
        </w:rPr>
        <w:t>Ick geloove oock in die heylige gemeente, in de welcke zijn de ghene, die in Jesum Christum gelooven, de welcke zijn door eenen Geest gedoopt in een lichaam, gelijc als Paulus seyt, 1.Cor.12.b.13. Ende Jesus Christus is dat hooft daar van, te weten van de heylige gemeente, gelijck daar staat gheschreven, Eph.5.c.23. Col.1.b.18.</w:t>
      </w:r>
    </w:p>
    <w:p w:rsidR="000173C4" w:rsidRDefault="000173C4">
      <w:pPr>
        <w:jc w:val="both"/>
        <w:rPr>
          <w:snapToGrid w:val="0"/>
          <w:sz w:val="22"/>
          <w:szCs w:val="22"/>
        </w:rPr>
      </w:pPr>
      <w:r>
        <w:rPr>
          <w:snapToGrid w:val="0"/>
          <w:sz w:val="22"/>
          <w:szCs w:val="22"/>
        </w:rPr>
        <w:t>Ick gheloove dat dese heylige ghemeente macht heeft te sluyten ende te ontsluyten, te binden ende te ontbinden, ende wat si binden op aarden, is oock gebonden in den hemel, ende al wat sy ooc ontbinden op aarden, is ooc ontbonden inden Hemel, Mat.16.c.19. Ick geloove dat God in dese heylige gemeente geordineert heeft Apostolen, Propheten ende Leeraars, 1.Cor.12.c.28. Bisscoppen, Diakens, 1.Timo.3.b.12. Titum.1.b.5.</w:t>
      </w:r>
    </w:p>
    <w:p w:rsidR="000173C4" w:rsidRDefault="000173C4">
      <w:pPr>
        <w:jc w:val="both"/>
        <w:rPr>
          <w:snapToGrid w:val="0"/>
          <w:sz w:val="22"/>
          <w:szCs w:val="22"/>
        </w:rPr>
      </w:pPr>
      <w:r>
        <w:rPr>
          <w:snapToGrid w:val="0"/>
          <w:sz w:val="22"/>
          <w:szCs w:val="22"/>
        </w:rPr>
        <w:t xml:space="preserve">Ick geloove ende belijde ooc een doopsel  </w:t>
      </w:r>
      <w:hyperlink r:id="rId1209" w:anchor="N2536" w:history="1">
        <w:r>
          <w:rPr>
            <w:rStyle w:val="Hyperlink"/>
            <w:snapToGrid w:val="0"/>
            <w:color w:val="auto"/>
            <w:sz w:val="22"/>
            <w:szCs w:val="22"/>
          </w:rPr>
          <w:t xml:space="preserve">+ </w:t>
        </w:r>
      </w:hyperlink>
      <w:r>
        <w:rPr>
          <w:snapToGrid w:val="0"/>
          <w:sz w:val="22"/>
          <w:szCs w:val="22"/>
        </w:rPr>
        <w:t>inden naam des Vaders, des Soons ende des heyligen Gheestes, ghelijck als onse Heere Jesus Christus heeft beuolen ende gheordineert, Mat.28.c.19. Mar.16.b.15. Ende ghelijck alst die Apostolen gebruyct hebben. Act.2.d.38. 8.d.34. 9.c.18. 10.e.47. 16.d.30. 19.a.3. Ende gelijc als sy daar van gescreven hebben, Rom.6.a.4. 1.Co.12.b.13. Gal.3.d.27. Eph.4.a.3.1. Pet.3.c.21. Ende geloove oock dat alle de ghene die dit doopsel ontfangen hebben, leden zijn van dat lichaam Jesu Christi in die heylige gemeente. 1.Corin.12.b.13.</w:t>
      </w:r>
    </w:p>
    <w:p w:rsidR="000173C4" w:rsidRDefault="000173C4">
      <w:pPr>
        <w:jc w:val="both"/>
        <w:rPr>
          <w:snapToGrid w:val="0"/>
          <w:sz w:val="22"/>
          <w:szCs w:val="22"/>
        </w:rPr>
      </w:pPr>
      <w:r>
        <w:rPr>
          <w:snapToGrid w:val="0"/>
          <w:sz w:val="22"/>
          <w:szCs w:val="22"/>
        </w:rPr>
        <w:t xml:space="preserve">Aangaande dat heylige Avontmaal van Jesu Christo, daar van geloue ick ende bekenne ghelijck als Christus dat selver gheseyt </w:t>
      </w:r>
    </w:p>
    <w:p w:rsidR="000173C4" w:rsidRDefault="000173C4">
      <w:pPr>
        <w:jc w:val="both"/>
        <w:rPr>
          <w:snapToGrid w:val="0"/>
          <w:sz w:val="22"/>
          <w:szCs w:val="22"/>
        </w:rPr>
      </w:pPr>
    </w:p>
    <w:p w:rsidR="000173C4" w:rsidRDefault="000173C4">
      <w:pPr>
        <w:jc w:val="both"/>
        <w:rPr>
          <w:snapToGrid w:val="0"/>
          <w:sz w:val="22"/>
          <w:szCs w:val="22"/>
        </w:rPr>
      </w:pPr>
      <w:hyperlink r:id="rId1210" w:anchor="T2534" w:history="1">
        <w:r>
          <w:rPr>
            <w:rStyle w:val="Hyperlink"/>
            <w:snapToGrid w:val="0"/>
            <w:color w:val="auto"/>
            <w:sz w:val="22"/>
            <w:szCs w:val="22"/>
          </w:rPr>
          <w:t xml:space="preserve">+ </w:t>
        </w:r>
      </w:hyperlink>
      <w:r>
        <w:rPr>
          <w:i/>
          <w:iCs/>
          <w:snapToGrid w:val="0"/>
          <w:sz w:val="22"/>
          <w:szCs w:val="22"/>
        </w:rPr>
        <w:t>Fol. 142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211" w:anchor="T2535" w:history="1">
        <w:r>
          <w:rPr>
            <w:rStyle w:val="Hyperlink"/>
            <w:snapToGrid w:val="0"/>
            <w:color w:val="auto"/>
            <w:sz w:val="22"/>
            <w:szCs w:val="22"/>
          </w:rPr>
          <w:t xml:space="preserve">1) </w:t>
        </w:r>
      </w:hyperlink>
      <w:r>
        <w:rPr>
          <w:snapToGrid w:val="0"/>
          <w:sz w:val="22"/>
          <w:szCs w:val="22"/>
        </w:rPr>
        <w:t>Zie aanteekening 1 op fol. 137 r</w:t>
      </w:r>
      <w:r>
        <w:rPr>
          <w:snapToGrid w:val="0"/>
          <w:sz w:val="22"/>
          <w:szCs w:val="22"/>
          <w:vertAlign w:val="superscript"/>
        </w:rPr>
        <w:t>o</w:t>
      </w:r>
      <w:r>
        <w:rPr>
          <w:snapToGrid w:val="0"/>
          <w:sz w:val="22"/>
          <w:szCs w:val="22"/>
        </w:rPr>
        <w:t xml:space="preserve">. Van den strijd over de drieëenheid (Adam Pastor) bespeurt men bij d'Auchy niets. Hiernaar moet de opmerking in mijne Inleiding, bl. 35 onderaan, worden verbeterd. </w:t>
      </w:r>
    </w:p>
    <w:p w:rsidR="000173C4" w:rsidRDefault="000173C4">
      <w:pPr>
        <w:jc w:val="both"/>
        <w:rPr>
          <w:snapToGrid w:val="0"/>
          <w:sz w:val="22"/>
          <w:szCs w:val="22"/>
        </w:rPr>
      </w:pPr>
      <w:hyperlink r:id="rId1212" w:anchor="T2536" w:history="1">
        <w:r>
          <w:rPr>
            <w:rStyle w:val="Hyperlink"/>
            <w:snapToGrid w:val="0"/>
            <w:color w:val="auto"/>
            <w:sz w:val="22"/>
            <w:szCs w:val="22"/>
          </w:rPr>
          <w:t xml:space="preserve">+ </w:t>
        </w:r>
      </w:hyperlink>
      <w:r>
        <w:rPr>
          <w:i/>
          <w:iCs/>
          <w:snapToGrid w:val="0"/>
          <w:sz w:val="22"/>
          <w:szCs w:val="22"/>
        </w:rPr>
        <w:t>Fol. 143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272]</w:t>
      </w:r>
    </w:p>
    <w:p w:rsidR="000173C4" w:rsidRDefault="000173C4">
      <w:pPr>
        <w:jc w:val="both"/>
        <w:rPr>
          <w:snapToGrid w:val="0"/>
          <w:sz w:val="22"/>
          <w:szCs w:val="22"/>
        </w:rPr>
      </w:pPr>
      <w:r>
        <w:rPr>
          <w:snapToGrid w:val="0"/>
          <w:sz w:val="22"/>
          <w:szCs w:val="22"/>
        </w:rPr>
        <w:br/>
        <w:t xml:space="preserve">heeft, als daar staat geschreven, Mat.26.b.25. Doen si dat Avontmaal aten, Jesus nam dat broot, dancte, ende bract, ende gaft zijnen Discipulen, seggende: Neemt, eet, dat is mijn lichaam. Ende nam den kelc, ende dancte, ende gaf hem haar, seggende: Drincket, ende deylet onder u lieden, want dit is mijn bloedt des nieuwen Testaments, dat welck uit gestort sal worden voor velen, tot vergeuinghe der sonden, Mar.14.c.22. Dit doet tot mijnder gedachtenisse, Luc.22.b.19. Ic geloove dit, gelijck alst Paulus ghetuycht, segghende: Den kelc der gebenedijngen, den welcken wy gebenedijen, ist niet een ghemeenschap van dat bloet Christi? ende dat broot dat wy breken, ist niet een gemeenschap van dat lichame Christi? 1.Cor.10.b.16. 11.c.22. So wie mijn vleys eet, ende mijn bloet drinct, hi heeft dat eewige leven, ende ick sal hem verwecken inden laatsten dage, Joan.6.f.54. </w:t>
      </w:r>
    </w:p>
    <w:p w:rsidR="000173C4" w:rsidRDefault="000173C4">
      <w:pPr>
        <w:jc w:val="both"/>
        <w:rPr>
          <w:snapToGrid w:val="0"/>
          <w:sz w:val="22"/>
          <w:szCs w:val="22"/>
        </w:rPr>
      </w:pPr>
      <w:r>
        <w:rPr>
          <w:snapToGrid w:val="0"/>
          <w:sz w:val="22"/>
          <w:szCs w:val="22"/>
        </w:rPr>
        <w:t xml:space="preserve">Ick bekenne ende belijde den Echten staat te zijn een ordinantie Gods, Ge.2.c.24. Te weten, een man, ende een vrouwe te samen versaamt in den Name des Heeren, inde hey </w:t>
      </w:r>
      <w:hyperlink r:id="rId1213" w:anchor="N2537" w:history="1">
        <w:r>
          <w:rPr>
            <w:rStyle w:val="Hyperlink"/>
            <w:snapToGrid w:val="0"/>
            <w:color w:val="auto"/>
            <w:sz w:val="22"/>
            <w:szCs w:val="22"/>
          </w:rPr>
          <w:t xml:space="preserve">+ </w:t>
        </w:r>
      </w:hyperlink>
      <w:r>
        <w:rPr>
          <w:snapToGrid w:val="0"/>
          <w:sz w:val="22"/>
          <w:szCs w:val="22"/>
        </w:rPr>
        <w:t>lige Ghemeente, 1.Corin.7.a.2. Daarom sal een mensche verlaten vader ende moeder, ende sal aanhanghen zijnder huysvrouwen, ende die twee sullen een vleys zijn, daarom en zijn sy niet twee, maar een vleys. Daaromme wat Godt te samen gheuoecht heeft, dat en sal de mensche niet scheyden, Math.19.a.5. Mar.10.a.7. ende dat bedde is sonder vlecke, want God sal de hoereerders ende overspeelders ordeelen, Hebr.13.a.4.</w:t>
      </w:r>
    </w:p>
    <w:p w:rsidR="000173C4" w:rsidRDefault="000173C4">
      <w:pPr>
        <w:jc w:val="both"/>
        <w:rPr>
          <w:snapToGrid w:val="0"/>
          <w:sz w:val="22"/>
          <w:szCs w:val="22"/>
        </w:rPr>
      </w:pPr>
      <w:r>
        <w:rPr>
          <w:snapToGrid w:val="0"/>
          <w:sz w:val="22"/>
          <w:szCs w:val="22"/>
        </w:rPr>
        <w:t>Ic bekenne ooc, dat vasten ende bidden seer profijtelijck is, Mat.6.b.16. Gelijck als de Apostolen gedaan hebben, Act.13.a.2. 14.d.23.</w:t>
      </w:r>
    </w:p>
    <w:p w:rsidR="000173C4" w:rsidRDefault="000173C4">
      <w:pPr>
        <w:jc w:val="both"/>
        <w:rPr>
          <w:snapToGrid w:val="0"/>
          <w:sz w:val="22"/>
          <w:szCs w:val="22"/>
        </w:rPr>
      </w:pPr>
      <w:r>
        <w:rPr>
          <w:snapToGrid w:val="0"/>
          <w:sz w:val="22"/>
          <w:szCs w:val="22"/>
        </w:rPr>
        <w:t>Ick houde die woorden vanden heyligen Jacobo voor goet ende oprecht, daar hy seyt: Beleyt de een den anderen de sonde, ende biddet voor malcanderen, op dat ghy salich meucht wesen, Jaco.5.b.16. Ick gheloove, datmen dit moet doen met een oprecht herte.</w:t>
      </w:r>
    </w:p>
    <w:p w:rsidR="000173C4" w:rsidRDefault="000173C4">
      <w:pPr>
        <w:jc w:val="both"/>
        <w:rPr>
          <w:snapToGrid w:val="0"/>
          <w:sz w:val="22"/>
          <w:szCs w:val="22"/>
        </w:rPr>
      </w:pPr>
      <w:r>
        <w:rPr>
          <w:snapToGrid w:val="0"/>
          <w:sz w:val="22"/>
          <w:szCs w:val="22"/>
        </w:rPr>
        <w:t xml:space="preserve">Ic bekenne ende belijde ooc, de Overicheyt gestelt ende gheordineert te zijn van Godt, Sap.6.a.4. Rom.13.a.1. Tot straffinge der boosen ende bescherminge der goeden, 1.Pet.2.b.14. Want si en dragen dat Sweert niet sonder oorsake, Rom.13.a.4. Welcke Overicheyt de Schrift ons beueelt onderdanich te zijn, Rom.13.a.1. Tit.3.a.1. 1.Petr.2.b.13. Ende onderwijst ons te bidden voor de selve, op dat (ghelijck als Paulus seyt) wy moegen leyden een stille ende gerust leven, 1.Tim.2.a.2. Paulus noemt ooc de Macht te zijn een Dienaarsse Gods, Rom.13.a.4. Nademaal dan, dat sy is een Dienaarsse Godts, ic wilde wel bidden, dattet haar beliefde bermhertich teghen my te zijn, ghelijck als God bermhertich is, Ezec.18.c.21. 33.c.14. Hier versaack </w:t>
      </w:r>
    </w:p>
    <w:p w:rsidR="000173C4" w:rsidRDefault="000173C4">
      <w:pPr>
        <w:jc w:val="both"/>
        <w:rPr>
          <w:snapToGrid w:val="0"/>
          <w:sz w:val="22"/>
          <w:szCs w:val="22"/>
        </w:rPr>
      </w:pPr>
      <w:hyperlink r:id="rId1214" w:anchor="T2537" w:history="1">
        <w:r>
          <w:rPr>
            <w:rStyle w:val="Hyperlink"/>
            <w:snapToGrid w:val="0"/>
            <w:color w:val="auto"/>
            <w:sz w:val="22"/>
            <w:szCs w:val="22"/>
          </w:rPr>
          <w:t xml:space="preserve">+ </w:t>
        </w:r>
      </w:hyperlink>
      <w:r>
        <w:rPr>
          <w:i/>
          <w:iCs/>
          <w:snapToGrid w:val="0"/>
          <w:sz w:val="22"/>
          <w:szCs w:val="22"/>
        </w:rPr>
        <w:t>Fol. 143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273]</w:t>
      </w:r>
    </w:p>
    <w:p w:rsidR="000173C4" w:rsidRDefault="000173C4">
      <w:pPr>
        <w:jc w:val="both"/>
        <w:rPr>
          <w:snapToGrid w:val="0"/>
          <w:sz w:val="22"/>
          <w:szCs w:val="22"/>
        </w:rPr>
      </w:pPr>
      <w:r>
        <w:rPr>
          <w:snapToGrid w:val="0"/>
          <w:sz w:val="22"/>
          <w:szCs w:val="22"/>
        </w:rPr>
        <w:br/>
        <w:t xml:space="preserve">ick alle de gene die daar willen de Macht wederstaan doort sweert ende gewelt, ende houde dat voor een Duyvelsche Leere </w:t>
      </w:r>
      <w:hyperlink r:id="rId1215" w:anchor="N2538" w:history="1">
        <w:r>
          <w:rPr>
            <w:rStyle w:val="Hyperlink"/>
            <w:snapToGrid w:val="0"/>
            <w:color w:val="auto"/>
            <w:sz w:val="22"/>
            <w:szCs w:val="22"/>
          </w:rPr>
          <w:t xml:space="preserve">1) </w:t>
        </w:r>
      </w:hyperlink>
      <w:r>
        <w:rPr>
          <w:snapToGrid w:val="0"/>
          <w:sz w:val="22"/>
          <w:szCs w:val="22"/>
        </w:rPr>
        <w:t xml:space="preserve">.  </w:t>
      </w:r>
    </w:p>
    <w:p w:rsidR="000173C4" w:rsidRDefault="000173C4">
      <w:pPr>
        <w:jc w:val="both"/>
        <w:rPr>
          <w:snapToGrid w:val="0"/>
          <w:sz w:val="22"/>
          <w:szCs w:val="22"/>
        </w:rPr>
      </w:pPr>
      <w:hyperlink r:id="rId1216" w:anchor="N2539" w:history="1">
        <w:r>
          <w:rPr>
            <w:rStyle w:val="Hyperlink"/>
            <w:snapToGrid w:val="0"/>
            <w:color w:val="auto"/>
            <w:sz w:val="22"/>
            <w:szCs w:val="22"/>
          </w:rPr>
          <w:t xml:space="preserve">+ </w:t>
        </w:r>
      </w:hyperlink>
      <w:r>
        <w:rPr>
          <w:snapToGrid w:val="0"/>
          <w:sz w:val="22"/>
          <w:szCs w:val="22"/>
        </w:rPr>
        <w:t>Ic geloove ooc in de verrijsenisse der dooden, gelijck als daar geschreven staat, Job.19.c.25. Dan.12.b.12. Joan.5.c.28. 1.Corin.15.b.12. 1.Tess.4.c.16. Dat alle menschen sullen opstaan van den dooden in haar eyghen lichamen, Job.16.e.25. 1.Cori.15.d.35. Als de Heere sal comen in de Wolcken met zijnen Enghelen, daar hy sal ordeelen een yegelijck naa zijn wercken, Matt.24.c.30. 25.c.31. Rom.2.a.6. 1.Tess.4.b.16.</w:t>
      </w:r>
    </w:p>
    <w:p w:rsidR="000173C4" w:rsidRDefault="000173C4">
      <w:pPr>
        <w:jc w:val="both"/>
        <w:rPr>
          <w:snapToGrid w:val="0"/>
          <w:sz w:val="22"/>
          <w:szCs w:val="22"/>
        </w:rPr>
      </w:pPr>
      <w:r>
        <w:rPr>
          <w:snapToGrid w:val="0"/>
          <w:sz w:val="22"/>
          <w:szCs w:val="22"/>
        </w:rPr>
        <w:t>Int generale, Ic geloove al wat een warachtich Christen schuldich is te gelooven van die heylighe Ghemeente, ende van die articulen des geloofs, geloove ic uit gantscher herten, ende wil daar in leven ende sterven. Hier versaacke ick alle valsche leeringe, heresien ende secten, de welcke niet en accorderen met God ende zijn woort. Ende daar in ick gedoolt mochte hebben in eenighe valsche leeringhe, daar af bidde ick den almoegenden Heer, dattet hem believe door zijne groote liefde ende bermherticheyt my te vergeven.</w:t>
      </w:r>
    </w:p>
    <w:p w:rsidR="000173C4" w:rsidRDefault="000173C4">
      <w:pPr>
        <w:jc w:val="both"/>
        <w:rPr>
          <w:snapToGrid w:val="0"/>
          <w:sz w:val="22"/>
          <w:szCs w:val="22"/>
        </w:rPr>
      </w:pPr>
      <w:r>
        <w:rPr>
          <w:snapToGrid w:val="0"/>
          <w:sz w:val="22"/>
          <w:szCs w:val="22"/>
        </w:rPr>
        <w:t>Ick bidde ooc, waar in dat ick soude moghen ghesondicht hebben tegen den Keyser ofte den Coninc, ofte tegen eenige andere, dattet hen believe my te vergeven, door die groote liefde ende bermherticheyt Gods.</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r>
        <w:rPr>
          <w:b/>
          <w:bCs/>
          <w:snapToGrid w:val="0"/>
          <w:sz w:val="22"/>
          <w:szCs w:val="22"/>
        </w:rPr>
        <w:t>Hier volcht de Belijdinghe van Jacques, de welcke hy ghedaan heeft voor den Commissarius, ende den Inquisiteur, diemen noemt Kettermeyster, Ten meestendeel op vraghe ende antwoort gestelt</w:t>
      </w:r>
      <w:r>
        <w:rPr>
          <w:snapToGrid w:val="0"/>
          <w:sz w:val="22"/>
          <w:szCs w:val="22"/>
        </w:rPr>
        <w:t xml:space="preserve"> </w:t>
      </w:r>
      <w:hyperlink r:id="rId1217" w:anchor="N2540" w:history="1">
        <w:r>
          <w:rPr>
            <w:rStyle w:val="Hyperlink"/>
            <w:snapToGrid w:val="0"/>
            <w:color w:val="auto"/>
            <w:sz w:val="22"/>
            <w:szCs w:val="22"/>
          </w:rPr>
          <w:t xml:space="preserve">2) </w:t>
        </w:r>
      </w:hyperlink>
      <w:r>
        <w:rPr>
          <w:snapToGrid w:val="0"/>
          <w:sz w:val="22"/>
          <w:szCs w:val="22"/>
        </w:rPr>
        <w:t xml:space="preserve">. </w:t>
      </w:r>
    </w:p>
    <w:p w:rsidR="000173C4" w:rsidRDefault="000173C4">
      <w:pPr>
        <w:jc w:val="both"/>
        <w:rPr>
          <w:snapToGrid w:val="0"/>
          <w:sz w:val="22"/>
          <w:szCs w:val="22"/>
        </w:rPr>
      </w:pPr>
      <w:hyperlink r:id="rId1218" w:anchor="N2541" w:history="1">
        <w:r>
          <w:rPr>
            <w:rStyle w:val="Hyperlink"/>
            <w:snapToGrid w:val="0"/>
            <w:color w:val="auto"/>
            <w:sz w:val="22"/>
            <w:szCs w:val="22"/>
          </w:rPr>
          <w:t xml:space="preserve">+ </w:t>
        </w:r>
      </w:hyperlink>
      <w:hyperlink r:id="rId1219" w:anchor="N2542" w:history="1">
        <w:r>
          <w:rPr>
            <w:rStyle w:val="Hyperlink"/>
            <w:snapToGrid w:val="0"/>
            <w:color w:val="auto"/>
            <w:sz w:val="22"/>
            <w:szCs w:val="22"/>
          </w:rPr>
          <w:t xml:space="preserve">+ </w:t>
        </w:r>
      </w:hyperlink>
      <w:r>
        <w:rPr>
          <w:snapToGrid w:val="0"/>
          <w:sz w:val="22"/>
          <w:szCs w:val="22"/>
        </w:rPr>
        <w:t>NAdat ick thien weecken gevangen hadde gheweest, soo is dit mijn eerste ondersoeck geweest.</w:t>
      </w:r>
    </w:p>
    <w:p w:rsidR="000173C4" w:rsidRDefault="000173C4">
      <w:pPr>
        <w:jc w:val="both"/>
        <w:rPr>
          <w:snapToGrid w:val="0"/>
          <w:sz w:val="22"/>
          <w:szCs w:val="22"/>
        </w:rPr>
      </w:pPr>
      <w:r>
        <w:rPr>
          <w:snapToGrid w:val="0"/>
          <w:sz w:val="22"/>
          <w:szCs w:val="22"/>
        </w:rPr>
        <w:t xml:space="preserve">§ Den derden dach Januarij, Anno. 1558. Te reeckenen tbegintsel des Jaars van nieu Jaars dach af, so quam na middach den </w:t>
      </w:r>
    </w:p>
    <w:p w:rsidR="000173C4" w:rsidRDefault="000173C4">
      <w:pPr>
        <w:jc w:val="both"/>
        <w:rPr>
          <w:snapToGrid w:val="0"/>
          <w:sz w:val="22"/>
          <w:szCs w:val="22"/>
        </w:rPr>
      </w:pPr>
    </w:p>
    <w:p w:rsidR="000173C4" w:rsidRDefault="000173C4">
      <w:pPr>
        <w:jc w:val="both"/>
        <w:rPr>
          <w:snapToGrid w:val="0"/>
          <w:sz w:val="22"/>
          <w:szCs w:val="22"/>
        </w:rPr>
      </w:pPr>
      <w:hyperlink r:id="rId1220" w:anchor="T2538" w:history="1">
        <w:r>
          <w:rPr>
            <w:rStyle w:val="Hyperlink"/>
            <w:snapToGrid w:val="0"/>
            <w:color w:val="auto"/>
            <w:sz w:val="22"/>
            <w:szCs w:val="22"/>
          </w:rPr>
          <w:t xml:space="preserve">1) </w:t>
        </w:r>
      </w:hyperlink>
      <w:r>
        <w:rPr>
          <w:snapToGrid w:val="0"/>
          <w:sz w:val="22"/>
          <w:szCs w:val="22"/>
        </w:rPr>
        <w:t>Met nadruk, om de verdenking van overeenstemming met de Wederdoopers te ontgaan: zie fol. 145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1221" w:anchor="T2539" w:history="1">
        <w:r>
          <w:rPr>
            <w:rStyle w:val="Hyperlink"/>
            <w:snapToGrid w:val="0"/>
            <w:color w:val="auto"/>
            <w:sz w:val="22"/>
            <w:szCs w:val="22"/>
          </w:rPr>
          <w:t xml:space="preserve">+ </w:t>
        </w:r>
      </w:hyperlink>
      <w:r>
        <w:rPr>
          <w:i/>
          <w:iCs/>
          <w:snapToGrid w:val="0"/>
          <w:sz w:val="22"/>
          <w:szCs w:val="22"/>
        </w:rPr>
        <w:t>Fol. 144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222" w:anchor="T2540" w:history="1">
        <w:r>
          <w:rPr>
            <w:rStyle w:val="Hyperlink"/>
            <w:snapToGrid w:val="0"/>
            <w:color w:val="auto"/>
            <w:sz w:val="22"/>
            <w:szCs w:val="22"/>
          </w:rPr>
          <w:t xml:space="preserve">2) </w:t>
        </w:r>
      </w:hyperlink>
      <w:r>
        <w:rPr>
          <w:snapToGrid w:val="0"/>
          <w:sz w:val="22"/>
          <w:szCs w:val="22"/>
        </w:rPr>
        <w:t>Zie aanteekening 1 op fol. 142 r</w:t>
      </w:r>
      <w:r>
        <w:rPr>
          <w:snapToGrid w:val="0"/>
          <w:sz w:val="22"/>
          <w:szCs w:val="22"/>
          <w:vertAlign w:val="superscript"/>
        </w:rPr>
        <w:t>o</w:t>
      </w:r>
      <w:r>
        <w:rPr>
          <w:snapToGrid w:val="0"/>
          <w:sz w:val="22"/>
          <w:szCs w:val="22"/>
        </w:rPr>
        <w:t xml:space="preserve">, bl. 269 hierboven. Eerst eenigen tijd na de verhooren teekende d'Auchy ze op, natuurlijk in eigen redactie. </w:t>
      </w:r>
    </w:p>
    <w:p w:rsidR="000173C4" w:rsidRDefault="000173C4">
      <w:pPr>
        <w:jc w:val="both"/>
        <w:rPr>
          <w:snapToGrid w:val="0"/>
          <w:sz w:val="22"/>
          <w:szCs w:val="22"/>
        </w:rPr>
      </w:pPr>
      <w:hyperlink r:id="rId1223" w:anchor="T2541" w:history="1">
        <w:r>
          <w:rPr>
            <w:rStyle w:val="Hyperlink"/>
            <w:snapToGrid w:val="0"/>
            <w:color w:val="auto"/>
            <w:sz w:val="22"/>
            <w:szCs w:val="22"/>
          </w:rPr>
          <w:t xml:space="preserve">+ </w:t>
        </w:r>
      </w:hyperlink>
      <w:r>
        <w:rPr>
          <w:i/>
          <w:iCs/>
          <w:snapToGrid w:val="0"/>
          <w:sz w:val="22"/>
          <w:szCs w:val="22"/>
        </w:rPr>
        <w:t>Fol. 144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224" w:anchor="T2542"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jc w:val="both"/>
        <w:rPr>
          <w:snapToGrid w:val="0"/>
          <w:sz w:val="22"/>
          <w:szCs w:val="22"/>
        </w:rPr>
      </w:pPr>
      <w:r>
        <w:rPr>
          <w:snapToGrid w:val="0"/>
          <w:sz w:val="22"/>
          <w:szCs w:val="22"/>
        </w:rPr>
        <w:t>[p. 274]</w:t>
      </w:r>
    </w:p>
    <w:p w:rsidR="000173C4" w:rsidRDefault="000173C4">
      <w:pPr>
        <w:jc w:val="both"/>
        <w:rPr>
          <w:snapToGrid w:val="0"/>
          <w:sz w:val="22"/>
          <w:szCs w:val="22"/>
        </w:rPr>
      </w:pPr>
      <w:r>
        <w:rPr>
          <w:snapToGrid w:val="0"/>
          <w:sz w:val="22"/>
          <w:szCs w:val="22"/>
        </w:rPr>
        <w:br/>
        <w:t xml:space="preserve">stockmeyster tot my, seggende, dat ic moste verschijnen voor den Commissarius </w:t>
      </w:r>
      <w:hyperlink r:id="rId1225" w:anchor="N2543" w:history="1">
        <w:r>
          <w:rPr>
            <w:rStyle w:val="Hyperlink"/>
            <w:snapToGrid w:val="0"/>
            <w:color w:val="auto"/>
            <w:sz w:val="22"/>
            <w:szCs w:val="22"/>
          </w:rPr>
          <w:t xml:space="preserve">1) </w:t>
        </w:r>
      </w:hyperlink>
      <w:r>
        <w:rPr>
          <w:snapToGrid w:val="0"/>
          <w:sz w:val="22"/>
          <w:szCs w:val="22"/>
        </w:rPr>
        <w:t xml:space="preserve">, om ondervraacht te worden van mijnen gheloove. Als dan heb ick met eenen blijden moet bereyt gheweest, ende ben daar heen ghegaan met den voorseyden stockmeyster. Ende comende inde sale, daar hy was sittende, soo heb ick hem ootmoedelijck gegroet, ende hy heeft my ooc wederom gegroet, sprekende dese woorden: Jacques, is uwen naam Jacques. N. Jacq. Jaat mijn heere. Com. Jacques, ick ben hier gecommitteert van wegen des Conincs ende des Procureurs Generaals, om u te hooren over die articulen des geloofs. Jacque. Wel mijn Heere, in den naam des Heeren moet dat geschien. Ende naa veel woorden die wy tsamen hadden tgeloof aangaande, so begonste hy my te vragen, van waar ick gebooren was, ende van mijnder wooninge, residentie, ende conversatie, van den tijt mijnder ionckheyt af, tot op desen tegenwoordigen tijt toe, dat welcke ic hem beleden hebbe. Daar na wert ic wederom geleyt int huys van den stockmeyster. </w:t>
      </w:r>
    </w:p>
    <w:p w:rsidR="000173C4" w:rsidRDefault="000173C4">
      <w:pPr>
        <w:jc w:val="both"/>
        <w:rPr>
          <w:snapToGrid w:val="0"/>
          <w:sz w:val="22"/>
          <w:szCs w:val="22"/>
        </w:rPr>
      </w:pPr>
      <w:hyperlink r:id="rId1226" w:anchor="N2544" w:history="1">
        <w:r>
          <w:rPr>
            <w:rStyle w:val="Hyperlink"/>
            <w:snapToGrid w:val="0"/>
            <w:color w:val="auto"/>
            <w:sz w:val="22"/>
            <w:szCs w:val="22"/>
          </w:rPr>
          <w:t xml:space="preserve">+ </w:t>
        </w:r>
      </w:hyperlink>
      <w:r>
        <w:rPr>
          <w:snapToGrid w:val="0"/>
          <w:sz w:val="22"/>
          <w:szCs w:val="22"/>
        </w:rPr>
        <w:t xml:space="preserve">Des anderen daachs, namelijck, den vierden Januarij des selfden Jaars, so worde ick na middach wederom gheleyt voor den selfden Commissarius. Ende voor hem wesende, soo begonste hy te lasteren, te schelden ende te basphemeren van de herders ende Cudde Christi, segghende: Ist niet  </w:t>
      </w:r>
      <w:hyperlink r:id="rId1227" w:anchor="N2545" w:history="1">
        <w:r>
          <w:rPr>
            <w:rStyle w:val="Hyperlink"/>
            <w:snapToGrid w:val="0"/>
            <w:color w:val="auto"/>
            <w:sz w:val="22"/>
            <w:szCs w:val="22"/>
          </w:rPr>
          <w:t xml:space="preserve">+ </w:t>
        </w:r>
      </w:hyperlink>
      <w:r>
        <w:rPr>
          <w:snapToGrid w:val="0"/>
          <w:sz w:val="22"/>
          <w:szCs w:val="22"/>
        </w:rPr>
        <w:t xml:space="preserve">een jammerlijck dinck, dat wy lieden ons aldus laten verleyden? Jac. Jaat mijn heere. Com. Ick segge van u lieden ende ander meer, die daar verlaten onse moeder de heylighe kercke, ende laat u bedriegen van eenen hoop lichtveerdige leechgangers ende lantloopers. Jac. Ick en hebbe my niet laten bedriegen van sodanigen. Com. Neen? als ghy ghelooft die abominabele snoy </w:t>
      </w:r>
      <w:hyperlink r:id="rId1228" w:anchor="N2546" w:history="1">
        <w:r>
          <w:rPr>
            <w:rStyle w:val="Hyperlink"/>
            <w:snapToGrid w:val="0"/>
            <w:color w:val="auto"/>
            <w:sz w:val="22"/>
            <w:szCs w:val="22"/>
          </w:rPr>
          <w:t xml:space="preserve">2) </w:t>
        </w:r>
      </w:hyperlink>
      <w:r>
        <w:rPr>
          <w:snapToGrid w:val="0"/>
          <w:sz w:val="22"/>
          <w:szCs w:val="22"/>
        </w:rPr>
        <w:t xml:space="preserve">menschen ende bedelaars, als Menno, Lenaart </w:t>
      </w:r>
      <w:hyperlink r:id="rId1229" w:anchor="N2547" w:history="1">
        <w:r>
          <w:rPr>
            <w:rStyle w:val="Hyperlink"/>
            <w:snapToGrid w:val="0"/>
            <w:color w:val="auto"/>
            <w:sz w:val="22"/>
            <w:szCs w:val="22"/>
          </w:rPr>
          <w:t xml:space="preserve">3) </w:t>
        </w:r>
      </w:hyperlink>
      <w:r>
        <w:rPr>
          <w:snapToGrid w:val="0"/>
          <w:sz w:val="22"/>
          <w:szCs w:val="22"/>
        </w:rPr>
        <w:t xml:space="preserve">, Henrick van Vreden, Frans de cuyper, Gielis van Aken, ende sulcke rabbauwen meer, ende verlaat ons ende dat warachtige woort Godts, laat ghy u dan niet bedriegen? Jacq. Ick en hebbe dat woort Gods niet verlaten, want mijn gheloove is gefondeert op dat woort Gods, ende niet op menschen, noch op menschen leer, nademaal dat de Propheet Jeremias roept: </w:t>
      </w:r>
      <w:hyperlink r:id="rId1230" w:anchor="N2548" w:history="1">
        <w:r>
          <w:rPr>
            <w:rStyle w:val="Hyperlink"/>
            <w:snapToGrid w:val="0"/>
            <w:color w:val="auto"/>
            <w:sz w:val="22"/>
            <w:szCs w:val="22"/>
          </w:rPr>
          <w:t xml:space="preserve">+ </w:t>
        </w:r>
      </w:hyperlink>
      <w:r>
        <w:rPr>
          <w:snapToGrid w:val="0"/>
          <w:sz w:val="22"/>
          <w:szCs w:val="22"/>
        </w:rPr>
        <w:t xml:space="preserve">Vervloeckt ende vermaledijt is de mensche, die hem betrout op de menschen, ende stelt dat vleys voor zijnen arm. Ende een weynich daar na so riep hy, ende seyde: O die boose, als Menno ende Lenaart, Hoe veel Lieden hebben sy verleydt, ende gheleyt tot alle Duyvelen ende die verdoemenisse. Jac. Mijn heere, ic bid u, dat ghy sulcke woorden niet spreken en wilt, want het waar u swaar ende herdt te </w:t>
      </w:r>
    </w:p>
    <w:p w:rsidR="000173C4" w:rsidRDefault="000173C4">
      <w:pPr>
        <w:jc w:val="both"/>
        <w:rPr>
          <w:snapToGrid w:val="0"/>
          <w:sz w:val="22"/>
          <w:szCs w:val="22"/>
        </w:rPr>
      </w:pPr>
    </w:p>
    <w:p w:rsidR="000173C4" w:rsidRDefault="000173C4">
      <w:pPr>
        <w:jc w:val="both"/>
        <w:rPr>
          <w:snapToGrid w:val="0"/>
          <w:sz w:val="22"/>
          <w:szCs w:val="22"/>
        </w:rPr>
      </w:pPr>
      <w:hyperlink r:id="rId1231" w:anchor="T2543" w:history="1">
        <w:r>
          <w:rPr>
            <w:rStyle w:val="Hyperlink"/>
            <w:snapToGrid w:val="0"/>
            <w:color w:val="auto"/>
            <w:sz w:val="22"/>
            <w:szCs w:val="22"/>
          </w:rPr>
          <w:t xml:space="preserve">1) </w:t>
        </w:r>
      </w:hyperlink>
      <w:r>
        <w:rPr>
          <w:snapToGrid w:val="0"/>
          <w:sz w:val="22"/>
          <w:szCs w:val="22"/>
        </w:rPr>
        <w:t>Deze gecommitteerde was geen geestelijke: zie slot van fol. 145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1232" w:anchor="T2544"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3.</w:t>
      </w:r>
      <w:r>
        <w:rPr>
          <w:snapToGrid w:val="0"/>
          <w:sz w:val="22"/>
          <w:szCs w:val="22"/>
        </w:rPr>
        <w:t xml:space="preserve">] </w:t>
      </w:r>
    </w:p>
    <w:p w:rsidR="000173C4" w:rsidRDefault="000173C4">
      <w:pPr>
        <w:jc w:val="both"/>
        <w:rPr>
          <w:snapToGrid w:val="0"/>
          <w:sz w:val="22"/>
          <w:szCs w:val="22"/>
        </w:rPr>
      </w:pPr>
      <w:hyperlink r:id="rId1233" w:anchor="T2545" w:history="1">
        <w:r>
          <w:rPr>
            <w:rStyle w:val="Hyperlink"/>
            <w:snapToGrid w:val="0"/>
            <w:color w:val="auto"/>
            <w:sz w:val="22"/>
            <w:szCs w:val="22"/>
          </w:rPr>
          <w:t xml:space="preserve">+ </w:t>
        </w:r>
      </w:hyperlink>
      <w:r>
        <w:rPr>
          <w:i/>
          <w:iCs/>
          <w:snapToGrid w:val="0"/>
          <w:sz w:val="22"/>
          <w:szCs w:val="22"/>
        </w:rPr>
        <w:t>Fol. 145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234" w:anchor="T2546" w:history="1">
        <w:r>
          <w:rPr>
            <w:rStyle w:val="Hyperlink"/>
            <w:snapToGrid w:val="0"/>
            <w:color w:val="auto"/>
            <w:sz w:val="22"/>
            <w:szCs w:val="22"/>
          </w:rPr>
          <w:t xml:space="preserve">2) </w:t>
        </w:r>
      </w:hyperlink>
      <w:r>
        <w:rPr>
          <w:snapToGrid w:val="0"/>
          <w:sz w:val="22"/>
          <w:szCs w:val="22"/>
        </w:rPr>
        <w:t xml:space="preserve">Min, gering; of: slecht. </w:t>
      </w:r>
    </w:p>
    <w:p w:rsidR="000173C4" w:rsidRDefault="000173C4">
      <w:pPr>
        <w:jc w:val="both"/>
        <w:rPr>
          <w:snapToGrid w:val="0"/>
          <w:sz w:val="22"/>
          <w:szCs w:val="22"/>
        </w:rPr>
      </w:pPr>
      <w:hyperlink r:id="rId1235" w:anchor="T2547" w:history="1">
        <w:r>
          <w:rPr>
            <w:rStyle w:val="Hyperlink"/>
            <w:snapToGrid w:val="0"/>
            <w:color w:val="auto"/>
            <w:sz w:val="22"/>
            <w:szCs w:val="22"/>
          </w:rPr>
          <w:t xml:space="preserve">3) </w:t>
        </w:r>
      </w:hyperlink>
      <w:r>
        <w:rPr>
          <w:snapToGrid w:val="0"/>
          <w:sz w:val="22"/>
          <w:szCs w:val="22"/>
        </w:rPr>
        <w:t xml:space="preserve">Lenaart Bouwens. De genoemden zijn bekende doopsgezinde oudsten. </w:t>
      </w:r>
    </w:p>
    <w:p w:rsidR="000173C4" w:rsidRDefault="000173C4">
      <w:pPr>
        <w:jc w:val="both"/>
        <w:rPr>
          <w:snapToGrid w:val="0"/>
          <w:sz w:val="22"/>
          <w:szCs w:val="22"/>
        </w:rPr>
      </w:pPr>
      <w:hyperlink r:id="rId1236" w:anchor="T2548" w:history="1">
        <w:r>
          <w:rPr>
            <w:rStyle w:val="Hyperlink"/>
            <w:snapToGrid w:val="0"/>
            <w:color w:val="auto"/>
            <w:sz w:val="22"/>
            <w:szCs w:val="22"/>
          </w:rPr>
          <w:t xml:space="preserve">+ </w:t>
        </w:r>
      </w:hyperlink>
      <w:r>
        <w:rPr>
          <w:snapToGrid w:val="0"/>
          <w:sz w:val="22"/>
          <w:szCs w:val="22"/>
        </w:rPr>
        <w:t xml:space="preserve">Jere.17.a.5. </w:t>
      </w:r>
    </w:p>
    <w:p w:rsidR="000173C4" w:rsidRDefault="000173C4">
      <w:pPr>
        <w:jc w:val="both"/>
        <w:rPr>
          <w:snapToGrid w:val="0"/>
          <w:sz w:val="22"/>
          <w:szCs w:val="22"/>
        </w:rPr>
      </w:pPr>
      <w:r>
        <w:rPr>
          <w:snapToGrid w:val="0"/>
          <w:sz w:val="22"/>
          <w:szCs w:val="22"/>
        </w:rPr>
        <w:t>[p. 275]</w:t>
      </w:r>
    </w:p>
    <w:p w:rsidR="000173C4" w:rsidRDefault="000173C4">
      <w:pPr>
        <w:jc w:val="both"/>
        <w:rPr>
          <w:snapToGrid w:val="0"/>
          <w:sz w:val="22"/>
          <w:szCs w:val="22"/>
        </w:rPr>
      </w:pPr>
      <w:r>
        <w:rPr>
          <w:snapToGrid w:val="0"/>
          <w:sz w:val="22"/>
          <w:szCs w:val="22"/>
        </w:rPr>
        <w:br/>
        <w:t xml:space="preserve">bewijsen, dat sy sulcx zijn, als ghyse noemt. Ende ten anderen: Sy en hebben niet bedroogen, maar claarlijck onderwesen dat woordt Gods. Ende ick en gheloove niet, dat de ghene die daar aant woordt Gods ghelooft hebben, dat sy comen tot verderffenisse, maar die Heere salt al wel oordeelen. Com. Ic en wil niet disputeren, want ic selve late my onderwijsen van den ghenen die daar geleert zijn in de heylige kercke. Maar ick weet wel wat van u lieden is, ende van u lieder leere: waart  </w:t>
      </w:r>
      <w:hyperlink r:id="rId1237" w:anchor="N2549" w:history="1">
        <w:r>
          <w:rPr>
            <w:rStyle w:val="Hyperlink"/>
            <w:snapToGrid w:val="0"/>
            <w:color w:val="auto"/>
            <w:sz w:val="22"/>
            <w:szCs w:val="22"/>
          </w:rPr>
          <w:t xml:space="preserve">+ </w:t>
        </w:r>
      </w:hyperlink>
      <w:r>
        <w:rPr>
          <w:snapToGrid w:val="0"/>
          <w:sz w:val="22"/>
          <w:szCs w:val="22"/>
        </w:rPr>
        <w:t xml:space="preserve">dat ghy macht hadt, so sout ghy ons geerne de keele afsnijden, ghelijck alsmen wel heeft sien geschieden van u lieder volck tot Munster, tot Amsterdam, ende tot ander plaatsen meer? Jacqu. O mijn heere, en segt doch sulcke woorden niet teghen u conscientie, want ick gheloove dat ghy wel beter weet, nademaal ghy hier geweest hebt inden Raat den tijt van twintich Jaren, gelijc als ghy segt (dit hadde hy mi van te vooren geseyt) daarom laat ick my duncken, dat ghy ons wel beter bekent, want hadden wy so bose herten, die lieden te willen vermoorden, soo en souden wy ons selven alsoo u lieden niet overgeven in de handen, want wilden wy alleenlijc spreecken tegen ons herte, ende u lieden de waarheyt verberghen, soo en sout ghy geen macht hebben over ons, nademaal ghy niet vinden en sult, die hem mach beclaghen metter waarheyt van ons, dat wy yemant onghelijck ofte schade ghedaan hebben. Com. Waar van comen dan so veel secten, ende heresien? Waar uit spruyten so veel oproeren ende muteryen? Jacq. So veel de secten ende heresien (die op aarden zijn) aangaat, als die van Munster, ofte Amsterdam, ofte elders, so en hebben wy in geender manieren ghemeenschap nochte deel met haarlieder wercken, nochte met haar leeringhe, mer wi houdense voor Duyvelsche leeringe, ende alle sulcke dinghen en beletten niet, dat de waarheyt de waarheyt niet en sy, ende dat de Christenen niet en zijn de rechte Christenen, niet meer dan ten tijden der Apostolen alle secten ende heresien, die daar rontom haar waren, die eenige gedaante hadden vanden woorde Godts. Naa dese ende veel meer andere woorden die wy te samen hadden, begonste hy te versoeten, ende seyde tot  </w:t>
      </w:r>
      <w:hyperlink r:id="rId1238" w:anchor="N2550" w:history="1">
        <w:r>
          <w:rPr>
            <w:rStyle w:val="Hyperlink"/>
            <w:snapToGrid w:val="0"/>
            <w:color w:val="auto"/>
            <w:sz w:val="22"/>
            <w:szCs w:val="22"/>
          </w:rPr>
          <w:t xml:space="preserve">+ </w:t>
        </w:r>
      </w:hyperlink>
      <w:r>
        <w:rPr>
          <w:snapToGrid w:val="0"/>
          <w:sz w:val="22"/>
          <w:szCs w:val="22"/>
        </w:rPr>
        <w:t xml:space="preserve">my: Ghy en moet soo hooch niet studeren, maar u laten onderwijsen van gheleerder ende wijser dan ghy, ende ghy moet gelooven aant woort Gods. Jacq. O mijn heere soude ick aant woort Gods niet gelooven? om dat selve woordt ben ick hier gevangen, ende staa tegenwoordich voor u, om daar van te antwoorden. Com. Ghy en zijt niet gevangen om twoort Gods, mer om uwe quade feyten. Jacq. Mijn heere, hebt ghy gehoort datter yemant geweest is, die hem beclaacht heeft van my, dat ick hem in eenigher manieren onrecht ofte schade ghedaan hebbe? Com. Neen ick, ick en hebbe niet verhoort, datmen </w:t>
      </w:r>
    </w:p>
    <w:p w:rsidR="000173C4" w:rsidRDefault="000173C4">
      <w:pPr>
        <w:jc w:val="both"/>
        <w:rPr>
          <w:snapToGrid w:val="0"/>
          <w:sz w:val="22"/>
          <w:szCs w:val="22"/>
        </w:rPr>
      </w:pPr>
      <w:hyperlink r:id="rId1239" w:anchor="T2549" w:history="1">
        <w:r>
          <w:rPr>
            <w:rStyle w:val="Hyperlink"/>
            <w:snapToGrid w:val="0"/>
            <w:color w:val="auto"/>
            <w:sz w:val="22"/>
            <w:szCs w:val="22"/>
          </w:rPr>
          <w:t xml:space="preserve">+ </w:t>
        </w:r>
      </w:hyperlink>
      <w:r>
        <w:rPr>
          <w:i/>
          <w:iCs/>
          <w:snapToGrid w:val="0"/>
          <w:sz w:val="22"/>
          <w:szCs w:val="22"/>
        </w:rPr>
        <w:t>Fol. 145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240" w:anchor="T2550" w:history="1">
        <w:r>
          <w:rPr>
            <w:rStyle w:val="Hyperlink"/>
            <w:snapToGrid w:val="0"/>
            <w:color w:val="auto"/>
            <w:sz w:val="22"/>
            <w:szCs w:val="22"/>
          </w:rPr>
          <w:t xml:space="preserve">+ </w:t>
        </w:r>
      </w:hyperlink>
      <w:r>
        <w:rPr>
          <w:i/>
          <w:iCs/>
          <w:snapToGrid w:val="0"/>
          <w:sz w:val="22"/>
          <w:szCs w:val="22"/>
        </w:rPr>
        <w:t>Fol. 146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276]</w:t>
      </w:r>
    </w:p>
    <w:p w:rsidR="000173C4" w:rsidRDefault="000173C4">
      <w:pPr>
        <w:jc w:val="both"/>
        <w:rPr>
          <w:snapToGrid w:val="0"/>
          <w:sz w:val="22"/>
          <w:szCs w:val="22"/>
        </w:rPr>
      </w:pPr>
      <w:r>
        <w:rPr>
          <w:snapToGrid w:val="0"/>
          <w:sz w:val="22"/>
          <w:szCs w:val="22"/>
        </w:rPr>
        <w:br/>
        <w:t xml:space="preserve">eenighe clachten van u ghedaan heeft </w:t>
      </w:r>
      <w:hyperlink r:id="rId1241" w:anchor="N2551" w:history="1">
        <w:r>
          <w:rPr>
            <w:rStyle w:val="Hyperlink"/>
            <w:snapToGrid w:val="0"/>
            <w:color w:val="auto"/>
            <w:sz w:val="22"/>
            <w:szCs w:val="22"/>
          </w:rPr>
          <w:t xml:space="preserve">1) </w:t>
        </w:r>
      </w:hyperlink>
      <w:r>
        <w:rPr>
          <w:snapToGrid w:val="0"/>
          <w:sz w:val="22"/>
          <w:szCs w:val="22"/>
        </w:rPr>
        <w:t xml:space="preserve">. Jacq. De Heere sy gelooft, </w:t>
      </w:r>
      <w:hyperlink r:id="rId1242" w:anchor="N2552" w:history="1">
        <w:r>
          <w:rPr>
            <w:rStyle w:val="Hyperlink"/>
            <w:snapToGrid w:val="0"/>
            <w:color w:val="auto"/>
            <w:sz w:val="22"/>
            <w:szCs w:val="22"/>
          </w:rPr>
          <w:t xml:space="preserve">+ </w:t>
        </w:r>
      </w:hyperlink>
      <w:r>
        <w:rPr>
          <w:snapToGrid w:val="0"/>
          <w:sz w:val="22"/>
          <w:szCs w:val="22"/>
        </w:rPr>
        <w:t xml:space="preserve">dat het niet en is om mijnder ongerechticheyts wille, maar om dat </w:t>
      </w:r>
      <w:hyperlink r:id="rId1243" w:anchor="N2553" w:history="1">
        <w:r>
          <w:rPr>
            <w:rStyle w:val="Hyperlink"/>
            <w:snapToGrid w:val="0"/>
            <w:color w:val="auto"/>
            <w:sz w:val="22"/>
            <w:szCs w:val="22"/>
          </w:rPr>
          <w:t xml:space="preserve">+ </w:t>
        </w:r>
      </w:hyperlink>
      <w:r>
        <w:rPr>
          <w:snapToGrid w:val="0"/>
          <w:sz w:val="22"/>
          <w:szCs w:val="22"/>
        </w:rPr>
        <w:t xml:space="preserve">ghetuychenisse van het warachtighe gheloove. Com. Ten is alsoo niet, maar het is om uwe misdaden, daar ghy mede misdaan hebt tegen de Keys. Maiest. ende hebt over getreden dat mandament des Conincs onses Heeren. Jacq. Heb ick dat mandament van den Coninck over getreden, dat is een cleyne sake, naadenmaal ick dat doende, hebbe volbracht dat mandament des </w:t>
      </w:r>
      <w:hyperlink r:id="rId1244" w:anchor="N2554" w:history="1">
        <w:r>
          <w:rPr>
            <w:rStyle w:val="Hyperlink"/>
            <w:snapToGrid w:val="0"/>
            <w:color w:val="auto"/>
            <w:sz w:val="22"/>
            <w:szCs w:val="22"/>
          </w:rPr>
          <w:t xml:space="preserve">+ </w:t>
        </w:r>
      </w:hyperlink>
      <w:r>
        <w:rPr>
          <w:snapToGrid w:val="0"/>
          <w:sz w:val="22"/>
          <w:szCs w:val="22"/>
        </w:rPr>
        <w:t xml:space="preserve">Conincks der Coningen, die de warachtige God ende eewige Coninck is. Com. Ghy hebt ooc over getreden dat mandament van God, ende van onse moeder de heylighe Kercke. Jacq. Mijn heere, ghy en sout my dat niet connen bewijsen by de heylighe schriftuere, nochte oock eenich mensche, dat ick daar in overghetreden hebbe dat Mandament van Godt. Comm. Men salt u wel bewijsen. Wel aan, laat ons beginnen die articulen te voleynden, die my beuoolen zijn om u te ondervraghen. Wy hadden noch veel meer ander woorden, die my te lanck  </w:t>
      </w:r>
      <w:hyperlink r:id="rId1245" w:anchor="N2555" w:history="1">
        <w:r>
          <w:rPr>
            <w:rStyle w:val="Hyperlink"/>
            <w:snapToGrid w:val="0"/>
            <w:color w:val="auto"/>
            <w:sz w:val="22"/>
            <w:szCs w:val="22"/>
          </w:rPr>
          <w:t xml:space="preserve">+ </w:t>
        </w:r>
      </w:hyperlink>
      <w:r>
        <w:rPr>
          <w:snapToGrid w:val="0"/>
          <w:sz w:val="22"/>
          <w:szCs w:val="22"/>
        </w:rPr>
        <w:t xml:space="preserve">waren te verhalen, ende oock dat sy my niet wel in die memorie en zijn. De selve Commissarius was wat versacht </w:t>
      </w:r>
      <w:hyperlink r:id="rId1246" w:anchor="N2556" w:history="1">
        <w:r>
          <w:rPr>
            <w:rStyle w:val="Hyperlink"/>
            <w:snapToGrid w:val="0"/>
            <w:color w:val="auto"/>
            <w:sz w:val="22"/>
            <w:szCs w:val="22"/>
          </w:rPr>
          <w:t xml:space="preserve">2) </w:t>
        </w:r>
      </w:hyperlink>
      <w:r>
        <w:rPr>
          <w:snapToGrid w:val="0"/>
          <w:sz w:val="22"/>
          <w:szCs w:val="22"/>
        </w:rPr>
        <w:t xml:space="preserve">, ende gaf my goet gehoor om te spreecken na mijnder begeerte. Daar na begonst hy my te vragen, wanneer dat ick te Emden quam, ende waar dat ic my neer sloech </w:t>
      </w:r>
      <w:hyperlink r:id="rId1247" w:anchor="N2557" w:history="1">
        <w:r>
          <w:rPr>
            <w:rStyle w:val="Hyperlink"/>
            <w:snapToGrid w:val="0"/>
            <w:color w:val="auto"/>
            <w:sz w:val="22"/>
            <w:szCs w:val="22"/>
          </w:rPr>
          <w:t xml:space="preserve">3) </w:t>
        </w:r>
      </w:hyperlink>
      <w:r>
        <w:rPr>
          <w:snapToGrid w:val="0"/>
          <w:sz w:val="22"/>
          <w:szCs w:val="22"/>
        </w:rPr>
        <w:t xml:space="preserve">, ende oft ic eenighe aanwijsinghe hadde om te comen by sulcken volck. Ick antwoorde: Jaa ick. Com. Van wien hadt ghy die aanwijsinge? Jacq. Van eenen goeden vrient. Comm. In wat huys waart ghi? Jac. Ic en bekenne </w:t>
      </w:r>
      <w:hyperlink r:id="rId1248" w:anchor="N2558" w:history="1">
        <w:r>
          <w:rPr>
            <w:rStyle w:val="Hyperlink"/>
            <w:snapToGrid w:val="0"/>
            <w:color w:val="auto"/>
            <w:sz w:val="22"/>
            <w:szCs w:val="22"/>
          </w:rPr>
          <w:t xml:space="preserve">4) </w:t>
        </w:r>
      </w:hyperlink>
      <w:r>
        <w:rPr>
          <w:snapToGrid w:val="0"/>
          <w:sz w:val="22"/>
          <w:szCs w:val="22"/>
        </w:rPr>
        <w:t xml:space="preserve">dat huys niet daar ick was. Com. Wie wast die u tot Lenaart leyde? Jacq. Het waren mannen ende gesellen, vrouwen ende dochteren. Com. Hoe waren haar namen? Jacq. Aangaande haar lieder toenamen, so soude ic veel te doen hebben ghehadt, om haar allen te bekennen by namen ende toenamen, om dat ick daar niet langhe tijt gheweest en hadde, om die te moegen bekennen. Com. Als ghy int huys quaamt, waar was Lenaart? waar af predicte hy? Jac. Hy predicte dat reyne woort Gods. Com. Waar af, ende van wat articulen predicte hy? Jacq. Hy onderwees de </w:t>
      </w:r>
      <w:hyperlink r:id="rId1249" w:anchor="N2559" w:history="1">
        <w:r>
          <w:rPr>
            <w:rStyle w:val="Hyperlink"/>
            <w:snapToGrid w:val="0"/>
            <w:color w:val="auto"/>
            <w:sz w:val="22"/>
            <w:szCs w:val="22"/>
          </w:rPr>
          <w:t xml:space="preserve">+ </w:t>
        </w:r>
      </w:hyperlink>
      <w:r>
        <w:rPr>
          <w:snapToGrid w:val="0"/>
          <w:sz w:val="22"/>
          <w:szCs w:val="22"/>
        </w:rPr>
        <w:t xml:space="preserve">beteringhe des levens, ende uit te doen den </w:t>
      </w:r>
      <w:hyperlink r:id="rId1250" w:anchor="N2560" w:history="1">
        <w:r>
          <w:rPr>
            <w:rStyle w:val="Hyperlink"/>
            <w:snapToGrid w:val="0"/>
            <w:color w:val="auto"/>
            <w:sz w:val="22"/>
            <w:szCs w:val="22"/>
          </w:rPr>
          <w:t xml:space="preserve">†† </w:t>
        </w:r>
      </w:hyperlink>
      <w:r>
        <w:rPr>
          <w:snapToGrid w:val="0"/>
          <w:sz w:val="22"/>
          <w:szCs w:val="22"/>
        </w:rPr>
        <w:t xml:space="preserve">ouden mensche, ende aan te trecken den nieuwen, bewijsende crachtelijck by de schriftuere, </w:t>
      </w:r>
      <w:hyperlink r:id="rId1251" w:anchor="N2561" w:history="1">
        <w:r>
          <w:rPr>
            <w:rStyle w:val="Hyperlink"/>
            <w:snapToGrid w:val="0"/>
            <w:color w:val="auto"/>
            <w:sz w:val="22"/>
            <w:szCs w:val="22"/>
          </w:rPr>
          <w:t xml:space="preserve">+ </w:t>
        </w:r>
      </w:hyperlink>
      <w:r>
        <w:rPr>
          <w:snapToGrid w:val="0"/>
          <w:sz w:val="22"/>
          <w:szCs w:val="22"/>
        </w:rPr>
        <w:t xml:space="preserve">dat die daar wandelen naa den vleysche, ende naa hare wellusten, </w:t>
      </w:r>
      <w:hyperlink r:id="rId1252" w:anchor="N2562" w:history="1">
        <w:r>
          <w:rPr>
            <w:rStyle w:val="Hyperlink"/>
            <w:snapToGrid w:val="0"/>
            <w:color w:val="auto"/>
            <w:sz w:val="22"/>
            <w:szCs w:val="22"/>
          </w:rPr>
          <w:t xml:space="preserve">+ </w:t>
        </w:r>
      </w:hyperlink>
      <w:r>
        <w:rPr>
          <w:snapToGrid w:val="0"/>
          <w:sz w:val="22"/>
          <w:szCs w:val="22"/>
        </w:rPr>
        <w:t xml:space="preserve">gheen deel en hebben int rijcke Gods. Com. Sprac hi niet van eenige ander saken. Jacq. Mijn heere, ick soude veel te doen hebben, om al te onthouden, gelijck als ic wel dencke, dat </w:t>
      </w:r>
    </w:p>
    <w:p w:rsidR="000173C4" w:rsidRDefault="000173C4">
      <w:pPr>
        <w:jc w:val="both"/>
        <w:rPr>
          <w:snapToGrid w:val="0"/>
          <w:sz w:val="22"/>
          <w:szCs w:val="22"/>
        </w:rPr>
      </w:pPr>
      <w:hyperlink r:id="rId1253" w:anchor="T2551" w:history="1">
        <w:r>
          <w:rPr>
            <w:rStyle w:val="Hyperlink"/>
            <w:snapToGrid w:val="0"/>
            <w:color w:val="auto"/>
            <w:sz w:val="22"/>
            <w:szCs w:val="22"/>
          </w:rPr>
          <w:t xml:space="preserve">1) </w:t>
        </w:r>
      </w:hyperlink>
      <w:r>
        <w:rPr>
          <w:snapToGrid w:val="0"/>
          <w:sz w:val="22"/>
          <w:szCs w:val="22"/>
        </w:rPr>
        <w:t>Zie fol. 129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1254" w:anchor="T2552" w:history="1">
        <w:r>
          <w:rPr>
            <w:rStyle w:val="Hyperlink"/>
            <w:snapToGrid w:val="0"/>
            <w:color w:val="auto"/>
            <w:sz w:val="22"/>
            <w:szCs w:val="22"/>
          </w:rPr>
          <w:t xml:space="preserve">+ </w:t>
        </w:r>
      </w:hyperlink>
      <w:r>
        <w:rPr>
          <w:snapToGrid w:val="0"/>
          <w:sz w:val="22"/>
          <w:szCs w:val="22"/>
        </w:rPr>
        <w:t xml:space="preserve">1.Pet.4.c.15. </w:t>
      </w:r>
    </w:p>
    <w:p w:rsidR="000173C4" w:rsidRDefault="000173C4">
      <w:pPr>
        <w:jc w:val="both"/>
        <w:rPr>
          <w:snapToGrid w:val="0"/>
          <w:sz w:val="22"/>
          <w:szCs w:val="22"/>
        </w:rPr>
      </w:pPr>
      <w:hyperlink r:id="rId1255" w:anchor="T2553" w:history="1">
        <w:r>
          <w:rPr>
            <w:rStyle w:val="Hyperlink"/>
            <w:snapToGrid w:val="0"/>
            <w:color w:val="auto"/>
            <w:sz w:val="22"/>
            <w:szCs w:val="22"/>
          </w:rPr>
          <w:t xml:space="preserve">+ </w:t>
        </w:r>
      </w:hyperlink>
      <w:r>
        <w:rPr>
          <w:snapToGrid w:val="0"/>
          <w:sz w:val="22"/>
          <w:szCs w:val="22"/>
        </w:rPr>
        <w:t xml:space="preserve">Apoc.1.a.9. </w:t>
      </w:r>
    </w:p>
    <w:p w:rsidR="000173C4" w:rsidRDefault="000173C4">
      <w:pPr>
        <w:jc w:val="both"/>
        <w:rPr>
          <w:snapToGrid w:val="0"/>
          <w:sz w:val="22"/>
          <w:szCs w:val="22"/>
        </w:rPr>
      </w:pPr>
      <w:hyperlink r:id="rId1256" w:anchor="T2554" w:history="1">
        <w:r>
          <w:rPr>
            <w:rStyle w:val="Hyperlink"/>
            <w:snapToGrid w:val="0"/>
            <w:color w:val="auto"/>
            <w:sz w:val="22"/>
            <w:szCs w:val="22"/>
          </w:rPr>
          <w:t xml:space="preserve">+ </w:t>
        </w:r>
      </w:hyperlink>
      <w:r>
        <w:rPr>
          <w:snapToGrid w:val="0"/>
          <w:sz w:val="22"/>
          <w:szCs w:val="22"/>
        </w:rPr>
        <w:t xml:space="preserve">Apo.19.b.16. </w:t>
      </w:r>
    </w:p>
    <w:p w:rsidR="000173C4" w:rsidRDefault="000173C4">
      <w:pPr>
        <w:jc w:val="both"/>
        <w:rPr>
          <w:snapToGrid w:val="0"/>
          <w:sz w:val="22"/>
          <w:szCs w:val="22"/>
        </w:rPr>
      </w:pPr>
      <w:hyperlink r:id="rId1257" w:anchor="T2555" w:history="1">
        <w:r>
          <w:rPr>
            <w:rStyle w:val="Hyperlink"/>
            <w:snapToGrid w:val="0"/>
            <w:color w:val="auto"/>
            <w:sz w:val="22"/>
            <w:szCs w:val="22"/>
          </w:rPr>
          <w:t xml:space="preserve">+ </w:t>
        </w:r>
      </w:hyperlink>
      <w:r>
        <w:rPr>
          <w:i/>
          <w:iCs/>
          <w:snapToGrid w:val="0"/>
          <w:sz w:val="22"/>
          <w:szCs w:val="22"/>
        </w:rPr>
        <w:t>Fol. 146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258" w:anchor="T2556" w:history="1">
        <w:r>
          <w:rPr>
            <w:rStyle w:val="Hyperlink"/>
            <w:snapToGrid w:val="0"/>
            <w:color w:val="auto"/>
            <w:sz w:val="22"/>
            <w:szCs w:val="22"/>
          </w:rPr>
          <w:t xml:space="preserve">2) </w:t>
        </w:r>
      </w:hyperlink>
      <w:r>
        <w:rPr>
          <w:snapToGrid w:val="0"/>
          <w:sz w:val="22"/>
          <w:szCs w:val="22"/>
        </w:rPr>
        <w:t>Van n</w:t>
      </w:r>
      <w:r>
        <w:rPr>
          <w:snapToGrid w:val="0"/>
          <w:sz w:val="22"/>
          <w:szCs w:val="22"/>
          <w:vertAlign w:val="superscript"/>
        </w:rPr>
        <w:t>o</w:t>
      </w:r>
      <w:r>
        <w:rPr>
          <w:snapToGrid w:val="0"/>
          <w:sz w:val="22"/>
          <w:szCs w:val="22"/>
        </w:rPr>
        <w:t xml:space="preserve">. 11, 1599 af bij alle lateren: ‘versaacht’. </w:t>
      </w:r>
    </w:p>
    <w:p w:rsidR="000173C4" w:rsidRDefault="000173C4">
      <w:pPr>
        <w:jc w:val="both"/>
        <w:rPr>
          <w:snapToGrid w:val="0"/>
          <w:sz w:val="22"/>
          <w:szCs w:val="22"/>
        </w:rPr>
      </w:pPr>
      <w:hyperlink r:id="rId1259" w:anchor="T2557" w:history="1">
        <w:r>
          <w:rPr>
            <w:rStyle w:val="Hyperlink"/>
            <w:snapToGrid w:val="0"/>
            <w:color w:val="auto"/>
            <w:sz w:val="22"/>
            <w:szCs w:val="22"/>
          </w:rPr>
          <w:t xml:space="preserve">3) </w:t>
        </w:r>
      </w:hyperlink>
      <w:r>
        <w:rPr>
          <w:snapToGrid w:val="0"/>
          <w:sz w:val="22"/>
          <w:szCs w:val="22"/>
        </w:rPr>
        <w:t xml:space="preserve">Zich vestigen, zich nederzetten. </w:t>
      </w:r>
    </w:p>
    <w:p w:rsidR="000173C4" w:rsidRDefault="000173C4">
      <w:pPr>
        <w:jc w:val="both"/>
        <w:rPr>
          <w:snapToGrid w:val="0"/>
          <w:sz w:val="22"/>
          <w:szCs w:val="22"/>
        </w:rPr>
      </w:pPr>
      <w:hyperlink r:id="rId1260" w:anchor="T2558" w:history="1">
        <w:r>
          <w:rPr>
            <w:rStyle w:val="Hyperlink"/>
            <w:snapToGrid w:val="0"/>
            <w:color w:val="auto"/>
            <w:sz w:val="22"/>
            <w:szCs w:val="22"/>
          </w:rPr>
          <w:t xml:space="preserve">4) </w:t>
        </w:r>
      </w:hyperlink>
      <w:r>
        <w:rPr>
          <w:snapToGrid w:val="0"/>
          <w:sz w:val="22"/>
          <w:szCs w:val="22"/>
        </w:rPr>
        <w:t xml:space="preserve">Hier en eenige regels verder òf kennen òf herkennen, zich herinneren. </w:t>
      </w:r>
    </w:p>
    <w:p w:rsidR="000173C4" w:rsidRDefault="000173C4">
      <w:pPr>
        <w:jc w:val="both"/>
        <w:rPr>
          <w:snapToGrid w:val="0"/>
          <w:sz w:val="22"/>
          <w:szCs w:val="22"/>
        </w:rPr>
      </w:pPr>
      <w:hyperlink r:id="rId1261" w:anchor="T2559" w:history="1">
        <w:r>
          <w:rPr>
            <w:rStyle w:val="Hyperlink"/>
            <w:snapToGrid w:val="0"/>
            <w:color w:val="auto"/>
            <w:sz w:val="22"/>
            <w:szCs w:val="22"/>
          </w:rPr>
          <w:t xml:space="preserve">+ </w:t>
        </w:r>
      </w:hyperlink>
      <w:r>
        <w:rPr>
          <w:snapToGrid w:val="0"/>
          <w:sz w:val="22"/>
          <w:szCs w:val="22"/>
        </w:rPr>
        <w:t xml:space="preserve">Mat.3.a.2. </w:t>
      </w:r>
    </w:p>
    <w:p w:rsidR="000173C4" w:rsidRDefault="000173C4">
      <w:pPr>
        <w:jc w:val="both"/>
        <w:rPr>
          <w:snapToGrid w:val="0"/>
          <w:sz w:val="22"/>
          <w:szCs w:val="22"/>
        </w:rPr>
      </w:pPr>
      <w:hyperlink r:id="rId1262" w:anchor="T2560" w:history="1">
        <w:r>
          <w:rPr>
            <w:rStyle w:val="Hyperlink"/>
            <w:snapToGrid w:val="0"/>
            <w:color w:val="auto"/>
            <w:sz w:val="22"/>
            <w:szCs w:val="22"/>
          </w:rPr>
          <w:t xml:space="preserve">†† </w:t>
        </w:r>
      </w:hyperlink>
      <w:r>
        <w:rPr>
          <w:snapToGrid w:val="0"/>
          <w:sz w:val="22"/>
          <w:szCs w:val="22"/>
        </w:rPr>
        <w:t xml:space="preserve">Col.3.a.9. </w:t>
      </w:r>
    </w:p>
    <w:p w:rsidR="000173C4" w:rsidRDefault="000173C4">
      <w:pPr>
        <w:jc w:val="both"/>
        <w:rPr>
          <w:snapToGrid w:val="0"/>
          <w:sz w:val="22"/>
          <w:szCs w:val="22"/>
        </w:rPr>
      </w:pPr>
      <w:hyperlink r:id="rId1263" w:anchor="T2561" w:history="1">
        <w:r>
          <w:rPr>
            <w:rStyle w:val="Hyperlink"/>
            <w:snapToGrid w:val="0"/>
            <w:color w:val="auto"/>
            <w:sz w:val="22"/>
            <w:szCs w:val="22"/>
          </w:rPr>
          <w:t xml:space="preserve">+ </w:t>
        </w:r>
      </w:hyperlink>
      <w:r>
        <w:rPr>
          <w:snapToGrid w:val="0"/>
          <w:sz w:val="22"/>
          <w:szCs w:val="22"/>
        </w:rPr>
        <w:t xml:space="preserve">Rom.8.b.13. </w:t>
      </w:r>
    </w:p>
    <w:p w:rsidR="000173C4" w:rsidRDefault="000173C4">
      <w:pPr>
        <w:jc w:val="both"/>
        <w:rPr>
          <w:snapToGrid w:val="0"/>
          <w:sz w:val="22"/>
          <w:szCs w:val="22"/>
        </w:rPr>
      </w:pPr>
      <w:hyperlink r:id="rId1264" w:anchor="T2562" w:history="1">
        <w:r>
          <w:rPr>
            <w:rStyle w:val="Hyperlink"/>
            <w:snapToGrid w:val="0"/>
            <w:color w:val="auto"/>
            <w:sz w:val="22"/>
            <w:szCs w:val="22"/>
          </w:rPr>
          <w:t xml:space="preserve">+ </w:t>
        </w:r>
      </w:hyperlink>
      <w:r>
        <w:rPr>
          <w:snapToGrid w:val="0"/>
          <w:sz w:val="22"/>
          <w:szCs w:val="22"/>
        </w:rPr>
        <w:t xml:space="preserve">Eph.5.a.5. </w:t>
      </w:r>
    </w:p>
    <w:p w:rsidR="000173C4" w:rsidRDefault="000173C4">
      <w:pPr>
        <w:jc w:val="both"/>
        <w:rPr>
          <w:snapToGrid w:val="0"/>
          <w:sz w:val="22"/>
          <w:szCs w:val="22"/>
        </w:rPr>
      </w:pPr>
      <w:r>
        <w:rPr>
          <w:snapToGrid w:val="0"/>
          <w:sz w:val="22"/>
          <w:szCs w:val="22"/>
        </w:rPr>
        <w:t>[p. 277]</w:t>
      </w:r>
    </w:p>
    <w:p w:rsidR="000173C4" w:rsidRDefault="000173C4">
      <w:pPr>
        <w:jc w:val="both"/>
        <w:rPr>
          <w:snapToGrid w:val="0"/>
          <w:sz w:val="22"/>
          <w:szCs w:val="22"/>
        </w:rPr>
      </w:pPr>
      <w:r>
        <w:rPr>
          <w:snapToGrid w:val="0"/>
          <w:sz w:val="22"/>
          <w:szCs w:val="22"/>
        </w:rPr>
        <w:br/>
        <w:t xml:space="preserve">ghy met grooten arbeyt sout onthouden een sermoen, dat nu over een Jaar ende half ofte twee geschiet waar. Comm. Ontfingt ghy daar u tweede doopsel? Jacq. Ick en hebbe maar een doopsel ontfangen, </w:t>
      </w:r>
      <w:hyperlink r:id="rId1265" w:anchor="N2563" w:history="1">
        <w:r>
          <w:rPr>
            <w:rStyle w:val="Hyperlink"/>
            <w:snapToGrid w:val="0"/>
            <w:color w:val="auto"/>
            <w:sz w:val="22"/>
            <w:szCs w:val="22"/>
          </w:rPr>
          <w:t xml:space="preserve">* </w:t>
        </w:r>
      </w:hyperlink>
      <w:r>
        <w:rPr>
          <w:snapToGrid w:val="0"/>
          <w:sz w:val="22"/>
          <w:szCs w:val="22"/>
        </w:rPr>
        <w:t xml:space="preserve">ende dat na de ordi </w:t>
      </w:r>
      <w:hyperlink r:id="rId1266" w:anchor="N2564" w:history="1">
        <w:r>
          <w:rPr>
            <w:rStyle w:val="Hyperlink"/>
            <w:snapToGrid w:val="0"/>
            <w:color w:val="auto"/>
            <w:sz w:val="22"/>
            <w:szCs w:val="22"/>
          </w:rPr>
          <w:t xml:space="preserve">+ </w:t>
        </w:r>
      </w:hyperlink>
      <w:r>
        <w:rPr>
          <w:snapToGrid w:val="0"/>
          <w:sz w:val="22"/>
          <w:szCs w:val="22"/>
        </w:rPr>
        <w:t xml:space="preserve">nancie Christi. Com. Hebt ghy niet een doopsel ontfangen in uwer ioncheyt? Jac. Ic en wete niet watmen my ghedaan heeft in mijnder ioncheyt, ende ick en hebbe geen ghedachtenisse daar af. Comm. u vader oft u moeder, hebben zijt u niet gheseyt, dat ghy ghedoopt waart, ende en hebt ghy gheen peters ende meters gehadt? Jac. Ick dencke wel ja, dat zijt my gheseyt hebben, ende ick heb ooc sommige lieden peter ende meter ghenaamt, maar dat en is niet gheweest na de schriftuere. Com. Wel was dat niet genoch? Hebt ghy boven dien noch yet ontfangen van Lenaart? te weten twater, ofte het doopsel naa uwer meeninghe. Jacq. Ick hebbe van hem ontfangen dat </w:t>
      </w:r>
      <w:hyperlink r:id="rId1267" w:anchor="N2565" w:history="1">
        <w:r>
          <w:rPr>
            <w:rStyle w:val="Hyperlink"/>
            <w:snapToGrid w:val="0"/>
            <w:color w:val="auto"/>
            <w:sz w:val="22"/>
            <w:szCs w:val="22"/>
          </w:rPr>
          <w:t xml:space="preserve">+ </w:t>
        </w:r>
      </w:hyperlink>
      <w:r>
        <w:rPr>
          <w:snapToGrid w:val="0"/>
          <w:sz w:val="22"/>
          <w:szCs w:val="22"/>
        </w:rPr>
        <w:t xml:space="preserve">doopsel naa dat woort Gods. Com. Dat doopsel dat ghy ontfanghen hebt in uwer ioncheyt, hout ghy dat niet voor goet? Jac. Had ickt voor goet gehouden, ende voor een doopsel, ick en soude geen ander ontfanghen hebben, want daar staat geschreven, datter </w:t>
      </w:r>
      <w:hyperlink r:id="rId1268" w:anchor="N2566" w:history="1">
        <w:r>
          <w:rPr>
            <w:rStyle w:val="Hyperlink"/>
            <w:snapToGrid w:val="0"/>
            <w:color w:val="auto"/>
            <w:sz w:val="22"/>
            <w:szCs w:val="22"/>
          </w:rPr>
          <w:t xml:space="preserve">+ </w:t>
        </w:r>
      </w:hyperlink>
      <w:r>
        <w:rPr>
          <w:snapToGrid w:val="0"/>
          <w:sz w:val="22"/>
          <w:szCs w:val="22"/>
        </w:rPr>
        <w:t xml:space="preserve">een Heer is, een geloove, ende een doopsel, ende niet veel doopselen. Com. Dat Doopsel dat ghy ontfangen hebt van Lenaart, ontfingt ghy dat int huys daar ghy vergadert waart? Jacqu. Jaa ick. Com. Wast na de predicatie oft voor? Jac. Na de predicatie. Commis. Sprack hy niet vant doopsel? Jacq. Ja hy, ende bewees bider heyliger schriftueren, </w:t>
      </w:r>
      <w:hyperlink r:id="rId1269" w:anchor="N2567" w:history="1">
        <w:r>
          <w:rPr>
            <w:rStyle w:val="Hyperlink"/>
            <w:snapToGrid w:val="0"/>
            <w:color w:val="auto"/>
            <w:sz w:val="22"/>
            <w:szCs w:val="22"/>
          </w:rPr>
          <w:t xml:space="preserve">+ </w:t>
        </w:r>
      </w:hyperlink>
      <w:r>
        <w:rPr>
          <w:snapToGrid w:val="0"/>
          <w:sz w:val="22"/>
          <w:szCs w:val="22"/>
        </w:rPr>
        <w:t xml:space="preserve">wat dattet was, ende wat het doopsel beduyde, Vermanende ootmoedelijck den genen die dat doopsel begeerden te ontfanghen, wel aan te mercken ende acht te hebben, op het ghene dat sy aan namen, bewijsende dat </w:t>
      </w:r>
      <w:hyperlink r:id="rId1270" w:anchor="N2568" w:history="1">
        <w:r>
          <w:rPr>
            <w:rStyle w:val="Hyperlink"/>
            <w:snapToGrid w:val="0"/>
            <w:color w:val="auto"/>
            <w:sz w:val="22"/>
            <w:szCs w:val="22"/>
          </w:rPr>
          <w:t xml:space="preserve">+ </w:t>
        </w:r>
      </w:hyperlink>
      <w:r>
        <w:rPr>
          <w:snapToGrid w:val="0"/>
          <w:sz w:val="22"/>
          <w:szCs w:val="22"/>
        </w:rPr>
        <w:t xml:space="preserve">cruyce ende vervolch datter na volget, den genen, die so verre gecomen zijn, ende veel meer ander bewijsinghen door de heylighe Schriftuere. Com. Vreesde ghy niet voor dat Placcaat van  </w:t>
      </w:r>
      <w:hyperlink r:id="rId1271" w:anchor="N2569" w:history="1">
        <w:r>
          <w:rPr>
            <w:rStyle w:val="Hyperlink"/>
            <w:snapToGrid w:val="0"/>
            <w:color w:val="auto"/>
            <w:sz w:val="22"/>
            <w:szCs w:val="22"/>
          </w:rPr>
          <w:t xml:space="preserve">+ </w:t>
        </w:r>
      </w:hyperlink>
      <w:r>
        <w:rPr>
          <w:snapToGrid w:val="0"/>
          <w:sz w:val="22"/>
          <w:szCs w:val="22"/>
        </w:rPr>
        <w:t xml:space="preserve">den Keyser? Jacq. Neen ick, nochte ooc nu ter tijt. Com. Jacques ten sal u niet wel vergaan, ten sy dat ghy u in de ghenade onderwerpt van uwer misdaat. Jacq. Mijn heere, ick </w:t>
      </w:r>
      <w:hyperlink r:id="rId1272" w:anchor="N2570" w:history="1">
        <w:r>
          <w:rPr>
            <w:rStyle w:val="Hyperlink"/>
            <w:snapToGrid w:val="0"/>
            <w:color w:val="auto"/>
            <w:sz w:val="22"/>
            <w:szCs w:val="22"/>
          </w:rPr>
          <w:t xml:space="preserve">+ </w:t>
        </w:r>
      </w:hyperlink>
      <w:r>
        <w:rPr>
          <w:snapToGrid w:val="0"/>
          <w:sz w:val="22"/>
          <w:szCs w:val="22"/>
        </w:rPr>
        <w:t xml:space="preserve">verwachte wel genade vanden Heere, mer ick en weet niet, dat ic misdaan hebbe tegen den Keyser ofte den Coninc, waaromme dat ick ghenade verwachten soude, ende is dat Placcaat teghen dat woordt Gods, so en dunct my niet dat ic misdoe (volbrenghende dat Mandament Gods) teghen eenighe personen, wie dattet sy. Commiss. Jacques, Jacques peynst om het gene dat het placcaat in hout. Jacq. Mijn Heere, ick weet wel dattet heerschappye heeft in deser Werelt boven dat woort Godts, om te doen sterven de gene die daar gelooven aan zijnen Naam, </w:t>
      </w:r>
      <w:hyperlink r:id="rId1273" w:anchor="N2571" w:history="1">
        <w:r>
          <w:rPr>
            <w:rStyle w:val="Hyperlink"/>
            <w:snapToGrid w:val="0"/>
            <w:color w:val="auto"/>
            <w:sz w:val="22"/>
            <w:szCs w:val="22"/>
          </w:rPr>
          <w:t xml:space="preserve">+ </w:t>
        </w:r>
      </w:hyperlink>
      <w:r>
        <w:rPr>
          <w:snapToGrid w:val="0"/>
          <w:sz w:val="22"/>
          <w:szCs w:val="22"/>
        </w:rPr>
        <w:t xml:space="preserve">ende die daar wijcken vander ongherechticheyt, </w:t>
      </w:r>
      <w:hyperlink r:id="rId1274" w:anchor="N2572" w:history="1">
        <w:r>
          <w:rPr>
            <w:rStyle w:val="Hyperlink"/>
            <w:snapToGrid w:val="0"/>
            <w:color w:val="auto"/>
            <w:sz w:val="22"/>
            <w:szCs w:val="22"/>
          </w:rPr>
          <w:t xml:space="preserve">† </w:t>
        </w:r>
      </w:hyperlink>
      <w:r>
        <w:rPr>
          <w:snapToGrid w:val="0"/>
          <w:sz w:val="22"/>
          <w:szCs w:val="22"/>
        </w:rPr>
        <w:t xml:space="preserve">gelijck daar geschreven staat, dattet also soude geschien. Maar wat salt wesen, als ghy </w:t>
      </w:r>
    </w:p>
    <w:p w:rsidR="000173C4" w:rsidRDefault="000173C4">
      <w:pPr>
        <w:jc w:val="both"/>
        <w:rPr>
          <w:snapToGrid w:val="0"/>
          <w:sz w:val="22"/>
          <w:szCs w:val="22"/>
        </w:rPr>
      </w:pPr>
    </w:p>
    <w:p w:rsidR="000173C4" w:rsidRDefault="000173C4">
      <w:pPr>
        <w:jc w:val="both"/>
        <w:rPr>
          <w:snapToGrid w:val="0"/>
          <w:sz w:val="22"/>
          <w:szCs w:val="22"/>
        </w:rPr>
      </w:pPr>
      <w:hyperlink r:id="rId1275" w:anchor="T2563" w:history="1">
        <w:r>
          <w:rPr>
            <w:rStyle w:val="Hyperlink"/>
            <w:snapToGrid w:val="0"/>
            <w:color w:val="auto"/>
            <w:sz w:val="22"/>
            <w:szCs w:val="22"/>
          </w:rPr>
          <w:t xml:space="preserve">* </w:t>
        </w:r>
      </w:hyperlink>
      <w:r>
        <w:rPr>
          <w:snapToGrid w:val="0"/>
          <w:sz w:val="22"/>
          <w:szCs w:val="22"/>
        </w:rPr>
        <w:t xml:space="preserve">Mat.28.c.19. Mar.16.b.15. </w:t>
      </w:r>
    </w:p>
    <w:p w:rsidR="000173C4" w:rsidRDefault="000173C4">
      <w:pPr>
        <w:jc w:val="both"/>
        <w:rPr>
          <w:snapToGrid w:val="0"/>
          <w:sz w:val="22"/>
          <w:szCs w:val="22"/>
        </w:rPr>
      </w:pPr>
      <w:hyperlink r:id="rId1276" w:anchor="T2564" w:history="1">
        <w:r>
          <w:rPr>
            <w:rStyle w:val="Hyperlink"/>
            <w:snapToGrid w:val="0"/>
            <w:color w:val="auto"/>
            <w:sz w:val="22"/>
            <w:szCs w:val="22"/>
          </w:rPr>
          <w:t xml:space="preserve">+ </w:t>
        </w:r>
      </w:hyperlink>
      <w:r>
        <w:rPr>
          <w:i/>
          <w:iCs/>
          <w:snapToGrid w:val="0"/>
          <w:sz w:val="22"/>
          <w:szCs w:val="22"/>
        </w:rPr>
        <w:t>Fol. 147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277" w:anchor="T2565" w:history="1">
        <w:r>
          <w:rPr>
            <w:rStyle w:val="Hyperlink"/>
            <w:snapToGrid w:val="0"/>
            <w:color w:val="auto"/>
            <w:sz w:val="22"/>
            <w:szCs w:val="22"/>
          </w:rPr>
          <w:t xml:space="preserve">+ </w:t>
        </w:r>
      </w:hyperlink>
      <w:r>
        <w:rPr>
          <w:snapToGrid w:val="0"/>
          <w:sz w:val="22"/>
          <w:szCs w:val="22"/>
        </w:rPr>
        <w:t xml:space="preserve">Mat.16.b.15. </w:t>
      </w:r>
    </w:p>
    <w:p w:rsidR="000173C4" w:rsidRDefault="000173C4">
      <w:pPr>
        <w:jc w:val="both"/>
        <w:rPr>
          <w:snapToGrid w:val="0"/>
          <w:sz w:val="22"/>
          <w:szCs w:val="22"/>
        </w:rPr>
      </w:pPr>
      <w:hyperlink r:id="rId1278" w:anchor="T2566" w:history="1">
        <w:r>
          <w:rPr>
            <w:rStyle w:val="Hyperlink"/>
            <w:snapToGrid w:val="0"/>
            <w:color w:val="auto"/>
            <w:sz w:val="22"/>
            <w:szCs w:val="22"/>
          </w:rPr>
          <w:t xml:space="preserve">+ </w:t>
        </w:r>
      </w:hyperlink>
      <w:r>
        <w:rPr>
          <w:snapToGrid w:val="0"/>
          <w:sz w:val="22"/>
          <w:szCs w:val="22"/>
        </w:rPr>
        <w:t xml:space="preserve">Ephe.4.a.5. </w:t>
      </w:r>
    </w:p>
    <w:p w:rsidR="000173C4" w:rsidRDefault="000173C4">
      <w:pPr>
        <w:jc w:val="both"/>
        <w:rPr>
          <w:snapToGrid w:val="0"/>
          <w:sz w:val="22"/>
          <w:szCs w:val="22"/>
        </w:rPr>
      </w:pPr>
      <w:hyperlink r:id="rId1279" w:anchor="T2567" w:history="1">
        <w:r>
          <w:rPr>
            <w:rStyle w:val="Hyperlink"/>
            <w:snapToGrid w:val="0"/>
            <w:color w:val="auto"/>
            <w:sz w:val="22"/>
            <w:szCs w:val="22"/>
          </w:rPr>
          <w:t xml:space="preserve">+ </w:t>
        </w:r>
      </w:hyperlink>
      <w:r>
        <w:rPr>
          <w:snapToGrid w:val="0"/>
          <w:sz w:val="22"/>
          <w:szCs w:val="22"/>
        </w:rPr>
        <w:t xml:space="preserve">Rom.6.a.3. Col.2.b.13. </w:t>
      </w:r>
    </w:p>
    <w:p w:rsidR="000173C4" w:rsidRDefault="000173C4">
      <w:pPr>
        <w:jc w:val="both"/>
        <w:rPr>
          <w:snapToGrid w:val="0"/>
          <w:sz w:val="22"/>
          <w:szCs w:val="22"/>
        </w:rPr>
      </w:pPr>
      <w:hyperlink r:id="rId1280" w:anchor="T2568" w:history="1">
        <w:r>
          <w:rPr>
            <w:rStyle w:val="Hyperlink"/>
            <w:snapToGrid w:val="0"/>
            <w:color w:val="auto"/>
            <w:sz w:val="22"/>
            <w:szCs w:val="22"/>
          </w:rPr>
          <w:t xml:space="preserve">+ </w:t>
        </w:r>
      </w:hyperlink>
      <w:r>
        <w:rPr>
          <w:snapToGrid w:val="0"/>
          <w:sz w:val="22"/>
          <w:szCs w:val="22"/>
        </w:rPr>
        <w:t xml:space="preserve">2.Tim.3.b.12. </w:t>
      </w:r>
    </w:p>
    <w:p w:rsidR="000173C4" w:rsidRDefault="000173C4">
      <w:pPr>
        <w:jc w:val="both"/>
        <w:rPr>
          <w:snapToGrid w:val="0"/>
          <w:sz w:val="22"/>
          <w:szCs w:val="22"/>
        </w:rPr>
      </w:pPr>
      <w:hyperlink r:id="rId1281" w:anchor="T2569" w:history="1">
        <w:r>
          <w:rPr>
            <w:rStyle w:val="Hyperlink"/>
            <w:snapToGrid w:val="0"/>
            <w:color w:val="auto"/>
            <w:sz w:val="22"/>
            <w:szCs w:val="22"/>
          </w:rPr>
          <w:t xml:space="preserve">+ </w:t>
        </w:r>
      </w:hyperlink>
      <w:r>
        <w:rPr>
          <w:i/>
          <w:iCs/>
          <w:snapToGrid w:val="0"/>
          <w:sz w:val="22"/>
          <w:szCs w:val="22"/>
        </w:rPr>
        <w:t>Fol. 147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282" w:anchor="T2570" w:history="1">
        <w:r>
          <w:rPr>
            <w:rStyle w:val="Hyperlink"/>
            <w:snapToGrid w:val="0"/>
            <w:color w:val="auto"/>
            <w:sz w:val="22"/>
            <w:szCs w:val="22"/>
          </w:rPr>
          <w:t xml:space="preserve">+ </w:t>
        </w:r>
      </w:hyperlink>
      <w:r>
        <w:rPr>
          <w:snapToGrid w:val="0"/>
          <w:sz w:val="22"/>
          <w:szCs w:val="22"/>
        </w:rPr>
        <w:t xml:space="preserve">Psa.130.a.7. </w:t>
      </w:r>
    </w:p>
    <w:p w:rsidR="000173C4" w:rsidRDefault="000173C4">
      <w:pPr>
        <w:jc w:val="both"/>
        <w:rPr>
          <w:snapToGrid w:val="0"/>
          <w:sz w:val="22"/>
          <w:szCs w:val="22"/>
        </w:rPr>
      </w:pPr>
      <w:hyperlink r:id="rId1283" w:anchor="T2571" w:history="1">
        <w:r>
          <w:rPr>
            <w:rStyle w:val="Hyperlink"/>
            <w:snapToGrid w:val="0"/>
            <w:color w:val="auto"/>
            <w:sz w:val="22"/>
            <w:szCs w:val="22"/>
          </w:rPr>
          <w:t xml:space="preserve">+ </w:t>
        </w:r>
      </w:hyperlink>
      <w:r>
        <w:rPr>
          <w:snapToGrid w:val="0"/>
          <w:sz w:val="22"/>
          <w:szCs w:val="22"/>
        </w:rPr>
        <w:t xml:space="preserve">Esa.59.b.15. </w:t>
      </w:r>
    </w:p>
    <w:p w:rsidR="000173C4" w:rsidRDefault="000173C4">
      <w:pPr>
        <w:jc w:val="both"/>
        <w:rPr>
          <w:snapToGrid w:val="0"/>
          <w:sz w:val="22"/>
          <w:szCs w:val="22"/>
        </w:rPr>
      </w:pPr>
      <w:hyperlink r:id="rId1284" w:anchor="T2572" w:history="1">
        <w:r>
          <w:rPr>
            <w:rStyle w:val="Hyperlink"/>
            <w:snapToGrid w:val="0"/>
            <w:color w:val="auto"/>
            <w:sz w:val="22"/>
            <w:szCs w:val="22"/>
          </w:rPr>
          <w:t xml:space="preserve">† </w:t>
        </w:r>
      </w:hyperlink>
      <w:r>
        <w:rPr>
          <w:snapToGrid w:val="0"/>
          <w:sz w:val="22"/>
          <w:szCs w:val="22"/>
        </w:rPr>
        <w:t xml:space="preserve">Mt.10.b.17. 2.Timo.3. </w:t>
      </w:r>
    </w:p>
    <w:p w:rsidR="000173C4" w:rsidRDefault="000173C4">
      <w:pPr>
        <w:jc w:val="both"/>
        <w:rPr>
          <w:snapToGrid w:val="0"/>
          <w:sz w:val="22"/>
          <w:szCs w:val="22"/>
        </w:rPr>
      </w:pPr>
      <w:r>
        <w:rPr>
          <w:snapToGrid w:val="0"/>
          <w:sz w:val="22"/>
          <w:szCs w:val="22"/>
        </w:rPr>
        <w:t>[p. 278]</w:t>
      </w:r>
    </w:p>
    <w:p w:rsidR="000173C4" w:rsidRDefault="000173C4">
      <w:pPr>
        <w:jc w:val="both"/>
        <w:rPr>
          <w:snapToGrid w:val="0"/>
          <w:sz w:val="22"/>
          <w:szCs w:val="22"/>
        </w:rPr>
      </w:pPr>
      <w:r>
        <w:rPr>
          <w:snapToGrid w:val="0"/>
          <w:sz w:val="22"/>
          <w:szCs w:val="22"/>
        </w:rPr>
        <w:br/>
        <w:t xml:space="preserve">met my sult gedaan hebben na dat placcaat, ende my sult gedoot hebben? So sult ghy doch anders niet hebben, dan een snoode </w:t>
      </w:r>
      <w:hyperlink r:id="rId1285" w:anchor="N2573" w:history="1">
        <w:r>
          <w:rPr>
            <w:rStyle w:val="Hyperlink"/>
            <w:snapToGrid w:val="0"/>
            <w:color w:val="auto"/>
            <w:sz w:val="22"/>
            <w:szCs w:val="22"/>
          </w:rPr>
          <w:t xml:space="preserve">1) </w:t>
        </w:r>
      </w:hyperlink>
      <w:r>
        <w:rPr>
          <w:snapToGrid w:val="0"/>
          <w:sz w:val="22"/>
          <w:szCs w:val="22"/>
        </w:rPr>
        <w:t xml:space="preserve">ende sterffelijck lichaam, dwelcke de verrottinge onderworpen is, maar so veel de </w:t>
      </w:r>
      <w:hyperlink r:id="rId1286" w:anchor="N2574" w:history="1">
        <w:r>
          <w:rPr>
            <w:rStyle w:val="Hyperlink"/>
            <w:snapToGrid w:val="0"/>
            <w:color w:val="auto"/>
            <w:sz w:val="22"/>
            <w:szCs w:val="22"/>
          </w:rPr>
          <w:t xml:space="preserve">+ </w:t>
        </w:r>
      </w:hyperlink>
      <w:r>
        <w:rPr>
          <w:snapToGrid w:val="0"/>
          <w:sz w:val="22"/>
          <w:szCs w:val="22"/>
        </w:rPr>
        <w:t xml:space="preserve">siele aanghaat, daar en moecht ghy niet aan comen, ende als ghy sult comen voor dat </w:t>
      </w:r>
      <w:hyperlink r:id="rId1287" w:anchor="N2575" w:history="1">
        <w:r>
          <w:rPr>
            <w:rStyle w:val="Hyperlink"/>
            <w:snapToGrid w:val="0"/>
            <w:color w:val="auto"/>
            <w:sz w:val="22"/>
            <w:szCs w:val="22"/>
          </w:rPr>
          <w:t xml:space="preserve">+ </w:t>
        </w:r>
      </w:hyperlink>
      <w:r>
        <w:rPr>
          <w:snapToGrid w:val="0"/>
          <w:sz w:val="22"/>
          <w:szCs w:val="22"/>
        </w:rPr>
        <w:t xml:space="preserve">oordeel Godts, dan suldy weten wat ghy ghedaan hebt. Com. Jacques, ick en soecke uwen doot niet, God wetet, ende het waar my leet, dat ghy wee hadt aan dat uiterste uws vingers. Jac. Mijn Heere, men salt wel sien in het eynde, Hoe coemtet dan, dat ghy hier aldus dat onnosel bloedt verghiet, naadenmaal ghy niet en cont onderscheyden van dat geloove, als ghy my geseyt hebt, waaromme en ordineert ghy dan niet, dat de ghene die niet en connen verstaan u liedér gheloof, als recht ende goet te  </w:t>
      </w:r>
      <w:hyperlink r:id="rId1288" w:anchor="N2576" w:history="1">
        <w:r>
          <w:rPr>
            <w:rStyle w:val="Hyperlink"/>
            <w:snapToGrid w:val="0"/>
            <w:color w:val="auto"/>
            <w:sz w:val="22"/>
            <w:szCs w:val="22"/>
          </w:rPr>
          <w:t xml:space="preserve">+ </w:t>
        </w:r>
      </w:hyperlink>
      <w:r>
        <w:rPr>
          <w:snapToGrid w:val="0"/>
          <w:sz w:val="22"/>
          <w:szCs w:val="22"/>
        </w:rPr>
        <w:t xml:space="preserve">zijn, ghebannen worden buyten den lande? behoudende haar lichamen ende goederen </w:t>
      </w:r>
      <w:hyperlink r:id="rId1289" w:anchor="N2577" w:history="1">
        <w:r>
          <w:rPr>
            <w:rStyle w:val="Hyperlink"/>
            <w:snapToGrid w:val="0"/>
            <w:color w:val="auto"/>
            <w:sz w:val="22"/>
            <w:szCs w:val="22"/>
          </w:rPr>
          <w:t xml:space="preserve">2) </w:t>
        </w:r>
      </w:hyperlink>
      <w:r>
        <w:rPr>
          <w:snapToGrid w:val="0"/>
          <w:sz w:val="22"/>
          <w:szCs w:val="22"/>
        </w:rPr>
        <w:t xml:space="preserve">, gelijck alsmen doet over dat geheele Duytslant, ende oock in Oostlant, die welcke niet en willen ordeelen over dat woort Gods om bloet te verghieten. Naa veel meer ander woorden, vraachde hij: Wat hout ghy ende gheloofdy vant Sacrament des Altaars? Jac. Is u meeninge dat breken des broots? Com. Jaat. Jac. Ick belijde ende geloove, </w:t>
      </w:r>
      <w:hyperlink r:id="rId1290" w:anchor="N2578" w:history="1">
        <w:r>
          <w:rPr>
            <w:rStyle w:val="Hyperlink"/>
            <w:snapToGrid w:val="0"/>
            <w:color w:val="auto"/>
            <w:sz w:val="22"/>
            <w:szCs w:val="22"/>
          </w:rPr>
          <w:t xml:space="preserve">+ </w:t>
        </w:r>
      </w:hyperlink>
      <w:r>
        <w:rPr>
          <w:snapToGrid w:val="0"/>
          <w:sz w:val="22"/>
          <w:szCs w:val="22"/>
        </w:rPr>
        <w:t xml:space="preserve">gelijck alst Christus gheordineert heeft, Ende ghelijck alst die </w:t>
      </w:r>
      <w:hyperlink r:id="rId1291" w:anchor="N2579" w:history="1">
        <w:r>
          <w:rPr>
            <w:rStyle w:val="Hyperlink"/>
            <w:snapToGrid w:val="0"/>
            <w:color w:val="auto"/>
            <w:sz w:val="22"/>
            <w:szCs w:val="22"/>
          </w:rPr>
          <w:t xml:space="preserve">†† </w:t>
        </w:r>
      </w:hyperlink>
      <w:r>
        <w:rPr>
          <w:snapToGrid w:val="0"/>
          <w:sz w:val="22"/>
          <w:szCs w:val="22"/>
        </w:rPr>
        <w:t xml:space="preserve">Apostolen ghebruyct hebben, </w:t>
      </w:r>
      <w:hyperlink r:id="rId1292" w:anchor="N2580" w:history="1">
        <w:r>
          <w:rPr>
            <w:rStyle w:val="Hyperlink"/>
            <w:snapToGrid w:val="0"/>
            <w:color w:val="auto"/>
            <w:sz w:val="22"/>
            <w:szCs w:val="22"/>
          </w:rPr>
          <w:t xml:space="preserve">* </w:t>
        </w:r>
      </w:hyperlink>
      <w:r>
        <w:rPr>
          <w:snapToGrid w:val="0"/>
          <w:sz w:val="22"/>
          <w:szCs w:val="22"/>
        </w:rPr>
        <w:t xml:space="preserve">Ende gelijck Paulus daar af schrijft totten Corinthen. Com. Hoe verstaat ghijt? Jacq. Gelijc alst geschreven is, ende ick en begheere niet te gloseren </w:t>
      </w:r>
      <w:hyperlink r:id="rId1293" w:anchor="N2581" w:history="1">
        <w:r>
          <w:rPr>
            <w:rStyle w:val="Hyperlink"/>
            <w:snapToGrid w:val="0"/>
            <w:color w:val="auto"/>
            <w:sz w:val="22"/>
            <w:szCs w:val="22"/>
          </w:rPr>
          <w:t xml:space="preserve">3) </w:t>
        </w:r>
      </w:hyperlink>
      <w:r>
        <w:rPr>
          <w:snapToGrid w:val="0"/>
          <w:sz w:val="22"/>
          <w:szCs w:val="22"/>
        </w:rPr>
        <w:t xml:space="preserve">dat woort Gods. Daar was hy mede te vreden, ende hy teyckendent </w:t>
      </w:r>
      <w:hyperlink r:id="rId1294" w:anchor="N2582" w:history="1">
        <w:r>
          <w:rPr>
            <w:rStyle w:val="Hyperlink"/>
            <w:snapToGrid w:val="0"/>
            <w:color w:val="auto"/>
            <w:sz w:val="22"/>
            <w:szCs w:val="22"/>
          </w:rPr>
          <w:t xml:space="preserve">4) </w:t>
        </w:r>
      </w:hyperlink>
      <w:r>
        <w:rPr>
          <w:snapToGrid w:val="0"/>
          <w:sz w:val="22"/>
          <w:szCs w:val="22"/>
        </w:rPr>
        <w:t xml:space="preserve">alsoo op zijn pappier. Com. Wat hout ghy vande misse, biechte, ende absolutie des priesters? Jac. Aangaande die misse, ick en kense niet, nochte oock die scriftuere selve, ende ic en hebbe die name noit gelesen in het woort Gods. Com. Wat sal ick dan daar van schrijven? Jac. Ic en weets niet, dat u belieft mijn heere. Comm. Sout ghy niet willen belijden simpelijcken, dat ghy ghelooft aan die ordinancye van die warachtighe ende heylighe kercke, na dat de schriftuer uitwijst? ende gelijck een goet Christen schuldich is te gelooven? Jacq. Jaa ick mijn Heere, uit geheel mijnder herten. Hy screeft also. Comm. Wie zijn u onderwijsers geweest in sulcke leeringe, ende met wien hebt ghy int beghin gheconverseert, </w:t>
      </w:r>
    </w:p>
    <w:p w:rsidR="000173C4" w:rsidRDefault="000173C4">
      <w:pPr>
        <w:jc w:val="both"/>
        <w:rPr>
          <w:snapToGrid w:val="0"/>
          <w:sz w:val="22"/>
          <w:szCs w:val="22"/>
        </w:rPr>
      </w:pPr>
    </w:p>
    <w:p w:rsidR="000173C4" w:rsidRDefault="000173C4">
      <w:pPr>
        <w:jc w:val="both"/>
        <w:rPr>
          <w:snapToGrid w:val="0"/>
          <w:sz w:val="22"/>
          <w:szCs w:val="22"/>
        </w:rPr>
      </w:pPr>
      <w:hyperlink r:id="rId1295" w:anchor="T2573" w:history="1">
        <w:r>
          <w:rPr>
            <w:rStyle w:val="Hyperlink"/>
            <w:snapToGrid w:val="0"/>
            <w:color w:val="auto"/>
            <w:sz w:val="22"/>
            <w:szCs w:val="22"/>
          </w:rPr>
          <w:t xml:space="preserve">1) </w:t>
        </w:r>
      </w:hyperlink>
      <w:r>
        <w:rPr>
          <w:snapToGrid w:val="0"/>
          <w:sz w:val="22"/>
          <w:szCs w:val="22"/>
        </w:rPr>
        <w:t xml:space="preserve">Weinig waard, gering. </w:t>
      </w:r>
    </w:p>
    <w:p w:rsidR="000173C4" w:rsidRDefault="000173C4">
      <w:pPr>
        <w:jc w:val="both"/>
        <w:rPr>
          <w:snapToGrid w:val="0"/>
          <w:sz w:val="22"/>
          <w:szCs w:val="22"/>
        </w:rPr>
      </w:pPr>
      <w:hyperlink r:id="rId1296" w:anchor="T2574" w:history="1">
        <w:r>
          <w:rPr>
            <w:rStyle w:val="Hyperlink"/>
            <w:snapToGrid w:val="0"/>
            <w:color w:val="auto"/>
            <w:sz w:val="22"/>
            <w:szCs w:val="22"/>
          </w:rPr>
          <w:t xml:space="preserve">+ </w:t>
        </w:r>
      </w:hyperlink>
      <w:r>
        <w:rPr>
          <w:snapToGrid w:val="0"/>
          <w:sz w:val="22"/>
          <w:szCs w:val="22"/>
        </w:rPr>
        <w:t xml:space="preserve">Mat.10.d.28. </w:t>
      </w:r>
    </w:p>
    <w:p w:rsidR="000173C4" w:rsidRDefault="000173C4">
      <w:pPr>
        <w:jc w:val="both"/>
        <w:rPr>
          <w:snapToGrid w:val="0"/>
          <w:sz w:val="22"/>
          <w:szCs w:val="22"/>
        </w:rPr>
      </w:pPr>
      <w:hyperlink r:id="rId1297" w:anchor="T2575" w:history="1">
        <w:r>
          <w:rPr>
            <w:rStyle w:val="Hyperlink"/>
            <w:snapToGrid w:val="0"/>
            <w:color w:val="auto"/>
            <w:sz w:val="22"/>
            <w:szCs w:val="22"/>
          </w:rPr>
          <w:t xml:space="preserve">+ </w:t>
        </w:r>
      </w:hyperlink>
      <w:r>
        <w:rPr>
          <w:snapToGrid w:val="0"/>
          <w:sz w:val="22"/>
          <w:szCs w:val="22"/>
        </w:rPr>
        <w:t xml:space="preserve">Sap.5.a.1. </w:t>
      </w:r>
    </w:p>
    <w:p w:rsidR="000173C4" w:rsidRDefault="000173C4">
      <w:pPr>
        <w:jc w:val="both"/>
        <w:rPr>
          <w:snapToGrid w:val="0"/>
          <w:sz w:val="22"/>
          <w:szCs w:val="22"/>
        </w:rPr>
      </w:pPr>
      <w:hyperlink r:id="rId1298" w:anchor="T2576" w:history="1">
        <w:r>
          <w:rPr>
            <w:rStyle w:val="Hyperlink"/>
            <w:snapToGrid w:val="0"/>
            <w:color w:val="auto"/>
            <w:sz w:val="22"/>
            <w:szCs w:val="22"/>
          </w:rPr>
          <w:t xml:space="preserve">+ </w:t>
        </w:r>
      </w:hyperlink>
      <w:r>
        <w:rPr>
          <w:i/>
          <w:iCs/>
          <w:snapToGrid w:val="0"/>
          <w:sz w:val="22"/>
          <w:szCs w:val="22"/>
        </w:rPr>
        <w:t>Fol. 148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299" w:anchor="T2577" w:history="1">
        <w:r>
          <w:rPr>
            <w:rStyle w:val="Hyperlink"/>
            <w:snapToGrid w:val="0"/>
            <w:color w:val="auto"/>
            <w:sz w:val="22"/>
            <w:szCs w:val="22"/>
          </w:rPr>
          <w:t xml:space="preserve">2) </w:t>
        </w:r>
      </w:hyperlink>
      <w:r>
        <w:rPr>
          <w:snapToGrid w:val="0"/>
          <w:sz w:val="22"/>
          <w:szCs w:val="22"/>
        </w:rPr>
        <w:t xml:space="preserve">Volgens den godsdienstvrede van 1555. Onder Oostlandt werden zoowel de landen aan de Oostzee als de Hanzesteden, Hamburg enz. verstaan. De vraag, welke taal bedoeld is als het op den titel van Menno's </w:t>
      </w:r>
      <w:r>
        <w:rPr>
          <w:i/>
          <w:iCs/>
          <w:snapToGrid w:val="0"/>
          <w:sz w:val="22"/>
          <w:szCs w:val="22"/>
        </w:rPr>
        <w:t>Fundamentboek</w:t>
      </w:r>
      <w:r>
        <w:rPr>
          <w:snapToGrid w:val="0"/>
          <w:sz w:val="22"/>
          <w:szCs w:val="22"/>
        </w:rPr>
        <w:t xml:space="preserve"> van 1562 heet ‘wt dat Oosters in deze onse Nederlantsche sprake vertaalt’, die taal dan wel het Oostfriesch, eischt een te uitvoerig onderzoek dan dat zij hier kan worden behandeld. </w:t>
      </w:r>
    </w:p>
    <w:p w:rsidR="000173C4" w:rsidRDefault="000173C4">
      <w:pPr>
        <w:jc w:val="both"/>
        <w:rPr>
          <w:snapToGrid w:val="0"/>
          <w:sz w:val="22"/>
          <w:szCs w:val="22"/>
        </w:rPr>
      </w:pPr>
      <w:hyperlink r:id="rId1300" w:anchor="T2578" w:history="1">
        <w:r>
          <w:rPr>
            <w:rStyle w:val="Hyperlink"/>
            <w:snapToGrid w:val="0"/>
            <w:color w:val="auto"/>
            <w:sz w:val="22"/>
            <w:szCs w:val="22"/>
          </w:rPr>
          <w:t xml:space="preserve">+ </w:t>
        </w:r>
      </w:hyperlink>
      <w:r>
        <w:rPr>
          <w:snapToGrid w:val="0"/>
          <w:sz w:val="22"/>
          <w:szCs w:val="22"/>
        </w:rPr>
        <w:t xml:space="preserve">Mt.26.d.25. Mr.14.c.22. </w:t>
      </w:r>
    </w:p>
    <w:p w:rsidR="000173C4" w:rsidRDefault="000173C4">
      <w:pPr>
        <w:jc w:val="both"/>
        <w:rPr>
          <w:snapToGrid w:val="0"/>
          <w:sz w:val="22"/>
          <w:szCs w:val="22"/>
        </w:rPr>
      </w:pPr>
      <w:hyperlink r:id="rId1301" w:anchor="T2579" w:history="1">
        <w:r>
          <w:rPr>
            <w:rStyle w:val="Hyperlink"/>
            <w:snapToGrid w:val="0"/>
            <w:color w:val="auto"/>
            <w:sz w:val="22"/>
            <w:szCs w:val="22"/>
          </w:rPr>
          <w:t xml:space="preserve">†† </w:t>
        </w:r>
      </w:hyperlink>
      <w:r>
        <w:rPr>
          <w:snapToGrid w:val="0"/>
          <w:sz w:val="22"/>
          <w:szCs w:val="22"/>
        </w:rPr>
        <w:t xml:space="preserve">Act.2.e.46. 20.b.7. </w:t>
      </w:r>
    </w:p>
    <w:p w:rsidR="000173C4" w:rsidRDefault="000173C4">
      <w:pPr>
        <w:jc w:val="both"/>
        <w:rPr>
          <w:snapToGrid w:val="0"/>
          <w:sz w:val="22"/>
          <w:szCs w:val="22"/>
        </w:rPr>
      </w:pPr>
      <w:hyperlink r:id="rId1302" w:anchor="T2580" w:history="1">
        <w:r>
          <w:rPr>
            <w:rStyle w:val="Hyperlink"/>
            <w:snapToGrid w:val="0"/>
            <w:color w:val="auto"/>
            <w:sz w:val="22"/>
            <w:szCs w:val="22"/>
          </w:rPr>
          <w:t xml:space="preserve">* </w:t>
        </w:r>
      </w:hyperlink>
      <w:r>
        <w:rPr>
          <w:snapToGrid w:val="0"/>
          <w:sz w:val="22"/>
          <w:szCs w:val="22"/>
        </w:rPr>
        <w:t xml:space="preserve">1.Co.11.c.22. </w:t>
      </w:r>
    </w:p>
    <w:p w:rsidR="000173C4" w:rsidRDefault="000173C4">
      <w:pPr>
        <w:jc w:val="both"/>
        <w:rPr>
          <w:snapToGrid w:val="0"/>
          <w:sz w:val="22"/>
          <w:szCs w:val="22"/>
        </w:rPr>
      </w:pPr>
      <w:hyperlink r:id="rId1303" w:anchor="T2581" w:history="1">
        <w:r>
          <w:rPr>
            <w:rStyle w:val="Hyperlink"/>
            <w:snapToGrid w:val="0"/>
            <w:color w:val="auto"/>
            <w:sz w:val="22"/>
            <w:szCs w:val="22"/>
          </w:rPr>
          <w:t xml:space="preserve">3) </w:t>
        </w:r>
      </w:hyperlink>
      <w:r>
        <w:rPr>
          <w:snapToGrid w:val="0"/>
          <w:sz w:val="22"/>
          <w:szCs w:val="22"/>
        </w:rPr>
        <w:t xml:space="preserve">Eene uitlegging er op maken, iets aan het woord Gods toevoegen van eigen menschelijke vinding alsof dat woord niet op zich zelf duidelijk genoeg is. </w:t>
      </w:r>
    </w:p>
    <w:p w:rsidR="000173C4" w:rsidRDefault="000173C4">
      <w:pPr>
        <w:jc w:val="both"/>
        <w:rPr>
          <w:snapToGrid w:val="0"/>
          <w:sz w:val="22"/>
          <w:szCs w:val="22"/>
        </w:rPr>
      </w:pPr>
      <w:hyperlink r:id="rId1304" w:anchor="T2582" w:history="1">
        <w:r>
          <w:rPr>
            <w:rStyle w:val="Hyperlink"/>
            <w:snapToGrid w:val="0"/>
            <w:color w:val="auto"/>
            <w:sz w:val="22"/>
            <w:szCs w:val="22"/>
          </w:rPr>
          <w:t xml:space="preserve">4) </w:t>
        </w:r>
      </w:hyperlink>
      <w:r>
        <w:rPr>
          <w:snapToGrid w:val="0"/>
          <w:sz w:val="22"/>
          <w:szCs w:val="22"/>
        </w:rPr>
        <w:t>Zoo reeds n</w:t>
      </w:r>
      <w:r>
        <w:rPr>
          <w:snapToGrid w:val="0"/>
          <w:sz w:val="22"/>
          <w:szCs w:val="22"/>
          <w:vertAlign w:val="superscript"/>
        </w:rPr>
        <w:t>o</w:t>
      </w:r>
      <w:r>
        <w:rPr>
          <w:snapToGrid w:val="0"/>
          <w:sz w:val="22"/>
          <w:szCs w:val="22"/>
        </w:rPr>
        <w:t>. 1, 1562. Eerst n</w:t>
      </w:r>
      <w:r>
        <w:rPr>
          <w:snapToGrid w:val="0"/>
          <w:sz w:val="22"/>
          <w:szCs w:val="22"/>
          <w:vertAlign w:val="superscript"/>
        </w:rPr>
        <w:t>o</w:t>
      </w:r>
      <w:r>
        <w:rPr>
          <w:snapToGrid w:val="0"/>
          <w:sz w:val="22"/>
          <w:szCs w:val="22"/>
        </w:rPr>
        <w:t xml:space="preserve">. 10, 1595 (en alle volgenden): ‘teyckendet’. </w:t>
      </w:r>
    </w:p>
    <w:p w:rsidR="000173C4" w:rsidRDefault="000173C4">
      <w:pPr>
        <w:jc w:val="both"/>
        <w:rPr>
          <w:snapToGrid w:val="0"/>
          <w:sz w:val="22"/>
          <w:szCs w:val="22"/>
        </w:rPr>
      </w:pPr>
      <w:r>
        <w:rPr>
          <w:snapToGrid w:val="0"/>
          <w:sz w:val="22"/>
          <w:szCs w:val="22"/>
        </w:rPr>
        <w:t>[p. 279]</w:t>
      </w:r>
    </w:p>
    <w:p w:rsidR="000173C4" w:rsidRDefault="000173C4">
      <w:pPr>
        <w:jc w:val="both"/>
        <w:rPr>
          <w:snapToGrid w:val="0"/>
          <w:sz w:val="22"/>
          <w:szCs w:val="22"/>
        </w:rPr>
      </w:pPr>
      <w:r>
        <w:rPr>
          <w:snapToGrid w:val="0"/>
          <w:sz w:val="22"/>
          <w:szCs w:val="22"/>
        </w:rPr>
        <w:br/>
        <w:t xml:space="preserve">ende in wat plaatse? Jac. Ick heb mijn conversatie ghehadt tot Antwerpen, met vele sprekende van die Schriftuere, maar principalijck ben ic onderwesen geweest, ende heb mijn fondament ghenomen, met dat heylighe woort  </w:t>
      </w:r>
      <w:hyperlink r:id="rId1305" w:anchor="N2583" w:history="1">
        <w:r>
          <w:rPr>
            <w:rStyle w:val="Hyperlink"/>
            <w:snapToGrid w:val="0"/>
            <w:color w:val="auto"/>
            <w:sz w:val="22"/>
            <w:szCs w:val="22"/>
          </w:rPr>
          <w:t xml:space="preserve">+ </w:t>
        </w:r>
      </w:hyperlink>
      <w:r>
        <w:rPr>
          <w:snapToGrid w:val="0"/>
          <w:sz w:val="22"/>
          <w:szCs w:val="22"/>
        </w:rPr>
        <w:t xml:space="preserve">des Heeren te lesen. Hy schreeft also. Com. Maar nu siet hier een groot artikel, te weten, of ghy niet gheweest en hebt een Dienaar oft Diaken over de armen, ofte Vermaander, ofte eenighe last </w:t>
      </w:r>
      <w:hyperlink r:id="rId1306" w:anchor="N2584" w:history="1">
        <w:r>
          <w:rPr>
            <w:rStyle w:val="Hyperlink"/>
            <w:snapToGrid w:val="0"/>
            <w:color w:val="auto"/>
            <w:sz w:val="22"/>
            <w:szCs w:val="22"/>
          </w:rPr>
          <w:t xml:space="preserve">1) </w:t>
        </w:r>
      </w:hyperlink>
      <w:r>
        <w:rPr>
          <w:snapToGrid w:val="0"/>
          <w:sz w:val="22"/>
          <w:szCs w:val="22"/>
        </w:rPr>
        <w:t xml:space="preserve">hebbende in die vergaderinge onder die broeders. Also wast gescreven op zijn pappier, naa dat ick heb connen mercken ofte sien. Ick en wiste ten eersten niet, wat hy wilde seggen met dit, soo groot een artikel. Ende ick antwoorde daar op: Neen ic, ende ic en beuinde my niet bequaam daar toe, </w:t>
      </w:r>
      <w:hyperlink r:id="rId1307" w:anchor="N2585" w:history="1">
        <w:r>
          <w:rPr>
            <w:rStyle w:val="Hyperlink"/>
            <w:snapToGrid w:val="0"/>
            <w:color w:val="auto"/>
            <w:sz w:val="22"/>
            <w:szCs w:val="22"/>
          </w:rPr>
          <w:t xml:space="preserve">+ </w:t>
        </w:r>
      </w:hyperlink>
      <w:r>
        <w:rPr>
          <w:snapToGrid w:val="0"/>
          <w:sz w:val="22"/>
          <w:szCs w:val="22"/>
        </w:rPr>
        <w:t xml:space="preserve">maar ick ben een cleyn lidt in de vergaderinge. Com. Hebt ghy niet geweest in die vergaderinghe, eer dat ghijt doopsel ontfingt? Jacq. Jaa ick, twee ofte driemaal te minsten. Com. In wat plaatse isset gheweest ende hoedanighe huysen? Jac. Aangaande die huysen, ick en weet niet wie datse toe behooren. Comm. Wat soorte van huysen groot ofte cleyn? Jac. Wy vergaderen ons daar wy best moeghen, na dattet te passe coemt, ende ick gedencke wel geweest te hebben in seer arme huyskens, die bet ghelijckenisse hadden van een stal, dan van een huys. Hy schreeft also op zijn pappier. Commiss. Hebt ghy oock geweest onder die broeders inde vermaninghe naa dat ghy het doopsel ontfanghen hebt. Jacque. Mijn Heere dat brengt zijn selfs antwoort mede, ghy moecht wel dencken, heb icker te voren geweest, dat icker namaals noch bet geweest hebbe. Com. Is u huysvrou vander selver leeringe als ghy, ende is sy ooc herdoopt? Jac. Ic heb genoech te doen voor my selven te antwoorden sonder te antwoorden voor mijn wijf, ende waart dat sy hier waar, soo mocht sy voor haar selven antwoorden, maar niet te min, ic houdese voor een vrouwe die den Heere vreest. Ende daar was hy mede te vreden.  </w:t>
      </w:r>
    </w:p>
    <w:p w:rsidR="000173C4" w:rsidRDefault="000173C4">
      <w:pPr>
        <w:jc w:val="both"/>
        <w:rPr>
          <w:snapToGrid w:val="0"/>
          <w:sz w:val="22"/>
          <w:szCs w:val="22"/>
        </w:rPr>
      </w:pPr>
    </w:p>
    <w:p w:rsidR="000173C4" w:rsidRDefault="000173C4">
      <w:pPr>
        <w:jc w:val="both"/>
        <w:rPr>
          <w:snapToGrid w:val="0"/>
          <w:sz w:val="22"/>
          <w:szCs w:val="22"/>
        </w:rPr>
      </w:pPr>
      <w:hyperlink r:id="rId1308" w:anchor="N2586" w:history="1">
        <w:r>
          <w:rPr>
            <w:rStyle w:val="Hyperlink"/>
            <w:snapToGrid w:val="0"/>
            <w:color w:val="auto"/>
            <w:sz w:val="22"/>
            <w:szCs w:val="22"/>
          </w:rPr>
          <w:t xml:space="preserve">+ </w:t>
        </w:r>
      </w:hyperlink>
      <w:hyperlink r:id="rId1309" w:anchor="N2587" w:history="1">
        <w:r>
          <w:rPr>
            <w:rStyle w:val="Hyperlink"/>
            <w:snapToGrid w:val="0"/>
            <w:color w:val="auto"/>
            <w:sz w:val="22"/>
            <w:szCs w:val="22"/>
          </w:rPr>
          <w:t xml:space="preserve">+ </w:t>
        </w:r>
      </w:hyperlink>
      <w:r>
        <w:rPr>
          <w:snapToGrid w:val="0"/>
          <w:sz w:val="22"/>
          <w:szCs w:val="22"/>
        </w:rPr>
        <w:t xml:space="preserve">DEn achtsten Dach Januarij des voorseyden Jaars. 1558. op eenen saterdach des morgens, so was ick geleyt in de selve sale, voor den Inquisiteur ofte Kettermeyster </w:t>
      </w:r>
      <w:hyperlink r:id="rId1310" w:anchor="N2588" w:history="1">
        <w:r>
          <w:rPr>
            <w:rStyle w:val="Hyperlink"/>
            <w:snapToGrid w:val="0"/>
            <w:color w:val="auto"/>
            <w:sz w:val="22"/>
            <w:szCs w:val="22"/>
          </w:rPr>
          <w:t xml:space="preserve">2) </w:t>
        </w:r>
      </w:hyperlink>
      <w:r>
        <w:rPr>
          <w:snapToGrid w:val="0"/>
          <w:sz w:val="22"/>
          <w:szCs w:val="22"/>
        </w:rPr>
        <w:t xml:space="preserve">de welcke in corten tijden herwaarts is hier ghestelt gheweest vanden Coninck van Spaangien, hebbende van hem alle macht, te binden ofte ontbinden, te laten ghaan vry, ofte te doen sterven. Ende als ick voor hem quam, soo groette ic hem ootmoedelijc, ende hy groette my oock, seggende tot mij: Jacques, ic ben seer verblijt over een sake, dat is over het gene, dat my die Procureur Generaal geseyt heeft, dat </w:t>
      </w:r>
    </w:p>
    <w:p w:rsidR="000173C4" w:rsidRDefault="000173C4">
      <w:pPr>
        <w:jc w:val="both"/>
        <w:rPr>
          <w:snapToGrid w:val="0"/>
          <w:sz w:val="22"/>
          <w:szCs w:val="22"/>
        </w:rPr>
      </w:pPr>
      <w:hyperlink r:id="rId1311" w:anchor="T2583" w:history="1">
        <w:r>
          <w:rPr>
            <w:rStyle w:val="Hyperlink"/>
            <w:snapToGrid w:val="0"/>
            <w:color w:val="auto"/>
            <w:sz w:val="22"/>
            <w:szCs w:val="22"/>
          </w:rPr>
          <w:t xml:space="preserve">+ </w:t>
        </w:r>
      </w:hyperlink>
      <w:r>
        <w:rPr>
          <w:i/>
          <w:iCs/>
          <w:snapToGrid w:val="0"/>
          <w:sz w:val="22"/>
          <w:szCs w:val="22"/>
        </w:rPr>
        <w:t>Fol. 148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312" w:anchor="T2584" w:history="1">
        <w:r>
          <w:rPr>
            <w:rStyle w:val="Hyperlink"/>
            <w:snapToGrid w:val="0"/>
            <w:color w:val="auto"/>
            <w:sz w:val="22"/>
            <w:szCs w:val="22"/>
          </w:rPr>
          <w:t xml:space="preserve">1) </w:t>
        </w:r>
      </w:hyperlink>
      <w:r>
        <w:rPr>
          <w:snapToGrid w:val="0"/>
          <w:sz w:val="22"/>
          <w:szCs w:val="22"/>
        </w:rPr>
        <w:t xml:space="preserve">Opdracht, bediening. </w:t>
      </w:r>
    </w:p>
    <w:p w:rsidR="000173C4" w:rsidRDefault="000173C4">
      <w:pPr>
        <w:jc w:val="both"/>
        <w:rPr>
          <w:snapToGrid w:val="0"/>
          <w:sz w:val="22"/>
          <w:szCs w:val="22"/>
        </w:rPr>
      </w:pPr>
      <w:hyperlink r:id="rId1313" w:anchor="T2585" w:history="1">
        <w:r>
          <w:rPr>
            <w:rStyle w:val="Hyperlink"/>
            <w:snapToGrid w:val="0"/>
            <w:color w:val="auto"/>
            <w:sz w:val="22"/>
            <w:szCs w:val="22"/>
          </w:rPr>
          <w:t xml:space="preserve">+ </w:t>
        </w:r>
      </w:hyperlink>
      <w:r>
        <w:rPr>
          <w:snapToGrid w:val="0"/>
          <w:sz w:val="22"/>
          <w:szCs w:val="22"/>
        </w:rPr>
        <w:t xml:space="preserve">2.Cor.12.b.12. </w:t>
      </w:r>
    </w:p>
    <w:p w:rsidR="000173C4" w:rsidRDefault="000173C4">
      <w:pPr>
        <w:jc w:val="both"/>
        <w:rPr>
          <w:snapToGrid w:val="0"/>
          <w:sz w:val="22"/>
          <w:szCs w:val="22"/>
        </w:rPr>
      </w:pPr>
      <w:hyperlink r:id="rId1314" w:anchor="T2586" w:history="1">
        <w:r>
          <w:rPr>
            <w:rStyle w:val="Hyperlink"/>
            <w:snapToGrid w:val="0"/>
            <w:color w:val="auto"/>
            <w:sz w:val="22"/>
            <w:szCs w:val="22"/>
          </w:rPr>
          <w:t xml:space="preserve">+ </w:t>
        </w:r>
      </w:hyperlink>
      <w:r>
        <w:rPr>
          <w:i/>
          <w:iCs/>
          <w:snapToGrid w:val="0"/>
          <w:sz w:val="22"/>
          <w:szCs w:val="22"/>
        </w:rPr>
        <w:t>Fol. 149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315" w:anchor="T2587"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4.</w:t>
      </w:r>
      <w:r>
        <w:rPr>
          <w:snapToGrid w:val="0"/>
          <w:sz w:val="22"/>
          <w:szCs w:val="22"/>
        </w:rPr>
        <w:t xml:space="preserve">] </w:t>
      </w:r>
    </w:p>
    <w:p w:rsidR="000173C4" w:rsidRDefault="000173C4">
      <w:pPr>
        <w:jc w:val="both"/>
        <w:rPr>
          <w:snapToGrid w:val="0"/>
          <w:sz w:val="22"/>
          <w:szCs w:val="22"/>
        </w:rPr>
      </w:pPr>
      <w:hyperlink r:id="rId1316" w:anchor="T2588" w:history="1">
        <w:r>
          <w:rPr>
            <w:rStyle w:val="Hyperlink"/>
            <w:snapToGrid w:val="0"/>
            <w:color w:val="auto"/>
            <w:sz w:val="22"/>
            <w:szCs w:val="22"/>
          </w:rPr>
          <w:t xml:space="preserve">2) </w:t>
        </w:r>
      </w:hyperlink>
      <w:r>
        <w:rPr>
          <w:snapToGrid w:val="0"/>
          <w:sz w:val="22"/>
          <w:szCs w:val="22"/>
        </w:rPr>
        <w:t xml:space="preserve">De bekende Lindanus. </w:t>
      </w:r>
    </w:p>
    <w:p w:rsidR="000173C4" w:rsidRDefault="000173C4">
      <w:pPr>
        <w:jc w:val="both"/>
        <w:rPr>
          <w:snapToGrid w:val="0"/>
          <w:sz w:val="22"/>
          <w:szCs w:val="22"/>
        </w:rPr>
      </w:pPr>
      <w:r>
        <w:rPr>
          <w:snapToGrid w:val="0"/>
          <w:sz w:val="22"/>
          <w:szCs w:val="22"/>
        </w:rPr>
        <w:t>[p. 280]</w:t>
      </w:r>
    </w:p>
    <w:p w:rsidR="000173C4" w:rsidRDefault="000173C4">
      <w:pPr>
        <w:jc w:val="both"/>
        <w:rPr>
          <w:snapToGrid w:val="0"/>
          <w:sz w:val="22"/>
          <w:szCs w:val="22"/>
        </w:rPr>
      </w:pPr>
      <w:r>
        <w:rPr>
          <w:snapToGrid w:val="0"/>
          <w:sz w:val="22"/>
          <w:szCs w:val="22"/>
        </w:rPr>
        <w:br/>
        <w:t xml:space="preserve">ghi wel te vreden zijt te belijden uwe schult, ist datmen u can bewijsen byder schriftueren, dat ghy overgetreden hebt dat ghebodt Gods, ende dat ghy in dwalinghe zijt, zijt ghy noch in dit selve propoost, ende wilt ghy die scrift aannemen? Jac. Ja ick, ende ick ben bereyt te hooren alle goede onderwijsinge na den woorde Godts. Hy hadde mijn belijdinge, die ic gedaan hadde voor den Commissarius, ende hy vraachde my. Wilt ghy noch belijden, dat ghy ontfanghen hebt dat Doopsel van Lenaart? Jac. Mijn woort en is niet jaa ende neen, </w:t>
      </w:r>
      <w:hyperlink r:id="rId1317" w:anchor="N2589" w:history="1">
        <w:r>
          <w:rPr>
            <w:rStyle w:val="Hyperlink"/>
            <w:snapToGrid w:val="0"/>
            <w:color w:val="auto"/>
            <w:sz w:val="22"/>
            <w:szCs w:val="22"/>
          </w:rPr>
          <w:t xml:space="preserve">+ </w:t>
        </w:r>
      </w:hyperlink>
      <w:r>
        <w:rPr>
          <w:snapToGrid w:val="0"/>
          <w:sz w:val="22"/>
          <w:szCs w:val="22"/>
        </w:rPr>
        <w:t xml:space="preserve">maar ja, ja, ende gelijck als ick beleden hebbe, so belijde ic noch opentlijck. Ket. Is u niet genoech geweest het doopsel dat ghy in uwer ioncheyt ontfanghen hebt, sonder noch eens een ander te ontfangen? Jac. Ic en houde dat selve doopsel, dat ick in mijnder ionckheyt ontfanghen hebbe, voor gheen doopsel, na dat woort ende ordinantie Gods. Ket. Ick salt u bewijsen: maar gelooft ghy oock dat de kinderkens ghebooren zijn in erfsonde? Jac. </w:t>
      </w:r>
      <w:hyperlink r:id="rId1318" w:anchor="N2590" w:history="1">
        <w:r>
          <w:rPr>
            <w:rStyle w:val="Hyperlink"/>
            <w:snapToGrid w:val="0"/>
            <w:color w:val="auto"/>
            <w:sz w:val="22"/>
            <w:szCs w:val="22"/>
          </w:rPr>
          <w:t xml:space="preserve">+ </w:t>
        </w:r>
      </w:hyperlink>
      <w:r>
        <w:rPr>
          <w:snapToGrid w:val="0"/>
          <w:sz w:val="22"/>
          <w:szCs w:val="22"/>
        </w:rPr>
        <w:t xml:space="preserve">David seyt wel, dat hy ontfangen is geweest in sonden, gelijc ooc alle kinderkens, maar die sonde en is haar niet  </w:t>
      </w:r>
      <w:hyperlink r:id="rId1319" w:anchor="N2591" w:history="1">
        <w:r>
          <w:rPr>
            <w:rStyle w:val="Hyperlink"/>
            <w:snapToGrid w:val="0"/>
            <w:color w:val="auto"/>
            <w:sz w:val="22"/>
            <w:szCs w:val="22"/>
          </w:rPr>
          <w:t xml:space="preserve">+ </w:t>
        </w:r>
      </w:hyperlink>
      <w:r>
        <w:rPr>
          <w:snapToGrid w:val="0"/>
          <w:sz w:val="22"/>
          <w:szCs w:val="22"/>
        </w:rPr>
        <w:t xml:space="preserve">toegerekent, aanghesien dat Christus ghestorven is om die sonde wech te nemen, </w:t>
      </w:r>
      <w:hyperlink r:id="rId1320" w:anchor="N2592" w:history="1">
        <w:r>
          <w:rPr>
            <w:rStyle w:val="Hyperlink"/>
            <w:snapToGrid w:val="0"/>
            <w:color w:val="auto"/>
            <w:sz w:val="22"/>
            <w:szCs w:val="22"/>
          </w:rPr>
          <w:t xml:space="preserve">+ </w:t>
        </w:r>
      </w:hyperlink>
      <w:r>
        <w:rPr>
          <w:snapToGrid w:val="0"/>
          <w:sz w:val="22"/>
          <w:szCs w:val="22"/>
        </w:rPr>
        <w:t xml:space="preserve">gelijc als Paulus over al in zijne Brieven getuycht, </w:t>
      </w:r>
      <w:hyperlink r:id="rId1321" w:anchor="N2593" w:history="1">
        <w:r>
          <w:rPr>
            <w:rStyle w:val="Hyperlink"/>
            <w:snapToGrid w:val="0"/>
            <w:color w:val="auto"/>
            <w:sz w:val="22"/>
            <w:szCs w:val="22"/>
          </w:rPr>
          <w:t xml:space="preserve">†† </w:t>
        </w:r>
      </w:hyperlink>
      <w:r>
        <w:rPr>
          <w:snapToGrid w:val="0"/>
          <w:sz w:val="22"/>
          <w:szCs w:val="22"/>
        </w:rPr>
        <w:t xml:space="preserve">Ende gelijck als die sonde door een mensche gecomen is inde werelt, ende door die sonde die doot, also heeft de ghenade over ghevloeyt door Jesum Christum. Ket. Hoe worden die kinderkens ghereynicht, ist dattet niet door het Doopsel en geschiet? Jacq. Sy zijn ghereynicht </w:t>
      </w:r>
      <w:hyperlink r:id="rId1322" w:anchor="N2594" w:history="1">
        <w:r>
          <w:rPr>
            <w:rStyle w:val="Hyperlink"/>
            <w:snapToGrid w:val="0"/>
            <w:color w:val="auto"/>
            <w:sz w:val="22"/>
            <w:szCs w:val="22"/>
          </w:rPr>
          <w:t xml:space="preserve">+ </w:t>
        </w:r>
      </w:hyperlink>
      <w:r>
        <w:rPr>
          <w:snapToGrid w:val="0"/>
          <w:sz w:val="22"/>
          <w:szCs w:val="22"/>
        </w:rPr>
        <w:t xml:space="preserve">door het bloet Christi, Nademaal hy dat </w:t>
      </w:r>
      <w:hyperlink r:id="rId1323" w:anchor="N2595" w:history="1">
        <w:r>
          <w:rPr>
            <w:rStyle w:val="Hyperlink"/>
            <w:snapToGrid w:val="0"/>
            <w:color w:val="auto"/>
            <w:sz w:val="22"/>
            <w:szCs w:val="22"/>
          </w:rPr>
          <w:t xml:space="preserve">† </w:t>
        </w:r>
      </w:hyperlink>
      <w:r>
        <w:rPr>
          <w:snapToGrid w:val="0"/>
          <w:sz w:val="22"/>
          <w:szCs w:val="22"/>
        </w:rPr>
        <w:t xml:space="preserve">Lam is, dwelc wech neemt die sonden der werelt. Ketter. Hoe gatet toe, dat sy gesuyvert worden van de erfsonde? Jac. Mijn heere, ick hebt u geseyt, namelijc, door dat bloet vanden Sone Gods, die gestorven is voor ons </w:t>
      </w:r>
      <w:hyperlink r:id="rId1324" w:anchor="N2596" w:history="1">
        <w:r>
          <w:rPr>
            <w:rStyle w:val="Hyperlink"/>
            <w:snapToGrid w:val="0"/>
            <w:color w:val="auto"/>
            <w:sz w:val="22"/>
            <w:szCs w:val="22"/>
          </w:rPr>
          <w:t xml:space="preserve">+ </w:t>
        </w:r>
      </w:hyperlink>
      <w:r>
        <w:rPr>
          <w:snapToGrid w:val="0"/>
          <w:sz w:val="22"/>
          <w:szCs w:val="22"/>
        </w:rPr>
        <w:t xml:space="preserve">doen wy noch zijn vianden ende ongheloovich waren. Ket. Ghelooft ghy niet dat de kinderkens dragen haar sonde van Adam, ter tijt toe dat sy doort doopsel ghereynicht worden? Jac. Men soude my dat moeten bewijsen met der Schriftueren. Ic geloof dat woort vanden Propheet, die daar seyt, </w:t>
      </w:r>
      <w:hyperlink r:id="rId1325" w:anchor="N2597" w:history="1">
        <w:r>
          <w:rPr>
            <w:rStyle w:val="Hyperlink"/>
            <w:snapToGrid w:val="0"/>
            <w:color w:val="auto"/>
            <w:sz w:val="22"/>
            <w:szCs w:val="22"/>
          </w:rPr>
          <w:t xml:space="preserve">+ </w:t>
        </w:r>
      </w:hyperlink>
      <w:r>
        <w:rPr>
          <w:snapToGrid w:val="0"/>
          <w:sz w:val="22"/>
          <w:szCs w:val="22"/>
        </w:rPr>
        <w:t xml:space="preserve">dat het kint niet dragen en sal de misdaat des vaders, noch de vader de misdaat des soons, maar de siele die sondicht, die sal de doot sterven. Kett. Ten is also niet te verstaan, maar dat kint is onreyn, tot dattet dat doopsel ontfangen heeft. Jac. Worden de kinderen gereynicht door dat uiterlijcke teecken vanden water? kett. Neen, maar sy moeten gereynicht wesen metten water, ende daar na metten heyligen Geest. Jac. Welcke wasschinge gaat voor, te weten, de wasschinge van buyten, oft de wasschinge van binnen? kett. De wasschinge van buyten, ende na dese gesproken woorden: Inden naam des Vaders, ende des Soons ende des heyligen Geests, worden sy daar na gereynicht van binnen. Jac. </w:t>
      </w:r>
    </w:p>
    <w:p w:rsidR="000173C4" w:rsidRDefault="000173C4">
      <w:pPr>
        <w:jc w:val="both"/>
        <w:rPr>
          <w:snapToGrid w:val="0"/>
          <w:sz w:val="22"/>
          <w:szCs w:val="22"/>
        </w:rPr>
      </w:pPr>
      <w:hyperlink r:id="rId1326" w:anchor="T2589" w:history="1">
        <w:r>
          <w:rPr>
            <w:rStyle w:val="Hyperlink"/>
            <w:snapToGrid w:val="0"/>
            <w:color w:val="auto"/>
            <w:sz w:val="22"/>
            <w:szCs w:val="22"/>
          </w:rPr>
          <w:t xml:space="preserve">+ </w:t>
        </w:r>
      </w:hyperlink>
      <w:r>
        <w:rPr>
          <w:snapToGrid w:val="0"/>
          <w:sz w:val="22"/>
          <w:szCs w:val="22"/>
        </w:rPr>
        <w:t xml:space="preserve">Mat.5.d.37. 2.Cor.1.b.17. </w:t>
      </w:r>
    </w:p>
    <w:p w:rsidR="000173C4" w:rsidRDefault="000173C4">
      <w:pPr>
        <w:jc w:val="both"/>
        <w:rPr>
          <w:snapToGrid w:val="0"/>
          <w:sz w:val="22"/>
          <w:szCs w:val="22"/>
        </w:rPr>
      </w:pPr>
      <w:hyperlink r:id="rId1327" w:anchor="T2590" w:history="1">
        <w:r>
          <w:rPr>
            <w:rStyle w:val="Hyperlink"/>
            <w:snapToGrid w:val="0"/>
            <w:color w:val="auto"/>
            <w:sz w:val="22"/>
            <w:szCs w:val="22"/>
          </w:rPr>
          <w:t xml:space="preserve">+ </w:t>
        </w:r>
      </w:hyperlink>
      <w:r>
        <w:rPr>
          <w:snapToGrid w:val="0"/>
          <w:sz w:val="22"/>
          <w:szCs w:val="22"/>
        </w:rPr>
        <w:t xml:space="preserve">Psa.51.a.7. </w:t>
      </w:r>
    </w:p>
    <w:p w:rsidR="000173C4" w:rsidRDefault="000173C4">
      <w:pPr>
        <w:jc w:val="both"/>
        <w:rPr>
          <w:snapToGrid w:val="0"/>
          <w:sz w:val="22"/>
          <w:szCs w:val="22"/>
        </w:rPr>
      </w:pPr>
      <w:hyperlink r:id="rId1328" w:anchor="T2591" w:history="1">
        <w:r>
          <w:rPr>
            <w:rStyle w:val="Hyperlink"/>
            <w:snapToGrid w:val="0"/>
            <w:color w:val="auto"/>
            <w:sz w:val="22"/>
            <w:szCs w:val="22"/>
          </w:rPr>
          <w:t xml:space="preserve">+ </w:t>
        </w:r>
      </w:hyperlink>
      <w:r>
        <w:rPr>
          <w:i/>
          <w:iCs/>
          <w:snapToGrid w:val="0"/>
          <w:sz w:val="22"/>
          <w:szCs w:val="22"/>
        </w:rPr>
        <w:t>Fol. 149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329" w:anchor="T2592" w:history="1">
        <w:r>
          <w:rPr>
            <w:rStyle w:val="Hyperlink"/>
            <w:snapToGrid w:val="0"/>
            <w:color w:val="auto"/>
            <w:sz w:val="22"/>
            <w:szCs w:val="22"/>
          </w:rPr>
          <w:t xml:space="preserve">+ </w:t>
        </w:r>
      </w:hyperlink>
      <w:r>
        <w:rPr>
          <w:snapToGrid w:val="0"/>
          <w:sz w:val="22"/>
          <w:szCs w:val="22"/>
        </w:rPr>
        <w:t xml:space="preserve">Rom.4.d.25. 5.a.6. 2.Cor.5.c.18. Gala.2.c.21. Ephe.1.b.7. Heb.9.b.14. </w:t>
      </w:r>
    </w:p>
    <w:p w:rsidR="000173C4" w:rsidRDefault="000173C4">
      <w:pPr>
        <w:jc w:val="both"/>
        <w:rPr>
          <w:snapToGrid w:val="0"/>
          <w:sz w:val="22"/>
          <w:szCs w:val="22"/>
        </w:rPr>
      </w:pPr>
      <w:hyperlink r:id="rId1330" w:anchor="T2593" w:history="1">
        <w:r>
          <w:rPr>
            <w:rStyle w:val="Hyperlink"/>
            <w:snapToGrid w:val="0"/>
            <w:color w:val="auto"/>
            <w:sz w:val="22"/>
            <w:szCs w:val="22"/>
          </w:rPr>
          <w:t xml:space="preserve">†† </w:t>
        </w:r>
      </w:hyperlink>
      <w:r>
        <w:rPr>
          <w:snapToGrid w:val="0"/>
          <w:sz w:val="22"/>
          <w:szCs w:val="22"/>
        </w:rPr>
        <w:t xml:space="preserve">Rom.5.b. </w:t>
      </w:r>
    </w:p>
    <w:p w:rsidR="000173C4" w:rsidRDefault="000173C4">
      <w:pPr>
        <w:jc w:val="both"/>
        <w:rPr>
          <w:snapToGrid w:val="0"/>
          <w:sz w:val="22"/>
          <w:szCs w:val="22"/>
        </w:rPr>
      </w:pPr>
      <w:hyperlink r:id="rId1331" w:anchor="T2594" w:history="1">
        <w:r>
          <w:rPr>
            <w:rStyle w:val="Hyperlink"/>
            <w:snapToGrid w:val="0"/>
            <w:color w:val="auto"/>
            <w:sz w:val="22"/>
            <w:szCs w:val="22"/>
          </w:rPr>
          <w:t xml:space="preserve">+ </w:t>
        </w:r>
      </w:hyperlink>
      <w:r>
        <w:rPr>
          <w:snapToGrid w:val="0"/>
          <w:sz w:val="22"/>
          <w:szCs w:val="22"/>
        </w:rPr>
        <w:t xml:space="preserve">Heb.9.b.13. </w:t>
      </w:r>
    </w:p>
    <w:p w:rsidR="000173C4" w:rsidRDefault="000173C4">
      <w:pPr>
        <w:jc w:val="both"/>
        <w:rPr>
          <w:snapToGrid w:val="0"/>
          <w:sz w:val="22"/>
          <w:szCs w:val="22"/>
        </w:rPr>
      </w:pPr>
      <w:hyperlink r:id="rId1332" w:anchor="T2595" w:history="1">
        <w:r>
          <w:rPr>
            <w:rStyle w:val="Hyperlink"/>
            <w:snapToGrid w:val="0"/>
            <w:color w:val="auto"/>
            <w:sz w:val="22"/>
            <w:szCs w:val="22"/>
          </w:rPr>
          <w:t xml:space="preserve">† </w:t>
        </w:r>
      </w:hyperlink>
      <w:r>
        <w:rPr>
          <w:snapToGrid w:val="0"/>
          <w:sz w:val="22"/>
          <w:szCs w:val="22"/>
        </w:rPr>
        <w:t xml:space="preserve">Joa.1.d.36. </w:t>
      </w:r>
    </w:p>
    <w:p w:rsidR="000173C4" w:rsidRDefault="000173C4">
      <w:pPr>
        <w:jc w:val="both"/>
        <w:rPr>
          <w:snapToGrid w:val="0"/>
          <w:sz w:val="22"/>
          <w:szCs w:val="22"/>
        </w:rPr>
      </w:pPr>
      <w:hyperlink r:id="rId1333" w:anchor="T2596" w:history="1">
        <w:r>
          <w:rPr>
            <w:rStyle w:val="Hyperlink"/>
            <w:snapToGrid w:val="0"/>
            <w:color w:val="auto"/>
            <w:sz w:val="22"/>
            <w:szCs w:val="22"/>
          </w:rPr>
          <w:t xml:space="preserve">+ </w:t>
        </w:r>
      </w:hyperlink>
      <w:r>
        <w:rPr>
          <w:snapToGrid w:val="0"/>
          <w:sz w:val="22"/>
          <w:szCs w:val="22"/>
        </w:rPr>
        <w:t xml:space="preserve">Rom.5.a.6. </w:t>
      </w:r>
    </w:p>
    <w:p w:rsidR="000173C4" w:rsidRDefault="000173C4">
      <w:pPr>
        <w:jc w:val="both"/>
        <w:rPr>
          <w:snapToGrid w:val="0"/>
          <w:sz w:val="22"/>
          <w:szCs w:val="22"/>
        </w:rPr>
      </w:pPr>
      <w:hyperlink r:id="rId1334" w:anchor="T2597" w:history="1">
        <w:r>
          <w:rPr>
            <w:rStyle w:val="Hyperlink"/>
            <w:snapToGrid w:val="0"/>
            <w:color w:val="auto"/>
            <w:sz w:val="22"/>
            <w:szCs w:val="22"/>
          </w:rPr>
          <w:t xml:space="preserve">+ </w:t>
        </w:r>
      </w:hyperlink>
      <w:r>
        <w:rPr>
          <w:snapToGrid w:val="0"/>
          <w:sz w:val="22"/>
          <w:szCs w:val="22"/>
        </w:rPr>
        <w:t xml:space="preserve">Deu.24.b.16. Eze.18.c.20. </w:t>
      </w:r>
    </w:p>
    <w:p w:rsidR="000173C4" w:rsidRDefault="000173C4">
      <w:pPr>
        <w:jc w:val="both"/>
        <w:rPr>
          <w:snapToGrid w:val="0"/>
          <w:sz w:val="22"/>
          <w:szCs w:val="22"/>
        </w:rPr>
      </w:pPr>
      <w:r>
        <w:rPr>
          <w:snapToGrid w:val="0"/>
          <w:sz w:val="22"/>
          <w:szCs w:val="22"/>
        </w:rPr>
        <w:t>[p. 281]</w:t>
      </w:r>
    </w:p>
    <w:p w:rsidR="000173C4" w:rsidRDefault="000173C4">
      <w:pPr>
        <w:jc w:val="both"/>
        <w:rPr>
          <w:snapToGrid w:val="0"/>
          <w:sz w:val="22"/>
          <w:szCs w:val="22"/>
        </w:rPr>
      </w:pPr>
      <w:r>
        <w:rPr>
          <w:snapToGrid w:val="0"/>
          <w:sz w:val="22"/>
          <w:szCs w:val="22"/>
        </w:rPr>
        <w:br/>
        <w:t xml:space="preserve">Mijn heere, ghi  </w:t>
      </w:r>
      <w:hyperlink r:id="rId1335" w:anchor="N2598" w:history="1">
        <w:r>
          <w:rPr>
            <w:rStyle w:val="Hyperlink"/>
            <w:snapToGrid w:val="0"/>
            <w:color w:val="auto"/>
            <w:sz w:val="22"/>
            <w:szCs w:val="22"/>
          </w:rPr>
          <w:t xml:space="preserve">+ </w:t>
        </w:r>
      </w:hyperlink>
      <w:r>
        <w:rPr>
          <w:snapToGrid w:val="0"/>
          <w:sz w:val="22"/>
          <w:szCs w:val="22"/>
        </w:rPr>
        <w:t xml:space="preserve">segt dat sonder Schriftuere, want Jesus Christus seyt, </w:t>
      </w:r>
      <w:hyperlink r:id="rId1336" w:anchor="N2599" w:history="1">
        <w:r>
          <w:rPr>
            <w:rStyle w:val="Hyperlink"/>
            <w:snapToGrid w:val="0"/>
            <w:color w:val="auto"/>
            <w:sz w:val="22"/>
            <w:szCs w:val="22"/>
          </w:rPr>
          <w:t xml:space="preserve">+ </w:t>
        </w:r>
      </w:hyperlink>
      <w:r>
        <w:rPr>
          <w:snapToGrid w:val="0"/>
          <w:sz w:val="22"/>
          <w:szCs w:val="22"/>
        </w:rPr>
        <w:t xml:space="preserve">dat sodanighe Hypocrijten zijn, die daar eerst reynighen dat buytenste, maar te reynigen dat binnenste, ende dat buytenste sal oock reyn wesen. kett. Ghy doolt, ende en verstaat de schriftuere niet, ende hebt u laten verleyden van eenen hoop Lantloopers. Jac. Mijn heere, ick en stuene niet op de menschen, maar ten is my anders niet gegeven te verstaan, ende de menschen en sullen my dat geloove niet geven, want daar staat geschreven inde Propheten? </w:t>
      </w:r>
      <w:hyperlink r:id="rId1337" w:anchor="N2600" w:history="1">
        <w:r>
          <w:rPr>
            <w:rStyle w:val="Hyperlink"/>
            <w:snapToGrid w:val="0"/>
            <w:color w:val="auto"/>
            <w:sz w:val="22"/>
            <w:szCs w:val="22"/>
          </w:rPr>
          <w:t xml:space="preserve">+ </w:t>
        </w:r>
      </w:hyperlink>
      <w:r>
        <w:rPr>
          <w:snapToGrid w:val="0"/>
          <w:sz w:val="22"/>
          <w:szCs w:val="22"/>
        </w:rPr>
        <w:t xml:space="preserve">Sy sullen alle van God geleert worden. Ende Jesus Christus die seyt, </w:t>
      </w:r>
      <w:hyperlink r:id="rId1338" w:anchor="N2601" w:history="1">
        <w:r>
          <w:rPr>
            <w:rStyle w:val="Hyperlink"/>
            <w:snapToGrid w:val="0"/>
            <w:color w:val="auto"/>
            <w:sz w:val="22"/>
            <w:szCs w:val="22"/>
          </w:rPr>
          <w:t xml:space="preserve">* </w:t>
        </w:r>
      </w:hyperlink>
      <w:r>
        <w:rPr>
          <w:snapToGrid w:val="0"/>
          <w:sz w:val="22"/>
          <w:szCs w:val="22"/>
        </w:rPr>
        <w:t xml:space="preserve">dat niemant tot hem en mach comen, ten sy dattet hem vanden Vader gegheven sy: Maar nu mijn heere, bewijst my alleenlijck byder Schriftueren, dattet doopsel der cleynder kinderen een plantinge ende ordinancie Gods sy, ende gebruyct byden Apostolen, ende ic salt gelooven. kett. Die ordinancie is gemaact van Jesu Christo, seggende: </w:t>
      </w:r>
      <w:hyperlink r:id="rId1339" w:anchor="N2602" w:history="1">
        <w:r>
          <w:rPr>
            <w:rStyle w:val="Hyperlink"/>
            <w:snapToGrid w:val="0"/>
            <w:color w:val="auto"/>
            <w:sz w:val="22"/>
            <w:szCs w:val="22"/>
          </w:rPr>
          <w:t xml:space="preserve">+ </w:t>
        </w:r>
      </w:hyperlink>
      <w:r>
        <w:rPr>
          <w:snapToGrid w:val="0"/>
          <w:sz w:val="22"/>
          <w:szCs w:val="22"/>
        </w:rPr>
        <w:t xml:space="preserve">So wie niet geboren en is uit den water ende den Geest, hy en mach niet ingaan in dat rijcke Godts. Jac. Christus en spreect niet tot den kinderen, maar tot eenen Doctoor in de Wet, ende hy en spreect oock niet vanden cleynen kinderen nu nieuwelincx geboren, want Christus seyt daar na int selfde Capittel: Dat vanden vleesche geboren is, dat is vleesch, dat vanden geest geboren is, dat is geest, En verwondert u niet, dat ick u gheseyt hebbe: Ghy moet wederom herboren wesen, de wint blaast daar hy wil, ende ghy hoort zijn stemme, maar ghy en weet niet van waar hy coemt, oft henen vaart. Also ist met allen, die geboren zijn uit den geest. Na dat ick ghelesen hadde in zijn Testament in hoochduytsch, gedruct te Zurich, seyde ick: Mijn heere, ist dattet uiterlijck doopsel der  </w:t>
      </w:r>
      <w:hyperlink r:id="rId1340" w:anchor="N2603" w:history="1">
        <w:r>
          <w:rPr>
            <w:rStyle w:val="Hyperlink"/>
            <w:snapToGrid w:val="0"/>
            <w:color w:val="auto"/>
            <w:sz w:val="22"/>
            <w:szCs w:val="22"/>
          </w:rPr>
          <w:t xml:space="preserve">+ </w:t>
        </w:r>
      </w:hyperlink>
      <w:r>
        <w:rPr>
          <w:snapToGrid w:val="0"/>
          <w:sz w:val="22"/>
          <w:szCs w:val="22"/>
        </w:rPr>
        <w:t xml:space="preserve">kinderen een nieuwe geboorte is, soo weetmen wel van waar dat sy coemt, want men sietse metten oogen. Ket. Hoe verstaat ghijt dan? Jac. Ic verstaa dat de nieuwe geboorte is vanden genen </w:t>
      </w:r>
      <w:hyperlink r:id="rId1341" w:anchor="N2604" w:history="1">
        <w:r>
          <w:rPr>
            <w:rStyle w:val="Hyperlink"/>
            <w:snapToGrid w:val="0"/>
            <w:color w:val="auto"/>
            <w:sz w:val="22"/>
            <w:szCs w:val="22"/>
          </w:rPr>
          <w:t xml:space="preserve">+ </w:t>
        </w:r>
      </w:hyperlink>
      <w:r>
        <w:rPr>
          <w:snapToGrid w:val="0"/>
          <w:sz w:val="22"/>
          <w:szCs w:val="22"/>
        </w:rPr>
        <w:t xml:space="preserve">die inden ouden Adam was, in dat vleesch der sonden, datmen die moeste uit doen, dooden ende cruycen, dat vleesch der sonden, met alle zijn begeerten ende lusten, om wederom geboren te worden in </w:t>
      </w:r>
      <w:hyperlink r:id="rId1342" w:anchor="N2605" w:history="1">
        <w:r>
          <w:rPr>
            <w:rStyle w:val="Hyperlink"/>
            <w:snapToGrid w:val="0"/>
            <w:color w:val="auto"/>
            <w:sz w:val="22"/>
            <w:szCs w:val="22"/>
          </w:rPr>
          <w:t xml:space="preserve">+ </w:t>
        </w:r>
      </w:hyperlink>
      <w:r>
        <w:rPr>
          <w:snapToGrid w:val="0"/>
          <w:sz w:val="22"/>
          <w:szCs w:val="22"/>
        </w:rPr>
        <w:t xml:space="preserve">een nieu leven, na den nieuwen mensche Christus Jesus, gelijck Paulus breedelijck getuycht. Ket. Dat is te verstaan van de groote ende oude lieden, maar de cleyne kinderkens die onsuyver zijn, moetmen met water reynigen om de salicheyt te vercrijghen. Jac. Wat gelooft ghy vande kinderkens, die hier geen doopsel en ontfangen, na dat gheloove dat ghy hout, te weten, vanden Paus? Ketter. Sy gaan voor alle duysent Duyvelen. Jac. O mijn heere, daar staat geschreven: </w:t>
      </w:r>
      <w:hyperlink r:id="rId1343" w:anchor="N2606" w:history="1">
        <w:r>
          <w:rPr>
            <w:rStyle w:val="Hyperlink"/>
            <w:snapToGrid w:val="0"/>
            <w:color w:val="auto"/>
            <w:sz w:val="22"/>
            <w:szCs w:val="22"/>
          </w:rPr>
          <w:t xml:space="preserve">+ </w:t>
        </w:r>
      </w:hyperlink>
      <w:r>
        <w:rPr>
          <w:snapToGrid w:val="0"/>
          <w:sz w:val="22"/>
          <w:szCs w:val="22"/>
        </w:rPr>
        <w:t xml:space="preserve">Als ghy ordeelt, so ordeelt rechtveerdige ordeelen: </w:t>
      </w:r>
      <w:hyperlink r:id="rId1344" w:anchor="N2607" w:history="1">
        <w:r>
          <w:rPr>
            <w:rStyle w:val="Hyperlink"/>
            <w:snapToGrid w:val="0"/>
            <w:color w:val="auto"/>
            <w:sz w:val="22"/>
            <w:szCs w:val="22"/>
          </w:rPr>
          <w:t xml:space="preserve">†† </w:t>
        </w:r>
      </w:hyperlink>
      <w:r>
        <w:rPr>
          <w:snapToGrid w:val="0"/>
          <w:sz w:val="22"/>
          <w:szCs w:val="22"/>
        </w:rPr>
        <w:t xml:space="preserve">Ooc met sulcke ordeelen (seyt Christus) als ghy ordeelt, sult ghy gheordeelt worden: Ghy verdoemt de onnoosel kinderkens, </w:t>
      </w:r>
    </w:p>
    <w:p w:rsidR="000173C4" w:rsidRDefault="000173C4">
      <w:pPr>
        <w:jc w:val="both"/>
        <w:rPr>
          <w:snapToGrid w:val="0"/>
          <w:sz w:val="22"/>
          <w:szCs w:val="22"/>
        </w:rPr>
      </w:pPr>
      <w:hyperlink r:id="rId1345" w:anchor="T2598" w:history="1">
        <w:r>
          <w:rPr>
            <w:rStyle w:val="Hyperlink"/>
            <w:snapToGrid w:val="0"/>
            <w:color w:val="auto"/>
            <w:sz w:val="22"/>
            <w:szCs w:val="22"/>
          </w:rPr>
          <w:t xml:space="preserve">+ </w:t>
        </w:r>
      </w:hyperlink>
      <w:r>
        <w:rPr>
          <w:i/>
          <w:iCs/>
          <w:snapToGrid w:val="0"/>
          <w:sz w:val="22"/>
          <w:szCs w:val="22"/>
        </w:rPr>
        <w:t>Fol. 150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346" w:anchor="T2599" w:history="1">
        <w:r>
          <w:rPr>
            <w:rStyle w:val="Hyperlink"/>
            <w:snapToGrid w:val="0"/>
            <w:color w:val="auto"/>
            <w:sz w:val="22"/>
            <w:szCs w:val="22"/>
          </w:rPr>
          <w:t xml:space="preserve">+ </w:t>
        </w:r>
      </w:hyperlink>
      <w:r>
        <w:rPr>
          <w:snapToGrid w:val="0"/>
          <w:sz w:val="22"/>
          <w:szCs w:val="22"/>
        </w:rPr>
        <w:t xml:space="preserve">Mat.23.c.24. </w:t>
      </w:r>
    </w:p>
    <w:p w:rsidR="000173C4" w:rsidRDefault="000173C4">
      <w:pPr>
        <w:jc w:val="both"/>
        <w:rPr>
          <w:snapToGrid w:val="0"/>
          <w:sz w:val="22"/>
          <w:szCs w:val="22"/>
        </w:rPr>
      </w:pPr>
      <w:hyperlink r:id="rId1347" w:anchor="T2600" w:history="1">
        <w:r>
          <w:rPr>
            <w:rStyle w:val="Hyperlink"/>
            <w:snapToGrid w:val="0"/>
            <w:color w:val="auto"/>
            <w:sz w:val="22"/>
            <w:szCs w:val="22"/>
          </w:rPr>
          <w:t xml:space="preserve">+ </w:t>
        </w:r>
      </w:hyperlink>
      <w:r>
        <w:rPr>
          <w:snapToGrid w:val="0"/>
          <w:sz w:val="22"/>
          <w:szCs w:val="22"/>
        </w:rPr>
        <w:t xml:space="preserve">Esa.54.c.15. Jere.31.c.33. </w:t>
      </w:r>
    </w:p>
    <w:p w:rsidR="000173C4" w:rsidRDefault="000173C4">
      <w:pPr>
        <w:jc w:val="both"/>
        <w:rPr>
          <w:snapToGrid w:val="0"/>
          <w:sz w:val="22"/>
          <w:szCs w:val="22"/>
        </w:rPr>
      </w:pPr>
      <w:hyperlink r:id="rId1348" w:anchor="T2601" w:history="1">
        <w:r>
          <w:rPr>
            <w:rStyle w:val="Hyperlink"/>
            <w:snapToGrid w:val="0"/>
            <w:color w:val="auto"/>
            <w:sz w:val="22"/>
            <w:szCs w:val="22"/>
          </w:rPr>
          <w:t xml:space="preserve">* </w:t>
        </w:r>
      </w:hyperlink>
      <w:r>
        <w:rPr>
          <w:snapToGrid w:val="0"/>
          <w:sz w:val="22"/>
          <w:szCs w:val="22"/>
        </w:rPr>
        <w:t xml:space="preserve">Joan.6.e.44. </w:t>
      </w:r>
    </w:p>
    <w:p w:rsidR="000173C4" w:rsidRDefault="000173C4">
      <w:pPr>
        <w:jc w:val="both"/>
        <w:rPr>
          <w:snapToGrid w:val="0"/>
          <w:sz w:val="22"/>
          <w:szCs w:val="22"/>
        </w:rPr>
      </w:pPr>
      <w:hyperlink r:id="rId1349" w:anchor="T2602" w:history="1">
        <w:r>
          <w:rPr>
            <w:rStyle w:val="Hyperlink"/>
            <w:snapToGrid w:val="0"/>
            <w:color w:val="auto"/>
            <w:sz w:val="22"/>
            <w:szCs w:val="22"/>
          </w:rPr>
          <w:t xml:space="preserve">+ </w:t>
        </w:r>
      </w:hyperlink>
      <w:r>
        <w:rPr>
          <w:snapToGrid w:val="0"/>
          <w:sz w:val="22"/>
          <w:szCs w:val="22"/>
        </w:rPr>
        <w:t xml:space="preserve">Joan.3.a.5. </w:t>
      </w:r>
    </w:p>
    <w:p w:rsidR="000173C4" w:rsidRDefault="000173C4">
      <w:pPr>
        <w:jc w:val="both"/>
        <w:rPr>
          <w:snapToGrid w:val="0"/>
          <w:sz w:val="22"/>
          <w:szCs w:val="22"/>
        </w:rPr>
      </w:pPr>
      <w:hyperlink r:id="rId1350" w:anchor="T2603" w:history="1">
        <w:r>
          <w:rPr>
            <w:rStyle w:val="Hyperlink"/>
            <w:snapToGrid w:val="0"/>
            <w:color w:val="auto"/>
            <w:sz w:val="22"/>
            <w:szCs w:val="22"/>
          </w:rPr>
          <w:t xml:space="preserve">+ </w:t>
        </w:r>
      </w:hyperlink>
      <w:r>
        <w:rPr>
          <w:i/>
          <w:iCs/>
          <w:snapToGrid w:val="0"/>
          <w:sz w:val="22"/>
          <w:szCs w:val="22"/>
        </w:rPr>
        <w:t>Fol. 150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351" w:anchor="T2604" w:history="1">
        <w:r>
          <w:rPr>
            <w:rStyle w:val="Hyperlink"/>
            <w:snapToGrid w:val="0"/>
            <w:color w:val="auto"/>
            <w:sz w:val="22"/>
            <w:szCs w:val="22"/>
          </w:rPr>
          <w:t xml:space="preserve">+ </w:t>
        </w:r>
      </w:hyperlink>
      <w:r>
        <w:rPr>
          <w:snapToGrid w:val="0"/>
          <w:sz w:val="22"/>
          <w:szCs w:val="22"/>
        </w:rPr>
        <w:t xml:space="preserve">Collo.3.a.5. </w:t>
      </w:r>
    </w:p>
    <w:p w:rsidR="000173C4" w:rsidRDefault="000173C4">
      <w:pPr>
        <w:jc w:val="both"/>
        <w:rPr>
          <w:snapToGrid w:val="0"/>
          <w:sz w:val="22"/>
          <w:szCs w:val="22"/>
        </w:rPr>
      </w:pPr>
      <w:hyperlink r:id="rId1352" w:anchor="T2605" w:history="1">
        <w:r>
          <w:rPr>
            <w:rStyle w:val="Hyperlink"/>
            <w:snapToGrid w:val="0"/>
            <w:color w:val="auto"/>
            <w:sz w:val="22"/>
            <w:szCs w:val="22"/>
          </w:rPr>
          <w:t xml:space="preserve">+ </w:t>
        </w:r>
      </w:hyperlink>
      <w:r>
        <w:rPr>
          <w:snapToGrid w:val="0"/>
          <w:sz w:val="22"/>
          <w:szCs w:val="22"/>
        </w:rPr>
        <w:t xml:space="preserve">Rom.6.a.4. Eph.4.c.22. </w:t>
      </w:r>
    </w:p>
    <w:p w:rsidR="000173C4" w:rsidRDefault="000173C4">
      <w:pPr>
        <w:jc w:val="both"/>
        <w:rPr>
          <w:snapToGrid w:val="0"/>
          <w:sz w:val="22"/>
          <w:szCs w:val="22"/>
        </w:rPr>
      </w:pPr>
      <w:hyperlink r:id="rId1353" w:anchor="T2606" w:history="1">
        <w:r>
          <w:rPr>
            <w:rStyle w:val="Hyperlink"/>
            <w:snapToGrid w:val="0"/>
            <w:color w:val="auto"/>
            <w:sz w:val="22"/>
            <w:szCs w:val="22"/>
          </w:rPr>
          <w:t xml:space="preserve">+ </w:t>
        </w:r>
      </w:hyperlink>
      <w:r>
        <w:rPr>
          <w:snapToGrid w:val="0"/>
          <w:sz w:val="22"/>
          <w:szCs w:val="22"/>
        </w:rPr>
        <w:t xml:space="preserve">Deu.1.b.16. Joan.7.b.24. </w:t>
      </w:r>
    </w:p>
    <w:p w:rsidR="000173C4" w:rsidRDefault="000173C4">
      <w:pPr>
        <w:jc w:val="both"/>
        <w:rPr>
          <w:snapToGrid w:val="0"/>
          <w:sz w:val="22"/>
          <w:szCs w:val="22"/>
        </w:rPr>
      </w:pPr>
      <w:hyperlink r:id="rId1354" w:anchor="T2607" w:history="1">
        <w:r>
          <w:rPr>
            <w:rStyle w:val="Hyperlink"/>
            <w:snapToGrid w:val="0"/>
            <w:color w:val="auto"/>
            <w:sz w:val="22"/>
            <w:szCs w:val="22"/>
          </w:rPr>
          <w:t xml:space="preserve">†† </w:t>
        </w:r>
      </w:hyperlink>
      <w:r>
        <w:rPr>
          <w:snapToGrid w:val="0"/>
          <w:sz w:val="22"/>
          <w:szCs w:val="22"/>
        </w:rPr>
        <w:t xml:space="preserve">Mat.7.a.2. </w:t>
      </w:r>
    </w:p>
    <w:p w:rsidR="000173C4" w:rsidRDefault="000173C4">
      <w:pPr>
        <w:jc w:val="both"/>
        <w:rPr>
          <w:snapToGrid w:val="0"/>
          <w:sz w:val="22"/>
          <w:szCs w:val="22"/>
        </w:rPr>
      </w:pPr>
      <w:r>
        <w:rPr>
          <w:snapToGrid w:val="0"/>
          <w:sz w:val="22"/>
          <w:szCs w:val="22"/>
        </w:rPr>
        <w:t>[p. 282]</w:t>
      </w:r>
    </w:p>
    <w:p w:rsidR="000173C4" w:rsidRDefault="000173C4">
      <w:pPr>
        <w:jc w:val="both"/>
        <w:rPr>
          <w:snapToGrid w:val="0"/>
          <w:sz w:val="22"/>
          <w:szCs w:val="22"/>
        </w:rPr>
      </w:pPr>
      <w:r>
        <w:rPr>
          <w:snapToGrid w:val="0"/>
          <w:sz w:val="22"/>
          <w:szCs w:val="22"/>
        </w:rPr>
        <w:br/>
        <w:t xml:space="preserve">daar nochtans Christus seyt, </w:t>
      </w:r>
      <w:hyperlink r:id="rId1355" w:anchor="N2608" w:history="1">
        <w:r>
          <w:rPr>
            <w:rStyle w:val="Hyperlink"/>
            <w:snapToGrid w:val="0"/>
            <w:color w:val="auto"/>
            <w:sz w:val="22"/>
            <w:szCs w:val="22"/>
          </w:rPr>
          <w:t xml:space="preserve">+ </w:t>
        </w:r>
      </w:hyperlink>
      <w:r>
        <w:rPr>
          <w:snapToGrid w:val="0"/>
          <w:sz w:val="22"/>
          <w:szCs w:val="22"/>
        </w:rPr>
        <w:t xml:space="preserve">dat sodanighen het rijcke Gods toe behoort. Ket. Die waren ghedoopt oft ten minsten hadden sy de Besnijdinge ontfangen, de welcke haar was inde stede des Doopsels. Jacq. De Schriftuere en roert daar af niet, dat sy besneden waren, ende ghy en sult niet connen bewijsen, oft Jootsche oft Heydensche kinderen waren. Ketterm. Het waren al Joden die te Jerusalem waren, ende daar ontrent int Jootsche Lant. Jac. Lucas ghetuycht wel anders, Act.2.* </w:t>
      </w:r>
      <w:hyperlink r:id="rId1356" w:anchor="N2609" w:history="1">
        <w:r>
          <w:rPr>
            <w:rStyle w:val="Hyperlink"/>
            <w:snapToGrid w:val="0"/>
            <w:color w:val="auto"/>
            <w:sz w:val="22"/>
            <w:szCs w:val="22"/>
          </w:rPr>
          <w:t xml:space="preserve">+ </w:t>
        </w:r>
      </w:hyperlink>
      <w:r>
        <w:rPr>
          <w:snapToGrid w:val="0"/>
          <w:sz w:val="22"/>
          <w:szCs w:val="22"/>
        </w:rPr>
        <w:t xml:space="preserve">dat binnen Jerusalem in het Jootsche lant alle soorte van spraken waren, die onder den Hemel zijn. Ketter. Ist niet een arm dinck  </w:t>
      </w:r>
      <w:hyperlink r:id="rId1357" w:anchor="N2610" w:history="1">
        <w:r>
          <w:rPr>
            <w:rStyle w:val="Hyperlink"/>
            <w:snapToGrid w:val="0"/>
            <w:color w:val="auto"/>
            <w:sz w:val="22"/>
            <w:szCs w:val="22"/>
          </w:rPr>
          <w:t xml:space="preserve">+ </w:t>
        </w:r>
      </w:hyperlink>
      <w:r>
        <w:rPr>
          <w:snapToGrid w:val="0"/>
          <w:sz w:val="22"/>
          <w:szCs w:val="22"/>
        </w:rPr>
        <w:t xml:space="preserve">van u lieden, dat ghy aldus doolt in der Schriftueren? seyt Paulus niet, </w:t>
      </w:r>
      <w:hyperlink r:id="rId1358" w:anchor="N2611" w:history="1">
        <w:r>
          <w:rPr>
            <w:rStyle w:val="Hyperlink"/>
            <w:snapToGrid w:val="0"/>
            <w:color w:val="auto"/>
            <w:sz w:val="22"/>
            <w:szCs w:val="22"/>
          </w:rPr>
          <w:t xml:space="preserve">+ </w:t>
        </w:r>
      </w:hyperlink>
      <w:r>
        <w:rPr>
          <w:snapToGrid w:val="0"/>
          <w:sz w:val="22"/>
          <w:szCs w:val="22"/>
        </w:rPr>
        <w:t xml:space="preserve">dat hy sijn Ghemeynte gereynicht heeft in dat bat des waters? Jacques. Paulus seyt: Int bat des waters door het woort. Wel, suldy wel kinderen </w:t>
      </w:r>
      <w:hyperlink r:id="rId1359" w:anchor="N2612" w:history="1">
        <w:r>
          <w:rPr>
            <w:rStyle w:val="Hyperlink"/>
            <w:snapToGrid w:val="0"/>
            <w:color w:val="auto"/>
            <w:sz w:val="22"/>
            <w:szCs w:val="22"/>
          </w:rPr>
          <w:t xml:space="preserve">+ </w:t>
        </w:r>
      </w:hyperlink>
      <w:r>
        <w:rPr>
          <w:snapToGrid w:val="0"/>
          <w:sz w:val="22"/>
          <w:szCs w:val="22"/>
        </w:rPr>
        <w:t xml:space="preserve">reynigen door het woort? oft alleenlijck door het bat des waters? want sy en connen den woorde niet gelooven. Ket. So zijn si dan verdoemt, nademaal dat sy niet en ghelooven. Jacq. En spreeckt doch also niet, want sy zijn onnoosel, ende </w:t>
      </w:r>
      <w:hyperlink r:id="rId1360" w:anchor="N2613" w:history="1">
        <w:r>
          <w:rPr>
            <w:rStyle w:val="Hyperlink"/>
            <w:snapToGrid w:val="0"/>
            <w:color w:val="auto"/>
            <w:sz w:val="22"/>
            <w:szCs w:val="22"/>
          </w:rPr>
          <w:t xml:space="preserve">+ </w:t>
        </w:r>
      </w:hyperlink>
      <w:r>
        <w:rPr>
          <w:snapToGrid w:val="0"/>
          <w:sz w:val="22"/>
          <w:szCs w:val="22"/>
        </w:rPr>
        <w:t xml:space="preserve">arm van geeste, ende sodanigen behoort dat rijcke der Hemelen toe. Hy seyde, gelijc hy ooc te voren geseyt hadde: Men moetse voor al reynigen door den doop des waters, om totter salicheyt te comen. Jacq. Petrus de Apostel betuycht claarlijck: Gelijck als de </w:t>
      </w:r>
      <w:hyperlink r:id="rId1361" w:anchor="N2614" w:history="1">
        <w:r>
          <w:rPr>
            <w:rStyle w:val="Hyperlink"/>
            <w:snapToGrid w:val="0"/>
            <w:color w:val="auto"/>
            <w:sz w:val="22"/>
            <w:szCs w:val="22"/>
          </w:rPr>
          <w:t xml:space="preserve">+ </w:t>
        </w:r>
      </w:hyperlink>
      <w:r>
        <w:rPr>
          <w:snapToGrid w:val="0"/>
          <w:sz w:val="22"/>
          <w:szCs w:val="22"/>
        </w:rPr>
        <w:t xml:space="preserve">Arcke die Noe ghemaact hadde, vanden doot bewaarde, ende vande gramschap Gods alle de gene, die verlaten hadden dat geselschap der boosen ende der werelt, ende waren daar in getreden, dat in sulcker manieren dat doopsel ons is totter salicheyt, maar de Apostel en acht niet van eeniger weerde, dat doopsel, dwelc wech neemt de onreynicheit des vleeschs, ten sy dat daar sy een goede getuychenisse van goeder conscientien voor God, ende ick en geloove niet, dat de kinderkens hebben dat getuychenisse van goeder conscientien, nademaal si niet en </w:t>
      </w:r>
      <w:hyperlink r:id="rId1362" w:anchor="N2615" w:history="1">
        <w:r>
          <w:rPr>
            <w:rStyle w:val="Hyperlink"/>
            <w:snapToGrid w:val="0"/>
            <w:color w:val="auto"/>
            <w:sz w:val="22"/>
            <w:szCs w:val="22"/>
          </w:rPr>
          <w:t xml:space="preserve">+ </w:t>
        </w:r>
      </w:hyperlink>
      <w:r>
        <w:rPr>
          <w:snapToGrid w:val="0"/>
          <w:sz w:val="22"/>
          <w:szCs w:val="22"/>
        </w:rPr>
        <w:t xml:space="preserve">weten dat goet oft dat quaat. Op dese sake en antwoorde hy my niet, ende sach my scherpelijc aan, ende een weynich daar na seyde hy tot my: Tis Caluinus die daar schrijft: Attestation (dat is getuychenisse) der goeder conscientien, sulcke valsche Propheten, die u lieden verleyden, maar den waarachtigen text en seyt also niet. Jac. Ic en ben niet gevangen om de leeringe van Caluinus. Ende ick badt hem me </w:t>
      </w:r>
      <w:hyperlink r:id="rId1363" w:anchor="N2616" w:history="1">
        <w:r>
          <w:rPr>
            <w:rStyle w:val="Hyperlink"/>
            <w:snapToGrid w:val="0"/>
            <w:color w:val="auto"/>
            <w:sz w:val="22"/>
            <w:szCs w:val="22"/>
          </w:rPr>
          <w:t xml:space="preserve">+ </w:t>
        </w:r>
      </w:hyperlink>
      <w:r>
        <w:rPr>
          <w:snapToGrid w:val="0"/>
          <w:sz w:val="22"/>
          <w:szCs w:val="22"/>
        </w:rPr>
        <w:t xml:space="preserve">nichmaal, dat hy my soude laten lesen in zijn Boeck, hoe dattet de Apostel doch schreef, te weten, in zijn eygen Testament, dat hy voor hem hadde, oft in zijnen Bibel, int latijn, de welcke was een seer cleyn formaat, getranslateert, ende gedruct by Robertus Stephanus te Parijs. Maar wat ick hem badt, hy en wildet my niet laten lesen, ende ic seyde tot hem: Mijn heere, ghy en behoort my niet te beletten, dat woort te bewijsen, nadenmaal dat ghijt wederspreect. Ende na </w:t>
      </w:r>
    </w:p>
    <w:p w:rsidR="000173C4" w:rsidRDefault="000173C4">
      <w:pPr>
        <w:jc w:val="both"/>
        <w:rPr>
          <w:snapToGrid w:val="0"/>
          <w:sz w:val="22"/>
          <w:szCs w:val="22"/>
        </w:rPr>
      </w:pPr>
    </w:p>
    <w:p w:rsidR="000173C4" w:rsidRDefault="000173C4">
      <w:pPr>
        <w:jc w:val="both"/>
        <w:rPr>
          <w:snapToGrid w:val="0"/>
          <w:sz w:val="22"/>
          <w:szCs w:val="22"/>
        </w:rPr>
      </w:pPr>
      <w:hyperlink r:id="rId1364" w:anchor="T2608" w:history="1">
        <w:r>
          <w:rPr>
            <w:rStyle w:val="Hyperlink"/>
            <w:snapToGrid w:val="0"/>
            <w:color w:val="auto"/>
            <w:sz w:val="22"/>
            <w:szCs w:val="22"/>
          </w:rPr>
          <w:t xml:space="preserve">+ </w:t>
        </w:r>
      </w:hyperlink>
      <w:r>
        <w:rPr>
          <w:snapToGrid w:val="0"/>
          <w:sz w:val="22"/>
          <w:szCs w:val="22"/>
        </w:rPr>
        <w:t xml:space="preserve">Mat.18.a.2. 19.b.14. </w:t>
      </w:r>
    </w:p>
    <w:p w:rsidR="000173C4" w:rsidRDefault="000173C4">
      <w:pPr>
        <w:jc w:val="both"/>
        <w:rPr>
          <w:snapToGrid w:val="0"/>
          <w:sz w:val="22"/>
          <w:szCs w:val="22"/>
        </w:rPr>
      </w:pPr>
      <w:hyperlink r:id="rId1365" w:anchor="T2609" w:history="1">
        <w:r>
          <w:rPr>
            <w:rStyle w:val="Hyperlink"/>
            <w:snapToGrid w:val="0"/>
            <w:color w:val="auto"/>
            <w:sz w:val="22"/>
            <w:szCs w:val="22"/>
          </w:rPr>
          <w:t xml:space="preserve">+ </w:t>
        </w:r>
      </w:hyperlink>
      <w:r>
        <w:rPr>
          <w:snapToGrid w:val="0"/>
          <w:sz w:val="22"/>
          <w:szCs w:val="22"/>
        </w:rPr>
        <w:t xml:space="preserve">Acto.2.a.5. </w:t>
      </w:r>
    </w:p>
    <w:p w:rsidR="000173C4" w:rsidRDefault="000173C4">
      <w:pPr>
        <w:jc w:val="both"/>
        <w:rPr>
          <w:snapToGrid w:val="0"/>
          <w:sz w:val="22"/>
          <w:szCs w:val="22"/>
        </w:rPr>
      </w:pPr>
      <w:hyperlink r:id="rId1366" w:anchor="T2610" w:history="1">
        <w:r>
          <w:rPr>
            <w:rStyle w:val="Hyperlink"/>
            <w:snapToGrid w:val="0"/>
            <w:color w:val="auto"/>
            <w:sz w:val="22"/>
            <w:szCs w:val="22"/>
          </w:rPr>
          <w:t xml:space="preserve">+ </w:t>
        </w:r>
      </w:hyperlink>
      <w:r>
        <w:rPr>
          <w:i/>
          <w:iCs/>
          <w:snapToGrid w:val="0"/>
          <w:sz w:val="22"/>
          <w:szCs w:val="22"/>
        </w:rPr>
        <w:t>Fol. 151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367" w:anchor="T2611" w:history="1">
        <w:r>
          <w:rPr>
            <w:rStyle w:val="Hyperlink"/>
            <w:snapToGrid w:val="0"/>
            <w:color w:val="auto"/>
            <w:sz w:val="22"/>
            <w:szCs w:val="22"/>
          </w:rPr>
          <w:t xml:space="preserve">+ </w:t>
        </w:r>
      </w:hyperlink>
      <w:r>
        <w:rPr>
          <w:snapToGrid w:val="0"/>
          <w:sz w:val="22"/>
          <w:szCs w:val="22"/>
        </w:rPr>
        <w:t xml:space="preserve">Eph.5.c.26. </w:t>
      </w:r>
    </w:p>
    <w:p w:rsidR="000173C4" w:rsidRDefault="000173C4">
      <w:pPr>
        <w:jc w:val="both"/>
        <w:rPr>
          <w:snapToGrid w:val="0"/>
          <w:sz w:val="22"/>
          <w:szCs w:val="22"/>
        </w:rPr>
      </w:pPr>
      <w:hyperlink r:id="rId1368" w:anchor="T2612" w:history="1">
        <w:r>
          <w:rPr>
            <w:rStyle w:val="Hyperlink"/>
            <w:snapToGrid w:val="0"/>
            <w:color w:val="auto"/>
            <w:sz w:val="22"/>
            <w:szCs w:val="22"/>
          </w:rPr>
          <w:t xml:space="preserve">+ </w:t>
        </w:r>
      </w:hyperlink>
      <w:r>
        <w:rPr>
          <w:snapToGrid w:val="0"/>
          <w:sz w:val="22"/>
          <w:szCs w:val="22"/>
        </w:rPr>
        <w:t xml:space="preserve">Joan.15.a.3. </w:t>
      </w:r>
    </w:p>
    <w:p w:rsidR="000173C4" w:rsidRDefault="000173C4">
      <w:pPr>
        <w:jc w:val="both"/>
        <w:rPr>
          <w:snapToGrid w:val="0"/>
          <w:sz w:val="22"/>
          <w:szCs w:val="22"/>
        </w:rPr>
      </w:pPr>
      <w:hyperlink r:id="rId1369" w:anchor="T2613" w:history="1">
        <w:r>
          <w:rPr>
            <w:rStyle w:val="Hyperlink"/>
            <w:snapToGrid w:val="0"/>
            <w:color w:val="auto"/>
            <w:sz w:val="22"/>
            <w:szCs w:val="22"/>
          </w:rPr>
          <w:t xml:space="preserve">+ </w:t>
        </w:r>
      </w:hyperlink>
      <w:r>
        <w:rPr>
          <w:snapToGrid w:val="0"/>
          <w:sz w:val="22"/>
          <w:szCs w:val="22"/>
        </w:rPr>
        <w:t xml:space="preserve">Mat.5.a.3. </w:t>
      </w:r>
    </w:p>
    <w:p w:rsidR="000173C4" w:rsidRDefault="000173C4">
      <w:pPr>
        <w:jc w:val="both"/>
        <w:rPr>
          <w:snapToGrid w:val="0"/>
          <w:sz w:val="22"/>
          <w:szCs w:val="22"/>
        </w:rPr>
      </w:pPr>
      <w:hyperlink r:id="rId1370" w:anchor="T2614" w:history="1">
        <w:r>
          <w:rPr>
            <w:rStyle w:val="Hyperlink"/>
            <w:snapToGrid w:val="0"/>
            <w:color w:val="auto"/>
            <w:sz w:val="22"/>
            <w:szCs w:val="22"/>
          </w:rPr>
          <w:t xml:space="preserve">+ </w:t>
        </w:r>
      </w:hyperlink>
      <w:r>
        <w:rPr>
          <w:snapToGrid w:val="0"/>
          <w:sz w:val="22"/>
          <w:szCs w:val="22"/>
        </w:rPr>
        <w:t xml:space="preserve">1.Pet.3.c.21. </w:t>
      </w:r>
    </w:p>
    <w:p w:rsidR="000173C4" w:rsidRDefault="000173C4">
      <w:pPr>
        <w:jc w:val="both"/>
        <w:rPr>
          <w:snapToGrid w:val="0"/>
          <w:sz w:val="22"/>
          <w:szCs w:val="22"/>
        </w:rPr>
      </w:pPr>
      <w:hyperlink r:id="rId1371" w:anchor="T2615" w:history="1">
        <w:r>
          <w:rPr>
            <w:rStyle w:val="Hyperlink"/>
            <w:snapToGrid w:val="0"/>
            <w:color w:val="auto"/>
            <w:sz w:val="22"/>
            <w:szCs w:val="22"/>
          </w:rPr>
          <w:t xml:space="preserve">+ </w:t>
        </w:r>
      </w:hyperlink>
      <w:r>
        <w:rPr>
          <w:snapToGrid w:val="0"/>
          <w:sz w:val="22"/>
          <w:szCs w:val="22"/>
        </w:rPr>
        <w:t xml:space="preserve">Deu.1.d.39. </w:t>
      </w:r>
    </w:p>
    <w:p w:rsidR="000173C4" w:rsidRDefault="000173C4">
      <w:pPr>
        <w:jc w:val="both"/>
        <w:rPr>
          <w:snapToGrid w:val="0"/>
          <w:sz w:val="22"/>
          <w:szCs w:val="22"/>
        </w:rPr>
      </w:pPr>
      <w:hyperlink r:id="rId1372" w:anchor="T2616" w:history="1">
        <w:r>
          <w:rPr>
            <w:rStyle w:val="Hyperlink"/>
            <w:snapToGrid w:val="0"/>
            <w:color w:val="auto"/>
            <w:sz w:val="22"/>
            <w:szCs w:val="22"/>
          </w:rPr>
          <w:t xml:space="preserve">+ </w:t>
        </w:r>
      </w:hyperlink>
      <w:r>
        <w:rPr>
          <w:i/>
          <w:iCs/>
          <w:snapToGrid w:val="0"/>
          <w:sz w:val="22"/>
          <w:szCs w:val="22"/>
        </w:rPr>
        <w:t>Fol. 151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283]</w:t>
      </w:r>
    </w:p>
    <w:p w:rsidR="000173C4" w:rsidRDefault="000173C4">
      <w:pPr>
        <w:jc w:val="both"/>
        <w:rPr>
          <w:snapToGrid w:val="0"/>
          <w:sz w:val="22"/>
          <w:szCs w:val="22"/>
        </w:rPr>
      </w:pPr>
      <w:r>
        <w:rPr>
          <w:snapToGrid w:val="0"/>
          <w:sz w:val="22"/>
          <w:szCs w:val="22"/>
        </w:rPr>
        <w:br/>
        <w:t xml:space="preserve">noch meer andere woorden, seyde hy tot my: Na dien dat ghy niet gelooven en wilt aan de heylige Leeraars, als S. Ambrosius ende S. Augustinus (ende noch een hoop ander Heyligen, die hy my noemde) ende aan de ordinancien, die de heylige kercke ingheset heeft, jaa wat wildy dan gelooven? Jac. Ic geloove alleenlijc aan de ordinancie Christi, oft bewijst my dat de Apostolen cleyne kinderkens gedoopt hebben, ende ic salt gelooven. Hier mede wilde hijt my proberen </w:t>
      </w:r>
      <w:hyperlink r:id="rId1373" w:anchor="N2617" w:history="1">
        <w:r>
          <w:rPr>
            <w:rStyle w:val="Hyperlink"/>
            <w:snapToGrid w:val="0"/>
            <w:color w:val="auto"/>
            <w:sz w:val="22"/>
            <w:szCs w:val="22"/>
          </w:rPr>
          <w:t xml:space="preserve">1) </w:t>
        </w:r>
      </w:hyperlink>
      <w:r>
        <w:rPr>
          <w:snapToGrid w:val="0"/>
          <w:sz w:val="22"/>
          <w:szCs w:val="22"/>
        </w:rPr>
        <w:t xml:space="preserve">, met de huysgesinnen die ghedoopt waren, daar wel mochten cleyne kinderen geweest zijn, so hy seyde. Ick antwoorde, dat de Schriftuere daar af niet en roerde, dat daar kinderkens gheweest zijn, maar bewijst </w:t>
      </w:r>
      <w:hyperlink r:id="rId1374" w:anchor="N2618" w:history="1">
        <w:r>
          <w:rPr>
            <w:rStyle w:val="Hyperlink"/>
            <w:snapToGrid w:val="0"/>
            <w:color w:val="auto"/>
            <w:sz w:val="22"/>
            <w:szCs w:val="22"/>
          </w:rPr>
          <w:t xml:space="preserve">2) </w:t>
        </w:r>
      </w:hyperlink>
      <w:r>
        <w:rPr>
          <w:snapToGrid w:val="0"/>
          <w:sz w:val="22"/>
          <w:szCs w:val="22"/>
        </w:rPr>
        <w:t xml:space="preserve">seer wel, dat sulcke huysgesinnen aanhoorden dat woort, ende geloofden, gelijc alsser geschreven staat vanden </w:t>
      </w:r>
      <w:hyperlink r:id="rId1375" w:anchor="N2619" w:history="1">
        <w:r>
          <w:rPr>
            <w:rStyle w:val="Hyperlink"/>
            <w:snapToGrid w:val="0"/>
            <w:color w:val="auto"/>
            <w:sz w:val="22"/>
            <w:szCs w:val="22"/>
          </w:rPr>
          <w:t xml:space="preserve">+ </w:t>
        </w:r>
      </w:hyperlink>
      <w:r>
        <w:rPr>
          <w:snapToGrid w:val="0"/>
          <w:sz w:val="22"/>
          <w:szCs w:val="22"/>
        </w:rPr>
        <w:t xml:space="preserve">Stocmeester, ooc van </w:t>
      </w:r>
      <w:hyperlink r:id="rId1376" w:anchor="N2620" w:history="1">
        <w:r>
          <w:rPr>
            <w:rStyle w:val="Hyperlink"/>
            <w:snapToGrid w:val="0"/>
            <w:color w:val="auto"/>
            <w:sz w:val="22"/>
            <w:szCs w:val="22"/>
          </w:rPr>
          <w:t xml:space="preserve">† </w:t>
        </w:r>
      </w:hyperlink>
      <w:r>
        <w:rPr>
          <w:snapToGrid w:val="0"/>
          <w:sz w:val="22"/>
          <w:szCs w:val="22"/>
        </w:rPr>
        <w:t xml:space="preserve">Cornelio den Hooftman, met alle de gene die van zijnen huyse waren, de welcke ontfingen den heyligen Geest, gelijck als de Apostolen, te weten, de gene die dat woort hoorden. Ende daarom mijn heere, ghy en sout my niet connen bewijsen, dat daar cleyne kinderen waren. kett. Ic en wil daar niet vast op staan, om te seggen datter waren, oft datter geen en waren, want dat is in twijfel, maar ghy moet gelooven, twelck  </w:t>
      </w:r>
      <w:hyperlink r:id="rId1377" w:anchor="N2621" w:history="1">
        <w:r>
          <w:rPr>
            <w:rStyle w:val="Hyperlink"/>
            <w:snapToGrid w:val="0"/>
            <w:color w:val="auto"/>
            <w:sz w:val="22"/>
            <w:szCs w:val="22"/>
          </w:rPr>
          <w:t xml:space="preserve">+ </w:t>
        </w:r>
      </w:hyperlink>
      <w:r>
        <w:rPr>
          <w:snapToGrid w:val="0"/>
          <w:sz w:val="22"/>
          <w:szCs w:val="22"/>
        </w:rPr>
        <w:t xml:space="preserve">de Ouders ende de heylige Doctoren daar af also geordineert hebben inde kercke, ende gebruyct tot nu toe. Jac. Hebben de selve Leeraars dese ordinancie ingeset tot goeder meyninge </w:t>
      </w:r>
      <w:hyperlink r:id="rId1378" w:anchor="N2622" w:history="1">
        <w:r>
          <w:rPr>
            <w:rStyle w:val="Hyperlink"/>
            <w:snapToGrid w:val="0"/>
            <w:color w:val="auto"/>
            <w:sz w:val="22"/>
            <w:szCs w:val="22"/>
          </w:rPr>
          <w:t xml:space="preserve">3) </w:t>
        </w:r>
      </w:hyperlink>
      <w:r>
        <w:rPr>
          <w:snapToGrid w:val="0"/>
          <w:sz w:val="22"/>
          <w:szCs w:val="22"/>
        </w:rPr>
        <w:t xml:space="preserve">, oft hebben sy die ingheset, om dattet was een ordinancie Godts inder Schrift veruaat? ket. Sy hebben gedaan na den woorde Gods tot goeder meyninghe. Jac. Mijn heere, ghy weet wel, hoe strengelijck dattet beuolen was den volcke van Israal, niet te doen eenige dingen na haarlieder </w:t>
      </w:r>
      <w:hyperlink r:id="rId1379" w:anchor="N2623" w:history="1">
        <w:r>
          <w:rPr>
            <w:rStyle w:val="Hyperlink"/>
            <w:snapToGrid w:val="0"/>
            <w:color w:val="auto"/>
            <w:sz w:val="22"/>
            <w:szCs w:val="22"/>
          </w:rPr>
          <w:t xml:space="preserve">+ </w:t>
        </w:r>
      </w:hyperlink>
      <w:r>
        <w:rPr>
          <w:snapToGrid w:val="0"/>
          <w:sz w:val="22"/>
          <w:szCs w:val="22"/>
        </w:rPr>
        <w:t xml:space="preserve">goetduncken, maar dat sy doen souden alleenlijc tgene dat de Heere haar beual ende ordineerde. Want </w:t>
      </w:r>
      <w:hyperlink r:id="rId1380" w:anchor="N2624" w:history="1">
        <w:r>
          <w:rPr>
            <w:rStyle w:val="Hyperlink"/>
            <w:snapToGrid w:val="0"/>
            <w:color w:val="auto"/>
            <w:sz w:val="22"/>
            <w:szCs w:val="22"/>
          </w:rPr>
          <w:t xml:space="preserve">+ </w:t>
        </w:r>
      </w:hyperlink>
      <w:r>
        <w:rPr>
          <w:snapToGrid w:val="0"/>
          <w:sz w:val="22"/>
          <w:szCs w:val="22"/>
        </w:rPr>
        <w:t xml:space="preserve">Saul was verworpen van God, om dat hy niet gerechtelijc gedaan en hadde na dat woort des Heeren, dat hem beuolen was, maar hadde gebruyct zijn eygen goetduncken. Ende na veel meer andere woorden die wy tsamen hadden, so ginck hy van my wech, ende seyde: Jacques, ick bidde u, dat ghy u daar op doch wel beraat, want ghy zijt in dwalinghe ende verleyt. Jac. Ick en ben niet in dwalinge noch verleyt, ick ben al beraden, nademaal ghy my niet bewijsen en cont byder Schriftueren, dattet Doopsel der cleynder kinderen een Ordinancie Gods sy, ende daarom en geloove ict oock niet. kette. Wat wilt ghy dat ick u bewijse, naademaal ghy niet en ghelooft aan de heylighe Leeraars van de Catolijcke kercke, noch oock haar ordinantie. Jacqu. Mijn heere, daar </w:t>
      </w:r>
    </w:p>
    <w:p w:rsidR="000173C4" w:rsidRDefault="000173C4">
      <w:pPr>
        <w:jc w:val="both"/>
        <w:rPr>
          <w:snapToGrid w:val="0"/>
          <w:sz w:val="22"/>
          <w:szCs w:val="22"/>
        </w:rPr>
      </w:pPr>
    </w:p>
    <w:p w:rsidR="000173C4" w:rsidRDefault="000173C4">
      <w:pPr>
        <w:jc w:val="both"/>
        <w:rPr>
          <w:snapToGrid w:val="0"/>
          <w:sz w:val="22"/>
          <w:szCs w:val="22"/>
        </w:rPr>
      </w:pPr>
      <w:hyperlink r:id="rId1381" w:anchor="T2617" w:history="1">
        <w:r>
          <w:rPr>
            <w:rStyle w:val="Hyperlink"/>
            <w:snapToGrid w:val="0"/>
            <w:color w:val="auto"/>
            <w:sz w:val="22"/>
            <w:szCs w:val="22"/>
          </w:rPr>
          <w:t xml:space="preserve">1) </w:t>
        </w:r>
      </w:hyperlink>
      <w:r>
        <w:rPr>
          <w:snapToGrid w:val="0"/>
          <w:sz w:val="22"/>
          <w:szCs w:val="22"/>
        </w:rPr>
        <w:t xml:space="preserve">Bewijzen. </w:t>
      </w:r>
    </w:p>
    <w:p w:rsidR="000173C4" w:rsidRDefault="000173C4">
      <w:pPr>
        <w:jc w:val="both"/>
        <w:rPr>
          <w:snapToGrid w:val="0"/>
          <w:sz w:val="22"/>
          <w:szCs w:val="22"/>
        </w:rPr>
      </w:pPr>
      <w:hyperlink r:id="rId1382" w:anchor="T2618" w:history="1">
        <w:r>
          <w:rPr>
            <w:rStyle w:val="Hyperlink"/>
            <w:snapToGrid w:val="0"/>
            <w:color w:val="auto"/>
            <w:sz w:val="22"/>
            <w:szCs w:val="22"/>
          </w:rPr>
          <w:t xml:space="preserve">2) </w:t>
        </w:r>
      </w:hyperlink>
      <w:r>
        <w:rPr>
          <w:snapToGrid w:val="0"/>
          <w:sz w:val="22"/>
          <w:szCs w:val="22"/>
        </w:rPr>
        <w:t xml:space="preserve">Aanwijzen, mededeelen. </w:t>
      </w:r>
    </w:p>
    <w:p w:rsidR="000173C4" w:rsidRDefault="000173C4">
      <w:pPr>
        <w:jc w:val="both"/>
        <w:rPr>
          <w:snapToGrid w:val="0"/>
          <w:sz w:val="22"/>
          <w:szCs w:val="22"/>
        </w:rPr>
      </w:pPr>
      <w:hyperlink r:id="rId1383" w:anchor="T2619" w:history="1">
        <w:r>
          <w:rPr>
            <w:rStyle w:val="Hyperlink"/>
            <w:snapToGrid w:val="0"/>
            <w:color w:val="auto"/>
            <w:sz w:val="22"/>
            <w:szCs w:val="22"/>
          </w:rPr>
          <w:t xml:space="preserve">+ </w:t>
        </w:r>
      </w:hyperlink>
      <w:r>
        <w:rPr>
          <w:snapToGrid w:val="0"/>
          <w:sz w:val="22"/>
          <w:szCs w:val="22"/>
        </w:rPr>
        <w:t xml:space="preserve">Act.16.e.32. </w:t>
      </w:r>
    </w:p>
    <w:p w:rsidR="000173C4" w:rsidRDefault="000173C4">
      <w:pPr>
        <w:jc w:val="both"/>
        <w:rPr>
          <w:snapToGrid w:val="0"/>
          <w:sz w:val="22"/>
          <w:szCs w:val="22"/>
        </w:rPr>
      </w:pPr>
      <w:hyperlink r:id="rId1384" w:anchor="T2620" w:history="1">
        <w:r>
          <w:rPr>
            <w:rStyle w:val="Hyperlink"/>
            <w:snapToGrid w:val="0"/>
            <w:color w:val="auto"/>
            <w:sz w:val="22"/>
            <w:szCs w:val="22"/>
          </w:rPr>
          <w:t xml:space="preserve">† </w:t>
        </w:r>
      </w:hyperlink>
      <w:r>
        <w:rPr>
          <w:snapToGrid w:val="0"/>
          <w:sz w:val="22"/>
          <w:szCs w:val="22"/>
        </w:rPr>
        <w:t xml:space="preserve">Act.10.e.44. </w:t>
      </w:r>
    </w:p>
    <w:p w:rsidR="000173C4" w:rsidRDefault="000173C4">
      <w:pPr>
        <w:jc w:val="both"/>
        <w:rPr>
          <w:snapToGrid w:val="0"/>
          <w:sz w:val="22"/>
          <w:szCs w:val="22"/>
        </w:rPr>
      </w:pPr>
      <w:hyperlink r:id="rId1385" w:anchor="T2621" w:history="1">
        <w:r>
          <w:rPr>
            <w:rStyle w:val="Hyperlink"/>
            <w:snapToGrid w:val="0"/>
            <w:color w:val="auto"/>
            <w:sz w:val="22"/>
            <w:szCs w:val="22"/>
          </w:rPr>
          <w:t xml:space="preserve">+ </w:t>
        </w:r>
      </w:hyperlink>
      <w:r>
        <w:rPr>
          <w:i/>
          <w:iCs/>
          <w:snapToGrid w:val="0"/>
          <w:sz w:val="22"/>
          <w:szCs w:val="22"/>
        </w:rPr>
        <w:t>Fol. 152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386" w:anchor="T2622" w:history="1">
        <w:r>
          <w:rPr>
            <w:rStyle w:val="Hyperlink"/>
            <w:snapToGrid w:val="0"/>
            <w:color w:val="auto"/>
            <w:sz w:val="22"/>
            <w:szCs w:val="22"/>
          </w:rPr>
          <w:t xml:space="preserve">3) </w:t>
        </w:r>
      </w:hyperlink>
      <w:r>
        <w:rPr>
          <w:snapToGrid w:val="0"/>
          <w:sz w:val="22"/>
          <w:szCs w:val="22"/>
        </w:rPr>
        <w:t xml:space="preserve">Van Braght: ‘met goeder meyninge.’ Als ons: ‘te’ goeder trouw. Gemeend is: naar eigen goeddunken, toch met vrome bedoeling. </w:t>
      </w:r>
    </w:p>
    <w:p w:rsidR="000173C4" w:rsidRDefault="000173C4">
      <w:pPr>
        <w:jc w:val="both"/>
        <w:rPr>
          <w:snapToGrid w:val="0"/>
          <w:sz w:val="22"/>
          <w:szCs w:val="22"/>
        </w:rPr>
      </w:pPr>
      <w:hyperlink r:id="rId1387" w:anchor="T2623" w:history="1">
        <w:r>
          <w:rPr>
            <w:rStyle w:val="Hyperlink"/>
            <w:snapToGrid w:val="0"/>
            <w:color w:val="auto"/>
            <w:sz w:val="22"/>
            <w:szCs w:val="22"/>
          </w:rPr>
          <w:t xml:space="preserve">+ </w:t>
        </w:r>
      </w:hyperlink>
      <w:r>
        <w:rPr>
          <w:snapToGrid w:val="0"/>
          <w:sz w:val="22"/>
          <w:szCs w:val="22"/>
        </w:rPr>
        <w:t xml:space="preserve">Deu.4.a.2. 12.d.32. </w:t>
      </w:r>
    </w:p>
    <w:p w:rsidR="000173C4" w:rsidRDefault="000173C4">
      <w:pPr>
        <w:jc w:val="both"/>
        <w:rPr>
          <w:snapToGrid w:val="0"/>
          <w:sz w:val="22"/>
          <w:szCs w:val="22"/>
        </w:rPr>
      </w:pPr>
      <w:hyperlink r:id="rId1388" w:anchor="T2624" w:history="1">
        <w:r>
          <w:rPr>
            <w:rStyle w:val="Hyperlink"/>
            <w:snapToGrid w:val="0"/>
            <w:color w:val="auto"/>
            <w:sz w:val="22"/>
            <w:szCs w:val="22"/>
          </w:rPr>
          <w:t xml:space="preserve">+ </w:t>
        </w:r>
      </w:hyperlink>
      <w:r>
        <w:rPr>
          <w:snapToGrid w:val="0"/>
          <w:sz w:val="22"/>
          <w:szCs w:val="22"/>
        </w:rPr>
        <w:t xml:space="preserve">1.Re.15.c.22. </w:t>
      </w:r>
    </w:p>
    <w:p w:rsidR="000173C4" w:rsidRDefault="000173C4">
      <w:pPr>
        <w:jc w:val="both"/>
        <w:rPr>
          <w:snapToGrid w:val="0"/>
          <w:sz w:val="22"/>
          <w:szCs w:val="22"/>
        </w:rPr>
      </w:pPr>
      <w:r>
        <w:rPr>
          <w:snapToGrid w:val="0"/>
          <w:sz w:val="22"/>
          <w:szCs w:val="22"/>
        </w:rPr>
        <w:t>[p. 284]</w:t>
      </w:r>
    </w:p>
    <w:p w:rsidR="000173C4" w:rsidRDefault="000173C4">
      <w:pPr>
        <w:jc w:val="both"/>
        <w:rPr>
          <w:snapToGrid w:val="0"/>
          <w:sz w:val="22"/>
          <w:szCs w:val="22"/>
        </w:rPr>
      </w:pPr>
      <w:r>
        <w:rPr>
          <w:snapToGrid w:val="0"/>
          <w:sz w:val="22"/>
          <w:szCs w:val="22"/>
        </w:rPr>
        <w:br/>
        <w:t xml:space="preserve">staat gheschreven: </w:t>
      </w:r>
      <w:hyperlink r:id="rId1389" w:anchor="N2625" w:history="1">
        <w:r>
          <w:rPr>
            <w:rStyle w:val="Hyperlink"/>
            <w:snapToGrid w:val="0"/>
            <w:color w:val="auto"/>
            <w:sz w:val="22"/>
            <w:szCs w:val="22"/>
          </w:rPr>
          <w:t xml:space="preserve">+ </w:t>
        </w:r>
      </w:hyperlink>
      <w:r>
        <w:rPr>
          <w:snapToGrid w:val="0"/>
          <w:sz w:val="22"/>
          <w:szCs w:val="22"/>
        </w:rPr>
        <w:t xml:space="preserve">Alle plantinghe, die mijn Hemelsche Vader niet gheplant en heeft, sal uitgheroeyt worden. Ende na noch veel meer ander woorden, so is hy wech gegaan, ende seyde tot my: Adieu Jacques, beraat u doch wel, ende bidt Godt neerstelijck. Ick seyde oock: Adieu, ende seyde tot hem, dattet wel mijn hope was, den  </w:t>
      </w:r>
      <w:hyperlink r:id="rId1390" w:anchor="N2626" w:history="1">
        <w:r>
          <w:rPr>
            <w:rStyle w:val="Hyperlink"/>
            <w:snapToGrid w:val="0"/>
            <w:color w:val="auto"/>
            <w:sz w:val="22"/>
            <w:szCs w:val="22"/>
          </w:rPr>
          <w:t xml:space="preserve">+ </w:t>
        </w:r>
      </w:hyperlink>
      <w:hyperlink r:id="rId1391" w:anchor="N2627" w:history="1">
        <w:r>
          <w:rPr>
            <w:rStyle w:val="Hyperlink"/>
            <w:snapToGrid w:val="0"/>
            <w:color w:val="auto"/>
            <w:sz w:val="22"/>
            <w:szCs w:val="22"/>
          </w:rPr>
          <w:t xml:space="preserve">+ </w:t>
        </w:r>
      </w:hyperlink>
      <w:r>
        <w:rPr>
          <w:snapToGrid w:val="0"/>
          <w:sz w:val="22"/>
          <w:szCs w:val="22"/>
        </w:rPr>
        <w:t xml:space="preserve">Naam des Heeren altijt aan te roepen tot mijnder hulpen. </w:t>
      </w:r>
    </w:p>
    <w:p w:rsidR="000173C4" w:rsidRDefault="000173C4">
      <w:pPr>
        <w:jc w:val="both"/>
        <w:rPr>
          <w:snapToGrid w:val="0"/>
          <w:sz w:val="22"/>
          <w:szCs w:val="22"/>
        </w:rPr>
      </w:pPr>
      <w:r>
        <w:rPr>
          <w:snapToGrid w:val="0"/>
          <w:sz w:val="22"/>
          <w:szCs w:val="22"/>
        </w:rPr>
        <w:t xml:space="preserve">Daar waren noch veel meer ander woorden, die wy tsamen hadden, de welcke ic niet gheschreven en hebbe, om dies wille dat sy my niet wel inde memorie en zijn, ende dat de cortse my aan quam. Ick hebbe vergeten te schrijven zijn allegatien, waar mede hy wilde bewijsen, dat de Besnijdenisse een figuere was op het doopsel, ende datment alsoo moeste gebruycken na ghelijcke wijse, waar op ick hem bewees by der Schriftueren, hoe dat de </w:t>
      </w:r>
      <w:hyperlink r:id="rId1392" w:anchor="N2628" w:history="1">
        <w:r>
          <w:rPr>
            <w:rStyle w:val="Hyperlink"/>
            <w:snapToGrid w:val="0"/>
            <w:color w:val="auto"/>
            <w:sz w:val="22"/>
            <w:szCs w:val="22"/>
          </w:rPr>
          <w:t xml:space="preserve">+ </w:t>
        </w:r>
      </w:hyperlink>
      <w:r>
        <w:rPr>
          <w:snapToGrid w:val="0"/>
          <w:sz w:val="22"/>
          <w:szCs w:val="22"/>
        </w:rPr>
        <w:t xml:space="preserve">Besnijdenisse was een figuere op het Verbont, ende en beteeckende anders niet, dan om te kennen te gheven, dat sy begrepen waren in het Verbont, ende kinderen de welcke de Beloften toe quamen. Maar Paulus bewijst ons nv, </w:t>
      </w:r>
      <w:hyperlink r:id="rId1393" w:anchor="N2629" w:history="1">
        <w:r>
          <w:rPr>
            <w:rStyle w:val="Hyperlink"/>
            <w:snapToGrid w:val="0"/>
            <w:color w:val="auto"/>
            <w:sz w:val="22"/>
            <w:szCs w:val="22"/>
          </w:rPr>
          <w:t xml:space="preserve">+ </w:t>
        </w:r>
      </w:hyperlink>
      <w:r>
        <w:rPr>
          <w:snapToGrid w:val="0"/>
          <w:sz w:val="22"/>
          <w:szCs w:val="22"/>
        </w:rPr>
        <w:t xml:space="preserve">dattet niet en is een Jode, noch kint van Abraham, diet van buyten is, oft na den vleesche van zijnen zade, mer de gene diet int herte zijn, als Christus seyt, </w:t>
      </w:r>
      <w:hyperlink r:id="rId1394" w:anchor="N2630" w:history="1">
        <w:r>
          <w:rPr>
            <w:rStyle w:val="Hyperlink"/>
            <w:snapToGrid w:val="0"/>
            <w:color w:val="auto"/>
            <w:sz w:val="22"/>
            <w:szCs w:val="22"/>
          </w:rPr>
          <w:t xml:space="preserve">+ </w:t>
        </w:r>
      </w:hyperlink>
      <w:r>
        <w:rPr>
          <w:snapToGrid w:val="0"/>
          <w:sz w:val="22"/>
          <w:szCs w:val="22"/>
        </w:rPr>
        <w:t xml:space="preserve">dat sodanige Abrahams kinderen zijn, die de wercken van Abraham doen, hoe wel dat sy nochtans comen van dat vleeschelijcke zaat der Heydenen. Ende ic betoonde hem, hoe dattet Doopsel beteeckent de warachtighe </w:t>
      </w:r>
      <w:hyperlink r:id="rId1395" w:anchor="N2631" w:history="1">
        <w:r>
          <w:rPr>
            <w:rStyle w:val="Hyperlink"/>
            <w:snapToGrid w:val="0"/>
            <w:color w:val="auto"/>
            <w:sz w:val="22"/>
            <w:szCs w:val="22"/>
          </w:rPr>
          <w:t xml:space="preserve">+ </w:t>
        </w:r>
      </w:hyperlink>
      <w:r>
        <w:rPr>
          <w:snapToGrid w:val="0"/>
          <w:sz w:val="22"/>
          <w:szCs w:val="22"/>
        </w:rPr>
        <w:t xml:space="preserve">wedergheboorte, gelijck als Christus Nicodemo bewees, ende de </w:t>
      </w:r>
      <w:hyperlink r:id="rId1396" w:anchor="N2632" w:history="1">
        <w:r>
          <w:rPr>
            <w:rStyle w:val="Hyperlink"/>
            <w:snapToGrid w:val="0"/>
            <w:color w:val="auto"/>
            <w:sz w:val="22"/>
            <w:szCs w:val="22"/>
          </w:rPr>
          <w:t xml:space="preserve">† </w:t>
        </w:r>
      </w:hyperlink>
      <w:r>
        <w:rPr>
          <w:snapToGrid w:val="0"/>
          <w:sz w:val="22"/>
          <w:szCs w:val="22"/>
        </w:rPr>
        <w:t xml:space="preserve">aflegginghe des ouden mensches in een nieuwe leven, ende datmen daarom moeste wederom herboren wesen, ende niet nieuwelincx </w:t>
      </w:r>
      <w:hyperlink r:id="rId1397" w:anchor="N2633" w:history="1">
        <w:r>
          <w:rPr>
            <w:rStyle w:val="Hyperlink"/>
            <w:snapToGrid w:val="0"/>
            <w:color w:val="auto"/>
            <w:sz w:val="22"/>
            <w:szCs w:val="22"/>
          </w:rPr>
          <w:t xml:space="preserve">1) </w:t>
        </w:r>
      </w:hyperlink>
      <w:r>
        <w:rPr>
          <w:snapToGrid w:val="0"/>
          <w:sz w:val="22"/>
          <w:szCs w:val="22"/>
        </w:rPr>
        <w:t xml:space="preserve">geboren, gelijck als sy lieden willen segghen, ende so waar dat gheen wedergeboorte en was, daar en diende oock geen teecken, want het waar met Godt ghecken. Hy seyde tot my: Souden dan de kinderkens geen deel hebben aan dit Sacrament? Ic seyde tot hem, dat de Sacramenten achter gelaten </w:t>
      </w:r>
      <w:hyperlink r:id="rId1398" w:anchor="N2634" w:history="1">
        <w:r>
          <w:rPr>
            <w:rStyle w:val="Hyperlink"/>
            <w:snapToGrid w:val="0"/>
            <w:color w:val="auto"/>
            <w:sz w:val="22"/>
            <w:szCs w:val="22"/>
          </w:rPr>
          <w:t xml:space="preserve">2) </w:t>
        </w:r>
      </w:hyperlink>
      <w:r>
        <w:rPr>
          <w:snapToGrid w:val="0"/>
          <w:sz w:val="22"/>
          <w:szCs w:val="22"/>
        </w:rPr>
        <w:t xml:space="preserve">waren om die te ghebruycken inde heylighe Ghe </w:t>
      </w:r>
      <w:hyperlink r:id="rId1399" w:anchor="N2635" w:history="1">
        <w:r>
          <w:rPr>
            <w:rStyle w:val="Hyperlink"/>
            <w:snapToGrid w:val="0"/>
            <w:color w:val="auto"/>
            <w:sz w:val="22"/>
            <w:szCs w:val="22"/>
          </w:rPr>
          <w:t xml:space="preserve">+ </w:t>
        </w:r>
      </w:hyperlink>
      <w:r>
        <w:rPr>
          <w:snapToGrid w:val="0"/>
          <w:sz w:val="22"/>
          <w:szCs w:val="22"/>
        </w:rPr>
        <w:t xml:space="preserve">meynte voor den ghenen die </w:t>
      </w:r>
      <w:hyperlink r:id="rId1400" w:anchor="N2636" w:history="1">
        <w:r>
          <w:rPr>
            <w:rStyle w:val="Hyperlink"/>
            <w:snapToGrid w:val="0"/>
            <w:color w:val="auto"/>
            <w:sz w:val="22"/>
            <w:szCs w:val="22"/>
          </w:rPr>
          <w:t xml:space="preserve">+ </w:t>
        </w:r>
      </w:hyperlink>
      <w:r>
        <w:rPr>
          <w:snapToGrid w:val="0"/>
          <w:sz w:val="22"/>
          <w:szCs w:val="22"/>
        </w:rPr>
        <w:t xml:space="preserve">ooren hebben om te hooren ende herten om te begrijpen, ende te onderscheyden van de Sacramenten. Ende niet voor de onnoosele. Wy hadden noch veel meer ander Propoosten over die Artijckel, ende ick bewees hem het misbruyc dat sy hebben in haar doopsel tegen de schriftuere, ende van dat doopsel der wijser </w:t>
      </w:r>
      <w:hyperlink r:id="rId1401" w:anchor="N2637" w:history="1">
        <w:r>
          <w:rPr>
            <w:rStyle w:val="Hyperlink"/>
            <w:snapToGrid w:val="0"/>
            <w:color w:val="auto"/>
            <w:sz w:val="22"/>
            <w:szCs w:val="22"/>
          </w:rPr>
          <w:t xml:space="preserve">3) </w:t>
        </w:r>
      </w:hyperlink>
      <w:r>
        <w:rPr>
          <w:snapToGrid w:val="0"/>
          <w:sz w:val="22"/>
          <w:szCs w:val="22"/>
        </w:rPr>
        <w:t>vroeyvrouwen, hoe dat zijt voor goet houden, ende herdoopen noch eens, daarom seyde ic, dat sy Wederdoopers waren.</w:t>
      </w:r>
    </w:p>
    <w:p w:rsidR="000173C4" w:rsidRDefault="000173C4">
      <w:pPr>
        <w:jc w:val="both"/>
        <w:rPr>
          <w:snapToGrid w:val="0"/>
          <w:sz w:val="22"/>
          <w:szCs w:val="22"/>
        </w:rPr>
      </w:pPr>
      <w:hyperlink r:id="rId1402" w:anchor="N2638" w:history="1">
        <w:r>
          <w:rPr>
            <w:rStyle w:val="Hyperlink"/>
            <w:snapToGrid w:val="0"/>
            <w:color w:val="auto"/>
            <w:sz w:val="22"/>
            <w:szCs w:val="22"/>
          </w:rPr>
          <w:t xml:space="preserve">+ </w:t>
        </w:r>
      </w:hyperlink>
      <w:r>
        <w:rPr>
          <w:snapToGrid w:val="0"/>
          <w:sz w:val="22"/>
          <w:szCs w:val="22"/>
        </w:rPr>
        <w:t xml:space="preserve">DEs maandaachs den thienden Januarij des selfden Jaars, was ick wederom geleyt voor den selfden Kettermeester, ende na sommighe </w:t>
      </w:r>
    </w:p>
    <w:p w:rsidR="000173C4" w:rsidRDefault="000173C4">
      <w:pPr>
        <w:jc w:val="both"/>
        <w:rPr>
          <w:snapToGrid w:val="0"/>
          <w:sz w:val="22"/>
          <w:szCs w:val="22"/>
        </w:rPr>
      </w:pPr>
    </w:p>
    <w:p w:rsidR="000173C4" w:rsidRDefault="000173C4">
      <w:pPr>
        <w:jc w:val="both"/>
        <w:rPr>
          <w:snapToGrid w:val="0"/>
          <w:sz w:val="22"/>
          <w:szCs w:val="22"/>
        </w:rPr>
      </w:pPr>
      <w:hyperlink r:id="rId1403" w:anchor="T2625" w:history="1">
        <w:r>
          <w:rPr>
            <w:rStyle w:val="Hyperlink"/>
            <w:snapToGrid w:val="0"/>
            <w:color w:val="auto"/>
            <w:sz w:val="22"/>
            <w:szCs w:val="22"/>
          </w:rPr>
          <w:t xml:space="preserve">+ </w:t>
        </w:r>
      </w:hyperlink>
      <w:r>
        <w:rPr>
          <w:snapToGrid w:val="0"/>
          <w:sz w:val="22"/>
          <w:szCs w:val="22"/>
        </w:rPr>
        <w:t xml:space="preserve">Mat.15.b.13. </w:t>
      </w:r>
    </w:p>
    <w:p w:rsidR="000173C4" w:rsidRDefault="000173C4">
      <w:pPr>
        <w:jc w:val="both"/>
        <w:rPr>
          <w:snapToGrid w:val="0"/>
          <w:sz w:val="22"/>
          <w:szCs w:val="22"/>
        </w:rPr>
      </w:pPr>
      <w:hyperlink r:id="rId1404" w:anchor="T2626" w:history="1">
        <w:r>
          <w:rPr>
            <w:rStyle w:val="Hyperlink"/>
            <w:snapToGrid w:val="0"/>
            <w:color w:val="auto"/>
            <w:sz w:val="22"/>
            <w:szCs w:val="22"/>
          </w:rPr>
          <w:t xml:space="preserve">+ </w:t>
        </w:r>
      </w:hyperlink>
      <w:r>
        <w:rPr>
          <w:i/>
          <w:iCs/>
          <w:snapToGrid w:val="0"/>
          <w:sz w:val="22"/>
          <w:szCs w:val="22"/>
        </w:rPr>
        <w:t>Fol. 152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405" w:anchor="T2627" w:history="1">
        <w:r>
          <w:rPr>
            <w:rStyle w:val="Hyperlink"/>
            <w:snapToGrid w:val="0"/>
            <w:color w:val="auto"/>
            <w:sz w:val="22"/>
            <w:szCs w:val="22"/>
          </w:rPr>
          <w:t xml:space="preserve">+ </w:t>
        </w:r>
      </w:hyperlink>
      <w:r>
        <w:rPr>
          <w:snapToGrid w:val="0"/>
          <w:sz w:val="22"/>
          <w:szCs w:val="22"/>
        </w:rPr>
        <w:t xml:space="preserve">Psa.116.a.4. Ro.10.b.13. </w:t>
      </w:r>
    </w:p>
    <w:p w:rsidR="000173C4" w:rsidRDefault="000173C4">
      <w:pPr>
        <w:jc w:val="both"/>
        <w:rPr>
          <w:snapToGrid w:val="0"/>
          <w:sz w:val="22"/>
          <w:szCs w:val="22"/>
        </w:rPr>
      </w:pPr>
      <w:hyperlink r:id="rId1406" w:anchor="T2628" w:history="1">
        <w:r>
          <w:rPr>
            <w:rStyle w:val="Hyperlink"/>
            <w:snapToGrid w:val="0"/>
            <w:color w:val="auto"/>
            <w:sz w:val="22"/>
            <w:szCs w:val="22"/>
          </w:rPr>
          <w:t xml:space="preserve">+ </w:t>
        </w:r>
      </w:hyperlink>
      <w:r>
        <w:rPr>
          <w:snapToGrid w:val="0"/>
          <w:sz w:val="22"/>
          <w:szCs w:val="22"/>
        </w:rPr>
        <w:t xml:space="preserve">Ge.17.b.11. </w:t>
      </w:r>
    </w:p>
    <w:p w:rsidR="000173C4" w:rsidRDefault="000173C4">
      <w:pPr>
        <w:jc w:val="both"/>
        <w:rPr>
          <w:snapToGrid w:val="0"/>
          <w:sz w:val="22"/>
          <w:szCs w:val="22"/>
        </w:rPr>
      </w:pPr>
      <w:hyperlink r:id="rId1407" w:anchor="T2629" w:history="1">
        <w:r>
          <w:rPr>
            <w:rStyle w:val="Hyperlink"/>
            <w:snapToGrid w:val="0"/>
            <w:color w:val="auto"/>
            <w:sz w:val="22"/>
            <w:szCs w:val="22"/>
          </w:rPr>
          <w:t xml:space="preserve">+ </w:t>
        </w:r>
      </w:hyperlink>
      <w:r>
        <w:rPr>
          <w:snapToGrid w:val="0"/>
          <w:sz w:val="22"/>
          <w:szCs w:val="22"/>
        </w:rPr>
        <w:t xml:space="preserve">Rom.9.a.6. Gal.4.c.23. </w:t>
      </w:r>
    </w:p>
    <w:p w:rsidR="000173C4" w:rsidRDefault="000173C4">
      <w:pPr>
        <w:jc w:val="both"/>
        <w:rPr>
          <w:snapToGrid w:val="0"/>
          <w:sz w:val="22"/>
          <w:szCs w:val="22"/>
        </w:rPr>
      </w:pPr>
      <w:hyperlink r:id="rId1408" w:anchor="T2630" w:history="1">
        <w:r>
          <w:rPr>
            <w:rStyle w:val="Hyperlink"/>
            <w:snapToGrid w:val="0"/>
            <w:color w:val="auto"/>
            <w:sz w:val="22"/>
            <w:szCs w:val="22"/>
          </w:rPr>
          <w:t xml:space="preserve">+ </w:t>
        </w:r>
      </w:hyperlink>
      <w:r>
        <w:rPr>
          <w:snapToGrid w:val="0"/>
          <w:sz w:val="22"/>
          <w:szCs w:val="22"/>
        </w:rPr>
        <w:t xml:space="preserve">Joan.8.c.39. </w:t>
      </w:r>
    </w:p>
    <w:p w:rsidR="000173C4" w:rsidRDefault="000173C4">
      <w:pPr>
        <w:jc w:val="both"/>
        <w:rPr>
          <w:snapToGrid w:val="0"/>
          <w:sz w:val="22"/>
          <w:szCs w:val="22"/>
        </w:rPr>
      </w:pPr>
      <w:hyperlink r:id="rId1409" w:anchor="T2631" w:history="1">
        <w:r>
          <w:rPr>
            <w:rStyle w:val="Hyperlink"/>
            <w:snapToGrid w:val="0"/>
            <w:color w:val="auto"/>
            <w:sz w:val="22"/>
            <w:szCs w:val="22"/>
          </w:rPr>
          <w:t xml:space="preserve">+ </w:t>
        </w:r>
      </w:hyperlink>
      <w:r>
        <w:rPr>
          <w:snapToGrid w:val="0"/>
          <w:sz w:val="22"/>
          <w:szCs w:val="22"/>
        </w:rPr>
        <w:t xml:space="preserve">Joan.3.a.5. </w:t>
      </w:r>
    </w:p>
    <w:p w:rsidR="000173C4" w:rsidRDefault="000173C4">
      <w:pPr>
        <w:jc w:val="both"/>
        <w:rPr>
          <w:snapToGrid w:val="0"/>
          <w:sz w:val="22"/>
          <w:szCs w:val="22"/>
        </w:rPr>
      </w:pPr>
      <w:hyperlink r:id="rId1410" w:anchor="T2632" w:history="1">
        <w:r>
          <w:rPr>
            <w:rStyle w:val="Hyperlink"/>
            <w:snapToGrid w:val="0"/>
            <w:color w:val="auto"/>
            <w:sz w:val="22"/>
            <w:szCs w:val="22"/>
          </w:rPr>
          <w:t xml:space="preserve">† </w:t>
        </w:r>
      </w:hyperlink>
      <w:r>
        <w:rPr>
          <w:snapToGrid w:val="0"/>
          <w:sz w:val="22"/>
          <w:szCs w:val="22"/>
        </w:rPr>
        <w:t xml:space="preserve">Ro.6.a.4. Gal.3.d.27. Eph.4.c.22. </w:t>
      </w:r>
    </w:p>
    <w:p w:rsidR="000173C4" w:rsidRDefault="000173C4">
      <w:pPr>
        <w:jc w:val="both"/>
        <w:rPr>
          <w:snapToGrid w:val="0"/>
          <w:sz w:val="22"/>
          <w:szCs w:val="22"/>
        </w:rPr>
      </w:pPr>
      <w:hyperlink r:id="rId1411" w:anchor="T2633" w:history="1">
        <w:r>
          <w:rPr>
            <w:rStyle w:val="Hyperlink"/>
            <w:snapToGrid w:val="0"/>
            <w:color w:val="auto"/>
            <w:sz w:val="22"/>
            <w:szCs w:val="22"/>
          </w:rPr>
          <w:t xml:space="preserve">1) </w:t>
        </w:r>
      </w:hyperlink>
      <w:r>
        <w:rPr>
          <w:snapToGrid w:val="0"/>
          <w:sz w:val="22"/>
          <w:szCs w:val="22"/>
        </w:rPr>
        <w:t xml:space="preserve">Pas, kort geleden. </w:t>
      </w:r>
    </w:p>
    <w:p w:rsidR="000173C4" w:rsidRDefault="000173C4">
      <w:pPr>
        <w:jc w:val="both"/>
        <w:rPr>
          <w:snapToGrid w:val="0"/>
          <w:sz w:val="22"/>
          <w:szCs w:val="22"/>
        </w:rPr>
      </w:pPr>
      <w:hyperlink r:id="rId1412" w:anchor="T2634" w:history="1">
        <w:r>
          <w:rPr>
            <w:rStyle w:val="Hyperlink"/>
            <w:snapToGrid w:val="0"/>
            <w:color w:val="auto"/>
            <w:sz w:val="22"/>
            <w:szCs w:val="22"/>
          </w:rPr>
          <w:t xml:space="preserve">2) </w:t>
        </w:r>
      </w:hyperlink>
      <w:r>
        <w:rPr>
          <w:snapToGrid w:val="0"/>
          <w:sz w:val="22"/>
          <w:szCs w:val="22"/>
        </w:rPr>
        <w:t xml:space="preserve">‘Nagelaten’, n.l. door Christus. </w:t>
      </w:r>
    </w:p>
    <w:p w:rsidR="000173C4" w:rsidRDefault="000173C4">
      <w:pPr>
        <w:jc w:val="both"/>
        <w:rPr>
          <w:snapToGrid w:val="0"/>
          <w:sz w:val="22"/>
          <w:szCs w:val="22"/>
        </w:rPr>
      </w:pPr>
      <w:hyperlink r:id="rId1413" w:anchor="T2635" w:history="1">
        <w:r>
          <w:rPr>
            <w:rStyle w:val="Hyperlink"/>
            <w:snapToGrid w:val="0"/>
            <w:color w:val="auto"/>
            <w:sz w:val="22"/>
            <w:szCs w:val="22"/>
          </w:rPr>
          <w:t xml:space="preserve">+ </w:t>
        </w:r>
      </w:hyperlink>
      <w:r>
        <w:rPr>
          <w:i/>
          <w:iCs/>
          <w:snapToGrid w:val="0"/>
          <w:sz w:val="22"/>
          <w:szCs w:val="22"/>
        </w:rPr>
        <w:t>Fol. 153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414" w:anchor="T2636" w:history="1">
        <w:r>
          <w:rPr>
            <w:rStyle w:val="Hyperlink"/>
            <w:snapToGrid w:val="0"/>
            <w:color w:val="auto"/>
            <w:sz w:val="22"/>
            <w:szCs w:val="22"/>
          </w:rPr>
          <w:t xml:space="preserve">+ </w:t>
        </w:r>
      </w:hyperlink>
      <w:r>
        <w:rPr>
          <w:snapToGrid w:val="0"/>
          <w:sz w:val="22"/>
          <w:szCs w:val="22"/>
        </w:rPr>
        <w:t xml:space="preserve">Mat.13.e.43. </w:t>
      </w:r>
    </w:p>
    <w:p w:rsidR="000173C4" w:rsidRDefault="000173C4">
      <w:pPr>
        <w:jc w:val="both"/>
        <w:rPr>
          <w:snapToGrid w:val="0"/>
          <w:sz w:val="22"/>
          <w:szCs w:val="22"/>
        </w:rPr>
      </w:pPr>
      <w:hyperlink r:id="rId1415" w:anchor="T2637" w:history="1">
        <w:r>
          <w:rPr>
            <w:rStyle w:val="Hyperlink"/>
            <w:snapToGrid w:val="0"/>
            <w:color w:val="auto"/>
            <w:sz w:val="22"/>
            <w:szCs w:val="22"/>
          </w:rPr>
          <w:t xml:space="preserve">3) </w:t>
        </w:r>
      </w:hyperlink>
      <w:r>
        <w:rPr>
          <w:snapToGrid w:val="0"/>
          <w:sz w:val="22"/>
          <w:szCs w:val="22"/>
        </w:rPr>
        <w:t xml:space="preserve">Wijze vrouw = vroedvrouw. </w:t>
      </w:r>
    </w:p>
    <w:p w:rsidR="000173C4" w:rsidRDefault="000173C4">
      <w:pPr>
        <w:jc w:val="both"/>
        <w:rPr>
          <w:snapToGrid w:val="0"/>
          <w:sz w:val="22"/>
          <w:szCs w:val="22"/>
        </w:rPr>
      </w:pPr>
      <w:hyperlink r:id="rId1416" w:anchor="T2638"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5.</w:t>
      </w:r>
      <w:r>
        <w:rPr>
          <w:snapToGrid w:val="0"/>
          <w:sz w:val="22"/>
          <w:szCs w:val="22"/>
        </w:rPr>
        <w:t xml:space="preserve">] </w:t>
      </w:r>
    </w:p>
    <w:p w:rsidR="000173C4" w:rsidRDefault="000173C4">
      <w:pPr>
        <w:jc w:val="both"/>
        <w:rPr>
          <w:snapToGrid w:val="0"/>
          <w:sz w:val="22"/>
          <w:szCs w:val="22"/>
        </w:rPr>
      </w:pPr>
      <w:r>
        <w:rPr>
          <w:snapToGrid w:val="0"/>
          <w:sz w:val="22"/>
          <w:szCs w:val="22"/>
        </w:rPr>
        <w:t>[p. 285]</w:t>
      </w:r>
    </w:p>
    <w:p w:rsidR="000173C4" w:rsidRDefault="000173C4">
      <w:pPr>
        <w:jc w:val="both"/>
        <w:rPr>
          <w:snapToGrid w:val="0"/>
          <w:sz w:val="22"/>
          <w:szCs w:val="22"/>
        </w:rPr>
      </w:pPr>
      <w:r>
        <w:rPr>
          <w:snapToGrid w:val="0"/>
          <w:sz w:val="22"/>
          <w:szCs w:val="22"/>
        </w:rPr>
        <w:br/>
        <w:t xml:space="preserve">reden, so vraachde hy my: Hoe hebt ghy u beraden, aangaande dat doopsel? Jac. Ick en weet gheenen anderen raat, dan ick u gheseyt hebbe, aangesien dat ghijt my niet en cont bewijsen bijder schriftueren, dattet een ordinantie Christi is, de cleyne kinderkens te doopen, ick en geloove daar oock niet aan, maar ick houde my aan het doopsel, geordineert </w:t>
      </w:r>
      <w:hyperlink r:id="rId1417" w:anchor="N2639" w:history="1">
        <w:r>
          <w:rPr>
            <w:rStyle w:val="Hyperlink"/>
            <w:snapToGrid w:val="0"/>
            <w:color w:val="auto"/>
            <w:sz w:val="22"/>
            <w:szCs w:val="22"/>
          </w:rPr>
          <w:t xml:space="preserve">+ </w:t>
        </w:r>
      </w:hyperlink>
      <w:r>
        <w:rPr>
          <w:snapToGrid w:val="0"/>
          <w:sz w:val="22"/>
          <w:szCs w:val="22"/>
        </w:rPr>
        <w:t xml:space="preserve">van Jesu Christo, ende beuolen zijnen Apostolen. Ket. Also hebben u onderwesen de valsche Propheten, van den welcken de Schriftuere seyt, dat sy comen sullen, ende zijn uit ons ghegaan. Jacq. Sulcke valsche Propheten salmen </w:t>
      </w:r>
      <w:hyperlink r:id="rId1418" w:anchor="N2640" w:history="1">
        <w:r>
          <w:rPr>
            <w:rStyle w:val="Hyperlink"/>
            <w:snapToGrid w:val="0"/>
            <w:color w:val="auto"/>
            <w:sz w:val="22"/>
            <w:szCs w:val="22"/>
          </w:rPr>
          <w:t xml:space="preserve">+ </w:t>
        </w:r>
      </w:hyperlink>
      <w:r>
        <w:rPr>
          <w:snapToGrid w:val="0"/>
          <w:sz w:val="22"/>
          <w:szCs w:val="22"/>
        </w:rPr>
        <w:t xml:space="preserve">kennen by hare vruchten, seyt de Heere. Ende also vele als dat aangaat, dat ghy segt, dat si uit u lieden ghegaan zijn </w:t>
      </w:r>
      <w:hyperlink r:id="rId1419" w:anchor="N2641" w:history="1">
        <w:r>
          <w:rPr>
            <w:rStyle w:val="Hyperlink"/>
            <w:snapToGrid w:val="0"/>
            <w:color w:val="auto"/>
            <w:sz w:val="22"/>
            <w:szCs w:val="22"/>
          </w:rPr>
          <w:t xml:space="preserve">1) </w:t>
        </w:r>
      </w:hyperlink>
      <w:r>
        <w:rPr>
          <w:snapToGrid w:val="0"/>
          <w:sz w:val="22"/>
          <w:szCs w:val="22"/>
        </w:rPr>
        <w:t xml:space="preserve">: Paulus wesende te Mileten, bewees den Ouders van Ephesien, </w:t>
      </w:r>
      <w:hyperlink r:id="rId1420" w:anchor="N2642" w:history="1">
        <w:r>
          <w:rPr>
            <w:rStyle w:val="Hyperlink"/>
            <w:snapToGrid w:val="0"/>
            <w:color w:val="auto"/>
            <w:sz w:val="22"/>
            <w:szCs w:val="22"/>
          </w:rPr>
          <w:t xml:space="preserve">+ </w:t>
        </w:r>
      </w:hyperlink>
      <w:r>
        <w:rPr>
          <w:snapToGrid w:val="0"/>
          <w:sz w:val="22"/>
          <w:szCs w:val="22"/>
        </w:rPr>
        <w:t xml:space="preserve">dat uit haar lieden ende uit de cudde souden opstaan quade menschen, die daar souden leeren quade dinghen, ist niet also mijn heere? Ket. Jaat. Jac. Ist niet wel mijn heere een verkeerde sake, ende geheel contrarie dat doopsel dat ghy lieden gebruyct, want  </w:t>
      </w:r>
      <w:hyperlink r:id="rId1421" w:anchor="N2643" w:history="1">
        <w:r>
          <w:rPr>
            <w:rStyle w:val="Hyperlink"/>
            <w:snapToGrid w:val="0"/>
            <w:color w:val="auto"/>
            <w:sz w:val="22"/>
            <w:szCs w:val="22"/>
          </w:rPr>
          <w:t xml:space="preserve">+ </w:t>
        </w:r>
      </w:hyperlink>
      <w:r>
        <w:rPr>
          <w:snapToGrid w:val="0"/>
          <w:sz w:val="22"/>
          <w:szCs w:val="22"/>
        </w:rPr>
        <w:t xml:space="preserve">Christus heeft beuolen te doopen, den ghenen die </w:t>
      </w:r>
      <w:hyperlink r:id="rId1422" w:anchor="N2644" w:history="1">
        <w:r>
          <w:rPr>
            <w:rStyle w:val="Hyperlink"/>
            <w:snapToGrid w:val="0"/>
            <w:color w:val="auto"/>
            <w:sz w:val="22"/>
            <w:szCs w:val="22"/>
          </w:rPr>
          <w:t xml:space="preserve">+ </w:t>
        </w:r>
      </w:hyperlink>
      <w:r>
        <w:rPr>
          <w:snapToGrid w:val="0"/>
          <w:sz w:val="22"/>
          <w:szCs w:val="22"/>
        </w:rPr>
        <w:t xml:space="preserve">geloofden. Ende die daar </w:t>
      </w:r>
      <w:hyperlink r:id="rId1423" w:anchor="N2645" w:history="1">
        <w:r>
          <w:rPr>
            <w:rStyle w:val="Hyperlink"/>
            <w:snapToGrid w:val="0"/>
            <w:color w:val="auto"/>
            <w:sz w:val="22"/>
            <w:szCs w:val="22"/>
          </w:rPr>
          <w:t xml:space="preserve">† </w:t>
        </w:r>
      </w:hyperlink>
      <w:r>
        <w:rPr>
          <w:snapToGrid w:val="0"/>
          <w:sz w:val="22"/>
          <w:szCs w:val="22"/>
        </w:rPr>
        <w:t xml:space="preserve">onderwesen waren ende geleert. Ende de </w:t>
      </w:r>
      <w:hyperlink r:id="rId1424" w:anchor="N2646" w:history="1">
        <w:r>
          <w:rPr>
            <w:rStyle w:val="Hyperlink"/>
            <w:snapToGrid w:val="0"/>
            <w:color w:val="auto"/>
            <w:sz w:val="22"/>
            <w:szCs w:val="22"/>
          </w:rPr>
          <w:t xml:space="preserve">†† </w:t>
        </w:r>
      </w:hyperlink>
      <w:r>
        <w:rPr>
          <w:snapToGrid w:val="0"/>
          <w:sz w:val="22"/>
          <w:szCs w:val="22"/>
        </w:rPr>
        <w:t xml:space="preserve">Apostolen hebben gedoopt alleenlijc de gene die dat woort ontfingen. Ende ghy lieden doopt alleenlijck die niet en gelooven, ende die niet en moghen onderwesen noch geleert worden, noch die dat woort niet en connen ontfangen, want si zijn onnoosel, ende dat dunct my geheel contrarie te zijn, ende de wagen voor de peerden te setten. Ket. Tis om dat ghi in heresien zijt mijn kint, ende dat ghy niet en gelooft de heylige Leeraars, siet hoe dattet u wil vergaan. nu wel aan, laat ons van een ander Artikel spreken. Ende na dat hy gesien ende gelesen hadde mijn Belijdinghe, ghedaan voor den Commissario, gelijc ic te voren geseyt hebbe, so vraachde hy my: Wat geloofdy doch van de Eucharistia? Jacq. Wat is dat? Kett. Vant Sacrament des Altaars? Jac. Wilt ghy seggen, van dat Avontmaal des Heeren, oft dat breken des broots? Ket. Ja, tis een </w:t>
      </w:r>
      <w:hyperlink r:id="rId1425" w:anchor="N2647" w:history="1">
        <w:r>
          <w:rPr>
            <w:rStyle w:val="Hyperlink"/>
            <w:snapToGrid w:val="0"/>
            <w:color w:val="auto"/>
            <w:sz w:val="22"/>
            <w:szCs w:val="22"/>
          </w:rPr>
          <w:t xml:space="preserve">2) </w:t>
        </w:r>
      </w:hyperlink>
      <w:r>
        <w:rPr>
          <w:snapToGrid w:val="0"/>
          <w:sz w:val="22"/>
          <w:szCs w:val="22"/>
        </w:rPr>
        <w:t xml:space="preserve">dinck, Eucharistja, Sacramentum, oft Avontmaal. Jac. Mijn heere, ten is niet eenen naam, want siet, hoet de Apostolen genaamt hebben. Lucas die seyt: </w:t>
      </w:r>
      <w:hyperlink r:id="rId1426" w:anchor="N2648" w:history="1">
        <w:r>
          <w:rPr>
            <w:rStyle w:val="Hyperlink"/>
            <w:snapToGrid w:val="0"/>
            <w:color w:val="auto"/>
            <w:sz w:val="22"/>
            <w:szCs w:val="22"/>
          </w:rPr>
          <w:t xml:space="preserve">+ </w:t>
        </w:r>
      </w:hyperlink>
      <w:r>
        <w:rPr>
          <w:snapToGrid w:val="0"/>
          <w:sz w:val="22"/>
          <w:szCs w:val="22"/>
        </w:rPr>
        <w:t xml:space="preserve">Sy braken dat broot van huyse te huyse, ende niet dat lichaam Christi. Ket. Dat selfde daar Lucas af spreeckt, dat is vant woordt Godts, dat welcke sy uitdeylden eenen yegelijcken. Jac. Mijn heere, also segghen ooc David Jorisz. ende ander ketters, die te niete maken dat breken des broots. Maar siet aan, als Paulus was te Troaden, ende dat de vergaderinge te samen gecomen was, des nachts, so dat een Jongelinc vanden hoogen solder </w:t>
      </w:r>
    </w:p>
    <w:p w:rsidR="000173C4" w:rsidRDefault="000173C4">
      <w:pPr>
        <w:jc w:val="both"/>
        <w:rPr>
          <w:snapToGrid w:val="0"/>
          <w:sz w:val="22"/>
          <w:szCs w:val="22"/>
        </w:rPr>
      </w:pPr>
      <w:hyperlink r:id="rId1427" w:anchor="T2639" w:history="1">
        <w:r>
          <w:rPr>
            <w:rStyle w:val="Hyperlink"/>
            <w:snapToGrid w:val="0"/>
            <w:color w:val="auto"/>
            <w:sz w:val="22"/>
            <w:szCs w:val="22"/>
          </w:rPr>
          <w:t xml:space="preserve">+ </w:t>
        </w:r>
      </w:hyperlink>
      <w:r>
        <w:rPr>
          <w:snapToGrid w:val="0"/>
          <w:sz w:val="22"/>
          <w:szCs w:val="22"/>
        </w:rPr>
        <w:t xml:space="preserve">Mat.28.c.19. Mar.16.b.15. </w:t>
      </w:r>
    </w:p>
    <w:p w:rsidR="000173C4" w:rsidRDefault="000173C4">
      <w:pPr>
        <w:jc w:val="both"/>
        <w:rPr>
          <w:snapToGrid w:val="0"/>
          <w:sz w:val="22"/>
          <w:szCs w:val="22"/>
        </w:rPr>
      </w:pPr>
      <w:hyperlink r:id="rId1428" w:anchor="T2640" w:history="1">
        <w:r>
          <w:rPr>
            <w:rStyle w:val="Hyperlink"/>
            <w:snapToGrid w:val="0"/>
            <w:color w:val="auto"/>
            <w:sz w:val="22"/>
            <w:szCs w:val="22"/>
          </w:rPr>
          <w:t xml:space="preserve">+ </w:t>
        </w:r>
      </w:hyperlink>
      <w:r>
        <w:rPr>
          <w:snapToGrid w:val="0"/>
          <w:sz w:val="22"/>
          <w:szCs w:val="22"/>
        </w:rPr>
        <w:t xml:space="preserve">Mat.7.b.15. </w:t>
      </w:r>
    </w:p>
    <w:p w:rsidR="000173C4" w:rsidRDefault="000173C4">
      <w:pPr>
        <w:jc w:val="both"/>
        <w:rPr>
          <w:snapToGrid w:val="0"/>
          <w:sz w:val="22"/>
          <w:szCs w:val="22"/>
        </w:rPr>
      </w:pPr>
      <w:hyperlink r:id="rId1429" w:anchor="T2641" w:history="1">
        <w:r>
          <w:rPr>
            <w:rStyle w:val="Hyperlink"/>
            <w:snapToGrid w:val="0"/>
            <w:color w:val="auto"/>
            <w:sz w:val="22"/>
            <w:szCs w:val="22"/>
          </w:rPr>
          <w:t xml:space="preserve">1) </w:t>
        </w:r>
      </w:hyperlink>
      <w:r>
        <w:rPr>
          <w:snapToGrid w:val="0"/>
          <w:sz w:val="22"/>
          <w:szCs w:val="22"/>
        </w:rPr>
        <w:t xml:space="preserve">D.i.: Zijn die valsche profeten volgens u uit uwe kerk voortgekomen, dan bevat uwe kerk dezulken en is zij dus de ware kerk niet. ‘Die ouders’ zijn natuurlijk ‘oudsten’. </w:t>
      </w:r>
    </w:p>
    <w:p w:rsidR="000173C4" w:rsidRDefault="000173C4">
      <w:pPr>
        <w:jc w:val="both"/>
        <w:rPr>
          <w:snapToGrid w:val="0"/>
          <w:sz w:val="22"/>
          <w:szCs w:val="22"/>
        </w:rPr>
      </w:pPr>
      <w:hyperlink r:id="rId1430" w:anchor="T2642" w:history="1">
        <w:r>
          <w:rPr>
            <w:rStyle w:val="Hyperlink"/>
            <w:snapToGrid w:val="0"/>
            <w:color w:val="auto"/>
            <w:sz w:val="22"/>
            <w:szCs w:val="22"/>
          </w:rPr>
          <w:t xml:space="preserve">+ </w:t>
        </w:r>
      </w:hyperlink>
      <w:r>
        <w:rPr>
          <w:snapToGrid w:val="0"/>
          <w:sz w:val="22"/>
          <w:szCs w:val="22"/>
        </w:rPr>
        <w:t xml:space="preserve">Act.20.d.29. </w:t>
      </w:r>
    </w:p>
    <w:p w:rsidR="000173C4" w:rsidRDefault="000173C4">
      <w:pPr>
        <w:jc w:val="both"/>
        <w:rPr>
          <w:snapToGrid w:val="0"/>
          <w:sz w:val="22"/>
          <w:szCs w:val="22"/>
        </w:rPr>
      </w:pPr>
      <w:hyperlink r:id="rId1431" w:anchor="T2643" w:history="1">
        <w:r>
          <w:rPr>
            <w:rStyle w:val="Hyperlink"/>
            <w:snapToGrid w:val="0"/>
            <w:color w:val="auto"/>
            <w:sz w:val="22"/>
            <w:szCs w:val="22"/>
          </w:rPr>
          <w:t xml:space="preserve">+ </w:t>
        </w:r>
      </w:hyperlink>
      <w:r>
        <w:rPr>
          <w:i/>
          <w:iCs/>
          <w:snapToGrid w:val="0"/>
          <w:sz w:val="22"/>
          <w:szCs w:val="22"/>
        </w:rPr>
        <w:t>Fol. 153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432" w:anchor="T2644" w:history="1">
        <w:r>
          <w:rPr>
            <w:rStyle w:val="Hyperlink"/>
            <w:snapToGrid w:val="0"/>
            <w:color w:val="auto"/>
            <w:sz w:val="22"/>
            <w:szCs w:val="22"/>
          </w:rPr>
          <w:t xml:space="preserve">+ </w:t>
        </w:r>
      </w:hyperlink>
      <w:r>
        <w:rPr>
          <w:snapToGrid w:val="0"/>
          <w:sz w:val="22"/>
          <w:szCs w:val="22"/>
        </w:rPr>
        <w:t xml:space="preserve">Mc.16.b.15. </w:t>
      </w:r>
    </w:p>
    <w:p w:rsidR="000173C4" w:rsidRDefault="000173C4">
      <w:pPr>
        <w:jc w:val="both"/>
        <w:rPr>
          <w:snapToGrid w:val="0"/>
          <w:sz w:val="22"/>
          <w:szCs w:val="22"/>
        </w:rPr>
      </w:pPr>
      <w:hyperlink r:id="rId1433" w:anchor="T2645" w:history="1">
        <w:r>
          <w:rPr>
            <w:rStyle w:val="Hyperlink"/>
            <w:snapToGrid w:val="0"/>
            <w:color w:val="auto"/>
            <w:sz w:val="22"/>
            <w:szCs w:val="22"/>
          </w:rPr>
          <w:t xml:space="preserve">† </w:t>
        </w:r>
      </w:hyperlink>
      <w:r>
        <w:rPr>
          <w:snapToGrid w:val="0"/>
          <w:sz w:val="22"/>
          <w:szCs w:val="22"/>
        </w:rPr>
        <w:t xml:space="preserve">Mt.28.c.19. </w:t>
      </w:r>
    </w:p>
    <w:p w:rsidR="000173C4" w:rsidRDefault="000173C4">
      <w:pPr>
        <w:jc w:val="both"/>
        <w:rPr>
          <w:snapToGrid w:val="0"/>
          <w:sz w:val="22"/>
          <w:szCs w:val="22"/>
        </w:rPr>
      </w:pPr>
      <w:hyperlink r:id="rId1434" w:anchor="T2646" w:history="1">
        <w:r>
          <w:rPr>
            <w:rStyle w:val="Hyperlink"/>
            <w:snapToGrid w:val="0"/>
            <w:color w:val="auto"/>
            <w:sz w:val="22"/>
            <w:szCs w:val="22"/>
          </w:rPr>
          <w:t xml:space="preserve">†† </w:t>
        </w:r>
      </w:hyperlink>
      <w:r>
        <w:rPr>
          <w:snapToGrid w:val="0"/>
          <w:sz w:val="22"/>
          <w:szCs w:val="22"/>
        </w:rPr>
        <w:t xml:space="preserve">Act.2.d.38. 8.b.11. 10.e.47. </w:t>
      </w:r>
    </w:p>
    <w:p w:rsidR="000173C4" w:rsidRDefault="000173C4">
      <w:pPr>
        <w:jc w:val="both"/>
        <w:rPr>
          <w:snapToGrid w:val="0"/>
          <w:sz w:val="22"/>
          <w:szCs w:val="22"/>
        </w:rPr>
      </w:pPr>
      <w:hyperlink r:id="rId1435" w:anchor="T2647" w:history="1">
        <w:r>
          <w:rPr>
            <w:rStyle w:val="Hyperlink"/>
            <w:snapToGrid w:val="0"/>
            <w:color w:val="auto"/>
            <w:sz w:val="22"/>
            <w:szCs w:val="22"/>
          </w:rPr>
          <w:t xml:space="preserve">2) </w:t>
        </w:r>
      </w:hyperlink>
      <w:r>
        <w:rPr>
          <w:snapToGrid w:val="0"/>
          <w:sz w:val="22"/>
          <w:szCs w:val="22"/>
        </w:rPr>
        <w:t xml:space="preserve">'t Is één en dezelfde zaak. </w:t>
      </w:r>
    </w:p>
    <w:p w:rsidR="000173C4" w:rsidRDefault="000173C4">
      <w:pPr>
        <w:jc w:val="both"/>
        <w:rPr>
          <w:snapToGrid w:val="0"/>
          <w:sz w:val="22"/>
          <w:szCs w:val="22"/>
        </w:rPr>
      </w:pPr>
      <w:hyperlink r:id="rId1436" w:anchor="T2648" w:history="1">
        <w:r>
          <w:rPr>
            <w:rStyle w:val="Hyperlink"/>
            <w:snapToGrid w:val="0"/>
            <w:color w:val="auto"/>
            <w:sz w:val="22"/>
            <w:szCs w:val="22"/>
          </w:rPr>
          <w:t xml:space="preserve">+ </w:t>
        </w:r>
      </w:hyperlink>
      <w:r>
        <w:rPr>
          <w:snapToGrid w:val="0"/>
          <w:sz w:val="22"/>
          <w:szCs w:val="22"/>
        </w:rPr>
        <w:t xml:space="preserve">Act.2.e.42. </w:t>
      </w:r>
    </w:p>
    <w:p w:rsidR="000173C4" w:rsidRDefault="000173C4">
      <w:pPr>
        <w:jc w:val="both"/>
        <w:rPr>
          <w:snapToGrid w:val="0"/>
          <w:sz w:val="22"/>
          <w:szCs w:val="22"/>
        </w:rPr>
      </w:pPr>
      <w:r>
        <w:rPr>
          <w:snapToGrid w:val="0"/>
          <w:sz w:val="22"/>
          <w:szCs w:val="22"/>
        </w:rPr>
        <w:t>[p. 286]</w:t>
      </w:r>
    </w:p>
    <w:p w:rsidR="000173C4" w:rsidRDefault="000173C4">
      <w:pPr>
        <w:jc w:val="both"/>
        <w:rPr>
          <w:snapToGrid w:val="0"/>
          <w:sz w:val="22"/>
          <w:szCs w:val="22"/>
        </w:rPr>
      </w:pPr>
      <w:r>
        <w:rPr>
          <w:snapToGrid w:val="0"/>
          <w:sz w:val="22"/>
          <w:szCs w:val="22"/>
        </w:rPr>
        <w:br/>
        <w:t xml:space="preserve">af viel, </w:t>
      </w:r>
      <w:hyperlink r:id="rId1437" w:anchor="N2649" w:history="1">
        <w:r>
          <w:rPr>
            <w:rStyle w:val="Hyperlink"/>
            <w:snapToGrid w:val="0"/>
            <w:color w:val="auto"/>
            <w:sz w:val="22"/>
            <w:szCs w:val="22"/>
          </w:rPr>
          <w:t xml:space="preserve">+ </w:t>
        </w:r>
      </w:hyperlink>
      <w:r>
        <w:rPr>
          <w:snapToGrid w:val="0"/>
          <w:sz w:val="22"/>
          <w:szCs w:val="22"/>
        </w:rPr>
        <w:t xml:space="preserve">Lucas seyt, dat Paulus dat woort dede tot inder middernacht, so dat de Jongelinck viel door een venster, ende als sy waren wederom  </w:t>
      </w:r>
      <w:hyperlink r:id="rId1438" w:anchor="N2650" w:history="1">
        <w:r>
          <w:rPr>
            <w:rStyle w:val="Hyperlink"/>
            <w:snapToGrid w:val="0"/>
            <w:color w:val="auto"/>
            <w:sz w:val="22"/>
            <w:szCs w:val="22"/>
          </w:rPr>
          <w:t xml:space="preserve">+ </w:t>
        </w:r>
      </w:hyperlink>
      <w:r>
        <w:rPr>
          <w:snapToGrid w:val="0"/>
          <w:sz w:val="22"/>
          <w:szCs w:val="22"/>
        </w:rPr>
        <w:t xml:space="preserve">boven geclommen, Paulus hem opgeheven hebbende, so hebben sy dat broot gebroken ende ghegeten, ten was dat woort niet dat sy aten, ende daar na sprac Paulus totten dageraat toe, ende ghinck van daar. Ende dit hoorende, sach hy my scherpelijc aan, ende en wiste niet wat seggen. Gelooft ghy niet (seyde hy) als dat wanneer de Priester heeft ghesproken die woorden, dat onse Heere daar is int broot, in vleesch ende bloet, alleleens </w:t>
      </w:r>
      <w:hyperlink r:id="rId1439" w:anchor="N2651" w:history="1">
        <w:r>
          <w:rPr>
            <w:rStyle w:val="Hyperlink"/>
            <w:snapToGrid w:val="0"/>
            <w:color w:val="auto"/>
            <w:sz w:val="22"/>
            <w:szCs w:val="22"/>
          </w:rPr>
          <w:t xml:space="preserve">1) </w:t>
        </w:r>
      </w:hyperlink>
      <w:r>
        <w:rPr>
          <w:snapToGrid w:val="0"/>
          <w:sz w:val="22"/>
          <w:szCs w:val="22"/>
        </w:rPr>
        <w:t xml:space="preserve">gelijck alst de Joden hebben gehadt in haar handen, ende gecruyst? Dit selfde heeft hy my seer dickwils gevraacht. Ende om dies wille dat ick niet en sochte te disputeren met hem, soo seyde ick: Mijn heere, ist dat ghijt my cont bewijsen by der Schriftueren, soo sal ickt gelooven. Ende hy drang my, seggende: Segt neen oft ja, wat ghy daar af gelooft. Jac. Sulcx als de Schriftuere daar af getuycht. Ketter. Ick vraghe u, oft ghy niet en ghelooft, dat hy is int Sacrament, in vleesch in bloedt, ghelijck als hy was aant Cruyce. Ende siende dat hy hem verwermde so verbeyde ic een weynich om te antwoorden. Kette. Wel, wat segt ghy? Jacq. Niet mijn heere. Ket. Dat hoor ic wel, mer waarom beydt ghy so langhe te antwoorden, jaa oft neen? Jacq. Mijn heere, daar staat gheschreven: </w:t>
      </w:r>
      <w:hyperlink r:id="rId1440" w:anchor="N2652" w:history="1">
        <w:r>
          <w:rPr>
            <w:rStyle w:val="Hyperlink"/>
            <w:snapToGrid w:val="0"/>
            <w:color w:val="auto"/>
            <w:sz w:val="22"/>
            <w:szCs w:val="22"/>
          </w:rPr>
          <w:t xml:space="preserve">+ </w:t>
        </w:r>
      </w:hyperlink>
      <w:r>
        <w:rPr>
          <w:snapToGrid w:val="0"/>
          <w:sz w:val="22"/>
          <w:szCs w:val="22"/>
        </w:rPr>
        <w:t xml:space="preserve">Weest snel om hooren, ende traach om spreken. Kett. Wel aan dan Jacques, segt alleenlijck ia oft neen: Ist dat ghy ghelooft, dat hy daar is int broot, in vleesch ende bloet, so segt ia. Jacq. Mijn heere, seyde ick tot u ja, hoe soude ict u connen bewijsen by der Schriftueren, dat hy daar is in vleesch ende bloet, naa dat de Priester de woorden ghesproken heeft? want ick en hebt noyt inder Schriftueren gelesen, ende om dies wille dat ict u niet en soude connen bewijsen, daar </w:t>
      </w:r>
      <w:hyperlink r:id="rId1441" w:anchor="N2653" w:history="1">
        <w:r>
          <w:rPr>
            <w:rStyle w:val="Hyperlink"/>
            <w:snapToGrid w:val="0"/>
            <w:color w:val="auto"/>
            <w:sz w:val="22"/>
            <w:szCs w:val="22"/>
          </w:rPr>
          <w:t xml:space="preserve">+ </w:t>
        </w:r>
      </w:hyperlink>
      <w:r>
        <w:rPr>
          <w:snapToGrid w:val="0"/>
          <w:sz w:val="22"/>
          <w:szCs w:val="22"/>
        </w:rPr>
        <w:t xml:space="preserve">om en wil ic ooc niet seggen dat het also is. Ket. So en geloofdijt dan niet, hoor ic wel neen? Jac. Ic en geloove daar van niet wijder dan de Schriftuere getuycht, ende hoe soude hy daar wesen int broot, mijn heere, naademaal geschreven staat, dat hy </w:t>
      </w:r>
      <w:hyperlink r:id="rId1442" w:anchor="N2654" w:history="1">
        <w:r>
          <w:rPr>
            <w:rStyle w:val="Hyperlink"/>
            <w:snapToGrid w:val="0"/>
            <w:color w:val="auto"/>
            <w:sz w:val="22"/>
            <w:szCs w:val="22"/>
          </w:rPr>
          <w:t xml:space="preserve">+ </w:t>
        </w:r>
      </w:hyperlink>
      <w:r>
        <w:rPr>
          <w:snapToGrid w:val="0"/>
          <w:sz w:val="22"/>
          <w:szCs w:val="22"/>
        </w:rPr>
        <w:t xml:space="preserve">opgeclommen is ten Hemel, ende </w:t>
      </w:r>
      <w:hyperlink r:id="rId1443" w:anchor="N2655" w:history="1">
        <w:r>
          <w:rPr>
            <w:rStyle w:val="Hyperlink"/>
            <w:snapToGrid w:val="0"/>
            <w:color w:val="auto"/>
            <w:sz w:val="22"/>
            <w:szCs w:val="22"/>
          </w:rPr>
          <w:t xml:space="preserve">† </w:t>
        </w:r>
      </w:hyperlink>
      <w:r>
        <w:rPr>
          <w:snapToGrid w:val="0"/>
          <w:sz w:val="22"/>
          <w:szCs w:val="22"/>
        </w:rPr>
        <w:t xml:space="preserve">dat hy sit ter rechterhant zijns Vaders, </w:t>
      </w:r>
      <w:hyperlink r:id="rId1444" w:anchor="N2656" w:history="1">
        <w:r>
          <w:rPr>
            <w:rStyle w:val="Hyperlink"/>
            <w:snapToGrid w:val="0"/>
            <w:color w:val="auto"/>
            <w:sz w:val="22"/>
            <w:szCs w:val="22"/>
          </w:rPr>
          <w:t xml:space="preserve">†† </w:t>
        </w:r>
      </w:hyperlink>
      <w:r>
        <w:rPr>
          <w:snapToGrid w:val="0"/>
          <w:sz w:val="22"/>
          <w:szCs w:val="22"/>
        </w:rPr>
        <w:t xml:space="preserve">tot dat hy zijne vianden sal geset hebben tot een bancke zijnder voeten. Ket. Gelooft ghy niet, dat hy machtich genoech is te sitsen ter rechterhant zijns Vaders, ende ooc int broot te wesen? Jac. Mijn heere, ic geloove dat hy almachtich is, mer tegen zijn woort en mach hy niet, want hy moet warachtich wesen, ende hy is de eenige </w:t>
      </w:r>
      <w:hyperlink r:id="rId1445" w:anchor="N2657" w:history="1">
        <w:r>
          <w:rPr>
            <w:rStyle w:val="Hyperlink"/>
            <w:snapToGrid w:val="0"/>
            <w:color w:val="auto"/>
            <w:sz w:val="22"/>
            <w:szCs w:val="22"/>
          </w:rPr>
          <w:t xml:space="preserve">+ </w:t>
        </w:r>
      </w:hyperlink>
      <w:r>
        <w:rPr>
          <w:snapToGrid w:val="0"/>
          <w:sz w:val="22"/>
          <w:szCs w:val="22"/>
        </w:rPr>
        <w:t xml:space="preserve">waarheyt selfs. Ket. Wilt ghy niet gelooven de schriftuere die geschreven is: </w:t>
      </w:r>
      <w:hyperlink r:id="rId1446" w:anchor="N2658" w:history="1">
        <w:r>
          <w:rPr>
            <w:rStyle w:val="Hyperlink"/>
            <w:snapToGrid w:val="0"/>
            <w:color w:val="auto"/>
            <w:sz w:val="22"/>
            <w:szCs w:val="22"/>
          </w:rPr>
          <w:t xml:space="preserve">† </w:t>
        </w:r>
      </w:hyperlink>
      <w:r>
        <w:rPr>
          <w:snapToGrid w:val="0"/>
          <w:sz w:val="22"/>
          <w:szCs w:val="22"/>
        </w:rPr>
        <w:t xml:space="preserve">Neemt eet, dit is mijn lichaam, dwelc </w:t>
      </w:r>
    </w:p>
    <w:p w:rsidR="000173C4" w:rsidRDefault="000173C4">
      <w:pPr>
        <w:jc w:val="both"/>
        <w:rPr>
          <w:snapToGrid w:val="0"/>
          <w:sz w:val="22"/>
          <w:szCs w:val="22"/>
        </w:rPr>
      </w:pPr>
    </w:p>
    <w:p w:rsidR="000173C4" w:rsidRDefault="000173C4">
      <w:pPr>
        <w:jc w:val="both"/>
        <w:rPr>
          <w:snapToGrid w:val="0"/>
          <w:sz w:val="22"/>
          <w:szCs w:val="22"/>
        </w:rPr>
      </w:pPr>
      <w:hyperlink r:id="rId1447" w:anchor="T2649" w:history="1">
        <w:r>
          <w:rPr>
            <w:rStyle w:val="Hyperlink"/>
            <w:snapToGrid w:val="0"/>
            <w:color w:val="auto"/>
            <w:sz w:val="22"/>
            <w:szCs w:val="22"/>
          </w:rPr>
          <w:t xml:space="preserve">+ </w:t>
        </w:r>
      </w:hyperlink>
      <w:r>
        <w:rPr>
          <w:snapToGrid w:val="0"/>
          <w:sz w:val="22"/>
          <w:szCs w:val="22"/>
        </w:rPr>
        <w:t xml:space="preserve">Acto.20.b.7. </w:t>
      </w:r>
    </w:p>
    <w:p w:rsidR="000173C4" w:rsidRDefault="000173C4">
      <w:pPr>
        <w:jc w:val="both"/>
        <w:rPr>
          <w:snapToGrid w:val="0"/>
          <w:sz w:val="22"/>
          <w:szCs w:val="22"/>
        </w:rPr>
      </w:pPr>
      <w:hyperlink r:id="rId1448" w:anchor="T2650" w:history="1">
        <w:r>
          <w:rPr>
            <w:rStyle w:val="Hyperlink"/>
            <w:snapToGrid w:val="0"/>
            <w:color w:val="auto"/>
            <w:sz w:val="22"/>
            <w:szCs w:val="22"/>
          </w:rPr>
          <w:t xml:space="preserve">+ </w:t>
        </w:r>
      </w:hyperlink>
      <w:r>
        <w:rPr>
          <w:i/>
          <w:iCs/>
          <w:snapToGrid w:val="0"/>
          <w:sz w:val="22"/>
          <w:szCs w:val="22"/>
        </w:rPr>
        <w:t>Fol. 154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449" w:anchor="T2651" w:history="1">
        <w:r>
          <w:rPr>
            <w:rStyle w:val="Hyperlink"/>
            <w:snapToGrid w:val="0"/>
            <w:color w:val="auto"/>
            <w:sz w:val="22"/>
            <w:szCs w:val="22"/>
          </w:rPr>
          <w:t xml:space="preserve">1) </w:t>
        </w:r>
      </w:hyperlink>
      <w:r>
        <w:rPr>
          <w:snapToGrid w:val="0"/>
          <w:sz w:val="22"/>
          <w:szCs w:val="22"/>
        </w:rPr>
        <w:t xml:space="preserve">Eveneens. </w:t>
      </w:r>
    </w:p>
    <w:p w:rsidR="000173C4" w:rsidRDefault="000173C4">
      <w:pPr>
        <w:jc w:val="both"/>
        <w:rPr>
          <w:snapToGrid w:val="0"/>
          <w:sz w:val="22"/>
          <w:szCs w:val="22"/>
        </w:rPr>
      </w:pPr>
      <w:hyperlink r:id="rId1450" w:anchor="T2652" w:history="1">
        <w:r>
          <w:rPr>
            <w:rStyle w:val="Hyperlink"/>
            <w:snapToGrid w:val="0"/>
            <w:color w:val="auto"/>
            <w:sz w:val="22"/>
            <w:szCs w:val="22"/>
          </w:rPr>
          <w:t xml:space="preserve">+ </w:t>
        </w:r>
      </w:hyperlink>
      <w:r>
        <w:rPr>
          <w:snapToGrid w:val="0"/>
          <w:sz w:val="22"/>
          <w:szCs w:val="22"/>
        </w:rPr>
        <w:t xml:space="preserve">Eccl.5.b.13. Pro.17.b.27. Jac.1.b.19. </w:t>
      </w:r>
    </w:p>
    <w:p w:rsidR="000173C4" w:rsidRDefault="000173C4">
      <w:pPr>
        <w:jc w:val="both"/>
        <w:rPr>
          <w:snapToGrid w:val="0"/>
          <w:sz w:val="22"/>
          <w:szCs w:val="22"/>
        </w:rPr>
      </w:pPr>
      <w:hyperlink r:id="rId1451" w:anchor="T2653" w:history="1">
        <w:r>
          <w:rPr>
            <w:rStyle w:val="Hyperlink"/>
            <w:snapToGrid w:val="0"/>
            <w:color w:val="auto"/>
            <w:sz w:val="22"/>
            <w:szCs w:val="22"/>
          </w:rPr>
          <w:t xml:space="preserve">+ </w:t>
        </w:r>
      </w:hyperlink>
      <w:r>
        <w:rPr>
          <w:i/>
          <w:iCs/>
          <w:snapToGrid w:val="0"/>
          <w:sz w:val="22"/>
          <w:szCs w:val="22"/>
        </w:rPr>
        <w:t>Fol. 154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452" w:anchor="T2654" w:history="1">
        <w:r>
          <w:rPr>
            <w:rStyle w:val="Hyperlink"/>
            <w:snapToGrid w:val="0"/>
            <w:color w:val="auto"/>
            <w:sz w:val="22"/>
            <w:szCs w:val="22"/>
          </w:rPr>
          <w:t xml:space="preserve">+ </w:t>
        </w:r>
      </w:hyperlink>
      <w:r>
        <w:rPr>
          <w:snapToGrid w:val="0"/>
          <w:sz w:val="22"/>
          <w:szCs w:val="22"/>
        </w:rPr>
        <w:t xml:space="preserve">Mar.16.g.61. </w:t>
      </w:r>
    </w:p>
    <w:p w:rsidR="000173C4" w:rsidRDefault="000173C4">
      <w:pPr>
        <w:jc w:val="both"/>
        <w:rPr>
          <w:snapToGrid w:val="0"/>
          <w:sz w:val="22"/>
          <w:szCs w:val="22"/>
        </w:rPr>
      </w:pPr>
      <w:hyperlink r:id="rId1453" w:anchor="T2655" w:history="1">
        <w:r>
          <w:rPr>
            <w:rStyle w:val="Hyperlink"/>
            <w:snapToGrid w:val="0"/>
            <w:color w:val="auto"/>
            <w:sz w:val="22"/>
            <w:szCs w:val="22"/>
          </w:rPr>
          <w:t xml:space="preserve">† </w:t>
        </w:r>
      </w:hyperlink>
      <w:r>
        <w:rPr>
          <w:snapToGrid w:val="0"/>
          <w:sz w:val="22"/>
          <w:szCs w:val="22"/>
        </w:rPr>
        <w:t xml:space="preserve">Act.7.f.55. </w:t>
      </w:r>
    </w:p>
    <w:p w:rsidR="000173C4" w:rsidRDefault="000173C4">
      <w:pPr>
        <w:jc w:val="both"/>
        <w:rPr>
          <w:snapToGrid w:val="0"/>
          <w:sz w:val="22"/>
          <w:szCs w:val="22"/>
        </w:rPr>
      </w:pPr>
      <w:hyperlink r:id="rId1454" w:anchor="T2656" w:history="1">
        <w:r>
          <w:rPr>
            <w:rStyle w:val="Hyperlink"/>
            <w:snapToGrid w:val="0"/>
            <w:color w:val="auto"/>
            <w:sz w:val="22"/>
            <w:szCs w:val="22"/>
          </w:rPr>
          <w:t xml:space="preserve">†† </w:t>
        </w:r>
      </w:hyperlink>
      <w:r>
        <w:rPr>
          <w:snapToGrid w:val="0"/>
          <w:sz w:val="22"/>
          <w:szCs w:val="22"/>
        </w:rPr>
        <w:t xml:space="preserve">Act.2.d.34 Hebr.1.b.13. </w:t>
      </w:r>
    </w:p>
    <w:p w:rsidR="000173C4" w:rsidRDefault="000173C4">
      <w:pPr>
        <w:jc w:val="both"/>
        <w:rPr>
          <w:snapToGrid w:val="0"/>
          <w:sz w:val="22"/>
          <w:szCs w:val="22"/>
        </w:rPr>
      </w:pPr>
      <w:hyperlink r:id="rId1455" w:anchor="T2657" w:history="1">
        <w:r>
          <w:rPr>
            <w:rStyle w:val="Hyperlink"/>
            <w:snapToGrid w:val="0"/>
            <w:color w:val="auto"/>
            <w:sz w:val="22"/>
            <w:szCs w:val="22"/>
          </w:rPr>
          <w:t xml:space="preserve">+ </w:t>
        </w:r>
      </w:hyperlink>
      <w:r>
        <w:rPr>
          <w:snapToGrid w:val="0"/>
          <w:sz w:val="22"/>
          <w:szCs w:val="22"/>
        </w:rPr>
        <w:t xml:space="preserve">Joan.14.a.6. </w:t>
      </w:r>
    </w:p>
    <w:p w:rsidR="000173C4" w:rsidRDefault="000173C4">
      <w:pPr>
        <w:jc w:val="both"/>
        <w:rPr>
          <w:snapToGrid w:val="0"/>
          <w:sz w:val="22"/>
          <w:szCs w:val="22"/>
        </w:rPr>
      </w:pPr>
      <w:hyperlink r:id="rId1456" w:anchor="T2658" w:history="1">
        <w:r>
          <w:rPr>
            <w:rStyle w:val="Hyperlink"/>
            <w:snapToGrid w:val="0"/>
            <w:color w:val="auto"/>
            <w:sz w:val="22"/>
            <w:szCs w:val="22"/>
          </w:rPr>
          <w:t xml:space="preserve">† </w:t>
        </w:r>
      </w:hyperlink>
      <w:r>
        <w:rPr>
          <w:snapToGrid w:val="0"/>
          <w:sz w:val="22"/>
          <w:szCs w:val="22"/>
        </w:rPr>
        <w:t xml:space="preserve">Mt.26.c.25. Luc.22.b.19. </w:t>
      </w:r>
    </w:p>
    <w:p w:rsidR="000173C4" w:rsidRDefault="000173C4">
      <w:pPr>
        <w:jc w:val="both"/>
        <w:rPr>
          <w:snapToGrid w:val="0"/>
          <w:sz w:val="22"/>
          <w:szCs w:val="22"/>
        </w:rPr>
      </w:pPr>
      <w:r>
        <w:rPr>
          <w:snapToGrid w:val="0"/>
          <w:sz w:val="22"/>
          <w:szCs w:val="22"/>
        </w:rPr>
        <w:t>[p. 287]</w:t>
      </w:r>
    </w:p>
    <w:p w:rsidR="000173C4" w:rsidRDefault="000173C4">
      <w:pPr>
        <w:jc w:val="both"/>
        <w:rPr>
          <w:snapToGrid w:val="0"/>
          <w:sz w:val="22"/>
          <w:szCs w:val="22"/>
        </w:rPr>
      </w:pPr>
      <w:r>
        <w:rPr>
          <w:snapToGrid w:val="0"/>
          <w:sz w:val="22"/>
          <w:szCs w:val="22"/>
        </w:rPr>
        <w:br/>
        <w:t xml:space="preserve">gegeven wort voor u lieden, gelooft ghy dan niet dat het zijn lichaam is? Jac. Welcke hout ghy voor zijn lichaam, dat gelevert is voor ons, ende geleden heeft, ende dat aan de tafel sat ende sprac, oft het gene dat hy in zijn hant hielt, te weten, dat broot, wert dat voor ons gelevert, ende sterf dat broot aant cruys voor onse sonden? En beteeckende dat broot niet op zijn lichaam? Ket. Alle beyde. Jac. Ick en hebbe niet gelesen datter twee Christus zijn, dan alleen een </w:t>
      </w:r>
      <w:hyperlink r:id="rId1457" w:anchor="N2659" w:history="1">
        <w:r>
          <w:rPr>
            <w:rStyle w:val="Hyperlink"/>
            <w:snapToGrid w:val="0"/>
            <w:color w:val="auto"/>
            <w:sz w:val="22"/>
            <w:szCs w:val="22"/>
          </w:rPr>
          <w:t xml:space="preserve">+ </w:t>
        </w:r>
      </w:hyperlink>
      <w:r>
        <w:rPr>
          <w:snapToGrid w:val="0"/>
          <w:sz w:val="22"/>
          <w:szCs w:val="22"/>
        </w:rPr>
        <w:t xml:space="preserve">eenige Sone Gods. Dit heb ick hem dickwils te voren gheleyt </w:t>
      </w:r>
      <w:hyperlink r:id="rId1458" w:anchor="N2660" w:history="1">
        <w:r>
          <w:rPr>
            <w:rStyle w:val="Hyperlink"/>
            <w:snapToGrid w:val="0"/>
            <w:color w:val="auto"/>
            <w:sz w:val="22"/>
            <w:szCs w:val="22"/>
          </w:rPr>
          <w:t xml:space="preserve">1) </w:t>
        </w:r>
      </w:hyperlink>
      <w:r>
        <w:rPr>
          <w:snapToGrid w:val="0"/>
          <w:sz w:val="22"/>
          <w:szCs w:val="22"/>
        </w:rPr>
        <w:t xml:space="preserve">. Kett. Dese twee en zijn maar een, oock is de wijn zijn bloet, na de gesproken woorden des Priesters. Jacq. Wort de wijn zijn bloet, na dat gesproken woort, ende blijft hy altijt bloet, ende niet wijn? Ketter. Naa dattet woort gesproken is, so is dat broot zijn warachtich vleesch, ende de wijn dat warachtighe bloet Christi, ende blijven also vleesch ende bloet. Jac. Wat wilde Christus dan te ken </w:t>
      </w:r>
      <w:hyperlink r:id="rId1459" w:anchor="N2661" w:history="1">
        <w:r>
          <w:rPr>
            <w:rStyle w:val="Hyperlink"/>
            <w:snapToGrid w:val="0"/>
            <w:color w:val="auto"/>
            <w:sz w:val="22"/>
            <w:szCs w:val="22"/>
          </w:rPr>
          <w:t xml:space="preserve">+ </w:t>
        </w:r>
      </w:hyperlink>
      <w:r>
        <w:rPr>
          <w:snapToGrid w:val="0"/>
          <w:sz w:val="22"/>
          <w:szCs w:val="22"/>
        </w:rPr>
        <w:t xml:space="preserve">nen geven zijnen Discipulen, als hy seyde: </w:t>
      </w:r>
      <w:hyperlink r:id="rId1460" w:anchor="N2662" w:history="1">
        <w:r>
          <w:rPr>
            <w:rStyle w:val="Hyperlink"/>
            <w:snapToGrid w:val="0"/>
            <w:color w:val="auto"/>
            <w:sz w:val="22"/>
            <w:szCs w:val="22"/>
          </w:rPr>
          <w:t xml:space="preserve">+ </w:t>
        </w:r>
      </w:hyperlink>
      <w:r>
        <w:rPr>
          <w:snapToGrid w:val="0"/>
          <w:sz w:val="22"/>
          <w:szCs w:val="22"/>
        </w:rPr>
        <w:t xml:space="preserve">Dit is mijn bloet des nieuwen Testaments, dwelck uitgestort sal worden voor vele, tot vergeuinge der sonden, ende ic segge u lieden: Ick en sal van nu voortaan niet meer drincken van dese vrucht des wijngaarts. Mijn heere, Christus noemtet zijn bloet des nieuwen Testaments, ende dies niet te min geeft hy te kennen zijnen Apostolen, dattet noch sy een vrucht des wijngaarts, aangesien dat hijt namaals noch so noemt, na dat hy geseyt heeft, dattet zijn bloet si. ket. Waar staat dat geschreven? Doen nam ic zijn Testament int duytsche </w:t>
      </w:r>
      <w:hyperlink r:id="rId1461" w:anchor="N2663" w:history="1">
        <w:r>
          <w:rPr>
            <w:rStyle w:val="Hyperlink"/>
            <w:snapToGrid w:val="0"/>
            <w:color w:val="auto"/>
            <w:sz w:val="22"/>
            <w:szCs w:val="22"/>
          </w:rPr>
          <w:t xml:space="preserve">2) </w:t>
        </w:r>
      </w:hyperlink>
      <w:r>
        <w:rPr>
          <w:snapToGrid w:val="0"/>
          <w:sz w:val="22"/>
          <w:szCs w:val="22"/>
        </w:rPr>
        <w:t xml:space="preserve">, dwelc hy voor hem hadde, ende last hem: Ende na dat ict hem gewesen ende gelesen hadde, soo seyde hy tot my: Ghy en moet u niet reguleren na u verstant, maar na de uitlegginge der heyliger Leeraars, als S. Augustinus, Ambrosius, ende andere meer van de oude kercke. Jac. Ick ben wel te vreden met de uitlegginge van Paulo, sonder andere vele uitleggingen te soecken. ket. Waar heeft Paulus uitgeleyt dat Sacrament des Altaars? Jac. Paulus heeft uitgeleyt ende gegeven te verstaan tot die van Corinthen, wat dat Avontmaal des Heeren, ende dat breken des broots is. ket. Wijset my. Ende ic hadde noch zijn Testament, ende las hem dat thiende Capittel, vande eerste Epistel totten Corinthen, daar Paulus seyt: Ick spreke als met den genen die wijs zijn, ordeelt ghy selve wat ic segge: </w:t>
      </w:r>
      <w:hyperlink r:id="rId1462" w:anchor="N2664" w:history="1">
        <w:r>
          <w:rPr>
            <w:rStyle w:val="Hyperlink"/>
            <w:snapToGrid w:val="0"/>
            <w:color w:val="auto"/>
            <w:sz w:val="22"/>
            <w:szCs w:val="22"/>
          </w:rPr>
          <w:t xml:space="preserve">+ </w:t>
        </w:r>
      </w:hyperlink>
      <w:r>
        <w:rPr>
          <w:snapToGrid w:val="0"/>
          <w:sz w:val="22"/>
          <w:szCs w:val="22"/>
        </w:rPr>
        <w:t xml:space="preserve">De kelc der dancsegginge met den welcken wy dancseggen, ist niet een gemeynschap des bloets Christi? dat broot dat wy breken, ist niet de gemeynschap des lichaams Christi? Ende ick en hadt nauwe ghelesen, hy antwoorde </w:t>
      </w:r>
    </w:p>
    <w:p w:rsidR="000173C4" w:rsidRDefault="000173C4">
      <w:pPr>
        <w:jc w:val="both"/>
        <w:rPr>
          <w:snapToGrid w:val="0"/>
          <w:sz w:val="22"/>
          <w:szCs w:val="22"/>
        </w:rPr>
      </w:pPr>
      <w:hyperlink r:id="rId1463" w:anchor="T2659" w:history="1">
        <w:r>
          <w:rPr>
            <w:rStyle w:val="Hyperlink"/>
            <w:snapToGrid w:val="0"/>
            <w:color w:val="auto"/>
            <w:sz w:val="22"/>
            <w:szCs w:val="22"/>
          </w:rPr>
          <w:t xml:space="preserve">+ </w:t>
        </w:r>
      </w:hyperlink>
      <w:r>
        <w:rPr>
          <w:snapToGrid w:val="0"/>
          <w:sz w:val="22"/>
          <w:szCs w:val="22"/>
        </w:rPr>
        <w:t xml:space="preserve">Mat.19.c.16. 1.Joan.4.b.9. </w:t>
      </w:r>
    </w:p>
    <w:p w:rsidR="000173C4" w:rsidRDefault="000173C4">
      <w:pPr>
        <w:jc w:val="both"/>
        <w:rPr>
          <w:snapToGrid w:val="0"/>
          <w:sz w:val="22"/>
          <w:szCs w:val="22"/>
        </w:rPr>
      </w:pPr>
      <w:hyperlink r:id="rId1464" w:anchor="T2660" w:history="1">
        <w:r>
          <w:rPr>
            <w:rStyle w:val="Hyperlink"/>
            <w:snapToGrid w:val="0"/>
            <w:color w:val="auto"/>
            <w:sz w:val="22"/>
            <w:szCs w:val="22"/>
          </w:rPr>
          <w:t xml:space="preserve">1) </w:t>
        </w:r>
      </w:hyperlink>
      <w:r>
        <w:rPr>
          <w:snapToGrid w:val="0"/>
          <w:sz w:val="22"/>
          <w:szCs w:val="22"/>
        </w:rPr>
        <w:t xml:space="preserve">Voorgelegd, voorgehouden. </w:t>
      </w:r>
    </w:p>
    <w:p w:rsidR="000173C4" w:rsidRDefault="000173C4">
      <w:pPr>
        <w:jc w:val="both"/>
        <w:rPr>
          <w:snapToGrid w:val="0"/>
          <w:sz w:val="22"/>
          <w:szCs w:val="22"/>
        </w:rPr>
      </w:pPr>
      <w:hyperlink r:id="rId1465" w:anchor="T2661" w:history="1">
        <w:r>
          <w:rPr>
            <w:rStyle w:val="Hyperlink"/>
            <w:snapToGrid w:val="0"/>
            <w:color w:val="auto"/>
            <w:sz w:val="22"/>
            <w:szCs w:val="22"/>
          </w:rPr>
          <w:t xml:space="preserve">+ </w:t>
        </w:r>
      </w:hyperlink>
      <w:r>
        <w:rPr>
          <w:i/>
          <w:iCs/>
          <w:snapToGrid w:val="0"/>
          <w:sz w:val="22"/>
          <w:szCs w:val="22"/>
        </w:rPr>
        <w:t>Fol. 155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466" w:anchor="T2662" w:history="1">
        <w:r>
          <w:rPr>
            <w:rStyle w:val="Hyperlink"/>
            <w:snapToGrid w:val="0"/>
            <w:color w:val="auto"/>
            <w:sz w:val="22"/>
            <w:szCs w:val="22"/>
          </w:rPr>
          <w:t xml:space="preserve">+ </w:t>
        </w:r>
      </w:hyperlink>
      <w:r>
        <w:rPr>
          <w:snapToGrid w:val="0"/>
          <w:sz w:val="22"/>
          <w:szCs w:val="22"/>
        </w:rPr>
        <w:t xml:space="preserve">Mt.26.b.27. </w:t>
      </w:r>
    </w:p>
    <w:p w:rsidR="000173C4" w:rsidRDefault="000173C4">
      <w:pPr>
        <w:jc w:val="both"/>
        <w:rPr>
          <w:snapToGrid w:val="0"/>
          <w:sz w:val="22"/>
          <w:szCs w:val="22"/>
        </w:rPr>
      </w:pPr>
      <w:hyperlink r:id="rId1467" w:anchor="T2663" w:history="1">
        <w:r>
          <w:rPr>
            <w:rStyle w:val="Hyperlink"/>
            <w:snapToGrid w:val="0"/>
            <w:color w:val="auto"/>
            <w:sz w:val="22"/>
            <w:szCs w:val="22"/>
          </w:rPr>
          <w:t xml:space="preserve">2) </w:t>
        </w:r>
      </w:hyperlink>
      <w:r>
        <w:rPr>
          <w:snapToGrid w:val="0"/>
          <w:sz w:val="22"/>
          <w:szCs w:val="22"/>
        </w:rPr>
        <w:t xml:space="preserve">Dit voegt d'Auchy er bij, omdat Lindanus ook wel eens een ‘hoogduitsch’ (zuricher) of een latijnsch Nieuwe Testament bij zich had. </w:t>
      </w:r>
    </w:p>
    <w:p w:rsidR="000173C4" w:rsidRDefault="000173C4">
      <w:pPr>
        <w:jc w:val="both"/>
        <w:rPr>
          <w:snapToGrid w:val="0"/>
          <w:sz w:val="22"/>
          <w:szCs w:val="22"/>
        </w:rPr>
      </w:pPr>
      <w:hyperlink r:id="rId1468" w:anchor="T2664" w:history="1">
        <w:r>
          <w:rPr>
            <w:rStyle w:val="Hyperlink"/>
            <w:snapToGrid w:val="0"/>
            <w:color w:val="auto"/>
            <w:sz w:val="22"/>
            <w:szCs w:val="22"/>
          </w:rPr>
          <w:t xml:space="preserve">+ </w:t>
        </w:r>
      </w:hyperlink>
      <w:r>
        <w:rPr>
          <w:snapToGrid w:val="0"/>
          <w:sz w:val="22"/>
          <w:szCs w:val="22"/>
        </w:rPr>
        <w:t xml:space="preserve">1.Cor.10.b.18. </w:t>
      </w:r>
    </w:p>
    <w:p w:rsidR="000173C4" w:rsidRDefault="000173C4">
      <w:pPr>
        <w:jc w:val="both"/>
        <w:rPr>
          <w:snapToGrid w:val="0"/>
          <w:sz w:val="22"/>
          <w:szCs w:val="22"/>
        </w:rPr>
      </w:pPr>
      <w:r>
        <w:rPr>
          <w:snapToGrid w:val="0"/>
          <w:sz w:val="22"/>
          <w:szCs w:val="22"/>
        </w:rPr>
        <w:t>[p. 288]</w:t>
      </w:r>
    </w:p>
    <w:p w:rsidR="000173C4" w:rsidRDefault="000173C4">
      <w:pPr>
        <w:jc w:val="both"/>
        <w:rPr>
          <w:snapToGrid w:val="0"/>
          <w:sz w:val="22"/>
          <w:szCs w:val="22"/>
        </w:rPr>
      </w:pPr>
      <w:r>
        <w:rPr>
          <w:snapToGrid w:val="0"/>
          <w:sz w:val="22"/>
          <w:szCs w:val="22"/>
        </w:rPr>
        <w:br/>
        <w:t xml:space="preserve">my daar op haastelijc: Dat is tegen u, want de Apostel bewijst daar wel, datter vleesch ende bloedt is int  </w:t>
      </w:r>
      <w:hyperlink r:id="rId1469" w:anchor="N2665" w:history="1">
        <w:r>
          <w:rPr>
            <w:rStyle w:val="Hyperlink"/>
            <w:snapToGrid w:val="0"/>
            <w:color w:val="auto"/>
            <w:sz w:val="22"/>
            <w:szCs w:val="22"/>
          </w:rPr>
          <w:t xml:space="preserve">+ </w:t>
        </w:r>
      </w:hyperlink>
      <w:r>
        <w:rPr>
          <w:snapToGrid w:val="0"/>
          <w:sz w:val="22"/>
          <w:szCs w:val="22"/>
        </w:rPr>
        <w:t xml:space="preserve">broot ende wijn, ende datmen deelachtich is des lichaams Christi. Jac. Mijn heere, ist dat u belieft, laat my wat voorder lesen, ende ghy sult mercken, dat Paulus niet en gheeft te verstaan van dat lichaam Christi in vleesch ende bloet, gelijc alst hinck aant Cruys, maar van zijnder </w:t>
      </w:r>
      <w:hyperlink r:id="rId1470" w:anchor="N2666" w:history="1">
        <w:r>
          <w:rPr>
            <w:rStyle w:val="Hyperlink"/>
            <w:snapToGrid w:val="0"/>
            <w:color w:val="auto"/>
            <w:sz w:val="22"/>
            <w:szCs w:val="22"/>
          </w:rPr>
          <w:t xml:space="preserve">+ </w:t>
        </w:r>
      </w:hyperlink>
      <w:r>
        <w:rPr>
          <w:snapToGrid w:val="0"/>
          <w:sz w:val="22"/>
          <w:szCs w:val="22"/>
        </w:rPr>
        <w:t xml:space="preserve">vergaderinge, de welcke is zijn lichaam, want als hy seyt, dat wy gemeynschap hebben ende deelachtich zijn aan dat lichaam Christi, soo seyt hij: </w:t>
      </w:r>
      <w:hyperlink r:id="rId1471" w:anchor="N2667" w:history="1">
        <w:r>
          <w:rPr>
            <w:rStyle w:val="Hyperlink"/>
            <w:snapToGrid w:val="0"/>
            <w:color w:val="auto"/>
            <w:sz w:val="22"/>
            <w:szCs w:val="22"/>
          </w:rPr>
          <w:t xml:space="preserve">+ </w:t>
        </w:r>
      </w:hyperlink>
      <w:r>
        <w:rPr>
          <w:snapToGrid w:val="0"/>
          <w:sz w:val="22"/>
          <w:szCs w:val="22"/>
        </w:rPr>
        <w:t xml:space="preserve">Want wy vele zijn een broot ende een lichaam, nademaal wy deelachtich zijn van eenen broode. Kett. De Apostel spreect daar van een ander lichaam, te weten, van zijn Gemeynte. Jac. Ic en beuinde niet dat Paulus maackt eenich verschil ofte onderscheyt van twee lichamen, maar van een lichaam Christi. Ket. Hoe verstaat ghy dan: Eten zijn lichaam, ende zijn bloet drincken? Jac. Ghelijck alst Paulus geeft te verstaan, dattet is een </w:t>
      </w:r>
      <w:hyperlink r:id="rId1472" w:anchor="N2668" w:history="1">
        <w:r>
          <w:rPr>
            <w:rStyle w:val="Hyperlink"/>
            <w:snapToGrid w:val="0"/>
            <w:color w:val="auto"/>
            <w:sz w:val="22"/>
            <w:szCs w:val="22"/>
          </w:rPr>
          <w:t xml:space="preserve">+ </w:t>
        </w:r>
      </w:hyperlink>
      <w:r>
        <w:rPr>
          <w:snapToGrid w:val="0"/>
          <w:sz w:val="22"/>
          <w:szCs w:val="22"/>
        </w:rPr>
        <w:t xml:space="preserve">gemeynschap oft mededeylinge des lichaams Christi. kett. Mijn kint, hoe zijt ghy so verleyt? verstaat ghy dan dat ghy door dat gemeynschap wel meucht deelachtich wesen aant lichaam ende dat bloet Christi, sonder daar af te eten ende te drincken? Jac. Mijn heere, ic en ben niet verleyt, maar ick fondere my op dat woort Gods. Ket. Wel wat verstaat ghy dan met dese gemeynschap? Jac. De Apostel gheuet ons daar te kennen, als hy seyt in dat selfde Capittel: </w:t>
      </w:r>
      <w:hyperlink r:id="rId1473" w:anchor="N2669" w:history="1">
        <w:r>
          <w:rPr>
            <w:rStyle w:val="Hyperlink"/>
            <w:snapToGrid w:val="0"/>
            <w:color w:val="auto"/>
            <w:sz w:val="22"/>
            <w:szCs w:val="22"/>
          </w:rPr>
          <w:t xml:space="preserve">+ </w:t>
        </w:r>
      </w:hyperlink>
      <w:r>
        <w:rPr>
          <w:snapToGrid w:val="0"/>
          <w:sz w:val="22"/>
          <w:szCs w:val="22"/>
        </w:rPr>
        <w:t xml:space="preserve">Siet Israal aan na den vleesche, die daar eten de offeranden, zijnse niet deelachtich des Altaars? Siet mijn heere, daar is de ghelijckenisse, die Paulus gheeft om te verstaan die van Corinthen, verstaat ghijt niet oock also, mijn heere? Ket. Ja ick. Jac. Mijn heere, ick dencke wel dat u meyninghe soo niet en is, dat de ghene die deelachtich waren des Altaars, daaromme den  </w:t>
      </w:r>
      <w:hyperlink r:id="rId1474" w:anchor="N2670" w:history="1">
        <w:r>
          <w:rPr>
            <w:rStyle w:val="Hyperlink"/>
            <w:snapToGrid w:val="0"/>
            <w:color w:val="auto"/>
            <w:sz w:val="22"/>
            <w:szCs w:val="22"/>
          </w:rPr>
          <w:t xml:space="preserve">+ </w:t>
        </w:r>
      </w:hyperlink>
      <w:r>
        <w:rPr>
          <w:snapToGrid w:val="0"/>
          <w:sz w:val="22"/>
          <w:szCs w:val="22"/>
        </w:rPr>
        <w:t xml:space="preserve">Altaar aten, maar alleenlijck de offeranden die op den Altaar laghen. Ketter. Duncket u also met dat Sacrament toe te gaan? Jacq. Mijn heere, het dunct my, dat, als wy dat broot eten, dat wy daar mede beteeckenen, deel te hebben aant lichaam Christi, ende nochtans en eten wy maar alleenlijcken dat broot, ende niet Christum, niet meer, dan ghelijck als Israal niet en adt </w:t>
      </w:r>
      <w:hyperlink r:id="rId1475" w:anchor="N2671" w:history="1">
        <w:r>
          <w:rPr>
            <w:rStyle w:val="Hyperlink"/>
            <w:snapToGrid w:val="0"/>
            <w:color w:val="auto"/>
            <w:sz w:val="22"/>
            <w:szCs w:val="22"/>
          </w:rPr>
          <w:t xml:space="preserve">1) </w:t>
        </w:r>
      </w:hyperlink>
      <w:r>
        <w:rPr>
          <w:snapToGrid w:val="0"/>
          <w:sz w:val="22"/>
          <w:szCs w:val="22"/>
        </w:rPr>
        <w:t xml:space="preserve">den Altaar, maar alleene de offerhande, ende nochtans int eten der offerhanden gaven daar mede te kennen dat sy deelachtich waren des Altaars. Ende my aansiende wel scherpelijck, so seyde hy: Wat een dwalinghe, en ghelooft ghy niet, datmen int eten des ghewijdden broots, dat lichaam Christi eet? Jac. Paulus en geeftet also niet te verstaan, ende ick en versta dat ooc also niet. Ket. Ist niet een jammerlijck dinck van u lieden Jacques, dat ghy niet en ghelooft dat woort </w:t>
      </w:r>
    </w:p>
    <w:p w:rsidR="000173C4" w:rsidRDefault="000173C4">
      <w:pPr>
        <w:jc w:val="both"/>
        <w:rPr>
          <w:snapToGrid w:val="0"/>
          <w:sz w:val="22"/>
          <w:szCs w:val="22"/>
        </w:rPr>
      </w:pPr>
    </w:p>
    <w:p w:rsidR="000173C4" w:rsidRDefault="000173C4">
      <w:pPr>
        <w:jc w:val="both"/>
        <w:rPr>
          <w:snapToGrid w:val="0"/>
          <w:sz w:val="22"/>
          <w:szCs w:val="22"/>
        </w:rPr>
      </w:pPr>
      <w:hyperlink r:id="rId1476" w:anchor="T2665" w:history="1">
        <w:r>
          <w:rPr>
            <w:rStyle w:val="Hyperlink"/>
            <w:snapToGrid w:val="0"/>
            <w:color w:val="auto"/>
            <w:sz w:val="22"/>
            <w:szCs w:val="22"/>
          </w:rPr>
          <w:t xml:space="preserve">+ </w:t>
        </w:r>
      </w:hyperlink>
      <w:r>
        <w:rPr>
          <w:i/>
          <w:iCs/>
          <w:snapToGrid w:val="0"/>
          <w:sz w:val="22"/>
          <w:szCs w:val="22"/>
        </w:rPr>
        <w:t>Fol. 155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477" w:anchor="T2666" w:history="1">
        <w:r>
          <w:rPr>
            <w:rStyle w:val="Hyperlink"/>
            <w:snapToGrid w:val="0"/>
            <w:color w:val="auto"/>
            <w:sz w:val="22"/>
            <w:szCs w:val="22"/>
          </w:rPr>
          <w:t xml:space="preserve">+ </w:t>
        </w:r>
      </w:hyperlink>
      <w:r>
        <w:rPr>
          <w:snapToGrid w:val="0"/>
          <w:sz w:val="22"/>
          <w:szCs w:val="22"/>
        </w:rPr>
        <w:t xml:space="preserve">1.Cor.12.b.12. Col.1.b.18. </w:t>
      </w:r>
    </w:p>
    <w:p w:rsidR="000173C4" w:rsidRDefault="000173C4">
      <w:pPr>
        <w:jc w:val="both"/>
        <w:rPr>
          <w:snapToGrid w:val="0"/>
          <w:sz w:val="22"/>
          <w:szCs w:val="22"/>
        </w:rPr>
      </w:pPr>
      <w:hyperlink r:id="rId1478" w:anchor="T2667" w:history="1">
        <w:r>
          <w:rPr>
            <w:rStyle w:val="Hyperlink"/>
            <w:snapToGrid w:val="0"/>
            <w:color w:val="auto"/>
            <w:sz w:val="22"/>
            <w:szCs w:val="22"/>
          </w:rPr>
          <w:t xml:space="preserve">+ </w:t>
        </w:r>
      </w:hyperlink>
      <w:r>
        <w:rPr>
          <w:snapToGrid w:val="0"/>
          <w:sz w:val="22"/>
          <w:szCs w:val="22"/>
        </w:rPr>
        <w:t xml:space="preserve">1.Cor.10.b.17. </w:t>
      </w:r>
    </w:p>
    <w:p w:rsidR="000173C4" w:rsidRDefault="000173C4">
      <w:pPr>
        <w:jc w:val="both"/>
        <w:rPr>
          <w:snapToGrid w:val="0"/>
          <w:sz w:val="22"/>
          <w:szCs w:val="22"/>
        </w:rPr>
      </w:pPr>
      <w:hyperlink r:id="rId1479" w:anchor="T2668" w:history="1">
        <w:r>
          <w:rPr>
            <w:rStyle w:val="Hyperlink"/>
            <w:snapToGrid w:val="0"/>
            <w:color w:val="auto"/>
            <w:sz w:val="22"/>
            <w:szCs w:val="22"/>
          </w:rPr>
          <w:t xml:space="preserve">+ </w:t>
        </w:r>
      </w:hyperlink>
      <w:r>
        <w:rPr>
          <w:snapToGrid w:val="0"/>
          <w:sz w:val="22"/>
          <w:szCs w:val="22"/>
        </w:rPr>
        <w:t xml:space="preserve">1.Cor.10.b.18. </w:t>
      </w:r>
    </w:p>
    <w:p w:rsidR="000173C4" w:rsidRDefault="000173C4">
      <w:pPr>
        <w:jc w:val="both"/>
        <w:rPr>
          <w:snapToGrid w:val="0"/>
          <w:sz w:val="22"/>
          <w:szCs w:val="22"/>
        </w:rPr>
      </w:pPr>
      <w:hyperlink r:id="rId1480" w:anchor="T2669" w:history="1">
        <w:r>
          <w:rPr>
            <w:rStyle w:val="Hyperlink"/>
            <w:snapToGrid w:val="0"/>
            <w:color w:val="auto"/>
            <w:sz w:val="22"/>
            <w:szCs w:val="22"/>
          </w:rPr>
          <w:t xml:space="preserve">+ </w:t>
        </w:r>
      </w:hyperlink>
      <w:r>
        <w:rPr>
          <w:snapToGrid w:val="0"/>
          <w:sz w:val="22"/>
          <w:szCs w:val="22"/>
        </w:rPr>
        <w:t xml:space="preserve">1.Cor.10.b.18. </w:t>
      </w:r>
    </w:p>
    <w:p w:rsidR="000173C4" w:rsidRDefault="000173C4">
      <w:pPr>
        <w:jc w:val="both"/>
        <w:rPr>
          <w:snapToGrid w:val="0"/>
          <w:sz w:val="22"/>
          <w:szCs w:val="22"/>
        </w:rPr>
      </w:pPr>
      <w:hyperlink r:id="rId1481" w:anchor="T2670" w:history="1">
        <w:r>
          <w:rPr>
            <w:rStyle w:val="Hyperlink"/>
            <w:snapToGrid w:val="0"/>
            <w:color w:val="auto"/>
            <w:sz w:val="22"/>
            <w:szCs w:val="22"/>
          </w:rPr>
          <w:t xml:space="preserve">+ </w:t>
        </w:r>
      </w:hyperlink>
      <w:r>
        <w:rPr>
          <w:i/>
          <w:iCs/>
          <w:snapToGrid w:val="0"/>
          <w:sz w:val="22"/>
          <w:szCs w:val="22"/>
        </w:rPr>
        <w:t>Fol. 156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482" w:anchor="T2671" w:history="1">
        <w:r>
          <w:rPr>
            <w:rStyle w:val="Hyperlink"/>
            <w:snapToGrid w:val="0"/>
            <w:color w:val="auto"/>
            <w:sz w:val="22"/>
            <w:szCs w:val="22"/>
          </w:rPr>
          <w:t xml:space="preserve">1) </w:t>
        </w:r>
      </w:hyperlink>
      <w:r>
        <w:rPr>
          <w:snapToGrid w:val="0"/>
          <w:sz w:val="22"/>
          <w:szCs w:val="22"/>
        </w:rPr>
        <w:t>N</w:t>
      </w:r>
      <w:r>
        <w:rPr>
          <w:snapToGrid w:val="0"/>
          <w:sz w:val="22"/>
          <w:szCs w:val="22"/>
          <w:vertAlign w:val="superscript"/>
        </w:rPr>
        <w:t>o</w:t>
      </w:r>
      <w:r>
        <w:rPr>
          <w:snapToGrid w:val="0"/>
          <w:sz w:val="22"/>
          <w:szCs w:val="22"/>
        </w:rPr>
        <w:t>. 1, 1562: ‘at’; n</w:t>
      </w:r>
      <w:r>
        <w:rPr>
          <w:snapToGrid w:val="0"/>
          <w:sz w:val="22"/>
          <w:szCs w:val="22"/>
          <w:vertAlign w:val="superscript"/>
        </w:rPr>
        <w:t>o</w:t>
      </w:r>
      <w:r>
        <w:rPr>
          <w:snapToGrid w:val="0"/>
          <w:sz w:val="22"/>
          <w:szCs w:val="22"/>
        </w:rPr>
        <w:t>. 3, 1567 en de volgende: ‘adt’; na n</w:t>
      </w:r>
      <w:r>
        <w:rPr>
          <w:snapToGrid w:val="0"/>
          <w:sz w:val="22"/>
          <w:szCs w:val="22"/>
          <w:vertAlign w:val="superscript"/>
        </w:rPr>
        <w:t>o</w:t>
      </w:r>
      <w:r>
        <w:rPr>
          <w:snapToGrid w:val="0"/>
          <w:sz w:val="22"/>
          <w:szCs w:val="22"/>
        </w:rPr>
        <w:t xml:space="preserve">. 10, 1595 alle: at’. </w:t>
      </w:r>
    </w:p>
    <w:p w:rsidR="000173C4" w:rsidRDefault="000173C4">
      <w:pPr>
        <w:jc w:val="both"/>
        <w:rPr>
          <w:snapToGrid w:val="0"/>
          <w:sz w:val="22"/>
          <w:szCs w:val="22"/>
        </w:rPr>
      </w:pPr>
      <w:r>
        <w:rPr>
          <w:snapToGrid w:val="0"/>
          <w:sz w:val="22"/>
          <w:szCs w:val="22"/>
        </w:rPr>
        <w:t>[p. 289]</w:t>
      </w:r>
    </w:p>
    <w:p w:rsidR="000173C4" w:rsidRDefault="000173C4">
      <w:pPr>
        <w:jc w:val="both"/>
        <w:rPr>
          <w:snapToGrid w:val="0"/>
          <w:sz w:val="22"/>
          <w:szCs w:val="22"/>
        </w:rPr>
      </w:pPr>
      <w:r>
        <w:rPr>
          <w:snapToGrid w:val="0"/>
          <w:sz w:val="22"/>
          <w:szCs w:val="22"/>
        </w:rPr>
        <w:br/>
        <w:t xml:space="preserve">Gods, het welcke seyt: Dit is mijn lichaam, dit is mijn bloet, doet dit tot mijnder ghedachtenisse? Jacq. Ick geloove dat woort Gods, Christus gaf wel te verstaan, dat hy daar niet en soude wesen lichamelijck, naademaal dat hi seyde, datment soude </w:t>
      </w:r>
      <w:hyperlink r:id="rId1483" w:anchor="N2672" w:history="1">
        <w:r>
          <w:rPr>
            <w:rStyle w:val="Hyperlink"/>
            <w:snapToGrid w:val="0"/>
            <w:color w:val="auto"/>
            <w:sz w:val="22"/>
            <w:szCs w:val="22"/>
          </w:rPr>
          <w:t xml:space="preserve">+ </w:t>
        </w:r>
      </w:hyperlink>
      <w:r>
        <w:rPr>
          <w:snapToGrid w:val="0"/>
          <w:sz w:val="22"/>
          <w:szCs w:val="22"/>
        </w:rPr>
        <w:t xml:space="preserve">doen in zijnder ghedachtenisse. Paulus die seyt ooc. </w:t>
      </w:r>
      <w:hyperlink r:id="rId1484" w:anchor="N2673" w:history="1">
        <w:r>
          <w:rPr>
            <w:rStyle w:val="Hyperlink"/>
            <w:snapToGrid w:val="0"/>
            <w:color w:val="auto"/>
            <w:sz w:val="22"/>
            <w:szCs w:val="22"/>
          </w:rPr>
          <w:t xml:space="preserve">† </w:t>
        </w:r>
      </w:hyperlink>
      <w:r>
        <w:rPr>
          <w:snapToGrid w:val="0"/>
          <w:sz w:val="22"/>
          <w:szCs w:val="22"/>
        </w:rPr>
        <w:t xml:space="preserve">Soo dickwils als ghy dat broot sult eten, ende desen kelck sult drincken, sult ghy vercondigen den doot des Heeren, tot dat hy coemt. So en is hy dan daar niet lichamelijc, nademaal hy noch niet gecomen en is. ket. Hy is ymmers daar lichamelijck, na dat woort Jesu Christi, ende alle heylige Leeraars leggent also uit. Jac. Ic houde meer van Paulo alleen, dan van alle de ander Leeraars, ende houde my alleenlijc aan de uitlegginghe Pauli. Kett. Ghy moet ooc ghelooven de heylighe Leeraars van de Catholijcke Kercke. Jac.  </w:t>
      </w:r>
      <w:hyperlink r:id="rId1485" w:anchor="N2674" w:history="1">
        <w:r>
          <w:rPr>
            <w:rStyle w:val="Hyperlink"/>
            <w:snapToGrid w:val="0"/>
            <w:color w:val="auto"/>
            <w:sz w:val="22"/>
            <w:szCs w:val="22"/>
          </w:rPr>
          <w:t xml:space="preserve">+ </w:t>
        </w:r>
      </w:hyperlink>
      <w:r>
        <w:rPr>
          <w:snapToGrid w:val="0"/>
          <w:sz w:val="22"/>
          <w:szCs w:val="22"/>
        </w:rPr>
        <w:t xml:space="preserve">Ick gheloove de heylige Schriftuere, ende alleenlijck dat woort Gods. kett. Ghelooft ghy dan dat woort Gods, so moet ghy gelooven, als dat broodt ghewijdt is, ende de woorden ghesproken zijn, dat soo wie dat ontfangt lichamelijck, die ontfangt dat lichaam ende bloet Christi, nademaal dat Jesus Christus also spreect, ende hy en liecht niet, maar hy seyt de waarheyt. Jacqu. Ick weet wel dat Christus de waarheyt seyt, maar men moet verstaan, hoe dat hi spreect, Als hy seyt: </w:t>
      </w:r>
      <w:hyperlink r:id="rId1486" w:anchor="N2675" w:history="1">
        <w:r>
          <w:rPr>
            <w:rStyle w:val="Hyperlink"/>
            <w:snapToGrid w:val="0"/>
            <w:color w:val="auto"/>
            <w:sz w:val="22"/>
            <w:szCs w:val="22"/>
          </w:rPr>
          <w:t xml:space="preserve">+ </w:t>
        </w:r>
      </w:hyperlink>
      <w:r>
        <w:rPr>
          <w:snapToGrid w:val="0"/>
          <w:sz w:val="22"/>
          <w:szCs w:val="22"/>
        </w:rPr>
        <w:t xml:space="preserve">Ick ben dat broot, dat vanden Hemel ghedaalt is, ende dat broot dat ick geven sal, is mijn vleesch, ghelooft ghy dat wel? kette. Neen ick, ghelooft ghy dat? Jac. Ick en segget u niet, ende oock en disputeren wy nu niet daar over, maar om dies wille dat ghy segt, datmen ghelooven moet ghelijck als Christus spreeckt, Siet, als hy seyt: </w:t>
      </w:r>
      <w:hyperlink r:id="rId1487" w:anchor="N2676" w:history="1">
        <w:r>
          <w:rPr>
            <w:rStyle w:val="Hyperlink"/>
            <w:snapToGrid w:val="0"/>
            <w:color w:val="auto"/>
            <w:sz w:val="22"/>
            <w:szCs w:val="22"/>
          </w:rPr>
          <w:t xml:space="preserve">+ </w:t>
        </w:r>
      </w:hyperlink>
      <w:r>
        <w:rPr>
          <w:snapToGrid w:val="0"/>
          <w:sz w:val="22"/>
          <w:szCs w:val="22"/>
        </w:rPr>
        <w:t xml:space="preserve">Ick ben een wijngaart, mijn Vader een ackerman. Paulus seyt oock: </w:t>
      </w:r>
      <w:hyperlink r:id="rId1488" w:anchor="N2677" w:history="1">
        <w:r>
          <w:rPr>
            <w:rStyle w:val="Hyperlink"/>
            <w:snapToGrid w:val="0"/>
            <w:color w:val="auto"/>
            <w:sz w:val="22"/>
            <w:szCs w:val="22"/>
          </w:rPr>
          <w:t xml:space="preserve">† </w:t>
        </w:r>
      </w:hyperlink>
      <w:r>
        <w:rPr>
          <w:snapToGrid w:val="0"/>
          <w:sz w:val="22"/>
          <w:szCs w:val="22"/>
        </w:rPr>
        <w:t xml:space="preserve">Den steen uit den welcken ghedroncken hebben de kinderen van Israal, was Christus. kett. Neen, neen, alle de woorden en moetmen so niet ghelooven, maar alleenlijck een teecken op Christum. Jacque. So is oock dese selfde maniere van spreken. kettermee. Jaa dit is een Sacrament, het welcke ons ghelaten is van het lichaam Christi in een ghedachtenisse. Jacques. Mijn heere, siet Israal aan na den vleesche, dat </w:t>
      </w:r>
      <w:hyperlink r:id="rId1489" w:anchor="N2678" w:history="1">
        <w:r>
          <w:rPr>
            <w:rStyle w:val="Hyperlink"/>
            <w:snapToGrid w:val="0"/>
            <w:color w:val="auto"/>
            <w:sz w:val="22"/>
            <w:szCs w:val="22"/>
          </w:rPr>
          <w:t xml:space="preserve">+ </w:t>
        </w:r>
      </w:hyperlink>
      <w:r>
        <w:rPr>
          <w:snapToGrid w:val="0"/>
          <w:sz w:val="22"/>
          <w:szCs w:val="22"/>
        </w:rPr>
        <w:t xml:space="preserve">Lammeken dat sy aten, was ghenaamt den doorganck, ende een eewige ghedachtenisse, dat sy ghetrocken waren door de stercke hant uit Egypten, uit de dienstbaarheyt: Ende oock dat broot dat wy breken, is tot eender </w:t>
      </w:r>
      <w:hyperlink r:id="rId1490" w:anchor="N2679" w:history="1">
        <w:r>
          <w:rPr>
            <w:rStyle w:val="Hyperlink"/>
            <w:snapToGrid w:val="0"/>
            <w:color w:val="auto"/>
            <w:sz w:val="22"/>
            <w:szCs w:val="22"/>
          </w:rPr>
          <w:t xml:space="preserve">+ </w:t>
        </w:r>
      </w:hyperlink>
      <w:r>
        <w:rPr>
          <w:snapToGrid w:val="0"/>
          <w:sz w:val="22"/>
          <w:szCs w:val="22"/>
        </w:rPr>
        <w:t xml:space="preserve">gedachtenisse van Christo, die ons </w:t>
      </w:r>
      <w:hyperlink r:id="rId1491" w:anchor="N2680" w:history="1">
        <w:r>
          <w:rPr>
            <w:rStyle w:val="Hyperlink"/>
            <w:snapToGrid w:val="0"/>
            <w:color w:val="auto"/>
            <w:sz w:val="22"/>
            <w:szCs w:val="22"/>
          </w:rPr>
          <w:t xml:space="preserve">†† </w:t>
        </w:r>
      </w:hyperlink>
      <w:r>
        <w:rPr>
          <w:snapToGrid w:val="0"/>
          <w:sz w:val="22"/>
          <w:szCs w:val="22"/>
        </w:rPr>
        <w:t xml:space="preserve">verlost heeft vander sonden, ende de eewige doot, ons treckende van de dienstbaarheyt des Duy </w:t>
      </w:r>
      <w:hyperlink r:id="rId1492" w:anchor="N2681" w:history="1">
        <w:r>
          <w:rPr>
            <w:rStyle w:val="Hyperlink"/>
            <w:snapToGrid w:val="0"/>
            <w:color w:val="auto"/>
            <w:sz w:val="22"/>
            <w:szCs w:val="22"/>
          </w:rPr>
          <w:t xml:space="preserve">+ </w:t>
        </w:r>
      </w:hyperlink>
      <w:r>
        <w:rPr>
          <w:snapToGrid w:val="0"/>
          <w:sz w:val="22"/>
          <w:szCs w:val="22"/>
        </w:rPr>
        <w:t xml:space="preserve">uels ende des viants. ket. Ja na de meyninge van uwe Herders, Caluinus ende Swinglius </w:t>
      </w:r>
      <w:hyperlink r:id="rId1493" w:anchor="N2682" w:history="1">
        <w:r>
          <w:rPr>
            <w:rStyle w:val="Hyperlink"/>
            <w:snapToGrid w:val="0"/>
            <w:color w:val="auto"/>
            <w:sz w:val="22"/>
            <w:szCs w:val="22"/>
          </w:rPr>
          <w:t xml:space="preserve">1) </w:t>
        </w:r>
      </w:hyperlink>
      <w:r>
        <w:rPr>
          <w:snapToGrid w:val="0"/>
          <w:sz w:val="22"/>
          <w:szCs w:val="22"/>
        </w:rPr>
        <w:t xml:space="preserve">, ende sulcke ketters, die daar nieuwe leeringe voorgebrocht hebben, ende wy </w:t>
      </w:r>
    </w:p>
    <w:p w:rsidR="000173C4" w:rsidRDefault="000173C4">
      <w:pPr>
        <w:jc w:val="both"/>
        <w:rPr>
          <w:snapToGrid w:val="0"/>
          <w:sz w:val="22"/>
          <w:szCs w:val="22"/>
        </w:rPr>
      </w:pPr>
      <w:hyperlink r:id="rId1494" w:anchor="T2672" w:history="1">
        <w:r>
          <w:rPr>
            <w:rStyle w:val="Hyperlink"/>
            <w:snapToGrid w:val="0"/>
            <w:color w:val="auto"/>
            <w:sz w:val="22"/>
            <w:szCs w:val="22"/>
          </w:rPr>
          <w:t xml:space="preserve">+ </w:t>
        </w:r>
      </w:hyperlink>
      <w:r>
        <w:rPr>
          <w:snapToGrid w:val="0"/>
          <w:sz w:val="22"/>
          <w:szCs w:val="22"/>
        </w:rPr>
        <w:t xml:space="preserve">Luce.22.b.19. </w:t>
      </w:r>
    </w:p>
    <w:p w:rsidR="000173C4" w:rsidRDefault="000173C4">
      <w:pPr>
        <w:jc w:val="both"/>
        <w:rPr>
          <w:snapToGrid w:val="0"/>
          <w:sz w:val="22"/>
          <w:szCs w:val="22"/>
        </w:rPr>
      </w:pPr>
      <w:hyperlink r:id="rId1495" w:anchor="T2673" w:history="1">
        <w:r>
          <w:rPr>
            <w:rStyle w:val="Hyperlink"/>
            <w:snapToGrid w:val="0"/>
            <w:color w:val="auto"/>
            <w:sz w:val="22"/>
            <w:szCs w:val="22"/>
          </w:rPr>
          <w:t xml:space="preserve">† </w:t>
        </w:r>
      </w:hyperlink>
      <w:r>
        <w:rPr>
          <w:snapToGrid w:val="0"/>
          <w:sz w:val="22"/>
          <w:szCs w:val="22"/>
        </w:rPr>
        <w:t xml:space="preserve">1.Cor.11.c.25. </w:t>
      </w:r>
    </w:p>
    <w:p w:rsidR="000173C4" w:rsidRDefault="000173C4">
      <w:pPr>
        <w:jc w:val="both"/>
        <w:rPr>
          <w:snapToGrid w:val="0"/>
          <w:sz w:val="22"/>
          <w:szCs w:val="22"/>
        </w:rPr>
      </w:pPr>
      <w:hyperlink r:id="rId1496" w:anchor="T2674" w:history="1">
        <w:r>
          <w:rPr>
            <w:rStyle w:val="Hyperlink"/>
            <w:snapToGrid w:val="0"/>
            <w:color w:val="auto"/>
            <w:sz w:val="22"/>
            <w:szCs w:val="22"/>
          </w:rPr>
          <w:t xml:space="preserve">+ </w:t>
        </w:r>
      </w:hyperlink>
      <w:r>
        <w:rPr>
          <w:i/>
          <w:iCs/>
          <w:snapToGrid w:val="0"/>
          <w:sz w:val="22"/>
          <w:szCs w:val="22"/>
        </w:rPr>
        <w:t>Fol. 156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497" w:anchor="T2675" w:history="1">
        <w:r>
          <w:rPr>
            <w:rStyle w:val="Hyperlink"/>
            <w:snapToGrid w:val="0"/>
            <w:color w:val="auto"/>
            <w:sz w:val="22"/>
            <w:szCs w:val="22"/>
          </w:rPr>
          <w:t xml:space="preserve">+ </w:t>
        </w:r>
      </w:hyperlink>
      <w:r>
        <w:rPr>
          <w:snapToGrid w:val="0"/>
          <w:sz w:val="22"/>
          <w:szCs w:val="22"/>
        </w:rPr>
        <w:t xml:space="preserve">Joan.6.f.52. </w:t>
      </w:r>
    </w:p>
    <w:p w:rsidR="000173C4" w:rsidRDefault="000173C4">
      <w:pPr>
        <w:jc w:val="both"/>
        <w:rPr>
          <w:snapToGrid w:val="0"/>
          <w:sz w:val="22"/>
          <w:szCs w:val="22"/>
        </w:rPr>
      </w:pPr>
      <w:hyperlink r:id="rId1498" w:anchor="T2676" w:history="1">
        <w:r>
          <w:rPr>
            <w:rStyle w:val="Hyperlink"/>
            <w:snapToGrid w:val="0"/>
            <w:color w:val="auto"/>
            <w:sz w:val="22"/>
            <w:szCs w:val="22"/>
          </w:rPr>
          <w:t xml:space="preserve">+ </w:t>
        </w:r>
      </w:hyperlink>
      <w:r>
        <w:rPr>
          <w:snapToGrid w:val="0"/>
          <w:sz w:val="22"/>
          <w:szCs w:val="22"/>
        </w:rPr>
        <w:t xml:space="preserve">Joan.15.a.1. </w:t>
      </w:r>
    </w:p>
    <w:p w:rsidR="000173C4" w:rsidRDefault="000173C4">
      <w:pPr>
        <w:jc w:val="both"/>
        <w:rPr>
          <w:snapToGrid w:val="0"/>
          <w:sz w:val="22"/>
          <w:szCs w:val="22"/>
        </w:rPr>
      </w:pPr>
      <w:hyperlink r:id="rId1499" w:anchor="T2677" w:history="1">
        <w:r>
          <w:rPr>
            <w:rStyle w:val="Hyperlink"/>
            <w:snapToGrid w:val="0"/>
            <w:color w:val="auto"/>
            <w:sz w:val="22"/>
            <w:szCs w:val="22"/>
          </w:rPr>
          <w:t xml:space="preserve">† </w:t>
        </w:r>
      </w:hyperlink>
      <w:r>
        <w:rPr>
          <w:snapToGrid w:val="0"/>
          <w:sz w:val="22"/>
          <w:szCs w:val="22"/>
        </w:rPr>
        <w:t xml:space="preserve">1.Cor.10.a.4. </w:t>
      </w:r>
    </w:p>
    <w:p w:rsidR="000173C4" w:rsidRDefault="000173C4">
      <w:pPr>
        <w:jc w:val="both"/>
        <w:rPr>
          <w:snapToGrid w:val="0"/>
          <w:sz w:val="22"/>
          <w:szCs w:val="22"/>
        </w:rPr>
      </w:pPr>
      <w:hyperlink r:id="rId1500" w:anchor="T2678" w:history="1">
        <w:r>
          <w:rPr>
            <w:rStyle w:val="Hyperlink"/>
            <w:snapToGrid w:val="0"/>
            <w:color w:val="auto"/>
            <w:sz w:val="22"/>
            <w:szCs w:val="22"/>
          </w:rPr>
          <w:t xml:space="preserve">+ </w:t>
        </w:r>
      </w:hyperlink>
      <w:r>
        <w:rPr>
          <w:snapToGrid w:val="0"/>
          <w:sz w:val="22"/>
          <w:szCs w:val="22"/>
        </w:rPr>
        <w:t xml:space="preserve">Exo.12.b.11. </w:t>
      </w:r>
    </w:p>
    <w:p w:rsidR="000173C4" w:rsidRDefault="000173C4">
      <w:pPr>
        <w:jc w:val="both"/>
        <w:rPr>
          <w:snapToGrid w:val="0"/>
          <w:sz w:val="22"/>
          <w:szCs w:val="22"/>
        </w:rPr>
      </w:pPr>
      <w:hyperlink r:id="rId1501" w:anchor="T2679" w:history="1">
        <w:r>
          <w:rPr>
            <w:rStyle w:val="Hyperlink"/>
            <w:snapToGrid w:val="0"/>
            <w:color w:val="auto"/>
            <w:sz w:val="22"/>
            <w:szCs w:val="22"/>
          </w:rPr>
          <w:t xml:space="preserve">+ </w:t>
        </w:r>
      </w:hyperlink>
      <w:r>
        <w:rPr>
          <w:snapToGrid w:val="0"/>
          <w:sz w:val="22"/>
          <w:szCs w:val="22"/>
        </w:rPr>
        <w:t xml:space="preserve">Luc.22.b.19. </w:t>
      </w:r>
    </w:p>
    <w:p w:rsidR="000173C4" w:rsidRDefault="000173C4">
      <w:pPr>
        <w:jc w:val="both"/>
        <w:rPr>
          <w:snapToGrid w:val="0"/>
          <w:sz w:val="22"/>
          <w:szCs w:val="22"/>
        </w:rPr>
      </w:pPr>
      <w:hyperlink r:id="rId1502" w:anchor="T2680" w:history="1">
        <w:r>
          <w:rPr>
            <w:rStyle w:val="Hyperlink"/>
            <w:snapToGrid w:val="0"/>
            <w:color w:val="auto"/>
            <w:sz w:val="22"/>
            <w:szCs w:val="22"/>
          </w:rPr>
          <w:t xml:space="preserve">†† </w:t>
        </w:r>
      </w:hyperlink>
      <w:r>
        <w:rPr>
          <w:snapToGrid w:val="0"/>
          <w:sz w:val="22"/>
          <w:szCs w:val="22"/>
        </w:rPr>
        <w:t xml:space="preserve">Gal.3.b.13. </w:t>
      </w:r>
    </w:p>
    <w:p w:rsidR="000173C4" w:rsidRDefault="000173C4">
      <w:pPr>
        <w:jc w:val="both"/>
        <w:rPr>
          <w:snapToGrid w:val="0"/>
          <w:sz w:val="22"/>
          <w:szCs w:val="22"/>
        </w:rPr>
      </w:pPr>
      <w:hyperlink r:id="rId1503" w:anchor="T2681" w:history="1">
        <w:r>
          <w:rPr>
            <w:rStyle w:val="Hyperlink"/>
            <w:snapToGrid w:val="0"/>
            <w:color w:val="auto"/>
            <w:sz w:val="22"/>
            <w:szCs w:val="22"/>
          </w:rPr>
          <w:t xml:space="preserve">+ </w:t>
        </w:r>
      </w:hyperlink>
      <w:r>
        <w:rPr>
          <w:i/>
          <w:iCs/>
          <w:snapToGrid w:val="0"/>
          <w:sz w:val="22"/>
          <w:szCs w:val="22"/>
        </w:rPr>
        <w:t>Fol. 157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504" w:anchor="T2682" w:history="1">
        <w:r>
          <w:rPr>
            <w:rStyle w:val="Hyperlink"/>
            <w:snapToGrid w:val="0"/>
            <w:color w:val="auto"/>
            <w:sz w:val="22"/>
            <w:szCs w:val="22"/>
          </w:rPr>
          <w:t xml:space="preserve">1) </w:t>
        </w:r>
      </w:hyperlink>
      <w:r>
        <w:rPr>
          <w:snapToGrid w:val="0"/>
          <w:sz w:val="22"/>
          <w:szCs w:val="22"/>
        </w:rPr>
        <w:t>Zie de aanteekening op fol. 142 r</w:t>
      </w:r>
      <w:r>
        <w:rPr>
          <w:snapToGrid w:val="0"/>
          <w:sz w:val="22"/>
          <w:szCs w:val="22"/>
          <w:vertAlign w:val="superscript"/>
        </w:rPr>
        <w:t>o</w:t>
      </w:r>
      <w:r>
        <w:rPr>
          <w:snapToGrid w:val="0"/>
          <w:sz w:val="22"/>
          <w:szCs w:val="22"/>
        </w:rPr>
        <w:t xml:space="preserve">, bl. 270 boven. </w:t>
      </w:r>
    </w:p>
    <w:p w:rsidR="000173C4" w:rsidRDefault="000173C4">
      <w:pPr>
        <w:jc w:val="both"/>
        <w:rPr>
          <w:snapToGrid w:val="0"/>
          <w:sz w:val="22"/>
          <w:szCs w:val="22"/>
        </w:rPr>
      </w:pPr>
      <w:r>
        <w:rPr>
          <w:snapToGrid w:val="0"/>
          <w:sz w:val="22"/>
          <w:szCs w:val="22"/>
        </w:rPr>
        <w:t>[p. 290]</w:t>
      </w:r>
    </w:p>
    <w:p w:rsidR="000173C4" w:rsidRDefault="000173C4">
      <w:pPr>
        <w:jc w:val="both"/>
        <w:rPr>
          <w:snapToGrid w:val="0"/>
          <w:sz w:val="22"/>
          <w:szCs w:val="22"/>
        </w:rPr>
      </w:pPr>
      <w:r>
        <w:rPr>
          <w:snapToGrid w:val="0"/>
          <w:sz w:val="22"/>
          <w:szCs w:val="22"/>
        </w:rPr>
        <w:br/>
        <w:t xml:space="preserve">hebben geweest in dit geloove over duysent ende vier hondert Jaren, waarom en gelooft ghy ons niet? Jac. Mijn heere, soude ick also gelooven, om den langen tijt wille? daar zijn veel ketters geweest, als Saduceen, Nicolaiten, Heydenen, ende veel meer andere, die noch veel langer tijt ghedwaalt hebben. Keert u totter Schriftueren alleenlijc, na dat exempel vanden goeden </w:t>
      </w:r>
      <w:hyperlink r:id="rId1505" w:anchor="N2683" w:history="1">
        <w:r>
          <w:rPr>
            <w:rStyle w:val="Hyperlink"/>
            <w:snapToGrid w:val="0"/>
            <w:color w:val="auto"/>
            <w:sz w:val="22"/>
            <w:szCs w:val="22"/>
          </w:rPr>
          <w:t xml:space="preserve">+ </w:t>
        </w:r>
      </w:hyperlink>
      <w:r>
        <w:rPr>
          <w:snapToGrid w:val="0"/>
          <w:sz w:val="22"/>
          <w:szCs w:val="22"/>
        </w:rPr>
        <w:t xml:space="preserve">Coninck Josias. kette. Meynt ghy dat mijn sone? neen, neen. Jac. Mijn heere, also seyden de kinderen van Israal tot </w:t>
      </w:r>
      <w:hyperlink r:id="rId1506" w:anchor="N2684" w:history="1">
        <w:r>
          <w:rPr>
            <w:rStyle w:val="Hyperlink"/>
            <w:snapToGrid w:val="0"/>
            <w:color w:val="auto"/>
            <w:sz w:val="22"/>
            <w:szCs w:val="22"/>
          </w:rPr>
          <w:t xml:space="preserve">+ </w:t>
        </w:r>
      </w:hyperlink>
      <w:r>
        <w:rPr>
          <w:snapToGrid w:val="0"/>
          <w:sz w:val="22"/>
          <w:szCs w:val="22"/>
        </w:rPr>
        <w:t xml:space="preserve">Jeremjam, ende si waren uiten wech </w:t>
      </w:r>
      <w:hyperlink r:id="rId1507" w:anchor="N2685" w:history="1">
        <w:r>
          <w:rPr>
            <w:rStyle w:val="Hyperlink"/>
            <w:snapToGrid w:val="0"/>
            <w:color w:val="auto"/>
            <w:sz w:val="22"/>
            <w:szCs w:val="22"/>
          </w:rPr>
          <w:t xml:space="preserve">1) </w:t>
        </w:r>
      </w:hyperlink>
      <w:r>
        <w:rPr>
          <w:snapToGrid w:val="0"/>
          <w:sz w:val="22"/>
          <w:szCs w:val="22"/>
        </w:rPr>
        <w:t xml:space="preserve">. Ghy weet ooc wel, hoe sy misbruycten de genade Gods, makende een gulden </w:t>
      </w:r>
      <w:hyperlink r:id="rId1508" w:anchor="N2686" w:history="1">
        <w:r>
          <w:rPr>
            <w:rStyle w:val="Hyperlink"/>
            <w:snapToGrid w:val="0"/>
            <w:color w:val="auto"/>
            <w:sz w:val="22"/>
            <w:szCs w:val="22"/>
          </w:rPr>
          <w:t xml:space="preserve">†† </w:t>
        </w:r>
      </w:hyperlink>
      <w:r>
        <w:rPr>
          <w:snapToGrid w:val="0"/>
          <w:sz w:val="22"/>
          <w:szCs w:val="22"/>
        </w:rPr>
        <w:t xml:space="preserve">Calf, ende dat lovende ende segghende: Dese Godt heeft ons weder getrocken ende verlost uit Egypten. u volck seyt nu ter tijt alsoo van dat broot: Hier is Christus die voor ons ghestorven is. Hy wert toornich, ende vraachde my: Doen wy Afgoderie, dat wy Christum aanbidden? Jac. Neen, in dien hy int broot is, maar is hy daar niet, wat ist anders dat ghy doet? ket. Wel, wat ist dan dat ghy daar af gelooft? spreect een woort alleenlijck, jaa oft neen. Jac. Mijn heere ghy hebt wel gehoort, dat ick geloove, </w:t>
      </w:r>
      <w:hyperlink r:id="rId1509" w:anchor="N2687" w:history="1">
        <w:r>
          <w:rPr>
            <w:rStyle w:val="Hyperlink"/>
            <w:snapToGrid w:val="0"/>
            <w:color w:val="auto"/>
            <w:sz w:val="22"/>
            <w:szCs w:val="22"/>
          </w:rPr>
          <w:t xml:space="preserve">+ </w:t>
        </w:r>
      </w:hyperlink>
      <w:r>
        <w:rPr>
          <w:snapToGrid w:val="0"/>
          <w:sz w:val="22"/>
          <w:szCs w:val="22"/>
        </w:rPr>
        <w:t xml:space="preserve">dat hy sit ter rechterhandt zijns Vaders inden Hemel. kett. Maar int broot? Jac. Mijn Heere, ick hebt u geseyt, dat ic daar af geloove, gelijc </w:t>
      </w:r>
      <w:hyperlink r:id="rId1510" w:anchor="N2688" w:history="1">
        <w:r>
          <w:rPr>
            <w:rStyle w:val="Hyperlink"/>
            <w:snapToGrid w:val="0"/>
            <w:color w:val="auto"/>
            <w:sz w:val="22"/>
            <w:szCs w:val="22"/>
          </w:rPr>
          <w:t xml:space="preserve">+ </w:t>
        </w:r>
      </w:hyperlink>
      <w:r>
        <w:rPr>
          <w:snapToGrid w:val="0"/>
          <w:sz w:val="22"/>
          <w:szCs w:val="22"/>
        </w:rPr>
        <w:t xml:space="preserve">Paulus daar af ghetuycht. kette. So en gelooft ghy dan niet, hoore ick wel, datmen eet dat heylich vleesch Christi Sacramentelijck. Jac. Alle de gene die dat broot ontfangen, ontfangen sy ooc dat lichaam Christi? ket. Ja al gheheelijck, wie dat si ooc zijn. Jacq.  </w:t>
      </w:r>
      <w:hyperlink r:id="rId1511" w:anchor="N2689" w:history="1">
        <w:r>
          <w:rPr>
            <w:rStyle w:val="Hyperlink"/>
            <w:snapToGrid w:val="0"/>
            <w:color w:val="auto"/>
            <w:sz w:val="22"/>
            <w:szCs w:val="22"/>
          </w:rPr>
          <w:t xml:space="preserve">+ </w:t>
        </w:r>
      </w:hyperlink>
      <w:r>
        <w:rPr>
          <w:snapToGrid w:val="0"/>
          <w:sz w:val="22"/>
          <w:szCs w:val="22"/>
        </w:rPr>
        <w:t xml:space="preserve">Een Roover, Moordenaar, Rabbaut, oft een ander vol verraderijs, vol bedrochs ende boosheyts, niet hebbende eenich leetschap oft berou van zijn quaat, mer hebbende noch eenen wille te leyden sulck een boosachtich leven, ontfangt een sodanighe dat lichaam ende bloet Christi? Ket. Al waart de erchste mensche vander werelt, jaa al waart een Turck, oft een Heyden, waart dat hy quame tot dat Sacrament, hy soude ontfangen dat lichaam ende dat bloet Christi, soo wel als een ander, ia dat meer is, al waart oock een Beeste </w:t>
      </w:r>
      <w:hyperlink r:id="rId1512" w:anchor="N2690" w:history="1">
        <w:r>
          <w:rPr>
            <w:rStyle w:val="Hyperlink"/>
            <w:snapToGrid w:val="0"/>
            <w:color w:val="auto"/>
            <w:sz w:val="22"/>
            <w:szCs w:val="22"/>
          </w:rPr>
          <w:t xml:space="preserve">2) </w:t>
        </w:r>
      </w:hyperlink>
      <w:r>
        <w:rPr>
          <w:snapToGrid w:val="0"/>
          <w:sz w:val="22"/>
          <w:szCs w:val="22"/>
        </w:rPr>
        <w:t xml:space="preserve">. Jac. Hoe mochte dat, mijn heere, mogelijc wesen, dat ongeloovigen, godloosen, ende onrechtveerdighen, den welcken de eewige verdoemenisse beloeft is, souden ontfanghen dat Lichaam Christi, ende zijn bloet? het soude dan van noode zijn teghen alle Schrift, oft God wil ofte niet en wil, dat si hadden dat eewige leven, ende so wel de beesten als wy, om dies wille dat de Heere beloeft heeft, dat soo wie zijn </w:t>
      </w:r>
      <w:hyperlink r:id="rId1513" w:anchor="N2691" w:history="1">
        <w:r>
          <w:rPr>
            <w:rStyle w:val="Hyperlink"/>
            <w:snapToGrid w:val="0"/>
            <w:color w:val="auto"/>
            <w:sz w:val="22"/>
            <w:szCs w:val="22"/>
          </w:rPr>
          <w:t xml:space="preserve">+ </w:t>
        </w:r>
      </w:hyperlink>
      <w:r>
        <w:rPr>
          <w:snapToGrid w:val="0"/>
          <w:sz w:val="22"/>
          <w:szCs w:val="22"/>
        </w:rPr>
        <w:t xml:space="preserve">vleesch eet ende zijn bloet drinct, heeft dat eewige leven, ende de Godloose menschen souden een </w:t>
      </w:r>
    </w:p>
    <w:p w:rsidR="000173C4" w:rsidRDefault="000173C4">
      <w:pPr>
        <w:jc w:val="both"/>
        <w:rPr>
          <w:snapToGrid w:val="0"/>
          <w:sz w:val="22"/>
          <w:szCs w:val="22"/>
        </w:rPr>
      </w:pPr>
      <w:hyperlink r:id="rId1514" w:anchor="T2683" w:history="1">
        <w:r>
          <w:rPr>
            <w:rStyle w:val="Hyperlink"/>
            <w:snapToGrid w:val="0"/>
            <w:color w:val="auto"/>
            <w:sz w:val="22"/>
            <w:szCs w:val="22"/>
          </w:rPr>
          <w:t xml:space="preserve">+ </w:t>
        </w:r>
      </w:hyperlink>
      <w:r>
        <w:rPr>
          <w:snapToGrid w:val="0"/>
          <w:sz w:val="22"/>
          <w:szCs w:val="22"/>
        </w:rPr>
        <w:t xml:space="preserve">2.Reg.22.b.12. 23.a.1. </w:t>
      </w:r>
    </w:p>
    <w:p w:rsidR="000173C4" w:rsidRDefault="000173C4">
      <w:pPr>
        <w:jc w:val="both"/>
        <w:rPr>
          <w:snapToGrid w:val="0"/>
          <w:sz w:val="22"/>
          <w:szCs w:val="22"/>
        </w:rPr>
      </w:pPr>
      <w:hyperlink r:id="rId1515" w:anchor="T2684" w:history="1">
        <w:r>
          <w:rPr>
            <w:rStyle w:val="Hyperlink"/>
            <w:snapToGrid w:val="0"/>
            <w:color w:val="auto"/>
            <w:sz w:val="22"/>
            <w:szCs w:val="22"/>
          </w:rPr>
          <w:t xml:space="preserve">+ </w:t>
        </w:r>
      </w:hyperlink>
      <w:r>
        <w:rPr>
          <w:snapToGrid w:val="0"/>
          <w:sz w:val="22"/>
          <w:szCs w:val="22"/>
        </w:rPr>
        <w:t xml:space="preserve">Jere.18.b.18. 44.c.15. </w:t>
      </w:r>
    </w:p>
    <w:p w:rsidR="000173C4" w:rsidRDefault="000173C4">
      <w:pPr>
        <w:jc w:val="both"/>
        <w:rPr>
          <w:snapToGrid w:val="0"/>
          <w:sz w:val="22"/>
          <w:szCs w:val="22"/>
        </w:rPr>
      </w:pPr>
      <w:hyperlink r:id="rId1516" w:anchor="T2685" w:history="1">
        <w:r>
          <w:rPr>
            <w:rStyle w:val="Hyperlink"/>
            <w:snapToGrid w:val="0"/>
            <w:color w:val="auto"/>
            <w:sz w:val="22"/>
            <w:szCs w:val="22"/>
          </w:rPr>
          <w:t xml:space="preserve">1) </w:t>
        </w:r>
      </w:hyperlink>
      <w:r>
        <w:rPr>
          <w:snapToGrid w:val="0"/>
          <w:sz w:val="22"/>
          <w:szCs w:val="22"/>
        </w:rPr>
        <w:t xml:space="preserve">Van den rechten weg af. </w:t>
      </w:r>
    </w:p>
    <w:p w:rsidR="000173C4" w:rsidRDefault="000173C4">
      <w:pPr>
        <w:jc w:val="both"/>
        <w:rPr>
          <w:snapToGrid w:val="0"/>
          <w:sz w:val="22"/>
          <w:szCs w:val="22"/>
        </w:rPr>
      </w:pPr>
      <w:hyperlink r:id="rId1517" w:anchor="T2686" w:history="1">
        <w:r>
          <w:rPr>
            <w:rStyle w:val="Hyperlink"/>
            <w:snapToGrid w:val="0"/>
            <w:color w:val="auto"/>
            <w:sz w:val="22"/>
            <w:szCs w:val="22"/>
          </w:rPr>
          <w:t xml:space="preserve">†† </w:t>
        </w:r>
      </w:hyperlink>
      <w:r>
        <w:rPr>
          <w:snapToGrid w:val="0"/>
          <w:sz w:val="22"/>
          <w:szCs w:val="22"/>
        </w:rPr>
        <w:t xml:space="preserve">Exo.32.a.4. </w:t>
      </w:r>
    </w:p>
    <w:p w:rsidR="000173C4" w:rsidRDefault="000173C4">
      <w:pPr>
        <w:jc w:val="both"/>
        <w:rPr>
          <w:snapToGrid w:val="0"/>
          <w:sz w:val="22"/>
          <w:szCs w:val="22"/>
        </w:rPr>
      </w:pPr>
      <w:hyperlink r:id="rId1518" w:anchor="T2687" w:history="1">
        <w:r>
          <w:rPr>
            <w:rStyle w:val="Hyperlink"/>
            <w:snapToGrid w:val="0"/>
            <w:color w:val="auto"/>
            <w:sz w:val="22"/>
            <w:szCs w:val="22"/>
          </w:rPr>
          <w:t xml:space="preserve">+ </w:t>
        </w:r>
      </w:hyperlink>
      <w:r>
        <w:rPr>
          <w:snapToGrid w:val="0"/>
          <w:sz w:val="22"/>
          <w:szCs w:val="22"/>
        </w:rPr>
        <w:t xml:space="preserve">Act.7.f.55. Collo.1.a.1. </w:t>
      </w:r>
    </w:p>
    <w:p w:rsidR="000173C4" w:rsidRDefault="000173C4">
      <w:pPr>
        <w:jc w:val="both"/>
        <w:rPr>
          <w:snapToGrid w:val="0"/>
          <w:sz w:val="22"/>
          <w:szCs w:val="22"/>
        </w:rPr>
      </w:pPr>
      <w:hyperlink r:id="rId1519" w:anchor="T2688" w:history="1">
        <w:r>
          <w:rPr>
            <w:rStyle w:val="Hyperlink"/>
            <w:snapToGrid w:val="0"/>
            <w:color w:val="auto"/>
            <w:sz w:val="22"/>
            <w:szCs w:val="22"/>
          </w:rPr>
          <w:t xml:space="preserve">+ </w:t>
        </w:r>
      </w:hyperlink>
      <w:r>
        <w:rPr>
          <w:snapToGrid w:val="0"/>
          <w:sz w:val="22"/>
          <w:szCs w:val="22"/>
        </w:rPr>
        <w:t xml:space="preserve">1.Cor.10.b.16. </w:t>
      </w:r>
    </w:p>
    <w:p w:rsidR="000173C4" w:rsidRDefault="000173C4">
      <w:pPr>
        <w:jc w:val="both"/>
        <w:rPr>
          <w:snapToGrid w:val="0"/>
          <w:sz w:val="22"/>
          <w:szCs w:val="22"/>
        </w:rPr>
      </w:pPr>
      <w:hyperlink r:id="rId1520" w:anchor="T2689" w:history="1">
        <w:r>
          <w:rPr>
            <w:rStyle w:val="Hyperlink"/>
            <w:snapToGrid w:val="0"/>
            <w:color w:val="auto"/>
            <w:sz w:val="22"/>
            <w:szCs w:val="22"/>
          </w:rPr>
          <w:t xml:space="preserve">+ </w:t>
        </w:r>
      </w:hyperlink>
      <w:r>
        <w:rPr>
          <w:i/>
          <w:iCs/>
          <w:snapToGrid w:val="0"/>
          <w:sz w:val="22"/>
          <w:szCs w:val="22"/>
        </w:rPr>
        <w:t>Fol. 157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521" w:anchor="T2690" w:history="1">
        <w:r>
          <w:rPr>
            <w:rStyle w:val="Hyperlink"/>
            <w:snapToGrid w:val="0"/>
            <w:color w:val="auto"/>
            <w:sz w:val="22"/>
            <w:szCs w:val="22"/>
          </w:rPr>
          <w:t xml:space="preserve">2) </w:t>
        </w:r>
      </w:hyperlink>
      <w:r>
        <w:rPr>
          <w:snapToGrid w:val="0"/>
          <w:sz w:val="22"/>
          <w:szCs w:val="22"/>
        </w:rPr>
        <w:t xml:space="preserve">Er is geene reden om te betwijfelen of Lindanus dit wel uit de katholieke sakramentsleer heeft afgeleid. </w:t>
      </w:r>
    </w:p>
    <w:p w:rsidR="000173C4" w:rsidRDefault="000173C4">
      <w:pPr>
        <w:jc w:val="both"/>
        <w:rPr>
          <w:snapToGrid w:val="0"/>
          <w:sz w:val="22"/>
          <w:szCs w:val="22"/>
        </w:rPr>
      </w:pPr>
      <w:hyperlink r:id="rId1522" w:anchor="T2691" w:history="1">
        <w:r>
          <w:rPr>
            <w:rStyle w:val="Hyperlink"/>
            <w:snapToGrid w:val="0"/>
            <w:color w:val="auto"/>
            <w:sz w:val="22"/>
            <w:szCs w:val="22"/>
          </w:rPr>
          <w:t xml:space="preserve">+ </w:t>
        </w:r>
      </w:hyperlink>
      <w:r>
        <w:rPr>
          <w:snapToGrid w:val="0"/>
          <w:sz w:val="22"/>
          <w:szCs w:val="22"/>
        </w:rPr>
        <w:t xml:space="preserve">Joan.6.f.54. </w:t>
      </w:r>
    </w:p>
    <w:p w:rsidR="000173C4" w:rsidRDefault="000173C4">
      <w:pPr>
        <w:jc w:val="both"/>
        <w:rPr>
          <w:snapToGrid w:val="0"/>
          <w:sz w:val="22"/>
          <w:szCs w:val="22"/>
        </w:rPr>
      </w:pPr>
      <w:r>
        <w:rPr>
          <w:snapToGrid w:val="0"/>
          <w:sz w:val="22"/>
          <w:szCs w:val="22"/>
        </w:rPr>
        <w:t>[p. 291]</w:t>
      </w:r>
    </w:p>
    <w:p w:rsidR="000173C4" w:rsidRDefault="000173C4">
      <w:pPr>
        <w:jc w:val="both"/>
        <w:rPr>
          <w:snapToGrid w:val="0"/>
          <w:sz w:val="22"/>
          <w:szCs w:val="22"/>
        </w:rPr>
      </w:pPr>
      <w:r>
        <w:rPr>
          <w:snapToGrid w:val="0"/>
          <w:sz w:val="22"/>
          <w:szCs w:val="22"/>
        </w:rPr>
        <w:br/>
        <w:t xml:space="preserve">deel hebben int lichaam Christi ende Belial </w:t>
      </w:r>
      <w:hyperlink r:id="rId1523" w:anchor="N2692" w:history="1">
        <w:r>
          <w:rPr>
            <w:rStyle w:val="Hyperlink"/>
            <w:snapToGrid w:val="0"/>
            <w:color w:val="auto"/>
            <w:sz w:val="22"/>
            <w:szCs w:val="22"/>
          </w:rPr>
          <w:t xml:space="preserve">+ </w:t>
        </w:r>
      </w:hyperlink>
      <w:r>
        <w:rPr>
          <w:snapToGrid w:val="0"/>
          <w:sz w:val="22"/>
          <w:szCs w:val="22"/>
        </w:rPr>
        <w:t xml:space="preserve">, dat licht ende de duysternisse, tis onmogelijck, seyt Paulus. Ketterme. Hoe, verstaat ghy niet dat Paulus seyt, dat so wie dat lichaam eet, een ordeel ontfangt? Jacques. Houdt mijn heere, en corrumpeert de Schriftuere niet, want Paulus seyt, dit broot, ende niet het lichaam. Kettermee. Wel, so wie dit lichaam eet, oft dit broot, ende drinckt desen kelck onweerdelijck, die ontfangt zijn verdoemenisse. Jacques. Mijn heere, die zijn ordeel ontfangt, die is verre van te ontfanghen dat lichaam Christi, maar tis de sentencie zijns doots, dat hy ontfangt. Kette. Wel aan, so bekent ghy ymmers dese woor- </w:t>
      </w:r>
      <w:hyperlink r:id="rId1524" w:anchor="N2693" w:history="1">
        <w:r>
          <w:rPr>
            <w:rStyle w:val="Hyperlink"/>
            <w:snapToGrid w:val="0"/>
            <w:color w:val="auto"/>
            <w:sz w:val="22"/>
            <w:szCs w:val="22"/>
          </w:rPr>
          <w:t xml:space="preserve">+ </w:t>
        </w:r>
      </w:hyperlink>
      <w:r>
        <w:rPr>
          <w:snapToGrid w:val="0"/>
          <w:sz w:val="22"/>
          <w:szCs w:val="22"/>
        </w:rPr>
        <w:t xml:space="preserve">den Jesu Christi, die geseyt heeft: So wie mijn vleesch eet ende mijn bloet drinckt, die heeft dat eewighe leven, so gelooft ghy ymmers datmen hem wel mach eten ende drincken, ghelijck hy seyt. Jacques. Ick gheloove de woorden Jesu Christi, maar niet in sulcker manieren als de Joden, die haar ergherden aan hem, segghende: </w:t>
      </w:r>
      <w:hyperlink r:id="rId1525" w:anchor="N2694" w:history="1">
        <w:r>
          <w:rPr>
            <w:rStyle w:val="Hyperlink"/>
            <w:snapToGrid w:val="0"/>
            <w:color w:val="auto"/>
            <w:sz w:val="22"/>
            <w:szCs w:val="22"/>
          </w:rPr>
          <w:t xml:space="preserve">+ </w:t>
        </w:r>
      </w:hyperlink>
      <w:r>
        <w:rPr>
          <w:snapToGrid w:val="0"/>
          <w:sz w:val="22"/>
          <w:szCs w:val="22"/>
        </w:rPr>
        <w:t xml:space="preserve">Hoe sal dese ons gheven zijn bloet te drincken, ende zijn vleesch te eten? jaa selfs </w:t>
      </w:r>
      <w:hyperlink r:id="rId1526" w:anchor="N2695" w:history="1">
        <w:r>
          <w:rPr>
            <w:rStyle w:val="Hyperlink"/>
            <w:snapToGrid w:val="0"/>
            <w:color w:val="auto"/>
            <w:sz w:val="22"/>
            <w:szCs w:val="22"/>
          </w:rPr>
          <w:t xml:space="preserve">+ </w:t>
        </w:r>
      </w:hyperlink>
      <w:r>
        <w:rPr>
          <w:snapToGrid w:val="0"/>
          <w:sz w:val="22"/>
          <w:szCs w:val="22"/>
        </w:rPr>
        <w:t xml:space="preserve">zijn Discipulen. ketter. Dat was om dies wille, dat zijt niet wel en verstonden. Jacq. Dat gheloove ick wel, want hadden zijt wel verstaan, sy en hadden dat niet gheseyt, ende zijn Discipulen en hadden hem niet verlaten om dese woorden, ghelijck sy deden. ketter. Verstaat wel mijn sone, dat was om dat sy verstonden, datmen zijn vleesch moeste eten gebraden oft ghesoden, ghelijck ander vleesch, maar hy sprack van dat te eten Sacramentelijck, anders en soude dat ander eten niet geholpen hebben. Maar gelooft ghy niet datmen zijn vleesch eet Sacramentelijck, dwelck is een Sacrament, dat hy ons ghelaten heeft onder de gedaante des broots ende des wijns, in welcke hy hem verandert? Jacques. So heeft hy dan dingen achter gelaten, die nerghens toe nut en zijn. kette. Hoe so? Jacqu. Daarom mijn heere, alst zijn Discipulen also groffelijck verstonden, gelijck ghy lieden ende andere oock doen, seyde hy tot haar, dat het vleesch nerghens toe nut en was, dan de geest die daar levendich maact, ende </w:t>
      </w:r>
      <w:hyperlink r:id="rId1527" w:anchor="N2696" w:history="1">
        <w:r>
          <w:rPr>
            <w:rStyle w:val="Hyperlink"/>
            <w:snapToGrid w:val="0"/>
            <w:color w:val="auto"/>
            <w:sz w:val="22"/>
            <w:szCs w:val="22"/>
          </w:rPr>
          <w:t xml:space="preserve">+ </w:t>
        </w:r>
      </w:hyperlink>
      <w:r>
        <w:rPr>
          <w:snapToGrid w:val="0"/>
          <w:sz w:val="22"/>
          <w:szCs w:val="22"/>
        </w:rPr>
        <w:t xml:space="preserve">mijn woorden (seyde hy) zijn geest ende leven. Ist datmen dan zijn vleesch eet, wat profiteert dat? ketter. Dat was daarom, dat zijt niet wel en verstonden, ghelijck ick u gheseyt hebbe. Jac. Mijn heere, ick geloof wel, hadden zijt wel verstaan, so en haddet hem  </w:t>
      </w:r>
      <w:hyperlink r:id="rId1528" w:anchor="N2697" w:history="1">
        <w:r>
          <w:rPr>
            <w:rStyle w:val="Hyperlink"/>
            <w:snapToGrid w:val="0"/>
            <w:color w:val="auto"/>
            <w:sz w:val="22"/>
            <w:szCs w:val="22"/>
          </w:rPr>
          <w:t xml:space="preserve">+ </w:t>
        </w:r>
      </w:hyperlink>
      <w:r>
        <w:rPr>
          <w:snapToGrid w:val="0"/>
          <w:sz w:val="22"/>
          <w:szCs w:val="22"/>
        </w:rPr>
        <w:t xml:space="preserve">niet noodich geweest, haarlieden te kennen te gheven, dat het zijn woordt was dat hy seggen wilde. Ket. Hoe verstaat ghijt dan, dat hy sprack van zijn woort? Jacq. Mijn heere, ick versta dattet was van zijn woort gelijck alsser geschreven staat, </w:t>
      </w:r>
      <w:hyperlink r:id="rId1529" w:anchor="N2698" w:history="1">
        <w:r>
          <w:rPr>
            <w:rStyle w:val="Hyperlink"/>
            <w:snapToGrid w:val="0"/>
            <w:color w:val="auto"/>
            <w:sz w:val="22"/>
            <w:szCs w:val="22"/>
          </w:rPr>
          <w:t xml:space="preserve">+ </w:t>
        </w:r>
      </w:hyperlink>
      <w:r>
        <w:rPr>
          <w:snapToGrid w:val="0"/>
          <w:sz w:val="22"/>
          <w:szCs w:val="22"/>
        </w:rPr>
        <w:t xml:space="preserve">dat de mensche niet alleenlijck en leeft by den broode, maar by dat woordt dat daar coemt uit den mondt Godts, dat welcke alleenlijck ons levendich maact in God, tot dat eewich leven. Ket. Siet daar, </w:t>
      </w:r>
    </w:p>
    <w:p w:rsidR="000173C4" w:rsidRDefault="000173C4">
      <w:pPr>
        <w:jc w:val="both"/>
        <w:rPr>
          <w:snapToGrid w:val="0"/>
          <w:sz w:val="22"/>
          <w:szCs w:val="22"/>
        </w:rPr>
      </w:pPr>
      <w:hyperlink r:id="rId1530" w:anchor="T2692" w:history="1">
        <w:r>
          <w:rPr>
            <w:rStyle w:val="Hyperlink"/>
            <w:snapToGrid w:val="0"/>
            <w:color w:val="auto"/>
            <w:sz w:val="22"/>
            <w:szCs w:val="22"/>
          </w:rPr>
          <w:t xml:space="preserve">+ </w:t>
        </w:r>
      </w:hyperlink>
      <w:r>
        <w:rPr>
          <w:snapToGrid w:val="0"/>
          <w:sz w:val="22"/>
          <w:szCs w:val="22"/>
        </w:rPr>
        <w:t xml:space="preserve">2.Cor.6.b.15. </w:t>
      </w:r>
    </w:p>
    <w:p w:rsidR="000173C4" w:rsidRDefault="000173C4">
      <w:pPr>
        <w:jc w:val="both"/>
        <w:rPr>
          <w:snapToGrid w:val="0"/>
          <w:sz w:val="22"/>
          <w:szCs w:val="22"/>
        </w:rPr>
      </w:pPr>
      <w:hyperlink r:id="rId1531" w:anchor="T2693" w:history="1">
        <w:r>
          <w:rPr>
            <w:rStyle w:val="Hyperlink"/>
            <w:snapToGrid w:val="0"/>
            <w:color w:val="auto"/>
            <w:sz w:val="22"/>
            <w:szCs w:val="22"/>
          </w:rPr>
          <w:t xml:space="preserve">+ </w:t>
        </w:r>
      </w:hyperlink>
      <w:r>
        <w:rPr>
          <w:i/>
          <w:iCs/>
          <w:snapToGrid w:val="0"/>
          <w:sz w:val="22"/>
          <w:szCs w:val="22"/>
        </w:rPr>
        <w:t>Fol. 158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532" w:anchor="T2694" w:history="1">
        <w:r>
          <w:rPr>
            <w:rStyle w:val="Hyperlink"/>
            <w:snapToGrid w:val="0"/>
            <w:color w:val="auto"/>
            <w:sz w:val="22"/>
            <w:szCs w:val="22"/>
          </w:rPr>
          <w:t xml:space="preserve">+ </w:t>
        </w:r>
      </w:hyperlink>
      <w:r>
        <w:rPr>
          <w:snapToGrid w:val="0"/>
          <w:sz w:val="22"/>
          <w:szCs w:val="22"/>
        </w:rPr>
        <w:t xml:space="preserve">Joan.6.f.52. </w:t>
      </w:r>
    </w:p>
    <w:p w:rsidR="000173C4" w:rsidRDefault="000173C4">
      <w:pPr>
        <w:jc w:val="both"/>
        <w:rPr>
          <w:snapToGrid w:val="0"/>
          <w:sz w:val="22"/>
          <w:szCs w:val="22"/>
        </w:rPr>
      </w:pPr>
      <w:hyperlink r:id="rId1533" w:anchor="T2695" w:history="1">
        <w:r>
          <w:rPr>
            <w:rStyle w:val="Hyperlink"/>
            <w:snapToGrid w:val="0"/>
            <w:color w:val="auto"/>
            <w:sz w:val="22"/>
            <w:szCs w:val="22"/>
          </w:rPr>
          <w:t xml:space="preserve">+ </w:t>
        </w:r>
      </w:hyperlink>
      <w:r>
        <w:rPr>
          <w:snapToGrid w:val="0"/>
          <w:sz w:val="22"/>
          <w:szCs w:val="22"/>
        </w:rPr>
        <w:t xml:space="preserve">Joan.6.g.66. </w:t>
      </w:r>
    </w:p>
    <w:p w:rsidR="000173C4" w:rsidRDefault="000173C4">
      <w:pPr>
        <w:jc w:val="both"/>
        <w:rPr>
          <w:snapToGrid w:val="0"/>
          <w:sz w:val="22"/>
          <w:szCs w:val="22"/>
        </w:rPr>
      </w:pPr>
      <w:hyperlink r:id="rId1534" w:anchor="T2696" w:history="1">
        <w:r>
          <w:rPr>
            <w:rStyle w:val="Hyperlink"/>
            <w:snapToGrid w:val="0"/>
            <w:color w:val="auto"/>
            <w:sz w:val="22"/>
            <w:szCs w:val="22"/>
          </w:rPr>
          <w:t xml:space="preserve">+ </w:t>
        </w:r>
      </w:hyperlink>
      <w:r>
        <w:rPr>
          <w:snapToGrid w:val="0"/>
          <w:sz w:val="22"/>
          <w:szCs w:val="22"/>
        </w:rPr>
        <w:t xml:space="preserve">Joan.6.g.63. </w:t>
      </w:r>
    </w:p>
    <w:p w:rsidR="000173C4" w:rsidRDefault="000173C4">
      <w:pPr>
        <w:jc w:val="both"/>
        <w:rPr>
          <w:snapToGrid w:val="0"/>
          <w:sz w:val="22"/>
          <w:szCs w:val="22"/>
        </w:rPr>
      </w:pPr>
      <w:hyperlink r:id="rId1535" w:anchor="T2697" w:history="1">
        <w:r>
          <w:rPr>
            <w:rStyle w:val="Hyperlink"/>
            <w:snapToGrid w:val="0"/>
            <w:color w:val="auto"/>
            <w:sz w:val="22"/>
            <w:szCs w:val="22"/>
          </w:rPr>
          <w:t xml:space="preserve">+ </w:t>
        </w:r>
      </w:hyperlink>
      <w:r>
        <w:rPr>
          <w:i/>
          <w:iCs/>
          <w:snapToGrid w:val="0"/>
          <w:sz w:val="22"/>
          <w:szCs w:val="22"/>
        </w:rPr>
        <w:t>Fol. 158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536" w:anchor="T2698" w:history="1">
        <w:r>
          <w:rPr>
            <w:rStyle w:val="Hyperlink"/>
            <w:snapToGrid w:val="0"/>
            <w:color w:val="auto"/>
            <w:sz w:val="22"/>
            <w:szCs w:val="22"/>
          </w:rPr>
          <w:t xml:space="preserve">+ </w:t>
        </w:r>
      </w:hyperlink>
      <w:r>
        <w:rPr>
          <w:snapToGrid w:val="0"/>
          <w:sz w:val="22"/>
          <w:szCs w:val="22"/>
        </w:rPr>
        <w:t xml:space="preserve">Deu.8.a.3. Sapi.16.c.26. Mat.4.a.4. </w:t>
      </w:r>
    </w:p>
    <w:p w:rsidR="000173C4" w:rsidRDefault="000173C4">
      <w:pPr>
        <w:jc w:val="both"/>
        <w:rPr>
          <w:snapToGrid w:val="0"/>
          <w:sz w:val="22"/>
          <w:szCs w:val="22"/>
        </w:rPr>
      </w:pPr>
      <w:r>
        <w:rPr>
          <w:snapToGrid w:val="0"/>
          <w:sz w:val="22"/>
          <w:szCs w:val="22"/>
        </w:rPr>
        <w:t>[p. 292]</w:t>
      </w:r>
    </w:p>
    <w:p w:rsidR="000173C4" w:rsidRDefault="000173C4">
      <w:pPr>
        <w:jc w:val="both"/>
        <w:rPr>
          <w:snapToGrid w:val="0"/>
          <w:sz w:val="22"/>
          <w:szCs w:val="22"/>
        </w:rPr>
      </w:pPr>
      <w:r>
        <w:rPr>
          <w:snapToGrid w:val="0"/>
          <w:sz w:val="22"/>
          <w:szCs w:val="22"/>
        </w:rPr>
        <w:br/>
        <w:t xml:space="preserve">hoe u verleyders u onderwesen hebben in haar nieuwe leeringe. Jac. Ick en ben niet gefondeert op de menschen, maar op dat woordt Gods. Ket. Waarom en wilt ghy dan niet gelooven, gelijck uwe Moeder de heylighe kercke, dat na de ghesproken woorden tbroot ende de wijn verandert zijn? Jac. Mijn heere, ick hebt u geseyt, om dies wille datter niet gheschreven en is in de Schriftuere van sulcke saken, want noch dat broodt, noch de wijn en zijn verandert gheweest, die Christus gaf. Ket. Och het was ymmers. Jacq. Mijn heere, ick hebt u bewesen, hoe dat hijt noch een </w:t>
      </w:r>
      <w:hyperlink r:id="rId1537" w:anchor="N2699" w:history="1">
        <w:r>
          <w:rPr>
            <w:rStyle w:val="Hyperlink"/>
            <w:snapToGrid w:val="0"/>
            <w:color w:val="auto"/>
            <w:sz w:val="22"/>
            <w:szCs w:val="22"/>
          </w:rPr>
          <w:t xml:space="preserve">+ </w:t>
        </w:r>
      </w:hyperlink>
      <w:r>
        <w:rPr>
          <w:snapToGrid w:val="0"/>
          <w:sz w:val="22"/>
          <w:szCs w:val="22"/>
        </w:rPr>
        <w:t xml:space="preserve">vrucht des wijngaarts noemde naa de gesproocken woorden. Ket. En ghelooft ghy dan niet Jacques, dat Jesus Christus almachtich is? ende dat hy machtich was zijnen Discipulen zijn bloet te drincken te geven? Jacq. Ick weet mijn heere, dat hy </w:t>
      </w:r>
      <w:hyperlink r:id="rId1538" w:anchor="N2700" w:history="1">
        <w:r>
          <w:rPr>
            <w:rStyle w:val="Hyperlink"/>
            <w:snapToGrid w:val="0"/>
            <w:color w:val="auto"/>
            <w:sz w:val="22"/>
            <w:szCs w:val="22"/>
          </w:rPr>
          <w:t xml:space="preserve">+ </w:t>
        </w:r>
      </w:hyperlink>
      <w:r>
        <w:rPr>
          <w:snapToGrid w:val="0"/>
          <w:sz w:val="22"/>
          <w:szCs w:val="22"/>
        </w:rPr>
        <w:t xml:space="preserve">almachtich is, ende dat hijt wel machtich was te doen, ende oft hijt nu gedaan hadde mijn heere, heeft hy u beloeft, dat ghy lieden sulcken werck ooc wel doen sout? Ket. Maar Jesus Christus is hy niet machtich ons dat achter te laten tot een Testament in zijn Sacrament? Jac. Jaa hy mijn heere, hadde hijt gheseyt, want hy hadde wel macht over de </w:t>
      </w:r>
      <w:hyperlink r:id="rId1539" w:anchor="N2701" w:history="1">
        <w:r>
          <w:rPr>
            <w:rStyle w:val="Hyperlink"/>
            <w:snapToGrid w:val="0"/>
            <w:color w:val="auto"/>
            <w:sz w:val="22"/>
            <w:szCs w:val="22"/>
          </w:rPr>
          <w:t xml:space="preserve">+ </w:t>
        </w:r>
      </w:hyperlink>
      <w:r>
        <w:rPr>
          <w:snapToGrid w:val="0"/>
          <w:sz w:val="22"/>
          <w:szCs w:val="22"/>
        </w:rPr>
        <w:t xml:space="preserve">wint, over de Duyvelen, ende dat </w:t>
      </w:r>
      <w:hyperlink r:id="rId1540" w:anchor="N2702" w:history="1">
        <w:r>
          <w:rPr>
            <w:rStyle w:val="Hyperlink"/>
            <w:snapToGrid w:val="0"/>
            <w:color w:val="auto"/>
            <w:sz w:val="22"/>
            <w:szCs w:val="22"/>
          </w:rPr>
          <w:t xml:space="preserve">† </w:t>
        </w:r>
      </w:hyperlink>
      <w:r>
        <w:rPr>
          <w:snapToGrid w:val="0"/>
          <w:sz w:val="22"/>
          <w:szCs w:val="22"/>
        </w:rPr>
        <w:t xml:space="preserve">water in wijn te  </w:t>
      </w:r>
      <w:hyperlink r:id="rId1541" w:anchor="N2703" w:history="1">
        <w:r>
          <w:rPr>
            <w:rStyle w:val="Hyperlink"/>
            <w:snapToGrid w:val="0"/>
            <w:color w:val="auto"/>
            <w:sz w:val="22"/>
            <w:szCs w:val="22"/>
          </w:rPr>
          <w:t xml:space="preserve">+ </w:t>
        </w:r>
      </w:hyperlink>
      <w:r>
        <w:rPr>
          <w:snapToGrid w:val="0"/>
          <w:sz w:val="22"/>
          <w:szCs w:val="22"/>
        </w:rPr>
        <w:t xml:space="preserve">veranderen ende hem selven </w:t>
      </w:r>
      <w:hyperlink r:id="rId1542" w:anchor="N2704" w:history="1">
        <w:r>
          <w:rPr>
            <w:rStyle w:val="Hyperlink"/>
            <w:snapToGrid w:val="0"/>
            <w:color w:val="auto"/>
            <w:sz w:val="22"/>
            <w:szCs w:val="22"/>
          </w:rPr>
          <w:t xml:space="preserve">+ </w:t>
        </w:r>
      </w:hyperlink>
      <w:r>
        <w:rPr>
          <w:snapToGrid w:val="0"/>
          <w:sz w:val="22"/>
          <w:szCs w:val="22"/>
        </w:rPr>
        <w:t xml:space="preserve">onsichtbaar te maken. Somma, ick gheloove dat hy almachtich is in alle dinghen, maar een sondich mensche en heeft sulcke macht niet. Ket. Neen, als hy de selve woorden Christi spreeckt? Jacqu. In de woorden en leyt de cracht niet, dat soude wesen als tooverie, ende oock, die soude segghen tot eenen crancken: Weest gesont, in sulcker formen, </w:t>
      </w:r>
      <w:hyperlink r:id="rId1543" w:anchor="N2705" w:history="1">
        <w:r>
          <w:rPr>
            <w:rStyle w:val="Hyperlink"/>
            <w:snapToGrid w:val="0"/>
            <w:color w:val="auto"/>
            <w:sz w:val="22"/>
            <w:szCs w:val="22"/>
          </w:rPr>
          <w:t xml:space="preserve">+ </w:t>
        </w:r>
      </w:hyperlink>
      <w:r>
        <w:rPr>
          <w:snapToGrid w:val="0"/>
          <w:sz w:val="22"/>
          <w:szCs w:val="22"/>
        </w:rPr>
        <w:t xml:space="preserve">alst Christus seyde, daarom en soude hijt niet zijn. Ketter. Soo en ghelooft ghy dan niet dat Christus Jesus int broot is, neen? Jacq. Mijn heere, ick dencke dat ghy wel gehoort hebt mijn besluyt, wat ick daar af geloove. Christus heeft geseyt, dat wijt souden doen in </w:t>
      </w:r>
      <w:hyperlink r:id="rId1544" w:anchor="N2706" w:history="1">
        <w:r>
          <w:rPr>
            <w:rStyle w:val="Hyperlink"/>
            <w:snapToGrid w:val="0"/>
            <w:color w:val="auto"/>
            <w:sz w:val="22"/>
            <w:szCs w:val="22"/>
          </w:rPr>
          <w:t xml:space="preserve">+ </w:t>
        </w:r>
      </w:hyperlink>
      <w:r>
        <w:rPr>
          <w:snapToGrid w:val="0"/>
          <w:sz w:val="22"/>
          <w:szCs w:val="22"/>
        </w:rPr>
        <w:t xml:space="preserve">zijn gedachtenisse, soude hi daar present wesen, hoe mochtment dan doen in zijnder gedachtenisse? Ket. Och hoe hebben die boeven u verleyt, Zwinglius ende Caluinus, sulcke Sacramentschenders, die alle schriftuere verkeeren in contrarie. Jac. Mijn geloove en is niet gefondeert op de leeringhe van Caluinus noch Zwinglius. Ket. Waar op dan? Jacq. Op dat woort Gods, ende op dat </w:t>
      </w:r>
      <w:hyperlink r:id="rId1545" w:anchor="N2707" w:history="1">
        <w:r>
          <w:rPr>
            <w:rStyle w:val="Hyperlink"/>
            <w:snapToGrid w:val="0"/>
            <w:color w:val="auto"/>
            <w:sz w:val="22"/>
            <w:szCs w:val="22"/>
          </w:rPr>
          <w:t xml:space="preserve">+ </w:t>
        </w:r>
      </w:hyperlink>
      <w:r>
        <w:rPr>
          <w:snapToGrid w:val="0"/>
          <w:sz w:val="22"/>
          <w:szCs w:val="22"/>
        </w:rPr>
        <w:t xml:space="preserve">fondament der Apostolen. Ket. Hoe? ghy en gelooft niet dat woort Gods. Jac. Mijn heere, soude ic dat woort Gods niet gelooven? om dat selfde ben ic hier </w:t>
      </w:r>
      <w:hyperlink r:id="rId1546" w:anchor="N2708" w:history="1">
        <w:r>
          <w:rPr>
            <w:rStyle w:val="Hyperlink"/>
            <w:snapToGrid w:val="0"/>
            <w:color w:val="auto"/>
            <w:sz w:val="22"/>
            <w:szCs w:val="22"/>
          </w:rPr>
          <w:t xml:space="preserve">+ </w:t>
        </w:r>
      </w:hyperlink>
      <w:r>
        <w:rPr>
          <w:snapToGrid w:val="0"/>
          <w:sz w:val="22"/>
          <w:szCs w:val="22"/>
        </w:rPr>
        <w:t xml:space="preserve">gevanghen, ende ben hier gheketent voor u, om daar van getuychenisse te geven. ket. Mijn Sone, tis om dat woordt vanden Satan, ende niet om dat woort Gods. Jacq. Mijn heere, siet wel voor u, hoe dat ghy spreect, dat ghy niet en blasphemeert, want ick en hebbe dat woort van den Satan niet gealligeert voor mijn leeringhe ende gheloove, maar dat </w:t>
      </w:r>
      <w:hyperlink r:id="rId1547" w:anchor="N2709" w:history="1">
        <w:r>
          <w:rPr>
            <w:rStyle w:val="Hyperlink"/>
            <w:snapToGrid w:val="0"/>
            <w:color w:val="auto"/>
            <w:sz w:val="22"/>
            <w:szCs w:val="22"/>
          </w:rPr>
          <w:t xml:space="preserve">+ </w:t>
        </w:r>
      </w:hyperlink>
      <w:r>
        <w:rPr>
          <w:snapToGrid w:val="0"/>
          <w:sz w:val="22"/>
          <w:szCs w:val="22"/>
        </w:rPr>
        <w:t xml:space="preserve">reyne </w:t>
      </w:r>
    </w:p>
    <w:p w:rsidR="000173C4" w:rsidRDefault="000173C4">
      <w:pPr>
        <w:jc w:val="both"/>
        <w:rPr>
          <w:snapToGrid w:val="0"/>
          <w:sz w:val="22"/>
          <w:szCs w:val="22"/>
        </w:rPr>
      </w:pPr>
      <w:hyperlink r:id="rId1548" w:anchor="T2699" w:history="1">
        <w:r>
          <w:rPr>
            <w:rStyle w:val="Hyperlink"/>
            <w:snapToGrid w:val="0"/>
            <w:color w:val="auto"/>
            <w:sz w:val="22"/>
            <w:szCs w:val="22"/>
          </w:rPr>
          <w:t xml:space="preserve">+ </w:t>
        </w:r>
      </w:hyperlink>
      <w:r>
        <w:rPr>
          <w:snapToGrid w:val="0"/>
          <w:sz w:val="22"/>
          <w:szCs w:val="22"/>
        </w:rPr>
        <w:t xml:space="preserve">Mat.26.b.28. </w:t>
      </w:r>
    </w:p>
    <w:p w:rsidR="000173C4" w:rsidRDefault="000173C4">
      <w:pPr>
        <w:jc w:val="both"/>
        <w:rPr>
          <w:snapToGrid w:val="0"/>
          <w:sz w:val="22"/>
          <w:szCs w:val="22"/>
        </w:rPr>
      </w:pPr>
      <w:hyperlink r:id="rId1549" w:anchor="T2700" w:history="1">
        <w:r>
          <w:rPr>
            <w:rStyle w:val="Hyperlink"/>
            <w:snapToGrid w:val="0"/>
            <w:color w:val="auto"/>
            <w:sz w:val="22"/>
            <w:szCs w:val="22"/>
          </w:rPr>
          <w:t xml:space="preserve">+ </w:t>
        </w:r>
      </w:hyperlink>
      <w:r>
        <w:rPr>
          <w:snapToGrid w:val="0"/>
          <w:sz w:val="22"/>
          <w:szCs w:val="22"/>
        </w:rPr>
        <w:t xml:space="preserve">Eccl.1.b.7. </w:t>
      </w:r>
    </w:p>
    <w:p w:rsidR="000173C4" w:rsidRDefault="000173C4">
      <w:pPr>
        <w:jc w:val="both"/>
        <w:rPr>
          <w:snapToGrid w:val="0"/>
          <w:sz w:val="22"/>
          <w:szCs w:val="22"/>
        </w:rPr>
      </w:pPr>
      <w:hyperlink r:id="rId1550" w:anchor="T2701" w:history="1">
        <w:r>
          <w:rPr>
            <w:rStyle w:val="Hyperlink"/>
            <w:snapToGrid w:val="0"/>
            <w:color w:val="auto"/>
            <w:sz w:val="22"/>
            <w:szCs w:val="22"/>
          </w:rPr>
          <w:t xml:space="preserve">+ </w:t>
        </w:r>
      </w:hyperlink>
      <w:r>
        <w:rPr>
          <w:snapToGrid w:val="0"/>
          <w:sz w:val="22"/>
          <w:szCs w:val="22"/>
        </w:rPr>
        <w:t xml:space="preserve">Mat.8.c.27. </w:t>
      </w:r>
    </w:p>
    <w:p w:rsidR="000173C4" w:rsidRDefault="000173C4">
      <w:pPr>
        <w:jc w:val="both"/>
        <w:rPr>
          <w:snapToGrid w:val="0"/>
          <w:sz w:val="22"/>
          <w:szCs w:val="22"/>
        </w:rPr>
      </w:pPr>
      <w:hyperlink r:id="rId1551" w:anchor="T2702" w:history="1">
        <w:r>
          <w:rPr>
            <w:rStyle w:val="Hyperlink"/>
            <w:snapToGrid w:val="0"/>
            <w:color w:val="auto"/>
            <w:sz w:val="22"/>
            <w:szCs w:val="22"/>
          </w:rPr>
          <w:t xml:space="preserve">† </w:t>
        </w:r>
      </w:hyperlink>
      <w:r>
        <w:rPr>
          <w:snapToGrid w:val="0"/>
          <w:sz w:val="22"/>
          <w:szCs w:val="22"/>
        </w:rPr>
        <w:t xml:space="preserve">Joan.2.a.9. </w:t>
      </w:r>
    </w:p>
    <w:p w:rsidR="000173C4" w:rsidRDefault="000173C4">
      <w:pPr>
        <w:jc w:val="both"/>
        <w:rPr>
          <w:snapToGrid w:val="0"/>
          <w:sz w:val="22"/>
          <w:szCs w:val="22"/>
        </w:rPr>
      </w:pPr>
      <w:hyperlink r:id="rId1552" w:anchor="T2703" w:history="1">
        <w:r>
          <w:rPr>
            <w:rStyle w:val="Hyperlink"/>
            <w:snapToGrid w:val="0"/>
            <w:color w:val="auto"/>
            <w:sz w:val="22"/>
            <w:szCs w:val="22"/>
          </w:rPr>
          <w:t xml:space="preserve">+ </w:t>
        </w:r>
      </w:hyperlink>
      <w:r>
        <w:rPr>
          <w:i/>
          <w:iCs/>
          <w:snapToGrid w:val="0"/>
          <w:sz w:val="22"/>
          <w:szCs w:val="22"/>
        </w:rPr>
        <w:t>Fol. 159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553" w:anchor="T2704" w:history="1">
        <w:r>
          <w:rPr>
            <w:rStyle w:val="Hyperlink"/>
            <w:snapToGrid w:val="0"/>
            <w:color w:val="auto"/>
            <w:sz w:val="22"/>
            <w:szCs w:val="22"/>
          </w:rPr>
          <w:t xml:space="preserve">+ </w:t>
        </w:r>
      </w:hyperlink>
      <w:r>
        <w:rPr>
          <w:snapToGrid w:val="0"/>
          <w:sz w:val="22"/>
          <w:szCs w:val="22"/>
        </w:rPr>
        <w:t xml:space="preserve">Luc.24.c.30. </w:t>
      </w:r>
    </w:p>
    <w:p w:rsidR="000173C4" w:rsidRDefault="000173C4">
      <w:pPr>
        <w:jc w:val="both"/>
        <w:rPr>
          <w:snapToGrid w:val="0"/>
          <w:sz w:val="22"/>
          <w:szCs w:val="22"/>
        </w:rPr>
      </w:pPr>
      <w:hyperlink r:id="rId1554" w:anchor="T2705" w:history="1">
        <w:r>
          <w:rPr>
            <w:rStyle w:val="Hyperlink"/>
            <w:snapToGrid w:val="0"/>
            <w:color w:val="auto"/>
            <w:sz w:val="22"/>
            <w:szCs w:val="22"/>
          </w:rPr>
          <w:t xml:space="preserve">+ </w:t>
        </w:r>
      </w:hyperlink>
      <w:r>
        <w:rPr>
          <w:snapToGrid w:val="0"/>
          <w:sz w:val="22"/>
          <w:szCs w:val="22"/>
        </w:rPr>
        <w:t xml:space="preserve">Mat.8.b.14. </w:t>
      </w:r>
    </w:p>
    <w:p w:rsidR="000173C4" w:rsidRDefault="000173C4">
      <w:pPr>
        <w:jc w:val="both"/>
        <w:rPr>
          <w:snapToGrid w:val="0"/>
          <w:sz w:val="22"/>
          <w:szCs w:val="22"/>
        </w:rPr>
      </w:pPr>
      <w:hyperlink r:id="rId1555" w:anchor="T2706" w:history="1">
        <w:r>
          <w:rPr>
            <w:rStyle w:val="Hyperlink"/>
            <w:snapToGrid w:val="0"/>
            <w:color w:val="auto"/>
            <w:sz w:val="22"/>
            <w:szCs w:val="22"/>
          </w:rPr>
          <w:t xml:space="preserve">+ </w:t>
        </w:r>
      </w:hyperlink>
      <w:r>
        <w:rPr>
          <w:snapToGrid w:val="0"/>
          <w:sz w:val="22"/>
          <w:szCs w:val="22"/>
        </w:rPr>
        <w:t xml:space="preserve">Luc.22.b.19. </w:t>
      </w:r>
    </w:p>
    <w:p w:rsidR="000173C4" w:rsidRDefault="000173C4">
      <w:pPr>
        <w:jc w:val="both"/>
        <w:rPr>
          <w:snapToGrid w:val="0"/>
          <w:sz w:val="22"/>
          <w:szCs w:val="22"/>
        </w:rPr>
      </w:pPr>
      <w:hyperlink r:id="rId1556" w:anchor="T2707" w:history="1">
        <w:r>
          <w:rPr>
            <w:rStyle w:val="Hyperlink"/>
            <w:snapToGrid w:val="0"/>
            <w:color w:val="auto"/>
            <w:sz w:val="22"/>
            <w:szCs w:val="22"/>
          </w:rPr>
          <w:t xml:space="preserve">+ </w:t>
        </w:r>
      </w:hyperlink>
      <w:r>
        <w:rPr>
          <w:snapToGrid w:val="0"/>
          <w:sz w:val="22"/>
          <w:szCs w:val="22"/>
        </w:rPr>
        <w:t xml:space="preserve">1.Cor.3.b.11. Eph.2.b.19. </w:t>
      </w:r>
    </w:p>
    <w:p w:rsidR="000173C4" w:rsidRDefault="000173C4">
      <w:pPr>
        <w:jc w:val="both"/>
        <w:rPr>
          <w:snapToGrid w:val="0"/>
          <w:sz w:val="22"/>
          <w:szCs w:val="22"/>
        </w:rPr>
      </w:pPr>
      <w:hyperlink r:id="rId1557" w:anchor="T2708" w:history="1">
        <w:r>
          <w:rPr>
            <w:rStyle w:val="Hyperlink"/>
            <w:snapToGrid w:val="0"/>
            <w:color w:val="auto"/>
            <w:sz w:val="22"/>
            <w:szCs w:val="22"/>
          </w:rPr>
          <w:t xml:space="preserve">+ </w:t>
        </w:r>
      </w:hyperlink>
      <w:r>
        <w:rPr>
          <w:snapToGrid w:val="0"/>
          <w:sz w:val="22"/>
          <w:szCs w:val="22"/>
        </w:rPr>
        <w:t xml:space="preserve">Act.28.c.20. </w:t>
      </w:r>
    </w:p>
    <w:p w:rsidR="000173C4" w:rsidRDefault="000173C4">
      <w:pPr>
        <w:jc w:val="both"/>
        <w:rPr>
          <w:snapToGrid w:val="0"/>
          <w:sz w:val="22"/>
          <w:szCs w:val="22"/>
        </w:rPr>
      </w:pPr>
      <w:hyperlink r:id="rId1558" w:anchor="T2709" w:history="1">
        <w:r>
          <w:rPr>
            <w:rStyle w:val="Hyperlink"/>
            <w:snapToGrid w:val="0"/>
            <w:color w:val="auto"/>
            <w:sz w:val="22"/>
            <w:szCs w:val="22"/>
          </w:rPr>
          <w:t xml:space="preserve">+ </w:t>
        </w:r>
      </w:hyperlink>
      <w:r>
        <w:rPr>
          <w:snapToGrid w:val="0"/>
          <w:sz w:val="22"/>
          <w:szCs w:val="22"/>
        </w:rPr>
        <w:t xml:space="preserve">Psa.18.d.31. 19.a.8. </w:t>
      </w:r>
    </w:p>
    <w:p w:rsidR="000173C4" w:rsidRDefault="000173C4">
      <w:pPr>
        <w:jc w:val="both"/>
        <w:rPr>
          <w:snapToGrid w:val="0"/>
          <w:sz w:val="22"/>
          <w:szCs w:val="22"/>
        </w:rPr>
      </w:pPr>
      <w:r>
        <w:rPr>
          <w:snapToGrid w:val="0"/>
          <w:sz w:val="22"/>
          <w:szCs w:val="22"/>
        </w:rPr>
        <w:t>[p. 293]</w:t>
      </w:r>
    </w:p>
    <w:p w:rsidR="000173C4" w:rsidRDefault="000173C4">
      <w:pPr>
        <w:jc w:val="both"/>
        <w:rPr>
          <w:snapToGrid w:val="0"/>
          <w:sz w:val="22"/>
          <w:szCs w:val="22"/>
        </w:rPr>
      </w:pPr>
      <w:r>
        <w:rPr>
          <w:snapToGrid w:val="0"/>
          <w:sz w:val="22"/>
          <w:szCs w:val="22"/>
        </w:rPr>
        <w:br/>
        <w:t xml:space="preserve">woort Gods, ende ghy alligeert my dat woort ende uitlegginge der menschen. ket. Tis dat woort van de heyli </w:t>
      </w:r>
      <w:hyperlink r:id="rId1559" w:anchor="N2710" w:history="1">
        <w:r>
          <w:rPr>
            <w:rStyle w:val="Hyperlink"/>
            <w:snapToGrid w:val="0"/>
            <w:color w:val="auto"/>
            <w:sz w:val="22"/>
            <w:szCs w:val="22"/>
          </w:rPr>
          <w:t xml:space="preserve">+ </w:t>
        </w:r>
      </w:hyperlink>
      <w:r>
        <w:rPr>
          <w:snapToGrid w:val="0"/>
          <w:sz w:val="22"/>
          <w:szCs w:val="22"/>
        </w:rPr>
        <w:t xml:space="preserve">ge Leeraars der kercken, de welcke ghy verwerpt, Siet daar de oorsake van uwer dolinge. Jac. Ick en verwerpse niet, maar ick laatse sulck als sy zijn, in haar wesen, want ick vinde materie ghenoech in dat Woordt Gods, om te legghen een goet </w:t>
      </w:r>
      <w:hyperlink r:id="rId1560" w:anchor="N2711" w:history="1">
        <w:r>
          <w:rPr>
            <w:rStyle w:val="Hyperlink"/>
            <w:snapToGrid w:val="0"/>
            <w:color w:val="auto"/>
            <w:sz w:val="22"/>
            <w:szCs w:val="22"/>
          </w:rPr>
          <w:t xml:space="preserve">+ </w:t>
        </w:r>
      </w:hyperlink>
      <w:r>
        <w:rPr>
          <w:snapToGrid w:val="0"/>
          <w:sz w:val="22"/>
          <w:szCs w:val="22"/>
        </w:rPr>
        <w:t xml:space="preserve">fondament, Ende vinde </w:t>
      </w:r>
      <w:hyperlink r:id="rId1561" w:anchor="N2712" w:history="1">
        <w:r>
          <w:rPr>
            <w:rStyle w:val="Hyperlink"/>
            <w:snapToGrid w:val="0"/>
            <w:color w:val="auto"/>
            <w:sz w:val="22"/>
            <w:szCs w:val="22"/>
          </w:rPr>
          <w:t xml:space="preserve">†† </w:t>
        </w:r>
      </w:hyperlink>
      <w:r>
        <w:rPr>
          <w:snapToGrid w:val="0"/>
          <w:sz w:val="22"/>
          <w:szCs w:val="22"/>
        </w:rPr>
        <w:t xml:space="preserve">waters des levens ghenoech om te drincken in die reyne fonteyne, sonder te loopen tot de Beecxkens oft Poelen </w:t>
      </w:r>
      <w:hyperlink r:id="rId1562" w:anchor="N2713" w:history="1">
        <w:r>
          <w:rPr>
            <w:rStyle w:val="Hyperlink"/>
            <w:snapToGrid w:val="0"/>
            <w:color w:val="auto"/>
            <w:sz w:val="22"/>
            <w:szCs w:val="22"/>
          </w:rPr>
          <w:t xml:space="preserve">+ </w:t>
        </w:r>
      </w:hyperlink>
      <w:r>
        <w:rPr>
          <w:snapToGrid w:val="0"/>
          <w:sz w:val="22"/>
          <w:szCs w:val="22"/>
        </w:rPr>
        <w:t xml:space="preserve">, die meestendeel veruuylt ende om geroert zijn. Ketter. Wel aan, dit en gheeft ons al gheenen voortganck, het is nu spade, nademaal ghy niet ghelooven en wilt, gelijck als onse Moeder de heylige kercke u onderwijst, Siet dat ghy u wel beraat, want ghy zijt in sulcken dwalinghe, ist dat ghy so sterft, so sult ghy verdoemt wesen voor alle duysent Duyvelen in den grondt der Hellen. Jac. Mijn heere, daar staat geschreven, dat het </w:t>
      </w:r>
      <w:hyperlink r:id="rId1563" w:anchor="N2714" w:history="1">
        <w:r>
          <w:rPr>
            <w:rStyle w:val="Hyperlink"/>
            <w:snapToGrid w:val="0"/>
            <w:color w:val="auto"/>
            <w:sz w:val="22"/>
            <w:szCs w:val="22"/>
          </w:rPr>
          <w:t xml:space="preserve">+ </w:t>
        </w:r>
      </w:hyperlink>
      <w:r>
        <w:rPr>
          <w:snapToGrid w:val="0"/>
          <w:sz w:val="22"/>
          <w:szCs w:val="22"/>
        </w:rPr>
        <w:t xml:space="preserve">oordeel Godt alleene toe behoort, hoe treedt ghy so stoutelijck in de stede Godts? God sal my wel ordeelen. Ketter. Jacques dat is al claar, want ghy en ghelooft niet, ende </w:t>
      </w:r>
      <w:hyperlink r:id="rId1564" w:anchor="N2715" w:history="1">
        <w:r>
          <w:rPr>
            <w:rStyle w:val="Hyperlink"/>
            <w:snapToGrid w:val="0"/>
            <w:color w:val="auto"/>
            <w:sz w:val="22"/>
            <w:szCs w:val="22"/>
          </w:rPr>
          <w:t xml:space="preserve">+ </w:t>
        </w:r>
      </w:hyperlink>
      <w:r>
        <w:rPr>
          <w:snapToGrid w:val="0"/>
          <w:sz w:val="22"/>
          <w:szCs w:val="22"/>
        </w:rPr>
        <w:t xml:space="preserve">soo wie niet en ghelooft, die is verdoemt, seyt Christus Jesus. Jac. Daar staat gheschreven, en </w:t>
      </w:r>
      <w:hyperlink r:id="rId1565" w:anchor="N2716" w:history="1">
        <w:r>
          <w:rPr>
            <w:rStyle w:val="Hyperlink"/>
            <w:snapToGrid w:val="0"/>
            <w:color w:val="auto"/>
            <w:sz w:val="22"/>
            <w:szCs w:val="22"/>
          </w:rPr>
          <w:t xml:space="preserve">+ </w:t>
        </w:r>
      </w:hyperlink>
      <w:r>
        <w:rPr>
          <w:snapToGrid w:val="0"/>
          <w:sz w:val="22"/>
          <w:szCs w:val="22"/>
        </w:rPr>
        <w:t xml:space="preserve">ordeelt niet na dat gesichte der oogen, maar ordeelt gherechtighe ordeelen, Waart dat ick niet en gheloofde, so en soude ick dat woordt Godts niet alligeren voor mijne bescherminge. Ket. Dat doen ooc alle ketters, Wel aan, bidt Godt neerstelijck, dat ghy meucht wederkeeren tot der heyligher kercken. Jacq. Ick hope door de ghenade Gods, dat ick ben </w:t>
      </w:r>
      <w:hyperlink r:id="rId1566" w:anchor="N2717" w:history="1">
        <w:r>
          <w:rPr>
            <w:rStyle w:val="Hyperlink"/>
            <w:snapToGrid w:val="0"/>
            <w:color w:val="auto"/>
            <w:sz w:val="22"/>
            <w:szCs w:val="22"/>
          </w:rPr>
          <w:t xml:space="preserve">+ </w:t>
        </w:r>
      </w:hyperlink>
      <w:r>
        <w:rPr>
          <w:snapToGrid w:val="0"/>
          <w:sz w:val="22"/>
          <w:szCs w:val="22"/>
        </w:rPr>
        <w:t xml:space="preserve">geworden een lidt van de waarachtige ende heylige kercke, de welcke gereynicht is, ende </w:t>
      </w:r>
      <w:hyperlink r:id="rId1567" w:anchor="N2718" w:history="1">
        <w:r>
          <w:rPr>
            <w:rStyle w:val="Hyperlink"/>
            <w:snapToGrid w:val="0"/>
            <w:color w:val="auto"/>
            <w:sz w:val="22"/>
            <w:szCs w:val="22"/>
          </w:rPr>
          <w:t xml:space="preserve">+ </w:t>
        </w:r>
      </w:hyperlink>
      <w:r>
        <w:rPr>
          <w:snapToGrid w:val="0"/>
          <w:sz w:val="22"/>
          <w:szCs w:val="22"/>
        </w:rPr>
        <w:t xml:space="preserve">verworven door dat bloet Jesu Christi. Daar naa stont hy op, ende seyde tot my: Adieu, Jacques, siet wel toe dat ghy u wel beraat,  </w:t>
      </w:r>
      <w:hyperlink r:id="rId1568" w:anchor="N2719" w:history="1">
        <w:r>
          <w:rPr>
            <w:rStyle w:val="Hyperlink"/>
            <w:snapToGrid w:val="0"/>
            <w:color w:val="auto"/>
            <w:sz w:val="22"/>
            <w:szCs w:val="22"/>
          </w:rPr>
          <w:t xml:space="preserve">+ </w:t>
        </w:r>
      </w:hyperlink>
      <w:r>
        <w:rPr>
          <w:snapToGrid w:val="0"/>
          <w:sz w:val="22"/>
          <w:szCs w:val="22"/>
        </w:rPr>
        <w:t xml:space="preserve">want uwen tijt is naa by, legt uwe saken wel over. Ick seyde tot hem oock Adieu, ende dat ick bereyt was, altijt dat beste na te volgen in het ghene, dat my soude bewesen worden byder heyliger Schriftueren, ende anders niet. Wij hadden noch veel meer ander woorden, aangaande dese materie, al ontrent twee uren lanck, maar sy zijn my vergeten. Hy geeft goede audientie, ende en verwermt hem niet lichtelijc, wy spraken somwijlen in vlaamsch, somwijlen in fransoys, maar ten meestendeel sprack ick vlaamsch, om de toehoorders wille, die ick voor de duere hoorde. Siet hier de twee Articulen, daar van men aldermeest van haar lieden gequelt is. Altijt als hy weder keerde tot my, bracht hy eenighe subtijle Schriftuere om my te vangen, maar de Heere moet gepresen zijn, ick ben altijt te boven ghecomen. Ick hebbe gheweest voor hem wel achthien ofte twintich maal, ende soude ick schrijven alle de Propoosten, die ick met haar hadde van dese twee Articulen, so soude ic wel een hant Pappiers </w:t>
      </w:r>
    </w:p>
    <w:p w:rsidR="000173C4" w:rsidRDefault="000173C4">
      <w:pPr>
        <w:jc w:val="both"/>
        <w:rPr>
          <w:snapToGrid w:val="0"/>
          <w:sz w:val="22"/>
          <w:szCs w:val="22"/>
        </w:rPr>
      </w:pPr>
      <w:hyperlink r:id="rId1569" w:anchor="T2710" w:history="1">
        <w:r>
          <w:rPr>
            <w:rStyle w:val="Hyperlink"/>
            <w:snapToGrid w:val="0"/>
            <w:color w:val="auto"/>
            <w:sz w:val="22"/>
            <w:szCs w:val="22"/>
          </w:rPr>
          <w:t xml:space="preserve">+ </w:t>
        </w:r>
      </w:hyperlink>
      <w:r>
        <w:rPr>
          <w:i/>
          <w:iCs/>
          <w:snapToGrid w:val="0"/>
          <w:sz w:val="22"/>
          <w:szCs w:val="22"/>
        </w:rPr>
        <w:t>Fol. 159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570" w:anchor="T2711" w:history="1">
        <w:r>
          <w:rPr>
            <w:rStyle w:val="Hyperlink"/>
            <w:snapToGrid w:val="0"/>
            <w:color w:val="auto"/>
            <w:sz w:val="22"/>
            <w:szCs w:val="22"/>
          </w:rPr>
          <w:t xml:space="preserve">+ </w:t>
        </w:r>
      </w:hyperlink>
      <w:r>
        <w:rPr>
          <w:snapToGrid w:val="0"/>
          <w:sz w:val="22"/>
          <w:szCs w:val="22"/>
        </w:rPr>
        <w:t xml:space="preserve">1.Cor.3.b.11. </w:t>
      </w:r>
    </w:p>
    <w:p w:rsidR="000173C4" w:rsidRDefault="000173C4">
      <w:pPr>
        <w:jc w:val="both"/>
        <w:rPr>
          <w:snapToGrid w:val="0"/>
          <w:sz w:val="22"/>
          <w:szCs w:val="22"/>
        </w:rPr>
      </w:pPr>
      <w:hyperlink r:id="rId1571" w:anchor="T2712" w:history="1">
        <w:r>
          <w:rPr>
            <w:rStyle w:val="Hyperlink"/>
            <w:snapToGrid w:val="0"/>
            <w:color w:val="auto"/>
            <w:sz w:val="22"/>
            <w:szCs w:val="22"/>
          </w:rPr>
          <w:t xml:space="preserve">†† </w:t>
        </w:r>
      </w:hyperlink>
      <w:r>
        <w:rPr>
          <w:snapToGrid w:val="0"/>
          <w:sz w:val="22"/>
          <w:szCs w:val="22"/>
        </w:rPr>
        <w:t xml:space="preserve">Jere.2.b.10. </w:t>
      </w:r>
    </w:p>
    <w:p w:rsidR="000173C4" w:rsidRDefault="000173C4">
      <w:pPr>
        <w:jc w:val="both"/>
        <w:rPr>
          <w:snapToGrid w:val="0"/>
          <w:sz w:val="22"/>
          <w:szCs w:val="22"/>
        </w:rPr>
      </w:pPr>
      <w:hyperlink r:id="rId1572" w:anchor="T2713" w:history="1">
        <w:r>
          <w:rPr>
            <w:rStyle w:val="Hyperlink"/>
            <w:snapToGrid w:val="0"/>
            <w:color w:val="auto"/>
            <w:sz w:val="22"/>
            <w:szCs w:val="22"/>
          </w:rPr>
          <w:t xml:space="preserve">+ </w:t>
        </w:r>
      </w:hyperlink>
      <w:r>
        <w:rPr>
          <w:snapToGrid w:val="0"/>
          <w:sz w:val="22"/>
          <w:szCs w:val="22"/>
        </w:rPr>
        <w:t xml:space="preserve">Joan.4.b.10 </w:t>
      </w:r>
    </w:p>
    <w:p w:rsidR="000173C4" w:rsidRDefault="000173C4">
      <w:pPr>
        <w:jc w:val="both"/>
        <w:rPr>
          <w:snapToGrid w:val="0"/>
          <w:sz w:val="22"/>
          <w:szCs w:val="22"/>
        </w:rPr>
      </w:pPr>
      <w:hyperlink r:id="rId1573" w:anchor="T2714" w:history="1">
        <w:r>
          <w:rPr>
            <w:rStyle w:val="Hyperlink"/>
            <w:snapToGrid w:val="0"/>
            <w:color w:val="auto"/>
            <w:sz w:val="22"/>
            <w:szCs w:val="22"/>
          </w:rPr>
          <w:t xml:space="preserve">+ </w:t>
        </w:r>
      </w:hyperlink>
      <w:r>
        <w:rPr>
          <w:snapToGrid w:val="0"/>
          <w:sz w:val="22"/>
          <w:szCs w:val="22"/>
        </w:rPr>
        <w:t xml:space="preserve">Matt.7.a.1. 1.Cor.4.a.5. </w:t>
      </w:r>
    </w:p>
    <w:p w:rsidR="000173C4" w:rsidRDefault="000173C4">
      <w:pPr>
        <w:jc w:val="both"/>
        <w:rPr>
          <w:snapToGrid w:val="0"/>
          <w:sz w:val="22"/>
          <w:szCs w:val="22"/>
        </w:rPr>
      </w:pPr>
      <w:hyperlink r:id="rId1574" w:anchor="T2715" w:history="1">
        <w:r>
          <w:rPr>
            <w:rStyle w:val="Hyperlink"/>
            <w:snapToGrid w:val="0"/>
            <w:color w:val="auto"/>
            <w:sz w:val="22"/>
            <w:szCs w:val="22"/>
          </w:rPr>
          <w:t xml:space="preserve">+ </w:t>
        </w:r>
      </w:hyperlink>
      <w:r>
        <w:rPr>
          <w:snapToGrid w:val="0"/>
          <w:sz w:val="22"/>
          <w:szCs w:val="22"/>
        </w:rPr>
        <w:t xml:space="preserve">Mr.16.b.16. </w:t>
      </w:r>
    </w:p>
    <w:p w:rsidR="000173C4" w:rsidRDefault="000173C4">
      <w:pPr>
        <w:jc w:val="both"/>
        <w:rPr>
          <w:snapToGrid w:val="0"/>
          <w:sz w:val="22"/>
          <w:szCs w:val="22"/>
        </w:rPr>
      </w:pPr>
      <w:hyperlink r:id="rId1575" w:anchor="T2716" w:history="1">
        <w:r>
          <w:rPr>
            <w:rStyle w:val="Hyperlink"/>
            <w:snapToGrid w:val="0"/>
            <w:color w:val="auto"/>
            <w:sz w:val="22"/>
            <w:szCs w:val="22"/>
          </w:rPr>
          <w:t xml:space="preserve">+ </w:t>
        </w:r>
      </w:hyperlink>
      <w:r>
        <w:rPr>
          <w:snapToGrid w:val="0"/>
          <w:sz w:val="22"/>
          <w:szCs w:val="22"/>
        </w:rPr>
        <w:t xml:space="preserve">Joan.7.b.24. </w:t>
      </w:r>
    </w:p>
    <w:p w:rsidR="000173C4" w:rsidRDefault="000173C4">
      <w:pPr>
        <w:jc w:val="both"/>
        <w:rPr>
          <w:snapToGrid w:val="0"/>
          <w:sz w:val="22"/>
          <w:szCs w:val="22"/>
        </w:rPr>
      </w:pPr>
      <w:hyperlink r:id="rId1576" w:anchor="T2717" w:history="1">
        <w:r>
          <w:rPr>
            <w:rStyle w:val="Hyperlink"/>
            <w:snapToGrid w:val="0"/>
            <w:color w:val="auto"/>
            <w:sz w:val="22"/>
            <w:szCs w:val="22"/>
          </w:rPr>
          <w:t xml:space="preserve">+ </w:t>
        </w:r>
      </w:hyperlink>
      <w:r>
        <w:rPr>
          <w:snapToGrid w:val="0"/>
          <w:sz w:val="22"/>
          <w:szCs w:val="22"/>
        </w:rPr>
        <w:t xml:space="preserve">1.Cor.12.b.12. </w:t>
      </w:r>
    </w:p>
    <w:p w:rsidR="000173C4" w:rsidRDefault="000173C4">
      <w:pPr>
        <w:jc w:val="both"/>
        <w:rPr>
          <w:snapToGrid w:val="0"/>
          <w:sz w:val="22"/>
          <w:szCs w:val="22"/>
        </w:rPr>
      </w:pPr>
      <w:hyperlink r:id="rId1577" w:anchor="T2718" w:history="1">
        <w:r>
          <w:rPr>
            <w:rStyle w:val="Hyperlink"/>
            <w:snapToGrid w:val="0"/>
            <w:color w:val="auto"/>
            <w:sz w:val="22"/>
            <w:szCs w:val="22"/>
          </w:rPr>
          <w:t xml:space="preserve">+ </w:t>
        </w:r>
      </w:hyperlink>
      <w:r>
        <w:rPr>
          <w:snapToGrid w:val="0"/>
          <w:sz w:val="22"/>
          <w:szCs w:val="22"/>
        </w:rPr>
        <w:t xml:space="preserve">Acto.20.d. </w:t>
      </w:r>
    </w:p>
    <w:p w:rsidR="000173C4" w:rsidRDefault="000173C4">
      <w:pPr>
        <w:jc w:val="both"/>
        <w:rPr>
          <w:snapToGrid w:val="0"/>
          <w:sz w:val="22"/>
          <w:szCs w:val="22"/>
        </w:rPr>
      </w:pPr>
      <w:hyperlink r:id="rId1578" w:anchor="T2719" w:history="1">
        <w:r>
          <w:rPr>
            <w:rStyle w:val="Hyperlink"/>
            <w:snapToGrid w:val="0"/>
            <w:color w:val="auto"/>
            <w:sz w:val="22"/>
            <w:szCs w:val="22"/>
          </w:rPr>
          <w:t xml:space="preserve">+ </w:t>
        </w:r>
      </w:hyperlink>
      <w:r>
        <w:rPr>
          <w:i/>
          <w:iCs/>
          <w:snapToGrid w:val="0"/>
          <w:sz w:val="22"/>
          <w:szCs w:val="22"/>
        </w:rPr>
        <w:t>Fol. 160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294]</w:t>
      </w:r>
    </w:p>
    <w:p w:rsidR="000173C4" w:rsidRDefault="000173C4">
      <w:pPr>
        <w:jc w:val="both"/>
        <w:rPr>
          <w:snapToGrid w:val="0"/>
          <w:sz w:val="22"/>
          <w:szCs w:val="22"/>
        </w:rPr>
      </w:pPr>
      <w:r>
        <w:rPr>
          <w:snapToGrid w:val="0"/>
          <w:sz w:val="22"/>
          <w:szCs w:val="22"/>
        </w:rPr>
        <w:br/>
      </w:r>
      <w:hyperlink r:id="rId1579" w:anchor="N2720" w:history="1">
        <w:r>
          <w:rPr>
            <w:rStyle w:val="Hyperlink"/>
            <w:snapToGrid w:val="0"/>
            <w:color w:val="auto"/>
            <w:sz w:val="22"/>
            <w:szCs w:val="22"/>
          </w:rPr>
          <w:t xml:space="preserve">1) </w:t>
        </w:r>
      </w:hyperlink>
      <w:r>
        <w:rPr>
          <w:snapToGrid w:val="0"/>
          <w:sz w:val="22"/>
          <w:szCs w:val="22"/>
        </w:rPr>
        <w:t xml:space="preserve">vervullen, soo veel comparatien ende ghelijckenissen, buyten ende sonder Schriftuere brochten sy my voort, maar ic santse altijt totter schrift. Isser yet in mijn Liedekens </w:t>
      </w:r>
      <w:hyperlink r:id="rId1580" w:anchor="N2721" w:history="1">
        <w:r>
          <w:rPr>
            <w:rStyle w:val="Hyperlink"/>
            <w:snapToGrid w:val="0"/>
            <w:color w:val="auto"/>
            <w:sz w:val="22"/>
            <w:szCs w:val="22"/>
          </w:rPr>
          <w:t xml:space="preserve">2) </w:t>
        </w:r>
      </w:hyperlink>
      <w:r>
        <w:rPr>
          <w:snapToGrid w:val="0"/>
          <w:sz w:val="22"/>
          <w:szCs w:val="22"/>
        </w:rPr>
        <w:t xml:space="preserve">, dat met dit geschrift niet en accordeert, daar over en salmen hem niet verwonderen, want al waart dat icker noch so veel schreue, so en soude ic niet connen verhalen alle de propoosten, die ick met haar gehadt hebbe. Also hebben sy my gequelt. </w:t>
      </w:r>
    </w:p>
    <w:p w:rsidR="000173C4" w:rsidRDefault="000173C4">
      <w:pPr>
        <w:jc w:val="both"/>
        <w:rPr>
          <w:snapToGrid w:val="0"/>
          <w:sz w:val="22"/>
          <w:szCs w:val="22"/>
        </w:rPr>
      </w:pPr>
      <w:hyperlink r:id="rId1581" w:anchor="N2722" w:history="1">
        <w:r>
          <w:rPr>
            <w:rStyle w:val="Hyperlink"/>
            <w:snapToGrid w:val="0"/>
            <w:color w:val="auto"/>
            <w:sz w:val="22"/>
            <w:szCs w:val="22"/>
          </w:rPr>
          <w:t xml:space="preserve">+ </w:t>
        </w:r>
      </w:hyperlink>
      <w:r>
        <w:rPr>
          <w:snapToGrid w:val="0"/>
          <w:sz w:val="22"/>
          <w:szCs w:val="22"/>
        </w:rPr>
        <w:t xml:space="preserve">DEn veerthiensten dach Januarij, des selfden Jaars 1558. op eenen vrydach na Noen </w:t>
      </w:r>
      <w:hyperlink r:id="rId1582" w:anchor="N2723" w:history="1">
        <w:r>
          <w:rPr>
            <w:rStyle w:val="Hyperlink"/>
            <w:snapToGrid w:val="0"/>
            <w:color w:val="auto"/>
            <w:sz w:val="22"/>
            <w:szCs w:val="22"/>
          </w:rPr>
          <w:t xml:space="preserve">3) </w:t>
        </w:r>
      </w:hyperlink>
      <w:r>
        <w:rPr>
          <w:snapToGrid w:val="0"/>
          <w:sz w:val="22"/>
          <w:szCs w:val="22"/>
        </w:rPr>
        <w:t xml:space="preserve">, so was ic wederom gheleyt voor den Kettermeester, ende ick ghinck voor hem, ende hy groette my blijdelijck, want  </w:t>
      </w:r>
      <w:hyperlink r:id="rId1583" w:anchor="N2724" w:history="1">
        <w:r>
          <w:rPr>
            <w:rStyle w:val="Hyperlink"/>
            <w:snapToGrid w:val="0"/>
            <w:color w:val="auto"/>
            <w:sz w:val="22"/>
            <w:szCs w:val="22"/>
          </w:rPr>
          <w:t xml:space="preserve">+ </w:t>
        </w:r>
      </w:hyperlink>
      <w:r>
        <w:rPr>
          <w:snapToGrid w:val="0"/>
          <w:sz w:val="22"/>
          <w:szCs w:val="22"/>
        </w:rPr>
        <w:t xml:space="preserve">so veel als ick mercken conde, de wijn hadde hem seer verblijt, ende en brochte gheen Boecken met hem. Ende na sommige woorden die wy te samen hadde, so seyde hy tot my: Jacques, de oorsake waarom ick hier gecomen ben, is alleen om te weten uwe besluyt, want ick en wil niet meer disputeren met u vanden Articulen des geloofs, als van de Misse, van der Biechte, van de Aflaten ende Vegeuier, ende aanroepinge der Heylighen, oft ander ordinancien van onse Moeder de heylighe kercke. Jacq. Mijn heere, ick ben wel te vreden, ick en soecke oock niet te disputeren, maar alleen simpelijcken te ghelooven het gene dat wy gehouden zijn te gelooven, so veel als de Articulen des gheloofs aangaat. Ket. Ja, wi en hebben met het disputeren niet veel te doen, want Paulus seyt: </w:t>
      </w:r>
      <w:hyperlink r:id="rId1584" w:anchor="N2725" w:history="1">
        <w:r>
          <w:rPr>
            <w:rStyle w:val="Hyperlink"/>
            <w:snapToGrid w:val="0"/>
            <w:color w:val="auto"/>
            <w:sz w:val="22"/>
            <w:szCs w:val="22"/>
          </w:rPr>
          <w:t xml:space="preserve">+ </w:t>
        </w:r>
      </w:hyperlink>
      <w:r>
        <w:rPr>
          <w:snapToGrid w:val="0"/>
          <w:sz w:val="22"/>
          <w:szCs w:val="22"/>
        </w:rPr>
        <w:t xml:space="preserve">Schout eenen ketterschen mensche, na de eerste oft tweede vermaninghe. Jacq. Mijn heere, hoe sout ghy my der ketterien halven connen vermanen, naademaal ghy my noch niet overwonnen en hebt, dat ick een ketter ben? Ketter. Neen? zijt ghy niet een ketter? naademaal ghy dat Christelijck gheloove wederspreeckt? Jacq. Ick en wederspreke dat gheloove niet, want daar toe streckt al mijn meyninghe, maar ghy neemt uwe meyninge inder schrift op een maniere, ende ick op een ander, ende niemant en mach ordeelen van het recht oft het ongelijc, dan de </w:t>
      </w:r>
      <w:hyperlink r:id="rId1585" w:anchor="N2726" w:history="1">
        <w:r>
          <w:rPr>
            <w:rStyle w:val="Hyperlink"/>
            <w:snapToGrid w:val="0"/>
            <w:color w:val="auto"/>
            <w:sz w:val="22"/>
            <w:szCs w:val="22"/>
          </w:rPr>
          <w:t xml:space="preserve">+ </w:t>
        </w:r>
      </w:hyperlink>
      <w:r>
        <w:rPr>
          <w:snapToGrid w:val="0"/>
          <w:sz w:val="22"/>
          <w:szCs w:val="22"/>
        </w:rPr>
        <w:t xml:space="preserve">gheestelijcke menschen door den Gheest Gods. Hy vraachde my al lacchende: Hebt ghy den Gheest Godts? Jacq. Mijn heere, ghy en moet my dat niet vragen met geckerie, want ick en beroeme my des niet, dies niet te min verhope ick door de ghenade Gods, dat ick niet gedreven en worde van den gheest des Satans. ket. Nochtans zijt  </w:t>
      </w:r>
      <w:hyperlink r:id="rId1586" w:anchor="N2727" w:history="1">
        <w:r>
          <w:rPr>
            <w:rStyle w:val="Hyperlink"/>
            <w:snapToGrid w:val="0"/>
            <w:color w:val="auto"/>
            <w:sz w:val="22"/>
            <w:szCs w:val="22"/>
          </w:rPr>
          <w:t xml:space="preserve">+ </w:t>
        </w:r>
      </w:hyperlink>
      <w:r>
        <w:rPr>
          <w:snapToGrid w:val="0"/>
          <w:sz w:val="22"/>
          <w:szCs w:val="22"/>
        </w:rPr>
        <w:t xml:space="preserve">ghy verleyt ende in dolinge, ende </w:t>
      </w:r>
    </w:p>
    <w:p w:rsidR="000173C4" w:rsidRDefault="000173C4">
      <w:pPr>
        <w:jc w:val="both"/>
        <w:rPr>
          <w:snapToGrid w:val="0"/>
          <w:sz w:val="22"/>
          <w:szCs w:val="22"/>
        </w:rPr>
      </w:pPr>
      <w:hyperlink r:id="rId1587" w:anchor="T2720" w:history="1">
        <w:r>
          <w:rPr>
            <w:rStyle w:val="Hyperlink"/>
            <w:snapToGrid w:val="0"/>
            <w:color w:val="auto"/>
            <w:sz w:val="22"/>
            <w:szCs w:val="22"/>
          </w:rPr>
          <w:t xml:space="preserve">1) </w:t>
        </w:r>
      </w:hyperlink>
      <w:r>
        <w:rPr>
          <w:snapToGrid w:val="0"/>
          <w:sz w:val="22"/>
          <w:szCs w:val="22"/>
        </w:rPr>
        <w:t xml:space="preserve">Een boek papier. </w:t>
      </w:r>
    </w:p>
    <w:p w:rsidR="000173C4" w:rsidRDefault="000173C4">
      <w:pPr>
        <w:jc w:val="both"/>
        <w:rPr>
          <w:snapToGrid w:val="0"/>
          <w:sz w:val="22"/>
          <w:szCs w:val="22"/>
        </w:rPr>
      </w:pPr>
      <w:hyperlink r:id="rId1588" w:anchor="T2721" w:history="1">
        <w:r>
          <w:rPr>
            <w:rStyle w:val="Hyperlink"/>
            <w:snapToGrid w:val="0"/>
            <w:color w:val="auto"/>
            <w:sz w:val="22"/>
            <w:szCs w:val="22"/>
          </w:rPr>
          <w:t xml:space="preserve">2) </w:t>
        </w:r>
      </w:hyperlink>
      <w:r>
        <w:rPr>
          <w:snapToGrid w:val="0"/>
          <w:sz w:val="22"/>
          <w:szCs w:val="22"/>
        </w:rPr>
        <w:t>Zie de aanteekening op fol. 142 r</w:t>
      </w:r>
      <w:r>
        <w:rPr>
          <w:snapToGrid w:val="0"/>
          <w:sz w:val="22"/>
          <w:szCs w:val="22"/>
          <w:vertAlign w:val="superscript"/>
        </w:rPr>
        <w:t>o</w:t>
      </w:r>
      <w:r>
        <w:rPr>
          <w:snapToGrid w:val="0"/>
          <w:sz w:val="22"/>
          <w:szCs w:val="22"/>
        </w:rPr>
        <w:t xml:space="preserve">, boven bl. 268 vg. </w:t>
      </w:r>
    </w:p>
    <w:p w:rsidR="000173C4" w:rsidRDefault="000173C4">
      <w:pPr>
        <w:jc w:val="both"/>
        <w:rPr>
          <w:snapToGrid w:val="0"/>
          <w:sz w:val="22"/>
          <w:szCs w:val="22"/>
        </w:rPr>
      </w:pPr>
      <w:hyperlink r:id="rId1589" w:anchor="T2722"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6.</w:t>
      </w:r>
      <w:r>
        <w:rPr>
          <w:snapToGrid w:val="0"/>
          <w:sz w:val="22"/>
          <w:szCs w:val="22"/>
        </w:rPr>
        <w:t xml:space="preserve">] </w:t>
      </w:r>
    </w:p>
    <w:p w:rsidR="000173C4" w:rsidRDefault="000173C4">
      <w:pPr>
        <w:jc w:val="both"/>
        <w:rPr>
          <w:snapToGrid w:val="0"/>
          <w:sz w:val="22"/>
          <w:szCs w:val="22"/>
        </w:rPr>
      </w:pPr>
      <w:hyperlink r:id="rId1590" w:anchor="T2723" w:history="1">
        <w:r>
          <w:rPr>
            <w:rStyle w:val="Hyperlink"/>
            <w:snapToGrid w:val="0"/>
            <w:color w:val="auto"/>
            <w:sz w:val="22"/>
            <w:szCs w:val="22"/>
          </w:rPr>
          <w:t xml:space="preserve">3) </w:t>
        </w:r>
      </w:hyperlink>
      <w:r>
        <w:rPr>
          <w:snapToGrid w:val="0"/>
          <w:sz w:val="22"/>
          <w:szCs w:val="22"/>
        </w:rPr>
        <w:t xml:space="preserve">Zoo ook de Offerboeken: eerst Van Braght verandert dit woord hier evenals op alle andere plaatsen van </w:t>
      </w:r>
      <w:r>
        <w:rPr>
          <w:i/>
          <w:iCs/>
          <w:snapToGrid w:val="0"/>
          <w:sz w:val="22"/>
          <w:szCs w:val="22"/>
        </w:rPr>
        <w:t>het Offer des Heeren</w:t>
      </w:r>
      <w:r>
        <w:rPr>
          <w:snapToGrid w:val="0"/>
          <w:sz w:val="22"/>
          <w:szCs w:val="22"/>
        </w:rPr>
        <w:t xml:space="preserve"> in ‘middag’. </w:t>
      </w:r>
    </w:p>
    <w:p w:rsidR="000173C4" w:rsidRDefault="000173C4">
      <w:pPr>
        <w:jc w:val="both"/>
        <w:rPr>
          <w:snapToGrid w:val="0"/>
          <w:sz w:val="22"/>
          <w:szCs w:val="22"/>
        </w:rPr>
      </w:pPr>
      <w:hyperlink r:id="rId1591" w:anchor="T2724" w:history="1">
        <w:r>
          <w:rPr>
            <w:rStyle w:val="Hyperlink"/>
            <w:snapToGrid w:val="0"/>
            <w:color w:val="auto"/>
            <w:sz w:val="22"/>
            <w:szCs w:val="22"/>
          </w:rPr>
          <w:t xml:space="preserve">+ </w:t>
        </w:r>
      </w:hyperlink>
      <w:r>
        <w:rPr>
          <w:i/>
          <w:iCs/>
          <w:snapToGrid w:val="0"/>
          <w:sz w:val="22"/>
          <w:szCs w:val="22"/>
        </w:rPr>
        <w:t>Fol. 160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592" w:anchor="T2725" w:history="1">
        <w:r>
          <w:rPr>
            <w:rStyle w:val="Hyperlink"/>
            <w:snapToGrid w:val="0"/>
            <w:color w:val="auto"/>
            <w:sz w:val="22"/>
            <w:szCs w:val="22"/>
          </w:rPr>
          <w:t xml:space="preserve">+ </w:t>
        </w:r>
      </w:hyperlink>
      <w:r>
        <w:rPr>
          <w:snapToGrid w:val="0"/>
          <w:sz w:val="22"/>
          <w:szCs w:val="22"/>
        </w:rPr>
        <w:t xml:space="preserve">Tit.3.b.10. </w:t>
      </w:r>
    </w:p>
    <w:p w:rsidR="000173C4" w:rsidRDefault="000173C4">
      <w:pPr>
        <w:jc w:val="both"/>
        <w:rPr>
          <w:snapToGrid w:val="0"/>
          <w:sz w:val="22"/>
          <w:szCs w:val="22"/>
        </w:rPr>
      </w:pPr>
      <w:hyperlink r:id="rId1593" w:anchor="T2726" w:history="1">
        <w:r>
          <w:rPr>
            <w:rStyle w:val="Hyperlink"/>
            <w:snapToGrid w:val="0"/>
            <w:color w:val="auto"/>
            <w:sz w:val="22"/>
            <w:szCs w:val="22"/>
          </w:rPr>
          <w:t xml:space="preserve">+ </w:t>
        </w:r>
      </w:hyperlink>
      <w:r>
        <w:rPr>
          <w:snapToGrid w:val="0"/>
          <w:sz w:val="22"/>
          <w:szCs w:val="22"/>
        </w:rPr>
        <w:t xml:space="preserve">1.Cor.2.b.15. </w:t>
      </w:r>
    </w:p>
    <w:p w:rsidR="000173C4" w:rsidRDefault="000173C4">
      <w:pPr>
        <w:jc w:val="both"/>
        <w:rPr>
          <w:snapToGrid w:val="0"/>
          <w:sz w:val="22"/>
          <w:szCs w:val="22"/>
        </w:rPr>
      </w:pPr>
      <w:hyperlink r:id="rId1594" w:anchor="T2727" w:history="1">
        <w:r>
          <w:rPr>
            <w:rStyle w:val="Hyperlink"/>
            <w:snapToGrid w:val="0"/>
            <w:color w:val="auto"/>
            <w:sz w:val="22"/>
            <w:szCs w:val="22"/>
          </w:rPr>
          <w:t xml:space="preserve">+ </w:t>
        </w:r>
      </w:hyperlink>
      <w:r>
        <w:rPr>
          <w:i/>
          <w:iCs/>
          <w:snapToGrid w:val="0"/>
          <w:sz w:val="22"/>
          <w:szCs w:val="22"/>
        </w:rPr>
        <w:t>Fol. 161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295]</w:t>
      </w:r>
    </w:p>
    <w:p w:rsidR="000173C4" w:rsidRDefault="000173C4">
      <w:pPr>
        <w:jc w:val="both"/>
        <w:rPr>
          <w:snapToGrid w:val="0"/>
          <w:sz w:val="22"/>
          <w:szCs w:val="22"/>
        </w:rPr>
      </w:pPr>
      <w:r>
        <w:rPr>
          <w:snapToGrid w:val="0"/>
          <w:sz w:val="22"/>
          <w:szCs w:val="22"/>
        </w:rPr>
        <w:br/>
        <w:t xml:space="preserve">Paulus seyt, </w:t>
      </w:r>
      <w:hyperlink r:id="rId1595" w:anchor="N2728" w:history="1">
        <w:r>
          <w:rPr>
            <w:rStyle w:val="Hyperlink"/>
            <w:snapToGrid w:val="0"/>
            <w:color w:val="auto"/>
            <w:sz w:val="22"/>
            <w:szCs w:val="22"/>
          </w:rPr>
          <w:t xml:space="preserve">+ </w:t>
        </w:r>
      </w:hyperlink>
      <w:r>
        <w:rPr>
          <w:snapToGrid w:val="0"/>
          <w:sz w:val="22"/>
          <w:szCs w:val="22"/>
        </w:rPr>
        <w:t xml:space="preserve">datmen sodanige sal schouwen na de eerste ofte tweede vermaninghe. Jac. Na dien ghy ons dan houdt voor ketters, och oft Godt gave, dat ghy ten minsten den raat Pauli ghebruycten, te weten, dat ghy ons vlodet, ende u aftrocket van ons, ende ons niet en vervolchde totter doot toe, ende niet uit en storte in allen hoecken ons bloet. ket. Jacques, ick en soecke uwe doot niet, dat kent Godt. Jacq. Mijn heere, Godt wetet warachtelijck wel, ende men salt int eynde wel sien. ket. Jaa, wy en doen maar alleenlijck dat ons belast ende beuolen is. Jacq. Van wien, mijn heere, van God oft van de menschen? ket. Het is ons beuolen van God, te schouwen de valsche Propheten. Jacq. Tis wel waar mijn heere, dat Christus ons vermaant, dat wy ons sullen </w:t>
      </w:r>
      <w:hyperlink r:id="rId1596" w:anchor="N2729" w:history="1">
        <w:r>
          <w:rPr>
            <w:rStyle w:val="Hyperlink"/>
            <w:snapToGrid w:val="0"/>
            <w:color w:val="auto"/>
            <w:sz w:val="22"/>
            <w:szCs w:val="22"/>
          </w:rPr>
          <w:t xml:space="preserve">+ </w:t>
        </w:r>
      </w:hyperlink>
      <w:r>
        <w:rPr>
          <w:snapToGrid w:val="0"/>
          <w:sz w:val="22"/>
          <w:szCs w:val="22"/>
        </w:rPr>
        <w:t xml:space="preserve">wachten van die valsche Propheten, maar hy geeft ons een teecken om die te bekennen, te weten: Gelijck eenen boom aan zijn vruchten, Wat vrucht hebt ghy ghesien aan ons waar door ghy sout moghen verordeelen, dat wy valsche Propheten zijn? ketterme. Ghenoech daghelijcks. Jac. Waar in? ket. Daar in, dat ghy hebt een valsche leeringe, de welcke den menschen qualijck leert, ende leytse totter verdoemenisse. Jac. Mijn heere, dat onse leeringe valsch is, dat is gesproken naa uwen ghoetduncken, nochtans en meucht ghy niet bekennen, dat wy valsche propheten zijn, dan door de vrucht des wercx door de welcke men mach bekennen oft wy valsche Propheten zijn ofte niet, Want Christus seyt: </w:t>
      </w:r>
      <w:hyperlink r:id="rId1597" w:anchor="N2730" w:history="1">
        <w:r>
          <w:rPr>
            <w:rStyle w:val="Hyperlink"/>
            <w:snapToGrid w:val="0"/>
            <w:color w:val="auto"/>
            <w:sz w:val="22"/>
            <w:szCs w:val="22"/>
          </w:rPr>
          <w:t xml:space="preserve">+ </w:t>
        </w:r>
      </w:hyperlink>
      <w:r>
        <w:rPr>
          <w:snapToGrid w:val="0"/>
          <w:sz w:val="22"/>
          <w:szCs w:val="22"/>
        </w:rPr>
        <w:t xml:space="preserve">Ghy sultse bekennen aan haar wercken, ende en seyt niet: Aan haar gheloove. ket. Ghy lieden rechtveerdicht u selven over uwe wercken. Jacq. Neen, maar  </w:t>
      </w:r>
      <w:hyperlink r:id="rId1598" w:anchor="N2731" w:history="1">
        <w:r>
          <w:rPr>
            <w:rStyle w:val="Hyperlink"/>
            <w:snapToGrid w:val="0"/>
            <w:color w:val="auto"/>
            <w:sz w:val="22"/>
            <w:szCs w:val="22"/>
          </w:rPr>
          <w:t xml:space="preserve">+ </w:t>
        </w:r>
      </w:hyperlink>
      <w:r>
        <w:rPr>
          <w:snapToGrid w:val="0"/>
          <w:sz w:val="22"/>
          <w:szCs w:val="22"/>
        </w:rPr>
        <w:t xml:space="preserve">het is onmoeghelijck </w:t>
      </w:r>
      <w:hyperlink r:id="rId1599" w:anchor="N2732" w:history="1">
        <w:r>
          <w:rPr>
            <w:rStyle w:val="Hyperlink"/>
            <w:snapToGrid w:val="0"/>
            <w:color w:val="auto"/>
            <w:sz w:val="22"/>
            <w:szCs w:val="22"/>
          </w:rPr>
          <w:t xml:space="preserve">+ </w:t>
        </w:r>
      </w:hyperlink>
      <w:r>
        <w:rPr>
          <w:snapToGrid w:val="0"/>
          <w:sz w:val="22"/>
          <w:szCs w:val="22"/>
        </w:rPr>
        <w:t xml:space="preserve">druyuen te plucken van doornen, oft vijghen van dijstelen, oft dat een quade boom goede vruchten voort brenge, na dat de Heere getuycht. ket. Wel aan Jacques, gelijck als ick u gheseyt hebbe, ick en ben hier niet ghecomen, om te disputeren, maar om uwe meeninghe te verstaan. Jac. Ic en vraach oock na geen disputeren, maar ick wil u beantwoorden, dat ghy ons met onrecht beschuldicht der heresien, ende verleydinge. Ket. Wel, laat ons dat laten varen, Hoe zijt ghy dan beraden, aangaande uwe belijdinge, blijft ghi noch op het selve propoost </w:t>
      </w:r>
      <w:hyperlink r:id="rId1600" w:anchor="N2733" w:history="1">
        <w:r>
          <w:rPr>
            <w:rStyle w:val="Hyperlink"/>
            <w:snapToGrid w:val="0"/>
            <w:color w:val="auto"/>
            <w:sz w:val="22"/>
            <w:szCs w:val="22"/>
          </w:rPr>
          <w:t xml:space="preserve">1) </w:t>
        </w:r>
      </w:hyperlink>
      <w:r>
        <w:rPr>
          <w:snapToGrid w:val="0"/>
          <w:sz w:val="22"/>
          <w:szCs w:val="22"/>
        </w:rPr>
        <w:t xml:space="preserve">, gelijck als ghy beleden hebt voor den Commissario? Jacques. Jaa ick. ketter. Wilt ghy u dan niet laten onderwijsen? Jac. Ic en soecke anders niet, dan altijt het beste, rechtveerdichste, ende duechsaamste naa te comen, ende ick en ben so opstinaat in mijn gheloove niet, waart dat ick een beter wech bekende totten eewighen leven, dan dese selfde, die ick nu heb, soo soude ick hem aan nemen. ketter. Wel aan dan, aanghaande het doopsel ende het </w:t>
      </w:r>
    </w:p>
    <w:p w:rsidR="000173C4" w:rsidRDefault="000173C4">
      <w:pPr>
        <w:jc w:val="both"/>
        <w:rPr>
          <w:snapToGrid w:val="0"/>
          <w:sz w:val="22"/>
          <w:szCs w:val="22"/>
        </w:rPr>
      </w:pPr>
    </w:p>
    <w:p w:rsidR="000173C4" w:rsidRDefault="000173C4">
      <w:pPr>
        <w:jc w:val="both"/>
        <w:rPr>
          <w:snapToGrid w:val="0"/>
          <w:sz w:val="22"/>
          <w:szCs w:val="22"/>
        </w:rPr>
      </w:pPr>
      <w:hyperlink r:id="rId1601" w:anchor="T2728" w:history="1">
        <w:r>
          <w:rPr>
            <w:rStyle w:val="Hyperlink"/>
            <w:snapToGrid w:val="0"/>
            <w:color w:val="auto"/>
            <w:sz w:val="22"/>
            <w:szCs w:val="22"/>
          </w:rPr>
          <w:t xml:space="preserve">+ </w:t>
        </w:r>
      </w:hyperlink>
      <w:r>
        <w:rPr>
          <w:snapToGrid w:val="0"/>
          <w:sz w:val="22"/>
          <w:szCs w:val="22"/>
        </w:rPr>
        <w:t xml:space="preserve">Tit.3.b.10. </w:t>
      </w:r>
    </w:p>
    <w:p w:rsidR="000173C4" w:rsidRDefault="000173C4">
      <w:pPr>
        <w:jc w:val="both"/>
        <w:rPr>
          <w:snapToGrid w:val="0"/>
          <w:sz w:val="22"/>
          <w:szCs w:val="22"/>
        </w:rPr>
      </w:pPr>
      <w:hyperlink r:id="rId1602" w:anchor="T2729" w:history="1">
        <w:r>
          <w:rPr>
            <w:rStyle w:val="Hyperlink"/>
            <w:snapToGrid w:val="0"/>
            <w:color w:val="auto"/>
            <w:sz w:val="22"/>
            <w:szCs w:val="22"/>
          </w:rPr>
          <w:t xml:space="preserve">+ </w:t>
        </w:r>
      </w:hyperlink>
      <w:r>
        <w:rPr>
          <w:snapToGrid w:val="0"/>
          <w:sz w:val="22"/>
          <w:szCs w:val="22"/>
        </w:rPr>
        <w:t xml:space="preserve">Mat.7.b.15. </w:t>
      </w:r>
    </w:p>
    <w:p w:rsidR="000173C4" w:rsidRDefault="000173C4">
      <w:pPr>
        <w:jc w:val="both"/>
        <w:rPr>
          <w:snapToGrid w:val="0"/>
          <w:sz w:val="22"/>
          <w:szCs w:val="22"/>
        </w:rPr>
      </w:pPr>
      <w:hyperlink r:id="rId1603" w:anchor="T2730" w:history="1">
        <w:r>
          <w:rPr>
            <w:rStyle w:val="Hyperlink"/>
            <w:snapToGrid w:val="0"/>
            <w:color w:val="auto"/>
            <w:sz w:val="22"/>
            <w:szCs w:val="22"/>
          </w:rPr>
          <w:t xml:space="preserve">+ </w:t>
        </w:r>
      </w:hyperlink>
      <w:r>
        <w:rPr>
          <w:snapToGrid w:val="0"/>
          <w:sz w:val="22"/>
          <w:szCs w:val="22"/>
        </w:rPr>
        <w:t xml:space="preserve">Mat.7.b.15. </w:t>
      </w:r>
    </w:p>
    <w:p w:rsidR="000173C4" w:rsidRDefault="000173C4">
      <w:pPr>
        <w:jc w:val="both"/>
        <w:rPr>
          <w:snapToGrid w:val="0"/>
          <w:sz w:val="22"/>
          <w:szCs w:val="22"/>
        </w:rPr>
      </w:pPr>
      <w:hyperlink r:id="rId1604" w:anchor="T2731" w:history="1">
        <w:r>
          <w:rPr>
            <w:rStyle w:val="Hyperlink"/>
            <w:snapToGrid w:val="0"/>
            <w:color w:val="auto"/>
            <w:sz w:val="22"/>
            <w:szCs w:val="22"/>
          </w:rPr>
          <w:t xml:space="preserve">+ </w:t>
        </w:r>
      </w:hyperlink>
      <w:r>
        <w:rPr>
          <w:i/>
          <w:iCs/>
          <w:snapToGrid w:val="0"/>
          <w:sz w:val="22"/>
          <w:szCs w:val="22"/>
        </w:rPr>
        <w:t>Fol. 161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605" w:anchor="T2732" w:history="1">
        <w:r>
          <w:rPr>
            <w:rStyle w:val="Hyperlink"/>
            <w:snapToGrid w:val="0"/>
            <w:color w:val="auto"/>
            <w:sz w:val="22"/>
            <w:szCs w:val="22"/>
          </w:rPr>
          <w:t xml:space="preserve">+ </w:t>
        </w:r>
      </w:hyperlink>
      <w:r>
        <w:rPr>
          <w:snapToGrid w:val="0"/>
          <w:sz w:val="22"/>
          <w:szCs w:val="22"/>
        </w:rPr>
        <w:t xml:space="preserve">Mat.7.a.6. </w:t>
      </w:r>
    </w:p>
    <w:p w:rsidR="000173C4" w:rsidRDefault="000173C4">
      <w:pPr>
        <w:jc w:val="both"/>
        <w:rPr>
          <w:snapToGrid w:val="0"/>
          <w:sz w:val="22"/>
          <w:szCs w:val="22"/>
        </w:rPr>
      </w:pPr>
      <w:hyperlink r:id="rId1606" w:anchor="T2733" w:history="1">
        <w:r>
          <w:rPr>
            <w:rStyle w:val="Hyperlink"/>
            <w:snapToGrid w:val="0"/>
            <w:color w:val="auto"/>
            <w:sz w:val="22"/>
            <w:szCs w:val="22"/>
          </w:rPr>
          <w:t xml:space="preserve">1) </w:t>
        </w:r>
      </w:hyperlink>
      <w:r>
        <w:rPr>
          <w:snapToGrid w:val="0"/>
          <w:sz w:val="22"/>
          <w:szCs w:val="22"/>
        </w:rPr>
        <w:t xml:space="preserve">Besluit, voornemen. </w:t>
      </w:r>
    </w:p>
    <w:p w:rsidR="000173C4" w:rsidRDefault="000173C4">
      <w:pPr>
        <w:jc w:val="both"/>
        <w:rPr>
          <w:snapToGrid w:val="0"/>
          <w:sz w:val="22"/>
          <w:szCs w:val="22"/>
        </w:rPr>
      </w:pPr>
      <w:r>
        <w:rPr>
          <w:snapToGrid w:val="0"/>
          <w:sz w:val="22"/>
          <w:szCs w:val="22"/>
        </w:rPr>
        <w:t>[p. 296]</w:t>
      </w:r>
    </w:p>
    <w:p w:rsidR="000173C4" w:rsidRDefault="000173C4">
      <w:pPr>
        <w:jc w:val="both"/>
        <w:rPr>
          <w:snapToGrid w:val="0"/>
          <w:sz w:val="22"/>
          <w:szCs w:val="22"/>
        </w:rPr>
      </w:pPr>
      <w:r>
        <w:rPr>
          <w:snapToGrid w:val="0"/>
          <w:sz w:val="22"/>
          <w:szCs w:val="22"/>
        </w:rPr>
        <w:br/>
        <w:t xml:space="preserve">Sacrament, daar wy tsamen af ghesproocken hebben, wat dunct u daar af? Jacq. Ja maar mijn heere, tghene dat my bewesen sal worden byder schriftueren, dat selfde sal ick ghelooven ende anders niet. ket. Soo en ghelooft ghy dan niet die heylige Leeraars der Chatolijcker kercken, hoor ick wel, neen? Jac. Ic geloove die heylige schriftuer alleen. ket. Daaromme zijt ghy in heresie, dat ghy meer hout van u selven, dan van die heylige Leeraars. Jac. Ic en prijse my selven niet, dan alleen int </w:t>
      </w:r>
      <w:hyperlink r:id="rId1607" w:anchor="N2734" w:history="1">
        <w:r>
          <w:rPr>
            <w:rStyle w:val="Hyperlink"/>
            <w:snapToGrid w:val="0"/>
            <w:color w:val="auto"/>
            <w:sz w:val="22"/>
            <w:szCs w:val="22"/>
          </w:rPr>
          <w:t xml:space="preserve">+ </w:t>
        </w:r>
      </w:hyperlink>
      <w:r>
        <w:rPr>
          <w:snapToGrid w:val="0"/>
          <w:sz w:val="22"/>
          <w:szCs w:val="22"/>
        </w:rPr>
        <w:t xml:space="preserve">Cruyce Christi, maar ick en wil niet betrouwen op eenige menschen, want daar gheschreven staat: </w:t>
      </w:r>
      <w:hyperlink r:id="rId1608" w:anchor="N2735" w:history="1">
        <w:r>
          <w:rPr>
            <w:rStyle w:val="Hyperlink"/>
            <w:snapToGrid w:val="0"/>
            <w:color w:val="auto"/>
            <w:sz w:val="22"/>
            <w:szCs w:val="22"/>
          </w:rPr>
          <w:t xml:space="preserve">+ </w:t>
        </w:r>
      </w:hyperlink>
      <w:r>
        <w:rPr>
          <w:snapToGrid w:val="0"/>
          <w:sz w:val="22"/>
          <w:szCs w:val="22"/>
        </w:rPr>
        <w:t xml:space="preserve">Vervloect is de mensche, die hem betrout op den mensche. ket. Dat weet ic wel,  </w:t>
      </w:r>
      <w:hyperlink r:id="rId1609" w:anchor="N2736" w:history="1">
        <w:r>
          <w:rPr>
            <w:rStyle w:val="Hyperlink"/>
            <w:snapToGrid w:val="0"/>
            <w:color w:val="auto"/>
            <w:sz w:val="22"/>
            <w:szCs w:val="22"/>
          </w:rPr>
          <w:t xml:space="preserve">+ </w:t>
        </w:r>
      </w:hyperlink>
      <w:r>
        <w:rPr>
          <w:snapToGrid w:val="0"/>
          <w:sz w:val="22"/>
          <w:szCs w:val="22"/>
        </w:rPr>
        <w:t xml:space="preserve">maar ghy en ghelooft oock niet dat woort Gods. Jacq. Mijn heere, en segt doch dat niet, want ten is also niet. ketter. Neen? als onsen salichmaker seyt, </w:t>
      </w:r>
      <w:hyperlink r:id="rId1610" w:anchor="N2737" w:history="1">
        <w:r>
          <w:rPr>
            <w:rStyle w:val="Hyperlink"/>
            <w:snapToGrid w:val="0"/>
            <w:color w:val="auto"/>
            <w:sz w:val="22"/>
            <w:szCs w:val="22"/>
          </w:rPr>
          <w:t xml:space="preserve">+ </w:t>
        </w:r>
      </w:hyperlink>
      <w:r>
        <w:rPr>
          <w:snapToGrid w:val="0"/>
          <w:sz w:val="22"/>
          <w:szCs w:val="22"/>
        </w:rPr>
        <w:t xml:space="preserve">nemende dat broot, dit is mijn lichaam, ende nemende den kelc, dit is mijn bloedt, waarom en gelooft ghijt dan noch niet? Waaromme twijuelt ghy daar aan? Jacqu. Mijn Heere, ick gheloove die woorden Christi, ende en twijfele niet daar aan. ket. Ja na uwe opinie, ende met een verscheyden meeninge. Jac. Mijn heere, ick verhoope dat ict anders niet en versta, dant die Apostolen verstaan, ghelijck alst </w:t>
      </w:r>
      <w:hyperlink r:id="rId1611" w:anchor="N2738" w:history="1">
        <w:r>
          <w:rPr>
            <w:rStyle w:val="Hyperlink"/>
            <w:snapToGrid w:val="0"/>
            <w:color w:val="auto"/>
            <w:sz w:val="22"/>
            <w:szCs w:val="22"/>
          </w:rPr>
          <w:t xml:space="preserve">+ </w:t>
        </w:r>
      </w:hyperlink>
      <w:r>
        <w:rPr>
          <w:snapToGrid w:val="0"/>
          <w:sz w:val="22"/>
          <w:szCs w:val="22"/>
        </w:rPr>
        <w:t xml:space="preserve">Paulus uitleyt, 1.Corin.10. kett. Ghy segghet. Ende hier en boven hadden wy noch veel meer ander woorden over dit artikel, ende van den Doop, ende een weynich daar naa over dat vagevyer ende dat placcaat, al ontrent anderhalf ure tijts, ende daar na troc hy van my, thonende my een seer schoon gelaat ende vriendelicheyt, oft uiter herten quam, en weet ick niet. </w:t>
      </w:r>
    </w:p>
    <w:p w:rsidR="000173C4" w:rsidRDefault="000173C4">
      <w:pPr>
        <w:jc w:val="both"/>
        <w:rPr>
          <w:snapToGrid w:val="0"/>
          <w:sz w:val="22"/>
          <w:szCs w:val="22"/>
        </w:rPr>
      </w:pPr>
      <w:hyperlink r:id="rId1612" w:anchor="N2739" w:history="1">
        <w:r>
          <w:rPr>
            <w:rStyle w:val="Hyperlink"/>
            <w:snapToGrid w:val="0"/>
            <w:color w:val="auto"/>
            <w:sz w:val="22"/>
            <w:szCs w:val="22"/>
          </w:rPr>
          <w:t xml:space="preserve">+ </w:t>
        </w:r>
      </w:hyperlink>
      <w:r>
        <w:rPr>
          <w:snapToGrid w:val="0"/>
          <w:sz w:val="22"/>
          <w:szCs w:val="22"/>
        </w:rPr>
        <w:t xml:space="preserve">DEn twintichsten Dach des selfden maants Januarij, des voorseyden Jaars, soo was ick wederom geleyt voor den selfden kettermeyster, ende hy vraachde my: Hoe hebt ghy u beraden over het gene dat ick u voor gheleyt hebbe, aangaande het doopsel ende het Sacrament, ende wat gheuoelen hebt ghy daar in. Jacqu. Ick en weet geenen anderen raat, dan den ghenen die ghy van my te voren ghehoort hebt. ket. So blijft ghy dan, hoor ick wel, opinioos ende opstinaat? Jacq. Mijn heere, dat waar my leedt, dat ick opstinaat soude wesen tegen mijne conscientie, maar nademaal dat ghy my niet en condt bewijsen by der scriftueren, tgene dat ghi ghelooft, te weten,  </w:t>
      </w:r>
      <w:hyperlink r:id="rId1613" w:anchor="N2740" w:history="1">
        <w:r>
          <w:rPr>
            <w:rStyle w:val="Hyperlink"/>
            <w:snapToGrid w:val="0"/>
            <w:color w:val="auto"/>
            <w:sz w:val="22"/>
            <w:szCs w:val="22"/>
          </w:rPr>
          <w:t xml:space="preserve">+ </w:t>
        </w:r>
      </w:hyperlink>
      <w:r>
        <w:rPr>
          <w:snapToGrid w:val="0"/>
          <w:sz w:val="22"/>
          <w:szCs w:val="22"/>
        </w:rPr>
        <w:t xml:space="preserve">dattet doopsel der kinderkens een ordinantie Godts sy, ende een gebruyck der Apostolen, ooc dat het </w:t>
      </w:r>
      <w:hyperlink r:id="rId1614" w:anchor="N2741" w:history="1">
        <w:r>
          <w:rPr>
            <w:rStyle w:val="Hyperlink"/>
            <w:snapToGrid w:val="0"/>
            <w:color w:val="auto"/>
            <w:sz w:val="22"/>
            <w:szCs w:val="22"/>
          </w:rPr>
          <w:t xml:space="preserve">+ </w:t>
        </w:r>
      </w:hyperlink>
      <w:r>
        <w:rPr>
          <w:snapToGrid w:val="0"/>
          <w:sz w:val="22"/>
          <w:szCs w:val="22"/>
        </w:rPr>
        <w:t xml:space="preserve">broodt ende die wijn verandert worden in vleys ende bloet, als die priester die woorden ghesproken heeft over het broot, dat dunct my toverije te wesen, ende en cant also niet verstaan. Kette. Ghy en moet niet twijfelen in die veranderinghe door die cracht Gods, want ic hebt u genoech bewesen by der scriftuere Gods, maar ghy </w:t>
      </w:r>
    </w:p>
    <w:p w:rsidR="000173C4" w:rsidRDefault="000173C4">
      <w:pPr>
        <w:jc w:val="both"/>
        <w:rPr>
          <w:snapToGrid w:val="0"/>
          <w:sz w:val="22"/>
          <w:szCs w:val="22"/>
        </w:rPr>
      </w:pPr>
    </w:p>
    <w:p w:rsidR="000173C4" w:rsidRDefault="000173C4">
      <w:pPr>
        <w:jc w:val="both"/>
        <w:rPr>
          <w:snapToGrid w:val="0"/>
          <w:sz w:val="22"/>
          <w:szCs w:val="22"/>
        </w:rPr>
      </w:pPr>
      <w:hyperlink r:id="rId1615" w:anchor="T2734" w:history="1">
        <w:r>
          <w:rPr>
            <w:rStyle w:val="Hyperlink"/>
            <w:snapToGrid w:val="0"/>
            <w:color w:val="auto"/>
            <w:sz w:val="22"/>
            <w:szCs w:val="22"/>
          </w:rPr>
          <w:t xml:space="preserve">+ </w:t>
        </w:r>
      </w:hyperlink>
      <w:r>
        <w:rPr>
          <w:snapToGrid w:val="0"/>
          <w:sz w:val="22"/>
          <w:szCs w:val="22"/>
        </w:rPr>
        <w:t xml:space="preserve">Gala.6.b.16. </w:t>
      </w:r>
    </w:p>
    <w:p w:rsidR="000173C4" w:rsidRDefault="000173C4">
      <w:pPr>
        <w:jc w:val="both"/>
        <w:rPr>
          <w:snapToGrid w:val="0"/>
          <w:sz w:val="22"/>
          <w:szCs w:val="22"/>
        </w:rPr>
      </w:pPr>
      <w:hyperlink r:id="rId1616" w:anchor="T2735" w:history="1">
        <w:r>
          <w:rPr>
            <w:rStyle w:val="Hyperlink"/>
            <w:snapToGrid w:val="0"/>
            <w:color w:val="auto"/>
            <w:sz w:val="22"/>
            <w:szCs w:val="22"/>
          </w:rPr>
          <w:t xml:space="preserve">+ </w:t>
        </w:r>
      </w:hyperlink>
      <w:r>
        <w:rPr>
          <w:snapToGrid w:val="0"/>
          <w:sz w:val="22"/>
          <w:szCs w:val="22"/>
        </w:rPr>
        <w:t xml:space="preserve">Jere.17.a.5. </w:t>
      </w:r>
    </w:p>
    <w:p w:rsidR="000173C4" w:rsidRDefault="000173C4">
      <w:pPr>
        <w:jc w:val="both"/>
        <w:rPr>
          <w:snapToGrid w:val="0"/>
          <w:sz w:val="22"/>
          <w:szCs w:val="22"/>
        </w:rPr>
      </w:pPr>
      <w:hyperlink r:id="rId1617" w:anchor="T2736" w:history="1">
        <w:r>
          <w:rPr>
            <w:rStyle w:val="Hyperlink"/>
            <w:snapToGrid w:val="0"/>
            <w:color w:val="auto"/>
            <w:sz w:val="22"/>
            <w:szCs w:val="22"/>
          </w:rPr>
          <w:t xml:space="preserve">+ </w:t>
        </w:r>
      </w:hyperlink>
      <w:r>
        <w:rPr>
          <w:i/>
          <w:iCs/>
          <w:snapToGrid w:val="0"/>
          <w:sz w:val="22"/>
          <w:szCs w:val="22"/>
        </w:rPr>
        <w:t>Fol. 162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618" w:anchor="T2737" w:history="1">
        <w:r>
          <w:rPr>
            <w:rStyle w:val="Hyperlink"/>
            <w:snapToGrid w:val="0"/>
            <w:color w:val="auto"/>
            <w:sz w:val="22"/>
            <w:szCs w:val="22"/>
          </w:rPr>
          <w:t xml:space="preserve">+ </w:t>
        </w:r>
      </w:hyperlink>
      <w:r>
        <w:rPr>
          <w:snapToGrid w:val="0"/>
          <w:sz w:val="22"/>
          <w:szCs w:val="22"/>
        </w:rPr>
        <w:t xml:space="preserve">Mat.26.c.25. </w:t>
      </w:r>
    </w:p>
    <w:p w:rsidR="000173C4" w:rsidRDefault="000173C4">
      <w:pPr>
        <w:jc w:val="both"/>
        <w:rPr>
          <w:snapToGrid w:val="0"/>
          <w:sz w:val="22"/>
          <w:szCs w:val="22"/>
        </w:rPr>
      </w:pPr>
      <w:hyperlink r:id="rId1619" w:anchor="T2738" w:history="1">
        <w:r>
          <w:rPr>
            <w:rStyle w:val="Hyperlink"/>
            <w:snapToGrid w:val="0"/>
            <w:color w:val="auto"/>
            <w:sz w:val="22"/>
            <w:szCs w:val="22"/>
          </w:rPr>
          <w:t xml:space="preserve">+ </w:t>
        </w:r>
      </w:hyperlink>
      <w:r>
        <w:rPr>
          <w:snapToGrid w:val="0"/>
          <w:sz w:val="22"/>
          <w:szCs w:val="22"/>
        </w:rPr>
        <w:t xml:space="preserve">1.Cor.10.b.16. </w:t>
      </w:r>
    </w:p>
    <w:p w:rsidR="000173C4" w:rsidRDefault="000173C4">
      <w:pPr>
        <w:jc w:val="both"/>
        <w:rPr>
          <w:snapToGrid w:val="0"/>
          <w:sz w:val="22"/>
          <w:szCs w:val="22"/>
        </w:rPr>
      </w:pPr>
      <w:hyperlink r:id="rId1620" w:anchor="T2739"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7.</w:t>
      </w:r>
      <w:r>
        <w:rPr>
          <w:snapToGrid w:val="0"/>
          <w:sz w:val="22"/>
          <w:szCs w:val="22"/>
        </w:rPr>
        <w:t xml:space="preserve">] </w:t>
      </w:r>
    </w:p>
    <w:p w:rsidR="000173C4" w:rsidRDefault="000173C4">
      <w:pPr>
        <w:jc w:val="both"/>
        <w:rPr>
          <w:snapToGrid w:val="0"/>
          <w:sz w:val="22"/>
          <w:szCs w:val="22"/>
        </w:rPr>
      </w:pPr>
      <w:hyperlink r:id="rId1621" w:anchor="T2740" w:history="1">
        <w:r>
          <w:rPr>
            <w:rStyle w:val="Hyperlink"/>
            <w:snapToGrid w:val="0"/>
            <w:color w:val="auto"/>
            <w:sz w:val="22"/>
            <w:szCs w:val="22"/>
          </w:rPr>
          <w:t xml:space="preserve">+ </w:t>
        </w:r>
      </w:hyperlink>
      <w:r>
        <w:rPr>
          <w:i/>
          <w:iCs/>
          <w:snapToGrid w:val="0"/>
          <w:sz w:val="22"/>
          <w:szCs w:val="22"/>
        </w:rPr>
        <w:t>Fol. 162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622" w:anchor="T2741" w:history="1">
        <w:r>
          <w:rPr>
            <w:rStyle w:val="Hyperlink"/>
            <w:snapToGrid w:val="0"/>
            <w:color w:val="auto"/>
            <w:sz w:val="22"/>
            <w:szCs w:val="22"/>
          </w:rPr>
          <w:t xml:space="preserve">+ </w:t>
        </w:r>
      </w:hyperlink>
      <w:r>
        <w:rPr>
          <w:snapToGrid w:val="0"/>
          <w:sz w:val="22"/>
          <w:szCs w:val="22"/>
        </w:rPr>
        <w:t xml:space="preserve">Mat.26.b.25. </w:t>
      </w:r>
    </w:p>
    <w:p w:rsidR="000173C4" w:rsidRDefault="000173C4">
      <w:pPr>
        <w:jc w:val="both"/>
        <w:rPr>
          <w:snapToGrid w:val="0"/>
          <w:sz w:val="22"/>
          <w:szCs w:val="22"/>
        </w:rPr>
      </w:pPr>
      <w:r>
        <w:rPr>
          <w:snapToGrid w:val="0"/>
          <w:sz w:val="22"/>
          <w:szCs w:val="22"/>
        </w:rPr>
        <w:t>[p. 297]</w:t>
      </w:r>
    </w:p>
    <w:p w:rsidR="000173C4" w:rsidRDefault="000173C4">
      <w:pPr>
        <w:jc w:val="both"/>
        <w:rPr>
          <w:snapToGrid w:val="0"/>
          <w:sz w:val="22"/>
          <w:szCs w:val="22"/>
        </w:rPr>
      </w:pPr>
      <w:r>
        <w:rPr>
          <w:snapToGrid w:val="0"/>
          <w:sz w:val="22"/>
          <w:szCs w:val="22"/>
        </w:rPr>
        <w:br/>
        <w:t xml:space="preserve">en wilt niet ghelooven. Jacq. Mijn Heere, en segt doch dat niet, want hadt ghijt my bewesen by der schriftueren, so soude ic geerne ghelooven, want alle mijn salicheyt leyt in dat heylighe woort Godts. Ketter. Ick heb u dat woort Godts ghealligeert, maar ghy en gelooft niet dan u fantasie ende opinie. Jacq. Mijn heere, ic bid u, willet doch niet dencken, waart dat ickt beter bekende, ofte anders verstonde, soo en soude ick niet willen </w:t>
      </w:r>
      <w:hyperlink r:id="rId1623" w:anchor="N2742" w:history="1">
        <w:r>
          <w:rPr>
            <w:rStyle w:val="Hyperlink"/>
            <w:snapToGrid w:val="0"/>
            <w:color w:val="auto"/>
            <w:sz w:val="22"/>
            <w:szCs w:val="22"/>
          </w:rPr>
          <w:t xml:space="preserve">+ </w:t>
        </w:r>
      </w:hyperlink>
      <w:r>
        <w:rPr>
          <w:snapToGrid w:val="0"/>
          <w:sz w:val="22"/>
          <w:szCs w:val="22"/>
        </w:rPr>
        <w:t xml:space="preserve">wederstaan, dat woort Godts teghen mijn conscientie, wesende in sulck eenen staat, als ick ben, te weten, gevangen op den hals, verbeydende die doot van daghe te daghe, so mochtmen wel seggen, dat ick die jammerlijcste ende ongeluckichste mensche waar, die oyt opter aarden was, dat ic sochte met vrijen wille, ende voorbedachter daat te hebben pijne ende lijden hier totter doodt, om te vercrijgen die eewige verdoemenisse. Ketter. Jaa mijn kint, siet wel wat ghy doet, want ist dat ghy sterft in sulcken quaden geloove ende leeringhe als ghy hebt, soo zijt ghy verdoemt voor alle Duyvelen. Jac. O mijn heere, hoe dorft ghy doch soo spreken, daar staat gescreven: </w:t>
      </w:r>
      <w:hyperlink r:id="rId1624" w:anchor="N2743" w:history="1">
        <w:r>
          <w:rPr>
            <w:rStyle w:val="Hyperlink"/>
            <w:snapToGrid w:val="0"/>
            <w:color w:val="auto"/>
            <w:sz w:val="22"/>
            <w:szCs w:val="22"/>
          </w:rPr>
          <w:t xml:space="preserve">+ </w:t>
        </w:r>
      </w:hyperlink>
      <w:r>
        <w:rPr>
          <w:snapToGrid w:val="0"/>
          <w:sz w:val="22"/>
          <w:szCs w:val="22"/>
        </w:rPr>
        <w:t xml:space="preserve">En oordeelt niet, op dat ghy niet gheoordeelt en wordt, wandt met sulcken oordeel, als ghy oordeelt (seyt die Heere) sult ghy oock gheoor </w:t>
      </w:r>
      <w:hyperlink r:id="rId1625" w:anchor="N2744" w:history="1">
        <w:r>
          <w:rPr>
            <w:rStyle w:val="Hyperlink"/>
            <w:snapToGrid w:val="0"/>
            <w:color w:val="auto"/>
            <w:sz w:val="22"/>
            <w:szCs w:val="22"/>
          </w:rPr>
          <w:t xml:space="preserve">+ </w:t>
        </w:r>
      </w:hyperlink>
      <w:r>
        <w:rPr>
          <w:snapToGrid w:val="0"/>
          <w:sz w:val="22"/>
          <w:szCs w:val="22"/>
        </w:rPr>
        <w:t xml:space="preserve">deelt worden. ket. Ic oordeele u na die waarheyt. Jac. Mijn heere, en segt doch dat niet, want ghy en </w:t>
      </w:r>
      <w:hyperlink r:id="rId1626" w:anchor="N2745" w:history="1">
        <w:r>
          <w:rPr>
            <w:rStyle w:val="Hyperlink"/>
            <w:snapToGrid w:val="0"/>
            <w:color w:val="auto"/>
            <w:sz w:val="22"/>
            <w:szCs w:val="22"/>
          </w:rPr>
          <w:t xml:space="preserve">+ </w:t>
        </w:r>
      </w:hyperlink>
      <w:r>
        <w:rPr>
          <w:snapToGrid w:val="0"/>
          <w:sz w:val="22"/>
          <w:szCs w:val="22"/>
        </w:rPr>
        <w:t xml:space="preserve">weet niet wat ghy oordeelt. Ketterm. Och och, ick doe wel. Ende nemende eenen ijndtpot </w:t>
      </w:r>
      <w:hyperlink r:id="rId1627" w:anchor="N2746" w:history="1">
        <w:r>
          <w:rPr>
            <w:rStyle w:val="Hyperlink"/>
            <w:snapToGrid w:val="0"/>
            <w:color w:val="auto"/>
            <w:sz w:val="22"/>
            <w:szCs w:val="22"/>
          </w:rPr>
          <w:t xml:space="preserve">1) </w:t>
        </w:r>
      </w:hyperlink>
      <w:r>
        <w:rPr>
          <w:snapToGrid w:val="0"/>
          <w:sz w:val="22"/>
          <w:szCs w:val="22"/>
        </w:rPr>
        <w:t xml:space="preserve">, die op die tafel stont, seyde hy tot my: Ick ben so versekert, ghelijck als ick seecker ben, dat ick die pot houde, ist dat ghy in dese leeringhe blijft, ende also sterft, dat ghy nemmermeer en sult sien dat aanschijn Godts, maar sult inder eewicheyt verdoemt worden. Jacq. Mijn Heere, en oordeelt niet also, want ghy tredet in de plaatse Godts, ende neemt hem zijne eer, want hem behoort alleen toe dat ordeel. Ket. Meynt ghy dat ick niet en weet, wat ick segge? ende dat ick niet en sie dat ghy in dwalinge zijt? ende die ketters en sullen int Paradijs niet comen. Jac. Mijn heere, het dunckt u alsoo, dat wij in dwalinge zijn, ende gelijck alst u lieden dunct van ons, soo dunct ons oock wederomme van u lieden. Kette. Ach dat is ghoet te bekennen door dat woordt Godts, welcke in doolinge ende ketterijen zijn. Jac. Tis also, tis goet te bekennen den genen, welcke die Heere de gracye ghegheven heeft, ende wijsheyt, Ende daaromme bid ick u, mijn heere, dat ghijt my niet qualijcken af nemen en wilt, ist dat ick wat stoutelijc met u spreke, ende mijn herte u opene. Ket. Neen ic trouwen </w:t>
      </w:r>
      <w:hyperlink r:id="rId1628" w:anchor="N2747" w:history="1">
        <w:r>
          <w:rPr>
            <w:rStyle w:val="Hyperlink"/>
            <w:snapToGrid w:val="0"/>
            <w:color w:val="auto"/>
            <w:sz w:val="22"/>
            <w:szCs w:val="22"/>
          </w:rPr>
          <w:t xml:space="preserve">2) </w:t>
        </w:r>
      </w:hyperlink>
      <w:r>
        <w:rPr>
          <w:snapToGrid w:val="0"/>
          <w:sz w:val="22"/>
          <w:szCs w:val="22"/>
        </w:rPr>
        <w:t xml:space="preserve">. Jac. Mijn heere even gelijck als </w:t>
      </w:r>
    </w:p>
    <w:p w:rsidR="000173C4" w:rsidRDefault="000173C4">
      <w:pPr>
        <w:jc w:val="both"/>
        <w:rPr>
          <w:snapToGrid w:val="0"/>
          <w:sz w:val="22"/>
          <w:szCs w:val="22"/>
        </w:rPr>
      </w:pPr>
      <w:hyperlink r:id="rId1629" w:anchor="T2742" w:history="1">
        <w:r>
          <w:rPr>
            <w:rStyle w:val="Hyperlink"/>
            <w:snapToGrid w:val="0"/>
            <w:color w:val="auto"/>
            <w:sz w:val="22"/>
            <w:szCs w:val="22"/>
          </w:rPr>
          <w:t xml:space="preserve">+ </w:t>
        </w:r>
      </w:hyperlink>
      <w:r>
        <w:rPr>
          <w:snapToGrid w:val="0"/>
          <w:sz w:val="22"/>
          <w:szCs w:val="22"/>
        </w:rPr>
        <w:t xml:space="preserve">Eccl.4.d.32. 2.Cor.13.a.8. </w:t>
      </w:r>
    </w:p>
    <w:p w:rsidR="000173C4" w:rsidRDefault="000173C4">
      <w:pPr>
        <w:jc w:val="both"/>
        <w:rPr>
          <w:snapToGrid w:val="0"/>
          <w:sz w:val="22"/>
          <w:szCs w:val="22"/>
        </w:rPr>
      </w:pPr>
      <w:hyperlink r:id="rId1630" w:anchor="T2743" w:history="1">
        <w:r>
          <w:rPr>
            <w:rStyle w:val="Hyperlink"/>
            <w:snapToGrid w:val="0"/>
            <w:color w:val="auto"/>
            <w:sz w:val="22"/>
            <w:szCs w:val="22"/>
          </w:rPr>
          <w:t xml:space="preserve">+ </w:t>
        </w:r>
      </w:hyperlink>
      <w:r>
        <w:rPr>
          <w:snapToGrid w:val="0"/>
          <w:sz w:val="22"/>
          <w:szCs w:val="22"/>
        </w:rPr>
        <w:t xml:space="preserve">Mat.7.a.1. </w:t>
      </w:r>
    </w:p>
    <w:p w:rsidR="000173C4" w:rsidRDefault="000173C4">
      <w:pPr>
        <w:jc w:val="both"/>
        <w:rPr>
          <w:snapToGrid w:val="0"/>
          <w:sz w:val="22"/>
          <w:szCs w:val="22"/>
        </w:rPr>
      </w:pPr>
      <w:hyperlink r:id="rId1631" w:anchor="T2744" w:history="1">
        <w:r>
          <w:rPr>
            <w:rStyle w:val="Hyperlink"/>
            <w:snapToGrid w:val="0"/>
            <w:color w:val="auto"/>
            <w:sz w:val="22"/>
            <w:szCs w:val="22"/>
          </w:rPr>
          <w:t xml:space="preserve">+ </w:t>
        </w:r>
      </w:hyperlink>
      <w:r>
        <w:rPr>
          <w:i/>
          <w:iCs/>
          <w:snapToGrid w:val="0"/>
          <w:sz w:val="22"/>
          <w:szCs w:val="22"/>
        </w:rPr>
        <w:t>Fol. 163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632" w:anchor="T2745" w:history="1">
        <w:r>
          <w:rPr>
            <w:rStyle w:val="Hyperlink"/>
            <w:snapToGrid w:val="0"/>
            <w:color w:val="auto"/>
            <w:sz w:val="22"/>
            <w:szCs w:val="22"/>
          </w:rPr>
          <w:t xml:space="preserve">+ </w:t>
        </w:r>
      </w:hyperlink>
      <w:r>
        <w:rPr>
          <w:snapToGrid w:val="0"/>
          <w:sz w:val="22"/>
          <w:szCs w:val="22"/>
        </w:rPr>
        <w:t xml:space="preserve">Joa.7.b.27. </w:t>
      </w:r>
    </w:p>
    <w:p w:rsidR="000173C4" w:rsidRDefault="000173C4">
      <w:pPr>
        <w:jc w:val="both"/>
        <w:rPr>
          <w:snapToGrid w:val="0"/>
          <w:sz w:val="22"/>
          <w:szCs w:val="22"/>
        </w:rPr>
      </w:pPr>
      <w:hyperlink r:id="rId1633" w:anchor="T2746" w:history="1">
        <w:r>
          <w:rPr>
            <w:rStyle w:val="Hyperlink"/>
            <w:snapToGrid w:val="0"/>
            <w:color w:val="auto"/>
            <w:sz w:val="22"/>
            <w:szCs w:val="22"/>
          </w:rPr>
          <w:t xml:space="preserve">1) </w:t>
        </w:r>
      </w:hyperlink>
      <w:r>
        <w:rPr>
          <w:snapToGrid w:val="0"/>
          <w:sz w:val="22"/>
          <w:szCs w:val="22"/>
        </w:rPr>
        <w:t>Zoo ook n</w:t>
      </w:r>
      <w:r>
        <w:rPr>
          <w:snapToGrid w:val="0"/>
          <w:sz w:val="22"/>
          <w:szCs w:val="22"/>
          <w:vertAlign w:val="superscript"/>
        </w:rPr>
        <w:t>o</w:t>
      </w:r>
      <w:r>
        <w:rPr>
          <w:snapToGrid w:val="0"/>
          <w:sz w:val="22"/>
          <w:szCs w:val="22"/>
        </w:rPr>
        <w:t>. 1, 1562, N</w:t>
      </w:r>
      <w:r>
        <w:rPr>
          <w:snapToGrid w:val="0"/>
          <w:sz w:val="22"/>
          <w:szCs w:val="22"/>
          <w:vertAlign w:val="superscript"/>
        </w:rPr>
        <w:t>o</w:t>
      </w:r>
      <w:r>
        <w:rPr>
          <w:snapToGrid w:val="0"/>
          <w:sz w:val="22"/>
          <w:szCs w:val="22"/>
        </w:rPr>
        <w:t xml:space="preserve">. 5, 1578 </w:t>
      </w:r>
      <w:r>
        <w:rPr>
          <w:i/>
          <w:iCs/>
          <w:snapToGrid w:val="0"/>
          <w:sz w:val="22"/>
          <w:szCs w:val="22"/>
        </w:rPr>
        <w:t>a</w:t>
      </w:r>
      <w:r>
        <w:rPr>
          <w:snapToGrid w:val="0"/>
          <w:sz w:val="22"/>
          <w:szCs w:val="22"/>
        </w:rPr>
        <w:t xml:space="preserve"> heeft ‘ijntpot’; n</w:t>
      </w:r>
      <w:r>
        <w:rPr>
          <w:snapToGrid w:val="0"/>
          <w:sz w:val="22"/>
          <w:szCs w:val="22"/>
          <w:vertAlign w:val="superscript"/>
        </w:rPr>
        <w:t>o</w:t>
      </w:r>
      <w:r>
        <w:rPr>
          <w:snapToGrid w:val="0"/>
          <w:sz w:val="22"/>
          <w:szCs w:val="22"/>
        </w:rPr>
        <w:t xml:space="preserve">. 6, 1578 </w:t>
      </w:r>
      <w:r>
        <w:rPr>
          <w:i/>
          <w:iCs/>
          <w:snapToGrid w:val="0"/>
          <w:sz w:val="22"/>
          <w:szCs w:val="22"/>
        </w:rPr>
        <w:t>b</w:t>
      </w:r>
      <w:r>
        <w:rPr>
          <w:snapToGrid w:val="0"/>
          <w:sz w:val="22"/>
          <w:szCs w:val="22"/>
        </w:rPr>
        <w:t xml:space="preserve"> en de verdere uitgaven ‘inctpot’. </w:t>
      </w:r>
    </w:p>
    <w:p w:rsidR="000173C4" w:rsidRDefault="000173C4">
      <w:pPr>
        <w:jc w:val="both"/>
        <w:rPr>
          <w:snapToGrid w:val="0"/>
          <w:sz w:val="22"/>
          <w:szCs w:val="22"/>
        </w:rPr>
      </w:pPr>
      <w:hyperlink r:id="rId1634" w:anchor="T2747" w:history="1">
        <w:r>
          <w:rPr>
            <w:rStyle w:val="Hyperlink"/>
            <w:snapToGrid w:val="0"/>
            <w:color w:val="auto"/>
            <w:sz w:val="22"/>
            <w:szCs w:val="22"/>
          </w:rPr>
          <w:t xml:space="preserve">2) </w:t>
        </w:r>
      </w:hyperlink>
      <w:r>
        <w:rPr>
          <w:snapToGrid w:val="0"/>
          <w:sz w:val="22"/>
          <w:szCs w:val="22"/>
        </w:rPr>
        <w:t xml:space="preserve">Zeker. </w:t>
      </w:r>
    </w:p>
    <w:p w:rsidR="000173C4" w:rsidRDefault="000173C4">
      <w:pPr>
        <w:jc w:val="both"/>
        <w:rPr>
          <w:snapToGrid w:val="0"/>
          <w:sz w:val="22"/>
          <w:szCs w:val="22"/>
        </w:rPr>
      </w:pPr>
      <w:r>
        <w:rPr>
          <w:snapToGrid w:val="0"/>
          <w:sz w:val="22"/>
          <w:szCs w:val="22"/>
        </w:rPr>
        <w:t>[p. 298]</w:t>
      </w:r>
    </w:p>
    <w:p w:rsidR="000173C4" w:rsidRDefault="000173C4">
      <w:pPr>
        <w:jc w:val="both"/>
        <w:rPr>
          <w:snapToGrid w:val="0"/>
          <w:sz w:val="22"/>
          <w:szCs w:val="22"/>
        </w:rPr>
      </w:pPr>
      <w:r>
        <w:rPr>
          <w:snapToGrid w:val="0"/>
          <w:sz w:val="22"/>
          <w:szCs w:val="22"/>
        </w:rPr>
        <w:br/>
        <w:t xml:space="preserve">het u lieden dunct, dat wy valsche propheten ende verleyders zijn, alsoo duncket ons van u lieden, gelijck alst u lieden dunct dat wy doolen, also duncket ons dat ghy lieden doolt, gelijck u lieden dunct dat wy dat volc verleyden, so duncket ons dat ghijse verleyt, ende hier op verlaten wy dat </w:t>
      </w:r>
      <w:hyperlink r:id="rId1635" w:anchor="N2748" w:history="1">
        <w:r>
          <w:rPr>
            <w:rStyle w:val="Hyperlink"/>
            <w:snapToGrid w:val="0"/>
            <w:color w:val="auto"/>
            <w:sz w:val="22"/>
            <w:szCs w:val="22"/>
          </w:rPr>
          <w:t xml:space="preserve">+ </w:t>
        </w:r>
      </w:hyperlink>
      <w:r>
        <w:rPr>
          <w:snapToGrid w:val="0"/>
          <w:sz w:val="22"/>
          <w:szCs w:val="22"/>
        </w:rPr>
        <w:t xml:space="preserve">leven, ende al wat wy inder werelt hebben, om u lieden te ghetuyghen ende te ver </w:t>
      </w:r>
      <w:hyperlink r:id="rId1636" w:anchor="N2749" w:history="1">
        <w:r>
          <w:rPr>
            <w:rStyle w:val="Hyperlink"/>
            <w:snapToGrid w:val="0"/>
            <w:color w:val="auto"/>
            <w:sz w:val="22"/>
            <w:szCs w:val="22"/>
          </w:rPr>
          <w:t xml:space="preserve">+ </w:t>
        </w:r>
      </w:hyperlink>
      <w:r>
        <w:rPr>
          <w:snapToGrid w:val="0"/>
          <w:sz w:val="22"/>
          <w:szCs w:val="22"/>
        </w:rPr>
        <w:t xml:space="preserve">zeghelen met onsen bloede, dat gheloove dat wy in Godt hebben. Ketter. Nochtans en strect u dat nerghens toe dan totter verdoemenisse. Jacques. Ist dat het selfde ons streckt totter verdoemenisse, soo zijn wy de </w:t>
      </w:r>
      <w:hyperlink r:id="rId1637" w:anchor="N2750" w:history="1">
        <w:r>
          <w:rPr>
            <w:rStyle w:val="Hyperlink"/>
            <w:snapToGrid w:val="0"/>
            <w:color w:val="auto"/>
            <w:sz w:val="22"/>
            <w:szCs w:val="22"/>
          </w:rPr>
          <w:t xml:space="preserve">+ </w:t>
        </w:r>
      </w:hyperlink>
      <w:r>
        <w:rPr>
          <w:snapToGrid w:val="0"/>
          <w:sz w:val="22"/>
          <w:szCs w:val="22"/>
        </w:rPr>
        <w:t xml:space="preserve">alderjammerlijckste die onder den Hemel zijn, want </w:t>
      </w:r>
      <w:hyperlink r:id="rId1638" w:anchor="N2751" w:history="1">
        <w:r>
          <w:rPr>
            <w:rStyle w:val="Hyperlink"/>
            <w:snapToGrid w:val="0"/>
            <w:color w:val="auto"/>
            <w:sz w:val="22"/>
            <w:szCs w:val="22"/>
          </w:rPr>
          <w:t xml:space="preserve">† </w:t>
        </w:r>
      </w:hyperlink>
      <w:r>
        <w:rPr>
          <w:snapToGrid w:val="0"/>
          <w:sz w:val="22"/>
          <w:szCs w:val="22"/>
        </w:rPr>
        <w:t xml:space="preserve">wy zijn verstooten, veracht, verworpen, als eenen gruwel voor de gantsche Wereldt, loopende van de eene plaatse tot de ander, so dat wy int vleys altijt hebben te lijden, geen rust hebbende, ende na u segghen, so souden wy noch moeten lijden naa dit leven, Neen, neen mijn Heere, wy gheuoelen al ander ghetuygenisse ende </w:t>
      </w:r>
      <w:hyperlink r:id="rId1639" w:anchor="N2752" w:history="1">
        <w:r>
          <w:rPr>
            <w:rStyle w:val="Hyperlink"/>
            <w:snapToGrid w:val="0"/>
            <w:color w:val="auto"/>
            <w:sz w:val="22"/>
            <w:szCs w:val="22"/>
          </w:rPr>
          <w:t xml:space="preserve">+ </w:t>
        </w:r>
      </w:hyperlink>
      <w:r>
        <w:rPr>
          <w:snapToGrid w:val="0"/>
          <w:sz w:val="22"/>
          <w:szCs w:val="22"/>
        </w:rPr>
        <w:t xml:space="preserve">beloften door dat woort Gods. Ket. Dat coemt also by, dat ghy verleyt zijt, al dat en sal u nergent toe dienen. Jac. Waar is dan dat volc het welcke door </w:t>
      </w:r>
      <w:hyperlink r:id="rId1640" w:anchor="N2753" w:history="1">
        <w:r>
          <w:rPr>
            <w:rStyle w:val="Hyperlink"/>
            <w:snapToGrid w:val="0"/>
            <w:color w:val="auto"/>
            <w:sz w:val="22"/>
            <w:szCs w:val="22"/>
          </w:rPr>
          <w:t xml:space="preserve">+ </w:t>
        </w:r>
      </w:hyperlink>
      <w:r>
        <w:rPr>
          <w:snapToGrid w:val="0"/>
          <w:sz w:val="22"/>
          <w:szCs w:val="22"/>
        </w:rPr>
        <w:t xml:space="preserve">lijden ende verdriet zijnen Meester naa moet volgen tot dat eewighe leven, ghelijck Christus gheseyt heeft, dat sy </w:t>
      </w:r>
      <w:hyperlink r:id="rId1641" w:anchor="N2754" w:history="1">
        <w:r>
          <w:rPr>
            <w:rStyle w:val="Hyperlink"/>
            <w:snapToGrid w:val="0"/>
            <w:color w:val="auto"/>
            <w:sz w:val="22"/>
            <w:szCs w:val="22"/>
          </w:rPr>
          <w:t xml:space="preserve">+ </w:t>
        </w:r>
      </w:hyperlink>
      <w:r>
        <w:rPr>
          <w:snapToGrid w:val="0"/>
          <w:sz w:val="22"/>
          <w:szCs w:val="22"/>
        </w:rPr>
        <w:t xml:space="preserve">benijdt </w:t>
      </w:r>
      <w:hyperlink r:id="rId1642" w:anchor="N2755" w:history="1">
        <w:r>
          <w:rPr>
            <w:rStyle w:val="Hyperlink"/>
            <w:snapToGrid w:val="0"/>
            <w:color w:val="auto"/>
            <w:sz w:val="22"/>
            <w:szCs w:val="22"/>
          </w:rPr>
          <w:t xml:space="preserve">1) </w:t>
        </w:r>
      </w:hyperlink>
      <w:r>
        <w:rPr>
          <w:snapToGrid w:val="0"/>
          <w:sz w:val="22"/>
          <w:szCs w:val="22"/>
        </w:rPr>
        <w:t xml:space="preserve">souden zijn om zijns naams wille? Ket. Dat was gesproken alleenlijc tot die Apostolen. Jac. Hoe coemt dan dat Paulus seyt, dat </w:t>
      </w:r>
      <w:hyperlink r:id="rId1643" w:anchor="N2756" w:history="1">
        <w:r>
          <w:rPr>
            <w:rStyle w:val="Hyperlink"/>
            <w:snapToGrid w:val="0"/>
            <w:color w:val="auto"/>
            <w:sz w:val="22"/>
            <w:szCs w:val="22"/>
          </w:rPr>
          <w:t xml:space="preserve">+ </w:t>
        </w:r>
      </w:hyperlink>
      <w:r>
        <w:rPr>
          <w:snapToGrid w:val="0"/>
          <w:sz w:val="22"/>
          <w:szCs w:val="22"/>
        </w:rPr>
        <w:t xml:space="preserve">alle die ghene die daar begeeren godsalichlijck te leven in Christo Jesu, vervolginghe sullen lijden? Ende die propheet seyt, dat die gerechtighe veel sal moeten lijden </w:t>
      </w:r>
      <w:hyperlink r:id="rId1644" w:anchor="N2757" w:history="1">
        <w:r>
          <w:rPr>
            <w:rStyle w:val="Hyperlink"/>
            <w:snapToGrid w:val="0"/>
            <w:color w:val="auto"/>
            <w:sz w:val="22"/>
            <w:szCs w:val="22"/>
          </w:rPr>
          <w:t xml:space="preserve">+ </w:t>
        </w:r>
      </w:hyperlink>
      <w:r>
        <w:rPr>
          <w:snapToGrid w:val="0"/>
          <w:sz w:val="22"/>
          <w:szCs w:val="22"/>
        </w:rPr>
        <w:t xml:space="preserve">, maar de Heere verlost hem uit alle het quaat. Ketterm. Dat is te verstaan, dat die Duyvel haar lieden altijt genoech becooringhe </w:t>
      </w:r>
      <w:hyperlink r:id="rId1645" w:anchor="N2758" w:history="1">
        <w:r>
          <w:rPr>
            <w:rStyle w:val="Hyperlink"/>
            <w:snapToGrid w:val="0"/>
            <w:color w:val="auto"/>
            <w:sz w:val="22"/>
            <w:szCs w:val="22"/>
          </w:rPr>
          <w:t xml:space="preserve">2) </w:t>
        </w:r>
      </w:hyperlink>
      <w:r>
        <w:rPr>
          <w:snapToGrid w:val="0"/>
          <w:sz w:val="22"/>
          <w:szCs w:val="22"/>
        </w:rPr>
        <w:t xml:space="preserve">ende verdriet sal geeven. Jac. Paulus spreect van vervolch ende niet van becooringe, ende ic en verstaa ooc niet, dat Christus gesproocken heeft van becooringhe, als hy seyde: </w:t>
      </w:r>
      <w:hyperlink r:id="rId1646" w:anchor="N2759" w:history="1">
        <w:r>
          <w:rPr>
            <w:rStyle w:val="Hyperlink"/>
            <w:snapToGrid w:val="0"/>
            <w:color w:val="auto"/>
            <w:sz w:val="22"/>
            <w:szCs w:val="22"/>
          </w:rPr>
          <w:t xml:space="preserve">+ </w:t>
        </w:r>
      </w:hyperlink>
      <w:r>
        <w:rPr>
          <w:snapToGrid w:val="0"/>
          <w:sz w:val="22"/>
          <w:szCs w:val="22"/>
        </w:rPr>
        <w:t xml:space="preserve">Sy sullen u geesselen in hare vergaderinge, ende u vervolghen tot der doot, meynende </w:t>
      </w:r>
      <w:hyperlink r:id="rId1647" w:anchor="N2760" w:history="1">
        <w:r>
          <w:rPr>
            <w:rStyle w:val="Hyperlink"/>
            <w:snapToGrid w:val="0"/>
            <w:color w:val="auto"/>
            <w:sz w:val="22"/>
            <w:szCs w:val="22"/>
          </w:rPr>
          <w:t xml:space="preserve">+ </w:t>
        </w:r>
      </w:hyperlink>
      <w:r>
        <w:rPr>
          <w:snapToGrid w:val="0"/>
          <w:sz w:val="22"/>
          <w:szCs w:val="22"/>
        </w:rPr>
        <w:t xml:space="preserve">Godt eenen dienst daar aan te doen, ooc suldy gehaat wesen van vader ende moeder, </w:t>
      </w:r>
      <w:hyperlink r:id="rId1648" w:anchor="N2761" w:history="1">
        <w:r>
          <w:rPr>
            <w:rStyle w:val="Hyperlink"/>
            <w:snapToGrid w:val="0"/>
            <w:color w:val="auto"/>
            <w:sz w:val="22"/>
            <w:szCs w:val="22"/>
          </w:rPr>
          <w:t xml:space="preserve">†† </w:t>
        </w:r>
      </w:hyperlink>
      <w:r>
        <w:rPr>
          <w:snapToGrid w:val="0"/>
          <w:sz w:val="22"/>
          <w:szCs w:val="22"/>
        </w:rPr>
        <w:t xml:space="preserve">broeders ende vrienden, ende sullender  </w:t>
      </w:r>
      <w:hyperlink r:id="rId1649" w:anchor="N2762" w:history="1">
        <w:r>
          <w:rPr>
            <w:rStyle w:val="Hyperlink"/>
            <w:snapToGrid w:val="0"/>
            <w:color w:val="auto"/>
            <w:sz w:val="22"/>
            <w:szCs w:val="22"/>
          </w:rPr>
          <w:t xml:space="preserve">+ </w:t>
        </w:r>
      </w:hyperlink>
      <w:r>
        <w:rPr>
          <w:snapToGrid w:val="0"/>
          <w:sz w:val="22"/>
          <w:szCs w:val="22"/>
        </w:rPr>
        <w:t xml:space="preserve">sommighe onder u lieden dooden. Ketterm. Wel aan, al dat was alleenlijck ghesproocken tot die Apostolen. Jacqu. En spreeckt Christus daar niet van alle die in zijnen Naam geloofden? Ket. Hy sprac alleenlijck tot den Apostolen, die daar moesten lijden, als sy ghingen vercondighen dat woordt, maar naamaals soudemen ophouden, die te vervolghen. Jacq. Hoe quammet by dat de ghemeynte ende vergaderinghe so wrede vervolghinge leden? ende nochtans warent niet al Apostolen. Ketterm. Hoe so? Jacq. Also </w:t>
      </w:r>
    </w:p>
    <w:p w:rsidR="000173C4" w:rsidRDefault="000173C4">
      <w:pPr>
        <w:jc w:val="both"/>
        <w:rPr>
          <w:snapToGrid w:val="0"/>
          <w:sz w:val="22"/>
          <w:szCs w:val="22"/>
        </w:rPr>
      </w:pPr>
    </w:p>
    <w:p w:rsidR="000173C4" w:rsidRDefault="000173C4">
      <w:pPr>
        <w:jc w:val="both"/>
        <w:rPr>
          <w:snapToGrid w:val="0"/>
          <w:sz w:val="22"/>
          <w:szCs w:val="22"/>
        </w:rPr>
      </w:pPr>
      <w:hyperlink r:id="rId1650" w:anchor="T2748" w:history="1">
        <w:r>
          <w:rPr>
            <w:rStyle w:val="Hyperlink"/>
            <w:snapToGrid w:val="0"/>
            <w:color w:val="auto"/>
            <w:sz w:val="22"/>
            <w:szCs w:val="22"/>
          </w:rPr>
          <w:t xml:space="preserve">+ </w:t>
        </w:r>
      </w:hyperlink>
      <w:r>
        <w:rPr>
          <w:snapToGrid w:val="0"/>
          <w:sz w:val="22"/>
          <w:szCs w:val="22"/>
        </w:rPr>
        <w:t xml:space="preserve">Mt.16.b.24. </w:t>
      </w:r>
    </w:p>
    <w:p w:rsidR="000173C4" w:rsidRDefault="000173C4">
      <w:pPr>
        <w:jc w:val="both"/>
        <w:rPr>
          <w:snapToGrid w:val="0"/>
          <w:sz w:val="22"/>
          <w:szCs w:val="22"/>
        </w:rPr>
      </w:pPr>
      <w:hyperlink r:id="rId1651" w:anchor="T2749" w:history="1">
        <w:r>
          <w:rPr>
            <w:rStyle w:val="Hyperlink"/>
            <w:snapToGrid w:val="0"/>
            <w:color w:val="auto"/>
            <w:sz w:val="22"/>
            <w:szCs w:val="22"/>
          </w:rPr>
          <w:t xml:space="preserve">+ </w:t>
        </w:r>
      </w:hyperlink>
      <w:r>
        <w:rPr>
          <w:i/>
          <w:iCs/>
          <w:snapToGrid w:val="0"/>
          <w:sz w:val="22"/>
          <w:szCs w:val="22"/>
        </w:rPr>
        <w:t>Fol. 163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652" w:anchor="T2750" w:history="1">
        <w:r>
          <w:rPr>
            <w:rStyle w:val="Hyperlink"/>
            <w:snapToGrid w:val="0"/>
            <w:color w:val="auto"/>
            <w:sz w:val="22"/>
            <w:szCs w:val="22"/>
          </w:rPr>
          <w:t xml:space="preserve">+ </w:t>
        </w:r>
      </w:hyperlink>
      <w:r>
        <w:rPr>
          <w:snapToGrid w:val="0"/>
          <w:sz w:val="22"/>
          <w:szCs w:val="22"/>
        </w:rPr>
        <w:t xml:space="preserve">1.Cor.15.b.19. </w:t>
      </w:r>
    </w:p>
    <w:p w:rsidR="000173C4" w:rsidRDefault="000173C4">
      <w:pPr>
        <w:jc w:val="both"/>
        <w:rPr>
          <w:snapToGrid w:val="0"/>
          <w:sz w:val="22"/>
          <w:szCs w:val="22"/>
        </w:rPr>
      </w:pPr>
      <w:hyperlink r:id="rId1653" w:anchor="T2751" w:history="1">
        <w:r>
          <w:rPr>
            <w:rStyle w:val="Hyperlink"/>
            <w:snapToGrid w:val="0"/>
            <w:color w:val="auto"/>
            <w:sz w:val="22"/>
            <w:szCs w:val="22"/>
          </w:rPr>
          <w:t xml:space="preserve">† </w:t>
        </w:r>
      </w:hyperlink>
      <w:r>
        <w:rPr>
          <w:snapToGrid w:val="0"/>
          <w:sz w:val="22"/>
          <w:szCs w:val="22"/>
        </w:rPr>
        <w:t xml:space="preserve">1.Co.4.a.9. </w:t>
      </w:r>
    </w:p>
    <w:p w:rsidR="000173C4" w:rsidRDefault="000173C4">
      <w:pPr>
        <w:jc w:val="both"/>
        <w:rPr>
          <w:snapToGrid w:val="0"/>
          <w:sz w:val="22"/>
          <w:szCs w:val="22"/>
        </w:rPr>
      </w:pPr>
      <w:hyperlink r:id="rId1654" w:anchor="T2752" w:history="1">
        <w:r>
          <w:rPr>
            <w:rStyle w:val="Hyperlink"/>
            <w:snapToGrid w:val="0"/>
            <w:color w:val="auto"/>
            <w:sz w:val="22"/>
            <w:szCs w:val="22"/>
          </w:rPr>
          <w:t xml:space="preserve">+ </w:t>
        </w:r>
      </w:hyperlink>
      <w:r>
        <w:rPr>
          <w:snapToGrid w:val="0"/>
          <w:sz w:val="22"/>
          <w:szCs w:val="22"/>
        </w:rPr>
        <w:t xml:space="preserve">Mat.19.d.27. Apocal.2.3. </w:t>
      </w:r>
    </w:p>
    <w:p w:rsidR="000173C4" w:rsidRDefault="000173C4">
      <w:pPr>
        <w:jc w:val="both"/>
        <w:rPr>
          <w:snapToGrid w:val="0"/>
          <w:sz w:val="22"/>
          <w:szCs w:val="22"/>
        </w:rPr>
      </w:pPr>
      <w:hyperlink r:id="rId1655" w:anchor="T2753" w:history="1">
        <w:r>
          <w:rPr>
            <w:rStyle w:val="Hyperlink"/>
            <w:snapToGrid w:val="0"/>
            <w:color w:val="auto"/>
            <w:sz w:val="22"/>
            <w:szCs w:val="22"/>
          </w:rPr>
          <w:t xml:space="preserve">+ </w:t>
        </w:r>
      </w:hyperlink>
      <w:r>
        <w:rPr>
          <w:snapToGrid w:val="0"/>
          <w:sz w:val="22"/>
          <w:szCs w:val="22"/>
        </w:rPr>
        <w:t xml:space="preserve">Act.14.d.22. </w:t>
      </w:r>
    </w:p>
    <w:p w:rsidR="000173C4" w:rsidRDefault="000173C4">
      <w:pPr>
        <w:jc w:val="both"/>
        <w:rPr>
          <w:snapToGrid w:val="0"/>
          <w:sz w:val="22"/>
          <w:szCs w:val="22"/>
        </w:rPr>
      </w:pPr>
      <w:hyperlink r:id="rId1656" w:anchor="T2754" w:history="1">
        <w:r>
          <w:rPr>
            <w:rStyle w:val="Hyperlink"/>
            <w:snapToGrid w:val="0"/>
            <w:color w:val="auto"/>
            <w:sz w:val="22"/>
            <w:szCs w:val="22"/>
          </w:rPr>
          <w:t xml:space="preserve">+ </w:t>
        </w:r>
      </w:hyperlink>
      <w:r>
        <w:rPr>
          <w:snapToGrid w:val="0"/>
          <w:sz w:val="22"/>
          <w:szCs w:val="22"/>
        </w:rPr>
        <w:t xml:space="preserve">Mat.10.c.22. </w:t>
      </w:r>
    </w:p>
    <w:p w:rsidR="000173C4" w:rsidRDefault="000173C4">
      <w:pPr>
        <w:jc w:val="both"/>
        <w:rPr>
          <w:snapToGrid w:val="0"/>
          <w:sz w:val="22"/>
          <w:szCs w:val="22"/>
        </w:rPr>
      </w:pPr>
      <w:hyperlink r:id="rId1657" w:anchor="T2755" w:history="1">
        <w:r>
          <w:rPr>
            <w:rStyle w:val="Hyperlink"/>
            <w:snapToGrid w:val="0"/>
            <w:color w:val="auto"/>
            <w:sz w:val="22"/>
            <w:szCs w:val="22"/>
          </w:rPr>
          <w:t xml:space="preserve">1) </w:t>
        </w:r>
      </w:hyperlink>
      <w:r>
        <w:rPr>
          <w:snapToGrid w:val="0"/>
          <w:sz w:val="22"/>
          <w:szCs w:val="22"/>
        </w:rPr>
        <w:t xml:space="preserve">Benijden is ons ‘niet kunnen uitstaan’; ook wel ‘mishandelen’. </w:t>
      </w:r>
    </w:p>
    <w:p w:rsidR="000173C4" w:rsidRDefault="000173C4">
      <w:pPr>
        <w:jc w:val="both"/>
        <w:rPr>
          <w:snapToGrid w:val="0"/>
          <w:sz w:val="22"/>
          <w:szCs w:val="22"/>
        </w:rPr>
      </w:pPr>
      <w:hyperlink r:id="rId1658" w:anchor="T2756" w:history="1">
        <w:r>
          <w:rPr>
            <w:rStyle w:val="Hyperlink"/>
            <w:snapToGrid w:val="0"/>
            <w:color w:val="auto"/>
            <w:sz w:val="22"/>
            <w:szCs w:val="22"/>
          </w:rPr>
          <w:t xml:space="preserve">+ </w:t>
        </w:r>
      </w:hyperlink>
      <w:r>
        <w:rPr>
          <w:snapToGrid w:val="0"/>
          <w:sz w:val="22"/>
          <w:szCs w:val="22"/>
        </w:rPr>
        <w:t xml:space="preserve">2.Tim.3.b.12. </w:t>
      </w:r>
    </w:p>
    <w:p w:rsidR="000173C4" w:rsidRDefault="000173C4">
      <w:pPr>
        <w:jc w:val="both"/>
        <w:rPr>
          <w:snapToGrid w:val="0"/>
          <w:sz w:val="22"/>
          <w:szCs w:val="22"/>
        </w:rPr>
      </w:pPr>
      <w:hyperlink r:id="rId1659" w:anchor="T2757" w:history="1">
        <w:r>
          <w:rPr>
            <w:rStyle w:val="Hyperlink"/>
            <w:snapToGrid w:val="0"/>
            <w:color w:val="auto"/>
            <w:sz w:val="22"/>
            <w:szCs w:val="22"/>
          </w:rPr>
          <w:t xml:space="preserve">+ </w:t>
        </w:r>
      </w:hyperlink>
      <w:r>
        <w:rPr>
          <w:snapToGrid w:val="0"/>
          <w:sz w:val="22"/>
          <w:szCs w:val="22"/>
        </w:rPr>
        <w:t xml:space="preserve">Psa.34.c.20. </w:t>
      </w:r>
    </w:p>
    <w:p w:rsidR="000173C4" w:rsidRDefault="000173C4">
      <w:pPr>
        <w:jc w:val="both"/>
        <w:rPr>
          <w:snapToGrid w:val="0"/>
          <w:sz w:val="22"/>
          <w:szCs w:val="22"/>
        </w:rPr>
      </w:pPr>
      <w:hyperlink r:id="rId1660" w:anchor="T2758" w:history="1">
        <w:r>
          <w:rPr>
            <w:rStyle w:val="Hyperlink"/>
            <w:snapToGrid w:val="0"/>
            <w:color w:val="auto"/>
            <w:sz w:val="22"/>
            <w:szCs w:val="22"/>
          </w:rPr>
          <w:t xml:space="preserve">2) </w:t>
        </w:r>
      </w:hyperlink>
      <w:r>
        <w:rPr>
          <w:snapToGrid w:val="0"/>
          <w:sz w:val="22"/>
          <w:szCs w:val="22"/>
        </w:rPr>
        <w:t xml:space="preserve">Verzoeking. </w:t>
      </w:r>
    </w:p>
    <w:p w:rsidR="000173C4" w:rsidRDefault="000173C4">
      <w:pPr>
        <w:jc w:val="both"/>
        <w:rPr>
          <w:snapToGrid w:val="0"/>
          <w:sz w:val="22"/>
          <w:szCs w:val="22"/>
        </w:rPr>
      </w:pPr>
      <w:hyperlink r:id="rId1661" w:anchor="T2759" w:history="1">
        <w:r>
          <w:rPr>
            <w:rStyle w:val="Hyperlink"/>
            <w:snapToGrid w:val="0"/>
            <w:color w:val="auto"/>
            <w:sz w:val="22"/>
            <w:szCs w:val="22"/>
          </w:rPr>
          <w:t xml:space="preserve">+ </w:t>
        </w:r>
      </w:hyperlink>
      <w:r>
        <w:rPr>
          <w:snapToGrid w:val="0"/>
          <w:sz w:val="22"/>
          <w:szCs w:val="22"/>
        </w:rPr>
        <w:t xml:space="preserve">Mat.10.b.16. </w:t>
      </w:r>
    </w:p>
    <w:p w:rsidR="000173C4" w:rsidRDefault="000173C4">
      <w:pPr>
        <w:jc w:val="both"/>
        <w:rPr>
          <w:snapToGrid w:val="0"/>
          <w:sz w:val="22"/>
          <w:szCs w:val="22"/>
        </w:rPr>
      </w:pPr>
      <w:hyperlink r:id="rId1662" w:anchor="T2760" w:history="1">
        <w:r>
          <w:rPr>
            <w:rStyle w:val="Hyperlink"/>
            <w:snapToGrid w:val="0"/>
            <w:color w:val="auto"/>
            <w:sz w:val="22"/>
            <w:szCs w:val="22"/>
          </w:rPr>
          <w:t xml:space="preserve">+ </w:t>
        </w:r>
      </w:hyperlink>
      <w:r>
        <w:rPr>
          <w:snapToGrid w:val="0"/>
          <w:sz w:val="22"/>
          <w:szCs w:val="22"/>
        </w:rPr>
        <w:t xml:space="preserve">Joan.16.a.2. </w:t>
      </w:r>
    </w:p>
    <w:p w:rsidR="000173C4" w:rsidRDefault="000173C4">
      <w:pPr>
        <w:jc w:val="both"/>
        <w:rPr>
          <w:snapToGrid w:val="0"/>
          <w:sz w:val="22"/>
          <w:szCs w:val="22"/>
        </w:rPr>
      </w:pPr>
      <w:hyperlink r:id="rId1663" w:anchor="T2761" w:history="1">
        <w:r>
          <w:rPr>
            <w:rStyle w:val="Hyperlink"/>
            <w:snapToGrid w:val="0"/>
            <w:color w:val="auto"/>
            <w:sz w:val="22"/>
            <w:szCs w:val="22"/>
          </w:rPr>
          <w:t xml:space="preserve">†† </w:t>
        </w:r>
      </w:hyperlink>
      <w:r>
        <w:rPr>
          <w:snapToGrid w:val="0"/>
          <w:sz w:val="22"/>
          <w:szCs w:val="22"/>
        </w:rPr>
        <w:t xml:space="preserve">Mat.10.b.21. Luce.21.b.15. </w:t>
      </w:r>
    </w:p>
    <w:p w:rsidR="000173C4" w:rsidRDefault="000173C4">
      <w:pPr>
        <w:jc w:val="both"/>
        <w:rPr>
          <w:snapToGrid w:val="0"/>
          <w:sz w:val="22"/>
          <w:szCs w:val="22"/>
        </w:rPr>
      </w:pPr>
      <w:hyperlink r:id="rId1664" w:anchor="T2762" w:history="1">
        <w:r>
          <w:rPr>
            <w:rStyle w:val="Hyperlink"/>
            <w:snapToGrid w:val="0"/>
            <w:color w:val="auto"/>
            <w:sz w:val="22"/>
            <w:szCs w:val="22"/>
          </w:rPr>
          <w:t xml:space="preserve">+ </w:t>
        </w:r>
      </w:hyperlink>
      <w:r>
        <w:rPr>
          <w:i/>
          <w:iCs/>
          <w:snapToGrid w:val="0"/>
          <w:sz w:val="22"/>
          <w:szCs w:val="22"/>
        </w:rPr>
        <w:t>Fol. 164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299]</w:t>
      </w:r>
    </w:p>
    <w:p w:rsidR="000173C4" w:rsidRDefault="000173C4">
      <w:pPr>
        <w:jc w:val="both"/>
        <w:rPr>
          <w:snapToGrid w:val="0"/>
          <w:sz w:val="22"/>
          <w:szCs w:val="22"/>
        </w:rPr>
      </w:pPr>
      <w:r>
        <w:rPr>
          <w:snapToGrid w:val="0"/>
          <w:sz w:val="22"/>
          <w:szCs w:val="22"/>
        </w:rPr>
        <w:br/>
        <w:t xml:space="preserve">gelijck als Lucas ghetuycht, Actor.7.12. </w:t>
      </w:r>
      <w:hyperlink r:id="rId1665" w:anchor="N2763" w:history="1">
        <w:r>
          <w:rPr>
            <w:rStyle w:val="Hyperlink"/>
            <w:snapToGrid w:val="0"/>
            <w:color w:val="auto"/>
            <w:sz w:val="22"/>
            <w:szCs w:val="22"/>
          </w:rPr>
          <w:t xml:space="preserve">+ </w:t>
        </w:r>
      </w:hyperlink>
      <w:r>
        <w:rPr>
          <w:snapToGrid w:val="0"/>
          <w:sz w:val="22"/>
          <w:szCs w:val="22"/>
        </w:rPr>
        <w:t xml:space="preserve">ende Paulus, 2.Tessal.1 </w:t>
      </w:r>
      <w:hyperlink r:id="rId1666" w:anchor="N2764" w:history="1">
        <w:r>
          <w:rPr>
            <w:rStyle w:val="Hyperlink"/>
            <w:snapToGrid w:val="0"/>
            <w:color w:val="auto"/>
            <w:sz w:val="22"/>
            <w:szCs w:val="22"/>
          </w:rPr>
          <w:t xml:space="preserve">+ </w:t>
        </w:r>
      </w:hyperlink>
      <w:r>
        <w:rPr>
          <w:snapToGrid w:val="0"/>
          <w:sz w:val="22"/>
          <w:szCs w:val="22"/>
        </w:rPr>
        <w:t xml:space="preserve">Jaa ghy selfs mijn heere weet wel wat een van u oude Leraars schrijft, ghenaamt Eusebius, in zijn vierde boeck, int achtste cap. scrijvende van die eerste kercke, in wat lijden ende verachtinge dat sy waren, seyt hy niet, dat sy geacht waren onder het volck als rovers, dootslagers, kindermoorders, afgrijselijcke menschen, ende dat sy leelicheyt bedreven met haar moeders ende susters, ende dat si menschen bloet vergooten in haren Gods dienst, ende dat si haar kinderen offerden den Afgoden, waren oock gheacht als mutemaackers </w:t>
      </w:r>
      <w:hyperlink r:id="rId1667" w:anchor="N2765" w:history="1">
        <w:r>
          <w:rPr>
            <w:rStyle w:val="Hyperlink"/>
            <w:snapToGrid w:val="0"/>
            <w:color w:val="auto"/>
            <w:sz w:val="22"/>
            <w:szCs w:val="22"/>
          </w:rPr>
          <w:t xml:space="preserve">1) </w:t>
        </w:r>
      </w:hyperlink>
      <w:r>
        <w:rPr>
          <w:snapToGrid w:val="0"/>
          <w:sz w:val="22"/>
          <w:szCs w:val="22"/>
        </w:rPr>
        <w:t xml:space="preserve">, vervloeckte Boeven, vianden Godts ende aller creatueren, ende van andere boosheden die de </w:t>
      </w:r>
      <w:hyperlink r:id="rId1668" w:anchor="N2766" w:history="1">
        <w:r>
          <w:rPr>
            <w:rStyle w:val="Hyperlink"/>
            <w:snapToGrid w:val="0"/>
            <w:color w:val="auto"/>
            <w:sz w:val="22"/>
            <w:szCs w:val="22"/>
          </w:rPr>
          <w:t xml:space="preserve">+ </w:t>
        </w:r>
      </w:hyperlink>
      <w:r>
        <w:rPr>
          <w:snapToGrid w:val="0"/>
          <w:sz w:val="22"/>
          <w:szCs w:val="22"/>
        </w:rPr>
        <w:t xml:space="preserve">werelt haar lieden opleyde, ist niet alsoo mijn Heere? ghelijck als oock schrijven die oude Leeraars, Cyprianus ende Tertullianus. Ket. Tis alsoo, al dat is wel waar, maar dat geschiede van den genen die geen kennisse en hadden van dat Evangelie. Jacq. Ick geloof wel, hadden sy den Evangelio ghelooft, soo en hadden syse niet verolcht, noch sulcke verwijten gesproocken al liegende, maar het heeft alle tijt geweest, dat selfs de ghene die haar </w:t>
      </w:r>
      <w:hyperlink r:id="rId1669" w:anchor="N2767" w:history="1">
        <w:r>
          <w:rPr>
            <w:rStyle w:val="Hyperlink"/>
            <w:snapToGrid w:val="0"/>
            <w:color w:val="auto"/>
            <w:sz w:val="22"/>
            <w:szCs w:val="22"/>
          </w:rPr>
          <w:t xml:space="preserve">+ </w:t>
        </w:r>
      </w:hyperlink>
      <w:r>
        <w:rPr>
          <w:snapToGrid w:val="0"/>
          <w:sz w:val="22"/>
          <w:szCs w:val="22"/>
        </w:rPr>
        <w:t xml:space="preserve">beroemden van  </w:t>
      </w:r>
      <w:hyperlink r:id="rId1670" w:anchor="N2768" w:history="1">
        <w:r>
          <w:rPr>
            <w:rStyle w:val="Hyperlink"/>
            <w:snapToGrid w:val="0"/>
            <w:color w:val="auto"/>
            <w:sz w:val="22"/>
            <w:szCs w:val="22"/>
          </w:rPr>
          <w:t xml:space="preserve">+ </w:t>
        </w:r>
      </w:hyperlink>
      <w:r>
        <w:rPr>
          <w:snapToGrid w:val="0"/>
          <w:sz w:val="22"/>
          <w:szCs w:val="22"/>
        </w:rPr>
        <w:t xml:space="preserve">dat woordt Godts, hebben verolcht, die daar sochten den Heere te vresen, ende te dienen God van gheheel haarder herten, ghelijck als ghy siet in Israal, die behoorden beuesticht te hebben de eere ende wet Godts, brochten ter doot de </w:t>
      </w:r>
      <w:hyperlink r:id="rId1671" w:anchor="N2769" w:history="1">
        <w:r>
          <w:rPr>
            <w:rStyle w:val="Hyperlink"/>
            <w:snapToGrid w:val="0"/>
            <w:color w:val="auto"/>
            <w:sz w:val="22"/>
            <w:szCs w:val="22"/>
          </w:rPr>
          <w:t xml:space="preserve">+ </w:t>
        </w:r>
      </w:hyperlink>
      <w:r>
        <w:rPr>
          <w:snapToGrid w:val="0"/>
          <w:sz w:val="22"/>
          <w:szCs w:val="22"/>
        </w:rPr>
        <w:t xml:space="preserve">Propheten die haar ghesonden waren, ende de ghene die den Heere kenden van reynder herten. Ket. Daaromme, daaromme zijnder altijdt boosen metten goeden, ende met dat goede </w:t>
      </w:r>
      <w:hyperlink r:id="rId1672" w:anchor="N2770" w:history="1">
        <w:r>
          <w:rPr>
            <w:rStyle w:val="Hyperlink"/>
            <w:snapToGrid w:val="0"/>
            <w:color w:val="auto"/>
            <w:sz w:val="22"/>
            <w:szCs w:val="22"/>
          </w:rPr>
          <w:t xml:space="preserve">+ </w:t>
        </w:r>
      </w:hyperlink>
      <w:r>
        <w:rPr>
          <w:snapToGrid w:val="0"/>
          <w:sz w:val="22"/>
          <w:szCs w:val="22"/>
        </w:rPr>
        <w:t xml:space="preserve">graanken ist caf tot den eynde toe. Wy hadden noch veel meer ander reden hier van, ende int laatste vraachde hy mijne besluyt van het Doopsel ende het Sacrament, daar op ick hem antwoorde, gelijck als ick ten anderen tijden gedaan hadde. Ende hy ginck wech van my, bewijsende my dat ick Godt soude bidden, dat hy my verstant ghaue, om wederom te keeren (seyde hy) tot die heylighe Catolijcke kercke. </w:t>
      </w:r>
    </w:p>
    <w:p w:rsidR="000173C4" w:rsidRDefault="000173C4">
      <w:pPr>
        <w:jc w:val="both"/>
        <w:rPr>
          <w:snapToGrid w:val="0"/>
          <w:sz w:val="22"/>
          <w:szCs w:val="22"/>
        </w:rPr>
      </w:pPr>
      <w:hyperlink r:id="rId1673" w:anchor="N2771" w:history="1">
        <w:r>
          <w:rPr>
            <w:rStyle w:val="Hyperlink"/>
            <w:snapToGrid w:val="0"/>
            <w:color w:val="auto"/>
            <w:sz w:val="22"/>
            <w:szCs w:val="22"/>
          </w:rPr>
          <w:t xml:space="preserve">+ </w:t>
        </w:r>
      </w:hyperlink>
      <w:r>
        <w:rPr>
          <w:snapToGrid w:val="0"/>
          <w:sz w:val="22"/>
          <w:szCs w:val="22"/>
        </w:rPr>
        <w:t xml:space="preserve">DEn sevenentwintichsten dach des selfden maants Januarij, des voorgenoemden Jaars, was ick wederom gheleyt voor den selfden Kettermeester, Ende na sommige woorden so vraachde hy my, hoe dat ic my beraden hadde, aangaande tgene dat hy geseyt hadde, te weten, het doopsel ende tsacrament. Waar op ick hem antwoorde gaf gelijc op andere tijden, dat ic geenen anderen raat en vant, dan my te houden aan mijn eerste belijdinge, aangesien ick niet en bEvant byder Scriftuere, tgene dat hy mi voor oogen leyde, </w:t>
      </w:r>
    </w:p>
    <w:p w:rsidR="000173C4" w:rsidRDefault="000173C4">
      <w:pPr>
        <w:jc w:val="both"/>
        <w:rPr>
          <w:snapToGrid w:val="0"/>
          <w:sz w:val="22"/>
          <w:szCs w:val="22"/>
        </w:rPr>
      </w:pPr>
      <w:hyperlink r:id="rId1674" w:anchor="T2763" w:history="1">
        <w:r>
          <w:rPr>
            <w:rStyle w:val="Hyperlink"/>
            <w:snapToGrid w:val="0"/>
            <w:color w:val="auto"/>
            <w:sz w:val="22"/>
            <w:szCs w:val="22"/>
          </w:rPr>
          <w:t xml:space="preserve">+ </w:t>
        </w:r>
      </w:hyperlink>
      <w:r>
        <w:rPr>
          <w:snapToGrid w:val="0"/>
          <w:sz w:val="22"/>
          <w:szCs w:val="22"/>
        </w:rPr>
        <w:t xml:space="preserve">Acto.7.f.58. 12.a.1. </w:t>
      </w:r>
    </w:p>
    <w:p w:rsidR="000173C4" w:rsidRDefault="000173C4">
      <w:pPr>
        <w:jc w:val="both"/>
        <w:rPr>
          <w:snapToGrid w:val="0"/>
          <w:sz w:val="22"/>
          <w:szCs w:val="22"/>
        </w:rPr>
      </w:pPr>
      <w:hyperlink r:id="rId1675" w:anchor="T2764" w:history="1">
        <w:r>
          <w:rPr>
            <w:rStyle w:val="Hyperlink"/>
            <w:snapToGrid w:val="0"/>
            <w:color w:val="auto"/>
            <w:sz w:val="22"/>
            <w:szCs w:val="22"/>
          </w:rPr>
          <w:t xml:space="preserve">+ </w:t>
        </w:r>
      </w:hyperlink>
      <w:r>
        <w:rPr>
          <w:snapToGrid w:val="0"/>
          <w:sz w:val="22"/>
          <w:szCs w:val="22"/>
        </w:rPr>
        <w:t xml:space="preserve">2.Tes.1.a.4. </w:t>
      </w:r>
    </w:p>
    <w:p w:rsidR="000173C4" w:rsidRDefault="000173C4">
      <w:pPr>
        <w:jc w:val="both"/>
        <w:rPr>
          <w:snapToGrid w:val="0"/>
          <w:sz w:val="22"/>
          <w:szCs w:val="22"/>
        </w:rPr>
      </w:pPr>
      <w:hyperlink r:id="rId1676" w:anchor="T2765" w:history="1">
        <w:r>
          <w:rPr>
            <w:rStyle w:val="Hyperlink"/>
            <w:snapToGrid w:val="0"/>
            <w:color w:val="auto"/>
            <w:sz w:val="22"/>
            <w:szCs w:val="22"/>
          </w:rPr>
          <w:t xml:space="preserve">1) </w:t>
        </w:r>
      </w:hyperlink>
      <w:r>
        <w:rPr>
          <w:snapToGrid w:val="0"/>
          <w:sz w:val="22"/>
          <w:szCs w:val="22"/>
        </w:rPr>
        <w:t xml:space="preserve">Muytemaker, oproermaker. </w:t>
      </w:r>
    </w:p>
    <w:p w:rsidR="000173C4" w:rsidRDefault="000173C4">
      <w:pPr>
        <w:jc w:val="both"/>
        <w:rPr>
          <w:snapToGrid w:val="0"/>
          <w:sz w:val="22"/>
          <w:szCs w:val="22"/>
        </w:rPr>
      </w:pPr>
      <w:hyperlink r:id="rId1677" w:anchor="T2766" w:history="1">
        <w:r>
          <w:rPr>
            <w:rStyle w:val="Hyperlink"/>
            <w:snapToGrid w:val="0"/>
            <w:color w:val="auto"/>
            <w:sz w:val="22"/>
            <w:szCs w:val="22"/>
          </w:rPr>
          <w:t xml:space="preserve">+ </w:t>
        </w:r>
      </w:hyperlink>
      <w:r>
        <w:rPr>
          <w:snapToGrid w:val="0"/>
          <w:sz w:val="22"/>
          <w:szCs w:val="22"/>
        </w:rPr>
        <w:t xml:space="preserve">Mat.5.a.11. </w:t>
      </w:r>
    </w:p>
    <w:p w:rsidR="000173C4" w:rsidRDefault="000173C4">
      <w:pPr>
        <w:jc w:val="both"/>
        <w:rPr>
          <w:snapToGrid w:val="0"/>
          <w:sz w:val="22"/>
          <w:szCs w:val="22"/>
        </w:rPr>
      </w:pPr>
      <w:hyperlink r:id="rId1678" w:anchor="T2767" w:history="1">
        <w:r>
          <w:rPr>
            <w:rStyle w:val="Hyperlink"/>
            <w:snapToGrid w:val="0"/>
            <w:color w:val="auto"/>
            <w:sz w:val="22"/>
            <w:szCs w:val="22"/>
          </w:rPr>
          <w:t xml:space="preserve">+ </w:t>
        </w:r>
      </w:hyperlink>
      <w:r>
        <w:rPr>
          <w:snapToGrid w:val="0"/>
          <w:sz w:val="22"/>
          <w:szCs w:val="22"/>
        </w:rPr>
        <w:t xml:space="preserve">Jere.18.b.18. </w:t>
      </w:r>
    </w:p>
    <w:p w:rsidR="000173C4" w:rsidRDefault="000173C4">
      <w:pPr>
        <w:jc w:val="both"/>
        <w:rPr>
          <w:snapToGrid w:val="0"/>
          <w:sz w:val="22"/>
          <w:szCs w:val="22"/>
        </w:rPr>
      </w:pPr>
      <w:hyperlink r:id="rId1679" w:anchor="T2768" w:history="1">
        <w:r>
          <w:rPr>
            <w:rStyle w:val="Hyperlink"/>
            <w:snapToGrid w:val="0"/>
            <w:color w:val="auto"/>
            <w:sz w:val="22"/>
            <w:szCs w:val="22"/>
          </w:rPr>
          <w:t xml:space="preserve">+ </w:t>
        </w:r>
      </w:hyperlink>
      <w:r>
        <w:rPr>
          <w:i/>
          <w:iCs/>
          <w:snapToGrid w:val="0"/>
          <w:sz w:val="22"/>
          <w:szCs w:val="22"/>
        </w:rPr>
        <w:t>Fol. 164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680" w:anchor="T2769" w:history="1">
        <w:r>
          <w:rPr>
            <w:rStyle w:val="Hyperlink"/>
            <w:snapToGrid w:val="0"/>
            <w:color w:val="auto"/>
            <w:sz w:val="22"/>
            <w:szCs w:val="22"/>
          </w:rPr>
          <w:t xml:space="preserve">+ </w:t>
        </w:r>
      </w:hyperlink>
      <w:r>
        <w:rPr>
          <w:snapToGrid w:val="0"/>
          <w:sz w:val="22"/>
          <w:szCs w:val="22"/>
        </w:rPr>
        <w:t xml:space="preserve">Mat.23.d.33. </w:t>
      </w:r>
    </w:p>
    <w:p w:rsidR="000173C4" w:rsidRDefault="000173C4">
      <w:pPr>
        <w:jc w:val="both"/>
        <w:rPr>
          <w:snapToGrid w:val="0"/>
          <w:sz w:val="22"/>
          <w:szCs w:val="22"/>
        </w:rPr>
      </w:pPr>
      <w:hyperlink r:id="rId1681" w:anchor="T2770" w:history="1">
        <w:r>
          <w:rPr>
            <w:rStyle w:val="Hyperlink"/>
            <w:snapToGrid w:val="0"/>
            <w:color w:val="auto"/>
            <w:sz w:val="22"/>
            <w:szCs w:val="22"/>
          </w:rPr>
          <w:t xml:space="preserve">+ </w:t>
        </w:r>
      </w:hyperlink>
      <w:r>
        <w:rPr>
          <w:snapToGrid w:val="0"/>
          <w:sz w:val="22"/>
          <w:szCs w:val="22"/>
        </w:rPr>
        <w:t xml:space="preserve">Mat.3.b.12. </w:t>
      </w:r>
    </w:p>
    <w:p w:rsidR="000173C4" w:rsidRDefault="000173C4">
      <w:pPr>
        <w:jc w:val="both"/>
        <w:rPr>
          <w:snapToGrid w:val="0"/>
          <w:sz w:val="22"/>
          <w:szCs w:val="22"/>
        </w:rPr>
      </w:pPr>
      <w:hyperlink r:id="rId1682" w:anchor="T2771"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8.</w:t>
      </w:r>
      <w:r>
        <w:rPr>
          <w:snapToGrid w:val="0"/>
          <w:sz w:val="22"/>
          <w:szCs w:val="22"/>
        </w:rPr>
        <w:t xml:space="preserve">] </w:t>
      </w:r>
    </w:p>
    <w:p w:rsidR="000173C4" w:rsidRDefault="000173C4">
      <w:pPr>
        <w:jc w:val="both"/>
        <w:rPr>
          <w:snapToGrid w:val="0"/>
          <w:sz w:val="22"/>
          <w:szCs w:val="22"/>
        </w:rPr>
      </w:pPr>
      <w:r>
        <w:rPr>
          <w:snapToGrid w:val="0"/>
          <w:sz w:val="22"/>
          <w:szCs w:val="22"/>
        </w:rPr>
        <w:t>[p. 300]</w:t>
      </w:r>
    </w:p>
    <w:p w:rsidR="000173C4" w:rsidRDefault="000173C4">
      <w:pPr>
        <w:jc w:val="both"/>
        <w:rPr>
          <w:snapToGrid w:val="0"/>
          <w:sz w:val="22"/>
          <w:szCs w:val="22"/>
        </w:rPr>
      </w:pPr>
      <w:r>
        <w:rPr>
          <w:snapToGrid w:val="0"/>
          <w:sz w:val="22"/>
          <w:szCs w:val="22"/>
        </w:rPr>
        <w:br/>
        <w:t xml:space="preserve">ende het gene dat hy my wilde bedwingen </w:t>
      </w:r>
      <w:hyperlink r:id="rId1683" w:anchor="N2772" w:history="1">
        <w:r>
          <w:rPr>
            <w:rStyle w:val="Hyperlink"/>
            <w:snapToGrid w:val="0"/>
            <w:color w:val="auto"/>
            <w:sz w:val="22"/>
            <w:szCs w:val="22"/>
          </w:rPr>
          <w:t xml:space="preserve">1) </w:t>
        </w:r>
      </w:hyperlink>
      <w:r>
        <w:rPr>
          <w:snapToGrid w:val="0"/>
          <w:sz w:val="22"/>
          <w:szCs w:val="22"/>
        </w:rPr>
        <w:t xml:space="preserve">te gelooven. ket. Blijft ghy dan daar in opstinaat, ende en wilt ghy anders niet gelooven? Jacques. Ick en ben niet opstinaat, maar ick en beuinde by der Schriftueren niet in sulcker wijse als ghy my segghet, dat ick  </w:t>
      </w:r>
      <w:hyperlink r:id="rId1684" w:anchor="N2773" w:history="1">
        <w:r>
          <w:rPr>
            <w:rStyle w:val="Hyperlink"/>
            <w:snapToGrid w:val="0"/>
            <w:color w:val="auto"/>
            <w:sz w:val="22"/>
            <w:szCs w:val="22"/>
          </w:rPr>
          <w:t xml:space="preserve">+ </w:t>
        </w:r>
      </w:hyperlink>
      <w:r>
        <w:rPr>
          <w:snapToGrid w:val="0"/>
          <w:sz w:val="22"/>
          <w:szCs w:val="22"/>
        </w:rPr>
        <w:t xml:space="preserve">moet ghelooven. Ketterme. Neen? Beuint ghy byder Schriftueren niet wat ghy moet ghelooven vant Sacrament? Jacqu. Jaa ick, maar niet in sulcker manieren als ghy ghelooft, want alsoo en soude ickt niet connen verstaan. Ketterm. De oorsaacke is, dat ghijt alsoo niet en wilt verstaan. Jacq. Hoe mijn heere, meynt ghy dat ick God wederstaan wil teghen mijn conscientie, soo soude ick argher wesen dan een onredelijcke beeste. Kette. Waaromme en verstaat ghijt dan niet? Jacqu. Daaromme, dattet my niet anders gegeven en is te verstaan, en verwondert u dies niet, want daar staat geschreven in de propheten, daar de Heer seyt: </w:t>
      </w:r>
      <w:hyperlink r:id="rId1685" w:anchor="N2774" w:history="1">
        <w:r>
          <w:rPr>
            <w:rStyle w:val="Hyperlink"/>
            <w:snapToGrid w:val="0"/>
            <w:color w:val="auto"/>
            <w:sz w:val="22"/>
            <w:szCs w:val="22"/>
          </w:rPr>
          <w:t xml:space="preserve">+ </w:t>
        </w:r>
      </w:hyperlink>
      <w:r>
        <w:rPr>
          <w:snapToGrid w:val="0"/>
          <w:sz w:val="22"/>
          <w:szCs w:val="22"/>
        </w:rPr>
        <w:t xml:space="preserve">Sy sullen alle van God geleert zijn. Ket. Nochtans dunckt my, wanneer ickt u metter schrift voor oogen legghe, dat het niet en is dan goetdunckenhcyt ende hertneckicheyt, als ghy also niet en wilt ghelooven. Jacq. Ick en sout also niet connen verstaan, ende en denckt niet, dat, indien ickt anders verstonde, dat ick hier mijn genoechte </w:t>
      </w:r>
      <w:hyperlink r:id="rId1686" w:anchor="N2775" w:history="1">
        <w:r>
          <w:rPr>
            <w:rStyle w:val="Hyperlink"/>
            <w:snapToGrid w:val="0"/>
            <w:color w:val="auto"/>
            <w:sz w:val="22"/>
            <w:szCs w:val="22"/>
          </w:rPr>
          <w:t xml:space="preserve">2) </w:t>
        </w:r>
      </w:hyperlink>
      <w:r>
        <w:rPr>
          <w:snapToGrid w:val="0"/>
          <w:sz w:val="22"/>
          <w:szCs w:val="22"/>
        </w:rPr>
        <w:t xml:space="preserve">ende tijtcortinge soude begeeren te nemen, hier ghevangen te wesen dagelijcks, ende geketent, hebbende verlaten mijn huysvrou ende huysghesin tot grooten schade, verwachtende van dage tot dage de doot, want het waar een dinck teghen die menschelijcke natuere. Kett. Wel aan, ghelooft alleenlijck aan het woort Gods, alsser gescreven staat, ick ben te vreden, te weten, dat alsmen het broodt eet, datmen deelachtich is des lichaams Christi, ende alsmen den wijn drinct, datmen deel heeft aant bloedt Christi, </w:t>
      </w:r>
      <w:hyperlink r:id="rId1687" w:anchor="N2776" w:history="1">
        <w:r>
          <w:rPr>
            <w:rStyle w:val="Hyperlink"/>
            <w:snapToGrid w:val="0"/>
            <w:color w:val="auto"/>
            <w:sz w:val="22"/>
            <w:szCs w:val="22"/>
          </w:rPr>
          <w:t xml:space="preserve">+ </w:t>
        </w:r>
      </w:hyperlink>
      <w:r>
        <w:rPr>
          <w:snapToGrid w:val="0"/>
          <w:sz w:val="22"/>
          <w:szCs w:val="22"/>
        </w:rPr>
        <w:t xml:space="preserve">gelijck Paulus ghetuycht tot den Corinthen. Jacq. Weest dan daar mede te vreden, ick ghelooft als Paulus daar getuycht. kett. Ghelooft ghy dan datter is een ghemeynsaamheyt des li </w:t>
      </w:r>
      <w:hyperlink r:id="rId1688" w:anchor="N2777" w:history="1">
        <w:r>
          <w:rPr>
            <w:rStyle w:val="Hyperlink"/>
            <w:snapToGrid w:val="0"/>
            <w:color w:val="auto"/>
            <w:sz w:val="22"/>
            <w:szCs w:val="22"/>
          </w:rPr>
          <w:t xml:space="preserve">+ </w:t>
        </w:r>
      </w:hyperlink>
      <w:r>
        <w:rPr>
          <w:snapToGrid w:val="0"/>
          <w:sz w:val="22"/>
          <w:szCs w:val="22"/>
        </w:rPr>
        <w:t xml:space="preserve">chaams Christi? Jac. Jaa ick. ket. Wel aan dan, ghy en moecht niet deelachtich wesen des lichaams, sonder daar af te eten, soo moet ghy dan ymmers segghen, dattet het lichame Christi is, dwelck ghy eet. Jacqu. Paulus en seyt dat niet. kette. Hoe moecht ghy des Lichaams deelachtich wesen, sonder daar af te eten? Jacq. Hoe wert </w:t>
      </w:r>
      <w:hyperlink r:id="rId1689" w:anchor="N2778" w:history="1">
        <w:r>
          <w:rPr>
            <w:rStyle w:val="Hyperlink"/>
            <w:snapToGrid w:val="0"/>
            <w:color w:val="auto"/>
            <w:sz w:val="22"/>
            <w:szCs w:val="22"/>
          </w:rPr>
          <w:t xml:space="preserve">+ </w:t>
        </w:r>
      </w:hyperlink>
      <w:r>
        <w:rPr>
          <w:snapToGrid w:val="0"/>
          <w:sz w:val="22"/>
          <w:szCs w:val="22"/>
        </w:rPr>
        <w:t xml:space="preserve">Israal deelachtich des Altaars, ende en at den Altaar niet, dan alleene die offerhande? ketter. Ha ha, siet daar, hoe u Caluinus heeft onderwesen ofte Swinglius. Jacque. Ick en houde de leeringe van Caluinus oft Swinglius niet. ket. Van wien dan, van Menno Simons? Jac. Mijn leere noch geloove en is niet ghefundeert op die menschen, maar op dat woort Gods. ket. Wie is dan </w:t>
      </w:r>
    </w:p>
    <w:p w:rsidR="000173C4" w:rsidRDefault="000173C4">
      <w:pPr>
        <w:jc w:val="both"/>
        <w:rPr>
          <w:snapToGrid w:val="0"/>
          <w:sz w:val="22"/>
          <w:szCs w:val="22"/>
        </w:rPr>
      </w:pPr>
      <w:hyperlink r:id="rId1690" w:anchor="T2772" w:history="1">
        <w:r>
          <w:rPr>
            <w:rStyle w:val="Hyperlink"/>
            <w:snapToGrid w:val="0"/>
            <w:color w:val="auto"/>
            <w:sz w:val="22"/>
            <w:szCs w:val="22"/>
          </w:rPr>
          <w:t xml:space="preserve">1) </w:t>
        </w:r>
      </w:hyperlink>
      <w:r>
        <w:rPr>
          <w:snapToGrid w:val="0"/>
          <w:sz w:val="22"/>
          <w:szCs w:val="22"/>
        </w:rPr>
        <w:t xml:space="preserve">Hetzelfde als dwingen, noodzaken. </w:t>
      </w:r>
    </w:p>
    <w:p w:rsidR="000173C4" w:rsidRDefault="000173C4">
      <w:pPr>
        <w:jc w:val="both"/>
        <w:rPr>
          <w:snapToGrid w:val="0"/>
          <w:sz w:val="22"/>
          <w:szCs w:val="22"/>
        </w:rPr>
      </w:pPr>
      <w:hyperlink r:id="rId1691" w:anchor="T2773" w:history="1">
        <w:r>
          <w:rPr>
            <w:rStyle w:val="Hyperlink"/>
            <w:snapToGrid w:val="0"/>
            <w:color w:val="auto"/>
            <w:sz w:val="22"/>
            <w:szCs w:val="22"/>
          </w:rPr>
          <w:t xml:space="preserve">+ </w:t>
        </w:r>
      </w:hyperlink>
      <w:r>
        <w:rPr>
          <w:i/>
          <w:iCs/>
          <w:snapToGrid w:val="0"/>
          <w:sz w:val="22"/>
          <w:szCs w:val="22"/>
        </w:rPr>
        <w:t>Fol. 165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692" w:anchor="T2774" w:history="1">
        <w:r>
          <w:rPr>
            <w:rStyle w:val="Hyperlink"/>
            <w:snapToGrid w:val="0"/>
            <w:color w:val="auto"/>
            <w:sz w:val="22"/>
            <w:szCs w:val="22"/>
          </w:rPr>
          <w:t xml:space="preserve">+ </w:t>
        </w:r>
      </w:hyperlink>
      <w:r>
        <w:rPr>
          <w:snapToGrid w:val="0"/>
          <w:sz w:val="22"/>
          <w:szCs w:val="22"/>
        </w:rPr>
        <w:t xml:space="preserve">Esa.54.c.15. Joa.6.e.45. </w:t>
      </w:r>
    </w:p>
    <w:p w:rsidR="000173C4" w:rsidRDefault="000173C4">
      <w:pPr>
        <w:jc w:val="both"/>
        <w:rPr>
          <w:snapToGrid w:val="0"/>
          <w:sz w:val="22"/>
          <w:szCs w:val="22"/>
        </w:rPr>
      </w:pPr>
      <w:hyperlink r:id="rId1693" w:anchor="T2775" w:history="1">
        <w:r>
          <w:rPr>
            <w:rStyle w:val="Hyperlink"/>
            <w:snapToGrid w:val="0"/>
            <w:color w:val="auto"/>
            <w:sz w:val="22"/>
            <w:szCs w:val="22"/>
          </w:rPr>
          <w:t xml:space="preserve">2) </w:t>
        </w:r>
      </w:hyperlink>
      <w:r>
        <w:rPr>
          <w:snapToGrid w:val="0"/>
          <w:sz w:val="22"/>
          <w:szCs w:val="22"/>
        </w:rPr>
        <w:t xml:space="preserve">Geneuchte, genoegen. </w:t>
      </w:r>
    </w:p>
    <w:p w:rsidR="000173C4" w:rsidRDefault="000173C4">
      <w:pPr>
        <w:jc w:val="both"/>
        <w:rPr>
          <w:snapToGrid w:val="0"/>
          <w:sz w:val="22"/>
          <w:szCs w:val="22"/>
        </w:rPr>
      </w:pPr>
      <w:hyperlink r:id="rId1694" w:anchor="T2776" w:history="1">
        <w:r>
          <w:rPr>
            <w:rStyle w:val="Hyperlink"/>
            <w:snapToGrid w:val="0"/>
            <w:color w:val="auto"/>
            <w:sz w:val="22"/>
            <w:szCs w:val="22"/>
          </w:rPr>
          <w:t xml:space="preserve">+ </w:t>
        </w:r>
      </w:hyperlink>
      <w:r>
        <w:rPr>
          <w:snapToGrid w:val="0"/>
          <w:sz w:val="22"/>
          <w:szCs w:val="22"/>
        </w:rPr>
        <w:t xml:space="preserve">1.Cor.10.b.18. </w:t>
      </w:r>
    </w:p>
    <w:p w:rsidR="000173C4" w:rsidRDefault="000173C4">
      <w:pPr>
        <w:jc w:val="both"/>
        <w:rPr>
          <w:snapToGrid w:val="0"/>
          <w:sz w:val="22"/>
          <w:szCs w:val="22"/>
        </w:rPr>
      </w:pPr>
      <w:hyperlink r:id="rId1695" w:anchor="T2777" w:history="1">
        <w:r>
          <w:rPr>
            <w:rStyle w:val="Hyperlink"/>
            <w:snapToGrid w:val="0"/>
            <w:color w:val="auto"/>
            <w:sz w:val="22"/>
            <w:szCs w:val="22"/>
          </w:rPr>
          <w:t xml:space="preserve">+ </w:t>
        </w:r>
      </w:hyperlink>
      <w:r>
        <w:rPr>
          <w:i/>
          <w:iCs/>
          <w:snapToGrid w:val="0"/>
          <w:sz w:val="22"/>
          <w:szCs w:val="22"/>
        </w:rPr>
        <w:t>Fol. 165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696" w:anchor="T2778" w:history="1">
        <w:r>
          <w:rPr>
            <w:rStyle w:val="Hyperlink"/>
            <w:snapToGrid w:val="0"/>
            <w:color w:val="auto"/>
            <w:sz w:val="22"/>
            <w:szCs w:val="22"/>
          </w:rPr>
          <w:t xml:space="preserve">+ </w:t>
        </w:r>
      </w:hyperlink>
      <w:r>
        <w:rPr>
          <w:snapToGrid w:val="0"/>
          <w:sz w:val="22"/>
          <w:szCs w:val="22"/>
        </w:rPr>
        <w:t xml:space="preserve">1.Co.10.b.18. </w:t>
      </w:r>
    </w:p>
    <w:p w:rsidR="000173C4" w:rsidRDefault="000173C4">
      <w:pPr>
        <w:jc w:val="both"/>
        <w:rPr>
          <w:snapToGrid w:val="0"/>
          <w:sz w:val="22"/>
          <w:szCs w:val="22"/>
        </w:rPr>
      </w:pPr>
      <w:r>
        <w:rPr>
          <w:snapToGrid w:val="0"/>
          <w:sz w:val="22"/>
          <w:szCs w:val="22"/>
        </w:rPr>
        <w:t>[p. 301]</w:t>
      </w:r>
    </w:p>
    <w:p w:rsidR="000173C4" w:rsidRDefault="000173C4">
      <w:pPr>
        <w:jc w:val="both"/>
        <w:rPr>
          <w:snapToGrid w:val="0"/>
          <w:sz w:val="22"/>
          <w:szCs w:val="22"/>
        </w:rPr>
      </w:pPr>
      <w:r>
        <w:rPr>
          <w:snapToGrid w:val="0"/>
          <w:sz w:val="22"/>
          <w:szCs w:val="22"/>
        </w:rPr>
        <w:br/>
        <w:t xml:space="preserve">v lieder hooft ende Capiteyn. Jacq. </w:t>
      </w:r>
      <w:hyperlink r:id="rId1697" w:anchor="N2779" w:history="1">
        <w:r>
          <w:rPr>
            <w:rStyle w:val="Hyperlink"/>
            <w:snapToGrid w:val="0"/>
            <w:color w:val="auto"/>
            <w:sz w:val="22"/>
            <w:szCs w:val="22"/>
          </w:rPr>
          <w:t xml:space="preserve">+ </w:t>
        </w:r>
      </w:hyperlink>
      <w:r>
        <w:rPr>
          <w:snapToGrid w:val="0"/>
          <w:sz w:val="22"/>
          <w:szCs w:val="22"/>
        </w:rPr>
        <w:t xml:space="preserve">Christus. ketter. Maar wie ist die u lieden onderwijst hier op aarden, wie is u lieder Leeraar? Jac. Dat woort Gods. Als ick hoorde dat hy niet en wiste van wat ghemeente dat ick was, so en woude ickt hem niet segghen noch te kennen geven </w:t>
      </w:r>
      <w:hyperlink r:id="rId1698" w:anchor="N2780" w:history="1">
        <w:r>
          <w:rPr>
            <w:rStyle w:val="Hyperlink"/>
            <w:snapToGrid w:val="0"/>
            <w:color w:val="auto"/>
            <w:sz w:val="22"/>
            <w:szCs w:val="22"/>
          </w:rPr>
          <w:t xml:space="preserve">1) </w:t>
        </w:r>
      </w:hyperlink>
      <w:r>
        <w:rPr>
          <w:snapToGrid w:val="0"/>
          <w:sz w:val="22"/>
          <w:szCs w:val="22"/>
        </w:rPr>
        <w:t xml:space="preserve">. ket. Maar nochtans moet ghy hier in onderwesen zijn van eenighe mensche. Jac. Wy en zijn niet ghefondeert op de menschen, maar op den </w:t>
      </w:r>
      <w:hyperlink r:id="rId1699" w:anchor="N2781" w:history="1">
        <w:r>
          <w:rPr>
            <w:rStyle w:val="Hyperlink"/>
            <w:snapToGrid w:val="0"/>
            <w:color w:val="auto"/>
            <w:sz w:val="22"/>
            <w:szCs w:val="22"/>
          </w:rPr>
          <w:t xml:space="preserve">+ </w:t>
        </w:r>
      </w:hyperlink>
      <w:r>
        <w:rPr>
          <w:snapToGrid w:val="0"/>
          <w:sz w:val="22"/>
          <w:szCs w:val="22"/>
        </w:rPr>
        <w:t xml:space="preserve">levendigen steen. ket. Hebt ghy dan geenen Herder oft Bisschop? Jac. Ja wy. ket. Wie ist? Jac. </w:t>
      </w:r>
      <w:hyperlink r:id="rId1700" w:anchor="N2782" w:history="1">
        <w:r>
          <w:rPr>
            <w:rStyle w:val="Hyperlink"/>
            <w:snapToGrid w:val="0"/>
            <w:color w:val="auto"/>
            <w:sz w:val="22"/>
            <w:szCs w:val="22"/>
          </w:rPr>
          <w:t xml:space="preserve">+ </w:t>
        </w:r>
      </w:hyperlink>
      <w:r>
        <w:rPr>
          <w:snapToGrid w:val="0"/>
          <w:sz w:val="22"/>
          <w:szCs w:val="22"/>
        </w:rPr>
        <w:t xml:space="preserve">Christus de Sone Gods. kett. Ghy verstaat wel wat ick seggen wil, maar ghy en wilt niet antwoorden, nochtans hebt ghy eenige aanhangers </w:t>
      </w:r>
      <w:hyperlink r:id="rId1701" w:anchor="N2783" w:history="1">
        <w:r>
          <w:rPr>
            <w:rStyle w:val="Hyperlink"/>
            <w:snapToGrid w:val="0"/>
            <w:color w:val="auto"/>
            <w:sz w:val="22"/>
            <w:szCs w:val="22"/>
          </w:rPr>
          <w:t xml:space="preserve">2) </w:t>
        </w:r>
      </w:hyperlink>
      <w:r>
        <w:rPr>
          <w:snapToGrid w:val="0"/>
          <w:sz w:val="22"/>
          <w:szCs w:val="22"/>
        </w:rPr>
        <w:t xml:space="preserve">, ofte Caluinus, ofte Swinglius, Sijt ghy dan contrarye van Menno Simons? Jacqu. Ick gheloof wel datter niet veel onderscheyts en is van mijn ende Mennoos gheloove </w:t>
      </w:r>
      <w:hyperlink r:id="rId1702" w:anchor="N2784" w:history="1">
        <w:r>
          <w:rPr>
            <w:rStyle w:val="Hyperlink"/>
            <w:snapToGrid w:val="0"/>
            <w:color w:val="auto"/>
            <w:sz w:val="22"/>
            <w:szCs w:val="22"/>
          </w:rPr>
          <w:t xml:space="preserve">3) </w:t>
        </w:r>
      </w:hyperlink>
      <w:r>
        <w:rPr>
          <w:snapToGrid w:val="0"/>
          <w:sz w:val="22"/>
          <w:szCs w:val="22"/>
        </w:rPr>
        <w:t xml:space="preserve">. kett. Ghelooft ghy dan gelijck als Menno, dat Christus niet ghenomen en heeft van ons vleysch in  </w:t>
      </w:r>
      <w:hyperlink r:id="rId1703" w:anchor="N2785" w:history="1">
        <w:r>
          <w:rPr>
            <w:rStyle w:val="Hyperlink"/>
            <w:snapToGrid w:val="0"/>
            <w:color w:val="auto"/>
            <w:sz w:val="22"/>
            <w:szCs w:val="22"/>
          </w:rPr>
          <w:t xml:space="preserve">+ </w:t>
        </w:r>
      </w:hyperlink>
      <w:r>
        <w:rPr>
          <w:snapToGrid w:val="0"/>
          <w:sz w:val="22"/>
          <w:szCs w:val="22"/>
        </w:rPr>
        <w:t xml:space="preserve">die maghet Maria? Jacq. Mijn heere, ghy hebt gheseyt, dat ghy niet en wilt disputeeren van die saacke, segt ghy nu anders? ket. Wel aan, segt alleenlijck wat ghy daar van gelooft. Jac. Ick geloof dat hy is die </w:t>
      </w:r>
      <w:hyperlink r:id="rId1704" w:anchor="N2786" w:history="1">
        <w:r>
          <w:rPr>
            <w:rStyle w:val="Hyperlink"/>
            <w:snapToGrid w:val="0"/>
            <w:color w:val="auto"/>
            <w:sz w:val="22"/>
            <w:szCs w:val="22"/>
          </w:rPr>
          <w:t xml:space="preserve">+ </w:t>
        </w:r>
      </w:hyperlink>
      <w:r>
        <w:rPr>
          <w:snapToGrid w:val="0"/>
          <w:sz w:val="22"/>
          <w:szCs w:val="22"/>
        </w:rPr>
        <w:t xml:space="preserve">Sone Gods in alder manieren, in vleysch ende gheest, maar waar hy zijn vleysch ghenoomen heeft, dat laat ick in de verborgentheyt Godts, die Apostolen hebben daar af niet gedisputeert. kette. Ja ia. Wy hadden noch veel meer ander woorden, die ic al hier niet gheschreven en hebbe. </w:t>
      </w:r>
    </w:p>
    <w:p w:rsidR="000173C4" w:rsidRDefault="000173C4">
      <w:pPr>
        <w:jc w:val="both"/>
        <w:rPr>
          <w:snapToGrid w:val="0"/>
          <w:sz w:val="22"/>
          <w:szCs w:val="22"/>
        </w:rPr>
      </w:pPr>
      <w:hyperlink r:id="rId1705" w:anchor="N2787" w:history="1">
        <w:r>
          <w:rPr>
            <w:rStyle w:val="Hyperlink"/>
            <w:snapToGrid w:val="0"/>
            <w:color w:val="auto"/>
            <w:sz w:val="22"/>
            <w:szCs w:val="22"/>
          </w:rPr>
          <w:t xml:space="preserve">+ </w:t>
        </w:r>
      </w:hyperlink>
      <w:r>
        <w:rPr>
          <w:snapToGrid w:val="0"/>
          <w:sz w:val="22"/>
          <w:szCs w:val="22"/>
        </w:rPr>
        <w:t xml:space="preserve">DEn eersten dach Februarij des selfden Jaars. 1558. Op eenen manendach na middach, soo was ick weder omme gheleyt voor den selfden Kettermeyster, ende na dat wy sommige woorden te samen gehadt hadden, so vraachde hy my: Hebt ghy den Heere niet ghebeden om wijsheyt? Jac. Ja ic, ende tis my wel </w:t>
      </w:r>
      <w:hyperlink r:id="rId1706" w:anchor="N2788" w:history="1">
        <w:r>
          <w:rPr>
            <w:rStyle w:val="Hyperlink"/>
            <w:snapToGrid w:val="0"/>
            <w:color w:val="auto"/>
            <w:sz w:val="22"/>
            <w:szCs w:val="22"/>
          </w:rPr>
          <w:t xml:space="preserve">+ </w:t>
        </w:r>
      </w:hyperlink>
      <w:r>
        <w:rPr>
          <w:snapToGrid w:val="0"/>
          <w:sz w:val="22"/>
          <w:szCs w:val="22"/>
        </w:rPr>
        <w:t xml:space="preserve">van node hem dagelijcks te bidden. ket. Hoe vint ghy u gherust in uwe conscientie. Jacq. Seer wel, de Heere moet daar af gelooft zijn. ket. Hoe geuoelt ghy u aangaande het Doopsel ende t Sacrament, daar wy af gesproken hebben? Jac. Ick heb tselve geuoelen gelijck </w:t>
      </w:r>
    </w:p>
    <w:p w:rsidR="000173C4" w:rsidRDefault="000173C4">
      <w:pPr>
        <w:jc w:val="both"/>
        <w:rPr>
          <w:snapToGrid w:val="0"/>
          <w:sz w:val="22"/>
          <w:szCs w:val="22"/>
        </w:rPr>
      </w:pPr>
      <w:hyperlink r:id="rId1707" w:anchor="T2779" w:history="1">
        <w:r>
          <w:rPr>
            <w:rStyle w:val="Hyperlink"/>
            <w:snapToGrid w:val="0"/>
            <w:color w:val="auto"/>
            <w:sz w:val="22"/>
            <w:szCs w:val="22"/>
          </w:rPr>
          <w:t xml:space="preserve">+ </w:t>
        </w:r>
      </w:hyperlink>
      <w:r>
        <w:rPr>
          <w:snapToGrid w:val="0"/>
          <w:sz w:val="22"/>
          <w:szCs w:val="22"/>
        </w:rPr>
        <w:t xml:space="preserve">Ephe.1.b.22. Coll.1.b.13. </w:t>
      </w:r>
    </w:p>
    <w:p w:rsidR="000173C4" w:rsidRDefault="000173C4">
      <w:pPr>
        <w:jc w:val="both"/>
        <w:rPr>
          <w:snapToGrid w:val="0"/>
          <w:sz w:val="22"/>
          <w:szCs w:val="22"/>
        </w:rPr>
      </w:pPr>
      <w:hyperlink r:id="rId1708" w:anchor="T2780" w:history="1">
        <w:r>
          <w:rPr>
            <w:rStyle w:val="Hyperlink"/>
            <w:snapToGrid w:val="0"/>
            <w:color w:val="auto"/>
            <w:sz w:val="22"/>
            <w:szCs w:val="22"/>
          </w:rPr>
          <w:t xml:space="preserve">1) </w:t>
        </w:r>
      </w:hyperlink>
      <w:r>
        <w:rPr>
          <w:snapToGrid w:val="0"/>
          <w:sz w:val="22"/>
          <w:szCs w:val="22"/>
        </w:rPr>
        <w:t>Het is mij raadselachtig, hoe de inquisiteur Lindanus er onkundig van kon wezen, tot welke (of: tot wat voor eene) gemeente d'Auchy behoorde. Zie aanteekening op fol. 142 r</w:t>
      </w:r>
      <w:r>
        <w:rPr>
          <w:snapToGrid w:val="0"/>
          <w:sz w:val="22"/>
          <w:szCs w:val="22"/>
          <w:vertAlign w:val="superscript"/>
        </w:rPr>
        <w:t>o</w:t>
      </w:r>
      <w:r>
        <w:rPr>
          <w:snapToGrid w:val="0"/>
          <w:sz w:val="22"/>
          <w:szCs w:val="22"/>
        </w:rPr>
        <w:t xml:space="preserve">, bl. 270 hierboven. </w:t>
      </w:r>
    </w:p>
    <w:p w:rsidR="000173C4" w:rsidRDefault="000173C4">
      <w:pPr>
        <w:jc w:val="both"/>
        <w:rPr>
          <w:snapToGrid w:val="0"/>
          <w:sz w:val="22"/>
          <w:szCs w:val="22"/>
        </w:rPr>
      </w:pPr>
      <w:hyperlink r:id="rId1709" w:anchor="T2781" w:history="1">
        <w:r>
          <w:rPr>
            <w:rStyle w:val="Hyperlink"/>
            <w:snapToGrid w:val="0"/>
            <w:color w:val="auto"/>
            <w:sz w:val="22"/>
            <w:szCs w:val="22"/>
          </w:rPr>
          <w:t xml:space="preserve">+ </w:t>
        </w:r>
      </w:hyperlink>
      <w:r>
        <w:rPr>
          <w:snapToGrid w:val="0"/>
          <w:sz w:val="22"/>
          <w:szCs w:val="22"/>
        </w:rPr>
        <w:t xml:space="preserve">Mat.16.c.18. </w:t>
      </w:r>
    </w:p>
    <w:p w:rsidR="000173C4" w:rsidRDefault="000173C4">
      <w:pPr>
        <w:jc w:val="both"/>
        <w:rPr>
          <w:snapToGrid w:val="0"/>
          <w:sz w:val="22"/>
          <w:szCs w:val="22"/>
        </w:rPr>
      </w:pPr>
      <w:hyperlink r:id="rId1710" w:anchor="T2782" w:history="1">
        <w:r>
          <w:rPr>
            <w:rStyle w:val="Hyperlink"/>
            <w:snapToGrid w:val="0"/>
            <w:color w:val="auto"/>
            <w:sz w:val="22"/>
            <w:szCs w:val="22"/>
          </w:rPr>
          <w:t xml:space="preserve">+ </w:t>
        </w:r>
      </w:hyperlink>
      <w:r>
        <w:rPr>
          <w:snapToGrid w:val="0"/>
          <w:sz w:val="22"/>
          <w:szCs w:val="22"/>
        </w:rPr>
        <w:t xml:space="preserve">Joa.10.a.11. 1.Pet.2.c.25. </w:t>
      </w:r>
    </w:p>
    <w:p w:rsidR="000173C4" w:rsidRDefault="000173C4">
      <w:pPr>
        <w:jc w:val="both"/>
        <w:rPr>
          <w:snapToGrid w:val="0"/>
          <w:sz w:val="22"/>
          <w:szCs w:val="22"/>
        </w:rPr>
      </w:pPr>
      <w:hyperlink r:id="rId1711" w:anchor="T2783" w:history="1">
        <w:r>
          <w:rPr>
            <w:rStyle w:val="Hyperlink"/>
            <w:snapToGrid w:val="0"/>
            <w:color w:val="auto"/>
            <w:sz w:val="22"/>
            <w:szCs w:val="22"/>
          </w:rPr>
          <w:t xml:space="preserve">2) </w:t>
        </w:r>
      </w:hyperlink>
      <w:r>
        <w:rPr>
          <w:snapToGrid w:val="0"/>
          <w:sz w:val="22"/>
          <w:szCs w:val="22"/>
        </w:rPr>
        <w:t xml:space="preserve">D.i. ‘Nochtans (al spreekt gij als waren er onder u geene leiders, gij moet die hebben; gijlieden staat niet meer ieder op u zelven;) gij hebt er die met u een aanhang vormen; of Kalvijn heeft dien onder u of Zwingli; of (als gij zegt dat gij geen mensch volgt,) staat gij dan tegenover het gevoelen van Menno?’ </w:t>
      </w:r>
    </w:p>
    <w:p w:rsidR="000173C4" w:rsidRDefault="000173C4">
      <w:pPr>
        <w:jc w:val="both"/>
        <w:rPr>
          <w:snapToGrid w:val="0"/>
          <w:sz w:val="22"/>
          <w:szCs w:val="22"/>
        </w:rPr>
      </w:pPr>
      <w:hyperlink r:id="rId1712" w:anchor="T2784" w:history="1">
        <w:r>
          <w:rPr>
            <w:rStyle w:val="Hyperlink"/>
            <w:snapToGrid w:val="0"/>
            <w:color w:val="auto"/>
            <w:sz w:val="22"/>
            <w:szCs w:val="22"/>
          </w:rPr>
          <w:t xml:space="preserve">3) </w:t>
        </w:r>
      </w:hyperlink>
      <w:r>
        <w:rPr>
          <w:snapToGrid w:val="0"/>
          <w:sz w:val="22"/>
          <w:szCs w:val="22"/>
        </w:rPr>
        <w:t>Uit het nu volgende blijkt, dat d'Auchy ten opzichte van de mensch wordingsleer niet met Menno eenstemmig was; dat hij integendeel geheel overeenkomstig het besluit der groote straatsburger vergadering van 1555 alle nader onderzoek naar de herkomst van het vleesch van Christus voor even ijdel als gevaarlijk hield. Zie over zijne zienswijze vooral ook fol. 173 r</w:t>
      </w:r>
      <w:r>
        <w:rPr>
          <w:snapToGrid w:val="0"/>
          <w:sz w:val="22"/>
          <w:szCs w:val="22"/>
          <w:vertAlign w:val="superscript"/>
        </w:rPr>
        <w:t>o</w:t>
      </w:r>
      <w:r>
        <w:rPr>
          <w:snapToGrid w:val="0"/>
          <w:sz w:val="22"/>
          <w:szCs w:val="22"/>
        </w:rPr>
        <w:t xml:space="preserve"> en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1713" w:anchor="T2785" w:history="1">
        <w:r>
          <w:rPr>
            <w:rStyle w:val="Hyperlink"/>
            <w:snapToGrid w:val="0"/>
            <w:color w:val="auto"/>
            <w:sz w:val="22"/>
            <w:szCs w:val="22"/>
          </w:rPr>
          <w:t xml:space="preserve">+ </w:t>
        </w:r>
      </w:hyperlink>
      <w:r>
        <w:rPr>
          <w:i/>
          <w:iCs/>
          <w:snapToGrid w:val="0"/>
          <w:sz w:val="22"/>
          <w:szCs w:val="22"/>
        </w:rPr>
        <w:t>Fol. 166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714" w:anchor="T2786" w:history="1">
        <w:r>
          <w:rPr>
            <w:rStyle w:val="Hyperlink"/>
            <w:snapToGrid w:val="0"/>
            <w:color w:val="auto"/>
            <w:sz w:val="22"/>
            <w:szCs w:val="22"/>
          </w:rPr>
          <w:t xml:space="preserve">+ </w:t>
        </w:r>
      </w:hyperlink>
      <w:r>
        <w:rPr>
          <w:snapToGrid w:val="0"/>
          <w:sz w:val="22"/>
          <w:szCs w:val="22"/>
        </w:rPr>
        <w:t xml:space="preserve">Mat.16.c.16. </w:t>
      </w:r>
    </w:p>
    <w:p w:rsidR="000173C4" w:rsidRDefault="000173C4">
      <w:pPr>
        <w:jc w:val="both"/>
        <w:rPr>
          <w:snapToGrid w:val="0"/>
          <w:sz w:val="22"/>
          <w:szCs w:val="22"/>
        </w:rPr>
      </w:pPr>
      <w:hyperlink r:id="rId1715" w:anchor="T2787"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9.</w:t>
      </w:r>
      <w:r>
        <w:rPr>
          <w:snapToGrid w:val="0"/>
          <w:sz w:val="22"/>
          <w:szCs w:val="22"/>
        </w:rPr>
        <w:t xml:space="preserve">] </w:t>
      </w:r>
    </w:p>
    <w:p w:rsidR="000173C4" w:rsidRDefault="000173C4">
      <w:pPr>
        <w:jc w:val="both"/>
        <w:rPr>
          <w:snapToGrid w:val="0"/>
          <w:sz w:val="22"/>
          <w:szCs w:val="22"/>
        </w:rPr>
      </w:pPr>
      <w:hyperlink r:id="rId1716" w:anchor="T2788" w:history="1">
        <w:r>
          <w:rPr>
            <w:rStyle w:val="Hyperlink"/>
            <w:snapToGrid w:val="0"/>
            <w:color w:val="auto"/>
            <w:sz w:val="22"/>
            <w:szCs w:val="22"/>
          </w:rPr>
          <w:t xml:space="preserve">+ </w:t>
        </w:r>
      </w:hyperlink>
      <w:r>
        <w:rPr>
          <w:snapToGrid w:val="0"/>
          <w:sz w:val="22"/>
          <w:szCs w:val="22"/>
        </w:rPr>
        <w:t xml:space="preserve">Luce.18.a.1. Jacob.1.a.5. </w:t>
      </w:r>
    </w:p>
    <w:p w:rsidR="000173C4" w:rsidRDefault="000173C4">
      <w:pPr>
        <w:jc w:val="both"/>
        <w:rPr>
          <w:snapToGrid w:val="0"/>
          <w:sz w:val="22"/>
          <w:szCs w:val="22"/>
        </w:rPr>
      </w:pPr>
      <w:r>
        <w:rPr>
          <w:snapToGrid w:val="0"/>
          <w:sz w:val="22"/>
          <w:szCs w:val="22"/>
        </w:rPr>
        <w:t>[p. 302]</w:t>
      </w:r>
    </w:p>
    <w:p w:rsidR="000173C4" w:rsidRDefault="000173C4">
      <w:pPr>
        <w:jc w:val="both"/>
        <w:rPr>
          <w:snapToGrid w:val="0"/>
          <w:sz w:val="22"/>
          <w:szCs w:val="22"/>
        </w:rPr>
      </w:pPr>
      <w:r>
        <w:rPr>
          <w:snapToGrid w:val="0"/>
          <w:sz w:val="22"/>
          <w:szCs w:val="22"/>
        </w:rPr>
        <w:br/>
        <w:t xml:space="preserve">ick u te voren claarlijc geseyt hebbe. ket. Wilt ghy anders niet ghelooven? Jacqu. Ick soude wel anders willen gelooven, waart dattet my ghegheven waar anders te verstaan, maar teghen mijn herte ende conscientie en wil ick niet spreecken met geveynstheyt, want daar staat geschreven, </w:t>
      </w:r>
      <w:hyperlink r:id="rId1717" w:anchor="N2789" w:history="1">
        <w:r>
          <w:rPr>
            <w:rStyle w:val="Hyperlink"/>
            <w:snapToGrid w:val="0"/>
            <w:color w:val="auto"/>
            <w:sz w:val="22"/>
            <w:szCs w:val="22"/>
          </w:rPr>
          <w:t xml:space="preserve">+ </w:t>
        </w:r>
      </w:hyperlink>
      <w:r>
        <w:rPr>
          <w:snapToGrid w:val="0"/>
          <w:sz w:val="22"/>
          <w:szCs w:val="22"/>
        </w:rPr>
        <w:t xml:space="preserve">dat die geest Godts schuwet alle geveinstheyt. ket. So hebt ghi u dan daar op (soo ick hoor) te vollen beraden? Jac. Jaa, tot der tijt toe, dattet my anders onderwesen wort. Mijn heere, meynt ghy oock datter niet meer en is, dwelck my  </w:t>
      </w:r>
      <w:hyperlink r:id="rId1718" w:anchor="N2790" w:history="1">
        <w:r>
          <w:rPr>
            <w:rStyle w:val="Hyperlink"/>
            <w:snapToGrid w:val="0"/>
            <w:color w:val="auto"/>
            <w:sz w:val="22"/>
            <w:szCs w:val="22"/>
          </w:rPr>
          <w:t xml:space="preserve">+ </w:t>
        </w:r>
      </w:hyperlink>
      <w:r>
        <w:rPr>
          <w:snapToGrid w:val="0"/>
          <w:sz w:val="22"/>
          <w:szCs w:val="22"/>
        </w:rPr>
        <w:t xml:space="preserve">inde wech is in uwe vergaderinge, dan dit, te weten het doopsel ende tsacrament? ketter. Wel, wat isser dat u noch in die wech is? Jacq. Noch vele van u lieder ordinancien ende insettingen in u lieder ghemeente, van de welcke ick niet een woordeken en vinde in de heylige schriftuere. kett. Nochtans en hebben wy gheen ordinancien nochte insettinghen, die ick u niet en soude connen bewijsen byde schriftuere. Jac. Waar staat geschreven alleenlijck dat woordeken, misse, ofte vagevyer, oft voor de dooden te bidden? ket. Ick salt u wel bewijsen, te weten, het vagevyer, ende datmen voor de dooden moet bidden. Jac. Waar statet gescreven in de heylige schriftuere? ket. Wilt ghi ooc wel ontfangen de boecken van de Machabeen? Jac. Jaa ick trouwen </w:t>
      </w:r>
      <w:hyperlink r:id="rId1719" w:anchor="N2791" w:history="1">
        <w:r>
          <w:rPr>
            <w:rStyle w:val="Hyperlink"/>
            <w:snapToGrid w:val="0"/>
            <w:color w:val="auto"/>
            <w:sz w:val="22"/>
            <w:szCs w:val="22"/>
          </w:rPr>
          <w:t xml:space="preserve">1) </w:t>
        </w:r>
      </w:hyperlink>
      <w:r>
        <w:rPr>
          <w:snapToGrid w:val="0"/>
          <w:sz w:val="22"/>
          <w:szCs w:val="22"/>
        </w:rPr>
        <w:t xml:space="preserve">voor Apocriphi boecken. ketter. Wat is Apocriphi te segghen? Jac. De ouders hebben dese name gebruyct, om te beteyckenen dat het geen auctentijcke boecken en zijn, uit de welcke men mocht nemen eenen reghel ende ordinancie. ketter. Tis wel waar, dat die Doctoren wat swaricheyts daar in gehadt hebben, maar daar om en meucht ghyse niet verwerpen. Jacq. Jaa mijn Heere, de oorsaacke, waaromme dat ickse niet aan nemen en wil, en is niet alleenlijck om dies wille, dat ick niet betrouwen en wil op het ghene dat de menschen gheseyt hebben, maar oock om dies wil, dat ick niet en beuinde, dat Christus ofte zijne Apostolen die aanghenomen, ofte eenighe ghetuyghenisse uit die selve ghealligheert hebben. ketterm. Jaa jaa, waar hebt ghy doch gheuonden, dat Christus ofte zijne Apostolen eenighe woorden ghealligheert hebben uit die boecken der Coningen? Jacq. Ghenoech. ket. Wel waar? Jac.  </w:t>
      </w:r>
      <w:hyperlink r:id="rId1720" w:anchor="N2792" w:history="1">
        <w:r>
          <w:rPr>
            <w:rStyle w:val="Hyperlink"/>
            <w:snapToGrid w:val="0"/>
            <w:color w:val="auto"/>
            <w:sz w:val="22"/>
            <w:szCs w:val="22"/>
          </w:rPr>
          <w:t xml:space="preserve">+ </w:t>
        </w:r>
      </w:hyperlink>
      <w:r>
        <w:rPr>
          <w:snapToGrid w:val="0"/>
          <w:sz w:val="22"/>
          <w:szCs w:val="22"/>
        </w:rPr>
        <w:t xml:space="preserve">Mijn heere, Ten eersten stater gescreven in Matheo, </w:t>
      </w:r>
      <w:hyperlink r:id="rId1721" w:anchor="N2793" w:history="1">
        <w:r>
          <w:rPr>
            <w:rStyle w:val="Hyperlink"/>
            <w:snapToGrid w:val="0"/>
            <w:color w:val="auto"/>
            <w:sz w:val="22"/>
            <w:szCs w:val="22"/>
          </w:rPr>
          <w:t xml:space="preserve">+ </w:t>
        </w:r>
      </w:hyperlink>
      <w:r>
        <w:rPr>
          <w:snapToGrid w:val="0"/>
          <w:sz w:val="22"/>
          <w:szCs w:val="22"/>
        </w:rPr>
        <w:t xml:space="preserve">dat die Phariseen Christum berispten, om dat zijne Discipulen die koornayren af pluckten op den Sabboth, ende Christus antwoorde haar: Hebt ghy niet gelesen wat </w:t>
      </w:r>
      <w:hyperlink r:id="rId1722" w:anchor="N2794" w:history="1">
        <w:r>
          <w:rPr>
            <w:rStyle w:val="Hyperlink"/>
            <w:snapToGrid w:val="0"/>
            <w:color w:val="auto"/>
            <w:sz w:val="22"/>
            <w:szCs w:val="22"/>
          </w:rPr>
          <w:t xml:space="preserve">+ </w:t>
        </w:r>
      </w:hyperlink>
      <w:r>
        <w:rPr>
          <w:snapToGrid w:val="0"/>
          <w:sz w:val="22"/>
          <w:szCs w:val="22"/>
        </w:rPr>
        <w:t xml:space="preserve">David dede, als hem hongerde ende die met hem waren, hoe dat hy ginc int huys Gods, ende at de toonbrooden, de welcke hy niet en behoorde ghegeten te hebben, Daarom segghe ick, naademaal datse Christus wijst tottet ghene datter geschreven </w:t>
      </w:r>
    </w:p>
    <w:p w:rsidR="000173C4" w:rsidRDefault="000173C4">
      <w:pPr>
        <w:jc w:val="both"/>
        <w:rPr>
          <w:snapToGrid w:val="0"/>
          <w:sz w:val="22"/>
          <w:szCs w:val="22"/>
        </w:rPr>
      </w:pPr>
      <w:hyperlink r:id="rId1723" w:anchor="T2789" w:history="1">
        <w:r>
          <w:rPr>
            <w:rStyle w:val="Hyperlink"/>
            <w:snapToGrid w:val="0"/>
            <w:color w:val="auto"/>
            <w:sz w:val="22"/>
            <w:szCs w:val="22"/>
          </w:rPr>
          <w:t xml:space="preserve">+ </w:t>
        </w:r>
      </w:hyperlink>
      <w:r>
        <w:rPr>
          <w:snapToGrid w:val="0"/>
          <w:sz w:val="22"/>
          <w:szCs w:val="22"/>
        </w:rPr>
        <w:t xml:space="preserve">Sap.1.a.5. </w:t>
      </w:r>
    </w:p>
    <w:p w:rsidR="000173C4" w:rsidRDefault="000173C4">
      <w:pPr>
        <w:jc w:val="both"/>
        <w:rPr>
          <w:snapToGrid w:val="0"/>
          <w:sz w:val="22"/>
          <w:szCs w:val="22"/>
        </w:rPr>
      </w:pPr>
      <w:hyperlink r:id="rId1724" w:anchor="T2790" w:history="1">
        <w:r>
          <w:rPr>
            <w:rStyle w:val="Hyperlink"/>
            <w:snapToGrid w:val="0"/>
            <w:color w:val="auto"/>
            <w:sz w:val="22"/>
            <w:szCs w:val="22"/>
          </w:rPr>
          <w:t xml:space="preserve">+ </w:t>
        </w:r>
      </w:hyperlink>
      <w:r>
        <w:rPr>
          <w:i/>
          <w:iCs/>
          <w:snapToGrid w:val="0"/>
          <w:sz w:val="22"/>
          <w:szCs w:val="22"/>
        </w:rPr>
        <w:t>Fol. 166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725" w:anchor="T2791" w:history="1">
        <w:r>
          <w:rPr>
            <w:rStyle w:val="Hyperlink"/>
            <w:snapToGrid w:val="0"/>
            <w:color w:val="auto"/>
            <w:sz w:val="22"/>
            <w:szCs w:val="22"/>
          </w:rPr>
          <w:t xml:space="preserve">1) </w:t>
        </w:r>
      </w:hyperlink>
      <w:r>
        <w:rPr>
          <w:snapToGrid w:val="0"/>
          <w:sz w:val="22"/>
          <w:szCs w:val="22"/>
        </w:rPr>
        <w:t xml:space="preserve">Zeker. </w:t>
      </w:r>
    </w:p>
    <w:p w:rsidR="000173C4" w:rsidRDefault="000173C4">
      <w:pPr>
        <w:jc w:val="both"/>
        <w:rPr>
          <w:snapToGrid w:val="0"/>
          <w:sz w:val="22"/>
          <w:szCs w:val="22"/>
        </w:rPr>
      </w:pPr>
      <w:hyperlink r:id="rId1726" w:anchor="T2792" w:history="1">
        <w:r>
          <w:rPr>
            <w:rStyle w:val="Hyperlink"/>
            <w:snapToGrid w:val="0"/>
            <w:color w:val="auto"/>
            <w:sz w:val="22"/>
            <w:szCs w:val="22"/>
          </w:rPr>
          <w:t xml:space="preserve">+ </w:t>
        </w:r>
      </w:hyperlink>
      <w:r>
        <w:rPr>
          <w:i/>
          <w:iCs/>
          <w:snapToGrid w:val="0"/>
          <w:sz w:val="22"/>
          <w:szCs w:val="22"/>
        </w:rPr>
        <w:t>Fol. 167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727" w:anchor="T2793" w:history="1">
        <w:r>
          <w:rPr>
            <w:rStyle w:val="Hyperlink"/>
            <w:snapToGrid w:val="0"/>
            <w:color w:val="auto"/>
            <w:sz w:val="22"/>
            <w:szCs w:val="22"/>
          </w:rPr>
          <w:t xml:space="preserve">+ </w:t>
        </w:r>
      </w:hyperlink>
      <w:r>
        <w:rPr>
          <w:snapToGrid w:val="0"/>
          <w:sz w:val="22"/>
          <w:szCs w:val="22"/>
        </w:rPr>
        <w:t xml:space="preserve">Mat.12.a.1. </w:t>
      </w:r>
    </w:p>
    <w:p w:rsidR="000173C4" w:rsidRDefault="000173C4">
      <w:pPr>
        <w:jc w:val="both"/>
        <w:rPr>
          <w:snapToGrid w:val="0"/>
          <w:sz w:val="22"/>
          <w:szCs w:val="22"/>
        </w:rPr>
      </w:pPr>
      <w:hyperlink r:id="rId1728" w:anchor="T2794" w:history="1">
        <w:r>
          <w:rPr>
            <w:rStyle w:val="Hyperlink"/>
            <w:snapToGrid w:val="0"/>
            <w:color w:val="auto"/>
            <w:sz w:val="22"/>
            <w:szCs w:val="22"/>
          </w:rPr>
          <w:t xml:space="preserve">+ </w:t>
        </w:r>
      </w:hyperlink>
      <w:r>
        <w:rPr>
          <w:snapToGrid w:val="0"/>
          <w:sz w:val="22"/>
          <w:szCs w:val="22"/>
        </w:rPr>
        <w:t xml:space="preserve">1.Re.21.a.1. </w:t>
      </w:r>
    </w:p>
    <w:p w:rsidR="000173C4" w:rsidRDefault="000173C4">
      <w:pPr>
        <w:jc w:val="both"/>
        <w:rPr>
          <w:snapToGrid w:val="0"/>
          <w:sz w:val="22"/>
          <w:szCs w:val="22"/>
        </w:rPr>
      </w:pPr>
      <w:r>
        <w:rPr>
          <w:snapToGrid w:val="0"/>
          <w:sz w:val="22"/>
          <w:szCs w:val="22"/>
        </w:rPr>
        <w:t>[p. 303]</w:t>
      </w:r>
    </w:p>
    <w:p w:rsidR="000173C4" w:rsidRDefault="000173C4">
      <w:pPr>
        <w:jc w:val="both"/>
        <w:rPr>
          <w:snapToGrid w:val="0"/>
          <w:sz w:val="22"/>
          <w:szCs w:val="22"/>
        </w:rPr>
      </w:pPr>
      <w:r>
        <w:rPr>
          <w:snapToGrid w:val="0"/>
          <w:sz w:val="22"/>
          <w:szCs w:val="22"/>
        </w:rPr>
        <w:br/>
        <w:t xml:space="preserve">is inde boecken der Coningen, daarmede bewijst hy dat hyse aanneemt voor goet. ketter. Wel, vint ghy oock yet in dat boeck van Josua. Jac. Ja ic mijn heere. ket. Wat is doch dat? Jac. Mijn heere, ghi weet wel dat Jacobus seyt in zijn Epistel, ende alligeert daar een getuygenis ofte exempel uit dat boeck </w:t>
      </w:r>
      <w:hyperlink r:id="rId1729" w:anchor="N2795" w:history="1">
        <w:r>
          <w:rPr>
            <w:rStyle w:val="Hyperlink"/>
            <w:snapToGrid w:val="0"/>
            <w:color w:val="auto"/>
            <w:sz w:val="22"/>
            <w:szCs w:val="22"/>
          </w:rPr>
          <w:t xml:space="preserve">+ </w:t>
        </w:r>
      </w:hyperlink>
      <w:r>
        <w:rPr>
          <w:snapToGrid w:val="0"/>
          <w:sz w:val="22"/>
          <w:szCs w:val="22"/>
        </w:rPr>
        <w:t xml:space="preserve">Josua, te weten, het tweede cap. als hy spreect van </w:t>
      </w:r>
      <w:hyperlink r:id="rId1730" w:anchor="N2796" w:history="1">
        <w:r>
          <w:rPr>
            <w:rStyle w:val="Hyperlink"/>
            <w:snapToGrid w:val="0"/>
            <w:color w:val="auto"/>
            <w:sz w:val="22"/>
            <w:szCs w:val="22"/>
          </w:rPr>
          <w:t xml:space="preserve">* </w:t>
        </w:r>
      </w:hyperlink>
      <w:r>
        <w:rPr>
          <w:snapToGrid w:val="0"/>
          <w:sz w:val="22"/>
          <w:szCs w:val="22"/>
        </w:rPr>
        <w:t xml:space="preserve">Rahab die hoere, de welcke salich wert door haare wercken int gheloove. ket. So en wilt ghy dan die boecken der Machabeen niet aan nemen, om dies wille dat Christus ende zijne Apostolen geen ghetuygenisse uit die selfde ghenomen en hebben? Jac. Neen ick, ende ooc om dies wille, dat daar geschreven is een leeringhe tegen alle schriftuere, </w:t>
      </w:r>
      <w:hyperlink r:id="rId1731" w:anchor="N2797" w:history="1">
        <w:r>
          <w:rPr>
            <w:rStyle w:val="Hyperlink"/>
            <w:snapToGrid w:val="0"/>
            <w:color w:val="auto"/>
            <w:sz w:val="22"/>
            <w:szCs w:val="22"/>
          </w:rPr>
          <w:t xml:space="preserve">+ </w:t>
        </w:r>
      </w:hyperlink>
      <w:r>
        <w:rPr>
          <w:snapToGrid w:val="0"/>
          <w:sz w:val="22"/>
          <w:szCs w:val="22"/>
        </w:rPr>
        <w:t xml:space="preserve">te weten, om sacrificie te doen, ende te bidden voor de dooden. ket. Wilde ick den arbeyt doen, ick soude u wel bewijsen alle onse ordinantien metter Scrift, als misse, biechte, aanbedinghe der beelden, aanroepinge der heyligen, ende andere. Jacq. Ick en dencket niet, Ende oock mijn heere, al waart by </w:t>
      </w:r>
      <w:hyperlink r:id="rId1732" w:anchor="N2798" w:history="1">
        <w:r>
          <w:rPr>
            <w:rStyle w:val="Hyperlink"/>
            <w:snapToGrid w:val="0"/>
            <w:color w:val="auto"/>
            <w:sz w:val="22"/>
            <w:szCs w:val="22"/>
          </w:rPr>
          <w:t xml:space="preserve">1) </w:t>
        </w:r>
      </w:hyperlink>
      <w:r>
        <w:rPr>
          <w:snapToGrid w:val="0"/>
          <w:sz w:val="22"/>
          <w:szCs w:val="22"/>
        </w:rPr>
        <w:t xml:space="preserve">alsoo dat wy veraccordeert waren in alle Articulen, soo en soude ick my noch niet willen vereenighen met u, ten ware, dat ghy my beweest byder scriftueren, oft een Christelijck dinc is,  </w:t>
      </w:r>
      <w:hyperlink r:id="rId1733" w:anchor="N2799" w:history="1">
        <w:r>
          <w:rPr>
            <w:rStyle w:val="Hyperlink"/>
            <w:snapToGrid w:val="0"/>
            <w:color w:val="auto"/>
            <w:sz w:val="22"/>
            <w:szCs w:val="22"/>
          </w:rPr>
          <w:t xml:space="preserve">+ </w:t>
        </w:r>
      </w:hyperlink>
      <w:r>
        <w:rPr>
          <w:snapToGrid w:val="0"/>
          <w:sz w:val="22"/>
          <w:szCs w:val="22"/>
        </w:rPr>
        <w:t xml:space="preserve">dat onnoosel bloet (des gheloofs halven) te vergieten, als ghy doet. ket. Dat is om doolingen wille. Jacq. Al waart oock om dies wil, datmen de schrift qualijc verstaat, nochtans en beuinde ic niet byder schrift, datmen yemant mach dooden om zijn geloove. ket. O, dat sal ick u wel bewijsen, datmen die ketters wel dooden mach, </w:t>
      </w:r>
      <w:hyperlink r:id="rId1734" w:anchor="N2800" w:history="1">
        <w:r>
          <w:rPr>
            <w:rStyle w:val="Hyperlink"/>
            <w:snapToGrid w:val="0"/>
            <w:color w:val="auto"/>
            <w:sz w:val="22"/>
            <w:szCs w:val="22"/>
          </w:rPr>
          <w:t xml:space="preserve">+ </w:t>
        </w:r>
      </w:hyperlink>
      <w:r>
        <w:rPr>
          <w:snapToGrid w:val="0"/>
          <w:sz w:val="22"/>
          <w:szCs w:val="22"/>
        </w:rPr>
        <w:t xml:space="preserve">want daar staat gheschreven, Alsser eenich ketter op soude staan, ofte valsch Propheet, datmensche soude dooden. Jacq. Ick heb wel ghelesen int. 13. cap. Deut. ende daar staat gheschreven : Waart datter een valsch Propheet opstonde, ofte yemant anders van haar lieder gheslacht, diese wouden onderwijsen te wandelen naa andere Goden, dan sy bekent hadden, dat die valsche Prophete soude gedoodt worden, ende met steenen gesteenicht. ket. Wel dan, siet daar een ghetuygenisse, datmen die ketters dooden mach. Jac. Mijn heere, wy en zijn niet meer onder die Wet, maar onder dat Evangelie, ende al waart dat wy schoon onder die Wet waren, soo en willen wy u doch niet onderwijsen te wandelen na andere Goden, dan na den ghenen die </w:t>
      </w:r>
      <w:hyperlink r:id="rId1735" w:anchor="N2801" w:history="1">
        <w:r>
          <w:rPr>
            <w:rStyle w:val="Hyperlink"/>
            <w:snapToGrid w:val="0"/>
            <w:color w:val="auto"/>
            <w:sz w:val="22"/>
            <w:szCs w:val="22"/>
          </w:rPr>
          <w:t xml:space="preserve">+ </w:t>
        </w:r>
      </w:hyperlink>
      <w:r>
        <w:rPr>
          <w:snapToGrid w:val="0"/>
          <w:sz w:val="22"/>
          <w:szCs w:val="22"/>
        </w:rPr>
        <w:t xml:space="preserve">Hemel ende aarde geschapen heeft, ende in zijnen Sone Jesum Christum. Ketter. Ghy doet </w:t>
      </w:r>
      <w:hyperlink r:id="rId1736" w:anchor="N2802" w:history="1">
        <w:r>
          <w:rPr>
            <w:rStyle w:val="Hyperlink"/>
            <w:snapToGrid w:val="0"/>
            <w:color w:val="auto"/>
            <w:sz w:val="22"/>
            <w:szCs w:val="22"/>
          </w:rPr>
          <w:t xml:space="preserve">2) </w:t>
        </w:r>
      </w:hyperlink>
      <w:r>
        <w:rPr>
          <w:snapToGrid w:val="0"/>
          <w:sz w:val="22"/>
          <w:szCs w:val="22"/>
        </w:rPr>
        <w:t xml:space="preserve">ymmers door u lieder ordinancyen. Jacq. Om die verscheyden ghebruycken der ordinancyen en mochten die van Israal niemant ter doodt verwijsen, naademaal </w:t>
      </w:r>
    </w:p>
    <w:p w:rsidR="000173C4" w:rsidRDefault="000173C4">
      <w:pPr>
        <w:jc w:val="both"/>
        <w:rPr>
          <w:snapToGrid w:val="0"/>
          <w:sz w:val="22"/>
          <w:szCs w:val="22"/>
        </w:rPr>
      </w:pPr>
      <w:hyperlink r:id="rId1737" w:anchor="T2795" w:history="1">
        <w:r>
          <w:rPr>
            <w:rStyle w:val="Hyperlink"/>
            <w:snapToGrid w:val="0"/>
            <w:color w:val="auto"/>
            <w:sz w:val="22"/>
            <w:szCs w:val="22"/>
          </w:rPr>
          <w:t xml:space="preserve">+ </w:t>
        </w:r>
      </w:hyperlink>
      <w:r>
        <w:rPr>
          <w:snapToGrid w:val="0"/>
          <w:sz w:val="22"/>
          <w:szCs w:val="22"/>
        </w:rPr>
        <w:t xml:space="preserve">Josu.2.a.1. </w:t>
      </w:r>
    </w:p>
    <w:p w:rsidR="000173C4" w:rsidRDefault="000173C4">
      <w:pPr>
        <w:jc w:val="both"/>
        <w:rPr>
          <w:snapToGrid w:val="0"/>
          <w:sz w:val="22"/>
          <w:szCs w:val="22"/>
        </w:rPr>
      </w:pPr>
      <w:hyperlink r:id="rId1738" w:anchor="T2796" w:history="1">
        <w:r>
          <w:rPr>
            <w:rStyle w:val="Hyperlink"/>
            <w:snapToGrid w:val="0"/>
            <w:color w:val="auto"/>
            <w:sz w:val="22"/>
            <w:szCs w:val="22"/>
          </w:rPr>
          <w:t xml:space="preserve">* </w:t>
        </w:r>
      </w:hyperlink>
      <w:r>
        <w:rPr>
          <w:snapToGrid w:val="0"/>
          <w:sz w:val="22"/>
          <w:szCs w:val="22"/>
        </w:rPr>
        <w:t xml:space="preserve">Heb.11.d.31. </w:t>
      </w:r>
    </w:p>
    <w:p w:rsidR="000173C4" w:rsidRDefault="000173C4">
      <w:pPr>
        <w:jc w:val="both"/>
        <w:rPr>
          <w:snapToGrid w:val="0"/>
          <w:sz w:val="22"/>
          <w:szCs w:val="22"/>
        </w:rPr>
      </w:pPr>
      <w:hyperlink r:id="rId1739" w:anchor="T2797" w:history="1">
        <w:r>
          <w:rPr>
            <w:rStyle w:val="Hyperlink"/>
            <w:snapToGrid w:val="0"/>
            <w:color w:val="auto"/>
            <w:sz w:val="22"/>
            <w:szCs w:val="22"/>
          </w:rPr>
          <w:t xml:space="preserve">+ </w:t>
        </w:r>
      </w:hyperlink>
      <w:r>
        <w:rPr>
          <w:snapToGrid w:val="0"/>
          <w:sz w:val="22"/>
          <w:szCs w:val="22"/>
        </w:rPr>
        <w:t xml:space="preserve">1.Mac.12.c.43. </w:t>
      </w:r>
    </w:p>
    <w:p w:rsidR="000173C4" w:rsidRDefault="000173C4">
      <w:pPr>
        <w:jc w:val="both"/>
        <w:rPr>
          <w:snapToGrid w:val="0"/>
          <w:sz w:val="22"/>
          <w:szCs w:val="22"/>
        </w:rPr>
      </w:pPr>
      <w:hyperlink r:id="rId1740" w:anchor="T2798" w:history="1">
        <w:r>
          <w:rPr>
            <w:rStyle w:val="Hyperlink"/>
            <w:snapToGrid w:val="0"/>
            <w:color w:val="auto"/>
            <w:sz w:val="22"/>
            <w:szCs w:val="22"/>
          </w:rPr>
          <w:t xml:space="preserve">1) </w:t>
        </w:r>
      </w:hyperlink>
      <w:r>
        <w:rPr>
          <w:snapToGrid w:val="0"/>
          <w:sz w:val="22"/>
          <w:szCs w:val="22"/>
        </w:rPr>
        <w:t xml:space="preserve">‘Dicht bij’; ‘al scheelde het weinig of wij stemden overeen enz.’ </w:t>
      </w:r>
    </w:p>
    <w:p w:rsidR="000173C4" w:rsidRDefault="000173C4">
      <w:pPr>
        <w:jc w:val="both"/>
        <w:rPr>
          <w:snapToGrid w:val="0"/>
          <w:sz w:val="22"/>
          <w:szCs w:val="22"/>
        </w:rPr>
      </w:pPr>
      <w:hyperlink r:id="rId1741" w:anchor="T2799" w:history="1">
        <w:r>
          <w:rPr>
            <w:rStyle w:val="Hyperlink"/>
            <w:snapToGrid w:val="0"/>
            <w:color w:val="auto"/>
            <w:sz w:val="22"/>
            <w:szCs w:val="22"/>
          </w:rPr>
          <w:t xml:space="preserve">+ </w:t>
        </w:r>
      </w:hyperlink>
      <w:r>
        <w:rPr>
          <w:i/>
          <w:iCs/>
          <w:snapToGrid w:val="0"/>
          <w:sz w:val="22"/>
          <w:szCs w:val="22"/>
        </w:rPr>
        <w:t>Fol. 167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742" w:anchor="T2800" w:history="1">
        <w:r>
          <w:rPr>
            <w:rStyle w:val="Hyperlink"/>
            <w:snapToGrid w:val="0"/>
            <w:color w:val="auto"/>
            <w:sz w:val="22"/>
            <w:szCs w:val="22"/>
          </w:rPr>
          <w:t xml:space="preserve">+ </w:t>
        </w:r>
      </w:hyperlink>
      <w:r>
        <w:rPr>
          <w:snapToGrid w:val="0"/>
          <w:sz w:val="22"/>
          <w:szCs w:val="22"/>
        </w:rPr>
        <w:t xml:space="preserve">Deut.13.a.1. </w:t>
      </w:r>
    </w:p>
    <w:p w:rsidR="000173C4" w:rsidRDefault="000173C4">
      <w:pPr>
        <w:jc w:val="both"/>
        <w:rPr>
          <w:snapToGrid w:val="0"/>
          <w:sz w:val="22"/>
          <w:szCs w:val="22"/>
        </w:rPr>
      </w:pPr>
      <w:hyperlink r:id="rId1743" w:anchor="T2801" w:history="1">
        <w:r>
          <w:rPr>
            <w:rStyle w:val="Hyperlink"/>
            <w:snapToGrid w:val="0"/>
            <w:color w:val="auto"/>
            <w:sz w:val="22"/>
            <w:szCs w:val="22"/>
          </w:rPr>
          <w:t xml:space="preserve">+ </w:t>
        </w:r>
      </w:hyperlink>
      <w:r>
        <w:rPr>
          <w:snapToGrid w:val="0"/>
          <w:sz w:val="22"/>
          <w:szCs w:val="22"/>
        </w:rPr>
        <w:t xml:space="preserve">Psa.124.a.8. </w:t>
      </w:r>
    </w:p>
    <w:p w:rsidR="000173C4" w:rsidRDefault="000173C4">
      <w:pPr>
        <w:jc w:val="both"/>
        <w:rPr>
          <w:snapToGrid w:val="0"/>
          <w:sz w:val="22"/>
          <w:szCs w:val="22"/>
        </w:rPr>
      </w:pPr>
      <w:hyperlink r:id="rId1744" w:anchor="T2802" w:history="1">
        <w:r>
          <w:rPr>
            <w:rStyle w:val="Hyperlink"/>
            <w:snapToGrid w:val="0"/>
            <w:color w:val="auto"/>
            <w:sz w:val="22"/>
            <w:szCs w:val="22"/>
          </w:rPr>
          <w:t xml:space="preserve">2) </w:t>
        </w:r>
      </w:hyperlink>
      <w:r>
        <w:rPr>
          <w:snapToGrid w:val="0"/>
          <w:sz w:val="22"/>
          <w:szCs w:val="22"/>
        </w:rPr>
        <w:t xml:space="preserve">‘Gijlieden doet het, n.l. hen onderwijzen andere goden na te wandelen enz., door uwe ordinantiën.’ </w:t>
      </w:r>
      <w:r>
        <w:rPr>
          <w:snapToGrid w:val="0"/>
          <w:sz w:val="22"/>
          <w:szCs w:val="22"/>
        </w:rPr>
        <w:br/>
        <w:t>[p. 304]</w:t>
      </w:r>
    </w:p>
    <w:p w:rsidR="000173C4" w:rsidRDefault="000173C4">
      <w:pPr>
        <w:jc w:val="both"/>
        <w:rPr>
          <w:snapToGrid w:val="0"/>
          <w:sz w:val="22"/>
          <w:szCs w:val="22"/>
        </w:rPr>
      </w:pPr>
      <w:r>
        <w:rPr>
          <w:snapToGrid w:val="0"/>
          <w:sz w:val="22"/>
          <w:szCs w:val="22"/>
        </w:rPr>
        <w:br/>
        <w:t xml:space="preserve">sy gheloofden aan den selfden Godt, Maar dat alle en dient ons nergens toe, want dat in de Wet beuoolen was, en is in het Evangelie Christi niet beuoolen. Ket. Neen? hoe so? Jacq. Daarom mijn heere, inde Wet wast beuoolen: </w:t>
      </w:r>
      <w:hyperlink r:id="rId1745" w:anchor="N2803" w:history="1">
        <w:r>
          <w:rPr>
            <w:rStyle w:val="Hyperlink"/>
            <w:snapToGrid w:val="0"/>
            <w:color w:val="auto"/>
            <w:sz w:val="22"/>
            <w:szCs w:val="22"/>
          </w:rPr>
          <w:t xml:space="preserve">† </w:t>
        </w:r>
      </w:hyperlink>
      <w:r>
        <w:rPr>
          <w:snapToGrid w:val="0"/>
          <w:sz w:val="22"/>
          <w:szCs w:val="22"/>
        </w:rPr>
        <w:t xml:space="preserve">Ooge om ooge, tandt om tandt, </w:t>
      </w:r>
      <w:hyperlink r:id="rId1746" w:anchor="N2804" w:history="1">
        <w:r>
          <w:rPr>
            <w:rStyle w:val="Hyperlink"/>
            <w:snapToGrid w:val="0"/>
            <w:color w:val="auto"/>
            <w:sz w:val="22"/>
            <w:szCs w:val="22"/>
          </w:rPr>
          <w:t xml:space="preserve">†† </w:t>
        </w:r>
      </w:hyperlink>
      <w:r>
        <w:rPr>
          <w:snapToGrid w:val="0"/>
          <w:sz w:val="22"/>
          <w:szCs w:val="22"/>
        </w:rPr>
        <w:t xml:space="preserve">oock te beminnen zijnen naasten, ende te haten zijnen viant, </w:t>
      </w:r>
      <w:hyperlink r:id="rId1747" w:anchor="N2805" w:history="1">
        <w:r>
          <w:rPr>
            <w:rStyle w:val="Hyperlink"/>
            <w:snapToGrid w:val="0"/>
            <w:color w:val="auto"/>
            <w:sz w:val="22"/>
            <w:szCs w:val="22"/>
          </w:rPr>
          <w:t xml:space="preserve">* </w:t>
        </w:r>
      </w:hyperlink>
      <w:r>
        <w:rPr>
          <w:snapToGrid w:val="0"/>
          <w:sz w:val="22"/>
          <w:szCs w:val="22"/>
        </w:rPr>
        <w:t xml:space="preserve">Ende door Christum is ons beuoolen  </w:t>
      </w:r>
      <w:hyperlink r:id="rId1748" w:anchor="N2806" w:history="1">
        <w:r>
          <w:rPr>
            <w:rStyle w:val="Hyperlink"/>
            <w:snapToGrid w:val="0"/>
            <w:color w:val="auto"/>
            <w:sz w:val="22"/>
            <w:szCs w:val="22"/>
          </w:rPr>
          <w:t xml:space="preserve">+ </w:t>
        </w:r>
      </w:hyperlink>
      <w:r>
        <w:rPr>
          <w:snapToGrid w:val="0"/>
          <w:sz w:val="22"/>
          <w:szCs w:val="22"/>
        </w:rPr>
        <w:t xml:space="preserve">gheheelijck contrarye, dat quaat niet te wederstaan, ende onse Vianden te beminnen. Ket. Tis waar, maar hy en heeft alsoo niet beuoolen van de ketters, datmensche niet en soude dooden. Jac. Wat beduyt dan dat mijn heere, dat Christus wil segghen, als hy te kennen geeft, </w:t>
      </w:r>
      <w:hyperlink r:id="rId1749" w:anchor="N2807" w:history="1">
        <w:r>
          <w:rPr>
            <w:rStyle w:val="Hyperlink"/>
            <w:snapToGrid w:val="0"/>
            <w:color w:val="auto"/>
            <w:sz w:val="22"/>
            <w:szCs w:val="22"/>
          </w:rPr>
          <w:t xml:space="preserve">+ </w:t>
        </w:r>
      </w:hyperlink>
      <w:r>
        <w:rPr>
          <w:snapToGrid w:val="0"/>
          <w:sz w:val="22"/>
          <w:szCs w:val="22"/>
        </w:rPr>
        <w:t xml:space="preserve">datmen dat oncruyt niet uitroeyen en sal, het welcke daar is onder dat ghoede graan, vreesende, dat int uitroeyen des oncruyts ofte quaden cruyts, men mochte uitroeyen ooc de terwe, daaromme beueelt hy, datmensche soude laten tot den tijt des oogsts, ende den oogst en is noch niet gecomen. ket. Ghy en verstaat dat niet wel, want het is ghoet te bekennen, of het oncruyt is ofte terwe. Jacq. Jaat wel, den ghenen die kennisse heeft vant Zaat. Kette. Jaa dat is waar. Jacqu. Mijn heere, daar staat geschreven, </w:t>
      </w:r>
      <w:hyperlink r:id="rId1750" w:anchor="N2808" w:history="1">
        <w:r>
          <w:rPr>
            <w:rStyle w:val="Hyperlink"/>
            <w:snapToGrid w:val="0"/>
            <w:color w:val="auto"/>
            <w:sz w:val="22"/>
            <w:szCs w:val="22"/>
          </w:rPr>
          <w:t xml:space="preserve">+ </w:t>
        </w:r>
      </w:hyperlink>
      <w:r>
        <w:rPr>
          <w:snapToGrid w:val="0"/>
          <w:sz w:val="22"/>
          <w:szCs w:val="22"/>
        </w:rPr>
        <w:t xml:space="preserve">dat de vleeschelijcke menschen alleenlijc bekennen vleeschelijcke dinghen, maar die gheestelijck zijn, en kent niemant dan de Gheest Gods. ket. Dat is wel waar. Jac. Daaromme mijn heere, soude ick u gheerne wat vraghen. Ket. Wat is dat? Jac. Hebt ghy den Geest Gods? ofte heeft den Raadt den Gheest Gods ontfanghen? Ket. Neen, ick en wil dat niet beantwoorden. Jac. Hoe sult ghy dan, ofte die vanden Raadt connen oordeelen gheestelijcke dinghen? want de materie daar wy af spreken, is geestelijc, </w:t>
      </w:r>
      <w:hyperlink r:id="rId1751" w:anchor="N2809" w:history="1">
        <w:r>
          <w:rPr>
            <w:rStyle w:val="Hyperlink"/>
            <w:snapToGrid w:val="0"/>
            <w:color w:val="auto"/>
            <w:sz w:val="22"/>
            <w:szCs w:val="22"/>
          </w:rPr>
          <w:t xml:space="preserve">+ </w:t>
        </w:r>
      </w:hyperlink>
      <w:r>
        <w:rPr>
          <w:snapToGrid w:val="0"/>
          <w:sz w:val="22"/>
          <w:szCs w:val="22"/>
        </w:rPr>
        <w:t xml:space="preserve">de welcke men oordeelen moet door den Gheest Gods </w:t>
      </w:r>
      <w:hyperlink r:id="rId1752" w:anchor="N2810" w:history="1">
        <w:r>
          <w:rPr>
            <w:rStyle w:val="Hyperlink"/>
            <w:snapToGrid w:val="0"/>
            <w:color w:val="auto"/>
            <w:sz w:val="22"/>
            <w:szCs w:val="22"/>
          </w:rPr>
          <w:t xml:space="preserve">1) </w:t>
        </w:r>
      </w:hyperlink>
      <w:r>
        <w:rPr>
          <w:snapToGrid w:val="0"/>
          <w:sz w:val="22"/>
          <w:szCs w:val="22"/>
        </w:rPr>
        <w:t xml:space="preserve">. Ketter. Men oordeelt u alleenlijc om dies wille, dat ghy overghetreden hebt dat Placcaat vanden Prince. Jacq. Hadde zijn beuel niet gheweest teghen dat </w:t>
      </w:r>
      <w:hyperlink r:id="rId1753" w:anchor="N2811" w:history="1">
        <w:r>
          <w:rPr>
            <w:rStyle w:val="Hyperlink"/>
            <w:snapToGrid w:val="0"/>
            <w:color w:val="auto"/>
            <w:sz w:val="22"/>
            <w:szCs w:val="22"/>
          </w:rPr>
          <w:t xml:space="preserve">+ </w:t>
        </w:r>
      </w:hyperlink>
      <w:r>
        <w:rPr>
          <w:snapToGrid w:val="0"/>
          <w:sz w:val="22"/>
          <w:szCs w:val="22"/>
        </w:rPr>
        <w:t xml:space="preserve">beuel Godts, so en had ickt niet over getreden. Ket. Ten is niet tegen dat beuel Godts. Jacq. Ic wilde wel dat ghy my beweest byder schriftueren, dattet Placcaat  </w:t>
      </w:r>
      <w:hyperlink r:id="rId1754" w:anchor="N2812" w:history="1">
        <w:r>
          <w:rPr>
            <w:rStyle w:val="Hyperlink"/>
            <w:snapToGrid w:val="0"/>
            <w:color w:val="auto"/>
            <w:sz w:val="22"/>
            <w:szCs w:val="22"/>
          </w:rPr>
          <w:t xml:space="preserve">+ </w:t>
        </w:r>
      </w:hyperlink>
      <w:r>
        <w:rPr>
          <w:snapToGrid w:val="0"/>
          <w:sz w:val="22"/>
          <w:szCs w:val="22"/>
        </w:rPr>
        <w:t xml:space="preserve">des Keysers ofte des Conincks is oprecht ende rechtveerdich. ket. Ic geloove dat ghy denct, dat alle onse Vaders bedrogen hebben gheweest, ende uwe Secte salich is, Wat wilt ghy segghen, tis gheleden wel duysent twee hondert oft duysent drie hondert jaar, dat de Keyser Theodosius dede uitroepen een Placcaat ende Mandament, om te doen dooden de ketters, te weten, die doen ter tijt waren herdoopt, gelijc als uwe secte. </w:t>
      </w:r>
    </w:p>
    <w:p w:rsidR="000173C4" w:rsidRDefault="000173C4">
      <w:pPr>
        <w:jc w:val="both"/>
        <w:rPr>
          <w:snapToGrid w:val="0"/>
          <w:sz w:val="22"/>
          <w:szCs w:val="22"/>
        </w:rPr>
      </w:pPr>
    </w:p>
    <w:p w:rsidR="000173C4" w:rsidRDefault="000173C4">
      <w:pPr>
        <w:jc w:val="both"/>
        <w:rPr>
          <w:snapToGrid w:val="0"/>
          <w:sz w:val="22"/>
          <w:szCs w:val="22"/>
        </w:rPr>
      </w:pPr>
      <w:hyperlink r:id="rId1755" w:anchor="T2803" w:history="1">
        <w:r>
          <w:rPr>
            <w:rStyle w:val="Hyperlink"/>
            <w:snapToGrid w:val="0"/>
            <w:color w:val="auto"/>
            <w:sz w:val="22"/>
            <w:szCs w:val="22"/>
          </w:rPr>
          <w:t xml:space="preserve">† </w:t>
        </w:r>
      </w:hyperlink>
      <w:r>
        <w:rPr>
          <w:snapToGrid w:val="0"/>
          <w:sz w:val="22"/>
          <w:szCs w:val="22"/>
        </w:rPr>
        <w:t xml:space="preserve">Exo.21.c.23. Leu.24.c.20. </w:t>
      </w:r>
    </w:p>
    <w:p w:rsidR="000173C4" w:rsidRDefault="000173C4">
      <w:pPr>
        <w:jc w:val="both"/>
        <w:rPr>
          <w:snapToGrid w:val="0"/>
          <w:sz w:val="22"/>
          <w:szCs w:val="22"/>
        </w:rPr>
      </w:pPr>
      <w:hyperlink r:id="rId1756" w:anchor="T2804" w:history="1">
        <w:r>
          <w:rPr>
            <w:rStyle w:val="Hyperlink"/>
            <w:snapToGrid w:val="0"/>
            <w:color w:val="auto"/>
            <w:sz w:val="22"/>
            <w:szCs w:val="22"/>
          </w:rPr>
          <w:t xml:space="preserve">†† </w:t>
        </w:r>
      </w:hyperlink>
      <w:r>
        <w:rPr>
          <w:snapToGrid w:val="0"/>
          <w:sz w:val="22"/>
          <w:szCs w:val="22"/>
        </w:rPr>
        <w:t xml:space="preserve">Leu.19.c.18. </w:t>
      </w:r>
    </w:p>
    <w:p w:rsidR="000173C4" w:rsidRDefault="000173C4">
      <w:pPr>
        <w:jc w:val="both"/>
        <w:rPr>
          <w:snapToGrid w:val="0"/>
          <w:sz w:val="22"/>
          <w:szCs w:val="22"/>
        </w:rPr>
      </w:pPr>
      <w:hyperlink r:id="rId1757" w:anchor="T2805" w:history="1">
        <w:r>
          <w:rPr>
            <w:rStyle w:val="Hyperlink"/>
            <w:snapToGrid w:val="0"/>
            <w:color w:val="auto"/>
            <w:sz w:val="22"/>
            <w:szCs w:val="22"/>
          </w:rPr>
          <w:t xml:space="preserve">* </w:t>
        </w:r>
      </w:hyperlink>
      <w:r>
        <w:rPr>
          <w:snapToGrid w:val="0"/>
          <w:sz w:val="22"/>
          <w:szCs w:val="22"/>
        </w:rPr>
        <w:t xml:space="preserve">Mat.5.e.36. </w:t>
      </w:r>
    </w:p>
    <w:p w:rsidR="000173C4" w:rsidRDefault="000173C4">
      <w:pPr>
        <w:jc w:val="both"/>
        <w:rPr>
          <w:snapToGrid w:val="0"/>
          <w:sz w:val="22"/>
          <w:szCs w:val="22"/>
        </w:rPr>
      </w:pPr>
      <w:hyperlink r:id="rId1758" w:anchor="T2806" w:history="1">
        <w:r>
          <w:rPr>
            <w:rStyle w:val="Hyperlink"/>
            <w:snapToGrid w:val="0"/>
            <w:color w:val="auto"/>
            <w:sz w:val="22"/>
            <w:szCs w:val="22"/>
          </w:rPr>
          <w:t xml:space="preserve">+ </w:t>
        </w:r>
      </w:hyperlink>
      <w:r>
        <w:rPr>
          <w:i/>
          <w:iCs/>
          <w:snapToGrid w:val="0"/>
          <w:sz w:val="22"/>
          <w:szCs w:val="22"/>
        </w:rPr>
        <w:t>Fol. 168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759" w:anchor="T2807" w:history="1">
        <w:r>
          <w:rPr>
            <w:rStyle w:val="Hyperlink"/>
            <w:snapToGrid w:val="0"/>
            <w:color w:val="auto"/>
            <w:sz w:val="22"/>
            <w:szCs w:val="22"/>
          </w:rPr>
          <w:t xml:space="preserve">+ </w:t>
        </w:r>
      </w:hyperlink>
      <w:r>
        <w:rPr>
          <w:snapToGrid w:val="0"/>
          <w:sz w:val="22"/>
          <w:szCs w:val="22"/>
        </w:rPr>
        <w:t xml:space="preserve">Mat.13.d.30. </w:t>
      </w:r>
    </w:p>
    <w:p w:rsidR="000173C4" w:rsidRDefault="000173C4">
      <w:pPr>
        <w:jc w:val="both"/>
        <w:rPr>
          <w:snapToGrid w:val="0"/>
          <w:sz w:val="22"/>
          <w:szCs w:val="22"/>
        </w:rPr>
      </w:pPr>
      <w:hyperlink r:id="rId1760" w:anchor="T2808" w:history="1">
        <w:r>
          <w:rPr>
            <w:rStyle w:val="Hyperlink"/>
            <w:snapToGrid w:val="0"/>
            <w:color w:val="auto"/>
            <w:sz w:val="22"/>
            <w:szCs w:val="22"/>
          </w:rPr>
          <w:t xml:space="preserve">+ </w:t>
        </w:r>
      </w:hyperlink>
      <w:r>
        <w:rPr>
          <w:snapToGrid w:val="0"/>
          <w:sz w:val="22"/>
          <w:szCs w:val="22"/>
        </w:rPr>
        <w:t xml:space="preserve">1.Cor.2.b.14. </w:t>
      </w:r>
    </w:p>
    <w:p w:rsidR="000173C4" w:rsidRDefault="000173C4">
      <w:pPr>
        <w:jc w:val="both"/>
        <w:rPr>
          <w:snapToGrid w:val="0"/>
          <w:sz w:val="22"/>
          <w:szCs w:val="22"/>
        </w:rPr>
      </w:pPr>
      <w:hyperlink r:id="rId1761" w:anchor="T2809" w:history="1">
        <w:r>
          <w:rPr>
            <w:rStyle w:val="Hyperlink"/>
            <w:snapToGrid w:val="0"/>
            <w:color w:val="auto"/>
            <w:sz w:val="22"/>
            <w:szCs w:val="22"/>
          </w:rPr>
          <w:t xml:space="preserve">+ </w:t>
        </w:r>
      </w:hyperlink>
      <w:r>
        <w:rPr>
          <w:snapToGrid w:val="0"/>
          <w:sz w:val="22"/>
          <w:szCs w:val="22"/>
        </w:rPr>
        <w:t xml:space="preserve">1.Cor.2.b.15. </w:t>
      </w:r>
    </w:p>
    <w:p w:rsidR="000173C4" w:rsidRDefault="000173C4">
      <w:pPr>
        <w:jc w:val="both"/>
        <w:rPr>
          <w:snapToGrid w:val="0"/>
          <w:sz w:val="22"/>
          <w:szCs w:val="22"/>
        </w:rPr>
      </w:pPr>
      <w:hyperlink r:id="rId1762" w:anchor="T2810" w:history="1">
        <w:r>
          <w:rPr>
            <w:rStyle w:val="Hyperlink"/>
            <w:snapToGrid w:val="0"/>
            <w:color w:val="auto"/>
            <w:sz w:val="22"/>
            <w:szCs w:val="22"/>
          </w:rPr>
          <w:t xml:space="preserve">1) </w:t>
        </w:r>
      </w:hyperlink>
      <w:r>
        <w:rPr>
          <w:snapToGrid w:val="0"/>
          <w:sz w:val="22"/>
          <w:szCs w:val="22"/>
        </w:rPr>
        <w:t xml:space="preserve">Alleen bij uitzondering heet in het </w:t>
      </w:r>
      <w:r>
        <w:rPr>
          <w:i/>
          <w:iCs/>
          <w:snapToGrid w:val="0"/>
          <w:sz w:val="22"/>
          <w:szCs w:val="22"/>
        </w:rPr>
        <w:t>Offer des Heeren</w:t>
      </w:r>
      <w:r>
        <w:rPr>
          <w:snapToGrid w:val="0"/>
          <w:sz w:val="22"/>
          <w:szCs w:val="22"/>
        </w:rPr>
        <w:t xml:space="preserve"> dit en niet eenig Schriftwoord richtsnoer van het oordeel in godsdienstige aangelegenheden. Daaraan verwant is het, als d'Auchy op fol. 171 v</w:t>
      </w:r>
      <w:r>
        <w:rPr>
          <w:snapToGrid w:val="0"/>
          <w:sz w:val="22"/>
          <w:szCs w:val="22"/>
          <w:vertAlign w:val="superscript"/>
        </w:rPr>
        <w:t>o</w:t>
      </w:r>
      <w:r>
        <w:rPr>
          <w:snapToGrid w:val="0"/>
          <w:sz w:val="22"/>
          <w:szCs w:val="22"/>
        </w:rPr>
        <w:t xml:space="preserve"> er zoo den nadruk op legt dat het om te gelooven noodig is getrokken te worden van den Vader. </w:t>
      </w:r>
    </w:p>
    <w:p w:rsidR="000173C4" w:rsidRDefault="000173C4">
      <w:pPr>
        <w:jc w:val="both"/>
        <w:rPr>
          <w:snapToGrid w:val="0"/>
          <w:sz w:val="22"/>
          <w:szCs w:val="22"/>
        </w:rPr>
      </w:pPr>
      <w:hyperlink r:id="rId1763" w:anchor="T2811" w:history="1">
        <w:r>
          <w:rPr>
            <w:rStyle w:val="Hyperlink"/>
            <w:snapToGrid w:val="0"/>
            <w:color w:val="auto"/>
            <w:sz w:val="22"/>
            <w:szCs w:val="22"/>
          </w:rPr>
          <w:t xml:space="preserve">+ </w:t>
        </w:r>
      </w:hyperlink>
      <w:r>
        <w:rPr>
          <w:snapToGrid w:val="0"/>
          <w:sz w:val="22"/>
          <w:szCs w:val="22"/>
        </w:rPr>
        <w:t xml:space="preserve">Mat.6.c.24. </w:t>
      </w:r>
    </w:p>
    <w:p w:rsidR="000173C4" w:rsidRDefault="000173C4">
      <w:pPr>
        <w:jc w:val="both"/>
        <w:rPr>
          <w:snapToGrid w:val="0"/>
          <w:sz w:val="22"/>
          <w:szCs w:val="22"/>
        </w:rPr>
      </w:pPr>
      <w:hyperlink r:id="rId1764" w:anchor="T2812" w:history="1">
        <w:r>
          <w:rPr>
            <w:rStyle w:val="Hyperlink"/>
            <w:snapToGrid w:val="0"/>
            <w:color w:val="auto"/>
            <w:sz w:val="22"/>
            <w:szCs w:val="22"/>
          </w:rPr>
          <w:t xml:space="preserve">+ </w:t>
        </w:r>
      </w:hyperlink>
      <w:r>
        <w:rPr>
          <w:i/>
          <w:iCs/>
          <w:snapToGrid w:val="0"/>
          <w:sz w:val="22"/>
          <w:szCs w:val="22"/>
        </w:rPr>
        <w:t>Fol. 168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305]</w:t>
      </w:r>
    </w:p>
    <w:p w:rsidR="000173C4" w:rsidRDefault="000173C4">
      <w:pPr>
        <w:jc w:val="both"/>
        <w:rPr>
          <w:snapToGrid w:val="0"/>
          <w:sz w:val="22"/>
          <w:szCs w:val="22"/>
        </w:rPr>
      </w:pPr>
      <w:r>
        <w:rPr>
          <w:snapToGrid w:val="0"/>
          <w:sz w:val="22"/>
          <w:szCs w:val="22"/>
        </w:rPr>
        <w:br/>
        <w:t xml:space="preserve">Jac. Ja mijn heere, ghy segt dat onse secte maar gheduert en heeft twintich oft dertich Jaren, maar het heeft altijt gheweest </w:t>
      </w:r>
      <w:hyperlink r:id="rId1765" w:anchor="N2813" w:history="1">
        <w:r>
          <w:rPr>
            <w:rStyle w:val="Hyperlink"/>
            <w:snapToGrid w:val="0"/>
            <w:color w:val="auto"/>
            <w:sz w:val="22"/>
            <w:szCs w:val="22"/>
          </w:rPr>
          <w:t xml:space="preserve">+ </w:t>
        </w:r>
      </w:hyperlink>
      <w:r>
        <w:rPr>
          <w:snapToGrid w:val="0"/>
          <w:sz w:val="22"/>
          <w:szCs w:val="22"/>
        </w:rPr>
        <w:t xml:space="preserve">dat de ghene die Godtsalich willen leven in Christo Jesu, vervolch hebben moeten lijden, na dat woort Pauli. ket. Alsoo segghen alle ketters. Jac. Paulus heuet aldereerst gesproken, nochtans en was hy geen ketter. ketterm. Ick weet wel, dat hy geen ketter en was, mer sy gebruycken altesamen dat woort Pauli, maar ick segghe u, ten is nu niet nieuwelincx opgecomen, datter placcaten ende mandamenten zijn om de ketters te doen sterven, het heeft soo gheweest over duysent vier hondert Jaren. Jacqu. Maar het is te besien, oft de Keyser Theodosius daar ghy af gheseyt hebt, wel dede, ende een goet werck naa Godts wille, ghevende sulc een mandament. ket. Ja hy trouwen, nademaal hy wel wiste dattet ketters waren. Jacq. Mijn heere, het was na zijn meeninghe dattet ketters waren, maar naa de meeninghe der gheenre die haar leven verlieten om tghetuychenisse haars geloofs, so was hy selfs een ketter ende Tyran. ket. Wat weet ghy dat? Jacque. Dat verstaat hem selven, want die ons ter doot brengen om ons geloofs wille, en achten wy niet beter dan ketters ende Tyrannen, ghelijck alsmen wel  </w:t>
      </w:r>
      <w:hyperlink r:id="rId1766" w:anchor="N2814" w:history="1">
        <w:r>
          <w:rPr>
            <w:rStyle w:val="Hyperlink"/>
            <w:snapToGrid w:val="0"/>
            <w:color w:val="auto"/>
            <w:sz w:val="22"/>
            <w:szCs w:val="22"/>
          </w:rPr>
          <w:t xml:space="preserve">+ </w:t>
        </w:r>
      </w:hyperlink>
      <w:r>
        <w:rPr>
          <w:snapToGrid w:val="0"/>
          <w:sz w:val="22"/>
          <w:szCs w:val="22"/>
        </w:rPr>
        <w:t xml:space="preserve">dencken mach dat oock die deden, die van Theodosio den Keyser gedoot waren. Ende daarom, sulcke saacke en mach niet geoordeelt worden, </w:t>
      </w:r>
      <w:hyperlink r:id="rId1767" w:anchor="N2815" w:history="1">
        <w:r>
          <w:rPr>
            <w:rStyle w:val="Hyperlink"/>
            <w:snapToGrid w:val="0"/>
            <w:color w:val="auto"/>
            <w:sz w:val="22"/>
            <w:szCs w:val="22"/>
          </w:rPr>
          <w:t xml:space="preserve">+ </w:t>
        </w:r>
      </w:hyperlink>
      <w:r>
        <w:rPr>
          <w:snapToGrid w:val="0"/>
          <w:sz w:val="22"/>
          <w:szCs w:val="22"/>
        </w:rPr>
        <w:t xml:space="preserve">dan door den Geest Gods. kett. Neen neen, ghy en moet niet dencken dat so veel geleerde Doctoren, die doen ter tijt waren in die Catholijcke kercke, tselfde souden toe ghelaten hebben, waart dattet onrecht gheweest hadde de ketters te dooden. Jacq. Ick en wil niet stuenen op ordinancye ofte wijsheyt der menschen, want ick houde my aan dat onderwijs Christi, ende zijnder Apostolen, die ons altijt vermanen, dat wy ons sullen af scheyden van </w:t>
      </w:r>
      <w:hyperlink r:id="rId1768" w:anchor="N2816" w:history="1">
        <w:r>
          <w:rPr>
            <w:rStyle w:val="Hyperlink"/>
            <w:snapToGrid w:val="0"/>
            <w:color w:val="auto"/>
            <w:sz w:val="22"/>
            <w:szCs w:val="22"/>
          </w:rPr>
          <w:t xml:space="preserve">+ </w:t>
        </w:r>
      </w:hyperlink>
      <w:r>
        <w:rPr>
          <w:snapToGrid w:val="0"/>
          <w:sz w:val="22"/>
          <w:szCs w:val="22"/>
        </w:rPr>
        <w:t xml:space="preserve">de valsche propheten, ende </w:t>
      </w:r>
      <w:hyperlink r:id="rId1769" w:anchor="N2817" w:history="1">
        <w:r>
          <w:rPr>
            <w:rStyle w:val="Hyperlink"/>
            <w:snapToGrid w:val="0"/>
            <w:color w:val="auto"/>
            <w:sz w:val="22"/>
            <w:szCs w:val="22"/>
          </w:rPr>
          <w:t xml:space="preserve">† </w:t>
        </w:r>
      </w:hyperlink>
      <w:r>
        <w:rPr>
          <w:snapToGrid w:val="0"/>
          <w:sz w:val="22"/>
          <w:szCs w:val="22"/>
        </w:rPr>
        <w:t xml:space="preserve">de ketters schuwen, ende niet daar naa loopen, ofte die vervolghen totter doot. ket. Mijn soone, weet ghy wel, waarom dat syse niet ghedoodt en hebben? Jacq. Ick gheloove dattet geweest is om dies wille dattet Godt niet behaachlijck en was. ketter. Neen neen, Jacques, het was daaromme dat sy niet machtich ghenoech en waren, ende dat sy noch Coninc noch Prince noch Overicheyt en hadden. Jacq. </w:t>
      </w:r>
      <w:hyperlink r:id="rId1770" w:anchor="N2818" w:history="1">
        <w:r>
          <w:rPr>
            <w:rStyle w:val="Hyperlink"/>
            <w:snapToGrid w:val="0"/>
            <w:color w:val="auto"/>
            <w:sz w:val="22"/>
            <w:szCs w:val="22"/>
          </w:rPr>
          <w:t xml:space="preserve">+ </w:t>
        </w:r>
      </w:hyperlink>
      <w:r>
        <w:rPr>
          <w:snapToGrid w:val="0"/>
          <w:sz w:val="22"/>
          <w:szCs w:val="22"/>
        </w:rPr>
        <w:t xml:space="preserve">Christus was machtich ghenoech te hebben tot zijnen behoeue meer dan twaalf Legioenen der Enghelen, Ende de Apostolen hadden machts genoech door den heyligen Geest, maar sy waren gheroepen, om te wesen een cudde, </w:t>
      </w:r>
      <w:hyperlink r:id="rId1771" w:anchor="N2819" w:history="1">
        <w:r>
          <w:rPr>
            <w:rStyle w:val="Hyperlink"/>
            <w:snapToGrid w:val="0"/>
            <w:color w:val="auto"/>
            <w:sz w:val="22"/>
            <w:szCs w:val="22"/>
          </w:rPr>
          <w:t xml:space="preserve">+ </w:t>
        </w:r>
      </w:hyperlink>
      <w:r>
        <w:rPr>
          <w:snapToGrid w:val="0"/>
          <w:sz w:val="22"/>
          <w:szCs w:val="22"/>
        </w:rPr>
        <w:t xml:space="preserve">als schaapkens ende lammerkens, </w:t>
      </w:r>
      <w:hyperlink r:id="rId1772" w:anchor="N2820" w:history="1">
        <w:r>
          <w:rPr>
            <w:rStyle w:val="Hyperlink"/>
            <w:snapToGrid w:val="0"/>
            <w:color w:val="auto"/>
            <w:sz w:val="22"/>
            <w:szCs w:val="22"/>
          </w:rPr>
          <w:t xml:space="preserve">* </w:t>
        </w:r>
      </w:hyperlink>
      <w:r>
        <w:rPr>
          <w:snapToGrid w:val="0"/>
          <w:sz w:val="22"/>
          <w:szCs w:val="22"/>
        </w:rPr>
        <w:t xml:space="preserve">Simpel als de duyfkens, </w:t>
      </w:r>
      <w:hyperlink r:id="rId1773" w:anchor="N2821" w:history="1">
        <w:r>
          <w:rPr>
            <w:rStyle w:val="Hyperlink"/>
            <w:snapToGrid w:val="0"/>
            <w:color w:val="auto"/>
            <w:sz w:val="22"/>
            <w:szCs w:val="22"/>
          </w:rPr>
          <w:t xml:space="preserve">†† </w:t>
        </w:r>
      </w:hyperlink>
      <w:r>
        <w:rPr>
          <w:snapToGrid w:val="0"/>
          <w:sz w:val="22"/>
          <w:szCs w:val="22"/>
        </w:rPr>
        <w:t xml:space="preserve">Omgekeert als kinderkens. ket. Tis wel waar, dat was alsoo doen ter tijt. Jacq. Ende nu mijn heere, sullen de kinderen Gods wesen van een ander natuer, dan de gene die doen ter tijt waren, ende sullen sy hebben </w:t>
      </w:r>
    </w:p>
    <w:p w:rsidR="000173C4" w:rsidRDefault="000173C4">
      <w:pPr>
        <w:jc w:val="both"/>
        <w:rPr>
          <w:snapToGrid w:val="0"/>
          <w:sz w:val="22"/>
          <w:szCs w:val="22"/>
        </w:rPr>
      </w:pPr>
    </w:p>
    <w:p w:rsidR="000173C4" w:rsidRDefault="000173C4">
      <w:pPr>
        <w:jc w:val="both"/>
        <w:rPr>
          <w:snapToGrid w:val="0"/>
          <w:sz w:val="22"/>
          <w:szCs w:val="22"/>
        </w:rPr>
      </w:pPr>
      <w:hyperlink r:id="rId1774" w:anchor="T2813" w:history="1">
        <w:r>
          <w:rPr>
            <w:rStyle w:val="Hyperlink"/>
            <w:snapToGrid w:val="0"/>
            <w:color w:val="auto"/>
            <w:sz w:val="22"/>
            <w:szCs w:val="22"/>
          </w:rPr>
          <w:t xml:space="preserve">+ </w:t>
        </w:r>
      </w:hyperlink>
      <w:r>
        <w:rPr>
          <w:snapToGrid w:val="0"/>
          <w:sz w:val="22"/>
          <w:szCs w:val="22"/>
        </w:rPr>
        <w:t xml:space="preserve">2.Tim.3.b.12. </w:t>
      </w:r>
    </w:p>
    <w:p w:rsidR="000173C4" w:rsidRDefault="000173C4">
      <w:pPr>
        <w:jc w:val="both"/>
        <w:rPr>
          <w:snapToGrid w:val="0"/>
          <w:sz w:val="22"/>
          <w:szCs w:val="22"/>
        </w:rPr>
      </w:pPr>
      <w:hyperlink r:id="rId1775" w:anchor="T2814" w:history="1">
        <w:r>
          <w:rPr>
            <w:rStyle w:val="Hyperlink"/>
            <w:snapToGrid w:val="0"/>
            <w:color w:val="auto"/>
            <w:sz w:val="22"/>
            <w:szCs w:val="22"/>
          </w:rPr>
          <w:t xml:space="preserve">+ </w:t>
        </w:r>
      </w:hyperlink>
      <w:r>
        <w:rPr>
          <w:i/>
          <w:iCs/>
          <w:snapToGrid w:val="0"/>
          <w:sz w:val="22"/>
          <w:szCs w:val="22"/>
        </w:rPr>
        <w:t>Fol. 169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776" w:anchor="T2815" w:history="1">
        <w:r>
          <w:rPr>
            <w:rStyle w:val="Hyperlink"/>
            <w:snapToGrid w:val="0"/>
            <w:color w:val="auto"/>
            <w:sz w:val="22"/>
            <w:szCs w:val="22"/>
          </w:rPr>
          <w:t xml:space="preserve">+ </w:t>
        </w:r>
      </w:hyperlink>
      <w:r>
        <w:rPr>
          <w:snapToGrid w:val="0"/>
          <w:sz w:val="22"/>
          <w:szCs w:val="22"/>
        </w:rPr>
        <w:t xml:space="preserve">1.Co.2.b.14. </w:t>
      </w:r>
    </w:p>
    <w:p w:rsidR="000173C4" w:rsidRDefault="000173C4">
      <w:pPr>
        <w:jc w:val="both"/>
        <w:rPr>
          <w:snapToGrid w:val="0"/>
          <w:sz w:val="22"/>
          <w:szCs w:val="22"/>
        </w:rPr>
      </w:pPr>
      <w:hyperlink r:id="rId1777" w:anchor="T2816" w:history="1">
        <w:r>
          <w:rPr>
            <w:rStyle w:val="Hyperlink"/>
            <w:snapToGrid w:val="0"/>
            <w:color w:val="auto"/>
            <w:sz w:val="22"/>
            <w:szCs w:val="22"/>
          </w:rPr>
          <w:t xml:space="preserve">+ </w:t>
        </w:r>
      </w:hyperlink>
      <w:r>
        <w:rPr>
          <w:snapToGrid w:val="0"/>
          <w:sz w:val="22"/>
          <w:szCs w:val="22"/>
        </w:rPr>
        <w:t xml:space="preserve">Mat.7.b.15. </w:t>
      </w:r>
    </w:p>
    <w:p w:rsidR="000173C4" w:rsidRDefault="000173C4">
      <w:pPr>
        <w:jc w:val="both"/>
        <w:rPr>
          <w:snapToGrid w:val="0"/>
          <w:sz w:val="22"/>
          <w:szCs w:val="22"/>
        </w:rPr>
      </w:pPr>
      <w:hyperlink r:id="rId1778" w:anchor="T2817" w:history="1">
        <w:r>
          <w:rPr>
            <w:rStyle w:val="Hyperlink"/>
            <w:snapToGrid w:val="0"/>
            <w:color w:val="auto"/>
            <w:sz w:val="22"/>
            <w:szCs w:val="22"/>
          </w:rPr>
          <w:t xml:space="preserve">† </w:t>
        </w:r>
      </w:hyperlink>
      <w:r>
        <w:rPr>
          <w:snapToGrid w:val="0"/>
          <w:sz w:val="22"/>
          <w:szCs w:val="22"/>
        </w:rPr>
        <w:t xml:space="preserve">Tit.3.b.10. </w:t>
      </w:r>
    </w:p>
    <w:p w:rsidR="000173C4" w:rsidRDefault="000173C4">
      <w:pPr>
        <w:jc w:val="both"/>
        <w:rPr>
          <w:snapToGrid w:val="0"/>
          <w:sz w:val="22"/>
          <w:szCs w:val="22"/>
        </w:rPr>
      </w:pPr>
      <w:hyperlink r:id="rId1779" w:anchor="T2818" w:history="1">
        <w:r>
          <w:rPr>
            <w:rStyle w:val="Hyperlink"/>
            <w:snapToGrid w:val="0"/>
            <w:color w:val="auto"/>
            <w:sz w:val="22"/>
            <w:szCs w:val="22"/>
          </w:rPr>
          <w:t xml:space="preserve">+ </w:t>
        </w:r>
      </w:hyperlink>
      <w:r>
        <w:rPr>
          <w:snapToGrid w:val="0"/>
          <w:sz w:val="22"/>
          <w:szCs w:val="22"/>
        </w:rPr>
        <w:t xml:space="preserve">Mt.26.e.42. </w:t>
      </w:r>
    </w:p>
    <w:p w:rsidR="000173C4" w:rsidRDefault="000173C4">
      <w:pPr>
        <w:jc w:val="both"/>
        <w:rPr>
          <w:snapToGrid w:val="0"/>
          <w:sz w:val="22"/>
          <w:szCs w:val="22"/>
        </w:rPr>
      </w:pPr>
      <w:hyperlink r:id="rId1780" w:anchor="T2819" w:history="1">
        <w:r>
          <w:rPr>
            <w:rStyle w:val="Hyperlink"/>
            <w:snapToGrid w:val="0"/>
            <w:color w:val="auto"/>
            <w:sz w:val="22"/>
            <w:szCs w:val="22"/>
          </w:rPr>
          <w:t xml:space="preserve">+ </w:t>
        </w:r>
      </w:hyperlink>
      <w:r>
        <w:rPr>
          <w:snapToGrid w:val="0"/>
          <w:sz w:val="22"/>
          <w:szCs w:val="22"/>
        </w:rPr>
        <w:t xml:space="preserve">Joa.10.c.27. </w:t>
      </w:r>
    </w:p>
    <w:p w:rsidR="000173C4" w:rsidRDefault="000173C4">
      <w:pPr>
        <w:jc w:val="both"/>
        <w:rPr>
          <w:snapToGrid w:val="0"/>
          <w:sz w:val="22"/>
          <w:szCs w:val="22"/>
        </w:rPr>
      </w:pPr>
      <w:hyperlink r:id="rId1781" w:anchor="T2820" w:history="1">
        <w:r>
          <w:rPr>
            <w:rStyle w:val="Hyperlink"/>
            <w:snapToGrid w:val="0"/>
            <w:color w:val="auto"/>
            <w:sz w:val="22"/>
            <w:szCs w:val="22"/>
          </w:rPr>
          <w:t xml:space="preserve">* </w:t>
        </w:r>
      </w:hyperlink>
      <w:r>
        <w:rPr>
          <w:snapToGrid w:val="0"/>
          <w:sz w:val="22"/>
          <w:szCs w:val="22"/>
        </w:rPr>
        <w:t xml:space="preserve">Mt.10.b.16. </w:t>
      </w:r>
    </w:p>
    <w:p w:rsidR="000173C4" w:rsidRDefault="000173C4">
      <w:pPr>
        <w:jc w:val="both"/>
        <w:rPr>
          <w:snapToGrid w:val="0"/>
          <w:sz w:val="22"/>
          <w:szCs w:val="22"/>
        </w:rPr>
      </w:pPr>
      <w:hyperlink r:id="rId1782" w:anchor="T2821" w:history="1">
        <w:r>
          <w:rPr>
            <w:rStyle w:val="Hyperlink"/>
            <w:snapToGrid w:val="0"/>
            <w:color w:val="auto"/>
            <w:sz w:val="22"/>
            <w:szCs w:val="22"/>
          </w:rPr>
          <w:t xml:space="preserve">†† </w:t>
        </w:r>
      </w:hyperlink>
      <w:r>
        <w:rPr>
          <w:snapToGrid w:val="0"/>
          <w:sz w:val="22"/>
          <w:szCs w:val="22"/>
        </w:rPr>
        <w:t xml:space="preserve">Mt.8.a.3. </w:t>
      </w:r>
    </w:p>
    <w:p w:rsidR="000173C4" w:rsidRDefault="000173C4">
      <w:pPr>
        <w:jc w:val="both"/>
        <w:rPr>
          <w:snapToGrid w:val="0"/>
          <w:sz w:val="22"/>
          <w:szCs w:val="22"/>
        </w:rPr>
      </w:pPr>
      <w:r>
        <w:rPr>
          <w:snapToGrid w:val="0"/>
          <w:sz w:val="22"/>
          <w:szCs w:val="22"/>
        </w:rPr>
        <w:t>[p. 306]</w:t>
      </w:r>
    </w:p>
    <w:p w:rsidR="000173C4" w:rsidRDefault="000173C4">
      <w:pPr>
        <w:jc w:val="both"/>
        <w:rPr>
          <w:snapToGrid w:val="0"/>
          <w:sz w:val="22"/>
          <w:szCs w:val="22"/>
        </w:rPr>
      </w:pPr>
      <w:r>
        <w:rPr>
          <w:snapToGrid w:val="0"/>
          <w:sz w:val="22"/>
          <w:szCs w:val="22"/>
        </w:rPr>
        <w:br/>
        <w:t xml:space="preserve">een natuere des Wolfs? kette. Trouwen neen, ick en seg u dat niet. Jacq. Nochtans duncket my mijn heere, dat, die haar nu beroe </w:t>
      </w:r>
      <w:hyperlink r:id="rId1783" w:anchor="N2822" w:history="1">
        <w:r>
          <w:rPr>
            <w:rStyle w:val="Hyperlink"/>
            <w:snapToGrid w:val="0"/>
            <w:color w:val="auto"/>
            <w:sz w:val="22"/>
            <w:szCs w:val="22"/>
          </w:rPr>
          <w:t xml:space="preserve">+ </w:t>
        </w:r>
      </w:hyperlink>
      <w:r>
        <w:rPr>
          <w:snapToGrid w:val="0"/>
          <w:sz w:val="22"/>
          <w:szCs w:val="22"/>
        </w:rPr>
        <w:t xml:space="preserve">men kinderen Godts te wesen, hebben een waarachtighe natuere van verschuerende woluen. Hy sach my wel scherpelijck aan, ende seyde tot my: Waaromme dunckt u dat? Jac. Daaromme mijn heere, </w:t>
      </w:r>
      <w:hyperlink r:id="rId1784" w:anchor="N2823" w:history="1">
        <w:r>
          <w:rPr>
            <w:rStyle w:val="Hyperlink"/>
            <w:snapToGrid w:val="0"/>
            <w:color w:val="auto"/>
            <w:sz w:val="22"/>
            <w:szCs w:val="22"/>
          </w:rPr>
          <w:t xml:space="preserve">+ </w:t>
        </w:r>
      </w:hyperlink>
      <w:r>
        <w:rPr>
          <w:snapToGrid w:val="0"/>
          <w:sz w:val="22"/>
          <w:szCs w:val="22"/>
        </w:rPr>
        <w:t xml:space="preserve">dat Christus zijn volc noemt schaapkens ende lammerkens, ende de natuere van eenen hoop schapen is alsoo, wanneer sy sien comen eenige beeste, ende vernemen dattet eenen Wolf is, so vlieden si altesamen wech, ia al warender oock duysent tegen eenen wolf, ende en loopen niet daar naa, om den Wolf te verslinden, ende zijn bloet te vergieten, ende dese die haar beroemen te wesen de Cudde Christi, doen geheele die contrarie, waar van coemt haar lieden doch dese natuer? Ketterm. Dese comparatie en dooch niet, ten zijn maar onnutte alleghatien, want ten ghaat alsoo niet toe met die Cudde Christi, ghelijck als met een cudde schapen. Ende ick siende dat hy dit verworp, so vraachde ic hem: Ist niet van noode dat de kinderen Gods van God </w:t>
      </w:r>
      <w:hyperlink r:id="rId1785" w:anchor="N2824" w:history="1">
        <w:r>
          <w:rPr>
            <w:rStyle w:val="Hyperlink"/>
            <w:snapToGrid w:val="0"/>
            <w:color w:val="auto"/>
            <w:sz w:val="22"/>
            <w:szCs w:val="22"/>
          </w:rPr>
          <w:t xml:space="preserve">+ </w:t>
        </w:r>
      </w:hyperlink>
      <w:r>
        <w:rPr>
          <w:snapToGrid w:val="0"/>
          <w:sz w:val="22"/>
          <w:szCs w:val="22"/>
        </w:rPr>
        <w:t xml:space="preserve">ghebooren moeten worden, ghelijck Joannes getuycht, ende moeten sy niet wesen van sulcker aart ende gheneyghentheyt als haar Vader ende Heer? ket. Ja si, maar waaromme? Jacq. Daaromme datter gescreven staat </w:t>
      </w:r>
      <w:hyperlink r:id="rId1786" w:anchor="N2825" w:history="1">
        <w:r>
          <w:rPr>
            <w:rStyle w:val="Hyperlink"/>
            <w:snapToGrid w:val="0"/>
            <w:color w:val="auto"/>
            <w:sz w:val="22"/>
            <w:szCs w:val="22"/>
          </w:rPr>
          <w:t xml:space="preserve">+ </w:t>
        </w:r>
      </w:hyperlink>
      <w:r>
        <w:rPr>
          <w:snapToGrid w:val="0"/>
          <w:sz w:val="22"/>
          <w:szCs w:val="22"/>
        </w:rPr>
        <w:t xml:space="preserve">dat de Sone Gods heeft geleyt gheweest als een Lammeken ofte Schaapken totter slacht, ende en heeft zijnen mont niet open gedaan, So moet dan zijn cuddeken van sulcker aart ende natuer wesen, naademaal sy van God gebooren zijn. ket. Datte </w:t>
      </w:r>
      <w:hyperlink r:id="rId1787" w:anchor="N2826" w:history="1">
        <w:r>
          <w:rPr>
            <w:rStyle w:val="Hyperlink"/>
            <w:snapToGrid w:val="0"/>
            <w:color w:val="auto"/>
            <w:sz w:val="22"/>
            <w:szCs w:val="22"/>
          </w:rPr>
          <w:t xml:space="preserve">1) </w:t>
        </w:r>
      </w:hyperlink>
      <w:r>
        <w:rPr>
          <w:snapToGrid w:val="0"/>
          <w:sz w:val="22"/>
          <w:szCs w:val="22"/>
        </w:rPr>
        <w:t xml:space="preserve">, het moeste also gheschieden. Jac. Waarom? Ket. Om die Schriftuere te vervullen. Jac. Also moetet oock toeghaan met zijne kinderen, om die schriftuere te vervullen. Kett. Wat Schriftuere? Ja. Tgene datter gescreven staat, </w:t>
      </w:r>
      <w:hyperlink r:id="rId1788" w:anchor="N2827" w:history="1">
        <w:r>
          <w:rPr>
            <w:rStyle w:val="Hyperlink"/>
            <w:snapToGrid w:val="0"/>
            <w:color w:val="auto"/>
            <w:sz w:val="22"/>
            <w:szCs w:val="22"/>
          </w:rPr>
          <w:t xml:space="preserve">+ </w:t>
        </w:r>
      </w:hyperlink>
      <w:r>
        <w:rPr>
          <w:snapToGrid w:val="0"/>
          <w:sz w:val="22"/>
          <w:szCs w:val="22"/>
        </w:rPr>
        <w:t xml:space="preserve">hebben sy my verolcht, sy sullen u oock ver </w:t>
      </w:r>
      <w:hyperlink r:id="rId1789" w:anchor="N2828" w:history="1">
        <w:r>
          <w:rPr>
            <w:rStyle w:val="Hyperlink"/>
            <w:snapToGrid w:val="0"/>
            <w:color w:val="auto"/>
            <w:sz w:val="22"/>
            <w:szCs w:val="22"/>
          </w:rPr>
          <w:t xml:space="preserve">+ </w:t>
        </w:r>
      </w:hyperlink>
      <w:r>
        <w:rPr>
          <w:snapToGrid w:val="0"/>
          <w:sz w:val="22"/>
          <w:szCs w:val="22"/>
        </w:rPr>
        <w:t xml:space="preserve">uolgen, gedenckt dat ickt u gheseyt hebbe: Die Knecht en is niet beter dan zijn Heer. Ket. Dat seyde hy tot zijn Apostelen. Jacq. Ick verstaa dat hy sprack van alle zijn kinderen, ende dat het </w:t>
      </w:r>
      <w:hyperlink r:id="rId1790" w:anchor="N2829" w:history="1">
        <w:r>
          <w:rPr>
            <w:rStyle w:val="Hyperlink"/>
            <w:snapToGrid w:val="0"/>
            <w:color w:val="auto"/>
            <w:sz w:val="22"/>
            <w:szCs w:val="22"/>
          </w:rPr>
          <w:t xml:space="preserve">+ </w:t>
        </w:r>
      </w:hyperlink>
      <w:r>
        <w:rPr>
          <w:snapToGrid w:val="0"/>
          <w:sz w:val="22"/>
          <w:szCs w:val="22"/>
        </w:rPr>
        <w:t xml:space="preserve">selfde gescreven is tot onser leeringe. Kette. Neen, neen, mijn Sone, ghy moet verstaan dat die Apostolen gesonden waren om te vercondighen ende te predicken dat Evangelie allen creatueren, ende die Heere voorseyde, dat haar toecomen soude veel lijdens, ende dat sy gedoot souden worden, maar na dat sy eenen Prince gewonnen hadden totten geloove, dan hadden sy ruste, ende mochten de Ketters in haar landt wel dooden. Jacq. Mijn heere, die Schriftuer en seyt dat niet, ende ooc en soude ic niet connen begrijpen dat de natuere eens schaapkens mach wesen te dooden eenen Wolf, ende dien te verslinden, </w:t>
      </w:r>
    </w:p>
    <w:p w:rsidR="000173C4" w:rsidRDefault="000173C4">
      <w:pPr>
        <w:jc w:val="both"/>
        <w:rPr>
          <w:snapToGrid w:val="0"/>
          <w:sz w:val="22"/>
          <w:szCs w:val="22"/>
        </w:rPr>
      </w:pPr>
      <w:hyperlink r:id="rId1791" w:anchor="T2822" w:history="1">
        <w:r>
          <w:rPr>
            <w:rStyle w:val="Hyperlink"/>
            <w:snapToGrid w:val="0"/>
            <w:color w:val="auto"/>
            <w:sz w:val="22"/>
            <w:szCs w:val="22"/>
          </w:rPr>
          <w:t xml:space="preserve">+ </w:t>
        </w:r>
      </w:hyperlink>
      <w:r>
        <w:rPr>
          <w:i/>
          <w:iCs/>
          <w:snapToGrid w:val="0"/>
          <w:sz w:val="22"/>
          <w:szCs w:val="22"/>
        </w:rPr>
        <w:t>Fol. 169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792" w:anchor="T2823" w:history="1">
        <w:r>
          <w:rPr>
            <w:rStyle w:val="Hyperlink"/>
            <w:snapToGrid w:val="0"/>
            <w:color w:val="auto"/>
            <w:sz w:val="22"/>
            <w:szCs w:val="22"/>
          </w:rPr>
          <w:t xml:space="preserve">+ </w:t>
        </w:r>
      </w:hyperlink>
      <w:r>
        <w:rPr>
          <w:snapToGrid w:val="0"/>
          <w:sz w:val="22"/>
          <w:szCs w:val="22"/>
        </w:rPr>
        <w:t xml:space="preserve">Joa.10.c.27. </w:t>
      </w:r>
    </w:p>
    <w:p w:rsidR="000173C4" w:rsidRDefault="000173C4">
      <w:pPr>
        <w:jc w:val="both"/>
        <w:rPr>
          <w:snapToGrid w:val="0"/>
          <w:sz w:val="22"/>
          <w:szCs w:val="22"/>
        </w:rPr>
      </w:pPr>
      <w:hyperlink r:id="rId1793" w:anchor="T2824" w:history="1">
        <w:r>
          <w:rPr>
            <w:rStyle w:val="Hyperlink"/>
            <w:snapToGrid w:val="0"/>
            <w:color w:val="auto"/>
            <w:sz w:val="22"/>
            <w:szCs w:val="22"/>
          </w:rPr>
          <w:t xml:space="preserve">+ </w:t>
        </w:r>
      </w:hyperlink>
      <w:r>
        <w:rPr>
          <w:snapToGrid w:val="0"/>
          <w:sz w:val="22"/>
          <w:szCs w:val="22"/>
        </w:rPr>
        <w:t xml:space="preserve">1.Joa.1.b.13. </w:t>
      </w:r>
    </w:p>
    <w:p w:rsidR="000173C4" w:rsidRDefault="000173C4">
      <w:pPr>
        <w:jc w:val="both"/>
        <w:rPr>
          <w:snapToGrid w:val="0"/>
          <w:sz w:val="22"/>
          <w:szCs w:val="22"/>
        </w:rPr>
      </w:pPr>
      <w:hyperlink r:id="rId1794" w:anchor="T2825" w:history="1">
        <w:r>
          <w:rPr>
            <w:rStyle w:val="Hyperlink"/>
            <w:snapToGrid w:val="0"/>
            <w:color w:val="auto"/>
            <w:sz w:val="22"/>
            <w:szCs w:val="22"/>
          </w:rPr>
          <w:t xml:space="preserve">+ </w:t>
        </w:r>
      </w:hyperlink>
      <w:r>
        <w:rPr>
          <w:snapToGrid w:val="0"/>
          <w:sz w:val="22"/>
          <w:szCs w:val="22"/>
        </w:rPr>
        <w:t xml:space="preserve">Esa.53.b.10. Acto.8.d.31. </w:t>
      </w:r>
    </w:p>
    <w:p w:rsidR="000173C4" w:rsidRDefault="000173C4">
      <w:pPr>
        <w:jc w:val="both"/>
        <w:rPr>
          <w:snapToGrid w:val="0"/>
          <w:sz w:val="22"/>
          <w:szCs w:val="22"/>
        </w:rPr>
      </w:pPr>
      <w:hyperlink r:id="rId1795" w:anchor="T2826" w:history="1">
        <w:r>
          <w:rPr>
            <w:rStyle w:val="Hyperlink"/>
            <w:snapToGrid w:val="0"/>
            <w:color w:val="auto"/>
            <w:sz w:val="22"/>
            <w:szCs w:val="22"/>
          </w:rPr>
          <w:t xml:space="preserve">1) </w:t>
        </w:r>
      </w:hyperlink>
      <w:r>
        <w:rPr>
          <w:snapToGrid w:val="0"/>
          <w:sz w:val="22"/>
          <w:szCs w:val="22"/>
        </w:rPr>
        <w:t>‘Dat.’ Van n</w:t>
      </w:r>
      <w:r>
        <w:rPr>
          <w:snapToGrid w:val="0"/>
          <w:sz w:val="22"/>
          <w:szCs w:val="22"/>
          <w:vertAlign w:val="superscript"/>
        </w:rPr>
        <w:t>o</w:t>
      </w:r>
      <w:r>
        <w:rPr>
          <w:snapToGrid w:val="0"/>
          <w:sz w:val="22"/>
          <w:szCs w:val="22"/>
        </w:rPr>
        <w:t xml:space="preserve">. 6, 1578 </w:t>
      </w:r>
      <w:r>
        <w:rPr>
          <w:i/>
          <w:iCs/>
          <w:snapToGrid w:val="0"/>
          <w:sz w:val="22"/>
          <w:szCs w:val="22"/>
        </w:rPr>
        <w:t>b</w:t>
      </w:r>
      <w:r>
        <w:rPr>
          <w:snapToGrid w:val="0"/>
          <w:sz w:val="22"/>
          <w:szCs w:val="22"/>
        </w:rPr>
        <w:t xml:space="preserve"> af hebben alle drukken: ‘Dat ?’ Volgens De Bo's </w:t>
      </w:r>
      <w:r>
        <w:rPr>
          <w:i/>
          <w:iCs/>
          <w:snapToGrid w:val="0"/>
          <w:sz w:val="22"/>
          <w:szCs w:val="22"/>
        </w:rPr>
        <w:t>Westvlaamsch Idioticon</w:t>
      </w:r>
      <w:r>
        <w:rPr>
          <w:snapToGrid w:val="0"/>
          <w:sz w:val="22"/>
          <w:szCs w:val="22"/>
        </w:rPr>
        <w:t>: n'importe; elliptische zin voor ‘dat komt er niet op aan.’ Ook fol. 177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1796" w:anchor="T2827" w:history="1">
        <w:r>
          <w:rPr>
            <w:rStyle w:val="Hyperlink"/>
            <w:snapToGrid w:val="0"/>
            <w:color w:val="auto"/>
            <w:sz w:val="22"/>
            <w:szCs w:val="22"/>
          </w:rPr>
          <w:t xml:space="preserve">+ </w:t>
        </w:r>
      </w:hyperlink>
      <w:r>
        <w:rPr>
          <w:snapToGrid w:val="0"/>
          <w:sz w:val="22"/>
          <w:szCs w:val="22"/>
        </w:rPr>
        <w:t xml:space="preserve">Joa.15.b.20. </w:t>
      </w:r>
    </w:p>
    <w:p w:rsidR="000173C4" w:rsidRDefault="000173C4">
      <w:pPr>
        <w:jc w:val="both"/>
        <w:rPr>
          <w:snapToGrid w:val="0"/>
          <w:sz w:val="22"/>
          <w:szCs w:val="22"/>
        </w:rPr>
      </w:pPr>
      <w:hyperlink r:id="rId1797" w:anchor="T2828" w:history="1">
        <w:r>
          <w:rPr>
            <w:rStyle w:val="Hyperlink"/>
            <w:snapToGrid w:val="0"/>
            <w:color w:val="auto"/>
            <w:sz w:val="22"/>
            <w:szCs w:val="22"/>
          </w:rPr>
          <w:t xml:space="preserve">+ </w:t>
        </w:r>
      </w:hyperlink>
      <w:r>
        <w:rPr>
          <w:i/>
          <w:iCs/>
          <w:snapToGrid w:val="0"/>
          <w:sz w:val="22"/>
          <w:szCs w:val="22"/>
        </w:rPr>
        <w:t>Fol. 170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798" w:anchor="T2829" w:history="1">
        <w:r>
          <w:rPr>
            <w:rStyle w:val="Hyperlink"/>
            <w:snapToGrid w:val="0"/>
            <w:color w:val="auto"/>
            <w:sz w:val="22"/>
            <w:szCs w:val="22"/>
          </w:rPr>
          <w:t xml:space="preserve">+ </w:t>
        </w:r>
      </w:hyperlink>
      <w:r>
        <w:rPr>
          <w:snapToGrid w:val="0"/>
          <w:sz w:val="22"/>
          <w:szCs w:val="22"/>
        </w:rPr>
        <w:t xml:space="preserve">2.Tim.3.b.16. </w:t>
      </w:r>
    </w:p>
    <w:p w:rsidR="000173C4" w:rsidRDefault="000173C4">
      <w:pPr>
        <w:jc w:val="both"/>
        <w:rPr>
          <w:snapToGrid w:val="0"/>
          <w:sz w:val="22"/>
          <w:szCs w:val="22"/>
        </w:rPr>
      </w:pPr>
      <w:r>
        <w:rPr>
          <w:snapToGrid w:val="0"/>
          <w:sz w:val="22"/>
          <w:szCs w:val="22"/>
        </w:rPr>
        <w:t>[p. 307]</w:t>
      </w:r>
    </w:p>
    <w:p w:rsidR="000173C4" w:rsidRDefault="000173C4">
      <w:pPr>
        <w:jc w:val="both"/>
        <w:rPr>
          <w:snapToGrid w:val="0"/>
          <w:sz w:val="22"/>
          <w:szCs w:val="22"/>
        </w:rPr>
      </w:pPr>
      <w:r>
        <w:rPr>
          <w:snapToGrid w:val="0"/>
          <w:sz w:val="22"/>
          <w:szCs w:val="22"/>
        </w:rPr>
        <w:br/>
        <w:t xml:space="preserve">want ghy lieden segt, dat ghy die Cudde Christi zijt, ende dat wy verschuerende woluen zijn, ende ghy lieden doot ons, dat en dunct my niet recht te wesen. Hier op vraachde hy my al lacchende: Jacques, was Petrus ooc niet een schaapken Christi? Jacq. Mijn heere, was hy van Godt </w:t>
      </w:r>
      <w:hyperlink r:id="rId1799" w:anchor="N2830" w:history="1">
        <w:r>
          <w:rPr>
            <w:rStyle w:val="Hyperlink"/>
            <w:snapToGrid w:val="0"/>
            <w:color w:val="auto"/>
            <w:sz w:val="22"/>
            <w:szCs w:val="22"/>
          </w:rPr>
          <w:t xml:space="preserve">+ </w:t>
        </w:r>
      </w:hyperlink>
      <w:r>
        <w:rPr>
          <w:snapToGrid w:val="0"/>
          <w:sz w:val="22"/>
          <w:szCs w:val="22"/>
        </w:rPr>
        <w:t xml:space="preserve">vercooren, soo was hy oock van die cudde. Ket. Antwoort, jaa of neen. Jac. Ick gheloove niet alleen, dat hy een schaap was van die cudde Christi </w:t>
      </w:r>
      <w:hyperlink r:id="rId1800" w:anchor="N2831" w:history="1">
        <w:r>
          <w:rPr>
            <w:rStyle w:val="Hyperlink"/>
            <w:snapToGrid w:val="0"/>
            <w:color w:val="auto"/>
            <w:sz w:val="22"/>
            <w:szCs w:val="22"/>
          </w:rPr>
          <w:t xml:space="preserve">+ </w:t>
        </w:r>
      </w:hyperlink>
      <w:r>
        <w:rPr>
          <w:snapToGrid w:val="0"/>
          <w:sz w:val="22"/>
          <w:szCs w:val="22"/>
        </w:rPr>
        <w:t xml:space="preserve">, maar selfs oock een herder. Ketter. Wel aan, hy die een schaap was, heeft wel twee menschen ghedoodt? Jac. Welcke? Ket. </w:t>
      </w:r>
      <w:hyperlink r:id="rId1801" w:anchor="N2832" w:history="1">
        <w:r>
          <w:rPr>
            <w:rStyle w:val="Hyperlink"/>
            <w:snapToGrid w:val="0"/>
            <w:color w:val="auto"/>
            <w:sz w:val="22"/>
            <w:szCs w:val="22"/>
          </w:rPr>
          <w:t xml:space="preserve">+ </w:t>
        </w:r>
      </w:hyperlink>
      <w:r>
        <w:rPr>
          <w:snapToGrid w:val="0"/>
          <w:sz w:val="22"/>
          <w:szCs w:val="22"/>
        </w:rPr>
        <w:t xml:space="preserve">Ananias ende zijn huysvrou Saphyra. Jacqu. Hoe heeft hyse ghedoot, naademaal hy gheenen stock en hadde, nochte sweert? Ist niet gheweest die Geest des Heeren? Ket. Evenwel heeft hy dat gedaan. Jacq. Mijn heere en gheeft doch de eere den menschen niet, ghelijck oft si dat door haar </w:t>
      </w:r>
      <w:hyperlink r:id="rId1802" w:anchor="N2833" w:history="1">
        <w:r>
          <w:rPr>
            <w:rStyle w:val="Hyperlink"/>
            <w:snapToGrid w:val="0"/>
            <w:color w:val="auto"/>
            <w:sz w:val="22"/>
            <w:szCs w:val="22"/>
          </w:rPr>
          <w:t xml:space="preserve">+ </w:t>
        </w:r>
      </w:hyperlink>
      <w:r>
        <w:rPr>
          <w:snapToGrid w:val="0"/>
          <w:sz w:val="22"/>
          <w:szCs w:val="22"/>
        </w:rPr>
        <w:t xml:space="preserve">eyghen cracht doen moch </w:t>
      </w:r>
      <w:hyperlink r:id="rId1803" w:anchor="N2834" w:history="1">
        <w:r>
          <w:rPr>
            <w:rStyle w:val="Hyperlink"/>
            <w:snapToGrid w:val="0"/>
            <w:color w:val="auto"/>
            <w:sz w:val="22"/>
            <w:szCs w:val="22"/>
          </w:rPr>
          <w:t xml:space="preserve">+ </w:t>
        </w:r>
      </w:hyperlink>
      <w:r>
        <w:rPr>
          <w:snapToGrid w:val="0"/>
          <w:sz w:val="22"/>
          <w:szCs w:val="22"/>
        </w:rPr>
        <w:t xml:space="preserve">ten, Want dat sy gedoot waren, was door den Gheest des Heeren, ende oock en wast niet om sulcken sake, als ghy lieden doot, maar het was om haarlieder </w:t>
      </w:r>
      <w:hyperlink r:id="rId1804" w:anchor="N2835" w:history="1">
        <w:r>
          <w:rPr>
            <w:rStyle w:val="Hyperlink"/>
            <w:snapToGrid w:val="0"/>
            <w:color w:val="auto"/>
            <w:sz w:val="22"/>
            <w:szCs w:val="22"/>
          </w:rPr>
          <w:t xml:space="preserve">+ </w:t>
        </w:r>
      </w:hyperlink>
      <w:r>
        <w:rPr>
          <w:snapToGrid w:val="0"/>
          <w:sz w:val="22"/>
          <w:szCs w:val="22"/>
        </w:rPr>
        <w:t xml:space="preserve">luegen tegen den heylighen Gheest. kette. Wel aan Jacques mijn Soone, dit en vordert ons niet, siet dat ghy u wel beraat, ende u betert, ende u bekeert tot dat geloove, ghelijck als uwe ouders gelooft hebben, want ghy zijt in dwalinghe, ende daaromme gelooft ghelijc als een goet Christen schuldich is te gelooven, sonder u soo veel dinghen te onderwinden. Jacqu. Dat </w:t>
      </w:r>
      <w:hyperlink r:id="rId1805" w:anchor="N2836" w:history="1">
        <w:r>
          <w:rPr>
            <w:rStyle w:val="Hyperlink"/>
            <w:snapToGrid w:val="0"/>
            <w:color w:val="auto"/>
            <w:sz w:val="22"/>
            <w:szCs w:val="22"/>
          </w:rPr>
          <w:t xml:space="preserve">+ </w:t>
        </w:r>
      </w:hyperlink>
      <w:r>
        <w:rPr>
          <w:snapToGrid w:val="0"/>
          <w:sz w:val="22"/>
          <w:szCs w:val="22"/>
        </w:rPr>
        <w:t xml:space="preserve">gheloove is een gave Gods, seyt Paulus. ket. Ja het is warachtelijck een gave Gods. Jacq. Soo en moeghent dan die menschen niet gheven. kette. Trouwen neen, men moet God bidden. Jac. Hoe coemtet dan datmen my wil bedwingen </w:t>
      </w:r>
      <w:hyperlink r:id="rId1806" w:anchor="N2837" w:history="1">
        <w:r>
          <w:rPr>
            <w:rStyle w:val="Hyperlink"/>
            <w:snapToGrid w:val="0"/>
            <w:color w:val="auto"/>
            <w:sz w:val="22"/>
            <w:szCs w:val="22"/>
          </w:rPr>
          <w:t xml:space="preserve">1) </w:t>
        </w:r>
      </w:hyperlink>
      <w:r>
        <w:rPr>
          <w:snapToGrid w:val="0"/>
          <w:sz w:val="22"/>
          <w:szCs w:val="22"/>
        </w:rPr>
        <w:t xml:space="preserve">te gelooven, my dreyghende met den doot? ket. Men geeft u tijt om te bekeeren. Jacq. Mijn heere, wat tijt? ses, seven, oft acht daghen, ghelijck als ick ghesien hebbe in Brabant? is dat een tijt om so haastelijck te veranderen int geloove? ket. Van Brabant en weet ick niet, maar hier gheeft men haar lieden driemaal veerthien dagen ten minsten </w:t>
      </w:r>
      <w:hyperlink r:id="rId1807" w:anchor="N2838" w:history="1">
        <w:r>
          <w:rPr>
            <w:rStyle w:val="Hyperlink"/>
            <w:snapToGrid w:val="0"/>
            <w:color w:val="auto"/>
            <w:sz w:val="22"/>
            <w:szCs w:val="22"/>
          </w:rPr>
          <w:t xml:space="preserve">2) </w:t>
        </w:r>
      </w:hyperlink>
      <w:r>
        <w:rPr>
          <w:snapToGrid w:val="0"/>
          <w:sz w:val="22"/>
          <w:szCs w:val="22"/>
        </w:rPr>
        <w:t xml:space="preserve">, om te besien, oft sy sullen willen ghelooven, alsmen haar dat woordt Godts voorghehouden heeft. Jacq. Hoe segt ghy alsoo mijn Heere, ist dat zijt willen ghelooven? ghy spreect als mochten si van haar selven gelooven, ende nochtans segt ghy dattet gheloove is een gave Godts, Die Apostolen hadden ghehoort twee oft drie iaren den Heere Jesum, vol </w:t>
      </w:r>
      <w:hyperlink r:id="rId1808" w:anchor="N2839" w:history="1">
        <w:r>
          <w:rPr>
            <w:rStyle w:val="Hyperlink"/>
            <w:snapToGrid w:val="0"/>
            <w:color w:val="auto"/>
            <w:sz w:val="22"/>
            <w:szCs w:val="22"/>
          </w:rPr>
          <w:t xml:space="preserve">+ </w:t>
        </w:r>
      </w:hyperlink>
      <w:r>
        <w:rPr>
          <w:snapToGrid w:val="0"/>
          <w:sz w:val="22"/>
          <w:szCs w:val="22"/>
        </w:rPr>
        <w:t xml:space="preserve">wijsheyt ende waarheyt, ende nochtans en consten zijt niet wel begrijpen, ghelijck als ghy mercken meucht aan die twee </w:t>
      </w:r>
    </w:p>
    <w:p w:rsidR="000173C4" w:rsidRDefault="000173C4">
      <w:pPr>
        <w:jc w:val="both"/>
        <w:rPr>
          <w:snapToGrid w:val="0"/>
          <w:sz w:val="22"/>
          <w:szCs w:val="22"/>
        </w:rPr>
      </w:pPr>
    </w:p>
    <w:p w:rsidR="000173C4" w:rsidRDefault="000173C4">
      <w:pPr>
        <w:jc w:val="both"/>
        <w:rPr>
          <w:snapToGrid w:val="0"/>
          <w:sz w:val="22"/>
          <w:szCs w:val="22"/>
        </w:rPr>
      </w:pPr>
      <w:hyperlink r:id="rId1809" w:anchor="T2830" w:history="1">
        <w:r>
          <w:rPr>
            <w:rStyle w:val="Hyperlink"/>
            <w:snapToGrid w:val="0"/>
            <w:color w:val="auto"/>
            <w:sz w:val="22"/>
            <w:szCs w:val="22"/>
          </w:rPr>
          <w:t xml:space="preserve">+ </w:t>
        </w:r>
      </w:hyperlink>
      <w:r>
        <w:rPr>
          <w:snapToGrid w:val="0"/>
          <w:sz w:val="22"/>
          <w:szCs w:val="22"/>
        </w:rPr>
        <w:t xml:space="preserve">Mat.10.a.1. Joa.6.g.70. </w:t>
      </w:r>
    </w:p>
    <w:p w:rsidR="000173C4" w:rsidRDefault="000173C4">
      <w:pPr>
        <w:jc w:val="both"/>
        <w:rPr>
          <w:snapToGrid w:val="0"/>
          <w:sz w:val="22"/>
          <w:szCs w:val="22"/>
        </w:rPr>
      </w:pPr>
      <w:hyperlink r:id="rId1810" w:anchor="T2831" w:history="1">
        <w:r>
          <w:rPr>
            <w:rStyle w:val="Hyperlink"/>
            <w:snapToGrid w:val="0"/>
            <w:color w:val="auto"/>
            <w:sz w:val="22"/>
            <w:szCs w:val="22"/>
          </w:rPr>
          <w:t xml:space="preserve">+ </w:t>
        </w:r>
      </w:hyperlink>
      <w:r>
        <w:rPr>
          <w:snapToGrid w:val="0"/>
          <w:sz w:val="22"/>
          <w:szCs w:val="22"/>
        </w:rPr>
        <w:t xml:space="preserve">Joa.21.b.17. </w:t>
      </w:r>
    </w:p>
    <w:p w:rsidR="000173C4" w:rsidRDefault="000173C4">
      <w:pPr>
        <w:jc w:val="both"/>
        <w:rPr>
          <w:snapToGrid w:val="0"/>
          <w:sz w:val="22"/>
          <w:szCs w:val="22"/>
        </w:rPr>
      </w:pPr>
      <w:hyperlink r:id="rId1811" w:anchor="T2832" w:history="1">
        <w:r>
          <w:rPr>
            <w:rStyle w:val="Hyperlink"/>
            <w:snapToGrid w:val="0"/>
            <w:color w:val="auto"/>
            <w:sz w:val="22"/>
            <w:szCs w:val="22"/>
          </w:rPr>
          <w:t xml:space="preserve">+ </w:t>
        </w:r>
      </w:hyperlink>
      <w:r>
        <w:rPr>
          <w:snapToGrid w:val="0"/>
          <w:sz w:val="22"/>
          <w:szCs w:val="22"/>
        </w:rPr>
        <w:t xml:space="preserve">Acto.5.a.1. </w:t>
      </w:r>
    </w:p>
    <w:p w:rsidR="000173C4" w:rsidRDefault="000173C4">
      <w:pPr>
        <w:jc w:val="both"/>
        <w:rPr>
          <w:snapToGrid w:val="0"/>
          <w:sz w:val="22"/>
          <w:szCs w:val="22"/>
        </w:rPr>
      </w:pPr>
      <w:hyperlink r:id="rId1812" w:anchor="T2833" w:history="1">
        <w:r>
          <w:rPr>
            <w:rStyle w:val="Hyperlink"/>
            <w:snapToGrid w:val="0"/>
            <w:color w:val="auto"/>
            <w:sz w:val="22"/>
            <w:szCs w:val="22"/>
          </w:rPr>
          <w:t xml:space="preserve">+ </w:t>
        </w:r>
      </w:hyperlink>
      <w:r>
        <w:rPr>
          <w:snapToGrid w:val="0"/>
          <w:sz w:val="22"/>
          <w:szCs w:val="22"/>
        </w:rPr>
        <w:t xml:space="preserve">Acto.3.b.12. </w:t>
      </w:r>
    </w:p>
    <w:p w:rsidR="000173C4" w:rsidRDefault="000173C4">
      <w:pPr>
        <w:jc w:val="both"/>
        <w:rPr>
          <w:snapToGrid w:val="0"/>
          <w:sz w:val="22"/>
          <w:szCs w:val="22"/>
        </w:rPr>
      </w:pPr>
      <w:hyperlink r:id="rId1813" w:anchor="T2834" w:history="1">
        <w:r>
          <w:rPr>
            <w:rStyle w:val="Hyperlink"/>
            <w:snapToGrid w:val="0"/>
            <w:color w:val="auto"/>
            <w:sz w:val="22"/>
            <w:szCs w:val="22"/>
          </w:rPr>
          <w:t xml:space="preserve">+ </w:t>
        </w:r>
      </w:hyperlink>
      <w:r>
        <w:rPr>
          <w:i/>
          <w:iCs/>
          <w:snapToGrid w:val="0"/>
          <w:sz w:val="22"/>
          <w:szCs w:val="22"/>
        </w:rPr>
        <w:t>Fol. 170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814" w:anchor="T2835" w:history="1">
        <w:r>
          <w:rPr>
            <w:rStyle w:val="Hyperlink"/>
            <w:snapToGrid w:val="0"/>
            <w:color w:val="auto"/>
            <w:sz w:val="22"/>
            <w:szCs w:val="22"/>
          </w:rPr>
          <w:t xml:space="preserve">+ </w:t>
        </w:r>
      </w:hyperlink>
      <w:r>
        <w:rPr>
          <w:snapToGrid w:val="0"/>
          <w:sz w:val="22"/>
          <w:szCs w:val="22"/>
        </w:rPr>
        <w:t xml:space="preserve">Act.5.a.1. </w:t>
      </w:r>
    </w:p>
    <w:p w:rsidR="000173C4" w:rsidRDefault="000173C4">
      <w:pPr>
        <w:jc w:val="both"/>
        <w:rPr>
          <w:snapToGrid w:val="0"/>
          <w:sz w:val="22"/>
          <w:szCs w:val="22"/>
        </w:rPr>
      </w:pPr>
      <w:hyperlink r:id="rId1815" w:anchor="T2836" w:history="1">
        <w:r>
          <w:rPr>
            <w:rStyle w:val="Hyperlink"/>
            <w:snapToGrid w:val="0"/>
            <w:color w:val="auto"/>
            <w:sz w:val="22"/>
            <w:szCs w:val="22"/>
          </w:rPr>
          <w:t xml:space="preserve">+ </w:t>
        </w:r>
      </w:hyperlink>
      <w:r>
        <w:rPr>
          <w:snapToGrid w:val="0"/>
          <w:sz w:val="22"/>
          <w:szCs w:val="22"/>
        </w:rPr>
        <w:t xml:space="preserve">Rom.12.a.3. 1.Cor.12.a.9. </w:t>
      </w:r>
    </w:p>
    <w:p w:rsidR="000173C4" w:rsidRDefault="000173C4">
      <w:pPr>
        <w:jc w:val="both"/>
        <w:rPr>
          <w:snapToGrid w:val="0"/>
          <w:sz w:val="22"/>
          <w:szCs w:val="22"/>
        </w:rPr>
      </w:pPr>
      <w:hyperlink r:id="rId1816" w:anchor="T2837" w:history="1">
        <w:r>
          <w:rPr>
            <w:rStyle w:val="Hyperlink"/>
            <w:snapToGrid w:val="0"/>
            <w:color w:val="auto"/>
            <w:sz w:val="22"/>
            <w:szCs w:val="22"/>
          </w:rPr>
          <w:t xml:space="preserve">1) </w:t>
        </w:r>
      </w:hyperlink>
      <w:r>
        <w:rPr>
          <w:snapToGrid w:val="0"/>
          <w:sz w:val="22"/>
          <w:szCs w:val="22"/>
        </w:rPr>
        <w:t xml:space="preserve">Dwingen. </w:t>
      </w:r>
    </w:p>
    <w:p w:rsidR="000173C4" w:rsidRDefault="000173C4">
      <w:pPr>
        <w:jc w:val="both"/>
        <w:rPr>
          <w:snapToGrid w:val="0"/>
          <w:sz w:val="22"/>
          <w:szCs w:val="22"/>
        </w:rPr>
      </w:pPr>
      <w:hyperlink r:id="rId1817" w:anchor="T2838" w:history="1">
        <w:r>
          <w:rPr>
            <w:rStyle w:val="Hyperlink"/>
            <w:snapToGrid w:val="0"/>
            <w:color w:val="auto"/>
            <w:sz w:val="22"/>
            <w:szCs w:val="22"/>
          </w:rPr>
          <w:t xml:space="preserve">2) </w:t>
        </w:r>
      </w:hyperlink>
      <w:r>
        <w:rPr>
          <w:snapToGrid w:val="0"/>
          <w:sz w:val="22"/>
          <w:szCs w:val="22"/>
        </w:rPr>
        <w:t xml:space="preserve">Blijkbaar hield men zich niet aan zulke termijnen. Aan D'Auchy is nog wel een jaar tijd tot beraad gegund. Aan Jan van Parijs zeggen de rechters te Gent in 1568, dat hij en zijne medegevangenen ‘korte expeditie hebben souden en souden patientie hebben noch negen ofte tien dagen’, Van Braght, bl. 369. </w:t>
      </w:r>
    </w:p>
    <w:p w:rsidR="000173C4" w:rsidRDefault="000173C4">
      <w:pPr>
        <w:jc w:val="both"/>
        <w:rPr>
          <w:snapToGrid w:val="0"/>
          <w:sz w:val="22"/>
          <w:szCs w:val="22"/>
        </w:rPr>
      </w:pPr>
      <w:hyperlink r:id="rId1818" w:anchor="T2839" w:history="1">
        <w:r>
          <w:rPr>
            <w:rStyle w:val="Hyperlink"/>
            <w:snapToGrid w:val="0"/>
            <w:color w:val="auto"/>
            <w:sz w:val="22"/>
            <w:szCs w:val="22"/>
          </w:rPr>
          <w:t xml:space="preserve">+ </w:t>
        </w:r>
      </w:hyperlink>
      <w:r>
        <w:rPr>
          <w:snapToGrid w:val="0"/>
          <w:sz w:val="22"/>
          <w:szCs w:val="22"/>
        </w:rPr>
        <w:t xml:space="preserve">Joa.1.b.14. </w:t>
      </w:r>
    </w:p>
    <w:p w:rsidR="000173C4" w:rsidRDefault="000173C4">
      <w:pPr>
        <w:jc w:val="both"/>
        <w:rPr>
          <w:snapToGrid w:val="0"/>
          <w:sz w:val="22"/>
          <w:szCs w:val="22"/>
        </w:rPr>
      </w:pPr>
      <w:r>
        <w:rPr>
          <w:snapToGrid w:val="0"/>
          <w:sz w:val="22"/>
          <w:szCs w:val="22"/>
        </w:rPr>
        <w:t>[p. 308]</w:t>
      </w:r>
    </w:p>
    <w:p w:rsidR="000173C4" w:rsidRDefault="000173C4">
      <w:pPr>
        <w:jc w:val="both"/>
        <w:rPr>
          <w:snapToGrid w:val="0"/>
          <w:sz w:val="22"/>
          <w:szCs w:val="22"/>
        </w:rPr>
      </w:pPr>
      <w:r>
        <w:rPr>
          <w:snapToGrid w:val="0"/>
          <w:sz w:val="22"/>
          <w:szCs w:val="22"/>
        </w:rPr>
        <w:br/>
        <w:t xml:space="preserve">discipulen die na </w:t>
      </w:r>
      <w:hyperlink r:id="rId1819" w:anchor="N2840" w:history="1">
        <w:r>
          <w:rPr>
            <w:rStyle w:val="Hyperlink"/>
            <w:snapToGrid w:val="0"/>
            <w:color w:val="auto"/>
            <w:sz w:val="22"/>
            <w:szCs w:val="22"/>
          </w:rPr>
          <w:t xml:space="preserve">+ </w:t>
        </w:r>
      </w:hyperlink>
      <w:r>
        <w:rPr>
          <w:snapToGrid w:val="0"/>
          <w:sz w:val="22"/>
          <w:szCs w:val="22"/>
        </w:rPr>
        <w:t xml:space="preserve">Emaus gingen, Paulus hadde oock die Apostolen ende  </w:t>
      </w:r>
      <w:hyperlink r:id="rId1820" w:anchor="N2841" w:history="1">
        <w:r>
          <w:rPr>
            <w:rStyle w:val="Hyperlink"/>
            <w:snapToGrid w:val="0"/>
            <w:color w:val="auto"/>
            <w:sz w:val="22"/>
            <w:szCs w:val="22"/>
          </w:rPr>
          <w:t xml:space="preserve">+ </w:t>
        </w:r>
      </w:hyperlink>
      <w:r>
        <w:rPr>
          <w:snapToGrid w:val="0"/>
          <w:sz w:val="22"/>
          <w:szCs w:val="22"/>
        </w:rPr>
        <w:t xml:space="preserve">Discipulen wel ghehoort ende en conste nochtans niet begrijpen </w:t>
      </w:r>
      <w:hyperlink r:id="rId1821" w:anchor="N2842" w:history="1">
        <w:r>
          <w:rPr>
            <w:rStyle w:val="Hyperlink"/>
            <w:snapToGrid w:val="0"/>
            <w:color w:val="auto"/>
            <w:sz w:val="22"/>
            <w:szCs w:val="22"/>
          </w:rPr>
          <w:t xml:space="preserve">+ </w:t>
        </w:r>
      </w:hyperlink>
      <w:r>
        <w:rPr>
          <w:snapToGrid w:val="0"/>
          <w:sz w:val="22"/>
          <w:szCs w:val="22"/>
        </w:rPr>
        <w:t xml:space="preserve">, maar stietse inde ghEvanckenisse, ende alst Godt beliefde, heeft hy haar lieden zijnen wille geopenbaart, ter sulcker tijt, als hy daar toe bereyt hadde, ende niet op eenen tijt van die menschen bestelt. ketter. Dat was om dies wille, dat sy noch sulcke leeringe niet en hadden, ende om dattet int beginsel was, so en consten si dat niet begrijpen. Jacq. Het was daarom, dattet haar niet gegeven en was, ofte dat si niet </w:t>
      </w:r>
      <w:hyperlink r:id="rId1822" w:anchor="N2843" w:history="1">
        <w:r>
          <w:rPr>
            <w:rStyle w:val="Hyperlink"/>
            <w:snapToGrid w:val="0"/>
            <w:color w:val="auto"/>
            <w:sz w:val="22"/>
            <w:szCs w:val="22"/>
          </w:rPr>
          <w:t xml:space="preserve">+ </w:t>
        </w:r>
      </w:hyperlink>
      <w:r>
        <w:rPr>
          <w:snapToGrid w:val="0"/>
          <w:sz w:val="22"/>
          <w:szCs w:val="22"/>
        </w:rPr>
        <w:t xml:space="preserve">getrocken en waren vanden Vader, Waaromme en verwacht ghy oock niet den tijt, dat Godt met ons doe zijnen wille? ketter. Ghy hebbet over lange tijt ghehoort, ende noch gheeftmen u tijt om te beraden, ghy hebt noch drie Weecken om te beraden van desen dach af. Jacques. Mijn heere, ist uwe meeninge niet, datmen my naa die drie Weecken sal dooden? ketterm. Ghy moecht u noch hier in tusschen bekeeren. Jacq. Oft my niet ghegheven en waar anders te verstaan, ende en cont anders niet begrijpen, hoe sal ick my dan bekeeren? ketterme. Jaa, Daarom ist datmen u gheeft eenen tijt, om te sien oft Godt gheen bermherticheyt doen en sal om u te bekeeren. Jacq. Mijn heere, ick dencke nu om die kinderen van Israal, die inde Stadt van </w:t>
      </w:r>
      <w:hyperlink r:id="rId1823" w:anchor="N2844" w:history="1">
        <w:r>
          <w:rPr>
            <w:rStyle w:val="Hyperlink"/>
            <w:snapToGrid w:val="0"/>
            <w:color w:val="auto"/>
            <w:sz w:val="22"/>
            <w:szCs w:val="22"/>
          </w:rPr>
          <w:t xml:space="preserve">+ </w:t>
        </w:r>
      </w:hyperlink>
      <w:r>
        <w:rPr>
          <w:snapToGrid w:val="0"/>
          <w:sz w:val="22"/>
          <w:szCs w:val="22"/>
        </w:rPr>
        <w:t xml:space="preserve">Bethulien beleyt waren, ende hadden gebreck van water, so dat haarlieder wijuen ende kinderen storven van dorste, ende seyden: Daar en is geen hulpe meer van Godt voor ons, laat ons die stadt overgheven in die handen der vyanden, alsoo segt ghy lieden oock: Daar en is gheen hoope meer dat hy hem sal bekeeren, laat ons hem den doodt over gheven, Ende gelijck Ozeas regierder vande stadt, meynende te geven eenen goeden raat, seyde totten  </w:t>
      </w:r>
      <w:hyperlink r:id="rId1824" w:anchor="N2845" w:history="1">
        <w:r>
          <w:rPr>
            <w:rStyle w:val="Hyperlink"/>
            <w:snapToGrid w:val="0"/>
            <w:color w:val="auto"/>
            <w:sz w:val="22"/>
            <w:szCs w:val="22"/>
          </w:rPr>
          <w:t xml:space="preserve">+ </w:t>
        </w:r>
      </w:hyperlink>
      <w:r>
        <w:rPr>
          <w:snapToGrid w:val="0"/>
          <w:sz w:val="22"/>
          <w:szCs w:val="22"/>
        </w:rPr>
        <w:t xml:space="preserve">inwoonders: </w:t>
      </w:r>
      <w:hyperlink r:id="rId1825" w:anchor="N2846" w:history="1">
        <w:r>
          <w:rPr>
            <w:rStyle w:val="Hyperlink"/>
            <w:snapToGrid w:val="0"/>
            <w:color w:val="auto"/>
            <w:sz w:val="22"/>
            <w:szCs w:val="22"/>
          </w:rPr>
          <w:t xml:space="preserve">+ </w:t>
        </w:r>
      </w:hyperlink>
      <w:r>
        <w:rPr>
          <w:snapToGrid w:val="0"/>
          <w:sz w:val="22"/>
          <w:szCs w:val="22"/>
        </w:rPr>
        <w:t xml:space="preserve">Laat ons noch vijf daghen verwachten, ende ist datter binnen die vijf daghen gheen hulpe en coemt vanden Heere, so sullen wy de stadt leveren onse vyanden. Mijn Heere, waren sy niet scherpelijck </w:t>
      </w:r>
      <w:hyperlink r:id="rId1826" w:anchor="N2847" w:history="1">
        <w:r>
          <w:rPr>
            <w:rStyle w:val="Hyperlink"/>
            <w:snapToGrid w:val="0"/>
            <w:color w:val="auto"/>
            <w:sz w:val="22"/>
            <w:szCs w:val="22"/>
          </w:rPr>
          <w:t xml:space="preserve">+ </w:t>
        </w:r>
      </w:hyperlink>
      <w:r>
        <w:rPr>
          <w:snapToGrid w:val="0"/>
          <w:sz w:val="22"/>
          <w:szCs w:val="22"/>
        </w:rPr>
        <w:t xml:space="preserve">berispt van eender vrouwen, weduwe, ghenaamt Judith, die welcke tot haar lieden seyde: Wie zijt ghy lieden, die daar huyden den Heere tenteert, ende tredet in die plaatse Gods onder den menschen, ende wilt zijnen raat begrijpen. &amp;c. Kette. Dat en is niet te gelijcken by uwe saacke. Jac. Mijn Heere, het dunct my een dinck te wesen, want ghy lieden segt: Ist datter gheen hulpe en coemt van God, binnen die tijdt, den welcken ghy ons stelt, datmen ons den doot moet over gheven, ende naa u lieder segghen, soo zijn wy verdoemt voor alle Duyvelen. Ket. Jacques, daar en is geen twijfel aan. Jacq. Hoe meynt ghy dan mijn Heere, </w:t>
      </w:r>
      <w:hyperlink r:id="rId1827" w:anchor="N2848" w:history="1">
        <w:r>
          <w:rPr>
            <w:rStyle w:val="Hyperlink"/>
            <w:snapToGrid w:val="0"/>
            <w:color w:val="auto"/>
            <w:sz w:val="22"/>
            <w:szCs w:val="22"/>
          </w:rPr>
          <w:t xml:space="preserve">+ </w:t>
        </w:r>
      </w:hyperlink>
      <w:r>
        <w:rPr>
          <w:snapToGrid w:val="0"/>
          <w:sz w:val="22"/>
          <w:szCs w:val="22"/>
        </w:rPr>
        <w:t xml:space="preserve">dat oordeel Godts te ontvlieden, dat ghy ons also wech seyndet tot die verdoemenisse, waaromme en laat ghy ons niet in die handt Godts totten eynde toe, want so </w:t>
      </w:r>
    </w:p>
    <w:p w:rsidR="000173C4" w:rsidRDefault="000173C4">
      <w:pPr>
        <w:jc w:val="both"/>
        <w:rPr>
          <w:snapToGrid w:val="0"/>
          <w:sz w:val="22"/>
          <w:szCs w:val="22"/>
        </w:rPr>
      </w:pPr>
      <w:hyperlink r:id="rId1828" w:anchor="T2840" w:history="1">
        <w:r>
          <w:rPr>
            <w:rStyle w:val="Hyperlink"/>
            <w:snapToGrid w:val="0"/>
            <w:color w:val="auto"/>
            <w:sz w:val="22"/>
            <w:szCs w:val="22"/>
          </w:rPr>
          <w:t xml:space="preserve">+ </w:t>
        </w:r>
      </w:hyperlink>
      <w:r>
        <w:rPr>
          <w:snapToGrid w:val="0"/>
          <w:sz w:val="22"/>
          <w:szCs w:val="22"/>
        </w:rPr>
        <w:t xml:space="preserve">Luc.24.b.24. </w:t>
      </w:r>
    </w:p>
    <w:p w:rsidR="000173C4" w:rsidRDefault="000173C4">
      <w:pPr>
        <w:jc w:val="both"/>
        <w:rPr>
          <w:snapToGrid w:val="0"/>
          <w:sz w:val="22"/>
          <w:szCs w:val="22"/>
        </w:rPr>
      </w:pPr>
      <w:hyperlink r:id="rId1829" w:anchor="T2841" w:history="1">
        <w:r>
          <w:rPr>
            <w:rStyle w:val="Hyperlink"/>
            <w:snapToGrid w:val="0"/>
            <w:color w:val="auto"/>
            <w:sz w:val="22"/>
            <w:szCs w:val="22"/>
          </w:rPr>
          <w:t xml:space="preserve">+ </w:t>
        </w:r>
      </w:hyperlink>
      <w:r>
        <w:rPr>
          <w:i/>
          <w:iCs/>
          <w:snapToGrid w:val="0"/>
          <w:sz w:val="22"/>
          <w:szCs w:val="22"/>
        </w:rPr>
        <w:t>Fol. 171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830" w:anchor="T2842" w:history="1">
        <w:r>
          <w:rPr>
            <w:rStyle w:val="Hyperlink"/>
            <w:snapToGrid w:val="0"/>
            <w:color w:val="auto"/>
            <w:sz w:val="22"/>
            <w:szCs w:val="22"/>
          </w:rPr>
          <w:t xml:space="preserve">+ </w:t>
        </w:r>
      </w:hyperlink>
      <w:r>
        <w:rPr>
          <w:snapToGrid w:val="0"/>
          <w:sz w:val="22"/>
          <w:szCs w:val="22"/>
        </w:rPr>
        <w:t xml:space="preserve">Acto.9.a.2. </w:t>
      </w:r>
    </w:p>
    <w:p w:rsidR="000173C4" w:rsidRDefault="000173C4">
      <w:pPr>
        <w:jc w:val="both"/>
        <w:rPr>
          <w:snapToGrid w:val="0"/>
          <w:sz w:val="22"/>
          <w:szCs w:val="22"/>
        </w:rPr>
      </w:pPr>
      <w:hyperlink r:id="rId1831" w:anchor="T2843" w:history="1">
        <w:r>
          <w:rPr>
            <w:rStyle w:val="Hyperlink"/>
            <w:snapToGrid w:val="0"/>
            <w:color w:val="auto"/>
            <w:sz w:val="22"/>
            <w:szCs w:val="22"/>
          </w:rPr>
          <w:t xml:space="preserve">+ </w:t>
        </w:r>
      </w:hyperlink>
      <w:r>
        <w:rPr>
          <w:snapToGrid w:val="0"/>
          <w:sz w:val="22"/>
          <w:szCs w:val="22"/>
        </w:rPr>
        <w:t xml:space="preserve">Joa.6.e.44. </w:t>
      </w:r>
    </w:p>
    <w:p w:rsidR="000173C4" w:rsidRDefault="000173C4">
      <w:pPr>
        <w:jc w:val="both"/>
        <w:rPr>
          <w:snapToGrid w:val="0"/>
          <w:sz w:val="22"/>
          <w:szCs w:val="22"/>
        </w:rPr>
      </w:pPr>
      <w:hyperlink r:id="rId1832" w:anchor="T2844" w:history="1">
        <w:r>
          <w:rPr>
            <w:rStyle w:val="Hyperlink"/>
            <w:snapToGrid w:val="0"/>
            <w:color w:val="auto"/>
            <w:sz w:val="22"/>
            <w:szCs w:val="22"/>
          </w:rPr>
          <w:t xml:space="preserve">+ </w:t>
        </w:r>
      </w:hyperlink>
      <w:r>
        <w:rPr>
          <w:snapToGrid w:val="0"/>
          <w:sz w:val="22"/>
          <w:szCs w:val="22"/>
        </w:rPr>
        <w:t xml:space="preserve">Judi.7.c.25. 8.b.12. </w:t>
      </w:r>
    </w:p>
    <w:p w:rsidR="000173C4" w:rsidRDefault="000173C4">
      <w:pPr>
        <w:jc w:val="both"/>
        <w:rPr>
          <w:snapToGrid w:val="0"/>
          <w:sz w:val="22"/>
          <w:szCs w:val="22"/>
        </w:rPr>
      </w:pPr>
      <w:hyperlink r:id="rId1833" w:anchor="T2845" w:history="1">
        <w:r>
          <w:rPr>
            <w:rStyle w:val="Hyperlink"/>
            <w:snapToGrid w:val="0"/>
            <w:color w:val="auto"/>
            <w:sz w:val="22"/>
            <w:szCs w:val="22"/>
          </w:rPr>
          <w:t xml:space="preserve">+ </w:t>
        </w:r>
      </w:hyperlink>
      <w:r>
        <w:rPr>
          <w:i/>
          <w:iCs/>
          <w:snapToGrid w:val="0"/>
          <w:sz w:val="22"/>
          <w:szCs w:val="22"/>
        </w:rPr>
        <w:t>Fol. 171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834" w:anchor="T2846" w:history="1">
        <w:r>
          <w:rPr>
            <w:rStyle w:val="Hyperlink"/>
            <w:snapToGrid w:val="0"/>
            <w:color w:val="auto"/>
            <w:sz w:val="22"/>
            <w:szCs w:val="22"/>
          </w:rPr>
          <w:t xml:space="preserve">+ </w:t>
        </w:r>
      </w:hyperlink>
      <w:r>
        <w:rPr>
          <w:snapToGrid w:val="0"/>
          <w:sz w:val="22"/>
          <w:szCs w:val="22"/>
        </w:rPr>
        <w:t xml:space="preserve">Judi.7.c.24. </w:t>
      </w:r>
    </w:p>
    <w:p w:rsidR="000173C4" w:rsidRDefault="000173C4">
      <w:pPr>
        <w:jc w:val="both"/>
        <w:rPr>
          <w:snapToGrid w:val="0"/>
          <w:sz w:val="22"/>
          <w:szCs w:val="22"/>
        </w:rPr>
      </w:pPr>
      <w:hyperlink r:id="rId1835" w:anchor="T2847" w:history="1">
        <w:r>
          <w:rPr>
            <w:rStyle w:val="Hyperlink"/>
            <w:snapToGrid w:val="0"/>
            <w:color w:val="auto"/>
            <w:sz w:val="22"/>
            <w:szCs w:val="22"/>
          </w:rPr>
          <w:t xml:space="preserve">+ </w:t>
        </w:r>
      </w:hyperlink>
      <w:r>
        <w:rPr>
          <w:snapToGrid w:val="0"/>
          <w:sz w:val="22"/>
          <w:szCs w:val="22"/>
        </w:rPr>
        <w:t xml:space="preserve">Judit.8.a.1. b.11. </w:t>
      </w:r>
    </w:p>
    <w:p w:rsidR="000173C4" w:rsidRDefault="000173C4">
      <w:pPr>
        <w:jc w:val="both"/>
        <w:rPr>
          <w:snapToGrid w:val="0"/>
          <w:sz w:val="22"/>
          <w:szCs w:val="22"/>
        </w:rPr>
      </w:pPr>
      <w:hyperlink r:id="rId1836" w:anchor="T2848" w:history="1">
        <w:r>
          <w:rPr>
            <w:rStyle w:val="Hyperlink"/>
            <w:snapToGrid w:val="0"/>
            <w:color w:val="auto"/>
            <w:sz w:val="22"/>
            <w:szCs w:val="22"/>
          </w:rPr>
          <w:t xml:space="preserve">+ </w:t>
        </w:r>
      </w:hyperlink>
      <w:r>
        <w:rPr>
          <w:snapToGrid w:val="0"/>
          <w:sz w:val="22"/>
          <w:szCs w:val="22"/>
        </w:rPr>
        <w:t xml:space="preserve">Mat.3.a.7. Rom.2.a.3. </w:t>
      </w:r>
    </w:p>
    <w:p w:rsidR="000173C4" w:rsidRDefault="000173C4">
      <w:pPr>
        <w:jc w:val="both"/>
        <w:rPr>
          <w:snapToGrid w:val="0"/>
          <w:sz w:val="22"/>
          <w:szCs w:val="22"/>
        </w:rPr>
      </w:pPr>
      <w:r>
        <w:rPr>
          <w:snapToGrid w:val="0"/>
          <w:sz w:val="22"/>
          <w:szCs w:val="22"/>
        </w:rPr>
        <w:t>[p. 309]</w:t>
      </w:r>
    </w:p>
    <w:p w:rsidR="000173C4" w:rsidRDefault="000173C4">
      <w:pPr>
        <w:jc w:val="both"/>
        <w:rPr>
          <w:snapToGrid w:val="0"/>
          <w:sz w:val="22"/>
          <w:szCs w:val="22"/>
        </w:rPr>
      </w:pPr>
      <w:r>
        <w:rPr>
          <w:snapToGrid w:val="0"/>
          <w:sz w:val="22"/>
          <w:szCs w:val="22"/>
        </w:rPr>
        <w:br/>
        <w:t xml:space="preserve">lange als wy hier leven, so machmen altijt hoope hebben der beteringhe, naa dattet u dunckt dat wy verdoemt zijn, want naa die doodt en isser gheen hoepe meer. Ketterm. Ick en jaaghe u totter verdoemenisse niet, want ick en bent niet die u oordeelt, ende oock en wil ick niet schuldich wesen aan uwe doot. Jacqu. Mijn Heere, als Susanna soo onrechtveerdelijck veroordeelt was </w:t>
      </w:r>
      <w:hyperlink r:id="rId1837" w:anchor="N2849" w:history="1">
        <w:r>
          <w:rPr>
            <w:rStyle w:val="Hyperlink"/>
            <w:snapToGrid w:val="0"/>
            <w:color w:val="auto"/>
            <w:sz w:val="22"/>
            <w:szCs w:val="22"/>
          </w:rPr>
          <w:t xml:space="preserve">+ </w:t>
        </w:r>
      </w:hyperlink>
      <w:r>
        <w:rPr>
          <w:snapToGrid w:val="0"/>
          <w:sz w:val="22"/>
          <w:szCs w:val="22"/>
        </w:rPr>
        <w:t xml:space="preserve">totter doodt, wie droech doch die straffinghe, die Richters ofte die getuygen? Kett. Die daar aan schuldich waren. Jacq. Mijn Heere, de Richters waren berispt van Daniel, maar die Getuygen waren berispt ende gestraft, Danie. 13. Ket. Meynt ghy dat ick getuyge  </w:t>
      </w:r>
      <w:hyperlink r:id="rId1838" w:anchor="N2850" w:history="1">
        <w:r>
          <w:rPr>
            <w:rStyle w:val="Hyperlink"/>
            <w:snapToGrid w:val="0"/>
            <w:color w:val="auto"/>
            <w:sz w:val="22"/>
            <w:szCs w:val="22"/>
          </w:rPr>
          <w:t xml:space="preserve">+ </w:t>
        </w:r>
      </w:hyperlink>
      <w:r>
        <w:rPr>
          <w:snapToGrid w:val="0"/>
          <w:sz w:val="22"/>
          <w:szCs w:val="22"/>
        </w:rPr>
        <w:t xml:space="preserve">ben van uwe saacke, ick ben hier alleenlijck ghecomen om u te onderwijsen. Jacque. Mijn Heere, nochtans houde ic u voor een principale ghetuyghe, want op u ghetuyghenisse sullen my de Richters ter doot verwijsen, ofte los laten ghaan, want om deser saacken wille zijt ghy hier ghesonden, ende van den Coninck ghestelt. Kette. Ick en begheere niet, dat sy u veroordeelen op mijn getuygenisse, ende ooc en wil ick niet oordeelen. Jac. Mijn heere, als die Rechters u sullen vragen van my, wat sult ghy doch antwoorden, sult ghy niet seggen, dat ick een ketter ben, ende dat ick die doot verdient hebbe? Kette. Neen ic. Jac. Mijn heere, ick bid u, wat sult ghy doch seggen. ket. Dat ghy bedrooghen ende verleyt zijt vanden rechten wech. Jacq. Verleyt te wesen, te doolen, oft een ketter te zijn, mijn heere, my dunckt dat het al een dinck is. Ketter. Wel aan mijn Sone, en denckt niet, dat ick om dies wil hier ghecomen ben, dat ick u wil verwijsen ofte oordeelen ter doot, want ghy sult alleenlijck verwesen worden op uwe belijdinghe, die ghy gedaan hebt voor den Commissario, want aangaande mijns persoons, soo en begeere ick niet dat sy u verwijsen op mijn woort, ende en wilder oock niet mede te doen hebben. Jacq. Mijn Heere, ick en hebbe soo lange tijt die practijcke niet gehanteert, ende gewoont seven oft acht Jaaren in den Raadt, ick en weet wel wat dat ghelden mach, maar dat ick u dit segge, is om u te aduerteren, dat ghy u niet en besmet aan mijn bloet, want ic weet wel om wat sake ghy hier gecommitteert zijt. Doen stont hy op, ende ginck wech. Dese selfde woorden hier boven verhaalt, hebben wy naamaals noch dickwils met den anderen ghehadt.  </w:t>
      </w:r>
    </w:p>
    <w:p w:rsidR="000173C4" w:rsidRDefault="000173C4">
      <w:pPr>
        <w:jc w:val="both"/>
        <w:rPr>
          <w:snapToGrid w:val="0"/>
          <w:sz w:val="22"/>
          <w:szCs w:val="22"/>
        </w:rPr>
      </w:pPr>
    </w:p>
    <w:p w:rsidR="000173C4" w:rsidRDefault="000173C4">
      <w:pPr>
        <w:jc w:val="both"/>
        <w:rPr>
          <w:snapToGrid w:val="0"/>
          <w:sz w:val="22"/>
          <w:szCs w:val="22"/>
        </w:rPr>
      </w:pPr>
      <w:hyperlink r:id="rId1839" w:anchor="N2851" w:history="1">
        <w:r>
          <w:rPr>
            <w:rStyle w:val="Hyperlink"/>
            <w:snapToGrid w:val="0"/>
            <w:color w:val="auto"/>
            <w:sz w:val="22"/>
            <w:szCs w:val="22"/>
          </w:rPr>
          <w:t xml:space="preserve">+ </w:t>
        </w:r>
      </w:hyperlink>
      <w:hyperlink r:id="rId1840" w:anchor="N2852" w:history="1">
        <w:r>
          <w:rPr>
            <w:rStyle w:val="Hyperlink"/>
            <w:snapToGrid w:val="0"/>
            <w:color w:val="auto"/>
            <w:sz w:val="22"/>
            <w:szCs w:val="22"/>
          </w:rPr>
          <w:t xml:space="preserve">+ </w:t>
        </w:r>
      </w:hyperlink>
      <w:r>
        <w:rPr>
          <w:snapToGrid w:val="0"/>
          <w:sz w:val="22"/>
          <w:szCs w:val="22"/>
        </w:rPr>
        <w:t xml:space="preserve">DEn sevenden dach des selfden maants Februarij, des voorseyden Jaars, 1558. Op eenen Maanendach, soo was ick wederomme ontbooden voor den selfden Kettermeyster, ende coemende voor hem, soo groete hy my, ende vraachde: Hoe statet met u, hebt ghy noch de cortse? Jacq. Het staat wel met my, de Heere sy daar van gheloeft, ende die cortse heeft my verlaten over drie weecken </w:t>
      </w:r>
    </w:p>
    <w:p w:rsidR="000173C4" w:rsidRDefault="000173C4">
      <w:pPr>
        <w:jc w:val="both"/>
        <w:rPr>
          <w:snapToGrid w:val="0"/>
          <w:sz w:val="22"/>
          <w:szCs w:val="22"/>
        </w:rPr>
      </w:pPr>
      <w:hyperlink r:id="rId1841" w:anchor="T2849" w:history="1">
        <w:r>
          <w:rPr>
            <w:rStyle w:val="Hyperlink"/>
            <w:snapToGrid w:val="0"/>
            <w:color w:val="auto"/>
            <w:sz w:val="22"/>
            <w:szCs w:val="22"/>
          </w:rPr>
          <w:t xml:space="preserve">+ </w:t>
        </w:r>
      </w:hyperlink>
      <w:r>
        <w:rPr>
          <w:snapToGrid w:val="0"/>
          <w:sz w:val="22"/>
          <w:szCs w:val="22"/>
        </w:rPr>
        <w:t xml:space="preserve">Dan.13.c.45. </w:t>
      </w:r>
    </w:p>
    <w:p w:rsidR="000173C4" w:rsidRDefault="000173C4">
      <w:pPr>
        <w:jc w:val="both"/>
        <w:rPr>
          <w:snapToGrid w:val="0"/>
          <w:sz w:val="22"/>
          <w:szCs w:val="22"/>
        </w:rPr>
      </w:pPr>
      <w:hyperlink r:id="rId1842" w:anchor="T2850" w:history="1">
        <w:r>
          <w:rPr>
            <w:rStyle w:val="Hyperlink"/>
            <w:snapToGrid w:val="0"/>
            <w:color w:val="auto"/>
            <w:sz w:val="22"/>
            <w:szCs w:val="22"/>
          </w:rPr>
          <w:t xml:space="preserve">+ </w:t>
        </w:r>
      </w:hyperlink>
      <w:r>
        <w:rPr>
          <w:i/>
          <w:iCs/>
          <w:snapToGrid w:val="0"/>
          <w:sz w:val="22"/>
          <w:szCs w:val="22"/>
        </w:rPr>
        <w:t>Fol. 172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843" w:anchor="T2851" w:history="1">
        <w:r>
          <w:rPr>
            <w:rStyle w:val="Hyperlink"/>
            <w:snapToGrid w:val="0"/>
            <w:color w:val="auto"/>
            <w:sz w:val="22"/>
            <w:szCs w:val="22"/>
          </w:rPr>
          <w:t xml:space="preserve">+ </w:t>
        </w:r>
      </w:hyperlink>
      <w:r>
        <w:rPr>
          <w:i/>
          <w:iCs/>
          <w:snapToGrid w:val="0"/>
          <w:sz w:val="22"/>
          <w:szCs w:val="22"/>
        </w:rPr>
        <w:t>Fol. 172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844" w:anchor="T2852"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10.</w:t>
      </w:r>
      <w:r>
        <w:rPr>
          <w:snapToGrid w:val="0"/>
          <w:sz w:val="22"/>
          <w:szCs w:val="22"/>
        </w:rPr>
        <w:t xml:space="preserve">] </w:t>
      </w:r>
    </w:p>
    <w:p w:rsidR="000173C4" w:rsidRDefault="000173C4">
      <w:pPr>
        <w:jc w:val="both"/>
        <w:rPr>
          <w:snapToGrid w:val="0"/>
          <w:sz w:val="22"/>
          <w:szCs w:val="22"/>
        </w:rPr>
      </w:pPr>
      <w:r>
        <w:rPr>
          <w:snapToGrid w:val="0"/>
          <w:sz w:val="22"/>
          <w:szCs w:val="22"/>
        </w:rPr>
        <w:t>[p. 310]</w:t>
      </w:r>
    </w:p>
    <w:p w:rsidR="000173C4" w:rsidRDefault="000173C4">
      <w:pPr>
        <w:jc w:val="both"/>
        <w:rPr>
          <w:snapToGrid w:val="0"/>
          <w:sz w:val="22"/>
          <w:szCs w:val="22"/>
        </w:rPr>
      </w:pPr>
      <w:r>
        <w:rPr>
          <w:snapToGrid w:val="0"/>
          <w:sz w:val="22"/>
          <w:szCs w:val="22"/>
        </w:rPr>
        <w:br/>
        <w:t xml:space="preserve">ofte daar ontrent. ketter. Hoe vint ghy u gerust in uwe conscientie? Jacqu. Seer wel, den Heere sy danck daarvan. Daar na dede hy my een lanck relaas, dwelck te lanck waar om int corte te verhalen, Somma, het was ditte, dat hy my seer badt, dat ick soude willen weder keeren tot die heylighe Catholijcke kerke, ende gelooven als een ghoet Christen betaamt te ghelooven, sonder soo hooghe dinghen te ondersoecken, ende soo wijs te willen wesen, &amp;c. Daar op ick geantwoort hebbe. Ick en </w:t>
      </w:r>
      <w:hyperlink r:id="rId1845" w:anchor="N2853" w:history="1">
        <w:r>
          <w:rPr>
            <w:rStyle w:val="Hyperlink"/>
            <w:snapToGrid w:val="0"/>
            <w:color w:val="auto"/>
            <w:sz w:val="22"/>
            <w:szCs w:val="22"/>
          </w:rPr>
          <w:t xml:space="preserve">+ </w:t>
        </w:r>
      </w:hyperlink>
      <w:r>
        <w:rPr>
          <w:snapToGrid w:val="0"/>
          <w:sz w:val="22"/>
          <w:szCs w:val="22"/>
        </w:rPr>
        <w:t xml:space="preserve">ondersoecke niet, dan alleenlijck het ghene dat my gheoorlooft is te ghelooven, ende ick ben wel te vreden simpelijck te gelooven, tghene dat een goet Christen schuldich is te ghelooven. ket. Ghy segt wel dat ghy ghelooven wilt als een goet Christen, maar nochtans so hebt ghy een ketters geloof. Jacq. Ick en hebbe sulck gheen, maar mijn geloove is alleenlijck ghefundeert op dat reyne woordt Godts, ende waart dat ghy wilde te vreden wesen met dat woordt Godts, soo sout ghy oock wel te vreden wesen met mijn gheloof. kett. Ghy alligeert wel dat woort Godts, maar ghy hebt een ander verstant in u herte. Jac. So wy ghelooven, soo spreecken wy, ende naadenmaal dat wy u de Schrift alligeeren, dwelck is Gods woort, om tghetuygenisse ons ghe </w:t>
      </w:r>
      <w:hyperlink r:id="rId1846" w:anchor="N2854" w:history="1">
        <w:r>
          <w:rPr>
            <w:rStyle w:val="Hyperlink"/>
            <w:snapToGrid w:val="0"/>
            <w:color w:val="auto"/>
            <w:sz w:val="22"/>
            <w:szCs w:val="22"/>
          </w:rPr>
          <w:t xml:space="preserve">+ </w:t>
        </w:r>
      </w:hyperlink>
      <w:r>
        <w:rPr>
          <w:snapToGrid w:val="0"/>
          <w:sz w:val="22"/>
          <w:szCs w:val="22"/>
        </w:rPr>
        <w:t xml:space="preserve">loofs waaromme en hout ghy u daarmede niet te vreden? want het behoort God alleene toe, dat </w:t>
      </w:r>
      <w:hyperlink r:id="rId1847" w:anchor="N2855" w:history="1">
        <w:r>
          <w:rPr>
            <w:rStyle w:val="Hyperlink"/>
            <w:snapToGrid w:val="0"/>
            <w:color w:val="auto"/>
            <w:sz w:val="22"/>
            <w:szCs w:val="22"/>
          </w:rPr>
          <w:t xml:space="preserve">+ </w:t>
        </w:r>
      </w:hyperlink>
      <w:r>
        <w:rPr>
          <w:snapToGrid w:val="0"/>
          <w:sz w:val="22"/>
          <w:szCs w:val="22"/>
        </w:rPr>
        <w:t xml:space="preserve">herte te ondersoecken, ende niet den menschen. kett. </w:t>
      </w:r>
      <w:hyperlink r:id="rId1848" w:anchor="N2856" w:history="1">
        <w:r>
          <w:rPr>
            <w:rStyle w:val="Hyperlink"/>
            <w:snapToGrid w:val="0"/>
            <w:color w:val="auto"/>
            <w:sz w:val="22"/>
            <w:szCs w:val="22"/>
          </w:rPr>
          <w:t xml:space="preserve">1) </w:t>
        </w:r>
      </w:hyperlink>
      <w:r>
        <w:rPr>
          <w:snapToGrid w:val="0"/>
          <w:sz w:val="22"/>
          <w:szCs w:val="22"/>
        </w:rPr>
        <w:t xml:space="preserve">Wat ghelooft ghy dan van Jesu Christo, waar heeft hy zijn vleesch genomen? Jac. Leert u de Schriftuere dat ghy my dat moet vragen. ket. Om dies wille dat Menno seyt, dat hy zijn vleesch ghebrocht heeft vanden Hemel. Jac. Ick en hebt hem niet hooren seggen. ket. Ende nochtans gelooft hy alsoo. Jac. Dat geloove van Menno is, dat het woort is vleysch gemaact geweest, na dat getuygenisse, Joan.1. </w:t>
      </w:r>
      <w:hyperlink r:id="rId1849" w:anchor="N2857" w:history="1">
        <w:r>
          <w:rPr>
            <w:rStyle w:val="Hyperlink"/>
            <w:snapToGrid w:val="0"/>
            <w:color w:val="auto"/>
            <w:sz w:val="22"/>
            <w:szCs w:val="22"/>
          </w:rPr>
          <w:t xml:space="preserve">+ </w:t>
        </w:r>
      </w:hyperlink>
      <w:r>
        <w:rPr>
          <w:snapToGrid w:val="0"/>
          <w:sz w:val="22"/>
          <w:szCs w:val="22"/>
        </w:rPr>
        <w:t xml:space="preserve">Oft gelijc als uwen text luydet in u Testament, is vleysch geworden </w:t>
      </w:r>
      <w:hyperlink r:id="rId1850" w:anchor="N2858" w:history="1">
        <w:r>
          <w:rPr>
            <w:rStyle w:val="Hyperlink"/>
            <w:snapToGrid w:val="0"/>
            <w:color w:val="auto"/>
            <w:sz w:val="22"/>
            <w:szCs w:val="22"/>
          </w:rPr>
          <w:t xml:space="preserve">2) </w:t>
        </w:r>
      </w:hyperlink>
      <w:r>
        <w:rPr>
          <w:snapToGrid w:val="0"/>
          <w:sz w:val="22"/>
          <w:szCs w:val="22"/>
        </w:rPr>
        <w:t xml:space="preserve">. ket. Wat gelooft ghy daar van? Jac. Ic geloove, </w:t>
      </w:r>
      <w:hyperlink r:id="rId1851" w:anchor="N2859" w:history="1">
        <w:r>
          <w:rPr>
            <w:rStyle w:val="Hyperlink"/>
            <w:snapToGrid w:val="0"/>
            <w:color w:val="auto"/>
            <w:sz w:val="22"/>
            <w:szCs w:val="22"/>
          </w:rPr>
          <w:t xml:space="preserve">+ </w:t>
        </w:r>
      </w:hyperlink>
      <w:r>
        <w:rPr>
          <w:snapToGrid w:val="0"/>
          <w:sz w:val="22"/>
          <w:szCs w:val="22"/>
        </w:rPr>
        <w:t xml:space="preserve">dat Christus is de Sone des levendigen Gods. kett. Waar heeft hy zijn vleesch ghenomen? Jacq. Ick en weets niet, dan dat hy </w:t>
      </w:r>
      <w:hyperlink r:id="rId1852" w:anchor="N2860" w:history="1">
        <w:r>
          <w:rPr>
            <w:rStyle w:val="Hyperlink"/>
            <w:snapToGrid w:val="0"/>
            <w:color w:val="auto"/>
            <w:sz w:val="22"/>
            <w:szCs w:val="22"/>
          </w:rPr>
          <w:t xml:space="preserve">+ </w:t>
        </w:r>
      </w:hyperlink>
      <w:r>
        <w:rPr>
          <w:snapToGrid w:val="0"/>
          <w:sz w:val="22"/>
          <w:szCs w:val="22"/>
        </w:rPr>
        <w:t xml:space="preserve">geboren is vanden Vader. ket. Gelooft ghy dan niet dat hy zijn vleesch genomen heeft inden buyck van de maghet Maria? Jac. Mijn heere, cont ghy my bewijsen, dat Jesus Christus ende zijn Apostolen hebben gedwongen yemant om dat te belijden, so sal ict u ooc belijden, want als Petrus Christum beleedt, dat hy was de sone des levendigen Gods, Christus en vraachde hem niet van wien dat hy gemaact was, maar seyde, dat </w:t>
      </w:r>
      <w:hyperlink r:id="rId1853" w:anchor="N2861" w:history="1">
        <w:r>
          <w:rPr>
            <w:rStyle w:val="Hyperlink"/>
            <w:snapToGrid w:val="0"/>
            <w:color w:val="auto"/>
            <w:sz w:val="22"/>
            <w:szCs w:val="22"/>
          </w:rPr>
          <w:t xml:space="preserve">+ </w:t>
        </w:r>
      </w:hyperlink>
      <w:r>
        <w:rPr>
          <w:snapToGrid w:val="0"/>
          <w:sz w:val="22"/>
          <w:szCs w:val="22"/>
        </w:rPr>
        <w:t xml:space="preserve">hy op desen steen zijn Ghemeynte soude bouwen. Ooc als de besneden van Candaces seyde tot Philippum, </w:t>
      </w:r>
    </w:p>
    <w:p w:rsidR="000173C4" w:rsidRDefault="000173C4">
      <w:pPr>
        <w:jc w:val="both"/>
        <w:rPr>
          <w:snapToGrid w:val="0"/>
          <w:sz w:val="22"/>
          <w:szCs w:val="22"/>
        </w:rPr>
      </w:pPr>
      <w:hyperlink r:id="rId1854" w:anchor="T2853" w:history="1">
        <w:r>
          <w:rPr>
            <w:rStyle w:val="Hyperlink"/>
            <w:snapToGrid w:val="0"/>
            <w:color w:val="auto"/>
            <w:sz w:val="22"/>
            <w:szCs w:val="22"/>
          </w:rPr>
          <w:t xml:space="preserve">+ </w:t>
        </w:r>
      </w:hyperlink>
      <w:r>
        <w:rPr>
          <w:snapToGrid w:val="0"/>
          <w:sz w:val="22"/>
          <w:szCs w:val="22"/>
        </w:rPr>
        <w:t xml:space="preserve">Eccle.3.c.21. </w:t>
      </w:r>
    </w:p>
    <w:p w:rsidR="000173C4" w:rsidRDefault="000173C4">
      <w:pPr>
        <w:jc w:val="both"/>
        <w:rPr>
          <w:snapToGrid w:val="0"/>
          <w:sz w:val="22"/>
          <w:szCs w:val="22"/>
        </w:rPr>
      </w:pPr>
      <w:hyperlink r:id="rId1855" w:anchor="T2854" w:history="1">
        <w:r>
          <w:rPr>
            <w:rStyle w:val="Hyperlink"/>
            <w:snapToGrid w:val="0"/>
            <w:color w:val="auto"/>
            <w:sz w:val="22"/>
            <w:szCs w:val="22"/>
          </w:rPr>
          <w:t xml:space="preserve">+ </w:t>
        </w:r>
      </w:hyperlink>
      <w:r>
        <w:rPr>
          <w:i/>
          <w:iCs/>
          <w:snapToGrid w:val="0"/>
          <w:sz w:val="22"/>
          <w:szCs w:val="22"/>
        </w:rPr>
        <w:t>Fol. 173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856" w:anchor="T2855" w:history="1">
        <w:r>
          <w:rPr>
            <w:rStyle w:val="Hyperlink"/>
            <w:snapToGrid w:val="0"/>
            <w:color w:val="auto"/>
            <w:sz w:val="22"/>
            <w:szCs w:val="22"/>
          </w:rPr>
          <w:t xml:space="preserve">+ </w:t>
        </w:r>
      </w:hyperlink>
      <w:r>
        <w:rPr>
          <w:snapToGrid w:val="0"/>
          <w:sz w:val="22"/>
          <w:szCs w:val="22"/>
        </w:rPr>
        <w:t xml:space="preserve">2.Pa.6.c.30. Ps.44.c.21. </w:t>
      </w:r>
    </w:p>
    <w:p w:rsidR="000173C4" w:rsidRDefault="000173C4">
      <w:pPr>
        <w:jc w:val="both"/>
        <w:rPr>
          <w:snapToGrid w:val="0"/>
          <w:sz w:val="22"/>
          <w:szCs w:val="22"/>
        </w:rPr>
      </w:pPr>
      <w:hyperlink r:id="rId1857" w:anchor="T2856" w:history="1">
        <w:r>
          <w:rPr>
            <w:rStyle w:val="Hyperlink"/>
            <w:snapToGrid w:val="0"/>
            <w:color w:val="auto"/>
            <w:sz w:val="22"/>
            <w:szCs w:val="22"/>
          </w:rPr>
          <w:t xml:space="preserve">1) </w:t>
        </w:r>
      </w:hyperlink>
      <w:r>
        <w:rPr>
          <w:snapToGrid w:val="0"/>
          <w:sz w:val="22"/>
          <w:szCs w:val="22"/>
        </w:rPr>
        <w:t>Zie over het nu volgende ook aanteekening 3 op fol. 165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1858" w:anchor="T2857" w:history="1">
        <w:r>
          <w:rPr>
            <w:rStyle w:val="Hyperlink"/>
            <w:snapToGrid w:val="0"/>
            <w:color w:val="auto"/>
            <w:sz w:val="22"/>
            <w:szCs w:val="22"/>
          </w:rPr>
          <w:t xml:space="preserve">+ </w:t>
        </w:r>
      </w:hyperlink>
      <w:r>
        <w:rPr>
          <w:snapToGrid w:val="0"/>
          <w:sz w:val="22"/>
          <w:szCs w:val="22"/>
        </w:rPr>
        <w:t xml:space="preserve">Joan.1.b.14. </w:t>
      </w:r>
    </w:p>
    <w:p w:rsidR="000173C4" w:rsidRDefault="000173C4">
      <w:pPr>
        <w:jc w:val="both"/>
        <w:rPr>
          <w:snapToGrid w:val="0"/>
          <w:sz w:val="22"/>
          <w:szCs w:val="22"/>
        </w:rPr>
      </w:pPr>
      <w:hyperlink r:id="rId1859" w:anchor="T2858" w:history="1">
        <w:r>
          <w:rPr>
            <w:rStyle w:val="Hyperlink"/>
            <w:snapToGrid w:val="0"/>
            <w:color w:val="auto"/>
            <w:sz w:val="22"/>
            <w:szCs w:val="22"/>
          </w:rPr>
          <w:t xml:space="preserve">2) </w:t>
        </w:r>
      </w:hyperlink>
      <w:r>
        <w:rPr>
          <w:snapToGrid w:val="0"/>
          <w:sz w:val="22"/>
          <w:szCs w:val="22"/>
        </w:rPr>
        <w:t xml:space="preserve">Zoo hebben alle hollandsche Nieuwe Testamenten uit dien tijd. Althans ik heb in geen enkel de vertaling ‘is gemaact’ gevonden. </w:t>
      </w:r>
    </w:p>
    <w:p w:rsidR="000173C4" w:rsidRDefault="000173C4">
      <w:pPr>
        <w:jc w:val="both"/>
        <w:rPr>
          <w:snapToGrid w:val="0"/>
          <w:sz w:val="22"/>
          <w:szCs w:val="22"/>
        </w:rPr>
      </w:pPr>
      <w:hyperlink r:id="rId1860" w:anchor="T2859" w:history="1">
        <w:r>
          <w:rPr>
            <w:rStyle w:val="Hyperlink"/>
            <w:snapToGrid w:val="0"/>
            <w:color w:val="auto"/>
            <w:sz w:val="22"/>
            <w:szCs w:val="22"/>
          </w:rPr>
          <w:t xml:space="preserve">+ </w:t>
        </w:r>
      </w:hyperlink>
      <w:r>
        <w:rPr>
          <w:snapToGrid w:val="0"/>
          <w:sz w:val="22"/>
          <w:szCs w:val="22"/>
        </w:rPr>
        <w:t xml:space="preserve">Mat.16.b.16. </w:t>
      </w:r>
    </w:p>
    <w:p w:rsidR="000173C4" w:rsidRDefault="000173C4">
      <w:pPr>
        <w:jc w:val="both"/>
        <w:rPr>
          <w:snapToGrid w:val="0"/>
          <w:sz w:val="22"/>
          <w:szCs w:val="22"/>
        </w:rPr>
      </w:pPr>
      <w:hyperlink r:id="rId1861" w:anchor="T2860" w:history="1">
        <w:r>
          <w:rPr>
            <w:rStyle w:val="Hyperlink"/>
            <w:snapToGrid w:val="0"/>
            <w:color w:val="auto"/>
            <w:sz w:val="22"/>
            <w:szCs w:val="22"/>
          </w:rPr>
          <w:t xml:space="preserve">+ </w:t>
        </w:r>
      </w:hyperlink>
      <w:r>
        <w:rPr>
          <w:snapToGrid w:val="0"/>
          <w:sz w:val="22"/>
          <w:szCs w:val="22"/>
        </w:rPr>
        <w:t xml:space="preserve">Hebre.1.a.2. </w:t>
      </w:r>
    </w:p>
    <w:p w:rsidR="000173C4" w:rsidRDefault="000173C4">
      <w:pPr>
        <w:jc w:val="both"/>
        <w:rPr>
          <w:snapToGrid w:val="0"/>
          <w:sz w:val="22"/>
          <w:szCs w:val="22"/>
        </w:rPr>
      </w:pPr>
      <w:hyperlink r:id="rId1862" w:anchor="T2861" w:history="1">
        <w:r>
          <w:rPr>
            <w:rStyle w:val="Hyperlink"/>
            <w:snapToGrid w:val="0"/>
            <w:color w:val="auto"/>
            <w:sz w:val="22"/>
            <w:szCs w:val="22"/>
          </w:rPr>
          <w:t xml:space="preserve">+ </w:t>
        </w:r>
      </w:hyperlink>
      <w:r>
        <w:rPr>
          <w:snapToGrid w:val="0"/>
          <w:sz w:val="22"/>
          <w:szCs w:val="22"/>
        </w:rPr>
        <w:t xml:space="preserve">Mat.16.c.18. </w:t>
      </w:r>
    </w:p>
    <w:p w:rsidR="000173C4" w:rsidRDefault="000173C4">
      <w:pPr>
        <w:jc w:val="both"/>
        <w:rPr>
          <w:snapToGrid w:val="0"/>
          <w:sz w:val="22"/>
          <w:szCs w:val="22"/>
        </w:rPr>
      </w:pPr>
      <w:r>
        <w:rPr>
          <w:snapToGrid w:val="0"/>
          <w:sz w:val="22"/>
          <w:szCs w:val="22"/>
        </w:rPr>
        <w:t>[p. 311]</w:t>
      </w:r>
    </w:p>
    <w:p w:rsidR="000173C4" w:rsidRDefault="000173C4">
      <w:pPr>
        <w:jc w:val="both"/>
        <w:rPr>
          <w:snapToGrid w:val="0"/>
          <w:sz w:val="22"/>
          <w:szCs w:val="22"/>
        </w:rPr>
      </w:pPr>
      <w:r>
        <w:rPr>
          <w:snapToGrid w:val="0"/>
          <w:sz w:val="22"/>
          <w:szCs w:val="22"/>
        </w:rPr>
        <w:br/>
        <w:t xml:space="preserve">dat hy geloofde, </w:t>
      </w:r>
      <w:hyperlink r:id="rId1863" w:anchor="N2862" w:history="1">
        <w:r>
          <w:rPr>
            <w:rStyle w:val="Hyperlink"/>
            <w:snapToGrid w:val="0"/>
            <w:color w:val="auto"/>
            <w:sz w:val="22"/>
            <w:szCs w:val="22"/>
          </w:rPr>
          <w:t xml:space="preserve">+ </w:t>
        </w:r>
      </w:hyperlink>
      <w:r>
        <w:rPr>
          <w:snapToGrid w:val="0"/>
          <w:sz w:val="22"/>
          <w:szCs w:val="22"/>
        </w:rPr>
        <w:t xml:space="preserve">dat Jesus Christus de sone Gods was, ende begeerde op dit geloove gedoopt te wesen, Philippus heeft te vreden gheweest, sonder te ondersoecken, waar hy zijn vleesch genomen hadde. ket. Het en was niet van noode daar van te onderuraghen doen ter tijt, nademaal daar noch geen swaricheyt af en was. Jacq. Wat noot ist oock  </w:t>
      </w:r>
      <w:hyperlink r:id="rId1864" w:anchor="N2863" w:history="1">
        <w:r>
          <w:rPr>
            <w:rStyle w:val="Hyperlink"/>
            <w:snapToGrid w:val="0"/>
            <w:color w:val="auto"/>
            <w:sz w:val="22"/>
            <w:szCs w:val="22"/>
          </w:rPr>
          <w:t xml:space="preserve">+ </w:t>
        </w:r>
      </w:hyperlink>
      <w:r>
        <w:rPr>
          <w:snapToGrid w:val="0"/>
          <w:sz w:val="22"/>
          <w:szCs w:val="22"/>
        </w:rPr>
        <w:t xml:space="preserve">nv? Ket. Om dies wille datter soo veel ketters zijn. Jacques. Ten tijden der Apostolen waren daar oock Ketters ghenoech, maar dit is de oorsake, dat Sathan altijt voortbrengt eenige ydele disputacie, om te verderuen het verstant der menschen, ende die in dolinghen te trecken. ket. So en wilt ghy dan niet belijden, dat hy zijn vleesch ende bloet genomen heeft inde Maget? </w:t>
      </w:r>
      <w:hyperlink r:id="rId1865" w:anchor="N2864" w:history="1">
        <w:r>
          <w:rPr>
            <w:rStyle w:val="Hyperlink"/>
            <w:snapToGrid w:val="0"/>
            <w:color w:val="auto"/>
            <w:sz w:val="22"/>
            <w:szCs w:val="22"/>
          </w:rPr>
          <w:t xml:space="preserve">+ </w:t>
        </w:r>
      </w:hyperlink>
      <w:r>
        <w:rPr>
          <w:snapToGrid w:val="0"/>
          <w:sz w:val="22"/>
          <w:szCs w:val="22"/>
        </w:rPr>
        <w:t xml:space="preserve">Jac. Ic en wil niet ondersoecken het gene dat mijn verstant te boven gaat, te weten, waar van de Sone Gods gemaackt is gheweest, </w:t>
      </w:r>
      <w:hyperlink r:id="rId1866" w:anchor="N2865" w:history="1">
        <w:r>
          <w:rPr>
            <w:rStyle w:val="Hyperlink"/>
            <w:snapToGrid w:val="0"/>
            <w:color w:val="auto"/>
            <w:sz w:val="22"/>
            <w:szCs w:val="22"/>
          </w:rPr>
          <w:t xml:space="preserve">+ </w:t>
        </w:r>
      </w:hyperlink>
      <w:r>
        <w:rPr>
          <w:snapToGrid w:val="0"/>
          <w:sz w:val="22"/>
          <w:szCs w:val="22"/>
        </w:rPr>
        <w:t xml:space="preserve">want dat heeft een wonderlijck werck gheweest: Maar op dat ghy niet en denckt, dat ic een ketter ben, ick belijde hem te zijn een Sone Gods in alder manieren, in cracht ende macht, in Gheest, in vleesch ende bloet </w:t>
      </w:r>
      <w:hyperlink r:id="rId1867" w:anchor="N2866" w:history="1">
        <w:r>
          <w:rPr>
            <w:rStyle w:val="Hyperlink"/>
            <w:snapToGrid w:val="0"/>
            <w:color w:val="auto"/>
            <w:sz w:val="22"/>
            <w:szCs w:val="22"/>
          </w:rPr>
          <w:t xml:space="preserve">1) </w:t>
        </w:r>
      </w:hyperlink>
      <w:r>
        <w:rPr>
          <w:snapToGrid w:val="0"/>
          <w:sz w:val="22"/>
          <w:szCs w:val="22"/>
        </w:rPr>
        <w:t xml:space="preserve">, ghegenereert vande eygen substancie van eenen Vader, te weten, den eewigen Godt, ghelijck als ons de </w:t>
      </w:r>
      <w:hyperlink r:id="rId1868" w:anchor="N2867" w:history="1">
        <w:r>
          <w:rPr>
            <w:rStyle w:val="Hyperlink"/>
            <w:snapToGrid w:val="0"/>
            <w:color w:val="auto"/>
            <w:sz w:val="22"/>
            <w:szCs w:val="22"/>
          </w:rPr>
          <w:t xml:space="preserve">+ </w:t>
        </w:r>
      </w:hyperlink>
      <w:r>
        <w:rPr>
          <w:snapToGrid w:val="0"/>
          <w:sz w:val="22"/>
          <w:szCs w:val="22"/>
        </w:rPr>
        <w:t xml:space="preserve">Schriftuere betuycht: </w:t>
      </w:r>
      <w:hyperlink r:id="rId1869" w:anchor="N2868" w:history="1">
        <w:r>
          <w:rPr>
            <w:rStyle w:val="Hyperlink"/>
            <w:snapToGrid w:val="0"/>
            <w:color w:val="auto"/>
            <w:sz w:val="22"/>
            <w:szCs w:val="22"/>
          </w:rPr>
          <w:t xml:space="preserve">* </w:t>
        </w:r>
      </w:hyperlink>
      <w:r>
        <w:rPr>
          <w:snapToGrid w:val="0"/>
          <w:sz w:val="22"/>
          <w:szCs w:val="22"/>
        </w:rPr>
        <w:t xml:space="preserve">Die vander eewicheyt byden Vader was, </w:t>
      </w:r>
      <w:hyperlink r:id="rId1870" w:anchor="N2869" w:history="1">
        <w:r>
          <w:rPr>
            <w:rStyle w:val="Hyperlink"/>
            <w:snapToGrid w:val="0"/>
            <w:color w:val="auto"/>
            <w:sz w:val="22"/>
            <w:szCs w:val="22"/>
          </w:rPr>
          <w:t xml:space="preserve">† </w:t>
        </w:r>
      </w:hyperlink>
      <w:r>
        <w:rPr>
          <w:snapToGrid w:val="0"/>
          <w:sz w:val="22"/>
          <w:szCs w:val="22"/>
        </w:rPr>
        <w:t xml:space="preserve">Ende als de tijt der beloften vervult was, so is dat eewighe </w:t>
      </w:r>
      <w:hyperlink r:id="rId1871" w:anchor="N2870" w:history="1">
        <w:r>
          <w:rPr>
            <w:rStyle w:val="Hyperlink"/>
            <w:snapToGrid w:val="0"/>
            <w:color w:val="auto"/>
            <w:sz w:val="22"/>
            <w:szCs w:val="22"/>
          </w:rPr>
          <w:t xml:space="preserve">†† </w:t>
        </w:r>
      </w:hyperlink>
      <w:r>
        <w:rPr>
          <w:snapToGrid w:val="0"/>
          <w:sz w:val="22"/>
          <w:szCs w:val="22"/>
        </w:rPr>
        <w:t xml:space="preserve">Woort vleesch gheworden, </w:t>
      </w:r>
      <w:hyperlink r:id="rId1872" w:anchor="N2871" w:history="1">
        <w:r>
          <w:rPr>
            <w:rStyle w:val="Hyperlink"/>
            <w:snapToGrid w:val="0"/>
            <w:color w:val="auto"/>
            <w:sz w:val="22"/>
            <w:szCs w:val="22"/>
          </w:rPr>
          <w:t xml:space="preserve">* </w:t>
        </w:r>
      </w:hyperlink>
      <w:r>
        <w:rPr>
          <w:snapToGrid w:val="0"/>
          <w:sz w:val="22"/>
          <w:szCs w:val="22"/>
        </w:rPr>
        <w:t xml:space="preserve">Ontfanghen in een Maget, </w:t>
      </w:r>
      <w:hyperlink r:id="rId1873" w:anchor="N2872" w:history="1">
        <w:r>
          <w:rPr>
            <w:rStyle w:val="Hyperlink"/>
            <w:snapToGrid w:val="0"/>
            <w:color w:val="auto"/>
            <w:sz w:val="22"/>
            <w:szCs w:val="22"/>
          </w:rPr>
          <w:t xml:space="preserve">† </w:t>
        </w:r>
      </w:hyperlink>
      <w:r>
        <w:rPr>
          <w:snapToGrid w:val="0"/>
          <w:sz w:val="22"/>
          <w:szCs w:val="22"/>
        </w:rPr>
        <w:t xml:space="preserve">vanden heylighen Gheest, </w:t>
      </w:r>
      <w:hyperlink r:id="rId1874" w:anchor="N2873" w:history="1">
        <w:r>
          <w:rPr>
            <w:rStyle w:val="Hyperlink"/>
            <w:snapToGrid w:val="0"/>
            <w:color w:val="auto"/>
            <w:sz w:val="22"/>
            <w:szCs w:val="22"/>
          </w:rPr>
          <w:t xml:space="preserve">†† </w:t>
        </w:r>
      </w:hyperlink>
      <w:r>
        <w:rPr>
          <w:snapToGrid w:val="0"/>
          <w:sz w:val="22"/>
          <w:szCs w:val="22"/>
        </w:rPr>
        <w:t xml:space="preserve">Ende gheboren van de selve Maghet Maria. ketter. Hy heeft zijn vleesch aangenomen ende is ghemaact van onsen vleesche, daar af en wilt ghy niet segghen, neen? Jac. Het is my genoech dat ick daar af geloove na de Schriftuere, sonder voorder te ondersoecken. Ketterm. Seyt de Schriftuere niet, dat hy onse vleesch aangenomen heeft? Jacques. Ick en hebt noyt ghelesen, ende ick en begheere niet voorder te disputeren, oock hebt ghy geseyt, dat ghi daar van niet disputeren en wilt, waarom vraacht ghy my nu daar af so veel? kett. De oorsake is, om te weten oft u gheloove niet en is, gelijck als het gheloove van Menno Simons. </w:t>
      </w:r>
      <w:hyperlink r:id="rId1875" w:anchor="N2874" w:history="1">
        <w:r>
          <w:rPr>
            <w:rStyle w:val="Hyperlink"/>
            <w:snapToGrid w:val="0"/>
            <w:color w:val="auto"/>
            <w:sz w:val="22"/>
            <w:szCs w:val="22"/>
          </w:rPr>
          <w:t xml:space="preserve">+ </w:t>
        </w:r>
      </w:hyperlink>
      <w:r>
        <w:rPr>
          <w:snapToGrid w:val="0"/>
          <w:sz w:val="22"/>
          <w:szCs w:val="22"/>
        </w:rPr>
        <w:t xml:space="preserve">Jacques. Ghy hebt gehoort, dat ic niet aan en neme </w:t>
      </w:r>
      <w:hyperlink r:id="rId1876" w:anchor="N2875" w:history="1">
        <w:r>
          <w:rPr>
            <w:rStyle w:val="Hyperlink"/>
            <w:snapToGrid w:val="0"/>
            <w:color w:val="auto"/>
            <w:sz w:val="22"/>
            <w:szCs w:val="22"/>
          </w:rPr>
          <w:t xml:space="preserve">+ </w:t>
        </w:r>
      </w:hyperlink>
      <w:r>
        <w:rPr>
          <w:snapToGrid w:val="0"/>
          <w:sz w:val="22"/>
          <w:szCs w:val="22"/>
        </w:rPr>
        <w:t xml:space="preserve">tgetuygenisse der menschen, om mijn gheloove daar op te fonderen. Ende siende dat hy van my anders niet crijgen en conde, so vraachde hy my: Welcke is uwe besluyt? Jacq. Ick hebbe u mijn gheloove verclaart, ende daar op hebbe ick mijn besluyt ghemaackt, tot der tijt toe, dat my </w:t>
      </w:r>
    </w:p>
    <w:p w:rsidR="000173C4" w:rsidRDefault="000173C4">
      <w:pPr>
        <w:jc w:val="both"/>
        <w:rPr>
          <w:snapToGrid w:val="0"/>
          <w:sz w:val="22"/>
          <w:szCs w:val="22"/>
        </w:rPr>
      </w:pPr>
      <w:hyperlink r:id="rId1877" w:anchor="T2862" w:history="1">
        <w:r>
          <w:rPr>
            <w:rStyle w:val="Hyperlink"/>
            <w:snapToGrid w:val="0"/>
            <w:color w:val="auto"/>
            <w:sz w:val="22"/>
            <w:szCs w:val="22"/>
          </w:rPr>
          <w:t xml:space="preserve">+ </w:t>
        </w:r>
      </w:hyperlink>
      <w:r>
        <w:rPr>
          <w:snapToGrid w:val="0"/>
          <w:sz w:val="22"/>
          <w:szCs w:val="22"/>
        </w:rPr>
        <w:t xml:space="preserve">Act.8.d.36. </w:t>
      </w:r>
    </w:p>
    <w:p w:rsidR="000173C4" w:rsidRDefault="000173C4">
      <w:pPr>
        <w:jc w:val="both"/>
        <w:rPr>
          <w:snapToGrid w:val="0"/>
          <w:sz w:val="22"/>
          <w:szCs w:val="22"/>
        </w:rPr>
      </w:pPr>
      <w:hyperlink r:id="rId1878" w:anchor="T2863" w:history="1">
        <w:r>
          <w:rPr>
            <w:rStyle w:val="Hyperlink"/>
            <w:snapToGrid w:val="0"/>
            <w:color w:val="auto"/>
            <w:sz w:val="22"/>
            <w:szCs w:val="22"/>
          </w:rPr>
          <w:t xml:space="preserve">+ </w:t>
        </w:r>
      </w:hyperlink>
      <w:r>
        <w:rPr>
          <w:i/>
          <w:iCs/>
          <w:snapToGrid w:val="0"/>
          <w:sz w:val="22"/>
          <w:szCs w:val="22"/>
        </w:rPr>
        <w:t>Fol. 173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879" w:anchor="T2864" w:history="1">
        <w:r>
          <w:rPr>
            <w:rStyle w:val="Hyperlink"/>
            <w:snapToGrid w:val="0"/>
            <w:color w:val="auto"/>
            <w:sz w:val="22"/>
            <w:szCs w:val="22"/>
          </w:rPr>
          <w:t xml:space="preserve">+ </w:t>
        </w:r>
      </w:hyperlink>
      <w:r>
        <w:rPr>
          <w:snapToGrid w:val="0"/>
          <w:sz w:val="22"/>
          <w:szCs w:val="22"/>
        </w:rPr>
        <w:t xml:space="preserve">Pro.25.c.27. Eccl.3.c.21. </w:t>
      </w:r>
    </w:p>
    <w:p w:rsidR="000173C4" w:rsidRDefault="000173C4">
      <w:pPr>
        <w:jc w:val="both"/>
        <w:rPr>
          <w:snapToGrid w:val="0"/>
          <w:sz w:val="22"/>
          <w:szCs w:val="22"/>
        </w:rPr>
      </w:pPr>
      <w:hyperlink r:id="rId1880" w:anchor="T2865" w:history="1">
        <w:r>
          <w:rPr>
            <w:rStyle w:val="Hyperlink"/>
            <w:snapToGrid w:val="0"/>
            <w:color w:val="auto"/>
            <w:sz w:val="22"/>
            <w:szCs w:val="22"/>
          </w:rPr>
          <w:t xml:space="preserve">+ </w:t>
        </w:r>
      </w:hyperlink>
      <w:r>
        <w:rPr>
          <w:snapToGrid w:val="0"/>
          <w:sz w:val="22"/>
          <w:szCs w:val="22"/>
        </w:rPr>
        <w:t xml:space="preserve">Mat.1.c.20. Luc.1.c.26. </w:t>
      </w:r>
    </w:p>
    <w:p w:rsidR="000173C4" w:rsidRDefault="000173C4">
      <w:pPr>
        <w:jc w:val="both"/>
        <w:rPr>
          <w:snapToGrid w:val="0"/>
          <w:sz w:val="22"/>
          <w:szCs w:val="22"/>
        </w:rPr>
      </w:pPr>
      <w:hyperlink r:id="rId1881" w:anchor="T2866" w:history="1">
        <w:r>
          <w:rPr>
            <w:rStyle w:val="Hyperlink"/>
            <w:snapToGrid w:val="0"/>
            <w:color w:val="auto"/>
            <w:sz w:val="22"/>
            <w:szCs w:val="22"/>
          </w:rPr>
          <w:t xml:space="preserve">1) </w:t>
        </w:r>
      </w:hyperlink>
      <w:r>
        <w:rPr>
          <w:snapToGrid w:val="0"/>
          <w:sz w:val="22"/>
          <w:szCs w:val="22"/>
        </w:rPr>
        <w:t>Deze woorden ‘in vleesch ende bloet’ zijn in het Groot Offerboek van 1615, maar ook alleen in die uitgaaf, weggelaten; volgens de uitgevers van den druk van 1626, omdat zij de menniste menschwordingsleer, de herkomst van vleesch en bloed des Zoons niet uit Marja, maar door voortbrenging uit den Vader, met meer nadruk leerden dan aan Outerman c.s., de uitgevers van 1615, aangenaam was. Zie aanteekening 1 op fol. 121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1882" w:anchor="T2867" w:history="1">
        <w:r>
          <w:rPr>
            <w:rStyle w:val="Hyperlink"/>
            <w:snapToGrid w:val="0"/>
            <w:color w:val="auto"/>
            <w:sz w:val="22"/>
            <w:szCs w:val="22"/>
          </w:rPr>
          <w:t xml:space="preserve">+ </w:t>
        </w:r>
      </w:hyperlink>
      <w:r>
        <w:rPr>
          <w:snapToGrid w:val="0"/>
          <w:sz w:val="22"/>
          <w:szCs w:val="22"/>
        </w:rPr>
        <w:t xml:space="preserve">Psal.2.a.7. </w:t>
      </w:r>
    </w:p>
    <w:p w:rsidR="000173C4" w:rsidRDefault="000173C4">
      <w:pPr>
        <w:jc w:val="both"/>
        <w:rPr>
          <w:snapToGrid w:val="0"/>
          <w:sz w:val="22"/>
          <w:szCs w:val="22"/>
        </w:rPr>
      </w:pPr>
      <w:hyperlink r:id="rId1883" w:anchor="T2868" w:history="1">
        <w:r>
          <w:rPr>
            <w:rStyle w:val="Hyperlink"/>
            <w:snapToGrid w:val="0"/>
            <w:color w:val="auto"/>
            <w:sz w:val="22"/>
            <w:szCs w:val="22"/>
          </w:rPr>
          <w:t xml:space="preserve">* </w:t>
        </w:r>
      </w:hyperlink>
      <w:r>
        <w:rPr>
          <w:snapToGrid w:val="0"/>
          <w:sz w:val="22"/>
          <w:szCs w:val="22"/>
        </w:rPr>
        <w:t xml:space="preserve">Mic.5.a.1. </w:t>
      </w:r>
    </w:p>
    <w:p w:rsidR="000173C4" w:rsidRDefault="000173C4">
      <w:pPr>
        <w:jc w:val="both"/>
        <w:rPr>
          <w:snapToGrid w:val="0"/>
          <w:sz w:val="22"/>
          <w:szCs w:val="22"/>
        </w:rPr>
      </w:pPr>
      <w:hyperlink r:id="rId1884" w:anchor="T2869" w:history="1">
        <w:r>
          <w:rPr>
            <w:rStyle w:val="Hyperlink"/>
            <w:snapToGrid w:val="0"/>
            <w:color w:val="auto"/>
            <w:sz w:val="22"/>
            <w:szCs w:val="22"/>
          </w:rPr>
          <w:t xml:space="preserve">† </w:t>
        </w:r>
      </w:hyperlink>
      <w:r>
        <w:rPr>
          <w:snapToGrid w:val="0"/>
          <w:sz w:val="22"/>
          <w:szCs w:val="22"/>
        </w:rPr>
        <w:t xml:space="preserve">Gal.4.a.4. </w:t>
      </w:r>
    </w:p>
    <w:p w:rsidR="000173C4" w:rsidRDefault="000173C4">
      <w:pPr>
        <w:jc w:val="both"/>
        <w:rPr>
          <w:snapToGrid w:val="0"/>
          <w:sz w:val="22"/>
          <w:szCs w:val="22"/>
        </w:rPr>
      </w:pPr>
      <w:hyperlink r:id="rId1885" w:anchor="T2870" w:history="1">
        <w:r>
          <w:rPr>
            <w:rStyle w:val="Hyperlink"/>
            <w:snapToGrid w:val="0"/>
            <w:color w:val="auto"/>
            <w:sz w:val="22"/>
            <w:szCs w:val="22"/>
          </w:rPr>
          <w:t xml:space="preserve">†† </w:t>
        </w:r>
      </w:hyperlink>
      <w:r>
        <w:rPr>
          <w:snapToGrid w:val="0"/>
          <w:sz w:val="22"/>
          <w:szCs w:val="22"/>
        </w:rPr>
        <w:t xml:space="preserve">Joan.1.b.14. </w:t>
      </w:r>
    </w:p>
    <w:p w:rsidR="000173C4" w:rsidRDefault="000173C4">
      <w:pPr>
        <w:jc w:val="both"/>
        <w:rPr>
          <w:snapToGrid w:val="0"/>
          <w:sz w:val="22"/>
          <w:szCs w:val="22"/>
        </w:rPr>
      </w:pPr>
      <w:hyperlink r:id="rId1886" w:anchor="T2871" w:history="1">
        <w:r>
          <w:rPr>
            <w:rStyle w:val="Hyperlink"/>
            <w:snapToGrid w:val="0"/>
            <w:color w:val="auto"/>
            <w:sz w:val="22"/>
            <w:szCs w:val="22"/>
          </w:rPr>
          <w:t xml:space="preserve">* </w:t>
        </w:r>
      </w:hyperlink>
      <w:r>
        <w:rPr>
          <w:snapToGrid w:val="0"/>
          <w:sz w:val="22"/>
          <w:szCs w:val="22"/>
        </w:rPr>
        <w:t xml:space="preserve">Esa.7.b.15. </w:t>
      </w:r>
    </w:p>
    <w:p w:rsidR="000173C4" w:rsidRDefault="000173C4">
      <w:pPr>
        <w:jc w:val="both"/>
        <w:rPr>
          <w:snapToGrid w:val="0"/>
          <w:sz w:val="22"/>
          <w:szCs w:val="22"/>
        </w:rPr>
      </w:pPr>
      <w:hyperlink r:id="rId1887" w:anchor="T2872" w:history="1">
        <w:r>
          <w:rPr>
            <w:rStyle w:val="Hyperlink"/>
            <w:snapToGrid w:val="0"/>
            <w:color w:val="auto"/>
            <w:sz w:val="22"/>
            <w:szCs w:val="22"/>
          </w:rPr>
          <w:t xml:space="preserve">† </w:t>
        </w:r>
      </w:hyperlink>
      <w:r>
        <w:rPr>
          <w:snapToGrid w:val="0"/>
          <w:sz w:val="22"/>
          <w:szCs w:val="22"/>
        </w:rPr>
        <w:t xml:space="preserve">Mat.1.c.23. </w:t>
      </w:r>
    </w:p>
    <w:p w:rsidR="000173C4" w:rsidRDefault="000173C4">
      <w:pPr>
        <w:jc w:val="both"/>
        <w:rPr>
          <w:snapToGrid w:val="0"/>
          <w:sz w:val="22"/>
          <w:szCs w:val="22"/>
        </w:rPr>
      </w:pPr>
      <w:hyperlink r:id="rId1888" w:anchor="T2873" w:history="1">
        <w:r>
          <w:rPr>
            <w:rStyle w:val="Hyperlink"/>
            <w:snapToGrid w:val="0"/>
            <w:color w:val="auto"/>
            <w:sz w:val="22"/>
            <w:szCs w:val="22"/>
          </w:rPr>
          <w:t xml:space="preserve">†† </w:t>
        </w:r>
      </w:hyperlink>
      <w:r>
        <w:rPr>
          <w:snapToGrid w:val="0"/>
          <w:sz w:val="22"/>
          <w:szCs w:val="22"/>
        </w:rPr>
        <w:t xml:space="preserve">Mat.2.a.1. Luce.2.a.7. </w:t>
      </w:r>
    </w:p>
    <w:p w:rsidR="000173C4" w:rsidRDefault="000173C4">
      <w:pPr>
        <w:jc w:val="both"/>
        <w:rPr>
          <w:snapToGrid w:val="0"/>
          <w:sz w:val="22"/>
          <w:szCs w:val="22"/>
        </w:rPr>
      </w:pPr>
      <w:hyperlink r:id="rId1889" w:anchor="T2874" w:history="1">
        <w:r>
          <w:rPr>
            <w:rStyle w:val="Hyperlink"/>
            <w:snapToGrid w:val="0"/>
            <w:color w:val="auto"/>
            <w:sz w:val="22"/>
            <w:szCs w:val="22"/>
          </w:rPr>
          <w:t xml:space="preserve">+ </w:t>
        </w:r>
      </w:hyperlink>
      <w:r>
        <w:rPr>
          <w:i/>
          <w:iCs/>
          <w:snapToGrid w:val="0"/>
          <w:sz w:val="22"/>
          <w:szCs w:val="22"/>
        </w:rPr>
        <w:t>Fol. 174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890" w:anchor="T2875" w:history="1">
        <w:r>
          <w:rPr>
            <w:rStyle w:val="Hyperlink"/>
            <w:snapToGrid w:val="0"/>
            <w:color w:val="auto"/>
            <w:sz w:val="22"/>
            <w:szCs w:val="22"/>
          </w:rPr>
          <w:t xml:space="preserve">+ </w:t>
        </w:r>
      </w:hyperlink>
      <w:r>
        <w:rPr>
          <w:snapToGrid w:val="0"/>
          <w:sz w:val="22"/>
          <w:szCs w:val="22"/>
        </w:rPr>
        <w:t xml:space="preserve">Joan.5.d.34. </w:t>
      </w:r>
    </w:p>
    <w:p w:rsidR="000173C4" w:rsidRDefault="000173C4">
      <w:pPr>
        <w:jc w:val="both"/>
        <w:rPr>
          <w:snapToGrid w:val="0"/>
          <w:sz w:val="22"/>
          <w:szCs w:val="22"/>
        </w:rPr>
      </w:pPr>
      <w:r>
        <w:rPr>
          <w:snapToGrid w:val="0"/>
          <w:sz w:val="22"/>
          <w:szCs w:val="22"/>
        </w:rPr>
        <w:t>[p. 312]</w:t>
      </w:r>
    </w:p>
    <w:p w:rsidR="000173C4" w:rsidRDefault="000173C4">
      <w:pPr>
        <w:jc w:val="both"/>
        <w:rPr>
          <w:snapToGrid w:val="0"/>
          <w:sz w:val="22"/>
          <w:szCs w:val="22"/>
        </w:rPr>
      </w:pPr>
      <w:r>
        <w:rPr>
          <w:snapToGrid w:val="0"/>
          <w:sz w:val="22"/>
          <w:szCs w:val="22"/>
        </w:rPr>
        <w:br/>
        <w:t xml:space="preserve">ter contrarie bewesen wort. ketter. Ick hebt u ghenoech bewesen, maar ghy en wilt niet ghelooven dan uwe fantasie ende hertneckicheydt, ende hebt de heylighe kercke verlaten. Jacques. Mijn heere, ick en hebbe de heylighe kercke niet verlaten, want hadde ick u lieder kercke bekent voor die heylige kercke, so en hadde ick die niet verlaten, om my te begheven tot een ander. kettermeest. Nochtans hoe wel dat Sathan u aldus bedroghen heeft, ende dat u dunckt dat wy de heylighe kercke niet en zijn, tis nochtans de selfde die altijt geweest is van de tijden der Apostolen, ende onderhouden is gheweest door de heylighe Leeraars tot nu toe. Jacques. Naademaal dat het de selfde kercke is, die ten tijden der Apostolen was, soo moet sy dan hebben de selfde ofte ghelijckformighe Bisschoppen ende Herders, die doen ter tijt waren. kettermeest. Jaa, soo hebben wy oock. Jacque. Wel dan, mijn heere, wijst my eenen in uwe gheheele Ghemeynte, alleenlijck eenen Bisschop ofte Herder, die daar sy inde leeringhe ende leven </w:t>
      </w:r>
      <w:hyperlink r:id="rId1891" w:anchor="N2876" w:history="1">
        <w:r>
          <w:rPr>
            <w:rStyle w:val="Hyperlink"/>
            <w:snapToGrid w:val="0"/>
            <w:color w:val="auto"/>
            <w:sz w:val="22"/>
            <w:szCs w:val="22"/>
          </w:rPr>
          <w:t xml:space="preserve">+ </w:t>
        </w:r>
      </w:hyperlink>
      <w:r>
        <w:rPr>
          <w:snapToGrid w:val="0"/>
          <w:sz w:val="22"/>
          <w:szCs w:val="22"/>
        </w:rPr>
        <w:t xml:space="preserve">onberispelijc, gelijck als Paulus oft Timotheus, oft oock Titus, ende ick sal hem naa volghen uit gheheel mijnder herten. kettermee. Hebt ghy sulcke Herders onder u lieden? Jacques. Mijn heere, ghi segt dat wy zijn de vergaderinge van Satan, ende dat u lieder kercke oft ghe </w:t>
      </w:r>
      <w:hyperlink r:id="rId1892" w:anchor="N2877" w:history="1">
        <w:r>
          <w:rPr>
            <w:rStyle w:val="Hyperlink"/>
            <w:snapToGrid w:val="0"/>
            <w:color w:val="auto"/>
            <w:sz w:val="22"/>
            <w:szCs w:val="22"/>
          </w:rPr>
          <w:t xml:space="preserve">+ </w:t>
        </w:r>
      </w:hyperlink>
      <w:r>
        <w:rPr>
          <w:snapToGrid w:val="0"/>
          <w:sz w:val="22"/>
          <w:szCs w:val="22"/>
        </w:rPr>
        <w:t xml:space="preserve">meynte de selfde is, die daar was ten tijden der Apostolen, so bewijst my dan dat selfde volc, waar door dat ickse kennen sal </w:t>
      </w:r>
      <w:hyperlink r:id="rId1893" w:anchor="N2878" w:history="1">
        <w:r>
          <w:rPr>
            <w:rStyle w:val="Hyperlink"/>
            <w:snapToGrid w:val="0"/>
            <w:color w:val="auto"/>
            <w:sz w:val="22"/>
            <w:szCs w:val="22"/>
          </w:rPr>
          <w:t xml:space="preserve">1) </w:t>
        </w:r>
      </w:hyperlink>
      <w:r>
        <w:rPr>
          <w:snapToGrid w:val="0"/>
          <w:sz w:val="22"/>
          <w:szCs w:val="22"/>
        </w:rPr>
        <w:t xml:space="preserve">. kette. Waar meynt ghy sodanige te vinden? want sy hadden den heyligen Geest, ende nu en ontfangtmen hem niet. Jacq. Neen? hoe coemt dan dat Paulus seyt, </w:t>
      </w:r>
      <w:hyperlink r:id="rId1894" w:anchor="N2879" w:history="1">
        <w:r>
          <w:rPr>
            <w:rStyle w:val="Hyperlink"/>
            <w:snapToGrid w:val="0"/>
            <w:color w:val="auto"/>
            <w:sz w:val="22"/>
            <w:szCs w:val="22"/>
          </w:rPr>
          <w:t xml:space="preserve">+ </w:t>
        </w:r>
      </w:hyperlink>
      <w:r>
        <w:rPr>
          <w:snapToGrid w:val="0"/>
          <w:sz w:val="22"/>
          <w:szCs w:val="22"/>
        </w:rPr>
        <w:t xml:space="preserve">dat so wie den Geest Gods niet en heeft, hem niet toe en behoort? ket. Dat heeft een ander verstant. Jac. Mijn heere, wat verstant doch? kette. Hy spreeckt daar van de gene die niet en wandelden naa den geest. Jac. Wel, waar na vrage ic u anders, dan na Bisschoppen ende Herders, die daar wandelen ende </w:t>
      </w:r>
      <w:hyperlink r:id="rId1895" w:anchor="N2880" w:history="1">
        <w:r>
          <w:rPr>
            <w:rStyle w:val="Hyperlink"/>
            <w:snapToGrid w:val="0"/>
            <w:color w:val="auto"/>
            <w:sz w:val="22"/>
            <w:szCs w:val="22"/>
          </w:rPr>
          <w:t xml:space="preserve">+ </w:t>
        </w:r>
      </w:hyperlink>
      <w:r>
        <w:rPr>
          <w:snapToGrid w:val="0"/>
          <w:sz w:val="22"/>
          <w:szCs w:val="22"/>
        </w:rPr>
        <w:t xml:space="preserve">gedreven worden door den Geest Gods? die daar zijn heylich, rechtveerdich, voorsichtich, ende </w:t>
      </w:r>
      <w:hyperlink r:id="rId1896" w:anchor="N2881" w:history="1">
        <w:r>
          <w:rPr>
            <w:rStyle w:val="Hyperlink"/>
            <w:snapToGrid w:val="0"/>
            <w:color w:val="auto"/>
            <w:sz w:val="22"/>
            <w:szCs w:val="22"/>
          </w:rPr>
          <w:t xml:space="preserve">+ </w:t>
        </w:r>
      </w:hyperlink>
      <w:r>
        <w:rPr>
          <w:snapToGrid w:val="0"/>
          <w:sz w:val="22"/>
          <w:szCs w:val="22"/>
        </w:rPr>
        <w:t xml:space="preserve">onstraffelijck inder leeringe, int leven ende wandelinge, gelijc Paulus onderwijst, so sy zijn moeten. kett. Ick soude u wel sulcke Bisschoppen ofte Herders noemen, die daar onstraffelijc zijn, maar ghy en kentse niet. Jac. Waar zijn sy? ket. In Italien ende in Spaangien. Jac. Is de gemeynte Gods daar, ende niet hier? ket. Daar is ooc eenen Cardinaal oft bisschop in Engelant </w:t>
      </w:r>
      <w:hyperlink r:id="rId1897" w:anchor="N2882" w:history="1">
        <w:r>
          <w:rPr>
            <w:rStyle w:val="Hyperlink"/>
            <w:snapToGrid w:val="0"/>
            <w:color w:val="auto"/>
            <w:sz w:val="22"/>
            <w:szCs w:val="22"/>
          </w:rPr>
          <w:t xml:space="preserve">2) </w:t>
        </w:r>
      </w:hyperlink>
      <w:r>
        <w:rPr>
          <w:snapToGrid w:val="0"/>
          <w:sz w:val="22"/>
          <w:szCs w:val="22"/>
        </w:rPr>
        <w:t xml:space="preserve">, de welcke warachtelijc een man is onstraffelijc in leeringe ende conversatie. </w:t>
      </w:r>
    </w:p>
    <w:p w:rsidR="000173C4" w:rsidRDefault="000173C4">
      <w:pPr>
        <w:jc w:val="both"/>
        <w:rPr>
          <w:snapToGrid w:val="0"/>
          <w:sz w:val="22"/>
          <w:szCs w:val="22"/>
        </w:rPr>
      </w:pPr>
    </w:p>
    <w:p w:rsidR="000173C4" w:rsidRDefault="000173C4">
      <w:pPr>
        <w:jc w:val="both"/>
        <w:rPr>
          <w:snapToGrid w:val="0"/>
          <w:sz w:val="22"/>
          <w:szCs w:val="22"/>
        </w:rPr>
      </w:pPr>
      <w:hyperlink r:id="rId1898" w:anchor="T2876" w:history="1">
        <w:r>
          <w:rPr>
            <w:rStyle w:val="Hyperlink"/>
            <w:snapToGrid w:val="0"/>
            <w:color w:val="auto"/>
            <w:sz w:val="22"/>
            <w:szCs w:val="22"/>
          </w:rPr>
          <w:t xml:space="preserve">+ </w:t>
        </w:r>
      </w:hyperlink>
      <w:r>
        <w:rPr>
          <w:snapToGrid w:val="0"/>
          <w:sz w:val="22"/>
          <w:szCs w:val="22"/>
        </w:rPr>
        <w:t xml:space="preserve">1.Tim.3.a.2. </w:t>
      </w:r>
    </w:p>
    <w:p w:rsidR="000173C4" w:rsidRDefault="000173C4">
      <w:pPr>
        <w:jc w:val="both"/>
        <w:rPr>
          <w:snapToGrid w:val="0"/>
          <w:sz w:val="22"/>
          <w:szCs w:val="22"/>
        </w:rPr>
      </w:pPr>
      <w:hyperlink r:id="rId1899" w:anchor="T2877" w:history="1">
        <w:r>
          <w:rPr>
            <w:rStyle w:val="Hyperlink"/>
            <w:snapToGrid w:val="0"/>
            <w:color w:val="auto"/>
            <w:sz w:val="22"/>
            <w:szCs w:val="22"/>
          </w:rPr>
          <w:t xml:space="preserve">+ </w:t>
        </w:r>
      </w:hyperlink>
      <w:r>
        <w:rPr>
          <w:i/>
          <w:iCs/>
          <w:snapToGrid w:val="0"/>
          <w:sz w:val="22"/>
          <w:szCs w:val="22"/>
        </w:rPr>
        <w:t>Fol. 174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900" w:anchor="T2878" w:history="1">
        <w:r>
          <w:rPr>
            <w:rStyle w:val="Hyperlink"/>
            <w:snapToGrid w:val="0"/>
            <w:color w:val="auto"/>
            <w:sz w:val="22"/>
            <w:szCs w:val="22"/>
          </w:rPr>
          <w:t xml:space="preserve">1) </w:t>
        </w:r>
      </w:hyperlink>
      <w:r>
        <w:rPr>
          <w:snapToGrid w:val="0"/>
          <w:sz w:val="22"/>
          <w:szCs w:val="22"/>
        </w:rPr>
        <w:t xml:space="preserve">‘Toont mij aan of wijst mij (in uwe kerk) hetzelfde volk’, n.l. het volk van denzelfden levenswandel (als 'twelk ten tijde der apostelen de kerk uitmaakte); waardoor ik dan die kerk (als de ware) kennen zal. </w:t>
      </w:r>
    </w:p>
    <w:p w:rsidR="000173C4" w:rsidRDefault="000173C4">
      <w:pPr>
        <w:jc w:val="both"/>
        <w:rPr>
          <w:snapToGrid w:val="0"/>
          <w:sz w:val="22"/>
          <w:szCs w:val="22"/>
        </w:rPr>
      </w:pPr>
      <w:hyperlink r:id="rId1901" w:anchor="T2879" w:history="1">
        <w:r>
          <w:rPr>
            <w:rStyle w:val="Hyperlink"/>
            <w:snapToGrid w:val="0"/>
            <w:color w:val="auto"/>
            <w:sz w:val="22"/>
            <w:szCs w:val="22"/>
          </w:rPr>
          <w:t xml:space="preserve">+ </w:t>
        </w:r>
      </w:hyperlink>
      <w:r>
        <w:rPr>
          <w:snapToGrid w:val="0"/>
          <w:sz w:val="22"/>
          <w:szCs w:val="22"/>
        </w:rPr>
        <w:t xml:space="preserve">Rom.8.a.9. </w:t>
      </w:r>
    </w:p>
    <w:p w:rsidR="000173C4" w:rsidRDefault="000173C4">
      <w:pPr>
        <w:jc w:val="both"/>
        <w:rPr>
          <w:snapToGrid w:val="0"/>
          <w:sz w:val="22"/>
          <w:szCs w:val="22"/>
        </w:rPr>
      </w:pPr>
      <w:hyperlink r:id="rId1902" w:anchor="T2880" w:history="1">
        <w:r>
          <w:rPr>
            <w:rStyle w:val="Hyperlink"/>
            <w:snapToGrid w:val="0"/>
            <w:color w:val="auto"/>
            <w:sz w:val="22"/>
            <w:szCs w:val="22"/>
          </w:rPr>
          <w:t xml:space="preserve">+ </w:t>
        </w:r>
      </w:hyperlink>
      <w:r>
        <w:rPr>
          <w:snapToGrid w:val="0"/>
          <w:sz w:val="22"/>
          <w:szCs w:val="22"/>
        </w:rPr>
        <w:t xml:space="preserve">2.Pe.1.c.21. </w:t>
      </w:r>
    </w:p>
    <w:p w:rsidR="000173C4" w:rsidRDefault="000173C4">
      <w:pPr>
        <w:jc w:val="both"/>
        <w:rPr>
          <w:snapToGrid w:val="0"/>
          <w:sz w:val="22"/>
          <w:szCs w:val="22"/>
        </w:rPr>
      </w:pPr>
      <w:hyperlink r:id="rId1903" w:anchor="T2881" w:history="1">
        <w:r>
          <w:rPr>
            <w:rStyle w:val="Hyperlink"/>
            <w:snapToGrid w:val="0"/>
            <w:color w:val="auto"/>
            <w:sz w:val="22"/>
            <w:szCs w:val="22"/>
          </w:rPr>
          <w:t xml:space="preserve">+ </w:t>
        </w:r>
      </w:hyperlink>
      <w:r>
        <w:rPr>
          <w:snapToGrid w:val="0"/>
          <w:sz w:val="22"/>
          <w:szCs w:val="22"/>
        </w:rPr>
        <w:t xml:space="preserve">1.Tim.2.a.2. Titu.1.a.6. </w:t>
      </w:r>
    </w:p>
    <w:p w:rsidR="000173C4" w:rsidRDefault="000173C4">
      <w:pPr>
        <w:jc w:val="both"/>
        <w:rPr>
          <w:snapToGrid w:val="0"/>
          <w:sz w:val="22"/>
          <w:szCs w:val="22"/>
        </w:rPr>
      </w:pPr>
      <w:hyperlink r:id="rId1904" w:anchor="T2882" w:history="1">
        <w:r>
          <w:rPr>
            <w:rStyle w:val="Hyperlink"/>
            <w:snapToGrid w:val="0"/>
            <w:color w:val="auto"/>
            <w:sz w:val="22"/>
            <w:szCs w:val="22"/>
          </w:rPr>
          <w:t xml:space="preserve">2) </w:t>
        </w:r>
      </w:hyperlink>
      <w:r>
        <w:rPr>
          <w:snapToGrid w:val="0"/>
          <w:sz w:val="22"/>
          <w:szCs w:val="22"/>
        </w:rPr>
        <w:t xml:space="preserve">Zeker kardinaal Pole, wiens leven inderdaad onopsprakelijk was. </w:t>
      </w:r>
    </w:p>
    <w:p w:rsidR="000173C4" w:rsidRDefault="000173C4">
      <w:pPr>
        <w:jc w:val="both"/>
        <w:rPr>
          <w:snapToGrid w:val="0"/>
          <w:sz w:val="22"/>
          <w:szCs w:val="22"/>
        </w:rPr>
      </w:pPr>
      <w:r>
        <w:rPr>
          <w:snapToGrid w:val="0"/>
          <w:sz w:val="22"/>
          <w:szCs w:val="22"/>
        </w:rPr>
        <w:t>[p. 313]</w:t>
      </w:r>
    </w:p>
    <w:p w:rsidR="000173C4" w:rsidRDefault="000173C4">
      <w:pPr>
        <w:jc w:val="both"/>
        <w:rPr>
          <w:snapToGrid w:val="0"/>
          <w:sz w:val="22"/>
          <w:szCs w:val="22"/>
        </w:rPr>
      </w:pPr>
      <w:r>
        <w:rPr>
          <w:snapToGrid w:val="0"/>
          <w:sz w:val="22"/>
          <w:szCs w:val="22"/>
        </w:rPr>
        <w:br/>
        <w:t xml:space="preserve">Ja. Mijn heere, doet my doch ontbinden van dese ketenen, ende laat my gaan, ende ick sal alle neersticheyt doen om by hem te comen, om te sien oft het ooc also is. Hy antwoorde my al lacchende Neen, neen, ghy moet ghelooven het ghene datmen u seyt. Jacq. Mijn heere, daar staat geschreven: </w:t>
      </w:r>
      <w:hyperlink r:id="rId1905" w:anchor="N2883" w:history="1">
        <w:r>
          <w:rPr>
            <w:rStyle w:val="Hyperlink"/>
            <w:snapToGrid w:val="0"/>
            <w:color w:val="auto"/>
            <w:sz w:val="22"/>
            <w:szCs w:val="22"/>
          </w:rPr>
          <w:t xml:space="preserve">+ </w:t>
        </w:r>
      </w:hyperlink>
      <w:r>
        <w:rPr>
          <w:snapToGrid w:val="0"/>
          <w:sz w:val="22"/>
          <w:szCs w:val="22"/>
        </w:rPr>
        <w:t xml:space="preserve">Vervloeckt is de mensche, die hem verlaat op den menschen: Sal ick my alsoo verlaten alleenlijck op u woort? ket. Meynt ghy dat ick daar aan lieghe? Jacq. Dat en segge ick niet, maar ic begeert eerst te sien, al eer icket gheloove. ket. Ja, ja, ghy en moecht nu niet. Jac. Nademaal dat icket  </w:t>
      </w:r>
      <w:hyperlink r:id="rId1906" w:anchor="N2884" w:history="1">
        <w:r>
          <w:rPr>
            <w:rStyle w:val="Hyperlink"/>
            <w:snapToGrid w:val="0"/>
            <w:color w:val="auto"/>
            <w:sz w:val="22"/>
            <w:szCs w:val="22"/>
          </w:rPr>
          <w:t xml:space="preserve">+ </w:t>
        </w:r>
      </w:hyperlink>
      <w:r>
        <w:rPr>
          <w:snapToGrid w:val="0"/>
          <w:sz w:val="22"/>
          <w:szCs w:val="22"/>
        </w:rPr>
        <w:t xml:space="preserve">niet sien en mach, soo en can icket oock niet ghelooven. ket. Wat wilt ghy so seer mercken op haar conversatie? naademaal sy hebben de selve Leere der Apostolen? Jac. Dat is my noch te bewijsen, ende oock waart u swaarlijck te doen, om my te bewijsen door de Schriftuere, dat sy de selve Leere der Apostolen hebben. ket. Nochtans hebben syse, maar ghy zijt verhert, ende en connes </w:t>
      </w:r>
      <w:hyperlink r:id="rId1907" w:anchor="N2885" w:history="1">
        <w:r>
          <w:rPr>
            <w:rStyle w:val="Hyperlink"/>
            <w:snapToGrid w:val="0"/>
            <w:color w:val="auto"/>
            <w:sz w:val="22"/>
            <w:szCs w:val="22"/>
          </w:rPr>
          <w:t xml:space="preserve">1) </w:t>
        </w:r>
      </w:hyperlink>
      <w:r>
        <w:rPr>
          <w:snapToGrid w:val="0"/>
          <w:sz w:val="22"/>
          <w:szCs w:val="22"/>
        </w:rPr>
        <w:t xml:space="preserve">niet begrijpen. Jac. Dat is by gebreck der schriftueren, ende zijn sy de selve boomen van de wortelen der Apostolen, soo bewijst my de vruchten, op dat ickse mach bekennen. kett. Moecht ghy dan dat geloove bekennen by de wercken, ofte het goet oft quaat is? Jac. Mijn heere, onse Meester heeft ons also onderwesen, dat wy sullen </w:t>
      </w:r>
      <w:hyperlink r:id="rId1908" w:anchor="N2886" w:history="1">
        <w:r>
          <w:rPr>
            <w:rStyle w:val="Hyperlink"/>
            <w:snapToGrid w:val="0"/>
            <w:color w:val="auto"/>
            <w:sz w:val="22"/>
            <w:szCs w:val="22"/>
          </w:rPr>
          <w:t xml:space="preserve">+ </w:t>
        </w:r>
      </w:hyperlink>
      <w:r>
        <w:rPr>
          <w:snapToGrid w:val="0"/>
          <w:sz w:val="22"/>
          <w:szCs w:val="22"/>
        </w:rPr>
        <w:t xml:space="preserve">bekennen de valsche Propheten by haar vruchten, want als wy druyuen vinden op den wijngaart, so en dorven wy niet seggen, gelijc als ghy lieden doet, dat wy die gepluct hebben van doornen. Hy seyde tot my al lacchende: Seggen wy dat? Jacq. Doet ghy niet? segt ghy niet dat wy zijn quade, snoode, onnutte Boomen, de welcke men moet int vyer werpen? ende nochtans hebt ghy my beleden, dat onse vruchten goet zijn </w:t>
      </w:r>
      <w:hyperlink r:id="rId1909" w:anchor="N2887" w:history="1">
        <w:r>
          <w:rPr>
            <w:rStyle w:val="Hyperlink"/>
            <w:snapToGrid w:val="0"/>
            <w:color w:val="auto"/>
            <w:sz w:val="22"/>
            <w:szCs w:val="22"/>
          </w:rPr>
          <w:t xml:space="preserve">2) </w:t>
        </w:r>
      </w:hyperlink>
      <w:r>
        <w:rPr>
          <w:snapToGrid w:val="0"/>
          <w:sz w:val="22"/>
          <w:szCs w:val="22"/>
        </w:rPr>
        <w:t xml:space="preserve">, ten waar ons gheloove. ket. Tis wel waar, ghy doet goede wercken voor de menschen, maar dat binnenste en dooch niet, want u lieder gheloove en is niet goet. Jacq. Onse wercken spruyten uit ons geloove, het </w:t>
      </w:r>
      <w:hyperlink r:id="rId1910" w:anchor="N2888" w:history="1">
        <w:r>
          <w:rPr>
            <w:rStyle w:val="Hyperlink"/>
            <w:snapToGrid w:val="0"/>
            <w:color w:val="auto"/>
            <w:sz w:val="22"/>
            <w:szCs w:val="22"/>
          </w:rPr>
          <w:t xml:space="preserve">+ </w:t>
        </w:r>
      </w:hyperlink>
      <w:r>
        <w:rPr>
          <w:snapToGrid w:val="0"/>
          <w:sz w:val="22"/>
          <w:szCs w:val="22"/>
        </w:rPr>
        <w:t xml:space="preserve">vat en can anders niet geven, dan dat daar in is, Ende daarom noemt de Heere, </w:t>
      </w:r>
      <w:hyperlink r:id="rId1911" w:anchor="N2889" w:history="1">
        <w:r>
          <w:rPr>
            <w:rStyle w:val="Hyperlink"/>
            <w:snapToGrid w:val="0"/>
            <w:color w:val="auto"/>
            <w:sz w:val="22"/>
            <w:szCs w:val="22"/>
          </w:rPr>
          <w:t xml:space="preserve">+ </w:t>
        </w:r>
      </w:hyperlink>
      <w:r>
        <w:rPr>
          <w:snapToGrid w:val="0"/>
          <w:sz w:val="22"/>
          <w:szCs w:val="22"/>
        </w:rPr>
        <w:t xml:space="preserve">een Aderen geslachte, den ghenen, die daar beleden dat de vrucht ghoet was ende de boom quaat, seggende: Maackt den Boom goet, ende zijn vrucht goet, ofte den Boom quaat, ende zijn vrucht quaat. ketterme. Daaromme so wilt ghy segghen,  </w:t>
      </w:r>
      <w:hyperlink r:id="rId1912" w:anchor="N2890" w:history="1">
        <w:r>
          <w:rPr>
            <w:rStyle w:val="Hyperlink"/>
            <w:snapToGrid w:val="0"/>
            <w:color w:val="auto"/>
            <w:sz w:val="22"/>
            <w:szCs w:val="22"/>
          </w:rPr>
          <w:t xml:space="preserve">+ </w:t>
        </w:r>
      </w:hyperlink>
      <w:r>
        <w:rPr>
          <w:snapToGrid w:val="0"/>
          <w:sz w:val="22"/>
          <w:szCs w:val="22"/>
        </w:rPr>
        <w:t xml:space="preserve">dat onse Bisschoppen ende Herders gheen goet gheloove en mogen hebben, ten sy dat hare wercken goet zijn? Jacq. Mijn Heere, ick mach antwoorden met Paulo: </w:t>
      </w:r>
    </w:p>
    <w:p w:rsidR="000173C4" w:rsidRDefault="000173C4">
      <w:pPr>
        <w:jc w:val="both"/>
        <w:rPr>
          <w:snapToGrid w:val="0"/>
          <w:sz w:val="22"/>
          <w:szCs w:val="22"/>
        </w:rPr>
      </w:pPr>
    </w:p>
    <w:p w:rsidR="000173C4" w:rsidRDefault="000173C4">
      <w:pPr>
        <w:jc w:val="both"/>
        <w:rPr>
          <w:snapToGrid w:val="0"/>
          <w:sz w:val="22"/>
          <w:szCs w:val="22"/>
        </w:rPr>
      </w:pPr>
      <w:hyperlink r:id="rId1913" w:anchor="T2883" w:history="1">
        <w:r>
          <w:rPr>
            <w:rStyle w:val="Hyperlink"/>
            <w:snapToGrid w:val="0"/>
            <w:color w:val="auto"/>
            <w:sz w:val="22"/>
            <w:szCs w:val="22"/>
          </w:rPr>
          <w:t xml:space="preserve">+ </w:t>
        </w:r>
      </w:hyperlink>
      <w:r>
        <w:rPr>
          <w:snapToGrid w:val="0"/>
          <w:sz w:val="22"/>
          <w:szCs w:val="22"/>
        </w:rPr>
        <w:t xml:space="preserve">Jere.17.a.5. </w:t>
      </w:r>
    </w:p>
    <w:p w:rsidR="000173C4" w:rsidRDefault="000173C4">
      <w:pPr>
        <w:jc w:val="both"/>
        <w:rPr>
          <w:snapToGrid w:val="0"/>
          <w:sz w:val="22"/>
          <w:szCs w:val="22"/>
        </w:rPr>
      </w:pPr>
      <w:hyperlink r:id="rId1914" w:anchor="T2884" w:history="1">
        <w:r>
          <w:rPr>
            <w:rStyle w:val="Hyperlink"/>
            <w:snapToGrid w:val="0"/>
            <w:color w:val="auto"/>
            <w:sz w:val="22"/>
            <w:szCs w:val="22"/>
          </w:rPr>
          <w:t xml:space="preserve">+ </w:t>
        </w:r>
      </w:hyperlink>
      <w:r>
        <w:rPr>
          <w:i/>
          <w:iCs/>
          <w:snapToGrid w:val="0"/>
          <w:sz w:val="22"/>
          <w:szCs w:val="22"/>
        </w:rPr>
        <w:t>Fol. 175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915" w:anchor="T2885" w:history="1">
        <w:r>
          <w:rPr>
            <w:rStyle w:val="Hyperlink"/>
            <w:snapToGrid w:val="0"/>
            <w:color w:val="auto"/>
            <w:sz w:val="22"/>
            <w:szCs w:val="22"/>
          </w:rPr>
          <w:t xml:space="preserve">1) </w:t>
        </w:r>
      </w:hyperlink>
      <w:r>
        <w:rPr>
          <w:snapToGrid w:val="0"/>
          <w:sz w:val="22"/>
          <w:szCs w:val="22"/>
        </w:rPr>
        <w:t xml:space="preserve">‘Kunt daarvan’. </w:t>
      </w:r>
    </w:p>
    <w:p w:rsidR="000173C4" w:rsidRDefault="000173C4">
      <w:pPr>
        <w:jc w:val="both"/>
        <w:rPr>
          <w:snapToGrid w:val="0"/>
          <w:sz w:val="22"/>
          <w:szCs w:val="22"/>
        </w:rPr>
      </w:pPr>
      <w:hyperlink r:id="rId1916" w:anchor="T2886" w:history="1">
        <w:r>
          <w:rPr>
            <w:rStyle w:val="Hyperlink"/>
            <w:snapToGrid w:val="0"/>
            <w:color w:val="auto"/>
            <w:sz w:val="22"/>
            <w:szCs w:val="22"/>
          </w:rPr>
          <w:t xml:space="preserve">+ </w:t>
        </w:r>
      </w:hyperlink>
      <w:r>
        <w:rPr>
          <w:snapToGrid w:val="0"/>
          <w:sz w:val="22"/>
          <w:szCs w:val="22"/>
        </w:rPr>
        <w:t xml:space="preserve">Mat.7.b.15. </w:t>
      </w:r>
    </w:p>
    <w:p w:rsidR="000173C4" w:rsidRDefault="000173C4">
      <w:pPr>
        <w:jc w:val="both"/>
        <w:rPr>
          <w:snapToGrid w:val="0"/>
          <w:sz w:val="22"/>
          <w:szCs w:val="22"/>
        </w:rPr>
      </w:pPr>
      <w:hyperlink r:id="rId1917" w:anchor="T2887" w:history="1">
        <w:r>
          <w:rPr>
            <w:rStyle w:val="Hyperlink"/>
            <w:snapToGrid w:val="0"/>
            <w:color w:val="auto"/>
            <w:sz w:val="22"/>
            <w:szCs w:val="22"/>
          </w:rPr>
          <w:t xml:space="preserve">2) </w:t>
        </w:r>
      </w:hyperlink>
      <w:r>
        <w:rPr>
          <w:snapToGrid w:val="0"/>
          <w:sz w:val="22"/>
          <w:szCs w:val="22"/>
        </w:rPr>
        <w:t>Ik herinner mij uit de voorafgaande gesprekken van Lindanus geene verklaring van dien aard dan zijne woorden op fol. 146 r</w:t>
      </w:r>
      <w:r>
        <w:rPr>
          <w:snapToGrid w:val="0"/>
          <w:sz w:val="22"/>
          <w:szCs w:val="22"/>
          <w:vertAlign w:val="superscript"/>
        </w:rPr>
        <w:t>o</w:t>
      </w:r>
      <w:r>
        <w:rPr>
          <w:snapToGrid w:val="0"/>
          <w:sz w:val="22"/>
          <w:szCs w:val="22"/>
        </w:rPr>
        <w:t>. Veel volmondiger laat Titelman zich uit in het verhoor van Claas de Praat, fol. 129 r</w:t>
      </w:r>
      <w:r>
        <w:rPr>
          <w:snapToGrid w:val="0"/>
          <w:sz w:val="22"/>
          <w:szCs w:val="22"/>
          <w:vertAlign w:val="superscript"/>
        </w:rPr>
        <w:t>o</w:t>
      </w:r>
      <w:r>
        <w:rPr>
          <w:snapToGrid w:val="0"/>
          <w:sz w:val="22"/>
          <w:szCs w:val="22"/>
        </w:rPr>
        <w:t xml:space="preserve">, bl. 247 hierboven. </w:t>
      </w:r>
    </w:p>
    <w:p w:rsidR="000173C4" w:rsidRDefault="000173C4">
      <w:pPr>
        <w:jc w:val="both"/>
        <w:rPr>
          <w:snapToGrid w:val="0"/>
          <w:sz w:val="22"/>
          <w:szCs w:val="22"/>
        </w:rPr>
      </w:pPr>
      <w:hyperlink r:id="rId1918" w:anchor="T2888" w:history="1">
        <w:r>
          <w:rPr>
            <w:rStyle w:val="Hyperlink"/>
            <w:snapToGrid w:val="0"/>
            <w:color w:val="auto"/>
            <w:sz w:val="22"/>
            <w:szCs w:val="22"/>
          </w:rPr>
          <w:t xml:space="preserve">+ </w:t>
        </w:r>
      </w:hyperlink>
      <w:r>
        <w:rPr>
          <w:snapToGrid w:val="0"/>
          <w:sz w:val="22"/>
          <w:szCs w:val="22"/>
        </w:rPr>
        <w:t xml:space="preserve">Luc.6.e.45. </w:t>
      </w:r>
    </w:p>
    <w:p w:rsidR="000173C4" w:rsidRDefault="000173C4">
      <w:pPr>
        <w:jc w:val="both"/>
        <w:rPr>
          <w:snapToGrid w:val="0"/>
          <w:sz w:val="22"/>
          <w:szCs w:val="22"/>
        </w:rPr>
      </w:pPr>
      <w:hyperlink r:id="rId1919" w:anchor="T2889" w:history="1">
        <w:r>
          <w:rPr>
            <w:rStyle w:val="Hyperlink"/>
            <w:snapToGrid w:val="0"/>
            <w:color w:val="auto"/>
            <w:sz w:val="22"/>
            <w:szCs w:val="22"/>
          </w:rPr>
          <w:t xml:space="preserve">+ </w:t>
        </w:r>
      </w:hyperlink>
      <w:r>
        <w:rPr>
          <w:snapToGrid w:val="0"/>
          <w:sz w:val="22"/>
          <w:szCs w:val="22"/>
        </w:rPr>
        <w:t xml:space="preserve">Mat.12.d.33. </w:t>
      </w:r>
    </w:p>
    <w:p w:rsidR="000173C4" w:rsidRDefault="000173C4">
      <w:pPr>
        <w:jc w:val="both"/>
        <w:rPr>
          <w:snapToGrid w:val="0"/>
          <w:sz w:val="22"/>
          <w:szCs w:val="22"/>
        </w:rPr>
      </w:pPr>
      <w:hyperlink r:id="rId1920" w:anchor="T2890" w:history="1">
        <w:r>
          <w:rPr>
            <w:rStyle w:val="Hyperlink"/>
            <w:snapToGrid w:val="0"/>
            <w:color w:val="auto"/>
            <w:sz w:val="22"/>
            <w:szCs w:val="22"/>
          </w:rPr>
          <w:t xml:space="preserve">+ </w:t>
        </w:r>
      </w:hyperlink>
      <w:r>
        <w:rPr>
          <w:i/>
          <w:iCs/>
          <w:snapToGrid w:val="0"/>
          <w:sz w:val="22"/>
          <w:szCs w:val="22"/>
        </w:rPr>
        <w:t>Fol. 175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314]</w:t>
      </w:r>
    </w:p>
    <w:p w:rsidR="000173C4" w:rsidRDefault="000173C4">
      <w:pPr>
        <w:jc w:val="both"/>
        <w:rPr>
          <w:snapToGrid w:val="0"/>
          <w:sz w:val="22"/>
          <w:szCs w:val="22"/>
        </w:rPr>
      </w:pPr>
      <w:r>
        <w:rPr>
          <w:snapToGrid w:val="0"/>
          <w:sz w:val="22"/>
          <w:szCs w:val="22"/>
        </w:rPr>
        <w:br/>
      </w:r>
      <w:hyperlink r:id="rId1921" w:anchor="N2891" w:history="1">
        <w:r>
          <w:rPr>
            <w:rStyle w:val="Hyperlink"/>
            <w:snapToGrid w:val="0"/>
            <w:color w:val="auto"/>
            <w:sz w:val="22"/>
            <w:szCs w:val="22"/>
          </w:rPr>
          <w:t xml:space="preserve">+ </w:t>
        </w:r>
      </w:hyperlink>
      <w:r>
        <w:rPr>
          <w:snapToGrid w:val="0"/>
          <w:sz w:val="22"/>
          <w:szCs w:val="22"/>
        </w:rPr>
        <w:t xml:space="preserve">Sy segghen dat sy God kennen, maar sy loochenent met de wercken, nademaal sy so grouwelijck ende onghehoorsaam ende verworpelijck zijn tot alle ghoede wercken, Ende sodanighen en wil ick niet naa volghen voor Herders. Ketterm. Neen, neen Jacques, sy en zijn so grouwelijck niet als u dunct, hoe wel dat sy oock Sondaars zijn, gelijck wy alle zijn. Jacques. Mijn heere, ghy weet beter dan ghy segt, want ick soude my schamen te ontdecken de schandtvlecken van sulck een volc, die haar beroemen dat </w:t>
      </w:r>
      <w:hyperlink r:id="rId1922" w:anchor="N2892" w:history="1">
        <w:r>
          <w:rPr>
            <w:rStyle w:val="Hyperlink"/>
            <w:snapToGrid w:val="0"/>
            <w:color w:val="auto"/>
            <w:sz w:val="22"/>
            <w:szCs w:val="22"/>
          </w:rPr>
          <w:t xml:space="preserve">+ </w:t>
        </w:r>
      </w:hyperlink>
      <w:r>
        <w:rPr>
          <w:snapToGrid w:val="0"/>
          <w:sz w:val="22"/>
          <w:szCs w:val="22"/>
        </w:rPr>
        <w:t xml:space="preserve">licht te zijn, ende dat Sout der Aarden, ende </w:t>
      </w:r>
      <w:hyperlink r:id="rId1923" w:anchor="N2893" w:history="1">
        <w:r>
          <w:rPr>
            <w:rStyle w:val="Hyperlink"/>
            <w:snapToGrid w:val="0"/>
            <w:color w:val="auto"/>
            <w:sz w:val="22"/>
            <w:szCs w:val="22"/>
          </w:rPr>
          <w:t xml:space="preserve">+ </w:t>
        </w:r>
      </w:hyperlink>
      <w:r>
        <w:rPr>
          <w:snapToGrid w:val="0"/>
          <w:sz w:val="22"/>
          <w:szCs w:val="22"/>
        </w:rPr>
        <w:t xml:space="preserve">Leytslieden der blinden ende onwetenden. Kettermee. Wat schande is dat? segt stoutelijck. Jacques. Mijn heere, nademaal dat ghijt van my begheert, dat icket u segghe, ghy selve weet wel, wat onmenschelijcke hoerderie, ghelijck </w:t>
      </w:r>
      <w:hyperlink r:id="rId1924" w:anchor="N2894" w:history="1">
        <w:r>
          <w:rPr>
            <w:rStyle w:val="Hyperlink"/>
            <w:snapToGrid w:val="0"/>
            <w:color w:val="auto"/>
            <w:sz w:val="22"/>
            <w:szCs w:val="22"/>
          </w:rPr>
          <w:t xml:space="preserve">+ </w:t>
        </w:r>
      </w:hyperlink>
      <w:r>
        <w:rPr>
          <w:snapToGrid w:val="0"/>
          <w:sz w:val="22"/>
          <w:szCs w:val="22"/>
        </w:rPr>
        <w:t xml:space="preserve">Sodoma ende Gomorra, schandelijc te vertellen, als die van Romen doen, te weten, de Paus, de welcke hem roemt een heylich mensche, ende Godt op Aarden, oock de Cardinalen ende Bisschoppen die daar zijn, ick late staan de hoveerdicheyt, de pomposicheyt ende godloosicheyt als sulcke heylige lieden doen. Ket. Tis wel waar, daar zijnder sommighe die groote afgrijselijckheyt doen voor Godt, so dat het eenen grouwel is van de </w:t>
      </w:r>
      <w:hyperlink r:id="rId1925" w:anchor="N2895" w:history="1">
        <w:r>
          <w:rPr>
            <w:rStyle w:val="Hyperlink"/>
            <w:snapToGrid w:val="0"/>
            <w:color w:val="auto"/>
            <w:sz w:val="22"/>
            <w:szCs w:val="22"/>
          </w:rPr>
          <w:t xml:space="preserve">1) </w:t>
        </w:r>
      </w:hyperlink>
      <w:r>
        <w:rPr>
          <w:snapToGrid w:val="0"/>
          <w:sz w:val="22"/>
          <w:szCs w:val="22"/>
        </w:rPr>
        <w:t xml:space="preserve">sommighe, maar Jacques, om de quade wille, soo en moetmen de goede niet verdoemen, sy en zijn niet al quaat, daar zijn oock rechtveerdighe. Jacques. Ick gheloove dat de rechtveerdighe dunne ghesaayt zijn, want ic hebbe mijn wandelinge meestendeel van mijn </w:t>
      </w:r>
      <w:hyperlink r:id="rId1926" w:anchor="N2896" w:history="1">
        <w:r>
          <w:rPr>
            <w:rStyle w:val="Hyperlink"/>
            <w:snapToGrid w:val="0"/>
            <w:color w:val="auto"/>
            <w:sz w:val="22"/>
            <w:szCs w:val="22"/>
          </w:rPr>
          <w:t xml:space="preserve">+ </w:t>
        </w:r>
      </w:hyperlink>
      <w:r>
        <w:rPr>
          <w:snapToGrid w:val="0"/>
          <w:sz w:val="22"/>
          <w:szCs w:val="22"/>
        </w:rPr>
        <w:t xml:space="preserve">der ioncheyt aan ghehadt onder Priesters, Canonicken, ende Monicken, maar de overvloedighe boosheyt, die ick daar gesien hebbe, </w:t>
      </w:r>
      <w:hyperlink r:id="rId1927" w:anchor="N2897" w:history="1">
        <w:r>
          <w:rPr>
            <w:rStyle w:val="Hyperlink"/>
            <w:snapToGrid w:val="0"/>
            <w:color w:val="auto"/>
            <w:sz w:val="22"/>
            <w:szCs w:val="22"/>
          </w:rPr>
          <w:t xml:space="preserve">+ </w:t>
        </w:r>
      </w:hyperlink>
      <w:r>
        <w:rPr>
          <w:snapToGrid w:val="0"/>
          <w:sz w:val="22"/>
          <w:szCs w:val="22"/>
        </w:rPr>
        <w:t xml:space="preserve">waar schande te verhalen. ketterm. Mijn sone, niet al, niet al. Jacques. Mijn heere, soo veel als icker oyt ghesien hebbe ende bekent, so en weet ic niet, dat ic eenen ghesien hebbe wandelen naa den reghel die eenen </w:t>
      </w:r>
      <w:hyperlink r:id="rId1928" w:anchor="N2898" w:history="1">
        <w:r>
          <w:rPr>
            <w:rStyle w:val="Hyperlink"/>
            <w:snapToGrid w:val="0"/>
            <w:color w:val="auto"/>
            <w:sz w:val="22"/>
            <w:szCs w:val="22"/>
          </w:rPr>
          <w:t xml:space="preserve">+ </w:t>
        </w:r>
      </w:hyperlink>
      <w:r>
        <w:rPr>
          <w:snapToGrid w:val="0"/>
          <w:sz w:val="22"/>
          <w:szCs w:val="22"/>
        </w:rPr>
        <w:t xml:space="preserve">Bisschop ofte Herder beuoolen is, Ghelijc als ghy selve beter weet, wat daar gheschiet is over veerthien daghen, of drie Weecken herwaarts, hier in dese stadt N. int convent van de Jacobinen. Het gebuerde, dat de Monicken oft Jacobinen haren Prior uit den Clooster ioegen, om dat hyse berispte van haar lieder hoerderije ende boosheyt </w:t>
      </w:r>
      <w:hyperlink r:id="rId1929" w:anchor="N2899" w:history="1">
        <w:r>
          <w:rPr>
            <w:rStyle w:val="Hyperlink"/>
            <w:snapToGrid w:val="0"/>
            <w:color w:val="auto"/>
            <w:sz w:val="22"/>
            <w:szCs w:val="22"/>
          </w:rPr>
          <w:t xml:space="preserve">2) </w:t>
        </w:r>
      </w:hyperlink>
      <w:r>
        <w:rPr>
          <w:snapToGrid w:val="0"/>
          <w:sz w:val="22"/>
          <w:szCs w:val="22"/>
        </w:rPr>
        <w:t xml:space="preserve">. Ketterm. Jacques, hoe wel datter zijn geweest Godloose Pausen, Cardinalen, Bisschoppen, Priesters, Monicken, daar hebbender oock in contrarie goede geweest, weet ghy niet dat het goede graanken sonder caf niet en is? Neen, neen, daar zijn goede graankens ende goede Herders, hoe wel dat ghyse niet en kent. Jac. Toont my dan alleen eenen </w:t>
      </w:r>
    </w:p>
    <w:p w:rsidR="000173C4" w:rsidRDefault="000173C4">
      <w:pPr>
        <w:jc w:val="both"/>
        <w:rPr>
          <w:snapToGrid w:val="0"/>
          <w:sz w:val="22"/>
          <w:szCs w:val="22"/>
        </w:rPr>
      </w:pPr>
    </w:p>
    <w:p w:rsidR="000173C4" w:rsidRDefault="000173C4">
      <w:pPr>
        <w:jc w:val="both"/>
        <w:rPr>
          <w:snapToGrid w:val="0"/>
          <w:sz w:val="22"/>
          <w:szCs w:val="22"/>
        </w:rPr>
      </w:pPr>
      <w:hyperlink r:id="rId1930" w:anchor="T2891" w:history="1">
        <w:r>
          <w:rPr>
            <w:rStyle w:val="Hyperlink"/>
            <w:snapToGrid w:val="0"/>
            <w:color w:val="auto"/>
            <w:sz w:val="22"/>
            <w:szCs w:val="22"/>
          </w:rPr>
          <w:t xml:space="preserve">+ </w:t>
        </w:r>
      </w:hyperlink>
      <w:r>
        <w:rPr>
          <w:snapToGrid w:val="0"/>
          <w:sz w:val="22"/>
          <w:szCs w:val="22"/>
        </w:rPr>
        <w:t xml:space="preserve">Tit.1.b.16. </w:t>
      </w:r>
    </w:p>
    <w:p w:rsidR="000173C4" w:rsidRDefault="000173C4">
      <w:pPr>
        <w:jc w:val="both"/>
        <w:rPr>
          <w:snapToGrid w:val="0"/>
          <w:sz w:val="22"/>
          <w:szCs w:val="22"/>
        </w:rPr>
      </w:pPr>
      <w:hyperlink r:id="rId1931" w:anchor="T2892" w:history="1">
        <w:r>
          <w:rPr>
            <w:rStyle w:val="Hyperlink"/>
            <w:snapToGrid w:val="0"/>
            <w:color w:val="auto"/>
            <w:sz w:val="22"/>
            <w:szCs w:val="22"/>
          </w:rPr>
          <w:t xml:space="preserve">+ </w:t>
        </w:r>
      </w:hyperlink>
      <w:r>
        <w:rPr>
          <w:snapToGrid w:val="0"/>
          <w:sz w:val="22"/>
          <w:szCs w:val="22"/>
        </w:rPr>
        <w:t xml:space="preserve">Mat.5.b.14. </w:t>
      </w:r>
    </w:p>
    <w:p w:rsidR="000173C4" w:rsidRDefault="000173C4">
      <w:pPr>
        <w:jc w:val="both"/>
        <w:rPr>
          <w:snapToGrid w:val="0"/>
          <w:sz w:val="22"/>
          <w:szCs w:val="22"/>
        </w:rPr>
      </w:pPr>
      <w:hyperlink r:id="rId1932" w:anchor="T2893" w:history="1">
        <w:r>
          <w:rPr>
            <w:rStyle w:val="Hyperlink"/>
            <w:snapToGrid w:val="0"/>
            <w:color w:val="auto"/>
            <w:sz w:val="22"/>
            <w:szCs w:val="22"/>
          </w:rPr>
          <w:t xml:space="preserve">+ </w:t>
        </w:r>
      </w:hyperlink>
      <w:r>
        <w:rPr>
          <w:snapToGrid w:val="0"/>
          <w:sz w:val="22"/>
          <w:szCs w:val="22"/>
        </w:rPr>
        <w:t xml:space="preserve">Rom.2.b.19. </w:t>
      </w:r>
    </w:p>
    <w:p w:rsidR="000173C4" w:rsidRDefault="000173C4">
      <w:pPr>
        <w:jc w:val="both"/>
        <w:rPr>
          <w:snapToGrid w:val="0"/>
          <w:sz w:val="22"/>
          <w:szCs w:val="22"/>
        </w:rPr>
      </w:pPr>
      <w:hyperlink r:id="rId1933" w:anchor="T2894" w:history="1">
        <w:r>
          <w:rPr>
            <w:rStyle w:val="Hyperlink"/>
            <w:snapToGrid w:val="0"/>
            <w:color w:val="auto"/>
            <w:sz w:val="22"/>
            <w:szCs w:val="22"/>
          </w:rPr>
          <w:t xml:space="preserve">+ </w:t>
        </w:r>
      </w:hyperlink>
      <w:r>
        <w:rPr>
          <w:snapToGrid w:val="0"/>
          <w:sz w:val="22"/>
          <w:szCs w:val="22"/>
        </w:rPr>
        <w:t xml:space="preserve">Gen.19.b.5. Eze.16.e.49. </w:t>
      </w:r>
    </w:p>
    <w:p w:rsidR="000173C4" w:rsidRDefault="000173C4">
      <w:pPr>
        <w:jc w:val="both"/>
        <w:rPr>
          <w:snapToGrid w:val="0"/>
          <w:sz w:val="22"/>
          <w:szCs w:val="22"/>
        </w:rPr>
      </w:pPr>
      <w:hyperlink r:id="rId1934" w:anchor="T2895" w:history="1">
        <w:r>
          <w:rPr>
            <w:rStyle w:val="Hyperlink"/>
            <w:snapToGrid w:val="0"/>
            <w:color w:val="auto"/>
            <w:sz w:val="22"/>
            <w:szCs w:val="22"/>
          </w:rPr>
          <w:t xml:space="preserve">1) </w:t>
        </w:r>
      </w:hyperlink>
      <w:r>
        <w:rPr>
          <w:snapToGrid w:val="0"/>
          <w:sz w:val="22"/>
          <w:szCs w:val="22"/>
        </w:rPr>
        <w:t xml:space="preserve">‘De sommighe’ oudtijds een gewone vorm voor ‘sommige’. </w:t>
      </w:r>
    </w:p>
    <w:p w:rsidR="000173C4" w:rsidRDefault="000173C4">
      <w:pPr>
        <w:jc w:val="both"/>
        <w:rPr>
          <w:snapToGrid w:val="0"/>
          <w:sz w:val="22"/>
          <w:szCs w:val="22"/>
        </w:rPr>
      </w:pPr>
      <w:hyperlink r:id="rId1935" w:anchor="T2896" w:history="1">
        <w:r>
          <w:rPr>
            <w:rStyle w:val="Hyperlink"/>
            <w:snapToGrid w:val="0"/>
            <w:color w:val="auto"/>
            <w:sz w:val="22"/>
            <w:szCs w:val="22"/>
          </w:rPr>
          <w:t xml:space="preserve">+ </w:t>
        </w:r>
      </w:hyperlink>
      <w:r>
        <w:rPr>
          <w:i/>
          <w:iCs/>
          <w:snapToGrid w:val="0"/>
          <w:sz w:val="22"/>
          <w:szCs w:val="22"/>
        </w:rPr>
        <w:t>Fol. 176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936" w:anchor="T2897" w:history="1">
        <w:r>
          <w:rPr>
            <w:rStyle w:val="Hyperlink"/>
            <w:snapToGrid w:val="0"/>
            <w:color w:val="auto"/>
            <w:sz w:val="22"/>
            <w:szCs w:val="22"/>
          </w:rPr>
          <w:t xml:space="preserve">+ </w:t>
        </w:r>
      </w:hyperlink>
      <w:r>
        <w:rPr>
          <w:snapToGrid w:val="0"/>
          <w:sz w:val="22"/>
          <w:szCs w:val="22"/>
        </w:rPr>
        <w:t xml:space="preserve">Eph.5.b.12. </w:t>
      </w:r>
    </w:p>
    <w:p w:rsidR="000173C4" w:rsidRDefault="000173C4">
      <w:pPr>
        <w:jc w:val="both"/>
        <w:rPr>
          <w:snapToGrid w:val="0"/>
          <w:sz w:val="22"/>
          <w:szCs w:val="22"/>
        </w:rPr>
      </w:pPr>
      <w:hyperlink r:id="rId1937" w:anchor="T2898" w:history="1">
        <w:r>
          <w:rPr>
            <w:rStyle w:val="Hyperlink"/>
            <w:snapToGrid w:val="0"/>
            <w:color w:val="auto"/>
            <w:sz w:val="22"/>
            <w:szCs w:val="22"/>
          </w:rPr>
          <w:t xml:space="preserve">+ </w:t>
        </w:r>
      </w:hyperlink>
      <w:r>
        <w:rPr>
          <w:snapToGrid w:val="0"/>
          <w:sz w:val="22"/>
          <w:szCs w:val="22"/>
        </w:rPr>
        <w:t xml:space="preserve">1.Tim.3.a.2. Titum.1.a.7. </w:t>
      </w:r>
    </w:p>
    <w:p w:rsidR="000173C4" w:rsidRDefault="000173C4">
      <w:pPr>
        <w:jc w:val="both"/>
        <w:rPr>
          <w:snapToGrid w:val="0"/>
          <w:sz w:val="22"/>
          <w:szCs w:val="22"/>
        </w:rPr>
      </w:pPr>
      <w:hyperlink r:id="rId1938" w:anchor="T2899" w:history="1">
        <w:r>
          <w:rPr>
            <w:rStyle w:val="Hyperlink"/>
            <w:snapToGrid w:val="0"/>
            <w:color w:val="auto"/>
            <w:sz w:val="22"/>
            <w:szCs w:val="22"/>
          </w:rPr>
          <w:t xml:space="preserve">2) </w:t>
        </w:r>
      </w:hyperlink>
      <w:r>
        <w:rPr>
          <w:snapToGrid w:val="0"/>
          <w:sz w:val="22"/>
          <w:szCs w:val="22"/>
        </w:rPr>
        <w:t xml:space="preserve">Van dit voorval maken Gabbema noch Eekhoff in hunne werken over Leeuwarden melding; ook De Jonghe vermeldt in zijne berichten over het klooster, </w:t>
      </w:r>
      <w:r>
        <w:rPr>
          <w:i/>
          <w:iCs/>
          <w:snapToGrid w:val="0"/>
          <w:sz w:val="22"/>
          <w:szCs w:val="22"/>
        </w:rPr>
        <w:t>Desolata Batavia dominicana</w:t>
      </w:r>
      <w:r>
        <w:rPr>
          <w:snapToGrid w:val="0"/>
          <w:sz w:val="22"/>
          <w:szCs w:val="22"/>
        </w:rPr>
        <w:t xml:space="preserve">, 1717, p. 35 sqq. niets dat daaraan herinnert. </w:t>
      </w:r>
    </w:p>
    <w:p w:rsidR="000173C4" w:rsidRDefault="000173C4">
      <w:pPr>
        <w:jc w:val="both"/>
        <w:rPr>
          <w:snapToGrid w:val="0"/>
          <w:sz w:val="22"/>
          <w:szCs w:val="22"/>
        </w:rPr>
      </w:pPr>
      <w:r>
        <w:rPr>
          <w:snapToGrid w:val="0"/>
          <w:sz w:val="22"/>
          <w:szCs w:val="22"/>
        </w:rPr>
        <w:t>[p. 315]</w:t>
      </w:r>
    </w:p>
    <w:p w:rsidR="000173C4" w:rsidRDefault="000173C4">
      <w:pPr>
        <w:jc w:val="both"/>
        <w:rPr>
          <w:snapToGrid w:val="0"/>
          <w:sz w:val="22"/>
          <w:szCs w:val="22"/>
        </w:rPr>
      </w:pPr>
      <w:r>
        <w:rPr>
          <w:snapToGrid w:val="0"/>
          <w:sz w:val="22"/>
          <w:szCs w:val="22"/>
        </w:rPr>
        <w:br/>
        <w:t xml:space="preserve">oprechten Herder, sulc als ick van u geeyscht hebbe, na de Schriftuere, ende ick sal hem na volghen. Ketter. Al waart dat ickse u noemde, ghy en kentse doch niet, ende en wilt my niet gelooven, maar al waart ooc so, te weten, dat si quaat waren, nochtans hebben sy dat waarachtighe Gheloove. Jacques. Ic houde my aan dat getuychenisse Pauli, </w:t>
      </w:r>
      <w:hyperlink r:id="rId1939" w:anchor="N2900" w:history="1">
        <w:r>
          <w:rPr>
            <w:rStyle w:val="Hyperlink"/>
            <w:snapToGrid w:val="0"/>
            <w:color w:val="auto"/>
            <w:sz w:val="22"/>
            <w:szCs w:val="22"/>
          </w:rPr>
          <w:t xml:space="preserve">+ </w:t>
        </w:r>
      </w:hyperlink>
      <w:r>
        <w:rPr>
          <w:snapToGrid w:val="0"/>
          <w:sz w:val="22"/>
          <w:szCs w:val="22"/>
        </w:rPr>
        <w:t xml:space="preserve">dattet licht geen ghemeynschap en heeft met de duysternisse. Ket. Wilt ghy dan seggen, dat een mensche die quade wercken doet, dat warachtighe geloove niet en mach hebben? Jacq. Ist dat een mensche, die de kennisse ontfangen heeft, hem begeeft om boosheyt te doen, zijn ghe </w:t>
      </w:r>
      <w:hyperlink r:id="rId1940" w:anchor="N2901" w:history="1">
        <w:r>
          <w:rPr>
            <w:rStyle w:val="Hyperlink"/>
            <w:snapToGrid w:val="0"/>
            <w:color w:val="auto"/>
            <w:sz w:val="22"/>
            <w:szCs w:val="22"/>
          </w:rPr>
          <w:t xml:space="preserve">+ </w:t>
        </w:r>
      </w:hyperlink>
      <w:r>
        <w:rPr>
          <w:snapToGrid w:val="0"/>
          <w:sz w:val="22"/>
          <w:szCs w:val="22"/>
        </w:rPr>
        <w:t xml:space="preserve">loove en sal niet lange dueren, oft het sal wel haast verduystert worden. ket. Wie heeft u dat gheseyt? Jac. Paulus schrijft tot den Romeynen, </w:t>
      </w:r>
      <w:hyperlink r:id="rId1941" w:anchor="N2902" w:history="1">
        <w:r>
          <w:rPr>
            <w:rStyle w:val="Hyperlink"/>
            <w:snapToGrid w:val="0"/>
            <w:color w:val="auto"/>
            <w:sz w:val="22"/>
            <w:szCs w:val="22"/>
          </w:rPr>
          <w:t xml:space="preserve">+ </w:t>
        </w:r>
      </w:hyperlink>
      <w:r>
        <w:rPr>
          <w:snapToGrid w:val="0"/>
          <w:sz w:val="22"/>
          <w:szCs w:val="22"/>
        </w:rPr>
        <w:t xml:space="preserve">dat sommige hielden de waarheyt in de ongerechticheyt, nademaal dat het gene, dwelck van Godt mochte bekent wesen, God haarlieden geopenbaart hadde, ende hoewel sy lieden Godt bekent hadden, so en hebben sy hem niet geeert, als Godt, noch ghedanct, daarom heeftse God over gegeven na de begeerten haarder herten, vervult met de duysternisse. kett. Paulus spreect daar van de Philosophen, die haar merckinge </w:t>
      </w:r>
      <w:hyperlink r:id="rId1942" w:anchor="N2903" w:history="1">
        <w:r>
          <w:rPr>
            <w:rStyle w:val="Hyperlink"/>
            <w:snapToGrid w:val="0"/>
            <w:color w:val="auto"/>
            <w:sz w:val="22"/>
            <w:szCs w:val="22"/>
          </w:rPr>
          <w:t xml:space="preserve">1) </w:t>
        </w:r>
      </w:hyperlink>
      <w:r>
        <w:rPr>
          <w:snapToGrid w:val="0"/>
          <w:sz w:val="22"/>
          <w:szCs w:val="22"/>
        </w:rPr>
        <w:t xml:space="preserve">namen aanden Hemel, Sterren ende Planeten, &amp;c. Jac. Dat ghelt my even veel, van wien dat hy spreect, het waren Philosophen oft anderen, maar Paulus bewijst, </w:t>
      </w:r>
      <w:hyperlink r:id="rId1943" w:anchor="N2904" w:history="1">
        <w:r>
          <w:rPr>
            <w:rStyle w:val="Hyperlink"/>
            <w:snapToGrid w:val="0"/>
            <w:color w:val="auto"/>
            <w:sz w:val="22"/>
            <w:szCs w:val="22"/>
          </w:rPr>
          <w:t xml:space="preserve">+ </w:t>
        </w:r>
      </w:hyperlink>
      <w:r>
        <w:rPr>
          <w:snapToGrid w:val="0"/>
          <w:sz w:val="22"/>
          <w:szCs w:val="22"/>
        </w:rPr>
        <w:t xml:space="preserve">dat door haar lieder wercken ende ondanckbaarheyt, haar herten vervult zijn geweest met duysternisse: Ende daar toe seyt hy oock: </w:t>
      </w:r>
      <w:hyperlink r:id="rId1944" w:anchor="N2905" w:history="1">
        <w:r>
          <w:rPr>
            <w:rStyle w:val="Hyperlink"/>
            <w:snapToGrid w:val="0"/>
            <w:color w:val="auto"/>
            <w:sz w:val="22"/>
            <w:szCs w:val="22"/>
          </w:rPr>
          <w:t xml:space="preserve">+ </w:t>
        </w:r>
      </w:hyperlink>
      <w:r>
        <w:rPr>
          <w:snapToGrid w:val="0"/>
          <w:sz w:val="22"/>
          <w:szCs w:val="22"/>
        </w:rPr>
        <w:t xml:space="preserve">Daarom en hebben si niet ontfangen de liefde der waarheyt om salich te worden, Godt sal haarlieden toe seynden crachtige dwalinghen, Ende also ist ooc geschiet. kett. Judas Iscarioth, dede hy niet een quaat werck, leverende den Sone Godts? Jacq. De Schriftuere seyt, </w:t>
      </w:r>
      <w:hyperlink r:id="rId1945" w:anchor="N2906" w:history="1">
        <w:r>
          <w:rPr>
            <w:rStyle w:val="Hyperlink"/>
            <w:snapToGrid w:val="0"/>
            <w:color w:val="auto"/>
            <w:sz w:val="22"/>
            <w:szCs w:val="22"/>
          </w:rPr>
          <w:t xml:space="preserve">+ </w:t>
        </w:r>
      </w:hyperlink>
      <w:r>
        <w:rPr>
          <w:snapToGrid w:val="0"/>
          <w:sz w:val="22"/>
          <w:szCs w:val="22"/>
        </w:rPr>
        <w:t xml:space="preserve">dattet beter waar gheweest, dat hy niet en waar geboren. Ket. Nochtans hadde hy een warachtich geloove, wat segt ghy daar van? Jacq. Hadde hy dat warachtighe gheloove voor oft na? ket. Voor ende oock na, hoe wel dat hy nochtans een Dief was. Jacq. Hoe wel dat zijn herte quaat was, soo hadde hy nochtans een goede wandelinghe, so dat sy niet dencken en dorsten, dat hijt was, die dat werck doen soude, maar vraachden alle: </w:t>
      </w:r>
      <w:hyperlink r:id="rId1946" w:anchor="N2907" w:history="1">
        <w:r>
          <w:rPr>
            <w:rStyle w:val="Hyperlink"/>
            <w:snapToGrid w:val="0"/>
            <w:color w:val="auto"/>
            <w:sz w:val="22"/>
            <w:szCs w:val="22"/>
          </w:rPr>
          <w:t xml:space="preserve">+ </w:t>
        </w:r>
      </w:hyperlink>
      <w:r>
        <w:rPr>
          <w:snapToGrid w:val="0"/>
          <w:sz w:val="22"/>
          <w:szCs w:val="22"/>
        </w:rPr>
        <w:t xml:space="preserve">Ben ict, ben ict? ket. Siet ooc Demas aan, hadde hy niet dat waarachtighe gheloove? nochtans hadde hy zijn herte in de dingen  </w:t>
      </w:r>
      <w:hyperlink r:id="rId1947" w:anchor="N2908" w:history="1">
        <w:r>
          <w:rPr>
            <w:rStyle w:val="Hyperlink"/>
            <w:snapToGrid w:val="0"/>
            <w:color w:val="auto"/>
            <w:sz w:val="22"/>
            <w:szCs w:val="22"/>
          </w:rPr>
          <w:t xml:space="preserve">+ </w:t>
        </w:r>
      </w:hyperlink>
      <w:r>
        <w:rPr>
          <w:snapToGrid w:val="0"/>
          <w:sz w:val="22"/>
          <w:szCs w:val="22"/>
        </w:rPr>
        <w:t xml:space="preserve">¥ van deser werelt, ende niet te min heeft hem Paulus gehouden voor een Broeder. </w:t>
      </w:r>
      <w:hyperlink r:id="rId1948" w:anchor="N2909" w:history="1">
        <w:r>
          <w:rPr>
            <w:rStyle w:val="Hyperlink"/>
            <w:snapToGrid w:val="0"/>
            <w:color w:val="auto"/>
            <w:sz w:val="22"/>
            <w:szCs w:val="22"/>
          </w:rPr>
          <w:t xml:space="preserve">+ </w:t>
        </w:r>
      </w:hyperlink>
      <w:r>
        <w:rPr>
          <w:snapToGrid w:val="0"/>
          <w:sz w:val="22"/>
          <w:szCs w:val="22"/>
        </w:rPr>
        <w:t xml:space="preserve">Jac. Tis wel waar, dat Paulus hem heeft gehouden eenen tijt lanc voor eenen Broeder ende medegeselle int werck des Heeren, maar na dat hy geseyt hadde, dat </w:t>
      </w:r>
      <w:hyperlink r:id="rId1949" w:anchor="N2910" w:history="1">
        <w:r>
          <w:rPr>
            <w:rStyle w:val="Hyperlink"/>
            <w:snapToGrid w:val="0"/>
            <w:color w:val="auto"/>
            <w:sz w:val="22"/>
            <w:szCs w:val="22"/>
          </w:rPr>
          <w:t xml:space="preserve">+ </w:t>
        </w:r>
      </w:hyperlink>
      <w:r>
        <w:rPr>
          <w:snapToGrid w:val="0"/>
          <w:sz w:val="22"/>
          <w:szCs w:val="22"/>
        </w:rPr>
        <w:t xml:space="preserve">Demas hem verlaten hadde, bemint hebbende dese tegenwoordighe werelt, en noemt hy </w:t>
      </w:r>
    </w:p>
    <w:p w:rsidR="000173C4" w:rsidRDefault="000173C4">
      <w:pPr>
        <w:jc w:val="both"/>
        <w:rPr>
          <w:snapToGrid w:val="0"/>
          <w:sz w:val="22"/>
          <w:szCs w:val="22"/>
        </w:rPr>
      </w:pPr>
      <w:hyperlink r:id="rId1950" w:anchor="T2900" w:history="1">
        <w:r>
          <w:rPr>
            <w:rStyle w:val="Hyperlink"/>
            <w:snapToGrid w:val="0"/>
            <w:color w:val="auto"/>
            <w:sz w:val="22"/>
            <w:szCs w:val="22"/>
          </w:rPr>
          <w:t xml:space="preserve">+ </w:t>
        </w:r>
      </w:hyperlink>
      <w:r>
        <w:rPr>
          <w:snapToGrid w:val="0"/>
          <w:sz w:val="22"/>
          <w:szCs w:val="22"/>
        </w:rPr>
        <w:t xml:space="preserve">2.Cor.6.b.14. </w:t>
      </w:r>
    </w:p>
    <w:p w:rsidR="000173C4" w:rsidRDefault="000173C4">
      <w:pPr>
        <w:jc w:val="both"/>
        <w:rPr>
          <w:snapToGrid w:val="0"/>
          <w:sz w:val="22"/>
          <w:szCs w:val="22"/>
        </w:rPr>
      </w:pPr>
      <w:hyperlink r:id="rId1951" w:anchor="T2901" w:history="1">
        <w:r>
          <w:rPr>
            <w:rStyle w:val="Hyperlink"/>
            <w:snapToGrid w:val="0"/>
            <w:color w:val="auto"/>
            <w:sz w:val="22"/>
            <w:szCs w:val="22"/>
          </w:rPr>
          <w:t xml:space="preserve">+ </w:t>
        </w:r>
      </w:hyperlink>
      <w:r>
        <w:rPr>
          <w:i/>
          <w:iCs/>
          <w:snapToGrid w:val="0"/>
          <w:sz w:val="22"/>
          <w:szCs w:val="22"/>
        </w:rPr>
        <w:t>Fol. 176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952" w:anchor="T2902" w:history="1">
        <w:r>
          <w:rPr>
            <w:rStyle w:val="Hyperlink"/>
            <w:snapToGrid w:val="0"/>
            <w:color w:val="auto"/>
            <w:sz w:val="22"/>
            <w:szCs w:val="22"/>
          </w:rPr>
          <w:t xml:space="preserve">+ </w:t>
        </w:r>
      </w:hyperlink>
      <w:r>
        <w:rPr>
          <w:snapToGrid w:val="0"/>
          <w:sz w:val="22"/>
          <w:szCs w:val="22"/>
        </w:rPr>
        <w:t xml:space="preserve">Rom.1.b.18. </w:t>
      </w:r>
    </w:p>
    <w:p w:rsidR="000173C4" w:rsidRDefault="000173C4">
      <w:pPr>
        <w:jc w:val="both"/>
        <w:rPr>
          <w:snapToGrid w:val="0"/>
          <w:sz w:val="22"/>
          <w:szCs w:val="22"/>
        </w:rPr>
      </w:pPr>
      <w:hyperlink r:id="rId1953" w:anchor="T2903" w:history="1">
        <w:r>
          <w:rPr>
            <w:rStyle w:val="Hyperlink"/>
            <w:snapToGrid w:val="0"/>
            <w:color w:val="auto"/>
            <w:sz w:val="22"/>
            <w:szCs w:val="22"/>
          </w:rPr>
          <w:t xml:space="preserve">1) </w:t>
        </w:r>
      </w:hyperlink>
      <w:r>
        <w:rPr>
          <w:snapToGrid w:val="0"/>
          <w:sz w:val="22"/>
          <w:szCs w:val="22"/>
        </w:rPr>
        <w:t xml:space="preserve">Waarnemingen. </w:t>
      </w:r>
    </w:p>
    <w:p w:rsidR="000173C4" w:rsidRDefault="000173C4">
      <w:pPr>
        <w:jc w:val="both"/>
        <w:rPr>
          <w:snapToGrid w:val="0"/>
          <w:sz w:val="22"/>
          <w:szCs w:val="22"/>
        </w:rPr>
      </w:pPr>
      <w:hyperlink r:id="rId1954" w:anchor="T2904" w:history="1">
        <w:r>
          <w:rPr>
            <w:rStyle w:val="Hyperlink"/>
            <w:snapToGrid w:val="0"/>
            <w:color w:val="auto"/>
            <w:sz w:val="22"/>
            <w:szCs w:val="22"/>
          </w:rPr>
          <w:t xml:space="preserve">+ </w:t>
        </w:r>
      </w:hyperlink>
      <w:r>
        <w:rPr>
          <w:snapToGrid w:val="0"/>
          <w:sz w:val="22"/>
          <w:szCs w:val="22"/>
        </w:rPr>
        <w:t xml:space="preserve">Rom.1.c.21. </w:t>
      </w:r>
    </w:p>
    <w:p w:rsidR="000173C4" w:rsidRDefault="000173C4">
      <w:pPr>
        <w:jc w:val="both"/>
        <w:rPr>
          <w:snapToGrid w:val="0"/>
          <w:sz w:val="22"/>
          <w:szCs w:val="22"/>
        </w:rPr>
      </w:pPr>
      <w:hyperlink r:id="rId1955" w:anchor="T2905" w:history="1">
        <w:r>
          <w:rPr>
            <w:rStyle w:val="Hyperlink"/>
            <w:snapToGrid w:val="0"/>
            <w:color w:val="auto"/>
            <w:sz w:val="22"/>
            <w:szCs w:val="22"/>
          </w:rPr>
          <w:t xml:space="preserve">+ </w:t>
        </w:r>
      </w:hyperlink>
      <w:r>
        <w:rPr>
          <w:snapToGrid w:val="0"/>
          <w:sz w:val="22"/>
          <w:szCs w:val="22"/>
        </w:rPr>
        <w:t xml:space="preserve">1.Tes.2.b.10. </w:t>
      </w:r>
    </w:p>
    <w:p w:rsidR="000173C4" w:rsidRDefault="000173C4">
      <w:pPr>
        <w:jc w:val="both"/>
        <w:rPr>
          <w:snapToGrid w:val="0"/>
          <w:sz w:val="22"/>
          <w:szCs w:val="22"/>
        </w:rPr>
      </w:pPr>
      <w:hyperlink r:id="rId1956" w:anchor="T2906" w:history="1">
        <w:r>
          <w:rPr>
            <w:rStyle w:val="Hyperlink"/>
            <w:snapToGrid w:val="0"/>
            <w:color w:val="auto"/>
            <w:sz w:val="22"/>
            <w:szCs w:val="22"/>
          </w:rPr>
          <w:t xml:space="preserve">+ </w:t>
        </w:r>
      </w:hyperlink>
      <w:r>
        <w:rPr>
          <w:snapToGrid w:val="0"/>
          <w:sz w:val="22"/>
          <w:szCs w:val="22"/>
        </w:rPr>
        <w:t xml:space="preserve">Mat.26.b.23. </w:t>
      </w:r>
    </w:p>
    <w:p w:rsidR="000173C4" w:rsidRDefault="000173C4">
      <w:pPr>
        <w:jc w:val="both"/>
        <w:rPr>
          <w:snapToGrid w:val="0"/>
          <w:sz w:val="22"/>
          <w:szCs w:val="22"/>
        </w:rPr>
      </w:pPr>
      <w:hyperlink r:id="rId1957" w:anchor="T2907" w:history="1">
        <w:r>
          <w:rPr>
            <w:rStyle w:val="Hyperlink"/>
            <w:snapToGrid w:val="0"/>
            <w:color w:val="auto"/>
            <w:sz w:val="22"/>
            <w:szCs w:val="22"/>
          </w:rPr>
          <w:t xml:space="preserve">+ </w:t>
        </w:r>
      </w:hyperlink>
      <w:r>
        <w:rPr>
          <w:snapToGrid w:val="0"/>
          <w:sz w:val="22"/>
          <w:szCs w:val="22"/>
        </w:rPr>
        <w:t xml:space="preserve">Mar.14.c.19. Joan.13.c.21. </w:t>
      </w:r>
    </w:p>
    <w:p w:rsidR="000173C4" w:rsidRDefault="000173C4">
      <w:pPr>
        <w:jc w:val="both"/>
        <w:rPr>
          <w:snapToGrid w:val="0"/>
          <w:sz w:val="22"/>
          <w:szCs w:val="22"/>
        </w:rPr>
      </w:pPr>
      <w:hyperlink r:id="rId1958" w:anchor="T2908" w:history="1">
        <w:r>
          <w:rPr>
            <w:rStyle w:val="Hyperlink"/>
            <w:snapToGrid w:val="0"/>
            <w:color w:val="auto"/>
            <w:sz w:val="22"/>
            <w:szCs w:val="22"/>
          </w:rPr>
          <w:t xml:space="preserve">+ </w:t>
        </w:r>
      </w:hyperlink>
      <w:r>
        <w:rPr>
          <w:i/>
          <w:iCs/>
          <w:snapToGrid w:val="0"/>
          <w:sz w:val="22"/>
          <w:szCs w:val="22"/>
        </w:rPr>
        <w:t>Fol. 177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959" w:anchor="T2909" w:history="1">
        <w:r>
          <w:rPr>
            <w:rStyle w:val="Hyperlink"/>
            <w:snapToGrid w:val="0"/>
            <w:color w:val="auto"/>
            <w:sz w:val="22"/>
            <w:szCs w:val="22"/>
          </w:rPr>
          <w:t xml:space="preserve">+ </w:t>
        </w:r>
      </w:hyperlink>
      <w:r>
        <w:rPr>
          <w:snapToGrid w:val="0"/>
          <w:sz w:val="22"/>
          <w:szCs w:val="22"/>
        </w:rPr>
        <w:t xml:space="preserve">Col.4.b.13. Phile.c.23. </w:t>
      </w:r>
    </w:p>
    <w:p w:rsidR="000173C4" w:rsidRDefault="000173C4">
      <w:pPr>
        <w:jc w:val="both"/>
        <w:rPr>
          <w:snapToGrid w:val="0"/>
          <w:sz w:val="22"/>
          <w:szCs w:val="22"/>
        </w:rPr>
      </w:pPr>
      <w:hyperlink r:id="rId1960" w:anchor="T2910" w:history="1">
        <w:r>
          <w:rPr>
            <w:rStyle w:val="Hyperlink"/>
            <w:snapToGrid w:val="0"/>
            <w:color w:val="auto"/>
            <w:sz w:val="22"/>
            <w:szCs w:val="22"/>
          </w:rPr>
          <w:t xml:space="preserve">+ </w:t>
        </w:r>
      </w:hyperlink>
      <w:r>
        <w:rPr>
          <w:snapToGrid w:val="0"/>
          <w:sz w:val="22"/>
          <w:szCs w:val="22"/>
        </w:rPr>
        <w:t xml:space="preserve">2.Ti.4.b.10. </w:t>
      </w:r>
    </w:p>
    <w:p w:rsidR="000173C4" w:rsidRDefault="000173C4">
      <w:pPr>
        <w:jc w:val="both"/>
        <w:rPr>
          <w:snapToGrid w:val="0"/>
          <w:sz w:val="22"/>
          <w:szCs w:val="22"/>
        </w:rPr>
      </w:pPr>
      <w:r>
        <w:rPr>
          <w:snapToGrid w:val="0"/>
          <w:sz w:val="22"/>
          <w:szCs w:val="22"/>
        </w:rPr>
        <w:t>[p. 316]</w:t>
      </w:r>
    </w:p>
    <w:p w:rsidR="000173C4" w:rsidRDefault="000173C4">
      <w:pPr>
        <w:jc w:val="both"/>
        <w:rPr>
          <w:snapToGrid w:val="0"/>
          <w:sz w:val="22"/>
          <w:szCs w:val="22"/>
        </w:rPr>
      </w:pPr>
      <w:r>
        <w:rPr>
          <w:snapToGrid w:val="0"/>
          <w:sz w:val="22"/>
          <w:szCs w:val="22"/>
        </w:rPr>
        <w:br/>
        <w:t xml:space="preserve">hem niet meer broeder noch medegeselle. ket. Dat en weet ghy niet. Jac. De Schriftuere en roert daar niet van. Kett. Datte, datte </w:t>
      </w:r>
      <w:hyperlink r:id="rId1961" w:anchor="N2911" w:history="1">
        <w:r>
          <w:rPr>
            <w:rStyle w:val="Hyperlink"/>
            <w:snapToGrid w:val="0"/>
            <w:color w:val="auto"/>
            <w:sz w:val="22"/>
            <w:szCs w:val="22"/>
          </w:rPr>
          <w:t xml:space="preserve">1) </w:t>
        </w:r>
      </w:hyperlink>
      <w:r>
        <w:rPr>
          <w:snapToGrid w:val="0"/>
          <w:sz w:val="22"/>
          <w:szCs w:val="22"/>
        </w:rPr>
        <w:t xml:space="preserve">, en geeft noch en neemt, ghy moet gelooven dat een sondich mensche wel mach hebben het geloove ende het Evangelie, meynt ghy datmen hem daarom niet en moet hooren, ende zijn woort gelooven? Jac. Mijn heere, waar in berispt ghy doch Paulum vander sonde, naa dat hy de kennisse der waarheyt ontfanghen hadde? ket. Stater niet geschreven: </w:t>
      </w:r>
      <w:hyperlink r:id="rId1962" w:anchor="N2912" w:history="1">
        <w:r>
          <w:rPr>
            <w:rStyle w:val="Hyperlink"/>
            <w:snapToGrid w:val="0"/>
            <w:color w:val="auto"/>
            <w:sz w:val="22"/>
            <w:szCs w:val="22"/>
          </w:rPr>
          <w:t xml:space="preserve">+ </w:t>
        </w:r>
      </w:hyperlink>
      <w:r>
        <w:rPr>
          <w:snapToGrid w:val="0"/>
          <w:sz w:val="22"/>
          <w:szCs w:val="22"/>
        </w:rPr>
        <w:t xml:space="preserve">So wie daar seyt dat hy geen sonde en heeft, die maackt God loeghenachtich? Jacq. Tis alsoo, maar daar staat oock gheschreven in de selfde Epistel: </w:t>
      </w:r>
      <w:hyperlink r:id="rId1963" w:anchor="N2913" w:history="1">
        <w:r>
          <w:rPr>
            <w:rStyle w:val="Hyperlink"/>
            <w:snapToGrid w:val="0"/>
            <w:color w:val="auto"/>
            <w:sz w:val="22"/>
            <w:szCs w:val="22"/>
          </w:rPr>
          <w:t xml:space="preserve">+ </w:t>
        </w:r>
      </w:hyperlink>
      <w:r>
        <w:rPr>
          <w:snapToGrid w:val="0"/>
          <w:sz w:val="22"/>
          <w:szCs w:val="22"/>
        </w:rPr>
        <w:t xml:space="preserve">So wie van God geboren is, die en doet geen sonde, want zijn zaat blijft in hem, ende en can niet sondighen, om dat hy uit God geboren is. Ende Paulus seyde: </w:t>
      </w:r>
      <w:hyperlink r:id="rId1964" w:anchor="N2914" w:history="1">
        <w:r>
          <w:rPr>
            <w:rStyle w:val="Hyperlink"/>
            <w:snapToGrid w:val="0"/>
            <w:color w:val="auto"/>
            <w:sz w:val="22"/>
            <w:szCs w:val="22"/>
          </w:rPr>
          <w:t xml:space="preserve">+ </w:t>
        </w:r>
      </w:hyperlink>
      <w:r>
        <w:rPr>
          <w:snapToGrid w:val="0"/>
          <w:sz w:val="22"/>
          <w:szCs w:val="22"/>
        </w:rPr>
        <w:t xml:space="preserve">Hoe sullen wy de sonde leven, dewijle wy de sonde gestorven zijn? Ket. Tis een vraghe die Paulus daar doet, maar meynt ghy daaromme, dat hy niet en sondichde? Jacqu. Ghy weet dat Paulus seyde, </w:t>
      </w:r>
      <w:hyperlink r:id="rId1965" w:anchor="N2915" w:history="1">
        <w:r>
          <w:rPr>
            <w:rStyle w:val="Hyperlink"/>
            <w:snapToGrid w:val="0"/>
            <w:color w:val="auto"/>
            <w:sz w:val="22"/>
            <w:szCs w:val="22"/>
          </w:rPr>
          <w:t xml:space="preserve">+ </w:t>
        </w:r>
      </w:hyperlink>
      <w:r>
        <w:rPr>
          <w:snapToGrid w:val="0"/>
          <w:sz w:val="22"/>
          <w:szCs w:val="22"/>
        </w:rPr>
        <w:t xml:space="preserve">dat Christus in hem leefde, dede dan Christus die sonde. Oock vermaande hy die van Corinthen, </w:t>
      </w:r>
      <w:hyperlink r:id="rId1966" w:anchor="N2916" w:history="1">
        <w:r>
          <w:rPr>
            <w:rStyle w:val="Hyperlink"/>
            <w:snapToGrid w:val="0"/>
            <w:color w:val="auto"/>
            <w:sz w:val="22"/>
            <w:szCs w:val="22"/>
          </w:rPr>
          <w:t xml:space="preserve">+ </w:t>
        </w:r>
      </w:hyperlink>
      <w:r>
        <w:rPr>
          <w:snapToGrid w:val="0"/>
          <w:sz w:val="22"/>
          <w:szCs w:val="22"/>
        </w:rPr>
        <w:t xml:space="preserve">dat sy hem souden naa volghen, ghelijck als hy Christum naa gheuolcht hadde, ende neemt God ende de menschen tot ghetuychenisse, hoe </w:t>
      </w:r>
      <w:hyperlink r:id="rId1967" w:anchor="N2917" w:history="1">
        <w:r>
          <w:rPr>
            <w:rStyle w:val="Hyperlink"/>
            <w:snapToGrid w:val="0"/>
            <w:color w:val="auto"/>
            <w:sz w:val="22"/>
            <w:szCs w:val="22"/>
          </w:rPr>
          <w:t xml:space="preserve">+ </w:t>
        </w:r>
      </w:hyperlink>
      <w:r>
        <w:rPr>
          <w:snapToGrid w:val="0"/>
          <w:sz w:val="22"/>
          <w:szCs w:val="22"/>
        </w:rPr>
        <w:t xml:space="preserve">heylichlijck, ende rechtveerdelijck, ende onberispelijc hy onder haar lieden ghewandelt hadde. Van wat sonde sult ghy dan  </w:t>
      </w:r>
      <w:hyperlink r:id="rId1968" w:anchor="N2918" w:history="1">
        <w:r>
          <w:rPr>
            <w:rStyle w:val="Hyperlink"/>
            <w:snapToGrid w:val="0"/>
            <w:color w:val="auto"/>
            <w:sz w:val="22"/>
            <w:szCs w:val="22"/>
          </w:rPr>
          <w:t xml:space="preserve">+ </w:t>
        </w:r>
      </w:hyperlink>
      <w:r>
        <w:rPr>
          <w:snapToGrid w:val="0"/>
          <w:sz w:val="22"/>
          <w:szCs w:val="22"/>
        </w:rPr>
        <w:t xml:space="preserve">Paulum beschuldigen mijn heere? ketterm. Nochtans was hy een Sondaar, dat en cont ghy ymmers niet loochenen. Jac. Ick en wilt niet loochenen, want hy self seyt, dat hy de principaalste Sondaar, blasphemeerder ende vervolger was, </w:t>
      </w:r>
      <w:hyperlink r:id="rId1969" w:anchor="N2919" w:history="1">
        <w:r>
          <w:rPr>
            <w:rStyle w:val="Hyperlink"/>
            <w:snapToGrid w:val="0"/>
            <w:color w:val="auto"/>
            <w:sz w:val="22"/>
            <w:szCs w:val="22"/>
          </w:rPr>
          <w:t xml:space="preserve">+ </w:t>
        </w:r>
      </w:hyperlink>
      <w:r>
        <w:rPr>
          <w:snapToGrid w:val="0"/>
          <w:sz w:val="22"/>
          <w:szCs w:val="22"/>
        </w:rPr>
        <w:t xml:space="preserve">int ongeloove: Maar niet na dat hy de kennisse ontfanghen hadde. Wel aan, maar daar ick u naavraghe, dat is na Herders, de welcke </w:t>
      </w:r>
      <w:hyperlink r:id="rId1970" w:anchor="N2920" w:history="1">
        <w:r>
          <w:rPr>
            <w:rStyle w:val="Hyperlink"/>
            <w:snapToGrid w:val="0"/>
            <w:color w:val="auto"/>
            <w:sz w:val="22"/>
            <w:szCs w:val="22"/>
          </w:rPr>
          <w:t xml:space="preserve">+ </w:t>
        </w:r>
      </w:hyperlink>
      <w:r>
        <w:rPr>
          <w:snapToGrid w:val="0"/>
          <w:sz w:val="22"/>
          <w:szCs w:val="22"/>
        </w:rPr>
        <w:t xml:space="preserve">onstraffelijck zijn in leven, leeringhe, ende conversatie, want ick weet wel dat alle menschen in sonde gheboren zijn, maar so wie inder </w:t>
      </w:r>
      <w:hyperlink r:id="rId1971" w:anchor="N2921" w:history="1">
        <w:r>
          <w:rPr>
            <w:rStyle w:val="Hyperlink"/>
            <w:snapToGrid w:val="0"/>
            <w:color w:val="auto"/>
            <w:sz w:val="22"/>
            <w:szCs w:val="22"/>
          </w:rPr>
          <w:t xml:space="preserve">+ </w:t>
        </w:r>
      </w:hyperlink>
      <w:r>
        <w:rPr>
          <w:snapToGrid w:val="0"/>
          <w:sz w:val="22"/>
          <w:szCs w:val="22"/>
        </w:rPr>
        <w:t xml:space="preserve">sonden blijft, die en heeft Godt niet ghekent. ketter. Ghy en moet die plaatse also niet verstaan, want een sondich mensche heeft wel kennisse van Godt. Jacqu. Jaa met den </w:t>
      </w:r>
      <w:hyperlink r:id="rId1972" w:anchor="N2922" w:history="1">
        <w:r>
          <w:rPr>
            <w:rStyle w:val="Hyperlink"/>
            <w:snapToGrid w:val="0"/>
            <w:color w:val="auto"/>
            <w:sz w:val="22"/>
            <w:szCs w:val="22"/>
          </w:rPr>
          <w:t xml:space="preserve">+ </w:t>
        </w:r>
      </w:hyperlink>
      <w:r>
        <w:rPr>
          <w:snapToGrid w:val="0"/>
          <w:sz w:val="22"/>
          <w:szCs w:val="22"/>
        </w:rPr>
        <w:t xml:space="preserve">monde, anders moestet niet waar zijn, dat de Apostel Petrus gheseyt heeft, </w:t>
      </w:r>
      <w:hyperlink r:id="rId1973" w:anchor="N2923" w:history="1">
        <w:r>
          <w:rPr>
            <w:rStyle w:val="Hyperlink"/>
            <w:snapToGrid w:val="0"/>
            <w:color w:val="auto"/>
            <w:sz w:val="22"/>
            <w:szCs w:val="22"/>
          </w:rPr>
          <w:t xml:space="preserve">+ </w:t>
        </w:r>
      </w:hyperlink>
      <w:r>
        <w:rPr>
          <w:snapToGrid w:val="0"/>
          <w:sz w:val="22"/>
          <w:szCs w:val="22"/>
        </w:rPr>
        <w:t xml:space="preserve">dat de ghene die de vreese Godts niet en heeft, ende de broederlijcke ende levendighe liefde, dat de selfde blindt is, ende tast met der hant na den wech. ketter. Neen, hy seyt dat hy den blinden ghelijck is. Jacq. Mijn heere, met orlof, hy seyt, dat een sulcke blinde tast na den wech, tis een teecken dat hijt noch niet gheuonden en heeft, sal ick dan sulcke lieden na volgen? ket. u lieder Menno, is hy so rechtveerdich, heylich ende onstraffelijc? Jac. Ic en hebbe so veel met hem niet geconverseert </w:t>
      </w:r>
      <w:hyperlink r:id="rId1974" w:anchor="N2924" w:history="1">
        <w:r>
          <w:rPr>
            <w:rStyle w:val="Hyperlink"/>
            <w:snapToGrid w:val="0"/>
            <w:color w:val="auto"/>
            <w:sz w:val="22"/>
            <w:szCs w:val="22"/>
          </w:rPr>
          <w:t xml:space="preserve">2) </w:t>
        </w:r>
      </w:hyperlink>
      <w:r>
        <w:rPr>
          <w:snapToGrid w:val="0"/>
          <w:sz w:val="22"/>
          <w:szCs w:val="22"/>
        </w:rPr>
        <w:t xml:space="preserve">, om yet beuonden te hebben </w:t>
      </w:r>
    </w:p>
    <w:p w:rsidR="000173C4" w:rsidRDefault="000173C4">
      <w:pPr>
        <w:jc w:val="both"/>
        <w:rPr>
          <w:snapToGrid w:val="0"/>
          <w:sz w:val="22"/>
          <w:szCs w:val="22"/>
        </w:rPr>
      </w:pPr>
    </w:p>
    <w:p w:rsidR="000173C4" w:rsidRDefault="000173C4">
      <w:pPr>
        <w:jc w:val="both"/>
        <w:rPr>
          <w:snapToGrid w:val="0"/>
          <w:sz w:val="22"/>
          <w:szCs w:val="22"/>
        </w:rPr>
      </w:pPr>
      <w:hyperlink r:id="rId1975" w:anchor="T2911" w:history="1">
        <w:r>
          <w:rPr>
            <w:rStyle w:val="Hyperlink"/>
            <w:snapToGrid w:val="0"/>
            <w:color w:val="auto"/>
            <w:sz w:val="22"/>
            <w:szCs w:val="22"/>
          </w:rPr>
          <w:t xml:space="preserve">1) </w:t>
        </w:r>
      </w:hyperlink>
      <w:r>
        <w:rPr>
          <w:snapToGrid w:val="0"/>
          <w:sz w:val="22"/>
          <w:szCs w:val="22"/>
        </w:rPr>
        <w:t>Zie de aanteekening op fol. 169 v</w:t>
      </w:r>
      <w:r>
        <w:rPr>
          <w:snapToGrid w:val="0"/>
          <w:sz w:val="22"/>
          <w:szCs w:val="22"/>
          <w:vertAlign w:val="subscript"/>
        </w:rPr>
        <w:t>o</w:t>
      </w:r>
      <w:r>
        <w:rPr>
          <w:snapToGrid w:val="0"/>
          <w:sz w:val="22"/>
          <w:szCs w:val="22"/>
        </w:rPr>
        <w:t xml:space="preserve">. </w:t>
      </w:r>
    </w:p>
    <w:p w:rsidR="000173C4" w:rsidRDefault="000173C4">
      <w:pPr>
        <w:jc w:val="both"/>
        <w:rPr>
          <w:snapToGrid w:val="0"/>
          <w:sz w:val="22"/>
          <w:szCs w:val="22"/>
        </w:rPr>
      </w:pPr>
      <w:hyperlink r:id="rId1976" w:anchor="T2912" w:history="1">
        <w:r>
          <w:rPr>
            <w:rStyle w:val="Hyperlink"/>
            <w:snapToGrid w:val="0"/>
            <w:color w:val="auto"/>
            <w:sz w:val="22"/>
            <w:szCs w:val="22"/>
          </w:rPr>
          <w:t xml:space="preserve">+ </w:t>
        </w:r>
      </w:hyperlink>
      <w:r>
        <w:rPr>
          <w:snapToGrid w:val="0"/>
          <w:sz w:val="22"/>
          <w:szCs w:val="22"/>
        </w:rPr>
        <w:t xml:space="preserve">1.Joan.1.a.8. </w:t>
      </w:r>
    </w:p>
    <w:p w:rsidR="000173C4" w:rsidRDefault="000173C4">
      <w:pPr>
        <w:jc w:val="both"/>
        <w:rPr>
          <w:snapToGrid w:val="0"/>
          <w:sz w:val="22"/>
          <w:szCs w:val="22"/>
        </w:rPr>
      </w:pPr>
      <w:hyperlink r:id="rId1977" w:anchor="T2913" w:history="1">
        <w:r>
          <w:rPr>
            <w:rStyle w:val="Hyperlink"/>
            <w:snapToGrid w:val="0"/>
            <w:color w:val="auto"/>
            <w:sz w:val="22"/>
            <w:szCs w:val="22"/>
          </w:rPr>
          <w:t xml:space="preserve">+ </w:t>
        </w:r>
      </w:hyperlink>
      <w:r>
        <w:rPr>
          <w:snapToGrid w:val="0"/>
          <w:sz w:val="22"/>
          <w:szCs w:val="22"/>
        </w:rPr>
        <w:t xml:space="preserve">1.Joan.3.a.9. </w:t>
      </w:r>
    </w:p>
    <w:p w:rsidR="000173C4" w:rsidRDefault="000173C4">
      <w:pPr>
        <w:jc w:val="both"/>
        <w:rPr>
          <w:snapToGrid w:val="0"/>
          <w:sz w:val="22"/>
          <w:szCs w:val="22"/>
        </w:rPr>
      </w:pPr>
      <w:hyperlink r:id="rId1978" w:anchor="T2914" w:history="1">
        <w:r>
          <w:rPr>
            <w:rStyle w:val="Hyperlink"/>
            <w:snapToGrid w:val="0"/>
            <w:color w:val="auto"/>
            <w:sz w:val="22"/>
            <w:szCs w:val="22"/>
          </w:rPr>
          <w:t xml:space="preserve">+ </w:t>
        </w:r>
      </w:hyperlink>
      <w:r>
        <w:rPr>
          <w:snapToGrid w:val="0"/>
          <w:sz w:val="22"/>
          <w:szCs w:val="22"/>
        </w:rPr>
        <w:t xml:space="preserve">Rom.6.a.2. </w:t>
      </w:r>
    </w:p>
    <w:p w:rsidR="000173C4" w:rsidRDefault="000173C4">
      <w:pPr>
        <w:jc w:val="both"/>
        <w:rPr>
          <w:snapToGrid w:val="0"/>
          <w:sz w:val="22"/>
          <w:szCs w:val="22"/>
        </w:rPr>
      </w:pPr>
      <w:hyperlink r:id="rId1979" w:anchor="T2915" w:history="1">
        <w:r>
          <w:rPr>
            <w:rStyle w:val="Hyperlink"/>
            <w:snapToGrid w:val="0"/>
            <w:color w:val="auto"/>
            <w:sz w:val="22"/>
            <w:szCs w:val="22"/>
          </w:rPr>
          <w:t xml:space="preserve">+ </w:t>
        </w:r>
      </w:hyperlink>
      <w:r>
        <w:rPr>
          <w:snapToGrid w:val="0"/>
          <w:sz w:val="22"/>
          <w:szCs w:val="22"/>
        </w:rPr>
        <w:t xml:space="preserve">Gala.2.c.21. </w:t>
      </w:r>
    </w:p>
    <w:p w:rsidR="000173C4" w:rsidRDefault="000173C4">
      <w:pPr>
        <w:jc w:val="both"/>
        <w:rPr>
          <w:snapToGrid w:val="0"/>
          <w:sz w:val="22"/>
          <w:szCs w:val="22"/>
        </w:rPr>
      </w:pPr>
      <w:hyperlink r:id="rId1980" w:anchor="T2916" w:history="1">
        <w:r>
          <w:rPr>
            <w:rStyle w:val="Hyperlink"/>
            <w:snapToGrid w:val="0"/>
            <w:color w:val="auto"/>
            <w:sz w:val="22"/>
            <w:szCs w:val="22"/>
          </w:rPr>
          <w:t xml:space="preserve">+ </w:t>
        </w:r>
      </w:hyperlink>
      <w:r>
        <w:rPr>
          <w:snapToGrid w:val="0"/>
          <w:sz w:val="22"/>
          <w:szCs w:val="22"/>
        </w:rPr>
        <w:t xml:space="preserve">1.Cor.10.d.34. 2.Tess.3.b.9. </w:t>
      </w:r>
    </w:p>
    <w:p w:rsidR="000173C4" w:rsidRDefault="000173C4">
      <w:pPr>
        <w:jc w:val="both"/>
        <w:rPr>
          <w:snapToGrid w:val="0"/>
          <w:sz w:val="22"/>
          <w:szCs w:val="22"/>
        </w:rPr>
      </w:pPr>
      <w:hyperlink r:id="rId1981" w:anchor="T2917" w:history="1">
        <w:r>
          <w:rPr>
            <w:rStyle w:val="Hyperlink"/>
            <w:snapToGrid w:val="0"/>
            <w:color w:val="auto"/>
            <w:sz w:val="22"/>
            <w:szCs w:val="22"/>
          </w:rPr>
          <w:t xml:space="preserve">+ </w:t>
        </w:r>
      </w:hyperlink>
      <w:r>
        <w:rPr>
          <w:snapToGrid w:val="0"/>
          <w:sz w:val="22"/>
          <w:szCs w:val="22"/>
        </w:rPr>
        <w:t xml:space="preserve">1.Tes.2.b.10. </w:t>
      </w:r>
    </w:p>
    <w:p w:rsidR="000173C4" w:rsidRDefault="000173C4">
      <w:pPr>
        <w:jc w:val="both"/>
        <w:rPr>
          <w:snapToGrid w:val="0"/>
          <w:sz w:val="22"/>
          <w:szCs w:val="22"/>
        </w:rPr>
      </w:pPr>
      <w:hyperlink r:id="rId1982" w:anchor="T2918" w:history="1">
        <w:r>
          <w:rPr>
            <w:rStyle w:val="Hyperlink"/>
            <w:snapToGrid w:val="0"/>
            <w:color w:val="auto"/>
            <w:sz w:val="22"/>
            <w:szCs w:val="22"/>
          </w:rPr>
          <w:t xml:space="preserve">+ </w:t>
        </w:r>
      </w:hyperlink>
      <w:r>
        <w:rPr>
          <w:i/>
          <w:iCs/>
          <w:snapToGrid w:val="0"/>
          <w:sz w:val="22"/>
          <w:szCs w:val="22"/>
        </w:rPr>
        <w:t>Fol. 177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1983" w:anchor="T2919" w:history="1">
        <w:r>
          <w:rPr>
            <w:rStyle w:val="Hyperlink"/>
            <w:snapToGrid w:val="0"/>
            <w:color w:val="auto"/>
            <w:sz w:val="22"/>
            <w:szCs w:val="22"/>
          </w:rPr>
          <w:t xml:space="preserve">+ </w:t>
        </w:r>
      </w:hyperlink>
      <w:r>
        <w:rPr>
          <w:snapToGrid w:val="0"/>
          <w:sz w:val="22"/>
          <w:szCs w:val="22"/>
        </w:rPr>
        <w:t xml:space="preserve">1.Tim.1.b.13. </w:t>
      </w:r>
    </w:p>
    <w:p w:rsidR="000173C4" w:rsidRDefault="000173C4">
      <w:pPr>
        <w:jc w:val="both"/>
        <w:rPr>
          <w:snapToGrid w:val="0"/>
          <w:sz w:val="22"/>
          <w:szCs w:val="22"/>
        </w:rPr>
      </w:pPr>
      <w:hyperlink r:id="rId1984" w:anchor="T2920" w:history="1">
        <w:r>
          <w:rPr>
            <w:rStyle w:val="Hyperlink"/>
            <w:snapToGrid w:val="0"/>
            <w:color w:val="auto"/>
            <w:sz w:val="22"/>
            <w:szCs w:val="22"/>
          </w:rPr>
          <w:t xml:space="preserve">+ </w:t>
        </w:r>
      </w:hyperlink>
      <w:r>
        <w:rPr>
          <w:snapToGrid w:val="0"/>
          <w:sz w:val="22"/>
          <w:szCs w:val="22"/>
        </w:rPr>
        <w:t xml:space="preserve">1.Tim.3.a.2. </w:t>
      </w:r>
    </w:p>
    <w:p w:rsidR="000173C4" w:rsidRDefault="000173C4">
      <w:pPr>
        <w:jc w:val="both"/>
        <w:rPr>
          <w:snapToGrid w:val="0"/>
          <w:sz w:val="22"/>
          <w:szCs w:val="22"/>
        </w:rPr>
      </w:pPr>
      <w:hyperlink r:id="rId1985" w:anchor="T2921" w:history="1">
        <w:r>
          <w:rPr>
            <w:rStyle w:val="Hyperlink"/>
            <w:snapToGrid w:val="0"/>
            <w:color w:val="auto"/>
            <w:sz w:val="22"/>
            <w:szCs w:val="22"/>
          </w:rPr>
          <w:t xml:space="preserve">+ </w:t>
        </w:r>
      </w:hyperlink>
      <w:r>
        <w:rPr>
          <w:snapToGrid w:val="0"/>
          <w:sz w:val="22"/>
          <w:szCs w:val="22"/>
        </w:rPr>
        <w:t xml:space="preserve">1.Joan.3.a.6. </w:t>
      </w:r>
    </w:p>
    <w:p w:rsidR="000173C4" w:rsidRDefault="000173C4">
      <w:pPr>
        <w:jc w:val="both"/>
        <w:rPr>
          <w:snapToGrid w:val="0"/>
          <w:sz w:val="22"/>
          <w:szCs w:val="22"/>
        </w:rPr>
      </w:pPr>
      <w:hyperlink r:id="rId1986" w:anchor="T2922" w:history="1">
        <w:r>
          <w:rPr>
            <w:rStyle w:val="Hyperlink"/>
            <w:snapToGrid w:val="0"/>
            <w:color w:val="auto"/>
            <w:sz w:val="22"/>
            <w:szCs w:val="22"/>
          </w:rPr>
          <w:t xml:space="preserve">+ </w:t>
        </w:r>
      </w:hyperlink>
      <w:r>
        <w:rPr>
          <w:snapToGrid w:val="0"/>
          <w:sz w:val="22"/>
          <w:szCs w:val="22"/>
        </w:rPr>
        <w:t xml:space="preserve">Tit.1.b.16. </w:t>
      </w:r>
    </w:p>
    <w:p w:rsidR="000173C4" w:rsidRDefault="000173C4">
      <w:pPr>
        <w:jc w:val="both"/>
        <w:rPr>
          <w:snapToGrid w:val="0"/>
          <w:sz w:val="22"/>
          <w:szCs w:val="22"/>
        </w:rPr>
      </w:pPr>
      <w:hyperlink r:id="rId1987" w:anchor="T2923" w:history="1">
        <w:r>
          <w:rPr>
            <w:rStyle w:val="Hyperlink"/>
            <w:snapToGrid w:val="0"/>
            <w:color w:val="auto"/>
            <w:sz w:val="22"/>
            <w:szCs w:val="22"/>
          </w:rPr>
          <w:t xml:space="preserve">+ </w:t>
        </w:r>
      </w:hyperlink>
      <w:r>
        <w:rPr>
          <w:snapToGrid w:val="0"/>
          <w:sz w:val="22"/>
          <w:szCs w:val="22"/>
        </w:rPr>
        <w:t xml:space="preserve">2.Pet.1.a.9. </w:t>
      </w:r>
    </w:p>
    <w:p w:rsidR="000173C4" w:rsidRDefault="000173C4">
      <w:pPr>
        <w:jc w:val="both"/>
        <w:rPr>
          <w:snapToGrid w:val="0"/>
          <w:sz w:val="22"/>
          <w:szCs w:val="22"/>
        </w:rPr>
      </w:pPr>
      <w:hyperlink r:id="rId1988" w:anchor="T2924" w:history="1">
        <w:r>
          <w:rPr>
            <w:rStyle w:val="Hyperlink"/>
            <w:snapToGrid w:val="0"/>
            <w:color w:val="auto"/>
            <w:sz w:val="22"/>
            <w:szCs w:val="22"/>
          </w:rPr>
          <w:t xml:space="preserve">2) </w:t>
        </w:r>
      </w:hyperlink>
      <w:r>
        <w:rPr>
          <w:snapToGrid w:val="0"/>
          <w:sz w:val="22"/>
          <w:szCs w:val="22"/>
        </w:rPr>
        <w:t>Menno woonde al sedert 1549 niet meer in ons land maar aan de Oostzee of in het Holsteinsche; slechts eene enkele maal, in 1557, had hij weer in Friesland vertoefd. Volgens fol. 178 v</w:t>
      </w:r>
      <w:r>
        <w:rPr>
          <w:snapToGrid w:val="0"/>
          <w:sz w:val="22"/>
          <w:szCs w:val="22"/>
          <w:vertAlign w:val="superscript"/>
        </w:rPr>
        <w:t>o</w:t>
      </w:r>
      <w:r>
        <w:rPr>
          <w:snapToGrid w:val="0"/>
          <w:sz w:val="22"/>
          <w:szCs w:val="22"/>
        </w:rPr>
        <w:t xml:space="preserve"> wist ook Lindanus niet beter of Menno was een man ‘van goeder conversatie’. Zijn heftige toon van fol. 145 r</w:t>
      </w:r>
      <w:r>
        <w:rPr>
          <w:snapToGrid w:val="0"/>
          <w:sz w:val="22"/>
          <w:szCs w:val="22"/>
          <w:vertAlign w:val="superscript"/>
        </w:rPr>
        <w:t>o</w:t>
      </w:r>
      <w:r>
        <w:rPr>
          <w:snapToGrid w:val="0"/>
          <w:sz w:val="22"/>
          <w:szCs w:val="22"/>
        </w:rPr>
        <w:t xml:space="preserve"> was allengs verzacht. </w:t>
      </w:r>
    </w:p>
    <w:p w:rsidR="000173C4" w:rsidRDefault="000173C4">
      <w:pPr>
        <w:jc w:val="both"/>
        <w:rPr>
          <w:snapToGrid w:val="0"/>
          <w:sz w:val="22"/>
          <w:szCs w:val="22"/>
        </w:rPr>
      </w:pPr>
      <w:r>
        <w:rPr>
          <w:snapToGrid w:val="0"/>
          <w:sz w:val="22"/>
          <w:szCs w:val="22"/>
        </w:rPr>
        <w:t>[p. 317]</w:t>
      </w:r>
    </w:p>
    <w:p w:rsidR="000173C4" w:rsidRDefault="000173C4">
      <w:pPr>
        <w:jc w:val="both"/>
        <w:rPr>
          <w:snapToGrid w:val="0"/>
          <w:sz w:val="22"/>
          <w:szCs w:val="22"/>
        </w:rPr>
      </w:pPr>
      <w:r>
        <w:rPr>
          <w:snapToGrid w:val="0"/>
          <w:sz w:val="22"/>
          <w:szCs w:val="22"/>
        </w:rPr>
        <w:br/>
        <w:t xml:space="preserve">aan hem, dat berispelijck waar. Ketter. Met wien hebt ghy dan u conversatie gehadt, u lieder Lenaart, isser niet op te segghen? is hy onberispelijck? Jacques. Mijn heere, weet ghy hem yet aan te segghen, oft in eenighe saken te berispen? Ketter. Ick en kenne den Rabbaut niet. Jacques. Soo en </w:t>
      </w:r>
      <w:hyperlink r:id="rId1989" w:anchor="N2925" w:history="1">
        <w:r>
          <w:rPr>
            <w:rStyle w:val="Hyperlink"/>
            <w:snapToGrid w:val="0"/>
            <w:color w:val="auto"/>
            <w:sz w:val="22"/>
            <w:szCs w:val="22"/>
          </w:rPr>
          <w:t xml:space="preserve">+ </w:t>
        </w:r>
      </w:hyperlink>
      <w:r>
        <w:rPr>
          <w:snapToGrid w:val="0"/>
          <w:sz w:val="22"/>
          <w:szCs w:val="22"/>
        </w:rPr>
        <w:t xml:space="preserve">diffameert hem dan niet, want ghy souter genoech mede te doen hebben, om te bewij </w:t>
      </w:r>
      <w:hyperlink r:id="rId1990" w:anchor="N2926" w:history="1">
        <w:r>
          <w:rPr>
            <w:rStyle w:val="Hyperlink"/>
            <w:snapToGrid w:val="0"/>
            <w:color w:val="auto"/>
            <w:sz w:val="22"/>
            <w:szCs w:val="22"/>
          </w:rPr>
          <w:t xml:space="preserve">+ </w:t>
        </w:r>
      </w:hyperlink>
      <w:r>
        <w:rPr>
          <w:snapToGrid w:val="0"/>
          <w:sz w:val="22"/>
          <w:szCs w:val="22"/>
        </w:rPr>
        <w:t xml:space="preserve">sen dat hy sulcx is, als ghy hem noemt. ket. Dat en waar my niet swaar te doen, want hy heeft volcks genoech verleyt, om also ghenoemt te worden. Jacq. Mijn heere, siet wel toe, dat ghy selve niet een en zijt, die dat volck verleyt. Ket. Isset niet een uit Zeelant gheboren? ende van een dorp? Ende hy noemde my het Dorp, maar het is my vergheten </w:t>
      </w:r>
      <w:hyperlink r:id="rId1991" w:anchor="N2927" w:history="1">
        <w:r>
          <w:rPr>
            <w:rStyle w:val="Hyperlink"/>
            <w:snapToGrid w:val="0"/>
            <w:color w:val="auto"/>
            <w:sz w:val="22"/>
            <w:szCs w:val="22"/>
          </w:rPr>
          <w:t xml:space="preserve">1) </w:t>
        </w:r>
      </w:hyperlink>
      <w:r>
        <w:rPr>
          <w:snapToGrid w:val="0"/>
          <w:sz w:val="22"/>
          <w:szCs w:val="22"/>
        </w:rPr>
        <w:t xml:space="preserve">. Jacques: Ick en weet niet van waar dat hy gheboren is. Kette. Wat ghedaante wasset van een man, ende wat baart hadde hy, ende wat cleedinge hadde hy. Jac. Mijn heere, ghy vraacht ymmers wel neerstelijc na hem, ick dencke dat ghy hem geerne verraden </w:t>
      </w:r>
      <w:hyperlink r:id="rId1992" w:anchor="N2928" w:history="1">
        <w:r>
          <w:rPr>
            <w:rStyle w:val="Hyperlink"/>
            <w:snapToGrid w:val="0"/>
            <w:color w:val="auto"/>
            <w:sz w:val="22"/>
            <w:szCs w:val="22"/>
          </w:rPr>
          <w:t xml:space="preserve">2) </w:t>
        </w:r>
      </w:hyperlink>
      <w:r>
        <w:rPr>
          <w:snapToGrid w:val="0"/>
          <w:sz w:val="22"/>
          <w:szCs w:val="22"/>
        </w:rPr>
        <w:t xml:space="preserve">sout, weet ghy gheenen anderen wech, mijn heere? ketter. Ick en begeerde </w:t>
      </w:r>
      <w:hyperlink r:id="rId1993" w:anchor="N2929" w:history="1">
        <w:r>
          <w:rPr>
            <w:rStyle w:val="Hyperlink"/>
            <w:snapToGrid w:val="0"/>
            <w:color w:val="auto"/>
            <w:sz w:val="22"/>
            <w:szCs w:val="22"/>
          </w:rPr>
          <w:t xml:space="preserve">3) </w:t>
        </w:r>
      </w:hyperlink>
      <w:r>
        <w:rPr>
          <w:snapToGrid w:val="0"/>
          <w:sz w:val="22"/>
          <w:szCs w:val="22"/>
        </w:rPr>
        <w:t xml:space="preserve">hem geen quaat. Jac. Ick hoore wel dat ghijt segt, nochtans sout ghy hem hier wel begeeren in mijn plaatse, sout ghy niet mijn heere? kett. Jaa ick, waart dat hy hem woude bekeeren. Jacq. Ende oft hy hem niet en woude bekeeren tot uwen verstande, sout ghi hem niet willen aant vyer stellen? ket. Ic soude de Rechteren daar mede laten begaan. Jac. Wel, soudt ghy hem dan niet eenich quaat wenschen, </w:t>
      </w:r>
      <w:hyperlink r:id="rId1994" w:anchor="N2930" w:history="1">
        <w:r>
          <w:rPr>
            <w:rStyle w:val="Hyperlink"/>
            <w:snapToGrid w:val="0"/>
            <w:color w:val="auto"/>
            <w:sz w:val="22"/>
            <w:szCs w:val="22"/>
          </w:rPr>
          <w:t xml:space="preserve">+ </w:t>
        </w:r>
      </w:hyperlink>
      <w:r>
        <w:rPr>
          <w:snapToGrid w:val="0"/>
          <w:sz w:val="22"/>
          <w:szCs w:val="22"/>
        </w:rPr>
        <w:t xml:space="preserve">sout ghy wel willen datmen u dat dede? Daar na siende dat hy my niet en conde antwoorden, ende datter twee oft drie persoonen waren, die daar toehoorden, voor de duere, behalven de Stockmeester, de welcke altijt by de Gevangen is, so begoste hy my te verhalen een lanc relaas, seggende, dat ic soo verre niet en moeste ondersoecken in de Schriftuere, maar moeste my laten onderwijsen door geleerder dan ick, ende dat ick moeste ghelooven, dat een sondich mensche ende quaat van leven, </w:t>
      </w:r>
      <w:hyperlink r:id="rId1995" w:anchor="N2931" w:history="1">
        <w:r>
          <w:rPr>
            <w:rStyle w:val="Hyperlink"/>
            <w:snapToGrid w:val="0"/>
            <w:color w:val="auto"/>
            <w:sz w:val="22"/>
            <w:szCs w:val="22"/>
          </w:rPr>
          <w:t xml:space="preserve">+ </w:t>
        </w:r>
      </w:hyperlink>
      <w:r>
        <w:rPr>
          <w:snapToGrid w:val="0"/>
          <w:sz w:val="22"/>
          <w:szCs w:val="22"/>
        </w:rPr>
        <w:t xml:space="preserve">so wel mocht hebben het geloove als een ander, ende zijn woorden hooren, ende niet doen naa zijne wercken. Jac.  </w:t>
      </w:r>
      <w:hyperlink r:id="rId1996" w:anchor="N2932" w:history="1">
        <w:r>
          <w:rPr>
            <w:rStyle w:val="Hyperlink"/>
            <w:snapToGrid w:val="0"/>
            <w:color w:val="auto"/>
            <w:sz w:val="22"/>
            <w:szCs w:val="22"/>
          </w:rPr>
          <w:t xml:space="preserve">+ </w:t>
        </w:r>
      </w:hyperlink>
      <w:r>
        <w:rPr>
          <w:snapToGrid w:val="0"/>
          <w:sz w:val="22"/>
          <w:szCs w:val="22"/>
        </w:rPr>
        <w:t xml:space="preserve">Moet ick dat gelooven by </w:t>
      </w:r>
      <w:hyperlink r:id="rId1997" w:anchor="N2933" w:history="1">
        <w:r>
          <w:rPr>
            <w:rStyle w:val="Hyperlink"/>
            <w:snapToGrid w:val="0"/>
            <w:color w:val="auto"/>
            <w:sz w:val="22"/>
            <w:szCs w:val="22"/>
          </w:rPr>
          <w:t xml:space="preserve">4) </w:t>
        </w:r>
      </w:hyperlink>
      <w:r>
        <w:rPr>
          <w:snapToGrid w:val="0"/>
          <w:sz w:val="22"/>
          <w:szCs w:val="22"/>
        </w:rPr>
        <w:t xml:space="preserve">der Schriftueren oft sonder Schriftuere? ket. Ick hebt u bewesen byder Schriftueren. Jacq. By wat Schriftuere? ket. Van Judas ende Demas, de welcke het geloove hadden, ende waren nochtans quaat van leven. Jac. </w:t>
      </w:r>
    </w:p>
    <w:p w:rsidR="000173C4" w:rsidRDefault="000173C4">
      <w:pPr>
        <w:jc w:val="both"/>
        <w:rPr>
          <w:snapToGrid w:val="0"/>
          <w:sz w:val="22"/>
          <w:szCs w:val="22"/>
        </w:rPr>
      </w:pPr>
    </w:p>
    <w:p w:rsidR="000173C4" w:rsidRDefault="000173C4">
      <w:pPr>
        <w:jc w:val="both"/>
        <w:rPr>
          <w:snapToGrid w:val="0"/>
          <w:sz w:val="22"/>
          <w:szCs w:val="22"/>
        </w:rPr>
      </w:pPr>
      <w:hyperlink r:id="rId1998" w:anchor="T2925" w:history="1">
        <w:r>
          <w:rPr>
            <w:rStyle w:val="Hyperlink"/>
            <w:snapToGrid w:val="0"/>
            <w:color w:val="auto"/>
            <w:sz w:val="22"/>
            <w:szCs w:val="22"/>
          </w:rPr>
          <w:t xml:space="preserve">+ </w:t>
        </w:r>
      </w:hyperlink>
      <w:r>
        <w:rPr>
          <w:snapToGrid w:val="0"/>
          <w:sz w:val="22"/>
          <w:szCs w:val="22"/>
        </w:rPr>
        <w:t xml:space="preserve">Sap.1.b.10. </w:t>
      </w:r>
    </w:p>
    <w:p w:rsidR="000173C4" w:rsidRDefault="000173C4">
      <w:pPr>
        <w:jc w:val="both"/>
        <w:rPr>
          <w:snapToGrid w:val="0"/>
          <w:sz w:val="22"/>
          <w:szCs w:val="22"/>
        </w:rPr>
      </w:pPr>
      <w:hyperlink r:id="rId1999" w:anchor="T2926" w:history="1">
        <w:r>
          <w:rPr>
            <w:rStyle w:val="Hyperlink"/>
            <w:snapToGrid w:val="0"/>
            <w:color w:val="auto"/>
            <w:sz w:val="22"/>
            <w:szCs w:val="22"/>
          </w:rPr>
          <w:t xml:space="preserve">+ </w:t>
        </w:r>
      </w:hyperlink>
      <w:r>
        <w:rPr>
          <w:i/>
          <w:iCs/>
          <w:snapToGrid w:val="0"/>
          <w:sz w:val="22"/>
          <w:szCs w:val="22"/>
        </w:rPr>
        <w:t>Fol. 178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000" w:anchor="T2927" w:history="1">
        <w:r>
          <w:rPr>
            <w:rStyle w:val="Hyperlink"/>
            <w:snapToGrid w:val="0"/>
            <w:color w:val="auto"/>
            <w:sz w:val="22"/>
            <w:szCs w:val="22"/>
          </w:rPr>
          <w:t xml:space="preserve">1) </w:t>
        </w:r>
      </w:hyperlink>
      <w:r>
        <w:rPr>
          <w:snapToGrid w:val="0"/>
          <w:sz w:val="22"/>
          <w:szCs w:val="22"/>
        </w:rPr>
        <w:t xml:space="preserve">Een vonnis van het Hof van Holland van 2 April 1557 vermeldt, dat Leenaart Bouwens van Sommelsdijk was. </w:t>
      </w:r>
    </w:p>
    <w:p w:rsidR="000173C4" w:rsidRDefault="000173C4">
      <w:pPr>
        <w:jc w:val="both"/>
        <w:rPr>
          <w:snapToGrid w:val="0"/>
          <w:sz w:val="22"/>
          <w:szCs w:val="22"/>
        </w:rPr>
      </w:pPr>
      <w:hyperlink r:id="rId2001" w:anchor="T2928" w:history="1">
        <w:r>
          <w:rPr>
            <w:rStyle w:val="Hyperlink"/>
            <w:snapToGrid w:val="0"/>
            <w:color w:val="auto"/>
            <w:sz w:val="22"/>
            <w:szCs w:val="22"/>
          </w:rPr>
          <w:t xml:space="preserve">2) </w:t>
        </w:r>
      </w:hyperlink>
      <w:r>
        <w:rPr>
          <w:snapToGrid w:val="0"/>
          <w:sz w:val="22"/>
          <w:szCs w:val="22"/>
        </w:rPr>
        <w:t xml:space="preserve">Betrappen; vangen. </w:t>
      </w:r>
    </w:p>
    <w:p w:rsidR="000173C4" w:rsidRDefault="000173C4">
      <w:pPr>
        <w:jc w:val="both"/>
        <w:rPr>
          <w:snapToGrid w:val="0"/>
          <w:sz w:val="22"/>
          <w:szCs w:val="22"/>
        </w:rPr>
      </w:pPr>
      <w:hyperlink r:id="rId2002" w:anchor="T2929" w:history="1">
        <w:r>
          <w:rPr>
            <w:rStyle w:val="Hyperlink"/>
            <w:snapToGrid w:val="0"/>
            <w:color w:val="auto"/>
            <w:sz w:val="22"/>
            <w:szCs w:val="22"/>
          </w:rPr>
          <w:t xml:space="preserve">3) </w:t>
        </w:r>
      </w:hyperlink>
      <w:r>
        <w:rPr>
          <w:snapToGrid w:val="0"/>
          <w:sz w:val="22"/>
          <w:szCs w:val="22"/>
        </w:rPr>
        <w:t xml:space="preserve">In alle uitgaven. Foutief voor ‘begeere’? Van Braght: ‘quaat te doen’. </w:t>
      </w:r>
    </w:p>
    <w:p w:rsidR="000173C4" w:rsidRDefault="000173C4">
      <w:pPr>
        <w:jc w:val="both"/>
        <w:rPr>
          <w:snapToGrid w:val="0"/>
          <w:sz w:val="22"/>
          <w:szCs w:val="22"/>
        </w:rPr>
      </w:pPr>
      <w:hyperlink r:id="rId2003" w:anchor="T2930" w:history="1">
        <w:r>
          <w:rPr>
            <w:rStyle w:val="Hyperlink"/>
            <w:snapToGrid w:val="0"/>
            <w:color w:val="auto"/>
            <w:sz w:val="22"/>
            <w:szCs w:val="22"/>
          </w:rPr>
          <w:t xml:space="preserve">+ </w:t>
        </w:r>
      </w:hyperlink>
      <w:r>
        <w:rPr>
          <w:snapToGrid w:val="0"/>
          <w:sz w:val="22"/>
          <w:szCs w:val="22"/>
        </w:rPr>
        <w:t xml:space="preserve">Mat.7.a.12. </w:t>
      </w:r>
    </w:p>
    <w:p w:rsidR="000173C4" w:rsidRDefault="000173C4">
      <w:pPr>
        <w:jc w:val="both"/>
        <w:rPr>
          <w:snapToGrid w:val="0"/>
          <w:sz w:val="22"/>
          <w:szCs w:val="22"/>
        </w:rPr>
      </w:pPr>
      <w:hyperlink r:id="rId2004" w:anchor="T2931" w:history="1">
        <w:r>
          <w:rPr>
            <w:rStyle w:val="Hyperlink"/>
            <w:snapToGrid w:val="0"/>
            <w:color w:val="auto"/>
            <w:sz w:val="22"/>
            <w:szCs w:val="22"/>
          </w:rPr>
          <w:t xml:space="preserve">+ </w:t>
        </w:r>
      </w:hyperlink>
      <w:r>
        <w:rPr>
          <w:snapToGrid w:val="0"/>
          <w:sz w:val="22"/>
          <w:szCs w:val="22"/>
        </w:rPr>
        <w:t xml:space="preserve">Mat.23.a.2. </w:t>
      </w:r>
    </w:p>
    <w:p w:rsidR="000173C4" w:rsidRDefault="000173C4">
      <w:pPr>
        <w:jc w:val="both"/>
        <w:rPr>
          <w:snapToGrid w:val="0"/>
          <w:sz w:val="22"/>
          <w:szCs w:val="22"/>
        </w:rPr>
      </w:pPr>
      <w:hyperlink r:id="rId2005" w:anchor="T2932" w:history="1">
        <w:r>
          <w:rPr>
            <w:rStyle w:val="Hyperlink"/>
            <w:snapToGrid w:val="0"/>
            <w:color w:val="auto"/>
            <w:sz w:val="22"/>
            <w:szCs w:val="22"/>
          </w:rPr>
          <w:t xml:space="preserve">+ </w:t>
        </w:r>
      </w:hyperlink>
      <w:r>
        <w:rPr>
          <w:i/>
          <w:iCs/>
          <w:snapToGrid w:val="0"/>
          <w:sz w:val="22"/>
          <w:szCs w:val="22"/>
        </w:rPr>
        <w:t>Fol. 178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006" w:anchor="T2933" w:history="1">
        <w:r>
          <w:rPr>
            <w:rStyle w:val="Hyperlink"/>
            <w:snapToGrid w:val="0"/>
            <w:color w:val="auto"/>
            <w:sz w:val="22"/>
            <w:szCs w:val="22"/>
          </w:rPr>
          <w:t xml:space="preserve">4) </w:t>
        </w:r>
      </w:hyperlink>
      <w:r>
        <w:rPr>
          <w:snapToGrid w:val="0"/>
          <w:sz w:val="22"/>
          <w:szCs w:val="22"/>
        </w:rPr>
        <w:t xml:space="preserve">Volgens, op grond van. Van Braght heeft: ‘door’. </w:t>
      </w:r>
    </w:p>
    <w:p w:rsidR="000173C4" w:rsidRDefault="000173C4">
      <w:pPr>
        <w:jc w:val="both"/>
        <w:rPr>
          <w:snapToGrid w:val="0"/>
          <w:sz w:val="22"/>
          <w:szCs w:val="22"/>
        </w:rPr>
      </w:pPr>
      <w:r>
        <w:rPr>
          <w:snapToGrid w:val="0"/>
          <w:sz w:val="22"/>
          <w:szCs w:val="22"/>
        </w:rPr>
        <w:t>[p. 318]</w:t>
      </w:r>
    </w:p>
    <w:p w:rsidR="000173C4" w:rsidRDefault="000173C4">
      <w:pPr>
        <w:jc w:val="both"/>
        <w:rPr>
          <w:snapToGrid w:val="0"/>
          <w:sz w:val="22"/>
          <w:szCs w:val="22"/>
        </w:rPr>
      </w:pPr>
      <w:r>
        <w:rPr>
          <w:snapToGrid w:val="0"/>
          <w:sz w:val="22"/>
          <w:szCs w:val="22"/>
        </w:rPr>
        <w:br/>
        <w:t xml:space="preserve">Mijn heere, my dunckt dat onse woorden kinderspel is </w:t>
      </w:r>
      <w:hyperlink r:id="rId2007" w:anchor="N2934" w:history="1">
        <w:r>
          <w:rPr>
            <w:rStyle w:val="Hyperlink"/>
            <w:snapToGrid w:val="0"/>
            <w:color w:val="auto"/>
            <w:sz w:val="22"/>
            <w:szCs w:val="22"/>
          </w:rPr>
          <w:t xml:space="preserve">1) </w:t>
        </w:r>
      </w:hyperlink>
      <w:r>
        <w:rPr>
          <w:snapToGrid w:val="0"/>
          <w:sz w:val="22"/>
          <w:szCs w:val="22"/>
        </w:rPr>
        <w:t xml:space="preserve">, heb ick u daar op niet geantwoort, ende u bewesen, dattet niet en betaamt, dat wy sullen nemen de gene die van het geloove gheuallen zijn, voor Leytslieden ende Herders? ket. Ja, waar meynt ghy te vinden onstraffelijcke Herders, gelijck als ghyse begeert? siet ghy niet dat de werelt met boeuerie vervult is. Jacq. Nademaal dat ghy gheen en kent, ic kenner wel, ende sodanige wil ick naa volghen. ket. Waar zijn sy? Jac. Sy zijn u onbekent, weet ghy niet, dat als de Propheet meynde, </w:t>
      </w:r>
      <w:hyperlink r:id="rId2008" w:anchor="N2935" w:history="1">
        <w:r>
          <w:rPr>
            <w:rStyle w:val="Hyperlink"/>
            <w:snapToGrid w:val="0"/>
            <w:color w:val="auto"/>
            <w:sz w:val="22"/>
            <w:szCs w:val="22"/>
          </w:rPr>
          <w:t xml:space="preserve">+ </w:t>
        </w:r>
      </w:hyperlink>
      <w:r>
        <w:rPr>
          <w:snapToGrid w:val="0"/>
          <w:sz w:val="22"/>
          <w:szCs w:val="22"/>
        </w:rPr>
        <w:t xml:space="preserve">dat alle de rechtveerdige in Israal gedoot waren door Achab ende Jesabel, dat de Heere seyde, datter noch seven duysent waren overgebleven, die haar knien niet ghebogen en hadden voor den Afgodt Baal. Kett. Dat was om tvervolch wille doen ter tijt, dat sy alsoo verstroyt waren. Jac. So ist oock noch heden ten daghe om </w:t>
      </w:r>
      <w:hyperlink r:id="rId2009" w:anchor="N2936" w:history="1">
        <w:r>
          <w:rPr>
            <w:rStyle w:val="Hyperlink"/>
            <w:snapToGrid w:val="0"/>
            <w:color w:val="auto"/>
            <w:sz w:val="22"/>
            <w:szCs w:val="22"/>
          </w:rPr>
          <w:t xml:space="preserve">+ </w:t>
        </w:r>
      </w:hyperlink>
      <w:r>
        <w:rPr>
          <w:snapToGrid w:val="0"/>
          <w:sz w:val="22"/>
          <w:szCs w:val="22"/>
        </w:rPr>
        <w:t xml:space="preserve">tvervolch wille, dat sy verstroyt zijn, ende de werelt onbekent. ket. Maar moet ghy om eenen Menno, oft eenich ander, om eenen mensche alleenlijck, die daar schijnt te wesen van goeder conversatie, moet ghy hem daarom na volgen, ende verlaten alle de ander Bisschoppen ende Pastoren, die effen so rechte niet en wandelen? Jac. Mijn heere, dunct u, </w:t>
      </w:r>
      <w:hyperlink r:id="rId2010" w:anchor="N2937" w:history="1">
        <w:r>
          <w:rPr>
            <w:rStyle w:val="Hyperlink"/>
            <w:snapToGrid w:val="0"/>
            <w:color w:val="auto"/>
            <w:sz w:val="22"/>
            <w:szCs w:val="22"/>
          </w:rPr>
          <w:t xml:space="preserve">+ </w:t>
        </w:r>
      </w:hyperlink>
      <w:r>
        <w:rPr>
          <w:snapToGrid w:val="0"/>
          <w:sz w:val="22"/>
          <w:szCs w:val="22"/>
        </w:rPr>
        <w:t xml:space="preserve">hadde Achab de Coninck van Israal verlaten den raat van de vierhondert Propheten, ende geuolcht den eenigen raat vanden armen Micheas, dat hy qualijck ghedaan hadde? ket. Neen hy gewis, want Micheas  </w:t>
      </w:r>
      <w:hyperlink r:id="rId2011" w:anchor="N2938" w:history="1">
        <w:r>
          <w:rPr>
            <w:rStyle w:val="Hyperlink"/>
            <w:snapToGrid w:val="0"/>
            <w:color w:val="auto"/>
            <w:sz w:val="22"/>
            <w:szCs w:val="22"/>
          </w:rPr>
          <w:t xml:space="preserve">+ </w:t>
        </w:r>
      </w:hyperlink>
      <w:r>
        <w:rPr>
          <w:snapToGrid w:val="0"/>
          <w:sz w:val="22"/>
          <w:szCs w:val="22"/>
        </w:rPr>
        <w:t xml:space="preserve">was een Propheet Gods. Jacqu. Seyden de ander niet dat zijt oock waren? </w:t>
      </w:r>
      <w:hyperlink r:id="rId2012" w:anchor="N2939" w:history="1">
        <w:r>
          <w:rPr>
            <w:rStyle w:val="Hyperlink"/>
            <w:snapToGrid w:val="0"/>
            <w:color w:val="auto"/>
            <w:sz w:val="22"/>
            <w:szCs w:val="22"/>
          </w:rPr>
          <w:t xml:space="preserve">+ </w:t>
        </w:r>
      </w:hyperlink>
      <w:r>
        <w:rPr>
          <w:snapToGrid w:val="0"/>
          <w:sz w:val="22"/>
          <w:szCs w:val="22"/>
        </w:rPr>
        <w:t xml:space="preserve">ende gaven den armen Micheas eenen kinnebackslach, om dies wille, dat hy propheteerde tegen haar, ende seyden tot hem: Meynt ghy dat de Geest Gods van ons geweecken is? Ketter. Sy beroemden haar des heylighen Geests, maar met onrecht, want sy en warent niet. Jacque. Achab en wiste dat niet, want om dies wille, dat Micheas alleen gepropheteert hadde teghen de vier hondert Propheten, so moeste de arme Man Gods geleyt wesen inde ghEvanckenisse, wel herdelijck te water ende te broode, tot dat Achab soude wederkeeren vanden strijt van Ramoth in Gilead, </w:t>
      </w:r>
      <w:hyperlink r:id="rId2013" w:anchor="N2940" w:history="1">
        <w:r>
          <w:rPr>
            <w:rStyle w:val="Hyperlink"/>
            <w:snapToGrid w:val="0"/>
            <w:color w:val="auto"/>
            <w:sz w:val="22"/>
            <w:szCs w:val="22"/>
          </w:rPr>
          <w:t xml:space="preserve">+ </w:t>
        </w:r>
      </w:hyperlink>
      <w:r>
        <w:rPr>
          <w:snapToGrid w:val="0"/>
          <w:sz w:val="22"/>
          <w:szCs w:val="22"/>
        </w:rPr>
        <w:t xml:space="preserve">maar hy bEvant dat den raat vande vierhondert Propheten, hem dat leven coste, ghelijck als Micheas hem voorseyt hadde. Ketterm. Dat zijn Schriftueren die geschiet zijn in voorleden tijden. Jacque. Paulus seyt, </w:t>
      </w:r>
      <w:hyperlink r:id="rId2014" w:anchor="N2941" w:history="1">
        <w:r>
          <w:rPr>
            <w:rStyle w:val="Hyperlink"/>
            <w:snapToGrid w:val="0"/>
            <w:color w:val="auto"/>
            <w:sz w:val="22"/>
            <w:szCs w:val="22"/>
          </w:rPr>
          <w:t xml:space="preserve">+ </w:t>
        </w:r>
      </w:hyperlink>
      <w:r>
        <w:rPr>
          <w:snapToGrid w:val="0"/>
          <w:sz w:val="22"/>
          <w:szCs w:val="22"/>
        </w:rPr>
        <w:t xml:space="preserve">dattet al geschreven is tot onser leeringe: ende het geschiet oock noch alsoo heden ten daghe. Ketterm. Wel aan, soo en wilt ghy dan niet hooren noch naa volghen eenighe Herders, ten sy dat sy tselfde doen, dwelck sy leeren, neen? Jacqu. Neen ick, want daar staat geschreven, </w:t>
      </w:r>
      <w:hyperlink r:id="rId2015" w:anchor="N2942" w:history="1">
        <w:r>
          <w:rPr>
            <w:rStyle w:val="Hyperlink"/>
            <w:snapToGrid w:val="0"/>
            <w:color w:val="auto"/>
            <w:sz w:val="22"/>
            <w:szCs w:val="22"/>
          </w:rPr>
          <w:t xml:space="preserve">+ </w:t>
        </w:r>
      </w:hyperlink>
      <w:r>
        <w:rPr>
          <w:snapToGrid w:val="0"/>
          <w:sz w:val="22"/>
          <w:szCs w:val="22"/>
        </w:rPr>
        <w:t xml:space="preserve">dat </w:t>
      </w:r>
    </w:p>
    <w:p w:rsidR="000173C4" w:rsidRDefault="000173C4">
      <w:pPr>
        <w:jc w:val="both"/>
        <w:rPr>
          <w:snapToGrid w:val="0"/>
          <w:sz w:val="22"/>
          <w:szCs w:val="22"/>
        </w:rPr>
      </w:pPr>
    </w:p>
    <w:p w:rsidR="000173C4" w:rsidRDefault="000173C4">
      <w:pPr>
        <w:jc w:val="both"/>
        <w:rPr>
          <w:snapToGrid w:val="0"/>
          <w:sz w:val="22"/>
          <w:szCs w:val="22"/>
        </w:rPr>
      </w:pPr>
      <w:hyperlink r:id="rId2016" w:anchor="T2934" w:history="1">
        <w:r>
          <w:rPr>
            <w:rStyle w:val="Hyperlink"/>
            <w:snapToGrid w:val="0"/>
            <w:color w:val="auto"/>
            <w:sz w:val="22"/>
            <w:szCs w:val="22"/>
          </w:rPr>
          <w:t xml:space="preserve">1) </w:t>
        </w:r>
      </w:hyperlink>
      <w:r>
        <w:rPr>
          <w:snapToGrid w:val="0"/>
          <w:sz w:val="22"/>
          <w:szCs w:val="22"/>
        </w:rPr>
        <w:t xml:space="preserve">Onze redeneeringen, datgeen wat wij op 't oogenblik bespreken, doet tot de zaak in geschil niet af. Van Braght heeft ‘is’ veranderd in ‘zijn’. </w:t>
      </w:r>
    </w:p>
    <w:p w:rsidR="000173C4" w:rsidRDefault="000173C4">
      <w:pPr>
        <w:jc w:val="both"/>
        <w:rPr>
          <w:snapToGrid w:val="0"/>
          <w:sz w:val="22"/>
          <w:szCs w:val="22"/>
        </w:rPr>
      </w:pPr>
      <w:hyperlink r:id="rId2017" w:anchor="T2935" w:history="1">
        <w:r>
          <w:rPr>
            <w:rStyle w:val="Hyperlink"/>
            <w:snapToGrid w:val="0"/>
            <w:color w:val="auto"/>
            <w:sz w:val="22"/>
            <w:szCs w:val="22"/>
          </w:rPr>
          <w:t xml:space="preserve">+ </w:t>
        </w:r>
      </w:hyperlink>
      <w:r>
        <w:rPr>
          <w:snapToGrid w:val="0"/>
          <w:sz w:val="22"/>
          <w:szCs w:val="22"/>
        </w:rPr>
        <w:t xml:space="preserve">3.Re.19.b.10. Rom.11.a.3. </w:t>
      </w:r>
    </w:p>
    <w:p w:rsidR="000173C4" w:rsidRDefault="000173C4">
      <w:pPr>
        <w:jc w:val="both"/>
        <w:rPr>
          <w:snapToGrid w:val="0"/>
          <w:sz w:val="22"/>
          <w:szCs w:val="22"/>
        </w:rPr>
      </w:pPr>
      <w:hyperlink r:id="rId2018" w:anchor="T2936" w:history="1">
        <w:r>
          <w:rPr>
            <w:rStyle w:val="Hyperlink"/>
            <w:snapToGrid w:val="0"/>
            <w:color w:val="auto"/>
            <w:sz w:val="22"/>
            <w:szCs w:val="22"/>
          </w:rPr>
          <w:t xml:space="preserve">+ </w:t>
        </w:r>
      </w:hyperlink>
      <w:r>
        <w:rPr>
          <w:snapToGrid w:val="0"/>
          <w:sz w:val="22"/>
          <w:szCs w:val="22"/>
        </w:rPr>
        <w:t xml:space="preserve">Mat.10.b.16. </w:t>
      </w:r>
    </w:p>
    <w:p w:rsidR="000173C4" w:rsidRDefault="000173C4">
      <w:pPr>
        <w:jc w:val="both"/>
        <w:rPr>
          <w:snapToGrid w:val="0"/>
          <w:sz w:val="22"/>
          <w:szCs w:val="22"/>
        </w:rPr>
      </w:pPr>
      <w:hyperlink r:id="rId2019" w:anchor="T2937" w:history="1">
        <w:r>
          <w:rPr>
            <w:rStyle w:val="Hyperlink"/>
            <w:snapToGrid w:val="0"/>
            <w:color w:val="auto"/>
            <w:sz w:val="22"/>
            <w:szCs w:val="22"/>
          </w:rPr>
          <w:t xml:space="preserve">+ </w:t>
        </w:r>
      </w:hyperlink>
      <w:r>
        <w:rPr>
          <w:snapToGrid w:val="0"/>
          <w:sz w:val="22"/>
          <w:szCs w:val="22"/>
        </w:rPr>
        <w:t xml:space="preserve">1.Re.22.a.5. </w:t>
      </w:r>
    </w:p>
    <w:p w:rsidR="000173C4" w:rsidRDefault="000173C4">
      <w:pPr>
        <w:jc w:val="both"/>
        <w:rPr>
          <w:snapToGrid w:val="0"/>
          <w:sz w:val="22"/>
          <w:szCs w:val="22"/>
        </w:rPr>
      </w:pPr>
      <w:hyperlink r:id="rId2020" w:anchor="T2938" w:history="1">
        <w:r>
          <w:rPr>
            <w:rStyle w:val="Hyperlink"/>
            <w:snapToGrid w:val="0"/>
            <w:color w:val="auto"/>
            <w:sz w:val="22"/>
            <w:szCs w:val="22"/>
          </w:rPr>
          <w:t xml:space="preserve">+ </w:t>
        </w:r>
      </w:hyperlink>
      <w:r>
        <w:rPr>
          <w:i/>
          <w:iCs/>
          <w:snapToGrid w:val="0"/>
          <w:sz w:val="22"/>
          <w:szCs w:val="22"/>
        </w:rPr>
        <w:t>Fol. 179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021" w:anchor="T2939" w:history="1">
        <w:r>
          <w:rPr>
            <w:rStyle w:val="Hyperlink"/>
            <w:snapToGrid w:val="0"/>
            <w:color w:val="auto"/>
            <w:sz w:val="22"/>
            <w:szCs w:val="22"/>
          </w:rPr>
          <w:t xml:space="preserve">+ </w:t>
        </w:r>
      </w:hyperlink>
      <w:r>
        <w:rPr>
          <w:snapToGrid w:val="0"/>
          <w:sz w:val="22"/>
          <w:szCs w:val="22"/>
        </w:rPr>
        <w:t xml:space="preserve">1.Re.22.d.24. </w:t>
      </w:r>
    </w:p>
    <w:p w:rsidR="000173C4" w:rsidRDefault="000173C4">
      <w:pPr>
        <w:jc w:val="both"/>
        <w:rPr>
          <w:snapToGrid w:val="0"/>
          <w:sz w:val="22"/>
          <w:szCs w:val="22"/>
        </w:rPr>
      </w:pPr>
      <w:hyperlink r:id="rId2022" w:anchor="T2940" w:history="1">
        <w:r>
          <w:rPr>
            <w:rStyle w:val="Hyperlink"/>
            <w:snapToGrid w:val="0"/>
            <w:color w:val="auto"/>
            <w:sz w:val="22"/>
            <w:szCs w:val="22"/>
          </w:rPr>
          <w:t xml:space="preserve">+ </w:t>
        </w:r>
      </w:hyperlink>
      <w:r>
        <w:rPr>
          <w:snapToGrid w:val="0"/>
          <w:sz w:val="22"/>
          <w:szCs w:val="22"/>
        </w:rPr>
        <w:t xml:space="preserve">1.Re.22.e.34. </w:t>
      </w:r>
    </w:p>
    <w:p w:rsidR="000173C4" w:rsidRDefault="000173C4">
      <w:pPr>
        <w:jc w:val="both"/>
        <w:rPr>
          <w:snapToGrid w:val="0"/>
          <w:sz w:val="22"/>
          <w:szCs w:val="22"/>
        </w:rPr>
      </w:pPr>
      <w:hyperlink r:id="rId2023" w:anchor="T2941" w:history="1">
        <w:r>
          <w:rPr>
            <w:rStyle w:val="Hyperlink"/>
            <w:snapToGrid w:val="0"/>
            <w:color w:val="auto"/>
            <w:sz w:val="22"/>
            <w:szCs w:val="22"/>
          </w:rPr>
          <w:t xml:space="preserve">+ </w:t>
        </w:r>
      </w:hyperlink>
      <w:r>
        <w:rPr>
          <w:snapToGrid w:val="0"/>
          <w:sz w:val="22"/>
          <w:szCs w:val="22"/>
        </w:rPr>
        <w:t xml:space="preserve">Ro.15.a.4. 2.Ti.3.b.16. </w:t>
      </w:r>
    </w:p>
    <w:p w:rsidR="000173C4" w:rsidRDefault="000173C4">
      <w:pPr>
        <w:jc w:val="both"/>
        <w:rPr>
          <w:snapToGrid w:val="0"/>
          <w:sz w:val="22"/>
          <w:szCs w:val="22"/>
        </w:rPr>
      </w:pPr>
      <w:hyperlink r:id="rId2024" w:anchor="T2942" w:history="1">
        <w:r>
          <w:rPr>
            <w:rStyle w:val="Hyperlink"/>
            <w:snapToGrid w:val="0"/>
            <w:color w:val="auto"/>
            <w:sz w:val="22"/>
            <w:szCs w:val="22"/>
          </w:rPr>
          <w:t xml:space="preserve">+ </w:t>
        </w:r>
      </w:hyperlink>
      <w:r>
        <w:rPr>
          <w:snapToGrid w:val="0"/>
          <w:sz w:val="22"/>
          <w:szCs w:val="22"/>
        </w:rPr>
        <w:t xml:space="preserve">Luc.11.c.24. </w:t>
      </w:r>
    </w:p>
    <w:p w:rsidR="000173C4" w:rsidRDefault="000173C4">
      <w:pPr>
        <w:jc w:val="both"/>
        <w:rPr>
          <w:snapToGrid w:val="0"/>
          <w:sz w:val="22"/>
          <w:szCs w:val="22"/>
        </w:rPr>
      </w:pPr>
      <w:r>
        <w:rPr>
          <w:snapToGrid w:val="0"/>
          <w:sz w:val="22"/>
          <w:szCs w:val="22"/>
        </w:rPr>
        <w:t>[p. 319]</w:t>
      </w:r>
    </w:p>
    <w:p w:rsidR="000173C4" w:rsidRDefault="000173C4">
      <w:pPr>
        <w:jc w:val="both"/>
        <w:rPr>
          <w:snapToGrid w:val="0"/>
          <w:sz w:val="22"/>
          <w:szCs w:val="22"/>
        </w:rPr>
      </w:pPr>
      <w:r>
        <w:rPr>
          <w:snapToGrid w:val="0"/>
          <w:sz w:val="22"/>
          <w:szCs w:val="22"/>
        </w:rPr>
        <w:br/>
        <w:t xml:space="preserve">licht des lichaams isset ooghe, ist dat u ooghe quaat is, dat gantsche lichaam sal duyster zijn. Ketterm. So en wilt ghy dan niet doen na den raat Jesu Christi, te weten, naa haarlieder woorden, ende niet naa haar wercken? Jac. Tot wien spreect hy dat? Ketter. Tot zijn discipulen. Jac. Van wien spreect hy dat? ketterm. Jesus Christus seyt: </w:t>
      </w:r>
      <w:hyperlink r:id="rId2025" w:anchor="N2943" w:history="1">
        <w:r>
          <w:rPr>
            <w:rStyle w:val="Hyperlink"/>
            <w:snapToGrid w:val="0"/>
            <w:color w:val="auto"/>
            <w:sz w:val="22"/>
            <w:szCs w:val="22"/>
          </w:rPr>
          <w:t xml:space="preserve">+ </w:t>
        </w:r>
      </w:hyperlink>
      <w:r>
        <w:rPr>
          <w:snapToGrid w:val="0"/>
          <w:sz w:val="22"/>
          <w:szCs w:val="22"/>
        </w:rPr>
        <w:t xml:space="preserve">Op den stoel van Moses sitten de Schriftgheleerden ende Phariseen, wat si u gebieden dat doet, maar en doet niet naa haar wercken. Jacq. Wat stoel was dat, van hout of van  </w:t>
      </w:r>
      <w:hyperlink r:id="rId2026" w:anchor="N2944" w:history="1">
        <w:r>
          <w:rPr>
            <w:rStyle w:val="Hyperlink"/>
            <w:snapToGrid w:val="0"/>
            <w:color w:val="auto"/>
            <w:sz w:val="22"/>
            <w:szCs w:val="22"/>
          </w:rPr>
          <w:t xml:space="preserve">+ </w:t>
        </w:r>
      </w:hyperlink>
      <w:r>
        <w:rPr>
          <w:snapToGrid w:val="0"/>
          <w:sz w:val="22"/>
          <w:szCs w:val="22"/>
        </w:rPr>
        <w:t xml:space="preserve">steen? Ket. Opten stoel die daar was. Jacq. Hoe mocht soo veel volcx op eenen stoel sitten? was hy so groot? oft en wast niet van de Wet, daar Christus af wilde spreecken? Ket. Tis een dinc </w:t>
      </w:r>
      <w:hyperlink r:id="rId2027" w:anchor="N2945" w:history="1">
        <w:r>
          <w:rPr>
            <w:rStyle w:val="Hyperlink"/>
            <w:snapToGrid w:val="0"/>
            <w:color w:val="auto"/>
            <w:sz w:val="22"/>
            <w:szCs w:val="22"/>
          </w:rPr>
          <w:t xml:space="preserve">1) </w:t>
        </w:r>
      </w:hyperlink>
      <w:r>
        <w:rPr>
          <w:snapToGrid w:val="0"/>
          <w:sz w:val="22"/>
          <w:szCs w:val="22"/>
        </w:rPr>
        <w:t xml:space="preserve">, van de Wet die sy vercondichden. Jacq. De </w:t>
      </w:r>
      <w:hyperlink r:id="rId2028" w:anchor="N2946" w:history="1">
        <w:r>
          <w:rPr>
            <w:rStyle w:val="Hyperlink"/>
            <w:snapToGrid w:val="0"/>
            <w:color w:val="auto"/>
            <w:sz w:val="22"/>
            <w:szCs w:val="22"/>
          </w:rPr>
          <w:t xml:space="preserve">+ </w:t>
        </w:r>
      </w:hyperlink>
      <w:r>
        <w:rPr>
          <w:snapToGrid w:val="0"/>
          <w:sz w:val="22"/>
          <w:szCs w:val="22"/>
        </w:rPr>
        <w:t xml:space="preserve">Wet was een beuel Gods, ende niet der menschen, ende als Christus dat seyde, soo en vercoos hyse </w:t>
      </w:r>
      <w:hyperlink r:id="rId2029" w:anchor="N2947" w:history="1">
        <w:r>
          <w:rPr>
            <w:rStyle w:val="Hyperlink"/>
            <w:snapToGrid w:val="0"/>
            <w:color w:val="auto"/>
            <w:sz w:val="22"/>
            <w:szCs w:val="22"/>
          </w:rPr>
          <w:t xml:space="preserve">2) </w:t>
        </w:r>
      </w:hyperlink>
      <w:r>
        <w:rPr>
          <w:snapToGrid w:val="0"/>
          <w:sz w:val="22"/>
          <w:szCs w:val="22"/>
        </w:rPr>
        <w:t xml:space="preserve">niet om zijn cudde te voeden oft te leyden. Ket. Nademaal dat hy seyde: Doet naa haar woorden, ende niet na haar wercken, nam hyse niet tot Herders? Jacq. Hebt ghy niet gelesen, wat de Heere seyt? </w:t>
      </w:r>
      <w:hyperlink r:id="rId2030" w:anchor="N2948" w:history="1">
        <w:r>
          <w:rPr>
            <w:rStyle w:val="Hyperlink"/>
            <w:snapToGrid w:val="0"/>
            <w:color w:val="auto"/>
            <w:sz w:val="22"/>
            <w:szCs w:val="22"/>
          </w:rPr>
          <w:t xml:space="preserve">+ </w:t>
        </w:r>
      </w:hyperlink>
      <w:r>
        <w:rPr>
          <w:snapToGrid w:val="0"/>
          <w:sz w:val="22"/>
          <w:szCs w:val="22"/>
        </w:rPr>
        <w:t xml:space="preserve">Ten sy dat uwe rechtveerdicheyt meerder is, dan der schriftgeleerden ende Phariseen, so en sult ghy niet coemen int Rijcke der Hemelen. Siet daar zijn sy alreede buyten, hoe sullen sy dan een ander leyden? Kett. Doet na haar woorden alleenlijck. Jacq. Hebt ghy geen ander Pastoren onder u, om dat woort Godts te vercondigen, dan sulcke </w:t>
      </w:r>
      <w:hyperlink r:id="rId2031" w:anchor="N2949" w:history="1">
        <w:r>
          <w:rPr>
            <w:rStyle w:val="Hyperlink"/>
            <w:snapToGrid w:val="0"/>
            <w:color w:val="auto"/>
            <w:sz w:val="22"/>
            <w:szCs w:val="22"/>
          </w:rPr>
          <w:t xml:space="preserve">+ </w:t>
        </w:r>
      </w:hyperlink>
      <w:r>
        <w:rPr>
          <w:snapToGrid w:val="0"/>
          <w:sz w:val="22"/>
          <w:szCs w:val="22"/>
        </w:rPr>
        <w:t xml:space="preserve">Schriftgeleerden ende Phariseen, den welcken so veel maledictien van Godt beloeft zijn? Seyt de Propheet niet: </w:t>
      </w:r>
      <w:hyperlink r:id="rId2032" w:anchor="N2950" w:history="1">
        <w:r>
          <w:rPr>
            <w:rStyle w:val="Hyperlink"/>
            <w:snapToGrid w:val="0"/>
            <w:color w:val="auto"/>
            <w:sz w:val="22"/>
            <w:szCs w:val="22"/>
          </w:rPr>
          <w:t xml:space="preserve">+ </w:t>
        </w:r>
      </w:hyperlink>
      <w:r>
        <w:rPr>
          <w:snapToGrid w:val="0"/>
          <w:sz w:val="22"/>
          <w:szCs w:val="22"/>
        </w:rPr>
        <w:t xml:space="preserve">Salich is de mensche, die niet gheseten en heeft by de Godloosen? Ende Christus vermaant ons, te </w:t>
      </w:r>
      <w:hyperlink r:id="rId2033" w:anchor="N2951" w:history="1">
        <w:r>
          <w:rPr>
            <w:rStyle w:val="Hyperlink"/>
            <w:snapToGrid w:val="0"/>
            <w:color w:val="auto"/>
            <w:sz w:val="22"/>
            <w:szCs w:val="22"/>
          </w:rPr>
          <w:t xml:space="preserve">+ </w:t>
        </w:r>
      </w:hyperlink>
      <w:r>
        <w:rPr>
          <w:snapToGrid w:val="0"/>
          <w:sz w:val="22"/>
          <w:szCs w:val="22"/>
        </w:rPr>
        <w:t xml:space="preserve">wachten van haren deessem. Ketter. Ghy en moet dat also niet verstaan, maar ghy moet ghelooven, dat een Godtloos mensche wel mach goede dingen spreecken. Jac. Daar staat geschreven: </w:t>
      </w:r>
      <w:hyperlink r:id="rId2034" w:anchor="N2952" w:history="1">
        <w:r>
          <w:rPr>
            <w:rStyle w:val="Hyperlink"/>
            <w:snapToGrid w:val="0"/>
            <w:color w:val="auto"/>
            <w:sz w:val="22"/>
            <w:szCs w:val="22"/>
          </w:rPr>
          <w:t xml:space="preserve">+ </w:t>
        </w:r>
      </w:hyperlink>
      <w:r>
        <w:rPr>
          <w:snapToGrid w:val="0"/>
          <w:sz w:val="22"/>
          <w:szCs w:val="22"/>
        </w:rPr>
        <w:t xml:space="preserve">Dat lof en is niet schoon inden mont der Godtloosen, om dies wille, dat sy van Godt niet ghesonden en zijn. Ende hoe sal hy prediken, ist dat hy niet </w:t>
      </w:r>
      <w:hyperlink r:id="rId2035" w:anchor="N2953" w:history="1">
        <w:r>
          <w:rPr>
            <w:rStyle w:val="Hyperlink"/>
            <w:snapToGrid w:val="0"/>
            <w:color w:val="auto"/>
            <w:sz w:val="22"/>
            <w:szCs w:val="22"/>
          </w:rPr>
          <w:t xml:space="preserve">+ </w:t>
        </w:r>
      </w:hyperlink>
      <w:r>
        <w:rPr>
          <w:snapToGrid w:val="0"/>
          <w:sz w:val="22"/>
          <w:szCs w:val="22"/>
        </w:rPr>
        <w:t xml:space="preserve">ghesonden en is? Kett. Tis wel waar, si en is niet schoon, maar hy en seyt niet, dat sy niet goet en sy. Jacq. Is hij niet schoon, so en is hy niet aangenaam, want een </w:t>
      </w:r>
      <w:hyperlink r:id="rId2036" w:anchor="N2954" w:history="1">
        <w:r>
          <w:rPr>
            <w:rStyle w:val="Hyperlink"/>
            <w:snapToGrid w:val="0"/>
            <w:color w:val="auto"/>
            <w:sz w:val="22"/>
            <w:szCs w:val="22"/>
          </w:rPr>
          <w:t xml:space="preserve">+ </w:t>
        </w:r>
      </w:hyperlink>
      <w:r>
        <w:rPr>
          <w:snapToGrid w:val="0"/>
          <w:sz w:val="22"/>
          <w:szCs w:val="22"/>
        </w:rPr>
        <w:t xml:space="preserve">onboetveerdich mensche, wat boete mach hy vercondigen? want een Dief die  </w:t>
      </w:r>
      <w:hyperlink r:id="rId2037" w:anchor="N2955" w:history="1">
        <w:r>
          <w:rPr>
            <w:rStyle w:val="Hyperlink"/>
            <w:snapToGrid w:val="0"/>
            <w:color w:val="auto"/>
            <w:sz w:val="22"/>
            <w:szCs w:val="22"/>
          </w:rPr>
          <w:t xml:space="preserve">+ </w:t>
        </w:r>
      </w:hyperlink>
      <w:r>
        <w:rPr>
          <w:snapToGrid w:val="0"/>
          <w:sz w:val="22"/>
          <w:szCs w:val="22"/>
        </w:rPr>
        <w:t xml:space="preserve">zijnen medegheselle vermaant, om niet meer te stelen, sal zijn woort vrucht brengen? sal zijn medegheselle niet segghen: Ist qualijck ghedaan, waarom doet ghijt selve? </w:t>
      </w:r>
      <w:hyperlink r:id="rId2038" w:anchor="N2956" w:history="1">
        <w:r>
          <w:rPr>
            <w:rStyle w:val="Hyperlink"/>
            <w:snapToGrid w:val="0"/>
            <w:color w:val="auto"/>
            <w:sz w:val="22"/>
            <w:szCs w:val="22"/>
          </w:rPr>
          <w:t xml:space="preserve">+ </w:t>
        </w:r>
      </w:hyperlink>
      <w:r>
        <w:rPr>
          <w:snapToGrid w:val="0"/>
          <w:sz w:val="22"/>
          <w:szCs w:val="22"/>
        </w:rPr>
        <w:t xml:space="preserve">Ghy Ypocrijten, doet uit uwe oogen den balck, ende dan sult ghy sien het stof in mijn oogen. Ketterme. Ghy verdraayt alle Schriftuere </w:t>
      </w:r>
    </w:p>
    <w:p w:rsidR="000173C4" w:rsidRDefault="000173C4">
      <w:pPr>
        <w:jc w:val="both"/>
        <w:rPr>
          <w:snapToGrid w:val="0"/>
          <w:sz w:val="22"/>
          <w:szCs w:val="22"/>
        </w:rPr>
      </w:pPr>
    </w:p>
    <w:p w:rsidR="000173C4" w:rsidRDefault="000173C4">
      <w:pPr>
        <w:jc w:val="both"/>
        <w:rPr>
          <w:snapToGrid w:val="0"/>
          <w:sz w:val="22"/>
          <w:szCs w:val="22"/>
        </w:rPr>
      </w:pPr>
      <w:hyperlink r:id="rId2039" w:anchor="T2943" w:history="1">
        <w:r>
          <w:rPr>
            <w:rStyle w:val="Hyperlink"/>
            <w:snapToGrid w:val="0"/>
            <w:color w:val="auto"/>
            <w:sz w:val="22"/>
            <w:szCs w:val="22"/>
          </w:rPr>
          <w:t xml:space="preserve">+ </w:t>
        </w:r>
      </w:hyperlink>
      <w:r>
        <w:rPr>
          <w:snapToGrid w:val="0"/>
          <w:sz w:val="22"/>
          <w:szCs w:val="22"/>
        </w:rPr>
        <w:t xml:space="preserve">Mat.23.a.2. </w:t>
      </w:r>
    </w:p>
    <w:p w:rsidR="000173C4" w:rsidRDefault="000173C4">
      <w:pPr>
        <w:jc w:val="both"/>
        <w:rPr>
          <w:snapToGrid w:val="0"/>
          <w:sz w:val="22"/>
          <w:szCs w:val="22"/>
        </w:rPr>
      </w:pPr>
      <w:hyperlink r:id="rId2040" w:anchor="T2944" w:history="1">
        <w:r>
          <w:rPr>
            <w:rStyle w:val="Hyperlink"/>
            <w:snapToGrid w:val="0"/>
            <w:color w:val="auto"/>
            <w:sz w:val="22"/>
            <w:szCs w:val="22"/>
          </w:rPr>
          <w:t xml:space="preserve">+ </w:t>
        </w:r>
      </w:hyperlink>
      <w:r>
        <w:rPr>
          <w:i/>
          <w:iCs/>
          <w:snapToGrid w:val="0"/>
          <w:sz w:val="22"/>
          <w:szCs w:val="22"/>
        </w:rPr>
        <w:t>Fol. 179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041" w:anchor="T2945" w:history="1">
        <w:r>
          <w:rPr>
            <w:rStyle w:val="Hyperlink"/>
            <w:snapToGrid w:val="0"/>
            <w:color w:val="auto"/>
            <w:sz w:val="22"/>
            <w:szCs w:val="22"/>
          </w:rPr>
          <w:t xml:space="preserve">1) </w:t>
        </w:r>
      </w:hyperlink>
      <w:r>
        <w:rPr>
          <w:snapToGrid w:val="0"/>
          <w:sz w:val="22"/>
          <w:szCs w:val="22"/>
        </w:rPr>
        <w:t xml:space="preserve">‘'t Is een en dezelfde zaak’: met dien stoel en met de wet wordt hetzelfde bedoeld. </w:t>
      </w:r>
    </w:p>
    <w:p w:rsidR="000173C4" w:rsidRDefault="000173C4">
      <w:pPr>
        <w:jc w:val="both"/>
        <w:rPr>
          <w:snapToGrid w:val="0"/>
          <w:sz w:val="22"/>
          <w:szCs w:val="22"/>
        </w:rPr>
      </w:pPr>
      <w:hyperlink r:id="rId2042" w:anchor="T2946" w:history="1">
        <w:r>
          <w:rPr>
            <w:rStyle w:val="Hyperlink"/>
            <w:snapToGrid w:val="0"/>
            <w:color w:val="auto"/>
            <w:sz w:val="22"/>
            <w:szCs w:val="22"/>
          </w:rPr>
          <w:t xml:space="preserve">+ </w:t>
        </w:r>
      </w:hyperlink>
      <w:r>
        <w:rPr>
          <w:snapToGrid w:val="0"/>
          <w:sz w:val="22"/>
          <w:szCs w:val="22"/>
        </w:rPr>
        <w:t xml:space="preserve">Exo.20.a.2. </w:t>
      </w:r>
    </w:p>
    <w:p w:rsidR="000173C4" w:rsidRDefault="000173C4">
      <w:pPr>
        <w:jc w:val="both"/>
        <w:rPr>
          <w:snapToGrid w:val="0"/>
          <w:sz w:val="22"/>
          <w:szCs w:val="22"/>
        </w:rPr>
      </w:pPr>
      <w:hyperlink r:id="rId2043" w:anchor="T2947" w:history="1">
        <w:r>
          <w:rPr>
            <w:rStyle w:val="Hyperlink"/>
            <w:snapToGrid w:val="0"/>
            <w:color w:val="auto"/>
            <w:sz w:val="22"/>
            <w:szCs w:val="22"/>
          </w:rPr>
          <w:t xml:space="preserve">2) </w:t>
        </w:r>
      </w:hyperlink>
      <w:r>
        <w:rPr>
          <w:snapToGrid w:val="0"/>
          <w:sz w:val="22"/>
          <w:szCs w:val="22"/>
        </w:rPr>
        <w:t xml:space="preserve">De schriftgeleerden. Christus heeft niet hen tot herders gesteld; wel hadden zij Mozes' of Gods wet; maar die goddelijke wet zelve moest regeeren, niet zij. </w:t>
      </w:r>
    </w:p>
    <w:p w:rsidR="000173C4" w:rsidRDefault="000173C4">
      <w:pPr>
        <w:jc w:val="both"/>
        <w:rPr>
          <w:snapToGrid w:val="0"/>
          <w:sz w:val="22"/>
          <w:szCs w:val="22"/>
        </w:rPr>
      </w:pPr>
      <w:hyperlink r:id="rId2044" w:anchor="T2948" w:history="1">
        <w:r>
          <w:rPr>
            <w:rStyle w:val="Hyperlink"/>
            <w:snapToGrid w:val="0"/>
            <w:color w:val="auto"/>
            <w:sz w:val="22"/>
            <w:szCs w:val="22"/>
          </w:rPr>
          <w:t xml:space="preserve">+ </w:t>
        </w:r>
      </w:hyperlink>
      <w:r>
        <w:rPr>
          <w:snapToGrid w:val="0"/>
          <w:sz w:val="22"/>
          <w:szCs w:val="22"/>
        </w:rPr>
        <w:t xml:space="preserve">Mat.5.b.20. </w:t>
      </w:r>
    </w:p>
    <w:p w:rsidR="000173C4" w:rsidRDefault="000173C4">
      <w:pPr>
        <w:jc w:val="both"/>
        <w:rPr>
          <w:snapToGrid w:val="0"/>
          <w:sz w:val="22"/>
          <w:szCs w:val="22"/>
        </w:rPr>
      </w:pPr>
      <w:hyperlink r:id="rId2045" w:anchor="T2949" w:history="1">
        <w:r>
          <w:rPr>
            <w:rStyle w:val="Hyperlink"/>
            <w:snapToGrid w:val="0"/>
            <w:color w:val="auto"/>
            <w:sz w:val="22"/>
            <w:szCs w:val="22"/>
          </w:rPr>
          <w:t xml:space="preserve">+ </w:t>
        </w:r>
      </w:hyperlink>
      <w:r>
        <w:rPr>
          <w:snapToGrid w:val="0"/>
          <w:sz w:val="22"/>
          <w:szCs w:val="22"/>
        </w:rPr>
        <w:t xml:space="preserve">Mat.23.b.12. </w:t>
      </w:r>
    </w:p>
    <w:p w:rsidR="000173C4" w:rsidRDefault="000173C4">
      <w:pPr>
        <w:jc w:val="both"/>
        <w:rPr>
          <w:snapToGrid w:val="0"/>
          <w:sz w:val="22"/>
          <w:szCs w:val="22"/>
        </w:rPr>
      </w:pPr>
      <w:hyperlink r:id="rId2046" w:anchor="T2950" w:history="1">
        <w:r>
          <w:rPr>
            <w:rStyle w:val="Hyperlink"/>
            <w:snapToGrid w:val="0"/>
            <w:color w:val="auto"/>
            <w:sz w:val="22"/>
            <w:szCs w:val="22"/>
          </w:rPr>
          <w:t xml:space="preserve">+ </w:t>
        </w:r>
      </w:hyperlink>
      <w:r>
        <w:rPr>
          <w:snapToGrid w:val="0"/>
          <w:sz w:val="22"/>
          <w:szCs w:val="22"/>
        </w:rPr>
        <w:t xml:space="preserve">Psa.1.a.1. </w:t>
      </w:r>
    </w:p>
    <w:p w:rsidR="000173C4" w:rsidRDefault="000173C4">
      <w:pPr>
        <w:jc w:val="both"/>
        <w:rPr>
          <w:snapToGrid w:val="0"/>
          <w:sz w:val="22"/>
          <w:szCs w:val="22"/>
        </w:rPr>
      </w:pPr>
      <w:hyperlink r:id="rId2047" w:anchor="T2951" w:history="1">
        <w:r>
          <w:rPr>
            <w:rStyle w:val="Hyperlink"/>
            <w:snapToGrid w:val="0"/>
            <w:color w:val="auto"/>
            <w:sz w:val="22"/>
            <w:szCs w:val="22"/>
          </w:rPr>
          <w:t xml:space="preserve">+ </w:t>
        </w:r>
      </w:hyperlink>
      <w:r>
        <w:rPr>
          <w:snapToGrid w:val="0"/>
          <w:sz w:val="22"/>
          <w:szCs w:val="22"/>
        </w:rPr>
        <w:t xml:space="preserve">Mat.16.a.6. </w:t>
      </w:r>
    </w:p>
    <w:p w:rsidR="000173C4" w:rsidRDefault="000173C4">
      <w:pPr>
        <w:jc w:val="both"/>
        <w:rPr>
          <w:snapToGrid w:val="0"/>
          <w:sz w:val="22"/>
          <w:szCs w:val="22"/>
        </w:rPr>
      </w:pPr>
      <w:hyperlink r:id="rId2048" w:anchor="T2952" w:history="1">
        <w:r>
          <w:rPr>
            <w:rStyle w:val="Hyperlink"/>
            <w:snapToGrid w:val="0"/>
            <w:color w:val="auto"/>
            <w:sz w:val="22"/>
            <w:szCs w:val="22"/>
          </w:rPr>
          <w:t xml:space="preserve">+ </w:t>
        </w:r>
      </w:hyperlink>
      <w:r>
        <w:rPr>
          <w:snapToGrid w:val="0"/>
          <w:sz w:val="22"/>
          <w:szCs w:val="22"/>
        </w:rPr>
        <w:t xml:space="preserve">Eccl.15.b.10. </w:t>
      </w:r>
    </w:p>
    <w:p w:rsidR="000173C4" w:rsidRDefault="000173C4">
      <w:pPr>
        <w:jc w:val="both"/>
        <w:rPr>
          <w:snapToGrid w:val="0"/>
          <w:sz w:val="22"/>
          <w:szCs w:val="22"/>
        </w:rPr>
      </w:pPr>
      <w:hyperlink r:id="rId2049" w:anchor="T2953" w:history="1">
        <w:r>
          <w:rPr>
            <w:rStyle w:val="Hyperlink"/>
            <w:snapToGrid w:val="0"/>
            <w:color w:val="auto"/>
            <w:sz w:val="22"/>
            <w:szCs w:val="22"/>
          </w:rPr>
          <w:t xml:space="preserve">+ </w:t>
        </w:r>
      </w:hyperlink>
      <w:r>
        <w:rPr>
          <w:snapToGrid w:val="0"/>
          <w:sz w:val="22"/>
          <w:szCs w:val="22"/>
        </w:rPr>
        <w:t xml:space="preserve">Rom.10.b.15. </w:t>
      </w:r>
    </w:p>
    <w:p w:rsidR="000173C4" w:rsidRDefault="000173C4">
      <w:pPr>
        <w:jc w:val="both"/>
        <w:rPr>
          <w:snapToGrid w:val="0"/>
          <w:sz w:val="22"/>
          <w:szCs w:val="22"/>
        </w:rPr>
      </w:pPr>
      <w:hyperlink r:id="rId2050" w:anchor="T2954" w:history="1">
        <w:r>
          <w:rPr>
            <w:rStyle w:val="Hyperlink"/>
            <w:snapToGrid w:val="0"/>
            <w:color w:val="auto"/>
            <w:sz w:val="22"/>
            <w:szCs w:val="22"/>
          </w:rPr>
          <w:t xml:space="preserve">+ </w:t>
        </w:r>
      </w:hyperlink>
      <w:r>
        <w:rPr>
          <w:snapToGrid w:val="0"/>
          <w:sz w:val="22"/>
          <w:szCs w:val="22"/>
        </w:rPr>
        <w:t xml:space="preserve">Rom.2.c.21. </w:t>
      </w:r>
    </w:p>
    <w:p w:rsidR="000173C4" w:rsidRDefault="000173C4">
      <w:pPr>
        <w:jc w:val="both"/>
        <w:rPr>
          <w:snapToGrid w:val="0"/>
          <w:sz w:val="22"/>
          <w:szCs w:val="22"/>
        </w:rPr>
      </w:pPr>
      <w:hyperlink r:id="rId2051" w:anchor="T2955" w:history="1">
        <w:r>
          <w:rPr>
            <w:rStyle w:val="Hyperlink"/>
            <w:snapToGrid w:val="0"/>
            <w:color w:val="auto"/>
            <w:sz w:val="22"/>
            <w:szCs w:val="22"/>
          </w:rPr>
          <w:t xml:space="preserve">+ </w:t>
        </w:r>
      </w:hyperlink>
      <w:r>
        <w:rPr>
          <w:i/>
          <w:iCs/>
          <w:snapToGrid w:val="0"/>
          <w:sz w:val="22"/>
          <w:szCs w:val="22"/>
        </w:rPr>
        <w:t>Fol. 180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052" w:anchor="T2956" w:history="1">
        <w:r>
          <w:rPr>
            <w:rStyle w:val="Hyperlink"/>
            <w:snapToGrid w:val="0"/>
            <w:color w:val="auto"/>
            <w:sz w:val="22"/>
            <w:szCs w:val="22"/>
          </w:rPr>
          <w:t xml:space="preserve">+ </w:t>
        </w:r>
      </w:hyperlink>
      <w:r>
        <w:rPr>
          <w:snapToGrid w:val="0"/>
          <w:sz w:val="22"/>
          <w:szCs w:val="22"/>
        </w:rPr>
        <w:t xml:space="preserve">Mat.7.a.5. </w:t>
      </w:r>
    </w:p>
    <w:p w:rsidR="000173C4" w:rsidRDefault="000173C4">
      <w:pPr>
        <w:jc w:val="both"/>
        <w:rPr>
          <w:snapToGrid w:val="0"/>
          <w:sz w:val="22"/>
          <w:szCs w:val="22"/>
        </w:rPr>
      </w:pPr>
      <w:r>
        <w:rPr>
          <w:snapToGrid w:val="0"/>
          <w:sz w:val="22"/>
          <w:szCs w:val="22"/>
        </w:rPr>
        <w:t>[p. 320]</w:t>
      </w:r>
    </w:p>
    <w:p w:rsidR="000173C4" w:rsidRDefault="000173C4">
      <w:pPr>
        <w:jc w:val="both"/>
        <w:rPr>
          <w:snapToGrid w:val="0"/>
          <w:sz w:val="22"/>
          <w:szCs w:val="22"/>
        </w:rPr>
      </w:pPr>
      <w:r>
        <w:rPr>
          <w:snapToGrid w:val="0"/>
          <w:sz w:val="22"/>
          <w:szCs w:val="22"/>
        </w:rPr>
        <w:br/>
        <w:t xml:space="preserve">in contrarie na uwen sin ende verstande, ghy en moet also op u selven niet fonderen, maar u verstant gevangen geven onder tverstant der geenre die wijser zijn dan ghi. Jac. Mijn heere, ic spreke altijden met orlof, dat, so my een beter bewesen wort, dat wil ick na volghen. Daar na stont hy op, ende seyde: Het is tijt dat ick henen gaa, siet dat ghy u wel beraat, ende bidt Godt neerstelijck. Jacq. Ick en weet van geenen beraden, nademaal ghy my anders niet en cont bewijsen. Ket. Wat soude ick u bewijsen. Jacq. Ic hebbe u ghebeden, dat ghy my sout wijsen, wat Herders dat ick na moet volgen, ende oft sy sulcx zijn, als de </w:t>
      </w:r>
      <w:hyperlink r:id="rId2053" w:anchor="N2957" w:history="1">
        <w:r>
          <w:rPr>
            <w:rStyle w:val="Hyperlink"/>
            <w:snapToGrid w:val="0"/>
            <w:color w:val="auto"/>
            <w:sz w:val="22"/>
            <w:szCs w:val="22"/>
          </w:rPr>
          <w:t xml:space="preserve">+ </w:t>
        </w:r>
      </w:hyperlink>
      <w:r>
        <w:rPr>
          <w:snapToGrid w:val="0"/>
          <w:sz w:val="22"/>
          <w:szCs w:val="22"/>
        </w:rPr>
        <w:t xml:space="preserve">Schriftuere ordineert, so sy behooren te wesen in leven, leeringhe ende conversatie. ket. Volcht na de gene die uwe ouders na gheuolcht hebben. Ende doen ginc hy van my. Hier nam ic een eynde van schrijven, om dies wille, dat ik in het eynde overvallen was van veel volcx ende wedersprekers.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Dese Belijdinghe van Jacques, is overgheset uit Fransoys in nederlantsch </w:t>
      </w:r>
      <w:hyperlink r:id="rId2054" w:anchor="N2958" w:history="1">
        <w:r>
          <w:rPr>
            <w:rStyle w:val="Hyperlink"/>
            <w:snapToGrid w:val="0"/>
            <w:color w:val="auto"/>
            <w:sz w:val="22"/>
            <w:szCs w:val="22"/>
          </w:rPr>
          <w:t xml:space="preserve">1) </w:t>
        </w:r>
      </w:hyperlink>
      <w:r>
        <w:rPr>
          <w:snapToGrid w:val="0"/>
          <w:sz w:val="22"/>
          <w:szCs w:val="22"/>
        </w:rPr>
        <w:t xml:space="preserve">Duytsch.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2055" w:anchor="N2959" w:history="1">
        <w:r>
          <w:rPr>
            <w:rStyle w:val="Hyperlink"/>
            <w:snapToGrid w:val="0"/>
            <w:color w:val="auto"/>
            <w:sz w:val="22"/>
            <w:szCs w:val="22"/>
          </w:rPr>
          <w:t xml:space="preserve">+ </w:t>
        </w:r>
      </w:hyperlink>
      <w:r>
        <w:rPr>
          <w:b/>
          <w:bCs/>
          <w:snapToGrid w:val="0"/>
          <w:sz w:val="22"/>
          <w:szCs w:val="22"/>
        </w:rPr>
        <w:t xml:space="preserve">Een Liedeken van Jacques, Naa de wijse, Vanden xliiij. Psalm. Ofte, Die Vogelkens inder muyten </w:t>
      </w:r>
      <w:hyperlink r:id="rId2056" w:anchor="N2960" w:history="1">
        <w:r>
          <w:rPr>
            <w:rStyle w:val="Hyperlink"/>
            <w:snapToGrid w:val="0"/>
            <w:color w:val="auto"/>
            <w:sz w:val="22"/>
            <w:szCs w:val="22"/>
          </w:rPr>
          <w:t xml:space="preserve">2) </w:t>
        </w:r>
      </w:hyperlink>
      <w:r>
        <w:rPr>
          <w:snapToGrid w:val="0"/>
          <w:sz w:val="22"/>
          <w:szCs w:val="22"/>
        </w:rPr>
        <w:t>.</w:t>
      </w:r>
    </w:p>
    <w:p w:rsidR="000173C4" w:rsidRDefault="000173C4">
      <w:pPr>
        <w:pStyle w:val="Definitielijst"/>
        <w:jc w:val="both"/>
        <w:rPr>
          <w:sz w:val="22"/>
          <w:szCs w:val="22"/>
        </w:rPr>
      </w:pPr>
      <w:r>
        <w:rPr>
          <w:sz w:val="22"/>
          <w:szCs w:val="22"/>
        </w:rPr>
        <w:t xml:space="preserve">SEer </w:t>
      </w:r>
      <w:hyperlink r:id="rId2057" w:anchor="N2961" w:history="1">
        <w:r>
          <w:rPr>
            <w:rStyle w:val="Hyperlink"/>
            <w:color w:val="auto"/>
            <w:sz w:val="22"/>
            <w:szCs w:val="22"/>
          </w:rPr>
          <w:t xml:space="preserve">+ </w:t>
        </w:r>
      </w:hyperlink>
      <w:r>
        <w:rPr>
          <w:sz w:val="22"/>
          <w:szCs w:val="22"/>
        </w:rPr>
        <w:t xml:space="preserve">wonderlijck o Heere </w:t>
      </w:r>
    </w:p>
    <w:p w:rsidR="000173C4" w:rsidRDefault="000173C4">
      <w:pPr>
        <w:pStyle w:val="Definitielijst"/>
        <w:jc w:val="both"/>
        <w:rPr>
          <w:sz w:val="22"/>
          <w:szCs w:val="22"/>
        </w:rPr>
      </w:pPr>
      <w:r>
        <w:rPr>
          <w:sz w:val="22"/>
          <w:szCs w:val="22"/>
        </w:rPr>
        <w:t xml:space="preserve">Sijn u wercken vermaart </w:t>
      </w:r>
    </w:p>
    <w:p w:rsidR="000173C4" w:rsidRDefault="000173C4">
      <w:pPr>
        <w:pStyle w:val="Definitielijst"/>
        <w:jc w:val="both"/>
        <w:rPr>
          <w:sz w:val="22"/>
          <w:szCs w:val="22"/>
        </w:rPr>
      </w:pPr>
      <w:r>
        <w:rPr>
          <w:sz w:val="22"/>
          <w:szCs w:val="22"/>
        </w:rPr>
        <w:t xml:space="preserve">Ghy beschermt naa en vere </w:t>
      </w:r>
    </w:p>
    <w:p w:rsidR="000173C4" w:rsidRDefault="000173C4">
      <w:pPr>
        <w:pStyle w:val="Definitielijst"/>
        <w:jc w:val="both"/>
        <w:rPr>
          <w:sz w:val="22"/>
          <w:szCs w:val="22"/>
        </w:rPr>
      </w:pPr>
      <w:r>
        <w:rPr>
          <w:sz w:val="22"/>
          <w:szCs w:val="22"/>
        </w:rPr>
        <w:t xml:space="preserve">Al die u leer bewaart </w:t>
      </w:r>
    </w:p>
    <w:p w:rsidR="000173C4" w:rsidRDefault="000173C4">
      <w:pPr>
        <w:pStyle w:val="Definitielijst"/>
        <w:jc w:val="both"/>
        <w:rPr>
          <w:sz w:val="22"/>
          <w:szCs w:val="22"/>
        </w:rPr>
      </w:pPr>
      <w:hyperlink r:id="rId2058" w:anchor="N2962" w:history="1">
        <w:r>
          <w:rPr>
            <w:rStyle w:val="Hyperlink"/>
            <w:color w:val="auto"/>
            <w:sz w:val="22"/>
            <w:szCs w:val="22"/>
          </w:rPr>
          <w:t xml:space="preserve">+ </w:t>
        </w:r>
      </w:hyperlink>
      <w:r>
        <w:rPr>
          <w:sz w:val="22"/>
          <w:szCs w:val="22"/>
        </w:rPr>
        <w:t xml:space="preserve">Als coemt storm en tempeeste </w:t>
      </w:r>
    </w:p>
    <w:p w:rsidR="000173C4" w:rsidRDefault="000173C4">
      <w:pPr>
        <w:pStyle w:val="Definitielijst"/>
        <w:jc w:val="both"/>
        <w:rPr>
          <w:sz w:val="22"/>
          <w:szCs w:val="22"/>
        </w:rPr>
      </w:pPr>
      <w:r>
        <w:rPr>
          <w:sz w:val="22"/>
          <w:szCs w:val="22"/>
        </w:rPr>
        <w:t xml:space="preserve">En vallen aan dat huys </w:t>
      </w:r>
    </w:p>
    <w:p w:rsidR="000173C4" w:rsidRDefault="000173C4">
      <w:pPr>
        <w:pStyle w:val="Definitielijst"/>
        <w:jc w:val="both"/>
        <w:rPr>
          <w:sz w:val="22"/>
          <w:szCs w:val="22"/>
        </w:rPr>
      </w:pPr>
      <w:r>
        <w:rPr>
          <w:sz w:val="22"/>
          <w:szCs w:val="22"/>
        </w:rPr>
        <w:t xml:space="preserve">Ghesterckt door uwen gheeste </w:t>
      </w:r>
    </w:p>
    <w:p w:rsidR="000173C4" w:rsidRDefault="000173C4">
      <w:pPr>
        <w:pStyle w:val="Definitielijst"/>
        <w:jc w:val="both"/>
        <w:rPr>
          <w:sz w:val="22"/>
          <w:szCs w:val="22"/>
        </w:rPr>
      </w:pPr>
      <w:r>
        <w:rPr>
          <w:sz w:val="22"/>
          <w:szCs w:val="22"/>
        </w:rPr>
        <w:t xml:space="preserve">Staan vast teghen tghedruys. </w:t>
      </w:r>
    </w:p>
    <w:p w:rsidR="000173C4" w:rsidRDefault="000173C4">
      <w:pPr>
        <w:pStyle w:val="Definitielijst"/>
        <w:jc w:val="both"/>
        <w:rPr>
          <w:sz w:val="22"/>
          <w:szCs w:val="22"/>
        </w:rPr>
      </w:pPr>
      <w:r>
        <w:rPr>
          <w:sz w:val="22"/>
          <w:szCs w:val="22"/>
        </w:rPr>
        <w:t xml:space="preserve">Jacques die wert met listen </w:t>
      </w:r>
    </w:p>
    <w:p w:rsidR="000173C4" w:rsidRDefault="000173C4">
      <w:pPr>
        <w:pStyle w:val="Definitielijst"/>
        <w:jc w:val="both"/>
        <w:rPr>
          <w:sz w:val="22"/>
          <w:szCs w:val="22"/>
        </w:rPr>
      </w:pPr>
      <w:r>
        <w:rPr>
          <w:sz w:val="22"/>
          <w:szCs w:val="22"/>
        </w:rPr>
        <w:t xml:space="preserve">Verradelijck gheuat </w:t>
      </w:r>
    </w:p>
    <w:p w:rsidR="000173C4" w:rsidRDefault="000173C4">
      <w:pPr>
        <w:pStyle w:val="Definitielijst"/>
        <w:jc w:val="both"/>
        <w:rPr>
          <w:sz w:val="22"/>
          <w:szCs w:val="22"/>
        </w:rPr>
      </w:pPr>
      <w:r>
        <w:rPr>
          <w:sz w:val="22"/>
          <w:szCs w:val="22"/>
        </w:rPr>
        <w:t xml:space="preserve">Gheuoert voor die Sophisten </w:t>
      </w:r>
    </w:p>
    <w:p w:rsidR="000173C4" w:rsidRDefault="000173C4">
      <w:pPr>
        <w:pStyle w:val="Definitielijst"/>
        <w:jc w:val="both"/>
        <w:rPr>
          <w:sz w:val="22"/>
          <w:szCs w:val="22"/>
        </w:rPr>
      </w:pPr>
      <w:r>
        <w:rPr>
          <w:sz w:val="22"/>
          <w:szCs w:val="22"/>
        </w:rPr>
        <w:t xml:space="preserve">Tot Leeuwerden ter Stadt </w:t>
      </w:r>
    </w:p>
    <w:p w:rsidR="000173C4" w:rsidRDefault="000173C4">
      <w:pPr>
        <w:jc w:val="both"/>
        <w:rPr>
          <w:snapToGrid w:val="0"/>
          <w:sz w:val="22"/>
          <w:szCs w:val="22"/>
        </w:rPr>
      </w:pPr>
      <w:hyperlink r:id="rId2059" w:anchor="T2957" w:history="1">
        <w:r>
          <w:rPr>
            <w:rStyle w:val="Hyperlink"/>
            <w:snapToGrid w:val="0"/>
            <w:color w:val="auto"/>
            <w:sz w:val="22"/>
            <w:szCs w:val="22"/>
          </w:rPr>
          <w:t xml:space="preserve">+ </w:t>
        </w:r>
      </w:hyperlink>
      <w:r>
        <w:rPr>
          <w:snapToGrid w:val="0"/>
          <w:sz w:val="22"/>
          <w:szCs w:val="22"/>
        </w:rPr>
        <w:t xml:space="preserve">1.Tim.3.a.2. </w:t>
      </w:r>
    </w:p>
    <w:p w:rsidR="000173C4" w:rsidRDefault="000173C4">
      <w:pPr>
        <w:jc w:val="both"/>
        <w:rPr>
          <w:snapToGrid w:val="0"/>
          <w:sz w:val="22"/>
          <w:szCs w:val="22"/>
        </w:rPr>
      </w:pPr>
      <w:hyperlink r:id="rId2060" w:anchor="T2958" w:history="1">
        <w:r>
          <w:rPr>
            <w:rStyle w:val="Hyperlink"/>
            <w:snapToGrid w:val="0"/>
            <w:color w:val="auto"/>
            <w:sz w:val="22"/>
            <w:szCs w:val="22"/>
          </w:rPr>
          <w:t xml:space="preserve">1) </w:t>
        </w:r>
      </w:hyperlink>
      <w:r>
        <w:rPr>
          <w:snapToGrid w:val="0"/>
          <w:sz w:val="22"/>
          <w:szCs w:val="22"/>
        </w:rPr>
        <w:t xml:space="preserve">Zoo alle uitgaven, ook de Groote Offerboeken. Eerst Van Braght schrijft: ‘in 't Nederduyts’. </w:t>
      </w:r>
    </w:p>
    <w:p w:rsidR="000173C4" w:rsidRDefault="000173C4">
      <w:pPr>
        <w:jc w:val="both"/>
        <w:rPr>
          <w:snapToGrid w:val="0"/>
          <w:sz w:val="22"/>
          <w:szCs w:val="22"/>
        </w:rPr>
      </w:pPr>
      <w:hyperlink r:id="rId2061" w:anchor="T2959" w:history="1">
        <w:r>
          <w:rPr>
            <w:rStyle w:val="Hyperlink"/>
            <w:snapToGrid w:val="0"/>
            <w:color w:val="auto"/>
            <w:sz w:val="22"/>
            <w:szCs w:val="22"/>
          </w:rPr>
          <w:t xml:space="preserve">+ </w:t>
        </w:r>
      </w:hyperlink>
      <w:r>
        <w:rPr>
          <w:i/>
          <w:iCs/>
          <w:snapToGrid w:val="0"/>
          <w:sz w:val="22"/>
          <w:szCs w:val="22"/>
        </w:rPr>
        <w:t>Fol. 180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062" w:anchor="T2960" w:history="1">
        <w:r>
          <w:rPr>
            <w:rStyle w:val="Hyperlink"/>
            <w:snapToGrid w:val="0"/>
            <w:color w:val="auto"/>
            <w:sz w:val="22"/>
            <w:szCs w:val="22"/>
          </w:rPr>
          <w:t xml:space="preserve">2) </w:t>
        </w:r>
      </w:hyperlink>
      <w:r>
        <w:rPr>
          <w:snapToGrid w:val="0"/>
          <w:sz w:val="22"/>
          <w:szCs w:val="22"/>
        </w:rPr>
        <w:t xml:space="preserve">Niet in den </w:t>
      </w:r>
      <w:r>
        <w:rPr>
          <w:i/>
          <w:iCs/>
          <w:snapToGrid w:val="0"/>
          <w:sz w:val="22"/>
          <w:szCs w:val="22"/>
        </w:rPr>
        <w:t>Ausbundt</w:t>
      </w:r>
      <w:r>
        <w:rPr>
          <w:snapToGrid w:val="0"/>
          <w:sz w:val="22"/>
          <w:szCs w:val="22"/>
        </w:rPr>
        <w:t xml:space="preserve">; evenmin als een der nu nog volgende liederen uit het </w:t>
      </w:r>
      <w:r>
        <w:rPr>
          <w:i/>
          <w:iCs/>
          <w:snapToGrid w:val="0"/>
          <w:sz w:val="22"/>
          <w:szCs w:val="22"/>
        </w:rPr>
        <w:t>Offer des Heeren</w:t>
      </w:r>
      <w:r>
        <w:rPr>
          <w:snapToGrid w:val="0"/>
          <w:sz w:val="22"/>
          <w:szCs w:val="22"/>
        </w:rPr>
        <w:t xml:space="preserve">. </w:t>
      </w:r>
    </w:p>
    <w:p w:rsidR="000173C4" w:rsidRDefault="000173C4">
      <w:pPr>
        <w:jc w:val="both"/>
        <w:rPr>
          <w:snapToGrid w:val="0"/>
          <w:sz w:val="22"/>
          <w:szCs w:val="22"/>
        </w:rPr>
      </w:pPr>
      <w:hyperlink r:id="rId2063" w:anchor="T2961" w:history="1">
        <w:r>
          <w:rPr>
            <w:rStyle w:val="Hyperlink"/>
            <w:snapToGrid w:val="0"/>
            <w:color w:val="auto"/>
            <w:sz w:val="22"/>
            <w:szCs w:val="22"/>
          </w:rPr>
          <w:t xml:space="preserve">+ </w:t>
        </w:r>
      </w:hyperlink>
      <w:r>
        <w:rPr>
          <w:snapToGrid w:val="0"/>
          <w:sz w:val="22"/>
          <w:szCs w:val="22"/>
        </w:rPr>
        <w:t xml:space="preserve">Psa.86.b.10. 89.a.8. </w:t>
      </w:r>
    </w:p>
    <w:p w:rsidR="000173C4" w:rsidRDefault="000173C4">
      <w:pPr>
        <w:jc w:val="both"/>
        <w:rPr>
          <w:snapToGrid w:val="0"/>
          <w:sz w:val="22"/>
          <w:szCs w:val="22"/>
        </w:rPr>
      </w:pPr>
      <w:hyperlink r:id="rId2064" w:anchor="T2962" w:history="1">
        <w:r>
          <w:rPr>
            <w:rStyle w:val="Hyperlink"/>
            <w:snapToGrid w:val="0"/>
            <w:color w:val="auto"/>
            <w:sz w:val="22"/>
            <w:szCs w:val="22"/>
          </w:rPr>
          <w:t xml:space="preserve">+ </w:t>
        </w:r>
      </w:hyperlink>
      <w:r>
        <w:rPr>
          <w:snapToGrid w:val="0"/>
          <w:sz w:val="22"/>
          <w:szCs w:val="22"/>
        </w:rPr>
        <w:t xml:space="preserve">Mat.7.c.24 </w:t>
      </w:r>
    </w:p>
    <w:p w:rsidR="000173C4" w:rsidRDefault="000173C4">
      <w:pPr>
        <w:jc w:val="both"/>
        <w:rPr>
          <w:snapToGrid w:val="0"/>
          <w:sz w:val="22"/>
          <w:szCs w:val="22"/>
        </w:rPr>
      </w:pPr>
      <w:r>
        <w:rPr>
          <w:snapToGrid w:val="0"/>
          <w:sz w:val="22"/>
          <w:szCs w:val="22"/>
        </w:rPr>
        <w:t>[p. 321]</w:t>
      </w:r>
    </w:p>
    <w:p w:rsidR="000173C4" w:rsidRDefault="000173C4">
      <w:pPr>
        <w:pStyle w:val="Definitielijst"/>
        <w:jc w:val="both"/>
        <w:rPr>
          <w:sz w:val="22"/>
          <w:szCs w:val="22"/>
        </w:rPr>
      </w:pPr>
    </w:p>
    <w:p w:rsidR="000173C4" w:rsidRDefault="000173C4">
      <w:pPr>
        <w:pStyle w:val="Definitielijst"/>
        <w:jc w:val="both"/>
        <w:rPr>
          <w:sz w:val="22"/>
          <w:szCs w:val="22"/>
        </w:rPr>
      </w:pPr>
      <w:hyperlink r:id="rId2065" w:anchor="N2963" w:history="1">
        <w:r>
          <w:rPr>
            <w:rStyle w:val="Hyperlink"/>
            <w:color w:val="auto"/>
            <w:sz w:val="22"/>
            <w:szCs w:val="22"/>
          </w:rPr>
          <w:t xml:space="preserve">+ </w:t>
        </w:r>
      </w:hyperlink>
      <w:r>
        <w:rPr>
          <w:sz w:val="22"/>
          <w:szCs w:val="22"/>
        </w:rPr>
        <w:t xml:space="preserve">Daar ghaf hem Godt te spreecken </w:t>
      </w:r>
    </w:p>
    <w:p w:rsidR="000173C4" w:rsidRDefault="000173C4">
      <w:pPr>
        <w:pStyle w:val="Definitielijst"/>
        <w:jc w:val="both"/>
        <w:rPr>
          <w:sz w:val="22"/>
          <w:szCs w:val="22"/>
        </w:rPr>
      </w:pPr>
      <w:r>
        <w:rPr>
          <w:sz w:val="22"/>
          <w:szCs w:val="22"/>
        </w:rPr>
        <w:t xml:space="preserve">Seer veel tot dier stont </w:t>
      </w:r>
    </w:p>
    <w:p w:rsidR="000173C4" w:rsidRDefault="000173C4">
      <w:pPr>
        <w:pStyle w:val="Definitielijst"/>
        <w:jc w:val="both"/>
        <w:rPr>
          <w:sz w:val="22"/>
          <w:szCs w:val="22"/>
        </w:rPr>
      </w:pPr>
      <w:r>
        <w:rPr>
          <w:sz w:val="22"/>
          <w:szCs w:val="22"/>
        </w:rPr>
        <w:t xml:space="preserve">Overvloedich is bleecken </w:t>
      </w:r>
    </w:p>
    <w:p w:rsidR="000173C4" w:rsidRDefault="000173C4">
      <w:pPr>
        <w:pStyle w:val="Definitielijst"/>
        <w:jc w:val="both"/>
        <w:rPr>
          <w:sz w:val="22"/>
          <w:szCs w:val="22"/>
        </w:rPr>
      </w:pPr>
      <w:r>
        <w:rPr>
          <w:sz w:val="22"/>
          <w:szCs w:val="22"/>
        </w:rPr>
        <w:t xml:space="preserve">Wijsheyt door zijnen mont. </w:t>
      </w:r>
    </w:p>
    <w:p w:rsidR="000173C4" w:rsidRDefault="000173C4">
      <w:pPr>
        <w:pStyle w:val="Definitielijst"/>
        <w:jc w:val="both"/>
        <w:rPr>
          <w:sz w:val="22"/>
          <w:szCs w:val="22"/>
        </w:rPr>
      </w:pPr>
      <w:r>
        <w:rPr>
          <w:sz w:val="22"/>
          <w:szCs w:val="22"/>
        </w:rPr>
        <w:t xml:space="preserve">Naa vele lasterwoorden </w:t>
      </w:r>
    </w:p>
    <w:p w:rsidR="000173C4" w:rsidRDefault="000173C4">
      <w:pPr>
        <w:pStyle w:val="Definitielijst"/>
        <w:jc w:val="both"/>
        <w:rPr>
          <w:sz w:val="22"/>
          <w:szCs w:val="22"/>
        </w:rPr>
      </w:pPr>
      <w:r>
        <w:rPr>
          <w:sz w:val="22"/>
          <w:szCs w:val="22"/>
        </w:rPr>
        <w:t xml:space="preserve">Die Raatsheere aanuinck </w:t>
      </w:r>
    </w:p>
    <w:p w:rsidR="000173C4" w:rsidRDefault="000173C4">
      <w:pPr>
        <w:pStyle w:val="Definitielijst"/>
        <w:jc w:val="both"/>
        <w:rPr>
          <w:sz w:val="22"/>
          <w:szCs w:val="22"/>
        </w:rPr>
      </w:pPr>
      <w:r>
        <w:rPr>
          <w:sz w:val="22"/>
          <w:szCs w:val="22"/>
        </w:rPr>
        <w:t xml:space="preserve">Voor alle die toe hoorden </w:t>
      </w:r>
    </w:p>
    <w:p w:rsidR="000173C4" w:rsidRDefault="000173C4">
      <w:pPr>
        <w:pStyle w:val="Definitielijst"/>
        <w:jc w:val="both"/>
        <w:rPr>
          <w:sz w:val="22"/>
          <w:szCs w:val="22"/>
        </w:rPr>
      </w:pPr>
      <w:r>
        <w:rPr>
          <w:sz w:val="22"/>
          <w:szCs w:val="22"/>
        </w:rPr>
        <w:t xml:space="preserve">Comm. </w:t>
      </w:r>
    </w:p>
    <w:p w:rsidR="000173C4" w:rsidRDefault="000173C4">
      <w:pPr>
        <w:pStyle w:val="Definitielijst"/>
        <w:jc w:val="both"/>
        <w:rPr>
          <w:sz w:val="22"/>
          <w:szCs w:val="22"/>
        </w:rPr>
      </w:pPr>
      <w:r>
        <w:rPr>
          <w:sz w:val="22"/>
          <w:szCs w:val="22"/>
        </w:rPr>
        <w:t xml:space="preserve">Ist niet een wonder dinck </w:t>
      </w:r>
    </w:p>
    <w:p w:rsidR="000173C4" w:rsidRDefault="000173C4">
      <w:pPr>
        <w:pStyle w:val="Definitielijst"/>
        <w:jc w:val="both"/>
        <w:rPr>
          <w:sz w:val="22"/>
          <w:szCs w:val="22"/>
        </w:rPr>
      </w:pPr>
      <w:r>
        <w:rPr>
          <w:sz w:val="22"/>
          <w:szCs w:val="22"/>
        </w:rPr>
        <w:t xml:space="preserve">Dat wy laten verleyden </w:t>
      </w:r>
    </w:p>
    <w:p w:rsidR="000173C4" w:rsidRDefault="000173C4">
      <w:pPr>
        <w:pStyle w:val="Definitielijst"/>
        <w:jc w:val="both"/>
        <w:rPr>
          <w:sz w:val="22"/>
          <w:szCs w:val="22"/>
        </w:rPr>
      </w:pPr>
      <w:r>
        <w:rPr>
          <w:sz w:val="22"/>
          <w:szCs w:val="22"/>
        </w:rPr>
        <w:t xml:space="preserve">Ons aldus, </w:t>
      </w:r>
    </w:p>
    <w:p w:rsidR="000173C4" w:rsidRDefault="000173C4">
      <w:pPr>
        <w:pStyle w:val="Definitielijst"/>
        <w:jc w:val="both"/>
        <w:rPr>
          <w:sz w:val="22"/>
          <w:szCs w:val="22"/>
        </w:rPr>
      </w:pPr>
      <w:r>
        <w:rPr>
          <w:sz w:val="22"/>
          <w:szCs w:val="22"/>
        </w:rPr>
        <w:t xml:space="preserve">Jacq. </w:t>
      </w:r>
    </w:p>
    <w:p w:rsidR="000173C4" w:rsidRDefault="000173C4">
      <w:pPr>
        <w:pStyle w:val="Definitielijst"/>
        <w:jc w:val="both"/>
        <w:rPr>
          <w:sz w:val="22"/>
          <w:szCs w:val="22"/>
        </w:rPr>
      </w:pPr>
      <w:r>
        <w:rPr>
          <w:sz w:val="22"/>
          <w:szCs w:val="22"/>
        </w:rPr>
        <w:t xml:space="preserve">Jaat mijn heer </w:t>
      </w:r>
    </w:p>
    <w:p w:rsidR="000173C4" w:rsidRDefault="000173C4">
      <w:pPr>
        <w:pStyle w:val="Definitielijst"/>
        <w:jc w:val="both"/>
        <w:rPr>
          <w:sz w:val="22"/>
          <w:szCs w:val="22"/>
        </w:rPr>
      </w:pPr>
      <w:r>
        <w:rPr>
          <w:sz w:val="22"/>
          <w:szCs w:val="22"/>
        </w:rPr>
        <w:t xml:space="preserve">Comm. </w:t>
      </w:r>
    </w:p>
    <w:p w:rsidR="000173C4" w:rsidRDefault="000173C4">
      <w:pPr>
        <w:pStyle w:val="Definitielijst"/>
        <w:jc w:val="both"/>
        <w:rPr>
          <w:sz w:val="22"/>
          <w:szCs w:val="22"/>
        </w:rPr>
      </w:pPr>
      <w:r>
        <w:rPr>
          <w:sz w:val="22"/>
          <w:szCs w:val="22"/>
        </w:rPr>
        <w:t xml:space="preserve">Ick seg van u, die scheyden </w:t>
      </w:r>
    </w:p>
    <w:p w:rsidR="000173C4" w:rsidRDefault="000173C4">
      <w:pPr>
        <w:pStyle w:val="Definitielijst"/>
        <w:jc w:val="both"/>
        <w:rPr>
          <w:sz w:val="22"/>
          <w:szCs w:val="22"/>
        </w:rPr>
      </w:pPr>
      <w:r>
        <w:rPr>
          <w:sz w:val="22"/>
          <w:szCs w:val="22"/>
        </w:rPr>
        <w:t xml:space="preserve">Van sheylichs Kercken Leer. </w:t>
      </w:r>
    </w:p>
    <w:p w:rsidR="000173C4" w:rsidRDefault="000173C4">
      <w:pPr>
        <w:pStyle w:val="Definitielijst"/>
        <w:jc w:val="both"/>
        <w:rPr>
          <w:sz w:val="22"/>
          <w:szCs w:val="22"/>
        </w:rPr>
      </w:pPr>
      <w:r>
        <w:rPr>
          <w:sz w:val="22"/>
          <w:szCs w:val="22"/>
        </w:rPr>
        <w:t xml:space="preserve">Ghy lien laat u bedrieghen </w:t>
      </w:r>
    </w:p>
    <w:p w:rsidR="000173C4" w:rsidRDefault="000173C4">
      <w:pPr>
        <w:pStyle w:val="Definitielijst"/>
        <w:jc w:val="both"/>
        <w:rPr>
          <w:sz w:val="22"/>
          <w:szCs w:val="22"/>
        </w:rPr>
      </w:pPr>
      <w:r>
        <w:rPr>
          <w:sz w:val="22"/>
          <w:szCs w:val="22"/>
        </w:rPr>
        <w:t xml:space="preserve">Van die Leechganghers moy </w:t>
      </w:r>
      <w:hyperlink r:id="rId2066" w:anchor="N2964"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Die langs de Landen vlieghen </w:t>
      </w:r>
    </w:p>
    <w:p w:rsidR="000173C4" w:rsidRDefault="000173C4">
      <w:pPr>
        <w:pStyle w:val="Definitielijst"/>
        <w:jc w:val="both"/>
        <w:rPr>
          <w:sz w:val="22"/>
          <w:szCs w:val="22"/>
        </w:rPr>
      </w:pPr>
      <w:r>
        <w:rPr>
          <w:sz w:val="22"/>
          <w:szCs w:val="22"/>
        </w:rPr>
        <w:t xml:space="preserve">Bedelaars, menschen snoy </w:t>
      </w:r>
    </w:p>
    <w:p w:rsidR="000173C4" w:rsidRDefault="000173C4">
      <w:pPr>
        <w:pStyle w:val="Definitielijst"/>
        <w:jc w:val="both"/>
        <w:rPr>
          <w:sz w:val="22"/>
          <w:szCs w:val="22"/>
        </w:rPr>
      </w:pPr>
      <w:r>
        <w:rPr>
          <w:sz w:val="22"/>
          <w:szCs w:val="22"/>
        </w:rPr>
        <w:t xml:space="preserve">Jacques mocht niet ghedoghen </w:t>
      </w:r>
    </w:p>
    <w:p w:rsidR="000173C4" w:rsidRDefault="000173C4">
      <w:pPr>
        <w:pStyle w:val="Definitielijst"/>
        <w:jc w:val="both"/>
        <w:rPr>
          <w:sz w:val="22"/>
          <w:szCs w:val="22"/>
        </w:rPr>
      </w:pPr>
      <w:r>
        <w:rPr>
          <w:sz w:val="22"/>
          <w:szCs w:val="22"/>
        </w:rPr>
        <w:t xml:space="preserve">Die scheltwoorden ghehoort </w:t>
      </w:r>
    </w:p>
    <w:p w:rsidR="000173C4" w:rsidRDefault="000173C4">
      <w:pPr>
        <w:pStyle w:val="Definitielijst"/>
        <w:jc w:val="both"/>
        <w:rPr>
          <w:sz w:val="22"/>
          <w:szCs w:val="22"/>
        </w:rPr>
      </w:pPr>
      <w:r>
        <w:rPr>
          <w:sz w:val="22"/>
          <w:szCs w:val="22"/>
        </w:rPr>
        <w:t xml:space="preserve">Want hy was niet bedroghen </w:t>
      </w:r>
    </w:p>
    <w:p w:rsidR="000173C4" w:rsidRDefault="000173C4">
      <w:pPr>
        <w:pStyle w:val="Definitielijst"/>
        <w:jc w:val="both"/>
        <w:rPr>
          <w:sz w:val="22"/>
          <w:szCs w:val="22"/>
        </w:rPr>
      </w:pPr>
      <w:r>
        <w:rPr>
          <w:sz w:val="22"/>
          <w:szCs w:val="22"/>
        </w:rPr>
        <w:t xml:space="preserve">Maar stont op Godes woort. </w:t>
      </w:r>
    </w:p>
    <w:p w:rsidR="000173C4" w:rsidRDefault="000173C4">
      <w:pPr>
        <w:pStyle w:val="Definitielijst"/>
        <w:jc w:val="both"/>
        <w:rPr>
          <w:sz w:val="22"/>
          <w:szCs w:val="22"/>
        </w:rPr>
      </w:pPr>
      <w:r>
        <w:rPr>
          <w:sz w:val="22"/>
          <w:szCs w:val="22"/>
        </w:rPr>
        <w:t xml:space="preserve">Jacq. </w:t>
      </w:r>
    </w:p>
    <w:p w:rsidR="000173C4" w:rsidRDefault="000173C4">
      <w:pPr>
        <w:pStyle w:val="Definitielijst"/>
        <w:jc w:val="both"/>
        <w:rPr>
          <w:sz w:val="22"/>
          <w:szCs w:val="22"/>
        </w:rPr>
      </w:pPr>
      <w:r>
        <w:rPr>
          <w:sz w:val="22"/>
          <w:szCs w:val="22"/>
        </w:rPr>
        <w:t xml:space="preserve">Op menschen wy niet legghen  </w:t>
      </w:r>
    </w:p>
    <w:p w:rsidR="000173C4" w:rsidRDefault="000173C4">
      <w:pPr>
        <w:pStyle w:val="Definitielijst"/>
        <w:jc w:val="both"/>
        <w:rPr>
          <w:sz w:val="22"/>
          <w:szCs w:val="22"/>
        </w:rPr>
      </w:pPr>
      <w:hyperlink r:id="rId2067" w:anchor="N2965" w:history="1">
        <w:r>
          <w:rPr>
            <w:rStyle w:val="Hyperlink"/>
            <w:color w:val="auto"/>
            <w:sz w:val="22"/>
            <w:szCs w:val="22"/>
          </w:rPr>
          <w:t xml:space="preserve">+ </w:t>
        </w:r>
      </w:hyperlink>
      <w:r>
        <w:rPr>
          <w:sz w:val="22"/>
          <w:szCs w:val="22"/>
        </w:rPr>
        <w:t xml:space="preserve">Den gront ons gheloofs wis </w:t>
      </w:r>
    </w:p>
    <w:p w:rsidR="000173C4" w:rsidRDefault="000173C4">
      <w:pPr>
        <w:pStyle w:val="Definitielijst"/>
        <w:jc w:val="both"/>
        <w:rPr>
          <w:sz w:val="22"/>
          <w:szCs w:val="22"/>
        </w:rPr>
      </w:pPr>
      <w:r>
        <w:rPr>
          <w:sz w:val="22"/>
          <w:szCs w:val="22"/>
        </w:rPr>
        <w:t xml:space="preserve">Naa Jeremias segghen </w:t>
      </w:r>
    </w:p>
    <w:p w:rsidR="000173C4" w:rsidRDefault="000173C4">
      <w:pPr>
        <w:pStyle w:val="Definitielijst"/>
        <w:jc w:val="both"/>
        <w:rPr>
          <w:sz w:val="22"/>
          <w:szCs w:val="22"/>
        </w:rPr>
      </w:pPr>
      <w:hyperlink r:id="rId2068" w:anchor="N2966" w:history="1">
        <w:r>
          <w:rPr>
            <w:rStyle w:val="Hyperlink"/>
            <w:color w:val="auto"/>
            <w:sz w:val="22"/>
            <w:szCs w:val="22"/>
          </w:rPr>
          <w:t xml:space="preserve">+ </w:t>
        </w:r>
      </w:hyperlink>
      <w:r>
        <w:rPr>
          <w:sz w:val="22"/>
          <w:szCs w:val="22"/>
        </w:rPr>
        <w:t xml:space="preserve">Vermaledijt hy is </w:t>
      </w:r>
    </w:p>
    <w:p w:rsidR="000173C4" w:rsidRDefault="000173C4">
      <w:pPr>
        <w:pStyle w:val="Definitielijst"/>
        <w:jc w:val="both"/>
        <w:rPr>
          <w:sz w:val="22"/>
          <w:szCs w:val="22"/>
        </w:rPr>
      </w:pPr>
      <w:r>
        <w:rPr>
          <w:sz w:val="22"/>
          <w:szCs w:val="22"/>
        </w:rPr>
        <w:t xml:space="preserve">De mensch die set betrouwen </w:t>
      </w:r>
    </w:p>
    <w:p w:rsidR="000173C4" w:rsidRDefault="000173C4">
      <w:pPr>
        <w:pStyle w:val="Definitielijst"/>
        <w:jc w:val="both"/>
        <w:rPr>
          <w:sz w:val="22"/>
          <w:szCs w:val="22"/>
        </w:rPr>
      </w:pPr>
      <w:r>
        <w:rPr>
          <w:sz w:val="22"/>
          <w:szCs w:val="22"/>
        </w:rPr>
        <w:t xml:space="preserve">Op menschen broos als glas </w:t>
      </w:r>
    </w:p>
    <w:p w:rsidR="000173C4" w:rsidRDefault="000173C4">
      <w:pPr>
        <w:pStyle w:val="Definitielijst"/>
        <w:jc w:val="both"/>
        <w:rPr>
          <w:sz w:val="22"/>
          <w:szCs w:val="22"/>
        </w:rPr>
      </w:pPr>
      <w:r>
        <w:rPr>
          <w:sz w:val="22"/>
          <w:szCs w:val="22"/>
        </w:rPr>
        <w:t xml:space="preserve">En voor haren arm houwen </w:t>
      </w:r>
    </w:p>
    <w:p w:rsidR="000173C4" w:rsidRDefault="000173C4">
      <w:pPr>
        <w:pStyle w:val="Definitielijst"/>
        <w:jc w:val="both"/>
        <w:rPr>
          <w:sz w:val="22"/>
          <w:szCs w:val="22"/>
        </w:rPr>
      </w:pPr>
      <w:r>
        <w:rPr>
          <w:sz w:val="22"/>
          <w:szCs w:val="22"/>
        </w:rPr>
        <w:t xml:space="preserve">Het vleesch ghemaact van as. </w:t>
      </w:r>
    </w:p>
    <w:p w:rsidR="000173C4" w:rsidRDefault="000173C4">
      <w:pPr>
        <w:pStyle w:val="Definitielijst"/>
        <w:jc w:val="both"/>
        <w:rPr>
          <w:sz w:val="22"/>
          <w:szCs w:val="22"/>
        </w:rPr>
      </w:pPr>
      <w:r>
        <w:rPr>
          <w:sz w:val="22"/>
          <w:szCs w:val="22"/>
        </w:rPr>
        <w:t xml:space="preserve">Comm. </w:t>
      </w:r>
    </w:p>
    <w:p w:rsidR="000173C4" w:rsidRDefault="000173C4">
      <w:pPr>
        <w:pStyle w:val="Definitielijst"/>
        <w:jc w:val="both"/>
        <w:rPr>
          <w:sz w:val="22"/>
          <w:szCs w:val="22"/>
        </w:rPr>
      </w:pPr>
      <w:r>
        <w:rPr>
          <w:sz w:val="22"/>
          <w:szCs w:val="22"/>
        </w:rPr>
        <w:t xml:space="preserve">V gheloof wilt uit spreecken </w:t>
      </w:r>
    </w:p>
    <w:p w:rsidR="000173C4" w:rsidRDefault="000173C4">
      <w:pPr>
        <w:pStyle w:val="Definitielijst"/>
        <w:jc w:val="both"/>
        <w:rPr>
          <w:sz w:val="22"/>
          <w:szCs w:val="22"/>
        </w:rPr>
      </w:pPr>
      <w:r>
        <w:rPr>
          <w:sz w:val="22"/>
          <w:szCs w:val="22"/>
        </w:rPr>
        <w:t xml:space="preserve">Vant Altaars Sacrament </w:t>
      </w:r>
    </w:p>
    <w:p w:rsidR="000173C4" w:rsidRDefault="000173C4">
      <w:pPr>
        <w:pStyle w:val="Definitielijst"/>
        <w:jc w:val="both"/>
        <w:rPr>
          <w:sz w:val="22"/>
          <w:szCs w:val="22"/>
        </w:rPr>
      </w:pPr>
      <w:r>
        <w:rPr>
          <w:sz w:val="22"/>
          <w:szCs w:val="22"/>
        </w:rPr>
        <w:t xml:space="preserve">Jacq. </w:t>
      </w:r>
    </w:p>
    <w:p w:rsidR="000173C4" w:rsidRDefault="000173C4">
      <w:pPr>
        <w:pStyle w:val="Definitielijst"/>
        <w:jc w:val="both"/>
        <w:rPr>
          <w:sz w:val="22"/>
          <w:szCs w:val="22"/>
        </w:rPr>
      </w:pPr>
      <w:r>
        <w:rPr>
          <w:sz w:val="22"/>
          <w:szCs w:val="22"/>
        </w:rPr>
        <w:t xml:space="preserve">Meynt ghy van dat brootbreecken? </w:t>
      </w:r>
    </w:p>
    <w:p w:rsidR="000173C4" w:rsidRDefault="000173C4">
      <w:pPr>
        <w:pStyle w:val="Definitielijst"/>
        <w:jc w:val="both"/>
        <w:rPr>
          <w:sz w:val="22"/>
          <w:szCs w:val="22"/>
        </w:rPr>
      </w:pPr>
      <w:r>
        <w:rPr>
          <w:sz w:val="22"/>
          <w:szCs w:val="22"/>
        </w:rPr>
        <w:t xml:space="preserve">Comm. </w:t>
      </w:r>
    </w:p>
    <w:p w:rsidR="000173C4" w:rsidRDefault="000173C4">
      <w:pPr>
        <w:pStyle w:val="Definitielijst"/>
        <w:jc w:val="both"/>
        <w:rPr>
          <w:sz w:val="22"/>
          <w:szCs w:val="22"/>
        </w:rPr>
      </w:pPr>
      <w:r>
        <w:rPr>
          <w:sz w:val="22"/>
          <w:szCs w:val="22"/>
        </w:rPr>
        <w:t xml:space="preserve">Jaa, sprack hy pertinent </w:t>
      </w:r>
    </w:p>
    <w:p w:rsidR="000173C4" w:rsidRDefault="000173C4">
      <w:pPr>
        <w:pStyle w:val="Definitielijst"/>
        <w:jc w:val="both"/>
        <w:rPr>
          <w:sz w:val="22"/>
          <w:szCs w:val="22"/>
        </w:rPr>
      </w:pPr>
      <w:r>
        <w:rPr>
          <w:sz w:val="22"/>
          <w:szCs w:val="22"/>
        </w:rPr>
        <w:t xml:space="preserve">Jacq. </w:t>
      </w:r>
    </w:p>
    <w:p w:rsidR="000173C4" w:rsidRDefault="000173C4">
      <w:pPr>
        <w:pStyle w:val="Definitielijst"/>
        <w:jc w:val="both"/>
        <w:rPr>
          <w:sz w:val="22"/>
          <w:szCs w:val="22"/>
        </w:rPr>
      </w:pPr>
      <w:r>
        <w:rPr>
          <w:sz w:val="22"/>
          <w:szCs w:val="22"/>
        </w:rPr>
        <w:t xml:space="preserve">Ick gheloof en belijde </w:t>
      </w:r>
    </w:p>
    <w:p w:rsidR="000173C4" w:rsidRDefault="000173C4">
      <w:pPr>
        <w:pStyle w:val="Definitielijst"/>
        <w:jc w:val="both"/>
        <w:rPr>
          <w:sz w:val="22"/>
          <w:szCs w:val="22"/>
        </w:rPr>
      </w:pPr>
      <w:r>
        <w:rPr>
          <w:sz w:val="22"/>
          <w:szCs w:val="22"/>
        </w:rPr>
        <w:t xml:space="preserve">Alst is gheordineert </w:t>
      </w:r>
    </w:p>
    <w:p w:rsidR="000173C4" w:rsidRDefault="000173C4">
      <w:pPr>
        <w:pStyle w:val="Definitielijst"/>
        <w:jc w:val="both"/>
        <w:rPr>
          <w:sz w:val="22"/>
          <w:szCs w:val="22"/>
        </w:rPr>
      </w:pPr>
      <w:hyperlink r:id="rId2069" w:anchor="N2967" w:history="1">
        <w:r>
          <w:rPr>
            <w:rStyle w:val="Hyperlink"/>
            <w:color w:val="auto"/>
            <w:sz w:val="22"/>
            <w:szCs w:val="22"/>
          </w:rPr>
          <w:t xml:space="preserve">+ </w:t>
        </w:r>
      </w:hyperlink>
      <w:r>
        <w:rPr>
          <w:sz w:val="22"/>
          <w:szCs w:val="22"/>
        </w:rPr>
        <w:t xml:space="preserve">Van Christo in voortijde </w:t>
      </w:r>
    </w:p>
    <w:p w:rsidR="000173C4" w:rsidRDefault="000173C4">
      <w:pPr>
        <w:pStyle w:val="Definitielijst"/>
        <w:jc w:val="both"/>
        <w:rPr>
          <w:sz w:val="22"/>
          <w:szCs w:val="22"/>
        </w:rPr>
      </w:pPr>
      <w:r>
        <w:rPr>
          <w:sz w:val="22"/>
          <w:szCs w:val="22"/>
        </w:rPr>
        <w:t xml:space="preserve">Ons Salichmaker weert. </w:t>
      </w:r>
    </w:p>
    <w:p w:rsidR="000173C4" w:rsidRDefault="000173C4">
      <w:pPr>
        <w:pStyle w:val="Definitielijst"/>
        <w:jc w:val="both"/>
        <w:rPr>
          <w:sz w:val="22"/>
          <w:szCs w:val="22"/>
        </w:rPr>
      </w:pPr>
      <w:r>
        <w:rPr>
          <w:sz w:val="22"/>
          <w:szCs w:val="22"/>
        </w:rPr>
        <w:t xml:space="preserve">En inder selver maten </w:t>
      </w:r>
    </w:p>
    <w:p w:rsidR="000173C4" w:rsidRDefault="000173C4">
      <w:pPr>
        <w:pStyle w:val="Definitielijst"/>
        <w:jc w:val="both"/>
        <w:rPr>
          <w:sz w:val="22"/>
          <w:szCs w:val="22"/>
        </w:rPr>
      </w:pPr>
      <w:hyperlink r:id="rId2070" w:anchor="N2968" w:history="1">
        <w:r>
          <w:rPr>
            <w:rStyle w:val="Hyperlink"/>
            <w:color w:val="auto"/>
            <w:sz w:val="22"/>
            <w:szCs w:val="22"/>
          </w:rPr>
          <w:t xml:space="preserve">+ </w:t>
        </w:r>
      </w:hyperlink>
      <w:r>
        <w:rPr>
          <w:sz w:val="22"/>
          <w:szCs w:val="22"/>
        </w:rPr>
        <w:t xml:space="preserve">By dApostlen ghebruyct </w:t>
      </w:r>
    </w:p>
    <w:p w:rsidR="000173C4" w:rsidRDefault="000173C4">
      <w:pPr>
        <w:pStyle w:val="Definitielijst"/>
        <w:jc w:val="both"/>
        <w:rPr>
          <w:sz w:val="22"/>
          <w:szCs w:val="22"/>
        </w:rPr>
      </w:pPr>
      <w:r>
        <w:rPr>
          <w:sz w:val="22"/>
          <w:szCs w:val="22"/>
        </w:rPr>
        <w:t xml:space="preserve">En als de naaghelaten </w:t>
      </w:r>
    </w:p>
    <w:p w:rsidR="000173C4" w:rsidRDefault="000173C4">
      <w:pPr>
        <w:pStyle w:val="Definitielijst"/>
        <w:jc w:val="both"/>
        <w:rPr>
          <w:sz w:val="22"/>
          <w:szCs w:val="22"/>
        </w:rPr>
      </w:pPr>
      <w:hyperlink r:id="rId2071" w:anchor="N2969" w:history="1">
        <w:r>
          <w:rPr>
            <w:rStyle w:val="Hyperlink"/>
            <w:color w:val="auto"/>
            <w:sz w:val="22"/>
            <w:szCs w:val="22"/>
          </w:rPr>
          <w:t xml:space="preserve">† </w:t>
        </w:r>
      </w:hyperlink>
      <w:r>
        <w:rPr>
          <w:sz w:val="22"/>
          <w:szCs w:val="22"/>
        </w:rPr>
        <w:t xml:space="preserve">Schrift van Paulo ontluyct. </w:t>
      </w:r>
    </w:p>
    <w:p w:rsidR="000173C4" w:rsidRDefault="000173C4">
      <w:pPr>
        <w:pStyle w:val="Definitielijst"/>
        <w:jc w:val="both"/>
        <w:rPr>
          <w:sz w:val="22"/>
          <w:szCs w:val="22"/>
        </w:rPr>
      </w:pPr>
      <w:r>
        <w:rPr>
          <w:sz w:val="22"/>
          <w:szCs w:val="22"/>
        </w:rPr>
        <w:t xml:space="preserve">Comm. </w:t>
      </w:r>
    </w:p>
    <w:p w:rsidR="000173C4" w:rsidRDefault="000173C4">
      <w:pPr>
        <w:pStyle w:val="Definitielijst"/>
        <w:jc w:val="both"/>
        <w:rPr>
          <w:sz w:val="22"/>
          <w:szCs w:val="22"/>
        </w:rPr>
      </w:pPr>
      <w:r>
        <w:rPr>
          <w:sz w:val="22"/>
          <w:szCs w:val="22"/>
        </w:rPr>
        <w:t xml:space="preserve">Segt u sin int vermeeren </w:t>
      </w:r>
      <w:hyperlink r:id="rId2072" w:anchor="N2970" w:history="1">
        <w:r>
          <w:rPr>
            <w:rStyle w:val="Hyperlink"/>
            <w:color w:val="auto"/>
            <w:sz w:val="22"/>
            <w:szCs w:val="22"/>
          </w:rPr>
          <w:t xml:space="preserve">2) </w:t>
        </w:r>
      </w:hyperlink>
    </w:p>
    <w:p w:rsidR="000173C4" w:rsidRDefault="000173C4">
      <w:pPr>
        <w:jc w:val="both"/>
        <w:rPr>
          <w:snapToGrid w:val="0"/>
          <w:sz w:val="22"/>
          <w:szCs w:val="22"/>
        </w:rPr>
      </w:pPr>
    </w:p>
    <w:p w:rsidR="000173C4" w:rsidRDefault="000173C4">
      <w:pPr>
        <w:jc w:val="both"/>
        <w:rPr>
          <w:snapToGrid w:val="0"/>
          <w:sz w:val="22"/>
          <w:szCs w:val="22"/>
        </w:rPr>
      </w:pPr>
      <w:hyperlink r:id="rId2073" w:anchor="T2963" w:history="1">
        <w:r>
          <w:rPr>
            <w:rStyle w:val="Hyperlink"/>
            <w:snapToGrid w:val="0"/>
            <w:color w:val="auto"/>
            <w:sz w:val="22"/>
            <w:szCs w:val="22"/>
          </w:rPr>
          <w:t xml:space="preserve">+ </w:t>
        </w:r>
      </w:hyperlink>
      <w:r>
        <w:rPr>
          <w:snapToGrid w:val="0"/>
          <w:sz w:val="22"/>
          <w:szCs w:val="22"/>
        </w:rPr>
        <w:t xml:space="preserve">Mat.10.c.19. Luc.12.b.11. </w:t>
      </w:r>
    </w:p>
    <w:p w:rsidR="000173C4" w:rsidRDefault="000173C4">
      <w:pPr>
        <w:jc w:val="both"/>
        <w:rPr>
          <w:snapToGrid w:val="0"/>
          <w:sz w:val="22"/>
          <w:szCs w:val="22"/>
        </w:rPr>
      </w:pPr>
      <w:hyperlink r:id="rId2074" w:anchor="T2964" w:history="1">
        <w:r>
          <w:rPr>
            <w:rStyle w:val="Hyperlink"/>
            <w:snapToGrid w:val="0"/>
            <w:color w:val="auto"/>
            <w:sz w:val="22"/>
            <w:szCs w:val="22"/>
          </w:rPr>
          <w:t xml:space="preserve">1) </w:t>
        </w:r>
      </w:hyperlink>
      <w:r>
        <w:rPr>
          <w:snapToGrid w:val="0"/>
          <w:sz w:val="22"/>
          <w:szCs w:val="22"/>
        </w:rPr>
        <w:t xml:space="preserve">Gij laat u fraai bedriegen; of: door fraaie leêglopers. </w:t>
      </w:r>
    </w:p>
    <w:p w:rsidR="000173C4" w:rsidRDefault="000173C4">
      <w:pPr>
        <w:jc w:val="both"/>
        <w:rPr>
          <w:snapToGrid w:val="0"/>
          <w:sz w:val="22"/>
          <w:szCs w:val="22"/>
        </w:rPr>
      </w:pPr>
      <w:hyperlink r:id="rId2075" w:anchor="T2965" w:history="1">
        <w:r>
          <w:rPr>
            <w:rStyle w:val="Hyperlink"/>
            <w:snapToGrid w:val="0"/>
            <w:color w:val="auto"/>
            <w:sz w:val="22"/>
            <w:szCs w:val="22"/>
          </w:rPr>
          <w:t xml:space="preserve">+ </w:t>
        </w:r>
      </w:hyperlink>
      <w:r>
        <w:rPr>
          <w:i/>
          <w:iCs/>
          <w:snapToGrid w:val="0"/>
          <w:sz w:val="22"/>
          <w:szCs w:val="22"/>
        </w:rPr>
        <w:t>Fol. 181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076" w:anchor="T2966" w:history="1">
        <w:r>
          <w:rPr>
            <w:rStyle w:val="Hyperlink"/>
            <w:snapToGrid w:val="0"/>
            <w:color w:val="auto"/>
            <w:sz w:val="22"/>
            <w:szCs w:val="22"/>
          </w:rPr>
          <w:t xml:space="preserve">+ </w:t>
        </w:r>
      </w:hyperlink>
      <w:r>
        <w:rPr>
          <w:snapToGrid w:val="0"/>
          <w:sz w:val="22"/>
          <w:szCs w:val="22"/>
        </w:rPr>
        <w:t xml:space="preserve">Jere.17.a.5. </w:t>
      </w:r>
    </w:p>
    <w:p w:rsidR="000173C4" w:rsidRDefault="000173C4">
      <w:pPr>
        <w:jc w:val="both"/>
        <w:rPr>
          <w:snapToGrid w:val="0"/>
          <w:sz w:val="22"/>
          <w:szCs w:val="22"/>
        </w:rPr>
      </w:pPr>
      <w:hyperlink r:id="rId2077" w:anchor="T2967" w:history="1">
        <w:r>
          <w:rPr>
            <w:rStyle w:val="Hyperlink"/>
            <w:snapToGrid w:val="0"/>
            <w:color w:val="auto"/>
            <w:sz w:val="22"/>
            <w:szCs w:val="22"/>
          </w:rPr>
          <w:t xml:space="preserve">+ </w:t>
        </w:r>
      </w:hyperlink>
      <w:r>
        <w:rPr>
          <w:snapToGrid w:val="0"/>
          <w:sz w:val="22"/>
          <w:szCs w:val="22"/>
        </w:rPr>
        <w:t xml:space="preserve">Mat.26.c.25. Luc.22.b.19. </w:t>
      </w:r>
    </w:p>
    <w:p w:rsidR="000173C4" w:rsidRDefault="000173C4">
      <w:pPr>
        <w:jc w:val="both"/>
        <w:rPr>
          <w:snapToGrid w:val="0"/>
          <w:sz w:val="22"/>
          <w:szCs w:val="22"/>
        </w:rPr>
      </w:pPr>
      <w:hyperlink r:id="rId2078" w:anchor="T2968" w:history="1">
        <w:r>
          <w:rPr>
            <w:rStyle w:val="Hyperlink"/>
            <w:snapToGrid w:val="0"/>
            <w:color w:val="auto"/>
            <w:sz w:val="22"/>
            <w:szCs w:val="22"/>
          </w:rPr>
          <w:t xml:space="preserve">+ </w:t>
        </w:r>
      </w:hyperlink>
      <w:r>
        <w:rPr>
          <w:snapToGrid w:val="0"/>
          <w:sz w:val="22"/>
          <w:szCs w:val="22"/>
        </w:rPr>
        <w:t xml:space="preserve">Act.2.e.46. 20.b.11. </w:t>
      </w:r>
    </w:p>
    <w:p w:rsidR="000173C4" w:rsidRDefault="000173C4">
      <w:pPr>
        <w:jc w:val="both"/>
        <w:rPr>
          <w:snapToGrid w:val="0"/>
          <w:sz w:val="22"/>
          <w:szCs w:val="22"/>
        </w:rPr>
      </w:pPr>
      <w:hyperlink r:id="rId2079" w:anchor="T2969" w:history="1">
        <w:r>
          <w:rPr>
            <w:rStyle w:val="Hyperlink"/>
            <w:snapToGrid w:val="0"/>
            <w:color w:val="auto"/>
            <w:sz w:val="22"/>
            <w:szCs w:val="22"/>
          </w:rPr>
          <w:t xml:space="preserve">† </w:t>
        </w:r>
      </w:hyperlink>
      <w:r>
        <w:rPr>
          <w:snapToGrid w:val="0"/>
          <w:sz w:val="22"/>
          <w:szCs w:val="22"/>
        </w:rPr>
        <w:t xml:space="preserve">1.Cor.11.c.22. </w:t>
      </w:r>
    </w:p>
    <w:p w:rsidR="000173C4" w:rsidRDefault="000173C4">
      <w:pPr>
        <w:jc w:val="both"/>
        <w:rPr>
          <w:snapToGrid w:val="0"/>
          <w:sz w:val="22"/>
          <w:szCs w:val="22"/>
        </w:rPr>
      </w:pPr>
      <w:hyperlink r:id="rId2080" w:anchor="T2970" w:history="1">
        <w:r>
          <w:rPr>
            <w:rStyle w:val="Hyperlink"/>
            <w:snapToGrid w:val="0"/>
            <w:color w:val="auto"/>
            <w:sz w:val="22"/>
            <w:szCs w:val="22"/>
          </w:rPr>
          <w:t xml:space="preserve">2) </w:t>
        </w:r>
      </w:hyperlink>
      <w:r>
        <w:rPr>
          <w:snapToGrid w:val="0"/>
          <w:sz w:val="22"/>
          <w:szCs w:val="22"/>
        </w:rPr>
        <w:t xml:space="preserve">Verklaar uwe bedoeling uitvoeriger. </w:t>
      </w:r>
    </w:p>
    <w:p w:rsidR="000173C4" w:rsidRDefault="000173C4">
      <w:pPr>
        <w:jc w:val="both"/>
        <w:rPr>
          <w:snapToGrid w:val="0"/>
          <w:sz w:val="22"/>
          <w:szCs w:val="22"/>
        </w:rPr>
      </w:pPr>
      <w:r>
        <w:rPr>
          <w:snapToGrid w:val="0"/>
          <w:sz w:val="22"/>
          <w:szCs w:val="22"/>
        </w:rPr>
        <w:t>[p. 322]</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Jacq. </w:t>
      </w:r>
    </w:p>
    <w:p w:rsidR="000173C4" w:rsidRDefault="000173C4">
      <w:pPr>
        <w:pStyle w:val="Definitielijst"/>
        <w:jc w:val="both"/>
        <w:rPr>
          <w:sz w:val="22"/>
          <w:szCs w:val="22"/>
        </w:rPr>
      </w:pPr>
      <w:r>
        <w:rPr>
          <w:sz w:val="22"/>
          <w:szCs w:val="22"/>
        </w:rPr>
        <w:t xml:space="preserve">Ghelijckt gheschreven staat </w:t>
      </w:r>
    </w:p>
    <w:p w:rsidR="000173C4" w:rsidRDefault="000173C4">
      <w:pPr>
        <w:pStyle w:val="Definitielijst"/>
        <w:jc w:val="both"/>
        <w:rPr>
          <w:sz w:val="22"/>
          <w:szCs w:val="22"/>
        </w:rPr>
      </w:pPr>
      <w:r>
        <w:rPr>
          <w:sz w:val="22"/>
          <w:szCs w:val="22"/>
        </w:rPr>
        <w:t xml:space="preserve">Begheer niet te gloseeren </w:t>
      </w:r>
    </w:p>
    <w:p w:rsidR="000173C4" w:rsidRDefault="000173C4">
      <w:pPr>
        <w:pStyle w:val="Definitielijst"/>
        <w:jc w:val="both"/>
        <w:rPr>
          <w:sz w:val="22"/>
          <w:szCs w:val="22"/>
        </w:rPr>
      </w:pPr>
      <w:r>
        <w:rPr>
          <w:sz w:val="22"/>
          <w:szCs w:val="22"/>
        </w:rPr>
        <w:t xml:space="preserve">Gods woorden delicaat. </w:t>
      </w:r>
    </w:p>
    <w:p w:rsidR="000173C4" w:rsidRDefault="000173C4">
      <w:pPr>
        <w:pStyle w:val="Definitielijst"/>
        <w:jc w:val="both"/>
        <w:rPr>
          <w:sz w:val="22"/>
          <w:szCs w:val="22"/>
        </w:rPr>
      </w:pPr>
      <w:r>
        <w:rPr>
          <w:sz w:val="22"/>
          <w:szCs w:val="22"/>
        </w:rPr>
        <w:t xml:space="preserve">Kett. </w:t>
      </w:r>
    </w:p>
    <w:p w:rsidR="000173C4" w:rsidRDefault="000173C4">
      <w:pPr>
        <w:pStyle w:val="Definitielijst"/>
        <w:jc w:val="both"/>
        <w:rPr>
          <w:sz w:val="22"/>
          <w:szCs w:val="22"/>
        </w:rPr>
      </w:pPr>
      <w:r>
        <w:rPr>
          <w:sz w:val="22"/>
          <w:szCs w:val="22"/>
        </w:rPr>
        <w:t xml:space="preserve">Segt, wilt ghy noch belijden </w:t>
      </w:r>
    </w:p>
    <w:p w:rsidR="000173C4" w:rsidRDefault="000173C4">
      <w:pPr>
        <w:pStyle w:val="Definitielijst"/>
        <w:jc w:val="both"/>
        <w:rPr>
          <w:sz w:val="22"/>
          <w:szCs w:val="22"/>
        </w:rPr>
      </w:pPr>
      <w:r>
        <w:rPr>
          <w:sz w:val="22"/>
          <w:szCs w:val="22"/>
        </w:rPr>
        <w:t xml:space="preserve">Dat ghy doop hebt ontfaan </w:t>
      </w:r>
    </w:p>
    <w:p w:rsidR="000173C4" w:rsidRDefault="000173C4">
      <w:pPr>
        <w:pStyle w:val="Definitielijst"/>
        <w:jc w:val="both"/>
        <w:rPr>
          <w:sz w:val="22"/>
          <w:szCs w:val="22"/>
        </w:rPr>
      </w:pPr>
      <w:r>
        <w:rPr>
          <w:sz w:val="22"/>
          <w:szCs w:val="22"/>
        </w:rPr>
        <w:t xml:space="preserve">Van u Leeraar voortijden </w:t>
      </w:r>
    </w:p>
    <w:p w:rsidR="000173C4" w:rsidRDefault="000173C4">
      <w:pPr>
        <w:pStyle w:val="Definitielijst"/>
        <w:jc w:val="both"/>
        <w:rPr>
          <w:sz w:val="22"/>
          <w:szCs w:val="22"/>
        </w:rPr>
      </w:pPr>
      <w:r>
        <w:rPr>
          <w:sz w:val="22"/>
          <w:szCs w:val="22"/>
        </w:rPr>
        <w:t xml:space="preserve">Jacq. </w:t>
      </w:r>
    </w:p>
    <w:p w:rsidR="000173C4" w:rsidRDefault="000173C4">
      <w:pPr>
        <w:pStyle w:val="Definitielijst"/>
        <w:jc w:val="both"/>
        <w:rPr>
          <w:sz w:val="22"/>
          <w:szCs w:val="22"/>
        </w:rPr>
      </w:pPr>
      <w:r>
        <w:rPr>
          <w:sz w:val="22"/>
          <w:szCs w:val="22"/>
        </w:rPr>
        <w:t xml:space="preserve">Mijn woort dat sal bestaan </w:t>
      </w:r>
    </w:p>
    <w:p w:rsidR="000173C4" w:rsidRDefault="000173C4">
      <w:pPr>
        <w:pStyle w:val="Definitielijst"/>
        <w:jc w:val="both"/>
        <w:rPr>
          <w:sz w:val="22"/>
          <w:szCs w:val="22"/>
        </w:rPr>
      </w:pPr>
      <w:hyperlink r:id="rId2081" w:anchor="N2971" w:history="1">
        <w:r>
          <w:rPr>
            <w:rStyle w:val="Hyperlink"/>
            <w:color w:val="auto"/>
            <w:sz w:val="22"/>
            <w:szCs w:val="22"/>
          </w:rPr>
          <w:t xml:space="preserve">†† </w:t>
        </w:r>
      </w:hyperlink>
      <w:r>
        <w:rPr>
          <w:sz w:val="22"/>
          <w:szCs w:val="22"/>
        </w:rPr>
        <w:t xml:space="preserve">Jaa, jaa, soo ick belede </w:t>
      </w:r>
    </w:p>
    <w:p w:rsidR="000173C4" w:rsidRDefault="000173C4">
      <w:pPr>
        <w:pStyle w:val="Definitielijst"/>
        <w:jc w:val="both"/>
        <w:rPr>
          <w:sz w:val="22"/>
          <w:szCs w:val="22"/>
        </w:rPr>
      </w:pPr>
      <w:r>
        <w:rPr>
          <w:sz w:val="22"/>
          <w:szCs w:val="22"/>
        </w:rPr>
        <w:t xml:space="preserve">Noch openbaar bely </w:t>
      </w:r>
    </w:p>
    <w:p w:rsidR="000173C4" w:rsidRDefault="000173C4">
      <w:pPr>
        <w:pStyle w:val="Definitielijst"/>
        <w:jc w:val="both"/>
        <w:rPr>
          <w:sz w:val="22"/>
          <w:szCs w:val="22"/>
        </w:rPr>
      </w:pPr>
      <w:r>
        <w:rPr>
          <w:sz w:val="22"/>
          <w:szCs w:val="22"/>
        </w:rPr>
        <w:t xml:space="preserve">Voor u allen ter stede </w:t>
      </w:r>
    </w:p>
    <w:p w:rsidR="000173C4" w:rsidRDefault="000173C4">
      <w:pPr>
        <w:pStyle w:val="Definitielijst"/>
        <w:jc w:val="both"/>
        <w:rPr>
          <w:sz w:val="22"/>
          <w:szCs w:val="22"/>
        </w:rPr>
      </w:pPr>
      <w:r>
        <w:rPr>
          <w:sz w:val="22"/>
          <w:szCs w:val="22"/>
        </w:rPr>
        <w:t xml:space="preserve">Jaa en neen is niet by my. </w:t>
      </w:r>
    </w:p>
    <w:p w:rsidR="000173C4" w:rsidRDefault="000173C4">
      <w:pPr>
        <w:pStyle w:val="Definitielijst"/>
        <w:jc w:val="both"/>
        <w:rPr>
          <w:sz w:val="22"/>
          <w:szCs w:val="22"/>
        </w:rPr>
      </w:pPr>
      <w:r>
        <w:rPr>
          <w:sz w:val="22"/>
          <w:szCs w:val="22"/>
        </w:rPr>
        <w:t xml:space="preserve">Kettermeester voor velen </w:t>
      </w:r>
    </w:p>
    <w:p w:rsidR="000173C4" w:rsidRDefault="000173C4">
      <w:pPr>
        <w:pStyle w:val="Definitielijst"/>
        <w:jc w:val="both"/>
        <w:rPr>
          <w:sz w:val="22"/>
          <w:szCs w:val="22"/>
        </w:rPr>
      </w:pPr>
      <w:r>
        <w:rPr>
          <w:sz w:val="22"/>
          <w:szCs w:val="22"/>
        </w:rPr>
        <w:t xml:space="preserve">Verdochtet als verblent </w:t>
      </w:r>
      <w:hyperlink r:id="rId2082" w:anchor="N2972"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Dat tkint niet soude delen </w:t>
      </w:r>
    </w:p>
    <w:p w:rsidR="000173C4" w:rsidRDefault="000173C4">
      <w:pPr>
        <w:pStyle w:val="Definitielijst"/>
        <w:jc w:val="both"/>
        <w:rPr>
          <w:sz w:val="22"/>
          <w:szCs w:val="22"/>
        </w:rPr>
      </w:pPr>
      <w:r>
        <w:rPr>
          <w:sz w:val="22"/>
          <w:szCs w:val="22"/>
        </w:rPr>
        <w:t xml:space="preserve">Aan desen Sacrament. </w:t>
      </w:r>
    </w:p>
    <w:p w:rsidR="000173C4" w:rsidRDefault="000173C4">
      <w:pPr>
        <w:pStyle w:val="Definitielijst"/>
        <w:jc w:val="both"/>
        <w:rPr>
          <w:sz w:val="22"/>
          <w:szCs w:val="22"/>
        </w:rPr>
      </w:pPr>
      <w:r>
        <w:rPr>
          <w:sz w:val="22"/>
          <w:szCs w:val="22"/>
        </w:rPr>
        <w:t xml:space="preserve">Jacq. </w:t>
      </w:r>
    </w:p>
    <w:p w:rsidR="000173C4" w:rsidRDefault="000173C4">
      <w:pPr>
        <w:pStyle w:val="Definitielijst"/>
        <w:jc w:val="both"/>
        <w:rPr>
          <w:sz w:val="22"/>
          <w:szCs w:val="22"/>
        </w:rPr>
      </w:pPr>
      <w:r>
        <w:rPr>
          <w:sz w:val="22"/>
          <w:szCs w:val="22"/>
        </w:rPr>
        <w:t xml:space="preserve">Te bruycken naa ghelaten </w:t>
      </w:r>
    </w:p>
    <w:p w:rsidR="000173C4" w:rsidRDefault="000173C4">
      <w:pPr>
        <w:pStyle w:val="Definitielijst"/>
        <w:jc w:val="both"/>
        <w:rPr>
          <w:sz w:val="22"/>
          <w:szCs w:val="22"/>
        </w:rPr>
      </w:pPr>
      <w:r>
        <w:rPr>
          <w:sz w:val="22"/>
          <w:szCs w:val="22"/>
        </w:rPr>
        <w:t xml:space="preserve">De Sacramenten zijn </w:t>
      </w:r>
    </w:p>
    <w:p w:rsidR="000173C4" w:rsidRDefault="000173C4">
      <w:pPr>
        <w:pStyle w:val="Definitielijst"/>
        <w:jc w:val="both"/>
        <w:rPr>
          <w:sz w:val="22"/>
          <w:szCs w:val="22"/>
        </w:rPr>
      </w:pPr>
      <w:r>
        <w:rPr>
          <w:sz w:val="22"/>
          <w:szCs w:val="22"/>
        </w:rPr>
        <w:t xml:space="preserve">Voor die heylighe Vaten </w:t>
      </w:r>
    </w:p>
    <w:p w:rsidR="000173C4" w:rsidRDefault="000173C4">
      <w:pPr>
        <w:pStyle w:val="Definitielijst"/>
        <w:jc w:val="both"/>
        <w:rPr>
          <w:sz w:val="22"/>
          <w:szCs w:val="22"/>
        </w:rPr>
      </w:pPr>
      <w:r>
        <w:rPr>
          <w:sz w:val="22"/>
          <w:szCs w:val="22"/>
        </w:rPr>
        <w:t xml:space="preserve">In Godts Ghemeente fijn.  </w:t>
      </w:r>
    </w:p>
    <w:p w:rsidR="000173C4" w:rsidRDefault="000173C4">
      <w:pPr>
        <w:pStyle w:val="Definitielijst"/>
        <w:jc w:val="both"/>
        <w:rPr>
          <w:sz w:val="22"/>
          <w:szCs w:val="22"/>
        </w:rPr>
      </w:pPr>
      <w:hyperlink r:id="rId2083" w:anchor="N2973" w:history="1">
        <w:r>
          <w:rPr>
            <w:rStyle w:val="Hyperlink"/>
            <w:color w:val="auto"/>
            <w:sz w:val="22"/>
            <w:szCs w:val="22"/>
          </w:rPr>
          <w:t xml:space="preserve">+ </w:t>
        </w:r>
      </w:hyperlink>
      <w:r>
        <w:rPr>
          <w:sz w:val="22"/>
          <w:szCs w:val="22"/>
        </w:rPr>
        <w:t xml:space="preserve">Voor die hebben van beyden </w:t>
      </w:r>
    </w:p>
    <w:p w:rsidR="000173C4" w:rsidRDefault="000173C4">
      <w:pPr>
        <w:pStyle w:val="Definitielijst"/>
        <w:jc w:val="both"/>
        <w:rPr>
          <w:sz w:val="22"/>
          <w:szCs w:val="22"/>
        </w:rPr>
      </w:pPr>
      <w:hyperlink r:id="rId2084" w:anchor="N2974" w:history="1">
        <w:r>
          <w:rPr>
            <w:rStyle w:val="Hyperlink"/>
            <w:color w:val="auto"/>
            <w:sz w:val="22"/>
            <w:szCs w:val="22"/>
          </w:rPr>
          <w:t xml:space="preserve">+ </w:t>
        </w:r>
      </w:hyperlink>
      <w:r>
        <w:rPr>
          <w:sz w:val="22"/>
          <w:szCs w:val="22"/>
        </w:rPr>
        <w:t xml:space="preserve">Ooren tottet gehoor </w:t>
      </w:r>
    </w:p>
    <w:p w:rsidR="000173C4" w:rsidRDefault="000173C4">
      <w:pPr>
        <w:pStyle w:val="Definitielijst"/>
        <w:jc w:val="both"/>
        <w:rPr>
          <w:sz w:val="22"/>
          <w:szCs w:val="22"/>
        </w:rPr>
      </w:pPr>
      <w:r>
        <w:rPr>
          <w:sz w:val="22"/>
          <w:szCs w:val="22"/>
        </w:rPr>
        <w:t xml:space="preserve">En herten tonderscheyden </w:t>
      </w:r>
    </w:p>
    <w:p w:rsidR="000173C4" w:rsidRDefault="000173C4">
      <w:pPr>
        <w:pStyle w:val="Definitielijst"/>
        <w:jc w:val="both"/>
        <w:rPr>
          <w:sz w:val="22"/>
          <w:szCs w:val="22"/>
        </w:rPr>
      </w:pPr>
      <w:r>
        <w:rPr>
          <w:sz w:val="22"/>
          <w:szCs w:val="22"/>
        </w:rPr>
        <w:t xml:space="preserve">Met begrijp, daar ist voor </w:t>
      </w:r>
    </w:p>
    <w:p w:rsidR="000173C4" w:rsidRDefault="000173C4">
      <w:pPr>
        <w:pStyle w:val="Definitielijst"/>
        <w:jc w:val="both"/>
        <w:rPr>
          <w:sz w:val="22"/>
          <w:szCs w:val="22"/>
        </w:rPr>
      </w:pPr>
      <w:r>
        <w:rPr>
          <w:sz w:val="22"/>
          <w:szCs w:val="22"/>
        </w:rPr>
        <w:t xml:space="preserve">En niet voor die cleyn wichten </w:t>
      </w:r>
    </w:p>
    <w:p w:rsidR="000173C4" w:rsidRDefault="000173C4">
      <w:pPr>
        <w:pStyle w:val="Definitielijst"/>
        <w:jc w:val="both"/>
        <w:rPr>
          <w:sz w:val="22"/>
          <w:szCs w:val="22"/>
        </w:rPr>
      </w:pPr>
      <w:r>
        <w:rPr>
          <w:sz w:val="22"/>
          <w:szCs w:val="22"/>
        </w:rPr>
        <w:t xml:space="preserve">Onnosel gaande heen </w:t>
      </w:r>
    </w:p>
    <w:p w:rsidR="000173C4" w:rsidRDefault="000173C4">
      <w:pPr>
        <w:pStyle w:val="Definitielijst"/>
        <w:jc w:val="both"/>
        <w:rPr>
          <w:sz w:val="22"/>
          <w:szCs w:val="22"/>
        </w:rPr>
      </w:pPr>
      <w:r>
        <w:rPr>
          <w:sz w:val="22"/>
          <w:szCs w:val="22"/>
        </w:rPr>
        <w:t xml:space="preserve">Die men niet onderrichten </w:t>
      </w:r>
    </w:p>
    <w:p w:rsidR="000173C4" w:rsidRDefault="000173C4">
      <w:pPr>
        <w:pStyle w:val="Definitielijst"/>
        <w:jc w:val="both"/>
        <w:rPr>
          <w:sz w:val="22"/>
          <w:szCs w:val="22"/>
        </w:rPr>
      </w:pPr>
      <w:r>
        <w:rPr>
          <w:sz w:val="22"/>
          <w:szCs w:val="22"/>
        </w:rPr>
        <w:t xml:space="preserve">Mach met eenige reen. </w:t>
      </w:r>
    </w:p>
    <w:p w:rsidR="000173C4" w:rsidRDefault="000173C4">
      <w:pPr>
        <w:pStyle w:val="Definitielijst"/>
        <w:jc w:val="both"/>
        <w:rPr>
          <w:sz w:val="22"/>
          <w:szCs w:val="22"/>
        </w:rPr>
      </w:pPr>
      <w:r>
        <w:rPr>
          <w:sz w:val="22"/>
          <w:szCs w:val="22"/>
        </w:rPr>
        <w:t xml:space="preserve">Sy hadden seer veel reden </w:t>
      </w:r>
    </w:p>
    <w:p w:rsidR="000173C4" w:rsidRDefault="000173C4">
      <w:pPr>
        <w:pStyle w:val="Definitielijst"/>
        <w:jc w:val="both"/>
        <w:rPr>
          <w:sz w:val="22"/>
          <w:szCs w:val="22"/>
        </w:rPr>
      </w:pPr>
      <w:r>
        <w:rPr>
          <w:sz w:val="22"/>
          <w:szCs w:val="22"/>
        </w:rPr>
        <w:t xml:space="preserve">Over desen propoos </w:t>
      </w:r>
    </w:p>
    <w:p w:rsidR="000173C4" w:rsidRDefault="000173C4">
      <w:pPr>
        <w:pStyle w:val="Definitielijst"/>
        <w:jc w:val="both"/>
        <w:rPr>
          <w:sz w:val="22"/>
          <w:szCs w:val="22"/>
        </w:rPr>
      </w:pPr>
      <w:r>
        <w:rPr>
          <w:sz w:val="22"/>
          <w:szCs w:val="22"/>
        </w:rPr>
        <w:t xml:space="preserve">Jacques heeft vry beleden </w:t>
      </w:r>
    </w:p>
    <w:p w:rsidR="000173C4" w:rsidRDefault="000173C4">
      <w:pPr>
        <w:pStyle w:val="Definitielijst"/>
        <w:jc w:val="both"/>
        <w:rPr>
          <w:sz w:val="22"/>
          <w:szCs w:val="22"/>
        </w:rPr>
      </w:pPr>
      <w:r>
        <w:rPr>
          <w:sz w:val="22"/>
          <w:szCs w:val="22"/>
        </w:rPr>
        <w:t xml:space="preserve">Bruyckende Schrift altoos </w:t>
      </w:r>
    </w:p>
    <w:p w:rsidR="000173C4" w:rsidRDefault="000173C4">
      <w:pPr>
        <w:pStyle w:val="Definitielijst"/>
        <w:jc w:val="both"/>
        <w:rPr>
          <w:sz w:val="22"/>
          <w:szCs w:val="22"/>
        </w:rPr>
      </w:pPr>
      <w:r>
        <w:rPr>
          <w:sz w:val="22"/>
          <w:szCs w:val="22"/>
        </w:rPr>
        <w:t xml:space="preserve">Dat Papen, Misuercoopers </w:t>
      </w:r>
    </w:p>
    <w:p w:rsidR="000173C4" w:rsidRDefault="000173C4">
      <w:pPr>
        <w:pStyle w:val="Definitielijst"/>
        <w:jc w:val="both"/>
        <w:rPr>
          <w:sz w:val="22"/>
          <w:szCs w:val="22"/>
        </w:rPr>
      </w:pPr>
      <w:r>
        <w:rPr>
          <w:sz w:val="22"/>
          <w:szCs w:val="22"/>
        </w:rPr>
        <w:t xml:space="preserve">Na der Vroeyvrouwen doop </w:t>
      </w:r>
    </w:p>
    <w:p w:rsidR="000173C4" w:rsidRDefault="000173C4">
      <w:pPr>
        <w:pStyle w:val="Definitielijst"/>
        <w:jc w:val="both"/>
        <w:rPr>
          <w:sz w:val="22"/>
          <w:szCs w:val="22"/>
        </w:rPr>
      </w:pPr>
      <w:r>
        <w:rPr>
          <w:sz w:val="22"/>
          <w:szCs w:val="22"/>
        </w:rPr>
        <w:t xml:space="preserve">Waren al wederdoopers </w:t>
      </w:r>
    </w:p>
    <w:p w:rsidR="000173C4" w:rsidRDefault="000173C4">
      <w:pPr>
        <w:pStyle w:val="Definitielijst"/>
        <w:jc w:val="both"/>
        <w:rPr>
          <w:sz w:val="22"/>
          <w:szCs w:val="22"/>
        </w:rPr>
      </w:pPr>
      <w:r>
        <w:rPr>
          <w:sz w:val="22"/>
          <w:szCs w:val="22"/>
        </w:rPr>
        <w:t xml:space="preserve">Met alle haren hoop. </w:t>
      </w:r>
    </w:p>
    <w:p w:rsidR="000173C4" w:rsidRDefault="000173C4">
      <w:pPr>
        <w:pStyle w:val="Definitielijst"/>
        <w:jc w:val="both"/>
        <w:rPr>
          <w:sz w:val="22"/>
          <w:szCs w:val="22"/>
        </w:rPr>
      </w:pPr>
      <w:r>
        <w:rPr>
          <w:sz w:val="22"/>
          <w:szCs w:val="22"/>
        </w:rPr>
        <w:t xml:space="preserve">Hier me wy dit liet sluyten </w:t>
      </w:r>
    </w:p>
    <w:p w:rsidR="000173C4" w:rsidRDefault="000173C4">
      <w:pPr>
        <w:pStyle w:val="Definitielijst"/>
        <w:jc w:val="both"/>
        <w:rPr>
          <w:sz w:val="22"/>
          <w:szCs w:val="22"/>
        </w:rPr>
      </w:pPr>
      <w:r>
        <w:rPr>
          <w:sz w:val="22"/>
          <w:szCs w:val="22"/>
        </w:rPr>
        <w:t xml:space="preserve">Wilt toch nemen int best </w:t>
      </w:r>
    </w:p>
    <w:p w:rsidR="000173C4" w:rsidRDefault="000173C4">
      <w:pPr>
        <w:pStyle w:val="Definitielijst"/>
        <w:jc w:val="both"/>
        <w:rPr>
          <w:sz w:val="22"/>
          <w:szCs w:val="22"/>
        </w:rPr>
      </w:pPr>
      <w:r>
        <w:rPr>
          <w:sz w:val="22"/>
          <w:szCs w:val="22"/>
        </w:rPr>
        <w:t xml:space="preserve">Godt wil door zijn virtuyten </w:t>
      </w:r>
      <w:hyperlink r:id="rId2085" w:anchor="N2975"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Ons bewaren tot tlest </w:t>
      </w:r>
    </w:p>
    <w:p w:rsidR="000173C4" w:rsidRDefault="000173C4">
      <w:pPr>
        <w:pStyle w:val="Definitielijst"/>
        <w:jc w:val="both"/>
        <w:rPr>
          <w:sz w:val="22"/>
          <w:szCs w:val="22"/>
        </w:rPr>
      </w:pPr>
      <w:r>
        <w:rPr>
          <w:sz w:val="22"/>
          <w:szCs w:val="22"/>
        </w:rPr>
        <w:t xml:space="preserve">Voor die valsche Propheten </w:t>
      </w:r>
    </w:p>
    <w:p w:rsidR="000173C4" w:rsidRDefault="000173C4">
      <w:pPr>
        <w:jc w:val="both"/>
        <w:rPr>
          <w:snapToGrid w:val="0"/>
          <w:sz w:val="22"/>
          <w:szCs w:val="22"/>
        </w:rPr>
      </w:pPr>
    </w:p>
    <w:p w:rsidR="000173C4" w:rsidRDefault="000173C4">
      <w:pPr>
        <w:jc w:val="both"/>
        <w:rPr>
          <w:snapToGrid w:val="0"/>
          <w:sz w:val="22"/>
          <w:szCs w:val="22"/>
        </w:rPr>
      </w:pPr>
      <w:hyperlink r:id="rId2086" w:anchor="T2971" w:history="1">
        <w:r>
          <w:rPr>
            <w:rStyle w:val="Hyperlink"/>
            <w:snapToGrid w:val="0"/>
            <w:color w:val="auto"/>
            <w:sz w:val="22"/>
            <w:szCs w:val="22"/>
          </w:rPr>
          <w:t xml:space="preserve">†† </w:t>
        </w:r>
      </w:hyperlink>
      <w:r>
        <w:rPr>
          <w:snapToGrid w:val="0"/>
          <w:sz w:val="22"/>
          <w:szCs w:val="22"/>
        </w:rPr>
        <w:t xml:space="preserve">Mt.5.d.34. 2.Cor.1.b.17. Jaco.5.c.12. </w:t>
      </w:r>
    </w:p>
    <w:p w:rsidR="000173C4" w:rsidRDefault="000173C4">
      <w:pPr>
        <w:jc w:val="both"/>
        <w:rPr>
          <w:snapToGrid w:val="0"/>
          <w:sz w:val="22"/>
          <w:szCs w:val="22"/>
        </w:rPr>
      </w:pPr>
      <w:hyperlink r:id="rId2087" w:anchor="T2972" w:history="1">
        <w:r>
          <w:rPr>
            <w:rStyle w:val="Hyperlink"/>
            <w:snapToGrid w:val="0"/>
            <w:color w:val="auto"/>
            <w:sz w:val="22"/>
            <w:szCs w:val="22"/>
          </w:rPr>
          <w:t xml:space="preserve">1) </w:t>
        </w:r>
      </w:hyperlink>
      <w:r>
        <w:rPr>
          <w:snapToGrid w:val="0"/>
          <w:sz w:val="22"/>
          <w:szCs w:val="22"/>
        </w:rPr>
        <w:t xml:space="preserve">‘Den kettermeester in zijne verblinding dacht het verkeerd‘? </w:t>
      </w:r>
    </w:p>
    <w:p w:rsidR="000173C4" w:rsidRDefault="000173C4">
      <w:pPr>
        <w:jc w:val="both"/>
        <w:rPr>
          <w:snapToGrid w:val="0"/>
          <w:sz w:val="22"/>
          <w:szCs w:val="22"/>
        </w:rPr>
      </w:pPr>
      <w:hyperlink r:id="rId2088" w:anchor="T2973" w:history="1">
        <w:r>
          <w:rPr>
            <w:rStyle w:val="Hyperlink"/>
            <w:snapToGrid w:val="0"/>
            <w:color w:val="auto"/>
            <w:sz w:val="22"/>
            <w:szCs w:val="22"/>
          </w:rPr>
          <w:t xml:space="preserve">+ </w:t>
        </w:r>
      </w:hyperlink>
      <w:r>
        <w:rPr>
          <w:i/>
          <w:iCs/>
          <w:snapToGrid w:val="0"/>
          <w:sz w:val="22"/>
          <w:szCs w:val="22"/>
        </w:rPr>
        <w:t>Fol. 181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089" w:anchor="T2974" w:history="1">
        <w:r>
          <w:rPr>
            <w:rStyle w:val="Hyperlink"/>
            <w:snapToGrid w:val="0"/>
            <w:color w:val="auto"/>
            <w:sz w:val="22"/>
            <w:szCs w:val="22"/>
          </w:rPr>
          <w:t xml:space="preserve">+ </w:t>
        </w:r>
      </w:hyperlink>
      <w:r>
        <w:rPr>
          <w:snapToGrid w:val="0"/>
          <w:sz w:val="22"/>
          <w:szCs w:val="22"/>
        </w:rPr>
        <w:t xml:space="preserve">Mat.13.a.9. Apo.2.a.7. 3.a.6. </w:t>
      </w:r>
    </w:p>
    <w:p w:rsidR="000173C4" w:rsidRDefault="000173C4">
      <w:pPr>
        <w:jc w:val="both"/>
        <w:rPr>
          <w:snapToGrid w:val="0"/>
          <w:sz w:val="22"/>
          <w:szCs w:val="22"/>
        </w:rPr>
      </w:pPr>
      <w:hyperlink r:id="rId2090" w:anchor="T2975" w:history="1">
        <w:r>
          <w:rPr>
            <w:rStyle w:val="Hyperlink"/>
            <w:snapToGrid w:val="0"/>
            <w:color w:val="auto"/>
            <w:sz w:val="22"/>
            <w:szCs w:val="22"/>
          </w:rPr>
          <w:t xml:space="preserve">2) </w:t>
        </w:r>
      </w:hyperlink>
      <w:r>
        <w:rPr>
          <w:snapToGrid w:val="0"/>
          <w:sz w:val="22"/>
          <w:szCs w:val="22"/>
        </w:rPr>
        <w:t xml:space="preserve">Virtutes: deugden, krachten. </w:t>
      </w:r>
    </w:p>
    <w:p w:rsidR="000173C4" w:rsidRDefault="000173C4">
      <w:pPr>
        <w:jc w:val="both"/>
        <w:rPr>
          <w:snapToGrid w:val="0"/>
          <w:sz w:val="22"/>
          <w:szCs w:val="22"/>
        </w:rPr>
      </w:pPr>
      <w:r>
        <w:rPr>
          <w:snapToGrid w:val="0"/>
          <w:sz w:val="22"/>
          <w:szCs w:val="22"/>
        </w:rPr>
        <w:t>[p. 323]</w:t>
      </w:r>
    </w:p>
    <w:p w:rsidR="000173C4" w:rsidRDefault="000173C4">
      <w:pPr>
        <w:pStyle w:val="Definitielijst"/>
        <w:jc w:val="both"/>
        <w:rPr>
          <w:sz w:val="22"/>
          <w:szCs w:val="22"/>
        </w:rPr>
      </w:pPr>
    </w:p>
    <w:p w:rsidR="000173C4" w:rsidRDefault="000173C4">
      <w:pPr>
        <w:pStyle w:val="Definitielijst"/>
        <w:jc w:val="both"/>
        <w:rPr>
          <w:sz w:val="22"/>
          <w:szCs w:val="22"/>
        </w:rPr>
      </w:pPr>
      <w:hyperlink r:id="rId2091" w:anchor="N2976" w:history="1">
        <w:r>
          <w:rPr>
            <w:rStyle w:val="Hyperlink"/>
            <w:color w:val="auto"/>
            <w:sz w:val="22"/>
            <w:szCs w:val="22"/>
          </w:rPr>
          <w:t xml:space="preserve">+ </w:t>
        </w:r>
      </w:hyperlink>
      <w:r>
        <w:rPr>
          <w:sz w:val="22"/>
          <w:szCs w:val="22"/>
        </w:rPr>
        <w:t xml:space="preserve">Comende in schaaps habijt </w:t>
      </w:r>
    </w:p>
    <w:p w:rsidR="000173C4" w:rsidRDefault="000173C4">
      <w:pPr>
        <w:pStyle w:val="Definitielijst"/>
        <w:jc w:val="both"/>
        <w:rPr>
          <w:sz w:val="22"/>
          <w:szCs w:val="22"/>
        </w:rPr>
      </w:pPr>
      <w:hyperlink r:id="rId2092" w:anchor="N2977" w:history="1">
        <w:r>
          <w:rPr>
            <w:rStyle w:val="Hyperlink"/>
            <w:color w:val="auto"/>
            <w:sz w:val="22"/>
            <w:szCs w:val="22"/>
          </w:rPr>
          <w:t xml:space="preserve">* </w:t>
        </w:r>
      </w:hyperlink>
      <w:r>
        <w:rPr>
          <w:sz w:val="22"/>
          <w:szCs w:val="22"/>
        </w:rPr>
        <w:t xml:space="preserve">Heer u waarheyts secreten </w:t>
      </w:r>
    </w:p>
    <w:p w:rsidR="000173C4" w:rsidRDefault="000173C4">
      <w:pPr>
        <w:pStyle w:val="Definitielijst"/>
        <w:jc w:val="both"/>
        <w:rPr>
          <w:sz w:val="22"/>
          <w:szCs w:val="22"/>
        </w:rPr>
      </w:pPr>
      <w:r>
        <w:rPr>
          <w:sz w:val="22"/>
          <w:szCs w:val="22"/>
        </w:rPr>
        <w:t xml:space="preserve">Maact ons condich subijt. </w:t>
      </w:r>
    </w:p>
    <w:p w:rsidR="000173C4" w:rsidRDefault="000173C4">
      <w:pPr>
        <w:jc w:val="both"/>
        <w:rPr>
          <w:snapToGrid w:val="0"/>
          <w:sz w:val="22"/>
          <w:szCs w:val="22"/>
        </w:rPr>
      </w:pPr>
      <w:r>
        <w:rPr>
          <w:snapToGrid w:val="0"/>
          <w:sz w:val="22"/>
          <w:szCs w:val="22"/>
        </w:rPr>
        <w:t>FINIS.</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hyperlink r:id="rId2093" w:anchor="T2976" w:history="1">
        <w:r>
          <w:rPr>
            <w:rStyle w:val="Hyperlink"/>
            <w:snapToGrid w:val="0"/>
            <w:color w:val="auto"/>
            <w:sz w:val="22"/>
            <w:szCs w:val="22"/>
          </w:rPr>
          <w:t xml:space="preserve">+ </w:t>
        </w:r>
      </w:hyperlink>
      <w:r>
        <w:rPr>
          <w:snapToGrid w:val="0"/>
          <w:sz w:val="22"/>
          <w:szCs w:val="22"/>
        </w:rPr>
        <w:t xml:space="preserve">Mat.7.b.15. </w:t>
      </w:r>
    </w:p>
    <w:p w:rsidR="000173C4" w:rsidRDefault="000173C4">
      <w:pPr>
        <w:jc w:val="both"/>
        <w:rPr>
          <w:snapToGrid w:val="0"/>
          <w:sz w:val="22"/>
          <w:szCs w:val="22"/>
        </w:rPr>
      </w:pPr>
      <w:hyperlink r:id="rId2094" w:anchor="T2977" w:history="1">
        <w:r>
          <w:rPr>
            <w:rStyle w:val="Hyperlink"/>
            <w:snapToGrid w:val="0"/>
            <w:color w:val="auto"/>
            <w:sz w:val="22"/>
            <w:szCs w:val="22"/>
          </w:rPr>
          <w:t xml:space="preserve">* </w:t>
        </w:r>
      </w:hyperlink>
      <w:r>
        <w:rPr>
          <w:snapToGrid w:val="0"/>
          <w:sz w:val="22"/>
          <w:szCs w:val="22"/>
        </w:rPr>
        <w:t>Psa.25.a.4. 86.b.11.</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Hier na volcht de Belijdinge van Claasken, de welcke om den naam des Heeren met haren man, ende haren Broeder Jacques tot Leeuwerden gevangen sadt.</w:t>
      </w:r>
    </w:p>
    <w:p w:rsidR="000173C4" w:rsidRDefault="000173C4">
      <w:pPr>
        <w:jc w:val="both"/>
        <w:rPr>
          <w:snapToGrid w:val="0"/>
          <w:sz w:val="22"/>
          <w:szCs w:val="22"/>
        </w:rPr>
      </w:pPr>
      <w:r>
        <w:rPr>
          <w:snapToGrid w:val="0"/>
          <w:sz w:val="22"/>
          <w:szCs w:val="22"/>
        </w:rPr>
        <w:t>[p. 324]</w:t>
      </w:r>
    </w:p>
    <w:p w:rsidR="000173C4" w:rsidRDefault="000173C4">
      <w:pPr>
        <w:jc w:val="both"/>
        <w:rPr>
          <w:snapToGrid w:val="0"/>
          <w:sz w:val="22"/>
          <w:szCs w:val="22"/>
        </w:rPr>
      </w:pPr>
      <w:r>
        <w:rPr>
          <w:snapToGrid w:val="0"/>
          <w:sz w:val="22"/>
          <w:szCs w:val="22"/>
        </w:rPr>
        <w:t xml:space="preserve"> </w:t>
      </w:r>
    </w:p>
    <w:p w:rsidR="000173C4" w:rsidRDefault="000173C4">
      <w:pPr>
        <w:jc w:val="both"/>
        <w:rPr>
          <w:snapToGrid w:val="0"/>
          <w:sz w:val="22"/>
          <w:szCs w:val="22"/>
        </w:rPr>
      </w:pPr>
      <w:hyperlink r:id="rId2095" w:anchor="T2978" w:history="1">
        <w:r>
          <w:rPr>
            <w:rStyle w:val="Hyperlink"/>
            <w:snapToGrid w:val="0"/>
            <w:color w:val="auto"/>
            <w:sz w:val="22"/>
            <w:szCs w:val="22"/>
          </w:rPr>
          <w:t xml:space="preserve">+ </w:t>
        </w:r>
      </w:hyperlink>
      <w:r>
        <w:rPr>
          <w:i/>
          <w:iCs/>
          <w:snapToGrid w:val="0"/>
          <w:sz w:val="22"/>
          <w:szCs w:val="22"/>
        </w:rPr>
        <w:t>Fol. 182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096" w:anchor="T2979" w:history="1">
        <w:r>
          <w:rPr>
            <w:rStyle w:val="Hyperlink"/>
            <w:snapToGrid w:val="0"/>
            <w:color w:val="auto"/>
            <w:sz w:val="22"/>
            <w:szCs w:val="22"/>
          </w:rPr>
          <w:t xml:space="preserve">1) </w:t>
        </w:r>
      </w:hyperlink>
      <w:r>
        <w:rPr>
          <w:snapToGrid w:val="0"/>
          <w:sz w:val="22"/>
          <w:szCs w:val="22"/>
        </w:rPr>
        <w:t>Volgens het Sententieboek van het friesche Hof zijn 14 Maart 1559 veroordeeld ‘om metten watere geexecuteert ende van Levenden Lijve ter doodt ghebracht te worden’ ('t geschiedde in den kerker, in groote vaten) ‘Jacques Doussy, Hendrick Euwessz ende Claasken Gaaled(ochte)r’. Dit moet het drietal zijn, door Claasken zelve in hare brieven meer dan ééns vermeld, fol. 186 r</w:t>
      </w:r>
      <w:r>
        <w:rPr>
          <w:snapToGrid w:val="0"/>
          <w:sz w:val="22"/>
          <w:szCs w:val="22"/>
          <w:vertAlign w:val="superscript"/>
        </w:rPr>
        <w:t>o</w:t>
      </w:r>
      <w:r>
        <w:rPr>
          <w:snapToGrid w:val="0"/>
          <w:sz w:val="22"/>
          <w:szCs w:val="22"/>
        </w:rPr>
        <w:t>, 190 r</w:t>
      </w:r>
      <w:r>
        <w:rPr>
          <w:snapToGrid w:val="0"/>
          <w:sz w:val="22"/>
          <w:szCs w:val="22"/>
          <w:vertAlign w:val="superscript"/>
        </w:rPr>
        <w:t>o</w:t>
      </w:r>
      <w:r>
        <w:rPr>
          <w:snapToGrid w:val="0"/>
          <w:sz w:val="22"/>
          <w:szCs w:val="22"/>
        </w:rPr>
        <w:t>, 191 r</w:t>
      </w:r>
      <w:r>
        <w:rPr>
          <w:snapToGrid w:val="0"/>
          <w:sz w:val="22"/>
          <w:szCs w:val="22"/>
          <w:vertAlign w:val="superscript"/>
        </w:rPr>
        <w:t>o</w:t>
      </w:r>
      <w:r>
        <w:rPr>
          <w:snapToGrid w:val="0"/>
          <w:sz w:val="22"/>
          <w:szCs w:val="22"/>
        </w:rPr>
        <w:t xml:space="preserve">: zij spreekt daar van ‘onsen broeder’ en van haar man. Het </w:t>
      </w:r>
      <w:r>
        <w:rPr>
          <w:i/>
          <w:iCs/>
          <w:snapToGrid w:val="0"/>
          <w:sz w:val="22"/>
          <w:szCs w:val="22"/>
        </w:rPr>
        <w:t>Offer des Heeren</w:t>
      </w:r>
      <w:r>
        <w:rPr>
          <w:snapToGrid w:val="0"/>
          <w:sz w:val="22"/>
          <w:szCs w:val="22"/>
        </w:rPr>
        <w:t xml:space="preserve"> noemt Jacques Claasken's broeder; reeds n</w:t>
      </w:r>
      <w:r>
        <w:rPr>
          <w:snapToGrid w:val="0"/>
          <w:sz w:val="22"/>
          <w:szCs w:val="22"/>
          <w:vertAlign w:val="superscript"/>
        </w:rPr>
        <w:t>o</w:t>
      </w:r>
      <w:r>
        <w:rPr>
          <w:snapToGrid w:val="0"/>
          <w:sz w:val="22"/>
          <w:szCs w:val="22"/>
        </w:rPr>
        <w:t>. 1, 1562, fol. 239 r</w:t>
      </w:r>
      <w:r>
        <w:rPr>
          <w:snapToGrid w:val="0"/>
          <w:sz w:val="22"/>
          <w:szCs w:val="22"/>
          <w:vertAlign w:val="superscript"/>
        </w:rPr>
        <w:t>o</w:t>
      </w:r>
      <w:r>
        <w:rPr>
          <w:snapToGrid w:val="0"/>
          <w:sz w:val="22"/>
          <w:szCs w:val="22"/>
        </w:rPr>
        <w:t>, en alle volgende uitgaven, ook al ontbreekt daarin het tusschenvoegsel van fol. 181 v</w:t>
      </w:r>
      <w:r>
        <w:rPr>
          <w:snapToGrid w:val="0"/>
          <w:sz w:val="22"/>
          <w:szCs w:val="22"/>
          <w:vertAlign w:val="superscript"/>
        </w:rPr>
        <w:t>o</w:t>
      </w:r>
      <w:r>
        <w:rPr>
          <w:snapToGrid w:val="0"/>
          <w:sz w:val="22"/>
          <w:szCs w:val="22"/>
        </w:rPr>
        <w:t xml:space="preserve"> onderaan: Hier na volght …. gevangen sadt’, 'twelk alleen in n</w:t>
      </w:r>
      <w:r>
        <w:rPr>
          <w:snapToGrid w:val="0"/>
          <w:sz w:val="22"/>
          <w:szCs w:val="22"/>
          <w:vertAlign w:val="superscript"/>
        </w:rPr>
        <w:t>o</w:t>
      </w:r>
      <w:r>
        <w:rPr>
          <w:snapToGrid w:val="0"/>
          <w:sz w:val="22"/>
          <w:szCs w:val="22"/>
        </w:rPr>
        <w:t>. 4, 5 en 7, 1570, 1580 en 1578</w:t>
      </w:r>
      <w:r>
        <w:rPr>
          <w:i/>
          <w:iCs/>
          <w:snapToGrid w:val="0"/>
          <w:sz w:val="22"/>
          <w:szCs w:val="22"/>
        </w:rPr>
        <w:t>a</w:t>
      </w:r>
      <w:r>
        <w:rPr>
          <w:snapToGrid w:val="0"/>
          <w:sz w:val="22"/>
          <w:szCs w:val="22"/>
        </w:rPr>
        <w:t>, waarschijnlijk eenvoudig ter bladvulling, staat. In den brief n</w:t>
      </w:r>
      <w:r>
        <w:rPr>
          <w:snapToGrid w:val="0"/>
          <w:sz w:val="22"/>
          <w:szCs w:val="22"/>
          <w:vertAlign w:val="superscript"/>
        </w:rPr>
        <w:t>o</w:t>
      </w:r>
      <w:r>
        <w:rPr>
          <w:snapToGrid w:val="0"/>
          <w:sz w:val="22"/>
          <w:szCs w:val="22"/>
        </w:rPr>
        <w:t>. 4, die voor het eerst aan den uitgever van n</w:t>
      </w:r>
      <w:r>
        <w:rPr>
          <w:snapToGrid w:val="0"/>
          <w:sz w:val="22"/>
          <w:szCs w:val="22"/>
          <w:vertAlign w:val="superscript"/>
        </w:rPr>
        <w:t>o</w:t>
      </w:r>
      <w:r>
        <w:rPr>
          <w:snapToGrid w:val="0"/>
          <w:sz w:val="22"/>
          <w:szCs w:val="22"/>
        </w:rPr>
        <w:t>. 4, 1570 bekend geworden en door hem opgenomen is, heeft deze dan ook fol. 190 v</w:t>
      </w:r>
      <w:r>
        <w:rPr>
          <w:snapToGrid w:val="0"/>
          <w:sz w:val="22"/>
          <w:szCs w:val="22"/>
          <w:vertAlign w:val="superscript"/>
        </w:rPr>
        <w:t>o</w:t>
      </w:r>
      <w:r>
        <w:rPr>
          <w:snapToGrid w:val="0"/>
          <w:sz w:val="22"/>
          <w:szCs w:val="22"/>
        </w:rPr>
        <w:t xml:space="preserve"> ‘onse Broeder’ op den rand met ‘Jacques’ toegelicht. D'Auchy zelf maakt echter van Claasken geenerlei gewag.</w:t>
      </w:r>
      <w:r>
        <w:rPr>
          <w:snapToGrid w:val="0"/>
          <w:sz w:val="22"/>
          <w:szCs w:val="22"/>
        </w:rPr>
        <w:br/>
        <w:t>Intusschen klinkt het al heel vreemd, dat een deftig Zuid-Nederlander als D'Auchy, wiens taal het fransch was (zie aanteekening op fol. 142 r</w:t>
      </w:r>
      <w:r>
        <w:rPr>
          <w:snapToGrid w:val="0"/>
          <w:sz w:val="22"/>
          <w:szCs w:val="22"/>
          <w:vertAlign w:val="superscript"/>
        </w:rPr>
        <w:t>o</w:t>
      </w:r>
      <w:r>
        <w:rPr>
          <w:snapToGrid w:val="0"/>
          <w:sz w:val="22"/>
          <w:szCs w:val="22"/>
        </w:rPr>
        <w:t xml:space="preserve">), de eigen broeder zou zijn geweest van eene vrouw, wier vader den frieschen naam Gaale droeg en die ‘bij Workum in 't velt’ was gedoopt. Maar hebben de uitgevers van het </w:t>
      </w:r>
      <w:r>
        <w:rPr>
          <w:i/>
          <w:iCs/>
          <w:snapToGrid w:val="0"/>
          <w:sz w:val="22"/>
          <w:szCs w:val="22"/>
        </w:rPr>
        <w:t>Offer des Heeren</w:t>
      </w:r>
      <w:r>
        <w:rPr>
          <w:snapToGrid w:val="0"/>
          <w:sz w:val="22"/>
          <w:szCs w:val="22"/>
        </w:rPr>
        <w:t xml:space="preserve"> dit dan niet opgemerkt of niet wonderlijk gevonden? In eene ‘Geschiedenis der doopsgezinde gemeente te Workum’, waarin uitvoerig over Claasken wordt gehandeld, heeft Ds. T.H. Siemelink, </w:t>
      </w:r>
      <w:r>
        <w:rPr>
          <w:i/>
          <w:iCs/>
          <w:snapToGrid w:val="0"/>
          <w:sz w:val="22"/>
          <w:szCs w:val="22"/>
        </w:rPr>
        <w:t>Doopsgezinde Bijdragen</w:t>
      </w:r>
      <w:r>
        <w:rPr>
          <w:snapToGrid w:val="0"/>
          <w:sz w:val="22"/>
          <w:szCs w:val="22"/>
        </w:rPr>
        <w:t>, 1899 bl. 37, de moeilijkheid trachten op te lossen door aan te nemen, dat Jacques Claasken's schoonbroeder zal geweest zijn. Dan is ook het ‘onse’ in plaats van ‘mijn’ broeder natuurlijker. ‘Onse broeder’ kan ook ‘onze broeder in het geloof’ beteekenen: in welk geval in Claasken's brieven geen spoor van verwantschap tusschen haar en Jacques zou voorkomen, maar weêr het vreemde verschijnsel zich zou voordoen, dat zoowel de uitgever van n</w:t>
      </w:r>
      <w:r>
        <w:rPr>
          <w:snapToGrid w:val="0"/>
          <w:sz w:val="22"/>
          <w:szCs w:val="22"/>
          <w:vertAlign w:val="superscript"/>
        </w:rPr>
        <w:t>o</w:t>
      </w:r>
      <w:r>
        <w:rPr>
          <w:snapToGrid w:val="0"/>
          <w:sz w:val="22"/>
          <w:szCs w:val="22"/>
        </w:rPr>
        <w:t>. 1, 1562, eerst drie jaren na hunnen dood, als die van n</w:t>
      </w:r>
      <w:r>
        <w:rPr>
          <w:snapToGrid w:val="0"/>
          <w:sz w:val="22"/>
          <w:szCs w:val="22"/>
          <w:vertAlign w:val="superscript"/>
        </w:rPr>
        <w:t>o</w:t>
      </w:r>
      <w:r>
        <w:rPr>
          <w:snapToGrid w:val="0"/>
          <w:sz w:val="22"/>
          <w:szCs w:val="22"/>
        </w:rPr>
        <w:t>. 4, 1570, die nog dien nieuwen brief van haar in handen kreeg, zoo weinig van hen zullen hebben geweten dat zij hen ten onrechte voor broeder en zuster hielden. Dit blijft even vreemd, ook al zoekt men beide uitgevers ver buiten Friesland.</w:t>
      </w:r>
      <w:r>
        <w:rPr>
          <w:snapToGrid w:val="0"/>
          <w:sz w:val="22"/>
          <w:szCs w:val="22"/>
        </w:rPr>
        <w:br/>
        <w:t>Dit laatste moeten wij in ieder geval aannemen, daar reeds die van 1562 (fol. 239 r</w:t>
      </w:r>
      <w:r>
        <w:rPr>
          <w:snapToGrid w:val="0"/>
          <w:sz w:val="22"/>
          <w:szCs w:val="22"/>
          <w:vertAlign w:val="superscript"/>
        </w:rPr>
        <w:t>o</w:t>
      </w:r>
      <w:r>
        <w:rPr>
          <w:snapToGrid w:val="0"/>
          <w:sz w:val="22"/>
          <w:szCs w:val="22"/>
        </w:rPr>
        <w:t>: ‘den 14 Martii, Ende is op de selfde tijt oft daar ontrent enz.’), zoo kort na het gebeurde niet eens haren sterfdag kende.</w:t>
      </w:r>
      <w:r>
        <w:rPr>
          <w:snapToGrid w:val="0"/>
          <w:sz w:val="22"/>
          <w:szCs w:val="22"/>
        </w:rPr>
        <w:br/>
        <w:t>Waarom Claasken zich ‘simpel voor de menschen’ noemt, fol. 184 r</w:t>
      </w:r>
      <w:r>
        <w:rPr>
          <w:snapToGrid w:val="0"/>
          <w:sz w:val="22"/>
          <w:szCs w:val="22"/>
          <w:vertAlign w:val="superscript"/>
        </w:rPr>
        <w:t>o</w:t>
      </w:r>
      <w:r>
        <w:rPr>
          <w:snapToGrid w:val="0"/>
          <w:sz w:val="22"/>
          <w:szCs w:val="22"/>
        </w:rPr>
        <w:t>, weet ik niet. Zij is eene ontwikkelde vrouw, al kan zij maar niet begrijpen dat die geestelijken Jacques geen gelijk gaven: hij had hun alles toch zoo helder bewezen! Wat in haar treft, is behalve hare vaardigheid in 't godsdienstig debat en in 't laatst de vreugde over haar aanstaand martelaarschap, al voelt zij wel wat het zegt hare kinderen te verlaten, vooral haar ootmoed, haar gevoel van zondigheid, fol. 189 v</w:t>
      </w:r>
      <w:r>
        <w:rPr>
          <w:snapToGrid w:val="0"/>
          <w:sz w:val="22"/>
          <w:szCs w:val="22"/>
          <w:vertAlign w:val="superscript"/>
        </w:rPr>
        <w:t>o</w:t>
      </w:r>
      <w:r>
        <w:rPr>
          <w:snapToGrid w:val="0"/>
          <w:sz w:val="22"/>
          <w:szCs w:val="22"/>
        </w:rPr>
        <w:t>, 190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2097" w:anchor="T2980"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jc w:val="both"/>
        <w:rPr>
          <w:snapToGrid w:val="0"/>
          <w:sz w:val="22"/>
          <w:szCs w:val="22"/>
        </w:rPr>
      </w:pPr>
      <w:r>
        <w:rPr>
          <w:snapToGrid w:val="0"/>
          <w:sz w:val="22"/>
          <w:szCs w:val="22"/>
        </w:rPr>
        <w:t>[p. 325]</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pStyle w:val="H4"/>
        <w:jc w:val="both"/>
        <w:rPr>
          <w:sz w:val="22"/>
          <w:szCs w:val="22"/>
        </w:rPr>
      </w:pPr>
      <w:r>
        <w:rPr>
          <w:sz w:val="22"/>
          <w:szCs w:val="22"/>
        </w:rPr>
        <w:t xml:space="preserve">§ </w:t>
      </w:r>
      <w:hyperlink r:id="rId2098" w:anchor="N2978" w:history="1">
        <w:r>
          <w:rPr>
            <w:rStyle w:val="Hyperlink"/>
            <w:color w:val="auto"/>
            <w:sz w:val="22"/>
            <w:szCs w:val="22"/>
          </w:rPr>
          <w:t xml:space="preserve">+ </w:t>
        </w:r>
      </w:hyperlink>
      <w:r>
        <w:rPr>
          <w:sz w:val="22"/>
          <w:szCs w:val="22"/>
        </w:rPr>
        <w:t xml:space="preserve">Dit is de Belijdinge van een vrouwe ghenaamt Claasken, die om tghetuychenisse Jesu Christi haar leven heeft ghelaten, Anno, 1559. </w:t>
      </w:r>
      <w:hyperlink r:id="rId2099" w:anchor="N2979" w:history="1">
        <w:r>
          <w:rPr>
            <w:rStyle w:val="Hyperlink"/>
            <w:color w:val="auto"/>
            <w:sz w:val="22"/>
            <w:szCs w:val="22"/>
          </w:rPr>
          <w:t xml:space="preserve">1) </w:t>
        </w:r>
      </w:hyperlink>
    </w:p>
    <w:p w:rsidR="000173C4" w:rsidRDefault="000173C4">
      <w:pPr>
        <w:jc w:val="both"/>
        <w:rPr>
          <w:snapToGrid w:val="0"/>
          <w:sz w:val="22"/>
          <w:szCs w:val="22"/>
        </w:rPr>
      </w:pPr>
      <w:r>
        <w:rPr>
          <w:snapToGrid w:val="0"/>
          <w:sz w:val="22"/>
          <w:szCs w:val="22"/>
        </w:rPr>
        <w:t xml:space="preserve">§ </w:t>
      </w:r>
      <w:hyperlink r:id="rId2100" w:anchor="N2980" w:history="1">
        <w:r>
          <w:rPr>
            <w:rStyle w:val="Hyperlink"/>
            <w:snapToGrid w:val="0"/>
            <w:color w:val="auto"/>
            <w:sz w:val="22"/>
            <w:szCs w:val="22"/>
          </w:rPr>
          <w:t xml:space="preserve">+ </w:t>
        </w:r>
      </w:hyperlink>
      <w:r>
        <w:rPr>
          <w:b/>
          <w:bCs/>
          <w:snapToGrid w:val="0"/>
          <w:sz w:val="22"/>
          <w:szCs w:val="22"/>
        </w:rPr>
        <w:t>Vrage ende antwoort tusschen den Commissarius ende Claasken.</w:t>
      </w:r>
    </w:p>
    <w:p w:rsidR="000173C4" w:rsidRDefault="000173C4">
      <w:pPr>
        <w:jc w:val="both"/>
        <w:rPr>
          <w:snapToGrid w:val="0"/>
          <w:sz w:val="22"/>
          <w:szCs w:val="22"/>
        </w:rPr>
      </w:pPr>
      <w:r>
        <w:rPr>
          <w:snapToGrid w:val="0"/>
          <w:sz w:val="22"/>
          <w:szCs w:val="22"/>
        </w:rPr>
        <w:t xml:space="preserve">DE Commissarius vraachde my ten eersten af, na mijnen naam, waar ic van daan was, ende na mijn ouderdom, ende noch meer ander sulcke dingen. Ten anderen vraachde hy my: Sijt ghy gedoopt? Cla. Ja. Com. Wie heeft u ghedoopt? Claa. Gielis van Aken. Com. Die verleyder, hy selfs is zijn geloove afgegaan. Hoe dede hy, doen hy u doopte? Cla. Hy </w:t>
      </w:r>
      <w:hyperlink r:id="rId2101" w:anchor="N2981" w:history="1">
        <w:r>
          <w:rPr>
            <w:rStyle w:val="Hyperlink"/>
            <w:snapToGrid w:val="0"/>
            <w:color w:val="auto"/>
            <w:sz w:val="22"/>
            <w:szCs w:val="22"/>
          </w:rPr>
          <w:t xml:space="preserve">+ </w:t>
        </w:r>
      </w:hyperlink>
      <w:r>
        <w:rPr>
          <w:snapToGrid w:val="0"/>
          <w:sz w:val="22"/>
          <w:szCs w:val="22"/>
        </w:rPr>
        <w:t xml:space="preserve">doopte my inden naam des Vaders, des Soons, ende des heyligen Geests. Com. Waar hebt ghy den doop ontfangen? Cla. Tot Worckom int velt. Comm. Wasser al meer volcx by? Claa. Ja. Com. Wat volc wast? Cla. Tis my vergheten. Com. Door wat oorsake quaamt ghy daar? Cla. Het is my vergeten. Dat mocht ick beyde met der waarheyt wel seggen. Com. Sijn u kinderen niet gedoopt? Cla. Mijn twee ionge kinderen niet. Com. Waarom en hebt ghy u kinderen niet laten doopen? Claas. Om dat my daar so wel aan genoechde, sose my de Heere gegeven heeft. Com. Waarom genoechde u  </w:t>
      </w:r>
      <w:hyperlink r:id="rId2102" w:anchor="N2982" w:history="1">
        <w:r>
          <w:rPr>
            <w:rStyle w:val="Hyperlink"/>
            <w:snapToGrid w:val="0"/>
            <w:color w:val="auto"/>
            <w:sz w:val="22"/>
            <w:szCs w:val="22"/>
          </w:rPr>
          <w:t xml:space="preserve">+ </w:t>
        </w:r>
      </w:hyperlink>
      <w:r>
        <w:rPr>
          <w:snapToGrid w:val="0"/>
          <w:sz w:val="22"/>
          <w:szCs w:val="22"/>
        </w:rPr>
        <w:t xml:space="preserve">aan Abraham ende Sicke so wel, ende aan Douwe niet? ghy hebt Douwe ymmers al laten doopen. Cla. Doen wiste icket niet. Com. Wat en wist ghy doen niet? Cla. Dat ic nu weet. Com. Wat weet ghy nv? Cla. Dat de </w:t>
      </w:r>
      <w:hyperlink r:id="rId2103" w:anchor="N2983" w:history="1">
        <w:r>
          <w:rPr>
            <w:rStyle w:val="Hyperlink"/>
            <w:snapToGrid w:val="0"/>
            <w:color w:val="auto"/>
            <w:sz w:val="22"/>
            <w:szCs w:val="22"/>
          </w:rPr>
          <w:t xml:space="preserve">+ </w:t>
        </w:r>
      </w:hyperlink>
      <w:r>
        <w:rPr>
          <w:snapToGrid w:val="0"/>
          <w:sz w:val="22"/>
          <w:szCs w:val="22"/>
        </w:rPr>
        <w:t xml:space="preserve">Heere my te kennen gegeven heeft. Com. Wat heeft u de Heere te kennen gegeven? Cla. Dat ict inde Schriftuere niet verstaan en can, dat sulcx behoort. Com. Hoe lange en hebt ghy niet te kercken geweest? Cla. In negen of tien Jaren niet. Dit zijn de vragen, die hy my af ghevraacht heeft, maar hy heeft veel meer woorden gehadt, ende als ick hem so geringe </w:t>
      </w:r>
      <w:hyperlink r:id="rId2104" w:anchor="N2984" w:history="1">
        <w:r>
          <w:rPr>
            <w:rStyle w:val="Hyperlink"/>
            <w:snapToGrid w:val="0"/>
            <w:color w:val="auto"/>
            <w:sz w:val="22"/>
            <w:szCs w:val="22"/>
          </w:rPr>
          <w:t xml:space="preserve">1) </w:t>
        </w:r>
      </w:hyperlink>
      <w:r>
        <w:rPr>
          <w:snapToGrid w:val="0"/>
          <w:sz w:val="22"/>
          <w:szCs w:val="22"/>
        </w:rPr>
        <w:t xml:space="preserve">niet en antwoorde, so seyde hy, dat ick den stommen Duyvel in hadde, de </w:t>
      </w:r>
      <w:hyperlink r:id="rId2105" w:anchor="N2985" w:history="1">
        <w:r>
          <w:rPr>
            <w:rStyle w:val="Hyperlink"/>
            <w:snapToGrid w:val="0"/>
            <w:color w:val="auto"/>
            <w:sz w:val="22"/>
            <w:szCs w:val="22"/>
          </w:rPr>
          <w:t xml:space="preserve">+ </w:t>
        </w:r>
      </w:hyperlink>
      <w:r>
        <w:rPr>
          <w:snapToGrid w:val="0"/>
          <w:sz w:val="22"/>
          <w:szCs w:val="22"/>
        </w:rPr>
        <w:t xml:space="preserve">Duyvel stelde hem in een Engel des lichts in ons, soo waren wy met de Ketters altemaal. Doen las hy my de Articulen voor, also ickse beleden hadde, ende seyde my: Het soude voor de heeren comen, begheerde icket, hy woudet noch wel anders schrijven. Ick seyde: Ghy en derftet niet anders schrijven. </w:t>
      </w:r>
    </w:p>
    <w:p w:rsidR="000173C4" w:rsidRDefault="000173C4">
      <w:pPr>
        <w:jc w:val="both"/>
        <w:rPr>
          <w:snapToGrid w:val="0"/>
          <w:sz w:val="22"/>
          <w:szCs w:val="22"/>
        </w:rPr>
      </w:pPr>
      <w:hyperlink r:id="rId2106" w:anchor="T2981" w:history="1">
        <w:r>
          <w:rPr>
            <w:rStyle w:val="Hyperlink"/>
            <w:snapToGrid w:val="0"/>
            <w:color w:val="auto"/>
            <w:sz w:val="22"/>
            <w:szCs w:val="22"/>
          </w:rPr>
          <w:t xml:space="preserve">+ </w:t>
        </w:r>
      </w:hyperlink>
      <w:r>
        <w:rPr>
          <w:snapToGrid w:val="0"/>
          <w:sz w:val="22"/>
          <w:szCs w:val="22"/>
        </w:rPr>
        <w:t xml:space="preserve">Mat.28.c.19. </w:t>
      </w:r>
    </w:p>
    <w:p w:rsidR="000173C4" w:rsidRDefault="000173C4">
      <w:pPr>
        <w:jc w:val="both"/>
        <w:rPr>
          <w:snapToGrid w:val="0"/>
          <w:sz w:val="22"/>
          <w:szCs w:val="22"/>
        </w:rPr>
      </w:pPr>
      <w:hyperlink r:id="rId2107" w:anchor="T2982" w:history="1">
        <w:r>
          <w:rPr>
            <w:rStyle w:val="Hyperlink"/>
            <w:snapToGrid w:val="0"/>
            <w:color w:val="auto"/>
            <w:sz w:val="22"/>
            <w:szCs w:val="22"/>
          </w:rPr>
          <w:t xml:space="preserve">+ </w:t>
        </w:r>
      </w:hyperlink>
      <w:r>
        <w:rPr>
          <w:i/>
          <w:iCs/>
          <w:snapToGrid w:val="0"/>
          <w:sz w:val="22"/>
          <w:szCs w:val="22"/>
        </w:rPr>
        <w:t>Fol. 182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108" w:anchor="T2983" w:history="1">
        <w:r>
          <w:rPr>
            <w:rStyle w:val="Hyperlink"/>
            <w:snapToGrid w:val="0"/>
            <w:color w:val="auto"/>
            <w:sz w:val="22"/>
            <w:szCs w:val="22"/>
          </w:rPr>
          <w:t xml:space="preserve">+ </w:t>
        </w:r>
      </w:hyperlink>
      <w:r>
        <w:rPr>
          <w:snapToGrid w:val="0"/>
          <w:sz w:val="22"/>
          <w:szCs w:val="22"/>
        </w:rPr>
        <w:t xml:space="preserve">Mat.11.d.25. </w:t>
      </w:r>
    </w:p>
    <w:p w:rsidR="000173C4" w:rsidRDefault="000173C4">
      <w:pPr>
        <w:jc w:val="both"/>
        <w:rPr>
          <w:snapToGrid w:val="0"/>
          <w:sz w:val="22"/>
          <w:szCs w:val="22"/>
        </w:rPr>
      </w:pPr>
      <w:hyperlink r:id="rId2109" w:anchor="T2984" w:history="1">
        <w:r>
          <w:rPr>
            <w:rStyle w:val="Hyperlink"/>
            <w:snapToGrid w:val="0"/>
            <w:color w:val="auto"/>
            <w:sz w:val="22"/>
            <w:szCs w:val="22"/>
          </w:rPr>
          <w:t xml:space="preserve">1) </w:t>
        </w:r>
      </w:hyperlink>
      <w:r>
        <w:rPr>
          <w:snapToGrid w:val="0"/>
          <w:sz w:val="22"/>
          <w:szCs w:val="22"/>
        </w:rPr>
        <w:t xml:space="preserve">In de oude beteekenis: spoedig, dadelijk. </w:t>
      </w:r>
    </w:p>
    <w:p w:rsidR="000173C4" w:rsidRDefault="000173C4">
      <w:pPr>
        <w:jc w:val="both"/>
        <w:rPr>
          <w:snapToGrid w:val="0"/>
          <w:sz w:val="22"/>
          <w:szCs w:val="22"/>
        </w:rPr>
      </w:pPr>
      <w:hyperlink r:id="rId2110" w:anchor="T2985" w:history="1">
        <w:r>
          <w:rPr>
            <w:rStyle w:val="Hyperlink"/>
            <w:snapToGrid w:val="0"/>
            <w:color w:val="auto"/>
            <w:sz w:val="22"/>
            <w:szCs w:val="22"/>
          </w:rPr>
          <w:t xml:space="preserve">+ </w:t>
        </w:r>
      </w:hyperlink>
      <w:r>
        <w:rPr>
          <w:snapToGrid w:val="0"/>
          <w:sz w:val="22"/>
          <w:szCs w:val="22"/>
        </w:rPr>
        <w:t xml:space="preserve">2.Cor.11.b.16. </w:t>
      </w:r>
    </w:p>
    <w:p w:rsidR="000173C4" w:rsidRDefault="000173C4">
      <w:pPr>
        <w:jc w:val="both"/>
        <w:rPr>
          <w:snapToGrid w:val="0"/>
          <w:sz w:val="22"/>
          <w:szCs w:val="22"/>
        </w:rPr>
      </w:pPr>
      <w:r>
        <w:rPr>
          <w:snapToGrid w:val="0"/>
          <w:sz w:val="22"/>
          <w:szCs w:val="22"/>
        </w:rPr>
        <w:t>[p. 326]</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2111" w:anchor="N2986" w:history="1">
        <w:r>
          <w:rPr>
            <w:rStyle w:val="Hyperlink"/>
            <w:snapToGrid w:val="0"/>
            <w:color w:val="auto"/>
            <w:sz w:val="22"/>
            <w:szCs w:val="22"/>
          </w:rPr>
          <w:t xml:space="preserve">+ </w:t>
        </w:r>
      </w:hyperlink>
      <w:r>
        <w:rPr>
          <w:b/>
          <w:bCs/>
          <w:snapToGrid w:val="0"/>
          <w:sz w:val="22"/>
          <w:szCs w:val="22"/>
        </w:rPr>
        <w:t>Vrage ende antwoort tusschen den Kettermeester ende Claasken.</w:t>
      </w:r>
    </w:p>
    <w:p w:rsidR="000173C4" w:rsidRDefault="000173C4">
      <w:pPr>
        <w:jc w:val="both"/>
        <w:rPr>
          <w:snapToGrid w:val="0"/>
          <w:sz w:val="22"/>
          <w:szCs w:val="22"/>
        </w:rPr>
      </w:pPr>
      <w:r>
        <w:rPr>
          <w:snapToGrid w:val="0"/>
          <w:sz w:val="22"/>
          <w:szCs w:val="22"/>
        </w:rPr>
        <w:t xml:space="preserve">KEttermeester. Waarom hebt ghy u laten doopen? Claasken. De Schriftuere ghetuycht van een nieu leven. </w:t>
      </w:r>
      <w:hyperlink r:id="rId2112" w:anchor="N2987" w:history="1">
        <w:r>
          <w:rPr>
            <w:rStyle w:val="Hyperlink"/>
            <w:snapToGrid w:val="0"/>
            <w:color w:val="auto"/>
            <w:sz w:val="22"/>
            <w:szCs w:val="22"/>
          </w:rPr>
          <w:t xml:space="preserve">+ </w:t>
        </w:r>
      </w:hyperlink>
      <w:r>
        <w:rPr>
          <w:snapToGrid w:val="0"/>
          <w:sz w:val="22"/>
          <w:szCs w:val="22"/>
        </w:rPr>
        <w:t xml:space="preserve">Joannes roept ten eersten van boete, </w:t>
      </w:r>
      <w:hyperlink r:id="rId2113" w:anchor="N2988" w:history="1">
        <w:r>
          <w:rPr>
            <w:rStyle w:val="Hyperlink"/>
            <w:snapToGrid w:val="0"/>
            <w:color w:val="auto"/>
            <w:sz w:val="22"/>
            <w:szCs w:val="22"/>
          </w:rPr>
          <w:t xml:space="preserve">* </w:t>
        </w:r>
      </w:hyperlink>
      <w:r>
        <w:rPr>
          <w:snapToGrid w:val="0"/>
          <w:sz w:val="22"/>
          <w:szCs w:val="22"/>
        </w:rPr>
        <w:t xml:space="preserve">Christus selfs oock, de </w:t>
      </w:r>
      <w:hyperlink r:id="rId2114" w:anchor="N2989" w:history="1">
        <w:r>
          <w:rPr>
            <w:rStyle w:val="Hyperlink"/>
            <w:snapToGrid w:val="0"/>
            <w:color w:val="auto"/>
            <w:sz w:val="22"/>
            <w:szCs w:val="22"/>
          </w:rPr>
          <w:t xml:space="preserve">† </w:t>
        </w:r>
      </w:hyperlink>
      <w:r>
        <w:rPr>
          <w:snapToGrid w:val="0"/>
          <w:sz w:val="22"/>
          <w:szCs w:val="22"/>
        </w:rPr>
        <w:t xml:space="preserve">Apostolen na, sy leerden het volc boete ende beteringe te doen, ende dan souden sy haar laten doopen, soo hebbe ick my tot boete ende beteringe begeven, ende hebbe my laten doopen. Daar en seyde hy niet veel tegen. ket. Waarom en hebt ghy u kinderen niet laten doopen? Claa. Ick en cant inde Schriftuere niet verstaan, dat sulcx be- </w:t>
      </w:r>
      <w:hyperlink r:id="rId2115" w:anchor="N2990" w:history="1">
        <w:r>
          <w:rPr>
            <w:rStyle w:val="Hyperlink"/>
            <w:snapToGrid w:val="0"/>
            <w:color w:val="auto"/>
            <w:sz w:val="22"/>
            <w:szCs w:val="22"/>
          </w:rPr>
          <w:t xml:space="preserve">+ </w:t>
        </w:r>
      </w:hyperlink>
      <w:r>
        <w:rPr>
          <w:snapToGrid w:val="0"/>
          <w:sz w:val="22"/>
          <w:szCs w:val="22"/>
        </w:rPr>
        <w:t xml:space="preserve">hoort. Ket. David seyt ymmers: </w:t>
      </w:r>
      <w:hyperlink r:id="rId2116" w:anchor="N2991" w:history="1">
        <w:r>
          <w:rPr>
            <w:rStyle w:val="Hyperlink"/>
            <w:snapToGrid w:val="0"/>
            <w:color w:val="auto"/>
            <w:sz w:val="22"/>
            <w:szCs w:val="22"/>
          </w:rPr>
          <w:t xml:space="preserve">+ </w:t>
        </w:r>
      </w:hyperlink>
      <w:r>
        <w:rPr>
          <w:snapToGrid w:val="0"/>
          <w:sz w:val="22"/>
          <w:szCs w:val="22"/>
        </w:rPr>
        <w:t xml:space="preserve">In sonden ben ic geboren, in sonden heeft my mijn moeder ontfangen. Daarom dat de kinderen in erfsonde geboren zijn, moetense gedoopt worden, sullen sy salich worden. Cla. Mach een mensche salich worden door een uitwendich teecken, so is Christus te vergeefs gestorven. Ket. Daar staat, Joan. 3. Men moet </w:t>
      </w:r>
      <w:hyperlink r:id="rId2117" w:anchor="N2992" w:history="1">
        <w:r>
          <w:rPr>
            <w:rStyle w:val="Hyperlink"/>
            <w:snapToGrid w:val="0"/>
            <w:color w:val="auto"/>
            <w:sz w:val="22"/>
            <w:szCs w:val="22"/>
          </w:rPr>
          <w:t xml:space="preserve">+ </w:t>
        </w:r>
      </w:hyperlink>
      <w:r>
        <w:rPr>
          <w:snapToGrid w:val="0"/>
          <w:sz w:val="22"/>
          <w:szCs w:val="22"/>
        </w:rPr>
        <w:t xml:space="preserve">herboren wesen uit den water ende Geest, daarom moeten de kinderen oock ghedoopt zijn. Cla. Dat spreeckt Christus niet totten kinderen, maar totten verstandighen, daarom heb ick my tot de wedergeboorte begeven, wy weten dat de kinderen in de handen des Heeren zijn. De Heere seyde: </w:t>
      </w:r>
      <w:hyperlink r:id="rId2118" w:anchor="N2993" w:history="1">
        <w:r>
          <w:rPr>
            <w:rStyle w:val="Hyperlink"/>
            <w:snapToGrid w:val="0"/>
            <w:color w:val="auto"/>
            <w:sz w:val="22"/>
            <w:szCs w:val="22"/>
          </w:rPr>
          <w:t xml:space="preserve">+ </w:t>
        </w:r>
      </w:hyperlink>
      <w:r>
        <w:rPr>
          <w:snapToGrid w:val="0"/>
          <w:sz w:val="22"/>
          <w:szCs w:val="22"/>
        </w:rPr>
        <w:t xml:space="preserve">Laat de kinderen tot my comen, sulcken behoort het rijcke der Hemelen toe. Ket. </w:t>
      </w:r>
      <w:hyperlink r:id="rId2119" w:anchor="N2994" w:history="1">
        <w:r>
          <w:rPr>
            <w:rStyle w:val="Hyperlink"/>
            <w:snapToGrid w:val="0"/>
            <w:color w:val="auto"/>
            <w:sz w:val="22"/>
            <w:szCs w:val="22"/>
          </w:rPr>
          <w:t xml:space="preserve">+ </w:t>
        </w:r>
      </w:hyperlink>
      <w:r>
        <w:rPr>
          <w:snapToGrid w:val="0"/>
          <w:sz w:val="22"/>
          <w:szCs w:val="22"/>
        </w:rPr>
        <w:t xml:space="preserve">Stephanens huysghesin worde ghedoopt, daar mochten ooc by Avontueren wel kinderen mede gheweest zijn. Claas. Wy en staan niet op het Avontuer, wy hebben wel een sekere vasticheyt. Hy en seyde daar ooc niet veel tegen. Ket. Wat hout ghy van de heylige kercke? Cla. Daar </w:t>
      </w:r>
      <w:hyperlink r:id="rId2120" w:anchor="N2995" w:history="1">
        <w:r>
          <w:rPr>
            <w:rStyle w:val="Hyperlink"/>
            <w:snapToGrid w:val="0"/>
            <w:color w:val="auto"/>
            <w:sz w:val="22"/>
            <w:szCs w:val="22"/>
          </w:rPr>
          <w:t xml:space="preserve">+ </w:t>
        </w:r>
      </w:hyperlink>
      <w:r>
        <w:rPr>
          <w:snapToGrid w:val="0"/>
          <w:sz w:val="22"/>
          <w:szCs w:val="22"/>
        </w:rPr>
        <w:t xml:space="preserve">houde ick veel van. ket. Waarom en gaat ghy dan niet te kercken? Claas. Van uwen kerckganck en houde ick niet. ket. Gelooft ghy wel, dat Godt almachtich is? Cla. Ja, dat geloove ick wel. ket. Ghelooft ghy dan oock wel, dat Christus hem sacreert, ende coemt int broodt? Paulus seyt: </w:t>
      </w:r>
      <w:hyperlink r:id="rId2121" w:anchor="N2996" w:history="1">
        <w:r>
          <w:rPr>
            <w:rStyle w:val="Hyperlink"/>
            <w:snapToGrid w:val="0"/>
            <w:color w:val="auto"/>
            <w:sz w:val="22"/>
            <w:szCs w:val="22"/>
          </w:rPr>
          <w:t xml:space="preserve">+ </w:t>
        </w:r>
      </w:hyperlink>
      <w:r>
        <w:rPr>
          <w:snapToGrid w:val="0"/>
          <w:sz w:val="22"/>
          <w:szCs w:val="22"/>
        </w:rPr>
        <w:t xml:space="preserve">Dat broot dat wy breecken, is dat niet de gemeynschap des lichaams Christi? Ende de kelck, welcken wy ghebenedijen, is die niet de ghemeynschap des bloets Christi? Cla. Ick weet wel, </w:t>
      </w:r>
    </w:p>
    <w:p w:rsidR="000173C4" w:rsidRDefault="000173C4">
      <w:pPr>
        <w:jc w:val="both"/>
        <w:rPr>
          <w:snapToGrid w:val="0"/>
          <w:sz w:val="22"/>
          <w:szCs w:val="22"/>
        </w:rPr>
      </w:pPr>
      <w:hyperlink r:id="rId2122" w:anchor="T2986"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jc w:val="both"/>
        <w:rPr>
          <w:snapToGrid w:val="0"/>
          <w:sz w:val="22"/>
          <w:szCs w:val="22"/>
        </w:rPr>
      </w:pPr>
      <w:hyperlink r:id="rId2123" w:anchor="T2987" w:history="1">
        <w:r>
          <w:rPr>
            <w:rStyle w:val="Hyperlink"/>
            <w:snapToGrid w:val="0"/>
            <w:color w:val="auto"/>
            <w:sz w:val="22"/>
            <w:szCs w:val="22"/>
          </w:rPr>
          <w:t xml:space="preserve">+ </w:t>
        </w:r>
      </w:hyperlink>
      <w:r>
        <w:rPr>
          <w:snapToGrid w:val="0"/>
          <w:sz w:val="22"/>
          <w:szCs w:val="22"/>
        </w:rPr>
        <w:t xml:space="preserve">Mat.3.a.2. </w:t>
      </w:r>
    </w:p>
    <w:p w:rsidR="000173C4" w:rsidRDefault="000173C4">
      <w:pPr>
        <w:jc w:val="both"/>
        <w:rPr>
          <w:snapToGrid w:val="0"/>
          <w:sz w:val="22"/>
          <w:szCs w:val="22"/>
        </w:rPr>
      </w:pPr>
      <w:hyperlink r:id="rId2124" w:anchor="T2988" w:history="1">
        <w:r>
          <w:rPr>
            <w:rStyle w:val="Hyperlink"/>
            <w:snapToGrid w:val="0"/>
            <w:color w:val="auto"/>
            <w:sz w:val="22"/>
            <w:szCs w:val="22"/>
          </w:rPr>
          <w:t xml:space="preserve">* </w:t>
        </w:r>
      </w:hyperlink>
      <w:r>
        <w:rPr>
          <w:snapToGrid w:val="0"/>
          <w:sz w:val="22"/>
          <w:szCs w:val="22"/>
        </w:rPr>
        <w:t xml:space="preserve">Mat.4.b 17. </w:t>
      </w:r>
    </w:p>
    <w:p w:rsidR="000173C4" w:rsidRDefault="000173C4">
      <w:pPr>
        <w:jc w:val="both"/>
        <w:rPr>
          <w:snapToGrid w:val="0"/>
          <w:sz w:val="22"/>
          <w:szCs w:val="22"/>
        </w:rPr>
      </w:pPr>
      <w:hyperlink r:id="rId2125" w:anchor="T2989" w:history="1">
        <w:r>
          <w:rPr>
            <w:rStyle w:val="Hyperlink"/>
            <w:snapToGrid w:val="0"/>
            <w:color w:val="auto"/>
            <w:sz w:val="22"/>
            <w:szCs w:val="22"/>
          </w:rPr>
          <w:t xml:space="preserve">† </w:t>
        </w:r>
      </w:hyperlink>
      <w:r>
        <w:rPr>
          <w:snapToGrid w:val="0"/>
          <w:sz w:val="22"/>
          <w:szCs w:val="22"/>
        </w:rPr>
        <w:t xml:space="preserve">Act.2.d.38. </w:t>
      </w:r>
    </w:p>
    <w:p w:rsidR="000173C4" w:rsidRDefault="000173C4">
      <w:pPr>
        <w:jc w:val="both"/>
        <w:rPr>
          <w:snapToGrid w:val="0"/>
          <w:sz w:val="22"/>
          <w:szCs w:val="22"/>
        </w:rPr>
      </w:pPr>
      <w:hyperlink r:id="rId2126" w:anchor="T2990" w:history="1">
        <w:r>
          <w:rPr>
            <w:rStyle w:val="Hyperlink"/>
            <w:snapToGrid w:val="0"/>
            <w:color w:val="auto"/>
            <w:sz w:val="22"/>
            <w:szCs w:val="22"/>
          </w:rPr>
          <w:t xml:space="preserve">+ </w:t>
        </w:r>
      </w:hyperlink>
      <w:r>
        <w:rPr>
          <w:i/>
          <w:iCs/>
          <w:snapToGrid w:val="0"/>
          <w:sz w:val="22"/>
          <w:szCs w:val="22"/>
        </w:rPr>
        <w:t>Fol. 183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127" w:anchor="T2991" w:history="1">
        <w:r>
          <w:rPr>
            <w:rStyle w:val="Hyperlink"/>
            <w:snapToGrid w:val="0"/>
            <w:color w:val="auto"/>
            <w:sz w:val="22"/>
            <w:szCs w:val="22"/>
          </w:rPr>
          <w:t xml:space="preserve">+ </w:t>
        </w:r>
      </w:hyperlink>
      <w:r>
        <w:rPr>
          <w:snapToGrid w:val="0"/>
          <w:sz w:val="22"/>
          <w:szCs w:val="22"/>
        </w:rPr>
        <w:t xml:space="preserve">Psa.51.a.7. </w:t>
      </w:r>
    </w:p>
    <w:p w:rsidR="000173C4" w:rsidRDefault="000173C4">
      <w:pPr>
        <w:jc w:val="both"/>
        <w:rPr>
          <w:snapToGrid w:val="0"/>
          <w:sz w:val="22"/>
          <w:szCs w:val="22"/>
        </w:rPr>
      </w:pPr>
      <w:hyperlink r:id="rId2128" w:anchor="T2992" w:history="1">
        <w:r>
          <w:rPr>
            <w:rStyle w:val="Hyperlink"/>
            <w:snapToGrid w:val="0"/>
            <w:color w:val="auto"/>
            <w:sz w:val="22"/>
            <w:szCs w:val="22"/>
          </w:rPr>
          <w:t xml:space="preserve">+ </w:t>
        </w:r>
      </w:hyperlink>
      <w:r>
        <w:rPr>
          <w:snapToGrid w:val="0"/>
          <w:sz w:val="22"/>
          <w:szCs w:val="22"/>
        </w:rPr>
        <w:t xml:space="preserve">Joan.3.a.5. </w:t>
      </w:r>
    </w:p>
    <w:p w:rsidR="000173C4" w:rsidRDefault="000173C4">
      <w:pPr>
        <w:jc w:val="both"/>
        <w:rPr>
          <w:snapToGrid w:val="0"/>
          <w:sz w:val="22"/>
          <w:szCs w:val="22"/>
        </w:rPr>
      </w:pPr>
      <w:hyperlink r:id="rId2129" w:anchor="T2993" w:history="1">
        <w:r>
          <w:rPr>
            <w:rStyle w:val="Hyperlink"/>
            <w:snapToGrid w:val="0"/>
            <w:color w:val="auto"/>
            <w:sz w:val="22"/>
            <w:szCs w:val="22"/>
          </w:rPr>
          <w:t xml:space="preserve">+ </w:t>
        </w:r>
      </w:hyperlink>
      <w:r>
        <w:rPr>
          <w:snapToGrid w:val="0"/>
          <w:sz w:val="22"/>
          <w:szCs w:val="22"/>
        </w:rPr>
        <w:t xml:space="preserve">Mt.19.b.14. </w:t>
      </w:r>
    </w:p>
    <w:p w:rsidR="000173C4" w:rsidRDefault="000173C4">
      <w:pPr>
        <w:jc w:val="both"/>
        <w:rPr>
          <w:snapToGrid w:val="0"/>
          <w:sz w:val="22"/>
          <w:szCs w:val="22"/>
        </w:rPr>
      </w:pPr>
      <w:hyperlink r:id="rId2130" w:anchor="T2994" w:history="1">
        <w:r>
          <w:rPr>
            <w:rStyle w:val="Hyperlink"/>
            <w:snapToGrid w:val="0"/>
            <w:color w:val="auto"/>
            <w:sz w:val="22"/>
            <w:szCs w:val="22"/>
          </w:rPr>
          <w:t xml:space="preserve">+ </w:t>
        </w:r>
      </w:hyperlink>
      <w:r>
        <w:rPr>
          <w:snapToGrid w:val="0"/>
          <w:sz w:val="22"/>
          <w:szCs w:val="22"/>
        </w:rPr>
        <w:t xml:space="preserve">2.Cor.1.b.14. 16.b.15. </w:t>
      </w:r>
    </w:p>
    <w:p w:rsidR="000173C4" w:rsidRDefault="000173C4">
      <w:pPr>
        <w:jc w:val="both"/>
        <w:rPr>
          <w:snapToGrid w:val="0"/>
          <w:sz w:val="22"/>
          <w:szCs w:val="22"/>
        </w:rPr>
      </w:pPr>
      <w:hyperlink r:id="rId2131" w:anchor="T2995" w:history="1">
        <w:r>
          <w:rPr>
            <w:rStyle w:val="Hyperlink"/>
            <w:snapToGrid w:val="0"/>
            <w:color w:val="auto"/>
            <w:sz w:val="22"/>
            <w:szCs w:val="22"/>
          </w:rPr>
          <w:t xml:space="preserve">+ </w:t>
        </w:r>
      </w:hyperlink>
      <w:r>
        <w:rPr>
          <w:snapToGrid w:val="0"/>
          <w:sz w:val="22"/>
          <w:szCs w:val="22"/>
        </w:rPr>
        <w:t xml:space="preserve">Ephe.5.c.25. </w:t>
      </w:r>
    </w:p>
    <w:p w:rsidR="000173C4" w:rsidRDefault="000173C4">
      <w:pPr>
        <w:jc w:val="both"/>
        <w:rPr>
          <w:snapToGrid w:val="0"/>
          <w:sz w:val="22"/>
          <w:szCs w:val="22"/>
        </w:rPr>
      </w:pPr>
      <w:hyperlink r:id="rId2132" w:anchor="T2996" w:history="1">
        <w:r>
          <w:rPr>
            <w:rStyle w:val="Hyperlink"/>
            <w:snapToGrid w:val="0"/>
            <w:color w:val="auto"/>
            <w:sz w:val="22"/>
            <w:szCs w:val="22"/>
          </w:rPr>
          <w:t xml:space="preserve">+ </w:t>
        </w:r>
      </w:hyperlink>
      <w:r>
        <w:rPr>
          <w:snapToGrid w:val="0"/>
          <w:sz w:val="22"/>
          <w:szCs w:val="22"/>
        </w:rPr>
        <w:t xml:space="preserve">1.Cor.10.b.16. </w:t>
      </w:r>
    </w:p>
    <w:p w:rsidR="000173C4" w:rsidRDefault="000173C4">
      <w:pPr>
        <w:jc w:val="both"/>
        <w:rPr>
          <w:snapToGrid w:val="0"/>
          <w:sz w:val="22"/>
          <w:szCs w:val="22"/>
        </w:rPr>
      </w:pPr>
      <w:r>
        <w:rPr>
          <w:snapToGrid w:val="0"/>
          <w:sz w:val="22"/>
          <w:szCs w:val="22"/>
        </w:rPr>
        <w:t>[p. 327]</w:t>
      </w:r>
    </w:p>
    <w:p w:rsidR="000173C4" w:rsidRDefault="000173C4">
      <w:pPr>
        <w:jc w:val="both"/>
        <w:rPr>
          <w:snapToGrid w:val="0"/>
          <w:sz w:val="22"/>
          <w:szCs w:val="22"/>
        </w:rPr>
      </w:pPr>
      <w:r>
        <w:rPr>
          <w:snapToGrid w:val="0"/>
          <w:sz w:val="22"/>
          <w:szCs w:val="22"/>
        </w:rPr>
        <w:br/>
        <w:t xml:space="preserve">hoe Paulus seyt, ende so gheloove ic wel. ket. Christus seyde: </w:t>
      </w:r>
      <w:hyperlink r:id="rId2133" w:anchor="N2997" w:history="1">
        <w:r>
          <w:rPr>
            <w:rStyle w:val="Hyperlink"/>
            <w:snapToGrid w:val="0"/>
            <w:color w:val="auto"/>
            <w:sz w:val="22"/>
            <w:szCs w:val="22"/>
          </w:rPr>
          <w:t xml:space="preserve">+ </w:t>
        </w:r>
      </w:hyperlink>
      <w:r>
        <w:rPr>
          <w:snapToGrid w:val="0"/>
          <w:sz w:val="22"/>
          <w:szCs w:val="22"/>
        </w:rPr>
        <w:t xml:space="preserve">Neemt, eet, dat is mijn lichaam, ende </w:t>
      </w:r>
      <w:hyperlink r:id="rId2134" w:anchor="N2998" w:history="1">
        <w:r>
          <w:rPr>
            <w:rStyle w:val="Hyperlink"/>
            <w:snapToGrid w:val="0"/>
            <w:color w:val="auto"/>
            <w:sz w:val="22"/>
            <w:szCs w:val="22"/>
          </w:rPr>
          <w:t xml:space="preserve">† </w:t>
        </w:r>
      </w:hyperlink>
      <w:r>
        <w:rPr>
          <w:snapToGrid w:val="0"/>
          <w:sz w:val="22"/>
          <w:szCs w:val="22"/>
        </w:rPr>
        <w:t xml:space="preserve">Paulus desgelijcke. Claa. Ick weet wel, hoe Christus ende Paulus seggen, ende so gheloove ick. ket.  </w:t>
      </w:r>
      <w:hyperlink r:id="rId2135" w:anchor="N2999" w:history="1">
        <w:r>
          <w:rPr>
            <w:rStyle w:val="Hyperlink"/>
            <w:snapToGrid w:val="0"/>
            <w:color w:val="auto"/>
            <w:sz w:val="22"/>
            <w:szCs w:val="22"/>
          </w:rPr>
          <w:t xml:space="preserve">+ </w:t>
        </w:r>
      </w:hyperlink>
      <w:r>
        <w:rPr>
          <w:snapToGrid w:val="0"/>
          <w:sz w:val="22"/>
          <w:szCs w:val="22"/>
        </w:rPr>
        <w:t xml:space="preserve">Ghelooft ghy wel, dat Christus hem sacreert, ende coemt int broot? Cla. Christus </w:t>
      </w:r>
      <w:hyperlink r:id="rId2136" w:anchor="N3000" w:history="1">
        <w:r>
          <w:rPr>
            <w:rStyle w:val="Hyperlink"/>
            <w:snapToGrid w:val="0"/>
            <w:color w:val="auto"/>
            <w:sz w:val="22"/>
            <w:szCs w:val="22"/>
          </w:rPr>
          <w:t xml:space="preserve">+ </w:t>
        </w:r>
      </w:hyperlink>
      <w:r>
        <w:rPr>
          <w:snapToGrid w:val="0"/>
          <w:sz w:val="22"/>
          <w:szCs w:val="22"/>
        </w:rPr>
        <w:t xml:space="preserve">sit aande rechterhant zijns Vaders, hy en coemt niet onder der menschen tanden. ket. Blijft ghy by dat gheloove, soo moet ghy eewich inder Hellen gront varen, so seggen alle de ketters, ende Gielis van Aken heeft u verleyt, hy selfs is zijn gheloove af ghegaan, om dat hy bekende dat hy ghedwaalt hadde. Cla. Ick en staa niet op Gielis, noch op </w:t>
      </w:r>
      <w:hyperlink r:id="rId2137" w:anchor="N3001" w:history="1">
        <w:r>
          <w:rPr>
            <w:rStyle w:val="Hyperlink"/>
            <w:snapToGrid w:val="0"/>
            <w:color w:val="auto"/>
            <w:sz w:val="22"/>
            <w:szCs w:val="22"/>
          </w:rPr>
          <w:t xml:space="preserve">+ </w:t>
        </w:r>
      </w:hyperlink>
      <w:r>
        <w:rPr>
          <w:snapToGrid w:val="0"/>
          <w:sz w:val="22"/>
          <w:szCs w:val="22"/>
        </w:rPr>
        <w:t xml:space="preserve">geen menschen, dan alleen op Christum, die is onse </w:t>
      </w:r>
      <w:hyperlink r:id="rId2138" w:anchor="N3002" w:history="1">
        <w:r>
          <w:rPr>
            <w:rStyle w:val="Hyperlink"/>
            <w:snapToGrid w:val="0"/>
            <w:color w:val="auto"/>
            <w:sz w:val="22"/>
            <w:szCs w:val="22"/>
          </w:rPr>
          <w:t xml:space="preserve">†† </w:t>
        </w:r>
      </w:hyperlink>
      <w:r>
        <w:rPr>
          <w:snapToGrid w:val="0"/>
          <w:sz w:val="22"/>
          <w:szCs w:val="22"/>
        </w:rPr>
        <w:t xml:space="preserve">Fondament, daar op hebben wy ons ghetimmert, ghelijck ons Christus in het Evangelie leert: </w:t>
      </w:r>
      <w:hyperlink r:id="rId2139" w:anchor="N3003" w:history="1">
        <w:r>
          <w:rPr>
            <w:rStyle w:val="Hyperlink"/>
            <w:snapToGrid w:val="0"/>
            <w:color w:val="auto"/>
            <w:sz w:val="22"/>
            <w:szCs w:val="22"/>
          </w:rPr>
          <w:t xml:space="preserve">* </w:t>
        </w:r>
      </w:hyperlink>
      <w:r>
        <w:rPr>
          <w:snapToGrid w:val="0"/>
          <w:sz w:val="22"/>
          <w:szCs w:val="22"/>
        </w:rPr>
        <w:t xml:space="preserve">Wie mijn woorden hoort ende doet, die sal ick by een wijs man ghelijcken, die zijn huys op den steen timmerde, al comen daar stormen, ende vallen tegen dat huys aan, so en vallet nochtans niet, Dit zijn nu de stormen, die teghen ons huys aan vallen, maar Christus is onse vasticheyt, die sal ons wel bewaren. kette. Ghy en verstatet niet, daar zijn noch veel ander Schriften, daar ghy niet af en weet. Claasken. Wy en behoeven anders gheen Schriften, dan dat heylighe Evangelie, dat Christus selfs met zijnen </w:t>
      </w:r>
      <w:hyperlink r:id="rId2140" w:anchor="N3004" w:history="1">
        <w:r>
          <w:rPr>
            <w:rStyle w:val="Hyperlink"/>
            <w:snapToGrid w:val="0"/>
            <w:color w:val="auto"/>
            <w:sz w:val="22"/>
            <w:szCs w:val="22"/>
          </w:rPr>
          <w:t xml:space="preserve">+ </w:t>
        </w:r>
      </w:hyperlink>
      <w:r>
        <w:rPr>
          <w:snapToGrid w:val="0"/>
          <w:sz w:val="22"/>
          <w:szCs w:val="22"/>
        </w:rPr>
        <w:t xml:space="preserve">gebenedijden mont tot ons ghesproken, ende met zijnen bloede bezeghelt heeft, connen wy dat onderhouden, wy sullen wel salich worden. ket. Ghy sout u laten onderwijsen, de heylige vaders hebben over duysent vijf hondert Jaar den kerckganck ingheset. Claas. De heylighe vaders hebben sulcke heylicheyt niet gehadt, dat zijn </w:t>
      </w:r>
      <w:hyperlink r:id="rId2141" w:anchor="N3005" w:history="1">
        <w:r>
          <w:rPr>
            <w:rStyle w:val="Hyperlink"/>
            <w:snapToGrid w:val="0"/>
            <w:color w:val="auto"/>
            <w:sz w:val="22"/>
            <w:szCs w:val="22"/>
          </w:rPr>
          <w:t xml:space="preserve">+ </w:t>
        </w:r>
      </w:hyperlink>
      <w:r>
        <w:rPr>
          <w:snapToGrid w:val="0"/>
          <w:sz w:val="22"/>
          <w:szCs w:val="22"/>
        </w:rPr>
        <w:t xml:space="preserve">menschen geboden ende insettingen, de Apostolen en hebben oock sulcke heylicheyt niet ghebruyct, ick en heb daar niet van ghelesen. ket. Wilt ghy wijser wesen dan de heylighe kercke? Cla. Ic en begeere tegen de </w:t>
      </w:r>
      <w:hyperlink r:id="rId2142" w:anchor="N3006" w:history="1">
        <w:r>
          <w:rPr>
            <w:rStyle w:val="Hyperlink"/>
            <w:snapToGrid w:val="0"/>
            <w:color w:val="auto"/>
            <w:sz w:val="22"/>
            <w:szCs w:val="22"/>
          </w:rPr>
          <w:t xml:space="preserve">+ </w:t>
        </w:r>
      </w:hyperlink>
      <w:r>
        <w:rPr>
          <w:snapToGrid w:val="0"/>
          <w:sz w:val="22"/>
          <w:szCs w:val="22"/>
        </w:rPr>
        <w:t xml:space="preserve">heylige kercke  </w:t>
      </w:r>
      <w:hyperlink r:id="rId2143" w:anchor="N3007" w:history="1">
        <w:r>
          <w:rPr>
            <w:rStyle w:val="Hyperlink"/>
            <w:snapToGrid w:val="0"/>
            <w:color w:val="auto"/>
            <w:sz w:val="22"/>
            <w:szCs w:val="22"/>
          </w:rPr>
          <w:t xml:space="preserve">+ </w:t>
        </w:r>
      </w:hyperlink>
      <w:r>
        <w:rPr>
          <w:snapToGrid w:val="0"/>
          <w:sz w:val="22"/>
          <w:szCs w:val="22"/>
        </w:rPr>
        <w:t xml:space="preserve">niet te doen, ick hebbe my onder de gehoorsaamheyt vande heylighe kercke begheven. ket. Ghy sout dencken: Wil ic nu beter weten, dan de heylighe Vaders over duysent vijf hondert Jaar? Ghy sout dencken, dat ghy simpel zijt. Cla. Al ben ick simpel voor de menschen, ick en ben niet simpel inde kennisse des Heeren, weet ghy niet dat de Heere zijnen Vader danckte, </w:t>
      </w:r>
      <w:hyperlink r:id="rId2144" w:anchor="N3008" w:history="1">
        <w:r>
          <w:rPr>
            <w:rStyle w:val="Hyperlink"/>
            <w:snapToGrid w:val="0"/>
            <w:color w:val="auto"/>
            <w:sz w:val="22"/>
            <w:szCs w:val="22"/>
          </w:rPr>
          <w:t xml:space="preserve">+ </w:t>
        </w:r>
      </w:hyperlink>
      <w:r>
        <w:rPr>
          <w:snapToGrid w:val="0"/>
          <w:sz w:val="22"/>
          <w:szCs w:val="22"/>
        </w:rPr>
        <w:t xml:space="preserve">dat hy dat voor de wijse ende verstandighe verborgen hadde, ende haddet den simpelen ende onnooselen te kennen ghegheven? </w:t>
      </w:r>
    </w:p>
    <w:p w:rsidR="000173C4" w:rsidRDefault="000173C4">
      <w:pPr>
        <w:jc w:val="both"/>
        <w:rPr>
          <w:snapToGrid w:val="0"/>
          <w:sz w:val="22"/>
          <w:szCs w:val="22"/>
        </w:rPr>
      </w:pPr>
      <w:r>
        <w:rPr>
          <w:snapToGrid w:val="0"/>
          <w:sz w:val="22"/>
          <w:szCs w:val="22"/>
        </w:rPr>
        <w:t xml:space="preserve">§ Eens waren daar ooc twee Monicken by hem, die souden my ooc onderwijsen, die en wisten niet veel te seggen, dan dat wy menschen waren </w:t>
      </w:r>
      <w:hyperlink r:id="rId2145" w:anchor="N3009" w:history="1">
        <w:r>
          <w:rPr>
            <w:rStyle w:val="Hyperlink"/>
            <w:snapToGrid w:val="0"/>
            <w:color w:val="auto"/>
            <w:sz w:val="22"/>
            <w:szCs w:val="22"/>
          </w:rPr>
          <w:t xml:space="preserve">+ </w:t>
        </w:r>
      </w:hyperlink>
      <w:r>
        <w:rPr>
          <w:snapToGrid w:val="0"/>
          <w:sz w:val="22"/>
          <w:szCs w:val="22"/>
        </w:rPr>
        <w:t xml:space="preserve">van ghebroken sinnen, onbequaam totten gheloove, </w:t>
      </w:r>
      <w:hyperlink r:id="rId2146" w:anchor="N3010" w:history="1">
        <w:r>
          <w:rPr>
            <w:rStyle w:val="Hyperlink"/>
            <w:snapToGrid w:val="0"/>
            <w:color w:val="auto"/>
            <w:sz w:val="22"/>
            <w:szCs w:val="22"/>
          </w:rPr>
          <w:t xml:space="preserve">* </w:t>
        </w:r>
      </w:hyperlink>
      <w:r>
        <w:rPr>
          <w:snapToGrid w:val="0"/>
          <w:sz w:val="22"/>
          <w:szCs w:val="22"/>
        </w:rPr>
        <w:t xml:space="preserve">wy leerden altijt, ende en conden nemmermeer tot de kennisse der waarheyt comen. Ic seyde: Als de dach des Heeren coemt, so sult ghy wel anders beuinden. Siet voor u, dat ghy de </w:t>
      </w:r>
    </w:p>
    <w:p w:rsidR="000173C4" w:rsidRDefault="000173C4">
      <w:pPr>
        <w:jc w:val="both"/>
        <w:rPr>
          <w:snapToGrid w:val="0"/>
          <w:sz w:val="22"/>
          <w:szCs w:val="22"/>
        </w:rPr>
      </w:pPr>
      <w:hyperlink r:id="rId2147" w:anchor="T2997" w:history="1">
        <w:r>
          <w:rPr>
            <w:rStyle w:val="Hyperlink"/>
            <w:snapToGrid w:val="0"/>
            <w:color w:val="auto"/>
            <w:sz w:val="22"/>
            <w:szCs w:val="22"/>
          </w:rPr>
          <w:t xml:space="preserve">+ </w:t>
        </w:r>
      </w:hyperlink>
      <w:r>
        <w:rPr>
          <w:snapToGrid w:val="0"/>
          <w:sz w:val="22"/>
          <w:szCs w:val="22"/>
        </w:rPr>
        <w:t xml:space="preserve">Mt.26.b.25. </w:t>
      </w:r>
    </w:p>
    <w:p w:rsidR="000173C4" w:rsidRDefault="000173C4">
      <w:pPr>
        <w:jc w:val="both"/>
        <w:rPr>
          <w:snapToGrid w:val="0"/>
          <w:sz w:val="22"/>
          <w:szCs w:val="22"/>
        </w:rPr>
      </w:pPr>
      <w:hyperlink r:id="rId2148" w:anchor="T2998" w:history="1">
        <w:r>
          <w:rPr>
            <w:rStyle w:val="Hyperlink"/>
            <w:snapToGrid w:val="0"/>
            <w:color w:val="auto"/>
            <w:sz w:val="22"/>
            <w:szCs w:val="22"/>
          </w:rPr>
          <w:t xml:space="preserve">† </w:t>
        </w:r>
      </w:hyperlink>
      <w:r>
        <w:rPr>
          <w:snapToGrid w:val="0"/>
          <w:sz w:val="22"/>
          <w:szCs w:val="22"/>
        </w:rPr>
        <w:t xml:space="preserve">1.Co.11.c.22. </w:t>
      </w:r>
    </w:p>
    <w:p w:rsidR="000173C4" w:rsidRDefault="000173C4">
      <w:pPr>
        <w:jc w:val="both"/>
        <w:rPr>
          <w:snapToGrid w:val="0"/>
          <w:sz w:val="22"/>
          <w:szCs w:val="22"/>
        </w:rPr>
      </w:pPr>
      <w:hyperlink r:id="rId2149" w:anchor="T2999" w:history="1">
        <w:r>
          <w:rPr>
            <w:rStyle w:val="Hyperlink"/>
            <w:snapToGrid w:val="0"/>
            <w:color w:val="auto"/>
            <w:sz w:val="22"/>
            <w:szCs w:val="22"/>
          </w:rPr>
          <w:t xml:space="preserve">+ </w:t>
        </w:r>
      </w:hyperlink>
      <w:r>
        <w:rPr>
          <w:i/>
          <w:iCs/>
          <w:snapToGrid w:val="0"/>
          <w:sz w:val="22"/>
          <w:szCs w:val="22"/>
        </w:rPr>
        <w:t>Fol. 183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150" w:anchor="T3000" w:history="1">
        <w:r>
          <w:rPr>
            <w:rStyle w:val="Hyperlink"/>
            <w:snapToGrid w:val="0"/>
            <w:color w:val="auto"/>
            <w:sz w:val="22"/>
            <w:szCs w:val="22"/>
          </w:rPr>
          <w:t xml:space="preserve">+ </w:t>
        </w:r>
      </w:hyperlink>
      <w:r>
        <w:rPr>
          <w:snapToGrid w:val="0"/>
          <w:sz w:val="22"/>
          <w:szCs w:val="22"/>
        </w:rPr>
        <w:t xml:space="preserve">Act.2.d.34. Heb.1.b.13. </w:t>
      </w:r>
    </w:p>
    <w:p w:rsidR="000173C4" w:rsidRDefault="000173C4">
      <w:pPr>
        <w:jc w:val="both"/>
        <w:rPr>
          <w:snapToGrid w:val="0"/>
          <w:sz w:val="22"/>
          <w:szCs w:val="22"/>
        </w:rPr>
      </w:pPr>
      <w:hyperlink r:id="rId2151" w:anchor="T3001" w:history="1">
        <w:r>
          <w:rPr>
            <w:rStyle w:val="Hyperlink"/>
            <w:snapToGrid w:val="0"/>
            <w:color w:val="auto"/>
            <w:sz w:val="22"/>
            <w:szCs w:val="22"/>
          </w:rPr>
          <w:t xml:space="preserve">+ </w:t>
        </w:r>
      </w:hyperlink>
      <w:r>
        <w:rPr>
          <w:snapToGrid w:val="0"/>
          <w:sz w:val="22"/>
          <w:szCs w:val="22"/>
        </w:rPr>
        <w:t xml:space="preserve">Jere.17.a.5. </w:t>
      </w:r>
    </w:p>
    <w:p w:rsidR="000173C4" w:rsidRDefault="000173C4">
      <w:pPr>
        <w:jc w:val="both"/>
        <w:rPr>
          <w:snapToGrid w:val="0"/>
          <w:sz w:val="22"/>
          <w:szCs w:val="22"/>
        </w:rPr>
      </w:pPr>
      <w:hyperlink r:id="rId2152" w:anchor="T3002" w:history="1">
        <w:r>
          <w:rPr>
            <w:rStyle w:val="Hyperlink"/>
            <w:snapToGrid w:val="0"/>
            <w:color w:val="auto"/>
            <w:sz w:val="22"/>
            <w:szCs w:val="22"/>
          </w:rPr>
          <w:t xml:space="preserve">†† </w:t>
        </w:r>
      </w:hyperlink>
      <w:r>
        <w:rPr>
          <w:snapToGrid w:val="0"/>
          <w:sz w:val="22"/>
          <w:szCs w:val="22"/>
        </w:rPr>
        <w:t xml:space="preserve">Mt.16.d.28. 1.Cor.3.b.11. </w:t>
      </w:r>
    </w:p>
    <w:p w:rsidR="000173C4" w:rsidRDefault="000173C4">
      <w:pPr>
        <w:jc w:val="both"/>
        <w:rPr>
          <w:snapToGrid w:val="0"/>
          <w:sz w:val="22"/>
          <w:szCs w:val="22"/>
        </w:rPr>
      </w:pPr>
      <w:hyperlink r:id="rId2153" w:anchor="T3003" w:history="1">
        <w:r>
          <w:rPr>
            <w:rStyle w:val="Hyperlink"/>
            <w:snapToGrid w:val="0"/>
            <w:color w:val="auto"/>
            <w:sz w:val="22"/>
            <w:szCs w:val="22"/>
          </w:rPr>
          <w:t xml:space="preserve">* </w:t>
        </w:r>
      </w:hyperlink>
      <w:r>
        <w:rPr>
          <w:snapToGrid w:val="0"/>
          <w:sz w:val="22"/>
          <w:szCs w:val="22"/>
        </w:rPr>
        <w:t xml:space="preserve">Mat.7.c.24. </w:t>
      </w:r>
    </w:p>
    <w:p w:rsidR="000173C4" w:rsidRDefault="000173C4">
      <w:pPr>
        <w:jc w:val="both"/>
        <w:rPr>
          <w:snapToGrid w:val="0"/>
          <w:sz w:val="22"/>
          <w:szCs w:val="22"/>
        </w:rPr>
      </w:pPr>
      <w:hyperlink r:id="rId2154" w:anchor="T3004" w:history="1">
        <w:r>
          <w:rPr>
            <w:rStyle w:val="Hyperlink"/>
            <w:snapToGrid w:val="0"/>
            <w:color w:val="auto"/>
            <w:sz w:val="22"/>
            <w:szCs w:val="22"/>
          </w:rPr>
          <w:t xml:space="preserve">+ </w:t>
        </w:r>
      </w:hyperlink>
      <w:r>
        <w:rPr>
          <w:snapToGrid w:val="0"/>
          <w:sz w:val="22"/>
          <w:szCs w:val="22"/>
        </w:rPr>
        <w:t xml:space="preserve">Mat.5.a.2. </w:t>
      </w:r>
    </w:p>
    <w:p w:rsidR="000173C4" w:rsidRDefault="000173C4">
      <w:pPr>
        <w:jc w:val="both"/>
        <w:rPr>
          <w:snapToGrid w:val="0"/>
          <w:sz w:val="22"/>
          <w:szCs w:val="22"/>
        </w:rPr>
      </w:pPr>
      <w:hyperlink r:id="rId2155" w:anchor="T3005" w:history="1">
        <w:r>
          <w:rPr>
            <w:rStyle w:val="Hyperlink"/>
            <w:snapToGrid w:val="0"/>
            <w:color w:val="auto"/>
            <w:sz w:val="22"/>
            <w:szCs w:val="22"/>
          </w:rPr>
          <w:t xml:space="preserve">+ </w:t>
        </w:r>
      </w:hyperlink>
      <w:r>
        <w:rPr>
          <w:snapToGrid w:val="0"/>
          <w:sz w:val="22"/>
          <w:szCs w:val="22"/>
        </w:rPr>
        <w:t xml:space="preserve">Mat.15.a.6. </w:t>
      </w:r>
    </w:p>
    <w:p w:rsidR="000173C4" w:rsidRDefault="000173C4">
      <w:pPr>
        <w:jc w:val="both"/>
        <w:rPr>
          <w:snapToGrid w:val="0"/>
          <w:sz w:val="22"/>
          <w:szCs w:val="22"/>
        </w:rPr>
      </w:pPr>
      <w:hyperlink r:id="rId2156" w:anchor="T3006" w:history="1">
        <w:r>
          <w:rPr>
            <w:rStyle w:val="Hyperlink"/>
            <w:snapToGrid w:val="0"/>
            <w:color w:val="auto"/>
            <w:sz w:val="22"/>
            <w:szCs w:val="22"/>
          </w:rPr>
          <w:t xml:space="preserve">+ </w:t>
        </w:r>
      </w:hyperlink>
      <w:r>
        <w:rPr>
          <w:snapToGrid w:val="0"/>
          <w:sz w:val="22"/>
          <w:szCs w:val="22"/>
        </w:rPr>
        <w:t xml:space="preserve">Eph.5.c.25. </w:t>
      </w:r>
    </w:p>
    <w:p w:rsidR="000173C4" w:rsidRDefault="000173C4">
      <w:pPr>
        <w:jc w:val="both"/>
        <w:rPr>
          <w:snapToGrid w:val="0"/>
          <w:sz w:val="22"/>
          <w:szCs w:val="22"/>
        </w:rPr>
      </w:pPr>
      <w:hyperlink r:id="rId2157" w:anchor="T3007" w:history="1">
        <w:r>
          <w:rPr>
            <w:rStyle w:val="Hyperlink"/>
            <w:snapToGrid w:val="0"/>
            <w:color w:val="auto"/>
            <w:sz w:val="22"/>
            <w:szCs w:val="22"/>
          </w:rPr>
          <w:t xml:space="preserve">+ </w:t>
        </w:r>
      </w:hyperlink>
      <w:r>
        <w:rPr>
          <w:i/>
          <w:iCs/>
          <w:snapToGrid w:val="0"/>
          <w:sz w:val="22"/>
          <w:szCs w:val="22"/>
        </w:rPr>
        <w:t>Fol. 184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158" w:anchor="T3008" w:history="1">
        <w:r>
          <w:rPr>
            <w:rStyle w:val="Hyperlink"/>
            <w:snapToGrid w:val="0"/>
            <w:color w:val="auto"/>
            <w:sz w:val="22"/>
            <w:szCs w:val="22"/>
          </w:rPr>
          <w:t xml:space="preserve">+ </w:t>
        </w:r>
      </w:hyperlink>
      <w:r>
        <w:rPr>
          <w:snapToGrid w:val="0"/>
          <w:sz w:val="22"/>
          <w:szCs w:val="22"/>
        </w:rPr>
        <w:t xml:space="preserve">Mat.11.d.25. </w:t>
      </w:r>
    </w:p>
    <w:p w:rsidR="000173C4" w:rsidRDefault="000173C4">
      <w:pPr>
        <w:jc w:val="both"/>
        <w:rPr>
          <w:snapToGrid w:val="0"/>
          <w:sz w:val="22"/>
          <w:szCs w:val="22"/>
        </w:rPr>
      </w:pPr>
      <w:hyperlink r:id="rId2159" w:anchor="T3009" w:history="1">
        <w:r>
          <w:rPr>
            <w:rStyle w:val="Hyperlink"/>
            <w:snapToGrid w:val="0"/>
            <w:color w:val="auto"/>
            <w:sz w:val="22"/>
            <w:szCs w:val="22"/>
          </w:rPr>
          <w:t xml:space="preserve">+ </w:t>
        </w:r>
      </w:hyperlink>
      <w:r>
        <w:rPr>
          <w:snapToGrid w:val="0"/>
          <w:sz w:val="22"/>
          <w:szCs w:val="22"/>
        </w:rPr>
        <w:t xml:space="preserve">1.Tim.6.a.5. </w:t>
      </w:r>
    </w:p>
    <w:p w:rsidR="000173C4" w:rsidRDefault="000173C4">
      <w:pPr>
        <w:jc w:val="both"/>
        <w:rPr>
          <w:snapToGrid w:val="0"/>
          <w:sz w:val="22"/>
          <w:szCs w:val="22"/>
        </w:rPr>
      </w:pPr>
      <w:hyperlink r:id="rId2160" w:anchor="T3010" w:history="1">
        <w:r>
          <w:rPr>
            <w:rStyle w:val="Hyperlink"/>
            <w:snapToGrid w:val="0"/>
            <w:color w:val="auto"/>
            <w:sz w:val="22"/>
            <w:szCs w:val="22"/>
          </w:rPr>
          <w:t xml:space="preserve">* </w:t>
        </w:r>
      </w:hyperlink>
      <w:r>
        <w:rPr>
          <w:snapToGrid w:val="0"/>
          <w:sz w:val="22"/>
          <w:szCs w:val="22"/>
        </w:rPr>
        <w:t xml:space="preserve">2.Ti.3.a.7. </w:t>
      </w:r>
    </w:p>
    <w:p w:rsidR="000173C4" w:rsidRDefault="000173C4">
      <w:pPr>
        <w:jc w:val="both"/>
        <w:rPr>
          <w:snapToGrid w:val="0"/>
          <w:sz w:val="22"/>
          <w:szCs w:val="22"/>
        </w:rPr>
      </w:pPr>
      <w:r>
        <w:rPr>
          <w:snapToGrid w:val="0"/>
          <w:sz w:val="22"/>
          <w:szCs w:val="22"/>
        </w:rPr>
        <w:t>[p. 328]</w:t>
      </w:r>
    </w:p>
    <w:p w:rsidR="000173C4" w:rsidRDefault="000173C4">
      <w:pPr>
        <w:jc w:val="both"/>
        <w:rPr>
          <w:snapToGrid w:val="0"/>
          <w:sz w:val="22"/>
          <w:szCs w:val="22"/>
        </w:rPr>
      </w:pPr>
      <w:r>
        <w:rPr>
          <w:snapToGrid w:val="0"/>
          <w:sz w:val="22"/>
          <w:szCs w:val="22"/>
        </w:rPr>
        <w:br/>
        <w:t xml:space="preserve">ghene dan niet en zijt, die seggen sullen: </w:t>
      </w:r>
      <w:hyperlink r:id="rId2161" w:anchor="N3011" w:history="1">
        <w:r>
          <w:rPr>
            <w:rStyle w:val="Hyperlink"/>
            <w:snapToGrid w:val="0"/>
            <w:color w:val="auto"/>
            <w:sz w:val="22"/>
            <w:szCs w:val="22"/>
          </w:rPr>
          <w:t xml:space="preserve">+ </w:t>
        </w:r>
      </w:hyperlink>
      <w:r>
        <w:rPr>
          <w:snapToGrid w:val="0"/>
          <w:sz w:val="22"/>
          <w:szCs w:val="22"/>
        </w:rPr>
        <w:t xml:space="preserve">Dit zijnse die wij in spot ghehadt hebben, siet, hoe zijn sy nu onder de kinderen Gods gerekent, ende haar deel is onder de Heyligen. Doen seyden sy: Siet, sy verordeelt ons. Ick seyde: Ic en verordeele u niet, maar ick segge: Ghy sult voor u sien. </w:t>
      </w:r>
      <w:hyperlink r:id="rId2162" w:anchor="N3012" w:history="1">
        <w:r>
          <w:rPr>
            <w:rStyle w:val="Hyperlink"/>
            <w:snapToGrid w:val="0"/>
            <w:color w:val="auto"/>
            <w:sz w:val="22"/>
            <w:szCs w:val="22"/>
          </w:rPr>
          <w:t xml:space="preserve">+ </w:t>
        </w:r>
      </w:hyperlink>
      <w:r>
        <w:rPr>
          <w:snapToGrid w:val="0"/>
          <w:sz w:val="22"/>
          <w:szCs w:val="22"/>
        </w:rPr>
        <w:t xml:space="preserve">Nv wort ons leven voor raserie geacht, ende ons eynde sonder eere, maar als de dach des Heeren coemt, soo salt wel anders beuonden worden. Het begin ende het eynde was dat ick den </w:t>
      </w:r>
      <w:hyperlink r:id="rId2163" w:anchor="N3013" w:history="1">
        <w:r>
          <w:rPr>
            <w:rStyle w:val="Hyperlink"/>
            <w:snapToGrid w:val="0"/>
            <w:color w:val="auto"/>
            <w:sz w:val="22"/>
            <w:szCs w:val="22"/>
          </w:rPr>
          <w:t xml:space="preserve">+ </w:t>
        </w:r>
      </w:hyperlink>
      <w:r>
        <w:rPr>
          <w:snapToGrid w:val="0"/>
          <w:sz w:val="22"/>
          <w:szCs w:val="22"/>
        </w:rPr>
        <w:t xml:space="preserve">Duyvel in hadde, ende dat ick verleyt was. Ic seyde: Is Christus dan een verleyder? Hy seyde: Neen, Christus en is geen verleyder. Ick seyde: So en ben ick oock niet verleyt, ick en soecke noch begeere niet anders, dan den </w:t>
      </w:r>
      <w:hyperlink r:id="rId2164" w:anchor="N3014" w:history="1">
        <w:r>
          <w:rPr>
            <w:rStyle w:val="Hyperlink"/>
            <w:snapToGrid w:val="0"/>
            <w:color w:val="auto"/>
            <w:sz w:val="22"/>
            <w:szCs w:val="22"/>
          </w:rPr>
          <w:t xml:space="preserve">+ </w:t>
        </w:r>
      </w:hyperlink>
      <w:r>
        <w:rPr>
          <w:snapToGrid w:val="0"/>
          <w:sz w:val="22"/>
          <w:szCs w:val="22"/>
        </w:rPr>
        <w:t xml:space="preserve">Heere van ganscher herten te vreesen, niet een tittel wetens van zijn geboden over te treden. Als hy my  </w:t>
      </w:r>
      <w:hyperlink r:id="rId2165" w:anchor="N3015" w:history="1">
        <w:r>
          <w:rPr>
            <w:rStyle w:val="Hyperlink"/>
            <w:snapToGrid w:val="0"/>
            <w:color w:val="auto"/>
            <w:sz w:val="22"/>
            <w:szCs w:val="22"/>
          </w:rPr>
          <w:t xml:space="preserve">+ </w:t>
        </w:r>
      </w:hyperlink>
      <w:r>
        <w:rPr>
          <w:snapToGrid w:val="0"/>
          <w:sz w:val="22"/>
          <w:szCs w:val="22"/>
        </w:rPr>
        <w:t xml:space="preserve">dan noch langer te voren ghecalt </w:t>
      </w:r>
      <w:hyperlink r:id="rId2166" w:anchor="N3016" w:history="1">
        <w:r>
          <w:rPr>
            <w:rStyle w:val="Hyperlink"/>
            <w:snapToGrid w:val="0"/>
            <w:color w:val="auto"/>
            <w:sz w:val="22"/>
            <w:szCs w:val="22"/>
          </w:rPr>
          <w:t xml:space="preserve">1) </w:t>
        </w:r>
      </w:hyperlink>
      <w:r>
        <w:rPr>
          <w:snapToGrid w:val="0"/>
          <w:sz w:val="22"/>
          <w:szCs w:val="22"/>
        </w:rPr>
        <w:t xml:space="preserve">hadde, so seyde hy dan: Ick en can nu niet anders seggen, ghy meucht u bedencken. Ic seyde: Ic en derf my niet anders bedencken, ic weet wel, dat ick de waarheyt voorhanden hebbe. </w:t>
      </w:r>
    </w:p>
    <w:p w:rsidR="000173C4" w:rsidRDefault="000173C4">
      <w:pPr>
        <w:jc w:val="both"/>
        <w:rPr>
          <w:snapToGrid w:val="0"/>
          <w:sz w:val="22"/>
          <w:szCs w:val="22"/>
        </w:rPr>
      </w:pPr>
      <w:r>
        <w:rPr>
          <w:snapToGrid w:val="0"/>
          <w:sz w:val="22"/>
          <w:szCs w:val="22"/>
        </w:rPr>
        <w:t>§ Als ic dan weder voor hem quam, so seyde hy: Jaa Claasken, hoe hebt ghy u bedacht? Cla. Ick heb my bedacht, dat ick begheere daar by te blyuen, daar my de Heere toe geroepen heeft. Ket. De Duyvel heeft u gheroepen, die stelt hem in een Enghel des lichts in u lieden.</w:t>
      </w:r>
    </w:p>
    <w:p w:rsidR="000173C4" w:rsidRDefault="000173C4">
      <w:pPr>
        <w:jc w:val="both"/>
        <w:rPr>
          <w:snapToGrid w:val="0"/>
          <w:sz w:val="22"/>
          <w:szCs w:val="22"/>
        </w:rPr>
      </w:pPr>
      <w:r>
        <w:rPr>
          <w:snapToGrid w:val="0"/>
          <w:sz w:val="22"/>
          <w:szCs w:val="22"/>
        </w:rPr>
        <w:t xml:space="preserve">§ De sestemaal doen hy my verhoorde, vraachde hy my af: Doen Christus zijn Avontmaal met zijnen Apostolen hielt, gaf hy haar doe zijn vleesch niet te eten, ende zijn bloet te drincken? Cla. Hi gaf haar broot ende wijn, </w:t>
      </w:r>
      <w:hyperlink r:id="rId2167" w:anchor="N3017" w:history="1">
        <w:r>
          <w:rPr>
            <w:rStyle w:val="Hyperlink"/>
            <w:snapToGrid w:val="0"/>
            <w:color w:val="auto"/>
            <w:sz w:val="22"/>
            <w:szCs w:val="22"/>
          </w:rPr>
          <w:t xml:space="preserve">+ </w:t>
        </w:r>
      </w:hyperlink>
      <w:r>
        <w:rPr>
          <w:snapToGrid w:val="0"/>
          <w:sz w:val="22"/>
          <w:szCs w:val="22"/>
        </w:rPr>
        <w:t xml:space="preserve">ende hy gaf haar zijn lichaam tot verlossinge. Kette. Christus seyt ymmers claarlijcken: Neemt, eet, dat is mijn vleesch, daar en meucht ghy ymmers niet tegen seggen. Cla. Paulus seyt: Ick hebt vanden Heere ontfanghen, dat ick u ghegheven hebbe: </w:t>
      </w:r>
      <w:hyperlink r:id="rId2168" w:anchor="N3018" w:history="1">
        <w:r>
          <w:rPr>
            <w:rStyle w:val="Hyperlink"/>
            <w:snapToGrid w:val="0"/>
            <w:color w:val="auto"/>
            <w:sz w:val="22"/>
            <w:szCs w:val="22"/>
          </w:rPr>
          <w:t xml:space="preserve">+ </w:t>
        </w:r>
      </w:hyperlink>
      <w:r>
        <w:rPr>
          <w:snapToGrid w:val="0"/>
          <w:sz w:val="22"/>
          <w:szCs w:val="22"/>
        </w:rPr>
        <w:t xml:space="preserve">De Heere Jesus in der nacht doen hy verraden wert, nam hy dat broot, ende dancte, ende brackt, ende gaft zijnen Apostolen, ende sprack: Neemt, eet, dat is mijn lichaam, dat voor u gebroken wort, dat doet tot mijnder ghedachtenisse. Ende na den Avontmaal nam hy den Kelck desghelijcken, seggende: Desen Kelck is een nieuwe Testament in mijnen bloede, Soo dickmaal als ghy dien drinct, so doetet tot mijnder gedachtenisse, ende so dickmaal als ghy van desen broode eet, ende van desen kelcke drinckt, soo sult ghy des Heeren doot vercondigentot dat hy coemt. Dus heeft Christus zijn Avontmaal ons achter ghelaten, dat wy zijn doot daar by sullen </w:t>
      </w:r>
      <w:hyperlink r:id="rId2169" w:anchor="N3019" w:history="1">
        <w:r>
          <w:rPr>
            <w:rStyle w:val="Hyperlink"/>
            <w:snapToGrid w:val="0"/>
            <w:color w:val="auto"/>
            <w:sz w:val="22"/>
            <w:szCs w:val="22"/>
          </w:rPr>
          <w:t xml:space="preserve">+ </w:t>
        </w:r>
      </w:hyperlink>
      <w:r>
        <w:rPr>
          <w:snapToGrid w:val="0"/>
          <w:sz w:val="22"/>
          <w:szCs w:val="22"/>
        </w:rPr>
        <w:t xml:space="preserve">ghedencken, dat hy zijn lic </w:t>
      </w:r>
      <w:hyperlink r:id="rId2170" w:anchor="N3020" w:history="1">
        <w:r>
          <w:rPr>
            <w:rStyle w:val="Hyperlink"/>
            <w:snapToGrid w:val="0"/>
            <w:color w:val="auto"/>
            <w:sz w:val="22"/>
            <w:szCs w:val="22"/>
          </w:rPr>
          <w:t xml:space="preserve">+ </w:t>
        </w:r>
      </w:hyperlink>
      <w:r>
        <w:rPr>
          <w:snapToGrid w:val="0"/>
          <w:sz w:val="22"/>
          <w:szCs w:val="22"/>
        </w:rPr>
        <w:t xml:space="preserve">haam voor ons ghegheven heeft, ende zijn bloet voor ons uit, </w:t>
      </w:r>
    </w:p>
    <w:p w:rsidR="000173C4" w:rsidRDefault="000173C4">
      <w:pPr>
        <w:jc w:val="both"/>
        <w:rPr>
          <w:snapToGrid w:val="0"/>
          <w:sz w:val="22"/>
          <w:szCs w:val="22"/>
        </w:rPr>
      </w:pPr>
      <w:hyperlink r:id="rId2171" w:anchor="T3011" w:history="1">
        <w:r>
          <w:rPr>
            <w:rStyle w:val="Hyperlink"/>
            <w:snapToGrid w:val="0"/>
            <w:color w:val="auto"/>
            <w:sz w:val="22"/>
            <w:szCs w:val="22"/>
          </w:rPr>
          <w:t xml:space="preserve">+ </w:t>
        </w:r>
      </w:hyperlink>
      <w:r>
        <w:rPr>
          <w:snapToGrid w:val="0"/>
          <w:sz w:val="22"/>
          <w:szCs w:val="22"/>
        </w:rPr>
        <w:t xml:space="preserve">Sap.5.a.3. </w:t>
      </w:r>
    </w:p>
    <w:p w:rsidR="000173C4" w:rsidRDefault="000173C4">
      <w:pPr>
        <w:jc w:val="both"/>
        <w:rPr>
          <w:snapToGrid w:val="0"/>
          <w:sz w:val="22"/>
          <w:szCs w:val="22"/>
        </w:rPr>
      </w:pPr>
      <w:hyperlink r:id="rId2172" w:anchor="T3012" w:history="1">
        <w:r>
          <w:rPr>
            <w:rStyle w:val="Hyperlink"/>
            <w:snapToGrid w:val="0"/>
            <w:color w:val="auto"/>
            <w:sz w:val="22"/>
            <w:szCs w:val="22"/>
          </w:rPr>
          <w:t xml:space="preserve">+ </w:t>
        </w:r>
      </w:hyperlink>
      <w:r>
        <w:rPr>
          <w:snapToGrid w:val="0"/>
          <w:sz w:val="22"/>
          <w:szCs w:val="22"/>
        </w:rPr>
        <w:t xml:space="preserve">Sap.5.a.4. </w:t>
      </w:r>
    </w:p>
    <w:p w:rsidR="000173C4" w:rsidRDefault="000173C4">
      <w:pPr>
        <w:jc w:val="both"/>
        <w:rPr>
          <w:snapToGrid w:val="0"/>
          <w:sz w:val="22"/>
          <w:szCs w:val="22"/>
        </w:rPr>
      </w:pPr>
      <w:hyperlink r:id="rId2173" w:anchor="T3013" w:history="1">
        <w:r>
          <w:rPr>
            <w:rStyle w:val="Hyperlink"/>
            <w:snapToGrid w:val="0"/>
            <w:color w:val="auto"/>
            <w:sz w:val="22"/>
            <w:szCs w:val="22"/>
          </w:rPr>
          <w:t xml:space="preserve">+ </w:t>
        </w:r>
      </w:hyperlink>
      <w:r>
        <w:rPr>
          <w:snapToGrid w:val="0"/>
          <w:sz w:val="22"/>
          <w:szCs w:val="22"/>
        </w:rPr>
        <w:t xml:space="preserve">Joan.8.e.52. </w:t>
      </w:r>
    </w:p>
    <w:p w:rsidR="000173C4" w:rsidRDefault="000173C4">
      <w:pPr>
        <w:jc w:val="both"/>
        <w:rPr>
          <w:snapToGrid w:val="0"/>
          <w:sz w:val="22"/>
          <w:szCs w:val="22"/>
        </w:rPr>
      </w:pPr>
      <w:hyperlink r:id="rId2174" w:anchor="T3014" w:history="1">
        <w:r>
          <w:rPr>
            <w:rStyle w:val="Hyperlink"/>
            <w:snapToGrid w:val="0"/>
            <w:color w:val="auto"/>
            <w:sz w:val="22"/>
            <w:szCs w:val="22"/>
          </w:rPr>
          <w:t xml:space="preserve">+ </w:t>
        </w:r>
      </w:hyperlink>
      <w:r>
        <w:rPr>
          <w:snapToGrid w:val="0"/>
          <w:sz w:val="22"/>
          <w:szCs w:val="22"/>
        </w:rPr>
        <w:t xml:space="preserve">Deu.6.b.18. Mat.22.d.36. </w:t>
      </w:r>
    </w:p>
    <w:p w:rsidR="000173C4" w:rsidRDefault="000173C4">
      <w:pPr>
        <w:jc w:val="both"/>
        <w:rPr>
          <w:snapToGrid w:val="0"/>
          <w:sz w:val="22"/>
          <w:szCs w:val="22"/>
        </w:rPr>
      </w:pPr>
      <w:hyperlink r:id="rId2175" w:anchor="T3015" w:history="1">
        <w:r>
          <w:rPr>
            <w:rStyle w:val="Hyperlink"/>
            <w:snapToGrid w:val="0"/>
            <w:color w:val="auto"/>
            <w:sz w:val="22"/>
            <w:szCs w:val="22"/>
          </w:rPr>
          <w:t xml:space="preserve">+ </w:t>
        </w:r>
      </w:hyperlink>
      <w:r>
        <w:rPr>
          <w:i/>
          <w:iCs/>
          <w:snapToGrid w:val="0"/>
          <w:sz w:val="22"/>
          <w:szCs w:val="22"/>
        </w:rPr>
        <w:t>Fol. 184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176" w:anchor="T3016" w:history="1">
        <w:r>
          <w:rPr>
            <w:rStyle w:val="Hyperlink"/>
            <w:snapToGrid w:val="0"/>
            <w:color w:val="auto"/>
            <w:sz w:val="22"/>
            <w:szCs w:val="22"/>
          </w:rPr>
          <w:t xml:space="preserve">1) </w:t>
        </w:r>
      </w:hyperlink>
      <w:r>
        <w:rPr>
          <w:snapToGrid w:val="0"/>
          <w:sz w:val="22"/>
          <w:szCs w:val="22"/>
        </w:rPr>
        <w:t xml:space="preserve">Voorgepraat. </w:t>
      </w:r>
    </w:p>
    <w:p w:rsidR="000173C4" w:rsidRDefault="000173C4">
      <w:pPr>
        <w:jc w:val="both"/>
        <w:rPr>
          <w:snapToGrid w:val="0"/>
          <w:sz w:val="22"/>
          <w:szCs w:val="22"/>
        </w:rPr>
      </w:pPr>
      <w:hyperlink r:id="rId2177" w:anchor="T3017" w:history="1">
        <w:r>
          <w:rPr>
            <w:rStyle w:val="Hyperlink"/>
            <w:snapToGrid w:val="0"/>
            <w:color w:val="auto"/>
            <w:sz w:val="22"/>
            <w:szCs w:val="22"/>
          </w:rPr>
          <w:t xml:space="preserve">+ </w:t>
        </w:r>
      </w:hyperlink>
      <w:r>
        <w:rPr>
          <w:snapToGrid w:val="0"/>
          <w:sz w:val="22"/>
          <w:szCs w:val="22"/>
        </w:rPr>
        <w:t xml:space="preserve">Mt.26.c.25. 1.Cor.11.c.23. </w:t>
      </w:r>
    </w:p>
    <w:p w:rsidR="000173C4" w:rsidRDefault="000173C4">
      <w:pPr>
        <w:jc w:val="both"/>
        <w:rPr>
          <w:snapToGrid w:val="0"/>
          <w:sz w:val="22"/>
          <w:szCs w:val="22"/>
        </w:rPr>
      </w:pPr>
      <w:hyperlink r:id="rId2178" w:anchor="T3018" w:history="1">
        <w:r>
          <w:rPr>
            <w:rStyle w:val="Hyperlink"/>
            <w:snapToGrid w:val="0"/>
            <w:color w:val="auto"/>
            <w:sz w:val="22"/>
            <w:szCs w:val="22"/>
          </w:rPr>
          <w:t xml:space="preserve">+ </w:t>
        </w:r>
      </w:hyperlink>
      <w:r>
        <w:rPr>
          <w:snapToGrid w:val="0"/>
          <w:sz w:val="22"/>
          <w:szCs w:val="22"/>
        </w:rPr>
        <w:t xml:space="preserve">1.Cor.11.c.22. </w:t>
      </w:r>
    </w:p>
    <w:p w:rsidR="000173C4" w:rsidRDefault="000173C4">
      <w:pPr>
        <w:jc w:val="both"/>
        <w:rPr>
          <w:snapToGrid w:val="0"/>
          <w:sz w:val="22"/>
          <w:szCs w:val="22"/>
        </w:rPr>
      </w:pPr>
      <w:hyperlink r:id="rId2179" w:anchor="T3019" w:history="1">
        <w:r>
          <w:rPr>
            <w:rStyle w:val="Hyperlink"/>
            <w:snapToGrid w:val="0"/>
            <w:color w:val="auto"/>
            <w:sz w:val="22"/>
            <w:szCs w:val="22"/>
          </w:rPr>
          <w:t xml:space="preserve">+ </w:t>
        </w:r>
      </w:hyperlink>
      <w:r>
        <w:rPr>
          <w:snapToGrid w:val="0"/>
          <w:sz w:val="22"/>
          <w:szCs w:val="22"/>
        </w:rPr>
        <w:t xml:space="preserve">Luc.22.b.19. </w:t>
      </w:r>
    </w:p>
    <w:p w:rsidR="000173C4" w:rsidRDefault="000173C4">
      <w:pPr>
        <w:jc w:val="both"/>
        <w:rPr>
          <w:snapToGrid w:val="0"/>
          <w:sz w:val="22"/>
          <w:szCs w:val="22"/>
        </w:rPr>
      </w:pPr>
      <w:hyperlink r:id="rId2180" w:anchor="T3020" w:history="1">
        <w:r>
          <w:rPr>
            <w:rStyle w:val="Hyperlink"/>
            <w:snapToGrid w:val="0"/>
            <w:color w:val="auto"/>
            <w:sz w:val="22"/>
            <w:szCs w:val="22"/>
          </w:rPr>
          <w:t xml:space="preserve">+ </w:t>
        </w:r>
      </w:hyperlink>
      <w:r>
        <w:rPr>
          <w:i/>
          <w:iCs/>
          <w:snapToGrid w:val="0"/>
          <w:sz w:val="22"/>
          <w:szCs w:val="22"/>
        </w:rPr>
        <w:t>Fol. 185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329]</w:t>
      </w:r>
    </w:p>
    <w:p w:rsidR="000173C4" w:rsidRDefault="000173C4">
      <w:pPr>
        <w:jc w:val="both"/>
        <w:rPr>
          <w:snapToGrid w:val="0"/>
          <w:sz w:val="22"/>
          <w:szCs w:val="22"/>
        </w:rPr>
      </w:pPr>
      <w:r>
        <w:rPr>
          <w:snapToGrid w:val="0"/>
          <w:sz w:val="22"/>
          <w:szCs w:val="22"/>
        </w:rPr>
        <w:br/>
        <w:t xml:space="preserve">ghestort heeft. Sulcken Avontmaal begheere ick wel met Godts volc te houden, ende anders geen. Hy bleef by zijnen teem </w:t>
      </w:r>
      <w:hyperlink r:id="rId2181" w:anchor="N3021" w:history="1">
        <w:r>
          <w:rPr>
            <w:rStyle w:val="Hyperlink"/>
            <w:snapToGrid w:val="0"/>
            <w:color w:val="auto"/>
            <w:sz w:val="22"/>
            <w:szCs w:val="22"/>
          </w:rPr>
          <w:t xml:space="preserve">1) </w:t>
        </w:r>
      </w:hyperlink>
      <w:r>
        <w:rPr>
          <w:snapToGrid w:val="0"/>
          <w:sz w:val="22"/>
          <w:szCs w:val="22"/>
        </w:rPr>
        <w:t xml:space="preserve">. Christus vleesch moestmen eten, ende zijn bloet moestmen drincken, Christus woorden ende Paulus woorden brochtent so claarlijcken mede. Claas. Om dat de woorden so claarlijcken staan, daarom can icse wel verstaan, mer het is als Paulus seyt, dat die hem niet tot den Heere en bekeert, die hebben een </w:t>
      </w:r>
      <w:hyperlink r:id="rId2182" w:anchor="N3022" w:history="1">
        <w:r>
          <w:rPr>
            <w:rStyle w:val="Hyperlink"/>
            <w:snapToGrid w:val="0"/>
            <w:color w:val="auto"/>
            <w:sz w:val="22"/>
            <w:szCs w:val="22"/>
          </w:rPr>
          <w:t xml:space="preserve">+ </w:t>
        </w:r>
      </w:hyperlink>
      <w:r>
        <w:rPr>
          <w:snapToGrid w:val="0"/>
          <w:sz w:val="22"/>
          <w:szCs w:val="22"/>
        </w:rPr>
        <w:t xml:space="preserve">decksel voor haar herten, maar wie hem tot den Heere bekeert, die ist decsel van haar herte afgedaan. </w:t>
      </w:r>
      <w:hyperlink r:id="rId2183" w:anchor="N3023" w:history="1">
        <w:r>
          <w:rPr>
            <w:rStyle w:val="Hyperlink"/>
            <w:snapToGrid w:val="0"/>
            <w:color w:val="auto"/>
            <w:sz w:val="22"/>
            <w:szCs w:val="22"/>
          </w:rPr>
          <w:t xml:space="preserve">+ </w:t>
        </w:r>
      </w:hyperlink>
      <w:r>
        <w:rPr>
          <w:snapToGrid w:val="0"/>
          <w:sz w:val="22"/>
          <w:szCs w:val="22"/>
        </w:rPr>
        <w:t xml:space="preserve">Wy hebben ons tot den Heere begeven, daarom en is ons niet verborgen. Ket. Joan. int. 6. daar seyt Christus ooc claarlijc, datmen zijn vleesch eten ende zijn bloet drincken moet. Cla. Daar staat ooc doen de Joden murmureerden, ende seyden: </w:t>
      </w:r>
      <w:hyperlink r:id="rId2184" w:anchor="N3024" w:history="1">
        <w:r>
          <w:rPr>
            <w:rStyle w:val="Hyperlink"/>
            <w:snapToGrid w:val="0"/>
            <w:color w:val="auto"/>
            <w:sz w:val="22"/>
            <w:szCs w:val="22"/>
          </w:rPr>
          <w:t xml:space="preserve">+ </w:t>
        </w:r>
      </w:hyperlink>
      <w:r>
        <w:rPr>
          <w:snapToGrid w:val="0"/>
          <w:sz w:val="22"/>
          <w:szCs w:val="22"/>
        </w:rPr>
        <w:t xml:space="preserve">Hoe can ons dese zijn vleesch te eten geven? Doen seyde Christus: Ten sy dat ghy eet het vleesch des menschen Soons, so en hebdy geen leven in v. Wederom seyt hy: Wie mijn vleesch eet ende mijn bloet drinct, die heeft dat eewige leven. Hy seyde: </w:t>
      </w:r>
      <w:hyperlink r:id="rId2185" w:anchor="N3025" w:history="1">
        <w:r>
          <w:rPr>
            <w:rStyle w:val="Hyperlink"/>
            <w:snapToGrid w:val="0"/>
            <w:color w:val="auto"/>
            <w:sz w:val="22"/>
            <w:szCs w:val="22"/>
          </w:rPr>
          <w:t xml:space="preserve">+ </w:t>
        </w:r>
      </w:hyperlink>
      <w:r>
        <w:rPr>
          <w:snapToGrid w:val="0"/>
          <w:sz w:val="22"/>
          <w:szCs w:val="22"/>
        </w:rPr>
        <w:t xml:space="preserve">Vleesch ende bloet en is niet nut, de woorden die ic spreke, die zijn geest ende leven, Wie in God gelooft, ende in alle gerechticheyt wandelt, dat zijn </w:t>
      </w:r>
      <w:hyperlink r:id="rId2186" w:anchor="N3026" w:history="1">
        <w:r>
          <w:rPr>
            <w:rStyle w:val="Hyperlink"/>
            <w:snapToGrid w:val="0"/>
            <w:color w:val="auto"/>
            <w:sz w:val="22"/>
            <w:szCs w:val="22"/>
          </w:rPr>
          <w:t xml:space="preserve">+ </w:t>
        </w:r>
      </w:hyperlink>
      <w:r>
        <w:rPr>
          <w:snapToGrid w:val="0"/>
          <w:sz w:val="22"/>
          <w:szCs w:val="22"/>
        </w:rPr>
        <w:t xml:space="preserve">tempelen Gods, daar wil Godt in woonen ende wandelen, als Paulus getuycht. </w:t>
      </w:r>
    </w:p>
    <w:p w:rsidR="000173C4" w:rsidRDefault="000173C4">
      <w:pPr>
        <w:jc w:val="both"/>
        <w:rPr>
          <w:snapToGrid w:val="0"/>
          <w:sz w:val="22"/>
          <w:szCs w:val="22"/>
        </w:rPr>
      </w:pPr>
      <w:r>
        <w:rPr>
          <w:snapToGrid w:val="0"/>
          <w:sz w:val="22"/>
          <w:szCs w:val="22"/>
        </w:rPr>
        <w:t xml:space="preserve">§ De sevendemaal, doen hy my vraachde, seyde hij: Ghelooft ghy niet, dat de Apostolen Christus vleesch aten? Claas. Christus </w:t>
      </w:r>
      <w:hyperlink r:id="rId2187" w:anchor="N3027" w:history="1">
        <w:r>
          <w:rPr>
            <w:rStyle w:val="Hyperlink"/>
            <w:snapToGrid w:val="0"/>
            <w:color w:val="auto"/>
            <w:sz w:val="22"/>
            <w:szCs w:val="22"/>
          </w:rPr>
          <w:t xml:space="preserve">+ </w:t>
        </w:r>
      </w:hyperlink>
      <w:r>
        <w:rPr>
          <w:snapToGrid w:val="0"/>
          <w:sz w:val="22"/>
          <w:szCs w:val="22"/>
        </w:rPr>
        <w:t xml:space="preserve">nam dat broot, ende danckte, ende brackt, ende gaft zijnen Discipelen, ende zijn lichaam gaf hy haar tot verlossinghe. kett. Gelooft ghy niet anders? Cla. Ick en geloove niet anders dan Christus gesproken heeft. ket. So ghetuyghe ick over u, dat ick reyn ben  </w:t>
      </w:r>
      <w:hyperlink r:id="rId2188" w:anchor="N3028" w:history="1">
        <w:r>
          <w:rPr>
            <w:rStyle w:val="Hyperlink"/>
            <w:snapToGrid w:val="0"/>
            <w:color w:val="auto"/>
            <w:sz w:val="22"/>
            <w:szCs w:val="22"/>
          </w:rPr>
          <w:t xml:space="preserve">+ </w:t>
        </w:r>
      </w:hyperlink>
      <w:r>
        <w:rPr>
          <w:snapToGrid w:val="0"/>
          <w:sz w:val="22"/>
          <w:szCs w:val="22"/>
        </w:rPr>
        <w:t>van uwen bloede, u bloet come op u eygen hooft. Cla. Daar ben ic wel mede te vreden. Ket. Hier mede geve ick u de heeren over.</w:t>
      </w:r>
    </w:p>
    <w:p w:rsidR="000173C4" w:rsidRDefault="000173C4">
      <w:pPr>
        <w:jc w:val="both"/>
        <w:rPr>
          <w:snapToGrid w:val="0"/>
          <w:sz w:val="22"/>
          <w:szCs w:val="22"/>
        </w:rPr>
      </w:pPr>
      <w:r>
        <w:rPr>
          <w:snapToGrid w:val="0"/>
          <w:sz w:val="22"/>
          <w:szCs w:val="22"/>
        </w:rPr>
        <w:t xml:space="preserve">§ Doen verhoorde hy my noch eens, ende vraachde my: Ghelooft ghy noch niet, dat de Apostolen Christus vleesch aten? Claa. Ick hebt u gheseyt. ket. Segghet nv. Claa. Ick en segget u nu niet meer. Ketter. Blijft ghy noch alleleens </w:t>
      </w:r>
      <w:hyperlink r:id="rId2189" w:anchor="N3029" w:history="1">
        <w:r>
          <w:rPr>
            <w:rStyle w:val="Hyperlink"/>
            <w:snapToGrid w:val="0"/>
            <w:color w:val="auto"/>
            <w:sz w:val="22"/>
            <w:szCs w:val="22"/>
          </w:rPr>
          <w:t xml:space="preserve">2) </w:t>
        </w:r>
      </w:hyperlink>
      <w:r>
        <w:rPr>
          <w:snapToGrid w:val="0"/>
          <w:sz w:val="22"/>
          <w:szCs w:val="22"/>
        </w:rPr>
        <w:t xml:space="preserve">inden Doop? Claa. Ghy wetet ymmers wel, datmen de </w:t>
      </w:r>
      <w:hyperlink r:id="rId2190" w:anchor="N3030" w:history="1">
        <w:r>
          <w:rPr>
            <w:rStyle w:val="Hyperlink"/>
            <w:snapToGrid w:val="0"/>
            <w:color w:val="auto"/>
            <w:sz w:val="22"/>
            <w:szCs w:val="22"/>
          </w:rPr>
          <w:t xml:space="preserve">+ </w:t>
        </w:r>
      </w:hyperlink>
      <w:r>
        <w:rPr>
          <w:snapToGrid w:val="0"/>
          <w:sz w:val="22"/>
          <w:szCs w:val="22"/>
        </w:rPr>
        <w:t xml:space="preserve">boetveerdighe behoort te doopen. ket. Dat is al waar, alsser een Jode coemt, die nog niet ghedoopt en is. Blijft ghy noch alleleens inde kinderdoop? Cla. Ja ick. ket. Gelooft ghy dan niet anders? Claa. Ick en geloove niet anders dan Christus beuolen heeft. ketter. So ghetuyghe ick over u, dat ghy eewich inder Hellen gront moet ghequelt worden. Claas. Hoe dorst ghy my so grouwelijcken verordeelen, daar doch het ordeel den </w:t>
      </w:r>
    </w:p>
    <w:p w:rsidR="000173C4" w:rsidRDefault="000173C4">
      <w:pPr>
        <w:jc w:val="both"/>
        <w:rPr>
          <w:snapToGrid w:val="0"/>
          <w:sz w:val="22"/>
          <w:szCs w:val="22"/>
        </w:rPr>
      </w:pPr>
      <w:hyperlink r:id="rId2191" w:anchor="T3021" w:history="1">
        <w:r>
          <w:rPr>
            <w:rStyle w:val="Hyperlink"/>
            <w:snapToGrid w:val="0"/>
            <w:color w:val="auto"/>
            <w:sz w:val="22"/>
            <w:szCs w:val="22"/>
          </w:rPr>
          <w:t xml:space="preserve">1) </w:t>
        </w:r>
      </w:hyperlink>
      <w:r>
        <w:rPr>
          <w:snapToGrid w:val="0"/>
          <w:sz w:val="22"/>
          <w:szCs w:val="22"/>
        </w:rPr>
        <w:t xml:space="preserve">Stelling, thema. </w:t>
      </w:r>
    </w:p>
    <w:p w:rsidR="000173C4" w:rsidRDefault="000173C4">
      <w:pPr>
        <w:jc w:val="both"/>
        <w:rPr>
          <w:snapToGrid w:val="0"/>
          <w:sz w:val="22"/>
          <w:szCs w:val="22"/>
        </w:rPr>
      </w:pPr>
      <w:hyperlink r:id="rId2192" w:anchor="T3022" w:history="1">
        <w:r>
          <w:rPr>
            <w:rStyle w:val="Hyperlink"/>
            <w:snapToGrid w:val="0"/>
            <w:color w:val="auto"/>
            <w:sz w:val="22"/>
            <w:szCs w:val="22"/>
          </w:rPr>
          <w:t xml:space="preserve">+ </w:t>
        </w:r>
      </w:hyperlink>
      <w:r>
        <w:rPr>
          <w:snapToGrid w:val="0"/>
          <w:sz w:val="22"/>
          <w:szCs w:val="22"/>
        </w:rPr>
        <w:t xml:space="preserve">2.Cor.3.b.16. </w:t>
      </w:r>
    </w:p>
    <w:p w:rsidR="000173C4" w:rsidRDefault="000173C4">
      <w:pPr>
        <w:jc w:val="both"/>
        <w:rPr>
          <w:snapToGrid w:val="0"/>
          <w:sz w:val="22"/>
          <w:szCs w:val="22"/>
        </w:rPr>
      </w:pPr>
      <w:hyperlink r:id="rId2193" w:anchor="T3023" w:history="1">
        <w:r>
          <w:rPr>
            <w:rStyle w:val="Hyperlink"/>
            <w:snapToGrid w:val="0"/>
            <w:color w:val="auto"/>
            <w:sz w:val="22"/>
            <w:szCs w:val="22"/>
          </w:rPr>
          <w:t xml:space="preserve">+ </w:t>
        </w:r>
      </w:hyperlink>
      <w:r>
        <w:rPr>
          <w:snapToGrid w:val="0"/>
          <w:sz w:val="22"/>
          <w:szCs w:val="22"/>
        </w:rPr>
        <w:t xml:space="preserve">Joan.7.b.16. </w:t>
      </w:r>
    </w:p>
    <w:p w:rsidR="000173C4" w:rsidRDefault="000173C4">
      <w:pPr>
        <w:jc w:val="both"/>
        <w:rPr>
          <w:snapToGrid w:val="0"/>
          <w:sz w:val="22"/>
          <w:szCs w:val="22"/>
        </w:rPr>
      </w:pPr>
      <w:hyperlink r:id="rId2194" w:anchor="T3024" w:history="1">
        <w:r>
          <w:rPr>
            <w:rStyle w:val="Hyperlink"/>
            <w:snapToGrid w:val="0"/>
            <w:color w:val="auto"/>
            <w:sz w:val="22"/>
            <w:szCs w:val="22"/>
          </w:rPr>
          <w:t xml:space="preserve">+ </w:t>
        </w:r>
      </w:hyperlink>
      <w:r>
        <w:rPr>
          <w:snapToGrid w:val="0"/>
          <w:sz w:val="22"/>
          <w:szCs w:val="22"/>
        </w:rPr>
        <w:t xml:space="preserve">Joan.6.f.52. </w:t>
      </w:r>
    </w:p>
    <w:p w:rsidR="000173C4" w:rsidRDefault="000173C4">
      <w:pPr>
        <w:jc w:val="both"/>
        <w:rPr>
          <w:snapToGrid w:val="0"/>
          <w:sz w:val="22"/>
          <w:szCs w:val="22"/>
        </w:rPr>
      </w:pPr>
      <w:hyperlink r:id="rId2195" w:anchor="T3025" w:history="1">
        <w:r>
          <w:rPr>
            <w:rStyle w:val="Hyperlink"/>
            <w:snapToGrid w:val="0"/>
            <w:color w:val="auto"/>
            <w:sz w:val="22"/>
            <w:szCs w:val="22"/>
          </w:rPr>
          <w:t xml:space="preserve">+ </w:t>
        </w:r>
      </w:hyperlink>
      <w:r>
        <w:rPr>
          <w:snapToGrid w:val="0"/>
          <w:sz w:val="22"/>
          <w:szCs w:val="22"/>
        </w:rPr>
        <w:t xml:space="preserve">Joan.9.g.63. </w:t>
      </w:r>
    </w:p>
    <w:p w:rsidR="000173C4" w:rsidRDefault="000173C4">
      <w:pPr>
        <w:jc w:val="both"/>
        <w:rPr>
          <w:snapToGrid w:val="0"/>
          <w:sz w:val="22"/>
          <w:szCs w:val="22"/>
        </w:rPr>
      </w:pPr>
      <w:hyperlink r:id="rId2196" w:anchor="T3026" w:history="1">
        <w:r>
          <w:rPr>
            <w:rStyle w:val="Hyperlink"/>
            <w:snapToGrid w:val="0"/>
            <w:color w:val="auto"/>
            <w:sz w:val="22"/>
            <w:szCs w:val="22"/>
          </w:rPr>
          <w:t xml:space="preserve">+ </w:t>
        </w:r>
      </w:hyperlink>
      <w:r>
        <w:rPr>
          <w:snapToGrid w:val="0"/>
          <w:sz w:val="22"/>
          <w:szCs w:val="22"/>
        </w:rPr>
        <w:t xml:space="preserve">1.Cor.3.b.19. 2.Cor.6.b.16. </w:t>
      </w:r>
    </w:p>
    <w:p w:rsidR="000173C4" w:rsidRDefault="000173C4">
      <w:pPr>
        <w:jc w:val="both"/>
        <w:rPr>
          <w:snapToGrid w:val="0"/>
          <w:sz w:val="22"/>
          <w:szCs w:val="22"/>
        </w:rPr>
      </w:pPr>
      <w:hyperlink r:id="rId2197" w:anchor="T3027" w:history="1">
        <w:r>
          <w:rPr>
            <w:rStyle w:val="Hyperlink"/>
            <w:snapToGrid w:val="0"/>
            <w:color w:val="auto"/>
            <w:sz w:val="22"/>
            <w:szCs w:val="22"/>
          </w:rPr>
          <w:t xml:space="preserve">+ </w:t>
        </w:r>
      </w:hyperlink>
      <w:r>
        <w:rPr>
          <w:snapToGrid w:val="0"/>
          <w:sz w:val="22"/>
          <w:szCs w:val="22"/>
        </w:rPr>
        <w:t xml:space="preserve">Mat.26.b.25. Luc.22.b.19. </w:t>
      </w:r>
    </w:p>
    <w:p w:rsidR="000173C4" w:rsidRDefault="000173C4">
      <w:pPr>
        <w:jc w:val="both"/>
        <w:rPr>
          <w:snapToGrid w:val="0"/>
          <w:sz w:val="22"/>
          <w:szCs w:val="22"/>
        </w:rPr>
      </w:pPr>
      <w:hyperlink r:id="rId2198" w:anchor="T3028" w:history="1">
        <w:r>
          <w:rPr>
            <w:rStyle w:val="Hyperlink"/>
            <w:snapToGrid w:val="0"/>
            <w:color w:val="auto"/>
            <w:sz w:val="22"/>
            <w:szCs w:val="22"/>
          </w:rPr>
          <w:t xml:space="preserve">+ </w:t>
        </w:r>
      </w:hyperlink>
      <w:r>
        <w:rPr>
          <w:i/>
          <w:iCs/>
          <w:snapToGrid w:val="0"/>
          <w:sz w:val="22"/>
          <w:szCs w:val="22"/>
        </w:rPr>
        <w:t>Fol. 185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199" w:anchor="T3029" w:history="1">
        <w:r>
          <w:rPr>
            <w:rStyle w:val="Hyperlink"/>
            <w:snapToGrid w:val="0"/>
            <w:color w:val="auto"/>
            <w:sz w:val="22"/>
            <w:szCs w:val="22"/>
          </w:rPr>
          <w:t xml:space="preserve">2) </w:t>
        </w:r>
      </w:hyperlink>
      <w:r>
        <w:rPr>
          <w:snapToGrid w:val="0"/>
          <w:sz w:val="22"/>
          <w:szCs w:val="22"/>
        </w:rPr>
        <w:t xml:space="preserve">Eenerlei, eveneens. </w:t>
      </w:r>
    </w:p>
    <w:p w:rsidR="000173C4" w:rsidRDefault="000173C4">
      <w:pPr>
        <w:jc w:val="both"/>
        <w:rPr>
          <w:snapToGrid w:val="0"/>
          <w:sz w:val="22"/>
          <w:szCs w:val="22"/>
        </w:rPr>
      </w:pPr>
      <w:hyperlink r:id="rId2200" w:anchor="T3030" w:history="1">
        <w:r>
          <w:rPr>
            <w:rStyle w:val="Hyperlink"/>
            <w:snapToGrid w:val="0"/>
            <w:color w:val="auto"/>
            <w:sz w:val="22"/>
            <w:szCs w:val="22"/>
          </w:rPr>
          <w:t xml:space="preserve">+ </w:t>
        </w:r>
      </w:hyperlink>
      <w:r>
        <w:rPr>
          <w:snapToGrid w:val="0"/>
          <w:sz w:val="22"/>
          <w:szCs w:val="22"/>
        </w:rPr>
        <w:t xml:space="preserve">Mat.28.c.19. Mar.16.b.15. </w:t>
      </w:r>
    </w:p>
    <w:p w:rsidR="000173C4" w:rsidRDefault="000173C4">
      <w:pPr>
        <w:jc w:val="both"/>
        <w:rPr>
          <w:snapToGrid w:val="0"/>
          <w:sz w:val="22"/>
          <w:szCs w:val="22"/>
        </w:rPr>
      </w:pPr>
      <w:r>
        <w:rPr>
          <w:snapToGrid w:val="0"/>
          <w:sz w:val="22"/>
          <w:szCs w:val="22"/>
        </w:rPr>
        <w:t>[p. 330]</w:t>
      </w:r>
    </w:p>
    <w:p w:rsidR="000173C4" w:rsidRDefault="000173C4">
      <w:pPr>
        <w:jc w:val="both"/>
        <w:rPr>
          <w:snapToGrid w:val="0"/>
          <w:sz w:val="22"/>
          <w:szCs w:val="22"/>
        </w:rPr>
      </w:pPr>
      <w:r>
        <w:rPr>
          <w:snapToGrid w:val="0"/>
          <w:sz w:val="22"/>
          <w:szCs w:val="22"/>
        </w:rPr>
        <w:br/>
        <w:t xml:space="preserve">Heere alleen toe coemt, ick en ben daar niet van verschrict, ic weet wel beter, als des Heeren dach coemt, soo salt wel anders beuonden worden. Doen vraachde ick hem: Wat seyt mijn Man? kette. u Man blijft oock noch alleleens, de Heere moet u verlichten. Claa. Wy zijn al </w:t>
      </w:r>
      <w:hyperlink r:id="rId2201" w:anchor="N3031" w:history="1">
        <w:r>
          <w:rPr>
            <w:rStyle w:val="Hyperlink"/>
            <w:snapToGrid w:val="0"/>
            <w:color w:val="auto"/>
            <w:sz w:val="22"/>
            <w:szCs w:val="22"/>
          </w:rPr>
          <w:t xml:space="preserve">+ </w:t>
        </w:r>
      </w:hyperlink>
      <w:r>
        <w:rPr>
          <w:snapToGrid w:val="0"/>
          <w:sz w:val="22"/>
          <w:szCs w:val="22"/>
        </w:rPr>
        <w:t xml:space="preserve">verlicht, de Heere sy ghelooft. Van mijnen Doop en maackte hy niet veel woorden, noch vande kinderdoop, dan al zijn callen was, datmen Christus vleesch eten ende zijn bloet drincken moeste, ende vande Insettinge over duysent vijfhondert Jaar, ende dat ic simpel was, ende dat ic het Testament nau eens doorlesen en hadde. Ic seyde: Wat meynt ghy, dat wy opt </w:t>
      </w:r>
      <w:hyperlink r:id="rId2202" w:anchor="N3032" w:history="1">
        <w:r>
          <w:rPr>
            <w:rStyle w:val="Hyperlink"/>
            <w:snapToGrid w:val="0"/>
            <w:color w:val="auto"/>
            <w:sz w:val="22"/>
            <w:szCs w:val="22"/>
          </w:rPr>
          <w:t xml:space="preserve">+ </w:t>
        </w:r>
      </w:hyperlink>
      <w:r>
        <w:rPr>
          <w:snapToGrid w:val="0"/>
          <w:sz w:val="22"/>
          <w:szCs w:val="22"/>
        </w:rPr>
        <w:t xml:space="preserve">onseker aanloopen? het is ons niet verborghen wat int nieuwe Testament staat. </w:t>
      </w:r>
      <w:hyperlink r:id="rId2203" w:anchor="N3033" w:history="1">
        <w:r>
          <w:rPr>
            <w:rStyle w:val="Hyperlink"/>
            <w:snapToGrid w:val="0"/>
            <w:color w:val="auto"/>
            <w:sz w:val="22"/>
            <w:szCs w:val="22"/>
          </w:rPr>
          <w:t xml:space="preserve">+ </w:t>
        </w:r>
      </w:hyperlink>
      <w:r>
        <w:rPr>
          <w:snapToGrid w:val="0"/>
          <w:sz w:val="22"/>
          <w:szCs w:val="22"/>
        </w:rPr>
        <w:t xml:space="preserve">Wy verlaten ons lieve kinderen, die ic om de geheele werelt niet verlaten en woude, ende wy settent  </w:t>
      </w:r>
      <w:hyperlink r:id="rId2204" w:anchor="N3034" w:history="1">
        <w:r>
          <w:rPr>
            <w:rStyle w:val="Hyperlink"/>
            <w:snapToGrid w:val="0"/>
            <w:color w:val="auto"/>
            <w:sz w:val="22"/>
            <w:szCs w:val="22"/>
          </w:rPr>
          <w:t xml:space="preserve">+ </w:t>
        </w:r>
      </w:hyperlink>
      <w:r>
        <w:rPr>
          <w:snapToGrid w:val="0"/>
          <w:sz w:val="22"/>
          <w:szCs w:val="22"/>
        </w:rPr>
        <w:t xml:space="preserve">daar al by op, wat wy hebben, souden wy noch opt onseker aanloopen, wy en soecken anders niet dan onse salicheyt, ghy en mueghet ons ymmers met de heylighe Schrift niet bewijsen, dat wy een tittel teghen des Heeren woort gebruycken ende gelooven. Het was al met hem, dat wijt al vanden </w:t>
      </w:r>
      <w:hyperlink r:id="rId2205" w:anchor="N3035" w:history="1">
        <w:r>
          <w:rPr>
            <w:rStyle w:val="Hyperlink"/>
            <w:snapToGrid w:val="0"/>
            <w:color w:val="auto"/>
            <w:sz w:val="22"/>
            <w:szCs w:val="22"/>
          </w:rPr>
          <w:t xml:space="preserve">+ </w:t>
        </w:r>
      </w:hyperlink>
      <w:r>
        <w:rPr>
          <w:snapToGrid w:val="0"/>
          <w:sz w:val="22"/>
          <w:szCs w:val="22"/>
        </w:rPr>
        <w:t xml:space="preserve">Duyvel hadden, ende dat wy de hooveerdige Duyvel in hadden. Ick seyde: Wy weten dat de </w:t>
      </w:r>
      <w:hyperlink r:id="rId2206" w:anchor="N3036" w:history="1">
        <w:r>
          <w:rPr>
            <w:rStyle w:val="Hyperlink"/>
            <w:snapToGrid w:val="0"/>
            <w:color w:val="auto"/>
            <w:sz w:val="22"/>
            <w:szCs w:val="22"/>
          </w:rPr>
          <w:t xml:space="preserve">+ </w:t>
        </w:r>
      </w:hyperlink>
      <w:r>
        <w:rPr>
          <w:snapToGrid w:val="0"/>
          <w:sz w:val="22"/>
          <w:szCs w:val="22"/>
        </w:rPr>
        <w:t xml:space="preserve">hooveerdige vanden stoel gestooten zijn. Hy hadde so lange reden, dat hem somtijts als </w:t>
      </w:r>
      <w:hyperlink r:id="rId2207" w:anchor="N3037" w:history="1">
        <w:r>
          <w:rPr>
            <w:rStyle w:val="Hyperlink"/>
            <w:snapToGrid w:val="0"/>
            <w:color w:val="auto"/>
            <w:sz w:val="22"/>
            <w:szCs w:val="22"/>
          </w:rPr>
          <w:t xml:space="preserve">1) </w:t>
        </w:r>
      </w:hyperlink>
      <w:r>
        <w:rPr>
          <w:snapToGrid w:val="0"/>
          <w:sz w:val="22"/>
          <w:szCs w:val="22"/>
        </w:rPr>
        <w:t xml:space="preserve">dochte, oft ic na hem hooren woude, so moeste ic somtijts spreken, om dat ic niet hebben en woude dat hem dat duncken soude, </w:t>
      </w:r>
      <w:hyperlink r:id="rId2208" w:anchor="N3038" w:history="1">
        <w:r>
          <w:rPr>
            <w:rStyle w:val="Hyperlink"/>
            <w:snapToGrid w:val="0"/>
            <w:color w:val="auto"/>
            <w:sz w:val="22"/>
            <w:szCs w:val="22"/>
          </w:rPr>
          <w:t xml:space="preserve">+ </w:t>
        </w:r>
      </w:hyperlink>
      <w:r>
        <w:rPr>
          <w:snapToGrid w:val="0"/>
          <w:sz w:val="22"/>
          <w:szCs w:val="22"/>
        </w:rPr>
        <w:t xml:space="preserve">Ic en mochtet van hem niet hooren, so grouwelijck als hy teghen de waarheyt sprack. </w:t>
      </w:r>
    </w:p>
    <w:p w:rsidR="000173C4" w:rsidRDefault="000173C4">
      <w:pPr>
        <w:jc w:val="both"/>
        <w:rPr>
          <w:snapToGrid w:val="0"/>
          <w:sz w:val="22"/>
          <w:szCs w:val="22"/>
        </w:rPr>
      </w:pPr>
    </w:p>
    <w:p w:rsidR="000173C4" w:rsidRDefault="000173C4">
      <w:pPr>
        <w:jc w:val="both"/>
        <w:rPr>
          <w:snapToGrid w:val="0"/>
          <w:sz w:val="22"/>
          <w:szCs w:val="22"/>
        </w:rPr>
      </w:pPr>
      <w:hyperlink r:id="rId2209" w:anchor="T3031" w:history="1">
        <w:r>
          <w:rPr>
            <w:rStyle w:val="Hyperlink"/>
            <w:snapToGrid w:val="0"/>
            <w:color w:val="auto"/>
            <w:sz w:val="22"/>
            <w:szCs w:val="22"/>
          </w:rPr>
          <w:t xml:space="preserve">+ </w:t>
        </w:r>
      </w:hyperlink>
      <w:r>
        <w:rPr>
          <w:snapToGrid w:val="0"/>
          <w:sz w:val="22"/>
          <w:szCs w:val="22"/>
        </w:rPr>
        <w:t xml:space="preserve">Mat.4.b.16. </w:t>
      </w:r>
    </w:p>
    <w:p w:rsidR="000173C4" w:rsidRDefault="000173C4">
      <w:pPr>
        <w:jc w:val="both"/>
        <w:rPr>
          <w:snapToGrid w:val="0"/>
          <w:sz w:val="22"/>
          <w:szCs w:val="22"/>
        </w:rPr>
      </w:pPr>
      <w:hyperlink r:id="rId2210" w:anchor="T3032" w:history="1">
        <w:r>
          <w:rPr>
            <w:rStyle w:val="Hyperlink"/>
            <w:snapToGrid w:val="0"/>
            <w:color w:val="auto"/>
            <w:sz w:val="22"/>
            <w:szCs w:val="22"/>
          </w:rPr>
          <w:t xml:space="preserve">+ </w:t>
        </w:r>
      </w:hyperlink>
      <w:r>
        <w:rPr>
          <w:snapToGrid w:val="0"/>
          <w:sz w:val="22"/>
          <w:szCs w:val="22"/>
        </w:rPr>
        <w:t xml:space="preserve">1.Cor.9.c.26. </w:t>
      </w:r>
    </w:p>
    <w:p w:rsidR="000173C4" w:rsidRDefault="000173C4">
      <w:pPr>
        <w:jc w:val="both"/>
        <w:rPr>
          <w:snapToGrid w:val="0"/>
          <w:sz w:val="22"/>
          <w:szCs w:val="22"/>
        </w:rPr>
      </w:pPr>
      <w:hyperlink r:id="rId2211" w:anchor="T3033" w:history="1">
        <w:r>
          <w:rPr>
            <w:rStyle w:val="Hyperlink"/>
            <w:snapToGrid w:val="0"/>
            <w:color w:val="auto"/>
            <w:sz w:val="22"/>
            <w:szCs w:val="22"/>
          </w:rPr>
          <w:t xml:space="preserve">+ </w:t>
        </w:r>
      </w:hyperlink>
      <w:r>
        <w:rPr>
          <w:snapToGrid w:val="0"/>
          <w:sz w:val="22"/>
          <w:szCs w:val="22"/>
        </w:rPr>
        <w:t xml:space="preserve">Mat.19.d.29. </w:t>
      </w:r>
    </w:p>
    <w:p w:rsidR="000173C4" w:rsidRDefault="000173C4">
      <w:pPr>
        <w:jc w:val="both"/>
        <w:rPr>
          <w:snapToGrid w:val="0"/>
          <w:sz w:val="22"/>
          <w:szCs w:val="22"/>
        </w:rPr>
      </w:pPr>
      <w:hyperlink r:id="rId2212" w:anchor="T3034" w:history="1">
        <w:r>
          <w:rPr>
            <w:rStyle w:val="Hyperlink"/>
            <w:snapToGrid w:val="0"/>
            <w:color w:val="auto"/>
            <w:sz w:val="22"/>
            <w:szCs w:val="22"/>
          </w:rPr>
          <w:t xml:space="preserve">+ </w:t>
        </w:r>
      </w:hyperlink>
      <w:r>
        <w:rPr>
          <w:i/>
          <w:iCs/>
          <w:snapToGrid w:val="0"/>
          <w:sz w:val="22"/>
          <w:szCs w:val="22"/>
        </w:rPr>
        <w:t>Fol. 186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213" w:anchor="T3035" w:history="1">
        <w:r>
          <w:rPr>
            <w:rStyle w:val="Hyperlink"/>
            <w:snapToGrid w:val="0"/>
            <w:color w:val="auto"/>
            <w:sz w:val="22"/>
            <w:szCs w:val="22"/>
          </w:rPr>
          <w:t xml:space="preserve">+ </w:t>
        </w:r>
      </w:hyperlink>
      <w:r>
        <w:rPr>
          <w:snapToGrid w:val="0"/>
          <w:sz w:val="22"/>
          <w:szCs w:val="22"/>
        </w:rPr>
        <w:t xml:space="preserve">Mat.10.c.25. </w:t>
      </w:r>
    </w:p>
    <w:p w:rsidR="000173C4" w:rsidRDefault="000173C4">
      <w:pPr>
        <w:jc w:val="both"/>
        <w:rPr>
          <w:snapToGrid w:val="0"/>
          <w:sz w:val="22"/>
          <w:szCs w:val="22"/>
        </w:rPr>
      </w:pPr>
      <w:hyperlink r:id="rId2214" w:anchor="T3036" w:history="1">
        <w:r>
          <w:rPr>
            <w:rStyle w:val="Hyperlink"/>
            <w:snapToGrid w:val="0"/>
            <w:color w:val="auto"/>
            <w:sz w:val="22"/>
            <w:szCs w:val="22"/>
          </w:rPr>
          <w:t xml:space="preserve">+ </w:t>
        </w:r>
      </w:hyperlink>
      <w:r>
        <w:rPr>
          <w:snapToGrid w:val="0"/>
          <w:sz w:val="22"/>
          <w:szCs w:val="22"/>
        </w:rPr>
        <w:t xml:space="preserve">Luc.1.d.48. </w:t>
      </w:r>
    </w:p>
    <w:p w:rsidR="000173C4" w:rsidRDefault="000173C4">
      <w:pPr>
        <w:jc w:val="both"/>
        <w:rPr>
          <w:snapToGrid w:val="0"/>
          <w:sz w:val="22"/>
          <w:szCs w:val="22"/>
        </w:rPr>
      </w:pPr>
      <w:hyperlink r:id="rId2215" w:anchor="T3037" w:history="1">
        <w:r>
          <w:rPr>
            <w:rStyle w:val="Hyperlink"/>
            <w:snapToGrid w:val="0"/>
            <w:color w:val="auto"/>
            <w:sz w:val="22"/>
            <w:szCs w:val="22"/>
          </w:rPr>
          <w:t xml:space="preserve">1) </w:t>
        </w:r>
      </w:hyperlink>
      <w:r>
        <w:rPr>
          <w:snapToGrid w:val="0"/>
          <w:sz w:val="22"/>
          <w:szCs w:val="22"/>
        </w:rPr>
        <w:t xml:space="preserve">Drukfout voor ‘al’, zooals al de andere drukken hebben. </w:t>
      </w:r>
    </w:p>
    <w:p w:rsidR="000173C4" w:rsidRDefault="000173C4">
      <w:pPr>
        <w:jc w:val="both"/>
        <w:rPr>
          <w:snapToGrid w:val="0"/>
          <w:sz w:val="22"/>
          <w:szCs w:val="22"/>
        </w:rPr>
      </w:pPr>
      <w:hyperlink r:id="rId2216" w:anchor="T3038" w:history="1">
        <w:r>
          <w:rPr>
            <w:rStyle w:val="Hyperlink"/>
            <w:snapToGrid w:val="0"/>
            <w:color w:val="auto"/>
            <w:sz w:val="22"/>
            <w:szCs w:val="22"/>
          </w:rPr>
          <w:t xml:space="preserve">+ </w:t>
        </w:r>
      </w:hyperlink>
      <w:r>
        <w:rPr>
          <w:snapToGrid w:val="0"/>
          <w:sz w:val="22"/>
          <w:szCs w:val="22"/>
        </w:rPr>
        <w:t xml:space="preserve">Jude.a.10. b.16. </w:t>
      </w:r>
    </w:p>
    <w:p w:rsidR="000173C4" w:rsidRDefault="000173C4">
      <w:pPr>
        <w:jc w:val="both"/>
        <w:rPr>
          <w:snapToGrid w:val="0"/>
          <w:sz w:val="22"/>
          <w:szCs w:val="22"/>
        </w:rPr>
      </w:pPr>
      <w:hyperlink r:id="rId2217" w:anchor="T3039"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3.</w:t>
      </w:r>
      <w:r>
        <w:rPr>
          <w:snapToGrid w:val="0"/>
          <w:sz w:val="22"/>
          <w:szCs w:val="22"/>
        </w:rPr>
        <w:t xml:space="preserve">] </w:t>
      </w:r>
    </w:p>
    <w:p w:rsidR="000173C4" w:rsidRDefault="000173C4">
      <w:pPr>
        <w:jc w:val="both"/>
        <w:rPr>
          <w:snapToGrid w:val="0"/>
          <w:sz w:val="22"/>
          <w:szCs w:val="22"/>
        </w:rPr>
      </w:pPr>
      <w:r>
        <w:rPr>
          <w:snapToGrid w:val="0"/>
          <w:sz w:val="22"/>
          <w:szCs w:val="22"/>
        </w:rPr>
        <w:t>[p. 331]</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2218" w:anchor="N3039" w:history="1">
        <w:r>
          <w:rPr>
            <w:rStyle w:val="Hyperlink"/>
            <w:snapToGrid w:val="0"/>
            <w:color w:val="auto"/>
            <w:sz w:val="22"/>
            <w:szCs w:val="22"/>
          </w:rPr>
          <w:t xml:space="preserve">+ </w:t>
        </w:r>
      </w:hyperlink>
      <w:r>
        <w:rPr>
          <w:b/>
          <w:bCs/>
          <w:snapToGrid w:val="0"/>
          <w:sz w:val="22"/>
          <w:szCs w:val="22"/>
        </w:rPr>
        <w:t>Hier naa volcht eenen Brief vande voorgaande Claasken, aan hare Vrienden naa den vleesche ende oock naa den geeste, uit der ghEvanckenisse gheschreven, int Jaar 1559. den 14. Martij, Ende is op de selfde tijt oft daar ontrent, met haren lieven man, ende haren broe der Jacques, om tghetuychenisse Jesu ghedoodet.</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DIe Heere door zijn groote ghenade ende barmherticheyt gunne allen den ghenen die hongeren ende dorsten na die gherechticheyt, dat sy moegen versaadt worden. </w:t>
      </w:r>
    </w:p>
    <w:p w:rsidR="000173C4" w:rsidRDefault="000173C4">
      <w:pPr>
        <w:jc w:val="both"/>
        <w:rPr>
          <w:snapToGrid w:val="0"/>
          <w:sz w:val="22"/>
          <w:szCs w:val="22"/>
        </w:rPr>
      </w:pPr>
      <w:r>
        <w:rPr>
          <w:snapToGrid w:val="0"/>
          <w:sz w:val="22"/>
          <w:szCs w:val="22"/>
        </w:rPr>
        <w:t xml:space="preserve">§ Mijn hertgrontlijcke vrienden N. mijn hartgrontlijcke bede ende begeerte is noch eens tot u, dat ghy doch die </w:t>
      </w:r>
      <w:hyperlink r:id="rId2219" w:anchor="N3040" w:history="1">
        <w:r>
          <w:rPr>
            <w:rStyle w:val="Hyperlink"/>
            <w:snapToGrid w:val="0"/>
            <w:color w:val="auto"/>
            <w:sz w:val="22"/>
            <w:szCs w:val="22"/>
          </w:rPr>
          <w:t xml:space="preserve">+ </w:t>
        </w:r>
      </w:hyperlink>
      <w:r>
        <w:rPr>
          <w:snapToGrid w:val="0"/>
          <w:sz w:val="22"/>
          <w:szCs w:val="22"/>
        </w:rPr>
        <w:t xml:space="preserve">Schriftuere (die heylich is) wel doorsiet ende doorgrondet, ende leert den Heere doch van herten ure </w:t>
      </w:r>
      <w:hyperlink r:id="rId2220" w:anchor="N3041" w:history="1">
        <w:r>
          <w:rPr>
            <w:rStyle w:val="Hyperlink"/>
            <w:snapToGrid w:val="0"/>
            <w:color w:val="auto"/>
            <w:sz w:val="22"/>
            <w:szCs w:val="22"/>
          </w:rPr>
          <w:t xml:space="preserve">+ </w:t>
        </w:r>
      </w:hyperlink>
      <w:r>
        <w:rPr>
          <w:snapToGrid w:val="0"/>
          <w:sz w:val="22"/>
          <w:szCs w:val="22"/>
        </w:rPr>
        <w:t xml:space="preserve">sen, want </w:t>
      </w:r>
      <w:hyperlink r:id="rId2221" w:anchor="N3042" w:history="1">
        <w:r>
          <w:rPr>
            <w:rStyle w:val="Hyperlink"/>
            <w:snapToGrid w:val="0"/>
            <w:color w:val="auto"/>
            <w:sz w:val="22"/>
            <w:szCs w:val="22"/>
          </w:rPr>
          <w:t xml:space="preserve">+ </w:t>
        </w:r>
      </w:hyperlink>
      <w:r>
        <w:rPr>
          <w:snapToGrid w:val="0"/>
          <w:sz w:val="22"/>
          <w:szCs w:val="22"/>
        </w:rPr>
        <w:t xml:space="preserve">die vreese des Heeren ist beginsel der wijsheyt, die dwase verachten die wijsheyt ende onderwijsinghe der wijsheyt. </w:t>
      </w:r>
      <w:hyperlink r:id="rId2222" w:anchor="N3043" w:history="1">
        <w:r>
          <w:rPr>
            <w:rStyle w:val="Hyperlink"/>
            <w:snapToGrid w:val="0"/>
            <w:color w:val="auto"/>
            <w:sz w:val="22"/>
            <w:szCs w:val="22"/>
          </w:rPr>
          <w:t xml:space="preserve">+ </w:t>
        </w:r>
      </w:hyperlink>
      <w:r>
        <w:rPr>
          <w:snapToGrid w:val="0"/>
          <w:sz w:val="22"/>
          <w:szCs w:val="22"/>
        </w:rPr>
        <w:t xml:space="preserve">Die wijsheyt preect </w:t>
      </w:r>
      <w:hyperlink r:id="rId2223" w:anchor="N3044" w:history="1">
        <w:r>
          <w:rPr>
            <w:rStyle w:val="Hyperlink"/>
            <w:snapToGrid w:val="0"/>
            <w:color w:val="auto"/>
            <w:sz w:val="22"/>
            <w:szCs w:val="22"/>
          </w:rPr>
          <w:t xml:space="preserve">1) </w:t>
        </w:r>
      </w:hyperlink>
      <w:r>
        <w:rPr>
          <w:snapToGrid w:val="0"/>
          <w:sz w:val="22"/>
          <w:szCs w:val="22"/>
        </w:rPr>
        <w:t xml:space="preserve">, buyten op die straten laat sy haar stemme hooren, aan dat hooft der straten roept sy, inde dueren der Stadtpoorten brengt sy haar woorden voort, seggende: Hoe lange sullen de lieden die kintsheyt beminnen? ende hoe lange sullen die dwase hem selven schandelijcke dingen begheeren, ende die wijsheyt ende die wetenheyt haten? keert u tot mijnder straffinge, siet ic sal u mijnen geest voortbrengen, ende ick sal u mijn woorden thoonen, </w:t>
      </w:r>
      <w:hyperlink r:id="rId2224" w:anchor="N3045" w:history="1">
        <w:r>
          <w:rPr>
            <w:rStyle w:val="Hyperlink"/>
            <w:snapToGrid w:val="0"/>
            <w:color w:val="auto"/>
            <w:sz w:val="22"/>
            <w:szCs w:val="22"/>
          </w:rPr>
          <w:t xml:space="preserve">+ </w:t>
        </w:r>
      </w:hyperlink>
      <w:r>
        <w:rPr>
          <w:snapToGrid w:val="0"/>
          <w:sz w:val="22"/>
          <w:szCs w:val="22"/>
        </w:rPr>
        <w:t xml:space="preserve">Want ick hebbe gheroepen, ende ghy hebbet geweyghert, ick hebbe mijn hant uit ghestrect, ende daar en was niemant die daar op sach, Ghy hebbet alle mijnen raat versmaat ende mijn straffinge hebt ghy niet geacht, </w:t>
      </w:r>
      <w:hyperlink r:id="rId2225" w:anchor="N3046" w:history="1">
        <w:r>
          <w:rPr>
            <w:rStyle w:val="Hyperlink"/>
            <w:snapToGrid w:val="0"/>
            <w:color w:val="auto"/>
            <w:sz w:val="22"/>
            <w:szCs w:val="22"/>
          </w:rPr>
          <w:t xml:space="preserve">+ </w:t>
        </w:r>
      </w:hyperlink>
      <w:r>
        <w:rPr>
          <w:snapToGrid w:val="0"/>
          <w:sz w:val="22"/>
          <w:szCs w:val="22"/>
        </w:rPr>
        <w:t xml:space="preserve">dus sal ic u ooc in u verderffenisse belachen, ende u bespotten, als u over comen sal een onversienighe catiuicheyt, ende dat die verderffenisse u overvallen sal, als een storm ende wint, als over u lieden comen sal die verdrucktheyt ende die verderffenisse ofte benautheyt, </w:t>
      </w:r>
      <w:hyperlink r:id="rId2226" w:anchor="N3047" w:history="1">
        <w:r>
          <w:rPr>
            <w:rStyle w:val="Hyperlink"/>
            <w:snapToGrid w:val="0"/>
            <w:color w:val="auto"/>
            <w:sz w:val="22"/>
            <w:szCs w:val="22"/>
          </w:rPr>
          <w:t xml:space="preserve">+ </w:t>
        </w:r>
      </w:hyperlink>
      <w:r>
        <w:rPr>
          <w:snapToGrid w:val="0"/>
          <w:sz w:val="22"/>
          <w:szCs w:val="22"/>
        </w:rPr>
        <w:t>Dan sullen sy my aanroepen ende ick en salse niet verhooren, des morgens vroech sullen si op staan, ende my niet vinden, om dat sy mijn leeringhe gehaat hebben, ende de vreese des Heeren niet hebben ontfanghen, noch niet na gheuolcht, ende hebben mijnen raat ghelastert, ende alle mijne straffinghe verachtet. Hierom sullen sy die vruchten haars weechs eten, ende van haren raat sullen si versaat worden, Maar die my hoort, sal sonder benautheyt rusten, ende overvloedicheyt gebruycken, als alle vreese des quaats sal wech ghenomen worden.</w:t>
      </w:r>
    </w:p>
    <w:p w:rsidR="000173C4" w:rsidRDefault="000173C4">
      <w:pPr>
        <w:jc w:val="both"/>
        <w:rPr>
          <w:snapToGrid w:val="0"/>
          <w:sz w:val="22"/>
          <w:szCs w:val="22"/>
        </w:rPr>
      </w:pPr>
      <w:r>
        <w:rPr>
          <w:snapToGrid w:val="0"/>
          <w:sz w:val="22"/>
          <w:szCs w:val="22"/>
        </w:rPr>
        <w:t xml:space="preserve">Siet mijn lieve vrienden, neemt doch dit  </w:t>
      </w:r>
      <w:hyperlink r:id="rId2227" w:anchor="N3048" w:history="1">
        <w:r>
          <w:rPr>
            <w:rStyle w:val="Hyperlink"/>
            <w:snapToGrid w:val="0"/>
            <w:color w:val="auto"/>
            <w:sz w:val="22"/>
            <w:szCs w:val="22"/>
          </w:rPr>
          <w:t xml:space="preserve">+ </w:t>
        </w:r>
      </w:hyperlink>
      <w:r>
        <w:rPr>
          <w:snapToGrid w:val="0"/>
          <w:sz w:val="22"/>
          <w:szCs w:val="22"/>
        </w:rPr>
        <w:t xml:space="preserve">ter herten, dat de </w:t>
      </w:r>
      <w:hyperlink r:id="rId2228" w:anchor="N3049" w:history="1">
        <w:r>
          <w:rPr>
            <w:rStyle w:val="Hyperlink"/>
            <w:snapToGrid w:val="0"/>
            <w:color w:val="auto"/>
            <w:sz w:val="22"/>
            <w:szCs w:val="22"/>
          </w:rPr>
          <w:t xml:space="preserve">+ </w:t>
        </w:r>
      </w:hyperlink>
      <w:r>
        <w:rPr>
          <w:snapToGrid w:val="0"/>
          <w:sz w:val="22"/>
          <w:szCs w:val="22"/>
        </w:rPr>
        <w:t xml:space="preserve">Heere niet verhooren en wil, den ghenen die hem nu niet en vresen, </w:t>
      </w:r>
      <w:hyperlink r:id="rId2229" w:anchor="N3050" w:history="1">
        <w:r>
          <w:rPr>
            <w:rStyle w:val="Hyperlink"/>
            <w:snapToGrid w:val="0"/>
            <w:color w:val="auto"/>
            <w:sz w:val="22"/>
            <w:szCs w:val="22"/>
          </w:rPr>
          <w:t xml:space="preserve">* </w:t>
        </w:r>
      </w:hyperlink>
      <w:r>
        <w:rPr>
          <w:snapToGrid w:val="0"/>
          <w:sz w:val="22"/>
          <w:szCs w:val="22"/>
        </w:rPr>
        <w:t xml:space="preserve">ende hoe costelijck dat de vreese des Heeren is, die se aannemen wil, want sy is by gheenen dinghen te ghelijcken, </w:t>
      </w:r>
      <w:hyperlink r:id="rId2230" w:anchor="N3051" w:history="1">
        <w:r>
          <w:rPr>
            <w:rStyle w:val="Hyperlink"/>
            <w:snapToGrid w:val="0"/>
            <w:color w:val="auto"/>
            <w:sz w:val="22"/>
            <w:szCs w:val="22"/>
          </w:rPr>
          <w:t xml:space="preserve">+ </w:t>
        </w:r>
      </w:hyperlink>
      <w:r>
        <w:rPr>
          <w:snapToGrid w:val="0"/>
          <w:sz w:val="22"/>
          <w:szCs w:val="22"/>
        </w:rPr>
        <w:t xml:space="preserve">De vrese des Heeren is glorie ende blijschap, sy is de croone des verhueghens, De vreese des Heeren brengt ghenoechte int herte, ende si sal gheven blijschap ende vruechde in lancheyt der daghen, ende die den Heere vreesen salt wel zijn inden uitersten, ende inden dach zijns stervens sal hy ghebenedijt worden, De Liefde Godts is </w:t>
      </w:r>
    </w:p>
    <w:p w:rsidR="000173C4" w:rsidRDefault="000173C4">
      <w:pPr>
        <w:jc w:val="both"/>
        <w:rPr>
          <w:snapToGrid w:val="0"/>
          <w:sz w:val="22"/>
          <w:szCs w:val="22"/>
        </w:rPr>
      </w:pPr>
      <w:hyperlink r:id="rId2231" w:anchor="T3040" w:history="1">
        <w:r>
          <w:rPr>
            <w:rStyle w:val="Hyperlink"/>
            <w:snapToGrid w:val="0"/>
            <w:color w:val="auto"/>
            <w:sz w:val="22"/>
            <w:szCs w:val="22"/>
          </w:rPr>
          <w:t xml:space="preserve">+ </w:t>
        </w:r>
      </w:hyperlink>
      <w:r>
        <w:rPr>
          <w:snapToGrid w:val="0"/>
          <w:sz w:val="22"/>
          <w:szCs w:val="22"/>
        </w:rPr>
        <w:t xml:space="preserve">Joa.5.d.35. </w:t>
      </w:r>
    </w:p>
    <w:p w:rsidR="000173C4" w:rsidRDefault="000173C4">
      <w:pPr>
        <w:jc w:val="both"/>
        <w:rPr>
          <w:snapToGrid w:val="0"/>
          <w:sz w:val="22"/>
          <w:szCs w:val="22"/>
        </w:rPr>
      </w:pPr>
      <w:hyperlink r:id="rId2232" w:anchor="T3041" w:history="1">
        <w:r>
          <w:rPr>
            <w:rStyle w:val="Hyperlink"/>
            <w:snapToGrid w:val="0"/>
            <w:color w:val="auto"/>
            <w:sz w:val="22"/>
            <w:szCs w:val="22"/>
          </w:rPr>
          <w:t xml:space="preserve">+ </w:t>
        </w:r>
      </w:hyperlink>
      <w:r>
        <w:rPr>
          <w:i/>
          <w:iCs/>
          <w:snapToGrid w:val="0"/>
          <w:sz w:val="22"/>
          <w:szCs w:val="22"/>
        </w:rPr>
        <w:t>Fol. 186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233" w:anchor="T3042" w:history="1">
        <w:r>
          <w:rPr>
            <w:rStyle w:val="Hyperlink"/>
            <w:snapToGrid w:val="0"/>
            <w:color w:val="auto"/>
            <w:sz w:val="22"/>
            <w:szCs w:val="22"/>
          </w:rPr>
          <w:t xml:space="preserve">+ </w:t>
        </w:r>
      </w:hyperlink>
      <w:r>
        <w:rPr>
          <w:snapToGrid w:val="0"/>
          <w:sz w:val="22"/>
          <w:szCs w:val="22"/>
        </w:rPr>
        <w:t xml:space="preserve">Prou.1.a.7. Psa.111.b.10. </w:t>
      </w:r>
    </w:p>
    <w:p w:rsidR="000173C4" w:rsidRDefault="000173C4">
      <w:pPr>
        <w:jc w:val="both"/>
        <w:rPr>
          <w:snapToGrid w:val="0"/>
          <w:sz w:val="22"/>
          <w:szCs w:val="22"/>
        </w:rPr>
      </w:pPr>
      <w:hyperlink r:id="rId2234" w:anchor="T3043" w:history="1">
        <w:r>
          <w:rPr>
            <w:rStyle w:val="Hyperlink"/>
            <w:snapToGrid w:val="0"/>
            <w:color w:val="auto"/>
            <w:sz w:val="22"/>
            <w:szCs w:val="22"/>
          </w:rPr>
          <w:t xml:space="preserve">+ </w:t>
        </w:r>
      </w:hyperlink>
      <w:r>
        <w:rPr>
          <w:snapToGrid w:val="0"/>
          <w:sz w:val="22"/>
          <w:szCs w:val="22"/>
        </w:rPr>
        <w:t xml:space="preserve">Pro.1.c.20. </w:t>
      </w:r>
    </w:p>
    <w:p w:rsidR="000173C4" w:rsidRDefault="000173C4">
      <w:pPr>
        <w:jc w:val="both"/>
        <w:rPr>
          <w:snapToGrid w:val="0"/>
          <w:sz w:val="22"/>
          <w:szCs w:val="22"/>
        </w:rPr>
      </w:pPr>
      <w:hyperlink r:id="rId2235" w:anchor="T3044" w:history="1">
        <w:r>
          <w:rPr>
            <w:rStyle w:val="Hyperlink"/>
            <w:snapToGrid w:val="0"/>
            <w:color w:val="auto"/>
            <w:sz w:val="22"/>
            <w:szCs w:val="22"/>
          </w:rPr>
          <w:t xml:space="preserve">1) </w:t>
        </w:r>
      </w:hyperlink>
      <w:r>
        <w:rPr>
          <w:snapToGrid w:val="0"/>
          <w:sz w:val="22"/>
          <w:szCs w:val="22"/>
        </w:rPr>
        <w:t>N</w:t>
      </w:r>
      <w:r>
        <w:rPr>
          <w:snapToGrid w:val="0"/>
          <w:sz w:val="22"/>
          <w:szCs w:val="22"/>
          <w:vertAlign w:val="superscript"/>
        </w:rPr>
        <w:t>o</w:t>
      </w:r>
      <w:r>
        <w:rPr>
          <w:snapToGrid w:val="0"/>
          <w:sz w:val="22"/>
          <w:szCs w:val="22"/>
        </w:rPr>
        <w:t xml:space="preserve">. 11, 1599: ‘spreekt’. </w:t>
      </w:r>
    </w:p>
    <w:p w:rsidR="000173C4" w:rsidRDefault="000173C4">
      <w:pPr>
        <w:jc w:val="both"/>
        <w:rPr>
          <w:snapToGrid w:val="0"/>
          <w:sz w:val="22"/>
          <w:szCs w:val="22"/>
        </w:rPr>
      </w:pPr>
      <w:hyperlink r:id="rId2236" w:anchor="T3045" w:history="1">
        <w:r>
          <w:rPr>
            <w:rStyle w:val="Hyperlink"/>
            <w:snapToGrid w:val="0"/>
            <w:color w:val="auto"/>
            <w:sz w:val="22"/>
            <w:szCs w:val="22"/>
          </w:rPr>
          <w:t xml:space="preserve">+ </w:t>
        </w:r>
      </w:hyperlink>
      <w:r>
        <w:rPr>
          <w:snapToGrid w:val="0"/>
          <w:sz w:val="22"/>
          <w:szCs w:val="22"/>
        </w:rPr>
        <w:t xml:space="preserve">Esa.65.b.11. </w:t>
      </w:r>
    </w:p>
    <w:p w:rsidR="000173C4" w:rsidRDefault="000173C4">
      <w:pPr>
        <w:jc w:val="both"/>
        <w:rPr>
          <w:snapToGrid w:val="0"/>
          <w:sz w:val="22"/>
          <w:szCs w:val="22"/>
        </w:rPr>
      </w:pPr>
      <w:hyperlink r:id="rId2237" w:anchor="T3046" w:history="1">
        <w:r>
          <w:rPr>
            <w:rStyle w:val="Hyperlink"/>
            <w:snapToGrid w:val="0"/>
            <w:color w:val="auto"/>
            <w:sz w:val="22"/>
            <w:szCs w:val="22"/>
          </w:rPr>
          <w:t xml:space="preserve">+ </w:t>
        </w:r>
      </w:hyperlink>
      <w:r>
        <w:rPr>
          <w:snapToGrid w:val="0"/>
          <w:sz w:val="22"/>
          <w:szCs w:val="22"/>
        </w:rPr>
        <w:t xml:space="preserve">Psal.2.a.4. </w:t>
      </w:r>
    </w:p>
    <w:p w:rsidR="000173C4" w:rsidRDefault="000173C4">
      <w:pPr>
        <w:jc w:val="both"/>
        <w:rPr>
          <w:snapToGrid w:val="0"/>
          <w:sz w:val="22"/>
          <w:szCs w:val="22"/>
        </w:rPr>
      </w:pPr>
      <w:hyperlink r:id="rId2238" w:anchor="T3047" w:history="1">
        <w:r>
          <w:rPr>
            <w:rStyle w:val="Hyperlink"/>
            <w:snapToGrid w:val="0"/>
            <w:color w:val="auto"/>
            <w:sz w:val="22"/>
            <w:szCs w:val="22"/>
          </w:rPr>
          <w:t xml:space="preserve">+ </w:t>
        </w:r>
      </w:hyperlink>
      <w:r>
        <w:rPr>
          <w:snapToGrid w:val="0"/>
          <w:sz w:val="22"/>
          <w:szCs w:val="22"/>
        </w:rPr>
        <w:t xml:space="preserve">Job.27.a.9. Psa.18.e.42. Mich.3.a.4. </w:t>
      </w:r>
    </w:p>
    <w:p w:rsidR="000173C4" w:rsidRDefault="000173C4">
      <w:pPr>
        <w:jc w:val="both"/>
        <w:rPr>
          <w:snapToGrid w:val="0"/>
          <w:sz w:val="22"/>
          <w:szCs w:val="22"/>
        </w:rPr>
      </w:pPr>
      <w:hyperlink r:id="rId2239" w:anchor="T3048" w:history="1">
        <w:r>
          <w:rPr>
            <w:rStyle w:val="Hyperlink"/>
            <w:snapToGrid w:val="0"/>
            <w:color w:val="auto"/>
            <w:sz w:val="22"/>
            <w:szCs w:val="22"/>
          </w:rPr>
          <w:t xml:space="preserve">+ </w:t>
        </w:r>
      </w:hyperlink>
      <w:r>
        <w:rPr>
          <w:i/>
          <w:iCs/>
          <w:snapToGrid w:val="0"/>
          <w:sz w:val="22"/>
          <w:szCs w:val="22"/>
        </w:rPr>
        <w:t>Fol. 187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240" w:anchor="T3049" w:history="1">
        <w:r>
          <w:rPr>
            <w:rStyle w:val="Hyperlink"/>
            <w:snapToGrid w:val="0"/>
            <w:color w:val="auto"/>
            <w:sz w:val="22"/>
            <w:szCs w:val="22"/>
          </w:rPr>
          <w:t xml:space="preserve">+ </w:t>
        </w:r>
      </w:hyperlink>
      <w:r>
        <w:rPr>
          <w:snapToGrid w:val="0"/>
          <w:sz w:val="22"/>
          <w:szCs w:val="22"/>
        </w:rPr>
        <w:t xml:space="preserve">Job.17.a.9. Joan.9.d.31. </w:t>
      </w:r>
    </w:p>
    <w:p w:rsidR="000173C4" w:rsidRDefault="000173C4">
      <w:pPr>
        <w:jc w:val="both"/>
        <w:rPr>
          <w:snapToGrid w:val="0"/>
          <w:sz w:val="22"/>
          <w:szCs w:val="22"/>
        </w:rPr>
      </w:pPr>
      <w:hyperlink r:id="rId2241" w:anchor="T3050" w:history="1">
        <w:r>
          <w:rPr>
            <w:rStyle w:val="Hyperlink"/>
            <w:snapToGrid w:val="0"/>
            <w:color w:val="auto"/>
            <w:sz w:val="22"/>
            <w:szCs w:val="22"/>
          </w:rPr>
          <w:t xml:space="preserve">* </w:t>
        </w:r>
      </w:hyperlink>
      <w:r>
        <w:rPr>
          <w:snapToGrid w:val="0"/>
          <w:sz w:val="22"/>
          <w:szCs w:val="22"/>
        </w:rPr>
        <w:t xml:space="preserve">Eccl.23.d.37. </w:t>
      </w:r>
    </w:p>
    <w:p w:rsidR="000173C4" w:rsidRDefault="000173C4">
      <w:pPr>
        <w:jc w:val="both"/>
        <w:rPr>
          <w:snapToGrid w:val="0"/>
          <w:sz w:val="22"/>
          <w:szCs w:val="22"/>
        </w:rPr>
      </w:pPr>
      <w:hyperlink r:id="rId2242" w:anchor="T3051" w:history="1">
        <w:r>
          <w:rPr>
            <w:rStyle w:val="Hyperlink"/>
            <w:snapToGrid w:val="0"/>
            <w:color w:val="auto"/>
            <w:sz w:val="22"/>
            <w:szCs w:val="22"/>
          </w:rPr>
          <w:t xml:space="preserve">+ </w:t>
        </w:r>
      </w:hyperlink>
      <w:r>
        <w:rPr>
          <w:snapToGrid w:val="0"/>
          <w:sz w:val="22"/>
          <w:szCs w:val="22"/>
        </w:rPr>
        <w:t xml:space="preserve">Eccl.1.b.11. </w:t>
      </w:r>
    </w:p>
    <w:p w:rsidR="000173C4" w:rsidRDefault="000173C4">
      <w:pPr>
        <w:jc w:val="both"/>
        <w:rPr>
          <w:snapToGrid w:val="0"/>
          <w:sz w:val="22"/>
          <w:szCs w:val="22"/>
        </w:rPr>
      </w:pPr>
      <w:r>
        <w:rPr>
          <w:snapToGrid w:val="0"/>
          <w:sz w:val="22"/>
          <w:szCs w:val="22"/>
        </w:rPr>
        <w:t>[p. 332]</w:t>
      </w:r>
    </w:p>
    <w:p w:rsidR="000173C4" w:rsidRDefault="000173C4">
      <w:pPr>
        <w:jc w:val="both"/>
        <w:rPr>
          <w:snapToGrid w:val="0"/>
          <w:sz w:val="22"/>
          <w:szCs w:val="22"/>
        </w:rPr>
      </w:pPr>
      <w:r>
        <w:rPr>
          <w:snapToGrid w:val="0"/>
          <w:sz w:val="22"/>
          <w:szCs w:val="22"/>
        </w:rPr>
        <w:br/>
        <w:t xml:space="preserve">eerlijck </w:t>
      </w:r>
      <w:hyperlink r:id="rId2243" w:anchor="N3052" w:history="1">
        <w:r>
          <w:rPr>
            <w:rStyle w:val="Hyperlink"/>
            <w:snapToGrid w:val="0"/>
            <w:color w:val="auto"/>
            <w:sz w:val="22"/>
            <w:szCs w:val="22"/>
          </w:rPr>
          <w:t xml:space="preserve">1) </w:t>
        </w:r>
      </w:hyperlink>
      <w:r>
        <w:rPr>
          <w:snapToGrid w:val="0"/>
          <w:sz w:val="22"/>
          <w:szCs w:val="22"/>
        </w:rPr>
        <w:t xml:space="preserve">, Den welcken de Wijsheyt openbaart </w:t>
      </w:r>
      <w:hyperlink r:id="rId2244" w:anchor="N3053" w:history="1">
        <w:r>
          <w:rPr>
            <w:rStyle w:val="Hyperlink"/>
            <w:snapToGrid w:val="0"/>
            <w:color w:val="auto"/>
            <w:sz w:val="22"/>
            <w:szCs w:val="22"/>
          </w:rPr>
          <w:t xml:space="preserve">2) </w:t>
        </w:r>
      </w:hyperlink>
      <w:r>
        <w:rPr>
          <w:snapToGrid w:val="0"/>
          <w:sz w:val="22"/>
          <w:szCs w:val="22"/>
        </w:rPr>
        <w:t xml:space="preserve">int ghesichte die beminnen haar doort ghesichte, ende in de kennisse van haar goetdadicheden, Dat </w:t>
      </w:r>
      <w:hyperlink r:id="rId2245" w:anchor="N3054" w:history="1">
        <w:r>
          <w:rPr>
            <w:rStyle w:val="Hyperlink"/>
            <w:snapToGrid w:val="0"/>
            <w:color w:val="auto"/>
            <w:sz w:val="22"/>
            <w:szCs w:val="22"/>
          </w:rPr>
          <w:t xml:space="preserve">+ </w:t>
        </w:r>
      </w:hyperlink>
      <w:r>
        <w:rPr>
          <w:snapToGrid w:val="0"/>
          <w:sz w:val="22"/>
          <w:szCs w:val="22"/>
        </w:rPr>
        <w:t xml:space="preserve">beghinsel der Wijsheyt is die Vreese Gods, ende die vreese des Heeren is een Goduruchticheyt, de kennisse der Godturuchticheyt sal dat herte bewaren, ende rechtveerdich maacken, blijschap ende vruecht sal sy gheven, Den Godtureesenden salt wel zijn in den dach des Levens, ende in zijn uiterste sal hy ghebenedijt worden, Die volcomenheyt der Wijsheyt is de vreese Godts, De vreese Gods is een Croone der Wijshet, vervullende den wille ende vrucht der Salicheyt, Die Wortel der Wijsheyt is die vreese Godts, maar den sondaars is de Wijsheyt een vervloeckinghe, De vreese des Heeren drijft de sonde uit, want die sonder vreese is, die en mach niet gherechtveerdicht worden, </w:t>
      </w:r>
      <w:hyperlink r:id="rId2246" w:anchor="N3055" w:history="1">
        <w:r>
          <w:rPr>
            <w:rStyle w:val="Hyperlink"/>
            <w:snapToGrid w:val="0"/>
            <w:color w:val="auto"/>
            <w:sz w:val="22"/>
            <w:szCs w:val="22"/>
          </w:rPr>
          <w:t xml:space="preserve">+ </w:t>
        </w:r>
      </w:hyperlink>
      <w:r>
        <w:rPr>
          <w:snapToGrid w:val="0"/>
          <w:sz w:val="22"/>
          <w:szCs w:val="22"/>
        </w:rPr>
        <w:t xml:space="preserve">Weest niet ongheloovich, want de Wijsheyt en sal niet comen in een </w:t>
      </w:r>
      <w:hyperlink r:id="rId2247" w:anchor="N3056" w:history="1">
        <w:r>
          <w:rPr>
            <w:rStyle w:val="Hyperlink"/>
            <w:snapToGrid w:val="0"/>
            <w:color w:val="auto"/>
            <w:sz w:val="22"/>
            <w:szCs w:val="22"/>
          </w:rPr>
          <w:t xml:space="preserve">+ </w:t>
        </w:r>
      </w:hyperlink>
      <w:r>
        <w:rPr>
          <w:snapToGrid w:val="0"/>
          <w:sz w:val="22"/>
          <w:szCs w:val="22"/>
        </w:rPr>
        <w:t xml:space="preserve">quaatwillighe siele, noch in een lichaam dat die sonden onderdanich is. </w:t>
      </w:r>
    </w:p>
    <w:p w:rsidR="000173C4" w:rsidRDefault="000173C4">
      <w:pPr>
        <w:jc w:val="both"/>
        <w:rPr>
          <w:snapToGrid w:val="0"/>
          <w:sz w:val="22"/>
          <w:szCs w:val="22"/>
        </w:rPr>
      </w:pPr>
      <w:r>
        <w:rPr>
          <w:snapToGrid w:val="0"/>
          <w:sz w:val="22"/>
          <w:szCs w:val="22"/>
        </w:rPr>
        <w:t xml:space="preserve">Mijn hertelijcke lieve Vrienden, nemet doch ter herten, </w:t>
      </w:r>
      <w:hyperlink r:id="rId2248" w:anchor="N3057" w:history="1">
        <w:r>
          <w:rPr>
            <w:rStyle w:val="Hyperlink"/>
            <w:snapToGrid w:val="0"/>
            <w:color w:val="auto"/>
            <w:sz w:val="22"/>
            <w:szCs w:val="22"/>
          </w:rPr>
          <w:t xml:space="preserve">+ </w:t>
        </w:r>
      </w:hyperlink>
      <w:r>
        <w:rPr>
          <w:snapToGrid w:val="0"/>
          <w:sz w:val="22"/>
          <w:szCs w:val="22"/>
        </w:rPr>
        <w:t xml:space="preserve">hoe groote onderscheyt datter is, tusschen den ghenen die God ure </w:t>
      </w:r>
      <w:hyperlink r:id="rId2249" w:anchor="N3058" w:history="1">
        <w:r>
          <w:rPr>
            <w:rStyle w:val="Hyperlink"/>
            <w:snapToGrid w:val="0"/>
            <w:color w:val="auto"/>
            <w:sz w:val="22"/>
            <w:szCs w:val="22"/>
          </w:rPr>
          <w:t xml:space="preserve">+ </w:t>
        </w:r>
      </w:hyperlink>
      <w:r>
        <w:rPr>
          <w:snapToGrid w:val="0"/>
          <w:sz w:val="22"/>
          <w:szCs w:val="22"/>
        </w:rPr>
        <w:t xml:space="preserve">sen ende niet en vresen. </w:t>
      </w:r>
      <w:hyperlink r:id="rId2250" w:anchor="N3059" w:history="1">
        <w:r>
          <w:rPr>
            <w:rStyle w:val="Hyperlink"/>
            <w:snapToGrid w:val="0"/>
            <w:color w:val="auto"/>
            <w:sz w:val="22"/>
            <w:szCs w:val="22"/>
          </w:rPr>
          <w:t xml:space="preserve">+ </w:t>
        </w:r>
      </w:hyperlink>
      <w:r>
        <w:rPr>
          <w:snapToGrid w:val="0"/>
          <w:sz w:val="22"/>
          <w:szCs w:val="22"/>
        </w:rPr>
        <w:t xml:space="preserve">Doorgrondet doch die schriftuere wel, op dat ghi die steden niet gelijc en zijt daar Christus af seyt inden </w:t>
      </w:r>
      <w:hyperlink r:id="rId2251" w:anchor="N3060" w:history="1">
        <w:r>
          <w:rPr>
            <w:rStyle w:val="Hyperlink"/>
            <w:snapToGrid w:val="0"/>
            <w:color w:val="auto"/>
            <w:sz w:val="22"/>
            <w:szCs w:val="22"/>
          </w:rPr>
          <w:t xml:space="preserve">+ </w:t>
        </w:r>
      </w:hyperlink>
      <w:r>
        <w:rPr>
          <w:snapToGrid w:val="0"/>
          <w:sz w:val="22"/>
          <w:szCs w:val="22"/>
        </w:rPr>
        <w:t xml:space="preserve">Evangelie, om datse zijn crachtige daden niet ter herten en namen, die in haar tegenwoordicheyt geschieden, so tuychde Christus over haar, dattet die van Sodoma ende Gomorra inden dach des ordeels verdrachlijcker soude zijn, dan sulcke Steden. Hierom lieve vrienden die Heere toont u nu oock noch al sulcke crachtige daden door ons voor uwen oogen, latet u doch een stercheyt wesen, als Paulus seyt: </w:t>
      </w:r>
      <w:hyperlink r:id="rId2252" w:anchor="N3061" w:history="1">
        <w:r>
          <w:rPr>
            <w:rStyle w:val="Hyperlink"/>
            <w:snapToGrid w:val="0"/>
            <w:color w:val="auto"/>
            <w:sz w:val="22"/>
            <w:szCs w:val="22"/>
          </w:rPr>
          <w:t xml:space="preserve">+ </w:t>
        </w:r>
      </w:hyperlink>
      <w:r>
        <w:rPr>
          <w:snapToGrid w:val="0"/>
          <w:sz w:val="22"/>
          <w:szCs w:val="22"/>
        </w:rPr>
        <w:t>dat veel Broeders een betrouwen totten Heere genomen hebben, door zijn banden, ende stouter geworden zijn, dat woort sonder vreese te spreken.</w:t>
      </w:r>
    </w:p>
    <w:p w:rsidR="000173C4" w:rsidRDefault="000173C4">
      <w:pPr>
        <w:jc w:val="both"/>
        <w:rPr>
          <w:snapToGrid w:val="0"/>
          <w:sz w:val="22"/>
          <w:szCs w:val="22"/>
        </w:rPr>
      </w:pPr>
      <w:r>
        <w:rPr>
          <w:snapToGrid w:val="0"/>
          <w:sz w:val="22"/>
          <w:szCs w:val="22"/>
        </w:rPr>
        <w:t xml:space="preserve">Mijn lieve Vrienden, mercket doch wel aan, als die Heere zijn crachtighe daden dede, so en dede hyse niet om een mensche wille alleen, als wy lesen in Joanne, </w:t>
      </w:r>
      <w:hyperlink r:id="rId2253" w:anchor="N3062" w:history="1">
        <w:r>
          <w:rPr>
            <w:rStyle w:val="Hyperlink"/>
            <w:snapToGrid w:val="0"/>
            <w:color w:val="auto"/>
            <w:sz w:val="22"/>
            <w:szCs w:val="22"/>
          </w:rPr>
          <w:t xml:space="preserve">+ </w:t>
        </w:r>
      </w:hyperlink>
      <w:r>
        <w:rPr>
          <w:snapToGrid w:val="0"/>
          <w:sz w:val="22"/>
          <w:szCs w:val="22"/>
        </w:rPr>
        <w:t xml:space="preserve">doen hy Lazarum vander doot verwecte, maar om dattet volck zijn crachtige daden sien soude, ende in hem ghelooven, hoe wel daar maar sommighe in hem geloofden, ende die sommighe haar in hem verergerden, ende seyden: Heeft hy den blinden siende ghemaackt, en mochte hy dan niet doen, dat dese niet gestorven en waar? Dus gaatet huydens daachs ooc toe, metten genen die niet en gelooven, want al sien zijt wel, hoe sterck ende crachtich dat die Heere met ons is, soo ist haar </w:t>
      </w:r>
    </w:p>
    <w:p w:rsidR="000173C4" w:rsidRDefault="000173C4">
      <w:pPr>
        <w:jc w:val="both"/>
        <w:rPr>
          <w:snapToGrid w:val="0"/>
          <w:sz w:val="22"/>
          <w:szCs w:val="22"/>
        </w:rPr>
      </w:pPr>
    </w:p>
    <w:p w:rsidR="000173C4" w:rsidRDefault="000173C4">
      <w:pPr>
        <w:jc w:val="both"/>
        <w:rPr>
          <w:snapToGrid w:val="0"/>
          <w:sz w:val="22"/>
          <w:szCs w:val="22"/>
        </w:rPr>
      </w:pPr>
      <w:hyperlink r:id="rId2254" w:anchor="T3052" w:history="1">
        <w:r>
          <w:rPr>
            <w:rStyle w:val="Hyperlink"/>
            <w:snapToGrid w:val="0"/>
            <w:color w:val="auto"/>
            <w:sz w:val="22"/>
            <w:szCs w:val="22"/>
          </w:rPr>
          <w:t xml:space="preserve">1) </w:t>
        </w:r>
      </w:hyperlink>
      <w:r>
        <w:rPr>
          <w:snapToGrid w:val="0"/>
          <w:sz w:val="22"/>
          <w:szCs w:val="22"/>
        </w:rPr>
        <w:t xml:space="preserve">Zeker een tekst uit een der apocriefen. ‘De liefde Gods is verheven, luisterrijk; zij, aan wie de wijsheid zich in hun inzicht (?) openbaart, beminnen haar door dat inzicht (?) enz.’ </w:t>
      </w:r>
    </w:p>
    <w:p w:rsidR="000173C4" w:rsidRDefault="000173C4">
      <w:pPr>
        <w:jc w:val="both"/>
        <w:rPr>
          <w:snapToGrid w:val="0"/>
          <w:sz w:val="22"/>
          <w:szCs w:val="22"/>
        </w:rPr>
      </w:pPr>
      <w:hyperlink r:id="rId2255" w:anchor="T3053" w:history="1">
        <w:r>
          <w:rPr>
            <w:rStyle w:val="Hyperlink"/>
            <w:snapToGrid w:val="0"/>
            <w:color w:val="auto"/>
            <w:sz w:val="22"/>
            <w:szCs w:val="22"/>
          </w:rPr>
          <w:t xml:space="preserve">2) </w:t>
        </w:r>
      </w:hyperlink>
      <w:r>
        <w:rPr>
          <w:snapToGrid w:val="0"/>
          <w:sz w:val="22"/>
          <w:szCs w:val="22"/>
        </w:rPr>
        <w:t xml:space="preserve">Zich openbaart. </w:t>
      </w:r>
    </w:p>
    <w:p w:rsidR="000173C4" w:rsidRDefault="000173C4">
      <w:pPr>
        <w:jc w:val="both"/>
        <w:rPr>
          <w:snapToGrid w:val="0"/>
          <w:sz w:val="22"/>
          <w:szCs w:val="22"/>
        </w:rPr>
      </w:pPr>
      <w:hyperlink r:id="rId2256" w:anchor="T3054" w:history="1">
        <w:r>
          <w:rPr>
            <w:rStyle w:val="Hyperlink"/>
            <w:snapToGrid w:val="0"/>
            <w:color w:val="auto"/>
            <w:sz w:val="22"/>
            <w:szCs w:val="22"/>
          </w:rPr>
          <w:t xml:space="preserve">+ </w:t>
        </w:r>
      </w:hyperlink>
      <w:r>
        <w:rPr>
          <w:snapToGrid w:val="0"/>
          <w:sz w:val="22"/>
          <w:szCs w:val="22"/>
        </w:rPr>
        <w:t xml:space="preserve">Eccl.1.b.19. </w:t>
      </w:r>
    </w:p>
    <w:p w:rsidR="000173C4" w:rsidRDefault="000173C4">
      <w:pPr>
        <w:jc w:val="both"/>
        <w:rPr>
          <w:snapToGrid w:val="0"/>
          <w:sz w:val="22"/>
          <w:szCs w:val="22"/>
        </w:rPr>
      </w:pPr>
      <w:hyperlink r:id="rId2257" w:anchor="T3055" w:history="1">
        <w:r>
          <w:rPr>
            <w:rStyle w:val="Hyperlink"/>
            <w:snapToGrid w:val="0"/>
            <w:color w:val="auto"/>
            <w:sz w:val="22"/>
            <w:szCs w:val="22"/>
          </w:rPr>
          <w:t xml:space="preserve">+ </w:t>
        </w:r>
      </w:hyperlink>
      <w:r>
        <w:rPr>
          <w:snapToGrid w:val="0"/>
          <w:sz w:val="22"/>
          <w:szCs w:val="22"/>
        </w:rPr>
        <w:t xml:space="preserve">Joan.20.d.27. </w:t>
      </w:r>
    </w:p>
    <w:p w:rsidR="000173C4" w:rsidRDefault="000173C4">
      <w:pPr>
        <w:jc w:val="both"/>
        <w:rPr>
          <w:snapToGrid w:val="0"/>
          <w:sz w:val="22"/>
          <w:szCs w:val="22"/>
        </w:rPr>
      </w:pPr>
      <w:hyperlink r:id="rId2258" w:anchor="T3056" w:history="1">
        <w:r>
          <w:rPr>
            <w:rStyle w:val="Hyperlink"/>
            <w:snapToGrid w:val="0"/>
            <w:color w:val="auto"/>
            <w:sz w:val="22"/>
            <w:szCs w:val="22"/>
          </w:rPr>
          <w:t xml:space="preserve">+ </w:t>
        </w:r>
      </w:hyperlink>
      <w:r>
        <w:rPr>
          <w:snapToGrid w:val="0"/>
          <w:sz w:val="22"/>
          <w:szCs w:val="22"/>
        </w:rPr>
        <w:t xml:space="preserve">Sap.1.a.4. </w:t>
      </w:r>
    </w:p>
    <w:p w:rsidR="000173C4" w:rsidRDefault="000173C4">
      <w:pPr>
        <w:jc w:val="both"/>
        <w:rPr>
          <w:snapToGrid w:val="0"/>
          <w:sz w:val="22"/>
          <w:szCs w:val="22"/>
        </w:rPr>
      </w:pPr>
      <w:hyperlink r:id="rId2259" w:anchor="T3057" w:history="1">
        <w:r>
          <w:rPr>
            <w:rStyle w:val="Hyperlink"/>
            <w:snapToGrid w:val="0"/>
            <w:color w:val="auto"/>
            <w:sz w:val="22"/>
            <w:szCs w:val="22"/>
          </w:rPr>
          <w:t xml:space="preserve">+ </w:t>
        </w:r>
      </w:hyperlink>
      <w:r>
        <w:rPr>
          <w:snapToGrid w:val="0"/>
          <w:sz w:val="22"/>
          <w:szCs w:val="22"/>
        </w:rPr>
        <w:t xml:space="preserve">Mal.3.c.18. </w:t>
      </w:r>
    </w:p>
    <w:p w:rsidR="000173C4" w:rsidRDefault="000173C4">
      <w:pPr>
        <w:jc w:val="both"/>
        <w:rPr>
          <w:snapToGrid w:val="0"/>
          <w:sz w:val="22"/>
          <w:szCs w:val="22"/>
        </w:rPr>
      </w:pPr>
      <w:hyperlink r:id="rId2260" w:anchor="T3058" w:history="1">
        <w:r>
          <w:rPr>
            <w:rStyle w:val="Hyperlink"/>
            <w:snapToGrid w:val="0"/>
            <w:color w:val="auto"/>
            <w:sz w:val="22"/>
            <w:szCs w:val="22"/>
          </w:rPr>
          <w:t xml:space="preserve">+ </w:t>
        </w:r>
      </w:hyperlink>
      <w:r>
        <w:rPr>
          <w:i/>
          <w:iCs/>
          <w:snapToGrid w:val="0"/>
          <w:sz w:val="22"/>
          <w:szCs w:val="22"/>
        </w:rPr>
        <w:t>Fol. 187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261" w:anchor="T3059" w:history="1">
        <w:r>
          <w:rPr>
            <w:rStyle w:val="Hyperlink"/>
            <w:snapToGrid w:val="0"/>
            <w:color w:val="auto"/>
            <w:sz w:val="22"/>
            <w:szCs w:val="22"/>
          </w:rPr>
          <w:t xml:space="preserve">+ </w:t>
        </w:r>
      </w:hyperlink>
      <w:r>
        <w:rPr>
          <w:snapToGrid w:val="0"/>
          <w:sz w:val="22"/>
          <w:szCs w:val="22"/>
        </w:rPr>
        <w:t xml:space="preserve">Joan.5.d.39. </w:t>
      </w:r>
    </w:p>
    <w:p w:rsidR="000173C4" w:rsidRDefault="000173C4">
      <w:pPr>
        <w:jc w:val="both"/>
        <w:rPr>
          <w:snapToGrid w:val="0"/>
          <w:sz w:val="22"/>
          <w:szCs w:val="22"/>
        </w:rPr>
      </w:pPr>
      <w:hyperlink r:id="rId2262" w:anchor="T3060" w:history="1">
        <w:r>
          <w:rPr>
            <w:rStyle w:val="Hyperlink"/>
            <w:snapToGrid w:val="0"/>
            <w:color w:val="auto"/>
            <w:sz w:val="22"/>
            <w:szCs w:val="22"/>
          </w:rPr>
          <w:t xml:space="preserve">+ </w:t>
        </w:r>
      </w:hyperlink>
      <w:r>
        <w:rPr>
          <w:snapToGrid w:val="0"/>
          <w:sz w:val="22"/>
          <w:szCs w:val="22"/>
        </w:rPr>
        <w:t xml:space="preserve">Mat.11.d.20. </w:t>
      </w:r>
    </w:p>
    <w:p w:rsidR="000173C4" w:rsidRDefault="000173C4">
      <w:pPr>
        <w:jc w:val="both"/>
        <w:rPr>
          <w:snapToGrid w:val="0"/>
          <w:sz w:val="22"/>
          <w:szCs w:val="22"/>
        </w:rPr>
      </w:pPr>
      <w:hyperlink r:id="rId2263" w:anchor="T3061" w:history="1">
        <w:r>
          <w:rPr>
            <w:rStyle w:val="Hyperlink"/>
            <w:snapToGrid w:val="0"/>
            <w:color w:val="auto"/>
            <w:sz w:val="22"/>
            <w:szCs w:val="22"/>
          </w:rPr>
          <w:t xml:space="preserve">+ </w:t>
        </w:r>
      </w:hyperlink>
      <w:r>
        <w:rPr>
          <w:snapToGrid w:val="0"/>
          <w:sz w:val="22"/>
          <w:szCs w:val="22"/>
        </w:rPr>
        <w:t xml:space="preserve">Phil.1.b.14. </w:t>
      </w:r>
    </w:p>
    <w:p w:rsidR="000173C4" w:rsidRDefault="000173C4">
      <w:pPr>
        <w:jc w:val="both"/>
        <w:rPr>
          <w:snapToGrid w:val="0"/>
          <w:sz w:val="22"/>
          <w:szCs w:val="22"/>
        </w:rPr>
      </w:pPr>
      <w:hyperlink r:id="rId2264" w:anchor="T3062" w:history="1">
        <w:r>
          <w:rPr>
            <w:rStyle w:val="Hyperlink"/>
            <w:snapToGrid w:val="0"/>
            <w:color w:val="auto"/>
            <w:sz w:val="22"/>
            <w:szCs w:val="22"/>
          </w:rPr>
          <w:t xml:space="preserve">+ </w:t>
        </w:r>
      </w:hyperlink>
      <w:r>
        <w:rPr>
          <w:snapToGrid w:val="0"/>
          <w:sz w:val="22"/>
          <w:szCs w:val="22"/>
        </w:rPr>
        <w:t xml:space="preserve">Joa.11.e.43. </w:t>
      </w:r>
    </w:p>
    <w:p w:rsidR="000173C4" w:rsidRDefault="000173C4">
      <w:pPr>
        <w:jc w:val="both"/>
        <w:rPr>
          <w:snapToGrid w:val="0"/>
          <w:sz w:val="22"/>
          <w:szCs w:val="22"/>
        </w:rPr>
      </w:pPr>
      <w:r>
        <w:rPr>
          <w:snapToGrid w:val="0"/>
          <w:sz w:val="22"/>
          <w:szCs w:val="22"/>
        </w:rPr>
        <w:t>[p. 333]</w:t>
      </w:r>
    </w:p>
    <w:p w:rsidR="000173C4" w:rsidRDefault="000173C4">
      <w:pPr>
        <w:jc w:val="both"/>
        <w:rPr>
          <w:snapToGrid w:val="0"/>
          <w:sz w:val="22"/>
          <w:szCs w:val="22"/>
        </w:rPr>
      </w:pPr>
      <w:r>
        <w:rPr>
          <w:snapToGrid w:val="0"/>
          <w:sz w:val="22"/>
          <w:szCs w:val="22"/>
        </w:rPr>
        <w:br/>
        <w:t xml:space="preserve">nochtans een ergernisse, ende segghen, dat wy dat doen van hertneckicheyt, Ende als wy dan seggen, dat de </w:t>
      </w:r>
      <w:hyperlink r:id="rId2265" w:anchor="N3063" w:history="1">
        <w:r>
          <w:rPr>
            <w:rStyle w:val="Hyperlink"/>
            <w:snapToGrid w:val="0"/>
            <w:color w:val="auto"/>
            <w:sz w:val="22"/>
            <w:szCs w:val="22"/>
          </w:rPr>
          <w:t xml:space="preserve">+ </w:t>
        </w:r>
      </w:hyperlink>
      <w:r>
        <w:rPr>
          <w:snapToGrid w:val="0"/>
          <w:sz w:val="22"/>
          <w:szCs w:val="22"/>
        </w:rPr>
        <w:t xml:space="preserve">gherechtige verolcht moeten worden, so seggen si, dat wy om die wederdoop verolcht worden. </w:t>
      </w:r>
      <w:hyperlink r:id="rId2266" w:anchor="N3064" w:history="1">
        <w:r>
          <w:rPr>
            <w:rStyle w:val="Hyperlink"/>
            <w:snapToGrid w:val="0"/>
            <w:color w:val="auto"/>
            <w:sz w:val="22"/>
            <w:szCs w:val="22"/>
          </w:rPr>
          <w:t xml:space="preserve">+ </w:t>
        </w:r>
      </w:hyperlink>
      <w:r>
        <w:rPr>
          <w:snapToGrid w:val="0"/>
          <w:sz w:val="22"/>
          <w:szCs w:val="22"/>
        </w:rPr>
        <w:t xml:space="preserve">Aldus ist haar tot een ergernisse, maar den genen die God gelooven, ist wel bekent, dat wi om die </w:t>
      </w:r>
      <w:hyperlink r:id="rId2267" w:anchor="N3065" w:history="1">
        <w:r>
          <w:rPr>
            <w:rStyle w:val="Hyperlink"/>
            <w:snapToGrid w:val="0"/>
            <w:color w:val="auto"/>
            <w:sz w:val="22"/>
            <w:szCs w:val="22"/>
          </w:rPr>
          <w:t xml:space="preserve">+ </w:t>
        </w:r>
      </w:hyperlink>
      <w:r>
        <w:rPr>
          <w:snapToGrid w:val="0"/>
          <w:sz w:val="22"/>
          <w:szCs w:val="22"/>
        </w:rPr>
        <w:t xml:space="preserve">gerechticheyt lijden moeten, desen salt (hoop  </w:t>
      </w:r>
      <w:hyperlink r:id="rId2268" w:anchor="N3066" w:history="1">
        <w:r>
          <w:rPr>
            <w:rStyle w:val="Hyperlink"/>
            <w:snapToGrid w:val="0"/>
            <w:color w:val="auto"/>
            <w:sz w:val="22"/>
            <w:szCs w:val="22"/>
          </w:rPr>
          <w:t xml:space="preserve">+ </w:t>
        </w:r>
      </w:hyperlink>
      <w:r>
        <w:rPr>
          <w:snapToGrid w:val="0"/>
          <w:sz w:val="22"/>
          <w:szCs w:val="22"/>
        </w:rPr>
        <w:t xml:space="preserve">ick) wel een stercheyt wesen, ende ons een </w:t>
      </w:r>
      <w:hyperlink r:id="rId2269" w:anchor="N3067" w:history="1">
        <w:r>
          <w:rPr>
            <w:rStyle w:val="Hyperlink"/>
            <w:snapToGrid w:val="0"/>
            <w:color w:val="auto"/>
            <w:sz w:val="22"/>
            <w:szCs w:val="22"/>
          </w:rPr>
          <w:t xml:space="preserve">+ </w:t>
        </w:r>
      </w:hyperlink>
      <w:r>
        <w:rPr>
          <w:snapToGrid w:val="0"/>
          <w:sz w:val="22"/>
          <w:szCs w:val="22"/>
        </w:rPr>
        <w:t xml:space="preserve">beproevinghe, ende tot een eewighe salicheyt, door die ghenade Gods. </w:t>
      </w:r>
    </w:p>
    <w:p w:rsidR="000173C4" w:rsidRDefault="000173C4">
      <w:pPr>
        <w:jc w:val="both"/>
        <w:rPr>
          <w:snapToGrid w:val="0"/>
          <w:sz w:val="22"/>
          <w:szCs w:val="22"/>
        </w:rPr>
      </w:pPr>
      <w:r>
        <w:rPr>
          <w:snapToGrid w:val="0"/>
          <w:sz w:val="22"/>
          <w:szCs w:val="22"/>
        </w:rPr>
        <w:t xml:space="preserve">Mijn lieve vrienden, nemet doch ter herten, </w:t>
      </w:r>
      <w:hyperlink r:id="rId2270" w:anchor="N3068" w:history="1">
        <w:r>
          <w:rPr>
            <w:rStyle w:val="Hyperlink"/>
            <w:snapToGrid w:val="0"/>
            <w:color w:val="auto"/>
            <w:sz w:val="22"/>
            <w:szCs w:val="22"/>
          </w:rPr>
          <w:t xml:space="preserve">+ </w:t>
        </w:r>
      </w:hyperlink>
      <w:r>
        <w:rPr>
          <w:snapToGrid w:val="0"/>
          <w:sz w:val="22"/>
          <w:szCs w:val="22"/>
        </w:rPr>
        <w:t xml:space="preserve">hoe groote Heerlijcheyt dat den ghenen belooft is, die den Heere van gantscher herten vreesen, ende hoe groote benautheyt datter coemen sal over alle sielen der menschen, </w:t>
      </w:r>
      <w:hyperlink r:id="rId2271" w:anchor="N3069" w:history="1">
        <w:r>
          <w:rPr>
            <w:rStyle w:val="Hyperlink"/>
            <w:snapToGrid w:val="0"/>
            <w:color w:val="auto"/>
            <w:sz w:val="22"/>
            <w:szCs w:val="22"/>
          </w:rPr>
          <w:t xml:space="preserve">+ </w:t>
        </w:r>
      </w:hyperlink>
      <w:r>
        <w:rPr>
          <w:snapToGrid w:val="0"/>
          <w:sz w:val="22"/>
          <w:szCs w:val="22"/>
        </w:rPr>
        <w:t xml:space="preserve">die dat Evangelie niet ghehoorsaam gheweest en zijn, dese sullen pijne lijden, dat eewighe verderuen, van dat aansicht des Heeren. </w:t>
      </w:r>
      <w:hyperlink r:id="rId2272" w:anchor="N3070" w:history="1">
        <w:r>
          <w:rPr>
            <w:rStyle w:val="Hyperlink"/>
            <w:snapToGrid w:val="0"/>
            <w:color w:val="auto"/>
            <w:sz w:val="22"/>
            <w:szCs w:val="22"/>
          </w:rPr>
          <w:t xml:space="preserve">+ </w:t>
        </w:r>
      </w:hyperlink>
      <w:r>
        <w:rPr>
          <w:snapToGrid w:val="0"/>
          <w:sz w:val="22"/>
          <w:szCs w:val="22"/>
        </w:rPr>
        <w:t xml:space="preserve">Hierom begheeft u doch tot ghehoorsaamheyt der waarheyt, ende </w:t>
      </w:r>
      <w:hyperlink r:id="rId2273" w:anchor="N3071" w:history="1">
        <w:r>
          <w:rPr>
            <w:rStyle w:val="Hyperlink"/>
            <w:snapToGrid w:val="0"/>
            <w:color w:val="auto"/>
            <w:sz w:val="22"/>
            <w:szCs w:val="22"/>
          </w:rPr>
          <w:t xml:space="preserve">†† </w:t>
        </w:r>
      </w:hyperlink>
      <w:r>
        <w:rPr>
          <w:snapToGrid w:val="0"/>
          <w:sz w:val="22"/>
          <w:szCs w:val="22"/>
        </w:rPr>
        <w:t xml:space="preserve">verandert uwe sinnen, op dat ghy proeven moecht welcke daar sy de ghoede welbehaghende ende volcomen Gods wille. </w:t>
      </w:r>
      <w:hyperlink r:id="rId2274" w:anchor="N3072" w:history="1">
        <w:r>
          <w:rPr>
            <w:rStyle w:val="Hyperlink"/>
            <w:snapToGrid w:val="0"/>
            <w:color w:val="auto"/>
            <w:sz w:val="22"/>
            <w:szCs w:val="22"/>
          </w:rPr>
          <w:t xml:space="preserve">+ </w:t>
        </w:r>
      </w:hyperlink>
      <w:r>
        <w:rPr>
          <w:snapToGrid w:val="0"/>
          <w:sz w:val="22"/>
          <w:szCs w:val="22"/>
        </w:rPr>
        <w:t xml:space="preserve">Ende hebt u ghepeyns dach ende nacht in die Wet des Heeren, ende wort </w:t>
      </w:r>
      <w:hyperlink r:id="rId2275" w:anchor="N3073" w:history="1">
        <w:r>
          <w:rPr>
            <w:rStyle w:val="Hyperlink"/>
            <w:snapToGrid w:val="0"/>
            <w:color w:val="auto"/>
            <w:sz w:val="22"/>
            <w:szCs w:val="22"/>
          </w:rPr>
          <w:t xml:space="preserve">+ </w:t>
        </w:r>
      </w:hyperlink>
      <w:r>
        <w:rPr>
          <w:snapToGrid w:val="0"/>
          <w:sz w:val="22"/>
          <w:szCs w:val="22"/>
        </w:rPr>
        <w:t xml:space="preserve">oock doch niet belet om ghestadelijck te bidden, gelijck ons die Schriftuere in menigherley plaatsen aanwijst: </w:t>
      </w:r>
      <w:hyperlink r:id="rId2276" w:anchor="N3074" w:history="1">
        <w:r>
          <w:rPr>
            <w:rStyle w:val="Hyperlink"/>
            <w:snapToGrid w:val="0"/>
            <w:color w:val="auto"/>
            <w:sz w:val="22"/>
            <w:szCs w:val="22"/>
          </w:rPr>
          <w:t xml:space="preserve">+ </w:t>
        </w:r>
      </w:hyperlink>
      <w:r>
        <w:rPr>
          <w:snapToGrid w:val="0"/>
          <w:sz w:val="22"/>
          <w:szCs w:val="22"/>
        </w:rPr>
        <w:t xml:space="preserve">Wie bidt die vercrijcht, wie clopt dien wort open ghedaan. Daarom mijn lieve vrienden, begheeft u herten tot veranderinghe, soo salt die Heere u wel eer gheven dan ghy hem bidt, want salich zijn sy die van </w:t>
      </w:r>
      <w:hyperlink r:id="rId2277" w:anchor="N3075" w:history="1">
        <w:r>
          <w:rPr>
            <w:rStyle w:val="Hyperlink"/>
            <w:snapToGrid w:val="0"/>
            <w:color w:val="auto"/>
            <w:sz w:val="22"/>
            <w:szCs w:val="22"/>
          </w:rPr>
          <w:t xml:space="preserve">+ </w:t>
        </w:r>
      </w:hyperlink>
      <w:r>
        <w:rPr>
          <w:snapToGrid w:val="0"/>
          <w:sz w:val="22"/>
          <w:szCs w:val="22"/>
        </w:rPr>
        <w:t xml:space="preserve">goeden wille zijn. </w:t>
      </w:r>
      <w:hyperlink r:id="rId2278" w:anchor="N3076" w:history="1">
        <w:r>
          <w:rPr>
            <w:rStyle w:val="Hyperlink"/>
            <w:snapToGrid w:val="0"/>
            <w:color w:val="auto"/>
            <w:sz w:val="22"/>
            <w:szCs w:val="22"/>
          </w:rPr>
          <w:t xml:space="preserve">* </w:t>
        </w:r>
      </w:hyperlink>
      <w:r>
        <w:rPr>
          <w:snapToGrid w:val="0"/>
          <w:sz w:val="22"/>
          <w:szCs w:val="22"/>
        </w:rPr>
        <w:t>Salich zijn sy die hongeren ende dorsten naa die gerechticheyt, want sy sullen versaadt worden.</w:t>
      </w:r>
    </w:p>
    <w:p w:rsidR="000173C4" w:rsidRDefault="000173C4">
      <w:pPr>
        <w:jc w:val="both"/>
        <w:rPr>
          <w:snapToGrid w:val="0"/>
          <w:sz w:val="22"/>
          <w:szCs w:val="22"/>
        </w:rPr>
      </w:pPr>
      <w:hyperlink r:id="rId2279" w:anchor="N3077" w:history="1">
        <w:r>
          <w:rPr>
            <w:rStyle w:val="Hyperlink"/>
            <w:snapToGrid w:val="0"/>
            <w:color w:val="auto"/>
            <w:sz w:val="22"/>
            <w:szCs w:val="22"/>
          </w:rPr>
          <w:t xml:space="preserve">+ </w:t>
        </w:r>
      </w:hyperlink>
      <w:r>
        <w:rPr>
          <w:snapToGrid w:val="0"/>
          <w:sz w:val="22"/>
          <w:szCs w:val="22"/>
        </w:rPr>
        <w:t xml:space="preserve">Hierom hebt doch met droefheydt een verlanghen na den Heere, ende segghet: </w:t>
      </w:r>
      <w:hyperlink r:id="rId2280" w:anchor="N3078" w:history="1">
        <w:r>
          <w:rPr>
            <w:rStyle w:val="Hyperlink"/>
            <w:snapToGrid w:val="0"/>
            <w:color w:val="auto"/>
            <w:sz w:val="22"/>
            <w:szCs w:val="22"/>
          </w:rPr>
          <w:t xml:space="preserve">† </w:t>
        </w:r>
      </w:hyperlink>
      <w:r>
        <w:rPr>
          <w:snapToGrid w:val="0"/>
          <w:sz w:val="22"/>
          <w:szCs w:val="22"/>
        </w:rPr>
        <w:t xml:space="preserve">O Heere wijset my uwe weghen, ende leert my uwe paden, leydet my in uwe waarheyt, ende leert my, want ghy zijt Godt, die my helpt, dagelijcx verwachte ick u, ghedenckt Heere aan u ghoetheyt, ende aan u bermherticheyt, die van </w:t>
      </w:r>
      <w:hyperlink r:id="rId2281" w:anchor="N3079" w:history="1">
        <w:r>
          <w:rPr>
            <w:rStyle w:val="Hyperlink"/>
            <w:snapToGrid w:val="0"/>
            <w:color w:val="auto"/>
            <w:sz w:val="22"/>
            <w:szCs w:val="22"/>
          </w:rPr>
          <w:t xml:space="preserve">1) </w:t>
        </w:r>
      </w:hyperlink>
      <w:r>
        <w:rPr>
          <w:snapToGrid w:val="0"/>
          <w:sz w:val="22"/>
          <w:szCs w:val="22"/>
        </w:rPr>
        <w:t xml:space="preserve">der werelt aan gheweest is, ghedenckt niet die sonden mijnder ioncheyt, ende mijnder overtredinghe, maar gedenckt mijns om uwer grooter ghenaaden  </w:t>
      </w:r>
      <w:hyperlink r:id="rId2282" w:anchor="N3080" w:history="1">
        <w:r>
          <w:rPr>
            <w:rStyle w:val="Hyperlink"/>
            <w:snapToGrid w:val="0"/>
            <w:color w:val="auto"/>
            <w:sz w:val="22"/>
            <w:szCs w:val="22"/>
          </w:rPr>
          <w:t xml:space="preserve">+ </w:t>
        </w:r>
      </w:hyperlink>
      <w:r>
        <w:rPr>
          <w:snapToGrid w:val="0"/>
          <w:sz w:val="22"/>
          <w:szCs w:val="22"/>
        </w:rPr>
        <w:t xml:space="preserve">ende barmherticheyts wille, </w:t>
      </w:r>
      <w:hyperlink r:id="rId2283" w:anchor="N3081" w:history="1">
        <w:r>
          <w:rPr>
            <w:rStyle w:val="Hyperlink"/>
            <w:snapToGrid w:val="0"/>
            <w:color w:val="auto"/>
            <w:sz w:val="22"/>
            <w:szCs w:val="22"/>
          </w:rPr>
          <w:t xml:space="preserve">+ </w:t>
        </w:r>
      </w:hyperlink>
      <w:r>
        <w:rPr>
          <w:snapToGrid w:val="0"/>
          <w:sz w:val="22"/>
          <w:szCs w:val="22"/>
        </w:rPr>
        <w:t xml:space="preserve">Die Heere is ghoet ende oprecht, daaromme onderwijst hy den sondaren opten weghe, hy leyt den ellendighen recht, ende leert den ellendigen zijnen wech. Aldus mijn hertelijcke lieve vrienden, </w:t>
      </w:r>
      <w:hyperlink r:id="rId2284" w:anchor="N3082" w:history="1">
        <w:r>
          <w:rPr>
            <w:rStyle w:val="Hyperlink"/>
            <w:snapToGrid w:val="0"/>
            <w:color w:val="auto"/>
            <w:sz w:val="22"/>
            <w:szCs w:val="22"/>
          </w:rPr>
          <w:t xml:space="preserve">+ </w:t>
        </w:r>
      </w:hyperlink>
      <w:r>
        <w:rPr>
          <w:snapToGrid w:val="0"/>
          <w:sz w:val="22"/>
          <w:szCs w:val="22"/>
        </w:rPr>
        <w:t xml:space="preserve">doet doch oprechte boete, ende </w:t>
      </w:r>
      <w:hyperlink r:id="rId2285" w:anchor="N3083" w:history="1">
        <w:r>
          <w:rPr>
            <w:rStyle w:val="Hyperlink"/>
            <w:snapToGrid w:val="0"/>
            <w:color w:val="auto"/>
            <w:sz w:val="22"/>
            <w:szCs w:val="22"/>
          </w:rPr>
          <w:t xml:space="preserve">* </w:t>
        </w:r>
      </w:hyperlink>
      <w:r>
        <w:rPr>
          <w:snapToGrid w:val="0"/>
          <w:sz w:val="22"/>
          <w:szCs w:val="22"/>
        </w:rPr>
        <w:t xml:space="preserve">bekent doch uwe sonden voor den Heere uit gheheelder herten, Die Heere wort gheuonden vanden ghenen </w:t>
      </w:r>
      <w:hyperlink r:id="rId2286" w:anchor="N3084" w:history="1">
        <w:r>
          <w:rPr>
            <w:rStyle w:val="Hyperlink"/>
            <w:snapToGrid w:val="0"/>
            <w:color w:val="auto"/>
            <w:sz w:val="22"/>
            <w:szCs w:val="22"/>
          </w:rPr>
          <w:t xml:space="preserve">+ </w:t>
        </w:r>
      </w:hyperlink>
      <w:r>
        <w:rPr>
          <w:snapToGrid w:val="0"/>
          <w:sz w:val="22"/>
          <w:szCs w:val="22"/>
        </w:rPr>
        <w:t xml:space="preserve">die een ghebroocken herte hebben, ende een verslaghen </w:t>
      </w:r>
    </w:p>
    <w:p w:rsidR="000173C4" w:rsidRDefault="000173C4">
      <w:pPr>
        <w:jc w:val="both"/>
        <w:rPr>
          <w:snapToGrid w:val="0"/>
          <w:sz w:val="22"/>
          <w:szCs w:val="22"/>
        </w:rPr>
      </w:pPr>
      <w:hyperlink r:id="rId2287" w:anchor="T3063" w:history="1">
        <w:r>
          <w:rPr>
            <w:rStyle w:val="Hyperlink"/>
            <w:snapToGrid w:val="0"/>
            <w:color w:val="auto"/>
            <w:sz w:val="22"/>
            <w:szCs w:val="22"/>
          </w:rPr>
          <w:t xml:space="preserve">+ </w:t>
        </w:r>
      </w:hyperlink>
      <w:r>
        <w:rPr>
          <w:snapToGrid w:val="0"/>
          <w:sz w:val="22"/>
          <w:szCs w:val="22"/>
        </w:rPr>
        <w:t xml:space="preserve">2.Tim.3.b.12. </w:t>
      </w:r>
    </w:p>
    <w:p w:rsidR="000173C4" w:rsidRDefault="000173C4">
      <w:pPr>
        <w:jc w:val="both"/>
        <w:rPr>
          <w:snapToGrid w:val="0"/>
          <w:sz w:val="22"/>
          <w:szCs w:val="22"/>
        </w:rPr>
      </w:pPr>
      <w:hyperlink r:id="rId2288" w:anchor="T3064" w:history="1">
        <w:r>
          <w:rPr>
            <w:rStyle w:val="Hyperlink"/>
            <w:snapToGrid w:val="0"/>
            <w:color w:val="auto"/>
            <w:sz w:val="22"/>
            <w:szCs w:val="22"/>
          </w:rPr>
          <w:t xml:space="preserve">+ </w:t>
        </w:r>
      </w:hyperlink>
      <w:r>
        <w:rPr>
          <w:snapToGrid w:val="0"/>
          <w:sz w:val="22"/>
          <w:szCs w:val="22"/>
        </w:rPr>
        <w:t xml:space="preserve">1.Pet.2.a.6. </w:t>
      </w:r>
    </w:p>
    <w:p w:rsidR="000173C4" w:rsidRDefault="000173C4">
      <w:pPr>
        <w:jc w:val="both"/>
        <w:rPr>
          <w:snapToGrid w:val="0"/>
          <w:sz w:val="22"/>
          <w:szCs w:val="22"/>
        </w:rPr>
      </w:pPr>
      <w:hyperlink r:id="rId2289" w:anchor="T3065" w:history="1">
        <w:r>
          <w:rPr>
            <w:rStyle w:val="Hyperlink"/>
            <w:snapToGrid w:val="0"/>
            <w:color w:val="auto"/>
            <w:sz w:val="22"/>
            <w:szCs w:val="22"/>
          </w:rPr>
          <w:t xml:space="preserve">+ </w:t>
        </w:r>
      </w:hyperlink>
      <w:r>
        <w:rPr>
          <w:snapToGrid w:val="0"/>
          <w:sz w:val="22"/>
          <w:szCs w:val="22"/>
        </w:rPr>
        <w:t xml:space="preserve">Mat.5.a.10. </w:t>
      </w:r>
    </w:p>
    <w:p w:rsidR="000173C4" w:rsidRDefault="000173C4">
      <w:pPr>
        <w:jc w:val="both"/>
        <w:rPr>
          <w:snapToGrid w:val="0"/>
          <w:sz w:val="22"/>
          <w:szCs w:val="22"/>
        </w:rPr>
      </w:pPr>
      <w:hyperlink r:id="rId2290" w:anchor="T3066" w:history="1">
        <w:r>
          <w:rPr>
            <w:rStyle w:val="Hyperlink"/>
            <w:snapToGrid w:val="0"/>
            <w:color w:val="auto"/>
            <w:sz w:val="22"/>
            <w:szCs w:val="22"/>
          </w:rPr>
          <w:t xml:space="preserve">+ </w:t>
        </w:r>
      </w:hyperlink>
      <w:r>
        <w:rPr>
          <w:i/>
          <w:iCs/>
          <w:snapToGrid w:val="0"/>
          <w:sz w:val="22"/>
          <w:szCs w:val="22"/>
        </w:rPr>
        <w:t>Fol. 188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291" w:anchor="T3067" w:history="1">
        <w:r>
          <w:rPr>
            <w:rStyle w:val="Hyperlink"/>
            <w:snapToGrid w:val="0"/>
            <w:color w:val="auto"/>
            <w:sz w:val="22"/>
            <w:szCs w:val="22"/>
          </w:rPr>
          <w:t xml:space="preserve">+ </w:t>
        </w:r>
      </w:hyperlink>
      <w:r>
        <w:rPr>
          <w:snapToGrid w:val="0"/>
          <w:sz w:val="22"/>
          <w:szCs w:val="22"/>
        </w:rPr>
        <w:t xml:space="preserve">1.Pet.1.a.7. </w:t>
      </w:r>
    </w:p>
    <w:p w:rsidR="000173C4" w:rsidRDefault="000173C4">
      <w:pPr>
        <w:jc w:val="both"/>
        <w:rPr>
          <w:snapToGrid w:val="0"/>
          <w:sz w:val="22"/>
          <w:szCs w:val="22"/>
        </w:rPr>
      </w:pPr>
      <w:hyperlink r:id="rId2292" w:anchor="T3068" w:history="1">
        <w:r>
          <w:rPr>
            <w:rStyle w:val="Hyperlink"/>
            <w:snapToGrid w:val="0"/>
            <w:color w:val="auto"/>
            <w:sz w:val="22"/>
            <w:szCs w:val="22"/>
          </w:rPr>
          <w:t xml:space="preserve">+ </w:t>
        </w:r>
      </w:hyperlink>
      <w:r>
        <w:rPr>
          <w:snapToGrid w:val="0"/>
          <w:sz w:val="22"/>
          <w:szCs w:val="22"/>
        </w:rPr>
        <w:t xml:space="preserve">1.Cor.2.a.9. </w:t>
      </w:r>
    </w:p>
    <w:p w:rsidR="000173C4" w:rsidRDefault="000173C4">
      <w:pPr>
        <w:jc w:val="both"/>
        <w:rPr>
          <w:snapToGrid w:val="0"/>
          <w:sz w:val="22"/>
          <w:szCs w:val="22"/>
        </w:rPr>
      </w:pPr>
      <w:hyperlink r:id="rId2293" w:anchor="T3069" w:history="1">
        <w:r>
          <w:rPr>
            <w:rStyle w:val="Hyperlink"/>
            <w:snapToGrid w:val="0"/>
            <w:color w:val="auto"/>
            <w:sz w:val="22"/>
            <w:szCs w:val="22"/>
          </w:rPr>
          <w:t xml:space="preserve">+ </w:t>
        </w:r>
      </w:hyperlink>
      <w:r>
        <w:rPr>
          <w:snapToGrid w:val="0"/>
          <w:sz w:val="22"/>
          <w:szCs w:val="22"/>
        </w:rPr>
        <w:t xml:space="preserve">2.Tes.1.a.8. </w:t>
      </w:r>
    </w:p>
    <w:p w:rsidR="000173C4" w:rsidRDefault="000173C4">
      <w:pPr>
        <w:jc w:val="both"/>
        <w:rPr>
          <w:snapToGrid w:val="0"/>
          <w:sz w:val="22"/>
          <w:szCs w:val="22"/>
        </w:rPr>
      </w:pPr>
      <w:hyperlink r:id="rId2294" w:anchor="T3070" w:history="1">
        <w:r>
          <w:rPr>
            <w:rStyle w:val="Hyperlink"/>
            <w:snapToGrid w:val="0"/>
            <w:color w:val="auto"/>
            <w:sz w:val="22"/>
            <w:szCs w:val="22"/>
          </w:rPr>
          <w:t xml:space="preserve">+ </w:t>
        </w:r>
      </w:hyperlink>
      <w:r>
        <w:rPr>
          <w:snapToGrid w:val="0"/>
          <w:sz w:val="22"/>
          <w:szCs w:val="22"/>
        </w:rPr>
        <w:t xml:space="preserve">1.Pet.1.c.22. </w:t>
      </w:r>
    </w:p>
    <w:p w:rsidR="000173C4" w:rsidRDefault="000173C4">
      <w:pPr>
        <w:jc w:val="both"/>
        <w:rPr>
          <w:snapToGrid w:val="0"/>
          <w:sz w:val="22"/>
          <w:szCs w:val="22"/>
        </w:rPr>
      </w:pPr>
      <w:hyperlink r:id="rId2295" w:anchor="T3071" w:history="1">
        <w:r>
          <w:rPr>
            <w:rStyle w:val="Hyperlink"/>
            <w:snapToGrid w:val="0"/>
            <w:color w:val="auto"/>
            <w:sz w:val="22"/>
            <w:szCs w:val="22"/>
          </w:rPr>
          <w:t xml:space="preserve">†† </w:t>
        </w:r>
      </w:hyperlink>
      <w:r>
        <w:rPr>
          <w:snapToGrid w:val="0"/>
          <w:sz w:val="22"/>
          <w:szCs w:val="22"/>
        </w:rPr>
        <w:t xml:space="preserve">Rom.12.a.2. </w:t>
      </w:r>
    </w:p>
    <w:p w:rsidR="000173C4" w:rsidRDefault="000173C4">
      <w:pPr>
        <w:jc w:val="both"/>
        <w:rPr>
          <w:snapToGrid w:val="0"/>
          <w:sz w:val="22"/>
          <w:szCs w:val="22"/>
        </w:rPr>
      </w:pPr>
      <w:hyperlink r:id="rId2296" w:anchor="T3072" w:history="1">
        <w:r>
          <w:rPr>
            <w:rStyle w:val="Hyperlink"/>
            <w:snapToGrid w:val="0"/>
            <w:color w:val="auto"/>
            <w:sz w:val="22"/>
            <w:szCs w:val="22"/>
          </w:rPr>
          <w:t xml:space="preserve">+ </w:t>
        </w:r>
      </w:hyperlink>
      <w:r>
        <w:rPr>
          <w:snapToGrid w:val="0"/>
          <w:sz w:val="22"/>
          <w:szCs w:val="22"/>
        </w:rPr>
        <w:t xml:space="preserve">Psal.1.a.2. </w:t>
      </w:r>
    </w:p>
    <w:p w:rsidR="000173C4" w:rsidRDefault="000173C4">
      <w:pPr>
        <w:jc w:val="both"/>
        <w:rPr>
          <w:snapToGrid w:val="0"/>
          <w:sz w:val="22"/>
          <w:szCs w:val="22"/>
        </w:rPr>
      </w:pPr>
      <w:hyperlink r:id="rId2297" w:anchor="T3073" w:history="1">
        <w:r>
          <w:rPr>
            <w:rStyle w:val="Hyperlink"/>
            <w:snapToGrid w:val="0"/>
            <w:color w:val="auto"/>
            <w:sz w:val="22"/>
            <w:szCs w:val="22"/>
          </w:rPr>
          <w:t xml:space="preserve">+ </w:t>
        </w:r>
      </w:hyperlink>
      <w:r>
        <w:rPr>
          <w:snapToGrid w:val="0"/>
          <w:sz w:val="22"/>
          <w:szCs w:val="22"/>
        </w:rPr>
        <w:t xml:space="preserve">1.Tess.5.b.17. </w:t>
      </w:r>
    </w:p>
    <w:p w:rsidR="000173C4" w:rsidRDefault="000173C4">
      <w:pPr>
        <w:jc w:val="both"/>
        <w:rPr>
          <w:snapToGrid w:val="0"/>
          <w:sz w:val="22"/>
          <w:szCs w:val="22"/>
        </w:rPr>
      </w:pPr>
      <w:hyperlink r:id="rId2298" w:anchor="T3074" w:history="1">
        <w:r>
          <w:rPr>
            <w:rStyle w:val="Hyperlink"/>
            <w:snapToGrid w:val="0"/>
            <w:color w:val="auto"/>
            <w:sz w:val="22"/>
            <w:szCs w:val="22"/>
          </w:rPr>
          <w:t xml:space="preserve">+ </w:t>
        </w:r>
      </w:hyperlink>
      <w:r>
        <w:rPr>
          <w:snapToGrid w:val="0"/>
          <w:sz w:val="22"/>
          <w:szCs w:val="22"/>
        </w:rPr>
        <w:t xml:space="preserve">Mat.7.a.7. </w:t>
      </w:r>
    </w:p>
    <w:p w:rsidR="000173C4" w:rsidRDefault="000173C4">
      <w:pPr>
        <w:jc w:val="both"/>
        <w:rPr>
          <w:snapToGrid w:val="0"/>
          <w:sz w:val="22"/>
          <w:szCs w:val="22"/>
        </w:rPr>
      </w:pPr>
      <w:hyperlink r:id="rId2299" w:anchor="T3075" w:history="1">
        <w:r>
          <w:rPr>
            <w:rStyle w:val="Hyperlink"/>
            <w:snapToGrid w:val="0"/>
            <w:color w:val="auto"/>
            <w:sz w:val="22"/>
            <w:szCs w:val="22"/>
          </w:rPr>
          <w:t xml:space="preserve">+ </w:t>
        </w:r>
      </w:hyperlink>
      <w:r>
        <w:rPr>
          <w:snapToGrid w:val="0"/>
          <w:sz w:val="22"/>
          <w:szCs w:val="22"/>
        </w:rPr>
        <w:t xml:space="preserve">Luce.2.b.14. </w:t>
      </w:r>
    </w:p>
    <w:p w:rsidR="000173C4" w:rsidRDefault="000173C4">
      <w:pPr>
        <w:jc w:val="both"/>
        <w:rPr>
          <w:snapToGrid w:val="0"/>
          <w:sz w:val="22"/>
          <w:szCs w:val="22"/>
        </w:rPr>
      </w:pPr>
      <w:hyperlink r:id="rId2300" w:anchor="T3076" w:history="1">
        <w:r>
          <w:rPr>
            <w:rStyle w:val="Hyperlink"/>
            <w:snapToGrid w:val="0"/>
            <w:color w:val="auto"/>
            <w:sz w:val="22"/>
            <w:szCs w:val="22"/>
          </w:rPr>
          <w:t xml:space="preserve">* </w:t>
        </w:r>
      </w:hyperlink>
      <w:r>
        <w:rPr>
          <w:snapToGrid w:val="0"/>
          <w:sz w:val="22"/>
          <w:szCs w:val="22"/>
        </w:rPr>
        <w:t xml:space="preserve">Mat.5.a.6. </w:t>
      </w:r>
    </w:p>
    <w:p w:rsidR="000173C4" w:rsidRDefault="000173C4">
      <w:pPr>
        <w:jc w:val="both"/>
        <w:rPr>
          <w:snapToGrid w:val="0"/>
          <w:sz w:val="22"/>
          <w:szCs w:val="22"/>
        </w:rPr>
      </w:pPr>
      <w:hyperlink r:id="rId2301" w:anchor="T3077" w:history="1">
        <w:r>
          <w:rPr>
            <w:rStyle w:val="Hyperlink"/>
            <w:snapToGrid w:val="0"/>
            <w:color w:val="auto"/>
            <w:sz w:val="22"/>
            <w:szCs w:val="22"/>
          </w:rPr>
          <w:t xml:space="preserve">+ </w:t>
        </w:r>
      </w:hyperlink>
      <w:r>
        <w:rPr>
          <w:snapToGrid w:val="0"/>
          <w:sz w:val="22"/>
          <w:szCs w:val="22"/>
        </w:rPr>
        <w:t xml:space="preserve">Psa.42.a.3. </w:t>
      </w:r>
    </w:p>
    <w:p w:rsidR="000173C4" w:rsidRDefault="000173C4">
      <w:pPr>
        <w:jc w:val="both"/>
        <w:rPr>
          <w:snapToGrid w:val="0"/>
          <w:sz w:val="22"/>
          <w:szCs w:val="22"/>
        </w:rPr>
      </w:pPr>
      <w:hyperlink r:id="rId2302" w:anchor="T3078" w:history="1">
        <w:r>
          <w:rPr>
            <w:rStyle w:val="Hyperlink"/>
            <w:snapToGrid w:val="0"/>
            <w:color w:val="auto"/>
            <w:sz w:val="22"/>
            <w:szCs w:val="22"/>
          </w:rPr>
          <w:t xml:space="preserve">† </w:t>
        </w:r>
      </w:hyperlink>
      <w:r>
        <w:rPr>
          <w:snapToGrid w:val="0"/>
          <w:sz w:val="22"/>
          <w:szCs w:val="22"/>
        </w:rPr>
        <w:t xml:space="preserve">Psa.25.a.4. </w:t>
      </w:r>
    </w:p>
    <w:p w:rsidR="000173C4" w:rsidRDefault="000173C4">
      <w:pPr>
        <w:jc w:val="both"/>
        <w:rPr>
          <w:snapToGrid w:val="0"/>
          <w:sz w:val="22"/>
          <w:szCs w:val="22"/>
        </w:rPr>
      </w:pPr>
      <w:hyperlink r:id="rId2303" w:anchor="T3079" w:history="1">
        <w:r>
          <w:rPr>
            <w:rStyle w:val="Hyperlink"/>
            <w:snapToGrid w:val="0"/>
            <w:color w:val="auto"/>
            <w:sz w:val="22"/>
            <w:szCs w:val="22"/>
          </w:rPr>
          <w:t xml:space="preserve">1) </w:t>
        </w:r>
      </w:hyperlink>
      <w:r>
        <w:rPr>
          <w:snapToGrid w:val="0"/>
          <w:sz w:val="22"/>
          <w:szCs w:val="22"/>
        </w:rPr>
        <w:t xml:space="preserve">Hier moet ‘den aanvang’ of iets dergelijks zijn uitgevallen. Intusschen alle uitgaven, reeds de eerste hebben: ‘van der werelt’; ook de Groote Offerboeken; eerst Van Braght verandert dit in ‘van eeuwicheyt’. </w:t>
      </w:r>
    </w:p>
    <w:p w:rsidR="000173C4" w:rsidRDefault="000173C4">
      <w:pPr>
        <w:jc w:val="both"/>
        <w:rPr>
          <w:snapToGrid w:val="0"/>
          <w:sz w:val="22"/>
          <w:szCs w:val="22"/>
        </w:rPr>
      </w:pPr>
      <w:hyperlink r:id="rId2304" w:anchor="T3080" w:history="1">
        <w:r>
          <w:rPr>
            <w:rStyle w:val="Hyperlink"/>
            <w:snapToGrid w:val="0"/>
            <w:color w:val="auto"/>
            <w:sz w:val="22"/>
            <w:szCs w:val="22"/>
          </w:rPr>
          <w:t xml:space="preserve">+ </w:t>
        </w:r>
      </w:hyperlink>
      <w:r>
        <w:rPr>
          <w:i/>
          <w:iCs/>
          <w:snapToGrid w:val="0"/>
          <w:sz w:val="22"/>
          <w:szCs w:val="22"/>
        </w:rPr>
        <w:t>Fol. 188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305" w:anchor="T3081" w:history="1">
        <w:r>
          <w:rPr>
            <w:rStyle w:val="Hyperlink"/>
            <w:snapToGrid w:val="0"/>
            <w:color w:val="auto"/>
            <w:sz w:val="22"/>
            <w:szCs w:val="22"/>
          </w:rPr>
          <w:t xml:space="preserve">+ </w:t>
        </w:r>
      </w:hyperlink>
      <w:r>
        <w:rPr>
          <w:snapToGrid w:val="0"/>
          <w:sz w:val="22"/>
          <w:szCs w:val="22"/>
        </w:rPr>
        <w:t xml:space="preserve">Psa.25.a.8. </w:t>
      </w:r>
    </w:p>
    <w:p w:rsidR="000173C4" w:rsidRDefault="000173C4">
      <w:pPr>
        <w:jc w:val="both"/>
        <w:rPr>
          <w:snapToGrid w:val="0"/>
          <w:sz w:val="22"/>
          <w:szCs w:val="22"/>
        </w:rPr>
      </w:pPr>
      <w:hyperlink r:id="rId2306" w:anchor="T3082" w:history="1">
        <w:r>
          <w:rPr>
            <w:rStyle w:val="Hyperlink"/>
            <w:snapToGrid w:val="0"/>
            <w:color w:val="auto"/>
            <w:sz w:val="22"/>
            <w:szCs w:val="22"/>
          </w:rPr>
          <w:t xml:space="preserve">+ </w:t>
        </w:r>
      </w:hyperlink>
      <w:r>
        <w:rPr>
          <w:snapToGrid w:val="0"/>
          <w:sz w:val="22"/>
          <w:szCs w:val="22"/>
        </w:rPr>
        <w:t xml:space="preserve">Mat.3.a.8. </w:t>
      </w:r>
    </w:p>
    <w:p w:rsidR="000173C4" w:rsidRDefault="000173C4">
      <w:pPr>
        <w:jc w:val="both"/>
        <w:rPr>
          <w:snapToGrid w:val="0"/>
          <w:sz w:val="22"/>
          <w:szCs w:val="22"/>
        </w:rPr>
      </w:pPr>
      <w:hyperlink r:id="rId2307" w:anchor="T3083" w:history="1">
        <w:r>
          <w:rPr>
            <w:rStyle w:val="Hyperlink"/>
            <w:snapToGrid w:val="0"/>
            <w:color w:val="auto"/>
            <w:sz w:val="22"/>
            <w:szCs w:val="22"/>
          </w:rPr>
          <w:t xml:space="preserve">* </w:t>
        </w:r>
      </w:hyperlink>
      <w:r>
        <w:rPr>
          <w:snapToGrid w:val="0"/>
          <w:sz w:val="22"/>
          <w:szCs w:val="22"/>
        </w:rPr>
        <w:t xml:space="preserve">1.Joa.1.a.9. </w:t>
      </w:r>
    </w:p>
    <w:p w:rsidR="000173C4" w:rsidRDefault="000173C4">
      <w:pPr>
        <w:jc w:val="both"/>
        <w:rPr>
          <w:snapToGrid w:val="0"/>
          <w:sz w:val="22"/>
          <w:szCs w:val="22"/>
        </w:rPr>
      </w:pPr>
      <w:hyperlink r:id="rId2308" w:anchor="T3084" w:history="1">
        <w:r>
          <w:rPr>
            <w:rStyle w:val="Hyperlink"/>
            <w:snapToGrid w:val="0"/>
            <w:color w:val="auto"/>
            <w:sz w:val="22"/>
            <w:szCs w:val="22"/>
          </w:rPr>
          <w:t xml:space="preserve">+ </w:t>
        </w:r>
      </w:hyperlink>
      <w:r>
        <w:rPr>
          <w:snapToGrid w:val="0"/>
          <w:sz w:val="22"/>
          <w:szCs w:val="22"/>
        </w:rPr>
        <w:t xml:space="preserve">Esa.66.a.3. </w:t>
      </w:r>
    </w:p>
    <w:p w:rsidR="000173C4" w:rsidRDefault="000173C4">
      <w:pPr>
        <w:jc w:val="both"/>
        <w:rPr>
          <w:snapToGrid w:val="0"/>
          <w:sz w:val="22"/>
          <w:szCs w:val="22"/>
        </w:rPr>
      </w:pPr>
      <w:r>
        <w:rPr>
          <w:snapToGrid w:val="0"/>
          <w:sz w:val="22"/>
          <w:szCs w:val="22"/>
        </w:rPr>
        <w:t>[p. 334]</w:t>
      </w:r>
    </w:p>
    <w:p w:rsidR="000173C4" w:rsidRDefault="000173C4">
      <w:pPr>
        <w:jc w:val="both"/>
        <w:rPr>
          <w:snapToGrid w:val="0"/>
          <w:sz w:val="22"/>
          <w:szCs w:val="22"/>
        </w:rPr>
      </w:pPr>
      <w:r>
        <w:rPr>
          <w:snapToGrid w:val="0"/>
          <w:sz w:val="22"/>
          <w:szCs w:val="22"/>
        </w:rPr>
        <w:br/>
        <w:t xml:space="preserve">ghemoet. </w:t>
      </w:r>
      <w:hyperlink r:id="rId2309" w:anchor="N3085" w:history="1">
        <w:r>
          <w:rPr>
            <w:rStyle w:val="Hyperlink"/>
            <w:snapToGrid w:val="0"/>
            <w:color w:val="auto"/>
            <w:sz w:val="22"/>
            <w:szCs w:val="22"/>
          </w:rPr>
          <w:t xml:space="preserve">+ </w:t>
        </w:r>
      </w:hyperlink>
      <w:r>
        <w:rPr>
          <w:snapToGrid w:val="0"/>
          <w:sz w:val="22"/>
          <w:szCs w:val="22"/>
        </w:rPr>
        <w:t xml:space="preserve">Hieromme vernedert u onder die crachtighe handt Godts, dat ghy inder eewicheyt moecht verheven worden. Hiermede wil ick u den Heere bevelen, die wil u in alle waarheyt leyden. </w:t>
      </w:r>
    </w:p>
    <w:p w:rsidR="000173C4" w:rsidRDefault="000173C4">
      <w:pPr>
        <w:jc w:val="both"/>
        <w:rPr>
          <w:snapToGrid w:val="0"/>
          <w:sz w:val="22"/>
          <w:szCs w:val="22"/>
        </w:rPr>
      </w:pPr>
      <w:r>
        <w:rPr>
          <w:snapToGrid w:val="0"/>
          <w:sz w:val="22"/>
          <w:szCs w:val="22"/>
        </w:rPr>
        <w:t xml:space="preserve">Mijn hertgrontlijcke lieve Vrienden, nemet doch ter herten, want uit hertelijcke vyerighe liefde wortet ghedaan, die ick tot uwe sielen hebbe, Om dat ick so gewis ende verseeckert ben, datter geen ander wech en is, daarmen salich door worden mach, Daaromme waarschuwe ick u uit reynder herten, het sal oock inder eewicheydt niet anders beuonden worden. Daarom al ist dat sommige veel hebben te praten oft te callen, dat doen sy daarom </w:t>
      </w:r>
      <w:hyperlink r:id="rId2310" w:anchor="N3086" w:history="1">
        <w:r>
          <w:rPr>
            <w:rStyle w:val="Hyperlink"/>
            <w:snapToGrid w:val="0"/>
            <w:color w:val="auto"/>
            <w:sz w:val="22"/>
            <w:szCs w:val="22"/>
          </w:rPr>
          <w:t xml:space="preserve">+ </w:t>
        </w:r>
      </w:hyperlink>
      <w:r>
        <w:rPr>
          <w:snapToGrid w:val="0"/>
          <w:sz w:val="22"/>
          <w:szCs w:val="22"/>
        </w:rPr>
        <w:t xml:space="preserve">dat si dat cruyce Christi niet op haar willen nemen, ende daarmede verolcht worden, gelijc Paulus daar van spreect, maar neemt ghy tot een exempel, dat ghy </w:t>
      </w:r>
      <w:hyperlink r:id="rId2311" w:anchor="N3087" w:history="1">
        <w:r>
          <w:rPr>
            <w:rStyle w:val="Hyperlink"/>
            <w:snapToGrid w:val="0"/>
            <w:color w:val="auto"/>
            <w:sz w:val="22"/>
            <w:szCs w:val="22"/>
          </w:rPr>
          <w:t xml:space="preserve">+ </w:t>
        </w:r>
      </w:hyperlink>
      <w:r>
        <w:rPr>
          <w:snapToGrid w:val="0"/>
          <w:sz w:val="22"/>
          <w:szCs w:val="22"/>
        </w:rPr>
        <w:t xml:space="preserve">Christus voetstappen sult navolgen, ende dat ons de gantsche schriftuer dwinget, dat wy ons tot </w:t>
      </w:r>
      <w:hyperlink r:id="rId2312" w:anchor="N3088" w:history="1">
        <w:r>
          <w:rPr>
            <w:rStyle w:val="Hyperlink"/>
            <w:snapToGrid w:val="0"/>
            <w:color w:val="auto"/>
            <w:sz w:val="22"/>
            <w:szCs w:val="22"/>
          </w:rPr>
          <w:t xml:space="preserve">+ </w:t>
        </w:r>
      </w:hyperlink>
      <w:r>
        <w:rPr>
          <w:snapToGrid w:val="0"/>
          <w:sz w:val="22"/>
          <w:szCs w:val="22"/>
        </w:rPr>
        <w:t xml:space="preserve">lijden sullen begeven ende bereyden, dwelck ook Paulus seyt: </w:t>
      </w:r>
      <w:hyperlink r:id="rId2313" w:anchor="N3089" w:history="1">
        <w:r>
          <w:rPr>
            <w:rStyle w:val="Hyperlink"/>
            <w:snapToGrid w:val="0"/>
            <w:color w:val="auto"/>
            <w:sz w:val="22"/>
            <w:szCs w:val="22"/>
          </w:rPr>
          <w:t xml:space="preserve">† </w:t>
        </w:r>
      </w:hyperlink>
      <w:r>
        <w:rPr>
          <w:snapToGrid w:val="0"/>
          <w:sz w:val="22"/>
          <w:szCs w:val="22"/>
        </w:rPr>
        <w:t xml:space="preserve">Ist dat wy mede lijden, so sullen wy mede verblijden, </w:t>
      </w:r>
      <w:hyperlink r:id="rId2314" w:anchor="N3090" w:history="1">
        <w:r>
          <w:rPr>
            <w:rStyle w:val="Hyperlink"/>
            <w:snapToGrid w:val="0"/>
            <w:color w:val="auto"/>
            <w:sz w:val="22"/>
            <w:szCs w:val="22"/>
          </w:rPr>
          <w:t xml:space="preserve">†† </w:t>
        </w:r>
      </w:hyperlink>
      <w:r>
        <w:rPr>
          <w:snapToGrid w:val="0"/>
          <w:sz w:val="22"/>
          <w:szCs w:val="22"/>
        </w:rPr>
        <w:t xml:space="preserve">gelijc als des lijdens Christi veel over ons coemt, also coemt ons veel troost door Jesum Christum, </w:t>
      </w:r>
      <w:hyperlink r:id="rId2315" w:anchor="N3091" w:history="1">
        <w:r>
          <w:rPr>
            <w:rStyle w:val="Hyperlink"/>
            <w:snapToGrid w:val="0"/>
            <w:color w:val="auto"/>
            <w:sz w:val="22"/>
            <w:szCs w:val="22"/>
          </w:rPr>
          <w:t xml:space="preserve">* </w:t>
        </w:r>
      </w:hyperlink>
      <w:r>
        <w:rPr>
          <w:snapToGrid w:val="0"/>
          <w:sz w:val="22"/>
          <w:szCs w:val="22"/>
        </w:rPr>
        <w:t xml:space="preserve">Ende als wy lesen dat alle heylighe mannen Godts door veel drucx ende lijdens beproeft zijn, ende hoe blijde- </w:t>
      </w:r>
      <w:hyperlink r:id="rId2316" w:anchor="N3092" w:history="1">
        <w:r>
          <w:rPr>
            <w:rStyle w:val="Hyperlink"/>
            <w:snapToGrid w:val="0"/>
            <w:color w:val="auto"/>
            <w:sz w:val="22"/>
            <w:szCs w:val="22"/>
          </w:rPr>
          <w:t xml:space="preserve">+ </w:t>
        </w:r>
      </w:hyperlink>
      <w:r>
        <w:rPr>
          <w:snapToGrid w:val="0"/>
          <w:sz w:val="22"/>
          <w:szCs w:val="22"/>
        </w:rPr>
        <w:t xml:space="preserve">lijc dat si dat lijden wouden ontfangen: </w:t>
      </w:r>
      <w:hyperlink r:id="rId2317" w:anchor="N3093" w:history="1">
        <w:r>
          <w:rPr>
            <w:rStyle w:val="Hyperlink"/>
            <w:snapToGrid w:val="0"/>
            <w:color w:val="auto"/>
            <w:sz w:val="22"/>
            <w:szCs w:val="22"/>
          </w:rPr>
          <w:t xml:space="preserve">+ </w:t>
        </w:r>
      </w:hyperlink>
      <w:r>
        <w:rPr>
          <w:snapToGrid w:val="0"/>
          <w:sz w:val="22"/>
          <w:szCs w:val="22"/>
        </w:rPr>
        <w:t xml:space="preserve">Ja sy verblijden haar so hoochlijk dat sy weerdich waren om den Name Gods te lijden. Maar die gene die den Heere niet te recht lief en hebben, die willen dat lijden al ontslagen wesen, ende hebben dit tijttelijcke leven liever dan sy haren Heere ende God hebben, hoewel dat Christus seyt: </w:t>
      </w:r>
      <w:hyperlink r:id="rId2318" w:anchor="N3094" w:history="1">
        <w:r>
          <w:rPr>
            <w:rStyle w:val="Hyperlink"/>
            <w:snapToGrid w:val="0"/>
            <w:color w:val="auto"/>
            <w:sz w:val="22"/>
            <w:szCs w:val="22"/>
          </w:rPr>
          <w:t xml:space="preserve">+ </w:t>
        </w:r>
      </w:hyperlink>
      <w:r>
        <w:rPr>
          <w:snapToGrid w:val="0"/>
          <w:sz w:val="22"/>
          <w:szCs w:val="22"/>
        </w:rPr>
        <w:t xml:space="preserve">Die zijn leven soeckt te behouden, die salt verliesen, maar wie zijn leven verliest om mijnen Naam ende om des Evangelijs wille, die salt inder eewicheyt behouden. </w:t>
      </w:r>
      <w:hyperlink r:id="rId2319" w:anchor="N3095" w:history="1">
        <w:r>
          <w:rPr>
            <w:rStyle w:val="Hyperlink"/>
            <w:snapToGrid w:val="0"/>
            <w:color w:val="auto"/>
            <w:sz w:val="22"/>
            <w:szCs w:val="22"/>
          </w:rPr>
          <w:t xml:space="preserve">+ </w:t>
        </w:r>
      </w:hyperlink>
      <w:r>
        <w:rPr>
          <w:snapToGrid w:val="0"/>
          <w:sz w:val="22"/>
          <w:szCs w:val="22"/>
        </w:rPr>
        <w:t xml:space="preserve">Niet datmen altemaal sterven moet om het woort des Heeren </w:t>
      </w:r>
      <w:hyperlink r:id="rId2320" w:anchor="N3096" w:history="1">
        <w:r>
          <w:rPr>
            <w:rStyle w:val="Hyperlink"/>
            <w:snapToGrid w:val="0"/>
            <w:color w:val="auto"/>
            <w:sz w:val="22"/>
            <w:szCs w:val="22"/>
          </w:rPr>
          <w:t xml:space="preserve">1) </w:t>
        </w:r>
      </w:hyperlink>
      <w:r>
        <w:rPr>
          <w:snapToGrid w:val="0"/>
          <w:sz w:val="22"/>
          <w:szCs w:val="22"/>
        </w:rPr>
        <w:t xml:space="preserve">, maar het gemoet moet also staan, dat wy liever souden sterven, dan dat wy eens wetens ende willens overtreden souden een van des Heeren geboden. Daarom seyt Christus: </w:t>
      </w:r>
      <w:hyperlink r:id="rId2321" w:anchor="N3097" w:history="1">
        <w:r>
          <w:rPr>
            <w:rStyle w:val="Hyperlink"/>
            <w:snapToGrid w:val="0"/>
            <w:color w:val="auto"/>
            <w:sz w:val="22"/>
            <w:szCs w:val="22"/>
          </w:rPr>
          <w:t xml:space="preserve">+ </w:t>
        </w:r>
      </w:hyperlink>
      <w:r>
        <w:rPr>
          <w:snapToGrid w:val="0"/>
          <w:sz w:val="22"/>
          <w:szCs w:val="22"/>
        </w:rPr>
        <w:t>Wie yet liever heeft dan my, die en is mijns niet weerdich.</w:t>
      </w:r>
    </w:p>
    <w:p w:rsidR="000173C4" w:rsidRDefault="000173C4">
      <w:pPr>
        <w:jc w:val="both"/>
        <w:rPr>
          <w:snapToGrid w:val="0"/>
          <w:sz w:val="22"/>
          <w:szCs w:val="22"/>
        </w:rPr>
      </w:pPr>
      <w:r>
        <w:rPr>
          <w:snapToGrid w:val="0"/>
          <w:sz w:val="22"/>
          <w:szCs w:val="22"/>
        </w:rPr>
        <w:t xml:space="preserve">Daarom mijn hertgrontlijcke Vrienden, die ic uit geheelder herten beminne, acht doch op geen menschcen seggen, mer siet alleen op </w:t>
      </w:r>
      <w:hyperlink r:id="rId2322" w:anchor="N3098" w:history="1">
        <w:r>
          <w:rPr>
            <w:rStyle w:val="Hyperlink"/>
            <w:snapToGrid w:val="0"/>
            <w:color w:val="auto"/>
            <w:sz w:val="22"/>
            <w:szCs w:val="22"/>
          </w:rPr>
          <w:t xml:space="preserve">+ </w:t>
        </w:r>
      </w:hyperlink>
      <w:r>
        <w:rPr>
          <w:snapToGrid w:val="0"/>
          <w:sz w:val="22"/>
          <w:szCs w:val="22"/>
        </w:rPr>
        <w:t xml:space="preserve">Christum Jesum, hoe hy ons in druck ende lijden is voor gegaan. </w:t>
      </w:r>
      <w:hyperlink r:id="rId2323" w:anchor="N3099" w:history="1">
        <w:r>
          <w:rPr>
            <w:rStyle w:val="Hyperlink"/>
            <w:snapToGrid w:val="0"/>
            <w:color w:val="auto"/>
            <w:sz w:val="22"/>
            <w:szCs w:val="22"/>
          </w:rPr>
          <w:t xml:space="preserve">†† </w:t>
        </w:r>
      </w:hyperlink>
      <w:r>
        <w:rPr>
          <w:snapToGrid w:val="0"/>
          <w:sz w:val="22"/>
          <w:szCs w:val="22"/>
        </w:rPr>
        <w:t xml:space="preserve">Hebt doch uwen Heere uwen God van gantscher herten lief, ende uit alle uwe crachten ende vermogen. Ja al stonde dan ende stormde die geheele werelt tegen u op, so en mach u niemant </w:t>
      </w:r>
    </w:p>
    <w:p w:rsidR="000173C4" w:rsidRDefault="000173C4">
      <w:pPr>
        <w:jc w:val="both"/>
        <w:rPr>
          <w:snapToGrid w:val="0"/>
          <w:sz w:val="22"/>
          <w:szCs w:val="22"/>
        </w:rPr>
      </w:pPr>
      <w:hyperlink r:id="rId2324" w:anchor="T3085" w:history="1">
        <w:r>
          <w:rPr>
            <w:rStyle w:val="Hyperlink"/>
            <w:snapToGrid w:val="0"/>
            <w:color w:val="auto"/>
            <w:sz w:val="22"/>
            <w:szCs w:val="22"/>
          </w:rPr>
          <w:t xml:space="preserve">+ </w:t>
        </w:r>
      </w:hyperlink>
      <w:r>
        <w:rPr>
          <w:snapToGrid w:val="0"/>
          <w:sz w:val="22"/>
          <w:szCs w:val="22"/>
        </w:rPr>
        <w:t xml:space="preserve">1.Pet.5.a.6. </w:t>
      </w:r>
    </w:p>
    <w:p w:rsidR="000173C4" w:rsidRDefault="000173C4">
      <w:pPr>
        <w:jc w:val="both"/>
        <w:rPr>
          <w:snapToGrid w:val="0"/>
          <w:sz w:val="22"/>
          <w:szCs w:val="22"/>
        </w:rPr>
      </w:pPr>
      <w:hyperlink r:id="rId2325" w:anchor="T3086" w:history="1">
        <w:r>
          <w:rPr>
            <w:rStyle w:val="Hyperlink"/>
            <w:snapToGrid w:val="0"/>
            <w:color w:val="auto"/>
            <w:sz w:val="22"/>
            <w:szCs w:val="22"/>
          </w:rPr>
          <w:t xml:space="preserve">+ </w:t>
        </w:r>
      </w:hyperlink>
      <w:r>
        <w:rPr>
          <w:snapToGrid w:val="0"/>
          <w:sz w:val="22"/>
          <w:szCs w:val="22"/>
        </w:rPr>
        <w:t xml:space="preserve">Gala.6.b.18. Phil.3.b.18. </w:t>
      </w:r>
    </w:p>
    <w:p w:rsidR="000173C4" w:rsidRDefault="000173C4">
      <w:pPr>
        <w:jc w:val="both"/>
        <w:rPr>
          <w:snapToGrid w:val="0"/>
          <w:sz w:val="22"/>
          <w:szCs w:val="22"/>
        </w:rPr>
      </w:pPr>
      <w:hyperlink r:id="rId2326" w:anchor="T3087" w:history="1">
        <w:r>
          <w:rPr>
            <w:rStyle w:val="Hyperlink"/>
            <w:snapToGrid w:val="0"/>
            <w:color w:val="auto"/>
            <w:sz w:val="22"/>
            <w:szCs w:val="22"/>
          </w:rPr>
          <w:t xml:space="preserve">+ </w:t>
        </w:r>
      </w:hyperlink>
      <w:r>
        <w:rPr>
          <w:snapToGrid w:val="0"/>
          <w:sz w:val="22"/>
          <w:szCs w:val="22"/>
        </w:rPr>
        <w:t xml:space="preserve">1.Pet.2.c.21. Act.14.d.21. </w:t>
      </w:r>
    </w:p>
    <w:p w:rsidR="000173C4" w:rsidRDefault="000173C4">
      <w:pPr>
        <w:jc w:val="both"/>
        <w:rPr>
          <w:snapToGrid w:val="0"/>
          <w:sz w:val="22"/>
          <w:szCs w:val="22"/>
        </w:rPr>
      </w:pPr>
      <w:hyperlink r:id="rId2327" w:anchor="T3088" w:history="1">
        <w:r>
          <w:rPr>
            <w:rStyle w:val="Hyperlink"/>
            <w:snapToGrid w:val="0"/>
            <w:color w:val="auto"/>
            <w:sz w:val="22"/>
            <w:szCs w:val="22"/>
          </w:rPr>
          <w:t xml:space="preserve">+ </w:t>
        </w:r>
      </w:hyperlink>
      <w:r>
        <w:rPr>
          <w:snapToGrid w:val="0"/>
          <w:sz w:val="22"/>
          <w:szCs w:val="22"/>
        </w:rPr>
        <w:t xml:space="preserve">2.Tim.3.b.12. Phil.1.d.29. </w:t>
      </w:r>
    </w:p>
    <w:p w:rsidR="000173C4" w:rsidRDefault="000173C4">
      <w:pPr>
        <w:jc w:val="both"/>
        <w:rPr>
          <w:snapToGrid w:val="0"/>
          <w:sz w:val="22"/>
          <w:szCs w:val="22"/>
        </w:rPr>
      </w:pPr>
      <w:hyperlink r:id="rId2328" w:anchor="T3089" w:history="1">
        <w:r>
          <w:rPr>
            <w:rStyle w:val="Hyperlink"/>
            <w:snapToGrid w:val="0"/>
            <w:color w:val="auto"/>
            <w:sz w:val="22"/>
            <w:szCs w:val="22"/>
          </w:rPr>
          <w:t xml:space="preserve">† </w:t>
        </w:r>
      </w:hyperlink>
      <w:r>
        <w:rPr>
          <w:snapToGrid w:val="0"/>
          <w:sz w:val="22"/>
          <w:szCs w:val="22"/>
        </w:rPr>
        <w:t xml:space="preserve">Ro.8.b.17. 2.Tim.2.a.11. </w:t>
      </w:r>
    </w:p>
    <w:p w:rsidR="000173C4" w:rsidRDefault="000173C4">
      <w:pPr>
        <w:jc w:val="both"/>
        <w:rPr>
          <w:snapToGrid w:val="0"/>
          <w:sz w:val="22"/>
          <w:szCs w:val="22"/>
        </w:rPr>
      </w:pPr>
      <w:hyperlink r:id="rId2329" w:anchor="T3090" w:history="1">
        <w:r>
          <w:rPr>
            <w:rStyle w:val="Hyperlink"/>
            <w:snapToGrid w:val="0"/>
            <w:color w:val="auto"/>
            <w:sz w:val="22"/>
            <w:szCs w:val="22"/>
          </w:rPr>
          <w:t xml:space="preserve">†† </w:t>
        </w:r>
      </w:hyperlink>
      <w:r>
        <w:rPr>
          <w:snapToGrid w:val="0"/>
          <w:sz w:val="22"/>
          <w:szCs w:val="22"/>
        </w:rPr>
        <w:t xml:space="preserve">2.Cor.1.a.5. </w:t>
      </w:r>
    </w:p>
    <w:p w:rsidR="000173C4" w:rsidRDefault="000173C4">
      <w:pPr>
        <w:jc w:val="both"/>
        <w:rPr>
          <w:snapToGrid w:val="0"/>
          <w:sz w:val="22"/>
          <w:szCs w:val="22"/>
        </w:rPr>
      </w:pPr>
      <w:hyperlink r:id="rId2330" w:anchor="T3091" w:history="1">
        <w:r>
          <w:rPr>
            <w:rStyle w:val="Hyperlink"/>
            <w:snapToGrid w:val="0"/>
            <w:color w:val="auto"/>
            <w:sz w:val="22"/>
            <w:szCs w:val="22"/>
          </w:rPr>
          <w:t xml:space="preserve">* </w:t>
        </w:r>
      </w:hyperlink>
      <w:r>
        <w:rPr>
          <w:snapToGrid w:val="0"/>
          <w:sz w:val="22"/>
          <w:szCs w:val="22"/>
        </w:rPr>
        <w:t xml:space="preserve">Jud.8.d.21. Heb.11.d.24. </w:t>
      </w:r>
    </w:p>
    <w:p w:rsidR="000173C4" w:rsidRDefault="000173C4">
      <w:pPr>
        <w:jc w:val="both"/>
        <w:rPr>
          <w:snapToGrid w:val="0"/>
          <w:sz w:val="22"/>
          <w:szCs w:val="22"/>
        </w:rPr>
      </w:pPr>
      <w:hyperlink r:id="rId2331" w:anchor="T3092" w:history="1">
        <w:r>
          <w:rPr>
            <w:rStyle w:val="Hyperlink"/>
            <w:snapToGrid w:val="0"/>
            <w:color w:val="auto"/>
            <w:sz w:val="22"/>
            <w:szCs w:val="22"/>
          </w:rPr>
          <w:t xml:space="preserve">+ </w:t>
        </w:r>
      </w:hyperlink>
      <w:r>
        <w:rPr>
          <w:i/>
          <w:iCs/>
          <w:snapToGrid w:val="0"/>
          <w:sz w:val="22"/>
          <w:szCs w:val="22"/>
        </w:rPr>
        <w:t>Fol. 189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332" w:anchor="T3093" w:history="1">
        <w:r>
          <w:rPr>
            <w:rStyle w:val="Hyperlink"/>
            <w:snapToGrid w:val="0"/>
            <w:color w:val="auto"/>
            <w:sz w:val="22"/>
            <w:szCs w:val="22"/>
          </w:rPr>
          <w:t xml:space="preserve">+ </w:t>
        </w:r>
      </w:hyperlink>
      <w:r>
        <w:rPr>
          <w:snapToGrid w:val="0"/>
          <w:sz w:val="22"/>
          <w:szCs w:val="22"/>
        </w:rPr>
        <w:t xml:space="preserve">Acto.5.e.42. </w:t>
      </w:r>
    </w:p>
    <w:p w:rsidR="000173C4" w:rsidRDefault="000173C4">
      <w:pPr>
        <w:jc w:val="both"/>
        <w:rPr>
          <w:snapToGrid w:val="0"/>
          <w:sz w:val="22"/>
          <w:szCs w:val="22"/>
        </w:rPr>
      </w:pPr>
      <w:hyperlink r:id="rId2333" w:anchor="T3094" w:history="1">
        <w:r>
          <w:rPr>
            <w:rStyle w:val="Hyperlink"/>
            <w:snapToGrid w:val="0"/>
            <w:color w:val="auto"/>
            <w:sz w:val="22"/>
            <w:szCs w:val="22"/>
          </w:rPr>
          <w:t xml:space="preserve">+ </w:t>
        </w:r>
      </w:hyperlink>
      <w:r>
        <w:rPr>
          <w:snapToGrid w:val="0"/>
          <w:sz w:val="22"/>
          <w:szCs w:val="22"/>
        </w:rPr>
        <w:t xml:space="preserve">Mat.10.e.39. Mar.8.e.35. </w:t>
      </w:r>
    </w:p>
    <w:p w:rsidR="000173C4" w:rsidRDefault="000173C4">
      <w:pPr>
        <w:jc w:val="both"/>
        <w:rPr>
          <w:snapToGrid w:val="0"/>
          <w:sz w:val="22"/>
          <w:szCs w:val="22"/>
        </w:rPr>
      </w:pPr>
      <w:hyperlink r:id="rId2334" w:anchor="T3095" w:history="1">
        <w:r>
          <w:rPr>
            <w:rStyle w:val="Hyperlink"/>
            <w:snapToGrid w:val="0"/>
            <w:color w:val="auto"/>
            <w:sz w:val="22"/>
            <w:szCs w:val="22"/>
          </w:rPr>
          <w:t xml:space="preserve">+ </w:t>
        </w:r>
      </w:hyperlink>
      <w:r>
        <w:rPr>
          <w:snapToGrid w:val="0"/>
          <w:sz w:val="22"/>
          <w:szCs w:val="22"/>
        </w:rPr>
        <w:t xml:space="preserve">Joa.21.b.21. </w:t>
      </w:r>
    </w:p>
    <w:p w:rsidR="000173C4" w:rsidRDefault="000173C4">
      <w:pPr>
        <w:jc w:val="both"/>
        <w:rPr>
          <w:snapToGrid w:val="0"/>
          <w:sz w:val="22"/>
          <w:szCs w:val="22"/>
        </w:rPr>
      </w:pPr>
      <w:hyperlink r:id="rId2335" w:anchor="T3096" w:history="1">
        <w:r>
          <w:rPr>
            <w:rStyle w:val="Hyperlink"/>
            <w:snapToGrid w:val="0"/>
            <w:color w:val="auto"/>
            <w:sz w:val="22"/>
            <w:szCs w:val="22"/>
          </w:rPr>
          <w:t xml:space="preserve">1) </w:t>
        </w:r>
      </w:hyperlink>
      <w:r>
        <w:rPr>
          <w:snapToGrid w:val="0"/>
          <w:sz w:val="22"/>
          <w:szCs w:val="22"/>
        </w:rPr>
        <w:t>Evenals later in de liefde voor hare kinderen, fol. 191 v</w:t>
      </w:r>
      <w:r>
        <w:rPr>
          <w:snapToGrid w:val="0"/>
          <w:sz w:val="22"/>
          <w:szCs w:val="22"/>
          <w:vertAlign w:val="superscript"/>
        </w:rPr>
        <w:t>o</w:t>
      </w:r>
      <w:r>
        <w:rPr>
          <w:snapToGrid w:val="0"/>
          <w:sz w:val="22"/>
          <w:szCs w:val="22"/>
        </w:rPr>
        <w:t>, toont ook hierin Claasken, hoe zij vrij is van de overspanning, waarvan de brieven van andere martelaars soms blijk geven. Inleiding, bl. 32 vg. Zie intusschen fol. 190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2336" w:anchor="T3097" w:history="1">
        <w:r>
          <w:rPr>
            <w:rStyle w:val="Hyperlink"/>
            <w:snapToGrid w:val="0"/>
            <w:color w:val="auto"/>
            <w:sz w:val="22"/>
            <w:szCs w:val="22"/>
          </w:rPr>
          <w:t xml:space="preserve">+ </w:t>
        </w:r>
      </w:hyperlink>
      <w:r>
        <w:rPr>
          <w:snapToGrid w:val="0"/>
          <w:sz w:val="22"/>
          <w:szCs w:val="22"/>
        </w:rPr>
        <w:t xml:space="preserve">Mat.10.e.37. </w:t>
      </w:r>
    </w:p>
    <w:p w:rsidR="000173C4" w:rsidRDefault="000173C4">
      <w:pPr>
        <w:jc w:val="both"/>
        <w:rPr>
          <w:snapToGrid w:val="0"/>
          <w:sz w:val="22"/>
          <w:szCs w:val="22"/>
        </w:rPr>
      </w:pPr>
      <w:hyperlink r:id="rId2337" w:anchor="T3098" w:history="1">
        <w:r>
          <w:rPr>
            <w:rStyle w:val="Hyperlink"/>
            <w:snapToGrid w:val="0"/>
            <w:color w:val="auto"/>
            <w:sz w:val="22"/>
            <w:szCs w:val="22"/>
          </w:rPr>
          <w:t xml:space="preserve">+ </w:t>
        </w:r>
      </w:hyperlink>
      <w:r>
        <w:rPr>
          <w:snapToGrid w:val="0"/>
          <w:sz w:val="22"/>
          <w:szCs w:val="22"/>
        </w:rPr>
        <w:t xml:space="preserve">Heb.12.a.2. </w:t>
      </w:r>
    </w:p>
    <w:p w:rsidR="000173C4" w:rsidRDefault="000173C4">
      <w:pPr>
        <w:jc w:val="both"/>
        <w:rPr>
          <w:snapToGrid w:val="0"/>
          <w:sz w:val="22"/>
          <w:szCs w:val="22"/>
        </w:rPr>
      </w:pPr>
      <w:hyperlink r:id="rId2338" w:anchor="T3099" w:history="1">
        <w:r>
          <w:rPr>
            <w:rStyle w:val="Hyperlink"/>
            <w:snapToGrid w:val="0"/>
            <w:color w:val="auto"/>
            <w:sz w:val="22"/>
            <w:szCs w:val="22"/>
          </w:rPr>
          <w:t xml:space="preserve">†† </w:t>
        </w:r>
      </w:hyperlink>
      <w:r>
        <w:rPr>
          <w:snapToGrid w:val="0"/>
          <w:sz w:val="22"/>
          <w:szCs w:val="22"/>
        </w:rPr>
        <w:t xml:space="preserve">Mat.22.d.36. </w:t>
      </w:r>
    </w:p>
    <w:p w:rsidR="000173C4" w:rsidRDefault="000173C4">
      <w:pPr>
        <w:jc w:val="both"/>
        <w:rPr>
          <w:snapToGrid w:val="0"/>
          <w:sz w:val="22"/>
          <w:szCs w:val="22"/>
        </w:rPr>
      </w:pPr>
      <w:r>
        <w:rPr>
          <w:snapToGrid w:val="0"/>
          <w:sz w:val="22"/>
          <w:szCs w:val="22"/>
        </w:rPr>
        <w:t>[p. 335]</w:t>
      </w:r>
    </w:p>
    <w:p w:rsidR="000173C4" w:rsidRDefault="000173C4">
      <w:pPr>
        <w:jc w:val="both"/>
        <w:rPr>
          <w:snapToGrid w:val="0"/>
          <w:sz w:val="22"/>
          <w:szCs w:val="22"/>
        </w:rPr>
      </w:pPr>
      <w:r>
        <w:rPr>
          <w:snapToGrid w:val="0"/>
          <w:sz w:val="22"/>
          <w:szCs w:val="22"/>
        </w:rPr>
        <w:br/>
        <w:t xml:space="preserve">deeren, als ghy God tot een Vader hebt, ende als ghy een oprechte liefde tot God hebt, ende zijnen heyligen, Want de </w:t>
      </w:r>
      <w:hyperlink r:id="rId2339" w:anchor="N3100" w:history="1">
        <w:r>
          <w:rPr>
            <w:rStyle w:val="Hyperlink"/>
            <w:snapToGrid w:val="0"/>
            <w:color w:val="auto"/>
            <w:sz w:val="22"/>
            <w:szCs w:val="22"/>
          </w:rPr>
          <w:t xml:space="preserve">+ </w:t>
        </w:r>
      </w:hyperlink>
      <w:r>
        <w:rPr>
          <w:snapToGrid w:val="0"/>
          <w:sz w:val="22"/>
          <w:szCs w:val="22"/>
        </w:rPr>
        <w:t xml:space="preserve">liefde ver macht al, ende waar geen oprechte liefde en is, daar salt </w:t>
      </w:r>
      <w:hyperlink r:id="rId2340" w:anchor="N3101" w:history="1">
        <w:r>
          <w:rPr>
            <w:rStyle w:val="Hyperlink"/>
            <w:snapToGrid w:val="0"/>
            <w:color w:val="auto"/>
            <w:sz w:val="22"/>
            <w:szCs w:val="22"/>
          </w:rPr>
          <w:t xml:space="preserve">1) </w:t>
        </w:r>
      </w:hyperlink>
      <w:r>
        <w:rPr>
          <w:snapToGrid w:val="0"/>
          <w:sz w:val="22"/>
          <w:szCs w:val="22"/>
        </w:rPr>
        <w:t xml:space="preserve">wel haast in stucken wesen, als daar </w:t>
      </w:r>
      <w:hyperlink r:id="rId2341" w:anchor="N3102" w:history="1">
        <w:r>
          <w:rPr>
            <w:rStyle w:val="Hyperlink"/>
            <w:snapToGrid w:val="0"/>
            <w:color w:val="auto"/>
            <w:sz w:val="22"/>
            <w:szCs w:val="22"/>
          </w:rPr>
          <w:t xml:space="preserve">+ </w:t>
        </w:r>
      </w:hyperlink>
      <w:r>
        <w:rPr>
          <w:snapToGrid w:val="0"/>
          <w:sz w:val="22"/>
          <w:szCs w:val="22"/>
        </w:rPr>
        <w:t xml:space="preserve">vervolch ende benautheyt coemt, Maar die hem den Heere gaat bevelen, ende die de liefde heeft, dien en is gheen dinck swaar. Had icket selfs niet beuonden, soo en waart my niet moeghelijck te weten, dattet so licht waar. Daarom seyt Christus: </w:t>
      </w:r>
      <w:hyperlink r:id="rId2342" w:anchor="N3103" w:history="1">
        <w:r>
          <w:rPr>
            <w:rStyle w:val="Hyperlink"/>
            <w:snapToGrid w:val="0"/>
            <w:color w:val="auto"/>
            <w:sz w:val="22"/>
            <w:szCs w:val="22"/>
          </w:rPr>
          <w:t xml:space="preserve">+ </w:t>
        </w:r>
      </w:hyperlink>
      <w:r>
        <w:rPr>
          <w:snapToGrid w:val="0"/>
          <w:sz w:val="22"/>
          <w:szCs w:val="22"/>
        </w:rPr>
        <w:t xml:space="preserve">Mijn iock is soet, ende mijn last is licht.  </w:t>
      </w:r>
      <w:hyperlink r:id="rId2343" w:anchor="N3104" w:history="1">
        <w:r>
          <w:rPr>
            <w:rStyle w:val="Hyperlink"/>
            <w:snapToGrid w:val="0"/>
            <w:color w:val="auto"/>
            <w:sz w:val="22"/>
            <w:szCs w:val="22"/>
          </w:rPr>
          <w:t xml:space="preserve">+ </w:t>
        </w:r>
      </w:hyperlink>
      <w:r>
        <w:rPr>
          <w:snapToGrid w:val="0"/>
          <w:sz w:val="22"/>
          <w:szCs w:val="22"/>
        </w:rPr>
        <w:t xml:space="preserve">Jaa lieve vrienden, soo staat noch mijn gemoet, ende so lief heb ic mijnen Heere ende mijnen God, al waart dat ic door een gedachte mijn leven behouden mochte, ende ick wiste dattet den Heere niet en beliefde, soo woude ick noch liever sterven, dan die ghedachte dencken, </w:t>
      </w:r>
      <w:hyperlink r:id="rId2344" w:anchor="N3105" w:history="1">
        <w:r>
          <w:rPr>
            <w:rStyle w:val="Hyperlink"/>
            <w:snapToGrid w:val="0"/>
            <w:color w:val="auto"/>
            <w:sz w:val="22"/>
            <w:szCs w:val="22"/>
          </w:rPr>
          <w:t xml:space="preserve">+ </w:t>
        </w:r>
      </w:hyperlink>
      <w:r>
        <w:rPr>
          <w:snapToGrid w:val="0"/>
          <w:sz w:val="22"/>
          <w:szCs w:val="22"/>
        </w:rPr>
        <w:t xml:space="preserve">Niet dat ick my beroeme, de Heere weet wel, hoe snoode dat ick my voor hem bekent hebbe, </w:t>
      </w:r>
      <w:hyperlink r:id="rId2345" w:anchor="N3106" w:history="1">
        <w:r>
          <w:rPr>
            <w:rStyle w:val="Hyperlink"/>
            <w:snapToGrid w:val="0"/>
            <w:color w:val="auto"/>
            <w:sz w:val="22"/>
            <w:szCs w:val="22"/>
          </w:rPr>
          <w:t xml:space="preserve">+ </w:t>
        </w:r>
      </w:hyperlink>
      <w:r>
        <w:rPr>
          <w:snapToGrid w:val="0"/>
          <w:sz w:val="22"/>
          <w:szCs w:val="22"/>
        </w:rPr>
        <w:t xml:space="preserve">maar door de groote genade ende bermherticheyt, ende liefde die aan ons betoont is, dat wy tot zijn hemelsche Rijck vercooren zijn, </w:t>
      </w:r>
      <w:hyperlink r:id="rId2346" w:anchor="N3107" w:history="1">
        <w:r>
          <w:rPr>
            <w:rStyle w:val="Hyperlink"/>
            <w:snapToGrid w:val="0"/>
            <w:color w:val="auto"/>
            <w:sz w:val="22"/>
            <w:szCs w:val="22"/>
          </w:rPr>
          <w:t xml:space="preserve">+ </w:t>
        </w:r>
      </w:hyperlink>
      <w:r>
        <w:rPr>
          <w:snapToGrid w:val="0"/>
          <w:sz w:val="22"/>
          <w:szCs w:val="22"/>
        </w:rPr>
        <w:t xml:space="preserve">Nv beuoele ick eerst in my die onwtsprekelijcke ghenade ende barmherticheyt Gods, ende de liefde, ende hoe wy hem daaromme weder behooren lief te hebben, Jaa so hooch ende groot is my de genade ende die liefde voor oogen, dat mijn droeffenisse in blijschap verkeert is. </w:t>
      </w:r>
    </w:p>
    <w:p w:rsidR="000173C4" w:rsidRDefault="000173C4">
      <w:pPr>
        <w:jc w:val="both"/>
        <w:rPr>
          <w:snapToGrid w:val="0"/>
          <w:sz w:val="22"/>
          <w:szCs w:val="22"/>
        </w:rPr>
      </w:pPr>
      <w:r>
        <w:rPr>
          <w:snapToGrid w:val="0"/>
          <w:sz w:val="22"/>
          <w:szCs w:val="22"/>
        </w:rPr>
        <w:t xml:space="preserve">Ick moet u voorts van mijn droefenisse verhalen, die ick hadde eer ick ghevanghen worde: nu mercke ick op des Apostels woorden, dat ick </w:t>
      </w:r>
      <w:hyperlink r:id="rId2347" w:anchor="N3108" w:history="1">
        <w:r>
          <w:rPr>
            <w:rStyle w:val="Hyperlink"/>
            <w:snapToGrid w:val="0"/>
            <w:color w:val="auto"/>
            <w:sz w:val="22"/>
            <w:szCs w:val="22"/>
          </w:rPr>
          <w:t xml:space="preserve">+ </w:t>
        </w:r>
      </w:hyperlink>
      <w:r>
        <w:rPr>
          <w:snapToGrid w:val="0"/>
          <w:sz w:val="22"/>
          <w:szCs w:val="22"/>
        </w:rPr>
        <w:t xml:space="preserve">Godtlijcke druck hebbe ghehadt, ende dat die Godlijcke rouwe tot salicheyt werckt. Jaa sulcke droeffenisse hadde ick somtijts, dat ick niet wiste waar henen, dat ick somtijts riep met luyder stemmen totten Heere, ende seyde: </w:t>
      </w:r>
      <w:hyperlink r:id="rId2348" w:anchor="N3109" w:history="1">
        <w:r>
          <w:rPr>
            <w:rStyle w:val="Hyperlink"/>
            <w:snapToGrid w:val="0"/>
            <w:color w:val="auto"/>
            <w:sz w:val="22"/>
            <w:szCs w:val="22"/>
          </w:rPr>
          <w:t xml:space="preserve">+ </w:t>
        </w:r>
      </w:hyperlink>
      <w:r>
        <w:rPr>
          <w:snapToGrid w:val="0"/>
          <w:sz w:val="22"/>
          <w:szCs w:val="22"/>
        </w:rPr>
        <w:t xml:space="preserve">O Heere vermorselt my doch dat oude herte, ende geeft my een nieu herte, ende gemoet, dat ick oprecht voor uwen oogen beuonden mach worden. Ick seyde tot mijn lieve Man: Als ick mijn leven by de scriftuere mete, so ist oft ic te gronde ghaan sal. Ick mach met David wel segghen: </w:t>
      </w:r>
      <w:hyperlink r:id="rId2349" w:anchor="N3110" w:history="1">
        <w:r>
          <w:rPr>
            <w:rStyle w:val="Hyperlink"/>
            <w:snapToGrid w:val="0"/>
            <w:color w:val="auto"/>
            <w:sz w:val="22"/>
            <w:szCs w:val="22"/>
          </w:rPr>
          <w:t xml:space="preserve">+ </w:t>
        </w:r>
      </w:hyperlink>
      <w:r>
        <w:rPr>
          <w:snapToGrid w:val="0"/>
          <w:sz w:val="22"/>
          <w:szCs w:val="22"/>
        </w:rPr>
        <w:t xml:space="preserve">Mijn sonden zijn over mijn hooft gheuaren, ghelijck een sware last zijnse my te swaar gheworden. Ick seyde: Mijn lieve Man, bidt doch den Heere voor my, Ick worde soo bestreden, hoe dat ick mijn ghedachten meer naa den Hee </w:t>
      </w:r>
      <w:hyperlink r:id="rId2350" w:anchor="N3111" w:history="1">
        <w:r>
          <w:rPr>
            <w:rStyle w:val="Hyperlink"/>
            <w:snapToGrid w:val="0"/>
            <w:color w:val="auto"/>
            <w:sz w:val="22"/>
            <w:szCs w:val="22"/>
          </w:rPr>
          <w:t xml:space="preserve">+ </w:t>
        </w:r>
      </w:hyperlink>
      <w:r>
        <w:rPr>
          <w:snapToGrid w:val="0"/>
          <w:sz w:val="22"/>
          <w:szCs w:val="22"/>
        </w:rPr>
        <w:t xml:space="preserve">re sette, hoe dat die tenteerder my meer met ander ghedachten aancoemt. </w:t>
      </w:r>
      <w:hyperlink r:id="rId2351" w:anchor="N3112" w:history="1">
        <w:r>
          <w:rPr>
            <w:rStyle w:val="Hyperlink"/>
            <w:snapToGrid w:val="0"/>
            <w:color w:val="auto"/>
            <w:sz w:val="22"/>
            <w:szCs w:val="22"/>
          </w:rPr>
          <w:t xml:space="preserve">+ </w:t>
        </w:r>
      </w:hyperlink>
      <w:r>
        <w:rPr>
          <w:snapToGrid w:val="0"/>
          <w:sz w:val="22"/>
          <w:szCs w:val="22"/>
        </w:rPr>
        <w:t xml:space="preserve">Ende soo riep ick dan totten Heere, ende seyde: O Heere ghy weet ymmers wel, dat ick anders niet begheere, dan u te vreesen. Mijn Man vertrooste my dan somtijts, hem dochte, ick en dede niet, ofte het mochte voor den Heere wel bestaan. Ick seyde: </w:t>
      </w:r>
      <w:hyperlink r:id="rId2352" w:anchor="N3113" w:history="1">
        <w:r>
          <w:rPr>
            <w:rStyle w:val="Hyperlink"/>
            <w:snapToGrid w:val="0"/>
            <w:color w:val="auto"/>
            <w:sz w:val="22"/>
            <w:szCs w:val="22"/>
          </w:rPr>
          <w:t xml:space="preserve">+ </w:t>
        </w:r>
      </w:hyperlink>
      <w:r>
        <w:rPr>
          <w:snapToGrid w:val="0"/>
          <w:sz w:val="22"/>
          <w:szCs w:val="22"/>
        </w:rPr>
        <w:t xml:space="preserve">Ick en hebbe mijn eerste liefde niet, daarom bedroeue ick my </w:t>
      </w:r>
    </w:p>
    <w:p w:rsidR="000173C4" w:rsidRDefault="000173C4">
      <w:pPr>
        <w:jc w:val="both"/>
        <w:rPr>
          <w:snapToGrid w:val="0"/>
          <w:sz w:val="22"/>
          <w:szCs w:val="22"/>
        </w:rPr>
      </w:pPr>
      <w:hyperlink r:id="rId2353" w:anchor="T3100" w:history="1">
        <w:r>
          <w:rPr>
            <w:rStyle w:val="Hyperlink"/>
            <w:snapToGrid w:val="0"/>
            <w:color w:val="auto"/>
            <w:sz w:val="22"/>
            <w:szCs w:val="22"/>
          </w:rPr>
          <w:t xml:space="preserve">+ </w:t>
        </w:r>
      </w:hyperlink>
      <w:r>
        <w:rPr>
          <w:snapToGrid w:val="0"/>
          <w:sz w:val="22"/>
          <w:szCs w:val="22"/>
        </w:rPr>
        <w:t xml:space="preserve">1.Cor.13.a.7. </w:t>
      </w:r>
    </w:p>
    <w:p w:rsidR="000173C4" w:rsidRDefault="000173C4">
      <w:pPr>
        <w:jc w:val="both"/>
        <w:rPr>
          <w:snapToGrid w:val="0"/>
          <w:sz w:val="22"/>
          <w:szCs w:val="22"/>
        </w:rPr>
      </w:pPr>
      <w:hyperlink r:id="rId2354" w:anchor="T3101" w:history="1">
        <w:r>
          <w:rPr>
            <w:rStyle w:val="Hyperlink"/>
            <w:snapToGrid w:val="0"/>
            <w:color w:val="auto"/>
            <w:sz w:val="22"/>
            <w:szCs w:val="22"/>
          </w:rPr>
          <w:t xml:space="preserve">1) </w:t>
        </w:r>
      </w:hyperlink>
      <w:r>
        <w:rPr>
          <w:snapToGrid w:val="0"/>
          <w:sz w:val="22"/>
          <w:szCs w:val="22"/>
        </w:rPr>
        <w:t xml:space="preserve">Daar zal ‘het’: n.l. niet iets bepaalds, maar ‘alles’, ‘de heele zaak (boedel)’. </w:t>
      </w:r>
    </w:p>
    <w:p w:rsidR="000173C4" w:rsidRDefault="000173C4">
      <w:pPr>
        <w:jc w:val="both"/>
        <w:rPr>
          <w:snapToGrid w:val="0"/>
          <w:sz w:val="22"/>
          <w:szCs w:val="22"/>
        </w:rPr>
      </w:pPr>
      <w:hyperlink r:id="rId2355" w:anchor="T3102" w:history="1">
        <w:r>
          <w:rPr>
            <w:rStyle w:val="Hyperlink"/>
            <w:snapToGrid w:val="0"/>
            <w:color w:val="auto"/>
            <w:sz w:val="22"/>
            <w:szCs w:val="22"/>
          </w:rPr>
          <w:t xml:space="preserve">+ </w:t>
        </w:r>
      </w:hyperlink>
      <w:r>
        <w:rPr>
          <w:snapToGrid w:val="0"/>
          <w:sz w:val="22"/>
          <w:szCs w:val="22"/>
        </w:rPr>
        <w:t xml:space="preserve">Mat.13.c.21. </w:t>
      </w:r>
    </w:p>
    <w:p w:rsidR="000173C4" w:rsidRDefault="000173C4">
      <w:pPr>
        <w:jc w:val="both"/>
        <w:rPr>
          <w:snapToGrid w:val="0"/>
          <w:sz w:val="22"/>
          <w:szCs w:val="22"/>
        </w:rPr>
      </w:pPr>
      <w:hyperlink r:id="rId2356" w:anchor="T3103" w:history="1">
        <w:r>
          <w:rPr>
            <w:rStyle w:val="Hyperlink"/>
            <w:snapToGrid w:val="0"/>
            <w:color w:val="auto"/>
            <w:sz w:val="22"/>
            <w:szCs w:val="22"/>
          </w:rPr>
          <w:t xml:space="preserve">+ </w:t>
        </w:r>
      </w:hyperlink>
      <w:r>
        <w:rPr>
          <w:snapToGrid w:val="0"/>
          <w:sz w:val="22"/>
          <w:szCs w:val="22"/>
        </w:rPr>
        <w:t xml:space="preserve">Mat.11.d.30. </w:t>
      </w:r>
    </w:p>
    <w:p w:rsidR="000173C4" w:rsidRDefault="000173C4">
      <w:pPr>
        <w:jc w:val="both"/>
        <w:rPr>
          <w:snapToGrid w:val="0"/>
          <w:sz w:val="22"/>
          <w:szCs w:val="22"/>
        </w:rPr>
      </w:pPr>
      <w:hyperlink r:id="rId2357" w:anchor="T3104" w:history="1">
        <w:r>
          <w:rPr>
            <w:rStyle w:val="Hyperlink"/>
            <w:snapToGrid w:val="0"/>
            <w:color w:val="auto"/>
            <w:sz w:val="22"/>
            <w:szCs w:val="22"/>
          </w:rPr>
          <w:t xml:space="preserve">+ </w:t>
        </w:r>
      </w:hyperlink>
      <w:r>
        <w:rPr>
          <w:i/>
          <w:iCs/>
          <w:snapToGrid w:val="0"/>
          <w:sz w:val="22"/>
          <w:szCs w:val="22"/>
        </w:rPr>
        <w:t>Fol. 189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358" w:anchor="T3105" w:history="1">
        <w:r>
          <w:rPr>
            <w:rStyle w:val="Hyperlink"/>
            <w:snapToGrid w:val="0"/>
            <w:color w:val="auto"/>
            <w:sz w:val="22"/>
            <w:szCs w:val="22"/>
          </w:rPr>
          <w:t xml:space="preserve">+ </w:t>
        </w:r>
      </w:hyperlink>
      <w:r>
        <w:rPr>
          <w:snapToGrid w:val="0"/>
          <w:sz w:val="22"/>
          <w:szCs w:val="22"/>
        </w:rPr>
        <w:t xml:space="preserve">2.Cor.11.a.2. </w:t>
      </w:r>
    </w:p>
    <w:p w:rsidR="000173C4" w:rsidRDefault="000173C4">
      <w:pPr>
        <w:jc w:val="both"/>
        <w:rPr>
          <w:snapToGrid w:val="0"/>
          <w:sz w:val="22"/>
          <w:szCs w:val="22"/>
        </w:rPr>
      </w:pPr>
      <w:hyperlink r:id="rId2359" w:anchor="T3106" w:history="1">
        <w:r>
          <w:rPr>
            <w:rStyle w:val="Hyperlink"/>
            <w:snapToGrid w:val="0"/>
            <w:color w:val="auto"/>
            <w:sz w:val="22"/>
            <w:szCs w:val="22"/>
          </w:rPr>
          <w:t xml:space="preserve">+ </w:t>
        </w:r>
      </w:hyperlink>
      <w:r>
        <w:rPr>
          <w:snapToGrid w:val="0"/>
          <w:sz w:val="22"/>
          <w:szCs w:val="22"/>
        </w:rPr>
        <w:t xml:space="preserve">Eph.2.a.4. </w:t>
      </w:r>
    </w:p>
    <w:p w:rsidR="000173C4" w:rsidRDefault="000173C4">
      <w:pPr>
        <w:jc w:val="both"/>
        <w:rPr>
          <w:snapToGrid w:val="0"/>
          <w:sz w:val="22"/>
          <w:szCs w:val="22"/>
        </w:rPr>
      </w:pPr>
      <w:hyperlink r:id="rId2360" w:anchor="T3107" w:history="1">
        <w:r>
          <w:rPr>
            <w:rStyle w:val="Hyperlink"/>
            <w:snapToGrid w:val="0"/>
            <w:color w:val="auto"/>
            <w:sz w:val="22"/>
            <w:szCs w:val="22"/>
          </w:rPr>
          <w:t xml:space="preserve">+ </w:t>
        </w:r>
      </w:hyperlink>
      <w:r>
        <w:rPr>
          <w:snapToGrid w:val="0"/>
          <w:sz w:val="22"/>
          <w:szCs w:val="22"/>
        </w:rPr>
        <w:t xml:space="preserve">Esa.49.b.15. </w:t>
      </w:r>
    </w:p>
    <w:p w:rsidR="000173C4" w:rsidRDefault="000173C4">
      <w:pPr>
        <w:jc w:val="both"/>
        <w:rPr>
          <w:snapToGrid w:val="0"/>
          <w:sz w:val="22"/>
          <w:szCs w:val="22"/>
        </w:rPr>
      </w:pPr>
      <w:hyperlink r:id="rId2361" w:anchor="T3108" w:history="1">
        <w:r>
          <w:rPr>
            <w:rStyle w:val="Hyperlink"/>
            <w:snapToGrid w:val="0"/>
            <w:color w:val="auto"/>
            <w:sz w:val="22"/>
            <w:szCs w:val="22"/>
          </w:rPr>
          <w:t xml:space="preserve">+ </w:t>
        </w:r>
      </w:hyperlink>
      <w:r>
        <w:rPr>
          <w:snapToGrid w:val="0"/>
          <w:sz w:val="22"/>
          <w:szCs w:val="22"/>
        </w:rPr>
        <w:t xml:space="preserve">2.Cor.7.a.9. </w:t>
      </w:r>
    </w:p>
    <w:p w:rsidR="000173C4" w:rsidRDefault="000173C4">
      <w:pPr>
        <w:jc w:val="both"/>
        <w:rPr>
          <w:snapToGrid w:val="0"/>
          <w:sz w:val="22"/>
          <w:szCs w:val="22"/>
        </w:rPr>
      </w:pPr>
      <w:hyperlink r:id="rId2362" w:anchor="T3109" w:history="1">
        <w:r>
          <w:rPr>
            <w:rStyle w:val="Hyperlink"/>
            <w:snapToGrid w:val="0"/>
            <w:color w:val="auto"/>
            <w:sz w:val="22"/>
            <w:szCs w:val="22"/>
          </w:rPr>
          <w:t xml:space="preserve">+ </w:t>
        </w:r>
      </w:hyperlink>
      <w:r>
        <w:rPr>
          <w:snapToGrid w:val="0"/>
          <w:sz w:val="22"/>
          <w:szCs w:val="22"/>
        </w:rPr>
        <w:t xml:space="preserve">Eze.36.c.26. </w:t>
      </w:r>
    </w:p>
    <w:p w:rsidR="000173C4" w:rsidRDefault="000173C4">
      <w:pPr>
        <w:jc w:val="both"/>
        <w:rPr>
          <w:snapToGrid w:val="0"/>
          <w:sz w:val="22"/>
          <w:szCs w:val="22"/>
        </w:rPr>
      </w:pPr>
      <w:hyperlink r:id="rId2363" w:anchor="T3110" w:history="1">
        <w:r>
          <w:rPr>
            <w:rStyle w:val="Hyperlink"/>
            <w:snapToGrid w:val="0"/>
            <w:color w:val="auto"/>
            <w:sz w:val="22"/>
            <w:szCs w:val="22"/>
          </w:rPr>
          <w:t xml:space="preserve">+ </w:t>
        </w:r>
      </w:hyperlink>
      <w:r>
        <w:rPr>
          <w:snapToGrid w:val="0"/>
          <w:sz w:val="22"/>
          <w:szCs w:val="22"/>
        </w:rPr>
        <w:t xml:space="preserve">Psa.38.a.5. </w:t>
      </w:r>
    </w:p>
    <w:p w:rsidR="000173C4" w:rsidRDefault="000173C4">
      <w:pPr>
        <w:jc w:val="both"/>
        <w:rPr>
          <w:snapToGrid w:val="0"/>
          <w:sz w:val="22"/>
          <w:szCs w:val="22"/>
        </w:rPr>
      </w:pPr>
      <w:hyperlink r:id="rId2364" w:anchor="T3111" w:history="1">
        <w:r>
          <w:rPr>
            <w:rStyle w:val="Hyperlink"/>
            <w:snapToGrid w:val="0"/>
            <w:color w:val="auto"/>
            <w:sz w:val="22"/>
            <w:szCs w:val="22"/>
          </w:rPr>
          <w:t xml:space="preserve">+ </w:t>
        </w:r>
      </w:hyperlink>
      <w:r>
        <w:rPr>
          <w:i/>
          <w:iCs/>
          <w:snapToGrid w:val="0"/>
          <w:sz w:val="22"/>
          <w:szCs w:val="22"/>
        </w:rPr>
        <w:t>Fol. 190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365" w:anchor="T3112" w:history="1">
        <w:r>
          <w:rPr>
            <w:rStyle w:val="Hyperlink"/>
            <w:snapToGrid w:val="0"/>
            <w:color w:val="auto"/>
            <w:sz w:val="22"/>
            <w:szCs w:val="22"/>
          </w:rPr>
          <w:t xml:space="preserve">+ </w:t>
        </w:r>
      </w:hyperlink>
      <w:r>
        <w:rPr>
          <w:snapToGrid w:val="0"/>
          <w:sz w:val="22"/>
          <w:szCs w:val="22"/>
        </w:rPr>
        <w:t xml:space="preserve">1.Pet.5.a.8. </w:t>
      </w:r>
    </w:p>
    <w:p w:rsidR="000173C4" w:rsidRDefault="000173C4">
      <w:pPr>
        <w:jc w:val="both"/>
        <w:rPr>
          <w:snapToGrid w:val="0"/>
          <w:sz w:val="22"/>
          <w:szCs w:val="22"/>
        </w:rPr>
      </w:pPr>
      <w:hyperlink r:id="rId2366" w:anchor="T3113" w:history="1">
        <w:r>
          <w:rPr>
            <w:rStyle w:val="Hyperlink"/>
            <w:snapToGrid w:val="0"/>
            <w:color w:val="auto"/>
            <w:sz w:val="22"/>
            <w:szCs w:val="22"/>
          </w:rPr>
          <w:t xml:space="preserve">+ </w:t>
        </w:r>
      </w:hyperlink>
      <w:r>
        <w:rPr>
          <w:snapToGrid w:val="0"/>
          <w:sz w:val="22"/>
          <w:szCs w:val="22"/>
        </w:rPr>
        <w:t xml:space="preserve">Apo.2.a.4. </w:t>
      </w:r>
    </w:p>
    <w:p w:rsidR="000173C4" w:rsidRDefault="000173C4">
      <w:pPr>
        <w:jc w:val="both"/>
        <w:rPr>
          <w:snapToGrid w:val="0"/>
          <w:sz w:val="22"/>
          <w:szCs w:val="22"/>
        </w:rPr>
      </w:pPr>
      <w:r>
        <w:rPr>
          <w:snapToGrid w:val="0"/>
          <w:sz w:val="22"/>
          <w:szCs w:val="22"/>
        </w:rPr>
        <w:t>[p. 336]</w:t>
      </w:r>
    </w:p>
    <w:p w:rsidR="000173C4" w:rsidRDefault="000173C4">
      <w:pPr>
        <w:jc w:val="both"/>
        <w:rPr>
          <w:snapToGrid w:val="0"/>
          <w:sz w:val="22"/>
          <w:szCs w:val="22"/>
        </w:rPr>
      </w:pPr>
      <w:r>
        <w:rPr>
          <w:snapToGrid w:val="0"/>
          <w:sz w:val="22"/>
          <w:szCs w:val="22"/>
        </w:rPr>
        <w:br/>
        <w:t xml:space="preserve">dat ick niet slapen en can? Daar is geen hoope om die sonden te sterven </w:t>
      </w:r>
      <w:hyperlink r:id="rId2367" w:anchor="N3114" w:history="1">
        <w:r>
          <w:rPr>
            <w:rStyle w:val="Hyperlink"/>
            <w:snapToGrid w:val="0"/>
            <w:color w:val="auto"/>
            <w:sz w:val="22"/>
            <w:szCs w:val="22"/>
          </w:rPr>
          <w:t xml:space="preserve">1) </w:t>
        </w:r>
      </w:hyperlink>
      <w:r>
        <w:rPr>
          <w:snapToGrid w:val="0"/>
          <w:sz w:val="22"/>
          <w:szCs w:val="22"/>
        </w:rPr>
        <w:t xml:space="preserve">, Ick sorghe lange te leven, Al sette ick my noch soo veel naa beteringe, ick blijf al even snoode, </w:t>
      </w:r>
      <w:hyperlink r:id="rId2368" w:anchor="N3115" w:history="1">
        <w:r>
          <w:rPr>
            <w:rStyle w:val="Hyperlink"/>
            <w:snapToGrid w:val="0"/>
            <w:color w:val="auto"/>
            <w:sz w:val="22"/>
            <w:szCs w:val="22"/>
          </w:rPr>
          <w:t xml:space="preserve">+ </w:t>
        </w:r>
      </w:hyperlink>
      <w:r>
        <w:rPr>
          <w:snapToGrid w:val="0"/>
          <w:sz w:val="22"/>
          <w:szCs w:val="22"/>
        </w:rPr>
        <w:t xml:space="preserve">Ick ellendich mensche, waar sal ick henen? </w:t>
      </w:r>
    </w:p>
    <w:p w:rsidR="000173C4" w:rsidRDefault="000173C4">
      <w:pPr>
        <w:jc w:val="both"/>
        <w:rPr>
          <w:snapToGrid w:val="0"/>
          <w:sz w:val="22"/>
          <w:szCs w:val="22"/>
        </w:rPr>
      </w:pPr>
      <w:r>
        <w:rPr>
          <w:snapToGrid w:val="0"/>
          <w:sz w:val="22"/>
          <w:szCs w:val="22"/>
        </w:rPr>
        <w:t xml:space="preserve">Ick soude u wat meer gheschreven hebben, maar doen quam my de bode, dat wy reysen souden </w:t>
      </w:r>
      <w:hyperlink r:id="rId2369" w:anchor="N3116" w:history="1">
        <w:r>
          <w:rPr>
            <w:rStyle w:val="Hyperlink"/>
            <w:snapToGrid w:val="0"/>
            <w:color w:val="auto"/>
            <w:sz w:val="22"/>
            <w:szCs w:val="22"/>
          </w:rPr>
          <w:t xml:space="preserve">2) </w:t>
        </w:r>
      </w:hyperlink>
      <w:r>
        <w:rPr>
          <w:snapToGrid w:val="0"/>
          <w:sz w:val="22"/>
          <w:szCs w:val="22"/>
        </w:rPr>
        <w:t xml:space="preserve">. Mijn hertgrondelijcke lieve vrienden, soo blijden sentencie hebben mijn Man ende ick, ende onse broeder ghehoort, wy bewesen elck den anderen een alsulcken liefde, ende hadden alsulcken blijden ghemoedt, Ick danckte den Heere soo grootelijck, dattet alle die heeren hoorden, Sy susten my, maar ick sprac al even vrijmoedich. Ende doen wy onse sentencie gehoordt hadden, doen spraken wy alle drie, ende seyden, dat sy dat rechtveerdige bloet veroordeelt hadden, met meer ander woorden. Mijn lieve man sprack so vriendelijck, ende seyde soo veel, Jaa wy danckten den Heere met eenen blijden aansichte, dattet al tvolck aansach. </w:t>
      </w:r>
      <w:hyperlink r:id="rId2370" w:anchor="N3117" w:history="1">
        <w:r>
          <w:rPr>
            <w:rStyle w:val="Hyperlink"/>
            <w:snapToGrid w:val="0"/>
            <w:color w:val="auto"/>
            <w:sz w:val="22"/>
            <w:szCs w:val="22"/>
          </w:rPr>
          <w:t xml:space="preserve">+ </w:t>
        </w:r>
      </w:hyperlink>
      <w:r>
        <w:rPr>
          <w:snapToGrid w:val="0"/>
          <w:sz w:val="22"/>
          <w:szCs w:val="22"/>
        </w:rPr>
        <w:t xml:space="preserve">Hier mede wil ick u den Heere bevelen, Haast u, dat ghi by ons moecht comen, ende dat wy met malcanderen in der eewicheyt mogen leven.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2371" w:anchor="N3118" w:history="1">
        <w:r>
          <w:rPr>
            <w:rStyle w:val="Hyperlink"/>
            <w:snapToGrid w:val="0"/>
            <w:color w:val="auto"/>
            <w:sz w:val="22"/>
            <w:szCs w:val="22"/>
          </w:rPr>
          <w:t xml:space="preserve">+ </w:t>
        </w:r>
      </w:hyperlink>
      <w:hyperlink r:id="rId2372" w:anchor="N3119" w:history="1">
        <w:r>
          <w:rPr>
            <w:rStyle w:val="Hyperlink"/>
            <w:snapToGrid w:val="0"/>
            <w:color w:val="auto"/>
            <w:sz w:val="22"/>
            <w:szCs w:val="22"/>
          </w:rPr>
          <w:t xml:space="preserve">+ </w:t>
        </w:r>
      </w:hyperlink>
      <w:r>
        <w:rPr>
          <w:b/>
          <w:bCs/>
          <w:snapToGrid w:val="0"/>
          <w:sz w:val="22"/>
          <w:szCs w:val="22"/>
        </w:rPr>
        <w:t>Dit is noch eenen brief ofte Belijdinge van de selfde Claasken, nu op nieu hier by geset</w:t>
      </w:r>
      <w:r>
        <w:rPr>
          <w:snapToGrid w:val="0"/>
          <w:sz w:val="22"/>
          <w:szCs w:val="22"/>
        </w:rPr>
        <w:t xml:space="preserve"> </w:t>
      </w:r>
      <w:hyperlink r:id="rId2373" w:anchor="N3120" w:history="1">
        <w:r>
          <w:rPr>
            <w:rStyle w:val="Hyperlink"/>
            <w:snapToGrid w:val="0"/>
            <w:color w:val="auto"/>
            <w:sz w:val="22"/>
            <w:szCs w:val="22"/>
          </w:rPr>
          <w:t xml:space="preserve">3) </w:t>
        </w:r>
      </w:hyperlink>
      <w:r>
        <w:rPr>
          <w:snapToGrid w:val="0"/>
          <w:sz w:val="22"/>
          <w:szCs w:val="22"/>
        </w:rPr>
        <w:t>.</w:t>
      </w:r>
    </w:p>
    <w:p w:rsidR="000173C4" w:rsidRDefault="000173C4">
      <w:pPr>
        <w:jc w:val="both"/>
        <w:rPr>
          <w:snapToGrid w:val="0"/>
          <w:sz w:val="22"/>
          <w:szCs w:val="22"/>
        </w:rPr>
      </w:pPr>
      <w:r>
        <w:rPr>
          <w:snapToGrid w:val="0"/>
          <w:sz w:val="22"/>
          <w:szCs w:val="22"/>
        </w:rPr>
        <w:t xml:space="preserve">DOen wy voor de ghantsche volle Raat waren, doen worden wy aangesproken van des Raats Procureur Generaal, die hieldet de Heeren int generaal voor, wat wi voor de Commissarius beleden hadden, ende maackte een lange reden, hoe lange wy niet te Kercken geweest hadden, ende dat wy onse kinderen niet hadden laten doopen, ende dat wy herdoopers waren, ende seyde: na het placcaat </w:t>
      </w:r>
    </w:p>
    <w:p w:rsidR="000173C4" w:rsidRDefault="000173C4">
      <w:pPr>
        <w:jc w:val="both"/>
        <w:rPr>
          <w:snapToGrid w:val="0"/>
          <w:sz w:val="22"/>
          <w:szCs w:val="22"/>
        </w:rPr>
      </w:pPr>
      <w:hyperlink r:id="rId2374" w:anchor="T3114" w:history="1">
        <w:r>
          <w:rPr>
            <w:rStyle w:val="Hyperlink"/>
            <w:snapToGrid w:val="0"/>
            <w:color w:val="auto"/>
            <w:sz w:val="22"/>
            <w:szCs w:val="22"/>
          </w:rPr>
          <w:t xml:space="preserve">1) </w:t>
        </w:r>
      </w:hyperlink>
      <w:r>
        <w:rPr>
          <w:snapToGrid w:val="0"/>
          <w:sz w:val="22"/>
          <w:szCs w:val="22"/>
        </w:rPr>
        <w:t xml:space="preserve">‘Ik durf niet hopen’ (in mijn verder leven) ‘der zonde te zullen afsterven; ik maak mij bekommerd bij het uitzicht van misschien een lang leven vóór mij te hebben: immers al span ik mij nog zoo in om reiner te worden, ik blijf toch steeds even zondig; ik ellendig enz.’ </w:t>
      </w:r>
    </w:p>
    <w:p w:rsidR="000173C4" w:rsidRDefault="000173C4">
      <w:pPr>
        <w:jc w:val="both"/>
        <w:rPr>
          <w:snapToGrid w:val="0"/>
          <w:sz w:val="22"/>
          <w:szCs w:val="22"/>
        </w:rPr>
      </w:pPr>
      <w:hyperlink r:id="rId2375" w:anchor="T3115" w:history="1">
        <w:r>
          <w:rPr>
            <w:rStyle w:val="Hyperlink"/>
            <w:snapToGrid w:val="0"/>
            <w:color w:val="auto"/>
            <w:sz w:val="22"/>
            <w:szCs w:val="22"/>
          </w:rPr>
          <w:t xml:space="preserve">+ </w:t>
        </w:r>
      </w:hyperlink>
      <w:r>
        <w:rPr>
          <w:snapToGrid w:val="0"/>
          <w:sz w:val="22"/>
          <w:szCs w:val="22"/>
        </w:rPr>
        <w:t xml:space="preserve">Rom.7.c.24. </w:t>
      </w:r>
    </w:p>
    <w:p w:rsidR="000173C4" w:rsidRDefault="000173C4">
      <w:pPr>
        <w:jc w:val="both"/>
        <w:rPr>
          <w:snapToGrid w:val="0"/>
          <w:sz w:val="22"/>
          <w:szCs w:val="22"/>
        </w:rPr>
      </w:pPr>
      <w:hyperlink r:id="rId2376" w:anchor="T3116" w:history="1">
        <w:r>
          <w:rPr>
            <w:rStyle w:val="Hyperlink"/>
            <w:snapToGrid w:val="0"/>
            <w:color w:val="auto"/>
            <w:sz w:val="22"/>
            <w:szCs w:val="22"/>
          </w:rPr>
          <w:t xml:space="preserve">2) </w:t>
        </w:r>
      </w:hyperlink>
      <w:r>
        <w:rPr>
          <w:snapToGrid w:val="0"/>
          <w:sz w:val="22"/>
          <w:szCs w:val="22"/>
        </w:rPr>
        <w:t xml:space="preserve">Uit onzen kerker gaan moesten om voor het gerecht te verschijnen. </w:t>
      </w:r>
    </w:p>
    <w:p w:rsidR="000173C4" w:rsidRDefault="000173C4">
      <w:pPr>
        <w:jc w:val="both"/>
        <w:rPr>
          <w:snapToGrid w:val="0"/>
          <w:sz w:val="22"/>
          <w:szCs w:val="22"/>
        </w:rPr>
      </w:pPr>
      <w:hyperlink r:id="rId2377" w:anchor="T3117" w:history="1">
        <w:r>
          <w:rPr>
            <w:rStyle w:val="Hyperlink"/>
            <w:snapToGrid w:val="0"/>
            <w:color w:val="auto"/>
            <w:sz w:val="22"/>
            <w:szCs w:val="22"/>
          </w:rPr>
          <w:t xml:space="preserve">+ </w:t>
        </w:r>
      </w:hyperlink>
      <w:r>
        <w:rPr>
          <w:snapToGrid w:val="0"/>
          <w:sz w:val="22"/>
          <w:szCs w:val="22"/>
        </w:rPr>
        <w:t xml:space="preserve">Act.20.d.30. </w:t>
      </w:r>
    </w:p>
    <w:p w:rsidR="000173C4" w:rsidRDefault="000173C4">
      <w:pPr>
        <w:jc w:val="both"/>
        <w:rPr>
          <w:snapToGrid w:val="0"/>
          <w:sz w:val="22"/>
          <w:szCs w:val="22"/>
        </w:rPr>
      </w:pPr>
      <w:hyperlink r:id="rId2378" w:anchor="T3118" w:history="1">
        <w:r>
          <w:rPr>
            <w:rStyle w:val="Hyperlink"/>
            <w:snapToGrid w:val="0"/>
            <w:color w:val="auto"/>
            <w:sz w:val="22"/>
            <w:szCs w:val="22"/>
          </w:rPr>
          <w:t xml:space="preserve">+ </w:t>
        </w:r>
      </w:hyperlink>
      <w:r>
        <w:rPr>
          <w:i/>
          <w:iCs/>
          <w:snapToGrid w:val="0"/>
          <w:sz w:val="22"/>
          <w:szCs w:val="22"/>
        </w:rPr>
        <w:t>Fol. 190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379" w:anchor="T3119"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4.</w:t>
      </w:r>
      <w:r>
        <w:rPr>
          <w:snapToGrid w:val="0"/>
          <w:sz w:val="22"/>
          <w:szCs w:val="22"/>
        </w:rPr>
        <w:t xml:space="preserve">] </w:t>
      </w:r>
    </w:p>
    <w:p w:rsidR="000173C4" w:rsidRDefault="000173C4">
      <w:pPr>
        <w:jc w:val="both"/>
        <w:rPr>
          <w:snapToGrid w:val="0"/>
          <w:sz w:val="22"/>
          <w:szCs w:val="22"/>
        </w:rPr>
      </w:pPr>
      <w:hyperlink r:id="rId2380" w:anchor="T3120" w:history="1">
        <w:r>
          <w:rPr>
            <w:rStyle w:val="Hyperlink"/>
            <w:snapToGrid w:val="0"/>
            <w:color w:val="auto"/>
            <w:sz w:val="22"/>
            <w:szCs w:val="22"/>
          </w:rPr>
          <w:t xml:space="preserve">3) </w:t>
        </w:r>
      </w:hyperlink>
      <w:r>
        <w:rPr>
          <w:snapToGrid w:val="0"/>
          <w:sz w:val="22"/>
          <w:szCs w:val="22"/>
        </w:rPr>
        <w:t>Deze brief komt in de drie eerste uitgaven nog niet voor: zie de aanteekening op fol. 182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r>
        <w:rPr>
          <w:snapToGrid w:val="0"/>
          <w:sz w:val="22"/>
          <w:szCs w:val="22"/>
        </w:rPr>
        <w:t>[p. 337]</w:t>
      </w:r>
    </w:p>
    <w:p w:rsidR="000173C4" w:rsidRDefault="000173C4">
      <w:pPr>
        <w:jc w:val="both"/>
        <w:rPr>
          <w:snapToGrid w:val="0"/>
          <w:sz w:val="22"/>
          <w:szCs w:val="22"/>
        </w:rPr>
      </w:pPr>
      <w:r>
        <w:rPr>
          <w:snapToGrid w:val="0"/>
          <w:sz w:val="22"/>
          <w:szCs w:val="22"/>
        </w:rPr>
        <w:br/>
        <w:t xml:space="preserve">so hadden wy onse leven verbuert, ende onse goeden waren vervallen in des Conincks handen. Also eyschte hy ons voor die Heeren, ende sprack ons aan op lijf ende goet, ende als hijt haar al vertelt hadde, hoe ende waar wi onse doop ontfangen hadden, doen vraachde hy ons, oft wy by onse doop blijven wouden. Wy spraacken vrymoedich, ende onversaacht, met eenen blijden ghemoet, dat wy een Doop </w:t>
      </w:r>
      <w:hyperlink r:id="rId2381" w:anchor="N3121" w:history="1">
        <w:r>
          <w:rPr>
            <w:rStyle w:val="Hyperlink"/>
            <w:snapToGrid w:val="0"/>
            <w:color w:val="auto"/>
            <w:sz w:val="22"/>
            <w:szCs w:val="22"/>
          </w:rPr>
          <w:t xml:space="preserve">+ </w:t>
        </w:r>
      </w:hyperlink>
      <w:r>
        <w:rPr>
          <w:snapToGrid w:val="0"/>
          <w:sz w:val="22"/>
          <w:szCs w:val="22"/>
        </w:rPr>
        <w:t xml:space="preserve">na des Heeren beuel ontfanghen hadden, onse </w:t>
      </w:r>
      <w:hyperlink r:id="rId2382" w:anchor="N3122" w:history="1">
        <w:r>
          <w:rPr>
            <w:rStyle w:val="Hyperlink"/>
            <w:snapToGrid w:val="0"/>
            <w:color w:val="auto"/>
            <w:sz w:val="22"/>
            <w:szCs w:val="22"/>
          </w:rPr>
          <w:t xml:space="preserve">+ </w:t>
        </w:r>
      </w:hyperlink>
      <w:r>
        <w:rPr>
          <w:snapToGrid w:val="0"/>
          <w:sz w:val="22"/>
          <w:szCs w:val="22"/>
        </w:rPr>
        <w:t xml:space="preserve">Broeder seyde: Sooment hem met die Schrift des Heeren anders bewijsen conde, hy begheerde niet teghen des Heeren woort te doen, ende mijn Man seyde, hy begheerde by zijnen Doop te blijven, ende ick seyde ghelijck onse broeder ghesproocken hadde, dat wy onse Doop naa des Heeren Woordt ontfanghen hadden, soo seyde hy dan elcken tijdt, naa u duncken. Doen vraachde hy ons, oft wy gheen Advocaat </w:t>
      </w:r>
      <w:hyperlink r:id="rId2383" w:anchor="N3123" w:history="1">
        <w:r>
          <w:rPr>
            <w:rStyle w:val="Hyperlink"/>
            <w:snapToGrid w:val="0"/>
            <w:color w:val="auto"/>
            <w:sz w:val="22"/>
            <w:szCs w:val="22"/>
          </w:rPr>
          <w:t xml:space="preserve">1) </w:t>
        </w:r>
      </w:hyperlink>
      <w:r>
        <w:rPr>
          <w:snapToGrid w:val="0"/>
          <w:sz w:val="22"/>
          <w:szCs w:val="22"/>
        </w:rPr>
        <w:t xml:space="preserve">begheerden. Onse Broeder seyde: </w:t>
      </w:r>
      <w:hyperlink r:id="rId2384" w:anchor="N3124" w:history="1">
        <w:r>
          <w:rPr>
            <w:rStyle w:val="Hyperlink"/>
            <w:snapToGrid w:val="0"/>
            <w:color w:val="auto"/>
            <w:sz w:val="22"/>
            <w:szCs w:val="22"/>
          </w:rPr>
          <w:t xml:space="preserve">+ </w:t>
        </w:r>
      </w:hyperlink>
      <w:r>
        <w:rPr>
          <w:snapToGrid w:val="0"/>
          <w:sz w:val="22"/>
          <w:szCs w:val="22"/>
        </w:rPr>
        <w:t xml:space="preserve">De Heere is onse Advocaat, daar mede ginghen wy wech. Wy </w:t>
      </w:r>
      <w:hyperlink r:id="rId2385" w:anchor="N3125" w:history="1">
        <w:r>
          <w:rPr>
            <w:rStyle w:val="Hyperlink"/>
            <w:snapToGrid w:val="0"/>
            <w:color w:val="auto"/>
            <w:sz w:val="22"/>
            <w:szCs w:val="22"/>
          </w:rPr>
          <w:t xml:space="preserve">+ </w:t>
        </w:r>
      </w:hyperlink>
      <w:r>
        <w:rPr>
          <w:snapToGrid w:val="0"/>
          <w:sz w:val="22"/>
          <w:szCs w:val="22"/>
        </w:rPr>
        <w:t xml:space="preserve">gingen vro </w:t>
      </w:r>
      <w:hyperlink r:id="rId2386" w:anchor="N3126" w:history="1">
        <w:r>
          <w:rPr>
            <w:rStyle w:val="Hyperlink"/>
            <w:snapToGrid w:val="0"/>
            <w:color w:val="auto"/>
            <w:sz w:val="22"/>
            <w:szCs w:val="22"/>
          </w:rPr>
          <w:t xml:space="preserve">+ </w:t>
        </w:r>
      </w:hyperlink>
      <w:r>
        <w:rPr>
          <w:snapToGrid w:val="0"/>
          <w:sz w:val="22"/>
          <w:szCs w:val="22"/>
        </w:rPr>
        <w:t xml:space="preserve">lijck ende blijde van den Raat, al hoe wel dattet onse leven soude costen. Sint die tijt hebben mijn Man, ende ons Broeder eens voor die Pastoor van oude Hoef </w:t>
      </w:r>
      <w:hyperlink r:id="rId2387" w:anchor="N3127" w:history="1">
        <w:r>
          <w:rPr>
            <w:rStyle w:val="Hyperlink"/>
            <w:snapToGrid w:val="0"/>
            <w:color w:val="auto"/>
            <w:sz w:val="22"/>
            <w:szCs w:val="22"/>
          </w:rPr>
          <w:t xml:space="preserve">2) </w:t>
        </w:r>
      </w:hyperlink>
      <w:r>
        <w:rPr>
          <w:snapToGrid w:val="0"/>
          <w:sz w:val="22"/>
          <w:szCs w:val="22"/>
        </w:rPr>
        <w:t xml:space="preserve">geweest, ende des Sondaachs in de vasten waren wy alle drie voor die Kettermeyster, onse Broeder ten eersten, die hadde een langhe reden met hem, ende beweest hem met die Schriftuere, dat hy daar niet wist tegen te seggen, anders dan dattet vanden Duyvel was, want in die Helle warender veele, ende onse soude in die quaatste </w:t>
      </w:r>
      <w:hyperlink r:id="rId2388" w:anchor="N3128" w:history="1">
        <w:r>
          <w:rPr>
            <w:rStyle w:val="Hyperlink"/>
            <w:snapToGrid w:val="0"/>
            <w:color w:val="auto"/>
            <w:sz w:val="22"/>
            <w:szCs w:val="22"/>
          </w:rPr>
          <w:t xml:space="preserve">3) </w:t>
        </w:r>
      </w:hyperlink>
      <w:r>
        <w:rPr>
          <w:snapToGrid w:val="0"/>
          <w:sz w:val="22"/>
          <w:szCs w:val="22"/>
        </w:rPr>
        <w:t xml:space="preserve">, doen was mijn Man voor hem, ende doe worde ick ghehaalt. Doen ick voor hem quam, begost hy van den kinderdoop, ende van mijn Doop ende van datmen Christus vleys eten moest, ende veel ander. Ick seyde: Ghy derft geen ophaal beghinnen, het is my niet ghegeven </w:t>
      </w:r>
    </w:p>
    <w:p w:rsidR="000173C4" w:rsidRDefault="000173C4">
      <w:pPr>
        <w:jc w:val="both"/>
        <w:rPr>
          <w:snapToGrid w:val="0"/>
          <w:sz w:val="22"/>
          <w:szCs w:val="22"/>
        </w:rPr>
      </w:pPr>
    </w:p>
    <w:p w:rsidR="000173C4" w:rsidRDefault="000173C4">
      <w:pPr>
        <w:jc w:val="both"/>
        <w:rPr>
          <w:snapToGrid w:val="0"/>
          <w:sz w:val="22"/>
          <w:szCs w:val="22"/>
        </w:rPr>
      </w:pPr>
      <w:hyperlink r:id="rId2389" w:anchor="T3121" w:history="1">
        <w:r>
          <w:rPr>
            <w:rStyle w:val="Hyperlink"/>
            <w:snapToGrid w:val="0"/>
            <w:color w:val="auto"/>
            <w:sz w:val="22"/>
            <w:szCs w:val="22"/>
          </w:rPr>
          <w:t xml:space="preserve">+ </w:t>
        </w:r>
      </w:hyperlink>
      <w:r>
        <w:rPr>
          <w:snapToGrid w:val="0"/>
          <w:sz w:val="22"/>
          <w:szCs w:val="22"/>
        </w:rPr>
        <w:t xml:space="preserve">Mat.28.c.19. Mar.16.b.15. </w:t>
      </w:r>
    </w:p>
    <w:p w:rsidR="000173C4" w:rsidRDefault="000173C4">
      <w:pPr>
        <w:jc w:val="both"/>
        <w:rPr>
          <w:snapToGrid w:val="0"/>
          <w:sz w:val="22"/>
          <w:szCs w:val="22"/>
        </w:rPr>
      </w:pPr>
      <w:hyperlink r:id="rId2390" w:anchor="T3122" w:history="1">
        <w:r>
          <w:rPr>
            <w:rStyle w:val="Hyperlink"/>
            <w:snapToGrid w:val="0"/>
            <w:color w:val="auto"/>
            <w:sz w:val="22"/>
            <w:szCs w:val="22"/>
          </w:rPr>
          <w:t xml:space="preserve">+ </w:t>
        </w:r>
      </w:hyperlink>
      <w:r>
        <w:rPr>
          <w:snapToGrid w:val="0"/>
          <w:sz w:val="22"/>
          <w:szCs w:val="22"/>
        </w:rPr>
        <w:t xml:space="preserve">*Jacques. </w:t>
      </w:r>
    </w:p>
    <w:p w:rsidR="000173C4" w:rsidRDefault="000173C4">
      <w:pPr>
        <w:jc w:val="both"/>
        <w:rPr>
          <w:snapToGrid w:val="0"/>
          <w:sz w:val="22"/>
          <w:szCs w:val="22"/>
        </w:rPr>
      </w:pPr>
      <w:hyperlink r:id="rId2391" w:anchor="T3123" w:history="1">
        <w:r>
          <w:rPr>
            <w:rStyle w:val="Hyperlink"/>
            <w:snapToGrid w:val="0"/>
            <w:color w:val="auto"/>
            <w:sz w:val="22"/>
            <w:szCs w:val="22"/>
          </w:rPr>
          <w:t xml:space="preserve">1) </w:t>
        </w:r>
      </w:hyperlink>
      <w:r>
        <w:rPr>
          <w:snapToGrid w:val="0"/>
          <w:sz w:val="22"/>
          <w:szCs w:val="22"/>
        </w:rPr>
        <w:t xml:space="preserve">Dat een gevangen ketter door een advokaat verdedigd werd, die dan b.v. pleitte dat de man in zijne onnoozelheid misleid was, kwam althans voor de schepenbank te Antwerpen meermalen voor: </w:t>
      </w:r>
      <w:r>
        <w:rPr>
          <w:i/>
          <w:iCs/>
          <w:snapToGrid w:val="0"/>
          <w:sz w:val="22"/>
          <w:szCs w:val="22"/>
        </w:rPr>
        <w:t>Antwerpsch Archievenblad</w:t>
      </w:r>
      <w:r>
        <w:rPr>
          <w:snapToGrid w:val="0"/>
          <w:sz w:val="22"/>
          <w:szCs w:val="22"/>
        </w:rPr>
        <w:t xml:space="preserve">, VIII, bl. 435, 448 en elders. Andere voorbeelden daarvan herinner ik mij echter bij doopsgezinde martelaars niet. </w:t>
      </w:r>
    </w:p>
    <w:p w:rsidR="000173C4" w:rsidRDefault="000173C4">
      <w:pPr>
        <w:jc w:val="both"/>
        <w:rPr>
          <w:snapToGrid w:val="0"/>
          <w:sz w:val="22"/>
          <w:szCs w:val="22"/>
        </w:rPr>
      </w:pPr>
      <w:hyperlink r:id="rId2392" w:anchor="T3124" w:history="1">
        <w:r>
          <w:rPr>
            <w:rStyle w:val="Hyperlink"/>
            <w:snapToGrid w:val="0"/>
            <w:color w:val="auto"/>
            <w:sz w:val="22"/>
            <w:szCs w:val="22"/>
          </w:rPr>
          <w:t xml:space="preserve">+ </w:t>
        </w:r>
      </w:hyperlink>
      <w:r>
        <w:rPr>
          <w:snapToGrid w:val="0"/>
          <w:sz w:val="22"/>
          <w:szCs w:val="22"/>
        </w:rPr>
        <w:t xml:space="preserve">1.Joan.2.a.1. </w:t>
      </w:r>
    </w:p>
    <w:p w:rsidR="000173C4" w:rsidRDefault="000173C4">
      <w:pPr>
        <w:jc w:val="both"/>
        <w:rPr>
          <w:snapToGrid w:val="0"/>
          <w:sz w:val="22"/>
          <w:szCs w:val="22"/>
        </w:rPr>
      </w:pPr>
      <w:hyperlink r:id="rId2393" w:anchor="T3125" w:history="1">
        <w:r>
          <w:rPr>
            <w:rStyle w:val="Hyperlink"/>
            <w:snapToGrid w:val="0"/>
            <w:color w:val="auto"/>
            <w:sz w:val="22"/>
            <w:szCs w:val="22"/>
          </w:rPr>
          <w:t xml:space="preserve">+ </w:t>
        </w:r>
      </w:hyperlink>
      <w:r>
        <w:rPr>
          <w:snapToGrid w:val="0"/>
          <w:sz w:val="22"/>
          <w:szCs w:val="22"/>
        </w:rPr>
        <w:t xml:space="preserve">Act.5.e.42. </w:t>
      </w:r>
    </w:p>
    <w:p w:rsidR="000173C4" w:rsidRDefault="000173C4">
      <w:pPr>
        <w:jc w:val="both"/>
        <w:rPr>
          <w:snapToGrid w:val="0"/>
          <w:sz w:val="22"/>
          <w:szCs w:val="22"/>
        </w:rPr>
      </w:pPr>
      <w:hyperlink r:id="rId2394" w:anchor="T3126" w:history="1">
        <w:r>
          <w:rPr>
            <w:rStyle w:val="Hyperlink"/>
            <w:snapToGrid w:val="0"/>
            <w:color w:val="auto"/>
            <w:sz w:val="22"/>
            <w:szCs w:val="22"/>
          </w:rPr>
          <w:t xml:space="preserve">+ </w:t>
        </w:r>
      </w:hyperlink>
      <w:r>
        <w:rPr>
          <w:i/>
          <w:iCs/>
          <w:snapToGrid w:val="0"/>
          <w:sz w:val="22"/>
          <w:szCs w:val="22"/>
        </w:rPr>
        <w:t>Fol. 191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395" w:anchor="T3127" w:history="1">
        <w:r>
          <w:rPr>
            <w:rStyle w:val="Hyperlink"/>
            <w:snapToGrid w:val="0"/>
            <w:color w:val="auto"/>
            <w:sz w:val="22"/>
            <w:szCs w:val="22"/>
          </w:rPr>
          <w:t xml:space="preserve">2) </w:t>
        </w:r>
      </w:hyperlink>
      <w:r>
        <w:rPr>
          <w:snapToGrid w:val="0"/>
          <w:sz w:val="22"/>
          <w:szCs w:val="22"/>
        </w:rPr>
        <w:t xml:space="preserve">Jammer dat Jacques zelf in zijne berichten over de verhooren, door hem ondergaan, niets over dit gesprek mededeelt. Immers pastoor van Oldehove was toen nog altijd de warm vrijzinnige Stephanus Sylvius. Misschien echter vond het plaats, terwijl deze voor zijne promotie te Heidelberg vertoefde (Reitsma, </w:t>
      </w:r>
      <w:r>
        <w:rPr>
          <w:i/>
          <w:iCs/>
          <w:snapToGrid w:val="0"/>
          <w:sz w:val="22"/>
          <w:szCs w:val="22"/>
        </w:rPr>
        <w:t>Honderd jaren enz.</w:t>
      </w:r>
      <w:r>
        <w:rPr>
          <w:snapToGrid w:val="0"/>
          <w:sz w:val="22"/>
          <w:szCs w:val="22"/>
        </w:rPr>
        <w:t xml:space="preserve">, bl. 101), en verklaart het zich daaruit, dat in dat jaar Douwe Eelkes als pastoor aan die kerk voorkomt: Reitsma t. a. p. Beiden waren tegenstanders van de inquisitie en van den inquisiteur; Sylvius stond bovendien als halve ketter bekend. Daarom kunnen zij wel ambtshalve de gevangenen hebben verhoord. </w:t>
      </w:r>
    </w:p>
    <w:p w:rsidR="000173C4" w:rsidRDefault="000173C4">
      <w:pPr>
        <w:jc w:val="both"/>
        <w:rPr>
          <w:snapToGrid w:val="0"/>
          <w:sz w:val="22"/>
          <w:szCs w:val="22"/>
        </w:rPr>
      </w:pPr>
      <w:hyperlink r:id="rId2396" w:anchor="T3128" w:history="1">
        <w:r>
          <w:rPr>
            <w:rStyle w:val="Hyperlink"/>
            <w:snapToGrid w:val="0"/>
            <w:color w:val="auto"/>
            <w:sz w:val="22"/>
            <w:szCs w:val="22"/>
          </w:rPr>
          <w:t xml:space="preserve">3) </w:t>
        </w:r>
      </w:hyperlink>
      <w:r>
        <w:rPr>
          <w:snapToGrid w:val="0"/>
          <w:sz w:val="22"/>
          <w:szCs w:val="22"/>
        </w:rPr>
        <w:t xml:space="preserve">‘In de hel waren er velen en de onzen zouden in de ergste hel varen’ (?). Dus: ‘vele afdeelingen’? Of slaat ‘vele’ op ‘duyvelen’? Reeds het Groot Offerboek van 1615 verstond deze plaats niet en zette in plaats daarvan: ‘warender vele ende onse waren de quaatste’; 'tgeen dan beteekenen moet: ‘onze duivelen’. Zoo hebben het ook de volgenden en Van Braght. </w:t>
      </w:r>
    </w:p>
    <w:p w:rsidR="000173C4" w:rsidRDefault="000173C4">
      <w:pPr>
        <w:jc w:val="both"/>
        <w:rPr>
          <w:snapToGrid w:val="0"/>
          <w:sz w:val="22"/>
          <w:szCs w:val="22"/>
        </w:rPr>
      </w:pPr>
      <w:r>
        <w:rPr>
          <w:snapToGrid w:val="0"/>
          <w:sz w:val="22"/>
          <w:szCs w:val="22"/>
        </w:rPr>
        <w:t>[p. 338]</w:t>
      </w:r>
    </w:p>
    <w:p w:rsidR="000173C4" w:rsidRDefault="000173C4">
      <w:pPr>
        <w:jc w:val="both"/>
        <w:rPr>
          <w:snapToGrid w:val="0"/>
          <w:sz w:val="22"/>
          <w:szCs w:val="22"/>
        </w:rPr>
      </w:pPr>
      <w:r>
        <w:rPr>
          <w:snapToGrid w:val="0"/>
          <w:sz w:val="22"/>
          <w:szCs w:val="22"/>
        </w:rPr>
        <w:br/>
        <w:t xml:space="preserve">met u te disputeren. Ick segghe u plat uit, ick begheere daar by te blijven, daar in de Heere my gheroepen heeft. Hy seyde: De Duyvel hadde my gheroepen. Ick seyde: Is die Duyvel nu soo van aart, dat hy dat quade afstaat, ende dat goet doet? het gaat met ons, als die Propheet seyt: </w:t>
      </w:r>
      <w:hyperlink r:id="rId2397" w:anchor="N3129" w:history="1">
        <w:r>
          <w:rPr>
            <w:rStyle w:val="Hyperlink"/>
            <w:snapToGrid w:val="0"/>
            <w:color w:val="auto"/>
            <w:sz w:val="22"/>
            <w:szCs w:val="22"/>
          </w:rPr>
          <w:t xml:space="preserve">+ </w:t>
        </w:r>
      </w:hyperlink>
      <w:r>
        <w:rPr>
          <w:snapToGrid w:val="0"/>
          <w:sz w:val="22"/>
          <w:szCs w:val="22"/>
        </w:rPr>
        <w:t xml:space="preserve">Wie hem vant quaat afkeert, die moet allemans roof wesen, soo ist met ons gheghaan van den eersten dach af, dat wy onse ydele boose leven af lieten, doen worden wy van alle man gehaat, gelijc als Christus seyt, </w:t>
      </w:r>
      <w:hyperlink r:id="rId2398" w:anchor="N3130" w:history="1">
        <w:r>
          <w:rPr>
            <w:rStyle w:val="Hyperlink"/>
            <w:snapToGrid w:val="0"/>
            <w:color w:val="auto"/>
            <w:sz w:val="22"/>
            <w:szCs w:val="22"/>
          </w:rPr>
          <w:t xml:space="preserve">+ </w:t>
        </w:r>
      </w:hyperlink>
      <w:r>
        <w:rPr>
          <w:snapToGrid w:val="0"/>
          <w:sz w:val="22"/>
          <w:szCs w:val="22"/>
        </w:rPr>
        <w:t xml:space="preserve">ghy sult van alle menschen om mijns Naams wille ghehaat worden. Hy seyt, </w:t>
      </w:r>
      <w:hyperlink r:id="rId2399" w:anchor="N3131" w:history="1">
        <w:r>
          <w:rPr>
            <w:rStyle w:val="Hyperlink"/>
            <w:snapToGrid w:val="0"/>
            <w:color w:val="auto"/>
            <w:sz w:val="22"/>
            <w:szCs w:val="22"/>
          </w:rPr>
          <w:t xml:space="preserve">† </w:t>
        </w:r>
      </w:hyperlink>
      <w:r>
        <w:rPr>
          <w:snapToGrid w:val="0"/>
          <w:sz w:val="22"/>
          <w:szCs w:val="22"/>
        </w:rPr>
        <w:t xml:space="preserve">vreest niet die ghene die dat Lichaam doodden, ende gheen macht hebben, dat sy meer moghen doen, maar vreest de ghene, die Siel ende Lichaam in die Helle verdoemen mach. Jaa die vreesen wy alleen. Hy woudet al hebben, ick soude hem segghen van die Kinderdoop, ende van Christus vleysch te eten.  </w:t>
      </w:r>
      <w:hyperlink r:id="rId2400" w:anchor="N3132" w:history="1">
        <w:r>
          <w:rPr>
            <w:rStyle w:val="Hyperlink"/>
            <w:snapToGrid w:val="0"/>
            <w:color w:val="auto"/>
            <w:sz w:val="22"/>
            <w:szCs w:val="22"/>
          </w:rPr>
          <w:t xml:space="preserve">+ </w:t>
        </w:r>
      </w:hyperlink>
      <w:r>
        <w:rPr>
          <w:snapToGrid w:val="0"/>
          <w:sz w:val="22"/>
          <w:szCs w:val="22"/>
        </w:rPr>
        <w:t xml:space="preserve">Ick seyde: Het en is niet weerdich, dat ick u antwoort gheue op u vraghen, so onnut vraacht ghy, Ick hebbet u ghenoech gheseyt, ick segghe u gheen meer, Wy hebben daar genoech van gehadt. Ick seyde: Waacket op ende mercket, ghi sietet ymmers wel dattet in gheenen menschen doen is, dat de Heere ons gheeft te doen, dat wy onse lieve kinderen moghen verlaten. Jaa onse leven soo blijdelijck willen verlaten, om den prijs Godts. Ick seyde: Siet toe wat ghy doet, wy zijn Gods heylighe volck, Gods Uitvercoren, al quamen al uwe Gheleerden over een, die inde gheheele werelt zijn, so en moghen zijt met dat woort des Heeren ons niet bewijsen, dat wy teghen dat woort des Heeren ghelooven ofte doen. Hy seyde, wy en gheloofdent ymmers niet, dat de Apostolen Christus vleysch aten, ende zijn bloet droncken, ende Christus seyde: Neemt, eet, het is mijn lichaam. </w:t>
      </w:r>
      <w:hyperlink r:id="rId2401" w:anchor="N3133" w:history="1">
        <w:r>
          <w:rPr>
            <w:rStyle w:val="Hyperlink"/>
            <w:snapToGrid w:val="0"/>
            <w:color w:val="auto"/>
            <w:sz w:val="22"/>
            <w:szCs w:val="22"/>
          </w:rPr>
          <w:t xml:space="preserve">+ </w:t>
        </w:r>
      </w:hyperlink>
      <w:r>
        <w:rPr>
          <w:snapToGrid w:val="0"/>
          <w:sz w:val="22"/>
          <w:szCs w:val="22"/>
        </w:rPr>
        <w:t xml:space="preserve">Ick seyde: Christus nam dat broot, ende dancte, ende bract, ende ghaft zijnen Apostolen, </w:t>
      </w:r>
      <w:hyperlink r:id="rId2402" w:anchor="N3134" w:history="1">
        <w:r>
          <w:rPr>
            <w:rStyle w:val="Hyperlink"/>
            <w:snapToGrid w:val="0"/>
            <w:color w:val="auto"/>
            <w:sz w:val="22"/>
            <w:szCs w:val="22"/>
          </w:rPr>
          <w:t xml:space="preserve">+ </w:t>
        </w:r>
      </w:hyperlink>
      <w:r>
        <w:rPr>
          <w:snapToGrid w:val="0"/>
          <w:sz w:val="22"/>
          <w:szCs w:val="22"/>
        </w:rPr>
        <w:t xml:space="preserve">doen hy dat broodt nam, ende brackt, ende ghaft haar, broot en was ymmers gheen vleysch, hy en gaf haar ymmers zijn levende lichaam niet te eten, daar hy levendich by haar stont, mer hy gaf haar zijn lichaam tot verlossinghe, haar niet alleen, maar allen den ghenen die in hem gheloofden. Hem mochtmen soo veel niet seggen, hy hielt zijn oude veers </w:t>
      </w:r>
      <w:hyperlink r:id="rId2403" w:anchor="N3135" w:history="1">
        <w:r>
          <w:rPr>
            <w:rStyle w:val="Hyperlink"/>
            <w:snapToGrid w:val="0"/>
            <w:color w:val="auto"/>
            <w:sz w:val="22"/>
            <w:szCs w:val="22"/>
          </w:rPr>
          <w:t xml:space="preserve">1) </w:t>
        </w:r>
      </w:hyperlink>
      <w:r>
        <w:rPr>
          <w:snapToGrid w:val="0"/>
          <w:sz w:val="22"/>
          <w:szCs w:val="22"/>
        </w:rPr>
        <w:t xml:space="preserve">. Onse broeder haddet hem van allen dinghen soo claar bewesen met de Schriftuer, dat hy daar niet een tittel wiste teghen te seggen, Onse broeder sprack so luyde, op dat die daar van buyten aan die Cancelrye stonden, dat zijt hooren souden, hoe recht dat hijt hem bewees. Ende ick sprac oock so luyde, als ick mocht, met een blijde ghemoet, wat my de Heere in  </w:t>
      </w:r>
      <w:hyperlink r:id="rId2404" w:anchor="N3136" w:history="1">
        <w:r>
          <w:rPr>
            <w:rStyle w:val="Hyperlink"/>
            <w:snapToGrid w:val="0"/>
            <w:color w:val="auto"/>
            <w:sz w:val="22"/>
            <w:szCs w:val="22"/>
          </w:rPr>
          <w:t xml:space="preserve">+ </w:t>
        </w:r>
      </w:hyperlink>
      <w:r>
        <w:rPr>
          <w:snapToGrid w:val="0"/>
          <w:sz w:val="22"/>
          <w:szCs w:val="22"/>
        </w:rPr>
        <w:t xml:space="preserve">den sin gaf, dat sprack ick sonder schromen, dat al </w:t>
      </w:r>
    </w:p>
    <w:p w:rsidR="000173C4" w:rsidRDefault="000173C4">
      <w:pPr>
        <w:jc w:val="both"/>
        <w:rPr>
          <w:snapToGrid w:val="0"/>
          <w:sz w:val="22"/>
          <w:szCs w:val="22"/>
        </w:rPr>
      </w:pPr>
    </w:p>
    <w:p w:rsidR="000173C4" w:rsidRDefault="000173C4">
      <w:pPr>
        <w:jc w:val="both"/>
        <w:rPr>
          <w:snapToGrid w:val="0"/>
          <w:sz w:val="22"/>
          <w:szCs w:val="22"/>
        </w:rPr>
      </w:pPr>
      <w:hyperlink r:id="rId2405" w:anchor="T3129" w:history="1">
        <w:r>
          <w:rPr>
            <w:rStyle w:val="Hyperlink"/>
            <w:snapToGrid w:val="0"/>
            <w:color w:val="auto"/>
            <w:sz w:val="22"/>
            <w:szCs w:val="22"/>
          </w:rPr>
          <w:t xml:space="preserve">+ </w:t>
        </w:r>
      </w:hyperlink>
      <w:r>
        <w:rPr>
          <w:snapToGrid w:val="0"/>
          <w:sz w:val="22"/>
          <w:szCs w:val="22"/>
        </w:rPr>
        <w:t xml:space="preserve">Esa.59.b.15. </w:t>
      </w:r>
    </w:p>
    <w:p w:rsidR="000173C4" w:rsidRDefault="000173C4">
      <w:pPr>
        <w:jc w:val="both"/>
        <w:rPr>
          <w:snapToGrid w:val="0"/>
          <w:sz w:val="22"/>
          <w:szCs w:val="22"/>
        </w:rPr>
      </w:pPr>
      <w:hyperlink r:id="rId2406" w:anchor="T3130" w:history="1">
        <w:r>
          <w:rPr>
            <w:rStyle w:val="Hyperlink"/>
            <w:snapToGrid w:val="0"/>
            <w:color w:val="auto"/>
            <w:sz w:val="22"/>
            <w:szCs w:val="22"/>
          </w:rPr>
          <w:t xml:space="preserve">+ </w:t>
        </w:r>
      </w:hyperlink>
      <w:r>
        <w:rPr>
          <w:snapToGrid w:val="0"/>
          <w:sz w:val="22"/>
          <w:szCs w:val="22"/>
        </w:rPr>
        <w:t xml:space="preserve">Mat.10.c.22. </w:t>
      </w:r>
    </w:p>
    <w:p w:rsidR="000173C4" w:rsidRDefault="000173C4">
      <w:pPr>
        <w:jc w:val="both"/>
        <w:rPr>
          <w:snapToGrid w:val="0"/>
          <w:sz w:val="22"/>
          <w:szCs w:val="22"/>
        </w:rPr>
      </w:pPr>
      <w:hyperlink r:id="rId2407" w:anchor="T3131" w:history="1">
        <w:r>
          <w:rPr>
            <w:rStyle w:val="Hyperlink"/>
            <w:snapToGrid w:val="0"/>
            <w:color w:val="auto"/>
            <w:sz w:val="22"/>
            <w:szCs w:val="22"/>
          </w:rPr>
          <w:t xml:space="preserve">† </w:t>
        </w:r>
      </w:hyperlink>
      <w:r>
        <w:rPr>
          <w:snapToGrid w:val="0"/>
          <w:sz w:val="22"/>
          <w:szCs w:val="22"/>
        </w:rPr>
        <w:t xml:space="preserve">Esa.51.b.7. Mat.10.d.28. </w:t>
      </w:r>
    </w:p>
    <w:p w:rsidR="000173C4" w:rsidRDefault="000173C4">
      <w:pPr>
        <w:jc w:val="both"/>
        <w:rPr>
          <w:snapToGrid w:val="0"/>
          <w:sz w:val="22"/>
          <w:szCs w:val="22"/>
        </w:rPr>
      </w:pPr>
      <w:hyperlink r:id="rId2408" w:anchor="T3132" w:history="1">
        <w:r>
          <w:rPr>
            <w:rStyle w:val="Hyperlink"/>
            <w:snapToGrid w:val="0"/>
            <w:color w:val="auto"/>
            <w:sz w:val="22"/>
            <w:szCs w:val="22"/>
          </w:rPr>
          <w:t xml:space="preserve">+ </w:t>
        </w:r>
      </w:hyperlink>
      <w:r>
        <w:rPr>
          <w:i/>
          <w:iCs/>
          <w:snapToGrid w:val="0"/>
          <w:sz w:val="22"/>
          <w:szCs w:val="22"/>
        </w:rPr>
        <w:t>Fol. 191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409" w:anchor="T3133" w:history="1">
        <w:r>
          <w:rPr>
            <w:rStyle w:val="Hyperlink"/>
            <w:snapToGrid w:val="0"/>
            <w:color w:val="auto"/>
            <w:sz w:val="22"/>
            <w:szCs w:val="22"/>
          </w:rPr>
          <w:t xml:space="preserve">+ </w:t>
        </w:r>
      </w:hyperlink>
      <w:r>
        <w:rPr>
          <w:snapToGrid w:val="0"/>
          <w:sz w:val="22"/>
          <w:szCs w:val="22"/>
        </w:rPr>
        <w:t xml:space="preserve">Mat.26.c.25. </w:t>
      </w:r>
    </w:p>
    <w:p w:rsidR="000173C4" w:rsidRDefault="000173C4">
      <w:pPr>
        <w:jc w:val="both"/>
        <w:rPr>
          <w:snapToGrid w:val="0"/>
          <w:sz w:val="22"/>
          <w:szCs w:val="22"/>
        </w:rPr>
      </w:pPr>
      <w:hyperlink r:id="rId2410" w:anchor="T3134" w:history="1">
        <w:r>
          <w:rPr>
            <w:rStyle w:val="Hyperlink"/>
            <w:snapToGrid w:val="0"/>
            <w:color w:val="auto"/>
            <w:sz w:val="22"/>
            <w:szCs w:val="22"/>
          </w:rPr>
          <w:t xml:space="preserve">+ </w:t>
        </w:r>
      </w:hyperlink>
      <w:r>
        <w:rPr>
          <w:snapToGrid w:val="0"/>
          <w:sz w:val="22"/>
          <w:szCs w:val="22"/>
        </w:rPr>
        <w:t xml:space="preserve">1.Cor.11.c.22. </w:t>
      </w:r>
    </w:p>
    <w:p w:rsidR="000173C4" w:rsidRDefault="000173C4">
      <w:pPr>
        <w:jc w:val="both"/>
        <w:rPr>
          <w:snapToGrid w:val="0"/>
          <w:sz w:val="22"/>
          <w:szCs w:val="22"/>
        </w:rPr>
      </w:pPr>
      <w:hyperlink r:id="rId2411" w:anchor="T3135" w:history="1">
        <w:r>
          <w:rPr>
            <w:rStyle w:val="Hyperlink"/>
            <w:snapToGrid w:val="0"/>
            <w:color w:val="auto"/>
            <w:sz w:val="22"/>
            <w:szCs w:val="22"/>
          </w:rPr>
          <w:t xml:space="preserve">1) </w:t>
        </w:r>
      </w:hyperlink>
      <w:r>
        <w:rPr>
          <w:snapToGrid w:val="0"/>
          <w:sz w:val="22"/>
          <w:szCs w:val="22"/>
        </w:rPr>
        <w:t xml:space="preserve">Hij hield zijn oude liedje vast. </w:t>
      </w:r>
    </w:p>
    <w:p w:rsidR="000173C4" w:rsidRDefault="000173C4">
      <w:pPr>
        <w:jc w:val="both"/>
        <w:rPr>
          <w:snapToGrid w:val="0"/>
          <w:sz w:val="22"/>
          <w:szCs w:val="22"/>
        </w:rPr>
      </w:pPr>
      <w:hyperlink r:id="rId2412" w:anchor="T3136" w:history="1">
        <w:r>
          <w:rPr>
            <w:rStyle w:val="Hyperlink"/>
            <w:snapToGrid w:val="0"/>
            <w:color w:val="auto"/>
            <w:sz w:val="22"/>
            <w:szCs w:val="22"/>
          </w:rPr>
          <w:t xml:space="preserve">+ </w:t>
        </w:r>
      </w:hyperlink>
      <w:r>
        <w:rPr>
          <w:i/>
          <w:iCs/>
          <w:snapToGrid w:val="0"/>
          <w:sz w:val="22"/>
          <w:szCs w:val="22"/>
        </w:rPr>
        <w:t>Fol. 192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r>
        <w:rPr>
          <w:snapToGrid w:val="0"/>
          <w:sz w:val="22"/>
          <w:szCs w:val="22"/>
        </w:rPr>
        <w:t>[p. 339]</w:t>
      </w:r>
    </w:p>
    <w:p w:rsidR="000173C4" w:rsidRDefault="000173C4">
      <w:pPr>
        <w:jc w:val="both"/>
        <w:rPr>
          <w:snapToGrid w:val="0"/>
          <w:sz w:val="22"/>
          <w:szCs w:val="22"/>
        </w:rPr>
      </w:pPr>
      <w:r>
        <w:rPr>
          <w:snapToGrid w:val="0"/>
          <w:sz w:val="22"/>
          <w:szCs w:val="22"/>
        </w:rPr>
        <w:br/>
        <w:t xml:space="preserve">te lanc soude vallen om te verhalen. Sijn spraacke was altijt, van dat wy den Duyvel in hadden, ende hoe hem de Duyvel in een Enghel des lichts stelde in ons, ende hoe wy den hoveerdighen Duyvel in hadden, ende hoe wy eewich in der Hellen gront moesten, dat dede hy so menichmaal, telcken als wy voor hem waren. Ick seyde: Soo licht als ghy ons inder Hellen gront verstoot, soo hooghe zijn wy by den Heere verheven. </w:t>
      </w:r>
    </w:p>
    <w:p w:rsidR="000173C4" w:rsidRDefault="000173C4">
      <w:pPr>
        <w:jc w:val="both"/>
        <w:rPr>
          <w:snapToGrid w:val="0"/>
          <w:sz w:val="22"/>
          <w:szCs w:val="22"/>
        </w:rPr>
      </w:pPr>
      <w:r>
        <w:rPr>
          <w:snapToGrid w:val="0"/>
          <w:sz w:val="22"/>
          <w:szCs w:val="22"/>
        </w:rPr>
        <w:t xml:space="preserve">Van de kinderdoop en wiste hy anders niet te seggen, dan Christus seyt: </w:t>
      </w:r>
      <w:hyperlink r:id="rId2413" w:anchor="N3137" w:history="1">
        <w:r>
          <w:rPr>
            <w:rStyle w:val="Hyperlink"/>
            <w:snapToGrid w:val="0"/>
            <w:color w:val="auto"/>
            <w:sz w:val="22"/>
            <w:szCs w:val="22"/>
          </w:rPr>
          <w:t xml:space="preserve">+ </w:t>
        </w:r>
      </w:hyperlink>
      <w:r>
        <w:rPr>
          <w:snapToGrid w:val="0"/>
          <w:sz w:val="22"/>
          <w:szCs w:val="22"/>
        </w:rPr>
        <w:t xml:space="preserve">Ghi moet herboren wesen uiten water ende geest. Ick seyde: De kinderen en connen de nieuwe geboorte niet verstaan, dat sprack Christus totten verstandigen, daarom hebben wi onse oude leven af gheleyt, ende hebben een nieu leven aangedaan, </w:t>
      </w:r>
      <w:hyperlink r:id="rId2414" w:anchor="N3138" w:history="1">
        <w:r>
          <w:rPr>
            <w:rStyle w:val="Hyperlink"/>
            <w:snapToGrid w:val="0"/>
            <w:color w:val="auto"/>
            <w:sz w:val="22"/>
            <w:szCs w:val="22"/>
          </w:rPr>
          <w:t xml:space="preserve">+ </w:t>
        </w:r>
      </w:hyperlink>
      <w:r>
        <w:rPr>
          <w:snapToGrid w:val="0"/>
          <w:sz w:val="22"/>
          <w:szCs w:val="22"/>
        </w:rPr>
        <w:t xml:space="preserve">Wy weten wel, </w:t>
      </w:r>
      <w:hyperlink r:id="rId2415" w:anchor="N3139" w:history="1">
        <w:r>
          <w:rPr>
            <w:rStyle w:val="Hyperlink"/>
            <w:snapToGrid w:val="0"/>
            <w:color w:val="auto"/>
            <w:sz w:val="22"/>
            <w:szCs w:val="22"/>
          </w:rPr>
          <w:t xml:space="preserve">†† </w:t>
        </w:r>
      </w:hyperlink>
      <w:r>
        <w:rPr>
          <w:snapToGrid w:val="0"/>
          <w:sz w:val="22"/>
          <w:szCs w:val="22"/>
        </w:rPr>
        <w:t xml:space="preserve">dat onse kinderen </w:t>
      </w:r>
      <w:hyperlink r:id="rId2416" w:anchor="N3140" w:history="1">
        <w:r>
          <w:rPr>
            <w:rStyle w:val="Hyperlink"/>
            <w:snapToGrid w:val="0"/>
            <w:color w:val="auto"/>
            <w:sz w:val="22"/>
            <w:szCs w:val="22"/>
          </w:rPr>
          <w:t xml:space="preserve">+ </w:t>
        </w:r>
      </w:hyperlink>
      <w:r>
        <w:rPr>
          <w:snapToGrid w:val="0"/>
          <w:sz w:val="22"/>
          <w:szCs w:val="22"/>
        </w:rPr>
        <w:t xml:space="preserve">salich </w:t>
      </w:r>
      <w:hyperlink r:id="rId2417" w:anchor="N3141" w:history="1">
        <w:r>
          <w:rPr>
            <w:rStyle w:val="Hyperlink"/>
            <w:snapToGrid w:val="0"/>
            <w:color w:val="auto"/>
            <w:sz w:val="22"/>
            <w:szCs w:val="22"/>
          </w:rPr>
          <w:t xml:space="preserve">1) </w:t>
        </w:r>
      </w:hyperlink>
      <w:r>
        <w:rPr>
          <w:snapToGrid w:val="0"/>
          <w:sz w:val="22"/>
          <w:szCs w:val="22"/>
        </w:rPr>
        <w:t xml:space="preserve">zijn voor den Heere, Dan quam hy met David voort, hoe dat hy in </w:t>
      </w:r>
      <w:hyperlink r:id="rId2418" w:anchor="N3142" w:history="1">
        <w:r>
          <w:rPr>
            <w:rStyle w:val="Hyperlink"/>
            <w:snapToGrid w:val="0"/>
            <w:color w:val="auto"/>
            <w:sz w:val="22"/>
            <w:szCs w:val="22"/>
          </w:rPr>
          <w:t xml:space="preserve">+ </w:t>
        </w:r>
      </w:hyperlink>
      <w:r>
        <w:rPr>
          <w:snapToGrid w:val="0"/>
          <w:sz w:val="22"/>
          <w:szCs w:val="22"/>
        </w:rPr>
        <w:t xml:space="preserve">sonden gheboren was, ende onse broeder haddet hem so claar bediet, maar hy bleef al even onverstandich, Ende als wy onse reden gheeyndicht hadden, doen vraachde ick hem, wat mijn man seyde. Hy seyde, mijn man bleef ooc alleleens. Ic seyde: Wat wilt ghy doch met mijn arme man doen, die doch niet een letter lesen en can </w:t>
      </w:r>
      <w:hyperlink r:id="rId2419" w:anchor="N3143" w:history="1">
        <w:r>
          <w:rPr>
            <w:rStyle w:val="Hyperlink"/>
            <w:snapToGrid w:val="0"/>
            <w:color w:val="auto"/>
            <w:sz w:val="22"/>
            <w:szCs w:val="22"/>
          </w:rPr>
          <w:t xml:space="preserve">2) </w:t>
        </w:r>
      </w:hyperlink>
      <w:r>
        <w:rPr>
          <w:snapToGrid w:val="0"/>
          <w:sz w:val="22"/>
          <w:szCs w:val="22"/>
        </w:rPr>
        <w:t xml:space="preserve">? Doen seyde hy: Ghy sult noch meerder verdoemenisse hebben dan u man, om dat ghy lesen cont, ende hem verleyt hebt, Daarmede scheyde ick van hem.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hyperlink r:id="rId2420" w:anchor="N3144" w:history="1">
        <w:r>
          <w:rPr>
            <w:rStyle w:val="Hyperlink"/>
            <w:snapToGrid w:val="0"/>
            <w:color w:val="auto"/>
            <w:sz w:val="22"/>
            <w:szCs w:val="22"/>
          </w:rPr>
          <w:t xml:space="preserve">+ </w:t>
        </w:r>
      </w:hyperlink>
      <w:r>
        <w:rPr>
          <w:b/>
          <w:bCs/>
          <w:snapToGrid w:val="0"/>
          <w:sz w:val="22"/>
          <w:szCs w:val="22"/>
        </w:rPr>
        <w:t>Een Liedeken van Claasken, Na de wijse: Een Liedeken met vruechden ghoet.</w:t>
      </w:r>
    </w:p>
    <w:p w:rsidR="000173C4" w:rsidRDefault="000173C4">
      <w:pPr>
        <w:pStyle w:val="Definitielijst"/>
        <w:jc w:val="both"/>
        <w:rPr>
          <w:sz w:val="22"/>
          <w:szCs w:val="22"/>
        </w:rPr>
      </w:pPr>
      <w:r>
        <w:rPr>
          <w:sz w:val="22"/>
          <w:szCs w:val="22"/>
        </w:rPr>
        <w:t xml:space="preserve">EEn Liedeken met vruechden goet </w:t>
      </w:r>
    </w:p>
    <w:p w:rsidR="000173C4" w:rsidRDefault="000173C4">
      <w:pPr>
        <w:pStyle w:val="Definitielijst"/>
        <w:jc w:val="both"/>
        <w:rPr>
          <w:sz w:val="22"/>
          <w:szCs w:val="22"/>
        </w:rPr>
      </w:pPr>
      <w:r>
        <w:rPr>
          <w:sz w:val="22"/>
          <w:szCs w:val="22"/>
        </w:rPr>
        <w:t xml:space="preserve">Verhalen wy met sangen </w:t>
      </w:r>
    </w:p>
    <w:p w:rsidR="000173C4" w:rsidRDefault="000173C4">
      <w:pPr>
        <w:pStyle w:val="Definitielijst"/>
        <w:jc w:val="both"/>
        <w:rPr>
          <w:sz w:val="22"/>
          <w:szCs w:val="22"/>
        </w:rPr>
      </w:pPr>
      <w:r>
        <w:rPr>
          <w:sz w:val="22"/>
          <w:szCs w:val="22"/>
        </w:rPr>
        <w:t xml:space="preserve">Van die vroom vrouwe Claasken soet </w:t>
      </w:r>
    </w:p>
    <w:p w:rsidR="000173C4" w:rsidRDefault="000173C4">
      <w:pPr>
        <w:pStyle w:val="Definitielijst"/>
        <w:jc w:val="both"/>
        <w:rPr>
          <w:sz w:val="22"/>
          <w:szCs w:val="22"/>
        </w:rPr>
      </w:pPr>
      <w:r>
        <w:rPr>
          <w:sz w:val="22"/>
          <w:szCs w:val="22"/>
        </w:rPr>
        <w:t xml:space="preserve">De welcke in voortijden lach gevangen </w:t>
      </w:r>
    </w:p>
    <w:p w:rsidR="000173C4" w:rsidRDefault="000173C4">
      <w:pPr>
        <w:pStyle w:val="Definitielijst"/>
        <w:jc w:val="both"/>
        <w:rPr>
          <w:sz w:val="22"/>
          <w:szCs w:val="22"/>
        </w:rPr>
      </w:pPr>
      <w:r>
        <w:rPr>
          <w:sz w:val="22"/>
          <w:szCs w:val="22"/>
        </w:rPr>
        <w:t xml:space="preserve">Te Leeuwerden ter stadt </w:t>
      </w:r>
    </w:p>
    <w:p w:rsidR="000173C4" w:rsidRDefault="000173C4">
      <w:pPr>
        <w:pStyle w:val="Definitielijst"/>
        <w:jc w:val="both"/>
        <w:rPr>
          <w:sz w:val="22"/>
          <w:szCs w:val="22"/>
        </w:rPr>
      </w:pPr>
      <w:hyperlink r:id="rId2421" w:anchor="N3145" w:history="1">
        <w:r>
          <w:rPr>
            <w:rStyle w:val="Hyperlink"/>
            <w:color w:val="auto"/>
            <w:sz w:val="22"/>
            <w:szCs w:val="22"/>
          </w:rPr>
          <w:t xml:space="preserve">+ </w:t>
        </w:r>
      </w:hyperlink>
      <w:r>
        <w:rPr>
          <w:sz w:val="22"/>
          <w:szCs w:val="22"/>
        </w:rPr>
        <w:t xml:space="preserve">Sy quam voor die Sophisten </w:t>
      </w:r>
    </w:p>
    <w:p w:rsidR="000173C4" w:rsidRDefault="000173C4">
      <w:pPr>
        <w:pStyle w:val="Definitielijst"/>
        <w:jc w:val="both"/>
        <w:rPr>
          <w:sz w:val="22"/>
          <w:szCs w:val="22"/>
        </w:rPr>
      </w:pPr>
      <w:r>
        <w:rPr>
          <w:sz w:val="22"/>
          <w:szCs w:val="22"/>
        </w:rPr>
        <w:t xml:space="preserve">Daar dInquisiteur sat </w:t>
      </w:r>
    </w:p>
    <w:p w:rsidR="000173C4" w:rsidRDefault="000173C4">
      <w:pPr>
        <w:pStyle w:val="DefinitionTerm"/>
      </w:pPr>
    </w:p>
    <w:p w:rsidR="000173C4" w:rsidRDefault="000173C4">
      <w:pPr>
        <w:jc w:val="both"/>
        <w:rPr>
          <w:snapToGrid w:val="0"/>
          <w:sz w:val="22"/>
          <w:szCs w:val="22"/>
        </w:rPr>
      </w:pPr>
      <w:hyperlink r:id="rId2422" w:anchor="T3137" w:history="1">
        <w:r>
          <w:rPr>
            <w:rStyle w:val="Hyperlink"/>
            <w:snapToGrid w:val="0"/>
            <w:color w:val="auto"/>
            <w:sz w:val="22"/>
            <w:szCs w:val="22"/>
          </w:rPr>
          <w:t xml:space="preserve">+ </w:t>
        </w:r>
      </w:hyperlink>
      <w:r>
        <w:rPr>
          <w:snapToGrid w:val="0"/>
          <w:sz w:val="22"/>
          <w:szCs w:val="22"/>
        </w:rPr>
        <w:t xml:space="preserve">Joan.3.a.5. </w:t>
      </w:r>
    </w:p>
    <w:p w:rsidR="000173C4" w:rsidRDefault="000173C4">
      <w:pPr>
        <w:jc w:val="both"/>
        <w:rPr>
          <w:snapToGrid w:val="0"/>
          <w:sz w:val="22"/>
          <w:szCs w:val="22"/>
        </w:rPr>
      </w:pPr>
      <w:hyperlink r:id="rId2423" w:anchor="T3138" w:history="1">
        <w:r>
          <w:rPr>
            <w:rStyle w:val="Hyperlink"/>
            <w:snapToGrid w:val="0"/>
            <w:color w:val="auto"/>
            <w:sz w:val="22"/>
            <w:szCs w:val="22"/>
          </w:rPr>
          <w:t xml:space="preserve">+ </w:t>
        </w:r>
      </w:hyperlink>
      <w:r>
        <w:rPr>
          <w:snapToGrid w:val="0"/>
          <w:sz w:val="22"/>
          <w:szCs w:val="22"/>
        </w:rPr>
        <w:t xml:space="preserve">Coll.3.a.8. </w:t>
      </w:r>
    </w:p>
    <w:p w:rsidR="000173C4" w:rsidRDefault="000173C4">
      <w:pPr>
        <w:jc w:val="both"/>
        <w:rPr>
          <w:snapToGrid w:val="0"/>
          <w:sz w:val="22"/>
          <w:szCs w:val="22"/>
        </w:rPr>
      </w:pPr>
      <w:hyperlink r:id="rId2424" w:anchor="T3139" w:history="1">
        <w:r>
          <w:rPr>
            <w:rStyle w:val="Hyperlink"/>
            <w:snapToGrid w:val="0"/>
            <w:color w:val="auto"/>
            <w:sz w:val="22"/>
            <w:szCs w:val="22"/>
          </w:rPr>
          <w:t xml:space="preserve">†† </w:t>
        </w:r>
      </w:hyperlink>
      <w:r>
        <w:rPr>
          <w:snapToGrid w:val="0"/>
          <w:sz w:val="22"/>
          <w:szCs w:val="22"/>
        </w:rPr>
        <w:t xml:space="preserve">Mat.19.b.14. </w:t>
      </w:r>
    </w:p>
    <w:p w:rsidR="000173C4" w:rsidRDefault="000173C4">
      <w:pPr>
        <w:jc w:val="both"/>
        <w:rPr>
          <w:snapToGrid w:val="0"/>
          <w:sz w:val="22"/>
          <w:szCs w:val="22"/>
        </w:rPr>
      </w:pPr>
      <w:hyperlink r:id="rId2425" w:anchor="T3140" w:history="1">
        <w:r>
          <w:rPr>
            <w:rStyle w:val="Hyperlink"/>
            <w:snapToGrid w:val="0"/>
            <w:color w:val="auto"/>
            <w:sz w:val="22"/>
            <w:szCs w:val="22"/>
          </w:rPr>
          <w:t xml:space="preserve">+ </w:t>
        </w:r>
      </w:hyperlink>
      <w:r>
        <w:rPr>
          <w:snapToGrid w:val="0"/>
          <w:sz w:val="22"/>
          <w:szCs w:val="22"/>
        </w:rPr>
        <w:t xml:space="preserve">*heylich. </w:t>
      </w:r>
    </w:p>
    <w:p w:rsidR="000173C4" w:rsidRDefault="000173C4">
      <w:pPr>
        <w:jc w:val="both"/>
        <w:rPr>
          <w:snapToGrid w:val="0"/>
          <w:sz w:val="22"/>
          <w:szCs w:val="22"/>
        </w:rPr>
      </w:pPr>
      <w:hyperlink r:id="rId2426" w:anchor="T3141" w:history="1">
        <w:r>
          <w:rPr>
            <w:rStyle w:val="Hyperlink"/>
            <w:snapToGrid w:val="0"/>
            <w:color w:val="auto"/>
            <w:sz w:val="22"/>
            <w:szCs w:val="22"/>
          </w:rPr>
          <w:t xml:space="preserve">1) </w:t>
        </w:r>
      </w:hyperlink>
      <w:r>
        <w:rPr>
          <w:snapToGrid w:val="0"/>
          <w:sz w:val="22"/>
          <w:szCs w:val="22"/>
        </w:rPr>
        <w:t xml:space="preserve">Het ‘heylich’ van de aanteekening op den rand, reeds hier bij den eersten uitgever van dezen brief, bewijst wel, dat deze het schrijven naar het origineel afdrukte en het woord dat hier stond niet goed kon lezen. Immers 't valt moeilijk aan te nemen, dat hij met dat ‘heylich’ bedoelde hier een onjuisten term te verbeteren. De Groote Offerboeken en Van Braght laten die aanteekening weg; als overbodig, geenszins om eene leerstellige reden. </w:t>
      </w:r>
    </w:p>
    <w:p w:rsidR="000173C4" w:rsidRDefault="000173C4">
      <w:pPr>
        <w:jc w:val="both"/>
        <w:rPr>
          <w:snapToGrid w:val="0"/>
          <w:sz w:val="22"/>
          <w:szCs w:val="22"/>
        </w:rPr>
      </w:pPr>
      <w:hyperlink r:id="rId2427" w:anchor="T3142" w:history="1">
        <w:r>
          <w:rPr>
            <w:rStyle w:val="Hyperlink"/>
            <w:snapToGrid w:val="0"/>
            <w:color w:val="auto"/>
            <w:sz w:val="22"/>
            <w:szCs w:val="22"/>
          </w:rPr>
          <w:t xml:space="preserve">+ </w:t>
        </w:r>
      </w:hyperlink>
      <w:r>
        <w:rPr>
          <w:snapToGrid w:val="0"/>
          <w:sz w:val="22"/>
          <w:szCs w:val="22"/>
        </w:rPr>
        <w:t xml:space="preserve">Psa.51.a.7. </w:t>
      </w:r>
    </w:p>
    <w:p w:rsidR="000173C4" w:rsidRDefault="000173C4">
      <w:pPr>
        <w:jc w:val="both"/>
        <w:rPr>
          <w:snapToGrid w:val="0"/>
          <w:sz w:val="22"/>
          <w:szCs w:val="22"/>
        </w:rPr>
      </w:pPr>
      <w:hyperlink r:id="rId2428" w:anchor="T3143" w:history="1">
        <w:r>
          <w:rPr>
            <w:rStyle w:val="Hyperlink"/>
            <w:snapToGrid w:val="0"/>
            <w:color w:val="auto"/>
            <w:sz w:val="22"/>
            <w:szCs w:val="22"/>
          </w:rPr>
          <w:t xml:space="preserve">2) </w:t>
        </w:r>
      </w:hyperlink>
      <w:r>
        <w:rPr>
          <w:snapToGrid w:val="0"/>
          <w:sz w:val="22"/>
          <w:szCs w:val="22"/>
        </w:rPr>
        <w:t xml:space="preserve">Een zeldzaam geval in die kringen. </w:t>
      </w:r>
    </w:p>
    <w:p w:rsidR="000173C4" w:rsidRDefault="000173C4">
      <w:pPr>
        <w:jc w:val="both"/>
        <w:rPr>
          <w:snapToGrid w:val="0"/>
          <w:sz w:val="22"/>
          <w:szCs w:val="22"/>
        </w:rPr>
      </w:pPr>
      <w:hyperlink r:id="rId2429" w:anchor="T3144" w:history="1">
        <w:r>
          <w:rPr>
            <w:rStyle w:val="Hyperlink"/>
            <w:snapToGrid w:val="0"/>
            <w:color w:val="auto"/>
            <w:sz w:val="22"/>
            <w:szCs w:val="22"/>
          </w:rPr>
          <w:t xml:space="preserve">+ </w:t>
        </w:r>
      </w:hyperlink>
      <w:r>
        <w:rPr>
          <w:i/>
          <w:iCs/>
          <w:snapToGrid w:val="0"/>
          <w:sz w:val="22"/>
          <w:szCs w:val="22"/>
        </w:rPr>
        <w:t>Fol. 192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430" w:anchor="T3145" w:history="1">
        <w:r>
          <w:rPr>
            <w:rStyle w:val="Hyperlink"/>
            <w:snapToGrid w:val="0"/>
            <w:color w:val="auto"/>
            <w:sz w:val="22"/>
            <w:szCs w:val="22"/>
          </w:rPr>
          <w:t xml:space="preserve">+ </w:t>
        </w:r>
      </w:hyperlink>
      <w:r>
        <w:rPr>
          <w:snapToGrid w:val="0"/>
          <w:sz w:val="22"/>
          <w:szCs w:val="22"/>
        </w:rPr>
        <w:t xml:space="preserve">Marc.13.b.9. Luc.21.b.11. </w:t>
      </w:r>
    </w:p>
    <w:p w:rsidR="000173C4" w:rsidRDefault="000173C4">
      <w:pPr>
        <w:jc w:val="both"/>
        <w:rPr>
          <w:snapToGrid w:val="0"/>
          <w:sz w:val="22"/>
          <w:szCs w:val="22"/>
        </w:rPr>
      </w:pPr>
      <w:r>
        <w:rPr>
          <w:snapToGrid w:val="0"/>
          <w:sz w:val="22"/>
          <w:szCs w:val="22"/>
        </w:rPr>
        <w:t>[p. 340]</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Die na haren gront visten </w:t>
      </w:r>
    </w:p>
    <w:p w:rsidR="000173C4" w:rsidRDefault="000173C4">
      <w:pPr>
        <w:pStyle w:val="Definitielijst"/>
        <w:jc w:val="both"/>
        <w:rPr>
          <w:sz w:val="22"/>
          <w:szCs w:val="22"/>
        </w:rPr>
      </w:pPr>
      <w:r>
        <w:rPr>
          <w:sz w:val="22"/>
          <w:szCs w:val="22"/>
        </w:rPr>
        <w:t xml:space="preserve">Maar sy beleedt de waarheyt plat </w:t>
      </w:r>
    </w:p>
    <w:p w:rsidR="000173C4" w:rsidRDefault="000173C4">
      <w:pPr>
        <w:pStyle w:val="Definitielijst"/>
        <w:jc w:val="both"/>
        <w:rPr>
          <w:sz w:val="22"/>
          <w:szCs w:val="22"/>
        </w:rPr>
      </w:pPr>
      <w:r>
        <w:rPr>
          <w:sz w:val="22"/>
          <w:szCs w:val="22"/>
        </w:rPr>
        <w:t xml:space="preserve">Liet haar niet vangen met bedroch of listen. </w:t>
      </w:r>
    </w:p>
    <w:p w:rsidR="000173C4" w:rsidRDefault="000173C4">
      <w:pPr>
        <w:pStyle w:val="Definitielijst"/>
        <w:jc w:val="both"/>
        <w:rPr>
          <w:sz w:val="22"/>
          <w:szCs w:val="22"/>
        </w:rPr>
      </w:pPr>
      <w:r>
        <w:rPr>
          <w:sz w:val="22"/>
          <w:szCs w:val="22"/>
        </w:rPr>
        <w:t xml:space="preserve">Na haren doop heeft hy getaalt </w:t>
      </w:r>
    </w:p>
    <w:p w:rsidR="000173C4" w:rsidRDefault="000173C4">
      <w:pPr>
        <w:pStyle w:val="Definitielijst"/>
        <w:jc w:val="both"/>
        <w:rPr>
          <w:sz w:val="22"/>
          <w:szCs w:val="22"/>
        </w:rPr>
      </w:pPr>
      <w:r>
        <w:rPr>
          <w:sz w:val="22"/>
          <w:szCs w:val="22"/>
        </w:rPr>
        <w:t xml:space="preserve">Sy heeft sonder te buygen </w:t>
      </w:r>
    </w:p>
    <w:p w:rsidR="000173C4" w:rsidRDefault="000173C4">
      <w:pPr>
        <w:pStyle w:val="Definitielijst"/>
        <w:jc w:val="both"/>
        <w:rPr>
          <w:sz w:val="22"/>
          <w:szCs w:val="22"/>
        </w:rPr>
      </w:pPr>
      <w:r>
        <w:rPr>
          <w:sz w:val="22"/>
          <w:szCs w:val="22"/>
        </w:rPr>
        <w:t xml:space="preserve">De schrift vrymoedelijc verhaalt </w:t>
      </w:r>
    </w:p>
    <w:p w:rsidR="000173C4" w:rsidRDefault="000173C4">
      <w:pPr>
        <w:pStyle w:val="Definitielijst"/>
        <w:jc w:val="both"/>
        <w:rPr>
          <w:sz w:val="22"/>
          <w:szCs w:val="22"/>
        </w:rPr>
      </w:pPr>
      <w:r>
        <w:rPr>
          <w:sz w:val="22"/>
          <w:szCs w:val="22"/>
        </w:rPr>
        <w:t xml:space="preserve">Dat van een nieu leven en boete tuygen </w:t>
      </w:r>
    </w:p>
    <w:p w:rsidR="000173C4" w:rsidRDefault="000173C4">
      <w:pPr>
        <w:pStyle w:val="Definitielijst"/>
        <w:jc w:val="both"/>
        <w:rPr>
          <w:sz w:val="22"/>
          <w:szCs w:val="22"/>
        </w:rPr>
      </w:pPr>
      <w:r>
        <w:rPr>
          <w:sz w:val="22"/>
          <w:szCs w:val="22"/>
        </w:rPr>
        <w:t xml:space="preserve">Johannes en Christus claar </w:t>
      </w:r>
    </w:p>
    <w:p w:rsidR="000173C4" w:rsidRDefault="000173C4">
      <w:pPr>
        <w:pStyle w:val="Definitielijst"/>
        <w:jc w:val="both"/>
        <w:rPr>
          <w:sz w:val="22"/>
          <w:szCs w:val="22"/>
        </w:rPr>
      </w:pPr>
      <w:hyperlink r:id="rId2431" w:anchor="N3146" w:history="1">
        <w:r>
          <w:rPr>
            <w:rStyle w:val="Hyperlink"/>
            <w:color w:val="auto"/>
            <w:sz w:val="22"/>
            <w:szCs w:val="22"/>
          </w:rPr>
          <w:t xml:space="preserve">+ </w:t>
        </w:r>
      </w:hyperlink>
      <w:r>
        <w:rPr>
          <w:sz w:val="22"/>
          <w:szCs w:val="22"/>
        </w:rPr>
        <w:t xml:space="preserve">Boet eerst den volck aanwesen </w:t>
      </w:r>
    </w:p>
    <w:p w:rsidR="000173C4" w:rsidRDefault="000173C4">
      <w:pPr>
        <w:pStyle w:val="Definitielijst"/>
        <w:jc w:val="both"/>
        <w:rPr>
          <w:sz w:val="22"/>
          <w:szCs w:val="22"/>
        </w:rPr>
      </w:pPr>
      <w:r>
        <w:rPr>
          <w:sz w:val="22"/>
          <w:szCs w:val="22"/>
        </w:rPr>
        <w:t xml:space="preserve">Ooc dApostelsche schaar </w:t>
      </w:r>
    </w:p>
    <w:p w:rsidR="000173C4" w:rsidRDefault="000173C4">
      <w:pPr>
        <w:pStyle w:val="Definitielijst"/>
        <w:jc w:val="both"/>
        <w:rPr>
          <w:sz w:val="22"/>
          <w:szCs w:val="22"/>
        </w:rPr>
      </w:pPr>
      <w:r>
        <w:rPr>
          <w:sz w:val="22"/>
          <w:szCs w:val="22"/>
        </w:rPr>
        <w:t xml:space="preserve">En dan </w:t>
      </w:r>
      <w:hyperlink r:id="rId2432" w:anchor="N3147" w:history="1">
        <w:r>
          <w:rPr>
            <w:rStyle w:val="Hyperlink"/>
            <w:color w:val="auto"/>
            <w:sz w:val="22"/>
            <w:szCs w:val="22"/>
          </w:rPr>
          <w:t xml:space="preserve">† </w:t>
        </w:r>
      </w:hyperlink>
      <w:r>
        <w:rPr>
          <w:sz w:val="22"/>
          <w:szCs w:val="22"/>
        </w:rPr>
        <w:t xml:space="preserve">den doop gepresen </w:t>
      </w:r>
    </w:p>
    <w:p w:rsidR="000173C4" w:rsidRDefault="000173C4">
      <w:pPr>
        <w:pStyle w:val="Definitielijst"/>
        <w:jc w:val="both"/>
        <w:rPr>
          <w:sz w:val="22"/>
          <w:szCs w:val="22"/>
        </w:rPr>
      </w:pPr>
      <w:r>
        <w:rPr>
          <w:sz w:val="22"/>
          <w:szCs w:val="22"/>
        </w:rPr>
        <w:t xml:space="preserve">Souden sy ontfangen daar naar </w:t>
      </w:r>
    </w:p>
    <w:p w:rsidR="000173C4" w:rsidRDefault="000173C4">
      <w:pPr>
        <w:pStyle w:val="Definitielijst"/>
        <w:jc w:val="both"/>
        <w:rPr>
          <w:sz w:val="22"/>
          <w:szCs w:val="22"/>
        </w:rPr>
      </w:pPr>
      <w:r>
        <w:rPr>
          <w:sz w:val="22"/>
          <w:szCs w:val="22"/>
        </w:rPr>
        <w:t xml:space="preserve">Dus had sy gedaan na de leer van desen. </w:t>
      </w:r>
    </w:p>
    <w:p w:rsidR="000173C4" w:rsidRDefault="000173C4">
      <w:pPr>
        <w:pStyle w:val="Definitielijst"/>
        <w:jc w:val="both"/>
        <w:rPr>
          <w:sz w:val="22"/>
          <w:szCs w:val="22"/>
        </w:rPr>
      </w:pPr>
      <w:r>
        <w:rPr>
          <w:sz w:val="22"/>
          <w:szCs w:val="22"/>
        </w:rPr>
        <w:t xml:space="preserve">Kett. </w:t>
      </w:r>
    </w:p>
    <w:p w:rsidR="000173C4" w:rsidRDefault="000173C4">
      <w:pPr>
        <w:pStyle w:val="Definitielijst"/>
        <w:jc w:val="both"/>
        <w:rPr>
          <w:sz w:val="22"/>
          <w:szCs w:val="22"/>
        </w:rPr>
      </w:pPr>
      <w:r>
        <w:rPr>
          <w:sz w:val="22"/>
          <w:szCs w:val="22"/>
        </w:rPr>
        <w:t xml:space="preserve">Gelooft ghy oock dat Christus Godts Soon </w:t>
      </w:r>
    </w:p>
    <w:p w:rsidR="000173C4" w:rsidRDefault="000173C4">
      <w:pPr>
        <w:pStyle w:val="Definitielijst"/>
        <w:jc w:val="both"/>
        <w:rPr>
          <w:sz w:val="22"/>
          <w:szCs w:val="22"/>
        </w:rPr>
      </w:pPr>
      <w:r>
        <w:rPr>
          <w:sz w:val="22"/>
          <w:szCs w:val="22"/>
        </w:rPr>
        <w:t xml:space="preserve">Int broot coemt doort sacreren </w:t>
      </w:r>
    </w:p>
    <w:p w:rsidR="000173C4" w:rsidRDefault="000173C4">
      <w:pPr>
        <w:pStyle w:val="Definitielijst"/>
        <w:jc w:val="both"/>
        <w:rPr>
          <w:sz w:val="22"/>
          <w:szCs w:val="22"/>
        </w:rPr>
      </w:pPr>
      <w:r>
        <w:rPr>
          <w:sz w:val="22"/>
          <w:szCs w:val="22"/>
        </w:rPr>
        <w:t xml:space="preserve">Claas. </w:t>
      </w:r>
    </w:p>
    <w:p w:rsidR="000173C4" w:rsidRDefault="000173C4">
      <w:pPr>
        <w:pStyle w:val="Definitielijst"/>
        <w:jc w:val="both"/>
        <w:rPr>
          <w:sz w:val="22"/>
          <w:szCs w:val="22"/>
        </w:rPr>
      </w:pPr>
      <w:r>
        <w:rPr>
          <w:sz w:val="22"/>
          <w:szCs w:val="22"/>
        </w:rPr>
        <w:t xml:space="preserve">Neen, </w:t>
      </w:r>
      <w:hyperlink r:id="rId2433" w:anchor="N3148" w:history="1">
        <w:r>
          <w:rPr>
            <w:rStyle w:val="Hyperlink"/>
            <w:color w:val="auto"/>
            <w:sz w:val="22"/>
            <w:szCs w:val="22"/>
          </w:rPr>
          <w:t xml:space="preserve">* </w:t>
        </w:r>
      </w:hyperlink>
      <w:r>
        <w:rPr>
          <w:sz w:val="22"/>
          <w:szCs w:val="22"/>
        </w:rPr>
        <w:t xml:space="preserve">want hy sidt in sVaders troon </w:t>
      </w:r>
    </w:p>
    <w:p w:rsidR="000173C4" w:rsidRDefault="000173C4">
      <w:pPr>
        <w:pStyle w:val="Definitielijst"/>
        <w:jc w:val="both"/>
        <w:rPr>
          <w:sz w:val="22"/>
          <w:szCs w:val="22"/>
        </w:rPr>
      </w:pPr>
      <w:r>
        <w:rPr>
          <w:sz w:val="22"/>
          <w:szCs w:val="22"/>
        </w:rPr>
        <w:t xml:space="preserve">In tanden om verteren </w:t>
      </w:r>
    </w:p>
    <w:p w:rsidR="000173C4" w:rsidRDefault="000173C4">
      <w:pPr>
        <w:pStyle w:val="Definitielijst"/>
        <w:jc w:val="both"/>
        <w:rPr>
          <w:sz w:val="22"/>
          <w:szCs w:val="22"/>
        </w:rPr>
      </w:pPr>
      <w:r>
        <w:rPr>
          <w:sz w:val="22"/>
          <w:szCs w:val="22"/>
        </w:rPr>
        <w:t xml:space="preserve">En coemt hy nemmermeer </w:t>
      </w:r>
    </w:p>
    <w:p w:rsidR="000173C4" w:rsidRDefault="000173C4">
      <w:pPr>
        <w:pStyle w:val="Definitielijst"/>
        <w:jc w:val="both"/>
        <w:rPr>
          <w:sz w:val="22"/>
          <w:szCs w:val="22"/>
        </w:rPr>
      </w:pPr>
      <w:r>
        <w:rPr>
          <w:sz w:val="22"/>
          <w:szCs w:val="22"/>
        </w:rPr>
        <w:t xml:space="preserve">Kett. </w:t>
      </w:r>
    </w:p>
    <w:p w:rsidR="000173C4" w:rsidRDefault="000173C4">
      <w:pPr>
        <w:pStyle w:val="Definitielijst"/>
        <w:jc w:val="both"/>
        <w:rPr>
          <w:sz w:val="22"/>
          <w:szCs w:val="22"/>
        </w:rPr>
      </w:pPr>
      <w:r>
        <w:rPr>
          <w:sz w:val="22"/>
          <w:szCs w:val="22"/>
        </w:rPr>
        <w:t xml:space="preserve">Blijft ghy also gelooven </w:t>
      </w:r>
    </w:p>
    <w:p w:rsidR="000173C4" w:rsidRDefault="000173C4">
      <w:pPr>
        <w:pStyle w:val="Definitielijst"/>
        <w:jc w:val="both"/>
        <w:rPr>
          <w:sz w:val="22"/>
          <w:szCs w:val="22"/>
        </w:rPr>
      </w:pPr>
      <w:r>
        <w:rPr>
          <w:sz w:val="22"/>
          <w:szCs w:val="22"/>
        </w:rPr>
        <w:t xml:space="preserve">Ghy moet ter hellen neer </w:t>
      </w:r>
    </w:p>
    <w:p w:rsidR="000173C4" w:rsidRDefault="000173C4">
      <w:pPr>
        <w:pStyle w:val="Definitielijst"/>
        <w:jc w:val="both"/>
        <w:rPr>
          <w:sz w:val="22"/>
          <w:szCs w:val="22"/>
        </w:rPr>
      </w:pPr>
      <w:r>
        <w:rPr>
          <w:sz w:val="22"/>
          <w:szCs w:val="22"/>
        </w:rPr>
        <w:t xml:space="preserve">Eewich van Godt verschouen </w:t>
      </w:r>
    </w:p>
    <w:p w:rsidR="000173C4" w:rsidRDefault="000173C4">
      <w:pPr>
        <w:pStyle w:val="Definitielijst"/>
        <w:jc w:val="both"/>
        <w:rPr>
          <w:sz w:val="22"/>
          <w:szCs w:val="22"/>
        </w:rPr>
      </w:pPr>
      <w:r>
        <w:rPr>
          <w:sz w:val="22"/>
          <w:szCs w:val="22"/>
        </w:rPr>
        <w:t xml:space="preserve">En dit is aller ketters leer </w:t>
      </w:r>
    </w:p>
    <w:p w:rsidR="000173C4" w:rsidRDefault="000173C4">
      <w:pPr>
        <w:pStyle w:val="Definitielijst"/>
        <w:jc w:val="both"/>
        <w:rPr>
          <w:sz w:val="22"/>
          <w:szCs w:val="22"/>
        </w:rPr>
      </w:pPr>
      <w:r>
        <w:rPr>
          <w:sz w:val="22"/>
          <w:szCs w:val="22"/>
        </w:rPr>
        <w:t xml:space="preserve">Ghy zijt verleyt, voort sprac hi daar en boven. </w:t>
      </w:r>
    </w:p>
    <w:p w:rsidR="000173C4" w:rsidRDefault="000173C4">
      <w:pPr>
        <w:pStyle w:val="Definitielijst"/>
        <w:jc w:val="both"/>
        <w:rPr>
          <w:sz w:val="22"/>
          <w:szCs w:val="22"/>
        </w:rPr>
      </w:pPr>
      <w:r>
        <w:rPr>
          <w:sz w:val="22"/>
          <w:szCs w:val="22"/>
        </w:rPr>
        <w:t xml:space="preserve">Als Christus met dApostlen at </w:t>
      </w:r>
    </w:p>
    <w:p w:rsidR="000173C4" w:rsidRDefault="000173C4">
      <w:pPr>
        <w:pStyle w:val="Definitielijst"/>
        <w:jc w:val="both"/>
        <w:rPr>
          <w:sz w:val="22"/>
          <w:szCs w:val="22"/>
        </w:rPr>
      </w:pPr>
      <w:r>
        <w:rPr>
          <w:sz w:val="22"/>
          <w:szCs w:val="22"/>
        </w:rPr>
        <w:t xml:space="preserve">Lieflijck zijn Avontmaale </w:t>
      </w:r>
    </w:p>
    <w:p w:rsidR="000173C4" w:rsidRDefault="000173C4">
      <w:pPr>
        <w:pStyle w:val="Definitielijst"/>
        <w:jc w:val="both"/>
        <w:rPr>
          <w:sz w:val="22"/>
          <w:szCs w:val="22"/>
        </w:rPr>
      </w:pPr>
      <w:r>
        <w:rPr>
          <w:sz w:val="22"/>
          <w:szCs w:val="22"/>
        </w:rPr>
        <w:t xml:space="preserve">Sijn vleysch gaf hy haar niet teten dat </w:t>
      </w:r>
    </w:p>
    <w:p w:rsidR="000173C4" w:rsidRDefault="000173C4">
      <w:pPr>
        <w:pStyle w:val="Definitielijst"/>
        <w:jc w:val="both"/>
        <w:rPr>
          <w:sz w:val="22"/>
          <w:szCs w:val="22"/>
        </w:rPr>
      </w:pPr>
      <w:r>
        <w:rPr>
          <w:sz w:val="22"/>
          <w:szCs w:val="22"/>
        </w:rPr>
        <w:t xml:space="preserve">En zijn bloet te drincken int generale? </w:t>
      </w:r>
    </w:p>
    <w:p w:rsidR="000173C4" w:rsidRDefault="000173C4">
      <w:pPr>
        <w:pStyle w:val="Definitielijst"/>
        <w:jc w:val="both"/>
        <w:rPr>
          <w:sz w:val="22"/>
          <w:szCs w:val="22"/>
        </w:rPr>
      </w:pPr>
      <w:r>
        <w:rPr>
          <w:sz w:val="22"/>
          <w:szCs w:val="22"/>
        </w:rPr>
        <w:t xml:space="preserve">Claas. </w:t>
      </w:r>
    </w:p>
    <w:p w:rsidR="000173C4" w:rsidRDefault="000173C4">
      <w:pPr>
        <w:pStyle w:val="Definitielijst"/>
        <w:jc w:val="both"/>
        <w:rPr>
          <w:sz w:val="22"/>
          <w:szCs w:val="22"/>
        </w:rPr>
      </w:pPr>
      <w:hyperlink r:id="rId2434" w:anchor="N3149" w:history="1">
        <w:r>
          <w:rPr>
            <w:rStyle w:val="Hyperlink"/>
            <w:color w:val="auto"/>
            <w:sz w:val="22"/>
            <w:szCs w:val="22"/>
          </w:rPr>
          <w:t xml:space="preserve">* </w:t>
        </w:r>
      </w:hyperlink>
      <w:r>
        <w:rPr>
          <w:sz w:val="22"/>
          <w:szCs w:val="22"/>
        </w:rPr>
        <w:t xml:space="preserve">Hy gafse broot en wijn  </w:t>
      </w:r>
      <w:hyperlink r:id="rId2435" w:anchor="N3150" w:history="1">
        <w:r>
          <w:rPr>
            <w:rStyle w:val="Hyperlink"/>
            <w:color w:val="auto"/>
            <w:sz w:val="22"/>
            <w:szCs w:val="22"/>
          </w:rPr>
          <w:t xml:space="preserve">+ </w:t>
        </w:r>
      </w:hyperlink>
    </w:p>
    <w:p w:rsidR="000173C4" w:rsidRDefault="000173C4">
      <w:pPr>
        <w:pStyle w:val="Definitielijst"/>
        <w:jc w:val="both"/>
        <w:rPr>
          <w:sz w:val="22"/>
          <w:szCs w:val="22"/>
        </w:rPr>
      </w:pPr>
      <w:r>
        <w:rPr>
          <w:sz w:val="22"/>
          <w:szCs w:val="22"/>
        </w:rPr>
        <w:t xml:space="preserve">Maar tlichaam tot beuryen </w:t>
      </w:r>
    </w:p>
    <w:p w:rsidR="000173C4" w:rsidRDefault="000173C4">
      <w:pPr>
        <w:pStyle w:val="Definitielijst"/>
        <w:jc w:val="both"/>
        <w:rPr>
          <w:sz w:val="22"/>
          <w:szCs w:val="22"/>
        </w:rPr>
      </w:pPr>
      <w:r>
        <w:rPr>
          <w:sz w:val="22"/>
          <w:szCs w:val="22"/>
        </w:rPr>
        <w:t xml:space="preserve">Heeft dus d'Avontmaal fijn </w:t>
      </w:r>
    </w:p>
    <w:p w:rsidR="000173C4" w:rsidRDefault="000173C4">
      <w:pPr>
        <w:pStyle w:val="Definitielijst"/>
        <w:jc w:val="both"/>
        <w:rPr>
          <w:sz w:val="22"/>
          <w:szCs w:val="22"/>
        </w:rPr>
      </w:pPr>
      <w:r>
        <w:rPr>
          <w:sz w:val="22"/>
          <w:szCs w:val="22"/>
        </w:rPr>
        <w:t xml:space="preserve">Hier ghelaten ons lyen </w:t>
      </w:r>
      <w:hyperlink r:id="rId2436" w:anchor="N3151"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Dat wy sullen ghedachtich zijn </w:t>
      </w:r>
    </w:p>
    <w:p w:rsidR="000173C4" w:rsidRDefault="000173C4">
      <w:pPr>
        <w:pStyle w:val="Definitielijst"/>
        <w:jc w:val="both"/>
        <w:rPr>
          <w:sz w:val="22"/>
          <w:szCs w:val="22"/>
        </w:rPr>
      </w:pPr>
      <w:r>
        <w:rPr>
          <w:sz w:val="22"/>
          <w:szCs w:val="22"/>
        </w:rPr>
        <w:t xml:space="preserve">Sijnen bitteren doot tot elcken tyen. </w:t>
      </w:r>
    </w:p>
    <w:p w:rsidR="000173C4" w:rsidRDefault="000173C4">
      <w:pPr>
        <w:pStyle w:val="Definitielijst"/>
        <w:jc w:val="both"/>
        <w:rPr>
          <w:sz w:val="22"/>
          <w:szCs w:val="22"/>
        </w:rPr>
      </w:pPr>
      <w:r>
        <w:rPr>
          <w:sz w:val="22"/>
          <w:szCs w:val="22"/>
        </w:rPr>
        <w:t xml:space="preserve">Claasken creech de mare subijt </w:t>
      </w:r>
    </w:p>
    <w:p w:rsidR="000173C4" w:rsidRDefault="000173C4">
      <w:pPr>
        <w:pStyle w:val="Definitielijst"/>
        <w:jc w:val="both"/>
        <w:rPr>
          <w:sz w:val="22"/>
          <w:szCs w:val="22"/>
        </w:rPr>
      </w:pPr>
      <w:r>
        <w:rPr>
          <w:sz w:val="22"/>
          <w:szCs w:val="22"/>
        </w:rPr>
        <w:t xml:space="preserve">Dat sy van aardt soud scheyden </w:t>
      </w:r>
    </w:p>
    <w:p w:rsidR="000173C4" w:rsidRDefault="000173C4">
      <w:pPr>
        <w:pStyle w:val="Definitielijst"/>
        <w:jc w:val="both"/>
        <w:rPr>
          <w:sz w:val="22"/>
          <w:szCs w:val="22"/>
        </w:rPr>
      </w:pPr>
      <w:r>
        <w:rPr>
          <w:sz w:val="22"/>
          <w:szCs w:val="22"/>
        </w:rPr>
        <w:t xml:space="preserve">Doen was sy also seer verblijt </w:t>
      </w:r>
    </w:p>
    <w:p w:rsidR="000173C4" w:rsidRDefault="000173C4">
      <w:pPr>
        <w:pStyle w:val="Definitielijst"/>
        <w:jc w:val="both"/>
        <w:rPr>
          <w:sz w:val="22"/>
          <w:szCs w:val="22"/>
        </w:rPr>
      </w:pPr>
      <w:r>
        <w:rPr>
          <w:sz w:val="22"/>
          <w:szCs w:val="22"/>
        </w:rPr>
        <w:t xml:space="preserve">Dat sy die groote blijschap moest verbreyden </w:t>
      </w:r>
    </w:p>
    <w:p w:rsidR="000173C4" w:rsidRDefault="000173C4">
      <w:pPr>
        <w:pStyle w:val="Definitielijst"/>
        <w:jc w:val="both"/>
        <w:rPr>
          <w:sz w:val="22"/>
          <w:szCs w:val="22"/>
        </w:rPr>
      </w:pPr>
      <w:r>
        <w:rPr>
          <w:sz w:val="22"/>
          <w:szCs w:val="22"/>
        </w:rPr>
        <w:t xml:space="preserve">Want sy by haar alleyn </w:t>
      </w:r>
    </w:p>
    <w:p w:rsidR="000173C4" w:rsidRDefault="000173C4">
      <w:pPr>
        <w:jc w:val="both"/>
        <w:rPr>
          <w:snapToGrid w:val="0"/>
          <w:sz w:val="22"/>
          <w:szCs w:val="22"/>
        </w:rPr>
      </w:pPr>
    </w:p>
    <w:p w:rsidR="000173C4" w:rsidRDefault="000173C4">
      <w:pPr>
        <w:jc w:val="both"/>
        <w:rPr>
          <w:snapToGrid w:val="0"/>
          <w:sz w:val="22"/>
          <w:szCs w:val="22"/>
        </w:rPr>
      </w:pPr>
      <w:hyperlink r:id="rId2437" w:anchor="T3146" w:history="1">
        <w:r>
          <w:rPr>
            <w:rStyle w:val="Hyperlink"/>
            <w:snapToGrid w:val="0"/>
            <w:color w:val="auto"/>
            <w:sz w:val="22"/>
            <w:szCs w:val="22"/>
          </w:rPr>
          <w:t xml:space="preserve">+ </w:t>
        </w:r>
      </w:hyperlink>
      <w:r>
        <w:rPr>
          <w:snapToGrid w:val="0"/>
          <w:sz w:val="22"/>
          <w:szCs w:val="22"/>
        </w:rPr>
        <w:t xml:space="preserve">Mat.3.a.2. 4.b.17. Marc.1.a.4. b.15. </w:t>
      </w:r>
    </w:p>
    <w:p w:rsidR="000173C4" w:rsidRDefault="000173C4">
      <w:pPr>
        <w:jc w:val="both"/>
        <w:rPr>
          <w:snapToGrid w:val="0"/>
          <w:sz w:val="22"/>
          <w:szCs w:val="22"/>
        </w:rPr>
      </w:pPr>
      <w:hyperlink r:id="rId2438" w:anchor="T3147" w:history="1">
        <w:r>
          <w:rPr>
            <w:rStyle w:val="Hyperlink"/>
            <w:snapToGrid w:val="0"/>
            <w:color w:val="auto"/>
            <w:sz w:val="22"/>
            <w:szCs w:val="22"/>
          </w:rPr>
          <w:t xml:space="preserve">† </w:t>
        </w:r>
      </w:hyperlink>
      <w:r>
        <w:rPr>
          <w:snapToGrid w:val="0"/>
          <w:sz w:val="22"/>
          <w:szCs w:val="22"/>
        </w:rPr>
        <w:t xml:space="preserve">Mat.28.c.19. </w:t>
      </w:r>
    </w:p>
    <w:p w:rsidR="000173C4" w:rsidRDefault="000173C4">
      <w:pPr>
        <w:jc w:val="both"/>
        <w:rPr>
          <w:snapToGrid w:val="0"/>
          <w:sz w:val="22"/>
          <w:szCs w:val="22"/>
        </w:rPr>
      </w:pPr>
      <w:hyperlink r:id="rId2439" w:anchor="T3148" w:history="1">
        <w:r>
          <w:rPr>
            <w:rStyle w:val="Hyperlink"/>
            <w:snapToGrid w:val="0"/>
            <w:color w:val="auto"/>
            <w:sz w:val="22"/>
            <w:szCs w:val="22"/>
          </w:rPr>
          <w:t xml:space="preserve">* </w:t>
        </w:r>
      </w:hyperlink>
      <w:r>
        <w:rPr>
          <w:snapToGrid w:val="0"/>
          <w:sz w:val="22"/>
          <w:szCs w:val="22"/>
        </w:rPr>
        <w:t xml:space="preserve">Mar.16.c.19. Act.7.g.55. </w:t>
      </w:r>
    </w:p>
    <w:p w:rsidR="000173C4" w:rsidRDefault="000173C4">
      <w:pPr>
        <w:jc w:val="both"/>
        <w:rPr>
          <w:snapToGrid w:val="0"/>
          <w:sz w:val="22"/>
          <w:szCs w:val="22"/>
        </w:rPr>
      </w:pPr>
      <w:hyperlink r:id="rId2440" w:anchor="T3149" w:history="1">
        <w:r>
          <w:rPr>
            <w:rStyle w:val="Hyperlink"/>
            <w:snapToGrid w:val="0"/>
            <w:color w:val="auto"/>
            <w:sz w:val="22"/>
            <w:szCs w:val="22"/>
          </w:rPr>
          <w:t xml:space="preserve">* </w:t>
        </w:r>
      </w:hyperlink>
      <w:r>
        <w:rPr>
          <w:snapToGrid w:val="0"/>
          <w:sz w:val="22"/>
          <w:szCs w:val="22"/>
        </w:rPr>
        <w:t xml:space="preserve">Mat.26.c.25. 1.Cor.11.c.23. </w:t>
      </w:r>
    </w:p>
    <w:p w:rsidR="000173C4" w:rsidRDefault="000173C4">
      <w:pPr>
        <w:jc w:val="both"/>
        <w:rPr>
          <w:snapToGrid w:val="0"/>
          <w:sz w:val="22"/>
          <w:szCs w:val="22"/>
        </w:rPr>
      </w:pPr>
      <w:hyperlink r:id="rId2441" w:anchor="T3150" w:history="1">
        <w:r>
          <w:rPr>
            <w:rStyle w:val="Hyperlink"/>
            <w:snapToGrid w:val="0"/>
            <w:color w:val="auto"/>
            <w:sz w:val="22"/>
            <w:szCs w:val="22"/>
          </w:rPr>
          <w:t xml:space="preserve">+ </w:t>
        </w:r>
      </w:hyperlink>
      <w:r>
        <w:rPr>
          <w:i/>
          <w:iCs/>
          <w:snapToGrid w:val="0"/>
          <w:sz w:val="22"/>
          <w:szCs w:val="22"/>
        </w:rPr>
        <w:t>Fol. 193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442" w:anchor="T3151" w:history="1">
        <w:r>
          <w:rPr>
            <w:rStyle w:val="Hyperlink"/>
            <w:snapToGrid w:val="0"/>
            <w:color w:val="auto"/>
            <w:sz w:val="22"/>
            <w:szCs w:val="22"/>
          </w:rPr>
          <w:t xml:space="preserve">1) </w:t>
        </w:r>
      </w:hyperlink>
      <w:r>
        <w:rPr>
          <w:snapToGrid w:val="0"/>
          <w:sz w:val="22"/>
          <w:szCs w:val="22"/>
        </w:rPr>
        <w:t>‘Maar zijn lichaam (gaf hij bij dat avondmaal nog niet voor hen over; dat) heeft het liefelijk avondmaal (n. b. dat van Jezus' laatsten avond) toen nog voor onslieden hier (op aarde) gelaten (om eerst den volgenden dag te worden overgegeven in den dood) ter bevrijding, verlossing’. N</w:t>
      </w:r>
      <w:r>
        <w:rPr>
          <w:snapToGrid w:val="0"/>
          <w:sz w:val="22"/>
          <w:szCs w:val="22"/>
          <w:vertAlign w:val="superscript"/>
        </w:rPr>
        <w:t>o</w:t>
      </w:r>
      <w:r>
        <w:rPr>
          <w:snapToGrid w:val="0"/>
          <w:sz w:val="22"/>
          <w:szCs w:val="22"/>
        </w:rPr>
        <w:t xml:space="preserve">. 11, 1599 leest ‘lien’ in plaats van ‘lyen’. </w:t>
      </w:r>
    </w:p>
    <w:p w:rsidR="000173C4" w:rsidRDefault="000173C4">
      <w:pPr>
        <w:jc w:val="both"/>
        <w:rPr>
          <w:snapToGrid w:val="0"/>
          <w:sz w:val="22"/>
          <w:szCs w:val="22"/>
        </w:rPr>
      </w:pPr>
      <w:r>
        <w:rPr>
          <w:snapToGrid w:val="0"/>
          <w:sz w:val="22"/>
          <w:szCs w:val="22"/>
        </w:rPr>
        <w:t>[p. 341]</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Alsulcx niet mocht behouwen </w:t>
      </w:r>
    </w:p>
    <w:p w:rsidR="000173C4" w:rsidRDefault="000173C4">
      <w:pPr>
        <w:pStyle w:val="Definitielijst"/>
        <w:jc w:val="both"/>
        <w:rPr>
          <w:sz w:val="22"/>
          <w:szCs w:val="22"/>
        </w:rPr>
      </w:pPr>
      <w:r>
        <w:rPr>
          <w:sz w:val="22"/>
          <w:szCs w:val="22"/>
        </w:rPr>
        <w:t xml:space="preserve">Maar gaft te kennen pleyn </w:t>
      </w:r>
    </w:p>
    <w:p w:rsidR="000173C4" w:rsidRDefault="000173C4">
      <w:pPr>
        <w:pStyle w:val="Definitielijst"/>
        <w:jc w:val="both"/>
        <w:rPr>
          <w:sz w:val="22"/>
          <w:szCs w:val="22"/>
        </w:rPr>
      </w:pPr>
      <w:r>
        <w:rPr>
          <w:sz w:val="22"/>
          <w:szCs w:val="22"/>
        </w:rPr>
        <w:t xml:space="preserve">Met schrift uit goeder trouwen </w:t>
      </w:r>
    </w:p>
    <w:p w:rsidR="000173C4" w:rsidRDefault="000173C4">
      <w:pPr>
        <w:pStyle w:val="Definitielijst"/>
        <w:jc w:val="both"/>
        <w:rPr>
          <w:sz w:val="22"/>
          <w:szCs w:val="22"/>
        </w:rPr>
      </w:pPr>
      <w:r>
        <w:rPr>
          <w:sz w:val="22"/>
          <w:szCs w:val="22"/>
        </w:rPr>
        <w:t xml:space="preserve">Haar vrienden van beyde ghemeyn </w:t>
      </w:r>
    </w:p>
    <w:p w:rsidR="000173C4" w:rsidRDefault="000173C4">
      <w:pPr>
        <w:pStyle w:val="Definitielijst"/>
        <w:jc w:val="both"/>
        <w:rPr>
          <w:sz w:val="22"/>
          <w:szCs w:val="22"/>
        </w:rPr>
      </w:pPr>
      <w:r>
        <w:rPr>
          <w:sz w:val="22"/>
          <w:szCs w:val="22"/>
        </w:rPr>
        <w:t xml:space="preserve">Naden vleysch, en die geestelijcken bouwen </w:t>
      </w:r>
      <w:hyperlink r:id="rId2443" w:anchor="N3152" w:history="1">
        <w:r>
          <w:rPr>
            <w:rStyle w:val="Hyperlink"/>
            <w:color w:val="auto"/>
            <w:sz w:val="22"/>
            <w:szCs w:val="22"/>
          </w:rPr>
          <w:t xml:space="preserve">1) </w:t>
        </w:r>
      </w:hyperlink>
      <w:r>
        <w:rPr>
          <w:sz w:val="22"/>
          <w:szCs w:val="22"/>
        </w:rPr>
        <w:t xml:space="preserve">. </w:t>
      </w:r>
    </w:p>
    <w:p w:rsidR="000173C4" w:rsidRDefault="000173C4">
      <w:pPr>
        <w:pStyle w:val="Definitielijst"/>
        <w:jc w:val="both"/>
        <w:rPr>
          <w:sz w:val="22"/>
          <w:szCs w:val="22"/>
        </w:rPr>
      </w:pPr>
      <w:r>
        <w:rPr>
          <w:sz w:val="22"/>
          <w:szCs w:val="22"/>
        </w:rPr>
        <w:t xml:space="preserve">Sy danckte so grootlijck den Heer </w:t>
      </w:r>
    </w:p>
    <w:p w:rsidR="000173C4" w:rsidRDefault="000173C4">
      <w:pPr>
        <w:pStyle w:val="Definitielijst"/>
        <w:jc w:val="both"/>
        <w:rPr>
          <w:sz w:val="22"/>
          <w:szCs w:val="22"/>
        </w:rPr>
      </w:pPr>
      <w:r>
        <w:rPr>
          <w:sz w:val="22"/>
          <w:szCs w:val="22"/>
        </w:rPr>
        <w:t xml:space="preserve">Dat al die heeren hoorden </w:t>
      </w:r>
    </w:p>
    <w:p w:rsidR="000173C4" w:rsidRDefault="000173C4">
      <w:pPr>
        <w:pStyle w:val="Definitielijst"/>
        <w:jc w:val="both"/>
        <w:rPr>
          <w:sz w:val="22"/>
          <w:szCs w:val="22"/>
        </w:rPr>
      </w:pPr>
      <w:r>
        <w:rPr>
          <w:sz w:val="22"/>
          <w:szCs w:val="22"/>
        </w:rPr>
        <w:t xml:space="preserve">Sy susten haar, maar even seer </w:t>
      </w:r>
    </w:p>
    <w:p w:rsidR="000173C4" w:rsidRDefault="000173C4">
      <w:pPr>
        <w:pStyle w:val="Definitielijst"/>
        <w:jc w:val="both"/>
        <w:rPr>
          <w:sz w:val="22"/>
          <w:szCs w:val="22"/>
        </w:rPr>
      </w:pPr>
      <w:r>
        <w:rPr>
          <w:sz w:val="22"/>
          <w:szCs w:val="22"/>
        </w:rPr>
        <w:t xml:space="preserve">Riep sy, en sprack vrymoedich met claar woorden </w:t>
      </w:r>
    </w:p>
    <w:p w:rsidR="000173C4" w:rsidRDefault="000173C4">
      <w:pPr>
        <w:pStyle w:val="Definitielijst"/>
        <w:jc w:val="both"/>
        <w:rPr>
          <w:sz w:val="22"/>
          <w:szCs w:val="22"/>
        </w:rPr>
      </w:pPr>
      <w:hyperlink r:id="rId2444" w:anchor="N3153" w:history="1">
        <w:r>
          <w:rPr>
            <w:rStyle w:val="Hyperlink"/>
            <w:color w:val="auto"/>
            <w:sz w:val="22"/>
            <w:szCs w:val="22"/>
          </w:rPr>
          <w:t xml:space="preserve">+ </w:t>
        </w:r>
      </w:hyperlink>
      <w:r>
        <w:rPr>
          <w:sz w:val="22"/>
          <w:szCs w:val="22"/>
        </w:rPr>
        <w:t xml:space="preserve">Over trechtveerdich bloet </w:t>
      </w:r>
    </w:p>
    <w:p w:rsidR="000173C4" w:rsidRDefault="000173C4">
      <w:pPr>
        <w:pStyle w:val="Definitielijst"/>
        <w:jc w:val="both"/>
        <w:rPr>
          <w:sz w:val="22"/>
          <w:szCs w:val="22"/>
        </w:rPr>
      </w:pPr>
      <w:r>
        <w:rPr>
          <w:sz w:val="22"/>
          <w:szCs w:val="22"/>
        </w:rPr>
        <w:t xml:space="preserve">Hebt ghy oordeel ghegheven </w:t>
      </w:r>
    </w:p>
    <w:p w:rsidR="000173C4" w:rsidRDefault="000173C4">
      <w:pPr>
        <w:pStyle w:val="Definitielijst"/>
        <w:jc w:val="both"/>
        <w:rPr>
          <w:sz w:val="22"/>
          <w:szCs w:val="22"/>
        </w:rPr>
      </w:pPr>
      <w:r>
        <w:rPr>
          <w:sz w:val="22"/>
          <w:szCs w:val="22"/>
        </w:rPr>
        <w:t xml:space="preserve">Haar man sprack oock seer soet </w:t>
      </w:r>
    </w:p>
    <w:p w:rsidR="000173C4" w:rsidRDefault="000173C4">
      <w:pPr>
        <w:pStyle w:val="Definitielijst"/>
        <w:jc w:val="both"/>
        <w:rPr>
          <w:sz w:val="22"/>
          <w:szCs w:val="22"/>
        </w:rPr>
      </w:pPr>
      <w:r>
        <w:rPr>
          <w:sz w:val="22"/>
          <w:szCs w:val="22"/>
        </w:rPr>
        <w:t xml:space="preserve">En Jacques daar beneven </w:t>
      </w:r>
    </w:p>
    <w:p w:rsidR="000173C4" w:rsidRDefault="000173C4">
      <w:pPr>
        <w:pStyle w:val="Definitielijst"/>
        <w:jc w:val="both"/>
        <w:rPr>
          <w:sz w:val="22"/>
          <w:szCs w:val="22"/>
        </w:rPr>
      </w:pPr>
      <w:r>
        <w:rPr>
          <w:sz w:val="22"/>
          <w:szCs w:val="22"/>
        </w:rPr>
        <w:t xml:space="preserve">Al was bereyt die watervloet </w:t>
      </w:r>
    </w:p>
    <w:p w:rsidR="000173C4" w:rsidRDefault="000173C4">
      <w:pPr>
        <w:pStyle w:val="Definitielijst"/>
        <w:jc w:val="both"/>
        <w:rPr>
          <w:sz w:val="22"/>
          <w:szCs w:val="22"/>
        </w:rPr>
      </w:pPr>
      <w:r>
        <w:rPr>
          <w:sz w:val="22"/>
          <w:szCs w:val="22"/>
        </w:rPr>
        <w:t xml:space="preserve">Men sach aan allen gheen schromen noch beven. </w:t>
      </w:r>
    </w:p>
    <w:p w:rsidR="000173C4" w:rsidRDefault="000173C4">
      <w:pPr>
        <w:pStyle w:val="Definitielijst"/>
        <w:jc w:val="both"/>
        <w:rPr>
          <w:sz w:val="22"/>
          <w:szCs w:val="22"/>
        </w:rPr>
      </w:pPr>
      <w:r>
        <w:rPr>
          <w:sz w:val="22"/>
          <w:szCs w:val="22"/>
        </w:rPr>
        <w:t xml:space="preserve">Inden vijftienhondertsten Jaar </w:t>
      </w:r>
    </w:p>
    <w:p w:rsidR="000173C4" w:rsidRDefault="000173C4">
      <w:pPr>
        <w:pStyle w:val="Definitielijst"/>
        <w:jc w:val="both"/>
        <w:rPr>
          <w:sz w:val="22"/>
          <w:szCs w:val="22"/>
        </w:rPr>
      </w:pPr>
      <w:r>
        <w:rPr>
          <w:sz w:val="22"/>
          <w:szCs w:val="22"/>
        </w:rPr>
        <w:t xml:space="preserve">Daar toe vijftich en negen </w:t>
      </w:r>
    </w:p>
    <w:p w:rsidR="000173C4" w:rsidRDefault="000173C4">
      <w:pPr>
        <w:pStyle w:val="Definitielijst"/>
        <w:jc w:val="both"/>
        <w:rPr>
          <w:sz w:val="22"/>
          <w:szCs w:val="22"/>
        </w:rPr>
      </w:pPr>
      <w:r>
        <w:rPr>
          <w:sz w:val="22"/>
          <w:szCs w:val="22"/>
        </w:rPr>
        <w:t xml:space="preserve">Sijn dees lieve Schapen eenpaar </w:t>
      </w:r>
    </w:p>
    <w:p w:rsidR="000173C4" w:rsidRDefault="000173C4">
      <w:pPr>
        <w:pStyle w:val="Definitielijst"/>
        <w:jc w:val="both"/>
        <w:rPr>
          <w:sz w:val="22"/>
          <w:szCs w:val="22"/>
        </w:rPr>
      </w:pPr>
      <w:r>
        <w:rPr>
          <w:sz w:val="22"/>
          <w:szCs w:val="22"/>
        </w:rPr>
        <w:t xml:space="preserve">Te Leeuwerden een Stadt in Vrieslandt gheleghen </w:t>
      </w:r>
    </w:p>
    <w:p w:rsidR="000173C4" w:rsidRDefault="000173C4">
      <w:pPr>
        <w:pStyle w:val="Definitielijst"/>
        <w:jc w:val="both"/>
        <w:rPr>
          <w:sz w:val="22"/>
          <w:szCs w:val="22"/>
        </w:rPr>
      </w:pPr>
      <w:r>
        <w:rPr>
          <w:sz w:val="22"/>
          <w:szCs w:val="22"/>
        </w:rPr>
        <w:t xml:space="preserve">Inden water verdrenct </w:t>
      </w:r>
    </w:p>
    <w:p w:rsidR="000173C4" w:rsidRDefault="000173C4">
      <w:pPr>
        <w:pStyle w:val="Definitielijst"/>
        <w:jc w:val="both"/>
        <w:rPr>
          <w:sz w:val="22"/>
          <w:szCs w:val="22"/>
        </w:rPr>
      </w:pPr>
      <w:r>
        <w:rPr>
          <w:sz w:val="22"/>
          <w:szCs w:val="22"/>
        </w:rPr>
        <w:t xml:space="preserve">En schandelijck versteecken </w:t>
      </w:r>
    </w:p>
    <w:p w:rsidR="000173C4" w:rsidRDefault="000173C4">
      <w:pPr>
        <w:pStyle w:val="Definitielijst"/>
        <w:jc w:val="both"/>
        <w:rPr>
          <w:sz w:val="22"/>
          <w:szCs w:val="22"/>
        </w:rPr>
      </w:pPr>
      <w:r>
        <w:rPr>
          <w:sz w:val="22"/>
          <w:szCs w:val="22"/>
        </w:rPr>
        <w:t xml:space="preserve">Maar Godt zijn volck ghedenct </w:t>
      </w:r>
    </w:p>
    <w:p w:rsidR="000173C4" w:rsidRDefault="000173C4">
      <w:pPr>
        <w:pStyle w:val="Definitielijst"/>
        <w:jc w:val="both"/>
        <w:rPr>
          <w:sz w:val="22"/>
          <w:szCs w:val="22"/>
        </w:rPr>
      </w:pPr>
      <w:hyperlink r:id="rId2445" w:anchor="N3154" w:history="1">
        <w:r>
          <w:rPr>
            <w:rStyle w:val="Hyperlink"/>
            <w:color w:val="auto"/>
            <w:sz w:val="22"/>
            <w:szCs w:val="22"/>
          </w:rPr>
          <w:t xml:space="preserve">+ </w:t>
        </w:r>
      </w:hyperlink>
      <w:r>
        <w:rPr>
          <w:sz w:val="22"/>
          <w:szCs w:val="22"/>
        </w:rPr>
        <w:t xml:space="preserve">Die op zijn tijt sal wreecken </w:t>
      </w:r>
    </w:p>
    <w:p w:rsidR="000173C4" w:rsidRDefault="000173C4">
      <w:pPr>
        <w:pStyle w:val="Definitielijst"/>
        <w:jc w:val="both"/>
        <w:rPr>
          <w:sz w:val="22"/>
          <w:szCs w:val="22"/>
        </w:rPr>
      </w:pPr>
      <w:r>
        <w:rPr>
          <w:sz w:val="22"/>
          <w:szCs w:val="22"/>
        </w:rPr>
        <w:t xml:space="preserve">Sijn Uitvercoren hier ghecrenct </w:t>
      </w:r>
    </w:p>
    <w:p w:rsidR="000173C4" w:rsidRDefault="000173C4">
      <w:pPr>
        <w:pStyle w:val="Definitielijst"/>
        <w:jc w:val="both"/>
        <w:rPr>
          <w:sz w:val="22"/>
          <w:szCs w:val="22"/>
        </w:rPr>
      </w:pPr>
      <w:r>
        <w:rPr>
          <w:sz w:val="22"/>
          <w:szCs w:val="22"/>
        </w:rPr>
        <w:t xml:space="preserve">O menschen </w:t>
      </w:r>
      <w:hyperlink r:id="rId2446" w:anchor="N3155" w:history="1">
        <w:r>
          <w:rPr>
            <w:rStyle w:val="Hyperlink"/>
            <w:color w:val="auto"/>
            <w:sz w:val="22"/>
            <w:szCs w:val="22"/>
          </w:rPr>
          <w:t xml:space="preserve">* </w:t>
        </w:r>
      </w:hyperlink>
      <w:r>
        <w:rPr>
          <w:sz w:val="22"/>
          <w:szCs w:val="22"/>
        </w:rPr>
        <w:t xml:space="preserve">vreest God, hout op van ghebreecken.  </w:t>
      </w:r>
    </w:p>
    <w:p w:rsidR="000173C4" w:rsidRDefault="000173C4">
      <w:pPr>
        <w:pStyle w:val="DefinitionTerm"/>
      </w:pPr>
    </w:p>
    <w:p w:rsidR="000173C4" w:rsidRDefault="000173C4">
      <w:pPr>
        <w:jc w:val="both"/>
        <w:rPr>
          <w:snapToGrid w:val="0"/>
          <w:sz w:val="22"/>
          <w:szCs w:val="22"/>
        </w:rPr>
      </w:pPr>
      <w:hyperlink r:id="rId2447" w:anchor="T3152" w:history="1">
        <w:r>
          <w:rPr>
            <w:rStyle w:val="Hyperlink"/>
            <w:snapToGrid w:val="0"/>
            <w:color w:val="auto"/>
            <w:sz w:val="22"/>
            <w:szCs w:val="22"/>
          </w:rPr>
          <w:t xml:space="preserve">1) </w:t>
        </w:r>
      </w:hyperlink>
      <w:r>
        <w:rPr>
          <w:snapToGrid w:val="0"/>
          <w:sz w:val="22"/>
          <w:szCs w:val="22"/>
        </w:rPr>
        <w:t xml:space="preserve">Hare vrienden van beiderlei aard te samen, zoowel vrienden naar 't vleesch (bloedverwanten) als zulke die (met haar) arbeidden in 't geloof. </w:t>
      </w:r>
    </w:p>
    <w:p w:rsidR="000173C4" w:rsidRDefault="000173C4">
      <w:pPr>
        <w:jc w:val="both"/>
        <w:rPr>
          <w:snapToGrid w:val="0"/>
          <w:sz w:val="22"/>
          <w:szCs w:val="22"/>
        </w:rPr>
      </w:pPr>
      <w:hyperlink r:id="rId2448" w:anchor="T3153" w:history="1">
        <w:r>
          <w:rPr>
            <w:rStyle w:val="Hyperlink"/>
            <w:snapToGrid w:val="0"/>
            <w:color w:val="auto"/>
            <w:sz w:val="22"/>
            <w:szCs w:val="22"/>
          </w:rPr>
          <w:t xml:space="preserve">+ </w:t>
        </w:r>
      </w:hyperlink>
      <w:r>
        <w:rPr>
          <w:snapToGrid w:val="0"/>
          <w:sz w:val="22"/>
          <w:szCs w:val="22"/>
        </w:rPr>
        <w:t xml:space="preserve">Susan.f.49. Jaco.5.a.6. </w:t>
      </w:r>
    </w:p>
    <w:p w:rsidR="000173C4" w:rsidRDefault="000173C4">
      <w:pPr>
        <w:jc w:val="both"/>
        <w:rPr>
          <w:snapToGrid w:val="0"/>
          <w:sz w:val="22"/>
          <w:szCs w:val="22"/>
        </w:rPr>
      </w:pPr>
      <w:hyperlink r:id="rId2449" w:anchor="T3154" w:history="1">
        <w:r>
          <w:rPr>
            <w:rStyle w:val="Hyperlink"/>
            <w:snapToGrid w:val="0"/>
            <w:color w:val="auto"/>
            <w:sz w:val="22"/>
            <w:szCs w:val="22"/>
          </w:rPr>
          <w:t xml:space="preserve">+ </w:t>
        </w:r>
      </w:hyperlink>
      <w:r>
        <w:rPr>
          <w:snapToGrid w:val="0"/>
          <w:sz w:val="22"/>
          <w:szCs w:val="22"/>
        </w:rPr>
        <w:t xml:space="preserve">Deu.32.e.35. Rom.12.c.19. </w:t>
      </w:r>
    </w:p>
    <w:p w:rsidR="000173C4" w:rsidRDefault="000173C4">
      <w:pPr>
        <w:jc w:val="both"/>
        <w:rPr>
          <w:snapToGrid w:val="0"/>
          <w:sz w:val="22"/>
          <w:szCs w:val="22"/>
        </w:rPr>
      </w:pPr>
      <w:hyperlink r:id="rId2450" w:anchor="T3155" w:history="1">
        <w:r>
          <w:rPr>
            <w:rStyle w:val="Hyperlink"/>
            <w:snapToGrid w:val="0"/>
            <w:color w:val="auto"/>
            <w:sz w:val="22"/>
            <w:szCs w:val="22"/>
          </w:rPr>
          <w:t xml:space="preserve">* </w:t>
        </w:r>
      </w:hyperlink>
      <w:r>
        <w:rPr>
          <w:snapToGrid w:val="0"/>
          <w:sz w:val="22"/>
          <w:szCs w:val="22"/>
        </w:rPr>
        <w:t>4.Esdr.16.g.68.</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pStyle w:val="H4"/>
        <w:jc w:val="both"/>
        <w:rPr>
          <w:sz w:val="22"/>
          <w:szCs w:val="22"/>
        </w:rPr>
      </w:pPr>
      <w:r>
        <w:rPr>
          <w:sz w:val="22"/>
          <w:szCs w:val="22"/>
        </w:rPr>
        <w:t xml:space="preserve">§ </w:t>
      </w:r>
      <w:hyperlink r:id="rId2451" w:anchor="N3156" w:history="1">
        <w:r>
          <w:rPr>
            <w:rStyle w:val="Hyperlink"/>
            <w:color w:val="auto"/>
            <w:sz w:val="22"/>
            <w:szCs w:val="22"/>
          </w:rPr>
          <w:t xml:space="preserve">+ </w:t>
        </w:r>
      </w:hyperlink>
      <w:hyperlink r:id="rId2452" w:anchor="N3157" w:history="1">
        <w:r>
          <w:rPr>
            <w:rStyle w:val="Hyperlink"/>
            <w:color w:val="auto"/>
            <w:sz w:val="22"/>
            <w:szCs w:val="22"/>
          </w:rPr>
          <w:t xml:space="preserve">+ </w:t>
        </w:r>
      </w:hyperlink>
      <w:r>
        <w:rPr>
          <w:sz w:val="22"/>
          <w:szCs w:val="22"/>
        </w:rPr>
        <w:t xml:space="preserve">Dit is eenen Brief van Adriaan Pan, gevanghen wesende tot Antwerpen ende is aldaar omghebracht, int Jaar. 1559 </w:t>
      </w:r>
      <w:hyperlink r:id="rId2453" w:anchor="N3158" w:history="1">
        <w:r>
          <w:rPr>
            <w:rStyle w:val="Hyperlink"/>
            <w:color w:val="auto"/>
            <w:sz w:val="22"/>
            <w:szCs w:val="22"/>
          </w:rPr>
          <w:t xml:space="preserve">1) </w:t>
        </w:r>
      </w:hyperlink>
      <w:r>
        <w:rPr>
          <w:sz w:val="22"/>
          <w:szCs w:val="22"/>
        </w:rPr>
        <w:t>.</w:t>
      </w:r>
    </w:p>
    <w:p w:rsidR="000173C4" w:rsidRDefault="000173C4">
      <w:pPr>
        <w:pStyle w:val="Normaal"/>
      </w:pPr>
    </w:p>
    <w:p w:rsidR="000173C4" w:rsidRDefault="000173C4">
      <w:pPr>
        <w:jc w:val="both"/>
        <w:rPr>
          <w:snapToGrid w:val="0"/>
          <w:sz w:val="22"/>
          <w:szCs w:val="22"/>
        </w:rPr>
      </w:pPr>
      <w:r>
        <w:rPr>
          <w:snapToGrid w:val="0"/>
          <w:sz w:val="22"/>
          <w:szCs w:val="22"/>
        </w:rPr>
        <w:t xml:space="preserve">GEnade ende vrede van Godt onsen hemelschen Vader, </w:t>
      </w:r>
      <w:hyperlink r:id="rId2454" w:anchor="N3159" w:history="1">
        <w:r>
          <w:rPr>
            <w:rStyle w:val="Hyperlink"/>
            <w:snapToGrid w:val="0"/>
            <w:color w:val="auto"/>
            <w:sz w:val="22"/>
            <w:szCs w:val="22"/>
          </w:rPr>
          <w:t xml:space="preserve">+ </w:t>
        </w:r>
      </w:hyperlink>
      <w:r>
        <w:rPr>
          <w:snapToGrid w:val="0"/>
          <w:sz w:val="22"/>
          <w:szCs w:val="22"/>
        </w:rPr>
        <w:t>door die verdienste Jesu Christi zijnen beminden Soon, met die rechte verlichtinge des heyligen Geests, wunschen wy allen liefhebberen der eewiger waarheyt, Amen.</w:t>
      </w:r>
    </w:p>
    <w:p w:rsidR="000173C4" w:rsidRDefault="000173C4">
      <w:pPr>
        <w:jc w:val="both"/>
        <w:rPr>
          <w:snapToGrid w:val="0"/>
          <w:sz w:val="22"/>
          <w:szCs w:val="22"/>
        </w:rPr>
      </w:pPr>
      <w:r>
        <w:rPr>
          <w:snapToGrid w:val="0"/>
          <w:sz w:val="22"/>
          <w:szCs w:val="22"/>
        </w:rPr>
        <w:t xml:space="preserve">§ Mijn hertgrontlijcke lieve ende gewenschte broeders, die wy uit </w:t>
      </w:r>
      <w:hyperlink r:id="rId2455" w:anchor="N3160" w:history="1">
        <w:r>
          <w:rPr>
            <w:rStyle w:val="Hyperlink"/>
            <w:snapToGrid w:val="0"/>
            <w:color w:val="auto"/>
            <w:sz w:val="22"/>
            <w:szCs w:val="22"/>
          </w:rPr>
          <w:t xml:space="preserve">+ </w:t>
        </w:r>
      </w:hyperlink>
      <w:r>
        <w:rPr>
          <w:snapToGrid w:val="0"/>
          <w:sz w:val="22"/>
          <w:szCs w:val="22"/>
        </w:rPr>
        <w:t xml:space="preserve">gront van onser herten lief hebben, ende u in onser herten dragen, als die gene daar wy </w:t>
      </w:r>
      <w:hyperlink r:id="rId2456" w:anchor="N3161" w:history="1">
        <w:r>
          <w:rPr>
            <w:rStyle w:val="Hyperlink"/>
            <w:snapToGrid w:val="0"/>
            <w:color w:val="auto"/>
            <w:sz w:val="22"/>
            <w:szCs w:val="22"/>
          </w:rPr>
          <w:t xml:space="preserve">+ </w:t>
        </w:r>
      </w:hyperlink>
      <w:r>
        <w:rPr>
          <w:snapToGrid w:val="0"/>
          <w:sz w:val="22"/>
          <w:szCs w:val="22"/>
        </w:rPr>
        <w:t xml:space="preserve">een siel ende een lijf mede zijn, al ist dat wy u nu berooft zijn naa den aansien so en zijt ghy des niet dan te meer in onser herten, ende wi bidden u lieden, dat doch </w:t>
      </w:r>
      <w:hyperlink r:id="rId2457" w:anchor="N3162" w:history="1">
        <w:r>
          <w:rPr>
            <w:rStyle w:val="Hyperlink"/>
            <w:snapToGrid w:val="0"/>
            <w:color w:val="auto"/>
            <w:sz w:val="22"/>
            <w:szCs w:val="22"/>
          </w:rPr>
          <w:t xml:space="preserve">+ </w:t>
        </w:r>
      </w:hyperlink>
      <w:r>
        <w:rPr>
          <w:snapToGrid w:val="0"/>
          <w:sz w:val="22"/>
          <w:szCs w:val="22"/>
        </w:rPr>
        <w:t xml:space="preserve">niemant af en laat om ons drucx wille, die wy nu begeven zijn, want wy hopen dattet u lieden een vruecht sal zijn om te hooren, want wy weten dat gewis, dattet voor de rechte waarheyt is: </w:t>
      </w:r>
      <w:hyperlink r:id="rId2458" w:anchor="N3163" w:history="1">
        <w:r>
          <w:rPr>
            <w:rStyle w:val="Hyperlink"/>
            <w:snapToGrid w:val="0"/>
            <w:color w:val="auto"/>
            <w:sz w:val="22"/>
            <w:szCs w:val="22"/>
          </w:rPr>
          <w:t xml:space="preserve">+ </w:t>
        </w:r>
      </w:hyperlink>
      <w:r>
        <w:rPr>
          <w:snapToGrid w:val="0"/>
          <w:sz w:val="22"/>
          <w:szCs w:val="22"/>
        </w:rPr>
        <w:t xml:space="preserve">Niemant onder u en lijde als een misdader, seyt Petrus, oft als die na ander lieden goet staat, mer lijt ghy als een Christen, so zijt ghy salich, want de heerlijcheyt ende </w:t>
      </w:r>
      <w:hyperlink r:id="rId2459" w:anchor="N3164" w:history="1">
        <w:r>
          <w:rPr>
            <w:rStyle w:val="Hyperlink"/>
            <w:snapToGrid w:val="0"/>
            <w:color w:val="auto"/>
            <w:sz w:val="22"/>
            <w:szCs w:val="22"/>
          </w:rPr>
          <w:t xml:space="preserve">+ </w:t>
        </w:r>
      </w:hyperlink>
      <w:r>
        <w:rPr>
          <w:snapToGrid w:val="0"/>
          <w:sz w:val="22"/>
          <w:szCs w:val="22"/>
        </w:rPr>
        <w:t xml:space="preserve">geest Gods rust op u, maar by haar wort hy versproocken </w:t>
      </w:r>
      <w:hyperlink r:id="rId2460" w:anchor="N3165" w:history="1">
        <w:r>
          <w:rPr>
            <w:rStyle w:val="Hyperlink"/>
            <w:snapToGrid w:val="0"/>
            <w:color w:val="auto"/>
            <w:sz w:val="22"/>
            <w:szCs w:val="22"/>
          </w:rPr>
          <w:t xml:space="preserve">2) </w:t>
        </w:r>
      </w:hyperlink>
      <w:r>
        <w:rPr>
          <w:snapToGrid w:val="0"/>
          <w:sz w:val="22"/>
          <w:szCs w:val="22"/>
        </w:rPr>
        <w:t xml:space="preserve">. Paulus seyt, </w:t>
      </w:r>
      <w:hyperlink r:id="rId2461" w:anchor="N3166" w:history="1">
        <w:r>
          <w:rPr>
            <w:rStyle w:val="Hyperlink"/>
            <w:snapToGrid w:val="0"/>
            <w:color w:val="auto"/>
            <w:sz w:val="22"/>
            <w:szCs w:val="22"/>
          </w:rPr>
          <w:t xml:space="preserve">+ </w:t>
        </w:r>
      </w:hyperlink>
      <w:r>
        <w:rPr>
          <w:snapToGrid w:val="0"/>
          <w:sz w:val="22"/>
          <w:szCs w:val="22"/>
        </w:rPr>
        <w:t xml:space="preserve">dat het lijden van deser tijt niet te gelijcken en is, by die heerlijcheyt die aan ons geopenbaart sal worden, </w:t>
      </w:r>
      <w:hyperlink r:id="rId2462" w:anchor="N3167" w:history="1">
        <w:r>
          <w:rPr>
            <w:rStyle w:val="Hyperlink"/>
            <w:snapToGrid w:val="0"/>
            <w:color w:val="auto"/>
            <w:sz w:val="22"/>
            <w:szCs w:val="22"/>
          </w:rPr>
          <w:t xml:space="preserve">+ </w:t>
        </w:r>
      </w:hyperlink>
      <w:r>
        <w:rPr>
          <w:snapToGrid w:val="0"/>
          <w:sz w:val="22"/>
          <w:szCs w:val="22"/>
        </w:rPr>
        <w:t xml:space="preserve">Ja dat noyt ooge gesien en heeft noch noyt in des menschen herte en quam, dat </w:t>
      </w:r>
    </w:p>
    <w:p w:rsidR="000173C4" w:rsidRDefault="000173C4">
      <w:pPr>
        <w:jc w:val="both"/>
        <w:rPr>
          <w:snapToGrid w:val="0"/>
          <w:sz w:val="22"/>
          <w:szCs w:val="22"/>
        </w:rPr>
      </w:pPr>
    </w:p>
    <w:p w:rsidR="000173C4" w:rsidRDefault="000173C4">
      <w:pPr>
        <w:jc w:val="both"/>
        <w:rPr>
          <w:snapToGrid w:val="0"/>
          <w:sz w:val="22"/>
          <w:szCs w:val="22"/>
        </w:rPr>
      </w:pPr>
      <w:hyperlink r:id="rId2463" w:anchor="T3156" w:history="1">
        <w:r>
          <w:rPr>
            <w:rStyle w:val="Hyperlink"/>
            <w:snapToGrid w:val="0"/>
            <w:color w:val="auto"/>
            <w:sz w:val="22"/>
            <w:szCs w:val="22"/>
          </w:rPr>
          <w:t xml:space="preserve">+ </w:t>
        </w:r>
      </w:hyperlink>
      <w:r>
        <w:rPr>
          <w:i/>
          <w:iCs/>
          <w:snapToGrid w:val="0"/>
          <w:sz w:val="22"/>
          <w:szCs w:val="22"/>
        </w:rPr>
        <w:t>Fol. 193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464" w:anchor="T3157"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jc w:val="both"/>
        <w:rPr>
          <w:snapToGrid w:val="0"/>
          <w:sz w:val="22"/>
          <w:szCs w:val="22"/>
        </w:rPr>
      </w:pPr>
      <w:hyperlink r:id="rId2465" w:anchor="T3158" w:history="1">
        <w:r>
          <w:rPr>
            <w:rStyle w:val="Hyperlink"/>
            <w:snapToGrid w:val="0"/>
            <w:color w:val="auto"/>
            <w:sz w:val="22"/>
            <w:szCs w:val="22"/>
          </w:rPr>
          <w:t xml:space="preserve">1) </w:t>
        </w:r>
      </w:hyperlink>
      <w:r>
        <w:rPr>
          <w:snapToGrid w:val="0"/>
          <w:sz w:val="22"/>
          <w:szCs w:val="22"/>
        </w:rPr>
        <w:t xml:space="preserve">Volgens de bescheiden in het </w:t>
      </w:r>
      <w:r>
        <w:rPr>
          <w:i/>
          <w:iCs/>
          <w:snapToGrid w:val="0"/>
          <w:sz w:val="22"/>
          <w:szCs w:val="22"/>
        </w:rPr>
        <w:t>Antwerpsch Archievenblad</w:t>
      </w:r>
      <w:r>
        <w:rPr>
          <w:snapToGrid w:val="0"/>
          <w:sz w:val="22"/>
          <w:szCs w:val="22"/>
        </w:rPr>
        <w:t>, IX, bl. 2, 3, 8, 9, 16 afgedrukt, waren Adriaan Peeterssone Pan en zijne huisvrouw Neelken Jacops - hij was van Driel, zij van Reimerswaal, - wegens herdooperij uit Nivelles naar Antwerpen gevlucht, te gelijk met Gielis Bernaarts, fol. 212 v</w:t>
      </w:r>
      <w:r>
        <w:rPr>
          <w:snapToGrid w:val="0"/>
          <w:sz w:val="22"/>
          <w:szCs w:val="22"/>
          <w:vertAlign w:val="superscript"/>
        </w:rPr>
        <w:t>o</w:t>
      </w:r>
      <w:r>
        <w:rPr>
          <w:snapToGrid w:val="0"/>
          <w:sz w:val="22"/>
          <w:szCs w:val="22"/>
        </w:rPr>
        <w:t xml:space="preserve"> vgg. Daar is Adriaan 16 Juni gevonnisd, 18 Juni onthoofd: Neelken 27 Juni veroordeeld, 28 Juni verdronken. Hun huisraad werd verbeurd verklaard; 't bracht bij verkoop na aftrek van onkosten en schulden 75 gulden 14 1/2 stuiver op: t. a. p. bl. 16.</w:t>
      </w:r>
    </w:p>
    <w:p w:rsidR="000173C4" w:rsidRDefault="000173C4">
      <w:pPr>
        <w:jc w:val="both"/>
        <w:rPr>
          <w:snapToGrid w:val="0"/>
          <w:sz w:val="22"/>
          <w:szCs w:val="22"/>
        </w:rPr>
      </w:pPr>
      <w:r>
        <w:rPr>
          <w:snapToGrid w:val="0"/>
          <w:sz w:val="22"/>
          <w:szCs w:val="22"/>
        </w:rPr>
        <w:t xml:space="preserve">In Pan's brieven voert een man van minder kennis en beschaving de pen dan in de meeste andere van het </w:t>
      </w:r>
      <w:r>
        <w:rPr>
          <w:i/>
          <w:iCs/>
          <w:snapToGrid w:val="0"/>
          <w:sz w:val="22"/>
          <w:szCs w:val="22"/>
        </w:rPr>
        <w:t>Offer des Heeren</w:t>
      </w:r>
      <w:r>
        <w:rPr>
          <w:snapToGrid w:val="0"/>
          <w:sz w:val="22"/>
          <w:szCs w:val="22"/>
        </w:rPr>
        <w:t>: hij had inderdaad ‘de gave van scrijven niet seer wel’, fol. 195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2466" w:anchor="T3159" w:history="1">
        <w:r>
          <w:rPr>
            <w:rStyle w:val="Hyperlink"/>
            <w:snapToGrid w:val="0"/>
            <w:color w:val="auto"/>
            <w:sz w:val="22"/>
            <w:szCs w:val="22"/>
          </w:rPr>
          <w:t xml:space="preserve">+ </w:t>
        </w:r>
      </w:hyperlink>
      <w:r>
        <w:rPr>
          <w:snapToGrid w:val="0"/>
          <w:sz w:val="22"/>
          <w:szCs w:val="22"/>
        </w:rPr>
        <w:t xml:space="preserve">Rom.1.a.7. 1.Cor.1.a.2. </w:t>
      </w:r>
    </w:p>
    <w:p w:rsidR="000173C4" w:rsidRDefault="000173C4">
      <w:pPr>
        <w:jc w:val="both"/>
        <w:rPr>
          <w:snapToGrid w:val="0"/>
          <w:sz w:val="22"/>
          <w:szCs w:val="22"/>
        </w:rPr>
      </w:pPr>
      <w:hyperlink r:id="rId2467" w:anchor="T3160" w:history="1">
        <w:r>
          <w:rPr>
            <w:rStyle w:val="Hyperlink"/>
            <w:snapToGrid w:val="0"/>
            <w:color w:val="auto"/>
            <w:sz w:val="22"/>
            <w:szCs w:val="22"/>
          </w:rPr>
          <w:t xml:space="preserve">+ </w:t>
        </w:r>
      </w:hyperlink>
      <w:r>
        <w:rPr>
          <w:snapToGrid w:val="0"/>
          <w:sz w:val="22"/>
          <w:szCs w:val="22"/>
        </w:rPr>
        <w:t xml:space="preserve">2.Joa.1.a.1. </w:t>
      </w:r>
    </w:p>
    <w:p w:rsidR="000173C4" w:rsidRDefault="000173C4">
      <w:pPr>
        <w:jc w:val="both"/>
        <w:rPr>
          <w:snapToGrid w:val="0"/>
          <w:sz w:val="22"/>
          <w:szCs w:val="22"/>
        </w:rPr>
      </w:pPr>
      <w:hyperlink r:id="rId2468" w:anchor="T3161" w:history="1">
        <w:r>
          <w:rPr>
            <w:rStyle w:val="Hyperlink"/>
            <w:snapToGrid w:val="0"/>
            <w:color w:val="auto"/>
            <w:sz w:val="22"/>
            <w:szCs w:val="22"/>
          </w:rPr>
          <w:t xml:space="preserve">+ </w:t>
        </w:r>
      </w:hyperlink>
      <w:r>
        <w:rPr>
          <w:snapToGrid w:val="0"/>
          <w:sz w:val="22"/>
          <w:szCs w:val="22"/>
        </w:rPr>
        <w:t xml:space="preserve">Act.4.d.32. </w:t>
      </w:r>
    </w:p>
    <w:p w:rsidR="000173C4" w:rsidRDefault="000173C4">
      <w:pPr>
        <w:jc w:val="both"/>
        <w:rPr>
          <w:snapToGrid w:val="0"/>
          <w:sz w:val="22"/>
          <w:szCs w:val="22"/>
        </w:rPr>
      </w:pPr>
      <w:hyperlink r:id="rId2469" w:anchor="T3162" w:history="1">
        <w:r>
          <w:rPr>
            <w:rStyle w:val="Hyperlink"/>
            <w:snapToGrid w:val="0"/>
            <w:color w:val="auto"/>
            <w:sz w:val="22"/>
            <w:szCs w:val="22"/>
          </w:rPr>
          <w:t xml:space="preserve">+ </w:t>
        </w:r>
      </w:hyperlink>
      <w:r>
        <w:rPr>
          <w:snapToGrid w:val="0"/>
          <w:sz w:val="22"/>
          <w:szCs w:val="22"/>
        </w:rPr>
        <w:t xml:space="preserve">1.Tess.3.a.3. </w:t>
      </w:r>
    </w:p>
    <w:p w:rsidR="000173C4" w:rsidRDefault="000173C4">
      <w:pPr>
        <w:jc w:val="both"/>
        <w:rPr>
          <w:snapToGrid w:val="0"/>
          <w:sz w:val="22"/>
          <w:szCs w:val="22"/>
        </w:rPr>
      </w:pPr>
      <w:hyperlink r:id="rId2470" w:anchor="T3163" w:history="1">
        <w:r>
          <w:rPr>
            <w:rStyle w:val="Hyperlink"/>
            <w:snapToGrid w:val="0"/>
            <w:color w:val="auto"/>
            <w:sz w:val="22"/>
            <w:szCs w:val="22"/>
          </w:rPr>
          <w:t xml:space="preserve">+ </w:t>
        </w:r>
      </w:hyperlink>
      <w:r>
        <w:rPr>
          <w:snapToGrid w:val="0"/>
          <w:sz w:val="22"/>
          <w:szCs w:val="22"/>
        </w:rPr>
        <w:t xml:space="preserve">1.Pe.4.b.15. </w:t>
      </w:r>
    </w:p>
    <w:p w:rsidR="000173C4" w:rsidRDefault="000173C4">
      <w:pPr>
        <w:jc w:val="both"/>
        <w:rPr>
          <w:snapToGrid w:val="0"/>
          <w:sz w:val="22"/>
          <w:szCs w:val="22"/>
        </w:rPr>
      </w:pPr>
      <w:hyperlink r:id="rId2471" w:anchor="T3164" w:history="1">
        <w:r>
          <w:rPr>
            <w:rStyle w:val="Hyperlink"/>
            <w:snapToGrid w:val="0"/>
            <w:color w:val="auto"/>
            <w:sz w:val="22"/>
            <w:szCs w:val="22"/>
          </w:rPr>
          <w:t xml:space="preserve">+ </w:t>
        </w:r>
      </w:hyperlink>
      <w:r>
        <w:rPr>
          <w:snapToGrid w:val="0"/>
          <w:sz w:val="22"/>
          <w:szCs w:val="22"/>
        </w:rPr>
        <w:t xml:space="preserve">1.Pe.4.b.14. </w:t>
      </w:r>
    </w:p>
    <w:p w:rsidR="000173C4" w:rsidRDefault="000173C4">
      <w:pPr>
        <w:jc w:val="both"/>
        <w:rPr>
          <w:snapToGrid w:val="0"/>
          <w:sz w:val="22"/>
          <w:szCs w:val="22"/>
        </w:rPr>
      </w:pPr>
      <w:hyperlink r:id="rId2472" w:anchor="T3165" w:history="1">
        <w:r>
          <w:rPr>
            <w:rStyle w:val="Hyperlink"/>
            <w:snapToGrid w:val="0"/>
            <w:color w:val="auto"/>
            <w:sz w:val="22"/>
            <w:szCs w:val="22"/>
          </w:rPr>
          <w:t xml:space="preserve">2) </w:t>
        </w:r>
      </w:hyperlink>
      <w:r>
        <w:rPr>
          <w:snapToGrid w:val="0"/>
          <w:sz w:val="22"/>
          <w:szCs w:val="22"/>
        </w:rPr>
        <w:t xml:space="preserve">Gehoond; wordt kwaad van hem gesproken. </w:t>
      </w:r>
    </w:p>
    <w:p w:rsidR="000173C4" w:rsidRDefault="000173C4">
      <w:pPr>
        <w:jc w:val="both"/>
        <w:rPr>
          <w:snapToGrid w:val="0"/>
          <w:sz w:val="22"/>
          <w:szCs w:val="22"/>
        </w:rPr>
      </w:pPr>
      <w:hyperlink r:id="rId2473" w:anchor="T3166" w:history="1">
        <w:r>
          <w:rPr>
            <w:rStyle w:val="Hyperlink"/>
            <w:snapToGrid w:val="0"/>
            <w:color w:val="auto"/>
            <w:sz w:val="22"/>
            <w:szCs w:val="22"/>
          </w:rPr>
          <w:t xml:space="preserve">+ </w:t>
        </w:r>
      </w:hyperlink>
      <w:r>
        <w:rPr>
          <w:snapToGrid w:val="0"/>
          <w:sz w:val="22"/>
          <w:szCs w:val="22"/>
        </w:rPr>
        <w:t xml:space="preserve">Rom.8.b.18. </w:t>
      </w:r>
    </w:p>
    <w:p w:rsidR="000173C4" w:rsidRDefault="000173C4">
      <w:pPr>
        <w:jc w:val="both"/>
        <w:rPr>
          <w:snapToGrid w:val="0"/>
          <w:sz w:val="22"/>
          <w:szCs w:val="22"/>
        </w:rPr>
      </w:pPr>
      <w:hyperlink r:id="rId2474" w:anchor="T3167" w:history="1">
        <w:r>
          <w:rPr>
            <w:rStyle w:val="Hyperlink"/>
            <w:snapToGrid w:val="0"/>
            <w:color w:val="auto"/>
            <w:sz w:val="22"/>
            <w:szCs w:val="22"/>
          </w:rPr>
          <w:t xml:space="preserve">+ </w:t>
        </w:r>
      </w:hyperlink>
      <w:r>
        <w:rPr>
          <w:snapToGrid w:val="0"/>
          <w:sz w:val="22"/>
          <w:szCs w:val="22"/>
        </w:rPr>
        <w:t xml:space="preserve">1.Cor.2.a.9. </w:t>
      </w:r>
    </w:p>
    <w:p w:rsidR="000173C4" w:rsidRDefault="000173C4">
      <w:pPr>
        <w:jc w:val="both"/>
        <w:rPr>
          <w:snapToGrid w:val="0"/>
          <w:sz w:val="22"/>
          <w:szCs w:val="22"/>
        </w:rPr>
      </w:pPr>
      <w:r>
        <w:rPr>
          <w:snapToGrid w:val="0"/>
          <w:sz w:val="22"/>
          <w:szCs w:val="22"/>
        </w:rPr>
        <w:t>[p. 343]</w:t>
      </w:r>
    </w:p>
    <w:p w:rsidR="000173C4" w:rsidRDefault="000173C4">
      <w:pPr>
        <w:jc w:val="both"/>
        <w:rPr>
          <w:snapToGrid w:val="0"/>
          <w:sz w:val="22"/>
          <w:szCs w:val="22"/>
        </w:rPr>
      </w:pPr>
      <w:r>
        <w:rPr>
          <w:snapToGrid w:val="0"/>
          <w:sz w:val="22"/>
          <w:szCs w:val="22"/>
        </w:rPr>
        <w:br/>
        <w:t xml:space="preserve">God bereyt heeft den genen die hem lief heeft, </w:t>
      </w:r>
      <w:hyperlink r:id="rId2475" w:anchor="N3168" w:history="1">
        <w:r>
          <w:rPr>
            <w:rStyle w:val="Hyperlink"/>
            <w:snapToGrid w:val="0"/>
            <w:color w:val="auto"/>
            <w:sz w:val="22"/>
            <w:szCs w:val="22"/>
          </w:rPr>
          <w:t xml:space="preserve">+ </w:t>
        </w:r>
      </w:hyperlink>
      <w:r>
        <w:rPr>
          <w:snapToGrid w:val="0"/>
          <w:sz w:val="22"/>
          <w:szCs w:val="22"/>
        </w:rPr>
        <w:t xml:space="preserve">Gelijc des lijdens Christi veel over ons coemt, so coemt ons  </w:t>
      </w:r>
      <w:hyperlink r:id="rId2476" w:anchor="N3169" w:history="1">
        <w:r>
          <w:rPr>
            <w:rStyle w:val="Hyperlink"/>
            <w:snapToGrid w:val="0"/>
            <w:color w:val="auto"/>
            <w:sz w:val="22"/>
            <w:szCs w:val="22"/>
          </w:rPr>
          <w:t xml:space="preserve">+ </w:t>
        </w:r>
      </w:hyperlink>
      <w:r>
        <w:rPr>
          <w:snapToGrid w:val="0"/>
          <w:sz w:val="22"/>
          <w:szCs w:val="22"/>
        </w:rPr>
        <w:t xml:space="preserve">ooc veel troost door Christum. Mijn lieve Broeders, hoe en souden wy niet goets moets zijn, als wy sulcken troost vernemen. </w:t>
      </w:r>
      <w:hyperlink r:id="rId2477" w:anchor="N3170" w:history="1">
        <w:r>
          <w:rPr>
            <w:rStyle w:val="Hyperlink"/>
            <w:snapToGrid w:val="0"/>
            <w:color w:val="auto"/>
            <w:sz w:val="22"/>
            <w:szCs w:val="22"/>
          </w:rPr>
          <w:t xml:space="preserve">+ </w:t>
        </w:r>
      </w:hyperlink>
      <w:r>
        <w:rPr>
          <w:snapToGrid w:val="0"/>
          <w:sz w:val="22"/>
          <w:szCs w:val="22"/>
        </w:rPr>
        <w:t xml:space="preserve">Mijn lieve vrienden, hoe dat wy in meer drucx versocht worden, hoe dat wy meer getroost worden. Dat worden wy wel gewaar, doen wy eerst in handen quamen, doen sy dat huys overuielen, al souden zijt vernielt hebben met al datter in was, doen worde mijn herte gesterct, al oft ic een ander mensche geweest waar, mijn huysvrou die was wel een weynich benout, eer dat sy die handen aan ons sloegen, mer doen si sach dattet wesen most, so ginc de vreese van haar, of si een cleet uit getoogen hadde, ende hief op ende sanc: Dus weest bedacht, en op hem wacht, </w:t>
      </w:r>
      <w:hyperlink r:id="rId2478" w:anchor="N3171" w:history="1">
        <w:r>
          <w:rPr>
            <w:rStyle w:val="Hyperlink"/>
            <w:snapToGrid w:val="0"/>
            <w:color w:val="auto"/>
            <w:sz w:val="22"/>
            <w:szCs w:val="22"/>
          </w:rPr>
          <w:t xml:space="preserve">+ </w:t>
        </w:r>
      </w:hyperlink>
      <w:r>
        <w:rPr>
          <w:snapToGrid w:val="0"/>
          <w:sz w:val="22"/>
          <w:szCs w:val="22"/>
        </w:rPr>
        <w:t xml:space="preserve">want hy sal comen als een dief inder nacht, want wy en haddense doen noch niet gewacht, want wy hadden ons dingen gepact, ende meynden haast wech te reysen, mer die Heere heuet anders gescict, gelooft moet hy zijn inder eewicheyt. Ende doen sy met haasten toefden, doen soude ick wel gesongen hebben: Noyt meerder vruecht in my en was, dan nu en is in desen tijden, Mer ic bedwang my selven, dat ic niet en sanc om dat ic dochte: mi is noch veel beproevinge aanstaande, mer die Heere sy gelooft, die ons niet tot </w:t>
      </w:r>
      <w:hyperlink r:id="rId2479" w:anchor="N3172" w:history="1">
        <w:r>
          <w:rPr>
            <w:rStyle w:val="Hyperlink"/>
            <w:snapToGrid w:val="0"/>
            <w:color w:val="auto"/>
            <w:sz w:val="22"/>
            <w:szCs w:val="22"/>
          </w:rPr>
          <w:t xml:space="preserve">+ </w:t>
        </w:r>
      </w:hyperlink>
      <w:r>
        <w:rPr>
          <w:snapToGrid w:val="0"/>
          <w:sz w:val="22"/>
          <w:szCs w:val="22"/>
        </w:rPr>
        <w:t xml:space="preserve">schande en laat comen. Sy begonsten ons veel te verwijten, van Munster ende van Amsterdam, Maar ic seyde, dat ic daar geen scult toe en hadde, mer dat het om die rechte waarheyt was, dat wy lijden, ooc so en ben ick geen xxxiij. Jaar out, hoe soude ic daar by geweest hebben? Die sommige verspraken </w:t>
      </w:r>
      <w:hyperlink r:id="rId2480" w:anchor="N3173" w:history="1">
        <w:r>
          <w:rPr>
            <w:rStyle w:val="Hyperlink"/>
            <w:snapToGrid w:val="0"/>
            <w:color w:val="auto"/>
            <w:sz w:val="22"/>
            <w:szCs w:val="22"/>
          </w:rPr>
          <w:t xml:space="preserve">1) </w:t>
        </w:r>
      </w:hyperlink>
      <w:r>
        <w:rPr>
          <w:snapToGrid w:val="0"/>
          <w:sz w:val="22"/>
          <w:szCs w:val="22"/>
        </w:rPr>
        <w:t xml:space="preserve">, die sommige beclaachden. Maar ic seyde: </w:t>
      </w:r>
      <w:hyperlink r:id="rId2481" w:anchor="N3174" w:history="1">
        <w:r>
          <w:rPr>
            <w:rStyle w:val="Hyperlink"/>
            <w:snapToGrid w:val="0"/>
            <w:color w:val="auto"/>
            <w:sz w:val="22"/>
            <w:szCs w:val="22"/>
          </w:rPr>
          <w:t xml:space="preserve">+ </w:t>
        </w:r>
      </w:hyperlink>
      <w:r>
        <w:rPr>
          <w:snapToGrid w:val="0"/>
          <w:sz w:val="22"/>
          <w:szCs w:val="22"/>
        </w:rPr>
        <w:t xml:space="preserve">Weent over ons niet, maar weent over u selven ende over u kinderen. My dunct dat wy met David wel hadden mogen seggen: Al waar ic van </w:t>
      </w:r>
      <w:hyperlink r:id="rId2482" w:anchor="N3175" w:history="1">
        <w:r>
          <w:rPr>
            <w:rStyle w:val="Hyperlink"/>
            <w:snapToGrid w:val="0"/>
            <w:color w:val="auto"/>
            <w:sz w:val="22"/>
            <w:szCs w:val="22"/>
          </w:rPr>
          <w:t xml:space="preserve">+ </w:t>
        </w:r>
      </w:hyperlink>
      <w:r>
        <w:rPr>
          <w:snapToGrid w:val="0"/>
          <w:sz w:val="22"/>
          <w:szCs w:val="22"/>
        </w:rPr>
        <w:t xml:space="preserve">hondert duysent man omcingelt die my quamen aan, ic en vreesdese niet, Ja si zijn my al om gecomen by, gelijc de </w:t>
      </w:r>
      <w:hyperlink r:id="rId2483" w:anchor="N3177" w:history="1">
        <w:r>
          <w:rPr>
            <w:rStyle w:val="Hyperlink"/>
            <w:snapToGrid w:val="0"/>
            <w:color w:val="auto"/>
            <w:sz w:val="22"/>
            <w:szCs w:val="22"/>
          </w:rPr>
          <w:t xml:space="preserve">+ </w:t>
        </w:r>
      </w:hyperlink>
      <w:r>
        <w:rPr>
          <w:snapToGrid w:val="0"/>
          <w:sz w:val="22"/>
          <w:szCs w:val="22"/>
        </w:rPr>
        <w:t xml:space="preserve">bijen si my omringen, mer inden naam des Heeren wil icse tonder doen. Mijn lieve broederen, dit en seggen wy niet uit eenigen roem, mer uit blijschappen, ende dat wy onsen God dancken van zijn groote macht ende stercheyt die hy ons verleent, ende tot een vruecht van allen liefhebbers der waarheyt, diet souden mogen hooren. </w:t>
      </w:r>
      <w:hyperlink r:id="rId2484" w:anchor="N3178" w:history="1">
        <w:r>
          <w:rPr>
            <w:rStyle w:val="Hyperlink"/>
            <w:snapToGrid w:val="0"/>
            <w:color w:val="auto"/>
            <w:sz w:val="22"/>
            <w:szCs w:val="22"/>
          </w:rPr>
          <w:t xml:space="preserve">+ </w:t>
        </w:r>
      </w:hyperlink>
      <w:r>
        <w:rPr>
          <w:snapToGrid w:val="0"/>
          <w:sz w:val="22"/>
          <w:szCs w:val="22"/>
        </w:rPr>
        <w:t xml:space="preserve">Bidt voor ons, dat wy totten </w:t>
      </w:r>
      <w:hyperlink r:id="rId2485" w:anchor="N3179" w:history="1">
        <w:r>
          <w:rPr>
            <w:rStyle w:val="Hyperlink"/>
            <w:snapToGrid w:val="0"/>
            <w:color w:val="auto"/>
            <w:sz w:val="22"/>
            <w:szCs w:val="22"/>
          </w:rPr>
          <w:t xml:space="preserve">† </w:t>
        </w:r>
      </w:hyperlink>
      <w:r>
        <w:rPr>
          <w:snapToGrid w:val="0"/>
          <w:sz w:val="22"/>
          <w:szCs w:val="22"/>
        </w:rPr>
        <w:t xml:space="preserve">eynde toe volstandich moegen blijven. Ende wy bidden u, hout ons weynich scrijvens ten besten. Den 15. dach onser gevanckenisse, ende den 9. dach Mey Mijn huysvrou ende ic doen u lieden seer groeten, alle die ons kenlijc zijn, oft die na ons vragen mogen. </w:t>
      </w:r>
    </w:p>
    <w:p w:rsidR="000173C4" w:rsidRDefault="000173C4">
      <w:pPr>
        <w:jc w:val="both"/>
        <w:rPr>
          <w:snapToGrid w:val="0"/>
          <w:sz w:val="22"/>
          <w:szCs w:val="22"/>
        </w:rPr>
      </w:pPr>
    </w:p>
    <w:p w:rsidR="000173C4" w:rsidRDefault="000173C4">
      <w:pPr>
        <w:jc w:val="both"/>
        <w:rPr>
          <w:snapToGrid w:val="0"/>
          <w:sz w:val="22"/>
          <w:szCs w:val="22"/>
        </w:rPr>
      </w:pPr>
      <w:hyperlink r:id="rId2486" w:anchor="T3168" w:history="1">
        <w:r>
          <w:rPr>
            <w:rStyle w:val="Hyperlink"/>
            <w:snapToGrid w:val="0"/>
            <w:color w:val="auto"/>
            <w:sz w:val="22"/>
            <w:szCs w:val="22"/>
          </w:rPr>
          <w:t xml:space="preserve">+ </w:t>
        </w:r>
      </w:hyperlink>
      <w:r>
        <w:rPr>
          <w:snapToGrid w:val="0"/>
          <w:sz w:val="22"/>
          <w:szCs w:val="22"/>
        </w:rPr>
        <w:t xml:space="preserve">1.Cor.1.a.5. </w:t>
      </w:r>
    </w:p>
    <w:p w:rsidR="000173C4" w:rsidRDefault="000173C4">
      <w:pPr>
        <w:jc w:val="both"/>
        <w:rPr>
          <w:snapToGrid w:val="0"/>
          <w:sz w:val="22"/>
          <w:szCs w:val="22"/>
        </w:rPr>
      </w:pPr>
      <w:hyperlink r:id="rId2487" w:anchor="T3169" w:history="1">
        <w:r>
          <w:rPr>
            <w:rStyle w:val="Hyperlink"/>
            <w:snapToGrid w:val="0"/>
            <w:color w:val="auto"/>
            <w:sz w:val="22"/>
            <w:szCs w:val="22"/>
          </w:rPr>
          <w:t xml:space="preserve">+ </w:t>
        </w:r>
      </w:hyperlink>
      <w:r>
        <w:rPr>
          <w:i/>
          <w:iCs/>
          <w:snapToGrid w:val="0"/>
          <w:sz w:val="22"/>
          <w:szCs w:val="22"/>
        </w:rPr>
        <w:t>Fol. 194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488" w:anchor="T3170" w:history="1">
        <w:r>
          <w:rPr>
            <w:rStyle w:val="Hyperlink"/>
            <w:snapToGrid w:val="0"/>
            <w:color w:val="auto"/>
            <w:sz w:val="22"/>
            <w:szCs w:val="22"/>
          </w:rPr>
          <w:t xml:space="preserve">+ </w:t>
        </w:r>
      </w:hyperlink>
      <w:r>
        <w:rPr>
          <w:snapToGrid w:val="0"/>
          <w:sz w:val="22"/>
          <w:szCs w:val="22"/>
        </w:rPr>
        <w:t xml:space="preserve">Psa.94.b.19. </w:t>
      </w:r>
    </w:p>
    <w:p w:rsidR="000173C4" w:rsidRDefault="000173C4">
      <w:pPr>
        <w:jc w:val="both"/>
        <w:rPr>
          <w:snapToGrid w:val="0"/>
          <w:sz w:val="22"/>
          <w:szCs w:val="22"/>
        </w:rPr>
      </w:pPr>
      <w:hyperlink r:id="rId2489" w:anchor="T3171" w:history="1">
        <w:r>
          <w:rPr>
            <w:rStyle w:val="Hyperlink"/>
            <w:snapToGrid w:val="0"/>
            <w:color w:val="auto"/>
            <w:sz w:val="22"/>
            <w:szCs w:val="22"/>
          </w:rPr>
          <w:t xml:space="preserve">+ </w:t>
        </w:r>
      </w:hyperlink>
      <w:r>
        <w:rPr>
          <w:snapToGrid w:val="0"/>
          <w:sz w:val="22"/>
          <w:szCs w:val="22"/>
        </w:rPr>
        <w:t xml:space="preserve">1.Tess.5.a.2. </w:t>
      </w:r>
    </w:p>
    <w:p w:rsidR="000173C4" w:rsidRDefault="000173C4">
      <w:pPr>
        <w:jc w:val="both"/>
        <w:rPr>
          <w:snapToGrid w:val="0"/>
          <w:sz w:val="22"/>
          <w:szCs w:val="22"/>
        </w:rPr>
      </w:pPr>
      <w:hyperlink r:id="rId2490" w:anchor="T3172" w:history="1">
        <w:r>
          <w:rPr>
            <w:rStyle w:val="Hyperlink"/>
            <w:snapToGrid w:val="0"/>
            <w:color w:val="auto"/>
            <w:sz w:val="22"/>
            <w:szCs w:val="22"/>
          </w:rPr>
          <w:t xml:space="preserve">+ </w:t>
        </w:r>
      </w:hyperlink>
      <w:r>
        <w:rPr>
          <w:snapToGrid w:val="0"/>
          <w:sz w:val="22"/>
          <w:szCs w:val="22"/>
        </w:rPr>
        <w:t xml:space="preserve">Psal.25.a.3. </w:t>
      </w:r>
    </w:p>
    <w:p w:rsidR="000173C4" w:rsidRDefault="000173C4">
      <w:pPr>
        <w:jc w:val="both"/>
        <w:rPr>
          <w:snapToGrid w:val="0"/>
          <w:sz w:val="22"/>
          <w:szCs w:val="22"/>
        </w:rPr>
      </w:pPr>
      <w:hyperlink r:id="rId2491" w:anchor="T3173" w:history="1">
        <w:r>
          <w:rPr>
            <w:rStyle w:val="Hyperlink"/>
            <w:snapToGrid w:val="0"/>
            <w:color w:val="auto"/>
            <w:sz w:val="22"/>
            <w:szCs w:val="22"/>
          </w:rPr>
          <w:t xml:space="preserve">1) </w:t>
        </w:r>
      </w:hyperlink>
      <w:r>
        <w:rPr>
          <w:snapToGrid w:val="0"/>
          <w:sz w:val="22"/>
          <w:szCs w:val="22"/>
        </w:rPr>
        <w:t xml:space="preserve">Zie vorige bladzijde, aanteekening 2. </w:t>
      </w:r>
    </w:p>
    <w:p w:rsidR="000173C4" w:rsidRDefault="000173C4">
      <w:pPr>
        <w:jc w:val="both"/>
        <w:rPr>
          <w:snapToGrid w:val="0"/>
          <w:sz w:val="22"/>
          <w:szCs w:val="22"/>
        </w:rPr>
      </w:pPr>
      <w:hyperlink r:id="rId2492" w:anchor="T3174" w:history="1">
        <w:r>
          <w:rPr>
            <w:rStyle w:val="Hyperlink"/>
            <w:snapToGrid w:val="0"/>
            <w:color w:val="auto"/>
            <w:sz w:val="22"/>
            <w:szCs w:val="22"/>
          </w:rPr>
          <w:t xml:space="preserve">+ </w:t>
        </w:r>
      </w:hyperlink>
      <w:r>
        <w:rPr>
          <w:snapToGrid w:val="0"/>
          <w:sz w:val="22"/>
          <w:szCs w:val="22"/>
        </w:rPr>
        <w:t xml:space="preserve">Luc.23.e.27. </w:t>
      </w:r>
    </w:p>
    <w:p w:rsidR="000173C4" w:rsidRDefault="000173C4">
      <w:pPr>
        <w:jc w:val="both"/>
        <w:rPr>
          <w:snapToGrid w:val="0"/>
          <w:sz w:val="22"/>
          <w:szCs w:val="22"/>
        </w:rPr>
      </w:pPr>
      <w:hyperlink r:id="rId2493" w:anchor="T3175" w:history="1">
        <w:r>
          <w:rPr>
            <w:rStyle w:val="Hyperlink"/>
            <w:snapToGrid w:val="0"/>
            <w:color w:val="auto"/>
            <w:sz w:val="22"/>
            <w:szCs w:val="22"/>
          </w:rPr>
          <w:t xml:space="preserve">+ </w:t>
        </w:r>
      </w:hyperlink>
      <w:r>
        <w:rPr>
          <w:snapToGrid w:val="0"/>
          <w:sz w:val="22"/>
          <w:szCs w:val="22"/>
        </w:rPr>
        <w:t xml:space="preserve">Psa.3.a.7. </w:t>
      </w:r>
    </w:p>
    <w:p w:rsidR="000173C4" w:rsidRDefault="000173C4">
      <w:pPr>
        <w:jc w:val="both"/>
        <w:rPr>
          <w:snapToGrid w:val="0"/>
          <w:sz w:val="22"/>
          <w:szCs w:val="22"/>
        </w:rPr>
      </w:pPr>
      <w:hyperlink r:id="rId2494" w:anchor="T3176" w:history="1">
        <w:r>
          <w:rPr>
            <w:rStyle w:val="Hyperlink"/>
            <w:snapToGrid w:val="0"/>
            <w:color w:val="auto"/>
            <w:sz w:val="22"/>
            <w:szCs w:val="22"/>
          </w:rPr>
          <w:t xml:space="preserve">+ </w:t>
        </w:r>
      </w:hyperlink>
      <w:r>
        <w:rPr>
          <w:i/>
          <w:iCs/>
          <w:snapToGrid w:val="0"/>
          <w:sz w:val="22"/>
          <w:szCs w:val="22"/>
        </w:rPr>
        <w:t>Fol. 194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495" w:anchor="T3177" w:history="1">
        <w:r>
          <w:rPr>
            <w:rStyle w:val="Hyperlink"/>
            <w:snapToGrid w:val="0"/>
            <w:color w:val="auto"/>
            <w:sz w:val="22"/>
            <w:szCs w:val="22"/>
          </w:rPr>
          <w:t xml:space="preserve">+ </w:t>
        </w:r>
      </w:hyperlink>
      <w:r>
        <w:rPr>
          <w:snapToGrid w:val="0"/>
          <w:sz w:val="22"/>
          <w:szCs w:val="22"/>
        </w:rPr>
        <w:t xml:space="preserve">Psa.118.b.11. </w:t>
      </w:r>
    </w:p>
    <w:p w:rsidR="000173C4" w:rsidRDefault="000173C4">
      <w:pPr>
        <w:jc w:val="both"/>
        <w:rPr>
          <w:snapToGrid w:val="0"/>
          <w:sz w:val="22"/>
          <w:szCs w:val="22"/>
        </w:rPr>
      </w:pPr>
      <w:hyperlink r:id="rId2496" w:anchor="T3178" w:history="1">
        <w:r>
          <w:rPr>
            <w:rStyle w:val="Hyperlink"/>
            <w:snapToGrid w:val="0"/>
            <w:color w:val="auto"/>
            <w:sz w:val="22"/>
            <w:szCs w:val="22"/>
          </w:rPr>
          <w:t xml:space="preserve">+ </w:t>
        </w:r>
      </w:hyperlink>
      <w:r>
        <w:rPr>
          <w:snapToGrid w:val="0"/>
          <w:sz w:val="22"/>
          <w:szCs w:val="22"/>
        </w:rPr>
        <w:t xml:space="preserve">1.Tess.5.c.25. </w:t>
      </w:r>
    </w:p>
    <w:p w:rsidR="000173C4" w:rsidRDefault="000173C4">
      <w:pPr>
        <w:jc w:val="both"/>
        <w:rPr>
          <w:snapToGrid w:val="0"/>
          <w:sz w:val="22"/>
          <w:szCs w:val="22"/>
        </w:rPr>
      </w:pPr>
      <w:hyperlink r:id="rId2497" w:anchor="T3179" w:history="1">
        <w:r>
          <w:rPr>
            <w:rStyle w:val="Hyperlink"/>
            <w:snapToGrid w:val="0"/>
            <w:color w:val="auto"/>
            <w:sz w:val="22"/>
            <w:szCs w:val="22"/>
          </w:rPr>
          <w:t xml:space="preserve">† </w:t>
        </w:r>
      </w:hyperlink>
      <w:r>
        <w:rPr>
          <w:snapToGrid w:val="0"/>
          <w:sz w:val="22"/>
          <w:szCs w:val="22"/>
        </w:rPr>
        <w:t>Mat.24.b.11.</w:t>
      </w:r>
    </w:p>
    <w:p w:rsidR="000173C4" w:rsidRDefault="000173C4">
      <w:pPr>
        <w:jc w:val="both"/>
        <w:rPr>
          <w:snapToGrid w:val="0"/>
          <w:sz w:val="22"/>
          <w:szCs w:val="22"/>
        </w:rPr>
      </w:pPr>
      <w:r>
        <w:rPr>
          <w:snapToGrid w:val="0"/>
          <w:sz w:val="22"/>
          <w:szCs w:val="22"/>
        </w:rPr>
        <w:t>[p. 344]</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2498" w:anchor="N3180" w:history="1">
        <w:r>
          <w:rPr>
            <w:rStyle w:val="Hyperlink"/>
            <w:snapToGrid w:val="0"/>
            <w:color w:val="auto"/>
            <w:sz w:val="22"/>
            <w:szCs w:val="22"/>
          </w:rPr>
          <w:t xml:space="preserve">+ </w:t>
        </w:r>
      </w:hyperlink>
      <w:r>
        <w:rPr>
          <w:b/>
          <w:bCs/>
          <w:snapToGrid w:val="0"/>
          <w:sz w:val="22"/>
          <w:szCs w:val="22"/>
        </w:rPr>
        <w:t>Noch eenen Brief van Adriaan Pan, die hy geschreven heeft na dat hy verwesen was.</w:t>
      </w:r>
    </w:p>
    <w:p w:rsidR="000173C4" w:rsidRDefault="000173C4">
      <w:pPr>
        <w:jc w:val="both"/>
        <w:rPr>
          <w:snapToGrid w:val="0"/>
          <w:sz w:val="22"/>
          <w:szCs w:val="22"/>
        </w:rPr>
      </w:pPr>
      <w:r>
        <w:rPr>
          <w:snapToGrid w:val="0"/>
          <w:sz w:val="22"/>
          <w:szCs w:val="22"/>
        </w:rPr>
        <w:t xml:space="preserve">GEnade ende vrede van God onsen hemelschen Vader, </w:t>
      </w:r>
      <w:hyperlink r:id="rId2499" w:anchor="N3181" w:history="1">
        <w:r>
          <w:rPr>
            <w:rStyle w:val="Hyperlink"/>
            <w:snapToGrid w:val="0"/>
            <w:color w:val="auto"/>
            <w:sz w:val="22"/>
            <w:szCs w:val="22"/>
          </w:rPr>
          <w:t xml:space="preserve">+ </w:t>
        </w:r>
      </w:hyperlink>
      <w:r>
        <w:rPr>
          <w:snapToGrid w:val="0"/>
          <w:sz w:val="22"/>
          <w:szCs w:val="22"/>
        </w:rPr>
        <w:t>door die verdienste Jesu Christi, met een rechte verlichtinge des heyligen geests, wenschen wy allen liefhebbers der eewigher waarheyt, Amen.</w:t>
      </w:r>
    </w:p>
    <w:p w:rsidR="000173C4" w:rsidRDefault="000173C4">
      <w:pPr>
        <w:jc w:val="both"/>
        <w:rPr>
          <w:snapToGrid w:val="0"/>
          <w:sz w:val="22"/>
          <w:szCs w:val="22"/>
        </w:rPr>
      </w:pPr>
      <w:r>
        <w:rPr>
          <w:snapToGrid w:val="0"/>
          <w:sz w:val="22"/>
          <w:szCs w:val="22"/>
        </w:rPr>
        <w:t xml:space="preserve">§ Mijn lieve N. Ick gedencke u noch in dat eynde mijns levens, ende bidde den almachtigen God, dat hy u wil vertroosten met zijnen geest, ende onderwijsen met alderley </w:t>
      </w:r>
      <w:hyperlink r:id="rId2500" w:anchor="N3182" w:history="1">
        <w:r>
          <w:rPr>
            <w:rStyle w:val="Hyperlink"/>
            <w:snapToGrid w:val="0"/>
            <w:color w:val="auto"/>
            <w:sz w:val="22"/>
            <w:szCs w:val="22"/>
          </w:rPr>
          <w:t xml:space="preserve">+ </w:t>
        </w:r>
      </w:hyperlink>
      <w:r>
        <w:rPr>
          <w:snapToGrid w:val="0"/>
          <w:sz w:val="22"/>
          <w:szCs w:val="22"/>
        </w:rPr>
        <w:t xml:space="preserve">geestelijcke wijsheyt ende verstant, dat u soude mogen dienen totter salicheyt. Voort laat ic u weten, dat ic den 2. dach Junij op die pijnbanc ben geweest, ende den 16. dach ben ic in die vierschaar geleyt, Daar vraachden sy my, oft ic gedoopt oft herdoopt was. Ick vraachde, oft ic spreecken mochte. Sy lietent my toe. </w:t>
      </w:r>
      <w:hyperlink r:id="rId2501" w:anchor="N3183" w:history="1">
        <w:r>
          <w:rPr>
            <w:rStyle w:val="Hyperlink"/>
            <w:snapToGrid w:val="0"/>
            <w:color w:val="auto"/>
            <w:sz w:val="22"/>
            <w:szCs w:val="22"/>
          </w:rPr>
          <w:t xml:space="preserve">+ </w:t>
        </w:r>
      </w:hyperlink>
      <w:r>
        <w:rPr>
          <w:snapToGrid w:val="0"/>
          <w:sz w:val="22"/>
          <w:szCs w:val="22"/>
        </w:rPr>
        <w:t xml:space="preserve">Ic seyde, dat ic alles geloofde, dat inde Wet ende Prophe </w:t>
      </w:r>
      <w:hyperlink r:id="rId2502" w:anchor="N3184" w:history="1">
        <w:r>
          <w:rPr>
            <w:rStyle w:val="Hyperlink"/>
            <w:snapToGrid w:val="0"/>
            <w:color w:val="auto"/>
            <w:sz w:val="22"/>
            <w:szCs w:val="22"/>
          </w:rPr>
          <w:t xml:space="preserve">+ </w:t>
        </w:r>
      </w:hyperlink>
      <w:r>
        <w:rPr>
          <w:snapToGrid w:val="0"/>
          <w:sz w:val="22"/>
          <w:szCs w:val="22"/>
        </w:rPr>
        <w:t xml:space="preserve">ten gescreven staat. Dat Jesus Christus ende zijne Apostolen geleert ende beuolen hebben, by dat selve begeere ic te leven ende te sterven, Op die belijdinge van mijn sonden, dat si my leet zijn, ende op de bekentenisse van mijn geloof, ben ic </w:t>
      </w:r>
      <w:hyperlink r:id="rId2503" w:anchor="N3185" w:history="1">
        <w:r>
          <w:rPr>
            <w:rStyle w:val="Hyperlink"/>
            <w:snapToGrid w:val="0"/>
            <w:color w:val="auto"/>
            <w:sz w:val="22"/>
            <w:szCs w:val="22"/>
          </w:rPr>
          <w:t xml:space="preserve">+ </w:t>
        </w:r>
      </w:hyperlink>
      <w:r>
        <w:rPr>
          <w:snapToGrid w:val="0"/>
          <w:sz w:val="22"/>
          <w:szCs w:val="22"/>
        </w:rPr>
        <w:t xml:space="preserve">gedoopt inden naam des Vaders, des Soons, ende des heyligen Geests, Daar op hebben si my verwesen, so en verwachte ic anders niet dan dat sy haren wille metten lichaam doen sullen, de </w:t>
      </w:r>
      <w:hyperlink r:id="rId2504" w:anchor="N3186" w:history="1">
        <w:r>
          <w:rPr>
            <w:rStyle w:val="Hyperlink"/>
            <w:snapToGrid w:val="0"/>
            <w:color w:val="auto"/>
            <w:sz w:val="22"/>
            <w:szCs w:val="22"/>
          </w:rPr>
          <w:t xml:space="preserve">+ </w:t>
        </w:r>
      </w:hyperlink>
      <w:r>
        <w:rPr>
          <w:snapToGrid w:val="0"/>
          <w:sz w:val="22"/>
          <w:szCs w:val="22"/>
        </w:rPr>
        <w:t xml:space="preserve">Heere wil den geest ontfangen. </w:t>
      </w:r>
      <w:hyperlink r:id="rId2505" w:anchor="N3187" w:history="1">
        <w:r>
          <w:rPr>
            <w:rStyle w:val="Hyperlink"/>
            <w:snapToGrid w:val="0"/>
            <w:color w:val="auto"/>
            <w:sz w:val="22"/>
            <w:szCs w:val="22"/>
          </w:rPr>
          <w:t xml:space="preserve">†† </w:t>
        </w:r>
      </w:hyperlink>
      <w:r>
        <w:rPr>
          <w:snapToGrid w:val="0"/>
          <w:sz w:val="22"/>
          <w:szCs w:val="22"/>
        </w:rPr>
        <w:t xml:space="preserve">Ic ben ooc wel bereyt voor des Heeren Naam te leven ende te sterven. Ick en can mijnen God niet genoech geloven ende gedancken, dat hy my daar toe </w:t>
      </w:r>
      <w:hyperlink r:id="rId2506" w:anchor="N3188" w:history="1">
        <w:r>
          <w:rPr>
            <w:rStyle w:val="Hyperlink"/>
            <w:snapToGrid w:val="0"/>
            <w:color w:val="auto"/>
            <w:sz w:val="22"/>
            <w:szCs w:val="22"/>
          </w:rPr>
          <w:t xml:space="preserve">+ </w:t>
        </w:r>
      </w:hyperlink>
      <w:r>
        <w:rPr>
          <w:snapToGrid w:val="0"/>
          <w:sz w:val="22"/>
          <w:szCs w:val="22"/>
        </w:rPr>
        <w:t xml:space="preserve">geroepen heeft, dat ic om zijnen naam mach lijden. Och mijn lieve N. Ic ben doch so wel gemoet, die Heere (hoop ick) sal my oock stercheyt geven totten eynde toe. Ic en can niet seggen, dat ick oyt vrolijcker dach op den steen </w:t>
      </w:r>
      <w:hyperlink r:id="rId2507" w:anchor="N3189" w:history="1">
        <w:r>
          <w:rPr>
            <w:rStyle w:val="Hyperlink"/>
            <w:snapToGrid w:val="0"/>
            <w:color w:val="auto"/>
            <w:sz w:val="22"/>
            <w:szCs w:val="22"/>
          </w:rPr>
          <w:t xml:space="preserve">1) </w:t>
        </w:r>
      </w:hyperlink>
      <w:r>
        <w:rPr>
          <w:snapToGrid w:val="0"/>
          <w:sz w:val="22"/>
          <w:szCs w:val="22"/>
        </w:rPr>
        <w:t xml:space="preserve">gehadt hebbe, dan doen ic in handen quam, ende doen ick verwesen was. Mijn lieue. N. weest doch wel gemoet, het is hier haast gedaan, En laatse ons doch niet vresen, diet </w:t>
      </w:r>
      <w:hyperlink r:id="rId2508" w:anchor="N3190" w:history="1">
        <w:r>
          <w:rPr>
            <w:rStyle w:val="Hyperlink"/>
            <w:snapToGrid w:val="0"/>
            <w:color w:val="auto"/>
            <w:sz w:val="22"/>
            <w:szCs w:val="22"/>
          </w:rPr>
          <w:t xml:space="preserve">+ </w:t>
        </w:r>
      </w:hyperlink>
      <w:r>
        <w:rPr>
          <w:snapToGrid w:val="0"/>
          <w:sz w:val="22"/>
          <w:szCs w:val="22"/>
        </w:rPr>
        <w:t xml:space="preserve">lichaam dooden, maar Christus seyt ons, wie wy vresen sullen. Ic ende mijn huysvrou </w:t>
      </w:r>
      <w:hyperlink r:id="rId2509" w:anchor="N3191" w:history="1">
        <w:r>
          <w:rPr>
            <w:rStyle w:val="Hyperlink"/>
            <w:snapToGrid w:val="0"/>
            <w:color w:val="auto"/>
            <w:sz w:val="22"/>
            <w:szCs w:val="22"/>
          </w:rPr>
          <w:t xml:space="preserve">2) </w:t>
        </w:r>
      </w:hyperlink>
      <w:r>
        <w:rPr>
          <w:snapToGrid w:val="0"/>
          <w:sz w:val="22"/>
          <w:szCs w:val="22"/>
        </w:rPr>
        <w:t xml:space="preserve">doen u hertelijcken seer groeten met des Heeren vrede. Ende neemt mijn weynich scrijvens ten besten, Ic soude u wel wat meer willen scrijven, dan ic en heb de gave niet seer wel </w:t>
      </w:r>
      <w:hyperlink r:id="rId2510" w:anchor="N3192" w:history="1">
        <w:r>
          <w:rPr>
            <w:rStyle w:val="Hyperlink"/>
            <w:snapToGrid w:val="0"/>
            <w:color w:val="auto"/>
            <w:sz w:val="22"/>
            <w:szCs w:val="22"/>
          </w:rPr>
          <w:t xml:space="preserve">3) </w:t>
        </w:r>
      </w:hyperlink>
      <w:r>
        <w:rPr>
          <w:snapToGrid w:val="0"/>
          <w:sz w:val="22"/>
          <w:szCs w:val="22"/>
        </w:rPr>
        <w:t xml:space="preserve">, Dan ic dancke den Heere van allen dat hy my verleent heeft, </w:t>
      </w:r>
      <w:hyperlink r:id="rId2511" w:anchor="N3193" w:history="1">
        <w:r>
          <w:rPr>
            <w:rStyle w:val="Hyperlink"/>
            <w:snapToGrid w:val="0"/>
            <w:color w:val="auto"/>
            <w:sz w:val="22"/>
            <w:szCs w:val="22"/>
          </w:rPr>
          <w:t xml:space="preserve">+ </w:t>
        </w:r>
      </w:hyperlink>
      <w:r>
        <w:rPr>
          <w:snapToGrid w:val="0"/>
          <w:sz w:val="22"/>
          <w:szCs w:val="22"/>
        </w:rPr>
        <w:t xml:space="preserve">Groet ons die lieve vrienden seer, die ons kenlijc zijn, ofte die naa ons vraghen. Vaart wel. </w:t>
      </w:r>
    </w:p>
    <w:p w:rsidR="000173C4" w:rsidRDefault="000173C4">
      <w:pPr>
        <w:jc w:val="both"/>
        <w:rPr>
          <w:snapToGrid w:val="0"/>
          <w:sz w:val="22"/>
          <w:szCs w:val="22"/>
        </w:rPr>
      </w:pPr>
      <w:r>
        <w:rPr>
          <w:snapToGrid w:val="0"/>
          <w:sz w:val="22"/>
          <w:szCs w:val="22"/>
        </w:rPr>
        <w:t>By my Adriaan P.</w:t>
      </w:r>
    </w:p>
    <w:p w:rsidR="000173C4" w:rsidRDefault="000173C4">
      <w:pPr>
        <w:jc w:val="both"/>
        <w:rPr>
          <w:snapToGrid w:val="0"/>
          <w:sz w:val="22"/>
          <w:szCs w:val="22"/>
        </w:rPr>
      </w:pPr>
    </w:p>
    <w:p w:rsidR="000173C4" w:rsidRDefault="000173C4">
      <w:pPr>
        <w:jc w:val="both"/>
        <w:rPr>
          <w:snapToGrid w:val="0"/>
          <w:sz w:val="22"/>
          <w:szCs w:val="22"/>
        </w:rPr>
      </w:pPr>
      <w:hyperlink r:id="rId2512" w:anchor="T3180"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jc w:val="both"/>
        <w:rPr>
          <w:snapToGrid w:val="0"/>
          <w:sz w:val="22"/>
          <w:szCs w:val="22"/>
        </w:rPr>
      </w:pPr>
      <w:hyperlink r:id="rId2513" w:anchor="T3181" w:history="1">
        <w:r>
          <w:rPr>
            <w:rStyle w:val="Hyperlink"/>
            <w:snapToGrid w:val="0"/>
            <w:color w:val="auto"/>
            <w:sz w:val="22"/>
            <w:szCs w:val="22"/>
          </w:rPr>
          <w:t xml:space="preserve">+ </w:t>
        </w:r>
      </w:hyperlink>
      <w:r>
        <w:rPr>
          <w:snapToGrid w:val="0"/>
          <w:sz w:val="22"/>
          <w:szCs w:val="22"/>
        </w:rPr>
        <w:t xml:space="preserve">Rom.1.a.7. 1.Cor.1.a.2. </w:t>
      </w:r>
    </w:p>
    <w:p w:rsidR="000173C4" w:rsidRDefault="000173C4">
      <w:pPr>
        <w:jc w:val="both"/>
        <w:rPr>
          <w:snapToGrid w:val="0"/>
          <w:sz w:val="22"/>
          <w:szCs w:val="22"/>
        </w:rPr>
      </w:pPr>
      <w:hyperlink r:id="rId2514" w:anchor="T3182" w:history="1">
        <w:r>
          <w:rPr>
            <w:rStyle w:val="Hyperlink"/>
            <w:snapToGrid w:val="0"/>
            <w:color w:val="auto"/>
            <w:sz w:val="22"/>
            <w:szCs w:val="22"/>
          </w:rPr>
          <w:t xml:space="preserve">+ </w:t>
        </w:r>
      </w:hyperlink>
      <w:r>
        <w:rPr>
          <w:snapToGrid w:val="0"/>
          <w:sz w:val="22"/>
          <w:szCs w:val="22"/>
        </w:rPr>
        <w:t xml:space="preserve">Col.1.a.9. </w:t>
      </w:r>
    </w:p>
    <w:p w:rsidR="000173C4" w:rsidRDefault="000173C4">
      <w:pPr>
        <w:jc w:val="both"/>
        <w:rPr>
          <w:snapToGrid w:val="0"/>
          <w:sz w:val="22"/>
          <w:szCs w:val="22"/>
        </w:rPr>
      </w:pPr>
      <w:hyperlink r:id="rId2515" w:anchor="T3183" w:history="1">
        <w:r>
          <w:rPr>
            <w:rStyle w:val="Hyperlink"/>
            <w:snapToGrid w:val="0"/>
            <w:color w:val="auto"/>
            <w:sz w:val="22"/>
            <w:szCs w:val="22"/>
          </w:rPr>
          <w:t xml:space="preserve">+ </w:t>
        </w:r>
      </w:hyperlink>
      <w:r>
        <w:rPr>
          <w:snapToGrid w:val="0"/>
          <w:sz w:val="22"/>
          <w:szCs w:val="22"/>
        </w:rPr>
        <w:t xml:space="preserve">Act.24.b.14. </w:t>
      </w:r>
    </w:p>
    <w:p w:rsidR="000173C4" w:rsidRDefault="000173C4">
      <w:pPr>
        <w:jc w:val="both"/>
        <w:rPr>
          <w:snapToGrid w:val="0"/>
          <w:sz w:val="22"/>
          <w:szCs w:val="22"/>
        </w:rPr>
      </w:pPr>
      <w:hyperlink r:id="rId2516" w:anchor="T3184" w:history="1">
        <w:r>
          <w:rPr>
            <w:rStyle w:val="Hyperlink"/>
            <w:snapToGrid w:val="0"/>
            <w:color w:val="auto"/>
            <w:sz w:val="22"/>
            <w:szCs w:val="22"/>
          </w:rPr>
          <w:t xml:space="preserve">+ </w:t>
        </w:r>
      </w:hyperlink>
      <w:r>
        <w:rPr>
          <w:i/>
          <w:iCs/>
          <w:snapToGrid w:val="0"/>
          <w:sz w:val="22"/>
          <w:szCs w:val="22"/>
        </w:rPr>
        <w:t>Fol. 195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517" w:anchor="T3185" w:history="1">
        <w:r>
          <w:rPr>
            <w:rStyle w:val="Hyperlink"/>
            <w:snapToGrid w:val="0"/>
            <w:color w:val="auto"/>
            <w:sz w:val="22"/>
            <w:szCs w:val="22"/>
          </w:rPr>
          <w:t xml:space="preserve">+ </w:t>
        </w:r>
      </w:hyperlink>
      <w:r>
        <w:rPr>
          <w:snapToGrid w:val="0"/>
          <w:sz w:val="22"/>
          <w:szCs w:val="22"/>
        </w:rPr>
        <w:t xml:space="preserve">Mat.27.c.19. Mar.16.b.15. </w:t>
      </w:r>
    </w:p>
    <w:p w:rsidR="000173C4" w:rsidRDefault="000173C4">
      <w:pPr>
        <w:jc w:val="both"/>
        <w:rPr>
          <w:snapToGrid w:val="0"/>
          <w:sz w:val="22"/>
          <w:szCs w:val="22"/>
        </w:rPr>
      </w:pPr>
      <w:hyperlink r:id="rId2518" w:anchor="T3186" w:history="1">
        <w:r>
          <w:rPr>
            <w:rStyle w:val="Hyperlink"/>
            <w:snapToGrid w:val="0"/>
            <w:color w:val="auto"/>
            <w:sz w:val="22"/>
            <w:szCs w:val="22"/>
          </w:rPr>
          <w:t xml:space="preserve">+ </w:t>
        </w:r>
      </w:hyperlink>
      <w:r>
        <w:rPr>
          <w:snapToGrid w:val="0"/>
          <w:sz w:val="22"/>
          <w:szCs w:val="22"/>
        </w:rPr>
        <w:t xml:space="preserve">Act.7.f.59. </w:t>
      </w:r>
    </w:p>
    <w:p w:rsidR="000173C4" w:rsidRDefault="000173C4">
      <w:pPr>
        <w:jc w:val="both"/>
        <w:rPr>
          <w:snapToGrid w:val="0"/>
          <w:sz w:val="22"/>
          <w:szCs w:val="22"/>
        </w:rPr>
      </w:pPr>
      <w:hyperlink r:id="rId2519" w:anchor="T3187" w:history="1">
        <w:r>
          <w:rPr>
            <w:rStyle w:val="Hyperlink"/>
            <w:snapToGrid w:val="0"/>
            <w:color w:val="auto"/>
            <w:sz w:val="22"/>
            <w:szCs w:val="22"/>
          </w:rPr>
          <w:t xml:space="preserve">†† </w:t>
        </w:r>
      </w:hyperlink>
      <w:r>
        <w:rPr>
          <w:snapToGrid w:val="0"/>
          <w:sz w:val="22"/>
          <w:szCs w:val="22"/>
        </w:rPr>
        <w:t xml:space="preserve">Act.21.b.13. </w:t>
      </w:r>
    </w:p>
    <w:p w:rsidR="000173C4" w:rsidRDefault="000173C4">
      <w:pPr>
        <w:jc w:val="both"/>
        <w:rPr>
          <w:snapToGrid w:val="0"/>
          <w:sz w:val="22"/>
          <w:szCs w:val="22"/>
        </w:rPr>
      </w:pPr>
      <w:hyperlink r:id="rId2520" w:anchor="T3188" w:history="1">
        <w:r>
          <w:rPr>
            <w:rStyle w:val="Hyperlink"/>
            <w:snapToGrid w:val="0"/>
            <w:color w:val="auto"/>
            <w:sz w:val="22"/>
            <w:szCs w:val="22"/>
          </w:rPr>
          <w:t xml:space="preserve">+ </w:t>
        </w:r>
      </w:hyperlink>
      <w:r>
        <w:rPr>
          <w:snapToGrid w:val="0"/>
          <w:sz w:val="22"/>
          <w:szCs w:val="22"/>
        </w:rPr>
        <w:t xml:space="preserve">Acto.5.e.42. </w:t>
      </w:r>
    </w:p>
    <w:p w:rsidR="000173C4" w:rsidRDefault="000173C4">
      <w:pPr>
        <w:jc w:val="both"/>
        <w:rPr>
          <w:snapToGrid w:val="0"/>
          <w:sz w:val="22"/>
          <w:szCs w:val="22"/>
        </w:rPr>
      </w:pPr>
      <w:hyperlink r:id="rId2521" w:anchor="T3189" w:history="1">
        <w:r>
          <w:rPr>
            <w:rStyle w:val="Hyperlink"/>
            <w:snapToGrid w:val="0"/>
            <w:color w:val="auto"/>
            <w:sz w:val="22"/>
            <w:szCs w:val="22"/>
          </w:rPr>
          <w:t xml:space="preserve">1) </w:t>
        </w:r>
      </w:hyperlink>
      <w:r>
        <w:rPr>
          <w:snapToGrid w:val="0"/>
          <w:sz w:val="22"/>
          <w:szCs w:val="22"/>
        </w:rPr>
        <w:t>Die ook gevangen zat en kort na haren man geëxecuteerd is: zie de aanteekening op fol. 192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2522" w:anchor="T3190" w:history="1">
        <w:r>
          <w:rPr>
            <w:rStyle w:val="Hyperlink"/>
            <w:snapToGrid w:val="0"/>
            <w:color w:val="auto"/>
            <w:sz w:val="22"/>
            <w:szCs w:val="22"/>
          </w:rPr>
          <w:t xml:space="preserve">+ </w:t>
        </w:r>
      </w:hyperlink>
      <w:r>
        <w:rPr>
          <w:snapToGrid w:val="0"/>
          <w:sz w:val="22"/>
          <w:szCs w:val="22"/>
        </w:rPr>
        <w:t xml:space="preserve">Mat.10.d.28. </w:t>
      </w:r>
    </w:p>
    <w:p w:rsidR="000173C4" w:rsidRDefault="000173C4">
      <w:pPr>
        <w:jc w:val="both"/>
        <w:rPr>
          <w:snapToGrid w:val="0"/>
          <w:sz w:val="22"/>
          <w:szCs w:val="22"/>
        </w:rPr>
      </w:pPr>
      <w:hyperlink r:id="rId2523" w:anchor="T3191" w:history="1">
        <w:r>
          <w:rPr>
            <w:rStyle w:val="Hyperlink"/>
            <w:snapToGrid w:val="0"/>
            <w:color w:val="auto"/>
            <w:sz w:val="22"/>
            <w:szCs w:val="22"/>
          </w:rPr>
          <w:t xml:space="preserve">2) </w:t>
        </w:r>
      </w:hyperlink>
      <w:r>
        <w:rPr>
          <w:snapToGrid w:val="0"/>
          <w:sz w:val="22"/>
          <w:szCs w:val="22"/>
        </w:rPr>
        <w:t xml:space="preserve">De gevangenis te Antwerpen. </w:t>
      </w:r>
    </w:p>
    <w:p w:rsidR="000173C4" w:rsidRDefault="000173C4">
      <w:pPr>
        <w:jc w:val="both"/>
        <w:rPr>
          <w:snapToGrid w:val="0"/>
          <w:sz w:val="22"/>
          <w:szCs w:val="22"/>
        </w:rPr>
      </w:pPr>
      <w:hyperlink r:id="rId2524" w:anchor="T3192" w:history="1">
        <w:r>
          <w:rPr>
            <w:rStyle w:val="Hyperlink"/>
            <w:snapToGrid w:val="0"/>
            <w:color w:val="auto"/>
            <w:sz w:val="22"/>
            <w:szCs w:val="22"/>
          </w:rPr>
          <w:t xml:space="preserve">3) </w:t>
        </w:r>
      </w:hyperlink>
      <w:r>
        <w:rPr>
          <w:snapToGrid w:val="0"/>
          <w:sz w:val="22"/>
          <w:szCs w:val="22"/>
        </w:rPr>
        <w:t>Uit het oorspronkelijke ‘niet seer wel om veel te scryuen, dat weet ghij wel. Dan ick dancke enz.’ - zoo hebben de twee eerste drukken - is reeds in n</w:t>
      </w:r>
      <w:r>
        <w:rPr>
          <w:snapToGrid w:val="0"/>
          <w:sz w:val="22"/>
          <w:szCs w:val="22"/>
          <w:vertAlign w:val="superscript"/>
        </w:rPr>
        <w:t>o</w:t>
      </w:r>
      <w:r>
        <w:rPr>
          <w:snapToGrid w:val="0"/>
          <w:sz w:val="22"/>
          <w:szCs w:val="22"/>
        </w:rPr>
        <w:t xml:space="preserve">. 3, 1567 een regel uitgevallen. </w:t>
      </w:r>
      <w:r>
        <w:rPr>
          <w:snapToGrid w:val="0"/>
          <w:sz w:val="22"/>
          <w:szCs w:val="22"/>
        </w:rPr>
        <w:br/>
        <w:t>[p. 345]</w:t>
      </w:r>
    </w:p>
    <w:p w:rsidR="000173C4" w:rsidRDefault="000173C4">
      <w:pPr>
        <w:jc w:val="both"/>
        <w:rPr>
          <w:snapToGrid w:val="0"/>
          <w:sz w:val="22"/>
          <w:szCs w:val="22"/>
        </w:rPr>
      </w:pPr>
      <w:r>
        <w:rPr>
          <w:snapToGrid w:val="0"/>
          <w:sz w:val="22"/>
          <w:szCs w:val="22"/>
        </w:rPr>
        <w:br/>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b/>
          <w:bCs/>
          <w:snapToGrid w:val="0"/>
          <w:sz w:val="22"/>
          <w:szCs w:val="22"/>
        </w:rPr>
      </w:pPr>
      <w:r>
        <w:rPr>
          <w:snapToGrid w:val="0"/>
          <w:sz w:val="22"/>
          <w:szCs w:val="22"/>
        </w:rPr>
        <w:t xml:space="preserve">§ </w:t>
      </w:r>
      <w:r>
        <w:rPr>
          <w:b/>
          <w:bCs/>
          <w:snapToGrid w:val="0"/>
          <w:sz w:val="22"/>
          <w:szCs w:val="22"/>
        </w:rPr>
        <w:t xml:space="preserve">Een Liedeken van Adriaan Pan, </w:t>
      </w:r>
    </w:p>
    <w:p w:rsidR="000173C4" w:rsidRDefault="000173C4">
      <w:pPr>
        <w:jc w:val="both"/>
        <w:rPr>
          <w:snapToGrid w:val="0"/>
          <w:sz w:val="22"/>
          <w:szCs w:val="22"/>
        </w:rPr>
      </w:pPr>
      <w:r>
        <w:rPr>
          <w:b/>
          <w:bCs/>
          <w:snapToGrid w:val="0"/>
          <w:sz w:val="22"/>
          <w:szCs w:val="22"/>
        </w:rPr>
        <w:t>Na de wijse: Als de winter gaat van henen.</w:t>
      </w:r>
    </w:p>
    <w:p w:rsidR="000173C4" w:rsidRDefault="000173C4">
      <w:pPr>
        <w:pStyle w:val="Definitielijst"/>
        <w:jc w:val="both"/>
        <w:rPr>
          <w:sz w:val="22"/>
          <w:szCs w:val="22"/>
        </w:rPr>
      </w:pPr>
      <w:hyperlink r:id="rId2525" w:anchor="N3194" w:history="1">
        <w:r>
          <w:rPr>
            <w:rStyle w:val="Hyperlink"/>
            <w:color w:val="auto"/>
            <w:sz w:val="22"/>
            <w:szCs w:val="22"/>
          </w:rPr>
          <w:t xml:space="preserve">+ </w:t>
        </w:r>
      </w:hyperlink>
      <w:r>
        <w:rPr>
          <w:sz w:val="22"/>
          <w:szCs w:val="22"/>
        </w:rPr>
        <w:t xml:space="preserve">DVysternis gaat van henen </w:t>
      </w:r>
    </w:p>
    <w:p w:rsidR="000173C4" w:rsidRDefault="000173C4">
      <w:pPr>
        <w:pStyle w:val="Definitielijst"/>
        <w:jc w:val="both"/>
        <w:rPr>
          <w:sz w:val="22"/>
          <w:szCs w:val="22"/>
        </w:rPr>
      </w:pPr>
      <w:r>
        <w:rPr>
          <w:sz w:val="22"/>
          <w:szCs w:val="22"/>
        </w:rPr>
        <w:t xml:space="preserve">Wanneer dat licht coemt aan </w:t>
      </w:r>
    </w:p>
    <w:p w:rsidR="000173C4" w:rsidRDefault="000173C4">
      <w:pPr>
        <w:pStyle w:val="Definitielijst"/>
        <w:jc w:val="both"/>
        <w:rPr>
          <w:sz w:val="22"/>
          <w:szCs w:val="22"/>
        </w:rPr>
      </w:pPr>
      <w:r>
        <w:rPr>
          <w:sz w:val="22"/>
          <w:szCs w:val="22"/>
        </w:rPr>
        <w:t xml:space="preserve">De waarheyt is verschenen </w:t>
      </w:r>
    </w:p>
    <w:p w:rsidR="000173C4" w:rsidRDefault="000173C4">
      <w:pPr>
        <w:pStyle w:val="Definitielijst"/>
        <w:jc w:val="both"/>
        <w:rPr>
          <w:sz w:val="22"/>
          <w:szCs w:val="22"/>
        </w:rPr>
      </w:pPr>
      <w:r>
        <w:rPr>
          <w:sz w:val="22"/>
          <w:szCs w:val="22"/>
        </w:rPr>
        <w:t xml:space="preserve">Loegen mach niet bestaan </w:t>
      </w:r>
    </w:p>
    <w:p w:rsidR="000173C4" w:rsidRDefault="000173C4">
      <w:pPr>
        <w:pStyle w:val="Definitielijst"/>
        <w:jc w:val="both"/>
        <w:rPr>
          <w:sz w:val="22"/>
          <w:szCs w:val="22"/>
        </w:rPr>
      </w:pPr>
      <w:hyperlink r:id="rId2526" w:anchor="N3195" w:history="1">
        <w:r>
          <w:rPr>
            <w:rStyle w:val="Hyperlink"/>
            <w:color w:val="auto"/>
            <w:sz w:val="22"/>
            <w:szCs w:val="22"/>
          </w:rPr>
          <w:t xml:space="preserve">+ </w:t>
        </w:r>
      </w:hyperlink>
      <w:r>
        <w:rPr>
          <w:sz w:val="22"/>
          <w:szCs w:val="22"/>
        </w:rPr>
        <w:t xml:space="preserve">Maar alsmen tquaat wil straffen hier </w:t>
      </w:r>
    </w:p>
    <w:p w:rsidR="000173C4" w:rsidRDefault="000173C4">
      <w:pPr>
        <w:pStyle w:val="Definitielijst"/>
        <w:jc w:val="both"/>
        <w:rPr>
          <w:sz w:val="22"/>
          <w:szCs w:val="22"/>
        </w:rPr>
      </w:pPr>
      <w:r>
        <w:rPr>
          <w:sz w:val="22"/>
          <w:szCs w:val="22"/>
        </w:rPr>
        <w:t xml:space="preserve">De werlt is op de benen </w:t>
      </w:r>
    </w:p>
    <w:p w:rsidR="000173C4" w:rsidRDefault="000173C4">
      <w:pPr>
        <w:pStyle w:val="Definitielijst"/>
        <w:jc w:val="both"/>
        <w:rPr>
          <w:sz w:val="22"/>
          <w:szCs w:val="22"/>
        </w:rPr>
      </w:pPr>
      <w:r>
        <w:rPr>
          <w:sz w:val="22"/>
          <w:szCs w:val="22"/>
        </w:rPr>
        <w:t xml:space="preserve">En maacken groot getier. </w:t>
      </w:r>
    </w:p>
    <w:p w:rsidR="000173C4" w:rsidRDefault="000173C4">
      <w:pPr>
        <w:pStyle w:val="Definitielijst"/>
        <w:jc w:val="both"/>
        <w:rPr>
          <w:sz w:val="22"/>
          <w:szCs w:val="22"/>
        </w:rPr>
      </w:pPr>
      <w:r>
        <w:rPr>
          <w:sz w:val="22"/>
          <w:szCs w:val="22"/>
        </w:rPr>
        <w:t xml:space="preserve">Tantwerpen lach in banden </w:t>
      </w:r>
    </w:p>
    <w:p w:rsidR="000173C4" w:rsidRDefault="000173C4">
      <w:pPr>
        <w:pStyle w:val="Definitielijst"/>
        <w:jc w:val="both"/>
        <w:rPr>
          <w:sz w:val="22"/>
          <w:szCs w:val="22"/>
        </w:rPr>
      </w:pPr>
      <w:r>
        <w:rPr>
          <w:sz w:val="22"/>
          <w:szCs w:val="22"/>
        </w:rPr>
        <w:t xml:space="preserve">Een also lieven man </w:t>
      </w:r>
    </w:p>
    <w:p w:rsidR="000173C4" w:rsidRDefault="000173C4">
      <w:pPr>
        <w:pStyle w:val="Definitielijst"/>
        <w:jc w:val="both"/>
        <w:rPr>
          <w:sz w:val="22"/>
          <w:szCs w:val="22"/>
        </w:rPr>
      </w:pPr>
      <w:r>
        <w:rPr>
          <w:sz w:val="22"/>
          <w:szCs w:val="22"/>
        </w:rPr>
        <w:t xml:space="preserve">Gods woort had hy voorhanden </w:t>
      </w:r>
    </w:p>
    <w:p w:rsidR="000173C4" w:rsidRDefault="000173C4">
      <w:pPr>
        <w:pStyle w:val="Definitielijst"/>
        <w:jc w:val="both"/>
        <w:rPr>
          <w:sz w:val="22"/>
          <w:szCs w:val="22"/>
        </w:rPr>
      </w:pPr>
      <w:r>
        <w:rPr>
          <w:sz w:val="22"/>
          <w:szCs w:val="22"/>
        </w:rPr>
        <w:t xml:space="preserve">Sijn naam was Adriaan Pan </w:t>
      </w:r>
    </w:p>
    <w:p w:rsidR="000173C4" w:rsidRDefault="000173C4">
      <w:pPr>
        <w:pStyle w:val="Definitielijst"/>
        <w:jc w:val="both"/>
        <w:rPr>
          <w:sz w:val="22"/>
          <w:szCs w:val="22"/>
        </w:rPr>
      </w:pPr>
      <w:r>
        <w:rPr>
          <w:sz w:val="22"/>
          <w:szCs w:val="22"/>
        </w:rPr>
        <w:t xml:space="preserve">Sijn huysvrou sat ter selver stee </w:t>
      </w:r>
    </w:p>
    <w:p w:rsidR="000173C4" w:rsidRDefault="000173C4">
      <w:pPr>
        <w:pStyle w:val="Definitielijst"/>
        <w:jc w:val="both"/>
        <w:rPr>
          <w:sz w:val="22"/>
          <w:szCs w:val="22"/>
        </w:rPr>
      </w:pPr>
      <w:r>
        <w:rPr>
          <w:sz w:val="22"/>
          <w:szCs w:val="22"/>
        </w:rPr>
        <w:t xml:space="preserve">Ten was haar niet tot schanden </w:t>
      </w:r>
    </w:p>
    <w:p w:rsidR="000173C4" w:rsidRDefault="000173C4">
      <w:pPr>
        <w:pStyle w:val="Definitielijst"/>
        <w:jc w:val="both"/>
        <w:rPr>
          <w:sz w:val="22"/>
          <w:szCs w:val="22"/>
        </w:rPr>
      </w:pPr>
      <w:r>
        <w:rPr>
          <w:sz w:val="22"/>
          <w:szCs w:val="22"/>
        </w:rPr>
        <w:t xml:space="preserve">Want sy ooc Gods naam belee. </w:t>
      </w:r>
    </w:p>
    <w:p w:rsidR="000173C4" w:rsidRDefault="000173C4">
      <w:pPr>
        <w:pStyle w:val="Definitielijst"/>
        <w:jc w:val="both"/>
        <w:rPr>
          <w:sz w:val="22"/>
          <w:szCs w:val="22"/>
        </w:rPr>
      </w:pPr>
      <w:r>
        <w:rPr>
          <w:sz w:val="22"/>
          <w:szCs w:val="22"/>
        </w:rPr>
        <w:t xml:space="preserve">Adriaan heeft geschreven </w:t>
      </w:r>
    </w:p>
    <w:p w:rsidR="000173C4" w:rsidRDefault="000173C4">
      <w:pPr>
        <w:pStyle w:val="Definitielijst"/>
        <w:jc w:val="both"/>
        <w:rPr>
          <w:sz w:val="22"/>
          <w:szCs w:val="22"/>
        </w:rPr>
      </w:pPr>
      <w:r>
        <w:rPr>
          <w:sz w:val="22"/>
          <w:szCs w:val="22"/>
        </w:rPr>
        <w:t xml:space="preserve">Tot zijne Broeders fier </w:t>
      </w:r>
    </w:p>
    <w:p w:rsidR="000173C4" w:rsidRDefault="000173C4">
      <w:pPr>
        <w:pStyle w:val="Definitielijst"/>
        <w:jc w:val="both"/>
        <w:rPr>
          <w:sz w:val="22"/>
          <w:szCs w:val="22"/>
        </w:rPr>
      </w:pPr>
      <w:r>
        <w:rPr>
          <w:sz w:val="22"/>
          <w:szCs w:val="22"/>
        </w:rPr>
        <w:t xml:space="preserve">De lieft heeft hem gedreven </w:t>
      </w:r>
    </w:p>
    <w:p w:rsidR="000173C4" w:rsidRDefault="000173C4">
      <w:pPr>
        <w:pStyle w:val="Definitielijst"/>
        <w:jc w:val="both"/>
        <w:rPr>
          <w:sz w:val="22"/>
          <w:szCs w:val="22"/>
        </w:rPr>
      </w:pPr>
      <w:hyperlink r:id="rId2527" w:anchor="N3196" w:history="1">
        <w:r>
          <w:rPr>
            <w:rStyle w:val="Hyperlink"/>
            <w:color w:val="auto"/>
            <w:sz w:val="22"/>
            <w:szCs w:val="22"/>
          </w:rPr>
          <w:t xml:space="preserve">+ </w:t>
        </w:r>
      </w:hyperlink>
      <w:r>
        <w:rPr>
          <w:sz w:val="22"/>
          <w:szCs w:val="22"/>
        </w:rPr>
        <w:t xml:space="preserve">Stercker dan Hel of vier </w:t>
      </w:r>
    </w:p>
    <w:p w:rsidR="000173C4" w:rsidRDefault="000173C4">
      <w:pPr>
        <w:pStyle w:val="Definitielijst"/>
        <w:jc w:val="both"/>
        <w:rPr>
          <w:sz w:val="22"/>
          <w:szCs w:val="22"/>
        </w:rPr>
      </w:pPr>
      <w:hyperlink r:id="rId2528" w:anchor="N3197" w:history="1">
        <w:r>
          <w:rPr>
            <w:rStyle w:val="Hyperlink"/>
            <w:color w:val="auto"/>
            <w:sz w:val="22"/>
            <w:szCs w:val="22"/>
          </w:rPr>
          <w:t xml:space="preserve">† </w:t>
        </w:r>
      </w:hyperlink>
      <w:r>
        <w:rPr>
          <w:sz w:val="22"/>
          <w:szCs w:val="22"/>
        </w:rPr>
        <w:t xml:space="preserve">Al was hy haar berooft na tvleys </w:t>
      </w:r>
    </w:p>
    <w:p w:rsidR="000173C4" w:rsidRDefault="000173C4">
      <w:pPr>
        <w:pStyle w:val="Definitielijst"/>
        <w:jc w:val="both"/>
        <w:rPr>
          <w:sz w:val="22"/>
          <w:szCs w:val="22"/>
        </w:rPr>
      </w:pPr>
      <w:r>
        <w:rPr>
          <w:sz w:val="22"/>
          <w:szCs w:val="22"/>
        </w:rPr>
        <w:t xml:space="preserve">Hy hadse int hart beneven </w:t>
      </w:r>
      <w:hyperlink r:id="rId2529" w:anchor="N3198"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Dat bewees hy wel die reys. </w:t>
      </w:r>
    </w:p>
    <w:p w:rsidR="000173C4" w:rsidRDefault="000173C4">
      <w:pPr>
        <w:pStyle w:val="Definitielijst"/>
        <w:jc w:val="both"/>
        <w:rPr>
          <w:sz w:val="22"/>
          <w:szCs w:val="22"/>
        </w:rPr>
      </w:pPr>
      <w:r>
        <w:rPr>
          <w:sz w:val="22"/>
          <w:szCs w:val="22"/>
        </w:rPr>
        <w:t xml:space="preserve">Hoe dat wy, mijn lief vrinden </w:t>
      </w:r>
    </w:p>
    <w:p w:rsidR="000173C4" w:rsidRDefault="000173C4">
      <w:pPr>
        <w:pStyle w:val="Definitielijst"/>
        <w:jc w:val="both"/>
        <w:rPr>
          <w:sz w:val="22"/>
          <w:szCs w:val="22"/>
        </w:rPr>
      </w:pPr>
      <w:hyperlink r:id="rId2530" w:anchor="N3199" w:history="1">
        <w:r>
          <w:rPr>
            <w:rStyle w:val="Hyperlink"/>
            <w:color w:val="auto"/>
            <w:sz w:val="22"/>
            <w:szCs w:val="22"/>
          </w:rPr>
          <w:t xml:space="preserve">+ </w:t>
        </w:r>
      </w:hyperlink>
      <w:r>
        <w:rPr>
          <w:sz w:val="22"/>
          <w:szCs w:val="22"/>
        </w:rPr>
        <w:t xml:space="preserve">In meer drucx zijn gebrocht </w:t>
      </w:r>
    </w:p>
    <w:p w:rsidR="000173C4" w:rsidRDefault="000173C4">
      <w:pPr>
        <w:pStyle w:val="Definitielijst"/>
        <w:jc w:val="both"/>
        <w:rPr>
          <w:sz w:val="22"/>
          <w:szCs w:val="22"/>
        </w:rPr>
      </w:pPr>
      <w:r>
        <w:rPr>
          <w:sz w:val="22"/>
          <w:szCs w:val="22"/>
        </w:rPr>
        <w:t xml:space="preserve">Hoe dat wy meer troost vinden </w:t>
      </w:r>
    </w:p>
    <w:p w:rsidR="000173C4" w:rsidRDefault="000173C4">
      <w:pPr>
        <w:pStyle w:val="Definitielijst"/>
        <w:jc w:val="both"/>
        <w:rPr>
          <w:sz w:val="22"/>
          <w:szCs w:val="22"/>
        </w:rPr>
      </w:pPr>
      <w:r>
        <w:rPr>
          <w:sz w:val="22"/>
          <w:szCs w:val="22"/>
        </w:rPr>
        <w:t xml:space="preserve">Dat hebben wy versocht </w:t>
      </w:r>
      <w:hyperlink r:id="rId2531" w:anchor="N3200"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Alst aantasten eerst was geschiet </w:t>
      </w:r>
    </w:p>
    <w:p w:rsidR="000173C4" w:rsidRDefault="000173C4">
      <w:pPr>
        <w:pStyle w:val="Definitielijst"/>
        <w:jc w:val="both"/>
        <w:rPr>
          <w:sz w:val="22"/>
          <w:szCs w:val="22"/>
        </w:rPr>
      </w:pPr>
      <w:r>
        <w:rPr>
          <w:sz w:val="22"/>
          <w:szCs w:val="22"/>
        </w:rPr>
        <w:t xml:space="preserve">Doen zijt huys </w:t>
      </w:r>
      <w:hyperlink r:id="rId2532" w:anchor="N3201" w:history="1">
        <w:r>
          <w:rPr>
            <w:rStyle w:val="Hyperlink"/>
            <w:color w:val="auto"/>
            <w:sz w:val="22"/>
            <w:szCs w:val="22"/>
          </w:rPr>
          <w:t xml:space="preserve">+ </w:t>
        </w:r>
      </w:hyperlink>
      <w:r>
        <w:rPr>
          <w:sz w:val="22"/>
          <w:szCs w:val="22"/>
        </w:rPr>
        <w:t xml:space="preserve">overrinden </w:t>
      </w:r>
    </w:p>
    <w:p w:rsidR="000173C4" w:rsidRDefault="000173C4">
      <w:pPr>
        <w:pStyle w:val="Definitielijst"/>
        <w:jc w:val="both"/>
        <w:rPr>
          <w:sz w:val="22"/>
          <w:szCs w:val="22"/>
        </w:rPr>
      </w:pPr>
      <w:r>
        <w:rPr>
          <w:sz w:val="22"/>
          <w:szCs w:val="22"/>
        </w:rPr>
        <w:t xml:space="preserve">Of zijt wilden doen te niet. </w:t>
      </w:r>
    </w:p>
    <w:p w:rsidR="000173C4" w:rsidRDefault="000173C4">
      <w:pPr>
        <w:pStyle w:val="Definitielijst"/>
        <w:jc w:val="both"/>
        <w:rPr>
          <w:sz w:val="22"/>
          <w:szCs w:val="22"/>
        </w:rPr>
      </w:pPr>
      <w:r>
        <w:rPr>
          <w:sz w:val="22"/>
          <w:szCs w:val="22"/>
        </w:rPr>
        <w:t xml:space="preserve">Doen wert mijn hert so fijne </w:t>
      </w:r>
    </w:p>
    <w:p w:rsidR="000173C4" w:rsidRDefault="000173C4">
      <w:pPr>
        <w:pStyle w:val="DefinitionTerm"/>
      </w:pPr>
    </w:p>
    <w:p w:rsidR="000173C4" w:rsidRDefault="000173C4">
      <w:pPr>
        <w:jc w:val="both"/>
        <w:rPr>
          <w:snapToGrid w:val="0"/>
          <w:sz w:val="22"/>
          <w:szCs w:val="22"/>
        </w:rPr>
      </w:pPr>
      <w:hyperlink r:id="rId2533" w:anchor="T3193" w:history="1">
        <w:r>
          <w:rPr>
            <w:rStyle w:val="Hyperlink"/>
            <w:snapToGrid w:val="0"/>
            <w:color w:val="auto"/>
            <w:sz w:val="22"/>
            <w:szCs w:val="22"/>
          </w:rPr>
          <w:t xml:space="preserve">+ </w:t>
        </w:r>
      </w:hyperlink>
      <w:r>
        <w:rPr>
          <w:snapToGrid w:val="0"/>
          <w:sz w:val="22"/>
          <w:szCs w:val="22"/>
        </w:rPr>
        <w:t xml:space="preserve">1.Tes.5.c.26. 3.Joan.b.15. </w:t>
      </w:r>
    </w:p>
    <w:p w:rsidR="000173C4" w:rsidRDefault="000173C4">
      <w:pPr>
        <w:jc w:val="both"/>
        <w:rPr>
          <w:snapToGrid w:val="0"/>
          <w:sz w:val="22"/>
          <w:szCs w:val="22"/>
        </w:rPr>
      </w:pPr>
      <w:hyperlink r:id="rId2534" w:anchor="T3194" w:history="1">
        <w:r>
          <w:rPr>
            <w:rStyle w:val="Hyperlink"/>
            <w:snapToGrid w:val="0"/>
            <w:color w:val="auto"/>
            <w:sz w:val="22"/>
            <w:szCs w:val="22"/>
          </w:rPr>
          <w:t xml:space="preserve">+ </w:t>
        </w:r>
      </w:hyperlink>
      <w:r>
        <w:rPr>
          <w:i/>
          <w:iCs/>
          <w:snapToGrid w:val="0"/>
          <w:sz w:val="22"/>
          <w:szCs w:val="22"/>
        </w:rPr>
        <w:t>Fol. 195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535" w:anchor="T3195" w:history="1">
        <w:r>
          <w:rPr>
            <w:rStyle w:val="Hyperlink"/>
            <w:snapToGrid w:val="0"/>
            <w:color w:val="auto"/>
            <w:sz w:val="22"/>
            <w:szCs w:val="22"/>
          </w:rPr>
          <w:t xml:space="preserve">+ </w:t>
        </w:r>
      </w:hyperlink>
      <w:r>
        <w:rPr>
          <w:snapToGrid w:val="0"/>
          <w:sz w:val="22"/>
          <w:szCs w:val="22"/>
        </w:rPr>
        <w:t xml:space="preserve">Joan.7.a.7. </w:t>
      </w:r>
    </w:p>
    <w:p w:rsidR="000173C4" w:rsidRDefault="000173C4">
      <w:pPr>
        <w:jc w:val="both"/>
        <w:rPr>
          <w:snapToGrid w:val="0"/>
          <w:sz w:val="22"/>
          <w:szCs w:val="22"/>
        </w:rPr>
      </w:pPr>
      <w:hyperlink r:id="rId2536" w:anchor="T3196" w:history="1">
        <w:r>
          <w:rPr>
            <w:rStyle w:val="Hyperlink"/>
            <w:snapToGrid w:val="0"/>
            <w:color w:val="auto"/>
            <w:sz w:val="22"/>
            <w:szCs w:val="22"/>
          </w:rPr>
          <w:t xml:space="preserve">+ </w:t>
        </w:r>
      </w:hyperlink>
      <w:r>
        <w:rPr>
          <w:snapToGrid w:val="0"/>
          <w:sz w:val="22"/>
          <w:szCs w:val="22"/>
        </w:rPr>
        <w:t xml:space="preserve">Cant.8.b.6. </w:t>
      </w:r>
    </w:p>
    <w:p w:rsidR="000173C4" w:rsidRDefault="000173C4">
      <w:pPr>
        <w:jc w:val="both"/>
        <w:rPr>
          <w:snapToGrid w:val="0"/>
          <w:sz w:val="22"/>
          <w:szCs w:val="22"/>
        </w:rPr>
      </w:pPr>
      <w:hyperlink r:id="rId2537" w:anchor="T3197" w:history="1">
        <w:r>
          <w:rPr>
            <w:rStyle w:val="Hyperlink"/>
            <w:snapToGrid w:val="0"/>
            <w:color w:val="auto"/>
            <w:sz w:val="22"/>
            <w:szCs w:val="22"/>
          </w:rPr>
          <w:t xml:space="preserve">† </w:t>
        </w:r>
      </w:hyperlink>
      <w:r>
        <w:rPr>
          <w:snapToGrid w:val="0"/>
          <w:sz w:val="22"/>
          <w:szCs w:val="22"/>
        </w:rPr>
        <w:t xml:space="preserve">Col.2.a.4. </w:t>
      </w:r>
    </w:p>
    <w:p w:rsidR="000173C4" w:rsidRDefault="000173C4">
      <w:pPr>
        <w:jc w:val="both"/>
        <w:rPr>
          <w:snapToGrid w:val="0"/>
          <w:sz w:val="22"/>
          <w:szCs w:val="22"/>
        </w:rPr>
      </w:pPr>
      <w:hyperlink r:id="rId2538" w:anchor="T3198" w:history="1">
        <w:r>
          <w:rPr>
            <w:rStyle w:val="Hyperlink"/>
            <w:snapToGrid w:val="0"/>
            <w:color w:val="auto"/>
            <w:sz w:val="22"/>
            <w:szCs w:val="22"/>
          </w:rPr>
          <w:t xml:space="preserve">1) </w:t>
        </w:r>
      </w:hyperlink>
      <w:r>
        <w:rPr>
          <w:snapToGrid w:val="0"/>
          <w:sz w:val="22"/>
          <w:szCs w:val="22"/>
        </w:rPr>
        <w:t xml:space="preserve">Dicht bij zich. </w:t>
      </w:r>
    </w:p>
    <w:p w:rsidR="000173C4" w:rsidRDefault="000173C4">
      <w:pPr>
        <w:jc w:val="both"/>
        <w:rPr>
          <w:snapToGrid w:val="0"/>
          <w:sz w:val="22"/>
          <w:szCs w:val="22"/>
        </w:rPr>
      </w:pPr>
      <w:hyperlink r:id="rId2539" w:anchor="T3199" w:history="1">
        <w:r>
          <w:rPr>
            <w:rStyle w:val="Hyperlink"/>
            <w:snapToGrid w:val="0"/>
            <w:color w:val="auto"/>
            <w:sz w:val="22"/>
            <w:szCs w:val="22"/>
          </w:rPr>
          <w:t xml:space="preserve">+ </w:t>
        </w:r>
      </w:hyperlink>
      <w:r>
        <w:rPr>
          <w:snapToGrid w:val="0"/>
          <w:sz w:val="22"/>
          <w:szCs w:val="22"/>
        </w:rPr>
        <w:t xml:space="preserve">2.Cor.1.a.5. </w:t>
      </w:r>
    </w:p>
    <w:p w:rsidR="000173C4" w:rsidRDefault="000173C4">
      <w:pPr>
        <w:jc w:val="both"/>
        <w:rPr>
          <w:snapToGrid w:val="0"/>
          <w:sz w:val="22"/>
          <w:szCs w:val="22"/>
        </w:rPr>
      </w:pPr>
      <w:hyperlink r:id="rId2540" w:anchor="T3200" w:history="1">
        <w:r>
          <w:rPr>
            <w:rStyle w:val="Hyperlink"/>
            <w:snapToGrid w:val="0"/>
            <w:color w:val="auto"/>
            <w:sz w:val="22"/>
            <w:szCs w:val="22"/>
          </w:rPr>
          <w:t xml:space="preserve">2) </w:t>
        </w:r>
      </w:hyperlink>
      <w:r>
        <w:rPr>
          <w:snapToGrid w:val="0"/>
          <w:sz w:val="22"/>
          <w:szCs w:val="22"/>
        </w:rPr>
        <w:t xml:space="preserve">Ondervonden. </w:t>
      </w:r>
    </w:p>
    <w:p w:rsidR="000173C4" w:rsidRDefault="000173C4">
      <w:pPr>
        <w:jc w:val="both"/>
        <w:rPr>
          <w:snapToGrid w:val="0"/>
          <w:sz w:val="22"/>
          <w:szCs w:val="22"/>
        </w:rPr>
      </w:pPr>
      <w:hyperlink r:id="rId2541" w:anchor="T3201" w:history="1">
        <w:r>
          <w:rPr>
            <w:rStyle w:val="Hyperlink"/>
            <w:snapToGrid w:val="0"/>
            <w:color w:val="auto"/>
            <w:sz w:val="22"/>
            <w:szCs w:val="22"/>
          </w:rPr>
          <w:t xml:space="preserve">+ </w:t>
        </w:r>
      </w:hyperlink>
      <w:r>
        <w:rPr>
          <w:snapToGrid w:val="0"/>
          <w:sz w:val="22"/>
          <w:szCs w:val="22"/>
        </w:rPr>
        <w:t>*overvielen Zie de aanteekeningen op fol. 192 r</w:t>
      </w:r>
      <w:r>
        <w:rPr>
          <w:snapToGrid w:val="0"/>
          <w:sz w:val="22"/>
          <w:szCs w:val="22"/>
          <w:vertAlign w:val="superscript"/>
        </w:rPr>
        <w:t>o</w:t>
      </w:r>
      <w:r>
        <w:rPr>
          <w:snapToGrid w:val="0"/>
          <w:sz w:val="22"/>
          <w:szCs w:val="22"/>
        </w:rPr>
        <w:t>, 206 v</w:t>
      </w:r>
      <w:r>
        <w:rPr>
          <w:snapToGrid w:val="0"/>
          <w:sz w:val="22"/>
          <w:szCs w:val="22"/>
          <w:vertAlign w:val="superscript"/>
        </w:rPr>
        <w:t>o</w:t>
      </w:r>
      <w:r>
        <w:rPr>
          <w:snapToGrid w:val="0"/>
          <w:sz w:val="22"/>
          <w:szCs w:val="22"/>
        </w:rPr>
        <w:t xml:space="preserve">, enz.. </w:t>
      </w:r>
    </w:p>
    <w:p w:rsidR="000173C4" w:rsidRDefault="000173C4">
      <w:pPr>
        <w:jc w:val="both"/>
        <w:rPr>
          <w:snapToGrid w:val="0"/>
          <w:sz w:val="22"/>
          <w:szCs w:val="22"/>
        </w:rPr>
      </w:pPr>
      <w:r>
        <w:rPr>
          <w:snapToGrid w:val="0"/>
          <w:sz w:val="22"/>
          <w:szCs w:val="22"/>
        </w:rPr>
        <w:t>[p. 346]</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Gesterct dat ick scheen snel </w:t>
      </w:r>
    </w:p>
    <w:p w:rsidR="000173C4" w:rsidRDefault="000173C4">
      <w:pPr>
        <w:pStyle w:val="Definitielijst"/>
        <w:jc w:val="both"/>
        <w:rPr>
          <w:sz w:val="22"/>
          <w:szCs w:val="22"/>
        </w:rPr>
      </w:pPr>
      <w:r>
        <w:rPr>
          <w:sz w:val="22"/>
          <w:szCs w:val="22"/>
        </w:rPr>
        <w:t xml:space="preserve">Een ander mensch te zijne </w:t>
      </w:r>
    </w:p>
    <w:p w:rsidR="000173C4" w:rsidRDefault="000173C4">
      <w:pPr>
        <w:pStyle w:val="Definitielijst"/>
        <w:jc w:val="both"/>
        <w:rPr>
          <w:sz w:val="22"/>
          <w:szCs w:val="22"/>
        </w:rPr>
      </w:pPr>
      <w:r>
        <w:rPr>
          <w:sz w:val="22"/>
          <w:szCs w:val="22"/>
        </w:rPr>
        <w:t xml:space="preserve">Mijn huysvrou die was wel </w:t>
      </w:r>
    </w:p>
    <w:p w:rsidR="000173C4" w:rsidRDefault="000173C4">
      <w:pPr>
        <w:pStyle w:val="Definitielijst"/>
        <w:jc w:val="both"/>
        <w:rPr>
          <w:sz w:val="22"/>
          <w:szCs w:val="22"/>
        </w:rPr>
      </w:pPr>
      <w:r>
        <w:rPr>
          <w:sz w:val="22"/>
          <w:szCs w:val="22"/>
        </w:rPr>
        <w:t xml:space="preserve">Metten eersten weynich benout </w:t>
      </w:r>
    </w:p>
    <w:p w:rsidR="000173C4" w:rsidRDefault="000173C4">
      <w:pPr>
        <w:pStyle w:val="Definitielijst"/>
        <w:jc w:val="both"/>
        <w:rPr>
          <w:sz w:val="22"/>
          <w:szCs w:val="22"/>
        </w:rPr>
      </w:pPr>
      <w:r>
        <w:rPr>
          <w:sz w:val="22"/>
          <w:szCs w:val="22"/>
        </w:rPr>
        <w:t xml:space="preserve">Maar alst moest zijn ten fijne </w:t>
      </w:r>
    </w:p>
    <w:p w:rsidR="000173C4" w:rsidRDefault="000173C4">
      <w:pPr>
        <w:pStyle w:val="Definitielijst"/>
        <w:jc w:val="both"/>
        <w:rPr>
          <w:sz w:val="22"/>
          <w:szCs w:val="22"/>
        </w:rPr>
      </w:pPr>
      <w:r>
        <w:rPr>
          <w:sz w:val="22"/>
          <w:szCs w:val="22"/>
        </w:rPr>
        <w:t xml:space="preserve">Sang sy daar onverflout. </w:t>
      </w:r>
    </w:p>
    <w:p w:rsidR="000173C4" w:rsidRDefault="000173C4">
      <w:pPr>
        <w:pStyle w:val="Definitielijst"/>
        <w:jc w:val="both"/>
        <w:rPr>
          <w:sz w:val="22"/>
          <w:szCs w:val="22"/>
        </w:rPr>
      </w:pPr>
      <w:r>
        <w:rPr>
          <w:sz w:val="22"/>
          <w:szCs w:val="22"/>
        </w:rPr>
        <w:t xml:space="preserve">Siet van haar ginck het vresen </w:t>
      </w:r>
    </w:p>
    <w:p w:rsidR="000173C4" w:rsidRDefault="000173C4">
      <w:pPr>
        <w:pStyle w:val="Definitielijst"/>
        <w:jc w:val="both"/>
        <w:rPr>
          <w:sz w:val="22"/>
          <w:szCs w:val="22"/>
        </w:rPr>
      </w:pPr>
      <w:r>
        <w:rPr>
          <w:sz w:val="22"/>
          <w:szCs w:val="22"/>
        </w:rPr>
        <w:t xml:space="preserve">Somen een cleet doet uit </w:t>
      </w:r>
    </w:p>
    <w:p w:rsidR="000173C4" w:rsidRDefault="000173C4">
      <w:pPr>
        <w:pStyle w:val="Definitielijst"/>
        <w:jc w:val="both"/>
        <w:rPr>
          <w:sz w:val="22"/>
          <w:szCs w:val="22"/>
        </w:rPr>
      </w:pPr>
      <w:r>
        <w:rPr>
          <w:sz w:val="22"/>
          <w:szCs w:val="22"/>
        </w:rPr>
        <w:t xml:space="preserve">Vruecht quam uit thert geresen </w:t>
      </w:r>
    </w:p>
    <w:p w:rsidR="000173C4" w:rsidRDefault="000173C4">
      <w:pPr>
        <w:pStyle w:val="Definitielijst"/>
        <w:jc w:val="both"/>
        <w:rPr>
          <w:sz w:val="22"/>
          <w:szCs w:val="22"/>
        </w:rPr>
      </w:pPr>
      <w:r>
        <w:rPr>
          <w:sz w:val="22"/>
          <w:szCs w:val="22"/>
        </w:rPr>
        <w:t xml:space="preserve">En sy sang overluyt  </w:t>
      </w:r>
    </w:p>
    <w:p w:rsidR="000173C4" w:rsidRDefault="000173C4">
      <w:pPr>
        <w:pStyle w:val="Definitielijst"/>
        <w:jc w:val="both"/>
        <w:rPr>
          <w:sz w:val="22"/>
          <w:szCs w:val="22"/>
        </w:rPr>
      </w:pPr>
      <w:hyperlink r:id="rId2542" w:anchor="N3202" w:history="1">
        <w:r>
          <w:rPr>
            <w:rStyle w:val="Hyperlink"/>
            <w:color w:val="auto"/>
            <w:sz w:val="22"/>
            <w:szCs w:val="22"/>
          </w:rPr>
          <w:t xml:space="preserve">+ </w:t>
        </w:r>
      </w:hyperlink>
      <w:r>
        <w:rPr>
          <w:sz w:val="22"/>
          <w:szCs w:val="22"/>
        </w:rPr>
        <w:t xml:space="preserve">Pan had ooc wel tot zijn behoef </w:t>
      </w:r>
    </w:p>
    <w:p w:rsidR="000173C4" w:rsidRDefault="000173C4">
      <w:pPr>
        <w:pStyle w:val="Definitielijst"/>
        <w:jc w:val="both"/>
        <w:rPr>
          <w:sz w:val="22"/>
          <w:szCs w:val="22"/>
        </w:rPr>
      </w:pPr>
      <w:r>
        <w:rPr>
          <w:sz w:val="22"/>
          <w:szCs w:val="22"/>
        </w:rPr>
        <w:t xml:space="preserve">Me ghesongen in desen </w:t>
      </w:r>
    </w:p>
    <w:p w:rsidR="000173C4" w:rsidRDefault="000173C4">
      <w:pPr>
        <w:pStyle w:val="Definitielijst"/>
        <w:jc w:val="both"/>
        <w:rPr>
          <w:sz w:val="22"/>
          <w:szCs w:val="22"/>
        </w:rPr>
      </w:pPr>
      <w:r>
        <w:rPr>
          <w:sz w:val="22"/>
          <w:szCs w:val="22"/>
        </w:rPr>
        <w:t xml:space="preserve">Mer dacht op daanstaande proef. </w:t>
      </w:r>
    </w:p>
    <w:p w:rsidR="000173C4" w:rsidRDefault="000173C4">
      <w:pPr>
        <w:pStyle w:val="Definitielijst"/>
        <w:jc w:val="both"/>
        <w:rPr>
          <w:sz w:val="22"/>
          <w:szCs w:val="22"/>
        </w:rPr>
      </w:pPr>
      <w:r>
        <w:rPr>
          <w:sz w:val="22"/>
          <w:szCs w:val="22"/>
        </w:rPr>
        <w:t xml:space="preserve">Sy vraachden als die dolen </w:t>
      </w:r>
    </w:p>
    <w:p w:rsidR="000173C4" w:rsidRDefault="000173C4">
      <w:pPr>
        <w:pStyle w:val="Definitielijst"/>
        <w:jc w:val="both"/>
        <w:rPr>
          <w:sz w:val="22"/>
          <w:szCs w:val="22"/>
        </w:rPr>
      </w:pPr>
      <w:r>
        <w:rPr>
          <w:sz w:val="22"/>
          <w:szCs w:val="22"/>
        </w:rPr>
        <w:t xml:space="preserve">Of hy verdoopt was bet </w:t>
      </w:r>
      <w:hyperlink r:id="rId2543" w:anchor="N3203"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Hy sprack vry onverholen </w:t>
      </w:r>
    </w:p>
    <w:p w:rsidR="000173C4" w:rsidRDefault="000173C4">
      <w:pPr>
        <w:pStyle w:val="Definitielijst"/>
        <w:jc w:val="both"/>
        <w:rPr>
          <w:sz w:val="22"/>
          <w:szCs w:val="22"/>
        </w:rPr>
      </w:pPr>
      <w:r>
        <w:rPr>
          <w:sz w:val="22"/>
          <w:szCs w:val="22"/>
        </w:rPr>
        <w:t xml:space="preserve">Die Propheten en wet </w:t>
      </w:r>
    </w:p>
    <w:p w:rsidR="000173C4" w:rsidRDefault="000173C4">
      <w:pPr>
        <w:pStyle w:val="Definitielijst"/>
        <w:jc w:val="both"/>
        <w:rPr>
          <w:sz w:val="22"/>
          <w:szCs w:val="22"/>
        </w:rPr>
      </w:pPr>
      <w:r>
        <w:rPr>
          <w:sz w:val="22"/>
          <w:szCs w:val="22"/>
        </w:rPr>
        <w:t xml:space="preserve">Geloof ick alle, en daar naar </w:t>
      </w:r>
    </w:p>
    <w:p w:rsidR="000173C4" w:rsidRDefault="000173C4">
      <w:pPr>
        <w:pStyle w:val="Definitielijst"/>
        <w:jc w:val="both"/>
        <w:rPr>
          <w:sz w:val="22"/>
          <w:szCs w:val="22"/>
        </w:rPr>
      </w:pPr>
      <w:r>
        <w:rPr>
          <w:sz w:val="22"/>
          <w:szCs w:val="22"/>
        </w:rPr>
        <w:t xml:space="preserve">Dat Christus heeft beuolen </w:t>
      </w:r>
    </w:p>
    <w:p w:rsidR="000173C4" w:rsidRDefault="000173C4">
      <w:pPr>
        <w:pStyle w:val="Definitielijst"/>
        <w:jc w:val="both"/>
        <w:rPr>
          <w:sz w:val="22"/>
          <w:szCs w:val="22"/>
        </w:rPr>
      </w:pPr>
      <w:r>
        <w:rPr>
          <w:sz w:val="22"/>
          <w:szCs w:val="22"/>
        </w:rPr>
        <w:t xml:space="preserve">En die Apostelsche schaar. </w:t>
      </w:r>
    </w:p>
    <w:p w:rsidR="000173C4" w:rsidRDefault="000173C4">
      <w:pPr>
        <w:pStyle w:val="Definitielijst"/>
        <w:jc w:val="both"/>
        <w:rPr>
          <w:sz w:val="22"/>
          <w:szCs w:val="22"/>
        </w:rPr>
      </w:pPr>
      <w:r>
        <w:rPr>
          <w:sz w:val="22"/>
          <w:szCs w:val="22"/>
        </w:rPr>
        <w:t xml:space="preserve">Hy begeerde te blijven </w:t>
      </w:r>
    </w:p>
    <w:p w:rsidR="000173C4" w:rsidRDefault="000173C4">
      <w:pPr>
        <w:pStyle w:val="Definitielijst"/>
        <w:jc w:val="both"/>
        <w:rPr>
          <w:sz w:val="22"/>
          <w:szCs w:val="22"/>
        </w:rPr>
      </w:pPr>
      <w:r>
        <w:rPr>
          <w:sz w:val="22"/>
          <w:szCs w:val="22"/>
        </w:rPr>
        <w:t xml:space="preserve">Tot stervens toe daar by </w:t>
      </w:r>
    </w:p>
    <w:p w:rsidR="000173C4" w:rsidRDefault="000173C4">
      <w:pPr>
        <w:pStyle w:val="Definitielijst"/>
        <w:jc w:val="both"/>
        <w:rPr>
          <w:sz w:val="22"/>
          <w:szCs w:val="22"/>
        </w:rPr>
      </w:pPr>
      <w:r>
        <w:rPr>
          <w:sz w:val="22"/>
          <w:szCs w:val="22"/>
        </w:rPr>
        <w:t xml:space="preserve">En beleedt met verstijuen </w:t>
      </w:r>
    </w:p>
    <w:p w:rsidR="000173C4" w:rsidRDefault="000173C4">
      <w:pPr>
        <w:pStyle w:val="Definitielijst"/>
        <w:jc w:val="both"/>
        <w:rPr>
          <w:sz w:val="22"/>
          <w:szCs w:val="22"/>
        </w:rPr>
      </w:pPr>
      <w:r>
        <w:rPr>
          <w:sz w:val="22"/>
          <w:szCs w:val="22"/>
        </w:rPr>
        <w:t xml:space="preserve">Voor haar </w:t>
      </w:r>
      <w:hyperlink r:id="rId2544" w:anchor="N3204" w:history="1">
        <w:r>
          <w:rPr>
            <w:rStyle w:val="Hyperlink"/>
            <w:color w:val="auto"/>
            <w:sz w:val="22"/>
            <w:szCs w:val="22"/>
          </w:rPr>
          <w:t xml:space="preserve">+ </w:t>
        </w:r>
      </w:hyperlink>
      <w:r>
        <w:rPr>
          <w:sz w:val="22"/>
          <w:szCs w:val="22"/>
        </w:rPr>
        <w:t xml:space="preserve">zijn Dope vry </w:t>
      </w:r>
    </w:p>
    <w:p w:rsidR="000173C4" w:rsidRDefault="000173C4">
      <w:pPr>
        <w:pStyle w:val="Definitielijst"/>
        <w:jc w:val="both"/>
        <w:rPr>
          <w:sz w:val="22"/>
          <w:szCs w:val="22"/>
        </w:rPr>
      </w:pPr>
      <w:r>
        <w:rPr>
          <w:sz w:val="22"/>
          <w:szCs w:val="22"/>
        </w:rPr>
        <w:t xml:space="preserve">Dus is dat Schaap al metter spoet </w:t>
      </w:r>
    </w:p>
    <w:p w:rsidR="000173C4" w:rsidRDefault="000173C4">
      <w:pPr>
        <w:pStyle w:val="Definitielijst"/>
        <w:jc w:val="both"/>
        <w:rPr>
          <w:sz w:val="22"/>
          <w:szCs w:val="22"/>
        </w:rPr>
      </w:pPr>
      <w:r>
        <w:rPr>
          <w:sz w:val="22"/>
          <w:szCs w:val="22"/>
        </w:rPr>
        <w:t xml:space="preserve">Ter doot overgegeven </w:t>
      </w:r>
    </w:p>
    <w:p w:rsidR="000173C4" w:rsidRDefault="000173C4">
      <w:pPr>
        <w:pStyle w:val="Definitielijst"/>
        <w:jc w:val="both"/>
        <w:rPr>
          <w:sz w:val="22"/>
          <w:szCs w:val="22"/>
        </w:rPr>
      </w:pPr>
      <w:r>
        <w:rPr>
          <w:sz w:val="22"/>
          <w:szCs w:val="22"/>
        </w:rPr>
        <w:t xml:space="preserve">Van die wree Woluen verwoet. </w:t>
      </w:r>
    </w:p>
    <w:p w:rsidR="000173C4" w:rsidRDefault="000173C4">
      <w:pPr>
        <w:pStyle w:val="Definitielijst"/>
        <w:jc w:val="both"/>
        <w:rPr>
          <w:sz w:val="22"/>
          <w:szCs w:val="22"/>
        </w:rPr>
      </w:pPr>
      <w:r>
        <w:rPr>
          <w:sz w:val="22"/>
          <w:szCs w:val="22"/>
        </w:rPr>
        <w:t xml:space="preserve">Siet na zijn eygen spreecken </w:t>
      </w:r>
    </w:p>
    <w:p w:rsidR="000173C4" w:rsidRDefault="000173C4">
      <w:pPr>
        <w:pStyle w:val="Definitielijst"/>
        <w:jc w:val="both"/>
        <w:rPr>
          <w:sz w:val="22"/>
          <w:szCs w:val="22"/>
        </w:rPr>
      </w:pPr>
      <w:r>
        <w:rPr>
          <w:sz w:val="22"/>
          <w:szCs w:val="22"/>
        </w:rPr>
        <w:t xml:space="preserve">Is hem geen blijder dach </w:t>
      </w:r>
    </w:p>
    <w:p w:rsidR="000173C4" w:rsidRDefault="000173C4">
      <w:pPr>
        <w:pStyle w:val="Definitielijst"/>
        <w:jc w:val="both"/>
        <w:rPr>
          <w:sz w:val="22"/>
          <w:szCs w:val="22"/>
        </w:rPr>
      </w:pPr>
      <w:r>
        <w:rPr>
          <w:sz w:val="22"/>
          <w:szCs w:val="22"/>
        </w:rPr>
        <w:t xml:space="preserve">Daar op den steen gebleecken </w:t>
      </w:r>
    </w:p>
    <w:p w:rsidR="000173C4" w:rsidRDefault="000173C4">
      <w:pPr>
        <w:pStyle w:val="Definitielijst"/>
        <w:jc w:val="both"/>
        <w:rPr>
          <w:sz w:val="22"/>
          <w:szCs w:val="22"/>
        </w:rPr>
      </w:pPr>
      <w:r>
        <w:rPr>
          <w:sz w:val="22"/>
          <w:szCs w:val="22"/>
        </w:rPr>
        <w:t xml:space="preserve">Dan hy had sonder wach </w:t>
      </w:r>
      <w:hyperlink r:id="rId2545" w:anchor="N3205"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Wanneer als hy eerst was geuaan </w:t>
      </w:r>
    </w:p>
    <w:p w:rsidR="000173C4" w:rsidRDefault="000173C4">
      <w:pPr>
        <w:pStyle w:val="Definitielijst"/>
        <w:jc w:val="both"/>
        <w:rPr>
          <w:sz w:val="22"/>
          <w:szCs w:val="22"/>
        </w:rPr>
      </w:pPr>
      <w:r>
        <w:rPr>
          <w:sz w:val="22"/>
          <w:szCs w:val="22"/>
        </w:rPr>
        <w:t xml:space="preserve">En doen zijt oordeel streecken </w:t>
      </w:r>
    </w:p>
    <w:p w:rsidR="000173C4" w:rsidRDefault="000173C4">
      <w:pPr>
        <w:pStyle w:val="Definitielijst"/>
        <w:jc w:val="both"/>
        <w:rPr>
          <w:sz w:val="22"/>
          <w:szCs w:val="22"/>
        </w:rPr>
      </w:pPr>
      <w:r>
        <w:rPr>
          <w:sz w:val="22"/>
          <w:szCs w:val="22"/>
        </w:rPr>
        <w:t xml:space="preserve">Dat hy ter doot soude gaan. </w:t>
      </w:r>
    </w:p>
    <w:p w:rsidR="000173C4" w:rsidRDefault="000173C4">
      <w:pPr>
        <w:pStyle w:val="Definitielijst"/>
        <w:jc w:val="both"/>
        <w:rPr>
          <w:sz w:val="22"/>
          <w:szCs w:val="22"/>
        </w:rPr>
      </w:pPr>
      <w:r>
        <w:rPr>
          <w:sz w:val="22"/>
          <w:szCs w:val="22"/>
        </w:rPr>
        <w:t xml:space="preserve">Hy is al metten sweerde </w:t>
      </w:r>
    </w:p>
    <w:p w:rsidR="000173C4" w:rsidRDefault="000173C4">
      <w:pPr>
        <w:pStyle w:val="Definitielijst"/>
        <w:jc w:val="both"/>
        <w:rPr>
          <w:sz w:val="22"/>
          <w:szCs w:val="22"/>
        </w:rPr>
      </w:pPr>
      <w:r>
        <w:rPr>
          <w:sz w:val="22"/>
          <w:szCs w:val="22"/>
        </w:rPr>
        <w:t xml:space="preserve">Seer jammerlijck gedoot </w:t>
      </w:r>
    </w:p>
    <w:p w:rsidR="000173C4" w:rsidRDefault="000173C4">
      <w:pPr>
        <w:pStyle w:val="Definitielijst"/>
        <w:jc w:val="both"/>
        <w:rPr>
          <w:sz w:val="22"/>
          <w:szCs w:val="22"/>
        </w:rPr>
      </w:pPr>
      <w:r>
        <w:rPr>
          <w:sz w:val="22"/>
          <w:szCs w:val="22"/>
        </w:rPr>
        <w:t xml:space="preserve">Denct hoet zijn huysvrou deerde </w:t>
      </w:r>
    </w:p>
    <w:p w:rsidR="000173C4" w:rsidRDefault="000173C4">
      <w:pPr>
        <w:pStyle w:val="Definitielijst"/>
        <w:jc w:val="both"/>
        <w:rPr>
          <w:sz w:val="22"/>
          <w:szCs w:val="22"/>
        </w:rPr>
      </w:pPr>
      <w:r>
        <w:rPr>
          <w:sz w:val="22"/>
          <w:szCs w:val="22"/>
        </w:rPr>
        <w:t xml:space="preserve">Sy ginck van kinde groot </w:t>
      </w:r>
    </w:p>
    <w:p w:rsidR="000173C4" w:rsidRDefault="000173C4">
      <w:pPr>
        <w:pStyle w:val="Definitielijst"/>
        <w:jc w:val="both"/>
        <w:rPr>
          <w:sz w:val="22"/>
          <w:szCs w:val="22"/>
        </w:rPr>
      </w:pPr>
      <w:r>
        <w:rPr>
          <w:sz w:val="22"/>
          <w:szCs w:val="22"/>
        </w:rPr>
        <w:t xml:space="preserve">Die na de baring wert verdrenct </w:t>
      </w:r>
    </w:p>
    <w:p w:rsidR="000173C4" w:rsidRDefault="000173C4">
      <w:pPr>
        <w:pStyle w:val="DefinitionTerm"/>
      </w:pPr>
    </w:p>
    <w:p w:rsidR="000173C4" w:rsidRDefault="000173C4">
      <w:pPr>
        <w:jc w:val="both"/>
        <w:rPr>
          <w:snapToGrid w:val="0"/>
          <w:sz w:val="22"/>
          <w:szCs w:val="22"/>
        </w:rPr>
      </w:pPr>
      <w:hyperlink r:id="rId2546" w:anchor="T3202" w:history="1">
        <w:r>
          <w:rPr>
            <w:rStyle w:val="Hyperlink"/>
            <w:snapToGrid w:val="0"/>
            <w:color w:val="auto"/>
            <w:sz w:val="22"/>
            <w:szCs w:val="22"/>
          </w:rPr>
          <w:t xml:space="preserve">+ </w:t>
        </w:r>
      </w:hyperlink>
      <w:r>
        <w:rPr>
          <w:i/>
          <w:iCs/>
          <w:snapToGrid w:val="0"/>
          <w:sz w:val="22"/>
          <w:szCs w:val="22"/>
        </w:rPr>
        <w:t>Fol. 196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547" w:anchor="T3203" w:history="1">
        <w:r>
          <w:rPr>
            <w:rStyle w:val="Hyperlink"/>
            <w:snapToGrid w:val="0"/>
            <w:color w:val="auto"/>
            <w:sz w:val="22"/>
            <w:szCs w:val="22"/>
          </w:rPr>
          <w:t xml:space="preserve">1) </w:t>
        </w:r>
      </w:hyperlink>
      <w:r>
        <w:rPr>
          <w:snapToGrid w:val="0"/>
          <w:sz w:val="22"/>
          <w:szCs w:val="22"/>
        </w:rPr>
        <w:t xml:space="preserve">Om het rijm? ‘later’? Misschien: ‘zij vraagden in hunne dwaling, of hij (naar onze zienswijze) beter verdoopt was.’ </w:t>
      </w:r>
    </w:p>
    <w:p w:rsidR="000173C4" w:rsidRDefault="000173C4">
      <w:pPr>
        <w:jc w:val="both"/>
        <w:rPr>
          <w:snapToGrid w:val="0"/>
          <w:sz w:val="22"/>
          <w:szCs w:val="22"/>
        </w:rPr>
      </w:pPr>
      <w:hyperlink r:id="rId2548" w:anchor="T3204" w:history="1">
        <w:r>
          <w:rPr>
            <w:rStyle w:val="Hyperlink"/>
            <w:snapToGrid w:val="0"/>
            <w:color w:val="auto"/>
            <w:sz w:val="22"/>
            <w:szCs w:val="22"/>
          </w:rPr>
          <w:t xml:space="preserve">+ </w:t>
        </w:r>
      </w:hyperlink>
      <w:r>
        <w:rPr>
          <w:snapToGrid w:val="0"/>
          <w:sz w:val="22"/>
          <w:szCs w:val="22"/>
        </w:rPr>
        <w:t xml:space="preserve">Mat.28.c.19. Mar.16.b.15. </w:t>
      </w:r>
    </w:p>
    <w:p w:rsidR="000173C4" w:rsidRDefault="000173C4">
      <w:pPr>
        <w:jc w:val="both"/>
        <w:rPr>
          <w:snapToGrid w:val="0"/>
          <w:sz w:val="22"/>
          <w:szCs w:val="22"/>
        </w:rPr>
      </w:pPr>
      <w:hyperlink r:id="rId2549" w:anchor="T3205" w:history="1">
        <w:r>
          <w:rPr>
            <w:rStyle w:val="Hyperlink"/>
            <w:snapToGrid w:val="0"/>
            <w:color w:val="auto"/>
            <w:sz w:val="22"/>
            <w:szCs w:val="22"/>
          </w:rPr>
          <w:t xml:space="preserve">2) </w:t>
        </w:r>
      </w:hyperlink>
      <w:r>
        <w:rPr>
          <w:snapToGrid w:val="0"/>
          <w:sz w:val="22"/>
          <w:szCs w:val="22"/>
        </w:rPr>
        <w:t xml:space="preserve">‘Zonder dat hij er gewag van, drukte over behoefde te maken’? Zooveel als: ‘zonder twijfel’? </w:t>
      </w:r>
    </w:p>
    <w:p w:rsidR="000173C4" w:rsidRDefault="000173C4">
      <w:pPr>
        <w:jc w:val="both"/>
        <w:rPr>
          <w:snapToGrid w:val="0"/>
          <w:sz w:val="22"/>
          <w:szCs w:val="22"/>
        </w:rPr>
      </w:pPr>
      <w:r>
        <w:rPr>
          <w:snapToGrid w:val="0"/>
          <w:sz w:val="22"/>
          <w:szCs w:val="22"/>
        </w:rPr>
        <w:t>[p. 347]</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O hoe seer cleyn van weerde </w:t>
      </w:r>
    </w:p>
    <w:p w:rsidR="000173C4" w:rsidRDefault="000173C4">
      <w:pPr>
        <w:pStyle w:val="Definitielijst"/>
        <w:jc w:val="both"/>
        <w:rPr>
          <w:sz w:val="22"/>
          <w:szCs w:val="22"/>
        </w:rPr>
      </w:pPr>
      <w:r>
        <w:rPr>
          <w:sz w:val="22"/>
          <w:szCs w:val="22"/>
        </w:rPr>
        <w:t xml:space="preserve">Achtmen tvolc dat op God denct. </w:t>
      </w:r>
    </w:p>
    <w:p w:rsidR="000173C4" w:rsidRDefault="000173C4">
      <w:pPr>
        <w:pStyle w:val="Definitielijst"/>
        <w:jc w:val="both"/>
        <w:rPr>
          <w:sz w:val="22"/>
          <w:szCs w:val="22"/>
        </w:rPr>
      </w:pPr>
      <w:r>
        <w:rPr>
          <w:sz w:val="22"/>
          <w:szCs w:val="22"/>
        </w:rPr>
        <w:t xml:space="preserve">Aldus so zijn </w:t>
      </w:r>
      <w:hyperlink r:id="rId2550" w:anchor="N3206" w:history="1">
        <w:r>
          <w:rPr>
            <w:rStyle w:val="Hyperlink"/>
            <w:color w:val="auto"/>
            <w:sz w:val="22"/>
            <w:szCs w:val="22"/>
          </w:rPr>
          <w:t xml:space="preserve">+ </w:t>
        </w:r>
      </w:hyperlink>
      <w:r>
        <w:rPr>
          <w:sz w:val="22"/>
          <w:szCs w:val="22"/>
        </w:rPr>
        <w:t xml:space="preserve">ontslapen </w:t>
      </w:r>
    </w:p>
    <w:p w:rsidR="000173C4" w:rsidRDefault="000173C4">
      <w:pPr>
        <w:pStyle w:val="Definitielijst"/>
        <w:jc w:val="both"/>
        <w:rPr>
          <w:sz w:val="22"/>
          <w:szCs w:val="22"/>
        </w:rPr>
      </w:pPr>
      <w:r>
        <w:rPr>
          <w:sz w:val="22"/>
          <w:szCs w:val="22"/>
        </w:rPr>
        <w:t xml:space="preserve">Soetelijck inden Heer </w:t>
      </w:r>
    </w:p>
    <w:p w:rsidR="000173C4" w:rsidRDefault="000173C4">
      <w:pPr>
        <w:pStyle w:val="Definitielijst"/>
        <w:jc w:val="both"/>
        <w:rPr>
          <w:sz w:val="22"/>
          <w:szCs w:val="22"/>
        </w:rPr>
      </w:pPr>
      <w:r>
        <w:rPr>
          <w:sz w:val="22"/>
          <w:szCs w:val="22"/>
        </w:rPr>
        <w:t xml:space="preserve">Dese twee lieve schapen </w:t>
      </w:r>
    </w:p>
    <w:p w:rsidR="000173C4" w:rsidRDefault="000173C4">
      <w:pPr>
        <w:pStyle w:val="Definitielijst"/>
        <w:jc w:val="both"/>
        <w:rPr>
          <w:sz w:val="22"/>
          <w:szCs w:val="22"/>
        </w:rPr>
      </w:pPr>
      <w:r>
        <w:rPr>
          <w:sz w:val="22"/>
          <w:szCs w:val="22"/>
        </w:rPr>
        <w:t xml:space="preserve">Alsmen schreef na en veer </w:t>
      </w:r>
    </w:p>
    <w:p w:rsidR="000173C4" w:rsidRDefault="000173C4">
      <w:pPr>
        <w:pStyle w:val="Definitielijst"/>
        <w:jc w:val="both"/>
        <w:rPr>
          <w:sz w:val="22"/>
          <w:szCs w:val="22"/>
        </w:rPr>
      </w:pPr>
      <w:r>
        <w:rPr>
          <w:sz w:val="22"/>
          <w:szCs w:val="22"/>
        </w:rPr>
        <w:t xml:space="preserve">Duysent vijfhondert, en int slot </w:t>
      </w:r>
    </w:p>
    <w:p w:rsidR="000173C4" w:rsidRDefault="000173C4">
      <w:pPr>
        <w:pStyle w:val="Definitielijst"/>
        <w:jc w:val="both"/>
        <w:rPr>
          <w:sz w:val="22"/>
          <w:szCs w:val="22"/>
        </w:rPr>
      </w:pPr>
      <w:r>
        <w:rPr>
          <w:sz w:val="22"/>
          <w:szCs w:val="22"/>
        </w:rPr>
        <w:t xml:space="preserve">Negenvijftich, o knapen </w:t>
      </w:r>
    </w:p>
    <w:p w:rsidR="000173C4" w:rsidRDefault="000173C4">
      <w:pPr>
        <w:pStyle w:val="Definitielijst"/>
        <w:jc w:val="both"/>
        <w:rPr>
          <w:sz w:val="22"/>
          <w:szCs w:val="22"/>
        </w:rPr>
      </w:pPr>
      <w:r>
        <w:rPr>
          <w:sz w:val="22"/>
          <w:szCs w:val="22"/>
        </w:rPr>
        <w:t xml:space="preserve">Wilt ghy salich zijn, </w:t>
      </w:r>
      <w:hyperlink r:id="rId2551" w:anchor="N3207" w:history="1">
        <w:r>
          <w:rPr>
            <w:rStyle w:val="Hyperlink"/>
            <w:color w:val="auto"/>
            <w:sz w:val="22"/>
            <w:szCs w:val="22"/>
          </w:rPr>
          <w:t xml:space="preserve">+ </w:t>
        </w:r>
      </w:hyperlink>
      <w:r>
        <w:rPr>
          <w:sz w:val="22"/>
          <w:szCs w:val="22"/>
        </w:rPr>
        <w:t xml:space="preserve">vreest Godt.  </w:t>
      </w:r>
    </w:p>
    <w:p w:rsidR="000173C4" w:rsidRDefault="000173C4">
      <w:pPr>
        <w:pStyle w:val="DefinitionTerm"/>
      </w:pPr>
    </w:p>
    <w:p w:rsidR="000173C4" w:rsidRDefault="000173C4">
      <w:pPr>
        <w:jc w:val="both"/>
        <w:rPr>
          <w:snapToGrid w:val="0"/>
          <w:sz w:val="22"/>
          <w:szCs w:val="22"/>
        </w:rPr>
      </w:pPr>
      <w:hyperlink r:id="rId2552" w:anchor="T3206" w:history="1">
        <w:r>
          <w:rPr>
            <w:rStyle w:val="Hyperlink"/>
            <w:snapToGrid w:val="0"/>
            <w:color w:val="auto"/>
            <w:sz w:val="22"/>
            <w:szCs w:val="22"/>
          </w:rPr>
          <w:t xml:space="preserve">+ </w:t>
        </w:r>
      </w:hyperlink>
      <w:r>
        <w:rPr>
          <w:snapToGrid w:val="0"/>
          <w:sz w:val="22"/>
          <w:szCs w:val="22"/>
        </w:rPr>
        <w:t xml:space="preserve">Act.7.g.60. </w:t>
      </w:r>
    </w:p>
    <w:p w:rsidR="000173C4" w:rsidRDefault="000173C4">
      <w:pPr>
        <w:jc w:val="both"/>
        <w:rPr>
          <w:snapToGrid w:val="0"/>
          <w:sz w:val="22"/>
          <w:szCs w:val="22"/>
        </w:rPr>
      </w:pPr>
      <w:hyperlink r:id="rId2553" w:anchor="T3207" w:history="1">
        <w:r>
          <w:rPr>
            <w:rStyle w:val="Hyperlink"/>
            <w:snapToGrid w:val="0"/>
            <w:color w:val="auto"/>
            <w:sz w:val="22"/>
            <w:szCs w:val="22"/>
          </w:rPr>
          <w:t xml:space="preserve">+ </w:t>
        </w:r>
      </w:hyperlink>
      <w:r>
        <w:rPr>
          <w:snapToGrid w:val="0"/>
          <w:sz w:val="22"/>
          <w:szCs w:val="22"/>
        </w:rPr>
        <w:t>Apo.14.b.7.</w:t>
      </w:r>
    </w:p>
    <w:p w:rsidR="000173C4" w:rsidRDefault="000173C4">
      <w:pPr>
        <w:jc w:val="both"/>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6237"/>
        <w:gridCol w:w="3828"/>
      </w:tblGrid>
      <w:tr w:rsidR="000173C4">
        <w:tblPrEx>
          <w:tblCellMar>
            <w:top w:w="0" w:type="dxa"/>
            <w:bottom w:w="0" w:type="dxa"/>
          </w:tblCellMar>
        </w:tblPrEx>
        <w:tc>
          <w:tcPr>
            <w:tcW w:w="6237" w:type="dxa"/>
            <w:vAlign w:val="center"/>
          </w:tcPr>
          <w:p w:rsidR="000173C4" w:rsidRDefault="000173C4">
            <w:pPr>
              <w:pStyle w:val="H4"/>
              <w:jc w:val="both"/>
              <w:rPr>
                <w:sz w:val="22"/>
                <w:szCs w:val="22"/>
              </w:rPr>
            </w:pPr>
            <w:hyperlink r:id="rId2554" w:anchor="N3208" w:history="1">
              <w:r>
                <w:rPr>
                  <w:rStyle w:val="CITE"/>
                  <w:sz w:val="22"/>
                  <w:szCs w:val="22"/>
                </w:rPr>
                <w:t xml:space="preserve">+ </w:t>
              </w:r>
            </w:hyperlink>
            <w:r>
              <w:rPr>
                <w:sz w:val="22"/>
                <w:szCs w:val="22"/>
              </w:rPr>
              <w:t xml:space="preserve">Hier volget een Belijdinge, gescreven by Hans de vette te Gent, daar hy zijnder twaalfster in banden lach, int Jaar, 1559. Ende zijn daar na alle twaalf om tghetuygenisse Jesu ghedoodt </w:t>
            </w:r>
            <w:hyperlink r:id="rId2555" w:anchor="N3209" w:history="1">
              <w:r>
                <w:rPr>
                  <w:rStyle w:val="CITE"/>
                  <w:sz w:val="22"/>
                  <w:szCs w:val="22"/>
                </w:rPr>
                <w:t xml:space="preserve">1) </w:t>
              </w:r>
            </w:hyperlink>
            <w:r>
              <w:rPr>
                <w:sz w:val="22"/>
                <w:szCs w:val="22"/>
              </w:rPr>
              <w:t>.</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DEn eersten vrijdach na Pinxteren so waren in gevanckenisse te Gent geleyt om het woordt des Heeren die namen hier naa volgende: Peter Coerten van Meenene, Kaarle Tanckreet van Nipkercke, Proentgen zijn huysvrou van Belle, Jacob Spillebont, Abraham Tanckreet, ende Mayken Floris van Nipkercke, Anthonis van Cassele, Hans de smit, ende Marcus zijnen Broeder, Hans die vette, ende Miertgen zijn huysvrou van Waastene, ende Tanneken die huysvrou van J. de S. </w:t>
            </w:r>
            <w:hyperlink r:id="rId2556" w:anchor="N3210" w:history="1">
              <w:r>
                <w:rPr>
                  <w:rStyle w:val="CITE"/>
                  <w:snapToGrid w:val="0"/>
                  <w:sz w:val="22"/>
                  <w:szCs w:val="22"/>
                </w:rPr>
                <w:t xml:space="preserve">2) </w:t>
              </w:r>
            </w:hyperlink>
            <w:r>
              <w:rPr>
                <w:snapToGrid w:val="0"/>
                <w:sz w:val="22"/>
                <w:szCs w:val="22"/>
              </w:rPr>
              <w:t>. Dese waren over gegeven by verraderye aan den Procureur Generaal, diese met drie diefleyders ghevanghen heeft geleyt uit haren herberge des Avonts.</w:t>
            </w:r>
          </w:p>
          <w:p w:rsidR="000173C4" w:rsidRDefault="000173C4">
            <w:pPr>
              <w:jc w:val="both"/>
              <w:rPr>
                <w:snapToGrid w:val="0"/>
                <w:sz w:val="22"/>
                <w:szCs w:val="22"/>
              </w:rPr>
            </w:pPr>
            <w:r>
              <w:rPr>
                <w:snapToGrid w:val="0"/>
                <w:sz w:val="22"/>
                <w:szCs w:val="22"/>
              </w:rPr>
              <w:t xml:space="preserve">Des anderen daachs worden wy besocht vander Oeuericheyt, die ons hebben ghevraacht elcken sonderlinge onse name, ende van waar dat wy waren, dwelck wy haar gheseyt hebben. Daar na vraachden sy ons, oft wy eenen anderen doop bekenden, dan den </w:t>
            </w:r>
          </w:p>
        </w:tc>
        <w:tc>
          <w:tcPr>
            <w:tcW w:w="3828" w:type="dxa"/>
            <w:vAlign w:val="bottom"/>
          </w:tcPr>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hyperlink r:id="rId2557" w:anchor="T3208" w:history="1">
              <w:r>
                <w:rPr>
                  <w:rStyle w:val="CITE"/>
                  <w:snapToGrid w:val="0"/>
                  <w:sz w:val="22"/>
                  <w:szCs w:val="22"/>
                </w:rPr>
                <w:t xml:space="preserve">+ </w:t>
              </w:r>
            </w:hyperlink>
            <w:r>
              <w:rPr>
                <w:i/>
                <w:iCs/>
                <w:snapToGrid w:val="0"/>
                <w:sz w:val="22"/>
                <w:szCs w:val="22"/>
              </w:rPr>
              <w:t>Fol. 196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558" w:anchor="T3209" w:history="1">
              <w:r>
                <w:rPr>
                  <w:rStyle w:val="CITE"/>
                  <w:snapToGrid w:val="0"/>
                  <w:sz w:val="22"/>
                  <w:szCs w:val="22"/>
                </w:rPr>
                <w:t xml:space="preserve">1) </w:t>
              </w:r>
            </w:hyperlink>
            <w:r>
              <w:rPr>
                <w:snapToGrid w:val="0"/>
                <w:sz w:val="22"/>
                <w:szCs w:val="22"/>
              </w:rPr>
              <w:t xml:space="preserve">Al deze twaalf gedooden zijn ons ook bekend uit het gentsche Register der crimineele sententiën: </w:t>
            </w:r>
            <w:r>
              <w:rPr>
                <w:i/>
                <w:iCs/>
                <w:snapToGrid w:val="0"/>
                <w:sz w:val="22"/>
                <w:szCs w:val="22"/>
              </w:rPr>
              <w:t>Bibliographie</w:t>
            </w:r>
            <w:r>
              <w:rPr>
                <w:snapToGrid w:val="0"/>
                <w:sz w:val="22"/>
                <w:szCs w:val="22"/>
              </w:rPr>
              <w:t xml:space="preserve">, I, p. LXXX, LXXXI. Zij zijn op verschillende dagen ter dood gebracht: Hans de Vette 5 Juli 1559; twee vrouwen, Tanneken Gressy, huisvrouw van Jan Symers en Mynken Sduucs van Wastene (Warneton), huisvrouw van Hans de Vette, eerst 27 Juni 1560. Op dit twaalftal is het lied gedicht, dat in het Liedboek achter het </w:t>
            </w:r>
            <w:r>
              <w:rPr>
                <w:i/>
                <w:iCs/>
                <w:snapToGrid w:val="0"/>
                <w:sz w:val="22"/>
                <w:szCs w:val="22"/>
              </w:rPr>
              <w:t>Offer des Heeren</w:t>
            </w:r>
            <w:r>
              <w:rPr>
                <w:snapToGrid w:val="0"/>
                <w:sz w:val="22"/>
                <w:szCs w:val="22"/>
              </w:rPr>
              <w:t>, fol. 26 v</w:t>
            </w:r>
            <w:r>
              <w:rPr>
                <w:snapToGrid w:val="0"/>
                <w:sz w:val="22"/>
                <w:szCs w:val="22"/>
                <w:vertAlign w:val="superscript"/>
              </w:rPr>
              <w:t>o</w:t>
            </w:r>
            <w:r>
              <w:rPr>
                <w:snapToGrid w:val="0"/>
                <w:sz w:val="22"/>
                <w:szCs w:val="22"/>
              </w:rPr>
              <w:t>, voorkomt. Volgens dat lied is de executie dier vrouwen - zij zijn volgens het lied, fol. 28 r</w:t>
            </w:r>
            <w:r>
              <w:rPr>
                <w:snapToGrid w:val="0"/>
                <w:sz w:val="22"/>
                <w:szCs w:val="22"/>
                <w:vertAlign w:val="superscript"/>
              </w:rPr>
              <w:t>o</w:t>
            </w:r>
            <w:r>
              <w:rPr>
                <w:snapToGrid w:val="0"/>
                <w:sz w:val="22"/>
                <w:szCs w:val="22"/>
              </w:rPr>
              <w:t>, ‘niet in 't openbaar, maar op 's Graafs Casteel’, volgens het Register ‘vóór het Kasteel’ onthoofd; bij vrouwen was anders verdrinken de gewone straf; - uitgesteld, omdat zij hare bevalling wachtende waren. Is dat zoo, dan heeft men daarmeê tot lang na hare genezing gewacht. Enkele namen worden verschillend opgegeven: Spillebont heet zoo reeds in n</w:t>
            </w:r>
            <w:r>
              <w:rPr>
                <w:snapToGrid w:val="0"/>
                <w:sz w:val="22"/>
                <w:szCs w:val="22"/>
                <w:vertAlign w:val="superscript"/>
              </w:rPr>
              <w:t>o</w:t>
            </w:r>
            <w:r>
              <w:rPr>
                <w:snapToGrid w:val="0"/>
                <w:sz w:val="22"/>
                <w:szCs w:val="22"/>
              </w:rPr>
              <w:t>. 1, 1562; van n</w:t>
            </w:r>
            <w:r>
              <w:rPr>
                <w:snapToGrid w:val="0"/>
                <w:sz w:val="22"/>
                <w:szCs w:val="22"/>
                <w:vertAlign w:val="superscript"/>
              </w:rPr>
              <w:t>o</w:t>
            </w:r>
            <w:r>
              <w:rPr>
                <w:snapToGrid w:val="0"/>
                <w:sz w:val="22"/>
                <w:szCs w:val="22"/>
              </w:rPr>
              <w:t xml:space="preserve">. 6, 1578 </w:t>
            </w:r>
            <w:r>
              <w:rPr>
                <w:i/>
                <w:iCs/>
                <w:snapToGrid w:val="0"/>
                <w:sz w:val="22"/>
                <w:szCs w:val="22"/>
              </w:rPr>
              <w:t>b</w:t>
            </w:r>
            <w:r>
              <w:rPr>
                <w:snapToGrid w:val="0"/>
                <w:sz w:val="22"/>
                <w:szCs w:val="22"/>
              </w:rPr>
              <w:t xml:space="preserve"> af Spillebon; in het Register der crimineele sententiën Spilleboet, bij Van Braght Spillebaut. Hierboven heet Hans de Vette's vrouw Miertgen, bij Van Braght Maritgen, in het Register Mijnken. </w:t>
            </w:r>
          </w:p>
          <w:p w:rsidR="000173C4" w:rsidRDefault="000173C4">
            <w:pPr>
              <w:jc w:val="both"/>
              <w:rPr>
                <w:snapToGrid w:val="0"/>
                <w:sz w:val="22"/>
                <w:szCs w:val="22"/>
              </w:rPr>
            </w:pPr>
            <w:hyperlink r:id="rId2559" w:anchor="T3210" w:history="1">
              <w:r>
                <w:rPr>
                  <w:rStyle w:val="CITE"/>
                  <w:snapToGrid w:val="0"/>
                  <w:sz w:val="22"/>
                  <w:szCs w:val="22"/>
                </w:rPr>
                <w:t xml:space="preserve">2) </w:t>
              </w:r>
            </w:hyperlink>
            <w:r>
              <w:rPr>
                <w:snapToGrid w:val="0"/>
                <w:sz w:val="22"/>
                <w:szCs w:val="22"/>
              </w:rPr>
              <w:t xml:space="preserve">Jan of Hans de Smit of de Smet; dezelfde als Jan Symers: </w:t>
            </w:r>
            <w:r>
              <w:rPr>
                <w:i/>
                <w:iCs/>
                <w:snapToGrid w:val="0"/>
                <w:sz w:val="22"/>
                <w:szCs w:val="22"/>
              </w:rPr>
              <w:t>Bibliographie</w:t>
            </w:r>
            <w:r>
              <w:rPr>
                <w:snapToGrid w:val="0"/>
                <w:sz w:val="22"/>
                <w:szCs w:val="22"/>
              </w:rPr>
              <w:t>, I, p. LXXXI.</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349]</w:t>
            </w:r>
          </w:p>
          <w:p w:rsidR="000173C4" w:rsidRDefault="000173C4">
            <w:pPr>
              <w:jc w:val="both"/>
              <w:rPr>
                <w:snapToGrid w:val="0"/>
                <w:sz w:val="22"/>
                <w:szCs w:val="22"/>
              </w:rPr>
            </w:pPr>
            <w:r>
              <w:rPr>
                <w:snapToGrid w:val="0"/>
                <w:sz w:val="22"/>
                <w:szCs w:val="22"/>
              </w:rPr>
              <w:t xml:space="preserve">kinderdoop, ende oft wy oock eenen anderen ontfangen hadden. Ende wy hebben alle den afgodisschen kinderdoop versaact, ende bekent dat wy eenen Christelijcken </w:t>
            </w:r>
            <w:hyperlink r:id="rId2560" w:anchor="N3211" w:history="1">
              <w:r>
                <w:rPr>
                  <w:rStyle w:val="CITE"/>
                  <w:snapToGrid w:val="0"/>
                  <w:sz w:val="22"/>
                  <w:szCs w:val="22"/>
                </w:rPr>
                <w:t xml:space="preserve">+ </w:t>
              </w:r>
            </w:hyperlink>
            <w:r>
              <w:rPr>
                <w:snapToGrid w:val="0"/>
                <w:sz w:val="22"/>
                <w:szCs w:val="22"/>
              </w:rPr>
              <w:t xml:space="preserve">doop ontfangen hadden, uit-ghenomen Marcus de smit,  </w:t>
            </w:r>
            <w:hyperlink r:id="rId2561" w:anchor="N3212" w:history="1">
              <w:r>
                <w:rPr>
                  <w:rStyle w:val="CITE"/>
                  <w:snapToGrid w:val="0"/>
                  <w:sz w:val="22"/>
                  <w:szCs w:val="22"/>
                </w:rPr>
                <w:t xml:space="preserve">+ </w:t>
              </w:r>
            </w:hyperlink>
            <w:r>
              <w:rPr>
                <w:snapToGrid w:val="0"/>
                <w:sz w:val="22"/>
                <w:szCs w:val="22"/>
              </w:rPr>
              <w:t xml:space="preserve">die beleet, dat hy dien noch niet ontfangen en hadde, maar hadde hy bequamen tijt gehadt, hi begeerde dien van ganscher herten te ontfangen. Daar na vraachden si ons oft wy eenige geleerde begheerden om ons te onderwijsen, sy soudense ons senden, ende sulc als wy begeerden, geestelijcke oft weerlicke mannen, ende si seyden, dat si ons niet verhaasten en souden, Maar om dat si ons meest al bysonder eenderley vraachden, soo seyde ic, die dit geschreven hebbe, dat ic door des Heeren genade gheen ander onderwijsinge en begheerde, dan ick ontfanghen hadde, al waart datter een </w:t>
            </w:r>
            <w:hyperlink r:id="rId2562" w:anchor="N3213" w:history="1">
              <w:r>
                <w:rPr>
                  <w:rStyle w:val="CITE"/>
                  <w:snapToGrid w:val="0"/>
                  <w:sz w:val="22"/>
                  <w:szCs w:val="22"/>
                </w:rPr>
                <w:t xml:space="preserve">+ </w:t>
              </w:r>
            </w:hyperlink>
            <w:r>
              <w:rPr>
                <w:snapToGrid w:val="0"/>
                <w:sz w:val="22"/>
                <w:szCs w:val="22"/>
              </w:rPr>
              <w:t xml:space="preserve">Engel uiten hemel quaam. Boven desen hebben sy even wel ontrent acht dagen daar na gesonden eenen genaamt broer Peter de backer, die ons eensdeels bespiet hadde, met noch eenen anderen zijnen medegheselle, twee </w:t>
            </w:r>
            <w:hyperlink r:id="rId2563" w:anchor="N3214" w:history="1">
              <w:r>
                <w:rPr>
                  <w:rStyle w:val="CITE"/>
                  <w:snapToGrid w:val="0"/>
                  <w:sz w:val="22"/>
                  <w:szCs w:val="22"/>
                </w:rPr>
                <w:t xml:space="preserve">+ </w:t>
              </w:r>
            </w:hyperlink>
            <w:r>
              <w:rPr>
                <w:snapToGrid w:val="0"/>
                <w:sz w:val="22"/>
                <w:szCs w:val="22"/>
              </w:rPr>
              <w:t xml:space="preserve">valsche propheten, diemen Jacobinen </w:t>
            </w:r>
            <w:hyperlink r:id="rId2564" w:anchor="N3215" w:history="1">
              <w:r>
                <w:rPr>
                  <w:rStyle w:val="CITE"/>
                  <w:snapToGrid w:val="0"/>
                  <w:sz w:val="22"/>
                  <w:szCs w:val="22"/>
                </w:rPr>
                <w:t xml:space="preserve">1) </w:t>
              </w:r>
            </w:hyperlink>
            <w:r>
              <w:rPr>
                <w:snapToGrid w:val="0"/>
                <w:sz w:val="22"/>
                <w:szCs w:val="22"/>
              </w:rPr>
              <w:t xml:space="preserve">noemt, soo ick meyne. Naa dat wy voor henlieden quamen, so zijn wy naa sommige woorden gheraact totten kinderdoop, die hy beleedt voor een leere als van God ingestelt, seggende, dat de besnijdenisse daar op een figuere was, ooc dat de Apostolen </w:t>
            </w:r>
            <w:hyperlink r:id="rId2565" w:anchor="N3216" w:history="1">
              <w:r>
                <w:rPr>
                  <w:rStyle w:val="CITE"/>
                  <w:snapToGrid w:val="0"/>
                  <w:sz w:val="22"/>
                  <w:szCs w:val="22"/>
                </w:rPr>
                <w:t xml:space="preserve">+ </w:t>
              </w:r>
            </w:hyperlink>
            <w:r>
              <w:rPr>
                <w:snapToGrid w:val="0"/>
                <w:sz w:val="22"/>
                <w:szCs w:val="22"/>
              </w:rPr>
              <w:t xml:space="preserve">geheele huysen gedoopt hadden, ende Christus beuoolen hadde, Joan. 3. Maar doen ick hem bewesen hadde, dat hy daar niet recht gesproken en hadde, ende dat de Apostolen geen sonder geloove gedoopt en hadden, alsomen int </w:t>
            </w:r>
            <w:hyperlink r:id="rId2566" w:anchor="N3217" w:history="1">
              <w:r>
                <w:rPr>
                  <w:rStyle w:val="CITE"/>
                  <w:snapToGrid w:val="0"/>
                  <w:sz w:val="22"/>
                  <w:szCs w:val="22"/>
                </w:rPr>
                <w:t xml:space="preserve">+ </w:t>
              </w:r>
            </w:hyperlink>
            <w:r>
              <w:rPr>
                <w:snapToGrid w:val="0"/>
                <w:sz w:val="22"/>
                <w:szCs w:val="22"/>
              </w:rPr>
              <w:t xml:space="preserve">werc der Apostelen claarlijc beuindt, so sochte hy op een ander artijckel te spreecken. Maar hy seyde, dat wy niet en souden connen accorderen, Maar ick seyde, dat ick eerst een eynde van het eerste begeerde, Ende ic bad hem, dat hy hem beteren wilde, want ick bewees hem, dat haren dienst een vuyle stinckende afgoderij was teghen alle de geboden Godts, ende menschelijcke  </w:t>
            </w:r>
            <w:hyperlink r:id="rId2567" w:anchor="N3218" w:history="1">
              <w:r>
                <w:rPr>
                  <w:rStyle w:val="CITE"/>
                  <w:snapToGrid w:val="0"/>
                  <w:sz w:val="22"/>
                  <w:szCs w:val="22"/>
                </w:rPr>
                <w:t xml:space="preserve">+ </w:t>
              </w:r>
            </w:hyperlink>
            <w:hyperlink r:id="rId2568" w:anchor="N3219" w:history="1">
              <w:r>
                <w:rPr>
                  <w:rStyle w:val="CITE"/>
                  <w:snapToGrid w:val="0"/>
                  <w:sz w:val="22"/>
                  <w:szCs w:val="22"/>
                </w:rPr>
                <w:t xml:space="preserve">+ </w:t>
              </w:r>
            </w:hyperlink>
            <w:r>
              <w:rPr>
                <w:snapToGrid w:val="0"/>
                <w:sz w:val="22"/>
                <w:szCs w:val="22"/>
              </w:rPr>
              <w:t xml:space="preserve">plantinghe, ende datmen ghenoech heeft aan Gods gebooden, datmen daar geen loeghenen en behoeft toe te setten, </w:t>
            </w:r>
            <w:hyperlink r:id="rId2569" w:anchor="N3220" w:history="1">
              <w:r>
                <w:rPr>
                  <w:rStyle w:val="CITE"/>
                  <w:snapToGrid w:val="0"/>
                  <w:sz w:val="22"/>
                  <w:szCs w:val="22"/>
                </w:rPr>
                <w:t xml:space="preserve">+ </w:t>
              </w:r>
            </w:hyperlink>
            <w:r>
              <w:rPr>
                <w:snapToGrid w:val="0"/>
                <w:sz w:val="22"/>
                <w:szCs w:val="22"/>
              </w:rPr>
              <w:t xml:space="preserve">ende dat niet en baat te sien na tghene dat God niet beuolen en heeft. Doen seyde hy, dat ick verleyt was, ende te vele hadde gesien op hare abuysen, ende datter in haar kercke wel sommighe abuysen waren, maar het principale was goet, seyde hy, datment daar onderhielt. Ende na veel woorden zijn wy van malcanderen ghescheyden. </w:t>
            </w:r>
          </w:p>
          <w:p w:rsidR="000173C4" w:rsidRDefault="000173C4">
            <w:pPr>
              <w:jc w:val="both"/>
              <w:rPr>
                <w:snapToGrid w:val="0"/>
                <w:sz w:val="22"/>
                <w:szCs w:val="22"/>
              </w:rPr>
            </w:pPr>
            <w:r>
              <w:rPr>
                <w:snapToGrid w:val="0"/>
                <w:sz w:val="22"/>
                <w:szCs w:val="22"/>
              </w:rPr>
              <w:t xml:space="preserve">§ Na sommighe daghen is ghecomen de Deecken van Ronse </w:t>
            </w:r>
            <w:hyperlink r:id="rId2570" w:anchor="N3221" w:history="1">
              <w:r>
                <w:rPr>
                  <w:rStyle w:val="CITE"/>
                  <w:snapToGrid w:val="0"/>
                  <w:sz w:val="22"/>
                  <w:szCs w:val="22"/>
                </w:rPr>
                <w:t xml:space="preserve">2) </w:t>
              </w:r>
            </w:hyperlink>
            <w:r>
              <w:rPr>
                <w:snapToGrid w:val="0"/>
                <w:sz w:val="22"/>
                <w:szCs w:val="22"/>
              </w:rPr>
              <w:t xml:space="preserve">, die een Inquisiteur is int lant van Vlaanderen, ende met hem is ghecomen den selven Peter de backer, die eerst by ons geweest </w:t>
            </w:r>
          </w:p>
        </w:tc>
        <w:tc>
          <w:tcPr>
            <w:tcW w:w="3828" w:type="dxa"/>
            <w:vAlign w:val="bottom"/>
          </w:tcPr>
          <w:p w:rsidR="000173C4" w:rsidRDefault="000173C4">
            <w:pPr>
              <w:jc w:val="both"/>
              <w:rPr>
                <w:snapToGrid w:val="0"/>
                <w:sz w:val="22"/>
                <w:szCs w:val="22"/>
              </w:rPr>
            </w:pPr>
            <w:hyperlink r:id="rId2571" w:anchor="T3211" w:history="1">
              <w:r>
                <w:rPr>
                  <w:rStyle w:val="CITE"/>
                  <w:snapToGrid w:val="0"/>
                  <w:sz w:val="22"/>
                  <w:szCs w:val="22"/>
                </w:rPr>
                <w:t xml:space="preserve">+ </w:t>
              </w:r>
            </w:hyperlink>
            <w:r>
              <w:rPr>
                <w:snapToGrid w:val="0"/>
                <w:sz w:val="22"/>
                <w:szCs w:val="22"/>
              </w:rPr>
              <w:t xml:space="preserve">Mat.28.c.19. Mar.16.b.15. </w:t>
            </w:r>
          </w:p>
          <w:p w:rsidR="000173C4" w:rsidRDefault="000173C4">
            <w:pPr>
              <w:jc w:val="both"/>
              <w:rPr>
                <w:snapToGrid w:val="0"/>
                <w:sz w:val="22"/>
                <w:szCs w:val="22"/>
              </w:rPr>
            </w:pPr>
            <w:hyperlink r:id="rId2572" w:anchor="T3212" w:history="1">
              <w:r>
                <w:rPr>
                  <w:rStyle w:val="CITE"/>
                  <w:snapToGrid w:val="0"/>
                  <w:sz w:val="22"/>
                  <w:szCs w:val="22"/>
                </w:rPr>
                <w:t xml:space="preserve">+ </w:t>
              </w:r>
            </w:hyperlink>
            <w:r>
              <w:rPr>
                <w:i/>
                <w:iCs/>
                <w:snapToGrid w:val="0"/>
                <w:sz w:val="22"/>
                <w:szCs w:val="22"/>
              </w:rPr>
              <w:t>Fol. 197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573" w:anchor="T3213" w:history="1">
              <w:r>
                <w:rPr>
                  <w:rStyle w:val="CITE"/>
                  <w:snapToGrid w:val="0"/>
                  <w:sz w:val="22"/>
                  <w:szCs w:val="22"/>
                </w:rPr>
                <w:t xml:space="preserve">+ </w:t>
              </w:r>
            </w:hyperlink>
            <w:r>
              <w:rPr>
                <w:snapToGrid w:val="0"/>
                <w:sz w:val="22"/>
                <w:szCs w:val="22"/>
              </w:rPr>
              <w:t xml:space="preserve">Gala.1.a.8. </w:t>
            </w:r>
          </w:p>
          <w:p w:rsidR="000173C4" w:rsidRDefault="000173C4">
            <w:pPr>
              <w:jc w:val="both"/>
              <w:rPr>
                <w:snapToGrid w:val="0"/>
                <w:sz w:val="22"/>
                <w:szCs w:val="22"/>
              </w:rPr>
            </w:pPr>
            <w:hyperlink r:id="rId2574" w:anchor="T3214" w:history="1">
              <w:r>
                <w:rPr>
                  <w:rStyle w:val="CITE"/>
                  <w:snapToGrid w:val="0"/>
                  <w:sz w:val="22"/>
                  <w:szCs w:val="22"/>
                </w:rPr>
                <w:t xml:space="preserve">+ </w:t>
              </w:r>
            </w:hyperlink>
            <w:r>
              <w:rPr>
                <w:snapToGrid w:val="0"/>
                <w:sz w:val="22"/>
                <w:szCs w:val="22"/>
              </w:rPr>
              <w:t xml:space="preserve">1.Pet.2.a.1. </w:t>
            </w:r>
          </w:p>
          <w:p w:rsidR="000173C4" w:rsidRDefault="000173C4">
            <w:pPr>
              <w:jc w:val="both"/>
              <w:rPr>
                <w:snapToGrid w:val="0"/>
                <w:sz w:val="22"/>
                <w:szCs w:val="22"/>
              </w:rPr>
            </w:pPr>
            <w:hyperlink r:id="rId2575" w:anchor="T3215" w:history="1">
              <w:r>
                <w:rPr>
                  <w:rStyle w:val="CITE"/>
                  <w:snapToGrid w:val="0"/>
                  <w:sz w:val="22"/>
                  <w:szCs w:val="22"/>
                </w:rPr>
                <w:t xml:space="preserve">1) </w:t>
              </w:r>
            </w:hyperlink>
            <w:r>
              <w:rPr>
                <w:snapToGrid w:val="0"/>
                <w:sz w:val="22"/>
                <w:szCs w:val="22"/>
              </w:rPr>
              <w:t xml:space="preserve">Dominikanen. </w:t>
            </w:r>
          </w:p>
          <w:p w:rsidR="000173C4" w:rsidRDefault="000173C4">
            <w:pPr>
              <w:jc w:val="both"/>
              <w:rPr>
                <w:snapToGrid w:val="0"/>
                <w:sz w:val="22"/>
                <w:szCs w:val="22"/>
              </w:rPr>
            </w:pPr>
            <w:hyperlink r:id="rId2576" w:anchor="T3216" w:history="1">
              <w:r>
                <w:rPr>
                  <w:rStyle w:val="CITE"/>
                  <w:snapToGrid w:val="0"/>
                  <w:sz w:val="22"/>
                  <w:szCs w:val="22"/>
                </w:rPr>
                <w:t xml:space="preserve">+ </w:t>
              </w:r>
            </w:hyperlink>
            <w:r>
              <w:rPr>
                <w:snapToGrid w:val="0"/>
                <w:sz w:val="22"/>
                <w:szCs w:val="22"/>
              </w:rPr>
              <w:t xml:space="preserve">Act.16.b.15. </w:t>
            </w:r>
          </w:p>
          <w:p w:rsidR="000173C4" w:rsidRDefault="000173C4">
            <w:pPr>
              <w:jc w:val="both"/>
              <w:rPr>
                <w:snapToGrid w:val="0"/>
                <w:sz w:val="22"/>
                <w:szCs w:val="22"/>
              </w:rPr>
            </w:pPr>
            <w:hyperlink r:id="rId2577" w:anchor="T3217" w:history="1">
              <w:r>
                <w:rPr>
                  <w:rStyle w:val="CITE"/>
                  <w:snapToGrid w:val="0"/>
                  <w:sz w:val="22"/>
                  <w:szCs w:val="22"/>
                </w:rPr>
                <w:t xml:space="preserve">+ </w:t>
              </w:r>
            </w:hyperlink>
            <w:r>
              <w:rPr>
                <w:snapToGrid w:val="0"/>
                <w:sz w:val="22"/>
                <w:szCs w:val="22"/>
              </w:rPr>
              <w:t xml:space="preserve">Acto.2.d.38. 8.b.11, 9.c.18. 16.b.14, 18.a.8, 19.a.2. </w:t>
            </w:r>
          </w:p>
          <w:p w:rsidR="000173C4" w:rsidRDefault="000173C4">
            <w:pPr>
              <w:jc w:val="both"/>
              <w:rPr>
                <w:snapToGrid w:val="0"/>
                <w:sz w:val="22"/>
                <w:szCs w:val="22"/>
              </w:rPr>
            </w:pPr>
            <w:hyperlink r:id="rId2578" w:anchor="T3218" w:history="1">
              <w:r>
                <w:rPr>
                  <w:rStyle w:val="CITE"/>
                  <w:snapToGrid w:val="0"/>
                  <w:sz w:val="22"/>
                  <w:szCs w:val="22"/>
                </w:rPr>
                <w:t xml:space="preserve">+ </w:t>
              </w:r>
            </w:hyperlink>
            <w:r>
              <w:rPr>
                <w:i/>
                <w:iCs/>
                <w:snapToGrid w:val="0"/>
                <w:sz w:val="22"/>
                <w:szCs w:val="22"/>
              </w:rPr>
              <w:t>Fol. 197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579" w:anchor="T3219" w:history="1">
              <w:r>
                <w:rPr>
                  <w:rStyle w:val="CITE"/>
                  <w:snapToGrid w:val="0"/>
                  <w:sz w:val="22"/>
                  <w:szCs w:val="22"/>
                </w:rPr>
                <w:t xml:space="preserve">+ </w:t>
              </w:r>
            </w:hyperlink>
            <w:r>
              <w:rPr>
                <w:snapToGrid w:val="0"/>
                <w:sz w:val="22"/>
                <w:szCs w:val="22"/>
              </w:rPr>
              <w:t xml:space="preserve">Mat.15.b.13. </w:t>
            </w:r>
          </w:p>
          <w:p w:rsidR="000173C4" w:rsidRDefault="000173C4">
            <w:pPr>
              <w:jc w:val="both"/>
              <w:rPr>
                <w:snapToGrid w:val="0"/>
                <w:sz w:val="22"/>
                <w:szCs w:val="22"/>
              </w:rPr>
            </w:pPr>
            <w:hyperlink r:id="rId2580" w:anchor="T3220" w:history="1">
              <w:r>
                <w:rPr>
                  <w:rStyle w:val="CITE"/>
                  <w:snapToGrid w:val="0"/>
                  <w:sz w:val="22"/>
                  <w:szCs w:val="22"/>
                </w:rPr>
                <w:t xml:space="preserve">+ </w:t>
              </w:r>
            </w:hyperlink>
            <w:r>
              <w:rPr>
                <w:snapToGrid w:val="0"/>
                <w:sz w:val="22"/>
                <w:szCs w:val="22"/>
              </w:rPr>
              <w:t xml:space="preserve">Eccl.3.c.21. </w:t>
            </w:r>
          </w:p>
          <w:p w:rsidR="000173C4" w:rsidRDefault="000173C4">
            <w:pPr>
              <w:jc w:val="both"/>
              <w:rPr>
                <w:snapToGrid w:val="0"/>
                <w:sz w:val="22"/>
                <w:szCs w:val="22"/>
              </w:rPr>
            </w:pPr>
            <w:hyperlink r:id="rId2581" w:anchor="T3221" w:history="1">
              <w:r>
                <w:rPr>
                  <w:rStyle w:val="CITE"/>
                  <w:snapToGrid w:val="0"/>
                  <w:sz w:val="22"/>
                  <w:szCs w:val="22"/>
                </w:rPr>
                <w:t xml:space="preserve">2) </w:t>
              </w:r>
            </w:hyperlink>
            <w:r>
              <w:rPr>
                <w:snapToGrid w:val="0"/>
                <w:sz w:val="22"/>
                <w:szCs w:val="22"/>
              </w:rPr>
              <w:t>Pieter Titelman: zie aanteekening 3 op fol. 111 v</w:t>
            </w:r>
            <w:r>
              <w:rPr>
                <w:snapToGrid w:val="0"/>
                <w:sz w:val="22"/>
                <w:szCs w:val="22"/>
                <w:vertAlign w:val="superscript"/>
              </w:rPr>
              <w:t>o</w:t>
            </w:r>
            <w:r>
              <w:rPr>
                <w:snapToGrid w:val="0"/>
                <w:sz w:val="22"/>
                <w:szCs w:val="22"/>
              </w:rPr>
              <w:t>.</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r>
              <w:rPr>
                <w:snapToGrid w:val="0"/>
                <w:sz w:val="22"/>
                <w:szCs w:val="22"/>
              </w:rPr>
              <w:br/>
              <w:t>[p. 350]</w:t>
            </w:r>
          </w:p>
          <w:p w:rsidR="000173C4" w:rsidRDefault="000173C4">
            <w:pPr>
              <w:jc w:val="both"/>
              <w:rPr>
                <w:snapToGrid w:val="0"/>
                <w:sz w:val="22"/>
                <w:szCs w:val="22"/>
              </w:rPr>
            </w:pPr>
            <w:r>
              <w:rPr>
                <w:snapToGrid w:val="0"/>
                <w:sz w:val="22"/>
                <w:szCs w:val="22"/>
              </w:rPr>
              <w:t xml:space="preserve">hadde, met noch meer ander valsche Propheten. Naa dat ick voor desen quam, so vraachde den Deecken mijnen naam: Ick seyde, dat ick Hans de vette hiet. Doen vraachde hy, oft ick ghehuwet was. Ick seyde: Ja ic. Doen vraachde hy my, of mijn Huysvrouwe oock van Waasten was. Ic antwoorde: Ja. Hi vraachde, hoe lange dat ick gehuwet was. Ic seyde, niet seer lange. Hy vraachde my in wat kercke, ende by wat Prochepape dattet gheschiet was. Ick antwoorde hem, oftmen in der Schrift vint, dat daar een Prochepape toe zijn moet. Doen seyde hy, dat hoeren ende boeven sonder Prochepape vergaaren in der wereldt. Doen seyde ick, dat ick sulcx gedaan hadde naa het uitwijsen der schrift, van </w:t>
            </w:r>
            <w:hyperlink r:id="rId2582" w:anchor="N3222" w:history="1">
              <w:r>
                <w:rPr>
                  <w:rStyle w:val="CITE"/>
                  <w:snapToGrid w:val="0"/>
                  <w:sz w:val="22"/>
                  <w:szCs w:val="22"/>
                </w:rPr>
                <w:t xml:space="preserve">+ </w:t>
              </w:r>
            </w:hyperlink>
            <w:r>
              <w:rPr>
                <w:snapToGrid w:val="0"/>
                <w:sz w:val="22"/>
                <w:szCs w:val="22"/>
              </w:rPr>
              <w:t xml:space="preserve">Paulo toe ghelaten zijnde, om overspel te schouwen, dat beter is trouwen dan bernen, ende hoeren en boeven daar teghen in contrarie, die hebben veel liever te bernen dan te trouwen, alsoomen veel in der booser wereldt aan soo menich duysent siet ende hoort. Doen seyde hy, dat dat een cleyne sa </w:t>
            </w:r>
            <w:hyperlink r:id="rId2583" w:anchor="N3223" w:history="1">
              <w:r>
                <w:rPr>
                  <w:rStyle w:val="CITE"/>
                  <w:snapToGrid w:val="0"/>
                  <w:sz w:val="22"/>
                  <w:szCs w:val="22"/>
                </w:rPr>
                <w:t xml:space="preserve">+ </w:t>
              </w:r>
            </w:hyperlink>
            <w:r>
              <w:rPr>
                <w:snapToGrid w:val="0"/>
                <w:sz w:val="22"/>
                <w:szCs w:val="22"/>
              </w:rPr>
              <w:t xml:space="preserve">ke waar, hadde ick gheen meerder sake, dat daar mede goet doen geweest waar </w:t>
            </w:r>
            <w:hyperlink r:id="rId2584" w:anchor="N3224" w:history="1">
              <w:r>
                <w:rPr>
                  <w:rStyle w:val="CITE"/>
                  <w:snapToGrid w:val="0"/>
                  <w:sz w:val="22"/>
                  <w:szCs w:val="22"/>
                </w:rPr>
                <w:t xml:space="preserve">1) </w:t>
              </w:r>
            </w:hyperlink>
            <w:r>
              <w:rPr>
                <w:snapToGrid w:val="0"/>
                <w:sz w:val="22"/>
                <w:szCs w:val="22"/>
              </w:rPr>
              <w:t xml:space="preserve">, mer dat ick hem alleene segghen soude, waar dat gesciede. Ic seyde, dat icket hem niet en docht te segghen. Doen beswoer hy my by den levenden God, dat ict hem seggen soude, mer ick sweech daar op. Doen vraachde hy my, waarom dat ick niet ghebleven en was int geloove van de Roomsche kercke, ende in haren dienst. Waar op ic antwoorde, dat ic van haar gescheyden was, op dat ic haar </w:t>
            </w:r>
            <w:hyperlink r:id="rId2585" w:anchor="N3225" w:history="1">
              <w:r>
                <w:rPr>
                  <w:rStyle w:val="CITE"/>
                  <w:snapToGrid w:val="0"/>
                  <w:sz w:val="22"/>
                  <w:szCs w:val="22"/>
                </w:rPr>
                <w:t xml:space="preserve">+ </w:t>
              </w:r>
            </w:hyperlink>
            <w:r>
              <w:rPr>
                <w:snapToGrid w:val="0"/>
                <w:sz w:val="22"/>
                <w:szCs w:val="22"/>
              </w:rPr>
              <w:t xml:space="preserve">plagen niet deelachtich zijn soude, </w:t>
            </w:r>
            <w:hyperlink r:id="rId2586" w:anchor="N3226" w:history="1">
              <w:r>
                <w:rPr>
                  <w:rStyle w:val="CITE"/>
                  <w:snapToGrid w:val="0"/>
                  <w:sz w:val="22"/>
                  <w:szCs w:val="22"/>
                </w:rPr>
                <w:t xml:space="preserve">† </w:t>
              </w:r>
            </w:hyperlink>
            <w:r>
              <w:rPr>
                <w:snapToGrid w:val="0"/>
                <w:sz w:val="22"/>
                <w:szCs w:val="22"/>
              </w:rPr>
              <w:t xml:space="preserve">want de duysternisse geen gemeynschap metten lichte hebben en mach, noch Christus met Belial, noch de gerechtige metten ongerechtigen, &amp;c. </w:t>
            </w:r>
            <w:hyperlink r:id="rId2587" w:anchor="N3227" w:history="1">
              <w:r>
                <w:rPr>
                  <w:rStyle w:val="CITE"/>
                  <w:snapToGrid w:val="0"/>
                  <w:sz w:val="22"/>
                  <w:szCs w:val="22"/>
                </w:rPr>
                <w:t xml:space="preserve">+ </w:t>
              </w:r>
            </w:hyperlink>
            <w:r>
              <w:rPr>
                <w:snapToGrid w:val="0"/>
                <w:sz w:val="22"/>
                <w:szCs w:val="22"/>
              </w:rPr>
              <w:t xml:space="preserve">Daaromme moetmen uiten midden van haar scheyden. Doen vraachde hy my, wat ic hielt van den seven sacramenten, die hy my eensdeels noemde. Maar ick antwoorde, dat ick daar gants niet af en hielt, om al haren gruwelijcken afgoden dienst, die sy onderhielden, maar om dat ons beuoolen is vanden Heere, zijnen Naam voor de menschen te </w:t>
            </w:r>
            <w:hyperlink r:id="rId2588" w:anchor="N3228" w:history="1">
              <w:r>
                <w:rPr>
                  <w:rStyle w:val="CITE"/>
                  <w:snapToGrid w:val="0"/>
                  <w:sz w:val="22"/>
                  <w:szCs w:val="22"/>
                </w:rPr>
                <w:t xml:space="preserve">+ </w:t>
              </w:r>
            </w:hyperlink>
            <w:r>
              <w:rPr>
                <w:snapToGrid w:val="0"/>
                <w:sz w:val="22"/>
                <w:szCs w:val="22"/>
              </w:rPr>
              <w:t xml:space="preserve">belijden, so seyde ick, dat ick mijn geloove hem wel belijden soude. Hy seyde, dat ic dat doen soude. Doen heb ick mijn belijdinge begonnen te doen: </w:t>
            </w:r>
            <w:hyperlink r:id="rId2589" w:anchor="N3229" w:history="1">
              <w:r>
                <w:rPr>
                  <w:rStyle w:val="CITE"/>
                  <w:snapToGrid w:val="0"/>
                  <w:sz w:val="22"/>
                  <w:szCs w:val="22"/>
                </w:rPr>
                <w:t xml:space="preserve">+ </w:t>
              </w:r>
            </w:hyperlink>
            <w:r>
              <w:rPr>
                <w:snapToGrid w:val="0"/>
                <w:sz w:val="22"/>
                <w:szCs w:val="22"/>
              </w:rPr>
              <w:t xml:space="preserve">Als dat ick geloofde in eenen Godt een Schepper des Hemels ende der aarden, zee ende wateren, ende al wat daar in is, eenen die den mensche ooc na zijn </w:t>
            </w:r>
            <w:hyperlink r:id="rId2590" w:anchor="N3230" w:history="1">
              <w:r>
                <w:rPr>
                  <w:rStyle w:val="CITE"/>
                  <w:snapToGrid w:val="0"/>
                  <w:sz w:val="22"/>
                  <w:szCs w:val="22"/>
                </w:rPr>
                <w:t xml:space="preserve">+ </w:t>
              </w:r>
            </w:hyperlink>
            <w:r>
              <w:rPr>
                <w:snapToGrid w:val="0"/>
                <w:sz w:val="22"/>
                <w:szCs w:val="22"/>
              </w:rPr>
              <w:t xml:space="preserve">beelde geschapen heeft, </w:t>
            </w:r>
            <w:hyperlink r:id="rId2591" w:anchor="N3231" w:history="1">
              <w:r>
                <w:rPr>
                  <w:rStyle w:val="CITE"/>
                  <w:snapToGrid w:val="0"/>
                  <w:sz w:val="22"/>
                  <w:szCs w:val="22"/>
                </w:rPr>
                <w:t xml:space="preserve">†† </w:t>
              </w:r>
            </w:hyperlink>
            <w:r>
              <w:rPr>
                <w:snapToGrid w:val="0"/>
                <w:sz w:val="22"/>
                <w:szCs w:val="22"/>
              </w:rPr>
              <w:t xml:space="preserve">Den selven moeten wy alleene dienen, eeren ende aanbidden, ende liefhebben, </w:t>
            </w:r>
            <w:hyperlink r:id="rId2592" w:anchor="N3232" w:history="1">
              <w:r>
                <w:rPr>
                  <w:rStyle w:val="CITE"/>
                  <w:snapToGrid w:val="0"/>
                  <w:sz w:val="22"/>
                  <w:szCs w:val="22"/>
                </w:rPr>
                <w:t xml:space="preserve">+ </w:t>
              </w:r>
            </w:hyperlink>
            <w:r>
              <w:rPr>
                <w:snapToGrid w:val="0"/>
                <w:sz w:val="22"/>
                <w:szCs w:val="22"/>
              </w:rPr>
              <w:t xml:space="preserve">wt al onser sielen, uit al onser crachten, ende uit al onse ghedachten, </w:t>
            </w:r>
            <w:hyperlink r:id="rId2593" w:anchor="N3233" w:history="1">
              <w:r>
                <w:rPr>
                  <w:rStyle w:val="CITE"/>
                  <w:snapToGrid w:val="0"/>
                  <w:sz w:val="22"/>
                  <w:szCs w:val="22"/>
                </w:rPr>
                <w:t xml:space="preserve">* </w:t>
              </w:r>
            </w:hyperlink>
            <w:r>
              <w:rPr>
                <w:snapToGrid w:val="0"/>
                <w:sz w:val="22"/>
                <w:szCs w:val="22"/>
              </w:rPr>
              <w:t xml:space="preserve">want hy is alleene ghoet. Hier mede versaackende alle </w:t>
            </w:r>
            <w:hyperlink r:id="rId2594" w:anchor="N3234" w:history="1">
              <w:r>
                <w:rPr>
                  <w:rStyle w:val="CITE"/>
                  <w:snapToGrid w:val="0"/>
                  <w:sz w:val="22"/>
                  <w:szCs w:val="22"/>
                </w:rPr>
                <w:t xml:space="preserve">† </w:t>
              </w:r>
            </w:hyperlink>
            <w:r>
              <w:rPr>
                <w:snapToGrid w:val="0"/>
                <w:sz w:val="22"/>
                <w:szCs w:val="22"/>
              </w:rPr>
              <w:t xml:space="preserve">Afgoden, tsy gouden, silueren steenen, metalen, houten, brooden, oft van wat maacsele oft wesen dat </w:t>
            </w:r>
          </w:p>
        </w:tc>
        <w:tc>
          <w:tcPr>
            <w:tcW w:w="3828" w:type="dxa"/>
            <w:vAlign w:val="bottom"/>
          </w:tcPr>
          <w:p w:rsidR="000173C4" w:rsidRDefault="000173C4">
            <w:pPr>
              <w:jc w:val="both"/>
              <w:rPr>
                <w:snapToGrid w:val="0"/>
                <w:sz w:val="22"/>
                <w:szCs w:val="22"/>
              </w:rPr>
            </w:pPr>
            <w:hyperlink r:id="rId2595" w:anchor="T3222" w:history="1">
              <w:r>
                <w:rPr>
                  <w:rStyle w:val="CITE"/>
                  <w:snapToGrid w:val="0"/>
                  <w:sz w:val="22"/>
                  <w:szCs w:val="22"/>
                </w:rPr>
                <w:t xml:space="preserve">+ </w:t>
              </w:r>
            </w:hyperlink>
            <w:r>
              <w:rPr>
                <w:snapToGrid w:val="0"/>
                <w:sz w:val="22"/>
                <w:szCs w:val="22"/>
              </w:rPr>
              <w:t xml:space="preserve">1.Cor.7.a.2. </w:t>
            </w:r>
          </w:p>
          <w:p w:rsidR="000173C4" w:rsidRDefault="000173C4">
            <w:pPr>
              <w:jc w:val="both"/>
              <w:rPr>
                <w:snapToGrid w:val="0"/>
                <w:sz w:val="22"/>
                <w:szCs w:val="22"/>
              </w:rPr>
            </w:pPr>
            <w:hyperlink r:id="rId2596" w:anchor="T3223" w:history="1">
              <w:r>
                <w:rPr>
                  <w:rStyle w:val="CITE"/>
                  <w:snapToGrid w:val="0"/>
                  <w:sz w:val="22"/>
                  <w:szCs w:val="22"/>
                </w:rPr>
                <w:t xml:space="preserve">+ </w:t>
              </w:r>
            </w:hyperlink>
            <w:r>
              <w:rPr>
                <w:i/>
                <w:iCs/>
                <w:snapToGrid w:val="0"/>
                <w:sz w:val="22"/>
                <w:szCs w:val="22"/>
              </w:rPr>
              <w:t>Fol. 198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597" w:anchor="T3224" w:history="1">
              <w:r>
                <w:rPr>
                  <w:rStyle w:val="CITE"/>
                  <w:snapToGrid w:val="0"/>
                  <w:sz w:val="22"/>
                  <w:szCs w:val="22"/>
                </w:rPr>
                <w:t xml:space="preserve">1) </w:t>
              </w:r>
            </w:hyperlink>
            <w:r>
              <w:rPr>
                <w:snapToGrid w:val="0"/>
                <w:sz w:val="22"/>
                <w:szCs w:val="22"/>
              </w:rPr>
              <w:t xml:space="preserve">‘Dat het in dat geval wel iets goeds doen geweest ware.’ </w:t>
            </w:r>
          </w:p>
          <w:p w:rsidR="000173C4" w:rsidRDefault="000173C4">
            <w:pPr>
              <w:jc w:val="both"/>
              <w:rPr>
                <w:snapToGrid w:val="0"/>
                <w:sz w:val="22"/>
                <w:szCs w:val="22"/>
              </w:rPr>
            </w:pPr>
            <w:hyperlink r:id="rId2598" w:anchor="T3225" w:history="1">
              <w:r>
                <w:rPr>
                  <w:rStyle w:val="CITE"/>
                  <w:snapToGrid w:val="0"/>
                  <w:sz w:val="22"/>
                  <w:szCs w:val="22"/>
                </w:rPr>
                <w:t xml:space="preserve">+ </w:t>
              </w:r>
            </w:hyperlink>
            <w:r>
              <w:rPr>
                <w:snapToGrid w:val="0"/>
                <w:sz w:val="22"/>
                <w:szCs w:val="22"/>
              </w:rPr>
              <w:t xml:space="preserve">Apo.18.a.4. </w:t>
            </w:r>
          </w:p>
          <w:p w:rsidR="000173C4" w:rsidRDefault="000173C4">
            <w:pPr>
              <w:jc w:val="both"/>
              <w:rPr>
                <w:snapToGrid w:val="0"/>
                <w:sz w:val="22"/>
                <w:szCs w:val="22"/>
              </w:rPr>
            </w:pPr>
            <w:hyperlink r:id="rId2599" w:anchor="T3226" w:history="1">
              <w:r>
                <w:rPr>
                  <w:rStyle w:val="CITE"/>
                  <w:snapToGrid w:val="0"/>
                  <w:sz w:val="22"/>
                  <w:szCs w:val="22"/>
                </w:rPr>
                <w:t xml:space="preserve">† </w:t>
              </w:r>
            </w:hyperlink>
            <w:r>
              <w:rPr>
                <w:snapToGrid w:val="0"/>
                <w:sz w:val="22"/>
                <w:szCs w:val="22"/>
              </w:rPr>
              <w:t xml:space="preserve">2.Co.6.c.14. </w:t>
            </w:r>
          </w:p>
          <w:p w:rsidR="000173C4" w:rsidRDefault="000173C4">
            <w:pPr>
              <w:jc w:val="both"/>
              <w:rPr>
                <w:snapToGrid w:val="0"/>
                <w:sz w:val="22"/>
                <w:szCs w:val="22"/>
              </w:rPr>
            </w:pPr>
            <w:hyperlink r:id="rId2600" w:anchor="T3227" w:history="1">
              <w:r>
                <w:rPr>
                  <w:rStyle w:val="CITE"/>
                  <w:snapToGrid w:val="0"/>
                  <w:sz w:val="22"/>
                  <w:szCs w:val="22"/>
                </w:rPr>
                <w:t xml:space="preserve">+ </w:t>
              </w:r>
            </w:hyperlink>
            <w:r>
              <w:rPr>
                <w:snapToGrid w:val="0"/>
                <w:sz w:val="22"/>
                <w:szCs w:val="22"/>
              </w:rPr>
              <w:t xml:space="preserve">2.Cor.6.c.27. </w:t>
            </w:r>
          </w:p>
          <w:p w:rsidR="000173C4" w:rsidRDefault="000173C4">
            <w:pPr>
              <w:jc w:val="both"/>
              <w:rPr>
                <w:snapToGrid w:val="0"/>
                <w:sz w:val="22"/>
                <w:szCs w:val="22"/>
              </w:rPr>
            </w:pPr>
            <w:hyperlink r:id="rId2601" w:anchor="T3228" w:history="1">
              <w:r>
                <w:rPr>
                  <w:rStyle w:val="CITE"/>
                  <w:snapToGrid w:val="0"/>
                  <w:sz w:val="22"/>
                  <w:szCs w:val="22"/>
                </w:rPr>
                <w:t xml:space="preserve">+ </w:t>
              </w:r>
            </w:hyperlink>
            <w:r>
              <w:rPr>
                <w:snapToGrid w:val="0"/>
                <w:sz w:val="22"/>
                <w:szCs w:val="22"/>
              </w:rPr>
              <w:t xml:space="preserve">Mat.10.d.31. </w:t>
            </w:r>
          </w:p>
          <w:p w:rsidR="000173C4" w:rsidRDefault="000173C4">
            <w:pPr>
              <w:jc w:val="both"/>
              <w:rPr>
                <w:snapToGrid w:val="0"/>
                <w:sz w:val="22"/>
                <w:szCs w:val="22"/>
              </w:rPr>
            </w:pPr>
            <w:hyperlink r:id="rId2602" w:anchor="T3229" w:history="1">
              <w:r>
                <w:rPr>
                  <w:rStyle w:val="CITE"/>
                  <w:snapToGrid w:val="0"/>
                  <w:sz w:val="22"/>
                  <w:szCs w:val="22"/>
                </w:rPr>
                <w:t xml:space="preserve">+ </w:t>
              </w:r>
            </w:hyperlink>
            <w:r>
              <w:rPr>
                <w:snapToGrid w:val="0"/>
                <w:sz w:val="22"/>
                <w:szCs w:val="22"/>
              </w:rPr>
              <w:t xml:space="preserve">Genes.1.a.1. </w:t>
            </w:r>
          </w:p>
          <w:p w:rsidR="000173C4" w:rsidRDefault="000173C4">
            <w:pPr>
              <w:jc w:val="both"/>
              <w:rPr>
                <w:snapToGrid w:val="0"/>
                <w:sz w:val="22"/>
                <w:szCs w:val="22"/>
              </w:rPr>
            </w:pPr>
            <w:hyperlink r:id="rId2603" w:anchor="T3230" w:history="1">
              <w:r>
                <w:rPr>
                  <w:rStyle w:val="CITE"/>
                  <w:snapToGrid w:val="0"/>
                  <w:sz w:val="22"/>
                  <w:szCs w:val="22"/>
                </w:rPr>
                <w:t xml:space="preserve">+ </w:t>
              </w:r>
            </w:hyperlink>
            <w:r>
              <w:rPr>
                <w:snapToGrid w:val="0"/>
                <w:sz w:val="22"/>
                <w:szCs w:val="22"/>
              </w:rPr>
              <w:t xml:space="preserve">Eccl.17.a.9. Jaco.3.b.9. </w:t>
            </w:r>
          </w:p>
          <w:p w:rsidR="000173C4" w:rsidRDefault="000173C4">
            <w:pPr>
              <w:jc w:val="both"/>
              <w:rPr>
                <w:snapToGrid w:val="0"/>
                <w:sz w:val="22"/>
                <w:szCs w:val="22"/>
              </w:rPr>
            </w:pPr>
            <w:hyperlink r:id="rId2604" w:anchor="T3231" w:history="1">
              <w:r>
                <w:rPr>
                  <w:rStyle w:val="CITE"/>
                  <w:snapToGrid w:val="0"/>
                  <w:sz w:val="22"/>
                  <w:szCs w:val="22"/>
                </w:rPr>
                <w:t xml:space="preserve">†† </w:t>
              </w:r>
            </w:hyperlink>
            <w:r>
              <w:rPr>
                <w:snapToGrid w:val="0"/>
                <w:sz w:val="22"/>
                <w:szCs w:val="22"/>
              </w:rPr>
              <w:t xml:space="preserve">Deu.6.c.13. Mat.4.b.10. Luce.4.a.8. </w:t>
            </w:r>
          </w:p>
          <w:p w:rsidR="000173C4" w:rsidRDefault="000173C4">
            <w:pPr>
              <w:jc w:val="both"/>
              <w:rPr>
                <w:snapToGrid w:val="0"/>
                <w:sz w:val="22"/>
                <w:szCs w:val="22"/>
              </w:rPr>
            </w:pPr>
            <w:hyperlink r:id="rId2605" w:anchor="T3232" w:history="1">
              <w:r>
                <w:rPr>
                  <w:rStyle w:val="CITE"/>
                  <w:snapToGrid w:val="0"/>
                  <w:sz w:val="22"/>
                  <w:szCs w:val="22"/>
                </w:rPr>
                <w:t xml:space="preserve">+ </w:t>
              </w:r>
            </w:hyperlink>
            <w:r>
              <w:rPr>
                <w:snapToGrid w:val="0"/>
                <w:sz w:val="22"/>
                <w:szCs w:val="22"/>
              </w:rPr>
              <w:t xml:space="preserve">†Mat.22.d.36. </w:t>
            </w:r>
          </w:p>
          <w:p w:rsidR="000173C4" w:rsidRDefault="000173C4">
            <w:pPr>
              <w:jc w:val="both"/>
              <w:rPr>
                <w:snapToGrid w:val="0"/>
                <w:sz w:val="22"/>
                <w:szCs w:val="22"/>
              </w:rPr>
            </w:pPr>
            <w:hyperlink r:id="rId2606" w:anchor="T3233" w:history="1">
              <w:r>
                <w:rPr>
                  <w:rStyle w:val="CITE"/>
                  <w:snapToGrid w:val="0"/>
                  <w:sz w:val="22"/>
                  <w:szCs w:val="22"/>
                </w:rPr>
                <w:t xml:space="preserve">* </w:t>
              </w:r>
            </w:hyperlink>
            <w:r>
              <w:rPr>
                <w:snapToGrid w:val="0"/>
                <w:sz w:val="22"/>
                <w:szCs w:val="22"/>
              </w:rPr>
              <w:t xml:space="preserve">Mat.19.c.17. </w:t>
            </w:r>
          </w:p>
          <w:p w:rsidR="000173C4" w:rsidRDefault="000173C4">
            <w:pPr>
              <w:jc w:val="both"/>
              <w:rPr>
                <w:snapToGrid w:val="0"/>
                <w:sz w:val="22"/>
                <w:szCs w:val="22"/>
              </w:rPr>
            </w:pPr>
            <w:hyperlink r:id="rId2607" w:anchor="T3234" w:history="1">
              <w:r>
                <w:rPr>
                  <w:rStyle w:val="CITE"/>
                  <w:snapToGrid w:val="0"/>
                  <w:sz w:val="22"/>
                  <w:szCs w:val="22"/>
                </w:rPr>
                <w:t xml:space="preserve">† </w:t>
              </w:r>
            </w:hyperlink>
            <w:r>
              <w:rPr>
                <w:snapToGrid w:val="0"/>
                <w:sz w:val="22"/>
                <w:szCs w:val="22"/>
              </w:rPr>
              <w:t>Ex.20.a.4. Sap.13.14.15.</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r>
              <w:rPr>
                <w:snapToGrid w:val="0"/>
                <w:sz w:val="22"/>
                <w:szCs w:val="22"/>
              </w:rPr>
              <w:br/>
              <w:t>[p. 351]</w:t>
            </w:r>
          </w:p>
          <w:p w:rsidR="000173C4" w:rsidRDefault="000173C4">
            <w:pPr>
              <w:jc w:val="both"/>
              <w:rPr>
                <w:snapToGrid w:val="0"/>
                <w:sz w:val="22"/>
                <w:szCs w:val="22"/>
              </w:rPr>
            </w:pPr>
            <w:r>
              <w:rPr>
                <w:snapToGrid w:val="0"/>
                <w:sz w:val="22"/>
                <w:szCs w:val="22"/>
              </w:rPr>
              <w:t xml:space="preserve">sy souden mogen zijn, gelijck sy inder heyliger schriftueren versmaat  </w:t>
            </w:r>
            <w:hyperlink r:id="rId2608" w:anchor="N3235" w:history="1">
              <w:r>
                <w:rPr>
                  <w:rStyle w:val="CITE"/>
                  <w:snapToGrid w:val="0"/>
                  <w:sz w:val="22"/>
                  <w:szCs w:val="22"/>
                </w:rPr>
                <w:t xml:space="preserve">+ </w:t>
              </w:r>
            </w:hyperlink>
            <w:r>
              <w:rPr>
                <w:snapToGrid w:val="0"/>
                <w:sz w:val="22"/>
                <w:szCs w:val="22"/>
              </w:rPr>
              <w:t xml:space="preserve">ende verboden zijn, </w:t>
            </w:r>
            <w:hyperlink r:id="rId2609" w:anchor="N3236" w:history="1">
              <w:r>
                <w:rPr>
                  <w:rStyle w:val="CITE"/>
                  <w:snapToGrid w:val="0"/>
                  <w:sz w:val="22"/>
                  <w:szCs w:val="22"/>
                </w:rPr>
                <w:t xml:space="preserve">+ </w:t>
              </w:r>
            </w:hyperlink>
            <w:r>
              <w:rPr>
                <w:snapToGrid w:val="0"/>
                <w:sz w:val="22"/>
                <w:szCs w:val="22"/>
              </w:rPr>
              <w:t xml:space="preserve">Want wy weten dat een afgod inder werelt niet en is. Ende als ick noch sprack, soo seyde de Deecken van Ronse tot my, dat ict al te lanck maacte om al te schrijven, ghy sout ons so veel wercks maken, seyde hy, sout ghy u gheloove so belijden van tbeginsel der Bybelen, ic gelooft ooc seyde hy, dat ghi daar geseyt hebt, maar wat segdy, seyde hy, vant Sacrament des doopsels, datmen in onse Kercke gebruyct, totten welcken een yeghelijck comen moet, soudemen salich zijn? Doen seyde ic, dat ick van der kinderen doop niet en hielt, om dat hy van Godt niet beuolen en is. Hy seyde dat de besnijdenisse daar op een figuere was ende dat alle de kinderen die niet besneden waren int oude Testament, oft int nieuwe Testament niet gedoopt en zijn, die moeten verdoemt zijn. Doen seyde ick, volghende zijn woorden: De meyskens int oude Testament moesten dan verdoemt wesen. Doen verstoorde hy hem, ende seyde, dat dat maar een philosophie en was, daar ic mede voort quam. Doen seyde ick, dat hy hem schamen soude te segghen, dat de kinderen verdoemt waren, </w:t>
            </w:r>
            <w:hyperlink r:id="rId2610" w:anchor="N3237" w:history="1">
              <w:r>
                <w:rPr>
                  <w:rStyle w:val="CITE"/>
                  <w:snapToGrid w:val="0"/>
                  <w:sz w:val="22"/>
                  <w:szCs w:val="22"/>
                </w:rPr>
                <w:t xml:space="preserve">+ </w:t>
              </w:r>
            </w:hyperlink>
            <w:r>
              <w:rPr>
                <w:snapToGrid w:val="0"/>
                <w:sz w:val="22"/>
                <w:szCs w:val="22"/>
              </w:rPr>
              <w:t xml:space="preserve">den welcken de Heere seyt dattet rijcke der Hemelen toe behoort. Hy seyde, dat ick daar aan looch. Ende een ander Pape seyde my, dat een van Paulus discipulen bescrijft, dat hy den kinderdoop gheleert hadde van Paulo zijnen meester. Doen seyde ick, dat </w:t>
            </w:r>
            <w:hyperlink r:id="rId2611" w:anchor="N3238" w:history="1">
              <w:r>
                <w:rPr>
                  <w:rStyle w:val="CITE"/>
                  <w:snapToGrid w:val="0"/>
                  <w:sz w:val="22"/>
                  <w:szCs w:val="22"/>
                </w:rPr>
                <w:t xml:space="preserve">+ </w:t>
              </w:r>
            </w:hyperlink>
            <w:r>
              <w:rPr>
                <w:snapToGrid w:val="0"/>
                <w:sz w:val="22"/>
                <w:szCs w:val="22"/>
              </w:rPr>
              <w:t xml:space="preserve">Paulus schrijft, dat wy ons niet en souden laten bewegen van onsen sinnen, noch door geest, noch door engel, noch door Brief, als van henlieden ghesonden, ofte oock al waart datter een </w:t>
            </w:r>
            <w:hyperlink r:id="rId2612" w:anchor="N3239" w:history="1">
              <w:r>
                <w:rPr>
                  <w:rStyle w:val="CITE"/>
                  <w:snapToGrid w:val="0"/>
                  <w:sz w:val="22"/>
                  <w:szCs w:val="22"/>
                </w:rPr>
                <w:t xml:space="preserve">+ </w:t>
              </w:r>
            </w:hyperlink>
            <w:r>
              <w:rPr>
                <w:snapToGrid w:val="0"/>
                <w:sz w:val="22"/>
                <w:szCs w:val="22"/>
              </w:rPr>
              <w:t xml:space="preserve">Engel uiten hemel quame, die ons anders wilde leeren, van dat int heylige Evangelie gheschreven is, die is vervloect. Noch seyde ic hem, dat  </w:t>
            </w:r>
            <w:hyperlink r:id="rId2613" w:anchor="N3240" w:history="1">
              <w:r>
                <w:rPr>
                  <w:rStyle w:val="CITE"/>
                  <w:snapToGrid w:val="0"/>
                  <w:sz w:val="22"/>
                  <w:szCs w:val="22"/>
                </w:rPr>
                <w:t xml:space="preserve">+ </w:t>
              </w:r>
            </w:hyperlink>
            <w:r>
              <w:rPr>
                <w:snapToGrid w:val="0"/>
                <w:sz w:val="22"/>
                <w:szCs w:val="22"/>
              </w:rPr>
              <w:t xml:space="preserve">hy my bewijsen soude, waar de Heere den kinderen beuolen hadde te doopen, ofte dat hy soude bewijsen, dat de Apostelen den kinderen gedoopt hadden, dwelc hy niet doen en conste. Wederom heeft hy my gevraacht hoe lange dat ick ghedoopt hadde geweest. Ick seyde: Noch gheen Jaar. Hy vraachde, waar, ende wie my gedoopt hadde, Maar ick en seydet hem niet. Doen beswoer hy my driemaal by den levenden God, ende by den Doop die ick ontfanghen hadde, dat ick dat segghen soude. Doen seyde ick, dat </w:t>
            </w:r>
            <w:hyperlink r:id="rId2614" w:anchor="N3241" w:history="1">
              <w:r>
                <w:rPr>
                  <w:rStyle w:val="CITE"/>
                  <w:snapToGrid w:val="0"/>
                  <w:sz w:val="22"/>
                  <w:szCs w:val="22"/>
                </w:rPr>
                <w:t xml:space="preserve">+ </w:t>
              </w:r>
            </w:hyperlink>
            <w:r>
              <w:rPr>
                <w:snapToGrid w:val="0"/>
                <w:sz w:val="22"/>
                <w:szCs w:val="22"/>
              </w:rPr>
              <w:t xml:space="preserve">Cayphas Christum also beswoer. Hy seyde, dat Christus sprack. Ick seyde, dat Christus voor hem selven sprac, maar doen hy van zijnen Discipulen vraachde, en sprack hy niet. Doen vraachde hy my, wat ic hielt van haar Sacrament des altaars. Ick seyde, dat ick daar anders niet af en hielt, dan een onreyne, vuyle, stinckende Afgoderije, ende eenen gruwel voor God. Hy seyde: Hoe? gelooft ghy niet dat hy daar in vleys ende in bloet is? gelijc hy opter aarden wandelde, ofte gelijc hy aan die galge </w:t>
            </w:r>
          </w:p>
        </w:tc>
        <w:tc>
          <w:tcPr>
            <w:tcW w:w="3828" w:type="dxa"/>
            <w:vAlign w:val="bottom"/>
          </w:tcPr>
          <w:p w:rsidR="000173C4" w:rsidRDefault="000173C4">
            <w:pPr>
              <w:jc w:val="both"/>
              <w:rPr>
                <w:snapToGrid w:val="0"/>
                <w:sz w:val="22"/>
                <w:szCs w:val="22"/>
              </w:rPr>
            </w:pPr>
            <w:hyperlink r:id="rId2615" w:anchor="T3235" w:history="1">
              <w:r>
                <w:rPr>
                  <w:rStyle w:val="CITE"/>
                  <w:snapToGrid w:val="0"/>
                  <w:sz w:val="22"/>
                  <w:szCs w:val="22"/>
                </w:rPr>
                <w:t xml:space="preserve">+ </w:t>
              </w:r>
            </w:hyperlink>
            <w:r>
              <w:rPr>
                <w:i/>
                <w:iCs/>
                <w:snapToGrid w:val="0"/>
                <w:sz w:val="22"/>
                <w:szCs w:val="22"/>
              </w:rPr>
              <w:t>Fol. 198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616" w:anchor="T3236" w:history="1">
              <w:r>
                <w:rPr>
                  <w:rStyle w:val="CITE"/>
                  <w:snapToGrid w:val="0"/>
                  <w:sz w:val="22"/>
                  <w:szCs w:val="22"/>
                </w:rPr>
                <w:t xml:space="preserve">+ </w:t>
              </w:r>
            </w:hyperlink>
            <w:r>
              <w:rPr>
                <w:snapToGrid w:val="0"/>
                <w:sz w:val="22"/>
                <w:szCs w:val="22"/>
              </w:rPr>
              <w:t xml:space="preserve">1.Cor.8.a.4. </w:t>
            </w:r>
          </w:p>
          <w:p w:rsidR="000173C4" w:rsidRDefault="000173C4">
            <w:pPr>
              <w:jc w:val="both"/>
              <w:rPr>
                <w:snapToGrid w:val="0"/>
                <w:sz w:val="22"/>
                <w:szCs w:val="22"/>
              </w:rPr>
            </w:pPr>
            <w:hyperlink r:id="rId2617" w:anchor="T3237" w:history="1">
              <w:r>
                <w:rPr>
                  <w:rStyle w:val="CITE"/>
                  <w:snapToGrid w:val="0"/>
                  <w:sz w:val="22"/>
                  <w:szCs w:val="22"/>
                </w:rPr>
                <w:t xml:space="preserve">+ </w:t>
              </w:r>
            </w:hyperlink>
            <w:r>
              <w:rPr>
                <w:snapToGrid w:val="0"/>
                <w:sz w:val="22"/>
                <w:szCs w:val="22"/>
              </w:rPr>
              <w:t xml:space="preserve">Mat.19.b.14. Luce.18.c.16. </w:t>
            </w:r>
          </w:p>
          <w:p w:rsidR="000173C4" w:rsidRDefault="000173C4">
            <w:pPr>
              <w:jc w:val="both"/>
              <w:rPr>
                <w:snapToGrid w:val="0"/>
                <w:sz w:val="22"/>
                <w:szCs w:val="22"/>
              </w:rPr>
            </w:pPr>
            <w:hyperlink r:id="rId2618" w:anchor="T3238" w:history="1">
              <w:r>
                <w:rPr>
                  <w:rStyle w:val="CITE"/>
                  <w:snapToGrid w:val="0"/>
                  <w:sz w:val="22"/>
                  <w:szCs w:val="22"/>
                </w:rPr>
                <w:t xml:space="preserve">+ </w:t>
              </w:r>
            </w:hyperlink>
            <w:r>
              <w:rPr>
                <w:snapToGrid w:val="0"/>
                <w:sz w:val="22"/>
                <w:szCs w:val="22"/>
              </w:rPr>
              <w:t xml:space="preserve">2.Tess.2.a.2. </w:t>
            </w:r>
          </w:p>
          <w:p w:rsidR="000173C4" w:rsidRDefault="000173C4">
            <w:pPr>
              <w:jc w:val="both"/>
              <w:rPr>
                <w:snapToGrid w:val="0"/>
                <w:sz w:val="22"/>
                <w:szCs w:val="22"/>
              </w:rPr>
            </w:pPr>
            <w:hyperlink r:id="rId2619" w:anchor="T3239" w:history="1">
              <w:r>
                <w:rPr>
                  <w:rStyle w:val="CITE"/>
                  <w:snapToGrid w:val="0"/>
                  <w:sz w:val="22"/>
                  <w:szCs w:val="22"/>
                </w:rPr>
                <w:t xml:space="preserve">+ </w:t>
              </w:r>
            </w:hyperlink>
            <w:r>
              <w:rPr>
                <w:snapToGrid w:val="0"/>
                <w:sz w:val="22"/>
                <w:szCs w:val="22"/>
              </w:rPr>
              <w:t xml:space="preserve">Gala.1.a.8. </w:t>
            </w:r>
          </w:p>
          <w:p w:rsidR="000173C4" w:rsidRDefault="000173C4">
            <w:pPr>
              <w:jc w:val="both"/>
              <w:rPr>
                <w:snapToGrid w:val="0"/>
                <w:sz w:val="22"/>
                <w:szCs w:val="22"/>
              </w:rPr>
            </w:pPr>
            <w:hyperlink r:id="rId2620" w:anchor="T3240" w:history="1">
              <w:r>
                <w:rPr>
                  <w:rStyle w:val="CITE"/>
                  <w:snapToGrid w:val="0"/>
                  <w:sz w:val="22"/>
                  <w:szCs w:val="22"/>
                </w:rPr>
                <w:t xml:space="preserve">+ </w:t>
              </w:r>
            </w:hyperlink>
            <w:r>
              <w:rPr>
                <w:i/>
                <w:iCs/>
                <w:snapToGrid w:val="0"/>
                <w:sz w:val="22"/>
                <w:szCs w:val="22"/>
              </w:rPr>
              <w:t>Fol. 199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621" w:anchor="T3241" w:history="1">
              <w:r>
                <w:rPr>
                  <w:rStyle w:val="CITE"/>
                  <w:snapToGrid w:val="0"/>
                  <w:sz w:val="22"/>
                  <w:szCs w:val="22"/>
                </w:rPr>
                <w:t xml:space="preserve">+ </w:t>
              </w:r>
            </w:hyperlink>
            <w:r>
              <w:rPr>
                <w:snapToGrid w:val="0"/>
                <w:sz w:val="22"/>
                <w:szCs w:val="22"/>
              </w:rPr>
              <w:t>Mt.26.f.62.</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r>
              <w:rPr>
                <w:snapToGrid w:val="0"/>
                <w:sz w:val="22"/>
                <w:szCs w:val="22"/>
              </w:rPr>
              <w:br/>
              <w:t>[p. 352]</w:t>
            </w:r>
          </w:p>
          <w:p w:rsidR="000173C4" w:rsidRDefault="000173C4">
            <w:pPr>
              <w:jc w:val="both"/>
              <w:rPr>
                <w:snapToGrid w:val="0"/>
                <w:sz w:val="22"/>
                <w:szCs w:val="22"/>
              </w:rPr>
            </w:pPr>
            <w:r>
              <w:rPr>
                <w:snapToGrid w:val="0"/>
                <w:sz w:val="22"/>
                <w:szCs w:val="22"/>
              </w:rPr>
              <w:t xml:space="preserve">des cruyces hinck? Dat sy verre (seyde ick) dat ick dat ghelooven soude, dat Christus vleysch ende bloet hier opter Aarden is, want </w:t>
            </w:r>
            <w:hyperlink r:id="rId2622" w:anchor="N3242" w:history="1">
              <w:r>
                <w:rPr>
                  <w:rStyle w:val="CITE"/>
                  <w:snapToGrid w:val="0"/>
                  <w:sz w:val="22"/>
                  <w:szCs w:val="22"/>
                </w:rPr>
                <w:t xml:space="preserve">+ </w:t>
              </w:r>
            </w:hyperlink>
            <w:r>
              <w:rPr>
                <w:snapToGrid w:val="0"/>
                <w:sz w:val="22"/>
                <w:szCs w:val="22"/>
              </w:rPr>
              <w:t xml:space="preserve">Christus seyde selve tot zijnen Apostolen, dat wy den armen souden altijt by ons hebben, maar hem en souden wy niet altijt hebben. Doen seyde hy my, dat hy daar int sacrament niet en was also, maar dattet was in gheestelijcke substantie ende dat ic my daar aan </w:t>
            </w:r>
            <w:hyperlink r:id="rId2623" w:anchor="N3243" w:history="1">
              <w:r>
                <w:rPr>
                  <w:rStyle w:val="CITE"/>
                  <w:snapToGrid w:val="0"/>
                  <w:sz w:val="22"/>
                  <w:szCs w:val="22"/>
                </w:rPr>
                <w:t xml:space="preserve">1) </w:t>
              </w:r>
            </w:hyperlink>
            <w:r>
              <w:rPr>
                <w:snapToGrid w:val="0"/>
                <w:sz w:val="22"/>
                <w:szCs w:val="22"/>
              </w:rPr>
              <w:t xml:space="preserve">niet en verstont, maar dat arghument </w:t>
            </w:r>
            <w:hyperlink r:id="rId2624" w:anchor="N3244" w:history="1">
              <w:r>
                <w:rPr>
                  <w:rStyle w:val="CITE"/>
                  <w:snapToGrid w:val="0"/>
                  <w:sz w:val="22"/>
                  <w:szCs w:val="22"/>
                </w:rPr>
                <w:t xml:space="preserve">2) </w:t>
              </w:r>
            </w:hyperlink>
            <w:r>
              <w:rPr>
                <w:snapToGrid w:val="0"/>
                <w:sz w:val="22"/>
                <w:szCs w:val="22"/>
              </w:rPr>
              <w:t xml:space="preserve">hadde over menich hondert Jaar voor mijn tijt ghesticht geweest, want doen Christus zijn Avontmaal hielt (seyde hy) nam hy dat broot, ende gaft zijnen discipulen, ende sprac: </w:t>
            </w:r>
            <w:hyperlink r:id="rId2625" w:anchor="N3245" w:history="1">
              <w:r>
                <w:rPr>
                  <w:rStyle w:val="CITE"/>
                  <w:snapToGrid w:val="0"/>
                  <w:sz w:val="22"/>
                  <w:szCs w:val="22"/>
                </w:rPr>
                <w:t xml:space="preserve">+ </w:t>
              </w:r>
            </w:hyperlink>
            <w:r>
              <w:rPr>
                <w:snapToGrid w:val="0"/>
                <w:sz w:val="22"/>
                <w:szCs w:val="22"/>
              </w:rPr>
              <w:t xml:space="preserve">Neemt eet, dat is mijn lichaam. Ic seyde, dat het broot dat Christus  </w:t>
            </w:r>
            <w:hyperlink r:id="rId2626" w:anchor="N3246" w:history="1">
              <w:r>
                <w:rPr>
                  <w:rStyle w:val="CITE"/>
                  <w:snapToGrid w:val="0"/>
                  <w:sz w:val="22"/>
                  <w:szCs w:val="22"/>
                </w:rPr>
                <w:t xml:space="preserve">+ </w:t>
              </w:r>
            </w:hyperlink>
            <w:r>
              <w:rPr>
                <w:snapToGrid w:val="0"/>
                <w:sz w:val="22"/>
                <w:szCs w:val="22"/>
              </w:rPr>
              <w:t xml:space="preserve">zijnen discipulen gaf, dat hy dat haar gaf in </w:t>
            </w:r>
            <w:hyperlink r:id="rId2627" w:anchor="N3247" w:history="1">
              <w:r>
                <w:rPr>
                  <w:rStyle w:val="CITE"/>
                  <w:snapToGrid w:val="0"/>
                  <w:sz w:val="22"/>
                  <w:szCs w:val="22"/>
                </w:rPr>
                <w:t xml:space="preserve">+ </w:t>
              </w:r>
            </w:hyperlink>
            <w:r>
              <w:rPr>
                <w:snapToGrid w:val="0"/>
                <w:sz w:val="22"/>
                <w:szCs w:val="22"/>
              </w:rPr>
              <w:t xml:space="preserve">gelijckenisse van zijn lichaam, dat voor haar soude gebroken zijn, gelijc hy in veel plaatsen vander schrift hem by gelijckenissen af gebeeldet heeft, te weten, in Joanne seyt hy: </w:t>
            </w:r>
            <w:hyperlink r:id="rId2628" w:anchor="N3248" w:history="1">
              <w:r>
                <w:rPr>
                  <w:rStyle w:val="CITE"/>
                  <w:snapToGrid w:val="0"/>
                  <w:sz w:val="22"/>
                  <w:szCs w:val="22"/>
                </w:rPr>
                <w:t xml:space="preserve">+ </w:t>
              </w:r>
            </w:hyperlink>
            <w:r>
              <w:rPr>
                <w:snapToGrid w:val="0"/>
                <w:sz w:val="22"/>
                <w:szCs w:val="22"/>
              </w:rPr>
              <w:t xml:space="preserve">Ick ben eenen warachtigen wijnstoc, want int wesen en was hy geenen wijnstoc, maar hij gelijcte hemselven by eenen wijnstoc: also was dat broot, dat Christus zijnen discipulen brac, geestelijc een figuere van zijn lichaam, want hy spreect, Joan. 6. </w:t>
            </w:r>
            <w:hyperlink r:id="rId2629" w:anchor="N3249" w:history="1">
              <w:r>
                <w:rPr>
                  <w:rStyle w:val="CITE"/>
                  <w:snapToGrid w:val="0"/>
                  <w:sz w:val="22"/>
                  <w:szCs w:val="22"/>
                </w:rPr>
                <w:t xml:space="preserve">+ </w:t>
              </w:r>
            </w:hyperlink>
            <w:r>
              <w:rPr>
                <w:snapToGrid w:val="0"/>
                <w:sz w:val="22"/>
                <w:szCs w:val="22"/>
              </w:rPr>
              <w:t xml:space="preserve">Vleys ende bloet en is nergens toe nut, maar de woorden die ic spreke, die zijn geest ende leven. Hy seyde, dat dat daar niet op gesproken en was want waar Christus daar niet (seyde hy) hoe soudemen daar aan de verdoemenisse eten. Maar ick seyde: Waar dat Christus vleys ende bloet, men soude daar aan geen verdoemenisse eten, want Christus spreect selve: </w:t>
            </w:r>
            <w:hyperlink r:id="rId2630" w:anchor="N3250" w:history="1">
              <w:r>
                <w:rPr>
                  <w:rStyle w:val="CITE"/>
                  <w:snapToGrid w:val="0"/>
                  <w:sz w:val="22"/>
                  <w:szCs w:val="22"/>
                </w:rPr>
                <w:t xml:space="preserve">+ </w:t>
              </w:r>
            </w:hyperlink>
            <w:r>
              <w:rPr>
                <w:snapToGrid w:val="0"/>
                <w:sz w:val="22"/>
                <w:szCs w:val="22"/>
              </w:rPr>
              <w:t xml:space="preserve">Wie mijn vleesch eet, ende mijn bloet drinct, die heeft dat eewige leven, Daarom en machmen dese woorden niet letterlijck verstaan, maar geestelijc, te weten, so yemandt tot des Heeren Avontmaal ginge met de gemeente Christi, daar </w:t>
            </w:r>
            <w:hyperlink r:id="rId2631" w:anchor="N3251" w:history="1">
              <w:r>
                <w:rPr>
                  <w:rStyle w:val="CITE"/>
                  <w:snapToGrid w:val="0"/>
                  <w:sz w:val="22"/>
                  <w:szCs w:val="22"/>
                </w:rPr>
                <w:t xml:space="preserve">+ </w:t>
              </w:r>
            </w:hyperlink>
            <w:r>
              <w:rPr>
                <w:snapToGrid w:val="0"/>
                <w:sz w:val="22"/>
                <w:szCs w:val="22"/>
              </w:rPr>
              <w:t xml:space="preserve">Christus thooft af is, ende hy waar noch een </w:t>
            </w:r>
            <w:hyperlink r:id="rId2632" w:anchor="N3252" w:history="1">
              <w:r>
                <w:rPr>
                  <w:rStyle w:val="CITE"/>
                  <w:snapToGrid w:val="0"/>
                  <w:sz w:val="22"/>
                  <w:szCs w:val="22"/>
                </w:rPr>
                <w:t xml:space="preserve">† </w:t>
              </w:r>
            </w:hyperlink>
            <w:r>
              <w:rPr>
                <w:snapToGrid w:val="0"/>
                <w:sz w:val="22"/>
                <w:szCs w:val="22"/>
              </w:rPr>
              <w:t xml:space="preserve">dronckaart, oft gierich mensche, of een afgoden dienaar, oft eenige des gelijcx, sulcken soude onbequaam zijn, om met Christus lidtmaten tbroot te breken, niet onderscheydende tlichaam Christi. </w:t>
            </w:r>
            <w:hyperlink r:id="rId2633" w:anchor="N3253" w:history="1">
              <w:r>
                <w:rPr>
                  <w:rStyle w:val="CITE"/>
                  <w:snapToGrid w:val="0"/>
                  <w:sz w:val="22"/>
                  <w:szCs w:val="22"/>
                </w:rPr>
                <w:t xml:space="preserve">+ </w:t>
              </w:r>
            </w:hyperlink>
            <w:r>
              <w:rPr>
                <w:snapToGrid w:val="0"/>
                <w:sz w:val="22"/>
                <w:szCs w:val="22"/>
              </w:rPr>
              <w:t xml:space="preserve">Doen seyde hi, datter veel onder ons waren, als dronckaarts, overspeelders, ofte dier gelijcke, ende dat hy sulcke wel wiste. Doen vraachde ick hem: Wie? Hy seyde: J. de R. Ic vraachde hem, waar hi woonde. Hi seyde: ic en salt u niet seggen. Ic seyde, dat ic wel wiste, indien daar sulcke in onse gemeenten waren, datmen wel wiste, men soudese </w:t>
            </w:r>
            <w:hyperlink r:id="rId2634" w:anchor="N3254" w:history="1">
              <w:r>
                <w:rPr>
                  <w:rStyle w:val="CITE"/>
                  <w:snapToGrid w:val="0"/>
                  <w:sz w:val="22"/>
                  <w:szCs w:val="22"/>
                </w:rPr>
                <w:t xml:space="preserve">+ </w:t>
              </w:r>
            </w:hyperlink>
            <w:r>
              <w:rPr>
                <w:snapToGrid w:val="0"/>
                <w:sz w:val="22"/>
                <w:szCs w:val="22"/>
              </w:rPr>
              <w:t xml:space="preserve">na luyde der scrift afdoen ende buyten sluyten </w:t>
            </w:r>
            <w:hyperlink r:id="rId2635" w:anchor="N3255" w:history="1">
              <w:r>
                <w:rPr>
                  <w:rStyle w:val="CITE"/>
                  <w:snapToGrid w:val="0"/>
                  <w:sz w:val="22"/>
                  <w:szCs w:val="22"/>
                </w:rPr>
                <w:t xml:space="preserve">3) </w:t>
              </w:r>
            </w:hyperlink>
            <w:r>
              <w:rPr>
                <w:snapToGrid w:val="0"/>
                <w:sz w:val="22"/>
                <w:szCs w:val="22"/>
              </w:rPr>
              <w:t xml:space="preserve">. Doen vraachde hy my noch, wie my gedoopt  </w:t>
            </w:r>
            <w:hyperlink r:id="rId2636" w:anchor="N3256" w:history="1">
              <w:r>
                <w:rPr>
                  <w:rStyle w:val="CITE"/>
                  <w:snapToGrid w:val="0"/>
                  <w:sz w:val="22"/>
                  <w:szCs w:val="22"/>
                </w:rPr>
                <w:t xml:space="preserve">+ </w:t>
              </w:r>
            </w:hyperlink>
            <w:r>
              <w:rPr>
                <w:snapToGrid w:val="0"/>
                <w:sz w:val="22"/>
                <w:szCs w:val="22"/>
              </w:rPr>
              <w:t xml:space="preserve">hadde. Ende als hy dat van my niet weten en conde, so beswoer hy mi, maar ic </w:t>
            </w:r>
          </w:p>
        </w:tc>
        <w:tc>
          <w:tcPr>
            <w:tcW w:w="3828" w:type="dxa"/>
            <w:vAlign w:val="bottom"/>
          </w:tcPr>
          <w:p w:rsidR="000173C4" w:rsidRDefault="000173C4">
            <w:pPr>
              <w:jc w:val="both"/>
              <w:rPr>
                <w:snapToGrid w:val="0"/>
                <w:sz w:val="22"/>
                <w:szCs w:val="22"/>
              </w:rPr>
            </w:pPr>
            <w:hyperlink r:id="rId2637" w:anchor="T3242" w:history="1">
              <w:r>
                <w:rPr>
                  <w:rStyle w:val="CITE"/>
                  <w:snapToGrid w:val="0"/>
                  <w:sz w:val="22"/>
                  <w:szCs w:val="22"/>
                </w:rPr>
                <w:t xml:space="preserve">+ </w:t>
              </w:r>
            </w:hyperlink>
            <w:r>
              <w:rPr>
                <w:snapToGrid w:val="0"/>
                <w:sz w:val="22"/>
                <w:szCs w:val="22"/>
              </w:rPr>
              <w:t xml:space="preserve">Mat.26.a.10. Joa.12.a.8. </w:t>
            </w:r>
          </w:p>
          <w:p w:rsidR="000173C4" w:rsidRDefault="000173C4">
            <w:pPr>
              <w:jc w:val="both"/>
              <w:rPr>
                <w:snapToGrid w:val="0"/>
                <w:sz w:val="22"/>
                <w:szCs w:val="22"/>
              </w:rPr>
            </w:pPr>
            <w:hyperlink r:id="rId2638" w:anchor="T3243" w:history="1">
              <w:r>
                <w:rPr>
                  <w:rStyle w:val="CITE"/>
                  <w:snapToGrid w:val="0"/>
                  <w:sz w:val="22"/>
                  <w:szCs w:val="22"/>
                </w:rPr>
                <w:t xml:space="preserve">1) </w:t>
              </w:r>
            </w:hyperlink>
            <w:r>
              <w:rPr>
                <w:snapToGrid w:val="0"/>
                <w:sz w:val="22"/>
                <w:szCs w:val="22"/>
              </w:rPr>
              <w:t xml:space="preserve">Daarop: zoo Van Braght. </w:t>
            </w:r>
          </w:p>
          <w:p w:rsidR="000173C4" w:rsidRDefault="000173C4">
            <w:pPr>
              <w:jc w:val="both"/>
              <w:rPr>
                <w:snapToGrid w:val="0"/>
                <w:sz w:val="22"/>
                <w:szCs w:val="22"/>
              </w:rPr>
            </w:pPr>
            <w:hyperlink r:id="rId2639" w:anchor="T3244" w:history="1">
              <w:r>
                <w:rPr>
                  <w:rStyle w:val="CITE"/>
                  <w:snapToGrid w:val="0"/>
                  <w:sz w:val="22"/>
                  <w:szCs w:val="22"/>
                </w:rPr>
                <w:t xml:space="preserve">2) </w:t>
              </w:r>
            </w:hyperlink>
            <w:r>
              <w:rPr>
                <w:snapToGrid w:val="0"/>
                <w:sz w:val="22"/>
                <w:szCs w:val="22"/>
              </w:rPr>
              <w:t xml:space="preserve">‘Argument’ voor argumenteering: ‘maar van die redeneering of opvatting (n.l. van hem, Ronsse) was al eeuwen geleden de grondslag gelegd, n.l. toen enz.’ </w:t>
            </w:r>
          </w:p>
          <w:p w:rsidR="000173C4" w:rsidRDefault="000173C4">
            <w:pPr>
              <w:jc w:val="both"/>
              <w:rPr>
                <w:snapToGrid w:val="0"/>
                <w:sz w:val="22"/>
                <w:szCs w:val="22"/>
              </w:rPr>
            </w:pPr>
            <w:hyperlink r:id="rId2640" w:anchor="T3245" w:history="1">
              <w:r>
                <w:rPr>
                  <w:rStyle w:val="CITE"/>
                  <w:snapToGrid w:val="0"/>
                  <w:sz w:val="22"/>
                  <w:szCs w:val="22"/>
                </w:rPr>
                <w:t xml:space="preserve">+ </w:t>
              </w:r>
            </w:hyperlink>
            <w:r>
              <w:rPr>
                <w:snapToGrid w:val="0"/>
                <w:sz w:val="22"/>
                <w:szCs w:val="22"/>
              </w:rPr>
              <w:t xml:space="preserve">Mat.26.b.25. </w:t>
            </w:r>
          </w:p>
          <w:p w:rsidR="000173C4" w:rsidRDefault="000173C4">
            <w:pPr>
              <w:jc w:val="both"/>
              <w:rPr>
                <w:snapToGrid w:val="0"/>
                <w:sz w:val="22"/>
                <w:szCs w:val="22"/>
              </w:rPr>
            </w:pPr>
            <w:hyperlink r:id="rId2641" w:anchor="T3246" w:history="1">
              <w:r>
                <w:rPr>
                  <w:rStyle w:val="CITE"/>
                  <w:snapToGrid w:val="0"/>
                  <w:sz w:val="22"/>
                  <w:szCs w:val="22"/>
                </w:rPr>
                <w:t xml:space="preserve">+ </w:t>
              </w:r>
            </w:hyperlink>
            <w:r>
              <w:rPr>
                <w:i/>
                <w:iCs/>
                <w:snapToGrid w:val="0"/>
                <w:sz w:val="22"/>
                <w:szCs w:val="22"/>
              </w:rPr>
              <w:t>Fol. 199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642" w:anchor="T3247" w:history="1">
              <w:r>
                <w:rPr>
                  <w:rStyle w:val="CITE"/>
                  <w:snapToGrid w:val="0"/>
                  <w:sz w:val="22"/>
                  <w:szCs w:val="22"/>
                </w:rPr>
                <w:t xml:space="preserve">+ </w:t>
              </w:r>
            </w:hyperlink>
            <w:r>
              <w:rPr>
                <w:snapToGrid w:val="0"/>
                <w:sz w:val="22"/>
                <w:szCs w:val="22"/>
              </w:rPr>
              <w:t xml:space="preserve">Luc.22.b.19. </w:t>
            </w:r>
          </w:p>
          <w:p w:rsidR="000173C4" w:rsidRDefault="000173C4">
            <w:pPr>
              <w:jc w:val="both"/>
              <w:rPr>
                <w:snapToGrid w:val="0"/>
                <w:sz w:val="22"/>
                <w:szCs w:val="22"/>
              </w:rPr>
            </w:pPr>
            <w:hyperlink r:id="rId2643" w:anchor="T3248" w:history="1">
              <w:r>
                <w:rPr>
                  <w:rStyle w:val="CITE"/>
                  <w:snapToGrid w:val="0"/>
                  <w:sz w:val="22"/>
                  <w:szCs w:val="22"/>
                </w:rPr>
                <w:t xml:space="preserve">+ </w:t>
              </w:r>
            </w:hyperlink>
            <w:r>
              <w:rPr>
                <w:snapToGrid w:val="0"/>
                <w:sz w:val="22"/>
                <w:szCs w:val="22"/>
              </w:rPr>
              <w:t xml:space="preserve">Joan.15.a.1. </w:t>
            </w:r>
          </w:p>
          <w:p w:rsidR="000173C4" w:rsidRDefault="000173C4">
            <w:pPr>
              <w:jc w:val="both"/>
              <w:rPr>
                <w:snapToGrid w:val="0"/>
                <w:sz w:val="22"/>
                <w:szCs w:val="22"/>
              </w:rPr>
            </w:pPr>
            <w:hyperlink r:id="rId2644" w:anchor="T3249" w:history="1">
              <w:r>
                <w:rPr>
                  <w:rStyle w:val="CITE"/>
                  <w:snapToGrid w:val="0"/>
                  <w:sz w:val="22"/>
                  <w:szCs w:val="22"/>
                </w:rPr>
                <w:t xml:space="preserve">+ </w:t>
              </w:r>
            </w:hyperlink>
            <w:r>
              <w:rPr>
                <w:snapToGrid w:val="0"/>
                <w:sz w:val="22"/>
                <w:szCs w:val="22"/>
              </w:rPr>
              <w:t xml:space="preserve">Joan.6.g.63. </w:t>
            </w:r>
          </w:p>
          <w:p w:rsidR="000173C4" w:rsidRDefault="000173C4">
            <w:pPr>
              <w:jc w:val="both"/>
              <w:rPr>
                <w:snapToGrid w:val="0"/>
                <w:sz w:val="22"/>
                <w:szCs w:val="22"/>
              </w:rPr>
            </w:pPr>
            <w:hyperlink r:id="rId2645" w:anchor="T3250" w:history="1">
              <w:r>
                <w:rPr>
                  <w:rStyle w:val="CITE"/>
                  <w:snapToGrid w:val="0"/>
                  <w:sz w:val="22"/>
                  <w:szCs w:val="22"/>
                </w:rPr>
                <w:t xml:space="preserve">+ </w:t>
              </w:r>
            </w:hyperlink>
            <w:r>
              <w:rPr>
                <w:snapToGrid w:val="0"/>
                <w:sz w:val="22"/>
                <w:szCs w:val="22"/>
              </w:rPr>
              <w:t xml:space="preserve">Joan.6.f.54. </w:t>
            </w:r>
          </w:p>
          <w:p w:rsidR="000173C4" w:rsidRDefault="000173C4">
            <w:pPr>
              <w:jc w:val="both"/>
              <w:rPr>
                <w:snapToGrid w:val="0"/>
                <w:sz w:val="22"/>
                <w:szCs w:val="22"/>
              </w:rPr>
            </w:pPr>
            <w:hyperlink r:id="rId2646" w:anchor="T3251" w:history="1">
              <w:r>
                <w:rPr>
                  <w:rStyle w:val="CITE"/>
                  <w:snapToGrid w:val="0"/>
                  <w:sz w:val="22"/>
                  <w:szCs w:val="22"/>
                </w:rPr>
                <w:t xml:space="preserve">+ </w:t>
              </w:r>
            </w:hyperlink>
            <w:r>
              <w:rPr>
                <w:snapToGrid w:val="0"/>
                <w:sz w:val="22"/>
                <w:szCs w:val="22"/>
              </w:rPr>
              <w:t xml:space="preserve">Eph.1.b.22. </w:t>
            </w:r>
          </w:p>
          <w:p w:rsidR="000173C4" w:rsidRDefault="000173C4">
            <w:pPr>
              <w:jc w:val="both"/>
              <w:rPr>
                <w:snapToGrid w:val="0"/>
                <w:sz w:val="22"/>
                <w:szCs w:val="22"/>
              </w:rPr>
            </w:pPr>
            <w:hyperlink r:id="rId2647" w:anchor="T3252" w:history="1">
              <w:r>
                <w:rPr>
                  <w:rStyle w:val="CITE"/>
                  <w:snapToGrid w:val="0"/>
                  <w:sz w:val="22"/>
                  <w:szCs w:val="22"/>
                </w:rPr>
                <w:t xml:space="preserve">† </w:t>
              </w:r>
            </w:hyperlink>
            <w:r>
              <w:rPr>
                <w:snapToGrid w:val="0"/>
                <w:sz w:val="22"/>
                <w:szCs w:val="22"/>
              </w:rPr>
              <w:t xml:space="preserve">1.Cor.5.b.10. </w:t>
            </w:r>
          </w:p>
          <w:p w:rsidR="000173C4" w:rsidRDefault="000173C4">
            <w:pPr>
              <w:jc w:val="both"/>
              <w:rPr>
                <w:snapToGrid w:val="0"/>
                <w:sz w:val="22"/>
                <w:szCs w:val="22"/>
              </w:rPr>
            </w:pPr>
            <w:hyperlink r:id="rId2648" w:anchor="T3253" w:history="1">
              <w:r>
                <w:rPr>
                  <w:rStyle w:val="CITE"/>
                  <w:snapToGrid w:val="0"/>
                  <w:sz w:val="22"/>
                  <w:szCs w:val="22"/>
                </w:rPr>
                <w:t xml:space="preserve">+ </w:t>
              </w:r>
            </w:hyperlink>
            <w:r>
              <w:rPr>
                <w:snapToGrid w:val="0"/>
                <w:sz w:val="22"/>
                <w:szCs w:val="22"/>
              </w:rPr>
              <w:t xml:space="preserve">1.Co.11.c.28. </w:t>
            </w:r>
          </w:p>
          <w:p w:rsidR="000173C4" w:rsidRDefault="000173C4">
            <w:pPr>
              <w:jc w:val="both"/>
              <w:rPr>
                <w:snapToGrid w:val="0"/>
                <w:sz w:val="22"/>
                <w:szCs w:val="22"/>
              </w:rPr>
            </w:pPr>
            <w:hyperlink r:id="rId2649" w:anchor="T3254" w:history="1">
              <w:r>
                <w:rPr>
                  <w:rStyle w:val="CITE"/>
                  <w:snapToGrid w:val="0"/>
                  <w:sz w:val="22"/>
                  <w:szCs w:val="22"/>
                </w:rPr>
                <w:t xml:space="preserve">+ </w:t>
              </w:r>
            </w:hyperlink>
            <w:r>
              <w:rPr>
                <w:snapToGrid w:val="0"/>
                <w:sz w:val="22"/>
                <w:szCs w:val="22"/>
              </w:rPr>
              <w:t xml:space="preserve">1.Tes.5.b.10. </w:t>
            </w:r>
          </w:p>
          <w:p w:rsidR="000173C4" w:rsidRDefault="000173C4">
            <w:pPr>
              <w:jc w:val="both"/>
              <w:rPr>
                <w:snapToGrid w:val="0"/>
                <w:sz w:val="22"/>
                <w:szCs w:val="22"/>
              </w:rPr>
            </w:pPr>
            <w:hyperlink r:id="rId2650" w:anchor="T3255" w:history="1">
              <w:r>
                <w:rPr>
                  <w:rStyle w:val="CITE"/>
                  <w:snapToGrid w:val="0"/>
                  <w:sz w:val="22"/>
                  <w:szCs w:val="22"/>
                </w:rPr>
                <w:t xml:space="preserve">3) </w:t>
              </w:r>
            </w:hyperlink>
            <w:r>
              <w:rPr>
                <w:snapToGrid w:val="0"/>
                <w:sz w:val="22"/>
                <w:szCs w:val="22"/>
              </w:rPr>
              <w:t xml:space="preserve">De ban. </w:t>
            </w:r>
          </w:p>
          <w:p w:rsidR="000173C4" w:rsidRDefault="000173C4">
            <w:pPr>
              <w:jc w:val="both"/>
              <w:rPr>
                <w:snapToGrid w:val="0"/>
                <w:sz w:val="22"/>
                <w:szCs w:val="22"/>
              </w:rPr>
            </w:pPr>
            <w:hyperlink r:id="rId2651" w:anchor="T3256" w:history="1">
              <w:r>
                <w:rPr>
                  <w:rStyle w:val="CITE"/>
                  <w:snapToGrid w:val="0"/>
                  <w:sz w:val="22"/>
                  <w:szCs w:val="22"/>
                </w:rPr>
                <w:t xml:space="preserve">+ </w:t>
              </w:r>
            </w:hyperlink>
            <w:r>
              <w:rPr>
                <w:i/>
                <w:iCs/>
                <w:snapToGrid w:val="0"/>
                <w:sz w:val="22"/>
                <w:szCs w:val="22"/>
              </w:rPr>
              <w:t>Fol. 200 r</w:t>
            </w:r>
            <w:r>
              <w:rPr>
                <w:i/>
                <w:iCs/>
                <w:snapToGrid w:val="0"/>
                <w:sz w:val="22"/>
                <w:szCs w:val="22"/>
                <w:vertAlign w:val="superscript"/>
              </w:rPr>
              <w:t>o</w:t>
            </w:r>
            <w:r>
              <w:rPr>
                <w:i/>
                <w:iCs/>
                <w:snapToGrid w:val="0"/>
                <w:sz w:val="22"/>
                <w:szCs w:val="22"/>
              </w:rPr>
              <w:t>.</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r>
              <w:rPr>
                <w:snapToGrid w:val="0"/>
                <w:sz w:val="22"/>
                <w:szCs w:val="22"/>
              </w:rPr>
              <w:br/>
              <w:t>[p. 353]</w:t>
            </w:r>
          </w:p>
          <w:p w:rsidR="000173C4" w:rsidRDefault="000173C4">
            <w:pPr>
              <w:jc w:val="both"/>
              <w:rPr>
                <w:snapToGrid w:val="0"/>
                <w:sz w:val="22"/>
                <w:szCs w:val="22"/>
              </w:rPr>
            </w:pPr>
            <w:r>
              <w:rPr>
                <w:snapToGrid w:val="0"/>
                <w:sz w:val="22"/>
                <w:szCs w:val="22"/>
              </w:rPr>
              <w:br/>
              <w:t xml:space="preserve">en seydet hem niet. Doen seyde zijnen Griffier: Ick wedde u om eenen pot wijns, dat ghijt, eer veerthien dagen, wel seggen sult. Maar ic en wilde niet wedden. Doen vraachde hi mi af, hoe dicwils dat ick dat Avontmaal gehouden hadde. Ic seyde, dat ick dat somtijts gehouden hadde, alst bequamen tijt was, met veel lieve broeders ende susters. Hy vraachde: Wie? Hoe heetense? Waar af dat ic hem eenen noemde, die hy by namen vraachde. Doen vraachde hy van sommige, oft ickse voor mijn broeders hielt, of dattet maar vrienden oft aancomelingen en waren, want ic hebbe alsulc vlaamsch geleert (seyde hy) van aancomelinghen, van vrienden ende van broeders. Ick seyde: Ick meende dat ghy een Brabander waart, cont ghy wel so veel vlaamsch? </w:t>
            </w:r>
            <w:hyperlink r:id="rId2652" w:anchor="N3257" w:history="1">
              <w:r>
                <w:rPr>
                  <w:rStyle w:val="CITE"/>
                  <w:snapToGrid w:val="0"/>
                  <w:sz w:val="22"/>
                  <w:szCs w:val="22"/>
                </w:rPr>
                <w:t xml:space="preserve">1) </w:t>
              </w:r>
            </w:hyperlink>
            <w:r>
              <w:rPr>
                <w:snapToGrid w:val="0"/>
                <w:sz w:val="22"/>
                <w:szCs w:val="22"/>
              </w:rPr>
              <w:t xml:space="preserve">Ick en weet nauwelijc (seyde hy) wat ic ben, ic ben by Avontuer een vondeling. Ja (seyde ick) daar staat in Joannes Openbaringe van een Beeste, </w:t>
            </w:r>
            <w:hyperlink r:id="rId2653" w:anchor="N3258" w:history="1">
              <w:r>
                <w:rPr>
                  <w:rStyle w:val="CITE"/>
                  <w:snapToGrid w:val="0"/>
                  <w:sz w:val="22"/>
                  <w:szCs w:val="22"/>
                </w:rPr>
                <w:t xml:space="preserve">+ </w:t>
              </w:r>
            </w:hyperlink>
            <w:r>
              <w:rPr>
                <w:snapToGrid w:val="0"/>
                <w:sz w:val="22"/>
                <w:szCs w:val="22"/>
              </w:rPr>
              <w:t xml:space="preserve">die uiter Zee gheclommen is, ghy meucht van haren geslachte zijn. Doen vraachde hy my, oft ic niet en geloofde, dat Jesus Christus van Maria vleysch ende bloet hadde aangenomen. Ic seyde, dat ick geloofde, dattet </w:t>
            </w:r>
            <w:hyperlink r:id="rId2654" w:anchor="N3259" w:history="1">
              <w:r>
                <w:rPr>
                  <w:rStyle w:val="CITE"/>
                  <w:snapToGrid w:val="0"/>
                  <w:sz w:val="22"/>
                  <w:szCs w:val="22"/>
                </w:rPr>
                <w:t xml:space="preserve">+ </w:t>
              </w:r>
            </w:hyperlink>
            <w:r>
              <w:rPr>
                <w:snapToGrid w:val="0"/>
                <w:sz w:val="22"/>
                <w:szCs w:val="22"/>
              </w:rPr>
              <w:t xml:space="preserve">Woort, dat inden beginne by Godt was, waar </w:t>
            </w:r>
            <w:hyperlink r:id="rId2655" w:anchor="N3260" w:history="1">
              <w:r>
                <w:rPr>
                  <w:rStyle w:val="CITE"/>
                  <w:snapToGrid w:val="0"/>
                  <w:sz w:val="22"/>
                  <w:szCs w:val="22"/>
                </w:rPr>
                <w:t xml:space="preserve">†† </w:t>
              </w:r>
            </w:hyperlink>
            <w:r>
              <w:rPr>
                <w:snapToGrid w:val="0"/>
                <w:sz w:val="22"/>
                <w:szCs w:val="22"/>
              </w:rPr>
              <w:t xml:space="preserve">door de werelt geschapen is, dat dat selve </w:t>
            </w:r>
            <w:hyperlink r:id="rId2656" w:anchor="N3261" w:history="1">
              <w:r>
                <w:rPr>
                  <w:rStyle w:val="CITE"/>
                  <w:snapToGrid w:val="0"/>
                  <w:sz w:val="22"/>
                  <w:szCs w:val="22"/>
                </w:rPr>
                <w:t xml:space="preserve">† </w:t>
              </w:r>
            </w:hyperlink>
            <w:r>
              <w:rPr>
                <w:snapToGrid w:val="0"/>
                <w:sz w:val="22"/>
                <w:szCs w:val="22"/>
              </w:rPr>
              <w:t xml:space="preserve">vleesch geworden is. Doen seyde hy, dat hy naden vleesche Davids Sone was. Ick seyde: </w:t>
            </w:r>
            <w:hyperlink r:id="rId2657" w:anchor="N3262" w:history="1">
              <w:r>
                <w:rPr>
                  <w:rStyle w:val="CITE"/>
                  <w:snapToGrid w:val="0"/>
                  <w:sz w:val="22"/>
                  <w:szCs w:val="22"/>
                </w:rPr>
                <w:t xml:space="preserve">+ </w:t>
              </w:r>
            </w:hyperlink>
            <w:r>
              <w:rPr>
                <w:snapToGrid w:val="0"/>
                <w:sz w:val="22"/>
                <w:szCs w:val="22"/>
              </w:rPr>
              <w:t xml:space="preserve">Is hy Davids Sone (so Christus selve spreect) hoe noemt hem dan David een Heere? Hy seyde, dat Christus dat met de Phariseen voort en brochte, om een Argument voort te brengen, maar Matheus beschrijft zijn geslachte (seyde hy) van Abraham tot Maria. Doen seyde ic, dat Mattheus de gheboorte Christi alleenlijck brochte op  </w:t>
            </w:r>
            <w:hyperlink r:id="rId2658" w:anchor="N3263" w:history="1">
              <w:r>
                <w:rPr>
                  <w:rStyle w:val="CITE"/>
                  <w:snapToGrid w:val="0"/>
                  <w:sz w:val="22"/>
                  <w:szCs w:val="22"/>
                </w:rPr>
                <w:t xml:space="preserve">+ </w:t>
              </w:r>
            </w:hyperlink>
            <w:r>
              <w:rPr>
                <w:snapToGrid w:val="0"/>
                <w:sz w:val="22"/>
                <w:szCs w:val="22"/>
              </w:rPr>
              <w:t xml:space="preserve">Joseph, </w:t>
            </w:r>
            <w:hyperlink r:id="rId2659" w:anchor="N3264" w:history="1">
              <w:r>
                <w:rPr>
                  <w:rStyle w:val="CITE"/>
                  <w:snapToGrid w:val="0"/>
                  <w:sz w:val="22"/>
                  <w:szCs w:val="22"/>
                </w:rPr>
                <w:t xml:space="preserve">+ </w:t>
              </w:r>
            </w:hyperlink>
            <w:r>
              <w:rPr>
                <w:snapToGrid w:val="0"/>
                <w:sz w:val="22"/>
                <w:szCs w:val="22"/>
              </w:rPr>
              <w:t xml:space="preserve">den man Marie, van de welcke gebooren is Christus, Ende Lucas seyt, dat Jesus gehouden was voor een sone Joseph. </w:t>
            </w:r>
            <w:hyperlink r:id="rId2660" w:anchor="N3265" w:history="1">
              <w:r>
                <w:rPr>
                  <w:rStyle w:val="CITE"/>
                  <w:snapToGrid w:val="0"/>
                  <w:sz w:val="22"/>
                  <w:szCs w:val="22"/>
                </w:rPr>
                <w:t xml:space="preserve">+ </w:t>
              </w:r>
            </w:hyperlink>
            <w:r>
              <w:rPr>
                <w:snapToGrid w:val="0"/>
                <w:sz w:val="22"/>
                <w:szCs w:val="22"/>
              </w:rPr>
              <w:t xml:space="preserve">Jaa (seyde hy) ghelooft ghy niet dat Maria Christus Moeder is? Ic seyde: Jaa ick, Christus spreeckt: </w:t>
            </w:r>
            <w:hyperlink r:id="rId2661" w:anchor="N3266" w:history="1">
              <w:r>
                <w:rPr>
                  <w:rStyle w:val="CITE"/>
                  <w:snapToGrid w:val="0"/>
                  <w:sz w:val="22"/>
                  <w:szCs w:val="22"/>
                </w:rPr>
                <w:t xml:space="preserve">+ </w:t>
              </w:r>
            </w:hyperlink>
            <w:r>
              <w:rPr>
                <w:snapToGrid w:val="0"/>
                <w:sz w:val="22"/>
                <w:szCs w:val="22"/>
              </w:rPr>
              <w:t xml:space="preserve">Alle die den wille mijns Vaders doet, dat is mijn Moeder, suster ende broeder. Doen seyde hy, dat Christus van der vrouwen saat is. Maar ic seyde, dat de vrouwen selve gheen saat en hebben, want </w:t>
            </w:r>
            <w:hyperlink r:id="rId2662" w:anchor="N3267" w:history="1">
              <w:r>
                <w:rPr>
                  <w:rStyle w:val="CITE"/>
                  <w:snapToGrid w:val="0"/>
                  <w:sz w:val="22"/>
                  <w:szCs w:val="22"/>
                </w:rPr>
                <w:t xml:space="preserve">+ </w:t>
              </w:r>
            </w:hyperlink>
            <w:r>
              <w:rPr>
                <w:snapToGrid w:val="0"/>
                <w:sz w:val="22"/>
                <w:szCs w:val="22"/>
              </w:rPr>
              <w:t xml:space="preserve">gelijck de vrouwe vanden man is, also is den man door de vrouwe. Doen seyde hy dat hy van Mariens substantie, ende van haren bloede waar. Maar ick antwoorde, dat Christus totten Joden spreect, dat hy van </w:t>
            </w:r>
            <w:hyperlink r:id="rId2663" w:anchor="N3268" w:history="1">
              <w:r>
                <w:rPr>
                  <w:rStyle w:val="CITE"/>
                  <w:snapToGrid w:val="0"/>
                  <w:sz w:val="22"/>
                  <w:szCs w:val="22"/>
                </w:rPr>
                <w:t xml:space="preserve">+ </w:t>
              </w:r>
            </w:hyperlink>
            <w:r>
              <w:rPr>
                <w:snapToGrid w:val="0"/>
                <w:sz w:val="22"/>
                <w:szCs w:val="22"/>
              </w:rPr>
              <w:t xml:space="preserve">boven is, maar si van beneden, ghy zijt vander werelt (seyde hy) ick en ben vander werelt niet. Daar toe spreeckt noch die Apostel, </w:t>
            </w:r>
            <w:hyperlink r:id="rId2664" w:anchor="N3269" w:history="1">
              <w:r>
                <w:rPr>
                  <w:rStyle w:val="CITE"/>
                  <w:snapToGrid w:val="0"/>
                  <w:sz w:val="22"/>
                  <w:szCs w:val="22"/>
                </w:rPr>
                <w:t xml:space="preserve">+ </w:t>
              </w:r>
            </w:hyperlink>
            <w:r>
              <w:rPr>
                <w:snapToGrid w:val="0"/>
                <w:sz w:val="22"/>
                <w:szCs w:val="22"/>
              </w:rPr>
              <w:t xml:space="preserve">dat die eerste mensche vander aarden is ende aartsch, maar die tweede mensche is de Heere selve vanden hemel ende hemelsch. Doen seyde ick tot henlieden, </w:t>
            </w:r>
          </w:p>
        </w:tc>
        <w:tc>
          <w:tcPr>
            <w:tcW w:w="3828" w:type="dxa"/>
            <w:vAlign w:val="bottom"/>
          </w:tcPr>
          <w:p w:rsidR="000173C4" w:rsidRDefault="000173C4">
            <w:pPr>
              <w:jc w:val="both"/>
              <w:rPr>
                <w:snapToGrid w:val="0"/>
                <w:sz w:val="22"/>
                <w:szCs w:val="22"/>
              </w:rPr>
            </w:pPr>
            <w:hyperlink r:id="rId2665" w:anchor="T3257" w:history="1">
              <w:r>
                <w:rPr>
                  <w:rStyle w:val="CITE"/>
                  <w:snapToGrid w:val="0"/>
                  <w:sz w:val="22"/>
                  <w:szCs w:val="22"/>
                </w:rPr>
                <w:t xml:space="preserve">1) </w:t>
              </w:r>
            </w:hyperlink>
            <w:r>
              <w:rPr>
                <w:snapToGrid w:val="0"/>
                <w:sz w:val="22"/>
                <w:szCs w:val="22"/>
              </w:rPr>
              <w:t>Zie aanteekening 1 op bl. 25 van mijne Inleiding; maar ook, behalve deze plaats, die op fol. 137 r</w:t>
            </w:r>
            <w:r>
              <w:rPr>
                <w:snapToGrid w:val="0"/>
                <w:sz w:val="22"/>
                <w:szCs w:val="22"/>
                <w:vertAlign w:val="superscript"/>
              </w:rPr>
              <w:t>o</w:t>
            </w:r>
            <w:r>
              <w:rPr>
                <w:snapToGrid w:val="0"/>
                <w:sz w:val="22"/>
                <w:szCs w:val="22"/>
              </w:rPr>
              <w:t xml:space="preserve"> en 218 r</w:t>
            </w:r>
            <w:r>
              <w:rPr>
                <w:snapToGrid w:val="0"/>
                <w:sz w:val="22"/>
                <w:szCs w:val="22"/>
                <w:vertAlign w:val="subscript"/>
              </w:rPr>
              <w:t>o</w:t>
            </w:r>
            <w:r>
              <w:rPr>
                <w:snapToGrid w:val="0"/>
                <w:sz w:val="22"/>
                <w:szCs w:val="22"/>
              </w:rPr>
              <w:t xml:space="preserve">. </w:t>
            </w:r>
          </w:p>
          <w:p w:rsidR="000173C4" w:rsidRDefault="000173C4">
            <w:pPr>
              <w:jc w:val="both"/>
              <w:rPr>
                <w:snapToGrid w:val="0"/>
                <w:sz w:val="22"/>
                <w:szCs w:val="22"/>
              </w:rPr>
            </w:pPr>
            <w:hyperlink r:id="rId2666" w:anchor="T3258" w:history="1">
              <w:r>
                <w:rPr>
                  <w:rStyle w:val="CITE"/>
                  <w:snapToGrid w:val="0"/>
                  <w:sz w:val="22"/>
                  <w:szCs w:val="22"/>
                </w:rPr>
                <w:t xml:space="preserve">+ </w:t>
              </w:r>
            </w:hyperlink>
            <w:r>
              <w:rPr>
                <w:snapToGrid w:val="0"/>
                <w:sz w:val="22"/>
                <w:szCs w:val="22"/>
              </w:rPr>
              <w:t xml:space="preserve">Apo.13.a.1. </w:t>
            </w:r>
          </w:p>
          <w:p w:rsidR="000173C4" w:rsidRDefault="000173C4">
            <w:pPr>
              <w:jc w:val="both"/>
              <w:rPr>
                <w:snapToGrid w:val="0"/>
                <w:sz w:val="22"/>
                <w:szCs w:val="22"/>
              </w:rPr>
            </w:pPr>
            <w:hyperlink r:id="rId2667" w:anchor="T3259" w:history="1">
              <w:r>
                <w:rPr>
                  <w:rStyle w:val="CITE"/>
                  <w:snapToGrid w:val="0"/>
                  <w:sz w:val="22"/>
                  <w:szCs w:val="22"/>
                </w:rPr>
                <w:t xml:space="preserve">+ </w:t>
              </w:r>
            </w:hyperlink>
            <w:r>
              <w:rPr>
                <w:snapToGrid w:val="0"/>
                <w:sz w:val="22"/>
                <w:szCs w:val="22"/>
              </w:rPr>
              <w:t xml:space="preserve">Joan.1.a.1. </w:t>
            </w:r>
          </w:p>
          <w:p w:rsidR="000173C4" w:rsidRDefault="000173C4">
            <w:pPr>
              <w:jc w:val="both"/>
              <w:rPr>
                <w:snapToGrid w:val="0"/>
                <w:sz w:val="22"/>
                <w:szCs w:val="22"/>
              </w:rPr>
            </w:pPr>
            <w:hyperlink r:id="rId2668" w:anchor="T3260" w:history="1">
              <w:r>
                <w:rPr>
                  <w:rStyle w:val="CITE"/>
                  <w:snapToGrid w:val="0"/>
                  <w:sz w:val="22"/>
                  <w:szCs w:val="22"/>
                </w:rPr>
                <w:t xml:space="preserve">†† </w:t>
              </w:r>
            </w:hyperlink>
            <w:r>
              <w:rPr>
                <w:snapToGrid w:val="0"/>
                <w:sz w:val="22"/>
                <w:szCs w:val="22"/>
              </w:rPr>
              <w:t xml:space="preserve">Hebr.1.a.3. </w:t>
            </w:r>
          </w:p>
          <w:p w:rsidR="000173C4" w:rsidRDefault="000173C4">
            <w:pPr>
              <w:jc w:val="both"/>
              <w:rPr>
                <w:snapToGrid w:val="0"/>
                <w:sz w:val="22"/>
                <w:szCs w:val="22"/>
              </w:rPr>
            </w:pPr>
            <w:hyperlink r:id="rId2669" w:anchor="T3261" w:history="1">
              <w:r>
                <w:rPr>
                  <w:rStyle w:val="CITE"/>
                  <w:snapToGrid w:val="0"/>
                  <w:sz w:val="22"/>
                  <w:szCs w:val="22"/>
                </w:rPr>
                <w:t xml:space="preserve">† </w:t>
              </w:r>
            </w:hyperlink>
            <w:r>
              <w:rPr>
                <w:snapToGrid w:val="0"/>
                <w:sz w:val="22"/>
                <w:szCs w:val="22"/>
              </w:rPr>
              <w:t xml:space="preserve">Joan.1.b.14. </w:t>
            </w:r>
          </w:p>
          <w:p w:rsidR="000173C4" w:rsidRDefault="000173C4">
            <w:pPr>
              <w:jc w:val="both"/>
              <w:rPr>
                <w:snapToGrid w:val="0"/>
                <w:sz w:val="22"/>
                <w:szCs w:val="22"/>
              </w:rPr>
            </w:pPr>
            <w:hyperlink r:id="rId2670" w:anchor="T3262" w:history="1">
              <w:r>
                <w:rPr>
                  <w:rStyle w:val="CITE"/>
                  <w:snapToGrid w:val="0"/>
                  <w:sz w:val="22"/>
                  <w:szCs w:val="22"/>
                </w:rPr>
                <w:t xml:space="preserve">+ </w:t>
              </w:r>
            </w:hyperlink>
            <w:r>
              <w:rPr>
                <w:snapToGrid w:val="0"/>
                <w:sz w:val="22"/>
                <w:szCs w:val="22"/>
              </w:rPr>
              <w:t xml:space="preserve">Mt.22.d.40. </w:t>
            </w:r>
          </w:p>
          <w:p w:rsidR="000173C4" w:rsidRDefault="000173C4">
            <w:pPr>
              <w:jc w:val="both"/>
              <w:rPr>
                <w:snapToGrid w:val="0"/>
                <w:sz w:val="22"/>
                <w:szCs w:val="22"/>
              </w:rPr>
            </w:pPr>
            <w:hyperlink r:id="rId2671" w:anchor="T3263" w:history="1">
              <w:r>
                <w:rPr>
                  <w:rStyle w:val="CITE"/>
                  <w:snapToGrid w:val="0"/>
                  <w:sz w:val="22"/>
                  <w:szCs w:val="22"/>
                </w:rPr>
                <w:t xml:space="preserve">+ </w:t>
              </w:r>
            </w:hyperlink>
            <w:r>
              <w:rPr>
                <w:i/>
                <w:iCs/>
                <w:snapToGrid w:val="0"/>
                <w:sz w:val="22"/>
                <w:szCs w:val="22"/>
              </w:rPr>
              <w:t>Fol. 200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672" w:anchor="T3264" w:history="1">
              <w:r>
                <w:rPr>
                  <w:rStyle w:val="CITE"/>
                  <w:snapToGrid w:val="0"/>
                  <w:sz w:val="22"/>
                  <w:szCs w:val="22"/>
                </w:rPr>
                <w:t xml:space="preserve">+ </w:t>
              </w:r>
            </w:hyperlink>
            <w:r>
              <w:rPr>
                <w:snapToGrid w:val="0"/>
                <w:sz w:val="22"/>
                <w:szCs w:val="22"/>
              </w:rPr>
              <w:t xml:space="preserve">Mat.1.b.16. </w:t>
            </w:r>
          </w:p>
          <w:p w:rsidR="000173C4" w:rsidRDefault="000173C4">
            <w:pPr>
              <w:jc w:val="both"/>
              <w:rPr>
                <w:snapToGrid w:val="0"/>
                <w:sz w:val="22"/>
                <w:szCs w:val="22"/>
              </w:rPr>
            </w:pPr>
            <w:hyperlink r:id="rId2673" w:anchor="T3265" w:history="1">
              <w:r>
                <w:rPr>
                  <w:rStyle w:val="CITE"/>
                  <w:snapToGrid w:val="0"/>
                  <w:sz w:val="22"/>
                  <w:szCs w:val="22"/>
                </w:rPr>
                <w:t xml:space="preserve">+ </w:t>
              </w:r>
            </w:hyperlink>
            <w:r>
              <w:rPr>
                <w:snapToGrid w:val="0"/>
                <w:sz w:val="22"/>
                <w:szCs w:val="22"/>
              </w:rPr>
              <w:t xml:space="preserve">Luce.3.d.23. </w:t>
            </w:r>
          </w:p>
          <w:p w:rsidR="000173C4" w:rsidRDefault="000173C4">
            <w:pPr>
              <w:jc w:val="both"/>
              <w:rPr>
                <w:snapToGrid w:val="0"/>
                <w:sz w:val="22"/>
                <w:szCs w:val="22"/>
              </w:rPr>
            </w:pPr>
            <w:hyperlink r:id="rId2674" w:anchor="T3266" w:history="1">
              <w:r>
                <w:rPr>
                  <w:rStyle w:val="CITE"/>
                  <w:snapToGrid w:val="0"/>
                  <w:sz w:val="22"/>
                  <w:szCs w:val="22"/>
                </w:rPr>
                <w:t xml:space="preserve">+ </w:t>
              </w:r>
            </w:hyperlink>
            <w:r>
              <w:rPr>
                <w:snapToGrid w:val="0"/>
                <w:sz w:val="22"/>
                <w:szCs w:val="22"/>
              </w:rPr>
              <w:t xml:space="preserve">Mat.12.e.46. </w:t>
            </w:r>
          </w:p>
          <w:p w:rsidR="000173C4" w:rsidRDefault="000173C4">
            <w:pPr>
              <w:jc w:val="both"/>
              <w:rPr>
                <w:snapToGrid w:val="0"/>
                <w:sz w:val="22"/>
                <w:szCs w:val="22"/>
              </w:rPr>
            </w:pPr>
            <w:hyperlink r:id="rId2675" w:anchor="T3267" w:history="1">
              <w:r>
                <w:rPr>
                  <w:rStyle w:val="CITE"/>
                  <w:snapToGrid w:val="0"/>
                  <w:sz w:val="22"/>
                  <w:szCs w:val="22"/>
                </w:rPr>
                <w:t xml:space="preserve">+ </w:t>
              </w:r>
            </w:hyperlink>
            <w:r>
              <w:rPr>
                <w:snapToGrid w:val="0"/>
                <w:sz w:val="22"/>
                <w:szCs w:val="22"/>
              </w:rPr>
              <w:t xml:space="preserve">1.Co.11.b.11. </w:t>
            </w:r>
          </w:p>
          <w:p w:rsidR="000173C4" w:rsidRDefault="000173C4">
            <w:pPr>
              <w:jc w:val="both"/>
              <w:rPr>
                <w:snapToGrid w:val="0"/>
                <w:sz w:val="22"/>
                <w:szCs w:val="22"/>
              </w:rPr>
            </w:pPr>
            <w:hyperlink r:id="rId2676" w:anchor="T3268" w:history="1">
              <w:r>
                <w:rPr>
                  <w:rStyle w:val="CITE"/>
                  <w:snapToGrid w:val="0"/>
                  <w:sz w:val="22"/>
                  <w:szCs w:val="22"/>
                </w:rPr>
                <w:t xml:space="preserve">+ </w:t>
              </w:r>
            </w:hyperlink>
            <w:r>
              <w:rPr>
                <w:snapToGrid w:val="0"/>
                <w:sz w:val="22"/>
                <w:szCs w:val="22"/>
              </w:rPr>
              <w:t xml:space="preserve">Joa.8.b.23. </w:t>
            </w:r>
          </w:p>
          <w:p w:rsidR="000173C4" w:rsidRDefault="000173C4">
            <w:pPr>
              <w:jc w:val="both"/>
              <w:rPr>
                <w:snapToGrid w:val="0"/>
                <w:sz w:val="22"/>
                <w:szCs w:val="22"/>
              </w:rPr>
            </w:pPr>
            <w:hyperlink r:id="rId2677" w:anchor="T3269" w:history="1">
              <w:r>
                <w:rPr>
                  <w:rStyle w:val="CITE"/>
                  <w:snapToGrid w:val="0"/>
                  <w:sz w:val="22"/>
                  <w:szCs w:val="22"/>
                </w:rPr>
                <w:t xml:space="preserve">+ </w:t>
              </w:r>
            </w:hyperlink>
            <w:r>
              <w:rPr>
                <w:snapToGrid w:val="0"/>
                <w:sz w:val="22"/>
                <w:szCs w:val="22"/>
              </w:rPr>
              <w:t>1.Co.15.e.47.</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r>
              <w:rPr>
                <w:snapToGrid w:val="0"/>
                <w:sz w:val="22"/>
                <w:szCs w:val="22"/>
              </w:rPr>
              <w:br/>
              <w:t>[p. 354]</w:t>
            </w:r>
          </w:p>
          <w:p w:rsidR="000173C4" w:rsidRDefault="000173C4">
            <w:pPr>
              <w:jc w:val="both"/>
              <w:rPr>
                <w:snapToGrid w:val="0"/>
                <w:sz w:val="22"/>
                <w:szCs w:val="22"/>
              </w:rPr>
            </w:pPr>
            <w:r>
              <w:rPr>
                <w:snapToGrid w:val="0"/>
                <w:sz w:val="22"/>
                <w:szCs w:val="22"/>
              </w:rPr>
              <w:t xml:space="preserve">dat sy haar doch beteren souden van haar ongherechticheyt, vervolch ende valsche afgodissche leeringe. Sy seyden: Wy hebben die rechte leeringe. Ick seyde, dat Paulus nochtans gebiedt, datmen sulcke schuwen soude, die verbieden de </w:t>
            </w:r>
            <w:hyperlink r:id="rId2678" w:anchor="N3270" w:history="1">
              <w:r>
                <w:rPr>
                  <w:rStyle w:val="CITE"/>
                  <w:snapToGrid w:val="0"/>
                  <w:sz w:val="22"/>
                  <w:szCs w:val="22"/>
                </w:rPr>
                <w:t xml:space="preserve">+ </w:t>
              </w:r>
            </w:hyperlink>
            <w:r>
              <w:rPr>
                <w:snapToGrid w:val="0"/>
                <w:sz w:val="22"/>
                <w:szCs w:val="22"/>
              </w:rPr>
              <w:t xml:space="preserve">spijse te nutten die Godt geschapen heeft tot behoef van den gheloovigen, ende die verbieden te trouwen, ende die een brant teycken in haar conscientie hebben, want </w:t>
            </w:r>
            <w:hyperlink r:id="rId2679" w:anchor="N3271" w:history="1">
              <w:r>
                <w:rPr>
                  <w:rStyle w:val="CITE"/>
                  <w:snapToGrid w:val="0"/>
                  <w:sz w:val="22"/>
                  <w:szCs w:val="22"/>
                </w:rPr>
                <w:t xml:space="preserve">+ </w:t>
              </w:r>
            </w:hyperlink>
            <w:r>
              <w:rPr>
                <w:snapToGrid w:val="0"/>
                <w:sz w:val="22"/>
                <w:szCs w:val="22"/>
              </w:rPr>
              <w:t xml:space="preserve">het is beter trouwen dan bernen, maar ghy lieden in contrarie ende tegen de Schrift verbiet te nutten die spijse, ende verbiet te trouwen, ende ghy hebt liever te bernen dan te trouwen. Deeck. Wy en verbieden niet te trouwen. Hans. Ghy doet ymmers, ghy weet wel datmen in die Vasten ende veel meer ander dagen door u lieder ge </w:t>
            </w:r>
            <w:hyperlink r:id="rId2680" w:anchor="N3272" w:history="1">
              <w:r>
                <w:rPr>
                  <w:rStyle w:val="CITE"/>
                  <w:snapToGrid w:val="0"/>
                  <w:sz w:val="22"/>
                  <w:szCs w:val="22"/>
                </w:rPr>
                <w:t xml:space="preserve">+ </w:t>
              </w:r>
            </w:hyperlink>
            <w:r>
              <w:rPr>
                <w:snapToGrid w:val="0"/>
                <w:sz w:val="22"/>
                <w:szCs w:val="22"/>
              </w:rPr>
              <w:t xml:space="preserve">bodt geen vleys eten noch trouwen en mach, ende ghy lieden zijt ooc in sulc verbont getreden, dat ghy lieden niet trouwen en moecht, maar ghylieden bedrijft wel sulcke oncuysheyt, dattet </w:t>
            </w:r>
            <w:hyperlink r:id="rId2681" w:anchor="N3273" w:history="1">
              <w:r>
                <w:rPr>
                  <w:rStyle w:val="CITE"/>
                  <w:snapToGrid w:val="0"/>
                  <w:sz w:val="22"/>
                  <w:szCs w:val="22"/>
                </w:rPr>
                <w:t xml:space="preserve">+ </w:t>
              </w:r>
            </w:hyperlink>
            <w:r>
              <w:rPr>
                <w:snapToGrid w:val="0"/>
                <w:sz w:val="22"/>
                <w:szCs w:val="22"/>
              </w:rPr>
              <w:t xml:space="preserve">schandich is te seggen, so men dagelijcx siet aan die Bastaarden, diemen u lieden thuys brengt, daar Paulus seyt, </w:t>
            </w:r>
            <w:hyperlink r:id="rId2682" w:anchor="N3274" w:history="1">
              <w:r>
                <w:rPr>
                  <w:rStyle w:val="CITE"/>
                  <w:snapToGrid w:val="0"/>
                  <w:sz w:val="22"/>
                  <w:szCs w:val="22"/>
                </w:rPr>
                <w:t xml:space="preserve">+ </w:t>
              </w:r>
            </w:hyperlink>
            <w:r>
              <w:rPr>
                <w:snapToGrid w:val="0"/>
                <w:sz w:val="22"/>
                <w:szCs w:val="22"/>
              </w:rPr>
              <w:t xml:space="preserve">dat men met sulcke (te weten, oncuysche, dronckaarts, &amp;c.) niet en soude eten, maar men soudese den Duyvel over geven tot verderuinghe haars vleys. Deecken. Wy en zijn so quaat niet, wy en willense den Duyvel niet over geven, so vele zijn wy te beter. Hans. Ja arme menschce, wildy beter zijn dan Paulus? Maar het en helpt niet watmen u seyt, want ghy en wilt u niet beteren. Maar wil dy op de merct, oft op eenige openbare plaatsen met ons spreken, wy zijn bereyt, op hope ofter yemant van den onwetenden daar door mochte getrocken worden. </w:t>
            </w:r>
          </w:p>
          <w:p w:rsidR="000173C4" w:rsidRDefault="000173C4">
            <w:pPr>
              <w:jc w:val="both"/>
              <w:rPr>
                <w:snapToGrid w:val="0"/>
                <w:sz w:val="22"/>
                <w:szCs w:val="22"/>
              </w:rPr>
            </w:pPr>
            <w:r>
              <w:rPr>
                <w:snapToGrid w:val="0"/>
                <w:sz w:val="22"/>
                <w:szCs w:val="22"/>
              </w:rPr>
              <w:t xml:space="preserve">Deecke. Dat en sal niet zijn, Wie soudet daar ordeelen? schippers, vischuercoopers, oft sulcke menschen? dat waar recht om eenen oploop, Maar wy zijn dies te sotter, dat wy so veel met u spreken, men behoorde u maar slechs ons gheloove te verhalen, ende indien ghijt niet en gelooft, recht daar over te doen. </w:t>
            </w:r>
          </w:p>
          <w:p w:rsidR="000173C4" w:rsidRDefault="000173C4">
            <w:pPr>
              <w:jc w:val="both"/>
              <w:rPr>
                <w:snapToGrid w:val="0"/>
                <w:sz w:val="22"/>
                <w:szCs w:val="22"/>
              </w:rPr>
            </w:pPr>
            <w:r>
              <w:rPr>
                <w:snapToGrid w:val="0"/>
                <w:sz w:val="22"/>
                <w:szCs w:val="22"/>
              </w:rPr>
              <w:t xml:space="preserve">Wy hadden oock noch veel meer ander woorden, als van heyligen aan te bidden, van den Paus van Romen, van biechten, vasten, vaghevyer, ende tslapen der heylighen </w:t>
            </w:r>
            <w:hyperlink r:id="rId2683" w:anchor="N3275" w:history="1">
              <w:r>
                <w:rPr>
                  <w:rStyle w:val="CITE"/>
                  <w:snapToGrid w:val="0"/>
                  <w:sz w:val="22"/>
                  <w:szCs w:val="22"/>
                </w:rPr>
                <w:t xml:space="preserve">1) </w:t>
              </w:r>
            </w:hyperlink>
            <w:r>
              <w:rPr>
                <w:snapToGrid w:val="0"/>
                <w:sz w:val="22"/>
                <w:szCs w:val="22"/>
              </w:rPr>
              <w:t xml:space="preserve">, dat veel te lanc soude </w:t>
            </w:r>
          </w:p>
        </w:tc>
        <w:tc>
          <w:tcPr>
            <w:tcW w:w="3828" w:type="dxa"/>
            <w:vAlign w:val="bottom"/>
          </w:tcPr>
          <w:p w:rsidR="000173C4" w:rsidRDefault="000173C4">
            <w:pPr>
              <w:jc w:val="both"/>
              <w:rPr>
                <w:snapToGrid w:val="0"/>
                <w:sz w:val="22"/>
                <w:szCs w:val="22"/>
              </w:rPr>
            </w:pPr>
            <w:hyperlink r:id="rId2684" w:anchor="T3270" w:history="1">
              <w:r>
                <w:rPr>
                  <w:rStyle w:val="CITE"/>
                  <w:snapToGrid w:val="0"/>
                  <w:sz w:val="22"/>
                  <w:szCs w:val="22"/>
                </w:rPr>
                <w:t xml:space="preserve">+ </w:t>
              </w:r>
            </w:hyperlink>
            <w:r>
              <w:rPr>
                <w:snapToGrid w:val="0"/>
                <w:sz w:val="22"/>
                <w:szCs w:val="22"/>
              </w:rPr>
              <w:t xml:space="preserve">2.Tim.4.a.3. </w:t>
            </w:r>
          </w:p>
          <w:p w:rsidR="000173C4" w:rsidRDefault="000173C4">
            <w:pPr>
              <w:jc w:val="both"/>
              <w:rPr>
                <w:snapToGrid w:val="0"/>
                <w:sz w:val="22"/>
                <w:szCs w:val="22"/>
              </w:rPr>
            </w:pPr>
            <w:hyperlink r:id="rId2685" w:anchor="T3271" w:history="1">
              <w:r>
                <w:rPr>
                  <w:rStyle w:val="CITE"/>
                  <w:snapToGrid w:val="0"/>
                  <w:sz w:val="22"/>
                  <w:szCs w:val="22"/>
                </w:rPr>
                <w:t xml:space="preserve">+ </w:t>
              </w:r>
            </w:hyperlink>
            <w:r>
              <w:rPr>
                <w:snapToGrid w:val="0"/>
                <w:sz w:val="22"/>
                <w:szCs w:val="22"/>
              </w:rPr>
              <w:t xml:space="preserve">1.Cor.7.a.9. </w:t>
            </w:r>
          </w:p>
          <w:p w:rsidR="000173C4" w:rsidRDefault="000173C4">
            <w:pPr>
              <w:jc w:val="both"/>
              <w:rPr>
                <w:snapToGrid w:val="0"/>
                <w:sz w:val="22"/>
                <w:szCs w:val="22"/>
              </w:rPr>
            </w:pPr>
            <w:hyperlink r:id="rId2686" w:anchor="T3272" w:history="1">
              <w:r>
                <w:rPr>
                  <w:rStyle w:val="CITE"/>
                  <w:snapToGrid w:val="0"/>
                  <w:sz w:val="22"/>
                  <w:szCs w:val="22"/>
                </w:rPr>
                <w:t xml:space="preserve">+ </w:t>
              </w:r>
            </w:hyperlink>
            <w:r>
              <w:rPr>
                <w:i/>
                <w:iCs/>
                <w:snapToGrid w:val="0"/>
                <w:sz w:val="22"/>
                <w:szCs w:val="22"/>
              </w:rPr>
              <w:t>Fol. 201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687" w:anchor="T3273" w:history="1">
              <w:r>
                <w:rPr>
                  <w:rStyle w:val="CITE"/>
                  <w:snapToGrid w:val="0"/>
                  <w:sz w:val="22"/>
                  <w:szCs w:val="22"/>
                </w:rPr>
                <w:t xml:space="preserve">+ </w:t>
              </w:r>
            </w:hyperlink>
            <w:r>
              <w:rPr>
                <w:snapToGrid w:val="0"/>
                <w:sz w:val="22"/>
                <w:szCs w:val="22"/>
              </w:rPr>
              <w:t xml:space="preserve">Ephe.5.b.12. </w:t>
            </w:r>
          </w:p>
          <w:p w:rsidR="000173C4" w:rsidRDefault="000173C4">
            <w:pPr>
              <w:jc w:val="both"/>
              <w:rPr>
                <w:snapToGrid w:val="0"/>
                <w:sz w:val="22"/>
                <w:szCs w:val="22"/>
              </w:rPr>
            </w:pPr>
            <w:hyperlink r:id="rId2688" w:anchor="T3274" w:history="1">
              <w:r>
                <w:rPr>
                  <w:rStyle w:val="CITE"/>
                  <w:snapToGrid w:val="0"/>
                  <w:sz w:val="22"/>
                  <w:szCs w:val="22"/>
                </w:rPr>
                <w:t xml:space="preserve">+ </w:t>
              </w:r>
            </w:hyperlink>
            <w:r>
              <w:rPr>
                <w:snapToGrid w:val="0"/>
                <w:sz w:val="22"/>
                <w:szCs w:val="22"/>
              </w:rPr>
              <w:t xml:space="preserve">1.Cor.5.a.3. </w:t>
            </w:r>
          </w:p>
          <w:p w:rsidR="000173C4" w:rsidRDefault="000173C4">
            <w:pPr>
              <w:jc w:val="both"/>
              <w:rPr>
                <w:snapToGrid w:val="0"/>
                <w:sz w:val="22"/>
                <w:szCs w:val="22"/>
              </w:rPr>
            </w:pPr>
            <w:hyperlink r:id="rId2689" w:anchor="T3275" w:history="1">
              <w:r>
                <w:rPr>
                  <w:rStyle w:val="CITE"/>
                  <w:snapToGrid w:val="0"/>
                  <w:sz w:val="22"/>
                  <w:szCs w:val="22"/>
                </w:rPr>
                <w:t xml:space="preserve">1) </w:t>
              </w:r>
            </w:hyperlink>
            <w:r>
              <w:rPr>
                <w:snapToGrid w:val="0"/>
                <w:sz w:val="22"/>
                <w:szCs w:val="22"/>
              </w:rPr>
              <w:t xml:space="preserve">Het leerstuk van den zieleslaap der geloovigen, volgens hetwelk deze na den dood in onbewusten toestand blijven tot op den oordeelsdag: daarmede ving eerst hunne zaligheid aan. Onder de zuidduitsche Doopsgezinden zijn er geweest, die dit gevoelen, dat trouwens van oudsher in de Christenheid voorstanders heeft gevonden, koesterden. Kalvijn heeft aan de bestrijding daarvan het grootste gedeelte van zijne </w:t>
            </w:r>
            <w:r>
              <w:rPr>
                <w:i/>
                <w:iCs/>
                <w:snapToGrid w:val="0"/>
                <w:sz w:val="22"/>
                <w:szCs w:val="22"/>
              </w:rPr>
              <w:t>Briève Instruction contre …. des Anabaptistes</w:t>
            </w:r>
            <w:r>
              <w:rPr>
                <w:snapToGrid w:val="0"/>
                <w:sz w:val="22"/>
                <w:szCs w:val="22"/>
              </w:rPr>
              <w:t xml:space="preserve">, </w:t>
            </w:r>
            <w:r>
              <w:rPr>
                <w:i/>
                <w:iCs/>
                <w:snapToGrid w:val="0"/>
                <w:sz w:val="22"/>
                <w:szCs w:val="22"/>
              </w:rPr>
              <w:t>Corpus Reform.</w:t>
            </w:r>
            <w:r>
              <w:rPr>
                <w:snapToGrid w:val="0"/>
                <w:sz w:val="22"/>
                <w:szCs w:val="22"/>
              </w:rPr>
              <w:t xml:space="preserve">, </w:t>
            </w:r>
            <w:r>
              <w:rPr>
                <w:i/>
                <w:iCs/>
                <w:snapToGrid w:val="0"/>
                <w:sz w:val="22"/>
                <w:szCs w:val="22"/>
              </w:rPr>
              <w:t>Calv. Opp.</w:t>
            </w:r>
            <w:r>
              <w:rPr>
                <w:snapToGrid w:val="0"/>
                <w:sz w:val="22"/>
                <w:szCs w:val="22"/>
              </w:rPr>
              <w:t xml:space="preserve">, vol. VII, gewijd. Ook Guy de Bray behandelt dit leerstuk - op het voorbeeld van Kalvijn? - in het laatste hoofdstuk van zijn </w:t>
            </w:r>
            <w:r>
              <w:rPr>
                <w:i/>
                <w:iCs/>
                <w:snapToGrid w:val="0"/>
                <w:sz w:val="22"/>
                <w:szCs w:val="22"/>
              </w:rPr>
              <w:t>La racine, source et fondement des Anabaptistes</w:t>
            </w:r>
            <w:r>
              <w:rPr>
                <w:snapToGrid w:val="0"/>
                <w:sz w:val="22"/>
                <w:szCs w:val="22"/>
              </w:rPr>
              <w:t>. De geneefsche hervormer hield blijkbaar, schoon ten onrechte, dien zieleslaap voor eene algemeene zienswijze bij hen, voor iets in hun oog bijzonder belangrijks. Bij de nederlandsche Doopsgezinden hoort men van dit denkbeeld niet dan zelden. Zoo hier; ook fol. 206 r</w:t>
            </w:r>
            <w:r>
              <w:rPr>
                <w:snapToGrid w:val="0"/>
                <w:sz w:val="22"/>
                <w:szCs w:val="22"/>
                <w:vertAlign w:val="superscript"/>
              </w:rPr>
              <w:t>o</w:t>
            </w:r>
            <w:r>
              <w:rPr>
                <w:snapToGrid w:val="0"/>
                <w:sz w:val="22"/>
                <w:szCs w:val="22"/>
              </w:rPr>
              <w:t xml:space="preserve"> laat de inquisiteur, zeker weer Titelman, de deken van Ronsse, eenig vermoeden dienaangaande doorschemeren.</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r>
              <w:rPr>
                <w:snapToGrid w:val="0"/>
                <w:sz w:val="22"/>
                <w:szCs w:val="22"/>
              </w:rPr>
              <w:br/>
              <w:t>[p. 355]</w:t>
            </w:r>
          </w:p>
          <w:p w:rsidR="000173C4" w:rsidRDefault="000173C4">
            <w:pPr>
              <w:jc w:val="both"/>
              <w:rPr>
                <w:snapToGrid w:val="0"/>
                <w:sz w:val="22"/>
                <w:szCs w:val="22"/>
              </w:rPr>
            </w:pPr>
            <w:r>
              <w:rPr>
                <w:snapToGrid w:val="0"/>
                <w:sz w:val="22"/>
                <w:szCs w:val="22"/>
              </w:rPr>
              <w:t xml:space="preserve">zijn nu te schrijven, maar het voorseyde hebbe ick ghestelt naa mijn onthouden, ghelijck sy </w:t>
            </w:r>
            <w:hyperlink r:id="rId2690" w:anchor="N3276" w:history="1">
              <w:r>
                <w:rPr>
                  <w:rStyle w:val="CITE"/>
                  <w:snapToGrid w:val="0"/>
                  <w:sz w:val="22"/>
                  <w:szCs w:val="22"/>
                </w:rPr>
                <w:t xml:space="preserve">1) </w:t>
              </w:r>
            </w:hyperlink>
            <w:r>
              <w:rPr>
                <w:snapToGrid w:val="0"/>
                <w:sz w:val="22"/>
                <w:szCs w:val="22"/>
              </w:rPr>
              <w:t xml:space="preserve">veele gheschieden: maar mits dattet alreede lange geleden is, ic en soudese niet iuyste van woorde te woorde weten te setten, maar om dat ick wel weet, dat het niet en </w:t>
            </w:r>
            <w:hyperlink r:id="rId2691" w:anchor="N3277" w:history="1">
              <w:r>
                <w:rPr>
                  <w:rStyle w:val="CITE"/>
                  <w:snapToGrid w:val="0"/>
                  <w:sz w:val="22"/>
                  <w:szCs w:val="22"/>
                </w:rPr>
                <w:t xml:space="preserve">+ </w:t>
              </w:r>
            </w:hyperlink>
            <w:r>
              <w:rPr>
                <w:snapToGrid w:val="0"/>
                <w:sz w:val="22"/>
                <w:szCs w:val="22"/>
              </w:rPr>
              <w:t xml:space="preserve">vordert, wat men haar seyt, ende dat sy stout ende onbeschaamt zijn, soo  </w:t>
            </w:r>
            <w:hyperlink r:id="rId2692" w:anchor="N3278" w:history="1">
              <w:r>
                <w:rPr>
                  <w:rStyle w:val="CITE"/>
                  <w:snapToGrid w:val="0"/>
                  <w:sz w:val="22"/>
                  <w:szCs w:val="22"/>
                </w:rPr>
                <w:t xml:space="preserve">+ </w:t>
              </w:r>
            </w:hyperlink>
            <w:r>
              <w:rPr>
                <w:snapToGrid w:val="0"/>
                <w:sz w:val="22"/>
                <w:szCs w:val="22"/>
              </w:rPr>
              <w:t xml:space="preserve">versette </w:t>
            </w:r>
            <w:hyperlink r:id="rId2693" w:anchor="N3279" w:history="1">
              <w:r>
                <w:rPr>
                  <w:rStyle w:val="CITE"/>
                  <w:snapToGrid w:val="0"/>
                  <w:sz w:val="22"/>
                  <w:szCs w:val="22"/>
                </w:rPr>
                <w:t xml:space="preserve">2) </w:t>
              </w:r>
            </w:hyperlink>
            <w:r>
              <w:rPr>
                <w:snapToGrid w:val="0"/>
                <w:sz w:val="22"/>
                <w:szCs w:val="22"/>
              </w:rPr>
              <w:t xml:space="preserve">icse somtijts opt cortste, haar voorhoudende van int openbaar te spreken, dwelc sy weygherden, ende sy hebben veele eenderley ghevraacht aan onse Broeders, ende Susters, die met ons in banden zijn, die alle wel ghemoet zijn tot noch toe, die Heere hebbe lof, want sy ontsaghen die valsche Propheten veel meer eer wy haar spraken dan daar naa, maar de Heere weet zijn uitvercooren in sulcker uren eenen </w:t>
            </w:r>
            <w:hyperlink r:id="rId2694" w:anchor="N3280" w:history="1">
              <w:r>
                <w:rPr>
                  <w:rStyle w:val="CITE"/>
                  <w:snapToGrid w:val="0"/>
                  <w:sz w:val="22"/>
                  <w:szCs w:val="22"/>
                </w:rPr>
                <w:t xml:space="preserve">+ </w:t>
              </w:r>
            </w:hyperlink>
            <w:r>
              <w:rPr>
                <w:snapToGrid w:val="0"/>
                <w:sz w:val="22"/>
                <w:szCs w:val="22"/>
              </w:rPr>
              <w:t xml:space="preserve">mondt te gheven, soo hy belooft heeft, beter dan wy souden connen ghedencken: Want die buyten banden schenen </w:t>
            </w:r>
            <w:hyperlink r:id="rId2695" w:anchor="N3281" w:history="1">
              <w:r>
                <w:rPr>
                  <w:rStyle w:val="CITE"/>
                  <w:snapToGrid w:val="0"/>
                  <w:sz w:val="22"/>
                  <w:szCs w:val="22"/>
                </w:rPr>
                <w:t xml:space="preserve">+ </w:t>
              </w:r>
            </w:hyperlink>
            <w:r>
              <w:rPr>
                <w:snapToGrid w:val="0"/>
                <w:sz w:val="22"/>
                <w:szCs w:val="22"/>
              </w:rPr>
              <w:t xml:space="preserve">swack te zijn, die zijn soo cloeck datmen daar af verwondert, alsment siet ende hoort, de Heer moet alleen prijs hebben van eewicheyt tot eewicheyt, Amen. </w:t>
            </w:r>
            <w:hyperlink r:id="rId2696" w:anchor="N3282" w:history="1">
              <w:r>
                <w:rPr>
                  <w:rStyle w:val="CITE"/>
                  <w:snapToGrid w:val="0"/>
                  <w:sz w:val="22"/>
                  <w:szCs w:val="22"/>
                </w:rPr>
                <w:t xml:space="preserve">+ </w:t>
              </w:r>
            </w:hyperlink>
          </w:p>
          <w:p w:rsidR="000173C4" w:rsidRDefault="000173C4">
            <w:pPr>
              <w:jc w:val="both"/>
              <w:rPr>
                <w:snapToGrid w:val="0"/>
                <w:sz w:val="22"/>
                <w:szCs w:val="22"/>
              </w:rPr>
            </w:pPr>
            <w:r>
              <w:rPr>
                <w:snapToGrid w:val="0"/>
                <w:sz w:val="22"/>
                <w:szCs w:val="22"/>
              </w:rPr>
              <w:t xml:space="preserve">Den Deecken vraachde my oock, oft wy voor hem niet en bidden. Ick seyde: Ja ick. Hoe heetmen my (seyde hy) onder u lieden? Heet ghy lieden my Saulus? </w:t>
            </w:r>
            <w:hyperlink r:id="rId2697" w:anchor="N3283" w:history="1">
              <w:r>
                <w:rPr>
                  <w:rStyle w:val="CITE"/>
                  <w:snapToGrid w:val="0"/>
                  <w:sz w:val="22"/>
                  <w:szCs w:val="22"/>
                </w:rPr>
                <w:t xml:space="preserve">3) </w:t>
              </w:r>
            </w:hyperlink>
            <w:r>
              <w:rPr>
                <w:snapToGrid w:val="0"/>
                <w:sz w:val="22"/>
                <w:szCs w:val="22"/>
              </w:rPr>
              <w:t>Ick seyde: Ick heb u somtijts den Inquisituer hooren noemen (Doen lachten sy alle) ende somtijts den Deecken van Ronse. Doen seyde hy: Dat is mijnen naam. Maar wy hadden noch veel meer ander woorden, Maar ick latet eensdeels by ghebreck van pappier, dat ick niet meer en schrijue, maar ick bidde alle de ghene die dit sien, nemet my ten besten af.</w:t>
            </w:r>
          </w:p>
          <w:p w:rsidR="000173C4" w:rsidRDefault="000173C4">
            <w:pPr>
              <w:jc w:val="both"/>
              <w:rPr>
                <w:snapToGrid w:val="0"/>
                <w:sz w:val="22"/>
                <w:szCs w:val="22"/>
              </w:rPr>
            </w:pPr>
            <w:r>
              <w:rPr>
                <w:snapToGrid w:val="0"/>
                <w:sz w:val="22"/>
                <w:szCs w:val="22"/>
              </w:rPr>
              <w:t xml:space="preserve">Ende ist moghelijck laat hier af een Copye tAntwerpen aan onse kennisse, ende seyndt eene Westwaarts aan onse kennisse. </w:t>
            </w:r>
          </w:p>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b/>
                <w:bCs/>
                <w:snapToGrid w:val="0"/>
                <w:sz w:val="22"/>
                <w:szCs w:val="22"/>
              </w:rPr>
            </w:pPr>
            <w:r>
              <w:rPr>
                <w:b/>
                <w:bCs/>
                <w:snapToGrid w:val="0"/>
                <w:sz w:val="22"/>
                <w:szCs w:val="22"/>
              </w:rPr>
              <w:t xml:space="preserve">Een Liedeken van Hans de vette, </w:t>
            </w:r>
          </w:p>
          <w:p w:rsidR="000173C4" w:rsidRDefault="000173C4">
            <w:pPr>
              <w:jc w:val="both"/>
              <w:rPr>
                <w:snapToGrid w:val="0"/>
                <w:sz w:val="22"/>
                <w:szCs w:val="22"/>
              </w:rPr>
            </w:pPr>
            <w:r>
              <w:rPr>
                <w:b/>
                <w:bCs/>
                <w:snapToGrid w:val="0"/>
                <w:sz w:val="22"/>
                <w:szCs w:val="22"/>
              </w:rPr>
              <w:t>Na de wijse: O Heere ghy staat altijt in mijnen sinne.</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HEbt goeden moet, o broeders van weerden </w:t>
            </w:r>
          </w:p>
          <w:p w:rsidR="000173C4" w:rsidRDefault="000173C4">
            <w:pPr>
              <w:pStyle w:val="Definitielijst"/>
              <w:jc w:val="both"/>
              <w:rPr>
                <w:sz w:val="22"/>
                <w:szCs w:val="22"/>
              </w:rPr>
            </w:pPr>
            <w:r>
              <w:rPr>
                <w:sz w:val="22"/>
                <w:szCs w:val="22"/>
              </w:rPr>
              <w:t xml:space="preserve">Want onsen Godt sterc ende goedertier </w:t>
            </w:r>
          </w:p>
        </w:tc>
        <w:tc>
          <w:tcPr>
            <w:tcW w:w="3828" w:type="dxa"/>
            <w:vAlign w:val="bottom"/>
          </w:tcPr>
          <w:p w:rsidR="000173C4" w:rsidRDefault="000173C4">
            <w:pPr>
              <w:jc w:val="both"/>
              <w:rPr>
                <w:snapToGrid w:val="0"/>
                <w:sz w:val="22"/>
                <w:szCs w:val="22"/>
              </w:rPr>
            </w:pPr>
            <w:hyperlink r:id="rId2698" w:anchor="T3276" w:history="1">
              <w:r>
                <w:rPr>
                  <w:rStyle w:val="CITE"/>
                  <w:snapToGrid w:val="0"/>
                  <w:sz w:val="22"/>
                  <w:szCs w:val="22"/>
                </w:rPr>
                <w:t xml:space="preserve">1) </w:t>
              </w:r>
            </w:hyperlink>
            <w:r>
              <w:rPr>
                <w:snapToGrid w:val="0"/>
                <w:sz w:val="22"/>
                <w:szCs w:val="22"/>
              </w:rPr>
              <w:t xml:space="preserve">N.l. zulke woorden of gesprekken. </w:t>
            </w:r>
          </w:p>
          <w:p w:rsidR="000173C4" w:rsidRDefault="000173C4">
            <w:pPr>
              <w:jc w:val="both"/>
              <w:rPr>
                <w:snapToGrid w:val="0"/>
                <w:sz w:val="22"/>
                <w:szCs w:val="22"/>
              </w:rPr>
            </w:pPr>
            <w:hyperlink r:id="rId2699" w:anchor="T3277" w:history="1">
              <w:r>
                <w:rPr>
                  <w:rStyle w:val="CITE"/>
                  <w:snapToGrid w:val="0"/>
                  <w:sz w:val="22"/>
                  <w:szCs w:val="22"/>
                </w:rPr>
                <w:t xml:space="preserve">+ </w:t>
              </w:r>
            </w:hyperlink>
            <w:r>
              <w:rPr>
                <w:snapToGrid w:val="0"/>
                <w:sz w:val="22"/>
                <w:szCs w:val="22"/>
              </w:rPr>
              <w:t xml:space="preserve">2.Tim.3.b.13. </w:t>
            </w:r>
          </w:p>
          <w:p w:rsidR="000173C4" w:rsidRDefault="000173C4">
            <w:pPr>
              <w:jc w:val="both"/>
              <w:rPr>
                <w:snapToGrid w:val="0"/>
                <w:sz w:val="22"/>
                <w:szCs w:val="22"/>
              </w:rPr>
            </w:pPr>
            <w:hyperlink r:id="rId2700" w:anchor="T3278" w:history="1">
              <w:r>
                <w:rPr>
                  <w:rStyle w:val="CITE"/>
                  <w:snapToGrid w:val="0"/>
                  <w:sz w:val="22"/>
                  <w:szCs w:val="22"/>
                </w:rPr>
                <w:t xml:space="preserve">+ </w:t>
              </w:r>
            </w:hyperlink>
            <w:r>
              <w:rPr>
                <w:i/>
                <w:iCs/>
                <w:snapToGrid w:val="0"/>
                <w:sz w:val="22"/>
                <w:szCs w:val="22"/>
              </w:rPr>
              <w:t>Fol. 201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701" w:anchor="T3279" w:history="1">
              <w:r>
                <w:rPr>
                  <w:rStyle w:val="CITE"/>
                  <w:snapToGrid w:val="0"/>
                  <w:sz w:val="22"/>
                  <w:szCs w:val="22"/>
                </w:rPr>
                <w:t xml:space="preserve">2) </w:t>
              </w:r>
            </w:hyperlink>
            <w:r>
              <w:rPr>
                <w:snapToGrid w:val="0"/>
                <w:sz w:val="22"/>
                <w:szCs w:val="22"/>
              </w:rPr>
              <w:t xml:space="preserve">Antwoorden, afweren. </w:t>
            </w:r>
          </w:p>
          <w:p w:rsidR="000173C4" w:rsidRDefault="000173C4">
            <w:pPr>
              <w:jc w:val="both"/>
              <w:rPr>
                <w:snapToGrid w:val="0"/>
                <w:sz w:val="22"/>
                <w:szCs w:val="22"/>
              </w:rPr>
            </w:pPr>
            <w:hyperlink r:id="rId2702" w:anchor="T3280" w:history="1">
              <w:r>
                <w:rPr>
                  <w:rStyle w:val="CITE"/>
                  <w:snapToGrid w:val="0"/>
                  <w:sz w:val="22"/>
                  <w:szCs w:val="22"/>
                </w:rPr>
                <w:t xml:space="preserve">+ </w:t>
              </w:r>
            </w:hyperlink>
            <w:r>
              <w:rPr>
                <w:snapToGrid w:val="0"/>
                <w:sz w:val="22"/>
                <w:szCs w:val="22"/>
              </w:rPr>
              <w:t xml:space="preserve">Luce.21.b.14. </w:t>
            </w:r>
          </w:p>
          <w:p w:rsidR="000173C4" w:rsidRDefault="000173C4">
            <w:pPr>
              <w:jc w:val="both"/>
              <w:rPr>
                <w:snapToGrid w:val="0"/>
                <w:sz w:val="22"/>
                <w:szCs w:val="22"/>
              </w:rPr>
            </w:pPr>
            <w:hyperlink r:id="rId2703" w:anchor="T3281" w:history="1">
              <w:r>
                <w:rPr>
                  <w:rStyle w:val="CITE"/>
                  <w:snapToGrid w:val="0"/>
                  <w:sz w:val="22"/>
                  <w:szCs w:val="22"/>
                </w:rPr>
                <w:t xml:space="preserve">+ </w:t>
              </w:r>
            </w:hyperlink>
            <w:r>
              <w:rPr>
                <w:snapToGrid w:val="0"/>
                <w:sz w:val="22"/>
                <w:szCs w:val="22"/>
              </w:rPr>
              <w:t xml:space="preserve">2.Cor.12.a.9. </w:t>
            </w:r>
          </w:p>
          <w:p w:rsidR="000173C4" w:rsidRDefault="000173C4">
            <w:pPr>
              <w:jc w:val="both"/>
              <w:rPr>
                <w:snapToGrid w:val="0"/>
                <w:sz w:val="22"/>
                <w:szCs w:val="22"/>
              </w:rPr>
            </w:pPr>
            <w:hyperlink r:id="rId2704" w:anchor="T3282" w:history="1">
              <w:r>
                <w:rPr>
                  <w:rStyle w:val="CITE"/>
                  <w:snapToGrid w:val="0"/>
                  <w:sz w:val="22"/>
                  <w:szCs w:val="22"/>
                </w:rPr>
                <w:t xml:space="preserve">+ </w:t>
              </w:r>
            </w:hyperlink>
            <w:r>
              <w:rPr>
                <w:snapToGrid w:val="0"/>
                <w:sz w:val="22"/>
                <w:szCs w:val="22"/>
              </w:rPr>
              <w:t xml:space="preserve">Apo.4.b.11. </w:t>
            </w:r>
          </w:p>
          <w:p w:rsidR="000173C4" w:rsidRDefault="000173C4">
            <w:pPr>
              <w:jc w:val="both"/>
              <w:rPr>
                <w:snapToGrid w:val="0"/>
                <w:sz w:val="22"/>
                <w:szCs w:val="22"/>
              </w:rPr>
            </w:pPr>
            <w:hyperlink r:id="rId2705" w:anchor="T3283" w:history="1">
              <w:r>
                <w:rPr>
                  <w:rStyle w:val="CITE"/>
                  <w:snapToGrid w:val="0"/>
                  <w:sz w:val="22"/>
                  <w:szCs w:val="22"/>
                </w:rPr>
                <w:t xml:space="preserve">3) </w:t>
              </w:r>
            </w:hyperlink>
            <w:r>
              <w:rPr>
                <w:snapToGrid w:val="0"/>
                <w:sz w:val="22"/>
                <w:szCs w:val="22"/>
              </w:rPr>
              <w:t xml:space="preserve">Als ijverig vervolger der geloovigen. </w:t>
            </w:r>
          </w:p>
          <w:p w:rsidR="000173C4" w:rsidRDefault="000173C4">
            <w:pPr>
              <w:jc w:val="both"/>
              <w:rPr>
                <w:snapToGrid w:val="0"/>
                <w:sz w:val="22"/>
                <w:szCs w:val="22"/>
              </w:rPr>
            </w:pPr>
            <w:hyperlink r:id="rId2706" w:anchor="T3284" w:history="1">
              <w:r>
                <w:rPr>
                  <w:rStyle w:val="CITE"/>
                  <w:snapToGrid w:val="0"/>
                  <w:sz w:val="22"/>
                  <w:szCs w:val="22"/>
                </w:rPr>
                <w:t xml:space="preserve">+ </w:t>
              </w:r>
            </w:hyperlink>
            <w:r>
              <w:rPr>
                <w:i/>
                <w:iCs/>
                <w:snapToGrid w:val="0"/>
                <w:sz w:val="22"/>
                <w:szCs w:val="22"/>
              </w:rPr>
              <w:t>Fol. 202 r</w:t>
            </w:r>
            <w:r>
              <w:rPr>
                <w:i/>
                <w:iCs/>
                <w:snapToGrid w:val="0"/>
                <w:sz w:val="22"/>
                <w:szCs w:val="22"/>
                <w:vertAlign w:val="superscript"/>
              </w:rPr>
              <w:t>o</w:t>
            </w:r>
            <w:r>
              <w:rPr>
                <w:i/>
                <w:iCs/>
                <w:snapToGrid w:val="0"/>
                <w:sz w:val="22"/>
                <w:szCs w:val="22"/>
              </w:rPr>
              <w:t>.</w:t>
            </w:r>
          </w:p>
        </w:tc>
      </w:tr>
      <w:tr w:rsidR="000173C4">
        <w:tblPrEx>
          <w:tblCellMar>
            <w:top w:w="0" w:type="dxa"/>
            <w:bottom w:w="0" w:type="dxa"/>
          </w:tblCellMar>
        </w:tblPrEx>
        <w:tc>
          <w:tcPr>
            <w:tcW w:w="6237" w:type="dxa"/>
            <w:vAlign w:val="center"/>
          </w:tcPr>
          <w:p w:rsidR="000173C4" w:rsidRDefault="000173C4">
            <w:pPr>
              <w:pStyle w:val="Definitielijst"/>
              <w:jc w:val="both"/>
              <w:rPr>
                <w:sz w:val="22"/>
                <w:szCs w:val="22"/>
              </w:rPr>
            </w:pPr>
            <w:r>
              <w:rPr>
                <w:sz w:val="22"/>
                <w:szCs w:val="22"/>
              </w:rPr>
              <w:t xml:space="preserve">Sal self den strijt ter noot aanveerden </w:t>
            </w:r>
          </w:p>
          <w:p w:rsidR="000173C4" w:rsidRDefault="000173C4">
            <w:pPr>
              <w:pStyle w:val="Definitielijst"/>
              <w:jc w:val="both"/>
              <w:rPr>
                <w:sz w:val="22"/>
                <w:szCs w:val="22"/>
              </w:rPr>
            </w:pPr>
            <w:hyperlink r:id="rId2707" w:anchor="N3285" w:history="1">
              <w:r>
                <w:rPr>
                  <w:rStyle w:val="CITE"/>
                  <w:sz w:val="22"/>
                  <w:szCs w:val="22"/>
                </w:rPr>
                <w:t xml:space="preserve">+ </w:t>
              </w:r>
            </w:hyperlink>
            <w:r>
              <w:rPr>
                <w:sz w:val="22"/>
                <w:szCs w:val="22"/>
              </w:rPr>
              <w:t xml:space="preserve">En by ons staan in water ende vier. </w:t>
            </w:r>
          </w:p>
          <w:p w:rsidR="000173C4" w:rsidRDefault="000173C4">
            <w:pPr>
              <w:pStyle w:val="Definitielijst"/>
              <w:jc w:val="both"/>
              <w:rPr>
                <w:sz w:val="22"/>
                <w:szCs w:val="22"/>
              </w:rPr>
            </w:pPr>
            <w:r>
              <w:rPr>
                <w:sz w:val="22"/>
                <w:szCs w:val="22"/>
              </w:rPr>
              <w:t xml:space="preserve">Twelf vrienden gevangen te Gent door listen </w:t>
            </w:r>
          </w:p>
          <w:p w:rsidR="000173C4" w:rsidRDefault="000173C4">
            <w:pPr>
              <w:pStyle w:val="Definitielijst"/>
              <w:jc w:val="both"/>
              <w:rPr>
                <w:sz w:val="22"/>
                <w:szCs w:val="22"/>
              </w:rPr>
            </w:pPr>
            <w:r>
              <w:rPr>
                <w:sz w:val="22"/>
                <w:szCs w:val="22"/>
              </w:rPr>
              <w:t xml:space="preserve">Hebben haar gestelt soo vroomlijck ter weer </w:t>
            </w:r>
          </w:p>
          <w:p w:rsidR="000173C4" w:rsidRDefault="000173C4">
            <w:pPr>
              <w:pStyle w:val="Definitielijst"/>
              <w:jc w:val="both"/>
              <w:rPr>
                <w:sz w:val="22"/>
                <w:szCs w:val="22"/>
              </w:rPr>
            </w:pPr>
            <w:r>
              <w:rPr>
                <w:sz w:val="22"/>
                <w:szCs w:val="22"/>
              </w:rPr>
              <w:t xml:space="preserve">Tegen die bedriechelijcke Sophisten </w:t>
            </w:r>
          </w:p>
          <w:p w:rsidR="000173C4" w:rsidRDefault="000173C4">
            <w:pPr>
              <w:pStyle w:val="Definitielijst"/>
              <w:jc w:val="both"/>
              <w:rPr>
                <w:sz w:val="22"/>
                <w:szCs w:val="22"/>
              </w:rPr>
            </w:pPr>
            <w:r>
              <w:rPr>
                <w:sz w:val="22"/>
                <w:szCs w:val="22"/>
              </w:rPr>
              <w:t xml:space="preserve">Dat sy ter schande quamen met haar leer. </w:t>
            </w:r>
          </w:p>
          <w:p w:rsidR="000173C4" w:rsidRDefault="000173C4">
            <w:pPr>
              <w:pStyle w:val="Definitielijst"/>
              <w:jc w:val="both"/>
              <w:rPr>
                <w:sz w:val="22"/>
                <w:szCs w:val="22"/>
              </w:rPr>
            </w:pPr>
            <w:r>
              <w:rPr>
                <w:sz w:val="22"/>
                <w:szCs w:val="22"/>
              </w:rPr>
              <w:t xml:space="preserve">Een uit haar, Hans de vette geheten </w:t>
            </w:r>
          </w:p>
          <w:p w:rsidR="000173C4" w:rsidRDefault="000173C4">
            <w:pPr>
              <w:pStyle w:val="Definitielijst"/>
              <w:jc w:val="both"/>
              <w:rPr>
                <w:sz w:val="22"/>
                <w:szCs w:val="22"/>
              </w:rPr>
            </w:pPr>
            <w:r>
              <w:rPr>
                <w:sz w:val="22"/>
                <w:szCs w:val="22"/>
              </w:rPr>
              <w:t xml:space="preserve">Heeft zijn disputatie beschreven fijn </w:t>
            </w:r>
          </w:p>
          <w:p w:rsidR="000173C4" w:rsidRDefault="000173C4">
            <w:pPr>
              <w:pStyle w:val="Definitielijst"/>
              <w:jc w:val="both"/>
              <w:rPr>
                <w:sz w:val="22"/>
                <w:szCs w:val="22"/>
              </w:rPr>
            </w:pPr>
            <w:r>
              <w:rPr>
                <w:sz w:val="22"/>
                <w:szCs w:val="22"/>
              </w:rPr>
              <w:t xml:space="preserve">Die hy had met de valsche Propheten </w:t>
            </w:r>
          </w:p>
          <w:p w:rsidR="000173C4" w:rsidRDefault="000173C4">
            <w:pPr>
              <w:pStyle w:val="Definitielijst"/>
              <w:jc w:val="both"/>
              <w:rPr>
                <w:sz w:val="22"/>
                <w:szCs w:val="22"/>
              </w:rPr>
            </w:pPr>
            <w:r>
              <w:rPr>
                <w:sz w:val="22"/>
                <w:szCs w:val="22"/>
              </w:rPr>
              <w:t xml:space="preserve">Onder als een vraachde in desen schijn </w:t>
            </w:r>
            <w:hyperlink r:id="rId2708" w:anchor="N3286" w:history="1">
              <w:r>
                <w:rPr>
                  <w:rStyle w:val="CITE"/>
                  <w:sz w:val="22"/>
                  <w:szCs w:val="22"/>
                </w:rPr>
                <w:t xml:space="preserve">1) </w:t>
              </w:r>
            </w:hyperlink>
            <w:r>
              <w:rPr>
                <w:sz w:val="22"/>
                <w:szCs w:val="22"/>
              </w:rPr>
              <w:t xml:space="preserve">. </w:t>
            </w:r>
          </w:p>
          <w:p w:rsidR="000173C4" w:rsidRDefault="000173C4">
            <w:pPr>
              <w:pStyle w:val="Definitielijst"/>
              <w:jc w:val="both"/>
              <w:rPr>
                <w:sz w:val="22"/>
                <w:szCs w:val="22"/>
              </w:rPr>
            </w:pPr>
            <w:r>
              <w:rPr>
                <w:sz w:val="22"/>
                <w:szCs w:val="22"/>
              </w:rPr>
              <w:t xml:space="preserve">Ronse. </w:t>
            </w:r>
          </w:p>
          <w:p w:rsidR="000173C4" w:rsidRDefault="000173C4">
            <w:pPr>
              <w:pStyle w:val="Definitielijst"/>
              <w:jc w:val="both"/>
              <w:rPr>
                <w:sz w:val="22"/>
                <w:szCs w:val="22"/>
              </w:rPr>
            </w:pPr>
            <w:r>
              <w:rPr>
                <w:sz w:val="22"/>
                <w:szCs w:val="22"/>
              </w:rPr>
              <w:t xml:space="preserve">Waaromme en blijft ghi niet met ons allen </w:t>
            </w:r>
          </w:p>
          <w:p w:rsidR="000173C4" w:rsidRDefault="000173C4">
            <w:pPr>
              <w:pStyle w:val="Definitielijst"/>
              <w:jc w:val="both"/>
              <w:rPr>
                <w:sz w:val="22"/>
                <w:szCs w:val="22"/>
              </w:rPr>
            </w:pPr>
            <w:r>
              <w:rPr>
                <w:sz w:val="22"/>
                <w:szCs w:val="22"/>
              </w:rPr>
              <w:t xml:space="preserve">Int geloof en dienst der Roomscher kerc claar </w:t>
            </w:r>
          </w:p>
          <w:p w:rsidR="000173C4" w:rsidRDefault="000173C4">
            <w:pPr>
              <w:pStyle w:val="Definitielijst"/>
              <w:jc w:val="both"/>
              <w:rPr>
                <w:sz w:val="22"/>
                <w:szCs w:val="22"/>
              </w:rPr>
            </w:pPr>
            <w:r>
              <w:rPr>
                <w:sz w:val="22"/>
                <w:szCs w:val="22"/>
              </w:rPr>
              <w:t xml:space="preserve">Hans. </w:t>
            </w:r>
          </w:p>
          <w:p w:rsidR="000173C4" w:rsidRDefault="000173C4">
            <w:pPr>
              <w:pStyle w:val="Definitielijst"/>
              <w:jc w:val="both"/>
              <w:rPr>
                <w:sz w:val="22"/>
                <w:szCs w:val="22"/>
              </w:rPr>
            </w:pPr>
            <w:hyperlink r:id="rId2709" w:anchor="N3287" w:history="1">
              <w:r>
                <w:rPr>
                  <w:rStyle w:val="CITE"/>
                  <w:sz w:val="22"/>
                  <w:szCs w:val="22"/>
                </w:rPr>
                <w:t xml:space="preserve">† </w:t>
              </w:r>
            </w:hyperlink>
            <w:r>
              <w:rPr>
                <w:sz w:val="22"/>
                <w:szCs w:val="22"/>
              </w:rPr>
              <w:t xml:space="preserve">Dat haar plagen op my niet souden vallen </w:t>
            </w:r>
          </w:p>
          <w:p w:rsidR="000173C4" w:rsidRDefault="000173C4">
            <w:pPr>
              <w:pStyle w:val="Definitielijst"/>
              <w:jc w:val="both"/>
              <w:rPr>
                <w:sz w:val="22"/>
                <w:szCs w:val="22"/>
              </w:rPr>
            </w:pPr>
            <w:r>
              <w:rPr>
                <w:sz w:val="22"/>
                <w:szCs w:val="22"/>
              </w:rPr>
              <w:t xml:space="preserve">Ben ic gescheyden uit tmidden van haar. </w:t>
            </w:r>
          </w:p>
          <w:p w:rsidR="000173C4" w:rsidRDefault="000173C4">
            <w:pPr>
              <w:pStyle w:val="Definitielijst"/>
              <w:jc w:val="both"/>
              <w:rPr>
                <w:sz w:val="22"/>
                <w:szCs w:val="22"/>
              </w:rPr>
            </w:pPr>
            <w:hyperlink r:id="rId2710" w:anchor="N3288" w:history="1">
              <w:r>
                <w:rPr>
                  <w:rStyle w:val="CITE"/>
                  <w:sz w:val="22"/>
                  <w:szCs w:val="22"/>
                </w:rPr>
                <w:t xml:space="preserve">†† </w:t>
              </w:r>
            </w:hyperlink>
            <w:r>
              <w:rPr>
                <w:sz w:val="22"/>
                <w:szCs w:val="22"/>
              </w:rPr>
              <w:t xml:space="preserve">Aangesien dat gemeynschap metten lichte </w:t>
            </w:r>
          </w:p>
          <w:p w:rsidR="000173C4" w:rsidRDefault="000173C4">
            <w:pPr>
              <w:pStyle w:val="Definitielijst"/>
              <w:jc w:val="both"/>
              <w:rPr>
                <w:sz w:val="22"/>
                <w:szCs w:val="22"/>
              </w:rPr>
            </w:pPr>
            <w:r>
              <w:rPr>
                <w:sz w:val="22"/>
                <w:szCs w:val="22"/>
              </w:rPr>
              <w:t xml:space="preserve">De duysternisse niet hebben en sal </w:t>
            </w:r>
          </w:p>
          <w:p w:rsidR="000173C4" w:rsidRDefault="000173C4">
            <w:pPr>
              <w:pStyle w:val="Definitielijst"/>
              <w:jc w:val="both"/>
              <w:rPr>
                <w:sz w:val="22"/>
                <w:szCs w:val="22"/>
              </w:rPr>
            </w:pPr>
            <w:r>
              <w:rPr>
                <w:sz w:val="22"/>
                <w:szCs w:val="22"/>
              </w:rPr>
              <w:t xml:space="preserve">Noch dat ongerechte metten gerichte </w:t>
            </w:r>
          </w:p>
          <w:p w:rsidR="000173C4" w:rsidRDefault="000173C4">
            <w:pPr>
              <w:pStyle w:val="Definitielijst"/>
              <w:jc w:val="both"/>
              <w:rPr>
                <w:sz w:val="22"/>
                <w:szCs w:val="22"/>
              </w:rPr>
            </w:pPr>
            <w:r>
              <w:rPr>
                <w:sz w:val="22"/>
                <w:szCs w:val="22"/>
              </w:rPr>
              <w:t xml:space="preserve">Noch Christus insgelijcx met Belial. </w:t>
            </w:r>
          </w:p>
          <w:p w:rsidR="000173C4" w:rsidRDefault="000173C4">
            <w:pPr>
              <w:pStyle w:val="Definitielijst"/>
              <w:jc w:val="both"/>
              <w:rPr>
                <w:sz w:val="22"/>
                <w:szCs w:val="22"/>
              </w:rPr>
            </w:pPr>
            <w:r>
              <w:rPr>
                <w:sz w:val="22"/>
                <w:szCs w:val="22"/>
              </w:rPr>
              <w:t xml:space="preserve">Ronse. </w:t>
            </w:r>
          </w:p>
          <w:p w:rsidR="000173C4" w:rsidRDefault="000173C4">
            <w:pPr>
              <w:pStyle w:val="Definitielijst"/>
              <w:jc w:val="both"/>
              <w:rPr>
                <w:sz w:val="22"/>
                <w:szCs w:val="22"/>
              </w:rPr>
            </w:pPr>
            <w:r>
              <w:rPr>
                <w:sz w:val="22"/>
                <w:szCs w:val="22"/>
              </w:rPr>
              <w:t xml:space="preserve">Het sacrament des doopsels in ons kercke </w:t>
            </w:r>
          </w:p>
          <w:p w:rsidR="000173C4" w:rsidRDefault="000173C4">
            <w:pPr>
              <w:pStyle w:val="Definitielijst"/>
              <w:jc w:val="both"/>
              <w:rPr>
                <w:sz w:val="22"/>
                <w:szCs w:val="22"/>
              </w:rPr>
            </w:pPr>
            <w:r>
              <w:rPr>
                <w:sz w:val="22"/>
                <w:szCs w:val="22"/>
              </w:rPr>
              <w:t xml:space="preserve">Moetmen toecomen salmen salich zijn </w:t>
            </w:r>
          </w:p>
          <w:p w:rsidR="000173C4" w:rsidRDefault="000173C4">
            <w:pPr>
              <w:pStyle w:val="Definitielijst"/>
              <w:jc w:val="both"/>
              <w:rPr>
                <w:sz w:val="22"/>
                <w:szCs w:val="22"/>
              </w:rPr>
            </w:pPr>
            <w:r>
              <w:rPr>
                <w:sz w:val="22"/>
                <w:szCs w:val="22"/>
              </w:rPr>
              <w:t xml:space="preserve">Segt wat dat ghi hout van alsulcken wercke </w:t>
            </w:r>
          </w:p>
          <w:p w:rsidR="000173C4" w:rsidRDefault="000173C4">
            <w:pPr>
              <w:pStyle w:val="Definitielijst"/>
              <w:jc w:val="both"/>
              <w:rPr>
                <w:sz w:val="22"/>
                <w:szCs w:val="22"/>
              </w:rPr>
            </w:pPr>
            <w:r>
              <w:rPr>
                <w:sz w:val="22"/>
                <w:szCs w:val="22"/>
              </w:rPr>
              <w:t xml:space="preserve">Hans. </w:t>
            </w:r>
          </w:p>
          <w:p w:rsidR="000173C4" w:rsidRDefault="000173C4">
            <w:pPr>
              <w:pStyle w:val="Definitielijst"/>
              <w:jc w:val="both"/>
              <w:rPr>
                <w:sz w:val="22"/>
                <w:szCs w:val="22"/>
              </w:rPr>
            </w:pPr>
            <w:r>
              <w:rPr>
                <w:sz w:val="22"/>
                <w:szCs w:val="22"/>
              </w:rPr>
              <w:t xml:space="preserve">Niet, want kintsdoop is geen beuel deuijn </w:t>
            </w:r>
            <w:hyperlink r:id="rId2711" w:anchor="N3289" w:history="1">
              <w:r>
                <w:rPr>
                  <w:rStyle w:val="CITE"/>
                  <w:sz w:val="22"/>
                  <w:szCs w:val="22"/>
                </w:rPr>
                <w:t xml:space="preserve">2) </w:t>
              </w:r>
            </w:hyperlink>
            <w:r>
              <w:rPr>
                <w:sz w:val="22"/>
                <w:szCs w:val="22"/>
              </w:rPr>
              <w:t xml:space="preserve">. </w:t>
            </w:r>
          </w:p>
          <w:p w:rsidR="000173C4" w:rsidRDefault="000173C4">
            <w:pPr>
              <w:pStyle w:val="Definitielijst"/>
              <w:jc w:val="both"/>
              <w:rPr>
                <w:sz w:val="22"/>
                <w:szCs w:val="22"/>
              </w:rPr>
            </w:pPr>
            <w:r>
              <w:rPr>
                <w:sz w:val="22"/>
                <w:szCs w:val="22"/>
              </w:rPr>
              <w:t xml:space="preserve">Ronse. </w:t>
            </w:r>
          </w:p>
          <w:p w:rsidR="000173C4" w:rsidRDefault="000173C4">
            <w:pPr>
              <w:pStyle w:val="Definitielijst"/>
              <w:jc w:val="both"/>
              <w:rPr>
                <w:sz w:val="22"/>
                <w:szCs w:val="22"/>
              </w:rPr>
            </w:pPr>
            <w:r>
              <w:rPr>
                <w:sz w:val="22"/>
                <w:szCs w:val="22"/>
              </w:rPr>
              <w:t xml:space="preserve">Dbesnijding is daar op een figuracy </w:t>
            </w:r>
          </w:p>
          <w:p w:rsidR="000173C4" w:rsidRDefault="000173C4">
            <w:pPr>
              <w:pStyle w:val="Definitielijst"/>
              <w:jc w:val="both"/>
              <w:rPr>
                <w:sz w:val="22"/>
                <w:szCs w:val="22"/>
              </w:rPr>
            </w:pPr>
            <w:r>
              <w:rPr>
                <w:sz w:val="22"/>
                <w:szCs w:val="22"/>
              </w:rPr>
              <w:t xml:space="preserve">Want int oudt Testament de kinders cleen </w:t>
            </w:r>
          </w:p>
          <w:p w:rsidR="000173C4" w:rsidRDefault="000173C4">
            <w:pPr>
              <w:pStyle w:val="Definitielijst"/>
              <w:jc w:val="both"/>
              <w:rPr>
                <w:sz w:val="22"/>
                <w:szCs w:val="22"/>
              </w:rPr>
            </w:pPr>
            <w:r>
              <w:rPr>
                <w:sz w:val="22"/>
                <w:szCs w:val="22"/>
              </w:rPr>
              <w:t xml:space="preserve">Onbesneen, en die in dees tijt van gracy </w:t>
            </w:r>
          </w:p>
          <w:p w:rsidR="000173C4" w:rsidRDefault="000173C4">
            <w:pPr>
              <w:pStyle w:val="Definitielijst"/>
              <w:jc w:val="both"/>
              <w:rPr>
                <w:sz w:val="22"/>
                <w:szCs w:val="22"/>
              </w:rPr>
            </w:pPr>
            <w:r>
              <w:rPr>
                <w:sz w:val="22"/>
                <w:szCs w:val="22"/>
              </w:rPr>
              <w:t xml:space="preserve">Blijven ongedoopt zijn verdoemt met een. </w:t>
            </w:r>
          </w:p>
          <w:p w:rsidR="000173C4" w:rsidRDefault="000173C4">
            <w:pPr>
              <w:pStyle w:val="Definitielijst"/>
              <w:jc w:val="both"/>
              <w:rPr>
                <w:sz w:val="22"/>
                <w:szCs w:val="22"/>
              </w:rPr>
            </w:pPr>
            <w:r>
              <w:rPr>
                <w:sz w:val="22"/>
                <w:szCs w:val="22"/>
              </w:rPr>
              <w:t xml:space="preserve">Hans antwoorde daar op int generale </w:t>
            </w:r>
          </w:p>
          <w:p w:rsidR="000173C4" w:rsidRDefault="000173C4">
            <w:pPr>
              <w:pStyle w:val="Definitielijst"/>
              <w:jc w:val="both"/>
              <w:rPr>
                <w:sz w:val="22"/>
                <w:szCs w:val="22"/>
              </w:rPr>
            </w:pPr>
            <w:r>
              <w:rPr>
                <w:sz w:val="22"/>
                <w:szCs w:val="22"/>
              </w:rPr>
              <w:t xml:space="preserve">Meyskens int oudt Testament na u woort </w:t>
            </w:r>
          </w:p>
          <w:p w:rsidR="000173C4" w:rsidRDefault="000173C4">
            <w:pPr>
              <w:pStyle w:val="Definitielijst"/>
              <w:jc w:val="both"/>
              <w:rPr>
                <w:sz w:val="22"/>
                <w:szCs w:val="22"/>
              </w:rPr>
            </w:pPr>
            <w:r>
              <w:rPr>
                <w:sz w:val="22"/>
                <w:szCs w:val="22"/>
              </w:rPr>
              <w:t xml:space="preserve">Die moesten dan verdoemt zijn altemale </w:t>
            </w:r>
          </w:p>
          <w:p w:rsidR="000173C4" w:rsidRDefault="000173C4">
            <w:pPr>
              <w:pStyle w:val="Definitielijst"/>
              <w:jc w:val="both"/>
              <w:rPr>
                <w:sz w:val="22"/>
                <w:szCs w:val="22"/>
              </w:rPr>
            </w:pPr>
            <w:r>
              <w:rPr>
                <w:sz w:val="22"/>
                <w:szCs w:val="22"/>
              </w:rPr>
              <w:t xml:space="preserve">Dats maar philosophi, sprac hy verstoort. </w:t>
            </w:r>
          </w:p>
          <w:p w:rsidR="000173C4" w:rsidRDefault="000173C4">
            <w:pPr>
              <w:pStyle w:val="Definitielijst"/>
              <w:jc w:val="both"/>
              <w:rPr>
                <w:sz w:val="22"/>
                <w:szCs w:val="22"/>
              </w:rPr>
            </w:pPr>
            <w:r>
              <w:rPr>
                <w:sz w:val="22"/>
                <w:szCs w:val="22"/>
              </w:rPr>
              <w:t xml:space="preserve">Hans. </w:t>
            </w:r>
          </w:p>
          <w:p w:rsidR="000173C4" w:rsidRDefault="000173C4">
            <w:pPr>
              <w:pStyle w:val="Definitielijst"/>
              <w:jc w:val="both"/>
              <w:rPr>
                <w:sz w:val="22"/>
                <w:szCs w:val="22"/>
              </w:rPr>
            </w:pPr>
            <w:r>
              <w:rPr>
                <w:sz w:val="22"/>
                <w:szCs w:val="22"/>
              </w:rPr>
              <w:t xml:space="preserve">Maar ghy sout u billicx te seggen scamen </w:t>
            </w:r>
          </w:p>
          <w:p w:rsidR="000173C4" w:rsidRDefault="000173C4">
            <w:pPr>
              <w:pStyle w:val="Definitielijst"/>
              <w:jc w:val="both"/>
              <w:rPr>
                <w:sz w:val="22"/>
                <w:szCs w:val="22"/>
              </w:rPr>
            </w:pPr>
            <w:r>
              <w:rPr>
                <w:sz w:val="22"/>
                <w:szCs w:val="22"/>
              </w:rPr>
              <w:t xml:space="preserve">Dat donnosel kinderen zijn verdoemt </w:t>
            </w:r>
          </w:p>
          <w:p w:rsidR="000173C4" w:rsidRDefault="000173C4">
            <w:pPr>
              <w:pStyle w:val="Definitielijst"/>
              <w:jc w:val="both"/>
              <w:rPr>
                <w:sz w:val="22"/>
                <w:szCs w:val="22"/>
              </w:rPr>
            </w:pPr>
            <w:r>
              <w:rPr>
                <w:sz w:val="22"/>
                <w:szCs w:val="22"/>
              </w:rPr>
              <w:t xml:space="preserve">Van den welcken de Heere seyt by namen  </w:t>
            </w:r>
          </w:p>
          <w:p w:rsidR="000173C4" w:rsidRDefault="000173C4">
            <w:pPr>
              <w:pStyle w:val="Definitielijst"/>
              <w:jc w:val="both"/>
              <w:rPr>
                <w:sz w:val="22"/>
                <w:szCs w:val="22"/>
              </w:rPr>
            </w:pPr>
            <w:hyperlink r:id="rId2712" w:anchor="N3290" w:history="1">
              <w:r>
                <w:rPr>
                  <w:rStyle w:val="CITE"/>
                  <w:sz w:val="22"/>
                  <w:szCs w:val="22"/>
                </w:rPr>
                <w:t xml:space="preserve">+ </w:t>
              </w:r>
            </w:hyperlink>
            <w:hyperlink r:id="rId2713" w:anchor="N3291" w:history="1">
              <w:r>
                <w:rPr>
                  <w:rStyle w:val="CITE"/>
                  <w:sz w:val="22"/>
                  <w:szCs w:val="22"/>
                </w:rPr>
                <w:t xml:space="preserve">* </w:t>
              </w:r>
            </w:hyperlink>
            <w:r>
              <w:rPr>
                <w:sz w:val="22"/>
                <w:szCs w:val="22"/>
              </w:rPr>
              <w:t xml:space="preserve">Dat alsulcken dat hemelrijck toecoemt. </w:t>
            </w:r>
          </w:p>
          <w:p w:rsidR="000173C4" w:rsidRDefault="000173C4">
            <w:pPr>
              <w:pStyle w:val="Definitielijst"/>
              <w:jc w:val="both"/>
              <w:rPr>
                <w:sz w:val="22"/>
                <w:szCs w:val="22"/>
              </w:rPr>
            </w:pPr>
            <w:r>
              <w:rPr>
                <w:sz w:val="22"/>
                <w:szCs w:val="22"/>
              </w:rPr>
              <w:t xml:space="preserve">Daar riep ooc eenen paap onder den hoope </w:t>
            </w:r>
          </w:p>
          <w:p w:rsidR="000173C4" w:rsidRDefault="000173C4">
            <w:pPr>
              <w:pStyle w:val="Definitielijst"/>
              <w:jc w:val="both"/>
              <w:rPr>
                <w:sz w:val="22"/>
                <w:szCs w:val="22"/>
              </w:rPr>
            </w:pPr>
            <w:r>
              <w:rPr>
                <w:sz w:val="22"/>
                <w:szCs w:val="22"/>
              </w:rPr>
              <w:t xml:space="preserve">Dat een van Paulus discipulen schreef </w:t>
            </w:r>
          </w:p>
          <w:p w:rsidR="000173C4" w:rsidRDefault="000173C4">
            <w:pPr>
              <w:pStyle w:val="Definitielijst"/>
              <w:jc w:val="both"/>
              <w:rPr>
                <w:sz w:val="22"/>
                <w:szCs w:val="22"/>
              </w:rPr>
            </w:pPr>
            <w:r>
              <w:rPr>
                <w:sz w:val="22"/>
                <w:szCs w:val="22"/>
              </w:rPr>
              <w:t xml:space="preserve">Dat hy had geleert van hem den kinderdoope </w:t>
            </w:r>
          </w:p>
          <w:p w:rsidR="000173C4" w:rsidRDefault="000173C4">
            <w:pPr>
              <w:pStyle w:val="Definitielijst"/>
              <w:jc w:val="both"/>
              <w:rPr>
                <w:sz w:val="22"/>
                <w:szCs w:val="22"/>
              </w:rPr>
            </w:pPr>
            <w:r>
              <w:rPr>
                <w:sz w:val="22"/>
                <w:szCs w:val="22"/>
              </w:rPr>
              <w:t xml:space="preserve">Siet doch wat argument dat hy hier dreef. </w:t>
            </w:r>
          </w:p>
          <w:p w:rsidR="000173C4" w:rsidRDefault="000173C4">
            <w:pPr>
              <w:pStyle w:val="Definitielijst"/>
              <w:jc w:val="both"/>
              <w:rPr>
                <w:sz w:val="22"/>
                <w:szCs w:val="22"/>
              </w:rPr>
            </w:pPr>
            <w:r>
              <w:rPr>
                <w:sz w:val="22"/>
                <w:szCs w:val="22"/>
              </w:rPr>
              <w:t xml:space="preserve">Hans. </w:t>
            </w:r>
          </w:p>
          <w:p w:rsidR="000173C4" w:rsidRDefault="000173C4">
            <w:pPr>
              <w:pStyle w:val="Definitielijst"/>
              <w:jc w:val="both"/>
              <w:rPr>
                <w:sz w:val="22"/>
                <w:szCs w:val="22"/>
              </w:rPr>
            </w:pPr>
            <w:hyperlink r:id="rId2714" w:anchor="N3292" w:history="1">
              <w:r>
                <w:rPr>
                  <w:rStyle w:val="CITE"/>
                  <w:sz w:val="22"/>
                  <w:szCs w:val="22"/>
                </w:rPr>
                <w:t xml:space="preserve">† </w:t>
              </w:r>
            </w:hyperlink>
            <w:r>
              <w:rPr>
                <w:sz w:val="22"/>
                <w:szCs w:val="22"/>
              </w:rPr>
              <w:t xml:space="preserve">Al waart also dat uiten hemel daalde </w:t>
            </w:r>
          </w:p>
        </w:tc>
        <w:tc>
          <w:tcPr>
            <w:tcW w:w="3828" w:type="dxa"/>
            <w:vAlign w:val="bottom"/>
          </w:tcPr>
          <w:p w:rsidR="000173C4" w:rsidRDefault="000173C4">
            <w:pPr>
              <w:jc w:val="both"/>
              <w:rPr>
                <w:snapToGrid w:val="0"/>
                <w:sz w:val="22"/>
                <w:szCs w:val="22"/>
              </w:rPr>
            </w:pPr>
            <w:hyperlink r:id="rId2715" w:anchor="T3285" w:history="1">
              <w:r>
                <w:rPr>
                  <w:rStyle w:val="CITE"/>
                  <w:snapToGrid w:val="0"/>
                  <w:sz w:val="22"/>
                  <w:szCs w:val="22"/>
                </w:rPr>
                <w:t xml:space="preserve">+ </w:t>
              </w:r>
            </w:hyperlink>
            <w:r>
              <w:rPr>
                <w:snapToGrid w:val="0"/>
                <w:sz w:val="22"/>
                <w:szCs w:val="22"/>
              </w:rPr>
              <w:t xml:space="preserve">Esa.43.a.2. </w:t>
            </w:r>
          </w:p>
          <w:p w:rsidR="000173C4" w:rsidRDefault="000173C4">
            <w:pPr>
              <w:jc w:val="both"/>
              <w:rPr>
                <w:snapToGrid w:val="0"/>
                <w:sz w:val="22"/>
                <w:szCs w:val="22"/>
              </w:rPr>
            </w:pPr>
            <w:hyperlink r:id="rId2716" w:anchor="T3286" w:history="1">
              <w:r>
                <w:rPr>
                  <w:rStyle w:val="CITE"/>
                  <w:snapToGrid w:val="0"/>
                  <w:sz w:val="22"/>
                  <w:szCs w:val="22"/>
                </w:rPr>
                <w:t xml:space="preserve">1) </w:t>
              </w:r>
            </w:hyperlink>
            <w:r>
              <w:rPr>
                <w:snapToGrid w:val="0"/>
                <w:sz w:val="22"/>
                <w:szCs w:val="22"/>
              </w:rPr>
              <w:t xml:space="preserve">‘Onder het vragen’ (wanneer een van hen vraagde) ‘van iemand in dezer voege’. Of: ‘onder alles vraagde er een in dezer voege’? </w:t>
            </w:r>
          </w:p>
          <w:p w:rsidR="000173C4" w:rsidRDefault="000173C4">
            <w:pPr>
              <w:jc w:val="both"/>
              <w:rPr>
                <w:snapToGrid w:val="0"/>
                <w:sz w:val="22"/>
                <w:szCs w:val="22"/>
              </w:rPr>
            </w:pPr>
            <w:hyperlink r:id="rId2717" w:anchor="T3287" w:history="1">
              <w:r>
                <w:rPr>
                  <w:rStyle w:val="CITE"/>
                  <w:snapToGrid w:val="0"/>
                  <w:sz w:val="22"/>
                  <w:szCs w:val="22"/>
                </w:rPr>
                <w:t xml:space="preserve">† </w:t>
              </w:r>
            </w:hyperlink>
            <w:r>
              <w:rPr>
                <w:snapToGrid w:val="0"/>
                <w:sz w:val="22"/>
                <w:szCs w:val="22"/>
              </w:rPr>
              <w:t xml:space="preserve">Jer.51.a.6. Apo.18.b.4. </w:t>
            </w:r>
          </w:p>
          <w:p w:rsidR="000173C4" w:rsidRDefault="000173C4">
            <w:pPr>
              <w:jc w:val="both"/>
              <w:rPr>
                <w:snapToGrid w:val="0"/>
                <w:sz w:val="22"/>
                <w:szCs w:val="22"/>
              </w:rPr>
            </w:pPr>
            <w:hyperlink r:id="rId2718" w:anchor="T3288" w:history="1">
              <w:r>
                <w:rPr>
                  <w:rStyle w:val="CITE"/>
                  <w:snapToGrid w:val="0"/>
                  <w:sz w:val="22"/>
                  <w:szCs w:val="22"/>
                </w:rPr>
                <w:t xml:space="preserve">†† </w:t>
              </w:r>
            </w:hyperlink>
            <w:r>
              <w:rPr>
                <w:snapToGrid w:val="0"/>
                <w:sz w:val="22"/>
                <w:szCs w:val="22"/>
              </w:rPr>
              <w:t xml:space="preserve">2.Cor.6.c.14. </w:t>
            </w:r>
          </w:p>
          <w:p w:rsidR="000173C4" w:rsidRDefault="000173C4">
            <w:pPr>
              <w:jc w:val="both"/>
              <w:rPr>
                <w:snapToGrid w:val="0"/>
                <w:sz w:val="22"/>
                <w:szCs w:val="22"/>
              </w:rPr>
            </w:pPr>
            <w:hyperlink r:id="rId2719" w:anchor="T3289" w:history="1">
              <w:r>
                <w:rPr>
                  <w:rStyle w:val="CITE"/>
                  <w:snapToGrid w:val="0"/>
                  <w:sz w:val="22"/>
                  <w:szCs w:val="22"/>
                </w:rPr>
                <w:t xml:space="preserve">2) </w:t>
              </w:r>
            </w:hyperlink>
            <w:r>
              <w:rPr>
                <w:snapToGrid w:val="0"/>
                <w:sz w:val="22"/>
                <w:szCs w:val="22"/>
              </w:rPr>
              <w:t xml:space="preserve">Divin, goddelijk. </w:t>
            </w:r>
          </w:p>
          <w:p w:rsidR="000173C4" w:rsidRDefault="000173C4">
            <w:pPr>
              <w:jc w:val="both"/>
              <w:rPr>
                <w:snapToGrid w:val="0"/>
                <w:sz w:val="22"/>
                <w:szCs w:val="22"/>
              </w:rPr>
            </w:pPr>
            <w:hyperlink r:id="rId2720" w:anchor="T3290" w:history="1">
              <w:r>
                <w:rPr>
                  <w:rStyle w:val="CITE"/>
                  <w:snapToGrid w:val="0"/>
                  <w:sz w:val="22"/>
                  <w:szCs w:val="22"/>
                </w:rPr>
                <w:t xml:space="preserve">+ </w:t>
              </w:r>
            </w:hyperlink>
            <w:r>
              <w:rPr>
                <w:i/>
                <w:iCs/>
                <w:snapToGrid w:val="0"/>
                <w:sz w:val="22"/>
                <w:szCs w:val="22"/>
              </w:rPr>
              <w:t>Fol. 202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721" w:anchor="T3291" w:history="1">
              <w:r>
                <w:rPr>
                  <w:rStyle w:val="CITE"/>
                  <w:snapToGrid w:val="0"/>
                  <w:sz w:val="22"/>
                  <w:szCs w:val="22"/>
                </w:rPr>
                <w:t xml:space="preserve">* </w:t>
              </w:r>
            </w:hyperlink>
            <w:r>
              <w:rPr>
                <w:snapToGrid w:val="0"/>
                <w:sz w:val="22"/>
                <w:szCs w:val="22"/>
              </w:rPr>
              <w:t xml:space="preserve">Mat.19.b.14. Luc.18.c.16. </w:t>
            </w:r>
          </w:p>
          <w:p w:rsidR="000173C4" w:rsidRDefault="000173C4">
            <w:pPr>
              <w:jc w:val="both"/>
              <w:rPr>
                <w:snapToGrid w:val="0"/>
                <w:sz w:val="22"/>
                <w:szCs w:val="22"/>
              </w:rPr>
            </w:pPr>
            <w:hyperlink r:id="rId2722" w:anchor="T3292" w:history="1">
              <w:r>
                <w:rPr>
                  <w:rStyle w:val="CITE"/>
                  <w:snapToGrid w:val="0"/>
                  <w:sz w:val="22"/>
                  <w:szCs w:val="22"/>
                </w:rPr>
                <w:t xml:space="preserve">† </w:t>
              </w:r>
            </w:hyperlink>
            <w:r>
              <w:rPr>
                <w:snapToGrid w:val="0"/>
                <w:sz w:val="22"/>
                <w:szCs w:val="22"/>
              </w:rPr>
              <w:t>Gal.1.a.8.</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357]</w:t>
            </w:r>
          </w:p>
          <w:p w:rsidR="000173C4" w:rsidRDefault="000173C4">
            <w:pPr>
              <w:pStyle w:val="Definitielijst"/>
              <w:jc w:val="both"/>
              <w:rPr>
                <w:sz w:val="22"/>
                <w:szCs w:val="22"/>
              </w:rPr>
            </w:pPr>
            <w:r>
              <w:rPr>
                <w:sz w:val="22"/>
                <w:szCs w:val="22"/>
              </w:rPr>
              <w:t xml:space="preserve">Een Engel die leerde een ander gront </w:t>
            </w:r>
          </w:p>
          <w:p w:rsidR="000173C4" w:rsidRDefault="000173C4">
            <w:pPr>
              <w:pStyle w:val="Definitielijst"/>
              <w:jc w:val="both"/>
              <w:rPr>
                <w:sz w:val="22"/>
                <w:szCs w:val="22"/>
              </w:rPr>
            </w:pPr>
            <w:r>
              <w:rPr>
                <w:sz w:val="22"/>
                <w:szCs w:val="22"/>
              </w:rPr>
              <w:t xml:space="preserve">Dan Christus int Evangelie verhaalde </w:t>
            </w:r>
          </w:p>
          <w:p w:rsidR="000173C4" w:rsidRDefault="000173C4">
            <w:pPr>
              <w:pStyle w:val="Definitielijst"/>
              <w:jc w:val="both"/>
              <w:rPr>
                <w:sz w:val="22"/>
                <w:szCs w:val="22"/>
              </w:rPr>
            </w:pPr>
            <w:r>
              <w:rPr>
                <w:sz w:val="22"/>
                <w:szCs w:val="22"/>
              </w:rPr>
              <w:t xml:space="preserve">Die sy vermaledijt, Paulus oorcont. </w:t>
            </w:r>
          </w:p>
          <w:p w:rsidR="000173C4" w:rsidRDefault="000173C4">
            <w:pPr>
              <w:pStyle w:val="Definitielijst"/>
              <w:jc w:val="both"/>
              <w:rPr>
                <w:sz w:val="22"/>
                <w:szCs w:val="22"/>
              </w:rPr>
            </w:pPr>
            <w:r>
              <w:rPr>
                <w:sz w:val="22"/>
                <w:szCs w:val="22"/>
              </w:rPr>
              <w:t xml:space="preserve">Ronse. </w:t>
            </w:r>
          </w:p>
          <w:p w:rsidR="000173C4" w:rsidRDefault="000173C4">
            <w:pPr>
              <w:pStyle w:val="Definitielijst"/>
              <w:jc w:val="both"/>
              <w:rPr>
                <w:sz w:val="22"/>
                <w:szCs w:val="22"/>
              </w:rPr>
            </w:pPr>
            <w:r>
              <w:rPr>
                <w:sz w:val="22"/>
                <w:szCs w:val="22"/>
              </w:rPr>
              <w:t xml:space="preserve">Van wien ontfingt ghy in vorigen dagen </w:t>
            </w:r>
          </w:p>
          <w:p w:rsidR="000173C4" w:rsidRDefault="000173C4">
            <w:pPr>
              <w:pStyle w:val="Definitielijst"/>
              <w:jc w:val="both"/>
              <w:rPr>
                <w:sz w:val="22"/>
                <w:szCs w:val="22"/>
              </w:rPr>
            </w:pPr>
            <w:r>
              <w:rPr>
                <w:sz w:val="22"/>
                <w:szCs w:val="22"/>
              </w:rPr>
              <w:t xml:space="preserve">Den doope, in wat stede, plaats, oft huys </w:t>
            </w:r>
          </w:p>
          <w:p w:rsidR="000173C4" w:rsidRDefault="000173C4">
            <w:pPr>
              <w:pStyle w:val="Definitielijst"/>
              <w:jc w:val="both"/>
              <w:rPr>
                <w:sz w:val="22"/>
                <w:szCs w:val="22"/>
              </w:rPr>
            </w:pPr>
            <w:r>
              <w:rPr>
                <w:sz w:val="22"/>
                <w:szCs w:val="22"/>
              </w:rPr>
              <w:t xml:space="preserve">Mer hy en creech geen besceyt op zijn vragen </w:t>
            </w:r>
          </w:p>
          <w:p w:rsidR="000173C4" w:rsidRDefault="000173C4">
            <w:pPr>
              <w:pStyle w:val="Definitielijst"/>
              <w:jc w:val="both"/>
              <w:rPr>
                <w:sz w:val="22"/>
                <w:szCs w:val="22"/>
              </w:rPr>
            </w:pPr>
            <w:r>
              <w:rPr>
                <w:sz w:val="22"/>
                <w:szCs w:val="22"/>
              </w:rPr>
              <w:t xml:space="preserve">Waar door had mogen comen meerder cruys. </w:t>
            </w:r>
          </w:p>
          <w:p w:rsidR="000173C4" w:rsidRDefault="000173C4">
            <w:pPr>
              <w:pStyle w:val="Definitielijst"/>
              <w:jc w:val="both"/>
              <w:rPr>
                <w:sz w:val="22"/>
                <w:szCs w:val="22"/>
              </w:rPr>
            </w:pPr>
            <w:r>
              <w:rPr>
                <w:sz w:val="22"/>
                <w:szCs w:val="22"/>
              </w:rPr>
              <w:t xml:space="preserve">Doen heeft hem terstont besworen die Deecken </w:t>
            </w:r>
          </w:p>
          <w:p w:rsidR="000173C4" w:rsidRDefault="000173C4">
            <w:pPr>
              <w:pStyle w:val="Definitielijst"/>
              <w:jc w:val="both"/>
              <w:rPr>
                <w:sz w:val="22"/>
                <w:szCs w:val="22"/>
              </w:rPr>
            </w:pPr>
            <w:r>
              <w:rPr>
                <w:sz w:val="22"/>
                <w:szCs w:val="22"/>
              </w:rPr>
              <w:t xml:space="preserve">By den levenden God, en zijn Doop me </w:t>
            </w:r>
          </w:p>
          <w:p w:rsidR="000173C4" w:rsidRDefault="000173C4">
            <w:pPr>
              <w:pStyle w:val="Definitielijst"/>
              <w:jc w:val="both"/>
              <w:rPr>
                <w:sz w:val="22"/>
                <w:szCs w:val="22"/>
              </w:rPr>
            </w:pPr>
            <w:r>
              <w:rPr>
                <w:sz w:val="22"/>
                <w:szCs w:val="22"/>
              </w:rPr>
              <w:t xml:space="preserve">Dien hy ontfangen had, dat hy sou spreken </w:t>
            </w:r>
          </w:p>
          <w:p w:rsidR="000173C4" w:rsidRDefault="000173C4">
            <w:pPr>
              <w:pStyle w:val="Definitielijst"/>
              <w:jc w:val="both"/>
              <w:rPr>
                <w:sz w:val="22"/>
                <w:szCs w:val="22"/>
              </w:rPr>
            </w:pPr>
            <w:r>
              <w:rPr>
                <w:sz w:val="22"/>
                <w:szCs w:val="22"/>
              </w:rPr>
              <w:t xml:space="preserve">Doende hem bescheyt daar af opter ste. </w:t>
            </w:r>
          </w:p>
          <w:p w:rsidR="000173C4" w:rsidRDefault="000173C4">
            <w:pPr>
              <w:pStyle w:val="Definitielijst"/>
              <w:jc w:val="both"/>
              <w:rPr>
                <w:sz w:val="22"/>
                <w:szCs w:val="22"/>
              </w:rPr>
            </w:pPr>
            <w:r>
              <w:rPr>
                <w:sz w:val="22"/>
                <w:szCs w:val="22"/>
              </w:rPr>
              <w:t xml:space="preserve">Hans. </w:t>
            </w:r>
          </w:p>
          <w:p w:rsidR="000173C4" w:rsidRDefault="000173C4">
            <w:pPr>
              <w:pStyle w:val="Definitielijst"/>
              <w:jc w:val="both"/>
              <w:rPr>
                <w:sz w:val="22"/>
                <w:szCs w:val="22"/>
              </w:rPr>
            </w:pPr>
            <w:hyperlink r:id="rId2723" w:anchor="N3293" w:history="1">
              <w:r>
                <w:rPr>
                  <w:rStyle w:val="CITE"/>
                  <w:sz w:val="22"/>
                  <w:szCs w:val="22"/>
                </w:rPr>
                <w:t xml:space="preserve">†† </w:t>
              </w:r>
            </w:hyperlink>
            <w:r>
              <w:rPr>
                <w:sz w:val="22"/>
                <w:szCs w:val="22"/>
              </w:rPr>
              <w:t xml:space="preserve">Cayphas heeft Jesum Christum oock besworen </w:t>
            </w:r>
          </w:p>
          <w:p w:rsidR="000173C4" w:rsidRDefault="000173C4">
            <w:pPr>
              <w:pStyle w:val="Definitielijst"/>
              <w:jc w:val="both"/>
              <w:rPr>
                <w:sz w:val="22"/>
                <w:szCs w:val="22"/>
              </w:rPr>
            </w:pPr>
            <w:r>
              <w:rPr>
                <w:sz w:val="22"/>
                <w:szCs w:val="22"/>
              </w:rPr>
              <w:t xml:space="preserve">Rons. </w:t>
            </w:r>
          </w:p>
          <w:p w:rsidR="000173C4" w:rsidRDefault="000173C4">
            <w:pPr>
              <w:pStyle w:val="Definitielijst"/>
              <w:jc w:val="both"/>
              <w:rPr>
                <w:sz w:val="22"/>
                <w:szCs w:val="22"/>
              </w:rPr>
            </w:pPr>
            <w:r>
              <w:rPr>
                <w:sz w:val="22"/>
                <w:szCs w:val="22"/>
              </w:rPr>
              <w:t xml:space="preserve">Christus die sprac, als hy besworen was </w:t>
            </w:r>
          </w:p>
          <w:p w:rsidR="000173C4" w:rsidRDefault="000173C4">
            <w:pPr>
              <w:pStyle w:val="Definitielijst"/>
              <w:jc w:val="both"/>
              <w:rPr>
                <w:sz w:val="22"/>
                <w:szCs w:val="22"/>
              </w:rPr>
            </w:pPr>
            <w:r>
              <w:rPr>
                <w:sz w:val="22"/>
                <w:szCs w:val="22"/>
              </w:rPr>
              <w:t xml:space="preserve">Hans. </w:t>
            </w:r>
          </w:p>
          <w:p w:rsidR="000173C4" w:rsidRDefault="000173C4">
            <w:pPr>
              <w:pStyle w:val="Definitielijst"/>
              <w:jc w:val="both"/>
              <w:rPr>
                <w:sz w:val="22"/>
                <w:szCs w:val="22"/>
              </w:rPr>
            </w:pPr>
            <w:r>
              <w:rPr>
                <w:sz w:val="22"/>
                <w:szCs w:val="22"/>
              </w:rPr>
              <w:t xml:space="preserve">Hy sprac voor hem selfs, mer van dUitvercoren </w:t>
            </w:r>
          </w:p>
          <w:p w:rsidR="000173C4" w:rsidRDefault="000173C4">
            <w:pPr>
              <w:pStyle w:val="Definitielijst"/>
              <w:jc w:val="both"/>
              <w:rPr>
                <w:sz w:val="22"/>
                <w:szCs w:val="22"/>
              </w:rPr>
            </w:pPr>
            <w:r>
              <w:rPr>
                <w:sz w:val="22"/>
                <w:szCs w:val="22"/>
              </w:rPr>
              <w:t xml:space="preserve">Jongren gevraacht zijnde, sweech op dat pas. </w:t>
            </w:r>
          </w:p>
          <w:p w:rsidR="000173C4" w:rsidRDefault="000173C4">
            <w:pPr>
              <w:pStyle w:val="Definitielijst"/>
              <w:jc w:val="both"/>
              <w:rPr>
                <w:sz w:val="22"/>
                <w:szCs w:val="22"/>
              </w:rPr>
            </w:pPr>
            <w:r>
              <w:rPr>
                <w:sz w:val="22"/>
                <w:szCs w:val="22"/>
              </w:rPr>
              <w:t xml:space="preserve">Al hebben wy hier bysonder gesonghen </w:t>
            </w:r>
          </w:p>
          <w:p w:rsidR="000173C4" w:rsidRDefault="000173C4">
            <w:pPr>
              <w:pStyle w:val="Definitielijst"/>
              <w:jc w:val="both"/>
              <w:rPr>
                <w:sz w:val="22"/>
                <w:szCs w:val="22"/>
              </w:rPr>
            </w:pPr>
            <w:r>
              <w:rPr>
                <w:sz w:val="22"/>
                <w:szCs w:val="22"/>
              </w:rPr>
              <w:t xml:space="preserve">Wt die belijdinghe van Hans de Vet </w:t>
            </w:r>
          </w:p>
          <w:p w:rsidR="000173C4" w:rsidRDefault="000173C4">
            <w:pPr>
              <w:pStyle w:val="Definitielijst"/>
              <w:jc w:val="both"/>
              <w:rPr>
                <w:sz w:val="22"/>
                <w:szCs w:val="22"/>
              </w:rPr>
            </w:pPr>
            <w:r>
              <w:rPr>
                <w:sz w:val="22"/>
                <w:szCs w:val="22"/>
              </w:rPr>
              <w:t xml:space="preserve">Sy alle twelue spraken met nieu tonghen </w:t>
            </w:r>
          </w:p>
          <w:p w:rsidR="000173C4" w:rsidRDefault="000173C4">
            <w:pPr>
              <w:pStyle w:val="Definitielijst"/>
              <w:jc w:val="both"/>
              <w:rPr>
                <w:sz w:val="22"/>
                <w:szCs w:val="22"/>
              </w:rPr>
            </w:pPr>
            <w:r>
              <w:rPr>
                <w:sz w:val="22"/>
                <w:szCs w:val="22"/>
              </w:rPr>
              <w:t xml:space="preserve">Het lof des Heeren verbreydende net. </w:t>
            </w:r>
          </w:p>
          <w:p w:rsidR="000173C4" w:rsidRDefault="000173C4">
            <w:pPr>
              <w:pStyle w:val="Definitielijst"/>
              <w:jc w:val="both"/>
              <w:rPr>
                <w:sz w:val="22"/>
                <w:szCs w:val="22"/>
              </w:rPr>
            </w:pPr>
            <w:r>
              <w:rPr>
                <w:sz w:val="22"/>
                <w:szCs w:val="22"/>
              </w:rPr>
              <w:t xml:space="preserve">Alsmen duysent vijf hondert heeft gheschreven </w:t>
            </w:r>
          </w:p>
          <w:p w:rsidR="000173C4" w:rsidRDefault="000173C4">
            <w:pPr>
              <w:pStyle w:val="Definitielijst"/>
              <w:jc w:val="both"/>
              <w:rPr>
                <w:sz w:val="22"/>
                <w:szCs w:val="22"/>
              </w:rPr>
            </w:pPr>
            <w:r>
              <w:rPr>
                <w:sz w:val="22"/>
                <w:szCs w:val="22"/>
              </w:rPr>
              <w:t xml:space="preserve">Daar en boven negenveertich </w:t>
            </w:r>
            <w:hyperlink r:id="rId2724" w:anchor="N3294" w:history="1">
              <w:r>
                <w:rPr>
                  <w:rStyle w:val="CITE"/>
                  <w:sz w:val="22"/>
                  <w:szCs w:val="22"/>
                </w:rPr>
                <w:t xml:space="preserve">1) </w:t>
              </w:r>
            </w:hyperlink>
            <w:r>
              <w:rPr>
                <w:sz w:val="22"/>
                <w:szCs w:val="22"/>
              </w:rPr>
              <w:t xml:space="preserve">iaar </w:t>
            </w:r>
          </w:p>
          <w:p w:rsidR="000173C4" w:rsidRDefault="000173C4">
            <w:pPr>
              <w:pStyle w:val="Definitielijst"/>
              <w:jc w:val="both"/>
              <w:rPr>
                <w:sz w:val="22"/>
                <w:szCs w:val="22"/>
              </w:rPr>
            </w:pPr>
            <w:r>
              <w:rPr>
                <w:sz w:val="22"/>
                <w:szCs w:val="22"/>
              </w:rPr>
              <w:t xml:space="preserve">Lieten dese lieve vrienden haar leven </w:t>
            </w:r>
          </w:p>
          <w:p w:rsidR="000173C4" w:rsidRDefault="000173C4">
            <w:pPr>
              <w:pStyle w:val="Definitielijst"/>
              <w:jc w:val="both"/>
              <w:rPr>
                <w:sz w:val="22"/>
                <w:szCs w:val="22"/>
              </w:rPr>
            </w:pPr>
            <w:hyperlink r:id="rId2725" w:anchor="N3295" w:history="1">
              <w:r>
                <w:rPr>
                  <w:rStyle w:val="CITE"/>
                  <w:sz w:val="22"/>
                  <w:szCs w:val="22"/>
                </w:rPr>
                <w:t xml:space="preserve">+ </w:t>
              </w:r>
            </w:hyperlink>
            <w:r>
              <w:rPr>
                <w:sz w:val="22"/>
                <w:szCs w:val="22"/>
              </w:rPr>
              <w:t xml:space="preserve">Betuygende de waarheyt openbaar. </w:t>
            </w:r>
          </w:p>
          <w:p w:rsidR="000173C4" w:rsidRDefault="000173C4">
            <w:pPr>
              <w:jc w:val="both"/>
              <w:rPr>
                <w:snapToGrid w:val="0"/>
                <w:sz w:val="22"/>
                <w:szCs w:val="22"/>
              </w:rPr>
            </w:pPr>
            <w:r>
              <w:rPr>
                <w:snapToGrid w:val="0"/>
                <w:sz w:val="22"/>
                <w:szCs w:val="22"/>
              </w:rPr>
              <w:t xml:space="preserve">FINIS. </w:t>
            </w:r>
          </w:p>
        </w:tc>
        <w:tc>
          <w:tcPr>
            <w:tcW w:w="3828" w:type="dxa"/>
            <w:vAlign w:val="bottom"/>
          </w:tcPr>
          <w:p w:rsidR="000173C4" w:rsidRDefault="000173C4">
            <w:pPr>
              <w:jc w:val="both"/>
              <w:rPr>
                <w:snapToGrid w:val="0"/>
                <w:sz w:val="22"/>
                <w:szCs w:val="22"/>
              </w:rPr>
            </w:pPr>
            <w:hyperlink r:id="rId2726" w:anchor="T3293" w:history="1">
              <w:r>
                <w:rPr>
                  <w:rStyle w:val="CITE"/>
                  <w:snapToGrid w:val="0"/>
                  <w:sz w:val="22"/>
                  <w:szCs w:val="22"/>
                </w:rPr>
                <w:t xml:space="preserve">†† </w:t>
              </w:r>
            </w:hyperlink>
            <w:r>
              <w:rPr>
                <w:snapToGrid w:val="0"/>
                <w:sz w:val="22"/>
                <w:szCs w:val="22"/>
              </w:rPr>
              <w:t xml:space="preserve">Mat.26.f.62. </w:t>
            </w:r>
          </w:p>
          <w:p w:rsidR="000173C4" w:rsidRDefault="000173C4">
            <w:pPr>
              <w:jc w:val="both"/>
              <w:rPr>
                <w:snapToGrid w:val="0"/>
                <w:sz w:val="22"/>
                <w:szCs w:val="22"/>
              </w:rPr>
            </w:pPr>
            <w:hyperlink r:id="rId2727" w:anchor="T3294" w:history="1">
              <w:r>
                <w:rPr>
                  <w:rStyle w:val="CITE"/>
                  <w:snapToGrid w:val="0"/>
                  <w:sz w:val="22"/>
                  <w:szCs w:val="22"/>
                </w:rPr>
                <w:t xml:space="preserve">1) </w:t>
              </w:r>
            </w:hyperlink>
            <w:r>
              <w:rPr>
                <w:snapToGrid w:val="0"/>
                <w:sz w:val="22"/>
                <w:szCs w:val="22"/>
              </w:rPr>
              <w:t>Zoo alle uitgaven. Foutief: 't moet zijn vijftig. Zie de aanteekening op fol. 196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2728" w:anchor="T3295" w:history="1">
              <w:r>
                <w:rPr>
                  <w:rStyle w:val="CITE"/>
                  <w:snapToGrid w:val="0"/>
                  <w:sz w:val="22"/>
                  <w:szCs w:val="22"/>
                </w:rPr>
                <w:t xml:space="preserve">+ </w:t>
              </w:r>
            </w:hyperlink>
            <w:r>
              <w:rPr>
                <w:snapToGrid w:val="0"/>
                <w:sz w:val="22"/>
                <w:szCs w:val="22"/>
              </w:rPr>
              <w:t>Joan.18.e.37.</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p>
        </w:tc>
        <w:tc>
          <w:tcPr>
            <w:tcW w:w="3828" w:type="dxa"/>
            <w:vAlign w:val="center"/>
          </w:tcPr>
          <w:p w:rsidR="000173C4" w:rsidRDefault="000173C4">
            <w:pPr>
              <w:jc w:val="both"/>
              <w:rPr>
                <w:snapToGrid w:val="0"/>
                <w:sz w:val="22"/>
                <w:szCs w:val="22"/>
              </w:rPr>
            </w:pPr>
          </w:p>
        </w:tc>
      </w:tr>
    </w:tbl>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[p. 358]</w:t>
      </w:r>
    </w:p>
    <w:p w:rsidR="000173C4" w:rsidRDefault="000173C4">
      <w:pPr>
        <w:pStyle w:val="H4"/>
        <w:jc w:val="both"/>
        <w:rPr>
          <w:sz w:val="22"/>
          <w:szCs w:val="22"/>
        </w:rPr>
      </w:pPr>
      <w:r>
        <w:rPr>
          <w:sz w:val="22"/>
          <w:szCs w:val="22"/>
        </w:rPr>
        <w:t xml:space="preserve">§ </w:t>
      </w:r>
      <w:hyperlink r:id="rId2729" w:anchor="N3296" w:history="1">
        <w:r>
          <w:rPr>
            <w:rStyle w:val="Hyperlink"/>
            <w:color w:val="auto"/>
            <w:sz w:val="22"/>
            <w:szCs w:val="22"/>
          </w:rPr>
          <w:t xml:space="preserve">+ </w:t>
        </w:r>
      </w:hyperlink>
      <w:r>
        <w:rPr>
          <w:sz w:val="22"/>
          <w:szCs w:val="22"/>
        </w:rPr>
        <w:t xml:space="preserve">Een Belijdinge van Hans van der Maas, die hy gheschreven heeft in der ghevanckenisse liggende tot Waasten, int Jaar. 1559. Ende is aldaar om het woort des Heeren ghedoodet </w:t>
      </w:r>
      <w:hyperlink r:id="rId2730" w:anchor="N3297" w:history="1">
        <w:r>
          <w:rPr>
            <w:rStyle w:val="Hyperlink"/>
            <w:color w:val="auto"/>
            <w:sz w:val="22"/>
            <w:szCs w:val="22"/>
          </w:rPr>
          <w:t xml:space="preserve">1) </w:t>
        </w:r>
      </w:hyperlink>
      <w:r>
        <w:rPr>
          <w:sz w:val="22"/>
          <w:szCs w:val="22"/>
        </w:rPr>
        <w:t>.</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ANno. 1559. in October, soo was ick ghehaalt voor den Inquisiteur, om aldaar mijn gheloove te belijden: De welcke, als ic voor hem quam, vraachde my mijn ouderdom, mijn naam, ende waar ick hadde gheweest. Daar naa vraachde hy my, oft ick herdoopt was. Ick seyde: Ick en kenne maar </w:t>
      </w:r>
      <w:hyperlink r:id="rId2731" w:anchor="N3298" w:history="1">
        <w:r>
          <w:rPr>
            <w:rStyle w:val="Hyperlink"/>
            <w:snapToGrid w:val="0"/>
            <w:color w:val="auto"/>
            <w:sz w:val="22"/>
            <w:szCs w:val="22"/>
          </w:rPr>
          <w:t xml:space="preserve">+ </w:t>
        </w:r>
      </w:hyperlink>
      <w:r>
        <w:rPr>
          <w:snapToGrid w:val="0"/>
          <w:sz w:val="22"/>
          <w:szCs w:val="22"/>
        </w:rPr>
        <w:t xml:space="preserve">een doopsel, als daar totten Ephesien staat, dwelcke is het doopsel der gheloovighen, alsoo Mattheus ende Marcus verhalen in haarlieder Evangelie, </w:t>
      </w:r>
      <w:hyperlink r:id="rId2732" w:anchor="N3299" w:history="1">
        <w:r>
          <w:rPr>
            <w:rStyle w:val="Hyperlink"/>
            <w:snapToGrid w:val="0"/>
            <w:color w:val="auto"/>
            <w:sz w:val="22"/>
            <w:szCs w:val="22"/>
          </w:rPr>
          <w:t xml:space="preserve">+ </w:t>
        </w:r>
      </w:hyperlink>
      <w:r>
        <w:rPr>
          <w:snapToGrid w:val="0"/>
          <w:sz w:val="22"/>
          <w:szCs w:val="22"/>
        </w:rPr>
        <w:t xml:space="preserve">Ende oock als Petrus verhaalt, Actor. 2. tot den volcke diese hoorden: </w:t>
      </w:r>
      <w:hyperlink r:id="rId2733" w:anchor="N3300" w:history="1">
        <w:r>
          <w:rPr>
            <w:rStyle w:val="Hyperlink"/>
            <w:snapToGrid w:val="0"/>
            <w:color w:val="auto"/>
            <w:sz w:val="22"/>
            <w:szCs w:val="22"/>
          </w:rPr>
          <w:t xml:space="preserve">+ </w:t>
        </w:r>
      </w:hyperlink>
      <w:r>
        <w:rPr>
          <w:snapToGrid w:val="0"/>
          <w:sz w:val="22"/>
          <w:szCs w:val="22"/>
        </w:rPr>
        <w:t xml:space="preserve">Hebt berou van uwe sonden, ende een yeghelijck late hem doopen in den naam des Vaders, des Soons, ende des heylighen Gheests, in vergiffenisse der sonden, die zijn woordt gheerne ontfinghen, die lieten haar dopen. Merckt int selfde Capittel, ende overleset wel: </w:t>
      </w:r>
      <w:hyperlink r:id="rId2734" w:anchor="N3301" w:history="1">
        <w:r>
          <w:rPr>
            <w:rStyle w:val="Hyperlink"/>
            <w:snapToGrid w:val="0"/>
            <w:color w:val="auto"/>
            <w:sz w:val="22"/>
            <w:szCs w:val="22"/>
          </w:rPr>
          <w:t xml:space="preserve">+ </w:t>
        </w:r>
      </w:hyperlink>
      <w:r>
        <w:rPr>
          <w:snapToGrid w:val="0"/>
          <w:sz w:val="22"/>
          <w:szCs w:val="22"/>
        </w:rPr>
        <w:t xml:space="preserve">Sy braken het broot, haar quam een vreese aan, sy waren al een siele, ende hadden alle dinc gemeyn, het welc een cleyn kint al niet doen en can. Daar naa vraachde hy my, waarom dat ic gheloofde dattet Evangelie waar was. Ic antwoorde: </w:t>
      </w:r>
      <w:hyperlink r:id="rId2735" w:anchor="N3302" w:history="1">
        <w:r>
          <w:rPr>
            <w:rStyle w:val="Hyperlink"/>
            <w:snapToGrid w:val="0"/>
            <w:color w:val="auto"/>
            <w:sz w:val="22"/>
            <w:szCs w:val="22"/>
          </w:rPr>
          <w:t xml:space="preserve">+ </w:t>
        </w:r>
      </w:hyperlink>
      <w:r>
        <w:rPr>
          <w:snapToGrid w:val="0"/>
          <w:sz w:val="22"/>
          <w:szCs w:val="22"/>
        </w:rPr>
        <w:t xml:space="preserve">Om dat inden mont van twee oft drie alle woorden staan. Ende nu zijn daar vier Evangelisten, als Mat </w:t>
      </w:r>
      <w:hyperlink r:id="rId2736" w:anchor="N3303" w:history="1">
        <w:r>
          <w:rPr>
            <w:rStyle w:val="Hyperlink"/>
            <w:snapToGrid w:val="0"/>
            <w:color w:val="auto"/>
            <w:sz w:val="22"/>
            <w:szCs w:val="22"/>
          </w:rPr>
          <w:t xml:space="preserve">+ </w:t>
        </w:r>
      </w:hyperlink>
      <w:r>
        <w:rPr>
          <w:snapToGrid w:val="0"/>
          <w:sz w:val="22"/>
          <w:szCs w:val="22"/>
        </w:rPr>
        <w:t xml:space="preserve">theus, Marcus, Lucas ende Joannes, die alle gelijck van eenen Christo ende Messia getuyghen ende spreken, de welcke </w:t>
      </w:r>
      <w:hyperlink r:id="rId2737" w:anchor="N3304" w:history="1">
        <w:r>
          <w:rPr>
            <w:rStyle w:val="Hyperlink"/>
            <w:snapToGrid w:val="0"/>
            <w:color w:val="auto"/>
            <w:sz w:val="22"/>
            <w:szCs w:val="22"/>
          </w:rPr>
          <w:t xml:space="preserve">+ </w:t>
        </w:r>
      </w:hyperlink>
      <w:r>
        <w:rPr>
          <w:snapToGrid w:val="0"/>
          <w:sz w:val="22"/>
          <w:szCs w:val="22"/>
        </w:rPr>
        <w:t xml:space="preserve">Godts Sone is: Ende Godt zijnen Vader, datter </w:t>
      </w:r>
    </w:p>
    <w:p w:rsidR="000173C4" w:rsidRDefault="000173C4">
      <w:pPr>
        <w:jc w:val="both"/>
        <w:rPr>
          <w:snapToGrid w:val="0"/>
          <w:sz w:val="22"/>
          <w:szCs w:val="22"/>
        </w:rPr>
      </w:pPr>
    </w:p>
    <w:p w:rsidR="000173C4" w:rsidRDefault="000173C4">
      <w:pPr>
        <w:jc w:val="both"/>
        <w:rPr>
          <w:snapToGrid w:val="0"/>
          <w:sz w:val="22"/>
          <w:szCs w:val="22"/>
        </w:rPr>
      </w:pPr>
      <w:hyperlink r:id="rId2738" w:anchor="T3296" w:history="1">
        <w:r>
          <w:rPr>
            <w:rStyle w:val="Hyperlink"/>
            <w:snapToGrid w:val="0"/>
            <w:color w:val="auto"/>
            <w:sz w:val="22"/>
            <w:szCs w:val="22"/>
          </w:rPr>
          <w:t xml:space="preserve">+ </w:t>
        </w:r>
      </w:hyperlink>
      <w:r>
        <w:rPr>
          <w:i/>
          <w:iCs/>
          <w:snapToGrid w:val="0"/>
          <w:sz w:val="22"/>
          <w:szCs w:val="22"/>
        </w:rPr>
        <w:t>Fol. 203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739" w:anchor="T3297" w:history="1">
        <w:r>
          <w:rPr>
            <w:rStyle w:val="Hyperlink"/>
            <w:snapToGrid w:val="0"/>
            <w:color w:val="auto"/>
            <w:sz w:val="22"/>
            <w:szCs w:val="22"/>
          </w:rPr>
          <w:t xml:space="preserve">1) </w:t>
        </w:r>
      </w:hyperlink>
      <w:r>
        <w:rPr>
          <w:snapToGrid w:val="0"/>
          <w:sz w:val="22"/>
          <w:szCs w:val="22"/>
        </w:rPr>
        <w:t xml:space="preserve">De verzamelaars van het Groot Offerboek van 1615, op wier berichten wij bij hun vlijtig onderzoek en hunne bekendheid met familiën uit Vlaanderen ons gerust kunnen verlaten, noemen hem Hans Vermeersch of Van der Maas. Van Braght nam dit over. Wij weten verder van dezen martelaar niet het minste. Waastene of Warneton ligt in West-Vlaanderen, ten zuiden van Yperen, op de fransche grens. </w:t>
      </w:r>
    </w:p>
    <w:p w:rsidR="000173C4" w:rsidRDefault="000173C4">
      <w:pPr>
        <w:jc w:val="both"/>
        <w:rPr>
          <w:snapToGrid w:val="0"/>
          <w:sz w:val="22"/>
          <w:szCs w:val="22"/>
        </w:rPr>
      </w:pPr>
      <w:hyperlink r:id="rId2740" w:anchor="T3298" w:history="1">
        <w:r>
          <w:rPr>
            <w:rStyle w:val="Hyperlink"/>
            <w:snapToGrid w:val="0"/>
            <w:color w:val="auto"/>
            <w:sz w:val="22"/>
            <w:szCs w:val="22"/>
          </w:rPr>
          <w:t xml:space="preserve">+ </w:t>
        </w:r>
      </w:hyperlink>
      <w:r>
        <w:rPr>
          <w:snapToGrid w:val="0"/>
          <w:sz w:val="22"/>
          <w:szCs w:val="22"/>
        </w:rPr>
        <w:t xml:space="preserve">Ephe.4.a.4. </w:t>
      </w:r>
    </w:p>
    <w:p w:rsidR="000173C4" w:rsidRDefault="000173C4">
      <w:pPr>
        <w:jc w:val="both"/>
        <w:rPr>
          <w:snapToGrid w:val="0"/>
          <w:sz w:val="22"/>
          <w:szCs w:val="22"/>
        </w:rPr>
      </w:pPr>
      <w:hyperlink r:id="rId2741" w:anchor="T3299" w:history="1">
        <w:r>
          <w:rPr>
            <w:rStyle w:val="Hyperlink"/>
            <w:snapToGrid w:val="0"/>
            <w:color w:val="auto"/>
            <w:sz w:val="22"/>
            <w:szCs w:val="22"/>
          </w:rPr>
          <w:t xml:space="preserve">+ </w:t>
        </w:r>
      </w:hyperlink>
      <w:r>
        <w:rPr>
          <w:snapToGrid w:val="0"/>
          <w:sz w:val="22"/>
          <w:szCs w:val="22"/>
        </w:rPr>
        <w:t xml:space="preserve">Mat.28.c.19. Mar.16.b.15. </w:t>
      </w:r>
    </w:p>
    <w:p w:rsidR="000173C4" w:rsidRDefault="000173C4">
      <w:pPr>
        <w:jc w:val="both"/>
        <w:rPr>
          <w:snapToGrid w:val="0"/>
          <w:sz w:val="22"/>
          <w:szCs w:val="22"/>
        </w:rPr>
      </w:pPr>
      <w:hyperlink r:id="rId2742" w:anchor="T3300" w:history="1">
        <w:r>
          <w:rPr>
            <w:rStyle w:val="Hyperlink"/>
            <w:snapToGrid w:val="0"/>
            <w:color w:val="auto"/>
            <w:sz w:val="22"/>
            <w:szCs w:val="22"/>
          </w:rPr>
          <w:t xml:space="preserve">+ </w:t>
        </w:r>
      </w:hyperlink>
      <w:r>
        <w:rPr>
          <w:snapToGrid w:val="0"/>
          <w:sz w:val="22"/>
          <w:szCs w:val="22"/>
        </w:rPr>
        <w:t xml:space="preserve">Act.2.d.38. </w:t>
      </w:r>
    </w:p>
    <w:p w:rsidR="000173C4" w:rsidRDefault="000173C4">
      <w:pPr>
        <w:jc w:val="both"/>
        <w:rPr>
          <w:snapToGrid w:val="0"/>
          <w:sz w:val="22"/>
          <w:szCs w:val="22"/>
        </w:rPr>
      </w:pPr>
      <w:hyperlink r:id="rId2743" w:anchor="T3301" w:history="1">
        <w:r>
          <w:rPr>
            <w:rStyle w:val="Hyperlink"/>
            <w:snapToGrid w:val="0"/>
            <w:color w:val="auto"/>
            <w:sz w:val="22"/>
            <w:szCs w:val="22"/>
          </w:rPr>
          <w:t xml:space="preserve">+ </w:t>
        </w:r>
      </w:hyperlink>
      <w:r>
        <w:rPr>
          <w:snapToGrid w:val="0"/>
          <w:sz w:val="22"/>
          <w:szCs w:val="22"/>
        </w:rPr>
        <w:t xml:space="preserve">Act.2.e.42. </w:t>
      </w:r>
    </w:p>
    <w:p w:rsidR="000173C4" w:rsidRDefault="000173C4">
      <w:pPr>
        <w:jc w:val="both"/>
        <w:rPr>
          <w:snapToGrid w:val="0"/>
          <w:sz w:val="22"/>
          <w:szCs w:val="22"/>
        </w:rPr>
      </w:pPr>
      <w:hyperlink r:id="rId2744" w:anchor="T3302" w:history="1">
        <w:r>
          <w:rPr>
            <w:rStyle w:val="Hyperlink"/>
            <w:snapToGrid w:val="0"/>
            <w:color w:val="auto"/>
            <w:sz w:val="22"/>
            <w:szCs w:val="22"/>
          </w:rPr>
          <w:t xml:space="preserve">+ </w:t>
        </w:r>
      </w:hyperlink>
      <w:r>
        <w:rPr>
          <w:snapToGrid w:val="0"/>
          <w:sz w:val="22"/>
          <w:szCs w:val="22"/>
        </w:rPr>
        <w:t xml:space="preserve">Deu.17.b.11. Mat.18.b.16. </w:t>
      </w:r>
    </w:p>
    <w:p w:rsidR="000173C4" w:rsidRDefault="000173C4">
      <w:pPr>
        <w:jc w:val="both"/>
        <w:rPr>
          <w:snapToGrid w:val="0"/>
          <w:sz w:val="22"/>
          <w:szCs w:val="22"/>
        </w:rPr>
      </w:pPr>
      <w:hyperlink r:id="rId2745" w:anchor="T3303" w:history="1">
        <w:r>
          <w:rPr>
            <w:rStyle w:val="Hyperlink"/>
            <w:snapToGrid w:val="0"/>
            <w:color w:val="auto"/>
            <w:sz w:val="22"/>
            <w:szCs w:val="22"/>
          </w:rPr>
          <w:t xml:space="preserve">+ </w:t>
        </w:r>
      </w:hyperlink>
      <w:r>
        <w:rPr>
          <w:i/>
          <w:iCs/>
          <w:snapToGrid w:val="0"/>
          <w:sz w:val="22"/>
          <w:szCs w:val="22"/>
        </w:rPr>
        <w:t>Fol. 203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746" w:anchor="T3304" w:history="1">
        <w:r>
          <w:rPr>
            <w:rStyle w:val="Hyperlink"/>
            <w:snapToGrid w:val="0"/>
            <w:color w:val="auto"/>
            <w:sz w:val="22"/>
            <w:szCs w:val="22"/>
          </w:rPr>
          <w:t xml:space="preserve">+ </w:t>
        </w:r>
      </w:hyperlink>
      <w:r>
        <w:rPr>
          <w:snapToGrid w:val="0"/>
          <w:sz w:val="22"/>
          <w:szCs w:val="22"/>
        </w:rPr>
        <w:t xml:space="preserve">Mat.16.c.16. </w:t>
      </w:r>
    </w:p>
    <w:p w:rsidR="000173C4" w:rsidRDefault="000173C4">
      <w:pPr>
        <w:jc w:val="both"/>
        <w:rPr>
          <w:snapToGrid w:val="0"/>
          <w:sz w:val="22"/>
          <w:szCs w:val="22"/>
        </w:rPr>
      </w:pPr>
      <w:r>
        <w:rPr>
          <w:snapToGrid w:val="0"/>
          <w:sz w:val="22"/>
          <w:szCs w:val="22"/>
        </w:rPr>
        <w:t>[p. 359]</w:t>
      </w:r>
    </w:p>
    <w:p w:rsidR="000173C4" w:rsidRDefault="000173C4">
      <w:pPr>
        <w:jc w:val="both"/>
        <w:rPr>
          <w:snapToGrid w:val="0"/>
          <w:sz w:val="22"/>
          <w:szCs w:val="22"/>
        </w:rPr>
      </w:pPr>
      <w:r>
        <w:rPr>
          <w:snapToGrid w:val="0"/>
          <w:sz w:val="22"/>
          <w:szCs w:val="22"/>
        </w:rPr>
        <w:br/>
        <w:t xml:space="preserve">oock eenen </w:t>
      </w:r>
      <w:hyperlink r:id="rId2747" w:anchor="N3305" w:history="1">
        <w:r>
          <w:rPr>
            <w:rStyle w:val="Hyperlink"/>
            <w:snapToGrid w:val="0"/>
            <w:color w:val="auto"/>
            <w:sz w:val="22"/>
            <w:szCs w:val="22"/>
          </w:rPr>
          <w:t xml:space="preserve">+ </w:t>
        </w:r>
      </w:hyperlink>
      <w:r>
        <w:rPr>
          <w:snapToGrid w:val="0"/>
          <w:sz w:val="22"/>
          <w:szCs w:val="22"/>
        </w:rPr>
        <w:t xml:space="preserve">Godt is, dats goet te mercken aan de Scheppinghe der werelt, ende de teeckenen ende wonderen die wi dagelijcx sien: Als koren doen groeyen, gras, appelen, kriecken, noten, alsmen sien mach. Voort machmen noch mercken dattet Evangelium waar is: want ick hebbe ghelesen dat Christus seyt: </w:t>
      </w:r>
      <w:hyperlink r:id="rId2748" w:anchor="N3306" w:history="1">
        <w:r>
          <w:rPr>
            <w:rStyle w:val="Hyperlink"/>
            <w:snapToGrid w:val="0"/>
            <w:color w:val="auto"/>
            <w:sz w:val="22"/>
            <w:szCs w:val="22"/>
          </w:rPr>
          <w:t xml:space="preserve">+ </w:t>
        </w:r>
      </w:hyperlink>
      <w:r>
        <w:rPr>
          <w:snapToGrid w:val="0"/>
          <w:sz w:val="22"/>
          <w:szCs w:val="22"/>
        </w:rPr>
        <w:t xml:space="preserve">Salich zijt ghy, als u de menschen versmaden ende quaat van u seggen om mijns Naams wille, ende daar aan liegen. Ende noch seyt Christus: </w:t>
      </w:r>
      <w:hyperlink r:id="rId2749" w:anchor="N3307" w:history="1">
        <w:r>
          <w:rPr>
            <w:rStyle w:val="Hyperlink"/>
            <w:snapToGrid w:val="0"/>
            <w:color w:val="auto"/>
            <w:sz w:val="22"/>
            <w:szCs w:val="22"/>
          </w:rPr>
          <w:t xml:space="preserve">+ </w:t>
        </w:r>
      </w:hyperlink>
      <w:r>
        <w:rPr>
          <w:snapToGrid w:val="0"/>
          <w:sz w:val="22"/>
          <w:szCs w:val="22"/>
        </w:rPr>
        <w:t xml:space="preserve">Om mijns Naams wille sult ghy ghehaat wesen van alle menschen. Doen icket las, ick gheloofdet, ende nu vinde ickt waar in my ende aan andere, ende geloove dattet Evangelie waar is. nu mach een yegelijck weten, sien ende verstaan, dattet also is, als Paulus seyt: </w:t>
      </w:r>
      <w:hyperlink r:id="rId2750" w:anchor="N3308" w:history="1">
        <w:r>
          <w:rPr>
            <w:rStyle w:val="Hyperlink"/>
            <w:snapToGrid w:val="0"/>
            <w:color w:val="auto"/>
            <w:sz w:val="22"/>
            <w:szCs w:val="22"/>
          </w:rPr>
          <w:t xml:space="preserve">+ </w:t>
        </w:r>
      </w:hyperlink>
      <w:r>
        <w:rPr>
          <w:snapToGrid w:val="0"/>
          <w:sz w:val="22"/>
          <w:szCs w:val="22"/>
        </w:rPr>
        <w:t xml:space="preserve">Alle die Godtsalichlijck willen leven, die moeten vervolginghe lijden. Dus segge ick: Door alle dese getuygen, die niet lieghen en moghen, machmen wel vry spreken, ende segghen, dattet Evangelium waar is. Elck sie wel toe, daar mede quelden si my seer. Daar na vraachden sy my na de Roomsche Kercke, oft ick niet en gheloofde dattet de rechte Kercke was, de welcke ghefondeert is op den Steen, de </w:t>
      </w:r>
      <w:hyperlink r:id="rId2751" w:anchor="N3309" w:history="1">
        <w:r>
          <w:rPr>
            <w:rStyle w:val="Hyperlink"/>
            <w:snapToGrid w:val="0"/>
            <w:color w:val="auto"/>
            <w:sz w:val="22"/>
            <w:szCs w:val="22"/>
          </w:rPr>
          <w:t xml:space="preserve">+ </w:t>
        </w:r>
      </w:hyperlink>
      <w:r>
        <w:rPr>
          <w:snapToGrid w:val="0"/>
          <w:sz w:val="22"/>
          <w:szCs w:val="22"/>
        </w:rPr>
        <w:t xml:space="preserve">welcke Christus is. Ick seyde: Neen ick. Doen vraachde hy my, wat kercke ick geloofde dat de rechte was. Ick seyde: </w:t>
      </w:r>
      <w:hyperlink r:id="rId2752" w:anchor="N3310" w:history="1">
        <w:r>
          <w:rPr>
            <w:rStyle w:val="Hyperlink"/>
            <w:snapToGrid w:val="0"/>
            <w:color w:val="auto"/>
            <w:sz w:val="22"/>
            <w:szCs w:val="22"/>
          </w:rPr>
          <w:t xml:space="preserve">+ </w:t>
        </w:r>
      </w:hyperlink>
      <w:r>
        <w:rPr>
          <w:snapToGrid w:val="0"/>
          <w:sz w:val="22"/>
          <w:szCs w:val="22"/>
        </w:rPr>
        <w:t xml:space="preserve">De Vergaderinghe der Gheloovigen in Christus name, als Christus seyt tot Petrum: </w:t>
      </w:r>
      <w:hyperlink r:id="rId2753" w:anchor="N3311" w:history="1">
        <w:r>
          <w:rPr>
            <w:rStyle w:val="Hyperlink"/>
            <w:snapToGrid w:val="0"/>
            <w:color w:val="auto"/>
            <w:sz w:val="22"/>
            <w:szCs w:val="22"/>
          </w:rPr>
          <w:t xml:space="preserve">+ </w:t>
        </w:r>
      </w:hyperlink>
      <w:r>
        <w:rPr>
          <w:snapToGrid w:val="0"/>
          <w:sz w:val="22"/>
          <w:szCs w:val="22"/>
        </w:rPr>
        <w:t xml:space="preserve">Ghy zijt Petrus, ende op desen Steen sal ick mijn Kercke stichten, dat is te seggen: Die een sulck geloove hebben als Petrus hadde, gelijckmen wel  </w:t>
      </w:r>
      <w:hyperlink r:id="rId2754" w:anchor="N3312" w:history="1">
        <w:r>
          <w:rPr>
            <w:rStyle w:val="Hyperlink"/>
            <w:snapToGrid w:val="0"/>
            <w:color w:val="auto"/>
            <w:sz w:val="22"/>
            <w:szCs w:val="22"/>
          </w:rPr>
          <w:t xml:space="preserve">+ </w:t>
        </w:r>
      </w:hyperlink>
      <w:r>
        <w:rPr>
          <w:snapToGrid w:val="0"/>
          <w:sz w:val="22"/>
          <w:szCs w:val="22"/>
        </w:rPr>
        <w:t xml:space="preserve">mercken mach totten Corinthen, daar Paulus seyt: </w:t>
      </w:r>
      <w:hyperlink r:id="rId2755" w:anchor="N3313" w:history="1">
        <w:r>
          <w:rPr>
            <w:rStyle w:val="Hyperlink"/>
            <w:snapToGrid w:val="0"/>
            <w:color w:val="auto"/>
            <w:sz w:val="22"/>
            <w:szCs w:val="22"/>
          </w:rPr>
          <w:t xml:space="preserve">+ </w:t>
        </w:r>
      </w:hyperlink>
      <w:r>
        <w:rPr>
          <w:snapToGrid w:val="0"/>
          <w:sz w:val="22"/>
          <w:szCs w:val="22"/>
        </w:rPr>
        <w:t xml:space="preserve">Wat ghemeynschap heeft den Tempel Godts metten Afgoden? Ghy zijt den Tempel des levenden Godts, ghelijck als Godt spreeckt: Ick sal haar Godt zijn, ende sy sullen mijn volck zijn. Also alle geloovighe, die in </w:t>
      </w:r>
      <w:hyperlink r:id="rId2756" w:anchor="N3314" w:history="1">
        <w:r>
          <w:rPr>
            <w:rStyle w:val="Hyperlink"/>
            <w:snapToGrid w:val="0"/>
            <w:color w:val="auto"/>
            <w:sz w:val="22"/>
            <w:szCs w:val="22"/>
          </w:rPr>
          <w:t xml:space="preserve">+ </w:t>
        </w:r>
      </w:hyperlink>
      <w:r>
        <w:rPr>
          <w:snapToGrid w:val="0"/>
          <w:sz w:val="22"/>
          <w:szCs w:val="22"/>
        </w:rPr>
        <w:t xml:space="preserve">Christus Naam vergaderen, zijn de rechte Kercke. Noch vraachden sy my, oft het Sacrament dat de Kercke ghebruyckt, inde Misse, niet vleesch ende bloet is, na dat de Priester gheconsacreert heeft, oft het niet en is het Lichaam Christi in vleesch ende in bloedt. Ick seyde: Hoe soude dat moghelijck zijn, want daar staat int eerste Capittel int Werck der Apostolen, </w:t>
      </w:r>
      <w:hyperlink r:id="rId2757" w:anchor="N3315" w:history="1">
        <w:r>
          <w:rPr>
            <w:rStyle w:val="Hyperlink"/>
            <w:snapToGrid w:val="0"/>
            <w:color w:val="auto"/>
            <w:sz w:val="22"/>
            <w:szCs w:val="22"/>
          </w:rPr>
          <w:t xml:space="preserve">+ </w:t>
        </w:r>
      </w:hyperlink>
      <w:r>
        <w:rPr>
          <w:snapToGrid w:val="0"/>
          <w:sz w:val="22"/>
          <w:szCs w:val="22"/>
        </w:rPr>
        <w:t xml:space="preserve">dat hy ten Hemel is gheclommen, ende int sevende Capittel seyt Stephanus: </w:t>
      </w:r>
      <w:hyperlink r:id="rId2758" w:anchor="N3316" w:history="1">
        <w:r>
          <w:rPr>
            <w:rStyle w:val="Hyperlink"/>
            <w:snapToGrid w:val="0"/>
            <w:color w:val="auto"/>
            <w:sz w:val="22"/>
            <w:szCs w:val="22"/>
          </w:rPr>
          <w:t xml:space="preserve">+ </w:t>
        </w:r>
      </w:hyperlink>
      <w:r>
        <w:rPr>
          <w:snapToGrid w:val="0"/>
          <w:sz w:val="22"/>
          <w:szCs w:val="22"/>
        </w:rPr>
        <w:t xml:space="preserve">Ick sie den Hemel open, ende des menschen Sone ter rechter hant Godts sitten. Ende Petrus inden 1. Brief int 3. Capittel. seyt, </w:t>
      </w:r>
      <w:hyperlink r:id="rId2759" w:anchor="N3317" w:history="1">
        <w:r>
          <w:rPr>
            <w:rStyle w:val="Hyperlink"/>
            <w:snapToGrid w:val="0"/>
            <w:color w:val="auto"/>
            <w:sz w:val="22"/>
            <w:szCs w:val="22"/>
          </w:rPr>
          <w:t xml:space="preserve">+ </w:t>
        </w:r>
      </w:hyperlink>
      <w:r>
        <w:rPr>
          <w:snapToGrid w:val="0"/>
          <w:sz w:val="22"/>
          <w:szCs w:val="22"/>
        </w:rPr>
        <w:t xml:space="preserve">dat hy verresen is, ende ter rechterhant Gods inden Hemel geuaren, so en is hy dan daar niet. Doen vraachde hy, oft hy niet wel machtich en is daar te zijn, door zijn Godlijcke cracht. Ick seyde: Hy en vermach niet teghen zijn woort: Hy is almachtich, dat kenne ic, maar tegen zijn woort en doet hy niet. Doen seyden sy noch, als hy zijn </w:t>
      </w:r>
      <w:hyperlink r:id="rId2760" w:anchor="N3318" w:history="1">
        <w:r>
          <w:rPr>
            <w:rStyle w:val="Hyperlink"/>
            <w:snapToGrid w:val="0"/>
            <w:color w:val="auto"/>
            <w:sz w:val="22"/>
            <w:szCs w:val="22"/>
          </w:rPr>
          <w:t xml:space="preserve">+ </w:t>
        </w:r>
      </w:hyperlink>
      <w:r>
        <w:rPr>
          <w:snapToGrid w:val="0"/>
          <w:sz w:val="22"/>
          <w:szCs w:val="22"/>
        </w:rPr>
        <w:t xml:space="preserve">Avontmaal hielt met zijnen Discipulen, dat hy haar zijn lichaam gaf, als ooc in </w:t>
      </w:r>
    </w:p>
    <w:p w:rsidR="000173C4" w:rsidRDefault="000173C4">
      <w:pPr>
        <w:jc w:val="both"/>
        <w:rPr>
          <w:snapToGrid w:val="0"/>
          <w:sz w:val="22"/>
          <w:szCs w:val="22"/>
        </w:rPr>
      </w:pPr>
    </w:p>
    <w:p w:rsidR="000173C4" w:rsidRDefault="000173C4">
      <w:pPr>
        <w:jc w:val="both"/>
        <w:rPr>
          <w:snapToGrid w:val="0"/>
          <w:sz w:val="22"/>
          <w:szCs w:val="22"/>
        </w:rPr>
      </w:pPr>
      <w:hyperlink r:id="rId2761" w:anchor="T3305" w:history="1">
        <w:r>
          <w:rPr>
            <w:rStyle w:val="Hyperlink"/>
            <w:snapToGrid w:val="0"/>
            <w:color w:val="auto"/>
            <w:sz w:val="22"/>
            <w:szCs w:val="22"/>
          </w:rPr>
          <w:t xml:space="preserve">+ </w:t>
        </w:r>
      </w:hyperlink>
      <w:r>
        <w:rPr>
          <w:snapToGrid w:val="0"/>
          <w:sz w:val="22"/>
          <w:szCs w:val="22"/>
        </w:rPr>
        <w:t xml:space="preserve">Rom.1.c.20. </w:t>
      </w:r>
    </w:p>
    <w:p w:rsidR="000173C4" w:rsidRDefault="000173C4">
      <w:pPr>
        <w:jc w:val="both"/>
        <w:rPr>
          <w:snapToGrid w:val="0"/>
          <w:sz w:val="22"/>
          <w:szCs w:val="22"/>
        </w:rPr>
      </w:pPr>
      <w:hyperlink r:id="rId2762" w:anchor="T3306" w:history="1">
        <w:r>
          <w:rPr>
            <w:rStyle w:val="Hyperlink"/>
            <w:snapToGrid w:val="0"/>
            <w:color w:val="auto"/>
            <w:sz w:val="22"/>
            <w:szCs w:val="22"/>
          </w:rPr>
          <w:t xml:space="preserve">+ </w:t>
        </w:r>
      </w:hyperlink>
      <w:r>
        <w:rPr>
          <w:snapToGrid w:val="0"/>
          <w:sz w:val="22"/>
          <w:szCs w:val="22"/>
        </w:rPr>
        <w:t xml:space="preserve">Mat.5.a.11. Luce.6.c.22. </w:t>
      </w:r>
    </w:p>
    <w:p w:rsidR="000173C4" w:rsidRDefault="000173C4">
      <w:pPr>
        <w:jc w:val="both"/>
        <w:rPr>
          <w:snapToGrid w:val="0"/>
          <w:sz w:val="22"/>
          <w:szCs w:val="22"/>
        </w:rPr>
      </w:pPr>
      <w:hyperlink r:id="rId2763" w:anchor="T3307" w:history="1">
        <w:r>
          <w:rPr>
            <w:rStyle w:val="Hyperlink"/>
            <w:snapToGrid w:val="0"/>
            <w:color w:val="auto"/>
            <w:sz w:val="22"/>
            <w:szCs w:val="22"/>
          </w:rPr>
          <w:t xml:space="preserve">+ </w:t>
        </w:r>
      </w:hyperlink>
      <w:r>
        <w:rPr>
          <w:snapToGrid w:val="0"/>
          <w:sz w:val="22"/>
          <w:szCs w:val="22"/>
        </w:rPr>
        <w:t xml:space="preserve">Mat.10.c.22. </w:t>
      </w:r>
    </w:p>
    <w:p w:rsidR="000173C4" w:rsidRDefault="000173C4">
      <w:pPr>
        <w:jc w:val="both"/>
        <w:rPr>
          <w:snapToGrid w:val="0"/>
          <w:sz w:val="22"/>
          <w:szCs w:val="22"/>
        </w:rPr>
      </w:pPr>
      <w:hyperlink r:id="rId2764" w:anchor="T3308" w:history="1">
        <w:r>
          <w:rPr>
            <w:rStyle w:val="Hyperlink"/>
            <w:snapToGrid w:val="0"/>
            <w:color w:val="auto"/>
            <w:sz w:val="22"/>
            <w:szCs w:val="22"/>
          </w:rPr>
          <w:t xml:space="preserve">+ </w:t>
        </w:r>
      </w:hyperlink>
      <w:r>
        <w:rPr>
          <w:snapToGrid w:val="0"/>
          <w:sz w:val="22"/>
          <w:szCs w:val="22"/>
        </w:rPr>
        <w:t xml:space="preserve">2.Ti.3.b.12. </w:t>
      </w:r>
    </w:p>
    <w:p w:rsidR="000173C4" w:rsidRDefault="000173C4">
      <w:pPr>
        <w:jc w:val="both"/>
        <w:rPr>
          <w:snapToGrid w:val="0"/>
          <w:sz w:val="22"/>
          <w:szCs w:val="22"/>
        </w:rPr>
      </w:pPr>
      <w:hyperlink r:id="rId2765" w:anchor="T3309" w:history="1">
        <w:r>
          <w:rPr>
            <w:rStyle w:val="Hyperlink"/>
            <w:snapToGrid w:val="0"/>
            <w:color w:val="auto"/>
            <w:sz w:val="22"/>
            <w:szCs w:val="22"/>
          </w:rPr>
          <w:t xml:space="preserve">+ </w:t>
        </w:r>
      </w:hyperlink>
      <w:r>
        <w:rPr>
          <w:snapToGrid w:val="0"/>
          <w:sz w:val="22"/>
          <w:szCs w:val="22"/>
        </w:rPr>
        <w:t xml:space="preserve">Mat.16.c.18. </w:t>
      </w:r>
    </w:p>
    <w:p w:rsidR="000173C4" w:rsidRDefault="000173C4">
      <w:pPr>
        <w:jc w:val="both"/>
        <w:rPr>
          <w:snapToGrid w:val="0"/>
          <w:sz w:val="22"/>
          <w:szCs w:val="22"/>
        </w:rPr>
      </w:pPr>
      <w:hyperlink r:id="rId2766" w:anchor="T3310" w:history="1">
        <w:r>
          <w:rPr>
            <w:rStyle w:val="Hyperlink"/>
            <w:snapToGrid w:val="0"/>
            <w:color w:val="auto"/>
            <w:sz w:val="22"/>
            <w:szCs w:val="22"/>
          </w:rPr>
          <w:t xml:space="preserve">+ </w:t>
        </w:r>
      </w:hyperlink>
      <w:r>
        <w:rPr>
          <w:snapToGrid w:val="0"/>
          <w:sz w:val="22"/>
          <w:szCs w:val="22"/>
        </w:rPr>
        <w:t xml:space="preserve">Eph.5.c.25. </w:t>
      </w:r>
    </w:p>
    <w:p w:rsidR="000173C4" w:rsidRDefault="000173C4">
      <w:pPr>
        <w:jc w:val="both"/>
        <w:rPr>
          <w:snapToGrid w:val="0"/>
          <w:sz w:val="22"/>
          <w:szCs w:val="22"/>
        </w:rPr>
      </w:pPr>
      <w:hyperlink r:id="rId2767" w:anchor="T3311" w:history="1">
        <w:r>
          <w:rPr>
            <w:rStyle w:val="Hyperlink"/>
            <w:snapToGrid w:val="0"/>
            <w:color w:val="auto"/>
            <w:sz w:val="22"/>
            <w:szCs w:val="22"/>
          </w:rPr>
          <w:t xml:space="preserve">+ </w:t>
        </w:r>
      </w:hyperlink>
      <w:r>
        <w:rPr>
          <w:snapToGrid w:val="0"/>
          <w:sz w:val="22"/>
          <w:szCs w:val="22"/>
        </w:rPr>
        <w:t xml:space="preserve">Mat.16.c.18. </w:t>
      </w:r>
    </w:p>
    <w:p w:rsidR="000173C4" w:rsidRDefault="000173C4">
      <w:pPr>
        <w:jc w:val="both"/>
        <w:rPr>
          <w:snapToGrid w:val="0"/>
          <w:sz w:val="22"/>
          <w:szCs w:val="22"/>
        </w:rPr>
      </w:pPr>
      <w:hyperlink r:id="rId2768" w:anchor="T3312" w:history="1">
        <w:r>
          <w:rPr>
            <w:rStyle w:val="Hyperlink"/>
            <w:snapToGrid w:val="0"/>
            <w:color w:val="auto"/>
            <w:sz w:val="22"/>
            <w:szCs w:val="22"/>
          </w:rPr>
          <w:t xml:space="preserve">+ </w:t>
        </w:r>
      </w:hyperlink>
      <w:r>
        <w:rPr>
          <w:i/>
          <w:iCs/>
          <w:snapToGrid w:val="0"/>
          <w:sz w:val="22"/>
          <w:szCs w:val="22"/>
        </w:rPr>
        <w:t>Fol. 204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769" w:anchor="T3313" w:history="1">
        <w:r>
          <w:rPr>
            <w:rStyle w:val="Hyperlink"/>
            <w:snapToGrid w:val="0"/>
            <w:color w:val="auto"/>
            <w:sz w:val="22"/>
            <w:szCs w:val="22"/>
          </w:rPr>
          <w:t xml:space="preserve">+ </w:t>
        </w:r>
      </w:hyperlink>
      <w:r>
        <w:rPr>
          <w:snapToGrid w:val="0"/>
          <w:sz w:val="22"/>
          <w:szCs w:val="22"/>
        </w:rPr>
        <w:t xml:space="preserve">2.Cor.6.b.16. </w:t>
      </w:r>
    </w:p>
    <w:p w:rsidR="000173C4" w:rsidRDefault="000173C4">
      <w:pPr>
        <w:jc w:val="both"/>
        <w:rPr>
          <w:snapToGrid w:val="0"/>
          <w:sz w:val="22"/>
          <w:szCs w:val="22"/>
        </w:rPr>
      </w:pPr>
      <w:hyperlink r:id="rId2770" w:anchor="T3314" w:history="1">
        <w:r>
          <w:rPr>
            <w:rStyle w:val="Hyperlink"/>
            <w:snapToGrid w:val="0"/>
            <w:color w:val="auto"/>
            <w:sz w:val="22"/>
            <w:szCs w:val="22"/>
          </w:rPr>
          <w:t xml:space="preserve">+ </w:t>
        </w:r>
      </w:hyperlink>
      <w:r>
        <w:rPr>
          <w:snapToGrid w:val="0"/>
          <w:sz w:val="22"/>
          <w:szCs w:val="22"/>
        </w:rPr>
        <w:t xml:space="preserve">Mat.18.c.20. </w:t>
      </w:r>
    </w:p>
    <w:p w:rsidR="000173C4" w:rsidRDefault="000173C4">
      <w:pPr>
        <w:jc w:val="both"/>
        <w:rPr>
          <w:snapToGrid w:val="0"/>
          <w:sz w:val="22"/>
          <w:szCs w:val="22"/>
        </w:rPr>
      </w:pPr>
      <w:hyperlink r:id="rId2771" w:anchor="T3315" w:history="1">
        <w:r>
          <w:rPr>
            <w:rStyle w:val="Hyperlink"/>
            <w:snapToGrid w:val="0"/>
            <w:color w:val="auto"/>
            <w:sz w:val="22"/>
            <w:szCs w:val="22"/>
          </w:rPr>
          <w:t xml:space="preserve">+ </w:t>
        </w:r>
      </w:hyperlink>
      <w:r>
        <w:rPr>
          <w:snapToGrid w:val="0"/>
          <w:sz w:val="22"/>
          <w:szCs w:val="22"/>
        </w:rPr>
        <w:t xml:space="preserve">Act.1.b.10. </w:t>
      </w:r>
    </w:p>
    <w:p w:rsidR="000173C4" w:rsidRDefault="000173C4">
      <w:pPr>
        <w:jc w:val="both"/>
        <w:rPr>
          <w:snapToGrid w:val="0"/>
          <w:sz w:val="22"/>
          <w:szCs w:val="22"/>
        </w:rPr>
      </w:pPr>
      <w:hyperlink r:id="rId2772" w:anchor="T3316" w:history="1">
        <w:r>
          <w:rPr>
            <w:rStyle w:val="Hyperlink"/>
            <w:snapToGrid w:val="0"/>
            <w:color w:val="auto"/>
            <w:sz w:val="22"/>
            <w:szCs w:val="22"/>
          </w:rPr>
          <w:t xml:space="preserve">+ </w:t>
        </w:r>
      </w:hyperlink>
      <w:r>
        <w:rPr>
          <w:snapToGrid w:val="0"/>
          <w:sz w:val="22"/>
          <w:szCs w:val="22"/>
        </w:rPr>
        <w:t xml:space="preserve">Act.7.f.56. </w:t>
      </w:r>
    </w:p>
    <w:p w:rsidR="000173C4" w:rsidRDefault="000173C4">
      <w:pPr>
        <w:jc w:val="both"/>
        <w:rPr>
          <w:snapToGrid w:val="0"/>
          <w:sz w:val="22"/>
          <w:szCs w:val="22"/>
        </w:rPr>
      </w:pPr>
      <w:hyperlink r:id="rId2773" w:anchor="T3317" w:history="1">
        <w:r>
          <w:rPr>
            <w:rStyle w:val="Hyperlink"/>
            <w:snapToGrid w:val="0"/>
            <w:color w:val="auto"/>
            <w:sz w:val="22"/>
            <w:szCs w:val="22"/>
          </w:rPr>
          <w:t xml:space="preserve">+ </w:t>
        </w:r>
      </w:hyperlink>
      <w:r>
        <w:rPr>
          <w:snapToGrid w:val="0"/>
          <w:sz w:val="22"/>
          <w:szCs w:val="22"/>
        </w:rPr>
        <w:t xml:space="preserve">1.Pe.3.c.22. </w:t>
      </w:r>
    </w:p>
    <w:p w:rsidR="000173C4" w:rsidRDefault="000173C4">
      <w:pPr>
        <w:jc w:val="both"/>
        <w:rPr>
          <w:snapToGrid w:val="0"/>
          <w:sz w:val="22"/>
          <w:szCs w:val="22"/>
        </w:rPr>
      </w:pPr>
      <w:hyperlink r:id="rId2774" w:anchor="T3318" w:history="1">
        <w:r>
          <w:rPr>
            <w:rStyle w:val="Hyperlink"/>
            <w:snapToGrid w:val="0"/>
            <w:color w:val="auto"/>
            <w:sz w:val="22"/>
            <w:szCs w:val="22"/>
          </w:rPr>
          <w:t xml:space="preserve">+ </w:t>
        </w:r>
      </w:hyperlink>
      <w:r>
        <w:rPr>
          <w:snapToGrid w:val="0"/>
          <w:sz w:val="22"/>
          <w:szCs w:val="22"/>
        </w:rPr>
        <w:t xml:space="preserve">Mat.26.b.25. </w:t>
      </w:r>
    </w:p>
    <w:p w:rsidR="000173C4" w:rsidRDefault="000173C4">
      <w:pPr>
        <w:jc w:val="both"/>
        <w:rPr>
          <w:snapToGrid w:val="0"/>
          <w:sz w:val="22"/>
          <w:szCs w:val="22"/>
        </w:rPr>
      </w:pPr>
      <w:r>
        <w:rPr>
          <w:snapToGrid w:val="0"/>
          <w:sz w:val="22"/>
          <w:szCs w:val="22"/>
        </w:rPr>
        <w:t>[p. 360]</w:t>
      </w:r>
    </w:p>
    <w:p w:rsidR="000173C4" w:rsidRDefault="000173C4">
      <w:pPr>
        <w:jc w:val="both"/>
        <w:rPr>
          <w:snapToGrid w:val="0"/>
          <w:sz w:val="22"/>
          <w:szCs w:val="22"/>
        </w:rPr>
      </w:pPr>
      <w:r>
        <w:rPr>
          <w:snapToGrid w:val="0"/>
          <w:sz w:val="22"/>
          <w:szCs w:val="22"/>
        </w:rPr>
        <w:br/>
        <w:t xml:space="preserve">den text staat, want hy seyde: Neemt, eet, dat is mijn lichaam. Maar daar op seyde ic, dat hy zijn lichaam niet en gaf, maar een brocke Broots, want alsmen mercken mach, het wert daar terstont </w:t>
      </w:r>
      <w:hyperlink r:id="rId2775" w:anchor="N3319" w:history="1">
        <w:r>
          <w:rPr>
            <w:rStyle w:val="Hyperlink"/>
            <w:snapToGrid w:val="0"/>
            <w:color w:val="auto"/>
            <w:sz w:val="22"/>
            <w:szCs w:val="22"/>
          </w:rPr>
          <w:t xml:space="preserve">+ </w:t>
        </w:r>
      </w:hyperlink>
      <w:r>
        <w:rPr>
          <w:snapToGrid w:val="0"/>
          <w:sz w:val="22"/>
          <w:szCs w:val="22"/>
        </w:rPr>
        <w:t xml:space="preserve">gelevert van Judas, in der Joden handen, ende leet ooc, ende wert aant </w:t>
      </w:r>
      <w:hyperlink r:id="rId2776" w:anchor="N3320" w:history="1">
        <w:r>
          <w:rPr>
            <w:rStyle w:val="Hyperlink"/>
            <w:snapToGrid w:val="0"/>
            <w:color w:val="auto"/>
            <w:sz w:val="22"/>
            <w:szCs w:val="22"/>
          </w:rPr>
          <w:t xml:space="preserve">+ </w:t>
        </w:r>
      </w:hyperlink>
      <w:r>
        <w:rPr>
          <w:snapToGrid w:val="0"/>
          <w:sz w:val="22"/>
          <w:szCs w:val="22"/>
        </w:rPr>
        <w:t xml:space="preserve">cruys gehangen, soo en conde hy ymmers niet zijn Lichaam gheven te eten, ende als hy selve seyt: </w:t>
      </w:r>
      <w:hyperlink r:id="rId2777" w:anchor="N3321" w:history="1">
        <w:r>
          <w:rPr>
            <w:rStyle w:val="Hyperlink"/>
            <w:snapToGrid w:val="0"/>
            <w:color w:val="auto"/>
            <w:sz w:val="22"/>
            <w:szCs w:val="22"/>
          </w:rPr>
          <w:t xml:space="preserve">+ </w:t>
        </w:r>
      </w:hyperlink>
      <w:r>
        <w:rPr>
          <w:snapToGrid w:val="0"/>
          <w:sz w:val="22"/>
          <w:szCs w:val="22"/>
        </w:rPr>
        <w:t xml:space="preserve">Van nu voortaan en sal ick  </w:t>
      </w:r>
      <w:hyperlink r:id="rId2778" w:anchor="N3322" w:history="1">
        <w:r>
          <w:rPr>
            <w:rStyle w:val="Hyperlink"/>
            <w:snapToGrid w:val="0"/>
            <w:color w:val="auto"/>
            <w:sz w:val="22"/>
            <w:szCs w:val="22"/>
          </w:rPr>
          <w:t xml:space="preserve">+ </w:t>
        </w:r>
      </w:hyperlink>
      <w:r>
        <w:rPr>
          <w:snapToGrid w:val="0"/>
          <w:sz w:val="22"/>
          <w:szCs w:val="22"/>
        </w:rPr>
        <w:t xml:space="preserve">niet meer drincken vande vrucht des wijnghaarts, dwelck is Wijn, dat hy te voren zijn bloedt heet. Leest totten Corinthen inden eersten Brief, int 10. ende. 11. Capitt. </w:t>
      </w:r>
      <w:hyperlink r:id="rId2779" w:anchor="N3323" w:history="1">
        <w:r>
          <w:rPr>
            <w:rStyle w:val="Hyperlink"/>
            <w:snapToGrid w:val="0"/>
            <w:color w:val="auto"/>
            <w:sz w:val="22"/>
            <w:szCs w:val="22"/>
          </w:rPr>
          <w:t xml:space="preserve">+ </w:t>
        </w:r>
      </w:hyperlink>
      <w:r>
        <w:rPr>
          <w:snapToGrid w:val="0"/>
          <w:sz w:val="22"/>
          <w:szCs w:val="22"/>
        </w:rPr>
        <w:t xml:space="preserve">daar moecht ghy breeder verstant crijgen: Soo en ghaf hy niet zijn Lichaam zijnen Apostolen, maar het beteeckende zijn Lichaam. Daar naa vraachde hy my, wat ick hielt vanden Dienst diemen inde Kercke doet. Ick seyde: Voor groote ende grouwelijcke Afgoderije. Doen seyde hy: Ghy houtse dan voor die Hoere van Babylonien? Ick seyde: Ja, als Apocalipsis. 13. </w:t>
      </w:r>
      <w:hyperlink r:id="rId2780" w:anchor="N3324" w:history="1">
        <w:r>
          <w:rPr>
            <w:rStyle w:val="Hyperlink"/>
            <w:snapToGrid w:val="0"/>
            <w:color w:val="auto"/>
            <w:sz w:val="22"/>
            <w:szCs w:val="22"/>
          </w:rPr>
          <w:t xml:space="preserve">+ </w:t>
        </w:r>
      </w:hyperlink>
      <w:r>
        <w:rPr>
          <w:snapToGrid w:val="0"/>
          <w:sz w:val="22"/>
          <w:szCs w:val="22"/>
        </w:rPr>
        <w:t xml:space="preserve">staat, van de Beeste die haar doet aanbidden, soo wiese niet aanbidden en wil, oft het teecken in zijn hant, oft in zijn voorhooft, &amp;c. Die haar teghen Godt stelt in zijn Uitvercoren. Doen seyde hy my, dat wy niet en souden connen betooghen, dat onse Kercke, te weten, vande Herdoopers (alsoo syse noemden) gheweest heeft over </w:t>
      </w:r>
      <w:hyperlink r:id="rId2781" w:anchor="N3325" w:history="1">
        <w:r>
          <w:rPr>
            <w:rStyle w:val="Hyperlink"/>
            <w:snapToGrid w:val="0"/>
            <w:color w:val="auto"/>
            <w:sz w:val="22"/>
            <w:szCs w:val="22"/>
          </w:rPr>
          <w:t xml:space="preserve">1) </w:t>
        </w:r>
      </w:hyperlink>
      <w:r>
        <w:rPr>
          <w:snapToGrid w:val="0"/>
          <w:sz w:val="22"/>
          <w:szCs w:val="22"/>
        </w:rPr>
        <w:t xml:space="preserve">veertich Jaren, ende hare Kercke gheduert heeft, &amp;c. Doen seyde ick: Wy en setten onse Kercke in gheen register Boecken, als de Roomsche Kercke doet, men soudese te haast vinden, want elc soecktse te niete te doen oft te dooden, ende sy en heeft (soo de Roomsche Kercke heeft) den Keyser oft den Coninck niet te hulpe, maar de Keyser oft Coninc oft Prince soeckense met neersticheyt te niete te doen. Maar ick sal u wel betooghen, dat sy van duysent vijf hondert ende neghenenvijftich Jaaren is, want Christus is de </w:t>
      </w:r>
      <w:hyperlink r:id="rId2782" w:anchor="N3326" w:history="1">
        <w:r>
          <w:rPr>
            <w:rStyle w:val="Hyperlink"/>
            <w:snapToGrid w:val="0"/>
            <w:color w:val="auto"/>
            <w:sz w:val="22"/>
            <w:szCs w:val="22"/>
          </w:rPr>
          <w:t xml:space="preserve">+ </w:t>
        </w:r>
      </w:hyperlink>
      <w:r>
        <w:rPr>
          <w:snapToGrid w:val="0"/>
          <w:sz w:val="22"/>
          <w:szCs w:val="22"/>
        </w:rPr>
        <w:t xml:space="preserve">steen des Fondaments, ende ist sint dier tijt dat hy gecruyst is. Doen seyden sy: Jaa, de Roomsche kercke, want van Petro is sy inghestelt, het </w:t>
      </w:r>
      <w:hyperlink r:id="rId2783" w:anchor="N3327" w:history="1">
        <w:r>
          <w:rPr>
            <w:rStyle w:val="Hyperlink"/>
            <w:snapToGrid w:val="0"/>
            <w:color w:val="auto"/>
            <w:sz w:val="22"/>
            <w:szCs w:val="22"/>
          </w:rPr>
          <w:t xml:space="preserve">2) </w:t>
        </w:r>
      </w:hyperlink>
      <w:r>
        <w:rPr>
          <w:snapToGrid w:val="0"/>
          <w:sz w:val="22"/>
          <w:szCs w:val="22"/>
        </w:rPr>
        <w:t xml:space="preserve">was den eersten, daar naa alle heylige Pausen, alle heylighe Doctoren, als Jeronimus, Augustinus, Ambrosius, Bernardus,  </w:t>
      </w:r>
      <w:hyperlink r:id="rId2784" w:anchor="N3328" w:history="1">
        <w:r>
          <w:rPr>
            <w:rStyle w:val="Hyperlink"/>
            <w:snapToGrid w:val="0"/>
            <w:color w:val="auto"/>
            <w:sz w:val="22"/>
            <w:szCs w:val="22"/>
          </w:rPr>
          <w:t xml:space="preserve">+ </w:t>
        </w:r>
      </w:hyperlink>
      <w:r>
        <w:rPr>
          <w:snapToGrid w:val="0"/>
          <w:sz w:val="22"/>
          <w:szCs w:val="22"/>
        </w:rPr>
        <w:t xml:space="preserve">de welcke de vier Doctooren zijn vande heylighe Kercke, wilt ghy dese niet ghelooven, daart soo geleerde mannen waren? Ick seyde: Ick geloove alleene Godts woort. Noch vraachden sy my, oft ick niet en gheloofde in God den Vader, God den Sone, God den heylighen Geest, drie persoonen ende een warachtich God. Ick seyde: Ick en vinde maar een persoone in de Schriftuere </w:t>
      </w:r>
      <w:hyperlink r:id="rId2785" w:anchor="N3329" w:history="1">
        <w:r>
          <w:rPr>
            <w:rStyle w:val="Hyperlink"/>
            <w:snapToGrid w:val="0"/>
            <w:color w:val="auto"/>
            <w:sz w:val="22"/>
            <w:szCs w:val="22"/>
          </w:rPr>
          <w:t xml:space="preserve">3) </w:t>
        </w:r>
      </w:hyperlink>
      <w:r>
        <w:rPr>
          <w:snapToGrid w:val="0"/>
          <w:sz w:val="22"/>
          <w:szCs w:val="22"/>
        </w:rPr>
        <w:t xml:space="preserve">. </w:t>
      </w:r>
    </w:p>
    <w:p w:rsidR="000173C4" w:rsidRDefault="000173C4">
      <w:pPr>
        <w:jc w:val="both"/>
        <w:rPr>
          <w:snapToGrid w:val="0"/>
          <w:sz w:val="22"/>
          <w:szCs w:val="22"/>
        </w:rPr>
      </w:pPr>
      <w:hyperlink r:id="rId2786" w:anchor="T3319" w:history="1">
        <w:r>
          <w:rPr>
            <w:rStyle w:val="Hyperlink"/>
            <w:snapToGrid w:val="0"/>
            <w:color w:val="auto"/>
            <w:sz w:val="22"/>
            <w:szCs w:val="22"/>
          </w:rPr>
          <w:t xml:space="preserve">+ </w:t>
        </w:r>
      </w:hyperlink>
      <w:r>
        <w:rPr>
          <w:snapToGrid w:val="0"/>
          <w:sz w:val="22"/>
          <w:szCs w:val="22"/>
        </w:rPr>
        <w:t xml:space="preserve">Mt.26.d.46. </w:t>
      </w:r>
    </w:p>
    <w:p w:rsidR="000173C4" w:rsidRDefault="000173C4">
      <w:pPr>
        <w:jc w:val="both"/>
        <w:rPr>
          <w:snapToGrid w:val="0"/>
          <w:sz w:val="22"/>
          <w:szCs w:val="22"/>
        </w:rPr>
      </w:pPr>
      <w:hyperlink r:id="rId2787" w:anchor="T3320" w:history="1">
        <w:r>
          <w:rPr>
            <w:rStyle w:val="Hyperlink"/>
            <w:snapToGrid w:val="0"/>
            <w:color w:val="auto"/>
            <w:sz w:val="22"/>
            <w:szCs w:val="22"/>
          </w:rPr>
          <w:t xml:space="preserve">+ </w:t>
        </w:r>
      </w:hyperlink>
      <w:r>
        <w:rPr>
          <w:snapToGrid w:val="0"/>
          <w:sz w:val="22"/>
          <w:szCs w:val="22"/>
        </w:rPr>
        <w:t xml:space="preserve">Mt.27.d.34. </w:t>
      </w:r>
    </w:p>
    <w:p w:rsidR="000173C4" w:rsidRDefault="000173C4">
      <w:pPr>
        <w:jc w:val="both"/>
        <w:rPr>
          <w:snapToGrid w:val="0"/>
          <w:sz w:val="22"/>
          <w:szCs w:val="22"/>
        </w:rPr>
      </w:pPr>
      <w:hyperlink r:id="rId2788" w:anchor="T3321" w:history="1">
        <w:r>
          <w:rPr>
            <w:rStyle w:val="Hyperlink"/>
            <w:snapToGrid w:val="0"/>
            <w:color w:val="auto"/>
            <w:sz w:val="22"/>
            <w:szCs w:val="22"/>
          </w:rPr>
          <w:t xml:space="preserve">+ </w:t>
        </w:r>
      </w:hyperlink>
      <w:r>
        <w:rPr>
          <w:snapToGrid w:val="0"/>
          <w:sz w:val="22"/>
          <w:szCs w:val="22"/>
        </w:rPr>
        <w:t xml:space="preserve">Mat.26.b.28. </w:t>
      </w:r>
    </w:p>
    <w:p w:rsidR="000173C4" w:rsidRDefault="000173C4">
      <w:pPr>
        <w:jc w:val="both"/>
        <w:rPr>
          <w:snapToGrid w:val="0"/>
          <w:sz w:val="22"/>
          <w:szCs w:val="22"/>
        </w:rPr>
      </w:pPr>
      <w:hyperlink r:id="rId2789" w:anchor="T3322" w:history="1">
        <w:r>
          <w:rPr>
            <w:rStyle w:val="Hyperlink"/>
            <w:snapToGrid w:val="0"/>
            <w:color w:val="auto"/>
            <w:sz w:val="22"/>
            <w:szCs w:val="22"/>
          </w:rPr>
          <w:t xml:space="preserve">+ </w:t>
        </w:r>
      </w:hyperlink>
      <w:r>
        <w:rPr>
          <w:i/>
          <w:iCs/>
          <w:snapToGrid w:val="0"/>
          <w:sz w:val="22"/>
          <w:szCs w:val="22"/>
        </w:rPr>
        <w:t>Fol. 204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790" w:anchor="T3323" w:history="1">
        <w:r>
          <w:rPr>
            <w:rStyle w:val="Hyperlink"/>
            <w:snapToGrid w:val="0"/>
            <w:color w:val="auto"/>
            <w:sz w:val="22"/>
            <w:szCs w:val="22"/>
          </w:rPr>
          <w:t xml:space="preserve">+ </w:t>
        </w:r>
      </w:hyperlink>
      <w:r>
        <w:rPr>
          <w:snapToGrid w:val="0"/>
          <w:sz w:val="22"/>
          <w:szCs w:val="22"/>
        </w:rPr>
        <w:t xml:space="preserve">1.Cor.10.b.16. 11.c.22. </w:t>
      </w:r>
    </w:p>
    <w:p w:rsidR="000173C4" w:rsidRDefault="000173C4">
      <w:pPr>
        <w:jc w:val="both"/>
        <w:rPr>
          <w:snapToGrid w:val="0"/>
          <w:sz w:val="22"/>
          <w:szCs w:val="22"/>
        </w:rPr>
      </w:pPr>
      <w:hyperlink r:id="rId2791" w:anchor="T3324" w:history="1">
        <w:r>
          <w:rPr>
            <w:rStyle w:val="Hyperlink"/>
            <w:snapToGrid w:val="0"/>
            <w:color w:val="auto"/>
            <w:sz w:val="22"/>
            <w:szCs w:val="22"/>
          </w:rPr>
          <w:t xml:space="preserve">+ </w:t>
        </w:r>
      </w:hyperlink>
      <w:r>
        <w:rPr>
          <w:snapToGrid w:val="0"/>
          <w:sz w:val="22"/>
          <w:szCs w:val="22"/>
        </w:rPr>
        <w:t xml:space="preserve">Apo.13.a.4. </w:t>
      </w:r>
    </w:p>
    <w:p w:rsidR="000173C4" w:rsidRDefault="000173C4">
      <w:pPr>
        <w:jc w:val="both"/>
        <w:rPr>
          <w:snapToGrid w:val="0"/>
          <w:sz w:val="22"/>
          <w:szCs w:val="22"/>
        </w:rPr>
      </w:pPr>
      <w:hyperlink r:id="rId2792" w:anchor="T3325" w:history="1">
        <w:r>
          <w:rPr>
            <w:rStyle w:val="Hyperlink"/>
            <w:snapToGrid w:val="0"/>
            <w:color w:val="auto"/>
            <w:sz w:val="22"/>
            <w:szCs w:val="22"/>
          </w:rPr>
          <w:t xml:space="preserve">1) </w:t>
        </w:r>
      </w:hyperlink>
      <w:r>
        <w:rPr>
          <w:snapToGrid w:val="0"/>
          <w:sz w:val="22"/>
          <w:szCs w:val="22"/>
        </w:rPr>
        <w:t>N</w:t>
      </w:r>
      <w:r>
        <w:rPr>
          <w:snapToGrid w:val="0"/>
          <w:sz w:val="22"/>
          <w:szCs w:val="22"/>
          <w:vertAlign w:val="superscript"/>
        </w:rPr>
        <w:t>o</w:t>
      </w:r>
      <w:r>
        <w:rPr>
          <w:snapToGrid w:val="0"/>
          <w:sz w:val="22"/>
          <w:szCs w:val="22"/>
        </w:rPr>
        <w:t xml:space="preserve">. 1, 1562: ‘boven’. </w:t>
      </w:r>
    </w:p>
    <w:p w:rsidR="000173C4" w:rsidRDefault="000173C4">
      <w:pPr>
        <w:jc w:val="both"/>
        <w:rPr>
          <w:snapToGrid w:val="0"/>
          <w:sz w:val="22"/>
          <w:szCs w:val="22"/>
        </w:rPr>
      </w:pPr>
      <w:hyperlink r:id="rId2793" w:anchor="T3326" w:history="1">
        <w:r>
          <w:rPr>
            <w:rStyle w:val="Hyperlink"/>
            <w:snapToGrid w:val="0"/>
            <w:color w:val="auto"/>
            <w:sz w:val="22"/>
            <w:szCs w:val="22"/>
          </w:rPr>
          <w:t xml:space="preserve">+ </w:t>
        </w:r>
      </w:hyperlink>
      <w:r>
        <w:rPr>
          <w:snapToGrid w:val="0"/>
          <w:sz w:val="22"/>
          <w:szCs w:val="22"/>
        </w:rPr>
        <w:t xml:space="preserve">Mat.16.c.18. Act.4.a.11. Eph.2.b.19. </w:t>
      </w:r>
    </w:p>
    <w:p w:rsidR="000173C4" w:rsidRDefault="000173C4">
      <w:pPr>
        <w:jc w:val="both"/>
        <w:rPr>
          <w:snapToGrid w:val="0"/>
          <w:sz w:val="22"/>
          <w:szCs w:val="22"/>
        </w:rPr>
      </w:pPr>
      <w:hyperlink r:id="rId2794" w:anchor="T3327" w:history="1">
        <w:r>
          <w:rPr>
            <w:rStyle w:val="Hyperlink"/>
            <w:snapToGrid w:val="0"/>
            <w:color w:val="auto"/>
            <w:sz w:val="22"/>
            <w:szCs w:val="22"/>
          </w:rPr>
          <w:t xml:space="preserve">2) </w:t>
        </w:r>
      </w:hyperlink>
      <w:r>
        <w:rPr>
          <w:snapToGrid w:val="0"/>
          <w:sz w:val="22"/>
          <w:szCs w:val="22"/>
        </w:rPr>
        <w:t xml:space="preserve">In alle uitgaven, toch foutief. Het Groot Offerboek van 1615 verbeterde ‘het’ in ‘hij’. </w:t>
      </w:r>
    </w:p>
    <w:p w:rsidR="000173C4" w:rsidRDefault="000173C4">
      <w:pPr>
        <w:jc w:val="both"/>
        <w:rPr>
          <w:snapToGrid w:val="0"/>
          <w:sz w:val="22"/>
          <w:szCs w:val="22"/>
        </w:rPr>
      </w:pPr>
      <w:hyperlink r:id="rId2795" w:anchor="T3328" w:history="1">
        <w:r>
          <w:rPr>
            <w:rStyle w:val="Hyperlink"/>
            <w:snapToGrid w:val="0"/>
            <w:color w:val="auto"/>
            <w:sz w:val="22"/>
            <w:szCs w:val="22"/>
          </w:rPr>
          <w:t xml:space="preserve">+ </w:t>
        </w:r>
      </w:hyperlink>
      <w:r>
        <w:rPr>
          <w:i/>
          <w:iCs/>
          <w:snapToGrid w:val="0"/>
          <w:sz w:val="22"/>
          <w:szCs w:val="22"/>
        </w:rPr>
        <w:t>Fol. 205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796" w:anchor="T3329" w:history="1">
        <w:r>
          <w:rPr>
            <w:rStyle w:val="Hyperlink"/>
            <w:snapToGrid w:val="0"/>
            <w:color w:val="auto"/>
            <w:sz w:val="22"/>
            <w:szCs w:val="22"/>
          </w:rPr>
          <w:t xml:space="preserve">3) </w:t>
        </w:r>
      </w:hyperlink>
      <w:r>
        <w:rPr>
          <w:snapToGrid w:val="0"/>
          <w:sz w:val="22"/>
          <w:szCs w:val="22"/>
        </w:rPr>
        <w:t xml:space="preserve">Deze afkeer van bij de aanduiding van het goddelijk wezen of van de drieeenheid den term ‘persoon’ te bezigen is onder de nederlandsche Doopsgezinden spoedig vrij algemeen geworden. Zij vielen de kerkleer op dit punt niet juist aan; maar 't was wel eene van hunne afwijkingen van deze, die hunne tegenstanders hun gaarne ontlokten en verweten. Hun bezwaar lag niet maar in het onbijbelsche van die uitdrukking; blijkbaar vonden zij, dat men bij persoon naar gewoon spraakgebruik alleen aan een mensch kon denken. Zie Hoekstra, </w:t>
      </w:r>
      <w:r>
        <w:rPr>
          <w:i/>
          <w:iCs/>
          <w:snapToGrid w:val="0"/>
          <w:sz w:val="22"/>
          <w:szCs w:val="22"/>
        </w:rPr>
        <w:t>Beginselen der oude Doopsgezinden</w:t>
      </w:r>
      <w:r>
        <w:rPr>
          <w:snapToGrid w:val="0"/>
          <w:sz w:val="22"/>
          <w:szCs w:val="22"/>
        </w:rPr>
        <w:t xml:space="preserve">, 1863, bl. 257. </w:t>
      </w:r>
    </w:p>
    <w:p w:rsidR="000173C4" w:rsidRDefault="000173C4">
      <w:pPr>
        <w:jc w:val="both"/>
        <w:rPr>
          <w:snapToGrid w:val="0"/>
          <w:sz w:val="22"/>
          <w:szCs w:val="22"/>
        </w:rPr>
      </w:pPr>
      <w:r>
        <w:rPr>
          <w:snapToGrid w:val="0"/>
          <w:sz w:val="22"/>
          <w:szCs w:val="22"/>
        </w:rPr>
        <w:t>[p. 361]</w:t>
      </w:r>
    </w:p>
    <w:p w:rsidR="000173C4" w:rsidRDefault="000173C4">
      <w:pPr>
        <w:jc w:val="both"/>
        <w:rPr>
          <w:snapToGrid w:val="0"/>
          <w:sz w:val="22"/>
          <w:szCs w:val="22"/>
        </w:rPr>
      </w:pPr>
      <w:r>
        <w:rPr>
          <w:snapToGrid w:val="0"/>
          <w:sz w:val="22"/>
          <w:szCs w:val="22"/>
        </w:rPr>
        <w:br/>
        <w:t xml:space="preserve">Sy vraachden, wie het was. Ick seyde: </w:t>
      </w:r>
      <w:hyperlink r:id="rId2797" w:anchor="N3330" w:history="1">
        <w:r>
          <w:rPr>
            <w:rStyle w:val="Hyperlink"/>
            <w:snapToGrid w:val="0"/>
            <w:color w:val="auto"/>
            <w:sz w:val="22"/>
            <w:szCs w:val="22"/>
          </w:rPr>
          <w:t xml:space="preserve">+ </w:t>
        </w:r>
      </w:hyperlink>
      <w:r>
        <w:rPr>
          <w:snapToGrid w:val="0"/>
          <w:sz w:val="22"/>
          <w:szCs w:val="22"/>
        </w:rPr>
        <w:t xml:space="preserve">Christus die heeft men ghesien ende ghehoort, maar den </w:t>
      </w:r>
      <w:hyperlink r:id="rId2798" w:anchor="N3331" w:history="1">
        <w:r>
          <w:rPr>
            <w:rStyle w:val="Hyperlink"/>
            <w:snapToGrid w:val="0"/>
            <w:color w:val="auto"/>
            <w:sz w:val="22"/>
            <w:szCs w:val="22"/>
          </w:rPr>
          <w:t xml:space="preserve">† </w:t>
        </w:r>
      </w:hyperlink>
      <w:r>
        <w:rPr>
          <w:snapToGrid w:val="0"/>
          <w:sz w:val="22"/>
          <w:szCs w:val="22"/>
        </w:rPr>
        <w:t xml:space="preserve">Vader en heeft noyt yemant ghesien, wie soude connen seggen, wat persoone dattet is, want hy is </w:t>
      </w:r>
      <w:hyperlink r:id="rId2799" w:anchor="N3332" w:history="1">
        <w:r>
          <w:rPr>
            <w:rStyle w:val="Hyperlink"/>
            <w:snapToGrid w:val="0"/>
            <w:color w:val="auto"/>
            <w:sz w:val="22"/>
            <w:szCs w:val="22"/>
          </w:rPr>
          <w:t xml:space="preserve">+ </w:t>
        </w:r>
      </w:hyperlink>
      <w:r>
        <w:rPr>
          <w:snapToGrid w:val="0"/>
          <w:sz w:val="22"/>
          <w:szCs w:val="22"/>
        </w:rPr>
        <w:t xml:space="preserve">onsienlijck. Den heyligen Geest en heeft oock noyt yemant gesien, dan men heeft wel als een </w:t>
      </w:r>
      <w:hyperlink r:id="rId2800" w:anchor="N3333" w:history="1">
        <w:r>
          <w:rPr>
            <w:rStyle w:val="Hyperlink"/>
            <w:snapToGrid w:val="0"/>
            <w:color w:val="auto"/>
            <w:sz w:val="22"/>
            <w:szCs w:val="22"/>
          </w:rPr>
          <w:t xml:space="preserve">+ </w:t>
        </w:r>
      </w:hyperlink>
      <w:r>
        <w:rPr>
          <w:snapToGrid w:val="0"/>
          <w:sz w:val="22"/>
          <w:szCs w:val="22"/>
        </w:rPr>
        <w:t xml:space="preserve">Duyue op Christum sien dalen, maar een Duyue en can geen persoone zijn. Doen seyden sy: Ghy en ghelooft niet datter drie persoonen zijn? Ick seyde: Neen ick, of men betoochtse my met de Schrift, maar ick bekenne dat sy drie int wesen zijn, maar nochtans een </w:t>
      </w:r>
      <w:hyperlink r:id="rId2801" w:anchor="N3334" w:history="1">
        <w:r>
          <w:rPr>
            <w:rStyle w:val="Hyperlink"/>
            <w:snapToGrid w:val="0"/>
            <w:color w:val="auto"/>
            <w:sz w:val="22"/>
            <w:szCs w:val="22"/>
          </w:rPr>
          <w:t xml:space="preserve">+ </w:t>
        </w:r>
      </w:hyperlink>
      <w:r>
        <w:rPr>
          <w:snapToGrid w:val="0"/>
          <w:sz w:val="22"/>
          <w:szCs w:val="22"/>
        </w:rPr>
        <w:t xml:space="preserve">warachtich God </w:t>
      </w:r>
      <w:hyperlink r:id="rId2802" w:anchor="N3335" w:history="1">
        <w:r>
          <w:rPr>
            <w:rStyle w:val="Hyperlink"/>
            <w:snapToGrid w:val="0"/>
            <w:color w:val="auto"/>
            <w:sz w:val="22"/>
            <w:szCs w:val="22"/>
          </w:rPr>
          <w:t xml:space="preserve">1) </w:t>
        </w:r>
      </w:hyperlink>
      <w:r>
        <w:rPr>
          <w:snapToGrid w:val="0"/>
          <w:sz w:val="22"/>
          <w:szCs w:val="22"/>
        </w:rPr>
        <w:t xml:space="preserve">. De Vader en is de Sone niet, noch de Soone en is de heylighe Gheest niet: Den Vader bekenne ick voor den Vader, Jesus Christus voor zijnen Sone van hem </w:t>
      </w:r>
      <w:hyperlink r:id="rId2803" w:anchor="N3336" w:history="1">
        <w:r>
          <w:rPr>
            <w:rStyle w:val="Hyperlink"/>
            <w:snapToGrid w:val="0"/>
            <w:color w:val="auto"/>
            <w:sz w:val="22"/>
            <w:szCs w:val="22"/>
          </w:rPr>
          <w:t xml:space="preserve">+ </w:t>
        </w:r>
      </w:hyperlink>
      <w:r>
        <w:rPr>
          <w:snapToGrid w:val="0"/>
          <w:sz w:val="22"/>
          <w:szCs w:val="22"/>
        </w:rPr>
        <w:t xml:space="preserve">wtghegaan, Den heyligen </w:t>
      </w:r>
      <w:hyperlink r:id="rId2804" w:anchor="N3337" w:history="1">
        <w:r>
          <w:rPr>
            <w:rStyle w:val="Hyperlink"/>
            <w:snapToGrid w:val="0"/>
            <w:color w:val="auto"/>
            <w:sz w:val="22"/>
            <w:szCs w:val="22"/>
          </w:rPr>
          <w:t xml:space="preserve">* </w:t>
        </w:r>
      </w:hyperlink>
      <w:r>
        <w:rPr>
          <w:snapToGrid w:val="0"/>
          <w:sz w:val="22"/>
          <w:szCs w:val="22"/>
        </w:rPr>
        <w:t xml:space="preserve">Geest vanden Vader ende den Sone beyde, Maar nochtans onverscheyden een waarachtich Godt. Doen vraachde hy my, oft Christus zijn vleesch ende bloet van Maria niet aanghenomen en hadde. Ick seyde: Men soudet my moeten betoogen. Sy seyden: Hy is van Davids Zade. Ick seyde, dat hy uit Davids Zade geboren is, maar dat hy zijn vleesch ende bloet van Maria aangenomen soude hebben, dat en betuycht de </w:t>
      </w:r>
      <w:hyperlink r:id="rId2805" w:anchor="N3338" w:history="1">
        <w:r>
          <w:rPr>
            <w:rStyle w:val="Hyperlink"/>
            <w:snapToGrid w:val="0"/>
            <w:color w:val="auto"/>
            <w:sz w:val="22"/>
            <w:szCs w:val="22"/>
          </w:rPr>
          <w:t xml:space="preserve">+ </w:t>
        </w:r>
      </w:hyperlink>
      <w:r>
        <w:rPr>
          <w:snapToGrid w:val="0"/>
          <w:sz w:val="22"/>
          <w:szCs w:val="22"/>
        </w:rPr>
        <w:t xml:space="preserve">Schrift niet. Leest Lucas int eerste Capittel, daar de Enghel seyde: </w:t>
      </w:r>
      <w:hyperlink r:id="rId2806" w:anchor="N3339" w:history="1">
        <w:r>
          <w:rPr>
            <w:rStyle w:val="Hyperlink"/>
            <w:snapToGrid w:val="0"/>
            <w:color w:val="auto"/>
            <w:sz w:val="22"/>
            <w:szCs w:val="22"/>
          </w:rPr>
          <w:t xml:space="preserve">† </w:t>
        </w:r>
      </w:hyperlink>
      <w:r>
        <w:rPr>
          <w:snapToGrid w:val="0"/>
          <w:sz w:val="22"/>
          <w:szCs w:val="22"/>
        </w:rPr>
        <w:t xml:space="preserve">Ghy sult be </w:t>
      </w:r>
      <w:hyperlink r:id="rId2807" w:anchor="N3340" w:history="1">
        <w:r>
          <w:rPr>
            <w:rStyle w:val="Hyperlink"/>
            <w:snapToGrid w:val="0"/>
            <w:color w:val="auto"/>
            <w:sz w:val="22"/>
            <w:szCs w:val="22"/>
          </w:rPr>
          <w:t xml:space="preserve">+ </w:t>
        </w:r>
      </w:hyperlink>
      <w:r>
        <w:rPr>
          <w:snapToGrid w:val="0"/>
          <w:sz w:val="22"/>
          <w:szCs w:val="22"/>
        </w:rPr>
        <w:t xml:space="preserve">urucht werden, ende noch daar na, als Maria seyde: Hoe soudet geschieden, nademaal dat ick gheenen man bekent en hebbe? De Enghel antwoorde, ende seyde: De heylighe Gheest sal van boven in u comen, ende de cracht des Alderhoochsten sal u omschijnen, daarom oock dat Heylige dat geboren sal worden, sal Gods Sone geheeten worden. Dese bedencket, hy seyt: Dat Heylige. Noch seyt Paulus, </w:t>
      </w:r>
      <w:hyperlink r:id="rId2808" w:anchor="N3341" w:history="1">
        <w:r>
          <w:rPr>
            <w:rStyle w:val="Hyperlink"/>
            <w:snapToGrid w:val="0"/>
            <w:color w:val="auto"/>
            <w:sz w:val="22"/>
            <w:szCs w:val="22"/>
          </w:rPr>
          <w:t xml:space="preserve">+ </w:t>
        </w:r>
      </w:hyperlink>
      <w:r>
        <w:rPr>
          <w:snapToGrid w:val="0"/>
          <w:sz w:val="22"/>
          <w:szCs w:val="22"/>
        </w:rPr>
        <w:t xml:space="preserve">dat den eersten Adam vander Aarden Aartsch is, maar den tweeden de Heere vanden Hemel selve. Leest int 1. Cori. 15. daar meucht ghijt wel mercken. Oock Hebre. 10. daar Paulus seyt: </w:t>
      </w:r>
      <w:hyperlink r:id="rId2809" w:anchor="N3342" w:history="1">
        <w:r>
          <w:rPr>
            <w:rStyle w:val="Hyperlink"/>
            <w:snapToGrid w:val="0"/>
            <w:color w:val="auto"/>
            <w:sz w:val="22"/>
            <w:szCs w:val="22"/>
          </w:rPr>
          <w:t xml:space="preserve">+ </w:t>
        </w:r>
      </w:hyperlink>
      <w:r>
        <w:rPr>
          <w:snapToGrid w:val="0"/>
          <w:sz w:val="22"/>
          <w:szCs w:val="22"/>
        </w:rPr>
        <w:t xml:space="preserve">Daar om als hy inde werelt coemt, seyt hy: Offer ende gaven en hebt ghy niet ghewilt, maar een lichaam hebt ghy my bereyt. Noch Joan. 16. daar Christus seyt, </w:t>
      </w:r>
      <w:hyperlink r:id="rId2810" w:anchor="N3343" w:history="1">
        <w:r>
          <w:rPr>
            <w:rStyle w:val="Hyperlink"/>
            <w:snapToGrid w:val="0"/>
            <w:color w:val="auto"/>
            <w:sz w:val="22"/>
            <w:szCs w:val="22"/>
          </w:rPr>
          <w:t xml:space="preserve">+ </w:t>
        </w:r>
      </w:hyperlink>
      <w:r>
        <w:rPr>
          <w:snapToGrid w:val="0"/>
          <w:sz w:val="22"/>
          <w:szCs w:val="22"/>
        </w:rPr>
        <w:t xml:space="preserve">dat hy van zijnen Vader uitgegaan is, ende inde werelt gecomen, ende noch veel meer ander plaatsen als int 8. 9. </w:t>
      </w:r>
      <w:hyperlink r:id="rId2811" w:anchor="N3344" w:history="1">
        <w:r>
          <w:rPr>
            <w:rStyle w:val="Hyperlink"/>
            <w:snapToGrid w:val="0"/>
            <w:color w:val="auto"/>
            <w:sz w:val="22"/>
            <w:szCs w:val="22"/>
          </w:rPr>
          <w:t xml:space="preserve">+ </w:t>
        </w:r>
      </w:hyperlink>
      <w:r>
        <w:rPr>
          <w:snapToGrid w:val="0"/>
          <w:sz w:val="22"/>
          <w:szCs w:val="22"/>
        </w:rPr>
        <w:t xml:space="preserve">Ondersoect de Schrift, </w:t>
      </w:r>
      <w:hyperlink r:id="rId2812" w:anchor="N3345" w:history="1">
        <w:r>
          <w:rPr>
            <w:rStyle w:val="Hyperlink"/>
            <w:snapToGrid w:val="0"/>
            <w:color w:val="auto"/>
            <w:sz w:val="22"/>
            <w:szCs w:val="22"/>
          </w:rPr>
          <w:t xml:space="preserve">† </w:t>
        </w:r>
      </w:hyperlink>
      <w:r>
        <w:rPr>
          <w:snapToGrid w:val="0"/>
          <w:sz w:val="22"/>
          <w:szCs w:val="22"/>
        </w:rPr>
        <w:t xml:space="preserve">Joannes Evangelie ende </w:t>
      </w:r>
      <w:hyperlink r:id="rId2813" w:anchor="N3346" w:history="1">
        <w:r>
          <w:rPr>
            <w:rStyle w:val="Hyperlink"/>
            <w:snapToGrid w:val="0"/>
            <w:color w:val="auto"/>
            <w:sz w:val="22"/>
            <w:szCs w:val="22"/>
          </w:rPr>
          <w:t xml:space="preserve">†† </w:t>
        </w:r>
      </w:hyperlink>
      <w:r>
        <w:rPr>
          <w:snapToGrid w:val="0"/>
          <w:sz w:val="22"/>
          <w:szCs w:val="22"/>
        </w:rPr>
        <w:t xml:space="preserve">Epistelen. Doen vraachde hy, oft hy gheen substantie van Maria ghenomen </w:t>
      </w:r>
    </w:p>
    <w:p w:rsidR="000173C4" w:rsidRDefault="000173C4">
      <w:pPr>
        <w:jc w:val="both"/>
        <w:rPr>
          <w:snapToGrid w:val="0"/>
          <w:sz w:val="22"/>
          <w:szCs w:val="22"/>
        </w:rPr>
      </w:pPr>
    </w:p>
    <w:p w:rsidR="000173C4" w:rsidRDefault="000173C4">
      <w:pPr>
        <w:jc w:val="both"/>
        <w:rPr>
          <w:snapToGrid w:val="0"/>
          <w:sz w:val="22"/>
          <w:szCs w:val="22"/>
        </w:rPr>
      </w:pPr>
      <w:hyperlink r:id="rId2814" w:anchor="T3330" w:history="1">
        <w:r>
          <w:rPr>
            <w:rStyle w:val="Hyperlink"/>
            <w:snapToGrid w:val="0"/>
            <w:color w:val="auto"/>
            <w:sz w:val="22"/>
            <w:szCs w:val="22"/>
          </w:rPr>
          <w:t xml:space="preserve">+ </w:t>
        </w:r>
      </w:hyperlink>
      <w:r>
        <w:rPr>
          <w:snapToGrid w:val="0"/>
          <w:sz w:val="22"/>
          <w:szCs w:val="22"/>
        </w:rPr>
        <w:t xml:space="preserve">Bar.3.d.38. </w:t>
      </w:r>
    </w:p>
    <w:p w:rsidR="000173C4" w:rsidRDefault="000173C4">
      <w:pPr>
        <w:jc w:val="both"/>
        <w:rPr>
          <w:snapToGrid w:val="0"/>
          <w:sz w:val="22"/>
          <w:szCs w:val="22"/>
        </w:rPr>
      </w:pPr>
      <w:hyperlink r:id="rId2815" w:anchor="T3331" w:history="1">
        <w:r>
          <w:rPr>
            <w:rStyle w:val="Hyperlink"/>
            <w:snapToGrid w:val="0"/>
            <w:color w:val="auto"/>
            <w:sz w:val="22"/>
            <w:szCs w:val="22"/>
          </w:rPr>
          <w:t xml:space="preserve">† </w:t>
        </w:r>
      </w:hyperlink>
      <w:r>
        <w:rPr>
          <w:snapToGrid w:val="0"/>
          <w:sz w:val="22"/>
          <w:szCs w:val="22"/>
        </w:rPr>
        <w:t xml:space="preserve">Joan.1.b.18. </w:t>
      </w:r>
    </w:p>
    <w:p w:rsidR="000173C4" w:rsidRDefault="000173C4">
      <w:pPr>
        <w:jc w:val="both"/>
        <w:rPr>
          <w:snapToGrid w:val="0"/>
          <w:sz w:val="22"/>
          <w:szCs w:val="22"/>
        </w:rPr>
      </w:pPr>
      <w:hyperlink r:id="rId2816" w:anchor="T3332" w:history="1">
        <w:r>
          <w:rPr>
            <w:rStyle w:val="Hyperlink"/>
            <w:snapToGrid w:val="0"/>
            <w:color w:val="auto"/>
            <w:sz w:val="22"/>
            <w:szCs w:val="22"/>
          </w:rPr>
          <w:t xml:space="preserve">+ </w:t>
        </w:r>
      </w:hyperlink>
      <w:r>
        <w:rPr>
          <w:snapToGrid w:val="0"/>
          <w:sz w:val="22"/>
          <w:szCs w:val="22"/>
        </w:rPr>
        <w:t xml:space="preserve">1.Ti.1.b.17. </w:t>
      </w:r>
    </w:p>
    <w:p w:rsidR="000173C4" w:rsidRDefault="000173C4">
      <w:pPr>
        <w:jc w:val="both"/>
        <w:rPr>
          <w:snapToGrid w:val="0"/>
          <w:sz w:val="22"/>
          <w:szCs w:val="22"/>
        </w:rPr>
      </w:pPr>
      <w:hyperlink r:id="rId2817" w:anchor="T3333" w:history="1">
        <w:r>
          <w:rPr>
            <w:rStyle w:val="Hyperlink"/>
            <w:snapToGrid w:val="0"/>
            <w:color w:val="auto"/>
            <w:sz w:val="22"/>
            <w:szCs w:val="22"/>
          </w:rPr>
          <w:t xml:space="preserve">+ </w:t>
        </w:r>
      </w:hyperlink>
      <w:r>
        <w:rPr>
          <w:snapToGrid w:val="0"/>
          <w:sz w:val="22"/>
          <w:szCs w:val="22"/>
        </w:rPr>
        <w:t xml:space="preserve">Mat.3.b.16. </w:t>
      </w:r>
    </w:p>
    <w:p w:rsidR="000173C4" w:rsidRDefault="000173C4">
      <w:pPr>
        <w:jc w:val="both"/>
        <w:rPr>
          <w:snapToGrid w:val="0"/>
          <w:sz w:val="22"/>
          <w:szCs w:val="22"/>
        </w:rPr>
      </w:pPr>
      <w:hyperlink r:id="rId2818" w:anchor="T3334" w:history="1">
        <w:r>
          <w:rPr>
            <w:rStyle w:val="Hyperlink"/>
            <w:snapToGrid w:val="0"/>
            <w:color w:val="auto"/>
            <w:sz w:val="22"/>
            <w:szCs w:val="22"/>
          </w:rPr>
          <w:t xml:space="preserve">+ </w:t>
        </w:r>
      </w:hyperlink>
      <w:r>
        <w:rPr>
          <w:snapToGrid w:val="0"/>
          <w:sz w:val="22"/>
          <w:szCs w:val="22"/>
        </w:rPr>
        <w:t xml:space="preserve">Deu.6.a.4. 1.Cor.8.a.6. </w:t>
      </w:r>
    </w:p>
    <w:p w:rsidR="000173C4" w:rsidRDefault="000173C4">
      <w:pPr>
        <w:jc w:val="both"/>
        <w:rPr>
          <w:snapToGrid w:val="0"/>
          <w:sz w:val="22"/>
          <w:szCs w:val="22"/>
        </w:rPr>
      </w:pPr>
      <w:hyperlink r:id="rId2819" w:anchor="T3335" w:history="1">
        <w:r>
          <w:rPr>
            <w:rStyle w:val="Hyperlink"/>
            <w:snapToGrid w:val="0"/>
            <w:color w:val="auto"/>
            <w:sz w:val="22"/>
            <w:szCs w:val="22"/>
          </w:rPr>
          <w:t xml:space="preserve">1) </w:t>
        </w:r>
      </w:hyperlink>
      <w:r>
        <w:rPr>
          <w:snapToGrid w:val="0"/>
          <w:sz w:val="22"/>
          <w:szCs w:val="22"/>
        </w:rPr>
        <w:t xml:space="preserve">Zie de Inleiding, bl. 35, 36. </w:t>
      </w:r>
    </w:p>
    <w:p w:rsidR="000173C4" w:rsidRDefault="000173C4">
      <w:pPr>
        <w:jc w:val="both"/>
        <w:rPr>
          <w:snapToGrid w:val="0"/>
          <w:sz w:val="22"/>
          <w:szCs w:val="22"/>
        </w:rPr>
      </w:pPr>
      <w:hyperlink r:id="rId2820" w:anchor="T3336" w:history="1">
        <w:r>
          <w:rPr>
            <w:rStyle w:val="Hyperlink"/>
            <w:snapToGrid w:val="0"/>
            <w:color w:val="auto"/>
            <w:sz w:val="22"/>
            <w:szCs w:val="22"/>
          </w:rPr>
          <w:t xml:space="preserve">+ </w:t>
        </w:r>
      </w:hyperlink>
      <w:r>
        <w:rPr>
          <w:snapToGrid w:val="0"/>
          <w:sz w:val="22"/>
          <w:szCs w:val="22"/>
        </w:rPr>
        <w:t xml:space="preserve">Joan.17.b.8. </w:t>
      </w:r>
    </w:p>
    <w:p w:rsidR="000173C4" w:rsidRDefault="000173C4">
      <w:pPr>
        <w:jc w:val="both"/>
        <w:rPr>
          <w:snapToGrid w:val="0"/>
          <w:sz w:val="22"/>
          <w:szCs w:val="22"/>
        </w:rPr>
      </w:pPr>
      <w:hyperlink r:id="rId2821" w:anchor="T3337" w:history="1">
        <w:r>
          <w:rPr>
            <w:rStyle w:val="Hyperlink"/>
            <w:snapToGrid w:val="0"/>
            <w:color w:val="auto"/>
            <w:sz w:val="22"/>
            <w:szCs w:val="22"/>
          </w:rPr>
          <w:t xml:space="preserve">* </w:t>
        </w:r>
      </w:hyperlink>
      <w:r>
        <w:rPr>
          <w:snapToGrid w:val="0"/>
          <w:sz w:val="22"/>
          <w:szCs w:val="22"/>
        </w:rPr>
        <w:t xml:space="preserve">Joan.15.c.26. </w:t>
      </w:r>
    </w:p>
    <w:p w:rsidR="000173C4" w:rsidRDefault="000173C4">
      <w:pPr>
        <w:jc w:val="both"/>
        <w:rPr>
          <w:snapToGrid w:val="0"/>
          <w:sz w:val="22"/>
          <w:szCs w:val="22"/>
        </w:rPr>
      </w:pPr>
      <w:hyperlink r:id="rId2822" w:anchor="T3338" w:history="1">
        <w:r>
          <w:rPr>
            <w:rStyle w:val="Hyperlink"/>
            <w:snapToGrid w:val="0"/>
            <w:color w:val="auto"/>
            <w:sz w:val="22"/>
            <w:szCs w:val="22"/>
          </w:rPr>
          <w:t xml:space="preserve">+ </w:t>
        </w:r>
      </w:hyperlink>
      <w:r>
        <w:rPr>
          <w:snapToGrid w:val="0"/>
          <w:sz w:val="22"/>
          <w:szCs w:val="22"/>
        </w:rPr>
        <w:t xml:space="preserve">Mat.1.c.18. </w:t>
      </w:r>
    </w:p>
    <w:p w:rsidR="000173C4" w:rsidRDefault="000173C4">
      <w:pPr>
        <w:jc w:val="both"/>
        <w:rPr>
          <w:snapToGrid w:val="0"/>
          <w:sz w:val="22"/>
          <w:szCs w:val="22"/>
        </w:rPr>
      </w:pPr>
      <w:hyperlink r:id="rId2823" w:anchor="T3339" w:history="1">
        <w:r>
          <w:rPr>
            <w:rStyle w:val="Hyperlink"/>
            <w:snapToGrid w:val="0"/>
            <w:color w:val="auto"/>
            <w:sz w:val="22"/>
            <w:szCs w:val="22"/>
          </w:rPr>
          <w:t xml:space="preserve">† </w:t>
        </w:r>
      </w:hyperlink>
      <w:r>
        <w:rPr>
          <w:snapToGrid w:val="0"/>
          <w:sz w:val="22"/>
          <w:szCs w:val="22"/>
        </w:rPr>
        <w:t xml:space="preserve">Luc.1.c.30. </w:t>
      </w:r>
    </w:p>
    <w:p w:rsidR="000173C4" w:rsidRDefault="000173C4">
      <w:pPr>
        <w:jc w:val="both"/>
        <w:rPr>
          <w:snapToGrid w:val="0"/>
          <w:sz w:val="22"/>
          <w:szCs w:val="22"/>
        </w:rPr>
      </w:pPr>
      <w:hyperlink r:id="rId2824" w:anchor="T3340" w:history="1">
        <w:r>
          <w:rPr>
            <w:rStyle w:val="Hyperlink"/>
            <w:snapToGrid w:val="0"/>
            <w:color w:val="auto"/>
            <w:sz w:val="22"/>
            <w:szCs w:val="22"/>
          </w:rPr>
          <w:t xml:space="preserve">+ </w:t>
        </w:r>
      </w:hyperlink>
      <w:r>
        <w:rPr>
          <w:i/>
          <w:iCs/>
          <w:snapToGrid w:val="0"/>
          <w:sz w:val="22"/>
          <w:szCs w:val="22"/>
        </w:rPr>
        <w:t>Fol. 205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825" w:anchor="T3341" w:history="1">
        <w:r>
          <w:rPr>
            <w:rStyle w:val="Hyperlink"/>
            <w:snapToGrid w:val="0"/>
            <w:color w:val="auto"/>
            <w:sz w:val="22"/>
            <w:szCs w:val="22"/>
          </w:rPr>
          <w:t xml:space="preserve">+ </w:t>
        </w:r>
      </w:hyperlink>
      <w:r>
        <w:rPr>
          <w:snapToGrid w:val="0"/>
          <w:sz w:val="22"/>
          <w:szCs w:val="22"/>
        </w:rPr>
        <w:t xml:space="preserve">1.Cor.15.e.47. </w:t>
      </w:r>
    </w:p>
    <w:p w:rsidR="000173C4" w:rsidRDefault="000173C4">
      <w:pPr>
        <w:jc w:val="both"/>
        <w:rPr>
          <w:snapToGrid w:val="0"/>
          <w:sz w:val="22"/>
          <w:szCs w:val="22"/>
        </w:rPr>
      </w:pPr>
      <w:hyperlink r:id="rId2826" w:anchor="T3342" w:history="1">
        <w:r>
          <w:rPr>
            <w:rStyle w:val="Hyperlink"/>
            <w:snapToGrid w:val="0"/>
            <w:color w:val="auto"/>
            <w:sz w:val="22"/>
            <w:szCs w:val="22"/>
          </w:rPr>
          <w:t xml:space="preserve">+ </w:t>
        </w:r>
      </w:hyperlink>
      <w:r>
        <w:rPr>
          <w:snapToGrid w:val="0"/>
          <w:sz w:val="22"/>
          <w:szCs w:val="22"/>
        </w:rPr>
        <w:t xml:space="preserve">Hebr.10.a.5. </w:t>
      </w:r>
    </w:p>
    <w:p w:rsidR="000173C4" w:rsidRDefault="000173C4">
      <w:pPr>
        <w:jc w:val="both"/>
        <w:rPr>
          <w:snapToGrid w:val="0"/>
          <w:sz w:val="22"/>
          <w:szCs w:val="22"/>
        </w:rPr>
      </w:pPr>
      <w:hyperlink r:id="rId2827" w:anchor="T3343" w:history="1">
        <w:r>
          <w:rPr>
            <w:rStyle w:val="Hyperlink"/>
            <w:snapToGrid w:val="0"/>
            <w:color w:val="auto"/>
            <w:sz w:val="22"/>
            <w:szCs w:val="22"/>
          </w:rPr>
          <w:t xml:space="preserve">+ </w:t>
        </w:r>
      </w:hyperlink>
      <w:r>
        <w:rPr>
          <w:snapToGrid w:val="0"/>
          <w:sz w:val="22"/>
          <w:szCs w:val="22"/>
        </w:rPr>
        <w:t xml:space="preserve">Joan.16.d.28. </w:t>
      </w:r>
    </w:p>
    <w:p w:rsidR="000173C4" w:rsidRDefault="000173C4">
      <w:pPr>
        <w:jc w:val="both"/>
        <w:rPr>
          <w:snapToGrid w:val="0"/>
          <w:sz w:val="22"/>
          <w:szCs w:val="22"/>
        </w:rPr>
      </w:pPr>
      <w:hyperlink r:id="rId2828" w:anchor="T3344" w:history="1">
        <w:r>
          <w:rPr>
            <w:rStyle w:val="Hyperlink"/>
            <w:snapToGrid w:val="0"/>
            <w:color w:val="auto"/>
            <w:sz w:val="22"/>
            <w:szCs w:val="22"/>
          </w:rPr>
          <w:t xml:space="preserve">+ </w:t>
        </w:r>
      </w:hyperlink>
      <w:r>
        <w:rPr>
          <w:snapToGrid w:val="0"/>
          <w:sz w:val="22"/>
          <w:szCs w:val="22"/>
        </w:rPr>
        <w:t xml:space="preserve">Joan.5.d.29. </w:t>
      </w:r>
    </w:p>
    <w:p w:rsidR="000173C4" w:rsidRDefault="000173C4">
      <w:pPr>
        <w:jc w:val="both"/>
        <w:rPr>
          <w:snapToGrid w:val="0"/>
          <w:sz w:val="22"/>
          <w:szCs w:val="22"/>
        </w:rPr>
      </w:pPr>
      <w:hyperlink r:id="rId2829" w:anchor="T3345" w:history="1">
        <w:r>
          <w:rPr>
            <w:rStyle w:val="Hyperlink"/>
            <w:snapToGrid w:val="0"/>
            <w:color w:val="auto"/>
            <w:sz w:val="22"/>
            <w:szCs w:val="22"/>
          </w:rPr>
          <w:t xml:space="preserve">† </w:t>
        </w:r>
      </w:hyperlink>
      <w:r>
        <w:rPr>
          <w:snapToGrid w:val="0"/>
          <w:sz w:val="22"/>
          <w:szCs w:val="22"/>
        </w:rPr>
        <w:t xml:space="preserve">Joan.1.b.14. </w:t>
      </w:r>
    </w:p>
    <w:p w:rsidR="000173C4" w:rsidRDefault="000173C4">
      <w:pPr>
        <w:jc w:val="both"/>
        <w:rPr>
          <w:snapToGrid w:val="0"/>
          <w:sz w:val="22"/>
          <w:szCs w:val="22"/>
        </w:rPr>
      </w:pPr>
      <w:hyperlink r:id="rId2830" w:anchor="T3346" w:history="1">
        <w:r>
          <w:rPr>
            <w:rStyle w:val="Hyperlink"/>
            <w:snapToGrid w:val="0"/>
            <w:color w:val="auto"/>
            <w:sz w:val="22"/>
            <w:szCs w:val="22"/>
          </w:rPr>
          <w:t xml:space="preserve">†† </w:t>
        </w:r>
      </w:hyperlink>
      <w:r>
        <w:rPr>
          <w:snapToGrid w:val="0"/>
          <w:sz w:val="22"/>
          <w:szCs w:val="22"/>
        </w:rPr>
        <w:t xml:space="preserve">Joan.1.a.1. </w:t>
      </w:r>
    </w:p>
    <w:p w:rsidR="000173C4" w:rsidRDefault="000173C4">
      <w:pPr>
        <w:jc w:val="both"/>
        <w:rPr>
          <w:snapToGrid w:val="0"/>
          <w:sz w:val="22"/>
          <w:szCs w:val="22"/>
        </w:rPr>
      </w:pPr>
      <w:r>
        <w:rPr>
          <w:snapToGrid w:val="0"/>
          <w:sz w:val="22"/>
          <w:szCs w:val="22"/>
        </w:rPr>
        <w:t>[p. 362]</w:t>
      </w:r>
    </w:p>
    <w:p w:rsidR="000173C4" w:rsidRDefault="000173C4">
      <w:pPr>
        <w:jc w:val="both"/>
        <w:rPr>
          <w:snapToGrid w:val="0"/>
          <w:sz w:val="22"/>
          <w:szCs w:val="22"/>
        </w:rPr>
      </w:pPr>
      <w:r>
        <w:rPr>
          <w:snapToGrid w:val="0"/>
          <w:sz w:val="22"/>
          <w:szCs w:val="22"/>
        </w:rPr>
        <w:br/>
        <w:t xml:space="preserve">en hadde, als suygen ende anders. Ick seyde, dat sy hem </w:t>
      </w:r>
      <w:hyperlink r:id="rId2831" w:anchor="N3347" w:history="1">
        <w:r>
          <w:rPr>
            <w:rStyle w:val="Hyperlink"/>
            <w:snapToGrid w:val="0"/>
            <w:color w:val="auto"/>
            <w:sz w:val="22"/>
            <w:szCs w:val="22"/>
          </w:rPr>
          <w:t xml:space="preserve">+ </w:t>
        </w:r>
      </w:hyperlink>
      <w:r>
        <w:rPr>
          <w:snapToGrid w:val="0"/>
          <w:sz w:val="22"/>
          <w:szCs w:val="22"/>
        </w:rPr>
        <w:t xml:space="preserve">gheoffert hadde, als hy ghebaart was, </w:t>
      </w:r>
      <w:hyperlink r:id="rId2832" w:anchor="N3348" w:history="1">
        <w:r>
          <w:rPr>
            <w:rStyle w:val="Hyperlink"/>
            <w:snapToGrid w:val="0"/>
            <w:color w:val="auto"/>
            <w:sz w:val="22"/>
            <w:szCs w:val="22"/>
          </w:rPr>
          <w:t xml:space="preserve">† </w:t>
        </w:r>
      </w:hyperlink>
      <w:r>
        <w:rPr>
          <w:snapToGrid w:val="0"/>
          <w:sz w:val="22"/>
          <w:szCs w:val="22"/>
        </w:rPr>
        <w:t xml:space="preserve">Sy wont hem in doecken, ende leyde hem in een cribbe, voort vintmen dat sy sorge voor hem ghedraghen heeft, ghelijck als hy </w:t>
      </w:r>
      <w:hyperlink r:id="rId2833" w:anchor="N3349" w:history="1">
        <w:r>
          <w:rPr>
            <w:rStyle w:val="Hyperlink"/>
            <w:snapToGrid w:val="0"/>
            <w:color w:val="auto"/>
            <w:sz w:val="22"/>
            <w:szCs w:val="22"/>
          </w:rPr>
          <w:t xml:space="preserve">+ </w:t>
        </w:r>
      </w:hyperlink>
      <w:r>
        <w:rPr>
          <w:snapToGrid w:val="0"/>
          <w:sz w:val="22"/>
          <w:szCs w:val="22"/>
        </w:rPr>
        <w:t xml:space="preserve">twelf Jaar out zijnde, verloren was, doen sochten sy hem, als sy van Jerusalem quamen, daar staat dat si hem met neersticheyt sochten, ende droevich waren. Doen vraachde hy, oft hy niet gesoghen en hadde. Ant. Christus sprack, als de vrouwe seyde: </w:t>
      </w:r>
      <w:hyperlink r:id="rId2834" w:anchor="N3350" w:history="1">
        <w:r>
          <w:rPr>
            <w:rStyle w:val="Hyperlink"/>
            <w:snapToGrid w:val="0"/>
            <w:color w:val="auto"/>
            <w:sz w:val="22"/>
            <w:szCs w:val="22"/>
          </w:rPr>
          <w:t xml:space="preserve">+ </w:t>
        </w:r>
      </w:hyperlink>
      <w:r>
        <w:rPr>
          <w:snapToGrid w:val="0"/>
          <w:sz w:val="22"/>
          <w:szCs w:val="22"/>
        </w:rPr>
        <w:t xml:space="preserve">Salich zijn de borsten die ghy gesoghen hebt: Ja vrouwe, salich is hy, die mijn woort hoort, ende dat bewaart. Vrage. Wat dunct v? Segt u goetduncken. Ant. Daar ick geen bescheyt inde  </w:t>
      </w:r>
      <w:hyperlink r:id="rId2835" w:anchor="N3351" w:history="1">
        <w:r>
          <w:rPr>
            <w:rStyle w:val="Hyperlink"/>
            <w:snapToGrid w:val="0"/>
            <w:color w:val="auto"/>
            <w:sz w:val="22"/>
            <w:szCs w:val="22"/>
          </w:rPr>
          <w:t xml:space="preserve">+ </w:t>
        </w:r>
      </w:hyperlink>
      <w:r>
        <w:rPr>
          <w:snapToGrid w:val="0"/>
          <w:sz w:val="22"/>
          <w:szCs w:val="22"/>
        </w:rPr>
        <w:t xml:space="preserve">Schriftuere af en hebbe, daar af en derf ick niet spreken, het goetduncken en gelter niet. Noch vraachde hy my, oft Christus niet van Davids Zade en was. Ick seyde: Hoe soude hy van Davids Zade zijn, want Christus seyde selve ( </w:t>
      </w:r>
      <w:hyperlink r:id="rId2836" w:anchor="N3352" w:history="1">
        <w:r>
          <w:rPr>
            <w:rStyle w:val="Hyperlink"/>
            <w:snapToGrid w:val="0"/>
            <w:color w:val="auto"/>
            <w:sz w:val="22"/>
            <w:szCs w:val="22"/>
          </w:rPr>
          <w:t xml:space="preserve">+ </w:t>
        </w:r>
      </w:hyperlink>
      <w:r>
        <w:rPr>
          <w:snapToGrid w:val="0"/>
          <w:sz w:val="22"/>
          <w:szCs w:val="22"/>
        </w:rPr>
        <w:t xml:space="preserve">doen de Phariseen vraachden, wiens sone hy was, oft hy Davids sone niet en was) Hoe coemt dat David hem een Heere noemt? daar hy seyt: </w:t>
      </w:r>
      <w:hyperlink r:id="rId2837" w:anchor="N3353" w:history="1">
        <w:r>
          <w:rPr>
            <w:rStyle w:val="Hyperlink"/>
            <w:snapToGrid w:val="0"/>
            <w:color w:val="auto"/>
            <w:sz w:val="22"/>
            <w:szCs w:val="22"/>
          </w:rPr>
          <w:t xml:space="preserve">+ </w:t>
        </w:r>
      </w:hyperlink>
      <w:r>
        <w:rPr>
          <w:snapToGrid w:val="0"/>
          <w:sz w:val="22"/>
          <w:szCs w:val="22"/>
        </w:rPr>
        <w:t xml:space="preserve">De Heere heeft gheseyt tot mijnen Heere, sit tot mijnder rechterhant, tot dat ick uwe Vianden legghe tot een bancke uwer voeten. David noemt hem zijn Heere, hoe soudt dan zijn sone wesen? Sy en wisten </w:t>
      </w:r>
      <w:hyperlink r:id="rId2838" w:anchor="N3354" w:history="1">
        <w:r>
          <w:rPr>
            <w:rStyle w:val="Hyperlink"/>
            <w:snapToGrid w:val="0"/>
            <w:color w:val="auto"/>
            <w:sz w:val="22"/>
            <w:szCs w:val="22"/>
          </w:rPr>
          <w:t xml:space="preserve">1) </w:t>
        </w:r>
      </w:hyperlink>
      <w:r>
        <w:rPr>
          <w:snapToGrid w:val="0"/>
          <w:sz w:val="22"/>
          <w:szCs w:val="22"/>
        </w:rPr>
        <w:t xml:space="preserve">wat segghen. Doen seyde ick: Ick kenne dat hy uit </w:t>
      </w:r>
      <w:hyperlink r:id="rId2839" w:anchor="N3355" w:history="1">
        <w:r>
          <w:rPr>
            <w:rStyle w:val="Hyperlink"/>
            <w:snapToGrid w:val="0"/>
            <w:color w:val="auto"/>
            <w:sz w:val="22"/>
            <w:szCs w:val="22"/>
          </w:rPr>
          <w:t xml:space="preserve">+ </w:t>
        </w:r>
      </w:hyperlink>
      <w:r>
        <w:rPr>
          <w:snapToGrid w:val="0"/>
          <w:sz w:val="22"/>
          <w:szCs w:val="22"/>
        </w:rPr>
        <w:t xml:space="preserve">Davids Zade gheboren is, ende niet van Davids Zade. Doen seyden sy: Daar staat Galat. 4. dat hy ghemaact is van eender vrouwen. Ick seyde: Dat voecht qualijck, dat een vrouwe een kint maken soude, en segghen niet alle ander Schriften: uit eender vrouwen ghebooren? Hy seyde: Ick soude wel in veertich plaatsen toogen, dat hy van Davids Zade is. Maar hy en wildet niet betooghen. Doen seyde ick: Heeft sy hem van den </w:t>
      </w:r>
      <w:hyperlink r:id="rId2840" w:anchor="N3356" w:history="1">
        <w:r>
          <w:rPr>
            <w:rStyle w:val="Hyperlink"/>
            <w:snapToGrid w:val="0"/>
            <w:color w:val="auto"/>
            <w:sz w:val="22"/>
            <w:szCs w:val="22"/>
          </w:rPr>
          <w:t xml:space="preserve">+ </w:t>
        </w:r>
      </w:hyperlink>
      <w:r>
        <w:rPr>
          <w:snapToGrid w:val="0"/>
          <w:sz w:val="22"/>
          <w:szCs w:val="22"/>
        </w:rPr>
        <w:t xml:space="preserve">Heylighen Gheest ontfanghen, het en can dan van Davids Zade niet zijn. </w:t>
      </w:r>
    </w:p>
    <w:p w:rsidR="000173C4" w:rsidRDefault="000173C4">
      <w:pPr>
        <w:jc w:val="both"/>
        <w:rPr>
          <w:snapToGrid w:val="0"/>
          <w:sz w:val="22"/>
          <w:szCs w:val="22"/>
        </w:rPr>
      </w:pPr>
      <w:r>
        <w:rPr>
          <w:snapToGrid w:val="0"/>
          <w:sz w:val="22"/>
          <w:szCs w:val="22"/>
        </w:rPr>
        <w:t xml:space="preserve">Noch vraachde hy my, waar de menschen ghinghen, als sy van deser Werelt scheyden </w:t>
      </w:r>
      <w:hyperlink r:id="rId2841" w:anchor="N3357" w:history="1">
        <w:r>
          <w:rPr>
            <w:rStyle w:val="Hyperlink"/>
            <w:snapToGrid w:val="0"/>
            <w:color w:val="auto"/>
            <w:sz w:val="22"/>
            <w:szCs w:val="22"/>
          </w:rPr>
          <w:t xml:space="preserve">2) </w:t>
        </w:r>
      </w:hyperlink>
      <w:r>
        <w:rPr>
          <w:snapToGrid w:val="0"/>
          <w:sz w:val="22"/>
          <w:szCs w:val="22"/>
        </w:rPr>
        <w:t xml:space="preserve">. Ick seyde: Sy ontslapen inden Heere, als de Schriftuere betuycht, te weten, de </w:t>
      </w:r>
      <w:hyperlink r:id="rId2842" w:anchor="N3358" w:history="1">
        <w:r>
          <w:rPr>
            <w:rStyle w:val="Hyperlink"/>
            <w:snapToGrid w:val="0"/>
            <w:color w:val="auto"/>
            <w:sz w:val="22"/>
            <w:szCs w:val="22"/>
          </w:rPr>
          <w:t xml:space="preserve">+ </w:t>
        </w:r>
      </w:hyperlink>
      <w:r>
        <w:rPr>
          <w:snapToGrid w:val="0"/>
          <w:sz w:val="22"/>
          <w:szCs w:val="22"/>
        </w:rPr>
        <w:t xml:space="preserve">Gheloovighe. Hy vraachde, waar de Sielen ghinghen. Ick seyde: Paulus seyt, </w:t>
      </w:r>
      <w:hyperlink r:id="rId2843" w:anchor="N3359" w:history="1">
        <w:r>
          <w:rPr>
            <w:rStyle w:val="Hyperlink"/>
            <w:snapToGrid w:val="0"/>
            <w:color w:val="auto"/>
            <w:sz w:val="22"/>
            <w:szCs w:val="22"/>
          </w:rPr>
          <w:t xml:space="preserve">†† </w:t>
        </w:r>
      </w:hyperlink>
      <w:r>
        <w:rPr>
          <w:snapToGrid w:val="0"/>
          <w:sz w:val="22"/>
          <w:szCs w:val="22"/>
        </w:rPr>
        <w:t xml:space="preserve">dat hy wel woude ontslapen zijn naa den vleessche, ende by Christum thuys zijn, alsoo is mijn ghemoet. Doen vraachde hy, waar de ander Sielen ghinghen. Antwoort. De Schriftuere en verhaalter niet af, ick en soude ooc niet connen seggen,  </w:t>
      </w:r>
      <w:hyperlink r:id="rId2844" w:anchor="N3360" w:history="1">
        <w:r>
          <w:rPr>
            <w:rStyle w:val="Hyperlink"/>
            <w:snapToGrid w:val="0"/>
            <w:color w:val="auto"/>
            <w:sz w:val="22"/>
            <w:szCs w:val="22"/>
          </w:rPr>
          <w:t xml:space="preserve">+ </w:t>
        </w:r>
      </w:hyperlink>
      <w:r>
        <w:rPr>
          <w:snapToGrid w:val="0"/>
          <w:sz w:val="22"/>
          <w:szCs w:val="22"/>
        </w:rPr>
        <w:t xml:space="preserve">waar sy gaan. Vraghe. Wat dunckt u daar af? Sy gaan yewers. Antwoort. Ick latet in Gods desticie [voorsienicheyt.] </w:t>
      </w:r>
      <w:hyperlink r:id="rId2845" w:anchor="N3361" w:history="1">
        <w:r>
          <w:rPr>
            <w:rStyle w:val="Hyperlink"/>
            <w:snapToGrid w:val="0"/>
            <w:color w:val="auto"/>
            <w:sz w:val="22"/>
            <w:szCs w:val="22"/>
          </w:rPr>
          <w:t xml:space="preserve">3) </w:t>
        </w:r>
      </w:hyperlink>
    </w:p>
    <w:p w:rsidR="000173C4" w:rsidRDefault="000173C4">
      <w:pPr>
        <w:jc w:val="both"/>
        <w:rPr>
          <w:snapToGrid w:val="0"/>
          <w:sz w:val="22"/>
          <w:szCs w:val="22"/>
        </w:rPr>
      </w:pPr>
    </w:p>
    <w:p w:rsidR="000173C4" w:rsidRDefault="000173C4">
      <w:pPr>
        <w:jc w:val="both"/>
        <w:rPr>
          <w:snapToGrid w:val="0"/>
          <w:sz w:val="22"/>
          <w:szCs w:val="22"/>
        </w:rPr>
      </w:pPr>
      <w:hyperlink r:id="rId2846" w:anchor="T3347" w:history="1">
        <w:r>
          <w:rPr>
            <w:rStyle w:val="Hyperlink"/>
            <w:snapToGrid w:val="0"/>
            <w:color w:val="auto"/>
            <w:sz w:val="22"/>
            <w:szCs w:val="22"/>
          </w:rPr>
          <w:t xml:space="preserve">+ </w:t>
        </w:r>
      </w:hyperlink>
      <w:r>
        <w:rPr>
          <w:snapToGrid w:val="0"/>
          <w:sz w:val="22"/>
          <w:szCs w:val="22"/>
        </w:rPr>
        <w:t xml:space="preserve">Luc.2.d.22. </w:t>
      </w:r>
    </w:p>
    <w:p w:rsidR="000173C4" w:rsidRDefault="000173C4">
      <w:pPr>
        <w:jc w:val="both"/>
        <w:rPr>
          <w:snapToGrid w:val="0"/>
          <w:sz w:val="22"/>
          <w:szCs w:val="22"/>
        </w:rPr>
      </w:pPr>
      <w:hyperlink r:id="rId2847" w:anchor="T3348" w:history="1">
        <w:r>
          <w:rPr>
            <w:rStyle w:val="Hyperlink"/>
            <w:snapToGrid w:val="0"/>
            <w:color w:val="auto"/>
            <w:sz w:val="22"/>
            <w:szCs w:val="22"/>
          </w:rPr>
          <w:t xml:space="preserve">† </w:t>
        </w:r>
      </w:hyperlink>
      <w:r>
        <w:rPr>
          <w:snapToGrid w:val="0"/>
          <w:sz w:val="22"/>
          <w:szCs w:val="22"/>
        </w:rPr>
        <w:t xml:space="preserve">Luc.2.a.7. </w:t>
      </w:r>
    </w:p>
    <w:p w:rsidR="000173C4" w:rsidRDefault="000173C4">
      <w:pPr>
        <w:jc w:val="both"/>
        <w:rPr>
          <w:snapToGrid w:val="0"/>
          <w:sz w:val="22"/>
          <w:szCs w:val="22"/>
        </w:rPr>
      </w:pPr>
      <w:hyperlink r:id="rId2848" w:anchor="T3349" w:history="1">
        <w:r>
          <w:rPr>
            <w:rStyle w:val="Hyperlink"/>
            <w:snapToGrid w:val="0"/>
            <w:color w:val="auto"/>
            <w:sz w:val="22"/>
            <w:szCs w:val="22"/>
          </w:rPr>
          <w:t xml:space="preserve">+ </w:t>
        </w:r>
      </w:hyperlink>
      <w:r>
        <w:rPr>
          <w:snapToGrid w:val="0"/>
          <w:sz w:val="22"/>
          <w:szCs w:val="22"/>
        </w:rPr>
        <w:t xml:space="preserve">Luc.2.f.42. </w:t>
      </w:r>
    </w:p>
    <w:p w:rsidR="000173C4" w:rsidRDefault="000173C4">
      <w:pPr>
        <w:jc w:val="both"/>
        <w:rPr>
          <w:snapToGrid w:val="0"/>
          <w:sz w:val="22"/>
          <w:szCs w:val="22"/>
        </w:rPr>
      </w:pPr>
      <w:hyperlink r:id="rId2849" w:anchor="T3350" w:history="1">
        <w:r>
          <w:rPr>
            <w:rStyle w:val="Hyperlink"/>
            <w:snapToGrid w:val="0"/>
            <w:color w:val="auto"/>
            <w:sz w:val="22"/>
            <w:szCs w:val="22"/>
          </w:rPr>
          <w:t xml:space="preserve">+ </w:t>
        </w:r>
      </w:hyperlink>
      <w:r>
        <w:rPr>
          <w:snapToGrid w:val="0"/>
          <w:sz w:val="22"/>
          <w:szCs w:val="22"/>
        </w:rPr>
        <w:t xml:space="preserve">Luc.11.c.27. </w:t>
      </w:r>
    </w:p>
    <w:p w:rsidR="000173C4" w:rsidRDefault="000173C4">
      <w:pPr>
        <w:jc w:val="both"/>
        <w:rPr>
          <w:snapToGrid w:val="0"/>
          <w:sz w:val="22"/>
          <w:szCs w:val="22"/>
        </w:rPr>
      </w:pPr>
      <w:hyperlink r:id="rId2850" w:anchor="T3351" w:history="1">
        <w:r>
          <w:rPr>
            <w:rStyle w:val="Hyperlink"/>
            <w:snapToGrid w:val="0"/>
            <w:color w:val="auto"/>
            <w:sz w:val="22"/>
            <w:szCs w:val="22"/>
          </w:rPr>
          <w:t xml:space="preserve">+ </w:t>
        </w:r>
      </w:hyperlink>
      <w:r>
        <w:rPr>
          <w:i/>
          <w:iCs/>
          <w:snapToGrid w:val="0"/>
          <w:sz w:val="22"/>
          <w:szCs w:val="22"/>
        </w:rPr>
        <w:t>Fol. 206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851" w:anchor="T3352" w:history="1">
        <w:r>
          <w:rPr>
            <w:rStyle w:val="Hyperlink"/>
            <w:snapToGrid w:val="0"/>
            <w:color w:val="auto"/>
            <w:sz w:val="22"/>
            <w:szCs w:val="22"/>
          </w:rPr>
          <w:t xml:space="preserve">+ </w:t>
        </w:r>
      </w:hyperlink>
      <w:r>
        <w:rPr>
          <w:snapToGrid w:val="0"/>
          <w:sz w:val="22"/>
          <w:szCs w:val="22"/>
        </w:rPr>
        <w:t xml:space="preserve">Mat.22.d.40. </w:t>
      </w:r>
    </w:p>
    <w:p w:rsidR="000173C4" w:rsidRDefault="000173C4">
      <w:pPr>
        <w:jc w:val="both"/>
        <w:rPr>
          <w:snapToGrid w:val="0"/>
          <w:sz w:val="22"/>
          <w:szCs w:val="22"/>
        </w:rPr>
      </w:pPr>
      <w:hyperlink r:id="rId2852" w:anchor="T3353" w:history="1">
        <w:r>
          <w:rPr>
            <w:rStyle w:val="Hyperlink"/>
            <w:snapToGrid w:val="0"/>
            <w:color w:val="auto"/>
            <w:sz w:val="22"/>
            <w:szCs w:val="22"/>
          </w:rPr>
          <w:t xml:space="preserve">+ </w:t>
        </w:r>
      </w:hyperlink>
      <w:r>
        <w:rPr>
          <w:snapToGrid w:val="0"/>
          <w:sz w:val="22"/>
          <w:szCs w:val="22"/>
        </w:rPr>
        <w:t xml:space="preserve">Ps.110.a.1. Act.2.d.35. </w:t>
      </w:r>
    </w:p>
    <w:p w:rsidR="000173C4" w:rsidRDefault="000173C4">
      <w:pPr>
        <w:jc w:val="both"/>
        <w:rPr>
          <w:snapToGrid w:val="0"/>
          <w:sz w:val="22"/>
          <w:szCs w:val="22"/>
        </w:rPr>
      </w:pPr>
      <w:hyperlink r:id="rId2853" w:anchor="T3354" w:history="1">
        <w:r>
          <w:rPr>
            <w:rStyle w:val="Hyperlink"/>
            <w:snapToGrid w:val="0"/>
            <w:color w:val="auto"/>
            <w:sz w:val="22"/>
            <w:szCs w:val="22"/>
          </w:rPr>
          <w:t xml:space="preserve">1) </w:t>
        </w:r>
      </w:hyperlink>
      <w:r>
        <w:rPr>
          <w:snapToGrid w:val="0"/>
          <w:sz w:val="22"/>
          <w:szCs w:val="22"/>
        </w:rPr>
        <w:t xml:space="preserve">Zoo alle uitgaven. Eerst het Groot Offerboek van 1615: ‘wisten niet’. </w:t>
      </w:r>
    </w:p>
    <w:p w:rsidR="000173C4" w:rsidRDefault="000173C4">
      <w:pPr>
        <w:jc w:val="both"/>
        <w:rPr>
          <w:snapToGrid w:val="0"/>
          <w:sz w:val="22"/>
          <w:szCs w:val="22"/>
        </w:rPr>
      </w:pPr>
      <w:hyperlink r:id="rId2854" w:anchor="T3355" w:history="1">
        <w:r>
          <w:rPr>
            <w:rStyle w:val="Hyperlink"/>
            <w:snapToGrid w:val="0"/>
            <w:color w:val="auto"/>
            <w:sz w:val="22"/>
            <w:szCs w:val="22"/>
          </w:rPr>
          <w:t xml:space="preserve">+ </w:t>
        </w:r>
      </w:hyperlink>
      <w:r>
        <w:rPr>
          <w:snapToGrid w:val="0"/>
          <w:sz w:val="22"/>
          <w:szCs w:val="22"/>
        </w:rPr>
        <w:t xml:space="preserve">Rom.1.a.3. 9.a.5. </w:t>
      </w:r>
    </w:p>
    <w:p w:rsidR="000173C4" w:rsidRDefault="000173C4">
      <w:pPr>
        <w:jc w:val="both"/>
        <w:rPr>
          <w:snapToGrid w:val="0"/>
          <w:sz w:val="22"/>
          <w:szCs w:val="22"/>
        </w:rPr>
      </w:pPr>
      <w:hyperlink r:id="rId2855" w:anchor="T3356" w:history="1">
        <w:r>
          <w:rPr>
            <w:rStyle w:val="Hyperlink"/>
            <w:snapToGrid w:val="0"/>
            <w:color w:val="auto"/>
            <w:sz w:val="22"/>
            <w:szCs w:val="22"/>
          </w:rPr>
          <w:t xml:space="preserve">+ </w:t>
        </w:r>
      </w:hyperlink>
      <w:r>
        <w:rPr>
          <w:snapToGrid w:val="0"/>
          <w:sz w:val="22"/>
          <w:szCs w:val="22"/>
        </w:rPr>
        <w:t xml:space="preserve">Luce.1.c.31. </w:t>
      </w:r>
    </w:p>
    <w:p w:rsidR="000173C4" w:rsidRDefault="000173C4">
      <w:pPr>
        <w:jc w:val="both"/>
        <w:rPr>
          <w:snapToGrid w:val="0"/>
          <w:sz w:val="22"/>
          <w:szCs w:val="22"/>
        </w:rPr>
      </w:pPr>
      <w:hyperlink r:id="rId2856" w:anchor="T3357" w:history="1">
        <w:r>
          <w:rPr>
            <w:rStyle w:val="Hyperlink"/>
            <w:snapToGrid w:val="0"/>
            <w:color w:val="auto"/>
            <w:sz w:val="22"/>
            <w:szCs w:val="22"/>
          </w:rPr>
          <w:t xml:space="preserve">2) </w:t>
        </w:r>
      </w:hyperlink>
      <w:r>
        <w:rPr>
          <w:snapToGrid w:val="0"/>
          <w:sz w:val="22"/>
          <w:szCs w:val="22"/>
        </w:rPr>
        <w:t>Zie de aanteekening op fol. 201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2857" w:anchor="T3358" w:history="1">
        <w:r>
          <w:rPr>
            <w:rStyle w:val="Hyperlink"/>
            <w:snapToGrid w:val="0"/>
            <w:color w:val="auto"/>
            <w:sz w:val="22"/>
            <w:szCs w:val="22"/>
          </w:rPr>
          <w:t xml:space="preserve">+ </w:t>
        </w:r>
      </w:hyperlink>
      <w:r>
        <w:rPr>
          <w:snapToGrid w:val="0"/>
          <w:sz w:val="22"/>
          <w:szCs w:val="22"/>
        </w:rPr>
        <w:t xml:space="preserve">1.Cor.15.f.51. 1.Tes.4.b.13. </w:t>
      </w:r>
    </w:p>
    <w:p w:rsidR="000173C4" w:rsidRDefault="000173C4">
      <w:pPr>
        <w:jc w:val="both"/>
        <w:rPr>
          <w:snapToGrid w:val="0"/>
          <w:sz w:val="22"/>
          <w:szCs w:val="22"/>
        </w:rPr>
      </w:pPr>
      <w:hyperlink r:id="rId2858" w:anchor="T3359" w:history="1">
        <w:r>
          <w:rPr>
            <w:rStyle w:val="Hyperlink"/>
            <w:snapToGrid w:val="0"/>
            <w:color w:val="auto"/>
            <w:sz w:val="22"/>
            <w:szCs w:val="22"/>
          </w:rPr>
          <w:t xml:space="preserve">†† </w:t>
        </w:r>
      </w:hyperlink>
      <w:r>
        <w:rPr>
          <w:snapToGrid w:val="0"/>
          <w:sz w:val="22"/>
          <w:szCs w:val="22"/>
        </w:rPr>
        <w:t xml:space="preserve">2.Cor.5.a.8. </w:t>
      </w:r>
    </w:p>
    <w:p w:rsidR="000173C4" w:rsidRDefault="000173C4">
      <w:pPr>
        <w:jc w:val="both"/>
        <w:rPr>
          <w:snapToGrid w:val="0"/>
          <w:sz w:val="22"/>
          <w:szCs w:val="22"/>
        </w:rPr>
      </w:pPr>
      <w:hyperlink r:id="rId2859" w:anchor="T3360" w:history="1">
        <w:r>
          <w:rPr>
            <w:rStyle w:val="Hyperlink"/>
            <w:snapToGrid w:val="0"/>
            <w:color w:val="auto"/>
            <w:sz w:val="22"/>
            <w:szCs w:val="22"/>
          </w:rPr>
          <w:t xml:space="preserve">+ </w:t>
        </w:r>
      </w:hyperlink>
      <w:r>
        <w:rPr>
          <w:i/>
          <w:iCs/>
          <w:snapToGrid w:val="0"/>
          <w:sz w:val="22"/>
          <w:szCs w:val="22"/>
        </w:rPr>
        <w:t>Fol. 206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860" w:anchor="T3361" w:history="1">
        <w:r>
          <w:rPr>
            <w:rStyle w:val="Hyperlink"/>
            <w:snapToGrid w:val="0"/>
            <w:color w:val="auto"/>
            <w:sz w:val="22"/>
            <w:szCs w:val="22"/>
          </w:rPr>
          <w:t xml:space="preserve">3) </w:t>
        </w:r>
      </w:hyperlink>
      <w:r>
        <w:rPr>
          <w:snapToGrid w:val="0"/>
          <w:sz w:val="22"/>
          <w:szCs w:val="22"/>
        </w:rPr>
        <w:t>Deze opheldering heeft reeds de uitgever van n</w:t>
      </w:r>
      <w:r>
        <w:rPr>
          <w:snapToGrid w:val="0"/>
          <w:sz w:val="22"/>
          <w:szCs w:val="22"/>
          <w:vertAlign w:val="superscript"/>
        </w:rPr>
        <w:t>o</w:t>
      </w:r>
      <w:r>
        <w:rPr>
          <w:snapToGrid w:val="0"/>
          <w:sz w:val="22"/>
          <w:szCs w:val="22"/>
        </w:rPr>
        <w:t>. 1, 1562 hier bijgeschreven. Blijkbaar had hij het origineel voor zich en wilde hij daarin dit vreemde woord niet veranderen. Zie de aanteekening op fol. 192 r</w:t>
      </w:r>
      <w:r>
        <w:rPr>
          <w:snapToGrid w:val="0"/>
          <w:sz w:val="22"/>
          <w:szCs w:val="22"/>
          <w:vertAlign w:val="superscript"/>
        </w:rPr>
        <w:t>o</w:t>
      </w:r>
      <w:r>
        <w:rPr>
          <w:snapToGrid w:val="0"/>
          <w:sz w:val="22"/>
          <w:szCs w:val="22"/>
        </w:rPr>
        <w:t xml:space="preserve"> en Inleiding, bl. 22. </w:t>
      </w:r>
    </w:p>
    <w:p w:rsidR="000173C4" w:rsidRDefault="000173C4">
      <w:pPr>
        <w:jc w:val="both"/>
        <w:rPr>
          <w:snapToGrid w:val="0"/>
          <w:sz w:val="22"/>
          <w:szCs w:val="22"/>
        </w:rPr>
      </w:pPr>
      <w:r>
        <w:rPr>
          <w:snapToGrid w:val="0"/>
          <w:sz w:val="22"/>
          <w:szCs w:val="22"/>
        </w:rPr>
        <w:t>[p. 363]</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Doen vraachde hy, wat ick hielt van die verrijsenisse der dooden. Ick seyde: Alsoo tot den Corint. 15. staat, inden 1. Brief, daar Paulus seyt, </w:t>
      </w:r>
      <w:hyperlink r:id="rId2861" w:anchor="N3362" w:history="1">
        <w:r>
          <w:rPr>
            <w:rStyle w:val="Hyperlink"/>
            <w:snapToGrid w:val="0"/>
            <w:color w:val="auto"/>
            <w:sz w:val="22"/>
            <w:szCs w:val="22"/>
          </w:rPr>
          <w:t xml:space="preserve">+ </w:t>
        </w:r>
      </w:hyperlink>
      <w:r>
        <w:rPr>
          <w:snapToGrid w:val="0"/>
          <w:sz w:val="22"/>
          <w:szCs w:val="22"/>
        </w:rPr>
        <w:t xml:space="preserve">dat dit sterffelijcke aandoen sal dat onsterffelijcke, ende dit verganckelijcke dat onverghanckelijcke, ende dat dit selve lichaam alsoo verrijsen soude. Hy en wiste daar op niet te segghen. Doen vraachde hy my, waar de kinderen gingen, die sonder doopsel storven. Ick seyde: Daart Godt belieft. Hy vraachde, oft sy salich zijn souden. Antwoort: Christus heeft de kinderen ghebenedijt, ende geseyt: </w:t>
      </w:r>
      <w:hyperlink r:id="rId2862" w:anchor="N3363" w:history="1">
        <w:r>
          <w:rPr>
            <w:rStyle w:val="Hyperlink"/>
            <w:snapToGrid w:val="0"/>
            <w:color w:val="auto"/>
            <w:sz w:val="22"/>
            <w:szCs w:val="22"/>
          </w:rPr>
          <w:t xml:space="preserve">+ </w:t>
        </w:r>
      </w:hyperlink>
      <w:r>
        <w:rPr>
          <w:snapToGrid w:val="0"/>
          <w:sz w:val="22"/>
          <w:szCs w:val="22"/>
        </w:rPr>
        <w:t xml:space="preserve">Alsulcken behoort dat Rijcke der Hemelen toe. Vrage: Ghy segt dan datse salich zijn? Antwoort: Hebben sy dat Rijcke der Hemelen, sy zijn gheluckich ghenoech. Vrag. Wach </w:t>
      </w:r>
      <w:hyperlink r:id="rId2863" w:anchor="N3364" w:history="1">
        <w:r>
          <w:rPr>
            <w:rStyle w:val="Hyperlink"/>
            <w:snapToGrid w:val="0"/>
            <w:color w:val="auto"/>
            <w:sz w:val="22"/>
            <w:szCs w:val="22"/>
          </w:rPr>
          <w:t xml:space="preserve">1) </w:t>
        </w:r>
      </w:hyperlink>
      <w:r>
        <w:rPr>
          <w:snapToGrid w:val="0"/>
          <w:sz w:val="22"/>
          <w:szCs w:val="22"/>
        </w:rPr>
        <w:t xml:space="preserve">, sy zijn verdoemt, dats claar. Antwoort. Men leset totten Rom. 5. daar staat, </w:t>
      </w:r>
      <w:hyperlink r:id="rId2864" w:anchor="N3365" w:history="1">
        <w:r>
          <w:rPr>
            <w:rStyle w:val="Hyperlink"/>
            <w:snapToGrid w:val="0"/>
            <w:color w:val="auto"/>
            <w:sz w:val="22"/>
            <w:szCs w:val="22"/>
          </w:rPr>
          <w:t xml:space="preserve">+ </w:t>
        </w:r>
      </w:hyperlink>
      <w:r>
        <w:rPr>
          <w:snapToGrid w:val="0"/>
          <w:sz w:val="22"/>
          <w:szCs w:val="22"/>
        </w:rPr>
        <w:t xml:space="preserve">dat als door eens menschen onghehoorsaamheyt de doot coemt, also door eens menschen ghehoorsaamheyt het leven coemt over alle menschen. Noch vraachde hy, oft ick de Overicheyt niet onderdanich wilde wesen. Antwoort. Jaa ick mijn heeren, also verre alst niet tegen Gods ghebodt en is, want Petrus seyt, </w:t>
      </w:r>
      <w:hyperlink r:id="rId2865" w:anchor="N3366" w:history="1">
        <w:r>
          <w:rPr>
            <w:rStyle w:val="Hyperlink"/>
            <w:snapToGrid w:val="0"/>
            <w:color w:val="auto"/>
            <w:sz w:val="22"/>
            <w:szCs w:val="22"/>
          </w:rPr>
          <w:t xml:space="preserve">+ </w:t>
        </w:r>
      </w:hyperlink>
      <w:r>
        <w:rPr>
          <w:snapToGrid w:val="0"/>
          <w:sz w:val="22"/>
          <w:szCs w:val="22"/>
        </w:rPr>
        <w:t xml:space="preserve">dat het meer gheoorloft is Godt ghehoorsaam te zijn, dan de menschen. Doen vraachde hy my, oft ick voor de heeren niet sweeren en wilde. Antwoort. Neen ick. Vraghe. Men moet de Overicheyt onderdaan wesen, Paulus ende Petrus leerent. Antwoort. Christus seyt: </w:t>
      </w:r>
      <w:hyperlink r:id="rId2866" w:anchor="N3367" w:history="1">
        <w:r>
          <w:rPr>
            <w:rStyle w:val="Hyperlink"/>
            <w:snapToGrid w:val="0"/>
            <w:color w:val="auto"/>
            <w:sz w:val="22"/>
            <w:szCs w:val="22"/>
          </w:rPr>
          <w:t xml:space="preserve">+ </w:t>
        </w:r>
      </w:hyperlink>
      <w:r>
        <w:rPr>
          <w:snapToGrid w:val="0"/>
          <w:sz w:val="22"/>
          <w:szCs w:val="22"/>
        </w:rPr>
        <w:t xml:space="preserve">Ghy en sult in gheenderley manieren sweeren, noch by u hooft, maar uwe woorden sullen zijn, Jaa dat jaa is, ende neen dat neen is, al dat daar boven toe ghe </w:t>
      </w:r>
      <w:hyperlink r:id="rId2867" w:anchor="N3368" w:history="1">
        <w:r>
          <w:rPr>
            <w:rStyle w:val="Hyperlink"/>
            <w:snapToGrid w:val="0"/>
            <w:color w:val="auto"/>
            <w:sz w:val="22"/>
            <w:szCs w:val="22"/>
          </w:rPr>
          <w:t xml:space="preserve">+ </w:t>
        </w:r>
      </w:hyperlink>
      <w:r>
        <w:rPr>
          <w:snapToGrid w:val="0"/>
          <w:sz w:val="22"/>
          <w:szCs w:val="22"/>
        </w:rPr>
        <w:t xml:space="preserve">daan wort, dat is van den quaden, Ende noch, 2.Cor.1.Jacob.5. </w:t>
      </w:r>
      <w:hyperlink r:id="rId2868" w:anchor="N3369" w:history="1">
        <w:r>
          <w:rPr>
            <w:rStyle w:val="Hyperlink"/>
            <w:snapToGrid w:val="0"/>
            <w:color w:val="auto"/>
            <w:sz w:val="22"/>
            <w:szCs w:val="22"/>
          </w:rPr>
          <w:t xml:space="preserve">+ </w:t>
        </w:r>
      </w:hyperlink>
      <w:r>
        <w:rPr>
          <w:snapToGrid w:val="0"/>
          <w:sz w:val="22"/>
          <w:szCs w:val="22"/>
        </w:rPr>
        <w:t xml:space="preserve">Daar naa vraachde hy, oft wy niet ghehouden en waren de waarheyt te segghen. Antw. Jaa wy wel. Vrage. Segt my uwe medeghesellen. Ant. </w:t>
      </w:r>
      <w:hyperlink r:id="rId2869" w:anchor="N3370" w:history="1">
        <w:r>
          <w:rPr>
            <w:rStyle w:val="Hyperlink"/>
            <w:snapToGrid w:val="0"/>
            <w:color w:val="auto"/>
            <w:sz w:val="22"/>
            <w:szCs w:val="22"/>
          </w:rPr>
          <w:t xml:space="preserve">+ </w:t>
        </w:r>
      </w:hyperlink>
      <w:r>
        <w:rPr>
          <w:snapToGrid w:val="0"/>
          <w:sz w:val="22"/>
          <w:szCs w:val="22"/>
        </w:rPr>
        <w:t xml:space="preserve">Onsen naasten te beschuldighen, en is de waarheyt niet, Christus en leert dat niet. </w:t>
      </w:r>
      <w:hyperlink r:id="rId2870" w:anchor="N3371" w:history="1">
        <w:r>
          <w:rPr>
            <w:rStyle w:val="Hyperlink"/>
            <w:snapToGrid w:val="0"/>
            <w:color w:val="auto"/>
            <w:sz w:val="22"/>
            <w:szCs w:val="22"/>
          </w:rPr>
          <w:t xml:space="preserve">+ </w:t>
        </w:r>
      </w:hyperlink>
      <w:r>
        <w:rPr>
          <w:snapToGrid w:val="0"/>
          <w:sz w:val="22"/>
          <w:szCs w:val="22"/>
        </w:rPr>
        <w:t>Doen beswoer hy my by den levendighen Godts Soone, Jesum Christum, dat ickse segghen soude. Ick seyde: Ick en achte uwe besweeren niet, het is Toouenaars werck. Doen seyde hy, dat wy ghehouden waren te doen teghen Godts ghebodt, om het besweeren wille.</w:t>
      </w:r>
    </w:p>
    <w:p w:rsidR="000173C4" w:rsidRDefault="000173C4">
      <w:pPr>
        <w:jc w:val="both"/>
        <w:rPr>
          <w:snapToGrid w:val="0"/>
          <w:sz w:val="22"/>
          <w:szCs w:val="22"/>
        </w:rPr>
      </w:pPr>
      <w:r>
        <w:rPr>
          <w:snapToGrid w:val="0"/>
          <w:sz w:val="22"/>
          <w:szCs w:val="22"/>
        </w:rPr>
        <w:t xml:space="preserve">Men quelde my seer, met die den </w:t>
      </w:r>
      <w:hyperlink r:id="rId2871" w:anchor="N3372" w:history="1">
        <w:r>
          <w:rPr>
            <w:rStyle w:val="Hyperlink"/>
            <w:snapToGrid w:val="0"/>
            <w:color w:val="auto"/>
            <w:sz w:val="22"/>
            <w:szCs w:val="22"/>
          </w:rPr>
          <w:t xml:space="preserve">+ </w:t>
        </w:r>
      </w:hyperlink>
      <w:r>
        <w:rPr>
          <w:snapToGrid w:val="0"/>
          <w:sz w:val="22"/>
          <w:szCs w:val="22"/>
        </w:rPr>
        <w:t xml:space="preserve">gichtigen brochten </w:t>
      </w:r>
      <w:hyperlink r:id="rId2872" w:anchor="N3373" w:history="1">
        <w:r>
          <w:rPr>
            <w:rStyle w:val="Hyperlink"/>
            <w:snapToGrid w:val="0"/>
            <w:color w:val="auto"/>
            <w:sz w:val="22"/>
            <w:szCs w:val="22"/>
          </w:rPr>
          <w:t xml:space="preserve">2) </w:t>
        </w:r>
      </w:hyperlink>
      <w:r>
        <w:rPr>
          <w:snapToGrid w:val="0"/>
          <w:sz w:val="22"/>
          <w:szCs w:val="22"/>
        </w:rPr>
        <w:t xml:space="preserve">, seggende, door tgeloove van die hem brochten, dat zijn sonden vergeven waren, ende also door het geloove van vader ende moeder, de kinderen oock inden doop. Maar hy en seyt niet: Door haar geloove van die hem brochten, maar daar staat alleen: </w:t>
      </w:r>
      <w:hyperlink r:id="rId2873" w:anchor="N3374" w:history="1">
        <w:r>
          <w:rPr>
            <w:rStyle w:val="Hyperlink"/>
            <w:snapToGrid w:val="0"/>
            <w:color w:val="auto"/>
            <w:sz w:val="22"/>
            <w:szCs w:val="22"/>
          </w:rPr>
          <w:t xml:space="preserve">+ </w:t>
        </w:r>
      </w:hyperlink>
      <w:r>
        <w:rPr>
          <w:snapToGrid w:val="0"/>
          <w:sz w:val="22"/>
          <w:szCs w:val="22"/>
        </w:rPr>
        <w:t>Siende haar gheloove aan.</w:t>
      </w:r>
    </w:p>
    <w:p w:rsidR="000173C4" w:rsidRDefault="000173C4">
      <w:pPr>
        <w:jc w:val="both"/>
        <w:rPr>
          <w:snapToGrid w:val="0"/>
          <w:sz w:val="22"/>
          <w:szCs w:val="22"/>
        </w:rPr>
      </w:pPr>
    </w:p>
    <w:p w:rsidR="000173C4" w:rsidRDefault="000173C4">
      <w:pPr>
        <w:jc w:val="both"/>
        <w:rPr>
          <w:snapToGrid w:val="0"/>
          <w:sz w:val="22"/>
          <w:szCs w:val="22"/>
        </w:rPr>
      </w:pPr>
      <w:hyperlink r:id="rId2874" w:anchor="T3362" w:history="1">
        <w:r>
          <w:rPr>
            <w:rStyle w:val="Hyperlink"/>
            <w:snapToGrid w:val="0"/>
            <w:color w:val="auto"/>
            <w:sz w:val="22"/>
            <w:szCs w:val="22"/>
          </w:rPr>
          <w:t xml:space="preserve">+ </w:t>
        </w:r>
      </w:hyperlink>
      <w:r>
        <w:rPr>
          <w:snapToGrid w:val="0"/>
          <w:sz w:val="22"/>
          <w:szCs w:val="22"/>
        </w:rPr>
        <w:t xml:space="preserve">1.Cor.15.f.54. </w:t>
      </w:r>
    </w:p>
    <w:p w:rsidR="000173C4" w:rsidRDefault="000173C4">
      <w:pPr>
        <w:jc w:val="both"/>
        <w:rPr>
          <w:snapToGrid w:val="0"/>
          <w:sz w:val="22"/>
          <w:szCs w:val="22"/>
        </w:rPr>
      </w:pPr>
      <w:hyperlink r:id="rId2875" w:anchor="T3363" w:history="1">
        <w:r>
          <w:rPr>
            <w:rStyle w:val="Hyperlink"/>
            <w:snapToGrid w:val="0"/>
            <w:color w:val="auto"/>
            <w:sz w:val="22"/>
            <w:szCs w:val="22"/>
          </w:rPr>
          <w:t xml:space="preserve">+ </w:t>
        </w:r>
      </w:hyperlink>
      <w:r>
        <w:rPr>
          <w:snapToGrid w:val="0"/>
          <w:sz w:val="22"/>
          <w:szCs w:val="22"/>
        </w:rPr>
        <w:t xml:space="preserve">Mt.19.b.14. </w:t>
      </w:r>
    </w:p>
    <w:p w:rsidR="000173C4" w:rsidRDefault="000173C4">
      <w:pPr>
        <w:jc w:val="both"/>
        <w:rPr>
          <w:snapToGrid w:val="0"/>
          <w:sz w:val="22"/>
          <w:szCs w:val="22"/>
        </w:rPr>
      </w:pPr>
      <w:hyperlink r:id="rId2876" w:anchor="T3364" w:history="1">
        <w:r>
          <w:rPr>
            <w:rStyle w:val="Hyperlink"/>
            <w:snapToGrid w:val="0"/>
            <w:color w:val="auto"/>
            <w:sz w:val="22"/>
            <w:szCs w:val="22"/>
          </w:rPr>
          <w:t xml:space="preserve">1) </w:t>
        </w:r>
      </w:hyperlink>
      <w:r>
        <w:rPr>
          <w:snapToGrid w:val="0"/>
          <w:sz w:val="22"/>
          <w:szCs w:val="22"/>
        </w:rPr>
        <w:t xml:space="preserve">O wee! </w:t>
      </w:r>
    </w:p>
    <w:p w:rsidR="000173C4" w:rsidRDefault="000173C4">
      <w:pPr>
        <w:jc w:val="both"/>
        <w:rPr>
          <w:snapToGrid w:val="0"/>
          <w:sz w:val="22"/>
          <w:szCs w:val="22"/>
        </w:rPr>
      </w:pPr>
      <w:hyperlink r:id="rId2877" w:anchor="T3365" w:history="1">
        <w:r>
          <w:rPr>
            <w:rStyle w:val="Hyperlink"/>
            <w:snapToGrid w:val="0"/>
            <w:color w:val="auto"/>
            <w:sz w:val="22"/>
            <w:szCs w:val="22"/>
          </w:rPr>
          <w:t xml:space="preserve">+ </w:t>
        </w:r>
      </w:hyperlink>
      <w:r>
        <w:rPr>
          <w:snapToGrid w:val="0"/>
          <w:sz w:val="22"/>
          <w:szCs w:val="22"/>
        </w:rPr>
        <w:t xml:space="preserve">Rom.5.b.18. </w:t>
      </w:r>
    </w:p>
    <w:p w:rsidR="000173C4" w:rsidRDefault="000173C4">
      <w:pPr>
        <w:jc w:val="both"/>
        <w:rPr>
          <w:snapToGrid w:val="0"/>
          <w:sz w:val="22"/>
          <w:szCs w:val="22"/>
        </w:rPr>
      </w:pPr>
      <w:hyperlink r:id="rId2878" w:anchor="T3366" w:history="1">
        <w:r>
          <w:rPr>
            <w:rStyle w:val="Hyperlink"/>
            <w:snapToGrid w:val="0"/>
            <w:color w:val="auto"/>
            <w:sz w:val="22"/>
            <w:szCs w:val="22"/>
          </w:rPr>
          <w:t xml:space="preserve">+ </w:t>
        </w:r>
      </w:hyperlink>
      <w:r>
        <w:rPr>
          <w:snapToGrid w:val="0"/>
          <w:sz w:val="22"/>
          <w:szCs w:val="22"/>
        </w:rPr>
        <w:t xml:space="preserve">Act.5.d.30. </w:t>
      </w:r>
    </w:p>
    <w:p w:rsidR="000173C4" w:rsidRDefault="000173C4">
      <w:pPr>
        <w:jc w:val="both"/>
        <w:rPr>
          <w:snapToGrid w:val="0"/>
          <w:sz w:val="22"/>
          <w:szCs w:val="22"/>
        </w:rPr>
      </w:pPr>
      <w:hyperlink r:id="rId2879" w:anchor="T3367" w:history="1">
        <w:r>
          <w:rPr>
            <w:rStyle w:val="Hyperlink"/>
            <w:snapToGrid w:val="0"/>
            <w:color w:val="auto"/>
            <w:sz w:val="22"/>
            <w:szCs w:val="22"/>
          </w:rPr>
          <w:t xml:space="preserve">+ </w:t>
        </w:r>
      </w:hyperlink>
      <w:r>
        <w:rPr>
          <w:snapToGrid w:val="0"/>
          <w:sz w:val="22"/>
          <w:szCs w:val="22"/>
        </w:rPr>
        <w:t xml:space="preserve">Mat.5.d.34. </w:t>
      </w:r>
    </w:p>
    <w:p w:rsidR="000173C4" w:rsidRDefault="000173C4">
      <w:pPr>
        <w:jc w:val="both"/>
        <w:rPr>
          <w:snapToGrid w:val="0"/>
          <w:sz w:val="22"/>
          <w:szCs w:val="22"/>
        </w:rPr>
      </w:pPr>
      <w:hyperlink r:id="rId2880" w:anchor="T3368" w:history="1">
        <w:r>
          <w:rPr>
            <w:rStyle w:val="Hyperlink"/>
            <w:snapToGrid w:val="0"/>
            <w:color w:val="auto"/>
            <w:sz w:val="22"/>
            <w:szCs w:val="22"/>
          </w:rPr>
          <w:t xml:space="preserve">+ </w:t>
        </w:r>
      </w:hyperlink>
      <w:r>
        <w:rPr>
          <w:i/>
          <w:iCs/>
          <w:snapToGrid w:val="0"/>
          <w:sz w:val="22"/>
          <w:szCs w:val="22"/>
        </w:rPr>
        <w:t>Fol. 207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881" w:anchor="T3369" w:history="1">
        <w:r>
          <w:rPr>
            <w:rStyle w:val="Hyperlink"/>
            <w:snapToGrid w:val="0"/>
            <w:color w:val="auto"/>
            <w:sz w:val="22"/>
            <w:szCs w:val="22"/>
          </w:rPr>
          <w:t xml:space="preserve">+ </w:t>
        </w:r>
      </w:hyperlink>
      <w:r>
        <w:rPr>
          <w:snapToGrid w:val="0"/>
          <w:sz w:val="22"/>
          <w:szCs w:val="22"/>
        </w:rPr>
        <w:t xml:space="preserve">2.Cor.1.b.17. Jaco.5.c.12. </w:t>
      </w:r>
    </w:p>
    <w:p w:rsidR="000173C4" w:rsidRDefault="000173C4">
      <w:pPr>
        <w:jc w:val="both"/>
        <w:rPr>
          <w:snapToGrid w:val="0"/>
          <w:sz w:val="22"/>
          <w:szCs w:val="22"/>
        </w:rPr>
      </w:pPr>
      <w:hyperlink r:id="rId2882" w:anchor="T3370" w:history="1">
        <w:r>
          <w:rPr>
            <w:rStyle w:val="Hyperlink"/>
            <w:snapToGrid w:val="0"/>
            <w:color w:val="auto"/>
            <w:sz w:val="22"/>
            <w:szCs w:val="22"/>
          </w:rPr>
          <w:t xml:space="preserve">+ </w:t>
        </w:r>
      </w:hyperlink>
      <w:r>
        <w:rPr>
          <w:snapToGrid w:val="0"/>
          <w:sz w:val="22"/>
          <w:szCs w:val="22"/>
        </w:rPr>
        <w:t xml:space="preserve">1.Joan.3.b.16. </w:t>
      </w:r>
    </w:p>
    <w:p w:rsidR="000173C4" w:rsidRDefault="000173C4">
      <w:pPr>
        <w:jc w:val="both"/>
        <w:rPr>
          <w:snapToGrid w:val="0"/>
          <w:sz w:val="22"/>
          <w:szCs w:val="22"/>
        </w:rPr>
      </w:pPr>
      <w:hyperlink r:id="rId2883" w:anchor="T3371" w:history="1">
        <w:r>
          <w:rPr>
            <w:rStyle w:val="Hyperlink"/>
            <w:snapToGrid w:val="0"/>
            <w:color w:val="auto"/>
            <w:sz w:val="22"/>
            <w:szCs w:val="22"/>
          </w:rPr>
          <w:t xml:space="preserve">+ </w:t>
        </w:r>
      </w:hyperlink>
      <w:r>
        <w:rPr>
          <w:snapToGrid w:val="0"/>
          <w:sz w:val="22"/>
          <w:szCs w:val="22"/>
        </w:rPr>
        <w:t xml:space="preserve">Mt.26.f.62. </w:t>
      </w:r>
    </w:p>
    <w:p w:rsidR="000173C4" w:rsidRDefault="000173C4">
      <w:pPr>
        <w:jc w:val="both"/>
        <w:rPr>
          <w:snapToGrid w:val="0"/>
          <w:sz w:val="22"/>
          <w:szCs w:val="22"/>
        </w:rPr>
      </w:pPr>
      <w:hyperlink r:id="rId2884" w:anchor="T3372" w:history="1">
        <w:r>
          <w:rPr>
            <w:rStyle w:val="Hyperlink"/>
            <w:snapToGrid w:val="0"/>
            <w:color w:val="auto"/>
            <w:sz w:val="22"/>
            <w:szCs w:val="22"/>
          </w:rPr>
          <w:t xml:space="preserve">+ </w:t>
        </w:r>
      </w:hyperlink>
      <w:r>
        <w:rPr>
          <w:snapToGrid w:val="0"/>
          <w:sz w:val="22"/>
          <w:szCs w:val="22"/>
        </w:rPr>
        <w:t xml:space="preserve">Matt.9.a.2. </w:t>
      </w:r>
    </w:p>
    <w:p w:rsidR="000173C4" w:rsidRDefault="000173C4">
      <w:pPr>
        <w:jc w:val="both"/>
        <w:rPr>
          <w:snapToGrid w:val="0"/>
          <w:sz w:val="22"/>
          <w:szCs w:val="22"/>
        </w:rPr>
      </w:pPr>
      <w:hyperlink r:id="rId2885" w:anchor="T3373" w:history="1">
        <w:r>
          <w:rPr>
            <w:rStyle w:val="Hyperlink"/>
            <w:snapToGrid w:val="0"/>
            <w:color w:val="auto"/>
            <w:sz w:val="22"/>
            <w:szCs w:val="22"/>
          </w:rPr>
          <w:t xml:space="preserve">2) </w:t>
        </w:r>
      </w:hyperlink>
      <w:r>
        <w:rPr>
          <w:snapToGrid w:val="0"/>
          <w:sz w:val="22"/>
          <w:szCs w:val="22"/>
        </w:rPr>
        <w:t xml:space="preserve">Aanhaling uit het verhaal van den door jicht verlamde (den ‘geraakte’): Jezus, hun geloof ziende, zeide tot hem: uwe zonden zijn u vergeven. </w:t>
      </w:r>
    </w:p>
    <w:p w:rsidR="000173C4" w:rsidRDefault="000173C4">
      <w:pPr>
        <w:jc w:val="both"/>
        <w:rPr>
          <w:snapToGrid w:val="0"/>
          <w:sz w:val="22"/>
          <w:szCs w:val="22"/>
        </w:rPr>
      </w:pPr>
      <w:hyperlink r:id="rId2886" w:anchor="T3374" w:history="1">
        <w:r>
          <w:rPr>
            <w:rStyle w:val="Hyperlink"/>
            <w:snapToGrid w:val="0"/>
            <w:color w:val="auto"/>
            <w:sz w:val="22"/>
            <w:szCs w:val="22"/>
          </w:rPr>
          <w:t xml:space="preserve">+ </w:t>
        </w:r>
      </w:hyperlink>
      <w:r>
        <w:rPr>
          <w:snapToGrid w:val="0"/>
          <w:sz w:val="22"/>
          <w:szCs w:val="22"/>
        </w:rPr>
        <w:t xml:space="preserve">Marc.2.a.5. Luce.5.c.20. </w:t>
      </w:r>
    </w:p>
    <w:p w:rsidR="000173C4" w:rsidRDefault="000173C4">
      <w:pPr>
        <w:jc w:val="both"/>
        <w:rPr>
          <w:snapToGrid w:val="0"/>
          <w:sz w:val="22"/>
          <w:szCs w:val="22"/>
        </w:rPr>
      </w:pPr>
      <w:r>
        <w:rPr>
          <w:snapToGrid w:val="0"/>
          <w:sz w:val="22"/>
          <w:szCs w:val="22"/>
        </w:rPr>
        <w:t>[p. 364]</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Wt liefden hebbe ic also vele geschreven, ist dat ick u niet recht geschreven en hebbe, nemet my ten besten af, maar ick meyne u na de rechte Schrift geschreven te hebben, nemet in dancke. Vaart wel. </w:t>
      </w:r>
      <w:hyperlink r:id="rId2887" w:anchor="N3375" w:history="1">
        <w:r>
          <w:rPr>
            <w:rStyle w:val="Hyperlink"/>
            <w:snapToGrid w:val="0"/>
            <w:color w:val="auto"/>
            <w:sz w:val="22"/>
            <w:szCs w:val="22"/>
          </w:rPr>
          <w:t xml:space="preserve">+ </w:t>
        </w:r>
      </w:hyperlink>
      <w:r>
        <w:rPr>
          <w:snapToGrid w:val="0"/>
          <w:sz w:val="22"/>
          <w:szCs w:val="22"/>
        </w:rPr>
        <w:t xml:space="preserve">Ick doe de Vrienden alomme seer hertelijcken groeten, biddende, </w:t>
      </w:r>
      <w:hyperlink r:id="rId2888" w:anchor="N3376" w:history="1">
        <w:r>
          <w:rPr>
            <w:rStyle w:val="Hyperlink"/>
            <w:snapToGrid w:val="0"/>
            <w:color w:val="auto"/>
            <w:sz w:val="22"/>
            <w:szCs w:val="22"/>
          </w:rPr>
          <w:t xml:space="preserve">+ </w:t>
        </w:r>
      </w:hyperlink>
      <w:r>
        <w:rPr>
          <w:snapToGrid w:val="0"/>
          <w:sz w:val="22"/>
          <w:szCs w:val="22"/>
        </w:rPr>
        <w:t xml:space="preserve">dat sy voor my bidden. Weet dat ick goets moets ben, ghelouet sy de Heere. </w:t>
      </w:r>
      <w:hyperlink r:id="rId2889" w:anchor="N3377" w:history="1">
        <w:r>
          <w:rPr>
            <w:rStyle w:val="Hyperlink"/>
            <w:snapToGrid w:val="0"/>
            <w:color w:val="auto"/>
            <w:sz w:val="22"/>
            <w:szCs w:val="22"/>
          </w:rPr>
          <w:t xml:space="preserve">+ </w:t>
        </w:r>
      </w:hyperlink>
      <w:r>
        <w:rPr>
          <w:snapToGrid w:val="0"/>
          <w:sz w:val="22"/>
          <w:szCs w:val="22"/>
        </w:rPr>
        <w:t xml:space="preserve">De ghenade des Heeren sy met u lieden allen. AMEN.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b/>
          <w:bCs/>
          <w:snapToGrid w:val="0"/>
          <w:sz w:val="22"/>
          <w:szCs w:val="22"/>
        </w:rPr>
      </w:pPr>
      <w:hyperlink r:id="rId2890" w:anchor="N3378" w:history="1">
        <w:r>
          <w:rPr>
            <w:rStyle w:val="Hyperlink"/>
            <w:snapToGrid w:val="0"/>
            <w:color w:val="auto"/>
            <w:sz w:val="22"/>
            <w:szCs w:val="22"/>
          </w:rPr>
          <w:t xml:space="preserve">+ </w:t>
        </w:r>
      </w:hyperlink>
      <w:r>
        <w:rPr>
          <w:b/>
          <w:bCs/>
          <w:snapToGrid w:val="0"/>
          <w:sz w:val="22"/>
          <w:szCs w:val="22"/>
        </w:rPr>
        <w:t xml:space="preserve">Een Liedeken van Hans vander Maas, </w:t>
      </w:r>
    </w:p>
    <w:p w:rsidR="000173C4" w:rsidRDefault="000173C4">
      <w:pPr>
        <w:jc w:val="both"/>
        <w:rPr>
          <w:snapToGrid w:val="0"/>
          <w:sz w:val="22"/>
          <w:szCs w:val="22"/>
        </w:rPr>
      </w:pPr>
      <w:r>
        <w:rPr>
          <w:b/>
          <w:bCs/>
          <w:snapToGrid w:val="0"/>
          <w:sz w:val="22"/>
          <w:szCs w:val="22"/>
        </w:rPr>
        <w:t>Naa de wijse, Vanden xij. Psalm. Ofte, Tyrannich werck vol archs ghedronghen.</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Tyrannich werck spoortmen nu alle weghen </w:t>
      </w:r>
    </w:p>
    <w:p w:rsidR="000173C4" w:rsidRDefault="000173C4">
      <w:pPr>
        <w:pStyle w:val="Definitielijst"/>
        <w:jc w:val="both"/>
        <w:rPr>
          <w:sz w:val="22"/>
          <w:szCs w:val="22"/>
        </w:rPr>
      </w:pPr>
      <w:r>
        <w:rPr>
          <w:sz w:val="22"/>
          <w:szCs w:val="22"/>
        </w:rPr>
        <w:t xml:space="preserve">Waar ghy ter werelt wilt keeren oft gaan </w:t>
      </w:r>
    </w:p>
    <w:p w:rsidR="000173C4" w:rsidRDefault="000173C4">
      <w:pPr>
        <w:pStyle w:val="Definitielijst"/>
        <w:jc w:val="both"/>
        <w:rPr>
          <w:sz w:val="22"/>
          <w:szCs w:val="22"/>
        </w:rPr>
      </w:pPr>
      <w:r>
        <w:rPr>
          <w:sz w:val="22"/>
          <w:szCs w:val="22"/>
        </w:rPr>
        <w:t xml:space="preserve">Alsulcx versocht </w:t>
      </w:r>
      <w:hyperlink r:id="rId2891" w:anchor="N3379" w:history="1">
        <w:r>
          <w:rPr>
            <w:rStyle w:val="Hyperlink"/>
            <w:color w:val="auto"/>
            <w:sz w:val="22"/>
            <w:szCs w:val="22"/>
          </w:rPr>
          <w:t xml:space="preserve">1) </w:t>
        </w:r>
      </w:hyperlink>
      <w:r>
        <w:rPr>
          <w:sz w:val="22"/>
          <w:szCs w:val="22"/>
        </w:rPr>
        <w:t xml:space="preserve">Hans van der Maas ter deghen </w:t>
      </w:r>
    </w:p>
    <w:p w:rsidR="000173C4" w:rsidRDefault="000173C4">
      <w:pPr>
        <w:pStyle w:val="Definitielijst"/>
        <w:jc w:val="both"/>
        <w:rPr>
          <w:sz w:val="22"/>
          <w:szCs w:val="22"/>
        </w:rPr>
      </w:pPr>
      <w:r>
        <w:rPr>
          <w:sz w:val="22"/>
          <w:szCs w:val="22"/>
        </w:rPr>
        <w:t xml:space="preserve">Als hy op de pijnbancke was gelaan </w:t>
      </w:r>
    </w:p>
    <w:p w:rsidR="000173C4" w:rsidRDefault="000173C4">
      <w:pPr>
        <w:pStyle w:val="Definitielijst"/>
        <w:jc w:val="both"/>
        <w:rPr>
          <w:sz w:val="22"/>
          <w:szCs w:val="22"/>
        </w:rPr>
      </w:pPr>
      <w:r>
        <w:rPr>
          <w:sz w:val="22"/>
          <w:szCs w:val="22"/>
        </w:rPr>
        <w:t xml:space="preserve">Wat grooter smert en pijn ter baan </w:t>
      </w:r>
    </w:p>
    <w:p w:rsidR="000173C4" w:rsidRDefault="000173C4">
      <w:pPr>
        <w:pStyle w:val="Definitielijst"/>
        <w:jc w:val="both"/>
        <w:rPr>
          <w:sz w:val="22"/>
          <w:szCs w:val="22"/>
        </w:rPr>
      </w:pPr>
      <w:r>
        <w:rPr>
          <w:sz w:val="22"/>
          <w:szCs w:val="22"/>
        </w:rPr>
        <w:t xml:space="preserve">Heeft hy ontfaan </w:t>
      </w:r>
    </w:p>
    <w:p w:rsidR="000173C4" w:rsidRDefault="000173C4">
      <w:pPr>
        <w:pStyle w:val="Definitielijst"/>
        <w:jc w:val="both"/>
        <w:rPr>
          <w:sz w:val="22"/>
          <w:szCs w:val="22"/>
        </w:rPr>
      </w:pPr>
      <w:r>
        <w:rPr>
          <w:sz w:val="22"/>
          <w:szCs w:val="22"/>
        </w:rPr>
        <w:t xml:space="preserve">Sijnde in handen van die wreden </w:t>
      </w:r>
    </w:p>
    <w:p w:rsidR="000173C4" w:rsidRDefault="000173C4">
      <w:pPr>
        <w:pStyle w:val="Definitielijst"/>
        <w:jc w:val="both"/>
        <w:rPr>
          <w:sz w:val="22"/>
          <w:szCs w:val="22"/>
        </w:rPr>
      </w:pPr>
      <w:r>
        <w:rPr>
          <w:sz w:val="22"/>
          <w:szCs w:val="22"/>
        </w:rPr>
        <w:t xml:space="preserve">Daar hy die waarheyt vroomlijck heeft beleden. </w:t>
      </w:r>
    </w:p>
    <w:p w:rsidR="000173C4" w:rsidRDefault="000173C4">
      <w:pPr>
        <w:pStyle w:val="Definitielijst"/>
        <w:jc w:val="both"/>
        <w:rPr>
          <w:sz w:val="22"/>
          <w:szCs w:val="22"/>
        </w:rPr>
      </w:pPr>
      <w:r>
        <w:rPr>
          <w:sz w:val="22"/>
          <w:szCs w:val="22"/>
        </w:rPr>
        <w:t xml:space="preserve">Vrag. </w:t>
      </w:r>
    </w:p>
    <w:p w:rsidR="000173C4" w:rsidRDefault="000173C4">
      <w:pPr>
        <w:pStyle w:val="Definitielijst"/>
        <w:jc w:val="both"/>
        <w:rPr>
          <w:sz w:val="22"/>
          <w:szCs w:val="22"/>
        </w:rPr>
      </w:pPr>
      <w:r>
        <w:rPr>
          <w:sz w:val="22"/>
          <w:szCs w:val="22"/>
        </w:rPr>
        <w:t xml:space="preserve">Waarom hout ghy dEvangely warachtich </w:t>
      </w:r>
    </w:p>
    <w:p w:rsidR="000173C4" w:rsidRDefault="000173C4">
      <w:pPr>
        <w:pStyle w:val="Definitielijst"/>
        <w:jc w:val="both"/>
        <w:rPr>
          <w:sz w:val="22"/>
          <w:szCs w:val="22"/>
        </w:rPr>
      </w:pPr>
      <w:r>
        <w:rPr>
          <w:sz w:val="22"/>
          <w:szCs w:val="22"/>
        </w:rPr>
        <w:t xml:space="preserve">Antw. </w:t>
      </w:r>
    </w:p>
    <w:p w:rsidR="000173C4" w:rsidRDefault="000173C4">
      <w:pPr>
        <w:pStyle w:val="Definitielijst"/>
        <w:jc w:val="both"/>
        <w:rPr>
          <w:sz w:val="22"/>
          <w:szCs w:val="22"/>
        </w:rPr>
      </w:pPr>
      <w:r>
        <w:rPr>
          <w:sz w:val="22"/>
          <w:szCs w:val="22"/>
        </w:rPr>
        <w:t xml:space="preserve">Hy heeft geantwoort: </w:t>
      </w:r>
      <w:hyperlink r:id="rId2892" w:anchor="N3380" w:history="1">
        <w:r>
          <w:rPr>
            <w:rStyle w:val="Hyperlink"/>
            <w:color w:val="auto"/>
            <w:sz w:val="22"/>
            <w:szCs w:val="22"/>
          </w:rPr>
          <w:t xml:space="preserve">* </w:t>
        </w:r>
      </w:hyperlink>
      <w:r>
        <w:rPr>
          <w:sz w:val="22"/>
          <w:szCs w:val="22"/>
        </w:rPr>
        <w:t xml:space="preserve">Om dat alle woort </w:t>
      </w:r>
    </w:p>
    <w:p w:rsidR="000173C4" w:rsidRDefault="000173C4">
      <w:pPr>
        <w:pStyle w:val="Definitielijst"/>
        <w:jc w:val="both"/>
        <w:rPr>
          <w:sz w:val="22"/>
          <w:szCs w:val="22"/>
        </w:rPr>
      </w:pPr>
      <w:r>
        <w:rPr>
          <w:sz w:val="22"/>
          <w:szCs w:val="22"/>
        </w:rPr>
        <w:t xml:space="preserve">Staat in den mondt van tween oft drien crachtich </w:t>
      </w:r>
    </w:p>
    <w:p w:rsidR="000173C4" w:rsidRDefault="000173C4">
      <w:pPr>
        <w:pStyle w:val="Definitielijst"/>
        <w:jc w:val="both"/>
        <w:rPr>
          <w:sz w:val="22"/>
          <w:szCs w:val="22"/>
        </w:rPr>
      </w:pPr>
      <w:r>
        <w:rPr>
          <w:sz w:val="22"/>
          <w:szCs w:val="22"/>
        </w:rPr>
        <w:t xml:space="preserve">Vier Evangelisten zijnder ghehoort </w:t>
      </w:r>
    </w:p>
    <w:p w:rsidR="000173C4" w:rsidRDefault="000173C4">
      <w:pPr>
        <w:pStyle w:val="Definitielijst"/>
        <w:jc w:val="both"/>
        <w:rPr>
          <w:sz w:val="22"/>
          <w:szCs w:val="22"/>
        </w:rPr>
      </w:pPr>
      <w:r>
        <w:rPr>
          <w:sz w:val="22"/>
          <w:szCs w:val="22"/>
        </w:rPr>
        <w:t xml:space="preserve">Mattheus, Marcus, Lucas accoort </w:t>
      </w:r>
    </w:p>
    <w:p w:rsidR="000173C4" w:rsidRDefault="000173C4">
      <w:pPr>
        <w:pStyle w:val="Definitielijst"/>
        <w:jc w:val="both"/>
        <w:rPr>
          <w:sz w:val="22"/>
          <w:szCs w:val="22"/>
        </w:rPr>
      </w:pPr>
      <w:r>
        <w:rPr>
          <w:sz w:val="22"/>
          <w:szCs w:val="22"/>
        </w:rPr>
        <w:t xml:space="preserve">Joannes voort </w:t>
      </w:r>
    </w:p>
    <w:p w:rsidR="000173C4" w:rsidRDefault="000173C4">
      <w:pPr>
        <w:pStyle w:val="Definitielijst"/>
        <w:jc w:val="both"/>
        <w:rPr>
          <w:sz w:val="22"/>
          <w:szCs w:val="22"/>
        </w:rPr>
      </w:pPr>
      <w:r>
        <w:rPr>
          <w:sz w:val="22"/>
          <w:szCs w:val="22"/>
        </w:rPr>
        <w:t xml:space="preserve">Die al ghetuychenisse gheven </w:t>
      </w:r>
    </w:p>
    <w:p w:rsidR="000173C4" w:rsidRDefault="000173C4">
      <w:pPr>
        <w:pStyle w:val="Definitielijst"/>
        <w:jc w:val="both"/>
        <w:rPr>
          <w:sz w:val="22"/>
          <w:szCs w:val="22"/>
        </w:rPr>
      </w:pPr>
      <w:r>
        <w:rPr>
          <w:sz w:val="22"/>
          <w:szCs w:val="22"/>
        </w:rPr>
        <w:t xml:space="preserve">Van eenen Messia en Christo verheven. </w:t>
      </w:r>
    </w:p>
    <w:p w:rsidR="000173C4" w:rsidRDefault="000173C4">
      <w:pPr>
        <w:pStyle w:val="Definitielijst"/>
        <w:jc w:val="both"/>
        <w:rPr>
          <w:sz w:val="22"/>
          <w:szCs w:val="22"/>
        </w:rPr>
      </w:pPr>
      <w:r>
        <w:rPr>
          <w:sz w:val="22"/>
          <w:szCs w:val="22"/>
        </w:rPr>
        <w:t xml:space="preserve">Sy seggen alle, dat hy is </w:t>
      </w:r>
      <w:hyperlink r:id="rId2893" w:anchor="N3381" w:history="1">
        <w:r>
          <w:rPr>
            <w:rStyle w:val="Hyperlink"/>
            <w:color w:val="auto"/>
            <w:sz w:val="22"/>
            <w:szCs w:val="22"/>
          </w:rPr>
          <w:t xml:space="preserve">+ </w:t>
        </w:r>
      </w:hyperlink>
      <w:r>
        <w:rPr>
          <w:sz w:val="22"/>
          <w:szCs w:val="22"/>
        </w:rPr>
        <w:t xml:space="preserve">Gods soone </w:t>
      </w:r>
    </w:p>
    <w:p w:rsidR="000173C4" w:rsidRDefault="000173C4">
      <w:pPr>
        <w:pStyle w:val="Definitielijst"/>
        <w:jc w:val="both"/>
        <w:rPr>
          <w:sz w:val="22"/>
          <w:szCs w:val="22"/>
        </w:rPr>
      </w:pPr>
      <w:hyperlink r:id="rId2894" w:anchor="N3382" w:history="1">
        <w:r>
          <w:rPr>
            <w:rStyle w:val="Hyperlink"/>
            <w:color w:val="auto"/>
            <w:sz w:val="22"/>
            <w:szCs w:val="22"/>
          </w:rPr>
          <w:t xml:space="preserve">†† </w:t>
        </w:r>
      </w:hyperlink>
      <w:r>
        <w:rPr>
          <w:sz w:val="22"/>
          <w:szCs w:val="22"/>
        </w:rPr>
        <w:t xml:space="preserve">Een Godt isser, te mercken ist aan dien </w:t>
      </w:r>
    </w:p>
    <w:p w:rsidR="000173C4" w:rsidRDefault="000173C4">
      <w:pPr>
        <w:pStyle w:val="Definitielijst"/>
        <w:jc w:val="both"/>
        <w:rPr>
          <w:sz w:val="22"/>
          <w:szCs w:val="22"/>
        </w:rPr>
      </w:pPr>
      <w:r>
        <w:rPr>
          <w:sz w:val="22"/>
          <w:szCs w:val="22"/>
        </w:rPr>
        <w:t xml:space="preserve">Als aan de scheppinge der werelt schoone </w:t>
      </w:r>
    </w:p>
    <w:p w:rsidR="000173C4" w:rsidRDefault="000173C4">
      <w:pPr>
        <w:pStyle w:val="Definitielijst"/>
        <w:jc w:val="both"/>
        <w:rPr>
          <w:sz w:val="22"/>
          <w:szCs w:val="22"/>
        </w:rPr>
      </w:pPr>
      <w:r>
        <w:rPr>
          <w:sz w:val="22"/>
          <w:szCs w:val="22"/>
        </w:rPr>
        <w:t xml:space="preserve">Teeckenen en wonderen die geschien </w:t>
      </w:r>
    </w:p>
    <w:p w:rsidR="000173C4" w:rsidRDefault="000173C4">
      <w:pPr>
        <w:pStyle w:val="Definitielijst"/>
        <w:jc w:val="both"/>
        <w:rPr>
          <w:sz w:val="22"/>
          <w:szCs w:val="22"/>
        </w:rPr>
      </w:pPr>
      <w:r>
        <w:rPr>
          <w:sz w:val="22"/>
          <w:szCs w:val="22"/>
        </w:rPr>
        <w:t xml:space="preserve">Als coorn, gras, appelen doen groeyen </w:t>
      </w:r>
    </w:p>
    <w:p w:rsidR="000173C4" w:rsidRDefault="000173C4">
      <w:pPr>
        <w:pStyle w:val="Definitielijst"/>
        <w:jc w:val="both"/>
        <w:rPr>
          <w:sz w:val="22"/>
          <w:szCs w:val="22"/>
        </w:rPr>
      </w:pPr>
      <w:r>
        <w:rPr>
          <w:sz w:val="22"/>
          <w:szCs w:val="22"/>
        </w:rPr>
        <w:t xml:space="preserve">Soomen mach sien </w:t>
      </w:r>
    </w:p>
    <w:p w:rsidR="000173C4" w:rsidRDefault="000173C4">
      <w:pPr>
        <w:pStyle w:val="Definitielijst"/>
        <w:jc w:val="both"/>
        <w:rPr>
          <w:sz w:val="22"/>
          <w:szCs w:val="22"/>
        </w:rPr>
      </w:pPr>
      <w:r>
        <w:rPr>
          <w:sz w:val="22"/>
          <w:szCs w:val="22"/>
        </w:rPr>
        <w:t xml:space="preserve">Noch machment mercken oock by desen </w:t>
      </w:r>
    </w:p>
    <w:p w:rsidR="000173C4" w:rsidRDefault="000173C4">
      <w:pPr>
        <w:pStyle w:val="Definitielijst"/>
        <w:jc w:val="both"/>
        <w:rPr>
          <w:sz w:val="22"/>
          <w:szCs w:val="22"/>
        </w:rPr>
      </w:pPr>
      <w:r>
        <w:rPr>
          <w:sz w:val="22"/>
          <w:szCs w:val="22"/>
        </w:rPr>
        <w:t xml:space="preserve">Dat welck ghesproken heeft Christus gepresen. </w:t>
      </w:r>
    </w:p>
    <w:p w:rsidR="000173C4" w:rsidRDefault="000173C4">
      <w:pPr>
        <w:jc w:val="both"/>
        <w:rPr>
          <w:snapToGrid w:val="0"/>
          <w:sz w:val="22"/>
          <w:szCs w:val="22"/>
        </w:rPr>
      </w:pPr>
      <w:hyperlink r:id="rId2895" w:anchor="T3375" w:history="1">
        <w:r>
          <w:rPr>
            <w:rStyle w:val="Hyperlink"/>
            <w:snapToGrid w:val="0"/>
            <w:color w:val="auto"/>
            <w:sz w:val="22"/>
            <w:szCs w:val="22"/>
          </w:rPr>
          <w:t xml:space="preserve">+ </w:t>
        </w:r>
      </w:hyperlink>
      <w:r>
        <w:rPr>
          <w:snapToGrid w:val="0"/>
          <w:sz w:val="22"/>
          <w:szCs w:val="22"/>
        </w:rPr>
        <w:t xml:space="preserve">Ro.16.b.15. </w:t>
      </w:r>
    </w:p>
    <w:p w:rsidR="000173C4" w:rsidRDefault="000173C4">
      <w:pPr>
        <w:jc w:val="both"/>
        <w:rPr>
          <w:snapToGrid w:val="0"/>
          <w:sz w:val="22"/>
          <w:szCs w:val="22"/>
        </w:rPr>
      </w:pPr>
      <w:hyperlink r:id="rId2896" w:anchor="T3376" w:history="1">
        <w:r>
          <w:rPr>
            <w:rStyle w:val="Hyperlink"/>
            <w:snapToGrid w:val="0"/>
            <w:color w:val="auto"/>
            <w:sz w:val="22"/>
            <w:szCs w:val="22"/>
          </w:rPr>
          <w:t xml:space="preserve">+ </w:t>
        </w:r>
      </w:hyperlink>
      <w:r>
        <w:rPr>
          <w:snapToGrid w:val="0"/>
          <w:sz w:val="22"/>
          <w:szCs w:val="22"/>
        </w:rPr>
        <w:t xml:space="preserve">2.Tes.5.c.25. </w:t>
      </w:r>
    </w:p>
    <w:p w:rsidR="000173C4" w:rsidRDefault="000173C4">
      <w:pPr>
        <w:jc w:val="both"/>
        <w:rPr>
          <w:snapToGrid w:val="0"/>
          <w:sz w:val="22"/>
          <w:szCs w:val="22"/>
        </w:rPr>
      </w:pPr>
      <w:hyperlink r:id="rId2897" w:anchor="T3377" w:history="1">
        <w:r>
          <w:rPr>
            <w:rStyle w:val="Hyperlink"/>
            <w:snapToGrid w:val="0"/>
            <w:color w:val="auto"/>
            <w:sz w:val="22"/>
            <w:szCs w:val="22"/>
          </w:rPr>
          <w:t xml:space="preserve">+ </w:t>
        </w:r>
      </w:hyperlink>
      <w:r>
        <w:rPr>
          <w:snapToGrid w:val="0"/>
          <w:sz w:val="22"/>
          <w:szCs w:val="22"/>
        </w:rPr>
        <w:t xml:space="preserve">Ro.16.c.23. </w:t>
      </w:r>
    </w:p>
    <w:p w:rsidR="000173C4" w:rsidRDefault="000173C4">
      <w:pPr>
        <w:jc w:val="both"/>
        <w:rPr>
          <w:snapToGrid w:val="0"/>
          <w:sz w:val="22"/>
          <w:szCs w:val="22"/>
        </w:rPr>
      </w:pPr>
      <w:hyperlink r:id="rId2898" w:anchor="T3378" w:history="1">
        <w:r>
          <w:rPr>
            <w:rStyle w:val="Hyperlink"/>
            <w:snapToGrid w:val="0"/>
            <w:color w:val="auto"/>
            <w:sz w:val="22"/>
            <w:szCs w:val="22"/>
          </w:rPr>
          <w:t xml:space="preserve">+ </w:t>
        </w:r>
      </w:hyperlink>
      <w:r>
        <w:rPr>
          <w:i/>
          <w:iCs/>
          <w:snapToGrid w:val="0"/>
          <w:sz w:val="22"/>
          <w:szCs w:val="22"/>
        </w:rPr>
        <w:t>Fol. 207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899" w:anchor="T3379" w:history="1">
        <w:r>
          <w:rPr>
            <w:rStyle w:val="Hyperlink"/>
            <w:snapToGrid w:val="0"/>
            <w:color w:val="auto"/>
            <w:sz w:val="22"/>
            <w:szCs w:val="22"/>
          </w:rPr>
          <w:t xml:space="preserve">1) </w:t>
        </w:r>
      </w:hyperlink>
      <w:r>
        <w:rPr>
          <w:snapToGrid w:val="0"/>
          <w:sz w:val="22"/>
          <w:szCs w:val="22"/>
        </w:rPr>
        <w:t xml:space="preserve">Ondervond. </w:t>
      </w:r>
    </w:p>
    <w:p w:rsidR="000173C4" w:rsidRDefault="000173C4">
      <w:pPr>
        <w:jc w:val="both"/>
        <w:rPr>
          <w:snapToGrid w:val="0"/>
          <w:sz w:val="22"/>
          <w:szCs w:val="22"/>
        </w:rPr>
      </w:pPr>
      <w:hyperlink r:id="rId2900" w:anchor="T3380" w:history="1">
        <w:r>
          <w:rPr>
            <w:rStyle w:val="Hyperlink"/>
            <w:snapToGrid w:val="0"/>
            <w:color w:val="auto"/>
            <w:sz w:val="22"/>
            <w:szCs w:val="22"/>
          </w:rPr>
          <w:t xml:space="preserve">* </w:t>
        </w:r>
      </w:hyperlink>
      <w:r>
        <w:rPr>
          <w:snapToGrid w:val="0"/>
          <w:sz w:val="22"/>
          <w:szCs w:val="22"/>
        </w:rPr>
        <w:t xml:space="preserve">Deu.17.b.11. Mat.18.b.16. </w:t>
      </w:r>
    </w:p>
    <w:p w:rsidR="000173C4" w:rsidRDefault="000173C4">
      <w:pPr>
        <w:jc w:val="both"/>
        <w:rPr>
          <w:snapToGrid w:val="0"/>
          <w:sz w:val="22"/>
          <w:szCs w:val="22"/>
        </w:rPr>
      </w:pPr>
      <w:hyperlink r:id="rId2901" w:anchor="T3381" w:history="1">
        <w:r>
          <w:rPr>
            <w:rStyle w:val="Hyperlink"/>
            <w:snapToGrid w:val="0"/>
            <w:color w:val="auto"/>
            <w:sz w:val="22"/>
            <w:szCs w:val="22"/>
          </w:rPr>
          <w:t xml:space="preserve">+ </w:t>
        </w:r>
      </w:hyperlink>
      <w:r>
        <w:rPr>
          <w:snapToGrid w:val="0"/>
          <w:sz w:val="22"/>
          <w:szCs w:val="22"/>
        </w:rPr>
        <w:t xml:space="preserve">Mat.16.c.16. </w:t>
      </w:r>
    </w:p>
    <w:p w:rsidR="000173C4" w:rsidRDefault="000173C4">
      <w:pPr>
        <w:jc w:val="both"/>
        <w:rPr>
          <w:snapToGrid w:val="0"/>
          <w:sz w:val="22"/>
          <w:szCs w:val="22"/>
        </w:rPr>
      </w:pPr>
      <w:hyperlink r:id="rId2902" w:anchor="T3382" w:history="1">
        <w:r>
          <w:rPr>
            <w:rStyle w:val="Hyperlink"/>
            <w:snapToGrid w:val="0"/>
            <w:color w:val="auto"/>
            <w:sz w:val="22"/>
            <w:szCs w:val="22"/>
          </w:rPr>
          <w:t xml:space="preserve">†† </w:t>
        </w:r>
      </w:hyperlink>
      <w:r>
        <w:rPr>
          <w:snapToGrid w:val="0"/>
          <w:sz w:val="22"/>
          <w:szCs w:val="22"/>
        </w:rPr>
        <w:t xml:space="preserve">Rom.1.c.20. </w:t>
      </w:r>
    </w:p>
    <w:p w:rsidR="000173C4" w:rsidRDefault="000173C4">
      <w:pPr>
        <w:jc w:val="both"/>
        <w:rPr>
          <w:snapToGrid w:val="0"/>
          <w:sz w:val="22"/>
          <w:szCs w:val="22"/>
        </w:rPr>
      </w:pPr>
      <w:r>
        <w:rPr>
          <w:snapToGrid w:val="0"/>
          <w:sz w:val="22"/>
          <w:szCs w:val="22"/>
        </w:rPr>
        <w:t>[p. 365]</w:t>
      </w:r>
    </w:p>
    <w:p w:rsidR="000173C4" w:rsidRDefault="000173C4">
      <w:pPr>
        <w:pStyle w:val="Definitielijst"/>
        <w:jc w:val="both"/>
        <w:rPr>
          <w:sz w:val="22"/>
          <w:szCs w:val="22"/>
        </w:rPr>
      </w:pPr>
    </w:p>
    <w:p w:rsidR="000173C4" w:rsidRDefault="000173C4">
      <w:pPr>
        <w:pStyle w:val="Definitielijst"/>
        <w:jc w:val="both"/>
        <w:rPr>
          <w:sz w:val="22"/>
          <w:szCs w:val="22"/>
        </w:rPr>
      </w:pPr>
      <w:hyperlink r:id="rId2903" w:anchor="N3383" w:history="1">
        <w:r>
          <w:rPr>
            <w:rStyle w:val="Hyperlink"/>
            <w:color w:val="auto"/>
            <w:sz w:val="22"/>
            <w:szCs w:val="22"/>
          </w:rPr>
          <w:t xml:space="preserve">+ </w:t>
        </w:r>
      </w:hyperlink>
      <w:r>
        <w:rPr>
          <w:sz w:val="22"/>
          <w:szCs w:val="22"/>
        </w:rPr>
        <w:t xml:space="preserve">Salich zijt ghy, wanneer als u versmaden </w:t>
      </w:r>
    </w:p>
    <w:p w:rsidR="000173C4" w:rsidRDefault="000173C4">
      <w:pPr>
        <w:pStyle w:val="Definitielijst"/>
        <w:jc w:val="both"/>
        <w:rPr>
          <w:sz w:val="22"/>
          <w:szCs w:val="22"/>
        </w:rPr>
      </w:pPr>
      <w:r>
        <w:rPr>
          <w:sz w:val="22"/>
          <w:szCs w:val="22"/>
        </w:rPr>
        <w:t xml:space="preserve">De menschen, en seggen van u alle quaat  </w:t>
      </w:r>
    </w:p>
    <w:p w:rsidR="000173C4" w:rsidRDefault="000173C4">
      <w:pPr>
        <w:pStyle w:val="Definitielijst"/>
        <w:jc w:val="both"/>
        <w:rPr>
          <w:sz w:val="22"/>
          <w:szCs w:val="22"/>
        </w:rPr>
      </w:pPr>
      <w:hyperlink r:id="rId2904" w:anchor="N3384" w:history="1">
        <w:r>
          <w:rPr>
            <w:rStyle w:val="Hyperlink"/>
            <w:color w:val="auto"/>
            <w:sz w:val="22"/>
            <w:szCs w:val="22"/>
          </w:rPr>
          <w:t xml:space="preserve">+ </w:t>
        </w:r>
      </w:hyperlink>
      <w:r>
        <w:rPr>
          <w:sz w:val="22"/>
          <w:szCs w:val="22"/>
        </w:rPr>
        <w:t xml:space="preserve">Om mijn Naam, en met luegens u beladen </w:t>
      </w:r>
    </w:p>
    <w:p w:rsidR="000173C4" w:rsidRDefault="000173C4">
      <w:pPr>
        <w:pStyle w:val="Definitielijst"/>
        <w:jc w:val="both"/>
        <w:rPr>
          <w:sz w:val="22"/>
          <w:szCs w:val="22"/>
        </w:rPr>
      </w:pPr>
      <w:r>
        <w:rPr>
          <w:sz w:val="22"/>
          <w:szCs w:val="22"/>
        </w:rPr>
        <w:t xml:space="preserve">Ghy sult oock worden van allen ghehaat </w:t>
      </w:r>
    </w:p>
    <w:p w:rsidR="000173C4" w:rsidRDefault="000173C4">
      <w:pPr>
        <w:pStyle w:val="Definitielijst"/>
        <w:jc w:val="both"/>
        <w:rPr>
          <w:sz w:val="22"/>
          <w:szCs w:val="22"/>
        </w:rPr>
      </w:pPr>
      <w:r>
        <w:rPr>
          <w:sz w:val="22"/>
          <w:szCs w:val="22"/>
        </w:rPr>
        <w:t xml:space="preserve">Doen ickt las, geloofde ick soot staat. </w:t>
      </w:r>
    </w:p>
    <w:p w:rsidR="000173C4" w:rsidRDefault="000173C4">
      <w:pPr>
        <w:pStyle w:val="Definitielijst"/>
        <w:jc w:val="both"/>
        <w:rPr>
          <w:sz w:val="22"/>
          <w:szCs w:val="22"/>
        </w:rPr>
      </w:pPr>
      <w:r>
        <w:rPr>
          <w:sz w:val="22"/>
          <w:szCs w:val="22"/>
        </w:rPr>
        <w:t xml:space="preserve">Beuijn </w:t>
      </w:r>
      <w:hyperlink r:id="rId2905" w:anchor="N3385" w:history="1">
        <w:r>
          <w:rPr>
            <w:rStyle w:val="Hyperlink"/>
            <w:color w:val="auto"/>
            <w:sz w:val="22"/>
            <w:szCs w:val="22"/>
          </w:rPr>
          <w:t xml:space="preserve">1) </w:t>
        </w:r>
      </w:hyperlink>
      <w:r>
        <w:rPr>
          <w:sz w:val="22"/>
          <w:szCs w:val="22"/>
        </w:rPr>
        <w:t xml:space="preserve">de daat </w:t>
      </w:r>
    </w:p>
    <w:p w:rsidR="000173C4" w:rsidRDefault="000173C4">
      <w:pPr>
        <w:pStyle w:val="Definitielijst"/>
        <w:jc w:val="both"/>
        <w:rPr>
          <w:sz w:val="22"/>
          <w:szCs w:val="22"/>
        </w:rPr>
      </w:pPr>
      <w:r>
        <w:rPr>
          <w:sz w:val="22"/>
          <w:szCs w:val="22"/>
        </w:rPr>
        <w:t xml:space="preserve">Aan my en ander waar te zijne </w:t>
      </w:r>
    </w:p>
    <w:p w:rsidR="000173C4" w:rsidRDefault="000173C4">
      <w:pPr>
        <w:pStyle w:val="Definitielijst"/>
        <w:jc w:val="both"/>
        <w:rPr>
          <w:sz w:val="22"/>
          <w:szCs w:val="22"/>
        </w:rPr>
      </w:pPr>
      <w:r>
        <w:rPr>
          <w:sz w:val="22"/>
          <w:szCs w:val="22"/>
        </w:rPr>
        <w:t xml:space="preserve">En geloof dEvangelium ten fijne. </w:t>
      </w:r>
    </w:p>
    <w:p w:rsidR="000173C4" w:rsidRDefault="000173C4">
      <w:pPr>
        <w:pStyle w:val="Definitielijst"/>
        <w:jc w:val="both"/>
        <w:rPr>
          <w:sz w:val="22"/>
          <w:szCs w:val="22"/>
        </w:rPr>
      </w:pPr>
      <w:r>
        <w:rPr>
          <w:sz w:val="22"/>
          <w:szCs w:val="22"/>
        </w:rPr>
        <w:t xml:space="preserve">Vrag. </w:t>
      </w:r>
    </w:p>
    <w:p w:rsidR="000173C4" w:rsidRDefault="000173C4">
      <w:pPr>
        <w:pStyle w:val="Definitielijst"/>
        <w:jc w:val="both"/>
        <w:rPr>
          <w:sz w:val="22"/>
          <w:szCs w:val="22"/>
        </w:rPr>
      </w:pPr>
      <w:r>
        <w:rPr>
          <w:sz w:val="22"/>
          <w:szCs w:val="22"/>
        </w:rPr>
        <w:t xml:space="preserve">Tsacrament datmen gebruyct inde Misse </w:t>
      </w:r>
    </w:p>
    <w:p w:rsidR="000173C4" w:rsidRDefault="000173C4">
      <w:pPr>
        <w:pStyle w:val="Definitielijst"/>
        <w:jc w:val="both"/>
        <w:rPr>
          <w:sz w:val="22"/>
          <w:szCs w:val="22"/>
        </w:rPr>
      </w:pPr>
      <w:r>
        <w:rPr>
          <w:sz w:val="22"/>
          <w:szCs w:val="22"/>
        </w:rPr>
        <w:t xml:space="preserve">Na dat de Priester heeft geconsacreert </w:t>
      </w:r>
    </w:p>
    <w:p w:rsidR="000173C4" w:rsidRDefault="000173C4">
      <w:pPr>
        <w:pStyle w:val="Definitielijst"/>
        <w:jc w:val="both"/>
        <w:rPr>
          <w:sz w:val="22"/>
          <w:szCs w:val="22"/>
        </w:rPr>
      </w:pPr>
      <w:r>
        <w:rPr>
          <w:sz w:val="22"/>
          <w:szCs w:val="22"/>
        </w:rPr>
        <w:t xml:space="preserve">Is dat niet tlichaam Christi ghewisse </w:t>
      </w:r>
    </w:p>
    <w:p w:rsidR="000173C4" w:rsidRDefault="000173C4">
      <w:pPr>
        <w:pStyle w:val="Definitielijst"/>
        <w:jc w:val="both"/>
        <w:rPr>
          <w:sz w:val="22"/>
          <w:szCs w:val="22"/>
        </w:rPr>
      </w:pPr>
      <w:r>
        <w:rPr>
          <w:sz w:val="22"/>
          <w:szCs w:val="22"/>
        </w:rPr>
        <w:t xml:space="preserve">In vleesch en bloedt, sooment ter Kerck vseert? </w:t>
      </w:r>
    </w:p>
    <w:p w:rsidR="000173C4" w:rsidRDefault="000173C4">
      <w:pPr>
        <w:pStyle w:val="Definitielijst"/>
        <w:jc w:val="both"/>
        <w:rPr>
          <w:sz w:val="22"/>
          <w:szCs w:val="22"/>
        </w:rPr>
      </w:pPr>
      <w:r>
        <w:rPr>
          <w:sz w:val="22"/>
          <w:szCs w:val="22"/>
        </w:rPr>
        <w:t xml:space="preserve">Antw. </w:t>
      </w:r>
    </w:p>
    <w:p w:rsidR="000173C4" w:rsidRDefault="000173C4">
      <w:pPr>
        <w:pStyle w:val="Definitielijst"/>
        <w:jc w:val="both"/>
        <w:rPr>
          <w:sz w:val="22"/>
          <w:szCs w:val="22"/>
        </w:rPr>
      </w:pPr>
      <w:r>
        <w:rPr>
          <w:sz w:val="22"/>
          <w:szCs w:val="22"/>
        </w:rPr>
        <w:t xml:space="preserve">Hoe sou dat zijn? Lucas gheeert </w:t>
      </w:r>
    </w:p>
    <w:p w:rsidR="000173C4" w:rsidRDefault="000173C4">
      <w:pPr>
        <w:pStyle w:val="Definitielijst"/>
        <w:jc w:val="both"/>
        <w:rPr>
          <w:sz w:val="22"/>
          <w:szCs w:val="22"/>
        </w:rPr>
      </w:pPr>
      <w:r>
        <w:rPr>
          <w:sz w:val="22"/>
          <w:szCs w:val="22"/>
        </w:rPr>
        <w:t xml:space="preserve">In Actis leert </w:t>
      </w:r>
    </w:p>
    <w:p w:rsidR="000173C4" w:rsidRDefault="000173C4">
      <w:pPr>
        <w:pStyle w:val="Definitielijst"/>
        <w:jc w:val="both"/>
        <w:rPr>
          <w:sz w:val="22"/>
          <w:szCs w:val="22"/>
        </w:rPr>
      </w:pPr>
      <w:r>
        <w:rPr>
          <w:sz w:val="22"/>
          <w:szCs w:val="22"/>
        </w:rPr>
        <w:t xml:space="preserve">Int eerste met een schoon verclaren </w:t>
      </w:r>
    </w:p>
    <w:p w:rsidR="000173C4" w:rsidRDefault="000173C4">
      <w:pPr>
        <w:pStyle w:val="Definitielijst"/>
        <w:jc w:val="both"/>
        <w:rPr>
          <w:sz w:val="22"/>
          <w:szCs w:val="22"/>
        </w:rPr>
      </w:pPr>
      <w:hyperlink r:id="rId2906" w:anchor="N3386" w:history="1">
        <w:r>
          <w:rPr>
            <w:rStyle w:val="Hyperlink"/>
            <w:color w:val="auto"/>
            <w:sz w:val="22"/>
            <w:szCs w:val="22"/>
          </w:rPr>
          <w:t xml:space="preserve">+ </w:t>
        </w:r>
      </w:hyperlink>
      <w:r>
        <w:rPr>
          <w:sz w:val="22"/>
          <w:szCs w:val="22"/>
        </w:rPr>
        <w:t xml:space="preserve">Als dat Christus ten Hemel is geuaren. </w:t>
      </w:r>
    </w:p>
    <w:p w:rsidR="000173C4" w:rsidRDefault="000173C4">
      <w:pPr>
        <w:pStyle w:val="Definitielijst"/>
        <w:jc w:val="both"/>
        <w:rPr>
          <w:sz w:val="22"/>
          <w:szCs w:val="22"/>
        </w:rPr>
      </w:pPr>
      <w:r>
        <w:rPr>
          <w:sz w:val="22"/>
          <w:szCs w:val="22"/>
        </w:rPr>
        <w:t xml:space="preserve">Vrag. </w:t>
      </w:r>
    </w:p>
    <w:p w:rsidR="000173C4" w:rsidRDefault="000173C4">
      <w:pPr>
        <w:pStyle w:val="Definitielijst"/>
        <w:jc w:val="both"/>
        <w:rPr>
          <w:sz w:val="22"/>
          <w:szCs w:val="22"/>
        </w:rPr>
      </w:pPr>
      <w:r>
        <w:rPr>
          <w:sz w:val="22"/>
          <w:szCs w:val="22"/>
        </w:rPr>
        <w:t xml:space="preserve">Wat hout ghy vanden dienste inde kercke </w:t>
      </w:r>
    </w:p>
    <w:p w:rsidR="000173C4" w:rsidRDefault="000173C4">
      <w:pPr>
        <w:pStyle w:val="Definitielijst"/>
        <w:jc w:val="both"/>
        <w:rPr>
          <w:sz w:val="22"/>
          <w:szCs w:val="22"/>
        </w:rPr>
      </w:pPr>
      <w:r>
        <w:rPr>
          <w:sz w:val="22"/>
          <w:szCs w:val="22"/>
        </w:rPr>
        <w:t xml:space="preserve">Antw. </w:t>
      </w:r>
    </w:p>
    <w:p w:rsidR="000173C4" w:rsidRDefault="000173C4">
      <w:pPr>
        <w:pStyle w:val="Definitielijst"/>
        <w:jc w:val="both"/>
        <w:rPr>
          <w:sz w:val="22"/>
          <w:szCs w:val="22"/>
        </w:rPr>
      </w:pPr>
      <w:r>
        <w:rPr>
          <w:sz w:val="22"/>
          <w:szCs w:val="22"/>
        </w:rPr>
        <w:t xml:space="preserve">Voor groote grouwelijcke Afgodery </w:t>
      </w:r>
    </w:p>
    <w:p w:rsidR="000173C4" w:rsidRDefault="000173C4">
      <w:pPr>
        <w:pStyle w:val="Definitielijst"/>
        <w:jc w:val="both"/>
        <w:rPr>
          <w:sz w:val="22"/>
          <w:szCs w:val="22"/>
        </w:rPr>
      </w:pPr>
      <w:r>
        <w:rPr>
          <w:sz w:val="22"/>
          <w:szCs w:val="22"/>
        </w:rPr>
        <w:t xml:space="preserve">Vrag. </w:t>
      </w:r>
    </w:p>
    <w:p w:rsidR="000173C4" w:rsidRDefault="000173C4">
      <w:pPr>
        <w:pStyle w:val="Definitielijst"/>
        <w:jc w:val="both"/>
        <w:rPr>
          <w:sz w:val="22"/>
          <w:szCs w:val="22"/>
        </w:rPr>
      </w:pPr>
      <w:r>
        <w:rPr>
          <w:sz w:val="22"/>
          <w:szCs w:val="22"/>
        </w:rPr>
        <w:t xml:space="preserve">Houdt ghijt voor die Hoere van Babels wercke? </w:t>
      </w:r>
    </w:p>
    <w:p w:rsidR="000173C4" w:rsidRDefault="000173C4">
      <w:pPr>
        <w:pStyle w:val="Definitielijst"/>
        <w:jc w:val="both"/>
        <w:rPr>
          <w:sz w:val="22"/>
          <w:szCs w:val="22"/>
        </w:rPr>
      </w:pPr>
      <w:r>
        <w:rPr>
          <w:sz w:val="22"/>
          <w:szCs w:val="22"/>
        </w:rPr>
        <w:t xml:space="preserve">Antw. </w:t>
      </w:r>
    </w:p>
    <w:p w:rsidR="000173C4" w:rsidRDefault="000173C4">
      <w:pPr>
        <w:pStyle w:val="Definitielijst"/>
        <w:jc w:val="both"/>
        <w:rPr>
          <w:sz w:val="22"/>
          <w:szCs w:val="22"/>
        </w:rPr>
      </w:pPr>
      <w:r>
        <w:rPr>
          <w:sz w:val="22"/>
          <w:szCs w:val="22"/>
        </w:rPr>
        <w:t xml:space="preserve">Jaa, </w:t>
      </w:r>
      <w:hyperlink r:id="rId2907" w:anchor="N3387" w:history="1">
        <w:r>
          <w:rPr>
            <w:rStyle w:val="Hyperlink"/>
            <w:color w:val="auto"/>
            <w:sz w:val="22"/>
            <w:szCs w:val="22"/>
          </w:rPr>
          <w:t xml:space="preserve">†† </w:t>
        </w:r>
      </w:hyperlink>
      <w:r>
        <w:rPr>
          <w:sz w:val="22"/>
          <w:szCs w:val="22"/>
        </w:rPr>
        <w:t xml:space="preserve">ghelijck alst staat in Apocalipsy </w:t>
      </w:r>
    </w:p>
    <w:p w:rsidR="000173C4" w:rsidRDefault="000173C4">
      <w:pPr>
        <w:pStyle w:val="Definitielijst"/>
        <w:jc w:val="both"/>
        <w:rPr>
          <w:sz w:val="22"/>
          <w:szCs w:val="22"/>
        </w:rPr>
      </w:pPr>
      <w:r>
        <w:rPr>
          <w:sz w:val="22"/>
          <w:szCs w:val="22"/>
        </w:rPr>
        <w:t xml:space="preserve">Vrag. </w:t>
      </w:r>
    </w:p>
    <w:p w:rsidR="000173C4" w:rsidRDefault="000173C4">
      <w:pPr>
        <w:pStyle w:val="Definitielijst"/>
        <w:jc w:val="both"/>
        <w:rPr>
          <w:sz w:val="22"/>
          <w:szCs w:val="22"/>
        </w:rPr>
      </w:pPr>
      <w:r>
        <w:rPr>
          <w:sz w:val="22"/>
          <w:szCs w:val="22"/>
        </w:rPr>
        <w:t xml:space="preserve">Niet connen betoghen sult ghy </w:t>
      </w:r>
    </w:p>
    <w:p w:rsidR="000173C4" w:rsidRDefault="000173C4">
      <w:pPr>
        <w:pStyle w:val="Definitielijst"/>
        <w:jc w:val="both"/>
        <w:rPr>
          <w:sz w:val="22"/>
          <w:szCs w:val="22"/>
        </w:rPr>
      </w:pPr>
      <w:r>
        <w:rPr>
          <w:sz w:val="22"/>
          <w:szCs w:val="22"/>
        </w:rPr>
        <w:t xml:space="preserve">Dat gheweest sy </w:t>
      </w:r>
    </w:p>
    <w:p w:rsidR="000173C4" w:rsidRDefault="000173C4">
      <w:pPr>
        <w:pStyle w:val="Definitielijst"/>
        <w:jc w:val="both"/>
        <w:rPr>
          <w:sz w:val="22"/>
          <w:szCs w:val="22"/>
        </w:rPr>
      </w:pPr>
      <w:r>
        <w:rPr>
          <w:sz w:val="22"/>
          <w:szCs w:val="22"/>
        </w:rPr>
        <w:t xml:space="preserve">Boven veertich Jaren, te weten </w:t>
      </w:r>
    </w:p>
    <w:p w:rsidR="000173C4" w:rsidRDefault="000173C4">
      <w:pPr>
        <w:pStyle w:val="Definitielijst"/>
        <w:jc w:val="both"/>
        <w:rPr>
          <w:sz w:val="22"/>
          <w:szCs w:val="22"/>
        </w:rPr>
      </w:pPr>
      <w:r>
        <w:rPr>
          <w:sz w:val="22"/>
          <w:szCs w:val="22"/>
        </w:rPr>
        <w:t xml:space="preserve">V lieder Kercke, herdoopers gheheten. </w:t>
      </w:r>
    </w:p>
    <w:p w:rsidR="000173C4" w:rsidRDefault="000173C4">
      <w:pPr>
        <w:pStyle w:val="Definitielijst"/>
        <w:jc w:val="both"/>
        <w:rPr>
          <w:sz w:val="22"/>
          <w:szCs w:val="22"/>
        </w:rPr>
      </w:pPr>
      <w:r>
        <w:rPr>
          <w:sz w:val="22"/>
          <w:szCs w:val="22"/>
        </w:rPr>
        <w:t xml:space="preserve">Antw. </w:t>
      </w:r>
    </w:p>
    <w:p w:rsidR="000173C4" w:rsidRDefault="000173C4">
      <w:pPr>
        <w:pStyle w:val="Definitielijst"/>
        <w:jc w:val="both"/>
        <w:rPr>
          <w:sz w:val="22"/>
          <w:szCs w:val="22"/>
        </w:rPr>
      </w:pPr>
      <w:r>
        <w:rPr>
          <w:sz w:val="22"/>
          <w:szCs w:val="22"/>
        </w:rPr>
        <w:t xml:space="preserve">Wy en settense in geen Register boecken </w:t>
      </w:r>
    </w:p>
    <w:p w:rsidR="000173C4" w:rsidRDefault="000173C4">
      <w:pPr>
        <w:pStyle w:val="Definitielijst"/>
        <w:jc w:val="both"/>
        <w:rPr>
          <w:sz w:val="22"/>
          <w:szCs w:val="22"/>
        </w:rPr>
      </w:pPr>
      <w:r>
        <w:rPr>
          <w:sz w:val="22"/>
          <w:szCs w:val="22"/>
        </w:rPr>
        <w:t xml:space="preserve">Ghelijck als is der Roomscher Kercken aart </w:t>
      </w:r>
    </w:p>
    <w:p w:rsidR="000173C4" w:rsidRDefault="000173C4">
      <w:pPr>
        <w:pStyle w:val="Definitielijst"/>
        <w:jc w:val="both"/>
        <w:rPr>
          <w:sz w:val="22"/>
          <w:szCs w:val="22"/>
        </w:rPr>
      </w:pPr>
      <w:r>
        <w:rPr>
          <w:sz w:val="22"/>
          <w:szCs w:val="22"/>
        </w:rPr>
        <w:t xml:space="preserve">Want elck om te niet te doen haar soecken </w:t>
      </w:r>
    </w:p>
    <w:p w:rsidR="000173C4" w:rsidRDefault="000173C4">
      <w:pPr>
        <w:pStyle w:val="Definitielijst"/>
        <w:jc w:val="both"/>
        <w:rPr>
          <w:sz w:val="22"/>
          <w:szCs w:val="22"/>
        </w:rPr>
      </w:pPr>
      <w:r>
        <w:rPr>
          <w:sz w:val="22"/>
          <w:szCs w:val="22"/>
        </w:rPr>
        <w:t xml:space="preserve">Heeft niet te hulp den Keyser hooch verclaart </w:t>
      </w:r>
    </w:p>
    <w:p w:rsidR="000173C4" w:rsidRDefault="000173C4">
      <w:pPr>
        <w:pStyle w:val="Definitielijst"/>
        <w:jc w:val="both"/>
        <w:rPr>
          <w:sz w:val="22"/>
          <w:szCs w:val="22"/>
        </w:rPr>
      </w:pPr>
      <w:r>
        <w:rPr>
          <w:sz w:val="22"/>
          <w:szCs w:val="22"/>
        </w:rPr>
        <w:t xml:space="preserve">(Als de Roomsche) oft Prins vermaart, </w:t>
      </w:r>
    </w:p>
    <w:p w:rsidR="000173C4" w:rsidRDefault="000173C4">
      <w:pPr>
        <w:pStyle w:val="Definitielijst"/>
        <w:jc w:val="both"/>
        <w:rPr>
          <w:sz w:val="22"/>
          <w:szCs w:val="22"/>
        </w:rPr>
      </w:pPr>
      <w:r>
        <w:rPr>
          <w:sz w:val="22"/>
          <w:szCs w:val="22"/>
        </w:rPr>
        <w:t xml:space="preserve">Elck haar aanvaart </w:t>
      </w:r>
      <w:hyperlink r:id="rId2908" w:anchor="N3388"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Maar sy ist af van Christus tijden </w:t>
      </w:r>
    </w:p>
    <w:p w:rsidR="000173C4" w:rsidRDefault="000173C4">
      <w:pPr>
        <w:pStyle w:val="Definitielijst"/>
        <w:jc w:val="both"/>
        <w:rPr>
          <w:sz w:val="22"/>
          <w:szCs w:val="22"/>
        </w:rPr>
      </w:pPr>
      <w:hyperlink r:id="rId2909" w:anchor="N3389" w:history="1">
        <w:r>
          <w:rPr>
            <w:rStyle w:val="Hyperlink"/>
            <w:color w:val="auto"/>
            <w:sz w:val="22"/>
            <w:szCs w:val="22"/>
          </w:rPr>
          <w:t xml:space="preserve">+ </w:t>
        </w:r>
      </w:hyperlink>
      <w:r>
        <w:rPr>
          <w:sz w:val="22"/>
          <w:szCs w:val="22"/>
        </w:rPr>
        <w:t xml:space="preserve">Den steen des Fondaments wy hem belijden. </w:t>
      </w:r>
    </w:p>
    <w:p w:rsidR="000173C4" w:rsidRDefault="000173C4">
      <w:pPr>
        <w:pStyle w:val="Definitielijst"/>
        <w:jc w:val="both"/>
        <w:rPr>
          <w:sz w:val="22"/>
          <w:szCs w:val="22"/>
        </w:rPr>
      </w:pPr>
      <w:r>
        <w:rPr>
          <w:sz w:val="22"/>
          <w:szCs w:val="22"/>
        </w:rPr>
        <w:t xml:space="preserve">Vrag. </w:t>
      </w:r>
    </w:p>
    <w:p w:rsidR="000173C4" w:rsidRDefault="000173C4">
      <w:pPr>
        <w:pStyle w:val="Definitielijst"/>
        <w:jc w:val="both"/>
        <w:rPr>
          <w:sz w:val="22"/>
          <w:szCs w:val="22"/>
        </w:rPr>
      </w:pPr>
      <w:r>
        <w:rPr>
          <w:sz w:val="22"/>
          <w:szCs w:val="22"/>
        </w:rPr>
        <w:t xml:space="preserve">Wilt ghy oock de Overheyt obedieren </w:t>
      </w:r>
    </w:p>
    <w:p w:rsidR="000173C4" w:rsidRDefault="000173C4">
      <w:pPr>
        <w:pStyle w:val="Definitielijst"/>
        <w:jc w:val="both"/>
        <w:rPr>
          <w:sz w:val="22"/>
          <w:szCs w:val="22"/>
        </w:rPr>
      </w:pPr>
      <w:r>
        <w:rPr>
          <w:sz w:val="22"/>
          <w:szCs w:val="22"/>
        </w:rPr>
        <w:t xml:space="preserve">Antw. </w:t>
      </w:r>
    </w:p>
    <w:p w:rsidR="000173C4" w:rsidRDefault="000173C4">
      <w:pPr>
        <w:pStyle w:val="Definitielijst"/>
        <w:jc w:val="both"/>
        <w:rPr>
          <w:sz w:val="22"/>
          <w:szCs w:val="22"/>
        </w:rPr>
      </w:pPr>
      <w:r>
        <w:rPr>
          <w:sz w:val="22"/>
          <w:szCs w:val="22"/>
        </w:rPr>
        <w:t xml:space="preserve">Ja, alst niet is teghen tghebodt deuijn </w:t>
      </w:r>
    </w:p>
    <w:p w:rsidR="000173C4" w:rsidRDefault="000173C4">
      <w:pPr>
        <w:pStyle w:val="Definitielijst"/>
        <w:jc w:val="both"/>
        <w:rPr>
          <w:sz w:val="22"/>
          <w:szCs w:val="22"/>
        </w:rPr>
      </w:pPr>
      <w:r>
        <w:rPr>
          <w:sz w:val="22"/>
          <w:szCs w:val="22"/>
        </w:rPr>
        <w:t xml:space="preserve">(Sprack hy) mijn heeren in alle manieren </w:t>
      </w:r>
    </w:p>
    <w:p w:rsidR="000173C4" w:rsidRDefault="000173C4">
      <w:pPr>
        <w:pStyle w:val="Definitielijst"/>
        <w:jc w:val="both"/>
        <w:rPr>
          <w:sz w:val="22"/>
          <w:szCs w:val="22"/>
        </w:rPr>
      </w:pPr>
      <w:r>
        <w:rPr>
          <w:sz w:val="22"/>
          <w:szCs w:val="22"/>
        </w:rPr>
        <w:t xml:space="preserve">Vrag. </w:t>
      </w:r>
    </w:p>
    <w:p w:rsidR="000173C4" w:rsidRDefault="000173C4">
      <w:pPr>
        <w:pStyle w:val="Definitielijst"/>
        <w:jc w:val="both"/>
        <w:rPr>
          <w:sz w:val="22"/>
          <w:szCs w:val="22"/>
        </w:rPr>
      </w:pPr>
      <w:r>
        <w:rPr>
          <w:sz w:val="22"/>
          <w:szCs w:val="22"/>
        </w:rPr>
        <w:t xml:space="preserve">Wilt ghy oock sweeren voor de heeren fijn  </w:t>
      </w:r>
    </w:p>
    <w:p w:rsidR="000173C4" w:rsidRDefault="000173C4">
      <w:pPr>
        <w:pStyle w:val="Definitielijst"/>
        <w:jc w:val="both"/>
        <w:rPr>
          <w:sz w:val="22"/>
          <w:szCs w:val="22"/>
        </w:rPr>
      </w:pPr>
      <w:hyperlink r:id="rId2910" w:anchor="N3390" w:history="1">
        <w:r>
          <w:rPr>
            <w:rStyle w:val="Hyperlink"/>
            <w:color w:val="auto"/>
            <w:sz w:val="22"/>
            <w:szCs w:val="22"/>
          </w:rPr>
          <w:t xml:space="preserve">+ </w:t>
        </w:r>
      </w:hyperlink>
      <w:hyperlink r:id="rId2911" w:anchor="N3391" w:history="1">
        <w:r>
          <w:rPr>
            <w:rStyle w:val="Hyperlink"/>
            <w:color w:val="auto"/>
            <w:sz w:val="22"/>
            <w:szCs w:val="22"/>
          </w:rPr>
          <w:t xml:space="preserve">+ </w:t>
        </w:r>
      </w:hyperlink>
      <w:r>
        <w:rPr>
          <w:sz w:val="22"/>
          <w:szCs w:val="22"/>
        </w:rPr>
        <w:t xml:space="preserve">Want ghy moet onderdanich zijn </w:t>
      </w:r>
    </w:p>
    <w:p w:rsidR="000173C4" w:rsidRDefault="000173C4">
      <w:pPr>
        <w:pStyle w:val="Definitielijst"/>
        <w:jc w:val="both"/>
        <w:rPr>
          <w:sz w:val="22"/>
          <w:szCs w:val="22"/>
        </w:rPr>
      </w:pPr>
      <w:r>
        <w:rPr>
          <w:sz w:val="22"/>
          <w:szCs w:val="22"/>
        </w:rPr>
        <w:t xml:space="preserve">DOverheyt dijn </w:t>
      </w:r>
    </w:p>
    <w:p w:rsidR="000173C4" w:rsidRDefault="000173C4">
      <w:pPr>
        <w:pStyle w:val="Definitielijst"/>
        <w:jc w:val="both"/>
        <w:rPr>
          <w:sz w:val="22"/>
          <w:szCs w:val="22"/>
        </w:rPr>
      </w:pPr>
      <w:r>
        <w:rPr>
          <w:sz w:val="22"/>
          <w:szCs w:val="22"/>
        </w:rPr>
        <w:t xml:space="preserve">Petrus en Paulus bey so leeren </w:t>
      </w:r>
    </w:p>
    <w:p w:rsidR="000173C4" w:rsidRDefault="000173C4">
      <w:pPr>
        <w:pStyle w:val="Definitielijst"/>
        <w:jc w:val="both"/>
        <w:rPr>
          <w:sz w:val="22"/>
          <w:szCs w:val="22"/>
        </w:rPr>
      </w:pPr>
      <w:r>
        <w:rPr>
          <w:sz w:val="22"/>
          <w:szCs w:val="22"/>
        </w:rPr>
        <w:t xml:space="preserve">Antw. </w:t>
      </w:r>
    </w:p>
    <w:p w:rsidR="000173C4" w:rsidRDefault="000173C4">
      <w:pPr>
        <w:pStyle w:val="Definitielijst"/>
        <w:jc w:val="both"/>
        <w:rPr>
          <w:sz w:val="22"/>
          <w:szCs w:val="22"/>
        </w:rPr>
      </w:pPr>
      <w:r>
        <w:rPr>
          <w:sz w:val="22"/>
          <w:szCs w:val="22"/>
        </w:rPr>
        <w:t xml:space="preserve">Neen, Christus seyt: </w:t>
      </w:r>
      <w:hyperlink r:id="rId2912" w:anchor="N3392" w:history="1">
        <w:r>
          <w:rPr>
            <w:rStyle w:val="Hyperlink"/>
            <w:color w:val="auto"/>
            <w:sz w:val="22"/>
            <w:szCs w:val="22"/>
          </w:rPr>
          <w:t xml:space="preserve">†† </w:t>
        </w:r>
      </w:hyperlink>
      <w:r>
        <w:rPr>
          <w:sz w:val="22"/>
          <w:szCs w:val="22"/>
        </w:rPr>
        <w:t xml:space="preserve">Ghy en sult gheensins sweeren. </w:t>
      </w:r>
    </w:p>
    <w:p w:rsidR="000173C4" w:rsidRDefault="000173C4">
      <w:pPr>
        <w:pStyle w:val="DefinitionTerm"/>
      </w:pPr>
    </w:p>
    <w:p w:rsidR="000173C4" w:rsidRDefault="000173C4">
      <w:pPr>
        <w:jc w:val="both"/>
        <w:rPr>
          <w:snapToGrid w:val="0"/>
          <w:sz w:val="22"/>
          <w:szCs w:val="22"/>
        </w:rPr>
      </w:pPr>
      <w:hyperlink r:id="rId2913" w:anchor="T3383" w:history="1">
        <w:r>
          <w:rPr>
            <w:rStyle w:val="Hyperlink"/>
            <w:snapToGrid w:val="0"/>
            <w:color w:val="auto"/>
            <w:sz w:val="22"/>
            <w:szCs w:val="22"/>
          </w:rPr>
          <w:t xml:space="preserve">+ </w:t>
        </w:r>
      </w:hyperlink>
      <w:r>
        <w:rPr>
          <w:snapToGrid w:val="0"/>
          <w:sz w:val="22"/>
          <w:szCs w:val="22"/>
        </w:rPr>
        <w:t xml:space="preserve">Mat.5.a.11. Luce.6.c.22. </w:t>
      </w:r>
    </w:p>
    <w:p w:rsidR="000173C4" w:rsidRDefault="000173C4">
      <w:pPr>
        <w:jc w:val="both"/>
        <w:rPr>
          <w:snapToGrid w:val="0"/>
          <w:sz w:val="22"/>
          <w:szCs w:val="22"/>
        </w:rPr>
      </w:pPr>
      <w:hyperlink r:id="rId2914" w:anchor="T3384" w:history="1">
        <w:r>
          <w:rPr>
            <w:rStyle w:val="Hyperlink"/>
            <w:snapToGrid w:val="0"/>
            <w:color w:val="auto"/>
            <w:sz w:val="22"/>
            <w:szCs w:val="22"/>
          </w:rPr>
          <w:t xml:space="preserve">+ </w:t>
        </w:r>
      </w:hyperlink>
      <w:r>
        <w:rPr>
          <w:i/>
          <w:iCs/>
          <w:snapToGrid w:val="0"/>
          <w:sz w:val="22"/>
          <w:szCs w:val="22"/>
        </w:rPr>
        <w:t>Fol. 208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915" w:anchor="T3385" w:history="1">
        <w:r>
          <w:rPr>
            <w:rStyle w:val="Hyperlink"/>
            <w:snapToGrid w:val="0"/>
            <w:color w:val="auto"/>
            <w:sz w:val="22"/>
            <w:szCs w:val="22"/>
          </w:rPr>
          <w:t xml:space="preserve">1) </w:t>
        </w:r>
      </w:hyperlink>
      <w:r>
        <w:rPr>
          <w:snapToGrid w:val="0"/>
          <w:sz w:val="22"/>
          <w:szCs w:val="22"/>
        </w:rPr>
        <w:t xml:space="preserve">Van ‘bevinden’: ‘zie nu hoe dit aan mij en anderen waarachtig blijkt en geloof dus eindelijk het Evangelie, 'twelk dit leert’. </w:t>
      </w:r>
    </w:p>
    <w:p w:rsidR="000173C4" w:rsidRDefault="000173C4">
      <w:pPr>
        <w:jc w:val="both"/>
        <w:rPr>
          <w:snapToGrid w:val="0"/>
          <w:sz w:val="22"/>
          <w:szCs w:val="22"/>
        </w:rPr>
      </w:pPr>
      <w:hyperlink r:id="rId2916" w:anchor="T3386" w:history="1">
        <w:r>
          <w:rPr>
            <w:rStyle w:val="Hyperlink"/>
            <w:snapToGrid w:val="0"/>
            <w:color w:val="auto"/>
            <w:sz w:val="22"/>
            <w:szCs w:val="22"/>
          </w:rPr>
          <w:t xml:space="preserve">+ </w:t>
        </w:r>
      </w:hyperlink>
      <w:r>
        <w:rPr>
          <w:snapToGrid w:val="0"/>
          <w:sz w:val="22"/>
          <w:szCs w:val="22"/>
        </w:rPr>
        <w:t xml:space="preserve">Acto.1.b.10. </w:t>
      </w:r>
    </w:p>
    <w:p w:rsidR="000173C4" w:rsidRDefault="000173C4">
      <w:pPr>
        <w:jc w:val="both"/>
        <w:rPr>
          <w:snapToGrid w:val="0"/>
          <w:sz w:val="22"/>
          <w:szCs w:val="22"/>
        </w:rPr>
      </w:pPr>
      <w:hyperlink r:id="rId2917" w:anchor="T3387" w:history="1">
        <w:r>
          <w:rPr>
            <w:rStyle w:val="Hyperlink"/>
            <w:snapToGrid w:val="0"/>
            <w:color w:val="auto"/>
            <w:sz w:val="22"/>
            <w:szCs w:val="22"/>
          </w:rPr>
          <w:t xml:space="preserve">†† </w:t>
        </w:r>
      </w:hyperlink>
      <w:r>
        <w:rPr>
          <w:snapToGrid w:val="0"/>
          <w:sz w:val="22"/>
          <w:szCs w:val="22"/>
        </w:rPr>
        <w:t xml:space="preserve">Apo.13.a.4. </w:t>
      </w:r>
    </w:p>
    <w:p w:rsidR="000173C4" w:rsidRDefault="000173C4">
      <w:pPr>
        <w:jc w:val="both"/>
        <w:rPr>
          <w:snapToGrid w:val="0"/>
          <w:sz w:val="22"/>
          <w:szCs w:val="22"/>
        </w:rPr>
      </w:pPr>
      <w:hyperlink r:id="rId2918" w:anchor="T3388" w:history="1">
        <w:r>
          <w:rPr>
            <w:rStyle w:val="Hyperlink"/>
            <w:snapToGrid w:val="0"/>
            <w:color w:val="auto"/>
            <w:sz w:val="22"/>
            <w:szCs w:val="22"/>
          </w:rPr>
          <w:t xml:space="preserve">2) </w:t>
        </w:r>
      </w:hyperlink>
      <w:r>
        <w:rPr>
          <w:snapToGrid w:val="0"/>
          <w:sz w:val="22"/>
          <w:szCs w:val="22"/>
        </w:rPr>
        <w:t xml:space="preserve">Te lijf gaan, aantasten. </w:t>
      </w:r>
    </w:p>
    <w:p w:rsidR="000173C4" w:rsidRDefault="000173C4">
      <w:pPr>
        <w:jc w:val="both"/>
        <w:rPr>
          <w:snapToGrid w:val="0"/>
          <w:sz w:val="22"/>
          <w:szCs w:val="22"/>
        </w:rPr>
      </w:pPr>
      <w:hyperlink r:id="rId2919" w:anchor="T3389" w:history="1">
        <w:r>
          <w:rPr>
            <w:rStyle w:val="Hyperlink"/>
            <w:snapToGrid w:val="0"/>
            <w:color w:val="auto"/>
            <w:sz w:val="22"/>
            <w:szCs w:val="22"/>
          </w:rPr>
          <w:t xml:space="preserve">+ </w:t>
        </w:r>
      </w:hyperlink>
      <w:r>
        <w:rPr>
          <w:snapToGrid w:val="0"/>
          <w:sz w:val="22"/>
          <w:szCs w:val="22"/>
        </w:rPr>
        <w:t xml:space="preserve">Mat.16.c.18. Act.4.a.11. </w:t>
      </w:r>
    </w:p>
    <w:p w:rsidR="000173C4" w:rsidRDefault="000173C4">
      <w:pPr>
        <w:jc w:val="both"/>
        <w:rPr>
          <w:snapToGrid w:val="0"/>
          <w:sz w:val="22"/>
          <w:szCs w:val="22"/>
        </w:rPr>
      </w:pPr>
      <w:hyperlink r:id="rId2920" w:anchor="T3390" w:history="1">
        <w:r>
          <w:rPr>
            <w:rStyle w:val="Hyperlink"/>
            <w:snapToGrid w:val="0"/>
            <w:color w:val="auto"/>
            <w:sz w:val="22"/>
            <w:szCs w:val="22"/>
          </w:rPr>
          <w:t xml:space="preserve">+ </w:t>
        </w:r>
      </w:hyperlink>
      <w:r>
        <w:rPr>
          <w:i/>
          <w:iCs/>
          <w:snapToGrid w:val="0"/>
          <w:sz w:val="22"/>
          <w:szCs w:val="22"/>
        </w:rPr>
        <w:t>Fol. 208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921" w:anchor="T3391" w:history="1">
        <w:r>
          <w:rPr>
            <w:rStyle w:val="Hyperlink"/>
            <w:snapToGrid w:val="0"/>
            <w:color w:val="auto"/>
            <w:sz w:val="22"/>
            <w:szCs w:val="22"/>
          </w:rPr>
          <w:t xml:space="preserve">+ </w:t>
        </w:r>
      </w:hyperlink>
      <w:r>
        <w:rPr>
          <w:snapToGrid w:val="0"/>
          <w:sz w:val="22"/>
          <w:szCs w:val="22"/>
        </w:rPr>
        <w:t xml:space="preserve">Rom.13.a.1. 1.Pet.2.b.13. </w:t>
      </w:r>
    </w:p>
    <w:p w:rsidR="000173C4" w:rsidRDefault="000173C4">
      <w:pPr>
        <w:jc w:val="both"/>
        <w:rPr>
          <w:snapToGrid w:val="0"/>
          <w:sz w:val="22"/>
          <w:szCs w:val="22"/>
        </w:rPr>
      </w:pPr>
      <w:hyperlink r:id="rId2922" w:anchor="T3392" w:history="1">
        <w:r>
          <w:rPr>
            <w:rStyle w:val="Hyperlink"/>
            <w:snapToGrid w:val="0"/>
            <w:color w:val="auto"/>
            <w:sz w:val="22"/>
            <w:szCs w:val="22"/>
          </w:rPr>
          <w:t xml:space="preserve">†† </w:t>
        </w:r>
      </w:hyperlink>
      <w:r>
        <w:rPr>
          <w:snapToGrid w:val="0"/>
          <w:sz w:val="22"/>
          <w:szCs w:val="22"/>
        </w:rPr>
        <w:t xml:space="preserve">Mt.5.d.34. </w:t>
      </w:r>
    </w:p>
    <w:p w:rsidR="000173C4" w:rsidRDefault="000173C4">
      <w:pPr>
        <w:jc w:val="both"/>
        <w:rPr>
          <w:snapToGrid w:val="0"/>
          <w:sz w:val="22"/>
          <w:szCs w:val="22"/>
        </w:rPr>
      </w:pPr>
      <w:r>
        <w:rPr>
          <w:snapToGrid w:val="0"/>
          <w:sz w:val="22"/>
          <w:szCs w:val="22"/>
        </w:rPr>
        <w:t>[p. 366]</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Vrag. </w:t>
      </w:r>
    </w:p>
    <w:p w:rsidR="000173C4" w:rsidRDefault="000173C4">
      <w:pPr>
        <w:pStyle w:val="Definitielijst"/>
        <w:jc w:val="both"/>
        <w:rPr>
          <w:sz w:val="22"/>
          <w:szCs w:val="22"/>
        </w:rPr>
      </w:pPr>
      <w:r>
        <w:rPr>
          <w:sz w:val="22"/>
          <w:szCs w:val="22"/>
        </w:rPr>
        <w:t xml:space="preserve">En behoort ghy niet de waarheyt te segghen? </w:t>
      </w:r>
    </w:p>
    <w:p w:rsidR="000173C4" w:rsidRDefault="000173C4">
      <w:pPr>
        <w:pStyle w:val="Definitielijst"/>
        <w:jc w:val="both"/>
        <w:rPr>
          <w:sz w:val="22"/>
          <w:szCs w:val="22"/>
        </w:rPr>
      </w:pPr>
      <w:r>
        <w:rPr>
          <w:sz w:val="22"/>
          <w:szCs w:val="22"/>
        </w:rPr>
        <w:t xml:space="preserve">Antw. </w:t>
      </w:r>
    </w:p>
    <w:p w:rsidR="000173C4" w:rsidRDefault="000173C4">
      <w:pPr>
        <w:pStyle w:val="Definitielijst"/>
        <w:jc w:val="both"/>
        <w:rPr>
          <w:sz w:val="22"/>
          <w:szCs w:val="22"/>
        </w:rPr>
      </w:pPr>
      <w:r>
        <w:rPr>
          <w:sz w:val="22"/>
          <w:szCs w:val="22"/>
        </w:rPr>
        <w:t xml:space="preserve">Ja wy wel, heeft Hans tot haar geseyt </w:t>
      </w:r>
    </w:p>
    <w:p w:rsidR="000173C4" w:rsidRDefault="000173C4">
      <w:pPr>
        <w:pStyle w:val="Definitielijst"/>
        <w:jc w:val="both"/>
        <w:rPr>
          <w:sz w:val="22"/>
          <w:szCs w:val="22"/>
        </w:rPr>
      </w:pPr>
      <w:r>
        <w:rPr>
          <w:sz w:val="22"/>
          <w:szCs w:val="22"/>
        </w:rPr>
        <w:t xml:space="preserve">Vrag. </w:t>
      </w:r>
    </w:p>
    <w:p w:rsidR="000173C4" w:rsidRDefault="000173C4">
      <w:pPr>
        <w:pStyle w:val="Definitielijst"/>
        <w:jc w:val="both"/>
        <w:rPr>
          <w:sz w:val="22"/>
          <w:szCs w:val="22"/>
        </w:rPr>
      </w:pPr>
      <w:r>
        <w:rPr>
          <w:sz w:val="22"/>
          <w:szCs w:val="22"/>
        </w:rPr>
        <w:t xml:space="preserve">Van u meegesellen wilt ons uitleggen </w:t>
      </w:r>
    </w:p>
    <w:p w:rsidR="000173C4" w:rsidRDefault="000173C4">
      <w:pPr>
        <w:pStyle w:val="Definitielijst"/>
        <w:jc w:val="both"/>
        <w:rPr>
          <w:sz w:val="22"/>
          <w:szCs w:val="22"/>
        </w:rPr>
      </w:pPr>
      <w:r>
        <w:rPr>
          <w:sz w:val="22"/>
          <w:szCs w:val="22"/>
        </w:rPr>
        <w:t xml:space="preserve">Antw. </w:t>
      </w:r>
    </w:p>
    <w:p w:rsidR="000173C4" w:rsidRDefault="000173C4">
      <w:pPr>
        <w:pStyle w:val="Definitielijst"/>
        <w:jc w:val="both"/>
        <w:rPr>
          <w:sz w:val="22"/>
          <w:szCs w:val="22"/>
        </w:rPr>
      </w:pPr>
      <w:r>
        <w:rPr>
          <w:sz w:val="22"/>
          <w:szCs w:val="22"/>
        </w:rPr>
        <w:t xml:space="preserve">Daar op heeft hy geantwoort met bescheyt </w:t>
      </w:r>
    </w:p>
    <w:p w:rsidR="000173C4" w:rsidRDefault="000173C4">
      <w:pPr>
        <w:pStyle w:val="Definitielijst"/>
        <w:jc w:val="both"/>
        <w:rPr>
          <w:sz w:val="22"/>
          <w:szCs w:val="22"/>
        </w:rPr>
      </w:pPr>
      <w:r>
        <w:rPr>
          <w:sz w:val="22"/>
          <w:szCs w:val="22"/>
        </w:rPr>
        <w:t xml:space="preserve">Datmen den naasten schult opleyt </w:t>
      </w:r>
    </w:p>
    <w:p w:rsidR="000173C4" w:rsidRDefault="000173C4">
      <w:pPr>
        <w:pStyle w:val="Definitielijst"/>
        <w:jc w:val="both"/>
        <w:rPr>
          <w:sz w:val="22"/>
          <w:szCs w:val="22"/>
        </w:rPr>
      </w:pPr>
      <w:r>
        <w:rPr>
          <w:sz w:val="22"/>
          <w:szCs w:val="22"/>
        </w:rPr>
        <w:t xml:space="preserve">Dats gheen waarheyt </w:t>
      </w:r>
    </w:p>
    <w:p w:rsidR="000173C4" w:rsidRDefault="000173C4">
      <w:pPr>
        <w:pStyle w:val="Definitielijst"/>
        <w:jc w:val="both"/>
        <w:rPr>
          <w:sz w:val="22"/>
          <w:szCs w:val="22"/>
        </w:rPr>
      </w:pPr>
      <w:r>
        <w:rPr>
          <w:sz w:val="22"/>
          <w:szCs w:val="22"/>
        </w:rPr>
        <w:t xml:space="preserve">Christus hout ons sulcx niet te voren </w:t>
      </w:r>
    </w:p>
    <w:p w:rsidR="000173C4" w:rsidRDefault="000173C4">
      <w:pPr>
        <w:pStyle w:val="Definitielijst"/>
        <w:jc w:val="both"/>
        <w:rPr>
          <w:sz w:val="22"/>
          <w:szCs w:val="22"/>
        </w:rPr>
      </w:pPr>
      <w:hyperlink r:id="rId2923" w:anchor="N3393" w:history="1">
        <w:r>
          <w:rPr>
            <w:rStyle w:val="Hyperlink"/>
            <w:color w:val="auto"/>
            <w:sz w:val="22"/>
            <w:szCs w:val="22"/>
          </w:rPr>
          <w:t xml:space="preserve">+ </w:t>
        </w:r>
      </w:hyperlink>
      <w:r>
        <w:rPr>
          <w:sz w:val="22"/>
          <w:szCs w:val="22"/>
        </w:rPr>
        <w:t xml:space="preserve">Doen hebben sy hem sterckelijc besworen. </w:t>
      </w:r>
    </w:p>
    <w:p w:rsidR="000173C4" w:rsidRDefault="000173C4">
      <w:pPr>
        <w:pStyle w:val="Definitielijst"/>
        <w:jc w:val="both"/>
        <w:rPr>
          <w:sz w:val="22"/>
          <w:szCs w:val="22"/>
        </w:rPr>
      </w:pPr>
      <w:r>
        <w:rPr>
          <w:sz w:val="22"/>
          <w:szCs w:val="22"/>
        </w:rPr>
        <w:t xml:space="preserve">Hans sprack: u besweering ick niet en achte </w:t>
      </w:r>
    </w:p>
    <w:p w:rsidR="000173C4" w:rsidRDefault="000173C4">
      <w:pPr>
        <w:pStyle w:val="Definitielijst"/>
        <w:jc w:val="both"/>
        <w:rPr>
          <w:sz w:val="22"/>
          <w:szCs w:val="22"/>
        </w:rPr>
      </w:pPr>
      <w:r>
        <w:rPr>
          <w:sz w:val="22"/>
          <w:szCs w:val="22"/>
        </w:rPr>
        <w:t xml:space="preserve">Dat selve is der toouenaren werck bloot </w:t>
      </w:r>
    </w:p>
    <w:p w:rsidR="000173C4" w:rsidRDefault="000173C4">
      <w:pPr>
        <w:pStyle w:val="Definitielijst"/>
        <w:jc w:val="both"/>
        <w:rPr>
          <w:sz w:val="22"/>
          <w:szCs w:val="22"/>
        </w:rPr>
      </w:pPr>
      <w:r>
        <w:rPr>
          <w:sz w:val="22"/>
          <w:szCs w:val="22"/>
        </w:rPr>
        <w:t xml:space="preserve">Daar vielen die fel honden aan onsachte </w:t>
      </w:r>
    </w:p>
    <w:p w:rsidR="000173C4" w:rsidRDefault="000173C4">
      <w:pPr>
        <w:pStyle w:val="Definitielijst"/>
        <w:jc w:val="both"/>
        <w:rPr>
          <w:sz w:val="22"/>
          <w:szCs w:val="22"/>
        </w:rPr>
      </w:pPr>
      <w:r>
        <w:rPr>
          <w:sz w:val="22"/>
          <w:szCs w:val="22"/>
        </w:rPr>
        <w:t xml:space="preserve">Met pijnen en tormenten swaar en groot </w:t>
      </w:r>
    </w:p>
    <w:p w:rsidR="000173C4" w:rsidRDefault="000173C4">
      <w:pPr>
        <w:pStyle w:val="Definitielijst"/>
        <w:jc w:val="both"/>
        <w:rPr>
          <w:sz w:val="22"/>
          <w:szCs w:val="22"/>
        </w:rPr>
      </w:pPr>
      <w:r>
        <w:rPr>
          <w:sz w:val="22"/>
          <w:szCs w:val="22"/>
        </w:rPr>
        <w:t xml:space="preserve">Maar zijnde in alsulcken noot </w:t>
      </w:r>
    </w:p>
    <w:p w:rsidR="000173C4" w:rsidRDefault="000173C4">
      <w:pPr>
        <w:pStyle w:val="Definitielijst"/>
        <w:jc w:val="both"/>
        <w:rPr>
          <w:sz w:val="22"/>
          <w:szCs w:val="22"/>
        </w:rPr>
      </w:pPr>
      <w:r>
        <w:rPr>
          <w:sz w:val="22"/>
          <w:szCs w:val="22"/>
        </w:rPr>
        <w:t xml:space="preserve">Dat Godt gheboot </w:t>
      </w:r>
    </w:p>
    <w:p w:rsidR="000173C4" w:rsidRDefault="000173C4">
      <w:pPr>
        <w:pStyle w:val="Definitielijst"/>
        <w:jc w:val="both"/>
        <w:rPr>
          <w:sz w:val="22"/>
          <w:szCs w:val="22"/>
        </w:rPr>
      </w:pPr>
      <w:r>
        <w:rPr>
          <w:sz w:val="22"/>
          <w:szCs w:val="22"/>
        </w:rPr>
        <w:t xml:space="preserve">Daar heeft hy niet af willen wenden </w:t>
      </w:r>
    </w:p>
    <w:p w:rsidR="000173C4" w:rsidRDefault="000173C4">
      <w:pPr>
        <w:pStyle w:val="Definitielijst"/>
        <w:jc w:val="both"/>
        <w:rPr>
          <w:sz w:val="22"/>
          <w:szCs w:val="22"/>
        </w:rPr>
      </w:pPr>
      <w:r>
        <w:rPr>
          <w:sz w:val="22"/>
          <w:szCs w:val="22"/>
        </w:rPr>
        <w:t xml:space="preserve">Maar bleef daar vast by als een Heldt ten enden. </w:t>
      </w:r>
    </w:p>
    <w:p w:rsidR="000173C4" w:rsidRDefault="000173C4">
      <w:pPr>
        <w:pStyle w:val="Definitielijst"/>
        <w:jc w:val="both"/>
        <w:rPr>
          <w:sz w:val="22"/>
          <w:szCs w:val="22"/>
        </w:rPr>
      </w:pPr>
      <w:r>
        <w:rPr>
          <w:sz w:val="22"/>
          <w:szCs w:val="22"/>
        </w:rPr>
        <w:t xml:space="preserve">O ghy Regenten der stadt van Waasten </w:t>
      </w:r>
    </w:p>
    <w:p w:rsidR="000173C4" w:rsidRDefault="000173C4">
      <w:pPr>
        <w:pStyle w:val="Definitielijst"/>
        <w:jc w:val="both"/>
        <w:rPr>
          <w:sz w:val="22"/>
          <w:szCs w:val="22"/>
        </w:rPr>
      </w:pPr>
      <w:r>
        <w:rPr>
          <w:sz w:val="22"/>
          <w:szCs w:val="22"/>
        </w:rPr>
        <w:t xml:space="preserve">Wilt opmercken, en siet wat dat ghy doet </w:t>
      </w:r>
    </w:p>
    <w:p w:rsidR="000173C4" w:rsidRDefault="000173C4">
      <w:pPr>
        <w:pStyle w:val="Definitielijst"/>
        <w:jc w:val="both"/>
        <w:rPr>
          <w:sz w:val="22"/>
          <w:szCs w:val="22"/>
        </w:rPr>
      </w:pPr>
      <w:r>
        <w:rPr>
          <w:sz w:val="22"/>
          <w:szCs w:val="22"/>
        </w:rPr>
        <w:t xml:space="preserve">Betert u leven doch met grooter haasten </w:t>
      </w:r>
    </w:p>
    <w:p w:rsidR="000173C4" w:rsidRDefault="000173C4">
      <w:pPr>
        <w:pStyle w:val="Definitielijst"/>
        <w:jc w:val="both"/>
        <w:rPr>
          <w:sz w:val="22"/>
          <w:szCs w:val="22"/>
        </w:rPr>
      </w:pPr>
      <w:hyperlink r:id="rId2924" w:anchor="N3394" w:history="1">
        <w:r>
          <w:rPr>
            <w:rStyle w:val="Hyperlink"/>
            <w:color w:val="auto"/>
            <w:sz w:val="22"/>
            <w:szCs w:val="22"/>
          </w:rPr>
          <w:t xml:space="preserve">+ </w:t>
        </w:r>
      </w:hyperlink>
      <w:r>
        <w:rPr>
          <w:sz w:val="22"/>
          <w:szCs w:val="22"/>
        </w:rPr>
        <w:t xml:space="preserve">Want ghy stort dat onnosel Christen bloet </w:t>
      </w:r>
    </w:p>
    <w:p w:rsidR="000173C4" w:rsidRDefault="000173C4">
      <w:pPr>
        <w:pStyle w:val="Definitielijst"/>
        <w:jc w:val="both"/>
        <w:rPr>
          <w:sz w:val="22"/>
          <w:szCs w:val="22"/>
        </w:rPr>
      </w:pPr>
      <w:hyperlink r:id="rId2925" w:anchor="N3395" w:history="1">
        <w:r>
          <w:rPr>
            <w:rStyle w:val="Hyperlink"/>
            <w:color w:val="auto"/>
            <w:sz w:val="22"/>
            <w:szCs w:val="22"/>
          </w:rPr>
          <w:t xml:space="preserve">†† </w:t>
        </w:r>
      </w:hyperlink>
      <w:r>
        <w:rPr>
          <w:sz w:val="22"/>
          <w:szCs w:val="22"/>
        </w:rPr>
        <w:t xml:space="preserve">Doet als die van Niniue vroet </w:t>
      </w:r>
    </w:p>
    <w:p w:rsidR="000173C4" w:rsidRDefault="000173C4">
      <w:pPr>
        <w:pStyle w:val="Definitielijst"/>
        <w:jc w:val="both"/>
        <w:rPr>
          <w:sz w:val="22"/>
          <w:szCs w:val="22"/>
        </w:rPr>
      </w:pPr>
      <w:r>
        <w:rPr>
          <w:sz w:val="22"/>
          <w:szCs w:val="22"/>
        </w:rPr>
        <w:t xml:space="preserve">Oprechte boet </w:t>
      </w:r>
      <w:hyperlink r:id="rId2926" w:anchor="N3396" w:history="1">
        <w:r>
          <w:rPr>
            <w:rStyle w:val="Hyperlink"/>
            <w:color w:val="auto"/>
            <w:sz w:val="22"/>
            <w:szCs w:val="22"/>
          </w:rPr>
          <w:t xml:space="preserve">+ </w:t>
        </w:r>
      </w:hyperlink>
    </w:p>
    <w:p w:rsidR="000173C4" w:rsidRDefault="000173C4">
      <w:pPr>
        <w:pStyle w:val="Definitielijst"/>
        <w:jc w:val="both"/>
        <w:rPr>
          <w:sz w:val="22"/>
          <w:szCs w:val="22"/>
        </w:rPr>
      </w:pPr>
      <w:hyperlink r:id="rId2927" w:anchor="N3397" w:history="1">
        <w:r>
          <w:rPr>
            <w:rStyle w:val="Hyperlink"/>
            <w:color w:val="auto"/>
            <w:sz w:val="22"/>
            <w:szCs w:val="22"/>
          </w:rPr>
          <w:t xml:space="preserve">* </w:t>
        </w:r>
      </w:hyperlink>
      <w:r>
        <w:rPr>
          <w:sz w:val="22"/>
          <w:szCs w:val="22"/>
        </w:rPr>
        <w:t xml:space="preserve">Siet, den dach des Heeren sal naken </w:t>
      </w:r>
    </w:p>
    <w:p w:rsidR="000173C4" w:rsidRDefault="000173C4">
      <w:pPr>
        <w:pStyle w:val="Definitielijst"/>
        <w:jc w:val="both"/>
        <w:rPr>
          <w:sz w:val="22"/>
          <w:szCs w:val="22"/>
        </w:rPr>
      </w:pPr>
      <w:r>
        <w:rPr>
          <w:sz w:val="22"/>
          <w:szCs w:val="22"/>
        </w:rPr>
        <w:t xml:space="preserve">Dan moet ghy reeckening doen van u saacken. </w:t>
      </w:r>
      <w:hyperlink r:id="rId2928" w:anchor="N3398" w:history="1">
        <w:r>
          <w:rPr>
            <w:rStyle w:val="Hyperlink"/>
            <w:color w:val="auto"/>
            <w:sz w:val="22"/>
            <w:szCs w:val="22"/>
          </w:rPr>
          <w:t xml:space="preserve">+ </w:t>
        </w:r>
      </w:hyperlink>
    </w:p>
    <w:p w:rsidR="000173C4" w:rsidRDefault="000173C4">
      <w:pPr>
        <w:jc w:val="both"/>
        <w:rPr>
          <w:snapToGrid w:val="0"/>
          <w:sz w:val="22"/>
          <w:szCs w:val="22"/>
        </w:rPr>
      </w:pPr>
      <w:r>
        <w:rPr>
          <w:snapToGrid w:val="0"/>
          <w:sz w:val="22"/>
          <w:szCs w:val="22"/>
        </w:rPr>
        <w:t xml:space="preserve">FINIS. </w:t>
      </w:r>
    </w:p>
    <w:p w:rsidR="000173C4" w:rsidRDefault="000173C4">
      <w:pPr>
        <w:jc w:val="both"/>
        <w:rPr>
          <w:snapToGrid w:val="0"/>
          <w:sz w:val="22"/>
          <w:szCs w:val="22"/>
        </w:rPr>
      </w:pPr>
    </w:p>
    <w:p w:rsidR="000173C4" w:rsidRDefault="000173C4">
      <w:pPr>
        <w:jc w:val="both"/>
        <w:rPr>
          <w:snapToGrid w:val="0"/>
          <w:sz w:val="22"/>
          <w:szCs w:val="22"/>
        </w:rPr>
      </w:pPr>
      <w:hyperlink r:id="rId2929" w:anchor="T3393" w:history="1">
        <w:r>
          <w:rPr>
            <w:rStyle w:val="Hyperlink"/>
            <w:snapToGrid w:val="0"/>
            <w:color w:val="auto"/>
            <w:sz w:val="22"/>
            <w:szCs w:val="22"/>
          </w:rPr>
          <w:t xml:space="preserve">+ </w:t>
        </w:r>
      </w:hyperlink>
      <w:r>
        <w:rPr>
          <w:snapToGrid w:val="0"/>
          <w:sz w:val="22"/>
          <w:szCs w:val="22"/>
        </w:rPr>
        <w:t xml:space="preserve">Mt.26.f.62. </w:t>
      </w:r>
    </w:p>
    <w:p w:rsidR="000173C4" w:rsidRDefault="000173C4">
      <w:pPr>
        <w:jc w:val="both"/>
        <w:rPr>
          <w:snapToGrid w:val="0"/>
          <w:sz w:val="22"/>
          <w:szCs w:val="22"/>
        </w:rPr>
      </w:pPr>
      <w:hyperlink r:id="rId2930" w:anchor="T3394" w:history="1">
        <w:r>
          <w:rPr>
            <w:rStyle w:val="Hyperlink"/>
            <w:snapToGrid w:val="0"/>
            <w:color w:val="auto"/>
            <w:sz w:val="22"/>
            <w:szCs w:val="22"/>
          </w:rPr>
          <w:t xml:space="preserve">+ </w:t>
        </w:r>
      </w:hyperlink>
      <w:r>
        <w:rPr>
          <w:snapToGrid w:val="0"/>
          <w:sz w:val="22"/>
          <w:szCs w:val="22"/>
        </w:rPr>
        <w:t xml:space="preserve">Jaco.5.a.6. </w:t>
      </w:r>
    </w:p>
    <w:p w:rsidR="000173C4" w:rsidRDefault="000173C4">
      <w:pPr>
        <w:jc w:val="both"/>
        <w:rPr>
          <w:snapToGrid w:val="0"/>
          <w:sz w:val="22"/>
          <w:szCs w:val="22"/>
        </w:rPr>
      </w:pPr>
      <w:hyperlink r:id="rId2931" w:anchor="T3395" w:history="1">
        <w:r>
          <w:rPr>
            <w:rStyle w:val="Hyperlink"/>
            <w:snapToGrid w:val="0"/>
            <w:color w:val="auto"/>
            <w:sz w:val="22"/>
            <w:szCs w:val="22"/>
          </w:rPr>
          <w:t xml:space="preserve">†† </w:t>
        </w:r>
      </w:hyperlink>
      <w:r>
        <w:rPr>
          <w:snapToGrid w:val="0"/>
          <w:sz w:val="22"/>
          <w:szCs w:val="22"/>
        </w:rPr>
        <w:t xml:space="preserve">Jone.3.b.5. </w:t>
      </w:r>
    </w:p>
    <w:p w:rsidR="000173C4" w:rsidRDefault="000173C4">
      <w:pPr>
        <w:jc w:val="both"/>
        <w:rPr>
          <w:snapToGrid w:val="0"/>
          <w:sz w:val="22"/>
          <w:szCs w:val="22"/>
        </w:rPr>
      </w:pPr>
      <w:hyperlink r:id="rId2932" w:anchor="T3396" w:history="1">
        <w:r>
          <w:rPr>
            <w:rStyle w:val="Hyperlink"/>
            <w:snapToGrid w:val="0"/>
            <w:color w:val="auto"/>
            <w:sz w:val="22"/>
            <w:szCs w:val="22"/>
          </w:rPr>
          <w:t xml:space="preserve">+ </w:t>
        </w:r>
      </w:hyperlink>
      <w:r>
        <w:rPr>
          <w:snapToGrid w:val="0"/>
          <w:sz w:val="22"/>
          <w:szCs w:val="22"/>
        </w:rPr>
        <w:t xml:space="preserve">Mat.12.d.41. </w:t>
      </w:r>
    </w:p>
    <w:p w:rsidR="000173C4" w:rsidRDefault="000173C4">
      <w:pPr>
        <w:jc w:val="both"/>
        <w:rPr>
          <w:snapToGrid w:val="0"/>
          <w:sz w:val="22"/>
          <w:szCs w:val="22"/>
        </w:rPr>
      </w:pPr>
      <w:hyperlink r:id="rId2933" w:anchor="T3397" w:history="1">
        <w:r>
          <w:rPr>
            <w:rStyle w:val="Hyperlink"/>
            <w:snapToGrid w:val="0"/>
            <w:color w:val="auto"/>
            <w:sz w:val="22"/>
            <w:szCs w:val="22"/>
          </w:rPr>
          <w:t xml:space="preserve">* </w:t>
        </w:r>
      </w:hyperlink>
      <w:r>
        <w:rPr>
          <w:snapToGrid w:val="0"/>
          <w:sz w:val="22"/>
          <w:szCs w:val="22"/>
        </w:rPr>
        <w:t xml:space="preserve">Joel.2.a.1. </w:t>
      </w:r>
    </w:p>
    <w:p w:rsidR="000173C4" w:rsidRDefault="000173C4">
      <w:pPr>
        <w:jc w:val="both"/>
        <w:rPr>
          <w:snapToGrid w:val="0"/>
          <w:sz w:val="22"/>
          <w:szCs w:val="22"/>
        </w:rPr>
      </w:pPr>
      <w:hyperlink r:id="rId2934" w:anchor="T3398" w:history="1">
        <w:r>
          <w:rPr>
            <w:rStyle w:val="Hyperlink"/>
            <w:snapToGrid w:val="0"/>
            <w:color w:val="auto"/>
            <w:sz w:val="22"/>
            <w:szCs w:val="22"/>
          </w:rPr>
          <w:t xml:space="preserve">+ </w:t>
        </w:r>
      </w:hyperlink>
      <w:r>
        <w:rPr>
          <w:snapToGrid w:val="0"/>
          <w:sz w:val="22"/>
          <w:szCs w:val="22"/>
        </w:rPr>
        <w:t>Seph.1.c.14.</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6237"/>
        <w:gridCol w:w="3828"/>
      </w:tblGrid>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367]</w:t>
            </w:r>
          </w:p>
          <w:p w:rsidR="000173C4" w:rsidRDefault="000173C4">
            <w:pPr>
              <w:pStyle w:val="H4"/>
              <w:jc w:val="both"/>
              <w:rPr>
                <w:sz w:val="22"/>
                <w:szCs w:val="22"/>
              </w:rPr>
            </w:pPr>
            <w:r>
              <w:rPr>
                <w:sz w:val="22"/>
                <w:szCs w:val="22"/>
              </w:rPr>
              <w:t xml:space="preserve">§ Dit is een </w:t>
            </w:r>
            <w:hyperlink r:id="rId2935" w:anchor="N3399" w:history="1">
              <w:r>
                <w:rPr>
                  <w:rStyle w:val="CITE"/>
                  <w:sz w:val="22"/>
                  <w:szCs w:val="22"/>
                </w:rPr>
                <w:t xml:space="preserve">+ </w:t>
              </w:r>
            </w:hyperlink>
            <w:r>
              <w:rPr>
                <w:sz w:val="22"/>
                <w:szCs w:val="22"/>
              </w:rPr>
              <w:t xml:space="preserve">Testament van Lenaart Plouier, het welck hy zijnen kinderen naa gelaten heeft, doen hy ghevangen lach om het woort des Heeren tot Antwerpen, ende heeft aldaar zijn leven ghelaten, int Jaar 1559. Te rekenen tbeginsel des Jaars van Paasschen af </w:t>
            </w:r>
            <w:hyperlink r:id="rId2936" w:anchor="N3400" w:history="1">
              <w:r>
                <w:rPr>
                  <w:rStyle w:val="CITE"/>
                  <w:sz w:val="22"/>
                  <w:szCs w:val="22"/>
                </w:rPr>
                <w:t xml:space="preserve">1) </w:t>
              </w:r>
            </w:hyperlink>
          </w:p>
          <w:p w:rsidR="000173C4" w:rsidRDefault="000173C4">
            <w:pPr>
              <w:jc w:val="both"/>
              <w:rPr>
                <w:snapToGrid w:val="0"/>
                <w:sz w:val="22"/>
                <w:szCs w:val="22"/>
              </w:rPr>
            </w:pPr>
            <w:r>
              <w:rPr>
                <w:snapToGrid w:val="0"/>
                <w:sz w:val="22"/>
                <w:szCs w:val="22"/>
              </w:rPr>
              <w:t xml:space="preserve">Lieve ende seer beminde kinderen N. out zijnde, &amp;c. Doen u lieder Vader van u ghenomen werdt, </w:t>
            </w:r>
            <w:hyperlink r:id="rId2937" w:anchor="N3401" w:history="1">
              <w:r>
                <w:rPr>
                  <w:rStyle w:val="CITE"/>
                  <w:snapToGrid w:val="0"/>
                  <w:sz w:val="22"/>
                  <w:szCs w:val="22"/>
                </w:rPr>
                <w:t xml:space="preserve">+ </w:t>
              </w:r>
            </w:hyperlink>
            <w:r>
              <w:rPr>
                <w:snapToGrid w:val="0"/>
                <w:sz w:val="22"/>
                <w:szCs w:val="22"/>
              </w:rPr>
              <w:t xml:space="preserve">niet om quaat doens wille, dan om het </w:t>
            </w:r>
            <w:hyperlink r:id="rId2938" w:anchor="N3402" w:history="1">
              <w:r>
                <w:rPr>
                  <w:rStyle w:val="CITE"/>
                  <w:snapToGrid w:val="0"/>
                  <w:sz w:val="22"/>
                  <w:szCs w:val="22"/>
                </w:rPr>
                <w:t xml:space="preserve">† </w:t>
              </w:r>
            </w:hyperlink>
            <w:r>
              <w:rPr>
                <w:snapToGrid w:val="0"/>
                <w:sz w:val="22"/>
                <w:szCs w:val="22"/>
              </w:rPr>
              <w:t xml:space="preserve">getuychenisse Jesu, ende om dat ick u lieden bemint </w:t>
            </w:r>
          </w:p>
        </w:tc>
        <w:tc>
          <w:tcPr>
            <w:tcW w:w="3828" w:type="dxa"/>
            <w:vAlign w:val="bottom"/>
          </w:tcPr>
          <w:p w:rsidR="000173C4" w:rsidRDefault="000173C4">
            <w:pPr>
              <w:jc w:val="both"/>
              <w:rPr>
                <w:snapToGrid w:val="0"/>
                <w:sz w:val="22"/>
                <w:szCs w:val="22"/>
              </w:rPr>
            </w:pPr>
            <w:hyperlink r:id="rId2939" w:anchor="T3399" w:history="1">
              <w:r>
                <w:rPr>
                  <w:rStyle w:val="CITE"/>
                  <w:snapToGrid w:val="0"/>
                  <w:sz w:val="22"/>
                  <w:szCs w:val="22"/>
                </w:rPr>
                <w:t xml:space="preserve">+ </w:t>
              </w:r>
            </w:hyperlink>
            <w:r>
              <w:rPr>
                <w:i/>
                <w:iCs/>
                <w:snapToGrid w:val="0"/>
                <w:sz w:val="22"/>
                <w:szCs w:val="22"/>
              </w:rPr>
              <w:t>Fol. 209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940" w:anchor="T3400" w:history="1">
              <w:r>
                <w:rPr>
                  <w:rStyle w:val="CITE"/>
                  <w:snapToGrid w:val="0"/>
                  <w:sz w:val="22"/>
                  <w:szCs w:val="22"/>
                </w:rPr>
                <w:t xml:space="preserve">1) </w:t>
              </w:r>
            </w:hyperlink>
            <w:r>
              <w:rPr>
                <w:snapToGrid w:val="0"/>
                <w:sz w:val="22"/>
                <w:szCs w:val="22"/>
              </w:rPr>
              <w:t>Daar Lenaart's dood - hij is te gelijk met twee vrouwen op den Steen te Antwerpen in een zak gestoken en zoo in een wijnvat verdronken - den 4</w:t>
            </w:r>
            <w:r>
              <w:rPr>
                <w:snapToGrid w:val="0"/>
                <w:sz w:val="22"/>
                <w:szCs w:val="22"/>
                <w:vertAlign w:val="superscript"/>
              </w:rPr>
              <w:t>den</w:t>
            </w:r>
            <w:r>
              <w:rPr>
                <w:snapToGrid w:val="0"/>
                <w:sz w:val="22"/>
                <w:szCs w:val="22"/>
              </w:rPr>
              <w:t xml:space="preserve"> April plaats vond en die datum in dat jaar vóór Paschen viel, is het jaar daarvan naar onze tijdrekening niet 1559, maar 1560: </w:t>
            </w:r>
            <w:r>
              <w:rPr>
                <w:i/>
                <w:iCs/>
                <w:snapToGrid w:val="0"/>
                <w:sz w:val="22"/>
                <w:szCs w:val="22"/>
              </w:rPr>
              <w:t>Antwerpsch Archievenblad</w:t>
            </w:r>
            <w:r>
              <w:rPr>
                <w:snapToGrid w:val="0"/>
                <w:sz w:val="22"/>
                <w:szCs w:val="22"/>
              </w:rPr>
              <w:t>, IX, bl. 7, 11. Bijzonderheden over hem ontvingen de uitgevers van het tweede Groot Offerboek, 1617, van zijn zoon: aldaar bl. 275, 276, overgenomen bij Van Braght, bl. 270-272, waaraan het volgende is ontleend. Deze zoon was reeds als klein kind naar Friesland gekomen: de vader had zijne vrouw Maayken met hare vier jonge kinderen uit Antwerpen daarheen gezonden, met plan om zelf te volgen, als hij zijne zaken zou hebben geregeld. Eer het echter zoover kwam, werd hij dicht bij Antwerpen gevangen genomen. De schout vond intusschen niets dat hij kon confiskeeren. Lenaart's goed was dus al in veiligheid gebracht. Te Franeker hebben nog lang twee Mennisten gewoond, die in den nacht van zijn dood getracht hebben aan de poort van den Steen iets van zijne laatste woorden of klachten op te vangen: Groot Offerboek, bl. 276; Van Braght, bl. 271.</w:t>
            </w:r>
            <w:r>
              <w:rPr>
                <w:snapToGrid w:val="0"/>
                <w:sz w:val="22"/>
                <w:szCs w:val="22"/>
              </w:rPr>
              <w:br/>
              <w:t>Lenaart had te Meenen gewoond, was daar fabrikant van wollen lakens geweest, een geacht man, die na in 1555 tot de gemeente der gedoopten te zijn gekomen, eene herbenoeming tot keurmeester van de wollen lakens (het ‘waardeerschap’) afwees omdat hij geen eed wilde afleggen en toch al liever niet met de overheid in aanraking kwam. Hij was toen de stad ontweken en had zich later te Antwerpen neêrgezet, waar hij een zijdehandel dreef. In de gevangenis werd hij door zijne ouders en zijn schoonvader bezocht; de laatste, een meenensch burger van aanzien, deed ‘met geschenken aan den markgraaf’ en met te betoogen, dat Plovier eigenlijk alleen voor zaken te Antwerpen had vertoefd, nog pogingen om hem vrij te krijgen. In de ontvangsten op de rekening van den markgraaf komt hij voor als ‘Lenairt Plumer’.</w:t>
            </w:r>
            <w:r>
              <w:rPr>
                <w:snapToGrid w:val="0"/>
                <w:sz w:val="22"/>
                <w:szCs w:val="22"/>
              </w:rPr>
              <w:br/>
              <w:t xml:space="preserve">Het Groot Offerboek van 1617 vermeldt zes brieven van hem aan de zijnen, uit de gevangenis geschreven. Behalve dien, welke hierboven staat afgedrukt, neemt het nog een tweeden, aan zijne huisvrouw gericht, op: zie dien achter deze uitgaaf van het </w:t>
            </w:r>
            <w:r>
              <w:rPr>
                <w:i/>
                <w:iCs/>
                <w:snapToGrid w:val="0"/>
                <w:sz w:val="22"/>
                <w:szCs w:val="22"/>
              </w:rPr>
              <w:t>Offer des Heeren</w:t>
            </w:r>
            <w:r>
              <w:rPr>
                <w:snapToGrid w:val="0"/>
                <w:sz w:val="22"/>
                <w:szCs w:val="22"/>
              </w:rPr>
              <w:t>. Het testament aan zijne kinderen bevat niets dat uit een godsdienstig oogpunt karakteristiek is: alleen de gewone waarschuwingen voor de straf, die de ongeloovigen wacht, en heenwijzingen naar de rijke beloften, aan de wedergeborenen gegeven, die deze even als Christus door druk en lijden moeten beërven. Vooraf gaan vermaningen tot gehoorzaamheid aan hunne moeder, behulpzaamheid jegens haar bij de zorg voor haar en hun onderhoud, ‘geschiktheid’ in hunne woorden, en om straks vlijtig het Nieuwe Testament te lezen.</w:t>
            </w:r>
            <w:r>
              <w:rPr>
                <w:snapToGrid w:val="0"/>
                <w:sz w:val="22"/>
                <w:szCs w:val="22"/>
              </w:rPr>
              <w:br/>
              <w:t xml:space="preserve">Plouier toont in zijne brieven minder ontwikkeling dan men, op zijn stand afgaande, van hem verwachten zou; niet meer dan b.v. Hans Van der Maas. </w:t>
            </w:r>
          </w:p>
          <w:p w:rsidR="000173C4" w:rsidRDefault="000173C4">
            <w:pPr>
              <w:jc w:val="both"/>
              <w:rPr>
                <w:snapToGrid w:val="0"/>
                <w:sz w:val="22"/>
                <w:szCs w:val="22"/>
              </w:rPr>
            </w:pPr>
            <w:hyperlink r:id="rId2941" w:anchor="T3401" w:history="1">
              <w:r>
                <w:rPr>
                  <w:rStyle w:val="CITE"/>
                  <w:snapToGrid w:val="0"/>
                  <w:sz w:val="22"/>
                  <w:szCs w:val="22"/>
                </w:rPr>
                <w:t xml:space="preserve">+ </w:t>
              </w:r>
            </w:hyperlink>
            <w:r>
              <w:rPr>
                <w:snapToGrid w:val="0"/>
                <w:sz w:val="22"/>
                <w:szCs w:val="22"/>
              </w:rPr>
              <w:t xml:space="preserve">1.Pe.4.b.15. </w:t>
            </w:r>
          </w:p>
          <w:p w:rsidR="000173C4" w:rsidRDefault="000173C4">
            <w:pPr>
              <w:jc w:val="both"/>
              <w:rPr>
                <w:snapToGrid w:val="0"/>
                <w:sz w:val="22"/>
                <w:szCs w:val="22"/>
              </w:rPr>
            </w:pPr>
            <w:hyperlink r:id="rId2942" w:anchor="T3402" w:history="1">
              <w:r>
                <w:rPr>
                  <w:rStyle w:val="CITE"/>
                  <w:snapToGrid w:val="0"/>
                  <w:sz w:val="22"/>
                  <w:szCs w:val="22"/>
                </w:rPr>
                <w:t xml:space="preserve">† </w:t>
              </w:r>
            </w:hyperlink>
            <w:r>
              <w:rPr>
                <w:snapToGrid w:val="0"/>
                <w:sz w:val="22"/>
                <w:szCs w:val="22"/>
              </w:rPr>
              <w:t>Apo.1.a.9.</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r>
              <w:rPr>
                <w:snapToGrid w:val="0"/>
                <w:sz w:val="22"/>
                <w:szCs w:val="22"/>
              </w:rPr>
              <w:br/>
              <w:t>[p. 368]</w:t>
            </w:r>
          </w:p>
          <w:p w:rsidR="000173C4" w:rsidRDefault="000173C4">
            <w:pPr>
              <w:jc w:val="both"/>
              <w:rPr>
                <w:snapToGrid w:val="0"/>
                <w:sz w:val="22"/>
                <w:szCs w:val="22"/>
              </w:rPr>
            </w:pPr>
            <w:r>
              <w:rPr>
                <w:snapToGrid w:val="0"/>
                <w:sz w:val="22"/>
                <w:szCs w:val="22"/>
              </w:rPr>
              <w:t xml:space="preserve">hebbe tot inden doot, wilde oock wel, als ghy tot uwen verstande ghecomen zijt, dat ghy uwe salicheyt waart soeckende, soo </w:t>
            </w:r>
            <w:hyperlink r:id="rId2943" w:anchor="N3403" w:history="1">
              <w:r>
                <w:rPr>
                  <w:rStyle w:val="CITE"/>
                  <w:snapToGrid w:val="0"/>
                  <w:sz w:val="22"/>
                  <w:szCs w:val="22"/>
                </w:rPr>
                <w:t xml:space="preserve">+ </w:t>
              </w:r>
            </w:hyperlink>
            <w:r>
              <w:rPr>
                <w:snapToGrid w:val="0"/>
                <w:sz w:val="22"/>
                <w:szCs w:val="22"/>
              </w:rPr>
              <w:t xml:space="preserve">Christus ons gheleert heeft. Daarom hebbe ick u lieden een cleyn vermaninge geschreven, op dat als ghy tot uwen verstande gecomen zijt, ditte gedenckende, uwe salicheyt meucht soecken. </w:t>
            </w:r>
          </w:p>
          <w:p w:rsidR="000173C4" w:rsidRDefault="000173C4">
            <w:pPr>
              <w:jc w:val="both"/>
              <w:rPr>
                <w:snapToGrid w:val="0"/>
                <w:sz w:val="22"/>
                <w:szCs w:val="22"/>
              </w:rPr>
            </w:pPr>
            <w:r>
              <w:rPr>
                <w:snapToGrid w:val="0"/>
                <w:sz w:val="22"/>
                <w:szCs w:val="22"/>
              </w:rPr>
              <w:t xml:space="preserve">Daarom lieve kinderen, siet dat ghylieden u Moeder ghehoorsaam zijt, ende in eeren hout, want daar gheschreven staat: </w:t>
            </w:r>
            <w:hyperlink r:id="rId2944" w:anchor="N3404" w:history="1">
              <w:r>
                <w:rPr>
                  <w:rStyle w:val="CITE"/>
                  <w:snapToGrid w:val="0"/>
                  <w:sz w:val="22"/>
                  <w:szCs w:val="22"/>
                </w:rPr>
                <w:t xml:space="preserve">+ </w:t>
              </w:r>
            </w:hyperlink>
            <w:r>
              <w:rPr>
                <w:snapToGrid w:val="0"/>
                <w:sz w:val="22"/>
                <w:szCs w:val="22"/>
              </w:rPr>
              <w:t xml:space="preserve">Eert vader ende moeder, op dat ghy langhe leven meucht op der Aarden, ende dat het u wel gaa, </w:t>
            </w:r>
            <w:hyperlink r:id="rId2945" w:anchor="N3405" w:history="1">
              <w:r>
                <w:rPr>
                  <w:rStyle w:val="CITE"/>
                  <w:snapToGrid w:val="0"/>
                  <w:sz w:val="22"/>
                  <w:szCs w:val="22"/>
                </w:rPr>
                <w:t xml:space="preserve">+ </w:t>
              </w:r>
            </w:hyperlink>
            <w:r>
              <w:rPr>
                <w:snapToGrid w:val="0"/>
                <w:sz w:val="22"/>
                <w:szCs w:val="22"/>
              </w:rPr>
              <w:t xml:space="preserve">want soo wie vader of moeder vloect, die sal den doot sterven. Oock niet wederspannich oft wedersprekende, niet kijfachtich, maar vriendelijck: Ooc niet liegende, want daar geschreven staat: </w:t>
            </w:r>
            <w:hyperlink r:id="rId2946" w:anchor="N3406" w:history="1">
              <w:r>
                <w:rPr>
                  <w:rStyle w:val="CITE"/>
                  <w:snapToGrid w:val="0"/>
                  <w:sz w:val="22"/>
                  <w:szCs w:val="22"/>
                </w:rPr>
                <w:t xml:space="preserve">+ </w:t>
              </w:r>
            </w:hyperlink>
            <w:r>
              <w:rPr>
                <w:snapToGrid w:val="0"/>
                <w:sz w:val="22"/>
                <w:szCs w:val="22"/>
              </w:rPr>
              <w:t xml:space="preserve">De mont die liecht, die doot de siele, want een luegenaar  </w:t>
            </w:r>
            <w:hyperlink r:id="rId2947" w:anchor="N3407" w:history="1">
              <w:r>
                <w:rPr>
                  <w:rStyle w:val="CITE"/>
                  <w:snapToGrid w:val="0"/>
                  <w:sz w:val="22"/>
                  <w:szCs w:val="22"/>
                </w:rPr>
                <w:t xml:space="preserve">+ </w:t>
              </w:r>
            </w:hyperlink>
            <w:r>
              <w:rPr>
                <w:snapToGrid w:val="0"/>
                <w:sz w:val="22"/>
                <w:szCs w:val="22"/>
              </w:rPr>
              <w:t xml:space="preserve">en heeft geen deel int rijcke Godts, Ja diens </w:t>
            </w:r>
            <w:hyperlink r:id="rId2948" w:anchor="N3408" w:history="1">
              <w:r>
                <w:rPr>
                  <w:rStyle w:val="CITE"/>
                  <w:snapToGrid w:val="0"/>
                  <w:sz w:val="22"/>
                  <w:szCs w:val="22"/>
                </w:rPr>
                <w:t xml:space="preserve">+ </w:t>
              </w:r>
            </w:hyperlink>
            <w:r>
              <w:rPr>
                <w:snapToGrid w:val="0"/>
                <w:sz w:val="22"/>
                <w:szCs w:val="22"/>
              </w:rPr>
              <w:t xml:space="preserve">deel sal inden vyerighen Poel zijn. Oock uwe handen </w:t>
            </w:r>
            <w:hyperlink r:id="rId2949" w:anchor="N3409" w:history="1">
              <w:r>
                <w:rPr>
                  <w:rStyle w:val="CITE"/>
                  <w:snapToGrid w:val="0"/>
                  <w:sz w:val="22"/>
                  <w:szCs w:val="22"/>
                </w:rPr>
                <w:t xml:space="preserve">† </w:t>
              </w:r>
            </w:hyperlink>
            <w:r>
              <w:rPr>
                <w:snapToGrid w:val="0"/>
                <w:sz w:val="22"/>
                <w:szCs w:val="22"/>
              </w:rPr>
              <w:t xml:space="preserve">gheerne tot den wercke stueren, uwe moeder helpen den cost te winnen. Oock gheerne leeren een Boeck in de hant nemen, op dat ghy, als ghy tot uwen verstande ghecomen zijt, uwe salicheyt meucht soecken. Oock altijts gheschickt in uwe woorden, ghelijck het kinderen betaamt, ende als ghy tot uwen verstande gecomen zijt, so neemt een Testament in de handt, ende siet wat Christus ons daar naa ghelaten ende gheboden heeft, </w:t>
            </w:r>
            <w:hyperlink r:id="rId2950" w:anchor="N3410" w:history="1">
              <w:r>
                <w:rPr>
                  <w:rStyle w:val="CITE"/>
                  <w:snapToGrid w:val="0"/>
                  <w:sz w:val="22"/>
                  <w:szCs w:val="22"/>
                </w:rPr>
                <w:t xml:space="preserve">+ </w:t>
              </w:r>
            </w:hyperlink>
            <w:r>
              <w:rPr>
                <w:snapToGrid w:val="0"/>
                <w:sz w:val="22"/>
                <w:szCs w:val="22"/>
              </w:rPr>
              <w:t xml:space="preserve">want alle Schriften van Godt inghegeven, zijn nut tot leeringhe, tot straffinge, tot beteringe, tot onderwijsinge inder rechtveerdicheyt, dat een mensche Gods sy volcomen, geschict tot alle goede wercken, </w:t>
            </w:r>
            <w:hyperlink r:id="rId2951" w:anchor="N3411" w:history="1">
              <w:r>
                <w:rPr>
                  <w:rStyle w:val="CITE"/>
                  <w:snapToGrid w:val="0"/>
                  <w:sz w:val="22"/>
                  <w:szCs w:val="22"/>
                </w:rPr>
                <w:t xml:space="preserve">+ </w:t>
              </w:r>
            </w:hyperlink>
            <w:r>
              <w:rPr>
                <w:snapToGrid w:val="0"/>
                <w:sz w:val="22"/>
                <w:szCs w:val="22"/>
              </w:rPr>
              <w:t xml:space="preserve">Want de genade Gods is verschenen, die daar heylsaam is, allen menschen, ende leert ons, dat wy sullen verloochenen dat ongodlijck wesen, de wereltlijcke lusten, ende sober, rechtveerdich leven in deser Werelt, </w:t>
            </w:r>
            <w:hyperlink r:id="rId2952" w:anchor="N3412" w:history="1">
              <w:r>
                <w:rPr>
                  <w:rStyle w:val="CITE"/>
                  <w:snapToGrid w:val="0"/>
                  <w:sz w:val="22"/>
                  <w:szCs w:val="22"/>
                </w:rPr>
                <w:t xml:space="preserve">+ </w:t>
              </w:r>
            </w:hyperlink>
            <w:r>
              <w:rPr>
                <w:snapToGrid w:val="0"/>
                <w:sz w:val="22"/>
                <w:szCs w:val="22"/>
              </w:rPr>
              <w:t xml:space="preserve">want de mensche en leeft niet alleen by den broode, maar by elcken woorde dat uit Gods monde coemt. Siet lieve kinderen, dat des Heeren woordt een spijse der Sielen is, daar de Siele by leven moet, ende die hem naa dese woorden niet en voecht te leven, dien is de eewighe verdoemenisse toe geseyt, gelijc Christus </w:t>
            </w:r>
          </w:p>
        </w:tc>
        <w:tc>
          <w:tcPr>
            <w:tcW w:w="3828" w:type="dxa"/>
            <w:vAlign w:val="bottom"/>
          </w:tcPr>
          <w:p w:rsidR="000173C4" w:rsidRDefault="000173C4">
            <w:pPr>
              <w:jc w:val="both"/>
              <w:rPr>
                <w:snapToGrid w:val="0"/>
                <w:sz w:val="22"/>
                <w:szCs w:val="22"/>
              </w:rPr>
            </w:pPr>
            <w:hyperlink r:id="rId2953" w:anchor="T3403" w:history="1">
              <w:r>
                <w:rPr>
                  <w:rStyle w:val="CITE"/>
                  <w:snapToGrid w:val="0"/>
                  <w:sz w:val="22"/>
                  <w:szCs w:val="22"/>
                </w:rPr>
                <w:t xml:space="preserve">+ </w:t>
              </w:r>
            </w:hyperlink>
            <w:r>
              <w:rPr>
                <w:snapToGrid w:val="0"/>
                <w:sz w:val="22"/>
                <w:szCs w:val="22"/>
              </w:rPr>
              <w:t xml:space="preserve">Mat.6.d.33. </w:t>
            </w:r>
          </w:p>
          <w:p w:rsidR="000173C4" w:rsidRDefault="000173C4">
            <w:pPr>
              <w:jc w:val="both"/>
              <w:rPr>
                <w:snapToGrid w:val="0"/>
                <w:sz w:val="22"/>
                <w:szCs w:val="22"/>
              </w:rPr>
            </w:pPr>
            <w:hyperlink r:id="rId2954" w:anchor="T3404" w:history="1">
              <w:r>
                <w:rPr>
                  <w:rStyle w:val="CITE"/>
                  <w:snapToGrid w:val="0"/>
                  <w:sz w:val="22"/>
                  <w:szCs w:val="22"/>
                </w:rPr>
                <w:t xml:space="preserve">+ </w:t>
              </w:r>
            </w:hyperlink>
            <w:r>
              <w:rPr>
                <w:snapToGrid w:val="0"/>
                <w:sz w:val="22"/>
                <w:szCs w:val="22"/>
              </w:rPr>
              <w:t xml:space="preserve">Exo.20.b.12. </w:t>
            </w:r>
          </w:p>
          <w:p w:rsidR="000173C4" w:rsidRDefault="000173C4">
            <w:pPr>
              <w:jc w:val="both"/>
              <w:rPr>
                <w:snapToGrid w:val="0"/>
                <w:sz w:val="22"/>
                <w:szCs w:val="22"/>
              </w:rPr>
            </w:pPr>
            <w:hyperlink r:id="rId2955" w:anchor="T3405" w:history="1">
              <w:r>
                <w:rPr>
                  <w:rStyle w:val="CITE"/>
                  <w:snapToGrid w:val="0"/>
                  <w:sz w:val="22"/>
                  <w:szCs w:val="22"/>
                </w:rPr>
                <w:t xml:space="preserve">+ </w:t>
              </w:r>
            </w:hyperlink>
            <w:r>
              <w:rPr>
                <w:snapToGrid w:val="0"/>
                <w:sz w:val="22"/>
                <w:szCs w:val="22"/>
              </w:rPr>
              <w:t xml:space="preserve">Exo.21.b.17. Leu.20.a.9. Pro.20.c.20. </w:t>
            </w:r>
          </w:p>
          <w:p w:rsidR="000173C4" w:rsidRDefault="000173C4">
            <w:pPr>
              <w:jc w:val="both"/>
              <w:rPr>
                <w:snapToGrid w:val="0"/>
                <w:sz w:val="22"/>
                <w:szCs w:val="22"/>
              </w:rPr>
            </w:pPr>
            <w:hyperlink r:id="rId2956" w:anchor="T3406" w:history="1">
              <w:r>
                <w:rPr>
                  <w:rStyle w:val="CITE"/>
                  <w:snapToGrid w:val="0"/>
                  <w:sz w:val="22"/>
                  <w:szCs w:val="22"/>
                </w:rPr>
                <w:t xml:space="preserve">+ </w:t>
              </w:r>
            </w:hyperlink>
            <w:r>
              <w:rPr>
                <w:snapToGrid w:val="0"/>
                <w:sz w:val="22"/>
                <w:szCs w:val="22"/>
              </w:rPr>
              <w:t xml:space="preserve">Sap.1.b.11. </w:t>
            </w:r>
          </w:p>
          <w:p w:rsidR="000173C4" w:rsidRDefault="000173C4">
            <w:pPr>
              <w:jc w:val="both"/>
              <w:rPr>
                <w:snapToGrid w:val="0"/>
                <w:sz w:val="22"/>
                <w:szCs w:val="22"/>
              </w:rPr>
            </w:pPr>
            <w:hyperlink r:id="rId2957" w:anchor="T3407" w:history="1">
              <w:r>
                <w:rPr>
                  <w:rStyle w:val="CITE"/>
                  <w:snapToGrid w:val="0"/>
                  <w:sz w:val="22"/>
                  <w:szCs w:val="22"/>
                </w:rPr>
                <w:t xml:space="preserve">+ </w:t>
              </w:r>
            </w:hyperlink>
            <w:r>
              <w:rPr>
                <w:i/>
                <w:iCs/>
                <w:snapToGrid w:val="0"/>
                <w:sz w:val="22"/>
                <w:szCs w:val="22"/>
              </w:rPr>
              <w:t>Fol. 209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958" w:anchor="T3408" w:history="1">
              <w:r>
                <w:rPr>
                  <w:rStyle w:val="CITE"/>
                  <w:snapToGrid w:val="0"/>
                  <w:sz w:val="22"/>
                  <w:szCs w:val="22"/>
                </w:rPr>
                <w:t xml:space="preserve">+ </w:t>
              </w:r>
            </w:hyperlink>
            <w:r>
              <w:rPr>
                <w:snapToGrid w:val="0"/>
                <w:sz w:val="22"/>
                <w:szCs w:val="22"/>
              </w:rPr>
              <w:t xml:space="preserve">Apo.21.a.8. </w:t>
            </w:r>
          </w:p>
          <w:p w:rsidR="000173C4" w:rsidRDefault="000173C4">
            <w:pPr>
              <w:jc w:val="both"/>
              <w:rPr>
                <w:snapToGrid w:val="0"/>
                <w:sz w:val="22"/>
                <w:szCs w:val="22"/>
              </w:rPr>
            </w:pPr>
            <w:hyperlink r:id="rId2959" w:anchor="T3409" w:history="1">
              <w:r>
                <w:rPr>
                  <w:rStyle w:val="CITE"/>
                  <w:snapToGrid w:val="0"/>
                  <w:sz w:val="22"/>
                  <w:szCs w:val="22"/>
                </w:rPr>
                <w:t xml:space="preserve">† </w:t>
              </w:r>
            </w:hyperlink>
            <w:r>
              <w:rPr>
                <w:snapToGrid w:val="0"/>
                <w:sz w:val="22"/>
                <w:szCs w:val="22"/>
              </w:rPr>
              <w:t xml:space="preserve">Ge.3.b.19. Eph.4.c.28. </w:t>
            </w:r>
          </w:p>
          <w:p w:rsidR="000173C4" w:rsidRDefault="000173C4">
            <w:pPr>
              <w:jc w:val="both"/>
              <w:rPr>
                <w:snapToGrid w:val="0"/>
                <w:sz w:val="22"/>
                <w:szCs w:val="22"/>
              </w:rPr>
            </w:pPr>
            <w:hyperlink r:id="rId2960" w:anchor="T3410" w:history="1">
              <w:r>
                <w:rPr>
                  <w:rStyle w:val="CITE"/>
                  <w:snapToGrid w:val="0"/>
                  <w:sz w:val="22"/>
                  <w:szCs w:val="22"/>
                </w:rPr>
                <w:t xml:space="preserve">+ </w:t>
              </w:r>
            </w:hyperlink>
            <w:r>
              <w:rPr>
                <w:snapToGrid w:val="0"/>
                <w:sz w:val="22"/>
                <w:szCs w:val="22"/>
              </w:rPr>
              <w:t xml:space="preserve">2.Tim.3.b.16. </w:t>
            </w:r>
          </w:p>
          <w:p w:rsidR="000173C4" w:rsidRDefault="000173C4">
            <w:pPr>
              <w:jc w:val="both"/>
              <w:rPr>
                <w:snapToGrid w:val="0"/>
                <w:sz w:val="22"/>
                <w:szCs w:val="22"/>
              </w:rPr>
            </w:pPr>
            <w:hyperlink r:id="rId2961" w:anchor="T3411" w:history="1">
              <w:r>
                <w:rPr>
                  <w:rStyle w:val="CITE"/>
                  <w:snapToGrid w:val="0"/>
                  <w:sz w:val="22"/>
                  <w:szCs w:val="22"/>
                </w:rPr>
                <w:t xml:space="preserve">+ </w:t>
              </w:r>
            </w:hyperlink>
            <w:r>
              <w:rPr>
                <w:snapToGrid w:val="0"/>
                <w:sz w:val="22"/>
                <w:szCs w:val="22"/>
              </w:rPr>
              <w:t xml:space="preserve">Tit.2.b.11. </w:t>
            </w:r>
          </w:p>
          <w:p w:rsidR="000173C4" w:rsidRDefault="000173C4">
            <w:pPr>
              <w:jc w:val="both"/>
              <w:rPr>
                <w:snapToGrid w:val="0"/>
                <w:sz w:val="22"/>
                <w:szCs w:val="22"/>
              </w:rPr>
            </w:pPr>
            <w:hyperlink r:id="rId2962" w:anchor="T3412" w:history="1">
              <w:r>
                <w:rPr>
                  <w:rStyle w:val="CITE"/>
                  <w:snapToGrid w:val="0"/>
                  <w:sz w:val="22"/>
                  <w:szCs w:val="22"/>
                </w:rPr>
                <w:t xml:space="preserve">+ </w:t>
              </w:r>
            </w:hyperlink>
            <w:r>
              <w:rPr>
                <w:snapToGrid w:val="0"/>
                <w:sz w:val="22"/>
                <w:szCs w:val="22"/>
              </w:rPr>
              <w:t>Deut.8.a.3. Mat.4.a.4.</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369]</w:t>
            </w:r>
          </w:p>
          <w:p w:rsidR="000173C4" w:rsidRDefault="000173C4">
            <w:pPr>
              <w:jc w:val="both"/>
              <w:rPr>
                <w:snapToGrid w:val="0"/>
                <w:sz w:val="22"/>
                <w:szCs w:val="22"/>
              </w:rPr>
            </w:pPr>
            <w:r>
              <w:rPr>
                <w:snapToGrid w:val="0"/>
                <w:sz w:val="22"/>
                <w:szCs w:val="22"/>
              </w:rPr>
              <w:t xml:space="preserve">seyt: </w:t>
            </w:r>
            <w:hyperlink r:id="rId2963" w:anchor="N3413" w:history="1">
              <w:r>
                <w:rPr>
                  <w:rStyle w:val="CITE"/>
                  <w:snapToGrid w:val="0"/>
                  <w:sz w:val="22"/>
                  <w:szCs w:val="22"/>
                </w:rPr>
                <w:t xml:space="preserve">+ </w:t>
              </w:r>
            </w:hyperlink>
            <w:r>
              <w:rPr>
                <w:snapToGrid w:val="0"/>
                <w:sz w:val="22"/>
                <w:szCs w:val="22"/>
              </w:rPr>
              <w:t xml:space="preserve">Voorwaar, voorwaar segghe ick v: Ten sy sake dat yemant herboren worde, die en sal het rijcke Gods niet sien. Daaromme seyt Christus: </w:t>
            </w:r>
            <w:hyperlink r:id="rId2964" w:anchor="N3414" w:history="1">
              <w:r>
                <w:rPr>
                  <w:rStyle w:val="CITE"/>
                  <w:snapToGrid w:val="0"/>
                  <w:sz w:val="22"/>
                  <w:szCs w:val="22"/>
                </w:rPr>
                <w:t xml:space="preserve">+ </w:t>
              </w:r>
            </w:hyperlink>
            <w:r>
              <w:rPr>
                <w:snapToGrid w:val="0"/>
                <w:sz w:val="22"/>
                <w:szCs w:val="22"/>
              </w:rPr>
              <w:t xml:space="preserve">Betert u, ende ghelooft den Evangelio, </w:t>
            </w:r>
            <w:hyperlink r:id="rId2965" w:anchor="N3415" w:history="1">
              <w:r>
                <w:rPr>
                  <w:rStyle w:val="CITE"/>
                  <w:snapToGrid w:val="0"/>
                  <w:sz w:val="22"/>
                  <w:szCs w:val="22"/>
                </w:rPr>
                <w:t xml:space="preserve">†† </w:t>
              </w:r>
            </w:hyperlink>
            <w:r>
              <w:rPr>
                <w:snapToGrid w:val="0"/>
                <w:sz w:val="22"/>
                <w:szCs w:val="22"/>
              </w:rPr>
              <w:t xml:space="preserve">want de Bijle is aan de wortel der Boomen gestelt, elcken Boom die geen goede vruchten voort en brengt, sal afghehouwen, ende int vyer gheworpen worden. Daarom lieve kinderen, siet toe dat ghi dese  </w:t>
            </w:r>
            <w:hyperlink r:id="rId2966" w:anchor="N3416" w:history="1">
              <w:r>
                <w:rPr>
                  <w:rStyle w:val="CITE"/>
                  <w:snapToGrid w:val="0"/>
                  <w:sz w:val="22"/>
                  <w:szCs w:val="22"/>
                </w:rPr>
                <w:t xml:space="preserve">+ </w:t>
              </w:r>
            </w:hyperlink>
            <w:r>
              <w:rPr>
                <w:snapToGrid w:val="0"/>
                <w:sz w:val="22"/>
                <w:szCs w:val="22"/>
              </w:rPr>
              <w:t xml:space="preserve">straffe zijt ontvliedende, want </w:t>
            </w:r>
            <w:hyperlink r:id="rId2967" w:anchor="N3417" w:history="1">
              <w:r>
                <w:rPr>
                  <w:rStyle w:val="CITE"/>
                  <w:snapToGrid w:val="0"/>
                  <w:sz w:val="22"/>
                  <w:szCs w:val="22"/>
                </w:rPr>
                <w:t xml:space="preserve">+ </w:t>
              </w:r>
            </w:hyperlink>
            <w:r>
              <w:rPr>
                <w:snapToGrid w:val="0"/>
                <w:sz w:val="22"/>
                <w:szCs w:val="22"/>
              </w:rPr>
              <w:t xml:space="preserve">soo wie den Evangelio niet gehoorsaam en is, die sullen pijne lijden, dat eewige verderuen van dat aansicht des Heeren. </w:t>
            </w:r>
          </w:p>
          <w:p w:rsidR="000173C4" w:rsidRDefault="000173C4">
            <w:pPr>
              <w:jc w:val="both"/>
              <w:rPr>
                <w:snapToGrid w:val="0"/>
                <w:sz w:val="22"/>
                <w:szCs w:val="22"/>
              </w:rPr>
            </w:pPr>
            <w:r>
              <w:rPr>
                <w:snapToGrid w:val="0"/>
                <w:sz w:val="22"/>
                <w:szCs w:val="22"/>
              </w:rPr>
              <w:t xml:space="preserve">Och lieve kinderen, siet doch wat een straffe salder comen over den ghenen die den Evangelio niet gehoorsaam en is, eewich dat aanschijn Gods te deruen, ende eewich pijne te lijden. Daarom lieve kinderen, schickt u doch binnen dat ghy tijt hebt, al ist datter wat drucx ende tribulatie opstaat over die den Evangelio soecken gehoorsaam te zijn, het en sal niet langhe dueren by dat eewich is, </w:t>
            </w:r>
            <w:hyperlink r:id="rId2968" w:anchor="N3418" w:history="1">
              <w:r>
                <w:rPr>
                  <w:rStyle w:val="CITE"/>
                  <w:snapToGrid w:val="0"/>
                  <w:sz w:val="22"/>
                  <w:szCs w:val="22"/>
                </w:rPr>
                <w:t xml:space="preserve">+ </w:t>
              </w:r>
            </w:hyperlink>
            <w:r>
              <w:rPr>
                <w:snapToGrid w:val="0"/>
                <w:sz w:val="22"/>
                <w:szCs w:val="22"/>
              </w:rPr>
              <w:t xml:space="preserve">want door veel drucx ende tribulatie moeten wy ingaan in het rijcke Gods. Daarom seyt Petrus: </w:t>
            </w:r>
            <w:hyperlink r:id="rId2969" w:anchor="N3419" w:history="1">
              <w:r>
                <w:rPr>
                  <w:rStyle w:val="CITE"/>
                  <w:snapToGrid w:val="0"/>
                  <w:sz w:val="22"/>
                  <w:szCs w:val="22"/>
                </w:rPr>
                <w:t xml:space="preserve">+ </w:t>
              </w:r>
            </w:hyperlink>
            <w:r>
              <w:rPr>
                <w:snapToGrid w:val="0"/>
                <w:sz w:val="22"/>
                <w:szCs w:val="22"/>
              </w:rPr>
              <w:t xml:space="preserve">En laat u niet verwonderen, als ghi doort vyer ondersocht wort, als oft u wat nieus gheschiede, maar verblijt u daar in, dat ghy deelachtich zijt des lijdens Christi, op dat ghy inde tijt der openbaringe groote vruechde ende blijschap hebben meucht. Oock heeft Christus onse Leeraar ende Meester, selve moeten door </w:t>
            </w:r>
            <w:hyperlink r:id="rId2970" w:anchor="N3420" w:history="1">
              <w:r>
                <w:rPr>
                  <w:rStyle w:val="CITE"/>
                  <w:snapToGrid w:val="0"/>
                  <w:sz w:val="22"/>
                  <w:szCs w:val="22"/>
                </w:rPr>
                <w:t xml:space="preserve">+ </w:t>
              </w:r>
            </w:hyperlink>
            <w:r>
              <w:rPr>
                <w:snapToGrid w:val="0"/>
                <w:sz w:val="22"/>
                <w:szCs w:val="22"/>
              </w:rPr>
              <w:t xml:space="preserve">druc ende lijden in het rijcke Godts gaan, ende de </w:t>
            </w:r>
            <w:hyperlink r:id="rId2971" w:anchor="N3421" w:history="1">
              <w:r>
                <w:rPr>
                  <w:rStyle w:val="CITE"/>
                  <w:snapToGrid w:val="0"/>
                  <w:sz w:val="22"/>
                  <w:szCs w:val="22"/>
                </w:rPr>
                <w:t xml:space="preserve">+ </w:t>
              </w:r>
            </w:hyperlink>
            <w:r>
              <w:rPr>
                <w:snapToGrid w:val="0"/>
                <w:sz w:val="22"/>
                <w:szCs w:val="22"/>
              </w:rPr>
              <w:t xml:space="preserve">Knecht en mach niet beter zijn dan zijn Meester, maar het sal den knecht ghenoech zijn, dat hy sy ghelijck zijn Meester. Daarom seyt hy, dat hy niet en is ghecomen om vrede te brenghen op der Aarden, maar het sweert, want hy sacht wel van te voren, dat de werelt qualijc soude connen lijden </w:t>
            </w:r>
            <w:hyperlink r:id="rId2972" w:anchor="N3422" w:history="1">
              <w:r>
                <w:rPr>
                  <w:rStyle w:val="CITE"/>
                  <w:snapToGrid w:val="0"/>
                  <w:sz w:val="22"/>
                  <w:szCs w:val="22"/>
                </w:rPr>
                <w:t xml:space="preserve">1) </w:t>
              </w:r>
            </w:hyperlink>
            <w:r>
              <w:rPr>
                <w:snapToGrid w:val="0"/>
                <w:sz w:val="22"/>
                <w:szCs w:val="22"/>
              </w:rPr>
              <w:t xml:space="preserve">, gelijc als zijt vanden beghinne niet en heeft connen lijden, want sy hebben de </w:t>
            </w:r>
            <w:hyperlink r:id="rId2973" w:anchor="N3423" w:history="1">
              <w:r>
                <w:rPr>
                  <w:rStyle w:val="CITE"/>
                  <w:snapToGrid w:val="0"/>
                  <w:sz w:val="22"/>
                  <w:szCs w:val="22"/>
                </w:rPr>
                <w:t xml:space="preserve">+ </w:t>
              </w:r>
            </w:hyperlink>
            <w:r>
              <w:rPr>
                <w:snapToGrid w:val="0"/>
                <w:sz w:val="22"/>
                <w:szCs w:val="22"/>
              </w:rPr>
              <w:t xml:space="preserve">Propheten vanden beghinne verolcht, al wast dat sy haar beroemden Godt te hebben tot eenen Vader, nochtans en hebben si het goet niet connen lijden, dat haar de Propheten waren seggende ende waarschouwende. </w:t>
            </w:r>
            <w:hyperlink r:id="rId2974" w:anchor="N3424" w:history="1">
              <w:r>
                <w:rPr>
                  <w:rStyle w:val="CITE"/>
                  <w:snapToGrid w:val="0"/>
                  <w:sz w:val="22"/>
                  <w:szCs w:val="22"/>
                </w:rPr>
                <w:t xml:space="preserve">+ </w:t>
              </w:r>
            </w:hyperlink>
            <w:r>
              <w:rPr>
                <w:snapToGrid w:val="0"/>
                <w:sz w:val="22"/>
                <w:szCs w:val="22"/>
              </w:rPr>
              <w:t xml:space="preserve">Daarom hebben syse ooc verolcht, ia gesteenicht ende  </w:t>
            </w:r>
            <w:hyperlink r:id="rId2975" w:anchor="N3425" w:history="1">
              <w:r>
                <w:rPr>
                  <w:rStyle w:val="CITE"/>
                  <w:snapToGrid w:val="0"/>
                  <w:sz w:val="22"/>
                  <w:szCs w:val="22"/>
                </w:rPr>
                <w:t xml:space="preserve">+ </w:t>
              </w:r>
            </w:hyperlink>
            <w:r>
              <w:rPr>
                <w:snapToGrid w:val="0"/>
                <w:sz w:val="22"/>
                <w:szCs w:val="22"/>
              </w:rPr>
              <w:t xml:space="preserve">gedoot, Ja Christum selve en hebben sy niet gekent, daar hy so veel teeckenen ende crachtighe daden onder haar dede, </w:t>
            </w:r>
            <w:hyperlink r:id="rId2976" w:anchor="N3426" w:history="1">
              <w:r>
                <w:rPr>
                  <w:rStyle w:val="CITE"/>
                  <w:snapToGrid w:val="0"/>
                  <w:sz w:val="22"/>
                  <w:szCs w:val="22"/>
                </w:rPr>
                <w:t xml:space="preserve">+ </w:t>
              </w:r>
            </w:hyperlink>
            <w:r>
              <w:rPr>
                <w:snapToGrid w:val="0"/>
                <w:sz w:val="22"/>
                <w:szCs w:val="22"/>
              </w:rPr>
              <w:t xml:space="preserve">maar hebben hem ghecruyst. Och lieve kinderen, neemt dit ter herten, dat Paulus seyt: </w:t>
            </w:r>
            <w:hyperlink r:id="rId2977" w:anchor="N3427" w:history="1">
              <w:r>
                <w:rPr>
                  <w:rStyle w:val="CITE"/>
                  <w:snapToGrid w:val="0"/>
                  <w:sz w:val="22"/>
                  <w:szCs w:val="22"/>
                </w:rPr>
                <w:t xml:space="preserve">+ </w:t>
              </w:r>
            </w:hyperlink>
            <w:r>
              <w:rPr>
                <w:snapToGrid w:val="0"/>
                <w:sz w:val="22"/>
                <w:szCs w:val="22"/>
              </w:rPr>
              <w:t xml:space="preserve">Die Godsalich willen leven, die moeten vervolginge lijden, ende en latet doch hierom niet uwe salicheyt te soecken, om een cleyn lijden, </w:t>
            </w:r>
            <w:hyperlink r:id="rId2978" w:anchor="N3428" w:history="1">
              <w:r>
                <w:rPr>
                  <w:rStyle w:val="CITE"/>
                  <w:snapToGrid w:val="0"/>
                  <w:sz w:val="22"/>
                  <w:szCs w:val="22"/>
                </w:rPr>
                <w:t xml:space="preserve">+ </w:t>
              </w:r>
            </w:hyperlink>
            <w:r>
              <w:rPr>
                <w:snapToGrid w:val="0"/>
                <w:sz w:val="22"/>
                <w:szCs w:val="22"/>
              </w:rPr>
              <w:t xml:space="preserve">want dit lijden en is doch niet weert te verghelijcken de heerlijcheyt, die aan ons gheopenbaart sal worden, want </w:t>
            </w:r>
            <w:hyperlink r:id="rId2979" w:anchor="N3429" w:history="1">
              <w:r>
                <w:rPr>
                  <w:rStyle w:val="CITE"/>
                  <w:snapToGrid w:val="0"/>
                  <w:sz w:val="22"/>
                  <w:szCs w:val="22"/>
                </w:rPr>
                <w:t xml:space="preserve">+ </w:t>
              </w:r>
            </w:hyperlink>
            <w:r>
              <w:rPr>
                <w:snapToGrid w:val="0"/>
                <w:sz w:val="22"/>
                <w:szCs w:val="22"/>
              </w:rPr>
              <w:t xml:space="preserve">gelijck des lijdens Christi veel over ons coemt, so coemt ons ooc veel troost door </w:t>
            </w:r>
          </w:p>
        </w:tc>
        <w:tc>
          <w:tcPr>
            <w:tcW w:w="3828" w:type="dxa"/>
            <w:vAlign w:val="bottom"/>
          </w:tcPr>
          <w:p w:rsidR="000173C4" w:rsidRDefault="000173C4">
            <w:pPr>
              <w:jc w:val="both"/>
              <w:rPr>
                <w:snapToGrid w:val="0"/>
                <w:sz w:val="22"/>
                <w:szCs w:val="22"/>
              </w:rPr>
            </w:pPr>
            <w:hyperlink r:id="rId2980" w:anchor="T3413" w:history="1">
              <w:r>
                <w:rPr>
                  <w:rStyle w:val="CITE"/>
                  <w:snapToGrid w:val="0"/>
                  <w:sz w:val="22"/>
                  <w:szCs w:val="22"/>
                </w:rPr>
                <w:t xml:space="preserve">+ </w:t>
              </w:r>
            </w:hyperlink>
            <w:r>
              <w:rPr>
                <w:snapToGrid w:val="0"/>
                <w:sz w:val="22"/>
                <w:szCs w:val="22"/>
              </w:rPr>
              <w:t xml:space="preserve">Joan.3.a.5. </w:t>
            </w:r>
          </w:p>
          <w:p w:rsidR="000173C4" w:rsidRDefault="000173C4">
            <w:pPr>
              <w:jc w:val="both"/>
              <w:rPr>
                <w:snapToGrid w:val="0"/>
                <w:sz w:val="22"/>
                <w:szCs w:val="22"/>
              </w:rPr>
            </w:pPr>
            <w:hyperlink r:id="rId2981" w:anchor="T3414" w:history="1">
              <w:r>
                <w:rPr>
                  <w:rStyle w:val="CITE"/>
                  <w:snapToGrid w:val="0"/>
                  <w:sz w:val="22"/>
                  <w:szCs w:val="22"/>
                </w:rPr>
                <w:t xml:space="preserve">+ </w:t>
              </w:r>
            </w:hyperlink>
            <w:r>
              <w:rPr>
                <w:snapToGrid w:val="0"/>
                <w:sz w:val="22"/>
                <w:szCs w:val="22"/>
              </w:rPr>
              <w:t xml:space="preserve">Mar.1.b.15. </w:t>
            </w:r>
          </w:p>
          <w:p w:rsidR="000173C4" w:rsidRDefault="000173C4">
            <w:pPr>
              <w:jc w:val="both"/>
              <w:rPr>
                <w:snapToGrid w:val="0"/>
                <w:sz w:val="22"/>
                <w:szCs w:val="22"/>
              </w:rPr>
            </w:pPr>
            <w:hyperlink r:id="rId2982" w:anchor="T3415" w:history="1">
              <w:r>
                <w:rPr>
                  <w:rStyle w:val="CITE"/>
                  <w:snapToGrid w:val="0"/>
                  <w:sz w:val="22"/>
                  <w:szCs w:val="22"/>
                </w:rPr>
                <w:t xml:space="preserve">†† </w:t>
              </w:r>
            </w:hyperlink>
            <w:r>
              <w:rPr>
                <w:snapToGrid w:val="0"/>
                <w:sz w:val="22"/>
                <w:szCs w:val="22"/>
              </w:rPr>
              <w:t xml:space="preserve">Mat.3.a.10. </w:t>
            </w:r>
          </w:p>
          <w:p w:rsidR="000173C4" w:rsidRDefault="000173C4">
            <w:pPr>
              <w:jc w:val="both"/>
              <w:rPr>
                <w:snapToGrid w:val="0"/>
                <w:sz w:val="22"/>
                <w:szCs w:val="22"/>
              </w:rPr>
            </w:pPr>
            <w:hyperlink r:id="rId2983" w:anchor="T3416" w:history="1">
              <w:r>
                <w:rPr>
                  <w:rStyle w:val="CITE"/>
                  <w:snapToGrid w:val="0"/>
                  <w:sz w:val="22"/>
                  <w:szCs w:val="22"/>
                </w:rPr>
                <w:t xml:space="preserve">+ </w:t>
              </w:r>
            </w:hyperlink>
            <w:r>
              <w:rPr>
                <w:i/>
                <w:iCs/>
                <w:snapToGrid w:val="0"/>
                <w:sz w:val="22"/>
                <w:szCs w:val="22"/>
              </w:rPr>
              <w:t>Fol. 210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984" w:anchor="T3417" w:history="1">
              <w:r>
                <w:rPr>
                  <w:rStyle w:val="CITE"/>
                  <w:snapToGrid w:val="0"/>
                  <w:sz w:val="22"/>
                  <w:szCs w:val="22"/>
                </w:rPr>
                <w:t xml:space="preserve">+ </w:t>
              </w:r>
            </w:hyperlink>
            <w:r>
              <w:rPr>
                <w:snapToGrid w:val="0"/>
                <w:sz w:val="22"/>
                <w:szCs w:val="22"/>
              </w:rPr>
              <w:t xml:space="preserve">2.Tess.1.a.8. </w:t>
            </w:r>
          </w:p>
          <w:p w:rsidR="000173C4" w:rsidRDefault="000173C4">
            <w:pPr>
              <w:jc w:val="both"/>
              <w:rPr>
                <w:snapToGrid w:val="0"/>
                <w:sz w:val="22"/>
                <w:szCs w:val="22"/>
              </w:rPr>
            </w:pPr>
            <w:hyperlink r:id="rId2985" w:anchor="T3418" w:history="1">
              <w:r>
                <w:rPr>
                  <w:rStyle w:val="CITE"/>
                  <w:snapToGrid w:val="0"/>
                  <w:sz w:val="22"/>
                  <w:szCs w:val="22"/>
                </w:rPr>
                <w:t xml:space="preserve">+ </w:t>
              </w:r>
            </w:hyperlink>
            <w:r>
              <w:rPr>
                <w:snapToGrid w:val="0"/>
                <w:sz w:val="22"/>
                <w:szCs w:val="22"/>
              </w:rPr>
              <w:t xml:space="preserve">Act.14.d.22. </w:t>
            </w:r>
          </w:p>
          <w:p w:rsidR="000173C4" w:rsidRDefault="000173C4">
            <w:pPr>
              <w:jc w:val="both"/>
              <w:rPr>
                <w:snapToGrid w:val="0"/>
                <w:sz w:val="22"/>
                <w:szCs w:val="22"/>
              </w:rPr>
            </w:pPr>
            <w:hyperlink r:id="rId2986" w:anchor="T3419" w:history="1">
              <w:r>
                <w:rPr>
                  <w:rStyle w:val="CITE"/>
                  <w:snapToGrid w:val="0"/>
                  <w:sz w:val="22"/>
                  <w:szCs w:val="22"/>
                </w:rPr>
                <w:t xml:space="preserve">+ </w:t>
              </w:r>
            </w:hyperlink>
            <w:r>
              <w:rPr>
                <w:snapToGrid w:val="0"/>
                <w:sz w:val="22"/>
                <w:szCs w:val="22"/>
              </w:rPr>
              <w:t xml:space="preserve">1.Pe.4.b.12. </w:t>
            </w:r>
          </w:p>
          <w:p w:rsidR="000173C4" w:rsidRDefault="000173C4">
            <w:pPr>
              <w:jc w:val="both"/>
              <w:rPr>
                <w:snapToGrid w:val="0"/>
                <w:sz w:val="22"/>
                <w:szCs w:val="22"/>
              </w:rPr>
            </w:pPr>
            <w:hyperlink r:id="rId2987" w:anchor="T3420" w:history="1">
              <w:r>
                <w:rPr>
                  <w:rStyle w:val="CITE"/>
                  <w:snapToGrid w:val="0"/>
                  <w:sz w:val="22"/>
                  <w:szCs w:val="22"/>
                </w:rPr>
                <w:t xml:space="preserve">+ </w:t>
              </w:r>
            </w:hyperlink>
            <w:r>
              <w:rPr>
                <w:snapToGrid w:val="0"/>
                <w:sz w:val="22"/>
                <w:szCs w:val="22"/>
              </w:rPr>
              <w:t xml:space="preserve">Luc.24.c.25. </w:t>
            </w:r>
          </w:p>
          <w:p w:rsidR="000173C4" w:rsidRDefault="000173C4">
            <w:pPr>
              <w:jc w:val="both"/>
              <w:rPr>
                <w:snapToGrid w:val="0"/>
                <w:sz w:val="22"/>
                <w:szCs w:val="22"/>
              </w:rPr>
            </w:pPr>
            <w:hyperlink r:id="rId2988" w:anchor="T3421" w:history="1">
              <w:r>
                <w:rPr>
                  <w:rStyle w:val="CITE"/>
                  <w:snapToGrid w:val="0"/>
                  <w:sz w:val="22"/>
                  <w:szCs w:val="22"/>
                </w:rPr>
                <w:t xml:space="preserve">+ </w:t>
              </w:r>
            </w:hyperlink>
            <w:r>
              <w:rPr>
                <w:snapToGrid w:val="0"/>
                <w:sz w:val="22"/>
                <w:szCs w:val="22"/>
              </w:rPr>
              <w:t xml:space="preserve">Mat.10.c.24. </w:t>
            </w:r>
          </w:p>
          <w:p w:rsidR="000173C4" w:rsidRDefault="000173C4">
            <w:pPr>
              <w:jc w:val="both"/>
              <w:rPr>
                <w:snapToGrid w:val="0"/>
                <w:sz w:val="22"/>
                <w:szCs w:val="22"/>
              </w:rPr>
            </w:pPr>
            <w:hyperlink r:id="rId2989" w:anchor="T3422" w:history="1">
              <w:r>
                <w:rPr>
                  <w:rStyle w:val="CITE"/>
                  <w:snapToGrid w:val="0"/>
                  <w:sz w:val="22"/>
                  <w:szCs w:val="22"/>
                </w:rPr>
                <w:t xml:space="preserve">1) </w:t>
              </w:r>
            </w:hyperlink>
            <w:r>
              <w:rPr>
                <w:snapToGrid w:val="0"/>
                <w:sz w:val="22"/>
                <w:szCs w:val="22"/>
              </w:rPr>
              <w:t xml:space="preserve">N.l. datgeen wat hij haar verkondigen zou. </w:t>
            </w:r>
          </w:p>
          <w:p w:rsidR="000173C4" w:rsidRDefault="000173C4">
            <w:pPr>
              <w:jc w:val="both"/>
              <w:rPr>
                <w:snapToGrid w:val="0"/>
                <w:sz w:val="22"/>
                <w:szCs w:val="22"/>
              </w:rPr>
            </w:pPr>
            <w:hyperlink r:id="rId2990" w:anchor="T3423" w:history="1">
              <w:r>
                <w:rPr>
                  <w:rStyle w:val="CITE"/>
                  <w:snapToGrid w:val="0"/>
                  <w:sz w:val="22"/>
                  <w:szCs w:val="22"/>
                </w:rPr>
                <w:t xml:space="preserve">+ </w:t>
              </w:r>
            </w:hyperlink>
            <w:r>
              <w:rPr>
                <w:snapToGrid w:val="0"/>
                <w:sz w:val="22"/>
                <w:szCs w:val="22"/>
              </w:rPr>
              <w:t xml:space="preserve">Mat.5.a.12. </w:t>
            </w:r>
          </w:p>
          <w:p w:rsidR="000173C4" w:rsidRDefault="000173C4">
            <w:pPr>
              <w:jc w:val="both"/>
              <w:rPr>
                <w:snapToGrid w:val="0"/>
                <w:sz w:val="22"/>
                <w:szCs w:val="22"/>
              </w:rPr>
            </w:pPr>
            <w:hyperlink r:id="rId2991" w:anchor="T3424" w:history="1">
              <w:r>
                <w:rPr>
                  <w:rStyle w:val="CITE"/>
                  <w:snapToGrid w:val="0"/>
                  <w:sz w:val="22"/>
                  <w:szCs w:val="22"/>
                </w:rPr>
                <w:t xml:space="preserve">+ </w:t>
              </w:r>
            </w:hyperlink>
            <w:r>
              <w:rPr>
                <w:snapToGrid w:val="0"/>
                <w:sz w:val="22"/>
                <w:szCs w:val="22"/>
              </w:rPr>
              <w:t xml:space="preserve">Mat.23.e.33. </w:t>
            </w:r>
          </w:p>
          <w:p w:rsidR="000173C4" w:rsidRDefault="000173C4">
            <w:pPr>
              <w:jc w:val="both"/>
              <w:rPr>
                <w:snapToGrid w:val="0"/>
                <w:sz w:val="22"/>
                <w:szCs w:val="22"/>
              </w:rPr>
            </w:pPr>
            <w:hyperlink r:id="rId2992" w:anchor="T3425" w:history="1">
              <w:r>
                <w:rPr>
                  <w:rStyle w:val="CITE"/>
                  <w:snapToGrid w:val="0"/>
                  <w:sz w:val="22"/>
                  <w:szCs w:val="22"/>
                </w:rPr>
                <w:t xml:space="preserve">+ </w:t>
              </w:r>
            </w:hyperlink>
            <w:r>
              <w:rPr>
                <w:i/>
                <w:iCs/>
                <w:snapToGrid w:val="0"/>
                <w:sz w:val="22"/>
                <w:szCs w:val="22"/>
              </w:rPr>
              <w:t>Fol. 210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2993" w:anchor="T3426" w:history="1">
              <w:r>
                <w:rPr>
                  <w:rStyle w:val="CITE"/>
                  <w:snapToGrid w:val="0"/>
                  <w:sz w:val="22"/>
                  <w:szCs w:val="22"/>
                </w:rPr>
                <w:t xml:space="preserve">+ </w:t>
              </w:r>
            </w:hyperlink>
            <w:r>
              <w:rPr>
                <w:snapToGrid w:val="0"/>
                <w:sz w:val="22"/>
                <w:szCs w:val="22"/>
              </w:rPr>
              <w:t xml:space="preserve">Mat.27.c.26. </w:t>
            </w:r>
          </w:p>
          <w:p w:rsidR="000173C4" w:rsidRDefault="000173C4">
            <w:pPr>
              <w:jc w:val="both"/>
              <w:rPr>
                <w:snapToGrid w:val="0"/>
                <w:sz w:val="22"/>
                <w:szCs w:val="22"/>
              </w:rPr>
            </w:pPr>
            <w:hyperlink r:id="rId2994" w:anchor="T3427" w:history="1">
              <w:r>
                <w:rPr>
                  <w:rStyle w:val="CITE"/>
                  <w:snapToGrid w:val="0"/>
                  <w:sz w:val="22"/>
                  <w:szCs w:val="22"/>
                </w:rPr>
                <w:t xml:space="preserve">+ </w:t>
              </w:r>
            </w:hyperlink>
            <w:r>
              <w:rPr>
                <w:snapToGrid w:val="0"/>
                <w:sz w:val="22"/>
                <w:szCs w:val="22"/>
              </w:rPr>
              <w:t xml:space="preserve">2.Ti.3.b.12. </w:t>
            </w:r>
          </w:p>
          <w:p w:rsidR="000173C4" w:rsidRDefault="000173C4">
            <w:pPr>
              <w:jc w:val="both"/>
              <w:rPr>
                <w:snapToGrid w:val="0"/>
                <w:sz w:val="22"/>
                <w:szCs w:val="22"/>
              </w:rPr>
            </w:pPr>
            <w:hyperlink r:id="rId2995" w:anchor="T3428" w:history="1">
              <w:r>
                <w:rPr>
                  <w:rStyle w:val="CITE"/>
                  <w:snapToGrid w:val="0"/>
                  <w:sz w:val="22"/>
                  <w:szCs w:val="22"/>
                </w:rPr>
                <w:t xml:space="preserve">+ </w:t>
              </w:r>
            </w:hyperlink>
            <w:r>
              <w:rPr>
                <w:snapToGrid w:val="0"/>
                <w:sz w:val="22"/>
                <w:szCs w:val="22"/>
              </w:rPr>
              <w:t xml:space="preserve">Rom.8.b.18. </w:t>
            </w:r>
          </w:p>
          <w:p w:rsidR="000173C4" w:rsidRDefault="000173C4">
            <w:pPr>
              <w:jc w:val="both"/>
              <w:rPr>
                <w:snapToGrid w:val="0"/>
                <w:sz w:val="22"/>
                <w:szCs w:val="22"/>
              </w:rPr>
            </w:pPr>
            <w:hyperlink r:id="rId2996" w:anchor="T3429" w:history="1">
              <w:r>
                <w:rPr>
                  <w:rStyle w:val="CITE"/>
                  <w:snapToGrid w:val="0"/>
                  <w:sz w:val="22"/>
                  <w:szCs w:val="22"/>
                </w:rPr>
                <w:t xml:space="preserve">+ </w:t>
              </w:r>
            </w:hyperlink>
            <w:r>
              <w:rPr>
                <w:snapToGrid w:val="0"/>
                <w:sz w:val="22"/>
                <w:szCs w:val="22"/>
              </w:rPr>
              <w:t>2.Cor.1.a.5.</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370]</w:t>
            </w:r>
          </w:p>
          <w:p w:rsidR="000173C4" w:rsidRDefault="000173C4">
            <w:pPr>
              <w:jc w:val="both"/>
              <w:rPr>
                <w:snapToGrid w:val="0"/>
                <w:sz w:val="22"/>
                <w:szCs w:val="22"/>
              </w:rPr>
            </w:pPr>
            <w:r>
              <w:rPr>
                <w:snapToGrid w:val="0"/>
                <w:sz w:val="22"/>
                <w:szCs w:val="22"/>
              </w:rPr>
              <w:t xml:space="preserve">Christum, want daar staat: </w:t>
            </w:r>
            <w:hyperlink r:id="rId2997" w:anchor="N3430" w:history="1">
              <w:r>
                <w:rPr>
                  <w:rStyle w:val="CITE"/>
                  <w:snapToGrid w:val="0"/>
                  <w:sz w:val="22"/>
                  <w:szCs w:val="22"/>
                </w:rPr>
                <w:t xml:space="preserve">+ </w:t>
              </w:r>
            </w:hyperlink>
            <w:r>
              <w:rPr>
                <w:snapToGrid w:val="0"/>
                <w:sz w:val="22"/>
                <w:szCs w:val="22"/>
              </w:rPr>
              <w:t xml:space="preserve">Siet, de Satan sal sommighe van u inden kercker werpen, ende ghy sult thien dagen tribulatie hebben, maar zijt getroost, ick sal u de Croone des levens geven, want ghy dat woort mijnder </w:t>
            </w:r>
            <w:hyperlink r:id="rId2998" w:anchor="N3431" w:history="1">
              <w:r>
                <w:rPr>
                  <w:rStyle w:val="CITE"/>
                  <w:snapToGrid w:val="0"/>
                  <w:sz w:val="22"/>
                  <w:szCs w:val="22"/>
                </w:rPr>
                <w:t xml:space="preserve">+ </w:t>
              </w:r>
            </w:hyperlink>
            <w:r>
              <w:rPr>
                <w:snapToGrid w:val="0"/>
                <w:sz w:val="22"/>
                <w:szCs w:val="22"/>
              </w:rPr>
              <w:t xml:space="preserve">lijtsaamheyt behouden hebt, so wil ick u ooc behouden voor de ure der tentatien, die over de gantsche werelt comen sal, om de gene te tenteren die op aarden woonen. Siet, ic come haastelijck, hout dat ghy hebt, op dat niemant u Croone en neme, So wie verwint, die wil ic tot eenen Pilaarne inden tempel mijns Gods maken, hy en sal niet meer uitgaan, ic wil den naam mijns Gods op hem schrijven, ia </w:t>
            </w:r>
            <w:hyperlink r:id="rId2999" w:anchor="N3432" w:history="1">
              <w:r>
                <w:rPr>
                  <w:rStyle w:val="CITE"/>
                  <w:snapToGrid w:val="0"/>
                  <w:sz w:val="22"/>
                  <w:szCs w:val="22"/>
                </w:rPr>
                <w:t xml:space="preserve">+ </w:t>
              </w:r>
            </w:hyperlink>
            <w:r>
              <w:rPr>
                <w:snapToGrid w:val="0"/>
                <w:sz w:val="22"/>
                <w:szCs w:val="22"/>
              </w:rPr>
              <w:t xml:space="preserve">den verwinnenden die wil ick vanden houte des levens te eten geven, dat daar midden inden Paradijse Gods is, Ja dien en sal geen leet geschieden van de tweede doot, Jaa so </w:t>
            </w:r>
            <w:hyperlink r:id="rId3000" w:anchor="N3433" w:history="1">
              <w:r>
                <w:rPr>
                  <w:rStyle w:val="CITE"/>
                  <w:snapToGrid w:val="0"/>
                  <w:sz w:val="22"/>
                  <w:szCs w:val="22"/>
                </w:rPr>
                <w:t xml:space="preserve">+ </w:t>
              </w:r>
            </w:hyperlink>
            <w:r>
              <w:rPr>
                <w:snapToGrid w:val="0"/>
                <w:sz w:val="22"/>
                <w:szCs w:val="22"/>
              </w:rPr>
              <w:t xml:space="preserve">wie verwint, die sal met witte cleederen gecleet worden, ende ic en sal zijnen naam uit het boec des levens niet doen, ende ick sal zijnen naam belijden voor mijnen Vader ende voor zijnen Engelen, Ja </w:t>
            </w:r>
            <w:hyperlink r:id="rId3001" w:anchor="N3434" w:history="1">
              <w:r>
                <w:rPr>
                  <w:rStyle w:val="CITE"/>
                  <w:snapToGrid w:val="0"/>
                  <w:sz w:val="22"/>
                  <w:szCs w:val="22"/>
                </w:rPr>
                <w:t xml:space="preserve">+ </w:t>
              </w:r>
            </w:hyperlink>
            <w:r>
              <w:rPr>
                <w:snapToGrid w:val="0"/>
                <w:sz w:val="22"/>
                <w:szCs w:val="22"/>
              </w:rPr>
              <w:t xml:space="preserve">wie verwint, die wil ic geven met my op mijnen stoel te sitten, so ic verwonnen hebbe, ende hebbe met mijnen Vader op zijnen stoel geseten. Ja lieve kinderen, siet doch  </w:t>
            </w:r>
            <w:hyperlink r:id="rId3002" w:anchor="N3435" w:history="1">
              <w:r>
                <w:rPr>
                  <w:rStyle w:val="CITE"/>
                  <w:snapToGrid w:val="0"/>
                  <w:sz w:val="22"/>
                  <w:szCs w:val="22"/>
                </w:rPr>
                <w:t xml:space="preserve">+ </w:t>
              </w:r>
            </w:hyperlink>
            <w:r>
              <w:rPr>
                <w:snapToGrid w:val="0"/>
                <w:sz w:val="22"/>
                <w:szCs w:val="22"/>
              </w:rPr>
              <w:t xml:space="preserve">wat schoone Beloften den verwinnenden toe gheseyt zijn. Daarom en </w:t>
            </w:r>
            <w:hyperlink r:id="rId3003" w:anchor="N3436" w:history="1">
              <w:r>
                <w:rPr>
                  <w:rStyle w:val="CITE"/>
                  <w:snapToGrid w:val="0"/>
                  <w:sz w:val="22"/>
                  <w:szCs w:val="22"/>
                </w:rPr>
                <w:t xml:space="preserve">+ </w:t>
              </w:r>
            </w:hyperlink>
            <w:r>
              <w:rPr>
                <w:snapToGrid w:val="0"/>
                <w:sz w:val="22"/>
                <w:szCs w:val="22"/>
              </w:rPr>
              <w:t xml:space="preserve">vreest doch de menschen niet, die ons eenen corten tijt hier moeghen wat lijdens aandoen, want naa desen druck </w:t>
            </w:r>
            <w:hyperlink r:id="rId3004" w:anchor="N3437" w:history="1">
              <w:r>
                <w:rPr>
                  <w:rStyle w:val="CITE"/>
                  <w:snapToGrid w:val="0"/>
                  <w:sz w:val="22"/>
                  <w:szCs w:val="22"/>
                </w:rPr>
                <w:t xml:space="preserve">+ </w:t>
              </w:r>
            </w:hyperlink>
            <w:r>
              <w:rPr>
                <w:snapToGrid w:val="0"/>
                <w:sz w:val="22"/>
                <w:szCs w:val="22"/>
              </w:rPr>
              <w:t xml:space="preserve">soo sullen wy doch rusten van allen onsen arbeyt, onder den </w:t>
            </w:r>
            <w:hyperlink r:id="rId3005" w:anchor="N3438" w:history="1">
              <w:r>
                <w:rPr>
                  <w:rStyle w:val="CITE"/>
                  <w:snapToGrid w:val="0"/>
                  <w:sz w:val="22"/>
                  <w:szCs w:val="22"/>
                </w:rPr>
                <w:t xml:space="preserve">†† </w:t>
              </w:r>
            </w:hyperlink>
            <w:r>
              <w:rPr>
                <w:snapToGrid w:val="0"/>
                <w:sz w:val="22"/>
                <w:szCs w:val="22"/>
              </w:rPr>
              <w:t xml:space="preserve">Altaar, met den genen die oock ghedoot zijn om Gods woorts wille, ende sullen verschijnen met veel duysent Heylighen, </w:t>
            </w:r>
            <w:hyperlink r:id="rId3006" w:anchor="N3439" w:history="1">
              <w:r>
                <w:rPr>
                  <w:rStyle w:val="CITE"/>
                  <w:snapToGrid w:val="0"/>
                  <w:sz w:val="22"/>
                  <w:szCs w:val="22"/>
                </w:rPr>
                <w:t xml:space="preserve">+ </w:t>
              </w:r>
            </w:hyperlink>
            <w:r>
              <w:rPr>
                <w:snapToGrid w:val="0"/>
                <w:sz w:val="22"/>
                <w:szCs w:val="22"/>
              </w:rPr>
              <w:t xml:space="preserve">ghecleet met witte cleederen, palmen in hare handen, roepende met luyder stemmen, seggende: </w:t>
            </w:r>
            <w:hyperlink r:id="rId3007" w:anchor="N3440" w:history="1">
              <w:r>
                <w:rPr>
                  <w:rStyle w:val="CITE"/>
                  <w:snapToGrid w:val="0"/>
                  <w:sz w:val="22"/>
                  <w:szCs w:val="22"/>
                </w:rPr>
                <w:t xml:space="preserve">+ </w:t>
              </w:r>
            </w:hyperlink>
            <w:r>
              <w:rPr>
                <w:snapToGrid w:val="0"/>
                <w:sz w:val="22"/>
                <w:szCs w:val="22"/>
              </w:rPr>
              <w:t xml:space="preserve">Salicheyt sy hem, die op den stoel ons Gods sit, ende den Lamme. </w:t>
            </w:r>
            <w:hyperlink r:id="rId3008" w:anchor="N3441" w:history="1">
              <w:r>
                <w:rPr>
                  <w:rStyle w:val="CITE"/>
                  <w:snapToGrid w:val="0"/>
                  <w:sz w:val="22"/>
                  <w:szCs w:val="22"/>
                </w:rPr>
                <w:t xml:space="preserve">+ </w:t>
              </w:r>
            </w:hyperlink>
            <w:r>
              <w:rPr>
                <w:snapToGrid w:val="0"/>
                <w:sz w:val="22"/>
                <w:szCs w:val="22"/>
              </w:rPr>
              <w:t xml:space="preserve">Sy en sullen niet meer hongeren noch dorsten, noch de Sonne en sal niet meer op haar vallen, noch geenderhande hitte, want de Heere wil haar licht zijn, ende sal alle tranen van haar oogen afwasschen, ende zijnen naam sal in haar voorhoofden zijn, ende daar en sal </w:t>
            </w:r>
            <w:hyperlink r:id="rId3009" w:anchor="N3442" w:history="1">
              <w:r>
                <w:rPr>
                  <w:rStyle w:val="CITE"/>
                  <w:snapToGrid w:val="0"/>
                  <w:sz w:val="22"/>
                  <w:szCs w:val="22"/>
                </w:rPr>
                <w:t xml:space="preserve">+ </w:t>
              </w:r>
            </w:hyperlink>
            <w:r>
              <w:rPr>
                <w:snapToGrid w:val="0"/>
                <w:sz w:val="22"/>
                <w:szCs w:val="22"/>
              </w:rPr>
              <w:t xml:space="preserve">geenen nacht zijn, ende si en sullen geen licht der keerssen behoeven, noch het licht der Sonnen, want God de Heere salse verlichten, ende sy sullen regneren van eewicheyt tot eewicheyt. </w:t>
            </w:r>
          </w:p>
          <w:p w:rsidR="000173C4" w:rsidRDefault="000173C4">
            <w:pPr>
              <w:jc w:val="both"/>
              <w:rPr>
                <w:snapToGrid w:val="0"/>
                <w:sz w:val="22"/>
                <w:szCs w:val="22"/>
              </w:rPr>
            </w:pPr>
            <w:r>
              <w:rPr>
                <w:snapToGrid w:val="0"/>
                <w:sz w:val="22"/>
                <w:szCs w:val="22"/>
              </w:rPr>
              <w:t xml:space="preserve">Aldus lieve kinderen, neemt dit doch ter herten, siet op dese schoone beloften, </w:t>
            </w:r>
            <w:hyperlink r:id="rId3010" w:anchor="N3443" w:history="1">
              <w:r>
                <w:rPr>
                  <w:rStyle w:val="CITE"/>
                  <w:snapToGrid w:val="0"/>
                  <w:sz w:val="22"/>
                  <w:szCs w:val="22"/>
                </w:rPr>
                <w:t xml:space="preserve">+ </w:t>
              </w:r>
            </w:hyperlink>
            <w:r>
              <w:rPr>
                <w:snapToGrid w:val="0"/>
                <w:sz w:val="22"/>
                <w:szCs w:val="22"/>
              </w:rPr>
              <w:t xml:space="preserve">den verwinnenden beloeft, ende niet den </w:t>
            </w:r>
            <w:hyperlink r:id="rId3011" w:anchor="N3444" w:history="1">
              <w:r>
                <w:rPr>
                  <w:rStyle w:val="CITE"/>
                  <w:snapToGrid w:val="0"/>
                  <w:sz w:val="22"/>
                  <w:szCs w:val="22"/>
                </w:rPr>
                <w:t xml:space="preserve">†† </w:t>
              </w:r>
            </w:hyperlink>
            <w:r>
              <w:rPr>
                <w:snapToGrid w:val="0"/>
                <w:sz w:val="22"/>
                <w:szCs w:val="22"/>
              </w:rPr>
              <w:t xml:space="preserve">afvalligen, want die zijn inder Aarden geschreven </w:t>
            </w:r>
            <w:hyperlink r:id="rId3012" w:anchor="N3445" w:history="1">
              <w:r>
                <w:rPr>
                  <w:rStyle w:val="CITE"/>
                  <w:snapToGrid w:val="0"/>
                  <w:sz w:val="22"/>
                  <w:szCs w:val="22"/>
                </w:rPr>
                <w:t xml:space="preserve">1) </w:t>
              </w:r>
            </w:hyperlink>
            <w:r>
              <w:rPr>
                <w:snapToGrid w:val="0"/>
                <w:sz w:val="22"/>
                <w:szCs w:val="22"/>
              </w:rPr>
              <w:t xml:space="preserve">. Aldus lieve kinderen, siet toe den Heere te vreesen, </w:t>
            </w:r>
            <w:hyperlink r:id="rId3013" w:anchor="N3446" w:history="1">
              <w:r>
                <w:rPr>
                  <w:rStyle w:val="CITE"/>
                  <w:snapToGrid w:val="0"/>
                  <w:sz w:val="22"/>
                  <w:szCs w:val="22"/>
                </w:rPr>
                <w:t xml:space="preserve">+ </w:t>
              </w:r>
            </w:hyperlink>
            <w:r>
              <w:rPr>
                <w:snapToGrid w:val="0"/>
                <w:sz w:val="22"/>
                <w:szCs w:val="22"/>
              </w:rPr>
              <w:t xml:space="preserve">binnen dat u de Heere tijt gheeft, want hy sal comen </w:t>
            </w:r>
            <w:hyperlink r:id="rId3014" w:anchor="N3447" w:history="1">
              <w:r>
                <w:rPr>
                  <w:rStyle w:val="CITE"/>
                  <w:snapToGrid w:val="0"/>
                  <w:sz w:val="22"/>
                  <w:szCs w:val="22"/>
                </w:rPr>
                <w:t xml:space="preserve">† </w:t>
              </w:r>
            </w:hyperlink>
            <w:r>
              <w:rPr>
                <w:snapToGrid w:val="0"/>
                <w:sz w:val="22"/>
                <w:szCs w:val="22"/>
              </w:rPr>
              <w:t>alsment niet en meynt. Daarom zijt wakende ende weest hem verwachtende, tegens dat hy is comende.</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Dit is het Testament dat ick u lieden na late, gheschreven </w:t>
            </w:r>
          </w:p>
        </w:tc>
        <w:tc>
          <w:tcPr>
            <w:tcW w:w="3828" w:type="dxa"/>
            <w:vAlign w:val="bottom"/>
          </w:tcPr>
          <w:p w:rsidR="000173C4" w:rsidRDefault="000173C4">
            <w:pPr>
              <w:jc w:val="both"/>
              <w:rPr>
                <w:snapToGrid w:val="0"/>
                <w:sz w:val="22"/>
                <w:szCs w:val="22"/>
              </w:rPr>
            </w:pPr>
            <w:hyperlink r:id="rId3015" w:anchor="T3430" w:history="1">
              <w:r>
                <w:rPr>
                  <w:rStyle w:val="CITE"/>
                  <w:snapToGrid w:val="0"/>
                  <w:sz w:val="22"/>
                  <w:szCs w:val="22"/>
                </w:rPr>
                <w:t xml:space="preserve">+ </w:t>
              </w:r>
            </w:hyperlink>
            <w:r>
              <w:rPr>
                <w:snapToGrid w:val="0"/>
                <w:sz w:val="22"/>
                <w:szCs w:val="22"/>
              </w:rPr>
              <w:t xml:space="preserve">Apo.2.b.10. </w:t>
            </w:r>
          </w:p>
          <w:p w:rsidR="000173C4" w:rsidRDefault="000173C4">
            <w:pPr>
              <w:jc w:val="both"/>
              <w:rPr>
                <w:snapToGrid w:val="0"/>
                <w:sz w:val="22"/>
                <w:szCs w:val="22"/>
              </w:rPr>
            </w:pPr>
            <w:hyperlink r:id="rId3016" w:anchor="T3431" w:history="1">
              <w:r>
                <w:rPr>
                  <w:rStyle w:val="CITE"/>
                  <w:snapToGrid w:val="0"/>
                  <w:sz w:val="22"/>
                  <w:szCs w:val="22"/>
                </w:rPr>
                <w:t xml:space="preserve">+ </w:t>
              </w:r>
            </w:hyperlink>
            <w:r>
              <w:rPr>
                <w:snapToGrid w:val="0"/>
                <w:sz w:val="22"/>
                <w:szCs w:val="22"/>
              </w:rPr>
              <w:t xml:space="preserve">Apo.3.b.10. </w:t>
            </w:r>
          </w:p>
          <w:p w:rsidR="000173C4" w:rsidRDefault="000173C4">
            <w:pPr>
              <w:jc w:val="both"/>
              <w:rPr>
                <w:snapToGrid w:val="0"/>
                <w:sz w:val="22"/>
                <w:szCs w:val="22"/>
              </w:rPr>
            </w:pPr>
            <w:hyperlink r:id="rId3017" w:anchor="T3432" w:history="1">
              <w:r>
                <w:rPr>
                  <w:rStyle w:val="CITE"/>
                  <w:snapToGrid w:val="0"/>
                  <w:sz w:val="22"/>
                  <w:szCs w:val="22"/>
                </w:rPr>
                <w:t xml:space="preserve">+ </w:t>
              </w:r>
            </w:hyperlink>
            <w:r>
              <w:rPr>
                <w:snapToGrid w:val="0"/>
                <w:sz w:val="22"/>
                <w:szCs w:val="22"/>
              </w:rPr>
              <w:t xml:space="preserve">Apoc.2.a.7. </w:t>
            </w:r>
          </w:p>
          <w:p w:rsidR="000173C4" w:rsidRDefault="000173C4">
            <w:pPr>
              <w:jc w:val="both"/>
              <w:rPr>
                <w:snapToGrid w:val="0"/>
                <w:sz w:val="22"/>
                <w:szCs w:val="22"/>
              </w:rPr>
            </w:pPr>
            <w:hyperlink r:id="rId3018" w:anchor="T3433" w:history="1">
              <w:r>
                <w:rPr>
                  <w:rStyle w:val="CITE"/>
                  <w:snapToGrid w:val="0"/>
                  <w:sz w:val="22"/>
                  <w:szCs w:val="22"/>
                </w:rPr>
                <w:t xml:space="preserve">+ </w:t>
              </w:r>
            </w:hyperlink>
            <w:r>
              <w:rPr>
                <w:snapToGrid w:val="0"/>
                <w:sz w:val="22"/>
                <w:szCs w:val="22"/>
              </w:rPr>
              <w:t xml:space="preserve">Apoc.3.a.5. </w:t>
            </w:r>
          </w:p>
          <w:p w:rsidR="000173C4" w:rsidRDefault="000173C4">
            <w:pPr>
              <w:jc w:val="both"/>
              <w:rPr>
                <w:snapToGrid w:val="0"/>
                <w:sz w:val="22"/>
                <w:szCs w:val="22"/>
              </w:rPr>
            </w:pPr>
            <w:hyperlink r:id="rId3019" w:anchor="T3434" w:history="1">
              <w:r>
                <w:rPr>
                  <w:rStyle w:val="CITE"/>
                  <w:snapToGrid w:val="0"/>
                  <w:sz w:val="22"/>
                  <w:szCs w:val="22"/>
                </w:rPr>
                <w:t xml:space="preserve">+ </w:t>
              </w:r>
            </w:hyperlink>
            <w:r>
              <w:rPr>
                <w:snapToGrid w:val="0"/>
                <w:sz w:val="22"/>
                <w:szCs w:val="22"/>
              </w:rPr>
              <w:t xml:space="preserve">Apo.3.c.21. </w:t>
            </w:r>
          </w:p>
          <w:p w:rsidR="000173C4" w:rsidRDefault="000173C4">
            <w:pPr>
              <w:jc w:val="both"/>
              <w:rPr>
                <w:snapToGrid w:val="0"/>
                <w:sz w:val="22"/>
                <w:szCs w:val="22"/>
              </w:rPr>
            </w:pPr>
            <w:hyperlink r:id="rId3020" w:anchor="T3435" w:history="1">
              <w:r>
                <w:rPr>
                  <w:rStyle w:val="CITE"/>
                  <w:snapToGrid w:val="0"/>
                  <w:sz w:val="22"/>
                  <w:szCs w:val="22"/>
                </w:rPr>
                <w:t xml:space="preserve">+ </w:t>
              </w:r>
            </w:hyperlink>
            <w:r>
              <w:rPr>
                <w:i/>
                <w:iCs/>
                <w:snapToGrid w:val="0"/>
                <w:sz w:val="22"/>
                <w:szCs w:val="22"/>
              </w:rPr>
              <w:t>Fol. 211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021" w:anchor="T3436" w:history="1">
              <w:r>
                <w:rPr>
                  <w:rStyle w:val="CITE"/>
                  <w:snapToGrid w:val="0"/>
                  <w:sz w:val="22"/>
                  <w:szCs w:val="22"/>
                </w:rPr>
                <w:t xml:space="preserve">+ </w:t>
              </w:r>
            </w:hyperlink>
            <w:r>
              <w:rPr>
                <w:snapToGrid w:val="0"/>
                <w:sz w:val="22"/>
                <w:szCs w:val="22"/>
              </w:rPr>
              <w:t xml:space="preserve">Mat.10.d.28. </w:t>
            </w:r>
          </w:p>
          <w:p w:rsidR="000173C4" w:rsidRDefault="000173C4">
            <w:pPr>
              <w:jc w:val="both"/>
              <w:rPr>
                <w:snapToGrid w:val="0"/>
                <w:sz w:val="22"/>
                <w:szCs w:val="22"/>
              </w:rPr>
            </w:pPr>
            <w:hyperlink r:id="rId3022" w:anchor="T3437" w:history="1">
              <w:r>
                <w:rPr>
                  <w:rStyle w:val="CITE"/>
                  <w:snapToGrid w:val="0"/>
                  <w:sz w:val="22"/>
                  <w:szCs w:val="22"/>
                </w:rPr>
                <w:t xml:space="preserve">+ </w:t>
              </w:r>
            </w:hyperlink>
            <w:r>
              <w:rPr>
                <w:snapToGrid w:val="0"/>
                <w:sz w:val="22"/>
                <w:szCs w:val="22"/>
              </w:rPr>
              <w:t xml:space="preserve">Apo.14.b.13. </w:t>
            </w:r>
          </w:p>
          <w:p w:rsidR="000173C4" w:rsidRDefault="000173C4">
            <w:pPr>
              <w:jc w:val="both"/>
              <w:rPr>
                <w:snapToGrid w:val="0"/>
                <w:sz w:val="22"/>
                <w:szCs w:val="22"/>
              </w:rPr>
            </w:pPr>
            <w:hyperlink r:id="rId3023" w:anchor="T3438" w:history="1">
              <w:r>
                <w:rPr>
                  <w:rStyle w:val="CITE"/>
                  <w:snapToGrid w:val="0"/>
                  <w:sz w:val="22"/>
                  <w:szCs w:val="22"/>
                </w:rPr>
                <w:t xml:space="preserve">†† </w:t>
              </w:r>
            </w:hyperlink>
            <w:r>
              <w:rPr>
                <w:snapToGrid w:val="0"/>
                <w:sz w:val="22"/>
                <w:szCs w:val="22"/>
              </w:rPr>
              <w:t xml:space="preserve">Apo.6.a.9. </w:t>
            </w:r>
          </w:p>
          <w:p w:rsidR="000173C4" w:rsidRDefault="000173C4">
            <w:pPr>
              <w:jc w:val="both"/>
              <w:rPr>
                <w:snapToGrid w:val="0"/>
                <w:sz w:val="22"/>
                <w:szCs w:val="22"/>
              </w:rPr>
            </w:pPr>
            <w:hyperlink r:id="rId3024" w:anchor="T3439" w:history="1">
              <w:r>
                <w:rPr>
                  <w:rStyle w:val="CITE"/>
                  <w:snapToGrid w:val="0"/>
                  <w:sz w:val="22"/>
                  <w:szCs w:val="22"/>
                </w:rPr>
                <w:t xml:space="preserve">+ </w:t>
              </w:r>
            </w:hyperlink>
            <w:r>
              <w:rPr>
                <w:snapToGrid w:val="0"/>
                <w:sz w:val="22"/>
                <w:szCs w:val="22"/>
              </w:rPr>
              <w:t xml:space="preserve">Apo.7.a.9. </w:t>
            </w:r>
          </w:p>
          <w:p w:rsidR="000173C4" w:rsidRDefault="000173C4">
            <w:pPr>
              <w:jc w:val="both"/>
              <w:rPr>
                <w:snapToGrid w:val="0"/>
                <w:sz w:val="22"/>
                <w:szCs w:val="22"/>
              </w:rPr>
            </w:pPr>
            <w:hyperlink r:id="rId3025" w:anchor="T3440" w:history="1">
              <w:r>
                <w:rPr>
                  <w:rStyle w:val="CITE"/>
                  <w:snapToGrid w:val="0"/>
                  <w:sz w:val="22"/>
                  <w:szCs w:val="22"/>
                </w:rPr>
                <w:t xml:space="preserve">+ </w:t>
              </w:r>
            </w:hyperlink>
            <w:r>
              <w:rPr>
                <w:snapToGrid w:val="0"/>
                <w:sz w:val="22"/>
                <w:szCs w:val="22"/>
              </w:rPr>
              <w:t xml:space="preserve">Apo.7.b.10. </w:t>
            </w:r>
          </w:p>
          <w:p w:rsidR="000173C4" w:rsidRDefault="000173C4">
            <w:pPr>
              <w:jc w:val="both"/>
              <w:rPr>
                <w:snapToGrid w:val="0"/>
                <w:sz w:val="22"/>
                <w:szCs w:val="22"/>
              </w:rPr>
            </w:pPr>
            <w:hyperlink r:id="rId3026" w:anchor="T3441" w:history="1">
              <w:r>
                <w:rPr>
                  <w:rStyle w:val="CITE"/>
                  <w:snapToGrid w:val="0"/>
                  <w:sz w:val="22"/>
                  <w:szCs w:val="22"/>
                </w:rPr>
                <w:t xml:space="preserve">+ </w:t>
              </w:r>
            </w:hyperlink>
            <w:r>
              <w:rPr>
                <w:snapToGrid w:val="0"/>
                <w:sz w:val="22"/>
                <w:szCs w:val="22"/>
              </w:rPr>
              <w:t xml:space="preserve">Apo.7.b.16. </w:t>
            </w:r>
          </w:p>
          <w:p w:rsidR="000173C4" w:rsidRDefault="000173C4">
            <w:pPr>
              <w:jc w:val="both"/>
              <w:rPr>
                <w:snapToGrid w:val="0"/>
                <w:sz w:val="22"/>
                <w:szCs w:val="22"/>
              </w:rPr>
            </w:pPr>
            <w:hyperlink r:id="rId3027" w:anchor="T3442" w:history="1">
              <w:r>
                <w:rPr>
                  <w:rStyle w:val="CITE"/>
                  <w:snapToGrid w:val="0"/>
                  <w:sz w:val="22"/>
                  <w:szCs w:val="22"/>
                </w:rPr>
                <w:t xml:space="preserve">+ </w:t>
              </w:r>
            </w:hyperlink>
            <w:r>
              <w:rPr>
                <w:snapToGrid w:val="0"/>
                <w:sz w:val="22"/>
                <w:szCs w:val="22"/>
              </w:rPr>
              <w:t xml:space="preserve">Apo.21.c.23. </w:t>
            </w:r>
          </w:p>
          <w:p w:rsidR="000173C4" w:rsidRDefault="000173C4">
            <w:pPr>
              <w:jc w:val="both"/>
              <w:rPr>
                <w:snapToGrid w:val="0"/>
                <w:sz w:val="22"/>
                <w:szCs w:val="22"/>
              </w:rPr>
            </w:pPr>
            <w:hyperlink r:id="rId3028" w:anchor="T3443" w:history="1">
              <w:r>
                <w:rPr>
                  <w:rStyle w:val="CITE"/>
                  <w:snapToGrid w:val="0"/>
                  <w:sz w:val="22"/>
                  <w:szCs w:val="22"/>
                </w:rPr>
                <w:t xml:space="preserve">+ </w:t>
              </w:r>
            </w:hyperlink>
            <w:r>
              <w:rPr>
                <w:snapToGrid w:val="0"/>
                <w:sz w:val="22"/>
                <w:szCs w:val="22"/>
              </w:rPr>
              <w:t xml:space="preserve">Apo.2.a.7. </w:t>
            </w:r>
          </w:p>
          <w:p w:rsidR="000173C4" w:rsidRDefault="000173C4">
            <w:pPr>
              <w:jc w:val="both"/>
              <w:rPr>
                <w:snapToGrid w:val="0"/>
                <w:sz w:val="22"/>
                <w:szCs w:val="22"/>
              </w:rPr>
            </w:pPr>
            <w:hyperlink r:id="rId3029" w:anchor="T3444" w:history="1">
              <w:r>
                <w:rPr>
                  <w:rStyle w:val="CITE"/>
                  <w:snapToGrid w:val="0"/>
                  <w:sz w:val="22"/>
                  <w:szCs w:val="22"/>
                </w:rPr>
                <w:t xml:space="preserve">†† </w:t>
              </w:r>
            </w:hyperlink>
            <w:r>
              <w:rPr>
                <w:snapToGrid w:val="0"/>
                <w:sz w:val="22"/>
                <w:szCs w:val="22"/>
              </w:rPr>
              <w:t xml:space="preserve">Jer.17.b.15. </w:t>
            </w:r>
          </w:p>
          <w:p w:rsidR="000173C4" w:rsidRDefault="000173C4">
            <w:pPr>
              <w:jc w:val="both"/>
              <w:rPr>
                <w:snapToGrid w:val="0"/>
                <w:sz w:val="22"/>
                <w:szCs w:val="22"/>
              </w:rPr>
            </w:pPr>
            <w:hyperlink r:id="rId3030" w:anchor="T3445" w:history="1">
              <w:r>
                <w:rPr>
                  <w:rStyle w:val="CITE"/>
                  <w:snapToGrid w:val="0"/>
                  <w:sz w:val="22"/>
                  <w:szCs w:val="22"/>
                </w:rPr>
                <w:t xml:space="preserve">1) </w:t>
              </w:r>
            </w:hyperlink>
            <w:r>
              <w:rPr>
                <w:snapToGrid w:val="0"/>
                <w:sz w:val="22"/>
                <w:szCs w:val="22"/>
              </w:rPr>
              <w:t xml:space="preserve">Namen, in het zand geschreven en dus welhaast uitgewischt, vergaan. </w:t>
            </w:r>
          </w:p>
          <w:p w:rsidR="000173C4" w:rsidRDefault="000173C4">
            <w:pPr>
              <w:jc w:val="both"/>
              <w:rPr>
                <w:snapToGrid w:val="0"/>
                <w:sz w:val="22"/>
                <w:szCs w:val="22"/>
              </w:rPr>
            </w:pPr>
            <w:hyperlink r:id="rId3031" w:anchor="T3446" w:history="1">
              <w:r>
                <w:rPr>
                  <w:rStyle w:val="CITE"/>
                  <w:snapToGrid w:val="0"/>
                  <w:sz w:val="22"/>
                  <w:szCs w:val="22"/>
                </w:rPr>
                <w:t xml:space="preserve">+ </w:t>
              </w:r>
            </w:hyperlink>
            <w:r>
              <w:rPr>
                <w:snapToGrid w:val="0"/>
                <w:sz w:val="22"/>
                <w:szCs w:val="22"/>
              </w:rPr>
              <w:t xml:space="preserve">Esa.55.a.6. </w:t>
            </w:r>
          </w:p>
          <w:p w:rsidR="000173C4" w:rsidRDefault="000173C4">
            <w:pPr>
              <w:jc w:val="both"/>
              <w:rPr>
                <w:snapToGrid w:val="0"/>
                <w:sz w:val="22"/>
                <w:szCs w:val="22"/>
              </w:rPr>
            </w:pPr>
            <w:hyperlink r:id="rId3032" w:anchor="T3447" w:history="1">
              <w:r>
                <w:rPr>
                  <w:rStyle w:val="CITE"/>
                  <w:snapToGrid w:val="0"/>
                  <w:sz w:val="22"/>
                  <w:szCs w:val="22"/>
                </w:rPr>
                <w:t xml:space="preserve">† </w:t>
              </w:r>
            </w:hyperlink>
            <w:r>
              <w:rPr>
                <w:snapToGrid w:val="0"/>
                <w:sz w:val="22"/>
                <w:szCs w:val="22"/>
              </w:rPr>
              <w:t>Mat.25.a.13.</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 xml:space="preserve">tot Antwerpen op den Steen, daar ick ghevanghen lach, om het ghetuychenisse Jesu. By my uwe Vader, Lenaart Plouier.  </w:t>
            </w:r>
          </w:p>
          <w:p w:rsidR="000173C4" w:rsidRDefault="000173C4">
            <w:pPr>
              <w:jc w:val="both"/>
              <w:rPr>
                <w:snapToGrid w:val="0"/>
                <w:sz w:val="22"/>
                <w:szCs w:val="22"/>
              </w:rPr>
            </w:pPr>
            <w:r>
              <w:rPr>
                <w:snapToGrid w:val="0"/>
                <w:sz w:val="22"/>
                <w:szCs w:val="22"/>
              </w:rPr>
              <w:t xml:space="preserve">§ </w:t>
            </w:r>
            <w:hyperlink r:id="rId3033" w:anchor="N3448" w:history="1">
              <w:r>
                <w:rPr>
                  <w:rStyle w:val="CITE"/>
                  <w:snapToGrid w:val="0"/>
                  <w:sz w:val="22"/>
                  <w:szCs w:val="22"/>
                </w:rPr>
                <w:t xml:space="preserve">+ </w:t>
              </w:r>
            </w:hyperlink>
            <w:r>
              <w:rPr>
                <w:b/>
                <w:bCs/>
                <w:snapToGrid w:val="0"/>
                <w:sz w:val="22"/>
                <w:szCs w:val="22"/>
              </w:rPr>
              <w:t>Een Liedeken van Lenaart Plouier, Naa de wijse: Wel hem die in Godts vreese staat.</w:t>
            </w:r>
          </w:p>
          <w:p w:rsidR="000173C4" w:rsidRDefault="000173C4">
            <w:pPr>
              <w:pStyle w:val="Definitielijst"/>
              <w:jc w:val="both"/>
              <w:rPr>
                <w:sz w:val="22"/>
                <w:szCs w:val="22"/>
              </w:rPr>
            </w:pPr>
            <w:r>
              <w:rPr>
                <w:sz w:val="22"/>
                <w:szCs w:val="22"/>
              </w:rPr>
              <w:t xml:space="preserve">DTestament van Lenaart Plouier </w:t>
            </w:r>
          </w:p>
          <w:p w:rsidR="000173C4" w:rsidRDefault="000173C4">
            <w:pPr>
              <w:pStyle w:val="Definitielijst"/>
              <w:jc w:val="both"/>
              <w:rPr>
                <w:sz w:val="22"/>
                <w:szCs w:val="22"/>
              </w:rPr>
            </w:pPr>
            <w:r>
              <w:rPr>
                <w:sz w:val="22"/>
                <w:szCs w:val="22"/>
              </w:rPr>
              <w:t xml:space="preserve">Aan zijne kinders goedertier </w:t>
            </w:r>
          </w:p>
          <w:p w:rsidR="000173C4" w:rsidRDefault="000173C4">
            <w:pPr>
              <w:pStyle w:val="Definitielijst"/>
              <w:jc w:val="both"/>
              <w:rPr>
                <w:sz w:val="22"/>
                <w:szCs w:val="22"/>
              </w:rPr>
            </w:pPr>
            <w:r>
              <w:rPr>
                <w:sz w:val="22"/>
                <w:szCs w:val="22"/>
              </w:rPr>
              <w:t xml:space="preserve">Hy heeft in goeder trouwen </w:t>
            </w:r>
          </w:p>
          <w:p w:rsidR="000173C4" w:rsidRDefault="000173C4">
            <w:pPr>
              <w:pStyle w:val="Definitielijst"/>
              <w:jc w:val="both"/>
              <w:rPr>
                <w:sz w:val="22"/>
                <w:szCs w:val="22"/>
              </w:rPr>
            </w:pPr>
            <w:r>
              <w:rPr>
                <w:sz w:val="22"/>
                <w:szCs w:val="22"/>
              </w:rPr>
              <w:t xml:space="preserve">Twoort Gods haar voor ghehouwen. </w:t>
            </w:r>
          </w:p>
          <w:p w:rsidR="000173C4" w:rsidRDefault="000173C4">
            <w:pPr>
              <w:pStyle w:val="Definitielijst"/>
              <w:jc w:val="both"/>
              <w:rPr>
                <w:sz w:val="22"/>
                <w:szCs w:val="22"/>
              </w:rPr>
            </w:pPr>
            <w:r>
              <w:rPr>
                <w:sz w:val="22"/>
                <w:szCs w:val="22"/>
              </w:rPr>
              <w:t xml:space="preserve">Dat hy ghevanghen wert gheleyt </w:t>
            </w:r>
          </w:p>
          <w:p w:rsidR="000173C4" w:rsidRDefault="000173C4">
            <w:pPr>
              <w:pStyle w:val="Definitielijst"/>
              <w:jc w:val="both"/>
              <w:rPr>
                <w:sz w:val="22"/>
                <w:szCs w:val="22"/>
              </w:rPr>
            </w:pPr>
            <w:r>
              <w:rPr>
                <w:sz w:val="22"/>
                <w:szCs w:val="22"/>
              </w:rPr>
              <w:t xml:space="preserve">Tantwerpen, </w:t>
            </w:r>
            <w:hyperlink r:id="rId3034" w:anchor="N3449" w:history="1">
              <w:r>
                <w:rPr>
                  <w:rStyle w:val="CITE"/>
                  <w:sz w:val="22"/>
                  <w:szCs w:val="22"/>
                </w:rPr>
                <w:t xml:space="preserve">+ </w:t>
              </w:r>
            </w:hyperlink>
            <w:r>
              <w:rPr>
                <w:sz w:val="22"/>
                <w:szCs w:val="22"/>
              </w:rPr>
              <w:t xml:space="preserve">twas om gheen quaay feyt </w:t>
            </w:r>
          </w:p>
          <w:p w:rsidR="000173C4" w:rsidRDefault="000173C4">
            <w:pPr>
              <w:pStyle w:val="Definitielijst"/>
              <w:jc w:val="both"/>
              <w:rPr>
                <w:sz w:val="22"/>
                <w:szCs w:val="22"/>
              </w:rPr>
            </w:pPr>
            <w:r>
              <w:rPr>
                <w:sz w:val="22"/>
                <w:szCs w:val="22"/>
              </w:rPr>
              <w:t xml:space="preserve">Maar om tghetuyghenisse </w:t>
            </w:r>
          </w:p>
          <w:p w:rsidR="000173C4" w:rsidRDefault="000173C4">
            <w:pPr>
              <w:pStyle w:val="Definitielijst"/>
              <w:jc w:val="both"/>
              <w:rPr>
                <w:sz w:val="22"/>
                <w:szCs w:val="22"/>
              </w:rPr>
            </w:pPr>
            <w:r>
              <w:rPr>
                <w:sz w:val="22"/>
                <w:szCs w:val="22"/>
              </w:rPr>
              <w:t xml:space="preserve">Jesu Christi ghewisse. </w:t>
            </w:r>
          </w:p>
          <w:p w:rsidR="000173C4" w:rsidRDefault="000173C4">
            <w:pPr>
              <w:pStyle w:val="Definitielijst"/>
              <w:jc w:val="both"/>
              <w:rPr>
                <w:sz w:val="22"/>
                <w:szCs w:val="22"/>
              </w:rPr>
            </w:pPr>
            <w:r>
              <w:rPr>
                <w:sz w:val="22"/>
                <w:szCs w:val="22"/>
              </w:rPr>
              <w:t xml:space="preserve">Als een goet Vader totter doot </w:t>
            </w:r>
          </w:p>
          <w:p w:rsidR="000173C4" w:rsidRDefault="000173C4">
            <w:pPr>
              <w:pStyle w:val="Definitielijst"/>
              <w:jc w:val="both"/>
              <w:rPr>
                <w:sz w:val="22"/>
                <w:szCs w:val="22"/>
              </w:rPr>
            </w:pPr>
            <w:r>
              <w:rPr>
                <w:sz w:val="22"/>
                <w:szCs w:val="22"/>
              </w:rPr>
              <w:t xml:space="preserve">Heeft zijn kinder uit liefden groot </w:t>
            </w:r>
          </w:p>
          <w:p w:rsidR="000173C4" w:rsidRDefault="000173C4">
            <w:pPr>
              <w:pStyle w:val="Definitielijst"/>
              <w:jc w:val="both"/>
              <w:rPr>
                <w:sz w:val="22"/>
                <w:szCs w:val="22"/>
              </w:rPr>
            </w:pPr>
            <w:r>
              <w:rPr>
                <w:sz w:val="22"/>
                <w:szCs w:val="22"/>
              </w:rPr>
              <w:t xml:space="preserve">Vermaant, daar hy lach stille </w:t>
            </w:r>
          </w:p>
          <w:p w:rsidR="000173C4" w:rsidRDefault="000173C4">
            <w:pPr>
              <w:pStyle w:val="Definitielijst"/>
              <w:jc w:val="both"/>
              <w:rPr>
                <w:sz w:val="22"/>
                <w:szCs w:val="22"/>
              </w:rPr>
            </w:pPr>
            <w:r>
              <w:rPr>
                <w:sz w:val="22"/>
                <w:szCs w:val="22"/>
              </w:rPr>
              <w:t xml:space="preserve">Het waar wel mijnen wille, </w:t>
            </w:r>
          </w:p>
          <w:p w:rsidR="000173C4" w:rsidRDefault="000173C4">
            <w:pPr>
              <w:pStyle w:val="Definitielijst"/>
              <w:jc w:val="both"/>
              <w:rPr>
                <w:sz w:val="22"/>
                <w:szCs w:val="22"/>
              </w:rPr>
            </w:pPr>
            <w:r>
              <w:rPr>
                <w:sz w:val="22"/>
                <w:szCs w:val="22"/>
              </w:rPr>
              <w:t xml:space="preserve">Als ghy tot u verstande quaamt </w:t>
            </w:r>
          </w:p>
          <w:p w:rsidR="000173C4" w:rsidRDefault="000173C4">
            <w:pPr>
              <w:pStyle w:val="Definitielijst"/>
              <w:jc w:val="both"/>
              <w:rPr>
                <w:sz w:val="22"/>
                <w:szCs w:val="22"/>
              </w:rPr>
            </w:pPr>
            <w:r>
              <w:rPr>
                <w:sz w:val="22"/>
                <w:szCs w:val="22"/>
              </w:rPr>
              <w:t xml:space="preserve">Dat ghy u salicheyt waar naamt </w:t>
            </w:r>
          </w:p>
          <w:p w:rsidR="000173C4" w:rsidRDefault="000173C4">
            <w:pPr>
              <w:pStyle w:val="Definitielijst"/>
              <w:jc w:val="both"/>
              <w:rPr>
                <w:sz w:val="22"/>
                <w:szCs w:val="22"/>
              </w:rPr>
            </w:pPr>
            <w:hyperlink r:id="rId3035" w:anchor="N3450" w:history="1">
              <w:r>
                <w:rPr>
                  <w:rStyle w:val="CITE"/>
                  <w:sz w:val="22"/>
                  <w:szCs w:val="22"/>
                </w:rPr>
                <w:t xml:space="preserve">+ </w:t>
              </w:r>
            </w:hyperlink>
            <w:r>
              <w:rPr>
                <w:sz w:val="22"/>
                <w:szCs w:val="22"/>
              </w:rPr>
              <w:t xml:space="preserve">So Christus onsen Heere </w:t>
            </w:r>
          </w:p>
          <w:p w:rsidR="000173C4" w:rsidRDefault="000173C4">
            <w:pPr>
              <w:pStyle w:val="Definitielijst"/>
              <w:jc w:val="both"/>
              <w:rPr>
                <w:sz w:val="22"/>
                <w:szCs w:val="22"/>
              </w:rPr>
            </w:pPr>
            <w:r>
              <w:rPr>
                <w:sz w:val="22"/>
                <w:szCs w:val="22"/>
              </w:rPr>
              <w:t xml:space="preserve">Vermaant heeft in zijn Leere. </w:t>
            </w:r>
          </w:p>
          <w:p w:rsidR="000173C4" w:rsidRDefault="000173C4">
            <w:pPr>
              <w:pStyle w:val="Definitielijst"/>
              <w:jc w:val="both"/>
              <w:rPr>
                <w:sz w:val="22"/>
                <w:szCs w:val="22"/>
              </w:rPr>
            </w:pPr>
            <w:r>
              <w:rPr>
                <w:sz w:val="22"/>
                <w:szCs w:val="22"/>
              </w:rPr>
              <w:t xml:space="preserve">Daaromme lieve kinder siet </w:t>
            </w:r>
          </w:p>
          <w:p w:rsidR="000173C4" w:rsidRDefault="000173C4">
            <w:pPr>
              <w:pStyle w:val="Definitielijst"/>
              <w:jc w:val="both"/>
              <w:rPr>
                <w:sz w:val="22"/>
                <w:szCs w:val="22"/>
              </w:rPr>
            </w:pPr>
            <w:r>
              <w:rPr>
                <w:sz w:val="22"/>
                <w:szCs w:val="22"/>
              </w:rPr>
              <w:t xml:space="preserve">Dat ghy u lieder Moeder niet </w:t>
            </w:r>
          </w:p>
          <w:p w:rsidR="000173C4" w:rsidRDefault="000173C4">
            <w:pPr>
              <w:pStyle w:val="Definitielijst"/>
              <w:jc w:val="both"/>
              <w:rPr>
                <w:sz w:val="22"/>
                <w:szCs w:val="22"/>
              </w:rPr>
            </w:pPr>
            <w:r>
              <w:rPr>
                <w:sz w:val="22"/>
                <w:szCs w:val="22"/>
              </w:rPr>
              <w:t xml:space="preserve">Onghehoorsaam wilt wesen </w:t>
            </w:r>
          </w:p>
          <w:p w:rsidR="000173C4" w:rsidRDefault="000173C4">
            <w:pPr>
              <w:pStyle w:val="Definitielijst"/>
              <w:jc w:val="both"/>
              <w:rPr>
                <w:sz w:val="22"/>
                <w:szCs w:val="22"/>
              </w:rPr>
            </w:pPr>
            <w:hyperlink r:id="rId3036" w:anchor="N3451" w:history="1">
              <w:r>
                <w:rPr>
                  <w:rStyle w:val="CITE"/>
                  <w:sz w:val="22"/>
                  <w:szCs w:val="22"/>
                </w:rPr>
                <w:t xml:space="preserve">+ </w:t>
              </w:r>
            </w:hyperlink>
            <w:r>
              <w:rPr>
                <w:sz w:val="22"/>
                <w:szCs w:val="22"/>
              </w:rPr>
              <w:t xml:space="preserve">Maar houdtse in eer naa desen. </w:t>
            </w:r>
          </w:p>
          <w:p w:rsidR="000173C4" w:rsidRDefault="000173C4">
            <w:pPr>
              <w:pStyle w:val="Definitielijst"/>
              <w:jc w:val="both"/>
              <w:rPr>
                <w:sz w:val="22"/>
                <w:szCs w:val="22"/>
              </w:rPr>
            </w:pPr>
            <w:r>
              <w:rPr>
                <w:sz w:val="22"/>
                <w:szCs w:val="22"/>
              </w:rPr>
              <w:t xml:space="preserve">Want die Schriftuere aldus leert </w:t>
            </w:r>
          </w:p>
          <w:p w:rsidR="000173C4" w:rsidRDefault="000173C4">
            <w:pPr>
              <w:pStyle w:val="Definitielijst"/>
              <w:jc w:val="both"/>
              <w:rPr>
                <w:sz w:val="22"/>
                <w:szCs w:val="22"/>
              </w:rPr>
            </w:pPr>
            <w:hyperlink r:id="rId3037" w:anchor="N3452" w:history="1">
              <w:r>
                <w:rPr>
                  <w:rStyle w:val="CITE"/>
                  <w:sz w:val="22"/>
                  <w:szCs w:val="22"/>
                </w:rPr>
                <w:t xml:space="preserve">+ </w:t>
              </w:r>
            </w:hyperlink>
            <w:r>
              <w:rPr>
                <w:sz w:val="22"/>
                <w:szCs w:val="22"/>
              </w:rPr>
              <w:t xml:space="preserve">V Vader ende Moeder eert </w:t>
            </w:r>
          </w:p>
          <w:p w:rsidR="000173C4" w:rsidRDefault="000173C4">
            <w:pPr>
              <w:pStyle w:val="Definitielijst"/>
              <w:jc w:val="both"/>
              <w:rPr>
                <w:sz w:val="22"/>
                <w:szCs w:val="22"/>
              </w:rPr>
            </w:pPr>
            <w:r>
              <w:rPr>
                <w:sz w:val="22"/>
                <w:szCs w:val="22"/>
              </w:rPr>
              <w:t xml:space="preserve">Op dat ghy lang meucht leven </w:t>
            </w:r>
          </w:p>
          <w:p w:rsidR="000173C4" w:rsidRDefault="000173C4">
            <w:pPr>
              <w:pStyle w:val="Definitielijst"/>
              <w:jc w:val="both"/>
              <w:rPr>
                <w:sz w:val="22"/>
                <w:szCs w:val="22"/>
              </w:rPr>
            </w:pPr>
            <w:r>
              <w:rPr>
                <w:sz w:val="22"/>
                <w:szCs w:val="22"/>
              </w:rPr>
              <w:t xml:space="preserve">En u wel gaa hier beneven. </w:t>
            </w:r>
          </w:p>
          <w:p w:rsidR="000173C4" w:rsidRDefault="000173C4">
            <w:pPr>
              <w:pStyle w:val="Definitielijst"/>
              <w:jc w:val="both"/>
              <w:rPr>
                <w:sz w:val="22"/>
                <w:szCs w:val="22"/>
              </w:rPr>
            </w:pPr>
            <w:r>
              <w:rPr>
                <w:sz w:val="22"/>
                <w:szCs w:val="22"/>
              </w:rPr>
              <w:t xml:space="preserve">Want wie also dat quade soect </w:t>
            </w:r>
          </w:p>
          <w:p w:rsidR="000173C4" w:rsidRDefault="000173C4">
            <w:pPr>
              <w:pStyle w:val="Definitielijst"/>
              <w:jc w:val="both"/>
              <w:rPr>
                <w:sz w:val="22"/>
                <w:szCs w:val="22"/>
              </w:rPr>
            </w:pPr>
            <w:hyperlink r:id="rId3038" w:anchor="N3453" w:history="1">
              <w:r>
                <w:rPr>
                  <w:rStyle w:val="CITE"/>
                  <w:sz w:val="22"/>
                  <w:szCs w:val="22"/>
                </w:rPr>
                <w:t xml:space="preserve">+ </w:t>
              </w:r>
            </w:hyperlink>
            <w:r>
              <w:rPr>
                <w:sz w:val="22"/>
                <w:szCs w:val="22"/>
              </w:rPr>
              <w:t xml:space="preserve">Dat hy Vader oft Moeder vloect </w:t>
            </w:r>
          </w:p>
          <w:p w:rsidR="000173C4" w:rsidRDefault="000173C4">
            <w:pPr>
              <w:pStyle w:val="Definitielijst"/>
              <w:jc w:val="both"/>
              <w:rPr>
                <w:sz w:val="22"/>
                <w:szCs w:val="22"/>
              </w:rPr>
            </w:pPr>
            <w:r>
              <w:rPr>
                <w:sz w:val="22"/>
                <w:szCs w:val="22"/>
              </w:rPr>
              <w:t xml:space="preserve">Die sal daar mee verweruen </w:t>
            </w:r>
          </w:p>
          <w:p w:rsidR="000173C4" w:rsidRDefault="000173C4">
            <w:pPr>
              <w:pStyle w:val="Definitielijst"/>
              <w:jc w:val="both"/>
              <w:rPr>
                <w:sz w:val="22"/>
                <w:szCs w:val="22"/>
              </w:rPr>
            </w:pPr>
            <w:r>
              <w:rPr>
                <w:sz w:val="22"/>
                <w:szCs w:val="22"/>
              </w:rPr>
              <w:t xml:space="preserve">Dat hy de doot sal sterven. </w:t>
            </w:r>
          </w:p>
          <w:p w:rsidR="000173C4" w:rsidRDefault="000173C4">
            <w:pPr>
              <w:pStyle w:val="Definitielijst"/>
              <w:jc w:val="both"/>
              <w:rPr>
                <w:sz w:val="22"/>
                <w:szCs w:val="22"/>
              </w:rPr>
            </w:pPr>
            <w:r>
              <w:rPr>
                <w:sz w:val="22"/>
                <w:szCs w:val="22"/>
              </w:rPr>
              <w:t xml:space="preserve">Oock niet wederspannich en zijt </w:t>
            </w:r>
          </w:p>
          <w:p w:rsidR="000173C4" w:rsidRDefault="000173C4">
            <w:pPr>
              <w:pStyle w:val="Definitielijst"/>
              <w:jc w:val="both"/>
              <w:rPr>
                <w:sz w:val="22"/>
                <w:szCs w:val="22"/>
              </w:rPr>
            </w:pPr>
            <w:r>
              <w:rPr>
                <w:sz w:val="22"/>
                <w:szCs w:val="22"/>
              </w:rPr>
              <w:t xml:space="preserve">Oft wederspreeckend teenich tijt </w:t>
            </w:r>
          </w:p>
          <w:p w:rsidR="000173C4" w:rsidRDefault="000173C4">
            <w:pPr>
              <w:pStyle w:val="Definitielijst"/>
              <w:jc w:val="both"/>
              <w:rPr>
                <w:sz w:val="22"/>
                <w:szCs w:val="22"/>
              </w:rPr>
            </w:pPr>
            <w:r>
              <w:rPr>
                <w:sz w:val="22"/>
                <w:szCs w:val="22"/>
              </w:rPr>
              <w:t xml:space="preserve">Ghy en sult oock niet kijuen </w:t>
            </w:r>
          </w:p>
          <w:p w:rsidR="000173C4" w:rsidRDefault="000173C4">
            <w:pPr>
              <w:pStyle w:val="Definitielijst"/>
              <w:jc w:val="both"/>
              <w:rPr>
                <w:sz w:val="22"/>
                <w:szCs w:val="22"/>
              </w:rPr>
            </w:pPr>
            <w:r>
              <w:rPr>
                <w:sz w:val="22"/>
                <w:szCs w:val="22"/>
              </w:rPr>
              <w:t xml:space="preserve">Maar vriendelijcken blijven. </w:t>
            </w:r>
          </w:p>
        </w:tc>
        <w:tc>
          <w:tcPr>
            <w:tcW w:w="3828" w:type="dxa"/>
            <w:vAlign w:val="bottom"/>
          </w:tcPr>
          <w:p w:rsidR="000173C4" w:rsidRDefault="000173C4">
            <w:pPr>
              <w:jc w:val="both"/>
              <w:rPr>
                <w:snapToGrid w:val="0"/>
                <w:sz w:val="22"/>
                <w:szCs w:val="22"/>
              </w:rPr>
            </w:pPr>
            <w:hyperlink r:id="rId3039" w:anchor="T3448" w:history="1">
              <w:r>
                <w:rPr>
                  <w:rStyle w:val="CITE"/>
                  <w:snapToGrid w:val="0"/>
                  <w:sz w:val="22"/>
                  <w:szCs w:val="22"/>
                </w:rPr>
                <w:t xml:space="preserve">+ </w:t>
              </w:r>
            </w:hyperlink>
            <w:r>
              <w:rPr>
                <w:i/>
                <w:iCs/>
                <w:snapToGrid w:val="0"/>
                <w:sz w:val="22"/>
                <w:szCs w:val="22"/>
              </w:rPr>
              <w:t>Fol. 211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040" w:anchor="T3449" w:history="1">
              <w:r>
                <w:rPr>
                  <w:rStyle w:val="CITE"/>
                  <w:snapToGrid w:val="0"/>
                  <w:sz w:val="22"/>
                  <w:szCs w:val="22"/>
                </w:rPr>
                <w:t xml:space="preserve">+ </w:t>
              </w:r>
            </w:hyperlink>
            <w:r>
              <w:rPr>
                <w:snapToGrid w:val="0"/>
                <w:sz w:val="22"/>
                <w:szCs w:val="22"/>
              </w:rPr>
              <w:t xml:space="preserve">1.Pe.4.c.15. </w:t>
            </w:r>
          </w:p>
          <w:p w:rsidR="000173C4" w:rsidRDefault="000173C4">
            <w:pPr>
              <w:jc w:val="both"/>
              <w:rPr>
                <w:snapToGrid w:val="0"/>
                <w:sz w:val="22"/>
                <w:szCs w:val="22"/>
              </w:rPr>
            </w:pPr>
            <w:hyperlink r:id="rId3041" w:anchor="T3450" w:history="1">
              <w:r>
                <w:rPr>
                  <w:rStyle w:val="CITE"/>
                  <w:snapToGrid w:val="0"/>
                  <w:sz w:val="22"/>
                  <w:szCs w:val="22"/>
                </w:rPr>
                <w:t xml:space="preserve">+ </w:t>
              </w:r>
            </w:hyperlink>
            <w:r>
              <w:rPr>
                <w:snapToGrid w:val="0"/>
                <w:sz w:val="22"/>
                <w:szCs w:val="22"/>
              </w:rPr>
              <w:t xml:space="preserve">Mat.6.d.33. </w:t>
            </w:r>
          </w:p>
          <w:p w:rsidR="000173C4" w:rsidRDefault="000173C4">
            <w:pPr>
              <w:jc w:val="both"/>
              <w:rPr>
                <w:snapToGrid w:val="0"/>
                <w:sz w:val="22"/>
                <w:szCs w:val="22"/>
              </w:rPr>
            </w:pPr>
            <w:hyperlink r:id="rId3042" w:anchor="T3451" w:history="1">
              <w:r>
                <w:rPr>
                  <w:rStyle w:val="CITE"/>
                  <w:snapToGrid w:val="0"/>
                  <w:sz w:val="22"/>
                  <w:szCs w:val="22"/>
                </w:rPr>
                <w:t xml:space="preserve">+ </w:t>
              </w:r>
            </w:hyperlink>
            <w:r>
              <w:rPr>
                <w:snapToGrid w:val="0"/>
                <w:sz w:val="22"/>
                <w:szCs w:val="22"/>
              </w:rPr>
              <w:t xml:space="preserve">Tob.4.a.2. </w:t>
            </w:r>
          </w:p>
          <w:p w:rsidR="000173C4" w:rsidRDefault="000173C4">
            <w:pPr>
              <w:jc w:val="both"/>
              <w:rPr>
                <w:snapToGrid w:val="0"/>
                <w:sz w:val="22"/>
                <w:szCs w:val="22"/>
              </w:rPr>
            </w:pPr>
            <w:hyperlink r:id="rId3043" w:anchor="T3452" w:history="1">
              <w:r>
                <w:rPr>
                  <w:rStyle w:val="CITE"/>
                  <w:snapToGrid w:val="0"/>
                  <w:sz w:val="22"/>
                  <w:szCs w:val="22"/>
                </w:rPr>
                <w:t xml:space="preserve">+ </w:t>
              </w:r>
            </w:hyperlink>
            <w:r>
              <w:rPr>
                <w:snapToGrid w:val="0"/>
                <w:sz w:val="22"/>
                <w:szCs w:val="22"/>
              </w:rPr>
              <w:t xml:space="preserve">Exo.20.b.12. </w:t>
            </w:r>
          </w:p>
          <w:p w:rsidR="000173C4" w:rsidRDefault="000173C4">
            <w:pPr>
              <w:jc w:val="both"/>
              <w:rPr>
                <w:snapToGrid w:val="0"/>
                <w:sz w:val="22"/>
                <w:szCs w:val="22"/>
              </w:rPr>
            </w:pPr>
            <w:hyperlink r:id="rId3044" w:anchor="T3453" w:history="1">
              <w:r>
                <w:rPr>
                  <w:rStyle w:val="CITE"/>
                  <w:snapToGrid w:val="0"/>
                  <w:sz w:val="22"/>
                  <w:szCs w:val="22"/>
                </w:rPr>
                <w:t xml:space="preserve">+ </w:t>
              </w:r>
            </w:hyperlink>
            <w:r>
              <w:rPr>
                <w:snapToGrid w:val="0"/>
                <w:sz w:val="22"/>
                <w:szCs w:val="22"/>
              </w:rPr>
              <w:t>Exo.21.b.17. Pro.20.c.20.</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372]</w:t>
            </w:r>
          </w:p>
          <w:p w:rsidR="000173C4" w:rsidRDefault="000173C4">
            <w:pPr>
              <w:pStyle w:val="Definitielijst"/>
              <w:jc w:val="both"/>
              <w:rPr>
                <w:sz w:val="22"/>
                <w:szCs w:val="22"/>
              </w:rPr>
            </w:pPr>
            <w:r>
              <w:rPr>
                <w:sz w:val="22"/>
                <w:szCs w:val="22"/>
              </w:rPr>
              <w:t xml:space="preserve">En met luegens niet om en gaat </w:t>
            </w:r>
          </w:p>
          <w:p w:rsidR="000173C4" w:rsidRDefault="000173C4">
            <w:pPr>
              <w:pStyle w:val="Definitielijst"/>
              <w:jc w:val="both"/>
              <w:rPr>
                <w:sz w:val="22"/>
                <w:szCs w:val="22"/>
              </w:rPr>
            </w:pPr>
            <w:r>
              <w:rPr>
                <w:sz w:val="22"/>
                <w:szCs w:val="22"/>
              </w:rPr>
              <w:t xml:space="preserve">Want claarlijcken gheschreven staat  </w:t>
            </w:r>
          </w:p>
          <w:p w:rsidR="000173C4" w:rsidRDefault="000173C4">
            <w:pPr>
              <w:pStyle w:val="Definitielijst"/>
              <w:jc w:val="both"/>
              <w:rPr>
                <w:sz w:val="22"/>
                <w:szCs w:val="22"/>
              </w:rPr>
            </w:pPr>
            <w:hyperlink r:id="rId3045" w:anchor="N3454" w:history="1">
              <w:r>
                <w:rPr>
                  <w:rStyle w:val="CITE"/>
                  <w:sz w:val="22"/>
                  <w:szCs w:val="22"/>
                </w:rPr>
                <w:t xml:space="preserve">+ </w:t>
              </w:r>
            </w:hyperlink>
            <w:hyperlink r:id="rId3046" w:anchor="N3455" w:history="1">
              <w:r>
                <w:rPr>
                  <w:rStyle w:val="CITE"/>
                  <w:sz w:val="22"/>
                  <w:szCs w:val="22"/>
                </w:rPr>
                <w:t xml:space="preserve">* </w:t>
              </w:r>
            </w:hyperlink>
            <w:r>
              <w:rPr>
                <w:sz w:val="22"/>
                <w:szCs w:val="22"/>
              </w:rPr>
              <w:t xml:space="preserve">Dat alle luegen monde </w:t>
            </w:r>
          </w:p>
          <w:p w:rsidR="000173C4" w:rsidRDefault="000173C4">
            <w:pPr>
              <w:pStyle w:val="Definitielijst"/>
              <w:jc w:val="both"/>
              <w:rPr>
                <w:sz w:val="22"/>
                <w:szCs w:val="22"/>
              </w:rPr>
            </w:pPr>
            <w:r>
              <w:rPr>
                <w:sz w:val="22"/>
                <w:szCs w:val="22"/>
              </w:rPr>
              <w:t xml:space="preserve">Doot zijn siel door die sonde. </w:t>
            </w:r>
          </w:p>
          <w:p w:rsidR="000173C4" w:rsidRDefault="000173C4">
            <w:pPr>
              <w:pStyle w:val="Definitielijst"/>
              <w:jc w:val="both"/>
              <w:rPr>
                <w:sz w:val="22"/>
                <w:szCs w:val="22"/>
              </w:rPr>
            </w:pPr>
            <w:hyperlink r:id="rId3047" w:anchor="N3456" w:history="1">
              <w:r>
                <w:rPr>
                  <w:rStyle w:val="CITE"/>
                  <w:sz w:val="22"/>
                  <w:szCs w:val="22"/>
                </w:rPr>
                <w:t xml:space="preserve">+ </w:t>
              </w:r>
            </w:hyperlink>
            <w:r>
              <w:rPr>
                <w:sz w:val="22"/>
                <w:szCs w:val="22"/>
              </w:rPr>
              <w:t xml:space="preserve">Oock uwe handen geerne stuert </w:t>
            </w:r>
          </w:p>
          <w:p w:rsidR="000173C4" w:rsidRDefault="000173C4">
            <w:pPr>
              <w:pStyle w:val="Definitielijst"/>
              <w:jc w:val="both"/>
              <w:rPr>
                <w:sz w:val="22"/>
                <w:szCs w:val="22"/>
              </w:rPr>
            </w:pPr>
            <w:r>
              <w:rPr>
                <w:sz w:val="22"/>
                <w:szCs w:val="22"/>
              </w:rPr>
              <w:t xml:space="preserve">Totten wercke ende labuert </w:t>
            </w:r>
            <w:hyperlink r:id="rId3048" w:anchor="N3457" w:history="1">
              <w:r>
                <w:rPr>
                  <w:rStyle w:val="CITE"/>
                  <w:sz w:val="22"/>
                  <w:szCs w:val="22"/>
                </w:rPr>
                <w:t xml:space="preserve">1) </w:t>
              </w:r>
            </w:hyperlink>
          </w:p>
          <w:p w:rsidR="000173C4" w:rsidRDefault="000173C4">
            <w:pPr>
              <w:pStyle w:val="Definitielijst"/>
              <w:jc w:val="both"/>
              <w:rPr>
                <w:sz w:val="22"/>
                <w:szCs w:val="22"/>
              </w:rPr>
            </w:pPr>
            <w:r>
              <w:rPr>
                <w:sz w:val="22"/>
                <w:szCs w:val="22"/>
              </w:rPr>
              <w:t xml:space="preserve">Den cost helpt moeder winnen </w:t>
            </w:r>
          </w:p>
          <w:p w:rsidR="000173C4" w:rsidRDefault="000173C4">
            <w:pPr>
              <w:pStyle w:val="Definitielijst"/>
              <w:jc w:val="both"/>
              <w:rPr>
                <w:sz w:val="22"/>
                <w:szCs w:val="22"/>
              </w:rPr>
            </w:pPr>
            <w:r>
              <w:rPr>
                <w:sz w:val="22"/>
                <w:szCs w:val="22"/>
              </w:rPr>
              <w:t xml:space="preserve">Behulpelijck uit minnen. </w:t>
            </w:r>
          </w:p>
          <w:p w:rsidR="000173C4" w:rsidRDefault="000173C4">
            <w:pPr>
              <w:pStyle w:val="Definitielijst"/>
              <w:jc w:val="both"/>
              <w:rPr>
                <w:sz w:val="22"/>
                <w:szCs w:val="22"/>
              </w:rPr>
            </w:pPr>
            <w:hyperlink r:id="rId3049" w:anchor="N3458" w:history="1">
              <w:r>
                <w:rPr>
                  <w:rStyle w:val="CITE"/>
                  <w:sz w:val="22"/>
                  <w:szCs w:val="22"/>
                </w:rPr>
                <w:t xml:space="preserve">+ </w:t>
              </w:r>
            </w:hyperlink>
            <w:r>
              <w:rPr>
                <w:sz w:val="22"/>
                <w:szCs w:val="22"/>
              </w:rPr>
              <w:t xml:space="preserve">Int spreecken weest oock mee gheschict </w:t>
            </w:r>
          </w:p>
          <w:p w:rsidR="000173C4" w:rsidRDefault="000173C4">
            <w:pPr>
              <w:pStyle w:val="Definitielijst"/>
              <w:jc w:val="both"/>
              <w:rPr>
                <w:sz w:val="22"/>
                <w:szCs w:val="22"/>
              </w:rPr>
            </w:pPr>
            <w:r>
              <w:rPr>
                <w:sz w:val="22"/>
                <w:szCs w:val="22"/>
              </w:rPr>
              <w:t xml:space="preserve">Altijt op uwe woorden mict </w:t>
            </w:r>
          </w:p>
          <w:p w:rsidR="000173C4" w:rsidRDefault="000173C4">
            <w:pPr>
              <w:pStyle w:val="Definitielijst"/>
              <w:jc w:val="both"/>
              <w:rPr>
                <w:sz w:val="22"/>
                <w:szCs w:val="22"/>
              </w:rPr>
            </w:pPr>
            <w:r>
              <w:rPr>
                <w:sz w:val="22"/>
                <w:szCs w:val="22"/>
              </w:rPr>
              <w:t xml:space="preserve">Ghelijck dat altesamen </w:t>
            </w:r>
          </w:p>
          <w:p w:rsidR="000173C4" w:rsidRDefault="000173C4">
            <w:pPr>
              <w:pStyle w:val="Definitielijst"/>
              <w:jc w:val="both"/>
              <w:rPr>
                <w:sz w:val="22"/>
                <w:szCs w:val="22"/>
              </w:rPr>
            </w:pPr>
            <w:r>
              <w:rPr>
                <w:sz w:val="22"/>
                <w:szCs w:val="22"/>
              </w:rPr>
              <w:t xml:space="preserve">Goey kinderen betamen. </w:t>
            </w:r>
          </w:p>
          <w:p w:rsidR="000173C4" w:rsidRDefault="000173C4">
            <w:pPr>
              <w:pStyle w:val="Definitielijst"/>
              <w:jc w:val="both"/>
              <w:rPr>
                <w:sz w:val="22"/>
                <w:szCs w:val="22"/>
              </w:rPr>
            </w:pPr>
            <w:r>
              <w:rPr>
                <w:sz w:val="22"/>
                <w:szCs w:val="22"/>
              </w:rPr>
              <w:t xml:space="preserve">Maar als ghy coemt tot u verstant </w:t>
            </w:r>
          </w:p>
          <w:p w:rsidR="000173C4" w:rsidRDefault="000173C4">
            <w:pPr>
              <w:pStyle w:val="Definitielijst"/>
              <w:jc w:val="both"/>
              <w:rPr>
                <w:sz w:val="22"/>
                <w:szCs w:val="22"/>
              </w:rPr>
            </w:pPr>
            <w:r>
              <w:rPr>
                <w:sz w:val="22"/>
                <w:szCs w:val="22"/>
              </w:rPr>
              <w:t xml:space="preserve">Neemt een Testament in de hant </w:t>
            </w:r>
          </w:p>
          <w:p w:rsidR="000173C4" w:rsidRDefault="000173C4">
            <w:pPr>
              <w:pStyle w:val="Definitielijst"/>
              <w:jc w:val="both"/>
              <w:rPr>
                <w:sz w:val="22"/>
                <w:szCs w:val="22"/>
              </w:rPr>
            </w:pPr>
            <w:r>
              <w:rPr>
                <w:sz w:val="22"/>
                <w:szCs w:val="22"/>
              </w:rPr>
              <w:t xml:space="preserve">Siet wat ons is ghelaten </w:t>
            </w:r>
          </w:p>
          <w:p w:rsidR="000173C4" w:rsidRDefault="000173C4">
            <w:pPr>
              <w:pStyle w:val="Definitielijst"/>
              <w:jc w:val="both"/>
              <w:rPr>
                <w:sz w:val="22"/>
                <w:szCs w:val="22"/>
              </w:rPr>
            </w:pPr>
            <w:r>
              <w:rPr>
                <w:sz w:val="22"/>
                <w:szCs w:val="22"/>
              </w:rPr>
              <w:t xml:space="preserve">Van Christo, om te vaten. </w:t>
            </w:r>
          </w:p>
          <w:p w:rsidR="000173C4" w:rsidRDefault="000173C4">
            <w:pPr>
              <w:pStyle w:val="Definitielijst"/>
              <w:jc w:val="both"/>
              <w:rPr>
                <w:sz w:val="22"/>
                <w:szCs w:val="22"/>
              </w:rPr>
            </w:pPr>
            <w:hyperlink r:id="rId3050" w:anchor="N3459" w:history="1">
              <w:r>
                <w:rPr>
                  <w:rStyle w:val="CITE"/>
                  <w:sz w:val="22"/>
                  <w:szCs w:val="22"/>
                </w:rPr>
                <w:t xml:space="preserve">+ </w:t>
              </w:r>
            </w:hyperlink>
            <w:r>
              <w:rPr>
                <w:sz w:val="22"/>
                <w:szCs w:val="22"/>
              </w:rPr>
              <w:t xml:space="preserve">Want alle Schriftuer van den Heer </w:t>
            </w:r>
          </w:p>
          <w:p w:rsidR="000173C4" w:rsidRDefault="000173C4">
            <w:pPr>
              <w:pStyle w:val="Definitielijst"/>
              <w:jc w:val="both"/>
              <w:rPr>
                <w:sz w:val="22"/>
                <w:szCs w:val="22"/>
              </w:rPr>
            </w:pPr>
            <w:r>
              <w:rPr>
                <w:sz w:val="22"/>
                <w:szCs w:val="22"/>
              </w:rPr>
              <w:t xml:space="preserve">Inghegeven zijn nut tot Leer </w:t>
            </w:r>
          </w:p>
          <w:p w:rsidR="000173C4" w:rsidRDefault="000173C4">
            <w:pPr>
              <w:pStyle w:val="Definitielijst"/>
              <w:jc w:val="both"/>
              <w:rPr>
                <w:sz w:val="22"/>
                <w:szCs w:val="22"/>
              </w:rPr>
            </w:pPr>
            <w:r>
              <w:rPr>
                <w:sz w:val="22"/>
                <w:szCs w:val="22"/>
              </w:rPr>
              <w:t xml:space="preserve">Tot onderwijs, tot straffen </w:t>
            </w:r>
          </w:p>
          <w:p w:rsidR="000173C4" w:rsidRDefault="000173C4">
            <w:pPr>
              <w:pStyle w:val="Definitielijst"/>
              <w:jc w:val="both"/>
              <w:rPr>
                <w:sz w:val="22"/>
                <w:szCs w:val="22"/>
              </w:rPr>
            </w:pPr>
            <w:r>
              <w:rPr>
                <w:sz w:val="22"/>
                <w:szCs w:val="22"/>
              </w:rPr>
              <w:t xml:space="preserve">Tot boet, om recht te schaffen. </w:t>
            </w:r>
          </w:p>
          <w:p w:rsidR="000173C4" w:rsidRDefault="000173C4">
            <w:pPr>
              <w:pStyle w:val="Definitielijst"/>
              <w:jc w:val="both"/>
              <w:rPr>
                <w:sz w:val="22"/>
                <w:szCs w:val="22"/>
              </w:rPr>
            </w:pPr>
            <w:r>
              <w:rPr>
                <w:sz w:val="22"/>
                <w:szCs w:val="22"/>
              </w:rPr>
              <w:t xml:space="preserve">Op dat een mensch volcomen sy </w:t>
            </w:r>
          </w:p>
          <w:p w:rsidR="000173C4" w:rsidRDefault="000173C4">
            <w:pPr>
              <w:pStyle w:val="Definitielijst"/>
              <w:jc w:val="both"/>
              <w:rPr>
                <w:sz w:val="22"/>
                <w:szCs w:val="22"/>
              </w:rPr>
            </w:pPr>
            <w:r>
              <w:rPr>
                <w:sz w:val="22"/>
                <w:szCs w:val="22"/>
              </w:rPr>
              <w:t xml:space="preserve">Tot goey wercken gheschict daar by </w:t>
            </w:r>
          </w:p>
          <w:p w:rsidR="000173C4" w:rsidRDefault="000173C4">
            <w:pPr>
              <w:pStyle w:val="Definitielijst"/>
              <w:jc w:val="both"/>
              <w:rPr>
                <w:sz w:val="22"/>
                <w:szCs w:val="22"/>
              </w:rPr>
            </w:pPr>
            <w:hyperlink r:id="rId3051" w:anchor="N3460" w:history="1">
              <w:r>
                <w:rPr>
                  <w:rStyle w:val="CITE"/>
                  <w:sz w:val="22"/>
                  <w:szCs w:val="22"/>
                </w:rPr>
                <w:t xml:space="preserve">+ </w:t>
              </w:r>
            </w:hyperlink>
            <w:r>
              <w:rPr>
                <w:sz w:val="22"/>
                <w:szCs w:val="22"/>
              </w:rPr>
              <w:t xml:space="preserve">Want Gods ghenaay is voorhenen </w:t>
            </w:r>
          </w:p>
          <w:p w:rsidR="000173C4" w:rsidRDefault="000173C4">
            <w:pPr>
              <w:pStyle w:val="Definitielijst"/>
              <w:jc w:val="both"/>
              <w:rPr>
                <w:sz w:val="22"/>
                <w:szCs w:val="22"/>
              </w:rPr>
            </w:pPr>
            <w:r>
              <w:rPr>
                <w:sz w:val="22"/>
                <w:szCs w:val="22"/>
              </w:rPr>
              <w:t xml:space="preserve">Heylsamelijck verschenen. </w:t>
            </w:r>
          </w:p>
          <w:p w:rsidR="000173C4" w:rsidRDefault="000173C4">
            <w:pPr>
              <w:pStyle w:val="Definitielijst"/>
              <w:jc w:val="both"/>
              <w:rPr>
                <w:sz w:val="22"/>
                <w:szCs w:val="22"/>
              </w:rPr>
            </w:pPr>
            <w:r>
              <w:rPr>
                <w:sz w:val="22"/>
                <w:szCs w:val="22"/>
              </w:rPr>
              <w:t xml:space="preserve">Sy leert ons verloochenen al </w:t>
            </w:r>
          </w:p>
          <w:p w:rsidR="000173C4" w:rsidRDefault="000173C4">
            <w:pPr>
              <w:pStyle w:val="Definitielijst"/>
              <w:jc w:val="both"/>
              <w:rPr>
                <w:sz w:val="22"/>
                <w:szCs w:val="22"/>
              </w:rPr>
            </w:pPr>
            <w:r>
              <w:rPr>
                <w:sz w:val="22"/>
                <w:szCs w:val="22"/>
              </w:rPr>
              <w:t xml:space="preserve">Dongodtlijck wesen in dit dal </w:t>
            </w:r>
          </w:p>
          <w:p w:rsidR="000173C4" w:rsidRDefault="000173C4">
            <w:pPr>
              <w:pStyle w:val="Definitielijst"/>
              <w:jc w:val="both"/>
              <w:rPr>
                <w:sz w:val="22"/>
                <w:szCs w:val="22"/>
              </w:rPr>
            </w:pPr>
            <w:r>
              <w:rPr>
                <w:sz w:val="22"/>
                <w:szCs w:val="22"/>
              </w:rPr>
              <w:t xml:space="preserve">Datmen swerelts lust mije </w:t>
            </w:r>
          </w:p>
          <w:p w:rsidR="000173C4" w:rsidRDefault="000173C4">
            <w:pPr>
              <w:pStyle w:val="Definitielijst"/>
              <w:jc w:val="both"/>
              <w:rPr>
                <w:sz w:val="22"/>
                <w:szCs w:val="22"/>
              </w:rPr>
            </w:pPr>
            <w:r>
              <w:rPr>
                <w:sz w:val="22"/>
                <w:szCs w:val="22"/>
              </w:rPr>
              <w:t xml:space="preserve">En oprecht leeft daar bije. </w:t>
            </w:r>
          </w:p>
          <w:p w:rsidR="000173C4" w:rsidRDefault="000173C4">
            <w:pPr>
              <w:pStyle w:val="Definitielijst"/>
              <w:jc w:val="both"/>
              <w:rPr>
                <w:sz w:val="22"/>
                <w:szCs w:val="22"/>
              </w:rPr>
            </w:pPr>
            <w:hyperlink r:id="rId3052" w:anchor="N3461" w:history="1">
              <w:r>
                <w:rPr>
                  <w:rStyle w:val="CITE"/>
                  <w:sz w:val="22"/>
                  <w:szCs w:val="22"/>
                </w:rPr>
                <w:t xml:space="preserve">+ </w:t>
              </w:r>
            </w:hyperlink>
            <w:r>
              <w:rPr>
                <w:sz w:val="22"/>
                <w:szCs w:val="22"/>
              </w:rPr>
              <w:t xml:space="preserve">De mensch leeft niet by tbroot alleen </w:t>
            </w:r>
          </w:p>
          <w:p w:rsidR="000173C4" w:rsidRDefault="000173C4">
            <w:pPr>
              <w:pStyle w:val="Definitielijst"/>
              <w:jc w:val="both"/>
              <w:rPr>
                <w:sz w:val="22"/>
                <w:szCs w:val="22"/>
              </w:rPr>
            </w:pPr>
            <w:r>
              <w:rPr>
                <w:sz w:val="22"/>
                <w:szCs w:val="22"/>
              </w:rPr>
              <w:t xml:space="preserve">Maar by elck woort uit Godts mont reen </w:t>
            </w:r>
          </w:p>
          <w:p w:rsidR="000173C4" w:rsidRDefault="000173C4">
            <w:pPr>
              <w:pStyle w:val="Definitielijst"/>
              <w:jc w:val="both"/>
              <w:rPr>
                <w:sz w:val="22"/>
                <w:szCs w:val="22"/>
              </w:rPr>
            </w:pPr>
            <w:r>
              <w:rPr>
                <w:sz w:val="22"/>
                <w:szCs w:val="22"/>
              </w:rPr>
              <w:t xml:space="preserve">Siet, dats der sielen spijse </w:t>
            </w:r>
          </w:p>
          <w:p w:rsidR="000173C4" w:rsidRDefault="000173C4">
            <w:pPr>
              <w:pStyle w:val="Definitielijst"/>
              <w:jc w:val="both"/>
              <w:rPr>
                <w:sz w:val="22"/>
                <w:szCs w:val="22"/>
              </w:rPr>
            </w:pPr>
            <w:r>
              <w:rPr>
                <w:sz w:val="22"/>
                <w:szCs w:val="22"/>
              </w:rPr>
              <w:t xml:space="preserve">En leeft in soo een wijse. </w:t>
            </w:r>
          </w:p>
          <w:p w:rsidR="000173C4" w:rsidRDefault="000173C4">
            <w:pPr>
              <w:pStyle w:val="Definitielijst"/>
              <w:jc w:val="both"/>
              <w:rPr>
                <w:sz w:val="22"/>
                <w:szCs w:val="22"/>
              </w:rPr>
            </w:pPr>
            <w:r>
              <w:rPr>
                <w:sz w:val="22"/>
                <w:szCs w:val="22"/>
              </w:rPr>
              <w:t xml:space="preserve">Plouier heeft zijne kinder teer </w:t>
            </w:r>
          </w:p>
          <w:p w:rsidR="000173C4" w:rsidRDefault="000173C4">
            <w:pPr>
              <w:pStyle w:val="Definitielijst"/>
              <w:jc w:val="both"/>
              <w:rPr>
                <w:sz w:val="22"/>
                <w:szCs w:val="22"/>
              </w:rPr>
            </w:pPr>
            <w:r>
              <w:rPr>
                <w:sz w:val="22"/>
                <w:szCs w:val="22"/>
              </w:rPr>
              <w:t xml:space="preserve">Behalven dit vermaant veel meer </w:t>
            </w:r>
          </w:p>
          <w:p w:rsidR="000173C4" w:rsidRDefault="000173C4">
            <w:pPr>
              <w:pStyle w:val="Definitielijst"/>
              <w:jc w:val="both"/>
              <w:rPr>
                <w:sz w:val="22"/>
                <w:szCs w:val="22"/>
              </w:rPr>
            </w:pPr>
            <w:r>
              <w:rPr>
                <w:sz w:val="22"/>
                <w:szCs w:val="22"/>
              </w:rPr>
              <w:t xml:space="preserve">Als hy was int bereyden </w:t>
            </w:r>
          </w:p>
          <w:p w:rsidR="000173C4" w:rsidRDefault="000173C4">
            <w:pPr>
              <w:pStyle w:val="Definitielijst"/>
              <w:jc w:val="both"/>
              <w:rPr>
                <w:sz w:val="22"/>
                <w:szCs w:val="22"/>
              </w:rPr>
            </w:pPr>
            <w:r>
              <w:rPr>
                <w:sz w:val="22"/>
                <w:szCs w:val="22"/>
              </w:rPr>
              <w:t xml:space="preserve">Om van aarden te scheyden. </w:t>
            </w:r>
          </w:p>
          <w:p w:rsidR="000173C4" w:rsidRDefault="000173C4">
            <w:pPr>
              <w:pStyle w:val="Definitielijst"/>
              <w:jc w:val="both"/>
              <w:rPr>
                <w:sz w:val="22"/>
                <w:szCs w:val="22"/>
              </w:rPr>
            </w:pPr>
            <w:r>
              <w:rPr>
                <w:sz w:val="22"/>
                <w:szCs w:val="22"/>
              </w:rPr>
              <w:t xml:space="preserve">Souden wijt stellen al in sanck </w:t>
            </w:r>
          </w:p>
          <w:p w:rsidR="000173C4" w:rsidRDefault="000173C4">
            <w:pPr>
              <w:pStyle w:val="Definitielijst"/>
              <w:jc w:val="both"/>
              <w:rPr>
                <w:sz w:val="22"/>
                <w:szCs w:val="22"/>
              </w:rPr>
            </w:pPr>
            <w:r>
              <w:rPr>
                <w:sz w:val="22"/>
                <w:szCs w:val="22"/>
              </w:rPr>
              <w:t xml:space="preserve">Tliedt soude vallen veel te lanck </w:t>
            </w:r>
          </w:p>
          <w:p w:rsidR="000173C4" w:rsidRDefault="000173C4">
            <w:pPr>
              <w:pStyle w:val="Definitielijst"/>
              <w:jc w:val="both"/>
              <w:rPr>
                <w:sz w:val="22"/>
                <w:szCs w:val="22"/>
              </w:rPr>
            </w:pPr>
            <w:r>
              <w:rPr>
                <w:sz w:val="22"/>
                <w:szCs w:val="22"/>
              </w:rPr>
              <w:t xml:space="preserve">Dit is voor zijn cleyn wichten </w:t>
            </w:r>
          </w:p>
          <w:p w:rsidR="000173C4" w:rsidRDefault="000173C4">
            <w:pPr>
              <w:pStyle w:val="Definitielijst"/>
              <w:jc w:val="both"/>
              <w:rPr>
                <w:sz w:val="22"/>
                <w:szCs w:val="22"/>
              </w:rPr>
            </w:pPr>
            <w:r>
              <w:rPr>
                <w:sz w:val="22"/>
                <w:szCs w:val="22"/>
              </w:rPr>
              <w:t xml:space="preserve">En om yeder te stichten.  </w:t>
            </w:r>
          </w:p>
        </w:tc>
        <w:tc>
          <w:tcPr>
            <w:tcW w:w="3828" w:type="dxa"/>
            <w:vAlign w:val="bottom"/>
          </w:tcPr>
          <w:p w:rsidR="000173C4" w:rsidRDefault="000173C4">
            <w:pPr>
              <w:jc w:val="both"/>
              <w:rPr>
                <w:snapToGrid w:val="0"/>
                <w:sz w:val="22"/>
                <w:szCs w:val="22"/>
              </w:rPr>
            </w:pPr>
            <w:hyperlink r:id="rId3053" w:anchor="T3454" w:history="1">
              <w:r>
                <w:rPr>
                  <w:rStyle w:val="CITE"/>
                  <w:snapToGrid w:val="0"/>
                  <w:sz w:val="22"/>
                  <w:szCs w:val="22"/>
                </w:rPr>
                <w:t xml:space="preserve">+ </w:t>
              </w:r>
            </w:hyperlink>
            <w:r>
              <w:rPr>
                <w:i/>
                <w:iCs/>
                <w:snapToGrid w:val="0"/>
                <w:sz w:val="22"/>
                <w:szCs w:val="22"/>
              </w:rPr>
              <w:t>Fol. 212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054" w:anchor="T3455" w:history="1">
              <w:r>
                <w:rPr>
                  <w:rStyle w:val="CITE"/>
                  <w:snapToGrid w:val="0"/>
                  <w:sz w:val="22"/>
                  <w:szCs w:val="22"/>
                </w:rPr>
                <w:t xml:space="preserve">* </w:t>
              </w:r>
            </w:hyperlink>
            <w:r>
              <w:rPr>
                <w:snapToGrid w:val="0"/>
                <w:sz w:val="22"/>
                <w:szCs w:val="22"/>
              </w:rPr>
              <w:t xml:space="preserve">Sap.1.b.11. </w:t>
            </w:r>
          </w:p>
          <w:p w:rsidR="000173C4" w:rsidRDefault="000173C4">
            <w:pPr>
              <w:jc w:val="both"/>
              <w:rPr>
                <w:snapToGrid w:val="0"/>
                <w:sz w:val="22"/>
                <w:szCs w:val="22"/>
              </w:rPr>
            </w:pPr>
            <w:hyperlink r:id="rId3055" w:anchor="T3456" w:history="1">
              <w:r>
                <w:rPr>
                  <w:rStyle w:val="CITE"/>
                  <w:snapToGrid w:val="0"/>
                  <w:sz w:val="22"/>
                  <w:szCs w:val="22"/>
                </w:rPr>
                <w:t xml:space="preserve">+ </w:t>
              </w:r>
            </w:hyperlink>
            <w:r>
              <w:rPr>
                <w:snapToGrid w:val="0"/>
                <w:sz w:val="22"/>
                <w:szCs w:val="22"/>
              </w:rPr>
              <w:t xml:space="preserve">Gene.3.b.19. Eph.4.c.28. </w:t>
            </w:r>
          </w:p>
          <w:p w:rsidR="000173C4" w:rsidRDefault="000173C4">
            <w:pPr>
              <w:jc w:val="both"/>
              <w:rPr>
                <w:snapToGrid w:val="0"/>
                <w:sz w:val="22"/>
                <w:szCs w:val="22"/>
              </w:rPr>
            </w:pPr>
            <w:hyperlink r:id="rId3056" w:anchor="T3457" w:history="1">
              <w:r>
                <w:rPr>
                  <w:rStyle w:val="CITE"/>
                  <w:snapToGrid w:val="0"/>
                  <w:sz w:val="22"/>
                  <w:szCs w:val="22"/>
                </w:rPr>
                <w:t xml:space="preserve">1) </w:t>
              </w:r>
            </w:hyperlink>
            <w:r>
              <w:rPr>
                <w:snapToGrid w:val="0"/>
                <w:sz w:val="22"/>
                <w:szCs w:val="22"/>
              </w:rPr>
              <w:t xml:space="preserve">Labueren, arbeiden. </w:t>
            </w:r>
          </w:p>
          <w:p w:rsidR="000173C4" w:rsidRDefault="000173C4">
            <w:pPr>
              <w:jc w:val="both"/>
              <w:rPr>
                <w:snapToGrid w:val="0"/>
                <w:sz w:val="22"/>
                <w:szCs w:val="22"/>
              </w:rPr>
            </w:pPr>
            <w:hyperlink r:id="rId3057" w:anchor="T3458" w:history="1">
              <w:r>
                <w:rPr>
                  <w:rStyle w:val="CITE"/>
                  <w:snapToGrid w:val="0"/>
                  <w:sz w:val="22"/>
                  <w:szCs w:val="22"/>
                </w:rPr>
                <w:t xml:space="preserve">+ </w:t>
              </w:r>
            </w:hyperlink>
            <w:r>
              <w:rPr>
                <w:snapToGrid w:val="0"/>
                <w:sz w:val="22"/>
                <w:szCs w:val="22"/>
              </w:rPr>
              <w:t xml:space="preserve">Eph.4.c.29. </w:t>
            </w:r>
          </w:p>
          <w:p w:rsidR="000173C4" w:rsidRDefault="000173C4">
            <w:pPr>
              <w:jc w:val="both"/>
              <w:rPr>
                <w:snapToGrid w:val="0"/>
                <w:sz w:val="22"/>
                <w:szCs w:val="22"/>
              </w:rPr>
            </w:pPr>
            <w:hyperlink r:id="rId3058" w:anchor="T3459" w:history="1">
              <w:r>
                <w:rPr>
                  <w:rStyle w:val="CITE"/>
                  <w:snapToGrid w:val="0"/>
                  <w:sz w:val="22"/>
                  <w:szCs w:val="22"/>
                </w:rPr>
                <w:t xml:space="preserve">+ </w:t>
              </w:r>
            </w:hyperlink>
            <w:r>
              <w:rPr>
                <w:snapToGrid w:val="0"/>
                <w:sz w:val="22"/>
                <w:szCs w:val="22"/>
              </w:rPr>
              <w:t xml:space="preserve">2.Ti.3.b.16. </w:t>
            </w:r>
          </w:p>
          <w:p w:rsidR="000173C4" w:rsidRDefault="000173C4">
            <w:pPr>
              <w:jc w:val="both"/>
              <w:rPr>
                <w:snapToGrid w:val="0"/>
                <w:sz w:val="22"/>
                <w:szCs w:val="22"/>
              </w:rPr>
            </w:pPr>
            <w:hyperlink r:id="rId3059" w:anchor="T3460" w:history="1">
              <w:r>
                <w:rPr>
                  <w:rStyle w:val="CITE"/>
                  <w:snapToGrid w:val="0"/>
                  <w:sz w:val="22"/>
                  <w:szCs w:val="22"/>
                </w:rPr>
                <w:t xml:space="preserve">+ </w:t>
              </w:r>
            </w:hyperlink>
            <w:r>
              <w:rPr>
                <w:snapToGrid w:val="0"/>
                <w:sz w:val="22"/>
                <w:szCs w:val="22"/>
              </w:rPr>
              <w:t xml:space="preserve">Tit.2.b.11. </w:t>
            </w:r>
          </w:p>
          <w:p w:rsidR="000173C4" w:rsidRDefault="000173C4">
            <w:pPr>
              <w:jc w:val="both"/>
              <w:rPr>
                <w:snapToGrid w:val="0"/>
                <w:sz w:val="22"/>
                <w:szCs w:val="22"/>
              </w:rPr>
            </w:pPr>
            <w:hyperlink r:id="rId3060" w:anchor="T3461" w:history="1">
              <w:r>
                <w:rPr>
                  <w:rStyle w:val="CITE"/>
                  <w:snapToGrid w:val="0"/>
                  <w:sz w:val="22"/>
                  <w:szCs w:val="22"/>
                </w:rPr>
                <w:t xml:space="preserve">+ </w:t>
              </w:r>
            </w:hyperlink>
            <w:r>
              <w:rPr>
                <w:snapToGrid w:val="0"/>
                <w:sz w:val="22"/>
                <w:szCs w:val="22"/>
              </w:rPr>
              <w:t>Deut.8.a.3. Mat.4.a.4.</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p>
        </w:tc>
        <w:tc>
          <w:tcPr>
            <w:tcW w:w="3828" w:type="dxa"/>
            <w:vAlign w:val="center"/>
          </w:tcPr>
          <w:p w:rsidR="000173C4" w:rsidRDefault="000173C4">
            <w:pPr>
              <w:jc w:val="both"/>
              <w:rPr>
                <w:snapToGrid w:val="0"/>
                <w:sz w:val="22"/>
                <w:szCs w:val="22"/>
              </w:rPr>
            </w:pPr>
          </w:p>
        </w:tc>
      </w:tr>
    </w:tbl>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6237"/>
        <w:gridCol w:w="3828"/>
      </w:tblGrid>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373]</w:t>
            </w:r>
          </w:p>
          <w:p w:rsidR="000173C4" w:rsidRDefault="000173C4">
            <w:pPr>
              <w:pStyle w:val="H4"/>
              <w:jc w:val="both"/>
              <w:rPr>
                <w:sz w:val="22"/>
                <w:szCs w:val="22"/>
              </w:rPr>
            </w:pPr>
            <w:r>
              <w:rPr>
                <w:sz w:val="22"/>
                <w:szCs w:val="22"/>
              </w:rPr>
              <w:t xml:space="preserve">§ </w:t>
            </w:r>
            <w:hyperlink r:id="rId3061" w:anchor="N3462" w:history="1">
              <w:r>
                <w:rPr>
                  <w:rStyle w:val="CITE"/>
                  <w:sz w:val="22"/>
                  <w:szCs w:val="22"/>
                </w:rPr>
                <w:t xml:space="preserve">+ </w:t>
              </w:r>
            </w:hyperlink>
            <w:hyperlink r:id="rId3062" w:anchor="N3463" w:history="1">
              <w:r>
                <w:rPr>
                  <w:rStyle w:val="CITE"/>
                  <w:sz w:val="22"/>
                  <w:szCs w:val="22"/>
                </w:rPr>
                <w:t xml:space="preserve">+ </w:t>
              </w:r>
            </w:hyperlink>
            <w:r>
              <w:rPr>
                <w:sz w:val="22"/>
                <w:szCs w:val="22"/>
              </w:rPr>
              <w:t xml:space="preserve">Hier volghet een Testament, geschreven van Gielis Bernaarts aan zijn Huysvrouwe, als hy inde ghEvanckenisse lach tot Antwerpen, daar hy om het woort des Heeren is ghedoodet, In het Jaar. 1559 </w:t>
            </w:r>
            <w:hyperlink r:id="rId3063" w:anchor="N3464" w:history="1">
              <w:r>
                <w:rPr>
                  <w:rStyle w:val="CITE"/>
                  <w:sz w:val="22"/>
                  <w:szCs w:val="22"/>
                </w:rPr>
                <w:t xml:space="preserve">1) </w:t>
              </w:r>
            </w:hyperlink>
            <w:r>
              <w:rPr>
                <w:sz w:val="22"/>
                <w:szCs w:val="22"/>
              </w:rPr>
              <w:t>.</w:t>
            </w:r>
          </w:p>
          <w:p w:rsidR="000173C4" w:rsidRDefault="000173C4">
            <w:pPr>
              <w:jc w:val="both"/>
              <w:rPr>
                <w:snapToGrid w:val="0"/>
                <w:sz w:val="22"/>
                <w:szCs w:val="22"/>
              </w:rPr>
            </w:pPr>
            <w:r>
              <w:rPr>
                <w:snapToGrid w:val="0"/>
                <w:sz w:val="22"/>
                <w:szCs w:val="22"/>
              </w:rPr>
              <w:t xml:space="preserve">GHenade ende vrede moet by u, mijn lieve ende seer beminde Huysvrouwe ende Suster inden Heere, vermenichfuldicht worden, </w:t>
            </w:r>
            <w:hyperlink r:id="rId3064" w:anchor="N3465" w:history="1">
              <w:r>
                <w:rPr>
                  <w:rStyle w:val="CITE"/>
                  <w:snapToGrid w:val="0"/>
                  <w:sz w:val="22"/>
                  <w:szCs w:val="22"/>
                </w:rPr>
                <w:t xml:space="preserve">+ </w:t>
              </w:r>
            </w:hyperlink>
            <w:r>
              <w:rPr>
                <w:snapToGrid w:val="0"/>
                <w:sz w:val="22"/>
                <w:szCs w:val="22"/>
              </w:rPr>
              <w:t xml:space="preserve">Want naa zijnder Goddelijcker cracht, al wat ons dient totten leven, ende der Godlijcker wandelinghe, die ons ghegheven is door de kennisse, diens, die ons gheroepen heeft, door zijn heerlijcheyt ende cracht, door de welcke ons de grootste ende costelijckste Beloften ghegheven zijn. Also mijn alderliefste, dat ghy door dat selve mede deelachtich zijt der Godlijcker natueren, ist dat ghy vliet de verghanckelijcke lusten deser Werelt, gelijck ghy oock gedaan hebt, ende door het versaacken der seluigher, ende het aannemen der wedergeboorten, ende het geloove, ende het bewijs der gehoorsaamheyt, dwelcke ghy beweest in het doopsel, </w:t>
            </w:r>
            <w:hyperlink r:id="rId3065" w:anchor="N3466" w:history="1">
              <w:r>
                <w:rPr>
                  <w:rStyle w:val="CITE"/>
                  <w:snapToGrid w:val="0"/>
                  <w:sz w:val="22"/>
                  <w:szCs w:val="22"/>
                </w:rPr>
                <w:t xml:space="preserve">+ </w:t>
              </w:r>
            </w:hyperlink>
            <w:r>
              <w:rPr>
                <w:snapToGrid w:val="0"/>
                <w:sz w:val="22"/>
                <w:szCs w:val="22"/>
              </w:rPr>
              <w:t xml:space="preserve">in het </w:t>
            </w:r>
          </w:p>
        </w:tc>
        <w:tc>
          <w:tcPr>
            <w:tcW w:w="3828" w:type="dxa"/>
            <w:vAlign w:val="bottom"/>
          </w:tcPr>
          <w:p w:rsidR="000173C4" w:rsidRDefault="000173C4">
            <w:pPr>
              <w:jc w:val="both"/>
              <w:rPr>
                <w:snapToGrid w:val="0"/>
                <w:sz w:val="22"/>
                <w:szCs w:val="22"/>
              </w:rPr>
            </w:pPr>
            <w:hyperlink r:id="rId3066" w:anchor="T3462" w:history="1">
              <w:r>
                <w:rPr>
                  <w:rStyle w:val="CITE"/>
                  <w:snapToGrid w:val="0"/>
                  <w:sz w:val="22"/>
                  <w:szCs w:val="22"/>
                </w:rPr>
                <w:t xml:space="preserve">+ </w:t>
              </w:r>
            </w:hyperlink>
            <w:r>
              <w:rPr>
                <w:i/>
                <w:iCs/>
                <w:snapToGrid w:val="0"/>
                <w:sz w:val="22"/>
                <w:szCs w:val="22"/>
              </w:rPr>
              <w:t>Fol. 212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067" w:anchor="T3463"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jc w:val="both"/>
              <w:rPr>
                <w:snapToGrid w:val="0"/>
                <w:sz w:val="22"/>
                <w:szCs w:val="22"/>
              </w:rPr>
            </w:pPr>
            <w:hyperlink r:id="rId3068" w:anchor="T3464" w:history="1">
              <w:r>
                <w:rPr>
                  <w:rStyle w:val="CITE"/>
                  <w:snapToGrid w:val="0"/>
                  <w:sz w:val="22"/>
                  <w:szCs w:val="22"/>
                </w:rPr>
                <w:t xml:space="preserve">1) </w:t>
              </w:r>
            </w:hyperlink>
            <w:r>
              <w:rPr>
                <w:snapToGrid w:val="0"/>
                <w:sz w:val="22"/>
                <w:szCs w:val="22"/>
              </w:rPr>
              <w:t>Gielis of Jelis Bernaarts, uit Holland (</w:t>
            </w:r>
            <w:r>
              <w:rPr>
                <w:i/>
                <w:iCs/>
                <w:snapToGrid w:val="0"/>
                <w:sz w:val="22"/>
                <w:szCs w:val="22"/>
              </w:rPr>
              <w:t>Antwerpsch Archievenblad</w:t>
            </w:r>
            <w:r>
              <w:rPr>
                <w:snapToGrid w:val="0"/>
                <w:sz w:val="22"/>
                <w:szCs w:val="22"/>
              </w:rPr>
              <w:t xml:space="preserve"> IX, bl. 8) is te gelijk met Adriaan Pan, zie de aanteekening op fol. 193 v</w:t>
            </w:r>
            <w:r>
              <w:rPr>
                <w:snapToGrid w:val="0"/>
                <w:sz w:val="22"/>
                <w:szCs w:val="22"/>
                <w:vertAlign w:val="superscript"/>
              </w:rPr>
              <w:t>o</w:t>
            </w:r>
            <w:r>
              <w:rPr>
                <w:snapToGrid w:val="0"/>
                <w:sz w:val="22"/>
                <w:szCs w:val="22"/>
              </w:rPr>
              <w:t>, 18 Juni 1559 te Antwerpen op den Steen met het zwaard geëxecuteerd. Ook hij liet geene goederen ter confiskatie na. Terwijl de brief n</w:t>
            </w:r>
            <w:r>
              <w:rPr>
                <w:snapToGrid w:val="0"/>
                <w:sz w:val="22"/>
                <w:szCs w:val="22"/>
                <w:vertAlign w:val="superscript"/>
              </w:rPr>
              <w:t>o</w:t>
            </w:r>
            <w:r>
              <w:rPr>
                <w:snapToGrid w:val="0"/>
                <w:sz w:val="22"/>
                <w:szCs w:val="22"/>
              </w:rPr>
              <w:t>. 4, aan de broeders en zusters gericht, een en ander over zijne gevangenschap, de foltering, die hij moest ondergaan, enz. vermeldt, zijn de drie eerste aan zijne huisvrouw, die hij alleen als zuster in 't geloof aanspreekt, gericht; 't zijn breedsprakige schriftuurlijke vermaningen en leeringen, over 't geheel innig gesteld : men zie echter ook het overzicht der bijbelsche geschiedenis op fol. 214-216. Niet onmogelijk, dat Gielis leeraar (te Gent) was, zie de aanteekening op fol. 223 r</w:t>
            </w:r>
            <w:r>
              <w:rPr>
                <w:snapToGrid w:val="0"/>
                <w:sz w:val="22"/>
                <w:szCs w:val="22"/>
                <w:vertAlign w:val="superscript"/>
              </w:rPr>
              <w:t>o</w:t>
            </w:r>
            <w:r>
              <w:rPr>
                <w:snapToGrid w:val="0"/>
                <w:sz w:val="22"/>
                <w:szCs w:val="22"/>
              </w:rPr>
              <w:t>; ook de vermelding van de gemeente zonder vlek of rimpel, die anders, ook nog in dezen tijd (1559), geene breede plaats in den gedachtenkring van vele martelaars inneemt, en die van de drieëenheid, fol. 218 r</w:t>
            </w:r>
            <w:r>
              <w:rPr>
                <w:snapToGrid w:val="0"/>
                <w:sz w:val="22"/>
                <w:szCs w:val="22"/>
                <w:vertAlign w:val="superscript"/>
              </w:rPr>
              <w:t>o</w:t>
            </w:r>
            <w:r>
              <w:rPr>
                <w:snapToGrid w:val="0"/>
                <w:sz w:val="22"/>
                <w:szCs w:val="22"/>
              </w:rPr>
              <w:t>, kunnen daarop wijzen.</w:t>
            </w:r>
            <w:r>
              <w:rPr>
                <w:snapToGrid w:val="0"/>
                <w:sz w:val="22"/>
                <w:szCs w:val="22"/>
              </w:rPr>
              <w:br/>
              <w:t xml:space="preserve">Die jaren 1559 en 1560 zijn voor de Doopsgezinden te Antwerpen een bange tijd geweest. </w:t>
            </w:r>
          </w:p>
          <w:p w:rsidR="000173C4" w:rsidRDefault="000173C4">
            <w:pPr>
              <w:jc w:val="both"/>
              <w:rPr>
                <w:snapToGrid w:val="0"/>
                <w:sz w:val="22"/>
                <w:szCs w:val="22"/>
              </w:rPr>
            </w:pPr>
            <w:hyperlink r:id="rId3069" w:anchor="T3465" w:history="1">
              <w:r>
                <w:rPr>
                  <w:rStyle w:val="CITE"/>
                  <w:snapToGrid w:val="0"/>
                  <w:sz w:val="22"/>
                  <w:szCs w:val="22"/>
                </w:rPr>
                <w:t xml:space="preserve">+ </w:t>
              </w:r>
            </w:hyperlink>
            <w:r>
              <w:rPr>
                <w:snapToGrid w:val="0"/>
                <w:sz w:val="22"/>
                <w:szCs w:val="22"/>
              </w:rPr>
              <w:t xml:space="preserve">2.Pe.1.a.3. </w:t>
            </w:r>
          </w:p>
          <w:p w:rsidR="000173C4" w:rsidRDefault="000173C4">
            <w:pPr>
              <w:jc w:val="both"/>
              <w:rPr>
                <w:snapToGrid w:val="0"/>
                <w:sz w:val="22"/>
                <w:szCs w:val="22"/>
              </w:rPr>
            </w:pPr>
            <w:hyperlink r:id="rId3070" w:anchor="T3466" w:history="1">
              <w:r>
                <w:rPr>
                  <w:rStyle w:val="CITE"/>
                  <w:snapToGrid w:val="0"/>
                  <w:sz w:val="22"/>
                  <w:szCs w:val="22"/>
                </w:rPr>
                <w:t xml:space="preserve">+ </w:t>
              </w:r>
            </w:hyperlink>
            <w:r>
              <w:rPr>
                <w:snapToGrid w:val="0"/>
                <w:sz w:val="22"/>
                <w:szCs w:val="22"/>
              </w:rPr>
              <w:t>Gal.3.c.27.</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r>
              <w:rPr>
                <w:snapToGrid w:val="0"/>
                <w:sz w:val="22"/>
                <w:szCs w:val="22"/>
              </w:rPr>
              <w:br/>
              <w:t>[p. 374]</w:t>
            </w:r>
          </w:p>
          <w:p w:rsidR="000173C4" w:rsidRDefault="000173C4">
            <w:pPr>
              <w:jc w:val="both"/>
              <w:rPr>
                <w:snapToGrid w:val="0"/>
                <w:sz w:val="22"/>
                <w:szCs w:val="22"/>
              </w:rPr>
            </w:pPr>
            <w:r>
              <w:rPr>
                <w:snapToGrid w:val="0"/>
                <w:sz w:val="22"/>
                <w:szCs w:val="22"/>
              </w:rPr>
              <w:br/>
              <w:t xml:space="preserve">welcke ghy Christum aanghedaan hebt, ende daardoor der </w:t>
            </w:r>
            <w:hyperlink r:id="rId3071" w:anchor="N3467" w:history="1">
              <w:r>
                <w:rPr>
                  <w:rStyle w:val="CITE"/>
                  <w:snapToGrid w:val="0"/>
                  <w:sz w:val="22"/>
                  <w:szCs w:val="22"/>
                </w:rPr>
                <w:t xml:space="preserve">+ </w:t>
              </w:r>
            </w:hyperlink>
            <w:r>
              <w:rPr>
                <w:snapToGrid w:val="0"/>
                <w:sz w:val="22"/>
                <w:szCs w:val="22"/>
              </w:rPr>
              <w:t xml:space="preserve">Godlijcker natueren deelachtich geworden zijt, ende dat en is niet gheschiet om de </w:t>
            </w:r>
            <w:hyperlink r:id="rId3072" w:anchor="N3468" w:history="1">
              <w:r>
                <w:rPr>
                  <w:rStyle w:val="CITE"/>
                  <w:snapToGrid w:val="0"/>
                  <w:sz w:val="22"/>
                  <w:szCs w:val="22"/>
                </w:rPr>
                <w:t xml:space="preserve">+ </w:t>
              </w:r>
            </w:hyperlink>
            <w:r>
              <w:rPr>
                <w:snapToGrid w:val="0"/>
                <w:sz w:val="22"/>
                <w:szCs w:val="22"/>
              </w:rPr>
              <w:t xml:space="preserve">wercken der gherechticheyts wille die ghy dedet, maar naa zijnder bermherticheit heeft hi u salich gemaact door dat bat der wedergeboorten, ende vernieuwinge des hey </w:t>
            </w:r>
            <w:hyperlink r:id="rId3073" w:anchor="N3469" w:history="1">
              <w:r>
                <w:rPr>
                  <w:rStyle w:val="CITE"/>
                  <w:snapToGrid w:val="0"/>
                  <w:sz w:val="22"/>
                  <w:szCs w:val="22"/>
                </w:rPr>
                <w:t xml:space="preserve">+ </w:t>
              </w:r>
            </w:hyperlink>
            <w:r>
              <w:rPr>
                <w:snapToGrid w:val="0"/>
                <w:sz w:val="22"/>
                <w:szCs w:val="22"/>
              </w:rPr>
              <w:t xml:space="preserve">lighen Geests. So ghy hier in voort vaart totten eynde toe, ende lijdtsaam weest in al dat u toecomt, so sult ghy beeruen dat u belooft is, ende </w:t>
            </w:r>
            <w:hyperlink r:id="rId3074" w:anchor="N3470" w:history="1">
              <w:r>
                <w:rPr>
                  <w:rStyle w:val="CITE"/>
                  <w:snapToGrid w:val="0"/>
                  <w:sz w:val="22"/>
                  <w:szCs w:val="22"/>
                </w:rPr>
                <w:t xml:space="preserve">+ </w:t>
              </w:r>
            </w:hyperlink>
            <w:r>
              <w:rPr>
                <w:snapToGrid w:val="0"/>
                <w:sz w:val="22"/>
                <w:szCs w:val="22"/>
              </w:rPr>
              <w:t xml:space="preserve">prijst God ende danct hem hier af, van alle zijne heerlijcke weldaden die u gheschiet zijn, ende ghebenedijt God den Vader door Jesum Christum, al is u nu druck toe gecomen door mijn afscheyt om des Heeren wille. Ende weet dat hy u naa zijn groote bermherticheyt heeft </w:t>
            </w:r>
            <w:hyperlink r:id="rId3075" w:anchor="N3471" w:history="1">
              <w:r>
                <w:rPr>
                  <w:rStyle w:val="CITE"/>
                  <w:snapToGrid w:val="0"/>
                  <w:sz w:val="22"/>
                  <w:szCs w:val="22"/>
                </w:rPr>
                <w:t xml:space="preserve">+ </w:t>
              </w:r>
            </w:hyperlink>
            <w:r>
              <w:rPr>
                <w:snapToGrid w:val="0"/>
                <w:sz w:val="22"/>
                <w:szCs w:val="22"/>
              </w:rPr>
              <w:t xml:space="preserve">wedergebaart tot een levende hope, door de verrijsenisse Jesu Christi vanden dooden, tot een onverganckelijcke onbeuleckte, onverderffelijcke erffenisse, die daar is behouden op u, ende alle die int selve geloove staan, ghy die daar door de cracht Gods int geloue bewaart wort totter salicheyt, de welcke daar bereyt is, dat si ontdect worde ter laatster tijt, in de welcke ghy u, mijn lieve ende beminde huysvrouwe, verblijden sult, ghy die nu eenen cleynen tijt lanc, ist dat noot is, bedroeft wort in menigherley versoeckinge, want weet mijn alderliefste, dat wy in menigherley wijse versocht worden, op dat daar door openbaar soude worden, oft wy den Heere recht lief hebben. Aldus weest ghetroost mijn alderliefste, al quaam u noch veel meer drucx toe, </w:t>
            </w:r>
            <w:hyperlink r:id="rId3076" w:anchor="N3472" w:history="1">
              <w:r>
                <w:rPr>
                  <w:rStyle w:val="CITE"/>
                  <w:snapToGrid w:val="0"/>
                  <w:sz w:val="22"/>
                  <w:szCs w:val="22"/>
                </w:rPr>
                <w:t xml:space="preserve">+ </w:t>
              </w:r>
            </w:hyperlink>
            <w:r>
              <w:rPr>
                <w:snapToGrid w:val="0"/>
                <w:sz w:val="22"/>
                <w:szCs w:val="22"/>
              </w:rPr>
              <w:t xml:space="preserve">want weet dat wy door veel drucx ende lijdens moeten ingaan int rijcke Gods. Ende gelijck Ecclesiasticus ooc seyt, int 2. Capit. </w:t>
            </w:r>
            <w:hyperlink r:id="rId3077" w:anchor="N3473" w:history="1">
              <w:r>
                <w:rPr>
                  <w:rStyle w:val="CITE"/>
                  <w:snapToGrid w:val="0"/>
                  <w:sz w:val="22"/>
                  <w:szCs w:val="22"/>
                </w:rPr>
                <w:t xml:space="preserve">+ </w:t>
              </w:r>
            </w:hyperlink>
            <w:r>
              <w:rPr>
                <w:snapToGrid w:val="0"/>
                <w:sz w:val="22"/>
                <w:szCs w:val="22"/>
              </w:rPr>
              <w:t xml:space="preserve">Mijn sone, wilt ghy Godts dienaar wesen, so bereyt u tot aanuechtinge ende lijdet, alsmen u daar van locken wil, hout vast aan, en wijct niet, want gelijck het gout ende siluer door het vyer beproeft wort, also moeten de ghene die God lief hebben door het vier der tribulatien ondersocht ende beproeft worden. Maar mijn alderliefste, gelijck als Jacobus schrijft int eerste: </w:t>
            </w:r>
            <w:hyperlink r:id="rId3078" w:anchor="N3474" w:history="1">
              <w:r>
                <w:rPr>
                  <w:rStyle w:val="CITE"/>
                  <w:snapToGrid w:val="0"/>
                  <w:sz w:val="22"/>
                  <w:szCs w:val="22"/>
                </w:rPr>
                <w:t xml:space="preserve">+ </w:t>
              </w:r>
            </w:hyperlink>
            <w:r>
              <w:rPr>
                <w:snapToGrid w:val="0"/>
                <w:sz w:val="22"/>
                <w:szCs w:val="22"/>
              </w:rPr>
              <w:t xml:space="preserve">Mijn lieve Broeders  </w:t>
            </w:r>
            <w:hyperlink r:id="rId3079" w:anchor="N3475" w:history="1">
              <w:r>
                <w:rPr>
                  <w:rStyle w:val="CITE"/>
                  <w:snapToGrid w:val="0"/>
                  <w:sz w:val="22"/>
                  <w:szCs w:val="22"/>
                </w:rPr>
                <w:t xml:space="preserve">+ </w:t>
              </w:r>
            </w:hyperlink>
            <w:r>
              <w:rPr>
                <w:snapToGrid w:val="0"/>
                <w:sz w:val="22"/>
                <w:szCs w:val="22"/>
              </w:rPr>
              <w:t xml:space="preserve">(schrijft hy) achtet voor enckel blijschappe, als ghy in menigerley becoringe valt, ende weet dat u beproefde geloove verduldicheit werct, maar laat de verduldicheyt een volcomen werc hebben, op dat ghy weest volcomen ende al geheel, ende dat u niet en ghebreke, want als wy in druc zijn, </w:t>
            </w:r>
            <w:hyperlink r:id="rId3080" w:anchor="N3476" w:history="1">
              <w:r>
                <w:rPr>
                  <w:rStyle w:val="CITE"/>
                  <w:snapToGrid w:val="0"/>
                  <w:sz w:val="22"/>
                  <w:szCs w:val="22"/>
                </w:rPr>
                <w:t xml:space="preserve">+ </w:t>
              </w:r>
            </w:hyperlink>
            <w:r>
              <w:rPr>
                <w:snapToGrid w:val="0"/>
                <w:sz w:val="22"/>
                <w:szCs w:val="22"/>
              </w:rPr>
              <w:t xml:space="preserve">dan is ons verduldicheyt ende lijdtsaamheyt van noode. Aldus bidde ic u uit den gront mijns herten, ende uit het binnenste van mijnder sielen, dat ghy doch wilt ghetroost zijn, ende met verduldicheyt ende lijdsaamheyt de beproevinge uws geloofs openbaar laten worden, gelijc als Petrus seyt, </w:t>
            </w:r>
            <w:hyperlink r:id="rId3081" w:anchor="N3477" w:history="1">
              <w:r>
                <w:rPr>
                  <w:rStyle w:val="CITE"/>
                  <w:snapToGrid w:val="0"/>
                  <w:sz w:val="22"/>
                  <w:szCs w:val="22"/>
                </w:rPr>
                <w:t xml:space="preserve">+ </w:t>
              </w:r>
            </w:hyperlink>
            <w:r>
              <w:rPr>
                <w:snapToGrid w:val="0"/>
                <w:sz w:val="22"/>
                <w:szCs w:val="22"/>
              </w:rPr>
              <w:t xml:space="preserve">op dat de beproevinge uws gheloofs veel costelijcker beuonden worde, dan dat verganckelijcke gout, twelc doort vyer geproeft wort, tot lof, prijs ende eere, als nu Jesus Christus geopenbaart </w:t>
            </w:r>
          </w:p>
        </w:tc>
        <w:tc>
          <w:tcPr>
            <w:tcW w:w="3828" w:type="dxa"/>
            <w:vAlign w:val="bottom"/>
          </w:tcPr>
          <w:p w:rsidR="000173C4" w:rsidRDefault="000173C4">
            <w:pPr>
              <w:jc w:val="both"/>
              <w:rPr>
                <w:snapToGrid w:val="0"/>
                <w:sz w:val="22"/>
                <w:szCs w:val="22"/>
              </w:rPr>
            </w:pPr>
            <w:hyperlink r:id="rId3082" w:anchor="T3467" w:history="1">
              <w:r>
                <w:rPr>
                  <w:rStyle w:val="CITE"/>
                  <w:snapToGrid w:val="0"/>
                  <w:sz w:val="22"/>
                  <w:szCs w:val="22"/>
                </w:rPr>
                <w:t xml:space="preserve">+ </w:t>
              </w:r>
            </w:hyperlink>
            <w:r>
              <w:rPr>
                <w:snapToGrid w:val="0"/>
                <w:sz w:val="22"/>
                <w:szCs w:val="22"/>
              </w:rPr>
              <w:t xml:space="preserve">2.Pet.1.a.4. </w:t>
            </w:r>
          </w:p>
          <w:p w:rsidR="000173C4" w:rsidRDefault="000173C4">
            <w:pPr>
              <w:jc w:val="both"/>
              <w:rPr>
                <w:snapToGrid w:val="0"/>
                <w:sz w:val="22"/>
                <w:szCs w:val="22"/>
              </w:rPr>
            </w:pPr>
            <w:hyperlink r:id="rId3083" w:anchor="T3468" w:history="1">
              <w:r>
                <w:rPr>
                  <w:rStyle w:val="CITE"/>
                  <w:snapToGrid w:val="0"/>
                  <w:sz w:val="22"/>
                  <w:szCs w:val="22"/>
                </w:rPr>
                <w:t xml:space="preserve">+ </w:t>
              </w:r>
            </w:hyperlink>
            <w:r>
              <w:rPr>
                <w:snapToGrid w:val="0"/>
                <w:sz w:val="22"/>
                <w:szCs w:val="22"/>
              </w:rPr>
              <w:t xml:space="preserve">Tit.3.a.5. </w:t>
            </w:r>
          </w:p>
          <w:p w:rsidR="000173C4" w:rsidRDefault="000173C4">
            <w:pPr>
              <w:jc w:val="both"/>
              <w:rPr>
                <w:snapToGrid w:val="0"/>
                <w:sz w:val="22"/>
                <w:szCs w:val="22"/>
              </w:rPr>
            </w:pPr>
            <w:hyperlink r:id="rId3084" w:anchor="T3469" w:history="1">
              <w:r>
                <w:rPr>
                  <w:rStyle w:val="CITE"/>
                  <w:snapToGrid w:val="0"/>
                  <w:sz w:val="22"/>
                  <w:szCs w:val="22"/>
                </w:rPr>
                <w:t xml:space="preserve">+ </w:t>
              </w:r>
            </w:hyperlink>
            <w:r>
              <w:rPr>
                <w:i/>
                <w:iCs/>
                <w:snapToGrid w:val="0"/>
                <w:sz w:val="22"/>
                <w:szCs w:val="22"/>
              </w:rPr>
              <w:t>Fol. 213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085" w:anchor="T3470" w:history="1">
              <w:r>
                <w:rPr>
                  <w:rStyle w:val="CITE"/>
                  <w:snapToGrid w:val="0"/>
                  <w:sz w:val="22"/>
                  <w:szCs w:val="22"/>
                </w:rPr>
                <w:t xml:space="preserve">+ </w:t>
              </w:r>
            </w:hyperlink>
            <w:r>
              <w:rPr>
                <w:snapToGrid w:val="0"/>
                <w:sz w:val="22"/>
                <w:szCs w:val="22"/>
              </w:rPr>
              <w:t xml:space="preserve">Col.1.a.12. </w:t>
            </w:r>
          </w:p>
          <w:p w:rsidR="000173C4" w:rsidRDefault="000173C4">
            <w:pPr>
              <w:jc w:val="both"/>
              <w:rPr>
                <w:snapToGrid w:val="0"/>
                <w:sz w:val="22"/>
                <w:szCs w:val="22"/>
              </w:rPr>
            </w:pPr>
            <w:hyperlink r:id="rId3086" w:anchor="T3471" w:history="1">
              <w:r>
                <w:rPr>
                  <w:rStyle w:val="CITE"/>
                  <w:snapToGrid w:val="0"/>
                  <w:sz w:val="22"/>
                  <w:szCs w:val="22"/>
                </w:rPr>
                <w:t xml:space="preserve">+ </w:t>
              </w:r>
            </w:hyperlink>
            <w:r>
              <w:rPr>
                <w:snapToGrid w:val="0"/>
                <w:sz w:val="22"/>
                <w:szCs w:val="22"/>
              </w:rPr>
              <w:t xml:space="preserve">1.Pet.1.a.3. </w:t>
            </w:r>
          </w:p>
          <w:p w:rsidR="000173C4" w:rsidRDefault="000173C4">
            <w:pPr>
              <w:jc w:val="both"/>
              <w:rPr>
                <w:snapToGrid w:val="0"/>
                <w:sz w:val="22"/>
                <w:szCs w:val="22"/>
              </w:rPr>
            </w:pPr>
            <w:hyperlink r:id="rId3087" w:anchor="T3472" w:history="1">
              <w:r>
                <w:rPr>
                  <w:rStyle w:val="CITE"/>
                  <w:snapToGrid w:val="0"/>
                  <w:sz w:val="22"/>
                  <w:szCs w:val="22"/>
                </w:rPr>
                <w:t xml:space="preserve">+ </w:t>
              </w:r>
            </w:hyperlink>
            <w:r>
              <w:rPr>
                <w:snapToGrid w:val="0"/>
                <w:sz w:val="22"/>
                <w:szCs w:val="22"/>
              </w:rPr>
              <w:t xml:space="preserve">Act.14.d.22. </w:t>
            </w:r>
          </w:p>
          <w:p w:rsidR="000173C4" w:rsidRDefault="000173C4">
            <w:pPr>
              <w:jc w:val="both"/>
              <w:rPr>
                <w:snapToGrid w:val="0"/>
                <w:sz w:val="22"/>
                <w:szCs w:val="22"/>
              </w:rPr>
            </w:pPr>
            <w:hyperlink r:id="rId3088" w:anchor="T3473" w:history="1">
              <w:r>
                <w:rPr>
                  <w:rStyle w:val="CITE"/>
                  <w:snapToGrid w:val="0"/>
                  <w:sz w:val="22"/>
                  <w:szCs w:val="22"/>
                </w:rPr>
                <w:t xml:space="preserve">+ </w:t>
              </w:r>
            </w:hyperlink>
            <w:r>
              <w:rPr>
                <w:snapToGrid w:val="0"/>
                <w:sz w:val="22"/>
                <w:szCs w:val="22"/>
              </w:rPr>
              <w:t xml:space="preserve">Eccli.2.a.1. </w:t>
            </w:r>
          </w:p>
          <w:p w:rsidR="000173C4" w:rsidRDefault="000173C4">
            <w:pPr>
              <w:jc w:val="both"/>
              <w:rPr>
                <w:snapToGrid w:val="0"/>
                <w:sz w:val="22"/>
                <w:szCs w:val="22"/>
              </w:rPr>
            </w:pPr>
            <w:hyperlink r:id="rId3089" w:anchor="T3474" w:history="1">
              <w:r>
                <w:rPr>
                  <w:rStyle w:val="CITE"/>
                  <w:snapToGrid w:val="0"/>
                  <w:sz w:val="22"/>
                  <w:szCs w:val="22"/>
                </w:rPr>
                <w:t xml:space="preserve">+ </w:t>
              </w:r>
            </w:hyperlink>
            <w:r>
              <w:rPr>
                <w:snapToGrid w:val="0"/>
                <w:sz w:val="22"/>
                <w:szCs w:val="22"/>
              </w:rPr>
              <w:t xml:space="preserve">Jacob.1.a.2. </w:t>
            </w:r>
          </w:p>
          <w:p w:rsidR="000173C4" w:rsidRDefault="000173C4">
            <w:pPr>
              <w:jc w:val="both"/>
              <w:rPr>
                <w:snapToGrid w:val="0"/>
                <w:sz w:val="22"/>
                <w:szCs w:val="22"/>
              </w:rPr>
            </w:pPr>
            <w:hyperlink r:id="rId3090" w:anchor="T3475" w:history="1">
              <w:r>
                <w:rPr>
                  <w:rStyle w:val="CITE"/>
                  <w:snapToGrid w:val="0"/>
                  <w:sz w:val="22"/>
                  <w:szCs w:val="22"/>
                </w:rPr>
                <w:t xml:space="preserve">+ </w:t>
              </w:r>
            </w:hyperlink>
            <w:r>
              <w:rPr>
                <w:i/>
                <w:iCs/>
                <w:snapToGrid w:val="0"/>
                <w:sz w:val="22"/>
                <w:szCs w:val="22"/>
              </w:rPr>
              <w:t>Fol. 213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091" w:anchor="T3476" w:history="1">
              <w:r>
                <w:rPr>
                  <w:rStyle w:val="CITE"/>
                  <w:snapToGrid w:val="0"/>
                  <w:sz w:val="22"/>
                  <w:szCs w:val="22"/>
                </w:rPr>
                <w:t xml:space="preserve">+ </w:t>
              </w:r>
            </w:hyperlink>
            <w:r>
              <w:rPr>
                <w:snapToGrid w:val="0"/>
                <w:sz w:val="22"/>
                <w:szCs w:val="22"/>
              </w:rPr>
              <w:t xml:space="preserve">Luc.21.c.17. </w:t>
            </w:r>
          </w:p>
          <w:p w:rsidR="000173C4" w:rsidRDefault="000173C4">
            <w:pPr>
              <w:jc w:val="both"/>
              <w:rPr>
                <w:snapToGrid w:val="0"/>
                <w:sz w:val="22"/>
                <w:szCs w:val="22"/>
              </w:rPr>
            </w:pPr>
            <w:hyperlink r:id="rId3092" w:anchor="T3477" w:history="1">
              <w:r>
                <w:rPr>
                  <w:rStyle w:val="CITE"/>
                  <w:snapToGrid w:val="0"/>
                  <w:sz w:val="22"/>
                  <w:szCs w:val="22"/>
                </w:rPr>
                <w:t xml:space="preserve">+ </w:t>
              </w:r>
            </w:hyperlink>
            <w:r>
              <w:rPr>
                <w:snapToGrid w:val="0"/>
                <w:sz w:val="22"/>
                <w:szCs w:val="22"/>
              </w:rPr>
              <w:t>1.Pet.1.a.7.</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 xml:space="preserve">sal worden, denwelcken ghy noyt en saacht (ende nochtans bemint hebt, aan den welcken ghy nu ooc gelooft ende nochtans niet en saacht, oft niet en siet, om des geloofs wille sult ghy u verblijden met onwtsprekelijcke ende heerlijcke blijschappe, ende het eynde uws geloofs daar af brengen te weten, uwer sielen salicheyt) </w:t>
            </w:r>
            <w:hyperlink r:id="rId3093" w:anchor="N3478" w:history="1">
              <w:r>
                <w:rPr>
                  <w:rStyle w:val="CITE"/>
                  <w:snapToGrid w:val="0"/>
                  <w:sz w:val="22"/>
                  <w:szCs w:val="22"/>
                </w:rPr>
                <w:t xml:space="preserve">+ </w:t>
              </w:r>
            </w:hyperlink>
            <w:r>
              <w:rPr>
                <w:snapToGrid w:val="0"/>
                <w:sz w:val="22"/>
                <w:szCs w:val="22"/>
              </w:rPr>
              <w:t xml:space="preserve">Ende dan sal al het lijden, druc, versmaatheyt, vervolginge, suchten, weenen, clagen, een eynde hebben. Aldus weest getroost, ende siet dat dit lijden al vergaan moet, dat ons hier soude mogen geschieden, </w:t>
            </w:r>
            <w:hyperlink r:id="rId3094" w:anchor="N3479" w:history="1">
              <w:r>
                <w:rPr>
                  <w:rStyle w:val="CITE"/>
                  <w:snapToGrid w:val="0"/>
                  <w:sz w:val="22"/>
                  <w:szCs w:val="22"/>
                </w:rPr>
                <w:t xml:space="preserve">+ </w:t>
              </w:r>
            </w:hyperlink>
            <w:r>
              <w:rPr>
                <w:snapToGrid w:val="0"/>
                <w:sz w:val="22"/>
                <w:szCs w:val="22"/>
              </w:rPr>
              <w:t xml:space="preserve">ende alle heerlijcheyt ende alle wellusticheyt deser werelt moet ooc vergaan ende worden als niet, maar wilt altijts sien op de toecomende heerlijcke Beloften, die ons ghedaan zijn, ende die ons (wy die daar gelooven, so wy </w:t>
            </w:r>
            <w:hyperlink r:id="rId3095" w:anchor="N3480" w:history="1">
              <w:r>
                <w:rPr>
                  <w:rStyle w:val="CITE"/>
                  <w:snapToGrid w:val="0"/>
                  <w:sz w:val="22"/>
                  <w:szCs w:val="22"/>
                </w:rPr>
                <w:t xml:space="preserve">+ </w:t>
              </w:r>
            </w:hyperlink>
            <w:r>
              <w:rPr>
                <w:snapToGrid w:val="0"/>
                <w:sz w:val="22"/>
                <w:szCs w:val="22"/>
              </w:rPr>
              <w:t xml:space="preserve">volstandich blijven) ghegeven sullen worden, </w:t>
            </w:r>
            <w:hyperlink r:id="rId3096" w:anchor="N3481" w:history="1">
              <w:r>
                <w:rPr>
                  <w:rStyle w:val="CITE"/>
                  <w:snapToGrid w:val="0"/>
                  <w:sz w:val="22"/>
                  <w:szCs w:val="22"/>
                </w:rPr>
                <w:t xml:space="preserve">* </w:t>
              </w:r>
            </w:hyperlink>
            <w:r>
              <w:rPr>
                <w:snapToGrid w:val="0"/>
                <w:sz w:val="22"/>
                <w:szCs w:val="22"/>
              </w:rPr>
              <w:t xml:space="preserve">want hy getrouwe is diet beloeft heeft, </w:t>
            </w:r>
            <w:hyperlink r:id="rId3097" w:anchor="N3482" w:history="1">
              <w:r>
                <w:rPr>
                  <w:rStyle w:val="CITE"/>
                  <w:snapToGrid w:val="0"/>
                  <w:sz w:val="22"/>
                  <w:szCs w:val="22"/>
                </w:rPr>
                <w:t xml:space="preserve">† </w:t>
              </w:r>
            </w:hyperlink>
            <w:r>
              <w:rPr>
                <w:snapToGrid w:val="0"/>
                <w:sz w:val="22"/>
                <w:szCs w:val="22"/>
              </w:rPr>
              <w:t xml:space="preserve">want de Heere en vertrect </w:t>
            </w:r>
            <w:hyperlink r:id="rId3098" w:anchor="N3483" w:history="1">
              <w:r>
                <w:rPr>
                  <w:rStyle w:val="CITE"/>
                  <w:snapToGrid w:val="0"/>
                  <w:sz w:val="22"/>
                  <w:szCs w:val="22"/>
                </w:rPr>
                <w:t xml:space="preserve">1) </w:t>
              </w:r>
            </w:hyperlink>
            <w:r>
              <w:rPr>
                <w:snapToGrid w:val="0"/>
                <w:sz w:val="22"/>
                <w:szCs w:val="22"/>
              </w:rPr>
              <w:t xml:space="preserve">zijn belofte niet: Maar zijt getroost, ende betrout op hem, want hy en sal u niet verlaten, ende </w:t>
            </w:r>
            <w:hyperlink r:id="rId3099" w:anchor="N3484" w:history="1">
              <w:r>
                <w:rPr>
                  <w:rStyle w:val="CITE"/>
                  <w:snapToGrid w:val="0"/>
                  <w:sz w:val="22"/>
                  <w:szCs w:val="22"/>
                </w:rPr>
                <w:t xml:space="preserve">+ </w:t>
              </w:r>
            </w:hyperlink>
            <w:r>
              <w:rPr>
                <w:snapToGrid w:val="0"/>
                <w:sz w:val="22"/>
                <w:szCs w:val="22"/>
              </w:rPr>
              <w:t xml:space="preserve">uwe  </w:t>
            </w:r>
            <w:hyperlink r:id="rId3100" w:anchor="N3485" w:history="1">
              <w:r>
                <w:rPr>
                  <w:rStyle w:val="CITE"/>
                  <w:snapToGrid w:val="0"/>
                  <w:sz w:val="22"/>
                  <w:szCs w:val="22"/>
                </w:rPr>
                <w:t xml:space="preserve">+ </w:t>
              </w:r>
            </w:hyperlink>
            <w:r>
              <w:rPr>
                <w:snapToGrid w:val="0"/>
                <w:sz w:val="22"/>
                <w:szCs w:val="22"/>
              </w:rPr>
              <w:t xml:space="preserve">sorge werpt op hem, want hy sorcht voor u, want hy is een God vol van alder genaden, die u hier toe geroepen ende vercoren heeft, als Petrus verhaalt: Maar </w:t>
            </w:r>
            <w:hyperlink r:id="rId3101" w:anchor="N3486" w:history="1">
              <w:r>
                <w:rPr>
                  <w:rStyle w:val="CITE"/>
                  <w:snapToGrid w:val="0"/>
                  <w:sz w:val="22"/>
                  <w:szCs w:val="22"/>
                </w:rPr>
                <w:t xml:space="preserve">+ </w:t>
              </w:r>
            </w:hyperlink>
            <w:r>
              <w:rPr>
                <w:snapToGrid w:val="0"/>
                <w:sz w:val="22"/>
                <w:szCs w:val="22"/>
              </w:rPr>
              <w:t xml:space="preserve">de God alder genaden, die ons geroepen heeft tot zijn eewige heerlijcheyt, door Jesum Christum, die wil u, ghi die eenen cleynen tijt lijdt (hoort een cleynen tijt seyt hy) volmaact maken, stercken, becrachtigen ende beuestigen int gene dat ghy aangenomen hebt, te weten, het geloove aan hem ende zijnen eenigen geboren Sone Jesum Christum onsen Heere, dien sy lof, prijs ende eere, van nu tot inder eewicheyt, Amen.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Naa alle hertelijcke ende vriendelijcke groetenisse aan u, mijn alderliefste uitvercoren ende seer beminde Huysvrouwe ende lieve Suster inden Heere, so heb ick uwen Brief ontfangen, inden welcken ghy my schrijft, als dat ic u een Testament soude schrijven, het welcke ick u niet weygheren en wil, indien my de Heere tijt geeft, want mocht ick u met mijnen bloede ghehelpen, ick soudet doen, ende nu en can ic u niet helpen, dan met mijn schrijven, ende dat al tot uwen trooste van my uit rechte Broederlijcke liefde, ende uit den gront mijns herten ghedaan, ende uit der selver meyninge dit te voleynden, so ick begonnen hebbe, door des Heeren hulpe ende ghenade. § Soo weet mijn lieve Huysvrouwe ende suster in den Heere, hoe dat God zijn </w:t>
            </w:r>
            <w:hyperlink r:id="rId3102" w:anchor="N3487" w:history="1">
              <w:r>
                <w:rPr>
                  <w:rStyle w:val="CITE"/>
                  <w:snapToGrid w:val="0"/>
                  <w:sz w:val="22"/>
                  <w:szCs w:val="22"/>
                </w:rPr>
                <w:t xml:space="preserve">+ </w:t>
              </w:r>
            </w:hyperlink>
            <w:r>
              <w:rPr>
                <w:snapToGrid w:val="0"/>
                <w:sz w:val="22"/>
                <w:szCs w:val="22"/>
              </w:rPr>
              <w:t xml:space="preserve">volc in voorleden tijden besocht heeft, </w:t>
            </w:r>
            <w:hyperlink r:id="rId3103" w:anchor="N3488" w:history="1">
              <w:r>
                <w:rPr>
                  <w:rStyle w:val="CITE"/>
                  <w:snapToGrid w:val="0"/>
                  <w:sz w:val="22"/>
                  <w:szCs w:val="22"/>
                </w:rPr>
                <w:t xml:space="preserve">†† </w:t>
              </w:r>
            </w:hyperlink>
            <w:r>
              <w:rPr>
                <w:snapToGrid w:val="0"/>
                <w:sz w:val="22"/>
                <w:szCs w:val="22"/>
              </w:rPr>
              <w:t xml:space="preserve">doen sy in Egypten waren, inde slauernie vanden Coninck Pharao, den welcken sy dienen moesten ende dienstbaar waren ontrent vier hondert Jaar, ende doen hyse verlossen wilde, </w:t>
            </w:r>
            <w:hyperlink r:id="rId3104" w:anchor="N3489" w:history="1">
              <w:r>
                <w:rPr>
                  <w:rStyle w:val="CITE"/>
                  <w:snapToGrid w:val="0"/>
                  <w:sz w:val="22"/>
                  <w:szCs w:val="22"/>
                </w:rPr>
                <w:t xml:space="preserve">+ </w:t>
              </w:r>
            </w:hyperlink>
            <w:r>
              <w:rPr>
                <w:snapToGrid w:val="0"/>
                <w:sz w:val="22"/>
                <w:szCs w:val="22"/>
              </w:rPr>
              <w:t xml:space="preserve">so heeft hy haar Mosen verwect tot eenen Leydtsman, door den welcken hy haar verlost heeft uit de slauernye van Egypten, </w:t>
            </w:r>
          </w:p>
        </w:tc>
        <w:tc>
          <w:tcPr>
            <w:tcW w:w="3828" w:type="dxa"/>
            <w:vAlign w:val="bottom"/>
          </w:tcPr>
          <w:p w:rsidR="000173C4" w:rsidRDefault="000173C4">
            <w:pPr>
              <w:jc w:val="both"/>
              <w:rPr>
                <w:snapToGrid w:val="0"/>
                <w:sz w:val="22"/>
                <w:szCs w:val="22"/>
              </w:rPr>
            </w:pPr>
            <w:hyperlink r:id="rId3105" w:anchor="T3478" w:history="1">
              <w:r>
                <w:rPr>
                  <w:rStyle w:val="CITE"/>
                  <w:snapToGrid w:val="0"/>
                  <w:sz w:val="22"/>
                  <w:szCs w:val="22"/>
                </w:rPr>
                <w:t xml:space="preserve">+ </w:t>
              </w:r>
            </w:hyperlink>
            <w:r>
              <w:rPr>
                <w:snapToGrid w:val="0"/>
                <w:sz w:val="22"/>
                <w:szCs w:val="22"/>
              </w:rPr>
              <w:t xml:space="preserve">Apo.21.a.4. </w:t>
            </w:r>
          </w:p>
          <w:p w:rsidR="000173C4" w:rsidRDefault="000173C4">
            <w:pPr>
              <w:jc w:val="both"/>
              <w:rPr>
                <w:snapToGrid w:val="0"/>
                <w:sz w:val="22"/>
                <w:szCs w:val="22"/>
              </w:rPr>
            </w:pPr>
            <w:hyperlink r:id="rId3106" w:anchor="T3479" w:history="1">
              <w:r>
                <w:rPr>
                  <w:rStyle w:val="CITE"/>
                  <w:snapToGrid w:val="0"/>
                  <w:sz w:val="22"/>
                  <w:szCs w:val="22"/>
                </w:rPr>
                <w:t xml:space="preserve">+ </w:t>
              </w:r>
            </w:hyperlink>
            <w:r>
              <w:rPr>
                <w:snapToGrid w:val="0"/>
                <w:sz w:val="22"/>
                <w:szCs w:val="22"/>
              </w:rPr>
              <w:t xml:space="preserve">1.Joan.2.b.18. </w:t>
            </w:r>
          </w:p>
          <w:p w:rsidR="000173C4" w:rsidRDefault="000173C4">
            <w:pPr>
              <w:jc w:val="both"/>
              <w:rPr>
                <w:snapToGrid w:val="0"/>
                <w:sz w:val="22"/>
                <w:szCs w:val="22"/>
              </w:rPr>
            </w:pPr>
            <w:hyperlink r:id="rId3107" w:anchor="T3480" w:history="1">
              <w:r>
                <w:rPr>
                  <w:rStyle w:val="CITE"/>
                  <w:snapToGrid w:val="0"/>
                  <w:sz w:val="22"/>
                  <w:szCs w:val="22"/>
                </w:rPr>
                <w:t xml:space="preserve">+ </w:t>
              </w:r>
            </w:hyperlink>
            <w:r>
              <w:rPr>
                <w:snapToGrid w:val="0"/>
                <w:sz w:val="22"/>
                <w:szCs w:val="22"/>
              </w:rPr>
              <w:t xml:space="preserve">Mt.24.a.13. </w:t>
            </w:r>
          </w:p>
          <w:p w:rsidR="000173C4" w:rsidRDefault="000173C4">
            <w:pPr>
              <w:jc w:val="both"/>
              <w:rPr>
                <w:snapToGrid w:val="0"/>
                <w:sz w:val="22"/>
                <w:szCs w:val="22"/>
              </w:rPr>
            </w:pPr>
            <w:hyperlink r:id="rId3108" w:anchor="T3481" w:history="1">
              <w:r>
                <w:rPr>
                  <w:rStyle w:val="CITE"/>
                  <w:snapToGrid w:val="0"/>
                  <w:sz w:val="22"/>
                  <w:szCs w:val="22"/>
                </w:rPr>
                <w:t xml:space="preserve">* </w:t>
              </w:r>
            </w:hyperlink>
            <w:r>
              <w:rPr>
                <w:snapToGrid w:val="0"/>
                <w:sz w:val="22"/>
                <w:szCs w:val="22"/>
              </w:rPr>
              <w:t xml:space="preserve">Heb.10.c.23. </w:t>
            </w:r>
          </w:p>
          <w:p w:rsidR="000173C4" w:rsidRDefault="000173C4">
            <w:pPr>
              <w:jc w:val="both"/>
              <w:rPr>
                <w:snapToGrid w:val="0"/>
                <w:sz w:val="22"/>
                <w:szCs w:val="22"/>
              </w:rPr>
            </w:pPr>
            <w:hyperlink r:id="rId3109" w:anchor="T3482" w:history="1">
              <w:r>
                <w:rPr>
                  <w:rStyle w:val="CITE"/>
                  <w:snapToGrid w:val="0"/>
                  <w:sz w:val="22"/>
                  <w:szCs w:val="22"/>
                </w:rPr>
                <w:t xml:space="preserve">† </w:t>
              </w:r>
            </w:hyperlink>
            <w:r>
              <w:rPr>
                <w:snapToGrid w:val="0"/>
                <w:sz w:val="22"/>
                <w:szCs w:val="22"/>
              </w:rPr>
              <w:t xml:space="preserve">2.Pe.3.a.9. </w:t>
            </w:r>
          </w:p>
          <w:p w:rsidR="000173C4" w:rsidRDefault="000173C4">
            <w:pPr>
              <w:jc w:val="both"/>
              <w:rPr>
                <w:snapToGrid w:val="0"/>
                <w:sz w:val="22"/>
                <w:szCs w:val="22"/>
              </w:rPr>
            </w:pPr>
            <w:hyperlink r:id="rId3110" w:anchor="T3483" w:history="1">
              <w:r>
                <w:rPr>
                  <w:rStyle w:val="CITE"/>
                  <w:snapToGrid w:val="0"/>
                  <w:sz w:val="22"/>
                  <w:szCs w:val="22"/>
                </w:rPr>
                <w:t xml:space="preserve">1) </w:t>
              </w:r>
            </w:hyperlink>
            <w:r>
              <w:rPr>
                <w:snapToGrid w:val="0"/>
                <w:sz w:val="22"/>
                <w:szCs w:val="22"/>
              </w:rPr>
              <w:t xml:space="preserve">Talmen met, uitstellen. </w:t>
            </w:r>
          </w:p>
          <w:p w:rsidR="000173C4" w:rsidRDefault="000173C4">
            <w:pPr>
              <w:jc w:val="both"/>
              <w:rPr>
                <w:snapToGrid w:val="0"/>
                <w:sz w:val="22"/>
                <w:szCs w:val="22"/>
              </w:rPr>
            </w:pPr>
            <w:hyperlink r:id="rId3111" w:anchor="T3484" w:history="1">
              <w:r>
                <w:rPr>
                  <w:rStyle w:val="CITE"/>
                  <w:snapToGrid w:val="0"/>
                  <w:sz w:val="22"/>
                  <w:szCs w:val="22"/>
                </w:rPr>
                <w:t xml:space="preserve">+ </w:t>
              </w:r>
            </w:hyperlink>
            <w:r>
              <w:rPr>
                <w:snapToGrid w:val="0"/>
                <w:sz w:val="22"/>
                <w:szCs w:val="22"/>
              </w:rPr>
              <w:t xml:space="preserve">1.Pet.4.a.7. </w:t>
            </w:r>
          </w:p>
          <w:p w:rsidR="000173C4" w:rsidRDefault="000173C4">
            <w:pPr>
              <w:jc w:val="both"/>
              <w:rPr>
                <w:snapToGrid w:val="0"/>
                <w:sz w:val="22"/>
                <w:szCs w:val="22"/>
              </w:rPr>
            </w:pPr>
            <w:hyperlink r:id="rId3112" w:anchor="T3485" w:history="1">
              <w:r>
                <w:rPr>
                  <w:rStyle w:val="CITE"/>
                  <w:snapToGrid w:val="0"/>
                  <w:sz w:val="22"/>
                  <w:szCs w:val="22"/>
                </w:rPr>
                <w:t xml:space="preserve">+ </w:t>
              </w:r>
            </w:hyperlink>
            <w:r>
              <w:rPr>
                <w:i/>
                <w:iCs/>
                <w:snapToGrid w:val="0"/>
                <w:sz w:val="22"/>
                <w:szCs w:val="22"/>
              </w:rPr>
              <w:t>Fol. 214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113" w:anchor="T3486" w:history="1">
              <w:r>
                <w:rPr>
                  <w:rStyle w:val="CITE"/>
                  <w:snapToGrid w:val="0"/>
                  <w:sz w:val="22"/>
                  <w:szCs w:val="22"/>
                </w:rPr>
                <w:t xml:space="preserve">+ </w:t>
              </w:r>
            </w:hyperlink>
            <w:r>
              <w:rPr>
                <w:snapToGrid w:val="0"/>
                <w:sz w:val="22"/>
                <w:szCs w:val="22"/>
              </w:rPr>
              <w:t xml:space="preserve">1.Pe.5.b.10. </w:t>
            </w:r>
          </w:p>
          <w:p w:rsidR="000173C4" w:rsidRDefault="000173C4">
            <w:pPr>
              <w:jc w:val="both"/>
              <w:rPr>
                <w:snapToGrid w:val="0"/>
                <w:sz w:val="22"/>
                <w:szCs w:val="22"/>
              </w:rPr>
            </w:pPr>
            <w:hyperlink r:id="rId3114" w:anchor="T3487" w:history="1">
              <w:r>
                <w:rPr>
                  <w:rStyle w:val="CITE"/>
                  <w:snapToGrid w:val="0"/>
                  <w:sz w:val="22"/>
                  <w:szCs w:val="22"/>
                </w:rPr>
                <w:t xml:space="preserve">+ </w:t>
              </w:r>
            </w:hyperlink>
            <w:r>
              <w:rPr>
                <w:snapToGrid w:val="0"/>
                <w:sz w:val="22"/>
                <w:szCs w:val="22"/>
              </w:rPr>
              <w:t xml:space="preserve">Act.7.c.28. </w:t>
            </w:r>
          </w:p>
          <w:p w:rsidR="000173C4" w:rsidRDefault="000173C4">
            <w:pPr>
              <w:jc w:val="both"/>
              <w:rPr>
                <w:snapToGrid w:val="0"/>
                <w:sz w:val="22"/>
                <w:szCs w:val="22"/>
              </w:rPr>
            </w:pPr>
            <w:hyperlink r:id="rId3115" w:anchor="T3488" w:history="1">
              <w:r>
                <w:rPr>
                  <w:rStyle w:val="CITE"/>
                  <w:snapToGrid w:val="0"/>
                  <w:sz w:val="22"/>
                  <w:szCs w:val="22"/>
                </w:rPr>
                <w:t xml:space="preserve">†† </w:t>
              </w:r>
            </w:hyperlink>
            <w:r>
              <w:rPr>
                <w:snapToGrid w:val="0"/>
                <w:sz w:val="22"/>
                <w:szCs w:val="22"/>
              </w:rPr>
              <w:t xml:space="preserve">Exo.2.a.7. </w:t>
            </w:r>
          </w:p>
          <w:p w:rsidR="000173C4" w:rsidRDefault="000173C4">
            <w:pPr>
              <w:jc w:val="both"/>
              <w:rPr>
                <w:snapToGrid w:val="0"/>
                <w:sz w:val="22"/>
                <w:szCs w:val="22"/>
              </w:rPr>
            </w:pPr>
            <w:hyperlink r:id="rId3116" w:anchor="T3489" w:history="1">
              <w:r>
                <w:rPr>
                  <w:rStyle w:val="CITE"/>
                  <w:snapToGrid w:val="0"/>
                  <w:sz w:val="22"/>
                  <w:szCs w:val="22"/>
                </w:rPr>
                <w:t xml:space="preserve">+ </w:t>
              </w:r>
            </w:hyperlink>
            <w:r>
              <w:rPr>
                <w:snapToGrid w:val="0"/>
                <w:sz w:val="22"/>
                <w:szCs w:val="22"/>
              </w:rPr>
              <w:t>Exod.3.a.1. Act.7.e.35.</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 xml:space="preserve">ende heeftse gheleyt door de  </w:t>
            </w:r>
            <w:hyperlink r:id="rId3117" w:anchor="N3490" w:history="1">
              <w:r>
                <w:rPr>
                  <w:rStyle w:val="CITE"/>
                  <w:snapToGrid w:val="0"/>
                  <w:sz w:val="22"/>
                  <w:szCs w:val="22"/>
                </w:rPr>
                <w:t xml:space="preserve">+ </w:t>
              </w:r>
            </w:hyperlink>
            <w:r>
              <w:rPr>
                <w:snapToGrid w:val="0"/>
                <w:sz w:val="22"/>
                <w:szCs w:val="22"/>
              </w:rPr>
              <w:t xml:space="preserve">roode Zee, </w:t>
            </w:r>
            <w:hyperlink r:id="rId3118" w:anchor="N3491" w:history="1">
              <w:r>
                <w:rPr>
                  <w:rStyle w:val="CITE"/>
                  <w:snapToGrid w:val="0"/>
                  <w:sz w:val="22"/>
                  <w:szCs w:val="22"/>
                </w:rPr>
                <w:t xml:space="preserve">+ </w:t>
              </w:r>
            </w:hyperlink>
            <w:r>
              <w:rPr>
                <w:snapToGrid w:val="0"/>
                <w:sz w:val="22"/>
                <w:szCs w:val="22"/>
              </w:rPr>
              <w:t xml:space="preserve">ende de Coninc Pharao met alle zijn Heyr (daar mede dat hyse na jaachde) daar in verdroncken ende versmoort, ende te niet gebracht, ende haar uit zijnen handen verlost, ende zijn also inder </w:t>
            </w:r>
            <w:hyperlink r:id="rId3119" w:anchor="N3492" w:history="1">
              <w:r>
                <w:rPr>
                  <w:rStyle w:val="CITE"/>
                  <w:snapToGrid w:val="0"/>
                  <w:sz w:val="22"/>
                  <w:szCs w:val="22"/>
                </w:rPr>
                <w:t xml:space="preserve">+ </w:t>
              </w:r>
            </w:hyperlink>
            <w:r>
              <w:rPr>
                <w:snapToGrid w:val="0"/>
                <w:sz w:val="22"/>
                <w:szCs w:val="22"/>
              </w:rPr>
              <w:t xml:space="preserve">woestijnen gecomen, om voort te gaan na het lant dat haar beloeft was, ende de Heere God heeft haar </w:t>
            </w:r>
            <w:hyperlink r:id="rId3120" w:anchor="N3493" w:history="1">
              <w:r>
                <w:rPr>
                  <w:rStyle w:val="CITE"/>
                  <w:snapToGrid w:val="0"/>
                  <w:sz w:val="22"/>
                  <w:szCs w:val="22"/>
                </w:rPr>
                <w:t xml:space="preserve">+ </w:t>
              </w:r>
            </w:hyperlink>
            <w:r>
              <w:rPr>
                <w:snapToGrid w:val="0"/>
                <w:sz w:val="22"/>
                <w:szCs w:val="22"/>
              </w:rPr>
              <w:t xml:space="preserve">wetten ende zeden gegeven, door Mosen haren Leytsman, als dat si daar na wandelen souden, maar si en zijn in zijn wetten niet gebleven, waarom dat God toornich wert, ende </w:t>
            </w:r>
            <w:hyperlink r:id="rId3121" w:anchor="N3494" w:history="1">
              <w:r>
                <w:rPr>
                  <w:rStyle w:val="CITE"/>
                  <w:snapToGrid w:val="0"/>
                  <w:sz w:val="22"/>
                  <w:szCs w:val="22"/>
                </w:rPr>
                <w:t xml:space="preserve">+ </w:t>
              </w:r>
            </w:hyperlink>
            <w:r>
              <w:rPr>
                <w:snapToGrid w:val="0"/>
                <w:sz w:val="22"/>
                <w:szCs w:val="22"/>
              </w:rPr>
              <w:t xml:space="preserve">swoer in zijnder gramschap dat si tot zijnder rusten niet comen en souden, over welcken swoer hy, dan over den ongeloovigen? ende wy sien dat si daar niet in gecomen en zijn, ende dat om haars ongeloofs wille. Ende nu dit dus geschiet zijnde, so heeft de Heere door den Propheet gesproken ende geseyt: </w:t>
            </w:r>
            <w:hyperlink r:id="rId3122" w:anchor="N3495" w:history="1">
              <w:r>
                <w:rPr>
                  <w:rStyle w:val="CITE"/>
                  <w:snapToGrid w:val="0"/>
                  <w:sz w:val="22"/>
                  <w:szCs w:val="22"/>
                </w:rPr>
                <w:t xml:space="preserve">+ </w:t>
              </w:r>
            </w:hyperlink>
            <w:r>
              <w:rPr>
                <w:snapToGrid w:val="0"/>
                <w:sz w:val="22"/>
                <w:szCs w:val="22"/>
              </w:rPr>
              <w:t xml:space="preserve">Siet, de dagen sullen comen (seyt de Heere) dat ic over dat huys Israal ende over dat huys Juda een nieu Testament volbrengen sal, niet na het Testament dat ic met haren vaderen gemaact hebbe inden daghen doen ickse met der hant nam, ende uit Egipten leyde, want sy en zijn in mijn Testament niet gebleven. Daarom en heb ickse ooc niet meer geacht, seyt de Heere, </w:t>
            </w:r>
            <w:hyperlink r:id="rId3123" w:anchor="N3496" w:history="1">
              <w:r>
                <w:rPr>
                  <w:rStyle w:val="CITE"/>
                  <w:snapToGrid w:val="0"/>
                  <w:sz w:val="22"/>
                  <w:szCs w:val="22"/>
                </w:rPr>
                <w:t xml:space="preserve">+ </w:t>
              </w:r>
            </w:hyperlink>
            <w:r>
              <w:rPr>
                <w:snapToGrid w:val="0"/>
                <w:sz w:val="22"/>
                <w:szCs w:val="22"/>
              </w:rPr>
              <w:t xml:space="preserve">Want dat is het Testament, dat ic den huyse Israal maken sal na dien daghe (seyt de Heere) </w:t>
            </w:r>
            <w:hyperlink r:id="rId3124" w:anchor="N3497" w:history="1">
              <w:r>
                <w:rPr>
                  <w:rStyle w:val="CITE"/>
                  <w:snapToGrid w:val="0"/>
                  <w:sz w:val="22"/>
                  <w:szCs w:val="22"/>
                </w:rPr>
                <w:t xml:space="preserve">+ </w:t>
              </w:r>
            </w:hyperlink>
            <w:r>
              <w:rPr>
                <w:snapToGrid w:val="0"/>
                <w:sz w:val="22"/>
                <w:szCs w:val="22"/>
              </w:rPr>
              <w:t xml:space="preserve">Ic sal mijn Wetten in haar sinnen geven, ende salse in hare herten schrijven, ende ic sal haar God zijn, ende sy sullen mijn volc zijn, ende een yegelijc en sal zijnen naasten niet meer leeren, noch tot zijnen broeder seggen: Bekent den Heere, want sy sullen my allen kennen vanden minsten tot den meesten, ende ic sal haarder ongerechticheden ende sonden genadich zijn, al haar lieder ongerechticheyt niet meer gedencken, welck Testament dat hy nu in dese </w:t>
            </w:r>
            <w:hyperlink r:id="rId3125" w:anchor="N3498" w:history="1">
              <w:r>
                <w:rPr>
                  <w:rStyle w:val="CITE"/>
                  <w:snapToGrid w:val="0"/>
                  <w:sz w:val="22"/>
                  <w:szCs w:val="22"/>
                </w:rPr>
                <w:t xml:space="preserve">+ </w:t>
              </w:r>
            </w:hyperlink>
            <w:r>
              <w:rPr>
                <w:snapToGrid w:val="0"/>
                <w:sz w:val="22"/>
                <w:szCs w:val="22"/>
              </w:rPr>
              <w:t xml:space="preserve">laatste tijden geopenbaart heeft, gegeven door zij </w:t>
            </w:r>
            <w:hyperlink r:id="rId3126" w:anchor="N3499" w:history="1">
              <w:r>
                <w:rPr>
                  <w:rStyle w:val="CITE"/>
                  <w:snapToGrid w:val="0"/>
                  <w:sz w:val="22"/>
                  <w:szCs w:val="22"/>
                </w:rPr>
                <w:t xml:space="preserve">+ </w:t>
              </w:r>
            </w:hyperlink>
            <w:r>
              <w:rPr>
                <w:snapToGrid w:val="0"/>
                <w:sz w:val="22"/>
                <w:szCs w:val="22"/>
              </w:rPr>
              <w:t xml:space="preserve">nen Sone Jesum Christum onsen Heere, welcke den rechten Moses is, die ons by der hant genomen heeft, ende uit Egipten geleyt heeft, daar in wy alle saten, ende dienden den helschen Coninc Pharao, </w:t>
            </w:r>
            <w:hyperlink r:id="rId3127" w:anchor="N3500" w:history="1">
              <w:r>
                <w:rPr>
                  <w:rStyle w:val="CITE"/>
                  <w:snapToGrid w:val="0"/>
                  <w:sz w:val="22"/>
                  <w:szCs w:val="22"/>
                </w:rPr>
                <w:t xml:space="preserve">+ </w:t>
              </w:r>
            </w:hyperlink>
            <w:r>
              <w:rPr>
                <w:snapToGrid w:val="0"/>
                <w:sz w:val="22"/>
                <w:szCs w:val="22"/>
              </w:rPr>
              <w:t xml:space="preserve">onder den welcken wy gevangen lagen door de sonden, van welcken banden ende slauernije wy verlost zijn, door </w:t>
            </w:r>
            <w:hyperlink r:id="rId3128" w:anchor="N3501" w:history="1">
              <w:r>
                <w:rPr>
                  <w:rStyle w:val="CITE"/>
                  <w:snapToGrid w:val="0"/>
                  <w:sz w:val="22"/>
                  <w:szCs w:val="22"/>
                </w:rPr>
                <w:t xml:space="preserve">+ </w:t>
              </w:r>
            </w:hyperlink>
            <w:r>
              <w:rPr>
                <w:snapToGrid w:val="0"/>
                <w:sz w:val="22"/>
                <w:szCs w:val="22"/>
              </w:rPr>
              <w:t xml:space="preserve">Christum, die ons door zijnen doot ende uitstorten van zijnen bloede verlost, versoent ende beurijt heeft voor den Helschen Coninc Pharao, den welcken hy te niete gedaan ende versmoort heeft in zijnen bloede, met het welcke hy dat oude Testament vervult heeft, want het moeste al </w:t>
            </w:r>
            <w:hyperlink r:id="rId3129" w:anchor="N3502" w:history="1">
              <w:r>
                <w:rPr>
                  <w:rStyle w:val="CITE"/>
                  <w:snapToGrid w:val="0"/>
                  <w:sz w:val="22"/>
                  <w:szCs w:val="22"/>
                </w:rPr>
                <w:t xml:space="preserve">+ </w:t>
              </w:r>
            </w:hyperlink>
            <w:r>
              <w:rPr>
                <w:snapToGrid w:val="0"/>
                <w:sz w:val="22"/>
                <w:szCs w:val="22"/>
              </w:rPr>
              <w:t xml:space="preserve">vervult worden, wat inde Wet ende Propheten gheschreven stont. So is dan de vervullinge geschiet, ende dat </w:t>
            </w:r>
            <w:hyperlink r:id="rId3130" w:anchor="N3503" w:history="1">
              <w:r>
                <w:rPr>
                  <w:rStyle w:val="CITE"/>
                  <w:snapToGrid w:val="0"/>
                  <w:sz w:val="22"/>
                  <w:szCs w:val="22"/>
                </w:rPr>
                <w:t xml:space="preserve">+ </w:t>
              </w:r>
            </w:hyperlink>
            <w:r>
              <w:rPr>
                <w:snapToGrid w:val="0"/>
                <w:sz w:val="22"/>
                <w:szCs w:val="22"/>
              </w:rPr>
              <w:t xml:space="preserve">nieuwe beuesticht met zijnen bloede, het welcke hy beloeft hadde door de Propheten, als voren verhaalt, ende is ons door den Evangelio vercondicht, ende met </w:t>
            </w:r>
            <w:hyperlink r:id="rId3131" w:anchor="N3504" w:history="1">
              <w:r>
                <w:rPr>
                  <w:rStyle w:val="CITE"/>
                  <w:snapToGrid w:val="0"/>
                  <w:sz w:val="22"/>
                  <w:szCs w:val="22"/>
                </w:rPr>
                <w:t xml:space="preserve">+ </w:t>
              </w:r>
            </w:hyperlink>
            <w:r>
              <w:rPr>
                <w:snapToGrid w:val="0"/>
                <w:sz w:val="22"/>
                <w:szCs w:val="22"/>
              </w:rPr>
              <w:t xml:space="preserve">teeckenen ende wonderdaden beuesticht van hem ende zijn heylige Apostolen, de </w:t>
            </w:r>
          </w:p>
        </w:tc>
        <w:tc>
          <w:tcPr>
            <w:tcW w:w="3828" w:type="dxa"/>
            <w:vAlign w:val="bottom"/>
          </w:tcPr>
          <w:p w:rsidR="000173C4" w:rsidRDefault="000173C4">
            <w:pPr>
              <w:jc w:val="both"/>
              <w:rPr>
                <w:snapToGrid w:val="0"/>
                <w:sz w:val="22"/>
                <w:szCs w:val="22"/>
              </w:rPr>
            </w:pPr>
            <w:hyperlink r:id="rId3132" w:anchor="T3490" w:history="1">
              <w:r>
                <w:rPr>
                  <w:rStyle w:val="CITE"/>
                  <w:snapToGrid w:val="0"/>
                  <w:sz w:val="22"/>
                  <w:szCs w:val="22"/>
                </w:rPr>
                <w:t xml:space="preserve">+ </w:t>
              </w:r>
            </w:hyperlink>
            <w:r>
              <w:rPr>
                <w:i/>
                <w:iCs/>
                <w:snapToGrid w:val="0"/>
                <w:sz w:val="22"/>
                <w:szCs w:val="22"/>
              </w:rPr>
              <w:t>Fol. 214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133" w:anchor="T3491" w:history="1">
              <w:r>
                <w:rPr>
                  <w:rStyle w:val="CITE"/>
                  <w:snapToGrid w:val="0"/>
                  <w:sz w:val="22"/>
                  <w:szCs w:val="22"/>
                </w:rPr>
                <w:t xml:space="preserve">+ </w:t>
              </w:r>
            </w:hyperlink>
            <w:r>
              <w:rPr>
                <w:snapToGrid w:val="0"/>
                <w:sz w:val="22"/>
                <w:szCs w:val="22"/>
              </w:rPr>
              <w:t xml:space="preserve">Exo.14.c.28. </w:t>
            </w:r>
          </w:p>
          <w:p w:rsidR="000173C4" w:rsidRDefault="000173C4">
            <w:pPr>
              <w:jc w:val="both"/>
              <w:rPr>
                <w:snapToGrid w:val="0"/>
                <w:sz w:val="22"/>
                <w:szCs w:val="22"/>
              </w:rPr>
            </w:pPr>
            <w:hyperlink r:id="rId3134" w:anchor="T3492" w:history="1">
              <w:r>
                <w:rPr>
                  <w:rStyle w:val="CITE"/>
                  <w:snapToGrid w:val="0"/>
                  <w:sz w:val="22"/>
                  <w:szCs w:val="22"/>
                </w:rPr>
                <w:t xml:space="preserve">+ </w:t>
              </w:r>
            </w:hyperlink>
            <w:r>
              <w:rPr>
                <w:snapToGrid w:val="0"/>
                <w:sz w:val="22"/>
                <w:szCs w:val="22"/>
              </w:rPr>
              <w:t xml:space="preserve">Exo.15.d.22. </w:t>
            </w:r>
          </w:p>
          <w:p w:rsidR="000173C4" w:rsidRDefault="000173C4">
            <w:pPr>
              <w:jc w:val="both"/>
              <w:rPr>
                <w:snapToGrid w:val="0"/>
                <w:sz w:val="22"/>
                <w:szCs w:val="22"/>
              </w:rPr>
            </w:pPr>
            <w:hyperlink r:id="rId3135" w:anchor="T3493" w:history="1">
              <w:r>
                <w:rPr>
                  <w:rStyle w:val="CITE"/>
                  <w:snapToGrid w:val="0"/>
                  <w:sz w:val="22"/>
                  <w:szCs w:val="22"/>
                </w:rPr>
                <w:t xml:space="preserve">+ </w:t>
              </w:r>
            </w:hyperlink>
            <w:r>
              <w:rPr>
                <w:snapToGrid w:val="0"/>
                <w:sz w:val="22"/>
                <w:szCs w:val="22"/>
              </w:rPr>
              <w:t xml:space="preserve">Exo.20.a.1. </w:t>
            </w:r>
          </w:p>
          <w:p w:rsidR="000173C4" w:rsidRDefault="000173C4">
            <w:pPr>
              <w:jc w:val="both"/>
              <w:rPr>
                <w:snapToGrid w:val="0"/>
                <w:sz w:val="22"/>
                <w:szCs w:val="22"/>
              </w:rPr>
            </w:pPr>
            <w:hyperlink r:id="rId3136" w:anchor="T3494" w:history="1">
              <w:r>
                <w:rPr>
                  <w:rStyle w:val="CITE"/>
                  <w:snapToGrid w:val="0"/>
                  <w:sz w:val="22"/>
                  <w:szCs w:val="22"/>
                </w:rPr>
                <w:t xml:space="preserve">+ </w:t>
              </w:r>
            </w:hyperlink>
            <w:r>
              <w:rPr>
                <w:snapToGrid w:val="0"/>
                <w:sz w:val="22"/>
                <w:szCs w:val="22"/>
              </w:rPr>
              <w:t xml:space="preserve">Nu.14.c.21. Psa.95.b.11. Hebr.3.b.11. </w:t>
            </w:r>
          </w:p>
          <w:p w:rsidR="000173C4" w:rsidRDefault="000173C4">
            <w:pPr>
              <w:jc w:val="both"/>
              <w:rPr>
                <w:snapToGrid w:val="0"/>
                <w:sz w:val="22"/>
                <w:szCs w:val="22"/>
              </w:rPr>
            </w:pPr>
            <w:hyperlink r:id="rId3137" w:anchor="T3495" w:history="1">
              <w:r>
                <w:rPr>
                  <w:rStyle w:val="CITE"/>
                  <w:snapToGrid w:val="0"/>
                  <w:sz w:val="22"/>
                  <w:szCs w:val="22"/>
                </w:rPr>
                <w:t xml:space="preserve">+ </w:t>
              </w:r>
            </w:hyperlink>
            <w:r>
              <w:rPr>
                <w:snapToGrid w:val="0"/>
                <w:sz w:val="22"/>
                <w:szCs w:val="22"/>
              </w:rPr>
              <w:t xml:space="preserve">Jere.31.d.31. Hebr.8.a.8. </w:t>
            </w:r>
          </w:p>
          <w:p w:rsidR="000173C4" w:rsidRDefault="000173C4">
            <w:pPr>
              <w:jc w:val="both"/>
              <w:rPr>
                <w:snapToGrid w:val="0"/>
                <w:sz w:val="22"/>
                <w:szCs w:val="22"/>
              </w:rPr>
            </w:pPr>
            <w:hyperlink r:id="rId3138" w:anchor="T3496" w:history="1">
              <w:r>
                <w:rPr>
                  <w:rStyle w:val="CITE"/>
                  <w:snapToGrid w:val="0"/>
                  <w:sz w:val="22"/>
                  <w:szCs w:val="22"/>
                </w:rPr>
                <w:t xml:space="preserve">+ </w:t>
              </w:r>
            </w:hyperlink>
            <w:r>
              <w:rPr>
                <w:snapToGrid w:val="0"/>
                <w:sz w:val="22"/>
                <w:szCs w:val="22"/>
              </w:rPr>
              <w:t xml:space="preserve">Heb.8.b.10. </w:t>
            </w:r>
          </w:p>
          <w:p w:rsidR="000173C4" w:rsidRDefault="000173C4">
            <w:pPr>
              <w:jc w:val="both"/>
              <w:rPr>
                <w:snapToGrid w:val="0"/>
                <w:sz w:val="22"/>
                <w:szCs w:val="22"/>
              </w:rPr>
            </w:pPr>
            <w:hyperlink r:id="rId3139" w:anchor="T3497" w:history="1">
              <w:r>
                <w:rPr>
                  <w:rStyle w:val="CITE"/>
                  <w:snapToGrid w:val="0"/>
                  <w:sz w:val="22"/>
                  <w:szCs w:val="22"/>
                </w:rPr>
                <w:t xml:space="preserve">+ </w:t>
              </w:r>
            </w:hyperlink>
            <w:r>
              <w:rPr>
                <w:snapToGrid w:val="0"/>
                <w:sz w:val="22"/>
                <w:szCs w:val="22"/>
              </w:rPr>
              <w:t xml:space="preserve">Heb.10.b.16. </w:t>
            </w:r>
          </w:p>
          <w:p w:rsidR="000173C4" w:rsidRDefault="000173C4">
            <w:pPr>
              <w:jc w:val="both"/>
              <w:rPr>
                <w:snapToGrid w:val="0"/>
                <w:sz w:val="22"/>
                <w:szCs w:val="22"/>
              </w:rPr>
            </w:pPr>
            <w:hyperlink r:id="rId3140" w:anchor="T3498" w:history="1">
              <w:r>
                <w:rPr>
                  <w:rStyle w:val="CITE"/>
                  <w:snapToGrid w:val="0"/>
                  <w:sz w:val="22"/>
                  <w:szCs w:val="22"/>
                </w:rPr>
                <w:t xml:space="preserve">+ </w:t>
              </w:r>
            </w:hyperlink>
            <w:r>
              <w:rPr>
                <w:snapToGrid w:val="0"/>
                <w:sz w:val="22"/>
                <w:szCs w:val="22"/>
              </w:rPr>
              <w:t xml:space="preserve">Hebr.1.a.2. </w:t>
            </w:r>
          </w:p>
          <w:p w:rsidR="000173C4" w:rsidRDefault="000173C4">
            <w:pPr>
              <w:jc w:val="both"/>
              <w:rPr>
                <w:snapToGrid w:val="0"/>
                <w:sz w:val="22"/>
                <w:szCs w:val="22"/>
              </w:rPr>
            </w:pPr>
            <w:hyperlink r:id="rId3141" w:anchor="T3499" w:history="1">
              <w:r>
                <w:rPr>
                  <w:rStyle w:val="CITE"/>
                  <w:snapToGrid w:val="0"/>
                  <w:sz w:val="22"/>
                  <w:szCs w:val="22"/>
                </w:rPr>
                <w:t xml:space="preserve">+ </w:t>
              </w:r>
            </w:hyperlink>
            <w:r>
              <w:rPr>
                <w:i/>
                <w:iCs/>
                <w:snapToGrid w:val="0"/>
                <w:sz w:val="22"/>
                <w:szCs w:val="22"/>
              </w:rPr>
              <w:t>Fol. 215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142" w:anchor="T3500" w:history="1">
              <w:r>
                <w:rPr>
                  <w:rStyle w:val="CITE"/>
                  <w:snapToGrid w:val="0"/>
                  <w:sz w:val="22"/>
                  <w:szCs w:val="22"/>
                </w:rPr>
                <w:t xml:space="preserve">+ </w:t>
              </w:r>
            </w:hyperlink>
            <w:r>
              <w:rPr>
                <w:snapToGrid w:val="0"/>
                <w:sz w:val="22"/>
                <w:szCs w:val="22"/>
              </w:rPr>
              <w:t xml:space="preserve">Hebr.2.c.15. </w:t>
            </w:r>
          </w:p>
          <w:p w:rsidR="000173C4" w:rsidRDefault="000173C4">
            <w:pPr>
              <w:jc w:val="both"/>
              <w:rPr>
                <w:snapToGrid w:val="0"/>
                <w:sz w:val="22"/>
                <w:szCs w:val="22"/>
              </w:rPr>
            </w:pPr>
            <w:hyperlink r:id="rId3143" w:anchor="T3501" w:history="1">
              <w:r>
                <w:rPr>
                  <w:rStyle w:val="CITE"/>
                  <w:snapToGrid w:val="0"/>
                  <w:sz w:val="22"/>
                  <w:szCs w:val="22"/>
                </w:rPr>
                <w:t xml:space="preserve">+ </w:t>
              </w:r>
            </w:hyperlink>
            <w:r>
              <w:rPr>
                <w:snapToGrid w:val="0"/>
                <w:sz w:val="22"/>
                <w:szCs w:val="22"/>
              </w:rPr>
              <w:t xml:space="preserve">Gal.3.b.13. </w:t>
            </w:r>
          </w:p>
          <w:p w:rsidR="000173C4" w:rsidRDefault="000173C4">
            <w:pPr>
              <w:jc w:val="both"/>
              <w:rPr>
                <w:snapToGrid w:val="0"/>
                <w:sz w:val="22"/>
                <w:szCs w:val="22"/>
              </w:rPr>
            </w:pPr>
            <w:hyperlink r:id="rId3144" w:anchor="T3502" w:history="1">
              <w:r>
                <w:rPr>
                  <w:rStyle w:val="CITE"/>
                  <w:snapToGrid w:val="0"/>
                  <w:sz w:val="22"/>
                  <w:szCs w:val="22"/>
                </w:rPr>
                <w:t xml:space="preserve">+ </w:t>
              </w:r>
            </w:hyperlink>
            <w:r>
              <w:rPr>
                <w:snapToGrid w:val="0"/>
                <w:sz w:val="22"/>
                <w:szCs w:val="22"/>
              </w:rPr>
              <w:t xml:space="preserve">Mat.5.b.18. Luc.24.d.43. </w:t>
            </w:r>
          </w:p>
          <w:p w:rsidR="000173C4" w:rsidRDefault="000173C4">
            <w:pPr>
              <w:jc w:val="both"/>
              <w:rPr>
                <w:snapToGrid w:val="0"/>
                <w:sz w:val="22"/>
                <w:szCs w:val="22"/>
              </w:rPr>
            </w:pPr>
            <w:hyperlink r:id="rId3145" w:anchor="T3503" w:history="1">
              <w:r>
                <w:rPr>
                  <w:rStyle w:val="CITE"/>
                  <w:snapToGrid w:val="0"/>
                  <w:sz w:val="22"/>
                  <w:szCs w:val="22"/>
                </w:rPr>
                <w:t xml:space="preserve">+ </w:t>
              </w:r>
            </w:hyperlink>
            <w:r>
              <w:rPr>
                <w:snapToGrid w:val="0"/>
                <w:sz w:val="22"/>
                <w:szCs w:val="22"/>
              </w:rPr>
              <w:t xml:space="preserve">Heb.9.b.17. </w:t>
            </w:r>
          </w:p>
          <w:p w:rsidR="000173C4" w:rsidRDefault="000173C4">
            <w:pPr>
              <w:jc w:val="both"/>
              <w:rPr>
                <w:snapToGrid w:val="0"/>
                <w:sz w:val="22"/>
                <w:szCs w:val="22"/>
              </w:rPr>
            </w:pPr>
            <w:hyperlink r:id="rId3146" w:anchor="T3504" w:history="1">
              <w:r>
                <w:rPr>
                  <w:rStyle w:val="CITE"/>
                  <w:snapToGrid w:val="0"/>
                  <w:sz w:val="22"/>
                  <w:szCs w:val="22"/>
                </w:rPr>
                <w:t xml:space="preserve">+ </w:t>
              </w:r>
            </w:hyperlink>
            <w:r>
              <w:rPr>
                <w:snapToGrid w:val="0"/>
                <w:sz w:val="22"/>
                <w:szCs w:val="22"/>
              </w:rPr>
              <w:t>Hebr.2.a.4.</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 xml:space="preserve">welcke hy na zijn verrijsenisse </w:t>
            </w:r>
            <w:hyperlink r:id="rId3147" w:anchor="N3505" w:history="1">
              <w:r>
                <w:rPr>
                  <w:rStyle w:val="CITE"/>
                  <w:snapToGrid w:val="0"/>
                  <w:sz w:val="22"/>
                  <w:szCs w:val="22"/>
                </w:rPr>
                <w:t xml:space="preserve">+ </w:t>
              </w:r>
            </w:hyperlink>
            <w:r>
              <w:rPr>
                <w:snapToGrid w:val="0"/>
                <w:sz w:val="22"/>
                <w:szCs w:val="22"/>
              </w:rPr>
              <w:t xml:space="preserve">wt gesonden heeft te prediken allen volcken, wie daar gelooven souden, gedoopt wesende, die souden salich zijn, ende </w:t>
            </w:r>
            <w:hyperlink r:id="rId3148" w:anchor="N3506" w:history="1">
              <w:r>
                <w:rPr>
                  <w:rStyle w:val="CITE"/>
                  <w:snapToGrid w:val="0"/>
                  <w:sz w:val="22"/>
                  <w:szCs w:val="22"/>
                </w:rPr>
                <w:t xml:space="preserve">† </w:t>
              </w:r>
            </w:hyperlink>
            <w:r>
              <w:rPr>
                <w:snapToGrid w:val="0"/>
                <w:sz w:val="22"/>
                <w:szCs w:val="22"/>
              </w:rPr>
              <w:t xml:space="preserve">beual haar oock te leeren onderhouden, al dat hy haar beuolen hadde. Ende nv, mijn alderliefste, wy dat volc zijn, dat </w:t>
            </w:r>
            <w:hyperlink r:id="rId3149" w:anchor="N3507" w:history="1">
              <w:r>
                <w:rPr>
                  <w:rStyle w:val="CITE"/>
                  <w:snapToGrid w:val="0"/>
                  <w:sz w:val="22"/>
                  <w:szCs w:val="22"/>
                </w:rPr>
                <w:t xml:space="preserve">+ </w:t>
              </w:r>
            </w:hyperlink>
            <w:r>
              <w:rPr>
                <w:snapToGrid w:val="0"/>
                <w:sz w:val="22"/>
                <w:szCs w:val="22"/>
              </w:rPr>
              <w:t xml:space="preserve">God voorsien hadde van swerelts begin, ende met ons een beter </w:t>
            </w:r>
            <w:hyperlink r:id="rId3150" w:anchor="N3508" w:history="1">
              <w:r>
                <w:rPr>
                  <w:rStyle w:val="CITE"/>
                  <w:snapToGrid w:val="0"/>
                  <w:sz w:val="22"/>
                  <w:szCs w:val="22"/>
                </w:rPr>
                <w:t xml:space="preserve">+ </w:t>
              </w:r>
            </w:hyperlink>
            <w:r>
              <w:rPr>
                <w:snapToGrid w:val="0"/>
                <w:sz w:val="22"/>
                <w:szCs w:val="22"/>
              </w:rPr>
              <w:t xml:space="preserve">Testament gemaact heeft, dan hy met Israal dede, want sy moesten dagelijcx offeren voor de sonden, daar mede sy noch niet en conden genoech doen. </w:t>
            </w:r>
            <w:hyperlink r:id="rId3151" w:anchor="N3509" w:history="1">
              <w:r>
                <w:rPr>
                  <w:rStyle w:val="CITE"/>
                  <w:snapToGrid w:val="0"/>
                  <w:sz w:val="22"/>
                  <w:szCs w:val="22"/>
                </w:rPr>
                <w:t xml:space="preserve">+ </w:t>
              </w:r>
            </w:hyperlink>
            <w:r>
              <w:rPr>
                <w:snapToGrid w:val="0"/>
                <w:sz w:val="22"/>
                <w:szCs w:val="22"/>
              </w:rPr>
              <w:t xml:space="preserve">Want Brantoffer ende Sondoffer en heeft hy niet gewilt, noch God en heeft dier </w:t>
            </w:r>
            <w:hyperlink r:id="rId3152" w:anchor="N3510" w:history="1">
              <w:r>
                <w:rPr>
                  <w:rStyle w:val="CITE"/>
                  <w:snapToGrid w:val="0"/>
                  <w:sz w:val="22"/>
                  <w:szCs w:val="22"/>
                </w:rPr>
                <w:t xml:space="preserve">1) </w:t>
              </w:r>
            </w:hyperlink>
            <w:r>
              <w:rPr>
                <w:snapToGrid w:val="0"/>
                <w:sz w:val="22"/>
                <w:szCs w:val="22"/>
              </w:rPr>
              <w:t xml:space="preserve">niet gelust, die inde Wet geoffert waren, maar doen sprac hy (te weten, Christus) Siet, O God, ic come om uwen wille te doen. Daar neemt hy dat eerste wech, om dat hy dat ander in setten soude, door  </w:t>
            </w:r>
            <w:hyperlink r:id="rId3153" w:anchor="N3511" w:history="1">
              <w:r>
                <w:rPr>
                  <w:rStyle w:val="CITE"/>
                  <w:snapToGrid w:val="0"/>
                  <w:sz w:val="22"/>
                  <w:szCs w:val="22"/>
                </w:rPr>
                <w:t xml:space="preserve">+ </w:t>
              </w:r>
            </w:hyperlink>
            <w:r>
              <w:rPr>
                <w:snapToGrid w:val="0"/>
                <w:sz w:val="22"/>
                <w:szCs w:val="22"/>
              </w:rPr>
              <w:t xml:space="preserve">welcken wille wy gheheylicht zijn, door de offerhande des lichaams Jesu Christi eens geschiet. Ende een yegelijc Priester was doen ingeset, dat hy alle dage Godsdienst plegen soude, ende dicwils eenderley offerhanden doen soude, hoe wel datse de sonden niet en conden af genemen, maar dese (te weten, Christus) doen hy een offerhande voor de sonden geoffert hadde, die eewelijc van weerden is, so is hy geseten aan de rechterhant Gods, ende wacht dat zijne </w:t>
            </w:r>
            <w:hyperlink r:id="rId3154" w:anchor="N3512" w:history="1">
              <w:r>
                <w:rPr>
                  <w:rStyle w:val="CITE"/>
                  <w:snapToGrid w:val="0"/>
                  <w:sz w:val="22"/>
                  <w:szCs w:val="22"/>
                </w:rPr>
                <w:t xml:space="preserve">+ </w:t>
              </w:r>
            </w:hyperlink>
            <w:r>
              <w:rPr>
                <w:snapToGrid w:val="0"/>
                <w:sz w:val="22"/>
                <w:szCs w:val="22"/>
              </w:rPr>
              <w:t xml:space="preserve">vianden tot een bancke zijnder voeten geset worden, want met een offerhande heeft hy inder eewicheyt voleynt die geheylicht worden, want dat getuycht de heylige Geest ooc, want na dat hy geseyt hadde (gelijck daar geschreven staat) </w:t>
            </w:r>
            <w:hyperlink r:id="rId3155" w:anchor="N3513" w:history="1">
              <w:r>
                <w:rPr>
                  <w:rStyle w:val="CITE"/>
                  <w:snapToGrid w:val="0"/>
                  <w:sz w:val="22"/>
                  <w:szCs w:val="22"/>
                </w:rPr>
                <w:t xml:space="preserve">+ </w:t>
              </w:r>
            </w:hyperlink>
            <w:r>
              <w:rPr>
                <w:snapToGrid w:val="0"/>
                <w:sz w:val="22"/>
                <w:szCs w:val="22"/>
              </w:rPr>
              <w:t xml:space="preserve">Dit is het Testament, dat ick met haar maken sal na dien dage, seyt de Heere: Ick sal mijn wet in haren sin geven, ende in haar herten wil ickse scrijven, ende haar sonden ende ongerechticheden en sal ic niet meer gedencken: Maar waar sulcke vergeuinge is, daar en is geen offerhande meer voor de sonden, als Paulus scrijft. </w:t>
            </w:r>
          </w:p>
          <w:p w:rsidR="000173C4" w:rsidRDefault="000173C4">
            <w:pPr>
              <w:jc w:val="both"/>
              <w:rPr>
                <w:snapToGrid w:val="0"/>
                <w:sz w:val="22"/>
                <w:szCs w:val="22"/>
              </w:rPr>
            </w:pPr>
            <w:r>
              <w:rPr>
                <w:snapToGrid w:val="0"/>
                <w:sz w:val="22"/>
                <w:szCs w:val="22"/>
              </w:rPr>
              <w:t xml:space="preserve">Nv mijn lieve ende beminde Huysvrouwe, hebben wy dan eenen </w:t>
            </w:r>
            <w:hyperlink r:id="rId3156" w:anchor="N3514" w:history="1">
              <w:r>
                <w:rPr>
                  <w:rStyle w:val="CITE"/>
                  <w:snapToGrid w:val="0"/>
                  <w:sz w:val="22"/>
                  <w:szCs w:val="22"/>
                </w:rPr>
                <w:t xml:space="preserve">+ </w:t>
              </w:r>
            </w:hyperlink>
            <w:r>
              <w:rPr>
                <w:snapToGrid w:val="0"/>
                <w:sz w:val="22"/>
                <w:szCs w:val="22"/>
              </w:rPr>
              <w:t xml:space="preserve">vrijen ende sekeren toeganck int Heylighe door het bloet Jesu, den welcken hy ons bereydt heeft tot eenen levenden ende nieuwen wech, door den Voorhanck, dat is, door zijn vleesch, ende hebben wy eenen oversten Priester over dat huys Gods, dwelc is de Ghemeynte, de </w:t>
            </w:r>
            <w:hyperlink r:id="rId3157" w:anchor="N3515" w:history="1">
              <w:r>
                <w:rPr>
                  <w:rStyle w:val="CITE"/>
                  <w:snapToGrid w:val="0"/>
                  <w:sz w:val="22"/>
                  <w:szCs w:val="22"/>
                </w:rPr>
                <w:t xml:space="preserve">+ </w:t>
              </w:r>
            </w:hyperlink>
            <w:r>
              <w:rPr>
                <w:snapToGrid w:val="0"/>
                <w:sz w:val="22"/>
                <w:szCs w:val="22"/>
              </w:rPr>
              <w:t xml:space="preserve">welcke hy door zijn bloet ghereynicht heeft, als dat sy heylich soude zijn sonder rimpel ofte vlecke, aan het welcke ghi een lit zijt, want </w:t>
            </w:r>
            <w:hyperlink r:id="rId3158" w:anchor="N3516" w:history="1">
              <w:r>
                <w:rPr>
                  <w:rStyle w:val="CITE"/>
                  <w:snapToGrid w:val="0"/>
                  <w:sz w:val="22"/>
                  <w:szCs w:val="22"/>
                </w:rPr>
                <w:t xml:space="preserve">+ </w:t>
              </w:r>
            </w:hyperlink>
            <w:r>
              <w:rPr>
                <w:snapToGrid w:val="0"/>
                <w:sz w:val="22"/>
                <w:szCs w:val="22"/>
              </w:rPr>
              <w:t xml:space="preserve">sy is het lichaam Christi, ende wy de leden des selven Lichaams, ende Christus het </w:t>
            </w:r>
            <w:hyperlink r:id="rId3159" w:anchor="N3517" w:history="1">
              <w:r>
                <w:rPr>
                  <w:rStyle w:val="CITE"/>
                  <w:snapToGrid w:val="0"/>
                  <w:sz w:val="22"/>
                  <w:szCs w:val="22"/>
                </w:rPr>
                <w:t xml:space="preserve">+ </w:t>
              </w:r>
            </w:hyperlink>
            <w:r>
              <w:rPr>
                <w:snapToGrid w:val="0"/>
                <w:sz w:val="22"/>
                <w:szCs w:val="22"/>
              </w:rPr>
              <w:t xml:space="preserve">Hooft ende Priester vanden huyse Gods, als verhaalt is. So mijn Alderliefste, wil daar neerstich by blijven, ende altijts </w:t>
            </w:r>
            <w:hyperlink r:id="rId3160" w:anchor="N3518" w:history="1">
              <w:r>
                <w:rPr>
                  <w:rStyle w:val="CITE"/>
                  <w:snapToGrid w:val="0"/>
                  <w:sz w:val="22"/>
                  <w:szCs w:val="22"/>
                </w:rPr>
                <w:t xml:space="preserve">* </w:t>
              </w:r>
            </w:hyperlink>
            <w:r>
              <w:rPr>
                <w:snapToGrid w:val="0"/>
                <w:sz w:val="22"/>
                <w:szCs w:val="22"/>
              </w:rPr>
              <w:t xml:space="preserve">toe </w:t>
            </w:r>
            <w:hyperlink r:id="rId3161" w:anchor="N3519" w:history="1">
              <w:r>
                <w:rPr>
                  <w:rStyle w:val="CITE"/>
                  <w:snapToGrid w:val="0"/>
                  <w:sz w:val="22"/>
                  <w:szCs w:val="22"/>
                </w:rPr>
                <w:t xml:space="preserve">+ </w:t>
              </w:r>
            </w:hyperlink>
            <w:r>
              <w:rPr>
                <w:snapToGrid w:val="0"/>
                <w:sz w:val="22"/>
                <w:szCs w:val="22"/>
              </w:rPr>
              <w:t xml:space="preserve">gaan met warachtiger herten in een volcomen gheloove, in onser herten </w:t>
            </w:r>
            <w:hyperlink r:id="rId3162" w:anchor="N3520" w:history="1">
              <w:r>
                <w:rPr>
                  <w:rStyle w:val="CITE"/>
                  <w:snapToGrid w:val="0"/>
                  <w:sz w:val="22"/>
                  <w:szCs w:val="22"/>
                </w:rPr>
                <w:t xml:space="preserve">+ </w:t>
              </w:r>
            </w:hyperlink>
            <w:r>
              <w:rPr>
                <w:snapToGrid w:val="0"/>
                <w:sz w:val="22"/>
                <w:szCs w:val="22"/>
              </w:rPr>
              <w:t xml:space="preserve">besprengt vander quader conscientie, ende onse lichaam wasschen met </w:t>
            </w:r>
            <w:hyperlink r:id="rId3163" w:anchor="N3521" w:history="1">
              <w:r>
                <w:rPr>
                  <w:rStyle w:val="CITE"/>
                  <w:snapToGrid w:val="0"/>
                  <w:sz w:val="22"/>
                  <w:szCs w:val="22"/>
                </w:rPr>
                <w:t xml:space="preserve">+ </w:t>
              </w:r>
            </w:hyperlink>
            <w:r>
              <w:rPr>
                <w:snapToGrid w:val="0"/>
                <w:sz w:val="22"/>
                <w:szCs w:val="22"/>
              </w:rPr>
              <w:t xml:space="preserve">suyvere </w:t>
            </w:r>
          </w:p>
        </w:tc>
        <w:tc>
          <w:tcPr>
            <w:tcW w:w="3828" w:type="dxa"/>
            <w:vAlign w:val="bottom"/>
          </w:tcPr>
          <w:p w:rsidR="000173C4" w:rsidRDefault="000173C4">
            <w:pPr>
              <w:jc w:val="both"/>
              <w:rPr>
                <w:snapToGrid w:val="0"/>
                <w:sz w:val="22"/>
                <w:szCs w:val="22"/>
              </w:rPr>
            </w:pPr>
            <w:hyperlink r:id="rId3164" w:anchor="T3505" w:history="1">
              <w:r>
                <w:rPr>
                  <w:rStyle w:val="CITE"/>
                  <w:snapToGrid w:val="0"/>
                  <w:sz w:val="22"/>
                  <w:szCs w:val="22"/>
                </w:rPr>
                <w:t xml:space="preserve">+ </w:t>
              </w:r>
            </w:hyperlink>
            <w:r>
              <w:rPr>
                <w:snapToGrid w:val="0"/>
                <w:sz w:val="22"/>
                <w:szCs w:val="22"/>
              </w:rPr>
              <w:t xml:space="preserve">Mar.16.b.15. Acto.1.a.8. </w:t>
            </w:r>
          </w:p>
          <w:p w:rsidR="000173C4" w:rsidRDefault="000173C4">
            <w:pPr>
              <w:jc w:val="both"/>
              <w:rPr>
                <w:snapToGrid w:val="0"/>
                <w:sz w:val="22"/>
                <w:szCs w:val="22"/>
              </w:rPr>
            </w:pPr>
            <w:hyperlink r:id="rId3165" w:anchor="T3506" w:history="1">
              <w:r>
                <w:rPr>
                  <w:rStyle w:val="CITE"/>
                  <w:snapToGrid w:val="0"/>
                  <w:sz w:val="22"/>
                  <w:szCs w:val="22"/>
                </w:rPr>
                <w:t xml:space="preserve">† </w:t>
              </w:r>
            </w:hyperlink>
            <w:r>
              <w:rPr>
                <w:snapToGrid w:val="0"/>
                <w:sz w:val="22"/>
                <w:szCs w:val="22"/>
              </w:rPr>
              <w:t xml:space="preserve">Mat.28.c.19. </w:t>
            </w:r>
          </w:p>
          <w:p w:rsidR="000173C4" w:rsidRDefault="000173C4">
            <w:pPr>
              <w:jc w:val="both"/>
              <w:rPr>
                <w:snapToGrid w:val="0"/>
                <w:sz w:val="22"/>
                <w:szCs w:val="22"/>
              </w:rPr>
            </w:pPr>
            <w:hyperlink r:id="rId3166" w:anchor="T3507" w:history="1">
              <w:r>
                <w:rPr>
                  <w:rStyle w:val="CITE"/>
                  <w:snapToGrid w:val="0"/>
                  <w:sz w:val="22"/>
                  <w:szCs w:val="22"/>
                </w:rPr>
                <w:t xml:space="preserve">+ </w:t>
              </w:r>
            </w:hyperlink>
            <w:r>
              <w:rPr>
                <w:snapToGrid w:val="0"/>
                <w:sz w:val="22"/>
                <w:szCs w:val="22"/>
              </w:rPr>
              <w:t xml:space="preserve">Eph.1.a.4. </w:t>
            </w:r>
          </w:p>
          <w:p w:rsidR="000173C4" w:rsidRDefault="000173C4">
            <w:pPr>
              <w:jc w:val="both"/>
              <w:rPr>
                <w:snapToGrid w:val="0"/>
                <w:sz w:val="22"/>
                <w:szCs w:val="22"/>
              </w:rPr>
            </w:pPr>
            <w:hyperlink r:id="rId3167" w:anchor="T3508" w:history="1">
              <w:r>
                <w:rPr>
                  <w:rStyle w:val="CITE"/>
                  <w:snapToGrid w:val="0"/>
                  <w:sz w:val="22"/>
                  <w:szCs w:val="22"/>
                </w:rPr>
                <w:t xml:space="preserve">+ </w:t>
              </w:r>
            </w:hyperlink>
            <w:r>
              <w:rPr>
                <w:snapToGrid w:val="0"/>
                <w:sz w:val="22"/>
                <w:szCs w:val="22"/>
              </w:rPr>
              <w:t xml:space="preserve">Heb.7.c.21. </w:t>
            </w:r>
          </w:p>
          <w:p w:rsidR="000173C4" w:rsidRDefault="000173C4">
            <w:pPr>
              <w:jc w:val="both"/>
              <w:rPr>
                <w:snapToGrid w:val="0"/>
                <w:sz w:val="22"/>
                <w:szCs w:val="22"/>
              </w:rPr>
            </w:pPr>
            <w:hyperlink r:id="rId3168" w:anchor="T3509" w:history="1">
              <w:r>
                <w:rPr>
                  <w:rStyle w:val="CITE"/>
                  <w:snapToGrid w:val="0"/>
                  <w:sz w:val="22"/>
                  <w:szCs w:val="22"/>
                </w:rPr>
                <w:t xml:space="preserve">+ </w:t>
              </w:r>
            </w:hyperlink>
            <w:r>
              <w:rPr>
                <w:snapToGrid w:val="0"/>
                <w:sz w:val="22"/>
                <w:szCs w:val="22"/>
              </w:rPr>
              <w:t xml:space="preserve">Ps.40.b.7. Heb.10.a.5. </w:t>
            </w:r>
          </w:p>
          <w:p w:rsidR="000173C4" w:rsidRDefault="000173C4">
            <w:pPr>
              <w:jc w:val="both"/>
              <w:rPr>
                <w:snapToGrid w:val="0"/>
                <w:sz w:val="22"/>
                <w:szCs w:val="22"/>
              </w:rPr>
            </w:pPr>
            <w:hyperlink r:id="rId3169" w:anchor="T3510" w:history="1">
              <w:r>
                <w:rPr>
                  <w:rStyle w:val="CITE"/>
                  <w:snapToGrid w:val="0"/>
                  <w:sz w:val="22"/>
                  <w:szCs w:val="22"/>
                </w:rPr>
                <w:t xml:space="preserve">1) </w:t>
              </w:r>
            </w:hyperlink>
            <w:r>
              <w:rPr>
                <w:snapToGrid w:val="0"/>
                <w:sz w:val="22"/>
                <w:szCs w:val="22"/>
              </w:rPr>
              <w:t xml:space="preserve">God heeft daarvan, van de brandoffers en zondoffers, niet gelust. </w:t>
            </w:r>
          </w:p>
          <w:p w:rsidR="000173C4" w:rsidRDefault="000173C4">
            <w:pPr>
              <w:jc w:val="both"/>
              <w:rPr>
                <w:snapToGrid w:val="0"/>
                <w:sz w:val="22"/>
                <w:szCs w:val="22"/>
              </w:rPr>
            </w:pPr>
            <w:hyperlink r:id="rId3170" w:anchor="T3511" w:history="1">
              <w:r>
                <w:rPr>
                  <w:rStyle w:val="CITE"/>
                  <w:snapToGrid w:val="0"/>
                  <w:sz w:val="22"/>
                  <w:szCs w:val="22"/>
                </w:rPr>
                <w:t xml:space="preserve">+ </w:t>
              </w:r>
            </w:hyperlink>
            <w:r>
              <w:rPr>
                <w:i/>
                <w:iCs/>
                <w:snapToGrid w:val="0"/>
                <w:sz w:val="22"/>
                <w:szCs w:val="22"/>
              </w:rPr>
              <w:t>Fol. 215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171" w:anchor="T3512" w:history="1">
              <w:r>
                <w:rPr>
                  <w:rStyle w:val="CITE"/>
                  <w:snapToGrid w:val="0"/>
                  <w:sz w:val="22"/>
                  <w:szCs w:val="22"/>
                </w:rPr>
                <w:t xml:space="preserve">+ </w:t>
              </w:r>
            </w:hyperlink>
            <w:r>
              <w:rPr>
                <w:snapToGrid w:val="0"/>
                <w:sz w:val="22"/>
                <w:szCs w:val="22"/>
              </w:rPr>
              <w:t xml:space="preserve">Psa.110.a.2. Acto.2.c.22. </w:t>
            </w:r>
          </w:p>
          <w:p w:rsidR="000173C4" w:rsidRDefault="000173C4">
            <w:pPr>
              <w:jc w:val="both"/>
              <w:rPr>
                <w:snapToGrid w:val="0"/>
                <w:sz w:val="22"/>
                <w:szCs w:val="22"/>
              </w:rPr>
            </w:pPr>
            <w:hyperlink r:id="rId3172" w:anchor="T3513" w:history="1">
              <w:r>
                <w:rPr>
                  <w:rStyle w:val="CITE"/>
                  <w:snapToGrid w:val="0"/>
                  <w:sz w:val="22"/>
                  <w:szCs w:val="22"/>
                </w:rPr>
                <w:t xml:space="preserve">+ </w:t>
              </w:r>
            </w:hyperlink>
            <w:r>
              <w:rPr>
                <w:snapToGrid w:val="0"/>
                <w:sz w:val="22"/>
                <w:szCs w:val="22"/>
              </w:rPr>
              <w:t xml:space="preserve">Jere.31.d.31. Heb.10.d.16. </w:t>
            </w:r>
          </w:p>
          <w:p w:rsidR="000173C4" w:rsidRDefault="000173C4">
            <w:pPr>
              <w:jc w:val="both"/>
              <w:rPr>
                <w:snapToGrid w:val="0"/>
                <w:sz w:val="22"/>
                <w:szCs w:val="22"/>
              </w:rPr>
            </w:pPr>
            <w:hyperlink r:id="rId3173" w:anchor="T3514" w:history="1">
              <w:r>
                <w:rPr>
                  <w:rStyle w:val="CITE"/>
                  <w:snapToGrid w:val="0"/>
                  <w:sz w:val="22"/>
                  <w:szCs w:val="22"/>
                </w:rPr>
                <w:t xml:space="preserve">+ </w:t>
              </w:r>
            </w:hyperlink>
            <w:r>
              <w:rPr>
                <w:snapToGrid w:val="0"/>
                <w:sz w:val="22"/>
                <w:szCs w:val="22"/>
              </w:rPr>
              <w:t xml:space="preserve">Heb.10.b.19. </w:t>
            </w:r>
          </w:p>
          <w:p w:rsidR="000173C4" w:rsidRDefault="000173C4">
            <w:pPr>
              <w:jc w:val="both"/>
              <w:rPr>
                <w:snapToGrid w:val="0"/>
                <w:sz w:val="22"/>
                <w:szCs w:val="22"/>
              </w:rPr>
            </w:pPr>
            <w:hyperlink r:id="rId3174" w:anchor="T3515" w:history="1">
              <w:r>
                <w:rPr>
                  <w:rStyle w:val="CITE"/>
                  <w:snapToGrid w:val="0"/>
                  <w:sz w:val="22"/>
                  <w:szCs w:val="22"/>
                </w:rPr>
                <w:t xml:space="preserve">+ </w:t>
              </w:r>
            </w:hyperlink>
            <w:r>
              <w:rPr>
                <w:snapToGrid w:val="0"/>
                <w:sz w:val="22"/>
                <w:szCs w:val="22"/>
              </w:rPr>
              <w:t xml:space="preserve">Eph.5.c.26. </w:t>
            </w:r>
          </w:p>
          <w:p w:rsidR="000173C4" w:rsidRDefault="000173C4">
            <w:pPr>
              <w:jc w:val="both"/>
              <w:rPr>
                <w:snapToGrid w:val="0"/>
                <w:sz w:val="22"/>
                <w:szCs w:val="22"/>
              </w:rPr>
            </w:pPr>
            <w:hyperlink r:id="rId3175" w:anchor="T3516" w:history="1">
              <w:r>
                <w:rPr>
                  <w:rStyle w:val="CITE"/>
                  <w:snapToGrid w:val="0"/>
                  <w:sz w:val="22"/>
                  <w:szCs w:val="22"/>
                </w:rPr>
                <w:t xml:space="preserve">+ </w:t>
              </w:r>
            </w:hyperlink>
            <w:r>
              <w:rPr>
                <w:snapToGrid w:val="0"/>
                <w:sz w:val="22"/>
                <w:szCs w:val="22"/>
              </w:rPr>
              <w:t xml:space="preserve">Eph.5.c.30. Eph.1.c.22. </w:t>
            </w:r>
          </w:p>
          <w:p w:rsidR="000173C4" w:rsidRDefault="000173C4">
            <w:pPr>
              <w:jc w:val="both"/>
              <w:rPr>
                <w:snapToGrid w:val="0"/>
                <w:sz w:val="22"/>
                <w:szCs w:val="22"/>
              </w:rPr>
            </w:pPr>
            <w:hyperlink r:id="rId3176" w:anchor="T3517" w:history="1">
              <w:r>
                <w:rPr>
                  <w:rStyle w:val="CITE"/>
                  <w:snapToGrid w:val="0"/>
                  <w:sz w:val="22"/>
                  <w:szCs w:val="22"/>
                </w:rPr>
                <w:t xml:space="preserve">+ </w:t>
              </w:r>
            </w:hyperlink>
            <w:r>
              <w:rPr>
                <w:snapToGrid w:val="0"/>
                <w:sz w:val="22"/>
                <w:szCs w:val="22"/>
              </w:rPr>
              <w:t xml:space="preserve">Collo.1.b.18. </w:t>
            </w:r>
          </w:p>
          <w:p w:rsidR="000173C4" w:rsidRDefault="000173C4">
            <w:pPr>
              <w:jc w:val="both"/>
              <w:rPr>
                <w:snapToGrid w:val="0"/>
                <w:sz w:val="22"/>
                <w:szCs w:val="22"/>
              </w:rPr>
            </w:pPr>
            <w:hyperlink r:id="rId3177" w:anchor="T3518" w:history="1">
              <w:r>
                <w:rPr>
                  <w:rStyle w:val="CITE"/>
                  <w:snapToGrid w:val="0"/>
                  <w:sz w:val="22"/>
                  <w:szCs w:val="22"/>
                </w:rPr>
                <w:t xml:space="preserve">* </w:t>
              </w:r>
            </w:hyperlink>
            <w:r>
              <w:rPr>
                <w:snapToGrid w:val="0"/>
                <w:sz w:val="22"/>
                <w:szCs w:val="22"/>
              </w:rPr>
              <w:t xml:space="preserve">Heb.10.c.22. </w:t>
            </w:r>
          </w:p>
          <w:p w:rsidR="000173C4" w:rsidRDefault="000173C4">
            <w:pPr>
              <w:jc w:val="both"/>
              <w:rPr>
                <w:snapToGrid w:val="0"/>
                <w:sz w:val="22"/>
                <w:szCs w:val="22"/>
              </w:rPr>
            </w:pPr>
            <w:hyperlink r:id="rId3178" w:anchor="T3519" w:history="1">
              <w:r>
                <w:rPr>
                  <w:rStyle w:val="CITE"/>
                  <w:snapToGrid w:val="0"/>
                  <w:sz w:val="22"/>
                  <w:szCs w:val="22"/>
                </w:rPr>
                <w:t xml:space="preserve">+ </w:t>
              </w:r>
            </w:hyperlink>
            <w:r>
              <w:rPr>
                <w:i/>
                <w:iCs/>
                <w:snapToGrid w:val="0"/>
                <w:sz w:val="22"/>
                <w:szCs w:val="22"/>
              </w:rPr>
              <w:t>Fol. 216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179" w:anchor="T3520" w:history="1">
              <w:r>
                <w:rPr>
                  <w:rStyle w:val="CITE"/>
                  <w:snapToGrid w:val="0"/>
                  <w:sz w:val="22"/>
                  <w:szCs w:val="22"/>
                </w:rPr>
                <w:t xml:space="preserve">+ </w:t>
              </w:r>
            </w:hyperlink>
            <w:r>
              <w:rPr>
                <w:snapToGrid w:val="0"/>
                <w:sz w:val="22"/>
                <w:szCs w:val="22"/>
              </w:rPr>
              <w:t xml:space="preserve">Exo.24.a.8. </w:t>
            </w:r>
          </w:p>
          <w:p w:rsidR="000173C4" w:rsidRDefault="000173C4">
            <w:pPr>
              <w:jc w:val="both"/>
              <w:rPr>
                <w:snapToGrid w:val="0"/>
                <w:sz w:val="22"/>
                <w:szCs w:val="22"/>
              </w:rPr>
            </w:pPr>
            <w:hyperlink r:id="rId3180" w:anchor="T3521" w:history="1">
              <w:r>
                <w:rPr>
                  <w:rStyle w:val="CITE"/>
                  <w:snapToGrid w:val="0"/>
                  <w:sz w:val="22"/>
                  <w:szCs w:val="22"/>
                </w:rPr>
                <w:t xml:space="preserve">+ </w:t>
              </w:r>
            </w:hyperlink>
            <w:r>
              <w:rPr>
                <w:snapToGrid w:val="0"/>
                <w:sz w:val="22"/>
                <w:szCs w:val="22"/>
              </w:rPr>
              <w:t>Eze.36.c.25.</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 xml:space="preserve">ateren, te weten, alle onreynicheyt der herten ende des vleeschs aflegghen, ende doen alle gherechticheyt ende heylicheyt, ende wilt vast houden de belijdinghe der hopen onwanckelijck, want hy is ghetrouwe diese beloeft heeft, ende wilt doch u selven altijts waarnemen, dat bidde ick u mijn alderliefste, tot verweckinge der liefden ende der goeder wercken, Want ghy een kint des nieuwen Testaments zijt, schrijue ick u dit tot een Testament, na uwer begheerten aan my. So is nu mijn begheerte aan u mijn lieve Schaap, dat ghy zijt, van menschen veracht, maar van Godt Uitvercoren ende tot zijnen Testamente geroepen, want hy ons het Testament achter ghelaten heeft, op dat wy zijnen </w:t>
            </w:r>
            <w:hyperlink r:id="rId3181" w:anchor="N3522" w:history="1">
              <w:r>
                <w:rPr>
                  <w:rStyle w:val="CITE"/>
                  <w:snapToGrid w:val="0"/>
                  <w:sz w:val="22"/>
                  <w:szCs w:val="22"/>
                </w:rPr>
                <w:t xml:space="preserve">+ </w:t>
              </w:r>
            </w:hyperlink>
            <w:r>
              <w:rPr>
                <w:snapToGrid w:val="0"/>
                <w:sz w:val="22"/>
                <w:szCs w:val="22"/>
              </w:rPr>
              <w:t xml:space="preserve">doot daar door ghedencken souden, te weten, de brekinghe des Broots, daar door bewijsende, dat hy voor ons gebroken is geweest aander </w:t>
            </w:r>
            <w:hyperlink r:id="rId3182" w:anchor="N3523" w:history="1">
              <w:r>
                <w:rPr>
                  <w:rStyle w:val="CITE"/>
                  <w:snapToGrid w:val="0"/>
                  <w:sz w:val="22"/>
                  <w:szCs w:val="22"/>
                </w:rPr>
                <w:t xml:space="preserve">+ </w:t>
              </w:r>
            </w:hyperlink>
            <w:r>
              <w:rPr>
                <w:snapToGrid w:val="0"/>
                <w:sz w:val="22"/>
                <w:szCs w:val="22"/>
              </w:rPr>
              <w:t xml:space="preserve">galghen des Cruyces, ende dat wy daar door oock gedachtich souden wesen, als dat wy door hem </w:t>
            </w:r>
            <w:hyperlink r:id="rId3183" w:anchor="N3524" w:history="1">
              <w:r>
                <w:rPr>
                  <w:rStyle w:val="CITE"/>
                  <w:snapToGrid w:val="0"/>
                  <w:sz w:val="22"/>
                  <w:szCs w:val="22"/>
                </w:rPr>
                <w:t xml:space="preserve">+ </w:t>
              </w:r>
            </w:hyperlink>
            <w:r>
              <w:rPr>
                <w:snapToGrid w:val="0"/>
                <w:sz w:val="22"/>
                <w:szCs w:val="22"/>
              </w:rPr>
              <w:t xml:space="preserve">verlost zijn uit de hant onser vianden, ende dit heeft hy ons na gelaten tot een ewich Testament, te onderhouden, gelijck den kinderen Israals beuoolen was, het </w:t>
            </w:r>
            <w:hyperlink r:id="rId3184" w:anchor="N3525" w:history="1">
              <w:r>
                <w:rPr>
                  <w:rStyle w:val="CITE"/>
                  <w:snapToGrid w:val="0"/>
                  <w:sz w:val="22"/>
                  <w:szCs w:val="22"/>
                </w:rPr>
                <w:t xml:space="preserve">+ </w:t>
              </w:r>
            </w:hyperlink>
            <w:r>
              <w:rPr>
                <w:snapToGrid w:val="0"/>
                <w:sz w:val="22"/>
                <w:szCs w:val="22"/>
              </w:rPr>
              <w:t xml:space="preserve">Paaschlam te eten, jaarlijcx te onderhouden tot een ghedachtenisse, als dat sy doen verlost waren vanden Coninck Pharao, </w:t>
            </w:r>
            <w:hyperlink r:id="rId3185" w:anchor="N3526" w:history="1">
              <w:r>
                <w:rPr>
                  <w:rStyle w:val="CITE"/>
                  <w:snapToGrid w:val="0"/>
                  <w:sz w:val="22"/>
                  <w:szCs w:val="22"/>
                </w:rPr>
                <w:t xml:space="preserve">+ </w:t>
              </w:r>
            </w:hyperlink>
            <w:r>
              <w:rPr>
                <w:snapToGrid w:val="0"/>
                <w:sz w:val="22"/>
                <w:szCs w:val="22"/>
              </w:rPr>
              <w:t xml:space="preserve">ende dat was al een Figuere ende schaduwe, van het welcke wy nu het ware wesen hebben, ende in de rechte onderhoudinge onser verlossinge, door het rechte </w:t>
            </w:r>
            <w:hyperlink r:id="rId3186" w:anchor="N3527" w:history="1">
              <w:r>
                <w:rPr>
                  <w:rStyle w:val="CITE"/>
                  <w:snapToGrid w:val="0"/>
                  <w:sz w:val="22"/>
                  <w:szCs w:val="22"/>
                </w:rPr>
                <w:t xml:space="preserve">+ </w:t>
              </w:r>
            </w:hyperlink>
            <w:r>
              <w:rPr>
                <w:snapToGrid w:val="0"/>
                <w:sz w:val="22"/>
                <w:szCs w:val="22"/>
              </w:rPr>
              <w:t xml:space="preserve">paaschlam Christus, ende ghemeynschap, daar in staat ghy ymmers begrepen, want het niet lange geleden en is, dat wijt onder den an </w:t>
            </w:r>
            <w:hyperlink r:id="rId3187" w:anchor="N3528" w:history="1">
              <w:r>
                <w:rPr>
                  <w:rStyle w:val="CITE"/>
                  <w:snapToGrid w:val="0"/>
                  <w:sz w:val="22"/>
                  <w:szCs w:val="22"/>
                </w:rPr>
                <w:t xml:space="preserve">+ </w:t>
              </w:r>
            </w:hyperlink>
            <w:r>
              <w:rPr>
                <w:snapToGrid w:val="0"/>
                <w:sz w:val="22"/>
                <w:szCs w:val="22"/>
              </w:rPr>
              <w:t xml:space="preserve">deren bewesen, door het breken des broots ende het drincken des wijns, als dat ghy des nieuwen Testaments deelachtich zijt, ende alle de heerlijcke beloften, die den kinderen des nieuwen Testaments toegheseyt zijn. Soo is dat nu mijn bede, dat ghy u daar trouwelijcken in hout </w:t>
            </w:r>
            <w:hyperlink r:id="rId3188" w:anchor="N3529" w:history="1">
              <w:r>
                <w:rPr>
                  <w:rStyle w:val="CITE"/>
                  <w:snapToGrid w:val="0"/>
                  <w:sz w:val="22"/>
                  <w:szCs w:val="22"/>
                </w:rPr>
                <w:t xml:space="preserve">+ </w:t>
              </w:r>
            </w:hyperlink>
            <w:r>
              <w:rPr>
                <w:snapToGrid w:val="0"/>
                <w:sz w:val="22"/>
                <w:szCs w:val="22"/>
              </w:rPr>
              <w:t xml:space="preserve">tot den eynde, op dat ghy alle de beloften beeruen meucht, want </w:t>
            </w:r>
            <w:hyperlink r:id="rId3189" w:anchor="N3530" w:history="1">
              <w:r>
                <w:rPr>
                  <w:rStyle w:val="CITE"/>
                  <w:snapToGrid w:val="0"/>
                  <w:sz w:val="22"/>
                  <w:szCs w:val="22"/>
                </w:rPr>
                <w:t xml:space="preserve">† </w:t>
              </w:r>
            </w:hyperlink>
            <w:r>
              <w:rPr>
                <w:snapToGrid w:val="0"/>
                <w:sz w:val="22"/>
                <w:szCs w:val="22"/>
              </w:rPr>
              <w:t xml:space="preserve">de verwinnende salt al besitten. Want </w:t>
            </w:r>
            <w:hyperlink r:id="rId3190" w:anchor="N3531" w:history="1">
              <w:r>
                <w:rPr>
                  <w:rStyle w:val="CITE"/>
                  <w:snapToGrid w:val="0"/>
                  <w:sz w:val="22"/>
                  <w:szCs w:val="22"/>
                </w:rPr>
                <w:t xml:space="preserve">†† </w:t>
              </w:r>
            </w:hyperlink>
            <w:r>
              <w:rPr>
                <w:snapToGrid w:val="0"/>
                <w:sz w:val="22"/>
                <w:szCs w:val="22"/>
              </w:rPr>
              <w:t xml:space="preserve">wie verwint, die sal met mi op mijnen stoel sitten </w:t>
            </w:r>
            <w:hyperlink r:id="rId3191" w:anchor="N3532" w:history="1">
              <w:r>
                <w:rPr>
                  <w:rStyle w:val="CITE"/>
                  <w:snapToGrid w:val="0"/>
                  <w:sz w:val="22"/>
                  <w:szCs w:val="22"/>
                </w:rPr>
                <w:t xml:space="preserve">* </w:t>
              </w:r>
            </w:hyperlink>
            <w:r>
              <w:rPr>
                <w:snapToGrid w:val="0"/>
                <w:sz w:val="22"/>
                <w:szCs w:val="22"/>
              </w:rPr>
              <w:t xml:space="preserve">Wie verwint die sal met witte cleederen gecleet worden, wie verwint, die sal ic inden Hemel belijden voor mijnen Vader, ende zijnen naam int boec des levens schrijven, Ende meer ander schoone beloften, so ghy wel weet dat alle verwinners toegheseyt is. </w:t>
            </w:r>
          </w:p>
          <w:p w:rsidR="000173C4" w:rsidRDefault="000173C4">
            <w:pPr>
              <w:jc w:val="both"/>
              <w:rPr>
                <w:snapToGrid w:val="0"/>
                <w:sz w:val="22"/>
                <w:szCs w:val="22"/>
              </w:rPr>
            </w:pPr>
            <w:r>
              <w:rPr>
                <w:snapToGrid w:val="0"/>
                <w:sz w:val="22"/>
                <w:szCs w:val="22"/>
              </w:rPr>
              <w:t xml:space="preserve">Aldus mijn alderliefste, siet dat ghy </w:t>
            </w:r>
            <w:hyperlink r:id="rId3192" w:anchor="N3533" w:history="1">
              <w:r>
                <w:rPr>
                  <w:rStyle w:val="CITE"/>
                  <w:snapToGrid w:val="0"/>
                  <w:sz w:val="22"/>
                  <w:szCs w:val="22"/>
                </w:rPr>
                <w:t xml:space="preserve">+ </w:t>
              </w:r>
            </w:hyperlink>
            <w:r>
              <w:rPr>
                <w:snapToGrid w:val="0"/>
                <w:sz w:val="22"/>
                <w:szCs w:val="22"/>
              </w:rPr>
              <w:t xml:space="preserve">getrouwe blijft, want ghy zijt wech </w:t>
            </w:r>
            <w:hyperlink r:id="rId3193" w:anchor="N3534" w:history="1">
              <w:r>
                <w:rPr>
                  <w:rStyle w:val="CITE"/>
                  <w:snapToGrid w:val="0"/>
                  <w:sz w:val="22"/>
                  <w:szCs w:val="22"/>
                </w:rPr>
                <w:t xml:space="preserve">1) </w:t>
              </w:r>
            </w:hyperlink>
            <w:r>
              <w:rPr>
                <w:snapToGrid w:val="0"/>
                <w:sz w:val="22"/>
                <w:szCs w:val="22"/>
              </w:rPr>
              <w:t xml:space="preserve">inder Woestijnen, waar ghy noch beproeft moet wesen, gelijck </w:t>
            </w:r>
            <w:hyperlink r:id="rId3194" w:anchor="N3535" w:history="1">
              <w:r>
                <w:rPr>
                  <w:rStyle w:val="CITE"/>
                  <w:snapToGrid w:val="0"/>
                  <w:sz w:val="22"/>
                  <w:szCs w:val="22"/>
                </w:rPr>
                <w:t xml:space="preserve">+ </w:t>
              </w:r>
            </w:hyperlink>
            <w:r>
              <w:rPr>
                <w:snapToGrid w:val="0"/>
                <w:sz w:val="22"/>
                <w:szCs w:val="22"/>
              </w:rPr>
              <w:t xml:space="preserve">Israal inder Woestijnen beproeft was veertich Jaar lanck, op dat God daar door openbaar maken soude, </w:t>
            </w:r>
            <w:hyperlink r:id="rId3195" w:anchor="N3536" w:history="1">
              <w:r>
                <w:rPr>
                  <w:rStyle w:val="CITE"/>
                  <w:snapToGrid w:val="0"/>
                  <w:sz w:val="22"/>
                  <w:szCs w:val="22"/>
                </w:rPr>
                <w:t xml:space="preserve">+ </w:t>
              </w:r>
            </w:hyperlink>
            <w:r>
              <w:rPr>
                <w:snapToGrid w:val="0"/>
                <w:sz w:val="22"/>
                <w:szCs w:val="22"/>
              </w:rPr>
              <w:t xml:space="preserve">wat sy in haar herten hadden, so weet dat si alle verghaan zijn, die daar niet volherdich en bleven, ende en hebben de Belofte niet mueghen beeruen, ghelijck voren verhaalt is. </w:t>
            </w:r>
            <w:hyperlink r:id="rId3196" w:anchor="N3537" w:history="1">
              <w:r>
                <w:rPr>
                  <w:rStyle w:val="CITE"/>
                  <w:snapToGrid w:val="0"/>
                  <w:sz w:val="22"/>
                  <w:szCs w:val="22"/>
                </w:rPr>
                <w:t xml:space="preserve">+ </w:t>
              </w:r>
            </w:hyperlink>
            <w:r>
              <w:rPr>
                <w:snapToGrid w:val="0"/>
                <w:sz w:val="22"/>
                <w:szCs w:val="22"/>
              </w:rPr>
              <w:t xml:space="preserve">Maar nu wy een beter Testament </w:t>
            </w:r>
          </w:p>
        </w:tc>
        <w:tc>
          <w:tcPr>
            <w:tcW w:w="3828" w:type="dxa"/>
            <w:vAlign w:val="bottom"/>
          </w:tcPr>
          <w:p w:rsidR="000173C4" w:rsidRDefault="000173C4">
            <w:pPr>
              <w:jc w:val="both"/>
              <w:rPr>
                <w:snapToGrid w:val="0"/>
                <w:sz w:val="22"/>
                <w:szCs w:val="22"/>
              </w:rPr>
            </w:pPr>
            <w:hyperlink r:id="rId3197" w:anchor="T3522" w:history="1">
              <w:r>
                <w:rPr>
                  <w:rStyle w:val="CITE"/>
                  <w:snapToGrid w:val="0"/>
                  <w:sz w:val="22"/>
                  <w:szCs w:val="22"/>
                </w:rPr>
                <w:t xml:space="preserve">+ </w:t>
              </w:r>
            </w:hyperlink>
            <w:r>
              <w:rPr>
                <w:snapToGrid w:val="0"/>
                <w:sz w:val="22"/>
                <w:szCs w:val="22"/>
              </w:rPr>
              <w:t xml:space="preserve">1.Cor.11.c.29. </w:t>
            </w:r>
          </w:p>
          <w:p w:rsidR="000173C4" w:rsidRDefault="000173C4">
            <w:pPr>
              <w:jc w:val="both"/>
              <w:rPr>
                <w:snapToGrid w:val="0"/>
                <w:sz w:val="22"/>
                <w:szCs w:val="22"/>
              </w:rPr>
            </w:pPr>
            <w:hyperlink r:id="rId3198" w:anchor="T3523" w:history="1">
              <w:r>
                <w:rPr>
                  <w:rStyle w:val="CITE"/>
                  <w:snapToGrid w:val="0"/>
                  <w:sz w:val="22"/>
                  <w:szCs w:val="22"/>
                </w:rPr>
                <w:t xml:space="preserve">+ </w:t>
              </w:r>
            </w:hyperlink>
            <w:r>
              <w:rPr>
                <w:snapToGrid w:val="0"/>
                <w:sz w:val="22"/>
                <w:szCs w:val="22"/>
              </w:rPr>
              <w:t xml:space="preserve">Mat.27.c.26. </w:t>
            </w:r>
          </w:p>
          <w:p w:rsidR="000173C4" w:rsidRDefault="000173C4">
            <w:pPr>
              <w:jc w:val="both"/>
              <w:rPr>
                <w:snapToGrid w:val="0"/>
                <w:sz w:val="22"/>
                <w:szCs w:val="22"/>
              </w:rPr>
            </w:pPr>
            <w:hyperlink r:id="rId3199" w:anchor="T3524" w:history="1">
              <w:r>
                <w:rPr>
                  <w:rStyle w:val="CITE"/>
                  <w:snapToGrid w:val="0"/>
                  <w:sz w:val="22"/>
                  <w:szCs w:val="22"/>
                </w:rPr>
                <w:t xml:space="preserve">+ </w:t>
              </w:r>
            </w:hyperlink>
            <w:r>
              <w:rPr>
                <w:snapToGrid w:val="0"/>
                <w:sz w:val="22"/>
                <w:szCs w:val="22"/>
              </w:rPr>
              <w:t xml:space="preserve">Luc.1.f.69. </w:t>
            </w:r>
          </w:p>
          <w:p w:rsidR="000173C4" w:rsidRDefault="000173C4">
            <w:pPr>
              <w:jc w:val="both"/>
              <w:rPr>
                <w:snapToGrid w:val="0"/>
                <w:sz w:val="22"/>
                <w:szCs w:val="22"/>
              </w:rPr>
            </w:pPr>
            <w:hyperlink r:id="rId3200" w:anchor="T3525" w:history="1">
              <w:r>
                <w:rPr>
                  <w:rStyle w:val="CITE"/>
                  <w:snapToGrid w:val="0"/>
                  <w:sz w:val="22"/>
                  <w:szCs w:val="22"/>
                </w:rPr>
                <w:t xml:space="preserve">+ </w:t>
              </w:r>
            </w:hyperlink>
            <w:r>
              <w:rPr>
                <w:snapToGrid w:val="0"/>
                <w:sz w:val="22"/>
                <w:szCs w:val="22"/>
              </w:rPr>
              <w:t xml:space="preserve">Exo.12.a.2. </w:t>
            </w:r>
          </w:p>
          <w:p w:rsidR="000173C4" w:rsidRDefault="000173C4">
            <w:pPr>
              <w:jc w:val="both"/>
              <w:rPr>
                <w:snapToGrid w:val="0"/>
                <w:sz w:val="22"/>
                <w:szCs w:val="22"/>
              </w:rPr>
            </w:pPr>
            <w:hyperlink r:id="rId3201" w:anchor="T3526" w:history="1">
              <w:r>
                <w:rPr>
                  <w:rStyle w:val="CITE"/>
                  <w:snapToGrid w:val="0"/>
                  <w:sz w:val="22"/>
                  <w:szCs w:val="22"/>
                </w:rPr>
                <w:t xml:space="preserve">+ </w:t>
              </w:r>
            </w:hyperlink>
            <w:r>
              <w:rPr>
                <w:snapToGrid w:val="0"/>
                <w:sz w:val="22"/>
                <w:szCs w:val="22"/>
              </w:rPr>
              <w:t xml:space="preserve">Exo.14.c.28. </w:t>
            </w:r>
          </w:p>
          <w:p w:rsidR="000173C4" w:rsidRDefault="000173C4">
            <w:pPr>
              <w:jc w:val="both"/>
              <w:rPr>
                <w:snapToGrid w:val="0"/>
                <w:sz w:val="22"/>
                <w:szCs w:val="22"/>
              </w:rPr>
            </w:pPr>
            <w:hyperlink r:id="rId3202" w:anchor="T3527" w:history="1">
              <w:r>
                <w:rPr>
                  <w:rStyle w:val="CITE"/>
                  <w:snapToGrid w:val="0"/>
                  <w:sz w:val="22"/>
                  <w:szCs w:val="22"/>
                </w:rPr>
                <w:t xml:space="preserve">+ </w:t>
              </w:r>
            </w:hyperlink>
            <w:r>
              <w:rPr>
                <w:snapToGrid w:val="0"/>
                <w:sz w:val="22"/>
                <w:szCs w:val="22"/>
              </w:rPr>
              <w:t xml:space="preserve">Joan.1.c.29. 1.Cor.5.a.6. </w:t>
            </w:r>
          </w:p>
          <w:p w:rsidR="000173C4" w:rsidRDefault="000173C4">
            <w:pPr>
              <w:jc w:val="both"/>
              <w:rPr>
                <w:snapToGrid w:val="0"/>
                <w:sz w:val="22"/>
                <w:szCs w:val="22"/>
              </w:rPr>
            </w:pPr>
            <w:hyperlink r:id="rId3203" w:anchor="T3528" w:history="1">
              <w:r>
                <w:rPr>
                  <w:rStyle w:val="CITE"/>
                  <w:snapToGrid w:val="0"/>
                  <w:sz w:val="22"/>
                  <w:szCs w:val="22"/>
                </w:rPr>
                <w:t xml:space="preserve">+ </w:t>
              </w:r>
            </w:hyperlink>
            <w:r>
              <w:rPr>
                <w:i/>
                <w:iCs/>
                <w:snapToGrid w:val="0"/>
                <w:sz w:val="22"/>
                <w:szCs w:val="22"/>
              </w:rPr>
              <w:t>Fol. 216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204" w:anchor="T3529" w:history="1">
              <w:r>
                <w:rPr>
                  <w:rStyle w:val="CITE"/>
                  <w:snapToGrid w:val="0"/>
                  <w:sz w:val="22"/>
                  <w:szCs w:val="22"/>
                </w:rPr>
                <w:t xml:space="preserve">+ </w:t>
              </w:r>
            </w:hyperlink>
            <w:r>
              <w:rPr>
                <w:snapToGrid w:val="0"/>
                <w:sz w:val="22"/>
                <w:szCs w:val="22"/>
              </w:rPr>
              <w:t xml:space="preserve">Mat.24.c.13. </w:t>
            </w:r>
          </w:p>
          <w:p w:rsidR="000173C4" w:rsidRDefault="000173C4">
            <w:pPr>
              <w:jc w:val="both"/>
              <w:rPr>
                <w:snapToGrid w:val="0"/>
                <w:sz w:val="22"/>
                <w:szCs w:val="22"/>
              </w:rPr>
            </w:pPr>
            <w:hyperlink r:id="rId3205" w:anchor="T3530" w:history="1">
              <w:r>
                <w:rPr>
                  <w:rStyle w:val="CITE"/>
                  <w:snapToGrid w:val="0"/>
                  <w:sz w:val="22"/>
                  <w:szCs w:val="22"/>
                </w:rPr>
                <w:t xml:space="preserve">† </w:t>
              </w:r>
            </w:hyperlink>
            <w:r>
              <w:rPr>
                <w:snapToGrid w:val="0"/>
                <w:sz w:val="22"/>
                <w:szCs w:val="22"/>
              </w:rPr>
              <w:t xml:space="preserve">Apo.21.b.7. </w:t>
            </w:r>
          </w:p>
          <w:p w:rsidR="000173C4" w:rsidRDefault="000173C4">
            <w:pPr>
              <w:jc w:val="both"/>
              <w:rPr>
                <w:snapToGrid w:val="0"/>
                <w:sz w:val="22"/>
                <w:szCs w:val="22"/>
              </w:rPr>
            </w:pPr>
            <w:hyperlink r:id="rId3206" w:anchor="T3531" w:history="1">
              <w:r>
                <w:rPr>
                  <w:rStyle w:val="CITE"/>
                  <w:snapToGrid w:val="0"/>
                  <w:sz w:val="22"/>
                  <w:szCs w:val="22"/>
                </w:rPr>
                <w:t xml:space="preserve">†† </w:t>
              </w:r>
            </w:hyperlink>
            <w:r>
              <w:rPr>
                <w:snapToGrid w:val="0"/>
                <w:sz w:val="22"/>
                <w:szCs w:val="22"/>
              </w:rPr>
              <w:t xml:space="preserve">Apo.3.c.21. </w:t>
            </w:r>
          </w:p>
          <w:p w:rsidR="000173C4" w:rsidRDefault="000173C4">
            <w:pPr>
              <w:jc w:val="both"/>
              <w:rPr>
                <w:snapToGrid w:val="0"/>
                <w:sz w:val="22"/>
                <w:szCs w:val="22"/>
              </w:rPr>
            </w:pPr>
            <w:hyperlink r:id="rId3207" w:anchor="T3532" w:history="1">
              <w:r>
                <w:rPr>
                  <w:rStyle w:val="CITE"/>
                  <w:snapToGrid w:val="0"/>
                  <w:sz w:val="22"/>
                  <w:szCs w:val="22"/>
                </w:rPr>
                <w:t xml:space="preserve">* </w:t>
              </w:r>
            </w:hyperlink>
            <w:r>
              <w:rPr>
                <w:snapToGrid w:val="0"/>
                <w:sz w:val="22"/>
                <w:szCs w:val="22"/>
              </w:rPr>
              <w:t xml:space="preserve">Apo.3.a.5. </w:t>
            </w:r>
          </w:p>
          <w:p w:rsidR="000173C4" w:rsidRDefault="000173C4">
            <w:pPr>
              <w:jc w:val="both"/>
              <w:rPr>
                <w:snapToGrid w:val="0"/>
                <w:sz w:val="22"/>
                <w:szCs w:val="22"/>
              </w:rPr>
            </w:pPr>
            <w:hyperlink r:id="rId3208" w:anchor="T3533" w:history="1">
              <w:r>
                <w:rPr>
                  <w:rStyle w:val="CITE"/>
                  <w:snapToGrid w:val="0"/>
                  <w:sz w:val="22"/>
                  <w:szCs w:val="22"/>
                </w:rPr>
                <w:t xml:space="preserve">+ </w:t>
              </w:r>
            </w:hyperlink>
            <w:r>
              <w:rPr>
                <w:snapToGrid w:val="0"/>
                <w:sz w:val="22"/>
                <w:szCs w:val="22"/>
              </w:rPr>
              <w:t xml:space="preserve">Apo.20.b.10. </w:t>
            </w:r>
          </w:p>
          <w:p w:rsidR="000173C4" w:rsidRDefault="000173C4">
            <w:pPr>
              <w:jc w:val="both"/>
              <w:rPr>
                <w:snapToGrid w:val="0"/>
                <w:sz w:val="22"/>
                <w:szCs w:val="22"/>
              </w:rPr>
            </w:pPr>
            <w:hyperlink r:id="rId3209" w:anchor="T3534" w:history="1">
              <w:r>
                <w:rPr>
                  <w:rStyle w:val="CITE"/>
                  <w:snapToGrid w:val="0"/>
                  <w:sz w:val="22"/>
                  <w:szCs w:val="22"/>
                </w:rPr>
                <w:t xml:space="preserve">1) </w:t>
              </w:r>
            </w:hyperlink>
            <w:r>
              <w:rPr>
                <w:snapToGrid w:val="0"/>
                <w:sz w:val="22"/>
                <w:szCs w:val="22"/>
              </w:rPr>
              <w:t xml:space="preserve">Zoo alle uitgaven. In en na het Groot Offerboek van 1615 steeds: ‘noch’. </w:t>
            </w:r>
          </w:p>
          <w:p w:rsidR="000173C4" w:rsidRDefault="000173C4">
            <w:pPr>
              <w:jc w:val="both"/>
              <w:rPr>
                <w:snapToGrid w:val="0"/>
                <w:sz w:val="22"/>
                <w:szCs w:val="22"/>
              </w:rPr>
            </w:pPr>
            <w:hyperlink r:id="rId3210" w:anchor="T3535" w:history="1">
              <w:r>
                <w:rPr>
                  <w:rStyle w:val="CITE"/>
                  <w:snapToGrid w:val="0"/>
                  <w:sz w:val="22"/>
                  <w:szCs w:val="22"/>
                </w:rPr>
                <w:t xml:space="preserve">+ </w:t>
              </w:r>
            </w:hyperlink>
            <w:r>
              <w:rPr>
                <w:snapToGrid w:val="0"/>
                <w:sz w:val="22"/>
                <w:szCs w:val="22"/>
              </w:rPr>
              <w:t xml:space="preserve">Exo.17.a.2. </w:t>
            </w:r>
          </w:p>
          <w:p w:rsidR="000173C4" w:rsidRDefault="000173C4">
            <w:pPr>
              <w:jc w:val="both"/>
              <w:rPr>
                <w:snapToGrid w:val="0"/>
                <w:sz w:val="22"/>
                <w:szCs w:val="22"/>
              </w:rPr>
            </w:pPr>
            <w:hyperlink r:id="rId3211" w:anchor="T3536" w:history="1">
              <w:r>
                <w:rPr>
                  <w:rStyle w:val="CITE"/>
                  <w:snapToGrid w:val="0"/>
                  <w:sz w:val="22"/>
                  <w:szCs w:val="22"/>
                </w:rPr>
                <w:t xml:space="preserve">+ </w:t>
              </w:r>
            </w:hyperlink>
            <w:r>
              <w:rPr>
                <w:snapToGrid w:val="0"/>
                <w:sz w:val="22"/>
                <w:szCs w:val="22"/>
              </w:rPr>
              <w:t xml:space="preserve">Deu.13.a.3. </w:t>
            </w:r>
          </w:p>
          <w:p w:rsidR="000173C4" w:rsidRDefault="000173C4">
            <w:pPr>
              <w:jc w:val="both"/>
              <w:rPr>
                <w:snapToGrid w:val="0"/>
                <w:sz w:val="22"/>
                <w:szCs w:val="22"/>
              </w:rPr>
            </w:pPr>
            <w:hyperlink r:id="rId3212" w:anchor="T3537" w:history="1">
              <w:r>
                <w:rPr>
                  <w:rStyle w:val="CITE"/>
                  <w:snapToGrid w:val="0"/>
                  <w:sz w:val="22"/>
                  <w:szCs w:val="22"/>
                </w:rPr>
                <w:t xml:space="preserve">+ </w:t>
              </w:r>
            </w:hyperlink>
            <w:r>
              <w:rPr>
                <w:snapToGrid w:val="0"/>
                <w:sz w:val="22"/>
                <w:szCs w:val="22"/>
              </w:rPr>
              <w:t>Hebr.8.a.6.</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379]</w:t>
            </w:r>
          </w:p>
          <w:p w:rsidR="000173C4" w:rsidRDefault="000173C4">
            <w:pPr>
              <w:jc w:val="both"/>
              <w:rPr>
                <w:snapToGrid w:val="0"/>
                <w:sz w:val="22"/>
                <w:szCs w:val="22"/>
              </w:rPr>
            </w:pPr>
            <w:r>
              <w:rPr>
                <w:snapToGrid w:val="0"/>
                <w:sz w:val="22"/>
                <w:szCs w:val="22"/>
              </w:rPr>
              <w:t xml:space="preserve">hebben, dat eewich van weerden is, ende niet als Israal, </w:t>
            </w:r>
            <w:hyperlink r:id="rId3213" w:anchor="N3538" w:history="1">
              <w:r>
                <w:rPr>
                  <w:rStyle w:val="CITE"/>
                  <w:snapToGrid w:val="0"/>
                  <w:sz w:val="22"/>
                  <w:szCs w:val="22"/>
                </w:rPr>
                <w:t xml:space="preserve">+ </w:t>
              </w:r>
            </w:hyperlink>
            <w:r>
              <w:rPr>
                <w:snapToGrid w:val="0"/>
                <w:sz w:val="22"/>
                <w:szCs w:val="22"/>
              </w:rPr>
              <w:t xml:space="preserve">een Wet in steenen tafelen gheschreven, maar inde Tafelen onser herten. Alsoo mijn alderliefste, nu wy een beter Testament hebben, soo wilt beter daar in wandelen, ende int geloove vast blijven, ende dat openbaar laten worden door de vruchten des geloofs, ende de Wet die nu in uwer herten geschreven is, door den Gheest Godts, laat die uit u gelesen worden, ende dat doort volbrengen der </w:t>
            </w:r>
            <w:hyperlink r:id="rId3214" w:anchor="N3539" w:history="1">
              <w:r>
                <w:rPr>
                  <w:rStyle w:val="CITE"/>
                  <w:snapToGrid w:val="0"/>
                  <w:sz w:val="22"/>
                  <w:szCs w:val="22"/>
                </w:rPr>
                <w:t xml:space="preserve">+ </w:t>
              </w:r>
            </w:hyperlink>
            <w:r>
              <w:rPr>
                <w:snapToGrid w:val="0"/>
                <w:sz w:val="22"/>
                <w:szCs w:val="22"/>
              </w:rPr>
              <w:t xml:space="preserve">wercken des Geests, ende dat ghy so eenen Brief Christi wesen meucht, die by al </w:t>
            </w:r>
            <w:hyperlink r:id="rId3215" w:anchor="N3540" w:history="1">
              <w:r>
                <w:rPr>
                  <w:rStyle w:val="CITE"/>
                  <w:snapToGrid w:val="0"/>
                  <w:sz w:val="22"/>
                  <w:szCs w:val="22"/>
                </w:rPr>
                <w:t xml:space="preserve">+ </w:t>
              </w:r>
            </w:hyperlink>
            <w:r>
              <w:rPr>
                <w:snapToGrid w:val="0"/>
                <w:sz w:val="22"/>
                <w:szCs w:val="22"/>
              </w:rPr>
              <w:t xml:space="preserve">le gelesen mach worden, dien ghy openbaar zijt, als Paulus getuycht van die van Corinthen: Als dat sy eenen Brief Christi waren, door haren dienst daar toe bereyt, niet met inct gheschreven, maar met den Gheest des levendighen Gods, niet in steenen Tafelen, mer in vleeschelijcke Tafelen, in haarder herten, want Christus seyt ooc: </w:t>
            </w:r>
            <w:hyperlink r:id="rId3216" w:anchor="N3541" w:history="1">
              <w:r>
                <w:rPr>
                  <w:rStyle w:val="CITE"/>
                  <w:snapToGrid w:val="0"/>
                  <w:sz w:val="22"/>
                  <w:szCs w:val="22"/>
                </w:rPr>
                <w:t xml:space="preserve">+ </w:t>
              </w:r>
            </w:hyperlink>
            <w:r>
              <w:rPr>
                <w:snapToGrid w:val="0"/>
                <w:sz w:val="22"/>
                <w:szCs w:val="22"/>
              </w:rPr>
              <w:t xml:space="preserve">Laat u licht bernen voor de menschen, op dat sy uwe goede wercken sien moegen, ende uwen Vader prijsen. Want so wy nu een nieu Testament hebben, gegeven door Christum, die onse Leytsman is ende Wetgever, </w:t>
            </w:r>
            <w:hyperlink r:id="rId3217" w:anchor="N3542" w:history="1">
              <w:r>
                <w:rPr>
                  <w:rStyle w:val="CITE"/>
                  <w:snapToGrid w:val="0"/>
                  <w:sz w:val="22"/>
                  <w:szCs w:val="22"/>
                </w:rPr>
                <w:t xml:space="preserve">+ </w:t>
              </w:r>
            </w:hyperlink>
            <w:r>
              <w:rPr>
                <w:snapToGrid w:val="0"/>
                <w:sz w:val="22"/>
                <w:szCs w:val="22"/>
              </w:rPr>
              <w:t xml:space="preserve">zijn geboden moeten wy houden, </w:t>
            </w:r>
            <w:hyperlink r:id="rId3218" w:anchor="N3543" w:history="1">
              <w:r>
                <w:rPr>
                  <w:rStyle w:val="CITE"/>
                  <w:snapToGrid w:val="0"/>
                  <w:sz w:val="22"/>
                  <w:szCs w:val="22"/>
                </w:rPr>
                <w:t xml:space="preserve">† </w:t>
              </w:r>
            </w:hyperlink>
            <w:r>
              <w:rPr>
                <w:snapToGrid w:val="0"/>
                <w:sz w:val="22"/>
                <w:szCs w:val="22"/>
              </w:rPr>
              <w:t xml:space="preserve">hem moeten wy na volghen (gelijck als ick u wel gheschreven hebbe inde ander twee Brieven) zijn beelde moeten wy uit drucken, gelijck des Vaders Beelde door hem uitgedrucket is, gelijck hy tot Philippo seyde: </w:t>
            </w:r>
            <w:hyperlink r:id="rId3219" w:anchor="N3544" w:history="1">
              <w:r>
                <w:rPr>
                  <w:rStyle w:val="CITE"/>
                  <w:snapToGrid w:val="0"/>
                  <w:sz w:val="22"/>
                  <w:szCs w:val="22"/>
                </w:rPr>
                <w:t xml:space="preserve">+ </w:t>
              </w:r>
            </w:hyperlink>
            <w:r>
              <w:rPr>
                <w:snapToGrid w:val="0"/>
                <w:sz w:val="22"/>
                <w:szCs w:val="22"/>
              </w:rPr>
              <w:t xml:space="preserve">Philippe, wie my siet, die siet mijnen Vader, hoe segt ghy dan: Toont ons den Vader? En gelooft ghy niet, dat ick inden Vader, ende de Vader in my is? De woorden die ick tot u spreke, die en spreke ick niet, maar die Vader die in my is, want die doet de wercken. </w:t>
            </w:r>
          </w:p>
          <w:p w:rsidR="000173C4" w:rsidRDefault="000173C4">
            <w:pPr>
              <w:jc w:val="both"/>
              <w:rPr>
                <w:snapToGrid w:val="0"/>
                <w:sz w:val="22"/>
                <w:szCs w:val="22"/>
              </w:rPr>
            </w:pPr>
            <w:r>
              <w:rPr>
                <w:snapToGrid w:val="0"/>
                <w:sz w:val="22"/>
                <w:szCs w:val="22"/>
              </w:rPr>
              <w:t xml:space="preserve">Nv mijn alderliefste, nu ghy door Gods ghenade ghehoort hebt het Evangelium, </w:t>
            </w:r>
            <w:hyperlink r:id="rId3220" w:anchor="N3545" w:history="1">
              <w:r>
                <w:rPr>
                  <w:rStyle w:val="CITE"/>
                  <w:snapToGrid w:val="0"/>
                  <w:sz w:val="22"/>
                  <w:szCs w:val="22"/>
                </w:rPr>
                <w:t xml:space="preserve">+ </w:t>
              </w:r>
            </w:hyperlink>
            <w:r>
              <w:rPr>
                <w:snapToGrid w:val="0"/>
                <w:sz w:val="22"/>
                <w:szCs w:val="22"/>
              </w:rPr>
              <w:t xml:space="preserve">dwelck ghepredickt is in alle die Werelt, ende ghelooft aan het selve, ende het selve ghehoorsaam gheweest hebt, ende noch zijt (so ick verhope door des Heeren ghenade) </w:t>
            </w:r>
            <w:hyperlink r:id="rId3221" w:anchor="N3546" w:history="1">
              <w:r>
                <w:rPr>
                  <w:rStyle w:val="CITE"/>
                  <w:snapToGrid w:val="0"/>
                  <w:sz w:val="22"/>
                  <w:szCs w:val="22"/>
                </w:rPr>
                <w:t xml:space="preserve">+ </w:t>
              </w:r>
            </w:hyperlink>
            <w:r>
              <w:rPr>
                <w:snapToGrid w:val="0"/>
                <w:sz w:val="22"/>
                <w:szCs w:val="22"/>
              </w:rPr>
              <w:t xml:space="preserve">Christum aanghedaan hebt, soo laat hem nu door u uit wesen ghedruckt, ghelijck des Vaders beelde door Christum uit ghedruckt is, door </w:t>
            </w:r>
            <w:hyperlink r:id="rId3222" w:anchor="N3547" w:history="1">
              <w:r>
                <w:rPr>
                  <w:rStyle w:val="CITE"/>
                  <w:snapToGrid w:val="0"/>
                  <w:sz w:val="22"/>
                  <w:szCs w:val="22"/>
                </w:rPr>
                <w:t xml:space="preserve">+ </w:t>
              </w:r>
            </w:hyperlink>
            <w:r>
              <w:rPr>
                <w:snapToGrid w:val="0"/>
                <w:sz w:val="22"/>
                <w:szCs w:val="22"/>
              </w:rPr>
              <w:t xml:space="preserve">woorden ende wonder wercken, also ghy nu oock altijts hem uit druct door een reyne Christelijcke wandelinghe, ende also Christum recht naa volget, want hy den rechten Moses is, die ons voorge </w:t>
            </w:r>
            <w:hyperlink r:id="rId3223" w:anchor="N3548" w:history="1">
              <w:r>
                <w:rPr>
                  <w:rStyle w:val="CITE"/>
                  <w:snapToGrid w:val="0"/>
                  <w:sz w:val="22"/>
                  <w:szCs w:val="22"/>
                </w:rPr>
                <w:t xml:space="preserve">+ </w:t>
              </w:r>
            </w:hyperlink>
            <w:r>
              <w:rPr>
                <w:snapToGrid w:val="0"/>
                <w:sz w:val="22"/>
                <w:szCs w:val="22"/>
              </w:rPr>
              <w:t xml:space="preserve">ghaan is, volcht hem vromelijck na, wat u ontmoet in dese woestijne, </w:t>
            </w:r>
            <w:hyperlink r:id="rId3224" w:anchor="N3549" w:history="1">
              <w:r>
                <w:rPr>
                  <w:rStyle w:val="CITE"/>
                  <w:snapToGrid w:val="0"/>
                  <w:sz w:val="22"/>
                  <w:szCs w:val="22"/>
                </w:rPr>
                <w:t xml:space="preserve">+ </w:t>
              </w:r>
            </w:hyperlink>
            <w:r>
              <w:rPr>
                <w:snapToGrid w:val="0"/>
                <w:sz w:val="22"/>
                <w:szCs w:val="22"/>
              </w:rPr>
              <w:t xml:space="preserve">tsy druck ofte ongemack, lijden ofte vervolginghe, hebt goeden moet, Christus is voor </w:t>
            </w:r>
            <w:hyperlink r:id="rId3225" w:anchor="N3550" w:history="1">
              <w:r>
                <w:rPr>
                  <w:rStyle w:val="CITE"/>
                  <w:snapToGrid w:val="0"/>
                  <w:sz w:val="22"/>
                  <w:szCs w:val="22"/>
                </w:rPr>
                <w:t xml:space="preserve">1) </w:t>
              </w:r>
            </w:hyperlink>
            <w:r>
              <w:rPr>
                <w:snapToGrid w:val="0"/>
                <w:sz w:val="22"/>
                <w:szCs w:val="22"/>
              </w:rPr>
              <w:t xml:space="preserve">, volcht hem vrijmoedich na, want den </w:t>
            </w:r>
            <w:hyperlink r:id="rId3226" w:anchor="N3551" w:history="1">
              <w:r>
                <w:rPr>
                  <w:rStyle w:val="CITE"/>
                  <w:snapToGrid w:val="0"/>
                  <w:sz w:val="22"/>
                  <w:szCs w:val="22"/>
                </w:rPr>
                <w:t xml:space="preserve">+ </w:t>
              </w:r>
            </w:hyperlink>
            <w:r>
              <w:rPr>
                <w:snapToGrid w:val="0"/>
                <w:sz w:val="22"/>
                <w:szCs w:val="22"/>
              </w:rPr>
              <w:t xml:space="preserve">knecht en mach niet beter dan zijn Heere wesen, noch den Discipel boven zijnen meester, noch die vrouwe boven haren man, noch het ioncwijf boven haar vrouwe: Maar het sal den knecht ghenoech zijn dat hy is ghelijck zijn Heere, den Discipel </w:t>
            </w:r>
          </w:p>
        </w:tc>
        <w:tc>
          <w:tcPr>
            <w:tcW w:w="3828" w:type="dxa"/>
            <w:vAlign w:val="bottom"/>
          </w:tcPr>
          <w:p w:rsidR="000173C4" w:rsidRDefault="000173C4">
            <w:pPr>
              <w:jc w:val="both"/>
              <w:rPr>
                <w:snapToGrid w:val="0"/>
                <w:sz w:val="22"/>
                <w:szCs w:val="22"/>
              </w:rPr>
            </w:pPr>
            <w:hyperlink r:id="rId3227" w:anchor="T3538" w:history="1">
              <w:r>
                <w:rPr>
                  <w:rStyle w:val="CITE"/>
                  <w:snapToGrid w:val="0"/>
                  <w:sz w:val="22"/>
                  <w:szCs w:val="22"/>
                </w:rPr>
                <w:t xml:space="preserve">+ </w:t>
              </w:r>
            </w:hyperlink>
            <w:r>
              <w:rPr>
                <w:snapToGrid w:val="0"/>
                <w:sz w:val="22"/>
                <w:szCs w:val="22"/>
              </w:rPr>
              <w:t xml:space="preserve">2.Cor.3.a.3. </w:t>
            </w:r>
          </w:p>
          <w:p w:rsidR="000173C4" w:rsidRDefault="000173C4">
            <w:pPr>
              <w:jc w:val="both"/>
              <w:rPr>
                <w:snapToGrid w:val="0"/>
                <w:sz w:val="22"/>
                <w:szCs w:val="22"/>
              </w:rPr>
            </w:pPr>
            <w:hyperlink r:id="rId3228" w:anchor="T3539" w:history="1">
              <w:r>
                <w:rPr>
                  <w:rStyle w:val="CITE"/>
                  <w:snapToGrid w:val="0"/>
                  <w:sz w:val="22"/>
                  <w:szCs w:val="22"/>
                </w:rPr>
                <w:t xml:space="preserve">+ </w:t>
              </w:r>
            </w:hyperlink>
            <w:r>
              <w:rPr>
                <w:snapToGrid w:val="0"/>
                <w:sz w:val="22"/>
                <w:szCs w:val="22"/>
              </w:rPr>
              <w:t xml:space="preserve">Gal.5.c.22. </w:t>
            </w:r>
          </w:p>
          <w:p w:rsidR="000173C4" w:rsidRDefault="000173C4">
            <w:pPr>
              <w:jc w:val="both"/>
              <w:rPr>
                <w:snapToGrid w:val="0"/>
                <w:sz w:val="22"/>
                <w:szCs w:val="22"/>
              </w:rPr>
            </w:pPr>
            <w:hyperlink r:id="rId3229" w:anchor="T3540" w:history="1">
              <w:r>
                <w:rPr>
                  <w:rStyle w:val="CITE"/>
                  <w:snapToGrid w:val="0"/>
                  <w:sz w:val="22"/>
                  <w:szCs w:val="22"/>
                </w:rPr>
                <w:t xml:space="preserve">+ </w:t>
              </w:r>
            </w:hyperlink>
            <w:r>
              <w:rPr>
                <w:i/>
                <w:iCs/>
                <w:snapToGrid w:val="0"/>
                <w:sz w:val="22"/>
                <w:szCs w:val="22"/>
              </w:rPr>
              <w:t>Fol. 217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230" w:anchor="T3541" w:history="1">
              <w:r>
                <w:rPr>
                  <w:rStyle w:val="CITE"/>
                  <w:snapToGrid w:val="0"/>
                  <w:sz w:val="22"/>
                  <w:szCs w:val="22"/>
                </w:rPr>
                <w:t xml:space="preserve">+ </w:t>
              </w:r>
            </w:hyperlink>
            <w:r>
              <w:rPr>
                <w:snapToGrid w:val="0"/>
                <w:sz w:val="22"/>
                <w:szCs w:val="22"/>
              </w:rPr>
              <w:t xml:space="preserve">Mat.5.b.16. </w:t>
            </w:r>
          </w:p>
          <w:p w:rsidR="000173C4" w:rsidRDefault="000173C4">
            <w:pPr>
              <w:jc w:val="both"/>
              <w:rPr>
                <w:snapToGrid w:val="0"/>
                <w:sz w:val="22"/>
                <w:szCs w:val="22"/>
              </w:rPr>
            </w:pPr>
            <w:hyperlink r:id="rId3231" w:anchor="T3542" w:history="1">
              <w:r>
                <w:rPr>
                  <w:rStyle w:val="CITE"/>
                  <w:snapToGrid w:val="0"/>
                  <w:sz w:val="22"/>
                  <w:szCs w:val="22"/>
                </w:rPr>
                <w:t xml:space="preserve">+ </w:t>
              </w:r>
            </w:hyperlink>
            <w:r>
              <w:rPr>
                <w:snapToGrid w:val="0"/>
                <w:sz w:val="22"/>
                <w:szCs w:val="22"/>
              </w:rPr>
              <w:t xml:space="preserve">Mat.19.c.17. </w:t>
            </w:r>
          </w:p>
          <w:p w:rsidR="000173C4" w:rsidRDefault="000173C4">
            <w:pPr>
              <w:jc w:val="both"/>
              <w:rPr>
                <w:snapToGrid w:val="0"/>
                <w:sz w:val="22"/>
                <w:szCs w:val="22"/>
              </w:rPr>
            </w:pPr>
            <w:hyperlink r:id="rId3232" w:anchor="T3543" w:history="1">
              <w:r>
                <w:rPr>
                  <w:rStyle w:val="CITE"/>
                  <w:snapToGrid w:val="0"/>
                  <w:sz w:val="22"/>
                  <w:szCs w:val="22"/>
                </w:rPr>
                <w:t xml:space="preserve">† </w:t>
              </w:r>
            </w:hyperlink>
            <w:r>
              <w:rPr>
                <w:snapToGrid w:val="0"/>
                <w:sz w:val="22"/>
                <w:szCs w:val="22"/>
              </w:rPr>
              <w:t xml:space="preserve">Joan.12.c.26. </w:t>
            </w:r>
          </w:p>
          <w:p w:rsidR="000173C4" w:rsidRDefault="000173C4">
            <w:pPr>
              <w:jc w:val="both"/>
              <w:rPr>
                <w:snapToGrid w:val="0"/>
                <w:sz w:val="22"/>
                <w:szCs w:val="22"/>
              </w:rPr>
            </w:pPr>
            <w:hyperlink r:id="rId3233" w:anchor="T3544" w:history="1">
              <w:r>
                <w:rPr>
                  <w:rStyle w:val="CITE"/>
                  <w:snapToGrid w:val="0"/>
                  <w:sz w:val="22"/>
                  <w:szCs w:val="22"/>
                </w:rPr>
                <w:t xml:space="preserve">+ </w:t>
              </w:r>
            </w:hyperlink>
            <w:r>
              <w:rPr>
                <w:snapToGrid w:val="0"/>
                <w:sz w:val="22"/>
                <w:szCs w:val="22"/>
              </w:rPr>
              <w:t xml:space="preserve">Joan.14.a.10. </w:t>
            </w:r>
          </w:p>
          <w:p w:rsidR="000173C4" w:rsidRDefault="000173C4">
            <w:pPr>
              <w:jc w:val="both"/>
              <w:rPr>
                <w:snapToGrid w:val="0"/>
                <w:sz w:val="22"/>
                <w:szCs w:val="22"/>
              </w:rPr>
            </w:pPr>
            <w:hyperlink r:id="rId3234" w:anchor="T3545" w:history="1">
              <w:r>
                <w:rPr>
                  <w:rStyle w:val="CITE"/>
                  <w:snapToGrid w:val="0"/>
                  <w:sz w:val="22"/>
                  <w:szCs w:val="22"/>
                </w:rPr>
                <w:t xml:space="preserve">+ </w:t>
              </w:r>
            </w:hyperlink>
            <w:r>
              <w:rPr>
                <w:snapToGrid w:val="0"/>
                <w:sz w:val="22"/>
                <w:szCs w:val="22"/>
              </w:rPr>
              <w:t xml:space="preserve">Rom.10.c.18. 1.Tim.3.b.15. </w:t>
            </w:r>
          </w:p>
          <w:p w:rsidR="000173C4" w:rsidRDefault="000173C4">
            <w:pPr>
              <w:jc w:val="both"/>
              <w:rPr>
                <w:snapToGrid w:val="0"/>
                <w:sz w:val="22"/>
                <w:szCs w:val="22"/>
              </w:rPr>
            </w:pPr>
            <w:hyperlink r:id="rId3235" w:anchor="T3546" w:history="1">
              <w:r>
                <w:rPr>
                  <w:rStyle w:val="CITE"/>
                  <w:snapToGrid w:val="0"/>
                  <w:sz w:val="22"/>
                  <w:szCs w:val="22"/>
                </w:rPr>
                <w:t xml:space="preserve">+ </w:t>
              </w:r>
            </w:hyperlink>
            <w:r>
              <w:rPr>
                <w:snapToGrid w:val="0"/>
                <w:sz w:val="22"/>
                <w:szCs w:val="22"/>
              </w:rPr>
              <w:t xml:space="preserve">Gala.3.c.27. </w:t>
            </w:r>
          </w:p>
          <w:p w:rsidR="000173C4" w:rsidRDefault="000173C4">
            <w:pPr>
              <w:jc w:val="both"/>
              <w:rPr>
                <w:snapToGrid w:val="0"/>
                <w:sz w:val="22"/>
                <w:szCs w:val="22"/>
              </w:rPr>
            </w:pPr>
            <w:hyperlink r:id="rId3236" w:anchor="T3547" w:history="1">
              <w:r>
                <w:rPr>
                  <w:rStyle w:val="CITE"/>
                  <w:snapToGrid w:val="0"/>
                  <w:sz w:val="22"/>
                  <w:szCs w:val="22"/>
                </w:rPr>
                <w:t xml:space="preserve">+ </w:t>
              </w:r>
            </w:hyperlink>
            <w:r>
              <w:rPr>
                <w:snapToGrid w:val="0"/>
                <w:sz w:val="22"/>
                <w:szCs w:val="22"/>
              </w:rPr>
              <w:t xml:space="preserve">Luc.24.b.18. </w:t>
            </w:r>
          </w:p>
          <w:p w:rsidR="000173C4" w:rsidRDefault="000173C4">
            <w:pPr>
              <w:jc w:val="both"/>
              <w:rPr>
                <w:snapToGrid w:val="0"/>
                <w:sz w:val="22"/>
                <w:szCs w:val="22"/>
              </w:rPr>
            </w:pPr>
            <w:hyperlink r:id="rId3237" w:anchor="T3548" w:history="1">
              <w:r>
                <w:rPr>
                  <w:rStyle w:val="CITE"/>
                  <w:snapToGrid w:val="0"/>
                  <w:sz w:val="22"/>
                  <w:szCs w:val="22"/>
                </w:rPr>
                <w:t xml:space="preserve">+ </w:t>
              </w:r>
            </w:hyperlink>
            <w:r>
              <w:rPr>
                <w:i/>
                <w:iCs/>
                <w:snapToGrid w:val="0"/>
                <w:sz w:val="22"/>
                <w:szCs w:val="22"/>
              </w:rPr>
              <w:t>Fol. 217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238" w:anchor="T3549" w:history="1">
              <w:r>
                <w:rPr>
                  <w:rStyle w:val="CITE"/>
                  <w:snapToGrid w:val="0"/>
                  <w:sz w:val="22"/>
                  <w:szCs w:val="22"/>
                </w:rPr>
                <w:t xml:space="preserve">+ </w:t>
              </w:r>
            </w:hyperlink>
            <w:r>
              <w:rPr>
                <w:snapToGrid w:val="0"/>
                <w:sz w:val="22"/>
                <w:szCs w:val="22"/>
              </w:rPr>
              <w:t xml:space="preserve">2.Cor.4.a.8. Heb.11.f.37. </w:t>
            </w:r>
          </w:p>
          <w:p w:rsidR="000173C4" w:rsidRDefault="000173C4">
            <w:pPr>
              <w:jc w:val="both"/>
              <w:rPr>
                <w:snapToGrid w:val="0"/>
                <w:sz w:val="22"/>
                <w:szCs w:val="22"/>
              </w:rPr>
            </w:pPr>
            <w:hyperlink r:id="rId3239" w:anchor="T3550" w:history="1">
              <w:r>
                <w:rPr>
                  <w:rStyle w:val="CITE"/>
                  <w:snapToGrid w:val="0"/>
                  <w:sz w:val="22"/>
                  <w:szCs w:val="22"/>
                </w:rPr>
                <w:t xml:space="preserve">1) </w:t>
              </w:r>
            </w:hyperlink>
            <w:r>
              <w:rPr>
                <w:snapToGrid w:val="0"/>
                <w:sz w:val="22"/>
                <w:szCs w:val="22"/>
              </w:rPr>
              <w:t>In alle uitgaven: ‘(ons) voor’, ‘voorgegaan’. Ook, weêr bij Bernaarts, fol. 317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3240" w:anchor="T3551" w:history="1">
              <w:r>
                <w:rPr>
                  <w:rStyle w:val="CITE"/>
                  <w:snapToGrid w:val="0"/>
                  <w:sz w:val="22"/>
                  <w:szCs w:val="22"/>
                </w:rPr>
                <w:t xml:space="preserve">+ </w:t>
              </w:r>
            </w:hyperlink>
            <w:r>
              <w:rPr>
                <w:snapToGrid w:val="0"/>
                <w:sz w:val="22"/>
                <w:szCs w:val="22"/>
              </w:rPr>
              <w:t>Mat.10.c.24. Luc.6.d.40.</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380]</w:t>
            </w:r>
          </w:p>
          <w:p w:rsidR="000173C4" w:rsidRDefault="000173C4">
            <w:pPr>
              <w:jc w:val="both"/>
              <w:rPr>
                <w:snapToGrid w:val="0"/>
                <w:sz w:val="22"/>
                <w:szCs w:val="22"/>
              </w:rPr>
            </w:pPr>
            <w:r>
              <w:rPr>
                <w:snapToGrid w:val="0"/>
                <w:sz w:val="22"/>
                <w:szCs w:val="22"/>
              </w:rPr>
              <w:t xml:space="preserve">als zijn meester, de vrouwe als haren man, die maarte </w:t>
            </w:r>
            <w:hyperlink r:id="rId3241" w:anchor="N3552" w:history="1">
              <w:r>
                <w:rPr>
                  <w:rStyle w:val="CITE"/>
                  <w:snapToGrid w:val="0"/>
                  <w:sz w:val="22"/>
                  <w:szCs w:val="22"/>
                </w:rPr>
                <w:t xml:space="preserve">1) </w:t>
              </w:r>
            </w:hyperlink>
            <w:r>
              <w:rPr>
                <w:snapToGrid w:val="0"/>
                <w:sz w:val="22"/>
                <w:szCs w:val="22"/>
              </w:rPr>
              <w:t xml:space="preserve">als haar vrouwe. </w:t>
            </w:r>
          </w:p>
          <w:p w:rsidR="000173C4" w:rsidRDefault="000173C4">
            <w:pPr>
              <w:jc w:val="both"/>
              <w:rPr>
                <w:snapToGrid w:val="0"/>
                <w:sz w:val="22"/>
                <w:szCs w:val="22"/>
              </w:rPr>
            </w:pPr>
            <w:r>
              <w:rPr>
                <w:snapToGrid w:val="0"/>
                <w:sz w:val="22"/>
                <w:szCs w:val="22"/>
              </w:rPr>
              <w:t xml:space="preserve">Aldus lieve suster inden Heere, weset getroost, ende merct de lanckmoedicheyt ende verduldicheyt Christi aan, </w:t>
            </w:r>
            <w:hyperlink r:id="rId3242" w:anchor="N3553" w:history="1">
              <w:r>
                <w:rPr>
                  <w:rStyle w:val="CITE"/>
                  <w:snapToGrid w:val="0"/>
                  <w:sz w:val="22"/>
                  <w:szCs w:val="22"/>
                </w:rPr>
                <w:t xml:space="preserve">+ </w:t>
              </w:r>
            </w:hyperlink>
            <w:r>
              <w:rPr>
                <w:snapToGrid w:val="0"/>
                <w:sz w:val="22"/>
                <w:szCs w:val="22"/>
              </w:rPr>
              <w:t xml:space="preserve">ende alle vrome ghetuyghen, die van den beghinne tot noch toe Christum na gheuolcht hebben, ende hy en heeftse niet </w:t>
            </w:r>
            <w:hyperlink r:id="rId3243" w:anchor="N3554" w:history="1">
              <w:r>
                <w:rPr>
                  <w:rStyle w:val="CITE"/>
                  <w:snapToGrid w:val="0"/>
                  <w:sz w:val="22"/>
                  <w:szCs w:val="22"/>
                </w:rPr>
                <w:t xml:space="preserve">+ </w:t>
              </w:r>
            </w:hyperlink>
            <w:r>
              <w:rPr>
                <w:snapToGrid w:val="0"/>
                <w:sz w:val="22"/>
                <w:szCs w:val="22"/>
              </w:rPr>
              <w:t xml:space="preserve">onghetroost ghelaten, noch ons, die hier om het selve ghetuygenisse sitten, niet onghetroost en laat, </w:t>
            </w:r>
            <w:hyperlink r:id="rId3244" w:anchor="N3555" w:history="1">
              <w:r>
                <w:rPr>
                  <w:rStyle w:val="CITE"/>
                  <w:snapToGrid w:val="0"/>
                  <w:sz w:val="22"/>
                  <w:szCs w:val="22"/>
                </w:rPr>
                <w:t xml:space="preserve">+ </w:t>
              </w:r>
            </w:hyperlink>
            <w:r>
              <w:rPr>
                <w:snapToGrid w:val="0"/>
                <w:sz w:val="22"/>
                <w:szCs w:val="22"/>
              </w:rPr>
              <w:t>maar wonderlijcken troost ende sterct, door die cracht des heyligen Geestes, dies moet hem eewelijck lof gheschien.</w:t>
            </w:r>
          </w:p>
          <w:p w:rsidR="000173C4" w:rsidRDefault="000173C4">
            <w:pPr>
              <w:jc w:val="both"/>
              <w:rPr>
                <w:snapToGrid w:val="0"/>
                <w:sz w:val="22"/>
                <w:szCs w:val="22"/>
              </w:rPr>
            </w:pPr>
            <w:r>
              <w:rPr>
                <w:snapToGrid w:val="0"/>
                <w:sz w:val="22"/>
                <w:szCs w:val="22"/>
              </w:rPr>
              <w:t xml:space="preserve">Aldus hebt goeden moet, </w:t>
            </w:r>
            <w:hyperlink r:id="rId3245" w:anchor="N3556" w:history="1">
              <w:r>
                <w:rPr>
                  <w:rStyle w:val="CITE"/>
                  <w:snapToGrid w:val="0"/>
                  <w:sz w:val="22"/>
                  <w:szCs w:val="22"/>
                </w:rPr>
                <w:t xml:space="preserve">+ </w:t>
              </w:r>
            </w:hyperlink>
            <w:r>
              <w:rPr>
                <w:snapToGrid w:val="0"/>
                <w:sz w:val="22"/>
                <w:szCs w:val="22"/>
              </w:rPr>
              <w:t xml:space="preserve">hout vaste aan met bidden ende smeecken, ende bewijst alsoo, dat ghy een kint des nieuwen Testaments zijt, dat die Wet des Heeren in uwe </w:t>
            </w:r>
            <w:hyperlink r:id="rId3246" w:anchor="N3557" w:history="1">
              <w:r>
                <w:rPr>
                  <w:rStyle w:val="CITE"/>
                  <w:snapToGrid w:val="0"/>
                  <w:sz w:val="22"/>
                  <w:szCs w:val="22"/>
                </w:rPr>
                <w:t xml:space="preserve">+ </w:t>
              </w:r>
            </w:hyperlink>
            <w:r>
              <w:rPr>
                <w:snapToGrid w:val="0"/>
                <w:sz w:val="22"/>
                <w:szCs w:val="22"/>
              </w:rPr>
              <w:t xml:space="preserve">herte gheschreven is, ende alsoo ghelesen wort: Waar toe u stercke die bermhertighe Vader, door zijnen Soone, ende die cracht zijns heylighen Gheests. Hier mede wil ic u mijn lieve Huysvrouwe den Heere bevelen (want ick niet meer Pappier en hadde) </w:t>
            </w:r>
            <w:hyperlink r:id="rId3247" w:anchor="N3558" w:history="1">
              <w:r>
                <w:rPr>
                  <w:rStyle w:val="CITE"/>
                  <w:snapToGrid w:val="0"/>
                  <w:sz w:val="22"/>
                  <w:szCs w:val="22"/>
                </w:rPr>
                <w:t xml:space="preserve">+ </w:t>
              </w:r>
            </w:hyperlink>
            <w:r>
              <w:rPr>
                <w:snapToGrid w:val="0"/>
                <w:sz w:val="22"/>
                <w:szCs w:val="22"/>
              </w:rPr>
              <w:t xml:space="preserve">ende het woort zijnder genaden. Gescreven uit mijnder banden des maandaachs. By my Gielis Bernaarts uwen lieven Man.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3248" w:anchor="N3559" w:history="1">
              <w:r>
                <w:rPr>
                  <w:rStyle w:val="CITE"/>
                  <w:snapToGrid w:val="0"/>
                  <w:sz w:val="22"/>
                  <w:szCs w:val="22"/>
                </w:rPr>
                <w:t xml:space="preserve">+ </w:t>
              </w:r>
            </w:hyperlink>
            <w:hyperlink r:id="rId3249" w:anchor="N3560" w:history="1">
              <w:r>
                <w:rPr>
                  <w:rStyle w:val="CITE"/>
                  <w:snapToGrid w:val="0"/>
                  <w:sz w:val="22"/>
                  <w:szCs w:val="22"/>
                </w:rPr>
                <w:t xml:space="preserve">+ </w:t>
              </w:r>
            </w:hyperlink>
            <w:r>
              <w:rPr>
                <w:b/>
                <w:bCs/>
                <w:snapToGrid w:val="0"/>
                <w:sz w:val="22"/>
                <w:szCs w:val="22"/>
              </w:rPr>
              <w:t>Hier volghet noch eennen Brief, de welcke Gielis Bernaarts, gheschreven heeft aan zijn Huysvrou.</w:t>
            </w:r>
            <w:r>
              <w:rPr>
                <w:snapToGrid w:val="0"/>
                <w:sz w:val="22"/>
                <w:szCs w:val="22"/>
              </w:rPr>
              <w:t xml:space="preserve"> </w:t>
            </w:r>
          </w:p>
          <w:p w:rsidR="000173C4" w:rsidRDefault="000173C4">
            <w:pPr>
              <w:jc w:val="both"/>
              <w:rPr>
                <w:snapToGrid w:val="0"/>
                <w:sz w:val="22"/>
                <w:szCs w:val="22"/>
              </w:rPr>
            </w:pPr>
            <w:hyperlink r:id="rId3250" w:anchor="N3561" w:history="1">
              <w:r>
                <w:rPr>
                  <w:rStyle w:val="CITE"/>
                  <w:snapToGrid w:val="0"/>
                  <w:sz w:val="22"/>
                  <w:szCs w:val="22"/>
                </w:rPr>
                <w:t xml:space="preserve">+ </w:t>
              </w:r>
            </w:hyperlink>
            <w:r>
              <w:rPr>
                <w:snapToGrid w:val="0"/>
                <w:sz w:val="22"/>
                <w:szCs w:val="22"/>
              </w:rPr>
              <w:t xml:space="preserve">GEnade ende vrede van God den Vader, die ons geschiet is </w:t>
            </w:r>
            <w:hyperlink r:id="rId3251" w:anchor="N3562" w:history="1">
              <w:r>
                <w:rPr>
                  <w:rStyle w:val="CITE"/>
                  <w:snapToGrid w:val="0"/>
                  <w:sz w:val="22"/>
                  <w:szCs w:val="22"/>
                </w:rPr>
                <w:t xml:space="preserve">†† </w:t>
              </w:r>
            </w:hyperlink>
            <w:r>
              <w:rPr>
                <w:snapToGrid w:val="0"/>
                <w:sz w:val="22"/>
                <w:szCs w:val="22"/>
              </w:rPr>
              <w:t xml:space="preserve">door Jesum Christum zijnen eenigen ghebooren Soone onsen Heere, den selven wil u troosten in al uwen druck, door die cracht zijns Heylighen Gheestes, welcken Gheest een Trooster alder bedruckter is, den welcken ons vanden Vader door Jesum Christum zijnen Soone ghesonden is tot een </w:t>
            </w:r>
            <w:hyperlink r:id="rId3252" w:anchor="N3563" w:history="1">
              <w:r>
                <w:rPr>
                  <w:rStyle w:val="CITE"/>
                  <w:snapToGrid w:val="0"/>
                  <w:sz w:val="22"/>
                  <w:szCs w:val="22"/>
                </w:rPr>
                <w:t xml:space="preserve">+ </w:t>
              </w:r>
            </w:hyperlink>
            <w:r>
              <w:rPr>
                <w:snapToGrid w:val="0"/>
                <w:sz w:val="22"/>
                <w:szCs w:val="22"/>
              </w:rPr>
              <w:t xml:space="preserve">Leermeyster alder gheloovigher, ende een Trooster alder bedructer, die daar in </w:t>
            </w:r>
            <w:hyperlink r:id="rId3253" w:anchor="N3564" w:history="1">
              <w:r>
                <w:rPr>
                  <w:rStyle w:val="CITE"/>
                  <w:snapToGrid w:val="0"/>
                  <w:sz w:val="22"/>
                  <w:szCs w:val="22"/>
                </w:rPr>
                <w:t xml:space="preserve">+ </w:t>
              </w:r>
            </w:hyperlink>
            <w:r>
              <w:rPr>
                <w:snapToGrid w:val="0"/>
                <w:sz w:val="22"/>
                <w:szCs w:val="22"/>
              </w:rPr>
              <w:t xml:space="preserve">godlicke droefheyt zijn welcke droefheyt tot salicheyt werct. Desen seluighen eenigen, onghedeelden, onveranderlijcken, eewigen, almachtighen, </w:t>
            </w:r>
          </w:p>
        </w:tc>
        <w:tc>
          <w:tcPr>
            <w:tcW w:w="3828" w:type="dxa"/>
            <w:vAlign w:val="bottom"/>
          </w:tcPr>
          <w:p w:rsidR="000173C4" w:rsidRDefault="000173C4">
            <w:pPr>
              <w:jc w:val="both"/>
              <w:rPr>
                <w:snapToGrid w:val="0"/>
                <w:sz w:val="22"/>
                <w:szCs w:val="22"/>
              </w:rPr>
            </w:pPr>
            <w:hyperlink r:id="rId3254" w:anchor="T3552" w:history="1">
              <w:r>
                <w:rPr>
                  <w:rStyle w:val="CITE"/>
                  <w:snapToGrid w:val="0"/>
                  <w:sz w:val="22"/>
                  <w:szCs w:val="22"/>
                </w:rPr>
                <w:t xml:space="preserve">1) </w:t>
              </w:r>
            </w:hyperlink>
            <w:r>
              <w:rPr>
                <w:snapToGrid w:val="0"/>
                <w:sz w:val="22"/>
                <w:szCs w:val="22"/>
              </w:rPr>
              <w:t>Zoo alle uitgaven. Maarte of marte is eene uitdrukking voor ‘dienstmaagd’, die in de 17</w:t>
            </w:r>
            <w:r>
              <w:rPr>
                <w:snapToGrid w:val="0"/>
                <w:sz w:val="22"/>
                <w:szCs w:val="22"/>
                <w:vertAlign w:val="superscript"/>
              </w:rPr>
              <w:t>de</w:t>
            </w:r>
            <w:r>
              <w:rPr>
                <w:snapToGrid w:val="0"/>
                <w:sz w:val="22"/>
                <w:szCs w:val="22"/>
              </w:rPr>
              <w:t xml:space="preserve"> eeuw in onbruik is gekomen. Van Braght, hij het eerst, zet dan ook hier ‘dienstmaagt’ in plaats daarvan. </w:t>
            </w:r>
          </w:p>
          <w:p w:rsidR="000173C4" w:rsidRDefault="000173C4">
            <w:pPr>
              <w:jc w:val="both"/>
              <w:rPr>
                <w:snapToGrid w:val="0"/>
                <w:sz w:val="22"/>
                <w:szCs w:val="22"/>
              </w:rPr>
            </w:pPr>
            <w:hyperlink r:id="rId3255" w:anchor="T3553" w:history="1">
              <w:r>
                <w:rPr>
                  <w:rStyle w:val="CITE"/>
                  <w:snapToGrid w:val="0"/>
                  <w:sz w:val="22"/>
                  <w:szCs w:val="22"/>
                </w:rPr>
                <w:t xml:space="preserve">+ </w:t>
              </w:r>
            </w:hyperlink>
            <w:r>
              <w:rPr>
                <w:snapToGrid w:val="0"/>
                <w:sz w:val="22"/>
                <w:szCs w:val="22"/>
              </w:rPr>
              <w:t xml:space="preserve">Jaco.5.b.10. </w:t>
            </w:r>
          </w:p>
          <w:p w:rsidR="000173C4" w:rsidRDefault="000173C4">
            <w:pPr>
              <w:jc w:val="both"/>
              <w:rPr>
                <w:snapToGrid w:val="0"/>
                <w:sz w:val="22"/>
                <w:szCs w:val="22"/>
              </w:rPr>
            </w:pPr>
            <w:hyperlink r:id="rId3256" w:anchor="T3554" w:history="1">
              <w:r>
                <w:rPr>
                  <w:rStyle w:val="CITE"/>
                  <w:snapToGrid w:val="0"/>
                  <w:sz w:val="22"/>
                  <w:szCs w:val="22"/>
                </w:rPr>
                <w:t xml:space="preserve">+ </w:t>
              </w:r>
            </w:hyperlink>
            <w:r>
              <w:rPr>
                <w:snapToGrid w:val="0"/>
                <w:sz w:val="22"/>
                <w:szCs w:val="22"/>
              </w:rPr>
              <w:t xml:space="preserve">Esa.49.b.15. </w:t>
            </w:r>
          </w:p>
          <w:p w:rsidR="000173C4" w:rsidRDefault="000173C4">
            <w:pPr>
              <w:jc w:val="both"/>
              <w:rPr>
                <w:snapToGrid w:val="0"/>
                <w:sz w:val="22"/>
                <w:szCs w:val="22"/>
              </w:rPr>
            </w:pPr>
            <w:hyperlink r:id="rId3257" w:anchor="T3555" w:history="1">
              <w:r>
                <w:rPr>
                  <w:rStyle w:val="CITE"/>
                  <w:snapToGrid w:val="0"/>
                  <w:sz w:val="22"/>
                  <w:szCs w:val="22"/>
                </w:rPr>
                <w:t xml:space="preserve">+ </w:t>
              </w:r>
            </w:hyperlink>
            <w:r>
              <w:rPr>
                <w:snapToGrid w:val="0"/>
                <w:sz w:val="22"/>
                <w:szCs w:val="22"/>
              </w:rPr>
              <w:t xml:space="preserve">2.Cor.1.a.5. </w:t>
            </w:r>
          </w:p>
          <w:p w:rsidR="000173C4" w:rsidRDefault="000173C4">
            <w:pPr>
              <w:jc w:val="both"/>
              <w:rPr>
                <w:snapToGrid w:val="0"/>
                <w:sz w:val="22"/>
                <w:szCs w:val="22"/>
              </w:rPr>
            </w:pPr>
            <w:hyperlink r:id="rId3258" w:anchor="T3556" w:history="1">
              <w:r>
                <w:rPr>
                  <w:rStyle w:val="CITE"/>
                  <w:snapToGrid w:val="0"/>
                  <w:sz w:val="22"/>
                  <w:szCs w:val="22"/>
                </w:rPr>
                <w:t xml:space="preserve">+ </w:t>
              </w:r>
            </w:hyperlink>
            <w:r>
              <w:rPr>
                <w:snapToGrid w:val="0"/>
                <w:sz w:val="22"/>
                <w:szCs w:val="22"/>
              </w:rPr>
              <w:t xml:space="preserve">1.Tes.5.b.17. </w:t>
            </w:r>
          </w:p>
          <w:p w:rsidR="000173C4" w:rsidRDefault="000173C4">
            <w:pPr>
              <w:jc w:val="both"/>
              <w:rPr>
                <w:snapToGrid w:val="0"/>
                <w:sz w:val="22"/>
                <w:szCs w:val="22"/>
              </w:rPr>
            </w:pPr>
            <w:hyperlink r:id="rId3259" w:anchor="T3557" w:history="1">
              <w:r>
                <w:rPr>
                  <w:rStyle w:val="CITE"/>
                  <w:snapToGrid w:val="0"/>
                  <w:sz w:val="22"/>
                  <w:szCs w:val="22"/>
                </w:rPr>
                <w:t xml:space="preserve">+ </w:t>
              </w:r>
            </w:hyperlink>
            <w:r>
              <w:rPr>
                <w:snapToGrid w:val="0"/>
                <w:sz w:val="22"/>
                <w:szCs w:val="22"/>
              </w:rPr>
              <w:t xml:space="preserve">Heb.8.b.10. </w:t>
            </w:r>
          </w:p>
          <w:p w:rsidR="000173C4" w:rsidRDefault="000173C4">
            <w:pPr>
              <w:jc w:val="both"/>
              <w:rPr>
                <w:snapToGrid w:val="0"/>
                <w:sz w:val="22"/>
                <w:szCs w:val="22"/>
              </w:rPr>
            </w:pPr>
            <w:hyperlink r:id="rId3260" w:anchor="T3558" w:history="1">
              <w:r>
                <w:rPr>
                  <w:rStyle w:val="CITE"/>
                  <w:snapToGrid w:val="0"/>
                  <w:sz w:val="22"/>
                  <w:szCs w:val="22"/>
                </w:rPr>
                <w:t xml:space="preserve">+ </w:t>
              </w:r>
            </w:hyperlink>
            <w:r>
              <w:rPr>
                <w:snapToGrid w:val="0"/>
                <w:sz w:val="22"/>
                <w:szCs w:val="22"/>
              </w:rPr>
              <w:t xml:space="preserve">Act.20.d.32. </w:t>
            </w:r>
          </w:p>
          <w:p w:rsidR="000173C4" w:rsidRDefault="000173C4">
            <w:pPr>
              <w:jc w:val="both"/>
              <w:rPr>
                <w:snapToGrid w:val="0"/>
                <w:sz w:val="22"/>
                <w:szCs w:val="22"/>
              </w:rPr>
            </w:pPr>
            <w:hyperlink r:id="rId3261" w:anchor="T3559" w:history="1">
              <w:r>
                <w:rPr>
                  <w:rStyle w:val="CITE"/>
                  <w:snapToGrid w:val="0"/>
                  <w:sz w:val="22"/>
                  <w:szCs w:val="22"/>
                </w:rPr>
                <w:t xml:space="preserve">+ </w:t>
              </w:r>
            </w:hyperlink>
            <w:r>
              <w:rPr>
                <w:i/>
                <w:iCs/>
                <w:snapToGrid w:val="0"/>
                <w:sz w:val="22"/>
                <w:szCs w:val="22"/>
              </w:rPr>
              <w:t>Fol. 218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262" w:anchor="T3560"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jc w:val="both"/>
              <w:rPr>
                <w:snapToGrid w:val="0"/>
                <w:sz w:val="22"/>
                <w:szCs w:val="22"/>
              </w:rPr>
            </w:pPr>
            <w:hyperlink r:id="rId3263" w:anchor="T3561" w:history="1">
              <w:r>
                <w:rPr>
                  <w:rStyle w:val="CITE"/>
                  <w:snapToGrid w:val="0"/>
                  <w:sz w:val="22"/>
                  <w:szCs w:val="22"/>
                </w:rPr>
                <w:t xml:space="preserve">+ </w:t>
              </w:r>
            </w:hyperlink>
            <w:r>
              <w:rPr>
                <w:snapToGrid w:val="0"/>
                <w:sz w:val="22"/>
                <w:szCs w:val="22"/>
              </w:rPr>
              <w:t xml:space="preserve">Col.1.a.3. </w:t>
            </w:r>
          </w:p>
          <w:p w:rsidR="000173C4" w:rsidRDefault="000173C4">
            <w:pPr>
              <w:jc w:val="both"/>
              <w:rPr>
                <w:snapToGrid w:val="0"/>
                <w:sz w:val="22"/>
                <w:szCs w:val="22"/>
              </w:rPr>
            </w:pPr>
            <w:hyperlink r:id="rId3264" w:anchor="T3562" w:history="1">
              <w:r>
                <w:rPr>
                  <w:rStyle w:val="CITE"/>
                  <w:snapToGrid w:val="0"/>
                  <w:sz w:val="22"/>
                  <w:szCs w:val="22"/>
                </w:rPr>
                <w:t xml:space="preserve">†† </w:t>
              </w:r>
            </w:hyperlink>
            <w:r>
              <w:rPr>
                <w:snapToGrid w:val="0"/>
                <w:sz w:val="22"/>
                <w:szCs w:val="22"/>
              </w:rPr>
              <w:t xml:space="preserve">Joa.1.b.17. </w:t>
            </w:r>
          </w:p>
          <w:p w:rsidR="000173C4" w:rsidRDefault="000173C4">
            <w:pPr>
              <w:jc w:val="both"/>
              <w:rPr>
                <w:snapToGrid w:val="0"/>
                <w:sz w:val="22"/>
                <w:szCs w:val="22"/>
              </w:rPr>
            </w:pPr>
            <w:hyperlink r:id="rId3265" w:anchor="T3563" w:history="1">
              <w:r>
                <w:rPr>
                  <w:rStyle w:val="CITE"/>
                  <w:snapToGrid w:val="0"/>
                  <w:sz w:val="22"/>
                  <w:szCs w:val="22"/>
                </w:rPr>
                <w:t xml:space="preserve">+ </w:t>
              </w:r>
            </w:hyperlink>
            <w:r>
              <w:rPr>
                <w:snapToGrid w:val="0"/>
                <w:sz w:val="22"/>
                <w:szCs w:val="22"/>
              </w:rPr>
              <w:t xml:space="preserve">Esa.30.d.20. </w:t>
            </w:r>
          </w:p>
          <w:p w:rsidR="000173C4" w:rsidRDefault="000173C4">
            <w:pPr>
              <w:jc w:val="both"/>
              <w:rPr>
                <w:snapToGrid w:val="0"/>
                <w:sz w:val="22"/>
                <w:szCs w:val="22"/>
              </w:rPr>
            </w:pPr>
            <w:hyperlink r:id="rId3266" w:anchor="T3564" w:history="1">
              <w:r>
                <w:rPr>
                  <w:rStyle w:val="CITE"/>
                  <w:snapToGrid w:val="0"/>
                  <w:sz w:val="22"/>
                  <w:szCs w:val="22"/>
                </w:rPr>
                <w:t xml:space="preserve">+ </w:t>
              </w:r>
            </w:hyperlink>
            <w:r>
              <w:rPr>
                <w:snapToGrid w:val="0"/>
                <w:sz w:val="22"/>
                <w:szCs w:val="22"/>
              </w:rPr>
              <w:t>2.Cor.7.a.9.</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381]</w:t>
            </w:r>
          </w:p>
          <w:p w:rsidR="000173C4" w:rsidRDefault="000173C4">
            <w:pPr>
              <w:jc w:val="both"/>
              <w:rPr>
                <w:snapToGrid w:val="0"/>
                <w:sz w:val="22"/>
                <w:szCs w:val="22"/>
              </w:rPr>
            </w:pPr>
            <w:r>
              <w:rPr>
                <w:snapToGrid w:val="0"/>
                <w:sz w:val="22"/>
                <w:szCs w:val="22"/>
              </w:rPr>
              <w:t xml:space="preserve">stercken Godt, in drie namen uit gesproocken, te weten: </w:t>
            </w:r>
            <w:hyperlink r:id="rId3267" w:anchor="N3565" w:history="1">
              <w:r>
                <w:rPr>
                  <w:rStyle w:val="CITE"/>
                  <w:snapToGrid w:val="0"/>
                  <w:sz w:val="22"/>
                  <w:szCs w:val="22"/>
                </w:rPr>
                <w:t xml:space="preserve">+ </w:t>
              </w:r>
            </w:hyperlink>
            <w:r>
              <w:rPr>
                <w:snapToGrid w:val="0"/>
                <w:sz w:val="22"/>
                <w:szCs w:val="22"/>
              </w:rPr>
              <w:t xml:space="preserve">Vader, Soone, Heylighe Gheest, int wesen </w:t>
            </w:r>
            <w:hyperlink r:id="rId3268" w:anchor="N3566" w:history="1">
              <w:r>
                <w:rPr>
                  <w:rStyle w:val="CITE"/>
                  <w:snapToGrid w:val="0"/>
                  <w:sz w:val="22"/>
                  <w:szCs w:val="22"/>
                </w:rPr>
                <w:t xml:space="preserve">1) </w:t>
              </w:r>
            </w:hyperlink>
            <w:r>
              <w:rPr>
                <w:snapToGrid w:val="0"/>
                <w:sz w:val="22"/>
                <w:szCs w:val="22"/>
              </w:rPr>
              <w:t xml:space="preserve">, ende als Joannes in den eersten brief int vijfde staat: </w:t>
            </w:r>
            <w:hyperlink r:id="rId3269" w:anchor="N3567" w:history="1">
              <w:r>
                <w:rPr>
                  <w:rStyle w:val="CITE"/>
                  <w:snapToGrid w:val="0"/>
                  <w:sz w:val="22"/>
                  <w:szCs w:val="22"/>
                </w:rPr>
                <w:t xml:space="preserve">+ </w:t>
              </w:r>
            </w:hyperlink>
            <w:r>
              <w:rPr>
                <w:snapToGrid w:val="0"/>
                <w:sz w:val="22"/>
                <w:szCs w:val="22"/>
              </w:rPr>
              <w:t xml:space="preserve">Drie zijnder die daar ghetuygenis gheven in den Hemel: De Vader, dat Woort ende den heyligen Geest: Ende dese drie zijn een, Dese wil uwen trooster wesen totten eynde toe, dat bidde ic hem uit den gront mijns herten, door zijnen lieven Sone Jesum Christum, onsen Heere, Amen. </w:t>
            </w:r>
          </w:p>
          <w:p w:rsidR="000173C4" w:rsidRDefault="000173C4">
            <w:pPr>
              <w:jc w:val="both"/>
              <w:rPr>
                <w:snapToGrid w:val="0"/>
                <w:sz w:val="22"/>
                <w:szCs w:val="22"/>
              </w:rPr>
            </w:pPr>
            <w:r>
              <w:rPr>
                <w:snapToGrid w:val="0"/>
                <w:sz w:val="22"/>
                <w:szCs w:val="22"/>
              </w:rPr>
              <w:t xml:space="preserve">§ Naa alle hertelijcke ende Vriendelijcke groetenisse aan u gescreven, mijn alderliefste ende beminde huysvrou ende suster inden Heere, die ick </w:t>
            </w:r>
            <w:hyperlink r:id="rId3270" w:anchor="N3568" w:history="1">
              <w:r>
                <w:rPr>
                  <w:rStyle w:val="CITE"/>
                  <w:snapToGrid w:val="0"/>
                  <w:sz w:val="22"/>
                  <w:szCs w:val="22"/>
                </w:rPr>
                <w:t xml:space="preserve">+ </w:t>
              </w:r>
            </w:hyperlink>
            <w:r>
              <w:rPr>
                <w:snapToGrid w:val="0"/>
                <w:sz w:val="22"/>
                <w:szCs w:val="22"/>
              </w:rPr>
              <w:t xml:space="preserve">lief hebbe als mijn eyghen siele, na den gheest ende vleysch, want ghy </w:t>
            </w:r>
            <w:hyperlink r:id="rId3271" w:anchor="N3569" w:history="1">
              <w:r>
                <w:rPr>
                  <w:rStyle w:val="CITE"/>
                  <w:snapToGrid w:val="0"/>
                  <w:sz w:val="22"/>
                  <w:szCs w:val="22"/>
                </w:rPr>
                <w:t xml:space="preserve">+ </w:t>
              </w:r>
            </w:hyperlink>
            <w:r>
              <w:rPr>
                <w:snapToGrid w:val="0"/>
                <w:sz w:val="22"/>
                <w:szCs w:val="22"/>
              </w:rPr>
              <w:t xml:space="preserve">vleysch van mijnen vleysche zijt, ende ick met u, soo en can ick niet laten (als ick aanmercke u droefheyt) noch versuymen u al </w:t>
            </w:r>
            <w:hyperlink r:id="rId3272" w:anchor="N3570" w:history="1">
              <w:r>
                <w:rPr>
                  <w:rStyle w:val="CITE"/>
                  <w:snapToGrid w:val="0"/>
                  <w:sz w:val="22"/>
                  <w:szCs w:val="22"/>
                </w:rPr>
                <w:t xml:space="preserve">+ </w:t>
              </w:r>
            </w:hyperlink>
            <w:r>
              <w:rPr>
                <w:snapToGrid w:val="0"/>
                <w:sz w:val="22"/>
                <w:szCs w:val="22"/>
              </w:rPr>
              <w:t xml:space="preserve">tijt te trosten met mijn scrijven, so lange als ic tijt hebbe. Ende weet mijn alderliefste, hoe dat my het afscheyden van u ooc wel swaar valt, mer ic trooste mi met des Heeren woort als dat hy geseyt heeft, </w:t>
            </w:r>
            <w:hyperlink r:id="rId3273" w:anchor="N3571" w:history="1">
              <w:r>
                <w:rPr>
                  <w:rStyle w:val="CITE"/>
                  <w:snapToGrid w:val="0"/>
                  <w:sz w:val="22"/>
                  <w:szCs w:val="22"/>
                </w:rPr>
                <w:t xml:space="preserve">+ </w:t>
              </w:r>
            </w:hyperlink>
            <w:r>
              <w:rPr>
                <w:snapToGrid w:val="0"/>
                <w:sz w:val="22"/>
                <w:szCs w:val="22"/>
              </w:rPr>
              <w:t xml:space="preserve">dattet al gehaat ende gelaten moet zijn: Vader, moeder, wijf, kinderen, ende die zijn cruyce niet daghelijcx op en neemt, dat die zijn discipel niet zijn en mach: Ende als ick oock aanmercke, dat die vereenighinghe des vleesch niet eewich staan en mach, die wy metten anderen gemaact hadden, </w:t>
            </w:r>
            <w:hyperlink r:id="rId3274" w:anchor="N3572" w:history="1">
              <w:r>
                <w:rPr>
                  <w:rStyle w:val="CITE"/>
                  <w:snapToGrid w:val="0"/>
                  <w:sz w:val="22"/>
                  <w:szCs w:val="22"/>
                </w:rPr>
                <w:t xml:space="preserve">+ </w:t>
              </w:r>
            </w:hyperlink>
            <w:r>
              <w:rPr>
                <w:snapToGrid w:val="0"/>
                <w:sz w:val="22"/>
                <w:szCs w:val="22"/>
              </w:rPr>
              <w:t xml:space="preserve">ende nu het afscheyden naa des Heeren wille aldus geschiet, so gaa ick mijnen wille daar in te buyten </w:t>
            </w:r>
            <w:hyperlink r:id="rId3275" w:anchor="N3573" w:history="1">
              <w:r>
                <w:rPr>
                  <w:rStyle w:val="CITE"/>
                  <w:snapToGrid w:val="0"/>
                  <w:sz w:val="22"/>
                  <w:szCs w:val="22"/>
                </w:rPr>
                <w:t xml:space="preserve">2) </w:t>
              </w:r>
            </w:hyperlink>
            <w:r>
              <w:rPr>
                <w:snapToGrid w:val="0"/>
                <w:sz w:val="22"/>
                <w:szCs w:val="22"/>
              </w:rPr>
              <w:t xml:space="preserve">, ende stelle my inden wille des Heeren, also ghy ooc mijn Alderliefste, dat bidde ick u, geeft u selven den Heere over, want hy is u leven ende u sterven, als Rom. 14. </w:t>
            </w:r>
            <w:hyperlink r:id="rId3276" w:anchor="N3574" w:history="1">
              <w:r>
                <w:rPr>
                  <w:rStyle w:val="CITE"/>
                  <w:snapToGrid w:val="0"/>
                  <w:sz w:val="22"/>
                  <w:szCs w:val="22"/>
                </w:rPr>
                <w:t xml:space="preserve">+ </w:t>
              </w:r>
            </w:hyperlink>
            <w:r>
              <w:rPr>
                <w:snapToGrid w:val="0"/>
                <w:sz w:val="22"/>
                <w:szCs w:val="22"/>
              </w:rPr>
              <w:t xml:space="preserve">staat. Leven wy, soo leven wy den Heere, sterven wy, soo sterven wy den Heere, want wy zijn des Heeren: Ende als ick aanmercke, mijn alderliefste, de eenicheyt daar wy noch in staan, te weten, </w:t>
            </w:r>
            <w:hyperlink r:id="rId3277" w:anchor="N3575" w:history="1">
              <w:r>
                <w:rPr>
                  <w:rStyle w:val="CITE"/>
                  <w:snapToGrid w:val="0"/>
                  <w:sz w:val="22"/>
                  <w:szCs w:val="22"/>
                </w:rPr>
                <w:t xml:space="preserve">+ </w:t>
              </w:r>
            </w:hyperlink>
            <w:r>
              <w:rPr>
                <w:snapToGrid w:val="0"/>
                <w:sz w:val="22"/>
                <w:szCs w:val="22"/>
              </w:rPr>
              <w:t xml:space="preserve">in dat gheestelijcke lichaam Christi, want wy te samen door eenen Gheest tot een Lichaam ghedoopt zijn, dan verblijde ick my, dat ghy in die ghemeynschap oock met my staat, ende deelachtich zijt geworden der </w:t>
            </w:r>
            <w:hyperlink r:id="rId3278" w:anchor="N3576" w:history="1">
              <w:r>
                <w:rPr>
                  <w:rStyle w:val="CITE"/>
                  <w:snapToGrid w:val="0"/>
                  <w:sz w:val="22"/>
                  <w:szCs w:val="22"/>
                </w:rPr>
                <w:t xml:space="preserve">+ </w:t>
              </w:r>
            </w:hyperlink>
            <w:r>
              <w:rPr>
                <w:snapToGrid w:val="0"/>
                <w:sz w:val="22"/>
                <w:szCs w:val="22"/>
              </w:rPr>
              <w:t xml:space="preserve">Godtlijcker natueren: </w:t>
            </w:r>
            <w:hyperlink r:id="rId3279" w:anchor="N3577" w:history="1">
              <w:r>
                <w:rPr>
                  <w:rStyle w:val="CITE"/>
                  <w:snapToGrid w:val="0"/>
                  <w:sz w:val="22"/>
                  <w:szCs w:val="22"/>
                </w:rPr>
                <w:t xml:space="preserve">† </w:t>
              </w:r>
            </w:hyperlink>
            <w:r>
              <w:rPr>
                <w:snapToGrid w:val="0"/>
                <w:sz w:val="22"/>
                <w:szCs w:val="22"/>
              </w:rPr>
              <w:t xml:space="preserve">Jaa rancken aanden wijnstock, twelck is Christus: </w:t>
            </w:r>
            <w:hyperlink r:id="rId3280" w:anchor="N3578" w:history="1">
              <w:r>
                <w:rPr>
                  <w:rStyle w:val="CITE"/>
                  <w:snapToGrid w:val="0"/>
                  <w:sz w:val="22"/>
                  <w:szCs w:val="22"/>
                </w:rPr>
                <w:t xml:space="preserve">†† </w:t>
              </w:r>
            </w:hyperlink>
            <w:r>
              <w:rPr>
                <w:snapToGrid w:val="0"/>
                <w:sz w:val="22"/>
                <w:szCs w:val="22"/>
              </w:rPr>
              <w:t xml:space="preserve">Schapen vanden rechten Herder: </w:t>
            </w:r>
            <w:hyperlink r:id="rId3281" w:anchor="N3579" w:history="1">
              <w:r>
                <w:rPr>
                  <w:rStyle w:val="CITE"/>
                  <w:snapToGrid w:val="0"/>
                  <w:sz w:val="22"/>
                  <w:szCs w:val="22"/>
                </w:rPr>
                <w:t xml:space="preserve">* </w:t>
              </w:r>
            </w:hyperlink>
            <w:r>
              <w:rPr>
                <w:snapToGrid w:val="0"/>
                <w:sz w:val="22"/>
                <w:szCs w:val="22"/>
              </w:rPr>
              <w:t xml:space="preserve">Kinderen der beloften, gebooren vander vrijer </w:t>
            </w:r>
            <w:hyperlink r:id="rId3282" w:anchor="N3580" w:history="1">
              <w:r>
                <w:rPr>
                  <w:rStyle w:val="CITE"/>
                  <w:snapToGrid w:val="0"/>
                  <w:sz w:val="22"/>
                  <w:szCs w:val="22"/>
                </w:rPr>
                <w:t xml:space="preserve">3) </w:t>
              </w:r>
            </w:hyperlink>
            <w:r>
              <w:rPr>
                <w:snapToGrid w:val="0"/>
                <w:sz w:val="22"/>
                <w:szCs w:val="22"/>
              </w:rPr>
              <w:t xml:space="preserve">: Erfachtich int rijcke Gods, met Christus int Rijcke zijns Vaders, want wy door hem uit Godt </w:t>
            </w:r>
            <w:hyperlink r:id="rId3283" w:anchor="N3581" w:history="1">
              <w:r>
                <w:rPr>
                  <w:rStyle w:val="CITE"/>
                  <w:snapToGrid w:val="0"/>
                  <w:sz w:val="22"/>
                  <w:szCs w:val="22"/>
                </w:rPr>
                <w:t xml:space="preserve">+ </w:t>
              </w:r>
            </w:hyperlink>
            <w:r>
              <w:rPr>
                <w:snapToGrid w:val="0"/>
                <w:sz w:val="22"/>
                <w:szCs w:val="22"/>
              </w:rPr>
              <w:t xml:space="preserve">gebooren zijn, door dat onverganckelicke saat, door </w:t>
            </w:r>
            <w:hyperlink r:id="rId3284" w:anchor="N3582" w:history="1">
              <w:r>
                <w:rPr>
                  <w:rStyle w:val="CITE"/>
                  <w:snapToGrid w:val="0"/>
                  <w:sz w:val="22"/>
                  <w:szCs w:val="22"/>
                </w:rPr>
                <w:t xml:space="preserve">+ </w:t>
              </w:r>
            </w:hyperlink>
            <w:r>
              <w:rPr>
                <w:snapToGrid w:val="0"/>
                <w:sz w:val="22"/>
                <w:szCs w:val="22"/>
              </w:rPr>
              <w:t xml:space="preserve">twoort der waarheyt, dwelck hy is: want hy is dat Woordt des Vaders, ende het </w:t>
            </w:r>
          </w:p>
        </w:tc>
        <w:tc>
          <w:tcPr>
            <w:tcW w:w="3828" w:type="dxa"/>
            <w:vAlign w:val="bottom"/>
          </w:tcPr>
          <w:p w:rsidR="000173C4" w:rsidRDefault="000173C4">
            <w:pPr>
              <w:jc w:val="both"/>
              <w:rPr>
                <w:snapToGrid w:val="0"/>
                <w:sz w:val="22"/>
                <w:szCs w:val="22"/>
              </w:rPr>
            </w:pPr>
            <w:hyperlink r:id="rId3285" w:anchor="T3565" w:history="1">
              <w:r>
                <w:rPr>
                  <w:rStyle w:val="CITE"/>
                  <w:snapToGrid w:val="0"/>
                  <w:sz w:val="22"/>
                  <w:szCs w:val="22"/>
                </w:rPr>
                <w:t xml:space="preserve">+ </w:t>
              </w:r>
            </w:hyperlink>
            <w:r>
              <w:rPr>
                <w:snapToGrid w:val="0"/>
                <w:sz w:val="22"/>
                <w:szCs w:val="22"/>
              </w:rPr>
              <w:t xml:space="preserve">Mat.28.c.19. </w:t>
            </w:r>
          </w:p>
          <w:p w:rsidR="000173C4" w:rsidRDefault="000173C4">
            <w:pPr>
              <w:jc w:val="both"/>
              <w:rPr>
                <w:snapToGrid w:val="0"/>
                <w:sz w:val="22"/>
                <w:szCs w:val="22"/>
              </w:rPr>
            </w:pPr>
            <w:hyperlink r:id="rId3286" w:anchor="T3566" w:history="1">
              <w:r>
                <w:rPr>
                  <w:rStyle w:val="CITE"/>
                  <w:snapToGrid w:val="0"/>
                  <w:sz w:val="22"/>
                  <w:szCs w:val="22"/>
                </w:rPr>
                <w:t xml:space="preserve">1) </w:t>
              </w:r>
            </w:hyperlink>
            <w:r>
              <w:rPr>
                <w:snapToGrid w:val="0"/>
                <w:sz w:val="22"/>
                <w:szCs w:val="22"/>
              </w:rPr>
              <w:t>Heeft hier in 't origineel gestaan: ‘één in 't wezen’? Alle uitgaven hebben 't echter zonder ‘één’; ook Van Braght. Zie de aanteekeningen op fol. 137 r</w:t>
            </w:r>
            <w:r>
              <w:rPr>
                <w:snapToGrid w:val="0"/>
                <w:sz w:val="22"/>
                <w:szCs w:val="22"/>
                <w:vertAlign w:val="superscript"/>
              </w:rPr>
              <w:t>o</w:t>
            </w:r>
            <w:r>
              <w:rPr>
                <w:snapToGrid w:val="0"/>
                <w:sz w:val="22"/>
                <w:szCs w:val="22"/>
              </w:rPr>
              <w:t xml:space="preserve"> en 142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3287" w:anchor="T3567" w:history="1">
              <w:r>
                <w:rPr>
                  <w:rStyle w:val="CITE"/>
                  <w:snapToGrid w:val="0"/>
                  <w:sz w:val="22"/>
                  <w:szCs w:val="22"/>
                </w:rPr>
                <w:t xml:space="preserve">+ </w:t>
              </w:r>
            </w:hyperlink>
            <w:r>
              <w:rPr>
                <w:snapToGrid w:val="0"/>
                <w:sz w:val="22"/>
                <w:szCs w:val="22"/>
              </w:rPr>
              <w:t xml:space="preserve">1.Joa.5.a.7. </w:t>
            </w:r>
          </w:p>
          <w:p w:rsidR="000173C4" w:rsidRDefault="000173C4">
            <w:pPr>
              <w:jc w:val="both"/>
              <w:rPr>
                <w:snapToGrid w:val="0"/>
                <w:sz w:val="22"/>
                <w:szCs w:val="22"/>
              </w:rPr>
            </w:pPr>
            <w:hyperlink r:id="rId3288" w:anchor="T3568" w:history="1">
              <w:r>
                <w:rPr>
                  <w:rStyle w:val="CITE"/>
                  <w:snapToGrid w:val="0"/>
                  <w:sz w:val="22"/>
                  <w:szCs w:val="22"/>
                </w:rPr>
                <w:t xml:space="preserve">+ </w:t>
              </w:r>
            </w:hyperlink>
            <w:r>
              <w:rPr>
                <w:snapToGrid w:val="0"/>
                <w:sz w:val="22"/>
                <w:szCs w:val="22"/>
              </w:rPr>
              <w:t xml:space="preserve">Ephe.5.c.28. </w:t>
            </w:r>
          </w:p>
          <w:p w:rsidR="000173C4" w:rsidRDefault="000173C4">
            <w:pPr>
              <w:jc w:val="both"/>
              <w:rPr>
                <w:snapToGrid w:val="0"/>
                <w:sz w:val="22"/>
                <w:szCs w:val="22"/>
              </w:rPr>
            </w:pPr>
            <w:hyperlink r:id="rId3289" w:anchor="T3569" w:history="1">
              <w:r>
                <w:rPr>
                  <w:rStyle w:val="CITE"/>
                  <w:snapToGrid w:val="0"/>
                  <w:sz w:val="22"/>
                  <w:szCs w:val="22"/>
                </w:rPr>
                <w:t xml:space="preserve">+ </w:t>
              </w:r>
            </w:hyperlink>
            <w:r>
              <w:rPr>
                <w:snapToGrid w:val="0"/>
                <w:sz w:val="22"/>
                <w:szCs w:val="22"/>
              </w:rPr>
              <w:t xml:space="preserve">Gen.2.c.24. Ephe.5.c.31. </w:t>
            </w:r>
          </w:p>
          <w:p w:rsidR="000173C4" w:rsidRDefault="000173C4">
            <w:pPr>
              <w:jc w:val="both"/>
              <w:rPr>
                <w:snapToGrid w:val="0"/>
                <w:sz w:val="22"/>
                <w:szCs w:val="22"/>
              </w:rPr>
            </w:pPr>
            <w:hyperlink r:id="rId3290" w:anchor="T3570" w:history="1">
              <w:r>
                <w:rPr>
                  <w:rStyle w:val="CITE"/>
                  <w:snapToGrid w:val="0"/>
                  <w:sz w:val="22"/>
                  <w:szCs w:val="22"/>
                </w:rPr>
                <w:t xml:space="preserve">+ </w:t>
              </w:r>
            </w:hyperlink>
            <w:r>
              <w:rPr>
                <w:i/>
                <w:iCs/>
                <w:snapToGrid w:val="0"/>
                <w:sz w:val="22"/>
                <w:szCs w:val="22"/>
              </w:rPr>
              <w:t>Fol. 218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291" w:anchor="T3571" w:history="1">
              <w:r>
                <w:rPr>
                  <w:rStyle w:val="CITE"/>
                  <w:snapToGrid w:val="0"/>
                  <w:sz w:val="22"/>
                  <w:szCs w:val="22"/>
                </w:rPr>
                <w:t xml:space="preserve">+ </w:t>
              </w:r>
            </w:hyperlink>
            <w:r>
              <w:rPr>
                <w:snapToGrid w:val="0"/>
                <w:sz w:val="22"/>
                <w:szCs w:val="22"/>
              </w:rPr>
              <w:t xml:space="preserve">Luc.14.d.25. </w:t>
            </w:r>
          </w:p>
          <w:p w:rsidR="000173C4" w:rsidRDefault="000173C4">
            <w:pPr>
              <w:jc w:val="both"/>
              <w:rPr>
                <w:snapToGrid w:val="0"/>
                <w:sz w:val="22"/>
                <w:szCs w:val="22"/>
              </w:rPr>
            </w:pPr>
            <w:hyperlink r:id="rId3292" w:anchor="T3572" w:history="1">
              <w:r>
                <w:rPr>
                  <w:rStyle w:val="CITE"/>
                  <w:snapToGrid w:val="0"/>
                  <w:sz w:val="22"/>
                  <w:szCs w:val="22"/>
                </w:rPr>
                <w:t xml:space="preserve">+ </w:t>
              </w:r>
            </w:hyperlink>
            <w:r>
              <w:rPr>
                <w:snapToGrid w:val="0"/>
                <w:sz w:val="22"/>
                <w:szCs w:val="22"/>
              </w:rPr>
              <w:t xml:space="preserve">Mat.6.b.18. </w:t>
            </w:r>
          </w:p>
          <w:p w:rsidR="000173C4" w:rsidRDefault="000173C4">
            <w:pPr>
              <w:jc w:val="both"/>
              <w:rPr>
                <w:snapToGrid w:val="0"/>
                <w:sz w:val="22"/>
                <w:szCs w:val="22"/>
              </w:rPr>
            </w:pPr>
            <w:hyperlink r:id="rId3293" w:anchor="T3573" w:history="1">
              <w:r>
                <w:rPr>
                  <w:rStyle w:val="CITE"/>
                  <w:snapToGrid w:val="0"/>
                  <w:sz w:val="22"/>
                  <w:szCs w:val="22"/>
                </w:rPr>
                <w:t xml:space="preserve">2) </w:t>
              </w:r>
            </w:hyperlink>
            <w:r>
              <w:rPr>
                <w:snapToGrid w:val="0"/>
                <w:sz w:val="22"/>
                <w:szCs w:val="22"/>
              </w:rPr>
              <w:t xml:space="preserve">Ik verloochen mij, geef mijn wil prijs. </w:t>
            </w:r>
          </w:p>
          <w:p w:rsidR="000173C4" w:rsidRDefault="000173C4">
            <w:pPr>
              <w:jc w:val="both"/>
              <w:rPr>
                <w:snapToGrid w:val="0"/>
                <w:sz w:val="22"/>
                <w:szCs w:val="22"/>
              </w:rPr>
            </w:pPr>
            <w:hyperlink r:id="rId3294" w:anchor="T3574" w:history="1">
              <w:r>
                <w:rPr>
                  <w:rStyle w:val="CITE"/>
                  <w:snapToGrid w:val="0"/>
                  <w:sz w:val="22"/>
                  <w:szCs w:val="22"/>
                </w:rPr>
                <w:t xml:space="preserve">+ </w:t>
              </w:r>
            </w:hyperlink>
            <w:r>
              <w:rPr>
                <w:snapToGrid w:val="0"/>
                <w:sz w:val="22"/>
                <w:szCs w:val="22"/>
              </w:rPr>
              <w:t xml:space="preserve">Rom.14.a.8. </w:t>
            </w:r>
          </w:p>
          <w:p w:rsidR="000173C4" w:rsidRDefault="000173C4">
            <w:pPr>
              <w:jc w:val="both"/>
              <w:rPr>
                <w:snapToGrid w:val="0"/>
                <w:sz w:val="22"/>
                <w:szCs w:val="22"/>
              </w:rPr>
            </w:pPr>
            <w:hyperlink r:id="rId3295" w:anchor="T3575" w:history="1">
              <w:r>
                <w:rPr>
                  <w:rStyle w:val="CITE"/>
                  <w:snapToGrid w:val="0"/>
                  <w:sz w:val="22"/>
                  <w:szCs w:val="22"/>
                </w:rPr>
                <w:t xml:space="preserve">+ </w:t>
              </w:r>
            </w:hyperlink>
            <w:r>
              <w:rPr>
                <w:snapToGrid w:val="0"/>
                <w:sz w:val="22"/>
                <w:szCs w:val="22"/>
              </w:rPr>
              <w:t xml:space="preserve">1.Co.12.b.13. </w:t>
            </w:r>
          </w:p>
          <w:p w:rsidR="000173C4" w:rsidRDefault="000173C4">
            <w:pPr>
              <w:jc w:val="both"/>
              <w:rPr>
                <w:snapToGrid w:val="0"/>
                <w:sz w:val="22"/>
                <w:szCs w:val="22"/>
              </w:rPr>
            </w:pPr>
            <w:hyperlink r:id="rId3296" w:anchor="T3576" w:history="1">
              <w:r>
                <w:rPr>
                  <w:rStyle w:val="CITE"/>
                  <w:snapToGrid w:val="0"/>
                  <w:sz w:val="22"/>
                  <w:szCs w:val="22"/>
                </w:rPr>
                <w:t xml:space="preserve">+ </w:t>
              </w:r>
            </w:hyperlink>
            <w:r>
              <w:rPr>
                <w:snapToGrid w:val="0"/>
                <w:sz w:val="22"/>
                <w:szCs w:val="22"/>
              </w:rPr>
              <w:t xml:space="preserve">2.Pet.1.a.4. </w:t>
            </w:r>
          </w:p>
          <w:p w:rsidR="000173C4" w:rsidRDefault="000173C4">
            <w:pPr>
              <w:jc w:val="both"/>
              <w:rPr>
                <w:snapToGrid w:val="0"/>
                <w:sz w:val="22"/>
                <w:szCs w:val="22"/>
              </w:rPr>
            </w:pPr>
            <w:hyperlink r:id="rId3297" w:anchor="T3577" w:history="1">
              <w:r>
                <w:rPr>
                  <w:rStyle w:val="CITE"/>
                  <w:snapToGrid w:val="0"/>
                  <w:sz w:val="22"/>
                  <w:szCs w:val="22"/>
                </w:rPr>
                <w:t xml:space="preserve">† </w:t>
              </w:r>
            </w:hyperlink>
            <w:r>
              <w:rPr>
                <w:snapToGrid w:val="0"/>
                <w:sz w:val="22"/>
                <w:szCs w:val="22"/>
              </w:rPr>
              <w:t xml:space="preserve">Joa.15.a.2. </w:t>
            </w:r>
          </w:p>
          <w:p w:rsidR="000173C4" w:rsidRDefault="000173C4">
            <w:pPr>
              <w:jc w:val="both"/>
              <w:rPr>
                <w:snapToGrid w:val="0"/>
                <w:sz w:val="22"/>
                <w:szCs w:val="22"/>
              </w:rPr>
            </w:pPr>
            <w:hyperlink r:id="rId3298" w:anchor="T3578" w:history="1">
              <w:r>
                <w:rPr>
                  <w:rStyle w:val="CITE"/>
                  <w:snapToGrid w:val="0"/>
                  <w:sz w:val="22"/>
                  <w:szCs w:val="22"/>
                </w:rPr>
                <w:t xml:space="preserve">†† </w:t>
              </w:r>
            </w:hyperlink>
            <w:r>
              <w:rPr>
                <w:snapToGrid w:val="0"/>
                <w:sz w:val="22"/>
                <w:szCs w:val="22"/>
              </w:rPr>
              <w:t xml:space="preserve">Joa.10.a.11. </w:t>
            </w:r>
          </w:p>
          <w:p w:rsidR="000173C4" w:rsidRDefault="000173C4">
            <w:pPr>
              <w:jc w:val="both"/>
              <w:rPr>
                <w:snapToGrid w:val="0"/>
                <w:sz w:val="22"/>
                <w:szCs w:val="22"/>
              </w:rPr>
            </w:pPr>
            <w:hyperlink r:id="rId3299" w:anchor="T3579" w:history="1">
              <w:r>
                <w:rPr>
                  <w:rStyle w:val="CITE"/>
                  <w:snapToGrid w:val="0"/>
                  <w:sz w:val="22"/>
                  <w:szCs w:val="22"/>
                </w:rPr>
                <w:t xml:space="preserve">* </w:t>
              </w:r>
            </w:hyperlink>
            <w:r>
              <w:rPr>
                <w:snapToGrid w:val="0"/>
                <w:sz w:val="22"/>
                <w:szCs w:val="22"/>
              </w:rPr>
              <w:t xml:space="preserve">Gal.4.c.23. </w:t>
            </w:r>
          </w:p>
          <w:p w:rsidR="000173C4" w:rsidRDefault="000173C4">
            <w:pPr>
              <w:jc w:val="both"/>
              <w:rPr>
                <w:snapToGrid w:val="0"/>
                <w:sz w:val="22"/>
                <w:szCs w:val="22"/>
              </w:rPr>
            </w:pPr>
            <w:hyperlink r:id="rId3300" w:anchor="T3580" w:history="1">
              <w:r>
                <w:rPr>
                  <w:rStyle w:val="CITE"/>
                  <w:snapToGrid w:val="0"/>
                  <w:sz w:val="22"/>
                  <w:szCs w:val="22"/>
                </w:rPr>
                <w:t xml:space="preserve">3) </w:t>
              </w:r>
            </w:hyperlink>
            <w:r>
              <w:rPr>
                <w:snapToGrid w:val="0"/>
                <w:sz w:val="22"/>
                <w:szCs w:val="22"/>
              </w:rPr>
              <w:t xml:space="preserve">In alle uitgaven. ‘Kinderen van de vrije’ heeten in den hier bedoelden tekst, Gal. 4:23, de Christenen = geloovigen; de Joden ‘kinderen der dienstbare’. </w:t>
            </w:r>
          </w:p>
          <w:p w:rsidR="000173C4" w:rsidRDefault="000173C4">
            <w:pPr>
              <w:jc w:val="both"/>
              <w:rPr>
                <w:snapToGrid w:val="0"/>
                <w:sz w:val="22"/>
                <w:szCs w:val="22"/>
              </w:rPr>
            </w:pPr>
            <w:hyperlink r:id="rId3301" w:anchor="T3581" w:history="1">
              <w:r>
                <w:rPr>
                  <w:rStyle w:val="CITE"/>
                  <w:snapToGrid w:val="0"/>
                  <w:sz w:val="22"/>
                  <w:szCs w:val="22"/>
                </w:rPr>
                <w:t xml:space="preserve">+ </w:t>
              </w:r>
            </w:hyperlink>
            <w:r>
              <w:rPr>
                <w:snapToGrid w:val="0"/>
                <w:sz w:val="22"/>
                <w:szCs w:val="22"/>
              </w:rPr>
              <w:t xml:space="preserve">1.Pet.1.c.23. </w:t>
            </w:r>
          </w:p>
          <w:p w:rsidR="000173C4" w:rsidRDefault="000173C4">
            <w:pPr>
              <w:jc w:val="both"/>
              <w:rPr>
                <w:snapToGrid w:val="0"/>
                <w:sz w:val="22"/>
                <w:szCs w:val="22"/>
              </w:rPr>
            </w:pPr>
            <w:hyperlink r:id="rId3302" w:anchor="T3582" w:history="1">
              <w:r>
                <w:rPr>
                  <w:rStyle w:val="CITE"/>
                  <w:snapToGrid w:val="0"/>
                  <w:sz w:val="22"/>
                  <w:szCs w:val="22"/>
                </w:rPr>
                <w:t xml:space="preserve">+ </w:t>
              </w:r>
            </w:hyperlink>
            <w:r>
              <w:rPr>
                <w:snapToGrid w:val="0"/>
                <w:sz w:val="22"/>
                <w:szCs w:val="22"/>
              </w:rPr>
              <w:t>Jaco.1.b.18.</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382]</w:t>
            </w:r>
          </w:p>
          <w:p w:rsidR="000173C4" w:rsidRDefault="000173C4">
            <w:pPr>
              <w:jc w:val="both"/>
              <w:rPr>
                <w:snapToGrid w:val="0"/>
                <w:sz w:val="22"/>
                <w:szCs w:val="22"/>
              </w:rPr>
            </w:pPr>
            <w:hyperlink r:id="rId3303" w:anchor="N3583" w:history="1">
              <w:r>
                <w:rPr>
                  <w:rStyle w:val="CITE"/>
                  <w:snapToGrid w:val="0"/>
                  <w:sz w:val="22"/>
                  <w:szCs w:val="22"/>
                </w:rPr>
                <w:t xml:space="preserve">+ </w:t>
              </w:r>
            </w:hyperlink>
            <w:r>
              <w:rPr>
                <w:snapToGrid w:val="0"/>
                <w:sz w:val="22"/>
                <w:szCs w:val="22"/>
              </w:rPr>
              <w:t xml:space="preserve">Woordt is vleysch geworden, door welcke Woordt ende Geest wy tot deser gemeynschap ghecomen zijn, ende </w:t>
            </w:r>
            <w:hyperlink r:id="rId3304" w:anchor="N3584" w:history="1">
              <w:r>
                <w:rPr>
                  <w:rStyle w:val="CITE"/>
                  <w:snapToGrid w:val="0"/>
                  <w:sz w:val="22"/>
                  <w:szCs w:val="22"/>
                </w:rPr>
                <w:t xml:space="preserve">+ </w:t>
              </w:r>
            </w:hyperlink>
            <w:r>
              <w:rPr>
                <w:snapToGrid w:val="0"/>
                <w:sz w:val="22"/>
                <w:szCs w:val="22"/>
              </w:rPr>
              <w:t xml:space="preserve">vleysch van zij </w:t>
            </w:r>
            <w:hyperlink r:id="rId3305" w:anchor="N3585" w:history="1">
              <w:r>
                <w:rPr>
                  <w:rStyle w:val="CITE"/>
                  <w:snapToGrid w:val="0"/>
                  <w:sz w:val="22"/>
                  <w:szCs w:val="22"/>
                </w:rPr>
                <w:t xml:space="preserve">+ </w:t>
              </w:r>
            </w:hyperlink>
            <w:r>
              <w:rPr>
                <w:snapToGrid w:val="0"/>
                <w:sz w:val="22"/>
                <w:szCs w:val="22"/>
              </w:rPr>
              <w:t xml:space="preserve">nen vleysche geworden zijn, ende been van zijnen beene, ende leden van zijn lichaam zijn, te weten van zijnder Ghemeynten </w:t>
            </w:r>
            <w:hyperlink r:id="rId3306" w:anchor="N3586" w:history="1">
              <w:r>
                <w:rPr>
                  <w:rStyle w:val="CITE"/>
                  <w:snapToGrid w:val="0"/>
                  <w:sz w:val="22"/>
                  <w:szCs w:val="22"/>
                </w:rPr>
                <w:t xml:space="preserve">+ </w:t>
              </w:r>
            </w:hyperlink>
            <w:r>
              <w:rPr>
                <w:snapToGrid w:val="0"/>
                <w:sz w:val="22"/>
                <w:szCs w:val="22"/>
              </w:rPr>
              <w:t xml:space="preserve">vande welcke hy het Hooft is, Ende als ick dit in sie, dat ghy met my hier in staat, soo verblijde ick my, alsoo ghy oock mijn alderliefste, dat bidde ick u, want dese eenicheyt sal eewich staande blijven, so wy hem getrouwe blijven, met dien wy hier in vereenicht staan, ende niet en boeleeren, ende soo sullen wy hier na tsamen ghenieten alle die Heerlijcke goeden met hem in zijns </w:t>
            </w:r>
            <w:hyperlink r:id="rId3307" w:anchor="N3587" w:history="1">
              <w:r>
                <w:rPr>
                  <w:rStyle w:val="CITE"/>
                  <w:snapToGrid w:val="0"/>
                  <w:sz w:val="22"/>
                  <w:szCs w:val="22"/>
                </w:rPr>
                <w:t xml:space="preserve">+ </w:t>
              </w:r>
            </w:hyperlink>
            <w:r>
              <w:rPr>
                <w:snapToGrid w:val="0"/>
                <w:sz w:val="22"/>
                <w:szCs w:val="22"/>
              </w:rPr>
              <w:t xml:space="preserve">Vaders rijcke: Maar weet mijn lieve schaap (dat ghy zijt) hoe dat </w:t>
            </w:r>
            <w:hyperlink r:id="rId3308" w:anchor="N3588" w:history="1">
              <w:r>
                <w:rPr>
                  <w:rStyle w:val="CITE"/>
                  <w:snapToGrid w:val="0"/>
                  <w:sz w:val="22"/>
                  <w:szCs w:val="22"/>
                </w:rPr>
                <w:t xml:space="preserve">+ </w:t>
              </w:r>
            </w:hyperlink>
            <w:r>
              <w:rPr>
                <w:snapToGrid w:val="0"/>
                <w:sz w:val="22"/>
                <w:szCs w:val="22"/>
              </w:rPr>
              <w:t xml:space="preserve">Christus, doen hy die heerlijcheyt zijns Vaders verlaten hadde, ende op der aarden quam, dat hijt wederom door veel </w:t>
            </w:r>
            <w:hyperlink r:id="rId3309" w:anchor="N3589" w:history="1">
              <w:r>
                <w:rPr>
                  <w:rStyle w:val="CITE"/>
                  <w:snapToGrid w:val="0"/>
                  <w:sz w:val="22"/>
                  <w:szCs w:val="22"/>
                </w:rPr>
                <w:t xml:space="preserve">+ </w:t>
              </w:r>
            </w:hyperlink>
            <w:r>
              <w:rPr>
                <w:snapToGrid w:val="0"/>
                <w:sz w:val="22"/>
                <w:szCs w:val="22"/>
              </w:rPr>
              <w:t xml:space="preserve">drucx ende lijdens heeft moeten innemen, ende hy </w:t>
            </w:r>
            <w:hyperlink r:id="rId3310" w:anchor="N3590" w:history="1">
              <w:r>
                <w:rPr>
                  <w:rStyle w:val="CITE"/>
                  <w:snapToGrid w:val="0"/>
                  <w:sz w:val="22"/>
                  <w:szCs w:val="22"/>
                </w:rPr>
                <w:t xml:space="preserve">† </w:t>
              </w:r>
            </w:hyperlink>
            <w:r>
              <w:rPr>
                <w:snapToGrid w:val="0"/>
                <w:sz w:val="22"/>
                <w:szCs w:val="22"/>
              </w:rPr>
              <w:t xml:space="preserve">die het Hooft is, ende wy de leden, is hy also voor </w:t>
            </w:r>
            <w:hyperlink r:id="rId3311" w:anchor="N3591" w:history="1">
              <w:r>
                <w:rPr>
                  <w:rStyle w:val="CITE"/>
                  <w:snapToGrid w:val="0"/>
                  <w:sz w:val="22"/>
                  <w:szCs w:val="22"/>
                </w:rPr>
                <w:t xml:space="preserve">1) </w:t>
              </w:r>
            </w:hyperlink>
            <w:r>
              <w:rPr>
                <w:snapToGrid w:val="0"/>
                <w:sz w:val="22"/>
                <w:szCs w:val="22"/>
              </w:rPr>
              <w:t xml:space="preserve">, de leden moeten volgen, ende daar en is mer eenen </w:t>
            </w:r>
            <w:hyperlink r:id="rId3312" w:anchor="N3592" w:history="1">
              <w:r>
                <w:rPr>
                  <w:rStyle w:val="CITE"/>
                  <w:snapToGrid w:val="0"/>
                  <w:sz w:val="22"/>
                  <w:szCs w:val="22"/>
                </w:rPr>
                <w:t xml:space="preserve">+ </w:t>
              </w:r>
            </w:hyperlink>
            <w:r>
              <w:rPr>
                <w:snapToGrid w:val="0"/>
                <w:sz w:val="22"/>
                <w:szCs w:val="22"/>
              </w:rPr>
              <w:t xml:space="preserve">wech, ende een duere, alsoo die leden moeten volgen door den selven, het lichaam en mach niet gedeelt inden huyse gaan: Alsoo mijn Alderliefste, willen wy die leden zijn met het hooft, te weten, met Christo int huys zijns Vaders comen, ende die heerlicke goeden ghenieten, wy moeten den selven wech in, ende ghenieten al dat ons ontmoeten mach, </w:t>
            </w:r>
            <w:hyperlink r:id="rId3313" w:anchor="N3593" w:history="1">
              <w:r>
                <w:rPr>
                  <w:rStyle w:val="CITE"/>
                  <w:snapToGrid w:val="0"/>
                  <w:sz w:val="22"/>
                  <w:szCs w:val="22"/>
                </w:rPr>
                <w:t xml:space="preserve">+ </w:t>
              </w:r>
            </w:hyperlink>
            <w:r>
              <w:rPr>
                <w:snapToGrid w:val="0"/>
                <w:sz w:val="22"/>
                <w:szCs w:val="22"/>
              </w:rPr>
              <w:t xml:space="preserve">want willen wy mede heerschappye hebben, wy moeten mede lijden: </w:t>
            </w:r>
            <w:hyperlink r:id="rId3314" w:anchor="N3594" w:history="1">
              <w:r>
                <w:rPr>
                  <w:rStyle w:val="CITE"/>
                  <w:snapToGrid w:val="0"/>
                  <w:sz w:val="22"/>
                  <w:szCs w:val="22"/>
                </w:rPr>
                <w:t xml:space="preserve">* </w:t>
              </w:r>
            </w:hyperlink>
            <w:r>
              <w:rPr>
                <w:snapToGrid w:val="0"/>
                <w:sz w:val="22"/>
                <w:szCs w:val="22"/>
              </w:rPr>
              <w:t xml:space="preserve">Sijn wy dan kinderen, so zijn wy oock erfgenamen, te weten: Gods erfghenamen ende mede erfghenamen Christi, ist dat wy anders met hem lijden, op dat wi oock met hem totter heerlijckheyt verheven moeghen worden: want ick houde, dattet lijden van deser tijt niet te gelijcken en is by die heerlicheyt die aan ons geopenbaart sal worden. Ende Christus seyt ooc: </w:t>
            </w:r>
            <w:hyperlink r:id="rId3315" w:anchor="N3595" w:history="1">
              <w:r>
                <w:rPr>
                  <w:rStyle w:val="CITE"/>
                  <w:snapToGrid w:val="0"/>
                  <w:sz w:val="22"/>
                  <w:szCs w:val="22"/>
                </w:rPr>
                <w:t xml:space="preserve">+ </w:t>
              </w:r>
            </w:hyperlink>
            <w:r>
              <w:rPr>
                <w:snapToGrid w:val="0"/>
                <w:sz w:val="22"/>
                <w:szCs w:val="22"/>
              </w:rPr>
              <w:t xml:space="preserve">Voorwaar, voorwaar segghe ick u, ghy sult weenen ende huylen,  </w:t>
            </w:r>
            <w:hyperlink r:id="rId3316" w:anchor="N3596" w:history="1">
              <w:r>
                <w:rPr>
                  <w:rStyle w:val="CITE"/>
                  <w:snapToGrid w:val="0"/>
                  <w:sz w:val="22"/>
                  <w:szCs w:val="22"/>
                </w:rPr>
                <w:t xml:space="preserve">+ </w:t>
              </w:r>
            </w:hyperlink>
            <w:r>
              <w:rPr>
                <w:snapToGrid w:val="0"/>
                <w:sz w:val="22"/>
                <w:szCs w:val="22"/>
              </w:rPr>
              <w:t xml:space="preserve">ende die werelt sal haar verblijden, maar ghy sult trueren ende droevich zijn, nochtans sal u droefheyt in blijschap verandert worden. </w:t>
            </w:r>
            <w:hyperlink r:id="rId3317" w:anchor="N3597" w:history="1">
              <w:r>
                <w:rPr>
                  <w:rStyle w:val="CITE"/>
                  <w:snapToGrid w:val="0"/>
                  <w:sz w:val="22"/>
                  <w:szCs w:val="22"/>
                </w:rPr>
                <w:t xml:space="preserve">+ </w:t>
              </w:r>
            </w:hyperlink>
            <w:r>
              <w:rPr>
                <w:snapToGrid w:val="0"/>
                <w:sz w:val="22"/>
                <w:szCs w:val="22"/>
              </w:rPr>
              <w:t xml:space="preserve">Want wanneer een vrouwe baart, so heeft sy droefheyt, om dat haar ure ghecomen is, maar als sy dat kint gebaart heeft, so en gedenct sy niet meer op den ancxt, om der blijschappen wille, datter een mensche ter werelt geboren is. Aldus mijn alderliefste, neemt hier aan de woorden Christi een exempel, als dattet met ons soo wesen moet, tot dat wy Christum gebaart hebben. </w:t>
            </w:r>
          </w:p>
          <w:p w:rsidR="000173C4" w:rsidRDefault="000173C4">
            <w:pPr>
              <w:jc w:val="both"/>
              <w:rPr>
                <w:snapToGrid w:val="0"/>
                <w:sz w:val="22"/>
                <w:szCs w:val="22"/>
              </w:rPr>
            </w:pPr>
            <w:r>
              <w:rPr>
                <w:snapToGrid w:val="0"/>
                <w:sz w:val="22"/>
                <w:szCs w:val="22"/>
              </w:rPr>
              <w:t xml:space="preserve">Aldus mijn alderliefste, merckt de schrift wel aan, hoe dat sy altijt spreect van druck ende lijden in desen tegenwoordigen tijt, ende daar staat altijt troost by, gelijc als hy seyt: </w:t>
            </w:r>
            <w:hyperlink r:id="rId3318" w:anchor="N3598" w:history="1">
              <w:r>
                <w:rPr>
                  <w:rStyle w:val="CITE"/>
                  <w:snapToGrid w:val="0"/>
                  <w:sz w:val="22"/>
                  <w:szCs w:val="22"/>
                </w:rPr>
                <w:t xml:space="preserve">+ </w:t>
              </w:r>
            </w:hyperlink>
            <w:r>
              <w:rPr>
                <w:snapToGrid w:val="0"/>
                <w:sz w:val="22"/>
                <w:szCs w:val="22"/>
              </w:rPr>
              <w:t xml:space="preserve">Salich zijt ghy die bedroeft zijt, want ghi sult vertroost worden. Ende wederom: </w:t>
            </w:r>
          </w:p>
        </w:tc>
        <w:tc>
          <w:tcPr>
            <w:tcW w:w="3828" w:type="dxa"/>
            <w:vAlign w:val="bottom"/>
          </w:tcPr>
          <w:p w:rsidR="000173C4" w:rsidRDefault="000173C4">
            <w:pPr>
              <w:jc w:val="both"/>
              <w:rPr>
                <w:snapToGrid w:val="0"/>
                <w:sz w:val="22"/>
                <w:szCs w:val="22"/>
              </w:rPr>
            </w:pPr>
            <w:hyperlink r:id="rId3319" w:anchor="T3583" w:history="1">
              <w:r>
                <w:rPr>
                  <w:rStyle w:val="CITE"/>
                  <w:snapToGrid w:val="0"/>
                  <w:sz w:val="22"/>
                  <w:szCs w:val="22"/>
                </w:rPr>
                <w:t xml:space="preserve">+ </w:t>
              </w:r>
            </w:hyperlink>
            <w:r>
              <w:rPr>
                <w:snapToGrid w:val="0"/>
                <w:sz w:val="22"/>
                <w:szCs w:val="22"/>
              </w:rPr>
              <w:t xml:space="preserve">Joa.1.b.14. </w:t>
            </w:r>
          </w:p>
          <w:p w:rsidR="000173C4" w:rsidRDefault="000173C4">
            <w:pPr>
              <w:jc w:val="both"/>
              <w:rPr>
                <w:snapToGrid w:val="0"/>
                <w:sz w:val="22"/>
                <w:szCs w:val="22"/>
              </w:rPr>
            </w:pPr>
            <w:hyperlink r:id="rId3320" w:anchor="T3584" w:history="1">
              <w:r>
                <w:rPr>
                  <w:rStyle w:val="CITE"/>
                  <w:snapToGrid w:val="0"/>
                  <w:sz w:val="22"/>
                  <w:szCs w:val="22"/>
                </w:rPr>
                <w:t xml:space="preserve">+ </w:t>
              </w:r>
            </w:hyperlink>
            <w:r>
              <w:rPr>
                <w:snapToGrid w:val="0"/>
                <w:sz w:val="22"/>
                <w:szCs w:val="22"/>
              </w:rPr>
              <w:t xml:space="preserve">Ephe.5.c.30. </w:t>
            </w:r>
          </w:p>
          <w:p w:rsidR="000173C4" w:rsidRDefault="000173C4">
            <w:pPr>
              <w:jc w:val="both"/>
              <w:rPr>
                <w:snapToGrid w:val="0"/>
                <w:sz w:val="22"/>
                <w:szCs w:val="22"/>
              </w:rPr>
            </w:pPr>
            <w:hyperlink r:id="rId3321" w:anchor="T3585" w:history="1">
              <w:r>
                <w:rPr>
                  <w:rStyle w:val="CITE"/>
                  <w:snapToGrid w:val="0"/>
                  <w:sz w:val="22"/>
                  <w:szCs w:val="22"/>
                </w:rPr>
                <w:t xml:space="preserve">+ </w:t>
              </w:r>
            </w:hyperlink>
            <w:r>
              <w:rPr>
                <w:i/>
                <w:iCs/>
                <w:snapToGrid w:val="0"/>
                <w:sz w:val="22"/>
                <w:szCs w:val="22"/>
              </w:rPr>
              <w:t>Fol. 219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322" w:anchor="T3586" w:history="1">
              <w:r>
                <w:rPr>
                  <w:rStyle w:val="CITE"/>
                  <w:snapToGrid w:val="0"/>
                  <w:sz w:val="22"/>
                  <w:szCs w:val="22"/>
                </w:rPr>
                <w:t xml:space="preserve">+ </w:t>
              </w:r>
            </w:hyperlink>
            <w:r>
              <w:rPr>
                <w:snapToGrid w:val="0"/>
                <w:sz w:val="22"/>
                <w:szCs w:val="22"/>
              </w:rPr>
              <w:t xml:space="preserve">Col.1.b.18. </w:t>
            </w:r>
          </w:p>
          <w:p w:rsidR="000173C4" w:rsidRDefault="000173C4">
            <w:pPr>
              <w:jc w:val="both"/>
              <w:rPr>
                <w:snapToGrid w:val="0"/>
                <w:sz w:val="22"/>
                <w:szCs w:val="22"/>
              </w:rPr>
            </w:pPr>
            <w:hyperlink r:id="rId3323" w:anchor="T3587" w:history="1">
              <w:r>
                <w:rPr>
                  <w:rStyle w:val="CITE"/>
                  <w:snapToGrid w:val="0"/>
                  <w:sz w:val="22"/>
                  <w:szCs w:val="22"/>
                </w:rPr>
                <w:t xml:space="preserve">+ </w:t>
              </w:r>
            </w:hyperlink>
            <w:r>
              <w:rPr>
                <w:snapToGrid w:val="0"/>
                <w:sz w:val="22"/>
                <w:szCs w:val="22"/>
              </w:rPr>
              <w:t xml:space="preserve">Mt.13.e.43. </w:t>
            </w:r>
          </w:p>
          <w:p w:rsidR="000173C4" w:rsidRDefault="000173C4">
            <w:pPr>
              <w:jc w:val="both"/>
              <w:rPr>
                <w:snapToGrid w:val="0"/>
                <w:sz w:val="22"/>
                <w:szCs w:val="22"/>
              </w:rPr>
            </w:pPr>
            <w:hyperlink r:id="rId3324" w:anchor="T3588" w:history="1">
              <w:r>
                <w:rPr>
                  <w:rStyle w:val="CITE"/>
                  <w:snapToGrid w:val="0"/>
                  <w:sz w:val="22"/>
                  <w:szCs w:val="22"/>
                </w:rPr>
                <w:t xml:space="preserve">+ </w:t>
              </w:r>
            </w:hyperlink>
            <w:r>
              <w:rPr>
                <w:snapToGrid w:val="0"/>
                <w:sz w:val="22"/>
                <w:szCs w:val="22"/>
              </w:rPr>
              <w:t xml:space="preserve">Phil.2.a.6. </w:t>
            </w:r>
          </w:p>
          <w:p w:rsidR="000173C4" w:rsidRDefault="000173C4">
            <w:pPr>
              <w:jc w:val="both"/>
              <w:rPr>
                <w:snapToGrid w:val="0"/>
                <w:sz w:val="22"/>
                <w:szCs w:val="22"/>
              </w:rPr>
            </w:pPr>
            <w:hyperlink r:id="rId3325" w:anchor="T3589" w:history="1">
              <w:r>
                <w:rPr>
                  <w:rStyle w:val="CITE"/>
                  <w:snapToGrid w:val="0"/>
                  <w:sz w:val="22"/>
                  <w:szCs w:val="22"/>
                </w:rPr>
                <w:t xml:space="preserve">+ </w:t>
              </w:r>
            </w:hyperlink>
            <w:r>
              <w:rPr>
                <w:snapToGrid w:val="0"/>
                <w:sz w:val="22"/>
                <w:szCs w:val="22"/>
              </w:rPr>
              <w:t xml:space="preserve">Luc.24.c.25. </w:t>
            </w:r>
          </w:p>
          <w:p w:rsidR="000173C4" w:rsidRDefault="000173C4">
            <w:pPr>
              <w:jc w:val="both"/>
              <w:rPr>
                <w:snapToGrid w:val="0"/>
                <w:sz w:val="22"/>
                <w:szCs w:val="22"/>
              </w:rPr>
            </w:pPr>
            <w:hyperlink r:id="rId3326" w:anchor="T3590" w:history="1">
              <w:r>
                <w:rPr>
                  <w:rStyle w:val="CITE"/>
                  <w:snapToGrid w:val="0"/>
                  <w:sz w:val="22"/>
                  <w:szCs w:val="22"/>
                </w:rPr>
                <w:t xml:space="preserve">† </w:t>
              </w:r>
            </w:hyperlink>
            <w:r>
              <w:rPr>
                <w:snapToGrid w:val="0"/>
                <w:sz w:val="22"/>
                <w:szCs w:val="22"/>
              </w:rPr>
              <w:t xml:space="preserve">Eph.5.c.23. </w:t>
            </w:r>
          </w:p>
          <w:p w:rsidR="000173C4" w:rsidRDefault="000173C4">
            <w:pPr>
              <w:jc w:val="both"/>
              <w:rPr>
                <w:snapToGrid w:val="0"/>
                <w:sz w:val="22"/>
                <w:szCs w:val="22"/>
              </w:rPr>
            </w:pPr>
            <w:hyperlink r:id="rId3327" w:anchor="T3591" w:history="1">
              <w:r>
                <w:rPr>
                  <w:rStyle w:val="CITE"/>
                  <w:snapToGrid w:val="0"/>
                  <w:sz w:val="22"/>
                  <w:szCs w:val="22"/>
                </w:rPr>
                <w:t xml:space="preserve">1) </w:t>
              </w:r>
            </w:hyperlink>
            <w:r>
              <w:rPr>
                <w:snapToGrid w:val="0"/>
                <w:sz w:val="22"/>
                <w:szCs w:val="22"/>
              </w:rPr>
              <w:t>Zie de aanteekening op fol. 217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3328" w:anchor="T3592" w:history="1">
              <w:r>
                <w:rPr>
                  <w:rStyle w:val="CITE"/>
                  <w:snapToGrid w:val="0"/>
                  <w:sz w:val="22"/>
                  <w:szCs w:val="22"/>
                </w:rPr>
                <w:t xml:space="preserve">+ </w:t>
              </w:r>
            </w:hyperlink>
            <w:r>
              <w:rPr>
                <w:snapToGrid w:val="0"/>
                <w:sz w:val="22"/>
                <w:szCs w:val="22"/>
              </w:rPr>
              <w:t xml:space="preserve">Joa.14.a.6. </w:t>
            </w:r>
          </w:p>
          <w:p w:rsidR="000173C4" w:rsidRDefault="000173C4">
            <w:pPr>
              <w:jc w:val="both"/>
              <w:rPr>
                <w:snapToGrid w:val="0"/>
                <w:sz w:val="22"/>
                <w:szCs w:val="22"/>
              </w:rPr>
            </w:pPr>
            <w:hyperlink r:id="rId3329" w:anchor="T3593" w:history="1">
              <w:r>
                <w:rPr>
                  <w:rStyle w:val="CITE"/>
                  <w:snapToGrid w:val="0"/>
                  <w:sz w:val="22"/>
                  <w:szCs w:val="22"/>
                </w:rPr>
                <w:t xml:space="preserve">+ </w:t>
              </w:r>
            </w:hyperlink>
            <w:r>
              <w:rPr>
                <w:snapToGrid w:val="0"/>
                <w:sz w:val="22"/>
                <w:szCs w:val="22"/>
              </w:rPr>
              <w:t xml:space="preserve">2.Tim.2.b.12. </w:t>
            </w:r>
          </w:p>
          <w:p w:rsidR="000173C4" w:rsidRDefault="000173C4">
            <w:pPr>
              <w:jc w:val="both"/>
              <w:rPr>
                <w:snapToGrid w:val="0"/>
                <w:sz w:val="22"/>
                <w:szCs w:val="22"/>
              </w:rPr>
            </w:pPr>
            <w:hyperlink r:id="rId3330" w:anchor="T3594" w:history="1">
              <w:r>
                <w:rPr>
                  <w:rStyle w:val="CITE"/>
                  <w:snapToGrid w:val="0"/>
                  <w:sz w:val="22"/>
                  <w:szCs w:val="22"/>
                </w:rPr>
                <w:t xml:space="preserve">* </w:t>
              </w:r>
            </w:hyperlink>
            <w:r>
              <w:rPr>
                <w:snapToGrid w:val="0"/>
                <w:sz w:val="22"/>
                <w:szCs w:val="22"/>
              </w:rPr>
              <w:t xml:space="preserve">Ro.8.b.17. </w:t>
            </w:r>
          </w:p>
          <w:p w:rsidR="000173C4" w:rsidRDefault="000173C4">
            <w:pPr>
              <w:jc w:val="both"/>
              <w:rPr>
                <w:snapToGrid w:val="0"/>
                <w:sz w:val="22"/>
                <w:szCs w:val="22"/>
              </w:rPr>
            </w:pPr>
            <w:hyperlink r:id="rId3331" w:anchor="T3595" w:history="1">
              <w:r>
                <w:rPr>
                  <w:rStyle w:val="CITE"/>
                  <w:snapToGrid w:val="0"/>
                  <w:sz w:val="22"/>
                  <w:szCs w:val="22"/>
                </w:rPr>
                <w:t xml:space="preserve">+ </w:t>
              </w:r>
            </w:hyperlink>
            <w:r>
              <w:rPr>
                <w:snapToGrid w:val="0"/>
                <w:sz w:val="22"/>
                <w:szCs w:val="22"/>
              </w:rPr>
              <w:t xml:space="preserve">Joa.16.b.20. </w:t>
            </w:r>
          </w:p>
          <w:p w:rsidR="000173C4" w:rsidRDefault="000173C4">
            <w:pPr>
              <w:jc w:val="both"/>
              <w:rPr>
                <w:snapToGrid w:val="0"/>
                <w:sz w:val="22"/>
                <w:szCs w:val="22"/>
              </w:rPr>
            </w:pPr>
            <w:hyperlink r:id="rId3332" w:anchor="T3596" w:history="1">
              <w:r>
                <w:rPr>
                  <w:rStyle w:val="CITE"/>
                  <w:snapToGrid w:val="0"/>
                  <w:sz w:val="22"/>
                  <w:szCs w:val="22"/>
                </w:rPr>
                <w:t xml:space="preserve">+ </w:t>
              </w:r>
            </w:hyperlink>
            <w:r>
              <w:rPr>
                <w:i/>
                <w:iCs/>
                <w:snapToGrid w:val="0"/>
                <w:sz w:val="22"/>
                <w:szCs w:val="22"/>
              </w:rPr>
              <w:t>Fol. 219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333" w:anchor="T3597" w:history="1">
              <w:r>
                <w:rPr>
                  <w:rStyle w:val="CITE"/>
                  <w:snapToGrid w:val="0"/>
                  <w:sz w:val="22"/>
                  <w:szCs w:val="22"/>
                </w:rPr>
                <w:t xml:space="preserve">+ </w:t>
              </w:r>
            </w:hyperlink>
            <w:r>
              <w:rPr>
                <w:snapToGrid w:val="0"/>
                <w:sz w:val="22"/>
                <w:szCs w:val="22"/>
              </w:rPr>
              <w:t xml:space="preserve">Esa.26.c.17. </w:t>
            </w:r>
          </w:p>
          <w:p w:rsidR="000173C4" w:rsidRDefault="000173C4">
            <w:pPr>
              <w:jc w:val="both"/>
              <w:rPr>
                <w:snapToGrid w:val="0"/>
                <w:sz w:val="22"/>
                <w:szCs w:val="22"/>
              </w:rPr>
            </w:pPr>
            <w:hyperlink r:id="rId3334" w:anchor="T3598" w:history="1">
              <w:r>
                <w:rPr>
                  <w:rStyle w:val="CITE"/>
                  <w:snapToGrid w:val="0"/>
                  <w:sz w:val="22"/>
                  <w:szCs w:val="22"/>
                </w:rPr>
                <w:t xml:space="preserve">+ </w:t>
              </w:r>
            </w:hyperlink>
            <w:r>
              <w:rPr>
                <w:snapToGrid w:val="0"/>
                <w:sz w:val="22"/>
                <w:szCs w:val="22"/>
              </w:rPr>
              <w:t>Mat.5.a.4.</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383]</w:t>
            </w:r>
          </w:p>
          <w:p w:rsidR="000173C4" w:rsidRDefault="000173C4">
            <w:pPr>
              <w:jc w:val="both"/>
              <w:rPr>
                <w:snapToGrid w:val="0"/>
                <w:sz w:val="22"/>
                <w:szCs w:val="22"/>
              </w:rPr>
            </w:pPr>
            <w:hyperlink r:id="rId3335" w:anchor="N3599" w:history="1">
              <w:r>
                <w:rPr>
                  <w:rStyle w:val="CITE"/>
                  <w:snapToGrid w:val="0"/>
                  <w:sz w:val="22"/>
                  <w:szCs w:val="22"/>
                </w:rPr>
                <w:t xml:space="preserve">* </w:t>
              </w:r>
            </w:hyperlink>
            <w:r>
              <w:rPr>
                <w:snapToGrid w:val="0"/>
                <w:sz w:val="22"/>
                <w:szCs w:val="22"/>
              </w:rPr>
              <w:t xml:space="preserve">In de werelt sult ghy druck hebben, maar en vreest niet, ick hebbe de werelt verwonnen. Wederom seyt hy: </w:t>
            </w:r>
            <w:hyperlink r:id="rId3336" w:anchor="N3600" w:history="1">
              <w:r>
                <w:rPr>
                  <w:rStyle w:val="CITE"/>
                  <w:snapToGrid w:val="0"/>
                  <w:sz w:val="22"/>
                  <w:szCs w:val="22"/>
                </w:rPr>
                <w:t xml:space="preserve">+ </w:t>
              </w:r>
            </w:hyperlink>
            <w:r>
              <w:rPr>
                <w:snapToGrid w:val="0"/>
                <w:sz w:val="22"/>
                <w:szCs w:val="22"/>
              </w:rPr>
              <w:t xml:space="preserve">En vreest niet, ic en sal u geen weesen laten. Ende gelijc als hy oock door den Propheet Esaias seyt: </w:t>
            </w:r>
            <w:hyperlink r:id="rId3337" w:anchor="N3601" w:history="1">
              <w:r>
                <w:rPr>
                  <w:rStyle w:val="CITE"/>
                  <w:snapToGrid w:val="0"/>
                  <w:sz w:val="22"/>
                  <w:szCs w:val="22"/>
                </w:rPr>
                <w:t xml:space="preserve">+ </w:t>
              </w:r>
            </w:hyperlink>
            <w:r>
              <w:rPr>
                <w:snapToGrid w:val="0"/>
                <w:sz w:val="22"/>
                <w:szCs w:val="22"/>
              </w:rPr>
              <w:t xml:space="preserve">Mach een moeder haar kint vergeten? ia al waart dat zijt dede, so dat sy den soon haars buycx vergate, so en sal ick u niet vergheten. </w:t>
            </w:r>
            <w:hyperlink r:id="rId3338" w:anchor="N3602" w:history="1">
              <w:r>
                <w:rPr>
                  <w:rStyle w:val="CITE"/>
                  <w:snapToGrid w:val="0"/>
                  <w:sz w:val="22"/>
                  <w:szCs w:val="22"/>
                </w:rPr>
                <w:t xml:space="preserve">+ </w:t>
              </w:r>
            </w:hyperlink>
            <w:r>
              <w:rPr>
                <w:snapToGrid w:val="0"/>
                <w:sz w:val="22"/>
                <w:szCs w:val="22"/>
              </w:rPr>
              <w:t xml:space="preserve">Aldus mijn alderliefste, weest doch ghetroost met dese woorden, ende met alle die heerlijcke goeden, die ghy </w:t>
            </w:r>
            <w:hyperlink r:id="rId3339" w:anchor="N3603" w:history="1">
              <w:r>
                <w:rPr>
                  <w:rStyle w:val="CITE"/>
                  <w:snapToGrid w:val="0"/>
                  <w:sz w:val="22"/>
                  <w:szCs w:val="22"/>
                </w:rPr>
                <w:t xml:space="preserve">+ </w:t>
              </w:r>
            </w:hyperlink>
            <w:r>
              <w:rPr>
                <w:snapToGrid w:val="0"/>
                <w:sz w:val="22"/>
                <w:szCs w:val="22"/>
              </w:rPr>
              <w:t xml:space="preserve">deelachtich zijt geworden door tgeloove, ende voor dat ghy nu weent in desen tijt, het welcke u niet en behoort te </w:t>
            </w:r>
            <w:hyperlink r:id="rId3340" w:anchor="N3604" w:history="1">
              <w:r>
                <w:rPr>
                  <w:rStyle w:val="CITE"/>
                  <w:snapToGrid w:val="0"/>
                  <w:sz w:val="22"/>
                  <w:szCs w:val="22"/>
                </w:rPr>
                <w:t xml:space="preserve">+ </w:t>
              </w:r>
            </w:hyperlink>
            <w:r>
              <w:rPr>
                <w:snapToGrid w:val="0"/>
                <w:sz w:val="22"/>
                <w:szCs w:val="22"/>
              </w:rPr>
              <w:t xml:space="preserve">verwonderen, want ghy ymmers wel weet, dat ons hier in desen tijt anders niet toegeseyt en is dan druck, lijden, vervolginge ende weeninge, maar daar staat: </w:t>
            </w:r>
            <w:hyperlink r:id="rId3341" w:anchor="N3605" w:history="1">
              <w:r>
                <w:rPr>
                  <w:rStyle w:val="CITE"/>
                  <w:snapToGrid w:val="0"/>
                  <w:sz w:val="22"/>
                  <w:szCs w:val="22"/>
                </w:rPr>
                <w:t xml:space="preserve">+ </w:t>
              </w:r>
            </w:hyperlink>
            <w:r>
              <w:rPr>
                <w:snapToGrid w:val="0"/>
                <w:sz w:val="22"/>
                <w:szCs w:val="22"/>
              </w:rPr>
              <w:t xml:space="preserve">Salich zijt ghy die hier weent, want ghy sult noch lacchen, Wee u ghy die hier lacht, want ghy sult weenen. Aldus ist beter hier te weenen, dan hier naa, want den </w:t>
            </w:r>
            <w:hyperlink r:id="rId3342" w:anchor="N3606" w:history="1">
              <w:r>
                <w:rPr>
                  <w:rStyle w:val="CITE"/>
                  <w:snapToGrid w:val="0"/>
                  <w:sz w:val="22"/>
                  <w:szCs w:val="22"/>
                </w:rPr>
                <w:t xml:space="preserve">+ </w:t>
              </w:r>
            </w:hyperlink>
            <w:r>
              <w:rPr>
                <w:snapToGrid w:val="0"/>
                <w:sz w:val="22"/>
                <w:szCs w:val="22"/>
              </w:rPr>
              <w:t xml:space="preserve">tijt die toecomende is, die sal ee </w:t>
            </w:r>
            <w:hyperlink r:id="rId3343" w:anchor="N3607" w:history="1">
              <w:r>
                <w:rPr>
                  <w:rStyle w:val="CITE"/>
                  <w:snapToGrid w:val="0"/>
                  <w:sz w:val="22"/>
                  <w:szCs w:val="22"/>
                </w:rPr>
                <w:t xml:space="preserve">+ </w:t>
              </w:r>
            </w:hyperlink>
            <w:r>
              <w:rPr>
                <w:snapToGrid w:val="0"/>
                <w:sz w:val="22"/>
                <w:szCs w:val="22"/>
              </w:rPr>
              <w:t xml:space="preserve">wich dueren, ende dat nu voorhanden is, dat moet haast vergaan. Aldus mijn alderliefste, </w:t>
            </w:r>
            <w:hyperlink r:id="rId3344" w:anchor="N3608" w:history="1">
              <w:r>
                <w:rPr>
                  <w:rStyle w:val="CITE"/>
                  <w:snapToGrid w:val="0"/>
                  <w:sz w:val="22"/>
                  <w:szCs w:val="22"/>
                </w:rPr>
                <w:t xml:space="preserve">+ </w:t>
              </w:r>
            </w:hyperlink>
            <w:r>
              <w:rPr>
                <w:snapToGrid w:val="0"/>
                <w:sz w:val="22"/>
                <w:szCs w:val="22"/>
              </w:rPr>
              <w:t xml:space="preserve">werpt uwe sorge opten Heere, want hy sorcht voor u, ende weest </w:t>
            </w:r>
            <w:hyperlink r:id="rId3345" w:anchor="N3609" w:history="1">
              <w:r>
                <w:rPr>
                  <w:rStyle w:val="CITE"/>
                  <w:snapToGrid w:val="0"/>
                  <w:sz w:val="22"/>
                  <w:szCs w:val="22"/>
                </w:rPr>
                <w:t xml:space="preserve">†† </w:t>
              </w:r>
            </w:hyperlink>
            <w:r>
              <w:rPr>
                <w:snapToGrid w:val="0"/>
                <w:sz w:val="22"/>
                <w:szCs w:val="22"/>
              </w:rPr>
              <w:t xml:space="preserve">gesterct met alder cracht, naa zijnder heerlijcker macht, in alder lijdtsaamheyt ende lancmoedicheyt met vruechden, ende segt altijt danc den Vader, die ons weerdich gemaact heeft totter erffenisse der heylighen int licht, den welcken ons verlost heeft van der macht der duysternissen, door zijnen beminden sone Jesum Christum onsen Heere, den welcken sy lof, prijs ende eere, van nu tot inder eewicheyt, Amen. </w:t>
            </w:r>
          </w:p>
          <w:p w:rsidR="000173C4" w:rsidRDefault="000173C4">
            <w:pPr>
              <w:jc w:val="both"/>
              <w:rPr>
                <w:snapToGrid w:val="0"/>
                <w:sz w:val="22"/>
                <w:szCs w:val="22"/>
              </w:rPr>
            </w:pPr>
            <w:r>
              <w:rPr>
                <w:snapToGrid w:val="0"/>
                <w:sz w:val="22"/>
                <w:szCs w:val="22"/>
              </w:rPr>
              <w:t xml:space="preserve">Hier mede wil ick u mijn Alderliefste huysvrouwe van my uwen getrouwen man </w:t>
            </w:r>
            <w:hyperlink r:id="rId3346" w:anchor="N3610" w:history="1">
              <w:r>
                <w:rPr>
                  <w:rStyle w:val="CITE"/>
                  <w:snapToGrid w:val="0"/>
                  <w:sz w:val="22"/>
                  <w:szCs w:val="22"/>
                </w:rPr>
                <w:t xml:space="preserve">+ </w:t>
              </w:r>
            </w:hyperlink>
            <w:r>
              <w:rPr>
                <w:snapToGrid w:val="0"/>
                <w:sz w:val="22"/>
                <w:szCs w:val="22"/>
              </w:rPr>
              <w:t xml:space="preserve">den Heere beuolen hebben, ende den woorden zijnder genaden, Amen. Die Heere stercke ende becrachtighe u door zijnen Gheest, op dat ghy </w:t>
            </w:r>
            <w:hyperlink r:id="rId3347" w:anchor="N3611" w:history="1">
              <w:r>
                <w:rPr>
                  <w:rStyle w:val="CITE"/>
                  <w:snapToGrid w:val="0"/>
                  <w:sz w:val="22"/>
                  <w:szCs w:val="22"/>
                </w:rPr>
                <w:t xml:space="preserve">+ </w:t>
              </w:r>
            </w:hyperlink>
            <w:r>
              <w:rPr>
                <w:snapToGrid w:val="0"/>
                <w:sz w:val="22"/>
                <w:szCs w:val="22"/>
              </w:rPr>
              <w:t xml:space="preserve">behouden meucht, dat ghi hebt tot den eynde toe, ende soo die Croone des Levens ontfanghen, ende verwacht met lijdtsaamheyt den tijt uwer verlossinghe. </w:t>
            </w:r>
            <w:hyperlink r:id="rId3348" w:anchor="N3612" w:history="1">
              <w:r>
                <w:rPr>
                  <w:rStyle w:val="CITE"/>
                  <w:snapToGrid w:val="0"/>
                  <w:sz w:val="22"/>
                  <w:szCs w:val="22"/>
                </w:rPr>
                <w:t xml:space="preserve">+ </w:t>
              </w:r>
            </w:hyperlink>
            <w:r>
              <w:rPr>
                <w:snapToGrid w:val="0"/>
                <w:sz w:val="22"/>
                <w:szCs w:val="22"/>
              </w:rPr>
              <w:t>De vrede des Heeren sy met u, ende met alle den ghenen die den Heere vreesen ende liefhebben, ende zijne gheboden houden. AMEN.</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3349" w:anchor="N3613" w:history="1">
              <w:r>
                <w:rPr>
                  <w:rStyle w:val="CITE"/>
                  <w:snapToGrid w:val="0"/>
                  <w:sz w:val="22"/>
                  <w:szCs w:val="22"/>
                </w:rPr>
                <w:t xml:space="preserve">+ </w:t>
              </w:r>
            </w:hyperlink>
            <w:r>
              <w:rPr>
                <w:b/>
                <w:bCs/>
                <w:snapToGrid w:val="0"/>
                <w:sz w:val="22"/>
                <w:szCs w:val="22"/>
              </w:rPr>
              <w:t>Noch eenen Brief van Gielis Bernaarts, aan zijn Huysvrouwe.</w:t>
            </w:r>
            <w:r>
              <w:rPr>
                <w:snapToGrid w:val="0"/>
                <w:sz w:val="22"/>
                <w:szCs w:val="22"/>
              </w:rPr>
              <w:t xml:space="preserve"> </w:t>
            </w:r>
          </w:p>
          <w:p w:rsidR="000173C4" w:rsidRDefault="000173C4">
            <w:pPr>
              <w:jc w:val="both"/>
              <w:rPr>
                <w:snapToGrid w:val="0"/>
                <w:sz w:val="22"/>
                <w:szCs w:val="22"/>
              </w:rPr>
            </w:pPr>
            <w:r>
              <w:rPr>
                <w:snapToGrid w:val="0"/>
                <w:sz w:val="22"/>
                <w:szCs w:val="22"/>
              </w:rPr>
              <w:t xml:space="preserve">DIe ghenade ende vrede van God den Vader, </w:t>
            </w:r>
            <w:hyperlink r:id="rId3350" w:anchor="N3614" w:history="1">
              <w:r>
                <w:rPr>
                  <w:rStyle w:val="CITE"/>
                  <w:snapToGrid w:val="0"/>
                  <w:sz w:val="22"/>
                  <w:szCs w:val="22"/>
                </w:rPr>
                <w:t xml:space="preserve">+ </w:t>
              </w:r>
            </w:hyperlink>
            <w:r>
              <w:rPr>
                <w:snapToGrid w:val="0"/>
                <w:sz w:val="22"/>
                <w:szCs w:val="22"/>
              </w:rPr>
              <w:t xml:space="preserve">ende die verdienste </w:t>
            </w:r>
          </w:p>
        </w:tc>
        <w:tc>
          <w:tcPr>
            <w:tcW w:w="3828" w:type="dxa"/>
            <w:vAlign w:val="bottom"/>
          </w:tcPr>
          <w:p w:rsidR="000173C4" w:rsidRDefault="000173C4">
            <w:pPr>
              <w:jc w:val="both"/>
              <w:rPr>
                <w:snapToGrid w:val="0"/>
                <w:sz w:val="22"/>
                <w:szCs w:val="22"/>
              </w:rPr>
            </w:pPr>
            <w:hyperlink r:id="rId3351" w:anchor="T3599" w:history="1">
              <w:r>
                <w:rPr>
                  <w:rStyle w:val="CITE"/>
                  <w:snapToGrid w:val="0"/>
                  <w:sz w:val="22"/>
                  <w:szCs w:val="22"/>
                </w:rPr>
                <w:t xml:space="preserve">* </w:t>
              </w:r>
            </w:hyperlink>
            <w:r>
              <w:rPr>
                <w:snapToGrid w:val="0"/>
                <w:sz w:val="22"/>
                <w:szCs w:val="22"/>
              </w:rPr>
              <w:t xml:space="preserve">Joa.16.d.33. </w:t>
            </w:r>
          </w:p>
          <w:p w:rsidR="000173C4" w:rsidRDefault="000173C4">
            <w:pPr>
              <w:jc w:val="both"/>
              <w:rPr>
                <w:snapToGrid w:val="0"/>
                <w:sz w:val="22"/>
                <w:szCs w:val="22"/>
              </w:rPr>
            </w:pPr>
            <w:hyperlink r:id="rId3352" w:anchor="T3600" w:history="1">
              <w:r>
                <w:rPr>
                  <w:rStyle w:val="CITE"/>
                  <w:snapToGrid w:val="0"/>
                  <w:sz w:val="22"/>
                  <w:szCs w:val="22"/>
                </w:rPr>
                <w:t xml:space="preserve">+ </w:t>
              </w:r>
            </w:hyperlink>
            <w:r>
              <w:rPr>
                <w:snapToGrid w:val="0"/>
                <w:sz w:val="22"/>
                <w:szCs w:val="22"/>
              </w:rPr>
              <w:t xml:space="preserve">Joa.14.b.18. </w:t>
            </w:r>
          </w:p>
          <w:p w:rsidR="000173C4" w:rsidRDefault="000173C4">
            <w:pPr>
              <w:jc w:val="both"/>
              <w:rPr>
                <w:snapToGrid w:val="0"/>
                <w:sz w:val="22"/>
                <w:szCs w:val="22"/>
              </w:rPr>
            </w:pPr>
            <w:hyperlink r:id="rId3353" w:anchor="T3601" w:history="1">
              <w:r>
                <w:rPr>
                  <w:rStyle w:val="CITE"/>
                  <w:snapToGrid w:val="0"/>
                  <w:sz w:val="22"/>
                  <w:szCs w:val="22"/>
                </w:rPr>
                <w:t xml:space="preserve">+ </w:t>
              </w:r>
            </w:hyperlink>
            <w:r>
              <w:rPr>
                <w:snapToGrid w:val="0"/>
                <w:sz w:val="22"/>
                <w:szCs w:val="22"/>
              </w:rPr>
              <w:t xml:space="preserve">Esa.49.b.15. </w:t>
            </w:r>
          </w:p>
          <w:p w:rsidR="000173C4" w:rsidRDefault="000173C4">
            <w:pPr>
              <w:jc w:val="both"/>
              <w:rPr>
                <w:snapToGrid w:val="0"/>
                <w:sz w:val="22"/>
                <w:szCs w:val="22"/>
              </w:rPr>
            </w:pPr>
            <w:hyperlink r:id="rId3354" w:anchor="T3602" w:history="1">
              <w:r>
                <w:rPr>
                  <w:rStyle w:val="CITE"/>
                  <w:snapToGrid w:val="0"/>
                  <w:sz w:val="22"/>
                  <w:szCs w:val="22"/>
                </w:rPr>
                <w:t xml:space="preserve">+ </w:t>
              </w:r>
            </w:hyperlink>
            <w:r>
              <w:rPr>
                <w:snapToGrid w:val="0"/>
                <w:sz w:val="22"/>
                <w:szCs w:val="22"/>
              </w:rPr>
              <w:t xml:space="preserve">1.Tes.4.b.18. </w:t>
            </w:r>
          </w:p>
          <w:p w:rsidR="000173C4" w:rsidRDefault="000173C4">
            <w:pPr>
              <w:jc w:val="both"/>
              <w:rPr>
                <w:snapToGrid w:val="0"/>
                <w:sz w:val="22"/>
                <w:szCs w:val="22"/>
              </w:rPr>
            </w:pPr>
            <w:hyperlink r:id="rId3355" w:anchor="T3603" w:history="1">
              <w:r>
                <w:rPr>
                  <w:rStyle w:val="CITE"/>
                  <w:snapToGrid w:val="0"/>
                  <w:sz w:val="22"/>
                  <w:szCs w:val="22"/>
                </w:rPr>
                <w:t xml:space="preserve">+ </w:t>
              </w:r>
            </w:hyperlink>
            <w:r>
              <w:rPr>
                <w:snapToGrid w:val="0"/>
                <w:sz w:val="22"/>
                <w:szCs w:val="22"/>
              </w:rPr>
              <w:t xml:space="preserve">2.Pet.1.a.4. </w:t>
            </w:r>
          </w:p>
          <w:p w:rsidR="000173C4" w:rsidRDefault="000173C4">
            <w:pPr>
              <w:jc w:val="both"/>
              <w:rPr>
                <w:snapToGrid w:val="0"/>
                <w:sz w:val="22"/>
                <w:szCs w:val="22"/>
              </w:rPr>
            </w:pPr>
            <w:hyperlink r:id="rId3356" w:anchor="T3604" w:history="1">
              <w:r>
                <w:rPr>
                  <w:rStyle w:val="CITE"/>
                  <w:snapToGrid w:val="0"/>
                  <w:sz w:val="22"/>
                  <w:szCs w:val="22"/>
                </w:rPr>
                <w:t xml:space="preserve">+ </w:t>
              </w:r>
            </w:hyperlink>
            <w:r>
              <w:rPr>
                <w:snapToGrid w:val="0"/>
                <w:sz w:val="22"/>
                <w:szCs w:val="22"/>
              </w:rPr>
              <w:t xml:space="preserve">1.Pet.4.b.12. </w:t>
            </w:r>
          </w:p>
          <w:p w:rsidR="000173C4" w:rsidRDefault="000173C4">
            <w:pPr>
              <w:jc w:val="both"/>
              <w:rPr>
                <w:snapToGrid w:val="0"/>
                <w:sz w:val="22"/>
                <w:szCs w:val="22"/>
              </w:rPr>
            </w:pPr>
            <w:hyperlink r:id="rId3357" w:anchor="T3605" w:history="1">
              <w:r>
                <w:rPr>
                  <w:rStyle w:val="CITE"/>
                  <w:snapToGrid w:val="0"/>
                  <w:sz w:val="22"/>
                  <w:szCs w:val="22"/>
                </w:rPr>
                <w:t xml:space="preserve">+ </w:t>
              </w:r>
            </w:hyperlink>
            <w:r>
              <w:rPr>
                <w:snapToGrid w:val="0"/>
                <w:sz w:val="22"/>
                <w:szCs w:val="22"/>
              </w:rPr>
              <w:t xml:space="preserve">Luce.6.c.22. </w:t>
            </w:r>
          </w:p>
          <w:p w:rsidR="000173C4" w:rsidRDefault="000173C4">
            <w:pPr>
              <w:jc w:val="both"/>
              <w:rPr>
                <w:snapToGrid w:val="0"/>
                <w:sz w:val="22"/>
                <w:szCs w:val="22"/>
              </w:rPr>
            </w:pPr>
            <w:hyperlink r:id="rId3358" w:anchor="T3606" w:history="1">
              <w:r>
                <w:rPr>
                  <w:rStyle w:val="CITE"/>
                  <w:snapToGrid w:val="0"/>
                  <w:sz w:val="22"/>
                  <w:szCs w:val="22"/>
                </w:rPr>
                <w:t xml:space="preserve">+ </w:t>
              </w:r>
            </w:hyperlink>
            <w:r>
              <w:rPr>
                <w:snapToGrid w:val="0"/>
                <w:sz w:val="22"/>
                <w:szCs w:val="22"/>
              </w:rPr>
              <w:t xml:space="preserve">2.Co.4.b.17. </w:t>
            </w:r>
          </w:p>
          <w:p w:rsidR="000173C4" w:rsidRDefault="000173C4">
            <w:pPr>
              <w:jc w:val="both"/>
              <w:rPr>
                <w:snapToGrid w:val="0"/>
                <w:sz w:val="22"/>
                <w:szCs w:val="22"/>
              </w:rPr>
            </w:pPr>
            <w:hyperlink r:id="rId3359" w:anchor="T3607" w:history="1">
              <w:r>
                <w:rPr>
                  <w:rStyle w:val="CITE"/>
                  <w:snapToGrid w:val="0"/>
                  <w:sz w:val="22"/>
                  <w:szCs w:val="22"/>
                </w:rPr>
                <w:t xml:space="preserve">+ </w:t>
              </w:r>
            </w:hyperlink>
            <w:r>
              <w:rPr>
                <w:i/>
                <w:iCs/>
                <w:snapToGrid w:val="0"/>
                <w:sz w:val="22"/>
                <w:szCs w:val="22"/>
              </w:rPr>
              <w:t>Fol. 220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360" w:anchor="T3608" w:history="1">
              <w:r>
                <w:rPr>
                  <w:rStyle w:val="CITE"/>
                  <w:snapToGrid w:val="0"/>
                  <w:sz w:val="22"/>
                  <w:szCs w:val="22"/>
                </w:rPr>
                <w:t xml:space="preserve">+ </w:t>
              </w:r>
            </w:hyperlink>
            <w:r>
              <w:rPr>
                <w:snapToGrid w:val="0"/>
                <w:sz w:val="22"/>
                <w:szCs w:val="22"/>
              </w:rPr>
              <w:t xml:space="preserve">1.Pet.4.a.7. </w:t>
            </w:r>
          </w:p>
          <w:p w:rsidR="000173C4" w:rsidRDefault="000173C4">
            <w:pPr>
              <w:jc w:val="both"/>
              <w:rPr>
                <w:snapToGrid w:val="0"/>
                <w:sz w:val="22"/>
                <w:szCs w:val="22"/>
              </w:rPr>
            </w:pPr>
            <w:hyperlink r:id="rId3361" w:anchor="T3609" w:history="1">
              <w:r>
                <w:rPr>
                  <w:rStyle w:val="CITE"/>
                  <w:snapToGrid w:val="0"/>
                  <w:sz w:val="22"/>
                  <w:szCs w:val="22"/>
                </w:rPr>
                <w:t xml:space="preserve">†† </w:t>
              </w:r>
            </w:hyperlink>
            <w:r>
              <w:rPr>
                <w:snapToGrid w:val="0"/>
                <w:sz w:val="22"/>
                <w:szCs w:val="22"/>
              </w:rPr>
              <w:t xml:space="preserve">Coll.1.b.11. </w:t>
            </w:r>
          </w:p>
          <w:p w:rsidR="000173C4" w:rsidRDefault="000173C4">
            <w:pPr>
              <w:jc w:val="both"/>
              <w:rPr>
                <w:snapToGrid w:val="0"/>
                <w:sz w:val="22"/>
                <w:szCs w:val="22"/>
              </w:rPr>
            </w:pPr>
            <w:hyperlink r:id="rId3362" w:anchor="T3610" w:history="1">
              <w:r>
                <w:rPr>
                  <w:rStyle w:val="CITE"/>
                  <w:snapToGrid w:val="0"/>
                  <w:sz w:val="22"/>
                  <w:szCs w:val="22"/>
                </w:rPr>
                <w:t xml:space="preserve">+ </w:t>
              </w:r>
            </w:hyperlink>
            <w:r>
              <w:rPr>
                <w:snapToGrid w:val="0"/>
                <w:sz w:val="22"/>
                <w:szCs w:val="22"/>
              </w:rPr>
              <w:t xml:space="preserve">Act.20.d.32. </w:t>
            </w:r>
          </w:p>
          <w:p w:rsidR="000173C4" w:rsidRDefault="000173C4">
            <w:pPr>
              <w:jc w:val="both"/>
              <w:rPr>
                <w:snapToGrid w:val="0"/>
                <w:sz w:val="22"/>
                <w:szCs w:val="22"/>
              </w:rPr>
            </w:pPr>
            <w:hyperlink r:id="rId3363" w:anchor="T3611" w:history="1">
              <w:r>
                <w:rPr>
                  <w:rStyle w:val="CITE"/>
                  <w:snapToGrid w:val="0"/>
                  <w:sz w:val="22"/>
                  <w:szCs w:val="22"/>
                </w:rPr>
                <w:t xml:space="preserve">+ </w:t>
              </w:r>
            </w:hyperlink>
            <w:r>
              <w:rPr>
                <w:snapToGrid w:val="0"/>
                <w:sz w:val="22"/>
                <w:szCs w:val="22"/>
              </w:rPr>
              <w:t xml:space="preserve">Apo.2.c.25. </w:t>
            </w:r>
          </w:p>
          <w:p w:rsidR="000173C4" w:rsidRDefault="000173C4">
            <w:pPr>
              <w:jc w:val="both"/>
              <w:rPr>
                <w:snapToGrid w:val="0"/>
                <w:sz w:val="22"/>
                <w:szCs w:val="22"/>
              </w:rPr>
            </w:pPr>
            <w:hyperlink r:id="rId3364" w:anchor="T3612" w:history="1">
              <w:r>
                <w:rPr>
                  <w:rStyle w:val="CITE"/>
                  <w:snapToGrid w:val="0"/>
                  <w:sz w:val="22"/>
                  <w:szCs w:val="22"/>
                </w:rPr>
                <w:t xml:space="preserve">+ </w:t>
              </w:r>
            </w:hyperlink>
            <w:r>
              <w:rPr>
                <w:snapToGrid w:val="0"/>
                <w:sz w:val="22"/>
                <w:szCs w:val="22"/>
              </w:rPr>
              <w:t xml:space="preserve">Joa.14.c.28. Phil.4.a.7. </w:t>
            </w:r>
          </w:p>
          <w:p w:rsidR="000173C4" w:rsidRDefault="000173C4">
            <w:pPr>
              <w:jc w:val="both"/>
              <w:rPr>
                <w:snapToGrid w:val="0"/>
                <w:sz w:val="22"/>
                <w:szCs w:val="22"/>
              </w:rPr>
            </w:pPr>
            <w:hyperlink r:id="rId3365" w:anchor="T3613"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3.</w:t>
            </w:r>
            <w:r>
              <w:rPr>
                <w:snapToGrid w:val="0"/>
                <w:sz w:val="22"/>
                <w:szCs w:val="22"/>
              </w:rPr>
              <w:t xml:space="preserve">] </w:t>
            </w:r>
          </w:p>
          <w:p w:rsidR="000173C4" w:rsidRDefault="000173C4">
            <w:pPr>
              <w:jc w:val="both"/>
              <w:rPr>
                <w:snapToGrid w:val="0"/>
                <w:sz w:val="22"/>
                <w:szCs w:val="22"/>
              </w:rPr>
            </w:pPr>
            <w:hyperlink r:id="rId3366" w:anchor="T3614" w:history="1">
              <w:r>
                <w:rPr>
                  <w:rStyle w:val="CITE"/>
                  <w:snapToGrid w:val="0"/>
                  <w:sz w:val="22"/>
                  <w:szCs w:val="22"/>
                </w:rPr>
                <w:t xml:space="preserve">+ </w:t>
              </w:r>
            </w:hyperlink>
            <w:r>
              <w:rPr>
                <w:snapToGrid w:val="0"/>
                <w:sz w:val="22"/>
                <w:szCs w:val="22"/>
              </w:rPr>
              <w:t>Col.1.a.3.</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384]</w:t>
            </w:r>
          </w:p>
          <w:p w:rsidR="000173C4" w:rsidRDefault="000173C4">
            <w:pPr>
              <w:jc w:val="both"/>
              <w:rPr>
                <w:snapToGrid w:val="0"/>
                <w:sz w:val="22"/>
                <w:szCs w:val="22"/>
              </w:rPr>
            </w:pPr>
            <w:r>
              <w:rPr>
                <w:snapToGrid w:val="0"/>
                <w:sz w:val="22"/>
                <w:szCs w:val="22"/>
              </w:rPr>
              <w:t xml:space="preserve">ons Heeren Jesu Christi, ende die ghemeynschap des heyligen Geests, </w:t>
            </w:r>
            <w:hyperlink r:id="rId3367" w:anchor="N3615" w:history="1">
              <w:r>
                <w:rPr>
                  <w:rStyle w:val="CITE"/>
                  <w:snapToGrid w:val="0"/>
                  <w:sz w:val="22"/>
                  <w:szCs w:val="22"/>
                </w:rPr>
                <w:t xml:space="preserve">+ </w:t>
              </w:r>
            </w:hyperlink>
            <w:r>
              <w:rPr>
                <w:snapToGrid w:val="0"/>
                <w:sz w:val="22"/>
                <w:szCs w:val="22"/>
              </w:rPr>
              <w:t xml:space="preserve">door welcken Gheest wy tsamen  </w:t>
            </w:r>
            <w:hyperlink r:id="rId3368" w:anchor="N3616" w:history="1">
              <w:r>
                <w:rPr>
                  <w:rStyle w:val="CITE"/>
                  <w:snapToGrid w:val="0"/>
                  <w:sz w:val="22"/>
                  <w:szCs w:val="22"/>
                </w:rPr>
                <w:t xml:space="preserve">+ </w:t>
              </w:r>
            </w:hyperlink>
            <w:r>
              <w:rPr>
                <w:snapToGrid w:val="0"/>
                <w:sz w:val="22"/>
                <w:szCs w:val="22"/>
              </w:rPr>
              <w:t xml:space="preserve">tot een lichaam gedoopt zijn, van het welcke Christus het hooft is, </w:t>
            </w:r>
            <w:hyperlink r:id="rId3369" w:anchor="N3617" w:history="1">
              <w:r>
                <w:rPr>
                  <w:rStyle w:val="CITE"/>
                  <w:snapToGrid w:val="0"/>
                  <w:sz w:val="22"/>
                  <w:szCs w:val="22"/>
                </w:rPr>
                <w:t xml:space="preserve">+ </w:t>
              </w:r>
            </w:hyperlink>
            <w:r>
              <w:rPr>
                <w:snapToGrid w:val="0"/>
                <w:sz w:val="22"/>
                <w:szCs w:val="22"/>
              </w:rPr>
              <w:t xml:space="preserve">ende wy de leden onder malcanderen, vleysch van zijnen vleysche, ende been van zijnen beene, ende hi is zijns lichaams Salichmaker, ende geen </w:t>
            </w:r>
            <w:hyperlink r:id="rId3370" w:anchor="N3618" w:history="1">
              <w:r>
                <w:rPr>
                  <w:rStyle w:val="CITE"/>
                  <w:snapToGrid w:val="0"/>
                  <w:sz w:val="22"/>
                  <w:szCs w:val="22"/>
                </w:rPr>
                <w:t xml:space="preserve">+ </w:t>
              </w:r>
            </w:hyperlink>
            <w:r>
              <w:rPr>
                <w:snapToGrid w:val="0"/>
                <w:sz w:val="22"/>
                <w:szCs w:val="22"/>
              </w:rPr>
              <w:t xml:space="preserve">poorten der hellen en mogent verweldigen nochte tegen staan, soo wy vast inder </w:t>
            </w:r>
            <w:hyperlink r:id="rId3371" w:anchor="N3619" w:history="1">
              <w:r>
                <w:rPr>
                  <w:rStyle w:val="CITE"/>
                  <w:snapToGrid w:val="0"/>
                  <w:sz w:val="22"/>
                  <w:szCs w:val="22"/>
                </w:rPr>
                <w:t xml:space="preserve">+ </w:t>
              </w:r>
            </w:hyperlink>
            <w:r>
              <w:rPr>
                <w:snapToGrid w:val="0"/>
                <w:sz w:val="22"/>
                <w:szCs w:val="22"/>
              </w:rPr>
              <w:t xml:space="preserve">liefden onder malcanderen geknocht blijven, ende ons niet en laten verleyden, maar vast houden het geloove in Christo Jesu, </w:t>
            </w:r>
            <w:hyperlink r:id="rId3372" w:anchor="N3620" w:history="1">
              <w:r>
                <w:rPr>
                  <w:rStyle w:val="CITE"/>
                  <w:snapToGrid w:val="0"/>
                  <w:sz w:val="22"/>
                  <w:szCs w:val="22"/>
                </w:rPr>
                <w:t xml:space="preserve">+ </w:t>
              </w:r>
            </w:hyperlink>
            <w:r>
              <w:rPr>
                <w:snapToGrid w:val="0"/>
                <w:sz w:val="22"/>
                <w:szCs w:val="22"/>
              </w:rPr>
              <w:t xml:space="preserve">ende der genaden niet versuymelijck wesen, die ons van God geschiet is door Christum Jesum zijnen eenigen gebooren sone onsen Heere, den welcken si </w:t>
            </w:r>
            <w:hyperlink r:id="rId3373" w:anchor="N3621" w:history="1">
              <w:r>
                <w:rPr>
                  <w:rStyle w:val="CITE"/>
                  <w:snapToGrid w:val="0"/>
                  <w:sz w:val="22"/>
                  <w:szCs w:val="22"/>
                </w:rPr>
                <w:t xml:space="preserve">+ </w:t>
              </w:r>
            </w:hyperlink>
            <w:r>
              <w:rPr>
                <w:snapToGrid w:val="0"/>
                <w:sz w:val="22"/>
                <w:szCs w:val="22"/>
              </w:rPr>
              <w:t xml:space="preserve">lof, prijs, eere ende dancksegginge van nu tot in der eewicheyt, Amen. </w:t>
            </w:r>
          </w:p>
          <w:p w:rsidR="000173C4" w:rsidRDefault="000173C4">
            <w:pPr>
              <w:jc w:val="both"/>
              <w:rPr>
                <w:snapToGrid w:val="0"/>
                <w:sz w:val="22"/>
                <w:szCs w:val="22"/>
              </w:rPr>
            </w:pPr>
            <w:r>
              <w:rPr>
                <w:snapToGrid w:val="0"/>
                <w:sz w:val="22"/>
                <w:szCs w:val="22"/>
              </w:rPr>
              <w:t xml:space="preserve">§ Na alle hertelijcke groetenisse geschreven aan u mijn beminde huysvrouwe ende Suster in den Heere, den welcken ick nu ontrooft ben door die banden, daar ic in sittende ben, om het getuychenisse ons Heeren Jesu Christi, ende het geloove in God, het welcke ick hoepe met mijnen bloede ende doot te besegelen, ende also inde </w:t>
            </w:r>
            <w:hyperlink r:id="rId3374" w:anchor="N3622" w:history="1">
              <w:r>
                <w:rPr>
                  <w:rStyle w:val="CITE"/>
                  <w:snapToGrid w:val="0"/>
                  <w:sz w:val="22"/>
                  <w:szCs w:val="22"/>
                </w:rPr>
                <w:t xml:space="preserve">+ </w:t>
              </w:r>
            </w:hyperlink>
            <w:r>
              <w:rPr>
                <w:snapToGrid w:val="0"/>
                <w:sz w:val="22"/>
                <w:szCs w:val="22"/>
              </w:rPr>
              <w:t xml:space="preserve">ruste te gaan by allen Heyligen Godts onder den </w:t>
            </w:r>
            <w:hyperlink r:id="rId3375" w:anchor="N3623" w:history="1">
              <w:r>
                <w:rPr>
                  <w:rStyle w:val="CITE"/>
                  <w:snapToGrid w:val="0"/>
                  <w:sz w:val="22"/>
                  <w:szCs w:val="22"/>
                </w:rPr>
                <w:t xml:space="preserve">† </w:t>
              </w:r>
            </w:hyperlink>
            <w:r>
              <w:rPr>
                <w:snapToGrid w:val="0"/>
                <w:sz w:val="22"/>
                <w:szCs w:val="22"/>
              </w:rPr>
              <w:t xml:space="preserve">Altaar, welcke Altaar is Christus, ende also alle mijne mede broederen ende susteren verbeyden, waar wy dan tsamen vergaderen sullen, ende blijven van eewicheyt tot eewicheyt, ende alsoo in vruechden zijn eewelijc, waar van geen scheyden meer en sal gehoort wesen, maar wy sullen in der eewicheyt met God ende den Lamme ende alle heyligen regneren, </w:t>
            </w:r>
            <w:hyperlink r:id="rId3376" w:anchor="N3624" w:history="1">
              <w:r>
                <w:rPr>
                  <w:rStyle w:val="CITE"/>
                  <w:snapToGrid w:val="0"/>
                  <w:sz w:val="22"/>
                  <w:szCs w:val="22"/>
                </w:rPr>
                <w:t xml:space="preserve">+ </w:t>
              </w:r>
            </w:hyperlink>
            <w:r>
              <w:rPr>
                <w:snapToGrid w:val="0"/>
                <w:sz w:val="22"/>
                <w:szCs w:val="22"/>
              </w:rPr>
              <w:t xml:space="preserve">daar en sal geen suchten noch weenen meer gehoort zijn, maar alle tranen sullen dan van onsen oogen gewasschen worden, onsen </w:t>
            </w:r>
            <w:hyperlink r:id="rId3377" w:anchor="N3625" w:history="1">
              <w:r>
                <w:rPr>
                  <w:rStyle w:val="CITE"/>
                  <w:snapToGrid w:val="0"/>
                  <w:sz w:val="22"/>
                  <w:szCs w:val="22"/>
                </w:rPr>
                <w:t xml:space="preserve">+ </w:t>
              </w:r>
            </w:hyperlink>
            <w:r>
              <w:rPr>
                <w:snapToGrid w:val="0"/>
                <w:sz w:val="22"/>
                <w:szCs w:val="22"/>
              </w:rPr>
              <w:t xml:space="preserve">druc sal in vruechde ende blijschap verandert worden, ons weenen in lacchen, ons scheyden in een eewich vergaderen, daar niet dan vruecht ende blijschap zijn en sal: Want noyt </w:t>
            </w:r>
            <w:hyperlink r:id="rId3378" w:anchor="N3626" w:history="1">
              <w:r>
                <w:rPr>
                  <w:rStyle w:val="CITE"/>
                  <w:snapToGrid w:val="0"/>
                  <w:sz w:val="22"/>
                  <w:szCs w:val="22"/>
                </w:rPr>
                <w:t xml:space="preserve">+ </w:t>
              </w:r>
            </w:hyperlink>
            <w:r>
              <w:rPr>
                <w:snapToGrid w:val="0"/>
                <w:sz w:val="22"/>
                <w:szCs w:val="22"/>
              </w:rPr>
              <w:t xml:space="preserve">oogen en hebbent ge </w:t>
            </w:r>
            <w:hyperlink r:id="rId3379" w:anchor="N3627" w:history="1">
              <w:r>
                <w:rPr>
                  <w:rStyle w:val="CITE"/>
                  <w:snapToGrid w:val="0"/>
                  <w:sz w:val="22"/>
                  <w:szCs w:val="22"/>
                </w:rPr>
                <w:t xml:space="preserve">+ </w:t>
              </w:r>
            </w:hyperlink>
            <w:r>
              <w:rPr>
                <w:snapToGrid w:val="0"/>
                <w:sz w:val="22"/>
                <w:szCs w:val="22"/>
              </w:rPr>
              <w:t xml:space="preserve">sien ende noyt ooren en hebbent gehoort, noch het en is noyt in smenschen herte gecomen, dat God bereyt heeft voor zijn uitvercooren, maar </w:t>
            </w:r>
            <w:hyperlink r:id="rId3380" w:anchor="N3628" w:history="1">
              <w:r>
                <w:rPr>
                  <w:rStyle w:val="CITE"/>
                  <w:snapToGrid w:val="0"/>
                  <w:sz w:val="22"/>
                  <w:szCs w:val="22"/>
                </w:rPr>
                <w:t xml:space="preserve">+ </w:t>
              </w:r>
            </w:hyperlink>
            <w:r>
              <w:rPr>
                <w:snapToGrid w:val="0"/>
                <w:sz w:val="22"/>
                <w:szCs w:val="22"/>
              </w:rPr>
              <w:t xml:space="preserve">God heuet ons geopenbaart door zijnen geest, Daarom laat ons goeden moet hebben, ende verduldich inden druc wesen, want </w:t>
            </w:r>
            <w:hyperlink r:id="rId3381" w:anchor="N3629" w:history="1">
              <w:r>
                <w:rPr>
                  <w:rStyle w:val="CITE"/>
                  <w:snapToGrid w:val="0"/>
                  <w:sz w:val="22"/>
                  <w:szCs w:val="22"/>
                </w:rPr>
                <w:t xml:space="preserve">1) </w:t>
              </w:r>
            </w:hyperlink>
            <w:r>
              <w:rPr>
                <w:snapToGrid w:val="0"/>
                <w:sz w:val="22"/>
                <w:szCs w:val="22"/>
              </w:rPr>
              <w:t xml:space="preserve">wetende dat wy door veel </w:t>
            </w:r>
            <w:hyperlink r:id="rId3382" w:anchor="N3630" w:history="1">
              <w:r>
                <w:rPr>
                  <w:rStyle w:val="CITE"/>
                  <w:snapToGrid w:val="0"/>
                  <w:sz w:val="22"/>
                  <w:szCs w:val="22"/>
                </w:rPr>
                <w:t xml:space="preserve">+ </w:t>
              </w:r>
            </w:hyperlink>
            <w:r>
              <w:rPr>
                <w:snapToGrid w:val="0"/>
                <w:sz w:val="22"/>
                <w:szCs w:val="22"/>
              </w:rPr>
              <w:t xml:space="preserve">drucx ende veel lijdens moeten ingaan int rijcke der hemelen, ende laat ons altijt </w:t>
            </w:r>
            <w:hyperlink r:id="rId3383" w:anchor="N3631" w:history="1">
              <w:r>
                <w:rPr>
                  <w:rStyle w:val="CITE"/>
                  <w:snapToGrid w:val="0"/>
                  <w:sz w:val="22"/>
                  <w:szCs w:val="22"/>
                </w:rPr>
                <w:t xml:space="preserve">+ </w:t>
              </w:r>
            </w:hyperlink>
            <w:r>
              <w:rPr>
                <w:snapToGrid w:val="0"/>
                <w:sz w:val="22"/>
                <w:szCs w:val="22"/>
              </w:rPr>
              <w:t xml:space="preserve">gestadich wesen inden gebede, ende vast aan houden met </w:t>
            </w:r>
            <w:hyperlink r:id="rId3384" w:anchor="N3632" w:history="1">
              <w:r>
                <w:rPr>
                  <w:rStyle w:val="CITE"/>
                  <w:snapToGrid w:val="0"/>
                  <w:sz w:val="22"/>
                  <w:szCs w:val="22"/>
                </w:rPr>
                <w:t xml:space="preserve">* </w:t>
              </w:r>
            </w:hyperlink>
            <w:r>
              <w:rPr>
                <w:snapToGrid w:val="0"/>
                <w:sz w:val="22"/>
                <w:szCs w:val="22"/>
              </w:rPr>
              <w:t xml:space="preserve">bidden ende smeeken in den geest, dat hi ons altijt troosten, stercken, ende becrachtigen wil, op dat wy altijt volherdich moghen wesen, in alle den druc ende lijden, dat ons soude mogen ontmoeten, in welcke lijden hy ons niet ongetroost en sal laten, </w:t>
            </w:r>
            <w:hyperlink r:id="rId3385" w:anchor="N3633" w:history="1">
              <w:r>
                <w:rPr>
                  <w:rStyle w:val="CITE"/>
                  <w:snapToGrid w:val="0"/>
                  <w:sz w:val="22"/>
                  <w:szCs w:val="22"/>
                </w:rPr>
                <w:t xml:space="preserve">+ </w:t>
              </w:r>
            </w:hyperlink>
            <w:r>
              <w:rPr>
                <w:snapToGrid w:val="0"/>
                <w:sz w:val="22"/>
                <w:szCs w:val="22"/>
              </w:rPr>
              <w:t xml:space="preserve">want gelijck het lijden Christi veel over ons coemt, also coemt ons veel troost door Christum. nu </w:t>
            </w:r>
          </w:p>
        </w:tc>
        <w:tc>
          <w:tcPr>
            <w:tcW w:w="3828" w:type="dxa"/>
            <w:vAlign w:val="bottom"/>
          </w:tcPr>
          <w:p w:rsidR="000173C4" w:rsidRDefault="000173C4">
            <w:pPr>
              <w:jc w:val="both"/>
              <w:rPr>
                <w:snapToGrid w:val="0"/>
                <w:sz w:val="22"/>
                <w:szCs w:val="22"/>
              </w:rPr>
            </w:pPr>
            <w:hyperlink r:id="rId3386" w:anchor="T3615" w:history="1">
              <w:r>
                <w:rPr>
                  <w:rStyle w:val="CITE"/>
                  <w:snapToGrid w:val="0"/>
                  <w:sz w:val="22"/>
                  <w:szCs w:val="22"/>
                </w:rPr>
                <w:t xml:space="preserve">+ </w:t>
              </w:r>
            </w:hyperlink>
            <w:r>
              <w:rPr>
                <w:snapToGrid w:val="0"/>
                <w:sz w:val="22"/>
                <w:szCs w:val="22"/>
              </w:rPr>
              <w:t xml:space="preserve">1.Co.12.b.13. </w:t>
            </w:r>
          </w:p>
          <w:p w:rsidR="000173C4" w:rsidRDefault="000173C4">
            <w:pPr>
              <w:jc w:val="both"/>
              <w:rPr>
                <w:snapToGrid w:val="0"/>
                <w:sz w:val="22"/>
                <w:szCs w:val="22"/>
              </w:rPr>
            </w:pPr>
            <w:hyperlink r:id="rId3387" w:anchor="T3616" w:history="1">
              <w:r>
                <w:rPr>
                  <w:rStyle w:val="CITE"/>
                  <w:snapToGrid w:val="0"/>
                  <w:sz w:val="22"/>
                  <w:szCs w:val="22"/>
                </w:rPr>
                <w:t xml:space="preserve">+ </w:t>
              </w:r>
            </w:hyperlink>
            <w:r>
              <w:rPr>
                <w:i/>
                <w:iCs/>
                <w:snapToGrid w:val="0"/>
                <w:sz w:val="22"/>
                <w:szCs w:val="22"/>
              </w:rPr>
              <w:t>Fol. 220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388" w:anchor="T3617" w:history="1">
              <w:r>
                <w:rPr>
                  <w:rStyle w:val="CITE"/>
                  <w:snapToGrid w:val="0"/>
                  <w:sz w:val="22"/>
                  <w:szCs w:val="22"/>
                </w:rPr>
                <w:t xml:space="preserve">+ </w:t>
              </w:r>
            </w:hyperlink>
            <w:r>
              <w:rPr>
                <w:snapToGrid w:val="0"/>
                <w:sz w:val="22"/>
                <w:szCs w:val="22"/>
              </w:rPr>
              <w:t xml:space="preserve">Ephe.5.c.23. </w:t>
            </w:r>
          </w:p>
          <w:p w:rsidR="000173C4" w:rsidRDefault="000173C4">
            <w:pPr>
              <w:jc w:val="both"/>
              <w:rPr>
                <w:snapToGrid w:val="0"/>
                <w:sz w:val="22"/>
                <w:szCs w:val="22"/>
              </w:rPr>
            </w:pPr>
            <w:hyperlink r:id="rId3389" w:anchor="T3618" w:history="1">
              <w:r>
                <w:rPr>
                  <w:rStyle w:val="CITE"/>
                  <w:snapToGrid w:val="0"/>
                  <w:sz w:val="22"/>
                  <w:szCs w:val="22"/>
                </w:rPr>
                <w:t xml:space="preserve">+ </w:t>
              </w:r>
            </w:hyperlink>
            <w:r>
              <w:rPr>
                <w:snapToGrid w:val="0"/>
                <w:sz w:val="22"/>
                <w:szCs w:val="22"/>
              </w:rPr>
              <w:t xml:space="preserve">Mat.16.c.18. </w:t>
            </w:r>
          </w:p>
          <w:p w:rsidR="000173C4" w:rsidRDefault="000173C4">
            <w:pPr>
              <w:jc w:val="both"/>
              <w:rPr>
                <w:snapToGrid w:val="0"/>
                <w:sz w:val="22"/>
                <w:szCs w:val="22"/>
              </w:rPr>
            </w:pPr>
            <w:hyperlink r:id="rId3390" w:anchor="T3619" w:history="1">
              <w:r>
                <w:rPr>
                  <w:rStyle w:val="CITE"/>
                  <w:snapToGrid w:val="0"/>
                  <w:sz w:val="22"/>
                  <w:szCs w:val="22"/>
                </w:rPr>
                <w:t xml:space="preserve">+ </w:t>
              </w:r>
            </w:hyperlink>
            <w:r>
              <w:rPr>
                <w:snapToGrid w:val="0"/>
                <w:sz w:val="22"/>
                <w:szCs w:val="22"/>
              </w:rPr>
              <w:t xml:space="preserve">Eph.4.b.16. </w:t>
            </w:r>
          </w:p>
          <w:p w:rsidR="000173C4" w:rsidRDefault="000173C4">
            <w:pPr>
              <w:jc w:val="both"/>
              <w:rPr>
                <w:snapToGrid w:val="0"/>
                <w:sz w:val="22"/>
                <w:szCs w:val="22"/>
              </w:rPr>
            </w:pPr>
            <w:hyperlink r:id="rId3391" w:anchor="T3620" w:history="1">
              <w:r>
                <w:rPr>
                  <w:rStyle w:val="CITE"/>
                  <w:snapToGrid w:val="0"/>
                  <w:sz w:val="22"/>
                  <w:szCs w:val="22"/>
                </w:rPr>
                <w:t xml:space="preserve">+ </w:t>
              </w:r>
            </w:hyperlink>
            <w:r>
              <w:rPr>
                <w:snapToGrid w:val="0"/>
                <w:sz w:val="22"/>
                <w:szCs w:val="22"/>
              </w:rPr>
              <w:t xml:space="preserve">Heb.12.c.15. </w:t>
            </w:r>
          </w:p>
          <w:p w:rsidR="000173C4" w:rsidRDefault="000173C4">
            <w:pPr>
              <w:jc w:val="both"/>
              <w:rPr>
                <w:snapToGrid w:val="0"/>
                <w:sz w:val="22"/>
                <w:szCs w:val="22"/>
              </w:rPr>
            </w:pPr>
            <w:hyperlink r:id="rId3392" w:anchor="T3621" w:history="1">
              <w:r>
                <w:rPr>
                  <w:rStyle w:val="CITE"/>
                  <w:snapToGrid w:val="0"/>
                  <w:sz w:val="22"/>
                  <w:szCs w:val="22"/>
                </w:rPr>
                <w:t xml:space="preserve">+ </w:t>
              </w:r>
            </w:hyperlink>
            <w:r>
              <w:rPr>
                <w:snapToGrid w:val="0"/>
                <w:sz w:val="22"/>
                <w:szCs w:val="22"/>
              </w:rPr>
              <w:t xml:space="preserve">Apoc.5.b.13. </w:t>
            </w:r>
          </w:p>
          <w:p w:rsidR="000173C4" w:rsidRDefault="000173C4">
            <w:pPr>
              <w:jc w:val="both"/>
              <w:rPr>
                <w:snapToGrid w:val="0"/>
                <w:sz w:val="22"/>
                <w:szCs w:val="22"/>
              </w:rPr>
            </w:pPr>
            <w:hyperlink r:id="rId3393" w:anchor="T3622" w:history="1">
              <w:r>
                <w:rPr>
                  <w:rStyle w:val="CITE"/>
                  <w:snapToGrid w:val="0"/>
                  <w:sz w:val="22"/>
                  <w:szCs w:val="22"/>
                </w:rPr>
                <w:t xml:space="preserve">+ </w:t>
              </w:r>
            </w:hyperlink>
            <w:r>
              <w:rPr>
                <w:snapToGrid w:val="0"/>
                <w:sz w:val="22"/>
                <w:szCs w:val="22"/>
              </w:rPr>
              <w:t xml:space="preserve">Apo.14.b.13. </w:t>
            </w:r>
          </w:p>
          <w:p w:rsidR="000173C4" w:rsidRDefault="000173C4">
            <w:pPr>
              <w:jc w:val="both"/>
              <w:rPr>
                <w:snapToGrid w:val="0"/>
                <w:sz w:val="22"/>
                <w:szCs w:val="22"/>
              </w:rPr>
            </w:pPr>
            <w:hyperlink r:id="rId3394" w:anchor="T3623" w:history="1">
              <w:r>
                <w:rPr>
                  <w:rStyle w:val="CITE"/>
                  <w:snapToGrid w:val="0"/>
                  <w:sz w:val="22"/>
                  <w:szCs w:val="22"/>
                </w:rPr>
                <w:t xml:space="preserve">† </w:t>
              </w:r>
            </w:hyperlink>
            <w:r>
              <w:rPr>
                <w:snapToGrid w:val="0"/>
                <w:sz w:val="22"/>
                <w:szCs w:val="22"/>
              </w:rPr>
              <w:t xml:space="preserve">Apo.6.a.9. </w:t>
            </w:r>
          </w:p>
          <w:p w:rsidR="000173C4" w:rsidRDefault="000173C4">
            <w:pPr>
              <w:jc w:val="both"/>
              <w:rPr>
                <w:snapToGrid w:val="0"/>
                <w:sz w:val="22"/>
                <w:szCs w:val="22"/>
              </w:rPr>
            </w:pPr>
            <w:hyperlink r:id="rId3395" w:anchor="T3624" w:history="1">
              <w:r>
                <w:rPr>
                  <w:rStyle w:val="CITE"/>
                  <w:snapToGrid w:val="0"/>
                  <w:sz w:val="22"/>
                  <w:szCs w:val="22"/>
                </w:rPr>
                <w:t xml:space="preserve">+ </w:t>
              </w:r>
            </w:hyperlink>
            <w:r>
              <w:rPr>
                <w:snapToGrid w:val="0"/>
                <w:sz w:val="22"/>
                <w:szCs w:val="22"/>
              </w:rPr>
              <w:t xml:space="preserve">Apo.21.a.4. </w:t>
            </w:r>
          </w:p>
          <w:p w:rsidR="000173C4" w:rsidRDefault="000173C4">
            <w:pPr>
              <w:jc w:val="both"/>
              <w:rPr>
                <w:snapToGrid w:val="0"/>
                <w:sz w:val="22"/>
                <w:szCs w:val="22"/>
              </w:rPr>
            </w:pPr>
            <w:hyperlink r:id="rId3396" w:anchor="T3625" w:history="1">
              <w:r>
                <w:rPr>
                  <w:rStyle w:val="CITE"/>
                  <w:snapToGrid w:val="0"/>
                  <w:sz w:val="22"/>
                  <w:szCs w:val="22"/>
                </w:rPr>
                <w:t xml:space="preserve">+ </w:t>
              </w:r>
            </w:hyperlink>
            <w:r>
              <w:rPr>
                <w:snapToGrid w:val="0"/>
                <w:sz w:val="22"/>
                <w:szCs w:val="22"/>
              </w:rPr>
              <w:t xml:space="preserve">Joa.16.c.20. </w:t>
            </w:r>
          </w:p>
          <w:p w:rsidR="000173C4" w:rsidRDefault="000173C4">
            <w:pPr>
              <w:jc w:val="both"/>
              <w:rPr>
                <w:snapToGrid w:val="0"/>
                <w:sz w:val="22"/>
                <w:szCs w:val="22"/>
              </w:rPr>
            </w:pPr>
            <w:hyperlink r:id="rId3397" w:anchor="T3626" w:history="1">
              <w:r>
                <w:rPr>
                  <w:rStyle w:val="CITE"/>
                  <w:snapToGrid w:val="0"/>
                  <w:sz w:val="22"/>
                  <w:szCs w:val="22"/>
                </w:rPr>
                <w:t xml:space="preserve">+ </w:t>
              </w:r>
            </w:hyperlink>
            <w:r>
              <w:rPr>
                <w:snapToGrid w:val="0"/>
                <w:sz w:val="22"/>
                <w:szCs w:val="22"/>
              </w:rPr>
              <w:t xml:space="preserve">1.Cor.2.a.9. </w:t>
            </w:r>
          </w:p>
          <w:p w:rsidR="000173C4" w:rsidRDefault="000173C4">
            <w:pPr>
              <w:jc w:val="both"/>
              <w:rPr>
                <w:snapToGrid w:val="0"/>
                <w:sz w:val="22"/>
                <w:szCs w:val="22"/>
              </w:rPr>
            </w:pPr>
            <w:hyperlink r:id="rId3398" w:anchor="T3627" w:history="1">
              <w:r>
                <w:rPr>
                  <w:rStyle w:val="CITE"/>
                  <w:snapToGrid w:val="0"/>
                  <w:sz w:val="22"/>
                  <w:szCs w:val="22"/>
                </w:rPr>
                <w:t xml:space="preserve">+ </w:t>
              </w:r>
            </w:hyperlink>
            <w:r>
              <w:rPr>
                <w:i/>
                <w:iCs/>
                <w:snapToGrid w:val="0"/>
                <w:sz w:val="22"/>
                <w:szCs w:val="22"/>
              </w:rPr>
              <w:t>Fol. 221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399" w:anchor="T3628" w:history="1">
              <w:r>
                <w:rPr>
                  <w:rStyle w:val="CITE"/>
                  <w:snapToGrid w:val="0"/>
                  <w:sz w:val="22"/>
                  <w:szCs w:val="22"/>
                </w:rPr>
                <w:t xml:space="preserve">+ </w:t>
              </w:r>
            </w:hyperlink>
            <w:r>
              <w:rPr>
                <w:snapToGrid w:val="0"/>
                <w:sz w:val="22"/>
                <w:szCs w:val="22"/>
              </w:rPr>
              <w:t xml:space="preserve">1.Cor.2.b.10. </w:t>
            </w:r>
          </w:p>
          <w:p w:rsidR="000173C4" w:rsidRDefault="000173C4">
            <w:pPr>
              <w:jc w:val="both"/>
              <w:rPr>
                <w:snapToGrid w:val="0"/>
                <w:sz w:val="22"/>
                <w:szCs w:val="22"/>
              </w:rPr>
            </w:pPr>
            <w:hyperlink r:id="rId3400" w:anchor="T3629" w:history="1">
              <w:r>
                <w:rPr>
                  <w:rStyle w:val="CITE"/>
                  <w:snapToGrid w:val="0"/>
                  <w:sz w:val="22"/>
                  <w:szCs w:val="22"/>
                </w:rPr>
                <w:t xml:space="preserve">1) </w:t>
              </w:r>
            </w:hyperlink>
            <w:r>
              <w:rPr>
                <w:snapToGrid w:val="0"/>
                <w:sz w:val="22"/>
                <w:szCs w:val="22"/>
              </w:rPr>
              <w:t xml:space="preserve">In alle uitgaven. ‘Want’ zou bij overbrenging in ons taalgebruik wegvallen. </w:t>
            </w:r>
          </w:p>
          <w:p w:rsidR="000173C4" w:rsidRDefault="000173C4">
            <w:pPr>
              <w:jc w:val="both"/>
              <w:rPr>
                <w:snapToGrid w:val="0"/>
                <w:sz w:val="22"/>
                <w:szCs w:val="22"/>
              </w:rPr>
            </w:pPr>
            <w:hyperlink r:id="rId3401" w:anchor="T3630" w:history="1">
              <w:r>
                <w:rPr>
                  <w:rStyle w:val="CITE"/>
                  <w:snapToGrid w:val="0"/>
                  <w:sz w:val="22"/>
                  <w:szCs w:val="22"/>
                </w:rPr>
                <w:t xml:space="preserve">+ </w:t>
              </w:r>
            </w:hyperlink>
            <w:r>
              <w:rPr>
                <w:snapToGrid w:val="0"/>
                <w:sz w:val="22"/>
                <w:szCs w:val="22"/>
              </w:rPr>
              <w:t xml:space="preserve">Act.14.d.22. </w:t>
            </w:r>
          </w:p>
          <w:p w:rsidR="000173C4" w:rsidRDefault="000173C4">
            <w:pPr>
              <w:jc w:val="both"/>
              <w:rPr>
                <w:snapToGrid w:val="0"/>
                <w:sz w:val="22"/>
                <w:szCs w:val="22"/>
              </w:rPr>
            </w:pPr>
            <w:hyperlink r:id="rId3402" w:anchor="T3631" w:history="1">
              <w:r>
                <w:rPr>
                  <w:rStyle w:val="CITE"/>
                  <w:snapToGrid w:val="0"/>
                  <w:sz w:val="22"/>
                  <w:szCs w:val="22"/>
                </w:rPr>
                <w:t xml:space="preserve">+ </w:t>
              </w:r>
            </w:hyperlink>
            <w:r>
              <w:rPr>
                <w:snapToGrid w:val="0"/>
                <w:sz w:val="22"/>
                <w:szCs w:val="22"/>
              </w:rPr>
              <w:t xml:space="preserve">1.Tes.5.b.17. Rom.12.b.12. </w:t>
            </w:r>
          </w:p>
          <w:p w:rsidR="000173C4" w:rsidRDefault="000173C4">
            <w:pPr>
              <w:jc w:val="both"/>
              <w:rPr>
                <w:snapToGrid w:val="0"/>
                <w:sz w:val="22"/>
                <w:szCs w:val="22"/>
              </w:rPr>
            </w:pPr>
            <w:hyperlink r:id="rId3403" w:anchor="T3632" w:history="1">
              <w:r>
                <w:rPr>
                  <w:rStyle w:val="CITE"/>
                  <w:snapToGrid w:val="0"/>
                  <w:sz w:val="22"/>
                  <w:szCs w:val="22"/>
                </w:rPr>
                <w:t xml:space="preserve">* </w:t>
              </w:r>
            </w:hyperlink>
            <w:r>
              <w:rPr>
                <w:snapToGrid w:val="0"/>
                <w:sz w:val="22"/>
                <w:szCs w:val="22"/>
              </w:rPr>
              <w:t xml:space="preserve">Eph.6.c.18. </w:t>
            </w:r>
          </w:p>
          <w:p w:rsidR="000173C4" w:rsidRDefault="000173C4">
            <w:pPr>
              <w:jc w:val="both"/>
              <w:rPr>
                <w:snapToGrid w:val="0"/>
                <w:sz w:val="22"/>
                <w:szCs w:val="22"/>
              </w:rPr>
            </w:pPr>
            <w:hyperlink r:id="rId3404" w:anchor="T3633" w:history="1">
              <w:r>
                <w:rPr>
                  <w:rStyle w:val="CITE"/>
                  <w:snapToGrid w:val="0"/>
                  <w:sz w:val="22"/>
                  <w:szCs w:val="22"/>
                </w:rPr>
                <w:t xml:space="preserve">+ </w:t>
              </w:r>
            </w:hyperlink>
            <w:r>
              <w:rPr>
                <w:snapToGrid w:val="0"/>
                <w:sz w:val="22"/>
                <w:szCs w:val="22"/>
              </w:rPr>
              <w:t>2.Cor.1.a.5.</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385]</w:t>
            </w:r>
          </w:p>
          <w:p w:rsidR="000173C4" w:rsidRDefault="000173C4">
            <w:pPr>
              <w:ind w:right="82"/>
              <w:jc w:val="both"/>
              <w:rPr>
                <w:snapToGrid w:val="0"/>
                <w:sz w:val="22"/>
                <w:szCs w:val="22"/>
              </w:rPr>
            </w:pPr>
            <w:r>
              <w:rPr>
                <w:snapToGrid w:val="0"/>
                <w:sz w:val="22"/>
                <w:szCs w:val="22"/>
              </w:rPr>
              <w:t xml:space="preserve">mijn alderliefste, wy moegen wel getroost wesen, ende goeden moet hebben, ende vrolijck inder hope wesen, dat wy sulcke heerlijcke beloften vercregen hebben, ende sulc een ongehoopte salicheyt verwachten: </w:t>
            </w:r>
            <w:hyperlink r:id="rId3405" w:anchor="N3634" w:history="1">
              <w:r>
                <w:rPr>
                  <w:rStyle w:val="CITE"/>
                  <w:snapToGrid w:val="0"/>
                  <w:sz w:val="22"/>
                  <w:szCs w:val="22"/>
                </w:rPr>
                <w:t xml:space="preserve">+ </w:t>
              </w:r>
            </w:hyperlink>
            <w:r>
              <w:rPr>
                <w:snapToGrid w:val="0"/>
                <w:sz w:val="22"/>
                <w:szCs w:val="22"/>
              </w:rPr>
              <w:t xml:space="preserve">Want wy die voortijts verre waren, zijn nu na by gecomen, ia wy die voortijts gasten ende vreemdelingen waren, zijn nu borgers geworden metten huysgenooten Gods, getimmert op den gront der Apostolen ende Propheten, daar Jesus den hoecsteen af is, ende zijn also tsamen op getimmert tot eenen heyligen Tempel, gelijck als Petrus seyt: </w:t>
            </w:r>
            <w:hyperlink r:id="rId3406" w:anchor="N3635" w:history="1">
              <w:r>
                <w:rPr>
                  <w:rStyle w:val="CITE"/>
                  <w:snapToGrid w:val="0"/>
                  <w:sz w:val="22"/>
                  <w:szCs w:val="22"/>
                </w:rPr>
                <w:t xml:space="preserve">+ </w:t>
              </w:r>
            </w:hyperlink>
            <w:r>
              <w:rPr>
                <w:snapToGrid w:val="0"/>
                <w:sz w:val="22"/>
                <w:szCs w:val="22"/>
              </w:rPr>
              <w:t xml:space="preserve">Ghy als de levende steenen, timmert u op tot een gheestelijck huys, om te offeren geestelijcke offerhanden door Jesum Christum, die Gode aanghenaam zijn, </w:t>
            </w:r>
            <w:hyperlink r:id="rId3407" w:anchor="N3636" w:history="1">
              <w:r>
                <w:rPr>
                  <w:rStyle w:val="CITE"/>
                  <w:snapToGrid w:val="0"/>
                  <w:sz w:val="22"/>
                  <w:szCs w:val="22"/>
                </w:rPr>
                <w:t xml:space="preserve">+ </w:t>
              </w:r>
            </w:hyperlink>
            <w:r>
              <w:rPr>
                <w:snapToGrid w:val="0"/>
                <w:sz w:val="22"/>
                <w:szCs w:val="22"/>
              </w:rPr>
              <w:t xml:space="preserve">want hy ons bemint heeft, ende heeft ons gewasschen van onsen sonden in zijnen bloede, ende heeft ons tot Coningen ende Priesteren ghemaackt Gode ende zijnen Vader, gelijck als Petrus ooc schrijft in zijnen eer </w:t>
            </w:r>
            <w:hyperlink r:id="rId3408" w:anchor="N3637" w:history="1">
              <w:r>
                <w:rPr>
                  <w:rStyle w:val="CITE"/>
                  <w:snapToGrid w:val="0"/>
                  <w:sz w:val="22"/>
                  <w:szCs w:val="22"/>
                </w:rPr>
                <w:t xml:space="preserve">+ </w:t>
              </w:r>
            </w:hyperlink>
            <w:r>
              <w:rPr>
                <w:snapToGrid w:val="0"/>
                <w:sz w:val="22"/>
                <w:szCs w:val="22"/>
              </w:rPr>
              <w:t xml:space="preserve">sten Brief int tweede Capittel: </w:t>
            </w:r>
            <w:hyperlink r:id="rId3409" w:anchor="N3638" w:history="1">
              <w:r>
                <w:rPr>
                  <w:rStyle w:val="CITE"/>
                  <w:snapToGrid w:val="0"/>
                  <w:sz w:val="22"/>
                  <w:szCs w:val="22"/>
                </w:rPr>
                <w:t xml:space="preserve">+ </w:t>
              </w:r>
            </w:hyperlink>
            <w:r>
              <w:rPr>
                <w:snapToGrid w:val="0"/>
                <w:sz w:val="22"/>
                <w:szCs w:val="22"/>
              </w:rPr>
              <w:t xml:space="preserve">Maar ghy zijt dat Uitvercoren geslachte, dat Conincklijcke Priesterschap, dat heylich volc, dat volck des eygendoms, op dat ghy sout vercondighen de duechden van den genen, die u gheroepen heeft uit der duysternisse tot zijnen onverghanckelijcken lichte, </w:t>
            </w:r>
            <w:hyperlink r:id="rId3410" w:anchor="N3639" w:history="1">
              <w:r>
                <w:rPr>
                  <w:rStyle w:val="CITE"/>
                  <w:snapToGrid w:val="0"/>
                  <w:sz w:val="22"/>
                  <w:szCs w:val="22"/>
                </w:rPr>
                <w:t xml:space="preserve">+ </w:t>
              </w:r>
            </w:hyperlink>
            <w:r>
              <w:rPr>
                <w:snapToGrid w:val="0"/>
                <w:sz w:val="22"/>
                <w:szCs w:val="22"/>
              </w:rPr>
              <w:t xml:space="preserve">ghy die in voorleden tijden gheen Volck en waart, maar nu Godts volck zijt, ende zijt geweest, over die welcke dat God hem niet en ontfermde, maar nu heeft hy uwer ontfermt, want dit moeten wy weten, dat wy </w:t>
            </w:r>
            <w:hyperlink r:id="rId3411" w:anchor="N3640" w:history="1">
              <w:r>
                <w:rPr>
                  <w:rStyle w:val="CITE"/>
                  <w:snapToGrid w:val="0"/>
                  <w:sz w:val="22"/>
                  <w:szCs w:val="22"/>
                </w:rPr>
                <w:t xml:space="preserve">+ </w:t>
              </w:r>
            </w:hyperlink>
            <w:r>
              <w:rPr>
                <w:snapToGrid w:val="0"/>
                <w:sz w:val="22"/>
                <w:szCs w:val="22"/>
              </w:rPr>
              <w:t xml:space="preserve">sonder Godt inde werelt gheweest hebben, doen wy dienden de wellusten ons vleys, ende wandelden naa den loop deser werelt, ende waren haar vrient, ia dat meer is, van haar ghepresen, maar (ocharme) van Godt veracht, want ghelijck als Jacobus seyt: </w:t>
            </w:r>
            <w:hyperlink r:id="rId3412" w:anchor="N3641" w:history="1">
              <w:r>
                <w:rPr>
                  <w:rStyle w:val="CITE"/>
                  <w:snapToGrid w:val="0"/>
                  <w:sz w:val="22"/>
                  <w:szCs w:val="22"/>
                </w:rPr>
                <w:t xml:space="preserve">+ </w:t>
              </w:r>
            </w:hyperlink>
            <w:r>
              <w:rPr>
                <w:snapToGrid w:val="0"/>
                <w:sz w:val="22"/>
                <w:szCs w:val="22"/>
              </w:rPr>
              <w:t xml:space="preserve">Wie sWerelts vrient wil wesen, die sal Godts viant zijn, ende doen waren wy van de ghene die God niet en ontfermde, want ghelijck als Christus seyt: </w:t>
            </w:r>
            <w:hyperlink r:id="rId3413" w:anchor="N3642" w:history="1">
              <w:r>
                <w:rPr>
                  <w:rStyle w:val="CITE"/>
                  <w:snapToGrid w:val="0"/>
                  <w:sz w:val="22"/>
                  <w:szCs w:val="22"/>
                </w:rPr>
                <w:t xml:space="preserve">+ </w:t>
              </w:r>
            </w:hyperlink>
            <w:r>
              <w:rPr>
                <w:snapToGrid w:val="0"/>
                <w:sz w:val="22"/>
                <w:szCs w:val="22"/>
              </w:rPr>
              <w:t xml:space="preserve">Ghy en moecht gheen twee Heeren te passe </w:t>
            </w:r>
            <w:hyperlink r:id="rId3414" w:anchor="N3643" w:history="1">
              <w:r>
                <w:rPr>
                  <w:rStyle w:val="CITE"/>
                  <w:snapToGrid w:val="0"/>
                  <w:sz w:val="22"/>
                  <w:szCs w:val="22"/>
                </w:rPr>
                <w:t xml:space="preserve">1) </w:t>
              </w:r>
            </w:hyperlink>
            <w:r>
              <w:rPr>
                <w:snapToGrid w:val="0"/>
                <w:sz w:val="22"/>
                <w:szCs w:val="22"/>
              </w:rPr>
              <w:t xml:space="preserve">dienen, den eenen moet ghy haten, ende den anderen beminnen. Ende als wy ons </w:t>
            </w:r>
            <w:hyperlink r:id="rId3415" w:anchor="N3644" w:history="1">
              <w:r>
                <w:rPr>
                  <w:rStyle w:val="CITE"/>
                  <w:snapToGrid w:val="0"/>
                  <w:sz w:val="22"/>
                  <w:szCs w:val="22"/>
                </w:rPr>
                <w:t xml:space="preserve">+ </w:t>
              </w:r>
            </w:hyperlink>
            <w:r>
              <w:rPr>
                <w:snapToGrid w:val="0"/>
                <w:sz w:val="22"/>
                <w:szCs w:val="22"/>
              </w:rPr>
              <w:t xml:space="preserve">afscheyt maacken metter werelt, ende ons eyghen leven versaken, </w:t>
            </w:r>
            <w:hyperlink r:id="rId3416" w:anchor="N3645" w:history="1">
              <w:r>
                <w:rPr>
                  <w:rStyle w:val="CITE"/>
                  <w:snapToGrid w:val="0"/>
                  <w:sz w:val="22"/>
                  <w:szCs w:val="22"/>
                </w:rPr>
                <w:t xml:space="preserve">+ </w:t>
              </w:r>
            </w:hyperlink>
            <w:r>
              <w:rPr>
                <w:snapToGrid w:val="0"/>
                <w:sz w:val="22"/>
                <w:szCs w:val="22"/>
              </w:rPr>
              <w:t xml:space="preserve">niet meer na den wille ons vleysch te leven, maar naa den wille Gods leven, soo wil hy onser dan ontfermen, ende ons </w:t>
            </w:r>
            <w:hyperlink r:id="rId3417" w:anchor="N3646" w:history="1">
              <w:r>
                <w:rPr>
                  <w:rStyle w:val="CITE"/>
                  <w:snapToGrid w:val="0"/>
                  <w:sz w:val="22"/>
                  <w:szCs w:val="22"/>
                </w:rPr>
                <w:t xml:space="preserve">+ </w:t>
              </w:r>
            </w:hyperlink>
            <w:r>
              <w:rPr>
                <w:snapToGrid w:val="0"/>
                <w:sz w:val="22"/>
                <w:szCs w:val="22"/>
              </w:rPr>
              <w:t xml:space="preserve">keeren vander lueghen totter waarheyt, vander duysternisse totten lichte, van den Afgoden dienst tot den Levendighen Gods dienst, ende dan, wy </w:t>
            </w:r>
            <w:hyperlink r:id="rId3418" w:anchor="N3647" w:history="1">
              <w:r>
                <w:rPr>
                  <w:rStyle w:val="CITE"/>
                  <w:snapToGrid w:val="0"/>
                  <w:sz w:val="22"/>
                  <w:szCs w:val="22"/>
                </w:rPr>
                <w:t xml:space="preserve">+ </w:t>
              </w:r>
            </w:hyperlink>
            <w:r>
              <w:rPr>
                <w:snapToGrid w:val="0"/>
                <w:sz w:val="22"/>
                <w:szCs w:val="22"/>
              </w:rPr>
              <w:t xml:space="preserve">die geen volck en waren, werden Gods volck, ende moeghen dan vercondighen alle die duechden ende Heerlijcke weldaden, die de Heere ons bewesen heeft, ende tot zijne kinderen aanghenomen heeft, want tot sulcken volck ist, dat die Apostel Petrus geschre </w:t>
            </w:r>
            <w:hyperlink r:id="rId3419" w:anchor="N3648" w:history="1">
              <w:r>
                <w:rPr>
                  <w:rStyle w:val="CITE"/>
                  <w:snapToGrid w:val="0"/>
                  <w:sz w:val="22"/>
                  <w:szCs w:val="22"/>
                </w:rPr>
                <w:t xml:space="preserve">+ </w:t>
              </w:r>
            </w:hyperlink>
            <w:r>
              <w:rPr>
                <w:snapToGrid w:val="0"/>
                <w:sz w:val="22"/>
                <w:szCs w:val="22"/>
              </w:rPr>
              <w:t xml:space="preserve">uen heeft, die daar alsoo omme gekeert waren, ende verandert in een nieu wesen des levens: Ghy </w:t>
            </w:r>
          </w:p>
        </w:tc>
        <w:tc>
          <w:tcPr>
            <w:tcW w:w="3828" w:type="dxa"/>
            <w:vAlign w:val="bottom"/>
          </w:tcPr>
          <w:p w:rsidR="000173C4" w:rsidRDefault="000173C4">
            <w:pPr>
              <w:jc w:val="both"/>
              <w:rPr>
                <w:snapToGrid w:val="0"/>
                <w:sz w:val="22"/>
                <w:szCs w:val="22"/>
              </w:rPr>
            </w:pPr>
            <w:hyperlink r:id="rId3420" w:anchor="T3634" w:history="1">
              <w:r>
                <w:rPr>
                  <w:rStyle w:val="CITE"/>
                  <w:snapToGrid w:val="0"/>
                  <w:sz w:val="22"/>
                  <w:szCs w:val="22"/>
                </w:rPr>
                <w:t xml:space="preserve">+ </w:t>
              </w:r>
            </w:hyperlink>
            <w:r>
              <w:rPr>
                <w:snapToGrid w:val="0"/>
                <w:sz w:val="22"/>
                <w:szCs w:val="22"/>
              </w:rPr>
              <w:t xml:space="preserve">Eph.2.b.12. </w:t>
            </w:r>
          </w:p>
          <w:p w:rsidR="000173C4" w:rsidRDefault="000173C4">
            <w:pPr>
              <w:jc w:val="both"/>
              <w:rPr>
                <w:snapToGrid w:val="0"/>
                <w:sz w:val="22"/>
                <w:szCs w:val="22"/>
              </w:rPr>
            </w:pPr>
            <w:hyperlink r:id="rId3421" w:anchor="T3635" w:history="1">
              <w:r>
                <w:rPr>
                  <w:rStyle w:val="CITE"/>
                  <w:snapToGrid w:val="0"/>
                  <w:sz w:val="22"/>
                  <w:szCs w:val="22"/>
                </w:rPr>
                <w:t xml:space="preserve">+ </w:t>
              </w:r>
            </w:hyperlink>
            <w:r>
              <w:rPr>
                <w:snapToGrid w:val="0"/>
                <w:sz w:val="22"/>
                <w:szCs w:val="22"/>
              </w:rPr>
              <w:t xml:space="preserve">1.Pet.2.a.5. </w:t>
            </w:r>
          </w:p>
          <w:p w:rsidR="000173C4" w:rsidRDefault="000173C4">
            <w:pPr>
              <w:jc w:val="both"/>
              <w:rPr>
                <w:snapToGrid w:val="0"/>
                <w:sz w:val="22"/>
                <w:szCs w:val="22"/>
              </w:rPr>
            </w:pPr>
            <w:hyperlink r:id="rId3422" w:anchor="T3636" w:history="1">
              <w:r>
                <w:rPr>
                  <w:rStyle w:val="CITE"/>
                  <w:snapToGrid w:val="0"/>
                  <w:sz w:val="22"/>
                  <w:szCs w:val="22"/>
                </w:rPr>
                <w:t xml:space="preserve">+ </w:t>
              </w:r>
            </w:hyperlink>
            <w:r>
              <w:rPr>
                <w:snapToGrid w:val="0"/>
                <w:sz w:val="22"/>
                <w:szCs w:val="22"/>
              </w:rPr>
              <w:t xml:space="preserve">Apoc.1.a.6. </w:t>
            </w:r>
          </w:p>
          <w:p w:rsidR="000173C4" w:rsidRDefault="000173C4">
            <w:pPr>
              <w:jc w:val="both"/>
              <w:rPr>
                <w:snapToGrid w:val="0"/>
                <w:sz w:val="22"/>
                <w:szCs w:val="22"/>
              </w:rPr>
            </w:pPr>
            <w:hyperlink r:id="rId3423" w:anchor="T3637" w:history="1">
              <w:r>
                <w:rPr>
                  <w:rStyle w:val="CITE"/>
                  <w:snapToGrid w:val="0"/>
                  <w:sz w:val="22"/>
                  <w:szCs w:val="22"/>
                </w:rPr>
                <w:t xml:space="preserve">+ </w:t>
              </w:r>
            </w:hyperlink>
            <w:r>
              <w:rPr>
                <w:i/>
                <w:iCs/>
                <w:snapToGrid w:val="0"/>
                <w:sz w:val="22"/>
                <w:szCs w:val="22"/>
              </w:rPr>
              <w:t>Fol. 221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424" w:anchor="T3638" w:history="1">
              <w:r>
                <w:rPr>
                  <w:rStyle w:val="CITE"/>
                  <w:snapToGrid w:val="0"/>
                  <w:sz w:val="22"/>
                  <w:szCs w:val="22"/>
                </w:rPr>
                <w:t xml:space="preserve">+ </w:t>
              </w:r>
            </w:hyperlink>
            <w:r>
              <w:rPr>
                <w:snapToGrid w:val="0"/>
                <w:sz w:val="22"/>
                <w:szCs w:val="22"/>
              </w:rPr>
              <w:t xml:space="preserve">1.Pet.2.a.9. </w:t>
            </w:r>
          </w:p>
          <w:p w:rsidR="000173C4" w:rsidRDefault="000173C4">
            <w:pPr>
              <w:jc w:val="both"/>
              <w:rPr>
                <w:snapToGrid w:val="0"/>
                <w:sz w:val="22"/>
                <w:szCs w:val="22"/>
              </w:rPr>
            </w:pPr>
            <w:hyperlink r:id="rId3425" w:anchor="T3639" w:history="1">
              <w:r>
                <w:rPr>
                  <w:rStyle w:val="CITE"/>
                  <w:snapToGrid w:val="0"/>
                  <w:sz w:val="22"/>
                  <w:szCs w:val="22"/>
                </w:rPr>
                <w:t xml:space="preserve">+ </w:t>
              </w:r>
            </w:hyperlink>
            <w:r>
              <w:rPr>
                <w:snapToGrid w:val="0"/>
                <w:sz w:val="22"/>
                <w:szCs w:val="22"/>
              </w:rPr>
              <w:t xml:space="preserve">Ozee.2.a.1. </w:t>
            </w:r>
          </w:p>
          <w:p w:rsidR="000173C4" w:rsidRDefault="000173C4">
            <w:pPr>
              <w:jc w:val="both"/>
              <w:rPr>
                <w:snapToGrid w:val="0"/>
                <w:sz w:val="22"/>
                <w:szCs w:val="22"/>
              </w:rPr>
            </w:pPr>
            <w:hyperlink r:id="rId3426" w:anchor="T3640" w:history="1">
              <w:r>
                <w:rPr>
                  <w:rStyle w:val="CITE"/>
                  <w:snapToGrid w:val="0"/>
                  <w:sz w:val="22"/>
                  <w:szCs w:val="22"/>
                </w:rPr>
                <w:t xml:space="preserve">+ </w:t>
              </w:r>
            </w:hyperlink>
            <w:r>
              <w:rPr>
                <w:snapToGrid w:val="0"/>
                <w:sz w:val="22"/>
                <w:szCs w:val="22"/>
              </w:rPr>
              <w:t xml:space="preserve">Eph.2.b.11. </w:t>
            </w:r>
          </w:p>
          <w:p w:rsidR="000173C4" w:rsidRDefault="000173C4">
            <w:pPr>
              <w:jc w:val="both"/>
              <w:rPr>
                <w:snapToGrid w:val="0"/>
                <w:sz w:val="22"/>
                <w:szCs w:val="22"/>
              </w:rPr>
            </w:pPr>
            <w:hyperlink r:id="rId3427" w:anchor="T3641" w:history="1">
              <w:r>
                <w:rPr>
                  <w:rStyle w:val="CITE"/>
                  <w:snapToGrid w:val="0"/>
                  <w:sz w:val="22"/>
                  <w:szCs w:val="22"/>
                </w:rPr>
                <w:t xml:space="preserve">+ </w:t>
              </w:r>
            </w:hyperlink>
            <w:r>
              <w:rPr>
                <w:snapToGrid w:val="0"/>
                <w:sz w:val="22"/>
                <w:szCs w:val="22"/>
              </w:rPr>
              <w:t xml:space="preserve">Jaco.4.a.4. </w:t>
            </w:r>
          </w:p>
          <w:p w:rsidR="000173C4" w:rsidRDefault="000173C4">
            <w:pPr>
              <w:jc w:val="both"/>
              <w:rPr>
                <w:snapToGrid w:val="0"/>
                <w:sz w:val="22"/>
                <w:szCs w:val="22"/>
              </w:rPr>
            </w:pPr>
            <w:hyperlink r:id="rId3428" w:anchor="T3642" w:history="1">
              <w:r>
                <w:rPr>
                  <w:rStyle w:val="CITE"/>
                  <w:snapToGrid w:val="0"/>
                  <w:sz w:val="22"/>
                  <w:szCs w:val="22"/>
                </w:rPr>
                <w:t xml:space="preserve">+ </w:t>
              </w:r>
            </w:hyperlink>
            <w:r>
              <w:rPr>
                <w:snapToGrid w:val="0"/>
                <w:sz w:val="22"/>
                <w:szCs w:val="22"/>
              </w:rPr>
              <w:t xml:space="preserve">Mat.6.c.14. </w:t>
            </w:r>
          </w:p>
          <w:p w:rsidR="000173C4" w:rsidRDefault="000173C4">
            <w:pPr>
              <w:jc w:val="both"/>
              <w:rPr>
                <w:snapToGrid w:val="0"/>
                <w:sz w:val="22"/>
                <w:szCs w:val="22"/>
              </w:rPr>
            </w:pPr>
            <w:hyperlink r:id="rId3429" w:anchor="T3643" w:history="1">
              <w:r>
                <w:rPr>
                  <w:rStyle w:val="CITE"/>
                  <w:snapToGrid w:val="0"/>
                  <w:sz w:val="22"/>
                  <w:szCs w:val="22"/>
                </w:rPr>
                <w:t xml:space="preserve">1) </w:t>
              </w:r>
            </w:hyperlink>
            <w:r>
              <w:rPr>
                <w:snapToGrid w:val="0"/>
                <w:sz w:val="22"/>
                <w:szCs w:val="22"/>
              </w:rPr>
              <w:t xml:space="preserve">Te zamen, bijeengevoegd. </w:t>
            </w:r>
          </w:p>
          <w:p w:rsidR="000173C4" w:rsidRDefault="000173C4">
            <w:pPr>
              <w:jc w:val="both"/>
              <w:rPr>
                <w:snapToGrid w:val="0"/>
                <w:sz w:val="22"/>
                <w:szCs w:val="22"/>
              </w:rPr>
            </w:pPr>
            <w:hyperlink r:id="rId3430" w:anchor="T3644" w:history="1">
              <w:r>
                <w:rPr>
                  <w:rStyle w:val="CITE"/>
                  <w:snapToGrid w:val="0"/>
                  <w:sz w:val="22"/>
                  <w:szCs w:val="22"/>
                </w:rPr>
                <w:t xml:space="preserve">+ </w:t>
              </w:r>
            </w:hyperlink>
            <w:r>
              <w:rPr>
                <w:snapToGrid w:val="0"/>
                <w:sz w:val="22"/>
                <w:szCs w:val="22"/>
              </w:rPr>
              <w:t xml:space="preserve">Apo.18.a.4. </w:t>
            </w:r>
          </w:p>
          <w:p w:rsidR="000173C4" w:rsidRDefault="000173C4">
            <w:pPr>
              <w:jc w:val="both"/>
              <w:rPr>
                <w:snapToGrid w:val="0"/>
                <w:sz w:val="22"/>
                <w:szCs w:val="22"/>
              </w:rPr>
            </w:pPr>
            <w:hyperlink r:id="rId3431" w:anchor="T3645" w:history="1">
              <w:r>
                <w:rPr>
                  <w:rStyle w:val="CITE"/>
                  <w:snapToGrid w:val="0"/>
                  <w:sz w:val="22"/>
                  <w:szCs w:val="22"/>
                </w:rPr>
                <w:t xml:space="preserve">+ </w:t>
              </w:r>
            </w:hyperlink>
            <w:r>
              <w:rPr>
                <w:snapToGrid w:val="0"/>
                <w:sz w:val="22"/>
                <w:szCs w:val="22"/>
              </w:rPr>
              <w:t xml:space="preserve">1.Pet.4.a.2. </w:t>
            </w:r>
          </w:p>
          <w:p w:rsidR="000173C4" w:rsidRDefault="000173C4">
            <w:pPr>
              <w:jc w:val="both"/>
              <w:rPr>
                <w:snapToGrid w:val="0"/>
                <w:sz w:val="22"/>
                <w:szCs w:val="22"/>
              </w:rPr>
            </w:pPr>
            <w:hyperlink r:id="rId3432" w:anchor="T3646" w:history="1">
              <w:r>
                <w:rPr>
                  <w:rStyle w:val="CITE"/>
                  <w:snapToGrid w:val="0"/>
                  <w:sz w:val="22"/>
                  <w:szCs w:val="22"/>
                </w:rPr>
                <w:t xml:space="preserve">+ </w:t>
              </w:r>
            </w:hyperlink>
            <w:r>
              <w:rPr>
                <w:snapToGrid w:val="0"/>
                <w:sz w:val="22"/>
                <w:szCs w:val="22"/>
              </w:rPr>
              <w:t xml:space="preserve">Eph.4.c.25. </w:t>
            </w:r>
          </w:p>
          <w:p w:rsidR="000173C4" w:rsidRDefault="000173C4">
            <w:pPr>
              <w:jc w:val="both"/>
              <w:rPr>
                <w:snapToGrid w:val="0"/>
                <w:sz w:val="22"/>
                <w:szCs w:val="22"/>
              </w:rPr>
            </w:pPr>
            <w:hyperlink r:id="rId3433" w:anchor="T3647" w:history="1">
              <w:r>
                <w:rPr>
                  <w:rStyle w:val="CITE"/>
                  <w:snapToGrid w:val="0"/>
                  <w:sz w:val="22"/>
                  <w:szCs w:val="22"/>
                </w:rPr>
                <w:t xml:space="preserve">+ </w:t>
              </w:r>
            </w:hyperlink>
            <w:r>
              <w:rPr>
                <w:snapToGrid w:val="0"/>
                <w:sz w:val="22"/>
                <w:szCs w:val="22"/>
              </w:rPr>
              <w:t xml:space="preserve">1.Pet.2.b.10. </w:t>
            </w:r>
          </w:p>
          <w:p w:rsidR="000173C4" w:rsidRDefault="000173C4">
            <w:pPr>
              <w:jc w:val="both"/>
              <w:rPr>
                <w:snapToGrid w:val="0"/>
                <w:sz w:val="22"/>
                <w:szCs w:val="22"/>
              </w:rPr>
            </w:pPr>
            <w:hyperlink r:id="rId3434" w:anchor="T3648" w:history="1">
              <w:r>
                <w:rPr>
                  <w:rStyle w:val="CITE"/>
                  <w:snapToGrid w:val="0"/>
                  <w:sz w:val="22"/>
                  <w:szCs w:val="22"/>
                </w:rPr>
                <w:t xml:space="preserve">+ </w:t>
              </w:r>
            </w:hyperlink>
            <w:r>
              <w:rPr>
                <w:i/>
                <w:iCs/>
                <w:snapToGrid w:val="0"/>
                <w:sz w:val="22"/>
                <w:szCs w:val="22"/>
              </w:rPr>
              <w:t>Fol. 222 r</w:t>
            </w:r>
            <w:r>
              <w:rPr>
                <w:i/>
                <w:iCs/>
                <w:snapToGrid w:val="0"/>
                <w:sz w:val="22"/>
                <w:szCs w:val="22"/>
                <w:vertAlign w:val="superscript"/>
              </w:rPr>
              <w:t>o</w:t>
            </w:r>
            <w:r>
              <w:rPr>
                <w:i/>
                <w:iCs/>
                <w:snapToGrid w:val="0"/>
                <w:sz w:val="22"/>
                <w:szCs w:val="22"/>
              </w:rPr>
              <w:t>.</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386]</w:t>
            </w:r>
          </w:p>
          <w:p w:rsidR="000173C4" w:rsidRDefault="000173C4">
            <w:pPr>
              <w:jc w:val="both"/>
              <w:rPr>
                <w:snapToGrid w:val="0"/>
                <w:sz w:val="22"/>
                <w:szCs w:val="22"/>
              </w:rPr>
            </w:pPr>
            <w:r>
              <w:rPr>
                <w:snapToGrid w:val="0"/>
                <w:sz w:val="22"/>
                <w:szCs w:val="22"/>
              </w:rPr>
              <w:br/>
              <w:t xml:space="preserve">zijt dat uitvercooren geslachte, &amp;c. Ende merct mijn beminde, hoe dat hy int beghintsel zijnen Brief beghint, als tot een volck, </w:t>
            </w:r>
            <w:hyperlink r:id="rId3435" w:anchor="N3649" w:history="1">
              <w:r>
                <w:rPr>
                  <w:rStyle w:val="CITE"/>
                  <w:snapToGrid w:val="0"/>
                  <w:sz w:val="22"/>
                  <w:szCs w:val="22"/>
                </w:rPr>
                <w:t xml:space="preserve">+ </w:t>
              </w:r>
            </w:hyperlink>
            <w:r>
              <w:rPr>
                <w:snapToGrid w:val="0"/>
                <w:sz w:val="22"/>
                <w:szCs w:val="22"/>
              </w:rPr>
              <w:t xml:space="preserve">die alomme verstroyt waren om het gheloove in Christo Jesu, soo en macht ons nu oock niet verwonderen, al ist dat wy oock </w:t>
            </w:r>
            <w:hyperlink r:id="rId3436" w:anchor="N3650" w:history="1">
              <w:r>
                <w:rPr>
                  <w:rStyle w:val="CITE"/>
                  <w:snapToGrid w:val="0"/>
                  <w:sz w:val="22"/>
                  <w:szCs w:val="22"/>
                </w:rPr>
                <w:t xml:space="preserve">+ </w:t>
              </w:r>
            </w:hyperlink>
            <w:r>
              <w:rPr>
                <w:snapToGrid w:val="0"/>
                <w:sz w:val="22"/>
                <w:szCs w:val="22"/>
              </w:rPr>
              <w:t xml:space="preserve">veriaacht, verstroyt, ghevanghen ende ghedoot worden, want soo ghy hoort ende lesen moecht, </w:t>
            </w:r>
            <w:hyperlink r:id="rId3437" w:anchor="N3651" w:history="1">
              <w:r>
                <w:rPr>
                  <w:rStyle w:val="CITE"/>
                  <w:snapToGrid w:val="0"/>
                  <w:sz w:val="22"/>
                  <w:szCs w:val="22"/>
                </w:rPr>
                <w:t xml:space="preserve">+ </w:t>
              </w:r>
            </w:hyperlink>
            <w:r>
              <w:rPr>
                <w:snapToGrid w:val="0"/>
                <w:sz w:val="22"/>
                <w:szCs w:val="22"/>
              </w:rPr>
              <w:t xml:space="preserve">het heeft soo van den beginne gheweest, ende sal totten eynde soo blijven, want die duysternisse en vermach </w:t>
            </w:r>
            <w:hyperlink r:id="rId3438" w:anchor="N3652" w:history="1">
              <w:r>
                <w:rPr>
                  <w:rStyle w:val="CITE"/>
                  <w:snapToGrid w:val="0"/>
                  <w:sz w:val="22"/>
                  <w:szCs w:val="22"/>
                </w:rPr>
                <w:t xml:space="preserve">1) </w:t>
              </w:r>
            </w:hyperlink>
            <w:r>
              <w:rPr>
                <w:snapToGrid w:val="0"/>
                <w:sz w:val="22"/>
                <w:szCs w:val="22"/>
              </w:rPr>
              <w:t xml:space="preserve">het licht niet. </w:t>
            </w:r>
          </w:p>
          <w:p w:rsidR="000173C4" w:rsidRDefault="000173C4">
            <w:pPr>
              <w:jc w:val="both"/>
              <w:rPr>
                <w:snapToGrid w:val="0"/>
                <w:sz w:val="22"/>
                <w:szCs w:val="22"/>
              </w:rPr>
            </w:pPr>
            <w:r>
              <w:rPr>
                <w:snapToGrid w:val="0"/>
                <w:sz w:val="22"/>
                <w:szCs w:val="22"/>
              </w:rPr>
              <w:t xml:space="preserve">Nv mijn Alderliefste, laat ons niet vreesen, </w:t>
            </w:r>
            <w:hyperlink r:id="rId3439" w:anchor="N3653" w:history="1">
              <w:r>
                <w:rPr>
                  <w:rStyle w:val="CITE"/>
                  <w:snapToGrid w:val="0"/>
                  <w:sz w:val="22"/>
                  <w:szCs w:val="22"/>
                </w:rPr>
                <w:t xml:space="preserve">+ </w:t>
              </w:r>
            </w:hyperlink>
            <w:r>
              <w:rPr>
                <w:snapToGrid w:val="0"/>
                <w:sz w:val="22"/>
                <w:szCs w:val="22"/>
              </w:rPr>
              <w:t xml:space="preserve">Godt is onsen Leytsman, ende is </w:t>
            </w:r>
            <w:hyperlink r:id="rId3440" w:anchor="N3654" w:history="1">
              <w:r>
                <w:rPr>
                  <w:rStyle w:val="CITE"/>
                  <w:snapToGrid w:val="0"/>
                  <w:sz w:val="22"/>
                  <w:szCs w:val="22"/>
                </w:rPr>
                <w:t xml:space="preserve">†† </w:t>
              </w:r>
            </w:hyperlink>
            <w:r>
              <w:rPr>
                <w:snapToGrid w:val="0"/>
                <w:sz w:val="22"/>
                <w:szCs w:val="22"/>
              </w:rPr>
              <w:t xml:space="preserve">God met ons, wie is teghen ons? Die oock zijnen eenighen Sone niet ghespaart en heeft, maar heeft hem voor ons allen ghegheven, hoe en soude hi ons niet alle dinck met hem ghegheven hebben, Godt ist die rechtveerdich maact, wie wil verdoemen, want Christus ist die gestorven is, ia veel meer die op verweckt is, ende ter rechterhandt Godts is, ende voor ons bidt. Na dien wy sulcx weten, jaa dat meer is, dat hy ons bewaart als den </w:t>
            </w:r>
            <w:hyperlink r:id="rId3441" w:anchor="N3655" w:history="1">
              <w:r>
                <w:rPr>
                  <w:rStyle w:val="CITE"/>
                  <w:snapToGrid w:val="0"/>
                  <w:sz w:val="22"/>
                  <w:szCs w:val="22"/>
                </w:rPr>
                <w:t xml:space="preserve">+ </w:t>
              </w:r>
            </w:hyperlink>
            <w:r>
              <w:rPr>
                <w:snapToGrid w:val="0"/>
                <w:sz w:val="22"/>
                <w:szCs w:val="22"/>
              </w:rPr>
              <w:t xml:space="preserve">appel zijnder ooghen, ende heeft geseyt: Ick en </w:t>
            </w:r>
            <w:hyperlink r:id="rId3442" w:anchor="N3656" w:history="1">
              <w:r>
                <w:rPr>
                  <w:rStyle w:val="CITE"/>
                  <w:snapToGrid w:val="0"/>
                  <w:sz w:val="22"/>
                  <w:szCs w:val="22"/>
                </w:rPr>
                <w:t xml:space="preserve">†† </w:t>
              </w:r>
            </w:hyperlink>
            <w:r>
              <w:rPr>
                <w:snapToGrid w:val="0"/>
                <w:sz w:val="22"/>
                <w:szCs w:val="22"/>
              </w:rPr>
              <w:t xml:space="preserve">sal u niet verlaten noch versuymen, sodat wy deruen segghen: </w:t>
            </w:r>
            <w:hyperlink r:id="rId3443" w:anchor="N3657" w:history="1">
              <w:r>
                <w:rPr>
                  <w:rStyle w:val="CITE"/>
                  <w:snapToGrid w:val="0"/>
                  <w:sz w:val="22"/>
                  <w:szCs w:val="22"/>
                </w:rPr>
                <w:t xml:space="preserve">† </w:t>
              </w:r>
            </w:hyperlink>
            <w:r>
              <w:rPr>
                <w:snapToGrid w:val="0"/>
                <w:sz w:val="22"/>
                <w:szCs w:val="22"/>
              </w:rPr>
              <w:t xml:space="preserve">Die Heere is mijn Hulper, ick en sal niet vreesen wat my die mensche doen sal, ende ghelijck hy ons oock vermaant heeft, </w:t>
            </w:r>
            <w:hyperlink r:id="rId3444" w:anchor="N3658" w:history="1">
              <w:r>
                <w:rPr>
                  <w:rStyle w:val="CITE"/>
                  <w:snapToGrid w:val="0"/>
                  <w:sz w:val="22"/>
                  <w:szCs w:val="22"/>
                </w:rPr>
                <w:t xml:space="preserve">+ </w:t>
              </w:r>
            </w:hyperlink>
            <w:r>
              <w:rPr>
                <w:snapToGrid w:val="0"/>
                <w:sz w:val="22"/>
                <w:szCs w:val="22"/>
              </w:rPr>
              <w:t xml:space="preserve">dat wy haar niet vresen en souden, diet lichaam moeghen dooden, want sy daar naa gheen macht meer en hebben, maar laat ons hem vreesen, die macht heeft siele ende lijf in die helle te werpen. Ghelijck als hy oock door den Propheet seyt: </w:t>
            </w:r>
            <w:hyperlink r:id="rId3445" w:anchor="N3659" w:history="1">
              <w:r>
                <w:rPr>
                  <w:rStyle w:val="CITE"/>
                  <w:snapToGrid w:val="0"/>
                  <w:sz w:val="22"/>
                  <w:szCs w:val="22"/>
                </w:rPr>
                <w:t xml:space="preserve">+ </w:t>
              </w:r>
            </w:hyperlink>
            <w:r>
              <w:rPr>
                <w:snapToGrid w:val="0"/>
                <w:sz w:val="22"/>
                <w:szCs w:val="22"/>
              </w:rPr>
              <w:t xml:space="preserve">Wie zijt ghy dat ghy u voor de menschen vervaart, ofte voor der  </w:t>
            </w:r>
            <w:hyperlink r:id="rId3446" w:anchor="N3660" w:history="1">
              <w:r>
                <w:rPr>
                  <w:rStyle w:val="CITE"/>
                  <w:snapToGrid w:val="0"/>
                  <w:sz w:val="22"/>
                  <w:szCs w:val="22"/>
                </w:rPr>
                <w:t xml:space="preserve">+ </w:t>
              </w:r>
            </w:hyperlink>
            <w:r>
              <w:rPr>
                <w:snapToGrid w:val="0"/>
                <w:sz w:val="22"/>
                <w:szCs w:val="22"/>
              </w:rPr>
              <w:t>menschen kinderen, die doch als hoy vergaan moeten.</w:t>
            </w:r>
          </w:p>
          <w:p w:rsidR="000173C4" w:rsidRDefault="000173C4">
            <w:pPr>
              <w:jc w:val="both"/>
              <w:rPr>
                <w:snapToGrid w:val="0"/>
                <w:sz w:val="22"/>
                <w:szCs w:val="22"/>
              </w:rPr>
            </w:pPr>
            <w:r>
              <w:rPr>
                <w:snapToGrid w:val="0"/>
                <w:sz w:val="22"/>
                <w:szCs w:val="22"/>
              </w:rPr>
              <w:t xml:space="preserve">Aldus mijn alderliefste, en wilt niet vresen voor tghene dat u noch soude moeghen ontmoeten, noch en wilt niet onghetroost blijven, maar weest ghetroost buyten banden, ende weest </w:t>
            </w:r>
            <w:hyperlink r:id="rId3447" w:anchor="N3661" w:history="1">
              <w:r>
                <w:rPr>
                  <w:rStyle w:val="CITE"/>
                  <w:snapToGrid w:val="0"/>
                  <w:sz w:val="22"/>
                  <w:szCs w:val="22"/>
                </w:rPr>
                <w:t xml:space="preserve">+ </w:t>
              </w:r>
            </w:hyperlink>
            <w:r>
              <w:rPr>
                <w:snapToGrid w:val="0"/>
                <w:sz w:val="22"/>
                <w:szCs w:val="22"/>
              </w:rPr>
              <w:t xml:space="preserve">verduldich in den druck, ghelijck ick door des Heeren hulpe in mijnen banden ben, ende laat ons vast int gheloove ende inder liefden blijven, ende metten heylighen Paulo segghen: </w:t>
            </w:r>
            <w:hyperlink r:id="rId3448" w:anchor="N3662" w:history="1">
              <w:r>
                <w:rPr>
                  <w:rStyle w:val="CITE"/>
                  <w:snapToGrid w:val="0"/>
                  <w:sz w:val="22"/>
                  <w:szCs w:val="22"/>
                </w:rPr>
                <w:t xml:space="preserve">+ </w:t>
              </w:r>
            </w:hyperlink>
            <w:r>
              <w:rPr>
                <w:snapToGrid w:val="0"/>
                <w:sz w:val="22"/>
                <w:szCs w:val="22"/>
              </w:rPr>
              <w:t xml:space="preserve">Wie mach ons scheyden van die liefde Godts? druck, noch ancxt, noch honger, noch perijckel, oft Sweert, want gelijck als geschreven staat: </w:t>
            </w:r>
            <w:hyperlink r:id="rId3449" w:anchor="N3663" w:history="1">
              <w:r>
                <w:rPr>
                  <w:rStyle w:val="CITE"/>
                  <w:snapToGrid w:val="0"/>
                  <w:sz w:val="22"/>
                  <w:szCs w:val="22"/>
                </w:rPr>
                <w:t xml:space="preserve">+ </w:t>
              </w:r>
            </w:hyperlink>
            <w:r>
              <w:rPr>
                <w:snapToGrid w:val="0"/>
                <w:sz w:val="22"/>
                <w:szCs w:val="22"/>
              </w:rPr>
              <w:t xml:space="preserve">Om uwen wille worden wy alle den dach gedoodt, want wy zijn gereeckent als schapen die totter doot geschict zijn, maar in alle dese verwinnen wy veer om zijnen wille, die ons lief gehadt heeft. Aldus mijn alderliefste, hebt goeden moet, ende weest getroost ende lijdtsaam in alle uwen druck, ende staat vast int gheloove, </w:t>
            </w:r>
            <w:hyperlink r:id="rId3450" w:anchor="N3664" w:history="1">
              <w:r>
                <w:rPr>
                  <w:rStyle w:val="CITE"/>
                  <w:snapToGrid w:val="0"/>
                  <w:sz w:val="22"/>
                  <w:szCs w:val="22"/>
                </w:rPr>
                <w:t xml:space="preserve">+ </w:t>
              </w:r>
            </w:hyperlink>
            <w:r>
              <w:rPr>
                <w:snapToGrid w:val="0"/>
                <w:sz w:val="22"/>
                <w:szCs w:val="22"/>
              </w:rPr>
              <w:t xml:space="preserve">volherdich totten eynde, op dat, gelijc wy nu door veel drucx </w:t>
            </w:r>
          </w:p>
        </w:tc>
        <w:tc>
          <w:tcPr>
            <w:tcW w:w="3828" w:type="dxa"/>
            <w:vAlign w:val="bottom"/>
          </w:tcPr>
          <w:p w:rsidR="000173C4" w:rsidRDefault="000173C4">
            <w:pPr>
              <w:jc w:val="both"/>
              <w:rPr>
                <w:snapToGrid w:val="0"/>
                <w:sz w:val="22"/>
                <w:szCs w:val="22"/>
              </w:rPr>
            </w:pPr>
            <w:hyperlink r:id="rId3451" w:anchor="T3649" w:history="1">
              <w:r>
                <w:rPr>
                  <w:rStyle w:val="CITE"/>
                  <w:snapToGrid w:val="0"/>
                  <w:sz w:val="22"/>
                  <w:szCs w:val="22"/>
                </w:rPr>
                <w:t xml:space="preserve">+ </w:t>
              </w:r>
            </w:hyperlink>
            <w:r>
              <w:rPr>
                <w:snapToGrid w:val="0"/>
                <w:sz w:val="22"/>
                <w:szCs w:val="22"/>
              </w:rPr>
              <w:t xml:space="preserve">1.Pet.1.a.1. </w:t>
            </w:r>
          </w:p>
          <w:p w:rsidR="000173C4" w:rsidRDefault="000173C4">
            <w:pPr>
              <w:jc w:val="both"/>
              <w:rPr>
                <w:snapToGrid w:val="0"/>
                <w:sz w:val="22"/>
                <w:szCs w:val="22"/>
              </w:rPr>
            </w:pPr>
            <w:hyperlink r:id="rId3452" w:anchor="T3650" w:history="1">
              <w:r>
                <w:rPr>
                  <w:rStyle w:val="CITE"/>
                  <w:snapToGrid w:val="0"/>
                  <w:sz w:val="22"/>
                  <w:szCs w:val="22"/>
                </w:rPr>
                <w:t xml:space="preserve">+ </w:t>
              </w:r>
            </w:hyperlink>
            <w:r>
              <w:rPr>
                <w:snapToGrid w:val="0"/>
                <w:sz w:val="22"/>
                <w:szCs w:val="22"/>
              </w:rPr>
              <w:t xml:space="preserve">Mat.10.b.17. </w:t>
            </w:r>
          </w:p>
          <w:p w:rsidR="000173C4" w:rsidRDefault="000173C4">
            <w:pPr>
              <w:jc w:val="both"/>
              <w:rPr>
                <w:snapToGrid w:val="0"/>
                <w:sz w:val="22"/>
                <w:szCs w:val="22"/>
              </w:rPr>
            </w:pPr>
            <w:hyperlink r:id="rId3453" w:anchor="T3651" w:history="1">
              <w:r>
                <w:rPr>
                  <w:rStyle w:val="CITE"/>
                  <w:snapToGrid w:val="0"/>
                  <w:sz w:val="22"/>
                  <w:szCs w:val="22"/>
                </w:rPr>
                <w:t xml:space="preserve">+ </w:t>
              </w:r>
            </w:hyperlink>
            <w:r>
              <w:rPr>
                <w:snapToGrid w:val="0"/>
                <w:sz w:val="22"/>
                <w:szCs w:val="22"/>
              </w:rPr>
              <w:t xml:space="preserve">Mat.5.a.12. 2.Co.6.b.14. Joa.3.c.20. </w:t>
            </w:r>
          </w:p>
          <w:p w:rsidR="000173C4" w:rsidRDefault="000173C4">
            <w:pPr>
              <w:jc w:val="both"/>
              <w:rPr>
                <w:snapToGrid w:val="0"/>
                <w:sz w:val="22"/>
                <w:szCs w:val="22"/>
              </w:rPr>
            </w:pPr>
            <w:hyperlink r:id="rId3454" w:anchor="T3652" w:history="1">
              <w:r>
                <w:rPr>
                  <w:rStyle w:val="CITE"/>
                  <w:snapToGrid w:val="0"/>
                  <w:sz w:val="22"/>
                  <w:szCs w:val="22"/>
                </w:rPr>
                <w:t xml:space="preserve">1) </w:t>
              </w:r>
            </w:hyperlink>
            <w:r>
              <w:rPr>
                <w:snapToGrid w:val="0"/>
                <w:sz w:val="22"/>
                <w:szCs w:val="22"/>
              </w:rPr>
              <w:t xml:space="preserve">Iemand vermogen = iemand mogen lijden, kunnen uitstaan. </w:t>
            </w:r>
          </w:p>
          <w:p w:rsidR="000173C4" w:rsidRDefault="000173C4">
            <w:pPr>
              <w:jc w:val="both"/>
              <w:rPr>
                <w:snapToGrid w:val="0"/>
                <w:sz w:val="22"/>
                <w:szCs w:val="22"/>
              </w:rPr>
            </w:pPr>
            <w:hyperlink r:id="rId3455" w:anchor="T3653" w:history="1">
              <w:r>
                <w:rPr>
                  <w:rStyle w:val="CITE"/>
                  <w:snapToGrid w:val="0"/>
                  <w:sz w:val="22"/>
                  <w:szCs w:val="22"/>
                </w:rPr>
                <w:t xml:space="preserve">+ </w:t>
              </w:r>
            </w:hyperlink>
            <w:r>
              <w:rPr>
                <w:snapToGrid w:val="0"/>
                <w:sz w:val="22"/>
                <w:szCs w:val="22"/>
              </w:rPr>
              <w:t xml:space="preserve">4.Es.16.g.76. </w:t>
            </w:r>
          </w:p>
          <w:p w:rsidR="000173C4" w:rsidRDefault="000173C4">
            <w:pPr>
              <w:jc w:val="both"/>
              <w:rPr>
                <w:snapToGrid w:val="0"/>
                <w:sz w:val="22"/>
                <w:szCs w:val="22"/>
              </w:rPr>
            </w:pPr>
            <w:hyperlink r:id="rId3456" w:anchor="T3654" w:history="1">
              <w:r>
                <w:rPr>
                  <w:rStyle w:val="CITE"/>
                  <w:snapToGrid w:val="0"/>
                  <w:sz w:val="22"/>
                  <w:szCs w:val="22"/>
                </w:rPr>
                <w:t xml:space="preserve">†† </w:t>
              </w:r>
            </w:hyperlink>
            <w:r>
              <w:rPr>
                <w:snapToGrid w:val="0"/>
                <w:sz w:val="22"/>
                <w:szCs w:val="22"/>
              </w:rPr>
              <w:t xml:space="preserve">Ro.8.d.31. </w:t>
            </w:r>
          </w:p>
          <w:p w:rsidR="000173C4" w:rsidRDefault="000173C4">
            <w:pPr>
              <w:jc w:val="both"/>
              <w:rPr>
                <w:snapToGrid w:val="0"/>
                <w:sz w:val="22"/>
                <w:szCs w:val="22"/>
              </w:rPr>
            </w:pPr>
            <w:hyperlink r:id="rId3457" w:anchor="T3655" w:history="1">
              <w:r>
                <w:rPr>
                  <w:rStyle w:val="CITE"/>
                  <w:snapToGrid w:val="0"/>
                  <w:sz w:val="22"/>
                  <w:szCs w:val="22"/>
                </w:rPr>
                <w:t xml:space="preserve">+ </w:t>
              </w:r>
            </w:hyperlink>
            <w:r>
              <w:rPr>
                <w:snapToGrid w:val="0"/>
                <w:sz w:val="22"/>
                <w:szCs w:val="22"/>
              </w:rPr>
              <w:t xml:space="preserve">Sach.2.a.8. </w:t>
            </w:r>
          </w:p>
          <w:p w:rsidR="000173C4" w:rsidRDefault="000173C4">
            <w:pPr>
              <w:jc w:val="both"/>
              <w:rPr>
                <w:snapToGrid w:val="0"/>
                <w:sz w:val="22"/>
                <w:szCs w:val="22"/>
              </w:rPr>
            </w:pPr>
            <w:hyperlink r:id="rId3458" w:anchor="T3656" w:history="1">
              <w:r>
                <w:rPr>
                  <w:rStyle w:val="CITE"/>
                  <w:snapToGrid w:val="0"/>
                  <w:sz w:val="22"/>
                  <w:szCs w:val="22"/>
                </w:rPr>
                <w:t xml:space="preserve">†† </w:t>
              </w:r>
            </w:hyperlink>
            <w:r>
              <w:rPr>
                <w:snapToGrid w:val="0"/>
                <w:sz w:val="22"/>
                <w:szCs w:val="22"/>
              </w:rPr>
              <w:t xml:space="preserve">Heb.13.a.5. </w:t>
            </w:r>
          </w:p>
          <w:p w:rsidR="000173C4" w:rsidRDefault="000173C4">
            <w:pPr>
              <w:jc w:val="both"/>
              <w:rPr>
                <w:snapToGrid w:val="0"/>
                <w:sz w:val="22"/>
                <w:szCs w:val="22"/>
              </w:rPr>
            </w:pPr>
            <w:hyperlink r:id="rId3459" w:anchor="T3657" w:history="1">
              <w:r>
                <w:rPr>
                  <w:rStyle w:val="CITE"/>
                  <w:snapToGrid w:val="0"/>
                  <w:sz w:val="22"/>
                  <w:szCs w:val="22"/>
                </w:rPr>
                <w:t xml:space="preserve">† </w:t>
              </w:r>
            </w:hyperlink>
            <w:r>
              <w:rPr>
                <w:snapToGrid w:val="0"/>
                <w:sz w:val="22"/>
                <w:szCs w:val="22"/>
              </w:rPr>
              <w:t xml:space="preserve">Ps.118.a.6. </w:t>
            </w:r>
          </w:p>
          <w:p w:rsidR="000173C4" w:rsidRDefault="000173C4">
            <w:pPr>
              <w:jc w:val="both"/>
              <w:rPr>
                <w:snapToGrid w:val="0"/>
                <w:sz w:val="22"/>
                <w:szCs w:val="22"/>
              </w:rPr>
            </w:pPr>
            <w:hyperlink r:id="rId3460" w:anchor="T3658" w:history="1">
              <w:r>
                <w:rPr>
                  <w:rStyle w:val="CITE"/>
                  <w:snapToGrid w:val="0"/>
                  <w:sz w:val="22"/>
                  <w:szCs w:val="22"/>
                </w:rPr>
                <w:t xml:space="preserve">+ </w:t>
              </w:r>
            </w:hyperlink>
            <w:r>
              <w:rPr>
                <w:snapToGrid w:val="0"/>
                <w:sz w:val="22"/>
                <w:szCs w:val="22"/>
              </w:rPr>
              <w:t xml:space="preserve">Mat.10.c.28. </w:t>
            </w:r>
          </w:p>
          <w:p w:rsidR="000173C4" w:rsidRDefault="000173C4">
            <w:pPr>
              <w:jc w:val="both"/>
              <w:rPr>
                <w:snapToGrid w:val="0"/>
                <w:sz w:val="22"/>
                <w:szCs w:val="22"/>
              </w:rPr>
            </w:pPr>
            <w:hyperlink r:id="rId3461" w:anchor="T3659" w:history="1">
              <w:r>
                <w:rPr>
                  <w:rStyle w:val="CITE"/>
                  <w:snapToGrid w:val="0"/>
                  <w:sz w:val="22"/>
                  <w:szCs w:val="22"/>
                </w:rPr>
                <w:t xml:space="preserve">+ </w:t>
              </w:r>
            </w:hyperlink>
            <w:r>
              <w:rPr>
                <w:snapToGrid w:val="0"/>
                <w:sz w:val="22"/>
                <w:szCs w:val="22"/>
              </w:rPr>
              <w:t xml:space="preserve">Esa.51.b.12. </w:t>
            </w:r>
          </w:p>
          <w:p w:rsidR="000173C4" w:rsidRDefault="000173C4">
            <w:pPr>
              <w:jc w:val="both"/>
              <w:rPr>
                <w:snapToGrid w:val="0"/>
                <w:sz w:val="22"/>
                <w:szCs w:val="22"/>
              </w:rPr>
            </w:pPr>
            <w:hyperlink r:id="rId3462" w:anchor="T3660" w:history="1">
              <w:r>
                <w:rPr>
                  <w:rStyle w:val="CITE"/>
                  <w:snapToGrid w:val="0"/>
                  <w:sz w:val="22"/>
                  <w:szCs w:val="22"/>
                </w:rPr>
                <w:t xml:space="preserve">+ </w:t>
              </w:r>
            </w:hyperlink>
            <w:r>
              <w:rPr>
                <w:i/>
                <w:iCs/>
                <w:snapToGrid w:val="0"/>
                <w:sz w:val="22"/>
                <w:szCs w:val="22"/>
              </w:rPr>
              <w:t>Fol. 222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463" w:anchor="T3661" w:history="1">
              <w:r>
                <w:rPr>
                  <w:rStyle w:val="CITE"/>
                  <w:snapToGrid w:val="0"/>
                  <w:sz w:val="22"/>
                  <w:szCs w:val="22"/>
                </w:rPr>
                <w:t xml:space="preserve">+ </w:t>
              </w:r>
            </w:hyperlink>
            <w:r>
              <w:rPr>
                <w:snapToGrid w:val="0"/>
                <w:sz w:val="22"/>
                <w:szCs w:val="22"/>
              </w:rPr>
              <w:t xml:space="preserve">Rom.12.b.12. </w:t>
            </w:r>
          </w:p>
          <w:p w:rsidR="000173C4" w:rsidRDefault="000173C4">
            <w:pPr>
              <w:jc w:val="both"/>
              <w:rPr>
                <w:snapToGrid w:val="0"/>
                <w:sz w:val="22"/>
                <w:szCs w:val="22"/>
              </w:rPr>
            </w:pPr>
            <w:hyperlink r:id="rId3464" w:anchor="T3662" w:history="1">
              <w:r>
                <w:rPr>
                  <w:rStyle w:val="CITE"/>
                  <w:snapToGrid w:val="0"/>
                  <w:sz w:val="22"/>
                  <w:szCs w:val="22"/>
                </w:rPr>
                <w:t xml:space="preserve">+ </w:t>
              </w:r>
            </w:hyperlink>
            <w:r>
              <w:rPr>
                <w:snapToGrid w:val="0"/>
                <w:sz w:val="22"/>
                <w:szCs w:val="22"/>
              </w:rPr>
              <w:t xml:space="preserve">Rom.8.d.35. </w:t>
            </w:r>
          </w:p>
          <w:p w:rsidR="000173C4" w:rsidRDefault="000173C4">
            <w:pPr>
              <w:jc w:val="both"/>
              <w:rPr>
                <w:snapToGrid w:val="0"/>
                <w:sz w:val="22"/>
                <w:szCs w:val="22"/>
              </w:rPr>
            </w:pPr>
            <w:hyperlink r:id="rId3465" w:anchor="T3663" w:history="1">
              <w:r>
                <w:rPr>
                  <w:rStyle w:val="CITE"/>
                  <w:snapToGrid w:val="0"/>
                  <w:sz w:val="22"/>
                  <w:szCs w:val="22"/>
                </w:rPr>
                <w:t xml:space="preserve">+ </w:t>
              </w:r>
            </w:hyperlink>
            <w:r>
              <w:rPr>
                <w:snapToGrid w:val="0"/>
                <w:sz w:val="22"/>
                <w:szCs w:val="22"/>
              </w:rPr>
              <w:t xml:space="preserve">Psa.44.e.23. 2.Cor.4.b.11. </w:t>
            </w:r>
          </w:p>
          <w:p w:rsidR="000173C4" w:rsidRDefault="000173C4">
            <w:pPr>
              <w:jc w:val="both"/>
              <w:rPr>
                <w:snapToGrid w:val="0"/>
                <w:sz w:val="22"/>
                <w:szCs w:val="22"/>
              </w:rPr>
            </w:pPr>
            <w:hyperlink r:id="rId3466" w:anchor="T3664" w:history="1">
              <w:r>
                <w:rPr>
                  <w:rStyle w:val="CITE"/>
                  <w:snapToGrid w:val="0"/>
                  <w:sz w:val="22"/>
                  <w:szCs w:val="22"/>
                </w:rPr>
                <w:t xml:space="preserve">+ </w:t>
              </w:r>
            </w:hyperlink>
            <w:r>
              <w:rPr>
                <w:snapToGrid w:val="0"/>
                <w:sz w:val="22"/>
                <w:szCs w:val="22"/>
              </w:rPr>
              <w:t>Mat.24.b.13.</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387]</w:t>
            </w:r>
          </w:p>
          <w:p w:rsidR="000173C4" w:rsidRDefault="000173C4">
            <w:pPr>
              <w:jc w:val="both"/>
              <w:rPr>
                <w:snapToGrid w:val="0"/>
                <w:sz w:val="22"/>
                <w:szCs w:val="22"/>
              </w:rPr>
            </w:pPr>
            <w:r>
              <w:rPr>
                <w:snapToGrid w:val="0"/>
                <w:sz w:val="22"/>
                <w:szCs w:val="22"/>
              </w:rPr>
              <w:t xml:space="preserve">ende lijdens van den anderen ghescheyden zijn </w:t>
            </w:r>
            <w:hyperlink r:id="rId3467" w:anchor="N3665" w:history="1">
              <w:r>
                <w:rPr>
                  <w:rStyle w:val="CITE"/>
                  <w:snapToGrid w:val="0"/>
                  <w:sz w:val="22"/>
                  <w:szCs w:val="22"/>
                </w:rPr>
                <w:t xml:space="preserve">1) </w:t>
              </w:r>
            </w:hyperlink>
            <w:r>
              <w:rPr>
                <w:snapToGrid w:val="0"/>
                <w:sz w:val="22"/>
                <w:szCs w:val="22"/>
              </w:rPr>
              <w:t xml:space="preserve">, inden </w:t>
            </w:r>
            <w:hyperlink r:id="rId3468" w:anchor="N3666" w:history="1">
              <w:r>
                <w:rPr>
                  <w:rStyle w:val="CITE"/>
                  <w:snapToGrid w:val="0"/>
                  <w:sz w:val="22"/>
                  <w:szCs w:val="22"/>
                </w:rPr>
                <w:t xml:space="preserve">+ </w:t>
              </w:r>
            </w:hyperlink>
            <w:r>
              <w:rPr>
                <w:snapToGrid w:val="0"/>
                <w:sz w:val="22"/>
                <w:szCs w:val="22"/>
              </w:rPr>
              <w:t xml:space="preserve">dach der verrijsenisse malcander mogen ontmoeten, ende also eewelijck metten anderen in vruechde zijn, ende metten Heere ende alle Heylighen ende alle Engelen Godts regneren van eewicheyt tot eewicheyt, Amen. Hier toe stercke u ende my, met alle die den Heere lief hebben ende zijn gheboden houden, die almachtige Godt ende Vader ons Heeren Jesu Christi, door die cracht zijns Heylighen Gheestes, Amen, </w:t>
            </w:r>
            <w:hyperlink r:id="rId3469" w:anchor="N3667" w:history="1">
              <w:r>
                <w:rPr>
                  <w:rStyle w:val="CITE"/>
                  <w:snapToGrid w:val="0"/>
                  <w:sz w:val="22"/>
                  <w:szCs w:val="22"/>
                </w:rPr>
                <w:t xml:space="preserve">+ </w:t>
              </w:r>
            </w:hyperlink>
            <w:r>
              <w:rPr>
                <w:snapToGrid w:val="0"/>
                <w:sz w:val="22"/>
                <w:szCs w:val="22"/>
              </w:rPr>
              <w:t xml:space="preserve">Hier mede blijft den Heere beuolen, ende het Woort zijnder ghenaden, Amen. De vrede des Heeren sy met v.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3470" w:anchor="N3668" w:history="1">
              <w:r>
                <w:rPr>
                  <w:rStyle w:val="CITE"/>
                  <w:snapToGrid w:val="0"/>
                  <w:sz w:val="22"/>
                  <w:szCs w:val="22"/>
                </w:rPr>
                <w:t xml:space="preserve">+ </w:t>
              </w:r>
            </w:hyperlink>
            <w:hyperlink r:id="rId3471" w:anchor="N3669" w:history="1">
              <w:r>
                <w:rPr>
                  <w:rStyle w:val="CITE"/>
                  <w:snapToGrid w:val="0"/>
                  <w:sz w:val="22"/>
                  <w:szCs w:val="22"/>
                </w:rPr>
                <w:t xml:space="preserve">+ </w:t>
              </w:r>
            </w:hyperlink>
            <w:r>
              <w:rPr>
                <w:b/>
                <w:bCs/>
                <w:snapToGrid w:val="0"/>
                <w:sz w:val="22"/>
                <w:szCs w:val="22"/>
              </w:rPr>
              <w:t>Hier volget noch eenen brief, de welcke Gielis Bernaarts geschreven heeft aan de broeders ende susters, na dat hy verwesen was.</w:t>
            </w:r>
          </w:p>
          <w:p w:rsidR="000173C4" w:rsidRDefault="000173C4">
            <w:pPr>
              <w:jc w:val="both"/>
              <w:rPr>
                <w:snapToGrid w:val="0"/>
                <w:sz w:val="22"/>
                <w:szCs w:val="22"/>
              </w:rPr>
            </w:pPr>
            <w:r>
              <w:rPr>
                <w:snapToGrid w:val="0"/>
                <w:sz w:val="22"/>
                <w:szCs w:val="22"/>
              </w:rPr>
              <w:t xml:space="preserve">GEnade ende vrede van God onsen hemelschen Vader, </w:t>
            </w:r>
            <w:hyperlink r:id="rId3472" w:anchor="N3670" w:history="1">
              <w:r>
                <w:rPr>
                  <w:rStyle w:val="CITE"/>
                  <w:snapToGrid w:val="0"/>
                  <w:sz w:val="22"/>
                  <w:szCs w:val="22"/>
                </w:rPr>
                <w:t xml:space="preserve">+ </w:t>
              </w:r>
            </w:hyperlink>
            <w:r>
              <w:rPr>
                <w:snapToGrid w:val="0"/>
                <w:sz w:val="22"/>
                <w:szCs w:val="22"/>
              </w:rPr>
              <w:t xml:space="preserve">ende zijnen Sone Jesu Christo onsen Heere, </w:t>
            </w:r>
            <w:hyperlink r:id="rId3473" w:anchor="N3671" w:history="1">
              <w:r>
                <w:rPr>
                  <w:rStyle w:val="CITE"/>
                  <w:snapToGrid w:val="0"/>
                  <w:sz w:val="22"/>
                  <w:szCs w:val="22"/>
                </w:rPr>
                <w:t xml:space="preserve">+ </w:t>
              </w:r>
            </w:hyperlink>
            <w:r>
              <w:rPr>
                <w:snapToGrid w:val="0"/>
                <w:sz w:val="22"/>
                <w:szCs w:val="22"/>
              </w:rPr>
              <w:t xml:space="preserve">die hem selven overghegheven heeft voor onse sonden, op dat hy ons verlossen soude van dese tegenwoordige erge werelt naa den wille Gods zijns Vaders, hem sy </w:t>
            </w:r>
            <w:hyperlink r:id="rId3474" w:anchor="N3672" w:history="1">
              <w:r>
                <w:rPr>
                  <w:rStyle w:val="CITE"/>
                  <w:snapToGrid w:val="0"/>
                  <w:sz w:val="22"/>
                  <w:szCs w:val="22"/>
                </w:rPr>
                <w:t xml:space="preserve">+ </w:t>
              </w:r>
            </w:hyperlink>
            <w:r>
              <w:rPr>
                <w:snapToGrid w:val="0"/>
                <w:sz w:val="22"/>
                <w:szCs w:val="22"/>
              </w:rPr>
              <w:t>lof, prijs, eere ende dancsegginge van nu tot inder eewicheyt, Amen.</w:t>
            </w:r>
          </w:p>
          <w:p w:rsidR="000173C4" w:rsidRDefault="000173C4">
            <w:pPr>
              <w:jc w:val="both"/>
              <w:rPr>
                <w:snapToGrid w:val="0"/>
                <w:sz w:val="22"/>
                <w:szCs w:val="22"/>
              </w:rPr>
            </w:pPr>
            <w:r>
              <w:rPr>
                <w:snapToGrid w:val="0"/>
                <w:sz w:val="22"/>
                <w:szCs w:val="22"/>
              </w:rPr>
              <w:t xml:space="preserve">§ nu mijn alderliefste huysvrou ende suster inden Heere, ende alle lieve broeders ende susters der G. tot Gh. </w:t>
            </w:r>
            <w:hyperlink r:id="rId3475" w:anchor="N3673" w:history="1">
              <w:r>
                <w:rPr>
                  <w:rStyle w:val="CITE"/>
                  <w:snapToGrid w:val="0"/>
                  <w:sz w:val="22"/>
                  <w:szCs w:val="22"/>
                </w:rPr>
                <w:t xml:space="preserve">2) </w:t>
              </w:r>
            </w:hyperlink>
            <w:r>
              <w:rPr>
                <w:snapToGrid w:val="0"/>
                <w:sz w:val="22"/>
                <w:szCs w:val="22"/>
              </w:rPr>
              <w:t xml:space="preserve">. Soo heeft mijn herte noch genegen geweest (na mijn sententie, dat ick verordeelt was totter doot) een weynich aan u lieden, ende mijn beminde huysvrouwe (de welcke ick u lieden nu bevele, ende den woorde Gods) te schrijven, uit rechten genegen gemoede, ende </w:t>
            </w:r>
            <w:hyperlink r:id="rId3476" w:anchor="N3674" w:history="1">
              <w:r>
                <w:rPr>
                  <w:rStyle w:val="CITE"/>
                  <w:snapToGrid w:val="0"/>
                  <w:sz w:val="22"/>
                  <w:szCs w:val="22"/>
                </w:rPr>
                <w:t xml:space="preserve">+ </w:t>
              </w:r>
            </w:hyperlink>
            <w:r>
              <w:rPr>
                <w:snapToGrid w:val="0"/>
                <w:sz w:val="22"/>
                <w:szCs w:val="22"/>
              </w:rPr>
              <w:t xml:space="preserve">rechte ongeveynsde broederlijcke liefde, die ick totter doodt toe tot u lieden alle hebbe. So is mijn broederlijcke vermaninge ende scrijven tot u lieden alle, als dat ghy lieden niet </w:t>
            </w:r>
            <w:hyperlink r:id="rId3477" w:anchor="N3675" w:history="1">
              <w:r>
                <w:rPr>
                  <w:rStyle w:val="CITE"/>
                  <w:snapToGrid w:val="0"/>
                  <w:sz w:val="22"/>
                  <w:szCs w:val="22"/>
                </w:rPr>
                <w:t xml:space="preserve">+ </w:t>
              </w:r>
            </w:hyperlink>
            <w:r>
              <w:rPr>
                <w:snapToGrid w:val="0"/>
                <w:sz w:val="22"/>
                <w:szCs w:val="22"/>
              </w:rPr>
              <w:t xml:space="preserve">vresen en sout voor die het lichaam mogen dooden, want si daar na geen macht meer en hebben, Ende als Petrus seyt: </w:t>
            </w:r>
            <w:hyperlink r:id="rId3478" w:anchor="N3676" w:history="1">
              <w:r>
                <w:rPr>
                  <w:rStyle w:val="CITE"/>
                  <w:snapToGrid w:val="0"/>
                  <w:sz w:val="22"/>
                  <w:szCs w:val="22"/>
                </w:rPr>
                <w:t xml:space="preserve">+ </w:t>
              </w:r>
            </w:hyperlink>
            <w:r>
              <w:rPr>
                <w:snapToGrid w:val="0"/>
                <w:sz w:val="22"/>
                <w:szCs w:val="22"/>
              </w:rPr>
              <w:t xml:space="preserve">En vreest niet voor haar dreyghen, noch en verschrict u niet, op dat ghy niet verstoordt en wort, maar heylicht Godt den Heere in uwer herten. Ende ghelijck als hy noch seyt (lieve broeders ende susters in den Heere) </w:t>
            </w:r>
          </w:p>
        </w:tc>
        <w:tc>
          <w:tcPr>
            <w:tcW w:w="3828" w:type="dxa"/>
            <w:vAlign w:val="bottom"/>
          </w:tcPr>
          <w:p w:rsidR="000173C4" w:rsidRDefault="000173C4">
            <w:pPr>
              <w:jc w:val="both"/>
              <w:rPr>
                <w:snapToGrid w:val="0"/>
                <w:sz w:val="22"/>
                <w:szCs w:val="22"/>
              </w:rPr>
            </w:pPr>
            <w:hyperlink r:id="rId3479" w:anchor="T3665" w:history="1">
              <w:r>
                <w:rPr>
                  <w:rStyle w:val="CITE"/>
                  <w:snapToGrid w:val="0"/>
                  <w:sz w:val="22"/>
                  <w:szCs w:val="22"/>
                </w:rPr>
                <w:t xml:space="preserve">1) </w:t>
              </w:r>
            </w:hyperlink>
            <w:r>
              <w:rPr>
                <w:snapToGrid w:val="0"/>
                <w:sz w:val="22"/>
                <w:szCs w:val="22"/>
              </w:rPr>
              <w:t xml:space="preserve">‘Wij’ wordt hier, anders dan onze schrijfwijze meêbrengt, niet herhaald. </w:t>
            </w:r>
          </w:p>
          <w:p w:rsidR="000173C4" w:rsidRDefault="000173C4">
            <w:pPr>
              <w:jc w:val="both"/>
              <w:rPr>
                <w:snapToGrid w:val="0"/>
                <w:sz w:val="22"/>
                <w:szCs w:val="22"/>
              </w:rPr>
            </w:pPr>
            <w:hyperlink r:id="rId3480" w:anchor="T3666" w:history="1">
              <w:r>
                <w:rPr>
                  <w:rStyle w:val="CITE"/>
                  <w:snapToGrid w:val="0"/>
                  <w:sz w:val="22"/>
                  <w:szCs w:val="22"/>
                </w:rPr>
                <w:t xml:space="preserve">+ </w:t>
              </w:r>
            </w:hyperlink>
            <w:r>
              <w:rPr>
                <w:snapToGrid w:val="0"/>
                <w:sz w:val="22"/>
                <w:szCs w:val="22"/>
              </w:rPr>
              <w:t xml:space="preserve">1.Tes.4.b.17. </w:t>
            </w:r>
          </w:p>
          <w:p w:rsidR="000173C4" w:rsidRDefault="000173C4">
            <w:pPr>
              <w:jc w:val="both"/>
              <w:rPr>
                <w:snapToGrid w:val="0"/>
                <w:sz w:val="22"/>
                <w:szCs w:val="22"/>
              </w:rPr>
            </w:pPr>
            <w:hyperlink r:id="rId3481" w:anchor="T3667" w:history="1">
              <w:r>
                <w:rPr>
                  <w:rStyle w:val="CITE"/>
                  <w:snapToGrid w:val="0"/>
                  <w:sz w:val="22"/>
                  <w:szCs w:val="22"/>
                </w:rPr>
                <w:t xml:space="preserve">+ </w:t>
              </w:r>
            </w:hyperlink>
            <w:r>
              <w:rPr>
                <w:snapToGrid w:val="0"/>
                <w:sz w:val="22"/>
                <w:szCs w:val="22"/>
              </w:rPr>
              <w:t xml:space="preserve">Act.20.d.32. </w:t>
            </w:r>
          </w:p>
          <w:p w:rsidR="000173C4" w:rsidRDefault="000173C4">
            <w:pPr>
              <w:jc w:val="both"/>
              <w:rPr>
                <w:snapToGrid w:val="0"/>
                <w:sz w:val="22"/>
                <w:szCs w:val="22"/>
              </w:rPr>
            </w:pPr>
            <w:hyperlink r:id="rId3482" w:anchor="T3668" w:history="1">
              <w:r>
                <w:rPr>
                  <w:rStyle w:val="CITE"/>
                  <w:snapToGrid w:val="0"/>
                  <w:sz w:val="22"/>
                  <w:szCs w:val="22"/>
                </w:rPr>
                <w:t xml:space="preserve">+ </w:t>
              </w:r>
            </w:hyperlink>
            <w:r>
              <w:rPr>
                <w:i/>
                <w:iCs/>
                <w:snapToGrid w:val="0"/>
                <w:sz w:val="22"/>
                <w:szCs w:val="22"/>
              </w:rPr>
              <w:t>Fol. 223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483" w:anchor="T3669"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4.</w:t>
            </w:r>
            <w:r>
              <w:rPr>
                <w:snapToGrid w:val="0"/>
                <w:sz w:val="22"/>
                <w:szCs w:val="22"/>
              </w:rPr>
              <w:t xml:space="preserve">] </w:t>
            </w:r>
          </w:p>
          <w:p w:rsidR="000173C4" w:rsidRDefault="000173C4">
            <w:pPr>
              <w:jc w:val="both"/>
              <w:rPr>
                <w:snapToGrid w:val="0"/>
                <w:sz w:val="22"/>
                <w:szCs w:val="22"/>
              </w:rPr>
            </w:pPr>
            <w:hyperlink r:id="rId3484" w:anchor="T3670" w:history="1">
              <w:r>
                <w:rPr>
                  <w:rStyle w:val="CITE"/>
                  <w:snapToGrid w:val="0"/>
                  <w:sz w:val="22"/>
                  <w:szCs w:val="22"/>
                </w:rPr>
                <w:t xml:space="preserve">+ </w:t>
              </w:r>
            </w:hyperlink>
            <w:r>
              <w:rPr>
                <w:snapToGrid w:val="0"/>
                <w:sz w:val="22"/>
                <w:szCs w:val="22"/>
              </w:rPr>
              <w:t xml:space="preserve">Col.1.a.3. </w:t>
            </w:r>
          </w:p>
          <w:p w:rsidR="000173C4" w:rsidRDefault="000173C4">
            <w:pPr>
              <w:jc w:val="both"/>
              <w:rPr>
                <w:snapToGrid w:val="0"/>
                <w:sz w:val="22"/>
                <w:szCs w:val="22"/>
              </w:rPr>
            </w:pPr>
            <w:hyperlink r:id="rId3485" w:anchor="T3671" w:history="1">
              <w:r>
                <w:rPr>
                  <w:rStyle w:val="CITE"/>
                  <w:snapToGrid w:val="0"/>
                  <w:sz w:val="22"/>
                  <w:szCs w:val="22"/>
                </w:rPr>
                <w:t xml:space="preserve">+ </w:t>
              </w:r>
            </w:hyperlink>
            <w:r>
              <w:rPr>
                <w:snapToGrid w:val="0"/>
                <w:sz w:val="22"/>
                <w:szCs w:val="22"/>
              </w:rPr>
              <w:t xml:space="preserve">Gala.1.a.4. </w:t>
            </w:r>
          </w:p>
          <w:p w:rsidR="000173C4" w:rsidRDefault="000173C4">
            <w:pPr>
              <w:jc w:val="both"/>
              <w:rPr>
                <w:snapToGrid w:val="0"/>
                <w:sz w:val="22"/>
                <w:szCs w:val="22"/>
              </w:rPr>
            </w:pPr>
            <w:hyperlink r:id="rId3486" w:anchor="T3672" w:history="1">
              <w:r>
                <w:rPr>
                  <w:rStyle w:val="CITE"/>
                  <w:snapToGrid w:val="0"/>
                  <w:sz w:val="22"/>
                  <w:szCs w:val="22"/>
                </w:rPr>
                <w:t xml:space="preserve">+ </w:t>
              </w:r>
            </w:hyperlink>
            <w:r>
              <w:rPr>
                <w:snapToGrid w:val="0"/>
                <w:sz w:val="22"/>
                <w:szCs w:val="22"/>
              </w:rPr>
              <w:t xml:space="preserve">Apo.5.b.13.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hyperlink r:id="rId3487" w:anchor="T3673" w:history="1">
              <w:r>
                <w:rPr>
                  <w:rStyle w:val="CITE"/>
                  <w:snapToGrid w:val="0"/>
                  <w:sz w:val="22"/>
                  <w:szCs w:val="22"/>
                </w:rPr>
                <w:t xml:space="preserve">2) </w:t>
              </w:r>
            </w:hyperlink>
            <w:r>
              <w:rPr>
                <w:snapToGrid w:val="0"/>
                <w:sz w:val="22"/>
                <w:szCs w:val="22"/>
              </w:rPr>
              <w:t>‘Der Gemeente tot Ghent’. Hij kan wel daar gevestigd zijn geweest, en dan zeker als leeraar (zie de aanteekening op fol. 224 v</w:t>
            </w:r>
            <w:r>
              <w:rPr>
                <w:snapToGrid w:val="0"/>
                <w:sz w:val="22"/>
                <w:szCs w:val="22"/>
                <w:vertAlign w:val="superscript"/>
              </w:rPr>
              <w:t>o</w:t>
            </w:r>
            <w:r>
              <w:rPr>
                <w:snapToGrid w:val="0"/>
                <w:sz w:val="22"/>
                <w:szCs w:val="22"/>
              </w:rPr>
              <w:t xml:space="preserve"> en vooral de uitdrukking ‘dienaar’ op fol. 226 r</w:t>
            </w:r>
            <w:r>
              <w:rPr>
                <w:snapToGrid w:val="0"/>
                <w:sz w:val="22"/>
                <w:szCs w:val="22"/>
                <w:vertAlign w:val="superscript"/>
              </w:rPr>
              <w:t>o</w:t>
            </w:r>
            <w:r>
              <w:rPr>
                <w:snapToGrid w:val="0"/>
                <w:sz w:val="22"/>
                <w:szCs w:val="22"/>
              </w:rPr>
              <w:t xml:space="preserve">): al is hij te Antwerpen gevangen genomen. </w:t>
            </w:r>
          </w:p>
          <w:p w:rsidR="000173C4" w:rsidRDefault="000173C4">
            <w:pPr>
              <w:jc w:val="both"/>
              <w:rPr>
                <w:snapToGrid w:val="0"/>
                <w:sz w:val="22"/>
                <w:szCs w:val="22"/>
              </w:rPr>
            </w:pPr>
            <w:hyperlink r:id="rId3488" w:anchor="T3674" w:history="1">
              <w:r>
                <w:rPr>
                  <w:rStyle w:val="CITE"/>
                  <w:snapToGrid w:val="0"/>
                  <w:sz w:val="22"/>
                  <w:szCs w:val="22"/>
                </w:rPr>
                <w:t xml:space="preserve">+ </w:t>
              </w:r>
            </w:hyperlink>
            <w:r>
              <w:rPr>
                <w:snapToGrid w:val="0"/>
                <w:sz w:val="22"/>
                <w:szCs w:val="22"/>
              </w:rPr>
              <w:t xml:space="preserve">1.Pe.1.d.22. </w:t>
            </w:r>
          </w:p>
          <w:p w:rsidR="000173C4" w:rsidRDefault="000173C4">
            <w:pPr>
              <w:jc w:val="both"/>
              <w:rPr>
                <w:snapToGrid w:val="0"/>
                <w:sz w:val="22"/>
                <w:szCs w:val="22"/>
              </w:rPr>
            </w:pPr>
            <w:hyperlink r:id="rId3489" w:anchor="T3675" w:history="1">
              <w:r>
                <w:rPr>
                  <w:rStyle w:val="CITE"/>
                  <w:snapToGrid w:val="0"/>
                  <w:sz w:val="22"/>
                  <w:szCs w:val="22"/>
                </w:rPr>
                <w:t xml:space="preserve">+ </w:t>
              </w:r>
            </w:hyperlink>
            <w:r>
              <w:rPr>
                <w:snapToGrid w:val="0"/>
                <w:sz w:val="22"/>
                <w:szCs w:val="22"/>
              </w:rPr>
              <w:t xml:space="preserve">Mat.10.d.28. </w:t>
            </w:r>
          </w:p>
          <w:p w:rsidR="000173C4" w:rsidRDefault="000173C4">
            <w:pPr>
              <w:jc w:val="both"/>
              <w:rPr>
                <w:snapToGrid w:val="0"/>
                <w:sz w:val="22"/>
                <w:szCs w:val="22"/>
              </w:rPr>
            </w:pPr>
            <w:hyperlink r:id="rId3490" w:anchor="T3676" w:history="1">
              <w:r>
                <w:rPr>
                  <w:rStyle w:val="CITE"/>
                  <w:snapToGrid w:val="0"/>
                  <w:sz w:val="22"/>
                  <w:szCs w:val="22"/>
                </w:rPr>
                <w:t xml:space="preserve">+ </w:t>
              </w:r>
            </w:hyperlink>
            <w:r>
              <w:rPr>
                <w:snapToGrid w:val="0"/>
                <w:sz w:val="22"/>
                <w:szCs w:val="22"/>
              </w:rPr>
              <w:t>1.Pe.3.b.14.</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388]</w:t>
            </w:r>
          </w:p>
          <w:p w:rsidR="000173C4" w:rsidRDefault="000173C4">
            <w:pPr>
              <w:jc w:val="both"/>
              <w:rPr>
                <w:snapToGrid w:val="0"/>
                <w:sz w:val="22"/>
                <w:szCs w:val="22"/>
              </w:rPr>
            </w:pPr>
            <w:hyperlink r:id="rId3491" w:anchor="N3677" w:history="1">
              <w:r>
                <w:rPr>
                  <w:rStyle w:val="CITE"/>
                  <w:snapToGrid w:val="0"/>
                  <w:sz w:val="22"/>
                  <w:szCs w:val="22"/>
                </w:rPr>
                <w:t xml:space="preserve">+ </w:t>
              </w:r>
            </w:hyperlink>
            <w:r>
              <w:rPr>
                <w:snapToGrid w:val="0"/>
                <w:sz w:val="22"/>
                <w:szCs w:val="22"/>
              </w:rPr>
              <w:t xml:space="preserve">En verwondert u niet, als ghy door het vyer ondersocht wort, recht oft u wat nieus geschiede, maar  </w:t>
            </w:r>
            <w:hyperlink r:id="rId3492" w:anchor="N3678" w:history="1">
              <w:r>
                <w:rPr>
                  <w:rStyle w:val="CITE"/>
                  <w:snapToGrid w:val="0"/>
                  <w:sz w:val="22"/>
                  <w:szCs w:val="22"/>
                </w:rPr>
                <w:t xml:space="preserve">+ </w:t>
              </w:r>
            </w:hyperlink>
            <w:r>
              <w:rPr>
                <w:snapToGrid w:val="0"/>
                <w:sz w:val="22"/>
                <w:szCs w:val="22"/>
              </w:rPr>
              <w:t xml:space="preserve">verblijt u daar in, dat ghy deelachtich zijt gheworden des lijdens Christi, op dat ghy inden dach zijnder openbaringhe ende heerlijckheyt groote vruecht ende blijschap hebben meucht, te recht heeft den Apostel ons daar in vermaant, dat wy ons </w:t>
            </w:r>
            <w:hyperlink r:id="rId3493" w:anchor="N3679" w:history="1">
              <w:r>
                <w:rPr>
                  <w:rStyle w:val="CITE"/>
                  <w:snapToGrid w:val="0"/>
                  <w:sz w:val="22"/>
                  <w:szCs w:val="22"/>
                </w:rPr>
                <w:t xml:space="preserve">+ </w:t>
              </w:r>
            </w:hyperlink>
            <w:r>
              <w:rPr>
                <w:snapToGrid w:val="0"/>
                <w:sz w:val="22"/>
                <w:szCs w:val="22"/>
              </w:rPr>
              <w:t xml:space="preserve">verblijden souden, want ick macht nu metter waarheydt scrijven, want het is my nu al ontmoet, sonder de doodt, maar het oordeel is over my gegaan: Ten eersten hadde ic groote vruecht na den Gheest, als ick in banden over ghelevert was, hoe wel dat het </w:t>
            </w:r>
            <w:hyperlink r:id="rId3494" w:anchor="N3680" w:history="1">
              <w:r>
                <w:rPr>
                  <w:rStyle w:val="CITE"/>
                  <w:snapToGrid w:val="0"/>
                  <w:sz w:val="22"/>
                  <w:szCs w:val="22"/>
                </w:rPr>
                <w:t xml:space="preserve">+ </w:t>
              </w:r>
            </w:hyperlink>
            <w:r>
              <w:rPr>
                <w:snapToGrid w:val="0"/>
                <w:sz w:val="22"/>
                <w:szCs w:val="22"/>
              </w:rPr>
              <w:t xml:space="preserve">vleysch veel gedachten ende gepeynsen over quam, so was ic na den geest verblijt, dat ick daar toe van Godt uitvercooren was, </w:t>
            </w:r>
            <w:hyperlink r:id="rId3495" w:anchor="N3681" w:history="1">
              <w:r>
                <w:rPr>
                  <w:rStyle w:val="CITE"/>
                  <w:snapToGrid w:val="0"/>
                  <w:sz w:val="22"/>
                  <w:szCs w:val="22"/>
                </w:rPr>
                <w:t xml:space="preserve">+ </w:t>
              </w:r>
            </w:hyperlink>
            <w:r>
              <w:rPr>
                <w:snapToGrid w:val="0"/>
                <w:sz w:val="22"/>
                <w:szCs w:val="22"/>
              </w:rPr>
              <w:t xml:space="preserve">om voor zijnen naam te lijden. Ende ten tweeden als ick het gheloove voor de Overicheyt beleden hadde, ende doen seere gepijnicht was, ende </w:t>
            </w:r>
            <w:hyperlink r:id="rId3496" w:anchor="N3682" w:history="1">
              <w:r>
                <w:rPr>
                  <w:rStyle w:val="CITE"/>
                  <w:snapToGrid w:val="0"/>
                  <w:sz w:val="22"/>
                  <w:szCs w:val="22"/>
                </w:rPr>
                <w:t xml:space="preserve">+ </w:t>
              </w:r>
            </w:hyperlink>
            <w:r>
              <w:rPr>
                <w:snapToGrid w:val="0"/>
                <w:sz w:val="22"/>
                <w:szCs w:val="22"/>
              </w:rPr>
              <w:t xml:space="preserve">geuoelde dat God met my was, want hy gaf sulcken cracht, so wat lijden ende tormenten dat sy my deden, soo en creghen sy niet uit mijnen mont, dan dat tot des Heeren prijs diende, ende tot mijnder salicheyt, waar om dat sy toornich waren, ende vraachden, oft ick noch niet seggen en wilde, want (seyden sy) wy hebben macht u alle daaghe aldus te pijnighen. Ick seyde: Het lichaam is te voren </w:t>
            </w:r>
            <w:hyperlink r:id="rId3497" w:anchor="N3683" w:history="1">
              <w:r>
                <w:rPr>
                  <w:rStyle w:val="CITE"/>
                  <w:snapToGrid w:val="0"/>
                  <w:sz w:val="22"/>
                  <w:szCs w:val="22"/>
                </w:rPr>
                <w:t xml:space="preserve">1) </w:t>
              </w:r>
            </w:hyperlink>
            <w:hyperlink r:id="rId3498" w:anchor="N3684" w:history="1">
              <w:r>
                <w:rPr>
                  <w:rStyle w:val="CITE"/>
                  <w:snapToGrid w:val="0"/>
                  <w:sz w:val="22"/>
                  <w:szCs w:val="22"/>
                </w:rPr>
                <w:t xml:space="preserve">+ </w:t>
              </w:r>
            </w:hyperlink>
            <w:r>
              <w:rPr>
                <w:snapToGrid w:val="0"/>
                <w:sz w:val="22"/>
                <w:szCs w:val="22"/>
              </w:rPr>
              <w:t xml:space="preserve">doeter mede dat u lieden belieft. Ende als dit al geschiet was, doen was mijn vruecht noch veel meerder, doen en conste ic des </w:t>
            </w:r>
            <w:hyperlink r:id="rId3499" w:anchor="N3685" w:history="1">
              <w:r>
                <w:rPr>
                  <w:rStyle w:val="CITE"/>
                  <w:snapToGrid w:val="0"/>
                  <w:sz w:val="22"/>
                  <w:szCs w:val="22"/>
                </w:rPr>
                <w:t xml:space="preserve">+ </w:t>
              </w:r>
            </w:hyperlink>
            <w:r>
              <w:rPr>
                <w:snapToGrid w:val="0"/>
                <w:sz w:val="22"/>
                <w:szCs w:val="22"/>
              </w:rPr>
              <w:t xml:space="preserve">Heeren lof niet uitspreecken, nochte hem niet te vollen ghedancken van zijnder genaden die hy my ghaf, dat ick </w:t>
            </w:r>
            <w:hyperlink r:id="rId3500" w:anchor="N3686" w:history="1">
              <w:r>
                <w:rPr>
                  <w:rStyle w:val="CITE"/>
                  <w:snapToGrid w:val="0"/>
                  <w:sz w:val="22"/>
                  <w:szCs w:val="22"/>
                </w:rPr>
                <w:t xml:space="preserve">+ </w:t>
              </w:r>
            </w:hyperlink>
            <w:r>
              <w:rPr>
                <w:snapToGrid w:val="0"/>
                <w:sz w:val="22"/>
                <w:szCs w:val="22"/>
              </w:rPr>
              <w:t xml:space="preserve">weerdich was om voor zijnen name te lijden, ende het woort met den bloede te bezeghelen, want de </w:t>
            </w:r>
            <w:hyperlink r:id="rId3501" w:anchor="N3687" w:history="1">
              <w:r>
                <w:rPr>
                  <w:rStyle w:val="CITE"/>
                  <w:snapToGrid w:val="0"/>
                  <w:sz w:val="22"/>
                  <w:szCs w:val="22"/>
                </w:rPr>
                <w:t xml:space="preserve">+ </w:t>
              </w:r>
            </w:hyperlink>
            <w:r>
              <w:rPr>
                <w:snapToGrid w:val="0"/>
                <w:sz w:val="22"/>
                <w:szCs w:val="22"/>
              </w:rPr>
              <w:t xml:space="preserve">litteyckenen die ick doen ontfinck, ende de pijne bleef in mijn leden totten laatsten dach toe, de Heere sy eewigen lof, want ickt wel verdient hadde, ghecastijt te zijn om mijn </w:t>
            </w:r>
            <w:hyperlink r:id="rId3502" w:anchor="N3688" w:history="1">
              <w:r>
                <w:rPr>
                  <w:rStyle w:val="CITE"/>
                  <w:snapToGrid w:val="0"/>
                  <w:sz w:val="22"/>
                  <w:szCs w:val="22"/>
                </w:rPr>
                <w:t xml:space="preserve">+ </w:t>
              </w:r>
            </w:hyperlink>
            <w:r>
              <w:rPr>
                <w:snapToGrid w:val="0"/>
                <w:sz w:val="22"/>
                <w:szCs w:val="22"/>
              </w:rPr>
              <w:t xml:space="preserve">der sonden ende misdaden wille </w:t>
            </w:r>
            <w:hyperlink r:id="rId3503" w:anchor="N3689" w:history="1">
              <w:r>
                <w:rPr>
                  <w:rStyle w:val="CITE"/>
                  <w:snapToGrid w:val="0"/>
                  <w:sz w:val="22"/>
                  <w:szCs w:val="22"/>
                </w:rPr>
                <w:t xml:space="preserve">2) </w:t>
              </w:r>
            </w:hyperlink>
            <w:r>
              <w:rPr>
                <w:snapToGrid w:val="0"/>
                <w:sz w:val="22"/>
                <w:szCs w:val="22"/>
              </w:rPr>
              <w:t xml:space="preserve">. Ende daar naa was ick twee reysen voor eenen Monick gheleyt, Die eerste reyse wilde hy mijn gheloove weten, Ick seyde: Vraghet de Overheyt, voor de welcke ict beleden hebbe, Ende hy begonste veel te verhalen vande menschwerdinghe ende vanden doop. Ende doen hy al geseyt hadde, vraachde ick hem, of hy daar mede zijnen gront beweeren wilde, oft op sulcker wijse dat ick hem vraachde, ende </w:t>
            </w:r>
          </w:p>
        </w:tc>
        <w:tc>
          <w:tcPr>
            <w:tcW w:w="3828" w:type="dxa"/>
            <w:vAlign w:val="bottom"/>
          </w:tcPr>
          <w:p w:rsidR="000173C4" w:rsidRDefault="000173C4">
            <w:pPr>
              <w:jc w:val="both"/>
              <w:rPr>
                <w:snapToGrid w:val="0"/>
                <w:sz w:val="22"/>
                <w:szCs w:val="22"/>
              </w:rPr>
            </w:pPr>
            <w:hyperlink r:id="rId3504" w:anchor="T3677" w:history="1">
              <w:r>
                <w:rPr>
                  <w:rStyle w:val="CITE"/>
                  <w:snapToGrid w:val="0"/>
                  <w:sz w:val="22"/>
                  <w:szCs w:val="22"/>
                </w:rPr>
                <w:t xml:space="preserve">+ </w:t>
              </w:r>
            </w:hyperlink>
            <w:r>
              <w:rPr>
                <w:snapToGrid w:val="0"/>
                <w:sz w:val="22"/>
                <w:szCs w:val="22"/>
              </w:rPr>
              <w:t xml:space="preserve">1.Pe.4.b.12. </w:t>
            </w:r>
          </w:p>
          <w:p w:rsidR="000173C4" w:rsidRDefault="000173C4">
            <w:pPr>
              <w:jc w:val="both"/>
              <w:rPr>
                <w:snapToGrid w:val="0"/>
                <w:sz w:val="22"/>
                <w:szCs w:val="22"/>
              </w:rPr>
            </w:pPr>
            <w:hyperlink r:id="rId3505" w:anchor="T3678" w:history="1">
              <w:r>
                <w:rPr>
                  <w:rStyle w:val="CITE"/>
                  <w:snapToGrid w:val="0"/>
                  <w:sz w:val="22"/>
                  <w:szCs w:val="22"/>
                </w:rPr>
                <w:t xml:space="preserve">+ </w:t>
              </w:r>
            </w:hyperlink>
            <w:r>
              <w:rPr>
                <w:i/>
                <w:iCs/>
                <w:snapToGrid w:val="0"/>
                <w:sz w:val="22"/>
                <w:szCs w:val="22"/>
              </w:rPr>
              <w:t>Fol. 223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506" w:anchor="T3679" w:history="1">
              <w:r>
                <w:rPr>
                  <w:rStyle w:val="CITE"/>
                  <w:snapToGrid w:val="0"/>
                  <w:sz w:val="22"/>
                  <w:szCs w:val="22"/>
                </w:rPr>
                <w:t xml:space="preserve">+ </w:t>
              </w:r>
            </w:hyperlink>
            <w:r>
              <w:rPr>
                <w:snapToGrid w:val="0"/>
                <w:sz w:val="22"/>
                <w:szCs w:val="22"/>
              </w:rPr>
              <w:t xml:space="preserve">Mat.5.b.12. </w:t>
            </w:r>
          </w:p>
          <w:p w:rsidR="000173C4" w:rsidRDefault="000173C4">
            <w:pPr>
              <w:jc w:val="both"/>
              <w:rPr>
                <w:snapToGrid w:val="0"/>
                <w:sz w:val="22"/>
                <w:szCs w:val="22"/>
              </w:rPr>
            </w:pPr>
            <w:hyperlink r:id="rId3507" w:anchor="T3680" w:history="1">
              <w:r>
                <w:rPr>
                  <w:rStyle w:val="CITE"/>
                  <w:snapToGrid w:val="0"/>
                  <w:sz w:val="22"/>
                  <w:szCs w:val="22"/>
                </w:rPr>
                <w:t xml:space="preserve">+ </w:t>
              </w:r>
            </w:hyperlink>
            <w:r>
              <w:rPr>
                <w:snapToGrid w:val="0"/>
                <w:sz w:val="22"/>
                <w:szCs w:val="22"/>
              </w:rPr>
              <w:t xml:space="preserve">Gala.5.b.17. </w:t>
            </w:r>
          </w:p>
          <w:p w:rsidR="000173C4" w:rsidRDefault="000173C4">
            <w:pPr>
              <w:jc w:val="both"/>
              <w:rPr>
                <w:snapToGrid w:val="0"/>
                <w:sz w:val="22"/>
                <w:szCs w:val="22"/>
              </w:rPr>
            </w:pPr>
            <w:hyperlink r:id="rId3508" w:anchor="T3681" w:history="1">
              <w:r>
                <w:rPr>
                  <w:rStyle w:val="CITE"/>
                  <w:snapToGrid w:val="0"/>
                  <w:sz w:val="22"/>
                  <w:szCs w:val="22"/>
                </w:rPr>
                <w:t xml:space="preserve">+ </w:t>
              </w:r>
            </w:hyperlink>
            <w:r>
              <w:rPr>
                <w:snapToGrid w:val="0"/>
                <w:sz w:val="22"/>
                <w:szCs w:val="22"/>
              </w:rPr>
              <w:t xml:space="preserve">Acto.5.e.42. </w:t>
            </w:r>
          </w:p>
          <w:p w:rsidR="000173C4" w:rsidRDefault="000173C4">
            <w:pPr>
              <w:jc w:val="both"/>
              <w:rPr>
                <w:snapToGrid w:val="0"/>
                <w:sz w:val="22"/>
                <w:szCs w:val="22"/>
              </w:rPr>
            </w:pPr>
            <w:hyperlink r:id="rId3509" w:anchor="T3682" w:history="1">
              <w:r>
                <w:rPr>
                  <w:rStyle w:val="CITE"/>
                  <w:snapToGrid w:val="0"/>
                  <w:sz w:val="22"/>
                  <w:szCs w:val="22"/>
                </w:rPr>
                <w:t xml:space="preserve">+ </w:t>
              </w:r>
            </w:hyperlink>
            <w:r>
              <w:rPr>
                <w:snapToGrid w:val="0"/>
                <w:sz w:val="22"/>
                <w:szCs w:val="22"/>
              </w:rPr>
              <w:t xml:space="preserve">2.Tim.4.b.17. </w:t>
            </w:r>
          </w:p>
          <w:p w:rsidR="000173C4" w:rsidRDefault="000173C4">
            <w:pPr>
              <w:jc w:val="both"/>
              <w:rPr>
                <w:snapToGrid w:val="0"/>
                <w:sz w:val="22"/>
                <w:szCs w:val="22"/>
              </w:rPr>
            </w:pPr>
            <w:hyperlink r:id="rId3510" w:anchor="T3683" w:history="1">
              <w:r>
                <w:rPr>
                  <w:rStyle w:val="CITE"/>
                  <w:snapToGrid w:val="0"/>
                  <w:sz w:val="22"/>
                  <w:szCs w:val="22"/>
                </w:rPr>
                <w:t xml:space="preserve">1) </w:t>
              </w:r>
            </w:hyperlink>
            <w:r>
              <w:rPr>
                <w:snapToGrid w:val="0"/>
                <w:sz w:val="22"/>
                <w:szCs w:val="22"/>
              </w:rPr>
              <w:t xml:space="preserve">Deze uitdrukking, die mij niet duidelijk is, komt ook in een anderen brief voor. Zij behoort, althans volgens de mij bekende bijbeluitgaven van dien tijd, niet tot Jerem.26:14. Misschien: ‘het lichaam is voor’, ‘staat gereed’? </w:t>
            </w:r>
          </w:p>
          <w:p w:rsidR="000173C4" w:rsidRDefault="000173C4">
            <w:pPr>
              <w:jc w:val="both"/>
              <w:rPr>
                <w:snapToGrid w:val="0"/>
                <w:sz w:val="22"/>
                <w:szCs w:val="22"/>
              </w:rPr>
            </w:pPr>
            <w:hyperlink r:id="rId3511" w:anchor="T3684" w:history="1">
              <w:r>
                <w:rPr>
                  <w:rStyle w:val="CITE"/>
                  <w:snapToGrid w:val="0"/>
                  <w:sz w:val="22"/>
                  <w:szCs w:val="22"/>
                </w:rPr>
                <w:t xml:space="preserve">+ </w:t>
              </w:r>
            </w:hyperlink>
            <w:r>
              <w:rPr>
                <w:snapToGrid w:val="0"/>
                <w:sz w:val="22"/>
                <w:szCs w:val="22"/>
              </w:rPr>
              <w:t xml:space="preserve">Jer.26.b.14. </w:t>
            </w:r>
          </w:p>
          <w:p w:rsidR="000173C4" w:rsidRDefault="000173C4">
            <w:pPr>
              <w:jc w:val="both"/>
              <w:rPr>
                <w:snapToGrid w:val="0"/>
                <w:sz w:val="22"/>
                <w:szCs w:val="22"/>
              </w:rPr>
            </w:pPr>
            <w:hyperlink r:id="rId3512" w:anchor="T3685" w:history="1">
              <w:r>
                <w:rPr>
                  <w:rStyle w:val="CITE"/>
                  <w:snapToGrid w:val="0"/>
                  <w:sz w:val="22"/>
                  <w:szCs w:val="22"/>
                </w:rPr>
                <w:t xml:space="preserve">+ </w:t>
              </w:r>
            </w:hyperlink>
            <w:r>
              <w:rPr>
                <w:snapToGrid w:val="0"/>
                <w:sz w:val="22"/>
                <w:szCs w:val="22"/>
              </w:rPr>
              <w:t xml:space="preserve">Ecc.43.d.43. </w:t>
            </w:r>
          </w:p>
          <w:p w:rsidR="000173C4" w:rsidRDefault="000173C4">
            <w:pPr>
              <w:jc w:val="both"/>
              <w:rPr>
                <w:snapToGrid w:val="0"/>
                <w:sz w:val="22"/>
                <w:szCs w:val="22"/>
              </w:rPr>
            </w:pPr>
            <w:hyperlink r:id="rId3513" w:anchor="T3686" w:history="1">
              <w:r>
                <w:rPr>
                  <w:rStyle w:val="CITE"/>
                  <w:snapToGrid w:val="0"/>
                  <w:sz w:val="22"/>
                  <w:szCs w:val="22"/>
                </w:rPr>
                <w:t xml:space="preserve">+ </w:t>
              </w:r>
            </w:hyperlink>
            <w:r>
              <w:rPr>
                <w:snapToGrid w:val="0"/>
                <w:sz w:val="22"/>
                <w:szCs w:val="22"/>
              </w:rPr>
              <w:t xml:space="preserve">Act.5.e.42. </w:t>
            </w:r>
          </w:p>
          <w:p w:rsidR="000173C4" w:rsidRDefault="000173C4">
            <w:pPr>
              <w:jc w:val="both"/>
              <w:rPr>
                <w:snapToGrid w:val="0"/>
                <w:sz w:val="22"/>
                <w:szCs w:val="22"/>
              </w:rPr>
            </w:pPr>
            <w:hyperlink r:id="rId3514" w:anchor="T3687" w:history="1">
              <w:r>
                <w:rPr>
                  <w:rStyle w:val="CITE"/>
                  <w:snapToGrid w:val="0"/>
                  <w:sz w:val="22"/>
                  <w:szCs w:val="22"/>
                </w:rPr>
                <w:t xml:space="preserve">+ </w:t>
              </w:r>
            </w:hyperlink>
            <w:r>
              <w:rPr>
                <w:snapToGrid w:val="0"/>
                <w:sz w:val="22"/>
                <w:szCs w:val="22"/>
              </w:rPr>
              <w:t xml:space="preserve">Gala.6.b.19. </w:t>
            </w:r>
          </w:p>
          <w:p w:rsidR="000173C4" w:rsidRDefault="000173C4">
            <w:pPr>
              <w:jc w:val="both"/>
              <w:rPr>
                <w:snapToGrid w:val="0"/>
                <w:sz w:val="22"/>
                <w:szCs w:val="22"/>
              </w:rPr>
            </w:pPr>
            <w:hyperlink r:id="rId3515" w:anchor="T3688" w:history="1">
              <w:r>
                <w:rPr>
                  <w:rStyle w:val="CITE"/>
                  <w:snapToGrid w:val="0"/>
                  <w:sz w:val="22"/>
                  <w:szCs w:val="22"/>
                </w:rPr>
                <w:t xml:space="preserve">+ </w:t>
              </w:r>
            </w:hyperlink>
            <w:r>
              <w:rPr>
                <w:i/>
                <w:iCs/>
                <w:snapToGrid w:val="0"/>
                <w:sz w:val="22"/>
                <w:szCs w:val="22"/>
              </w:rPr>
              <w:t>Fol. 224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516" w:anchor="T3689" w:history="1">
              <w:r>
                <w:rPr>
                  <w:rStyle w:val="CITE"/>
                  <w:snapToGrid w:val="0"/>
                  <w:sz w:val="22"/>
                  <w:szCs w:val="22"/>
                </w:rPr>
                <w:t xml:space="preserve">2) </w:t>
              </w:r>
            </w:hyperlink>
            <w:r>
              <w:rPr>
                <w:snapToGrid w:val="0"/>
                <w:sz w:val="22"/>
                <w:szCs w:val="22"/>
              </w:rPr>
              <w:t>Deze wijze van het zich zelven te verklaren, waarom juist zij zoo lijden moesten, komt zelden voor. Meestal hebben de martelaars vrede daarmede op grond van andere overwegingen: Inleiding bl. 32 vgg. - Over die folteringen heeft hij, zeker om zijne vrouw te sparen, in de voorgaande brieven niet geschreven; in deze gewaagt hij alleen, tot hare bemoediging, van zijne vreugde over kerkerstraf en aanstaanden marteldood.</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t>[p. 389]</w:t>
            </w:r>
          </w:p>
          <w:p w:rsidR="000173C4" w:rsidRDefault="000173C4">
            <w:pPr>
              <w:jc w:val="both"/>
              <w:rPr>
                <w:snapToGrid w:val="0"/>
                <w:sz w:val="22"/>
                <w:szCs w:val="22"/>
              </w:rPr>
            </w:pPr>
            <w:r>
              <w:rPr>
                <w:snapToGrid w:val="0"/>
                <w:sz w:val="22"/>
                <w:szCs w:val="22"/>
              </w:rPr>
              <w:t xml:space="preserve">meynde hem ter contrarie te bewijsen, mer hy en wilde mijn verantwoordinge niet hooren, </w:t>
            </w:r>
            <w:hyperlink r:id="rId3517" w:anchor="N3690" w:history="1">
              <w:r>
                <w:rPr>
                  <w:rStyle w:val="CITE"/>
                  <w:snapToGrid w:val="0"/>
                  <w:sz w:val="22"/>
                  <w:szCs w:val="22"/>
                </w:rPr>
                <w:t xml:space="preserve">+ </w:t>
              </w:r>
            </w:hyperlink>
            <w:r>
              <w:rPr>
                <w:snapToGrid w:val="0"/>
                <w:sz w:val="22"/>
                <w:szCs w:val="22"/>
              </w:rPr>
              <w:t xml:space="preserve">ende begonste veel lasterlijcke woorden te spreecken van Menno ende zijn boecken die hy vele ghelesen hadde, soo hy seyde, ende vant daar veel lueghens in. Ick seyde: Haaltse hier al, ende laat ons daar een weecke lanck mede handelen. Hy seyde: Ghy en zijt den Man niet, men sal met u soo veel moeyten niet hebben. Ende noch veel woorden die wy hadden van zijn leere ende gemeynte, dat te lanck waar te schrijven, ende alsoo schiet </w:t>
            </w:r>
            <w:hyperlink r:id="rId3518" w:anchor="N3691" w:history="1">
              <w:r>
                <w:rPr>
                  <w:rStyle w:val="CITE"/>
                  <w:snapToGrid w:val="0"/>
                  <w:sz w:val="22"/>
                  <w:szCs w:val="22"/>
                </w:rPr>
                <w:t xml:space="preserve">1) </w:t>
              </w:r>
            </w:hyperlink>
            <w:r>
              <w:rPr>
                <w:snapToGrid w:val="0"/>
                <w:sz w:val="22"/>
                <w:szCs w:val="22"/>
              </w:rPr>
              <w:t xml:space="preserve">ick van hem. </w:t>
            </w:r>
          </w:p>
          <w:p w:rsidR="000173C4" w:rsidRDefault="000173C4">
            <w:pPr>
              <w:jc w:val="both"/>
              <w:rPr>
                <w:snapToGrid w:val="0"/>
                <w:sz w:val="22"/>
                <w:szCs w:val="22"/>
              </w:rPr>
            </w:pPr>
            <w:r>
              <w:rPr>
                <w:snapToGrid w:val="0"/>
                <w:sz w:val="22"/>
                <w:szCs w:val="22"/>
              </w:rPr>
              <w:t xml:space="preserve">Ende daar na was ic noch eens voor hem ghehaalt, doen was hy zijn tweester, Ende hy wilde veel van het Sacrament, Doopsel, ende Menschwerdinghe handelen. Ende ick seyde: Ghy en woudet my niet laten verantwoorden, doen ick laatst by u was, alsoo en begheere ick nu met u niet te spreecken, Doen en was hy niet wel te vreden, ende hy seyde, hy soude my wel doen spreken met des Marckgrauen Instrumenten, Ende vraachde, oft ic mi mijns geloofs schaamde. Ick seyde: </w:t>
            </w:r>
            <w:hyperlink r:id="rId3519" w:anchor="N3692" w:history="1">
              <w:r>
                <w:rPr>
                  <w:rStyle w:val="CITE"/>
                  <w:snapToGrid w:val="0"/>
                  <w:sz w:val="22"/>
                  <w:szCs w:val="22"/>
                </w:rPr>
                <w:t xml:space="preserve">+ </w:t>
              </w:r>
            </w:hyperlink>
            <w:r>
              <w:rPr>
                <w:snapToGrid w:val="0"/>
                <w:sz w:val="22"/>
                <w:szCs w:val="22"/>
              </w:rPr>
              <w:t xml:space="preserve">Ick en hebt my niet geschaamt voor die Overicheyt te belijden, Maar met u lieden en begeere ic niet te doen te hebben. Ende wy besloten onder den anderen </w:t>
            </w:r>
            <w:hyperlink r:id="rId3520" w:anchor="N3693" w:history="1">
              <w:r>
                <w:rPr>
                  <w:rStyle w:val="CITE"/>
                  <w:snapToGrid w:val="0"/>
                  <w:sz w:val="22"/>
                  <w:szCs w:val="22"/>
                </w:rPr>
                <w:t xml:space="preserve">2) </w:t>
              </w:r>
            </w:hyperlink>
            <w:r>
              <w:rPr>
                <w:snapToGrid w:val="0"/>
                <w:sz w:val="22"/>
                <w:szCs w:val="22"/>
              </w:rPr>
              <w:t xml:space="preserve">alle also te doen, ende ick sout een yegelijcken ra </w:t>
            </w:r>
            <w:hyperlink r:id="rId3521" w:anchor="N3694" w:history="1">
              <w:r>
                <w:rPr>
                  <w:rStyle w:val="CITE"/>
                  <w:snapToGrid w:val="0"/>
                  <w:sz w:val="22"/>
                  <w:szCs w:val="22"/>
                </w:rPr>
                <w:t xml:space="preserve">+ </w:t>
              </w:r>
            </w:hyperlink>
            <w:r>
              <w:rPr>
                <w:snapToGrid w:val="0"/>
                <w:sz w:val="22"/>
                <w:szCs w:val="22"/>
              </w:rPr>
              <w:t xml:space="preserve">den also te doen, </w:t>
            </w:r>
            <w:hyperlink r:id="rId3522" w:anchor="N3695" w:history="1">
              <w:r>
                <w:rPr>
                  <w:rStyle w:val="CITE"/>
                  <w:snapToGrid w:val="0"/>
                  <w:sz w:val="22"/>
                  <w:szCs w:val="22"/>
                </w:rPr>
                <w:t xml:space="preserve">+ </w:t>
              </w:r>
            </w:hyperlink>
            <w:r>
              <w:rPr>
                <w:snapToGrid w:val="0"/>
                <w:sz w:val="22"/>
                <w:szCs w:val="22"/>
              </w:rPr>
              <w:t xml:space="preserve">want het en vordert niet, watmen met haar handelt. Want het zijn vleyschelijcke menschen. Ende daar na wert ick ter doot veroordeelt, Ende doen wert mijn vruecht volcomen, </w:t>
            </w:r>
            <w:hyperlink r:id="rId3523" w:anchor="N3696" w:history="1">
              <w:r>
                <w:rPr>
                  <w:rStyle w:val="CITE"/>
                  <w:snapToGrid w:val="0"/>
                  <w:sz w:val="22"/>
                  <w:szCs w:val="22"/>
                </w:rPr>
                <w:t xml:space="preserve">+ </w:t>
              </w:r>
            </w:hyperlink>
            <w:r>
              <w:rPr>
                <w:snapToGrid w:val="0"/>
                <w:sz w:val="22"/>
                <w:szCs w:val="22"/>
              </w:rPr>
              <w:t xml:space="preserve">als dat ick sulcken vruecht hadde, dat ick die niet uit spreecken en conste, dat mijn verlossinge so na was, ende nam des Apostels woort waar, dat hy seyt: </w:t>
            </w:r>
            <w:hyperlink r:id="rId3524" w:anchor="N3697" w:history="1">
              <w:r>
                <w:rPr>
                  <w:rStyle w:val="CITE"/>
                  <w:snapToGrid w:val="0"/>
                  <w:sz w:val="22"/>
                  <w:szCs w:val="22"/>
                </w:rPr>
                <w:t xml:space="preserve">+ </w:t>
              </w:r>
            </w:hyperlink>
            <w:r>
              <w:rPr>
                <w:snapToGrid w:val="0"/>
                <w:sz w:val="22"/>
                <w:szCs w:val="22"/>
              </w:rPr>
              <w:t xml:space="preserve">Verblijt u daar in, dat ghy deelachtich zijt geworden des lijdens Christi, op dat ick in den dach zijnder Openbaringhe groote vruecht ende blijschap hebben mochte, ende dat hy voort seyt: </w:t>
            </w:r>
            <w:hyperlink r:id="rId3525" w:anchor="N3698" w:history="1">
              <w:r>
                <w:rPr>
                  <w:rStyle w:val="CITE"/>
                  <w:snapToGrid w:val="0"/>
                  <w:sz w:val="22"/>
                  <w:szCs w:val="22"/>
                </w:rPr>
                <w:t xml:space="preserve">+ </w:t>
              </w:r>
            </w:hyperlink>
            <w:r>
              <w:rPr>
                <w:snapToGrid w:val="0"/>
                <w:sz w:val="22"/>
                <w:szCs w:val="22"/>
              </w:rPr>
              <w:t xml:space="preserve">Salich zijt ghy, ist dat ghy lijdt om den name Christi, want de heerlijcheyt ende de geest Gods rust op u, maar by haar wort hy versproken </w:t>
            </w:r>
            <w:hyperlink r:id="rId3526" w:anchor="N3699" w:history="1">
              <w:r>
                <w:rPr>
                  <w:rStyle w:val="CITE"/>
                  <w:snapToGrid w:val="0"/>
                  <w:sz w:val="22"/>
                  <w:szCs w:val="22"/>
                </w:rPr>
                <w:t xml:space="preserve">3) </w:t>
              </w:r>
            </w:hyperlink>
            <w:r>
              <w:rPr>
                <w:snapToGrid w:val="0"/>
                <w:sz w:val="22"/>
                <w:szCs w:val="22"/>
              </w:rPr>
              <w:t xml:space="preserve">: Ende als ick hier op dochte, ende op meer ander redenen der schrift, ende als ick sach, dat druc ende lijden so haast voorbij ginck, ende dat my sulcke </w:t>
            </w:r>
            <w:hyperlink r:id="rId3527" w:anchor="N3700" w:history="1">
              <w:r>
                <w:rPr>
                  <w:rStyle w:val="CITE"/>
                  <w:snapToGrid w:val="0"/>
                  <w:sz w:val="22"/>
                  <w:szCs w:val="22"/>
                </w:rPr>
                <w:t xml:space="preserve">+ </w:t>
              </w:r>
            </w:hyperlink>
            <w:r>
              <w:rPr>
                <w:snapToGrid w:val="0"/>
                <w:sz w:val="22"/>
                <w:szCs w:val="22"/>
              </w:rPr>
              <w:t xml:space="preserve">schoone beloften ghedaan waren, ende dat ick soude ghaan in de </w:t>
            </w:r>
            <w:hyperlink r:id="rId3528" w:anchor="N3701" w:history="1">
              <w:r>
                <w:rPr>
                  <w:rStyle w:val="CITE"/>
                  <w:snapToGrid w:val="0"/>
                  <w:sz w:val="22"/>
                  <w:szCs w:val="22"/>
                </w:rPr>
                <w:t xml:space="preserve">†† </w:t>
              </w:r>
            </w:hyperlink>
            <w:r>
              <w:rPr>
                <w:snapToGrid w:val="0"/>
                <w:sz w:val="22"/>
                <w:szCs w:val="22"/>
              </w:rPr>
              <w:t xml:space="preserve">ruste by mijn lieve broederen ende susteren die voor zijn gegaan, ende ligghen onder den </w:t>
            </w:r>
            <w:hyperlink r:id="rId3529" w:anchor="N3702" w:history="1">
              <w:r>
                <w:rPr>
                  <w:rStyle w:val="CITE"/>
                  <w:snapToGrid w:val="0"/>
                  <w:sz w:val="22"/>
                  <w:szCs w:val="22"/>
                </w:rPr>
                <w:t xml:space="preserve">+ </w:t>
              </w:r>
            </w:hyperlink>
            <w:r>
              <w:rPr>
                <w:snapToGrid w:val="0"/>
                <w:sz w:val="22"/>
                <w:szCs w:val="22"/>
              </w:rPr>
              <w:t xml:space="preserve">Altaar, ende verbeyden al onse mede broeders ende susters, die ons oock noch volghen moeten, doen moeste alle druc van my wijcken, als ic dit metten gheest aansach. Aldus mijn lieve B. dit en schrijue ick u lieden niet uit roem, maar tot troost ende versterckinge van u lieder ghemoeden, op dat ghy lieden niet vresen </w:t>
            </w:r>
          </w:p>
        </w:tc>
        <w:tc>
          <w:tcPr>
            <w:tcW w:w="3828" w:type="dxa"/>
            <w:vAlign w:val="bottom"/>
          </w:tcPr>
          <w:p w:rsidR="000173C4" w:rsidRDefault="000173C4">
            <w:pPr>
              <w:jc w:val="both"/>
              <w:rPr>
                <w:snapToGrid w:val="0"/>
                <w:sz w:val="22"/>
                <w:szCs w:val="22"/>
              </w:rPr>
            </w:pPr>
            <w:hyperlink r:id="rId3530" w:anchor="T3690" w:history="1">
              <w:r>
                <w:rPr>
                  <w:rStyle w:val="CITE"/>
                  <w:snapToGrid w:val="0"/>
                  <w:sz w:val="22"/>
                  <w:szCs w:val="22"/>
                </w:rPr>
                <w:t xml:space="preserve">+ </w:t>
              </w:r>
            </w:hyperlink>
            <w:r>
              <w:rPr>
                <w:snapToGrid w:val="0"/>
                <w:sz w:val="22"/>
                <w:szCs w:val="22"/>
              </w:rPr>
              <w:t xml:space="preserve">Jude.b.10. 2.Pet.2.b.12. </w:t>
            </w:r>
          </w:p>
          <w:p w:rsidR="000173C4" w:rsidRDefault="000173C4">
            <w:pPr>
              <w:jc w:val="both"/>
              <w:rPr>
                <w:snapToGrid w:val="0"/>
                <w:sz w:val="22"/>
                <w:szCs w:val="22"/>
              </w:rPr>
            </w:pPr>
            <w:hyperlink r:id="rId3531" w:anchor="T3691" w:history="1">
              <w:r>
                <w:rPr>
                  <w:rStyle w:val="CITE"/>
                  <w:snapToGrid w:val="0"/>
                  <w:sz w:val="22"/>
                  <w:szCs w:val="22"/>
                </w:rPr>
                <w:t xml:space="preserve">1) </w:t>
              </w:r>
            </w:hyperlink>
            <w:r>
              <w:rPr>
                <w:snapToGrid w:val="0"/>
                <w:sz w:val="22"/>
                <w:szCs w:val="22"/>
              </w:rPr>
              <w:t xml:space="preserve">Scheidde. </w:t>
            </w:r>
          </w:p>
          <w:p w:rsidR="000173C4" w:rsidRDefault="000173C4">
            <w:pPr>
              <w:jc w:val="both"/>
              <w:rPr>
                <w:snapToGrid w:val="0"/>
                <w:sz w:val="22"/>
                <w:szCs w:val="22"/>
              </w:rPr>
            </w:pPr>
            <w:hyperlink r:id="rId3532" w:anchor="T3692" w:history="1">
              <w:r>
                <w:rPr>
                  <w:rStyle w:val="CITE"/>
                  <w:snapToGrid w:val="0"/>
                  <w:sz w:val="22"/>
                  <w:szCs w:val="22"/>
                </w:rPr>
                <w:t xml:space="preserve">+ </w:t>
              </w:r>
            </w:hyperlink>
            <w:r>
              <w:rPr>
                <w:snapToGrid w:val="0"/>
                <w:sz w:val="22"/>
                <w:szCs w:val="22"/>
              </w:rPr>
              <w:t xml:space="preserve">Rom.1.b.6. </w:t>
            </w:r>
          </w:p>
          <w:p w:rsidR="000173C4" w:rsidRDefault="000173C4">
            <w:pPr>
              <w:jc w:val="both"/>
              <w:rPr>
                <w:snapToGrid w:val="0"/>
                <w:sz w:val="22"/>
                <w:szCs w:val="22"/>
              </w:rPr>
            </w:pPr>
            <w:hyperlink r:id="rId3533" w:anchor="T3693" w:history="1">
              <w:r>
                <w:rPr>
                  <w:rStyle w:val="CITE"/>
                  <w:snapToGrid w:val="0"/>
                  <w:sz w:val="22"/>
                  <w:szCs w:val="22"/>
                </w:rPr>
                <w:t xml:space="preserve">2) </w:t>
              </w:r>
            </w:hyperlink>
            <w:r>
              <w:rPr>
                <w:snapToGrid w:val="0"/>
                <w:sz w:val="22"/>
                <w:szCs w:val="22"/>
              </w:rPr>
              <w:t>Adriaan Pan en anderen: zie de aanteekeningen op fol. 193 r</w:t>
            </w:r>
            <w:r>
              <w:rPr>
                <w:snapToGrid w:val="0"/>
                <w:sz w:val="22"/>
                <w:szCs w:val="22"/>
                <w:vertAlign w:val="superscript"/>
              </w:rPr>
              <w:t>o</w:t>
            </w:r>
            <w:r>
              <w:rPr>
                <w:snapToGrid w:val="0"/>
                <w:sz w:val="22"/>
                <w:szCs w:val="22"/>
              </w:rPr>
              <w:t>, 193 v</w:t>
            </w:r>
            <w:r>
              <w:rPr>
                <w:snapToGrid w:val="0"/>
                <w:sz w:val="22"/>
                <w:szCs w:val="22"/>
                <w:vertAlign w:val="superscript"/>
              </w:rPr>
              <w:t>o</w:t>
            </w:r>
            <w:r>
              <w:rPr>
                <w:snapToGrid w:val="0"/>
                <w:sz w:val="22"/>
                <w:szCs w:val="22"/>
              </w:rPr>
              <w:t>, 194 r</w:t>
            </w:r>
            <w:r>
              <w:rPr>
                <w:snapToGrid w:val="0"/>
                <w:sz w:val="22"/>
                <w:szCs w:val="22"/>
                <w:vertAlign w:val="superscript"/>
              </w:rPr>
              <w:t>o</w:t>
            </w:r>
            <w:r>
              <w:rPr>
                <w:snapToGrid w:val="0"/>
                <w:sz w:val="22"/>
                <w:szCs w:val="22"/>
              </w:rPr>
              <w:t>, 212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3534" w:anchor="T3694" w:history="1">
              <w:r>
                <w:rPr>
                  <w:rStyle w:val="CITE"/>
                  <w:snapToGrid w:val="0"/>
                  <w:sz w:val="22"/>
                  <w:szCs w:val="22"/>
                </w:rPr>
                <w:t xml:space="preserve">+ </w:t>
              </w:r>
            </w:hyperlink>
            <w:r>
              <w:rPr>
                <w:i/>
                <w:iCs/>
                <w:snapToGrid w:val="0"/>
                <w:sz w:val="22"/>
                <w:szCs w:val="22"/>
              </w:rPr>
              <w:t>Fol. 224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535" w:anchor="T3695" w:history="1">
              <w:r>
                <w:rPr>
                  <w:rStyle w:val="CITE"/>
                  <w:snapToGrid w:val="0"/>
                  <w:sz w:val="22"/>
                  <w:szCs w:val="22"/>
                </w:rPr>
                <w:t xml:space="preserve">+ </w:t>
              </w:r>
            </w:hyperlink>
            <w:r>
              <w:rPr>
                <w:snapToGrid w:val="0"/>
                <w:sz w:val="22"/>
                <w:szCs w:val="22"/>
              </w:rPr>
              <w:t xml:space="preserve">Mat.7.a.6. </w:t>
            </w:r>
          </w:p>
          <w:p w:rsidR="000173C4" w:rsidRDefault="000173C4">
            <w:pPr>
              <w:jc w:val="both"/>
              <w:rPr>
                <w:snapToGrid w:val="0"/>
                <w:sz w:val="22"/>
                <w:szCs w:val="22"/>
              </w:rPr>
            </w:pPr>
            <w:hyperlink r:id="rId3536" w:anchor="T3696" w:history="1">
              <w:r>
                <w:rPr>
                  <w:rStyle w:val="CITE"/>
                  <w:snapToGrid w:val="0"/>
                  <w:sz w:val="22"/>
                  <w:szCs w:val="22"/>
                </w:rPr>
                <w:t xml:space="preserve">+ </w:t>
              </w:r>
            </w:hyperlink>
            <w:r>
              <w:rPr>
                <w:snapToGrid w:val="0"/>
                <w:sz w:val="22"/>
                <w:szCs w:val="22"/>
              </w:rPr>
              <w:t xml:space="preserve">1.Joa.1.a.4. </w:t>
            </w:r>
          </w:p>
          <w:p w:rsidR="000173C4" w:rsidRDefault="000173C4">
            <w:pPr>
              <w:jc w:val="both"/>
              <w:rPr>
                <w:snapToGrid w:val="0"/>
                <w:sz w:val="22"/>
                <w:szCs w:val="22"/>
              </w:rPr>
            </w:pPr>
            <w:hyperlink r:id="rId3537" w:anchor="T3697" w:history="1">
              <w:r>
                <w:rPr>
                  <w:rStyle w:val="CITE"/>
                  <w:snapToGrid w:val="0"/>
                  <w:sz w:val="22"/>
                  <w:szCs w:val="22"/>
                </w:rPr>
                <w:t xml:space="preserve">+ </w:t>
              </w:r>
            </w:hyperlink>
            <w:r>
              <w:rPr>
                <w:snapToGrid w:val="0"/>
                <w:sz w:val="22"/>
                <w:szCs w:val="22"/>
              </w:rPr>
              <w:t xml:space="preserve">1.Pe.4.b.13. </w:t>
            </w:r>
          </w:p>
          <w:p w:rsidR="000173C4" w:rsidRDefault="000173C4">
            <w:pPr>
              <w:jc w:val="both"/>
              <w:rPr>
                <w:snapToGrid w:val="0"/>
                <w:sz w:val="22"/>
                <w:szCs w:val="22"/>
              </w:rPr>
            </w:pPr>
            <w:hyperlink r:id="rId3538" w:anchor="T3698" w:history="1">
              <w:r>
                <w:rPr>
                  <w:rStyle w:val="CITE"/>
                  <w:snapToGrid w:val="0"/>
                  <w:sz w:val="22"/>
                  <w:szCs w:val="22"/>
                </w:rPr>
                <w:t xml:space="preserve">+ </w:t>
              </w:r>
            </w:hyperlink>
            <w:r>
              <w:rPr>
                <w:snapToGrid w:val="0"/>
                <w:sz w:val="22"/>
                <w:szCs w:val="22"/>
              </w:rPr>
              <w:t xml:space="preserve">Mat.5.b.10. </w:t>
            </w:r>
          </w:p>
          <w:p w:rsidR="000173C4" w:rsidRDefault="000173C4">
            <w:pPr>
              <w:jc w:val="both"/>
              <w:rPr>
                <w:snapToGrid w:val="0"/>
                <w:sz w:val="22"/>
                <w:szCs w:val="22"/>
              </w:rPr>
            </w:pPr>
            <w:hyperlink r:id="rId3539" w:anchor="T3699" w:history="1">
              <w:r>
                <w:rPr>
                  <w:rStyle w:val="CITE"/>
                  <w:snapToGrid w:val="0"/>
                  <w:sz w:val="22"/>
                  <w:szCs w:val="22"/>
                </w:rPr>
                <w:t xml:space="preserve">3) </w:t>
              </w:r>
            </w:hyperlink>
            <w:r>
              <w:rPr>
                <w:snapToGrid w:val="0"/>
                <w:sz w:val="22"/>
                <w:szCs w:val="22"/>
              </w:rPr>
              <w:t xml:space="preserve">Wordt hij, n.l. Christus, gehoond. </w:t>
            </w:r>
          </w:p>
          <w:p w:rsidR="000173C4" w:rsidRDefault="000173C4">
            <w:pPr>
              <w:jc w:val="both"/>
              <w:rPr>
                <w:snapToGrid w:val="0"/>
                <w:sz w:val="22"/>
                <w:szCs w:val="22"/>
              </w:rPr>
            </w:pPr>
            <w:hyperlink r:id="rId3540" w:anchor="T3700" w:history="1">
              <w:r>
                <w:rPr>
                  <w:rStyle w:val="CITE"/>
                  <w:snapToGrid w:val="0"/>
                  <w:sz w:val="22"/>
                  <w:szCs w:val="22"/>
                </w:rPr>
                <w:t xml:space="preserve">+ </w:t>
              </w:r>
            </w:hyperlink>
            <w:r>
              <w:rPr>
                <w:snapToGrid w:val="0"/>
                <w:sz w:val="22"/>
                <w:szCs w:val="22"/>
              </w:rPr>
              <w:t xml:space="preserve">Mat.5.b.10. </w:t>
            </w:r>
          </w:p>
          <w:p w:rsidR="000173C4" w:rsidRDefault="000173C4">
            <w:pPr>
              <w:jc w:val="both"/>
              <w:rPr>
                <w:snapToGrid w:val="0"/>
                <w:sz w:val="22"/>
                <w:szCs w:val="22"/>
              </w:rPr>
            </w:pPr>
            <w:hyperlink r:id="rId3541" w:anchor="T3701" w:history="1">
              <w:r>
                <w:rPr>
                  <w:rStyle w:val="CITE"/>
                  <w:snapToGrid w:val="0"/>
                  <w:sz w:val="22"/>
                  <w:szCs w:val="22"/>
                </w:rPr>
                <w:t xml:space="preserve">†† </w:t>
              </w:r>
            </w:hyperlink>
            <w:r>
              <w:rPr>
                <w:snapToGrid w:val="0"/>
                <w:sz w:val="22"/>
                <w:szCs w:val="22"/>
              </w:rPr>
              <w:t xml:space="preserve">Apo.14.b.13. </w:t>
            </w:r>
          </w:p>
          <w:p w:rsidR="000173C4" w:rsidRDefault="000173C4">
            <w:pPr>
              <w:jc w:val="both"/>
              <w:rPr>
                <w:snapToGrid w:val="0"/>
                <w:sz w:val="22"/>
                <w:szCs w:val="22"/>
              </w:rPr>
            </w:pPr>
            <w:hyperlink r:id="rId3542" w:anchor="T3702" w:history="1">
              <w:r>
                <w:rPr>
                  <w:rStyle w:val="CITE"/>
                  <w:snapToGrid w:val="0"/>
                  <w:sz w:val="22"/>
                  <w:szCs w:val="22"/>
                </w:rPr>
                <w:t xml:space="preserve">+ </w:t>
              </w:r>
            </w:hyperlink>
            <w:r>
              <w:rPr>
                <w:snapToGrid w:val="0"/>
                <w:sz w:val="22"/>
                <w:szCs w:val="22"/>
              </w:rPr>
              <w:t>Apoc.6.a.6.</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390]</w:t>
            </w:r>
          </w:p>
          <w:p w:rsidR="000173C4" w:rsidRDefault="000173C4">
            <w:pPr>
              <w:ind w:right="82"/>
              <w:jc w:val="both"/>
              <w:rPr>
                <w:snapToGrid w:val="0"/>
                <w:sz w:val="22"/>
                <w:szCs w:val="22"/>
              </w:rPr>
            </w:pPr>
            <w:r>
              <w:rPr>
                <w:snapToGrid w:val="0"/>
                <w:sz w:val="22"/>
                <w:szCs w:val="22"/>
              </w:rPr>
              <w:br/>
              <w:t xml:space="preserve">en sout voor die het </w:t>
            </w:r>
            <w:hyperlink r:id="rId3543" w:anchor="N3703" w:history="1">
              <w:r>
                <w:rPr>
                  <w:rStyle w:val="CITE"/>
                  <w:snapToGrid w:val="0"/>
                  <w:sz w:val="22"/>
                  <w:szCs w:val="22"/>
                </w:rPr>
                <w:t xml:space="preserve">+ </w:t>
              </w:r>
            </w:hyperlink>
            <w:r>
              <w:rPr>
                <w:snapToGrid w:val="0"/>
                <w:sz w:val="22"/>
                <w:szCs w:val="22"/>
              </w:rPr>
              <w:t xml:space="preserve">lichame moeghen dooden, want sy daar na gheen macht meer en hebben, maar op dat ghy lieden lieve broederen ende susteren altijt manlijck gemoet sout zijn, ende altijt gedencken uwe voorgangers </w:t>
            </w:r>
            <w:hyperlink r:id="rId3544" w:anchor="N3704" w:history="1">
              <w:r>
                <w:rPr>
                  <w:rStyle w:val="CITE"/>
                  <w:snapToGrid w:val="0"/>
                  <w:sz w:val="22"/>
                  <w:szCs w:val="22"/>
                </w:rPr>
                <w:t xml:space="preserve">1) </w:t>
              </w:r>
            </w:hyperlink>
            <w:r>
              <w:rPr>
                <w:snapToGrid w:val="0"/>
                <w:sz w:val="22"/>
                <w:szCs w:val="22"/>
              </w:rPr>
              <w:t xml:space="preserve">, die u dat woort Gods geseyt hebben, gelijck als Paulus seyt: </w:t>
            </w:r>
            <w:hyperlink r:id="rId3545" w:anchor="N3705" w:history="1">
              <w:r>
                <w:rPr>
                  <w:rStyle w:val="CITE"/>
                  <w:snapToGrid w:val="0"/>
                  <w:sz w:val="22"/>
                  <w:szCs w:val="22"/>
                </w:rPr>
                <w:t xml:space="preserve">+ </w:t>
              </w:r>
            </w:hyperlink>
            <w:r>
              <w:rPr>
                <w:snapToGrid w:val="0"/>
                <w:sz w:val="22"/>
                <w:szCs w:val="22"/>
              </w:rPr>
              <w:t xml:space="preserve">Gedenct uwe voorgangers, die u dat woort Gods geseyt hebben, haren uitganc aansiet, volcht haar geloove na.  </w:t>
            </w:r>
          </w:p>
          <w:p w:rsidR="000173C4" w:rsidRDefault="000173C4">
            <w:pPr>
              <w:jc w:val="both"/>
              <w:rPr>
                <w:snapToGrid w:val="0"/>
                <w:sz w:val="22"/>
                <w:szCs w:val="22"/>
              </w:rPr>
            </w:pPr>
            <w:hyperlink r:id="rId3546" w:anchor="N3706" w:history="1">
              <w:r>
                <w:rPr>
                  <w:rStyle w:val="CITE"/>
                  <w:snapToGrid w:val="0"/>
                  <w:sz w:val="22"/>
                  <w:szCs w:val="22"/>
                </w:rPr>
                <w:t xml:space="preserve">+ </w:t>
              </w:r>
            </w:hyperlink>
            <w:r>
              <w:rPr>
                <w:snapToGrid w:val="0"/>
                <w:sz w:val="22"/>
                <w:szCs w:val="22"/>
              </w:rPr>
              <w:t xml:space="preserve">Aldus mijn alderliefste, weest altijd </w:t>
            </w:r>
            <w:hyperlink r:id="rId3547" w:anchor="N3707" w:history="1">
              <w:r>
                <w:rPr>
                  <w:rStyle w:val="CITE"/>
                  <w:snapToGrid w:val="0"/>
                  <w:sz w:val="22"/>
                  <w:szCs w:val="22"/>
                </w:rPr>
                <w:t xml:space="preserve">+ </w:t>
              </w:r>
            </w:hyperlink>
            <w:r>
              <w:rPr>
                <w:snapToGrid w:val="0"/>
                <w:sz w:val="22"/>
                <w:szCs w:val="22"/>
              </w:rPr>
              <w:t xml:space="preserve">neerstich onder den anderen, met vermanen, met lesen, met bidden, ende en </w:t>
            </w:r>
            <w:hyperlink r:id="rId3548" w:anchor="N3708" w:history="1">
              <w:r>
                <w:rPr>
                  <w:rStyle w:val="CITE"/>
                  <w:snapToGrid w:val="0"/>
                  <w:sz w:val="22"/>
                  <w:szCs w:val="22"/>
                </w:rPr>
                <w:t xml:space="preserve">+ </w:t>
              </w:r>
            </w:hyperlink>
            <w:r>
              <w:rPr>
                <w:snapToGrid w:val="0"/>
                <w:sz w:val="22"/>
                <w:szCs w:val="22"/>
              </w:rPr>
              <w:t xml:space="preserve">laat uwe vergaderinghe niet, maar vermaant malcanderen totter liefden ende goede wercken, ende weest vast in der liefde geknocht, </w:t>
            </w:r>
            <w:hyperlink r:id="rId3549" w:anchor="N3709" w:history="1">
              <w:r>
                <w:rPr>
                  <w:rStyle w:val="CITE"/>
                  <w:snapToGrid w:val="0"/>
                  <w:sz w:val="22"/>
                  <w:szCs w:val="22"/>
                </w:rPr>
                <w:t xml:space="preserve">+ </w:t>
              </w:r>
            </w:hyperlink>
            <w:r>
              <w:rPr>
                <w:snapToGrid w:val="0"/>
                <w:sz w:val="22"/>
                <w:szCs w:val="22"/>
              </w:rPr>
              <w:t xml:space="preserve">ende weest gastvry onder malcanderen, hebt </w:t>
            </w:r>
            <w:hyperlink r:id="rId3550" w:anchor="N3710" w:history="1">
              <w:r>
                <w:rPr>
                  <w:rStyle w:val="CITE"/>
                  <w:snapToGrid w:val="0"/>
                  <w:sz w:val="22"/>
                  <w:szCs w:val="22"/>
                </w:rPr>
                <w:t xml:space="preserve">†† </w:t>
              </w:r>
            </w:hyperlink>
            <w:r>
              <w:rPr>
                <w:snapToGrid w:val="0"/>
                <w:sz w:val="22"/>
                <w:szCs w:val="22"/>
              </w:rPr>
              <w:t>een herte ende een siele altijts onder malcanderen, op dat als ghy in banden coemt, ist dattet des Heeren wille is, dattet gemoet dan vry staan mach.</w:t>
            </w:r>
          </w:p>
          <w:p w:rsidR="000173C4" w:rsidRDefault="000173C4">
            <w:pPr>
              <w:ind w:right="223"/>
              <w:jc w:val="both"/>
              <w:rPr>
                <w:snapToGrid w:val="0"/>
                <w:sz w:val="22"/>
                <w:szCs w:val="22"/>
              </w:rPr>
            </w:pPr>
            <w:r>
              <w:rPr>
                <w:snapToGrid w:val="0"/>
                <w:sz w:val="22"/>
                <w:szCs w:val="22"/>
              </w:rPr>
              <w:t xml:space="preserve">§ Hier mede wil ick u lieden den Heere bevelen </w:t>
            </w:r>
            <w:hyperlink r:id="rId3551" w:anchor="N3711" w:history="1">
              <w:r>
                <w:rPr>
                  <w:rStyle w:val="CITE"/>
                  <w:snapToGrid w:val="0"/>
                  <w:sz w:val="22"/>
                  <w:szCs w:val="22"/>
                </w:rPr>
                <w:t xml:space="preserve">+ </w:t>
              </w:r>
            </w:hyperlink>
            <w:r>
              <w:rPr>
                <w:snapToGrid w:val="0"/>
                <w:sz w:val="22"/>
                <w:szCs w:val="22"/>
              </w:rPr>
              <w:t>ende den woorde zijnder ghenaden, Amen. nu Adieu, Adieu alle te samen mijn lieve broeders ende susters inden Heere.</w:t>
            </w:r>
          </w:p>
          <w:p w:rsidR="000173C4" w:rsidRDefault="000173C4">
            <w:pPr>
              <w:jc w:val="both"/>
              <w:rPr>
                <w:snapToGrid w:val="0"/>
                <w:sz w:val="22"/>
                <w:szCs w:val="22"/>
              </w:rPr>
            </w:pPr>
            <w:r>
              <w:rPr>
                <w:snapToGrid w:val="0"/>
                <w:sz w:val="22"/>
                <w:szCs w:val="22"/>
              </w:rPr>
              <w:t xml:space="preserve">§ Geschreven van my, Gielis Bernaarts, aan u lieden mijn lieve broederen ende susteren in den Heere, uit den gront mijns herten, ende uit rechter liefden, Amen </w:t>
            </w:r>
            <w:hyperlink r:id="rId3552" w:anchor="N3712" w:history="1">
              <w:r>
                <w:rPr>
                  <w:rStyle w:val="CITE"/>
                  <w:snapToGrid w:val="0"/>
                  <w:sz w:val="22"/>
                  <w:szCs w:val="22"/>
                </w:rPr>
                <w:t xml:space="preserve">2) </w:t>
              </w:r>
            </w:hyperlink>
            <w:r>
              <w:rPr>
                <w:snapToGrid w:val="0"/>
                <w:sz w:val="22"/>
                <w:szCs w:val="22"/>
              </w:rPr>
              <w:t>.</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b/>
                <w:bCs/>
                <w:snapToGrid w:val="0"/>
                <w:sz w:val="22"/>
                <w:szCs w:val="22"/>
              </w:rPr>
            </w:pPr>
            <w:r>
              <w:rPr>
                <w:snapToGrid w:val="0"/>
                <w:sz w:val="22"/>
                <w:szCs w:val="22"/>
              </w:rPr>
              <w:t xml:space="preserve">§ </w:t>
            </w:r>
            <w:r>
              <w:rPr>
                <w:b/>
                <w:bCs/>
                <w:snapToGrid w:val="0"/>
                <w:sz w:val="22"/>
                <w:szCs w:val="22"/>
              </w:rPr>
              <w:t xml:space="preserve">Een Liedeken van Gielis Bernaarts. </w:t>
            </w:r>
          </w:p>
          <w:p w:rsidR="000173C4" w:rsidRDefault="000173C4">
            <w:pPr>
              <w:jc w:val="both"/>
              <w:rPr>
                <w:snapToGrid w:val="0"/>
                <w:sz w:val="22"/>
                <w:szCs w:val="22"/>
              </w:rPr>
            </w:pPr>
            <w:r>
              <w:rPr>
                <w:b/>
                <w:bCs/>
                <w:snapToGrid w:val="0"/>
                <w:sz w:val="22"/>
                <w:szCs w:val="22"/>
              </w:rPr>
              <w:t>Naa de wijse: Van den 103. Psam. Ofte, Languer me fault.</w:t>
            </w:r>
          </w:p>
          <w:p w:rsidR="000173C4" w:rsidRDefault="000173C4">
            <w:pPr>
              <w:pStyle w:val="Definitielijst"/>
              <w:jc w:val="both"/>
              <w:rPr>
                <w:sz w:val="22"/>
                <w:szCs w:val="22"/>
              </w:rPr>
            </w:pPr>
            <w:r>
              <w:rPr>
                <w:sz w:val="22"/>
                <w:szCs w:val="22"/>
              </w:rPr>
              <w:t xml:space="preserve">GEbenedijt God in des hemels pleyn </w:t>
            </w:r>
            <w:hyperlink r:id="rId3553" w:anchor="N3713" w:history="1">
              <w:r>
                <w:rPr>
                  <w:rStyle w:val="CITE"/>
                  <w:sz w:val="22"/>
                  <w:szCs w:val="22"/>
                </w:rPr>
                <w:t xml:space="preserve">+ </w:t>
              </w:r>
            </w:hyperlink>
          </w:p>
          <w:p w:rsidR="000173C4" w:rsidRDefault="000173C4">
            <w:pPr>
              <w:pStyle w:val="Definitielijst"/>
              <w:jc w:val="both"/>
              <w:rPr>
                <w:sz w:val="22"/>
                <w:szCs w:val="22"/>
              </w:rPr>
            </w:pPr>
            <w:r>
              <w:rPr>
                <w:sz w:val="22"/>
                <w:szCs w:val="22"/>
              </w:rPr>
              <w:t xml:space="preserve">Verbreyt zijn wercken goet </w:t>
            </w:r>
          </w:p>
          <w:p w:rsidR="000173C4" w:rsidRDefault="000173C4">
            <w:pPr>
              <w:pStyle w:val="Definitielijst"/>
              <w:jc w:val="both"/>
              <w:rPr>
                <w:sz w:val="22"/>
                <w:szCs w:val="22"/>
              </w:rPr>
            </w:pPr>
            <w:r>
              <w:rPr>
                <w:sz w:val="22"/>
                <w:szCs w:val="22"/>
              </w:rPr>
              <w:t xml:space="preserve">Gielis Bernts lach gevangen op den steyn </w:t>
            </w:r>
          </w:p>
          <w:p w:rsidR="000173C4" w:rsidRDefault="000173C4">
            <w:pPr>
              <w:pStyle w:val="Definitielijst"/>
              <w:jc w:val="both"/>
              <w:rPr>
                <w:sz w:val="22"/>
                <w:szCs w:val="22"/>
              </w:rPr>
            </w:pPr>
            <w:r>
              <w:rPr>
                <w:sz w:val="22"/>
                <w:szCs w:val="22"/>
              </w:rPr>
              <w:t xml:space="preserve">Tantwerpen wel ghemoet </w:t>
            </w:r>
          </w:p>
          <w:p w:rsidR="000173C4" w:rsidRDefault="000173C4">
            <w:pPr>
              <w:pStyle w:val="Definitielijst"/>
              <w:jc w:val="both"/>
              <w:rPr>
                <w:sz w:val="22"/>
                <w:szCs w:val="22"/>
              </w:rPr>
            </w:pPr>
            <w:r>
              <w:rPr>
                <w:sz w:val="22"/>
                <w:szCs w:val="22"/>
              </w:rPr>
              <w:t xml:space="preserve">Het was des Heeren gheest </w:t>
            </w:r>
          </w:p>
          <w:p w:rsidR="000173C4" w:rsidRDefault="000173C4">
            <w:pPr>
              <w:pStyle w:val="Definitielijst"/>
              <w:jc w:val="both"/>
              <w:rPr>
                <w:sz w:val="22"/>
                <w:szCs w:val="22"/>
              </w:rPr>
            </w:pPr>
            <w:r>
              <w:rPr>
                <w:sz w:val="22"/>
                <w:szCs w:val="22"/>
              </w:rPr>
              <w:t xml:space="preserve">Die hem verstercte meest </w:t>
            </w:r>
          </w:p>
        </w:tc>
        <w:tc>
          <w:tcPr>
            <w:tcW w:w="3828" w:type="dxa"/>
            <w:vAlign w:val="bottom"/>
          </w:tcPr>
          <w:p w:rsidR="000173C4" w:rsidRDefault="000173C4">
            <w:pPr>
              <w:jc w:val="both"/>
              <w:rPr>
                <w:snapToGrid w:val="0"/>
                <w:sz w:val="22"/>
                <w:szCs w:val="22"/>
              </w:rPr>
            </w:pPr>
            <w:hyperlink r:id="rId3554" w:anchor="T3703" w:history="1">
              <w:r>
                <w:rPr>
                  <w:rStyle w:val="CITE"/>
                  <w:snapToGrid w:val="0"/>
                  <w:sz w:val="22"/>
                  <w:szCs w:val="22"/>
                </w:rPr>
                <w:t xml:space="preserve">+ </w:t>
              </w:r>
            </w:hyperlink>
            <w:r>
              <w:rPr>
                <w:snapToGrid w:val="0"/>
                <w:sz w:val="22"/>
                <w:szCs w:val="22"/>
              </w:rPr>
              <w:t xml:space="preserve">Mat.10.d.28. </w:t>
            </w:r>
          </w:p>
          <w:p w:rsidR="000173C4" w:rsidRDefault="000173C4">
            <w:pPr>
              <w:jc w:val="both"/>
              <w:rPr>
                <w:snapToGrid w:val="0"/>
                <w:sz w:val="22"/>
                <w:szCs w:val="22"/>
              </w:rPr>
            </w:pPr>
            <w:hyperlink r:id="rId3555" w:anchor="T3704" w:history="1">
              <w:r>
                <w:rPr>
                  <w:rStyle w:val="CITE"/>
                  <w:snapToGrid w:val="0"/>
                  <w:sz w:val="22"/>
                  <w:szCs w:val="22"/>
                </w:rPr>
                <w:t xml:space="preserve">1) </w:t>
              </w:r>
            </w:hyperlink>
            <w:r>
              <w:rPr>
                <w:snapToGrid w:val="0"/>
                <w:sz w:val="22"/>
                <w:szCs w:val="22"/>
              </w:rPr>
              <w:t xml:space="preserve">Was Gielis misschien leeraar? 't Schijnt uit het volgende ‘die u dat Woort enz.’ te volgen. </w:t>
            </w:r>
          </w:p>
          <w:p w:rsidR="000173C4" w:rsidRDefault="000173C4">
            <w:pPr>
              <w:jc w:val="both"/>
              <w:rPr>
                <w:snapToGrid w:val="0"/>
                <w:sz w:val="22"/>
                <w:szCs w:val="22"/>
              </w:rPr>
            </w:pPr>
            <w:hyperlink r:id="rId3556" w:anchor="T3705" w:history="1">
              <w:r>
                <w:rPr>
                  <w:rStyle w:val="CITE"/>
                  <w:snapToGrid w:val="0"/>
                  <w:sz w:val="22"/>
                  <w:szCs w:val="22"/>
                </w:rPr>
                <w:t xml:space="preserve">+ </w:t>
              </w:r>
            </w:hyperlink>
            <w:r>
              <w:rPr>
                <w:snapToGrid w:val="0"/>
                <w:sz w:val="22"/>
                <w:szCs w:val="22"/>
              </w:rPr>
              <w:t xml:space="preserve">Heb.13.a.7. </w:t>
            </w:r>
          </w:p>
          <w:p w:rsidR="000173C4" w:rsidRDefault="000173C4">
            <w:pPr>
              <w:jc w:val="both"/>
              <w:rPr>
                <w:snapToGrid w:val="0"/>
                <w:sz w:val="22"/>
                <w:szCs w:val="22"/>
              </w:rPr>
            </w:pPr>
            <w:hyperlink r:id="rId3557" w:anchor="T3706" w:history="1">
              <w:r>
                <w:rPr>
                  <w:rStyle w:val="CITE"/>
                  <w:snapToGrid w:val="0"/>
                  <w:sz w:val="22"/>
                  <w:szCs w:val="22"/>
                </w:rPr>
                <w:t xml:space="preserve">+ </w:t>
              </w:r>
            </w:hyperlink>
            <w:r>
              <w:rPr>
                <w:i/>
                <w:iCs/>
                <w:snapToGrid w:val="0"/>
                <w:sz w:val="22"/>
                <w:szCs w:val="22"/>
              </w:rPr>
              <w:t>Fol. 225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558" w:anchor="T3707" w:history="1">
              <w:r>
                <w:rPr>
                  <w:rStyle w:val="CITE"/>
                  <w:snapToGrid w:val="0"/>
                  <w:sz w:val="22"/>
                  <w:szCs w:val="22"/>
                </w:rPr>
                <w:t xml:space="preserve">+ </w:t>
              </w:r>
            </w:hyperlink>
            <w:r>
              <w:rPr>
                <w:snapToGrid w:val="0"/>
                <w:sz w:val="22"/>
                <w:szCs w:val="22"/>
              </w:rPr>
              <w:t xml:space="preserve">1.Tim.4.b.13. </w:t>
            </w:r>
          </w:p>
          <w:p w:rsidR="000173C4" w:rsidRDefault="000173C4">
            <w:pPr>
              <w:jc w:val="both"/>
              <w:rPr>
                <w:snapToGrid w:val="0"/>
                <w:sz w:val="22"/>
                <w:szCs w:val="22"/>
              </w:rPr>
            </w:pPr>
            <w:hyperlink r:id="rId3559" w:anchor="T3708" w:history="1">
              <w:r>
                <w:rPr>
                  <w:rStyle w:val="CITE"/>
                  <w:snapToGrid w:val="0"/>
                  <w:sz w:val="22"/>
                  <w:szCs w:val="22"/>
                </w:rPr>
                <w:t xml:space="preserve">+ </w:t>
              </w:r>
            </w:hyperlink>
            <w:r>
              <w:rPr>
                <w:snapToGrid w:val="0"/>
                <w:sz w:val="22"/>
                <w:szCs w:val="22"/>
              </w:rPr>
              <w:t xml:space="preserve">Heb.10.c.25. </w:t>
            </w:r>
          </w:p>
          <w:p w:rsidR="000173C4" w:rsidRDefault="000173C4">
            <w:pPr>
              <w:jc w:val="both"/>
              <w:rPr>
                <w:snapToGrid w:val="0"/>
                <w:sz w:val="22"/>
                <w:szCs w:val="22"/>
              </w:rPr>
            </w:pPr>
            <w:hyperlink r:id="rId3560" w:anchor="T3709" w:history="1">
              <w:r>
                <w:rPr>
                  <w:rStyle w:val="CITE"/>
                  <w:snapToGrid w:val="0"/>
                  <w:sz w:val="22"/>
                  <w:szCs w:val="22"/>
                </w:rPr>
                <w:t xml:space="preserve">+ </w:t>
              </w:r>
            </w:hyperlink>
            <w:r>
              <w:rPr>
                <w:snapToGrid w:val="0"/>
                <w:sz w:val="22"/>
                <w:szCs w:val="22"/>
              </w:rPr>
              <w:t xml:space="preserve">1.Pe.4.b.9. </w:t>
            </w:r>
          </w:p>
          <w:p w:rsidR="000173C4" w:rsidRDefault="000173C4">
            <w:pPr>
              <w:jc w:val="both"/>
              <w:rPr>
                <w:snapToGrid w:val="0"/>
                <w:sz w:val="22"/>
                <w:szCs w:val="22"/>
              </w:rPr>
            </w:pPr>
            <w:hyperlink r:id="rId3561" w:anchor="T3710" w:history="1">
              <w:r>
                <w:rPr>
                  <w:rStyle w:val="CITE"/>
                  <w:snapToGrid w:val="0"/>
                  <w:sz w:val="22"/>
                  <w:szCs w:val="22"/>
                </w:rPr>
                <w:t xml:space="preserve">†† </w:t>
              </w:r>
            </w:hyperlink>
            <w:r>
              <w:rPr>
                <w:snapToGrid w:val="0"/>
                <w:sz w:val="22"/>
                <w:szCs w:val="22"/>
              </w:rPr>
              <w:t xml:space="preserve">Act.4.d.32. </w:t>
            </w:r>
          </w:p>
          <w:p w:rsidR="000173C4" w:rsidRDefault="000173C4">
            <w:pPr>
              <w:jc w:val="both"/>
              <w:rPr>
                <w:snapToGrid w:val="0"/>
                <w:sz w:val="22"/>
                <w:szCs w:val="22"/>
              </w:rPr>
            </w:pPr>
            <w:hyperlink r:id="rId3562" w:anchor="T3711" w:history="1">
              <w:r>
                <w:rPr>
                  <w:rStyle w:val="CITE"/>
                  <w:snapToGrid w:val="0"/>
                  <w:sz w:val="22"/>
                  <w:szCs w:val="22"/>
                </w:rPr>
                <w:t xml:space="preserve">+ </w:t>
              </w:r>
            </w:hyperlink>
            <w:r>
              <w:rPr>
                <w:snapToGrid w:val="0"/>
                <w:sz w:val="22"/>
                <w:szCs w:val="22"/>
              </w:rPr>
              <w:t xml:space="preserve">Act.20.d.32. </w:t>
            </w:r>
          </w:p>
          <w:p w:rsidR="000173C4" w:rsidRDefault="000173C4">
            <w:pPr>
              <w:jc w:val="both"/>
              <w:rPr>
                <w:snapToGrid w:val="0"/>
                <w:sz w:val="22"/>
                <w:szCs w:val="22"/>
              </w:rPr>
            </w:pPr>
            <w:hyperlink r:id="rId3563" w:anchor="T3712" w:history="1">
              <w:r>
                <w:rPr>
                  <w:rStyle w:val="CITE"/>
                  <w:snapToGrid w:val="0"/>
                  <w:sz w:val="22"/>
                  <w:szCs w:val="22"/>
                </w:rPr>
                <w:t xml:space="preserve">2) </w:t>
              </w:r>
            </w:hyperlink>
            <w:r>
              <w:rPr>
                <w:snapToGrid w:val="0"/>
                <w:sz w:val="22"/>
                <w:szCs w:val="22"/>
              </w:rPr>
              <w:t>Hier volgt in n</w:t>
            </w:r>
            <w:r>
              <w:rPr>
                <w:snapToGrid w:val="0"/>
                <w:sz w:val="22"/>
                <w:szCs w:val="22"/>
                <w:vertAlign w:val="superscript"/>
              </w:rPr>
              <w:t>o</w:t>
            </w:r>
            <w:r>
              <w:rPr>
                <w:snapToGrid w:val="0"/>
                <w:sz w:val="22"/>
                <w:szCs w:val="22"/>
              </w:rPr>
              <w:t>. 1, 1562 - aan de drie eerste uitgaven, 1562, 1566, 1567, ontbreken nog de liederen aan het slot der brieven van iederen martelaar - op eene nieuwe bladzijde: ‘Besluyt’ als opschrift boven het nawoord, 'twelk in de hier afgedrukte uitgaaf, n</w:t>
            </w:r>
            <w:r>
              <w:rPr>
                <w:snapToGrid w:val="0"/>
                <w:sz w:val="22"/>
                <w:szCs w:val="22"/>
                <w:vertAlign w:val="superscript"/>
              </w:rPr>
              <w:t>o</w:t>
            </w:r>
            <w:r>
              <w:rPr>
                <w:snapToGrid w:val="0"/>
                <w:sz w:val="22"/>
                <w:szCs w:val="22"/>
              </w:rPr>
              <w:t xml:space="preserve">. 4, 1570 niet achter het </w:t>
            </w:r>
            <w:r>
              <w:rPr>
                <w:i/>
                <w:iCs/>
                <w:snapToGrid w:val="0"/>
                <w:sz w:val="22"/>
                <w:szCs w:val="22"/>
              </w:rPr>
              <w:t>Offer des Heeren</w:t>
            </w:r>
            <w:r>
              <w:rPr>
                <w:snapToGrid w:val="0"/>
                <w:sz w:val="22"/>
                <w:szCs w:val="22"/>
              </w:rPr>
              <w:t xml:space="preserve"> zelf, maar achter het daar bijgevoegde Liedboek, fol. 54 r</w:t>
            </w:r>
            <w:r>
              <w:rPr>
                <w:snapToGrid w:val="0"/>
                <w:sz w:val="22"/>
                <w:szCs w:val="22"/>
                <w:vertAlign w:val="superscript"/>
              </w:rPr>
              <w:t>o</w:t>
            </w:r>
            <w:r>
              <w:rPr>
                <w:snapToGrid w:val="0"/>
                <w:sz w:val="22"/>
                <w:szCs w:val="22"/>
              </w:rPr>
              <w:t xml:space="preserve">, is geplaatst. </w:t>
            </w:r>
          </w:p>
          <w:p w:rsidR="000173C4" w:rsidRDefault="000173C4">
            <w:pPr>
              <w:jc w:val="both"/>
              <w:rPr>
                <w:snapToGrid w:val="0"/>
                <w:sz w:val="22"/>
                <w:szCs w:val="22"/>
              </w:rPr>
            </w:pPr>
            <w:hyperlink r:id="rId3564" w:anchor="T3713" w:history="1">
              <w:r>
                <w:rPr>
                  <w:rStyle w:val="CITE"/>
                  <w:snapToGrid w:val="0"/>
                  <w:sz w:val="22"/>
                  <w:szCs w:val="22"/>
                </w:rPr>
                <w:t xml:space="preserve">+ </w:t>
              </w:r>
            </w:hyperlink>
            <w:r>
              <w:rPr>
                <w:snapToGrid w:val="0"/>
                <w:sz w:val="22"/>
                <w:szCs w:val="22"/>
              </w:rPr>
              <w:t>Tob.12.c.20.</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391]</w:t>
            </w:r>
          </w:p>
          <w:p w:rsidR="000173C4" w:rsidRDefault="000173C4">
            <w:pPr>
              <w:pStyle w:val="Definitielijst"/>
              <w:jc w:val="both"/>
              <w:rPr>
                <w:sz w:val="22"/>
                <w:szCs w:val="22"/>
              </w:rPr>
            </w:pPr>
            <w:r>
              <w:rPr>
                <w:sz w:val="22"/>
                <w:szCs w:val="22"/>
              </w:rPr>
              <w:t xml:space="preserve">En gaf hem sulcken cracht </w:t>
            </w:r>
          </w:p>
          <w:p w:rsidR="000173C4" w:rsidRDefault="000173C4">
            <w:pPr>
              <w:pStyle w:val="Definitielijst"/>
              <w:jc w:val="both"/>
              <w:rPr>
                <w:sz w:val="22"/>
                <w:szCs w:val="22"/>
              </w:rPr>
            </w:pPr>
            <w:r>
              <w:rPr>
                <w:sz w:val="22"/>
                <w:szCs w:val="22"/>
              </w:rPr>
              <w:t xml:space="preserve">Dat hy des viants macht </w:t>
            </w:r>
          </w:p>
          <w:p w:rsidR="000173C4" w:rsidRDefault="000173C4">
            <w:pPr>
              <w:pStyle w:val="Definitielijst"/>
              <w:jc w:val="both"/>
              <w:rPr>
                <w:sz w:val="22"/>
                <w:szCs w:val="22"/>
              </w:rPr>
            </w:pPr>
            <w:r>
              <w:rPr>
                <w:sz w:val="22"/>
                <w:szCs w:val="22"/>
              </w:rPr>
              <w:t xml:space="preserve">Ter neder heeft gheuelt  </w:t>
            </w:r>
          </w:p>
          <w:p w:rsidR="000173C4" w:rsidRDefault="000173C4">
            <w:pPr>
              <w:pStyle w:val="Definitielijst"/>
              <w:jc w:val="both"/>
              <w:rPr>
                <w:sz w:val="22"/>
                <w:szCs w:val="22"/>
              </w:rPr>
            </w:pPr>
            <w:hyperlink r:id="rId3565" w:anchor="N3714" w:history="1">
              <w:r>
                <w:rPr>
                  <w:rStyle w:val="CITE"/>
                  <w:sz w:val="22"/>
                  <w:szCs w:val="22"/>
                </w:rPr>
                <w:t xml:space="preserve">+ </w:t>
              </w:r>
            </w:hyperlink>
            <w:r>
              <w:rPr>
                <w:sz w:val="22"/>
                <w:szCs w:val="22"/>
              </w:rPr>
              <w:t xml:space="preserve">Al deedt onsacht </w:t>
            </w:r>
          </w:p>
          <w:p w:rsidR="000173C4" w:rsidRDefault="000173C4">
            <w:pPr>
              <w:pStyle w:val="Definitielijst"/>
              <w:jc w:val="both"/>
              <w:rPr>
                <w:sz w:val="22"/>
                <w:szCs w:val="22"/>
              </w:rPr>
            </w:pPr>
            <w:r>
              <w:rPr>
                <w:sz w:val="22"/>
                <w:szCs w:val="22"/>
              </w:rPr>
              <w:t xml:space="preserve">Haar torment met gewelt </w:t>
            </w:r>
          </w:p>
          <w:p w:rsidR="000173C4" w:rsidRDefault="000173C4">
            <w:pPr>
              <w:pStyle w:val="Definitielijst"/>
              <w:jc w:val="both"/>
              <w:rPr>
                <w:sz w:val="22"/>
                <w:szCs w:val="22"/>
              </w:rPr>
            </w:pPr>
            <w:r>
              <w:rPr>
                <w:sz w:val="22"/>
                <w:szCs w:val="22"/>
              </w:rPr>
              <w:t xml:space="preserve">Hy streedt door als een Helt. </w:t>
            </w:r>
          </w:p>
          <w:p w:rsidR="000173C4" w:rsidRDefault="000173C4">
            <w:pPr>
              <w:pStyle w:val="Definitielijst"/>
              <w:jc w:val="both"/>
              <w:rPr>
                <w:sz w:val="22"/>
                <w:szCs w:val="22"/>
              </w:rPr>
            </w:pPr>
            <w:r>
              <w:rPr>
                <w:sz w:val="22"/>
                <w:szCs w:val="22"/>
              </w:rPr>
              <w:t xml:space="preserve">Als hy over gelevert was in bant </w:t>
            </w:r>
          </w:p>
          <w:p w:rsidR="000173C4" w:rsidRDefault="000173C4">
            <w:pPr>
              <w:pStyle w:val="Definitielijst"/>
              <w:jc w:val="both"/>
              <w:rPr>
                <w:sz w:val="22"/>
                <w:szCs w:val="22"/>
              </w:rPr>
            </w:pPr>
            <w:r>
              <w:rPr>
                <w:sz w:val="22"/>
                <w:szCs w:val="22"/>
              </w:rPr>
              <w:t xml:space="preserve">Int eerst quam hem die reys </w:t>
            </w:r>
          </w:p>
          <w:p w:rsidR="000173C4" w:rsidRDefault="000173C4">
            <w:pPr>
              <w:pStyle w:val="Definitielijst"/>
              <w:jc w:val="both"/>
              <w:rPr>
                <w:sz w:val="22"/>
                <w:szCs w:val="22"/>
              </w:rPr>
            </w:pPr>
            <w:hyperlink r:id="rId3566" w:anchor="N3715" w:history="1">
              <w:r>
                <w:rPr>
                  <w:rStyle w:val="CITE"/>
                  <w:sz w:val="22"/>
                  <w:szCs w:val="22"/>
                </w:rPr>
                <w:t xml:space="preserve">+ </w:t>
              </w:r>
            </w:hyperlink>
            <w:r>
              <w:rPr>
                <w:sz w:val="22"/>
                <w:szCs w:val="22"/>
              </w:rPr>
              <w:t xml:space="preserve">Seer grooten troost ende vruechde ter hant </w:t>
            </w:r>
          </w:p>
          <w:p w:rsidR="000173C4" w:rsidRDefault="000173C4">
            <w:pPr>
              <w:pStyle w:val="Definitielijst"/>
              <w:jc w:val="both"/>
              <w:rPr>
                <w:sz w:val="22"/>
                <w:szCs w:val="22"/>
              </w:rPr>
            </w:pPr>
            <w:r>
              <w:rPr>
                <w:sz w:val="22"/>
                <w:szCs w:val="22"/>
              </w:rPr>
              <w:t xml:space="preserve">Hoe wel nochtans het vleys </w:t>
            </w:r>
          </w:p>
          <w:p w:rsidR="000173C4" w:rsidRDefault="000173C4">
            <w:pPr>
              <w:pStyle w:val="Definitielijst"/>
              <w:jc w:val="both"/>
              <w:rPr>
                <w:sz w:val="22"/>
                <w:szCs w:val="22"/>
              </w:rPr>
            </w:pPr>
            <w:hyperlink r:id="rId3567" w:anchor="N3716" w:history="1">
              <w:r>
                <w:rPr>
                  <w:rStyle w:val="CITE"/>
                  <w:sz w:val="22"/>
                  <w:szCs w:val="22"/>
                </w:rPr>
                <w:t xml:space="preserve">+ </w:t>
              </w:r>
            </w:hyperlink>
            <w:r>
              <w:rPr>
                <w:sz w:val="22"/>
                <w:szCs w:val="22"/>
              </w:rPr>
              <w:t xml:space="preserve">Veel ghedachten vernam </w:t>
            </w:r>
          </w:p>
          <w:p w:rsidR="000173C4" w:rsidRDefault="000173C4">
            <w:pPr>
              <w:pStyle w:val="Definitielijst"/>
              <w:jc w:val="both"/>
              <w:rPr>
                <w:sz w:val="22"/>
                <w:szCs w:val="22"/>
              </w:rPr>
            </w:pPr>
            <w:r>
              <w:rPr>
                <w:sz w:val="22"/>
                <w:szCs w:val="22"/>
              </w:rPr>
              <w:t xml:space="preserve">En ghepeynsen aanquam </w:t>
            </w:r>
          </w:p>
          <w:p w:rsidR="000173C4" w:rsidRDefault="000173C4">
            <w:pPr>
              <w:pStyle w:val="Definitielijst"/>
              <w:jc w:val="both"/>
              <w:rPr>
                <w:sz w:val="22"/>
                <w:szCs w:val="22"/>
              </w:rPr>
            </w:pPr>
            <w:hyperlink r:id="rId3568" w:anchor="N3717" w:history="1">
              <w:r>
                <w:rPr>
                  <w:rStyle w:val="CITE"/>
                  <w:sz w:val="22"/>
                  <w:szCs w:val="22"/>
                </w:rPr>
                <w:t xml:space="preserve">+ </w:t>
              </w:r>
            </w:hyperlink>
            <w:r>
              <w:rPr>
                <w:sz w:val="22"/>
                <w:szCs w:val="22"/>
              </w:rPr>
              <w:t xml:space="preserve">Soo was hy noch verhuecht </w:t>
            </w:r>
          </w:p>
          <w:p w:rsidR="000173C4" w:rsidRDefault="000173C4">
            <w:pPr>
              <w:pStyle w:val="Definitielijst"/>
              <w:jc w:val="both"/>
              <w:rPr>
                <w:sz w:val="22"/>
                <w:szCs w:val="22"/>
              </w:rPr>
            </w:pPr>
            <w:r>
              <w:rPr>
                <w:sz w:val="22"/>
                <w:szCs w:val="22"/>
              </w:rPr>
              <w:t xml:space="preserve">Om Godes naam vol deucht </w:t>
            </w:r>
          </w:p>
          <w:p w:rsidR="000173C4" w:rsidRDefault="000173C4">
            <w:pPr>
              <w:pStyle w:val="Definitielijst"/>
              <w:jc w:val="both"/>
              <w:rPr>
                <w:sz w:val="22"/>
                <w:szCs w:val="22"/>
              </w:rPr>
            </w:pPr>
            <w:r>
              <w:rPr>
                <w:sz w:val="22"/>
                <w:szCs w:val="22"/>
              </w:rPr>
              <w:t xml:space="preserve">Te lijden op dat pas </w:t>
            </w:r>
          </w:p>
          <w:p w:rsidR="000173C4" w:rsidRDefault="000173C4">
            <w:pPr>
              <w:pStyle w:val="Definitielijst"/>
              <w:jc w:val="both"/>
              <w:rPr>
                <w:sz w:val="22"/>
                <w:szCs w:val="22"/>
              </w:rPr>
            </w:pPr>
            <w:r>
              <w:rPr>
                <w:sz w:val="22"/>
                <w:szCs w:val="22"/>
              </w:rPr>
              <w:t xml:space="preserve">En was veruruecht </w:t>
            </w:r>
          </w:p>
          <w:p w:rsidR="000173C4" w:rsidRDefault="000173C4">
            <w:pPr>
              <w:pStyle w:val="Definitielijst"/>
              <w:jc w:val="both"/>
              <w:rPr>
                <w:sz w:val="22"/>
                <w:szCs w:val="22"/>
              </w:rPr>
            </w:pPr>
            <w:r>
              <w:rPr>
                <w:sz w:val="22"/>
                <w:szCs w:val="22"/>
              </w:rPr>
              <w:t xml:space="preserve">Dat zijn vleysch broos als glas </w:t>
            </w:r>
          </w:p>
          <w:p w:rsidR="000173C4" w:rsidRDefault="000173C4">
            <w:pPr>
              <w:pStyle w:val="Definitielijst"/>
              <w:jc w:val="both"/>
              <w:rPr>
                <w:sz w:val="22"/>
                <w:szCs w:val="22"/>
              </w:rPr>
            </w:pPr>
            <w:r>
              <w:rPr>
                <w:sz w:val="22"/>
                <w:szCs w:val="22"/>
              </w:rPr>
              <w:t xml:space="preserve">Daar toe vercoren was. </w:t>
            </w:r>
          </w:p>
          <w:p w:rsidR="000173C4" w:rsidRDefault="000173C4">
            <w:pPr>
              <w:pStyle w:val="Definitielijst"/>
              <w:jc w:val="both"/>
              <w:rPr>
                <w:sz w:val="22"/>
                <w:szCs w:val="22"/>
              </w:rPr>
            </w:pPr>
            <w:r>
              <w:rPr>
                <w:sz w:val="22"/>
                <w:szCs w:val="22"/>
              </w:rPr>
              <w:t xml:space="preserve">Ten tweeden als hy beleden had weer </w:t>
            </w:r>
          </w:p>
          <w:p w:rsidR="000173C4" w:rsidRDefault="000173C4">
            <w:pPr>
              <w:pStyle w:val="Definitielijst"/>
              <w:jc w:val="both"/>
              <w:rPr>
                <w:sz w:val="22"/>
                <w:szCs w:val="22"/>
              </w:rPr>
            </w:pPr>
            <w:r>
              <w:rPr>
                <w:sz w:val="22"/>
                <w:szCs w:val="22"/>
              </w:rPr>
              <w:t xml:space="preserve">Tgheloof voor dOverheyt </w:t>
            </w:r>
          </w:p>
          <w:p w:rsidR="000173C4" w:rsidRDefault="000173C4">
            <w:pPr>
              <w:pStyle w:val="Definitielijst"/>
              <w:jc w:val="both"/>
              <w:rPr>
                <w:sz w:val="22"/>
                <w:szCs w:val="22"/>
              </w:rPr>
            </w:pPr>
            <w:r>
              <w:rPr>
                <w:sz w:val="22"/>
                <w:szCs w:val="22"/>
              </w:rPr>
              <w:t xml:space="preserve">En was oock in zijn lijf ghepijnicht seer </w:t>
            </w:r>
          </w:p>
          <w:p w:rsidR="000173C4" w:rsidRDefault="000173C4">
            <w:pPr>
              <w:pStyle w:val="Definitielijst"/>
              <w:jc w:val="both"/>
              <w:rPr>
                <w:sz w:val="22"/>
                <w:szCs w:val="22"/>
              </w:rPr>
            </w:pPr>
            <w:r>
              <w:rPr>
                <w:sz w:val="22"/>
                <w:szCs w:val="22"/>
              </w:rPr>
              <w:t xml:space="preserve">En voelde met bescheyt </w:t>
            </w:r>
          </w:p>
          <w:p w:rsidR="000173C4" w:rsidRDefault="000173C4">
            <w:pPr>
              <w:pStyle w:val="Definitielijst"/>
              <w:jc w:val="both"/>
              <w:rPr>
                <w:sz w:val="22"/>
                <w:szCs w:val="22"/>
              </w:rPr>
            </w:pPr>
            <w:hyperlink r:id="rId3569" w:anchor="N3718" w:history="1">
              <w:r>
                <w:rPr>
                  <w:rStyle w:val="CITE"/>
                  <w:sz w:val="22"/>
                  <w:szCs w:val="22"/>
                </w:rPr>
                <w:t xml:space="preserve">+ </w:t>
              </w:r>
            </w:hyperlink>
            <w:r>
              <w:rPr>
                <w:sz w:val="22"/>
                <w:szCs w:val="22"/>
              </w:rPr>
              <w:t xml:space="preserve">Godt met hem tzijn vereent </w:t>
            </w:r>
          </w:p>
          <w:p w:rsidR="000173C4" w:rsidRDefault="000173C4">
            <w:pPr>
              <w:pStyle w:val="Definitielijst"/>
              <w:jc w:val="both"/>
              <w:rPr>
                <w:sz w:val="22"/>
                <w:szCs w:val="22"/>
              </w:rPr>
            </w:pPr>
            <w:r>
              <w:rPr>
                <w:sz w:val="22"/>
                <w:szCs w:val="22"/>
              </w:rPr>
              <w:t xml:space="preserve">Die groote cracht verleent </w:t>
            </w:r>
          </w:p>
          <w:p w:rsidR="000173C4" w:rsidRDefault="000173C4">
            <w:pPr>
              <w:pStyle w:val="Definitielijst"/>
              <w:jc w:val="both"/>
              <w:rPr>
                <w:sz w:val="22"/>
                <w:szCs w:val="22"/>
              </w:rPr>
            </w:pPr>
            <w:r>
              <w:rPr>
                <w:sz w:val="22"/>
                <w:szCs w:val="22"/>
              </w:rPr>
              <w:t xml:space="preserve">So wat torment oft leedt </w:t>
            </w:r>
          </w:p>
          <w:p w:rsidR="000173C4" w:rsidRDefault="000173C4">
            <w:pPr>
              <w:pStyle w:val="Definitielijst"/>
              <w:jc w:val="both"/>
              <w:rPr>
                <w:sz w:val="22"/>
                <w:szCs w:val="22"/>
              </w:rPr>
            </w:pPr>
            <w:r>
              <w:rPr>
                <w:sz w:val="22"/>
                <w:szCs w:val="22"/>
              </w:rPr>
              <w:t xml:space="preserve">Dat hem de mensch aandeedt </w:t>
            </w:r>
          </w:p>
          <w:p w:rsidR="000173C4" w:rsidRDefault="000173C4">
            <w:pPr>
              <w:pStyle w:val="Definitielijst"/>
              <w:jc w:val="both"/>
              <w:rPr>
                <w:sz w:val="22"/>
                <w:szCs w:val="22"/>
              </w:rPr>
            </w:pPr>
            <w:r>
              <w:rPr>
                <w:sz w:val="22"/>
                <w:szCs w:val="22"/>
              </w:rPr>
              <w:t xml:space="preserve">Sy creghen niet met al </w:t>
            </w:r>
          </w:p>
          <w:p w:rsidR="000173C4" w:rsidRDefault="000173C4">
            <w:pPr>
              <w:pStyle w:val="Definitielijst"/>
              <w:jc w:val="both"/>
              <w:rPr>
                <w:sz w:val="22"/>
                <w:szCs w:val="22"/>
              </w:rPr>
            </w:pPr>
            <w:r>
              <w:rPr>
                <w:sz w:val="22"/>
                <w:szCs w:val="22"/>
              </w:rPr>
              <w:t xml:space="preserve">Van hem gheseet </w:t>
            </w:r>
            <w:hyperlink r:id="rId3570" w:anchor="N3719" w:history="1">
              <w:r>
                <w:rPr>
                  <w:rStyle w:val="CITE"/>
                  <w:sz w:val="22"/>
                  <w:szCs w:val="22"/>
                </w:rPr>
                <w:t xml:space="preserve">1) </w:t>
              </w:r>
            </w:hyperlink>
          </w:p>
          <w:p w:rsidR="000173C4" w:rsidRDefault="000173C4">
            <w:pPr>
              <w:pStyle w:val="Definitielijst"/>
              <w:jc w:val="both"/>
              <w:rPr>
                <w:sz w:val="22"/>
                <w:szCs w:val="22"/>
              </w:rPr>
            </w:pPr>
            <w:r>
              <w:rPr>
                <w:sz w:val="22"/>
                <w:szCs w:val="22"/>
              </w:rPr>
              <w:t xml:space="preserve">Dan twas tot Gods lof al </w:t>
            </w:r>
          </w:p>
          <w:p w:rsidR="000173C4" w:rsidRDefault="000173C4">
            <w:pPr>
              <w:pStyle w:val="Definitielijst"/>
              <w:jc w:val="both"/>
              <w:rPr>
                <w:sz w:val="22"/>
                <w:szCs w:val="22"/>
              </w:rPr>
            </w:pPr>
            <w:r>
              <w:rPr>
                <w:sz w:val="22"/>
                <w:szCs w:val="22"/>
              </w:rPr>
              <w:t xml:space="preserve">En zijn salich gheual. </w:t>
            </w:r>
          </w:p>
          <w:p w:rsidR="000173C4" w:rsidRDefault="000173C4">
            <w:pPr>
              <w:pStyle w:val="Definitielijst"/>
              <w:jc w:val="both"/>
              <w:rPr>
                <w:sz w:val="22"/>
                <w:szCs w:val="22"/>
              </w:rPr>
            </w:pPr>
            <w:r>
              <w:rPr>
                <w:sz w:val="22"/>
                <w:szCs w:val="22"/>
              </w:rPr>
              <w:t xml:space="preserve">Sy ontsteken zijnde met gramschap dus </w:t>
            </w:r>
          </w:p>
          <w:p w:rsidR="000173C4" w:rsidRDefault="000173C4">
            <w:pPr>
              <w:pStyle w:val="Definitielijst"/>
              <w:jc w:val="both"/>
              <w:rPr>
                <w:sz w:val="22"/>
                <w:szCs w:val="22"/>
              </w:rPr>
            </w:pPr>
            <w:r>
              <w:rPr>
                <w:sz w:val="22"/>
                <w:szCs w:val="22"/>
              </w:rPr>
              <w:t xml:space="preserve">Hebben sy hem ghevraacht </w:t>
            </w:r>
          </w:p>
          <w:p w:rsidR="000173C4" w:rsidRDefault="000173C4">
            <w:pPr>
              <w:pStyle w:val="Definitielijst"/>
              <w:jc w:val="both"/>
              <w:rPr>
                <w:sz w:val="22"/>
                <w:szCs w:val="22"/>
              </w:rPr>
            </w:pPr>
            <w:r>
              <w:rPr>
                <w:sz w:val="22"/>
                <w:szCs w:val="22"/>
              </w:rPr>
              <w:t xml:space="preserve">Ofte hy niet seggen en wilde sus </w:t>
            </w:r>
          </w:p>
          <w:p w:rsidR="000173C4" w:rsidRDefault="000173C4">
            <w:pPr>
              <w:pStyle w:val="Definitielijst"/>
              <w:jc w:val="both"/>
              <w:rPr>
                <w:sz w:val="22"/>
                <w:szCs w:val="22"/>
              </w:rPr>
            </w:pPr>
            <w:r>
              <w:rPr>
                <w:sz w:val="22"/>
                <w:szCs w:val="22"/>
              </w:rPr>
              <w:t xml:space="preserve">En spraacken heel onsaacht </w:t>
            </w:r>
          </w:p>
          <w:p w:rsidR="000173C4" w:rsidRDefault="000173C4">
            <w:pPr>
              <w:pStyle w:val="Definitielijst"/>
              <w:jc w:val="both"/>
              <w:rPr>
                <w:sz w:val="22"/>
                <w:szCs w:val="22"/>
              </w:rPr>
            </w:pPr>
            <w:r>
              <w:rPr>
                <w:sz w:val="22"/>
                <w:szCs w:val="22"/>
              </w:rPr>
              <w:t xml:space="preserve">Tvermoghen hebben wy </w:t>
            </w:r>
          </w:p>
          <w:p w:rsidR="000173C4" w:rsidRDefault="000173C4">
            <w:pPr>
              <w:pStyle w:val="Definitielijst"/>
              <w:jc w:val="both"/>
              <w:rPr>
                <w:sz w:val="22"/>
                <w:szCs w:val="22"/>
              </w:rPr>
            </w:pPr>
            <w:r>
              <w:rPr>
                <w:sz w:val="22"/>
                <w:szCs w:val="22"/>
              </w:rPr>
              <w:t xml:space="preserve">V te pijnighen vry </w:t>
            </w:r>
          </w:p>
          <w:p w:rsidR="000173C4" w:rsidRDefault="000173C4">
            <w:pPr>
              <w:pStyle w:val="Definitielijst"/>
              <w:jc w:val="both"/>
              <w:rPr>
                <w:sz w:val="22"/>
                <w:szCs w:val="22"/>
              </w:rPr>
            </w:pPr>
            <w:r>
              <w:rPr>
                <w:sz w:val="22"/>
                <w:szCs w:val="22"/>
              </w:rPr>
              <w:t xml:space="preserve">Alle daach alst ons lust </w:t>
            </w:r>
          </w:p>
          <w:p w:rsidR="000173C4" w:rsidRDefault="000173C4">
            <w:pPr>
              <w:pStyle w:val="Definitielijst"/>
              <w:jc w:val="both"/>
              <w:rPr>
                <w:sz w:val="22"/>
                <w:szCs w:val="22"/>
              </w:rPr>
            </w:pPr>
            <w:r>
              <w:rPr>
                <w:sz w:val="22"/>
                <w:szCs w:val="22"/>
              </w:rPr>
              <w:t xml:space="preserve">Hy sprack tot haar gherust </w:t>
            </w:r>
          </w:p>
          <w:p w:rsidR="000173C4" w:rsidRDefault="000173C4">
            <w:pPr>
              <w:pStyle w:val="Definitielijst"/>
              <w:jc w:val="both"/>
              <w:rPr>
                <w:sz w:val="22"/>
                <w:szCs w:val="22"/>
              </w:rPr>
            </w:pPr>
            <w:hyperlink r:id="rId3571" w:anchor="N3720" w:history="1">
              <w:r>
                <w:rPr>
                  <w:rStyle w:val="CITE"/>
                  <w:sz w:val="22"/>
                  <w:szCs w:val="22"/>
                </w:rPr>
                <w:t xml:space="preserve">+ </w:t>
              </w:r>
            </w:hyperlink>
            <w:r>
              <w:rPr>
                <w:sz w:val="22"/>
                <w:szCs w:val="22"/>
              </w:rPr>
              <w:t xml:space="preserve">Mijn vleysch te voren is </w:t>
            </w:r>
            <w:hyperlink r:id="rId3572" w:anchor="N3721" w:history="1">
              <w:r>
                <w:rPr>
                  <w:rStyle w:val="CITE"/>
                  <w:sz w:val="22"/>
                  <w:szCs w:val="22"/>
                </w:rPr>
                <w:t xml:space="preserve">2) </w:t>
              </w:r>
            </w:hyperlink>
          </w:p>
          <w:p w:rsidR="000173C4" w:rsidRDefault="000173C4">
            <w:pPr>
              <w:pStyle w:val="Definitielijst"/>
              <w:jc w:val="both"/>
              <w:rPr>
                <w:sz w:val="22"/>
                <w:szCs w:val="22"/>
              </w:rPr>
            </w:pPr>
            <w:r>
              <w:rPr>
                <w:sz w:val="22"/>
                <w:szCs w:val="22"/>
              </w:rPr>
              <w:t xml:space="preserve">Vwen moet blust </w:t>
            </w:r>
          </w:p>
          <w:p w:rsidR="000173C4" w:rsidRDefault="000173C4">
            <w:pPr>
              <w:pStyle w:val="Definitielijst"/>
              <w:jc w:val="both"/>
              <w:rPr>
                <w:sz w:val="22"/>
                <w:szCs w:val="22"/>
              </w:rPr>
            </w:pPr>
            <w:r>
              <w:rPr>
                <w:sz w:val="22"/>
                <w:szCs w:val="22"/>
              </w:rPr>
              <w:t xml:space="preserve">Doen verureuchden Gielis </w:t>
            </w:r>
          </w:p>
        </w:tc>
        <w:tc>
          <w:tcPr>
            <w:tcW w:w="3828" w:type="dxa"/>
            <w:vAlign w:val="bottom"/>
          </w:tcPr>
          <w:p w:rsidR="000173C4" w:rsidRDefault="000173C4">
            <w:pPr>
              <w:jc w:val="both"/>
              <w:rPr>
                <w:snapToGrid w:val="0"/>
                <w:sz w:val="22"/>
                <w:szCs w:val="22"/>
              </w:rPr>
            </w:pPr>
            <w:hyperlink r:id="rId3573" w:anchor="T3714" w:history="1">
              <w:r>
                <w:rPr>
                  <w:rStyle w:val="CITE"/>
                  <w:snapToGrid w:val="0"/>
                  <w:sz w:val="22"/>
                  <w:szCs w:val="22"/>
                </w:rPr>
                <w:t xml:space="preserve">+ </w:t>
              </w:r>
            </w:hyperlink>
            <w:r>
              <w:rPr>
                <w:i/>
                <w:iCs/>
                <w:snapToGrid w:val="0"/>
                <w:sz w:val="22"/>
                <w:szCs w:val="22"/>
              </w:rPr>
              <w:t>Fol. 225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574" w:anchor="T3715" w:history="1">
              <w:r>
                <w:rPr>
                  <w:rStyle w:val="CITE"/>
                  <w:snapToGrid w:val="0"/>
                  <w:sz w:val="22"/>
                  <w:szCs w:val="22"/>
                </w:rPr>
                <w:t xml:space="preserve">+ </w:t>
              </w:r>
            </w:hyperlink>
            <w:r>
              <w:rPr>
                <w:snapToGrid w:val="0"/>
                <w:sz w:val="22"/>
                <w:szCs w:val="22"/>
              </w:rPr>
              <w:t xml:space="preserve">2.Cor.1.a.5. </w:t>
            </w:r>
          </w:p>
          <w:p w:rsidR="000173C4" w:rsidRDefault="000173C4">
            <w:pPr>
              <w:jc w:val="both"/>
              <w:rPr>
                <w:snapToGrid w:val="0"/>
                <w:sz w:val="22"/>
                <w:szCs w:val="22"/>
              </w:rPr>
            </w:pPr>
            <w:hyperlink r:id="rId3575" w:anchor="T3716" w:history="1">
              <w:r>
                <w:rPr>
                  <w:rStyle w:val="CITE"/>
                  <w:snapToGrid w:val="0"/>
                  <w:sz w:val="22"/>
                  <w:szCs w:val="22"/>
                </w:rPr>
                <w:t xml:space="preserve">+ </w:t>
              </w:r>
            </w:hyperlink>
            <w:r>
              <w:rPr>
                <w:snapToGrid w:val="0"/>
                <w:sz w:val="22"/>
                <w:szCs w:val="22"/>
              </w:rPr>
              <w:t xml:space="preserve">Gala.5.c.17. </w:t>
            </w:r>
          </w:p>
          <w:p w:rsidR="000173C4" w:rsidRDefault="000173C4">
            <w:pPr>
              <w:jc w:val="both"/>
              <w:rPr>
                <w:snapToGrid w:val="0"/>
                <w:sz w:val="22"/>
                <w:szCs w:val="22"/>
              </w:rPr>
            </w:pPr>
            <w:hyperlink r:id="rId3576" w:anchor="T3717" w:history="1">
              <w:r>
                <w:rPr>
                  <w:rStyle w:val="CITE"/>
                  <w:snapToGrid w:val="0"/>
                  <w:sz w:val="22"/>
                  <w:szCs w:val="22"/>
                </w:rPr>
                <w:t xml:space="preserve">+ </w:t>
              </w:r>
            </w:hyperlink>
            <w:r>
              <w:rPr>
                <w:snapToGrid w:val="0"/>
                <w:sz w:val="22"/>
                <w:szCs w:val="22"/>
              </w:rPr>
              <w:t xml:space="preserve">Mat.5.b.12. 1.Pe.4.b.13. </w:t>
            </w:r>
          </w:p>
          <w:p w:rsidR="000173C4" w:rsidRDefault="000173C4">
            <w:pPr>
              <w:jc w:val="both"/>
              <w:rPr>
                <w:snapToGrid w:val="0"/>
                <w:sz w:val="22"/>
                <w:szCs w:val="22"/>
              </w:rPr>
            </w:pPr>
            <w:hyperlink r:id="rId3577" w:anchor="T3718" w:history="1">
              <w:r>
                <w:rPr>
                  <w:rStyle w:val="CITE"/>
                  <w:snapToGrid w:val="0"/>
                  <w:sz w:val="22"/>
                  <w:szCs w:val="22"/>
                </w:rPr>
                <w:t xml:space="preserve">+ </w:t>
              </w:r>
            </w:hyperlink>
            <w:r>
              <w:rPr>
                <w:snapToGrid w:val="0"/>
                <w:sz w:val="22"/>
                <w:szCs w:val="22"/>
              </w:rPr>
              <w:t xml:space="preserve">2.Ti.4.b.17. </w:t>
            </w:r>
          </w:p>
          <w:p w:rsidR="000173C4" w:rsidRDefault="000173C4">
            <w:pPr>
              <w:jc w:val="both"/>
              <w:rPr>
                <w:snapToGrid w:val="0"/>
                <w:sz w:val="22"/>
                <w:szCs w:val="22"/>
              </w:rPr>
            </w:pPr>
            <w:hyperlink r:id="rId3578" w:anchor="T3719" w:history="1">
              <w:r>
                <w:rPr>
                  <w:rStyle w:val="CITE"/>
                  <w:snapToGrid w:val="0"/>
                  <w:sz w:val="22"/>
                  <w:szCs w:val="22"/>
                </w:rPr>
                <w:t xml:space="preserve">1) </w:t>
              </w:r>
            </w:hyperlink>
            <w:r>
              <w:rPr>
                <w:snapToGrid w:val="0"/>
                <w:sz w:val="22"/>
                <w:szCs w:val="22"/>
              </w:rPr>
              <w:t xml:space="preserve">Gezeid, gezegd. </w:t>
            </w:r>
          </w:p>
          <w:p w:rsidR="000173C4" w:rsidRDefault="000173C4">
            <w:pPr>
              <w:jc w:val="both"/>
              <w:rPr>
                <w:snapToGrid w:val="0"/>
                <w:sz w:val="22"/>
                <w:szCs w:val="22"/>
              </w:rPr>
            </w:pPr>
            <w:hyperlink r:id="rId3579" w:anchor="T3720" w:history="1">
              <w:r>
                <w:rPr>
                  <w:rStyle w:val="CITE"/>
                  <w:snapToGrid w:val="0"/>
                  <w:sz w:val="22"/>
                  <w:szCs w:val="22"/>
                </w:rPr>
                <w:t xml:space="preserve">+ </w:t>
              </w:r>
            </w:hyperlink>
            <w:r>
              <w:rPr>
                <w:snapToGrid w:val="0"/>
                <w:sz w:val="22"/>
                <w:szCs w:val="22"/>
              </w:rPr>
              <w:t xml:space="preserve">Jere.26.c.14. </w:t>
            </w:r>
          </w:p>
          <w:p w:rsidR="000173C4" w:rsidRDefault="000173C4">
            <w:pPr>
              <w:jc w:val="both"/>
              <w:rPr>
                <w:snapToGrid w:val="0"/>
                <w:sz w:val="22"/>
                <w:szCs w:val="22"/>
              </w:rPr>
            </w:pPr>
            <w:hyperlink r:id="rId3580" w:anchor="T3721" w:history="1">
              <w:r>
                <w:rPr>
                  <w:rStyle w:val="CITE"/>
                  <w:snapToGrid w:val="0"/>
                  <w:sz w:val="22"/>
                  <w:szCs w:val="22"/>
                </w:rPr>
                <w:t xml:space="preserve">2) </w:t>
              </w:r>
            </w:hyperlink>
            <w:r>
              <w:rPr>
                <w:snapToGrid w:val="0"/>
                <w:sz w:val="22"/>
                <w:szCs w:val="22"/>
              </w:rPr>
              <w:t>Zie aanteekening 1 op fol. 223 v</w:t>
            </w:r>
            <w:r>
              <w:rPr>
                <w:snapToGrid w:val="0"/>
                <w:sz w:val="22"/>
                <w:szCs w:val="22"/>
                <w:vertAlign w:val="superscript"/>
              </w:rPr>
              <w:t>o</w:t>
            </w:r>
            <w:r>
              <w:rPr>
                <w:snapToGrid w:val="0"/>
                <w:sz w:val="22"/>
                <w:szCs w:val="22"/>
              </w:rPr>
              <w:t>.</w:t>
            </w:r>
          </w:p>
        </w:tc>
      </w:tr>
      <w:tr w:rsidR="000173C4">
        <w:tblPrEx>
          <w:tblCellMar>
            <w:top w:w="0" w:type="dxa"/>
            <w:bottom w:w="0" w:type="dxa"/>
          </w:tblCellMar>
        </w:tblPrEx>
        <w:tc>
          <w:tcPr>
            <w:tcW w:w="6237" w:type="dxa"/>
            <w:vAlign w:val="center"/>
          </w:tcPr>
          <w:p w:rsidR="000173C4" w:rsidRDefault="000173C4">
            <w:pPr>
              <w:pStyle w:val="Definitielijst"/>
              <w:jc w:val="both"/>
              <w:rPr>
                <w:sz w:val="22"/>
                <w:szCs w:val="22"/>
              </w:rPr>
            </w:pPr>
            <w:r>
              <w:rPr>
                <w:sz w:val="22"/>
                <w:szCs w:val="22"/>
              </w:rPr>
              <w:t xml:space="preserve">Noch veel meer, en bleef fris.  </w:t>
            </w:r>
          </w:p>
          <w:p w:rsidR="000173C4" w:rsidRDefault="000173C4">
            <w:pPr>
              <w:pStyle w:val="Definitielijst"/>
              <w:jc w:val="both"/>
              <w:rPr>
                <w:sz w:val="22"/>
                <w:szCs w:val="22"/>
              </w:rPr>
            </w:pPr>
            <w:hyperlink r:id="rId3581" w:anchor="N3722" w:history="1">
              <w:r>
                <w:rPr>
                  <w:rStyle w:val="CITE"/>
                  <w:sz w:val="22"/>
                  <w:szCs w:val="22"/>
                </w:rPr>
                <w:t xml:space="preserve">+ </w:t>
              </w:r>
            </w:hyperlink>
            <w:hyperlink r:id="rId3582" w:anchor="N3723" w:history="1">
              <w:r>
                <w:rPr>
                  <w:rStyle w:val="CITE"/>
                  <w:sz w:val="22"/>
                  <w:szCs w:val="22"/>
                </w:rPr>
                <w:t xml:space="preserve">+ </w:t>
              </w:r>
            </w:hyperlink>
            <w:r>
              <w:rPr>
                <w:sz w:val="22"/>
                <w:szCs w:val="22"/>
              </w:rPr>
              <w:t xml:space="preserve">Gods lof hy niet genoech mocht spreken uit </w:t>
            </w:r>
          </w:p>
          <w:p w:rsidR="000173C4" w:rsidRDefault="000173C4">
            <w:pPr>
              <w:pStyle w:val="Definitielijst"/>
              <w:jc w:val="both"/>
              <w:rPr>
                <w:sz w:val="22"/>
                <w:szCs w:val="22"/>
              </w:rPr>
            </w:pPr>
            <w:r>
              <w:rPr>
                <w:sz w:val="22"/>
                <w:szCs w:val="22"/>
              </w:rPr>
              <w:t xml:space="preserve">Noch te vollen met stem </w:t>
            </w:r>
          </w:p>
          <w:p w:rsidR="000173C4" w:rsidRDefault="000173C4">
            <w:pPr>
              <w:pStyle w:val="Definitielijst"/>
              <w:jc w:val="both"/>
              <w:rPr>
                <w:sz w:val="22"/>
                <w:szCs w:val="22"/>
              </w:rPr>
            </w:pPr>
            <w:r>
              <w:rPr>
                <w:sz w:val="22"/>
                <w:szCs w:val="22"/>
              </w:rPr>
              <w:t xml:space="preserve">God dancken van zijn genadich virtuyt </w:t>
            </w:r>
          </w:p>
          <w:p w:rsidR="000173C4" w:rsidRDefault="000173C4">
            <w:pPr>
              <w:pStyle w:val="Definitielijst"/>
              <w:jc w:val="both"/>
              <w:rPr>
                <w:sz w:val="22"/>
                <w:szCs w:val="22"/>
              </w:rPr>
            </w:pPr>
            <w:hyperlink r:id="rId3583" w:anchor="N3724" w:history="1">
              <w:r>
                <w:rPr>
                  <w:rStyle w:val="CITE"/>
                  <w:sz w:val="22"/>
                  <w:szCs w:val="22"/>
                </w:rPr>
                <w:t xml:space="preserve">+ </w:t>
              </w:r>
            </w:hyperlink>
            <w:r>
              <w:rPr>
                <w:sz w:val="22"/>
                <w:szCs w:val="22"/>
              </w:rPr>
              <w:t xml:space="preserve">Dat hy weerdich was hem </w:t>
            </w:r>
          </w:p>
          <w:p w:rsidR="000173C4" w:rsidRDefault="000173C4">
            <w:pPr>
              <w:pStyle w:val="Definitielijst"/>
              <w:jc w:val="both"/>
              <w:rPr>
                <w:sz w:val="22"/>
                <w:szCs w:val="22"/>
              </w:rPr>
            </w:pPr>
            <w:r>
              <w:rPr>
                <w:sz w:val="22"/>
                <w:szCs w:val="22"/>
              </w:rPr>
              <w:t xml:space="preserve">Te lijden voor zijn naam </w:t>
            </w:r>
          </w:p>
          <w:p w:rsidR="000173C4" w:rsidRDefault="000173C4">
            <w:pPr>
              <w:pStyle w:val="Definitielijst"/>
              <w:jc w:val="both"/>
              <w:rPr>
                <w:sz w:val="22"/>
                <w:szCs w:val="22"/>
              </w:rPr>
            </w:pPr>
            <w:r>
              <w:rPr>
                <w:sz w:val="22"/>
                <w:szCs w:val="22"/>
              </w:rPr>
              <w:t xml:space="preserve">En met zijn bloet bequaam </w:t>
            </w:r>
          </w:p>
          <w:p w:rsidR="000173C4" w:rsidRDefault="000173C4">
            <w:pPr>
              <w:pStyle w:val="Definitielijst"/>
              <w:jc w:val="both"/>
              <w:rPr>
                <w:sz w:val="22"/>
                <w:szCs w:val="22"/>
              </w:rPr>
            </w:pPr>
            <w:r>
              <w:rPr>
                <w:sz w:val="22"/>
                <w:szCs w:val="22"/>
              </w:rPr>
              <w:t xml:space="preserve">Te bezeglen Gods woort </w:t>
            </w:r>
          </w:p>
          <w:p w:rsidR="000173C4" w:rsidRDefault="000173C4">
            <w:pPr>
              <w:pStyle w:val="Definitielijst"/>
              <w:jc w:val="both"/>
              <w:rPr>
                <w:sz w:val="22"/>
                <w:szCs w:val="22"/>
              </w:rPr>
            </w:pPr>
            <w:hyperlink r:id="rId3584" w:anchor="N3725" w:history="1">
              <w:r>
                <w:rPr>
                  <w:rStyle w:val="CITE"/>
                  <w:sz w:val="22"/>
                  <w:szCs w:val="22"/>
                </w:rPr>
                <w:t xml:space="preserve">+ </w:t>
              </w:r>
            </w:hyperlink>
            <w:r>
              <w:rPr>
                <w:sz w:val="22"/>
                <w:szCs w:val="22"/>
              </w:rPr>
              <w:t xml:space="preserve">Litteyckens zijn ghespoort </w:t>
            </w:r>
            <w:hyperlink r:id="rId3585" w:anchor="N3726" w:history="1">
              <w:r>
                <w:rPr>
                  <w:rStyle w:val="CITE"/>
                  <w:sz w:val="22"/>
                  <w:szCs w:val="22"/>
                </w:rPr>
                <w:t xml:space="preserve">1) </w:t>
              </w:r>
            </w:hyperlink>
          </w:p>
          <w:p w:rsidR="000173C4" w:rsidRDefault="000173C4">
            <w:pPr>
              <w:pStyle w:val="Definitielijst"/>
              <w:jc w:val="both"/>
              <w:rPr>
                <w:sz w:val="22"/>
                <w:szCs w:val="22"/>
              </w:rPr>
            </w:pPr>
            <w:r>
              <w:rPr>
                <w:sz w:val="22"/>
                <w:szCs w:val="22"/>
              </w:rPr>
              <w:t xml:space="preserve">De welck hy doen ontfinck </w:t>
            </w:r>
          </w:p>
          <w:p w:rsidR="000173C4" w:rsidRDefault="000173C4">
            <w:pPr>
              <w:pStyle w:val="Definitielijst"/>
              <w:jc w:val="both"/>
              <w:rPr>
                <w:sz w:val="22"/>
                <w:szCs w:val="22"/>
              </w:rPr>
            </w:pPr>
            <w:r>
              <w:rPr>
                <w:sz w:val="22"/>
                <w:szCs w:val="22"/>
              </w:rPr>
              <w:t xml:space="preserve">Tot tlaatst termijn </w:t>
            </w:r>
          </w:p>
          <w:p w:rsidR="000173C4" w:rsidRDefault="000173C4">
            <w:pPr>
              <w:pStyle w:val="Definitielijst"/>
              <w:jc w:val="both"/>
              <w:rPr>
                <w:sz w:val="22"/>
                <w:szCs w:val="22"/>
              </w:rPr>
            </w:pPr>
            <w:r>
              <w:rPr>
                <w:sz w:val="22"/>
                <w:szCs w:val="22"/>
              </w:rPr>
              <w:t xml:space="preserve">Dat selve </w:t>
            </w:r>
            <w:hyperlink r:id="rId3586" w:anchor="N3727" w:history="1">
              <w:r>
                <w:rPr>
                  <w:rStyle w:val="CITE"/>
                  <w:sz w:val="22"/>
                  <w:szCs w:val="22"/>
                </w:rPr>
                <w:t xml:space="preserve">2) </w:t>
              </w:r>
            </w:hyperlink>
            <w:r>
              <w:rPr>
                <w:sz w:val="22"/>
                <w:szCs w:val="22"/>
              </w:rPr>
              <w:t xml:space="preserve">hem aanhinck </w:t>
            </w:r>
          </w:p>
          <w:p w:rsidR="000173C4" w:rsidRDefault="000173C4">
            <w:pPr>
              <w:pStyle w:val="Definitielijst"/>
              <w:jc w:val="both"/>
              <w:rPr>
                <w:sz w:val="22"/>
                <w:szCs w:val="22"/>
              </w:rPr>
            </w:pPr>
            <w:r>
              <w:rPr>
                <w:sz w:val="22"/>
                <w:szCs w:val="22"/>
              </w:rPr>
              <w:t xml:space="preserve">In zijnen vleysch gherinck. </w:t>
            </w:r>
          </w:p>
          <w:p w:rsidR="000173C4" w:rsidRDefault="000173C4">
            <w:pPr>
              <w:pStyle w:val="Definitielijst"/>
              <w:jc w:val="both"/>
              <w:rPr>
                <w:sz w:val="22"/>
                <w:szCs w:val="22"/>
              </w:rPr>
            </w:pPr>
            <w:r>
              <w:rPr>
                <w:sz w:val="22"/>
                <w:szCs w:val="22"/>
              </w:rPr>
              <w:t xml:space="preserve">Des doots vonnis ontfaan, noch schreef hy een brief </w:t>
            </w:r>
          </w:p>
          <w:p w:rsidR="000173C4" w:rsidRDefault="000173C4">
            <w:pPr>
              <w:pStyle w:val="Definitielijst"/>
              <w:jc w:val="both"/>
              <w:rPr>
                <w:sz w:val="22"/>
                <w:szCs w:val="22"/>
              </w:rPr>
            </w:pPr>
            <w:r>
              <w:rPr>
                <w:sz w:val="22"/>
                <w:szCs w:val="22"/>
              </w:rPr>
              <w:t xml:space="preserve">Bewijsende int ent </w:t>
            </w:r>
          </w:p>
          <w:p w:rsidR="000173C4" w:rsidRDefault="000173C4">
            <w:pPr>
              <w:pStyle w:val="Definitielijst"/>
              <w:jc w:val="both"/>
              <w:rPr>
                <w:sz w:val="22"/>
                <w:szCs w:val="22"/>
              </w:rPr>
            </w:pPr>
            <w:r>
              <w:rPr>
                <w:sz w:val="22"/>
                <w:szCs w:val="22"/>
              </w:rPr>
              <w:t xml:space="preserve">Als dat hy uit reynder herten had lief </w:t>
            </w:r>
          </w:p>
          <w:p w:rsidR="000173C4" w:rsidRDefault="000173C4">
            <w:pPr>
              <w:pStyle w:val="Definitielijst"/>
              <w:jc w:val="both"/>
              <w:rPr>
                <w:sz w:val="22"/>
                <w:szCs w:val="22"/>
              </w:rPr>
            </w:pPr>
            <w:r>
              <w:rPr>
                <w:sz w:val="22"/>
                <w:szCs w:val="22"/>
              </w:rPr>
              <w:t xml:space="preserve">Sijn vriendekens bekent </w:t>
            </w:r>
          </w:p>
          <w:p w:rsidR="000173C4" w:rsidRDefault="000173C4">
            <w:pPr>
              <w:pStyle w:val="Definitielijst"/>
              <w:jc w:val="both"/>
              <w:rPr>
                <w:sz w:val="22"/>
                <w:szCs w:val="22"/>
              </w:rPr>
            </w:pPr>
            <w:r>
              <w:rPr>
                <w:sz w:val="22"/>
                <w:szCs w:val="22"/>
              </w:rPr>
              <w:t xml:space="preserve">Hem dreef de liefde groot </w:t>
            </w:r>
          </w:p>
          <w:p w:rsidR="000173C4" w:rsidRDefault="000173C4">
            <w:pPr>
              <w:pStyle w:val="Definitielijst"/>
              <w:jc w:val="both"/>
              <w:rPr>
                <w:sz w:val="22"/>
                <w:szCs w:val="22"/>
              </w:rPr>
            </w:pPr>
            <w:r>
              <w:rPr>
                <w:sz w:val="22"/>
                <w:szCs w:val="22"/>
              </w:rPr>
              <w:t xml:space="preserve">Om te schrijven ter noot </w:t>
            </w:r>
          </w:p>
          <w:p w:rsidR="000173C4" w:rsidRDefault="000173C4">
            <w:pPr>
              <w:pStyle w:val="Definitielijst"/>
              <w:jc w:val="both"/>
              <w:rPr>
                <w:sz w:val="22"/>
                <w:szCs w:val="22"/>
              </w:rPr>
            </w:pPr>
            <w:r>
              <w:rPr>
                <w:sz w:val="22"/>
                <w:szCs w:val="22"/>
              </w:rPr>
              <w:t xml:space="preserve">Aan die </w:t>
            </w:r>
            <w:hyperlink r:id="rId3587" w:anchor="N3728" w:history="1">
              <w:r>
                <w:rPr>
                  <w:rStyle w:val="CITE"/>
                  <w:sz w:val="22"/>
                  <w:szCs w:val="22"/>
                </w:rPr>
                <w:t xml:space="preserve">+ </w:t>
              </w:r>
            </w:hyperlink>
            <w:r>
              <w:rPr>
                <w:sz w:val="22"/>
                <w:szCs w:val="22"/>
              </w:rPr>
              <w:t xml:space="preserve">verstroyde schaar </w:t>
            </w:r>
          </w:p>
          <w:p w:rsidR="000173C4" w:rsidRDefault="000173C4">
            <w:pPr>
              <w:pStyle w:val="Definitielijst"/>
              <w:jc w:val="both"/>
              <w:rPr>
                <w:sz w:val="22"/>
                <w:szCs w:val="22"/>
              </w:rPr>
            </w:pPr>
            <w:r>
              <w:rPr>
                <w:sz w:val="22"/>
                <w:szCs w:val="22"/>
              </w:rPr>
              <w:t xml:space="preserve">O ghetrouwe Dienaar </w:t>
            </w:r>
          </w:p>
          <w:p w:rsidR="000173C4" w:rsidRDefault="000173C4">
            <w:pPr>
              <w:pStyle w:val="Definitielijst"/>
              <w:jc w:val="both"/>
              <w:rPr>
                <w:sz w:val="22"/>
                <w:szCs w:val="22"/>
              </w:rPr>
            </w:pPr>
            <w:r>
              <w:rPr>
                <w:sz w:val="22"/>
                <w:szCs w:val="22"/>
              </w:rPr>
              <w:t xml:space="preserve">Vergat oock niet zijn vrou </w:t>
            </w:r>
          </w:p>
          <w:p w:rsidR="000173C4" w:rsidRDefault="000173C4">
            <w:pPr>
              <w:pStyle w:val="Definitielijst"/>
              <w:jc w:val="both"/>
              <w:rPr>
                <w:sz w:val="22"/>
                <w:szCs w:val="22"/>
              </w:rPr>
            </w:pPr>
            <w:r>
              <w:rPr>
                <w:sz w:val="22"/>
                <w:szCs w:val="22"/>
              </w:rPr>
              <w:t xml:space="preserve">Troostende haar </w:t>
            </w:r>
          </w:p>
          <w:p w:rsidR="000173C4" w:rsidRDefault="000173C4">
            <w:pPr>
              <w:pStyle w:val="Definitielijst"/>
              <w:jc w:val="both"/>
              <w:rPr>
                <w:sz w:val="22"/>
                <w:szCs w:val="22"/>
              </w:rPr>
            </w:pPr>
            <w:r>
              <w:rPr>
                <w:sz w:val="22"/>
                <w:szCs w:val="22"/>
              </w:rPr>
              <w:t xml:space="preserve">Om hem zijnde int benou </w:t>
            </w:r>
          </w:p>
          <w:p w:rsidR="000173C4" w:rsidRDefault="000173C4">
            <w:pPr>
              <w:pStyle w:val="Definitielijst"/>
              <w:jc w:val="both"/>
              <w:rPr>
                <w:sz w:val="22"/>
                <w:szCs w:val="22"/>
              </w:rPr>
            </w:pPr>
            <w:r>
              <w:rPr>
                <w:sz w:val="22"/>
                <w:szCs w:val="22"/>
              </w:rPr>
              <w:t xml:space="preserve">Want hy had gheenen rou. </w:t>
            </w:r>
          </w:p>
          <w:p w:rsidR="000173C4" w:rsidRDefault="000173C4">
            <w:pPr>
              <w:pStyle w:val="Definitielijst"/>
              <w:jc w:val="both"/>
              <w:rPr>
                <w:sz w:val="22"/>
                <w:szCs w:val="22"/>
              </w:rPr>
            </w:pPr>
            <w:r>
              <w:rPr>
                <w:sz w:val="22"/>
                <w:szCs w:val="22"/>
              </w:rPr>
              <w:t xml:space="preserve">Duysent en vijfhondert heeftmen verbreyt </w:t>
            </w:r>
          </w:p>
          <w:p w:rsidR="000173C4" w:rsidRDefault="000173C4">
            <w:pPr>
              <w:pStyle w:val="Definitielijst"/>
              <w:jc w:val="both"/>
              <w:rPr>
                <w:sz w:val="22"/>
                <w:szCs w:val="22"/>
              </w:rPr>
            </w:pPr>
            <w:r>
              <w:rPr>
                <w:sz w:val="22"/>
                <w:szCs w:val="22"/>
              </w:rPr>
              <w:t xml:space="preserve">Neghenenvijftich mee </w:t>
            </w:r>
          </w:p>
          <w:p w:rsidR="000173C4" w:rsidRDefault="000173C4">
            <w:pPr>
              <w:pStyle w:val="Definitielijst"/>
              <w:jc w:val="both"/>
              <w:rPr>
                <w:sz w:val="22"/>
                <w:szCs w:val="22"/>
              </w:rPr>
            </w:pPr>
            <w:r>
              <w:rPr>
                <w:sz w:val="22"/>
                <w:szCs w:val="22"/>
              </w:rPr>
              <w:t xml:space="preserve">Wanneer Gielis Bernts ter doot wert geleyt </w:t>
            </w:r>
          </w:p>
          <w:p w:rsidR="000173C4" w:rsidRDefault="000173C4">
            <w:pPr>
              <w:pStyle w:val="Definitielijst"/>
              <w:jc w:val="both"/>
              <w:rPr>
                <w:sz w:val="22"/>
                <w:szCs w:val="22"/>
              </w:rPr>
            </w:pPr>
            <w:r>
              <w:rPr>
                <w:sz w:val="22"/>
                <w:szCs w:val="22"/>
              </w:rPr>
              <w:t xml:space="preserve">Tantwerpen binnen Stee </w:t>
            </w:r>
          </w:p>
          <w:p w:rsidR="000173C4" w:rsidRDefault="000173C4">
            <w:pPr>
              <w:pStyle w:val="Definitielijst"/>
              <w:jc w:val="both"/>
              <w:rPr>
                <w:sz w:val="22"/>
                <w:szCs w:val="22"/>
              </w:rPr>
            </w:pPr>
            <w:r>
              <w:rPr>
                <w:sz w:val="22"/>
                <w:szCs w:val="22"/>
              </w:rPr>
              <w:t xml:space="preserve">Hy tradt aan onversaacht </w:t>
            </w:r>
          </w:p>
          <w:p w:rsidR="000173C4" w:rsidRDefault="000173C4">
            <w:pPr>
              <w:pStyle w:val="Definitielijst"/>
              <w:jc w:val="both"/>
              <w:rPr>
                <w:sz w:val="22"/>
                <w:szCs w:val="22"/>
              </w:rPr>
            </w:pPr>
            <w:r>
              <w:rPr>
                <w:sz w:val="22"/>
                <w:szCs w:val="22"/>
              </w:rPr>
              <w:t xml:space="preserve">Den strijt heeft hy gewaacht </w:t>
            </w:r>
          </w:p>
          <w:p w:rsidR="000173C4" w:rsidRDefault="000173C4">
            <w:pPr>
              <w:pStyle w:val="Definitielijst"/>
              <w:jc w:val="both"/>
              <w:rPr>
                <w:sz w:val="22"/>
                <w:szCs w:val="22"/>
              </w:rPr>
            </w:pPr>
            <w:r>
              <w:rPr>
                <w:sz w:val="22"/>
                <w:szCs w:val="22"/>
              </w:rPr>
              <w:t xml:space="preserve">Volbracht zijn offerhant </w:t>
            </w:r>
          </w:p>
          <w:p w:rsidR="000173C4" w:rsidRDefault="000173C4">
            <w:pPr>
              <w:pStyle w:val="Definitielijst"/>
              <w:jc w:val="both"/>
              <w:rPr>
                <w:sz w:val="22"/>
                <w:szCs w:val="22"/>
              </w:rPr>
            </w:pPr>
            <w:r>
              <w:rPr>
                <w:sz w:val="22"/>
                <w:szCs w:val="22"/>
              </w:rPr>
              <w:t xml:space="preserve">Ter eeren Gods playsant </w:t>
            </w:r>
            <w:hyperlink r:id="rId3588" w:anchor="N3729" w:history="1">
              <w:r>
                <w:rPr>
                  <w:rStyle w:val="CITE"/>
                  <w:sz w:val="22"/>
                  <w:szCs w:val="22"/>
                </w:rPr>
                <w:t xml:space="preserve">3) </w:t>
              </w:r>
            </w:hyperlink>
          </w:p>
          <w:p w:rsidR="000173C4" w:rsidRDefault="000173C4">
            <w:pPr>
              <w:pStyle w:val="Definitielijst"/>
              <w:jc w:val="both"/>
              <w:rPr>
                <w:sz w:val="22"/>
                <w:szCs w:val="22"/>
              </w:rPr>
            </w:pPr>
            <w:r>
              <w:rPr>
                <w:sz w:val="22"/>
                <w:szCs w:val="22"/>
              </w:rPr>
              <w:t xml:space="preserve">Vrienden dit is het padt </w:t>
            </w:r>
          </w:p>
          <w:p w:rsidR="000173C4" w:rsidRDefault="000173C4">
            <w:pPr>
              <w:pStyle w:val="Definitielijst"/>
              <w:jc w:val="both"/>
              <w:rPr>
                <w:sz w:val="22"/>
                <w:szCs w:val="22"/>
              </w:rPr>
            </w:pPr>
            <w:r>
              <w:rPr>
                <w:sz w:val="22"/>
                <w:szCs w:val="22"/>
              </w:rPr>
              <w:t xml:space="preserve">Naa tbeloofdt Lant </w:t>
            </w:r>
          </w:p>
          <w:p w:rsidR="000173C4" w:rsidRDefault="000173C4">
            <w:pPr>
              <w:pStyle w:val="Definitielijst"/>
              <w:jc w:val="both"/>
              <w:rPr>
                <w:sz w:val="22"/>
                <w:szCs w:val="22"/>
              </w:rPr>
            </w:pPr>
            <w:r>
              <w:rPr>
                <w:sz w:val="22"/>
                <w:szCs w:val="22"/>
              </w:rPr>
              <w:t xml:space="preserve">Siet dat ghy Gods woort vat </w:t>
            </w:r>
          </w:p>
          <w:p w:rsidR="000173C4" w:rsidRDefault="000173C4">
            <w:pPr>
              <w:pStyle w:val="Definitielijst"/>
              <w:jc w:val="both"/>
              <w:rPr>
                <w:sz w:val="22"/>
                <w:szCs w:val="22"/>
              </w:rPr>
            </w:pPr>
            <w:hyperlink r:id="rId3589" w:anchor="N3730" w:history="1">
              <w:r>
                <w:rPr>
                  <w:rStyle w:val="CITE"/>
                  <w:sz w:val="22"/>
                  <w:szCs w:val="22"/>
                </w:rPr>
                <w:t xml:space="preserve">+ </w:t>
              </w:r>
            </w:hyperlink>
            <w:r>
              <w:rPr>
                <w:sz w:val="22"/>
                <w:szCs w:val="22"/>
              </w:rPr>
              <w:t xml:space="preserve">Het wijst ter rechter stadt.  </w:t>
            </w:r>
          </w:p>
        </w:tc>
        <w:tc>
          <w:tcPr>
            <w:tcW w:w="3828" w:type="dxa"/>
            <w:vAlign w:val="bottom"/>
          </w:tcPr>
          <w:p w:rsidR="000173C4" w:rsidRDefault="000173C4">
            <w:pPr>
              <w:jc w:val="both"/>
              <w:rPr>
                <w:snapToGrid w:val="0"/>
                <w:sz w:val="22"/>
                <w:szCs w:val="22"/>
              </w:rPr>
            </w:pPr>
            <w:hyperlink r:id="rId3590" w:anchor="T3722" w:history="1">
              <w:r>
                <w:rPr>
                  <w:rStyle w:val="CITE"/>
                  <w:snapToGrid w:val="0"/>
                  <w:sz w:val="22"/>
                  <w:szCs w:val="22"/>
                </w:rPr>
                <w:t xml:space="preserve">+ </w:t>
              </w:r>
            </w:hyperlink>
            <w:r>
              <w:rPr>
                <w:i/>
                <w:iCs/>
                <w:snapToGrid w:val="0"/>
                <w:sz w:val="22"/>
                <w:szCs w:val="22"/>
              </w:rPr>
              <w:t>Fol. 226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591" w:anchor="T3723" w:history="1">
              <w:r>
                <w:rPr>
                  <w:rStyle w:val="CITE"/>
                  <w:snapToGrid w:val="0"/>
                  <w:sz w:val="22"/>
                  <w:szCs w:val="22"/>
                </w:rPr>
                <w:t xml:space="preserve">+ </w:t>
              </w:r>
            </w:hyperlink>
            <w:r>
              <w:rPr>
                <w:snapToGrid w:val="0"/>
                <w:sz w:val="22"/>
                <w:szCs w:val="22"/>
              </w:rPr>
              <w:t xml:space="preserve">Eccl.43.d.43. </w:t>
            </w:r>
          </w:p>
          <w:p w:rsidR="000173C4" w:rsidRDefault="000173C4">
            <w:pPr>
              <w:jc w:val="both"/>
              <w:rPr>
                <w:snapToGrid w:val="0"/>
                <w:sz w:val="22"/>
                <w:szCs w:val="22"/>
              </w:rPr>
            </w:pPr>
            <w:hyperlink r:id="rId3592" w:anchor="T3724" w:history="1">
              <w:r>
                <w:rPr>
                  <w:rStyle w:val="CITE"/>
                  <w:snapToGrid w:val="0"/>
                  <w:sz w:val="22"/>
                  <w:szCs w:val="22"/>
                </w:rPr>
                <w:t xml:space="preserve">+ </w:t>
              </w:r>
            </w:hyperlink>
            <w:r>
              <w:rPr>
                <w:snapToGrid w:val="0"/>
                <w:sz w:val="22"/>
                <w:szCs w:val="22"/>
              </w:rPr>
              <w:t xml:space="preserve">Act.5.e.42. </w:t>
            </w:r>
          </w:p>
          <w:p w:rsidR="000173C4" w:rsidRDefault="000173C4">
            <w:pPr>
              <w:jc w:val="both"/>
              <w:rPr>
                <w:snapToGrid w:val="0"/>
                <w:sz w:val="22"/>
                <w:szCs w:val="22"/>
              </w:rPr>
            </w:pPr>
            <w:hyperlink r:id="rId3593" w:anchor="T3725" w:history="1">
              <w:r>
                <w:rPr>
                  <w:rStyle w:val="CITE"/>
                  <w:snapToGrid w:val="0"/>
                  <w:sz w:val="22"/>
                  <w:szCs w:val="22"/>
                </w:rPr>
                <w:t xml:space="preserve">+ </w:t>
              </w:r>
            </w:hyperlink>
            <w:r>
              <w:rPr>
                <w:snapToGrid w:val="0"/>
                <w:sz w:val="22"/>
                <w:szCs w:val="22"/>
              </w:rPr>
              <w:t xml:space="preserve">Gal.6.b.19. </w:t>
            </w:r>
          </w:p>
          <w:p w:rsidR="000173C4" w:rsidRDefault="000173C4">
            <w:pPr>
              <w:jc w:val="both"/>
              <w:rPr>
                <w:snapToGrid w:val="0"/>
                <w:sz w:val="22"/>
                <w:szCs w:val="22"/>
              </w:rPr>
            </w:pPr>
            <w:hyperlink r:id="rId3594" w:anchor="T3726" w:history="1">
              <w:r>
                <w:rPr>
                  <w:rStyle w:val="CITE"/>
                  <w:snapToGrid w:val="0"/>
                  <w:sz w:val="22"/>
                  <w:szCs w:val="22"/>
                </w:rPr>
                <w:t xml:space="preserve">1) </w:t>
              </w:r>
            </w:hyperlink>
            <w:r>
              <w:rPr>
                <w:snapToGrid w:val="0"/>
                <w:sz w:val="22"/>
                <w:szCs w:val="22"/>
              </w:rPr>
              <w:t>Sporen (van zijne folteringen) zijn (aan zijn lichaam) tot op het laatste oogenblik toe gevoeld, ondervonden. Zie aan 't eind van fol. 223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3595" w:anchor="T3727" w:history="1">
              <w:r>
                <w:rPr>
                  <w:rStyle w:val="CITE"/>
                  <w:snapToGrid w:val="0"/>
                  <w:sz w:val="22"/>
                  <w:szCs w:val="22"/>
                </w:rPr>
                <w:t xml:space="preserve">2) </w:t>
              </w:r>
            </w:hyperlink>
            <w:r>
              <w:rPr>
                <w:snapToGrid w:val="0"/>
                <w:sz w:val="22"/>
                <w:szCs w:val="22"/>
              </w:rPr>
              <w:t xml:space="preserve">Dat lijden. </w:t>
            </w:r>
          </w:p>
          <w:p w:rsidR="000173C4" w:rsidRDefault="000173C4">
            <w:pPr>
              <w:jc w:val="both"/>
              <w:rPr>
                <w:snapToGrid w:val="0"/>
                <w:sz w:val="22"/>
                <w:szCs w:val="22"/>
              </w:rPr>
            </w:pPr>
            <w:hyperlink r:id="rId3596" w:anchor="T3728" w:history="1">
              <w:r>
                <w:rPr>
                  <w:rStyle w:val="CITE"/>
                  <w:snapToGrid w:val="0"/>
                  <w:sz w:val="22"/>
                  <w:szCs w:val="22"/>
                </w:rPr>
                <w:t xml:space="preserve">+ </w:t>
              </w:r>
            </w:hyperlink>
            <w:r>
              <w:rPr>
                <w:snapToGrid w:val="0"/>
                <w:sz w:val="22"/>
                <w:szCs w:val="22"/>
              </w:rPr>
              <w:t xml:space="preserve">1.Pet.1.a.1. </w:t>
            </w:r>
          </w:p>
          <w:p w:rsidR="000173C4" w:rsidRDefault="000173C4">
            <w:pPr>
              <w:jc w:val="both"/>
              <w:rPr>
                <w:snapToGrid w:val="0"/>
                <w:sz w:val="22"/>
                <w:szCs w:val="22"/>
              </w:rPr>
            </w:pPr>
            <w:hyperlink r:id="rId3597" w:anchor="T3729" w:history="1">
              <w:r>
                <w:rPr>
                  <w:rStyle w:val="CITE"/>
                  <w:snapToGrid w:val="0"/>
                  <w:sz w:val="22"/>
                  <w:szCs w:val="22"/>
                </w:rPr>
                <w:t xml:space="preserve">3) </w:t>
              </w:r>
            </w:hyperlink>
            <w:r>
              <w:rPr>
                <w:snapToGrid w:val="0"/>
                <w:sz w:val="22"/>
                <w:szCs w:val="22"/>
              </w:rPr>
              <w:t>Liefelijk, wie of wat vreugde schenkt. Zie aanteekening 3 op fol. 122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3598" w:anchor="T3730" w:history="1">
              <w:r>
                <w:rPr>
                  <w:rStyle w:val="CITE"/>
                  <w:snapToGrid w:val="0"/>
                  <w:sz w:val="22"/>
                  <w:szCs w:val="22"/>
                </w:rPr>
                <w:t xml:space="preserve">+ </w:t>
              </w:r>
            </w:hyperlink>
            <w:r>
              <w:rPr>
                <w:snapToGrid w:val="0"/>
                <w:sz w:val="22"/>
                <w:szCs w:val="22"/>
              </w:rPr>
              <w:t>Ps.119.n.105.</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p>
        </w:tc>
        <w:tc>
          <w:tcPr>
            <w:tcW w:w="3828" w:type="dxa"/>
            <w:vAlign w:val="center"/>
          </w:tcPr>
          <w:p w:rsidR="000173C4" w:rsidRDefault="000173C4">
            <w:pPr>
              <w:jc w:val="both"/>
              <w:rPr>
                <w:snapToGrid w:val="0"/>
                <w:sz w:val="22"/>
                <w:szCs w:val="22"/>
              </w:rPr>
            </w:pPr>
          </w:p>
        </w:tc>
      </w:tr>
    </w:tbl>
    <w:p w:rsidR="000173C4" w:rsidRDefault="000173C4">
      <w:pPr>
        <w:jc w:val="both"/>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6237"/>
        <w:gridCol w:w="3828"/>
      </w:tblGrid>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 xml:space="preserve"> </w:t>
            </w:r>
          </w:p>
        </w:tc>
        <w:tc>
          <w:tcPr>
            <w:tcW w:w="3828" w:type="dxa"/>
            <w:vAlign w:val="bottom"/>
          </w:tcPr>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hyperlink r:id="rId3599" w:anchor="T3731" w:history="1">
              <w:r>
                <w:rPr>
                  <w:rStyle w:val="CITE"/>
                  <w:snapToGrid w:val="0"/>
                  <w:sz w:val="22"/>
                  <w:szCs w:val="22"/>
                </w:rPr>
                <w:t xml:space="preserve">+ </w:t>
              </w:r>
            </w:hyperlink>
            <w:r>
              <w:rPr>
                <w:i/>
                <w:iCs/>
                <w:snapToGrid w:val="0"/>
                <w:sz w:val="22"/>
                <w:szCs w:val="22"/>
              </w:rPr>
              <w:t>Fol. 226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600" w:anchor="T3732" w:history="1">
              <w:r>
                <w:rPr>
                  <w:rStyle w:val="CITE"/>
                  <w:snapToGrid w:val="0"/>
                  <w:sz w:val="22"/>
                  <w:szCs w:val="22"/>
                </w:rPr>
                <w:t xml:space="preserve">1) </w:t>
              </w:r>
            </w:hyperlink>
            <w:r>
              <w:rPr>
                <w:snapToGrid w:val="0"/>
                <w:sz w:val="22"/>
                <w:szCs w:val="22"/>
              </w:rPr>
              <w:t>Jan Gheerts – bovenaan de bladzijden van den oudsten druk van zijn Testament, 1566, heet hij ook Geers of Geersen; de Offerboeken en Van Braght noemen hem Jan Gerritsz. - was van Delft afkomstig; daar had hij althans school gegaan, fol. 235 r</w:t>
            </w:r>
            <w:r>
              <w:rPr>
                <w:snapToGrid w:val="0"/>
                <w:sz w:val="22"/>
                <w:szCs w:val="22"/>
                <w:vertAlign w:val="superscript"/>
              </w:rPr>
              <w:t>o</w:t>
            </w:r>
            <w:r>
              <w:rPr>
                <w:snapToGrid w:val="0"/>
                <w:sz w:val="22"/>
                <w:szCs w:val="22"/>
              </w:rPr>
              <w:t>; hij woonde sinds eenige jaren op Texel, was in 1559 gedoopt en ‘ketelaar’, koperslager van beroep. Evenals bij de aanduiding timmerman, metselaar, enz. hebben wij daarbij echter minder te denken aan een ambachtsman in onzen zin van het woord dan aan een persoon uit de kleine burgerij of zelfs den gezeten burgerstand. De ‘luthersche paap’, aan wien hij dien brief n</w:t>
            </w:r>
            <w:r>
              <w:rPr>
                <w:snapToGrid w:val="0"/>
                <w:sz w:val="22"/>
                <w:szCs w:val="22"/>
                <w:vertAlign w:val="superscript"/>
              </w:rPr>
              <w:t>o</w:t>
            </w:r>
            <w:r>
              <w:rPr>
                <w:snapToGrid w:val="0"/>
                <w:sz w:val="22"/>
                <w:szCs w:val="22"/>
              </w:rPr>
              <w:t xml:space="preserve">. 2 in het </w:t>
            </w:r>
            <w:r>
              <w:rPr>
                <w:i/>
                <w:iCs/>
                <w:snapToGrid w:val="0"/>
                <w:sz w:val="22"/>
                <w:szCs w:val="22"/>
              </w:rPr>
              <w:t>Offer des Heeren</w:t>
            </w:r>
            <w:r>
              <w:rPr>
                <w:snapToGrid w:val="0"/>
                <w:sz w:val="22"/>
                <w:szCs w:val="22"/>
              </w:rPr>
              <w:t xml:space="preserve"> schreef, had hem dan ook eenige schrifturen gezonden en hem meer dan eens bij zich aan huis ontvangen. Als Jan Gheerts den geestelijke verwijt dat deze op hem en andere doopsgezinde voorgangers uit de hoogte neerzag als op lieden, die geen A voor een B kenden, bewijst dit evenmin iets ten opzichte van eenige onheuschheid bij dien pastoor als van gemis aan ontwikkeling bij den gevangene; alleen, dat het dezen zelven aan de gewenschte billijkheid jegens den ander ontbrak. Hij verstond wel geen fransch, maar zoo goed als 't ging latijn (t.a.p.), 'tgeen ook blijkt uit het slot van zijn schrijven aan dien pastoor (welk slot in het </w:t>
            </w:r>
            <w:r>
              <w:rPr>
                <w:i/>
                <w:iCs/>
                <w:snapToGrid w:val="0"/>
                <w:sz w:val="22"/>
                <w:szCs w:val="22"/>
              </w:rPr>
              <w:t>Offer des Heeren</w:t>
            </w:r>
            <w:r>
              <w:rPr>
                <w:snapToGrid w:val="0"/>
                <w:sz w:val="22"/>
                <w:szCs w:val="22"/>
              </w:rPr>
              <w:t xml:space="preserve"> ontbreekt, zie beneden): ‘Ten lesten bidde ick u: dat ghy mijn simpel schrijven ten goeden houden wilt: want het is Rusticus’ (boersch) ‘werck’. 't Is niet zonder eenige zelfverheffing, als Jan Gheerts zoo roemt dat hij niet op universiteiten heeft gestudeerd. Zoo is ook de grove toon, waarop en reeds de uitvoerigheid, waarmede hij den pastoor verwijt, dat deze hem ‘broeder’ heeft genoemd en eene vriendelijke groet heeft geschreven, bijzonder weinig aantrekkelijk. Daarentegen neemt de innigheid ons voor hem in, waarmede hij onder de folteringen, t.a.p., bidt: ‘bewaart, bewaart mijn schat’ en het hart overvol heeft van ‘het lijden ons Heeren’: ‘doen ic hinc ende die sware slagen ontfinc,…. zijn woort ende bitter lijden twelc hij voor ons arme sondaren geleden heeft, also in my was, dat ic anders niet en docht’, fol. 233 r</w:t>
            </w:r>
            <w:r>
              <w:rPr>
                <w:snapToGrid w:val="0"/>
                <w:sz w:val="22"/>
                <w:szCs w:val="22"/>
                <w:vertAlign w:val="superscript"/>
              </w:rPr>
              <w:t>o</w:t>
            </w:r>
            <w:r>
              <w:rPr>
                <w:snapToGrid w:val="0"/>
                <w:sz w:val="22"/>
                <w:szCs w:val="22"/>
              </w:rPr>
              <w:t>. Naast onleesbaar lange volzinnen schrijft hij nu en dan in niet onvernuftigen stijl, ook in zijne polemiek van den brief n</w:t>
            </w:r>
            <w:r>
              <w:rPr>
                <w:snapToGrid w:val="0"/>
                <w:sz w:val="22"/>
                <w:szCs w:val="22"/>
                <w:vertAlign w:val="superscript"/>
              </w:rPr>
              <w:t>o</w:t>
            </w:r>
            <w:r>
              <w:rPr>
                <w:snapToGrid w:val="0"/>
                <w:sz w:val="22"/>
                <w:szCs w:val="22"/>
              </w:rPr>
              <w:t>. 2. Opmerking verdient verder zijne afscheidsgift aan zijne vrienden, fol. 228 r</w:t>
            </w:r>
            <w:r>
              <w:rPr>
                <w:snapToGrid w:val="0"/>
                <w:sz w:val="22"/>
                <w:szCs w:val="22"/>
                <w:vertAlign w:val="superscript"/>
              </w:rPr>
              <w:t>o</w:t>
            </w:r>
            <w:r>
              <w:rPr>
                <w:snapToGrid w:val="0"/>
                <w:sz w:val="22"/>
                <w:szCs w:val="22"/>
              </w:rPr>
              <w:t>, en de wijs waarop blijkbaar ‘Jesus Christus, sijn woord ende voorbeeld’ voor hem het een en al bevat.</w:t>
            </w:r>
            <w:r>
              <w:rPr>
                <w:snapToGrid w:val="0"/>
                <w:sz w:val="22"/>
                <w:szCs w:val="22"/>
              </w:rPr>
              <w:br/>
              <w:t>Wie die ‘luthersche paap’ geweest is, weten wij niet. Zeker een man als b.v. Cooltuyn te Alkmaar (deze zelf was intusschen al in 1558 naar Emden gegaan) of Heer Andreas Dircks van Castricum, die toen nog pastoor aan St. Pancras te Enkhuizen was, waar hij, zooals Brandt vermeldt, in 1561 moeilijkheden had om zijne ketterij, en die in 1566 te Sneek als predikant heeft gewerkt. Zulke hervormingsgezinde geestelijken zullen er in Noord-Holland wel meer zijn geweest. In den volksmond heetten zij natuurlijk ‘Luthersch’. Hoe zou men hen ook anders hebben genoemd? 't Was in een roomsch land de eenige toen passende naam. Natuurlijk is van geestelijken bij eene specifiek luthersche gemeente geen sprake. Zulke gemeenten waren er hier vóór 1564 evenmin als gereformeerde of kalviniste, ook niet onder wat er van kruiskerken mag hebben bestaan. Daarentegen breidden de Doopsgezinden zich zeer uit, fol. 227 r</w:t>
            </w:r>
            <w:r>
              <w:rPr>
                <w:snapToGrid w:val="0"/>
                <w:sz w:val="22"/>
                <w:szCs w:val="22"/>
                <w:vertAlign w:val="superscript"/>
              </w:rPr>
              <w:t>o</w:t>
            </w:r>
            <w:r>
              <w:rPr>
                <w:snapToGrid w:val="0"/>
                <w:sz w:val="22"/>
                <w:szCs w:val="22"/>
              </w:rPr>
              <w:t>; maar van dezen onderscheidden zich die Lutheranen, kerkelijken als zij waren, duidelijk genoeg. Texel, Jan Gheerts' woonplaats, was bij uitstek onzuiver op 't punt van 't roomsch geloof en de uitvoering van de plakkaten: Brandt, I, bl. 257.</w:t>
            </w:r>
            <w:r>
              <w:rPr>
                <w:snapToGrid w:val="0"/>
                <w:sz w:val="22"/>
                <w:szCs w:val="22"/>
              </w:rPr>
              <w:br/>
              <w:t>Van de drie brieven, die in den tekst voorkomen, staat de derde voor het eerst in deze uitgaaf, n</w:t>
            </w:r>
            <w:r>
              <w:rPr>
                <w:snapToGrid w:val="0"/>
                <w:sz w:val="22"/>
                <w:szCs w:val="22"/>
                <w:vertAlign w:val="superscript"/>
              </w:rPr>
              <w:t>o</w:t>
            </w:r>
            <w:r>
              <w:rPr>
                <w:snapToGrid w:val="0"/>
                <w:sz w:val="22"/>
                <w:szCs w:val="22"/>
              </w:rPr>
              <w:t>. 3, 1570. Zij zijn in alle verdere uitgaven, ook in Van Braght, weêr afgedrukt. De beide eerste zijn reeds 1566 uitgegeven in een afzonderlijk boekje in 16</w:t>
            </w:r>
            <w:r>
              <w:rPr>
                <w:snapToGrid w:val="0"/>
                <w:sz w:val="22"/>
                <w:szCs w:val="22"/>
                <w:vertAlign w:val="superscript"/>
              </w:rPr>
              <w:t>o</w:t>
            </w:r>
            <w:r>
              <w:rPr>
                <w:snapToGrid w:val="0"/>
                <w:sz w:val="22"/>
                <w:szCs w:val="22"/>
              </w:rPr>
              <w:t xml:space="preserve">, dat verder nog de brieven van Mayken Boosers maar ook niets meer bevat, alles op 20 blaadjes, en dat bij het </w:t>
            </w:r>
            <w:r>
              <w:rPr>
                <w:i/>
                <w:iCs/>
                <w:snapToGrid w:val="0"/>
                <w:sz w:val="22"/>
                <w:szCs w:val="22"/>
              </w:rPr>
              <w:t>Offer des Heeren</w:t>
            </w:r>
            <w:r>
              <w:rPr>
                <w:snapToGrid w:val="0"/>
                <w:sz w:val="22"/>
                <w:szCs w:val="22"/>
              </w:rPr>
              <w:t xml:space="preserve"> n</w:t>
            </w:r>
            <w:r>
              <w:rPr>
                <w:snapToGrid w:val="0"/>
                <w:sz w:val="22"/>
                <w:szCs w:val="22"/>
                <w:vertAlign w:val="superscript"/>
              </w:rPr>
              <w:t>o</w:t>
            </w:r>
            <w:r>
              <w:rPr>
                <w:snapToGrid w:val="0"/>
                <w:sz w:val="22"/>
                <w:szCs w:val="22"/>
              </w:rPr>
              <w:t>. 2, 1566 is gebonden: zie mijne Inleiding bl. 9, 10. Dat boekje heeft (ook in dien bundel) denzelfden titel als het opschrift hierboven; daaronder: ‘Apo.3.b.10. Diewyle ghy beholden hebben dat woordt mynder lijdsaamheyt, soo wil ick u oock beholden voor die ure der tentacien, die daar komen sal, over die gantze Wereldt.’ Mayken Boosers wordt op dien titel niet genoemd. Vreemd, dat de uitgever juist van een haagschen en van eene doorniksche geloovige brieven in handen kreeg en die bijeenvoegde.</w:t>
            </w:r>
            <w:r>
              <w:rPr>
                <w:snapToGrid w:val="0"/>
                <w:sz w:val="22"/>
                <w:szCs w:val="22"/>
              </w:rPr>
              <w:br/>
              <w:t xml:space="preserve">Met den tweeden brief, die aan den lutherschen paap, doet zich een zeer eigenaardig geval voor. Wat in het </w:t>
            </w:r>
            <w:r>
              <w:rPr>
                <w:i/>
                <w:iCs/>
                <w:snapToGrid w:val="0"/>
                <w:sz w:val="22"/>
                <w:szCs w:val="22"/>
              </w:rPr>
              <w:t>Offer des Heeren</w:t>
            </w:r>
            <w:r>
              <w:rPr>
                <w:snapToGrid w:val="0"/>
                <w:sz w:val="22"/>
                <w:szCs w:val="22"/>
              </w:rPr>
              <w:t xml:space="preserve"> onder dat opschrift voorkomt is alleen de eerste helft van dat schrijven. Zooals ieder zien kan, eindigt dat stuk dan ook midden in eene redeneering. Toch staat er in n</w:t>
            </w:r>
            <w:r>
              <w:rPr>
                <w:snapToGrid w:val="0"/>
                <w:sz w:val="22"/>
                <w:szCs w:val="22"/>
                <w:vertAlign w:val="superscript"/>
              </w:rPr>
              <w:t>o</w:t>
            </w:r>
            <w:r>
              <w:rPr>
                <w:snapToGrid w:val="0"/>
                <w:sz w:val="22"/>
                <w:szCs w:val="22"/>
              </w:rPr>
              <w:t>. 2, 1566 onder: ‘Eynde des Briefs’: 'tgeen eene bladvulling kan wezen, zooals die meer in het boek voorkomen; maar 'tgeen ook kan bedoelen den lezer te zeggen: ‘al eindigt dit stuk wonderlijk abrupt, 't is toch wel degelijk het slot van Jan Gheerts' schrijven.’ De uitgever heeft dan van dat schrijven alleen de eerste bladen binnen zijn bereik gehad.</w:t>
            </w:r>
            <w:r>
              <w:rPr>
                <w:snapToGrid w:val="0"/>
                <w:sz w:val="22"/>
                <w:szCs w:val="22"/>
              </w:rPr>
              <w:br/>
              <w:t xml:space="preserve">De verdere bladen zijn in handen gekomen van de hoornsche verzamelaars van het Groot Offerboek van 1617 en door dezen op bl. 337 in doorloopenden druk aan het stuk uit het </w:t>
            </w:r>
            <w:r>
              <w:rPr>
                <w:i/>
                <w:iCs/>
                <w:snapToGrid w:val="0"/>
                <w:sz w:val="22"/>
                <w:szCs w:val="22"/>
              </w:rPr>
              <w:t>Offer des Heeren</w:t>
            </w:r>
            <w:r>
              <w:rPr>
                <w:snapToGrid w:val="0"/>
                <w:sz w:val="22"/>
                <w:szCs w:val="22"/>
              </w:rPr>
              <w:t xml:space="preserve"> toegevoegd. Alweêr: ieder ziet, dat dit gedeelte zich volkomen juist aan het eerste aansluit. De redeneering loopt door. - Over de verwarring, die in geheel dit schrijven heerscht en over het slot daarvan zie de aanteekening op fol. 233 v</w:t>
            </w:r>
            <w:r>
              <w:rPr>
                <w:snapToGrid w:val="0"/>
                <w:sz w:val="22"/>
                <w:szCs w:val="22"/>
                <w:vertAlign w:val="superscript"/>
              </w:rPr>
              <w:t>o</w:t>
            </w:r>
            <w:r>
              <w:rPr>
                <w:snapToGrid w:val="0"/>
                <w:sz w:val="22"/>
                <w:szCs w:val="22"/>
              </w:rPr>
              <w:t>.</w:t>
            </w:r>
            <w:r>
              <w:rPr>
                <w:snapToGrid w:val="0"/>
                <w:sz w:val="22"/>
                <w:szCs w:val="22"/>
              </w:rPr>
              <w:br/>
              <w:t xml:space="preserve">Toen de uitgevers van genoemd Groot Offerboek van 1617 hun werk in 1626 opnieuw uitgaven, plaatsten zij daar, waar de tweede helft, door hen gevonden, aanvangt, op den rand: ‘Dit navolgende is oock Jan Gerritsz eyghen werck, al ist in de eerste boecken’ - de </w:t>
            </w:r>
            <w:r>
              <w:rPr>
                <w:i/>
                <w:iCs/>
                <w:snapToGrid w:val="0"/>
                <w:sz w:val="22"/>
                <w:szCs w:val="22"/>
              </w:rPr>
              <w:t>Offers des Heeren</w:t>
            </w:r>
            <w:r>
              <w:rPr>
                <w:snapToGrid w:val="0"/>
                <w:sz w:val="22"/>
                <w:szCs w:val="22"/>
              </w:rPr>
              <w:t xml:space="preserve"> - ‘niet ghedruckt gheweest’. </w:t>
            </w:r>
          </w:p>
          <w:p w:rsidR="000173C4" w:rsidRDefault="000173C4">
            <w:pPr>
              <w:jc w:val="both"/>
              <w:rPr>
                <w:snapToGrid w:val="0"/>
                <w:sz w:val="22"/>
                <w:szCs w:val="22"/>
              </w:rPr>
            </w:pPr>
            <w:hyperlink r:id="rId3601" w:anchor="T3733"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p>
          <w:p w:rsidR="000173C4" w:rsidRDefault="000173C4">
            <w:pPr>
              <w:pStyle w:val="H4"/>
              <w:jc w:val="both"/>
              <w:rPr>
                <w:sz w:val="22"/>
                <w:szCs w:val="22"/>
              </w:rPr>
            </w:pPr>
            <w:hyperlink r:id="rId3602" w:anchor="N3731" w:history="1">
              <w:r>
                <w:rPr>
                  <w:rStyle w:val="CITE"/>
                  <w:sz w:val="22"/>
                  <w:szCs w:val="22"/>
                </w:rPr>
                <w:t xml:space="preserve">+ </w:t>
              </w:r>
            </w:hyperlink>
            <w:r>
              <w:rPr>
                <w:sz w:val="22"/>
                <w:szCs w:val="22"/>
              </w:rPr>
              <w:t xml:space="preserve">Een Testament ghemaackt Jan Geertsz, Ghevanghen wesende in s Grauen Haaghe, die welcke aldaar om het ghetuychenisse Jesu Christi, verbrandt is. Anno M. D.LXiiij. den. xv. December </w:t>
            </w:r>
            <w:hyperlink r:id="rId3603" w:anchor="N3732" w:history="1">
              <w:r>
                <w:rPr>
                  <w:rStyle w:val="CITE"/>
                  <w:sz w:val="22"/>
                  <w:szCs w:val="22"/>
                </w:rPr>
                <w:t xml:space="preserve">1) </w:t>
              </w:r>
            </w:hyperlink>
            <w:r>
              <w:rPr>
                <w:sz w:val="22"/>
                <w:szCs w:val="22"/>
              </w:rPr>
              <w:t>.</w:t>
            </w:r>
          </w:p>
          <w:p w:rsidR="000173C4" w:rsidRDefault="000173C4">
            <w:pPr>
              <w:jc w:val="both"/>
              <w:rPr>
                <w:snapToGrid w:val="0"/>
                <w:sz w:val="22"/>
                <w:szCs w:val="22"/>
              </w:rPr>
            </w:pPr>
            <w:hyperlink r:id="rId3604" w:anchor="N3733" w:history="1">
              <w:r>
                <w:rPr>
                  <w:rStyle w:val="CITE"/>
                  <w:snapToGrid w:val="0"/>
                  <w:sz w:val="22"/>
                  <w:szCs w:val="22"/>
                </w:rPr>
                <w:t xml:space="preserve">+ </w:t>
              </w:r>
            </w:hyperlink>
            <w:r>
              <w:rPr>
                <w:snapToGrid w:val="0"/>
                <w:sz w:val="22"/>
                <w:szCs w:val="22"/>
              </w:rPr>
              <w:t>GHenade ende vrede van Godt den Hemelschen Vader, met zijnen Sone Jesu Christo sy met u, Amen.</w:t>
            </w:r>
          </w:p>
          <w:p w:rsidR="000173C4" w:rsidRDefault="000173C4">
            <w:pPr>
              <w:jc w:val="both"/>
              <w:rPr>
                <w:snapToGrid w:val="0"/>
                <w:sz w:val="22"/>
                <w:szCs w:val="22"/>
              </w:rPr>
            </w:pPr>
            <w:r>
              <w:rPr>
                <w:snapToGrid w:val="0"/>
                <w:sz w:val="22"/>
                <w:szCs w:val="22"/>
              </w:rPr>
              <w:t>Mijn hertgrontlijcke ende seer geliefde broeders, ende susters</w:t>
            </w:r>
            <w:r>
              <w:rPr>
                <w:snapToGrid w:val="0"/>
                <w:sz w:val="22"/>
                <w:szCs w:val="22"/>
              </w:rPr>
              <w:br/>
              <w:t>inden Heere, ick late u weten, als dat ic u scriften ontfanghen heb, die welcke ick met grooter blijschap hebbe doorlesen, want v</w:t>
            </w:r>
            <w:r>
              <w:rPr>
                <w:snapToGrid w:val="0"/>
                <w:sz w:val="22"/>
                <w:szCs w:val="22"/>
              </w:rPr>
              <w:br/>
              <w:t>[p. 395]</w:t>
            </w:r>
          </w:p>
          <w:p w:rsidR="000173C4" w:rsidRDefault="000173C4">
            <w:pPr>
              <w:jc w:val="both"/>
              <w:rPr>
                <w:snapToGrid w:val="0"/>
                <w:sz w:val="22"/>
                <w:szCs w:val="22"/>
              </w:rPr>
            </w:pPr>
            <w:r>
              <w:rPr>
                <w:snapToGrid w:val="0"/>
                <w:sz w:val="22"/>
                <w:szCs w:val="22"/>
              </w:rPr>
              <w:t xml:space="preserve">scrijven is ten eersten, tot een volstandicheyt des geloofs, ende tot een volcomen eynde, ende dat door Jesum Christum, tot welcke ick oock van gantscher herten ende gemoet, begeerende ben, van den hemelschen vader, niet alleene met my, maar dattet met alle goduresende, tot een oprecht eynde mach comen, na den wille Gods, gelijck ick hope, want slaghen ende groote smerte heb ick gheleden, ende dat na Joannis woorden </w:t>
            </w:r>
            <w:hyperlink r:id="rId3605" w:anchor="N3734" w:history="1">
              <w:r>
                <w:rPr>
                  <w:rStyle w:val="CITE"/>
                  <w:snapToGrid w:val="0"/>
                  <w:sz w:val="22"/>
                  <w:szCs w:val="22"/>
                </w:rPr>
                <w:t xml:space="preserve">+ </w:t>
              </w:r>
            </w:hyperlink>
            <w:r>
              <w:rPr>
                <w:snapToGrid w:val="0"/>
                <w:sz w:val="22"/>
                <w:szCs w:val="22"/>
              </w:rPr>
              <w:t xml:space="preserve">om de broederen, dat begeer ic niet alleene, maar ooc isset Gods wille, om zijnen naam, woort, ende waarheydt te sterven, het sy oock wat doot dattet zijn mach, want ic hadde niet gemeynt dattet dus lange soude geduert hebben, maar want daar my niet een hayr gecrenct mach worden, </w:t>
            </w:r>
            <w:hyperlink r:id="rId3606" w:anchor="N3735" w:history="1">
              <w:r>
                <w:rPr>
                  <w:rStyle w:val="CITE"/>
                  <w:snapToGrid w:val="0"/>
                  <w:sz w:val="22"/>
                  <w:szCs w:val="22"/>
                </w:rPr>
                <w:t xml:space="preserve">+ </w:t>
              </w:r>
            </w:hyperlink>
            <w:r>
              <w:rPr>
                <w:snapToGrid w:val="0"/>
                <w:sz w:val="22"/>
                <w:szCs w:val="22"/>
              </w:rPr>
              <w:t xml:space="preserve">sonder des Heeren toelaten, soo begheer ick dat eynde met hem te verwachten, lijdtsamelijck met  </w:t>
            </w:r>
            <w:hyperlink r:id="rId3607" w:anchor="N3736" w:history="1">
              <w:r>
                <w:rPr>
                  <w:rStyle w:val="CITE"/>
                  <w:snapToGrid w:val="0"/>
                  <w:sz w:val="22"/>
                  <w:szCs w:val="22"/>
                </w:rPr>
                <w:t xml:space="preserve">+ </w:t>
              </w:r>
            </w:hyperlink>
            <w:r>
              <w:rPr>
                <w:snapToGrid w:val="0"/>
                <w:sz w:val="22"/>
                <w:szCs w:val="22"/>
              </w:rPr>
              <w:t xml:space="preserve">gedult, gelijck een Christen toebehoort. </w:t>
            </w:r>
          </w:p>
          <w:p w:rsidR="000173C4" w:rsidRDefault="000173C4">
            <w:pPr>
              <w:jc w:val="both"/>
              <w:rPr>
                <w:snapToGrid w:val="0"/>
                <w:sz w:val="22"/>
                <w:szCs w:val="22"/>
              </w:rPr>
            </w:pPr>
            <w:r>
              <w:rPr>
                <w:snapToGrid w:val="0"/>
                <w:sz w:val="22"/>
                <w:szCs w:val="22"/>
              </w:rPr>
              <w:t xml:space="preserve">Dus mijn seer gheliefde B. ende S. staat mijn hertelijcke bede aan u, ende aan alle Goduresende, dat ghy doch den Heere voor my uwen swacken broeder bidden wilt, </w:t>
            </w:r>
            <w:hyperlink r:id="rId3608" w:anchor="N3737" w:history="1">
              <w:r>
                <w:rPr>
                  <w:rStyle w:val="CITE"/>
                  <w:snapToGrid w:val="0"/>
                  <w:sz w:val="22"/>
                  <w:szCs w:val="22"/>
                </w:rPr>
                <w:t xml:space="preserve">+ </w:t>
              </w:r>
            </w:hyperlink>
            <w:r>
              <w:rPr>
                <w:snapToGrid w:val="0"/>
                <w:sz w:val="22"/>
                <w:szCs w:val="22"/>
              </w:rPr>
              <w:t xml:space="preserve">op dat ic dat eynde mijns gheloofs hier af brenghen mach, want dat gebet der gerechtiger vermach veel, ende is crachtich, oock doen sy alle listicheyt, om my den schonen schat te benemen, </w:t>
            </w:r>
            <w:hyperlink r:id="rId3609" w:anchor="N3738" w:history="1">
              <w:r>
                <w:rPr>
                  <w:rStyle w:val="CITE"/>
                  <w:snapToGrid w:val="0"/>
                  <w:sz w:val="22"/>
                  <w:szCs w:val="22"/>
                </w:rPr>
                <w:t xml:space="preserve">+ </w:t>
              </w:r>
            </w:hyperlink>
            <w:r>
              <w:rPr>
                <w:snapToGrid w:val="0"/>
                <w:sz w:val="22"/>
                <w:szCs w:val="22"/>
              </w:rPr>
              <w:t>welcke ic van God ontfangen hebbe, mer ic betrouwe my den Heere dat hy my wel bewaren sal.</w:t>
            </w:r>
          </w:p>
          <w:p w:rsidR="000173C4" w:rsidRDefault="000173C4">
            <w:pPr>
              <w:jc w:val="both"/>
              <w:rPr>
                <w:snapToGrid w:val="0"/>
                <w:sz w:val="22"/>
                <w:szCs w:val="22"/>
              </w:rPr>
            </w:pPr>
            <w:r>
              <w:rPr>
                <w:snapToGrid w:val="0"/>
                <w:sz w:val="22"/>
                <w:szCs w:val="22"/>
              </w:rPr>
              <w:t xml:space="preserve">Ten tweeden lieve B. soo ist my met den Heere een groote blijschap, dat ick verneme dat den wijnberch des Heeren groot wort, ende zijn rancxkens haar wijt uitspreyden, tot oprechte vruchten des Alderhoochsten Gods, daar my so lange na verlangt heeft, nu soo dancke ick mijnen ende uwen God, dat ick sulcks hoore, als ghy gheschreven hebt, ende verblijde my nv, dattet Licht in alle canten ende hoecken opgaat, ende schijnt over alle bergen, als ic dat van vele vrienden hoore, </w:t>
            </w:r>
            <w:hyperlink r:id="rId3610" w:anchor="N3739" w:history="1">
              <w:r>
                <w:rPr>
                  <w:rStyle w:val="CITE"/>
                  <w:snapToGrid w:val="0"/>
                  <w:sz w:val="22"/>
                  <w:szCs w:val="22"/>
                </w:rPr>
                <w:t xml:space="preserve">+ </w:t>
              </w:r>
            </w:hyperlink>
            <w:r>
              <w:rPr>
                <w:snapToGrid w:val="0"/>
                <w:sz w:val="22"/>
                <w:szCs w:val="22"/>
              </w:rPr>
              <w:t xml:space="preserve">die my in mijnen banden comen troosten. Dus mijn lieve vrienden, weest neerstich een yeghelijck na der gave, die hy van God ontfangen heeft, ende legget doch wackerlijck inden woecker, op dien dat ghy veel winnen meucht: Ende hooren het woort dat die Heere seyt, ey goede ende getrouwe knecht, </w:t>
            </w:r>
            <w:hyperlink r:id="rId3611" w:anchor="N3740" w:history="1">
              <w:r>
                <w:rPr>
                  <w:rStyle w:val="CITE"/>
                  <w:snapToGrid w:val="0"/>
                  <w:sz w:val="22"/>
                  <w:szCs w:val="22"/>
                </w:rPr>
                <w:t xml:space="preserve">+ </w:t>
              </w:r>
            </w:hyperlink>
            <w:r>
              <w:rPr>
                <w:snapToGrid w:val="0"/>
                <w:sz w:val="22"/>
                <w:szCs w:val="22"/>
              </w:rPr>
              <w:t xml:space="preserve">over weynich hebdy trouwe geweest, over vele sal ick u setten, </w:t>
            </w:r>
            <w:hyperlink r:id="rId3612" w:anchor="N3741" w:history="1">
              <w:r>
                <w:rPr>
                  <w:rStyle w:val="CITE"/>
                  <w:snapToGrid w:val="0"/>
                  <w:sz w:val="22"/>
                  <w:szCs w:val="22"/>
                </w:rPr>
                <w:t xml:space="preserve">+ </w:t>
              </w:r>
            </w:hyperlink>
            <w:r>
              <w:rPr>
                <w:snapToGrid w:val="0"/>
                <w:sz w:val="22"/>
                <w:szCs w:val="22"/>
              </w:rPr>
              <w:t xml:space="preserve">ghaat in tot die bruyloft des Heeren. Aldus timmere een yegelijc aant huys met levendige steenen, op dattet een heerlijc priesterdom worde, ende datse Godt offeren moghen met gheestelijcke offeranden, die Godt aangenaam zijn door Jesum Christum, ende wy mogen doch altijt wel gemoet zijn inden Heere, want zijn cracht is soo groot, by den ghenen die den  </w:t>
            </w:r>
            <w:hyperlink r:id="rId3613" w:anchor="N3742" w:history="1">
              <w:r>
                <w:rPr>
                  <w:rStyle w:val="CITE"/>
                  <w:snapToGrid w:val="0"/>
                  <w:sz w:val="22"/>
                  <w:szCs w:val="22"/>
                </w:rPr>
                <w:t xml:space="preserve">+ </w:t>
              </w:r>
            </w:hyperlink>
            <w:r>
              <w:rPr>
                <w:snapToGrid w:val="0"/>
                <w:sz w:val="22"/>
                <w:szCs w:val="22"/>
              </w:rPr>
              <w:t xml:space="preserve">Heere vreesen, dattet doch al voor hem wijcken moet, </w:t>
            </w:r>
            <w:hyperlink r:id="rId3614" w:anchor="N3743" w:history="1">
              <w:r>
                <w:rPr>
                  <w:rStyle w:val="CITE"/>
                  <w:snapToGrid w:val="0"/>
                  <w:sz w:val="22"/>
                  <w:szCs w:val="22"/>
                </w:rPr>
                <w:t xml:space="preserve">+ </w:t>
              </w:r>
            </w:hyperlink>
            <w:r>
              <w:rPr>
                <w:snapToGrid w:val="0"/>
                <w:sz w:val="22"/>
                <w:szCs w:val="22"/>
              </w:rPr>
              <w:t xml:space="preserve">Doot, Duyvel, Hel, Vier, ende sweert, Alle die op Christum gebout staan mach dat al niet letten, </w:t>
            </w:r>
            <w:hyperlink r:id="rId3615" w:anchor="N3744" w:history="1">
              <w:r>
                <w:rPr>
                  <w:rStyle w:val="CITE"/>
                  <w:snapToGrid w:val="0"/>
                  <w:sz w:val="22"/>
                  <w:szCs w:val="22"/>
                </w:rPr>
                <w:t xml:space="preserve">+ </w:t>
              </w:r>
            </w:hyperlink>
            <w:r>
              <w:rPr>
                <w:snapToGrid w:val="0"/>
                <w:sz w:val="22"/>
                <w:szCs w:val="22"/>
              </w:rPr>
              <w:t xml:space="preserve">want wy vermogent al door hem die ons weerdich </w:t>
            </w:r>
          </w:p>
        </w:tc>
        <w:tc>
          <w:tcPr>
            <w:tcW w:w="3828" w:type="dxa"/>
            <w:vAlign w:val="bottom"/>
          </w:tcPr>
          <w:p w:rsidR="000173C4" w:rsidRDefault="000173C4">
            <w:pPr>
              <w:jc w:val="both"/>
              <w:rPr>
                <w:snapToGrid w:val="0"/>
                <w:sz w:val="22"/>
                <w:szCs w:val="22"/>
              </w:rPr>
            </w:pPr>
            <w:hyperlink r:id="rId3616" w:anchor="T3734" w:history="1">
              <w:r>
                <w:rPr>
                  <w:rStyle w:val="CITE"/>
                  <w:snapToGrid w:val="0"/>
                  <w:sz w:val="22"/>
                  <w:szCs w:val="22"/>
                </w:rPr>
                <w:t xml:space="preserve">+ </w:t>
              </w:r>
            </w:hyperlink>
            <w:r>
              <w:rPr>
                <w:snapToGrid w:val="0"/>
                <w:sz w:val="22"/>
                <w:szCs w:val="22"/>
              </w:rPr>
              <w:t xml:space="preserve">1.Joa.3.b.16. </w:t>
            </w:r>
          </w:p>
          <w:p w:rsidR="000173C4" w:rsidRDefault="000173C4">
            <w:pPr>
              <w:jc w:val="both"/>
              <w:rPr>
                <w:snapToGrid w:val="0"/>
                <w:sz w:val="22"/>
                <w:szCs w:val="22"/>
              </w:rPr>
            </w:pPr>
            <w:hyperlink r:id="rId3617" w:anchor="T3735" w:history="1">
              <w:r>
                <w:rPr>
                  <w:rStyle w:val="CITE"/>
                  <w:snapToGrid w:val="0"/>
                  <w:sz w:val="22"/>
                  <w:szCs w:val="22"/>
                </w:rPr>
                <w:t xml:space="preserve">+ </w:t>
              </w:r>
            </w:hyperlink>
            <w:r>
              <w:rPr>
                <w:snapToGrid w:val="0"/>
                <w:sz w:val="22"/>
                <w:szCs w:val="22"/>
              </w:rPr>
              <w:t xml:space="preserve">Luce.12.a.7. </w:t>
            </w:r>
          </w:p>
          <w:p w:rsidR="000173C4" w:rsidRDefault="000173C4">
            <w:pPr>
              <w:jc w:val="both"/>
              <w:rPr>
                <w:snapToGrid w:val="0"/>
                <w:sz w:val="22"/>
                <w:szCs w:val="22"/>
              </w:rPr>
            </w:pPr>
            <w:hyperlink r:id="rId3618" w:anchor="T3736" w:history="1">
              <w:r>
                <w:rPr>
                  <w:rStyle w:val="CITE"/>
                  <w:snapToGrid w:val="0"/>
                  <w:sz w:val="22"/>
                  <w:szCs w:val="22"/>
                </w:rPr>
                <w:t xml:space="preserve">+ </w:t>
              </w:r>
            </w:hyperlink>
            <w:r>
              <w:rPr>
                <w:i/>
                <w:iCs/>
                <w:snapToGrid w:val="0"/>
                <w:sz w:val="22"/>
                <w:szCs w:val="22"/>
              </w:rPr>
              <w:t>Fol. 227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619" w:anchor="T3737" w:history="1">
              <w:r>
                <w:rPr>
                  <w:rStyle w:val="CITE"/>
                  <w:snapToGrid w:val="0"/>
                  <w:sz w:val="22"/>
                  <w:szCs w:val="22"/>
                </w:rPr>
                <w:t xml:space="preserve">+ </w:t>
              </w:r>
            </w:hyperlink>
            <w:r>
              <w:rPr>
                <w:snapToGrid w:val="0"/>
                <w:sz w:val="22"/>
                <w:szCs w:val="22"/>
              </w:rPr>
              <w:t xml:space="preserve">1.Pet.1.a.10. </w:t>
            </w:r>
          </w:p>
          <w:p w:rsidR="000173C4" w:rsidRDefault="000173C4">
            <w:pPr>
              <w:jc w:val="both"/>
              <w:rPr>
                <w:snapToGrid w:val="0"/>
                <w:sz w:val="22"/>
                <w:szCs w:val="22"/>
              </w:rPr>
            </w:pPr>
            <w:hyperlink r:id="rId3620" w:anchor="T3738" w:history="1">
              <w:r>
                <w:rPr>
                  <w:rStyle w:val="CITE"/>
                  <w:snapToGrid w:val="0"/>
                  <w:sz w:val="22"/>
                  <w:szCs w:val="22"/>
                </w:rPr>
                <w:t xml:space="preserve">+ </w:t>
              </w:r>
            </w:hyperlink>
            <w:r>
              <w:rPr>
                <w:snapToGrid w:val="0"/>
                <w:sz w:val="22"/>
                <w:szCs w:val="22"/>
              </w:rPr>
              <w:t xml:space="preserve">Apo.2.c.25. </w:t>
            </w:r>
          </w:p>
          <w:p w:rsidR="000173C4" w:rsidRDefault="000173C4">
            <w:pPr>
              <w:jc w:val="both"/>
              <w:rPr>
                <w:snapToGrid w:val="0"/>
                <w:sz w:val="22"/>
                <w:szCs w:val="22"/>
              </w:rPr>
            </w:pPr>
            <w:hyperlink r:id="rId3621" w:anchor="T3739" w:history="1">
              <w:r>
                <w:rPr>
                  <w:rStyle w:val="CITE"/>
                  <w:snapToGrid w:val="0"/>
                  <w:sz w:val="22"/>
                  <w:szCs w:val="22"/>
                </w:rPr>
                <w:t xml:space="preserve">+ </w:t>
              </w:r>
            </w:hyperlink>
            <w:r>
              <w:rPr>
                <w:snapToGrid w:val="0"/>
                <w:sz w:val="22"/>
                <w:szCs w:val="22"/>
              </w:rPr>
              <w:t xml:space="preserve">Mat.25.d.37. </w:t>
            </w:r>
          </w:p>
          <w:p w:rsidR="000173C4" w:rsidRDefault="000173C4">
            <w:pPr>
              <w:jc w:val="both"/>
              <w:rPr>
                <w:snapToGrid w:val="0"/>
                <w:sz w:val="22"/>
                <w:szCs w:val="22"/>
              </w:rPr>
            </w:pPr>
            <w:hyperlink r:id="rId3622" w:anchor="T3740" w:history="1">
              <w:r>
                <w:rPr>
                  <w:rStyle w:val="CITE"/>
                  <w:snapToGrid w:val="0"/>
                  <w:sz w:val="22"/>
                  <w:szCs w:val="22"/>
                </w:rPr>
                <w:t xml:space="preserve">+ </w:t>
              </w:r>
            </w:hyperlink>
            <w:r>
              <w:rPr>
                <w:snapToGrid w:val="0"/>
                <w:sz w:val="22"/>
                <w:szCs w:val="22"/>
              </w:rPr>
              <w:t xml:space="preserve">Mat.25.c.23. </w:t>
            </w:r>
          </w:p>
          <w:p w:rsidR="000173C4" w:rsidRDefault="000173C4">
            <w:pPr>
              <w:jc w:val="both"/>
              <w:rPr>
                <w:snapToGrid w:val="0"/>
                <w:sz w:val="22"/>
                <w:szCs w:val="22"/>
              </w:rPr>
            </w:pPr>
            <w:hyperlink r:id="rId3623" w:anchor="T3741" w:history="1">
              <w:r>
                <w:rPr>
                  <w:rStyle w:val="CITE"/>
                  <w:snapToGrid w:val="0"/>
                  <w:sz w:val="22"/>
                  <w:szCs w:val="22"/>
                </w:rPr>
                <w:t xml:space="preserve">+ </w:t>
              </w:r>
            </w:hyperlink>
            <w:r>
              <w:rPr>
                <w:snapToGrid w:val="0"/>
                <w:sz w:val="22"/>
                <w:szCs w:val="22"/>
              </w:rPr>
              <w:t xml:space="preserve">1.Pet.2.a.5. </w:t>
            </w:r>
          </w:p>
          <w:p w:rsidR="000173C4" w:rsidRDefault="000173C4">
            <w:pPr>
              <w:jc w:val="both"/>
              <w:rPr>
                <w:snapToGrid w:val="0"/>
                <w:sz w:val="22"/>
                <w:szCs w:val="22"/>
              </w:rPr>
            </w:pPr>
            <w:hyperlink r:id="rId3624" w:anchor="T3742" w:history="1">
              <w:r>
                <w:rPr>
                  <w:rStyle w:val="CITE"/>
                  <w:snapToGrid w:val="0"/>
                  <w:sz w:val="22"/>
                  <w:szCs w:val="22"/>
                </w:rPr>
                <w:t xml:space="preserve">+ </w:t>
              </w:r>
            </w:hyperlink>
            <w:r>
              <w:rPr>
                <w:i/>
                <w:iCs/>
                <w:snapToGrid w:val="0"/>
                <w:sz w:val="22"/>
                <w:szCs w:val="22"/>
              </w:rPr>
              <w:t>Fol. 227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625" w:anchor="T3743" w:history="1">
              <w:r>
                <w:rPr>
                  <w:rStyle w:val="CITE"/>
                  <w:snapToGrid w:val="0"/>
                  <w:sz w:val="22"/>
                  <w:szCs w:val="22"/>
                </w:rPr>
                <w:t xml:space="preserve">+ </w:t>
              </w:r>
            </w:hyperlink>
            <w:r>
              <w:rPr>
                <w:snapToGrid w:val="0"/>
                <w:sz w:val="22"/>
                <w:szCs w:val="22"/>
              </w:rPr>
              <w:t xml:space="preserve">1.Co.15.c.26. </w:t>
            </w:r>
          </w:p>
          <w:p w:rsidR="000173C4" w:rsidRDefault="000173C4">
            <w:pPr>
              <w:jc w:val="both"/>
              <w:rPr>
                <w:snapToGrid w:val="0"/>
                <w:sz w:val="22"/>
                <w:szCs w:val="22"/>
              </w:rPr>
            </w:pPr>
            <w:hyperlink r:id="rId3626" w:anchor="T3744" w:history="1">
              <w:r>
                <w:rPr>
                  <w:rStyle w:val="CITE"/>
                  <w:snapToGrid w:val="0"/>
                  <w:sz w:val="22"/>
                  <w:szCs w:val="22"/>
                </w:rPr>
                <w:t xml:space="preserve">+ </w:t>
              </w:r>
            </w:hyperlink>
            <w:r>
              <w:rPr>
                <w:snapToGrid w:val="0"/>
                <w:sz w:val="22"/>
                <w:szCs w:val="22"/>
              </w:rPr>
              <w:t>Joa.4.d.18.</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396]</w:t>
            </w:r>
          </w:p>
          <w:p w:rsidR="000173C4" w:rsidRDefault="000173C4">
            <w:pPr>
              <w:jc w:val="both"/>
              <w:rPr>
                <w:snapToGrid w:val="0"/>
                <w:sz w:val="22"/>
                <w:szCs w:val="22"/>
              </w:rPr>
            </w:pPr>
            <w:r>
              <w:rPr>
                <w:snapToGrid w:val="0"/>
                <w:sz w:val="22"/>
                <w:szCs w:val="22"/>
              </w:rPr>
              <w:t xml:space="preserve">maact, ende door zijn liefde wortet al verwonnen, ende die drijft de vrese uit, als ick wel seggen mach, want doen ick in sConincks Sadel </w:t>
            </w:r>
            <w:hyperlink r:id="rId3627" w:anchor="N3745" w:history="1">
              <w:r>
                <w:rPr>
                  <w:rStyle w:val="CITE"/>
                  <w:snapToGrid w:val="0"/>
                  <w:sz w:val="22"/>
                  <w:szCs w:val="22"/>
                </w:rPr>
                <w:t xml:space="preserve">1) </w:t>
              </w:r>
            </w:hyperlink>
            <w:r>
              <w:rPr>
                <w:snapToGrid w:val="0"/>
                <w:sz w:val="22"/>
                <w:szCs w:val="22"/>
              </w:rPr>
              <w:t xml:space="preserve">gebracht worde, ende stont daar by naa een vre, eer dat die Heeren quamen, ende sach alle dinc bereyden om my te pijnigen, doen dachte ick dickmaal in mijn gemoet. O Heer ten sy sake dat ghy my nu bystaat, so ist met my al verloren, ende badt hem dat hy my eenen mont soude geven, </w:t>
            </w:r>
            <w:hyperlink r:id="rId3628" w:anchor="N3746" w:history="1">
              <w:r>
                <w:rPr>
                  <w:rStyle w:val="CITE"/>
                  <w:snapToGrid w:val="0"/>
                  <w:sz w:val="22"/>
                  <w:szCs w:val="22"/>
                </w:rPr>
                <w:t xml:space="preserve">+ </w:t>
              </w:r>
            </w:hyperlink>
            <w:r>
              <w:rPr>
                <w:snapToGrid w:val="0"/>
                <w:sz w:val="22"/>
                <w:szCs w:val="22"/>
              </w:rPr>
              <w:t xml:space="preserve">om te spreken tot zijn lof ende prijs, ende oock weder toe sluyten, wat tot lasteringe zijns heylighen Naams ende des naasten mocht zijn, doen ic aldus sprack, ende sy my stelden om te pijnigen, doen was daar geen vrese noch achterdencken </w:t>
            </w:r>
            <w:hyperlink r:id="rId3629" w:anchor="N3747" w:history="1">
              <w:r>
                <w:rPr>
                  <w:rStyle w:val="CITE"/>
                  <w:snapToGrid w:val="0"/>
                  <w:sz w:val="22"/>
                  <w:szCs w:val="22"/>
                </w:rPr>
                <w:t xml:space="preserve">2) </w:t>
              </w:r>
            </w:hyperlink>
            <w:r>
              <w:rPr>
                <w:snapToGrid w:val="0"/>
                <w:sz w:val="22"/>
                <w:szCs w:val="22"/>
              </w:rPr>
              <w:t xml:space="preserve">in my, maar strenghe ende fel, leyden zijt met my aan, dat den President sprack: Waarom wildy de waarheyt niet seggen? Antwoort: Om dat Christus anders niet en sprack, dan dat tot eere zijns Vaders ende zijn Godheyt aanginck, ende anders heeft hy gesweghen. Ende dat selve begheere ick oock te doen, al dat zijn eere ende gebots Leere aan gaat, begheer ick niet te verswijghen, voor </w:t>
            </w:r>
            <w:hyperlink r:id="rId3630" w:anchor="N3748" w:history="1">
              <w:r>
                <w:rPr>
                  <w:rStyle w:val="CITE"/>
                  <w:snapToGrid w:val="0"/>
                  <w:sz w:val="22"/>
                  <w:szCs w:val="22"/>
                </w:rPr>
                <w:t xml:space="preserve">+ </w:t>
              </w:r>
            </w:hyperlink>
            <w:r>
              <w:rPr>
                <w:snapToGrid w:val="0"/>
                <w:sz w:val="22"/>
                <w:szCs w:val="22"/>
              </w:rPr>
              <w:t xml:space="preserve">Keyser noch voor Coninc, Hertoch noch Graue. Doen was het terstont, tastet hem vry aan, een verdrencket Kalf is ghoet te waghen. Siet mijn lieve Broe. ende Sust. hoe onghenadelijck dat sy het met my aanginghen, nochtans soo was die Heere met my, ghebenedijt moet hy wesen, ick en was mijns selfs niet, maar de Heere regeerde mijnen </w:t>
            </w:r>
            <w:hyperlink r:id="rId3631" w:anchor="N3749" w:history="1">
              <w:r>
                <w:rPr>
                  <w:rStyle w:val="CITE"/>
                  <w:snapToGrid w:val="0"/>
                  <w:sz w:val="22"/>
                  <w:szCs w:val="22"/>
                </w:rPr>
                <w:t xml:space="preserve">+ </w:t>
              </w:r>
            </w:hyperlink>
            <w:r>
              <w:rPr>
                <w:snapToGrid w:val="0"/>
                <w:sz w:val="22"/>
                <w:szCs w:val="22"/>
              </w:rPr>
              <w:t xml:space="preserve">mont, also dat sy niet en mochten crijgen na haren wille. Siet mijn lieve vrienden  </w:t>
            </w:r>
            <w:hyperlink r:id="rId3632" w:anchor="N3750" w:history="1">
              <w:r>
                <w:rPr>
                  <w:rStyle w:val="CITE"/>
                  <w:snapToGrid w:val="0"/>
                  <w:sz w:val="22"/>
                  <w:szCs w:val="22"/>
                </w:rPr>
                <w:t xml:space="preserve">+ </w:t>
              </w:r>
            </w:hyperlink>
            <w:r>
              <w:rPr>
                <w:snapToGrid w:val="0"/>
                <w:sz w:val="22"/>
                <w:szCs w:val="22"/>
              </w:rPr>
              <w:t xml:space="preserve">hoe getrou dat die Heere is, </w:t>
            </w:r>
            <w:hyperlink r:id="rId3633" w:anchor="N3751" w:history="1">
              <w:r>
                <w:rPr>
                  <w:rStyle w:val="CITE"/>
                  <w:snapToGrid w:val="0"/>
                  <w:sz w:val="22"/>
                  <w:szCs w:val="22"/>
                </w:rPr>
                <w:t xml:space="preserve">+ </w:t>
              </w:r>
            </w:hyperlink>
            <w:r>
              <w:rPr>
                <w:snapToGrid w:val="0"/>
                <w:sz w:val="22"/>
                <w:szCs w:val="22"/>
              </w:rPr>
              <w:t xml:space="preserve">die op hem hopet laat hy niet beschaamt. </w:t>
            </w:r>
          </w:p>
          <w:p w:rsidR="000173C4" w:rsidRDefault="000173C4">
            <w:pPr>
              <w:jc w:val="both"/>
              <w:rPr>
                <w:snapToGrid w:val="0"/>
                <w:sz w:val="22"/>
                <w:szCs w:val="22"/>
              </w:rPr>
            </w:pPr>
            <w:r>
              <w:rPr>
                <w:snapToGrid w:val="0"/>
                <w:sz w:val="22"/>
                <w:szCs w:val="22"/>
              </w:rPr>
              <w:t xml:space="preserve">Daaromme schrijue ic noch eens dat ghy altijt inden Heere welghemoet zyt, ende vermaant malcander tot allen tijden, want Petrus acht het orbaarlyck ende profijtelijck te wesen, </w:t>
            </w:r>
            <w:hyperlink r:id="rId3634" w:anchor="N3752" w:history="1">
              <w:r>
                <w:rPr>
                  <w:rStyle w:val="CITE"/>
                  <w:snapToGrid w:val="0"/>
                  <w:sz w:val="22"/>
                  <w:szCs w:val="22"/>
                </w:rPr>
                <w:t xml:space="preserve">+ </w:t>
              </w:r>
            </w:hyperlink>
            <w:r>
              <w:rPr>
                <w:snapToGrid w:val="0"/>
                <w:sz w:val="22"/>
                <w:szCs w:val="22"/>
              </w:rPr>
              <w:t>die een helpe den anderen zijn last draghen, ende dat inder liefden, want als dat een lidt lijdet, soo lijden sy alle, ende als dat een lidt heerlijck is, soo verblijden alle de ander leden.</w:t>
            </w:r>
          </w:p>
          <w:p w:rsidR="000173C4" w:rsidRDefault="000173C4">
            <w:pPr>
              <w:jc w:val="both"/>
              <w:rPr>
                <w:snapToGrid w:val="0"/>
                <w:sz w:val="22"/>
                <w:szCs w:val="22"/>
              </w:rPr>
            </w:pPr>
            <w:r>
              <w:rPr>
                <w:snapToGrid w:val="0"/>
                <w:sz w:val="22"/>
                <w:szCs w:val="22"/>
              </w:rPr>
              <w:t xml:space="preserve">Ten derden so laat ick u weten, Hoe dat mijn huysvrou hier by my geweest heeft, ende my u vriendelijcke groete ghebrocht heeft, welcke my seer lief was te hooren, ende oock dat sy het beste naa begheert te comen, naa haar swacke vermoghen, want sy bekent, dat het leven, welcke sy dus langhe geuoert heeft, dat het quaat is, als wy dat altesamen wel bekennen moeghen, </w:t>
            </w:r>
            <w:hyperlink r:id="rId3635" w:anchor="N3753" w:history="1">
              <w:r>
                <w:rPr>
                  <w:rStyle w:val="CITE"/>
                  <w:snapToGrid w:val="0"/>
                  <w:sz w:val="22"/>
                  <w:szCs w:val="22"/>
                </w:rPr>
                <w:t xml:space="preserve">+ </w:t>
              </w:r>
            </w:hyperlink>
            <w:r>
              <w:rPr>
                <w:snapToGrid w:val="0"/>
                <w:sz w:val="22"/>
                <w:szCs w:val="22"/>
              </w:rPr>
              <w:t xml:space="preserve">dattet met ons in voortijden ooc niet dochte, dus staat mijn bede aan u mijn lieve Broeders, dat ghy doch een op sien op haar neemt, ende </w:t>
            </w:r>
          </w:p>
        </w:tc>
        <w:tc>
          <w:tcPr>
            <w:tcW w:w="3828" w:type="dxa"/>
            <w:vAlign w:val="bottom"/>
          </w:tcPr>
          <w:p w:rsidR="000173C4" w:rsidRDefault="000173C4">
            <w:pPr>
              <w:jc w:val="both"/>
              <w:rPr>
                <w:snapToGrid w:val="0"/>
                <w:sz w:val="22"/>
                <w:szCs w:val="22"/>
              </w:rPr>
            </w:pPr>
            <w:hyperlink r:id="rId3636" w:anchor="T3745" w:history="1">
              <w:r>
                <w:rPr>
                  <w:rStyle w:val="CITE"/>
                  <w:snapToGrid w:val="0"/>
                  <w:sz w:val="22"/>
                  <w:szCs w:val="22"/>
                </w:rPr>
                <w:t xml:space="preserve">1) </w:t>
              </w:r>
            </w:hyperlink>
            <w:r>
              <w:rPr>
                <w:snapToGrid w:val="0"/>
                <w:sz w:val="22"/>
                <w:szCs w:val="22"/>
              </w:rPr>
              <w:t>Zoo alle uitgaven, reeds de eerste, die de brieven van Jan Gheerts bevat, n</w:t>
            </w:r>
            <w:r>
              <w:rPr>
                <w:snapToGrid w:val="0"/>
                <w:sz w:val="22"/>
                <w:szCs w:val="22"/>
                <w:vertAlign w:val="superscript"/>
              </w:rPr>
              <w:t>o</w:t>
            </w:r>
            <w:r>
              <w:rPr>
                <w:snapToGrid w:val="0"/>
                <w:sz w:val="22"/>
                <w:szCs w:val="22"/>
              </w:rPr>
              <w:t>. 2 1566; behalve n</w:t>
            </w:r>
            <w:r>
              <w:rPr>
                <w:snapToGrid w:val="0"/>
                <w:sz w:val="22"/>
                <w:szCs w:val="22"/>
                <w:vertAlign w:val="superscript"/>
              </w:rPr>
              <w:t>o</w:t>
            </w:r>
            <w:r>
              <w:rPr>
                <w:snapToGrid w:val="0"/>
                <w:sz w:val="22"/>
                <w:szCs w:val="22"/>
              </w:rPr>
              <w:t xml:space="preserve">. 11, 1599, die ‘zadel’ leest. Zoo doen ook de drie eerste Groote Offerboeken. Eerst dat van 1631 en Van Braght lezen: ‘zaal’; wat ook met ‘sadel’ moet zijn bedoeld. </w:t>
            </w:r>
          </w:p>
          <w:p w:rsidR="000173C4" w:rsidRDefault="000173C4">
            <w:pPr>
              <w:jc w:val="both"/>
              <w:rPr>
                <w:snapToGrid w:val="0"/>
                <w:sz w:val="22"/>
                <w:szCs w:val="22"/>
              </w:rPr>
            </w:pPr>
            <w:hyperlink r:id="rId3637" w:anchor="T3746" w:history="1">
              <w:r>
                <w:rPr>
                  <w:rStyle w:val="CITE"/>
                  <w:snapToGrid w:val="0"/>
                  <w:sz w:val="22"/>
                  <w:szCs w:val="22"/>
                </w:rPr>
                <w:t xml:space="preserve">+ </w:t>
              </w:r>
            </w:hyperlink>
            <w:r>
              <w:rPr>
                <w:snapToGrid w:val="0"/>
                <w:sz w:val="22"/>
                <w:szCs w:val="22"/>
              </w:rPr>
              <w:t xml:space="preserve">Mat.10.b.20. </w:t>
            </w:r>
          </w:p>
          <w:p w:rsidR="000173C4" w:rsidRDefault="000173C4">
            <w:pPr>
              <w:jc w:val="both"/>
              <w:rPr>
                <w:snapToGrid w:val="0"/>
                <w:sz w:val="22"/>
                <w:szCs w:val="22"/>
              </w:rPr>
            </w:pPr>
            <w:hyperlink r:id="rId3638" w:anchor="T3747" w:history="1">
              <w:r>
                <w:rPr>
                  <w:rStyle w:val="CITE"/>
                  <w:snapToGrid w:val="0"/>
                  <w:sz w:val="22"/>
                  <w:szCs w:val="22"/>
                </w:rPr>
                <w:t xml:space="preserve">2) </w:t>
              </w:r>
            </w:hyperlink>
            <w:r>
              <w:rPr>
                <w:snapToGrid w:val="0"/>
                <w:sz w:val="22"/>
                <w:szCs w:val="22"/>
              </w:rPr>
              <w:t xml:space="preserve">Bekommering. </w:t>
            </w:r>
          </w:p>
          <w:p w:rsidR="000173C4" w:rsidRDefault="000173C4">
            <w:pPr>
              <w:jc w:val="both"/>
              <w:rPr>
                <w:snapToGrid w:val="0"/>
                <w:sz w:val="22"/>
                <w:szCs w:val="22"/>
              </w:rPr>
            </w:pPr>
            <w:hyperlink r:id="rId3639" w:anchor="T3748" w:history="1">
              <w:r>
                <w:rPr>
                  <w:rStyle w:val="CITE"/>
                  <w:snapToGrid w:val="0"/>
                  <w:sz w:val="22"/>
                  <w:szCs w:val="22"/>
                </w:rPr>
                <w:t xml:space="preserve">+ </w:t>
              </w:r>
            </w:hyperlink>
            <w:r>
              <w:rPr>
                <w:snapToGrid w:val="0"/>
                <w:sz w:val="22"/>
                <w:szCs w:val="22"/>
              </w:rPr>
              <w:t xml:space="preserve">Mat.10.d.33. </w:t>
            </w:r>
          </w:p>
          <w:p w:rsidR="000173C4" w:rsidRDefault="000173C4">
            <w:pPr>
              <w:jc w:val="both"/>
              <w:rPr>
                <w:snapToGrid w:val="0"/>
                <w:sz w:val="22"/>
                <w:szCs w:val="22"/>
              </w:rPr>
            </w:pPr>
            <w:hyperlink r:id="rId3640" w:anchor="T3749" w:history="1">
              <w:r>
                <w:rPr>
                  <w:rStyle w:val="CITE"/>
                  <w:snapToGrid w:val="0"/>
                  <w:sz w:val="22"/>
                  <w:szCs w:val="22"/>
                </w:rPr>
                <w:t xml:space="preserve">+ </w:t>
              </w:r>
            </w:hyperlink>
            <w:r>
              <w:rPr>
                <w:snapToGrid w:val="0"/>
                <w:sz w:val="22"/>
                <w:szCs w:val="22"/>
              </w:rPr>
              <w:t xml:space="preserve">Mat.13.b.11. </w:t>
            </w:r>
          </w:p>
          <w:p w:rsidR="000173C4" w:rsidRDefault="000173C4">
            <w:pPr>
              <w:jc w:val="both"/>
              <w:rPr>
                <w:snapToGrid w:val="0"/>
                <w:sz w:val="22"/>
                <w:szCs w:val="22"/>
              </w:rPr>
            </w:pPr>
            <w:hyperlink r:id="rId3641" w:anchor="T3750" w:history="1">
              <w:r>
                <w:rPr>
                  <w:rStyle w:val="CITE"/>
                  <w:snapToGrid w:val="0"/>
                  <w:sz w:val="22"/>
                  <w:szCs w:val="22"/>
                </w:rPr>
                <w:t xml:space="preserve">+ </w:t>
              </w:r>
            </w:hyperlink>
            <w:r>
              <w:rPr>
                <w:i/>
                <w:iCs/>
                <w:snapToGrid w:val="0"/>
                <w:sz w:val="22"/>
                <w:szCs w:val="22"/>
              </w:rPr>
              <w:t>Fol. 228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642" w:anchor="T3751" w:history="1">
              <w:r>
                <w:rPr>
                  <w:rStyle w:val="CITE"/>
                  <w:snapToGrid w:val="0"/>
                  <w:sz w:val="22"/>
                  <w:szCs w:val="22"/>
                </w:rPr>
                <w:t xml:space="preserve">+ </w:t>
              </w:r>
            </w:hyperlink>
            <w:r>
              <w:rPr>
                <w:snapToGrid w:val="0"/>
                <w:sz w:val="22"/>
                <w:szCs w:val="22"/>
              </w:rPr>
              <w:t xml:space="preserve">Syr.2.b.12. </w:t>
            </w:r>
          </w:p>
          <w:p w:rsidR="000173C4" w:rsidRDefault="000173C4">
            <w:pPr>
              <w:jc w:val="both"/>
              <w:rPr>
                <w:snapToGrid w:val="0"/>
                <w:sz w:val="22"/>
                <w:szCs w:val="22"/>
              </w:rPr>
            </w:pPr>
            <w:hyperlink r:id="rId3643" w:anchor="T3752" w:history="1">
              <w:r>
                <w:rPr>
                  <w:rStyle w:val="CITE"/>
                  <w:snapToGrid w:val="0"/>
                  <w:sz w:val="22"/>
                  <w:szCs w:val="22"/>
                </w:rPr>
                <w:t xml:space="preserve">+ </w:t>
              </w:r>
            </w:hyperlink>
            <w:r>
              <w:rPr>
                <w:snapToGrid w:val="0"/>
                <w:sz w:val="22"/>
                <w:szCs w:val="22"/>
              </w:rPr>
              <w:t xml:space="preserve">2.Pet.1.b.13. </w:t>
            </w:r>
          </w:p>
          <w:p w:rsidR="000173C4" w:rsidRDefault="000173C4">
            <w:pPr>
              <w:jc w:val="both"/>
              <w:rPr>
                <w:snapToGrid w:val="0"/>
                <w:sz w:val="22"/>
                <w:szCs w:val="22"/>
              </w:rPr>
            </w:pPr>
            <w:hyperlink r:id="rId3644" w:anchor="T3753" w:history="1">
              <w:r>
                <w:rPr>
                  <w:rStyle w:val="CITE"/>
                  <w:snapToGrid w:val="0"/>
                  <w:sz w:val="22"/>
                  <w:szCs w:val="22"/>
                </w:rPr>
                <w:t xml:space="preserve">+ </w:t>
              </w:r>
            </w:hyperlink>
            <w:r>
              <w:rPr>
                <w:snapToGrid w:val="0"/>
                <w:sz w:val="22"/>
                <w:szCs w:val="22"/>
              </w:rPr>
              <w:t>Titu.3.a.3.</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397]</w:t>
            </w:r>
          </w:p>
          <w:p w:rsidR="000173C4" w:rsidRDefault="000173C4">
            <w:pPr>
              <w:jc w:val="both"/>
              <w:rPr>
                <w:snapToGrid w:val="0"/>
                <w:sz w:val="22"/>
                <w:szCs w:val="22"/>
              </w:rPr>
            </w:pPr>
            <w:r>
              <w:rPr>
                <w:snapToGrid w:val="0"/>
                <w:sz w:val="22"/>
                <w:szCs w:val="22"/>
              </w:rPr>
              <w:t xml:space="preserve">vermaandtse tot een beter leven, ende dat inder liefden, </w:t>
            </w:r>
            <w:hyperlink r:id="rId3645" w:anchor="N3754" w:history="1">
              <w:r>
                <w:rPr>
                  <w:rStyle w:val="CITE"/>
                  <w:snapToGrid w:val="0"/>
                  <w:sz w:val="22"/>
                  <w:szCs w:val="22"/>
                </w:rPr>
                <w:t xml:space="preserve">+ </w:t>
              </w:r>
            </w:hyperlink>
            <w:r>
              <w:rPr>
                <w:snapToGrid w:val="0"/>
                <w:sz w:val="22"/>
                <w:szCs w:val="22"/>
              </w:rPr>
              <w:t xml:space="preserve">ende of het saacke waar, dat ghy wat winnen moecht, ende ghy my dat over scrijft, dat soude my een grote vruecht wesen, ende ist dat ghy wat schrijft tot my, eer ick mijn Sacrificie Godt op offere, soo beschickt dat aan mijn oude Moeder, ofte aan N. </w:t>
            </w:r>
            <w:hyperlink r:id="rId3646" w:anchor="N3755" w:history="1">
              <w:r>
                <w:rPr>
                  <w:rStyle w:val="CITE"/>
                  <w:snapToGrid w:val="0"/>
                  <w:sz w:val="22"/>
                  <w:szCs w:val="22"/>
                </w:rPr>
                <w:t xml:space="preserve">1) </w:t>
              </w:r>
            </w:hyperlink>
            <w:r>
              <w:rPr>
                <w:snapToGrid w:val="0"/>
                <w:sz w:val="22"/>
                <w:szCs w:val="22"/>
              </w:rPr>
              <w:t xml:space="preserve">soo sal ickt wel crijghen. Daar en boven heb ick haar wat Cruyts ghedaan, te weten, een Note beschaten met drie oft of vier clauw Gengbers met wat naghelkens, datse dat J. C. ofte een ander soude geven, datmen dat in stucxkens sal snijden, ende ordentlijck om te deelen tot een eewige groetinge, ende dat inden Heere, ende hier opter Aarden een eewich adieu in Christo,  </w:t>
            </w:r>
            <w:hyperlink r:id="rId3647" w:anchor="N3756" w:history="1">
              <w:r>
                <w:rPr>
                  <w:rStyle w:val="CITE"/>
                  <w:snapToGrid w:val="0"/>
                  <w:sz w:val="22"/>
                  <w:szCs w:val="22"/>
                </w:rPr>
                <w:t xml:space="preserve">+ </w:t>
              </w:r>
            </w:hyperlink>
            <w:r>
              <w:rPr>
                <w:snapToGrid w:val="0"/>
                <w:sz w:val="22"/>
                <w:szCs w:val="22"/>
              </w:rPr>
              <w:t xml:space="preserve">vrede ende afscheydinghe, oft na desen niet meer en ware, voor dat wi by Christum te samen comen, ende daar malcanderen sien in zijnder heerlijckheyt, Amen. </w:t>
            </w:r>
          </w:p>
          <w:p w:rsidR="000173C4" w:rsidRDefault="000173C4">
            <w:pPr>
              <w:jc w:val="both"/>
              <w:rPr>
                <w:snapToGrid w:val="0"/>
                <w:sz w:val="22"/>
                <w:szCs w:val="22"/>
              </w:rPr>
            </w:pPr>
            <w:r>
              <w:rPr>
                <w:snapToGrid w:val="0"/>
                <w:sz w:val="22"/>
                <w:szCs w:val="22"/>
              </w:rPr>
              <w:t xml:space="preserve">Mijn seer geliefde broeders, ic heb met u gewoont </w:t>
            </w:r>
            <w:hyperlink r:id="rId3648" w:anchor="N3757" w:history="1">
              <w:r>
                <w:rPr>
                  <w:rStyle w:val="CITE"/>
                  <w:snapToGrid w:val="0"/>
                  <w:sz w:val="22"/>
                  <w:szCs w:val="22"/>
                </w:rPr>
                <w:t xml:space="preserve">2) </w:t>
              </w:r>
            </w:hyperlink>
            <w:r>
              <w:rPr>
                <w:snapToGrid w:val="0"/>
                <w:sz w:val="22"/>
                <w:szCs w:val="22"/>
              </w:rPr>
              <w:t xml:space="preserve">, ende oock verblijt dat ghy dus cloeck zijt met timmeren des Stadts ende Tempels Jerusalems, welcke soo menich Jaar verdorven ende vervallen is gheweest, daarom versaacht u niet broeders, al wordy bespot ende beschempt, als Israal, doen si de mueren weder op timmerden (mercket) doen worden sy stercker ende crachtiger int arbeyden, hoe wel die vyanden grimmende waren, om dattet werck gheen voortganck hebben soude, nochtans hebben sy dat niet ghelaten, maar soo veel te neerstiger wachte ghehouden, in die eene hant die spiese ofte het Sweert, ende in die ander hant die Truyffel, ende waren wel ghemoet, want Godt was met haar, </w:t>
            </w:r>
            <w:hyperlink r:id="rId3649" w:anchor="N3758" w:history="1">
              <w:r>
                <w:rPr>
                  <w:rStyle w:val="CITE"/>
                  <w:snapToGrid w:val="0"/>
                  <w:sz w:val="22"/>
                  <w:szCs w:val="22"/>
                </w:rPr>
                <w:t xml:space="preserve">+ </w:t>
              </w:r>
            </w:hyperlink>
            <w:r>
              <w:rPr>
                <w:snapToGrid w:val="0"/>
                <w:sz w:val="22"/>
                <w:szCs w:val="22"/>
              </w:rPr>
              <w:t xml:space="preserve">ende street voor haar, Siet mijn lieve vrienden, laat ons nemen een exempel, hoe vroom dat dese Helden gheweest zijn, hebben haar niet versaacht voor haar vyanden, also laat ons oock doen, hoe seer sy roepen ofte schrijven, jaa schempen ende seggen: siet dit volck coemt, ende willen een nieu Fondament aan de Stadt leggen, ende en kennen niet een A voor een B, van waar coemt haar dit? waar hebben si dat geleert? Wy hebben in hoogen Scholen gelegen ende onse gelt daarom verteert, souden nu dese Ezels comen ende ons </w:t>
            </w:r>
          </w:p>
        </w:tc>
        <w:tc>
          <w:tcPr>
            <w:tcW w:w="3828" w:type="dxa"/>
            <w:vAlign w:val="bottom"/>
          </w:tcPr>
          <w:p w:rsidR="000173C4" w:rsidRDefault="000173C4">
            <w:pPr>
              <w:jc w:val="both"/>
              <w:rPr>
                <w:snapToGrid w:val="0"/>
                <w:sz w:val="22"/>
                <w:szCs w:val="22"/>
              </w:rPr>
            </w:pPr>
            <w:hyperlink r:id="rId3650" w:anchor="T3754" w:history="1">
              <w:r>
                <w:rPr>
                  <w:rStyle w:val="CITE"/>
                  <w:snapToGrid w:val="0"/>
                  <w:sz w:val="22"/>
                  <w:szCs w:val="22"/>
                </w:rPr>
                <w:t xml:space="preserve">+ </w:t>
              </w:r>
            </w:hyperlink>
            <w:r>
              <w:rPr>
                <w:snapToGrid w:val="0"/>
                <w:sz w:val="22"/>
                <w:szCs w:val="22"/>
              </w:rPr>
              <w:t xml:space="preserve">Mar.6.b.13. </w:t>
            </w:r>
          </w:p>
          <w:p w:rsidR="000173C4" w:rsidRDefault="000173C4">
            <w:pPr>
              <w:jc w:val="both"/>
              <w:rPr>
                <w:snapToGrid w:val="0"/>
                <w:sz w:val="22"/>
                <w:szCs w:val="22"/>
              </w:rPr>
            </w:pPr>
            <w:hyperlink r:id="rId3651" w:anchor="T3755" w:history="1">
              <w:r>
                <w:rPr>
                  <w:rStyle w:val="CITE"/>
                  <w:snapToGrid w:val="0"/>
                  <w:sz w:val="22"/>
                  <w:szCs w:val="22"/>
                </w:rPr>
                <w:t xml:space="preserve">1) </w:t>
              </w:r>
            </w:hyperlink>
            <w:r>
              <w:rPr>
                <w:snapToGrid w:val="0"/>
                <w:sz w:val="22"/>
                <w:szCs w:val="22"/>
              </w:rPr>
              <w:t>De eerste druk (in n</w:t>
            </w:r>
            <w:r>
              <w:rPr>
                <w:snapToGrid w:val="0"/>
                <w:sz w:val="22"/>
                <w:szCs w:val="22"/>
                <w:vertAlign w:val="superscript"/>
              </w:rPr>
              <w:t>o</w:t>
            </w:r>
            <w:r>
              <w:rPr>
                <w:snapToGrid w:val="0"/>
                <w:sz w:val="22"/>
                <w:szCs w:val="22"/>
              </w:rPr>
              <w:t xml:space="preserve">. 2, 1566), maar ook alleen deze leest: ‘aan mijn oude Moeder, ofte aan die Joffrou daar ick ligge, ende doet dat heymelijck, so sal ickt wel crijgen.’ Bedoeld is zeker de cipiersvrouw: verg. Dr. Hoog, </w:t>
            </w:r>
            <w:r>
              <w:rPr>
                <w:i/>
                <w:iCs/>
                <w:snapToGrid w:val="0"/>
                <w:sz w:val="22"/>
                <w:szCs w:val="22"/>
              </w:rPr>
              <w:t>De Martelaren der Hervorming</w:t>
            </w:r>
            <w:r>
              <w:rPr>
                <w:snapToGrid w:val="0"/>
                <w:sz w:val="22"/>
                <w:szCs w:val="22"/>
              </w:rPr>
              <w:t>, bl. 164.</w:t>
            </w:r>
            <w:r>
              <w:rPr>
                <w:snapToGrid w:val="0"/>
                <w:sz w:val="22"/>
                <w:szCs w:val="22"/>
              </w:rPr>
              <w:br/>
              <w:t>Het nu volgende is het éénige voorbeeld, mij bekend, dat een martelaar de zijnen verzoekt op eene dergelijke wijze gedachtenis aan hem te vieren. De latere uitgaven van n</w:t>
            </w:r>
            <w:r>
              <w:rPr>
                <w:snapToGrid w:val="0"/>
                <w:sz w:val="22"/>
                <w:szCs w:val="22"/>
                <w:vertAlign w:val="superscript"/>
              </w:rPr>
              <w:t>o</w:t>
            </w:r>
            <w:r>
              <w:rPr>
                <w:snapToGrid w:val="0"/>
                <w:sz w:val="22"/>
                <w:szCs w:val="22"/>
              </w:rPr>
              <w:t xml:space="preserve">. 8, 1590 af hebben ‘note beschaten’ verbeterd in ‘note muscaten’; 't andere is natuurlijk gember en kruidnagelen. Iets anders is het, als een gevangene met de zijnen een afscheidsmaal houdt (Hoog, t. a. p. bl. 155-163) of hun twee tinnen lepels doet toekomen, waarin hij met een speld eene spreuk heeft gegrift, of als eene moeder uit den kerker aan haar kind een reaal zendt als aandenken. </w:t>
            </w:r>
          </w:p>
          <w:p w:rsidR="000173C4" w:rsidRDefault="000173C4">
            <w:pPr>
              <w:jc w:val="both"/>
              <w:rPr>
                <w:snapToGrid w:val="0"/>
                <w:sz w:val="22"/>
                <w:szCs w:val="22"/>
              </w:rPr>
            </w:pPr>
            <w:hyperlink r:id="rId3652" w:anchor="T3756" w:history="1">
              <w:r>
                <w:rPr>
                  <w:rStyle w:val="CITE"/>
                  <w:snapToGrid w:val="0"/>
                  <w:sz w:val="22"/>
                  <w:szCs w:val="22"/>
                </w:rPr>
                <w:t xml:space="preserve">+ </w:t>
              </w:r>
            </w:hyperlink>
            <w:r>
              <w:rPr>
                <w:i/>
                <w:iCs/>
                <w:snapToGrid w:val="0"/>
                <w:sz w:val="22"/>
                <w:szCs w:val="22"/>
              </w:rPr>
              <w:t>Fol. 228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653" w:anchor="T3757" w:history="1">
              <w:r>
                <w:rPr>
                  <w:rStyle w:val="CITE"/>
                  <w:snapToGrid w:val="0"/>
                  <w:sz w:val="22"/>
                  <w:szCs w:val="22"/>
                </w:rPr>
                <w:t xml:space="preserve">2) </w:t>
              </w:r>
            </w:hyperlink>
            <w:r>
              <w:rPr>
                <w:snapToGrid w:val="0"/>
                <w:sz w:val="22"/>
                <w:szCs w:val="22"/>
              </w:rPr>
              <w:t xml:space="preserve">Zoo alle uitgaven. Misschien stond in den brief: ‘geweent’. </w:t>
            </w:r>
          </w:p>
          <w:p w:rsidR="000173C4" w:rsidRDefault="000173C4">
            <w:pPr>
              <w:jc w:val="both"/>
              <w:rPr>
                <w:snapToGrid w:val="0"/>
                <w:sz w:val="22"/>
                <w:szCs w:val="22"/>
              </w:rPr>
            </w:pPr>
            <w:hyperlink r:id="rId3654" w:anchor="T3758" w:history="1">
              <w:r>
                <w:rPr>
                  <w:rStyle w:val="CITE"/>
                  <w:snapToGrid w:val="0"/>
                  <w:sz w:val="22"/>
                  <w:szCs w:val="22"/>
                </w:rPr>
                <w:t xml:space="preserve">+ </w:t>
              </w:r>
            </w:hyperlink>
            <w:r>
              <w:rPr>
                <w:snapToGrid w:val="0"/>
                <w:sz w:val="22"/>
                <w:szCs w:val="22"/>
              </w:rPr>
              <w:t>Jud.5.d.18.</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398]</w:t>
            </w:r>
          </w:p>
          <w:p w:rsidR="000173C4" w:rsidRDefault="000173C4">
            <w:pPr>
              <w:jc w:val="both"/>
              <w:rPr>
                <w:snapToGrid w:val="0"/>
                <w:sz w:val="22"/>
                <w:szCs w:val="22"/>
              </w:rPr>
            </w:pPr>
            <w:r>
              <w:rPr>
                <w:snapToGrid w:val="0"/>
                <w:sz w:val="22"/>
                <w:szCs w:val="22"/>
              </w:rPr>
              <w:t xml:space="preserve">leeren, die eene is doch een Schoelapper, </w:t>
            </w:r>
            <w:hyperlink r:id="rId3655" w:anchor="N3759" w:history="1">
              <w:r>
                <w:rPr>
                  <w:rStyle w:val="CITE"/>
                  <w:snapToGrid w:val="0"/>
                  <w:sz w:val="22"/>
                  <w:szCs w:val="22"/>
                </w:rPr>
                <w:t xml:space="preserve">+ </w:t>
              </w:r>
            </w:hyperlink>
            <w:r>
              <w:rPr>
                <w:snapToGrid w:val="0"/>
                <w:sz w:val="22"/>
                <w:szCs w:val="22"/>
              </w:rPr>
              <w:t xml:space="preserve">dander een Weuer ofte Pelser </w:t>
            </w:r>
            <w:hyperlink r:id="rId3656" w:anchor="N3760" w:history="1">
              <w:r>
                <w:rPr>
                  <w:rStyle w:val="CITE"/>
                  <w:snapToGrid w:val="0"/>
                  <w:sz w:val="22"/>
                  <w:szCs w:val="22"/>
                </w:rPr>
                <w:t xml:space="preserve">1) </w:t>
              </w:r>
            </w:hyperlink>
            <w:r>
              <w:rPr>
                <w:snapToGrid w:val="0"/>
                <w:sz w:val="22"/>
                <w:szCs w:val="22"/>
              </w:rPr>
              <w:t xml:space="preserve">, ende dese willen die scrift allegeren, sy doen haar ambacht, dat coemt ons toe, wy willent oock niet lijden, daar moet Vier, Water, Sweert teghen ghestelt worden, nochtans laat ons vreesen noch  </w:t>
            </w:r>
            <w:hyperlink r:id="rId3657" w:anchor="N3761" w:history="1">
              <w:r>
                <w:rPr>
                  <w:rStyle w:val="CITE"/>
                  <w:snapToGrid w:val="0"/>
                  <w:sz w:val="22"/>
                  <w:szCs w:val="22"/>
                </w:rPr>
                <w:t xml:space="preserve">+ </w:t>
              </w:r>
            </w:hyperlink>
            <w:r>
              <w:rPr>
                <w:snapToGrid w:val="0"/>
                <w:sz w:val="22"/>
                <w:szCs w:val="22"/>
              </w:rPr>
              <w:t xml:space="preserve">verschricken, hoe seer die honden bassen, die Leeuwen brullen, want God die met ons is dat is een sterc God, die sal die zijne wel bewaren, </w:t>
            </w:r>
            <w:hyperlink r:id="rId3658" w:anchor="N3762" w:history="1">
              <w:r>
                <w:rPr>
                  <w:rStyle w:val="CITE"/>
                  <w:snapToGrid w:val="0"/>
                  <w:sz w:val="22"/>
                  <w:szCs w:val="22"/>
                </w:rPr>
                <w:t xml:space="preserve">+ </w:t>
              </w:r>
            </w:hyperlink>
            <w:r>
              <w:rPr>
                <w:snapToGrid w:val="0"/>
                <w:sz w:val="22"/>
                <w:szCs w:val="22"/>
              </w:rPr>
              <w:t xml:space="preserve">ende dat velt sullen sy wel behouden. Sy connen noch mogen anders niet doen, dan hen die Heere toelaat, mijn lieve broeders wilt my dit simpel schrijven ten beste houden, het is meest metter haast geschiet dages daar na doen ic uwen Brief ontfinck. Hier mede wil ick u noch eenmaal den Heere ende twoort zijnder ghenaden bevelen, Ontbiet </w:t>
            </w:r>
            <w:hyperlink r:id="rId3659" w:anchor="N3763" w:history="1">
              <w:r>
                <w:rPr>
                  <w:rStyle w:val="CITE"/>
                  <w:snapToGrid w:val="0"/>
                  <w:sz w:val="22"/>
                  <w:szCs w:val="22"/>
                </w:rPr>
                <w:t xml:space="preserve">2) </w:t>
              </w:r>
            </w:hyperlink>
            <w:r>
              <w:rPr>
                <w:snapToGrid w:val="0"/>
                <w:sz w:val="22"/>
                <w:szCs w:val="22"/>
              </w:rPr>
              <w:t xml:space="preserve">doch die vrienden in Vlielant dat ickse hertelijck doe groeten, met des Heeren vrede, dat sy doch vromelijck mogen strijden, om die wet des Heeren, bidt den Heere voor my, ick begheere u weder te gedencken, </w:t>
            </w:r>
            <w:hyperlink r:id="rId3660" w:anchor="N3764" w:history="1">
              <w:r>
                <w:rPr>
                  <w:rStyle w:val="CITE"/>
                  <w:snapToGrid w:val="0"/>
                  <w:sz w:val="22"/>
                  <w:szCs w:val="22"/>
                </w:rPr>
                <w:t xml:space="preserve">+ </w:t>
              </w:r>
            </w:hyperlink>
            <w:r>
              <w:rPr>
                <w:snapToGrid w:val="0"/>
                <w:sz w:val="22"/>
                <w:szCs w:val="22"/>
              </w:rPr>
              <w:t xml:space="preserve">vergeet mijnder niet in u gebeden, denct of ghy mede een ghevanghen zijt, vaart wel, de vreese des Heeren beware u allen, Amen. </w:t>
            </w:r>
          </w:p>
          <w:p w:rsidR="000173C4" w:rsidRDefault="000173C4">
            <w:pPr>
              <w:jc w:val="both"/>
              <w:rPr>
                <w:snapToGrid w:val="0"/>
                <w:sz w:val="22"/>
                <w:szCs w:val="22"/>
              </w:rPr>
            </w:pPr>
            <w:r>
              <w:rPr>
                <w:snapToGrid w:val="0"/>
                <w:sz w:val="22"/>
                <w:szCs w:val="22"/>
              </w:rPr>
              <w:t>§ Ick sende u hier ooc noch een groetinghe, oft u een weynich verquicken mochte in u aanuechtinghe der wedersprekers des Doops, welcke ick ghehadt heb met een Lutersche Pape, dit navolgende is die antwoort op zijne schriften, die hy oock tot my ghesonden heeft, naa dien wy menichmaal metten anderen gesproken hebben, die Heere sy met uwen Gheeste, Amen.</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3661" w:anchor="N3765" w:history="1">
              <w:r>
                <w:rPr>
                  <w:rStyle w:val="CITE"/>
                  <w:snapToGrid w:val="0"/>
                  <w:sz w:val="22"/>
                  <w:szCs w:val="22"/>
                </w:rPr>
                <w:t xml:space="preserve">+ </w:t>
              </w:r>
            </w:hyperlink>
            <w:r>
              <w:rPr>
                <w:b/>
                <w:bCs/>
                <w:snapToGrid w:val="0"/>
                <w:sz w:val="22"/>
                <w:szCs w:val="22"/>
              </w:rPr>
              <w:t>Noch eenen Brief van Jan Geertsz, aan den Luterschen Paap.</w:t>
            </w:r>
          </w:p>
          <w:p w:rsidR="000173C4" w:rsidRDefault="000173C4">
            <w:pPr>
              <w:jc w:val="both"/>
              <w:rPr>
                <w:snapToGrid w:val="0"/>
                <w:sz w:val="22"/>
                <w:szCs w:val="22"/>
              </w:rPr>
            </w:pPr>
            <w:r>
              <w:rPr>
                <w:snapToGrid w:val="0"/>
                <w:sz w:val="22"/>
                <w:szCs w:val="22"/>
              </w:rPr>
              <w:t xml:space="preserve">MIjn seer geliefde goede vrient, hier mede wil ic u Adieu seggen, want ic verhope met u, noch met geene ander menschen na dese tijt te disputeren ofte te schrijven, want  </w:t>
            </w:r>
            <w:hyperlink r:id="rId3662" w:anchor="N3766" w:history="1">
              <w:r>
                <w:rPr>
                  <w:rStyle w:val="CITE"/>
                  <w:snapToGrid w:val="0"/>
                  <w:sz w:val="22"/>
                  <w:szCs w:val="22"/>
                </w:rPr>
                <w:t xml:space="preserve">+ </w:t>
              </w:r>
            </w:hyperlink>
            <w:r>
              <w:rPr>
                <w:snapToGrid w:val="0"/>
                <w:sz w:val="22"/>
                <w:szCs w:val="22"/>
              </w:rPr>
              <w:t xml:space="preserve">Paulus seyt: ontslaat u </w:t>
            </w:r>
            <w:hyperlink r:id="rId3663" w:anchor="N3767" w:history="1">
              <w:r>
                <w:rPr>
                  <w:rStyle w:val="CITE"/>
                  <w:snapToGrid w:val="0"/>
                  <w:sz w:val="22"/>
                  <w:szCs w:val="22"/>
                </w:rPr>
                <w:t xml:space="preserve">+ </w:t>
              </w:r>
            </w:hyperlink>
            <w:r>
              <w:rPr>
                <w:snapToGrid w:val="0"/>
                <w:sz w:val="22"/>
                <w:szCs w:val="22"/>
              </w:rPr>
              <w:t xml:space="preserve">des twists oft ongeestelijcken claps ende onnutte disputatien, want si vorderen vele tot een godloos wesen, want haar woordt verslint om haar als de kancker siecte, </w:t>
            </w:r>
            <w:hyperlink r:id="rId3664" w:anchor="N3768" w:history="1">
              <w:r>
                <w:rPr>
                  <w:rStyle w:val="CITE"/>
                  <w:snapToGrid w:val="0"/>
                  <w:sz w:val="22"/>
                  <w:szCs w:val="22"/>
                </w:rPr>
                <w:t xml:space="preserve">+ </w:t>
              </w:r>
            </w:hyperlink>
            <w:r>
              <w:rPr>
                <w:snapToGrid w:val="0"/>
                <w:sz w:val="22"/>
                <w:szCs w:val="22"/>
              </w:rPr>
              <w:t>daarom begeer ic oock van u ontslagen te zijn, ende mijn siele met Godt in ruste leven, vaart altijt wel.</w:t>
            </w:r>
          </w:p>
          <w:p w:rsidR="000173C4" w:rsidRDefault="000173C4">
            <w:pPr>
              <w:jc w:val="both"/>
              <w:rPr>
                <w:snapToGrid w:val="0"/>
                <w:sz w:val="22"/>
                <w:szCs w:val="22"/>
              </w:rPr>
            </w:pPr>
            <w:r>
              <w:rPr>
                <w:snapToGrid w:val="0"/>
                <w:sz w:val="22"/>
                <w:szCs w:val="22"/>
              </w:rPr>
              <w:t xml:space="preserve">Siet mijn goede vrient, hier is mijn geweer ende wapen mijns geloofs ende dat eensdeels int corte vertoont, siet hier mede, ende met gheenen anderen, ijser noch staal, spies noch sweert, wil ick u des Antechrists rijck bestormen, want geest moet met gheest </w:t>
            </w:r>
          </w:p>
        </w:tc>
        <w:tc>
          <w:tcPr>
            <w:tcW w:w="3828" w:type="dxa"/>
            <w:vAlign w:val="bottom"/>
          </w:tcPr>
          <w:p w:rsidR="000173C4" w:rsidRDefault="000173C4">
            <w:pPr>
              <w:jc w:val="both"/>
              <w:rPr>
                <w:snapToGrid w:val="0"/>
                <w:sz w:val="22"/>
                <w:szCs w:val="22"/>
              </w:rPr>
            </w:pPr>
            <w:hyperlink r:id="rId3665" w:anchor="T3759" w:history="1">
              <w:r>
                <w:rPr>
                  <w:rStyle w:val="CITE"/>
                  <w:snapToGrid w:val="0"/>
                  <w:sz w:val="22"/>
                  <w:szCs w:val="22"/>
                </w:rPr>
                <w:t xml:space="preserve">+ </w:t>
              </w:r>
            </w:hyperlink>
            <w:r>
              <w:rPr>
                <w:snapToGrid w:val="0"/>
                <w:sz w:val="22"/>
                <w:szCs w:val="22"/>
              </w:rPr>
              <w:t xml:space="preserve">Joa.7.e.48. </w:t>
            </w:r>
          </w:p>
          <w:p w:rsidR="000173C4" w:rsidRDefault="000173C4">
            <w:pPr>
              <w:jc w:val="both"/>
              <w:rPr>
                <w:snapToGrid w:val="0"/>
                <w:sz w:val="22"/>
                <w:szCs w:val="22"/>
              </w:rPr>
            </w:pPr>
            <w:hyperlink r:id="rId3666" w:anchor="T3760" w:history="1">
              <w:r>
                <w:rPr>
                  <w:rStyle w:val="CITE"/>
                  <w:snapToGrid w:val="0"/>
                  <w:sz w:val="22"/>
                  <w:szCs w:val="22"/>
                </w:rPr>
                <w:t xml:space="preserve">1) </w:t>
              </w:r>
            </w:hyperlink>
            <w:r>
              <w:rPr>
                <w:snapToGrid w:val="0"/>
                <w:sz w:val="22"/>
                <w:szCs w:val="22"/>
              </w:rPr>
              <w:t xml:space="preserve">Bontwerker. </w:t>
            </w:r>
          </w:p>
          <w:p w:rsidR="000173C4" w:rsidRDefault="000173C4">
            <w:pPr>
              <w:jc w:val="both"/>
              <w:rPr>
                <w:snapToGrid w:val="0"/>
                <w:sz w:val="22"/>
                <w:szCs w:val="22"/>
              </w:rPr>
            </w:pPr>
            <w:hyperlink r:id="rId3667" w:anchor="T3761" w:history="1">
              <w:r>
                <w:rPr>
                  <w:rStyle w:val="CITE"/>
                  <w:snapToGrid w:val="0"/>
                  <w:sz w:val="22"/>
                  <w:szCs w:val="22"/>
                </w:rPr>
                <w:t xml:space="preserve">+ </w:t>
              </w:r>
            </w:hyperlink>
            <w:r>
              <w:rPr>
                <w:i/>
                <w:iCs/>
                <w:snapToGrid w:val="0"/>
                <w:sz w:val="22"/>
                <w:szCs w:val="22"/>
              </w:rPr>
              <w:t>Fol. 229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668" w:anchor="T3762" w:history="1">
              <w:r>
                <w:rPr>
                  <w:rStyle w:val="CITE"/>
                  <w:snapToGrid w:val="0"/>
                  <w:sz w:val="22"/>
                  <w:szCs w:val="22"/>
                </w:rPr>
                <w:t xml:space="preserve">+ </w:t>
              </w:r>
            </w:hyperlink>
            <w:r>
              <w:rPr>
                <w:snapToGrid w:val="0"/>
                <w:sz w:val="22"/>
                <w:szCs w:val="22"/>
              </w:rPr>
              <w:t xml:space="preserve">Syra.1.b.8. Judic.5.d.18. </w:t>
            </w:r>
          </w:p>
          <w:p w:rsidR="000173C4" w:rsidRDefault="000173C4">
            <w:pPr>
              <w:jc w:val="both"/>
              <w:rPr>
                <w:snapToGrid w:val="0"/>
                <w:sz w:val="22"/>
                <w:szCs w:val="22"/>
              </w:rPr>
            </w:pPr>
            <w:hyperlink r:id="rId3669" w:anchor="T3763" w:history="1">
              <w:r>
                <w:rPr>
                  <w:rStyle w:val="CITE"/>
                  <w:snapToGrid w:val="0"/>
                  <w:sz w:val="22"/>
                  <w:szCs w:val="22"/>
                </w:rPr>
                <w:t xml:space="preserve">2) </w:t>
              </w:r>
            </w:hyperlink>
            <w:r>
              <w:rPr>
                <w:snapToGrid w:val="0"/>
                <w:sz w:val="22"/>
                <w:szCs w:val="22"/>
              </w:rPr>
              <w:t xml:space="preserve">Aan iemand laten weten. </w:t>
            </w:r>
          </w:p>
          <w:p w:rsidR="000173C4" w:rsidRDefault="000173C4">
            <w:pPr>
              <w:jc w:val="both"/>
              <w:rPr>
                <w:snapToGrid w:val="0"/>
                <w:sz w:val="22"/>
                <w:szCs w:val="22"/>
              </w:rPr>
            </w:pPr>
            <w:hyperlink r:id="rId3670" w:anchor="T3764" w:history="1">
              <w:r>
                <w:rPr>
                  <w:rStyle w:val="CITE"/>
                  <w:snapToGrid w:val="0"/>
                  <w:sz w:val="22"/>
                  <w:szCs w:val="22"/>
                </w:rPr>
                <w:t xml:space="preserve">+ </w:t>
              </w:r>
            </w:hyperlink>
            <w:r>
              <w:rPr>
                <w:snapToGrid w:val="0"/>
                <w:sz w:val="22"/>
                <w:szCs w:val="22"/>
              </w:rPr>
              <w:t xml:space="preserve">Syra.1.b.18. Hebr.13.a.3. </w:t>
            </w:r>
          </w:p>
          <w:p w:rsidR="000173C4" w:rsidRDefault="000173C4">
            <w:pPr>
              <w:jc w:val="both"/>
              <w:rPr>
                <w:snapToGrid w:val="0"/>
                <w:sz w:val="22"/>
                <w:szCs w:val="22"/>
              </w:rPr>
            </w:pPr>
            <w:hyperlink r:id="rId3671" w:anchor="T3765"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jc w:val="both"/>
              <w:rPr>
                <w:snapToGrid w:val="0"/>
                <w:sz w:val="22"/>
                <w:szCs w:val="22"/>
              </w:rPr>
            </w:pPr>
            <w:hyperlink r:id="rId3672" w:anchor="T3766" w:history="1">
              <w:r>
                <w:rPr>
                  <w:rStyle w:val="CITE"/>
                  <w:snapToGrid w:val="0"/>
                  <w:sz w:val="22"/>
                  <w:szCs w:val="22"/>
                </w:rPr>
                <w:t xml:space="preserve">+ </w:t>
              </w:r>
            </w:hyperlink>
            <w:r>
              <w:rPr>
                <w:i/>
                <w:iCs/>
                <w:snapToGrid w:val="0"/>
                <w:sz w:val="22"/>
                <w:szCs w:val="22"/>
              </w:rPr>
              <w:t>Fol. 229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673" w:anchor="T3767" w:history="1">
              <w:r>
                <w:rPr>
                  <w:rStyle w:val="CITE"/>
                  <w:snapToGrid w:val="0"/>
                  <w:sz w:val="22"/>
                  <w:szCs w:val="22"/>
                </w:rPr>
                <w:t xml:space="preserve">+ </w:t>
              </w:r>
            </w:hyperlink>
            <w:r>
              <w:rPr>
                <w:snapToGrid w:val="0"/>
                <w:sz w:val="22"/>
                <w:szCs w:val="22"/>
              </w:rPr>
              <w:t xml:space="preserve">Titu.3.a.9. </w:t>
            </w:r>
          </w:p>
          <w:p w:rsidR="000173C4" w:rsidRDefault="000173C4">
            <w:pPr>
              <w:jc w:val="both"/>
              <w:rPr>
                <w:snapToGrid w:val="0"/>
                <w:sz w:val="22"/>
                <w:szCs w:val="22"/>
              </w:rPr>
            </w:pPr>
            <w:hyperlink r:id="rId3674" w:anchor="T3768" w:history="1">
              <w:r>
                <w:rPr>
                  <w:rStyle w:val="CITE"/>
                  <w:snapToGrid w:val="0"/>
                  <w:sz w:val="22"/>
                  <w:szCs w:val="22"/>
                </w:rPr>
                <w:t xml:space="preserve">+ </w:t>
              </w:r>
            </w:hyperlink>
            <w:r>
              <w:rPr>
                <w:snapToGrid w:val="0"/>
                <w:sz w:val="22"/>
                <w:szCs w:val="22"/>
              </w:rPr>
              <w:t>2.Ti.2.b.17.</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399]</w:t>
            </w:r>
          </w:p>
          <w:p w:rsidR="000173C4" w:rsidRDefault="000173C4">
            <w:pPr>
              <w:jc w:val="both"/>
              <w:rPr>
                <w:snapToGrid w:val="0"/>
                <w:sz w:val="22"/>
                <w:szCs w:val="22"/>
              </w:rPr>
            </w:pPr>
            <w:r>
              <w:rPr>
                <w:snapToGrid w:val="0"/>
                <w:sz w:val="22"/>
                <w:szCs w:val="22"/>
              </w:rPr>
              <w:t xml:space="preserve">verwonnen worden, ende vleysch met vleyschelijcke wapenen, </w:t>
            </w:r>
            <w:hyperlink r:id="rId3675" w:anchor="N3769" w:history="1">
              <w:r>
                <w:rPr>
                  <w:rStyle w:val="CITE"/>
                  <w:snapToGrid w:val="0"/>
                  <w:sz w:val="22"/>
                  <w:szCs w:val="22"/>
                </w:rPr>
                <w:t xml:space="preserve">+ </w:t>
              </w:r>
            </w:hyperlink>
            <w:r>
              <w:rPr>
                <w:snapToGrid w:val="0"/>
                <w:sz w:val="22"/>
                <w:szCs w:val="22"/>
              </w:rPr>
              <w:t xml:space="preserve">daarom segge ick metten Apostel, </w:t>
            </w:r>
            <w:hyperlink r:id="rId3676" w:anchor="N3770" w:history="1">
              <w:r>
                <w:rPr>
                  <w:rStyle w:val="CITE"/>
                  <w:snapToGrid w:val="0"/>
                  <w:sz w:val="22"/>
                  <w:szCs w:val="22"/>
                </w:rPr>
                <w:t xml:space="preserve">+ </w:t>
              </w:r>
            </w:hyperlink>
            <w:r>
              <w:rPr>
                <w:snapToGrid w:val="0"/>
                <w:sz w:val="22"/>
                <w:szCs w:val="22"/>
              </w:rPr>
              <w:t xml:space="preserve">de Wapenen onser Ridderschap en zijn niet vleyschelijck, maar machtich voor God, om te verstooren, al dat hem tegen de waarheyt verheft, want onsen strijt is niet alleene tegen vleys ende bloet, maar tegen den Vorsten, ende Geweldigen, </w:t>
            </w:r>
            <w:hyperlink r:id="rId3677" w:anchor="N3771" w:history="1">
              <w:r>
                <w:rPr>
                  <w:rStyle w:val="CITE"/>
                  <w:snapToGrid w:val="0"/>
                  <w:sz w:val="22"/>
                  <w:szCs w:val="22"/>
                </w:rPr>
                <w:t xml:space="preserve">+ </w:t>
              </w:r>
            </w:hyperlink>
            <w:r>
              <w:rPr>
                <w:snapToGrid w:val="0"/>
                <w:sz w:val="22"/>
                <w:szCs w:val="22"/>
              </w:rPr>
              <w:t xml:space="preserve">tegen die heeren der werelt, tegen die geesten der boosheyt, onder den Hemel, daarom moeten alle Christenen dat harnas Gods aandoen, op dat sy staan mogen tegen den listigen aanloop des Duyvels, ende ooc in alle dingen bereyt, daar om ooc Petrus seyt: </w:t>
            </w:r>
            <w:hyperlink r:id="rId3678" w:anchor="N3772" w:history="1">
              <w:r>
                <w:rPr>
                  <w:rStyle w:val="CITE"/>
                  <w:snapToGrid w:val="0"/>
                  <w:sz w:val="22"/>
                  <w:szCs w:val="22"/>
                </w:rPr>
                <w:t xml:space="preserve">+ </w:t>
              </w:r>
            </w:hyperlink>
            <w:r>
              <w:rPr>
                <w:snapToGrid w:val="0"/>
                <w:sz w:val="22"/>
                <w:szCs w:val="22"/>
              </w:rPr>
              <w:t xml:space="preserve">weest sober ende waact, want u wederparty de Duyvel gaat rontom als een grimmende leeu, ende soect wien hi verslinden mach, desen wederstaat in een vast geloove, dat is onse wapen, daarmede wi te vreden zijn. </w:t>
            </w:r>
          </w:p>
          <w:p w:rsidR="000173C4" w:rsidRDefault="000173C4">
            <w:pPr>
              <w:jc w:val="both"/>
              <w:rPr>
                <w:snapToGrid w:val="0"/>
                <w:sz w:val="22"/>
                <w:szCs w:val="22"/>
              </w:rPr>
            </w:pPr>
            <w:r>
              <w:rPr>
                <w:snapToGrid w:val="0"/>
                <w:sz w:val="22"/>
                <w:szCs w:val="22"/>
              </w:rPr>
              <w:t xml:space="preserve">Ten eersten </w:t>
            </w:r>
            <w:hyperlink r:id="rId3679" w:anchor="N3773" w:history="1">
              <w:r>
                <w:rPr>
                  <w:rStyle w:val="CITE"/>
                  <w:snapToGrid w:val="0"/>
                  <w:sz w:val="22"/>
                  <w:szCs w:val="22"/>
                </w:rPr>
                <w:t xml:space="preserve">1) </w:t>
              </w:r>
            </w:hyperlink>
            <w:r>
              <w:rPr>
                <w:snapToGrid w:val="0"/>
                <w:sz w:val="22"/>
                <w:szCs w:val="22"/>
              </w:rPr>
              <w:t xml:space="preserve">kent geen Krijch, dan al wat hem overcoemt, moet hy duldelijc met lijdtsaamheyt om des Heeren wille dragen, </w:t>
            </w:r>
            <w:hyperlink r:id="rId3680" w:anchor="N3774" w:history="1">
              <w:r>
                <w:rPr>
                  <w:rStyle w:val="CITE"/>
                  <w:snapToGrid w:val="0"/>
                  <w:sz w:val="22"/>
                  <w:szCs w:val="22"/>
                </w:rPr>
                <w:t xml:space="preserve">+ </w:t>
              </w:r>
            </w:hyperlink>
            <w:r>
              <w:rPr>
                <w:snapToGrid w:val="0"/>
                <w:sz w:val="22"/>
                <w:szCs w:val="22"/>
              </w:rPr>
              <w:t xml:space="preserve">want Christus heeft den zijnen anders niet gheleert, </w:t>
            </w:r>
            <w:hyperlink r:id="rId3681" w:anchor="N3775" w:history="1">
              <w:r>
                <w:rPr>
                  <w:rStyle w:val="CITE"/>
                  <w:snapToGrid w:val="0"/>
                  <w:sz w:val="22"/>
                  <w:szCs w:val="22"/>
                </w:rPr>
                <w:t xml:space="preserve">+ </w:t>
              </w:r>
            </w:hyperlink>
            <w:r>
              <w:rPr>
                <w:snapToGrid w:val="0"/>
                <w:sz w:val="22"/>
                <w:szCs w:val="22"/>
              </w:rPr>
              <w:t xml:space="preserve">dan haar vianden lief te hebben, daar boven verboot hy zijn discipulen, doen si hem vraachden: Heere wildy dat wy dat vyer vanden Hemel doen comen ende dit volc verderuen? Neen  </w:t>
            </w:r>
            <w:hyperlink r:id="rId3682" w:anchor="N3776" w:history="1">
              <w:r>
                <w:rPr>
                  <w:rStyle w:val="CITE"/>
                  <w:snapToGrid w:val="0"/>
                  <w:sz w:val="22"/>
                  <w:szCs w:val="22"/>
                </w:rPr>
                <w:t xml:space="preserve">+ </w:t>
              </w:r>
            </w:hyperlink>
            <w:r>
              <w:rPr>
                <w:snapToGrid w:val="0"/>
                <w:sz w:val="22"/>
                <w:szCs w:val="22"/>
              </w:rPr>
              <w:t xml:space="preserve">sprac hy, weet ghy niet wiens kinderen dat ghy zijt: Weest bermhertich, gelijc u hemelsche Vader is, Hy en dreychde niet doen hy leedt. </w:t>
            </w:r>
            <w:hyperlink r:id="rId3683" w:anchor="N3777" w:history="1">
              <w:r>
                <w:rPr>
                  <w:rStyle w:val="CITE"/>
                  <w:snapToGrid w:val="0"/>
                  <w:sz w:val="22"/>
                  <w:szCs w:val="22"/>
                </w:rPr>
                <w:t xml:space="preserve">+ </w:t>
              </w:r>
            </w:hyperlink>
            <w:r>
              <w:rPr>
                <w:snapToGrid w:val="0"/>
                <w:sz w:val="22"/>
                <w:szCs w:val="22"/>
              </w:rPr>
              <w:t xml:space="preserve">Dese exempelen volgen wy na met alder neersticheyt, na onse swacke vermoghen, ende bevelen also God onse sielen, in zijn genade, als den ghetrouwen Schepper. Hier uit moecht ghy sien ofte verstaan, wat wi voor een volc zijn, wat gheest wy hebben. Siet </w:t>
            </w:r>
            <w:hyperlink r:id="rId3684" w:anchor="N3778" w:history="1">
              <w:r>
                <w:rPr>
                  <w:rStyle w:val="CITE"/>
                  <w:snapToGrid w:val="0"/>
                  <w:sz w:val="22"/>
                  <w:szCs w:val="22"/>
                </w:rPr>
                <w:t xml:space="preserve">2) </w:t>
              </w:r>
            </w:hyperlink>
            <w:r>
              <w:rPr>
                <w:snapToGrid w:val="0"/>
                <w:sz w:val="22"/>
                <w:szCs w:val="22"/>
              </w:rPr>
              <w:t xml:space="preserve">mijn goede vrient, met dese mijn wapenen ende geweer wil ic u, </w:t>
            </w:r>
            <w:hyperlink r:id="rId3685" w:anchor="N3779" w:history="1">
              <w:r>
                <w:rPr>
                  <w:rStyle w:val="CITE"/>
                  <w:snapToGrid w:val="0"/>
                  <w:sz w:val="22"/>
                  <w:szCs w:val="22"/>
                </w:rPr>
                <w:t xml:space="preserve">+ </w:t>
              </w:r>
            </w:hyperlink>
            <w:r>
              <w:rPr>
                <w:snapToGrid w:val="0"/>
                <w:sz w:val="22"/>
                <w:szCs w:val="22"/>
              </w:rPr>
              <w:t xml:space="preserve">als een cleyne ende ongeachtede David, by den grooten Goliath ende vermetelijcken Helt, die Gods Leger bespottede ende beschimpte, </w:t>
            </w:r>
            <w:hyperlink r:id="rId3686" w:anchor="N3780" w:history="1">
              <w:r>
                <w:rPr>
                  <w:rStyle w:val="CITE"/>
                  <w:snapToGrid w:val="0"/>
                  <w:sz w:val="22"/>
                  <w:szCs w:val="22"/>
                </w:rPr>
                <w:t xml:space="preserve">+ </w:t>
              </w:r>
            </w:hyperlink>
            <w:r>
              <w:rPr>
                <w:snapToGrid w:val="0"/>
                <w:sz w:val="22"/>
                <w:szCs w:val="22"/>
              </w:rPr>
              <w:t xml:space="preserve">ende verliet hem op zijn cracht, gelijck ghi u op uwe geleertheyt betrout, ende stout zijt op den name, Rabbi, ende door het groot achten ende aansien uws verstants, macht ende cracht, begindy ooc te seggen met Goliath: </w:t>
            </w:r>
            <w:hyperlink r:id="rId3687" w:anchor="N3781" w:history="1">
              <w:r>
                <w:rPr>
                  <w:rStyle w:val="CITE"/>
                  <w:snapToGrid w:val="0"/>
                  <w:sz w:val="22"/>
                  <w:szCs w:val="22"/>
                </w:rPr>
                <w:t xml:space="preserve">+ </w:t>
              </w:r>
            </w:hyperlink>
            <w:r>
              <w:rPr>
                <w:snapToGrid w:val="0"/>
                <w:sz w:val="22"/>
                <w:szCs w:val="22"/>
              </w:rPr>
              <w:t>Ben ic een hont, dat ghy tot my coemt met eenen stoc? ick can ende wil u vleesch den voghelen onder den Hemel te eten geven, dat seyde Goliath, ende ghy niet minder: Want sonder cracht segdy, ben ick bedrogen ende doot: Ja mijn vrient ick weet wel, dat ick ende mijns ghelijcke, altijt cleyn ende ongeleert by u geacht worden.</w:t>
            </w:r>
          </w:p>
        </w:tc>
        <w:tc>
          <w:tcPr>
            <w:tcW w:w="3828" w:type="dxa"/>
            <w:vAlign w:val="bottom"/>
          </w:tcPr>
          <w:p w:rsidR="000173C4" w:rsidRDefault="000173C4">
            <w:pPr>
              <w:jc w:val="both"/>
              <w:rPr>
                <w:snapToGrid w:val="0"/>
                <w:sz w:val="22"/>
                <w:szCs w:val="22"/>
              </w:rPr>
            </w:pPr>
            <w:hyperlink r:id="rId3688" w:anchor="T3769" w:history="1">
              <w:r>
                <w:rPr>
                  <w:rStyle w:val="CITE"/>
                  <w:snapToGrid w:val="0"/>
                  <w:sz w:val="22"/>
                  <w:szCs w:val="22"/>
                </w:rPr>
                <w:t xml:space="preserve">+ </w:t>
              </w:r>
            </w:hyperlink>
            <w:r>
              <w:rPr>
                <w:snapToGrid w:val="0"/>
                <w:sz w:val="22"/>
                <w:szCs w:val="22"/>
              </w:rPr>
              <w:t xml:space="preserve">2.Cor.10.a.4. </w:t>
            </w:r>
          </w:p>
          <w:p w:rsidR="000173C4" w:rsidRDefault="000173C4">
            <w:pPr>
              <w:jc w:val="both"/>
              <w:rPr>
                <w:snapToGrid w:val="0"/>
                <w:sz w:val="22"/>
                <w:szCs w:val="22"/>
              </w:rPr>
            </w:pPr>
            <w:hyperlink r:id="rId3689" w:anchor="T3770" w:history="1">
              <w:r>
                <w:rPr>
                  <w:rStyle w:val="CITE"/>
                  <w:snapToGrid w:val="0"/>
                  <w:sz w:val="22"/>
                  <w:szCs w:val="22"/>
                </w:rPr>
                <w:t xml:space="preserve">+ </w:t>
              </w:r>
            </w:hyperlink>
            <w:r>
              <w:rPr>
                <w:snapToGrid w:val="0"/>
                <w:sz w:val="22"/>
                <w:szCs w:val="22"/>
              </w:rPr>
              <w:t xml:space="preserve">Eph.6.b.12. </w:t>
            </w:r>
          </w:p>
          <w:p w:rsidR="000173C4" w:rsidRDefault="000173C4">
            <w:pPr>
              <w:jc w:val="both"/>
              <w:rPr>
                <w:snapToGrid w:val="0"/>
                <w:sz w:val="22"/>
                <w:szCs w:val="22"/>
              </w:rPr>
            </w:pPr>
            <w:hyperlink r:id="rId3690" w:anchor="T3771" w:history="1">
              <w:r>
                <w:rPr>
                  <w:rStyle w:val="CITE"/>
                  <w:snapToGrid w:val="0"/>
                  <w:sz w:val="22"/>
                  <w:szCs w:val="22"/>
                </w:rPr>
                <w:t xml:space="preserve">+ </w:t>
              </w:r>
            </w:hyperlink>
            <w:r>
              <w:rPr>
                <w:snapToGrid w:val="0"/>
                <w:sz w:val="22"/>
                <w:szCs w:val="22"/>
              </w:rPr>
              <w:t xml:space="preserve">Eph.6.b.14. </w:t>
            </w:r>
          </w:p>
          <w:p w:rsidR="000173C4" w:rsidRDefault="000173C4">
            <w:pPr>
              <w:jc w:val="both"/>
              <w:rPr>
                <w:snapToGrid w:val="0"/>
                <w:sz w:val="22"/>
                <w:szCs w:val="22"/>
              </w:rPr>
            </w:pPr>
            <w:hyperlink r:id="rId3691" w:anchor="T3772" w:history="1">
              <w:r>
                <w:rPr>
                  <w:rStyle w:val="CITE"/>
                  <w:snapToGrid w:val="0"/>
                  <w:sz w:val="22"/>
                  <w:szCs w:val="22"/>
                </w:rPr>
                <w:t xml:space="preserve">+ </w:t>
              </w:r>
            </w:hyperlink>
            <w:r>
              <w:rPr>
                <w:snapToGrid w:val="0"/>
                <w:sz w:val="22"/>
                <w:szCs w:val="22"/>
              </w:rPr>
              <w:t xml:space="preserve">1.Pet.5.a.8. </w:t>
            </w:r>
          </w:p>
          <w:p w:rsidR="000173C4" w:rsidRDefault="000173C4">
            <w:pPr>
              <w:jc w:val="both"/>
              <w:rPr>
                <w:snapToGrid w:val="0"/>
                <w:sz w:val="22"/>
                <w:szCs w:val="22"/>
              </w:rPr>
            </w:pPr>
            <w:hyperlink r:id="rId3692" w:anchor="T3773" w:history="1">
              <w:r>
                <w:rPr>
                  <w:rStyle w:val="CITE"/>
                  <w:snapToGrid w:val="0"/>
                  <w:sz w:val="22"/>
                  <w:szCs w:val="22"/>
                </w:rPr>
                <w:t xml:space="preserve">1) </w:t>
              </w:r>
            </w:hyperlink>
            <w:r>
              <w:rPr>
                <w:snapToGrid w:val="0"/>
                <w:sz w:val="22"/>
                <w:szCs w:val="22"/>
              </w:rPr>
              <w:t xml:space="preserve">Zoo alle uitgaven. In het Groot Offerboek van 1615 en alle lateren: ‘de Christen kent’. </w:t>
            </w:r>
          </w:p>
          <w:p w:rsidR="000173C4" w:rsidRDefault="000173C4">
            <w:pPr>
              <w:jc w:val="both"/>
              <w:rPr>
                <w:snapToGrid w:val="0"/>
                <w:sz w:val="22"/>
                <w:szCs w:val="22"/>
              </w:rPr>
            </w:pPr>
            <w:hyperlink r:id="rId3693" w:anchor="T3774" w:history="1">
              <w:r>
                <w:rPr>
                  <w:rStyle w:val="CITE"/>
                  <w:snapToGrid w:val="0"/>
                  <w:sz w:val="22"/>
                  <w:szCs w:val="22"/>
                </w:rPr>
                <w:t xml:space="preserve">+ </w:t>
              </w:r>
            </w:hyperlink>
            <w:r>
              <w:rPr>
                <w:snapToGrid w:val="0"/>
                <w:sz w:val="22"/>
                <w:szCs w:val="22"/>
              </w:rPr>
              <w:t xml:space="preserve">Mat.10.c.22. </w:t>
            </w:r>
          </w:p>
          <w:p w:rsidR="000173C4" w:rsidRDefault="000173C4">
            <w:pPr>
              <w:jc w:val="both"/>
              <w:rPr>
                <w:snapToGrid w:val="0"/>
                <w:sz w:val="22"/>
                <w:szCs w:val="22"/>
              </w:rPr>
            </w:pPr>
            <w:hyperlink r:id="rId3694" w:anchor="T3775" w:history="1">
              <w:r>
                <w:rPr>
                  <w:rStyle w:val="CITE"/>
                  <w:snapToGrid w:val="0"/>
                  <w:sz w:val="22"/>
                  <w:szCs w:val="22"/>
                </w:rPr>
                <w:t xml:space="preserve">+ </w:t>
              </w:r>
            </w:hyperlink>
            <w:r>
              <w:rPr>
                <w:snapToGrid w:val="0"/>
                <w:sz w:val="22"/>
                <w:szCs w:val="22"/>
              </w:rPr>
              <w:t xml:space="preserve">Mat.5.e.44. </w:t>
            </w:r>
          </w:p>
          <w:p w:rsidR="000173C4" w:rsidRDefault="000173C4">
            <w:pPr>
              <w:jc w:val="both"/>
              <w:rPr>
                <w:snapToGrid w:val="0"/>
                <w:sz w:val="22"/>
                <w:szCs w:val="22"/>
              </w:rPr>
            </w:pPr>
            <w:hyperlink r:id="rId3695" w:anchor="T3776" w:history="1">
              <w:r>
                <w:rPr>
                  <w:rStyle w:val="CITE"/>
                  <w:snapToGrid w:val="0"/>
                  <w:sz w:val="22"/>
                  <w:szCs w:val="22"/>
                </w:rPr>
                <w:t xml:space="preserve">+ </w:t>
              </w:r>
            </w:hyperlink>
            <w:r>
              <w:rPr>
                <w:i/>
                <w:iCs/>
                <w:snapToGrid w:val="0"/>
                <w:sz w:val="22"/>
                <w:szCs w:val="22"/>
              </w:rPr>
              <w:t>Fol. 230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696" w:anchor="T3777" w:history="1">
              <w:r>
                <w:rPr>
                  <w:rStyle w:val="CITE"/>
                  <w:snapToGrid w:val="0"/>
                  <w:sz w:val="22"/>
                  <w:szCs w:val="22"/>
                </w:rPr>
                <w:t xml:space="preserve">+ </w:t>
              </w:r>
            </w:hyperlink>
            <w:r>
              <w:rPr>
                <w:snapToGrid w:val="0"/>
                <w:sz w:val="22"/>
                <w:szCs w:val="22"/>
              </w:rPr>
              <w:t xml:space="preserve">1.Petr.2. </w:t>
            </w:r>
          </w:p>
          <w:p w:rsidR="000173C4" w:rsidRDefault="000173C4">
            <w:pPr>
              <w:jc w:val="both"/>
              <w:rPr>
                <w:snapToGrid w:val="0"/>
                <w:sz w:val="22"/>
                <w:szCs w:val="22"/>
              </w:rPr>
            </w:pPr>
            <w:hyperlink r:id="rId3697" w:anchor="T3778" w:history="1">
              <w:r>
                <w:rPr>
                  <w:rStyle w:val="CITE"/>
                  <w:snapToGrid w:val="0"/>
                  <w:sz w:val="22"/>
                  <w:szCs w:val="22"/>
                </w:rPr>
                <w:t xml:space="preserve">2) </w:t>
              </w:r>
            </w:hyperlink>
            <w:r>
              <w:rPr>
                <w:snapToGrid w:val="0"/>
                <w:sz w:val="22"/>
                <w:szCs w:val="22"/>
              </w:rPr>
              <w:t xml:space="preserve">Deze volzin loopt niet los. - Met Jan Gheerts' roemen op de vijandsliefde naar Jezus' gebod bij hem en de zijnen is zijn smalende toon, zijne hoogmoedige houding tegen een tegenstander al zeer slecht te rijmen. Maar de afschuw van de kerk (de wereld), die vromen ten bloede toe vervolgde en den menschen h.i. den weg der zaligheid afsneed, is wel meer overgegaan in hooghartigheid tegenover de mannen van de kerk: o.a. bij Menno. In het </w:t>
            </w:r>
            <w:r>
              <w:rPr>
                <w:i/>
                <w:iCs/>
                <w:snapToGrid w:val="0"/>
                <w:sz w:val="22"/>
                <w:szCs w:val="22"/>
              </w:rPr>
              <w:t>Offer des Heeren</w:t>
            </w:r>
            <w:r>
              <w:rPr>
                <w:snapToGrid w:val="0"/>
                <w:sz w:val="22"/>
                <w:szCs w:val="22"/>
              </w:rPr>
              <w:t xml:space="preserve"> staat echter Jan Gheerts, geloof ik, hierin alleen. </w:t>
            </w:r>
          </w:p>
          <w:p w:rsidR="000173C4" w:rsidRDefault="000173C4">
            <w:pPr>
              <w:jc w:val="both"/>
              <w:rPr>
                <w:snapToGrid w:val="0"/>
                <w:sz w:val="22"/>
                <w:szCs w:val="22"/>
              </w:rPr>
            </w:pPr>
            <w:hyperlink r:id="rId3698" w:anchor="T3779" w:history="1">
              <w:r>
                <w:rPr>
                  <w:rStyle w:val="CITE"/>
                  <w:snapToGrid w:val="0"/>
                  <w:sz w:val="22"/>
                  <w:szCs w:val="22"/>
                </w:rPr>
                <w:t xml:space="preserve">+ </w:t>
              </w:r>
            </w:hyperlink>
            <w:r>
              <w:rPr>
                <w:snapToGrid w:val="0"/>
                <w:sz w:val="22"/>
                <w:szCs w:val="22"/>
              </w:rPr>
              <w:t xml:space="preserve">Eph.6.c.17. </w:t>
            </w:r>
          </w:p>
          <w:p w:rsidR="000173C4" w:rsidRDefault="000173C4">
            <w:pPr>
              <w:jc w:val="both"/>
              <w:rPr>
                <w:snapToGrid w:val="0"/>
                <w:sz w:val="22"/>
                <w:szCs w:val="22"/>
              </w:rPr>
            </w:pPr>
            <w:hyperlink r:id="rId3699" w:anchor="T3780" w:history="1">
              <w:r>
                <w:rPr>
                  <w:rStyle w:val="CITE"/>
                  <w:snapToGrid w:val="0"/>
                  <w:sz w:val="22"/>
                  <w:szCs w:val="22"/>
                </w:rPr>
                <w:t xml:space="preserve">+ </w:t>
              </w:r>
            </w:hyperlink>
            <w:r>
              <w:rPr>
                <w:snapToGrid w:val="0"/>
                <w:sz w:val="22"/>
                <w:szCs w:val="22"/>
              </w:rPr>
              <w:t xml:space="preserve">1.Re.17.b.10. </w:t>
            </w:r>
          </w:p>
          <w:p w:rsidR="000173C4" w:rsidRDefault="000173C4">
            <w:pPr>
              <w:jc w:val="both"/>
              <w:rPr>
                <w:snapToGrid w:val="0"/>
                <w:sz w:val="22"/>
                <w:szCs w:val="22"/>
              </w:rPr>
            </w:pPr>
            <w:hyperlink r:id="rId3700" w:anchor="T3781" w:history="1">
              <w:r>
                <w:rPr>
                  <w:rStyle w:val="CITE"/>
                  <w:snapToGrid w:val="0"/>
                  <w:sz w:val="22"/>
                  <w:szCs w:val="22"/>
                </w:rPr>
                <w:t xml:space="preserve">+ </w:t>
              </w:r>
            </w:hyperlink>
            <w:r>
              <w:rPr>
                <w:snapToGrid w:val="0"/>
                <w:sz w:val="22"/>
                <w:szCs w:val="22"/>
              </w:rPr>
              <w:t>1.Re.17.e.43.</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400]</w:t>
            </w:r>
          </w:p>
          <w:p w:rsidR="000173C4" w:rsidRDefault="000173C4">
            <w:pPr>
              <w:jc w:val="both"/>
              <w:rPr>
                <w:snapToGrid w:val="0"/>
                <w:sz w:val="22"/>
                <w:szCs w:val="22"/>
              </w:rPr>
            </w:pPr>
            <w:r>
              <w:rPr>
                <w:snapToGrid w:val="0"/>
                <w:sz w:val="22"/>
                <w:szCs w:val="22"/>
              </w:rPr>
              <w:t xml:space="preserve">Siet, hier hebdijt met u vermeten toe gebracht, dat ick met mijnen slinger ende steen met vrijmoedicheyt wel dorf uit treden ende segghen tot u, als tot Goliath, der Philisteen Voorvechter ende beschermer: Siet, ghy zijt tot my uit gecomen, ende verlaat u op u spere ende schilt, maar ick coeme tot u uit betrouwen Gods, inden naam des Godts Israals, ende wil heden dijn vleesch den vogelen des Hemels teten geven, ende also u met uwe eygen sweert dooden, te weten, met u eygen schrijven oft disputatien, die my dienen om u te overwinnen, niet door den geest  </w:t>
            </w:r>
            <w:hyperlink r:id="rId3701" w:anchor="N3782" w:history="1">
              <w:r>
                <w:rPr>
                  <w:rStyle w:val="CITE"/>
                  <w:snapToGrid w:val="0"/>
                  <w:sz w:val="22"/>
                  <w:szCs w:val="22"/>
                </w:rPr>
                <w:t xml:space="preserve">+ </w:t>
              </w:r>
            </w:hyperlink>
            <w:r>
              <w:rPr>
                <w:snapToGrid w:val="0"/>
                <w:sz w:val="22"/>
                <w:szCs w:val="22"/>
              </w:rPr>
              <w:t xml:space="preserve">der Vniuersiteyten oft hoogher Scholen, maar door Gods woordt ende cracht, ende dat met duytsche Hollantsche ende mijn moeders Tale, tot hooger eeren Gods, </w:t>
            </w:r>
            <w:hyperlink r:id="rId3702" w:anchor="N3783" w:history="1">
              <w:r>
                <w:rPr>
                  <w:rStyle w:val="CITE"/>
                  <w:snapToGrid w:val="0"/>
                  <w:sz w:val="22"/>
                  <w:szCs w:val="22"/>
                </w:rPr>
                <w:t xml:space="preserve">+ </w:t>
              </w:r>
            </w:hyperlink>
            <w:r>
              <w:rPr>
                <w:snapToGrid w:val="0"/>
                <w:sz w:val="22"/>
                <w:szCs w:val="22"/>
              </w:rPr>
              <w:t xml:space="preserve">ende tot uwer schanden, ende dat stomme lastbaar dier </w:t>
            </w:r>
            <w:hyperlink r:id="rId3703" w:anchor="N3784" w:history="1">
              <w:r>
                <w:rPr>
                  <w:rStyle w:val="CITE"/>
                  <w:snapToGrid w:val="0"/>
                  <w:sz w:val="22"/>
                  <w:szCs w:val="22"/>
                </w:rPr>
                <w:t xml:space="preserve">1) </w:t>
              </w:r>
            </w:hyperlink>
            <w:r>
              <w:rPr>
                <w:snapToGrid w:val="0"/>
                <w:sz w:val="22"/>
                <w:szCs w:val="22"/>
              </w:rPr>
              <w:t xml:space="preserve">, sal u sotheyt doen blijcken, so lange hebt ghy Balam, my arme Ezel geslagen, tot dat ic sprac door Gods cracht, so langhe hebt ghy Goliath, my ende den Leger Israals beschimpt, </w:t>
            </w:r>
            <w:hyperlink r:id="rId3704" w:anchor="N3785" w:history="1">
              <w:r>
                <w:rPr>
                  <w:rStyle w:val="CITE"/>
                  <w:snapToGrid w:val="0"/>
                  <w:sz w:val="22"/>
                  <w:szCs w:val="22"/>
                </w:rPr>
                <w:t xml:space="preserve">+ </w:t>
              </w:r>
            </w:hyperlink>
            <w:r>
              <w:rPr>
                <w:snapToGrid w:val="0"/>
                <w:sz w:val="22"/>
                <w:szCs w:val="22"/>
              </w:rPr>
              <w:t xml:space="preserve">ende uitgeeyscht, dat ick u met dijn eyghen sweert doode, dwelck ick niet en soude gedaan hebben, en hadt ghy niet met sulcke scherpe tanden toegebeten, ende de penne niet so hooge geset </w:t>
            </w:r>
            <w:hyperlink r:id="rId3705" w:anchor="N3786" w:history="1">
              <w:r>
                <w:rPr>
                  <w:rStyle w:val="CITE"/>
                  <w:snapToGrid w:val="0"/>
                  <w:sz w:val="22"/>
                  <w:szCs w:val="22"/>
                </w:rPr>
                <w:t xml:space="preserve">2) </w:t>
              </w:r>
            </w:hyperlink>
            <w:r>
              <w:rPr>
                <w:snapToGrid w:val="0"/>
                <w:sz w:val="22"/>
                <w:szCs w:val="22"/>
              </w:rPr>
              <w:t>, hoe soude ick dat laten connen, worde ick daar over nu misdanct, ghelijck ick ooc wel vermoede, soo moechdijt u selven wijten, want men can niet swijgen ende spreecken Gods woorden.</w:t>
            </w:r>
          </w:p>
          <w:p w:rsidR="000173C4" w:rsidRDefault="000173C4">
            <w:pPr>
              <w:jc w:val="both"/>
              <w:rPr>
                <w:snapToGrid w:val="0"/>
                <w:sz w:val="22"/>
                <w:szCs w:val="22"/>
              </w:rPr>
            </w:pPr>
            <w:r>
              <w:rPr>
                <w:snapToGrid w:val="0"/>
                <w:sz w:val="22"/>
                <w:szCs w:val="22"/>
              </w:rPr>
              <w:t xml:space="preserve">Och Mannen, Mannen, het waar u soo wel geraden met Gamaliel, dat ghy Gods volck liet met vreden, </w:t>
            </w:r>
            <w:hyperlink r:id="rId3706" w:anchor="N3787" w:history="1">
              <w:r>
                <w:rPr>
                  <w:rStyle w:val="CITE"/>
                  <w:snapToGrid w:val="0"/>
                  <w:sz w:val="22"/>
                  <w:szCs w:val="22"/>
                </w:rPr>
                <w:t xml:space="preserve">+ </w:t>
              </w:r>
            </w:hyperlink>
            <w:r>
              <w:rPr>
                <w:snapToGrid w:val="0"/>
                <w:sz w:val="22"/>
                <w:szCs w:val="22"/>
              </w:rPr>
              <w:t xml:space="preserve">want is dat werc uit den menschen, so salt wel vergaan, maar ist uit God, so en condy dat niet te niete doen. Daarom meuchdy wel toesien, dat ghy u niet en vergrijpt aant Sweert des Heeren, ende niet ghewent </w:t>
            </w:r>
            <w:hyperlink r:id="rId3707" w:anchor="N3788" w:history="1">
              <w:r>
                <w:rPr>
                  <w:rStyle w:val="CITE"/>
                  <w:snapToGrid w:val="0"/>
                  <w:sz w:val="22"/>
                  <w:szCs w:val="22"/>
                </w:rPr>
                <w:t xml:space="preserve">3) </w:t>
              </w:r>
            </w:hyperlink>
            <w:r>
              <w:rPr>
                <w:snapToGrid w:val="0"/>
                <w:sz w:val="22"/>
                <w:szCs w:val="22"/>
              </w:rPr>
              <w:t xml:space="preserve">en wort, als de gene die teghen God strijden, </w:t>
            </w:r>
            <w:hyperlink r:id="rId3708" w:anchor="N3789" w:history="1">
              <w:r>
                <w:rPr>
                  <w:rStyle w:val="CITE"/>
                  <w:snapToGrid w:val="0"/>
                  <w:sz w:val="22"/>
                  <w:szCs w:val="22"/>
                </w:rPr>
                <w:t xml:space="preserve">+ </w:t>
              </w:r>
            </w:hyperlink>
            <w:r>
              <w:rPr>
                <w:snapToGrid w:val="0"/>
                <w:sz w:val="22"/>
                <w:szCs w:val="22"/>
              </w:rPr>
              <w:t xml:space="preserve">En wilt Jesum van Nazareth niet langer vervolgen, </w:t>
            </w:r>
            <w:hyperlink r:id="rId3709" w:anchor="N3790" w:history="1">
              <w:r>
                <w:rPr>
                  <w:rStyle w:val="CITE"/>
                  <w:snapToGrid w:val="0"/>
                  <w:sz w:val="22"/>
                  <w:szCs w:val="22"/>
                </w:rPr>
                <w:t xml:space="preserve">+ </w:t>
              </w:r>
            </w:hyperlink>
            <w:r>
              <w:rPr>
                <w:snapToGrid w:val="0"/>
                <w:sz w:val="22"/>
                <w:szCs w:val="22"/>
              </w:rPr>
              <w:t xml:space="preserve">ende latet Israal onghequelt. </w:t>
            </w:r>
          </w:p>
          <w:p w:rsidR="000173C4" w:rsidRDefault="000173C4">
            <w:pPr>
              <w:jc w:val="both"/>
              <w:rPr>
                <w:snapToGrid w:val="0"/>
                <w:sz w:val="22"/>
                <w:szCs w:val="22"/>
              </w:rPr>
            </w:pPr>
            <w:r>
              <w:rPr>
                <w:snapToGrid w:val="0"/>
                <w:sz w:val="22"/>
                <w:szCs w:val="22"/>
              </w:rPr>
              <w:t xml:space="preserve">Om nu te comen tot het verstant ende aanuanck uws Briefs, welcken ghy aan my gesonden hebt, om alle redenen ende bescheyt des gheloofs te verstaan, so beuinde ic dat ghy my zijt groetende, in den naam des Vaders, des Soons, des heylighen Gheests, waar op ick u antwoorde, naa dien ghy u voor een Christen beroemt, ende my als een verworpen mensche, ende ongeloovich achtet, oock met een valsche opinie beladen, soo  </w:t>
            </w:r>
            <w:hyperlink r:id="rId3710" w:anchor="N3791" w:history="1">
              <w:r>
                <w:rPr>
                  <w:rStyle w:val="CITE"/>
                  <w:snapToGrid w:val="0"/>
                  <w:sz w:val="22"/>
                  <w:szCs w:val="22"/>
                </w:rPr>
                <w:t xml:space="preserve">+ </w:t>
              </w:r>
            </w:hyperlink>
            <w:r>
              <w:rPr>
                <w:snapToGrid w:val="0"/>
                <w:sz w:val="22"/>
                <w:szCs w:val="22"/>
              </w:rPr>
              <w:t xml:space="preserve">segge ick, dat ghy niet recht en schrijft, want Joannes seyt: </w:t>
            </w:r>
            <w:hyperlink r:id="rId3711" w:anchor="N3792" w:history="1">
              <w:r>
                <w:rPr>
                  <w:rStyle w:val="CITE"/>
                  <w:snapToGrid w:val="0"/>
                  <w:sz w:val="22"/>
                  <w:szCs w:val="22"/>
                </w:rPr>
                <w:t xml:space="preserve">+ </w:t>
              </w:r>
            </w:hyperlink>
            <w:r>
              <w:rPr>
                <w:snapToGrid w:val="0"/>
                <w:sz w:val="22"/>
                <w:szCs w:val="22"/>
              </w:rPr>
              <w:t xml:space="preserve">Ist dat yemant tot u coemt ende en brengt dese Leeringhe niet, die en ontfangt niet in u huys, ende en groet hem ooc niet, want wie hem groet, die heeft gemeynschap met zijn quade wercken. Noch seyt Paulus: </w:t>
            </w:r>
          </w:p>
        </w:tc>
        <w:tc>
          <w:tcPr>
            <w:tcW w:w="3828" w:type="dxa"/>
            <w:vAlign w:val="bottom"/>
          </w:tcPr>
          <w:p w:rsidR="000173C4" w:rsidRDefault="000173C4">
            <w:pPr>
              <w:jc w:val="both"/>
              <w:rPr>
                <w:snapToGrid w:val="0"/>
                <w:sz w:val="22"/>
                <w:szCs w:val="22"/>
              </w:rPr>
            </w:pPr>
            <w:hyperlink r:id="rId3712" w:anchor="T3782" w:history="1">
              <w:r>
                <w:rPr>
                  <w:rStyle w:val="CITE"/>
                  <w:snapToGrid w:val="0"/>
                  <w:sz w:val="22"/>
                  <w:szCs w:val="22"/>
                </w:rPr>
                <w:t xml:space="preserve">+ </w:t>
              </w:r>
            </w:hyperlink>
            <w:r>
              <w:rPr>
                <w:i/>
                <w:iCs/>
                <w:snapToGrid w:val="0"/>
                <w:sz w:val="22"/>
                <w:szCs w:val="22"/>
              </w:rPr>
              <w:t>Fol. 230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713" w:anchor="T3783" w:history="1">
              <w:r>
                <w:rPr>
                  <w:rStyle w:val="CITE"/>
                  <w:snapToGrid w:val="0"/>
                  <w:sz w:val="22"/>
                  <w:szCs w:val="22"/>
                </w:rPr>
                <w:t xml:space="preserve">+ </w:t>
              </w:r>
            </w:hyperlink>
            <w:r>
              <w:rPr>
                <w:snapToGrid w:val="0"/>
                <w:sz w:val="22"/>
                <w:szCs w:val="22"/>
              </w:rPr>
              <w:t xml:space="preserve">Nu.22.e.28. </w:t>
            </w:r>
          </w:p>
          <w:p w:rsidR="000173C4" w:rsidRDefault="000173C4">
            <w:pPr>
              <w:jc w:val="both"/>
              <w:rPr>
                <w:snapToGrid w:val="0"/>
                <w:sz w:val="22"/>
                <w:szCs w:val="22"/>
              </w:rPr>
            </w:pPr>
            <w:hyperlink r:id="rId3714" w:anchor="T3784" w:history="1">
              <w:r>
                <w:rPr>
                  <w:rStyle w:val="CITE"/>
                  <w:snapToGrid w:val="0"/>
                  <w:sz w:val="22"/>
                  <w:szCs w:val="22"/>
                </w:rPr>
                <w:t xml:space="preserve">1) </w:t>
              </w:r>
            </w:hyperlink>
            <w:r>
              <w:rPr>
                <w:snapToGrid w:val="0"/>
                <w:sz w:val="22"/>
                <w:szCs w:val="22"/>
              </w:rPr>
              <w:t xml:space="preserve">Bileam's ezelin, waarmede hij zich zelven vergelijkt. </w:t>
            </w:r>
          </w:p>
          <w:p w:rsidR="000173C4" w:rsidRDefault="000173C4">
            <w:pPr>
              <w:jc w:val="both"/>
              <w:rPr>
                <w:snapToGrid w:val="0"/>
                <w:sz w:val="22"/>
                <w:szCs w:val="22"/>
              </w:rPr>
            </w:pPr>
            <w:hyperlink r:id="rId3715" w:anchor="T3785" w:history="1">
              <w:r>
                <w:rPr>
                  <w:rStyle w:val="CITE"/>
                  <w:snapToGrid w:val="0"/>
                  <w:sz w:val="22"/>
                  <w:szCs w:val="22"/>
                </w:rPr>
                <w:t xml:space="preserve">+ </w:t>
              </w:r>
            </w:hyperlink>
            <w:r>
              <w:rPr>
                <w:snapToGrid w:val="0"/>
                <w:sz w:val="22"/>
                <w:szCs w:val="22"/>
              </w:rPr>
              <w:t xml:space="preserve">1.Re.17.b.10. </w:t>
            </w:r>
          </w:p>
          <w:p w:rsidR="000173C4" w:rsidRDefault="000173C4">
            <w:pPr>
              <w:jc w:val="both"/>
              <w:rPr>
                <w:snapToGrid w:val="0"/>
                <w:sz w:val="22"/>
                <w:szCs w:val="22"/>
              </w:rPr>
            </w:pPr>
            <w:hyperlink r:id="rId3716" w:anchor="T3786" w:history="1">
              <w:r>
                <w:rPr>
                  <w:rStyle w:val="CITE"/>
                  <w:snapToGrid w:val="0"/>
                  <w:sz w:val="22"/>
                  <w:szCs w:val="22"/>
                </w:rPr>
                <w:t xml:space="preserve">2) </w:t>
              </w:r>
            </w:hyperlink>
            <w:r>
              <w:rPr>
                <w:snapToGrid w:val="0"/>
                <w:sz w:val="22"/>
                <w:szCs w:val="22"/>
              </w:rPr>
              <w:t xml:space="preserve">De veêr (penne) of pluim hoog opsteken; trotsch, laatdunkend, overmoedig te werk gaan. </w:t>
            </w:r>
          </w:p>
          <w:p w:rsidR="000173C4" w:rsidRDefault="000173C4">
            <w:pPr>
              <w:jc w:val="both"/>
              <w:rPr>
                <w:snapToGrid w:val="0"/>
                <w:sz w:val="22"/>
                <w:szCs w:val="22"/>
              </w:rPr>
            </w:pPr>
            <w:hyperlink r:id="rId3717" w:anchor="T3787" w:history="1">
              <w:r>
                <w:rPr>
                  <w:rStyle w:val="CITE"/>
                  <w:snapToGrid w:val="0"/>
                  <w:sz w:val="22"/>
                  <w:szCs w:val="22"/>
                </w:rPr>
                <w:t xml:space="preserve">+ </w:t>
              </w:r>
            </w:hyperlink>
            <w:r>
              <w:rPr>
                <w:snapToGrid w:val="0"/>
                <w:sz w:val="22"/>
                <w:szCs w:val="22"/>
              </w:rPr>
              <w:t xml:space="preserve">Act.5.e.40. </w:t>
            </w:r>
          </w:p>
          <w:p w:rsidR="000173C4" w:rsidRDefault="000173C4">
            <w:pPr>
              <w:jc w:val="both"/>
              <w:rPr>
                <w:snapToGrid w:val="0"/>
                <w:sz w:val="22"/>
                <w:szCs w:val="22"/>
              </w:rPr>
            </w:pPr>
            <w:hyperlink r:id="rId3718" w:anchor="T3788" w:history="1">
              <w:r>
                <w:rPr>
                  <w:rStyle w:val="CITE"/>
                  <w:snapToGrid w:val="0"/>
                  <w:sz w:val="22"/>
                  <w:szCs w:val="22"/>
                </w:rPr>
                <w:t xml:space="preserve">3) </w:t>
              </w:r>
            </w:hyperlink>
            <w:r>
              <w:rPr>
                <w:snapToGrid w:val="0"/>
                <w:sz w:val="22"/>
                <w:szCs w:val="22"/>
              </w:rPr>
              <w:t xml:space="preserve">‘Ghevonden’ in de uitgaaf van 1599, no. 11 en bij alle lateren. </w:t>
            </w:r>
          </w:p>
          <w:p w:rsidR="000173C4" w:rsidRDefault="000173C4">
            <w:pPr>
              <w:jc w:val="both"/>
              <w:rPr>
                <w:snapToGrid w:val="0"/>
                <w:sz w:val="22"/>
                <w:szCs w:val="22"/>
              </w:rPr>
            </w:pPr>
            <w:hyperlink r:id="rId3719" w:anchor="T3789" w:history="1">
              <w:r>
                <w:rPr>
                  <w:rStyle w:val="CITE"/>
                  <w:snapToGrid w:val="0"/>
                  <w:sz w:val="22"/>
                  <w:szCs w:val="22"/>
                </w:rPr>
                <w:t xml:space="preserve">+ </w:t>
              </w:r>
            </w:hyperlink>
            <w:r>
              <w:rPr>
                <w:snapToGrid w:val="0"/>
                <w:sz w:val="22"/>
                <w:szCs w:val="22"/>
              </w:rPr>
              <w:t xml:space="preserve">Acto.9.a.5. </w:t>
            </w:r>
          </w:p>
          <w:p w:rsidR="000173C4" w:rsidRDefault="000173C4">
            <w:pPr>
              <w:jc w:val="both"/>
              <w:rPr>
                <w:snapToGrid w:val="0"/>
                <w:sz w:val="22"/>
                <w:szCs w:val="22"/>
              </w:rPr>
            </w:pPr>
            <w:hyperlink r:id="rId3720" w:anchor="T3790" w:history="1">
              <w:r>
                <w:rPr>
                  <w:rStyle w:val="CITE"/>
                  <w:snapToGrid w:val="0"/>
                  <w:sz w:val="22"/>
                  <w:szCs w:val="22"/>
                </w:rPr>
                <w:t xml:space="preserve">+ </w:t>
              </w:r>
            </w:hyperlink>
            <w:r>
              <w:rPr>
                <w:snapToGrid w:val="0"/>
                <w:sz w:val="22"/>
                <w:szCs w:val="22"/>
              </w:rPr>
              <w:t xml:space="preserve">Judi.5.e.25. </w:t>
            </w:r>
          </w:p>
          <w:p w:rsidR="000173C4" w:rsidRDefault="000173C4">
            <w:pPr>
              <w:jc w:val="both"/>
              <w:rPr>
                <w:snapToGrid w:val="0"/>
                <w:sz w:val="22"/>
                <w:szCs w:val="22"/>
              </w:rPr>
            </w:pPr>
            <w:hyperlink r:id="rId3721" w:anchor="T3791" w:history="1">
              <w:r>
                <w:rPr>
                  <w:rStyle w:val="CITE"/>
                  <w:snapToGrid w:val="0"/>
                  <w:sz w:val="22"/>
                  <w:szCs w:val="22"/>
                </w:rPr>
                <w:t xml:space="preserve">+ </w:t>
              </w:r>
            </w:hyperlink>
            <w:r>
              <w:rPr>
                <w:i/>
                <w:iCs/>
                <w:snapToGrid w:val="0"/>
                <w:sz w:val="22"/>
                <w:szCs w:val="22"/>
              </w:rPr>
              <w:t>Fol. 231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722" w:anchor="T3792" w:history="1">
              <w:r>
                <w:rPr>
                  <w:rStyle w:val="CITE"/>
                  <w:snapToGrid w:val="0"/>
                  <w:sz w:val="22"/>
                  <w:szCs w:val="22"/>
                </w:rPr>
                <w:t xml:space="preserve">+ </w:t>
              </w:r>
            </w:hyperlink>
            <w:r>
              <w:rPr>
                <w:snapToGrid w:val="0"/>
                <w:sz w:val="22"/>
                <w:szCs w:val="22"/>
              </w:rPr>
              <w:t>2.Joan.b.11.</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401]</w:t>
            </w:r>
          </w:p>
          <w:p w:rsidR="000173C4" w:rsidRDefault="000173C4">
            <w:pPr>
              <w:jc w:val="both"/>
              <w:rPr>
                <w:snapToGrid w:val="0"/>
                <w:sz w:val="22"/>
                <w:szCs w:val="22"/>
              </w:rPr>
            </w:pPr>
            <w:r>
              <w:rPr>
                <w:snapToGrid w:val="0"/>
                <w:sz w:val="22"/>
                <w:szCs w:val="22"/>
              </w:rPr>
              <w:t xml:space="preserve">Ist dat hem yemant een Broeder laat heeten, </w:t>
            </w:r>
            <w:hyperlink r:id="rId3723" w:anchor="N3793" w:history="1">
              <w:r>
                <w:rPr>
                  <w:rStyle w:val="CITE"/>
                  <w:snapToGrid w:val="0"/>
                  <w:sz w:val="22"/>
                  <w:szCs w:val="22"/>
                </w:rPr>
                <w:t xml:space="preserve">+ </w:t>
              </w:r>
            </w:hyperlink>
            <w:r>
              <w:rPr>
                <w:snapToGrid w:val="0"/>
                <w:sz w:val="22"/>
                <w:szCs w:val="22"/>
              </w:rPr>
              <w:t xml:space="preserve">ende nochtans is een overspeelder ende diergelijcke, ende ooc een ongeloovige, dat die Godts rijcke niet en sullen besitten, daarom datse Godts rijcke niet besitten en mogen, en salmen daar ooc geen broot mede eten, tot verderuinge haars vleeschs, datse bedencken, waar af sy gheuallen zijn. Ten tweeden, noemt ghy my u broeder, waarom ben ic u broeder? daar wy doch verscheyden zijn int geloove, Ist daarom, om dat wy alle van God den Vader geschapen zijn? </w:t>
            </w:r>
            <w:hyperlink r:id="rId3724" w:anchor="N3794" w:history="1">
              <w:r>
                <w:rPr>
                  <w:rStyle w:val="CITE"/>
                  <w:snapToGrid w:val="0"/>
                  <w:sz w:val="22"/>
                  <w:szCs w:val="22"/>
                </w:rPr>
                <w:t xml:space="preserve">+ </w:t>
              </w:r>
            </w:hyperlink>
            <w:r>
              <w:rPr>
                <w:snapToGrid w:val="0"/>
                <w:sz w:val="22"/>
                <w:szCs w:val="22"/>
              </w:rPr>
              <w:t xml:space="preserve">ic seg daar neen toe, want souden wy broeders zijn na den geest, ende na de leeringe Christi, ende der Apostolen, so moesten wy in een geloove, gebruyc, van eenen Geest gedreven worden, het welc nu verre verscheyden is, want dese broederschap moest comen uit de Hemelsche wederbaringe </w:t>
            </w:r>
            <w:hyperlink r:id="rId3725" w:anchor="N3795" w:history="1">
              <w:r>
                <w:rPr>
                  <w:rStyle w:val="CITE"/>
                  <w:snapToGrid w:val="0"/>
                  <w:sz w:val="22"/>
                  <w:szCs w:val="22"/>
                </w:rPr>
                <w:t xml:space="preserve">+ </w:t>
              </w:r>
            </w:hyperlink>
            <w:r>
              <w:rPr>
                <w:snapToGrid w:val="0"/>
                <w:sz w:val="22"/>
                <w:szCs w:val="22"/>
              </w:rPr>
              <w:t xml:space="preserve">door tgehoor des Godtlijcken woorts, uit dat aartsch int hemelsch, dese broederschap wort de ongeloovige niet toe gheschreven, noch coemt niet uit de vleeschelijcke hercoemste, gelijck Paulus wel claarlijck onderscheyt geeft, daar hy seyt: </w:t>
            </w:r>
            <w:hyperlink r:id="rId3726" w:anchor="N3796" w:history="1">
              <w:r>
                <w:rPr>
                  <w:rStyle w:val="CITE"/>
                  <w:snapToGrid w:val="0"/>
                  <w:sz w:val="22"/>
                  <w:szCs w:val="22"/>
                </w:rPr>
                <w:t xml:space="preserve">+ </w:t>
              </w:r>
            </w:hyperlink>
            <w:r>
              <w:rPr>
                <w:snapToGrid w:val="0"/>
                <w:sz w:val="22"/>
                <w:szCs w:val="22"/>
              </w:rPr>
              <w:t xml:space="preserve">En treckt niet aan een vreemt iock met den ongeloovigen, want wat gheselschap heeft de gerechtighe met de ongerechtighe, dat licht met de duysternisse, ende Christus met Belial, de geloovighe met de ongheloovighe, oft den Tempel Godts met den Tempel der Afgoden, &amp;c. Want de Broederschap staat daar in, weest neerstich te houden de eenicheyt in den gheest, te blijven in een hope des roeps, een  </w:t>
            </w:r>
            <w:hyperlink r:id="rId3727" w:anchor="N3797" w:history="1">
              <w:r>
                <w:rPr>
                  <w:rStyle w:val="CITE"/>
                  <w:snapToGrid w:val="0"/>
                  <w:sz w:val="22"/>
                  <w:szCs w:val="22"/>
                </w:rPr>
                <w:t xml:space="preserve">+ </w:t>
              </w:r>
            </w:hyperlink>
            <w:r>
              <w:rPr>
                <w:snapToGrid w:val="0"/>
                <w:sz w:val="22"/>
                <w:szCs w:val="22"/>
              </w:rPr>
              <w:t xml:space="preserve">Heere, een Geloove, </w:t>
            </w:r>
            <w:hyperlink r:id="rId3728" w:anchor="N3798" w:history="1">
              <w:r>
                <w:rPr>
                  <w:rStyle w:val="CITE"/>
                  <w:snapToGrid w:val="0"/>
                  <w:sz w:val="22"/>
                  <w:szCs w:val="22"/>
                </w:rPr>
                <w:t xml:space="preserve">+ </w:t>
              </w:r>
            </w:hyperlink>
            <w:r>
              <w:rPr>
                <w:snapToGrid w:val="0"/>
                <w:sz w:val="22"/>
                <w:szCs w:val="22"/>
              </w:rPr>
              <w:t xml:space="preserve">een Doopsel, merct uwen Doopsel, het sy met een Vroetwijf </w:t>
            </w:r>
            <w:hyperlink r:id="rId3729" w:anchor="N3799" w:history="1">
              <w:r>
                <w:rPr>
                  <w:rStyle w:val="CITE"/>
                  <w:snapToGrid w:val="0"/>
                  <w:sz w:val="22"/>
                  <w:szCs w:val="22"/>
                </w:rPr>
                <w:t xml:space="preserve">1) </w:t>
              </w:r>
            </w:hyperlink>
            <w:r>
              <w:rPr>
                <w:snapToGrid w:val="0"/>
                <w:sz w:val="22"/>
                <w:szCs w:val="22"/>
              </w:rPr>
              <w:t xml:space="preserve">, oft met Vormsel, ende met diergelijcke laat ghi u genoegen, ende en gedenct niet daar op, dat God boven allen, ende in ons allen, </w:t>
            </w:r>
            <w:hyperlink r:id="rId3730" w:anchor="N3800" w:history="1">
              <w:r>
                <w:rPr>
                  <w:rStyle w:val="CITE"/>
                  <w:snapToGrid w:val="0"/>
                  <w:sz w:val="22"/>
                  <w:szCs w:val="22"/>
                </w:rPr>
                <w:t xml:space="preserve">+ </w:t>
              </w:r>
            </w:hyperlink>
            <w:r>
              <w:rPr>
                <w:snapToGrid w:val="0"/>
                <w:sz w:val="22"/>
                <w:szCs w:val="22"/>
              </w:rPr>
              <w:t xml:space="preserve">zijn woort een stede wil hebben. </w:t>
            </w:r>
          </w:p>
          <w:p w:rsidR="000173C4" w:rsidRDefault="000173C4">
            <w:pPr>
              <w:jc w:val="both"/>
              <w:rPr>
                <w:snapToGrid w:val="0"/>
                <w:sz w:val="22"/>
                <w:szCs w:val="22"/>
              </w:rPr>
            </w:pPr>
            <w:r>
              <w:rPr>
                <w:snapToGrid w:val="0"/>
                <w:sz w:val="22"/>
                <w:szCs w:val="22"/>
              </w:rPr>
              <w:t xml:space="preserve">Nademaal ghy my, ende ick u, soo contrarie ben, in geloove, leere, leven ende Geest, waarom heet ghy my dan broeder, vraghe ick noch eens, </w:t>
            </w:r>
            <w:hyperlink r:id="rId3731" w:anchor="N3801" w:history="1">
              <w:r>
                <w:rPr>
                  <w:rStyle w:val="CITE"/>
                  <w:snapToGrid w:val="0"/>
                  <w:sz w:val="22"/>
                  <w:szCs w:val="22"/>
                </w:rPr>
                <w:t xml:space="preserve">+ </w:t>
              </w:r>
            </w:hyperlink>
            <w:r>
              <w:rPr>
                <w:snapToGrid w:val="0"/>
                <w:sz w:val="22"/>
                <w:szCs w:val="22"/>
              </w:rPr>
              <w:t xml:space="preserve">oft ben ick een Ketter ende Aftreder der waarheyt, waarom en schout ghi my niet? als ick eens oft tweemaal vermaant ben, want dat is een beuel der Schriftueren, maar (eylacen) ghy zijt de Schrift, van God ingegeven, niet onderdanich, </w:t>
            </w:r>
            <w:hyperlink r:id="rId3732" w:anchor="N3802" w:history="1">
              <w:r>
                <w:rPr>
                  <w:rStyle w:val="CITE"/>
                  <w:snapToGrid w:val="0"/>
                  <w:sz w:val="22"/>
                  <w:szCs w:val="22"/>
                </w:rPr>
                <w:t xml:space="preserve">+ </w:t>
              </w:r>
            </w:hyperlink>
            <w:r>
              <w:rPr>
                <w:snapToGrid w:val="0"/>
                <w:sz w:val="22"/>
                <w:szCs w:val="22"/>
              </w:rPr>
              <w:t>dan ghy verkieset totter verdoemenisse.</w:t>
            </w:r>
          </w:p>
          <w:p w:rsidR="000173C4" w:rsidRDefault="000173C4">
            <w:pPr>
              <w:jc w:val="both"/>
              <w:rPr>
                <w:snapToGrid w:val="0"/>
                <w:sz w:val="22"/>
                <w:szCs w:val="22"/>
              </w:rPr>
            </w:pPr>
            <w:r>
              <w:rPr>
                <w:snapToGrid w:val="0"/>
                <w:sz w:val="22"/>
                <w:szCs w:val="22"/>
              </w:rPr>
              <w:t xml:space="preserve">Ten derden, soo beuinde ick in uwe </w:t>
            </w:r>
            <w:hyperlink r:id="rId3733" w:anchor="N3803" w:history="1">
              <w:r>
                <w:rPr>
                  <w:rStyle w:val="CITE"/>
                  <w:snapToGrid w:val="0"/>
                  <w:sz w:val="22"/>
                  <w:szCs w:val="22"/>
                </w:rPr>
                <w:t xml:space="preserve">+ </w:t>
              </w:r>
            </w:hyperlink>
            <w:r>
              <w:rPr>
                <w:snapToGrid w:val="0"/>
                <w:sz w:val="22"/>
                <w:szCs w:val="22"/>
              </w:rPr>
              <w:t xml:space="preserve">. bedoechlijcke onderwijs Brief, als datmen my alleene beschuldigende ende beroepende is, </w:t>
            </w:r>
          </w:p>
        </w:tc>
        <w:tc>
          <w:tcPr>
            <w:tcW w:w="3828" w:type="dxa"/>
            <w:vAlign w:val="bottom"/>
          </w:tcPr>
          <w:p w:rsidR="000173C4" w:rsidRDefault="000173C4">
            <w:pPr>
              <w:jc w:val="both"/>
              <w:rPr>
                <w:snapToGrid w:val="0"/>
                <w:sz w:val="22"/>
                <w:szCs w:val="22"/>
              </w:rPr>
            </w:pPr>
            <w:hyperlink r:id="rId3734" w:anchor="T3793" w:history="1">
              <w:r>
                <w:rPr>
                  <w:rStyle w:val="CITE"/>
                  <w:snapToGrid w:val="0"/>
                  <w:sz w:val="22"/>
                  <w:szCs w:val="22"/>
                </w:rPr>
                <w:t xml:space="preserve">+ </w:t>
              </w:r>
            </w:hyperlink>
            <w:r>
              <w:rPr>
                <w:snapToGrid w:val="0"/>
                <w:sz w:val="22"/>
                <w:szCs w:val="22"/>
              </w:rPr>
              <w:t xml:space="preserve">1.Cor.5.b.11. </w:t>
            </w:r>
          </w:p>
          <w:p w:rsidR="000173C4" w:rsidRDefault="000173C4">
            <w:pPr>
              <w:jc w:val="both"/>
              <w:rPr>
                <w:snapToGrid w:val="0"/>
                <w:sz w:val="22"/>
                <w:szCs w:val="22"/>
              </w:rPr>
            </w:pPr>
            <w:hyperlink r:id="rId3735" w:anchor="T3794" w:history="1">
              <w:r>
                <w:rPr>
                  <w:rStyle w:val="CITE"/>
                  <w:snapToGrid w:val="0"/>
                  <w:sz w:val="22"/>
                  <w:szCs w:val="22"/>
                </w:rPr>
                <w:t xml:space="preserve">+ </w:t>
              </w:r>
            </w:hyperlink>
            <w:r>
              <w:rPr>
                <w:snapToGrid w:val="0"/>
                <w:sz w:val="22"/>
                <w:szCs w:val="22"/>
              </w:rPr>
              <w:t xml:space="preserve">Gene.2.b.7. </w:t>
            </w:r>
          </w:p>
          <w:p w:rsidR="000173C4" w:rsidRDefault="000173C4">
            <w:pPr>
              <w:jc w:val="both"/>
              <w:rPr>
                <w:snapToGrid w:val="0"/>
                <w:sz w:val="22"/>
                <w:szCs w:val="22"/>
              </w:rPr>
            </w:pPr>
            <w:hyperlink r:id="rId3736" w:anchor="T3795" w:history="1">
              <w:r>
                <w:rPr>
                  <w:rStyle w:val="CITE"/>
                  <w:snapToGrid w:val="0"/>
                  <w:sz w:val="22"/>
                  <w:szCs w:val="22"/>
                </w:rPr>
                <w:t xml:space="preserve">+ </w:t>
              </w:r>
            </w:hyperlink>
            <w:r>
              <w:rPr>
                <w:snapToGrid w:val="0"/>
                <w:sz w:val="22"/>
                <w:szCs w:val="22"/>
              </w:rPr>
              <w:t xml:space="preserve">Joan.3.a.3. Collo.3.a.5. </w:t>
            </w:r>
          </w:p>
          <w:p w:rsidR="000173C4" w:rsidRDefault="000173C4">
            <w:pPr>
              <w:jc w:val="both"/>
              <w:rPr>
                <w:snapToGrid w:val="0"/>
                <w:sz w:val="22"/>
                <w:szCs w:val="22"/>
              </w:rPr>
            </w:pPr>
            <w:hyperlink r:id="rId3737" w:anchor="T3796" w:history="1">
              <w:r>
                <w:rPr>
                  <w:rStyle w:val="CITE"/>
                  <w:snapToGrid w:val="0"/>
                  <w:sz w:val="22"/>
                  <w:szCs w:val="22"/>
                </w:rPr>
                <w:t xml:space="preserve">+ </w:t>
              </w:r>
            </w:hyperlink>
            <w:r>
              <w:rPr>
                <w:snapToGrid w:val="0"/>
                <w:sz w:val="22"/>
                <w:szCs w:val="22"/>
              </w:rPr>
              <w:t xml:space="preserve">2.Cor.6.c.15. </w:t>
            </w:r>
          </w:p>
          <w:p w:rsidR="000173C4" w:rsidRDefault="000173C4">
            <w:pPr>
              <w:jc w:val="both"/>
              <w:rPr>
                <w:snapToGrid w:val="0"/>
                <w:sz w:val="22"/>
                <w:szCs w:val="22"/>
              </w:rPr>
            </w:pPr>
            <w:hyperlink r:id="rId3738" w:anchor="T3797" w:history="1">
              <w:r>
                <w:rPr>
                  <w:rStyle w:val="CITE"/>
                  <w:snapToGrid w:val="0"/>
                  <w:sz w:val="22"/>
                  <w:szCs w:val="22"/>
                </w:rPr>
                <w:t xml:space="preserve">+ </w:t>
              </w:r>
            </w:hyperlink>
            <w:r>
              <w:rPr>
                <w:i/>
                <w:iCs/>
                <w:snapToGrid w:val="0"/>
                <w:sz w:val="22"/>
                <w:szCs w:val="22"/>
              </w:rPr>
              <w:t>Fol. 231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739" w:anchor="T3798" w:history="1">
              <w:r>
                <w:rPr>
                  <w:rStyle w:val="CITE"/>
                  <w:snapToGrid w:val="0"/>
                  <w:sz w:val="22"/>
                  <w:szCs w:val="22"/>
                </w:rPr>
                <w:t xml:space="preserve">+ </w:t>
              </w:r>
            </w:hyperlink>
            <w:r>
              <w:rPr>
                <w:snapToGrid w:val="0"/>
                <w:sz w:val="22"/>
                <w:szCs w:val="22"/>
              </w:rPr>
              <w:t xml:space="preserve">Eph.4.a.5. </w:t>
            </w:r>
          </w:p>
          <w:p w:rsidR="000173C4" w:rsidRDefault="000173C4">
            <w:pPr>
              <w:jc w:val="both"/>
              <w:rPr>
                <w:snapToGrid w:val="0"/>
                <w:sz w:val="22"/>
                <w:szCs w:val="22"/>
              </w:rPr>
            </w:pPr>
            <w:hyperlink r:id="rId3740" w:anchor="T3799" w:history="1">
              <w:r>
                <w:rPr>
                  <w:rStyle w:val="CITE"/>
                  <w:snapToGrid w:val="0"/>
                  <w:sz w:val="22"/>
                  <w:szCs w:val="22"/>
                </w:rPr>
                <w:t xml:space="preserve">1) </w:t>
              </w:r>
            </w:hyperlink>
            <w:r>
              <w:rPr>
                <w:snapToGrid w:val="0"/>
                <w:sz w:val="22"/>
                <w:szCs w:val="22"/>
              </w:rPr>
              <w:t xml:space="preserve">Jan Gheerts spot hier met den nooddoop, aan pasgeborenen door de vroedvrouw bediend. </w:t>
            </w:r>
          </w:p>
          <w:p w:rsidR="000173C4" w:rsidRDefault="000173C4">
            <w:pPr>
              <w:jc w:val="both"/>
              <w:rPr>
                <w:snapToGrid w:val="0"/>
                <w:sz w:val="22"/>
                <w:szCs w:val="22"/>
              </w:rPr>
            </w:pPr>
            <w:hyperlink r:id="rId3741" w:anchor="T3800" w:history="1">
              <w:r>
                <w:rPr>
                  <w:rStyle w:val="CITE"/>
                  <w:snapToGrid w:val="0"/>
                  <w:sz w:val="22"/>
                  <w:szCs w:val="22"/>
                </w:rPr>
                <w:t xml:space="preserve">+ </w:t>
              </w:r>
            </w:hyperlink>
            <w:r>
              <w:rPr>
                <w:snapToGrid w:val="0"/>
                <w:sz w:val="22"/>
                <w:szCs w:val="22"/>
              </w:rPr>
              <w:t xml:space="preserve">Eph.4.a.6. </w:t>
            </w:r>
          </w:p>
          <w:p w:rsidR="000173C4" w:rsidRDefault="000173C4">
            <w:pPr>
              <w:jc w:val="both"/>
              <w:rPr>
                <w:snapToGrid w:val="0"/>
                <w:sz w:val="22"/>
                <w:szCs w:val="22"/>
              </w:rPr>
            </w:pPr>
            <w:hyperlink r:id="rId3742" w:anchor="T3801" w:history="1">
              <w:r>
                <w:rPr>
                  <w:rStyle w:val="CITE"/>
                  <w:snapToGrid w:val="0"/>
                  <w:sz w:val="22"/>
                  <w:szCs w:val="22"/>
                </w:rPr>
                <w:t xml:space="preserve">+ </w:t>
              </w:r>
            </w:hyperlink>
            <w:r>
              <w:rPr>
                <w:snapToGrid w:val="0"/>
                <w:sz w:val="22"/>
                <w:szCs w:val="22"/>
              </w:rPr>
              <w:t xml:space="preserve">Tit.3.b.10. </w:t>
            </w:r>
          </w:p>
          <w:p w:rsidR="000173C4" w:rsidRDefault="000173C4">
            <w:pPr>
              <w:jc w:val="both"/>
              <w:rPr>
                <w:snapToGrid w:val="0"/>
                <w:sz w:val="22"/>
                <w:szCs w:val="22"/>
              </w:rPr>
            </w:pPr>
            <w:hyperlink r:id="rId3743" w:anchor="T3802" w:history="1">
              <w:r>
                <w:rPr>
                  <w:rStyle w:val="CITE"/>
                  <w:snapToGrid w:val="0"/>
                  <w:sz w:val="22"/>
                  <w:szCs w:val="22"/>
                </w:rPr>
                <w:t xml:space="preserve">+ </w:t>
              </w:r>
            </w:hyperlink>
            <w:r>
              <w:rPr>
                <w:snapToGrid w:val="0"/>
                <w:sz w:val="22"/>
                <w:szCs w:val="22"/>
              </w:rPr>
              <w:t xml:space="preserve">2.Pe.2.a.2. </w:t>
            </w:r>
          </w:p>
          <w:p w:rsidR="000173C4" w:rsidRDefault="000173C4">
            <w:pPr>
              <w:jc w:val="both"/>
              <w:rPr>
                <w:snapToGrid w:val="0"/>
                <w:sz w:val="22"/>
                <w:szCs w:val="22"/>
              </w:rPr>
            </w:pPr>
            <w:hyperlink r:id="rId3744" w:anchor="T3803" w:history="1">
              <w:r>
                <w:rPr>
                  <w:rStyle w:val="CITE"/>
                  <w:snapToGrid w:val="0"/>
                  <w:sz w:val="22"/>
                  <w:szCs w:val="22"/>
                </w:rPr>
                <w:t xml:space="preserve">+ </w:t>
              </w:r>
            </w:hyperlink>
            <w:r>
              <w:rPr>
                <w:snapToGrid w:val="0"/>
                <w:sz w:val="22"/>
                <w:szCs w:val="22"/>
              </w:rPr>
              <w:t>*bedriechlijcke Deze opheldering is door n</w:t>
            </w:r>
            <w:r>
              <w:rPr>
                <w:snapToGrid w:val="0"/>
                <w:sz w:val="22"/>
                <w:szCs w:val="22"/>
                <w:vertAlign w:val="superscript"/>
              </w:rPr>
              <w:t>o</w:t>
            </w:r>
            <w:r>
              <w:rPr>
                <w:snapToGrid w:val="0"/>
                <w:sz w:val="22"/>
                <w:szCs w:val="22"/>
              </w:rPr>
              <w:t>. 2, 1566, de uitgaaf die voor het eerst aan de brieven van Jan Gheerts en Maayken Boosers eene plaats inruimde, nog niet gegeven. Eerst n</w:t>
            </w:r>
            <w:r>
              <w:rPr>
                <w:snapToGrid w:val="0"/>
                <w:sz w:val="22"/>
                <w:szCs w:val="22"/>
                <w:vertAlign w:val="superscript"/>
              </w:rPr>
              <w:t>o</w:t>
            </w:r>
            <w:r>
              <w:rPr>
                <w:snapToGrid w:val="0"/>
                <w:sz w:val="22"/>
                <w:szCs w:val="22"/>
              </w:rPr>
              <w:t>. 3, 1567 schreef het woord op den rand er bij. Evenzoo is op fol. 56 v</w:t>
            </w:r>
            <w:r>
              <w:rPr>
                <w:snapToGrid w:val="0"/>
                <w:sz w:val="22"/>
                <w:szCs w:val="22"/>
                <w:vertAlign w:val="superscript"/>
              </w:rPr>
              <w:t>o</w:t>
            </w:r>
            <w:r>
              <w:rPr>
                <w:snapToGrid w:val="0"/>
                <w:sz w:val="22"/>
                <w:szCs w:val="22"/>
              </w:rPr>
              <w:t xml:space="preserve"> ‘(onder)’ ter verbetering ingevoegd; n</w:t>
            </w:r>
            <w:r>
              <w:rPr>
                <w:snapToGrid w:val="0"/>
                <w:sz w:val="22"/>
                <w:szCs w:val="22"/>
                <w:vertAlign w:val="superscript"/>
              </w:rPr>
              <w:t>o</w:t>
            </w:r>
            <w:r>
              <w:rPr>
                <w:snapToGrid w:val="0"/>
                <w:sz w:val="22"/>
                <w:szCs w:val="22"/>
              </w:rPr>
              <w:t>. 2 heeft dat nog niet, evenmin als n</w:t>
            </w:r>
            <w:r>
              <w:rPr>
                <w:snapToGrid w:val="0"/>
                <w:sz w:val="22"/>
                <w:szCs w:val="22"/>
                <w:vertAlign w:val="superscript"/>
              </w:rPr>
              <w:t>o</w:t>
            </w:r>
            <w:r>
              <w:rPr>
                <w:snapToGrid w:val="0"/>
                <w:sz w:val="22"/>
                <w:szCs w:val="22"/>
              </w:rPr>
              <w:t>. 1, 1562.</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402]</w:t>
            </w:r>
          </w:p>
          <w:p w:rsidR="000173C4" w:rsidRDefault="000173C4">
            <w:pPr>
              <w:jc w:val="both"/>
              <w:rPr>
                <w:snapToGrid w:val="0"/>
                <w:sz w:val="22"/>
                <w:szCs w:val="22"/>
              </w:rPr>
            </w:pPr>
            <w:r>
              <w:rPr>
                <w:snapToGrid w:val="0"/>
                <w:sz w:val="22"/>
                <w:szCs w:val="22"/>
              </w:rPr>
              <w:t xml:space="preserve">in dwalinge ende misuerstant des Doopsels, sonder eenighe andere Articulen, wat sal ick hier toe seggen? zijn dan alle uwe Godekens u eenen grouwel </w:t>
            </w:r>
            <w:hyperlink r:id="rId3745" w:anchor="N3804" w:history="1">
              <w:r>
                <w:rPr>
                  <w:rStyle w:val="CITE"/>
                  <w:snapToGrid w:val="0"/>
                  <w:sz w:val="22"/>
                  <w:szCs w:val="22"/>
                </w:rPr>
                <w:t xml:space="preserve">1) </w:t>
              </w:r>
            </w:hyperlink>
            <w:r>
              <w:rPr>
                <w:snapToGrid w:val="0"/>
                <w:sz w:val="22"/>
                <w:szCs w:val="22"/>
              </w:rPr>
              <w:t xml:space="preserve">? ende u valsche leere ende ghebruyck der kercken, sal dat dan af zijn? </w:t>
            </w:r>
            <w:hyperlink r:id="rId3746" w:anchor="N3805" w:history="1">
              <w:r>
                <w:rPr>
                  <w:rStyle w:val="CITE"/>
                  <w:snapToGrid w:val="0"/>
                  <w:sz w:val="22"/>
                  <w:szCs w:val="22"/>
                </w:rPr>
                <w:t xml:space="preserve">+ </w:t>
              </w:r>
            </w:hyperlink>
            <w:r>
              <w:rPr>
                <w:snapToGrid w:val="0"/>
                <w:sz w:val="22"/>
                <w:szCs w:val="22"/>
              </w:rPr>
              <w:t xml:space="preserve">dan ick peynse neen, dat bedriechlijck ghewin is u al te lieflijck, maar ick weet u meyninghe wel, dat wanneer ghy my vant eene berooft haddet, soo meyndy het ander oock te crijgen na u eygen woort. Och wat een Broeder zijt ghy my, schoon int aancomen, Maar mijn Leeraar ende Meester Christus Jesus heeft my voor u gewaarschout </w:t>
            </w:r>
            <w:hyperlink r:id="rId3747" w:anchor="N3806" w:history="1">
              <w:r>
                <w:rPr>
                  <w:rStyle w:val="CITE"/>
                  <w:snapToGrid w:val="0"/>
                  <w:sz w:val="22"/>
                  <w:szCs w:val="22"/>
                </w:rPr>
                <w:t xml:space="preserve">+ </w:t>
              </w:r>
            </w:hyperlink>
            <w:r>
              <w:rPr>
                <w:snapToGrid w:val="0"/>
                <w:sz w:val="22"/>
                <w:szCs w:val="22"/>
              </w:rPr>
              <w:t xml:space="preserve">voorsichtich te wesen als Serpenten, maar simpel als Duyuen. Ja alsulcken broeder zijt ghy my, als de oude lueghenachtighe Propheet, die den Man Godts bedrooch door zijn luegenen, </w:t>
            </w:r>
            <w:hyperlink r:id="rId3748" w:anchor="N3807" w:history="1">
              <w:r>
                <w:rPr>
                  <w:rStyle w:val="CITE"/>
                  <w:snapToGrid w:val="0"/>
                  <w:sz w:val="22"/>
                  <w:szCs w:val="22"/>
                </w:rPr>
                <w:t xml:space="preserve">+ </w:t>
              </w:r>
            </w:hyperlink>
            <w:r>
              <w:rPr>
                <w:snapToGrid w:val="0"/>
                <w:sz w:val="22"/>
                <w:szCs w:val="22"/>
              </w:rPr>
              <w:t xml:space="preserve">want Godt hadde den Man Gods geboden, tegen den Altaar te propheteren, ende ter selver plaatsen en soude hy geen  </w:t>
            </w:r>
            <w:hyperlink r:id="rId3749" w:anchor="N3808" w:history="1">
              <w:r>
                <w:rPr>
                  <w:rStyle w:val="CITE"/>
                  <w:snapToGrid w:val="0"/>
                  <w:sz w:val="22"/>
                  <w:szCs w:val="22"/>
                </w:rPr>
                <w:t xml:space="preserve">+ </w:t>
              </w:r>
            </w:hyperlink>
            <w:r>
              <w:rPr>
                <w:snapToGrid w:val="0"/>
                <w:sz w:val="22"/>
                <w:szCs w:val="22"/>
              </w:rPr>
              <w:t xml:space="preserve">broot eten, noch water drincken, tot dat ghy weder tot uwen lande coemt: Maar dat zaat der Slangen, de oude Propheet sprac. Eet broot met my, ende drinckt water, de Man Gods antwoorde: God heeft my dat verboden. Maar de bedrieger seyde: Ick ben oock een Propheet des Heeren (als ghy) ende de Heere heeft met my gesproken, dat ghy hier broot eten ende water drincken sult. Doen ginc de Man Gods met hem in, ende brack dat gebot des Heeren, daarom is hy tot straffe zijnder onghehoorsaamheyt, op den wech vanden Leeuwe ghedoot. </w:t>
            </w:r>
          </w:p>
          <w:p w:rsidR="000173C4" w:rsidRDefault="000173C4">
            <w:pPr>
              <w:jc w:val="both"/>
              <w:rPr>
                <w:snapToGrid w:val="0"/>
                <w:sz w:val="22"/>
                <w:szCs w:val="22"/>
              </w:rPr>
            </w:pPr>
            <w:r>
              <w:rPr>
                <w:snapToGrid w:val="0"/>
                <w:sz w:val="22"/>
                <w:szCs w:val="22"/>
              </w:rPr>
              <w:t>Voor dat Exempel verschrickt mijn siele seer, want na bedroch ende overtreden mijns Heeren woort, soo seynde hy de Leeuwen, Draken ende Beyren, datse heerschappije mogen crijghen over mijn siele, ende die dooden, want als mijn gheloove sieck is, ende wanckelt, so waar ick een overwonnen, ende gewis doot man, maar den Ancker mijns geloofs staat vast.</w:t>
            </w:r>
          </w:p>
          <w:p w:rsidR="000173C4" w:rsidRDefault="000173C4">
            <w:pPr>
              <w:jc w:val="both"/>
              <w:rPr>
                <w:snapToGrid w:val="0"/>
                <w:sz w:val="22"/>
                <w:szCs w:val="22"/>
              </w:rPr>
            </w:pPr>
            <w:r>
              <w:rPr>
                <w:snapToGrid w:val="0"/>
                <w:sz w:val="22"/>
                <w:szCs w:val="22"/>
              </w:rPr>
              <w:t xml:space="preserve">Ten vierden van u onverstandige of moetwillige plompheyt, dat ghy uwen kinderdoop met de besnijdenisse des Wets oft met dat verbont teecken Israals, wilt beweeren, want de besnijdinge die ghy opten doop verstaat </w:t>
            </w:r>
            <w:hyperlink r:id="rId3750" w:anchor="N3809" w:history="1">
              <w:r>
                <w:rPr>
                  <w:rStyle w:val="CITE"/>
                  <w:snapToGrid w:val="0"/>
                  <w:sz w:val="22"/>
                  <w:szCs w:val="22"/>
                </w:rPr>
                <w:t xml:space="preserve">+ </w:t>
              </w:r>
            </w:hyperlink>
            <w:r>
              <w:rPr>
                <w:snapToGrid w:val="0"/>
                <w:sz w:val="22"/>
                <w:szCs w:val="22"/>
              </w:rPr>
              <w:t xml:space="preserve">(seyt Paulus datse sonder handen geschiet inden geest) tot aflegginge des sondigen vleeschs, wiens lof niet en is uit den menschen als handadich aan Israal, maar uit God is geschiet, is dan nu uwen kinderdoop inden geest, sonder handen? ende dat tot aflegginge des sondigen vleeschs, ende tot </w:t>
            </w:r>
            <w:hyperlink r:id="rId3751" w:anchor="N3810" w:history="1">
              <w:r>
                <w:rPr>
                  <w:rStyle w:val="CITE"/>
                  <w:snapToGrid w:val="0"/>
                  <w:sz w:val="22"/>
                  <w:szCs w:val="22"/>
                </w:rPr>
                <w:t xml:space="preserve">2) </w:t>
              </w:r>
            </w:hyperlink>
            <w:r>
              <w:rPr>
                <w:snapToGrid w:val="0"/>
                <w:sz w:val="22"/>
                <w:szCs w:val="22"/>
              </w:rPr>
              <w:t xml:space="preserve">sonde diese noch niet gedaan en hebben, want dat sondich af te leggen, is dit, seyt Paulus, </w:t>
            </w:r>
            <w:hyperlink r:id="rId3752" w:anchor="N3811" w:history="1">
              <w:r>
                <w:rPr>
                  <w:rStyle w:val="CITE"/>
                  <w:snapToGrid w:val="0"/>
                  <w:sz w:val="22"/>
                  <w:szCs w:val="22"/>
                </w:rPr>
                <w:t xml:space="preserve">+ </w:t>
              </w:r>
            </w:hyperlink>
            <w:r>
              <w:rPr>
                <w:snapToGrid w:val="0"/>
                <w:sz w:val="22"/>
                <w:szCs w:val="22"/>
              </w:rPr>
              <w:t xml:space="preserve">doodet uwe aartsche leden, als hoererie, overspel, onreynicheyt, </w:t>
            </w:r>
          </w:p>
        </w:tc>
        <w:tc>
          <w:tcPr>
            <w:tcW w:w="3828" w:type="dxa"/>
            <w:vAlign w:val="bottom"/>
          </w:tcPr>
          <w:p w:rsidR="000173C4" w:rsidRDefault="000173C4">
            <w:pPr>
              <w:jc w:val="both"/>
              <w:rPr>
                <w:snapToGrid w:val="0"/>
                <w:sz w:val="22"/>
                <w:szCs w:val="22"/>
              </w:rPr>
            </w:pPr>
            <w:hyperlink r:id="rId3753" w:anchor="T3804" w:history="1">
              <w:r>
                <w:rPr>
                  <w:rStyle w:val="CITE"/>
                  <w:snapToGrid w:val="0"/>
                  <w:sz w:val="22"/>
                  <w:szCs w:val="22"/>
                </w:rPr>
                <w:t xml:space="preserve">1) </w:t>
              </w:r>
            </w:hyperlink>
            <w:r>
              <w:rPr>
                <w:snapToGrid w:val="0"/>
                <w:sz w:val="22"/>
                <w:szCs w:val="22"/>
              </w:rPr>
              <w:t xml:space="preserve">‘Veracht gij zelf al uwe verdere kerkelijke afgoderij (van welke ik zooals gij weet, mij heb afgewend), dat gij daarover zwijgt, daarvan geen gewag maakt, dit alleen doet van den kinderdoop?’ </w:t>
            </w:r>
          </w:p>
          <w:p w:rsidR="000173C4" w:rsidRDefault="000173C4">
            <w:pPr>
              <w:jc w:val="both"/>
              <w:rPr>
                <w:snapToGrid w:val="0"/>
                <w:sz w:val="22"/>
                <w:szCs w:val="22"/>
              </w:rPr>
            </w:pPr>
            <w:hyperlink r:id="rId3754" w:anchor="T3805" w:history="1">
              <w:r>
                <w:rPr>
                  <w:rStyle w:val="CITE"/>
                  <w:snapToGrid w:val="0"/>
                  <w:sz w:val="22"/>
                  <w:szCs w:val="22"/>
                </w:rPr>
                <w:t xml:space="preserve">+ </w:t>
              </w:r>
            </w:hyperlink>
            <w:r>
              <w:rPr>
                <w:snapToGrid w:val="0"/>
                <w:sz w:val="22"/>
                <w:szCs w:val="22"/>
              </w:rPr>
              <w:t xml:space="preserve">Judi.6.b.11. </w:t>
            </w:r>
          </w:p>
          <w:p w:rsidR="000173C4" w:rsidRDefault="000173C4">
            <w:pPr>
              <w:jc w:val="both"/>
              <w:rPr>
                <w:snapToGrid w:val="0"/>
                <w:sz w:val="22"/>
                <w:szCs w:val="22"/>
              </w:rPr>
            </w:pPr>
            <w:hyperlink r:id="rId3755" w:anchor="T3806" w:history="1">
              <w:r>
                <w:rPr>
                  <w:rStyle w:val="CITE"/>
                  <w:snapToGrid w:val="0"/>
                  <w:sz w:val="22"/>
                  <w:szCs w:val="22"/>
                </w:rPr>
                <w:t xml:space="preserve">+ </w:t>
              </w:r>
            </w:hyperlink>
            <w:r>
              <w:rPr>
                <w:snapToGrid w:val="0"/>
                <w:sz w:val="22"/>
                <w:szCs w:val="22"/>
              </w:rPr>
              <w:t xml:space="preserve">Mat.10.b.17. </w:t>
            </w:r>
          </w:p>
          <w:p w:rsidR="000173C4" w:rsidRDefault="000173C4">
            <w:pPr>
              <w:jc w:val="both"/>
              <w:rPr>
                <w:snapToGrid w:val="0"/>
                <w:sz w:val="22"/>
                <w:szCs w:val="22"/>
              </w:rPr>
            </w:pPr>
            <w:hyperlink r:id="rId3756" w:anchor="T3807" w:history="1">
              <w:r>
                <w:rPr>
                  <w:rStyle w:val="CITE"/>
                  <w:snapToGrid w:val="0"/>
                  <w:sz w:val="22"/>
                  <w:szCs w:val="22"/>
                </w:rPr>
                <w:t xml:space="preserve">+ </w:t>
              </w:r>
            </w:hyperlink>
            <w:r>
              <w:rPr>
                <w:snapToGrid w:val="0"/>
                <w:sz w:val="22"/>
                <w:szCs w:val="22"/>
              </w:rPr>
              <w:t xml:space="preserve">3.Reg.13.d. </w:t>
            </w:r>
          </w:p>
          <w:p w:rsidR="000173C4" w:rsidRDefault="000173C4">
            <w:pPr>
              <w:jc w:val="both"/>
              <w:rPr>
                <w:snapToGrid w:val="0"/>
                <w:sz w:val="22"/>
                <w:szCs w:val="22"/>
              </w:rPr>
            </w:pPr>
            <w:hyperlink r:id="rId3757" w:anchor="T3808" w:history="1">
              <w:r>
                <w:rPr>
                  <w:rStyle w:val="CITE"/>
                  <w:snapToGrid w:val="0"/>
                  <w:sz w:val="22"/>
                  <w:szCs w:val="22"/>
                </w:rPr>
                <w:t xml:space="preserve">+ </w:t>
              </w:r>
            </w:hyperlink>
            <w:r>
              <w:rPr>
                <w:i/>
                <w:iCs/>
                <w:snapToGrid w:val="0"/>
                <w:sz w:val="22"/>
                <w:szCs w:val="22"/>
              </w:rPr>
              <w:t>Fol. 232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758" w:anchor="T3809" w:history="1">
              <w:r>
                <w:rPr>
                  <w:rStyle w:val="CITE"/>
                  <w:snapToGrid w:val="0"/>
                  <w:sz w:val="22"/>
                  <w:szCs w:val="22"/>
                </w:rPr>
                <w:t xml:space="preserve">+ </w:t>
              </w:r>
            </w:hyperlink>
            <w:r>
              <w:rPr>
                <w:snapToGrid w:val="0"/>
                <w:sz w:val="22"/>
                <w:szCs w:val="22"/>
              </w:rPr>
              <w:t xml:space="preserve">Rom.2.c. </w:t>
            </w:r>
          </w:p>
          <w:p w:rsidR="000173C4" w:rsidRDefault="000173C4">
            <w:pPr>
              <w:jc w:val="both"/>
              <w:rPr>
                <w:snapToGrid w:val="0"/>
                <w:sz w:val="22"/>
                <w:szCs w:val="22"/>
              </w:rPr>
            </w:pPr>
            <w:hyperlink r:id="rId3759" w:anchor="T3810" w:history="1">
              <w:r>
                <w:rPr>
                  <w:rStyle w:val="CITE"/>
                  <w:snapToGrid w:val="0"/>
                  <w:sz w:val="22"/>
                  <w:szCs w:val="22"/>
                </w:rPr>
                <w:t xml:space="preserve">2) </w:t>
              </w:r>
            </w:hyperlink>
            <w:r>
              <w:rPr>
                <w:snapToGrid w:val="0"/>
                <w:sz w:val="22"/>
                <w:szCs w:val="22"/>
              </w:rPr>
              <w:t xml:space="preserve">Met het oog op. </w:t>
            </w:r>
          </w:p>
          <w:p w:rsidR="000173C4" w:rsidRDefault="000173C4">
            <w:pPr>
              <w:jc w:val="both"/>
              <w:rPr>
                <w:snapToGrid w:val="0"/>
                <w:sz w:val="22"/>
                <w:szCs w:val="22"/>
              </w:rPr>
            </w:pPr>
            <w:hyperlink r:id="rId3760" w:anchor="T3811" w:history="1">
              <w:r>
                <w:rPr>
                  <w:rStyle w:val="CITE"/>
                  <w:snapToGrid w:val="0"/>
                  <w:sz w:val="22"/>
                  <w:szCs w:val="22"/>
                </w:rPr>
                <w:t xml:space="preserve">+ </w:t>
              </w:r>
            </w:hyperlink>
            <w:r>
              <w:rPr>
                <w:snapToGrid w:val="0"/>
                <w:sz w:val="22"/>
                <w:szCs w:val="22"/>
              </w:rPr>
              <w:t>Collo.3.a.7.</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403]</w:t>
            </w:r>
          </w:p>
          <w:p w:rsidR="000173C4" w:rsidRDefault="000173C4">
            <w:pPr>
              <w:jc w:val="both"/>
              <w:rPr>
                <w:snapToGrid w:val="0"/>
                <w:sz w:val="22"/>
                <w:szCs w:val="22"/>
              </w:rPr>
            </w:pPr>
            <w:r>
              <w:rPr>
                <w:snapToGrid w:val="0"/>
                <w:sz w:val="22"/>
                <w:szCs w:val="22"/>
              </w:rPr>
              <w:t xml:space="preserve">oncuysheyt, quade begeerten, merct of dit op u kinder verstaan mach worden. &amp;c.  </w:t>
            </w:r>
          </w:p>
          <w:p w:rsidR="000173C4" w:rsidRDefault="000173C4">
            <w:pPr>
              <w:jc w:val="both"/>
              <w:rPr>
                <w:snapToGrid w:val="0"/>
                <w:sz w:val="22"/>
                <w:szCs w:val="22"/>
              </w:rPr>
            </w:pPr>
            <w:hyperlink r:id="rId3761" w:anchor="N3812" w:history="1">
              <w:r>
                <w:rPr>
                  <w:rStyle w:val="CITE"/>
                  <w:snapToGrid w:val="0"/>
                  <w:sz w:val="22"/>
                  <w:szCs w:val="22"/>
                </w:rPr>
                <w:t xml:space="preserve">+ </w:t>
              </w:r>
            </w:hyperlink>
            <w:r>
              <w:rPr>
                <w:snapToGrid w:val="0"/>
                <w:sz w:val="22"/>
                <w:szCs w:val="22"/>
              </w:rPr>
              <w:t xml:space="preserve">Ende met dese u kinderdoopinghen, maact ghy datmen ons wederdoopers heet, hoe wel een </w:t>
            </w:r>
            <w:hyperlink r:id="rId3762" w:anchor="N3813" w:history="1">
              <w:r>
                <w:rPr>
                  <w:rStyle w:val="CITE"/>
                  <w:snapToGrid w:val="0"/>
                  <w:sz w:val="22"/>
                  <w:szCs w:val="22"/>
                </w:rPr>
                <w:t xml:space="preserve">1) </w:t>
              </w:r>
            </w:hyperlink>
            <w:r>
              <w:rPr>
                <w:snapToGrid w:val="0"/>
                <w:sz w:val="22"/>
                <w:szCs w:val="22"/>
              </w:rPr>
              <w:t xml:space="preserve">niet tweemaal en doopt, noch niet laten doopen, maar eenmaal, ende dat naa der waarheyt, </w:t>
            </w:r>
            <w:hyperlink r:id="rId3763" w:anchor="N3814" w:history="1">
              <w:r>
                <w:rPr>
                  <w:rStyle w:val="CITE"/>
                  <w:snapToGrid w:val="0"/>
                  <w:sz w:val="22"/>
                  <w:szCs w:val="22"/>
                </w:rPr>
                <w:t xml:space="preserve">+ </w:t>
              </w:r>
            </w:hyperlink>
            <w:r>
              <w:rPr>
                <w:snapToGrid w:val="0"/>
                <w:sz w:val="22"/>
                <w:szCs w:val="22"/>
              </w:rPr>
              <w:t>na tgebodt ende gebruyc der Apostolen, ende daar aan genoecht ons wel.</w:t>
            </w:r>
          </w:p>
          <w:p w:rsidR="000173C4" w:rsidRDefault="000173C4">
            <w:pPr>
              <w:jc w:val="both"/>
              <w:rPr>
                <w:snapToGrid w:val="0"/>
                <w:sz w:val="22"/>
                <w:szCs w:val="22"/>
              </w:rPr>
            </w:pPr>
            <w:r>
              <w:rPr>
                <w:snapToGrid w:val="0"/>
                <w:sz w:val="22"/>
                <w:szCs w:val="22"/>
              </w:rPr>
              <w:t xml:space="preserve">Ten vijfsten wil ic u onse bekentenisse ende gebruyc laten hooren, dat onse doopinge niet en is uit opinie </w:t>
            </w:r>
            <w:hyperlink r:id="rId3764" w:anchor="N3815" w:history="1">
              <w:r>
                <w:rPr>
                  <w:rStyle w:val="CITE"/>
                  <w:snapToGrid w:val="0"/>
                  <w:sz w:val="22"/>
                  <w:szCs w:val="22"/>
                </w:rPr>
                <w:t xml:space="preserve">2) </w:t>
              </w:r>
            </w:hyperlink>
            <w:r>
              <w:rPr>
                <w:snapToGrid w:val="0"/>
                <w:sz w:val="22"/>
                <w:szCs w:val="22"/>
              </w:rPr>
              <w:t xml:space="preserve">, maar uit beuel des Alderhoochsten Gods. Na desen hope ick met u, noch met niemant te schrijven noch te disputeren, als voorseyt is, want groote vermetelijcke cloeckheyt en heb ick doch niet, dan </w:t>
            </w:r>
            <w:hyperlink r:id="rId3765" w:anchor="N3816" w:history="1">
              <w:r>
                <w:rPr>
                  <w:rStyle w:val="CITE"/>
                  <w:snapToGrid w:val="0"/>
                  <w:sz w:val="22"/>
                  <w:szCs w:val="22"/>
                </w:rPr>
                <w:t xml:space="preserve">3) </w:t>
              </w:r>
            </w:hyperlink>
            <w:r>
              <w:rPr>
                <w:snapToGrid w:val="0"/>
                <w:sz w:val="22"/>
                <w:szCs w:val="22"/>
              </w:rPr>
              <w:t>een seker gemoet, ende vast gheloove mijns gronts, hoort cort bescheyt:</w:t>
            </w:r>
          </w:p>
          <w:p w:rsidR="000173C4" w:rsidRDefault="000173C4">
            <w:pPr>
              <w:jc w:val="both"/>
              <w:rPr>
                <w:snapToGrid w:val="0"/>
                <w:sz w:val="22"/>
                <w:szCs w:val="22"/>
              </w:rPr>
            </w:pPr>
            <w:r>
              <w:rPr>
                <w:snapToGrid w:val="0"/>
                <w:sz w:val="22"/>
                <w:szCs w:val="22"/>
              </w:rPr>
              <w:t xml:space="preserve">Vander besnijdenisse bekenne ick, dattet een teecken des verbonts Abrahams was, </w:t>
            </w:r>
            <w:hyperlink r:id="rId3766" w:anchor="N3817" w:history="1">
              <w:r>
                <w:rPr>
                  <w:rStyle w:val="CITE"/>
                  <w:snapToGrid w:val="0"/>
                  <w:sz w:val="22"/>
                  <w:szCs w:val="22"/>
                </w:rPr>
                <w:t xml:space="preserve">+ </w:t>
              </w:r>
            </w:hyperlink>
            <w:r>
              <w:rPr>
                <w:snapToGrid w:val="0"/>
                <w:sz w:val="22"/>
                <w:szCs w:val="22"/>
              </w:rPr>
              <w:t xml:space="preserve">hem ende alle zijnen Zade, oock een intredinge der Gemeynten Godts Israals, ende de uitwendige besnijdinge Israals, heeft een Beelt geweest op de toecoemstige inwendige besnijdenisse Christi, somen claarlijc verstaan mach inden geest des nieuwen Testaments, </w:t>
            </w:r>
            <w:hyperlink r:id="rId3767" w:anchor="N3818" w:history="1">
              <w:r>
                <w:rPr>
                  <w:rStyle w:val="CITE"/>
                  <w:snapToGrid w:val="0"/>
                  <w:sz w:val="22"/>
                  <w:szCs w:val="22"/>
                </w:rPr>
                <w:t xml:space="preserve">+ </w:t>
              </w:r>
            </w:hyperlink>
            <w:r>
              <w:rPr>
                <w:snapToGrid w:val="0"/>
                <w:sz w:val="22"/>
                <w:szCs w:val="22"/>
              </w:rPr>
              <w:t xml:space="preserve">gelijc Paulus ooc verhaalt, dat en is geen besnijdenisse, die uitwendich inden vleesche geschiet, mer de besnijdenisse des herten, dat is de besnijdenisse die inden geest gesciet, ende niet inde Letter noch Wet, wiens lof niet uit den menschen, maar uit God is, noch ghy die in Christo ooc besneden zijt met de besnijdenisse Christi, die sonder handen geschiet, door aflegginge des sondelijcken vleeschs. Voortaan wat isset voor een volc, die met hem begrauen zijn, </w:t>
            </w:r>
            <w:hyperlink r:id="rId3768" w:anchor="N3819" w:history="1">
              <w:r>
                <w:rPr>
                  <w:rStyle w:val="CITE"/>
                  <w:snapToGrid w:val="0"/>
                  <w:sz w:val="22"/>
                  <w:szCs w:val="22"/>
                </w:rPr>
                <w:t xml:space="preserve">+ </w:t>
              </w:r>
            </w:hyperlink>
            <w:r>
              <w:rPr>
                <w:snapToGrid w:val="0"/>
                <w:sz w:val="22"/>
                <w:szCs w:val="22"/>
              </w:rPr>
              <w:t xml:space="preserve">door dat doopsel, Hoort doch, ghy zijt verresen, Waar door? door tgeloove, Wat geloove? wat geloove hebben doch de peters ende meters, daar God door werct, na u lieder verstant, merckt vry hier gheen kinderen, maar gheloovige ende verstandige,  </w:t>
            </w:r>
            <w:hyperlink r:id="rId3769" w:anchor="N3820" w:history="1">
              <w:r>
                <w:rPr>
                  <w:rStyle w:val="CITE"/>
                  <w:snapToGrid w:val="0"/>
                  <w:sz w:val="22"/>
                  <w:szCs w:val="22"/>
                </w:rPr>
                <w:t xml:space="preserve">+ </w:t>
              </w:r>
            </w:hyperlink>
            <w:r>
              <w:rPr>
                <w:snapToGrid w:val="0"/>
                <w:sz w:val="22"/>
                <w:szCs w:val="22"/>
              </w:rPr>
              <w:t xml:space="preserve">ende dit wil u sterckste bewijs zijn. Och vrient, en stelt u niet moetwillich tegen den prickel, </w:t>
            </w:r>
            <w:hyperlink r:id="rId3770" w:anchor="N3821" w:history="1">
              <w:r>
                <w:rPr>
                  <w:rStyle w:val="CITE"/>
                  <w:snapToGrid w:val="0"/>
                  <w:sz w:val="22"/>
                  <w:szCs w:val="22"/>
                </w:rPr>
                <w:t xml:space="preserve">+ </w:t>
              </w:r>
            </w:hyperlink>
            <w:r>
              <w:rPr>
                <w:snapToGrid w:val="0"/>
                <w:sz w:val="22"/>
                <w:szCs w:val="22"/>
              </w:rPr>
              <w:t xml:space="preserve">oft het wil u hert vallen, met Godt te spreken, ende zijn woort ende waarheyt so stoutelijc te verdrijven, Want wildy noch de uitwendige besnijdenisse ymmers houden ende hebben tot een figuere op den doop, Wel aan dan, wie maact u kinderdoopers dan so stout, dat ghyse doopen sult voor den achtsten dach? ende waarom doopt ghy de Meyskens </w:t>
            </w:r>
            <w:hyperlink r:id="rId3771" w:anchor="N3822" w:history="1">
              <w:r>
                <w:rPr>
                  <w:rStyle w:val="CITE"/>
                  <w:snapToGrid w:val="0"/>
                  <w:sz w:val="22"/>
                  <w:szCs w:val="22"/>
                </w:rPr>
                <w:t xml:space="preserve">4) </w:t>
              </w:r>
            </w:hyperlink>
            <w:r>
              <w:rPr>
                <w:snapToGrid w:val="0"/>
                <w:sz w:val="22"/>
                <w:szCs w:val="22"/>
              </w:rPr>
              <w:t xml:space="preserve">? want inde Wet en worden die niet besneden, ende hier uit moestet volgen, </w:t>
            </w:r>
            <w:hyperlink r:id="rId3772" w:anchor="N3823" w:history="1">
              <w:r>
                <w:rPr>
                  <w:rStyle w:val="CITE"/>
                  <w:snapToGrid w:val="0"/>
                  <w:sz w:val="22"/>
                  <w:szCs w:val="22"/>
                </w:rPr>
                <w:t xml:space="preserve">+ </w:t>
              </w:r>
            </w:hyperlink>
            <w:r>
              <w:rPr>
                <w:snapToGrid w:val="0"/>
                <w:sz w:val="22"/>
                <w:szCs w:val="22"/>
              </w:rPr>
              <w:t>de meyskens ongedoopt te blijven, want dat ware wesen moet recht zijnen ganck hebben.</w:t>
            </w:r>
          </w:p>
        </w:tc>
        <w:tc>
          <w:tcPr>
            <w:tcW w:w="3828" w:type="dxa"/>
            <w:vAlign w:val="bottom"/>
          </w:tcPr>
          <w:p w:rsidR="000173C4" w:rsidRDefault="000173C4">
            <w:pPr>
              <w:jc w:val="both"/>
              <w:rPr>
                <w:snapToGrid w:val="0"/>
                <w:sz w:val="22"/>
                <w:szCs w:val="22"/>
              </w:rPr>
            </w:pPr>
            <w:hyperlink r:id="rId3773" w:anchor="T3812" w:history="1">
              <w:r>
                <w:rPr>
                  <w:rStyle w:val="CITE"/>
                  <w:snapToGrid w:val="0"/>
                  <w:sz w:val="22"/>
                  <w:szCs w:val="22"/>
                </w:rPr>
                <w:t xml:space="preserve">+ </w:t>
              </w:r>
            </w:hyperlink>
            <w:r>
              <w:rPr>
                <w:i/>
                <w:iCs/>
                <w:snapToGrid w:val="0"/>
                <w:sz w:val="22"/>
                <w:szCs w:val="22"/>
              </w:rPr>
              <w:t>Fol. 232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774" w:anchor="T3813" w:history="1">
              <w:r>
                <w:rPr>
                  <w:rStyle w:val="CITE"/>
                  <w:snapToGrid w:val="0"/>
                  <w:sz w:val="22"/>
                  <w:szCs w:val="22"/>
                </w:rPr>
                <w:t xml:space="preserve">1) </w:t>
              </w:r>
            </w:hyperlink>
            <w:r>
              <w:rPr>
                <w:snapToGrid w:val="0"/>
                <w:sz w:val="22"/>
                <w:szCs w:val="22"/>
              </w:rPr>
              <w:t xml:space="preserve">Iemand; een van ons. </w:t>
            </w:r>
          </w:p>
          <w:p w:rsidR="000173C4" w:rsidRDefault="000173C4">
            <w:pPr>
              <w:jc w:val="both"/>
              <w:rPr>
                <w:snapToGrid w:val="0"/>
                <w:sz w:val="22"/>
                <w:szCs w:val="22"/>
              </w:rPr>
            </w:pPr>
            <w:hyperlink r:id="rId3775" w:anchor="T3814" w:history="1">
              <w:r>
                <w:rPr>
                  <w:rStyle w:val="CITE"/>
                  <w:snapToGrid w:val="0"/>
                  <w:sz w:val="22"/>
                  <w:szCs w:val="22"/>
                </w:rPr>
                <w:t xml:space="preserve">+ </w:t>
              </w:r>
            </w:hyperlink>
            <w:r>
              <w:rPr>
                <w:snapToGrid w:val="0"/>
                <w:sz w:val="22"/>
                <w:szCs w:val="22"/>
              </w:rPr>
              <w:t xml:space="preserve">Act.8.b.12. </w:t>
            </w:r>
          </w:p>
          <w:p w:rsidR="000173C4" w:rsidRDefault="000173C4">
            <w:pPr>
              <w:jc w:val="both"/>
              <w:rPr>
                <w:snapToGrid w:val="0"/>
                <w:sz w:val="22"/>
                <w:szCs w:val="22"/>
              </w:rPr>
            </w:pPr>
            <w:hyperlink r:id="rId3776" w:anchor="T3815" w:history="1">
              <w:r>
                <w:rPr>
                  <w:rStyle w:val="CITE"/>
                  <w:snapToGrid w:val="0"/>
                  <w:sz w:val="22"/>
                  <w:szCs w:val="22"/>
                </w:rPr>
                <w:t xml:space="preserve">2) </w:t>
              </w:r>
            </w:hyperlink>
            <w:r>
              <w:rPr>
                <w:snapToGrid w:val="0"/>
                <w:sz w:val="22"/>
                <w:szCs w:val="22"/>
              </w:rPr>
              <w:t xml:space="preserve">Eigen meening, eigendunkelijkheid. </w:t>
            </w:r>
          </w:p>
          <w:p w:rsidR="000173C4" w:rsidRDefault="000173C4">
            <w:pPr>
              <w:jc w:val="both"/>
              <w:rPr>
                <w:snapToGrid w:val="0"/>
                <w:sz w:val="22"/>
                <w:szCs w:val="22"/>
              </w:rPr>
            </w:pPr>
            <w:hyperlink r:id="rId3777" w:anchor="T3816" w:history="1">
              <w:r>
                <w:rPr>
                  <w:rStyle w:val="CITE"/>
                  <w:snapToGrid w:val="0"/>
                  <w:sz w:val="22"/>
                  <w:szCs w:val="22"/>
                </w:rPr>
                <w:t xml:space="preserve">3) </w:t>
              </w:r>
            </w:hyperlink>
            <w:r>
              <w:rPr>
                <w:snapToGrid w:val="0"/>
                <w:sz w:val="22"/>
                <w:szCs w:val="22"/>
              </w:rPr>
              <w:t xml:space="preserve">Behalve alleen, maar wel. </w:t>
            </w:r>
          </w:p>
          <w:p w:rsidR="000173C4" w:rsidRDefault="000173C4">
            <w:pPr>
              <w:jc w:val="both"/>
              <w:rPr>
                <w:snapToGrid w:val="0"/>
                <w:sz w:val="22"/>
                <w:szCs w:val="22"/>
              </w:rPr>
            </w:pPr>
            <w:hyperlink r:id="rId3778" w:anchor="T3817" w:history="1">
              <w:r>
                <w:rPr>
                  <w:rStyle w:val="CITE"/>
                  <w:snapToGrid w:val="0"/>
                  <w:sz w:val="22"/>
                  <w:szCs w:val="22"/>
                </w:rPr>
                <w:t xml:space="preserve">+ </w:t>
              </w:r>
            </w:hyperlink>
            <w:r>
              <w:rPr>
                <w:snapToGrid w:val="0"/>
                <w:sz w:val="22"/>
                <w:szCs w:val="22"/>
              </w:rPr>
              <w:t xml:space="preserve">Gene.17.b. </w:t>
            </w:r>
          </w:p>
          <w:p w:rsidR="000173C4" w:rsidRDefault="000173C4">
            <w:pPr>
              <w:jc w:val="both"/>
              <w:rPr>
                <w:snapToGrid w:val="0"/>
                <w:sz w:val="22"/>
                <w:szCs w:val="22"/>
              </w:rPr>
            </w:pPr>
            <w:hyperlink r:id="rId3779" w:anchor="T3818" w:history="1">
              <w:r>
                <w:rPr>
                  <w:rStyle w:val="CITE"/>
                  <w:snapToGrid w:val="0"/>
                  <w:sz w:val="22"/>
                  <w:szCs w:val="22"/>
                </w:rPr>
                <w:t xml:space="preserve">+ </w:t>
              </w:r>
            </w:hyperlink>
            <w:r>
              <w:rPr>
                <w:snapToGrid w:val="0"/>
                <w:sz w:val="22"/>
                <w:szCs w:val="22"/>
              </w:rPr>
              <w:t xml:space="preserve">Rom.2.c.28. </w:t>
            </w:r>
          </w:p>
          <w:p w:rsidR="000173C4" w:rsidRDefault="000173C4">
            <w:pPr>
              <w:jc w:val="both"/>
              <w:rPr>
                <w:snapToGrid w:val="0"/>
                <w:sz w:val="22"/>
                <w:szCs w:val="22"/>
              </w:rPr>
            </w:pPr>
            <w:hyperlink r:id="rId3780" w:anchor="T3819" w:history="1">
              <w:r>
                <w:rPr>
                  <w:rStyle w:val="CITE"/>
                  <w:snapToGrid w:val="0"/>
                  <w:sz w:val="22"/>
                  <w:szCs w:val="22"/>
                </w:rPr>
                <w:t xml:space="preserve">+ </w:t>
              </w:r>
            </w:hyperlink>
            <w:r>
              <w:rPr>
                <w:snapToGrid w:val="0"/>
                <w:sz w:val="22"/>
                <w:szCs w:val="22"/>
              </w:rPr>
              <w:t xml:space="preserve">Coll.2.b.12. </w:t>
            </w:r>
          </w:p>
          <w:p w:rsidR="000173C4" w:rsidRDefault="000173C4">
            <w:pPr>
              <w:jc w:val="both"/>
              <w:rPr>
                <w:snapToGrid w:val="0"/>
                <w:sz w:val="22"/>
                <w:szCs w:val="22"/>
              </w:rPr>
            </w:pPr>
            <w:hyperlink r:id="rId3781" w:anchor="T3820" w:history="1">
              <w:r>
                <w:rPr>
                  <w:rStyle w:val="CITE"/>
                  <w:snapToGrid w:val="0"/>
                  <w:sz w:val="22"/>
                  <w:szCs w:val="22"/>
                </w:rPr>
                <w:t xml:space="preserve">+ </w:t>
              </w:r>
            </w:hyperlink>
            <w:r>
              <w:rPr>
                <w:i/>
                <w:iCs/>
                <w:snapToGrid w:val="0"/>
                <w:sz w:val="22"/>
                <w:szCs w:val="22"/>
              </w:rPr>
              <w:t>Fol. 233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782" w:anchor="T3821" w:history="1">
              <w:r>
                <w:rPr>
                  <w:rStyle w:val="CITE"/>
                  <w:snapToGrid w:val="0"/>
                  <w:sz w:val="22"/>
                  <w:szCs w:val="22"/>
                </w:rPr>
                <w:t xml:space="preserve">+ </w:t>
              </w:r>
            </w:hyperlink>
            <w:r>
              <w:rPr>
                <w:snapToGrid w:val="0"/>
                <w:sz w:val="22"/>
                <w:szCs w:val="22"/>
              </w:rPr>
              <w:t xml:space="preserve">Acto.9.a.5. </w:t>
            </w:r>
          </w:p>
          <w:p w:rsidR="000173C4" w:rsidRDefault="000173C4">
            <w:pPr>
              <w:jc w:val="both"/>
              <w:rPr>
                <w:snapToGrid w:val="0"/>
                <w:sz w:val="22"/>
                <w:szCs w:val="22"/>
              </w:rPr>
            </w:pPr>
            <w:hyperlink r:id="rId3783" w:anchor="T3822" w:history="1">
              <w:r>
                <w:rPr>
                  <w:rStyle w:val="CITE"/>
                  <w:snapToGrid w:val="0"/>
                  <w:sz w:val="22"/>
                  <w:szCs w:val="22"/>
                </w:rPr>
                <w:t xml:space="preserve">4) </w:t>
              </w:r>
            </w:hyperlink>
            <w:r>
              <w:rPr>
                <w:snapToGrid w:val="0"/>
                <w:sz w:val="22"/>
                <w:szCs w:val="22"/>
              </w:rPr>
              <w:t xml:space="preserve">Een argument, wel meer, o.a. door Jacques d'Auchy, gebezigd. </w:t>
            </w:r>
          </w:p>
          <w:p w:rsidR="000173C4" w:rsidRDefault="000173C4">
            <w:pPr>
              <w:jc w:val="both"/>
              <w:rPr>
                <w:snapToGrid w:val="0"/>
                <w:sz w:val="22"/>
                <w:szCs w:val="22"/>
              </w:rPr>
            </w:pPr>
            <w:hyperlink r:id="rId3784" w:anchor="T3823" w:history="1">
              <w:r>
                <w:rPr>
                  <w:rStyle w:val="CITE"/>
                  <w:snapToGrid w:val="0"/>
                  <w:sz w:val="22"/>
                  <w:szCs w:val="22"/>
                </w:rPr>
                <w:t xml:space="preserve">+ </w:t>
              </w:r>
            </w:hyperlink>
            <w:r>
              <w:rPr>
                <w:snapToGrid w:val="0"/>
                <w:sz w:val="22"/>
                <w:szCs w:val="22"/>
              </w:rPr>
              <w:t>Gene.17.d.</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r>
              <w:rPr>
                <w:snapToGrid w:val="0"/>
                <w:sz w:val="22"/>
                <w:szCs w:val="22"/>
              </w:rPr>
              <w:br/>
              <w:t>[p. 404]</w:t>
            </w:r>
          </w:p>
          <w:p w:rsidR="000173C4" w:rsidRDefault="000173C4">
            <w:pPr>
              <w:jc w:val="both"/>
              <w:rPr>
                <w:snapToGrid w:val="0"/>
                <w:sz w:val="22"/>
                <w:szCs w:val="22"/>
              </w:rPr>
            </w:pPr>
            <w:r>
              <w:rPr>
                <w:snapToGrid w:val="0"/>
                <w:sz w:val="22"/>
                <w:szCs w:val="22"/>
              </w:rPr>
              <w:t>Wt zijt ghy met u doops Figueren, maar wy hebben een beter bescheyt, van des Doops Figueren, ende dat sal ons Paulus ende Petrus wel helpen houden, met hare geest ende ghetuychenisse.</w:t>
            </w:r>
          </w:p>
          <w:p w:rsidR="000173C4" w:rsidRDefault="000173C4">
            <w:pPr>
              <w:jc w:val="both"/>
              <w:rPr>
                <w:snapToGrid w:val="0"/>
                <w:sz w:val="22"/>
                <w:szCs w:val="22"/>
              </w:rPr>
            </w:pPr>
            <w:r>
              <w:rPr>
                <w:snapToGrid w:val="0"/>
                <w:sz w:val="22"/>
                <w:szCs w:val="22"/>
              </w:rPr>
              <w:t xml:space="preserve">Den inganck door dat water, inde Arcke Noe </w:t>
            </w:r>
            <w:hyperlink r:id="rId3785" w:anchor="N3824" w:history="1">
              <w:r>
                <w:rPr>
                  <w:rStyle w:val="CITE"/>
                  <w:snapToGrid w:val="0"/>
                  <w:sz w:val="22"/>
                  <w:szCs w:val="22"/>
                </w:rPr>
                <w:t xml:space="preserve">+ </w:t>
              </w:r>
            </w:hyperlink>
            <w:r>
              <w:rPr>
                <w:snapToGrid w:val="0"/>
                <w:sz w:val="22"/>
                <w:szCs w:val="22"/>
              </w:rPr>
              <w:t xml:space="preserve">(seyt Petrus) beteeckent ons het doopsel, wie dat my derf loochenen, </w:t>
            </w:r>
            <w:hyperlink r:id="rId3786" w:anchor="N3825" w:history="1">
              <w:r>
                <w:rPr>
                  <w:rStyle w:val="CITE"/>
                  <w:snapToGrid w:val="0"/>
                  <w:sz w:val="22"/>
                  <w:szCs w:val="22"/>
                </w:rPr>
                <w:t xml:space="preserve">+ </w:t>
              </w:r>
            </w:hyperlink>
            <w:r>
              <w:rPr>
                <w:snapToGrid w:val="0"/>
                <w:sz w:val="22"/>
                <w:szCs w:val="22"/>
              </w:rPr>
              <w:t xml:space="preserve">die mach ons oock wel teghen spreken, wy die doch cleyn ende ongeleert van haar geacht worden, nochtans van Godt gheleert. </w:t>
            </w:r>
            <w:hyperlink r:id="rId3787" w:anchor="N3826" w:history="1">
              <w:r>
                <w:rPr>
                  <w:rStyle w:val="CITE"/>
                  <w:snapToGrid w:val="0"/>
                  <w:sz w:val="22"/>
                  <w:szCs w:val="22"/>
                </w:rPr>
                <w:t xml:space="preserve">+ </w:t>
              </w:r>
            </w:hyperlink>
          </w:p>
          <w:p w:rsidR="000173C4" w:rsidRDefault="000173C4">
            <w:pPr>
              <w:jc w:val="both"/>
              <w:rPr>
                <w:snapToGrid w:val="0"/>
                <w:sz w:val="22"/>
                <w:szCs w:val="22"/>
              </w:rPr>
            </w:pPr>
            <w:r>
              <w:rPr>
                <w:snapToGrid w:val="0"/>
                <w:sz w:val="22"/>
                <w:szCs w:val="22"/>
              </w:rPr>
              <w:t xml:space="preserve">Onse tweede getuyge des doops figuere, is de hooge Apostel Paulus </w:t>
            </w:r>
            <w:hyperlink r:id="rId3788" w:anchor="N3827" w:history="1">
              <w:r>
                <w:rPr>
                  <w:rStyle w:val="CITE"/>
                  <w:snapToGrid w:val="0"/>
                  <w:sz w:val="22"/>
                  <w:szCs w:val="22"/>
                </w:rPr>
                <w:t xml:space="preserve">+ </w:t>
              </w:r>
            </w:hyperlink>
            <w:r>
              <w:rPr>
                <w:snapToGrid w:val="0"/>
                <w:sz w:val="22"/>
                <w:szCs w:val="22"/>
              </w:rPr>
              <w:t xml:space="preserve">(die den raat Gods vercondicht) </w:t>
            </w:r>
            <w:hyperlink r:id="rId3789" w:anchor="N3828" w:history="1">
              <w:r>
                <w:rPr>
                  <w:rStyle w:val="CITE"/>
                  <w:snapToGrid w:val="0"/>
                  <w:sz w:val="22"/>
                  <w:szCs w:val="22"/>
                </w:rPr>
                <w:t xml:space="preserve">1) </w:t>
              </w:r>
            </w:hyperlink>
            <w:r>
              <w:rPr>
                <w:snapToGrid w:val="0"/>
                <w:sz w:val="22"/>
                <w:szCs w:val="22"/>
              </w:rPr>
              <w:t xml:space="preserve">der kinderen Israals uitganc uit Egypten door de roode Zee, </w:t>
            </w:r>
            <w:hyperlink r:id="rId3790" w:anchor="N3829" w:history="1">
              <w:r>
                <w:rPr>
                  <w:rStyle w:val="CITE"/>
                  <w:snapToGrid w:val="0"/>
                  <w:sz w:val="22"/>
                  <w:szCs w:val="22"/>
                </w:rPr>
                <w:t xml:space="preserve">+ </w:t>
              </w:r>
            </w:hyperlink>
            <w:r>
              <w:rPr>
                <w:snapToGrid w:val="0"/>
                <w:sz w:val="22"/>
                <w:szCs w:val="22"/>
              </w:rPr>
              <w:t xml:space="preserve">ende dat sy onder de Wolcke calomne door Moysen ghedoopt zijn, </w:t>
            </w:r>
            <w:hyperlink r:id="rId3791" w:anchor="N3830" w:history="1">
              <w:r>
                <w:rPr>
                  <w:rStyle w:val="CITE"/>
                  <w:snapToGrid w:val="0"/>
                  <w:sz w:val="22"/>
                  <w:szCs w:val="22"/>
                </w:rPr>
                <w:t xml:space="preserve">+ </w:t>
              </w:r>
            </w:hyperlink>
            <w:r>
              <w:rPr>
                <w:snapToGrid w:val="0"/>
                <w:sz w:val="22"/>
                <w:szCs w:val="22"/>
              </w:rPr>
              <w:t>dat was een Figuere, ende ons tot leeringhe.</w:t>
            </w:r>
          </w:p>
          <w:p w:rsidR="000173C4" w:rsidRDefault="000173C4">
            <w:pPr>
              <w:jc w:val="both"/>
              <w:rPr>
                <w:snapToGrid w:val="0"/>
                <w:sz w:val="22"/>
                <w:szCs w:val="22"/>
              </w:rPr>
            </w:pPr>
            <w:r>
              <w:rPr>
                <w:snapToGrid w:val="0"/>
                <w:sz w:val="22"/>
                <w:szCs w:val="22"/>
              </w:rPr>
              <w:t xml:space="preserve">Maar wy </w:t>
            </w:r>
            <w:hyperlink r:id="rId3792" w:anchor="N3831" w:history="1">
              <w:r>
                <w:rPr>
                  <w:rStyle w:val="CITE"/>
                  <w:snapToGrid w:val="0"/>
                  <w:sz w:val="22"/>
                  <w:szCs w:val="22"/>
                </w:rPr>
                <w:t xml:space="preserve">2) </w:t>
              </w:r>
            </w:hyperlink>
            <w:r>
              <w:rPr>
                <w:snapToGrid w:val="0"/>
                <w:sz w:val="22"/>
                <w:szCs w:val="22"/>
              </w:rPr>
              <w:t xml:space="preserve">van dat ware wesen inden Geest ende nieu Testament, </w:t>
            </w:r>
            <w:hyperlink r:id="rId3793" w:anchor="N3832" w:history="1">
              <w:r>
                <w:rPr>
                  <w:rStyle w:val="CITE"/>
                  <w:snapToGrid w:val="0"/>
                  <w:sz w:val="22"/>
                  <w:szCs w:val="22"/>
                </w:rPr>
                <w:t xml:space="preserve">+ </w:t>
              </w:r>
            </w:hyperlink>
            <w:r>
              <w:rPr>
                <w:snapToGrid w:val="0"/>
                <w:sz w:val="22"/>
                <w:szCs w:val="22"/>
              </w:rPr>
              <w:t xml:space="preserve">so bekennen wy een claar Gods ordinantie, leere ende gebot, </w:t>
            </w:r>
            <w:hyperlink r:id="rId3794" w:anchor="N3833" w:history="1">
              <w:r>
                <w:rPr>
                  <w:rStyle w:val="CITE"/>
                  <w:snapToGrid w:val="0"/>
                  <w:sz w:val="22"/>
                  <w:szCs w:val="22"/>
                </w:rPr>
                <w:t xml:space="preserve">+ </w:t>
              </w:r>
            </w:hyperlink>
            <w:r>
              <w:rPr>
                <w:snapToGrid w:val="0"/>
                <w:sz w:val="22"/>
                <w:szCs w:val="22"/>
              </w:rPr>
              <w:t>daar na den regel, gebruyc ende claar exempelen der Apostelen des Doops, dat is ons bescheyts genoech.</w:t>
            </w:r>
          </w:p>
          <w:p w:rsidR="000173C4" w:rsidRDefault="000173C4">
            <w:pPr>
              <w:jc w:val="both"/>
              <w:rPr>
                <w:snapToGrid w:val="0"/>
                <w:sz w:val="22"/>
                <w:szCs w:val="22"/>
              </w:rPr>
            </w:pPr>
            <w:r>
              <w:rPr>
                <w:snapToGrid w:val="0"/>
                <w:sz w:val="22"/>
                <w:szCs w:val="22"/>
              </w:rPr>
              <w:t xml:space="preserve">Christi ghebot is dit: </w:t>
            </w:r>
            <w:hyperlink r:id="rId3795" w:anchor="N3834" w:history="1">
              <w:r>
                <w:rPr>
                  <w:rStyle w:val="CITE"/>
                  <w:snapToGrid w:val="0"/>
                  <w:sz w:val="22"/>
                  <w:szCs w:val="22"/>
                </w:rPr>
                <w:t xml:space="preserve">+ </w:t>
              </w:r>
            </w:hyperlink>
            <w:r>
              <w:rPr>
                <w:snapToGrid w:val="0"/>
                <w:sz w:val="22"/>
                <w:szCs w:val="22"/>
              </w:rPr>
              <w:t xml:space="preserve">Gaat in alle de werelt, predict dat Evangelium allen Creatu </w:t>
            </w:r>
            <w:hyperlink r:id="rId3796" w:anchor="N3835" w:history="1">
              <w:r>
                <w:rPr>
                  <w:rStyle w:val="CITE"/>
                  <w:snapToGrid w:val="0"/>
                  <w:sz w:val="22"/>
                  <w:szCs w:val="22"/>
                </w:rPr>
                <w:t xml:space="preserve">+ </w:t>
              </w:r>
            </w:hyperlink>
            <w:r>
              <w:rPr>
                <w:snapToGrid w:val="0"/>
                <w:sz w:val="22"/>
                <w:szCs w:val="22"/>
              </w:rPr>
              <w:t xml:space="preserve">ren, leert haar houden dat ic u beuolen hebbe, haar doopende inden naam des Vaders, des Soons, des heyligen Geests, wie gelooft ende gedoopt wort, sal salich wesen, wie niet en gelooft, </w:t>
            </w:r>
            <w:hyperlink r:id="rId3797" w:anchor="N3836" w:history="1">
              <w:r>
                <w:rPr>
                  <w:rStyle w:val="CITE"/>
                  <w:snapToGrid w:val="0"/>
                  <w:sz w:val="22"/>
                  <w:szCs w:val="22"/>
                </w:rPr>
                <w:t xml:space="preserve">+ </w:t>
              </w:r>
            </w:hyperlink>
            <w:r>
              <w:rPr>
                <w:snapToGrid w:val="0"/>
                <w:sz w:val="22"/>
                <w:szCs w:val="22"/>
              </w:rPr>
              <w:t xml:space="preserve">sal verdoemt zijn </w:t>
            </w:r>
            <w:hyperlink r:id="rId3798" w:anchor="N3837" w:history="1">
              <w:r>
                <w:rPr>
                  <w:rStyle w:val="CITE"/>
                  <w:snapToGrid w:val="0"/>
                  <w:sz w:val="22"/>
                  <w:szCs w:val="22"/>
                </w:rPr>
                <w:t xml:space="preserve">3) </w:t>
              </w:r>
            </w:hyperlink>
            <w:r>
              <w:rPr>
                <w:snapToGrid w:val="0"/>
                <w:sz w:val="22"/>
                <w:szCs w:val="22"/>
              </w:rPr>
              <w:t xml:space="preserve">. Ten eersten, een graf der sonden, een intreden der Gemeynten Gods, </w:t>
            </w:r>
            <w:hyperlink r:id="rId3799" w:anchor="N3838" w:history="1">
              <w:r>
                <w:rPr>
                  <w:rStyle w:val="CITE"/>
                  <w:snapToGrid w:val="0"/>
                  <w:sz w:val="22"/>
                  <w:szCs w:val="22"/>
                </w:rPr>
                <w:t xml:space="preserve">* </w:t>
              </w:r>
            </w:hyperlink>
            <w:r>
              <w:rPr>
                <w:snapToGrid w:val="0"/>
                <w:sz w:val="22"/>
                <w:szCs w:val="22"/>
              </w:rPr>
              <w:t xml:space="preserve">een aantreckinge Christi, ende een ontvlucht des torens Gods, </w:t>
            </w:r>
            <w:hyperlink r:id="rId3800" w:anchor="N3839" w:history="1">
              <w:r>
                <w:rPr>
                  <w:rStyle w:val="CITE"/>
                  <w:snapToGrid w:val="0"/>
                  <w:sz w:val="22"/>
                  <w:szCs w:val="22"/>
                </w:rPr>
                <w:t xml:space="preserve">†† </w:t>
              </w:r>
            </w:hyperlink>
            <w:r>
              <w:rPr>
                <w:snapToGrid w:val="0"/>
                <w:sz w:val="22"/>
                <w:szCs w:val="22"/>
              </w:rPr>
              <w:t xml:space="preserve">een badt der wedergeboorte, ende eenen zegel der goeder conscientien oft verseeckeringe met God, </w:t>
            </w:r>
            <w:hyperlink r:id="rId3801" w:anchor="N3840" w:history="1">
              <w:r>
                <w:rPr>
                  <w:rStyle w:val="CITE"/>
                  <w:snapToGrid w:val="0"/>
                  <w:sz w:val="22"/>
                  <w:szCs w:val="22"/>
                </w:rPr>
                <w:t xml:space="preserve">+ </w:t>
              </w:r>
            </w:hyperlink>
            <w:r>
              <w:rPr>
                <w:snapToGrid w:val="0"/>
                <w:sz w:val="22"/>
                <w:szCs w:val="22"/>
              </w:rPr>
              <w:t>ende wie dit verwerpt, die verwerpt Gods raat.</w:t>
            </w:r>
          </w:p>
          <w:p w:rsidR="000173C4" w:rsidRDefault="000173C4">
            <w:pPr>
              <w:jc w:val="both"/>
              <w:rPr>
                <w:snapToGrid w:val="0"/>
                <w:sz w:val="22"/>
                <w:szCs w:val="22"/>
              </w:rPr>
            </w:pPr>
            <w:r>
              <w:rPr>
                <w:snapToGrid w:val="0"/>
                <w:sz w:val="22"/>
                <w:szCs w:val="22"/>
              </w:rPr>
              <w:t xml:space="preserve">Der Apostolen gebruyck is dit geweest: </w:t>
            </w:r>
            <w:hyperlink r:id="rId3802" w:anchor="N3841" w:history="1">
              <w:r>
                <w:rPr>
                  <w:rStyle w:val="CITE"/>
                  <w:snapToGrid w:val="0"/>
                  <w:sz w:val="22"/>
                  <w:szCs w:val="22"/>
                </w:rPr>
                <w:t xml:space="preserve">+ </w:t>
              </w:r>
            </w:hyperlink>
            <w:r>
              <w:rPr>
                <w:snapToGrid w:val="0"/>
                <w:sz w:val="22"/>
                <w:szCs w:val="22"/>
              </w:rPr>
              <w:t xml:space="preserve">Ghelooft ghy van gantscher herten, soo macht wel gheschieden </w:t>
            </w:r>
            <w:hyperlink r:id="rId3803" w:anchor="N3842" w:history="1">
              <w:r>
                <w:rPr>
                  <w:rStyle w:val="CITE"/>
                  <w:snapToGrid w:val="0"/>
                  <w:sz w:val="22"/>
                  <w:szCs w:val="22"/>
                </w:rPr>
                <w:t xml:space="preserve">4) </w:t>
              </w:r>
            </w:hyperlink>
            <w:r>
              <w:rPr>
                <w:snapToGrid w:val="0"/>
                <w:sz w:val="22"/>
                <w:szCs w:val="22"/>
              </w:rPr>
              <w:t>.</w:t>
            </w:r>
          </w:p>
        </w:tc>
        <w:tc>
          <w:tcPr>
            <w:tcW w:w="3828" w:type="dxa"/>
            <w:vAlign w:val="bottom"/>
          </w:tcPr>
          <w:p w:rsidR="000173C4" w:rsidRDefault="000173C4">
            <w:pPr>
              <w:jc w:val="both"/>
              <w:rPr>
                <w:snapToGrid w:val="0"/>
                <w:sz w:val="22"/>
                <w:szCs w:val="22"/>
              </w:rPr>
            </w:pPr>
            <w:hyperlink r:id="rId3804" w:anchor="T3824" w:history="1">
              <w:r>
                <w:rPr>
                  <w:rStyle w:val="CITE"/>
                  <w:snapToGrid w:val="0"/>
                  <w:sz w:val="22"/>
                  <w:szCs w:val="22"/>
                </w:rPr>
                <w:t xml:space="preserve">+ </w:t>
              </w:r>
            </w:hyperlink>
            <w:r>
              <w:rPr>
                <w:snapToGrid w:val="0"/>
                <w:sz w:val="22"/>
                <w:szCs w:val="22"/>
              </w:rPr>
              <w:t xml:space="preserve">Gene.7.a.6. </w:t>
            </w:r>
          </w:p>
          <w:p w:rsidR="000173C4" w:rsidRDefault="000173C4">
            <w:pPr>
              <w:jc w:val="both"/>
              <w:rPr>
                <w:snapToGrid w:val="0"/>
                <w:sz w:val="22"/>
                <w:szCs w:val="22"/>
              </w:rPr>
            </w:pPr>
            <w:hyperlink r:id="rId3805" w:anchor="T3825" w:history="1">
              <w:r>
                <w:rPr>
                  <w:rStyle w:val="CITE"/>
                  <w:snapToGrid w:val="0"/>
                  <w:sz w:val="22"/>
                  <w:szCs w:val="22"/>
                </w:rPr>
                <w:t xml:space="preserve">+ </w:t>
              </w:r>
            </w:hyperlink>
            <w:r>
              <w:rPr>
                <w:snapToGrid w:val="0"/>
                <w:sz w:val="22"/>
                <w:szCs w:val="22"/>
              </w:rPr>
              <w:t xml:space="preserve">1.Petr.3.c. </w:t>
            </w:r>
          </w:p>
          <w:p w:rsidR="000173C4" w:rsidRDefault="000173C4">
            <w:pPr>
              <w:jc w:val="both"/>
              <w:rPr>
                <w:snapToGrid w:val="0"/>
                <w:sz w:val="22"/>
                <w:szCs w:val="22"/>
              </w:rPr>
            </w:pPr>
            <w:hyperlink r:id="rId3806" w:anchor="T3826" w:history="1">
              <w:r>
                <w:rPr>
                  <w:rStyle w:val="CITE"/>
                  <w:snapToGrid w:val="0"/>
                  <w:sz w:val="22"/>
                  <w:szCs w:val="22"/>
                </w:rPr>
                <w:t xml:space="preserve">+ </w:t>
              </w:r>
            </w:hyperlink>
            <w:r>
              <w:rPr>
                <w:snapToGrid w:val="0"/>
                <w:sz w:val="22"/>
                <w:szCs w:val="22"/>
              </w:rPr>
              <w:t xml:space="preserve">Math.11.e. </w:t>
            </w:r>
          </w:p>
          <w:p w:rsidR="000173C4" w:rsidRDefault="000173C4">
            <w:pPr>
              <w:jc w:val="both"/>
              <w:rPr>
                <w:snapToGrid w:val="0"/>
                <w:sz w:val="22"/>
                <w:szCs w:val="22"/>
              </w:rPr>
            </w:pPr>
            <w:hyperlink r:id="rId3807" w:anchor="T3827" w:history="1">
              <w:r>
                <w:rPr>
                  <w:rStyle w:val="CITE"/>
                  <w:snapToGrid w:val="0"/>
                  <w:sz w:val="22"/>
                  <w:szCs w:val="22"/>
                </w:rPr>
                <w:t xml:space="preserve">+ </w:t>
              </w:r>
            </w:hyperlink>
            <w:r>
              <w:rPr>
                <w:snapToGrid w:val="0"/>
                <w:sz w:val="22"/>
                <w:szCs w:val="22"/>
              </w:rPr>
              <w:t xml:space="preserve">Actor.20.d. </w:t>
            </w:r>
          </w:p>
          <w:p w:rsidR="000173C4" w:rsidRDefault="000173C4">
            <w:pPr>
              <w:jc w:val="both"/>
              <w:rPr>
                <w:snapToGrid w:val="0"/>
                <w:sz w:val="22"/>
                <w:szCs w:val="22"/>
              </w:rPr>
            </w:pPr>
            <w:hyperlink r:id="rId3808" w:anchor="T3828" w:history="1">
              <w:r>
                <w:rPr>
                  <w:rStyle w:val="CITE"/>
                  <w:snapToGrid w:val="0"/>
                  <w:sz w:val="22"/>
                  <w:szCs w:val="22"/>
                </w:rPr>
                <w:t xml:space="preserve">1) </w:t>
              </w:r>
            </w:hyperlink>
            <w:r>
              <w:rPr>
                <w:snapToGrid w:val="0"/>
                <w:sz w:val="22"/>
                <w:szCs w:val="22"/>
              </w:rPr>
              <w:t>Zie de aanteekening op fol. 233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3809" w:anchor="T3829" w:history="1">
              <w:r>
                <w:rPr>
                  <w:rStyle w:val="CITE"/>
                  <w:snapToGrid w:val="0"/>
                  <w:sz w:val="22"/>
                  <w:szCs w:val="22"/>
                </w:rPr>
                <w:t xml:space="preserve">+ </w:t>
              </w:r>
            </w:hyperlink>
            <w:r>
              <w:rPr>
                <w:snapToGrid w:val="0"/>
                <w:sz w:val="22"/>
                <w:szCs w:val="22"/>
              </w:rPr>
              <w:t xml:space="preserve">Exod.14.c. </w:t>
            </w:r>
          </w:p>
          <w:p w:rsidR="000173C4" w:rsidRDefault="000173C4">
            <w:pPr>
              <w:jc w:val="both"/>
              <w:rPr>
                <w:snapToGrid w:val="0"/>
                <w:sz w:val="22"/>
                <w:szCs w:val="22"/>
              </w:rPr>
            </w:pPr>
            <w:hyperlink r:id="rId3810" w:anchor="T3830" w:history="1">
              <w:r>
                <w:rPr>
                  <w:rStyle w:val="CITE"/>
                  <w:snapToGrid w:val="0"/>
                  <w:sz w:val="22"/>
                  <w:szCs w:val="22"/>
                </w:rPr>
                <w:t xml:space="preserve">+ </w:t>
              </w:r>
            </w:hyperlink>
            <w:r>
              <w:rPr>
                <w:snapToGrid w:val="0"/>
                <w:sz w:val="22"/>
                <w:szCs w:val="22"/>
              </w:rPr>
              <w:t xml:space="preserve">1.Cor.10.a.6. </w:t>
            </w:r>
          </w:p>
          <w:p w:rsidR="000173C4" w:rsidRDefault="000173C4">
            <w:pPr>
              <w:jc w:val="both"/>
              <w:rPr>
                <w:snapToGrid w:val="0"/>
                <w:sz w:val="22"/>
                <w:szCs w:val="22"/>
              </w:rPr>
            </w:pPr>
            <w:hyperlink r:id="rId3811" w:anchor="T3831" w:history="1">
              <w:r>
                <w:rPr>
                  <w:rStyle w:val="CITE"/>
                  <w:snapToGrid w:val="0"/>
                  <w:sz w:val="22"/>
                  <w:szCs w:val="22"/>
                </w:rPr>
                <w:t xml:space="preserve">2) </w:t>
              </w:r>
            </w:hyperlink>
            <w:r>
              <w:rPr>
                <w:snapToGrid w:val="0"/>
                <w:sz w:val="22"/>
                <w:szCs w:val="22"/>
              </w:rPr>
              <w:t xml:space="preserve">Zie aanteekening 4 hieronder. </w:t>
            </w:r>
          </w:p>
          <w:p w:rsidR="000173C4" w:rsidRDefault="000173C4">
            <w:pPr>
              <w:jc w:val="both"/>
              <w:rPr>
                <w:snapToGrid w:val="0"/>
                <w:sz w:val="22"/>
                <w:szCs w:val="22"/>
              </w:rPr>
            </w:pPr>
            <w:hyperlink r:id="rId3812" w:anchor="T3832" w:history="1">
              <w:r>
                <w:rPr>
                  <w:rStyle w:val="CITE"/>
                  <w:snapToGrid w:val="0"/>
                  <w:sz w:val="22"/>
                  <w:szCs w:val="22"/>
                </w:rPr>
                <w:t xml:space="preserve">+ </w:t>
              </w:r>
            </w:hyperlink>
            <w:r>
              <w:rPr>
                <w:snapToGrid w:val="0"/>
                <w:sz w:val="22"/>
                <w:szCs w:val="22"/>
              </w:rPr>
              <w:t xml:space="preserve">Mat.12.c.19. </w:t>
            </w:r>
          </w:p>
          <w:p w:rsidR="000173C4" w:rsidRDefault="000173C4">
            <w:pPr>
              <w:jc w:val="both"/>
              <w:rPr>
                <w:snapToGrid w:val="0"/>
                <w:sz w:val="22"/>
                <w:szCs w:val="22"/>
              </w:rPr>
            </w:pPr>
            <w:hyperlink r:id="rId3813" w:anchor="T3833" w:history="1">
              <w:r>
                <w:rPr>
                  <w:rStyle w:val="CITE"/>
                  <w:snapToGrid w:val="0"/>
                  <w:sz w:val="22"/>
                  <w:szCs w:val="22"/>
                </w:rPr>
                <w:t xml:space="preserve">+ </w:t>
              </w:r>
            </w:hyperlink>
            <w:r>
              <w:rPr>
                <w:snapToGrid w:val="0"/>
                <w:sz w:val="22"/>
                <w:szCs w:val="22"/>
              </w:rPr>
              <w:t xml:space="preserve">Act.19.a.5. </w:t>
            </w:r>
          </w:p>
          <w:p w:rsidR="000173C4" w:rsidRDefault="000173C4">
            <w:pPr>
              <w:jc w:val="both"/>
              <w:rPr>
                <w:snapToGrid w:val="0"/>
                <w:sz w:val="22"/>
                <w:szCs w:val="22"/>
              </w:rPr>
            </w:pPr>
            <w:hyperlink r:id="rId3814" w:anchor="T3834" w:history="1">
              <w:r>
                <w:rPr>
                  <w:rStyle w:val="CITE"/>
                  <w:snapToGrid w:val="0"/>
                  <w:sz w:val="22"/>
                  <w:szCs w:val="22"/>
                </w:rPr>
                <w:t xml:space="preserve">+ </w:t>
              </w:r>
            </w:hyperlink>
            <w:r>
              <w:rPr>
                <w:snapToGrid w:val="0"/>
                <w:sz w:val="22"/>
                <w:szCs w:val="22"/>
              </w:rPr>
              <w:t xml:space="preserve">Marc.16.b. </w:t>
            </w:r>
          </w:p>
          <w:p w:rsidR="000173C4" w:rsidRDefault="000173C4">
            <w:pPr>
              <w:jc w:val="both"/>
              <w:rPr>
                <w:snapToGrid w:val="0"/>
                <w:sz w:val="22"/>
                <w:szCs w:val="22"/>
              </w:rPr>
            </w:pPr>
            <w:hyperlink r:id="rId3815" w:anchor="T3835" w:history="1">
              <w:r>
                <w:rPr>
                  <w:rStyle w:val="CITE"/>
                  <w:snapToGrid w:val="0"/>
                  <w:sz w:val="22"/>
                  <w:szCs w:val="22"/>
                </w:rPr>
                <w:t xml:space="preserve">+ </w:t>
              </w:r>
            </w:hyperlink>
            <w:r>
              <w:rPr>
                <w:i/>
                <w:iCs/>
                <w:snapToGrid w:val="0"/>
                <w:sz w:val="22"/>
                <w:szCs w:val="22"/>
              </w:rPr>
              <w:t>Fol. 233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816" w:anchor="T3836" w:history="1">
              <w:r>
                <w:rPr>
                  <w:rStyle w:val="CITE"/>
                  <w:snapToGrid w:val="0"/>
                  <w:sz w:val="22"/>
                  <w:szCs w:val="22"/>
                </w:rPr>
                <w:t xml:space="preserve">+ </w:t>
              </w:r>
            </w:hyperlink>
            <w:r>
              <w:rPr>
                <w:snapToGrid w:val="0"/>
                <w:sz w:val="22"/>
                <w:szCs w:val="22"/>
              </w:rPr>
              <w:t xml:space="preserve">Rom.6.a.4. </w:t>
            </w:r>
          </w:p>
          <w:p w:rsidR="000173C4" w:rsidRDefault="000173C4">
            <w:pPr>
              <w:jc w:val="both"/>
              <w:rPr>
                <w:snapToGrid w:val="0"/>
                <w:sz w:val="22"/>
                <w:szCs w:val="22"/>
              </w:rPr>
            </w:pPr>
            <w:hyperlink r:id="rId3817" w:anchor="T3837" w:history="1">
              <w:r>
                <w:rPr>
                  <w:rStyle w:val="CITE"/>
                  <w:snapToGrid w:val="0"/>
                  <w:sz w:val="22"/>
                  <w:szCs w:val="22"/>
                </w:rPr>
                <w:t xml:space="preserve">3) </w:t>
              </w:r>
            </w:hyperlink>
            <w:r>
              <w:rPr>
                <w:snapToGrid w:val="0"/>
                <w:sz w:val="22"/>
                <w:szCs w:val="22"/>
              </w:rPr>
              <w:t xml:space="preserve">De woorden, die nu volgen, behooren niet in dit verband. Zie aanteekening 4 hieronder. </w:t>
            </w:r>
          </w:p>
          <w:p w:rsidR="000173C4" w:rsidRDefault="000173C4">
            <w:pPr>
              <w:jc w:val="both"/>
              <w:rPr>
                <w:snapToGrid w:val="0"/>
                <w:sz w:val="22"/>
                <w:szCs w:val="22"/>
              </w:rPr>
            </w:pPr>
            <w:hyperlink r:id="rId3818" w:anchor="T3838" w:history="1">
              <w:r>
                <w:rPr>
                  <w:rStyle w:val="CITE"/>
                  <w:snapToGrid w:val="0"/>
                  <w:sz w:val="22"/>
                  <w:szCs w:val="22"/>
                </w:rPr>
                <w:t xml:space="preserve">* </w:t>
              </w:r>
            </w:hyperlink>
            <w:r>
              <w:rPr>
                <w:snapToGrid w:val="0"/>
                <w:sz w:val="22"/>
                <w:szCs w:val="22"/>
              </w:rPr>
              <w:t xml:space="preserve">Col.2.b.12. </w:t>
            </w:r>
          </w:p>
          <w:p w:rsidR="000173C4" w:rsidRDefault="000173C4">
            <w:pPr>
              <w:jc w:val="both"/>
              <w:rPr>
                <w:snapToGrid w:val="0"/>
                <w:sz w:val="22"/>
                <w:szCs w:val="22"/>
              </w:rPr>
            </w:pPr>
            <w:hyperlink r:id="rId3819" w:anchor="T3839" w:history="1">
              <w:r>
                <w:rPr>
                  <w:rStyle w:val="CITE"/>
                  <w:snapToGrid w:val="0"/>
                  <w:sz w:val="22"/>
                  <w:szCs w:val="22"/>
                </w:rPr>
                <w:t xml:space="preserve">†† </w:t>
              </w:r>
            </w:hyperlink>
            <w:r>
              <w:rPr>
                <w:snapToGrid w:val="0"/>
                <w:sz w:val="22"/>
                <w:szCs w:val="22"/>
              </w:rPr>
              <w:t xml:space="preserve">Tit.3.a.5. </w:t>
            </w:r>
          </w:p>
          <w:p w:rsidR="000173C4" w:rsidRDefault="000173C4">
            <w:pPr>
              <w:jc w:val="both"/>
              <w:rPr>
                <w:snapToGrid w:val="0"/>
                <w:sz w:val="22"/>
                <w:szCs w:val="22"/>
              </w:rPr>
            </w:pPr>
            <w:hyperlink r:id="rId3820" w:anchor="T3840" w:history="1">
              <w:r>
                <w:rPr>
                  <w:rStyle w:val="CITE"/>
                  <w:snapToGrid w:val="0"/>
                  <w:sz w:val="22"/>
                  <w:szCs w:val="22"/>
                </w:rPr>
                <w:t xml:space="preserve">+ </w:t>
              </w:r>
            </w:hyperlink>
            <w:r>
              <w:rPr>
                <w:snapToGrid w:val="0"/>
                <w:sz w:val="22"/>
                <w:szCs w:val="22"/>
              </w:rPr>
              <w:t xml:space="preserve">Luce.7.c.30. </w:t>
            </w:r>
          </w:p>
          <w:p w:rsidR="000173C4" w:rsidRDefault="000173C4">
            <w:pPr>
              <w:jc w:val="both"/>
              <w:rPr>
                <w:snapToGrid w:val="0"/>
                <w:sz w:val="22"/>
                <w:szCs w:val="22"/>
              </w:rPr>
            </w:pPr>
            <w:hyperlink r:id="rId3821" w:anchor="T3841" w:history="1">
              <w:r>
                <w:rPr>
                  <w:rStyle w:val="CITE"/>
                  <w:snapToGrid w:val="0"/>
                  <w:sz w:val="22"/>
                  <w:szCs w:val="22"/>
                </w:rPr>
                <w:t xml:space="preserve">+ </w:t>
              </w:r>
            </w:hyperlink>
            <w:r>
              <w:rPr>
                <w:snapToGrid w:val="0"/>
                <w:sz w:val="22"/>
                <w:szCs w:val="22"/>
              </w:rPr>
              <w:t xml:space="preserve">Acto.8.d.36. </w:t>
            </w:r>
          </w:p>
          <w:p w:rsidR="000173C4" w:rsidRDefault="000173C4">
            <w:pPr>
              <w:jc w:val="both"/>
              <w:rPr>
                <w:snapToGrid w:val="0"/>
                <w:sz w:val="22"/>
                <w:szCs w:val="22"/>
              </w:rPr>
            </w:pPr>
            <w:hyperlink r:id="rId3822" w:anchor="T3842" w:history="1">
              <w:r>
                <w:rPr>
                  <w:rStyle w:val="CITE"/>
                  <w:snapToGrid w:val="0"/>
                  <w:sz w:val="22"/>
                  <w:szCs w:val="22"/>
                </w:rPr>
                <w:t xml:space="preserve">4) </w:t>
              </w:r>
            </w:hyperlink>
            <w:r>
              <w:rPr>
                <w:snapToGrid w:val="0"/>
                <w:sz w:val="22"/>
                <w:szCs w:val="22"/>
              </w:rPr>
              <w:t>Ten opzichte van dit abrupte slot heb ik reeds in de aanteekening op fol. 226 v</w:t>
            </w:r>
            <w:r>
              <w:rPr>
                <w:snapToGrid w:val="0"/>
                <w:sz w:val="22"/>
                <w:szCs w:val="22"/>
                <w:vertAlign w:val="superscript"/>
              </w:rPr>
              <w:t>o</w:t>
            </w:r>
            <w:r>
              <w:rPr>
                <w:snapToGrid w:val="0"/>
                <w:sz w:val="22"/>
                <w:szCs w:val="22"/>
              </w:rPr>
              <w:t xml:space="preserve"> aangetoond, hoe niet de briefschrijver midden in zijne redeneering is blijven steken, maar de uitgever den afdruk van dezen brief midden in eene redeneering heeft afgebroken; waarschijnlijk doordat hij de blaadjes, waarop het vervolg van Jan Gheerts' schrijven stond, niet bezat. Dat vervolg is intusschen voor ons elders bewaard gebleven: zie aldaar. Misschien is deze of gene geneigd dien uitgever van opzet te verdenken. Deze kon het hebben weggelaten, b.v. omdat hij den fellen toon afkeurde van de bestrijding van den kinderdoop, die den inhoud van de tweede helft van den brief uitmaakt; hij kon ook daarbij rekening hebben gehouden met de strooming, die in 1566, toen hij 't stuk uitgaf, een tijd lang beloofde al machtiger te zullen worden; die, welke een bijbelsch protestantsch Christendom wenschte maar met behoud van eene ‘Kerk’, van godgeleerde predikanten, van den kinderdoop, enz. Dan echter had hij, dunkt mij, den geheelen brief wel achterwege gelaten; of, indien niet dit, dan wel het slot aan de eerste helft toegevoegd. Dat slot luidt, Groot Offerboek van 1617, bl. 339, na het verzoek om hem zijn simpel schrijven ten goede te houden: ‘Ick begheerde wel beter te doen, maar nu danck ik hem (God) van tgene hy geeft. Vaartwel.</w:t>
            </w:r>
            <w:r>
              <w:rPr>
                <w:snapToGrid w:val="0"/>
                <w:sz w:val="22"/>
                <w:szCs w:val="22"/>
              </w:rPr>
              <w:br/>
              <w:t>Onderstont ick Jan Gerritsz. ketelaar van Tessel belyde maar eenen Heere, een geloove, een doopsel enzv.</w:t>
            </w:r>
            <w:r>
              <w:rPr>
                <w:snapToGrid w:val="0"/>
                <w:sz w:val="22"/>
                <w:szCs w:val="22"/>
              </w:rPr>
              <w:br/>
              <w:t>Ick kome haastelijck, houdt hetghene dat ghij hebt op dat niemant u kroone en neme. Apoc.3. Ja Heere Jesu komt, Apoc.22.’</w:t>
            </w:r>
            <w:r>
              <w:rPr>
                <w:snapToGrid w:val="0"/>
                <w:sz w:val="22"/>
                <w:szCs w:val="22"/>
              </w:rPr>
              <w:br/>
              <w:t xml:space="preserve">Het geheele tweede gedeelte van dezen brief zal in den tekst van dit deel achter het </w:t>
            </w:r>
            <w:r>
              <w:rPr>
                <w:i/>
                <w:iCs/>
                <w:snapToGrid w:val="0"/>
                <w:sz w:val="22"/>
                <w:szCs w:val="22"/>
              </w:rPr>
              <w:t>Offer des Heeren</w:t>
            </w:r>
            <w:r>
              <w:rPr>
                <w:snapToGrid w:val="0"/>
                <w:sz w:val="22"/>
                <w:szCs w:val="22"/>
              </w:rPr>
              <w:t xml:space="preserve"> worden afgedrukt.</w:t>
            </w:r>
            <w:r>
              <w:rPr>
                <w:snapToGrid w:val="0"/>
                <w:sz w:val="22"/>
                <w:szCs w:val="22"/>
              </w:rPr>
              <w:br/>
              <w:t>Nog iets anders wekt in het schrijven aan den ‘luterschen paape’ de aandacht: de buitengemeen verwarde stijl en onduidelijkheid hier en daar. Natuurlijk kan 't heel goed zijn, dat Jan Gheerts nu eenmaal een armzalig stilist is geweest en daarin bij Jan Claasz., Mayken Boosers, Jacques d'Auchy verre ten achter stond. Maar zoo slecht zijn toch zijne beide andere brieven niet; en wat wij in dezen vinden is nog iets anders dan een slechten stijl. De aanteekeningen 1 en 2 b.v. op ditzelfde fol. 233 r</w:t>
            </w:r>
            <w:r>
              <w:rPr>
                <w:snapToGrid w:val="0"/>
                <w:sz w:val="22"/>
                <w:szCs w:val="22"/>
                <w:vertAlign w:val="superscript"/>
              </w:rPr>
              <w:t>o</w:t>
            </w:r>
            <w:r>
              <w:rPr>
                <w:snapToGrid w:val="0"/>
                <w:sz w:val="22"/>
                <w:szCs w:val="22"/>
              </w:rPr>
              <w:t xml:space="preserve"> en v</w:t>
            </w:r>
            <w:r>
              <w:rPr>
                <w:snapToGrid w:val="0"/>
                <w:sz w:val="22"/>
                <w:szCs w:val="22"/>
                <w:vertAlign w:val="superscript"/>
              </w:rPr>
              <w:t>o</w:t>
            </w:r>
            <w:r>
              <w:rPr>
                <w:snapToGrid w:val="0"/>
                <w:sz w:val="22"/>
                <w:szCs w:val="22"/>
              </w:rPr>
              <w:t xml:space="preserve"> verwijzen naar plaatsen, waar woorden ontbreken of losse stukjes beschreven papier maar aaneengeregen zijn. In het vervolg van den brief is het niet anders. Die volzin b.v. in de laatste aanteekening genoteerd, moet op die plaats verdwaald zijn geraakt: hij komt ook nog eens voor in het laatste gedeelte, waar hij wèl past. Ook dat ‘ten eerste’, ‘ten tweede’, enz. loopt niet overal los. In de eerste uitgaaf van Van Braght, nog door dezen zelven bezorgd, die van 1660, is op bl. 402 aan den rand aangemerkt: ‘hier waren eenige woordtfauten, die wij uytgelaten hebben’, maar de paar woorden, op die plaats weggelaten, zijn juist m.i. volstrekt niet zinstorend. Ik maak echter uit die aanteekening op, dat de verwarring in dit schrijven ook Van Braght's aandacht heeft getrokken.</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p>
          <w:p w:rsidR="000173C4" w:rsidRDefault="000173C4">
            <w:pPr>
              <w:jc w:val="both"/>
              <w:rPr>
                <w:snapToGrid w:val="0"/>
                <w:sz w:val="22"/>
                <w:szCs w:val="22"/>
              </w:rPr>
            </w:pPr>
            <w:r>
              <w:rPr>
                <w:snapToGrid w:val="0"/>
                <w:sz w:val="22"/>
                <w:szCs w:val="22"/>
              </w:rPr>
              <w:br/>
              <w:t>[p. 405]</w:t>
            </w:r>
          </w:p>
          <w:p w:rsidR="000173C4" w:rsidRDefault="000173C4">
            <w:pPr>
              <w:jc w:val="both"/>
              <w:rPr>
                <w:snapToGrid w:val="0"/>
                <w:sz w:val="22"/>
                <w:szCs w:val="22"/>
              </w:rPr>
            </w:pPr>
            <w:r>
              <w:rPr>
                <w:snapToGrid w:val="0"/>
                <w:sz w:val="22"/>
                <w:szCs w:val="22"/>
              </w:rPr>
              <w:t xml:space="preserve">§ </w:t>
            </w:r>
            <w:hyperlink r:id="rId3823" w:anchor="N3843" w:history="1">
              <w:r>
                <w:rPr>
                  <w:rStyle w:val="CITE"/>
                  <w:snapToGrid w:val="0"/>
                  <w:sz w:val="22"/>
                  <w:szCs w:val="22"/>
                </w:rPr>
                <w:t xml:space="preserve">+ </w:t>
              </w:r>
            </w:hyperlink>
            <w:r>
              <w:rPr>
                <w:b/>
                <w:bCs/>
                <w:snapToGrid w:val="0"/>
                <w:sz w:val="22"/>
                <w:szCs w:val="22"/>
              </w:rPr>
              <w:t>Eenen Brief aan zijn bekende</w:t>
            </w:r>
            <w:r>
              <w:rPr>
                <w:snapToGrid w:val="0"/>
                <w:sz w:val="22"/>
                <w:szCs w:val="22"/>
              </w:rPr>
              <w:t xml:space="preserve">n </w:t>
            </w:r>
            <w:hyperlink r:id="rId3824" w:anchor="N3844" w:history="1">
              <w:r>
                <w:rPr>
                  <w:rStyle w:val="CITE"/>
                  <w:snapToGrid w:val="0"/>
                  <w:sz w:val="22"/>
                  <w:szCs w:val="22"/>
                </w:rPr>
                <w:t xml:space="preserve">1) </w:t>
              </w:r>
            </w:hyperlink>
            <w:r>
              <w:rPr>
                <w:snapToGrid w:val="0"/>
                <w:sz w:val="22"/>
                <w:szCs w:val="22"/>
              </w:rPr>
              <w:t>.</w:t>
            </w:r>
          </w:p>
          <w:p w:rsidR="000173C4" w:rsidRDefault="000173C4">
            <w:pPr>
              <w:jc w:val="both"/>
              <w:rPr>
                <w:snapToGrid w:val="0"/>
                <w:sz w:val="22"/>
                <w:szCs w:val="22"/>
              </w:rPr>
            </w:pPr>
            <w:r>
              <w:rPr>
                <w:snapToGrid w:val="0"/>
                <w:sz w:val="22"/>
                <w:szCs w:val="22"/>
              </w:rPr>
              <w:t xml:space="preserve">NAa alle vriendelijcke groetenisse B. ende S. inden Heere, hier ist gene dat ghi van my begeerende zijt, na mijn cranc vermogen, na u verlangen, alst in my is, Waar voor ic God den Vader, met zijnen beminden sone Jesum Christum hertelijc seer dancke, </w:t>
            </w:r>
            <w:hyperlink r:id="rId3825" w:anchor="N3845" w:history="1">
              <w:r>
                <w:rPr>
                  <w:rStyle w:val="CITE"/>
                  <w:snapToGrid w:val="0"/>
                  <w:sz w:val="22"/>
                  <w:szCs w:val="22"/>
                </w:rPr>
                <w:t xml:space="preserve">+ </w:t>
              </w:r>
            </w:hyperlink>
            <w:r>
              <w:rPr>
                <w:snapToGrid w:val="0"/>
                <w:sz w:val="22"/>
                <w:szCs w:val="22"/>
              </w:rPr>
              <w:t xml:space="preserve">dat hy den zijnen niet en verlaat, </w:t>
            </w:r>
            <w:hyperlink r:id="rId3826" w:anchor="N3846" w:history="1">
              <w:r>
                <w:rPr>
                  <w:rStyle w:val="CITE"/>
                  <w:snapToGrid w:val="0"/>
                  <w:sz w:val="22"/>
                  <w:szCs w:val="22"/>
                </w:rPr>
                <w:t xml:space="preserve">* </w:t>
              </w:r>
            </w:hyperlink>
            <w:r>
              <w:rPr>
                <w:snapToGrid w:val="0"/>
                <w:sz w:val="22"/>
                <w:szCs w:val="22"/>
              </w:rPr>
              <w:t xml:space="preserve">mer altyt helpt het velt behouden, </w:t>
            </w:r>
            <w:hyperlink r:id="rId3827" w:anchor="N3847" w:history="1">
              <w:r>
                <w:rPr>
                  <w:rStyle w:val="CITE"/>
                  <w:snapToGrid w:val="0"/>
                  <w:sz w:val="22"/>
                  <w:szCs w:val="22"/>
                </w:rPr>
                <w:t xml:space="preserve">† </w:t>
              </w:r>
            </w:hyperlink>
            <w:r>
              <w:rPr>
                <w:snapToGrid w:val="0"/>
                <w:sz w:val="22"/>
                <w:szCs w:val="22"/>
              </w:rPr>
              <w:t xml:space="preserve">want zijn oogen der genaden sien altijt op den zijnen, ende zijn ooren luysteren altijt op haar gebet, Wanter gescreven staat: </w:t>
            </w:r>
            <w:hyperlink r:id="rId3828" w:anchor="N3848" w:history="1">
              <w:r>
                <w:rPr>
                  <w:rStyle w:val="CITE"/>
                  <w:snapToGrid w:val="0"/>
                  <w:sz w:val="22"/>
                  <w:szCs w:val="22"/>
                </w:rPr>
                <w:t xml:space="preserve">†† </w:t>
              </w:r>
            </w:hyperlink>
            <w:r>
              <w:rPr>
                <w:snapToGrid w:val="0"/>
                <w:sz w:val="22"/>
                <w:szCs w:val="22"/>
              </w:rPr>
              <w:t xml:space="preserve">als ghi door water ende vyer gaat, so wil ic by u wesen, so geve ic hem alleenlijc prijs, eer, van zijnder grooter bystant ende werckinge, dwelc hy aan my arme sondaar in mijn druc, lijden ende pijn bewesen heeft, ia also mijn lieve B. dat die honden, leeuwen ende beyren aan my niet gehadt en hebben, hoe seer dat si bassen, brullen, ende beeren </w:t>
            </w:r>
            <w:hyperlink r:id="rId3829" w:anchor="N3849" w:history="1">
              <w:r>
                <w:rPr>
                  <w:rStyle w:val="CITE"/>
                  <w:snapToGrid w:val="0"/>
                  <w:sz w:val="22"/>
                  <w:szCs w:val="22"/>
                </w:rPr>
                <w:t xml:space="preserve">2) </w:t>
              </w:r>
            </w:hyperlink>
            <w:r>
              <w:rPr>
                <w:snapToGrid w:val="0"/>
                <w:sz w:val="22"/>
                <w:szCs w:val="22"/>
              </w:rPr>
              <w:t xml:space="preserve">, </w:t>
            </w:r>
            <w:hyperlink r:id="rId3830" w:anchor="N3850" w:history="1">
              <w:r>
                <w:rPr>
                  <w:rStyle w:val="CITE"/>
                  <w:snapToGrid w:val="0"/>
                  <w:sz w:val="22"/>
                  <w:szCs w:val="22"/>
                </w:rPr>
                <w:t xml:space="preserve">+ </w:t>
              </w:r>
            </w:hyperlink>
            <w:r>
              <w:rPr>
                <w:snapToGrid w:val="0"/>
                <w:sz w:val="22"/>
                <w:szCs w:val="22"/>
              </w:rPr>
              <w:t xml:space="preserve">want de Heer was mijn behoeder, als ic mijn hope des geloofs op hem sette, dat hy my ooc bewaren sal, door zijn groote genade ten eynde toe, </w:t>
            </w:r>
            <w:hyperlink r:id="rId3831" w:anchor="N3851" w:history="1">
              <w:r>
                <w:rPr>
                  <w:rStyle w:val="CITE"/>
                  <w:snapToGrid w:val="0"/>
                  <w:sz w:val="22"/>
                  <w:szCs w:val="22"/>
                </w:rPr>
                <w:t xml:space="preserve">+ </w:t>
              </w:r>
            </w:hyperlink>
            <w:r>
              <w:rPr>
                <w:snapToGrid w:val="0"/>
                <w:sz w:val="22"/>
                <w:szCs w:val="22"/>
              </w:rPr>
              <w:t xml:space="preserve">want is </w:t>
            </w:r>
          </w:p>
        </w:tc>
        <w:tc>
          <w:tcPr>
            <w:tcW w:w="3828" w:type="dxa"/>
            <w:vAlign w:val="bottom"/>
          </w:tcPr>
          <w:p w:rsidR="000173C4" w:rsidRDefault="000173C4">
            <w:pPr>
              <w:jc w:val="both"/>
              <w:rPr>
                <w:snapToGrid w:val="0"/>
                <w:sz w:val="22"/>
                <w:szCs w:val="22"/>
              </w:rPr>
            </w:pPr>
            <w:hyperlink r:id="rId3832" w:anchor="T3843"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3.</w:t>
            </w:r>
            <w:r>
              <w:rPr>
                <w:snapToGrid w:val="0"/>
                <w:sz w:val="22"/>
                <w:szCs w:val="22"/>
              </w:rPr>
              <w:t xml:space="preserve">] </w:t>
            </w:r>
          </w:p>
          <w:p w:rsidR="000173C4" w:rsidRDefault="000173C4">
            <w:pPr>
              <w:jc w:val="both"/>
              <w:rPr>
                <w:snapToGrid w:val="0"/>
                <w:sz w:val="22"/>
                <w:szCs w:val="22"/>
              </w:rPr>
            </w:pPr>
            <w:hyperlink r:id="rId3833" w:anchor="T3844" w:history="1">
              <w:r>
                <w:rPr>
                  <w:rStyle w:val="CITE"/>
                  <w:snapToGrid w:val="0"/>
                  <w:sz w:val="22"/>
                  <w:szCs w:val="22"/>
                </w:rPr>
                <w:t xml:space="preserve">1) </w:t>
              </w:r>
            </w:hyperlink>
            <w:r>
              <w:rPr>
                <w:snapToGrid w:val="0"/>
                <w:sz w:val="22"/>
                <w:szCs w:val="22"/>
              </w:rPr>
              <w:t>Deze brief voor het eerst in deze uitgaaf n</w:t>
            </w:r>
            <w:r>
              <w:rPr>
                <w:snapToGrid w:val="0"/>
                <w:sz w:val="22"/>
                <w:szCs w:val="22"/>
                <w:vertAlign w:val="superscript"/>
              </w:rPr>
              <w:t>o</w:t>
            </w:r>
            <w:r>
              <w:rPr>
                <w:snapToGrid w:val="0"/>
                <w:sz w:val="22"/>
                <w:szCs w:val="22"/>
              </w:rPr>
              <w:t>. 4, 1570. Zie aanteekening 1 op fol. 226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3834" w:anchor="T3845" w:history="1">
              <w:r>
                <w:rPr>
                  <w:rStyle w:val="CITE"/>
                  <w:snapToGrid w:val="0"/>
                  <w:sz w:val="22"/>
                  <w:szCs w:val="22"/>
                </w:rPr>
                <w:t xml:space="preserve">+ </w:t>
              </w:r>
            </w:hyperlink>
            <w:r>
              <w:rPr>
                <w:snapToGrid w:val="0"/>
                <w:sz w:val="22"/>
                <w:szCs w:val="22"/>
              </w:rPr>
              <w:t xml:space="preserve">Josue.1.a.5. Heb.13.a.5. </w:t>
            </w:r>
          </w:p>
          <w:p w:rsidR="000173C4" w:rsidRDefault="000173C4">
            <w:pPr>
              <w:jc w:val="both"/>
              <w:rPr>
                <w:snapToGrid w:val="0"/>
                <w:sz w:val="22"/>
                <w:szCs w:val="22"/>
              </w:rPr>
            </w:pPr>
            <w:hyperlink r:id="rId3835" w:anchor="T3846" w:history="1">
              <w:r>
                <w:rPr>
                  <w:rStyle w:val="CITE"/>
                  <w:snapToGrid w:val="0"/>
                  <w:sz w:val="22"/>
                  <w:szCs w:val="22"/>
                </w:rPr>
                <w:t xml:space="preserve">* </w:t>
              </w:r>
            </w:hyperlink>
            <w:r>
              <w:rPr>
                <w:snapToGrid w:val="0"/>
                <w:sz w:val="22"/>
                <w:szCs w:val="22"/>
              </w:rPr>
              <w:t xml:space="preserve">2.Cor.2.b.16. </w:t>
            </w:r>
          </w:p>
          <w:p w:rsidR="000173C4" w:rsidRDefault="000173C4">
            <w:pPr>
              <w:jc w:val="both"/>
              <w:rPr>
                <w:snapToGrid w:val="0"/>
                <w:sz w:val="22"/>
                <w:szCs w:val="22"/>
              </w:rPr>
            </w:pPr>
            <w:hyperlink r:id="rId3836" w:anchor="T3847" w:history="1">
              <w:r>
                <w:rPr>
                  <w:rStyle w:val="CITE"/>
                  <w:snapToGrid w:val="0"/>
                  <w:sz w:val="22"/>
                  <w:szCs w:val="22"/>
                </w:rPr>
                <w:t xml:space="preserve">† </w:t>
              </w:r>
            </w:hyperlink>
            <w:r>
              <w:rPr>
                <w:snapToGrid w:val="0"/>
                <w:sz w:val="22"/>
                <w:szCs w:val="22"/>
              </w:rPr>
              <w:t xml:space="preserve">Psa.34.b.16. 1.Pet.3.b.12. </w:t>
            </w:r>
          </w:p>
          <w:p w:rsidR="000173C4" w:rsidRDefault="000173C4">
            <w:pPr>
              <w:jc w:val="both"/>
              <w:rPr>
                <w:snapToGrid w:val="0"/>
                <w:sz w:val="22"/>
                <w:szCs w:val="22"/>
              </w:rPr>
            </w:pPr>
            <w:hyperlink r:id="rId3837" w:anchor="T3848" w:history="1">
              <w:r>
                <w:rPr>
                  <w:rStyle w:val="CITE"/>
                  <w:snapToGrid w:val="0"/>
                  <w:sz w:val="22"/>
                  <w:szCs w:val="22"/>
                </w:rPr>
                <w:t xml:space="preserve">†† </w:t>
              </w:r>
            </w:hyperlink>
            <w:r>
              <w:rPr>
                <w:snapToGrid w:val="0"/>
                <w:sz w:val="22"/>
                <w:szCs w:val="22"/>
              </w:rPr>
              <w:t xml:space="preserve">Esa.43.a.2. </w:t>
            </w:r>
          </w:p>
          <w:p w:rsidR="000173C4" w:rsidRDefault="000173C4">
            <w:pPr>
              <w:jc w:val="both"/>
              <w:rPr>
                <w:snapToGrid w:val="0"/>
                <w:sz w:val="22"/>
                <w:szCs w:val="22"/>
              </w:rPr>
            </w:pPr>
            <w:hyperlink r:id="rId3838" w:anchor="T3849" w:history="1">
              <w:r>
                <w:rPr>
                  <w:rStyle w:val="CITE"/>
                  <w:snapToGrid w:val="0"/>
                  <w:sz w:val="22"/>
                  <w:szCs w:val="22"/>
                </w:rPr>
                <w:t xml:space="preserve">2) </w:t>
              </w:r>
            </w:hyperlink>
            <w:r>
              <w:rPr>
                <w:snapToGrid w:val="0"/>
                <w:sz w:val="22"/>
                <w:szCs w:val="22"/>
              </w:rPr>
              <w:t xml:space="preserve">Aangaan, geweld maken. </w:t>
            </w:r>
          </w:p>
          <w:p w:rsidR="000173C4" w:rsidRDefault="000173C4">
            <w:pPr>
              <w:jc w:val="both"/>
              <w:rPr>
                <w:snapToGrid w:val="0"/>
                <w:sz w:val="22"/>
                <w:szCs w:val="22"/>
              </w:rPr>
            </w:pPr>
            <w:hyperlink r:id="rId3839" w:anchor="T3850" w:history="1">
              <w:r>
                <w:rPr>
                  <w:rStyle w:val="CITE"/>
                  <w:snapToGrid w:val="0"/>
                  <w:sz w:val="22"/>
                  <w:szCs w:val="22"/>
                </w:rPr>
                <w:t xml:space="preserve">+ </w:t>
              </w:r>
            </w:hyperlink>
            <w:r>
              <w:rPr>
                <w:snapToGrid w:val="0"/>
                <w:sz w:val="22"/>
                <w:szCs w:val="22"/>
              </w:rPr>
              <w:t xml:space="preserve">Psa.62.a.3. </w:t>
            </w:r>
          </w:p>
          <w:p w:rsidR="000173C4" w:rsidRDefault="000173C4">
            <w:pPr>
              <w:jc w:val="both"/>
              <w:rPr>
                <w:snapToGrid w:val="0"/>
                <w:sz w:val="22"/>
                <w:szCs w:val="22"/>
              </w:rPr>
            </w:pPr>
            <w:hyperlink r:id="rId3840" w:anchor="T3851" w:history="1">
              <w:r>
                <w:rPr>
                  <w:rStyle w:val="CITE"/>
                  <w:snapToGrid w:val="0"/>
                  <w:sz w:val="22"/>
                  <w:szCs w:val="22"/>
                </w:rPr>
                <w:t xml:space="preserve">+ </w:t>
              </w:r>
            </w:hyperlink>
            <w:r>
              <w:rPr>
                <w:snapToGrid w:val="0"/>
                <w:sz w:val="22"/>
                <w:szCs w:val="22"/>
              </w:rPr>
              <w:t>Rom.8.d.31.</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406]</w:t>
            </w:r>
          </w:p>
          <w:p w:rsidR="000173C4" w:rsidRDefault="000173C4">
            <w:pPr>
              <w:jc w:val="both"/>
              <w:rPr>
                <w:snapToGrid w:val="0"/>
                <w:sz w:val="22"/>
                <w:szCs w:val="22"/>
              </w:rPr>
            </w:pPr>
            <w:r>
              <w:rPr>
                <w:snapToGrid w:val="0"/>
                <w:sz w:val="22"/>
                <w:szCs w:val="22"/>
              </w:rPr>
              <w:t xml:space="preserve">God met ons,  </w:t>
            </w:r>
            <w:hyperlink r:id="rId3841" w:anchor="N3852" w:history="1">
              <w:r>
                <w:rPr>
                  <w:rStyle w:val="CITE"/>
                  <w:snapToGrid w:val="0"/>
                  <w:sz w:val="22"/>
                  <w:szCs w:val="22"/>
                </w:rPr>
                <w:t xml:space="preserve">+ </w:t>
              </w:r>
            </w:hyperlink>
            <w:r>
              <w:rPr>
                <w:snapToGrid w:val="0"/>
                <w:sz w:val="22"/>
                <w:szCs w:val="22"/>
              </w:rPr>
              <w:t xml:space="preserve">wie sal ons mogen deeren, ende </w:t>
            </w:r>
            <w:hyperlink r:id="rId3842" w:anchor="N3853" w:history="1">
              <w:r>
                <w:rPr>
                  <w:rStyle w:val="CITE"/>
                  <w:snapToGrid w:val="0"/>
                  <w:sz w:val="22"/>
                  <w:szCs w:val="22"/>
                </w:rPr>
                <w:t xml:space="preserve">+ </w:t>
              </w:r>
            </w:hyperlink>
            <w:r>
              <w:rPr>
                <w:snapToGrid w:val="0"/>
                <w:sz w:val="22"/>
                <w:szCs w:val="22"/>
              </w:rPr>
              <w:t xml:space="preserve">ist dat de Heere dat huys bewaart (als David seyt) wie salt mogen crencken. Mijn vrienden, oft ick u nu mijn hert ende gemoet uit scrijven mochte, dat wilde ic wel, so alst in my was doen ic hinc, ende die sware slagen ontfinc, om het getuychenisse ons Heeren Jesu Christi, Want zijn woort ende bitter lijden, welc hy voor ons arme sondaren geleden heeft, also in my was, dat ick anders niet en dacht, Siet mijn b. ende s. hoe de Heere den zijnen bewaren ende beschermen can, die op hem betrouwen, </w:t>
            </w:r>
            <w:hyperlink r:id="rId3843" w:anchor="N3854" w:history="1">
              <w:r>
                <w:rPr>
                  <w:rStyle w:val="CITE"/>
                  <w:snapToGrid w:val="0"/>
                  <w:sz w:val="22"/>
                  <w:szCs w:val="22"/>
                </w:rPr>
                <w:t xml:space="preserve">+ </w:t>
              </w:r>
            </w:hyperlink>
            <w:r>
              <w:rPr>
                <w:snapToGrid w:val="0"/>
                <w:sz w:val="22"/>
                <w:szCs w:val="22"/>
              </w:rPr>
              <w:t xml:space="preserve">ia als zijn oochappel. Noch sal u gelieven te weten, mijn lieve B. ende S. dat sy my eerst aan zijn gecomen met vragen, te weten, hoe mijn naam was, ende van waar ic geboren was, hoe out dat ic was, ende hoe lange dat ic in Tessel gewoont had. Ten anderen, wanneer ic dat doopsel ontfinc. Ant. Vijf Jaar. Vrag. In wat plecke ist gesciet? Ant. Ic en begeert u niet te seggen. Doen seyden sy weder: Men salt u wel doen seggen, ende wees op den Scherprechter, Ende heeft voort geseyt: Alsmen u na de waarheyt vraacht, so soudy ymmers de waarheyt seggen. Ant. Al wat des geloofs aangaat, </w:t>
            </w:r>
            <w:hyperlink r:id="rId3844" w:anchor="N3855" w:history="1">
              <w:r>
                <w:rPr>
                  <w:rStyle w:val="CITE"/>
                  <w:snapToGrid w:val="0"/>
                  <w:sz w:val="22"/>
                  <w:szCs w:val="22"/>
                </w:rPr>
                <w:t xml:space="preserve">+ </w:t>
              </w:r>
            </w:hyperlink>
            <w:r>
              <w:rPr>
                <w:snapToGrid w:val="0"/>
                <w:sz w:val="22"/>
                <w:szCs w:val="22"/>
              </w:rPr>
              <w:t xml:space="preserve">dat begeer ic u wel te seggen, mer sulcx en heeft my God niet geboden. Ten derden, oft mijn huysvrou mede sulcx waar. Ant. Neen si, dwelc mi leet is. Ten vierden, wie dattet ghedaan hadde. Ant. Ick en begeert u niet te seggen. Vra. Heuet N. geweest. Ant. Het is my van God niet beuolen te seggen, ende oft ickt u alschoon seyde, so en woont hy in sConincx landen niet. Vra. Christus als hy voor de Overicheyt gestelt wert so heeft hy antwoort gegeven, alsmen hem vraachde, waarom ghy niet also? Ant. Alsmen hem vraachde welcke </w:t>
            </w:r>
            <w:hyperlink r:id="rId3845" w:anchor="N3856" w:history="1">
              <w:r>
                <w:rPr>
                  <w:rStyle w:val="CITE"/>
                  <w:snapToGrid w:val="0"/>
                  <w:sz w:val="22"/>
                  <w:szCs w:val="22"/>
                </w:rPr>
                <w:t xml:space="preserve">1) </w:t>
              </w:r>
            </w:hyperlink>
            <w:r>
              <w:rPr>
                <w:snapToGrid w:val="0"/>
                <w:sz w:val="22"/>
                <w:szCs w:val="22"/>
              </w:rPr>
              <w:t xml:space="preserve">dat de eere zijns Vaders ende zijnder Godheyt aanginc, so heeft hy geantwoort, anders geswegen. Ende al wat  </w:t>
            </w:r>
            <w:hyperlink r:id="rId3846" w:anchor="N3857" w:history="1">
              <w:r>
                <w:rPr>
                  <w:rStyle w:val="CITE"/>
                  <w:snapToGrid w:val="0"/>
                  <w:sz w:val="22"/>
                  <w:szCs w:val="22"/>
                </w:rPr>
                <w:t xml:space="preserve">+ </w:t>
              </w:r>
            </w:hyperlink>
            <w:r>
              <w:rPr>
                <w:snapToGrid w:val="0"/>
                <w:sz w:val="22"/>
                <w:szCs w:val="22"/>
              </w:rPr>
              <w:t xml:space="preserve">ghi my vraacht, dat zijn wet, woort, gebot, verbot aangaat, </w:t>
            </w:r>
            <w:hyperlink r:id="rId3847" w:anchor="N3858" w:history="1">
              <w:r>
                <w:rPr>
                  <w:rStyle w:val="CITE"/>
                  <w:snapToGrid w:val="0"/>
                  <w:sz w:val="22"/>
                  <w:szCs w:val="22"/>
                </w:rPr>
                <w:t xml:space="preserve">+ </w:t>
              </w:r>
            </w:hyperlink>
            <w:r>
              <w:rPr>
                <w:snapToGrid w:val="0"/>
                <w:sz w:val="22"/>
                <w:szCs w:val="22"/>
              </w:rPr>
              <w:t xml:space="preserve">dat begeer ic te belijden voor Keyser, Coningen, Hertogen, Grauen, Princen ende ander Heeren, ende niet te verswijgen. So heeft hy terstont met corten woorden geseyt tot den scherprechter: tast hem aan. Summa, alsmen my aan taste, so viel ic op mijn buyc, ende badt den Heere om zijn bystant, so seyde hy terstont totten rackers: grijpt hem op, So hebben si my aangeuallen, ende hebben met mi gehandelt, alsmen met den Heere onsen Meester gehandelt heeft, </w:t>
            </w:r>
            <w:hyperlink r:id="rId3848" w:anchor="N3859" w:history="1">
              <w:r>
                <w:rPr>
                  <w:rStyle w:val="CITE"/>
                  <w:snapToGrid w:val="0"/>
                  <w:sz w:val="22"/>
                  <w:szCs w:val="22"/>
                </w:rPr>
                <w:t xml:space="preserve">+ </w:t>
              </w:r>
            </w:hyperlink>
            <w:r>
              <w:rPr>
                <w:snapToGrid w:val="0"/>
                <w:sz w:val="22"/>
                <w:szCs w:val="22"/>
              </w:rPr>
              <w:t xml:space="preserve">alsmen zijn cleederen uitscudde, ende hebben mijn handen op mijn rugge gebonden, sonder genade, </w:t>
            </w:r>
            <w:hyperlink r:id="rId3849" w:anchor="N3860" w:history="1">
              <w:r>
                <w:rPr>
                  <w:rStyle w:val="CITE"/>
                  <w:snapToGrid w:val="0"/>
                  <w:sz w:val="22"/>
                  <w:szCs w:val="22"/>
                </w:rPr>
                <w:t xml:space="preserve">+ </w:t>
              </w:r>
            </w:hyperlink>
            <w:r>
              <w:rPr>
                <w:snapToGrid w:val="0"/>
                <w:sz w:val="22"/>
                <w:szCs w:val="22"/>
              </w:rPr>
              <w:t xml:space="preserve">ende mijn oogen verbonden ende opgetrocken </w:t>
            </w:r>
            <w:hyperlink r:id="rId3850" w:anchor="N3861" w:history="1">
              <w:r>
                <w:rPr>
                  <w:rStyle w:val="CITE"/>
                  <w:snapToGrid w:val="0"/>
                  <w:sz w:val="22"/>
                  <w:szCs w:val="22"/>
                </w:rPr>
                <w:t xml:space="preserve">2) </w:t>
              </w:r>
            </w:hyperlink>
            <w:r>
              <w:rPr>
                <w:snapToGrid w:val="0"/>
                <w:sz w:val="22"/>
                <w:szCs w:val="22"/>
              </w:rPr>
              <w:t xml:space="preserve">, ende doen sloegen </w:t>
            </w:r>
          </w:p>
        </w:tc>
        <w:tc>
          <w:tcPr>
            <w:tcW w:w="3828" w:type="dxa"/>
            <w:vAlign w:val="bottom"/>
          </w:tcPr>
          <w:p w:rsidR="000173C4" w:rsidRDefault="000173C4">
            <w:pPr>
              <w:jc w:val="both"/>
              <w:rPr>
                <w:snapToGrid w:val="0"/>
                <w:sz w:val="22"/>
                <w:szCs w:val="22"/>
              </w:rPr>
            </w:pPr>
            <w:hyperlink r:id="rId3851" w:anchor="T3852" w:history="1">
              <w:r>
                <w:rPr>
                  <w:rStyle w:val="CITE"/>
                  <w:snapToGrid w:val="0"/>
                  <w:sz w:val="22"/>
                  <w:szCs w:val="22"/>
                </w:rPr>
                <w:t xml:space="preserve">+ </w:t>
              </w:r>
            </w:hyperlink>
            <w:r>
              <w:rPr>
                <w:i/>
                <w:iCs/>
                <w:snapToGrid w:val="0"/>
                <w:sz w:val="22"/>
                <w:szCs w:val="22"/>
              </w:rPr>
              <w:t>Fol. 234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852" w:anchor="T3853" w:history="1">
              <w:r>
                <w:rPr>
                  <w:rStyle w:val="CITE"/>
                  <w:snapToGrid w:val="0"/>
                  <w:sz w:val="22"/>
                  <w:szCs w:val="22"/>
                </w:rPr>
                <w:t xml:space="preserve">+ </w:t>
              </w:r>
            </w:hyperlink>
            <w:r>
              <w:rPr>
                <w:snapToGrid w:val="0"/>
                <w:sz w:val="22"/>
                <w:szCs w:val="22"/>
              </w:rPr>
              <w:t xml:space="preserve">Psa.46.a.5. 127.a.1. </w:t>
            </w:r>
          </w:p>
          <w:p w:rsidR="000173C4" w:rsidRDefault="000173C4">
            <w:pPr>
              <w:jc w:val="both"/>
              <w:rPr>
                <w:snapToGrid w:val="0"/>
                <w:sz w:val="22"/>
                <w:szCs w:val="22"/>
              </w:rPr>
            </w:pPr>
            <w:hyperlink r:id="rId3853" w:anchor="T3854" w:history="1">
              <w:r>
                <w:rPr>
                  <w:rStyle w:val="CITE"/>
                  <w:snapToGrid w:val="0"/>
                  <w:sz w:val="22"/>
                  <w:szCs w:val="22"/>
                </w:rPr>
                <w:t xml:space="preserve">+ </w:t>
              </w:r>
            </w:hyperlink>
            <w:r>
              <w:rPr>
                <w:snapToGrid w:val="0"/>
                <w:sz w:val="22"/>
                <w:szCs w:val="22"/>
              </w:rPr>
              <w:t xml:space="preserve">Sach.2.a.8. </w:t>
            </w:r>
          </w:p>
          <w:p w:rsidR="000173C4" w:rsidRDefault="000173C4">
            <w:pPr>
              <w:jc w:val="both"/>
              <w:rPr>
                <w:snapToGrid w:val="0"/>
                <w:sz w:val="22"/>
                <w:szCs w:val="22"/>
              </w:rPr>
            </w:pPr>
            <w:hyperlink r:id="rId3854" w:anchor="T3855" w:history="1">
              <w:r>
                <w:rPr>
                  <w:rStyle w:val="CITE"/>
                  <w:snapToGrid w:val="0"/>
                  <w:sz w:val="22"/>
                  <w:szCs w:val="22"/>
                </w:rPr>
                <w:t xml:space="preserve">+ </w:t>
              </w:r>
            </w:hyperlink>
            <w:r>
              <w:rPr>
                <w:snapToGrid w:val="0"/>
                <w:sz w:val="22"/>
                <w:szCs w:val="22"/>
              </w:rPr>
              <w:t xml:space="preserve">1.Pet.3.b.15. </w:t>
            </w:r>
          </w:p>
          <w:p w:rsidR="000173C4" w:rsidRDefault="000173C4">
            <w:pPr>
              <w:jc w:val="both"/>
              <w:rPr>
                <w:snapToGrid w:val="0"/>
                <w:sz w:val="22"/>
                <w:szCs w:val="22"/>
              </w:rPr>
            </w:pPr>
            <w:hyperlink r:id="rId3855" w:anchor="T3856" w:history="1">
              <w:r>
                <w:rPr>
                  <w:rStyle w:val="CITE"/>
                  <w:snapToGrid w:val="0"/>
                  <w:sz w:val="22"/>
                  <w:szCs w:val="22"/>
                </w:rPr>
                <w:t xml:space="preserve">1) </w:t>
              </w:r>
            </w:hyperlink>
            <w:r>
              <w:rPr>
                <w:snapToGrid w:val="0"/>
                <w:sz w:val="22"/>
                <w:szCs w:val="22"/>
              </w:rPr>
              <w:t xml:space="preserve">Van Braght: ‘tgeen’. Met ‘zijne’ godheid wordt Christus' verklaring bedoeld, dat hij Gods zoon was. Aan het leerstuk van de godheid van Christus, van den tweeden persoon der drieëenheid denkt Jan Gheerts niet. </w:t>
            </w:r>
          </w:p>
          <w:p w:rsidR="000173C4" w:rsidRDefault="000173C4">
            <w:pPr>
              <w:jc w:val="both"/>
              <w:rPr>
                <w:snapToGrid w:val="0"/>
                <w:sz w:val="22"/>
                <w:szCs w:val="22"/>
              </w:rPr>
            </w:pPr>
            <w:hyperlink r:id="rId3856" w:anchor="T3857" w:history="1">
              <w:r>
                <w:rPr>
                  <w:rStyle w:val="CITE"/>
                  <w:snapToGrid w:val="0"/>
                  <w:sz w:val="22"/>
                  <w:szCs w:val="22"/>
                </w:rPr>
                <w:t xml:space="preserve">+ </w:t>
              </w:r>
            </w:hyperlink>
            <w:r>
              <w:rPr>
                <w:i/>
                <w:iCs/>
                <w:snapToGrid w:val="0"/>
                <w:sz w:val="22"/>
                <w:szCs w:val="22"/>
              </w:rPr>
              <w:t>Fol. 234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857" w:anchor="T3858" w:history="1">
              <w:r>
                <w:rPr>
                  <w:rStyle w:val="CITE"/>
                  <w:snapToGrid w:val="0"/>
                  <w:sz w:val="22"/>
                  <w:szCs w:val="22"/>
                </w:rPr>
                <w:t xml:space="preserve">+ </w:t>
              </w:r>
            </w:hyperlink>
            <w:r>
              <w:rPr>
                <w:snapToGrid w:val="0"/>
                <w:sz w:val="22"/>
                <w:szCs w:val="22"/>
              </w:rPr>
              <w:t xml:space="preserve">Mat.10.d.32. Luce.12.a.8. </w:t>
            </w:r>
          </w:p>
          <w:p w:rsidR="000173C4" w:rsidRDefault="000173C4">
            <w:pPr>
              <w:jc w:val="both"/>
              <w:rPr>
                <w:snapToGrid w:val="0"/>
                <w:sz w:val="22"/>
                <w:szCs w:val="22"/>
              </w:rPr>
            </w:pPr>
            <w:hyperlink r:id="rId3858" w:anchor="T3859" w:history="1">
              <w:r>
                <w:rPr>
                  <w:rStyle w:val="CITE"/>
                  <w:snapToGrid w:val="0"/>
                  <w:sz w:val="22"/>
                  <w:szCs w:val="22"/>
                </w:rPr>
                <w:t xml:space="preserve">+ </w:t>
              </w:r>
            </w:hyperlink>
            <w:r>
              <w:rPr>
                <w:snapToGrid w:val="0"/>
                <w:sz w:val="22"/>
                <w:szCs w:val="22"/>
              </w:rPr>
              <w:t xml:space="preserve">Mat.27.c.28. </w:t>
            </w:r>
          </w:p>
          <w:p w:rsidR="000173C4" w:rsidRDefault="000173C4">
            <w:pPr>
              <w:jc w:val="both"/>
              <w:rPr>
                <w:snapToGrid w:val="0"/>
                <w:sz w:val="22"/>
                <w:szCs w:val="22"/>
              </w:rPr>
            </w:pPr>
            <w:hyperlink r:id="rId3859" w:anchor="T3860" w:history="1">
              <w:r>
                <w:rPr>
                  <w:rStyle w:val="CITE"/>
                  <w:snapToGrid w:val="0"/>
                  <w:sz w:val="22"/>
                  <w:szCs w:val="22"/>
                </w:rPr>
                <w:t xml:space="preserve">+ </w:t>
              </w:r>
            </w:hyperlink>
            <w:r>
              <w:rPr>
                <w:snapToGrid w:val="0"/>
                <w:sz w:val="22"/>
                <w:szCs w:val="22"/>
              </w:rPr>
              <w:t xml:space="preserve">Mr.14.g.64. Luc.22.g.64. </w:t>
            </w:r>
          </w:p>
          <w:p w:rsidR="000173C4" w:rsidRDefault="000173C4">
            <w:pPr>
              <w:jc w:val="both"/>
              <w:rPr>
                <w:snapToGrid w:val="0"/>
                <w:sz w:val="22"/>
                <w:szCs w:val="22"/>
              </w:rPr>
            </w:pPr>
            <w:hyperlink r:id="rId3860" w:anchor="T3861" w:history="1">
              <w:r>
                <w:rPr>
                  <w:rStyle w:val="CITE"/>
                  <w:snapToGrid w:val="0"/>
                  <w:sz w:val="22"/>
                  <w:szCs w:val="22"/>
                </w:rPr>
                <w:t xml:space="preserve">2) </w:t>
              </w:r>
            </w:hyperlink>
            <w:r>
              <w:rPr>
                <w:snapToGrid w:val="0"/>
                <w:sz w:val="22"/>
                <w:szCs w:val="22"/>
              </w:rPr>
              <w:t>De gevangenen, die zooals Gheerts gegeeseld werden, hingen zóó dat de voeten den grond niet raakten. Om de foltering te verzwaren, hing men hun soms zware gewichten aan de voeten: men ‘rekte’ hen; fol. 235 r</w:t>
            </w:r>
            <w:r>
              <w:rPr>
                <w:snapToGrid w:val="0"/>
                <w:sz w:val="22"/>
                <w:szCs w:val="22"/>
                <w:vertAlign w:val="superscript"/>
              </w:rPr>
              <w:t>o</w:t>
            </w:r>
            <w:r>
              <w:rPr>
                <w:snapToGrid w:val="0"/>
                <w:sz w:val="22"/>
                <w:szCs w:val="22"/>
              </w:rPr>
              <w:t>. Ook op de pijnbank werden de gevangenen dikwijls ‘gerekt’, fol. 79 r</w:t>
            </w:r>
            <w:r>
              <w:rPr>
                <w:snapToGrid w:val="0"/>
                <w:sz w:val="22"/>
                <w:szCs w:val="22"/>
                <w:vertAlign w:val="superscript"/>
              </w:rPr>
              <w:t>o</w:t>
            </w:r>
            <w:r>
              <w:rPr>
                <w:snapToGrid w:val="0"/>
                <w:sz w:val="22"/>
                <w:szCs w:val="22"/>
              </w:rPr>
              <w:t>, 237 r</w:t>
            </w:r>
            <w:r>
              <w:rPr>
                <w:snapToGrid w:val="0"/>
                <w:sz w:val="22"/>
                <w:szCs w:val="22"/>
                <w:vertAlign w:val="superscript"/>
              </w:rPr>
              <w:t>o</w:t>
            </w:r>
            <w:r>
              <w:rPr>
                <w:snapToGrid w:val="0"/>
                <w:sz w:val="22"/>
                <w:szCs w:val="22"/>
              </w:rPr>
              <w:t>. Al die folteringen en dreigingen daarmede dienden om aan de gefolterden namen 'tzij van hunne voorgangers (zoo hier) 'tzij van medegeloovigen (zoo fol. 236 v</w:t>
            </w:r>
            <w:r>
              <w:rPr>
                <w:snapToGrid w:val="0"/>
                <w:sz w:val="22"/>
                <w:szCs w:val="22"/>
                <w:vertAlign w:val="superscript"/>
              </w:rPr>
              <w:t>o</w:t>
            </w:r>
            <w:r>
              <w:rPr>
                <w:snapToGrid w:val="0"/>
                <w:sz w:val="22"/>
                <w:szCs w:val="22"/>
              </w:rPr>
              <w:t>) te ontlokken. Evenals fol. 101 r</w:t>
            </w:r>
            <w:r>
              <w:rPr>
                <w:snapToGrid w:val="0"/>
                <w:sz w:val="22"/>
                <w:szCs w:val="22"/>
                <w:vertAlign w:val="superscript"/>
              </w:rPr>
              <w:t>o</w:t>
            </w:r>
            <w:r>
              <w:rPr>
                <w:snapToGrid w:val="0"/>
                <w:sz w:val="22"/>
                <w:szCs w:val="22"/>
              </w:rPr>
              <w:t>, zie aanteekening 1 aldaar, en elders.</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407]</w:t>
            </w:r>
          </w:p>
          <w:p w:rsidR="000173C4" w:rsidRDefault="000173C4">
            <w:pPr>
              <w:jc w:val="both"/>
              <w:rPr>
                <w:snapToGrid w:val="0"/>
                <w:sz w:val="22"/>
                <w:szCs w:val="22"/>
              </w:rPr>
            </w:pPr>
            <w:r>
              <w:rPr>
                <w:snapToGrid w:val="0"/>
                <w:sz w:val="22"/>
                <w:szCs w:val="22"/>
              </w:rPr>
              <w:t xml:space="preserve">si my, ende boocten anders niet dan oft op eenen boom had geweest, dat die garden knapten als hennep stoppelen, ende seyden: spreect, hebdi eenen stommen Duyvel binnen, men sal hem wel uitdrijven, Maar de Heer (gebenedijt moet hy zijn) sloot mijn mont, also datter niet eens en wort geseyt: O wee, of datter geluyt uit quam, want dat lijden ons Heeren (als voorschreven is) ende zijn getuychenisse was so in mijn herte, dattet onwtspreeckelijc is, Summa, als si sagen, dat mi alle de leden besweken, seyden si: laat hem neder, of den stommen Duyvel dan beter spreken mochte, ende my neder latende, so viel ic met mijn hooft tegen de plancken, so grepen sy my, ende setten my op een banc, daar soude ic haar wederom besweken hebben, hadden si mi niet gehouden. Daar stonden si als leeuwen ende beyren, ic soude antwoort geven op haar vragen, seyden si, mer </w:t>
            </w:r>
            <w:hyperlink r:id="rId3861" w:anchor="N3862" w:history="1">
              <w:r>
                <w:rPr>
                  <w:rStyle w:val="CITE"/>
                  <w:snapToGrid w:val="0"/>
                  <w:sz w:val="22"/>
                  <w:szCs w:val="22"/>
                </w:rPr>
                <w:t xml:space="preserve">+ </w:t>
              </w:r>
            </w:hyperlink>
            <w:r>
              <w:rPr>
                <w:snapToGrid w:val="0"/>
                <w:sz w:val="22"/>
                <w:szCs w:val="22"/>
              </w:rPr>
              <w:t xml:space="preserve">de Heer was mijn hulper ende stercheyt, hem si prijs, lof, van zijnder genaden, ia datter niet als niet uit quam. Doen seyde de President: Hebdy geen groue garden om desen stommen Duyvel uit te drijven? So seyde hy: neen, mer tou heb ic wel. Ende si souden my weder de oogen verbonden hebben, doen  </w:t>
            </w:r>
            <w:hyperlink r:id="rId3862" w:anchor="N3863" w:history="1">
              <w:r>
                <w:rPr>
                  <w:rStyle w:val="CITE"/>
                  <w:snapToGrid w:val="0"/>
                  <w:sz w:val="22"/>
                  <w:szCs w:val="22"/>
                </w:rPr>
                <w:t xml:space="preserve">+ </w:t>
              </w:r>
            </w:hyperlink>
            <w:r>
              <w:rPr>
                <w:snapToGrid w:val="0"/>
                <w:sz w:val="22"/>
                <w:szCs w:val="22"/>
              </w:rPr>
              <w:t xml:space="preserve">seyde hy: Latet hem aansien, Ende als hy sloech so dacht ic: O Heere, ghy sietet wel, ende mijn oogen sloten toe. Ja mijn vrienden, al hadden si so lang geslagen, alsser adem geweest was, ic meen dat si niet gecregen en souden hebben, also was die stercheyt des Alderhoochsten met my, ende als sy sagen, dattet niet helpen en mocht, so haalden si die gewicht van hondert pont, ende hingense aan mijn voeten, doen ginck mijn herte totten Heere: Bewaart, bewaart mijn schat. Summa, na al haar begeerten en hebben si niet gecregen. So hebben si gevraacht oft ick wel latijn conde. Ic antwoorde: Jaa ick, soo veel alst is. Vrage. Condt ghy wel walsch? Ant. Neen ick. Vrag. Waar hebdy school gegaan? Antw. Tot Delft. Vra. Wat tijt? Ant. Als Delft brande </w:t>
            </w:r>
            <w:hyperlink r:id="rId3863" w:anchor="N3864" w:history="1">
              <w:r>
                <w:rPr>
                  <w:rStyle w:val="CITE"/>
                  <w:snapToGrid w:val="0"/>
                  <w:sz w:val="22"/>
                  <w:szCs w:val="22"/>
                </w:rPr>
                <w:t xml:space="preserve">1) </w:t>
              </w:r>
            </w:hyperlink>
            <w:r>
              <w:rPr>
                <w:snapToGrid w:val="0"/>
                <w:sz w:val="22"/>
                <w:szCs w:val="22"/>
              </w:rPr>
              <w:t xml:space="preserve">. Item, oft ic Menno oft Dierc P. </w:t>
            </w:r>
          </w:p>
        </w:tc>
        <w:tc>
          <w:tcPr>
            <w:tcW w:w="3828" w:type="dxa"/>
            <w:vAlign w:val="bottom"/>
          </w:tcPr>
          <w:p w:rsidR="000173C4" w:rsidRDefault="000173C4">
            <w:pPr>
              <w:jc w:val="both"/>
              <w:rPr>
                <w:snapToGrid w:val="0"/>
                <w:sz w:val="22"/>
                <w:szCs w:val="22"/>
              </w:rPr>
            </w:pPr>
            <w:hyperlink r:id="rId3864" w:anchor="T3862" w:history="1">
              <w:r>
                <w:rPr>
                  <w:rStyle w:val="CITE"/>
                  <w:snapToGrid w:val="0"/>
                  <w:sz w:val="22"/>
                  <w:szCs w:val="22"/>
                </w:rPr>
                <w:t xml:space="preserve">+ </w:t>
              </w:r>
            </w:hyperlink>
            <w:r>
              <w:rPr>
                <w:snapToGrid w:val="0"/>
                <w:sz w:val="22"/>
                <w:szCs w:val="22"/>
              </w:rPr>
              <w:t xml:space="preserve">Psal.62.a.3. </w:t>
            </w:r>
          </w:p>
          <w:p w:rsidR="000173C4" w:rsidRDefault="000173C4">
            <w:pPr>
              <w:jc w:val="both"/>
              <w:rPr>
                <w:snapToGrid w:val="0"/>
                <w:sz w:val="22"/>
                <w:szCs w:val="22"/>
              </w:rPr>
            </w:pPr>
            <w:hyperlink r:id="rId3865" w:anchor="T3863" w:history="1">
              <w:r>
                <w:rPr>
                  <w:rStyle w:val="CITE"/>
                  <w:snapToGrid w:val="0"/>
                  <w:sz w:val="22"/>
                  <w:szCs w:val="22"/>
                </w:rPr>
                <w:t xml:space="preserve">+ </w:t>
              </w:r>
            </w:hyperlink>
            <w:r>
              <w:rPr>
                <w:i/>
                <w:iCs/>
                <w:snapToGrid w:val="0"/>
                <w:sz w:val="22"/>
                <w:szCs w:val="22"/>
              </w:rPr>
              <w:t>Fol. 235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866" w:anchor="T3864" w:history="1">
              <w:r>
                <w:rPr>
                  <w:rStyle w:val="CITE"/>
                  <w:snapToGrid w:val="0"/>
                  <w:sz w:val="22"/>
                  <w:szCs w:val="22"/>
                </w:rPr>
                <w:t xml:space="preserve">1) </w:t>
              </w:r>
            </w:hyperlink>
            <w:r>
              <w:rPr>
                <w:snapToGrid w:val="0"/>
                <w:sz w:val="22"/>
                <w:szCs w:val="22"/>
              </w:rPr>
              <w:t xml:space="preserve">De zware brand van 3 Mei 1536, waarbij twee parochiekerken en volgens P.J. Twisck's </w:t>
            </w:r>
            <w:r>
              <w:rPr>
                <w:i/>
                <w:iCs/>
                <w:snapToGrid w:val="0"/>
                <w:sz w:val="22"/>
                <w:szCs w:val="22"/>
              </w:rPr>
              <w:t>Chronijck</w:t>
            </w:r>
            <w:r>
              <w:rPr>
                <w:snapToGrid w:val="0"/>
                <w:sz w:val="22"/>
                <w:szCs w:val="22"/>
              </w:rPr>
              <w:t xml:space="preserve">, 1620, II bl. 1078 niet minder dan 9389 (!) huizen zijn afgebrand. Volgens de </w:t>
            </w:r>
            <w:r>
              <w:rPr>
                <w:i/>
                <w:iCs/>
                <w:snapToGrid w:val="0"/>
                <w:sz w:val="22"/>
                <w:szCs w:val="22"/>
              </w:rPr>
              <w:t>Informacie</w:t>
            </w:r>
            <w:r>
              <w:rPr>
                <w:snapToGrid w:val="0"/>
                <w:sz w:val="22"/>
                <w:szCs w:val="22"/>
              </w:rPr>
              <w:t xml:space="preserve"> van 1514, door Fruin in 1866 uitgegeven, waren er toen te Delft 2600 huizen, waaronder nog meêgeteld zijn die ‘in de voorburchten van den poorten binnen der vryheyt van den stede’ staan, terwijl dan b.v. in het eene stadskwartier meer dan de helft, in een ander meer dan een vierde ‘arme huyzen’ waren, die ‘boven 1 blancke ter weecke niet gelden en zouden’.</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r>
              <w:rPr>
                <w:snapToGrid w:val="0"/>
                <w:sz w:val="22"/>
                <w:szCs w:val="22"/>
              </w:rPr>
              <w:br/>
              <w:t>[p. 408]</w:t>
            </w:r>
          </w:p>
          <w:p w:rsidR="000173C4" w:rsidRDefault="000173C4">
            <w:pPr>
              <w:jc w:val="both"/>
              <w:rPr>
                <w:snapToGrid w:val="0"/>
                <w:sz w:val="22"/>
                <w:szCs w:val="22"/>
              </w:rPr>
            </w:pPr>
            <w:r>
              <w:rPr>
                <w:snapToGrid w:val="0"/>
                <w:sz w:val="22"/>
                <w:szCs w:val="22"/>
              </w:rPr>
              <w:t xml:space="preserve">boecken wel gelesen hadde. Ja, seyde ic. Want Boshuysen hadde mijn leere boecken </w:t>
            </w:r>
            <w:hyperlink r:id="rId3867" w:anchor="N3865" w:history="1">
              <w:r>
                <w:rPr>
                  <w:rStyle w:val="CITE"/>
                  <w:snapToGrid w:val="0"/>
                  <w:sz w:val="22"/>
                  <w:szCs w:val="22"/>
                </w:rPr>
                <w:t xml:space="preserve">1) </w:t>
              </w:r>
            </w:hyperlink>
            <w:r>
              <w:rPr>
                <w:snapToGrid w:val="0"/>
                <w:sz w:val="22"/>
                <w:szCs w:val="22"/>
              </w:rPr>
              <w:t xml:space="preserve">genomen, te weten, die nieuwe Creatuer van Menno, ende die geestel. restit. van D. P. Sy vraachden, waar icker aan gecomen was. De mont was my gesloten. Doen wast: Haalt water, keerssen </w:t>
            </w:r>
            <w:hyperlink r:id="rId3868" w:anchor="N3866" w:history="1">
              <w:r>
                <w:rPr>
                  <w:rStyle w:val="CITE"/>
                  <w:snapToGrid w:val="0"/>
                  <w:sz w:val="22"/>
                  <w:szCs w:val="22"/>
                </w:rPr>
                <w:t xml:space="preserve">2) </w:t>
              </w:r>
            </w:hyperlink>
            <w:r>
              <w:rPr>
                <w:snapToGrid w:val="0"/>
                <w:sz w:val="22"/>
                <w:szCs w:val="22"/>
              </w:rPr>
              <w:t xml:space="preserve">, den stommen Duyvel moetter uit. Mer de Heere was mijn bewaarder, daar ic hem </w:t>
            </w:r>
            <w:hyperlink r:id="rId3869" w:anchor="N3867" w:history="1">
              <w:r>
                <w:rPr>
                  <w:rStyle w:val="CITE"/>
                  <w:snapToGrid w:val="0"/>
                  <w:sz w:val="22"/>
                  <w:szCs w:val="22"/>
                </w:rPr>
                <w:t xml:space="preserve">+ </w:t>
              </w:r>
            </w:hyperlink>
            <w:r>
              <w:rPr>
                <w:snapToGrid w:val="0"/>
                <w:sz w:val="22"/>
                <w:szCs w:val="22"/>
              </w:rPr>
              <w:t xml:space="preserve">niet genoech af dancken en can. Ten laatsten wast, ontbint hem, hy moet wat vercoelen, men sal hem wel bet comen </w:t>
            </w:r>
            <w:hyperlink r:id="rId3870" w:anchor="N3868" w:history="1">
              <w:r>
                <w:rPr>
                  <w:rStyle w:val="CITE"/>
                  <w:snapToGrid w:val="0"/>
                  <w:sz w:val="22"/>
                  <w:szCs w:val="22"/>
                </w:rPr>
                <w:t xml:space="preserve">3) </w:t>
              </w:r>
            </w:hyperlink>
            <w:r>
              <w:rPr>
                <w:snapToGrid w:val="0"/>
                <w:sz w:val="22"/>
                <w:szCs w:val="22"/>
              </w:rPr>
              <w:t xml:space="preserve">. nu int afscheyden, so seyde ic, dat sy souden toesien wat si deden, </w:t>
            </w:r>
            <w:hyperlink r:id="rId3871" w:anchor="N3869" w:history="1">
              <w:r>
                <w:rPr>
                  <w:rStyle w:val="CITE"/>
                  <w:snapToGrid w:val="0"/>
                  <w:sz w:val="22"/>
                  <w:szCs w:val="22"/>
                </w:rPr>
                <w:t xml:space="preserve">+ </w:t>
              </w:r>
            </w:hyperlink>
            <w:r>
              <w:rPr>
                <w:snapToGrid w:val="0"/>
                <w:sz w:val="22"/>
                <w:szCs w:val="22"/>
              </w:rPr>
              <w:t xml:space="preserve">den Dach des Heeren soude met haar al mede comen, ende so zijn sy van my gescheyden. </w:t>
            </w:r>
          </w:p>
          <w:p w:rsidR="000173C4" w:rsidRDefault="000173C4">
            <w:pPr>
              <w:jc w:val="both"/>
              <w:rPr>
                <w:snapToGrid w:val="0"/>
                <w:sz w:val="22"/>
                <w:szCs w:val="22"/>
              </w:rPr>
            </w:pPr>
            <w:r>
              <w:rPr>
                <w:snapToGrid w:val="0"/>
                <w:sz w:val="22"/>
                <w:szCs w:val="22"/>
              </w:rPr>
              <w:t xml:space="preserve">Mijn lieve B. ende S. hier mede seg ick u mijn laatste Adieu, met </w:t>
            </w:r>
            <w:hyperlink r:id="rId3872" w:anchor="N3870" w:history="1">
              <w:r>
                <w:rPr>
                  <w:rStyle w:val="CITE"/>
                  <w:snapToGrid w:val="0"/>
                  <w:sz w:val="22"/>
                  <w:szCs w:val="22"/>
                </w:rPr>
                <w:t xml:space="preserve">+ </w:t>
              </w:r>
            </w:hyperlink>
            <w:r>
              <w:rPr>
                <w:snapToGrid w:val="0"/>
                <w:sz w:val="22"/>
                <w:szCs w:val="22"/>
              </w:rPr>
              <w:t xml:space="preserve">Christus vrede, ic soude wat meer geschreven hebben, mer den tijt en cant niet lijden, Ende alst den Heere belieft, so begeer ic met hem aan een paal te staan. </w:t>
            </w:r>
            <w:hyperlink r:id="rId3873" w:anchor="N3871" w:history="1">
              <w:r>
                <w:rPr>
                  <w:rStyle w:val="CITE"/>
                  <w:snapToGrid w:val="0"/>
                  <w:sz w:val="22"/>
                  <w:szCs w:val="22"/>
                </w:rPr>
                <w:t xml:space="preserve">+ </w:t>
              </w:r>
            </w:hyperlink>
            <w:r>
              <w:rPr>
                <w:snapToGrid w:val="0"/>
                <w:sz w:val="22"/>
                <w:szCs w:val="22"/>
              </w:rPr>
              <w:t xml:space="preserve">De Heere sy met u allen. Amen.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b/>
                <w:bCs/>
                <w:snapToGrid w:val="0"/>
                <w:sz w:val="22"/>
                <w:szCs w:val="22"/>
              </w:rPr>
            </w:pPr>
            <w:r>
              <w:rPr>
                <w:snapToGrid w:val="0"/>
                <w:sz w:val="22"/>
                <w:szCs w:val="22"/>
              </w:rPr>
              <w:t xml:space="preserve">§ </w:t>
            </w:r>
            <w:hyperlink r:id="rId3874" w:anchor="N3872" w:history="1">
              <w:r>
                <w:rPr>
                  <w:rStyle w:val="CITE"/>
                  <w:snapToGrid w:val="0"/>
                  <w:sz w:val="22"/>
                  <w:szCs w:val="22"/>
                </w:rPr>
                <w:t xml:space="preserve">+ </w:t>
              </w:r>
            </w:hyperlink>
            <w:r>
              <w:rPr>
                <w:b/>
                <w:bCs/>
                <w:snapToGrid w:val="0"/>
                <w:sz w:val="22"/>
                <w:szCs w:val="22"/>
              </w:rPr>
              <w:t xml:space="preserve">Een Liedeken van Jan Geertsz, </w:t>
            </w:r>
          </w:p>
          <w:p w:rsidR="000173C4" w:rsidRDefault="000173C4">
            <w:pPr>
              <w:jc w:val="both"/>
              <w:rPr>
                <w:snapToGrid w:val="0"/>
                <w:sz w:val="22"/>
                <w:szCs w:val="22"/>
              </w:rPr>
            </w:pPr>
            <w:r>
              <w:rPr>
                <w:b/>
                <w:bCs/>
                <w:snapToGrid w:val="0"/>
                <w:sz w:val="22"/>
                <w:szCs w:val="22"/>
              </w:rPr>
              <w:t>Na de wijse: Wilt ghy wesen een oorlochs man.</w:t>
            </w:r>
          </w:p>
          <w:p w:rsidR="000173C4" w:rsidRDefault="000173C4">
            <w:pPr>
              <w:pStyle w:val="Definitielijst"/>
              <w:jc w:val="both"/>
              <w:rPr>
                <w:sz w:val="22"/>
                <w:szCs w:val="22"/>
              </w:rPr>
            </w:pPr>
            <w:r>
              <w:rPr>
                <w:sz w:val="22"/>
                <w:szCs w:val="22"/>
              </w:rPr>
              <w:t xml:space="preserve">TIs een periculose tijt </w:t>
            </w:r>
          </w:p>
          <w:p w:rsidR="000173C4" w:rsidRDefault="000173C4">
            <w:pPr>
              <w:pStyle w:val="Definitielijst"/>
              <w:jc w:val="both"/>
              <w:rPr>
                <w:sz w:val="22"/>
                <w:szCs w:val="22"/>
              </w:rPr>
            </w:pPr>
            <w:r>
              <w:rPr>
                <w:sz w:val="22"/>
                <w:szCs w:val="22"/>
              </w:rPr>
              <w:t xml:space="preserve">Die goede Heer moet ons bewaren </w:t>
            </w:r>
          </w:p>
          <w:p w:rsidR="000173C4" w:rsidRDefault="000173C4">
            <w:pPr>
              <w:pStyle w:val="Definitielijst"/>
              <w:jc w:val="both"/>
              <w:rPr>
                <w:sz w:val="22"/>
                <w:szCs w:val="22"/>
              </w:rPr>
            </w:pPr>
            <w:r>
              <w:rPr>
                <w:sz w:val="22"/>
                <w:szCs w:val="22"/>
              </w:rPr>
              <w:t xml:space="preserve">Satans dienaars beuaan met nijt </w:t>
            </w:r>
          </w:p>
          <w:p w:rsidR="000173C4" w:rsidRDefault="000173C4">
            <w:pPr>
              <w:pStyle w:val="Definitielijst"/>
              <w:jc w:val="both"/>
              <w:rPr>
                <w:sz w:val="22"/>
                <w:szCs w:val="22"/>
              </w:rPr>
            </w:pPr>
            <w:hyperlink r:id="rId3875" w:anchor="N3873" w:history="1">
              <w:r>
                <w:rPr>
                  <w:rStyle w:val="CITE"/>
                  <w:sz w:val="22"/>
                  <w:szCs w:val="22"/>
                </w:rPr>
                <w:t xml:space="preserve">+ </w:t>
              </w:r>
            </w:hyperlink>
            <w:r>
              <w:rPr>
                <w:sz w:val="22"/>
                <w:szCs w:val="22"/>
              </w:rPr>
              <w:t xml:space="preserve">Vervolgen strenglijck Gods dienaren. </w:t>
            </w:r>
          </w:p>
          <w:p w:rsidR="000173C4" w:rsidRDefault="000173C4">
            <w:pPr>
              <w:pStyle w:val="Definitielijst"/>
              <w:jc w:val="both"/>
              <w:rPr>
                <w:sz w:val="22"/>
                <w:szCs w:val="22"/>
              </w:rPr>
            </w:pPr>
            <w:r>
              <w:rPr>
                <w:sz w:val="22"/>
                <w:szCs w:val="22"/>
              </w:rPr>
              <w:t xml:space="preserve">Een Christen </w:t>
            </w:r>
            <w:hyperlink r:id="rId3876" w:anchor="N3874" w:history="1">
              <w:r>
                <w:rPr>
                  <w:rStyle w:val="CITE"/>
                  <w:sz w:val="22"/>
                  <w:szCs w:val="22"/>
                </w:rPr>
                <w:t xml:space="preserve">† </w:t>
              </w:r>
            </w:hyperlink>
            <w:r>
              <w:rPr>
                <w:sz w:val="22"/>
                <w:szCs w:val="22"/>
              </w:rPr>
              <w:t xml:space="preserve">heeft te strijden niet </w:t>
            </w:r>
          </w:p>
          <w:p w:rsidR="000173C4" w:rsidRDefault="000173C4">
            <w:pPr>
              <w:pStyle w:val="Definitielijst"/>
              <w:jc w:val="both"/>
              <w:rPr>
                <w:sz w:val="22"/>
                <w:szCs w:val="22"/>
              </w:rPr>
            </w:pPr>
            <w:r>
              <w:rPr>
                <w:sz w:val="22"/>
                <w:szCs w:val="22"/>
              </w:rPr>
              <w:t xml:space="preserve">Met vleesch en bloet, na Paulus schrijven </w:t>
            </w:r>
          </w:p>
          <w:p w:rsidR="000173C4" w:rsidRDefault="000173C4">
            <w:pPr>
              <w:pStyle w:val="Definitielijst"/>
              <w:jc w:val="both"/>
              <w:rPr>
                <w:sz w:val="22"/>
                <w:szCs w:val="22"/>
              </w:rPr>
            </w:pPr>
            <w:r>
              <w:rPr>
                <w:sz w:val="22"/>
                <w:szCs w:val="22"/>
              </w:rPr>
              <w:t xml:space="preserve">Maar tegen swerelts Vorsten met vliet </w:t>
            </w:r>
          </w:p>
          <w:p w:rsidR="000173C4" w:rsidRDefault="000173C4">
            <w:pPr>
              <w:pStyle w:val="Definitielijst"/>
              <w:jc w:val="both"/>
              <w:rPr>
                <w:sz w:val="22"/>
                <w:szCs w:val="22"/>
              </w:rPr>
            </w:pPr>
            <w:r>
              <w:rPr>
                <w:sz w:val="22"/>
                <w:szCs w:val="22"/>
              </w:rPr>
              <w:t xml:space="preserve">En geesten die in die locht drijven. </w:t>
            </w:r>
          </w:p>
          <w:p w:rsidR="000173C4" w:rsidRDefault="000173C4">
            <w:pPr>
              <w:pStyle w:val="Definitielijst"/>
              <w:jc w:val="both"/>
              <w:rPr>
                <w:sz w:val="22"/>
                <w:szCs w:val="22"/>
              </w:rPr>
            </w:pPr>
            <w:r>
              <w:rPr>
                <w:sz w:val="22"/>
                <w:szCs w:val="22"/>
              </w:rPr>
              <w:t xml:space="preserve">Daar was een oprecht Christen man </w:t>
            </w:r>
          </w:p>
          <w:p w:rsidR="000173C4" w:rsidRDefault="000173C4">
            <w:pPr>
              <w:pStyle w:val="Definitielijst"/>
              <w:jc w:val="both"/>
              <w:rPr>
                <w:sz w:val="22"/>
                <w:szCs w:val="22"/>
              </w:rPr>
            </w:pPr>
            <w:r>
              <w:rPr>
                <w:sz w:val="22"/>
                <w:szCs w:val="22"/>
              </w:rPr>
              <w:t xml:space="preserve">Geheten Jan Geertsz met name </w:t>
            </w:r>
          </w:p>
          <w:p w:rsidR="000173C4" w:rsidRDefault="000173C4">
            <w:pPr>
              <w:pStyle w:val="Definitielijst"/>
              <w:jc w:val="both"/>
              <w:rPr>
                <w:sz w:val="22"/>
                <w:szCs w:val="22"/>
              </w:rPr>
            </w:pPr>
            <w:r>
              <w:rPr>
                <w:sz w:val="22"/>
                <w:szCs w:val="22"/>
              </w:rPr>
              <w:t xml:space="preserve">In den Haach brachten sy hem an </w:t>
            </w:r>
          </w:p>
        </w:tc>
        <w:tc>
          <w:tcPr>
            <w:tcW w:w="3828" w:type="dxa"/>
            <w:vAlign w:val="bottom"/>
          </w:tcPr>
          <w:p w:rsidR="000173C4" w:rsidRDefault="000173C4">
            <w:pPr>
              <w:jc w:val="both"/>
              <w:rPr>
                <w:snapToGrid w:val="0"/>
                <w:sz w:val="22"/>
                <w:szCs w:val="22"/>
              </w:rPr>
            </w:pPr>
            <w:hyperlink r:id="rId3877" w:anchor="T3865" w:history="1">
              <w:r>
                <w:rPr>
                  <w:rStyle w:val="CITE"/>
                  <w:snapToGrid w:val="0"/>
                  <w:sz w:val="22"/>
                  <w:szCs w:val="22"/>
                </w:rPr>
                <w:t xml:space="preserve">1) </w:t>
              </w:r>
            </w:hyperlink>
            <w:r>
              <w:rPr>
                <w:snapToGrid w:val="0"/>
                <w:sz w:val="22"/>
                <w:szCs w:val="22"/>
              </w:rPr>
              <w:t xml:space="preserve">‘Leerboeken’. De </w:t>
            </w:r>
            <w:r>
              <w:rPr>
                <w:i/>
                <w:iCs/>
                <w:snapToGrid w:val="0"/>
                <w:sz w:val="22"/>
                <w:szCs w:val="22"/>
              </w:rPr>
              <w:t>Leeringhe uit Gods woordt, allen menschen vermanende tot die hemelsche wedergeboorte ende nieuwe Creatuere</w:t>
            </w:r>
            <w:r>
              <w:rPr>
                <w:snapToGrid w:val="0"/>
                <w:sz w:val="22"/>
                <w:szCs w:val="22"/>
              </w:rPr>
              <w:t xml:space="preserve"> behoort tot Menno's oudste geschriften. Het is van c. 1539 en in 1556 voor de derde maal gedrukt. Waarschijnlijk van omstreeks dit laatste jaar is ook </w:t>
            </w:r>
            <w:r>
              <w:rPr>
                <w:i/>
                <w:iCs/>
                <w:snapToGrid w:val="0"/>
                <w:sz w:val="22"/>
                <w:szCs w:val="22"/>
              </w:rPr>
              <w:t>Van de geestelijcke Restitution</w:t>
            </w:r>
            <w:r>
              <w:rPr>
                <w:snapToGrid w:val="0"/>
                <w:sz w:val="22"/>
                <w:szCs w:val="22"/>
              </w:rPr>
              <w:t xml:space="preserve"> van Dirk Philips. </w:t>
            </w:r>
          </w:p>
          <w:p w:rsidR="000173C4" w:rsidRDefault="000173C4">
            <w:pPr>
              <w:jc w:val="both"/>
              <w:rPr>
                <w:snapToGrid w:val="0"/>
                <w:sz w:val="22"/>
                <w:szCs w:val="22"/>
              </w:rPr>
            </w:pPr>
            <w:hyperlink r:id="rId3878" w:anchor="T3866" w:history="1">
              <w:r>
                <w:rPr>
                  <w:rStyle w:val="CITE"/>
                  <w:snapToGrid w:val="0"/>
                  <w:sz w:val="22"/>
                  <w:szCs w:val="22"/>
                </w:rPr>
                <w:t xml:space="preserve">2) </w:t>
              </w:r>
            </w:hyperlink>
            <w:r>
              <w:rPr>
                <w:snapToGrid w:val="0"/>
                <w:sz w:val="22"/>
                <w:szCs w:val="22"/>
              </w:rPr>
              <w:t>Foltermiddelen: soms werd den geboeiden gevangenen (zoo Jeronimus Seghersz., fol. 79 r</w:t>
            </w:r>
            <w:r>
              <w:rPr>
                <w:snapToGrid w:val="0"/>
                <w:sz w:val="22"/>
                <w:szCs w:val="22"/>
                <w:vertAlign w:val="superscript"/>
              </w:rPr>
              <w:t>o</w:t>
            </w:r>
            <w:r>
              <w:rPr>
                <w:snapToGrid w:val="0"/>
                <w:sz w:val="22"/>
                <w:szCs w:val="22"/>
              </w:rPr>
              <w:t xml:space="preserve">) water, ook wel ander en erger vocht in de keel gegoten en werden hun brandende kaarsen b. v. onder de oksels gehouden. </w:t>
            </w:r>
          </w:p>
          <w:p w:rsidR="000173C4" w:rsidRDefault="000173C4">
            <w:pPr>
              <w:jc w:val="both"/>
              <w:rPr>
                <w:snapToGrid w:val="0"/>
                <w:sz w:val="22"/>
                <w:szCs w:val="22"/>
              </w:rPr>
            </w:pPr>
            <w:hyperlink r:id="rId3879" w:anchor="T3867" w:history="1">
              <w:r>
                <w:rPr>
                  <w:rStyle w:val="CITE"/>
                  <w:snapToGrid w:val="0"/>
                  <w:sz w:val="22"/>
                  <w:szCs w:val="22"/>
                </w:rPr>
                <w:t xml:space="preserve">+ </w:t>
              </w:r>
            </w:hyperlink>
            <w:r>
              <w:rPr>
                <w:snapToGrid w:val="0"/>
                <w:sz w:val="22"/>
                <w:szCs w:val="22"/>
              </w:rPr>
              <w:t xml:space="preserve">Eccl.43.e.44. </w:t>
            </w:r>
          </w:p>
          <w:p w:rsidR="000173C4" w:rsidRDefault="000173C4">
            <w:pPr>
              <w:jc w:val="both"/>
              <w:rPr>
                <w:snapToGrid w:val="0"/>
                <w:sz w:val="22"/>
                <w:szCs w:val="22"/>
              </w:rPr>
            </w:pPr>
            <w:hyperlink r:id="rId3880" w:anchor="T3868" w:history="1">
              <w:r>
                <w:rPr>
                  <w:rStyle w:val="CITE"/>
                  <w:snapToGrid w:val="0"/>
                  <w:sz w:val="22"/>
                  <w:szCs w:val="22"/>
                </w:rPr>
                <w:t xml:space="preserve">3) </w:t>
              </w:r>
            </w:hyperlink>
            <w:r>
              <w:rPr>
                <w:snapToGrid w:val="0"/>
                <w:sz w:val="22"/>
                <w:szCs w:val="22"/>
              </w:rPr>
              <w:t xml:space="preserve">‘Hij moet wat uitrusten, op adem komen: men zal hem (straks) wel beter (d.i. natuurlijk hier: erger) aanpakken.’ </w:t>
            </w:r>
          </w:p>
          <w:p w:rsidR="000173C4" w:rsidRDefault="000173C4">
            <w:pPr>
              <w:jc w:val="both"/>
              <w:rPr>
                <w:snapToGrid w:val="0"/>
                <w:sz w:val="22"/>
                <w:szCs w:val="22"/>
              </w:rPr>
            </w:pPr>
            <w:hyperlink r:id="rId3881" w:anchor="T3869" w:history="1">
              <w:r>
                <w:rPr>
                  <w:rStyle w:val="CITE"/>
                  <w:snapToGrid w:val="0"/>
                  <w:sz w:val="22"/>
                  <w:szCs w:val="22"/>
                </w:rPr>
                <w:t xml:space="preserve">+ </w:t>
              </w:r>
            </w:hyperlink>
            <w:r>
              <w:rPr>
                <w:snapToGrid w:val="0"/>
                <w:sz w:val="22"/>
                <w:szCs w:val="22"/>
              </w:rPr>
              <w:t xml:space="preserve">Esa.13.a.6. Sep.1.b.14. </w:t>
            </w:r>
          </w:p>
          <w:p w:rsidR="000173C4" w:rsidRDefault="000173C4">
            <w:pPr>
              <w:jc w:val="both"/>
              <w:rPr>
                <w:snapToGrid w:val="0"/>
                <w:sz w:val="22"/>
                <w:szCs w:val="22"/>
              </w:rPr>
            </w:pPr>
            <w:hyperlink r:id="rId3882" w:anchor="T3870" w:history="1">
              <w:r>
                <w:rPr>
                  <w:rStyle w:val="CITE"/>
                  <w:snapToGrid w:val="0"/>
                  <w:sz w:val="22"/>
                  <w:szCs w:val="22"/>
                </w:rPr>
                <w:t xml:space="preserve">+ </w:t>
              </w:r>
            </w:hyperlink>
            <w:r>
              <w:rPr>
                <w:snapToGrid w:val="0"/>
                <w:sz w:val="22"/>
                <w:szCs w:val="22"/>
              </w:rPr>
              <w:t xml:space="preserve">Joa.14.c.27. Phi.4.a.7. </w:t>
            </w:r>
          </w:p>
          <w:p w:rsidR="000173C4" w:rsidRDefault="000173C4">
            <w:pPr>
              <w:jc w:val="both"/>
              <w:rPr>
                <w:snapToGrid w:val="0"/>
                <w:sz w:val="22"/>
                <w:szCs w:val="22"/>
              </w:rPr>
            </w:pPr>
            <w:hyperlink r:id="rId3883" w:anchor="T3871" w:history="1">
              <w:r>
                <w:rPr>
                  <w:rStyle w:val="CITE"/>
                  <w:snapToGrid w:val="0"/>
                  <w:sz w:val="22"/>
                  <w:szCs w:val="22"/>
                </w:rPr>
                <w:t xml:space="preserve">+ </w:t>
              </w:r>
            </w:hyperlink>
            <w:r>
              <w:rPr>
                <w:snapToGrid w:val="0"/>
                <w:sz w:val="22"/>
                <w:szCs w:val="22"/>
              </w:rPr>
              <w:t xml:space="preserve">2.Tes.3.b.18. </w:t>
            </w:r>
          </w:p>
          <w:p w:rsidR="000173C4" w:rsidRDefault="000173C4">
            <w:pPr>
              <w:jc w:val="both"/>
              <w:rPr>
                <w:snapToGrid w:val="0"/>
                <w:sz w:val="22"/>
                <w:szCs w:val="22"/>
              </w:rPr>
            </w:pPr>
            <w:hyperlink r:id="rId3884" w:anchor="T3872" w:history="1">
              <w:r>
                <w:rPr>
                  <w:rStyle w:val="CITE"/>
                  <w:snapToGrid w:val="0"/>
                  <w:sz w:val="22"/>
                  <w:szCs w:val="22"/>
                </w:rPr>
                <w:t xml:space="preserve">+ </w:t>
              </w:r>
            </w:hyperlink>
            <w:r>
              <w:rPr>
                <w:i/>
                <w:iCs/>
                <w:snapToGrid w:val="0"/>
                <w:sz w:val="22"/>
                <w:szCs w:val="22"/>
              </w:rPr>
              <w:t>Fol. 235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885" w:anchor="T3873" w:history="1">
              <w:r>
                <w:rPr>
                  <w:rStyle w:val="CITE"/>
                  <w:snapToGrid w:val="0"/>
                  <w:sz w:val="22"/>
                  <w:szCs w:val="22"/>
                </w:rPr>
                <w:t xml:space="preserve">+ </w:t>
              </w:r>
            </w:hyperlink>
            <w:r>
              <w:rPr>
                <w:snapToGrid w:val="0"/>
                <w:sz w:val="22"/>
                <w:szCs w:val="22"/>
              </w:rPr>
              <w:t xml:space="preserve">Joan.15.c.20. </w:t>
            </w:r>
          </w:p>
          <w:p w:rsidR="000173C4" w:rsidRDefault="000173C4">
            <w:pPr>
              <w:jc w:val="both"/>
              <w:rPr>
                <w:snapToGrid w:val="0"/>
                <w:sz w:val="22"/>
                <w:szCs w:val="22"/>
              </w:rPr>
            </w:pPr>
            <w:hyperlink r:id="rId3886" w:anchor="T3874" w:history="1">
              <w:r>
                <w:rPr>
                  <w:rStyle w:val="CITE"/>
                  <w:snapToGrid w:val="0"/>
                  <w:sz w:val="22"/>
                  <w:szCs w:val="22"/>
                </w:rPr>
                <w:t xml:space="preserve">† </w:t>
              </w:r>
            </w:hyperlink>
            <w:r>
              <w:rPr>
                <w:snapToGrid w:val="0"/>
                <w:sz w:val="22"/>
                <w:szCs w:val="22"/>
              </w:rPr>
              <w:t>Eph.6.b.12.</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409]</w:t>
            </w:r>
          </w:p>
          <w:p w:rsidR="000173C4" w:rsidRDefault="000173C4">
            <w:pPr>
              <w:pStyle w:val="Definitielijst"/>
              <w:jc w:val="both"/>
              <w:rPr>
                <w:sz w:val="22"/>
                <w:szCs w:val="22"/>
              </w:rPr>
            </w:pPr>
            <w:r>
              <w:rPr>
                <w:sz w:val="22"/>
                <w:szCs w:val="22"/>
              </w:rPr>
              <w:t xml:space="preserve">Geuaan, als een van quader fame. </w:t>
            </w:r>
          </w:p>
          <w:p w:rsidR="000173C4" w:rsidRDefault="000173C4">
            <w:pPr>
              <w:pStyle w:val="Definitielijst"/>
              <w:jc w:val="both"/>
              <w:rPr>
                <w:sz w:val="22"/>
                <w:szCs w:val="22"/>
              </w:rPr>
            </w:pPr>
            <w:r>
              <w:rPr>
                <w:sz w:val="22"/>
                <w:szCs w:val="22"/>
              </w:rPr>
              <w:t xml:space="preserve">Hy had veel strijts met eenen Paap </w:t>
            </w:r>
          </w:p>
          <w:p w:rsidR="000173C4" w:rsidRDefault="000173C4">
            <w:pPr>
              <w:pStyle w:val="Definitielijst"/>
              <w:jc w:val="both"/>
              <w:rPr>
                <w:sz w:val="22"/>
                <w:szCs w:val="22"/>
              </w:rPr>
            </w:pPr>
            <w:r>
              <w:rPr>
                <w:sz w:val="22"/>
                <w:szCs w:val="22"/>
              </w:rPr>
              <w:t xml:space="preserve">Die was van grooter estimacy </w:t>
            </w:r>
          </w:p>
          <w:p w:rsidR="000173C4" w:rsidRDefault="000173C4">
            <w:pPr>
              <w:pStyle w:val="Definitielijst"/>
              <w:jc w:val="both"/>
              <w:rPr>
                <w:sz w:val="22"/>
                <w:szCs w:val="22"/>
              </w:rPr>
            </w:pPr>
            <w:r>
              <w:rPr>
                <w:sz w:val="22"/>
                <w:szCs w:val="22"/>
              </w:rPr>
              <w:t xml:space="preserve">En achte cleyn dat Christen schaap </w:t>
            </w:r>
          </w:p>
          <w:p w:rsidR="000173C4" w:rsidRDefault="000173C4">
            <w:pPr>
              <w:pStyle w:val="Definitielijst"/>
              <w:jc w:val="both"/>
              <w:rPr>
                <w:sz w:val="22"/>
                <w:szCs w:val="22"/>
              </w:rPr>
            </w:pPr>
            <w:r>
              <w:rPr>
                <w:sz w:val="22"/>
                <w:szCs w:val="22"/>
              </w:rPr>
              <w:t xml:space="preserve">Nochtans seer begaaft met Gods gracy. </w:t>
            </w:r>
          </w:p>
          <w:p w:rsidR="000173C4" w:rsidRDefault="000173C4">
            <w:pPr>
              <w:pStyle w:val="Definitielijst"/>
              <w:jc w:val="both"/>
              <w:rPr>
                <w:sz w:val="22"/>
                <w:szCs w:val="22"/>
              </w:rPr>
            </w:pPr>
            <w:hyperlink r:id="rId3887" w:anchor="N3875" w:history="1">
              <w:r>
                <w:rPr>
                  <w:rStyle w:val="CITE"/>
                  <w:sz w:val="22"/>
                  <w:szCs w:val="22"/>
                </w:rPr>
                <w:t xml:space="preserve">+ </w:t>
              </w:r>
            </w:hyperlink>
            <w:r>
              <w:rPr>
                <w:sz w:val="22"/>
                <w:szCs w:val="22"/>
              </w:rPr>
              <w:t xml:space="preserve">Als David ende Goliath </w:t>
            </w:r>
          </w:p>
          <w:p w:rsidR="000173C4" w:rsidRDefault="000173C4">
            <w:pPr>
              <w:pStyle w:val="Definitielijst"/>
              <w:jc w:val="both"/>
              <w:rPr>
                <w:sz w:val="22"/>
                <w:szCs w:val="22"/>
              </w:rPr>
            </w:pPr>
            <w:r>
              <w:rPr>
                <w:sz w:val="22"/>
                <w:szCs w:val="22"/>
              </w:rPr>
              <w:t xml:space="preserve">Den strijt eertijts met een aanveerden </w:t>
            </w:r>
          </w:p>
          <w:p w:rsidR="000173C4" w:rsidRDefault="000173C4">
            <w:pPr>
              <w:pStyle w:val="Definitielijst"/>
              <w:jc w:val="both"/>
              <w:rPr>
                <w:sz w:val="22"/>
                <w:szCs w:val="22"/>
              </w:rPr>
            </w:pPr>
            <w:r>
              <w:rPr>
                <w:sz w:val="22"/>
                <w:szCs w:val="22"/>
              </w:rPr>
              <w:t xml:space="preserve">By dees twee gelijcken wy dat </w:t>
            </w:r>
          </w:p>
          <w:p w:rsidR="000173C4" w:rsidRDefault="000173C4">
            <w:pPr>
              <w:pStyle w:val="Definitielijst"/>
              <w:jc w:val="both"/>
              <w:rPr>
                <w:sz w:val="22"/>
                <w:szCs w:val="22"/>
              </w:rPr>
            </w:pPr>
            <w:hyperlink r:id="rId3888" w:anchor="N3876" w:history="1">
              <w:r>
                <w:rPr>
                  <w:rStyle w:val="CITE"/>
                  <w:sz w:val="22"/>
                  <w:szCs w:val="22"/>
                </w:rPr>
                <w:t xml:space="preserve">+ </w:t>
              </w:r>
            </w:hyperlink>
            <w:r>
              <w:rPr>
                <w:sz w:val="22"/>
                <w:szCs w:val="22"/>
              </w:rPr>
              <w:t xml:space="preserve">Die hier strijden met ander sweerden. </w:t>
            </w:r>
          </w:p>
          <w:p w:rsidR="000173C4" w:rsidRDefault="000173C4">
            <w:pPr>
              <w:pStyle w:val="Definitielijst"/>
              <w:jc w:val="both"/>
              <w:rPr>
                <w:sz w:val="22"/>
                <w:szCs w:val="22"/>
              </w:rPr>
            </w:pPr>
            <w:r>
              <w:rPr>
                <w:sz w:val="22"/>
                <w:szCs w:val="22"/>
              </w:rPr>
              <w:t xml:space="preserve">De Paap heeft op zijn const betrout </w:t>
            </w:r>
          </w:p>
          <w:p w:rsidR="000173C4" w:rsidRDefault="000173C4">
            <w:pPr>
              <w:pStyle w:val="Definitielijst"/>
              <w:jc w:val="both"/>
              <w:rPr>
                <w:sz w:val="22"/>
                <w:szCs w:val="22"/>
              </w:rPr>
            </w:pPr>
            <w:r>
              <w:rPr>
                <w:sz w:val="22"/>
                <w:szCs w:val="22"/>
              </w:rPr>
              <w:t xml:space="preserve">Want hy een Meester was van velen </w:t>
            </w:r>
          </w:p>
          <w:p w:rsidR="000173C4" w:rsidRDefault="000173C4">
            <w:pPr>
              <w:pStyle w:val="Definitielijst"/>
              <w:jc w:val="both"/>
              <w:rPr>
                <w:sz w:val="22"/>
                <w:szCs w:val="22"/>
              </w:rPr>
            </w:pPr>
            <w:r>
              <w:rPr>
                <w:sz w:val="22"/>
                <w:szCs w:val="22"/>
              </w:rPr>
              <w:t xml:space="preserve">Op den naam Rabbi was hy stout </w:t>
            </w:r>
          </w:p>
          <w:p w:rsidR="000173C4" w:rsidRDefault="000173C4">
            <w:pPr>
              <w:pStyle w:val="Definitielijst"/>
              <w:jc w:val="both"/>
              <w:rPr>
                <w:sz w:val="22"/>
                <w:szCs w:val="22"/>
              </w:rPr>
            </w:pPr>
            <w:r>
              <w:rPr>
                <w:sz w:val="22"/>
                <w:szCs w:val="22"/>
              </w:rPr>
              <w:t xml:space="preserve">Als oft hem niet en mochte felen </w:t>
            </w:r>
            <w:hyperlink r:id="rId3889" w:anchor="N3877" w:history="1">
              <w:r>
                <w:rPr>
                  <w:rStyle w:val="CITE"/>
                  <w:sz w:val="22"/>
                  <w:szCs w:val="22"/>
                </w:rPr>
                <w:t xml:space="preserve">1) </w:t>
              </w:r>
            </w:hyperlink>
            <w:r>
              <w:rPr>
                <w:sz w:val="22"/>
                <w:szCs w:val="22"/>
              </w:rPr>
              <w:t xml:space="preserve">. </w:t>
            </w:r>
          </w:p>
          <w:p w:rsidR="000173C4" w:rsidRDefault="000173C4">
            <w:pPr>
              <w:pStyle w:val="Definitielijst"/>
              <w:jc w:val="both"/>
              <w:rPr>
                <w:sz w:val="22"/>
                <w:szCs w:val="22"/>
              </w:rPr>
            </w:pPr>
            <w:r>
              <w:rPr>
                <w:sz w:val="22"/>
                <w:szCs w:val="22"/>
              </w:rPr>
              <w:t xml:space="preserve">Hy heeft David gheeyscht te velt </w:t>
            </w:r>
          </w:p>
          <w:p w:rsidR="000173C4" w:rsidRDefault="000173C4">
            <w:pPr>
              <w:pStyle w:val="Definitielijst"/>
              <w:jc w:val="both"/>
              <w:rPr>
                <w:sz w:val="22"/>
                <w:szCs w:val="22"/>
              </w:rPr>
            </w:pPr>
            <w:r>
              <w:rPr>
                <w:sz w:val="22"/>
                <w:szCs w:val="22"/>
              </w:rPr>
              <w:t xml:space="preserve">So lang, dat hy hem eens bereyde </w:t>
            </w:r>
            <w:hyperlink r:id="rId3890" w:anchor="N3878" w:history="1">
              <w:r>
                <w:rPr>
                  <w:rStyle w:val="CITE"/>
                  <w:sz w:val="22"/>
                  <w:szCs w:val="22"/>
                </w:rPr>
                <w:t xml:space="preserve">2) </w:t>
              </w:r>
            </w:hyperlink>
          </w:p>
          <w:p w:rsidR="000173C4" w:rsidRDefault="000173C4">
            <w:pPr>
              <w:pStyle w:val="Definitielijst"/>
              <w:jc w:val="both"/>
              <w:rPr>
                <w:sz w:val="22"/>
                <w:szCs w:val="22"/>
              </w:rPr>
            </w:pPr>
            <w:r>
              <w:rPr>
                <w:sz w:val="22"/>
                <w:szCs w:val="22"/>
              </w:rPr>
              <w:t xml:space="preserve">Die welc den hooch beroemden Helt </w:t>
            </w:r>
          </w:p>
          <w:p w:rsidR="000173C4" w:rsidRDefault="000173C4">
            <w:pPr>
              <w:pStyle w:val="Definitielijst"/>
              <w:jc w:val="both"/>
              <w:rPr>
                <w:sz w:val="22"/>
                <w:szCs w:val="22"/>
              </w:rPr>
            </w:pPr>
            <w:r>
              <w:rPr>
                <w:sz w:val="22"/>
                <w:szCs w:val="22"/>
              </w:rPr>
              <w:t xml:space="preserve">Doort </w:t>
            </w:r>
            <w:hyperlink r:id="rId3891" w:anchor="N3879" w:history="1">
              <w:r>
                <w:rPr>
                  <w:rStyle w:val="CITE"/>
                  <w:sz w:val="22"/>
                  <w:szCs w:val="22"/>
                </w:rPr>
                <w:t xml:space="preserve">+ </w:t>
              </w:r>
            </w:hyperlink>
            <w:r>
              <w:rPr>
                <w:sz w:val="22"/>
                <w:szCs w:val="22"/>
              </w:rPr>
              <w:t xml:space="preserve">scherpe Sweert Gods woort neer leyde. </w:t>
            </w:r>
          </w:p>
          <w:p w:rsidR="000173C4" w:rsidRDefault="000173C4">
            <w:pPr>
              <w:pStyle w:val="Definitielijst"/>
              <w:jc w:val="both"/>
              <w:rPr>
                <w:sz w:val="22"/>
                <w:szCs w:val="22"/>
              </w:rPr>
            </w:pPr>
            <w:r>
              <w:rPr>
                <w:sz w:val="22"/>
                <w:szCs w:val="22"/>
              </w:rPr>
              <w:t xml:space="preserve">Ghy verlaat u op schilt en speer </w:t>
            </w:r>
          </w:p>
          <w:p w:rsidR="000173C4" w:rsidRDefault="000173C4">
            <w:pPr>
              <w:pStyle w:val="Definitielijst"/>
              <w:jc w:val="both"/>
              <w:rPr>
                <w:sz w:val="22"/>
                <w:szCs w:val="22"/>
              </w:rPr>
            </w:pPr>
            <w:r>
              <w:rPr>
                <w:sz w:val="22"/>
                <w:szCs w:val="22"/>
              </w:rPr>
              <w:t xml:space="preserve">Sprac hy, en coemt so tot my strijcken </w:t>
            </w:r>
          </w:p>
          <w:p w:rsidR="000173C4" w:rsidRDefault="000173C4">
            <w:pPr>
              <w:pStyle w:val="Definitielijst"/>
              <w:jc w:val="both"/>
              <w:rPr>
                <w:sz w:val="22"/>
                <w:szCs w:val="22"/>
              </w:rPr>
            </w:pPr>
            <w:r>
              <w:rPr>
                <w:sz w:val="22"/>
                <w:szCs w:val="22"/>
              </w:rPr>
              <w:t xml:space="preserve">Maar doort betrouwen op den Heer </w:t>
            </w:r>
          </w:p>
          <w:p w:rsidR="000173C4" w:rsidRDefault="000173C4">
            <w:pPr>
              <w:pStyle w:val="Definitielijst"/>
              <w:jc w:val="both"/>
              <w:rPr>
                <w:sz w:val="22"/>
                <w:szCs w:val="22"/>
              </w:rPr>
            </w:pPr>
            <w:r>
              <w:rPr>
                <w:sz w:val="22"/>
                <w:szCs w:val="22"/>
              </w:rPr>
              <w:t xml:space="preserve">In den naam Gods Israals salt blijcken, </w:t>
            </w:r>
          </w:p>
          <w:p w:rsidR="000173C4" w:rsidRDefault="000173C4">
            <w:pPr>
              <w:pStyle w:val="Definitielijst"/>
              <w:jc w:val="both"/>
              <w:rPr>
                <w:sz w:val="22"/>
                <w:szCs w:val="22"/>
              </w:rPr>
            </w:pPr>
            <w:r>
              <w:rPr>
                <w:sz w:val="22"/>
                <w:szCs w:val="22"/>
              </w:rPr>
              <w:t xml:space="preserve">Dat ic geve huyden u vleys </w:t>
            </w:r>
          </w:p>
          <w:p w:rsidR="000173C4" w:rsidRDefault="000173C4">
            <w:pPr>
              <w:pStyle w:val="Definitielijst"/>
              <w:jc w:val="both"/>
              <w:rPr>
                <w:sz w:val="22"/>
                <w:szCs w:val="22"/>
              </w:rPr>
            </w:pPr>
            <w:r>
              <w:rPr>
                <w:sz w:val="22"/>
                <w:szCs w:val="22"/>
              </w:rPr>
              <w:t xml:space="preserve">Die Vogelen des Hemels teten  </w:t>
            </w:r>
          </w:p>
          <w:p w:rsidR="000173C4" w:rsidRDefault="000173C4">
            <w:pPr>
              <w:pStyle w:val="Definitielijst"/>
              <w:jc w:val="both"/>
              <w:rPr>
                <w:sz w:val="22"/>
                <w:szCs w:val="22"/>
              </w:rPr>
            </w:pPr>
            <w:hyperlink r:id="rId3892" w:anchor="N3880" w:history="1">
              <w:r>
                <w:rPr>
                  <w:rStyle w:val="CITE"/>
                  <w:sz w:val="22"/>
                  <w:szCs w:val="22"/>
                </w:rPr>
                <w:t xml:space="preserve">+ </w:t>
              </w:r>
            </w:hyperlink>
            <w:r>
              <w:rPr>
                <w:sz w:val="22"/>
                <w:szCs w:val="22"/>
              </w:rPr>
              <w:t xml:space="preserve">En met u eygen sweert dees reys </w:t>
            </w:r>
          </w:p>
          <w:p w:rsidR="000173C4" w:rsidRDefault="000173C4">
            <w:pPr>
              <w:pStyle w:val="Definitielijst"/>
              <w:jc w:val="both"/>
              <w:rPr>
                <w:sz w:val="22"/>
                <w:szCs w:val="22"/>
              </w:rPr>
            </w:pPr>
            <w:r>
              <w:rPr>
                <w:sz w:val="22"/>
                <w:szCs w:val="22"/>
              </w:rPr>
              <w:t xml:space="preserve">So sult ghy worden doot gesmeten. </w:t>
            </w:r>
          </w:p>
          <w:p w:rsidR="000173C4" w:rsidRDefault="000173C4">
            <w:pPr>
              <w:pStyle w:val="Definitielijst"/>
              <w:jc w:val="both"/>
              <w:rPr>
                <w:sz w:val="22"/>
                <w:szCs w:val="22"/>
              </w:rPr>
            </w:pPr>
            <w:r>
              <w:rPr>
                <w:sz w:val="22"/>
                <w:szCs w:val="22"/>
              </w:rPr>
              <w:t xml:space="preserve">Want u schriften dienen my meest </w:t>
            </w:r>
          </w:p>
          <w:p w:rsidR="000173C4" w:rsidRDefault="000173C4">
            <w:pPr>
              <w:pStyle w:val="Definitielijst"/>
              <w:jc w:val="both"/>
              <w:rPr>
                <w:sz w:val="22"/>
                <w:szCs w:val="22"/>
              </w:rPr>
            </w:pPr>
            <w:r>
              <w:rPr>
                <w:sz w:val="22"/>
                <w:szCs w:val="22"/>
              </w:rPr>
              <w:t xml:space="preserve">V toverwinnen en te sleyten </w:t>
            </w:r>
            <w:hyperlink r:id="rId3893" w:anchor="N3881" w:history="1">
              <w:r>
                <w:rPr>
                  <w:rStyle w:val="CITE"/>
                  <w:sz w:val="22"/>
                  <w:szCs w:val="22"/>
                </w:rPr>
                <w:t xml:space="preserve">3) </w:t>
              </w:r>
            </w:hyperlink>
          </w:p>
          <w:p w:rsidR="000173C4" w:rsidRDefault="000173C4">
            <w:pPr>
              <w:pStyle w:val="Definitielijst"/>
              <w:jc w:val="both"/>
              <w:rPr>
                <w:sz w:val="22"/>
                <w:szCs w:val="22"/>
              </w:rPr>
            </w:pPr>
            <w:r>
              <w:rPr>
                <w:sz w:val="22"/>
                <w:szCs w:val="22"/>
              </w:rPr>
              <w:t xml:space="preserve">Niet door der hoger scholen geest </w:t>
            </w:r>
          </w:p>
          <w:p w:rsidR="000173C4" w:rsidRDefault="000173C4">
            <w:pPr>
              <w:pStyle w:val="Definitielijst"/>
              <w:jc w:val="both"/>
              <w:rPr>
                <w:sz w:val="22"/>
                <w:szCs w:val="22"/>
              </w:rPr>
            </w:pPr>
            <w:r>
              <w:rPr>
                <w:sz w:val="22"/>
                <w:szCs w:val="22"/>
              </w:rPr>
              <w:t xml:space="preserve">Ofte der Vniuersiteyten. </w:t>
            </w:r>
          </w:p>
          <w:p w:rsidR="000173C4" w:rsidRDefault="000173C4">
            <w:pPr>
              <w:pStyle w:val="Definitielijst"/>
              <w:jc w:val="both"/>
              <w:rPr>
                <w:sz w:val="22"/>
                <w:szCs w:val="22"/>
              </w:rPr>
            </w:pPr>
            <w:r>
              <w:rPr>
                <w:sz w:val="22"/>
                <w:szCs w:val="22"/>
              </w:rPr>
              <w:t xml:space="preserve">Mer door Gods woort van groter cracht </w:t>
            </w:r>
          </w:p>
          <w:p w:rsidR="000173C4" w:rsidRDefault="000173C4">
            <w:pPr>
              <w:pStyle w:val="Definitielijst"/>
              <w:jc w:val="both"/>
              <w:rPr>
                <w:sz w:val="22"/>
                <w:szCs w:val="22"/>
              </w:rPr>
            </w:pPr>
            <w:r>
              <w:rPr>
                <w:sz w:val="22"/>
                <w:szCs w:val="22"/>
              </w:rPr>
              <w:t xml:space="preserve">En dat met mijnder moeder tale </w:t>
            </w:r>
          </w:p>
          <w:p w:rsidR="000173C4" w:rsidRDefault="000173C4">
            <w:pPr>
              <w:pStyle w:val="Definitielijst"/>
              <w:jc w:val="both"/>
              <w:rPr>
                <w:sz w:val="22"/>
                <w:szCs w:val="22"/>
              </w:rPr>
            </w:pPr>
            <w:r>
              <w:rPr>
                <w:sz w:val="22"/>
                <w:szCs w:val="22"/>
              </w:rPr>
              <w:t xml:space="preserve">Tot zijnder eeren hooch geacht </w:t>
            </w:r>
          </w:p>
          <w:p w:rsidR="000173C4" w:rsidRDefault="000173C4">
            <w:pPr>
              <w:pStyle w:val="Definitielijst"/>
              <w:jc w:val="both"/>
              <w:rPr>
                <w:sz w:val="22"/>
                <w:szCs w:val="22"/>
              </w:rPr>
            </w:pPr>
            <w:r>
              <w:rPr>
                <w:sz w:val="22"/>
                <w:szCs w:val="22"/>
              </w:rPr>
              <w:t xml:space="preserve">En tot uwer schant altemale. </w:t>
            </w:r>
          </w:p>
          <w:p w:rsidR="000173C4" w:rsidRDefault="000173C4">
            <w:pPr>
              <w:pStyle w:val="Definitielijst"/>
              <w:jc w:val="both"/>
              <w:rPr>
                <w:sz w:val="22"/>
                <w:szCs w:val="22"/>
              </w:rPr>
            </w:pPr>
            <w:r>
              <w:rPr>
                <w:sz w:val="22"/>
                <w:szCs w:val="22"/>
              </w:rPr>
              <w:t xml:space="preserve">Want duer dat </w:t>
            </w:r>
            <w:hyperlink r:id="rId3894" w:anchor="N3882" w:history="1">
              <w:r>
                <w:rPr>
                  <w:rStyle w:val="CITE"/>
                  <w:sz w:val="22"/>
                  <w:szCs w:val="22"/>
                </w:rPr>
                <w:t xml:space="preserve">+ </w:t>
              </w:r>
            </w:hyperlink>
            <w:r>
              <w:rPr>
                <w:sz w:val="22"/>
                <w:szCs w:val="22"/>
              </w:rPr>
              <w:t xml:space="preserve">stomme lastbaar dier </w:t>
            </w:r>
          </w:p>
          <w:p w:rsidR="000173C4" w:rsidRDefault="000173C4">
            <w:pPr>
              <w:pStyle w:val="Definitielijst"/>
              <w:jc w:val="both"/>
              <w:rPr>
                <w:sz w:val="22"/>
                <w:szCs w:val="22"/>
              </w:rPr>
            </w:pPr>
            <w:r>
              <w:rPr>
                <w:sz w:val="22"/>
                <w:szCs w:val="22"/>
              </w:rPr>
              <w:t xml:space="preserve">Sal u sotheyt zijn ghebleecken </w:t>
            </w:r>
          </w:p>
          <w:p w:rsidR="000173C4" w:rsidRDefault="000173C4">
            <w:pPr>
              <w:pStyle w:val="Definitielijst"/>
              <w:jc w:val="both"/>
              <w:rPr>
                <w:sz w:val="22"/>
                <w:szCs w:val="22"/>
              </w:rPr>
            </w:pPr>
            <w:r>
              <w:rPr>
                <w:sz w:val="22"/>
                <w:szCs w:val="22"/>
              </w:rPr>
              <w:t xml:space="preserve">Met slaan bracht ghy Balaam fier </w:t>
            </w:r>
          </w:p>
          <w:p w:rsidR="000173C4" w:rsidRDefault="000173C4">
            <w:pPr>
              <w:pStyle w:val="Definitielijst"/>
              <w:jc w:val="both"/>
              <w:rPr>
                <w:sz w:val="22"/>
                <w:szCs w:val="22"/>
              </w:rPr>
            </w:pPr>
            <w:r>
              <w:rPr>
                <w:sz w:val="22"/>
                <w:szCs w:val="22"/>
              </w:rPr>
              <w:t xml:space="preserve">My arme Ezel tot het spreecken. </w:t>
            </w:r>
          </w:p>
          <w:p w:rsidR="000173C4" w:rsidRDefault="000173C4">
            <w:pPr>
              <w:pStyle w:val="Definitielijst"/>
              <w:jc w:val="both"/>
              <w:rPr>
                <w:sz w:val="22"/>
                <w:szCs w:val="22"/>
              </w:rPr>
            </w:pPr>
            <w:r>
              <w:rPr>
                <w:sz w:val="22"/>
                <w:szCs w:val="22"/>
              </w:rPr>
              <w:t xml:space="preserve">Ghy noemt my u broeder bequaam </w:t>
            </w:r>
          </w:p>
          <w:p w:rsidR="000173C4" w:rsidRDefault="000173C4">
            <w:pPr>
              <w:pStyle w:val="Definitielijst"/>
              <w:jc w:val="both"/>
              <w:rPr>
                <w:sz w:val="22"/>
                <w:szCs w:val="22"/>
              </w:rPr>
            </w:pPr>
            <w:r>
              <w:rPr>
                <w:sz w:val="22"/>
                <w:szCs w:val="22"/>
              </w:rPr>
              <w:t xml:space="preserve">Daar wy int geloof zijn verscheyden </w:t>
            </w:r>
          </w:p>
          <w:p w:rsidR="000173C4" w:rsidRDefault="000173C4">
            <w:pPr>
              <w:pStyle w:val="Definitielijst"/>
              <w:jc w:val="both"/>
              <w:rPr>
                <w:sz w:val="22"/>
                <w:szCs w:val="22"/>
              </w:rPr>
            </w:pPr>
            <w:r>
              <w:rPr>
                <w:sz w:val="22"/>
                <w:szCs w:val="22"/>
              </w:rPr>
              <w:t xml:space="preserve">Souden wy broeders zijn te saam </w:t>
            </w:r>
          </w:p>
        </w:tc>
        <w:tc>
          <w:tcPr>
            <w:tcW w:w="3828" w:type="dxa"/>
            <w:vAlign w:val="bottom"/>
          </w:tcPr>
          <w:p w:rsidR="000173C4" w:rsidRDefault="000173C4">
            <w:pPr>
              <w:jc w:val="both"/>
              <w:rPr>
                <w:snapToGrid w:val="0"/>
                <w:sz w:val="22"/>
                <w:szCs w:val="22"/>
              </w:rPr>
            </w:pPr>
            <w:hyperlink r:id="rId3895" w:anchor="T3875" w:history="1">
              <w:r>
                <w:rPr>
                  <w:rStyle w:val="CITE"/>
                  <w:snapToGrid w:val="0"/>
                  <w:sz w:val="22"/>
                  <w:szCs w:val="22"/>
                </w:rPr>
                <w:t xml:space="preserve">+ </w:t>
              </w:r>
            </w:hyperlink>
            <w:r>
              <w:rPr>
                <w:snapToGrid w:val="0"/>
                <w:sz w:val="22"/>
                <w:szCs w:val="22"/>
              </w:rPr>
              <w:t xml:space="preserve">1.Reg.17.* </w:t>
            </w:r>
          </w:p>
          <w:p w:rsidR="000173C4" w:rsidRDefault="000173C4">
            <w:pPr>
              <w:jc w:val="both"/>
              <w:rPr>
                <w:snapToGrid w:val="0"/>
                <w:sz w:val="22"/>
                <w:szCs w:val="22"/>
              </w:rPr>
            </w:pPr>
            <w:hyperlink r:id="rId3896" w:anchor="T3876" w:history="1">
              <w:r>
                <w:rPr>
                  <w:rStyle w:val="CITE"/>
                  <w:snapToGrid w:val="0"/>
                  <w:sz w:val="22"/>
                  <w:szCs w:val="22"/>
                </w:rPr>
                <w:t xml:space="preserve">+ </w:t>
              </w:r>
            </w:hyperlink>
            <w:r>
              <w:rPr>
                <w:snapToGrid w:val="0"/>
                <w:sz w:val="22"/>
                <w:szCs w:val="22"/>
              </w:rPr>
              <w:t xml:space="preserve">2.Cor.10.a.3. </w:t>
            </w:r>
          </w:p>
          <w:p w:rsidR="000173C4" w:rsidRDefault="000173C4">
            <w:pPr>
              <w:jc w:val="both"/>
              <w:rPr>
                <w:snapToGrid w:val="0"/>
                <w:sz w:val="22"/>
                <w:szCs w:val="22"/>
              </w:rPr>
            </w:pPr>
            <w:hyperlink r:id="rId3897" w:anchor="T3877" w:history="1">
              <w:r>
                <w:rPr>
                  <w:rStyle w:val="CITE"/>
                  <w:snapToGrid w:val="0"/>
                  <w:sz w:val="22"/>
                  <w:szCs w:val="22"/>
                </w:rPr>
                <w:t xml:space="preserve">1) </w:t>
              </w:r>
            </w:hyperlink>
            <w:r>
              <w:rPr>
                <w:snapToGrid w:val="0"/>
                <w:sz w:val="22"/>
                <w:szCs w:val="22"/>
              </w:rPr>
              <w:t xml:space="preserve">Ontbreken. </w:t>
            </w:r>
          </w:p>
          <w:p w:rsidR="000173C4" w:rsidRDefault="000173C4">
            <w:pPr>
              <w:jc w:val="both"/>
              <w:rPr>
                <w:snapToGrid w:val="0"/>
                <w:sz w:val="22"/>
                <w:szCs w:val="22"/>
              </w:rPr>
            </w:pPr>
            <w:hyperlink r:id="rId3898" w:anchor="T3878" w:history="1">
              <w:r>
                <w:rPr>
                  <w:rStyle w:val="CITE"/>
                  <w:snapToGrid w:val="0"/>
                  <w:sz w:val="22"/>
                  <w:szCs w:val="22"/>
                </w:rPr>
                <w:t xml:space="preserve">2) </w:t>
              </w:r>
            </w:hyperlink>
            <w:r>
              <w:rPr>
                <w:snapToGrid w:val="0"/>
                <w:sz w:val="22"/>
                <w:szCs w:val="22"/>
              </w:rPr>
              <w:t xml:space="preserve">‘Zóó lang, dat deze eindelijk op een keer zich toerustte om ….’ </w:t>
            </w:r>
          </w:p>
          <w:p w:rsidR="000173C4" w:rsidRDefault="000173C4">
            <w:pPr>
              <w:jc w:val="both"/>
              <w:rPr>
                <w:snapToGrid w:val="0"/>
                <w:sz w:val="22"/>
                <w:szCs w:val="22"/>
              </w:rPr>
            </w:pPr>
            <w:hyperlink r:id="rId3899" w:anchor="T3879" w:history="1">
              <w:r>
                <w:rPr>
                  <w:rStyle w:val="CITE"/>
                  <w:snapToGrid w:val="0"/>
                  <w:sz w:val="22"/>
                  <w:szCs w:val="22"/>
                </w:rPr>
                <w:t xml:space="preserve">+ </w:t>
              </w:r>
            </w:hyperlink>
            <w:r>
              <w:rPr>
                <w:snapToGrid w:val="0"/>
                <w:sz w:val="22"/>
                <w:szCs w:val="22"/>
              </w:rPr>
              <w:t xml:space="preserve">Heb.4.b.12. Apo.1.b.16. </w:t>
            </w:r>
          </w:p>
          <w:p w:rsidR="000173C4" w:rsidRDefault="000173C4">
            <w:pPr>
              <w:jc w:val="both"/>
              <w:rPr>
                <w:snapToGrid w:val="0"/>
                <w:sz w:val="22"/>
                <w:szCs w:val="22"/>
              </w:rPr>
            </w:pPr>
            <w:hyperlink r:id="rId3900" w:anchor="T3880" w:history="1">
              <w:r>
                <w:rPr>
                  <w:rStyle w:val="CITE"/>
                  <w:snapToGrid w:val="0"/>
                  <w:sz w:val="22"/>
                  <w:szCs w:val="22"/>
                </w:rPr>
                <w:t xml:space="preserve">+ </w:t>
              </w:r>
            </w:hyperlink>
            <w:r>
              <w:rPr>
                <w:i/>
                <w:iCs/>
                <w:snapToGrid w:val="0"/>
                <w:sz w:val="22"/>
                <w:szCs w:val="22"/>
              </w:rPr>
              <w:t>Fol. 236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901" w:anchor="T3881" w:history="1">
              <w:r>
                <w:rPr>
                  <w:rStyle w:val="CITE"/>
                  <w:snapToGrid w:val="0"/>
                  <w:sz w:val="22"/>
                  <w:szCs w:val="22"/>
                </w:rPr>
                <w:t xml:space="preserve">3) </w:t>
              </w:r>
            </w:hyperlink>
            <w:r>
              <w:rPr>
                <w:snapToGrid w:val="0"/>
                <w:sz w:val="22"/>
                <w:szCs w:val="22"/>
              </w:rPr>
              <w:t xml:space="preserve">Uit den weg ruimen; slechten; afdoen. </w:t>
            </w:r>
          </w:p>
          <w:p w:rsidR="000173C4" w:rsidRDefault="000173C4">
            <w:pPr>
              <w:jc w:val="both"/>
              <w:rPr>
                <w:snapToGrid w:val="0"/>
                <w:sz w:val="22"/>
                <w:szCs w:val="22"/>
              </w:rPr>
            </w:pPr>
            <w:hyperlink r:id="rId3902" w:anchor="T3882" w:history="1">
              <w:r>
                <w:rPr>
                  <w:rStyle w:val="CITE"/>
                  <w:snapToGrid w:val="0"/>
                  <w:sz w:val="22"/>
                  <w:szCs w:val="22"/>
                </w:rPr>
                <w:t xml:space="preserve">+ </w:t>
              </w:r>
            </w:hyperlink>
            <w:r>
              <w:rPr>
                <w:snapToGrid w:val="0"/>
                <w:sz w:val="22"/>
                <w:szCs w:val="22"/>
              </w:rPr>
              <w:t>Nu.22.c.27. 2.Pet.2.b.16.</w:t>
            </w:r>
          </w:p>
        </w:tc>
      </w:tr>
      <w:tr w:rsidR="000173C4">
        <w:tblPrEx>
          <w:tblCellMar>
            <w:top w:w="0" w:type="dxa"/>
            <w:bottom w:w="0" w:type="dxa"/>
          </w:tblCellMar>
        </w:tblPrEx>
        <w:tc>
          <w:tcPr>
            <w:tcW w:w="6237" w:type="dxa"/>
            <w:vAlign w:val="center"/>
          </w:tcPr>
          <w:p w:rsidR="000173C4" w:rsidRDefault="000173C4">
            <w:pPr>
              <w:pStyle w:val="Definitielijst"/>
              <w:jc w:val="both"/>
              <w:rPr>
                <w:sz w:val="22"/>
                <w:szCs w:val="22"/>
              </w:rPr>
            </w:pPr>
            <w:r>
              <w:rPr>
                <w:sz w:val="22"/>
                <w:szCs w:val="22"/>
              </w:rPr>
              <w:t xml:space="preserve">Tmoest zijn na Gods Geest en leer beyden. </w:t>
            </w:r>
          </w:p>
          <w:p w:rsidR="000173C4" w:rsidRDefault="000173C4">
            <w:pPr>
              <w:pStyle w:val="Definitielijst"/>
              <w:jc w:val="both"/>
              <w:rPr>
                <w:sz w:val="22"/>
                <w:szCs w:val="22"/>
              </w:rPr>
            </w:pPr>
            <w:r>
              <w:rPr>
                <w:sz w:val="22"/>
                <w:szCs w:val="22"/>
              </w:rPr>
              <w:t xml:space="preserve">Int gebruyck moesten wy zijn een </w:t>
            </w:r>
          </w:p>
          <w:p w:rsidR="000173C4" w:rsidRDefault="000173C4">
            <w:pPr>
              <w:pStyle w:val="Definitielijst"/>
              <w:jc w:val="both"/>
              <w:rPr>
                <w:sz w:val="22"/>
                <w:szCs w:val="22"/>
              </w:rPr>
            </w:pPr>
            <w:r>
              <w:rPr>
                <w:sz w:val="22"/>
                <w:szCs w:val="22"/>
              </w:rPr>
              <w:t xml:space="preserve">Van eenen geest zijnde gedreven </w:t>
            </w:r>
          </w:p>
          <w:p w:rsidR="000173C4" w:rsidRDefault="000173C4">
            <w:pPr>
              <w:pStyle w:val="Definitielijst"/>
              <w:jc w:val="both"/>
              <w:rPr>
                <w:sz w:val="22"/>
                <w:szCs w:val="22"/>
              </w:rPr>
            </w:pPr>
            <w:r>
              <w:rPr>
                <w:sz w:val="22"/>
                <w:szCs w:val="22"/>
              </w:rPr>
              <w:t xml:space="preserve">Dat nu veel scheelt tusschen ons tween </w:t>
            </w:r>
          </w:p>
          <w:p w:rsidR="000173C4" w:rsidRDefault="000173C4">
            <w:pPr>
              <w:pStyle w:val="Definitielijst"/>
              <w:jc w:val="both"/>
              <w:rPr>
                <w:sz w:val="22"/>
                <w:szCs w:val="22"/>
              </w:rPr>
            </w:pPr>
            <w:r>
              <w:rPr>
                <w:sz w:val="22"/>
                <w:szCs w:val="22"/>
              </w:rPr>
              <w:t xml:space="preserve">Na leer der Apostlen beschreven. </w:t>
            </w:r>
          </w:p>
          <w:p w:rsidR="000173C4" w:rsidRDefault="000173C4">
            <w:pPr>
              <w:pStyle w:val="Definitielijst"/>
              <w:jc w:val="both"/>
              <w:rPr>
                <w:sz w:val="22"/>
                <w:szCs w:val="22"/>
              </w:rPr>
            </w:pPr>
            <w:r>
              <w:rPr>
                <w:sz w:val="22"/>
                <w:szCs w:val="22"/>
              </w:rPr>
              <w:t xml:space="preserve">Ghy beroemt u een Christen fijn </w:t>
            </w:r>
          </w:p>
          <w:p w:rsidR="000173C4" w:rsidRDefault="000173C4">
            <w:pPr>
              <w:pStyle w:val="Definitielijst"/>
              <w:jc w:val="both"/>
              <w:rPr>
                <w:sz w:val="22"/>
                <w:szCs w:val="22"/>
              </w:rPr>
            </w:pPr>
            <w:r>
              <w:rPr>
                <w:sz w:val="22"/>
                <w:szCs w:val="22"/>
              </w:rPr>
              <w:t xml:space="preserve">Verwerpende my als beladen </w:t>
            </w:r>
          </w:p>
          <w:p w:rsidR="000173C4" w:rsidRDefault="000173C4">
            <w:pPr>
              <w:pStyle w:val="Definitielijst"/>
              <w:jc w:val="both"/>
              <w:rPr>
                <w:sz w:val="22"/>
                <w:szCs w:val="22"/>
              </w:rPr>
            </w:pPr>
            <w:r>
              <w:rPr>
                <w:sz w:val="22"/>
                <w:szCs w:val="22"/>
              </w:rPr>
              <w:t xml:space="preserve">Met valscher opiny te zijn </w:t>
            </w:r>
          </w:p>
          <w:p w:rsidR="000173C4" w:rsidRDefault="000173C4">
            <w:pPr>
              <w:pStyle w:val="Definitielijst"/>
              <w:jc w:val="both"/>
              <w:rPr>
                <w:sz w:val="22"/>
                <w:szCs w:val="22"/>
              </w:rPr>
            </w:pPr>
            <w:r>
              <w:rPr>
                <w:sz w:val="22"/>
                <w:szCs w:val="22"/>
              </w:rPr>
              <w:t xml:space="preserve">Dus doet ghy onrecht qualijck beraden. </w:t>
            </w:r>
          </w:p>
          <w:p w:rsidR="000173C4" w:rsidRDefault="000173C4">
            <w:pPr>
              <w:pStyle w:val="Definitielijst"/>
              <w:jc w:val="both"/>
              <w:rPr>
                <w:sz w:val="22"/>
                <w:szCs w:val="22"/>
              </w:rPr>
            </w:pPr>
            <w:hyperlink r:id="rId3903" w:anchor="N3883" w:history="1">
              <w:r>
                <w:rPr>
                  <w:rStyle w:val="CITE"/>
                  <w:sz w:val="22"/>
                  <w:szCs w:val="22"/>
                </w:rPr>
                <w:t xml:space="preserve">+ </w:t>
              </w:r>
            </w:hyperlink>
            <w:r>
              <w:rPr>
                <w:sz w:val="22"/>
                <w:szCs w:val="22"/>
              </w:rPr>
              <w:t xml:space="preserve">Coemter yemant teniger stont </w:t>
            </w:r>
          </w:p>
          <w:p w:rsidR="000173C4" w:rsidRDefault="000173C4">
            <w:pPr>
              <w:pStyle w:val="Definitielijst"/>
              <w:jc w:val="both"/>
              <w:rPr>
                <w:sz w:val="22"/>
                <w:szCs w:val="22"/>
              </w:rPr>
            </w:pPr>
            <w:r>
              <w:rPr>
                <w:sz w:val="22"/>
                <w:szCs w:val="22"/>
              </w:rPr>
              <w:t xml:space="preserve">Tot u met vreemder leer behangen </w:t>
            </w:r>
            <w:hyperlink r:id="rId3904" w:anchor="N3884" w:history="1">
              <w:r>
                <w:rPr>
                  <w:rStyle w:val="CITE"/>
                  <w:sz w:val="22"/>
                  <w:szCs w:val="22"/>
                </w:rPr>
                <w:t xml:space="preserve">1) </w:t>
              </w:r>
            </w:hyperlink>
          </w:p>
          <w:p w:rsidR="000173C4" w:rsidRDefault="000173C4">
            <w:pPr>
              <w:pStyle w:val="Definitielijst"/>
              <w:jc w:val="both"/>
              <w:rPr>
                <w:sz w:val="22"/>
                <w:szCs w:val="22"/>
              </w:rPr>
            </w:pPr>
            <w:r>
              <w:rPr>
                <w:sz w:val="22"/>
                <w:szCs w:val="22"/>
              </w:rPr>
              <w:t xml:space="preserve">Dien sult ghy niet groeten met mont </w:t>
            </w:r>
          </w:p>
          <w:p w:rsidR="000173C4" w:rsidRDefault="000173C4">
            <w:pPr>
              <w:pStyle w:val="Definitielijst"/>
              <w:jc w:val="both"/>
              <w:rPr>
                <w:sz w:val="22"/>
                <w:szCs w:val="22"/>
              </w:rPr>
            </w:pPr>
            <w:r>
              <w:rPr>
                <w:sz w:val="22"/>
                <w:szCs w:val="22"/>
              </w:rPr>
              <w:t xml:space="preserve">Noch ooc niet in u huys ontfangen. </w:t>
            </w:r>
          </w:p>
          <w:p w:rsidR="000173C4" w:rsidRDefault="000173C4">
            <w:pPr>
              <w:pStyle w:val="Definitielijst"/>
              <w:jc w:val="both"/>
              <w:rPr>
                <w:sz w:val="22"/>
                <w:szCs w:val="22"/>
              </w:rPr>
            </w:pPr>
            <w:r>
              <w:rPr>
                <w:sz w:val="22"/>
                <w:szCs w:val="22"/>
              </w:rPr>
              <w:t xml:space="preserve">Want so wie hem groetende is </w:t>
            </w:r>
          </w:p>
          <w:p w:rsidR="000173C4" w:rsidRDefault="000173C4">
            <w:pPr>
              <w:pStyle w:val="Definitielijst"/>
              <w:jc w:val="both"/>
              <w:rPr>
                <w:sz w:val="22"/>
                <w:szCs w:val="22"/>
              </w:rPr>
            </w:pPr>
            <w:r>
              <w:rPr>
                <w:sz w:val="22"/>
                <w:szCs w:val="22"/>
              </w:rPr>
              <w:t xml:space="preserve">Heeft gemeynschap met zijn quay wercken </w:t>
            </w:r>
          </w:p>
          <w:p w:rsidR="000173C4" w:rsidRDefault="000173C4">
            <w:pPr>
              <w:pStyle w:val="Definitielijst"/>
              <w:jc w:val="both"/>
              <w:rPr>
                <w:sz w:val="22"/>
                <w:szCs w:val="22"/>
              </w:rPr>
            </w:pPr>
            <w:r>
              <w:rPr>
                <w:sz w:val="22"/>
                <w:szCs w:val="22"/>
              </w:rPr>
              <w:t xml:space="preserve">Dat maact ons Joannes gewis </w:t>
            </w:r>
          </w:p>
          <w:p w:rsidR="000173C4" w:rsidRDefault="000173C4">
            <w:pPr>
              <w:pStyle w:val="Definitielijst"/>
              <w:jc w:val="both"/>
              <w:rPr>
                <w:sz w:val="22"/>
                <w:szCs w:val="22"/>
              </w:rPr>
            </w:pPr>
            <w:r>
              <w:rPr>
                <w:sz w:val="22"/>
                <w:szCs w:val="22"/>
              </w:rPr>
              <w:t xml:space="preserve">In den tweeden brief tot verstercken. </w:t>
            </w:r>
          </w:p>
          <w:p w:rsidR="000173C4" w:rsidRDefault="000173C4">
            <w:pPr>
              <w:pStyle w:val="Definitielijst"/>
              <w:jc w:val="both"/>
              <w:rPr>
                <w:sz w:val="22"/>
                <w:szCs w:val="22"/>
              </w:rPr>
            </w:pPr>
            <w:r>
              <w:rPr>
                <w:sz w:val="22"/>
                <w:szCs w:val="22"/>
              </w:rPr>
              <w:t xml:space="preserve">Vrienden voort sluyten, merct doch aan </w:t>
            </w:r>
          </w:p>
          <w:p w:rsidR="000173C4" w:rsidRDefault="000173C4">
            <w:pPr>
              <w:pStyle w:val="Definitielijst"/>
              <w:jc w:val="both"/>
              <w:rPr>
                <w:sz w:val="22"/>
                <w:szCs w:val="22"/>
              </w:rPr>
            </w:pPr>
            <w:r>
              <w:rPr>
                <w:sz w:val="22"/>
                <w:szCs w:val="22"/>
              </w:rPr>
              <w:t xml:space="preserve">Hoe dat die Schriftgeleerde dolen </w:t>
            </w:r>
          </w:p>
          <w:p w:rsidR="000173C4" w:rsidRDefault="000173C4">
            <w:pPr>
              <w:pStyle w:val="Definitielijst"/>
              <w:jc w:val="both"/>
              <w:rPr>
                <w:sz w:val="22"/>
                <w:szCs w:val="22"/>
              </w:rPr>
            </w:pPr>
            <w:hyperlink r:id="rId3905" w:anchor="N3885" w:history="1">
              <w:r>
                <w:rPr>
                  <w:rStyle w:val="CITE"/>
                  <w:sz w:val="22"/>
                  <w:szCs w:val="22"/>
                </w:rPr>
                <w:t xml:space="preserve">+ </w:t>
              </w:r>
            </w:hyperlink>
            <w:r>
              <w:rPr>
                <w:sz w:val="22"/>
                <w:szCs w:val="22"/>
              </w:rPr>
              <w:t xml:space="preserve">En dat sy niet mogen bestaan </w:t>
            </w:r>
          </w:p>
          <w:p w:rsidR="000173C4" w:rsidRDefault="000173C4">
            <w:pPr>
              <w:pStyle w:val="Definitielijst"/>
              <w:jc w:val="both"/>
              <w:rPr>
                <w:sz w:val="22"/>
                <w:szCs w:val="22"/>
              </w:rPr>
            </w:pPr>
            <w:r>
              <w:rPr>
                <w:sz w:val="22"/>
                <w:szCs w:val="22"/>
              </w:rPr>
              <w:t xml:space="preserve">Tegen die waarheyt onverholen.  </w:t>
            </w:r>
          </w:p>
        </w:tc>
        <w:tc>
          <w:tcPr>
            <w:tcW w:w="3828" w:type="dxa"/>
            <w:vAlign w:val="bottom"/>
          </w:tcPr>
          <w:p w:rsidR="000173C4" w:rsidRDefault="000173C4">
            <w:pPr>
              <w:jc w:val="both"/>
              <w:rPr>
                <w:snapToGrid w:val="0"/>
                <w:sz w:val="22"/>
                <w:szCs w:val="22"/>
              </w:rPr>
            </w:pPr>
            <w:hyperlink r:id="rId3906" w:anchor="T3883" w:history="1">
              <w:r>
                <w:rPr>
                  <w:rStyle w:val="CITE"/>
                  <w:snapToGrid w:val="0"/>
                  <w:sz w:val="22"/>
                  <w:szCs w:val="22"/>
                </w:rPr>
                <w:t xml:space="preserve">+ </w:t>
              </w:r>
            </w:hyperlink>
            <w:r>
              <w:rPr>
                <w:snapToGrid w:val="0"/>
                <w:sz w:val="22"/>
                <w:szCs w:val="22"/>
              </w:rPr>
              <w:t xml:space="preserve">Rom.16.b.16. 2.Joan.b.10. </w:t>
            </w:r>
          </w:p>
          <w:p w:rsidR="000173C4" w:rsidRDefault="000173C4">
            <w:pPr>
              <w:jc w:val="both"/>
              <w:rPr>
                <w:snapToGrid w:val="0"/>
                <w:sz w:val="22"/>
                <w:szCs w:val="22"/>
              </w:rPr>
            </w:pPr>
            <w:hyperlink r:id="rId3907" w:anchor="T3884" w:history="1">
              <w:r>
                <w:rPr>
                  <w:rStyle w:val="CITE"/>
                  <w:snapToGrid w:val="0"/>
                  <w:sz w:val="22"/>
                  <w:szCs w:val="22"/>
                </w:rPr>
                <w:t xml:space="preserve">1) </w:t>
              </w:r>
            </w:hyperlink>
            <w:r>
              <w:rPr>
                <w:snapToGrid w:val="0"/>
                <w:sz w:val="22"/>
                <w:szCs w:val="22"/>
              </w:rPr>
              <w:t xml:space="preserve">Verstrikt, in vreemde leer verward. </w:t>
            </w:r>
          </w:p>
          <w:p w:rsidR="000173C4" w:rsidRDefault="000173C4">
            <w:pPr>
              <w:jc w:val="both"/>
              <w:rPr>
                <w:snapToGrid w:val="0"/>
                <w:sz w:val="22"/>
                <w:szCs w:val="22"/>
              </w:rPr>
            </w:pPr>
            <w:hyperlink r:id="rId3908" w:anchor="T3885" w:history="1">
              <w:r>
                <w:rPr>
                  <w:rStyle w:val="CITE"/>
                  <w:snapToGrid w:val="0"/>
                  <w:sz w:val="22"/>
                  <w:szCs w:val="22"/>
                </w:rPr>
                <w:t xml:space="preserve">+ </w:t>
              </w:r>
            </w:hyperlink>
            <w:r>
              <w:rPr>
                <w:snapToGrid w:val="0"/>
                <w:sz w:val="22"/>
                <w:szCs w:val="22"/>
              </w:rPr>
              <w:t>Luc.21.b.14. Act.6.b.10.</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p>
        </w:tc>
        <w:tc>
          <w:tcPr>
            <w:tcW w:w="3828" w:type="dxa"/>
            <w:vAlign w:val="center"/>
          </w:tcPr>
          <w:p w:rsidR="000173C4" w:rsidRDefault="000173C4">
            <w:pPr>
              <w:jc w:val="both"/>
              <w:rPr>
                <w:snapToGrid w:val="0"/>
                <w:sz w:val="22"/>
                <w:szCs w:val="22"/>
              </w:rPr>
            </w:pPr>
          </w:p>
        </w:tc>
      </w:tr>
    </w:tbl>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rPr>
      </w:pPr>
      <w:r>
        <w:rPr>
          <w:snapToGrid w:val="0"/>
        </w:rPr>
        <w:br/>
      </w:r>
      <w:r>
        <w:rPr>
          <w:snapToGrid w:val="0"/>
        </w:rPr>
        <w:br/>
      </w:r>
    </w:p>
    <w:p w:rsidR="000173C4" w:rsidRDefault="000173C4">
      <w:pPr>
        <w:jc w:val="both"/>
        <w:rPr>
          <w:snapToGrid w:val="0"/>
        </w:rPr>
      </w:pPr>
    </w:p>
    <w:p w:rsidR="000173C4" w:rsidRDefault="000173C4">
      <w:pPr>
        <w:jc w:val="both"/>
        <w:rPr>
          <w:snapToGrid w:val="0"/>
          <w:sz w:val="22"/>
          <w:szCs w:val="22"/>
        </w:rPr>
      </w:pPr>
      <w:r>
        <w:rPr>
          <w:snapToGrid w:val="0"/>
          <w:sz w:val="22"/>
          <w:szCs w:val="22"/>
        </w:rPr>
        <w:t xml:space="preserve"> </w:t>
      </w:r>
    </w:p>
    <w:p w:rsidR="000173C4" w:rsidRDefault="000173C4">
      <w:pPr>
        <w:jc w:val="both"/>
        <w:rPr>
          <w:snapToGrid w:val="0"/>
          <w:sz w:val="22"/>
          <w:szCs w:val="22"/>
        </w:rPr>
      </w:pPr>
      <w:hyperlink r:id="rId3909" w:anchor="T3886" w:history="1">
        <w:r>
          <w:rPr>
            <w:rStyle w:val="Hyperlink"/>
            <w:snapToGrid w:val="0"/>
            <w:color w:val="auto"/>
            <w:sz w:val="22"/>
            <w:szCs w:val="22"/>
          </w:rPr>
          <w:t xml:space="preserve">+ </w:t>
        </w:r>
      </w:hyperlink>
      <w:r>
        <w:rPr>
          <w:i/>
          <w:iCs/>
          <w:snapToGrid w:val="0"/>
          <w:sz w:val="22"/>
          <w:szCs w:val="22"/>
        </w:rPr>
        <w:t>Fol. 236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910" w:anchor="T3887" w:history="1">
        <w:r>
          <w:rPr>
            <w:rStyle w:val="Hyperlink"/>
            <w:snapToGrid w:val="0"/>
            <w:color w:val="auto"/>
            <w:sz w:val="22"/>
            <w:szCs w:val="22"/>
          </w:rPr>
          <w:t xml:space="preserve">1) </w:t>
        </w:r>
      </w:hyperlink>
      <w:r>
        <w:rPr>
          <w:snapToGrid w:val="0"/>
          <w:sz w:val="22"/>
          <w:szCs w:val="22"/>
        </w:rPr>
        <w:t xml:space="preserve">Van der Haaghen, </w:t>
      </w:r>
      <w:r>
        <w:rPr>
          <w:i/>
          <w:iCs/>
          <w:snapToGrid w:val="0"/>
          <w:sz w:val="22"/>
          <w:szCs w:val="22"/>
        </w:rPr>
        <w:t>Bibliographie</w:t>
      </w:r>
      <w:r>
        <w:rPr>
          <w:snapToGrid w:val="0"/>
          <w:sz w:val="22"/>
          <w:szCs w:val="22"/>
        </w:rPr>
        <w:t xml:space="preserve"> II, p. 663, houdt het voor zeker, dat Mayken tot de doorniksche schepenfamilie van dien naam behoorde. In ieder geval was zij niet onvermogend: zij kon anders hare kinderen moeilijk er toe vermanen zich later vrienden te verwerven uit den onrechtvaardigen mammon, fol. 239 v</w:t>
      </w:r>
      <w:r>
        <w:rPr>
          <w:snapToGrid w:val="0"/>
          <w:sz w:val="22"/>
          <w:szCs w:val="22"/>
          <w:vertAlign w:val="superscript"/>
        </w:rPr>
        <w:t>o</w:t>
      </w:r>
      <w:r>
        <w:rPr>
          <w:snapToGrid w:val="0"/>
          <w:sz w:val="22"/>
          <w:szCs w:val="22"/>
        </w:rPr>
        <w:t>; ook hare verdere vermaningen aan haar kroost wijzen op iemand uit den gegoeden stand. Eveneens stijl en taal van hare brieven. Deze behooren tot de fraaiste van onzen bundel: de innige, warme toon tegenover hare kinderen, zie b.v. n</w:t>
      </w:r>
      <w:r>
        <w:rPr>
          <w:snapToGrid w:val="0"/>
          <w:sz w:val="22"/>
          <w:szCs w:val="22"/>
          <w:vertAlign w:val="superscript"/>
        </w:rPr>
        <w:t>o</w:t>
      </w:r>
      <w:r>
        <w:rPr>
          <w:snapToGrid w:val="0"/>
          <w:sz w:val="22"/>
          <w:szCs w:val="22"/>
        </w:rPr>
        <w:t>. 5, haar vrede nu zij sterven moet en de wijs waarop zij hare ouders deswegens vertroost, het Christendom van een godzaligen levenswandel, dat zij belijdt: alles is hier even aantrekkelijk. Op de rechters maakt zij dan ook wel diepen indruk, fol. 239 r</w:t>
      </w:r>
      <w:r>
        <w:rPr>
          <w:snapToGrid w:val="0"/>
          <w:sz w:val="22"/>
          <w:szCs w:val="22"/>
          <w:vertAlign w:val="superscript"/>
        </w:rPr>
        <w:t>o</w:t>
      </w:r>
      <w:r>
        <w:rPr>
          <w:snapToGrid w:val="0"/>
          <w:sz w:val="22"/>
          <w:szCs w:val="22"/>
        </w:rPr>
        <w:t>, en gaarne hadden dezen haar gespaard, maar …. dan moest zij haren Heer verloochenen! Zeer goed wist zij den geestelijken te woord te staan. Bij haar komt ook de menschwording ter sprake. Moeilijk had zij het, naar 't schijnt, in de gevangenis niet; behalve natuurlijk als zij op de pijnbank moest; zij schreef uit ‘tytcortinge’, fol. 238 v</w:t>
      </w:r>
      <w:r>
        <w:rPr>
          <w:snapToGrid w:val="0"/>
          <w:sz w:val="22"/>
          <w:szCs w:val="22"/>
          <w:vertAlign w:val="superscript"/>
        </w:rPr>
        <w:t>o</w:t>
      </w:r>
      <w:r>
        <w:rPr>
          <w:snapToGrid w:val="0"/>
          <w:sz w:val="22"/>
          <w:szCs w:val="22"/>
        </w:rPr>
        <w:t>, en kon ongehinderd briefwisseling houden of iemand ontvangen.</w:t>
      </w:r>
      <w:r>
        <w:rPr>
          <w:snapToGrid w:val="0"/>
          <w:sz w:val="22"/>
          <w:szCs w:val="22"/>
        </w:rPr>
        <w:br/>
        <w:t xml:space="preserve">Bij een dier bezoeken heeft zij aan haar zoon Hans een peertje gegeven, dat door dezen zorgvuldig is bewaard en, een verschrompeld voorwerpje, nog in het archief onzer gemeente te Amsterdam aanwezig is na lang in 't bezit geweest te zijn van de familie van Geuns, die van de De Boosers afstamt. Een eigenhandig schrijven van Jan de Booser, Hans' zoon, bewijst de echtheid van het reliek. Ik heb dat in de </w:t>
      </w:r>
      <w:r>
        <w:rPr>
          <w:i/>
          <w:iCs/>
          <w:snapToGrid w:val="0"/>
          <w:sz w:val="22"/>
          <w:szCs w:val="22"/>
        </w:rPr>
        <w:t>Doopsgezinde Bijdragen</w:t>
      </w:r>
      <w:r>
        <w:rPr>
          <w:snapToGrid w:val="0"/>
          <w:sz w:val="22"/>
          <w:szCs w:val="22"/>
        </w:rPr>
        <w:t xml:space="preserve"> van 1902, bl. 168-170, trachten aan te toonen: zie daarover ook hetzelfde jaarboekje van 1898, bl. 113-115.</w:t>
      </w:r>
    </w:p>
    <w:p w:rsidR="000173C4" w:rsidRDefault="000173C4">
      <w:pPr>
        <w:jc w:val="both"/>
        <w:rPr>
          <w:snapToGrid w:val="0"/>
          <w:sz w:val="22"/>
          <w:szCs w:val="22"/>
        </w:rPr>
      </w:pPr>
      <w:r>
        <w:rPr>
          <w:snapToGrid w:val="0"/>
          <w:sz w:val="22"/>
          <w:szCs w:val="22"/>
        </w:rPr>
        <w:t>In dat schrijven heet haar sterfdag 10 September, in plaats van 18 September in den tekst hierboven.</w:t>
      </w:r>
      <w:r>
        <w:rPr>
          <w:snapToGrid w:val="0"/>
          <w:sz w:val="22"/>
          <w:szCs w:val="22"/>
        </w:rPr>
        <w:br/>
        <w:t>Het briefje van hare kinderen, waarop Mayken in n</w:t>
      </w:r>
      <w:r>
        <w:rPr>
          <w:snapToGrid w:val="0"/>
          <w:sz w:val="22"/>
          <w:szCs w:val="22"/>
          <w:vertAlign w:val="superscript"/>
        </w:rPr>
        <w:t>o</w:t>
      </w:r>
      <w:r>
        <w:rPr>
          <w:snapToGrid w:val="0"/>
          <w:sz w:val="22"/>
          <w:szCs w:val="22"/>
        </w:rPr>
        <w:t xml:space="preserve">. 5 antwoordt, is in het </w:t>
      </w:r>
      <w:r>
        <w:rPr>
          <w:i/>
          <w:iCs/>
          <w:snapToGrid w:val="0"/>
          <w:sz w:val="22"/>
          <w:szCs w:val="22"/>
        </w:rPr>
        <w:t>Offer des Heeren</w:t>
      </w:r>
      <w:r>
        <w:rPr>
          <w:snapToGrid w:val="0"/>
          <w:sz w:val="22"/>
          <w:szCs w:val="22"/>
        </w:rPr>
        <w:t xml:space="preserve"> n</w:t>
      </w:r>
      <w:r>
        <w:rPr>
          <w:snapToGrid w:val="0"/>
          <w:sz w:val="22"/>
          <w:szCs w:val="22"/>
          <w:vertAlign w:val="superscript"/>
        </w:rPr>
        <w:t>o</w:t>
      </w:r>
      <w:r>
        <w:rPr>
          <w:snapToGrid w:val="0"/>
          <w:sz w:val="22"/>
          <w:szCs w:val="22"/>
        </w:rPr>
        <w:t>. 2, 1566, Bijvoegsel, fol. XVII v</w:t>
      </w:r>
      <w:r>
        <w:rPr>
          <w:snapToGrid w:val="0"/>
          <w:sz w:val="22"/>
          <w:szCs w:val="22"/>
          <w:vertAlign w:val="superscript"/>
        </w:rPr>
        <w:t>o</w:t>
      </w:r>
      <w:r>
        <w:rPr>
          <w:snapToGrid w:val="0"/>
          <w:sz w:val="22"/>
          <w:szCs w:val="22"/>
        </w:rPr>
        <w:t xml:space="preserve">, gedrukt, maar in alle verdere drukken, ook in Van Braght, weggelaten: zeker omdat het niet van de hand van een bloedgetuige was of omdat de uitgevers het te weinig belangrijk vonden. Het zal in dit deel achter het </w:t>
      </w:r>
      <w:r>
        <w:rPr>
          <w:i/>
          <w:iCs/>
          <w:snapToGrid w:val="0"/>
          <w:sz w:val="22"/>
          <w:szCs w:val="22"/>
        </w:rPr>
        <w:t>Offer des Heeren</w:t>
      </w:r>
      <w:r>
        <w:rPr>
          <w:snapToGrid w:val="0"/>
          <w:sz w:val="22"/>
          <w:szCs w:val="22"/>
        </w:rPr>
        <w:t xml:space="preserve"> worden opgenomen. </w:t>
      </w:r>
    </w:p>
    <w:p w:rsidR="000173C4" w:rsidRDefault="000173C4">
      <w:pPr>
        <w:jc w:val="both"/>
        <w:rPr>
          <w:snapToGrid w:val="0"/>
          <w:sz w:val="22"/>
          <w:szCs w:val="22"/>
        </w:rPr>
      </w:pPr>
      <w:hyperlink r:id="rId3911" w:anchor="T3888"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jc w:val="both"/>
        <w:rPr>
          <w:snapToGrid w:val="0"/>
          <w:sz w:val="22"/>
          <w:szCs w:val="22"/>
        </w:rPr>
      </w:pPr>
      <w:r>
        <w:rPr>
          <w:snapToGrid w:val="0"/>
          <w:sz w:val="22"/>
          <w:szCs w:val="22"/>
        </w:rPr>
        <w:t>[p. 412]</w:t>
      </w:r>
    </w:p>
    <w:p w:rsidR="000173C4" w:rsidRDefault="000173C4">
      <w:pPr>
        <w:jc w:val="both"/>
        <w:rPr>
          <w:snapToGrid w:val="0"/>
          <w:sz w:val="22"/>
          <w:szCs w:val="22"/>
        </w:rPr>
      </w:pPr>
    </w:p>
    <w:p w:rsidR="000173C4" w:rsidRDefault="000173C4">
      <w:pPr>
        <w:jc w:val="both"/>
        <w:rPr>
          <w:snapToGrid w:val="0"/>
        </w:rPr>
      </w:pPr>
    </w:p>
    <w:p w:rsidR="000173C4" w:rsidRDefault="000173C4">
      <w:pPr>
        <w:jc w:val="both"/>
      </w:pPr>
      <w:r>
        <w:t xml:space="preserve">§ </w:t>
      </w:r>
      <w:hyperlink r:id="rId3912" w:anchor="N3886" w:history="1">
        <w:r>
          <w:rPr>
            <w:rStyle w:val="Hyperlink"/>
            <w:color w:val="auto"/>
            <w:sz w:val="22"/>
            <w:szCs w:val="22"/>
          </w:rPr>
          <w:t xml:space="preserve">+ </w:t>
        </w:r>
      </w:hyperlink>
      <w:r>
        <w:rPr>
          <w:b/>
          <w:bCs/>
        </w:rPr>
        <w:t>Een schoone Belijdinge ende troostelijcke Sentbrief van Mayken Boosers, ghevanghen wesende tot Doornick, daar si haar geloove met haar bloet bezeghelt heeft, ende is aldaar tot asschen verbrant, Anno 1564. Den. 18. Septembris</w:t>
      </w:r>
      <w:r>
        <w:t xml:space="preserve"> </w:t>
      </w:r>
      <w:hyperlink r:id="rId3913" w:anchor="N3887" w:history="1">
        <w:r>
          <w:rPr>
            <w:rStyle w:val="Hyperlink"/>
            <w:color w:val="auto"/>
            <w:sz w:val="22"/>
            <w:szCs w:val="22"/>
          </w:rPr>
          <w:t xml:space="preserve">1) </w:t>
        </w:r>
      </w:hyperlink>
      <w:r>
        <w:t>.</w:t>
      </w:r>
    </w:p>
    <w:p w:rsidR="000173C4" w:rsidRDefault="000173C4">
      <w:pPr>
        <w:jc w:val="both"/>
        <w:rPr>
          <w:snapToGrid w:val="0"/>
          <w:sz w:val="22"/>
          <w:szCs w:val="22"/>
        </w:rPr>
      </w:pPr>
      <w:hyperlink r:id="rId3914" w:anchor="N3888" w:history="1">
        <w:r>
          <w:rPr>
            <w:rStyle w:val="Hyperlink"/>
            <w:snapToGrid w:val="0"/>
            <w:color w:val="auto"/>
            <w:sz w:val="22"/>
            <w:szCs w:val="22"/>
          </w:rPr>
          <w:t xml:space="preserve">+ </w:t>
        </w:r>
      </w:hyperlink>
      <w:r>
        <w:rPr>
          <w:snapToGrid w:val="0"/>
          <w:sz w:val="22"/>
          <w:szCs w:val="22"/>
        </w:rPr>
        <w:t xml:space="preserve">DE eewighe, ongrondelijcke genade Gods, ende de cracht des Heylighen Gheests, sy met u al te samen, mijn beminde vrienden ende Broeders, ick late u weten, dat ic ghesont ben naa den vleesche, maar na den gheeste mochtet wel beter zijn, want ick beuinde swacheyt in my, mer mijn hope staat op God, die den swacken sterct, den bedructen troost, daar mijn herte altijt na verlanget, om bequaam te zijn voor zijnen oogen, dat ick tot zijnen prijse mochte volbrengen het ghene dat hy in my begonnen heeft. </w:t>
      </w:r>
      <w:hyperlink r:id="rId3915" w:anchor="N3889" w:history="1">
        <w:r>
          <w:rPr>
            <w:rStyle w:val="Hyperlink"/>
            <w:snapToGrid w:val="0"/>
            <w:color w:val="auto"/>
            <w:sz w:val="22"/>
            <w:szCs w:val="22"/>
          </w:rPr>
          <w:t xml:space="preserve">+ </w:t>
        </w:r>
      </w:hyperlink>
      <w:r>
        <w:rPr>
          <w:snapToGrid w:val="0"/>
          <w:sz w:val="22"/>
          <w:szCs w:val="22"/>
        </w:rPr>
        <w:t xml:space="preserve">Daarom bidde ic u mijn beminde B. dat ghy my niet en vergheet, so ick wel mercke dat ghy niet en doet, daar voor ic u seer bedancke, ende hope, de Heere sal u in zijn heylighe waarheyt bewaren. Voorder laat ick u weten, dat de Heeren van my vraachden om te weten, wie dat met my gedoopt waren, ende ofter niemant in de Stede en was, ende sy wildense weten by name ende toename. Ick seyde: Dat ick niet en weet, en can ick niet segghen. Ten mocht al niet helpen. Sy seyden, dat my de Buel ontcleeden soude. Ick was beschaamt, ende badt haarlieden vrien </w:t>
      </w:r>
      <w:hyperlink r:id="rId3916" w:anchor="N3890" w:history="1">
        <w:r>
          <w:rPr>
            <w:rStyle w:val="Hyperlink"/>
            <w:snapToGrid w:val="0"/>
            <w:color w:val="auto"/>
            <w:sz w:val="22"/>
            <w:szCs w:val="22"/>
          </w:rPr>
          <w:t xml:space="preserve">+ </w:t>
        </w:r>
      </w:hyperlink>
      <w:r>
        <w:rPr>
          <w:snapToGrid w:val="0"/>
          <w:sz w:val="22"/>
          <w:szCs w:val="22"/>
        </w:rPr>
        <w:t xml:space="preserve">delijck, dat sy my wilden gelooven, Ten baatte al niet. Doen seyde ick: u lieder wille geschiede, ende ic ontcleede my. Doen leyddense my tot de pijnbanc, ende bonden my om te trecken ende recken. Doen seyde de Commissarius, dat icse haar noemen soude. Ic seyde, dat ick dat niet doen en mochte, Doen bonden sy my daar weder af, sonder yemant benoemt </w:t>
      </w:r>
      <w:hyperlink r:id="rId3917" w:anchor="N3891" w:history="1">
        <w:r>
          <w:rPr>
            <w:rStyle w:val="Hyperlink"/>
            <w:snapToGrid w:val="0"/>
            <w:color w:val="auto"/>
            <w:sz w:val="22"/>
            <w:szCs w:val="22"/>
          </w:rPr>
          <w:t xml:space="preserve">1) </w:t>
        </w:r>
      </w:hyperlink>
      <w:r>
        <w:rPr>
          <w:snapToGrid w:val="0"/>
          <w:sz w:val="22"/>
          <w:szCs w:val="22"/>
        </w:rPr>
        <w:t xml:space="preserve">dies sy de hooge God ghelooft, maar Pier ende Jorge hebben sy al vanden eersten geweten, daarom moeste icse oock noemen, maar haar toenamen en wiste ick niet. </w:t>
      </w:r>
      <w:hyperlink r:id="rId3918" w:anchor="N3892" w:history="1">
        <w:r>
          <w:rPr>
            <w:rStyle w:val="Hyperlink"/>
            <w:snapToGrid w:val="0"/>
            <w:color w:val="auto"/>
            <w:sz w:val="22"/>
            <w:szCs w:val="22"/>
          </w:rPr>
          <w:t xml:space="preserve">+ </w:t>
        </w:r>
      </w:hyperlink>
      <w:r>
        <w:rPr>
          <w:snapToGrid w:val="0"/>
          <w:sz w:val="22"/>
          <w:szCs w:val="22"/>
        </w:rPr>
        <w:t xml:space="preserve">Hier mede wil ick u den Heere bevelen, ende dat woort zijnder ghenaden. De Heere wil ons allen in eenderley gheloove bewaren </w:t>
      </w:r>
      <w:hyperlink r:id="rId3919" w:anchor="N3893" w:history="1">
        <w:r>
          <w:rPr>
            <w:rStyle w:val="Hyperlink"/>
            <w:snapToGrid w:val="0"/>
            <w:color w:val="auto"/>
            <w:sz w:val="22"/>
            <w:szCs w:val="22"/>
          </w:rPr>
          <w:t xml:space="preserve">+ </w:t>
        </w:r>
      </w:hyperlink>
      <w:r>
        <w:rPr>
          <w:snapToGrid w:val="0"/>
          <w:sz w:val="22"/>
          <w:szCs w:val="22"/>
        </w:rPr>
        <w:t xml:space="preserve">tot den eynde ons levens, Amen.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3920" w:anchor="N3894" w:history="1">
        <w:r>
          <w:rPr>
            <w:rStyle w:val="Hyperlink"/>
            <w:snapToGrid w:val="0"/>
            <w:color w:val="auto"/>
            <w:sz w:val="22"/>
            <w:szCs w:val="22"/>
          </w:rPr>
          <w:t xml:space="preserve">+ </w:t>
        </w:r>
      </w:hyperlink>
      <w:r>
        <w:rPr>
          <w:b/>
          <w:bCs/>
          <w:snapToGrid w:val="0"/>
          <w:sz w:val="22"/>
          <w:szCs w:val="22"/>
        </w:rPr>
        <w:t>Noch eenen Brief aan haar Ouders.</w:t>
      </w:r>
    </w:p>
    <w:p w:rsidR="000173C4" w:rsidRDefault="000173C4">
      <w:pPr>
        <w:jc w:val="both"/>
        <w:rPr>
          <w:snapToGrid w:val="0"/>
          <w:sz w:val="22"/>
          <w:szCs w:val="22"/>
        </w:rPr>
      </w:pPr>
      <w:r>
        <w:rPr>
          <w:snapToGrid w:val="0"/>
          <w:sz w:val="22"/>
          <w:szCs w:val="22"/>
        </w:rPr>
        <w:t xml:space="preserve">Wt dat binnenste mijnder herten groete ick u, mijn beminde vader ende mijn seer geliefde moeder, met alle de gene die binnen uwen huyse zijn, u sal believen te weten, dat ick gesont ende onverandert van gemoede ben, de Heere sy eewich gheloeft, alsoo verhoepe ick door Godts goetheyt, dattet met u oock staat. Voort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w:t>
      </w:r>
      <w:hyperlink r:id="rId3921" w:anchor="T3889" w:history="1">
        <w:r>
          <w:rPr>
            <w:rStyle w:val="Hyperlink"/>
            <w:snapToGrid w:val="0"/>
            <w:color w:val="auto"/>
            <w:sz w:val="22"/>
            <w:szCs w:val="22"/>
          </w:rPr>
          <w:t xml:space="preserve">+ </w:t>
        </w:r>
      </w:hyperlink>
      <w:r>
        <w:rPr>
          <w:snapToGrid w:val="0"/>
          <w:sz w:val="22"/>
          <w:szCs w:val="22"/>
        </w:rPr>
        <w:t xml:space="preserve">Actor.20.c. </w:t>
      </w:r>
    </w:p>
    <w:p w:rsidR="000173C4" w:rsidRDefault="000173C4">
      <w:pPr>
        <w:jc w:val="both"/>
        <w:rPr>
          <w:snapToGrid w:val="0"/>
          <w:sz w:val="22"/>
          <w:szCs w:val="22"/>
        </w:rPr>
      </w:pPr>
      <w:hyperlink r:id="rId3922" w:anchor="T3890" w:history="1">
        <w:r>
          <w:rPr>
            <w:rStyle w:val="Hyperlink"/>
            <w:snapToGrid w:val="0"/>
            <w:color w:val="auto"/>
            <w:sz w:val="22"/>
            <w:szCs w:val="22"/>
          </w:rPr>
          <w:t xml:space="preserve">+ </w:t>
        </w:r>
      </w:hyperlink>
      <w:r>
        <w:rPr>
          <w:i/>
          <w:iCs/>
          <w:snapToGrid w:val="0"/>
          <w:sz w:val="22"/>
          <w:szCs w:val="22"/>
        </w:rPr>
        <w:t>Fol. 237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923" w:anchor="T3891" w:history="1">
        <w:r>
          <w:rPr>
            <w:rStyle w:val="Hyperlink"/>
            <w:snapToGrid w:val="0"/>
            <w:color w:val="auto"/>
            <w:sz w:val="22"/>
            <w:szCs w:val="22"/>
          </w:rPr>
          <w:t xml:space="preserve">1) </w:t>
        </w:r>
      </w:hyperlink>
      <w:r>
        <w:rPr>
          <w:snapToGrid w:val="0"/>
          <w:sz w:val="22"/>
          <w:szCs w:val="22"/>
        </w:rPr>
        <w:t xml:space="preserve">Genoemd te hebben. </w:t>
      </w:r>
    </w:p>
    <w:p w:rsidR="000173C4" w:rsidRDefault="000173C4">
      <w:pPr>
        <w:jc w:val="both"/>
        <w:rPr>
          <w:snapToGrid w:val="0"/>
          <w:sz w:val="22"/>
          <w:szCs w:val="22"/>
        </w:rPr>
      </w:pPr>
      <w:hyperlink r:id="rId3924" w:anchor="T3892" w:history="1">
        <w:r>
          <w:rPr>
            <w:rStyle w:val="Hyperlink"/>
            <w:snapToGrid w:val="0"/>
            <w:color w:val="auto"/>
            <w:sz w:val="22"/>
            <w:szCs w:val="22"/>
          </w:rPr>
          <w:t xml:space="preserve">+ </w:t>
        </w:r>
      </w:hyperlink>
      <w:r>
        <w:rPr>
          <w:snapToGrid w:val="0"/>
          <w:sz w:val="22"/>
          <w:szCs w:val="22"/>
        </w:rPr>
        <w:t xml:space="preserve">Actor.20.d. </w:t>
      </w:r>
    </w:p>
    <w:p w:rsidR="000173C4" w:rsidRDefault="000173C4">
      <w:pPr>
        <w:jc w:val="both"/>
        <w:rPr>
          <w:snapToGrid w:val="0"/>
          <w:sz w:val="22"/>
          <w:szCs w:val="22"/>
        </w:rPr>
      </w:pPr>
      <w:hyperlink r:id="rId3925" w:anchor="T3893" w:history="1">
        <w:r>
          <w:rPr>
            <w:rStyle w:val="Hyperlink"/>
            <w:snapToGrid w:val="0"/>
            <w:color w:val="auto"/>
            <w:sz w:val="22"/>
            <w:szCs w:val="22"/>
          </w:rPr>
          <w:t xml:space="preserve">+ </w:t>
        </w:r>
      </w:hyperlink>
      <w:r>
        <w:rPr>
          <w:snapToGrid w:val="0"/>
          <w:sz w:val="22"/>
          <w:szCs w:val="22"/>
        </w:rPr>
        <w:t xml:space="preserve">Eph.4.a.13. </w:t>
      </w:r>
    </w:p>
    <w:p w:rsidR="000173C4" w:rsidRDefault="000173C4">
      <w:pPr>
        <w:jc w:val="both"/>
        <w:rPr>
          <w:snapToGrid w:val="0"/>
          <w:sz w:val="22"/>
          <w:szCs w:val="22"/>
        </w:rPr>
      </w:pPr>
      <w:hyperlink r:id="rId3926" w:anchor="T3894"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jc w:val="both"/>
        <w:rPr>
          <w:snapToGrid w:val="0"/>
          <w:sz w:val="22"/>
          <w:szCs w:val="22"/>
        </w:rPr>
      </w:pPr>
      <w:r>
        <w:rPr>
          <w:snapToGrid w:val="0"/>
          <w:sz w:val="22"/>
          <w:szCs w:val="22"/>
        </w:rPr>
        <w:t>[p. 413]</w:t>
      </w:r>
    </w:p>
    <w:p w:rsidR="000173C4" w:rsidRDefault="000173C4">
      <w:pPr>
        <w:jc w:val="both"/>
        <w:rPr>
          <w:snapToGrid w:val="0"/>
          <w:sz w:val="22"/>
          <w:szCs w:val="22"/>
        </w:rPr>
      </w:pPr>
      <w:r>
        <w:rPr>
          <w:snapToGrid w:val="0"/>
          <w:sz w:val="22"/>
          <w:szCs w:val="22"/>
        </w:rPr>
        <w:br/>
        <w:t xml:space="preserve">so dancke ick u hertelijc van uwe vriendelijcke groetenisse, aan my gheschreven, waar van ick my seer verblijt hebbe, hoorende u ghemoet ende goede gonste, ende om der ghedachtenisse, soo wil ic u wat van mijn gevanckenisse schrijven. Ten eersten, heeft my die Commissarius ghevraacht, hoe out dat ick was doen ick ghedoopt worde. Ick seyde: Ontrent  </w:t>
      </w:r>
      <w:hyperlink r:id="rId3927" w:anchor="N3895" w:history="1">
        <w:r>
          <w:rPr>
            <w:rStyle w:val="Hyperlink"/>
            <w:snapToGrid w:val="0"/>
            <w:color w:val="auto"/>
            <w:sz w:val="22"/>
            <w:szCs w:val="22"/>
          </w:rPr>
          <w:t xml:space="preserve">+ </w:t>
        </w:r>
      </w:hyperlink>
      <w:r>
        <w:rPr>
          <w:snapToGrid w:val="0"/>
          <w:sz w:val="22"/>
          <w:szCs w:val="22"/>
        </w:rPr>
        <w:t xml:space="preserve">23. oft 24. Jaar. Sy vraachden, waarom ick dat hadde laten doen. Ick seyde: </w:t>
      </w:r>
      <w:hyperlink r:id="rId3928" w:anchor="N3896" w:history="1">
        <w:r>
          <w:rPr>
            <w:rStyle w:val="Hyperlink"/>
            <w:snapToGrid w:val="0"/>
            <w:color w:val="auto"/>
            <w:sz w:val="22"/>
            <w:szCs w:val="22"/>
          </w:rPr>
          <w:t xml:space="preserve">+ </w:t>
        </w:r>
      </w:hyperlink>
      <w:r>
        <w:rPr>
          <w:snapToGrid w:val="0"/>
          <w:sz w:val="22"/>
          <w:szCs w:val="22"/>
        </w:rPr>
        <w:t xml:space="preserve">Om dat het God beuolen hadde. Sy vraachden, oft ick niet en wiste dat ick te voren al gedoopt was. Ick seyde: Ick en weet daar niet af, oock en heeft God sulcks niet beuolen. Sy vraachden, oft ick gheen Peters noch Meters gehadt en hadde. Ick sprac: Het mach wel zijn, sy mogen gestorven zijn. Doen seyden sy, men soude my Geleerden senden. Ic seyde: Ghy behoort wijs ghenoech te zijn, om tegen my te spreken, maar sy wouden Geleerder senden. Daar na hebben sy den Prochepape vande vrouwen Kercke gesonden, die quam aan ende seyde, waarom ick so langhe in zijn Kercke niet gheweest en hadde, ende dat hy gheen kennisse van my ghehadt en hadde. Ick seyde, dat ick my stillekens in huys gehouden hadde. Sy vraachden, waar mijn Kercke was. Ic seyde: Sy was haar onbekent, want waart dat ghyse wistet, ghy en soutse niet langer met vreden laten. Wy hadden tsamen veel woorden vanden Doop. Ic seyde, </w:t>
      </w:r>
      <w:hyperlink r:id="rId3929" w:anchor="N3897" w:history="1">
        <w:r>
          <w:rPr>
            <w:rStyle w:val="Hyperlink"/>
            <w:snapToGrid w:val="0"/>
            <w:color w:val="auto"/>
            <w:sz w:val="22"/>
            <w:szCs w:val="22"/>
          </w:rPr>
          <w:t xml:space="preserve">+ </w:t>
        </w:r>
      </w:hyperlink>
      <w:r>
        <w:rPr>
          <w:snapToGrid w:val="0"/>
          <w:sz w:val="22"/>
          <w:szCs w:val="22"/>
        </w:rPr>
        <w:t xml:space="preserve">dat Christus zijn Apostolen uitgesonden hadde in alle de werelt, ende leeren eerst alle volcken onderhouden, al dat hy haar beuolen hadde, ende haar doopen inden naam des Vaders, des Soons des heyligen Geests. </w:t>
      </w:r>
      <w:hyperlink r:id="rId3930" w:anchor="N3898" w:history="1">
        <w:r>
          <w:rPr>
            <w:rStyle w:val="Hyperlink"/>
            <w:snapToGrid w:val="0"/>
            <w:color w:val="auto"/>
            <w:sz w:val="22"/>
            <w:szCs w:val="22"/>
          </w:rPr>
          <w:t xml:space="preserve">+ </w:t>
        </w:r>
      </w:hyperlink>
      <w:r>
        <w:rPr>
          <w:snapToGrid w:val="0"/>
          <w:sz w:val="22"/>
          <w:szCs w:val="22"/>
        </w:rPr>
        <w:t xml:space="preserve">Geen kinderen en connen leeren, maar wie gelooft ende ghedoopt wort, sal salich wesen. Doen seyden sy, dat de Apostolen heele Huysghesinnen hadden gedoopt. </w:t>
      </w:r>
      <w:hyperlink r:id="rId3931" w:anchor="N3899" w:history="1">
        <w:r>
          <w:rPr>
            <w:rStyle w:val="Hyperlink"/>
            <w:snapToGrid w:val="0"/>
            <w:color w:val="auto"/>
            <w:sz w:val="22"/>
            <w:szCs w:val="22"/>
          </w:rPr>
          <w:t xml:space="preserve">+ </w:t>
        </w:r>
      </w:hyperlink>
      <w:r>
        <w:rPr>
          <w:snapToGrid w:val="0"/>
          <w:sz w:val="22"/>
          <w:szCs w:val="22"/>
        </w:rPr>
        <w:t xml:space="preserve">Ick seyde: Ja, dan hebben sy haar verblijt datse in God gheloovich waren geworden, dat en conden de kinderen niet doen, God heeft de kinderen tot hem gheroepen, ende heeft geseyt, </w:t>
      </w:r>
      <w:hyperlink r:id="rId3932" w:anchor="N3900" w:history="1">
        <w:r>
          <w:rPr>
            <w:rStyle w:val="Hyperlink"/>
            <w:snapToGrid w:val="0"/>
            <w:color w:val="auto"/>
            <w:sz w:val="22"/>
            <w:szCs w:val="22"/>
          </w:rPr>
          <w:t xml:space="preserve">+ </w:t>
        </w:r>
      </w:hyperlink>
      <w:r>
        <w:rPr>
          <w:snapToGrid w:val="0"/>
          <w:sz w:val="22"/>
          <w:szCs w:val="22"/>
        </w:rPr>
        <w:t xml:space="preserve">dat alsodanigen dat Hemelrijck toebehoort, maar hy en beualse niet om te doopen. Daar quamen sy voort met  </w:t>
      </w:r>
      <w:hyperlink r:id="rId3933" w:anchor="N3901" w:history="1">
        <w:r>
          <w:rPr>
            <w:rStyle w:val="Hyperlink"/>
            <w:snapToGrid w:val="0"/>
            <w:color w:val="auto"/>
            <w:sz w:val="22"/>
            <w:szCs w:val="22"/>
          </w:rPr>
          <w:t xml:space="preserve">+ </w:t>
        </w:r>
      </w:hyperlink>
      <w:r>
        <w:rPr>
          <w:snapToGrid w:val="0"/>
          <w:sz w:val="22"/>
          <w:szCs w:val="22"/>
        </w:rPr>
        <w:t xml:space="preserve">Adams sonde, hoe dat sy daar in gheboren waren. Ick seyde, dat Christus daar voor ghestorven waar. Ick vraachde haarlieden, oft sy de sonde met den Doop wouden afdoen, </w:t>
      </w:r>
      <w:hyperlink r:id="rId3934" w:anchor="N3902" w:history="1">
        <w:r>
          <w:rPr>
            <w:rStyle w:val="Hyperlink"/>
            <w:snapToGrid w:val="0"/>
            <w:color w:val="auto"/>
            <w:sz w:val="22"/>
            <w:szCs w:val="22"/>
          </w:rPr>
          <w:t xml:space="preserve">+ </w:t>
        </w:r>
      </w:hyperlink>
      <w:r>
        <w:rPr>
          <w:snapToGrid w:val="0"/>
          <w:sz w:val="22"/>
          <w:szCs w:val="22"/>
        </w:rPr>
        <w:t xml:space="preserve">want de ionghe kinderen doch gheen sonde en hebben, daarom en connen sy de sonden niet sterven, </w:t>
      </w:r>
      <w:hyperlink r:id="rId3935" w:anchor="N3903" w:history="1">
        <w:r>
          <w:rPr>
            <w:rStyle w:val="Hyperlink"/>
            <w:snapToGrid w:val="0"/>
            <w:color w:val="auto"/>
            <w:sz w:val="22"/>
            <w:szCs w:val="22"/>
          </w:rPr>
          <w:t xml:space="preserve">+ </w:t>
        </w:r>
      </w:hyperlink>
      <w:r>
        <w:rPr>
          <w:snapToGrid w:val="0"/>
          <w:sz w:val="22"/>
          <w:szCs w:val="22"/>
        </w:rPr>
        <w:t xml:space="preserve">ende verrijsen door dat Doopsel in een nieu leven. Doen seyden de Heeren: u seggen is: Wie ghelooft ende gedoopt wordt, sal salich wesen, ist niet? Ick seyde: Jaa. Doen vraachden sy, oft Christus niet van Maria vleesch en ware. Ick seyde, dat hem Maria vanden heylighen Gheest ontfanghen hadde, ghelijck de Engel tot haar sprack: De heylige Gheest sal van boven in u comen, ende de cracht des Alderhoochsten sal u omschijnen, daaromme dat Heylighe </w:t>
      </w:r>
    </w:p>
    <w:p w:rsidR="000173C4" w:rsidRDefault="000173C4">
      <w:pPr>
        <w:jc w:val="both"/>
        <w:rPr>
          <w:snapToGrid w:val="0"/>
          <w:sz w:val="22"/>
          <w:szCs w:val="22"/>
        </w:rPr>
      </w:pPr>
    </w:p>
    <w:p w:rsidR="000173C4" w:rsidRDefault="000173C4">
      <w:pPr>
        <w:jc w:val="both"/>
        <w:rPr>
          <w:snapToGrid w:val="0"/>
          <w:sz w:val="22"/>
          <w:szCs w:val="22"/>
        </w:rPr>
      </w:pPr>
      <w:hyperlink r:id="rId3936" w:anchor="T3895" w:history="1">
        <w:r>
          <w:rPr>
            <w:rStyle w:val="Hyperlink"/>
            <w:snapToGrid w:val="0"/>
            <w:color w:val="auto"/>
            <w:sz w:val="22"/>
            <w:szCs w:val="22"/>
          </w:rPr>
          <w:t xml:space="preserve">+ </w:t>
        </w:r>
      </w:hyperlink>
      <w:r>
        <w:rPr>
          <w:i/>
          <w:iCs/>
          <w:snapToGrid w:val="0"/>
          <w:sz w:val="22"/>
          <w:szCs w:val="22"/>
        </w:rPr>
        <w:t>Fol. 237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937" w:anchor="T3896" w:history="1">
        <w:r>
          <w:rPr>
            <w:rStyle w:val="Hyperlink"/>
            <w:snapToGrid w:val="0"/>
            <w:color w:val="auto"/>
            <w:sz w:val="22"/>
            <w:szCs w:val="22"/>
          </w:rPr>
          <w:t xml:space="preserve">+ </w:t>
        </w:r>
      </w:hyperlink>
      <w:r>
        <w:rPr>
          <w:snapToGrid w:val="0"/>
          <w:sz w:val="22"/>
          <w:szCs w:val="22"/>
        </w:rPr>
        <w:t xml:space="preserve">Mar.16.b.15. </w:t>
      </w:r>
    </w:p>
    <w:p w:rsidR="000173C4" w:rsidRDefault="000173C4">
      <w:pPr>
        <w:jc w:val="both"/>
        <w:rPr>
          <w:snapToGrid w:val="0"/>
          <w:sz w:val="22"/>
          <w:szCs w:val="22"/>
        </w:rPr>
      </w:pPr>
      <w:hyperlink r:id="rId3938" w:anchor="T3897" w:history="1">
        <w:r>
          <w:rPr>
            <w:rStyle w:val="Hyperlink"/>
            <w:snapToGrid w:val="0"/>
            <w:color w:val="auto"/>
            <w:sz w:val="22"/>
            <w:szCs w:val="22"/>
          </w:rPr>
          <w:t xml:space="preserve">+ </w:t>
        </w:r>
      </w:hyperlink>
      <w:r>
        <w:rPr>
          <w:snapToGrid w:val="0"/>
          <w:sz w:val="22"/>
          <w:szCs w:val="22"/>
        </w:rPr>
        <w:t xml:space="preserve">Mat.28.c.19. </w:t>
      </w:r>
    </w:p>
    <w:p w:rsidR="000173C4" w:rsidRDefault="000173C4">
      <w:pPr>
        <w:jc w:val="both"/>
        <w:rPr>
          <w:snapToGrid w:val="0"/>
          <w:sz w:val="22"/>
          <w:szCs w:val="22"/>
        </w:rPr>
      </w:pPr>
      <w:hyperlink r:id="rId3939" w:anchor="T3898" w:history="1">
        <w:r>
          <w:rPr>
            <w:rStyle w:val="Hyperlink"/>
            <w:snapToGrid w:val="0"/>
            <w:color w:val="auto"/>
            <w:sz w:val="22"/>
            <w:szCs w:val="22"/>
          </w:rPr>
          <w:t xml:space="preserve">+ </w:t>
        </w:r>
      </w:hyperlink>
      <w:r>
        <w:rPr>
          <w:snapToGrid w:val="0"/>
          <w:sz w:val="22"/>
          <w:szCs w:val="22"/>
        </w:rPr>
        <w:t xml:space="preserve">Mar.16.b.15. </w:t>
      </w:r>
    </w:p>
    <w:p w:rsidR="000173C4" w:rsidRDefault="000173C4">
      <w:pPr>
        <w:jc w:val="both"/>
        <w:rPr>
          <w:snapToGrid w:val="0"/>
          <w:sz w:val="22"/>
          <w:szCs w:val="22"/>
        </w:rPr>
      </w:pPr>
      <w:hyperlink r:id="rId3940" w:anchor="T3899" w:history="1">
        <w:r>
          <w:rPr>
            <w:rStyle w:val="Hyperlink"/>
            <w:snapToGrid w:val="0"/>
            <w:color w:val="auto"/>
            <w:sz w:val="22"/>
            <w:szCs w:val="22"/>
          </w:rPr>
          <w:t xml:space="preserve">+ </w:t>
        </w:r>
      </w:hyperlink>
      <w:r>
        <w:rPr>
          <w:snapToGrid w:val="0"/>
          <w:sz w:val="22"/>
          <w:szCs w:val="22"/>
        </w:rPr>
        <w:t xml:space="preserve">1.Cor.16. </w:t>
      </w:r>
    </w:p>
    <w:p w:rsidR="000173C4" w:rsidRDefault="000173C4">
      <w:pPr>
        <w:jc w:val="both"/>
        <w:rPr>
          <w:snapToGrid w:val="0"/>
          <w:sz w:val="22"/>
          <w:szCs w:val="22"/>
        </w:rPr>
      </w:pPr>
      <w:hyperlink r:id="rId3941" w:anchor="T3900" w:history="1">
        <w:r>
          <w:rPr>
            <w:rStyle w:val="Hyperlink"/>
            <w:snapToGrid w:val="0"/>
            <w:color w:val="auto"/>
            <w:sz w:val="22"/>
            <w:szCs w:val="22"/>
          </w:rPr>
          <w:t xml:space="preserve">+ </w:t>
        </w:r>
      </w:hyperlink>
      <w:r>
        <w:rPr>
          <w:snapToGrid w:val="0"/>
          <w:sz w:val="22"/>
          <w:szCs w:val="22"/>
        </w:rPr>
        <w:t xml:space="preserve">Math.19.d. </w:t>
      </w:r>
    </w:p>
    <w:p w:rsidR="000173C4" w:rsidRDefault="000173C4">
      <w:pPr>
        <w:jc w:val="both"/>
        <w:rPr>
          <w:snapToGrid w:val="0"/>
          <w:sz w:val="22"/>
          <w:szCs w:val="22"/>
        </w:rPr>
      </w:pPr>
      <w:hyperlink r:id="rId3942" w:anchor="T3901" w:history="1">
        <w:r>
          <w:rPr>
            <w:rStyle w:val="Hyperlink"/>
            <w:snapToGrid w:val="0"/>
            <w:color w:val="auto"/>
            <w:sz w:val="22"/>
            <w:szCs w:val="22"/>
          </w:rPr>
          <w:t xml:space="preserve">+ </w:t>
        </w:r>
      </w:hyperlink>
      <w:r>
        <w:rPr>
          <w:i/>
          <w:iCs/>
          <w:snapToGrid w:val="0"/>
          <w:sz w:val="22"/>
          <w:szCs w:val="22"/>
        </w:rPr>
        <w:t>Fol. 238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943" w:anchor="T3902" w:history="1">
        <w:r>
          <w:rPr>
            <w:rStyle w:val="Hyperlink"/>
            <w:snapToGrid w:val="0"/>
            <w:color w:val="auto"/>
            <w:sz w:val="22"/>
            <w:szCs w:val="22"/>
          </w:rPr>
          <w:t xml:space="preserve">+ </w:t>
        </w:r>
      </w:hyperlink>
      <w:r>
        <w:rPr>
          <w:snapToGrid w:val="0"/>
          <w:sz w:val="22"/>
          <w:szCs w:val="22"/>
        </w:rPr>
        <w:t xml:space="preserve">Luce.9.e. </w:t>
      </w:r>
    </w:p>
    <w:p w:rsidR="000173C4" w:rsidRDefault="000173C4">
      <w:pPr>
        <w:jc w:val="both"/>
        <w:rPr>
          <w:snapToGrid w:val="0"/>
          <w:sz w:val="22"/>
          <w:szCs w:val="22"/>
        </w:rPr>
      </w:pPr>
      <w:hyperlink r:id="rId3944" w:anchor="T3903" w:history="1">
        <w:r>
          <w:rPr>
            <w:rStyle w:val="Hyperlink"/>
            <w:snapToGrid w:val="0"/>
            <w:color w:val="auto"/>
            <w:sz w:val="22"/>
            <w:szCs w:val="22"/>
          </w:rPr>
          <w:t xml:space="preserve">+ </w:t>
        </w:r>
      </w:hyperlink>
      <w:r>
        <w:rPr>
          <w:snapToGrid w:val="0"/>
          <w:sz w:val="22"/>
          <w:szCs w:val="22"/>
        </w:rPr>
        <w:t xml:space="preserve">Rom.6.a.4. </w:t>
      </w:r>
    </w:p>
    <w:p w:rsidR="000173C4" w:rsidRDefault="000173C4">
      <w:pPr>
        <w:jc w:val="both"/>
        <w:rPr>
          <w:snapToGrid w:val="0"/>
          <w:sz w:val="22"/>
          <w:szCs w:val="22"/>
        </w:rPr>
      </w:pPr>
      <w:r>
        <w:rPr>
          <w:snapToGrid w:val="0"/>
          <w:sz w:val="22"/>
          <w:szCs w:val="22"/>
        </w:rPr>
        <w:t>[p. 414]</w:t>
      </w:r>
    </w:p>
    <w:p w:rsidR="000173C4" w:rsidRDefault="000173C4">
      <w:pPr>
        <w:jc w:val="both"/>
        <w:rPr>
          <w:snapToGrid w:val="0"/>
          <w:sz w:val="22"/>
          <w:szCs w:val="22"/>
        </w:rPr>
      </w:pPr>
      <w:r>
        <w:rPr>
          <w:snapToGrid w:val="0"/>
          <w:sz w:val="22"/>
          <w:szCs w:val="22"/>
        </w:rPr>
        <w:br/>
        <w:t xml:space="preserve">dat van u gheboren sal worden, sal Godts Sone ghenaamt worden. Sy seyden noch eens, oft hy van haar gheen vleesch aangenomen en hadde, nadenmaal hy van boven niet ghebrocht en hadde. Ick seyde, dat ick Joannis getuychenisse wel geloofde, daar hy seyt: </w:t>
      </w:r>
      <w:hyperlink r:id="rId3945" w:anchor="N3904" w:history="1">
        <w:r>
          <w:rPr>
            <w:rStyle w:val="Hyperlink"/>
            <w:snapToGrid w:val="0"/>
            <w:color w:val="auto"/>
            <w:sz w:val="22"/>
            <w:szCs w:val="22"/>
          </w:rPr>
          <w:t xml:space="preserve">+ </w:t>
        </w:r>
      </w:hyperlink>
      <w:r>
        <w:rPr>
          <w:snapToGrid w:val="0"/>
          <w:sz w:val="22"/>
          <w:szCs w:val="22"/>
        </w:rPr>
        <w:t xml:space="preserve">Dat woort is vleesch geworden ende heeft onder ons gewoont. Sy vraachden oft ick niet en geloofde, dat hy Marien Sone na den vleesche is, ende Gods Sone na den Geest. Ick seyde, dat hy Gods eyghen geboren ende eenige geboren Sone is, die van </w:t>
      </w:r>
      <w:hyperlink r:id="rId3946" w:anchor="N3905" w:history="1">
        <w:r>
          <w:rPr>
            <w:rStyle w:val="Hyperlink"/>
            <w:snapToGrid w:val="0"/>
            <w:color w:val="auto"/>
            <w:sz w:val="22"/>
            <w:szCs w:val="22"/>
          </w:rPr>
          <w:t xml:space="preserve">+ </w:t>
        </w:r>
      </w:hyperlink>
      <w:r>
        <w:rPr>
          <w:snapToGrid w:val="0"/>
          <w:sz w:val="22"/>
          <w:szCs w:val="22"/>
        </w:rPr>
        <w:t xml:space="preserve">begin der dagen, sonder eynde des levens is, ende nu ten laatsten, so is hy door des heylighen Geests cracht van Maria geboren, Daarom en is hy niet vander aarden, aartsch gelijck Adam, </w:t>
      </w:r>
      <w:hyperlink r:id="rId3947" w:anchor="N3906" w:history="1">
        <w:r>
          <w:rPr>
            <w:rStyle w:val="Hyperlink"/>
            <w:snapToGrid w:val="0"/>
            <w:color w:val="auto"/>
            <w:sz w:val="22"/>
            <w:szCs w:val="22"/>
          </w:rPr>
          <w:t xml:space="preserve">+ </w:t>
        </w:r>
      </w:hyperlink>
      <w:r>
        <w:rPr>
          <w:snapToGrid w:val="0"/>
          <w:sz w:val="22"/>
          <w:szCs w:val="22"/>
        </w:rPr>
        <w:t xml:space="preserve">ende en sal ooc niet tot Aarde keeren, want hy is de Heere vanden Hemel, ende hadde hi nu vleesch van onsen vleesche, so moeste hy ooc de verganckelijcheyt sien, want God sprack: Ghy zijt Aarde ende sult weder tot aarde keeren, </w:t>
      </w:r>
      <w:hyperlink r:id="rId3948" w:anchor="N3907" w:history="1">
        <w:r>
          <w:rPr>
            <w:rStyle w:val="Hyperlink"/>
            <w:snapToGrid w:val="0"/>
            <w:color w:val="auto"/>
            <w:sz w:val="22"/>
            <w:szCs w:val="22"/>
          </w:rPr>
          <w:t xml:space="preserve">+ </w:t>
        </w:r>
      </w:hyperlink>
      <w:r>
        <w:rPr>
          <w:snapToGrid w:val="0"/>
          <w:sz w:val="22"/>
          <w:szCs w:val="22"/>
        </w:rPr>
        <w:t xml:space="preserve">dan dat en was niet alleen van  </w:t>
      </w:r>
      <w:hyperlink r:id="rId3949" w:anchor="N3908" w:history="1">
        <w:r>
          <w:rPr>
            <w:rStyle w:val="Hyperlink"/>
            <w:snapToGrid w:val="0"/>
            <w:color w:val="auto"/>
            <w:sz w:val="22"/>
            <w:szCs w:val="22"/>
          </w:rPr>
          <w:t xml:space="preserve">+ </w:t>
        </w:r>
      </w:hyperlink>
      <w:r>
        <w:rPr>
          <w:snapToGrid w:val="0"/>
          <w:sz w:val="22"/>
          <w:szCs w:val="22"/>
        </w:rPr>
        <w:t xml:space="preserve">Adam, maar alle die van hem af quamen. </w:t>
      </w:r>
    </w:p>
    <w:p w:rsidR="000173C4" w:rsidRDefault="000173C4">
      <w:pPr>
        <w:jc w:val="both"/>
        <w:rPr>
          <w:snapToGrid w:val="0"/>
          <w:sz w:val="22"/>
          <w:szCs w:val="22"/>
        </w:rPr>
      </w:pPr>
      <w:r>
        <w:rPr>
          <w:snapToGrid w:val="0"/>
          <w:sz w:val="22"/>
          <w:szCs w:val="22"/>
        </w:rPr>
        <w:t xml:space="preserve">Doen vraachden sy my, oft ick niet en geloofde, dat int Sacrament Christus vleesch ende bloet ware. </w:t>
      </w:r>
      <w:hyperlink r:id="rId3950" w:anchor="N3909" w:history="1">
        <w:r>
          <w:rPr>
            <w:rStyle w:val="Hyperlink"/>
            <w:snapToGrid w:val="0"/>
            <w:color w:val="auto"/>
            <w:sz w:val="22"/>
            <w:szCs w:val="22"/>
          </w:rPr>
          <w:t xml:space="preserve">+ </w:t>
        </w:r>
      </w:hyperlink>
      <w:r>
        <w:rPr>
          <w:snapToGrid w:val="0"/>
          <w:sz w:val="22"/>
          <w:szCs w:val="22"/>
        </w:rPr>
        <w:t xml:space="preserve">Ic seyde: Neen, hy is opgeclommen, ende sit ter rechterhant Godts zijns Vaders. </w:t>
      </w:r>
      <w:hyperlink r:id="rId3951" w:anchor="N3910" w:history="1">
        <w:r>
          <w:rPr>
            <w:rStyle w:val="Hyperlink"/>
            <w:snapToGrid w:val="0"/>
            <w:color w:val="auto"/>
            <w:sz w:val="22"/>
            <w:szCs w:val="22"/>
          </w:rPr>
          <w:t xml:space="preserve">+ </w:t>
        </w:r>
      </w:hyperlink>
      <w:r>
        <w:rPr>
          <w:snapToGrid w:val="0"/>
          <w:sz w:val="22"/>
          <w:szCs w:val="22"/>
        </w:rPr>
        <w:t xml:space="preserve">Doen vraachden sy, oft ic niet en wilde gelooven, dat alle de Heyligen inden Hemel zijn. Ic seyde: Dat ick niet gelesen en hebbe, en can ic niet verantwoorden, mer aldus vele heb ic gelesen: </w:t>
      </w:r>
      <w:hyperlink r:id="rId3952" w:anchor="N3911" w:history="1">
        <w:r>
          <w:rPr>
            <w:rStyle w:val="Hyperlink"/>
            <w:snapToGrid w:val="0"/>
            <w:color w:val="auto"/>
            <w:sz w:val="22"/>
            <w:szCs w:val="22"/>
          </w:rPr>
          <w:t xml:space="preserve">+ </w:t>
        </w:r>
      </w:hyperlink>
      <w:r>
        <w:rPr>
          <w:snapToGrid w:val="0"/>
          <w:sz w:val="22"/>
          <w:szCs w:val="22"/>
        </w:rPr>
        <w:t xml:space="preserve">De gerechtige sielen zijn inde handen Gods, </w:t>
      </w:r>
      <w:hyperlink r:id="rId3953" w:anchor="N3912" w:history="1">
        <w:r>
          <w:rPr>
            <w:rStyle w:val="Hyperlink"/>
            <w:snapToGrid w:val="0"/>
            <w:color w:val="auto"/>
            <w:sz w:val="22"/>
            <w:szCs w:val="22"/>
          </w:rPr>
          <w:t xml:space="preserve">+ </w:t>
        </w:r>
      </w:hyperlink>
      <w:r>
        <w:rPr>
          <w:snapToGrid w:val="0"/>
          <w:sz w:val="22"/>
          <w:szCs w:val="22"/>
        </w:rPr>
        <w:t xml:space="preserve">ende de pijne des doots en salse niet aanroeren. Daar en seydense doen niet veel op, Mer sy vraachden, wat ic hielde van Maria. Ic seyde, dat sy een suyver ende een heylich vat was, </w:t>
      </w:r>
      <w:hyperlink r:id="rId3954" w:anchor="N3913" w:history="1">
        <w:r>
          <w:rPr>
            <w:rStyle w:val="Hyperlink"/>
            <w:snapToGrid w:val="0"/>
            <w:color w:val="auto"/>
            <w:sz w:val="22"/>
            <w:szCs w:val="22"/>
          </w:rPr>
          <w:t xml:space="preserve">+ </w:t>
        </w:r>
      </w:hyperlink>
      <w:r>
        <w:rPr>
          <w:snapToGrid w:val="0"/>
          <w:sz w:val="22"/>
          <w:szCs w:val="22"/>
        </w:rPr>
        <w:t xml:space="preserve">ende gebenedijt boven alle vrouwen want sy was weerdich den Soone Gods te ontfangen ende baren. Sy vraachden, oft ic niet en bekende, datter een Vageuyer is. Ic seyde: Van twee wegen vinde ick geschreven, de eene seer breet totter verdoemenisse, dander seer smal tot het eewige leven leydende. </w:t>
      </w:r>
      <w:hyperlink r:id="rId3955" w:anchor="N3914" w:history="1">
        <w:r>
          <w:rPr>
            <w:rStyle w:val="Hyperlink"/>
            <w:snapToGrid w:val="0"/>
            <w:color w:val="auto"/>
            <w:sz w:val="22"/>
            <w:szCs w:val="22"/>
          </w:rPr>
          <w:t xml:space="preserve">+ </w:t>
        </w:r>
      </w:hyperlink>
      <w:r>
        <w:rPr>
          <w:snapToGrid w:val="0"/>
          <w:sz w:val="22"/>
          <w:szCs w:val="22"/>
        </w:rPr>
        <w:t xml:space="preserve">Noch vraachden sy, wat ic vanden Paus hielt. Ic sprac: Den Paus en kenne ic niet, maar isset zijn leeringe diemen hier hout, so houde ic hem zijnder leeringe gelijck. Daar hebben veel meer woorden gheweest, maar dese schrijue ick uit tijtcortinghe </w:t>
      </w:r>
      <w:hyperlink r:id="rId3956" w:anchor="N3915" w:history="1">
        <w:r>
          <w:rPr>
            <w:rStyle w:val="Hyperlink"/>
            <w:snapToGrid w:val="0"/>
            <w:color w:val="auto"/>
            <w:sz w:val="22"/>
            <w:szCs w:val="22"/>
          </w:rPr>
          <w:t xml:space="preserve">1) </w:t>
        </w:r>
      </w:hyperlink>
      <w:r>
        <w:rPr>
          <w:snapToGrid w:val="0"/>
          <w:sz w:val="22"/>
          <w:szCs w:val="22"/>
        </w:rPr>
        <w:t>.</w:t>
      </w:r>
    </w:p>
    <w:p w:rsidR="000173C4" w:rsidRDefault="000173C4">
      <w:pPr>
        <w:jc w:val="both"/>
        <w:rPr>
          <w:snapToGrid w:val="0"/>
          <w:sz w:val="22"/>
          <w:szCs w:val="22"/>
        </w:rPr>
      </w:pPr>
      <w:r>
        <w:rPr>
          <w:snapToGrid w:val="0"/>
          <w:sz w:val="22"/>
          <w:szCs w:val="22"/>
        </w:rPr>
        <w:t>Vaart alle wel.</w:t>
      </w:r>
    </w:p>
    <w:p w:rsidR="000173C4" w:rsidRDefault="000173C4">
      <w:pPr>
        <w:jc w:val="both"/>
        <w:rPr>
          <w:snapToGrid w:val="0"/>
          <w:sz w:val="22"/>
          <w:szCs w:val="22"/>
        </w:rPr>
      </w:pPr>
      <w:r>
        <w:rPr>
          <w:snapToGrid w:val="0"/>
          <w:sz w:val="22"/>
          <w:szCs w:val="22"/>
        </w:rPr>
        <w:t xml:space="preserve"> </w:t>
      </w:r>
    </w:p>
    <w:p w:rsidR="000173C4" w:rsidRDefault="000173C4">
      <w:pPr>
        <w:jc w:val="both"/>
        <w:rPr>
          <w:snapToGrid w:val="0"/>
          <w:sz w:val="22"/>
          <w:szCs w:val="22"/>
        </w:rPr>
      </w:pPr>
      <w:hyperlink r:id="rId3957" w:anchor="T3904" w:history="1">
        <w:r>
          <w:rPr>
            <w:rStyle w:val="Hyperlink"/>
            <w:snapToGrid w:val="0"/>
            <w:color w:val="auto"/>
            <w:sz w:val="22"/>
            <w:szCs w:val="22"/>
          </w:rPr>
          <w:t xml:space="preserve">+ </w:t>
        </w:r>
      </w:hyperlink>
      <w:r>
        <w:rPr>
          <w:snapToGrid w:val="0"/>
          <w:sz w:val="22"/>
          <w:szCs w:val="22"/>
        </w:rPr>
        <w:t xml:space="preserve">Joan.1.a.13. </w:t>
      </w:r>
    </w:p>
    <w:p w:rsidR="000173C4" w:rsidRDefault="000173C4">
      <w:pPr>
        <w:jc w:val="both"/>
        <w:rPr>
          <w:snapToGrid w:val="0"/>
          <w:sz w:val="22"/>
          <w:szCs w:val="22"/>
        </w:rPr>
      </w:pPr>
      <w:hyperlink r:id="rId3958" w:anchor="T3905" w:history="1">
        <w:r>
          <w:rPr>
            <w:rStyle w:val="Hyperlink"/>
            <w:snapToGrid w:val="0"/>
            <w:color w:val="auto"/>
            <w:sz w:val="22"/>
            <w:szCs w:val="22"/>
          </w:rPr>
          <w:t xml:space="preserve">+ </w:t>
        </w:r>
      </w:hyperlink>
      <w:r>
        <w:rPr>
          <w:snapToGrid w:val="0"/>
          <w:sz w:val="22"/>
          <w:szCs w:val="22"/>
        </w:rPr>
        <w:t xml:space="preserve">Heb.7.a.4. </w:t>
      </w:r>
    </w:p>
    <w:p w:rsidR="000173C4" w:rsidRDefault="000173C4">
      <w:pPr>
        <w:jc w:val="both"/>
        <w:rPr>
          <w:snapToGrid w:val="0"/>
          <w:sz w:val="22"/>
          <w:szCs w:val="22"/>
        </w:rPr>
      </w:pPr>
      <w:hyperlink r:id="rId3959" w:anchor="T3906" w:history="1">
        <w:r>
          <w:rPr>
            <w:rStyle w:val="Hyperlink"/>
            <w:snapToGrid w:val="0"/>
            <w:color w:val="auto"/>
            <w:sz w:val="22"/>
            <w:szCs w:val="22"/>
          </w:rPr>
          <w:t xml:space="preserve">+ </w:t>
        </w:r>
      </w:hyperlink>
      <w:r>
        <w:rPr>
          <w:snapToGrid w:val="0"/>
          <w:sz w:val="22"/>
          <w:szCs w:val="22"/>
        </w:rPr>
        <w:t xml:space="preserve">Luce.1.c.32. </w:t>
      </w:r>
    </w:p>
    <w:p w:rsidR="000173C4" w:rsidRDefault="000173C4">
      <w:pPr>
        <w:jc w:val="both"/>
        <w:rPr>
          <w:snapToGrid w:val="0"/>
          <w:sz w:val="22"/>
          <w:szCs w:val="22"/>
        </w:rPr>
      </w:pPr>
      <w:hyperlink r:id="rId3960" w:anchor="T3907" w:history="1">
        <w:r>
          <w:rPr>
            <w:rStyle w:val="Hyperlink"/>
            <w:snapToGrid w:val="0"/>
            <w:color w:val="auto"/>
            <w:sz w:val="22"/>
            <w:szCs w:val="22"/>
          </w:rPr>
          <w:t xml:space="preserve">+ </w:t>
        </w:r>
      </w:hyperlink>
      <w:r>
        <w:rPr>
          <w:snapToGrid w:val="0"/>
          <w:sz w:val="22"/>
          <w:szCs w:val="22"/>
        </w:rPr>
        <w:t xml:space="preserve">Gen.3.d.20. </w:t>
      </w:r>
    </w:p>
    <w:p w:rsidR="000173C4" w:rsidRDefault="000173C4">
      <w:pPr>
        <w:jc w:val="both"/>
        <w:rPr>
          <w:snapToGrid w:val="0"/>
          <w:sz w:val="22"/>
          <w:szCs w:val="22"/>
        </w:rPr>
      </w:pPr>
      <w:hyperlink r:id="rId3961" w:anchor="T3908" w:history="1">
        <w:r>
          <w:rPr>
            <w:rStyle w:val="Hyperlink"/>
            <w:snapToGrid w:val="0"/>
            <w:color w:val="auto"/>
            <w:sz w:val="22"/>
            <w:szCs w:val="22"/>
          </w:rPr>
          <w:t xml:space="preserve">+ </w:t>
        </w:r>
      </w:hyperlink>
      <w:r>
        <w:rPr>
          <w:i/>
          <w:iCs/>
          <w:snapToGrid w:val="0"/>
          <w:sz w:val="22"/>
          <w:szCs w:val="22"/>
        </w:rPr>
        <w:t>Fol. 238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962" w:anchor="T3909" w:history="1">
        <w:r>
          <w:rPr>
            <w:rStyle w:val="Hyperlink"/>
            <w:snapToGrid w:val="0"/>
            <w:color w:val="auto"/>
            <w:sz w:val="22"/>
            <w:szCs w:val="22"/>
          </w:rPr>
          <w:t xml:space="preserve">+ </w:t>
        </w:r>
      </w:hyperlink>
      <w:r>
        <w:rPr>
          <w:snapToGrid w:val="0"/>
          <w:sz w:val="22"/>
          <w:szCs w:val="22"/>
        </w:rPr>
        <w:t xml:space="preserve">Mr.16.c.16. </w:t>
      </w:r>
    </w:p>
    <w:p w:rsidR="000173C4" w:rsidRDefault="000173C4">
      <w:pPr>
        <w:jc w:val="both"/>
        <w:rPr>
          <w:snapToGrid w:val="0"/>
          <w:sz w:val="22"/>
          <w:szCs w:val="22"/>
        </w:rPr>
      </w:pPr>
      <w:hyperlink r:id="rId3963" w:anchor="T3910" w:history="1">
        <w:r>
          <w:rPr>
            <w:rStyle w:val="Hyperlink"/>
            <w:snapToGrid w:val="0"/>
            <w:color w:val="auto"/>
            <w:sz w:val="22"/>
            <w:szCs w:val="22"/>
          </w:rPr>
          <w:t xml:space="preserve">+ </w:t>
        </w:r>
      </w:hyperlink>
      <w:r>
        <w:rPr>
          <w:snapToGrid w:val="0"/>
          <w:sz w:val="22"/>
          <w:szCs w:val="22"/>
        </w:rPr>
        <w:t xml:space="preserve">Act.7.g.56. </w:t>
      </w:r>
    </w:p>
    <w:p w:rsidR="000173C4" w:rsidRDefault="000173C4">
      <w:pPr>
        <w:jc w:val="both"/>
        <w:rPr>
          <w:snapToGrid w:val="0"/>
          <w:sz w:val="22"/>
          <w:szCs w:val="22"/>
        </w:rPr>
      </w:pPr>
      <w:hyperlink r:id="rId3964" w:anchor="T3911" w:history="1">
        <w:r>
          <w:rPr>
            <w:rStyle w:val="Hyperlink"/>
            <w:snapToGrid w:val="0"/>
            <w:color w:val="auto"/>
            <w:sz w:val="22"/>
            <w:szCs w:val="22"/>
          </w:rPr>
          <w:t xml:space="preserve">+ </w:t>
        </w:r>
      </w:hyperlink>
      <w:r>
        <w:rPr>
          <w:snapToGrid w:val="0"/>
          <w:sz w:val="22"/>
          <w:szCs w:val="22"/>
        </w:rPr>
        <w:t xml:space="preserve">Sap.5.a.1. </w:t>
      </w:r>
    </w:p>
    <w:p w:rsidR="000173C4" w:rsidRDefault="000173C4">
      <w:pPr>
        <w:jc w:val="both"/>
        <w:rPr>
          <w:snapToGrid w:val="0"/>
          <w:sz w:val="22"/>
          <w:szCs w:val="22"/>
        </w:rPr>
      </w:pPr>
      <w:hyperlink r:id="rId3965" w:anchor="T3912" w:history="1">
        <w:r>
          <w:rPr>
            <w:rStyle w:val="Hyperlink"/>
            <w:snapToGrid w:val="0"/>
            <w:color w:val="auto"/>
            <w:sz w:val="22"/>
            <w:szCs w:val="22"/>
          </w:rPr>
          <w:t xml:space="preserve">+ </w:t>
        </w:r>
      </w:hyperlink>
      <w:r>
        <w:rPr>
          <w:snapToGrid w:val="0"/>
          <w:sz w:val="22"/>
          <w:szCs w:val="22"/>
        </w:rPr>
        <w:t xml:space="preserve">Apo.21.a.4. </w:t>
      </w:r>
    </w:p>
    <w:p w:rsidR="000173C4" w:rsidRDefault="000173C4">
      <w:pPr>
        <w:jc w:val="both"/>
        <w:rPr>
          <w:snapToGrid w:val="0"/>
          <w:sz w:val="22"/>
          <w:szCs w:val="22"/>
        </w:rPr>
      </w:pPr>
      <w:hyperlink r:id="rId3966" w:anchor="T3913" w:history="1">
        <w:r>
          <w:rPr>
            <w:rStyle w:val="Hyperlink"/>
            <w:snapToGrid w:val="0"/>
            <w:color w:val="auto"/>
            <w:sz w:val="22"/>
            <w:szCs w:val="22"/>
          </w:rPr>
          <w:t xml:space="preserve">+ </w:t>
        </w:r>
      </w:hyperlink>
      <w:r>
        <w:rPr>
          <w:snapToGrid w:val="0"/>
          <w:sz w:val="22"/>
          <w:szCs w:val="22"/>
        </w:rPr>
        <w:t xml:space="preserve">Luce.1.b.24. </w:t>
      </w:r>
    </w:p>
    <w:p w:rsidR="000173C4" w:rsidRDefault="000173C4">
      <w:pPr>
        <w:jc w:val="both"/>
        <w:rPr>
          <w:snapToGrid w:val="0"/>
          <w:sz w:val="22"/>
          <w:szCs w:val="22"/>
        </w:rPr>
      </w:pPr>
      <w:hyperlink r:id="rId3967" w:anchor="T3914" w:history="1">
        <w:r>
          <w:rPr>
            <w:rStyle w:val="Hyperlink"/>
            <w:snapToGrid w:val="0"/>
            <w:color w:val="auto"/>
            <w:sz w:val="22"/>
            <w:szCs w:val="22"/>
          </w:rPr>
          <w:t xml:space="preserve">+ </w:t>
        </w:r>
      </w:hyperlink>
      <w:r>
        <w:rPr>
          <w:snapToGrid w:val="0"/>
          <w:sz w:val="22"/>
          <w:szCs w:val="22"/>
        </w:rPr>
        <w:t xml:space="preserve">Mat.7.b.14. </w:t>
      </w:r>
    </w:p>
    <w:p w:rsidR="000173C4" w:rsidRDefault="000173C4">
      <w:pPr>
        <w:jc w:val="both"/>
        <w:rPr>
          <w:snapToGrid w:val="0"/>
          <w:sz w:val="22"/>
          <w:szCs w:val="22"/>
        </w:rPr>
      </w:pPr>
      <w:hyperlink r:id="rId3968" w:anchor="T3915" w:history="1">
        <w:r>
          <w:rPr>
            <w:rStyle w:val="Hyperlink"/>
            <w:snapToGrid w:val="0"/>
            <w:color w:val="auto"/>
            <w:sz w:val="22"/>
            <w:szCs w:val="22"/>
          </w:rPr>
          <w:t xml:space="preserve">1) </w:t>
        </w:r>
      </w:hyperlink>
      <w:r>
        <w:rPr>
          <w:snapToGrid w:val="0"/>
          <w:sz w:val="22"/>
          <w:szCs w:val="22"/>
        </w:rPr>
        <w:t xml:space="preserve">Nog als bij ons: tijdverdrijf, genoegen. </w:t>
      </w:r>
    </w:p>
    <w:p w:rsidR="000173C4" w:rsidRDefault="000173C4">
      <w:pPr>
        <w:jc w:val="both"/>
        <w:rPr>
          <w:snapToGrid w:val="0"/>
          <w:sz w:val="22"/>
          <w:szCs w:val="22"/>
        </w:rPr>
      </w:pPr>
      <w:hyperlink r:id="rId3969" w:anchor="T3916"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3.</w:t>
      </w:r>
      <w:r>
        <w:rPr>
          <w:snapToGrid w:val="0"/>
          <w:sz w:val="22"/>
          <w:szCs w:val="22"/>
        </w:rPr>
        <w:t xml:space="preserve">] </w:t>
      </w:r>
    </w:p>
    <w:p w:rsidR="000173C4" w:rsidRDefault="000173C4">
      <w:pPr>
        <w:jc w:val="both"/>
        <w:rPr>
          <w:snapToGrid w:val="0"/>
          <w:sz w:val="22"/>
          <w:szCs w:val="22"/>
        </w:rPr>
      </w:pPr>
      <w:r>
        <w:rPr>
          <w:snapToGrid w:val="0"/>
          <w:sz w:val="22"/>
          <w:szCs w:val="22"/>
        </w:rPr>
        <w:t>[p. 415]</w:t>
      </w:r>
    </w:p>
    <w:p w:rsidR="000173C4" w:rsidRDefault="000173C4">
      <w:pPr>
        <w:jc w:val="both"/>
        <w:rPr>
          <w:snapToGrid w:val="0"/>
          <w:sz w:val="22"/>
          <w:szCs w:val="22"/>
        </w:rPr>
      </w:pPr>
      <w:r>
        <w:rPr>
          <w:snapToGrid w:val="0"/>
          <w:sz w:val="22"/>
          <w:szCs w:val="22"/>
        </w:rPr>
        <w:br/>
      </w:r>
    </w:p>
    <w:p w:rsidR="000173C4" w:rsidRDefault="000173C4">
      <w:pPr>
        <w:jc w:val="both"/>
        <w:rPr>
          <w:snapToGrid w:val="0"/>
          <w:sz w:val="22"/>
          <w:szCs w:val="22"/>
        </w:rPr>
      </w:pPr>
      <w:r>
        <w:rPr>
          <w:snapToGrid w:val="0"/>
          <w:sz w:val="22"/>
          <w:szCs w:val="22"/>
        </w:rPr>
        <w:t xml:space="preserve">§ </w:t>
      </w:r>
      <w:hyperlink r:id="rId3970" w:anchor="N3916" w:history="1">
        <w:r>
          <w:rPr>
            <w:rStyle w:val="Hyperlink"/>
            <w:snapToGrid w:val="0"/>
            <w:color w:val="auto"/>
            <w:sz w:val="22"/>
            <w:szCs w:val="22"/>
          </w:rPr>
          <w:t xml:space="preserve">+ </w:t>
        </w:r>
      </w:hyperlink>
      <w:r>
        <w:rPr>
          <w:b/>
          <w:bCs/>
          <w:snapToGrid w:val="0"/>
          <w:sz w:val="22"/>
          <w:szCs w:val="22"/>
        </w:rPr>
        <w:t>Noch eenen Brief aan de Broederen.</w:t>
      </w:r>
    </w:p>
    <w:p w:rsidR="000173C4" w:rsidRDefault="000173C4">
      <w:pPr>
        <w:jc w:val="both"/>
        <w:rPr>
          <w:snapToGrid w:val="0"/>
          <w:sz w:val="22"/>
          <w:szCs w:val="22"/>
        </w:rPr>
      </w:pPr>
      <w:r>
        <w:rPr>
          <w:snapToGrid w:val="0"/>
          <w:sz w:val="22"/>
          <w:szCs w:val="22"/>
        </w:rPr>
        <w:t xml:space="preserve">MIjn seer geliefde ende beminde broederen inden Heere, ick laat u weten, dat mijn herte wel getroost ende gemoet is, den Heere sy eewich lof, want hy bewaart ons door zijn rechter hant, ende helpt ons uit dat midden  </w:t>
      </w:r>
      <w:hyperlink r:id="rId3971" w:anchor="N3917" w:history="1">
        <w:r>
          <w:rPr>
            <w:rStyle w:val="Hyperlink"/>
            <w:snapToGrid w:val="0"/>
            <w:color w:val="auto"/>
            <w:sz w:val="22"/>
            <w:szCs w:val="22"/>
          </w:rPr>
          <w:t xml:space="preserve">+ </w:t>
        </w:r>
      </w:hyperlink>
      <w:r>
        <w:rPr>
          <w:snapToGrid w:val="0"/>
          <w:sz w:val="22"/>
          <w:szCs w:val="22"/>
        </w:rPr>
        <w:t xml:space="preserve">onser vianden, want sonder hem so waart met my verloren, want si so menigerley wijse my comen beuechten, geestelijc ende wereltlijc, also men desen Sondach heeft moghen sien, hoe Montsiuer Massaart met een Schepen, met noch een wereltlijck geleert man, de welcke my geacht hebben voor de alderleelijcste Secte, die oyt onder den Hemel geweest is. Mer doen ic haarlieden mijn geloove verhaalde, doen heb ick haar altemaal weenachtich </w:t>
      </w:r>
      <w:hyperlink r:id="rId3972" w:anchor="N3918" w:history="1">
        <w:r>
          <w:rPr>
            <w:rStyle w:val="Hyperlink"/>
            <w:snapToGrid w:val="0"/>
            <w:color w:val="auto"/>
            <w:sz w:val="22"/>
            <w:szCs w:val="22"/>
          </w:rPr>
          <w:t xml:space="preserve">1) </w:t>
        </w:r>
      </w:hyperlink>
      <w:r>
        <w:rPr>
          <w:snapToGrid w:val="0"/>
          <w:sz w:val="22"/>
          <w:szCs w:val="22"/>
        </w:rPr>
        <w:t xml:space="preserve">gemaact, also dat sy nauwe en conden spreken, ende ten laatsten zijnse vriendelijc van my gescheyden. Niet meer op dit pas, dan blijft den Heere altijt beuolen, die behoude ende beware u in zijn heylige waarheyt, </w:t>
      </w:r>
      <w:hyperlink r:id="rId3973" w:anchor="N3919" w:history="1">
        <w:r>
          <w:rPr>
            <w:rStyle w:val="Hyperlink"/>
            <w:snapToGrid w:val="0"/>
            <w:color w:val="auto"/>
            <w:sz w:val="22"/>
            <w:szCs w:val="22"/>
          </w:rPr>
          <w:t xml:space="preserve">+ </w:t>
        </w:r>
      </w:hyperlink>
      <w:r>
        <w:rPr>
          <w:snapToGrid w:val="0"/>
          <w:sz w:val="22"/>
          <w:szCs w:val="22"/>
        </w:rPr>
        <w:t xml:space="preserve">Ick hope het sal corts met my gedaan wesen, want ick en heb niet liever, dan dat ic den Heere mochte behagen, ende salich sterven, Amen.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3974" w:anchor="N3920" w:history="1">
        <w:r>
          <w:rPr>
            <w:rStyle w:val="Hyperlink"/>
            <w:snapToGrid w:val="0"/>
            <w:color w:val="auto"/>
            <w:sz w:val="22"/>
            <w:szCs w:val="22"/>
          </w:rPr>
          <w:t xml:space="preserve">+ </w:t>
        </w:r>
      </w:hyperlink>
      <w:r>
        <w:rPr>
          <w:b/>
          <w:bCs/>
          <w:snapToGrid w:val="0"/>
          <w:sz w:val="22"/>
          <w:szCs w:val="22"/>
        </w:rPr>
        <w:t>Een Testament aan haar kinderen.</w:t>
      </w:r>
    </w:p>
    <w:p w:rsidR="000173C4" w:rsidRDefault="000173C4">
      <w:pPr>
        <w:jc w:val="both"/>
        <w:rPr>
          <w:snapToGrid w:val="0"/>
          <w:sz w:val="22"/>
          <w:szCs w:val="22"/>
        </w:rPr>
      </w:pPr>
      <w:r>
        <w:rPr>
          <w:snapToGrid w:val="0"/>
          <w:sz w:val="22"/>
          <w:szCs w:val="22"/>
        </w:rPr>
        <w:t xml:space="preserve">EEn hertelijcke ende gonstige groete sy aan u lieden geschreven, mijn beminde kinderen, u moeder die nu om de rechte waarheyt in banden is, wilt doch hooren, want het heeft God also behaacht, </w:t>
      </w:r>
      <w:hyperlink r:id="rId3975" w:anchor="N3921" w:history="1">
        <w:r>
          <w:rPr>
            <w:rStyle w:val="Hyperlink"/>
            <w:snapToGrid w:val="0"/>
            <w:color w:val="auto"/>
            <w:sz w:val="22"/>
            <w:szCs w:val="22"/>
          </w:rPr>
          <w:t xml:space="preserve">+ </w:t>
        </w:r>
      </w:hyperlink>
      <w:r>
        <w:rPr>
          <w:snapToGrid w:val="0"/>
          <w:sz w:val="22"/>
          <w:szCs w:val="22"/>
        </w:rPr>
        <w:t xml:space="preserve">dat alle die godsalich willen leven moeten vervolginge lijden, Dus ben ic wel te vreden ende getroost, </w:t>
      </w:r>
      <w:hyperlink r:id="rId3976" w:anchor="N3922" w:history="1">
        <w:r>
          <w:rPr>
            <w:rStyle w:val="Hyperlink"/>
            <w:snapToGrid w:val="0"/>
            <w:color w:val="auto"/>
            <w:sz w:val="22"/>
            <w:szCs w:val="22"/>
          </w:rPr>
          <w:t xml:space="preserve">+ </w:t>
        </w:r>
      </w:hyperlink>
      <w:r>
        <w:rPr>
          <w:snapToGrid w:val="0"/>
          <w:sz w:val="22"/>
          <w:szCs w:val="22"/>
        </w:rPr>
        <w:t xml:space="preserve">dat de knecht zijnen Heere na volcht, </w:t>
      </w:r>
      <w:hyperlink r:id="rId3977" w:anchor="N3923" w:history="1">
        <w:r>
          <w:rPr>
            <w:rStyle w:val="Hyperlink"/>
            <w:snapToGrid w:val="0"/>
            <w:color w:val="auto"/>
            <w:sz w:val="22"/>
            <w:szCs w:val="22"/>
          </w:rPr>
          <w:t xml:space="preserve">†† </w:t>
        </w:r>
      </w:hyperlink>
      <w:r>
        <w:rPr>
          <w:snapToGrid w:val="0"/>
          <w:sz w:val="22"/>
          <w:szCs w:val="22"/>
        </w:rPr>
        <w:t xml:space="preserve">zijnen gebenedijden wille moet met my geschieden, haddet hem belieft, hy soude dese banden wel belet hebben. Mijn lieve kinderen, het heeft vanden beginne also geweest, dat de gerechtige lijden moesten, ende de ongerechtige altijt de overhant, </w:t>
      </w:r>
      <w:hyperlink r:id="rId3978" w:anchor="N3924" w:history="1">
        <w:r>
          <w:rPr>
            <w:rStyle w:val="Hyperlink"/>
            <w:snapToGrid w:val="0"/>
            <w:color w:val="auto"/>
            <w:sz w:val="22"/>
            <w:szCs w:val="22"/>
          </w:rPr>
          <w:t xml:space="preserve">+ </w:t>
        </w:r>
      </w:hyperlink>
      <w:r>
        <w:rPr>
          <w:snapToGrid w:val="0"/>
          <w:sz w:val="22"/>
          <w:szCs w:val="22"/>
        </w:rPr>
        <w:t xml:space="preserve">maar haren dach sal haast comen, datse beclaghen sullen, ende van ellende roepen: Bergen valt op  </w:t>
      </w:r>
      <w:hyperlink r:id="rId3979" w:anchor="N3925" w:history="1">
        <w:r>
          <w:rPr>
            <w:rStyle w:val="Hyperlink"/>
            <w:snapToGrid w:val="0"/>
            <w:color w:val="auto"/>
            <w:sz w:val="22"/>
            <w:szCs w:val="22"/>
          </w:rPr>
          <w:t xml:space="preserve">+ </w:t>
        </w:r>
      </w:hyperlink>
      <w:r>
        <w:rPr>
          <w:snapToGrid w:val="0"/>
          <w:sz w:val="22"/>
          <w:szCs w:val="22"/>
        </w:rPr>
        <w:t>ons, ende Hueuelen bedeckt ons voor het aansicht des Heeren.</w:t>
      </w:r>
    </w:p>
    <w:p w:rsidR="000173C4" w:rsidRDefault="000173C4">
      <w:pPr>
        <w:jc w:val="both"/>
        <w:rPr>
          <w:snapToGrid w:val="0"/>
          <w:sz w:val="22"/>
          <w:szCs w:val="22"/>
        </w:rPr>
      </w:pPr>
      <w:r>
        <w:rPr>
          <w:snapToGrid w:val="0"/>
          <w:sz w:val="22"/>
          <w:szCs w:val="22"/>
        </w:rPr>
        <w:t xml:space="preserve">Och lacy, als de gerechtige blincken sullen als de Sonne, </w:t>
      </w:r>
      <w:hyperlink r:id="rId3980" w:anchor="N3926" w:history="1">
        <w:r>
          <w:rPr>
            <w:rStyle w:val="Hyperlink"/>
            <w:snapToGrid w:val="0"/>
            <w:color w:val="auto"/>
            <w:sz w:val="22"/>
            <w:szCs w:val="22"/>
          </w:rPr>
          <w:t xml:space="preserve">+ </w:t>
        </w:r>
      </w:hyperlink>
      <w:r>
        <w:rPr>
          <w:snapToGrid w:val="0"/>
          <w:sz w:val="22"/>
          <w:szCs w:val="22"/>
        </w:rPr>
        <w:t xml:space="preserve">ende de Godloose int eewige vier sullen gaan, </w:t>
      </w:r>
      <w:hyperlink r:id="rId3981" w:anchor="N3927" w:history="1">
        <w:r>
          <w:rPr>
            <w:rStyle w:val="Hyperlink"/>
            <w:snapToGrid w:val="0"/>
            <w:color w:val="auto"/>
            <w:sz w:val="22"/>
            <w:szCs w:val="22"/>
          </w:rPr>
          <w:t xml:space="preserve">+ </w:t>
        </w:r>
      </w:hyperlink>
      <w:r>
        <w:rPr>
          <w:snapToGrid w:val="0"/>
          <w:sz w:val="22"/>
          <w:szCs w:val="22"/>
        </w:rPr>
        <w:t xml:space="preserve">Och beminde kinderen, ondersoect doch de Schriftuer, schict u daar na, dat ghy hooren moecht dat lieflijcke woort: </w:t>
      </w:r>
      <w:hyperlink r:id="rId3982" w:anchor="N3928" w:history="1">
        <w:r>
          <w:rPr>
            <w:rStyle w:val="Hyperlink"/>
            <w:snapToGrid w:val="0"/>
            <w:color w:val="auto"/>
            <w:sz w:val="22"/>
            <w:szCs w:val="22"/>
          </w:rPr>
          <w:t xml:space="preserve">+ </w:t>
        </w:r>
      </w:hyperlink>
      <w:r>
        <w:rPr>
          <w:snapToGrid w:val="0"/>
          <w:sz w:val="22"/>
          <w:szCs w:val="22"/>
        </w:rPr>
        <w:t xml:space="preserve">Coemt ghy gebenedijde, besit dat rijcke uws vaders, biddet den Heere om wijsheyt, ende leert Godt vreesen, </w:t>
      </w:r>
      <w:hyperlink r:id="rId3983" w:anchor="N3929" w:history="1">
        <w:r>
          <w:rPr>
            <w:rStyle w:val="Hyperlink"/>
            <w:snapToGrid w:val="0"/>
            <w:color w:val="auto"/>
            <w:sz w:val="22"/>
            <w:szCs w:val="22"/>
          </w:rPr>
          <w:t xml:space="preserve">+ </w:t>
        </w:r>
      </w:hyperlink>
      <w:r>
        <w:rPr>
          <w:snapToGrid w:val="0"/>
          <w:sz w:val="22"/>
          <w:szCs w:val="22"/>
        </w:rPr>
        <w:t xml:space="preserve">so crijght ghy dat rechte verstant, en stelt u doch niet gelijc als de werelt, in hooveerdicheyt, in dansen, springen, en in ydel geclap: </w:t>
      </w:r>
      <w:hyperlink r:id="rId3984" w:anchor="N3930" w:history="1">
        <w:r>
          <w:rPr>
            <w:rStyle w:val="Hyperlink"/>
            <w:snapToGrid w:val="0"/>
            <w:color w:val="auto"/>
            <w:sz w:val="22"/>
            <w:szCs w:val="22"/>
          </w:rPr>
          <w:t xml:space="preserve">+ </w:t>
        </w:r>
      </w:hyperlink>
      <w:r>
        <w:rPr>
          <w:snapToGrid w:val="0"/>
          <w:sz w:val="22"/>
          <w:szCs w:val="22"/>
        </w:rPr>
        <w:t xml:space="preserve">mer bewijset door u wandelinge een Godsalich leven, </w:t>
      </w:r>
    </w:p>
    <w:p w:rsidR="000173C4" w:rsidRDefault="000173C4">
      <w:pPr>
        <w:jc w:val="both"/>
        <w:rPr>
          <w:snapToGrid w:val="0"/>
          <w:sz w:val="22"/>
          <w:szCs w:val="22"/>
        </w:rPr>
      </w:pPr>
    </w:p>
    <w:p w:rsidR="000173C4" w:rsidRDefault="000173C4">
      <w:pPr>
        <w:jc w:val="both"/>
        <w:rPr>
          <w:snapToGrid w:val="0"/>
          <w:sz w:val="22"/>
          <w:szCs w:val="22"/>
        </w:rPr>
      </w:pPr>
      <w:hyperlink r:id="rId3985" w:anchor="T3917" w:history="1">
        <w:r>
          <w:rPr>
            <w:rStyle w:val="Hyperlink"/>
            <w:snapToGrid w:val="0"/>
            <w:color w:val="auto"/>
            <w:sz w:val="22"/>
            <w:szCs w:val="22"/>
          </w:rPr>
          <w:t xml:space="preserve">+ </w:t>
        </w:r>
      </w:hyperlink>
      <w:r>
        <w:rPr>
          <w:i/>
          <w:iCs/>
          <w:snapToGrid w:val="0"/>
          <w:sz w:val="22"/>
          <w:szCs w:val="22"/>
        </w:rPr>
        <w:t>Fol. 239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986" w:anchor="T3918" w:history="1">
        <w:r>
          <w:rPr>
            <w:rStyle w:val="Hyperlink"/>
            <w:snapToGrid w:val="0"/>
            <w:color w:val="auto"/>
            <w:sz w:val="22"/>
            <w:szCs w:val="22"/>
          </w:rPr>
          <w:t xml:space="preserve">1) </w:t>
        </w:r>
      </w:hyperlink>
      <w:r>
        <w:rPr>
          <w:snapToGrid w:val="0"/>
          <w:sz w:val="22"/>
          <w:szCs w:val="22"/>
        </w:rPr>
        <w:t xml:space="preserve">Een trek als deze, die trouwens niet veel voorkomt, verdient zeer de aandacht. </w:t>
      </w:r>
    </w:p>
    <w:p w:rsidR="000173C4" w:rsidRDefault="000173C4">
      <w:pPr>
        <w:jc w:val="both"/>
        <w:rPr>
          <w:snapToGrid w:val="0"/>
          <w:sz w:val="22"/>
          <w:szCs w:val="22"/>
        </w:rPr>
      </w:pPr>
      <w:hyperlink r:id="rId3987" w:anchor="T3919" w:history="1">
        <w:r>
          <w:rPr>
            <w:rStyle w:val="Hyperlink"/>
            <w:snapToGrid w:val="0"/>
            <w:color w:val="auto"/>
            <w:sz w:val="22"/>
            <w:szCs w:val="22"/>
          </w:rPr>
          <w:t xml:space="preserve">+ </w:t>
        </w:r>
      </w:hyperlink>
      <w:r>
        <w:rPr>
          <w:snapToGrid w:val="0"/>
          <w:sz w:val="22"/>
          <w:szCs w:val="22"/>
        </w:rPr>
        <w:t xml:space="preserve">Joa.17.d.17. </w:t>
      </w:r>
    </w:p>
    <w:p w:rsidR="000173C4" w:rsidRDefault="000173C4">
      <w:pPr>
        <w:jc w:val="both"/>
        <w:rPr>
          <w:snapToGrid w:val="0"/>
          <w:sz w:val="22"/>
          <w:szCs w:val="22"/>
        </w:rPr>
      </w:pPr>
      <w:hyperlink r:id="rId3988" w:anchor="T3920"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4.</w:t>
      </w:r>
      <w:r>
        <w:rPr>
          <w:snapToGrid w:val="0"/>
          <w:sz w:val="22"/>
          <w:szCs w:val="22"/>
        </w:rPr>
        <w:t xml:space="preserve">] </w:t>
      </w:r>
    </w:p>
    <w:p w:rsidR="000173C4" w:rsidRDefault="000173C4">
      <w:pPr>
        <w:jc w:val="both"/>
        <w:rPr>
          <w:snapToGrid w:val="0"/>
          <w:sz w:val="22"/>
          <w:szCs w:val="22"/>
        </w:rPr>
      </w:pPr>
      <w:hyperlink r:id="rId3989" w:anchor="T3921" w:history="1">
        <w:r>
          <w:rPr>
            <w:rStyle w:val="Hyperlink"/>
            <w:snapToGrid w:val="0"/>
            <w:color w:val="auto"/>
            <w:sz w:val="22"/>
            <w:szCs w:val="22"/>
          </w:rPr>
          <w:t xml:space="preserve">+ </w:t>
        </w:r>
      </w:hyperlink>
      <w:r>
        <w:rPr>
          <w:snapToGrid w:val="0"/>
          <w:sz w:val="22"/>
          <w:szCs w:val="22"/>
        </w:rPr>
        <w:t xml:space="preserve">2.Tim.3.b.12. </w:t>
      </w:r>
    </w:p>
    <w:p w:rsidR="000173C4" w:rsidRDefault="000173C4">
      <w:pPr>
        <w:jc w:val="both"/>
        <w:rPr>
          <w:snapToGrid w:val="0"/>
          <w:sz w:val="22"/>
          <w:szCs w:val="22"/>
        </w:rPr>
      </w:pPr>
      <w:hyperlink r:id="rId3990" w:anchor="T3922" w:history="1">
        <w:r>
          <w:rPr>
            <w:rStyle w:val="Hyperlink"/>
            <w:snapToGrid w:val="0"/>
            <w:color w:val="auto"/>
            <w:sz w:val="22"/>
            <w:szCs w:val="22"/>
          </w:rPr>
          <w:t xml:space="preserve">+ </w:t>
        </w:r>
      </w:hyperlink>
      <w:r>
        <w:rPr>
          <w:snapToGrid w:val="0"/>
          <w:sz w:val="22"/>
          <w:szCs w:val="22"/>
        </w:rPr>
        <w:t xml:space="preserve">Mat.10.c.25. </w:t>
      </w:r>
    </w:p>
    <w:p w:rsidR="000173C4" w:rsidRDefault="000173C4">
      <w:pPr>
        <w:jc w:val="both"/>
        <w:rPr>
          <w:snapToGrid w:val="0"/>
          <w:sz w:val="22"/>
          <w:szCs w:val="22"/>
        </w:rPr>
      </w:pPr>
      <w:hyperlink r:id="rId3991" w:anchor="T3923" w:history="1">
        <w:r>
          <w:rPr>
            <w:rStyle w:val="Hyperlink"/>
            <w:snapToGrid w:val="0"/>
            <w:color w:val="auto"/>
            <w:sz w:val="22"/>
            <w:szCs w:val="22"/>
          </w:rPr>
          <w:t xml:space="preserve">†† </w:t>
        </w:r>
      </w:hyperlink>
      <w:r>
        <w:rPr>
          <w:snapToGrid w:val="0"/>
          <w:sz w:val="22"/>
          <w:szCs w:val="22"/>
        </w:rPr>
        <w:t xml:space="preserve">Luc.11.a.2. </w:t>
      </w:r>
    </w:p>
    <w:p w:rsidR="000173C4" w:rsidRDefault="000173C4">
      <w:pPr>
        <w:jc w:val="both"/>
        <w:rPr>
          <w:snapToGrid w:val="0"/>
          <w:sz w:val="22"/>
          <w:szCs w:val="22"/>
        </w:rPr>
      </w:pPr>
      <w:hyperlink r:id="rId3992" w:anchor="T3924" w:history="1">
        <w:r>
          <w:rPr>
            <w:rStyle w:val="Hyperlink"/>
            <w:snapToGrid w:val="0"/>
            <w:color w:val="auto"/>
            <w:sz w:val="22"/>
            <w:szCs w:val="22"/>
          </w:rPr>
          <w:t xml:space="preserve">+ </w:t>
        </w:r>
      </w:hyperlink>
      <w:r>
        <w:rPr>
          <w:snapToGrid w:val="0"/>
          <w:sz w:val="22"/>
          <w:szCs w:val="22"/>
        </w:rPr>
        <w:t xml:space="preserve">Gene.4.b.9. Luc.23.c.20. Apo.6.c.16. </w:t>
      </w:r>
    </w:p>
    <w:p w:rsidR="000173C4" w:rsidRDefault="000173C4">
      <w:pPr>
        <w:jc w:val="both"/>
        <w:rPr>
          <w:snapToGrid w:val="0"/>
          <w:sz w:val="22"/>
          <w:szCs w:val="22"/>
        </w:rPr>
      </w:pPr>
      <w:hyperlink r:id="rId3993" w:anchor="T3925" w:history="1">
        <w:r>
          <w:rPr>
            <w:rStyle w:val="Hyperlink"/>
            <w:snapToGrid w:val="0"/>
            <w:color w:val="auto"/>
            <w:sz w:val="22"/>
            <w:szCs w:val="22"/>
          </w:rPr>
          <w:t xml:space="preserve">+ </w:t>
        </w:r>
      </w:hyperlink>
      <w:r>
        <w:rPr>
          <w:i/>
          <w:iCs/>
          <w:snapToGrid w:val="0"/>
          <w:sz w:val="22"/>
          <w:szCs w:val="22"/>
        </w:rPr>
        <w:t>Fol. 239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3994" w:anchor="T3926" w:history="1">
        <w:r>
          <w:rPr>
            <w:rStyle w:val="Hyperlink"/>
            <w:snapToGrid w:val="0"/>
            <w:color w:val="auto"/>
            <w:sz w:val="22"/>
            <w:szCs w:val="22"/>
          </w:rPr>
          <w:t xml:space="preserve">+ </w:t>
        </w:r>
      </w:hyperlink>
      <w:r>
        <w:rPr>
          <w:snapToGrid w:val="0"/>
          <w:sz w:val="22"/>
          <w:szCs w:val="22"/>
        </w:rPr>
        <w:t xml:space="preserve">Sapie.5.a. </w:t>
      </w:r>
    </w:p>
    <w:p w:rsidR="000173C4" w:rsidRDefault="000173C4">
      <w:pPr>
        <w:jc w:val="both"/>
        <w:rPr>
          <w:snapToGrid w:val="0"/>
          <w:sz w:val="22"/>
          <w:szCs w:val="22"/>
        </w:rPr>
      </w:pPr>
      <w:hyperlink r:id="rId3995" w:anchor="T3927" w:history="1">
        <w:r>
          <w:rPr>
            <w:rStyle w:val="Hyperlink"/>
            <w:snapToGrid w:val="0"/>
            <w:color w:val="auto"/>
            <w:sz w:val="22"/>
            <w:szCs w:val="22"/>
          </w:rPr>
          <w:t xml:space="preserve">+ </w:t>
        </w:r>
      </w:hyperlink>
      <w:r>
        <w:rPr>
          <w:snapToGrid w:val="0"/>
          <w:sz w:val="22"/>
          <w:szCs w:val="22"/>
        </w:rPr>
        <w:t xml:space="preserve">Joan.5.d.39. </w:t>
      </w:r>
    </w:p>
    <w:p w:rsidR="000173C4" w:rsidRDefault="000173C4">
      <w:pPr>
        <w:jc w:val="both"/>
        <w:rPr>
          <w:snapToGrid w:val="0"/>
          <w:sz w:val="22"/>
          <w:szCs w:val="22"/>
        </w:rPr>
      </w:pPr>
      <w:hyperlink r:id="rId3996" w:anchor="T3928" w:history="1">
        <w:r>
          <w:rPr>
            <w:rStyle w:val="Hyperlink"/>
            <w:snapToGrid w:val="0"/>
            <w:color w:val="auto"/>
            <w:sz w:val="22"/>
            <w:szCs w:val="22"/>
          </w:rPr>
          <w:t xml:space="preserve">+ </w:t>
        </w:r>
      </w:hyperlink>
      <w:r>
        <w:rPr>
          <w:snapToGrid w:val="0"/>
          <w:sz w:val="22"/>
          <w:szCs w:val="22"/>
        </w:rPr>
        <w:t xml:space="preserve">Mat.25. </w:t>
      </w:r>
    </w:p>
    <w:p w:rsidR="000173C4" w:rsidRDefault="000173C4">
      <w:pPr>
        <w:jc w:val="both"/>
        <w:rPr>
          <w:snapToGrid w:val="0"/>
          <w:sz w:val="22"/>
          <w:szCs w:val="22"/>
        </w:rPr>
      </w:pPr>
      <w:hyperlink r:id="rId3997" w:anchor="T3929" w:history="1">
        <w:r>
          <w:rPr>
            <w:rStyle w:val="Hyperlink"/>
            <w:snapToGrid w:val="0"/>
            <w:color w:val="auto"/>
            <w:sz w:val="22"/>
            <w:szCs w:val="22"/>
          </w:rPr>
          <w:t xml:space="preserve">+ </w:t>
        </w:r>
      </w:hyperlink>
      <w:r>
        <w:rPr>
          <w:snapToGrid w:val="0"/>
          <w:sz w:val="22"/>
          <w:szCs w:val="22"/>
        </w:rPr>
        <w:t xml:space="preserve">Rom.12.a.2. </w:t>
      </w:r>
    </w:p>
    <w:p w:rsidR="000173C4" w:rsidRDefault="000173C4">
      <w:pPr>
        <w:jc w:val="both"/>
        <w:rPr>
          <w:snapToGrid w:val="0"/>
          <w:sz w:val="22"/>
          <w:szCs w:val="22"/>
        </w:rPr>
      </w:pPr>
      <w:hyperlink r:id="rId3998" w:anchor="T3930" w:history="1">
        <w:r>
          <w:rPr>
            <w:rStyle w:val="Hyperlink"/>
            <w:snapToGrid w:val="0"/>
            <w:color w:val="auto"/>
            <w:sz w:val="22"/>
            <w:szCs w:val="22"/>
          </w:rPr>
          <w:t xml:space="preserve">+ </w:t>
        </w:r>
      </w:hyperlink>
      <w:r>
        <w:rPr>
          <w:snapToGrid w:val="0"/>
          <w:sz w:val="22"/>
          <w:szCs w:val="22"/>
        </w:rPr>
        <w:t xml:space="preserve">1.Pet.3.a.5. </w:t>
      </w:r>
    </w:p>
    <w:p w:rsidR="000173C4" w:rsidRDefault="000173C4">
      <w:pPr>
        <w:jc w:val="both"/>
        <w:rPr>
          <w:snapToGrid w:val="0"/>
          <w:sz w:val="22"/>
          <w:szCs w:val="22"/>
        </w:rPr>
      </w:pPr>
      <w:r>
        <w:rPr>
          <w:snapToGrid w:val="0"/>
          <w:sz w:val="22"/>
          <w:szCs w:val="22"/>
        </w:rPr>
        <w:t>[p. 416]</w:t>
      </w:r>
    </w:p>
    <w:p w:rsidR="000173C4" w:rsidRDefault="000173C4">
      <w:pPr>
        <w:jc w:val="both"/>
        <w:rPr>
          <w:snapToGrid w:val="0"/>
          <w:sz w:val="22"/>
          <w:szCs w:val="22"/>
        </w:rPr>
      </w:pPr>
      <w:r>
        <w:rPr>
          <w:snapToGrid w:val="0"/>
          <w:sz w:val="22"/>
          <w:szCs w:val="22"/>
        </w:rPr>
        <w:br/>
        <w:t xml:space="preserve">verciert u met de heylige vrouwen, ontfangt die scriftuer ende leeft daar na, op dat u siele salich worde, ende dat wi na desen tijt bi malcanderen comen, de Almachtige God, de coninc alder Coningen geve u zijn genade, na den rijcdom zijnder goetheyt, sterc te worden aanden inwendigen mensche, ende dat Christus in u herte woonen mach, ende die leyde u in alle waarheyt. Ic bidde u mijn lieve kinderen, weest doch vreetsaam onder malcanderen, dat is een vruecht des Geests, helpt malcanderen gewillich sonder eenich tegenspreken, </w:t>
      </w:r>
      <w:hyperlink r:id="rId3999" w:anchor="N3931" w:history="1">
        <w:r>
          <w:rPr>
            <w:rStyle w:val="Hyperlink"/>
            <w:snapToGrid w:val="0"/>
            <w:color w:val="auto"/>
            <w:sz w:val="22"/>
            <w:szCs w:val="22"/>
          </w:rPr>
          <w:t xml:space="preserve">+ </w:t>
        </w:r>
      </w:hyperlink>
      <w:r>
        <w:rPr>
          <w:snapToGrid w:val="0"/>
          <w:sz w:val="22"/>
          <w:szCs w:val="22"/>
        </w:rPr>
        <w:t xml:space="preserve">ende weest altijt den armen gedachtich, geeft willich van allen dat ghi hebt maact u vrienden vanden ongerechtigen Mammon, bemint dat eewich is, ende niet dat tijtlijc is, soect dat Hemels, </w:t>
      </w:r>
      <w:hyperlink r:id="rId4000" w:anchor="N3932" w:history="1">
        <w:r>
          <w:rPr>
            <w:rStyle w:val="Hyperlink"/>
            <w:snapToGrid w:val="0"/>
            <w:color w:val="auto"/>
            <w:sz w:val="22"/>
            <w:szCs w:val="22"/>
          </w:rPr>
          <w:t xml:space="preserve">+ </w:t>
        </w:r>
      </w:hyperlink>
      <w:r>
        <w:rPr>
          <w:snapToGrid w:val="0"/>
          <w:sz w:val="22"/>
          <w:szCs w:val="22"/>
        </w:rPr>
        <w:t xml:space="preserve">ende niet dat aartsch is, </w:t>
      </w:r>
      <w:hyperlink r:id="rId4001" w:anchor="N3933" w:history="1">
        <w:r>
          <w:rPr>
            <w:rStyle w:val="Hyperlink"/>
            <w:snapToGrid w:val="0"/>
            <w:color w:val="auto"/>
            <w:sz w:val="22"/>
            <w:szCs w:val="22"/>
          </w:rPr>
          <w:t xml:space="preserve">* </w:t>
        </w:r>
      </w:hyperlink>
      <w:r>
        <w:rPr>
          <w:snapToGrid w:val="0"/>
          <w:sz w:val="22"/>
          <w:szCs w:val="22"/>
        </w:rPr>
        <w:t xml:space="preserve">want alle vleesch is als gras, ende de heerlijcheyt des menschen als een bloeme des gras, dat heden staat ende morgen inden ouen geworpen wort, de heerlijcheyt des menschen vergaat, maar twoort des Heeren blijft eewich, en bemint niet de werelt, </w:t>
      </w:r>
      <w:hyperlink r:id="rId4002" w:anchor="N3934" w:history="1">
        <w:r>
          <w:rPr>
            <w:rStyle w:val="Hyperlink"/>
            <w:snapToGrid w:val="0"/>
            <w:color w:val="auto"/>
            <w:sz w:val="22"/>
            <w:szCs w:val="22"/>
          </w:rPr>
          <w:t xml:space="preserve">+ </w:t>
        </w:r>
      </w:hyperlink>
      <w:r>
        <w:rPr>
          <w:snapToGrid w:val="0"/>
          <w:sz w:val="22"/>
          <w:szCs w:val="22"/>
        </w:rPr>
        <w:t xml:space="preserve">noch de dingen die daar in zijn, te weten, den lust der oogen, den homoet des levens, twelc niet en is van God maar vander werelt, ende de werelt sal ver </w:t>
      </w:r>
      <w:hyperlink r:id="rId4003" w:anchor="N3935" w:history="1">
        <w:r>
          <w:rPr>
            <w:rStyle w:val="Hyperlink"/>
            <w:snapToGrid w:val="0"/>
            <w:color w:val="auto"/>
            <w:sz w:val="22"/>
            <w:szCs w:val="22"/>
          </w:rPr>
          <w:t xml:space="preserve">+ </w:t>
        </w:r>
      </w:hyperlink>
      <w:r>
        <w:rPr>
          <w:snapToGrid w:val="0"/>
          <w:sz w:val="22"/>
          <w:szCs w:val="22"/>
        </w:rPr>
        <w:t xml:space="preserve">gaan met al dat daar in is, </w:t>
      </w:r>
      <w:hyperlink r:id="rId4004" w:anchor="N3936" w:history="1">
        <w:r>
          <w:rPr>
            <w:rStyle w:val="Hyperlink"/>
            <w:snapToGrid w:val="0"/>
            <w:color w:val="auto"/>
            <w:sz w:val="22"/>
            <w:szCs w:val="22"/>
          </w:rPr>
          <w:t xml:space="preserve">+ </w:t>
        </w:r>
      </w:hyperlink>
      <w:r>
        <w:rPr>
          <w:snapToGrid w:val="0"/>
          <w:sz w:val="22"/>
          <w:szCs w:val="22"/>
        </w:rPr>
        <w:t xml:space="preserve">mer die den wille des Vaders doet, die blijft inder eewicheyt. </w:t>
      </w:r>
    </w:p>
    <w:p w:rsidR="000173C4" w:rsidRDefault="000173C4">
      <w:pPr>
        <w:jc w:val="both"/>
        <w:rPr>
          <w:snapToGrid w:val="0"/>
          <w:sz w:val="22"/>
          <w:szCs w:val="22"/>
        </w:rPr>
      </w:pPr>
      <w:r>
        <w:rPr>
          <w:snapToGrid w:val="0"/>
          <w:sz w:val="22"/>
          <w:szCs w:val="22"/>
        </w:rPr>
        <w:t xml:space="preserve">Mijn kinderen, doet na des Heeren wille, ic u moeder, hope u den wech voor te gaan, merct waar in, ende hoe ic u voorgaa, en wilt niet op des werelts eere sien, mer achtet eere te wesen om den naam ons Gods te lijden. </w:t>
      </w:r>
      <w:hyperlink r:id="rId4005" w:anchor="N3937" w:history="1">
        <w:r>
          <w:rPr>
            <w:rStyle w:val="Hyperlink"/>
            <w:snapToGrid w:val="0"/>
            <w:color w:val="auto"/>
            <w:sz w:val="22"/>
            <w:szCs w:val="22"/>
          </w:rPr>
          <w:t xml:space="preserve">+ </w:t>
        </w:r>
      </w:hyperlink>
      <w:r>
        <w:rPr>
          <w:snapToGrid w:val="0"/>
          <w:sz w:val="22"/>
          <w:szCs w:val="22"/>
        </w:rPr>
        <w:t xml:space="preserve">Want hy die de alderopperste Coninc was, </w:t>
      </w:r>
      <w:hyperlink r:id="rId4006" w:anchor="N3938" w:history="1">
        <w:r>
          <w:rPr>
            <w:rStyle w:val="Hyperlink"/>
            <w:snapToGrid w:val="0"/>
            <w:color w:val="auto"/>
            <w:sz w:val="22"/>
            <w:szCs w:val="22"/>
          </w:rPr>
          <w:t xml:space="preserve">+ </w:t>
        </w:r>
      </w:hyperlink>
      <w:r>
        <w:rPr>
          <w:snapToGrid w:val="0"/>
          <w:sz w:val="22"/>
          <w:szCs w:val="22"/>
        </w:rPr>
        <w:t>heeft hem niet geschaamt zijn heerlijcheyt te verlaten, ende is inder werelt gecomen, ende heeft den alder versmaatsten doot voor ons geleden, ende is sonder schult geslagen ende mismaact, dat daar niet geheels aan zijn gebenedijde lichaam was. So lief heeft hy ons gehadt, ende daar mede ons een exempel achtergelaten, op dat wy zijn voetstappen sullen na gaan. Hy is dat licht dat in de werelt gecomen is, op dat alle die hem navolghen, niet in duysternisse en souden wandelen, maar dat licht des levens hebben: De Heere beschicke, dat u dat selve licht ooc omschijne, ende ghy daar in wandelt. Amen</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p>
    <w:p w:rsidR="000173C4" w:rsidRDefault="000173C4">
      <w:pPr>
        <w:jc w:val="both"/>
        <w:rPr>
          <w:snapToGrid w:val="0"/>
          <w:sz w:val="22"/>
          <w:szCs w:val="22"/>
        </w:rPr>
      </w:pPr>
      <w:hyperlink r:id="rId4007" w:anchor="T3931" w:history="1">
        <w:r>
          <w:rPr>
            <w:rStyle w:val="Hyperlink"/>
            <w:snapToGrid w:val="0"/>
            <w:color w:val="auto"/>
            <w:sz w:val="22"/>
            <w:szCs w:val="22"/>
          </w:rPr>
          <w:t xml:space="preserve">+ </w:t>
        </w:r>
      </w:hyperlink>
      <w:r>
        <w:rPr>
          <w:snapToGrid w:val="0"/>
          <w:sz w:val="22"/>
          <w:szCs w:val="22"/>
        </w:rPr>
        <w:t xml:space="preserve">Heb.13.c.10. </w:t>
      </w:r>
    </w:p>
    <w:p w:rsidR="000173C4" w:rsidRDefault="000173C4">
      <w:pPr>
        <w:jc w:val="both"/>
        <w:rPr>
          <w:snapToGrid w:val="0"/>
          <w:sz w:val="22"/>
          <w:szCs w:val="22"/>
        </w:rPr>
      </w:pPr>
      <w:hyperlink r:id="rId4008" w:anchor="T3932" w:history="1">
        <w:r>
          <w:rPr>
            <w:rStyle w:val="Hyperlink"/>
            <w:snapToGrid w:val="0"/>
            <w:color w:val="auto"/>
            <w:sz w:val="22"/>
            <w:szCs w:val="22"/>
          </w:rPr>
          <w:t xml:space="preserve">+ </w:t>
        </w:r>
      </w:hyperlink>
      <w:r>
        <w:rPr>
          <w:snapToGrid w:val="0"/>
          <w:sz w:val="22"/>
          <w:szCs w:val="22"/>
        </w:rPr>
        <w:t xml:space="preserve">Collo.3.a.2. </w:t>
      </w:r>
    </w:p>
    <w:p w:rsidR="000173C4" w:rsidRDefault="000173C4">
      <w:pPr>
        <w:jc w:val="both"/>
        <w:rPr>
          <w:snapToGrid w:val="0"/>
          <w:sz w:val="22"/>
          <w:szCs w:val="22"/>
        </w:rPr>
      </w:pPr>
      <w:hyperlink r:id="rId4009" w:anchor="T3933" w:history="1">
        <w:r>
          <w:rPr>
            <w:rStyle w:val="Hyperlink"/>
            <w:snapToGrid w:val="0"/>
            <w:color w:val="auto"/>
            <w:sz w:val="22"/>
            <w:szCs w:val="22"/>
          </w:rPr>
          <w:t xml:space="preserve">* </w:t>
        </w:r>
      </w:hyperlink>
      <w:r>
        <w:rPr>
          <w:snapToGrid w:val="0"/>
          <w:sz w:val="22"/>
          <w:szCs w:val="22"/>
        </w:rPr>
        <w:t xml:space="preserve">1.Pe.1.d.24. </w:t>
      </w:r>
    </w:p>
    <w:p w:rsidR="000173C4" w:rsidRDefault="000173C4">
      <w:pPr>
        <w:jc w:val="both"/>
        <w:rPr>
          <w:snapToGrid w:val="0"/>
          <w:sz w:val="22"/>
          <w:szCs w:val="22"/>
        </w:rPr>
      </w:pPr>
      <w:hyperlink r:id="rId4010" w:anchor="T3934" w:history="1">
        <w:r>
          <w:rPr>
            <w:rStyle w:val="Hyperlink"/>
            <w:snapToGrid w:val="0"/>
            <w:color w:val="auto"/>
            <w:sz w:val="22"/>
            <w:szCs w:val="22"/>
          </w:rPr>
          <w:t xml:space="preserve">+ </w:t>
        </w:r>
      </w:hyperlink>
      <w:r>
        <w:rPr>
          <w:snapToGrid w:val="0"/>
          <w:sz w:val="22"/>
          <w:szCs w:val="22"/>
        </w:rPr>
        <w:t xml:space="preserve">Joan.2.c.16. </w:t>
      </w:r>
    </w:p>
    <w:p w:rsidR="000173C4" w:rsidRDefault="000173C4">
      <w:pPr>
        <w:jc w:val="both"/>
        <w:rPr>
          <w:snapToGrid w:val="0"/>
          <w:sz w:val="22"/>
          <w:szCs w:val="22"/>
        </w:rPr>
      </w:pPr>
      <w:hyperlink r:id="rId4011" w:anchor="T3935" w:history="1">
        <w:r>
          <w:rPr>
            <w:rStyle w:val="Hyperlink"/>
            <w:snapToGrid w:val="0"/>
            <w:color w:val="auto"/>
            <w:sz w:val="22"/>
            <w:szCs w:val="22"/>
          </w:rPr>
          <w:t xml:space="preserve">+ </w:t>
        </w:r>
      </w:hyperlink>
      <w:r>
        <w:rPr>
          <w:i/>
          <w:iCs/>
          <w:snapToGrid w:val="0"/>
          <w:sz w:val="22"/>
          <w:szCs w:val="22"/>
        </w:rPr>
        <w:t>Fol. 240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012" w:anchor="T3936" w:history="1">
        <w:r>
          <w:rPr>
            <w:rStyle w:val="Hyperlink"/>
            <w:snapToGrid w:val="0"/>
            <w:color w:val="auto"/>
            <w:sz w:val="22"/>
            <w:szCs w:val="22"/>
          </w:rPr>
          <w:t xml:space="preserve">+ </w:t>
        </w:r>
      </w:hyperlink>
      <w:r>
        <w:rPr>
          <w:snapToGrid w:val="0"/>
          <w:sz w:val="22"/>
          <w:szCs w:val="22"/>
        </w:rPr>
        <w:t xml:space="preserve">1.Cor.7.c.31. </w:t>
      </w:r>
    </w:p>
    <w:p w:rsidR="000173C4" w:rsidRDefault="000173C4">
      <w:pPr>
        <w:jc w:val="both"/>
        <w:rPr>
          <w:snapToGrid w:val="0"/>
          <w:sz w:val="22"/>
          <w:szCs w:val="22"/>
        </w:rPr>
      </w:pPr>
      <w:hyperlink r:id="rId4013" w:anchor="T3937" w:history="1">
        <w:r>
          <w:rPr>
            <w:rStyle w:val="Hyperlink"/>
            <w:snapToGrid w:val="0"/>
            <w:color w:val="auto"/>
            <w:sz w:val="22"/>
            <w:szCs w:val="22"/>
          </w:rPr>
          <w:t xml:space="preserve">+ </w:t>
        </w:r>
      </w:hyperlink>
      <w:r>
        <w:rPr>
          <w:snapToGrid w:val="0"/>
          <w:sz w:val="22"/>
          <w:szCs w:val="22"/>
        </w:rPr>
        <w:t xml:space="preserve">1.Pe.4.c.14. </w:t>
      </w:r>
    </w:p>
    <w:p w:rsidR="000173C4" w:rsidRDefault="000173C4">
      <w:pPr>
        <w:jc w:val="both"/>
        <w:rPr>
          <w:snapToGrid w:val="0"/>
          <w:sz w:val="22"/>
          <w:szCs w:val="22"/>
        </w:rPr>
      </w:pPr>
      <w:hyperlink r:id="rId4014" w:anchor="T3938" w:history="1">
        <w:r>
          <w:rPr>
            <w:rStyle w:val="Hyperlink"/>
            <w:snapToGrid w:val="0"/>
            <w:color w:val="auto"/>
            <w:sz w:val="22"/>
            <w:szCs w:val="22"/>
          </w:rPr>
          <w:t xml:space="preserve">+ </w:t>
        </w:r>
      </w:hyperlink>
      <w:r>
        <w:rPr>
          <w:snapToGrid w:val="0"/>
          <w:sz w:val="22"/>
          <w:szCs w:val="22"/>
        </w:rPr>
        <w:t xml:space="preserve">Phil.2.a.7. </w:t>
      </w:r>
    </w:p>
    <w:p w:rsidR="000173C4" w:rsidRDefault="000173C4">
      <w:pPr>
        <w:jc w:val="both"/>
        <w:rPr>
          <w:snapToGrid w:val="0"/>
          <w:sz w:val="22"/>
          <w:szCs w:val="22"/>
        </w:rPr>
      </w:pPr>
      <w:hyperlink r:id="rId4015" w:anchor="T3939"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5.</w:t>
      </w:r>
      <w:r>
        <w:rPr>
          <w:snapToGrid w:val="0"/>
          <w:sz w:val="22"/>
          <w:szCs w:val="22"/>
        </w:rPr>
        <w:t xml:space="preserve">] </w:t>
      </w:r>
    </w:p>
    <w:p w:rsidR="000173C4" w:rsidRDefault="000173C4">
      <w:pPr>
        <w:jc w:val="both"/>
        <w:rPr>
          <w:snapToGrid w:val="0"/>
          <w:sz w:val="22"/>
          <w:szCs w:val="22"/>
        </w:rPr>
      </w:pPr>
      <w:r>
        <w:rPr>
          <w:snapToGrid w:val="0"/>
          <w:sz w:val="22"/>
          <w:szCs w:val="22"/>
        </w:rPr>
        <w:t>[p. 417]</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4016" w:anchor="N3939" w:history="1">
        <w:r>
          <w:rPr>
            <w:rStyle w:val="Hyperlink"/>
            <w:snapToGrid w:val="0"/>
            <w:color w:val="auto"/>
            <w:sz w:val="22"/>
            <w:szCs w:val="22"/>
          </w:rPr>
          <w:t xml:space="preserve">+ </w:t>
        </w:r>
      </w:hyperlink>
      <w:r>
        <w:rPr>
          <w:b/>
          <w:bCs/>
          <w:snapToGrid w:val="0"/>
          <w:sz w:val="22"/>
          <w:szCs w:val="22"/>
        </w:rPr>
        <w:t>Noch een Briefken van dese selve Moeder aan haar kinderen.</w:t>
      </w:r>
    </w:p>
    <w:p w:rsidR="000173C4" w:rsidRDefault="000173C4">
      <w:pPr>
        <w:jc w:val="both"/>
        <w:rPr>
          <w:snapToGrid w:val="0"/>
          <w:sz w:val="22"/>
          <w:szCs w:val="22"/>
        </w:rPr>
      </w:pPr>
      <w:r>
        <w:rPr>
          <w:snapToGrid w:val="0"/>
          <w:sz w:val="22"/>
          <w:szCs w:val="22"/>
        </w:rPr>
        <w:t xml:space="preserve">MIjn kinderen, ic groet u seer hertelijc, ende sende u lieder geschriften wederom, op dat ghy u Belofte meucht quijten, die ghy my daar in gedaan hebt, ende weest doch altijt onderdanich, die u onderwijsen tot gerechticheyt, ende straffen in u overtredinghe. Vaart wel, ende hier mede op deser Werelt Adieu, mijn lieve kinderen, vreest Godt, schouwet alle quaat.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4017" w:anchor="N3940" w:history="1">
        <w:r>
          <w:rPr>
            <w:rStyle w:val="Hyperlink"/>
            <w:snapToGrid w:val="0"/>
            <w:color w:val="auto"/>
            <w:sz w:val="22"/>
            <w:szCs w:val="22"/>
          </w:rPr>
          <w:t xml:space="preserve">+ </w:t>
        </w:r>
      </w:hyperlink>
      <w:hyperlink r:id="rId4018" w:anchor="N3941" w:history="1">
        <w:r>
          <w:rPr>
            <w:rStyle w:val="Hyperlink"/>
            <w:snapToGrid w:val="0"/>
            <w:color w:val="auto"/>
            <w:sz w:val="22"/>
            <w:szCs w:val="22"/>
          </w:rPr>
          <w:t xml:space="preserve">+ </w:t>
        </w:r>
      </w:hyperlink>
      <w:r>
        <w:rPr>
          <w:b/>
          <w:bCs/>
          <w:snapToGrid w:val="0"/>
          <w:sz w:val="22"/>
          <w:szCs w:val="22"/>
        </w:rPr>
        <w:t>Noch eenen Brief aan haar vader ende moeder.</w:t>
      </w:r>
    </w:p>
    <w:p w:rsidR="000173C4" w:rsidRDefault="000173C4">
      <w:pPr>
        <w:jc w:val="both"/>
        <w:rPr>
          <w:snapToGrid w:val="0"/>
          <w:sz w:val="22"/>
          <w:szCs w:val="22"/>
        </w:rPr>
      </w:pPr>
      <w:r>
        <w:rPr>
          <w:snapToGrid w:val="0"/>
          <w:sz w:val="22"/>
          <w:szCs w:val="22"/>
        </w:rPr>
        <w:t xml:space="preserve">MIjn seer beminde vader ende moeder, ic gebiede my </w:t>
      </w:r>
      <w:hyperlink r:id="rId4019" w:anchor="N3942" w:history="1">
        <w:r>
          <w:rPr>
            <w:rStyle w:val="Hyperlink"/>
            <w:snapToGrid w:val="0"/>
            <w:color w:val="auto"/>
            <w:sz w:val="22"/>
            <w:szCs w:val="22"/>
          </w:rPr>
          <w:t xml:space="preserve">1) </w:t>
        </w:r>
      </w:hyperlink>
      <w:r>
        <w:rPr>
          <w:snapToGrid w:val="0"/>
          <w:sz w:val="22"/>
          <w:szCs w:val="22"/>
        </w:rPr>
        <w:t xml:space="preserve">uit dat binnenste mijnder herten tot u, met bidden tot den Heere, dat hy u ende my troosten wil, met den troost des heyligen Geests, de belofte des Heeren, die hy zijn Jongeren beloefde te senden, ende seyde: </w:t>
      </w:r>
      <w:hyperlink r:id="rId4020" w:anchor="N3943" w:history="1">
        <w:r>
          <w:rPr>
            <w:rStyle w:val="Hyperlink"/>
            <w:snapToGrid w:val="0"/>
            <w:color w:val="auto"/>
            <w:sz w:val="22"/>
            <w:szCs w:val="22"/>
          </w:rPr>
          <w:t xml:space="preserve">+ </w:t>
        </w:r>
      </w:hyperlink>
      <w:r>
        <w:rPr>
          <w:snapToGrid w:val="0"/>
          <w:sz w:val="22"/>
          <w:szCs w:val="22"/>
        </w:rPr>
        <w:t xml:space="preserve">Ic gaa tot den Vader, ende sal u eenen anderen Trooster senden, den welcken de werelt niet en can ontfangen, want sy en kent hem niet. Dus mijn lieve vader ende moeder, weest getroost ende verwacht met lijdtsaamheyt, wat de Heere met my doen wil, zijnen troost verwachte ick ooc lijdtsamelijc, ende dat daar gepasseert is, en achte ic niet anders dan eenen wint, daar van ic geen swaricheyt en hebbe, de Heere moet geloeft wesen, op den welcken ic hope, </w:t>
      </w:r>
      <w:hyperlink r:id="rId4021" w:anchor="N3944" w:history="1">
        <w:r>
          <w:rPr>
            <w:rStyle w:val="Hyperlink"/>
            <w:snapToGrid w:val="0"/>
            <w:color w:val="auto"/>
            <w:sz w:val="22"/>
            <w:szCs w:val="22"/>
          </w:rPr>
          <w:t xml:space="preserve">+ </w:t>
        </w:r>
      </w:hyperlink>
      <w:r>
        <w:rPr>
          <w:snapToGrid w:val="0"/>
          <w:sz w:val="22"/>
          <w:szCs w:val="22"/>
        </w:rPr>
        <w:t xml:space="preserve">want hy ist die den vernederden troost ende den hoveerdigen vanden stoel stoot, al ist hier nu druc voor oogen, so weten wy ymmers wel, dat de dach des Heeren haast comen sal, ende dan alle godloose wesen te niet gedaan sal worden, ende God die daar ordeelen sal sonder aansien der personen, </w:t>
      </w:r>
      <w:hyperlink r:id="rId4022" w:anchor="N3945" w:history="1">
        <w:r>
          <w:rPr>
            <w:rStyle w:val="Hyperlink"/>
            <w:snapToGrid w:val="0"/>
            <w:color w:val="auto"/>
            <w:sz w:val="22"/>
            <w:szCs w:val="22"/>
          </w:rPr>
          <w:t xml:space="preserve">+ </w:t>
        </w:r>
      </w:hyperlink>
      <w:r>
        <w:rPr>
          <w:snapToGrid w:val="0"/>
          <w:sz w:val="22"/>
          <w:szCs w:val="22"/>
        </w:rPr>
        <w:t xml:space="preserve">ende geven een yegelijc loon na zijn wercken, dus mijn lieve ende seer beminde vader ende moeder, en wilt doch op mi niet dencken, laat doch den Heere zijn werc volbrengen, ic hope dat hy my arme onweerdige voorsien heeft tot een offerande, </w:t>
      </w:r>
      <w:hyperlink r:id="rId4023" w:anchor="N3946" w:history="1">
        <w:r>
          <w:rPr>
            <w:rStyle w:val="Hyperlink"/>
            <w:snapToGrid w:val="0"/>
            <w:color w:val="auto"/>
            <w:sz w:val="22"/>
            <w:szCs w:val="22"/>
          </w:rPr>
          <w:t xml:space="preserve">+ </w:t>
        </w:r>
      </w:hyperlink>
      <w:r>
        <w:rPr>
          <w:snapToGrid w:val="0"/>
          <w:sz w:val="22"/>
          <w:szCs w:val="22"/>
        </w:rPr>
        <w:t>die hem behagelijc sy, want ic heb gehoept op zijn goedertierenheit, ende dat hy niet met my int recht gaan wil, want soude hi my na mijn verdiensten richten, so ware ic de eewige doot weerdich, mer de Heere, hope ic, sal mijnder ontfermen.</w:t>
      </w:r>
    </w:p>
    <w:p w:rsidR="000173C4" w:rsidRDefault="000173C4">
      <w:pPr>
        <w:jc w:val="both"/>
        <w:rPr>
          <w:snapToGrid w:val="0"/>
          <w:sz w:val="22"/>
          <w:szCs w:val="22"/>
        </w:rPr>
      </w:pPr>
      <w:r>
        <w:rPr>
          <w:snapToGrid w:val="0"/>
          <w:sz w:val="22"/>
          <w:szCs w:val="22"/>
        </w:rPr>
        <w:t xml:space="preserve">Ic late u noch weten, hoe dat ic noch een </w:t>
      </w:r>
      <w:hyperlink r:id="rId4024" w:anchor="N3947" w:history="1">
        <w:r>
          <w:rPr>
            <w:rStyle w:val="Hyperlink"/>
            <w:snapToGrid w:val="0"/>
            <w:color w:val="auto"/>
            <w:sz w:val="22"/>
            <w:szCs w:val="22"/>
          </w:rPr>
          <w:t xml:space="preserve">+ </w:t>
        </w:r>
      </w:hyperlink>
      <w:r>
        <w:rPr>
          <w:snapToGrid w:val="0"/>
          <w:sz w:val="22"/>
          <w:szCs w:val="22"/>
        </w:rPr>
        <w:t xml:space="preserve">maal voor den Deken gehaalt ben, maar elc behielt het zijne, ende int scheyden seyde hy tot my: Ist dat ghy in dit geloove blijft, so sydy eewich verdoemt. Ick seyde: Hoe spreect ghy soo? daar doch Godt oordeelen sal. </w:t>
      </w:r>
      <w:hyperlink r:id="rId4025" w:anchor="N3948" w:history="1">
        <w:r>
          <w:rPr>
            <w:rStyle w:val="Hyperlink"/>
            <w:snapToGrid w:val="0"/>
            <w:color w:val="auto"/>
            <w:sz w:val="22"/>
            <w:szCs w:val="22"/>
          </w:rPr>
          <w:t xml:space="preserve">+ </w:t>
        </w:r>
      </w:hyperlink>
      <w:r>
        <w:rPr>
          <w:snapToGrid w:val="0"/>
          <w:sz w:val="22"/>
          <w:szCs w:val="22"/>
        </w:rPr>
        <w:t xml:space="preserve">Jaa seyde hy: Ic derf dat wel seggen, want het sal also gheschien. Doen volchde my meester Claas, ende vraachde: Waar heb </w:t>
      </w:r>
    </w:p>
    <w:p w:rsidR="000173C4" w:rsidRDefault="000173C4">
      <w:pPr>
        <w:jc w:val="both"/>
        <w:rPr>
          <w:snapToGrid w:val="0"/>
          <w:sz w:val="22"/>
          <w:szCs w:val="22"/>
        </w:rPr>
      </w:pPr>
    </w:p>
    <w:p w:rsidR="000173C4" w:rsidRDefault="000173C4">
      <w:pPr>
        <w:jc w:val="both"/>
        <w:rPr>
          <w:snapToGrid w:val="0"/>
          <w:sz w:val="22"/>
          <w:szCs w:val="22"/>
        </w:rPr>
      </w:pPr>
      <w:hyperlink r:id="rId4026" w:anchor="T3940" w:history="1">
        <w:r>
          <w:rPr>
            <w:rStyle w:val="Hyperlink"/>
            <w:snapToGrid w:val="0"/>
            <w:color w:val="auto"/>
            <w:sz w:val="22"/>
            <w:szCs w:val="22"/>
          </w:rPr>
          <w:t xml:space="preserve">+ </w:t>
        </w:r>
      </w:hyperlink>
      <w:r>
        <w:rPr>
          <w:i/>
          <w:iCs/>
          <w:snapToGrid w:val="0"/>
          <w:sz w:val="22"/>
          <w:szCs w:val="22"/>
        </w:rPr>
        <w:t>Fol. 240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027" w:anchor="T3941"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6.</w:t>
      </w:r>
      <w:r>
        <w:rPr>
          <w:snapToGrid w:val="0"/>
          <w:sz w:val="22"/>
          <w:szCs w:val="22"/>
        </w:rPr>
        <w:t xml:space="preserve">] </w:t>
      </w:r>
    </w:p>
    <w:p w:rsidR="000173C4" w:rsidRDefault="000173C4">
      <w:pPr>
        <w:jc w:val="both"/>
        <w:rPr>
          <w:snapToGrid w:val="0"/>
          <w:sz w:val="22"/>
          <w:szCs w:val="22"/>
        </w:rPr>
      </w:pPr>
      <w:hyperlink r:id="rId4028" w:anchor="T3942" w:history="1">
        <w:r>
          <w:rPr>
            <w:rStyle w:val="Hyperlink"/>
            <w:snapToGrid w:val="0"/>
            <w:color w:val="auto"/>
            <w:sz w:val="22"/>
            <w:szCs w:val="22"/>
          </w:rPr>
          <w:t xml:space="preserve">1) </w:t>
        </w:r>
      </w:hyperlink>
      <w:r>
        <w:rPr>
          <w:snapToGrid w:val="0"/>
          <w:sz w:val="22"/>
          <w:szCs w:val="22"/>
        </w:rPr>
        <w:t xml:space="preserve">‘Ik beveel mij bij u aan’: nog over in ons ouderwetsch ‘gebiedenis’. Verwijs en Verdam, II, 970. </w:t>
      </w:r>
    </w:p>
    <w:p w:rsidR="000173C4" w:rsidRDefault="000173C4">
      <w:pPr>
        <w:jc w:val="both"/>
        <w:rPr>
          <w:snapToGrid w:val="0"/>
          <w:sz w:val="22"/>
          <w:szCs w:val="22"/>
        </w:rPr>
      </w:pPr>
      <w:hyperlink r:id="rId4029" w:anchor="T3943" w:history="1">
        <w:r>
          <w:rPr>
            <w:rStyle w:val="Hyperlink"/>
            <w:snapToGrid w:val="0"/>
            <w:color w:val="auto"/>
            <w:sz w:val="22"/>
            <w:szCs w:val="22"/>
          </w:rPr>
          <w:t xml:space="preserve">+ </w:t>
        </w:r>
      </w:hyperlink>
      <w:r>
        <w:rPr>
          <w:snapToGrid w:val="0"/>
          <w:sz w:val="22"/>
          <w:szCs w:val="22"/>
        </w:rPr>
        <w:t xml:space="preserve">Joan.14.b.16. </w:t>
      </w:r>
    </w:p>
    <w:p w:rsidR="000173C4" w:rsidRDefault="000173C4">
      <w:pPr>
        <w:jc w:val="both"/>
        <w:rPr>
          <w:snapToGrid w:val="0"/>
          <w:sz w:val="22"/>
          <w:szCs w:val="22"/>
        </w:rPr>
      </w:pPr>
      <w:hyperlink r:id="rId4030" w:anchor="T3944" w:history="1">
        <w:r>
          <w:rPr>
            <w:rStyle w:val="Hyperlink"/>
            <w:snapToGrid w:val="0"/>
            <w:color w:val="auto"/>
            <w:sz w:val="22"/>
            <w:szCs w:val="22"/>
          </w:rPr>
          <w:t xml:space="preserve">+ </w:t>
        </w:r>
      </w:hyperlink>
      <w:r>
        <w:rPr>
          <w:snapToGrid w:val="0"/>
          <w:sz w:val="22"/>
          <w:szCs w:val="22"/>
        </w:rPr>
        <w:t xml:space="preserve">Luc.1.d.48. </w:t>
      </w:r>
    </w:p>
    <w:p w:rsidR="000173C4" w:rsidRDefault="000173C4">
      <w:pPr>
        <w:jc w:val="both"/>
        <w:rPr>
          <w:snapToGrid w:val="0"/>
          <w:sz w:val="22"/>
          <w:szCs w:val="22"/>
        </w:rPr>
      </w:pPr>
      <w:hyperlink r:id="rId4031" w:anchor="T3945" w:history="1">
        <w:r>
          <w:rPr>
            <w:rStyle w:val="Hyperlink"/>
            <w:snapToGrid w:val="0"/>
            <w:color w:val="auto"/>
            <w:sz w:val="22"/>
            <w:szCs w:val="22"/>
          </w:rPr>
          <w:t xml:space="preserve">+ </w:t>
        </w:r>
      </w:hyperlink>
      <w:r>
        <w:rPr>
          <w:snapToGrid w:val="0"/>
          <w:sz w:val="22"/>
          <w:szCs w:val="22"/>
        </w:rPr>
        <w:t xml:space="preserve">2.Cor.5.b.10. </w:t>
      </w:r>
    </w:p>
    <w:p w:rsidR="000173C4" w:rsidRDefault="000173C4">
      <w:pPr>
        <w:jc w:val="both"/>
        <w:rPr>
          <w:snapToGrid w:val="0"/>
          <w:sz w:val="22"/>
          <w:szCs w:val="22"/>
        </w:rPr>
      </w:pPr>
      <w:hyperlink r:id="rId4032" w:anchor="T3946" w:history="1">
        <w:r>
          <w:rPr>
            <w:rStyle w:val="Hyperlink"/>
            <w:snapToGrid w:val="0"/>
            <w:color w:val="auto"/>
            <w:sz w:val="22"/>
            <w:szCs w:val="22"/>
          </w:rPr>
          <w:t xml:space="preserve">+ </w:t>
        </w:r>
      </w:hyperlink>
      <w:r>
        <w:rPr>
          <w:snapToGrid w:val="0"/>
          <w:sz w:val="22"/>
          <w:szCs w:val="22"/>
        </w:rPr>
        <w:t xml:space="preserve">Rom.12.a.2. </w:t>
      </w:r>
    </w:p>
    <w:p w:rsidR="000173C4" w:rsidRDefault="000173C4">
      <w:pPr>
        <w:jc w:val="both"/>
        <w:rPr>
          <w:snapToGrid w:val="0"/>
          <w:sz w:val="22"/>
          <w:szCs w:val="22"/>
        </w:rPr>
      </w:pPr>
      <w:hyperlink r:id="rId4033" w:anchor="T3947" w:history="1">
        <w:r>
          <w:rPr>
            <w:rStyle w:val="Hyperlink"/>
            <w:snapToGrid w:val="0"/>
            <w:color w:val="auto"/>
            <w:sz w:val="22"/>
            <w:szCs w:val="22"/>
          </w:rPr>
          <w:t xml:space="preserve">+ </w:t>
        </w:r>
      </w:hyperlink>
      <w:r>
        <w:rPr>
          <w:i/>
          <w:iCs/>
          <w:snapToGrid w:val="0"/>
          <w:sz w:val="22"/>
          <w:szCs w:val="22"/>
        </w:rPr>
        <w:t>Fol. 241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034" w:anchor="T3948" w:history="1">
        <w:r>
          <w:rPr>
            <w:rStyle w:val="Hyperlink"/>
            <w:snapToGrid w:val="0"/>
            <w:color w:val="auto"/>
            <w:sz w:val="22"/>
            <w:szCs w:val="22"/>
          </w:rPr>
          <w:t xml:space="preserve">+ </w:t>
        </w:r>
      </w:hyperlink>
      <w:r>
        <w:rPr>
          <w:snapToGrid w:val="0"/>
          <w:sz w:val="22"/>
          <w:szCs w:val="22"/>
        </w:rPr>
        <w:t xml:space="preserve">Mat.25.c.32. Act.27.e.31. </w:t>
      </w:r>
    </w:p>
    <w:p w:rsidR="000173C4" w:rsidRDefault="000173C4">
      <w:pPr>
        <w:jc w:val="both"/>
        <w:rPr>
          <w:snapToGrid w:val="0"/>
          <w:sz w:val="22"/>
          <w:szCs w:val="22"/>
        </w:rPr>
      </w:pPr>
      <w:r>
        <w:rPr>
          <w:snapToGrid w:val="0"/>
          <w:sz w:val="22"/>
          <w:szCs w:val="22"/>
        </w:rPr>
        <w:t>[p. 418]</w:t>
      </w:r>
    </w:p>
    <w:p w:rsidR="000173C4" w:rsidRDefault="000173C4">
      <w:pPr>
        <w:jc w:val="both"/>
        <w:rPr>
          <w:snapToGrid w:val="0"/>
          <w:sz w:val="22"/>
          <w:szCs w:val="22"/>
        </w:rPr>
      </w:pPr>
      <w:r>
        <w:rPr>
          <w:snapToGrid w:val="0"/>
          <w:sz w:val="22"/>
          <w:szCs w:val="22"/>
        </w:rPr>
        <w:br/>
        <w:t xml:space="preserve">dy u dus langhe verhouden, ick heb u lange gesocht. Ick seyde: nu hebdy my ymmer. Ic en doe niet, (seyde hy) waart dat ghy in onse handen waart, wy souden u langher houden, dan dese doen sullen </w:t>
      </w:r>
      <w:hyperlink r:id="rId4035" w:anchor="N3949" w:history="1">
        <w:r>
          <w:rPr>
            <w:rStyle w:val="Hyperlink"/>
            <w:snapToGrid w:val="0"/>
            <w:color w:val="auto"/>
            <w:sz w:val="22"/>
            <w:szCs w:val="22"/>
          </w:rPr>
          <w:t xml:space="preserve">1) </w:t>
        </w:r>
      </w:hyperlink>
      <w:r>
        <w:rPr>
          <w:snapToGrid w:val="0"/>
          <w:sz w:val="22"/>
          <w:szCs w:val="22"/>
        </w:rPr>
        <w:t xml:space="preserve">, is mijn beduncken. Hier mede wil ick u, mijn lieve vader ende moeder, den Heere bevelen, die u ende my bewaren wil totten eynde, maact geen droefheyt om my, maar verblijdt u, dat my de Heere weerdich kent, </w:t>
      </w:r>
      <w:hyperlink r:id="rId4036" w:anchor="N3950" w:history="1">
        <w:r>
          <w:rPr>
            <w:rStyle w:val="Hyperlink"/>
            <w:snapToGrid w:val="0"/>
            <w:color w:val="auto"/>
            <w:sz w:val="22"/>
            <w:szCs w:val="22"/>
          </w:rPr>
          <w:t xml:space="preserve">+ </w:t>
        </w:r>
      </w:hyperlink>
      <w:r>
        <w:rPr>
          <w:snapToGrid w:val="0"/>
          <w:sz w:val="22"/>
          <w:szCs w:val="22"/>
        </w:rPr>
        <w:t xml:space="preserve">want dese mijne litmaten, die my de Heere gegeven heeft, wil ic om zijnent wille geerne verlaten. Vaart altijt wel.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4037" w:anchor="N3951" w:history="1">
        <w:r>
          <w:rPr>
            <w:rStyle w:val="Hyperlink"/>
            <w:snapToGrid w:val="0"/>
            <w:color w:val="auto"/>
            <w:sz w:val="22"/>
            <w:szCs w:val="22"/>
          </w:rPr>
          <w:t xml:space="preserve">+ </w:t>
        </w:r>
      </w:hyperlink>
      <w:r>
        <w:rPr>
          <w:b/>
          <w:bCs/>
          <w:snapToGrid w:val="0"/>
          <w:sz w:val="22"/>
          <w:szCs w:val="22"/>
        </w:rPr>
        <w:t>Noch eenen Brief aan de Vrienden.</w:t>
      </w:r>
    </w:p>
    <w:p w:rsidR="000173C4" w:rsidRDefault="000173C4">
      <w:pPr>
        <w:jc w:val="both"/>
        <w:rPr>
          <w:snapToGrid w:val="0"/>
          <w:sz w:val="22"/>
          <w:szCs w:val="22"/>
        </w:rPr>
      </w:pPr>
      <w:r>
        <w:rPr>
          <w:snapToGrid w:val="0"/>
          <w:sz w:val="22"/>
          <w:szCs w:val="22"/>
        </w:rPr>
        <w:t>OCh mijn hertgrontlijcke, ende seer beminde B. ende S. inden Heere, ic groet u noch eens met des Heeren vrede, de selve by u te blijven tot inder eewicheyt, Amen.</w:t>
      </w:r>
    </w:p>
    <w:p w:rsidR="000173C4" w:rsidRDefault="000173C4">
      <w:pPr>
        <w:jc w:val="both"/>
        <w:rPr>
          <w:snapToGrid w:val="0"/>
          <w:sz w:val="22"/>
          <w:szCs w:val="22"/>
        </w:rPr>
      </w:pPr>
      <w:r>
        <w:rPr>
          <w:snapToGrid w:val="0"/>
          <w:sz w:val="22"/>
          <w:szCs w:val="22"/>
        </w:rPr>
        <w:t xml:space="preserve">Ick late u weten, hoe dat dese mijn vianden my noch altijt quellende blijven van het Doopsel, maar van de Menschwerdinghe Christi en seggense my niet, de Deecken verhaalde haar mijn gheloove, ende en vraachden my niet, dan oft ick oock gheloofde, dat Christus Davids Sone was. </w:t>
      </w:r>
      <w:hyperlink r:id="rId4038" w:anchor="N3952" w:history="1">
        <w:r>
          <w:rPr>
            <w:rStyle w:val="Hyperlink"/>
            <w:snapToGrid w:val="0"/>
            <w:color w:val="auto"/>
            <w:sz w:val="22"/>
            <w:szCs w:val="22"/>
          </w:rPr>
          <w:t xml:space="preserve">+ </w:t>
        </w:r>
      </w:hyperlink>
      <w:r>
        <w:rPr>
          <w:snapToGrid w:val="0"/>
          <w:sz w:val="22"/>
          <w:szCs w:val="22"/>
        </w:rPr>
        <w:t xml:space="preserve">Ick seyde, dat hy de levendighe Gods Soone was. Och, och, sprack de Deecken. De Heeren vraachden: Stater niet geschreven uiten  </w:t>
      </w:r>
      <w:hyperlink r:id="rId4039" w:anchor="N3953" w:history="1">
        <w:r>
          <w:rPr>
            <w:rStyle w:val="Hyperlink"/>
            <w:snapToGrid w:val="0"/>
            <w:color w:val="auto"/>
            <w:sz w:val="22"/>
            <w:szCs w:val="22"/>
          </w:rPr>
          <w:t xml:space="preserve">+ </w:t>
        </w:r>
      </w:hyperlink>
      <w:r>
        <w:rPr>
          <w:snapToGrid w:val="0"/>
          <w:sz w:val="22"/>
          <w:szCs w:val="22"/>
        </w:rPr>
        <w:t xml:space="preserve">Zade Davids na den vleesche? De Deecken antwoorde haar, </w:t>
      </w:r>
      <w:hyperlink r:id="rId4040" w:anchor="N3954" w:history="1">
        <w:r>
          <w:rPr>
            <w:rStyle w:val="Hyperlink"/>
            <w:snapToGrid w:val="0"/>
            <w:color w:val="auto"/>
            <w:sz w:val="22"/>
            <w:szCs w:val="22"/>
          </w:rPr>
          <w:t xml:space="preserve">+ </w:t>
        </w:r>
      </w:hyperlink>
      <w:r>
        <w:rPr>
          <w:snapToGrid w:val="0"/>
          <w:sz w:val="22"/>
          <w:szCs w:val="22"/>
        </w:rPr>
        <w:t xml:space="preserve">want daar en was gheen gehoor </w:t>
      </w:r>
      <w:hyperlink r:id="rId4041" w:anchor="N3955" w:history="1">
        <w:r>
          <w:rPr>
            <w:rStyle w:val="Hyperlink"/>
            <w:snapToGrid w:val="0"/>
            <w:color w:val="auto"/>
            <w:sz w:val="22"/>
            <w:szCs w:val="22"/>
          </w:rPr>
          <w:t xml:space="preserve">2) </w:t>
        </w:r>
      </w:hyperlink>
      <w:r>
        <w:rPr>
          <w:snapToGrid w:val="0"/>
          <w:sz w:val="22"/>
          <w:szCs w:val="22"/>
        </w:rPr>
        <w:t xml:space="preserve">, hij hiet my dicmaal liegen, om dat ic hem wederstont, dat hy my niet betogen en conde, dat de Apostolen kinderen gedoopt hadden. Sy overuielen my alle gelijc, ende spraken, datter niemant int Hemelrijc comen en mochte, </w:t>
      </w:r>
      <w:hyperlink r:id="rId4042" w:anchor="N3956" w:history="1">
        <w:r>
          <w:rPr>
            <w:rStyle w:val="Hyperlink"/>
            <w:snapToGrid w:val="0"/>
            <w:color w:val="auto"/>
            <w:sz w:val="22"/>
            <w:szCs w:val="22"/>
          </w:rPr>
          <w:t xml:space="preserve">+ </w:t>
        </w:r>
      </w:hyperlink>
      <w:r>
        <w:rPr>
          <w:snapToGrid w:val="0"/>
          <w:sz w:val="22"/>
          <w:szCs w:val="22"/>
        </w:rPr>
        <w:t xml:space="preserve">ten waar dat hy geboren worde uit den water ende Geest. Sy vraachden my metter haast, oft ic sulcx ooc niet en bekende. Ic seyde: De schrift en coemt den kinderen niet toe, maar den ouden, die daar ooren hebben om te hooren. Doen stonden sy op, ende seyden: Ghy voert een Opinie </w:t>
      </w:r>
      <w:hyperlink r:id="rId4043" w:anchor="N3957" w:history="1">
        <w:r>
          <w:rPr>
            <w:rStyle w:val="Hyperlink"/>
            <w:snapToGrid w:val="0"/>
            <w:color w:val="auto"/>
            <w:sz w:val="22"/>
            <w:szCs w:val="22"/>
          </w:rPr>
          <w:t xml:space="preserve">3) </w:t>
        </w:r>
      </w:hyperlink>
      <w:r>
        <w:rPr>
          <w:snapToGrid w:val="0"/>
          <w:sz w:val="22"/>
          <w:szCs w:val="22"/>
        </w:rPr>
        <w:t>.</w:t>
      </w:r>
    </w:p>
    <w:p w:rsidR="000173C4" w:rsidRDefault="000173C4">
      <w:pPr>
        <w:jc w:val="both"/>
        <w:rPr>
          <w:snapToGrid w:val="0"/>
          <w:sz w:val="22"/>
          <w:szCs w:val="22"/>
        </w:rPr>
      </w:pPr>
      <w:r>
        <w:rPr>
          <w:snapToGrid w:val="0"/>
          <w:sz w:val="22"/>
          <w:szCs w:val="22"/>
        </w:rPr>
        <w:t xml:space="preserve">Aldus mijn lieve Vrienden, verwachte ick morghen noch eenmaal voor haar ghehaalt te worden. Dus bidde ick u dat ghy den Heere voor my bidden wilt, dat hy mijnen mont wil regieren, tot zijnen prijs ende eere. Hier mede wil ick u eewich inde handen </w:t>
      </w:r>
    </w:p>
    <w:p w:rsidR="000173C4" w:rsidRDefault="000173C4">
      <w:pPr>
        <w:jc w:val="both"/>
        <w:rPr>
          <w:snapToGrid w:val="0"/>
          <w:sz w:val="22"/>
          <w:szCs w:val="22"/>
        </w:rPr>
      </w:pPr>
    </w:p>
    <w:p w:rsidR="000173C4" w:rsidRDefault="000173C4">
      <w:pPr>
        <w:jc w:val="both"/>
        <w:rPr>
          <w:snapToGrid w:val="0"/>
          <w:sz w:val="22"/>
          <w:szCs w:val="22"/>
        </w:rPr>
      </w:pPr>
      <w:hyperlink r:id="rId4044" w:anchor="T3949" w:history="1">
        <w:r>
          <w:rPr>
            <w:rStyle w:val="Hyperlink"/>
            <w:snapToGrid w:val="0"/>
            <w:color w:val="auto"/>
            <w:sz w:val="22"/>
            <w:szCs w:val="22"/>
          </w:rPr>
          <w:t xml:space="preserve">1) </w:t>
        </w:r>
      </w:hyperlink>
      <w:r>
        <w:rPr>
          <w:snapToGrid w:val="0"/>
          <w:sz w:val="22"/>
          <w:szCs w:val="22"/>
        </w:rPr>
        <w:t xml:space="preserve">‘Wij geestelijken zouden uw leven langer sparen dan de justitie doen zal.’ </w:t>
      </w:r>
    </w:p>
    <w:p w:rsidR="000173C4" w:rsidRDefault="000173C4">
      <w:pPr>
        <w:jc w:val="both"/>
        <w:rPr>
          <w:snapToGrid w:val="0"/>
          <w:sz w:val="22"/>
          <w:szCs w:val="22"/>
        </w:rPr>
      </w:pPr>
      <w:hyperlink r:id="rId4045" w:anchor="T3950" w:history="1">
        <w:r>
          <w:rPr>
            <w:rStyle w:val="Hyperlink"/>
            <w:snapToGrid w:val="0"/>
            <w:color w:val="auto"/>
            <w:sz w:val="22"/>
            <w:szCs w:val="22"/>
          </w:rPr>
          <w:t xml:space="preserve">+ </w:t>
        </w:r>
      </w:hyperlink>
      <w:r>
        <w:rPr>
          <w:snapToGrid w:val="0"/>
          <w:sz w:val="22"/>
          <w:szCs w:val="22"/>
        </w:rPr>
        <w:t xml:space="preserve">2.Mac.7.b. </w:t>
      </w:r>
    </w:p>
    <w:p w:rsidR="000173C4" w:rsidRDefault="000173C4">
      <w:pPr>
        <w:jc w:val="both"/>
        <w:rPr>
          <w:snapToGrid w:val="0"/>
          <w:sz w:val="22"/>
          <w:szCs w:val="22"/>
        </w:rPr>
      </w:pPr>
      <w:hyperlink r:id="rId4046" w:anchor="T3951" w:history="1">
        <w:r>
          <w:rPr>
            <w:rStyle w:val="Hyperlink"/>
            <w:snapToGrid w:val="0"/>
            <w:color w:val="auto"/>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7.</w:t>
      </w:r>
      <w:r>
        <w:rPr>
          <w:snapToGrid w:val="0"/>
          <w:sz w:val="22"/>
          <w:szCs w:val="22"/>
        </w:rPr>
        <w:t xml:space="preserve">] </w:t>
      </w:r>
    </w:p>
    <w:p w:rsidR="000173C4" w:rsidRDefault="000173C4">
      <w:pPr>
        <w:jc w:val="both"/>
        <w:rPr>
          <w:snapToGrid w:val="0"/>
          <w:sz w:val="22"/>
          <w:szCs w:val="22"/>
        </w:rPr>
      </w:pPr>
      <w:hyperlink r:id="rId4047" w:anchor="T3952" w:history="1">
        <w:r>
          <w:rPr>
            <w:rStyle w:val="Hyperlink"/>
            <w:snapToGrid w:val="0"/>
            <w:color w:val="auto"/>
            <w:sz w:val="22"/>
            <w:szCs w:val="22"/>
          </w:rPr>
          <w:t xml:space="preserve">+ </w:t>
        </w:r>
      </w:hyperlink>
      <w:r>
        <w:rPr>
          <w:snapToGrid w:val="0"/>
          <w:sz w:val="22"/>
          <w:szCs w:val="22"/>
        </w:rPr>
        <w:t xml:space="preserve">Mat.16.c.16. </w:t>
      </w:r>
    </w:p>
    <w:p w:rsidR="000173C4" w:rsidRDefault="000173C4">
      <w:pPr>
        <w:jc w:val="both"/>
        <w:rPr>
          <w:snapToGrid w:val="0"/>
          <w:sz w:val="22"/>
          <w:szCs w:val="22"/>
        </w:rPr>
      </w:pPr>
      <w:hyperlink r:id="rId4048" w:anchor="T3953" w:history="1">
        <w:r>
          <w:rPr>
            <w:rStyle w:val="Hyperlink"/>
            <w:snapToGrid w:val="0"/>
            <w:color w:val="auto"/>
            <w:sz w:val="22"/>
            <w:szCs w:val="22"/>
          </w:rPr>
          <w:t xml:space="preserve">+ </w:t>
        </w:r>
      </w:hyperlink>
      <w:r>
        <w:rPr>
          <w:i/>
          <w:iCs/>
          <w:snapToGrid w:val="0"/>
          <w:sz w:val="22"/>
          <w:szCs w:val="22"/>
        </w:rPr>
        <w:t>Fol. 241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049" w:anchor="T3954" w:history="1">
        <w:r>
          <w:rPr>
            <w:rStyle w:val="Hyperlink"/>
            <w:snapToGrid w:val="0"/>
            <w:color w:val="auto"/>
            <w:sz w:val="22"/>
            <w:szCs w:val="22"/>
          </w:rPr>
          <w:t xml:space="preserve">+ </w:t>
        </w:r>
      </w:hyperlink>
      <w:r>
        <w:rPr>
          <w:snapToGrid w:val="0"/>
          <w:sz w:val="22"/>
          <w:szCs w:val="22"/>
        </w:rPr>
        <w:t xml:space="preserve">Act.13.c.23. </w:t>
      </w:r>
    </w:p>
    <w:p w:rsidR="000173C4" w:rsidRDefault="000173C4">
      <w:pPr>
        <w:jc w:val="both"/>
        <w:rPr>
          <w:snapToGrid w:val="0"/>
          <w:sz w:val="22"/>
          <w:szCs w:val="22"/>
        </w:rPr>
      </w:pPr>
      <w:hyperlink r:id="rId4050" w:anchor="T3955" w:history="1">
        <w:r>
          <w:rPr>
            <w:rStyle w:val="Hyperlink"/>
            <w:snapToGrid w:val="0"/>
            <w:color w:val="auto"/>
            <w:sz w:val="22"/>
            <w:szCs w:val="22"/>
          </w:rPr>
          <w:t xml:space="preserve">2) </w:t>
        </w:r>
      </w:hyperlink>
      <w:r>
        <w:rPr>
          <w:snapToGrid w:val="0"/>
          <w:sz w:val="22"/>
          <w:szCs w:val="22"/>
        </w:rPr>
        <w:t xml:space="preserve">‘Ik antwoordde hun niet’; ‘bij mij vonden zij geen gehoor.’ </w:t>
      </w:r>
    </w:p>
    <w:p w:rsidR="000173C4" w:rsidRDefault="000173C4">
      <w:pPr>
        <w:jc w:val="both"/>
        <w:rPr>
          <w:snapToGrid w:val="0"/>
          <w:sz w:val="22"/>
          <w:szCs w:val="22"/>
        </w:rPr>
      </w:pPr>
      <w:hyperlink r:id="rId4051" w:anchor="T3956" w:history="1">
        <w:r>
          <w:rPr>
            <w:rStyle w:val="Hyperlink"/>
            <w:snapToGrid w:val="0"/>
            <w:color w:val="auto"/>
            <w:sz w:val="22"/>
            <w:szCs w:val="22"/>
          </w:rPr>
          <w:t xml:space="preserve">+ </w:t>
        </w:r>
      </w:hyperlink>
      <w:r>
        <w:rPr>
          <w:snapToGrid w:val="0"/>
          <w:sz w:val="22"/>
          <w:szCs w:val="22"/>
        </w:rPr>
        <w:t xml:space="preserve">Joann.3.a.6. </w:t>
      </w:r>
    </w:p>
    <w:p w:rsidR="000173C4" w:rsidRDefault="000173C4">
      <w:pPr>
        <w:jc w:val="both"/>
        <w:rPr>
          <w:snapToGrid w:val="0"/>
          <w:sz w:val="22"/>
          <w:szCs w:val="22"/>
        </w:rPr>
      </w:pPr>
      <w:hyperlink r:id="rId4052" w:anchor="T3957" w:history="1">
        <w:r>
          <w:rPr>
            <w:rStyle w:val="Hyperlink"/>
            <w:snapToGrid w:val="0"/>
            <w:color w:val="auto"/>
            <w:sz w:val="22"/>
            <w:szCs w:val="22"/>
          </w:rPr>
          <w:t xml:space="preserve">3) </w:t>
        </w:r>
      </w:hyperlink>
      <w:r>
        <w:rPr>
          <w:snapToGrid w:val="0"/>
          <w:sz w:val="22"/>
          <w:szCs w:val="22"/>
        </w:rPr>
        <w:t xml:space="preserve">‘Gij volgt niet de Schrift, maar uwe eigendunkelijke meening.’ </w:t>
      </w:r>
    </w:p>
    <w:p w:rsidR="000173C4" w:rsidRDefault="000173C4">
      <w:pPr>
        <w:jc w:val="both"/>
        <w:rPr>
          <w:snapToGrid w:val="0"/>
          <w:sz w:val="22"/>
          <w:szCs w:val="22"/>
        </w:rPr>
      </w:pPr>
      <w:r>
        <w:rPr>
          <w:snapToGrid w:val="0"/>
          <w:sz w:val="22"/>
          <w:szCs w:val="22"/>
        </w:rPr>
        <w:t>[p. 419]</w:t>
      </w:r>
    </w:p>
    <w:p w:rsidR="000173C4" w:rsidRDefault="000173C4">
      <w:pPr>
        <w:jc w:val="both"/>
        <w:rPr>
          <w:snapToGrid w:val="0"/>
          <w:sz w:val="22"/>
          <w:szCs w:val="22"/>
        </w:rPr>
      </w:pPr>
      <w:r>
        <w:rPr>
          <w:snapToGrid w:val="0"/>
          <w:sz w:val="22"/>
          <w:szCs w:val="22"/>
        </w:rPr>
        <w:br/>
        <w:t xml:space="preserve">Gods bevelen, ende bidde vriendelijck, dat ghy mijn simpele schrijven ten besten wilt houden, want ick en soecke niet dan uit mijns herten eenuuldicheyt, Godt te behagen, want ick en wensche niet, dan, och mocht ick den Coninck der Coningen, </w:t>
      </w:r>
      <w:hyperlink r:id="rId4053" w:anchor="N3958" w:history="1">
        <w:r>
          <w:rPr>
            <w:rStyle w:val="Hyperlink"/>
            <w:snapToGrid w:val="0"/>
            <w:color w:val="auto"/>
            <w:sz w:val="22"/>
            <w:szCs w:val="22"/>
          </w:rPr>
          <w:t xml:space="preserve">+ </w:t>
        </w:r>
      </w:hyperlink>
      <w:r>
        <w:rPr>
          <w:snapToGrid w:val="0"/>
          <w:sz w:val="22"/>
          <w:szCs w:val="22"/>
        </w:rPr>
        <w:t xml:space="preserve">ende den Heere alder Heeren dus in mijn beroepinghe behaghen, so waar ick wel ter saligher tijt gheboren. Hier mede vrede, afscheydinghe, na desen tijt niet meer. Houdt dit tot een eewich Adieu. </w:t>
      </w:r>
    </w:p>
    <w:p w:rsidR="000173C4" w:rsidRDefault="000173C4">
      <w:pPr>
        <w:jc w:val="both"/>
        <w:rPr>
          <w:snapToGrid w:val="0"/>
          <w:sz w:val="22"/>
          <w:szCs w:val="22"/>
        </w:rPr>
      </w:pPr>
      <w:r>
        <w:rPr>
          <w:snapToGrid w:val="0"/>
          <w:sz w:val="22"/>
          <w:szCs w:val="22"/>
        </w:rPr>
        <w:t xml:space="preserve">§ Hier na is Mayken Boosers te Doornick tot pulver verbrant, ende heeft haar Siele begheven inde handen des HEEREN. </w:t>
      </w:r>
    </w:p>
    <w:p w:rsidR="000173C4" w:rsidRDefault="000173C4">
      <w:pPr>
        <w:jc w:val="both"/>
        <w:rPr>
          <w:snapToGrid w:val="0"/>
          <w:sz w:val="22"/>
          <w:szCs w:val="22"/>
        </w:rPr>
      </w:pPr>
    </w:p>
    <w:p w:rsidR="000173C4" w:rsidRDefault="000173C4">
      <w:pPr>
        <w:jc w:val="both"/>
        <w:rPr>
          <w:b/>
          <w:bCs/>
          <w:snapToGrid w:val="0"/>
          <w:sz w:val="22"/>
          <w:szCs w:val="22"/>
        </w:rPr>
      </w:pPr>
      <w:hyperlink r:id="rId4054" w:anchor="N3959" w:history="1">
        <w:r>
          <w:rPr>
            <w:rStyle w:val="Hyperlink"/>
            <w:snapToGrid w:val="0"/>
            <w:color w:val="auto"/>
            <w:sz w:val="22"/>
            <w:szCs w:val="22"/>
          </w:rPr>
          <w:t xml:space="preserve">+ </w:t>
        </w:r>
      </w:hyperlink>
      <w:r>
        <w:rPr>
          <w:b/>
          <w:bCs/>
          <w:snapToGrid w:val="0"/>
          <w:sz w:val="22"/>
          <w:szCs w:val="22"/>
        </w:rPr>
        <w:t>Een Liedeken van Mayken Boosers,</w:t>
      </w:r>
    </w:p>
    <w:p w:rsidR="000173C4" w:rsidRDefault="000173C4">
      <w:pPr>
        <w:jc w:val="both"/>
        <w:rPr>
          <w:snapToGrid w:val="0"/>
          <w:sz w:val="22"/>
          <w:szCs w:val="22"/>
        </w:rPr>
      </w:pPr>
      <w:r>
        <w:rPr>
          <w:b/>
          <w:bCs/>
          <w:snapToGrid w:val="0"/>
          <w:sz w:val="22"/>
          <w:szCs w:val="22"/>
        </w:rPr>
        <w:t>Naa de wijse: Het daghet in den Oosten.</w:t>
      </w:r>
    </w:p>
    <w:p w:rsidR="000173C4" w:rsidRDefault="000173C4">
      <w:pPr>
        <w:pStyle w:val="Definitielijst"/>
        <w:jc w:val="both"/>
        <w:rPr>
          <w:sz w:val="22"/>
          <w:szCs w:val="22"/>
        </w:rPr>
      </w:pPr>
      <w:hyperlink r:id="rId4055" w:anchor="N3960" w:history="1">
        <w:r>
          <w:rPr>
            <w:rStyle w:val="Hyperlink"/>
            <w:color w:val="auto"/>
            <w:sz w:val="22"/>
            <w:szCs w:val="22"/>
          </w:rPr>
          <w:t xml:space="preserve">+ </w:t>
        </w:r>
      </w:hyperlink>
      <w:r>
        <w:rPr>
          <w:sz w:val="22"/>
          <w:szCs w:val="22"/>
        </w:rPr>
        <w:t xml:space="preserve">DIe op den Heer betrouwen </w:t>
      </w:r>
    </w:p>
    <w:p w:rsidR="000173C4" w:rsidRDefault="000173C4">
      <w:pPr>
        <w:pStyle w:val="Definitielijst"/>
        <w:jc w:val="both"/>
        <w:rPr>
          <w:sz w:val="22"/>
          <w:szCs w:val="22"/>
        </w:rPr>
      </w:pPr>
      <w:r>
        <w:rPr>
          <w:sz w:val="22"/>
          <w:szCs w:val="22"/>
        </w:rPr>
        <w:t xml:space="preserve">En quamen noyt ter schandt </w:t>
      </w:r>
    </w:p>
    <w:p w:rsidR="000173C4" w:rsidRDefault="000173C4">
      <w:pPr>
        <w:pStyle w:val="Definitielijst"/>
        <w:jc w:val="both"/>
        <w:rPr>
          <w:sz w:val="22"/>
          <w:szCs w:val="22"/>
        </w:rPr>
      </w:pPr>
      <w:r>
        <w:rPr>
          <w:sz w:val="22"/>
          <w:szCs w:val="22"/>
        </w:rPr>
        <w:t xml:space="preserve">Tsy ionck of out, mannen of vrouwen </w:t>
      </w:r>
    </w:p>
    <w:p w:rsidR="000173C4" w:rsidRDefault="000173C4">
      <w:pPr>
        <w:pStyle w:val="Definitielijst"/>
        <w:jc w:val="both"/>
        <w:rPr>
          <w:sz w:val="22"/>
          <w:szCs w:val="22"/>
        </w:rPr>
      </w:pPr>
      <w:r>
        <w:rPr>
          <w:sz w:val="22"/>
          <w:szCs w:val="22"/>
        </w:rPr>
        <w:t xml:space="preserve">Godt stercktse metter handt. </w:t>
      </w:r>
    </w:p>
    <w:p w:rsidR="000173C4" w:rsidRDefault="000173C4">
      <w:pPr>
        <w:pStyle w:val="Definitielijst"/>
        <w:jc w:val="both"/>
        <w:rPr>
          <w:sz w:val="22"/>
          <w:szCs w:val="22"/>
        </w:rPr>
      </w:pPr>
      <w:r>
        <w:rPr>
          <w:sz w:val="22"/>
          <w:szCs w:val="22"/>
        </w:rPr>
        <w:t xml:space="preserve">Daar was een vrou hiet Mayken </w:t>
      </w:r>
    </w:p>
    <w:p w:rsidR="000173C4" w:rsidRDefault="000173C4">
      <w:pPr>
        <w:pStyle w:val="Definitielijst"/>
        <w:jc w:val="both"/>
        <w:rPr>
          <w:sz w:val="22"/>
          <w:szCs w:val="22"/>
        </w:rPr>
      </w:pPr>
      <w:r>
        <w:rPr>
          <w:sz w:val="22"/>
          <w:szCs w:val="22"/>
        </w:rPr>
        <w:t xml:space="preserve">Boosers, die wert gheuaan </w:t>
      </w:r>
    </w:p>
    <w:p w:rsidR="000173C4" w:rsidRDefault="000173C4">
      <w:pPr>
        <w:pStyle w:val="Definitielijst"/>
        <w:jc w:val="both"/>
        <w:rPr>
          <w:sz w:val="22"/>
          <w:szCs w:val="22"/>
        </w:rPr>
      </w:pPr>
      <w:r>
        <w:rPr>
          <w:sz w:val="22"/>
          <w:szCs w:val="22"/>
        </w:rPr>
        <w:t xml:space="preserve">Sy heeft getreden </w:t>
      </w:r>
      <w:hyperlink r:id="rId4056" w:anchor="N3961" w:history="1">
        <w:r>
          <w:rPr>
            <w:rStyle w:val="Hyperlink"/>
            <w:color w:val="auto"/>
            <w:sz w:val="22"/>
            <w:szCs w:val="22"/>
          </w:rPr>
          <w:t xml:space="preserve">+ </w:t>
        </w:r>
      </w:hyperlink>
      <w:r>
        <w:rPr>
          <w:sz w:val="22"/>
          <w:szCs w:val="22"/>
        </w:rPr>
        <w:t xml:space="preserve">denge payken </w:t>
      </w:r>
    </w:p>
    <w:p w:rsidR="000173C4" w:rsidRDefault="000173C4">
      <w:pPr>
        <w:pStyle w:val="Definitielijst"/>
        <w:jc w:val="both"/>
        <w:rPr>
          <w:sz w:val="22"/>
          <w:szCs w:val="22"/>
        </w:rPr>
      </w:pPr>
      <w:r>
        <w:rPr>
          <w:sz w:val="22"/>
          <w:szCs w:val="22"/>
        </w:rPr>
        <w:t xml:space="preserve">Ter rechter stadt waart aan. </w:t>
      </w:r>
    </w:p>
    <w:p w:rsidR="000173C4" w:rsidRDefault="000173C4">
      <w:pPr>
        <w:pStyle w:val="Definitielijst"/>
        <w:jc w:val="both"/>
        <w:rPr>
          <w:sz w:val="22"/>
          <w:szCs w:val="22"/>
        </w:rPr>
      </w:pPr>
      <w:r>
        <w:rPr>
          <w:sz w:val="22"/>
          <w:szCs w:val="22"/>
        </w:rPr>
        <w:t xml:space="preserve">Tot haar so is gecomen </w:t>
      </w:r>
    </w:p>
    <w:p w:rsidR="000173C4" w:rsidRDefault="000173C4">
      <w:pPr>
        <w:pStyle w:val="Definitielijst"/>
        <w:jc w:val="both"/>
        <w:rPr>
          <w:sz w:val="22"/>
          <w:szCs w:val="22"/>
        </w:rPr>
      </w:pPr>
      <w:r>
        <w:rPr>
          <w:sz w:val="22"/>
          <w:szCs w:val="22"/>
        </w:rPr>
        <w:t xml:space="preserve">Der Kercken Prochelpaap </w:t>
      </w:r>
    </w:p>
    <w:p w:rsidR="000173C4" w:rsidRDefault="000173C4">
      <w:pPr>
        <w:pStyle w:val="Definitielijst"/>
        <w:jc w:val="both"/>
        <w:rPr>
          <w:sz w:val="22"/>
          <w:szCs w:val="22"/>
        </w:rPr>
      </w:pPr>
      <w:r>
        <w:rPr>
          <w:sz w:val="22"/>
          <w:szCs w:val="22"/>
        </w:rPr>
        <w:t xml:space="preserve">En heeft naat geloove vernomen </w:t>
      </w:r>
    </w:p>
    <w:p w:rsidR="000173C4" w:rsidRDefault="000173C4">
      <w:pPr>
        <w:pStyle w:val="Definitielijst"/>
        <w:jc w:val="both"/>
        <w:rPr>
          <w:sz w:val="22"/>
          <w:szCs w:val="22"/>
        </w:rPr>
      </w:pPr>
      <w:r>
        <w:rPr>
          <w:sz w:val="22"/>
          <w:szCs w:val="22"/>
        </w:rPr>
        <w:t xml:space="preserve">Van dat eenuoudich Schaap. </w:t>
      </w:r>
    </w:p>
    <w:p w:rsidR="000173C4" w:rsidRDefault="000173C4">
      <w:pPr>
        <w:pStyle w:val="Definitielijst"/>
        <w:jc w:val="both"/>
        <w:rPr>
          <w:sz w:val="22"/>
          <w:szCs w:val="22"/>
        </w:rPr>
      </w:pPr>
      <w:r>
        <w:rPr>
          <w:sz w:val="22"/>
          <w:szCs w:val="22"/>
        </w:rPr>
        <w:t xml:space="preserve">Want sy was niet verschenen </w:t>
      </w:r>
    </w:p>
    <w:p w:rsidR="000173C4" w:rsidRDefault="000173C4">
      <w:pPr>
        <w:pStyle w:val="Definitielijst"/>
        <w:jc w:val="both"/>
        <w:rPr>
          <w:sz w:val="22"/>
          <w:szCs w:val="22"/>
        </w:rPr>
      </w:pPr>
      <w:r>
        <w:rPr>
          <w:sz w:val="22"/>
          <w:szCs w:val="22"/>
        </w:rPr>
        <w:t xml:space="preserve">In zijne Kerck in lang </w:t>
      </w:r>
    </w:p>
    <w:p w:rsidR="000173C4" w:rsidRDefault="000173C4">
      <w:pPr>
        <w:pStyle w:val="Definitielijst"/>
        <w:jc w:val="both"/>
        <w:rPr>
          <w:sz w:val="22"/>
          <w:szCs w:val="22"/>
        </w:rPr>
      </w:pPr>
      <w:r>
        <w:rPr>
          <w:sz w:val="22"/>
          <w:szCs w:val="22"/>
        </w:rPr>
        <w:t xml:space="preserve">Dus maacte hy hem op de benen </w:t>
      </w:r>
    </w:p>
    <w:p w:rsidR="000173C4" w:rsidRDefault="000173C4">
      <w:pPr>
        <w:pStyle w:val="Definitielijst"/>
        <w:jc w:val="both"/>
        <w:rPr>
          <w:sz w:val="22"/>
          <w:szCs w:val="22"/>
        </w:rPr>
      </w:pPr>
      <w:r>
        <w:rPr>
          <w:sz w:val="22"/>
          <w:szCs w:val="22"/>
        </w:rPr>
        <w:t xml:space="preserve">En nam tot haar den gang. </w:t>
      </w:r>
    </w:p>
    <w:p w:rsidR="000173C4" w:rsidRDefault="000173C4">
      <w:pPr>
        <w:pStyle w:val="Definitielijst"/>
        <w:jc w:val="both"/>
        <w:rPr>
          <w:sz w:val="22"/>
          <w:szCs w:val="22"/>
        </w:rPr>
      </w:pPr>
      <w:r>
        <w:rPr>
          <w:sz w:val="22"/>
          <w:szCs w:val="22"/>
        </w:rPr>
        <w:t xml:space="preserve">(Die vrou had haar gehouden </w:t>
      </w:r>
    </w:p>
    <w:p w:rsidR="000173C4" w:rsidRDefault="000173C4">
      <w:pPr>
        <w:pStyle w:val="Definitielijst"/>
        <w:jc w:val="both"/>
        <w:rPr>
          <w:sz w:val="22"/>
          <w:szCs w:val="22"/>
        </w:rPr>
      </w:pPr>
      <w:r>
        <w:rPr>
          <w:sz w:val="22"/>
          <w:szCs w:val="22"/>
        </w:rPr>
        <w:t xml:space="preserve">Stillekens in haar huys </w:t>
      </w:r>
    </w:p>
    <w:p w:rsidR="000173C4" w:rsidRDefault="000173C4">
      <w:pPr>
        <w:pStyle w:val="Definitielijst"/>
        <w:jc w:val="both"/>
        <w:rPr>
          <w:sz w:val="22"/>
          <w:szCs w:val="22"/>
        </w:rPr>
      </w:pPr>
      <w:r>
        <w:rPr>
          <w:sz w:val="22"/>
          <w:szCs w:val="22"/>
        </w:rPr>
        <w:t xml:space="preserve">Het welc haar niet en berouden </w:t>
      </w:r>
    </w:p>
    <w:p w:rsidR="000173C4" w:rsidRDefault="000173C4">
      <w:pPr>
        <w:pStyle w:val="Definitielijst"/>
        <w:jc w:val="both"/>
        <w:rPr>
          <w:sz w:val="22"/>
          <w:szCs w:val="22"/>
        </w:rPr>
      </w:pPr>
      <w:r>
        <w:rPr>
          <w:sz w:val="22"/>
          <w:szCs w:val="22"/>
        </w:rPr>
        <w:t xml:space="preserve">Al quam daar door het cruys.) </w:t>
      </w:r>
    </w:p>
    <w:p w:rsidR="000173C4" w:rsidRDefault="000173C4">
      <w:pPr>
        <w:pStyle w:val="Definitielijst"/>
        <w:jc w:val="both"/>
        <w:rPr>
          <w:sz w:val="22"/>
          <w:szCs w:val="22"/>
        </w:rPr>
      </w:pPr>
      <w:r>
        <w:rPr>
          <w:sz w:val="22"/>
          <w:szCs w:val="22"/>
        </w:rPr>
        <w:t xml:space="preserve">Vrag. </w:t>
      </w:r>
    </w:p>
    <w:p w:rsidR="000173C4" w:rsidRDefault="000173C4">
      <w:pPr>
        <w:pStyle w:val="Definitielijst"/>
        <w:jc w:val="both"/>
        <w:rPr>
          <w:sz w:val="22"/>
          <w:szCs w:val="22"/>
        </w:rPr>
      </w:pPr>
      <w:r>
        <w:rPr>
          <w:sz w:val="22"/>
          <w:szCs w:val="22"/>
        </w:rPr>
        <w:t xml:space="preserve">Waar is u Kerck (wast seggen) </w:t>
      </w:r>
    </w:p>
    <w:p w:rsidR="000173C4" w:rsidRDefault="000173C4">
      <w:pPr>
        <w:pStyle w:val="Definitielijst"/>
        <w:jc w:val="both"/>
        <w:rPr>
          <w:sz w:val="22"/>
          <w:szCs w:val="22"/>
        </w:rPr>
      </w:pPr>
      <w:r>
        <w:rPr>
          <w:sz w:val="22"/>
          <w:szCs w:val="22"/>
        </w:rPr>
        <w:t xml:space="preserve">Antw. </w:t>
      </w:r>
    </w:p>
    <w:p w:rsidR="000173C4" w:rsidRDefault="000173C4">
      <w:pPr>
        <w:pStyle w:val="Definitielijst"/>
        <w:jc w:val="both"/>
        <w:rPr>
          <w:sz w:val="22"/>
          <w:szCs w:val="22"/>
        </w:rPr>
      </w:pPr>
      <w:r>
        <w:rPr>
          <w:sz w:val="22"/>
          <w:szCs w:val="22"/>
        </w:rPr>
        <w:t xml:space="preserve">Bekent is sy u niet </w:t>
      </w:r>
    </w:p>
    <w:p w:rsidR="000173C4" w:rsidRDefault="000173C4">
      <w:pPr>
        <w:pStyle w:val="Definitielijst"/>
        <w:jc w:val="both"/>
        <w:rPr>
          <w:sz w:val="22"/>
          <w:szCs w:val="22"/>
        </w:rPr>
      </w:pPr>
      <w:r>
        <w:rPr>
          <w:sz w:val="22"/>
          <w:szCs w:val="22"/>
        </w:rPr>
        <w:t xml:space="preserve">Want wist ghijt, sout daar op toeleggen </w:t>
      </w:r>
    </w:p>
    <w:p w:rsidR="000173C4" w:rsidRDefault="000173C4">
      <w:pPr>
        <w:pStyle w:val="Definitielijst"/>
        <w:jc w:val="both"/>
        <w:rPr>
          <w:sz w:val="22"/>
          <w:szCs w:val="22"/>
        </w:rPr>
      </w:pPr>
      <w:r>
        <w:rPr>
          <w:sz w:val="22"/>
          <w:szCs w:val="22"/>
        </w:rPr>
        <w:t xml:space="preserve">Dat ghyse in vree niet liet. </w:t>
      </w:r>
    </w:p>
    <w:p w:rsidR="000173C4" w:rsidRDefault="000173C4">
      <w:pPr>
        <w:pStyle w:val="Definitielijst"/>
        <w:jc w:val="both"/>
        <w:rPr>
          <w:sz w:val="22"/>
          <w:szCs w:val="22"/>
        </w:rPr>
      </w:pPr>
      <w:r>
        <w:rPr>
          <w:sz w:val="22"/>
          <w:szCs w:val="22"/>
        </w:rPr>
        <w:t xml:space="preserve">Wilt ghy oock wel geloven </w:t>
      </w:r>
    </w:p>
    <w:p w:rsidR="000173C4" w:rsidRDefault="000173C4">
      <w:pPr>
        <w:pStyle w:val="DefinitionTerm"/>
      </w:pPr>
    </w:p>
    <w:p w:rsidR="000173C4" w:rsidRDefault="000173C4">
      <w:pPr>
        <w:jc w:val="both"/>
        <w:rPr>
          <w:snapToGrid w:val="0"/>
          <w:sz w:val="22"/>
          <w:szCs w:val="22"/>
        </w:rPr>
      </w:pPr>
      <w:hyperlink r:id="rId4057" w:anchor="T3958" w:history="1">
        <w:r>
          <w:rPr>
            <w:rStyle w:val="Hyperlink"/>
            <w:snapToGrid w:val="0"/>
            <w:color w:val="auto"/>
            <w:sz w:val="22"/>
            <w:szCs w:val="22"/>
          </w:rPr>
          <w:t xml:space="preserve">+ </w:t>
        </w:r>
      </w:hyperlink>
      <w:r>
        <w:rPr>
          <w:snapToGrid w:val="0"/>
          <w:sz w:val="22"/>
          <w:szCs w:val="22"/>
        </w:rPr>
        <w:t xml:space="preserve">1.Tim.6.b.15. Apo.17.b.14. 19.b.16. </w:t>
      </w:r>
    </w:p>
    <w:p w:rsidR="000173C4" w:rsidRDefault="000173C4">
      <w:pPr>
        <w:jc w:val="both"/>
        <w:rPr>
          <w:snapToGrid w:val="0"/>
          <w:sz w:val="22"/>
          <w:szCs w:val="22"/>
        </w:rPr>
      </w:pPr>
      <w:hyperlink r:id="rId4058" w:anchor="T3959" w:history="1">
        <w:r>
          <w:rPr>
            <w:rStyle w:val="Hyperlink"/>
            <w:snapToGrid w:val="0"/>
            <w:color w:val="auto"/>
            <w:sz w:val="22"/>
            <w:szCs w:val="22"/>
          </w:rPr>
          <w:t xml:space="preserve">+ </w:t>
        </w:r>
      </w:hyperlink>
      <w:r>
        <w:rPr>
          <w:i/>
          <w:iCs/>
          <w:snapToGrid w:val="0"/>
          <w:sz w:val="22"/>
          <w:szCs w:val="22"/>
        </w:rPr>
        <w:t>Fol. 242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059" w:anchor="T3960" w:history="1">
        <w:r>
          <w:rPr>
            <w:rStyle w:val="Hyperlink"/>
            <w:snapToGrid w:val="0"/>
            <w:color w:val="auto"/>
            <w:sz w:val="22"/>
            <w:szCs w:val="22"/>
          </w:rPr>
          <w:t xml:space="preserve">+ </w:t>
        </w:r>
      </w:hyperlink>
      <w:r>
        <w:rPr>
          <w:snapToGrid w:val="0"/>
          <w:sz w:val="22"/>
          <w:szCs w:val="22"/>
        </w:rPr>
        <w:t xml:space="preserve">Psal.25.a.3. Esa.49.c.23. Eccl.2.b.12. Rom.9.d.33. </w:t>
      </w:r>
    </w:p>
    <w:p w:rsidR="000173C4" w:rsidRDefault="000173C4">
      <w:pPr>
        <w:jc w:val="both"/>
        <w:rPr>
          <w:snapToGrid w:val="0"/>
          <w:sz w:val="22"/>
          <w:szCs w:val="22"/>
        </w:rPr>
      </w:pPr>
      <w:hyperlink r:id="rId4060" w:anchor="T3961" w:history="1">
        <w:r>
          <w:rPr>
            <w:rStyle w:val="Hyperlink"/>
            <w:snapToGrid w:val="0"/>
            <w:color w:val="auto"/>
            <w:sz w:val="22"/>
            <w:szCs w:val="22"/>
          </w:rPr>
          <w:t xml:space="preserve">+ </w:t>
        </w:r>
      </w:hyperlink>
      <w:r>
        <w:rPr>
          <w:snapToGrid w:val="0"/>
          <w:sz w:val="22"/>
          <w:szCs w:val="22"/>
        </w:rPr>
        <w:t xml:space="preserve">4.Esd.7.a.7. Mat.7.b.13. </w:t>
      </w:r>
    </w:p>
    <w:p w:rsidR="000173C4" w:rsidRDefault="000173C4">
      <w:pPr>
        <w:jc w:val="both"/>
        <w:rPr>
          <w:snapToGrid w:val="0"/>
          <w:sz w:val="22"/>
          <w:szCs w:val="22"/>
        </w:rPr>
      </w:pPr>
      <w:r>
        <w:rPr>
          <w:snapToGrid w:val="0"/>
          <w:sz w:val="22"/>
          <w:szCs w:val="22"/>
        </w:rPr>
        <w:t>[p. 420]</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Heeft hy gesproocken fijn </w:t>
      </w:r>
    </w:p>
    <w:p w:rsidR="000173C4" w:rsidRDefault="000173C4">
      <w:pPr>
        <w:pStyle w:val="Definitielijst"/>
        <w:jc w:val="both"/>
        <w:rPr>
          <w:sz w:val="22"/>
          <w:szCs w:val="22"/>
        </w:rPr>
      </w:pPr>
      <w:r>
        <w:rPr>
          <w:sz w:val="22"/>
          <w:szCs w:val="22"/>
        </w:rPr>
        <w:t xml:space="preserve">Dat alle Heyligen hier boven </w:t>
      </w:r>
    </w:p>
    <w:p w:rsidR="000173C4" w:rsidRDefault="000173C4">
      <w:pPr>
        <w:pStyle w:val="Definitielijst"/>
        <w:jc w:val="both"/>
        <w:rPr>
          <w:sz w:val="22"/>
          <w:szCs w:val="22"/>
        </w:rPr>
      </w:pPr>
      <w:r>
        <w:rPr>
          <w:sz w:val="22"/>
          <w:szCs w:val="22"/>
        </w:rPr>
        <w:t xml:space="preserve">Int Hemelrijcke zijn. </w:t>
      </w:r>
    </w:p>
    <w:p w:rsidR="000173C4" w:rsidRDefault="000173C4">
      <w:pPr>
        <w:pStyle w:val="Definitielijst"/>
        <w:jc w:val="both"/>
        <w:rPr>
          <w:sz w:val="22"/>
          <w:szCs w:val="22"/>
        </w:rPr>
      </w:pPr>
      <w:r>
        <w:rPr>
          <w:sz w:val="22"/>
          <w:szCs w:val="22"/>
        </w:rPr>
        <w:t xml:space="preserve">Sy had sulcx niet gelesen </w:t>
      </w:r>
    </w:p>
    <w:p w:rsidR="000173C4" w:rsidRDefault="000173C4">
      <w:pPr>
        <w:pStyle w:val="Definitielijst"/>
        <w:jc w:val="both"/>
        <w:rPr>
          <w:sz w:val="22"/>
          <w:szCs w:val="22"/>
        </w:rPr>
      </w:pPr>
      <w:r>
        <w:rPr>
          <w:sz w:val="22"/>
          <w:szCs w:val="22"/>
        </w:rPr>
        <w:t xml:space="preserve">Gaf sy te verstaan soet </w:t>
      </w:r>
    </w:p>
    <w:p w:rsidR="000173C4" w:rsidRDefault="000173C4">
      <w:pPr>
        <w:pStyle w:val="Definitielijst"/>
        <w:jc w:val="both"/>
        <w:rPr>
          <w:sz w:val="22"/>
          <w:szCs w:val="22"/>
        </w:rPr>
      </w:pPr>
      <w:r>
        <w:rPr>
          <w:sz w:val="22"/>
          <w:szCs w:val="22"/>
        </w:rPr>
        <w:t xml:space="preserve">Maar gelesen had sy van desen </w:t>
      </w:r>
    </w:p>
    <w:p w:rsidR="000173C4" w:rsidRDefault="000173C4">
      <w:pPr>
        <w:pStyle w:val="Definitielijst"/>
        <w:jc w:val="both"/>
        <w:rPr>
          <w:sz w:val="22"/>
          <w:szCs w:val="22"/>
        </w:rPr>
      </w:pPr>
      <w:r>
        <w:rPr>
          <w:sz w:val="22"/>
          <w:szCs w:val="22"/>
        </w:rPr>
        <w:t xml:space="preserve">Int boeck der wijsheyt goet. </w:t>
      </w:r>
    </w:p>
    <w:p w:rsidR="000173C4" w:rsidRDefault="000173C4">
      <w:pPr>
        <w:pStyle w:val="Definitielijst"/>
        <w:jc w:val="both"/>
        <w:rPr>
          <w:sz w:val="22"/>
          <w:szCs w:val="22"/>
        </w:rPr>
      </w:pPr>
      <w:hyperlink r:id="rId4061" w:anchor="N3962" w:history="1">
        <w:r>
          <w:rPr>
            <w:rStyle w:val="Hyperlink"/>
            <w:color w:val="auto"/>
            <w:sz w:val="22"/>
            <w:szCs w:val="22"/>
          </w:rPr>
          <w:t xml:space="preserve">+ </w:t>
        </w:r>
      </w:hyperlink>
      <w:r>
        <w:rPr>
          <w:sz w:val="22"/>
          <w:szCs w:val="22"/>
        </w:rPr>
        <w:t xml:space="preserve">Der gerechtiger sielen </w:t>
      </w:r>
    </w:p>
    <w:p w:rsidR="000173C4" w:rsidRDefault="000173C4">
      <w:pPr>
        <w:pStyle w:val="Definitielijst"/>
        <w:jc w:val="both"/>
        <w:rPr>
          <w:sz w:val="22"/>
          <w:szCs w:val="22"/>
        </w:rPr>
      </w:pPr>
      <w:r>
        <w:rPr>
          <w:sz w:val="22"/>
          <w:szCs w:val="22"/>
        </w:rPr>
        <w:t xml:space="preserve">Sijn in des Heeren hant  </w:t>
      </w:r>
    </w:p>
    <w:p w:rsidR="000173C4" w:rsidRDefault="000173C4">
      <w:pPr>
        <w:pStyle w:val="Definitielijst"/>
        <w:jc w:val="both"/>
        <w:rPr>
          <w:sz w:val="22"/>
          <w:szCs w:val="22"/>
        </w:rPr>
      </w:pPr>
      <w:hyperlink r:id="rId4062" w:anchor="N3963" w:history="1">
        <w:r>
          <w:rPr>
            <w:rStyle w:val="Hyperlink"/>
            <w:color w:val="auto"/>
            <w:sz w:val="22"/>
            <w:szCs w:val="22"/>
          </w:rPr>
          <w:t xml:space="preserve">+ </w:t>
        </w:r>
      </w:hyperlink>
      <w:r>
        <w:rPr>
          <w:sz w:val="22"/>
          <w:szCs w:val="22"/>
        </w:rPr>
        <w:t xml:space="preserve">Sdoots pijn sal haar niet om vernielen </w:t>
      </w:r>
    </w:p>
    <w:p w:rsidR="000173C4" w:rsidRDefault="000173C4">
      <w:pPr>
        <w:pStyle w:val="Definitielijst"/>
        <w:jc w:val="both"/>
        <w:rPr>
          <w:sz w:val="22"/>
          <w:szCs w:val="22"/>
        </w:rPr>
      </w:pPr>
      <w:r>
        <w:rPr>
          <w:sz w:val="22"/>
          <w:szCs w:val="22"/>
        </w:rPr>
        <w:t xml:space="preserve">Roeren aan eenich cant. </w:t>
      </w:r>
    </w:p>
    <w:p w:rsidR="000173C4" w:rsidRDefault="000173C4">
      <w:pPr>
        <w:pStyle w:val="Definitielijst"/>
        <w:jc w:val="both"/>
        <w:rPr>
          <w:sz w:val="22"/>
          <w:szCs w:val="22"/>
        </w:rPr>
      </w:pPr>
      <w:r>
        <w:rPr>
          <w:sz w:val="22"/>
          <w:szCs w:val="22"/>
        </w:rPr>
        <w:t xml:space="preserve">Veel quamen haar beuechten </w:t>
      </w:r>
    </w:p>
    <w:p w:rsidR="000173C4" w:rsidRDefault="000173C4">
      <w:pPr>
        <w:pStyle w:val="Definitielijst"/>
        <w:jc w:val="both"/>
        <w:rPr>
          <w:sz w:val="22"/>
          <w:szCs w:val="22"/>
        </w:rPr>
      </w:pPr>
      <w:r>
        <w:rPr>
          <w:sz w:val="22"/>
          <w:szCs w:val="22"/>
        </w:rPr>
        <w:t xml:space="preserve">Met menigherley list </w:t>
      </w:r>
    </w:p>
    <w:p w:rsidR="000173C4" w:rsidRDefault="000173C4">
      <w:pPr>
        <w:pStyle w:val="Definitielijst"/>
        <w:jc w:val="both"/>
        <w:rPr>
          <w:sz w:val="22"/>
          <w:szCs w:val="22"/>
        </w:rPr>
      </w:pPr>
      <w:r>
        <w:rPr>
          <w:sz w:val="22"/>
          <w:szCs w:val="22"/>
        </w:rPr>
        <w:t xml:space="preserve">Weerlijck en geestelijcke knechten </w:t>
      </w:r>
    </w:p>
    <w:p w:rsidR="000173C4" w:rsidRDefault="000173C4">
      <w:pPr>
        <w:pStyle w:val="Definitielijst"/>
        <w:jc w:val="both"/>
        <w:rPr>
          <w:sz w:val="22"/>
          <w:szCs w:val="22"/>
        </w:rPr>
      </w:pPr>
      <w:r>
        <w:rPr>
          <w:sz w:val="22"/>
          <w:szCs w:val="22"/>
        </w:rPr>
        <w:t xml:space="preserve">Loos Vossen Antichrist. </w:t>
      </w:r>
    </w:p>
    <w:p w:rsidR="000173C4" w:rsidRDefault="000173C4">
      <w:pPr>
        <w:pStyle w:val="Definitielijst"/>
        <w:jc w:val="both"/>
        <w:rPr>
          <w:sz w:val="22"/>
          <w:szCs w:val="22"/>
        </w:rPr>
      </w:pPr>
      <w:r>
        <w:rPr>
          <w:sz w:val="22"/>
          <w:szCs w:val="22"/>
        </w:rPr>
        <w:t xml:space="preserve">Maar sy stont haar vianden </w:t>
      </w:r>
    </w:p>
    <w:p w:rsidR="000173C4" w:rsidRDefault="000173C4">
      <w:pPr>
        <w:pStyle w:val="Definitielijst"/>
        <w:jc w:val="both"/>
        <w:rPr>
          <w:sz w:val="22"/>
          <w:szCs w:val="22"/>
        </w:rPr>
      </w:pPr>
      <w:r>
        <w:rPr>
          <w:sz w:val="22"/>
          <w:szCs w:val="22"/>
        </w:rPr>
        <w:t xml:space="preserve">Tegen, als een Heldin </w:t>
      </w:r>
    </w:p>
    <w:p w:rsidR="000173C4" w:rsidRDefault="000173C4">
      <w:pPr>
        <w:pStyle w:val="Definitielijst"/>
        <w:jc w:val="both"/>
        <w:rPr>
          <w:sz w:val="22"/>
          <w:szCs w:val="22"/>
        </w:rPr>
      </w:pPr>
      <w:hyperlink r:id="rId4063" w:anchor="N3964" w:history="1">
        <w:r>
          <w:rPr>
            <w:rStyle w:val="Hyperlink"/>
            <w:color w:val="auto"/>
            <w:sz w:val="22"/>
            <w:szCs w:val="22"/>
          </w:rPr>
          <w:t xml:space="preserve">+ </w:t>
        </w:r>
      </w:hyperlink>
      <w:r>
        <w:rPr>
          <w:sz w:val="22"/>
          <w:szCs w:val="22"/>
        </w:rPr>
        <w:t xml:space="preserve">So dat sy al quamen ter schanden </w:t>
      </w:r>
    </w:p>
    <w:p w:rsidR="000173C4" w:rsidRDefault="000173C4">
      <w:pPr>
        <w:pStyle w:val="Definitielijst"/>
        <w:jc w:val="both"/>
        <w:rPr>
          <w:sz w:val="22"/>
          <w:szCs w:val="22"/>
        </w:rPr>
      </w:pPr>
      <w:r>
        <w:rPr>
          <w:sz w:val="22"/>
          <w:szCs w:val="22"/>
        </w:rPr>
        <w:t xml:space="preserve">Die tot haar wilden in. </w:t>
      </w:r>
    </w:p>
    <w:p w:rsidR="000173C4" w:rsidRDefault="000173C4">
      <w:pPr>
        <w:pStyle w:val="Definitielijst"/>
        <w:jc w:val="both"/>
        <w:rPr>
          <w:sz w:val="22"/>
          <w:szCs w:val="22"/>
        </w:rPr>
      </w:pPr>
      <w:r>
        <w:rPr>
          <w:sz w:val="22"/>
          <w:szCs w:val="22"/>
        </w:rPr>
        <w:t xml:space="preserve">Monsiuer Massaart, met Schepen </w:t>
      </w:r>
    </w:p>
    <w:p w:rsidR="000173C4" w:rsidRDefault="000173C4">
      <w:pPr>
        <w:pStyle w:val="Definitielijst"/>
        <w:jc w:val="both"/>
        <w:rPr>
          <w:sz w:val="22"/>
          <w:szCs w:val="22"/>
        </w:rPr>
      </w:pPr>
      <w:r>
        <w:rPr>
          <w:sz w:val="22"/>
          <w:szCs w:val="22"/>
        </w:rPr>
        <w:t xml:space="preserve">En noch een weerlijck man </w:t>
      </w:r>
    </w:p>
    <w:p w:rsidR="000173C4" w:rsidRDefault="000173C4">
      <w:pPr>
        <w:pStyle w:val="Definitielijst"/>
        <w:jc w:val="both"/>
        <w:rPr>
          <w:sz w:val="22"/>
          <w:szCs w:val="22"/>
        </w:rPr>
      </w:pPr>
      <w:r>
        <w:rPr>
          <w:sz w:val="22"/>
          <w:szCs w:val="22"/>
        </w:rPr>
        <w:t xml:space="preserve">Hebben de saack ooc aangegrepen </w:t>
      </w:r>
    </w:p>
    <w:p w:rsidR="000173C4" w:rsidRDefault="000173C4">
      <w:pPr>
        <w:pStyle w:val="Definitielijst"/>
        <w:jc w:val="both"/>
        <w:rPr>
          <w:sz w:val="22"/>
          <w:szCs w:val="22"/>
        </w:rPr>
      </w:pPr>
      <w:r>
        <w:rPr>
          <w:sz w:val="22"/>
          <w:szCs w:val="22"/>
        </w:rPr>
        <w:t xml:space="preserve">En streden Mayken an. </w:t>
      </w:r>
    </w:p>
    <w:p w:rsidR="000173C4" w:rsidRDefault="000173C4">
      <w:pPr>
        <w:pStyle w:val="Definitielijst"/>
        <w:jc w:val="both"/>
        <w:rPr>
          <w:sz w:val="22"/>
          <w:szCs w:val="22"/>
        </w:rPr>
      </w:pPr>
      <w:hyperlink r:id="rId4064" w:anchor="N3965" w:history="1">
        <w:r>
          <w:rPr>
            <w:rStyle w:val="Hyperlink"/>
            <w:color w:val="auto"/>
            <w:sz w:val="22"/>
            <w:szCs w:val="22"/>
          </w:rPr>
          <w:t xml:space="preserve">+ </w:t>
        </w:r>
      </w:hyperlink>
      <w:r>
        <w:rPr>
          <w:sz w:val="22"/>
          <w:szCs w:val="22"/>
        </w:rPr>
        <w:t xml:space="preserve">Dat sy waar van die quaatste </w:t>
      </w:r>
    </w:p>
    <w:p w:rsidR="000173C4" w:rsidRDefault="000173C4">
      <w:pPr>
        <w:pStyle w:val="Definitielijst"/>
        <w:jc w:val="both"/>
        <w:rPr>
          <w:sz w:val="22"/>
          <w:szCs w:val="22"/>
        </w:rPr>
      </w:pPr>
      <w:r>
        <w:rPr>
          <w:sz w:val="22"/>
          <w:szCs w:val="22"/>
        </w:rPr>
        <w:t xml:space="preserve">Sect, die ter werelt was oyt </w:t>
      </w:r>
    </w:p>
    <w:p w:rsidR="000173C4" w:rsidRDefault="000173C4">
      <w:pPr>
        <w:pStyle w:val="Definitielijst"/>
        <w:jc w:val="both"/>
        <w:rPr>
          <w:sz w:val="22"/>
          <w:szCs w:val="22"/>
        </w:rPr>
      </w:pPr>
      <w:r>
        <w:rPr>
          <w:sz w:val="22"/>
          <w:szCs w:val="22"/>
        </w:rPr>
        <w:t xml:space="preserve">Maar sy swichten voor haar int laatste </w:t>
      </w:r>
    </w:p>
    <w:p w:rsidR="000173C4" w:rsidRDefault="000173C4">
      <w:pPr>
        <w:pStyle w:val="Definitielijst"/>
        <w:jc w:val="both"/>
        <w:rPr>
          <w:sz w:val="22"/>
          <w:szCs w:val="22"/>
        </w:rPr>
      </w:pPr>
      <w:r>
        <w:rPr>
          <w:sz w:val="22"/>
          <w:szCs w:val="22"/>
        </w:rPr>
        <w:t xml:space="preserve">Door Godes woort gedoyt </w:t>
      </w:r>
      <w:hyperlink r:id="rId4065" w:anchor="N3966" w:history="1">
        <w:r>
          <w:rPr>
            <w:rStyle w:val="Hyperlink"/>
            <w:color w:val="auto"/>
            <w:sz w:val="22"/>
            <w:szCs w:val="22"/>
          </w:rPr>
          <w:t xml:space="preserve">1) </w:t>
        </w:r>
      </w:hyperlink>
      <w:r>
        <w:rPr>
          <w:sz w:val="22"/>
          <w:szCs w:val="22"/>
        </w:rPr>
        <w:t xml:space="preserve">. </w:t>
      </w:r>
    </w:p>
    <w:p w:rsidR="000173C4" w:rsidRDefault="000173C4">
      <w:pPr>
        <w:pStyle w:val="Definitielijst"/>
        <w:jc w:val="both"/>
        <w:rPr>
          <w:sz w:val="22"/>
          <w:szCs w:val="22"/>
        </w:rPr>
      </w:pPr>
      <w:r>
        <w:rPr>
          <w:sz w:val="22"/>
          <w:szCs w:val="22"/>
        </w:rPr>
        <w:t xml:space="preserve">Het is claarlijck gebleecken </w:t>
      </w:r>
    </w:p>
    <w:p w:rsidR="000173C4" w:rsidRDefault="000173C4">
      <w:pPr>
        <w:pStyle w:val="Definitielijst"/>
        <w:jc w:val="both"/>
        <w:rPr>
          <w:sz w:val="22"/>
          <w:szCs w:val="22"/>
        </w:rPr>
      </w:pPr>
      <w:r>
        <w:rPr>
          <w:sz w:val="22"/>
          <w:szCs w:val="22"/>
        </w:rPr>
        <w:t xml:space="preserve">Dat sy schreyden een paar </w:t>
      </w:r>
    </w:p>
    <w:p w:rsidR="000173C4" w:rsidRDefault="000173C4">
      <w:pPr>
        <w:pStyle w:val="Definitielijst"/>
        <w:jc w:val="both"/>
        <w:rPr>
          <w:sz w:val="22"/>
          <w:szCs w:val="22"/>
        </w:rPr>
      </w:pPr>
      <w:hyperlink r:id="rId4066" w:anchor="N3967" w:history="1">
        <w:r>
          <w:rPr>
            <w:rStyle w:val="Hyperlink"/>
            <w:color w:val="auto"/>
            <w:sz w:val="22"/>
            <w:szCs w:val="22"/>
          </w:rPr>
          <w:t xml:space="preserve">+ </w:t>
        </w:r>
      </w:hyperlink>
      <w:r>
        <w:rPr>
          <w:sz w:val="22"/>
          <w:szCs w:val="22"/>
        </w:rPr>
        <w:t xml:space="preserve">Ja dat sy nau meer conden spreecken </w:t>
      </w:r>
    </w:p>
    <w:p w:rsidR="000173C4" w:rsidRDefault="000173C4">
      <w:pPr>
        <w:pStyle w:val="Definitielijst"/>
        <w:jc w:val="both"/>
        <w:rPr>
          <w:sz w:val="22"/>
          <w:szCs w:val="22"/>
        </w:rPr>
      </w:pPr>
      <w:r>
        <w:rPr>
          <w:sz w:val="22"/>
          <w:szCs w:val="22"/>
        </w:rPr>
        <w:t xml:space="preserve">Sijnde verwonnen gaar </w:t>
      </w:r>
      <w:hyperlink r:id="rId4067" w:anchor="N3968" w:history="1">
        <w:r>
          <w:rPr>
            <w:rStyle w:val="Hyperlink"/>
            <w:color w:val="auto"/>
            <w:sz w:val="22"/>
            <w:szCs w:val="22"/>
          </w:rPr>
          <w:t xml:space="preserve">2) </w:t>
        </w:r>
      </w:hyperlink>
      <w:r>
        <w:rPr>
          <w:sz w:val="22"/>
          <w:szCs w:val="22"/>
        </w:rPr>
        <w:t xml:space="preserve">. </w:t>
      </w:r>
    </w:p>
    <w:p w:rsidR="000173C4" w:rsidRDefault="000173C4">
      <w:pPr>
        <w:pStyle w:val="Definitielijst"/>
        <w:jc w:val="both"/>
        <w:rPr>
          <w:sz w:val="22"/>
          <w:szCs w:val="22"/>
        </w:rPr>
      </w:pPr>
      <w:r>
        <w:rPr>
          <w:sz w:val="22"/>
          <w:szCs w:val="22"/>
        </w:rPr>
        <w:t xml:space="preserve">Dus zijnse int laatst ghescheyden </w:t>
      </w:r>
    </w:p>
    <w:p w:rsidR="000173C4" w:rsidRDefault="000173C4">
      <w:pPr>
        <w:pStyle w:val="Definitielijst"/>
        <w:jc w:val="both"/>
        <w:rPr>
          <w:sz w:val="22"/>
          <w:szCs w:val="22"/>
        </w:rPr>
      </w:pPr>
      <w:r>
        <w:rPr>
          <w:sz w:val="22"/>
          <w:szCs w:val="22"/>
        </w:rPr>
        <w:t xml:space="preserve">En ginghen vrientlijck heen </w:t>
      </w:r>
    </w:p>
    <w:p w:rsidR="000173C4" w:rsidRDefault="000173C4">
      <w:pPr>
        <w:pStyle w:val="Definitielijst"/>
        <w:jc w:val="both"/>
        <w:rPr>
          <w:sz w:val="22"/>
          <w:szCs w:val="22"/>
        </w:rPr>
      </w:pPr>
      <w:r>
        <w:rPr>
          <w:sz w:val="22"/>
          <w:szCs w:val="22"/>
        </w:rPr>
        <w:t xml:space="preserve">Want daar langer niet te verbeyden </w:t>
      </w:r>
    </w:p>
    <w:p w:rsidR="000173C4" w:rsidRDefault="000173C4">
      <w:pPr>
        <w:pStyle w:val="Definitielijst"/>
        <w:jc w:val="both"/>
        <w:rPr>
          <w:sz w:val="22"/>
          <w:szCs w:val="22"/>
        </w:rPr>
      </w:pPr>
      <w:r>
        <w:rPr>
          <w:sz w:val="22"/>
          <w:szCs w:val="22"/>
        </w:rPr>
        <w:t xml:space="preserve">Was, dan oneer alleen. </w:t>
      </w:r>
    </w:p>
    <w:p w:rsidR="000173C4" w:rsidRDefault="000173C4">
      <w:pPr>
        <w:pStyle w:val="Definitielijst"/>
        <w:jc w:val="both"/>
        <w:rPr>
          <w:sz w:val="22"/>
          <w:szCs w:val="22"/>
        </w:rPr>
      </w:pPr>
      <w:r>
        <w:rPr>
          <w:sz w:val="22"/>
          <w:szCs w:val="22"/>
        </w:rPr>
        <w:t xml:space="preserve">Broeders </w:t>
      </w:r>
      <w:hyperlink r:id="rId4068" w:anchor="N3969" w:history="1">
        <w:r>
          <w:rPr>
            <w:rStyle w:val="Hyperlink"/>
            <w:color w:val="auto"/>
            <w:sz w:val="22"/>
            <w:szCs w:val="22"/>
          </w:rPr>
          <w:t xml:space="preserve">+ </w:t>
        </w:r>
      </w:hyperlink>
      <w:r>
        <w:rPr>
          <w:sz w:val="22"/>
          <w:szCs w:val="22"/>
        </w:rPr>
        <w:t xml:space="preserve">looft, prijst Gods wercken </w:t>
      </w:r>
    </w:p>
    <w:p w:rsidR="000173C4" w:rsidRDefault="000173C4">
      <w:pPr>
        <w:pStyle w:val="Definitielijst"/>
        <w:jc w:val="both"/>
        <w:rPr>
          <w:sz w:val="22"/>
          <w:szCs w:val="22"/>
        </w:rPr>
      </w:pPr>
      <w:r>
        <w:rPr>
          <w:sz w:val="22"/>
          <w:szCs w:val="22"/>
        </w:rPr>
        <w:t xml:space="preserve">Sonder ophouden seer </w:t>
      </w:r>
      <w:hyperlink r:id="rId4069" w:anchor="N3970" w:history="1">
        <w:r>
          <w:rPr>
            <w:rStyle w:val="Hyperlink"/>
            <w:color w:val="auto"/>
            <w:sz w:val="22"/>
            <w:szCs w:val="22"/>
          </w:rPr>
          <w:t xml:space="preserve">+ </w:t>
        </w:r>
      </w:hyperlink>
    </w:p>
    <w:p w:rsidR="000173C4" w:rsidRDefault="000173C4">
      <w:pPr>
        <w:pStyle w:val="Definitielijst"/>
        <w:jc w:val="both"/>
        <w:rPr>
          <w:sz w:val="22"/>
          <w:szCs w:val="22"/>
        </w:rPr>
      </w:pPr>
      <w:r>
        <w:rPr>
          <w:sz w:val="22"/>
          <w:szCs w:val="22"/>
        </w:rPr>
        <w:t xml:space="preserve">Die dus wonderlijck coemt verstercken </w:t>
      </w:r>
    </w:p>
    <w:p w:rsidR="000173C4" w:rsidRDefault="000173C4">
      <w:pPr>
        <w:pStyle w:val="Definitielijst"/>
        <w:jc w:val="both"/>
        <w:rPr>
          <w:sz w:val="22"/>
          <w:szCs w:val="22"/>
        </w:rPr>
      </w:pPr>
      <w:r>
        <w:rPr>
          <w:sz w:val="22"/>
          <w:szCs w:val="22"/>
        </w:rPr>
        <w:t xml:space="preserve">Sijne Ledekens teer. </w:t>
      </w:r>
    </w:p>
    <w:p w:rsidR="000173C4" w:rsidRDefault="000173C4">
      <w:pPr>
        <w:jc w:val="both"/>
        <w:rPr>
          <w:snapToGrid w:val="0"/>
          <w:sz w:val="22"/>
          <w:szCs w:val="22"/>
        </w:rPr>
      </w:pPr>
      <w:r>
        <w:rPr>
          <w:snapToGrid w:val="0"/>
          <w:sz w:val="22"/>
          <w:szCs w:val="22"/>
        </w:rPr>
        <w:t xml:space="preserve">FINIS. </w:t>
      </w:r>
    </w:p>
    <w:p w:rsidR="000173C4" w:rsidRDefault="000173C4">
      <w:pPr>
        <w:jc w:val="both"/>
        <w:rPr>
          <w:snapToGrid w:val="0"/>
          <w:sz w:val="22"/>
          <w:szCs w:val="22"/>
        </w:rPr>
      </w:pPr>
    </w:p>
    <w:p w:rsidR="000173C4" w:rsidRDefault="000173C4">
      <w:pPr>
        <w:jc w:val="both"/>
        <w:rPr>
          <w:snapToGrid w:val="0"/>
          <w:sz w:val="22"/>
          <w:szCs w:val="22"/>
        </w:rPr>
      </w:pPr>
      <w:hyperlink r:id="rId4070" w:anchor="T3962" w:history="1">
        <w:r>
          <w:rPr>
            <w:rStyle w:val="Hyperlink"/>
            <w:snapToGrid w:val="0"/>
            <w:color w:val="auto"/>
            <w:sz w:val="22"/>
            <w:szCs w:val="22"/>
          </w:rPr>
          <w:t xml:space="preserve">+ </w:t>
        </w:r>
      </w:hyperlink>
      <w:r>
        <w:rPr>
          <w:snapToGrid w:val="0"/>
          <w:sz w:val="22"/>
          <w:szCs w:val="22"/>
        </w:rPr>
        <w:t xml:space="preserve">Deut.33.a.3. Sap.3.a.1. </w:t>
      </w:r>
    </w:p>
    <w:p w:rsidR="000173C4" w:rsidRDefault="000173C4">
      <w:pPr>
        <w:jc w:val="both"/>
        <w:rPr>
          <w:snapToGrid w:val="0"/>
          <w:sz w:val="22"/>
          <w:szCs w:val="22"/>
        </w:rPr>
      </w:pPr>
      <w:hyperlink r:id="rId4071" w:anchor="T3963" w:history="1">
        <w:r>
          <w:rPr>
            <w:rStyle w:val="Hyperlink"/>
            <w:snapToGrid w:val="0"/>
            <w:color w:val="auto"/>
            <w:sz w:val="22"/>
            <w:szCs w:val="22"/>
          </w:rPr>
          <w:t xml:space="preserve">+ </w:t>
        </w:r>
      </w:hyperlink>
      <w:r>
        <w:rPr>
          <w:i/>
          <w:iCs/>
          <w:snapToGrid w:val="0"/>
          <w:sz w:val="22"/>
          <w:szCs w:val="22"/>
        </w:rPr>
        <w:t>Fol. 242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072" w:anchor="T3964" w:history="1">
        <w:r>
          <w:rPr>
            <w:rStyle w:val="Hyperlink"/>
            <w:snapToGrid w:val="0"/>
            <w:color w:val="auto"/>
            <w:sz w:val="22"/>
            <w:szCs w:val="22"/>
          </w:rPr>
          <w:t xml:space="preserve">+ </w:t>
        </w:r>
      </w:hyperlink>
      <w:r>
        <w:rPr>
          <w:snapToGrid w:val="0"/>
          <w:sz w:val="22"/>
          <w:szCs w:val="22"/>
        </w:rPr>
        <w:t xml:space="preserve">Psa.31.b.19. </w:t>
      </w:r>
    </w:p>
    <w:p w:rsidR="000173C4" w:rsidRDefault="000173C4">
      <w:pPr>
        <w:jc w:val="both"/>
        <w:rPr>
          <w:snapToGrid w:val="0"/>
          <w:sz w:val="22"/>
          <w:szCs w:val="22"/>
        </w:rPr>
      </w:pPr>
      <w:hyperlink r:id="rId4073" w:anchor="T3965" w:history="1">
        <w:r>
          <w:rPr>
            <w:rStyle w:val="Hyperlink"/>
            <w:snapToGrid w:val="0"/>
            <w:color w:val="auto"/>
            <w:sz w:val="22"/>
            <w:szCs w:val="22"/>
          </w:rPr>
          <w:t xml:space="preserve">+ </w:t>
        </w:r>
      </w:hyperlink>
      <w:r>
        <w:rPr>
          <w:snapToGrid w:val="0"/>
          <w:sz w:val="22"/>
          <w:szCs w:val="22"/>
        </w:rPr>
        <w:t xml:space="preserve">Act.24.a.5. </w:t>
      </w:r>
    </w:p>
    <w:p w:rsidR="000173C4" w:rsidRDefault="000173C4">
      <w:pPr>
        <w:jc w:val="both"/>
        <w:rPr>
          <w:snapToGrid w:val="0"/>
          <w:sz w:val="22"/>
          <w:szCs w:val="22"/>
        </w:rPr>
      </w:pPr>
      <w:hyperlink r:id="rId4074" w:anchor="T3966" w:history="1">
        <w:r>
          <w:rPr>
            <w:rStyle w:val="Hyperlink"/>
            <w:snapToGrid w:val="0"/>
            <w:color w:val="auto"/>
            <w:sz w:val="22"/>
            <w:szCs w:val="22"/>
          </w:rPr>
          <w:t xml:space="preserve">1) </w:t>
        </w:r>
      </w:hyperlink>
      <w:r>
        <w:rPr>
          <w:snapToGrid w:val="0"/>
          <w:sz w:val="22"/>
          <w:szCs w:val="22"/>
        </w:rPr>
        <w:t xml:space="preserve">‘Doyen’ is wegsterven, kwijnen; ‘bedoyen’ bedauwen, bevochtigen. </w:t>
      </w:r>
    </w:p>
    <w:p w:rsidR="000173C4" w:rsidRDefault="000173C4">
      <w:pPr>
        <w:jc w:val="both"/>
        <w:rPr>
          <w:snapToGrid w:val="0"/>
          <w:sz w:val="22"/>
          <w:szCs w:val="22"/>
        </w:rPr>
      </w:pPr>
      <w:hyperlink r:id="rId4075" w:anchor="T3967" w:history="1">
        <w:r>
          <w:rPr>
            <w:rStyle w:val="Hyperlink"/>
            <w:snapToGrid w:val="0"/>
            <w:color w:val="auto"/>
            <w:sz w:val="22"/>
            <w:szCs w:val="22"/>
          </w:rPr>
          <w:t xml:space="preserve">+ </w:t>
        </w:r>
      </w:hyperlink>
      <w:r>
        <w:rPr>
          <w:snapToGrid w:val="0"/>
          <w:sz w:val="22"/>
          <w:szCs w:val="22"/>
        </w:rPr>
        <w:t xml:space="preserve">Act.6.b.10. </w:t>
      </w:r>
    </w:p>
    <w:p w:rsidR="000173C4" w:rsidRDefault="000173C4">
      <w:pPr>
        <w:jc w:val="both"/>
        <w:rPr>
          <w:snapToGrid w:val="0"/>
          <w:sz w:val="22"/>
          <w:szCs w:val="22"/>
        </w:rPr>
      </w:pPr>
      <w:hyperlink r:id="rId4076" w:anchor="T3968" w:history="1">
        <w:r>
          <w:rPr>
            <w:rStyle w:val="Hyperlink"/>
            <w:snapToGrid w:val="0"/>
            <w:color w:val="auto"/>
            <w:sz w:val="22"/>
            <w:szCs w:val="22"/>
          </w:rPr>
          <w:t xml:space="preserve">2) </w:t>
        </w:r>
      </w:hyperlink>
      <w:r>
        <w:rPr>
          <w:snapToGrid w:val="0"/>
          <w:sz w:val="22"/>
          <w:szCs w:val="22"/>
        </w:rPr>
        <w:t xml:space="preserve">Geheel en al. </w:t>
      </w:r>
    </w:p>
    <w:p w:rsidR="000173C4" w:rsidRDefault="000173C4">
      <w:pPr>
        <w:jc w:val="both"/>
        <w:rPr>
          <w:snapToGrid w:val="0"/>
          <w:sz w:val="22"/>
          <w:szCs w:val="22"/>
        </w:rPr>
      </w:pPr>
      <w:hyperlink r:id="rId4077" w:anchor="T3969" w:history="1">
        <w:r>
          <w:rPr>
            <w:rStyle w:val="Hyperlink"/>
            <w:snapToGrid w:val="0"/>
            <w:color w:val="auto"/>
            <w:sz w:val="22"/>
            <w:szCs w:val="22"/>
          </w:rPr>
          <w:t xml:space="preserve">+ </w:t>
        </w:r>
      </w:hyperlink>
      <w:r>
        <w:rPr>
          <w:snapToGrid w:val="0"/>
          <w:sz w:val="22"/>
          <w:szCs w:val="22"/>
        </w:rPr>
        <w:t xml:space="preserve">Psa.103.a.2. </w:t>
      </w:r>
    </w:p>
    <w:p w:rsidR="000173C4" w:rsidRDefault="000173C4">
      <w:pPr>
        <w:jc w:val="both"/>
        <w:rPr>
          <w:snapToGrid w:val="0"/>
          <w:sz w:val="22"/>
          <w:szCs w:val="22"/>
        </w:rPr>
      </w:pPr>
      <w:hyperlink r:id="rId4078" w:anchor="T3970" w:history="1">
        <w:r>
          <w:rPr>
            <w:rStyle w:val="Hyperlink"/>
            <w:snapToGrid w:val="0"/>
            <w:color w:val="auto"/>
            <w:sz w:val="22"/>
            <w:szCs w:val="22"/>
          </w:rPr>
          <w:t xml:space="preserve">+ </w:t>
        </w:r>
      </w:hyperlink>
      <w:r>
        <w:rPr>
          <w:snapToGrid w:val="0"/>
          <w:sz w:val="22"/>
          <w:szCs w:val="22"/>
        </w:rPr>
        <w:t>Tob.12.c.20.</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[p. 421]</w:t>
      </w:r>
    </w:p>
    <w:p w:rsidR="000173C4" w:rsidRDefault="000173C4">
      <w:pPr>
        <w:jc w:val="both"/>
        <w:rPr>
          <w:snapToGrid w:val="0"/>
          <w:sz w:val="22"/>
          <w:szCs w:val="22"/>
        </w:rPr>
      </w:pPr>
      <w:r>
        <w:rPr>
          <w:snapToGrid w:val="0"/>
          <w:sz w:val="22"/>
          <w:szCs w:val="22"/>
        </w:rPr>
        <w:t xml:space="preserve">§ </w:t>
      </w:r>
      <w:hyperlink r:id="rId4079" w:anchor="N3971" w:history="1">
        <w:r>
          <w:rPr>
            <w:rStyle w:val="CITE"/>
            <w:snapToGrid w:val="0"/>
            <w:sz w:val="22"/>
            <w:szCs w:val="22"/>
          </w:rPr>
          <w:t xml:space="preserve">+ </w:t>
        </w:r>
      </w:hyperlink>
      <w:r>
        <w:rPr>
          <w:b/>
          <w:bCs/>
          <w:snapToGrid w:val="0"/>
          <w:sz w:val="22"/>
          <w:szCs w:val="22"/>
        </w:rPr>
        <w:t>Hier naa volghen noch sommighe</w:t>
      </w:r>
      <w:r>
        <w:rPr>
          <w:snapToGrid w:val="0"/>
          <w:sz w:val="22"/>
          <w:szCs w:val="22"/>
        </w:rPr>
        <w:t xml:space="preserve"> Belijdinghen ende SendtBrieven, van opgheofferde Kinderen Gods naagelaten, die noyt in druck en zijn gheweest, hebbende een yeghelijck bysonder een Liedeken daarby.</w:t>
      </w:r>
    </w:p>
    <w:p w:rsidR="000173C4" w:rsidRDefault="000173C4">
      <w:pPr>
        <w:jc w:val="both"/>
        <w:rPr>
          <w:snapToGrid w:val="0"/>
          <w:sz w:val="22"/>
          <w:szCs w:val="22"/>
        </w:rPr>
      </w:pPr>
      <w:r>
        <w:rPr>
          <w:snapToGrid w:val="0"/>
          <w:sz w:val="22"/>
          <w:szCs w:val="22"/>
        </w:rPr>
        <w:t>§ Math.10.b.17. † Wacht u voor de menschen, want sy sullen u overleveren voor hare Raatshuysen, ende sullen u gheesselen in hare Scholen, Ende men sal u voor Vorsten ende Coningen leyden om mijnen twille, tot een getuyghenisse over haar.</w:t>
      </w:r>
    </w:p>
    <w:p w:rsidR="000173C4" w:rsidRDefault="000173C4">
      <w:pPr>
        <w:jc w:val="both"/>
        <w:rPr>
          <w:snapToGrid w:val="0"/>
          <w:sz w:val="22"/>
          <w:szCs w:val="22"/>
        </w:rPr>
      </w:pPr>
      <w:r>
        <w:rPr>
          <w:snapToGrid w:val="0"/>
          <w:sz w:val="22"/>
          <w:szCs w:val="22"/>
        </w:rPr>
        <w:t xml:space="preserve">† 1.Petr.4.b.19. § Alle die daar lijden na den wille Gods, die bevelen haar sielen den ghetrouwen Schepper, met goede wercken. </w:t>
      </w:r>
    </w:p>
    <w:p w:rsidR="000173C4" w:rsidRDefault="000173C4">
      <w:pPr>
        <w:jc w:val="both"/>
        <w:rPr>
          <w:snapToGrid w:val="0"/>
          <w:sz w:val="22"/>
          <w:szCs w:val="22"/>
        </w:rPr>
      </w:pPr>
      <w:hyperlink r:id="rId4080" w:anchor="T3971" w:history="1">
        <w:r>
          <w:rPr>
            <w:rStyle w:val="CITE"/>
            <w:snapToGrid w:val="0"/>
            <w:sz w:val="22"/>
            <w:szCs w:val="22"/>
          </w:rPr>
          <w:t xml:space="preserve">+ </w:t>
        </w:r>
      </w:hyperlink>
      <w:r>
        <w:rPr>
          <w:i/>
          <w:iCs/>
          <w:snapToGrid w:val="0"/>
          <w:sz w:val="22"/>
          <w:szCs w:val="22"/>
        </w:rPr>
        <w:t>Fol. 243 r</w:t>
      </w:r>
      <w:r>
        <w:rPr>
          <w:i/>
          <w:iCs/>
          <w:snapToGrid w:val="0"/>
          <w:sz w:val="22"/>
          <w:szCs w:val="22"/>
          <w:vertAlign w:val="superscript"/>
        </w:rPr>
        <w:t>o</w:t>
      </w:r>
      <w:r>
        <w:rPr>
          <w:i/>
          <w:iCs/>
          <w:snapToGrid w:val="0"/>
          <w:sz w:val="22"/>
          <w:szCs w:val="22"/>
        </w:rPr>
        <w:t>.</w:t>
      </w:r>
    </w:p>
    <w:tbl>
      <w:tblPr>
        <w:tblW w:w="0" w:type="auto"/>
        <w:tblLayout w:type="fixed"/>
        <w:tblCellMar>
          <w:left w:w="60" w:type="dxa"/>
          <w:right w:w="60" w:type="dxa"/>
        </w:tblCellMar>
        <w:tblLook w:val="0000" w:firstRow="0" w:lastRow="0" w:firstColumn="0" w:lastColumn="0" w:noHBand="0" w:noVBand="0"/>
      </w:tblPr>
      <w:tblGrid>
        <w:gridCol w:w="5670"/>
        <w:gridCol w:w="4500"/>
      </w:tblGrid>
      <w:tr w:rsidR="000173C4">
        <w:tblPrEx>
          <w:tblCellMar>
            <w:top w:w="0" w:type="dxa"/>
            <w:bottom w:w="0" w:type="dxa"/>
          </w:tblCellMar>
        </w:tblPrEx>
        <w:tc>
          <w:tcPr>
            <w:tcW w:w="5670" w:type="dxa"/>
            <w:vAlign w:val="center"/>
          </w:tcPr>
          <w:p w:rsidR="000173C4" w:rsidRDefault="000173C4">
            <w:pPr>
              <w:jc w:val="both"/>
              <w:rPr>
                <w:snapToGrid w:val="0"/>
                <w:sz w:val="22"/>
                <w:szCs w:val="22"/>
              </w:rPr>
            </w:pPr>
            <w:r>
              <w:rPr>
                <w:snapToGrid w:val="0"/>
                <w:sz w:val="22"/>
                <w:szCs w:val="22"/>
              </w:rPr>
              <w:t xml:space="preserve"> </w:t>
            </w:r>
          </w:p>
        </w:tc>
        <w:tc>
          <w:tcPr>
            <w:tcW w:w="4500" w:type="dxa"/>
            <w:vAlign w:val="bottom"/>
          </w:tcPr>
          <w:p w:rsidR="000173C4" w:rsidRDefault="000173C4">
            <w:pPr>
              <w:jc w:val="both"/>
              <w:rPr>
                <w:snapToGrid w:val="0"/>
                <w:sz w:val="22"/>
                <w:szCs w:val="22"/>
              </w:rPr>
            </w:pPr>
            <w:hyperlink r:id="rId4081" w:anchor="T3972" w:history="1">
              <w:r>
                <w:rPr>
                  <w:rStyle w:val="CITE"/>
                  <w:snapToGrid w:val="0"/>
                  <w:sz w:val="22"/>
                  <w:szCs w:val="22"/>
                </w:rPr>
                <w:t xml:space="preserve">+ </w:t>
              </w:r>
            </w:hyperlink>
            <w:r>
              <w:rPr>
                <w:i/>
                <w:iCs/>
                <w:snapToGrid w:val="0"/>
                <w:sz w:val="22"/>
                <w:szCs w:val="22"/>
              </w:rPr>
              <w:t>Fol. 243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082" w:anchor="T3973" w:history="1">
              <w:r>
                <w:rPr>
                  <w:rStyle w:val="CITE"/>
                  <w:snapToGrid w:val="0"/>
                  <w:sz w:val="22"/>
                  <w:szCs w:val="22"/>
                </w:rPr>
                <w:t xml:space="preserve">1) </w:t>
              </w:r>
            </w:hyperlink>
            <w:r>
              <w:rPr>
                <w:snapToGrid w:val="0"/>
                <w:sz w:val="22"/>
                <w:szCs w:val="22"/>
              </w:rPr>
              <w:t>De datum van Wendelmoet's executie is 20 November. Zij had toen een half jaar gevangen gezeten.</w:t>
            </w:r>
            <w:r>
              <w:rPr>
                <w:snapToGrid w:val="0"/>
                <w:sz w:val="22"/>
                <w:szCs w:val="22"/>
              </w:rPr>
              <w:br/>
              <w:t xml:space="preserve">Over haar, de eerste martelares van het nederlandsche Protestantisme, is het uitvoerigst en het nauwkeurigst gehandeld door de Hoop Scheffer, </w:t>
            </w:r>
            <w:r>
              <w:rPr>
                <w:i/>
                <w:iCs/>
                <w:snapToGrid w:val="0"/>
                <w:sz w:val="22"/>
                <w:szCs w:val="22"/>
              </w:rPr>
              <w:t>Geschiedenis der Kerkhervorming in Nederland van haar ontstaan tot 1531</w:t>
            </w:r>
            <w:r>
              <w:rPr>
                <w:snapToGrid w:val="0"/>
                <w:sz w:val="22"/>
                <w:szCs w:val="22"/>
              </w:rPr>
              <w:t xml:space="preserve">, 1873, bl. 581-587. Vooral niet minder hebben wij aan Paul Fredericq's </w:t>
            </w:r>
            <w:r>
              <w:rPr>
                <w:i/>
                <w:iCs/>
                <w:snapToGrid w:val="0"/>
                <w:sz w:val="22"/>
                <w:szCs w:val="22"/>
              </w:rPr>
              <w:t>Corpus documentorvm inquisitionis… neerlandicaa</w:t>
            </w:r>
            <w:r>
              <w:rPr>
                <w:snapToGrid w:val="0"/>
                <w:sz w:val="22"/>
                <w:szCs w:val="22"/>
              </w:rPr>
              <w:t xml:space="preserve"> u, 1903, waarin niet alleen alle oorkonden en bescheiden die op haar betrekking hebben of van haar en haar lot melding maken staan afgedrukt, zie de opgaaf daarvan op bl. XXVIII, maar ook op bl. 274-279 het allerzeldzaamste duitsche geschriftje over haar gevangenschap en dood, kort na 1527 verschenen, in zijn geheel is opgenomen. Dit draagt den titel: </w:t>
            </w:r>
            <w:r>
              <w:rPr>
                <w:i/>
                <w:iCs/>
                <w:snapToGrid w:val="0"/>
                <w:sz w:val="22"/>
                <w:szCs w:val="22"/>
              </w:rPr>
              <w:t>Ein wunderliche geschycht geschehen jn dem Hag in Holland jm jar MDXXVII, den XX tag Novembris, von einr frawen geheissen Wendelmut Clausen dochter, einr witwe, die do verprendt ist</w:t>
            </w:r>
            <w:r>
              <w:rPr>
                <w:snapToGrid w:val="0"/>
                <w:sz w:val="22"/>
                <w:szCs w:val="22"/>
              </w:rPr>
              <w:t xml:space="preserve"> en is waarschijnlijk uit het hollandsch vertaald. Zie Fredericq, t.a.p., bl. 279; </w:t>
            </w:r>
            <w:r>
              <w:rPr>
                <w:i/>
                <w:iCs/>
                <w:snapToGrid w:val="0"/>
                <w:sz w:val="22"/>
                <w:szCs w:val="22"/>
              </w:rPr>
              <w:t>Bibliographie</w:t>
            </w:r>
            <w:r>
              <w:rPr>
                <w:snapToGrid w:val="0"/>
                <w:sz w:val="22"/>
                <w:szCs w:val="22"/>
              </w:rPr>
              <w:t xml:space="preserve">, I, bl. 81-91. Het verhaal over haar in het </w:t>
            </w:r>
            <w:r>
              <w:rPr>
                <w:i/>
                <w:iCs/>
                <w:snapToGrid w:val="0"/>
                <w:sz w:val="22"/>
                <w:szCs w:val="22"/>
              </w:rPr>
              <w:t>Offer des Heeren</w:t>
            </w:r>
            <w:r>
              <w:rPr>
                <w:snapToGrid w:val="0"/>
                <w:sz w:val="22"/>
                <w:szCs w:val="22"/>
              </w:rPr>
              <w:t>, n</w:t>
            </w:r>
            <w:r>
              <w:rPr>
                <w:snapToGrid w:val="0"/>
                <w:sz w:val="22"/>
                <w:szCs w:val="22"/>
                <w:vertAlign w:val="superscript"/>
              </w:rPr>
              <w:t>o</w:t>
            </w:r>
            <w:r>
              <w:rPr>
                <w:snapToGrid w:val="0"/>
                <w:sz w:val="22"/>
                <w:szCs w:val="22"/>
              </w:rPr>
              <w:t>. 4, 1570 en volgende uitgaven, is weêr uit die duitsche vertaling terugvertaald; misschien ook uit eene andere duitsche bewerking van hetzelfde boekje: immers bij grootendeels letterlijke overeenkomst wijkt het ook op sommige plaatsen van dien duitschen tekst af. Dat een hollandsch bericht reeds in 1528 in druk heeft bestaan, blijkt uit de Rekening van den ontvanger der exploiten van het Hof van Holland: Scheffer, t.a.p., bl. 399, en vooral Fredericq, t.a.p., bl. 370-1, 381. Wend.'s lot beslaat eene der aandoenlijkste bladzijden uit de protestantsche martelaarsgeschiedenis, met die herhaalde pogingen om haar te bewegen haar eigen leven te redden, haar weigeringen om dat door herroeping te doen, met dien beul, dien eindelijk de bewondering voor hare volhardende onderworpenheid aangrijpt en die nu zelf haar geloofsmoed wil inspreken: ‘Moeder, blijft by Godt, ende laat u van Godt niet trecken’, fol. 246 r</w:t>
            </w:r>
            <w:r>
              <w:rPr>
                <w:snapToGrid w:val="0"/>
                <w:sz w:val="22"/>
                <w:szCs w:val="22"/>
                <w:vertAlign w:val="superscript"/>
              </w:rPr>
              <w:t>o</w:t>
            </w:r>
            <w:r>
              <w:rPr>
                <w:snapToGrid w:val="0"/>
                <w:sz w:val="22"/>
                <w:szCs w:val="22"/>
              </w:rPr>
              <w:t>: bladzijden, waarbij men natuurlijk soms iets van de kleur op rekening van den verhaler moet stellen, die gaarne dramatisch wil zijn. Maar bij een vonnis, in 't openbaar voltrokken en door en voor tijdgenooten bericht, moeten ook de nadere bijzonderheden wel geloofwaardig zijn.</w:t>
            </w:r>
            <w:r>
              <w:rPr>
                <w:snapToGrid w:val="0"/>
                <w:sz w:val="22"/>
                <w:szCs w:val="22"/>
              </w:rPr>
              <w:br/>
              <w:t xml:space="preserve">Het geheele verhaal komt met eenige wijzigingen ook voor in het derde deel van Rabus' </w:t>
            </w:r>
            <w:r>
              <w:rPr>
                <w:i/>
                <w:iCs/>
                <w:snapToGrid w:val="0"/>
                <w:sz w:val="22"/>
                <w:szCs w:val="22"/>
              </w:rPr>
              <w:t>Historien u.s.w.</w:t>
            </w:r>
            <w:r>
              <w:rPr>
                <w:snapToGrid w:val="0"/>
                <w:sz w:val="22"/>
                <w:szCs w:val="22"/>
              </w:rPr>
              <w:t xml:space="preserve"> (eerste druk 1555), een uittreksel daaruit in Van Haamstede (eerste druk 1559). Zie de </w:t>
            </w:r>
            <w:r>
              <w:rPr>
                <w:i/>
                <w:iCs/>
                <w:snapToGrid w:val="0"/>
                <w:sz w:val="22"/>
                <w:szCs w:val="22"/>
              </w:rPr>
              <w:t>Bibliographie</w:t>
            </w:r>
            <w:r>
              <w:rPr>
                <w:snapToGrid w:val="0"/>
                <w:sz w:val="22"/>
                <w:szCs w:val="22"/>
              </w:rPr>
              <w:t>.</w:t>
            </w:r>
            <w:r>
              <w:rPr>
                <w:snapToGrid w:val="0"/>
                <w:sz w:val="22"/>
                <w:szCs w:val="22"/>
              </w:rPr>
              <w:br/>
              <w:t>De vraag, tot welke van de verschillende protestantsche richtingen of gemeenten men Wendelmoet heeft te rekenen, is m.i. in 't geheel geene vraag. In 1527 bestonden ten onzent geene verschillende ‘richtingen’. De geheele, toenmalige, nog weinig scherp bepaalde, reformatorische strooming in ons land, die wij Sakramentisme noemen, heette destijds Lutherij, en niet te onrechte. Zie ook aanteekening 1 op fol. 245 v</w:t>
            </w:r>
            <w:r>
              <w:rPr>
                <w:snapToGrid w:val="0"/>
                <w:sz w:val="22"/>
                <w:szCs w:val="22"/>
                <w:vertAlign w:val="superscript"/>
              </w:rPr>
              <w:t>o</w:t>
            </w:r>
            <w:r>
              <w:rPr>
                <w:snapToGrid w:val="0"/>
                <w:sz w:val="22"/>
                <w:szCs w:val="22"/>
              </w:rPr>
              <w:t xml:space="preserve">. Speciaal doopsgezind kan Wendelmoet moeilijk zijn geweest (anders Scheffer, t.a.p., bl. 582, en Dr. Hoog, </w:t>
            </w:r>
            <w:r>
              <w:rPr>
                <w:i/>
                <w:iCs/>
                <w:snapToGrid w:val="0"/>
                <w:sz w:val="22"/>
                <w:szCs w:val="22"/>
              </w:rPr>
              <w:t>De martelaren enz.</w:t>
            </w:r>
            <w:r>
              <w:rPr>
                <w:snapToGrid w:val="0"/>
                <w:sz w:val="22"/>
                <w:szCs w:val="22"/>
              </w:rPr>
              <w:t xml:space="preserve">, bl. 132): de zoogenaamde sporen van Doopsgezinden vóór 1530 hier te lande kan ik niet zien. Dat het </w:t>
            </w:r>
            <w:r>
              <w:rPr>
                <w:i/>
                <w:iCs/>
                <w:snapToGrid w:val="0"/>
                <w:sz w:val="22"/>
                <w:szCs w:val="22"/>
              </w:rPr>
              <w:t>Offer des Heeren</w:t>
            </w:r>
            <w:r>
              <w:rPr>
                <w:snapToGrid w:val="0"/>
                <w:sz w:val="22"/>
                <w:szCs w:val="22"/>
              </w:rPr>
              <w:t xml:space="preserve"> haar opnam, zal wel zijne reden hierin hebben, dat Monnikendam van 1534 af eene kweekplaats juist van anabaptiste godsdienstigheid is geweest: licht wisten monnikendammer Mennisten van 1560 à 1570 er nog van, hoe Wendelmoet een hunner familieleden was geweest en rekenden zij haar daarom tot de gemeenschap hunner ouders. Maar er was in 1527 juist daar ter stede gelegenheid genoeg om evangelisch te worden buiten het Anabaptisme om: zie Scheffer t.a.p. en Wüstenhoff in </w:t>
            </w:r>
            <w:r>
              <w:rPr>
                <w:i/>
                <w:iCs/>
                <w:snapToGrid w:val="0"/>
                <w:sz w:val="22"/>
                <w:szCs w:val="22"/>
              </w:rPr>
              <w:t>Ned. Archief voor Kerkgeschiedenis</w:t>
            </w:r>
            <w:r>
              <w:rPr>
                <w:snapToGrid w:val="0"/>
                <w:sz w:val="22"/>
                <w:szCs w:val="22"/>
              </w:rPr>
              <w:t>, 1899, bl. 144, 145.</w:t>
            </w:r>
            <w:r>
              <w:rPr>
                <w:snapToGrid w:val="0"/>
                <w:sz w:val="22"/>
                <w:szCs w:val="22"/>
              </w:rPr>
              <w:br/>
              <w:t xml:space="preserve">Over het lied, dat in het </w:t>
            </w:r>
            <w:r>
              <w:rPr>
                <w:i/>
                <w:iCs/>
                <w:snapToGrid w:val="0"/>
                <w:sz w:val="22"/>
                <w:szCs w:val="22"/>
              </w:rPr>
              <w:t>Offer des Heeren</w:t>
            </w:r>
            <w:r>
              <w:rPr>
                <w:snapToGrid w:val="0"/>
                <w:sz w:val="22"/>
                <w:szCs w:val="22"/>
              </w:rPr>
              <w:t xml:space="preserve"> op het verhaal over Wendelmoet volgt, zie de aanteekening op fol. 246 v</w:t>
            </w:r>
            <w:r>
              <w:rPr>
                <w:snapToGrid w:val="0"/>
                <w:sz w:val="22"/>
                <w:szCs w:val="22"/>
                <w:vertAlign w:val="superscript"/>
              </w:rPr>
              <w:t>o</w:t>
            </w:r>
            <w:r>
              <w:rPr>
                <w:snapToGrid w:val="0"/>
                <w:sz w:val="22"/>
                <w:szCs w:val="22"/>
              </w:rPr>
              <w:t>.</w:t>
            </w:r>
          </w:p>
        </w:tc>
      </w:tr>
      <w:tr w:rsidR="000173C4">
        <w:tblPrEx>
          <w:tblCellMar>
            <w:top w:w="0" w:type="dxa"/>
            <w:bottom w:w="0" w:type="dxa"/>
          </w:tblCellMar>
        </w:tblPrEx>
        <w:tc>
          <w:tcPr>
            <w:tcW w:w="5670" w:type="dxa"/>
            <w:vAlign w:val="center"/>
          </w:tcPr>
          <w:p w:rsidR="000173C4" w:rsidRDefault="000173C4">
            <w:pPr>
              <w:jc w:val="both"/>
              <w:rPr>
                <w:snapToGrid w:val="0"/>
                <w:sz w:val="22"/>
                <w:szCs w:val="22"/>
              </w:rPr>
            </w:pPr>
            <w:r>
              <w:rPr>
                <w:snapToGrid w:val="0"/>
                <w:sz w:val="22"/>
                <w:szCs w:val="22"/>
              </w:rPr>
              <w:br/>
            </w:r>
            <w:r>
              <w:rPr>
                <w:snapToGrid w:val="0"/>
                <w:sz w:val="22"/>
                <w:szCs w:val="22"/>
              </w:rPr>
              <w:br/>
            </w:r>
          </w:p>
          <w:p w:rsidR="000173C4" w:rsidRDefault="000173C4">
            <w:pPr>
              <w:jc w:val="both"/>
              <w:rPr>
                <w:snapToGrid w:val="0"/>
                <w:sz w:val="22"/>
                <w:szCs w:val="22"/>
              </w:rPr>
            </w:pPr>
            <w:r>
              <w:rPr>
                <w:snapToGrid w:val="0"/>
                <w:sz w:val="22"/>
                <w:szCs w:val="22"/>
              </w:rPr>
              <w:br/>
              <w:t>[p. 422-4]</w:t>
            </w:r>
          </w:p>
          <w:p w:rsidR="000173C4" w:rsidRDefault="000173C4">
            <w:pPr>
              <w:pStyle w:val="H4"/>
              <w:jc w:val="both"/>
              <w:rPr>
                <w:sz w:val="22"/>
                <w:szCs w:val="22"/>
              </w:rPr>
            </w:pPr>
            <w:r>
              <w:rPr>
                <w:sz w:val="22"/>
                <w:szCs w:val="22"/>
              </w:rPr>
              <w:t xml:space="preserve">§ </w:t>
            </w:r>
            <w:hyperlink r:id="rId4083" w:anchor="N3972" w:history="1">
              <w:r>
                <w:rPr>
                  <w:rStyle w:val="CITE"/>
                  <w:sz w:val="22"/>
                  <w:szCs w:val="22"/>
                </w:rPr>
                <w:t xml:space="preserve">+ </w:t>
              </w:r>
            </w:hyperlink>
            <w:r>
              <w:rPr>
                <w:sz w:val="22"/>
                <w:szCs w:val="22"/>
              </w:rPr>
              <w:t xml:space="preserve">Een Belijdinge van een vrouwe, genaamt Weynken Claas Dochter van Monicken dam, Weduwe zijnde, de welcke in den Hage gedoot ende verbrant is. Int Jaar. 1527 </w:t>
            </w:r>
            <w:hyperlink r:id="rId4084" w:anchor="N3973" w:history="1">
              <w:r>
                <w:rPr>
                  <w:rStyle w:val="CITE"/>
                  <w:sz w:val="22"/>
                  <w:szCs w:val="22"/>
                </w:rPr>
                <w:t xml:space="preserve">1) </w:t>
              </w:r>
            </w:hyperlink>
            <w:r>
              <w:rPr>
                <w:sz w:val="22"/>
                <w:szCs w:val="22"/>
              </w:rPr>
              <w:t>.</w:t>
            </w:r>
          </w:p>
          <w:p w:rsidR="000173C4" w:rsidRDefault="000173C4">
            <w:pPr>
              <w:jc w:val="both"/>
              <w:rPr>
                <w:snapToGrid w:val="0"/>
                <w:sz w:val="22"/>
                <w:szCs w:val="22"/>
              </w:rPr>
            </w:pPr>
            <w:r>
              <w:rPr>
                <w:snapToGrid w:val="0"/>
                <w:sz w:val="22"/>
                <w:szCs w:val="22"/>
              </w:rPr>
              <w:t xml:space="preserve">OP den 15. dach Nouembris, so is Weynken Claas Dochter in den Hage gevangen ghebrocht, vant tslot te Woerden, ende de Graaf van Hoochstraten, Stadthouder in Hollant is daar gecomen den 17. Dach des selven maants. Op den 18. Dach is de voor genoemde Weynken voor den Stadthouder ende vollen Raat van Hollant ghestelt. Daar vraachde haar een: Vrou hebt ghy u wel beslapen ende bedacht op de dingen die u mijn heeren voorgeleyt hebben? Ant. Wat ic gesproken heb, daar blijf ic vast by. Vrag. Ist dat ghy niet anders en spreect, ende u van die dwalinge keert, so salmen u eenen onlijdelijcken doot aandoen. Antw. Is u dat gewelt </w:t>
            </w:r>
            <w:hyperlink r:id="rId4085" w:anchor="N3974" w:history="1">
              <w:r>
                <w:rPr>
                  <w:rStyle w:val="CITE"/>
                  <w:snapToGrid w:val="0"/>
                  <w:sz w:val="22"/>
                  <w:szCs w:val="22"/>
                </w:rPr>
                <w:t xml:space="preserve">+ </w:t>
              </w:r>
            </w:hyperlink>
            <w:r>
              <w:rPr>
                <w:snapToGrid w:val="0"/>
                <w:sz w:val="22"/>
                <w:szCs w:val="22"/>
              </w:rPr>
              <w:t xml:space="preserve">van boven gegeven, so ben ic bereyt te lijden. Vra. Vreest ghy dan den doot niet, die ghy niet gesmaact en hebt? Ant. Dat is waar, maar ic en sal den doot nemmermeer smaacken, want Christus spreect: </w:t>
            </w:r>
            <w:hyperlink r:id="rId4086" w:anchor="N3975" w:history="1">
              <w:r>
                <w:rPr>
                  <w:rStyle w:val="CITE"/>
                  <w:snapToGrid w:val="0"/>
                  <w:sz w:val="22"/>
                  <w:szCs w:val="22"/>
                </w:rPr>
                <w:t xml:space="preserve">+ </w:t>
              </w:r>
            </w:hyperlink>
            <w:r>
              <w:rPr>
                <w:snapToGrid w:val="0"/>
                <w:sz w:val="22"/>
                <w:szCs w:val="22"/>
              </w:rPr>
              <w:t xml:space="preserve">So yemant mijn woort hout, die en sal den doot niet smaacken inder eewicheyt. </w:t>
            </w:r>
            <w:hyperlink r:id="rId4087" w:anchor="N3976" w:history="1">
              <w:r>
                <w:rPr>
                  <w:rStyle w:val="CITE"/>
                  <w:snapToGrid w:val="0"/>
                  <w:sz w:val="22"/>
                  <w:szCs w:val="22"/>
                </w:rPr>
                <w:t xml:space="preserve">+ </w:t>
              </w:r>
            </w:hyperlink>
            <w:r>
              <w:rPr>
                <w:snapToGrid w:val="0"/>
                <w:sz w:val="22"/>
                <w:szCs w:val="22"/>
              </w:rPr>
              <w:t xml:space="preserve">De rijcke man smaact den doot ende sal hem eewich smaken. Vrag. Wat hout ghy vant Sacrament? Antw. Ick houde u Sacrament voor broot ende meel, waar ghy lieden dat voor eenen Godt hout, soo  </w:t>
            </w:r>
            <w:hyperlink r:id="rId4088" w:anchor="N3977" w:history="1">
              <w:r>
                <w:rPr>
                  <w:rStyle w:val="CITE"/>
                  <w:snapToGrid w:val="0"/>
                  <w:sz w:val="22"/>
                  <w:szCs w:val="22"/>
                </w:rPr>
                <w:t xml:space="preserve">+ </w:t>
              </w:r>
            </w:hyperlink>
            <w:r>
              <w:rPr>
                <w:snapToGrid w:val="0"/>
                <w:sz w:val="22"/>
                <w:szCs w:val="22"/>
              </w:rPr>
              <w:t xml:space="preserve">segge ick dattet uwen Duyvel is. Vra. Wat hout ghy van de heyligen? Ant. Ick en ken geen ander </w:t>
            </w:r>
            <w:hyperlink r:id="rId4089" w:anchor="N3978" w:history="1">
              <w:r>
                <w:rPr>
                  <w:rStyle w:val="CITE"/>
                  <w:snapToGrid w:val="0"/>
                  <w:sz w:val="22"/>
                  <w:szCs w:val="22"/>
                </w:rPr>
                <w:t xml:space="preserve">+ </w:t>
              </w:r>
            </w:hyperlink>
            <w:r>
              <w:rPr>
                <w:snapToGrid w:val="0"/>
                <w:sz w:val="22"/>
                <w:szCs w:val="22"/>
              </w:rPr>
              <w:t xml:space="preserve">middelaar dan Christum. Vra. Ghy moet sterven, ist dat ghi hier by blijft. Ant. </w:t>
            </w:r>
            <w:hyperlink r:id="rId4090" w:anchor="N3979" w:history="1">
              <w:r>
                <w:rPr>
                  <w:rStyle w:val="CITE"/>
                  <w:snapToGrid w:val="0"/>
                  <w:sz w:val="22"/>
                  <w:szCs w:val="22"/>
                </w:rPr>
                <w:t xml:space="preserve">+ </w:t>
              </w:r>
            </w:hyperlink>
            <w:r>
              <w:rPr>
                <w:snapToGrid w:val="0"/>
                <w:sz w:val="22"/>
                <w:szCs w:val="22"/>
              </w:rPr>
              <w:t xml:space="preserve">Ic ben al gestorven. Vra. Bent ghy ghestorven, hoe cont ghy dan spreecken? Antwoort. De Gheest leeft in my, de Heer </w:t>
            </w:r>
            <w:hyperlink r:id="rId4091" w:anchor="N3980" w:history="1">
              <w:r>
                <w:rPr>
                  <w:rStyle w:val="CITE"/>
                  <w:snapToGrid w:val="0"/>
                  <w:sz w:val="22"/>
                  <w:szCs w:val="22"/>
                </w:rPr>
                <w:t xml:space="preserve">+ </w:t>
              </w:r>
            </w:hyperlink>
            <w:r>
              <w:rPr>
                <w:snapToGrid w:val="0"/>
                <w:sz w:val="22"/>
                <w:szCs w:val="22"/>
              </w:rPr>
              <w:t xml:space="preserve">is in my, ende ic ben in hem </w:t>
            </w:r>
            <w:hyperlink r:id="rId4092" w:anchor="N3981" w:history="1">
              <w:r>
                <w:rPr>
                  <w:rStyle w:val="CITE"/>
                  <w:snapToGrid w:val="0"/>
                  <w:sz w:val="22"/>
                  <w:szCs w:val="22"/>
                </w:rPr>
                <w:t xml:space="preserve">1) </w:t>
              </w:r>
            </w:hyperlink>
            <w:r>
              <w:rPr>
                <w:snapToGrid w:val="0"/>
                <w:sz w:val="22"/>
                <w:szCs w:val="22"/>
              </w:rPr>
              <w:t xml:space="preserve">. Vrage. Wilt ghy een Biechtvader hebben ofte niet? Antwoort. Ick heb Christum dien biechte ick: Maar dies niet te min, waar ick </w:t>
            </w:r>
          </w:p>
        </w:tc>
        <w:tc>
          <w:tcPr>
            <w:tcW w:w="4500" w:type="dxa"/>
            <w:vAlign w:val="bottom"/>
          </w:tcPr>
          <w:p w:rsidR="000173C4" w:rsidRDefault="000173C4">
            <w:pPr>
              <w:jc w:val="both"/>
              <w:rPr>
                <w:snapToGrid w:val="0"/>
                <w:sz w:val="22"/>
                <w:szCs w:val="22"/>
              </w:rPr>
            </w:pPr>
            <w:hyperlink r:id="rId4093" w:anchor="T3974" w:history="1">
              <w:r>
                <w:rPr>
                  <w:rStyle w:val="CITE"/>
                  <w:snapToGrid w:val="0"/>
                  <w:sz w:val="22"/>
                  <w:szCs w:val="22"/>
                </w:rPr>
                <w:t xml:space="preserve">+ </w:t>
              </w:r>
            </w:hyperlink>
            <w:r>
              <w:rPr>
                <w:snapToGrid w:val="0"/>
                <w:sz w:val="22"/>
                <w:szCs w:val="22"/>
              </w:rPr>
              <w:t xml:space="preserve">Joan.19.b.11. </w:t>
            </w:r>
          </w:p>
          <w:p w:rsidR="000173C4" w:rsidRDefault="000173C4">
            <w:pPr>
              <w:jc w:val="both"/>
              <w:rPr>
                <w:snapToGrid w:val="0"/>
                <w:sz w:val="22"/>
                <w:szCs w:val="22"/>
              </w:rPr>
            </w:pPr>
            <w:hyperlink r:id="rId4094" w:anchor="T3975" w:history="1">
              <w:r>
                <w:rPr>
                  <w:rStyle w:val="CITE"/>
                  <w:snapToGrid w:val="0"/>
                  <w:sz w:val="22"/>
                  <w:szCs w:val="22"/>
                </w:rPr>
                <w:t xml:space="preserve">+ </w:t>
              </w:r>
            </w:hyperlink>
            <w:r>
              <w:rPr>
                <w:snapToGrid w:val="0"/>
                <w:sz w:val="22"/>
                <w:szCs w:val="22"/>
              </w:rPr>
              <w:t xml:space="preserve">Joan.8.f.51. </w:t>
            </w:r>
          </w:p>
          <w:p w:rsidR="000173C4" w:rsidRDefault="000173C4">
            <w:pPr>
              <w:jc w:val="both"/>
              <w:rPr>
                <w:snapToGrid w:val="0"/>
                <w:sz w:val="22"/>
                <w:szCs w:val="22"/>
              </w:rPr>
            </w:pPr>
            <w:hyperlink r:id="rId4095" w:anchor="T3976" w:history="1">
              <w:r>
                <w:rPr>
                  <w:rStyle w:val="CITE"/>
                  <w:snapToGrid w:val="0"/>
                  <w:sz w:val="22"/>
                  <w:szCs w:val="22"/>
                </w:rPr>
                <w:t xml:space="preserve">+ </w:t>
              </w:r>
            </w:hyperlink>
            <w:r>
              <w:rPr>
                <w:snapToGrid w:val="0"/>
                <w:sz w:val="22"/>
                <w:szCs w:val="22"/>
              </w:rPr>
              <w:t xml:space="preserve">Luc.16.c.23. </w:t>
            </w:r>
          </w:p>
          <w:p w:rsidR="000173C4" w:rsidRDefault="000173C4">
            <w:pPr>
              <w:jc w:val="both"/>
              <w:rPr>
                <w:snapToGrid w:val="0"/>
                <w:sz w:val="22"/>
                <w:szCs w:val="22"/>
              </w:rPr>
            </w:pPr>
            <w:hyperlink r:id="rId4096" w:anchor="T3977" w:history="1">
              <w:r>
                <w:rPr>
                  <w:rStyle w:val="CITE"/>
                  <w:snapToGrid w:val="0"/>
                  <w:sz w:val="22"/>
                  <w:szCs w:val="22"/>
                </w:rPr>
                <w:t xml:space="preserve">+ </w:t>
              </w:r>
            </w:hyperlink>
            <w:r>
              <w:rPr>
                <w:i/>
                <w:iCs/>
                <w:snapToGrid w:val="0"/>
                <w:sz w:val="22"/>
                <w:szCs w:val="22"/>
              </w:rPr>
              <w:t>Fol. 244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097" w:anchor="T3978" w:history="1">
              <w:r>
                <w:rPr>
                  <w:rStyle w:val="CITE"/>
                  <w:snapToGrid w:val="0"/>
                  <w:sz w:val="22"/>
                  <w:szCs w:val="22"/>
                </w:rPr>
                <w:t xml:space="preserve">+ </w:t>
              </w:r>
            </w:hyperlink>
            <w:r>
              <w:rPr>
                <w:snapToGrid w:val="0"/>
                <w:sz w:val="22"/>
                <w:szCs w:val="22"/>
              </w:rPr>
              <w:t xml:space="preserve">Joan.2.a.1. </w:t>
            </w:r>
          </w:p>
          <w:p w:rsidR="000173C4" w:rsidRDefault="000173C4">
            <w:pPr>
              <w:jc w:val="both"/>
              <w:rPr>
                <w:snapToGrid w:val="0"/>
                <w:sz w:val="22"/>
                <w:szCs w:val="22"/>
              </w:rPr>
            </w:pPr>
            <w:hyperlink r:id="rId4098" w:anchor="T3979" w:history="1">
              <w:r>
                <w:rPr>
                  <w:rStyle w:val="CITE"/>
                  <w:snapToGrid w:val="0"/>
                  <w:sz w:val="22"/>
                  <w:szCs w:val="22"/>
                </w:rPr>
                <w:t xml:space="preserve">+ </w:t>
              </w:r>
            </w:hyperlink>
            <w:r>
              <w:rPr>
                <w:snapToGrid w:val="0"/>
                <w:sz w:val="22"/>
                <w:szCs w:val="22"/>
              </w:rPr>
              <w:t xml:space="preserve">Gal.2.c.20. </w:t>
            </w:r>
          </w:p>
          <w:p w:rsidR="000173C4" w:rsidRDefault="000173C4">
            <w:pPr>
              <w:jc w:val="both"/>
              <w:rPr>
                <w:snapToGrid w:val="0"/>
                <w:sz w:val="22"/>
                <w:szCs w:val="22"/>
              </w:rPr>
            </w:pPr>
            <w:hyperlink r:id="rId4099" w:anchor="T3980" w:history="1">
              <w:r>
                <w:rPr>
                  <w:rStyle w:val="CITE"/>
                  <w:snapToGrid w:val="0"/>
                  <w:sz w:val="22"/>
                  <w:szCs w:val="22"/>
                </w:rPr>
                <w:t xml:space="preserve">+ </w:t>
              </w:r>
            </w:hyperlink>
            <w:r>
              <w:rPr>
                <w:snapToGrid w:val="0"/>
                <w:sz w:val="22"/>
                <w:szCs w:val="22"/>
              </w:rPr>
              <w:t xml:space="preserve">Joa.14.c.20. 17.c.23. </w:t>
            </w:r>
          </w:p>
          <w:p w:rsidR="000173C4" w:rsidRDefault="000173C4">
            <w:pPr>
              <w:jc w:val="both"/>
              <w:rPr>
                <w:snapToGrid w:val="0"/>
                <w:sz w:val="22"/>
                <w:szCs w:val="22"/>
              </w:rPr>
            </w:pPr>
            <w:hyperlink r:id="rId4100" w:anchor="T3981" w:history="1">
              <w:r>
                <w:rPr>
                  <w:rStyle w:val="CITE"/>
                  <w:snapToGrid w:val="0"/>
                  <w:sz w:val="22"/>
                  <w:szCs w:val="22"/>
                </w:rPr>
                <w:t xml:space="preserve">1) </w:t>
              </w:r>
            </w:hyperlink>
            <w:r>
              <w:rPr>
                <w:snapToGrid w:val="0"/>
                <w:sz w:val="22"/>
                <w:szCs w:val="22"/>
              </w:rPr>
              <w:t>Zie aanteekening 1 op fol. 245 v</w:t>
            </w:r>
            <w:r>
              <w:rPr>
                <w:snapToGrid w:val="0"/>
                <w:sz w:val="22"/>
                <w:szCs w:val="22"/>
                <w:vertAlign w:val="superscript"/>
              </w:rPr>
              <w:t>o</w:t>
            </w:r>
            <w:r>
              <w:rPr>
                <w:snapToGrid w:val="0"/>
                <w:sz w:val="22"/>
                <w:szCs w:val="22"/>
              </w:rPr>
              <w:t>.</w:t>
            </w:r>
          </w:p>
        </w:tc>
      </w:tr>
      <w:tr w:rsidR="000173C4">
        <w:tblPrEx>
          <w:tblCellMar>
            <w:top w:w="0" w:type="dxa"/>
            <w:bottom w:w="0" w:type="dxa"/>
          </w:tblCellMar>
        </w:tblPrEx>
        <w:tc>
          <w:tcPr>
            <w:tcW w:w="5670" w:type="dxa"/>
            <w:vAlign w:val="center"/>
          </w:tcPr>
          <w:p w:rsidR="000173C4" w:rsidRDefault="000173C4">
            <w:pPr>
              <w:jc w:val="both"/>
              <w:rPr>
                <w:snapToGrid w:val="0"/>
                <w:sz w:val="22"/>
                <w:szCs w:val="22"/>
              </w:rPr>
            </w:pPr>
            <w:r>
              <w:rPr>
                <w:snapToGrid w:val="0"/>
                <w:sz w:val="22"/>
                <w:szCs w:val="22"/>
              </w:rPr>
              <w:t xml:space="preserve">yemant vertoornt heb, soo wil ick de selfde gheern bidden, dat sy my dat vergeven. Vra. Wie heeft u dese meyninge geleert, ende hoe coemt ghy daar toe? Ant. Die Heere die alle menschen tot hem roept: </w:t>
            </w:r>
            <w:hyperlink r:id="rId4101" w:anchor="N3982" w:history="1">
              <w:r>
                <w:rPr>
                  <w:rStyle w:val="CITE"/>
                  <w:snapToGrid w:val="0"/>
                  <w:sz w:val="22"/>
                  <w:szCs w:val="22"/>
                </w:rPr>
                <w:t xml:space="preserve">+ </w:t>
              </w:r>
            </w:hyperlink>
            <w:r>
              <w:rPr>
                <w:snapToGrid w:val="0"/>
                <w:sz w:val="22"/>
                <w:szCs w:val="22"/>
              </w:rPr>
              <w:t xml:space="preserve">Ooc ben ick een van zijn schapen, daaromme hoore ick zijn stemme. Vrage. Sijt ghy dan alleen beroepen? Antwoort. Neen ic, </w:t>
            </w:r>
            <w:hyperlink r:id="rId4102" w:anchor="N3983" w:history="1">
              <w:r>
                <w:rPr>
                  <w:rStyle w:val="CITE"/>
                  <w:snapToGrid w:val="0"/>
                  <w:sz w:val="22"/>
                  <w:szCs w:val="22"/>
                </w:rPr>
                <w:t xml:space="preserve">+ </w:t>
              </w:r>
            </w:hyperlink>
            <w:r>
              <w:rPr>
                <w:snapToGrid w:val="0"/>
                <w:sz w:val="22"/>
                <w:szCs w:val="22"/>
              </w:rPr>
              <w:t xml:space="preserve">dan de Heere roeptse alle tot hem, die beladen zijn. </w:t>
            </w:r>
          </w:p>
          <w:p w:rsidR="000173C4" w:rsidRDefault="000173C4">
            <w:pPr>
              <w:jc w:val="both"/>
              <w:rPr>
                <w:snapToGrid w:val="0"/>
                <w:sz w:val="22"/>
                <w:szCs w:val="22"/>
              </w:rPr>
            </w:pPr>
            <w:r>
              <w:rPr>
                <w:snapToGrid w:val="0"/>
                <w:sz w:val="22"/>
                <w:szCs w:val="22"/>
              </w:rPr>
              <w:t xml:space="preserve">Naa veel ander dierghelijcke woorden, is Weynken wederom in den Kercker geuoert: Ende tusschen de twee navolghende daghen, is sy van menigherley persoonen versocht, ende aangheuochten, naamelyck van Monicken ende Papen, ende vrouwen, ende van haar naaste vrienden. Onder ander quam oock een vrouwe tot haar uit simpelheyt, ende beclaachdese op dese wijse: Lieve Moeder, cont ghy niet dencken dat ghy wilt, ende swijghen stil, soo en sout ghy niet sterven. Doen antwoorde Weynken, segghende: Lieve Suster, het is my beuoolen te spreecken, ende ick ben daar toe beroepen, alsoo dat icket niet swijghen en mach. Vraghe. Soo sorghe ick dat sy u dooden sullen. Antwoort. Oft sy my morghen verbranden, ofte in eenen Sack steecken, dat ghelt my al even veel: </w:t>
            </w:r>
            <w:hyperlink r:id="rId4103" w:anchor="N3984" w:history="1">
              <w:r>
                <w:rPr>
                  <w:rStyle w:val="CITE"/>
                  <w:snapToGrid w:val="0"/>
                  <w:sz w:val="22"/>
                  <w:szCs w:val="22"/>
                </w:rPr>
                <w:t xml:space="preserve">+ </w:t>
              </w:r>
            </w:hyperlink>
            <w:r>
              <w:rPr>
                <w:snapToGrid w:val="0"/>
                <w:sz w:val="22"/>
                <w:szCs w:val="22"/>
              </w:rPr>
              <w:t xml:space="preserve">soo het de  </w:t>
            </w:r>
            <w:hyperlink r:id="rId4104" w:anchor="N3985" w:history="1">
              <w:r>
                <w:rPr>
                  <w:rStyle w:val="CITE"/>
                  <w:snapToGrid w:val="0"/>
                  <w:sz w:val="22"/>
                  <w:szCs w:val="22"/>
                </w:rPr>
                <w:t xml:space="preserve">+ </w:t>
              </w:r>
            </w:hyperlink>
            <w:r>
              <w:rPr>
                <w:snapToGrid w:val="0"/>
                <w:sz w:val="22"/>
                <w:szCs w:val="22"/>
              </w:rPr>
              <w:t>Heere voorsien heeft, also moetet geschien, ende niet anders, ick wil by den Heere blijven. Vrag. Hebt ghy niet anders ghedaan, soo hope ick, dat ghy niet sterven en sult. Antwoort: Aan my en is niet gheleghen, maar als ick vanden Saal boven come, soo schrey ick seer, ende het jammert my, dat ick alle die hupsche Mannen sie, dat sy so verblint zijn, ende ick wil den Heere voor haar bidden.</w:t>
            </w:r>
          </w:p>
          <w:p w:rsidR="000173C4" w:rsidRDefault="000173C4">
            <w:pPr>
              <w:jc w:val="both"/>
              <w:rPr>
                <w:snapToGrid w:val="0"/>
                <w:sz w:val="22"/>
                <w:szCs w:val="22"/>
              </w:rPr>
            </w:pPr>
            <w:r>
              <w:rPr>
                <w:snapToGrid w:val="0"/>
                <w:sz w:val="22"/>
                <w:szCs w:val="22"/>
              </w:rPr>
              <w:t xml:space="preserve">§ Daar zijn oock twee swarte oft preecker Monicken </w:t>
            </w:r>
            <w:hyperlink r:id="rId4105" w:anchor="N3986" w:history="1">
              <w:r>
                <w:rPr>
                  <w:rStyle w:val="CITE"/>
                  <w:snapToGrid w:val="0"/>
                  <w:sz w:val="22"/>
                  <w:szCs w:val="22"/>
                </w:rPr>
                <w:t xml:space="preserve">1) </w:t>
              </w:r>
            </w:hyperlink>
            <w:r>
              <w:rPr>
                <w:snapToGrid w:val="0"/>
                <w:sz w:val="22"/>
                <w:szCs w:val="22"/>
              </w:rPr>
              <w:t xml:space="preserve">by haar ghecomen, de eene als een Biechtvader, de ander als een Onderwijser, thoonende haar dat Cruys, ende sprack: Siet, hier is uwe Heer, uwe God, Sy antwoorde: Dat en is mijn Godt niet, het is een ander Cruys, daar door ick verlost ben, Dat is een houten Godt, werpt hem int vyer, ende wermt u daar by. De ander vraachde haar, den selven morghen als sy sterven soude, oft sy dat Sacrament niet en wilde ontfanghen, hy wout haar gheerne gheven. Sy seyde: Wat God wout ghy my gheven, die verganckelijck is? diemen om een heller </w:t>
            </w:r>
            <w:hyperlink r:id="rId4106" w:anchor="N3987" w:history="1">
              <w:r>
                <w:rPr>
                  <w:rStyle w:val="CITE"/>
                  <w:snapToGrid w:val="0"/>
                  <w:sz w:val="22"/>
                  <w:szCs w:val="22"/>
                </w:rPr>
                <w:t xml:space="preserve">2) </w:t>
              </w:r>
            </w:hyperlink>
            <w:r>
              <w:rPr>
                <w:snapToGrid w:val="0"/>
                <w:sz w:val="22"/>
                <w:szCs w:val="22"/>
              </w:rPr>
              <w:t xml:space="preserve">oft duyt vercoopt? Ende tot den Paap ofte Monick (die welcke hem verhuechde, dat hy op dien dach Misse gedaan hadde) seyde sy, dat hy Godt op nieu ghecruyst </w:t>
            </w:r>
          </w:p>
        </w:tc>
        <w:tc>
          <w:tcPr>
            <w:tcW w:w="4500" w:type="dxa"/>
            <w:vAlign w:val="bottom"/>
          </w:tcPr>
          <w:p w:rsidR="000173C4" w:rsidRDefault="000173C4">
            <w:pPr>
              <w:jc w:val="both"/>
              <w:rPr>
                <w:snapToGrid w:val="0"/>
                <w:sz w:val="22"/>
                <w:szCs w:val="22"/>
              </w:rPr>
            </w:pPr>
            <w:hyperlink r:id="rId4107" w:anchor="T3982" w:history="1">
              <w:r>
                <w:rPr>
                  <w:rStyle w:val="CITE"/>
                  <w:snapToGrid w:val="0"/>
                  <w:sz w:val="22"/>
                  <w:szCs w:val="22"/>
                </w:rPr>
                <w:t xml:space="preserve">+ </w:t>
              </w:r>
            </w:hyperlink>
            <w:r>
              <w:rPr>
                <w:snapToGrid w:val="0"/>
                <w:sz w:val="22"/>
                <w:szCs w:val="22"/>
              </w:rPr>
              <w:t xml:space="preserve">Joan.10.c.27. </w:t>
            </w:r>
          </w:p>
          <w:p w:rsidR="000173C4" w:rsidRDefault="000173C4">
            <w:pPr>
              <w:jc w:val="both"/>
              <w:rPr>
                <w:snapToGrid w:val="0"/>
                <w:sz w:val="22"/>
                <w:szCs w:val="22"/>
              </w:rPr>
            </w:pPr>
            <w:hyperlink r:id="rId4108" w:anchor="T3983" w:history="1">
              <w:r>
                <w:rPr>
                  <w:rStyle w:val="CITE"/>
                  <w:snapToGrid w:val="0"/>
                  <w:sz w:val="22"/>
                  <w:szCs w:val="22"/>
                </w:rPr>
                <w:t xml:space="preserve">+ </w:t>
              </w:r>
            </w:hyperlink>
            <w:r>
              <w:rPr>
                <w:snapToGrid w:val="0"/>
                <w:sz w:val="22"/>
                <w:szCs w:val="22"/>
              </w:rPr>
              <w:t xml:space="preserve">Mat.11.c.28. </w:t>
            </w:r>
          </w:p>
          <w:p w:rsidR="000173C4" w:rsidRDefault="000173C4">
            <w:pPr>
              <w:jc w:val="both"/>
              <w:rPr>
                <w:snapToGrid w:val="0"/>
                <w:sz w:val="22"/>
                <w:szCs w:val="22"/>
              </w:rPr>
            </w:pPr>
            <w:hyperlink r:id="rId4109" w:anchor="T3984" w:history="1">
              <w:r>
                <w:rPr>
                  <w:rStyle w:val="CITE"/>
                  <w:snapToGrid w:val="0"/>
                  <w:sz w:val="22"/>
                  <w:szCs w:val="22"/>
                </w:rPr>
                <w:t xml:space="preserve">+ </w:t>
              </w:r>
            </w:hyperlink>
            <w:r>
              <w:rPr>
                <w:snapToGrid w:val="0"/>
                <w:sz w:val="22"/>
                <w:szCs w:val="22"/>
              </w:rPr>
              <w:t xml:space="preserve">Mat.6.b.10. </w:t>
            </w:r>
          </w:p>
          <w:p w:rsidR="000173C4" w:rsidRDefault="000173C4">
            <w:pPr>
              <w:jc w:val="both"/>
              <w:rPr>
                <w:snapToGrid w:val="0"/>
                <w:sz w:val="22"/>
                <w:szCs w:val="22"/>
              </w:rPr>
            </w:pPr>
            <w:hyperlink r:id="rId4110" w:anchor="T3985" w:history="1">
              <w:r>
                <w:rPr>
                  <w:rStyle w:val="CITE"/>
                  <w:snapToGrid w:val="0"/>
                  <w:sz w:val="22"/>
                  <w:szCs w:val="22"/>
                </w:rPr>
                <w:t xml:space="preserve">+ </w:t>
              </w:r>
            </w:hyperlink>
            <w:r>
              <w:rPr>
                <w:i/>
                <w:iCs/>
                <w:snapToGrid w:val="0"/>
                <w:sz w:val="22"/>
                <w:szCs w:val="22"/>
              </w:rPr>
              <w:t>Fol. 244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111" w:anchor="T3986" w:history="1">
              <w:r>
                <w:rPr>
                  <w:rStyle w:val="CITE"/>
                  <w:snapToGrid w:val="0"/>
                  <w:sz w:val="22"/>
                  <w:szCs w:val="22"/>
                </w:rPr>
                <w:t xml:space="preserve">1) </w:t>
              </w:r>
            </w:hyperlink>
            <w:r>
              <w:rPr>
                <w:snapToGrid w:val="0"/>
                <w:sz w:val="22"/>
                <w:szCs w:val="22"/>
              </w:rPr>
              <w:t xml:space="preserve">Dominikanen. </w:t>
            </w:r>
          </w:p>
          <w:p w:rsidR="000173C4" w:rsidRDefault="000173C4">
            <w:pPr>
              <w:jc w:val="both"/>
              <w:rPr>
                <w:snapToGrid w:val="0"/>
                <w:sz w:val="22"/>
                <w:szCs w:val="22"/>
              </w:rPr>
            </w:pPr>
            <w:hyperlink r:id="rId4112" w:anchor="T3987" w:history="1">
              <w:r>
                <w:rPr>
                  <w:rStyle w:val="CITE"/>
                  <w:snapToGrid w:val="0"/>
                  <w:sz w:val="22"/>
                  <w:szCs w:val="22"/>
                </w:rPr>
                <w:t xml:space="preserve">2) </w:t>
              </w:r>
            </w:hyperlink>
            <w:r>
              <w:rPr>
                <w:snapToGrid w:val="0"/>
                <w:sz w:val="22"/>
                <w:szCs w:val="22"/>
              </w:rPr>
              <w:t>‘Heller’ komt wel in de Middeleeuwen een enkele maal in ons land voor, maar Kiliaan heeft het woord niet, evenmin als ‘gherust’ voor ‘schavot’, dat fol. 245 v</w:t>
            </w:r>
            <w:r>
              <w:rPr>
                <w:snapToGrid w:val="0"/>
                <w:sz w:val="22"/>
                <w:szCs w:val="22"/>
                <w:vertAlign w:val="superscript"/>
              </w:rPr>
              <w:t>o</w:t>
            </w:r>
            <w:r>
              <w:rPr>
                <w:snapToGrid w:val="0"/>
                <w:sz w:val="22"/>
                <w:szCs w:val="22"/>
              </w:rPr>
              <w:t xml:space="preserve"> wordt gebezigd. Beide woorden wijzen dus wel er op, dat ons verhaal uit het duitsch vertaald is, Scheffer, t.a.p., bl. 583; uit ‘hupsch’ op fol. 246 r</w:t>
            </w:r>
            <w:r>
              <w:rPr>
                <w:snapToGrid w:val="0"/>
                <w:sz w:val="22"/>
                <w:szCs w:val="22"/>
                <w:vertAlign w:val="superscript"/>
              </w:rPr>
              <w:t>o</w:t>
            </w:r>
            <w:r>
              <w:rPr>
                <w:snapToGrid w:val="0"/>
                <w:sz w:val="22"/>
                <w:szCs w:val="22"/>
              </w:rPr>
              <w:t xml:space="preserve"> mag men dit niet afleiden.</w:t>
            </w:r>
          </w:p>
        </w:tc>
      </w:tr>
      <w:tr w:rsidR="000173C4">
        <w:tblPrEx>
          <w:tblCellMar>
            <w:top w:w="0" w:type="dxa"/>
            <w:bottom w:w="0" w:type="dxa"/>
          </w:tblCellMar>
        </w:tblPrEx>
        <w:tc>
          <w:tcPr>
            <w:tcW w:w="5670" w:type="dxa"/>
            <w:vAlign w:val="center"/>
          </w:tcPr>
          <w:p w:rsidR="000173C4" w:rsidRDefault="000173C4">
            <w:pPr>
              <w:jc w:val="both"/>
              <w:rPr>
                <w:snapToGrid w:val="0"/>
                <w:sz w:val="22"/>
                <w:szCs w:val="22"/>
              </w:rPr>
            </w:pPr>
            <w:r>
              <w:rPr>
                <w:snapToGrid w:val="0"/>
                <w:sz w:val="22"/>
                <w:szCs w:val="22"/>
              </w:rPr>
              <w:t xml:space="preserve">hadde. Doen seyde hij: My dunct dat ghy verdoolt zijt. Weynken antwoorde: Dat en can ick niet beteren, mijn Heer, mijn God, </w:t>
            </w:r>
            <w:hyperlink r:id="rId4113" w:anchor="N3988" w:history="1">
              <w:r>
                <w:rPr>
                  <w:rStyle w:val="CITE"/>
                  <w:snapToGrid w:val="0"/>
                  <w:sz w:val="22"/>
                  <w:szCs w:val="22"/>
                </w:rPr>
                <w:t xml:space="preserve">+ </w:t>
              </w:r>
            </w:hyperlink>
            <w:r>
              <w:rPr>
                <w:snapToGrid w:val="0"/>
                <w:sz w:val="22"/>
                <w:szCs w:val="22"/>
              </w:rPr>
              <w:t xml:space="preserve">die in eewicheyt eer, lof, ende danck sy, heeft my alsoo ghemaackt. Vrag. Wat hout ghy vanden heyligen oly? Ant. Oly is goet op een slaat, oft u schoenen daar mede te smeyren. </w:t>
            </w:r>
          </w:p>
          <w:p w:rsidR="000173C4" w:rsidRDefault="000173C4">
            <w:pPr>
              <w:jc w:val="both"/>
              <w:rPr>
                <w:snapToGrid w:val="0"/>
                <w:sz w:val="22"/>
                <w:szCs w:val="22"/>
              </w:rPr>
            </w:pPr>
            <w:r>
              <w:rPr>
                <w:snapToGrid w:val="0"/>
                <w:sz w:val="22"/>
                <w:szCs w:val="22"/>
              </w:rPr>
              <w:t xml:space="preserve">Int midden van de Weecke brachtmensche te Houe, Ende als sy nu in die Saal quam, ghinck de Monick tot haar, hou </w:t>
            </w:r>
            <w:hyperlink r:id="rId4114" w:anchor="N3989" w:history="1">
              <w:r>
                <w:rPr>
                  <w:rStyle w:val="CITE"/>
                  <w:snapToGrid w:val="0"/>
                  <w:sz w:val="22"/>
                  <w:szCs w:val="22"/>
                </w:rPr>
                <w:t xml:space="preserve">+ </w:t>
              </w:r>
            </w:hyperlink>
            <w:r>
              <w:rPr>
                <w:snapToGrid w:val="0"/>
                <w:sz w:val="22"/>
                <w:szCs w:val="22"/>
              </w:rPr>
              <w:t xml:space="preserve">dende haar dat Cruys voor het aansicht, segghende: Wederroept doch te voren, eer dattet ordeel gegeven wort. Maar Weynken keerde haar vant Cruys, segghende: Ick blijue by mijn Heer, by mijn Godt, </w:t>
            </w:r>
            <w:hyperlink r:id="rId4115" w:anchor="N3990" w:history="1">
              <w:r>
                <w:rPr>
                  <w:rStyle w:val="CITE"/>
                  <w:snapToGrid w:val="0"/>
                  <w:sz w:val="22"/>
                  <w:szCs w:val="22"/>
                </w:rPr>
                <w:t xml:space="preserve">+ </w:t>
              </w:r>
            </w:hyperlink>
            <w:r>
              <w:rPr>
                <w:snapToGrid w:val="0"/>
                <w:sz w:val="22"/>
                <w:szCs w:val="22"/>
              </w:rPr>
              <w:t>noch doodt noch leven en sal my daar van scheyden. Doen sy voor den Rechter stont, luysterde de Monick haar int oore, seggende: Valt op u knyen, ende bidt de Heeren om genade. Sy antwoorde: Swijcht ghy, heb ick u niet geseyt, dat ghy my van mijn Heer niet trecken en sult?</w:t>
            </w:r>
          </w:p>
          <w:p w:rsidR="000173C4" w:rsidRDefault="000173C4">
            <w:pPr>
              <w:jc w:val="both"/>
              <w:rPr>
                <w:snapToGrid w:val="0"/>
                <w:sz w:val="22"/>
                <w:szCs w:val="22"/>
              </w:rPr>
            </w:pPr>
            <w:r>
              <w:rPr>
                <w:snapToGrid w:val="0"/>
                <w:sz w:val="22"/>
                <w:szCs w:val="22"/>
              </w:rPr>
              <w:t>§ De Deecken van Naaltwijck sub Commissarius ende Inquisiteur las dat oordeel uit eenen Brief op het Latijnsche, ende wederhalende in Duytsch, sprac op het corte, dat si gheuonden was in een misgheloove vant Sacrament, ende dat sy onbeweghelijck daar by bleef, Ende daaromme besloot hy dat sy een Kettersse waar, ende overghaf Weynken inde Weerlijcke handt, met der Protest. dat hy in haren doot niet en verwillichde. Daar naa ginck hy uit den Raadt, met zijn twee Bysitters, als geestelijcke Mannen.</w:t>
            </w:r>
          </w:p>
          <w:p w:rsidR="000173C4" w:rsidRDefault="000173C4">
            <w:pPr>
              <w:jc w:val="both"/>
              <w:rPr>
                <w:snapToGrid w:val="0"/>
                <w:sz w:val="22"/>
                <w:szCs w:val="22"/>
              </w:rPr>
            </w:pPr>
            <w:r>
              <w:rPr>
                <w:snapToGrid w:val="0"/>
                <w:sz w:val="22"/>
                <w:szCs w:val="22"/>
              </w:rPr>
              <w:t xml:space="preserve">Van stonden aan werdt by den Cancelier ghelesen, als dat sy (naa segghen) halstarrich ware gheuonden, het welcke niet onghestraft en mochte blijven, Ende dat sy tot pulver soude ghebrandt worden, ende haar goederen al gheconfisqveert worden. Doen sprack Weynken: Ist nu al geschiet? Ick bidde u alle, oft ick yemandt misdaan ofte vertorent hadde, dat ghy my dat vergheven wilt. Doen sprack de Monick tot haar: Cusset nu uwen Heere uwen Godt een maal. Sy antwoorde: Dat en is mijn Heer niet. Int afgaan van de Raadtcamer sprack de Monick tot haar, dat si onse lieve  </w:t>
            </w:r>
            <w:hyperlink r:id="rId4116" w:anchor="N3991" w:history="1">
              <w:r>
                <w:rPr>
                  <w:rStyle w:val="CITE"/>
                  <w:snapToGrid w:val="0"/>
                  <w:sz w:val="22"/>
                  <w:szCs w:val="22"/>
                </w:rPr>
                <w:t xml:space="preserve">+ </w:t>
              </w:r>
            </w:hyperlink>
            <w:r>
              <w:rPr>
                <w:snapToGrid w:val="0"/>
                <w:sz w:val="22"/>
                <w:szCs w:val="22"/>
              </w:rPr>
              <w:t xml:space="preserve">Vrou soude aanroepen, dat sy voor haar bidden soude. Sy antwoorde: Onse Vrou is in Godt wel te vreden. Monick. Roeptse aan. Weynken. Wy hebben </w:t>
            </w:r>
            <w:hyperlink r:id="rId4117" w:anchor="N3992" w:history="1">
              <w:r>
                <w:rPr>
                  <w:rStyle w:val="CITE"/>
                  <w:snapToGrid w:val="0"/>
                  <w:sz w:val="22"/>
                  <w:szCs w:val="22"/>
                </w:rPr>
                <w:t xml:space="preserve">+ </w:t>
              </w:r>
            </w:hyperlink>
            <w:r>
              <w:rPr>
                <w:snapToGrid w:val="0"/>
                <w:sz w:val="22"/>
                <w:szCs w:val="22"/>
              </w:rPr>
              <w:t xml:space="preserve">Christum die sidt ter rechterhandt zijns Vaders, die bidt voor ons. Als sy nu van de Saal quam, ende ghinck ter Galghen ofte Gherecht, so seyde de Monick: Siet u Heer een maal aan, die voor u ghestorven is. Weynken. Dat en is mijn Heer mijn Godt niet, mijn Heer Godt </w:t>
            </w:r>
            <w:hyperlink r:id="rId4118" w:anchor="N3993" w:history="1">
              <w:r>
                <w:rPr>
                  <w:rStyle w:val="CITE"/>
                  <w:snapToGrid w:val="0"/>
                  <w:sz w:val="22"/>
                  <w:szCs w:val="22"/>
                </w:rPr>
                <w:t xml:space="preserve">+ </w:t>
              </w:r>
            </w:hyperlink>
            <w:r>
              <w:rPr>
                <w:snapToGrid w:val="0"/>
                <w:sz w:val="22"/>
                <w:szCs w:val="22"/>
              </w:rPr>
              <w:t xml:space="preserve">is in my, ende ick ben in hem </w:t>
            </w:r>
            <w:hyperlink r:id="rId4119" w:anchor="N3994" w:history="1">
              <w:r>
                <w:rPr>
                  <w:rStyle w:val="CITE"/>
                  <w:snapToGrid w:val="0"/>
                  <w:sz w:val="22"/>
                  <w:szCs w:val="22"/>
                </w:rPr>
                <w:t xml:space="preserve">1) </w:t>
              </w:r>
            </w:hyperlink>
            <w:r>
              <w:rPr>
                <w:snapToGrid w:val="0"/>
                <w:sz w:val="22"/>
                <w:szCs w:val="22"/>
              </w:rPr>
              <w:t xml:space="preserve">. Mon. Siet om, wildy alle die schaapkens veroordeelen, </w:t>
            </w:r>
          </w:p>
        </w:tc>
        <w:tc>
          <w:tcPr>
            <w:tcW w:w="4500" w:type="dxa"/>
            <w:vAlign w:val="bottom"/>
          </w:tcPr>
          <w:p w:rsidR="000173C4" w:rsidRDefault="000173C4">
            <w:pPr>
              <w:jc w:val="both"/>
              <w:rPr>
                <w:snapToGrid w:val="0"/>
                <w:sz w:val="22"/>
                <w:szCs w:val="22"/>
              </w:rPr>
            </w:pPr>
            <w:hyperlink r:id="rId4120" w:anchor="T3988" w:history="1">
              <w:r>
                <w:rPr>
                  <w:rStyle w:val="CITE"/>
                  <w:snapToGrid w:val="0"/>
                  <w:sz w:val="22"/>
                  <w:szCs w:val="22"/>
                </w:rPr>
                <w:t xml:space="preserve">+ </w:t>
              </w:r>
            </w:hyperlink>
            <w:r>
              <w:rPr>
                <w:snapToGrid w:val="0"/>
                <w:sz w:val="22"/>
                <w:szCs w:val="22"/>
              </w:rPr>
              <w:t xml:space="preserve">Apo.4.b.11. </w:t>
            </w:r>
          </w:p>
          <w:p w:rsidR="000173C4" w:rsidRDefault="000173C4">
            <w:pPr>
              <w:jc w:val="both"/>
              <w:rPr>
                <w:snapToGrid w:val="0"/>
                <w:sz w:val="22"/>
                <w:szCs w:val="22"/>
              </w:rPr>
            </w:pPr>
            <w:hyperlink r:id="rId4121" w:anchor="T3989" w:history="1">
              <w:r>
                <w:rPr>
                  <w:rStyle w:val="CITE"/>
                  <w:snapToGrid w:val="0"/>
                  <w:sz w:val="22"/>
                  <w:szCs w:val="22"/>
                </w:rPr>
                <w:t xml:space="preserve">+ </w:t>
              </w:r>
            </w:hyperlink>
            <w:r>
              <w:rPr>
                <w:i/>
                <w:iCs/>
                <w:snapToGrid w:val="0"/>
                <w:sz w:val="22"/>
                <w:szCs w:val="22"/>
              </w:rPr>
              <w:t>Fol. 245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122" w:anchor="T3990" w:history="1">
              <w:r>
                <w:rPr>
                  <w:rStyle w:val="CITE"/>
                  <w:snapToGrid w:val="0"/>
                  <w:sz w:val="22"/>
                  <w:szCs w:val="22"/>
                </w:rPr>
                <w:t xml:space="preserve">+ </w:t>
              </w:r>
            </w:hyperlink>
            <w:r>
              <w:rPr>
                <w:snapToGrid w:val="0"/>
                <w:sz w:val="22"/>
                <w:szCs w:val="22"/>
              </w:rPr>
              <w:t xml:space="preserve">Rom.8.d.38. </w:t>
            </w:r>
          </w:p>
          <w:p w:rsidR="000173C4" w:rsidRDefault="000173C4">
            <w:pPr>
              <w:jc w:val="both"/>
              <w:rPr>
                <w:snapToGrid w:val="0"/>
                <w:sz w:val="22"/>
                <w:szCs w:val="22"/>
              </w:rPr>
            </w:pPr>
            <w:hyperlink r:id="rId4123" w:anchor="T3991" w:history="1">
              <w:r>
                <w:rPr>
                  <w:rStyle w:val="CITE"/>
                  <w:snapToGrid w:val="0"/>
                  <w:sz w:val="22"/>
                  <w:szCs w:val="22"/>
                </w:rPr>
                <w:t xml:space="preserve">+ </w:t>
              </w:r>
            </w:hyperlink>
            <w:r>
              <w:rPr>
                <w:i/>
                <w:iCs/>
                <w:snapToGrid w:val="0"/>
                <w:sz w:val="22"/>
                <w:szCs w:val="22"/>
              </w:rPr>
              <w:t>Fol. 245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124" w:anchor="T3992" w:history="1">
              <w:r>
                <w:rPr>
                  <w:rStyle w:val="CITE"/>
                  <w:snapToGrid w:val="0"/>
                  <w:sz w:val="22"/>
                  <w:szCs w:val="22"/>
                </w:rPr>
                <w:t xml:space="preserve">+ </w:t>
              </w:r>
            </w:hyperlink>
            <w:r>
              <w:rPr>
                <w:snapToGrid w:val="0"/>
                <w:sz w:val="22"/>
                <w:szCs w:val="22"/>
              </w:rPr>
              <w:t xml:space="preserve">Rom.8.d.34. </w:t>
            </w:r>
          </w:p>
          <w:p w:rsidR="000173C4" w:rsidRDefault="000173C4">
            <w:pPr>
              <w:jc w:val="both"/>
              <w:rPr>
                <w:snapToGrid w:val="0"/>
                <w:sz w:val="22"/>
                <w:szCs w:val="22"/>
              </w:rPr>
            </w:pPr>
            <w:hyperlink r:id="rId4125" w:anchor="T3993" w:history="1">
              <w:r>
                <w:rPr>
                  <w:rStyle w:val="CITE"/>
                  <w:snapToGrid w:val="0"/>
                  <w:sz w:val="22"/>
                  <w:szCs w:val="22"/>
                </w:rPr>
                <w:t xml:space="preserve">+ </w:t>
              </w:r>
            </w:hyperlink>
            <w:r>
              <w:rPr>
                <w:snapToGrid w:val="0"/>
                <w:sz w:val="22"/>
                <w:szCs w:val="22"/>
              </w:rPr>
              <w:t xml:space="preserve">Joa.14.c.20. 17.c.23. </w:t>
            </w:r>
          </w:p>
          <w:p w:rsidR="000173C4" w:rsidRDefault="000173C4">
            <w:pPr>
              <w:jc w:val="both"/>
              <w:rPr>
                <w:snapToGrid w:val="0"/>
                <w:sz w:val="22"/>
                <w:szCs w:val="22"/>
              </w:rPr>
            </w:pPr>
            <w:hyperlink r:id="rId4126" w:anchor="T3994" w:history="1">
              <w:r>
                <w:rPr>
                  <w:rStyle w:val="CITE"/>
                  <w:snapToGrid w:val="0"/>
                  <w:sz w:val="22"/>
                  <w:szCs w:val="22"/>
                </w:rPr>
                <w:t xml:space="preserve">1) </w:t>
              </w:r>
            </w:hyperlink>
            <w:r>
              <w:rPr>
                <w:snapToGrid w:val="0"/>
                <w:sz w:val="22"/>
                <w:szCs w:val="22"/>
              </w:rPr>
              <w:t xml:space="preserve">Het strenge, om niet te zeggen strakke theïsme der Doopsgezinden en Hervormden van na 1560 doet soms vergeten hoe door sommige bewegingen, waaruit zij hier te lande mede zijn voortgekomen, eene pantheïstische ader liep: de Loïsten, David Jorisz., het Huis der Liefde. Natuurlijk is zulk een zeggen als hierboven dat van Wendelmoet niet als wijsgeerige uitspraak op te vatten en niet scherp dogmatisch bedoeld, maar 't kan eene aanduiding van de bedoelde richting zijn. In het </w:t>
            </w:r>
            <w:r>
              <w:rPr>
                <w:i/>
                <w:iCs/>
                <w:snapToGrid w:val="0"/>
                <w:sz w:val="22"/>
                <w:szCs w:val="22"/>
              </w:rPr>
              <w:t>Offer des Heeren</w:t>
            </w:r>
            <w:r>
              <w:rPr>
                <w:snapToGrid w:val="0"/>
                <w:sz w:val="22"/>
                <w:szCs w:val="22"/>
              </w:rPr>
              <w:t xml:space="preserve"> staat zij hiermede alleen. Zie ook een paar regels verder: ‘Godt en coemt niet de sondaars te oordeelen’ en aant. 1 op fol. 244 r</w:t>
            </w:r>
            <w:r>
              <w:rPr>
                <w:snapToGrid w:val="0"/>
                <w:sz w:val="22"/>
                <w:szCs w:val="22"/>
                <w:vertAlign w:val="superscript"/>
              </w:rPr>
              <w:t>o</w:t>
            </w:r>
            <w:r>
              <w:rPr>
                <w:snapToGrid w:val="0"/>
                <w:sz w:val="22"/>
                <w:szCs w:val="22"/>
              </w:rPr>
              <w:t>.</w:t>
            </w:r>
          </w:p>
        </w:tc>
      </w:tr>
      <w:tr w:rsidR="000173C4">
        <w:tblPrEx>
          <w:tblCellMar>
            <w:top w:w="0" w:type="dxa"/>
            <w:bottom w:w="0" w:type="dxa"/>
          </w:tblCellMar>
        </w:tblPrEx>
        <w:tc>
          <w:tcPr>
            <w:tcW w:w="5670" w:type="dxa"/>
            <w:vAlign w:val="center"/>
          </w:tcPr>
          <w:p w:rsidR="000173C4" w:rsidRDefault="000173C4">
            <w:pPr>
              <w:jc w:val="both"/>
              <w:rPr>
                <w:snapToGrid w:val="0"/>
                <w:sz w:val="22"/>
                <w:szCs w:val="22"/>
              </w:rPr>
            </w:pPr>
            <w:r>
              <w:rPr>
                <w:snapToGrid w:val="0"/>
                <w:sz w:val="22"/>
                <w:szCs w:val="22"/>
              </w:rPr>
              <w:t xml:space="preserve">ende zijn sy alle verdoemt? Weynk. Niet al, </w:t>
            </w:r>
            <w:hyperlink r:id="rId4127" w:anchor="N3995" w:history="1">
              <w:r>
                <w:rPr>
                  <w:rStyle w:val="CITE"/>
                  <w:snapToGrid w:val="0"/>
                  <w:sz w:val="22"/>
                  <w:szCs w:val="22"/>
                </w:rPr>
                <w:t xml:space="preserve">+ </w:t>
              </w:r>
            </w:hyperlink>
            <w:r>
              <w:rPr>
                <w:snapToGrid w:val="0"/>
                <w:sz w:val="22"/>
                <w:szCs w:val="22"/>
              </w:rPr>
              <w:t xml:space="preserve">dat oordeel behoort Godt toe. Monic. Vreest ghy u voor dat strenghe oordeel Godts niet? Weynk. </w:t>
            </w:r>
            <w:hyperlink r:id="rId4128" w:anchor="N3996" w:history="1">
              <w:r>
                <w:rPr>
                  <w:rStyle w:val="CITE"/>
                  <w:snapToGrid w:val="0"/>
                  <w:sz w:val="22"/>
                  <w:szCs w:val="22"/>
                </w:rPr>
                <w:t xml:space="preserve">+ </w:t>
              </w:r>
            </w:hyperlink>
            <w:r>
              <w:rPr>
                <w:snapToGrid w:val="0"/>
                <w:sz w:val="22"/>
                <w:szCs w:val="22"/>
              </w:rPr>
              <w:t xml:space="preserve">God en coemt niet de sondaars te oordeelen, dan om vrede te gheven. Mon. Vreest ghy niet dat oordeel, dat ghy in een vyer sult lijden? Weynken. Neen ick, want ick weet, hoe ick met mijnen Heer staa. Op den Gherust </w:t>
            </w:r>
            <w:hyperlink r:id="rId4129" w:anchor="N3997" w:history="1">
              <w:r>
                <w:rPr>
                  <w:rStyle w:val="CITE"/>
                  <w:snapToGrid w:val="0"/>
                  <w:sz w:val="22"/>
                  <w:szCs w:val="22"/>
                </w:rPr>
                <w:t xml:space="preserve">1) </w:t>
              </w:r>
            </w:hyperlink>
            <w:r>
              <w:rPr>
                <w:snapToGrid w:val="0"/>
                <w:sz w:val="22"/>
                <w:szCs w:val="22"/>
              </w:rPr>
              <w:t xml:space="preserve">oft Schauot stondt daar een by, die sprack tot Weynken, segghende: Moeder, keert u om tot den volcke, ende bidtse, oft ghy iemandt vertoornt hadt, dat zijt u vergheven. Dat deede sy. Daar naa holp sy den Meester dat pulver </w:t>
            </w:r>
            <w:hyperlink r:id="rId4130" w:anchor="N3998" w:history="1">
              <w:r>
                <w:rPr>
                  <w:rStyle w:val="CITE"/>
                  <w:snapToGrid w:val="0"/>
                  <w:sz w:val="22"/>
                  <w:szCs w:val="22"/>
                </w:rPr>
                <w:t xml:space="preserve">2) </w:t>
              </w:r>
            </w:hyperlink>
            <w:r>
              <w:rPr>
                <w:snapToGrid w:val="0"/>
                <w:sz w:val="22"/>
                <w:szCs w:val="22"/>
              </w:rPr>
              <w:t xml:space="preserve">inden boesem steecken. Hier versochtse de Monick wederom met dat Cruys, het welcke sy metter handt van haar stiet, ende keerde haar om, seggende: Hoe tenteerdy my, </w:t>
            </w:r>
            <w:hyperlink r:id="rId4131" w:anchor="N3999" w:history="1">
              <w:r>
                <w:rPr>
                  <w:rStyle w:val="CITE"/>
                  <w:snapToGrid w:val="0"/>
                  <w:sz w:val="22"/>
                  <w:szCs w:val="22"/>
                </w:rPr>
                <w:t xml:space="preserve">+ </w:t>
              </w:r>
            </w:hyperlink>
            <w:r>
              <w:rPr>
                <w:snapToGrid w:val="0"/>
                <w:sz w:val="22"/>
                <w:szCs w:val="22"/>
              </w:rPr>
              <w:t xml:space="preserve">Myn Heer mijn Godt is hier boven. Daar naa ghinck sy vrolijck, als oft sy tot eender Hoochtijt soude ghaan, ende sy en ontsette haar aansicht niet eens voor dat vyer. De Monick seyde: Wildy niet steets ende vast by Godt blijven? Weynk. Jaa ick voorwaar. Monick. nu moet ghy terstont int vyer ghaan, nu wederroept noch. Weynk. Ick ben wel te  </w:t>
            </w:r>
            <w:hyperlink r:id="rId4132" w:anchor="N4000" w:history="1">
              <w:r>
                <w:rPr>
                  <w:rStyle w:val="CITE"/>
                  <w:snapToGrid w:val="0"/>
                  <w:sz w:val="22"/>
                  <w:szCs w:val="22"/>
                </w:rPr>
                <w:t xml:space="preserve">+ </w:t>
              </w:r>
            </w:hyperlink>
            <w:r>
              <w:rPr>
                <w:snapToGrid w:val="0"/>
                <w:sz w:val="22"/>
                <w:szCs w:val="22"/>
              </w:rPr>
              <w:t xml:space="preserve">vreden </w:t>
            </w:r>
            <w:hyperlink r:id="rId4133" w:anchor="N4001" w:history="1">
              <w:r>
                <w:rPr>
                  <w:rStyle w:val="CITE"/>
                  <w:snapToGrid w:val="0"/>
                  <w:sz w:val="22"/>
                  <w:szCs w:val="22"/>
                </w:rPr>
                <w:t xml:space="preserve">+ </w:t>
              </w:r>
            </w:hyperlink>
            <w:r>
              <w:rPr>
                <w:snapToGrid w:val="0"/>
                <w:sz w:val="22"/>
                <w:szCs w:val="22"/>
              </w:rPr>
              <w:t xml:space="preserve">des Heeren wille moet gheschien. Monick. Dat en is des Heeren wil niet, de wille Godts is uwe heylighinghe. De Hencker sprack: Moeder blijft by Godt, ende laat u van Godt niet trecken. Midlertijt ghinck dese vrome Heldin alleen onvervaart naa de banck toe, ende voechde haar selfs aan den Staack, daar aan mensche verbranden soude, ende seyde alsoo: Staat de banck oock vast, sal ick niet vallen? Daar naa heeft die Hencker de coorden bereydt, daarmede dat hyse worgen soude, de vrouwe dede af haren halsdoeck oft sluyer, ende voechde de strop aan haren Hals. Doen riep de Monick: Wendelmoey wilt ghy oock gheern sterven als een Christen mensche? Antwoort. Jaa ick. Vrage. Ghy verloochent alle Ketterie. Antwoort. Jaa ick. Vraghe. Dat is ghoet. Daar en boven ist u oock leedt, dat ghy ghedwaalt hebt. Antw. Ick heb voormaals wel ghedwaalt, dat is </w:t>
            </w:r>
          </w:p>
        </w:tc>
        <w:tc>
          <w:tcPr>
            <w:tcW w:w="4500" w:type="dxa"/>
            <w:vAlign w:val="bottom"/>
          </w:tcPr>
          <w:p w:rsidR="000173C4" w:rsidRDefault="000173C4">
            <w:pPr>
              <w:jc w:val="both"/>
              <w:rPr>
                <w:snapToGrid w:val="0"/>
                <w:sz w:val="22"/>
                <w:szCs w:val="22"/>
              </w:rPr>
            </w:pPr>
            <w:hyperlink r:id="rId4134" w:anchor="T3995" w:history="1">
              <w:r>
                <w:rPr>
                  <w:rStyle w:val="CITE"/>
                  <w:snapToGrid w:val="0"/>
                  <w:sz w:val="22"/>
                  <w:szCs w:val="22"/>
                </w:rPr>
                <w:t xml:space="preserve">+ </w:t>
              </w:r>
            </w:hyperlink>
            <w:r>
              <w:rPr>
                <w:snapToGrid w:val="0"/>
                <w:sz w:val="22"/>
                <w:szCs w:val="22"/>
              </w:rPr>
              <w:t xml:space="preserve">Heb.10.d.30. </w:t>
            </w:r>
          </w:p>
          <w:p w:rsidR="000173C4" w:rsidRDefault="000173C4">
            <w:pPr>
              <w:jc w:val="both"/>
              <w:rPr>
                <w:snapToGrid w:val="0"/>
                <w:sz w:val="22"/>
                <w:szCs w:val="22"/>
              </w:rPr>
            </w:pPr>
            <w:hyperlink r:id="rId4135" w:anchor="T3996" w:history="1">
              <w:r>
                <w:rPr>
                  <w:rStyle w:val="CITE"/>
                  <w:snapToGrid w:val="0"/>
                  <w:sz w:val="22"/>
                  <w:szCs w:val="22"/>
                </w:rPr>
                <w:t xml:space="preserve">+ </w:t>
              </w:r>
            </w:hyperlink>
            <w:r>
              <w:rPr>
                <w:snapToGrid w:val="0"/>
                <w:sz w:val="22"/>
                <w:szCs w:val="22"/>
              </w:rPr>
              <w:t xml:space="preserve">Luc.9.f.56. Joan.3.b.17. 12.e.47. </w:t>
            </w:r>
          </w:p>
          <w:p w:rsidR="000173C4" w:rsidRDefault="000173C4">
            <w:pPr>
              <w:jc w:val="both"/>
              <w:rPr>
                <w:snapToGrid w:val="0"/>
                <w:sz w:val="22"/>
                <w:szCs w:val="22"/>
              </w:rPr>
            </w:pPr>
            <w:hyperlink r:id="rId4136" w:anchor="T3997" w:history="1">
              <w:r>
                <w:rPr>
                  <w:rStyle w:val="CITE"/>
                  <w:snapToGrid w:val="0"/>
                  <w:sz w:val="22"/>
                  <w:szCs w:val="22"/>
                </w:rPr>
                <w:t xml:space="preserve">1) </w:t>
              </w:r>
            </w:hyperlink>
            <w:r>
              <w:rPr>
                <w:snapToGrid w:val="0"/>
                <w:sz w:val="22"/>
                <w:szCs w:val="22"/>
              </w:rPr>
              <w:t>Zie aanteekening 2 op fol. 244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137" w:anchor="T3998" w:history="1">
              <w:r>
                <w:rPr>
                  <w:rStyle w:val="CITE"/>
                  <w:snapToGrid w:val="0"/>
                  <w:sz w:val="22"/>
                  <w:szCs w:val="22"/>
                </w:rPr>
                <w:t xml:space="preserve">2) </w:t>
              </w:r>
            </w:hyperlink>
            <w:r>
              <w:rPr>
                <w:snapToGrid w:val="0"/>
                <w:sz w:val="22"/>
                <w:szCs w:val="22"/>
              </w:rPr>
              <w:t>Eene niet ongewone verzachting van de doodstraf op den brandstapel; soms nog gepaard met verworging. De veroordeelde kreeg op de borst tusschen het hemd een zakje met kruit, dat dan tegelijk met het stroo werd aangestoken. Was hij niet geworgd, dan verstikte hem de rook of raakte hij althans buiten kennis. Ook fol. 249 r</w:t>
            </w:r>
            <w:r>
              <w:rPr>
                <w:snapToGrid w:val="0"/>
                <w:sz w:val="22"/>
                <w:szCs w:val="22"/>
                <w:vertAlign w:val="superscript"/>
              </w:rPr>
              <w:t>o</w:t>
            </w:r>
            <w:r>
              <w:rPr>
                <w:snapToGrid w:val="0"/>
                <w:sz w:val="22"/>
                <w:szCs w:val="22"/>
              </w:rPr>
              <w:t xml:space="preserve"> komt dit voor. Zie Dr. Hoog, </w:t>
            </w:r>
            <w:r>
              <w:rPr>
                <w:i/>
                <w:iCs/>
                <w:snapToGrid w:val="0"/>
                <w:sz w:val="22"/>
                <w:szCs w:val="22"/>
              </w:rPr>
              <w:t>De martelaren der Hervorming</w:t>
            </w:r>
            <w:r>
              <w:rPr>
                <w:snapToGrid w:val="0"/>
                <w:sz w:val="22"/>
                <w:szCs w:val="22"/>
              </w:rPr>
              <w:t xml:space="preserve">, bl. 182; </w:t>
            </w:r>
            <w:r>
              <w:rPr>
                <w:i/>
                <w:iCs/>
                <w:snapToGrid w:val="0"/>
                <w:sz w:val="22"/>
                <w:szCs w:val="22"/>
              </w:rPr>
              <w:t>Bibliographie</w:t>
            </w:r>
            <w:r>
              <w:rPr>
                <w:snapToGrid w:val="0"/>
                <w:sz w:val="22"/>
                <w:szCs w:val="22"/>
              </w:rPr>
              <w:t xml:space="preserve">, I, p. XIII, XIV. </w:t>
            </w:r>
          </w:p>
          <w:p w:rsidR="000173C4" w:rsidRDefault="000173C4">
            <w:pPr>
              <w:jc w:val="both"/>
              <w:rPr>
                <w:snapToGrid w:val="0"/>
                <w:sz w:val="22"/>
                <w:szCs w:val="22"/>
              </w:rPr>
            </w:pPr>
            <w:hyperlink r:id="rId4138" w:anchor="T3999" w:history="1">
              <w:r>
                <w:rPr>
                  <w:rStyle w:val="CITE"/>
                  <w:snapToGrid w:val="0"/>
                  <w:sz w:val="22"/>
                  <w:szCs w:val="22"/>
                </w:rPr>
                <w:t xml:space="preserve">+ </w:t>
              </w:r>
            </w:hyperlink>
            <w:r>
              <w:rPr>
                <w:snapToGrid w:val="0"/>
                <w:sz w:val="22"/>
                <w:szCs w:val="22"/>
              </w:rPr>
              <w:t xml:space="preserve">Act.7.g.55. </w:t>
            </w:r>
          </w:p>
          <w:p w:rsidR="000173C4" w:rsidRDefault="000173C4">
            <w:pPr>
              <w:jc w:val="both"/>
              <w:rPr>
                <w:snapToGrid w:val="0"/>
                <w:sz w:val="22"/>
                <w:szCs w:val="22"/>
              </w:rPr>
            </w:pPr>
            <w:hyperlink r:id="rId4139" w:anchor="T4000" w:history="1">
              <w:r>
                <w:rPr>
                  <w:rStyle w:val="CITE"/>
                  <w:snapToGrid w:val="0"/>
                  <w:sz w:val="22"/>
                  <w:szCs w:val="22"/>
                </w:rPr>
                <w:t xml:space="preserve">+ </w:t>
              </w:r>
            </w:hyperlink>
            <w:r>
              <w:rPr>
                <w:i/>
                <w:iCs/>
                <w:snapToGrid w:val="0"/>
                <w:sz w:val="22"/>
                <w:szCs w:val="22"/>
              </w:rPr>
              <w:t>Fol. 246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140" w:anchor="T4001" w:history="1">
              <w:r>
                <w:rPr>
                  <w:rStyle w:val="CITE"/>
                  <w:snapToGrid w:val="0"/>
                  <w:sz w:val="22"/>
                  <w:szCs w:val="22"/>
                </w:rPr>
                <w:t xml:space="preserve">+ </w:t>
              </w:r>
            </w:hyperlink>
            <w:r>
              <w:rPr>
                <w:snapToGrid w:val="0"/>
                <w:sz w:val="22"/>
                <w:szCs w:val="22"/>
              </w:rPr>
              <w:t>Mat.6.b.10.</w:t>
            </w:r>
          </w:p>
        </w:tc>
      </w:tr>
      <w:tr w:rsidR="000173C4">
        <w:tblPrEx>
          <w:tblCellMar>
            <w:top w:w="0" w:type="dxa"/>
            <w:bottom w:w="0" w:type="dxa"/>
          </w:tblCellMar>
        </w:tblPrEx>
        <w:tc>
          <w:tcPr>
            <w:tcW w:w="5670" w:type="dxa"/>
            <w:vAlign w:val="center"/>
          </w:tcPr>
          <w:p w:rsidR="000173C4" w:rsidRDefault="000173C4">
            <w:pPr>
              <w:jc w:val="both"/>
              <w:rPr>
                <w:snapToGrid w:val="0"/>
                <w:sz w:val="22"/>
                <w:szCs w:val="22"/>
              </w:rPr>
            </w:pPr>
            <w:r>
              <w:rPr>
                <w:snapToGrid w:val="0"/>
                <w:sz w:val="22"/>
                <w:szCs w:val="22"/>
              </w:rPr>
              <w:t xml:space="preserve">my leedt, maar dit en is gheen dwalen, maar den rechten wech, ende ick blijue by Godt. Als sy nu dat ghesproocken hadde, doen ghinck die Hencker toe, om haar te verworghen, ende als sy dat gheuoelde, sloech sy haar ooghen neder ende hupsch toe, als oft sy in eenen slaap geuallen waar, ende heeft den gheest ghegheven, den twintichsten Dach Nouembris. Anno. 1527.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hyperlink r:id="rId4141" w:anchor="N4002" w:history="1">
              <w:r>
                <w:rPr>
                  <w:rStyle w:val="CITE"/>
                  <w:snapToGrid w:val="0"/>
                  <w:sz w:val="22"/>
                  <w:szCs w:val="22"/>
                </w:rPr>
                <w:t xml:space="preserve">+ </w:t>
              </w:r>
            </w:hyperlink>
            <w:r>
              <w:rPr>
                <w:b/>
                <w:bCs/>
                <w:snapToGrid w:val="0"/>
                <w:sz w:val="22"/>
                <w:szCs w:val="22"/>
              </w:rPr>
              <w:t>Een Liedeken van Weynken Claas dochter, Na de wijse: Het was een Joden Dochter</w:t>
            </w:r>
            <w:r>
              <w:rPr>
                <w:snapToGrid w:val="0"/>
                <w:sz w:val="22"/>
                <w:szCs w:val="22"/>
              </w:rPr>
              <w:t xml:space="preserve">  </w:t>
            </w:r>
            <w:hyperlink r:id="rId4142" w:anchor="N4003" w:history="1">
              <w:r>
                <w:rPr>
                  <w:rStyle w:val="CITE"/>
                  <w:snapToGrid w:val="0"/>
                  <w:sz w:val="22"/>
                  <w:szCs w:val="22"/>
                </w:rPr>
                <w:t xml:space="preserve">1) </w:t>
              </w:r>
            </w:hyperlink>
            <w:r>
              <w:rPr>
                <w:snapToGrid w:val="0"/>
                <w:sz w:val="22"/>
                <w:szCs w:val="22"/>
              </w:rPr>
              <w:t>.</w:t>
            </w:r>
          </w:p>
          <w:p w:rsidR="000173C4" w:rsidRDefault="000173C4">
            <w:pPr>
              <w:pStyle w:val="Definitielijst"/>
              <w:jc w:val="both"/>
              <w:rPr>
                <w:sz w:val="22"/>
                <w:szCs w:val="22"/>
              </w:rPr>
            </w:pPr>
            <w:r>
              <w:rPr>
                <w:sz w:val="22"/>
                <w:szCs w:val="22"/>
              </w:rPr>
              <w:t xml:space="preserve">DE Heer moet zijn ghepresen </w:t>
            </w:r>
          </w:p>
          <w:p w:rsidR="000173C4" w:rsidRDefault="000173C4">
            <w:pPr>
              <w:pStyle w:val="Definitielijst"/>
              <w:jc w:val="both"/>
              <w:rPr>
                <w:sz w:val="22"/>
                <w:szCs w:val="22"/>
              </w:rPr>
            </w:pPr>
            <w:r>
              <w:rPr>
                <w:sz w:val="22"/>
                <w:szCs w:val="22"/>
              </w:rPr>
              <w:t xml:space="preserve">Van zijn goedertierenheyt </w:t>
            </w:r>
          </w:p>
          <w:p w:rsidR="000173C4" w:rsidRDefault="000173C4">
            <w:pPr>
              <w:pStyle w:val="Definitielijst"/>
              <w:jc w:val="both"/>
              <w:rPr>
                <w:sz w:val="22"/>
                <w:szCs w:val="22"/>
              </w:rPr>
            </w:pPr>
            <w:r>
              <w:rPr>
                <w:sz w:val="22"/>
                <w:szCs w:val="22"/>
              </w:rPr>
              <w:t xml:space="preserve">Dat hy altijt wil wesen </w:t>
            </w:r>
          </w:p>
          <w:p w:rsidR="000173C4" w:rsidRDefault="000173C4">
            <w:pPr>
              <w:pStyle w:val="Definitielijst"/>
              <w:jc w:val="both"/>
              <w:rPr>
                <w:sz w:val="22"/>
                <w:szCs w:val="22"/>
              </w:rPr>
            </w:pPr>
            <w:r>
              <w:rPr>
                <w:sz w:val="22"/>
                <w:szCs w:val="22"/>
              </w:rPr>
              <w:t xml:space="preserve">By die </w:t>
            </w:r>
            <w:hyperlink r:id="rId4143" w:anchor="N4004" w:history="1">
              <w:r>
                <w:rPr>
                  <w:rStyle w:val="CITE"/>
                  <w:sz w:val="22"/>
                  <w:szCs w:val="22"/>
                </w:rPr>
                <w:t xml:space="preserve">+ </w:t>
              </w:r>
            </w:hyperlink>
            <w:r>
              <w:rPr>
                <w:sz w:val="22"/>
                <w:szCs w:val="22"/>
              </w:rPr>
              <w:t xml:space="preserve">nieu zijn verresen </w:t>
            </w:r>
          </w:p>
          <w:p w:rsidR="000173C4" w:rsidRDefault="000173C4">
            <w:pPr>
              <w:pStyle w:val="Definitielijst"/>
              <w:jc w:val="both"/>
              <w:rPr>
                <w:sz w:val="22"/>
                <w:szCs w:val="22"/>
              </w:rPr>
            </w:pPr>
            <w:r>
              <w:rPr>
                <w:sz w:val="22"/>
                <w:szCs w:val="22"/>
              </w:rPr>
              <w:t xml:space="preserve">En hebben tquaat afgheleyt. </w:t>
            </w:r>
          </w:p>
          <w:p w:rsidR="000173C4" w:rsidRDefault="000173C4">
            <w:pPr>
              <w:pStyle w:val="Definitielijst"/>
              <w:jc w:val="both"/>
              <w:rPr>
                <w:sz w:val="22"/>
                <w:szCs w:val="22"/>
              </w:rPr>
            </w:pPr>
            <w:r>
              <w:rPr>
                <w:sz w:val="22"/>
                <w:szCs w:val="22"/>
              </w:rPr>
              <w:t xml:space="preserve">Dit machmen claarlijck sporen </w:t>
            </w:r>
          </w:p>
          <w:p w:rsidR="000173C4" w:rsidRDefault="000173C4">
            <w:pPr>
              <w:pStyle w:val="Definitielijst"/>
              <w:jc w:val="both"/>
              <w:rPr>
                <w:sz w:val="22"/>
                <w:szCs w:val="22"/>
              </w:rPr>
            </w:pPr>
            <w:r>
              <w:rPr>
                <w:sz w:val="22"/>
                <w:szCs w:val="22"/>
              </w:rPr>
              <w:t xml:space="preserve">Aan die vrouwe Weynken Claas </w:t>
            </w:r>
          </w:p>
          <w:p w:rsidR="000173C4" w:rsidRDefault="000173C4">
            <w:pPr>
              <w:pStyle w:val="Definitielijst"/>
              <w:jc w:val="both"/>
              <w:rPr>
                <w:sz w:val="22"/>
                <w:szCs w:val="22"/>
              </w:rPr>
            </w:pPr>
            <w:hyperlink r:id="rId4144" w:anchor="N4005" w:history="1">
              <w:r>
                <w:rPr>
                  <w:rStyle w:val="CITE"/>
                  <w:sz w:val="22"/>
                  <w:szCs w:val="22"/>
                </w:rPr>
                <w:t xml:space="preserve">+ </w:t>
              </w:r>
            </w:hyperlink>
            <w:r>
              <w:rPr>
                <w:sz w:val="22"/>
                <w:szCs w:val="22"/>
              </w:rPr>
              <w:t xml:space="preserve">Wt God zijnde gheboren </w:t>
            </w:r>
          </w:p>
          <w:p w:rsidR="000173C4" w:rsidRDefault="000173C4">
            <w:pPr>
              <w:pStyle w:val="Definitielijst"/>
              <w:jc w:val="both"/>
              <w:rPr>
                <w:sz w:val="22"/>
                <w:szCs w:val="22"/>
              </w:rPr>
            </w:pPr>
            <w:hyperlink r:id="rId4145" w:anchor="N4006" w:history="1">
              <w:r>
                <w:rPr>
                  <w:rStyle w:val="CITE"/>
                  <w:sz w:val="22"/>
                  <w:szCs w:val="22"/>
                </w:rPr>
                <w:t xml:space="preserve">†† </w:t>
              </w:r>
            </w:hyperlink>
            <w:r>
              <w:rPr>
                <w:sz w:val="22"/>
                <w:szCs w:val="22"/>
              </w:rPr>
              <w:t xml:space="preserve">Wiens woort sy had vercoren </w:t>
            </w:r>
          </w:p>
          <w:p w:rsidR="000173C4" w:rsidRDefault="000173C4">
            <w:pPr>
              <w:pStyle w:val="Definitielijst"/>
              <w:jc w:val="both"/>
              <w:rPr>
                <w:sz w:val="22"/>
                <w:szCs w:val="22"/>
              </w:rPr>
            </w:pPr>
            <w:r>
              <w:rPr>
                <w:sz w:val="22"/>
                <w:szCs w:val="22"/>
              </w:rPr>
              <w:t xml:space="preserve">Tot haarder troost ende solaas. </w:t>
            </w:r>
          </w:p>
          <w:p w:rsidR="000173C4" w:rsidRDefault="000173C4">
            <w:pPr>
              <w:pStyle w:val="Definitielijst"/>
              <w:jc w:val="both"/>
              <w:rPr>
                <w:sz w:val="22"/>
                <w:szCs w:val="22"/>
              </w:rPr>
            </w:pPr>
            <w:r>
              <w:rPr>
                <w:sz w:val="22"/>
                <w:szCs w:val="22"/>
              </w:rPr>
              <w:t xml:space="preserve">Geuaan lietmen haar bringen </w:t>
            </w:r>
          </w:p>
          <w:p w:rsidR="000173C4" w:rsidRDefault="000173C4">
            <w:pPr>
              <w:pStyle w:val="Definitielijst"/>
              <w:jc w:val="both"/>
              <w:rPr>
                <w:sz w:val="22"/>
                <w:szCs w:val="22"/>
              </w:rPr>
            </w:pPr>
            <w:r>
              <w:rPr>
                <w:sz w:val="22"/>
                <w:szCs w:val="22"/>
              </w:rPr>
              <w:t xml:space="preserve">In den Haach voor dOverheyt </w:t>
            </w:r>
          </w:p>
          <w:p w:rsidR="000173C4" w:rsidRDefault="000173C4">
            <w:pPr>
              <w:pStyle w:val="Definitielijst"/>
              <w:jc w:val="both"/>
              <w:rPr>
                <w:sz w:val="22"/>
                <w:szCs w:val="22"/>
              </w:rPr>
            </w:pPr>
            <w:r>
              <w:rPr>
                <w:sz w:val="22"/>
                <w:szCs w:val="22"/>
              </w:rPr>
              <w:t xml:space="preserve">Met vragen sy haar aanginghen </w:t>
            </w:r>
          </w:p>
          <w:p w:rsidR="000173C4" w:rsidRDefault="000173C4">
            <w:pPr>
              <w:pStyle w:val="Definitielijst"/>
              <w:jc w:val="both"/>
              <w:rPr>
                <w:sz w:val="22"/>
                <w:szCs w:val="22"/>
              </w:rPr>
            </w:pPr>
            <w:r>
              <w:rPr>
                <w:sz w:val="22"/>
                <w:szCs w:val="22"/>
              </w:rPr>
              <w:t xml:space="preserve">Of sy bleef by die dingen </w:t>
            </w:r>
          </w:p>
          <w:p w:rsidR="000173C4" w:rsidRDefault="000173C4">
            <w:pPr>
              <w:pStyle w:val="Definitielijst"/>
              <w:jc w:val="both"/>
              <w:rPr>
                <w:sz w:val="22"/>
                <w:szCs w:val="22"/>
              </w:rPr>
            </w:pPr>
            <w:r>
              <w:rPr>
                <w:sz w:val="22"/>
                <w:szCs w:val="22"/>
              </w:rPr>
              <w:t xml:space="preserve">Die sy voor heen had gheseyt. </w:t>
            </w:r>
          </w:p>
          <w:p w:rsidR="000173C4" w:rsidRDefault="000173C4">
            <w:pPr>
              <w:pStyle w:val="Definitielijst"/>
              <w:jc w:val="both"/>
              <w:rPr>
                <w:sz w:val="22"/>
                <w:szCs w:val="22"/>
              </w:rPr>
            </w:pPr>
            <w:r>
              <w:rPr>
                <w:sz w:val="22"/>
                <w:szCs w:val="22"/>
              </w:rPr>
              <w:t xml:space="preserve">Tgeen dat ick heb gesproocken </w:t>
            </w:r>
          </w:p>
          <w:p w:rsidR="000173C4" w:rsidRDefault="000173C4">
            <w:pPr>
              <w:pStyle w:val="Definitielijst"/>
              <w:jc w:val="both"/>
              <w:rPr>
                <w:sz w:val="22"/>
                <w:szCs w:val="22"/>
              </w:rPr>
            </w:pPr>
            <w:r>
              <w:rPr>
                <w:sz w:val="22"/>
                <w:szCs w:val="22"/>
              </w:rPr>
              <w:t xml:space="preserve">Blijf ick vast by, heeft sy verclaart </w:t>
            </w:r>
          </w:p>
        </w:tc>
        <w:tc>
          <w:tcPr>
            <w:tcW w:w="4500" w:type="dxa"/>
            <w:vAlign w:val="bottom"/>
          </w:tcPr>
          <w:p w:rsidR="000173C4" w:rsidRDefault="000173C4">
            <w:pPr>
              <w:jc w:val="both"/>
              <w:rPr>
                <w:snapToGrid w:val="0"/>
                <w:sz w:val="22"/>
                <w:szCs w:val="22"/>
              </w:rPr>
            </w:pPr>
            <w:hyperlink r:id="rId4146" w:anchor="T4002" w:history="1">
              <w:r>
                <w:rPr>
                  <w:rStyle w:val="CITE"/>
                  <w:snapToGrid w:val="0"/>
                  <w:sz w:val="22"/>
                  <w:szCs w:val="22"/>
                </w:rPr>
                <w:t xml:space="preserve">+ </w:t>
              </w:r>
            </w:hyperlink>
            <w:r>
              <w:rPr>
                <w:i/>
                <w:iCs/>
                <w:snapToGrid w:val="0"/>
                <w:sz w:val="22"/>
                <w:szCs w:val="22"/>
              </w:rPr>
              <w:t>Fol. 246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147" w:anchor="T4003" w:history="1">
              <w:r>
                <w:rPr>
                  <w:rStyle w:val="CITE"/>
                  <w:snapToGrid w:val="0"/>
                  <w:sz w:val="22"/>
                  <w:szCs w:val="22"/>
                </w:rPr>
                <w:t xml:space="preserve">1) </w:t>
              </w:r>
            </w:hyperlink>
            <w:r>
              <w:rPr>
                <w:snapToGrid w:val="0"/>
                <w:sz w:val="22"/>
                <w:szCs w:val="22"/>
              </w:rPr>
              <w:t xml:space="preserve">Zeker een lied, dat boven de meeste andere, die in het </w:t>
            </w:r>
            <w:r>
              <w:rPr>
                <w:i/>
                <w:iCs/>
                <w:snapToGrid w:val="0"/>
                <w:sz w:val="22"/>
                <w:szCs w:val="22"/>
              </w:rPr>
              <w:t>Offer des Heeren</w:t>
            </w:r>
            <w:r>
              <w:rPr>
                <w:snapToGrid w:val="0"/>
                <w:sz w:val="22"/>
                <w:szCs w:val="22"/>
              </w:rPr>
              <w:t xml:space="preserve"> aan de brieven en testamenten van iederen martelaar zijn toegevoegd, uitmunt door denkbeelden, taal en klank. 't Is dan ook van die alle bijna het éénige, dat in ruimer kring bekend is: Van Vloten, </w:t>
            </w:r>
            <w:r>
              <w:rPr>
                <w:i/>
                <w:iCs/>
                <w:snapToGrid w:val="0"/>
                <w:sz w:val="22"/>
                <w:szCs w:val="22"/>
              </w:rPr>
              <w:t>Nederlandsche Geschiedzangen</w:t>
            </w:r>
            <w:r>
              <w:rPr>
                <w:snapToGrid w:val="0"/>
                <w:sz w:val="22"/>
                <w:szCs w:val="22"/>
              </w:rPr>
              <w:t xml:space="preserve">, Busken Huet, </w:t>
            </w:r>
            <w:r>
              <w:rPr>
                <w:i/>
                <w:iCs/>
                <w:snapToGrid w:val="0"/>
                <w:sz w:val="22"/>
                <w:szCs w:val="22"/>
              </w:rPr>
              <w:t>Het Land van Rembrand</w:t>
            </w:r>
            <w:r>
              <w:rPr>
                <w:snapToGrid w:val="0"/>
                <w:sz w:val="22"/>
                <w:szCs w:val="22"/>
              </w:rPr>
              <w:t>, allerlei geschiedkundige boeken namen het op.</w:t>
            </w:r>
            <w:r>
              <w:rPr>
                <w:snapToGrid w:val="0"/>
                <w:sz w:val="22"/>
                <w:szCs w:val="22"/>
              </w:rPr>
              <w:br/>
              <w:t>Hoewel de uitgevers van n</w:t>
            </w:r>
            <w:r>
              <w:rPr>
                <w:snapToGrid w:val="0"/>
                <w:sz w:val="22"/>
                <w:szCs w:val="22"/>
                <w:vertAlign w:val="superscript"/>
              </w:rPr>
              <w:t>o</w:t>
            </w:r>
            <w:r>
              <w:rPr>
                <w:snapToGrid w:val="0"/>
                <w:sz w:val="22"/>
                <w:szCs w:val="22"/>
              </w:rPr>
              <w:t>. 4, 1570 al die liederen hun werk noemen, spreekt Scheffer van dit als van 't werk van een tijdgenoot, t.a.p., bl. 431; ook Fredericq, t.a.p., bl. 283, ondanks de tegenspraak van Wieder, bl. 106. Geheel onmogelijk kan ik Scheffer's meening niet achten, als wij bedenken dat het lied, aan den brief van Willem Droochscheerder toegevoegd, van de hand van den martelaar zelven is, fol. 256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148" w:anchor="T4004" w:history="1">
              <w:r>
                <w:rPr>
                  <w:rStyle w:val="CITE"/>
                  <w:snapToGrid w:val="0"/>
                  <w:sz w:val="22"/>
                  <w:szCs w:val="22"/>
                </w:rPr>
                <w:t xml:space="preserve">+ </w:t>
              </w:r>
            </w:hyperlink>
            <w:r>
              <w:rPr>
                <w:snapToGrid w:val="0"/>
                <w:sz w:val="22"/>
                <w:szCs w:val="22"/>
              </w:rPr>
              <w:t xml:space="preserve">Rom.6.a.4. Coll.3.a.1. </w:t>
            </w:r>
          </w:p>
          <w:p w:rsidR="000173C4" w:rsidRDefault="000173C4">
            <w:pPr>
              <w:jc w:val="both"/>
              <w:rPr>
                <w:snapToGrid w:val="0"/>
                <w:sz w:val="22"/>
                <w:szCs w:val="22"/>
              </w:rPr>
            </w:pPr>
            <w:hyperlink r:id="rId4149" w:anchor="T4005" w:history="1">
              <w:r>
                <w:rPr>
                  <w:rStyle w:val="CITE"/>
                  <w:snapToGrid w:val="0"/>
                  <w:sz w:val="22"/>
                  <w:szCs w:val="22"/>
                </w:rPr>
                <w:t xml:space="preserve">+ </w:t>
              </w:r>
            </w:hyperlink>
            <w:r>
              <w:rPr>
                <w:snapToGrid w:val="0"/>
                <w:sz w:val="22"/>
                <w:szCs w:val="22"/>
              </w:rPr>
              <w:t xml:space="preserve">1.Joan.3.a.9. </w:t>
            </w:r>
          </w:p>
          <w:p w:rsidR="000173C4" w:rsidRDefault="000173C4">
            <w:pPr>
              <w:jc w:val="both"/>
              <w:rPr>
                <w:snapToGrid w:val="0"/>
                <w:sz w:val="22"/>
                <w:szCs w:val="22"/>
              </w:rPr>
            </w:pPr>
            <w:hyperlink r:id="rId4150" w:anchor="T4006" w:history="1">
              <w:r>
                <w:rPr>
                  <w:rStyle w:val="CITE"/>
                  <w:snapToGrid w:val="0"/>
                  <w:sz w:val="22"/>
                  <w:szCs w:val="22"/>
                </w:rPr>
                <w:t xml:space="preserve">†† </w:t>
              </w:r>
            </w:hyperlink>
            <w:r>
              <w:rPr>
                <w:snapToGrid w:val="0"/>
                <w:sz w:val="22"/>
                <w:szCs w:val="22"/>
              </w:rPr>
              <w:t>Ps.119.l.103.</w:t>
            </w:r>
          </w:p>
        </w:tc>
      </w:tr>
      <w:tr w:rsidR="000173C4">
        <w:tblPrEx>
          <w:tblCellMar>
            <w:top w:w="0" w:type="dxa"/>
            <w:bottom w:w="0" w:type="dxa"/>
          </w:tblCellMar>
        </w:tblPrEx>
        <w:tc>
          <w:tcPr>
            <w:tcW w:w="5670" w:type="dxa"/>
            <w:vAlign w:val="center"/>
          </w:tcPr>
          <w:p w:rsidR="000173C4" w:rsidRDefault="000173C4">
            <w:pPr>
              <w:pStyle w:val="Definitielijst"/>
              <w:jc w:val="both"/>
              <w:rPr>
                <w:sz w:val="22"/>
                <w:szCs w:val="22"/>
              </w:rPr>
            </w:pPr>
            <w:r>
              <w:rPr>
                <w:sz w:val="22"/>
                <w:szCs w:val="22"/>
              </w:rPr>
              <w:t xml:space="preserve">Sy mochten tvyer wel stoocken </w:t>
            </w:r>
          </w:p>
          <w:p w:rsidR="000173C4" w:rsidRDefault="000173C4">
            <w:pPr>
              <w:pStyle w:val="Definitielijst"/>
              <w:jc w:val="both"/>
              <w:rPr>
                <w:sz w:val="22"/>
                <w:szCs w:val="22"/>
              </w:rPr>
            </w:pPr>
            <w:r>
              <w:rPr>
                <w:sz w:val="22"/>
                <w:szCs w:val="22"/>
              </w:rPr>
              <w:t xml:space="preserve">Om branden ende roocken </w:t>
            </w:r>
          </w:p>
          <w:p w:rsidR="000173C4" w:rsidRDefault="000173C4">
            <w:pPr>
              <w:pStyle w:val="Definitielijst"/>
              <w:jc w:val="both"/>
              <w:rPr>
                <w:sz w:val="22"/>
                <w:szCs w:val="22"/>
              </w:rPr>
            </w:pPr>
            <w:r>
              <w:rPr>
                <w:sz w:val="22"/>
                <w:szCs w:val="22"/>
              </w:rPr>
              <w:t xml:space="preserve">Sy was daar niet voor vervaart. </w:t>
            </w:r>
          </w:p>
          <w:p w:rsidR="000173C4" w:rsidRDefault="000173C4">
            <w:pPr>
              <w:pStyle w:val="Definitielijst"/>
              <w:jc w:val="both"/>
              <w:rPr>
                <w:sz w:val="22"/>
                <w:szCs w:val="22"/>
              </w:rPr>
            </w:pPr>
            <w:r>
              <w:rPr>
                <w:sz w:val="22"/>
                <w:szCs w:val="22"/>
              </w:rPr>
              <w:t xml:space="preserve">Een wasser die daar taalde </w:t>
            </w:r>
            <w:hyperlink r:id="rId4151" w:anchor="N4007" w:history="1">
              <w:r>
                <w:rPr>
                  <w:rStyle w:val="CITE"/>
                  <w:sz w:val="22"/>
                  <w:szCs w:val="22"/>
                </w:rPr>
                <w:t xml:space="preserve">1) </w:t>
              </w:r>
            </w:hyperlink>
          </w:p>
          <w:p w:rsidR="000173C4" w:rsidRDefault="000173C4">
            <w:pPr>
              <w:pStyle w:val="Definitielijst"/>
              <w:jc w:val="both"/>
              <w:rPr>
                <w:sz w:val="22"/>
                <w:szCs w:val="22"/>
              </w:rPr>
            </w:pPr>
            <w:r>
              <w:rPr>
                <w:sz w:val="22"/>
                <w:szCs w:val="22"/>
              </w:rPr>
              <w:t xml:space="preserve">Vraachde noch vant Sacrament </w:t>
            </w:r>
          </w:p>
          <w:p w:rsidR="000173C4" w:rsidRDefault="000173C4">
            <w:pPr>
              <w:pStyle w:val="Definitielijst"/>
              <w:jc w:val="both"/>
              <w:rPr>
                <w:sz w:val="22"/>
                <w:szCs w:val="22"/>
              </w:rPr>
            </w:pPr>
            <w:r>
              <w:rPr>
                <w:sz w:val="22"/>
                <w:szCs w:val="22"/>
              </w:rPr>
              <w:t xml:space="preserve">Daar op Weynken verhaalde </w:t>
            </w:r>
          </w:p>
          <w:p w:rsidR="000173C4" w:rsidRDefault="000173C4">
            <w:pPr>
              <w:pStyle w:val="Definitielijst"/>
              <w:jc w:val="both"/>
              <w:rPr>
                <w:sz w:val="22"/>
                <w:szCs w:val="22"/>
              </w:rPr>
            </w:pPr>
            <w:r>
              <w:rPr>
                <w:sz w:val="22"/>
                <w:szCs w:val="22"/>
              </w:rPr>
              <w:t xml:space="preserve">Dat </w:t>
            </w:r>
            <w:hyperlink r:id="rId4152" w:anchor="N4008" w:history="1">
              <w:r>
                <w:rPr>
                  <w:rStyle w:val="CITE"/>
                  <w:sz w:val="22"/>
                  <w:szCs w:val="22"/>
                </w:rPr>
                <w:t xml:space="preserve">2) </w:t>
              </w:r>
            </w:hyperlink>
            <w:r>
              <w:rPr>
                <w:sz w:val="22"/>
                <w:szCs w:val="22"/>
              </w:rPr>
              <w:t xml:space="preserve">meel was datmen maalde </w:t>
            </w:r>
          </w:p>
          <w:p w:rsidR="000173C4" w:rsidRDefault="000173C4">
            <w:pPr>
              <w:pStyle w:val="Definitielijst"/>
              <w:jc w:val="both"/>
              <w:rPr>
                <w:sz w:val="22"/>
                <w:szCs w:val="22"/>
              </w:rPr>
            </w:pPr>
            <w:r>
              <w:rPr>
                <w:sz w:val="22"/>
                <w:szCs w:val="22"/>
              </w:rPr>
              <w:t xml:space="preserve">En tbroot eenen Duyvel blent </w:t>
            </w:r>
            <w:hyperlink r:id="rId4153" w:anchor="N4009" w:history="1">
              <w:r>
                <w:rPr>
                  <w:rStyle w:val="CITE"/>
                  <w:sz w:val="22"/>
                  <w:szCs w:val="22"/>
                </w:rPr>
                <w:t xml:space="preserve">3) </w:t>
              </w:r>
            </w:hyperlink>
            <w:r>
              <w:rPr>
                <w:sz w:val="22"/>
                <w:szCs w:val="22"/>
              </w:rPr>
              <w:t xml:space="preserve">. </w:t>
            </w:r>
          </w:p>
          <w:p w:rsidR="000173C4" w:rsidRDefault="000173C4">
            <w:pPr>
              <w:pStyle w:val="Definitielijst"/>
              <w:jc w:val="both"/>
              <w:rPr>
                <w:sz w:val="22"/>
                <w:szCs w:val="22"/>
              </w:rPr>
            </w:pPr>
            <w:r>
              <w:rPr>
                <w:sz w:val="22"/>
                <w:szCs w:val="22"/>
              </w:rPr>
              <w:t xml:space="preserve">Hy seyde: Ghy moet sterven </w:t>
            </w:r>
          </w:p>
          <w:p w:rsidR="000173C4" w:rsidRDefault="000173C4">
            <w:pPr>
              <w:pStyle w:val="Definitielijst"/>
              <w:jc w:val="both"/>
              <w:rPr>
                <w:sz w:val="22"/>
                <w:szCs w:val="22"/>
              </w:rPr>
            </w:pPr>
            <w:r>
              <w:rPr>
                <w:sz w:val="22"/>
                <w:szCs w:val="22"/>
              </w:rPr>
              <w:t xml:space="preserve">Ist saack dat ghy hier by blijft </w:t>
            </w:r>
          </w:p>
          <w:p w:rsidR="000173C4" w:rsidRDefault="000173C4">
            <w:pPr>
              <w:pStyle w:val="Definitielijst"/>
              <w:jc w:val="both"/>
              <w:rPr>
                <w:sz w:val="22"/>
                <w:szCs w:val="22"/>
              </w:rPr>
            </w:pPr>
            <w:r>
              <w:rPr>
                <w:sz w:val="22"/>
                <w:szCs w:val="22"/>
              </w:rPr>
              <w:t xml:space="preserve">Maar om tRijck Gods te eruen </w:t>
            </w:r>
          </w:p>
          <w:p w:rsidR="000173C4" w:rsidRDefault="000173C4">
            <w:pPr>
              <w:pStyle w:val="Definitielijst"/>
              <w:jc w:val="both"/>
              <w:rPr>
                <w:sz w:val="22"/>
                <w:szCs w:val="22"/>
              </w:rPr>
            </w:pPr>
            <w:r>
              <w:rPr>
                <w:sz w:val="22"/>
                <w:szCs w:val="22"/>
              </w:rPr>
              <w:t xml:space="preserve">En die </w:t>
            </w:r>
            <w:hyperlink r:id="rId4154" w:anchor="N4010" w:history="1">
              <w:r>
                <w:rPr>
                  <w:rStyle w:val="CITE"/>
                  <w:sz w:val="22"/>
                  <w:szCs w:val="22"/>
                </w:rPr>
                <w:t xml:space="preserve">+ </w:t>
              </w:r>
            </w:hyperlink>
            <w:r>
              <w:rPr>
                <w:sz w:val="22"/>
                <w:szCs w:val="22"/>
              </w:rPr>
              <w:t xml:space="preserve">Croon te verweruen </w:t>
            </w:r>
          </w:p>
          <w:p w:rsidR="000173C4" w:rsidRDefault="000173C4">
            <w:pPr>
              <w:pStyle w:val="Definitielijst"/>
              <w:jc w:val="both"/>
              <w:rPr>
                <w:sz w:val="22"/>
                <w:szCs w:val="22"/>
              </w:rPr>
            </w:pPr>
            <w:r>
              <w:rPr>
                <w:sz w:val="22"/>
                <w:szCs w:val="22"/>
              </w:rPr>
              <w:t xml:space="preserve">Was sy door Gods cracht gestijft. </w:t>
            </w:r>
          </w:p>
          <w:p w:rsidR="000173C4" w:rsidRDefault="000173C4">
            <w:pPr>
              <w:pStyle w:val="Definitielijst"/>
              <w:jc w:val="both"/>
              <w:rPr>
                <w:sz w:val="22"/>
                <w:szCs w:val="22"/>
              </w:rPr>
            </w:pPr>
            <w:r>
              <w:rPr>
                <w:sz w:val="22"/>
                <w:szCs w:val="22"/>
              </w:rPr>
              <w:t xml:space="preserve">Dus ist oordeel gegeven </w:t>
            </w:r>
          </w:p>
          <w:p w:rsidR="000173C4" w:rsidRDefault="000173C4">
            <w:pPr>
              <w:pStyle w:val="Definitielijst"/>
              <w:jc w:val="both"/>
              <w:rPr>
                <w:sz w:val="22"/>
                <w:szCs w:val="22"/>
              </w:rPr>
            </w:pPr>
            <w:r>
              <w:rPr>
                <w:sz w:val="22"/>
                <w:szCs w:val="22"/>
              </w:rPr>
              <w:t xml:space="preserve">Dat sy sou worden verbrant </w:t>
            </w:r>
          </w:p>
          <w:p w:rsidR="000173C4" w:rsidRDefault="000173C4">
            <w:pPr>
              <w:pStyle w:val="Definitielijst"/>
              <w:jc w:val="both"/>
              <w:rPr>
                <w:sz w:val="22"/>
                <w:szCs w:val="22"/>
              </w:rPr>
            </w:pPr>
            <w:r>
              <w:rPr>
                <w:sz w:val="22"/>
                <w:szCs w:val="22"/>
              </w:rPr>
              <w:t xml:space="preserve">Maar duer Gods geest gedreven </w:t>
            </w:r>
          </w:p>
          <w:p w:rsidR="000173C4" w:rsidRDefault="000173C4">
            <w:pPr>
              <w:pStyle w:val="Definitielijst"/>
              <w:jc w:val="both"/>
              <w:rPr>
                <w:sz w:val="22"/>
                <w:szCs w:val="22"/>
              </w:rPr>
            </w:pPr>
            <w:r>
              <w:rPr>
                <w:sz w:val="22"/>
                <w:szCs w:val="22"/>
              </w:rPr>
              <w:t xml:space="preserve">Gaf sy willich haar leven </w:t>
            </w:r>
          </w:p>
          <w:p w:rsidR="000173C4" w:rsidRDefault="000173C4">
            <w:pPr>
              <w:pStyle w:val="Definitielijst"/>
              <w:jc w:val="both"/>
              <w:rPr>
                <w:sz w:val="22"/>
                <w:szCs w:val="22"/>
              </w:rPr>
            </w:pPr>
            <w:r>
              <w:rPr>
                <w:sz w:val="22"/>
                <w:szCs w:val="22"/>
              </w:rPr>
              <w:t xml:space="preserve">Over in des Heeren hant. </w:t>
            </w:r>
          </w:p>
          <w:p w:rsidR="000173C4" w:rsidRDefault="000173C4">
            <w:pPr>
              <w:pStyle w:val="Definitielijst"/>
              <w:jc w:val="both"/>
              <w:rPr>
                <w:sz w:val="22"/>
                <w:szCs w:val="22"/>
              </w:rPr>
            </w:pPr>
            <w:r>
              <w:rPr>
                <w:sz w:val="22"/>
                <w:szCs w:val="22"/>
              </w:rPr>
              <w:t xml:space="preserve">Die Monick sachmen loopen </w:t>
            </w:r>
          </w:p>
          <w:p w:rsidR="000173C4" w:rsidRDefault="000173C4">
            <w:pPr>
              <w:pStyle w:val="Definitielijst"/>
              <w:jc w:val="both"/>
              <w:rPr>
                <w:sz w:val="22"/>
                <w:szCs w:val="22"/>
              </w:rPr>
            </w:pPr>
            <w:r>
              <w:rPr>
                <w:sz w:val="22"/>
                <w:szCs w:val="22"/>
              </w:rPr>
              <w:t xml:space="preserve">Om die vrouwe met zijn cruys </w:t>
            </w:r>
          </w:p>
          <w:p w:rsidR="000173C4" w:rsidRDefault="000173C4">
            <w:pPr>
              <w:pStyle w:val="Definitielijst"/>
              <w:jc w:val="both"/>
              <w:rPr>
                <w:sz w:val="22"/>
                <w:szCs w:val="22"/>
              </w:rPr>
            </w:pPr>
            <w:r>
              <w:rPr>
                <w:sz w:val="22"/>
                <w:szCs w:val="22"/>
              </w:rPr>
              <w:t xml:space="preserve">Die lueghenen met hoopen </w:t>
            </w:r>
          </w:p>
          <w:p w:rsidR="000173C4" w:rsidRDefault="000173C4">
            <w:pPr>
              <w:pStyle w:val="Definitielijst"/>
              <w:jc w:val="both"/>
              <w:rPr>
                <w:sz w:val="22"/>
                <w:szCs w:val="22"/>
              </w:rPr>
            </w:pPr>
            <w:r>
              <w:rPr>
                <w:sz w:val="22"/>
                <w:szCs w:val="22"/>
              </w:rPr>
              <w:t xml:space="preserve">Ginck hy aldaar ontknoopen  </w:t>
            </w:r>
          </w:p>
          <w:p w:rsidR="000173C4" w:rsidRDefault="000173C4">
            <w:pPr>
              <w:pStyle w:val="Definitielijst"/>
              <w:jc w:val="both"/>
              <w:rPr>
                <w:sz w:val="22"/>
                <w:szCs w:val="22"/>
              </w:rPr>
            </w:pPr>
            <w:hyperlink r:id="rId4155" w:anchor="N4011" w:history="1">
              <w:r>
                <w:rPr>
                  <w:rStyle w:val="CITE"/>
                  <w:sz w:val="22"/>
                  <w:szCs w:val="22"/>
                </w:rPr>
                <w:t xml:space="preserve">+ </w:t>
              </w:r>
            </w:hyperlink>
            <w:r>
              <w:rPr>
                <w:sz w:val="22"/>
                <w:szCs w:val="22"/>
              </w:rPr>
              <w:t xml:space="preserve">Om haar brengen tot confuys. </w:t>
            </w:r>
          </w:p>
          <w:p w:rsidR="000173C4" w:rsidRDefault="000173C4">
            <w:pPr>
              <w:pStyle w:val="Definitielijst"/>
              <w:jc w:val="both"/>
              <w:rPr>
                <w:sz w:val="22"/>
                <w:szCs w:val="22"/>
              </w:rPr>
            </w:pPr>
            <w:r>
              <w:rPr>
                <w:sz w:val="22"/>
                <w:szCs w:val="22"/>
              </w:rPr>
              <w:t xml:space="preserve">Hy haar also seer quelden </w:t>
            </w:r>
          </w:p>
          <w:p w:rsidR="000173C4" w:rsidRDefault="000173C4">
            <w:pPr>
              <w:pStyle w:val="Definitielijst"/>
              <w:jc w:val="both"/>
              <w:rPr>
                <w:sz w:val="22"/>
                <w:szCs w:val="22"/>
              </w:rPr>
            </w:pPr>
            <w:r>
              <w:rPr>
                <w:sz w:val="22"/>
                <w:szCs w:val="22"/>
              </w:rPr>
              <w:t xml:space="preserve">Dat jammer was en verdriet </w:t>
            </w:r>
          </w:p>
          <w:p w:rsidR="000173C4" w:rsidRDefault="000173C4">
            <w:pPr>
              <w:pStyle w:val="Definitielijst"/>
              <w:jc w:val="both"/>
              <w:rPr>
                <w:sz w:val="22"/>
                <w:szCs w:val="22"/>
              </w:rPr>
            </w:pPr>
            <w:r>
              <w:rPr>
                <w:sz w:val="22"/>
                <w:szCs w:val="22"/>
              </w:rPr>
              <w:t xml:space="preserve">De Buel dies oock ontstelden </w:t>
            </w:r>
          </w:p>
          <w:p w:rsidR="000173C4" w:rsidRDefault="000173C4">
            <w:pPr>
              <w:pStyle w:val="Definitielijst"/>
              <w:jc w:val="both"/>
              <w:rPr>
                <w:sz w:val="22"/>
                <w:szCs w:val="22"/>
              </w:rPr>
            </w:pPr>
            <w:r>
              <w:rPr>
                <w:sz w:val="22"/>
                <w:szCs w:val="22"/>
              </w:rPr>
              <w:t xml:space="preserve">Moeder (was zijn vermelden) </w:t>
            </w:r>
          </w:p>
          <w:p w:rsidR="000173C4" w:rsidRDefault="000173C4">
            <w:pPr>
              <w:pStyle w:val="Definitielijst"/>
              <w:jc w:val="both"/>
              <w:rPr>
                <w:sz w:val="22"/>
                <w:szCs w:val="22"/>
              </w:rPr>
            </w:pPr>
            <w:r>
              <w:rPr>
                <w:sz w:val="22"/>
                <w:szCs w:val="22"/>
              </w:rPr>
              <w:t xml:space="preserve">Laat u van Godt trecken niet. </w:t>
            </w:r>
          </w:p>
          <w:p w:rsidR="000173C4" w:rsidRDefault="000173C4">
            <w:pPr>
              <w:pStyle w:val="Definitielijst"/>
              <w:jc w:val="both"/>
              <w:rPr>
                <w:sz w:val="22"/>
                <w:szCs w:val="22"/>
              </w:rPr>
            </w:pPr>
            <w:r>
              <w:rPr>
                <w:sz w:val="22"/>
                <w:szCs w:val="22"/>
              </w:rPr>
              <w:t xml:space="preserve">Sy halp den pulver steecken </w:t>
            </w:r>
          </w:p>
          <w:p w:rsidR="000173C4" w:rsidRDefault="000173C4">
            <w:pPr>
              <w:pStyle w:val="Definitielijst"/>
              <w:jc w:val="both"/>
              <w:rPr>
                <w:sz w:val="22"/>
                <w:szCs w:val="22"/>
              </w:rPr>
            </w:pPr>
            <w:r>
              <w:rPr>
                <w:sz w:val="22"/>
                <w:szCs w:val="22"/>
              </w:rPr>
              <w:t xml:space="preserve">Selfs tot haren bosem in </w:t>
            </w:r>
          </w:p>
          <w:p w:rsidR="000173C4" w:rsidRDefault="000173C4">
            <w:pPr>
              <w:pStyle w:val="Definitielijst"/>
              <w:jc w:val="both"/>
              <w:rPr>
                <w:sz w:val="22"/>
                <w:szCs w:val="22"/>
              </w:rPr>
            </w:pPr>
            <w:r>
              <w:rPr>
                <w:sz w:val="22"/>
                <w:szCs w:val="22"/>
              </w:rPr>
              <w:t xml:space="preserve">Siet wat daar is gebleecken </w:t>
            </w:r>
          </w:p>
          <w:p w:rsidR="000173C4" w:rsidRDefault="000173C4">
            <w:pPr>
              <w:pStyle w:val="Definitielijst"/>
              <w:jc w:val="both"/>
              <w:rPr>
                <w:sz w:val="22"/>
                <w:szCs w:val="22"/>
              </w:rPr>
            </w:pPr>
            <w:r>
              <w:rPr>
                <w:sz w:val="22"/>
                <w:szCs w:val="22"/>
              </w:rPr>
              <w:t xml:space="preserve">Van selfs is sy ghestreecken </w:t>
            </w:r>
            <w:hyperlink r:id="rId4156" w:anchor="N4012" w:history="1">
              <w:r>
                <w:rPr>
                  <w:rStyle w:val="CITE"/>
                  <w:sz w:val="22"/>
                  <w:szCs w:val="22"/>
                </w:rPr>
                <w:t xml:space="preserve">4) </w:t>
              </w:r>
            </w:hyperlink>
          </w:p>
          <w:p w:rsidR="000173C4" w:rsidRDefault="000173C4">
            <w:pPr>
              <w:pStyle w:val="Definitielijst"/>
              <w:jc w:val="both"/>
              <w:rPr>
                <w:sz w:val="22"/>
                <w:szCs w:val="22"/>
              </w:rPr>
            </w:pPr>
            <w:r>
              <w:rPr>
                <w:sz w:val="22"/>
                <w:szCs w:val="22"/>
              </w:rPr>
              <w:t xml:space="preserve">Totten paal als een Heldin. </w:t>
            </w:r>
          </w:p>
          <w:p w:rsidR="000173C4" w:rsidRDefault="000173C4">
            <w:pPr>
              <w:pStyle w:val="Definitielijst"/>
              <w:jc w:val="both"/>
              <w:rPr>
                <w:sz w:val="22"/>
                <w:szCs w:val="22"/>
              </w:rPr>
            </w:pPr>
            <w:r>
              <w:rPr>
                <w:sz w:val="22"/>
                <w:szCs w:val="22"/>
              </w:rPr>
              <w:t xml:space="preserve">Sprack: sal ick niet afvallen </w:t>
            </w:r>
          </w:p>
          <w:p w:rsidR="000173C4" w:rsidRDefault="000173C4">
            <w:pPr>
              <w:pStyle w:val="Definitielijst"/>
              <w:jc w:val="both"/>
              <w:rPr>
                <w:sz w:val="22"/>
                <w:szCs w:val="22"/>
              </w:rPr>
            </w:pPr>
            <w:r>
              <w:rPr>
                <w:sz w:val="22"/>
                <w:szCs w:val="22"/>
              </w:rPr>
              <w:t xml:space="preserve">En staat de bancke oock vast </w:t>
            </w:r>
          </w:p>
          <w:p w:rsidR="000173C4" w:rsidRDefault="000173C4">
            <w:pPr>
              <w:pStyle w:val="Definitielijst"/>
              <w:jc w:val="both"/>
              <w:rPr>
                <w:sz w:val="22"/>
                <w:szCs w:val="22"/>
              </w:rPr>
            </w:pPr>
            <w:r>
              <w:rPr>
                <w:sz w:val="22"/>
                <w:szCs w:val="22"/>
              </w:rPr>
              <w:t xml:space="preserve">Daar ginck de Monick rallen </w:t>
            </w:r>
            <w:hyperlink r:id="rId4157" w:anchor="N4013" w:history="1">
              <w:r>
                <w:rPr>
                  <w:rStyle w:val="CITE"/>
                  <w:sz w:val="22"/>
                  <w:szCs w:val="22"/>
                </w:rPr>
                <w:t xml:space="preserve">5) </w:t>
              </w:r>
            </w:hyperlink>
          </w:p>
          <w:p w:rsidR="000173C4" w:rsidRDefault="000173C4">
            <w:pPr>
              <w:pStyle w:val="Definitielijst"/>
              <w:jc w:val="both"/>
              <w:rPr>
                <w:sz w:val="22"/>
                <w:szCs w:val="22"/>
              </w:rPr>
            </w:pPr>
            <w:r>
              <w:rPr>
                <w:sz w:val="22"/>
                <w:szCs w:val="22"/>
              </w:rPr>
              <w:t xml:space="preserve">En had met zijn loos callen </w:t>
            </w:r>
          </w:p>
          <w:p w:rsidR="000173C4" w:rsidRDefault="000173C4">
            <w:pPr>
              <w:pStyle w:val="Definitielijst"/>
              <w:jc w:val="both"/>
              <w:rPr>
                <w:sz w:val="22"/>
                <w:szCs w:val="22"/>
              </w:rPr>
            </w:pPr>
            <w:r>
              <w:rPr>
                <w:sz w:val="22"/>
                <w:szCs w:val="22"/>
              </w:rPr>
              <w:t xml:space="preserve">Die vrouwe noch geern verrast. </w:t>
            </w:r>
          </w:p>
          <w:p w:rsidR="000173C4" w:rsidRDefault="000173C4">
            <w:pPr>
              <w:pStyle w:val="Definitielijst"/>
              <w:jc w:val="both"/>
              <w:rPr>
                <w:sz w:val="22"/>
                <w:szCs w:val="22"/>
              </w:rPr>
            </w:pPr>
            <w:r>
              <w:rPr>
                <w:sz w:val="22"/>
                <w:szCs w:val="22"/>
              </w:rPr>
              <w:t xml:space="preserve">Mer sy ginc haar selfs voegen </w:t>
            </w:r>
          </w:p>
          <w:p w:rsidR="000173C4" w:rsidRDefault="000173C4">
            <w:pPr>
              <w:pStyle w:val="Definitielijst"/>
              <w:jc w:val="both"/>
              <w:rPr>
                <w:sz w:val="22"/>
                <w:szCs w:val="22"/>
              </w:rPr>
            </w:pPr>
            <w:r>
              <w:rPr>
                <w:sz w:val="22"/>
                <w:szCs w:val="22"/>
              </w:rPr>
              <w:t xml:space="preserve">Seer blijdelijc aan den paal </w:t>
            </w:r>
          </w:p>
        </w:tc>
        <w:tc>
          <w:tcPr>
            <w:tcW w:w="4500" w:type="dxa"/>
            <w:vAlign w:val="bottom"/>
          </w:tcPr>
          <w:p w:rsidR="000173C4" w:rsidRDefault="000173C4">
            <w:pPr>
              <w:jc w:val="both"/>
              <w:rPr>
                <w:snapToGrid w:val="0"/>
                <w:sz w:val="22"/>
                <w:szCs w:val="22"/>
              </w:rPr>
            </w:pPr>
            <w:hyperlink r:id="rId4158" w:anchor="T4007" w:history="1">
              <w:r>
                <w:rPr>
                  <w:rStyle w:val="CITE"/>
                  <w:snapToGrid w:val="0"/>
                  <w:sz w:val="22"/>
                  <w:szCs w:val="22"/>
                </w:rPr>
                <w:t xml:space="preserve">1) </w:t>
              </w:r>
            </w:hyperlink>
            <w:r>
              <w:rPr>
                <w:snapToGrid w:val="0"/>
                <w:sz w:val="22"/>
                <w:szCs w:val="22"/>
              </w:rPr>
              <w:t xml:space="preserve">Zeide, sprak. </w:t>
            </w:r>
          </w:p>
          <w:p w:rsidR="000173C4" w:rsidRDefault="000173C4">
            <w:pPr>
              <w:jc w:val="both"/>
              <w:rPr>
                <w:snapToGrid w:val="0"/>
                <w:sz w:val="22"/>
                <w:szCs w:val="22"/>
              </w:rPr>
            </w:pPr>
            <w:hyperlink r:id="rId4159" w:anchor="T4008" w:history="1">
              <w:r>
                <w:rPr>
                  <w:rStyle w:val="CITE"/>
                  <w:snapToGrid w:val="0"/>
                  <w:sz w:val="22"/>
                  <w:szCs w:val="22"/>
                </w:rPr>
                <w:t xml:space="preserve">2) </w:t>
              </w:r>
            </w:hyperlink>
            <w:r>
              <w:rPr>
                <w:snapToGrid w:val="0"/>
                <w:sz w:val="22"/>
                <w:szCs w:val="22"/>
              </w:rPr>
              <w:t xml:space="preserve">Voor ‘dattet’, dat het. </w:t>
            </w:r>
          </w:p>
          <w:p w:rsidR="000173C4" w:rsidRDefault="000173C4">
            <w:pPr>
              <w:jc w:val="both"/>
              <w:rPr>
                <w:snapToGrid w:val="0"/>
                <w:sz w:val="22"/>
                <w:szCs w:val="22"/>
              </w:rPr>
            </w:pPr>
            <w:hyperlink r:id="rId4160" w:anchor="T4009" w:history="1">
              <w:r>
                <w:rPr>
                  <w:rStyle w:val="CITE"/>
                  <w:snapToGrid w:val="0"/>
                  <w:sz w:val="22"/>
                  <w:szCs w:val="22"/>
                </w:rPr>
                <w:t xml:space="preserve">3) </w:t>
              </w:r>
            </w:hyperlink>
            <w:r>
              <w:rPr>
                <w:snapToGrid w:val="0"/>
                <w:sz w:val="22"/>
                <w:szCs w:val="22"/>
              </w:rPr>
              <w:t xml:space="preserve">Dom. </w:t>
            </w:r>
          </w:p>
          <w:p w:rsidR="000173C4" w:rsidRDefault="000173C4">
            <w:pPr>
              <w:jc w:val="both"/>
              <w:rPr>
                <w:snapToGrid w:val="0"/>
                <w:sz w:val="22"/>
                <w:szCs w:val="22"/>
              </w:rPr>
            </w:pPr>
            <w:hyperlink r:id="rId4161" w:anchor="T4010" w:history="1">
              <w:r>
                <w:rPr>
                  <w:rStyle w:val="CITE"/>
                  <w:snapToGrid w:val="0"/>
                  <w:sz w:val="22"/>
                  <w:szCs w:val="22"/>
                </w:rPr>
                <w:t xml:space="preserve">+ </w:t>
              </w:r>
            </w:hyperlink>
            <w:r>
              <w:rPr>
                <w:snapToGrid w:val="0"/>
                <w:sz w:val="22"/>
                <w:szCs w:val="22"/>
              </w:rPr>
              <w:t xml:space="preserve">2.Ti.4.a.8. Apo.2.b.10. </w:t>
            </w:r>
          </w:p>
          <w:p w:rsidR="000173C4" w:rsidRDefault="000173C4">
            <w:pPr>
              <w:jc w:val="both"/>
              <w:rPr>
                <w:snapToGrid w:val="0"/>
                <w:sz w:val="22"/>
                <w:szCs w:val="22"/>
              </w:rPr>
            </w:pPr>
            <w:hyperlink r:id="rId4162" w:anchor="T4011" w:history="1">
              <w:r>
                <w:rPr>
                  <w:rStyle w:val="CITE"/>
                  <w:snapToGrid w:val="0"/>
                  <w:sz w:val="22"/>
                  <w:szCs w:val="22"/>
                </w:rPr>
                <w:t xml:space="preserve">+ </w:t>
              </w:r>
            </w:hyperlink>
            <w:r>
              <w:rPr>
                <w:i/>
                <w:iCs/>
                <w:snapToGrid w:val="0"/>
                <w:sz w:val="22"/>
                <w:szCs w:val="22"/>
              </w:rPr>
              <w:t>Fol. 247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163" w:anchor="T4012" w:history="1">
              <w:r>
                <w:rPr>
                  <w:rStyle w:val="CITE"/>
                  <w:snapToGrid w:val="0"/>
                  <w:sz w:val="22"/>
                  <w:szCs w:val="22"/>
                </w:rPr>
                <w:t xml:space="preserve">4) </w:t>
              </w:r>
            </w:hyperlink>
            <w:r>
              <w:rPr>
                <w:snapToGrid w:val="0"/>
                <w:sz w:val="22"/>
                <w:szCs w:val="22"/>
              </w:rPr>
              <w:t xml:space="preserve">Getreden. </w:t>
            </w:r>
          </w:p>
          <w:p w:rsidR="000173C4" w:rsidRDefault="000173C4">
            <w:pPr>
              <w:jc w:val="both"/>
              <w:rPr>
                <w:snapToGrid w:val="0"/>
                <w:sz w:val="22"/>
                <w:szCs w:val="22"/>
              </w:rPr>
            </w:pPr>
            <w:hyperlink r:id="rId4164" w:anchor="T4013" w:history="1">
              <w:r>
                <w:rPr>
                  <w:rStyle w:val="CITE"/>
                  <w:snapToGrid w:val="0"/>
                  <w:sz w:val="22"/>
                  <w:szCs w:val="22"/>
                </w:rPr>
                <w:t xml:space="preserve">5) </w:t>
              </w:r>
            </w:hyperlink>
            <w:r>
              <w:rPr>
                <w:snapToGrid w:val="0"/>
                <w:sz w:val="22"/>
                <w:szCs w:val="22"/>
              </w:rPr>
              <w:t>Snappen; zotteklap uitslaan.</w:t>
            </w:r>
          </w:p>
        </w:tc>
      </w:tr>
      <w:tr w:rsidR="000173C4">
        <w:tblPrEx>
          <w:tblCellMar>
            <w:top w:w="0" w:type="dxa"/>
            <w:bottom w:w="0" w:type="dxa"/>
          </w:tblCellMar>
        </w:tblPrEx>
        <w:tc>
          <w:tcPr>
            <w:tcW w:w="5670" w:type="dxa"/>
            <w:vAlign w:val="center"/>
          </w:tcPr>
          <w:p w:rsidR="000173C4" w:rsidRDefault="000173C4">
            <w:pPr>
              <w:pStyle w:val="Definitielijst"/>
              <w:jc w:val="both"/>
              <w:rPr>
                <w:sz w:val="22"/>
                <w:szCs w:val="22"/>
              </w:rPr>
            </w:pPr>
            <w:r>
              <w:rPr>
                <w:sz w:val="22"/>
                <w:szCs w:val="22"/>
              </w:rPr>
              <w:t xml:space="preserve">Wel ginct na haar genoegen </w:t>
            </w:r>
          </w:p>
          <w:p w:rsidR="000173C4" w:rsidRDefault="000173C4">
            <w:pPr>
              <w:pStyle w:val="Definitielijst"/>
              <w:jc w:val="both"/>
              <w:rPr>
                <w:sz w:val="22"/>
                <w:szCs w:val="22"/>
              </w:rPr>
            </w:pPr>
            <w:r>
              <w:rPr>
                <w:sz w:val="22"/>
                <w:szCs w:val="22"/>
              </w:rPr>
              <w:t xml:space="preserve">Maar die Sophisten wroegen </w:t>
            </w:r>
            <w:hyperlink r:id="rId4165" w:anchor="N4014" w:history="1">
              <w:r>
                <w:rPr>
                  <w:rStyle w:val="CITE"/>
                  <w:sz w:val="22"/>
                  <w:szCs w:val="22"/>
                </w:rPr>
                <w:t xml:space="preserve">1) </w:t>
              </w:r>
            </w:hyperlink>
          </w:p>
          <w:p w:rsidR="000173C4" w:rsidRDefault="000173C4">
            <w:pPr>
              <w:pStyle w:val="Definitielijst"/>
              <w:jc w:val="both"/>
              <w:rPr>
                <w:sz w:val="22"/>
                <w:szCs w:val="22"/>
              </w:rPr>
            </w:pPr>
            <w:r>
              <w:rPr>
                <w:sz w:val="22"/>
                <w:szCs w:val="22"/>
              </w:rPr>
              <w:t xml:space="preserve">En Godloosen altemaal. </w:t>
            </w:r>
          </w:p>
          <w:p w:rsidR="000173C4" w:rsidRDefault="000173C4">
            <w:pPr>
              <w:pStyle w:val="Definitielijst"/>
              <w:jc w:val="both"/>
              <w:rPr>
                <w:sz w:val="22"/>
                <w:szCs w:val="22"/>
              </w:rPr>
            </w:pPr>
            <w:r>
              <w:rPr>
                <w:sz w:val="22"/>
                <w:szCs w:val="22"/>
              </w:rPr>
              <w:t xml:space="preserve">De Buel trat aan om worgen </w:t>
            </w:r>
          </w:p>
          <w:p w:rsidR="000173C4" w:rsidRDefault="000173C4">
            <w:pPr>
              <w:pStyle w:val="Definitielijst"/>
              <w:jc w:val="both"/>
              <w:rPr>
                <w:sz w:val="22"/>
                <w:szCs w:val="22"/>
              </w:rPr>
            </w:pPr>
            <w:r>
              <w:rPr>
                <w:sz w:val="22"/>
                <w:szCs w:val="22"/>
              </w:rPr>
              <w:t xml:space="preserve">Doen sloot sy haar oogen fijn </w:t>
            </w:r>
          </w:p>
          <w:p w:rsidR="000173C4" w:rsidRDefault="000173C4">
            <w:pPr>
              <w:pStyle w:val="Definitielijst"/>
              <w:jc w:val="both"/>
              <w:rPr>
                <w:sz w:val="22"/>
                <w:szCs w:val="22"/>
              </w:rPr>
            </w:pPr>
            <w:r>
              <w:rPr>
                <w:sz w:val="22"/>
                <w:szCs w:val="22"/>
              </w:rPr>
              <w:t xml:space="preserve">Hebbende int hert verborghen </w:t>
            </w:r>
          </w:p>
          <w:p w:rsidR="000173C4" w:rsidRDefault="000173C4">
            <w:pPr>
              <w:pStyle w:val="Definitielijst"/>
              <w:jc w:val="both"/>
              <w:rPr>
                <w:sz w:val="22"/>
                <w:szCs w:val="22"/>
              </w:rPr>
            </w:pPr>
            <w:r>
              <w:rPr>
                <w:sz w:val="22"/>
                <w:szCs w:val="22"/>
              </w:rPr>
              <w:t xml:space="preserve">Een trooster niet om sorgen </w:t>
            </w:r>
            <w:hyperlink r:id="rId4166" w:anchor="N4015" w:history="1">
              <w:r>
                <w:rPr>
                  <w:rStyle w:val="CITE"/>
                  <w:sz w:val="22"/>
                  <w:szCs w:val="22"/>
                </w:rPr>
                <w:t xml:space="preserve">2) </w:t>
              </w:r>
            </w:hyperlink>
          </w:p>
          <w:p w:rsidR="000173C4" w:rsidRDefault="000173C4">
            <w:pPr>
              <w:pStyle w:val="Definitielijst"/>
              <w:jc w:val="both"/>
              <w:rPr>
                <w:sz w:val="22"/>
                <w:szCs w:val="22"/>
              </w:rPr>
            </w:pPr>
            <w:hyperlink r:id="rId4167" w:anchor="N4016" w:history="1">
              <w:r>
                <w:rPr>
                  <w:rStyle w:val="CITE"/>
                  <w:sz w:val="22"/>
                  <w:szCs w:val="22"/>
                </w:rPr>
                <w:t xml:space="preserve">+ </w:t>
              </w:r>
            </w:hyperlink>
            <w:r>
              <w:rPr>
                <w:sz w:val="22"/>
                <w:szCs w:val="22"/>
              </w:rPr>
              <w:t xml:space="preserve">Verlangende thuys te zijn </w:t>
            </w:r>
          </w:p>
          <w:p w:rsidR="000173C4" w:rsidRDefault="000173C4">
            <w:pPr>
              <w:pStyle w:val="Definitielijst"/>
              <w:jc w:val="both"/>
              <w:rPr>
                <w:sz w:val="22"/>
                <w:szCs w:val="22"/>
              </w:rPr>
            </w:pPr>
            <w:r>
              <w:rPr>
                <w:sz w:val="22"/>
                <w:szCs w:val="22"/>
              </w:rPr>
              <w:t xml:space="preserve">Dus lieffelijck </w:t>
            </w:r>
            <w:hyperlink r:id="rId4168" w:anchor="N4017" w:history="1">
              <w:r>
                <w:rPr>
                  <w:rStyle w:val="CITE"/>
                  <w:sz w:val="22"/>
                  <w:szCs w:val="22"/>
                </w:rPr>
                <w:t xml:space="preserve">† </w:t>
              </w:r>
            </w:hyperlink>
            <w:r>
              <w:rPr>
                <w:sz w:val="22"/>
                <w:szCs w:val="22"/>
              </w:rPr>
              <w:t xml:space="preserve">ontslapen </w:t>
            </w:r>
          </w:p>
          <w:p w:rsidR="000173C4" w:rsidRDefault="000173C4">
            <w:pPr>
              <w:pStyle w:val="Definitielijst"/>
              <w:jc w:val="both"/>
              <w:rPr>
                <w:sz w:val="22"/>
                <w:szCs w:val="22"/>
              </w:rPr>
            </w:pPr>
            <w:r>
              <w:rPr>
                <w:sz w:val="22"/>
                <w:szCs w:val="22"/>
              </w:rPr>
              <w:t xml:space="preserve">Is Wendelmoe in den Heer </w:t>
            </w:r>
          </w:p>
          <w:p w:rsidR="000173C4" w:rsidRDefault="000173C4">
            <w:pPr>
              <w:pStyle w:val="Definitielijst"/>
              <w:jc w:val="both"/>
              <w:rPr>
                <w:sz w:val="22"/>
                <w:szCs w:val="22"/>
              </w:rPr>
            </w:pPr>
            <w:r>
              <w:rPr>
                <w:sz w:val="22"/>
                <w:szCs w:val="22"/>
              </w:rPr>
              <w:t xml:space="preserve">Maar Monicken en Papen </w:t>
            </w:r>
          </w:p>
          <w:p w:rsidR="000173C4" w:rsidRDefault="000173C4">
            <w:pPr>
              <w:pStyle w:val="Definitielijst"/>
              <w:jc w:val="both"/>
              <w:rPr>
                <w:sz w:val="22"/>
                <w:szCs w:val="22"/>
              </w:rPr>
            </w:pPr>
            <w:r>
              <w:rPr>
                <w:sz w:val="22"/>
                <w:szCs w:val="22"/>
              </w:rPr>
              <w:t xml:space="preserve">Die naat Christen bloet gapen </w:t>
            </w:r>
          </w:p>
          <w:p w:rsidR="000173C4" w:rsidRDefault="000173C4">
            <w:pPr>
              <w:pStyle w:val="Definitielijst"/>
              <w:jc w:val="both"/>
              <w:rPr>
                <w:sz w:val="22"/>
                <w:szCs w:val="22"/>
              </w:rPr>
            </w:pPr>
            <w:r>
              <w:rPr>
                <w:sz w:val="22"/>
                <w:szCs w:val="22"/>
              </w:rPr>
              <w:t xml:space="preserve">Versaat worden sy nemmermeer. </w:t>
            </w:r>
          </w:p>
          <w:p w:rsidR="000173C4" w:rsidRDefault="000173C4">
            <w:pPr>
              <w:jc w:val="both"/>
              <w:rPr>
                <w:snapToGrid w:val="0"/>
                <w:sz w:val="22"/>
                <w:szCs w:val="22"/>
              </w:rPr>
            </w:pPr>
            <w:r>
              <w:rPr>
                <w:snapToGrid w:val="0"/>
                <w:sz w:val="22"/>
                <w:szCs w:val="22"/>
              </w:rPr>
              <w:t xml:space="preserve">FINIS. </w:t>
            </w:r>
          </w:p>
        </w:tc>
        <w:tc>
          <w:tcPr>
            <w:tcW w:w="4500" w:type="dxa"/>
            <w:vAlign w:val="bottom"/>
          </w:tcPr>
          <w:p w:rsidR="000173C4" w:rsidRDefault="000173C4">
            <w:pPr>
              <w:jc w:val="both"/>
              <w:rPr>
                <w:snapToGrid w:val="0"/>
                <w:sz w:val="22"/>
                <w:szCs w:val="22"/>
              </w:rPr>
            </w:pPr>
            <w:hyperlink r:id="rId4169" w:anchor="T4014" w:history="1">
              <w:r>
                <w:rPr>
                  <w:rStyle w:val="CITE"/>
                  <w:snapToGrid w:val="0"/>
                  <w:sz w:val="22"/>
                  <w:szCs w:val="22"/>
                </w:rPr>
                <w:t xml:space="preserve">1) </w:t>
              </w:r>
            </w:hyperlink>
            <w:r>
              <w:rPr>
                <w:snapToGrid w:val="0"/>
                <w:sz w:val="22"/>
                <w:szCs w:val="22"/>
              </w:rPr>
              <w:t xml:space="preserve">Het praasens om het rijm; òf: ‘zij wroegden hem (zich)’, hadden leed, n.l. over de blijdschap, die zij toonde te gevoelen; òf: ‘zij wroegden haar’, bleven haar beschuldigen. </w:t>
            </w:r>
          </w:p>
          <w:p w:rsidR="000173C4" w:rsidRDefault="000173C4">
            <w:pPr>
              <w:jc w:val="both"/>
              <w:rPr>
                <w:snapToGrid w:val="0"/>
                <w:sz w:val="22"/>
                <w:szCs w:val="22"/>
              </w:rPr>
            </w:pPr>
            <w:hyperlink r:id="rId4170" w:anchor="T4015" w:history="1">
              <w:r>
                <w:rPr>
                  <w:rStyle w:val="CITE"/>
                  <w:snapToGrid w:val="0"/>
                  <w:sz w:val="22"/>
                  <w:szCs w:val="22"/>
                </w:rPr>
                <w:t xml:space="preserve">2) </w:t>
              </w:r>
            </w:hyperlink>
            <w:r>
              <w:rPr>
                <w:snapToGrid w:val="0"/>
                <w:sz w:val="22"/>
                <w:szCs w:val="22"/>
              </w:rPr>
              <w:t xml:space="preserve">Naar ik vermoed, is alleen om de welluidendheid ‘niet’ vóór in plaats van achter ‘om’ geplaatst. ‘Sorgen’ is vreezen; derhalve: ‘een trooster om niet te zorgen’ = zulk een trooster dat zij niet behoefde te vreezen. </w:t>
            </w:r>
          </w:p>
          <w:p w:rsidR="000173C4" w:rsidRDefault="000173C4">
            <w:pPr>
              <w:jc w:val="both"/>
              <w:rPr>
                <w:snapToGrid w:val="0"/>
                <w:sz w:val="22"/>
                <w:szCs w:val="22"/>
              </w:rPr>
            </w:pPr>
            <w:hyperlink r:id="rId4171" w:anchor="T4016" w:history="1">
              <w:r>
                <w:rPr>
                  <w:rStyle w:val="CITE"/>
                  <w:snapToGrid w:val="0"/>
                  <w:sz w:val="22"/>
                  <w:szCs w:val="22"/>
                </w:rPr>
                <w:t xml:space="preserve">+ </w:t>
              </w:r>
            </w:hyperlink>
            <w:r>
              <w:rPr>
                <w:snapToGrid w:val="0"/>
                <w:sz w:val="22"/>
                <w:szCs w:val="22"/>
              </w:rPr>
              <w:t xml:space="preserve">2.Cor.5.a.8. Phil.1.c.26. </w:t>
            </w:r>
          </w:p>
          <w:p w:rsidR="000173C4" w:rsidRDefault="000173C4">
            <w:pPr>
              <w:jc w:val="both"/>
              <w:rPr>
                <w:snapToGrid w:val="0"/>
                <w:sz w:val="22"/>
                <w:szCs w:val="22"/>
              </w:rPr>
            </w:pPr>
            <w:hyperlink r:id="rId4172" w:anchor="T4017" w:history="1">
              <w:r>
                <w:rPr>
                  <w:rStyle w:val="CITE"/>
                  <w:snapToGrid w:val="0"/>
                  <w:sz w:val="22"/>
                  <w:szCs w:val="22"/>
                </w:rPr>
                <w:t xml:space="preserve">† </w:t>
              </w:r>
            </w:hyperlink>
            <w:r>
              <w:rPr>
                <w:snapToGrid w:val="0"/>
                <w:sz w:val="22"/>
                <w:szCs w:val="22"/>
              </w:rPr>
              <w:t>Act.7.g.60.</w:t>
            </w:r>
          </w:p>
        </w:tc>
      </w:tr>
      <w:tr w:rsidR="000173C4">
        <w:tblPrEx>
          <w:tblCellMar>
            <w:top w:w="0" w:type="dxa"/>
            <w:bottom w:w="0" w:type="dxa"/>
          </w:tblCellMar>
        </w:tblPrEx>
        <w:tc>
          <w:tcPr>
            <w:tcW w:w="5670" w:type="dxa"/>
            <w:vAlign w:val="center"/>
          </w:tcPr>
          <w:p w:rsidR="000173C4" w:rsidRDefault="000173C4">
            <w:pPr>
              <w:jc w:val="both"/>
              <w:rPr>
                <w:snapToGrid w:val="0"/>
                <w:sz w:val="22"/>
                <w:szCs w:val="22"/>
              </w:rPr>
            </w:pPr>
          </w:p>
        </w:tc>
        <w:tc>
          <w:tcPr>
            <w:tcW w:w="4500" w:type="dxa"/>
            <w:vAlign w:val="center"/>
          </w:tcPr>
          <w:p w:rsidR="000173C4" w:rsidRDefault="000173C4">
            <w:pPr>
              <w:jc w:val="both"/>
              <w:rPr>
                <w:snapToGrid w:val="0"/>
                <w:sz w:val="22"/>
                <w:szCs w:val="22"/>
              </w:rPr>
            </w:pPr>
          </w:p>
        </w:tc>
      </w:tr>
    </w:tbl>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br/>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br/>
        <w:t>[p. 430]</w:t>
      </w:r>
    </w:p>
    <w:p w:rsidR="000173C4" w:rsidRDefault="000173C4">
      <w:pPr>
        <w:pStyle w:val="H4"/>
        <w:jc w:val="both"/>
        <w:rPr>
          <w:sz w:val="22"/>
          <w:szCs w:val="22"/>
        </w:rPr>
      </w:pPr>
      <w:r>
        <w:rPr>
          <w:sz w:val="22"/>
          <w:szCs w:val="22"/>
        </w:rPr>
        <w:t xml:space="preserve">§ </w:t>
      </w:r>
      <w:hyperlink r:id="rId4173" w:anchor="N4018" w:history="1">
        <w:r>
          <w:rPr>
            <w:rStyle w:val="Hyperlink"/>
            <w:color w:val="auto"/>
            <w:sz w:val="22"/>
            <w:szCs w:val="22"/>
          </w:rPr>
          <w:t xml:space="preserve">+ </w:t>
        </w:r>
      </w:hyperlink>
      <w:r>
        <w:rPr>
          <w:sz w:val="22"/>
          <w:szCs w:val="22"/>
        </w:rPr>
        <w:t xml:space="preserve">Dit is de Belijdinge van twee lieve urienden, de eene was genaamt Fije, de ander Eelken, die welc ke om tghetuychenisse Jesu tot Leeuwerden ghedoot zijn </w:t>
      </w:r>
      <w:hyperlink r:id="rId4174" w:anchor="N4019" w:history="1">
        <w:r>
          <w:rPr>
            <w:rStyle w:val="Hyperlink"/>
            <w:color w:val="auto"/>
            <w:sz w:val="22"/>
            <w:szCs w:val="22"/>
          </w:rPr>
          <w:t xml:space="preserve">1) </w:t>
        </w:r>
      </w:hyperlink>
      <w:r>
        <w:rPr>
          <w:sz w:val="22"/>
          <w:szCs w:val="22"/>
        </w:rPr>
        <w:t>.</w:t>
      </w:r>
    </w:p>
    <w:p w:rsidR="000173C4" w:rsidRDefault="000173C4">
      <w:pPr>
        <w:jc w:val="both"/>
        <w:rPr>
          <w:snapToGrid w:val="0"/>
          <w:sz w:val="22"/>
          <w:szCs w:val="22"/>
        </w:rPr>
      </w:pPr>
      <w:r>
        <w:rPr>
          <w:snapToGrid w:val="0"/>
          <w:sz w:val="22"/>
          <w:szCs w:val="22"/>
        </w:rPr>
        <w:t xml:space="preserve">INt Jaar 1549. Drie Weecken ontrent voor Paasschen, zijn binnen Born </w:t>
      </w:r>
      <w:hyperlink r:id="rId4175" w:anchor="N4020" w:history="1">
        <w:r>
          <w:rPr>
            <w:rStyle w:val="Hyperlink"/>
            <w:snapToGrid w:val="0"/>
            <w:color w:val="auto"/>
            <w:sz w:val="22"/>
            <w:szCs w:val="22"/>
          </w:rPr>
          <w:t xml:space="preserve">2) </w:t>
        </w:r>
      </w:hyperlink>
      <w:r>
        <w:rPr>
          <w:snapToGrid w:val="0"/>
          <w:sz w:val="22"/>
          <w:szCs w:val="22"/>
        </w:rPr>
        <w:t>in Westvrieslant ghevangen twee lieve mannen, met namen Fije ende Eelken. Dese selve worden voor de Heeren gestelt, aldaar sy haar geloof vrymoedich beleden hebben.</w:t>
      </w:r>
    </w:p>
    <w:p w:rsidR="000173C4" w:rsidRDefault="000173C4">
      <w:pPr>
        <w:jc w:val="both"/>
        <w:rPr>
          <w:snapToGrid w:val="0"/>
          <w:sz w:val="22"/>
          <w:szCs w:val="22"/>
        </w:rPr>
      </w:pPr>
      <w:r>
        <w:rPr>
          <w:snapToGrid w:val="0"/>
          <w:sz w:val="22"/>
          <w:szCs w:val="22"/>
        </w:rPr>
        <w:t xml:space="preserve">Inden eersten vraachden sy Eelken, segghende: Wie heeft u geoorloft dat ghy dat volc by een vergadert om te leeren? Antw. </w:t>
      </w:r>
      <w:hyperlink r:id="rId4176" w:anchor="N4021" w:history="1">
        <w:r>
          <w:rPr>
            <w:rStyle w:val="Hyperlink"/>
            <w:snapToGrid w:val="0"/>
            <w:color w:val="auto"/>
            <w:sz w:val="22"/>
            <w:szCs w:val="22"/>
          </w:rPr>
          <w:t xml:space="preserve">+ </w:t>
        </w:r>
      </w:hyperlink>
      <w:r>
        <w:rPr>
          <w:snapToGrid w:val="0"/>
          <w:sz w:val="22"/>
          <w:szCs w:val="22"/>
        </w:rPr>
        <w:t xml:space="preserve">God heeftet my geoorloft. Vrag. Wat ist gene dat ghy geleert hebt? Antw. </w:t>
      </w:r>
      <w:hyperlink r:id="rId4177" w:anchor="N4022" w:history="1">
        <w:r>
          <w:rPr>
            <w:rStyle w:val="Hyperlink"/>
            <w:snapToGrid w:val="0"/>
            <w:color w:val="auto"/>
            <w:sz w:val="22"/>
            <w:szCs w:val="22"/>
          </w:rPr>
          <w:t xml:space="preserve">† </w:t>
        </w:r>
      </w:hyperlink>
      <w:r>
        <w:rPr>
          <w:snapToGrid w:val="0"/>
          <w:sz w:val="22"/>
          <w:szCs w:val="22"/>
        </w:rPr>
        <w:t xml:space="preserve">Vraacht den genen diet gehoort hebben, wat wy onder malcanderen geleert hebben, want ghy hebt doch een </w:t>
      </w:r>
    </w:p>
    <w:p w:rsidR="000173C4" w:rsidRDefault="000173C4">
      <w:pPr>
        <w:jc w:val="both"/>
        <w:rPr>
          <w:snapToGrid w:val="0"/>
          <w:sz w:val="22"/>
          <w:szCs w:val="22"/>
        </w:rPr>
      </w:pPr>
    </w:p>
    <w:p w:rsidR="000173C4" w:rsidRDefault="000173C4">
      <w:pPr>
        <w:jc w:val="both"/>
        <w:rPr>
          <w:snapToGrid w:val="0"/>
          <w:sz w:val="22"/>
          <w:szCs w:val="22"/>
        </w:rPr>
      </w:pPr>
      <w:hyperlink r:id="rId4178" w:anchor="T4018" w:history="1">
        <w:r>
          <w:rPr>
            <w:rStyle w:val="Hyperlink"/>
            <w:snapToGrid w:val="0"/>
            <w:color w:val="auto"/>
            <w:sz w:val="22"/>
            <w:szCs w:val="22"/>
          </w:rPr>
          <w:t xml:space="preserve">+ </w:t>
        </w:r>
      </w:hyperlink>
      <w:r>
        <w:rPr>
          <w:i/>
          <w:iCs/>
          <w:snapToGrid w:val="0"/>
          <w:sz w:val="22"/>
          <w:szCs w:val="22"/>
        </w:rPr>
        <w:t>Fol. 247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179" w:anchor="T4019" w:history="1">
        <w:r>
          <w:rPr>
            <w:rStyle w:val="Hyperlink"/>
            <w:snapToGrid w:val="0"/>
            <w:color w:val="auto"/>
            <w:sz w:val="22"/>
            <w:szCs w:val="22"/>
          </w:rPr>
          <w:t xml:space="preserve">1) </w:t>
        </w:r>
      </w:hyperlink>
      <w:r>
        <w:rPr>
          <w:snapToGrid w:val="0"/>
          <w:sz w:val="22"/>
          <w:szCs w:val="22"/>
        </w:rPr>
        <w:t>De Criminele rolle van den Hove van Friesland bevat onder 7 Juni 1549: ‘Die procureur Generaal, claagher, contra Feije Bauckezoon, gevanghen. 't Hoff gedelibereert hebbende op de confessie van den gevanghen, fiat justitia metten zwaarde geexecuteert te worden het lyf op een rat ende 't hooft op eenen staack …. ende es gepronvncieert ende geexecuteert,</w:t>
      </w:r>
      <w:r>
        <w:rPr>
          <w:snapToGrid w:val="0"/>
          <w:sz w:val="22"/>
          <w:szCs w:val="22"/>
        </w:rPr>
        <w:br/>
        <w:t>Naaderhant alsoe der voorsz gevangen in zijn ongeloof persisteerde ende verhart bleeff, zoe es hy gecondempneert by den scharprechter gebracht te worden hier buyten op 't galgevelt ende aldair aan een staacke metten viere geexecuteert ende zyn lichaam verbrant te worden ende es gepronvncieert ende geexecuteert den VII</w:t>
      </w:r>
      <w:r>
        <w:rPr>
          <w:snapToGrid w:val="0"/>
          <w:sz w:val="22"/>
          <w:szCs w:val="22"/>
          <w:vertAlign w:val="superscript"/>
        </w:rPr>
        <w:t>en</w:t>
      </w:r>
      <w:r>
        <w:rPr>
          <w:snapToGrid w:val="0"/>
          <w:sz w:val="22"/>
          <w:szCs w:val="22"/>
        </w:rPr>
        <w:t xml:space="preserve"> Juny anno XV</w:t>
      </w:r>
      <w:r>
        <w:rPr>
          <w:snapToGrid w:val="0"/>
          <w:sz w:val="22"/>
          <w:szCs w:val="22"/>
          <w:vertAlign w:val="superscript"/>
        </w:rPr>
        <w:t>c</w:t>
      </w:r>
      <w:r>
        <w:rPr>
          <w:snapToGrid w:val="0"/>
          <w:sz w:val="22"/>
          <w:szCs w:val="22"/>
        </w:rPr>
        <w:t>XLIX.</w:t>
      </w:r>
      <w:r>
        <w:rPr>
          <w:snapToGrid w:val="0"/>
          <w:sz w:val="22"/>
          <w:szCs w:val="22"/>
        </w:rPr>
        <w:br/>
        <w:t>Die Procur Gnal, claagher, contra Elcke Fouckez. gevanghen. 't Hof gedelibereert …. fiat sentencie mitten zwaarde geexecuteert te worden het lyff op een rat ende 't hooft op een staack,….’</w:t>
      </w:r>
      <w:r>
        <w:rPr>
          <w:snapToGrid w:val="0"/>
          <w:sz w:val="22"/>
          <w:szCs w:val="22"/>
        </w:rPr>
        <w:br/>
        <w:t xml:space="preserve">Eelken en Fije maken met hunne opwinding, met dat elkaars handen en voeten kussen, dat zingen en springen, die uitgelatenheid tegen den marteldood, eene uitzondering op de anderen, die in het </w:t>
      </w:r>
      <w:r>
        <w:rPr>
          <w:i/>
          <w:iCs/>
          <w:snapToGrid w:val="0"/>
          <w:sz w:val="22"/>
          <w:szCs w:val="22"/>
        </w:rPr>
        <w:t>Offer des Heeren</w:t>
      </w:r>
      <w:r>
        <w:rPr>
          <w:snapToGrid w:val="0"/>
          <w:sz w:val="22"/>
          <w:szCs w:val="22"/>
        </w:rPr>
        <w:t xml:space="preserve"> eene plaats hebben gevonden. Blijkbaar predikte Eelken, hoewel nog niet gedoopt; leeraar acht of noemt hij zich niet: 't zijn nog die zwevende toestanden, waarin de arbeid van Menno en de andere oudsten allengs orde en regel heeft gebracht. </w:t>
      </w:r>
    </w:p>
    <w:p w:rsidR="000173C4" w:rsidRDefault="000173C4">
      <w:pPr>
        <w:jc w:val="both"/>
        <w:rPr>
          <w:snapToGrid w:val="0"/>
          <w:sz w:val="22"/>
          <w:szCs w:val="22"/>
        </w:rPr>
      </w:pPr>
    </w:p>
    <w:p w:rsidR="000173C4" w:rsidRDefault="000173C4">
      <w:pPr>
        <w:jc w:val="both"/>
        <w:rPr>
          <w:snapToGrid w:val="0"/>
          <w:sz w:val="22"/>
          <w:szCs w:val="22"/>
        </w:rPr>
      </w:pPr>
      <w:hyperlink r:id="rId4180" w:anchor="T4020" w:history="1">
        <w:r>
          <w:rPr>
            <w:rStyle w:val="Hyperlink"/>
            <w:snapToGrid w:val="0"/>
            <w:color w:val="auto"/>
            <w:sz w:val="22"/>
            <w:szCs w:val="22"/>
          </w:rPr>
          <w:t xml:space="preserve">2) </w:t>
        </w:r>
      </w:hyperlink>
      <w:r>
        <w:rPr>
          <w:snapToGrid w:val="0"/>
          <w:sz w:val="22"/>
          <w:szCs w:val="22"/>
        </w:rPr>
        <w:t xml:space="preserve">Oldeboorn. </w:t>
      </w:r>
    </w:p>
    <w:p w:rsidR="000173C4" w:rsidRDefault="000173C4">
      <w:pPr>
        <w:jc w:val="both"/>
        <w:rPr>
          <w:snapToGrid w:val="0"/>
          <w:sz w:val="22"/>
          <w:szCs w:val="22"/>
        </w:rPr>
      </w:pPr>
      <w:hyperlink r:id="rId4181" w:anchor="T4021" w:history="1">
        <w:r>
          <w:rPr>
            <w:rStyle w:val="Hyperlink"/>
            <w:snapToGrid w:val="0"/>
            <w:color w:val="auto"/>
            <w:sz w:val="22"/>
            <w:szCs w:val="22"/>
          </w:rPr>
          <w:t xml:space="preserve">+ </w:t>
        </w:r>
      </w:hyperlink>
      <w:r>
        <w:rPr>
          <w:snapToGrid w:val="0"/>
          <w:sz w:val="22"/>
          <w:szCs w:val="22"/>
        </w:rPr>
        <w:t xml:space="preserve">Heb.10.c.25. </w:t>
      </w:r>
    </w:p>
    <w:p w:rsidR="000173C4" w:rsidRDefault="000173C4">
      <w:pPr>
        <w:jc w:val="both"/>
        <w:rPr>
          <w:snapToGrid w:val="0"/>
          <w:sz w:val="22"/>
          <w:szCs w:val="22"/>
        </w:rPr>
      </w:pPr>
      <w:hyperlink r:id="rId4182" w:anchor="T4022" w:history="1">
        <w:r>
          <w:rPr>
            <w:rStyle w:val="Hyperlink"/>
            <w:snapToGrid w:val="0"/>
            <w:color w:val="auto"/>
            <w:sz w:val="22"/>
            <w:szCs w:val="22"/>
          </w:rPr>
          <w:t xml:space="preserve">† </w:t>
        </w:r>
      </w:hyperlink>
      <w:r>
        <w:rPr>
          <w:snapToGrid w:val="0"/>
          <w:sz w:val="22"/>
          <w:szCs w:val="22"/>
        </w:rPr>
        <w:t xml:space="preserve">Joan.18.c.21. </w:t>
      </w:r>
    </w:p>
    <w:p w:rsidR="000173C4" w:rsidRDefault="000173C4">
      <w:pPr>
        <w:jc w:val="both"/>
        <w:rPr>
          <w:snapToGrid w:val="0"/>
          <w:sz w:val="22"/>
          <w:szCs w:val="22"/>
        </w:rPr>
      </w:pPr>
      <w:r>
        <w:rPr>
          <w:snapToGrid w:val="0"/>
          <w:sz w:val="22"/>
          <w:szCs w:val="22"/>
        </w:rPr>
        <w:t>[p. 431]</w:t>
      </w:r>
    </w:p>
    <w:p w:rsidR="000173C4" w:rsidRDefault="000173C4">
      <w:pPr>
        <w:jc w:val="both"/>
        <w:rPr>
          <w:snapToGrid w:val="0"/>
          <w:sz w:val="22"/>
          <w:szCs w:val="22"/>
        </w:rPr>
      </w:pPr>
      <w:r>
        <w:rPr>
          <w:snapToGrid w:val="0"/>
          <w:sz w:val="22"/>
          <w:szCs w:val="22"/>
        </w:rPr>
        <w:br/>
        <w:t xml:space="preserve">vrouwe ghevangen diet ghehoort heeft </w:t>
      </w:r>
      <w:hyperlink r:id="rId4183" w:anchor="N4023" w:history="1">
        <w:r>
          <w:rPr>
            <w:rStyle w:val="Hyperlink"/>
            <w:snapToGrid w:val="0"/>
            <w:color w:val="auto"/>
            <w:sz w:val="22"/>
            <w:szCs w:val="22"/>
          </w:rPr>
          <w:t xml:space="preserve">1) </w:t>
        </w:r>
      </w:hyperlink>
      <w:r>
        <w:rPr>
          <w:snapToGrid w:val="0"/>
          <w:sz w:val="22"/>
          <w:szCs w:val="22"/>
        </w:rPr>
        <w:t xml:space="preserve">. Doen vraachden sy de vrouwe wat sy van Eelken gehoort hadde. Antw. Hy heeft ghelesen die vier Evangelisten, Paulus, Petrus, Joannes Epistelen, ende de Wercken der Apostolen. Doen wert Eelken weder ghevraacht: Wat hout ghy van dat Sacrament? Antw. Ick en weet van u ghebacken God niet. Vrag. Vrient siet wel voor u wat ghy spreeckt, want dese woorden costen halsen. Wat houdy van die Moeder Godts? Antw. Vele. Vrage. Wat seg </w:t>
      </w:r>
      <w:hyperlink r:id="rId4184" w:anchor="N4024" w:history="1">
        <w:r>
          <w:rPr>
            <w:rStyle w:val="Hyperlink"/>
            <w:snapToGrid w:val="0"/>
            <w:color w:val="auto"/>
            <w:sz w:val="22"/>
            <w:szCs w:val="22"/>
          </w:rPr>
          <w:t xml:space="preserve">+ </w:t>
        </w:r>
      </w:hyperlink>
      <w:r>
        <w:rPr>
          <w:snapToGrid w:val="0"/>
          <w:sz w:val="22"/>
          <w:szCs w:val="22"/>
        </w:rPr>
        <w:t xml:space="preserve">dy, heeft de Sone Gods geen vleysch ende bloet van Maria ontfangen? Antw. Neen </w:t>
      </w:r>
      <w:hyperlink r:id="rId4185" w:anchor="N4025" w:history="1">
        <w:r>
          <w:rPr>
            <w:rStyle w:val="Hyperlink"/>
            <w:snapToGrid w:val="0"/>
            <w:color w:val="auto"/>
            <w:sz w:val="22"/>
            <w:szCs w:val="22"/>
          </w:rPr>
          <w:t xml:space="preserve">2) </w:t>
        </w:r>
      </w:hyperlink>
      <w:r>
        <w:rPr>
          <w:snapToGrid w:val="0"/>
          <w:sz w:val="22"/>
          <w:szCs w:val="22"/>
        </w:rPr>
        <w:t xml:space="preserve">, Ick houde daar af, dat de Soone Godts daar af tuycht. Vrag. Wat houdy van onse heylige Roomsche Kerck? Ant. Ic en weet van u heylighe Kerck niet, ende ick en kense niet, ick en hebbe van alle mijn leefdagen in gheen heylige Kerck gheweest. Vraghe. Ghy spreect te maal spijtich, ick ben met u beweecht, (seyde een Raatsheer) ende vreese dat ghy uwen hals sult verliesen. Sijt ghy niet gedoopt? Antw. Ick ben niet gedoopt, maar my verlangt seer na den Doop. Vra. Wat houdy van dese valsche Leeraars, die dus omloopen, ende doopen het volc? Ant. Van die valsche Leeraars en houde ic niet, maar my heeft seer verlangt, om een Leeraar te hooren die van Godt ghesonden waar. Sy seyden: Wy hebben nochtans gehoort, dat ghy een leeraar sout wesen. Eelken seyde: Wie heeft my tot een Leeraar gemaact? Sy seyden: Wy en wetens niet. Eelken seyde: Vraacht ghy my dat ghy niet en weet, hoe soude icket dan weten? Ick en weet niemant, die my tot een Leeraar gemaact heeft, </w:t>
      </w:r>
      <w:hyperlink r:id="rId4186" w:anchor="N4026" w:history="1">
        <w:r>
          <w:rPr>
            <w:rStyle w:val="Hyperlink"/>
            <w:snapToGrid w:val="0"/>
            <w:color w:val="auto"/>
            <w:sz w:val="22"/>
            <w:szCs w:val="22"/>
          </w:rPr>
          <w:t xml:space="preserve">+ </w:t>
        </w:r>
      </w:hyperlink>
      <w:r>
        <w:rPr>
          <w:snapToGrid w:val="0"/>
          <w:sz w:val="22"/>
          <w:szCs w:val="22"/>
        </w:rPr>
        <w:t xml:space="preserve">dan Godt heeft my gegeven alle het gene dat ick van hem gebeden hebbe. Sy seyden: nu hebben wy alle dese articulen geschreven, die wy u op dit pas afghevraacht hebben, ist dat hier nu yet is dat u berouwet, dat willen wy geern uit doen. Ant. Meynt ghy dan dat ick Godt loochenen soude. </w:t>
      </w:r>
    </w:p>
    <w:p w:rsidR="000173C4" w:rsidRDefault="000173C4">
      <w:pPr>
        <w:jc w:val="both"/>
        <w:rPr>
          <w:snapToGrid w:val="0"/>
          <w:sz w:val="22"/>
          <w:szCs w:val="22"/>
        </w:rPr>
      </w:pPr>
      <w:r>
        <w:rPr>
          <w:snapToGrid w:val="0"/>
          <w:sz w:val="22"/>
          <w:szCs w:val="22"/>
        </w:rPr>
        <w:t xml:space="preserve">Eelken ende Fije hebben beyde haar Sententie ontfangen, ende so zijn sy by malcander ghebrocht, daar omhelsden sy malcander, ia handen ende voeten custen sy malcanderen, van grooter liefden, also dat alle menschen haar verwonderden, diet saghen ende hoorden, die Witcouels </w:t>
      </w:r>
      <w:hyperlink r:id="rId4187" w:anchor="N4027" w:history="1">
        <w:r>
          <w:rPr>
            <w:rStyle w:val="Hyperlink"/>
            <w:snapToGrid w:val="0"/>
            <w:color w:val="auto"/>
            <w:sz w:val="22"/>
            <w:szCs w:val="22"/>
          </w:rPr>
          <w:t xml:space="preserve">3) </w:t>
        </w:r>
      </w:hyperlink>
      <w:r>
        <w:rPr>
          <w:snapToGrid w:val="0"/>
          <w:sz w:val="22"/>
          <w:szCs w:val="22"/>
        </w:rPr>
        <w:t xml:space="preserve">ende knechten lie </w:t>
      </w:r>
      <w:hyperlink r:id="rId4188" w:anchor="N4028" w:history="1">
        <w:r>
          <w:rPr>
            <w:rStyle w:val="Hyperlink"/>
            <w:snapToGrid w:val="0"/>
            <w:color w:val="auto"/>
            <w:sz w:val="22"/>
            <w:szCs w:val="22"/>
          </w:rPr>
          <w:t xml:space="preserve">+ </w:t>
        </w:r>
      </w:hyperlink>
      <w:r>
        <w:rPr>
          <w:snapToGrid w:val="0"/>
          <w:sz w:val="22"/>
          <w:szCs w:val="22"/>
        </w:rPr>
        <w:t xml:space="preserve">pen ende seyden tot die Heeren: Noyt en hebben malcanderen menschen also lief gehadt, als dese </w:t>
      </w:r>
      <w:hyperlink r:id="rId4189" w:anchor="N4029" w:history="1">
        <w:r>
          <w:rPr>
            <w:rStyle w:val="Hyperlink"/>
            <w:snapToGrid w:val="0"/>
            <w:color w:val="auto"/>
            <w:sz w:val="22"/>
            <w:szCs w:val="22"/>
          </w:rPr>
          <w:t xml:space="preserve">4) </w:t>
        </w:r>
      </w:hyperlink>
      <w:r>
        <w:rPr>
          <w:snapToGrid w:val="0"/>
          <w:sz w:val="22"/>
          <w:szCs w:val="22"/>
        </w:rPr>
        <w:t xml:space="preserve">. Eelken sprack tot Fije, segghende: Lieve Broeder </w:t>
      </w:r>
    </w:p>
    <w:p w:rsidR="000173C4" w:rsidRDefault="000173C4">
      <w:pPr>
        <w:jc w:val="both"/>
        <w:rPr>
          <w:snapToGrid w:val="0"/>
          <w:sz w:val="22"/>
          <w:szCs w:val="22"/>
        </w:rPr>
      </w:pPr>
      <w:hyperlink r:id="rId4190" w:anchor="T4023" w:history="1">
        <w:r>
          <w:rPr>
            <w:rStyle w:val="Hyperlink"/>
            <w:snapToGrid w:val="0"/>
            <w:color w:val="auto"/>
            <w:sz w:val="22"/>
            <w:szCs w:val="22"/>
          </w:rPr>
          <w:t xml:space="preserve">1) </w:t>
        </w:r>
      </w:hyperlink>
      <w:r>
        <w:rPr>
          <w:snapToGrid w:val="0"/>
          <w:sz w:val="22"/>
          <w:szCs w:val="22"/>
        </w:rPr>
        <w:t>Elisabet, de martelares van fol. 25 v</w:t>
      </w:r>
      <w:r>
        <w:rPr>
          <w:snapToGrid w:val="0"/>
          <w:sz w:val="22"/>
          <w:szCs w:val="22"/>
          <w:vertAlign w:val="superscript"/>
        </w:rPr>
        <w:t>o</w:t>
      </w:r>
      <w:r>
        <w:rPr>
          <w:snapToGrid w:val="0"/>
          <w:sz w:val="22"/>
          <w:szCs w:val="22"/>
        </w:rPr>
        <w:t xml:space="preserve"> vgg.? Zij zat althans te gelijk met Eelken te Leeuwarden gevangen. </w:t>
      </w:r>
    </w:p>
    <w:p w:rsidR="000173C4" w:rsidRDefault="000173C4">
      <w:pPr>
        <w:jc w:val="both"/>
        <w:rPr>
          <w:snapToGrid w:val="0"/>
          <w:sz w:val="22"/>
          <w:szCs w:val="22"/>
        </w:rPr>
      </w:pPr>
      <w:hyperlink r:id="rId4191" w:anchor="T4024" w:history="1">
        <w:r>
          <w:rPr>
            <w:rStyle w:val="Hyperlink"/>
            <w:snapToGrid w:val="0"/>
            <w:color w:val="auto"/>
            <w:sz w:val="22"/>
            <w:szCs w:val="22"/>
          </w:rPr>
          <w:t xml:space="preserve">+ </w:t>
        </w:r>
      </w:hyperlink>
      <w:r>
        <w:rPr>
          <w:i/>
          <w:iCs/>
          <w:snapToGrid w:val="0"/>
          <w:sz w:val="22"/>
          <w:szCs w:val="22"/>
        </w:rPr>
        <w:t>Fol. 248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192" w:anchor="T4025" w:history="1">
        <w:r>
          <w:rPr>
            <w:rStyle w:val="Hyperlink"/>
            <w:snapToGrid w:val="0"/>
            <w:color w:val="auto"/>
            <w:sz w:val="22"/>
            <w:szCs w:val="22"/>
          </w:rPr>
          <w:t xml:space="preserve">2) </w:t>
        </w:r>
      </w:hyperlink>
      <w:r>
        <w:rPr>
          <w:snapToGrid w:val="0"/>
          <w:sz w:val="22"/>
          <w:szCs w:val="22"/>
        </w:rPr>
        <w:t>Dit ‘Neen’ is door de uitgevers van het Groot Offerboek van 1615 met opzet uitgelaten. 't Was hun eene te sterke belijdenis van die menschwordingsleer, die zij verwierpen. Zie over deze en dergelijke plaatsen aant. 1 op fol. 121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193" w:anchor="T4026" w:history="1">
        <w:r>
          <w:rPr>
            <w:rStyle w:val="Hyperlink"/>
            <w:snapToGrid w:val="0"/>
            <w:color w:val="auto"/>
            <w:sz w:val="22"/>
            <w:szCs w:val="22"/>
          </w:rPr>
          <w:t xml:space="preserve">+ </w:t>
        </w:r>
      </w:hyperlink>
      <w:r>
        <w:rPr>
          <w:snapToGrid w:val="0"/>
          <w:sz w:val="22"/>
          <w:szCs w:val="22"/>
        </w:rPr>
        <w:t xml:space="preserve">Joan.14.b.13. 15.a.7. </w:t>
      </w:r>
    </w:p>
    <w:p w:rsidR="000173C4" w:rsidRDefault="000173C4">
      <w:pPr>
        <w:jc w:val="both"/>
        <w:rPr>
          <w:snapToGrid w:val="0"/>
          <w:sz w:val="22"/>
          <w:szCs w:val="22"/>
        </w:rPr>
      </w:pPr>
      <w:hyperlink r:id="rId4194" w:anchor="T4027" w:history="1">
        <w:r>
          <w:rPr>
            <w:rStyle w:val="Hyperlink"/>
            <w:snapToGrid w:val="0"/>
            <w:color w:val="auto"/>
            <w:sz w:val="22"/>
            <w:szCs w:val="22"/>
          </w:rPr>
          <w:t xml:space="preserve">3) </w:t>
        </w:r>
      </w:hyperlink>
      <w:r>
        <w:rPr>
          <w:snapToGrid w:val="0"/>
          <w:sz w:val="22"/>
          <w:szCs w:val="22"/>
        </w:rPr>
        <w:t xml:space="preserve">Witkappen; praamonstratenser monniken. </w:t>
      </w:r>
    </w:p>
    <w:p w:rsidR="000173C4" w:rsidRDefault="000173C4">
      <w:pPr>
        <w:jc w:val="both"/>
        <w:rPr>
          <w:snapToGrid w:val="0"/>
          <w:sz w:val="22"/>
          <w:szCs w:val="22"/>
        </w:rPr>
      </w:pPr>
      <w:hyperlink r:id="rId4195" w:anchor="T4028" w:history="1">
        <w:r>
          <w:rPr>
            <w:rStyle w:val="Hyperlink"/>
            <w:snapToGrid w:val="0"/>
            <w:color w:val="auto"/>
            <w:sz w:val="22"/>
            <w:szCs w:val="22"/>
          </w:rPr>
          <w:t xml:space="preserve">+ </w:t>
        </w:r>
      </w:hyperlink>
      <w:r>
        <w:rPr>
          <w:i/>
          <w:iCs/>
          <w:snapToGrid w:val="0"/>
          <w:sz w:val="22"/>
          <w:szCs w:val="22"/>
        </w:rPr>
        <w:t>Fol. 248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196" w:anchor="T4029" w:history="1">
        <w:r>
          <w:rPr>
            <w:rStyle w:val="Hyperlink"/>
            <w:snapToGrid w:val="0"/>
            <w:color w:val="auto"/>
            <w:sz w:val="22"/>
            <w:szCs w:val="22"/>
          </w:rPr>
          <w:t xml:space="preserve">4) </w:t>
        </w:r>
      </w:hyperlink>
      <w:r>
        <w:rPr>
          <w:snapToGrid w:val="0"/>
          <w:sz w:val="22"/>
          <w:szCs w:val="22"/>
        </w:rPr>
        <w:t xml:space="preserve">Dit oude bekende gezegde zal wel van de hand van den verhaler zijn, die daarin kleedde wat ‘de menschen’ zeiden. </w:t>
      </w:r>
      <w:r>
        <w:rPr>
          <w:snapToGrid w:val="0"/>
          <w:sz w:val="22"/>
          <w:szCs w:val="22"/>
        </w:rPr>
        <w:br/>
        <w:t>[p. 432]</w:t>
      </w:r>
    </w:p>
    <w:p w:rsidR="000173C4" w:rsidRDefault="000173C4">
      <w:pPr>
        <w:jc w:val="both"/>
        <w:rPr>
          <w:snapToGrid w:val="0"/>
          <w:sz w:val="22"/>
          <w:szCs w:val="22"/>
        </w:rPr>
      </w:pPr>
      <w:r>
        <w:rPr>
          <w:snapToGrid w:val="0"/>
          <w:sz w:val="22"/>
          <w:szCs w:val="22"/>
        </w:rPr>
        <w:t xml:space="preserve">en wijtes </w:t>
      </w:r>
      <w:hyperlink r:id="rId4197" w:anchor="N4030" w:history="1">
        <w:r>
          <w:rPr>
            <w:rStyle w:val="Hyperlink"/>
            <w:snapToGrid w:val="0"/>
            <w:color w:val="auto"/>
            <w:sz w:val="22"/>
            <w:szCs w:val="22"/>
          </w:rPr>
          <w:t xml:space="preserve">1) </w:t>
        </w:r>
      </w:hyperlink>
      <w:r>
        <w:rPr>
          <w:snapToGrid w:val="0"/>
          <w:sz w:val="22"/>
          <w:szCs w:val="22"/>
        </w:rPr>
        <w:t xml:space="preserve">my niet, dat ghy door my in lijden comen zijt. Fije antwoorde: Lieve Broeder, laat u dat niet duncken, want het is een cracht Gods. </w:t>
      </w:r>
    </w:p>
    <w:p w:rsidR="000173C4" w:rsidRDefault="000173C4">
      <w:pPr>
        <w:jc w:val="both"/>
        <w:rPr>
          <w:snapToGrid w:val="0"/>
          <w:sz w:val="22"/>
          <w:szCs w:val="22"/>
        </w:rPr>
      </w:pPr>
      <w:r>
        <w:rPr>
          <w:snapToGrid w:val="0"/>
          <w:sz w:val="22"/>
          <w:szCs w:val="22"/>
        </w:rPr>
        <w:t>Na de Sententie, werden sy noch opgehouden, tot aan den derden Dach. Doen is Eelken ten eersten metten sweerde gerecht.</w:t>
      </w:r>
    </w:p>
    <w:p w:rsidR="000173C4" w:rsidRDefault="000173C4">
      <w:pPr>
        <w:jc w:val="both"/>
        <w:rPr>
          <w:snapToGrid w:val="0"/>
          <w:sz w:val="22"/>
          <w:szCs w:val="22"/>
        </w:rPr>
      </w:pPr>
      <w:r>
        <w:rPr>
          <w:snapToGrid w:val="0"/>
          <w:sz w:val="22"/>
          <w:szCs w:val="22"/>
        </w:rPr>
        <w:t xml:space="preserve">Item, als de Sententie van Fije gelesen worde, en hoorde hy daar niet na, overmits zijn groote blijschap, doch niet wetende wat Eelken geschiet was, ofte gheschieden soude, maar hy sang ende sprang, Godt lovende ende danckende, ende sprack: </w:t>
      </w:r>
      <w:hyperlink r:id="rId4198" w:anchor="N4031" w:history="1">
        <w:r>
          <w:rPr>
            <w:rStyle w:val="Hyperlink"/>
            <w:snapToGrid w:val="0"/>
            <w:color w:val="auto"/>
            <w:sz w:val="22"/>
            <w:szCs w:val="22"/>
          </w:rPr>
          <w:t xml:space="preserve">+ </w:t>
        </w:r>
      </w:hyperlink>
      <w:r>
        <w:rPr>
          <w:snapToGrid w:val="0"/>
          <w:sz w:val="22"/>
          <w:szCs w:val="22"/>
        </w:rPr>
        <w:t xml:space="preserve">Dit is de eenige wech. Ende sy leyden Fije int schip daar Eelken lach onthooft, ende dat Radt </w:t>
      </w:r>
      <w:hyperlink r:id="rId4199" w:anchor="N4032" w:history="1">
        <w:r>
          <w:rPr>
            <w:rStyle w:val="Hyperlink"/>
            <w:snapToGrid w:val="0"/>
            <w:color w:val="auto"/>
            <w:sz w:val="22"/>
            <w:szCs w:val="22"/>
          </w:rPr>
          <w:t xml:space="preserve">2) </w:t>
        </w:r>
      </w:hyperlink>
      <w:r>
        <w:rPr>
          <w:snapToGrid w:val="0"/>
          <w:sz w:val="22"/>
          <w:szCs w:val="22"/>
        </w:rPr>
        <w:t xml:space="preserve">daar by, daarmen Eelken op setten soude. Item, de paal daar Fije aan staan soude om te verbranden, ende int Schip worden Fije handen los van malcanderen, maar hy sat lijckewel </w:t>
      </w:r>
      <w:hyperlink r:id="rId4200" w:anchor="N4033" w:history="1">
        <w:r>
          <w:rPr>
            <w:rStyle w:val="Hyperlink"/>
            <w:snapToGrid w:val="0"/>
            <w:color w:val="auto"/>
            <w:sz w:val="22"/>
            <w:szCs w:val="22"/>
          </w:rPr>
          <w:t xml:space="preserve">3) </w:t>
        </w:r>
      </w:hyperlink>
      <w:r>
        <w:rPr>
          <w:snapToGrid w:val="0"/>
          <w:sz w:val="22"/>
          <w:szCs w:val="22"/>
        </w:rPr>
        <w:t xml:space="preserve">stil: Doen seyden die Monicken: Bindt hem weder. De Diefhencker seyde: Bindt ghy hem, maar de Casteleyn </w:t>
      </w:r>
      <w:hyperlink r:id="rId4201" w:anchor="N4034" w:history="1">
        <w:r>
          <w:rPr>
            <w:rStyle w:val="Hyperlink"/>
            <w:snapToGrid w:val="0"/>
            <w:color w:val="auto"/>
            <w:sz w:val="22"/>
            <w:szCs w:val="22"/>
          </w:rPr>
          <w:t xml:space="preserve">4) </w:t>
        </w:r>
      </w:hyperlink>
      <w:r>
        <w:rPr>
          <w:snapToGrid w:val="0"/>
          <w:sz w:val="22"/>
          <w:szCs w:val="22"/>
        </w:rPr>
        <w:t xml:space="preserve">geboot hem, dat hy Fije weder binden soude. Sommige vrouwen diet aansagen, schreyden seer: Soo sprack Fije: </w:t>
      </w:r>
      <w:hyperlink r:id="rId4202" w:anchor="N4035" w:history="1">
        <w:r>
          <w:rPr>
            <w:rStyle w:val="Hyperlink"/>
            <w:snapToGrid w:val="0"/>
            <w:color w:val="auto"/>
            <w:sz w:val="22"/>
            <w:szCs w:val="22"/>
          </w:rPr>
          <w:t xml:space="preserve">+ </w:t>
        </w:r>
      </w:hyperlink>
      <w:r>
        <w:rPr>
          <w:snapToGrid w:val="0"/>
          <w:sz w:val="22"/>
          <w:szCs w:val="22"/>
        </w:rPr>
        <w:t xml:space="preserve">Schreyt niet over my, maar over uwe sonden. Voort seyde hy totten Scherprechter: Wat wildy my doen? Antw. Dat sult ghy wel sien. Ja, ja, sprack Fije, doet uwen wille, ick heb my al overghegeven in mijns Heeren handen. Item, die Broeders gingen by hem buyten mettet gemeyn volck, ende als Fije van zijn bekenden sach, riep hy, segghende: Vrienden verblijt u met my, sulcke bruyloft als my is bereyt. Ende als hy den Galghen Berch op quam, spraacken hem sommighe Broeders  </w:t>
      </w:r>
      <w:hyperlink r:id="rId4203" w:anchor="N4036" w:history="1">
        <w:r>
          <w:rPr>
            <w:rStyle w:val="Hyperlink"/>
            <w:snapToGrid w:val="0"/>
            <w:color w:val="auto"/>
            <w:sz w:val="22"/>
            <w:szCs w:val="22"/>
          </w:rPr>
          <w:t xml:space="preserve">+ </w:t>
        </w:r>
      </w:hyperlink>
      <w:r>
        <w:rPr>
          <w:snapToGrid w:val="0"/>
          <w:sz w:val="22"/>
          <w:szCs w:val="22"/>
        </w:rPr>
        <w:t xml:space="preserve">aan, die haar seer verblijden met hem, seggende: </w:t>
      </w:r>
      <w:hyperlink r:id="rId4204" w:anchor="N4037" w:history="1">
        <w:r>
          <w:rPr>
            <w:rStyle w:val="Hyperlink"/>
            <w:snapToGrid w:val="0"/>
            <w:color w:val="auto"/>
            <w:sz w:val="22"/>
            <w:szCs w:val="22"/>
          </w:rPr>
          <w:t xml:space="preserve">+ </w:t>
        </w:r>
      </w:hyperlink>
      <w:r>
        <w:rPr>
          <w:snapToGrid w:val="0"/>
          <w:sz w:val="22"/>
          <w:szCs w:val="22"/>
        </w:rPr>
        <w:t xml:space="preserve">Dit is de enge wech, dit is de wijnpersse des Heeren, hier hanghet die Crone aan, Maar als de Casteleyn dat gheroep hoorde, soo riep hy, segghende: Niemant en slaa zijn hant aan desen, hy verbuert lijf ende goet. Item, de Diefhencker hadde zijn ghereetschap vergheten </w:t>
      </w:r>
      <w:hyperlink r:id="rId4205" w:anchor="N4038" w:history="1">
        <w:r>
          <w:rPr>
            <w:rStyle w:val="Hyperlink"/>
            <w:snapToGrid w:val="0"/>
            <w:color w:val="auto"/>
            <w:sz w:val="22"/>
            <w:szCs w:val="22"/>
          </w:rPr>
          <w:t xml:space="preserve">5) </w:t>
        </w:r>
      </w:hyperlink>
      <w:r>
        <w:rPr>
          <w:snapToGrid w:val="0"/>
          <w:sz w:val="22"/>
          <w:szCs w:val="22"/>
        </w:rPr>
        <w:t xml:space="preserve">: ende liep inde Stadt om die te halen. Ter wijlen hadde die Casteleyn, met die twee Monicken Fije int Biechthuysken </w:t>
      </w:r>
      <w:hyperlink r:id="rId4206" w:anchor="N4039" w:history="1">
        <w:r>
          <w:rPr>
            <w:rStyle w:val="Hyperlink"/>
            <w:snapToGrid w:val="0"/>
            <w:color w:val="auto"/>
            <w:sz w:val="22"/>
            <w:szCs w:val="22"/>
          </w:rPr>
          <w:t xml:space="preserve">6) </w:t>
        </w:r>
      </w:hyperlink>
      <w:r>
        <w:rPr>
          <w:snapToGrid w:val="0"/>
          <w:sz w:val="22"/>
          <w:szCs w:val="22"/>
        </w:rPr>
        <w:t xml:space="preserve">, hem seer tenterende met broot ende wijn, maar sy en wonnen niet: Want Fije en dede anders niet, dan dat hy sang ende sprang, God lovende ende danckende, als sy op hem niet en consten winnen, ende de Hencker weder quam, seyden sy tot Fije: </w:t>
      </w:r>
    </w:p>
    <w:p w:rsidR="000173C4" w:rsidRDefault="000173C4">
      <w:pPr>
        <w:jc w:val="both"/>
        <w:rPr>
          <w:snapToGrid w:val="0"/>
          <w:sz w:val="22"/>
          <w:szCs w:val="22"/>
        </w:rPr>
      </w:pPr>
    </w:p>
    <w:p w:rsidR="000173C4" w:rsidRDefault="000173C4">
      <w:pPr>
        <w:jc w:val="both"/>
        <w:rPr>
          <w:snapToGrid w:val="0"/>
          <w:sz w:val="22"/>
          <w:szCs w:val="22"/>
        </w:rPr>
      </w:pPr>
      <w:hyperlink r:id="rId4207" w:anchor="T4030" w:history="1">
        <w:r>
          <w:rPr>
            <w:rStyle w:val="Hyperlink"/>
            <w:snapToGrid w:val="0"/>
            <w:color w:val="auto"/>
            <w:sz w:val="22"/>
            <w:szCs w:val="22"/>
          </w:rPr>
          <w:t xml:space="preserve">1) </w:t>
        </w:r>
      </w:hyperlink>
      <w:r>
        <w:rPr>
          <w:snapToGrid w:val="0"/>
          <w:sz w:val="22"/>
          <w:szCs w:val="22"/>
        </w:rPr>
        <w:t xml:space="preserve">Zoo alle uitgaven; ook de Groote Offerboeken. Van Braght heeft: ‘en wijt het mij niet’. </w:t>
      </w:r>
    </w:p>
    <w:p w:rsidR="000173C4" w:rsidRDefault="000173C4">
      <w:pPr>
        <w:jc w:val="both"/>
        <w:rPr>
          <w:snapToGrid w:val="0"/>
          <w:sz w:val="22"/>
          <w:szCs w:val="22"/>
        </w:rPr>
      </w:pPr>
      <w:hyperlink r:id="rId4208" w:anchor="T4031" w:history="1">
        <w:r>
          <w:rPr>
            <w:rStyle w:val="Hyperlink"/>
            <w:snapToGrid w:val="0"/>
            <w:color w:val="auto"/>
            <w:sz w:val="22"/>
            <w:szCs w:val="22"/>
          </w:rPr>
          <w:t xml:space="preserve">+ </w:t>
        </w:r>
      </w:hyperlink>
      <w:r>
        <w:rPr>
          <w:snapToGrid w:val="0"/>
          <w:sz w:val="22"/>
          <w:szCs w:val="22"/>
        </w:rPr>
        <w:t xml:space="preserve">4.Esd.7.a.7. Mat.7.b.14. </w:t>
      </w:r>
    </w:p>
    <w:p w:rsidR="000173C4" w:rsidRDefault="000173C4">
      <w:pPr>
        <w:jc w:val="both"/>
        <w:rPr>
          <w:snapToGrid w:val="0"/>
          <w:sz w:val="22"/>
          <w:szCs w:val="22"/>
        </w:rPr>
      </w:pPr>
      <w:hyperlink r:id="rId4209" w:anchor="T4032" w:history="1">
        <w:r>
          <w:rPr>
            <w:rStyle w:val="Hyperlink"/>
            <w:snapToGrid w:val="0"/>
            <w:color w:val="auto"/>
            <w:sz w:val="22"/>
            <w:szCs w:val="22"/>
          </w:rPr>
          <w:t xml:space="preserve">2) </w:t>
        </w:r>
      </w:hyperlink>
      <w:r>
        <w:rPr>
          <w:snapToGrid w:val="0"/>
          <w:sz w:val="22"/>
          <w:szCs w:val="22"/>
        </w:rPr>
        <w:t xml:space="preserve">Verzwaring van de doodstraf. Doel was het publiek af te schrikken juist door die openbare tentoonstelling van het afgeslagen hoofd; ook de straf te verergeren door het onteerende dat aan die tentoonstelling kleefde. </w:t>
      </w:r>
    </w:p>
    <w:p w:rsidR="000173C4" w:rsidRDefault="000173C4">
      <w:pPr>
        <w:jc w:val="both"/>
        <w:rPr>
          <w:snapToGrid w:val="0"/>
          <w:sz w:val="22"/>
          <w:szCs w:val="22"/>
        </w:rPr>
      </w:pPr>
      <w:hyperlink r:id="rId4210" w:anchor="T4033" w:history="1">
        <w:r>
          <w:rPr>
            <w:rStyle w:val="Hyperlink"/>
            <w:snapToGrid w:val="0"/>
            <w:color w:val="auto"/>
            <w:sz w:val="22"/>
            <w:szCs w:val="22"/>
          </w:rPr>
          <w:t xml:space="preserve">3) </w:t>
        </w:r>
      </w:hyperlink>
      <w:r>
        <w:rPr>
          <w:snapToGrid w:val="0"/>
          <w:sz w:val="22"/>
          <w:szCs w:val="22"/>
        </w:rPr>
        <w:t xml:space="preserve">Nochtans. </w:t>
      </w:r>
    </w:p>
    <w:p w:rsidR="000173C4" w:rsidRDefault="000173C4">
      <w:pPr>
        <w:jc w:val="both"/>
        <w:rPr>
          <w:snapToGrid w:val="0"/>
          <w:sz w:val="22"/>
          <w:szCs w:val="22"/>
        </w:rPr>
      </w:pPr>
      <w:hyperlink r:id="rId4211" w:anchor="T4034" w:history="1">
        <w:r>
          <w:rPr>
            <w:rStyle w:val="Hyperlink"/>
            <w:snapToGrid w:val="0"/>
            <w:color w:val="auto"/>
            <w:sz w:val="22"/>
            <w:szCs w:val="22"/>
          </w:rPr>
          <w:t xml:space="preserve">4) </w:t>
        </w:r>
      </w:hyperlink>
      <w:r>
        <w:rPr>
          <w:snapToGrid w:val="0"/>
          <w:sz w:val="22"/>
          <w:szCs w:val="22"/>
        </w:rPr>
        <w:t xml:space="preserve">Slotvoogd; vandaar kommandant van de gevangenis. </w:t>
      </w:r>
    </w:p>
    <w:p w:rsidR="000173C4" w:rsidRDefault="000173C4">
      <w:pPr>
        <w:jc w:val="both"/>
        <w:rPr>
          <w:snapToGrid w:val="0"/>
          <w:sz w:val="22"/>
          <w:szCs w:val="22"/>
        </w:rPr>
      </w:pPr>
      <w:hyperlink r:id="rId4212" w:anchor="T4035" w:history="1">
        <w:r>
          <w:rPr>
            <w:rStyle w:val="Hyperlink"/>
            <w:snapToGrid w:val="0"/>
            <w:color w:val="auto"/>
            <w:sz w:val="22"/>
            <w:szCs w:val="22"/>
          </w:rPr>
          <w:t xml:space="preserve">+ </w:t>
        </w:r>
      </w:hyperlink>
      <w:r>
        <w:rPr>
          <w:snapToGrid w:val="0"/>
          <w:sz w:val="22"/>
          <w:szCs w:val="22"/>
        </w:rPr>
        <w:t xml:space="preserve">Luc.23.c.27. </w:t>
      </w:r>
    </w:p>
    <w:p w:rsidR="000173C4" w:rsidRDefault="000173C4">
      <w:pPr>
        <w:jc w:val="both"/>
        <w:rPr>
          <w:snapToGrid w:val="0"/>
          <w:sz w:val="22"/>
          <w:szCs w:val="22"/>
        </w:rPr>
      </w:pPr>
      <w:hyperlink r:id="rId4213" w:anchor="T4036" w:history="1">
        <w:r>
          <w:rPr>
            <w:rStyle w:val="Hyperlink"/>
            <w:snapToGrid w:val="0"/>
            <w:color w:val="auto"/>
            <w:sz w:val="22"/>
            <w:szCs w:val="22"/>
          </w:rPr>
          <w:t xml:space="preserve">+ </w:t>
        </w:r>
      </w:hyperlink>
      <w:r>
        <w:rPr>
          <w:i/>
          <w:iCs/>
          <w:snapToGrid w:val="0"/>
          <w:sz w:val="22"/>
          <w:szCs w:val="22"/>
        </w:rPr>
        <w:t>Fol. 249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214" w:anchor="T4037" w:history="1">
        <w:r>
          <w:rPr>
            <w:rStyle w:val="Hyperlink"/>
            <w:snapToGrid w:val="0"/>
            <w:color w:val="auto"/>
            <w:sz w:val="22"/>
            <w:szCs w:val="22"/>
          </w:rPr>
          <w:t xml:space="preserve">+ </w:t>
        </w:r>
      </w:hyperlink>
      <w:r>
        <w:rPr>
          <w:snapToGrid w:val="0"/>
          <w:sz w:val="22"/>
          <w:szCs w:val="22"/>
        </w:rPr>
        <w:t xml:space="preserve">4.Esd.7.a.7. Mat.7.b.14. </w:t>
      </w:r>
    </w:p>
    <w:p w:rsidR="000173C4" w:rsidRDefault="000173C4">
      <w:pPr>
        <w:jc w:val="both"/>
        <w:rPr>
          <w:snapToGrid w:val="0"/>
          <w:sz w:val="22"/>
          <w:szCs w:val="22"/>
        </w:rPr>
      </w:pPr>
      <w:hyperlink r:id="rId4215" w:anchor="T4038" w:history="1">
        <w:r>
          <w:rPr>
            <w:rStyle w:val="Hyperlink"/>
            <w:snapToGrid w:val="0"/>
            <w:color w:val="auto"/>
            <w:sz w:val="22"/>
            <w:szCs w:val="22"/>
          </w:rPr>
          <w:t xml:space="preserve">5) </w:t>
        </w:r>
      </w:hyperlink>
      <w:r>
        <w:rPr>
          <w:snapToGrid w:val="0"/>
          <w:sz w:val="22"/>
          <w:szCs w:val="22"/>
        </w:rPr>
        <w:t xml:space="preserve">Al een heel zonderlinge nalatigheid. </w:t>
      </w:r>
    </w:p>
    <w:p w:rsidR="000173C4" w:rsidRDefault="000173C4">
      <w:pPr>
        <w:jc w:val="both"/>
        <w:rPr>
          <w:snapToGrid w:val="0"/>
          <w:sz w:val="22"/>
          <w:szCs w:val="22"/>
        </w:rPr>
      </w:pPr>
      <w:hyperlink r:id="rId4216" w:anchor="T4039" w:history="1">
        <w:r>
          <w:rPr>
            <w:rStyle w:val="Hyperlink"/>
            <w:snapToGrid w:val="0"/>
            <w:color w:val="auto"/>
            <w:sz w:val="22"/>
            <w:szCs w:val="22"/>
          </w:rPr>
          <w:t xml:space="preserve">6) </w:t>
        </w:r>
      </w:hyperlink>
      <w:r>
        <w:rPr>
          <w:snapToGrid w:val="0"/>
          <w:sz w:val="22"/>
          <w:szCs w:val="22"/>
        </w:rPr>
        <w:t xml:space="preserve">Dat bij eene gerechtsplaats zulk een vertrekje was, blijkt elders niet. </w:t>
      </w:r>
    </w:p>
    <w:p w:rsidR="000173C4" w:rsidRDefault="000173C4">
      <w:pPr>
        <w:jc w:val="both"/>
        <w:rPr>
          <w:snapToGrid w:val="0"/>
          <w:sz w:val="22"/>
          <w:szCs w:val="22"/>
        </w:rPr>
      </w:pPr>
      <w:r>
        <w:rPr>
          <w:snapToGrid w:val="0"/>
          <w:sz w:val="22"/>
          <w:szCs w:val="22"/>
        </w:rPr>
        <w:t>[p. 433]</w:t>
      </w:r>
    </w:p>
    <w:p w:rsidR="000173C4" w:rsidRDefault="000173C4">
      <w:pPr>
        <w:jc w:val="both"/>
        <w:rPr>
          <w:snapToGrid w:val="0"/>
          <w:sz w:val="22"/>
          <w:szCs w:val="22"/>
        </w:rPr>
      </w:pPr>
      <w:r>
        <w:rPr>
          <w:snapToGrid w:val="0"/>
          <w:sz w:val="22"/>
          <w:szCs w:val="22"/>
        </w:rPr>
        <w:br/>
        <w:t xml:space="preserve">Hoe zijt ghy aldus hartsinnich, daar ghy segghet, dat ghy Christus Lidtmaten zijt? Waarom en wilt ghy dan niet doen wercken der barmherticheyt, als dat ghy dit Wijn ende broot, voor wijn ende broot ontfanghen wilt om onsent wille? Antwo. u Wijn ende Broot en ben ick niet op verhonghert, maar my is een </w:t>
      </w:r>
      <w:hyperlink r:id="rId4217" w:anchor="N4040" w:history="1">
        <w:r>
          <w:rPr>
            <w:rStyle w:val="Hyperlink"/>
            <w:snapToGrid w:val="0"/>
            <w:color w:val="auto"/>
            <w:sz w:val="22"/>
            <w:szCs w:val="22"/>
          </w:rPr>
          <w:t xml:space="preserve">+ </w:t>
        </w:r>
      </w:hyperlink>
      <w:r>
        <w:rPr>
          <w:snapToGrid w:val="0"/>
          <w:sz w:val="22"/>
          <w:szCs w:val="22"/>
        </w:rPr>
        <w:t xml:space="preserve">spijs bereyt in den Hemel, Als sy niet op hem winnen en conden, soo spraacken sy: Ghaat, ghy Ketter ghaat. Die Casteleyn seyde: Ick heb menighen Ketter ghesien, maar noyt mijn daghen herder Ketter dan dese, maar Fije ter doodt staande bereyt, sprack totten Scherprechter: Meyster hebt ghy u werck volbracht? Hy antwoorde: Noch niet. Fije sprack: Jaa hier isset Schaap, daar ghy om beghaan zijt </w:t>
      </w:r>
      <w:hyperlink r:id="rId4218" w:anchor="N4041" w:history="1">
        <w:r>
          <w:rPr>
            <w:rStyle w:val="Hyperlink"/>
            <w:snapToGrid w:val="0"/>
            <w:color w:val="auto"/>
            <w:sz w:val="22"/>
            <w:szCs w:val="22"/>
          </w:rPr>
          <w:t xml:space="preserve">1) </w:t>
        </w:r>
      </w:hyperlink>
      <w:r>
        <w:rPr>
          <w:snapToGrid w:val="0"/>
          <w:sz w:val="22"/>
          <w:szCs w:val="22"/>
        </w:rPr>
        <w:t xml:space="preserve">. Doen ginck die Hencker toe, ende schuerde Fije zijn Hemdt op, ende nam hem die Mutse van zijn Hooft, ende vuldese met Buscruyt </w:t>
      </w:r>
      <w:hyperlink r:id="rId4219" w:anchor="N4042" w:history="1">
        <w:r>
          <w:rPr>
            <w:rStyle w:val="Hyperlink"/>
            <w:snapToGrid w:val="0"/>
            <w:color w:val="auto"/>
            <w:sz w:val="22"/>
            <w:szCs w:val="22"/>
          </w:rPr>
          <w:t xml:space="preserve">2) </w:t>
        </w:r>
      </w:hyperlink>
      <w:r>
        <w:rPr>
          <w:snapToGrid w:val="0"/>
          <w:sz w:val="22"/>
          <w:szCs w:val="22"/>
        </w:rPr>
        <w:t xml:space="preserve">. Fije aan den Paal staande, daarmen hem worghen soude, riep hy: </w:t>
      </w:r>
      <w:hyperlink r:id="rId4220" w:anchor="N4043" w:history="1">
        <w:r>
          <w:rPr>
            <w:rStyle w:val="Hyperlink"/>
            <w:snapToGrid w:val="0"/>
            <w:color w:val="auto"/>
            <w:sz w:val="22"/>
            <w:szCs w:val="22"/>
          </w:rPr>
          <w:t xml:space="preserve">†† </w:t>
        </w:r>
      </w:hyperlink>
      <w:r>
        <w:rPr>
          <w:snapToGrid w:val="0"/>
          <w:sz w:val="22"/>
          <w:szCs w:val="22"/>
        </w:rPr>
        <w:t xml:space="preserve">O Heere ontfangt dijnen Knecht.  </w:t>
      </w:r>
      <w:hyperlink r:id="rId4221" w:anchor="N4044" w:history="1">
        <w:r>
          <w:rPr>
            <w:rStyle w:val="Hyperlink"/>
            <w:snapToGrid w:val="0"/>
            <w:color w:val="auto"/>
            <w:sz w:val="22"/>
            <w:szCs w:val="22"/>
          </w:rPr>
          <w:t xml:space="preserve">+ </w:t>
        </w:r>
      </w:hyperlink>
      <w:r>
        <w:rPr>
          <w:snapToGrid w:val="0"/>
          <w:sz w:val="22"/>
          <w:szCs w:val="22"/>
        </w:rPr>
        <w:t xml:space="preserve">Daar naa is hy gheworcht ende verbrant, ende is also in den Heere ontslapen: </w:t>
      </w:r>
      <w:hyperlink r:id="rId4222" w:anchor="N4045" w:history="1">
        <w:r>
          <w:rPr>
            <w:rStyle w:val="Hyperlink"/>
            <w:snapToGrid w:val="0"/>
            <w:color w:val="auto"/>
            <w:sz w:val="22"/>
            <w:szCs w:val="22"/>
          </w:rPr>
          <w:t xml:space="preserve">+ </w:t>
        </w:r>
      </w:hyperlink>
      <w:r>
        <w:rPr>
          <w:snapToGrid w:val="0"/>
          <w:sz w:val="22"/>
          <w:szCs w:val="22"/>
        </w:rPr>
        <w:t xml:space="preserve">Dat gemeyn volck riep, seggende: </w:t>
      </w:r>
      <w:hyperlink r:id="rId4223" w:anchor="N4046" w:history="1">
        <w:r>
          <w:rPr>
            <w:rStyle w:val="Hyperlink"/>
            <w:snapToGrid w:val="0"/>
            <w:color w:val="auto"/>
            <w:sz w:val="22"/>
            <w:szCs w:val="22"/>
          </w:rPr>
          <w:t xml:space="preserve">+ </w:t>
        </w:r>
      </w:hyperlink>
      <w:r>
        <w:rPr>
          <w:snapToGrid w:val="0"/>
          <w:sz w:val="22"/>
          <w:szCs w:val="22"/>
        </w:rPr>
        <w:t xml:space="preserve">Dat was een vroom man, is dat geen Christen, soo en isser niet een in de geheele Werelt.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r>
        <w:rPr>
          <w:b/>
          <w:bCs/>
          <w:snapToGrid w:val="0"/>
          <w:sz w:val="22"/>
          <w:szCs w:val="22"/>
        </w:rPr>
        <w:t>Een Liedeken van Eelken ende Fije, Naa de wijse, vanden lv. Psalm. Ofte, Mijn Liefken siet my oeuel aan.</w:t>
      </w:r>
    </w:p>
    <w:p w:rsidR="000173C4" w:rsidRDefault="000173C4">
      <w:pPr>
        <w:pStyle w:val="Definitielijst"/>
        <w:jc w:val="both"/>
        <w:rPr>
          <w:sz w:val="22"/>
          <w:szCs w:val="22"/>
        </w:rPr>
      </w:pPr>
      <w:r>
        <w:rPr>
          <w:sz w:val="22"/>
          <w:szCs w:val="22"/>
        </w:rPr>
        <w:t xml:space="preserve">NAa u belooft, O goede Heer </w:t>
      </w:r>
    </w:p>
    <w:p w:rsidR="000173C4" w:rsidRDefault="000173C4">
      <w:pPr>
        <w:pStyle w:val="Definitielijst"/>
        <w:jc w:val="both"/>
        <w:rPr>
          <w:sz w:val="22"/>
          <w:szCs w:val="22"/>
        </w:rPr>
      </w:pPr>
      <w:hyperlink r:id="rId4224" w:anchor="N4047" w:history="1">
        <w:r>
          <w:rPr>
            <w:rStyle w:val="Hyperlink"/>
            <w:color w:val="auto"/>
            <w:sz w:val="22"/>
            <w:szCs w:val="22"/>
          </w:rPr>
          <w:t xml:space="preserve">+ </w:t>
        </w:r>
      </w:hyperlink>
      <w:r>
        <w:rPr>
          <w:sz w:val="22"/>
          <w:szCs w:val="22"/>
        </w:rPr>
        <w:t xml:space="preserve">Wilt troost van boven senden </w:t>
      </w:r>
    </w:p>
    <w:p w:rsidR="000173C4" w:rsidRDefault="000173C4">
      <w:pPr>
        <w:pStyle w:val="Definitielijst"/>
        <w:jc w:val="both"/>
        <w:rPr>
          <w:sz w:val="22"/>
          <w:szCs w:val="22"/>
        </w:rPr>
      </w:pPr>
      <w:r>
        <w:rPr>
          <w:sz w:val="22"/>
          <w:szCs w:val="22"/>
        </w:rPr>
        <w:t xml:space="preserve">Die hier vast houden uwe leer </w:t>
      </w:r>
    </w:p>
    <w:p w:rsidR="000173C4" w:rsidRDefault="000173C4">
      <w:pPr>
        <w:pStyle w:val="Definitielijst"/>
        <w:jc w:val="both"/>
        <w:rPr>
          <w:sz w:val="22"/>
          <w:szCs w:val="22"/>
        </w:rPr>
      </w:pPr>
      <w:hyperlink r:id="rId4225" w:anchor="N4048" w:history="1">
        <w:r>
          <w:rPr>
            <w:rStyle w:val="Hyperlink"/>
            <w:color w:val="auto"/>
            <w:sz w:val="22"/>
            <w:szCs w:val="22"/>
          </w:rPr>
          <w:t xml:space="preserve">+ </w:t>
        </w:r>
      </w:hyperlink>
      <w:r>
        <w:rPr>
          <w:sz w:val="22"/>
          <w:szCs w:val="22"/>
        </w:rPr>
        <w:t xml:space="preserve">Brengtmen in swaar ellenden </w:t>
      </w:r>
    </w:p>
    <w:p w:rsidR="000173C4" w:rsidRDefault="000173C4">
      <w:pPr>
        <w:pStyle w:val="Definitielijst"/>
        <w:jc w:val="both"/>
        <w:rPr>
          <w:sz w:val="22"/>
          <w:szCs w:val="22"/>
        </w:rPr>
      </w:pPr>
      <w:hyperlink r:id="rId4226" w:anchor="N4049" w:history="1">
        <w:r>
          <w:rPr>
            <w:rStyle w:val="Hyperlink"/>
            <w:color w:val="auto"/>
            <w:sz w:val="22"/>
            <w:szCs w:val="22"/>
          </w:rPr>
          <w:t xml:space="preserve">* </w:t>
        </w:r>
      </w:hyperlink>
      <w:r>
        <w:rPr>
          <w:sz w:val="22"/>
          <w:szCs w:val="22"/>
        </w:rPr>
        <w:t xml:space="preserve">De werelt mach niet verdragen </w:t>
      </w:r>
    </w:p>
    <w:p w:rsidR="000173C4" w:rsidRDefault="000173C4">
      <w:pPr>
        <w:pStyle w:val="Definitielijst"/>
        <w:jc w:val="both"/>
        <w:rPr>
          <w:sz w:val="22"/>
          <w:szCs w:val="22"/>
        </w:rPr>
      </w:pPr>
      <w:r>
        <w:rPr>
          <w:sz w:val="22"/>
          <w:szCs w:val="22"/>
        </w:rPr>
        <w:t xml:space="preserve">V volcxken goedertier </w:t>
      </w:r>
    </w:p>
    <w:p w:rsidR="000173C4" w:rsidRDefault="000173C4">
      <w:pPr>
        <w:pStyle w:val="Definitielijst"/>
        <w:jc w:val="both"/>
        <w:rPr>
          <w:sz w:val="22"/>
          <w:szCs w:val="22"/>
        </w:rPr>
      </w:pPr>
      <w:r>
        <w:rPr>
          <w:sz w:val="22"/>
          <w:szCs w:val="22"/>
        </w:rPr>
        <w:t xml:space="preserve">Sy dreygen haar met groot dangier </w:t>
      </w:r>
    </w:p>
    <w:p w:rsidR="000173C4" w:rsidRDefault="000173C4">
      <w:pPr>
        <w:pStyle w:val="Definitielijst"/>
        <w:jc w:val="both"/>
        <w:rPr>
          <w:sz w:val="22"/>
          <w:szCs w:val="22"/>
        </w:rPr>
      </w:pPr>
      <w:r>
        <w:rPr>
          <w:sz w:val="22"/>
          <w:szCs w:val="22"/>
        </w:rPr>
        <w:t xml:space="preserve">Sweert, water, vier </w:t>
      </w:r>
    </w:p>
    <w:p w:rsidR="000173C4" w:rsidRDefault="000173C4">
      <w:pPr>
        <w:pStyle w:val="Definitielijst"/>
        <w:jc w:val="both"/>
        <w:rPr>
          <w:sz w:val="22"/>
          <w:szCs w:val="22"/>
        </w:rPr>
      </w:pPr>
      <w:r>
        <w:rPr>
          <w:sz w:val="22"/>
          <w:szCs w:val="22"/>
        </w:rPr>
        <w:t xml:space="preserve">Sterct ons in dees quay dagen. </w:t>
      </w:r>
    </w:p>
    <w:p w:rsidR="000173C4" w:rsidRDefault="000173C4">
      <w:pPr>
        <w:jc w:val="both"/>
        <w:rPr>
          <w:snapToGrid w:val="0"/>
          <w:sz w:val="22"/>
          <w:szCs w:val="22"/>
        </w:rPr>
      </w:pPr>
    </w:p>
    <w:p w:rsidR="000173C4" w:rsidRDefault="000173C4">
      <w:pPr>
        <w:jc w:val="both"/>
        <w:rPr>
          <w:snapToGrid w:val="0"/>
          <w:sz w:val="22"/>
          <w:szCs w:val="22"/>
        </w:rPr>
      </w:pPr>
      <w:hyperlink r:id="rId4227" w:anchor="T4040" w:history="1">
        <w:r>
          <w:rPr>
            <w:rStyle w:val="Hyperlink"/>
            <w:snapToGrid w:val="0"/>
            <w:color w:val="auto"/>
            <w:sz w:val="22"/>
            <w:szCs w:val="22"/>
          </w:rPr>
          <w:t xml:space="preserve">+ </w:t>
        </w:r>
      </w:hyperlink>
      <w:r>
        <w:rPr>
          <w:snapToGrid w:val="0"/>
          <w:sz w:val="22"/>
          <w:szCs w:val="22"/>
        </w:rPr>
        <w:t xml:space="preserve">Mt.26.c.28. Apo.2.a.7. </w:t>
      </w:r>
    </w:p>
    <w:p w:rsidR="000173C4" w:rsidRDefault="000173C4">
      <w:pPr>
        <w:jc w:val="both"/>
        <w:rPr>
          <w:snapToGrid w:val="0"/>
          <w:sz w:val="22"/>
          <w:szCs w:val="22"/>
        </w:rPr>
      </w:pPr>
      <w:hyperlink r:id="rId4228" w:anchor="T4041" w:history="1">
        <w:r>
          <w:rPr>
            <w:rStyle w:val="Hyperlink"/>
            <w:snapToGrid w:val="0"/>
            <w:color w:val="auto"/>
            <w:sz w:val="22"/>
            <w:szCs w:val="22"/>
          </w:rPr>
          <w:t xml:space="preserve">1) </w:t>
        </w:r>
      </w:hyperlink>
      <w:r>
        <w:rPr>
          <w:snapToGrid w:val="0"/>
          <w:sz w:val="22"/>
          <w:szCs w:val="22"/>
        </w:rPr>
        <w:t xml:space="preserve">Begonnen zijt. Of: om iets begaan, verlegen zijn; nog in het Westfriesch. </w:t>
      </w:r>
    </w:p>
    <w:p w:rsidR="000173C4" w:rsidRDefault="000173C4">
      <w:pPr>
        <w:jc w:val="both"/>
        <w:rPr>
          <w:snapToGrid w:val="0"/>
          <w:sz w:val="22"/>
          <w:szCs w:val="22"/>
        </w:rPr>
      </w:pPr>
      <w:hyperlink r:id="rId4229" w:anchor="T4042" w:history="1">
        <w:r>
          <w:rPr>
            <w:rStyle w:val="Hyperlink"/>
            <w:snapToGrid w:val="0"/>
            <w:color w:val="auto"/>
            <w:sz w:val="22"/>
            <w:szCs w:val="22"/>
          </w:rPr>
          <w:t xml:space="preserve">2) </w:t>
        </w:r>
      </w:hyperlink>
      <w:r>
        <w:rPr>
          <w:snapToGrid w:val="0"/>
          <w:sz w:val="22"/>
          <w:szCs w:val="22"/>
        </w:rPr>
        <w:t>Zie aanteekening 2 op fol. 245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230" w:anchor="T4043" w:history="1">
        <w:r>
          <w:rPr>
            <w:rStyle w:val="Hyperlink"/>
            <w:snapToGrid w:val="0"/>
            <w:color w:val="auto"/>
            <w:sz w:val="22"/>
            <w:szCs w:val="22"/>
          </w:rPr>
          <w:t xml:space="preserve">†† </w:t>
        </w:r>
      </w:hyperlink>
      <w:r>
        <w:rPr>
          <w:snapToGrid w:val="0"/>
          <w:sz w:val="22"/>
          <w:szCs w:val="22"/>
        </w:rPr>
        <w:t xml:space="preserve">Luc.23.e.45. </w:t>
      </w:r>
    </w:p>
    <w:p w:rsidR="000173C4" w:rsidRDefault="000173C4">
      <w:pPr>
        <w:jc w:val="both"/>
        <w:rPr>
          <w:snapToGrid w:val="0"/>
          <w:sz w:val="22"/>
          <w:szCs w:val="22"/>
        </w:rPr>
      </w:pPr>
      <w:hyperlink r:id="rId4231" w:anchor="T4044" w:history="1">
        <w:r>
          <w:rPr>
            <w:rStyle w:val="Hyperlink"/>
            <w:snapToGrid w:val="0"/>
            <w:color w:val="auto"/>
            <w:sz w:val="22"/>
            <w:szCs w:val="22"/>
          </w:rPr>
          <w:t xml:space="preserve">+ </w:t>
        </w:r>
      </w:hyperlink>
      <w:r>
        <w:rPr>
          <w:i/>
          <w:iCs/>
          <w:snapToGrid w:val="0"/>
          <w:sz w:val="22"/>
          <w:szCs w:val="22"/>
        </w:rPr>
        <w:t>Fol. 249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232" w:anchor="T4045" w:history="1">
        <w:r>
          <w:rPr>
            <w:rStyle w:val="Hyperlink"/>
            <w:snapToGrid w:val="0"/>
            <w:color w:val="auto"/>
            <w:sz w:val="22"/>
            <w:szCs w:val="22"/>
          </w:rPr>
          <w:t xml:space="preserve">+ </w:t>
        </w:r>
      </w:hyperlink>
      <w:r>
        <w:rPr>
          <w:snapToGrid w:val="0"/>
          <w:sz w:val="22"/>
          <w:szCs w:val="22"/>
        </w:rPr>
        <w:t xml:space="preserve">Act.7.g.59. </w:t>
      </w:r>
    </w:p>
    <w:p w:rsidR="000173C4" w:rsidRDefault="000173C4">
      <w:pPr>
        <w:jc w:val="both"/>
        <w:rPr>
          <w:snapToGrid w:val="0"/>
          <w:sz w:val="22"/>
          <w:szCs w:val="22"/>
        </w:rPr>
      </w:pPr>
      <w:hyperlink r:id="rId4233" w:anchor="T4046" w:history="1">
        <w:r>
          <w:rPr>
            <w:rStyle w:val="Hyperlink"/>
            <w:snapToGrid w:val="0"/>
            <w:color w:val="auto"/>
            <w:sz w:val="22"/>
            <w:szCs w:val="22"/>
          </w:rPr>
          <w:t xml:space="preserve">+ </w:t>
        </w:r>
      </w:hyperlink>
      <w:r>
        <w:rPr>
          <w:snapToGrid w:val="0"/>
          <w:sz w:val="22"/>
          <w:szCs w:val="22"/>
        </w:rPr>
        <w:t xml:space="preserve">Luc.23.e.46. </w:t>
      </w:r>
    </w:p>
    <w:p w:rsidR="000173C4" w:rsidRDefault="000173C4">
      <w:pPr>
        <w:jc w:val="both"/>
        <w:rPr>
          <w:snapToGrid w:val="0"/>
          <w:sz w:val="22"/>
          <w:szCs w:val="22"/>
        </w:rPr>
      </w:pPr>
      <w:hyperlink r:id="rId4234" w:anchor="T4047" w:history="1">
        <w:r>
          <w:rPr>
            <w:rStyle w:val="Hyperlink"/>
            <w:snapToGrid w:val="0"/>
            <w:color w:val="auto"/>
            <w:sz w:val="22"/>
            <w:szCs w:val="22"/>
          </w:rPr>
          <w:t xml:space="preserve">+ </w:t>
        </w:r>
      </w:hyperlink>
      <w:r>
        <w:rPr>
          <w:snapToGrid w:val="0"/>
          <w:sz w:val="22"/>
          <w:szCs w:val="22"/>
        </w:rPr>
        <w:t xml:space="preserve">Joan.14.b.16. </w:t>
      </w:r>
    </w:p>
    <w:p w:rsidR="000173C4" w:rsidRDefault="000173C4">
      <w:pPr>
        <w:jc w:val="both"/>
        <w:rPr>
          <w:snapToGrid w:val="0"/>
          <w:sz w:val="22"/>
          <w:szCs w:val="22"/>
        </w:rPr>
      </w:pPr>
      <w:hyperlink r:id="rId4235" w:anchor="T4048" w:history="1">
        <w:r>
          <w:rPr>
            <w:rStyle w:val="Hyperlink"/>
            <w:snapToGrid w:val="0"/>
            <w:color w:val="auto"/>
            <w:sz w:val="22"/>
            <w:szCs w:val="22"/>
          </w:rPr>
          <w:t xml:space="preserve">+ </w:t>
        </w:r>
      </w:hyperlink>
      <w:r>
        <w:rPr>
          <w:snapToGrid w:val="0"/>
          <w:sz w:val="22"/>
          <w:szCs w:val="22"/>
        </w:rPr>
        <w:t xml:space="preserve">Esa.59.b.15. </w:t>
      </w:r>
    </w:p>
    <w:p w:rsidR="000173C4" w:rsidRDefault="000173C4">
      <w:pPr>
        <w:jc w:val="both"/>
        <w:rPr>
          <w:snapToGrid w:val="0"/>
          <w:sz w:val="22"/>
          <w:szCs w:val="22"/>
        </w:rPr>
      </w:pPr>
      <w:hyperlink r:id="rId4236" w:anchor="T4049" w:history="1">
        <w:r>
          <w:rPr>
            <w:rStyle w:val="Hyperlink"/>
            <w:snapToGrid w:val="0"/>
            <w:color w:val="auto"/>
            <w:sz w:val="22"/>
            <w:szCs w:val="22"/>
          </w:rPr>
          <w:t xml:space="preserve">* </w:t>
        </w:r>
      </w:hyperlink>
      <w:r>
        <w:rPr>
          <w:snapToGrid w:val="0"/>
          <w:sz w:val="22"/>
          <w:szCs w:val="22"/>
        </w:rPr>
        <w:t xml:space="preserve">Joan.7.a.7. </w:t>
      </w:r>
    </w:p>
    <w:p w:rsidR="000173C4" w:rsidRDefault="000173C4">
      <w:pPr>
        <w:jc w:val="both"/>
        <w:rPr>
          <w:snapToGrid w:val="0"/>
          <w:sz w:val="22"/>
          <w:szCs w:val="22"/>
        </w:rPr>
      </w:pPr>
      <w:r>
        <w:rPr>
          <w:snapToGrid w:val="0"/>
          <w:sz w:val="22"/>
          <w:szCs w:val="22"/>
        </w:rPr>
        <w:t>[p. 434]</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Sy brochten twee gevangen voort </w:t>
      </w:r>
    </w:p>
    <w:p w:rsidR="000173C4" w:rsidRDefault="000173C4">
      <w:pPr>
        <w:pStyle w:val="Definitielijst"/>
        <w:jc w:val="both"/>
        <w:rPr>
          <w:sz w:val="22"/>
          <w:szCs w:val="22"/>
        </w:rPr>
      </w:pPr>
      <w:r>
        <w:rPr>
          <w:sz w:val="22"/>
          <w:szCs w:val="22"/>
        </w:rPr>
        <w:t xml:space="preserve">Genaamt Eelken en Fije </w:t>
      </w:r>
    </w:p>
    <w:p w:rsidR="000173C4" w:rsidRDefault="000173C4">
      <w:pPr>
        <w:pStyle w:val="Definitielijst"/>
        <w:jc w:val="both"/>
        <w:rPr>
          <w:sz w:val="22"/>
          <w:szCs w:val="22"/>
        </w:rPr>
      </w:pPr>
      <w:hyperlink r:id="rId4237" w:anchor="N4050" w:history="1">
        <w:r>
          <w:rPr>
            <w:rStyle w:val="Hyperlink"/>
            <w:color w:val="auto"/>
            <w:sz w:val="22"/>
            <w:szCs w:val="22"/>
          </w:rPr>
          <w:t xml:space="preserve">+ </w:t>
        </w:r>
      </w:hyperlink>
      <w:r>
        <w:rPr>
          <w:sz w:val="22"/>
          <w:szCs w:val="22"/>
        </w:rPr>
        <w:t xml:space="preserve">Die welck beleden Godes woort </w:t>
      </w:r>
    </w:p>
    <w:p w:rsidR="000173C4" w:rsidRDefault="000173C4">
      <w:pPr>
        <w:pStyle w:val="Definitielijst"/>
        <w:jc w:val="both"/>
        <w:rPr>
          <w:sz w:val="22"/>
          <w:szCs w:val="22"/>
        </w:rPr>
      </w:pPr>
      <w:r>
        <w:rPr>
          <w:sz w:val="22"/>
          <w:szCs w:val="22"/>
        </w:rPr>
        <w:t xml:space="preserve">Vrymoedich ende blije </w:t>
      </w:r>
    </w:p>
    <w:p w:rsidR="000173C4" w:rsidRDefault="000173C4">
      <w:pPr>
        <w:pStyle w:val="Definitielijst"/>
        <w:jc w:val="both"/>
        <w:rPr>
          <w:sz w:val="22"/>
          <w:szCs w:val="22"/>
        </w:rPr>
      </w:pPr>
      <w:r>
        <w:rPr>
          <w:sz w:val="22"/>
          <w:szCs w:val="22"/>
        </w:rPr>
        <w:t xml:space="preserve">En staande voor de Heeren </w:t>
      </w:r>
    </w:p>
    <w:p w:rsidR="000173C4" w:rsidRDefault="000173C4">
      <w:pPr>
        <w:pStyle w:val="Definitielijst"/>
        <w:jc w:val="both"/>
        <w:rPr>
          <w:sz w:val="22"/>
          <w:szCs w:val="22"/>
        </w:rPr>
      </w:pPr>
      <w:r>
        <w:rPr>
          <w:sz w:val="22"/>
          <w:szCs w:val="22"/>
        </w:rPr>
        <w:t xml:space="preserve">Vraachden sy Eelken rat </w:t>
      </w:r>
    </w:p>
    <w:p w:rsidR="000173C4" w:rsidRDefault="000173C4">
      <w:pPr>
        <w:pStyle w:val="Definitielijst"/>
        <w:jc w:val="both"/>
        <w:rPr>
          <w:sz w:val="22"/>
          <w:szCs w:val="22"/>
        </w:rPr>
      </w:pPr>
      <w:r>
        <w:rPr>
          <w:sz w:val="22"/>
          <w:szCs w:val="22"/>
        </w:rPr>
        <w:t xml:space="preserve">Segt, wie heeft u geoorloft dat </w:t>
      </w:r>
    </w:p>
    <w:p w:rsidR="000173C4" w:rsidRDefault="000173C4">
      <w:pPr>
        <w:pStyle w:val="Definitielijst"/>
        <w:jc w:val="both"/>
        <w:rPr>
          <w:sz w:val="22"/>
          <w:szCs w:val="22"/>
        </w:rPr>
      </w:pPr>
      <w:r>
        <w:rPr>
          <w:sz w:val="22"/>
          <w:szCs w:val="22"/>
        </w:rPr>
        <w:t xml:space="preserve">Ghy versaamt hadt </w:t>
      </w:r>
    </w:p>
    <w:p w:rsidR="000173C4" w:rsidRDefault="000173C4">
      <w:pPr>
        <w:pStyle w:val="Definitielijst"/>
        <w:jc w:val="both"/>
        <w:rPr>
          <w:sz w:val="22"/>
          <w:szCs w:val="22"/>
        </w:rPr>
      </w:pPr>
      <w:r>
        <w:rPr>
          <w:sz w:val="22"/>
          <w:szCs w:val="22"/>
        </w:rPr>
        <w:t xml:space="preserve">Het volck by een om leeren </w:t>
      </w:r>
    </w:p>
    <w:p w:rsidR="000173C4" w:rsidRDefault="000173C4">
      <w:pPr>
        <w:pStyle w:val="Definitielijst"/>
        <w:jc w:val="both"/>
        <w:rPr>
          <w:sz w:val="22"/>
          <w:szCs w:val="22"/>
        </w:rPr>
      </w:pPr>
      <w:hyperlink r:id="rId4238" w:anchor="N4051" w:history="1">
        <w:r>
          <w:rPr>
            <w:rStyle w:val="Hyperlink"/>
            <w:color w:val="auto"/>
            <w:sz w:val="22"/>
            <w:szCs w:val="22"/>
          </w:rPr>
          <w:t xml:space="preserve">+ </w:t>
        </w:r>
      </w:hyperlink>
      <w:r>
        <w:rPr>
          <w:sz w:val="22"/>
          <w:szCs w:val="22"/>
        </w:rPr>
        <w:t xml:space="preserve">Godt, antwoort hy haar pertinent </w:t>
      </w:r>
    </w:p>
    <w:p w:rsidR="000173C4" w:rsidRDefault="000173C4">
      <w:pPr>
        <w:pStyle w:val="Definitielijst"/>
        <w:jc w:val="both"/>
        <w:rPr>
          <w:sz w:val="22"/>
          <w:szCs w:val="22"/>
        </w:rPr>
      </w:pPr>
      <w:r>
        <w:rPr>
          <w:sz w:val="22"/>
          <w:szCs w:val="22"/>
        </w:rPr>
        <w:t xml:space="preserve">Voort van der Roomscher kercken </w:t>
      </w:r>
    </w:p>
    <w:p w:rsidR="000173C4" w:rsidRDefault="000173C4">
      <w:pPr>
        <w:pStyle w:val="Definitielijst"/>
        <w:jc w:val="both"/>
        <w:rPr>
          <w:sz w:val="22"/>
          <w:szCs w:val="22"/>
        </w:rPr>
      </w:pPr>
      <w:r>
        <w:rPr>
          <w:sz w:val="22"/>
          <w:szCs w:val="22"/>
        </w:rPr>
        <w:t xml:space="preserve">Vraachden sy hem, en t Sacrament </w:t>
      </w:r>
    </w:p>
    <w:p w:rsidR="000173C4" w:rsidRDefault="000173C4">
      <w:pPr>
        <w:pStyle w:val="Definitielijst"/>
        <w:jc w:val="both"/>
        <w:rPr>
          <w:sz w:val="22"/>
          <w:szCs w:val="22"/>
        </w:rPr>
      </w:pPr>
      <w:r>
        <w:rPr>
          <w:sz w:val="22"/>
          <w:szCs w:val="22"/>
        </w:rPr>
        <w:t xml:space="preserve">Maar hy bespotte haar wercken </w:t>
      </w:r>
    </w:p>
    <w:p w:rsidR="000173C4" w:rsidRDefault="000173C4">
      <w:pPr>
        <w:pStyle w:val="Definitielijst"/>
        <w:jc w:val="both"/>
        <w:rPr>
          <w:sz w:val="22"/>
          <w:szCs w:val="22"/>
        </w:rPr>
      </w:pPr>
      <w:r>
        <w:rPr>
          <w:sz w:val="22"/>
          <w:szCs w:val="22"/>
        </w:rPr>
        <w:t xml:space="preserve">Een sprack: Ick ben begangen </w:t>
      </w:r>
    </w:p>
    <w:p w:rsidR="000173C4" w:rsidRDefault="000173C4">
      <w:pPr>
        <w:pStyle w:val="Definitielijst"/>
        <w:jc w:val="both"/>
        <w:rPr>
          <w:sz w:val="22"/>
          <w:szCs w:val="22"/>
        </w:rPr>
      </w:pPr>
      <w:r>
        <w:rPr>
          <w:sz w:val="22"/>
          <w:szCs w:val="22"/>
        </w:rPr>
        <w:t xml:space="preserve">Met u, vrees dies te meer </w:t>
      </w:r>
    </w:p>
    <w:p w:rsidR="000173C4" w:rsidRDefault="000173C4">
      <w:pPr>
        <w:pStyle w:val="Definitielijst"/>
        <w:jc w:val="both"/>
        <w:rPr>
          <w:sz w:val="22"/>
          <w:szCs w:val="22"/>
        </w:rPr>
      </w:pPr>
      <w:r>
        <w:rPr>
          <w:sz w:val="22"/>
          <w:szCs w:val="22"/>
        </w:rPr>
        <w:t xml:space="preserve">Ist dat ghy zijt verdoopet weer  </w:t>
      </w:r>
    </w:p>
    <w:p w:rsidR="000173C4" w:rsidRDefault="000173C4">
      <w:pPr>
        <w:pStyle w:val="Definitielijst"/>
        <w:jc w:val="both"/>
        <w:rPr>
          <w:sz w:val="22"/>
          <w:szCs w:val="22"/>
        </w:rPr>
      </w:pPr>
      <w:hyperlink r:id="rId4239" w:anchor="N4052" w:history="1">
        <w:r>
          <w:rPr>
            <w:rStyle w:val="Hyperlink"/>
            <w:color w:val="auto"/>
            <w:sz w:val="22"/>
            <w:szCs w:val="22"/>
          </w:rPr>
          <w:t xml:space="preserve">+ </w:t>
        </w:r>
      </w:hyperlink>
      <w:r>
        <w:rPr>
          <w:sz w:val="22"/>
          <w:szCs w:val="22"/>
        </w:rPr>
        <w:t xml:space="preserve">Neen ick, maar seer </w:t>
      </w:r>
    </w:p>
    <w:p w:rsidR="000173C4" w:rsidRDefault="000173C4">
      <w:pPr>
        <w:pStyle w:val="Definitielijst"/>
        <w:jc w:val="both"/>
        <w:rPr>
          <w:sz w:val="22"/>
          <w:szCs w:val="22"/>
        </w:rPr>
      </w:pPr>
      <w:r>
        <w:rPr>
          <w:sz w:val="22"/>
          <w:szCs w:val="22"/>
        </w:rPr>
        <w:t xml:space="preserve">Heb ick daar na verlangen. </w:t>
      </w:r>
    </w:p>
    <w:p w:rsidR="000173C4" w:rsidRDefault="000173C4">
      <w:pPr>
        <w:pStyle w:val="Definitielijst"/>
        <w:jc w:val="both"/>
        <w:rPr>
          <w:sz w:val="22"/>
          <w:szCs w:val="22"/>
        </w:rPr>
      </w:pPr>
      <w:r>
        <w:rPr>
          <w:sz w:val="22"/>
          <w:szCs w:val="22"/>
        </w:rPr>
        <w:t xml:space="preserve">De vasticheyt siende den Raat </w:t>
      </w:r>
    </w:p>
    <w:p w:rsidR="000173C4" w:rsidRDefault="000173C4">
      <w:pPr>
        <w:pStyle w:val="Definitielijst"/>
        <w:jc w:val="both"/>
        <w:rPr>
          <w:sz w:val="22"/>
          <w:szCs w:val="22"/>
        </w:rPr>
      </w:pPr>
      <w:r>
        <w:rPr>
          <w:sz w:val="22"/>
          <w:szCs w:val="22"/>
        </w:rPr>
        <w:t xml:space="preserve">Van dees twee vrome knapen </w:t>
      </w:r>
    </w:p>
    <w:p w:rsidR="000173C4" w:rsidRDefault="000173C4">
      <w:pPr>
        <w:pStyle w:val="Definitielijst"/>
        <w:jc w:val="both"/>
        <w:rPr>
          <w:sz w:val="22"/>
          <w:szCs w:val="22"/>
        </w:rPr>
      </w:pPr>
      <w:r>
        <w:rPr>
          <w:sz w:val="22"/>
          <w:szCs w:val="22"/>
        </w:rPr>
        <w:t xml:space="preserve">Oordeelden haar na dat placcaat </w:t>
      </w:r>
    </w:p>
    <w:p w:rsidR="000173C4" w:rsidRDefault="000173C4">
      <w:pPr>
        <w:pStyle w:val="Definitielijst"/>
        <w:jc w:val="both"/>
        <w:rPr>
          <w:sz w:val="22"/>
          <w:szCs w:val="22"/>
        </w:rPr>
      </w:pPr>
      <w:r>
        <w:rPr>
          <w:sz w:val="22"/>
          <w:szCs w:val="22"/>
        </w:rPr>
        <w:t xml:space="preserve">In vruecht sachmen dees Schapen </w:t>
      </w:r>
    </w:p>
    <w:p w:rsidR="000173C4" w:rsidRDefault="000173C4">
      <w:pPr>
        <w:pStyle w:val="Definitielijst"/>
        <w:jc w:val="both"/>
        <w:rPr>
          <w:sz w:val="22"/>
          <w:szCs w:val="22"/>
        </w:rPr>
      </w:pPr>
      <w:hyperlink r:id="rId4240" w:anchor="N4053" w:history="1">
        <w:r>
          <w:rPr>
            <w:rStyle w:val="Hyperlink"/>
            <w:color w:val="auto"/>
            <w:sz w:val="22"/>
            <w:szCs w:val="22"/>
          </w:rPr>
          <w:t xml:space="preserve">+ </w:t>
        </w:r>
      </w:hyperlink>
      <w:r>
        <w:rPr>
          <w:sz w:val="22"/>
          <w:szCs w:val="22"/>
        </w:rPr>
        <w:t xml:space="preserve">Minlijck malcander cussen </w:t>
      </w:r>
    </w:p>
    <w:p w:rsidR="000173C4" w:rsidRDefault="000173C4">
      <w:pPr>
        <w:pStyle w:val="Definitielijst"/>
        <w:jc w:val="both"/>
        <w:rPr>
          <w:sz w:val="22"/>
          <w:szCs w:val="22"/>
        </w:rPr>
      </w:pPr>
      <w:r>
        <w:rPr>
          <w:sz w:val="22"/>
          <w:szCs w:val="22"/>
        </w:rPr>
        <w:t xml:space="preserve">Ja oock handen en voet </w:t>
      </w:r>
    </w:p>
    <w:p w:rsidR="000173C4" w:rsidRDefault="000173C4">
      <w:pPr>
        <w:pStyle w:val="Definitielijst"/>
        <w:jc w:val="both"/>
        <w:rPr>
          <w:sz w:val="22"/>
          <w:szCs w:val="22"/>
        </w:rPr>
      </w:pPr>
      <w:hyperlink r:id="rId4241" w:anchor="N4054" w:history="1">
        <w:r>
          <w:rPr>
            <w:rStyle w:val="Hyperlink"/>
            <w:color w:val="auto"/>
            <w:sz w:val="22"/>
            <w:szCs w:val="22"/>
          </w:rPr>
          <w:t xml:space="preserve">† </w:t>
        </w:r>
      </w:hyperlink>
      <w:r>
        <w:rPr>
          <w:sz w:val="22"/>
          <w:szCs w:val="22"/>
        </w:rPr>
        <w:t xml:space="preserve">Siet der vyeriger liefden gloet </w:t>
      </w:r>
    </w:p>
    <w:p w:rsidR="000173C4" w:rsidRDefault="000173C4">
      <w:pPr>
        <w:pStyle w:val="Definitielijst"/>
        <w:jc w:val="both"/>
        <w:rPr>
          <w:sz w:val="22"/>
          <w:szCs w:val="22"/>
        </w:rPr>
      </w:pPr>
      <w:r>
        <w:rPr>
          <w:sz w:val="22"/>
          <w:szCs w:val="22"/>
        </w:rPr>
        <w:t xml:space="preserve">Brack uit tgemoet </w:t>
      </w:r>
    </w:p>
    <w:p w:rsidR="000173C4" w:rsidRDefault="000173C4">
      <w:pPr>
        <w:pStyle w:val="Definitielijst"/>
        <w:jc w:val="both"/>
        <w:rPr>
          <w:sz w:val="22"/>
          <w:szCs w:val="22"/>
        </w:rPr>
      </w:pPr>
      <w:r>
        <w:rPr>
          <w:sz w:val="22"/>
          <w:szCs w:val="22"/>
        </w:rPr>
        <w:t xml:space="preserve">Die niet en is om blussen. </w:t>
      </w:r>
    </w:p>
    <w:p w:rsidR="000173C4" w:rsidRDefault="000173C4">
      <w:pPr>
        <w:pStyle w:val="Definitielijst"/>
        <w:jc w:val="both"/>
        <w:rPr>
          <w:sz w:val="22"/>
          <w:szCs w:val="22"/>
        </w:rPr>
      </w:pPr>
      <w:r>
        <w:rPr>
          <w:sz w:val="22"/>
          <w:szCs w:val="22"/>
        </w:rPr>
        <w:t xml:space="preserve">De vruechde was daar also groot </w:t>
      </w:r>
    </w:p>
    <w:p w:rsidR="000173C4" w:rsidRDefault="000173C4">
      <w:pPr>
        <w:pStyle w:val="Definitielijst"/>
        <w:jc w:val="both"/>
        <w:rPr>
          <w:sz w:val="22"/>
          <w:szCs w:val="22"/>
        </w:rPr>
      </w:pPr>
      <w:r>
        <w:rPr>
          <w:sz w:val="22"/>
          <w:szCs w:val="22"/>
        </w:rPr>
        <w:t xml:space="preserve">Dat Fije niet en hoorde </w:t>
      </w:r>
    </w:p>
    <w:p w:rsidR="000173C4" w:rsidRDefault="000173C4">
      <w:pPr>
        <w:pStyle w:val="Definitielijst"/>
        <w:jc w:val="both"/>
        <w:rPr>
          <w:sz w:val="22"/>
          <w:szCs w:val="22"/>
        </w:rPr>
      </w:pPr>
      <w:r>
        <w:rPr>
          <w:sz w:val="22"/>
          <w:szCs w:val="22"/>
        </w:rPr>
        <w:t xml:space="preserve">Na sijn Sentency totter doot </w:t>
      </w:r>
    </w:p>
    <w:p w:rsidR="000173C4" w:rsidRDefault="000173C4">
      <w:pPr>
        <w:pStyle w:val="Definitielijst"/>
        <w:jc w:val="both"/>
        <w:rPr>
          <w:sz w:val="22"/>
          <w:szCs w:val="22"/>
        </w:rPr>
      </w:pPr>
      <w:r>
        <w:rPr>
          <w:sz w:val="22"/>
          <w:szCs w:val="22"/>
        </w:rPr>
        <w:t xml:space="preserve">Geseyt van woort tot woorde </w:t>
      </w:r>
    </w:p>
    <w:p w:rsidR="000173C4" w:rsidRDefault="000173C4">
      <w:pPr>
        <w:pStyle w:val="Definitielijst"/>
        <w:jc w:val="both"/>
        <w:rPr>
          <w:sz w:val="22"/>
          <w:szCs w:val="22"/>
        </w:rPr>
      </w:pPr>
      <w:r>
        <w:rPr>
          <w:sz w:val="22"/>
          <w:szCs w:val="22"/>
        </w:rPr>
        <w:t xml:space="preserve">So seer hy hem verhuechden </w:t>
      </w:r>
    </w:p>
    <w:p w:rsidR="000173C4" w:rsidRDefault="000173C4">
      <w:pPr>
        <w:pStyle w:val="Definitielijst"/>
        <w:jc w:val="both"/>
        <w:rPr>
          <w:sz w:val="22"/>
          <w:szCs w:val="22"/>
        </w:rPr>
      </w:pPr>
      <w:r>
        <w:rPr>
          <w:sz w:val="22"/>
          <w:szCs w:val="22"/>
        </w:rPr>
        <w:t xml:space="preserve">Deed niet dan sang en spranc </w:t>
      </w:r>
    </w:p>
    <w:p w:rsidR="000173C4" w:rsidRDefault="000173C4">
      <w:pPr>
        <w:pStyle w:val="Definitielijst"/>
        <w:jc w:val="both"/>
        <w:rPr>
          <w:sz w:val="22"/>
          <w:szCs w:val="22"/>
        </w:rPr>
      </w:pPr>
      <w:r>
        <w:rPr>
          <w:sz w:val="22"/>
          <w:szCs w:val="22"/>
        </w:rPr>
        <w:t xml:space="preserve">Hy en dachte op geen bedwanck </w:t>
      </w:r>
    </w:p>
    <w:p w:rsidR="000173C4" w:rsidRDefault="000173C4">
      <w:pPr>
        <w:pStyle w:val="Definitielijst"/>
        <w:jc w:val="both"/>
        <w:rPr>
          <w:sz w:val="22"/>
          <w:szCs w:val="22"/>
        </w:rPr>
      </w:pPr>
      <w:hyperlink r:id="rId4242" w:anchor="N4055" w:history="1">
        <w:r>
          <w:rPr>
            <w:rStyle w:val="Hyperlink"/>
            <w:color w:val="auto"/>
            <w:sz w:val="22"/>
            <w:szCs w:val="22"/>
          </w:rPr>
          <w:t xml:space="preserve">+ </w:t>
        </w:r>
      </w:hyperlink>
      <w:r>
        <w:rPr>
          <w:sz w:val="22"/>
          <w:szCs w:val="22"/>
        </w:rPr>
        <w:t xml:space="preserve">Dan lof en danck </w:t>
      </w:r>
    </w:p>
    <w:p w:rsidR="000173C4" w:rsidRDefault="000173C4">
      <w:pPr>
        <w:pStyle w:val="Definitielijst"/>
        <w:jc w:val="both"/>
        <w:rPr>
          <w:sz w:val="22"/>
          <w:szCs w:val="22"/>
        </w:rPr>
      </w:pPr>
      <w:r>
        <w:rPr>
          <w:sz w:val="22"/>
          <w:szCs w:val="22"/>
        </w:rPr>
        <w:t xml:space="preserve">Gaf hy den Heer met vruechden. </w:t>
      </w:r>
    </w:p>
    <w:p w:rsidR="000173C4" w:rsidRDefault="000173C4">
      <w:pPr>
        <w:pStyle w:val="Definitielijst"/>
        <w:jc w:val="both"/>
        <w:rPr>
          <w:sz w:val="22"/>
          <w:szCs w:val="22"/>
        </w:rPr>
      </w:pPr>
      <w:r>
        <w:rPr>
          <w:sz w:val="22"/>
          <w:szCs w:val="22"/>
        </w:rPr>
        <w:t xml:space="preserve">Seer wert gedrongen Eelken fijn </w:t>
      </w:r>
    </w:p>
    <w:p w:rsidR="000173C4" w:rsidRDefault="000173C4">
      <w:pPr>
        <w:pStyle w:val="Definitielijst"/>
        <w:jc w:val="both"/>
        <w:rPr>
          <w:sz w:val="22"/>
          <w:szCs w:val="22"/>
        </w:rPr>
      </w:pPr>
      <w:r>
        <w:rPr>
          <w:sz w:val="22"/>
          <w:szCs w:val="22"/>
        </w:rPr>
        <w:t xml:space="preserve">Dat hy biecht sou vermonden </w:t>
      </w:r>
    </w:p>
    <w:p w:rsidR="000173C4" w:rsidRDefault="000173C4">
      <w:pPr>
        <w:pStyle w:val="Definitielijst"/>
        <w:jc w:val="both"/>
        <w:rPr>
          <w:sz w:val="22"/>
          <w:szCs w:val="22"/>
        </w:rPr>
      </w:pPr>
      <w:r>
        <w:rPr>
          <w:sz w:val="22"/>
          <w:szCs w:val="22"/>
        </w:rPr>
        <w:t xml:space="preserve">Ick ken my een sondaar te zijn </w:t>
      </w:r>
    </w:p>
    <w:p w:rsidR="000173C4" w:rsidRDefault="000173C4">
      <w:pPr>
        <w:pStyle w:val="Definitielijst"/>
        <w:jc w:val="both"/>
        <w:rPr>
          <w:sz w:val="22"/>
          <w:szCs w:val="22"/>
        </w:rPr>
      </w:pPr>
      <w:r>
        <w:rPr>
          <w:sz w:val="22"/>
          <w:szCs w:val="22"/>
        </w:rPr>
        <w:t xml:space="preserve">En leet zijn my mijn sonden </w:t>
      </w:r>
    </w:p>
    <w:p w:rsidR="000173C4" w:rsidRDefault="000173C4">
      <w:pPr>
        <w:pStyle w:val="Definitielijst"/>
        <w:jc w:val="both"/>
        <w:rPr>
          <w:sz w:val="22"/>
          <w:szCs w:val="22"/>
        </w:rPr>
      </w:pPr>
      <w:r>
        <w:rPr>
          <w:sz w:val="22"/>
          <w:szCs w:val="22"/>
        </w:rPr>
        <w:t xml:space="preserve">Sprack hy, daarom sy seyden </w:t>
      </w:r>
    </w:p>
    <w:p w:rsidR="000173C4" w:rsidRDefault="000173C4">
      <w:pPr>
        <w:pStyle w:val="Definitielijst"/>
        <w:jc w:val="both"/>
        <w:rPr>
          <w:sz w:val="22"/>
          <w:szCs w:val="22"/>
        </w:rPr>
      </w:pPr>
      <w:r>
        <w:rPr>
          <w:sz w:val="22"/>
          <w:szCs w:val="22"/>
        </w:rPr>
        <w:t xml:space="preserve">Dat hy biecht had gedaan </w:t>
      </w:r>
    </w:p>
    <w:p w:rsidR="000173C4" w:rsidRDefault="000173C4">
      <w:pPr>
        <w:pStyle w:val="Definitielijst"/>
        <w:jc w:val="both"/>
        <w:rPr>
          <w:sz w:val="22"/>
          <w:szCs w:val="22"/>
        </w:rPr>
      </w:pPr>
      <w:r>
        <w:rPr>
          <w:sz w:val="22"/>
          <w:szCs w:val="22"/>
        </w:rPr>
        <w:t xml:space="preserve">Maar hy sprack Godt, niet de Paap aan </w:t>
      </w:r>
    </w:p>
    <w:p w:rsidR="000173C4" w:rsidRDefault="000173C4">
      <w:pPr>
        <w:jc w:val="both"/>
        <w:rPr>
          <w:snapToGrid w:val="0"/>
          <w:sz w:val="22"/>
          <w:szCs w:val="22"/>
        </w:rPr>
      </w:pPr>
      <w:hyperlink r:id="rId4243" w:anchor="T4050" w:history="1">
        <w:r>
          <w:rPr>
            <w:rStyle w:val="Hyperlink"/>
            <w:snapToGrid w:val="0"/>
            <w:color w:val="auto"/>
            <w:sz w:val="22"/>
            <w:szCs w:val="22"/>
          </w:rPr>
          <w:t xml:space="preserve">+ </w:t>
        </w:r>
      </w:hyperlink>
      <w:r>
        <w:rPr>
          <w:snapToGrid w:val="0"/>
          <w:sz w:val="22"/>
          <w:szCs w:val="22"/>
        </w:rPr>
        <w:t xml:space="preserve">Mat.10.d.32. </w:t>
      </w:r>
    </w:p>
    <w:p w:rsidR="000173C4" w:rsidRDefault="000173C4">
      <w:pPr>
        <w:jc w:val="both"/>
        <w:rPr>
          <w:snapToGrid w:val="0"/>
          <w:sz w:val="22"/>
          <w:szCs w:val="22"/>
        </w:rPr>
      </w:pPr>
      <w:hyperlink r:id="rId4244" w:anchor="T4051" w:history="1">
        <w:r>
          <w:rPr>
            <w:rStyle w:val="Hyperlink"/>
            <w:snapToGrid w:val="0"/>
            <w:color w:val="auto"/>
            <w:sz w:val="22"/>
            <w:szCs w:val="22"/>
          </w:rPr>
          <w:t xml:space="preserve">+ </w:t>
        </w:r>
      </w:hyperlink>
      <w:r>
        <w:rPr>
          <w:snapToGrid w:val="0"/>
          <w:sz w:val="22"/>
          <w:szCs w:val="22"/>
        </w:rPr>
        <w:t xml:space="preserve">Heb.10.c.13. </w:t>
      </w:r>
    </w:p>
    <w:p w:rsidR="000173C4" w:rsidRDefault="000173C4">
      <w:pPr>
        <w:jc w:val="both"/>
        <w:rPr>
          <w:snapToGrid w:val="0"/>
          <w:sz w:val="22"/>
          <w:szCs w:val="22"/>
        </w:rPr>
      </w:pPr>
      <w:hyperlink r:id="rId4245" w:anchor="T4052" w:history="1">
        <w:r>
          <w:rPr>
            <w:rStyle w:val="Hyperlink"/>
            <w:snapToGrid w:val="0"/>
            <w:color w:val="auto"/>
            <w:sz w:val="22"/>
            <w:szCs w:val="22"/>
          </w:rPr>
          <w:t xml:space="preserve">+ </w:t>
        </w:r>
      </w:hyperlink>
      <w:r>
        <w:rPr>
          <w:i/>
          <w:iCs/>
          <w:snapToGrid w:val="0"/>
          <w:sz w:val="22"/>
          <w:szCs w:val="22"/>
        </w:rPr>
        <w:t>Fol. 250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246" w:anchor="T4053" w:history="1">
        <w:r>
          <w:rPr>
            <w:rStyle w:val="Hyperlink"/>
            <w:snapToGrid w:val="0"/>
            <w:color w:val="auto"/>
            <w:sz w:val="22"/>
            <w:szCs w:val="22"/>
          </w:rPr>
          <w:t xml:space="preserve">+ </w:t>
        </w:r>
      </w:hyperlink>
      <w:r>
        <w:rPr>
          <w:snapToGrid w:val="0"/>
          <w:sz w:val="22"/>
          <w:szCs w:val="22"/>
        </w:rPr>
        <w:t xml:space="preserve">Ro.16.b.15. 1.Pet.5.b.14. </w:t>
      </w:r>
    </w:p>
    <w:p w:rsidR="000173C4" w:rsidRDefault="000173C4">
      <w:pPr>
        <w:jc w:val="both"/>
        <w:rPr>
          <w:snapToGrid w:val="0"/>
          <w:sz w:val="22"/>
          <w:szCs w:val="22"/>
        </w:rPr>
      </w:pPr>
      <w:hyperlink r:id="rId4247" w:anchor="T4054" w:history="1">
        <w:r>
          <w:rPr>
            <w:rStyle w:val="Hyperlink"/>
            <w:snapToGrid w:val="0"/>
            <w:color w:val="auto"/>
            <w:sz w:val="22"/>
            <w:szCs w:val="22"/>
          </w:rPr>
          <w:t xml:space="preserve">† </w:t>
        </w:r>
      </w:hyperlink>
      <w:r>
        <w:rPr>
          <w:snapToGrid w:val="0"/>
          <w:sz w:val="22"/>
          <w:szCs w:val="22"/>
        </w:rPr>
        <w:t xml:space="preserve">Can.8.b.6. 1.Pet.1.d.22. </w:t>
      </w:r>
    </w:p>
    <w:p w:rsidR="000173C4" w:rsidRDefault="000173C4">
      <w:pPr>
        <w:jc w:val="both"/>
        <w:rPr>
          <w:snapToGrid w:val="0"/>
          <w:sz w:val="22"/>
          <w:szCs w:val="22"/>
        </w:rPr>
      </w:pPr>
      <w:hyperlink r:id="rId4248" w:anchor="T4055" w:history="1">
        <w:r>
          <w:rPr>
            <w:rStyle w:val="Hyperlink"/>
            <w:snapToGrid w:val="0"/>
            <w:color w:val="auto"/>
            <w:sz w:val="22"/>
            <w:szCs w:val="22"/>
          </w:rPr>
          <w:t xml:space="preserve">+ </w:t>
        </w:r>
      </w:hyperlink>
      <w:r>
        <w:rPr>
          <w:snapToGrid w:val="0"/>
          <w:sz w:val="22"/>
          <w:szCs w:val="22"/>
        </w:rPr>
        <w:t xml:space="preserve">1.Pet.4.c.19. </w:t>
      </w:r>
    </w:p>
    <w:p w:rsidR="000173C4" w:rsidRDefault="000173C4">
      <w:pPr>
        <w:jc w:val="both"/>
        <w:rPr>
          <w:snapToGrid w:val="0"/>
          <w:sz w:val="22"/>
          <w:szCs w:val="22"/>
        </w:rPr>
      </w:pPr>
      <w:r>
        <w:rPr>
          <w:snapToGrid w:val="0"/>
          <w:sz w:val="22"/>
          <w:szCs w:val="22"/>
        </w:rPr>
        <w:t>[p. 435]</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Dus heeftmen saan </w:t>
      </w:r>
      <w:hyperlink r:id="rId4249" w:anchor="N4056"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Hem tot t Sweert doen bereyden. </w:t>
      </w:r>
    </w:p>
    <w:p w:rsidR="000173C4" w:rsidRDefault="000173C4">
      <w:pPr>
        <w:pStyle w:val="Definitielijst"/>
        <w:jc w:val="both"/>
        <w:rPr>
          <w:sz w:val="22"/>
          <w:szCs w:val="22"/>
        </w:rPr>
      </w:pPr>
      <w:r>
        <w:rPr>
          <w:sz w:val="22"/>
          <w:szCs w:val="22"/>
        </w:rPr>
        <w:t xml:space="preserve">Den levenden metten dooden bey </w:t>
      </w:r>
    </w:p>
    <w:p w:rsidR="000173C4" w:rsidRDefault="000173C4">
      <w:pPr>
        <w:pStyle w:val="Definitielijst"/>
        <w:jc w:val="both"/>
        <w:rPr>
          <w:sz w:val="22"/>
          <w:szCs w:val="22"/>
        </w:rPr>
      </w:pPr>
      <w:r>
        <w:rPr>
          <w:sz w:val="22"/>
          <w:szCs w:val="22"/>
        </w:rPr>
        <w:t xml:space="preserve">Lietmen met een schip vueren </w:t>
      </w:r>
    </w:p>
    <w:p w:rsidR="000173C4" w:rsidRDefault="000173C4">
      <w:pPr>
        <w:pStyle w:val="Definitielijst"/>
        <w:jc w:val="both"/>
        <w:rPr>
          <w:sz w:val="22"/>
          <w:szCs w:val="22"/>
        </w:rPr>
      </w:pPr>
      <w:r>
        <w:rPr>
          <w:sz w:val="22"/>
          <w:szCs w:val="22"/>
        </w:rPr>
        <w:t xml:space="preserve">De vrouwen maacten daar geschrey </w:t>
      </w:r>
    </w:p>
    <w:p w:rsidR="000173C4" w:rsidRDefault="000173C4">
      <w:pPr>
        <w:pStyle w:val="Definitielijst"/>
        <w:jc w:val="both"/>
        <w:rPr>
          <w:sz w:val="22"/>
          <w:szCs w:val="22"/>
        </w:rPr>
      </w:pPr>
      <w:r>
        <w:rPr>
          <w:sz w:val="22"/>
          <w:szCs w:val="22"/>
        </w:rPr>
        <w:t xml:space="preserve">Fije sprack bly sonder trueren </w:t>
      </w:r>
    </w:p>
    <w:p w:rsidR="000173C4" w:rsidRDefault="000173C4">
      <w:pPr>
        <w:pStyle w:val="Definitielijst"/>
        <w:jc w:val="both"/>
        <w:rPr>
          <w:sz w:val="22"/>
          <w:szCs w:val="22"/>
        </w:rPr>
      </w:pPr>
      <w:r>
        <w:rPr>
          <w:sz w:val="22"/>
          <w:szCs w:val="22"/>
        </w:rPr>
        <w:t xml:space="preserve">Wilt over my niet weenen </w:t>
      </w:r>
    </w:p>
    <w:p w:rsidR="000173C4" w:rsidRDefault="000173C4">
      <w:pPr>
        <w:pStyle w:val="Definitielijst"/>
        <w:jc w:val="both"/>
        <w:rPr>
          <w:sz w:val="22"/>
          <w:szCs w:val="22"/>
        </w:rPr>
      </w:pPr>
      <w:r>
        <w:rPr>
          <w:sz w:val="22"/>
          <w:szCs w:val="22"/>
        </w:rPr>
        <w:t xml:space="preserve">Maar over uwe sondt </w:t>
      </w:r>
    </w:p>
    <w:p w:rsidR="000173C4" w:rsidRDefault="000173C4">
      <w:pPr>
        <w:pStyle w:val="Definitielijst"/>
        <w:jc w:val="both"/>
        <w:rPr>
          <w:sz w:val="22"/>
          <w:szCs w:val="22"/>
        </w:rPr>
      </w:pPr>
      <w:hyperlink r:id="rId4250" w:anchor="N4057" w:history="1">
        <w:r>
          <w:rPr>
            <w:rStyle w:val="Hyperlink"/>
            <w:color w:val="auto"/>
            <w:sz w:val="22"/>
            <w:szCs w:val="22"/>
          </w:rPr>
          <w:t xml:space="preserve">+ </w:t>
        </w:r>
      </w:hyperlink>
      <w:r>
        <w:rPr>
          <w:sz w:val="22"/>
          <w:szCs w:val="22"/>
        </w:rPr>
        <w:t xml:space="preserve">(Dus heeft gesproocken Christus mondt </w:t>
      </w:r>
    </w:p>
    <w:p w:rsidR="000173C4" w:rsidRDefault="000173C4">
      <w:pPr>
        <w:pStyle w:val="Definitielijst"/>
        <w:jc w:val="both"/>
        <w:rPr>
          <w:sz w:val="22"/>
          <w:szCs w:val="22"/>
        </w:rPr>
      </w:pPr>
      <w:r>
        <w:rPr>
          <w:sz w:val="22"/>
          <w:szCs w:val="22"/>
        </w:rPr>
        <w:t xml:space="preserve">So Schrift oorcondt </w:t>
      </w:r>
    </w:p>
    <w:p w:rsidR="000173C4" w:rsidRDefault="000173C4">
      <w:pPr>
        <w:pStyle w:val="Definitielijst"/>
        <w:jc w:val="both"/>
        <w:rPr>
          <w:sz w:val="22"/>
          <w:szCs w:val="22"/>
        </w:rPr>
      </w:pPr>
      <w:r>
        <w:rPr>
          <w:sz w:val="22"/>
          <w:szCs w:val="22"/>
        </w:rPr>
        <w:t xml:space="preserve">Als hy ter doot ginck henen.) </w:t>
      </w:r>
    </w:p>
    <w:p w:rsidR="000173C4" w:rsidRDefault="000173C4">
      <w:pPr>
        <w:pStyle w:val="Definitielijst"/>
        <w:jc w:val="both"/>
        <w:rPr>
          <w:sz w:val="22"/>
          <w:szCs w:val="22"/>
        </w:rPr>
      </w:pPr>
      <w:r>
        <w:rPr>
          <w:sz w:val="22"/>
          <w:szCs w:val="22"/>
        </w:rPr>
        <w:t xml:space="preserve">Twee Monicken waren ooc int speel  </w:t>
      </w:r>
    </w:p>
    <w:p w:rsidR="000173C4" w:rsidRDefault="000173C4">
      <w:pPr>
        <w:pStyle w:val="Definitielijst"/>
        <w:jc w:val="both"/>
        <w:rPr>
          <w:sz w:val="22"/>
          <w:szCs w:val="22"/>
        </w:rPr>
      </w:pPr>
      <w:hyperlink r:id="rId4251" w:anchor="N4058" w:history="1">
        <w:r>
          <w:rPr>
            <w:rStyle w:val="Hyperlink"/>
            <w:color w:val="auto"/>
            <w:sz w:val="22"/>
            <w:szCs w:val="22"/>
          </w:rPr>
          <w:t xml:space="preserve">+ </w:t>
        </w:r>
      </w:hyperlink>
      <w:r>
        <w:rPr>
          <w:sz w:val="22"/>
          <w:szCs w:val="22"/>
        </w:rPr>
        <w:t xml:space="preserve">Die quelden hem, te weten </w:t>
      </w:r>
    </w:p>
    <w:p w:rsidR="000173C4" w:rsidRDefault="000173C4">
      <w:pPr>
        <w:pStyle w:val="Definitielijst"/>
        <w:jc w:val="both"/>
        <w:rPr>
          <w:sz w:val="22"/>
          <w:szCs w:val="22"/>
        </w:rPr>
      </w:pPr>
      <w:r>
        <w:rPr>
          <w:sz w:val="22"/>
          <w:szCs w:val="22"/>
        </w:rPr>
        <w:t xml:space="preserve">Met broot en wijn seer veel </w:t>
      </w:r>
    </w:p>
    <w:p w:rsidR="000173C4" w:rsidRDefault="000173C4">
      <w:pPr>
        <w:pStyle w:val="Definitielijst"/>
        <w:jc w:val="both"/>
        <w:rPr>
          <w:sz w:val="22"/>
          <w:szCs w:val="22"/>
        </w:rPr>
      </w:pPr>
      <w:r>
        <w:rPr>
          <w:sz w:val="22"/>
          <w:szCs w:val="22"/>
        </w:rPr>
        <w:t xml:space="preserve">Dat hy dat soude eten </w:t>
      </w:r>
    </w:p>
    <w:p w:rsidR="000173C4" w:rsidRDefault="000173C4">
      <w:pPr>
        <w:pStyle w:val="Definitielijst"/>
        <w:jc w:val="both"/>
        <w:rPr>
          <w:sz w:val="22"/>
          <w:szCs w:val="22"/>
        </w:rPr>
      </w:pPr>
      <w:r>
        <w:rPr>
          <w:sz w:val="22"/>
          <w:szCs w:val="22"/>
        </w:rPr>
        <w:t xml:space="preserve">Na u broot ende wijne </w:t>
      </w:r>
    </w:p>
    <w:p w:rsidR="000173C4" w:rsidRDefault="000173C4">
      <w:pPr>
        <w:pStyle w:val="Definitielijst"/>
        <w:jc w:val="both"/>
        <w:rPr>
          <w:sz w:val="22"/>
          <w:szCs w:val="22"/>
        </w:rPr>
      </w:pPr>
      <w:r>
        <w:rPr>
          <w:sz w:val="22"/>
          <w:szCs w:val="22"/>
        </w:rPr>
        <w:t xml:space="preserve">Geensins en hongert my </w:t>
      </w:r>
    </w:p>
    <w:p w:rsidR="000173C4" w:rsidRDefault="000173C4">
      <w:pPr>
        <w:pStyle w:val="Definitielijst"/>
        <w:jc w:val="both"/>
        <w:rPr>
          <w:sz w:val="22"/>
          <w:szCs w:val="22"/>
        </w:rPr>
      </w:pPr>
      <w:hyperlink r:id="rId4252" w:anchor="N4059" w:history="1">
        <w:r>
          <w:rPr>
            <w:rStyle w:val="Hyperlink"/>
            <w:color w:val="auto"/>
            <w:sz w:val="22"/>
            <w:szCs w:val="22"/>
          </w:rPr>
          <w:t xml:space="preserve">+ </w:t>
        </w:r>
      </w:hyperlink>
      <w:r>
        <w:rPr>
          <w:sz w:val="22"/>
          <w:szCs w:val="22"/>
        </w:rPr>
        <w:t xml:space="preserve">My is bereyt in sHemels cry </w:t>
      </w:r>
      <w:hyperlink r:id="rId4253" w:anchor="N4060"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Een spijse vry </w:t>
      </w:r>
    </w:p>
    <w:p w:rsidR="000173C4" w:rsidRDefault="000173C4">
      <w:pPr>
        <w:pStyle w:val="Definitielijst"/>
        <w:jc w:val="both"/>
        <w:rPr>
          <w:sz w:val="22"/>
          <w:szCs w:val="22"/>
        </w:rPr>
      </w:pPr>
      <w:r>
        <w:rPr>
          <w:sz w:val="22"/>
          <w:szCs w:val="22"/>
        </w:rPr>
        <w:t xml:space="preserve">Sprack hy met blijden schijne </w:t>
      </w:r>
      <w:hyperlink r:id="rId4254" w:anchor="N4061" w:history="1">
        <w:r>
          <w:rPr>
            <w:rStyle w:val="Hyperlink"/>
            <w:color w:val="auto"/>
            <w:sz w:val="22"/>
            <w:szCs w:val="22"/>
          </w:rPr>
          <w:t xml:space="preserve">3) </w:t>
        </w:r>
      </w:hyperlink>
      <w:r>
        <w:rPr>
          <w:sz w:val="22"/>
          <w:szCs w:val="22"/>
        </w:rPr>
        <w:t xml:space="preserve">. </w:t>
      </w:r>
    </w:p>
    <w:p w:rsidR="000173C4" w:rsidRDefault="000173C4">
      <w:pPr>
        <w:pStyle w:val="Definitielijst"/>
        <w:jc w:val="both"/>
        <w:rPr>
          <w:sz w:val="22"/>
          <w:szCs w:val="22"/>
        </w:rPr>
      </w:pPr>
      <w:r>
        <w:rPr>
          <w:sz w:val="22"/>
          <w:szCs w:val="22"/>
        </w:rPr>
        <w:t xml:space="preserve">Die Monicken waren gram en quaat </w:t>
      </w:r>
    </w:p>
    <w:p w:rsidR="000173C4" w:rsidRDefault="000173C4">
      <w:pPr>
        <w:pStyle w:val="Definitielijst"/>
        <w:jc w:val="both"/>
        <w:rPr>
          <w:sz w:val="22"/>
          <w:szCs w:val="22"/>
        </w:rPr>
      </w:pPr>
      <w:r>
        <w:rPr>
          <w:sz w:val="22"/>
          <w:szCs w:val="22"/>
        </w:rPr>
        <w:t xml:space="preserve">Dat haar waar niet mocht gelden </w:t>
      </w:r>
    </w:p>
    <w:p w:rsidR="000173C4" w:rsidRDefault="000173C4">
      <w:pPr>
        <w:pStyle w:val="Definitielijst"/>
        <w:jc w:val="both"/>
        <w:rPr>
          <w:sz w:val="22"/>
          <w:szCs w:val="22"/>
        </w:rPr>
      </w:pPr>
      <w:r>
        <w:rPr>
          <w:sz w:val="22"/>
          <w:szCs w:val="22"/>
        </w:rPr>
        <w:t xml:space="preserve">Riepen vyleyn: ghy ketter gaat </w:t>
      </w:r>
    </w:p>
    <w:p w:rsidR="000173C4" w:rsidRDefault="000173C4">
      <w:pPr>
        <w:pStyle w:val="Definitielijst"/>
        <w:jc w:val="both"/>
        <w:rPr>
          <w:sz w:val="22"/>
          <w:szCs w:val="22"/>
        </w:rPr>
      </w:pPr>
      <w:r>
        <w:rPr>
          <w:sz w:val="22"/>
          <w:szCs w:val="22"/>
        </w:rPr>
        <w:t xml:space="preserve">Die Casteleyn ontstelden </w:t>
      </w:r>
    </w:p>
    <w:p w:rsidR="000173C4" w:rsidRDefault="000173C4">
      <w:pPr>
        <w:pStyle w:val="Definitielijst"/>
        <w:jc w:val="both"/>
        <w:rPr>
          <w:sz w:val="22"/>
          <w:szCs w:val="22"/>
        </w:rPr>
      </w:pPr>
      <w:r>
        <w:rPr>
          <w:sz w:val="22"/>
          <w:szCs w:val="22"/>
        </w:rPr>
        <w:t xml:space="preserve">Ick en sach noyt mijn dagen </w:t>
      </w:r>
    </w:p>
    <w:p w:rsidR="000173C4" w:rsidRDefault="000173C4">
      <w:pPr>
        <w:pStyle w:val="Definitielijst"/>
        <w:jc w:val="both"/>
        <w:rPr>
          <w:sz w:val="22"/>
          <w:szCs w:val="22"/>
        </w:rPr>
      </w:pPr>
      <w:r>
        <w:rPr>
          <w:sz w:val="22"/>
          <w:szCs w:val="22"/>
        </w:rPr>
        <w:t xml:space="preserve">Alsulcken ketter een </w:t>
      </w:r>
    </w:p>
    <w:p w:rsidR="000173C4" w:rsidRDefault="000173C4">
      <w:pPr>
        <w:pStyle w:val="Definitielijst"/>
        <w:jc w:val="both"/>
        <w:rPr>
          <w:sz w:val="22"/>
          <w:szCs w:val="22"/>
        </w:rPr>
      </w:pPr>
      <w:r>
        <w:rPr>
          <w:sz w:val="22"/>
          <w:szCs w:val="22"/>
        </w:rPr>
        <w:t xml:space="preserve">Ick hebber veel gesien, maar geen </w:t>
      </w:r>
    </w:p>
    <w:p w:rsidR="000173C4" w:rsidRDefault="000173C4">
      <w:pPr>
        <w:pStyle w:val="Definitielijst"/>
        <w:jc w:val="both"/>
        <w:rPr>
          <w:sz w:val="22"/>
          <w:szCs w:val="22"/>
        </w:rPr>
      </w:pPr>
      <w:r>
        <w:rPr>
          <w:sz w:val="22"/>
          <w:szCs w:val="22"/>
        </w:rPr>
        <w:t xml:space="preserve">(Sprack hy int gemeen) </w:t>
      </w:r>
    </w:p>
    <w:p w:rsidR="000173C4" w:rsidRDefault="000173C4">
      <w:pPr>
        <w:pStyle w:val="Definitielijst"/>
        <w:jc w:val="both"/>
        <w:rPr>
          <w:sz w:val="22"/>
          <w:szCs w:val="22"/>
        </w:rPr>
      </w:pPr>
      <w:r>
        <w:rPr>
          <w:sz w:val="22"/>
          <w:szCs w:val="22"/>
        </w:rPr>
        <w:t xml:space="preserve">Also hert onverslaghen. </w:t>
      </w:r>
    </w:p>
    <w:p w:rsidR="000173C4" w:rsidRDefault="000173C4">
      <w:pPr>
        <w:pStyle w:val="Definitielijst"/>
        <w:jc w:val="both"/>
        <w:rPr>
          <w:sz w:val="22"/>
          <w:szCs w:val="22"/>
        </w:rPr>
      </w:pPr>
      <w:r>
        <w:rPr>
          <w:sz w:val="22"/>
          <w:szCs w:val="22"/>
        </w:rPr>
        <w:t xml:space="preserve">Meester hebt ghy u werck volent </w:t>
      </w:r>
    </w:p>
    <w:p w:rsidR="000173C4" w:rsidRDefault="000173C4">
      <w:pPr>
        <w:pStyle w:val="Definitielijst"/>
        <w:jc w:val="both"/>
        <w:rPr>
          <w:sz w:val="22"/>
          <w:szCs w:val="22"/>
        </w:rPr>
      </w:pPr>
      <w:r>
        <w:rPr>
          <w:sz w:val="22"/>
          <w:szCs w:val="22"/>
        </w:rPr>
        <w:t xml:space="preserve">Noch niet, de Hencker seyde </w:t>
      </w:r>
    </w:p>
    <w:p w:rsidR="000173C4" w:rsidRDefault="000173C4">
      <w:pPr>
        <w:pStyle w:val="Definitielijst"/>
        <w:jc w:val="both"/>
        <w:rPr>
          <w:sz w:val="22"/>
          <w:szCs w:val="22"/>
        </w:rPr>
      </w:pPr>
      <w:r>
        <w:rPr>
          <w:sz w:val="22"/>
          <w:szCs w:val="22"/>
        </w:rPr>
        <w:t xml:space="preserve">Ja hier isset schape present </w:t>
      </w:r>
    </w:p>
    <w:p w:rsidR="000173C4" w:rsidRDefault="000173C4">
      <w:pPr>
        <w:pStyle w:val="Definitielijst"/>
        <w:jc w:val="both"/>
        <w:rPr>
          <w:sz w:val="22"/>
          <w:szCs w:val="22"/>
        </w:rPr>
      </w:pPr>
      <w:r>
        <w:rPr>
          <w:sz w:val="22"/>
          <w:szCs w:val="22"/>
        </w:rPr>
        <w:t xml:space="preserve">Sprac Fije met claar bescheyde </w:t>
      </w:r>
    </w:p>
    <w:p w:rsidR="000173C4" w:rsidRDefault="000173C4">
      <w:pPr>
        <w:pStyle w:val="Definitielijst"/>
        <w:jc w:val="both"/>
        <w:rPr>
          <w:sz w:val="22"/>
          <w:szCs w:val="22"/>
        </w:rPr>
      </w:pPr>
      <w:r>
        <w:rPr>
          <w:sz w:val="22"/>
          <w:szCs w:val="22"/>
        </w:rPr>
        <w:t xml:space="preserve">En als hy aan den pale </w:t>
      </w:r>
    </w:p>
    <w:p w:rsidR="000173C4" w:rsidRDefault="000173C4">
      <w:pPr>
        <w:pStyle w:val="Definitielijst"/>
        <w:jc w:val="both"/>
        <w:rPr>
          <w:sz w:val="22"/>
          <w:szCs w:val="22"/>
        </w:rPr>
      </w:pPr>
      <w:r>
        <w:rPr>
          <w:sz w:val="22"/>
          <w:szCs w:val="22"/>
        </w:rPr>
        <w:t xml:space="preserve">Was staande int gevecht </w:t>
      </w:r>
    </w:p>
    <w:p w:rsidR="000173C4" w:rsidRDefault="000173C4">
      <w:pPr>
        <w:pStyle w:val="Definitielijst"/>
        <w:jc w:val="both"/>
        <w:rPr>
          <w:sz w:val="22"/>
          <w:szCs w:val="22"/>
        </w:rPr>
      </w:pPr>
      <w:r>
        <w:rPr>
          <w:sz w:val="22"/>
          <w:szCs w:val="22"/>
        </w:rPr>
        <w:t xml:space="preserve">Riep hy: </w:t>
      </w:r>
      <w:hyperlink r:id="rId4255" w:anchor="N4062" w:history="1">
        <w:r>
          <w:rPr>
            <w:rStyle w:val="Hyperlink"/>
            <w:color w:val="auto"/>
            <w:sz w:val="22"/>
            <w:szCs w:val="22"/>
          </w:rPr>
          <w:t xml:space="preserve">+ </w:t>
        </w:r>
      </w:hyperlink>
      <w:r>
        <w:rPr>
          <w:sz w:val="22"/>
          <w:szCs w:val="22"/>
        </w:rPr>
        <w:t xml:space="preserve">O Heer ontfangt dijn knecht </w:t>
      </w:r>
    </w:p>
    <w:p w:rsidR="000173C4" w:rsidRDefault="000173C4">
      <w:pPr>
        <w:pStyle w:val="Definitielijst"/>
        <w:jc w:val="both"/>
        <w:rPr>
          <w:sz w:val="22"/>
          <w:szCs w:val="22"/>
        </w:rPr>
      </w:pPr>
      <w:r>
        <w:rPr>
          <w:sz w:val="22"/>
          <w:szCs w:val="22"/>
        </w:rPr>
        <w:t xml:space="preserve">Dus is hy recht </w:t>
      </w:r>
    </w:p>
    <w:p w:rsidR="000173C4" w:rsidRDefault="000173C4">
      <w:pPr>
        <w:pStyle w:val="Definitielijst"/>
        <w:jc w:val="both"/>
        <w:rPr>
          <w:sz w:val="22"/>
          <w:szCs w:val="22"/>
        </w:rPr>
      </w:pPr>
      <w:r>
        <w:rPr>
          <w:sz w:val="22"/>
          <w:szCs w:val="22"/>
        </w:rPr>
        <w:t xml:space="preserve">Gerust met tlief ghetale </w:t>
      </w:r>
      <w:hyperlink r:id="rId4256" w:anchor="N4063" w:history="1">
        <w:r>
          <w:rPr>
            <w:rStyle w:val="Hyperlink"/>
            <w:color w:val="auto"/>
            <w:sz w:val="22"/>
            <w:szCs w:val="22"/>
          </w:rPr>
          <w:t xml:space="preserve">4) </w:t>
        </w:r>
      </w:hyperlink>
      <w:r>
        <w:rPr>
          <w:sz w:val="22"/>
          <w:szCs w:val="22"/>
        </w:rPr>
        <w:t xml:space="preserve">. </w:t>
      </w:r>
    </w:p>
    <w:p w:rsidR="000173C4" w:rsidRDefault="000173C4">
      <w:pPr>
        <w:jc w:val="both"/>
        <w:rPr>
          <w:snapToGrid w:val="0"/>
          <w:sz w:val="22"/>
          <w:szCs w:val="22"/>
        </w:rPr>
      </w:pPr>
    </w:p>
    <w:p w:rsidR="000173C4" w:rsidRDefault="000173C4">
      <w:pPr>
        <w:jc w:val="both"/>
        <w:rPr>
          <w:snapToGrid w:val="0"/>
          <w:sz w:val="22"/>
          <w:szCs w:val="22"/>
        </w:rPr>
      </w:pPr>
      <w:hyperlink r:id="rId4257" w:anchor="T4056" w:history="1">
        <w:r>
          <w:rPr>
            <w:rStyle w:val="Hyperlink"/>
            <w:snapToGrid w:val="0"/>
            <w:color w:val="auto"/>
            <w:sz w:val="22"/>
            <w:szCs w:val="22"/>
          </w:rPr>
          <w:t xml:space="preserve">1) </w:t>
        </w:r>
      </w:hyperlink>
      <w:r>
        <w:rPr>
          <w:snapToGrid w:val="0"/>
          <w:sz w:val="22"/>
          <w:szCs w:val="22"/>
        </w:rPr>
        <w:t xml:space="preserve">Spoedig. </w:t>
      </w:r>
    </w:p>
    <w:p w:rsidR="000173C4" w:rsidRDefault="000173C4">
      <w:pPr>
        <w:jc w:val="both"/>
        <w:rPr>
          <w:snapToGrid w:val="0"/>
          <w:sz w:val="22"/>
          <w:szCs w:val="22"/>
        </w:rPr>
      </w:pPr>
      <w:hyperlink r:id="rId4258" w:anchor="T4057" w:history="1">
        <w:r>
          <w:rPr>
            <w:rStyle w:val="Hyperlink"/>
            <w:snapToGrid w:val="0"/>
            <w:color w:val="auto"/>
            <w:sz w:val="22"/>
            <w:szCs w:val="22"/>
          </w:rPr>
          <w:t xml:space="preserve">+ </w:t>
        </w:r>
      </w:hyperlink>
      <w:r>
        <w:rPr>
          <w:snapToGrid w:val="0"/>
          <w:sz w:val="22"/>
          <w:szCs w:val="22"/>
        </w:rPr>
        <w:t xml:space="preserve">Luc.23.e.27. </w:t>
      </w:r>
    </w:p>
    <w:p w:rsidR="000173C4" w:rsidRDefault="000173C4">
      <w:pPr>
        <w:jc w:val="both"/>
        <w:rPr>
          <w:snapToGrid w:val="0"/>
          <w:sz w:val="22"/>
          <w:szCs w:val="22"/>
        </w:rPr>
      </w:pPr>
      <w:hyperlink r:id="rId4259" w:anchor="T4058" w:history="1">
        <w:r>
          <w:rPr>
            <w:rStyle w:val="Hyperlink"/>
            <w:snapToGrid w:val="0"/>
            <w:color w:val="auto"/>
            <w:sz w:val="22"/>
            <w:szCs w:val="22"/>
          </w:rPr>
          <w:t xml:space="preserve">+ </w:t>
        </w:r>
      </w:hyperlink>
      <w:r>
        <w:rPr>
          <w:i/>
          <w:iCs/>
          <w:snapToGrid w:val="0"/>
          <w:sz w:val="22"/>
          <w:szCs w:val="22"/>
        </w:rPr>
        <w:t>Fol. 250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260" w:anchor="T4059" w:history="1">
        <w:r>
          <w:rPr>
            <w:rStyle w:val="Hyperlink"/>
            <w:snapToGrid w:val="0"/>
            <w:color w:val="auto"/>
            <w:sz w:val="22"/>
            <w:szCs w:val="22"/>
          </w:rPr>
          <w:t xml:space="preserve">+ </w:t>
        </w:r>
      </w:hyperlink>
      <w:r>
        <w:rPr>
          <w:snapToGrid w:val="0"/>
          <w:sz w:val="22"/>
          <w:szCs w:val="22"/>
        </w:rPr>
        <w:t xml:space="preserve">Mat.26.c.28. Apoc.2.a.7. </w:t>
      </w:r>
    </w:p>
    <w:p w:rsidR="000173C4" w:rsidRDefault="000173C4">
      <w:pPr>
        <w:jc w:val="both"/>
        <w:rPr>
          <w:snapToGrid w:val="0"/>
          <w:sz w:val="22"/>
          <w:szCs w:val="22"/>
        </w:rPr>
      </w:pPr>
      <w:hyperlink r:id="rId4261" w:anchor="T4060" w:history="1">
        <w:r>
          <w:rPr>
            <w:rStyle w:val="Hyperlink"/>
            <w:snapToGrid w:val="0"/>
            <w:color w:val="auto"/>
            <w:sz w:val="22"/>
            <w:szCs w:val="22"/>
          </w:rPr>
          <w:t xml:space="preserve">2) </w:t>
        </w:r>
      </w:hyperlink>
      <w:r>
        <w:rPr>
          <w:snapToGrid w:val="0"/>
          <w:sz w:val="22"/>
          <w:szCs w:val="22"/>
        </w:rPr>
        <w:t xml:space="preserve">Afkorting van krijt of krijte: perk, gebied. </w:t>
      </w:r>
    </w:p>
    <w:p w:rsidR="000173C4" w:rsidRDefault="000173C4">
      <w:pPr>
        <w:jc w:val="both"/>
        <w:rPr>
          <w:snapToGrid w:val="0"/>
          <w:sz w:val="22"/>
          <w:szCs w:val="22"/>
        </w:rPr>
      </w:pPr>
      <w:hyperlink r:id="rId4262" w:anchor="T4061" w:history="1">
        <w:r>
          <w:rPr>
            <w:rStyle w:val="Hyperlink"/>
            <w:snapToGrid w:val="0"/>
            <w:color w:val="auto"/>
            <w:sz w:val="22"/>
            <w:szCs w:val="22"/>
          </w:rPr>
          <w:t xml:space="preserve">3) </w:t>
        </w:r>
      </w:hyperlink>
      <w:r>
        <w:rPr>
          <w:snapToGrid w:val="0"/>
          <w:sz w:val="22"/>
          <w:szCs w:val="22"/>
        </w:rPr>
        <w:t xml:space="preserve">Gelaat. </w:t>
      </w:r>
    </w:p>
    <w:p w:rsidR="000173C4" w:rsidRDefault="000173C4">
      <w:pPr>
        <w:jc w:val="both"/>
        <w:rPr>
          <w:snapToGrid w:val="0"/>
          <w:sz w:val="22"/>
          <w:szCs w:val="22"/>
        </w:rPr>
      </w:pPr>
      <w:hyperlink r:id="rId4263" w:anchor="T4062" w:history="1">
        <w:r>
          <w:rPr>
            <w:rStyle w:val="Hyperlink"/>
            <w:snapToGrid w:val="0"/>
            <w:color w:val="auto"/>
            <w:sz w:val="22"/>
            <w:szCs w:val="22"/>
          </w:rPr>
          <w:t xml:space="preserve">+ </w:t>
        </w:r>
      </w:hyperlink>
      <w:r>
        <w:rPr>
          <w:snapToGrid w:val="0"/>
          <w:sz w:val="22"/>
          <w:szCs w:val="22"/>
        </w:rPr>
        <w:t xml:space="preserve">Act.7.f.60. </w:t>
      </w:r>
    </w:p>
    <w:p w:rsidR="000173C4" w:rsidRDefault="000173C4">
      <w:pPr>
        <w:jc w:val="both"/>
        <w:rPr>
          <w:snapToGrid w:val="0"/>
          <w:sz w:val="22"/>
          <w:szCs w:val="22"/>
        </w:rPr>
      </w:pPr>
      <w:hyperlink r:id="rId4264" w:anchor="T4063" w:history="1">
        <w:r>
          <w:rPr>
            <w:rStyle w:val="Hyperlink"/>
            <w:snapToGrid w:val="0"/>
            <w:color w:val="auto"/>
            <w:sz w:val="22"/>
            <w:szCs w:val="22"/>
          </w:rPr>
          <w:t xml:space="preserve">4) </w:t>
        </w:r>
      </w:hyperlink>
      <w:r>
        <w:rPr>
          <w:snapToGrid w:val="0"/>
          <w:sz w:val="22"/>
          <w:szCs w:val="22"/>
        </w:rPr>
        <w:t xml:space="preserve">Het bemind getal der uitverkorenen, die door den Heer waardig zijn geacht met hun bloed voor Hem te getuigen en zoo de hemelsche rust te beërven. </w:t>
      </w:r>
    </w:p>
    <w:p w:rsidR="000173C4" w:rsidRDefault="000173C4">
      <w:pPr>
        <w:jc w:val="both"/>
        <w:rPr>
          <w:snapToGrid w:val="0"/>
          <w:sz w:val="22"/>
          <w:szCs w:val="22"/>
        </w:rPr>
      </w:pPr>
      <w:r>
        <w:rPr>
          <w:snapToGrid w:val="0"/>
          <w:sz w:val="22"/>
          <w:szCs w:val="22"/>
        </w:rPr>
        <w:t>[p. 436]</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Broeders schict u voort na betaam </w:t>
      </w:r>
    </w:p>
    <w:p w:rsidR="000173C4" w:rsidRDefault="000173C4">
      <w:pPr>
        <w:pStyle w:val="Definitielijst"/>
        <w:jc w:val="both"/>
        <w:rPr>
          <w:sz w:val="22"/>
          <w:szCs w:val="22"/>
        </w:rPr>
      </w:pPr>
      <w:hyperlink r:id="rId4265" w:anchor="N4064" w:history="1">
        <w:r>
          <w:rPr>
            <w:rStyle w:val="Hyperlink"/>
            <w:color w:val="auto"/>
            <w:sz w:val="22"/>
            <w:szCs w:val="22"/>
          </w:rPr>
          <w:t xml:space="preserve">+ </w:t>
        </w:r>
      </w:hyperlink>
      <w:r>
        <w:rPr>
          <w:sz w:val="22"/>
          <w:szCs w:val="22"/>
        </w:rPr>
        <w:t xml:space="preserve">Slams bruyloft is al veerdich </w:t>
      </w:r>
    </w:p>
    <w:p w:rsidR="000173C4" w:rsidRDefault="000173C4">
      <w:pPr>
        <w:pStyle w:val="Definitielijst"/>
        <w:jc w:val="both"/>
        <w:rPr>
          <w:sz w:val="22"/>
          <w:szCs w:val="22"/>
        </w:rPr>
      </w:pPr>
      <w:r>
        <w:rPr>
          <w:sz w:val="22"/>
          <w:szCs w:val="22"/>
        </w:rPr>
        <w:t xml:space="preserve">Tgeloof en lieft laat zijn bequaam </w:t>
      </w:r>
    </w:p>
    <w:p w:rsidR="000173C4" w:rsidRDefault="000173C4">
      <w:pPr>
        <w:pStyle w:val="Definitielijst"/>
        <w:jc w:val="both"/>
        <w:rPr>
          <w:sz w:val="22"/>
          <w:szCs w:val="22"/>
        </w:rPr>
      </w:pPr>
      <w:r>
        <w:rPr>
          <w:sz w:val="22"/>
          <w:szCs w:val="22"/>
        </w:rPr>
        <w:t xml:space="preserve">En blijft in deucht volheerdich </w:t>
      </w:r>
    </w:p>
    <w:p w:rsidR="000173C4" w:rsidRDefault="000173C4">
      <w:pPr>
        <w:pStyle w:val="Definitielijst"/>
        <w:jc w:val="both"/>
        <w:rPr>
          <w:sz w:val="22"/>
          <w:szCs w:val="22"/>
        </w:rPr>
      </w:pPr>
      <w:r>
        <w:rPr>
          <w:sz w:val="22"/>
          <w:szCs w:val="22"/>
        </w:rPr>
        <w:t xml:space="preserve">Doet aan </w:t>
      </w:r>
      <w:hyperlink r:id="rId4266" w:anchor="N4065" w:history="1">
        <w:r>
          <w:rPr>
            <w:rStyle w:val="Hyperlink"/>
            <w:color w:val="auto"/>
            <w:sz w:val="22"/>
            <w:szCs w:val="22"/>
          </w:rPr>
          <w:t xml:space="preserve">+ </w:t>
        </w:r>
      </w:hyperlink>
      <w:r>
        <w:rPr>
          <w:sz w:val="22"/>
          <w:szCs w:val="22"/>
        </w:rPr>
        <w:t xml:space="preserve">sbruylofts gewaden </w:t>
      </w:r>
    </w:p>
    <w:p w:rsidR="000173C4" w:rsidRDefault="000173C4">
      <w:pPr>
        <w:pStyle w:val="Definitielijst"/>
        <w:jc w:val="both"/>
        <w:rPr>
          <w:sz w:val="22"/>
          <w:szCs w:val="22"/>
        </w:rPr>
      </w:pPr>
      <w:r>
        <w:rPr>
          <w:sz w:val="22"/>
          <w:szCs w:val="22"/>
        </w:rPr>
        <w:t xml:space="preserve">Dat ghy meucht weert gast zijn </w:t>
      </w:r>
    </w:p>
    <w:p w:rsidR="000173C4" w:rsidRDefault="000173C4">
      <w:pPr>
        <w:pStyle w:val="Definitielijst"/>
        <w:jc w:val="both"/>
        <w:rPr>
          <w:sz w:val="22"/>
          <w:szCs w:val="22"/>
        </w:rPr>
      </w:pPr>
      <w:r>
        <w:rPr>
          <w:sz w:val="22"/>
          <w:szCs w:val="22"/>
        </w:rPr>
        <w:t xml:space="preserve">Men sal met vruecht </w:t>
      </w:r>
      <w:hyperlink r:id="rId4267" w:anchor="N4066" w:history="1">
        <w:r>
          <w:rPr>
            <w:rStyle w:val="Hyperlink"/>
            <w:color w:val="auto"/>
            <w:sz w:val="22"/>
            <w:szCs w:val="22"/>
          </w:rPr>
          <w:t xml:space="preserve">+ </w:t>
        </w:r>
      </w:hyperlink>
      <w:r>
        <w:rPr>
          <w:sz w:val="22"/>
          <w:szCs w:val="22"/>
        </w:rPr>
        <w:t xml:space="preserve">den nieuwen wijn </w:t>
      </w:r>
    </w:p>
    <w:p w:rsidR="000173C4" w:rsidRDefault="000173C4">
      <w:pPr>
        <w:pStyle w:val="Definitielijst"/>
        <w:jc w:val="both"/>
        <w:rPr>
          <w:sz w:val="22"/>
          <w:szCs w:val="22"/>
        </w:rPr>
      </w:pPr>
      <w:r>
        <w:rPr>
          <w:sz w:val="22"/>
          <w:szCs w:val="22"/>
        </w:rPr>
        <w:t xml:space="preserve">Daar drincken fijn </w:t>
      </w:r>
    </w:p>
    <w:p w:rsidR="000173C4" w:rsidRDefault="000173C4">
      <w:pPr>
        <w:pStyle w:val="Definitielijst"/>
        <w:jc w:val="both"/>
        <w:rPr>
          <w:sz w:val="22"/>
          <w:szCs w:val="22"/>
        </w:rPr>
      </w:pPr>
      <w:r>
        <w:rPr>
          <w:sz w:val="22"/>
          <w:szCs w:val="22"/>
        </w:rPr>
        <w:t xml:space="preserve">En tbroot Gods sal versaden. </w:t>
      </w:r>
    </w:p>
    <w:p w:rsidR="000173C4" w:rsidRDefault="000173C4">
      <w:pPr>
        <w:jc w:val="both"/>
        <w:rPr>
          <w:snapToGrid w:val="0"/>
          <w:sz w:val="22"/>
          <w:szCs w:val="22"/>
        </w:rPr>
      </w:pPr>
      <w:r>
        <w:rPr>
          <w:snapToGrid w:val="0"/>
          <w:sz w:val="22"/>
          <w:szCs w:val="22"/>
        </w:rPr>
        <w:t>FINIS.</w:t>
      </w:r>
    </w:p>
    <w:p w:rsidR="000173C4" w:rsidRDefault="000173C4">
      <w:pPr>
        <w:jc w:val="both"/>
        <w:rPr>
          <w:snapToGrid w:val="0"/>
          <w:sz w:val="22"/>
          <w:szCs w:val="22"/>
        </w:rPr>
      </w:pPr>
    </w:p>
    <w:p w:rsidR="000173C4" w:rsidRDefault="000173C4">
      <w:pPr>
        <w:jc w:val="both"/>
        <w:rPr>
          <w:snapToGrid w:val="0"/>
          <w:sz w:val="22"/>
          <w:szCs w:val="22"/>
        </w:rPr>
      </w:pPr>
      <w:hyperlink r:id="rId4268" w:anchor="T4064" w:history="1">
        <w:r>
          <w:rPr>
            <w:rStyle w:val="Hyperlink"/>
            <w:snapToGrid w:val="0"/>
            <w:color w:val="auto"/>
            <w:sz w:val="22"/>
            <w:szCs w:val="22"/>
          </w:rPr>
          <w:t xml:space="preserve">+ </w:t>
        </w:r>
      </w:hyperlink>
      <w:r>
        <w:rPr>
          <w:snapToGrid w:val="0"/>
          <w:sz w:val="22"/>
          <w:szCs w:val="22"/>
        </w:rPr>
        <w:t xml:space="preserve">Mat.22.a.4. Apo.19.b.7. </w:t>
      </w:r>
    </w:p>
    <w:p w:rsidR="000173C4" w:rsidRDefault="000173C4">
      <w:pPr>
        <w:jc w:val="both"/>
        <w:rPr>
          <w:snapToGrid w:val="0"/>
          <w:sz w:val="22"/>
          <w:szCs w:val="22"/>
        </w:rPr>
      </w:pPr>
      <w:hyperlink r:id="rId4269" w:anchor="T4065" w:history="1">
        <w:r>
          <w:rPr>
            <w:rStyle w:val="Hyperlink"/>
            <w:snapToGrid w:val="0"/>
            <w:color w:val="auto"/>
            <w:sz w:val="22"/>
            <w:szCs w:val="22"/>
          </w:rPr>
          <w:t xml:space="preserve">+ </w:t>
        </w:r>
      </w:hyperlink>
      <w:r>
        <w:rPr>
          <w:snapToGrid w:val="0"/>
          <w:sz w:val="22"/>
          <w:szCs w:val="22"/>
        </w:rPr>
        <w:t xml:space="preserve">Mat.22.b.11. </w:t>
      </w:r>
    </w:p>
    <w:p w:rsidR="000173C4" w:rsidRDefault="000173C4">
      <w:pPr>
        <w:jc w:val="both"/>
        <w:rPr>
          <w:snapToGrid w:val="0"/>
          <w:sz w:val="22"/>
          <w:szCs w:val="22"/>
        </w:rPr>
      </w:pPr>
      <w:hyperlink r:id="rId4270" w:anchor="T4066" w:history="1">
        <w:r>
          <w:rPr>
            <w:rStyle w:val="Hyperlink"/>
            <w:snapToGrid w:val="0"/>
            <w:color w:val="auto"/>
            <w:sz w:val="22"/>
            <w:szCs w:val="22"/>
          </w:rPr>
          <w:t xml:space="preserve">+ </w:t>
        </w:r>
      </w:hyperlink>
      <w:r>
        <w:rPr>
          <w:snapToGrid w:val="0"/>
          <w:sz w:val="22"/>
          <w:szCs w:val="22"/>
        </w:rPr>
        <w:t>Mat.26.c.28.</w:t>
      </w:r>
    </w:p>
    <w:p w:rsidR="000173C4" w:rsidRDefault="000173C4">
      <w:pPr>
        <w:jc w:val="both"/>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6237"/>
        <w:gridCol w:w="3969"/>
      </w:tblGrid>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437]</w:t>
            </w:r>
          </w:p>
          <w:p w:rsidR="000173C4" w:rsidRDefault="000173C4">
            <w:pPr>
              <w:pStyle w:val="H4"/>
              <w:jc w:val="both"/>
              <w:rPr>
                <w:sz w:val="22"/>
                <w:szCs w:val="22"/>
              </w:rPr>
            </w:pPr>
            <w:r>
              <w:rPr>
                <w:sz w:val="22"/>
                <w:szCs w:val="22"/>
              </w:rPr>
              <w:t xml:space="preserve">§ </w:t>
            </w:r>
            <w:hyperlink r:id="rId4271" w:anchor="N4067" w:history="1">
              <w:r>
                <w:rPr>
                  <w:rStyle w:val="CITE"/>
                  <w:sz w:val="22"/>
                  <w:szCs w:val="22"/>
                </w:rPr>
                <w:t xml:space="preserve">+ </w:t>
              </w:r>
            </w:hyperlink>
            <w:hyperlink r:id="rId4272" w:anchor="N4068" w:history="1">
              <w:r>
                <w:rPr>
                  <w:rStyle w:val="CITE"/>
                  <w:sz w:val="22"/>
                  <w:szCs w:val="22"/>
                </w:rPr>
                <w:t xml:space="preserve">+ </w:t>
              </w:r>
            </w:hyperlink>
            <w:r>
              <w:rPr>
                <w:sz w:val="22"/>
                <w:szCs w:val="22"/>
              </w:rPr>
              <w:t xml:space="preserve">De Belijdinghe van Peter Witses Metselaar, gevangen wesende tot Leeuwerden, die aldaar om tgetuychenisse Jesu, aan eenen staac verworcht ende verbrant is. Int Jaar. 1553 </w:t>
            </w:r>
            <w:hyperlink r:id="rId4273" w:anchor="N4069" w:history="1">
              <w:r>
                <w:rPr>
                  <w:rStyle w:val="CITE"/>
                  <w:sz w:val="22"/>
                  <w:szCs w:val="22"/>
                </w:rPr>
                <w:t xml:space="preserve">1) </w:t>
              </w:r>
            </w:hyperlink>
            <w:r>
              <w:rPr>
                <w:sz w:val="22"/>
                <w:szCs w:val="22"/>
              </w:rPr>
              <w:t>.</w:t>
            </w:r>
          </w:p>
          <w:p w:rsidR="000173C4" w:rsidRDefault="000173C4">
            <w:pPr>
              <w:jc w:val="both"/>
              <w:rPr>
                <w:snapToGrid w:val="0"/>
                <w:sz w:val="22"/>
                <w:szCs w:val="22"/>
              </w:rPr>
            </w:pPr>
            <w:r>
              <w:rPr>
                <w:b/>
                <w:bCs/>
                <w:snapToGrid w:val="0"/>
                <w:sz w:val="22"/>
                <w:szCs w:val="22"/>
              </w:rPr>
              <w:t>Vrage ende antwoort.</w:t>
            </w:r>
          </w:p>
          <w:p w:rsidR="000173C4" w:rsidRDefault="000173C4">
            <w:pPr>
              <w:jc w:val="both"/>
              <w:rPr>
                <w:snapToGrid w:val="0"/>
                <w:sz w:val="22"/>
                <w:szCs w:val="22"/>
              </w:rPr>
            </w:pPr>
            <w:r>
              <w:rPr>
                <w:snapToGrid w:val="0"/>
                <w:sz w:val="22"/>
                <w:szCs w:val="22"/>
              </w:rPr>
              <w:t xml:space="preserve">VRage. Hoe is uwen naam? Ant. Peter Witses. Vrage. Hoe oudt zijt ghy? Antw. xxvij. Jaar. Vra. Wanneer hebt ghy laatst te biechten geweest? Antw. Ic biecht alle dagen, </w:t>
            </w:r>
            <w:hyperlink r:id="rId4274" w:anchor="N4070" w:history="1">
              <w:r>
                <w:rPr>
                  <w:rStyle w:val="CITE"/>
                  <w:snapToGrid w:val="0"/>
                  <w:sz w:val="22"/>
                  <w:szCs w:val="22"/>
                </w:rPr>
                <w:t xml:space="preserve">+ </w:t>
              </w:r>
            </w:hyperlink>
            <w:r>
              <w:rPr>
                <w:snapToGrid w:val="0"/>
                <w:sz w:val="22"/>
                <w:szCs w:val="22"/>
              </w:rPr>
              <w:t xml:space="preserve">ende beken dat ic een sondaar ben. Vra. Wat hout ghy vant Sacrament? Ant. Ick hout van grooter weerden. </w:t>
            </w:r>
            <w:hyperlink r:id="rId4275" w:anchor="N4071" w:history="1">
              <w:r>
                <w:rPr>
                  <w:rStyle w:val="CITE"/>
                  <w:snapToGrid w:val="0"/>
                  <w:sz w:val="22"/>
                  <w:szCs w:val="22"/>
                </w:rPr>
                <w:t xml:space="preserve">+ </w:t>
              </w:r>
            </w:hyperlink>
            <w:r>
              <w:rPr>
                <w:snapToGrid w:val="0"/>
                <w:sz w:val="22"/>
                <w:szCs w:val="22"/>
              </w:rPr>
              <w:t xml:space="preserve">Vra. Wat hout ghy vant Sacrament, dat de Paap te Paasschen geeft? Antw. Daar en houde ick niet af. Vrag. </w:t>
            </w:r>
            <w:hyperlink r:id="rId4276" w:anchor="N4072" w:history="1">
              <w:r>
                <w:rPr>
                  <w:rStyle w:val="CITE"/>
                  <w:snapToGrid w:val="0"/>
                  <w:sz w:val="22"/>
                  <w:szCs w:val="22"/>
                </w:rPr>
                <w:t xml:space="preserve">+ </w:t>
              </w:r>
            </w:hyperlink>
            <w:r>
              <w:rPr>
                <w:snapToGrid w:val="0"/>
                <w:sz w:val="22"/>
                <w:szCs w:val="22"/>
              </w:rPr>
              <w:t xml:space="preserve">Christus sprac: Neemt eet, dat is mijn vleysch. Antw. Tis waar, maar hy sprack totten genen die hem gehoorsaam waren. Vra. Sydy ooc wederdoopt? Ant. Ick en wete van genen wederdoop, ic ben eens gedoopt, ende dat </w:t>
            </w:r>
            <w:hyperlink r:id="rId4277" w:anchor="N4073" w:history="1">
              <w:r>
                <w:rPr>
                  <w:rStyle w:val="CITE"/>
                  <w:snapToGrid w:val="0"/>
                  <w:sz w:val="22"/>
                  <w:szCs w:val="22"/>
                </w:rPr>
                <w:t xml:space="preserve">+ </w:t>
              </w:r>
            </w:hyperlink>
            <w:r>
              <w:rPr>
                <w:snapToGrid w:val="0"/>
                <w:sz w:val="22"/>
                <w:szCs w:val="22"/>
              </w:rPr>
              <w:t xml:space="preserve">na Gods leer. Vrag. Hoe lange ist geleden? Antw. Ontrent anderhalf jaar. Doen wert Peter in een kelder ghebracht, ende als hy daar ontrent een ure hadde geseten, so is hy weder voor die Heeren ghehaalt, ende hem wert weder op nieu gevraacht. Peter ghy zijt verleyt, wilt </w:t>
            </w:r>
          </w:p>
        </w:tc>
        <w:tc>
          <w:tcPr>
            <w:tcW w:w="3969" w:type="dxa"/>
            <w:vAlign w:val="bottom"/>
          </w:tcPr>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hyperlink r:id="rId4278" w:anchor="T4067" w:history="1">
              <w:r>
                <w:rPr>
                  <w:rStyle w:val="CITE"/>
                  <w:snapToGrid w:val="0"/>
                  <w:sz w:val="22"/>
                  <w:szCs w:val="22"/>
                </w:rPr>
                <w:t xml:space="preserve">+ </w:t>
              </w:r>
            </w:hyperlink>
            <w:r>
              <w:rPr>
                <w:i/>
                <w:iCs/>
                <w:snapToGrid w:val="0"/>
                <w:sz w:val="22"/>
                <w:szCs w:val="22"/>
              </w:rPr>
              <w:t>Fol. 251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279" w:anchor="T4068"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jc w:val="both"/>
              <w:rPr>
                <w:snapToGrid w:val="0"/>
                <w:sz w:val="22"/>
                <w:szCs w:val="22"/>
              </w:rPr>
            </w:pPr>
            <w:hyperlink r:id="rId4280" w:anchor="T4069" w:history="1">
              <w:r>
                <w:rPr>
                  <w:rStyle w:val="CITE"/>
                  <w:snapToGrid w:val="0"/>
                  <w:sz w:val="22"/>
                  <w:szCs w:val="22"/>
                </w:rPr>
                <w:t xml:space="preserve">1) </w:t>
              </w:r>
            </w:hyperlink>
            <w:r>
              <w:rPr>
                <w:snapToGrid w:val="0"/>
                <w:sz w:val="22"/>
                <w:szCs w:val="22"/>
              </w:rPr>
              <w:t>Van dezen blijkbaar even eenvoudigen als innigen broeder weten wij niets dan 'tgeen de drie hier afgedrukte stukken over hem mededeelen. Dat eene ‘vermaning’ van hem voorkomt, stempelt hem niet tot eigenlijken voorganger, al waren geenszins alle broeders tot prediken bevoegd. Karakteristiek is in zijn schrijven niets. Een enkele regel is onduidelijk: b. v. het verband op fol. 252 v</w:t>
            </w:r>
            <w:r>
              <w:rPr>
                <w:snapToGrid w:val="0"/>
                <w:sz w:val="22"/>
                <w:szCs w:val="22"/>
                <w:vertAlign w:val="superscript"/>
              </w:rPr>
              <w:t>o</w:t>
            </w:r>
            <w:r>
              <w:rPr>
                <w:snapToGrid w:val="0"/>
                <w:sz w:val="22"/>
                <w:szCs w:val="22"/>
              </w:rPr>
              <w:t xml:space="preserve"> ter plaatse van de aanteekening. Bij ‘tgeen God mij gegeven heeft’, fol. 251 v</w:t>
            </w:r>
            <w:r>
              <w:rPr>
                <w:snapToGrid w:val="0"/>
                <w:sz w:val="22"/>
                <w:szCs w:val="22"/>
                <w:vertAlign w:val="superscript"/>
              </w:rPr>
              <w:t>o</w:t>
            </w:r>
            <w:r>
              <w:rPr>
                <w:snapToGrid w:val="0"/>
                <w:sz w:val="22"/>
                <w:szCs w:val="22"/>
              </w:rPr>
              <w:t xml:space="preserve"> is geene reden om aan ‘het inwendig woord’ te denken. ‘Op de confessie van den gevanghen Pieter Wijtses’ - meldt de Rolle der crimineele sententiën van 't Hof van Friesland - ‘dat hij is herdoopt, ende quaat gevoelen heeft van den weerdigen heiligen sacrament ende dat hij in sijn ongeloove persisteert, is geresolveert geweest dat die gevangen an een staack zoudt worden verbrandt ende sijn goederen geconfisqveert - ut latius in sententia quaa fuit pronvntiata 13 Aprilis 1553, praasentibus etc.’ </w:t>
            </w:r>
          </w:p>
          <w:p w:rsidR="000173C4" w:rsidRDefault="000173C4">
            <w:pPr>
              <w:jc w:val="both"/>
              <w:rPr>
                <w:snapToGrid w:val="0"/>
                <w:sz w:val="22"/>
                <w:szCs w:val="22"/>
              </w:rPr>
            </w:pPr>
            <w:hyperlink r:id="rId4281" w:anchor="T4070" w:history="1">
              <w:r>
                <w:rPr>
                  <w:rStyle w:val="CITE"/>
                  <w:snapToGrid w:val="0"/>
                  <w:sz w:val="22"/>
                  <w:szCs w:val="22"/>
                </w:rPr>
                <w:t xml:space="preserve">+ </w:t>
              </w:r>
            </w:hyperlink>
            <w:r>
              <w:rPr>
                <w:snapToGrid w:val="0"/>
                <w:sz w:val="22"/>
                <w:szCs w:val="22"/>
              </w:rPr>
              <w:t xml:space="preserve">Psa.32.a.5. 51.a.5. </w:t>
            </w:r>
          </w:p>
          <w:p w:rsidR="000173C4" w:rsidRDefault="000173C4">
            <w:pPr>
              <w:jc w:val="both"/>
              <w:rPr>
                <w:snapToGrid w:val="0"/>
                <w:sz w:val="22"/>
                <w:szCs w:val="22"/>
              </w:rPr>
            </w:pPr>
            <w:hyperlink r:id="rId4282" w:anchor="T4071" w:history="1">
              <w:r>
                <w:rPr>
                  <w:rStyle w:val="CITE"/>
                  <w:snapToGrid w:val="0"/>
                  <w:sz w:val="22"/>
                  <w:szCs w:val="22"/>
                </w:rPr>
                <w:t xml:space="preserve">+ </w:t>
              </w:r>
            </w:hyperlink>
            <w:r>
              <w:rPr>
                <w:snapToGrid w:val="0"/>
                <w:sz w:val="22"/>
                <w:szCs w:val="22"/>
              </w:rPr>
              <w:t xml:space="preserve">Luc.15.c.22. </w:t>
            </w:r>
          </w:p>
          <w:p w:rsidR="000173C4" w:rsidRDefault="000173C4">
            <w:pPr>
              <w:jc w:val="both"/>
              <w:rPr>
                <w:snapToGrid w:val="0"/>
                <w:sz w:val="22"/>
                <w:szCs w:val="22"/>
              </w:rPr>
            </w:pPr>
            <w:hyperlink r:id="rId4283" w:anchor="T4072" w:history="1">
              <w:r>
                <w:rPr>
                  <w:rStyle w:val="CITE"/>
                  <w:snapToGrid w:val="0"/>
                  <w:sz w:val="22"/>
                  <w:szCs w:val="22"/>
                </w:rPr>
                <w:t xml:space="preserve">+ </w:t>
              </w:r>
            </w:hyperlink>
            <w:r>
              <w:rPr>
                <w:snapToGrid w:val="0"/>
                <w:sz w:val="22"/>
                <w:szCs w:val="22"/>
              </w:rPr>
              <w:t xml:space="preserve">Mat.26.c.25 Mar.14.c.22. </w:t>
            </w:r>
          </w:p>
          <w:p w:rsidR="000173C4" w:rsidRDefault="000173C4">
            <w:pPr>
              <w:jc w:val="both"/>
              <w:rPr>
                <w:snapToGrid w:val="0"/>
                <w:sz w:val="22"/>
                <w:szCs w:val="22"/>
              </w:rPr>
            </w:pPr>
            <w:hyperlink r:id="rId4284" w:anchor="T4073" w:history="1">
              <w:r>
                <w:rPr>
                  <w:rStyle w:val="CITE"/>
                  <w:snapToGrid w:val="0"/>
                  <w:sz w:val="22"/>
                  <w:szCs w:val="22"/>
                </w:rPr>
                <w:t xml:space="preserve">+ </w:t>
              </w:r>
            </w:hyperlink>
            <w:r>
              <w:rPr>
                <w:snapToGrid w:val="0"/>
                <w:sz w:val="22"/>
                <w:szCs w:val="22"/>
              </w:rPr>
              <w:t>Mat.28.b.19. Mar.16.b.16.</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438]</w:t>
            </w:r>
          </w:p>
          <w:p w:rsidR="000173C4" w:rsidRDefault="000173C4">
            <w:pPr>
              <w:jc w:val="both"/>
              <w:rPr>
                <w:snapToGrid w:val="0"/>
                <w:sz w:val="22"/>
                <w:szCs w:val="22"/>
              </w:rPr>
            </w:pPr>
            <w:r>
              <w:rPr>
                <w:snapToGrid w:val="0"/>
                <w:sz w:val="22"/>
                <w:szCs w:val="22"/>
              </w:rPr>
              <w:t xml:space="preserve">ghy u niet laten onderwijsen? Antwo. Jaa ick geerne </w:t>
            </w:r>
            <w:hyperlink r:id="rId4285" w:anchor="N4074" w:history="1">
              <w:r>
                <w:rPr>
                  <w:rStyle w:val="CITE"/>
                  <w:snapToGrid w:val="0"/>
                  <w:sz w:val="22"/>
                  <w:szCs w:val="22"/>
                </w:rPr>
                <w:t xml:space="preserve">+ </w:t>
              </w:r>
            </w:hyperlink>
            <w:r>
              <w:rPr>
                <w:snapToGrid w:val="0"/>
                <w:sz w:val="22"/>
                <w:szCs w:val="22"/>
              </w:rPr>
              <w:t xml:space="preserve">wie straffinge ende onderwijsinge van hem werpt, die is onsalich. Neemt ghy  </w:t>
            </w:r>
            <w:hyperlink r:id="rId4286" w:anchor="N4075" w:history="1">
              <w:r>
                <w:rPr>
                  <w:rStyle w:val="CITE"/>
                  <w:snapToGrid w:val="0"/>
                  <w:sz w:val="22"/>
                  <w:szCs w:val="22"/>
                </w:rPr>
                <w:t xml:space="preserve">+ </w:t>
              </w:r>
            </w:hyperlink>
            <w:r>
              <w:rPr>
                <w:snapToGrid w:val="0"/>
                <w:sz w:val="22"/>
                <w:szCs w:val="22"/>
              </w:rPr>
              <w:t xml:space="preserve">een Testament ende onderwijst my. Vrag. Wy en zijn geen Leeraars, wilt ghy u niet van Priesters laten onderwijsen? Antw. Godt is de beste Priester, </w:t>
            </w:r>
            <w:hyperlink r:id="rId4287" w:anchor="N4076" w:history="1">
              <w:r>
                <w:rPr>
                  <w:rStyle w:val="CITE"/>
                  <w:snapToGrid w:val="0"/>
                  <w:sz w:val="22"/>
                  <w:szCs w:val="22"/>
                </w:rPr>
                <w:t xml:space="preserve">+ </w:t>
              </w:r>
            </w:hyperlink>
            <w:r>
              <w:rPr>
                <w:snapToGrid w:val="0"/>
                <w:sz w:val="22"/>
                <w:szCs w:val="22"/>
              </w:rPr>
              <w:t xml:space="preserve">die sal my wel onderwijsen, daar by sal ic wel blijven, door Gods genade. Vrag. Daar heeft ergens een Bies </w:t>
            </w:r>
            <w:hyperlink r:id="rId4288" w:anchor="N4077" w:history="1">
              <w:r>
                <w:rPr>
                  <w:rStyle w:val="CITE"/>
                  <w:snapToGrid w:val="0"/>
                  <w:sz w:val="22"/>
                  <w:szCs w:val="22"/>
                </w:rPr>
                <w:t xml:space="preserve">1) </w:t>
              </w:r>
            </w:hyperlink>
            <w:r>
              <w:rPr>
                <w:snapToGrid w:val="0"/>
                <w:sz w:val="22"/>
                <w:szCs w:val="22"/>
              </w:rPr>
              <w:t xml:space="preserve">[lantlooper] geweest, die heeft u wat te voren gepreeckt. Voort seyden sy, dat sy gelesen hadden int oude Testament, hoe datter veel kinderen gedoopt waren. Peter antwoort: Ick en hebber niet van ghelesen, ick heb wel gelesen, dat Christus den geloovigen heeft beuolen te doopen, Math.28. </w:t>
            </w:r>
            <w:hyperlink r:id="rId4289" w:anchor="N4078" w:history="1">
              <w:r>
                <w:rPr>
                  <w:rStyle w:val="CITE"/>
                  <w:snapToGrid w:val="0"/>
                  <w:sz w:val="22"/>
                  <w:szCs w:val="22"/>
                </w:rPr>
                <w:t xml:space="preserve">+ </w:t>
              </w:r>
            </w:hyperlink>
            <w:r>
              <w:rPr>
                <w:snapToGrid w:val="0"/>
                <w:sz w:val="22"/>
                <w:szCs w:val="22"/>
              </w:rPr>
              <w:t xml:space="preserve">Mar.16. </w:t>
            </w:r>
            <w:hyperlink r:id="rId4290" w:anchor="N4079" w:history="1">
              <w:r>
                <w:rPr>
                  <w:rStyle w:val="CITE"/>
                  <w:snapToGrid w:val="0"/>
                  <w:sz w:val="22"/>
                  <w:szCs w:val="22"/>
                </w:rPr>
                <w:t xml:space="preserve">+ </w:t>
              </w:r>
            </w:hyperlink>
            <w:r>
              <w:rPr>
                <w:snapToGrid w:val="0"/>
                <w:sz w:val="22"/>
                <w:szCs w:val="22"/>
              </w:rPr>
              <w:t xml:space="preserve">Ende by den Apostolen gebruyct is, Act.2.8. Ende hoe dat Petrus leerde: </w:t>
            </w:r>
            <w:hyperlink r:id="rId4291" w:anchor="N4080" w:history="1">
              <w:r>
                <w:rPr>
                  <w:rStyle w:val="CITE"/>
                  <w:snapToGrid w:val="0"/>
                  <w:sz w:val="22"/>
                  <w:szCs w:val="22"/>
                </w:rPr>
                <w:t xml:space="preserve">† </w:t>
              </w:r>
            </w:hyperlink>
            <w:r>
              <w:rPr>
                <w:snapToGrid w:val="0"/>
                <w:sz w:val="22"/>
                <w:szCs w:val="22"/>
              </w:rPr>
              <w:t xml:space="preserve">Betert u ende een yeder late hem doopen in den Name Jesu, so sult ghy die gaven des heyligen Geestes ontfangen, dat is u ende uwen kinderen belooft, &amp;c. Ooc heeft hy Joan. 3. verhaalt. Doen hebben sy geseyt: Peter ghi zijt verleyt, zijn uwe Broeders ooc also gesint? Hy antwoorde: Wat weet ic van mijn broeders, ick mach spreken vant gene dat Godt my gegeven heeft, dat kenne ic. Voort heeft hy verhaalt, als Christus seyt: </w:t>
            </w:r>
            <w:hyperlink r:id="rId4292" w:anchor="N4081" w:history="1">
              <w:r>
                <w:rPr>
                  <w:rStyle w:val="CITE"/>
                  <w:snapToGrid w:val="0"/>
                  <w:sz w:val="22"/>
                  <w:szCs w:val="22"/>
                </w:rPr>
                <w:t xml:space="preserve">+ </w:t>
              </w:r>
            </w:hyperlink>
            <w:r>
              <w:rPr>
                <w:snapToGrid w:val="0"/>
                <w:sz w:val="22"/>
                <w:szCs w:val="22"/>
              </w:rPr>
              <w:t xml:space="preserve">Gaat in alle de werelt, preect ende leert, wie ghelooft ende gedoopt wort, die sal salich worden. Item, </w:t>
            </w:r>
            <w:hyperlink r:id="rId4293" w:anchor="N4082" w:history="1">
              <w:r>
                <w:rPr>
                  <w:rStyle w:val="CITE"/>
                  <w:snapToGrid w:val="0"/>
                  <w:sz w:val="22"/>
                  <w:szCs w:val="22"/>
                </w:rPr>
                <w:t xml:space="preserve">+ </w:t>
              </w:r>
            </w:hyperlink>
            <w:r>
              <w:rPr>
                <w:snapToGrid w:val="0"/>
                <w:sz w:val="22"/>
                <w:szCs w:val="22"/>
              </w:rPr>
              <w:t xml:space="preserve">hoe dat Christus tot Johannem aan die Jordaan quam, om van hem ghedoopt te worden, op dat hy eerst alle gherechticheyt voor ons soude volbrenghen, om een voorbeelt te wesen, </w:t>
            </w:r>
            <w:hyperlink r:id="rId4294" w:anchor="N4083" w:history="1">
              <w:r>
                <w:rPr>
                  <w:rStyle w:val="CITE"/>
                  <w:snapToGrid w:val="0"/>
                  <w:sz w:val="22"/>
                  <w:szCs w:val="22"/>
                </w:rPr>
                <w:t xml:space="preserve">+ </w:t>
              </w:r>
            </w:hyperlink>
            <w:r>
              <w:rPr>
                <w:snapToGrid w:val="0"/>
                <w:sz w:val="22"/>
                <w:szCs w:val="22"/>
              </w:rPr>
              <w:t xml:space="preserve">dat wy sullen na volghen zijn voetstappen. Ende na Christus lijden hebbent gebruyct die Apostolen, de ghene die zijn Lichaam ende Ghemeynte waren. </w:t>
            </w:r>
          </w:p>
          <w:p w:rsidR="000173C4" w:rsidRDefault="000173C4">
            <w:pPr>
              <w:jc w:val="both"/>
              <w:rPr>
                <w:snapToGrid w:val="0"/>
                <w:sz w:val="22"/>
                <w:szCs w:val="22"/>
              </w:rPr>
            </w:pPr>
            <w:r>
              <w:rPr>
                <w:snapToGrid w:val="0"/>
                <w:sz w:val="22"/>
                <w:szCs w:val="22"/>
              </w:rPr>
              <w:t xml:space="preserve">Van haar Avontmaal heeft hy beleden, dat hy daar niet met allen af en hielde, ende si hebben hem vermaant met dEvangely, dat hy al voor recht heeft aangesien, mer niet dattet op haar  </w:t>
            </w:r>
            <w:hyperlink r:id="rId4295" w:anchor="N4084" w:history="1">
              <w:r>
                <w:rPr>
                  <w:rStyle w:val="CITE"/>
                  <w:snapToGrid w:val="0"/>
                  <w:sz w:val="22"/>
                  <w:szCs w:val="22"/>
                </w:rPr>
                <w:t xml:space="preserve">+ </w:t>
              </w:r>
            </w:hyperlink>
            <w:r>
              <w:rPr>
                <w:snapToGrid w:val="0"/>
                <w:sz w:val="22"/>
                <w:szCs w:val="22"/>
              </w:rPr>
              <w:t xml:space="preserve">gemeente geseyt was, want Christus sprac (seyde hy) tot zijnen Apostolen: </w:t>
            </w:r>
            <w:hyperlink r:id="rId4296" w:anchor="N4085" w:history="1">
              <w:r>
                <w:rPr>
                  <w:rStyle w:val="CITE"/>
                  <w:snapToGrid w:val="0"/>
                  <w:sz w:val="22"/>
                  <w:szCs w:val="22"/>
                </w:rPr>
                <w:t xml:space="preserve">+ </w:t>
              </w:r>
            </w:hyperlink>
            <w:r>
              <w:rPr>
                <w:snapToGrid w:val="0"/>
                <w:sz w:val="22"/>
                <w:szCs w:val="22"/>
              </w:rPr>
              <w:t xml:space="preserve">Neemt, eet, dat is mijn lichaam, dat voor u sal worden gebroken. Ooc den kelc: Drinct alle hier uit, het is de kelc des nieuwen Testaments in mijnen bloede, dat voor velen uitgestort wort tot vergiffenisse der sonden. De Christenen sullent onderhouden, als Paulus leert totten Corinthen </w:t>
            </w:r>
            <w:hyperlink r:id="rId4297" w:anchor="N4086" w:history="1">
              <w:r>
                <w:rPr>
                  <w:rStyle w:val="CITE"/>
                  <w:snapToGrid w:val="0"/>
                  <w:sz w:val="22"/>
                  <w:szCs w:val="22"/>
                </w:rPr>
                <w:t xml:space="preserve">+ </w:t>
              </w:r>
            </w:hyperlink>
            <w:r>
              <w:rPr>
                <w:snapToGrid w:val="0"/>
                <w:sz w:val="22"/>
                <w:szCs w:val="22"/>
              </w:rPr>
              <w:t xml:space="preserve">daar hebben wijt claar. Sy seyden, haar Avontmaal (dat si eten ende drincken) warachtich vleis ende bloet te zijn, vragende mi, of wijt ooc also niet eten ende drincken. Ant. Christus sprack, </w:t>
            </w:r>
            <w:hyperlink r:id="rId4298" w:anchor="N4087" w:history="1">
              <w:r>
                <w:rPr>
                  <w:rStyle w:val="CITE"/>
                  <w:snapToGrid w:val="0"/>
                  <w:sz w:val="22"/>
                  <w:szCs w:val="22"/>
                </w:rPr>
                <w:t xml:space="preserve">+ </w:t>
              </w:r>
            </w:hyperlink>
            <w:r>
              <w:rPr>
                <w:snapToGrid w:val="0"/>
                <w:sz w:val="22"/>
                <w:szCs w:val="22"/>
              </w:rPr>
              <w:t>dat vleis en is niet nut uiterlijc te eten, mer het woort is geest ende leven. Ende ons Ghemeente en is niet buyten Christus lichaam.</w:t>
            </w:r>
          </w:p>
        </w:tc>
        <w:tc>
          <w:tcPr>
            <w:tcW w:w="3969" w:type="dxa"/>
            <w:vAlign w:val="bottom"/>
          </w:tcPr>
          <w:p w:rsidR="000173C4" w:rsidRDefault="000173C4">
            <w:pPr>
              <w:jc w:val="both"/>
              <w:rPr>
                <w:snapToGrid w:val="0"/>
                <w:sz w:val="22"/>
                <w:szCs w:val="22"/>
              </w:rPr>
            </w:pPr>
            <w:hyperlink r:id="rId4299" w:anchor="T4074" w:history="1">
              <w:r>
                <w:rPr>
                  <w:rStyle w:val="CITE"/>
                  <w:snapToGrid w:val="0"/>
                  <w:sz w:val="22"/>
                  <w:szCs w:val="22"/>
                </w:rPr>
                <w:t xml:space="preserve">+ </w:t>
              </w:r>
            </w:hyperlink>
            <w:r>
              <w:rPr>
                <w:snapToGrid w:val="0"/>
                <w:sz w:val="22"/>
                <w:szCs w:val="22"/>
              </w:rPr>
              <w:t xml:space="preserve">Pro.10.b.17. Sap.3.b.11. </w:t>
            </w:r>
          </w:p>
          <w:p w:rsidR="000173C4" w:rsidRDefault="000173C4">
            <w:pPr>
              <w:jc w:val="both"/>
              <w:rPr>
                <w:snapToGrid w:val="0"/>
                <w:sz w:val="22"/>
                <w:szCs w:val="22"/>
              </w:rPr>
            </w:pPr>
            <w:hyperlink r:id="rId4300" w:anchor="T4075" w:history="1">
              <w:r>
                <w:rPr>
                  <w:rStyle w:val="CITE"/>
                  <w:snapToGrid w:val="0"/>
                  <w:sz w:val="22"/>
                  <w:szCs w:val="22"/>
                </w:rPr>
                <w:t xml:space="preserve">+ </w:t>
              </w:r>
            </w:hyperlink>
            <w:r>
              <w:rPr>
                <w:i/>
                <w:iCs/>
                <w:snapToGrid w:val="0"/>
                <w:sz w:val="22"/>
                <w:szCs w:val="22"/>
              </w:rPr>
              <w:t>Fol. 251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301" w:anchor="T4076" w:history="1">
              <w:r>
                <w:rPr>
                  <w:rStyle w:val="CITE"/>
                  <w:snapToGrid w:val="0"/>
                  <w:sz w:val="22"/>
                  <w:szCs w:val="22"/>
                </w:rPr>
                <w:t xml:space="preserve">+ </w:t>
              </w:r>
            </w:hyperlink>
            <w:r>
              <w:rPr>
                <w:snapToGrid w:val="0"/>
                <w:sz w:val="22"/>
                <w:szCs w:val="22"/>
              </w:rPr>
              <w:t xml:space="preserve">Esa.54.b.13. </w:t>
            </w:r>
          </w:p>
          <w:p w:rsidR="000173C4" w:rsidRDefault="000173C4">
            <w:pPr>
              <w:jc w:val="both"/>
              <w:rPr>
                <w:snapToGrid w:val="0"/>
                <w:sz w:val="22"/>
                <w:szCs w:val="22"/>
              </w:rPr>
            </w:pPr>
            <w:hyperlink r:id="rId4302" w:anchor="T4077" w:history="1">
              <w:r>
                <w:rPr>
                  <w:rStyle w:val="CITE"/>
                  <w:snapToGrid w:val="0"/>
                  <w:sz w:val="22"/>
                  <w:szCs w:val="22"/>
                </w:rPr>
                <w:t xml:space="preserve">1) </w:t>
              </w:r>
            </w:hyperlink>
            <w:r>
              <w:rPr>
                <w:snapToGrid w:val="0"/>
                <w:sz w:val="22"/>
                <w:szCs w:val="22"/>
              </w:rPr>
              <w:t xml:space="preserve">Niet bij Kiliaan. Een friesch woord: grappenmaker. Maar volgens Dijkstra's </w:t>
            </w:r>
            <w:r>
              <w:rPr>
                <w:i/>
                <w:iCs/>
                <w:snapToGrid w:val="0"/>
                <w:sz w:val="22"/>
                <w:szCs w:val="22"/>
              </w:rPr>
              <w:t>Woordenboek</w:t>
            </w:r>
            <w:r>
              <w:rPr>
                <w:snapToGrid w:val="0"/>
                <w:sz w:val="22"/>
                <w:szCs w:val="22"/>
              </w:rPr>
              <w:t xml:space="preserve"> is een biesjager ook een boevenjager, een politiedienaar. </w:t>
            </w:r>
          </w:p>
          <w:p w:rsidR="000173C4" w:rsidRDefault="000173C4">
            <w:pPr>
              <w:jc w:val="both"/>
              <w:rPr>
                <w:snapToGrid w:val="0"/>
                <w:sz w:val="22"/>
                <w:szCs w:val="22"/>
              </w:rPr>
            </w:pPr>
            <w:hyperlink r:id="rId4303" w:anchor="T4078" w:history="1">
              <w:r>
                <w:rPr>
                  <w:rStyle w:val="CITE"/>
                  <w:snapToGrid w:val="0"/>
                  <w:sz w:val="22"/>
                  <w:szCs w:val="22"/>
                </w:rPr>
                <w:t xml:space="preserve">+ </w:t>
              </w:r>
            </w:hyperlink>
            <w:r>
              <w:rPr>
                <w:snapToGrid w:val="0"/>
                <w:sz w:val="22"/>
                <w:szCs w:val="22"/>
              </w:rPr>
              <w:t xml:space="preserve">Mat.28.b.19. </w:t>
            </w:r>
          </w:p>
          <w:p w:rsidR="000173C4" w:rsidRDefault="000173C4">
            <w:pPr>
              <w:jc w:val="both"/>
              <w:rPr>
                <w:snapToGrid w:val="0"/>
                <w:sz w:val="22"/>
                <w:szCs w:val="22"/>
              </w:rPr>
            </w:pPr>
            <w:hyperlink r:id="rId4304" w:anchor="T4079" w:history="1">
              <w:r>
                <w:rPr>
                  <w:rStyle w:val="CITE"/>
                  <w:snapToGrid w:val="0"/>
                  <w:sz w:val="22"/>
                  <w:szCs w:val="22"/>
                </w:rPr>
                <w:t xml:space="preserve">+ </w:t>
              </w:r>
            </w:hyperlink>
            <w:r>
              <w:rPr>
                <w:snapToGrid w:val="0"/>
                <w:sz w:val="22"/>
                <w:szCs w:val="22"/>
              </w:rPr>
              <w:t xml:space="preserve">Mar.16.b.16. Acto.8.b.11. </w:t>
            </w:r>
          </w:p>
          <w:p w:rsidR="000173C4" w:rsidRDefault="000173C4">
            <w:pPr>
              <w:jc w:val="both"/>
              <w:rPr>
                <w:snapToGrid w:val="0"/>
                <w:sz w:val="22"/>
                <w:szCs w:val="22"/>
              </w:rPr>
            </w:pPr>
            <w:hyperlink r:id="rId4305" w:anchor="T4080" w:history="1">
              <w:r>
                <w:rPr>
                  <w:rStyle w:val="CITE"/>
                  <w:snapToGrid w:val="0"/>
                  <w:sz w:val="22"/>
                  <w:szCs w:val="22"/>
                </w:rPr>
                <w:t xml:space="preserve">† </w:t>
              </w:r>
            </w:hyperlink>
            <w:r>
              <w:rPr>
                <w:snapToGrid w:val="0"/>
                <w:sz w:val="22"/>
                <w:szCs w:val="22"/>
              </w:rPr>
              <w:t xml:space="preserve">Act.2.d.38. </w:t>
            </w:r>
          </w:p>
          <w:p w:rsidR="000173C4" w:rsidRDefault="000173C4">
            <w:pPr>
              <w:jc w:val="both"/>
              <w:rPr>
                <w:snapToGrid w:val="0"/>
                <w:sz w:val="22"/>
                <w:szCs w:val="22"/>
              </w:rPr>
            </w:pPr>
            <w:hyperlink r:id="rId4306" w:anchor="T4081" w:history="1">
              <w:r>
                <w:rPr>
                  <w:rStyle w:val="CITE"/>
                  <w:snapToGrid w:val="0"/>
                  <w:sz w:val="22"/>
                  <w:szCs w:val="22"/>
                </w:rPr>
                <w:t xml:space="preserve">+ </w:t>
              </w:r>
            </w:hyperlink>
            <w:r>
              <w:rPr>
                <w:snapToGrid w:val="0"/>
                <w:sz w:val="22"/>
                <w:szCs w:val="22"/>
              </w:rPr>
              <w:t xml:space="preserve">Mar.16.b.15. </w:t>
            </w:r>
          </w:p>
          <w:p w:rsidR="000173C4" w:rsidRDefault="000173C4">
            <w:pPr>
              <w:jc w:val="both"/>
              <w:rPr>
                <w:snapToGrid w:val="0"/>
                <w:sz w:val="22"/>
                <w:szCs w:val="22"/>
              </w:rPr>
            </w:pPr>
            <w:hyperlink r:id="rId4307" w:anchor="T4082" w:history="1">
              <w:r>
                <w:rPr>
                  <w:rStyle w:val="CITE"/>
                  <w:snapToGrid w:val="0"/>
                  <w:sz w:val="22"/>
                  <w:szCs w:val="22"/>
                </w:rPr>
                <w:t xml:space="preserve">+ </w:t>
              </w:r>
            </w:hyperlink>
            <w:r>
              <w:rPr>
                <w:snapToGrid w:val="0"/>
                <w:sz w:val="22"/>
                <w:szCs w:val="22"/>
              </w:rPr>
              <w:t xml:space="preserve">Mat.3.b.13. </w:t>
            </w:r>
          </w:p>
          <w:p w:rsidR="000173C4" w:rsidRDefault="000173C4">
            <w:pPr>
              <w:jc w:val="both"/>
              <w:rPr>
                <w:snapToGrid w:val="0"/>
                <w:sz w:val="22"/>
                <w:szCs w:val="22"/>
              </w:rPr>
            </w:pPr>
            <w:hyperlink r:id="rId4308" w:anchor="T4083" w:history="1">
              <w:r>
                <w:rPr>
                  <w:rStyle w:val="CITE"/>
                  <w:snapToGrid w:val="0"/>
                  <w:sz w:val="22"/>
                  <w:szCs w:val="22"/>
                </w:rPr>
                <w:t xml:space="preserve">+ </w:t>
              </w:r>
            </w:hyperlink>
            <w:r>
              <w:rPr>
                <w:snapToGrid w:val="0"/>
                <w:sz w:val="22"/>
                <w:szCs w:val="22"/>
              </w:rPr>
              <w:t xml:space="preserve">1.Pet.2.c.21. </w:t>
            </w:r>
          </w:p>
          <w:p w:rsidR="000173C4" w:rsidRDefault="000173C4">
            <w:pPr>
              <w:jc w:val="both"/>
              <w:rPr>
                <w:snapToGrid w:val="0"/>
                <w:sz w:val="22"/>
                <w:szCs w:val="22"/>
              </w:rPr>
            </w:pPr>
            <w:hyperlink r:id="rId4309" w:anchor="T4084" w:history="1">
              <w:r>
                <w:rPr>
                  <w:rStyle w:val="CITE"/>
                  <w:snapToGrid w:val="0"/>
                  <w:sz w:val="22"/>
                  <w:szCs w:val="22"/>
                </w:rPr>
                <w:t xml:space="preserve">+ </w:t>
              </w:r>
            </w:hyperlink>
            <w:r>
              <w:rPr>
                <w:i/>
                <w:iCs/>
                <w:snapToGrid w:val="0"/>
                <w:sz w:val="22"/>
                <w:szCs w:val="22"/>
              </w:rPr>
              <w:t>Fol. 252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310" w:anchor="T4085" w:history="1">
              <w:r>
                <w:rPr>
                  <w:rStyle w:val="CITE"/>
                  <w:snapToGrid w:val="0"/>
                  <w:sz w:val="22"/>
                  <w:szCs w:val="22"/>
                </w:rPr>
                <w:t xml:space="preserve">+ </w:t>
              </w:r>
            </w:hyperlink>
            <w:r>
              <w:rPr>
                <w:snapToGrid w:val="0"/>
                <w:sz w:val="22"/>
                <w:szCs w:val="22"/>
              </w:rPr>
              <w:t xml:space="preserve">Mat.26.c.25. </w:t>
            </w:r>
          </w:p>
          <w:p w:rsidR="000173C4" w:rsidRDefault="000173C4">
            <w:pPr>
              <w:jc w:val="both"/>
              <w:rPr>
                <w:snapToGrid w:val="0"/>
                <w:sz w:val="22"/>
                <w:szCs w:val="22"/>
              </w:rPr>
            </w:pPr>
            <w:hyperlink r:id="rId4311" w:anchor="T4086" w:history="1">
              <w:r>
                <w:rPr>
                  <w:rStyle w:val="CITE"/>
                  <w:snapToGrid w:val="0"/>
                  <w:sz w:val="22"/>
                  <w:szCs w:val="22"/>
                </w:rPr>
                <w:t xml:space="preserve">+ </w:t>
              </w:r>
            </w:hyperlink>
            <w:r>
              <w:rPr>
                <w:snapToGrid w:val="0"/>
                <w:sz w:val="22"/>
                <w:szCs w:val="22"/>
              </w:rPr>
              <w:t xml:space="preserve">1.Cor.10.b.16. 11.c.22. </w:t>
            </w:r>
          </w:p>
          <w:p w:rsidR="000173C4" w:rsidRDefault="000173C4">
            <w:pPr>
              <w:jc w:val="both"/>
              <w:rPr>
                <w:snapToGrid w:val="0"/>
                <w:sz w:val="22"/>
                <w:szCs w:val="22"/>
              </w:rPr>
            </w:pPr>
            <w:hyperlink r:id="rId4312" w:anchor="T4087" w:history="1">
              <w:r>
                <w:rPr>
                  <w:rStyle w:val="CITE"/>
                  <w:snapToGrid w:val="0"/>
                  <w:sz w:val="22"/>
                  <w:szCs w:val="22"/>
                </w:rPr>
                <w:t xml:space="preserve">+ </w:t>
              </w:r>
            </w:hyperlink>
            <w:r>
              <w:rPr>
                <w:snapToGrid w:val="0"/>
                <w:sz w:val="22"/>
                <w:szCs w:val="22"/>
              </w:rPr>
              <w:t>Joan.6.g.63.</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r>
              <w:rPr>
                <w:snapToGrid w:val="0"/>
                <w:sz w:val="22"/>
                <w:szCs w:val="22"/>
              </w:rPr>
              <w:br/>
              <w:t>[p. 439]</w:t>
            </w:r>
          </w:p>
          <w:p w:rsidR="000173C4" w:rsidRDefault="000173C4">
            <w:pPr>
              <w:jc w:val="both"/>
              <w:rPr>
                <w:snapToGrid w:val="0"/>
                <w:sz w:val="22"/>
                <w:szCs w:val="22"/>
              </w:rPr>
            </w:pPr>
            <w:r>
              <w:rPr>
                <w:snapToGrid w:val="0"/>
                <w:sz w:val="22"/>
                <w:szCs w:val="22"/>
              </w:rPr>
              <w:t xml:space="preserve">§ </w:t>
            </w:r>
            <w:hyperlink r:id="rId4313" w:anchor="N4088" w:history="1">
              <w:r>
                <w:rPr>
                  <w:rStyle w:val="CITE"/>
                  <w:snapToGrid w:val="0"/>
                  <w:sz w:val="22"/>
                  <w:szCs w:val="22"/>
                </w:rPr>
                <w:t xml:space="preserve">+ </w:t>
              </w:r>
            </w:hyperlink>
            <w:r>
              <w:rPr>
                <w:b/>
                <w:bCs/>
                <w:snapToGrid w:val="0"/>
                <w:sz w:val="22"/>
                <w:szCs w:val="22"/>
              </w:rPr>
              <w:t>Een corte vermaninge van Peter Metselaar.</w:t>
            </w:r>
          </w:p>
          <w:p w:rsidR="000173C4" w:rsidRDefault="000173C4">
            <w:pPr>
              <w:jc w:val="both"/>
              <w:rPr>
                <w:snapToGrid w:val="0"/>
                <w:sz w:val="22"/>
                <w:szCs w:val="22"/>
              </w:rPr>
            </w:pPr>
            <w:r>
              <w:rPr>
                <w:snapToGrid w:val="0"/>
                <w:sz w:val="22"/>
                <w:szCs w:val="22"/>
              </w:rPr>
              <w:t xml:space="preserve">CHristus heeft gesproken, Mat.24. </w:t>
            </w:r>
            <w:hyperlink r:id="rId4314" w:anchor="N4089" w:history="1">
              <w:r>
                <w:rPr>
                  <w:rStyle w:val="CITE"/>
                  <w:snapToGrid w:val="0"/>
                  <w:sz w:val="22"/>
                  <w:szCs w:val="22"/>
                </w:rPr>
                <w:t xml:space="preserve">+ </w:t>
              </w:r>
            </w:hyperlink>
            <w:r>
              <w:rPr>
                <w:snapToGrid w:val="0"/>
                <w:sz w:val="22"/>
                <w:szCs w:val="22"/>
              </w:rPr>
              <w:t xml:space="preserve">daar sullender veel comen in mijnen naam, seggende: Ic ben Christus, ende si sullender veel verleyden; wel te rechte, want alsmen haar de sonden biecht, so vergeven syse (so sy seggen) sy hebben de tijt wel gedreven </w:t>
            </w:r>
            <w:hyperlink r:id="rId4315" w:anchor="N4090" w:history="1">
              <w:r>
                <w:rPr>
                  <w:rStyle w:val="CITE"/>
                  <w:snapToGrid w:val="0"/>
                  <w:sz w:val="22"/>
                  <w:szCs w:val="22"/>
                </w:rPr>
                <w:t xml:space="preserve">1) </w:t>
              </w:r>
            </w:hyperlink>
            <w:r>
              <w:rPr>
                <w:snapToGrid w:val="0"/>
                <w:sz w:val="22"/>
                <w:szCs w:val="22"/>
              </w:rPr>
              <w:t xml:space="preserve">, sint dattet Evangely verborgen is geweest, ende si plegent noch. Paulus heefter oock van gepropheteert, tot Timotheum </w:t>
            </w:r>
            <w:hyperlink r:id="rId4316" w:anchor="N4091" w:history="1">
              <w:r>
                <w:rPr>
                  <w:rStyle w:val="CITE"/>
                  <w:snapToGrid w:val="0"/>
                  <w:sz w:val="22"/>
                  <w:szCs w:val="22"/>
                </w:rPr>
                <w:t xml:space="preserve">+ </w:t>
              </w:r>
            </w:hyperlink>
            <w:r>
              <w:rPr>
                <w:snapToGrid w:val="0"/>
                <w:sz w:val="22"/>
                <w:szCs w:val="22"/>
              </w:rPr>
              <w:t xml:space="preserve">, Ende Christus, Mat.7. </w:t>
            </w:r>
            <w:hyperlink r:id="rId4317" w:anchor="N4092" w:history="1">
              <w:r>
                <w:rPr>
                  <w:rStyle w:val="CITE"/>
                  <w:snapToGrid w:val="0"/>
                  <w:sz w:val="22"/>
                  <w:szCs w:val="22"/>
                </w:rPr>
                <w:t xml:space="preserve">+ </w:t>
              </w:r>
            </w:hyperlink>
            <w:r>
              <w:rPr>
                <w:snapToGrid w:val="0"/>
                <w:sz w:val="22"/>
                <w:szCs w:val="22"/>
              </w:rPr>
              <w:t xml:space="preserve">Wacht u voor die valsche Propheten, &amp;c. Item Joannes int 10. </w:t>
            </w:r>
            <w:hyperlink r:id="rId4318" w:anchor="N4093" w:history="1">
              <w:r>
                <w:rPr>
                  <w:rStyle w:val="CITE"/>
                  <w:snapToGrid w:val="0"/>
                  <w:sz w:val="22"/>
                  <w:szCs w:val="22"/>
                </w:rPr>
                <w:t xml:space="preserve">+ </w:t>
              </w:r>
            </w:hyperlink>
            <w:r>
              <w:rPr>
                <w:snapToGrid w:val="0"/>
                <w:sz w:val="22"/>
                <w:szCs w:val="22"/>
              </w:rPr>
              <w:t xml:space="preserve">veel daar van schrijft. Item Judas </w:t>
            </w:r>
            <w:hyperlink r:id="rId4319" w:anchor="N4094" w:history="1">
              <w:r>
                <w:rPr>
                  <w:rStyle w:val="CITE"/>
                  <w:snapToGrid w:val="0"/>
                  <w:sz w:val="22"/>
                  <w:szCs w:val="22"/>
                </w:rPr>
                <w:t xml:space="preserve">+ </w:t>
              </w:r>
            </w:hyperlink>
            <w:r>
              <w:rPr>
                <w:snapToGrid w:val="0"/>
                <w:sz w:val="22"/>
                <w:szCs w:val="22"/>
              </w:rPr>
              <w:t xml:space="preserve">, ende Petrus: </w:t>
            </w:r>
            <w:hyperlink r:id="rId4320" w:anchor="N4095" w:history="1">
              <w:r>
                <w:rPr>
                  <w:rStyle w:val="CITE"/>
                  <w:snapToGrid w:val="0"/>
                  <w:sz w:val="22"/>
                  <w:szCs w:val="22"/>
                </w:rPr>
                <w:t xml:space="preserve">† </w:t>
              </w:r>
            </w:hyperlink>
            <w:r>
              <w:rPr>
                <w:snapToGrid w:val="0"/>
                <w:sz w:val="22"/>
                <w:szCs w:val="22"/>
              </w:rPr>
              <w:t xml:space="preserve">Maar si zijn als onredelijcke beesten, die natuerlijcken te verworgen ende te vangen geboren zijn. Sy verlasteren dat si niet en kennen. Item, </w:t>
            </w:r>
            <w:hyperlink r:id="rId4321" w:anchor="N4096" w:history="1">
              <w:r>
                <w:rPr>
                  <w:rStyle w:val="CITE"/>
                  <w:snapToGrid w:val="0"/>
                  <w:sz w:val="22"/>
                  <w:szCs w:val="22"/>
                </w:rPr>
                <w:t xml:space="preserve">* </w:t>
              </w:r>
            </w:hyperlink>
            <w:r>
              <w:rPr>
                <w:snapToGrid w:val="0"/>
                <w:sz w:val="22"/>
                <w:szCs w:val="22"/>
              </w:rPr>
              <w:t xml:space="preserve">sy weven spinnewebben, ende broeden Basilisken eyeren uit. Item, </w:t>
            </w:r>
            <w:hyperlink r:id="rId4322" w:anchor="N4097" w:history="1">
              <w:r>
                <w:rPr>
                  <w:rStyle w:val="CITE"/>
                  <w:snapToGrid w:val="0"/>
                  <w:sz w:val="22"/>
                  <w:szCs w:val="22"/>
                </w:rPr>
                <w:t xml:space="preserve">† </w:t>
              </w:r>
            </w:hyperlink>
            <w:r>
              <w:rPr>
                <w:snapToGrid w:val="0"/>
                <w:sz w:val="22"/>
                <w:szCs w:val="22"/>
              </w:rPr>
              <w:t xml:space="preserve">sy placken de wandt met quaden calc, ende steecken pueluwen den menschen onder de armen </w:t>
            </w:r>
            <w:hyperlink r:id="rId4323" w:anchor="N4098" w:history="1">
              <w:r>
                <w:rPr>
                  <w:rStyle w:val="CITE"/>
                  <w:snapToGrid w:val="0"/>
                  <w:sz w:val="22"/>
                  <w:szCs w:val="22"/>
                </w:rPr>
                <w:t xml:space="preserve">2) </w:t>
              </w:r>
            </w:hyperlink>
            <w:r>
              <w:rPr>
                <w:snapToGrid w:val="0"/>
                <w:sz w:val="22"/>
                <w:szCs w:val="22"/>
              </w:rPr>
              <w:t xml:space="preserve">, want al ist dat de kercke in holen vlucht, de belijdinge blijft eewich, sy mogen niet tegenstaan, </w:t>
            </w:r>
            <w:hyperlink r:id="rId4324" w:anchor="N4099" w:history="1">
              <w:r>
                <w:rPr>
                  <w:rStyle w:val="CITE"/>
                  <w:snapToGrid w:val="0"/>
                  <w:sz w:val="22"/>
                  <w:szCs w:val="22"/>
                </w:rPr>
                <w:t xml:space="preserve">+ </w:t>
              </w:r>
            </w:hyperlink>
            <w:r>
              <w:rPr>
                <w:snapToGrid w:val="0"/>
                <w:sz w:val="22"/>
                <w:szCs w:val="22"/>
              </w:rPr>
              <w:t xml:space="preserve">want sy versa </w:t>
            </w:r>
            <w:hyperlink r:id="rId4325" w:anchor="N4100" w:history="1">
              <w:r>
                <w:rPr>
                  <w:rStyle w:val="CITE"/>
                  <w:snapToGrid w:val="0"/>
                  <w:sz w:val="22"/>
                  <w:szCs w:val="22"/>
                </w:rPr>
                <w:t xml:space="preserve">+ </w:t>
              </w:r>
            </w:hyperlink>
            <w:r>
              <w:rPr>
                <w:snapToGrid w:val="0"/>
                <w:sz w:val="22"/>
                <w:szCs w:val="22"/>
              </w:rPr>
              <w:t xml:space="preserve">ken Gods cracht, sy beminnen den breden wech, </w:t>
            </w:r>
            <w:hyperlink r:id="rId4326" w:anchor="N4101" w:history="1">
              <w:r>
                <w:rPr>
                  <w:rStyle w:val="CITE"/>
                  <w:snapToGrid w:val="0"/>
                  <w:sz w:val="22"/>
                  <w:szCs w:val="22"/>
                </w:rPr>
                <w:t xml:space="preserve">+ </w:t>
              </w:r>
            </w:hyperlink>
            <w:r>
              <w:rPr>
                <w:snapToGrid w:val="0"/>
                <w:sz w:val="22"/>
                <w:szCs w:val="22"/>
              </w:rPr>
              <w:t xml:space="preserve">Christus cruys is haar een sotheyt. Van desen gaf God my wat te spreken. Ic merck anders niet, </w:t>
            </w:r>
            <w:hyperlink r:id="rId4327" w:anchor="N4102" w:history="1">
              <w:r>
                <w:rPr>
                  <w:rStyle w:val="CITE"/>
                  <w:snapToGrid w:val="0"/>
                  <w:sz w:val="22"/>
                  <w:szCs w:val="22"/>
                </w:rPr>
                <w:t xml:space="preserve">+ </w:t>
              </w:r>
            </w:hyperlink>
            <w:r>
              <w:rPr>
                <w:snapToGrid w:val="0"/>
                <w:sz w:val="22"/>
                <w:szCs w:val="22"/>
              </w:rPr>
              <w:t xml:space="preserve">dan de woeste gruwel, daar Daniel de Propheet af spreect, ende Christus, seggende, </w:t>
            </w:r>
            <w:hyperlink r:id="rId4328" w:anchor="N4103" w:history="1">
              <w:r>
                <w:rPr>
                  <w:rStyle w:val="CITE"/>
                  <w:snapToGrid w:val="0"/>
                  <w:sz w:val="22"/>
                  <w:szCs w:val="22"/>
                </w:rPr>
                <w:t xml:space="preserve">† </w:t>
              </w:r>
            </w:hyperlink>
            <w:r>
              <w:rPr>
                <w:snapToGrid w:val="0"/>
                <w:sz w:val="22"/>
                <w:szCs w:val="22"/>
              </w:rPr>
              <w:t xml:space="preserve">dattet nauwelijc sal staan </w:t>
            </w:r>
            <w:hyperlink r:id="rId4329" w:anchor="N4104" w:history="1">
              <w:r>
                <w:rPr>
                  <w:rStyle w:val="CITE"/>
                  <w:snapToGrid w:val="0"/>
                  <w:sz w:val="22"/>
                  <w:szCs w:val="22"/>
                </w:rPr>
                <w:t xml:space="preserve">3) </w:t>
              </w:r>
            </w:hyperlink>
            <w:r>
              <w:rPr>
                <w:snapToGrid w:val="0"/>
                <w:sz w:val="22"/>
                <w:szCs w:val="22"/>
              </w:rPr>
              <w:t xml:space="preserve">, of hy geloove opter aarden sal vinden. Maar weest goetsmoets, ende strijdet int geloove, wel wetende dattet het woort der waarheyt is, ende niet feylen en mach, daar op heb ic gebout door Christus genade, ende hy wil my bewaren, ende alle die dagen wil ic op hem betrouwen, wetende ende betrouwende, datter geen cracht, geen macht, geen heerlijcheyt en is in hemel noch op aarden, dan alleen van hem, daarom so siet neerstelijc toe, proeft u selven in u consciencie, wat ghy soect, </w:t>
            </w:r>
            <w:hyperlink r:id="rId4330" w:anchor="N4105" w:history="1">
              <w:r>
                <w:rPr>
                  <w:rStyle w:val="CITE"/>
                  <w:snapToGrid w:val="0"/>
                  <w:sz w:val="22"/>
                  <w:szCs w:val="22"/>
                </w:rPr>
                <w:t xml:space="preserve">+ </w:t>
              </w:r>
            </w:hyperlink>
            <w:r>
              <w:rPr>
                <w:snapToGrid w:val="0"/>
                <w:sz w:val="22"/>
                <w:szCs w:val="22"/>
              </w:rPr>
              <w:t xml:space="preserve">alle werc wil openbaar worden. Leest ende ondersoect neerstelic, want het gelt ons al veel. De Overheyt en mogen een geen pijne doen om te verleyden, mer die dwalende geesten comen met valsche stricken onder Christus naam, mer wy zijn genoech gewaarschout, Mat.7.24. 1.Tim.4. 2.Tim.3. 4.Tit.1. Rom.16. Phi.3. 2.Pet.2. Jud.2. Mijn lieve vrienden, si gaan my also na met vragen als sy mogen, Onderwijset doch die ionge ende simpele herten recht onderscheyt </w:t>
            </w:r>
            <w:hyperlink r:id="rId4331" w:anchor="N4106" w:history="1">
              <w:r>
                <w:rPr>
                  <w:rStyle w:val="CITE"/>
                  <w:snapToGrid w:val="0"/>
                  <w:sz w:val="22"/>
                  <w:szCs w:val="22"/>
                </w:rPr>
                <w:t xml:space="preserve">4) </w:t>
              </w:r>
            </w:hyperlink>
            <w:r>
              <w:rPr>
                <w:snapToGrid w:val="0"/>
                <w:sz w:val="22"/>
                <w:szCs w:val="22"/>
              </w:rPr>
              <w:t xml:space="preserve">, van dat Avontmaal des Heeren, </w:t>
            </w:r>
          </w:p>
        </w:tc>
        <w:tc>
          <w:tcPr>
            <w:tcW w:w="3969" w:type="dxa"/>
            <w:vAlign w:val="bottom"/>
          </w:tcPr>
          <w:p w:rsidR="000173C4" w:rsidRDefault="000173C4">
            <w:pPr>
              <w:jc w:val="both"/>
              <w:rPr>
                <w:snapToGrid w:val="0"/>
                <w:sz w:val="22"/>
                <w:szCs w:val="22"/>
              </w:rPr>
            </w:pPr>
            <w:hyperlink r:id="rId4332" w:anchor="T4088"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jc w:val="both"/>
              <w:rPr>
                <w:snapToGrid w:val="0"/>
                <w:sz w:val="22"/>
                <w:szCs w:val="22"/>
              </w:rPr>
            </w:pPr>
            <w:hyperlink r:id="rId4333" w:anchor="T4089" w:history="1">
              <w:r>
                <w:rPr>
                  <w:rStyle w:val="CITE"/>
                  <w:snapToGrid w:val="0"/>
                  <w:sz w:val="22"/>
                  <w:szCs w:val="22"/>
                </w:rPr>
                <w:t xml:space="preserve">+ </w:t>
              </w:r>
            </w:hyperlink>
            <w:r>
              <w:rPr>
                <w:snapToGrid w:val="0"/>
                <w:sz w:val="22"/>
                <w:szCs w:val="22"/>
              </w:rPr>
              <w:t xml:space="preserve">Mat.24.a.5. </w:t>
            </w:r>
          </w:p>
          <w:p w:rsidR="000173C4" w:rsidRDefault="000173C4">
            <w:pPr>
              <w:jc w:val="both"/>
              <w:rPr>
                <w:snapToGrid w:val="0"/>
                <w:sz w:val="22"/>
                <w:szCs w:val="22"/>
              </w:rPr>
            </w:pPr>
            <w:hyperlink r:id="rId4334" w:anchor="T4090" w:history="1">
              <w:r>
                <w:rPr>
                  <w:rStyle w:val="CITE"/>
                  <w:snapToGrid w:val="0"/>
                  <w:sz w:val="22"/>
                  <w:szCs w:val="22"/>
                </w:rPr>
                <w:t xml:space="preserve">1) </w:t>
              </w:r>
            </w:hyperlink>
            <w:r>
              <w:rPr>
                <w:snapToGrid w:val="0"/>
                <w:sz w:val="22"/>
                <w:szCs w:val="22"/>
              </w:rPr>
              <w:t xml:space="preserve">‘Zij hebben het (n.l. dat vergeven) wel al dien tijd gedaan, zoo gehandeld, sinds enz.’ </w:t>
            </w:r>
          </w:p>
          <w:p w:rsidR="000173C4" w:rsidRDefault="000173C4">
            <w:pPr>
              <w:jc w:val="both"/>
              <w:rPr>
                <w:snapToGrid w:val="0"/>
                <w:sz w:val="22"/>
                <w:szCs w:val="22"/>
              </w:rPr>
            </w:pPr>
            <w:hyperlink r:id="rId4335" w:anchor="T4091" w:history="1">
              <w:r>
                <w:rPr>
                  <w:rStyle w:val="CITE"/>
                  <w:snapToGrid w:val="0"/>
                  <w:sz w:val="22"/>
                  <w:szCs w:val="22"/>
                </w:rPr>
                <w:t xml:space="preserve">+ </w:t>
              </w:r>
            </w:hyperlink>
            <w:r>
              <w:rPr>
                <w:snapToGrid w:val="0"/>
                <w:sz w:val="22"/>
                <w:szCs w:val="22"/>
              </w:rPr>
              <w:t xml:space="preserve">1.Tim.4.a.1. 2.Tim.3.a.2. 4.a.3. </w:t>
            </w:r>
          </w:p>
          <w:p w:rsidR="000173C4" w:rsidRDefault="000173C4">
            <w:pPr>
              <w:jc w:val="both"/>
              <w:rPr>
                <w:snapToGrid w:val="0"/>
                <w:sz w:val="22"/>
                <w:szCs w:val="22"/>
              </w:rPr>
            </w:pPr>
            <w:hyperlink r:id="rId4336" w:anchor="T4092" w:history="1">
              <w:r>
                <w:rPr>
                  <w:rStyle w:val="CITE"/>
                  <w:snapToGrid w:val="0"/>
                  <w:sz w:val="22"/>
                  <w:szCs w:val="22"/>
                </w:rPr>
                <w:t xml:space="preserve">+ </w:t>
              </w:r>
            </w:hyperlink>
            <w:r>
              <w:rPr>
                <w:snapToGrid w:val="0"/>
                <w:sz w:val="22"/>
                <w:szCs w:val="22"/>
              </w:rPr>
              <w:t xml:space="preserve">Mat.7.b.15. </w:t>
            </w:r>
          </w:p>
          <w:p w:rsidR="000173C4" w:rsidRDefault="000173C4">
            <w:pPr>
              <w:jc w:val="both"/>
              <w:rPr>
                <w:snapToGrid w:val="0"/>
                <w:sz w:val="22"/>
                <w:szCs w:val="22"/>
              </w:rPr>
            </w:pPr>
            <w:hyperlink r:id="rId4337" w:anchor="T4093" w:history="1">
              <w:r>
                <w:rPr>
                  <w:rStyle w:val="CITE"/>
                  <w:snapToGrid w:val="0"/>
                  <w:sz w:val="22"/>
                  <w:szCs w:val="22"/>
                </w:rPr>
                <w:t xml:space="preserve">+ </w:t>
              </w:r>
            </w:hyperlink>
            <w:r>
              <w:rPr>
                <w:snapToGrid w:val="0"/>
                <w:sz w:val="22"/>
                <w:szCs w:val="22"/>
              </w:rPr>
              <w:t xml:space="preserve">Joan.10.a.1. </w:t>
            </w:r>
          </w:p>
          <w:p w:rsidR="000173C4" w:rsidRDefault="000173C4">
            <w:pPr>
              <w:jc w:val="both"/>
              <w:rPr>
                <w:snapToGrid w:val="0"/>
                <w:sz w:val="22"/>
                <w:szCs w:val="22"/>
              </w:rPr>
            </w:pPr>
            <w:hyperlink r:id="rId4338" w:anchor="T4094" w:history="1">
              <w:r>
                <w:rPr>
                  <w:rStyle w:val="CITE"/>
                  <w:snapToGrid w:val="0"/>
                  <w:sz w:val="22"/>
                  <w:szCs w:val="22"/>
                </w:rPr>
                <w:t xml:space="preserve">+ </w:t>
              </w:r>
            </w:hyperlink>
            <w:r>
              <w:rPr>
                <w:snapToGrid w:val="0"/>
                <w:sz w:val="22"/>
                <w:szCs w:val="22"/>
              </w:rPr>
              <w:t xml:space="preserve">Jude.a.4. </w:t>
            </w:r>
          </w:p>
          <w:p w:rsidR="000173C4" w:rsidRDefault="000173C4">
            <w:pPr>
              <w:jc w:val="both"/>
              <w:rPr>
                <w:snapToGrid w:val="0"/>
                <w:sz w:val="22"/>
                <w:szCs w:val="22"/>
              </w:rPr>
            </w:pPr>
            <w:hyperlink r:id="rId4339" w:anchor="T4095" w:history="1">
              <w:r>
                <w:rPr>
                  <w:rStyle w:val="CITE"/>
                  <w:snapToGrid w:val="0"/>
                  <w:sz w:val="22"/>
                  <w:szCs w:val="22"/>
                </w:rPr>
                <w:t xml:space="preserve">† </w:t>
              </w:r>
            </w:hyperlink>
            <w:r>
              <w:rPr>
                <w:snapToGrid w:val="0"/>
                <w:sz w:val="22"/>
                <w:szCs w:val="22"/>
              </w:rPr>
              <w:t xml:space="preserve">2.Pe.2.b.12. </w:t>
            </w:r>
          </w:p>
          <w:p w:rsidR="000173C4" w:rsidRDefault="000173C4">
            <w:pPr>
              <w:jc w:val="both"/>
              <w:rPr>
                <w:snapToGrid w:val="0"/>
                <w:sz w:val="22"/>
                <w:szCs w:val="22"/>
              </w:rPr>
            </w:pPr>
            <w:hyperlink r:id="rId4340" w:anchor="T4096" w:history="1">
              <w:r>
                <w:rPr>
                  <w:rStyle w:val="CITE"/>
                  <w:snapToGrid w:val="0"/>
                  <w:sz w:val="22"/>
                  <w:szCs w:val="22"/>
                </w:rPr>
                <w:t xml:space="preserve">* </w:t>
              </w:r>
            </w:hyperlink>
            <w:r>
              <w:rPr>
                <w:snapToGrid w:val="0"/>
                <w:sz w:val="22"/>
                <w:szCs w:val="22"/>
              </w:rPr>
              <w:t xml:space="preserve">Esa.59.a.5. </w:t>
            </w:r>
          </w:p>
          <w:p w:rsidR="000173C4" w:rsidRDefault="000173C4">
            <w:pPr>
              <w:jc w:val="both"/>
              <w:rPr>
                <w:snapToGrid w:val="0"/>
                <w:sz w:val="22"/>
                <w:szCs w:val="22"/>
              </w:rPr>
            </w:pPr>
            <w:hyperlink r:id="rId4341" w:anchor="T4097" w:history="1">
              <w:r>
                <w:rPr>
                  <w:rStyle w:val="CITE"/>
                  <w:snapToGrid w:val="0"/>
                  <w:sz w:val="22"/>
                  <w:szCs w:val="22"/>
                </w:rPr>
                <w:t xml:space="preserve">† </w:t>
              </w:r>
            </w:hyperlink>
            <w:r>
              <w:rPr>
                <w:snapToGrid w:val="0"/>
                <w:sz w:val="22"/>
                <w:szCs w:val="22"/>
              </w:rPr>
              <w:t xml:space="preserve">Eze.13.b.15. </w:t>
            </w:r>
          </w:p>
          <w:p w:rsidR="000173C4" w:rsidRDefault="000173C4">
            <w:pPr>
              <w:jc w:val="both"/>
              <w:rPr>
                <w:snapToGrid w:val="0"/>
                <w:sz w:val="22"/>
                <w:szCs w:val="22"/>
              </w:rPr>
            </w:pPr>
            <w:hyperlink r:id="rId4342" w:anchor="T4098" w:history="1">
              <w:r>
                <w:rPr>
                  <w:rStyle w:val="CITE"/>
                  <w:snapToGrid w:val="0"/>
                  <w:sz w:val="22"/>
                  <w:szCs w:val="22"/>
                </w:rPr>
                <w:t xml:space="preserve">2) </w:t>
              </w:r>
            </w:hyperlink>
            <w:r>
              <w:rPr>
                <w:snapToGrid w:val="0"/>
                <w:sz w:val="22"/>
                <w:szCs w:val="22"/>
              </w:rPr>
              <w:t xml:space="preserve">Zij meenen wel den godsdienst op te bouwen, maar doen dat met ijdele middelen en die geen stand kunnen houden (‘kwade kalk’); zij maken het den menschen gemakkelijk, spiegelen hun valsche geruststellingen voor (die ‘peluwen’ zijn uit vers 18 van Ezechiël 13). </w:t>
            </w:r>
          </w:p>
          <w:p w:rsidR="000173C4" w:rsidRDefault="000173C4">
            <w:pPr>
              <w:jc w:val="both"/>
              <w:rPr>
                <w:snapToGrid w:val="0"/>
                <w:sz w:val="22"/>
                <w:szCs w:val="22"/>
              </w:rPr>
            </w:pPr>
            <w:hyperlink r:id="rId4343" w:anchor="T4099" w:history="1">
              <w:r>
                <w:rPr>
                  <w:rStyle w:val="CITE"/>
                  <w:snapToGrid w:val="0"/>
                  <w:sz w:val="22"/>
                  <w:szCs w:val="22"/>
                </w:rPr>
                <w:t xml:space="preserve">+ </w:t>
              </w:r>
            </w:hyperlink>
            <w:r>
              <w:rPr>
                <w:snapToGrid w:val="0"/>
                <w:sz w:val="22"/>
                <w:szCs w:val="22"/>
              </w:rPr>
              <w:t xml:space="preserve">2.Tim.3.a.5. </w:t>
            </w:r>
          </w:p>
          <w:p w:rsidR="000173C4" w:rsidRDefault="000173C4">
            <w:pPr>
              <w:jc w:val="both"/>
              <w:rPr>
                <w:snapToGrid w:val="0"/>
                <w:sz w:val="22"/>
                <w:szCs w:val="22"/>
              </w:rPr>
            </w:pPr>
            <w:hyperlink r:id="rId4344" w:anchor="T4100" w:history="1">
              <w:r>
                <w:rPr>
                  <w:rStyle w:val="CITE"/>
                  <w:snapToGrid w:val="0"/>
                  <w:sz w:val="22"/>
                  <w:szCs w:val="22"/>
                </w:rPr>
                <w:t xml:space="preserve">+ </w:t>
              </w:r>
            </w:hyperlink>
            <w:r>
              <w:rPr>
                <w:i/>
                <w:iCs/>
                <w:snapToGrid w:val="0"/>
                <w:sz w:val="22"/>
                <w:szCs w:val="22"/>
              </w:rPr>
              <w:t>Fol. 252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345" w:anchor="T4101" w:history="1">
              <w:r>
                <w:rPr>
                  <w:rStyle w:val="CITE"/>
                  <w:snapToGrid w:val="0"/>
                  <w:sz w:val="22"/>
                  <w:szCs w:val="22"/>
                </w:rPr>
                <w:t xml:space="preserve">+ </w:t>
              </w:r>
            </w:hyperlink>
            <w:r>
              <w:rPr>
                <w:snapToGrid w:val="0"/>
                <w:sz w:val="22"/>
                <w:szCs w:val="22"/>
              </w:rPr>
              <w:t xml:space="preserve">1.Cor.1.b.16. </w:t>
            </w:r>
          </w:p>
          <w:p w:rsidR="000173C4" w:rsidRDefault="000173C4">
            <w:pPr>
              <w:jc w:val="both"/>
              <w:rPr>
                <w:snapToGrid w:val="0"/>
                <w:sz w:val="22"/>
                <w:szCs w:val="22"/>
              </w:rPr>
            </w:pPr>
            <w:hyperlink r:id="rId4346" w:anchor="T4102" w:history="1">
              <w:r>
                <w:rPr>
                  <w:rStyle w:val="CITE"/>
                  <w:snapToGrid w:val="0"/>
                  <w:sz w:val="22"/>
                  <w:szCs w:val="22"/>
                </w:rPr>
                <w:t xml:space="preserve">+ </w:t>
              </w:r>
            </w:hyperlink>
            <w:r>
              <w:rPr>
                <w:snapToGrid w:val="0"/>
                <w:sz w:val="22"/>
                <w:szCs w:val="22"/>
              </w:rPr>
              <w:t xml:space="preserve">Dan.9.c.27. Mt.24.b.15. </w:t>
            </w:r>
          </w:p>
          <w:p w:rsidR="000173C4" w:rsidRDefault="000173C4">
            <w:pPr>
              <w:jc w:val="both"/>
              <w:rPr>
                <w:snapToGrid w:val="0"/>
                <w:sz w:val="22"/>
                <w:szCs w:val="22"/>
              </w:rPr>
            </w:pPr>
            <w:hyperlink r:id="rId4347" w:anchor="T4103" w:history="1">
              <w:r>
                <w:rPr>
                  <w:rStyle w:val="CITE"/>
                  <w:snapToGrid w:val="0"/>
                  <w:sz w:val="22"/>
                  <w:szCs w:val="22"/>
                </w:rPr>
                <w:t xml:space="preserve">† </w:t>
              </w:r>
            </w:hyperlink>
            <w:r>
              <w:rPr>
                <w:snapToGrid w:val="0"/>
                <w:sz w:val="22"/>
                <w:szCs w:val="22"/>
              </w:rPr>
              <w:t xml:space="preserve">Luc.18.a.8. </w:t>
            </w:r>
          </w:p>
          <w:p w:rsidR="000173C4" w:rsidRDefault="000173C4">
            <w:pPr>
              <w:jc w:val="both"/>
              <w:rPr>
                <w:snapToGrid w:val="0"/>
                <w:sz w:val="22"/>
                <w:szCs w:val="22"/>
              </w:rPr>
            </w:pPr>
            <w:hyperlink r:id="rId4348" w:anchor="T4104" w:history="1">
              <w:r>
                <w:rPr>
                  <w:rStyle w:val="CITE"/>
                  <w:snapToGrid w:val="0"/>
                  <w:sz w:val="22"/>
                  <w:szCs w:val="22"/>
                </w:rPr>
                <w:t xml:space="preserve">3) </w:t>
              </w:r>
            </w:hyperlink>
            <w:r>
              <w:rPr>
                <w:snapToGrid w:val="0"/>
                <w:sz w:val="22"/>
                <w:szCs w:val="22"/>
              </w:rPr>
              <w:t xml:space="preserve">‘Het geval zal zijn’. </w:t>
            </w:r>
          </w:p>
          <w:p w:rsidR="000173C4" w:rsidRDefault="000173C4">
            <w:pPr>
              <w:jc w:val="both"/>
              <w:rPr>
                <w:snapToGrid w:val="0"/>
                <w:sz w:val="22"/>
                <w:szCs w:val="22"/>
              </w:rPr>
            </w:pPr>
            <w:hyperlink r:id="rId4349" w:anchor="T4105" w:history="1">
              <w:r>
                <w:rPr>
                  <w:rStyle w:val="CITE"/>
                  <w:snapToGrid w:val="0"/>
                  <w:sz w:val="22"/>
                  <w:szCs w:val="22"/>
                </w:rPr>
                <w:t xml:space="preserve">+ </w:t>
              </w:r>
            </w:hyperlink>
            <w:r>
              <w:rPr>
                <w:snapToGrid w:val="0"/>
                <w:sz w:val="22"/>
                <w:szCs w:val="22"/>
              </w:rPr>
              <w:t xml:space="preserve">1.Cor.3.b.12. </w:t>
            </w:r>
          </w:p>
          <w:p w:rsidR="000173C4" w:rsidRDefault="000173C4">
            <w:pPr>
              <w:jc w:val="both"/>
              <w:rPr>
                <w:snapToGrid w:val="0"/>
                <w:sz w:val="22"/>
                <w:szCs w:val="22"/>
              </w:rPr>
            </w:pPr>
            <w:hyperlink r:id="rId4350" w:anchor="T4106" w:history="1">
              <w:r>
                <w:rPr>
                  <w:rStyle w:val="CITE"/>
                  <w:snapToGrid w:val="0"/>
                  <w:sz w:val="22"/>
                  <w:szCs w:val="22"/>
                </w:rPr>
                <w:t xml:space="preserve">4) </w:t>
              </w:r>
            </w:hyperlink>
            <w:r>
              <w:rPr>
                <w:snapToGrid w:val="0"/>
                <w:sz w:val="22"/>
                <w:szCs w:val="22"/>
              </w:rPr>
              <w:t>Kennis.</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t>[p. 440]</w:t>
            </w:r>
          </w:p>
          <w:p w:rsidR="000173C4" w:rsidRDefault="000173C4">
            <w:pPr>
              <w:jc w:val="both"/>
              <w:rPr>
                <w:snapToGrid w:val="0"/>
                <w:sz w:val="22"/>
                <w:szCs w:val="22"/>
              </w:rPr>
            </w:pPr>
            <w:r>
              <w:rPr>
                <w:snapToGrid w:val="0"/>
                <w:sz w:val="22"/>
                <w:szCs w:val="22"/>
              </w:rPr>
              <w:t xml:space="preserve">want ic weet wat my moet </w:t>
            </w:r>
            <w:hyperlink r:id="rId4351" w:anchor="N4107" w:history="1">
              <w:r>
                <w:rPr>
                  <w:rStyle w:val="CITE"/>
                  <w:snapToGrid w:val="0"/>
                  <w:sz w:val="22"/>
                  <w:szCs w:val="22"/>
                </w:rPr>
                <w:t xml:space="preserve">1) </w:t>
              </w:r>
            </w:hyperlink>
            <w:r>
              <w:rPr>
                <w:snapToGrid w:val="0"/>
                <w:sz w:val="22"/>
                <w:szCs w:val="22"/>
              </w:rPr>
              <w:t xml:space="preserve">. </w:t>
            </w:r>
            <w:hyperlink r:id="rId4352" w:anchor="N4108" w:history="1">
              <w:r>
                <w:rPr>
                  <w:rStyle w:val="CITE"/>
                  <w:snapToGrid w:val="0"/>
                  <w:sz w:val="22"/>
                  <w:szCs w:val="22"/>
                </w:rPr>
                <w:t xml:space="preserve">+ </w:t>
              </w:r>
            </w:hyperlink>
            <w:r>
              <w:rPr>
                <w:snapToGrid w:val="0"/>
                <w:sz w:val="22"/>
                <w:szCs w:val="22"/>
              </w:rPr>
              <w:t xml:space="preserve">Ist huys recht op den hoecsteen gebout, so en macht niet vallen, een yeder sie wel toe, want de tijt der versoeckinge is byder hant, wel wetende, dattet bijt praat altijt niet blijven en wil, </w:t>
            </w:r>
            <w:hyperlink r:id="rId4353" w:anchor="N4109" w:history="1">
              <w:r>
                <w:rPr>
                  <w:rStyle w:val="CITE"/>
                  <w:snapToGrid w:val="0"/>
                  <w:sz w:val="22"/>
                  <w:szCs w:val="22"/>
                </w:rPr>
                <w:t xml:space="preserve">+ </w:t>
              </w:r>
            </w:hyperlink>
            <w:r>
              <w:rPr>
                <w:snapToGrid w:val="0"/>
                <w:sz w:val="22"/>
                <w:szCs w:val="22"/>
              </w:rPr>
              <w:t xml:space="preserve">want God heeft selve geleden, </w:t>
            </w:r>
            <w:hyperlink r:id="rId4354" w:anchor="N4110" w:history="1">
              <w:r>
                <w:rPr>
                  <w:rStyle w:val="CITE"/>
                  <w:snapToGrid w:val="0"/>
                  <w:sz w:val="22"/>
                  <w:szCs w:val="22"/>
                </w:rPr>
                <w:t xml:space="preserve">†† </w:t>
              </w:r>
            </w:hyperlink>
            <w:r>
              <w:rPr>
                <w:snapToGrid w:val="0"/>
                <w:sz w:val="22"/>
                <w:szCs w:val="22"/>
              </w:rPr>
              <w:t xml:space="preserve">hebben si hem aan zijn gebenedijde lichaam getast, sy sullent ons ooc wel doen, laten wy ons wapenen met Gods woort, want het woort Gods </w:t>
            </w:r>
            <w:hyperlink r:id="rId4355" w:anchor="N4111" w:history="1">
              <w:r>
                <w:rPr>
                  <w:rStyle w:val="CITE"/>
                  <w:snapToGrid w:val="0"/>
                  <w:sz w:val="22"/>
                  <w:szCs w:val="22"/>
                </w:rPr>
                <w:t xml:space="preserve">+ </w:t>
              </w:r>
            </w:hyperlink>
            <w:r>
              <w:rPr>
                <w:snapToGrid w:val="0"/>
                <w:sz w:val="22"/>
                <w:szCs w:val="22"/>
              </w:rPr>
              <w:t xml:space="preserve">is de rechte duere. </w:t>
            </w:r>
            <w:hyperlink r:id="rId4356" w:anchor="N4112" w:history="1">
              <w:r>
                <w:rPr>
                  <w:rStyle w:val="CITE"/>
                  <w:snapToGrid w:val="0"/>
                  <w:sz w:val="22"/>
                  <w:szCs w:val="22"/>
                </w:rPr>
                <w:t xml:space="preserve">† </w:t>
              </w:r>
            </w:hyperlink>
            <w:r>
              <w:rPr>
                <w:snapToGrid w:val="0"/>
                <w:sz w:val="22"/>
                <w:szCs w:val="22"/>
              </w:rPr>
              <w:t xml:space="preserve">Het is dat broot des levens. De tijt van </w:t>
            </w:r>
            <w:hyperlink r:id="rId4357" w:anchor="N4113" w:history="1">
              <w:r>
                <w:rPr>
                  <w:rStyle w:val="CITE"/>
                  <w:snapToGrid w:val="0"/>
                  <w:sz w:val="22"/>
                  <w:szCs w:val="22"/>
                </w:rPr>
                <w:t xml:space="preserve">†† </w:t>
              </w:r>
            </w:hyperlink>
            <w:r>
              <w:rPr>
                <w:snapToGrid w:val="0"/>
                <w:sz w:val="22"/>
                <w:szCs w:val="22"/>
              </w:rPr>
              <w:t xml:space="preserve">huylen is gecomen, daarom is onse verlossinge naby. Laat ons bidden om genade, </w:t>
            </w:r>
            <w:hyperlink r:id="rId4358" w:anchor="N4114" w:history="1">
              <w:r>
                <w:rPr>
                  <w:rStyle w:val="CITE"/>
                  <w:snapToGrid w:val="0"/>
                  <w:sz w:val="22"/>
                  <w:szCs w:val="22"/>
                </w:rPr>
                <w:t xml:space="preserve">* </w:t>
              </w:r>
            </w:hyperlink>
            <w:r>
              <w:rPr>
                <w:snapToGrid w:val="0"/>
                <w:sz w:val="22"/>
                <w:szCs w:val="22"/>
              </w:rPr>
              <w:t xml:space="preserve">het is tijt  </w:t>
            </w:r>
            <w:hyperlink r:id="rId4359" w:anchor="N4115" w:history="1">
              <w:r>
                <w:rPr>
                  <w:rStyle w:val="CITE"/>
                  <w:snapToGrid w:val="0"/>
                  <w:sz w:val="22"/>
                  <w:szCs w:val="22"/>
                </w:rPr>
                <w:t xml:space="preserve">+ </w:t>
              </w:r>
            </w:hyperlink>
            <w:r>
              <w:rPr>
                <w:snapToGrid w:val="0"/>
                <w:sz w:val="22"/>
                <w:szCs w:val="22"/>
              </w:rPr>
              <w:t xml:space="preserve">dattet ordeel begint aanden huyse Gods, begintet aan ons, wat eynde wilt werden met de gene die niet en gelooven aant woort?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Mijn broeders, wilt ons arme schapen niet vergeten in u gebet, wy die om der waarheyts wille in des Overheyts banden zijn. Hebt opsicht op den genen die by u woonen, want Christus sal seggen: </w:t>
            </w:r>
            <w:hyperlink r:id="rId4360" w:anchor="N4116" w:history="1">
              <w:r>
                <w:rPr>
                  <w:rStyle w:val="CITE"/>
                  <w:snapToGrid w:val="0"/>
                  <w:sz w:val="22"/>
                  <w:szCs w:val="22"/>
                </w:rPr>
                <w:t xml:space="preserve">+ </w:t>
              </w:r>
            </w:hyperlink>
            <w:r>
              <w:rPr>
                <w:snapToGrid w:val="0"/>
                <w:sz w:val="22"/>
                <w:szCs w:val="22"/>
              </w:rPr>
              <w:t xml:space="preserve">Ic ben naact geweest, ende ghy hebt my gecleet, &amp;c. </w:t>
            </w:r>
            <w:hyperlink r:id="rId4361" w:anchor="N4117" w:history="1">
              <w:r>
                <w:rPr>
                  <w:rStyle w:val="CITE"/>
                  <w:snapToGrid w:val="0"/>
                  <w:sz w:val="22"/>
                  <w:szCs w:val="22"/>
                </w:rPr>
                <w:t xml:space="preserve">†† </w:t>
              </w:r>
            </w:hyperlink>
            <w:r>
              <w:rPr>
                <w:snapToGrid w:val="0"/>
                <w:sz w:val="22"/>
                <w:szCs w:val="22"/>
              </w:rPr>
              <w:t xml:space="preserve">Bidt ende waact, den woesten gruwel die naacket, Hout niet op, hebt goeden moet, </w:t>
            </w:r>
            <w:hyperlink r:id="rId4362" w:anchor="N4118" w:history="1">
              <w:r>
                <w:rPr>
                  <w:rStyle w:val="CITE"/>
                  <w:snapToGrid w:val="0"/>
                  <w:sz w:val="22"/>
                  <w:szCs w:val="22"/>
                </w:rPr>
                <w:t xml:space="preserve">* </w:t>
              </w:r>
            </w:hyperlink>
            <w:r>
              <w:rPr>
                <w:snapToGrid w:val="0"/>
                <w:sz w:val="22"/>
                <w:szCs w:val="22"/>
              </w:rPr>
              <w:t xml:space="preserve">want die in ons is, die is grooter dan die inde werelt is. Ick begeer vriendelijc, dat ghy neerstich zijt, op dat ghy u niet en laat verleyden, want het zijn nu die periculose tijden. Ghy sult weten, dat ic alle tijt (als ic voor haar geleyt ben) mijn eygen gepeyns in my vernielt hebbe </w:t>
            </w:r>
            <w:hyperlink r:id="rId4363" w:anchor="N4119" w:history="1">
              <w:r>
                <w:rPr>
                  <w:rStyle w:val="CITE"/>
                  <w:snapToGrid w:val="0"/>
                  <w:sz w:val="22"/>
                  <w:szCs w:val="22"/>
                </w:rPr>
                <w:t xml:space="preserve">2) </w:t>
              </w:r>
            </w:hyperlink>
            <w:r>
              <w:rPr>
                <w:snapToGrid w:val="0"/>
                <w:sz w:val="22"/>
                <w:szCs w:val="22"/>
              </w:rPr>
              <w:t xml:space="preserve">, ende hebbe gebeden den almachtigen God, dat hi mijn mont open doen soude na zijn welbehagen, Louet vrylijc, het is gesciet, dat hy gaf den ellendigen troost genoech, Sy gaven mi in veel dingen recht, als ic met haar sprac met eenen sachtmoedigen geest, door de genade Gods. Mijn lieve vrienden, nemet in danc, De Heere wil u alle bewaren vanden quaden verleyders, </w:t>
            </w:r>
            <w:hyperlink r:id="rId4364" w:anchor="N4120" w:history="1">
              <w:r>
                <w:rPr>
                  <w:rStyle w:val="CITE"/>
                  <w:snapToGrid w:val="0"/>
                  <w:sz w:val="22"/>
                  <w:szCs w:val="22"/>
                </w:rPr>
                <w:t xml:space="preserve">+ </w:t>
              </w:r>
            </w:hyperlink>
            <w:r>
              <w:rPr>
                <w:snapToGrid w:val="0"/>
                <w:sz w:val="22"/>
                <w:szCs w:val="22"/>
              </w:rPr>
              <w:t xml:space="preserve">bidt ende waact, het is een periculose tijt, </w:t>
            </w:r>
            <w:hyperlink r:id="rId4365" w:anchor="N4121" w:history="1">
              <w:r>
                <w:rPr>
                  <w:rStyle w:val="CITE"/>
                  <w:snapToGrid w:val="0"/>
                  <w:sz w:val="22"/>
                  <w:szCs w:val="22"/>
                </w:rPr>
                <w:t xml:space="preserve">† </w:t>
              </w:r>
            </w:hyperlink>
            <w:r>
              <w:rPr>
                <w:snapToGrid w:val="0"/>
                <w:sz w:val="22"/>
                <w:szCs w:val="22"/>
              </w:rPr>
              <w:t>ende en vergeet ons niet in u gebedt, ende coemt altemet by ons, het sticht so wel, De Heere wil ons alle bewaren, Amen.</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hyperlink r:id="rId4366" w:anchor="N4122" w:history="1">
              <w:r>
                <w:rPr>
                  <w:rStyle w:val="CITE"/>
                  <w:snapToGrid w:val="0"/>
                  <w:sz w:val="22"/>
                  <w:szCs w:val="22"/>
                </w:rPr>
                <w:t xml:space="preserve">+ </w:t>
              </w:r>
            </w:hyperlink>
            <w:r>
              <w:rPr>
                <w:b/>
                <w:bCs/>
                <w:snapToGrid w:val="0"/>
                <w:sz w:val="22"/>
                <w:szCs w:val="22"/>
              </w:rPr>
              <w:t xml:space="preserve">Aan zijn Huysvrou. </w:t>
            </w:r>
          </w:p>
          <w:p w:rsidR="000173C4" w:rsidRDefault="000173C4">
            <w:pPr>
              <w:jc w:val="both"/>
              <w:rPr>
                <w:snapToGrid w:val="0"/>
                <w:sz w:val="22"/>
                <w:szCs w:val="22"/>
              </w:rPr>
            </w:pPr>
            <w:r>
              <w:rPr>
                <w:snapToGrid w:val="0"/>
                <w:sz w:val="22"/>
                <w:szCs w:val="22"/>
              </w:rPr>
              <w:t xml:space="preserve">Mijn lieve Uitvercoren Wijf, </w:t>
            </w:r>
            <w:hyperlink r:id="rId4367" w:anchor="N4123" w:history="1">
              <w:r>
                <w:rPr>
                  <w:rStyle w:val="CITE"/>
                  <w:snapToGrid w:val="0"/>
                  <w:sz w:val="22"/>
                  <w:szCs w:val="22"/>
                </w:rPr>
                <w:t xml:space="preserve">+ </w:t>
              </w:r>
            </w:hyperlink>
            <w:r>
              <w:rPr>
                <w:snapToGrid w:val="0"/>
                <w:sz w:val="22"/>
                <w:szCs w:val="22"/>
              </w:rPr>
              <w:t xml:space="preserve">blijft by God, </w:t>
            </w:r>
            <w:hyperlink r:id="rId4368" w:anchor="N4124" w:history="1">
              <w:r>
                <w:rPr>
                  <w:rStyle w:val="CITE"/>
                  <w:snapToGrid w:val="0"/>
                  <w:sz w:val="22"/>
                  <w:szCs w:val="22"/>
                </w:rPr>
                <w:t xml:space="preserve">†† </w:t>
              </w:r>
            </w:hyperlink>
            <w:r>
              <w:rPr>
                <w:snapToGrid w:val="0"/>
                <w:sz w:val="22"/>
                <w:szCs w:val="22"/>
              </w:rPr>
              <w:t xml:space="preserve">ende vermengt u niet metten quaden, want </w:t>
            </w:r>
            <w:hyperlink r:id="rId4369" w:anchor="N4125" w:history="1">
              <w:r>
                <w:rPr>
                  <w:rStyle w:val="CITE"/>
                  <w:snapToGrid w:val="0"/>
                  <w:sz w:val="22"/>
                  <w:szCs w:val="22"/>
                </w:rPr>
                <w:t xml:space="preserve">* </w:t>
              </w:r>
            </w:hyperlink>
            <w:r>
              <w:rPr>
                <w:snapToGrid w:val="0"/>
                <w:sz w:val="22"/>
                <w:szCs w:val="22"/>
              </w:rPr>
              <w:t xml:space="preserve">ist dat de gerechtige wijct, so en sal mijn siel geen behagen aan hem hebben, seyt de Heere. </w:t>
            </w:r>
            <w:hyperlink r:id="rId4370" w:anchor="N4126" w:history="1">
              <w:r>
                <w:rPr>
                  <w:rStyle w:val="CITE"/>
                  <w:snapToGrid w:val="0"/>
                  <w:sz w:val="22"/>
                  <w:szCs w:val="22"/>
                </w:rPr>
                <w:t xml:space="preserve">† </w:t>
              </w:r>
            </w:hyperlink>
            <w:r>
              <w:rPr>
                <w:snapToGrid w:val="0"/>
                <w:sz w:val="22"/>
                <w:szCs w:val="22"/>
              </w:rPr>
              <w:t xml:space="preserve">Den tijt mijns verscheydens schijnt na by te wesen, met Godt so moetet gheschien. Als het scheyden coemt, soo en vreest niet, maar bewaart uwen mondt. Mijn lief Wijf, blijft by de genade Gods, die u gegeven is. </w:t>
            </w:r>
          </w:p>
        </w:tc>
        <w:tc>
          <w:tcPr>
            <w:tcW w:w="3969" w:type="dxa"/>
            <w:vAlign w:val="bottom"/>
          </w:tcPr>
          <w:p w:rsidR="000173C4" w:rsidRDefault="000173C4">
            <w:pPr>
              <w:jc w:val="both"/>
              <w:rPr>
                <w:snapToGrid w:val="0"/>
                <w:sz w:val="22"/>
                <w:szCs w:val="22"/>
              </w:rPr>
            </w:pPr>
            <w:hyperlink r:id="rId4371" w:anchor="T4107" w:history="1">
              <w:r>
                <w:rPr>
                  <w:rStyle w:val="CITE"/>
                  <w:snapToGrid w:val="0"/>
                  <w:sz w:val="22"/>
                  <w:szCs w:val="22"/>
                </w:rPr>
                <w:t xml:space="preserve">1) </w:t>
              </w:r>
            </w:hyperlink>
            <w:r>
              <w:rPr>
                <w:snapToGrid w:val="0"/>
                <w:sz w:val="22"/>
                <w:szCs w:val="22"/>
              </w:rPr>
              <w:t xml:space="preserve">In alle uitgaven. Het Groot Offerboek van 1615 en alle volgenden: ‘ontmoet’. </w:t>
            </w:r>
          </w:p>
          <w:p w:rsidR="000173C4" w:rsidRDefault="000173C4">
            <w:pPr>
              <w:jc w:val="both"/>
              <w:rPr>
                <w:snapToGrid w:val="0"/>
                <w:sz w:val="22"/>
                <w:szCs w:val="22"/>
              </w:rPr>
            </w:pPr>
            <w:hyperlink r:id="rId4372" w:anchor="T4108" w:history="1">
              <w:r>
                <w:rPr>
                  <w:rStyle w:val="CITE"/>
                  <w:snapToGrid w:val="0"/>
                  <w:sz w:val="22"/>
                  <w:szCs w:val="22"/>
                </w:rPr>
                <w:t xml:space="preserve">+ </w:t>
              </w:r>
            </w:hyperlink>
            <w:r>
              <w:rPr>
                <w:snapToGrid w:val="0"/>
                <w:sz w:val="22"/>
                <w:szCs w:val="22"/>
              </w:rPr>
              <w:t xml:space="preserve">Mt.7.c.24. </w:t>
            </w:r>
          </w:p>
          <w:p w:rsidR="000173C4" w:rsidRDefault="000173C4">
            <w:pPr>
              <w:jc w:val="both"/>
              <w:rPr>
                <w:snapToGrid w:val="0"/>
                <w:sz w:val="22"/>
                <w:szCs w:val="22"/>
              </w:rPr>
            </w:pPr>
            <w:hyperlink r:id="rId4373" w:anchor="T4109" w:history="1">
              <w:r>
                <w:rPr>
                  <w:rStyle w:val="CITE"/>
                  <w:snapToGrid w:val="0"/>
                  <w:sz w:val="22"/>
                  <w:szCs w:val="22"/>
                </w:rPr>
                <w:t xml:space="preserve">+ </w:t>
              </w:r>
            </w:hyperlink>
            <w:r>
              <w:rPr>
                <w:snapToGrid w:val="0"/>
                <w:sz w:val="22"/>
                <w:szCs w:val="22"/>
              </w:rPr>
              <w:t xml:space="preserve">1.Pet.4.a.1. Hebr.42.a.2. </w:t>
            </w:r>
          </w:p>
          <w:p w:rsidR="000173C4" w:rsidRDefault="000173C4">
            <w:pPr>
              <w:jc w:val="both"/>
              <w:rPr>
                <w:snapToGrid w:val="0"/>
                <w:sz w:val="22"/>
                <w:szCs w:val="22"/>
              </w:rPr>
            </w:pPr>
            <w:hyperlink r:id="rId4374" w:anchor="T4110" w:history="1">
              <w:r>
                <w:rPr>
                  <w:rStyle w:val="CITE"/>
                  <w:snapToGrid w:val="0"/>
                  <w:sz w:val="22"/>
                  <w:szCs w:val="22"/>
                </w:rPr>
                <w:t xml:space="preserve">†† </w:t>
              </w:r>
            </w:hyperlink>
            <w:r>
              <w:rPr>
                <w:snapToGrid w:val="0"/>
                <w:sz w:val="22"/>
                <w:szCs w:val="22"/>
              </w:rPr>
              <w:t xml:space="preserve">Joan.15.c.20. </w:t>
            </w:r>
          </w:p>
          <w:p w:rsidR="000173C4" w:rsidRDefault="000173C4">
            <w:pPr>
              <w:jc w:val="both"/>
              <w:rPr>
                <w:snapToGrid w:val="0"/>
                <w:sz w:val="22"/>
                <w:szCs w:val="22"/>
              </w:rPr>
            </w:pPr>
            <w:hyperlink r:id="rId4375" w:anchor="T4111" w:history="1">
              <w:r>
                <w:rPr>
                  <w:rStyle w:val="CITE"/>
                  <w:snapToGrid w:val="0"/>
                  <w:sz w:val="22"/>
                  <w:szCs w:val="22"/>
                </w:rPr>
                <w:t xml:space="preserve">+ </w:t>
              </w:r>
            </w:hyperlink>
            <w:r>
              <w:rPr>
                <w:snapToGrid w:val="0"/>
                <w:sz w:val="22"/>
                <w:szCs w:val="22"/>
              </w:rPr>
              <w:t xml:space="preserve">Joan.10.a.7. </w:t>
            </w:r>
          </w:p>
          <w:p w:rsidR="000173C4" w:rsidRDefault="000173C4">
            <w:pPr>
              <w:jc w:val="both"/>
              <w:rPr>
                <w:snapToGrid w:val="0"/>
                <w:sz w:val="22"/>
                <w:szCs w:val="22"/>
              </w:rPr>
            </w:pPr>
            <w:hyperlink r:id="rId4376" w:anchor="T4112" w:history="1">
              <w:r>
                <w:rPr>
                  <w:rStyle w:val="CITE"/>
                  <w:snapToGrid w:val="0"/>
                  <w:sz w:val="22"/>
                  <w:szCs w:val="22"/>
                </w:rPr>
                <w:t xml:space="preserve">† </w:t>
              </w:r>
            </w:hyperlink>
            <w:r>
              <w:rPr>
                <w:snapToGrid w:val="0"/>
                <w:sz w:val="22"/>
                <w:szCs w:val="22"/>
              </w:rPr>
              <w:t xml:space="preserve">Joan.6.f.51. </w:t>
            </w:r>
          </w:p>
          <w:p w:rsidR="000173C4" w:rsidRDefault="000173C4">
            <w:pPr>
              <w:jc w:val="both"/>
              <w:rPr>
                <w:snapToGrid w:val="0"/>
                <w:sz w:val="22"/>
                <w:szCs w:val="22"/>
              </w:rPr>
            </w:pPr>
            <w:hyperlink r:id="rId4377" w:anchor="T4113" w:history="1">
              <w:r>
                <w:rPr>
                  <w:rStyle w:val="CITE"/>
                  <w:snapToGrid w:val="0"/>
                  <w:sz w:val="22"/>
                  <w:szCs w:val="22"/>
                </w:rPr>
                <w:t xml:space="preserve">†† </w:t>
              </w:r>
            </w:hyperlink>
            <w:r>
              <w:rPr>
                <w:snapToGrid w:val="0"/>
                <w:sz w:val="22"/>
                <w:szCs w:val="22"/>
              </w:rPr>
              <w:t xml:space="preserve">Joan.16.b.20. </w:t>
            </w:r>
          </w:p>
          <w:p w:rsidR="000173C4" w:rsidRDefault="000173C4">
            <w:pPr>
              <w:jc w:val="both"/>
              <w:rPr>
                <w:snapToGrid w:val="0"/>
                <w:sz w:val="22"/>
                <w:szCs w:val="22"/>
              </w:rPr>
            </w:pPr>
            <w:hyperlink r:id="rId4378" w:anchor="T4114" w:history="1">
              <w:r>
                <w:rPr>
                  <w:rStyle w:val="CITE"/>
                  <w:snapToGrid w:val="0"/>
                  <w:sz w:val="22"/>
                  <w:szCs w:val="22"/>
                </w:rPr>
                <w:t xml:space="preserve">* </w:t>
              </w:r>
            </w:hyperlink>
            <w:r>
              <w:rPr>
                <w:snapToGrid w:val="0"/>
                <w:sz w:val="22"/>
                <w:szCs w:val="22"/>
              </w:rPr>
              <w:t xml:space="preserve">1.Pe.4.b.17. </w:t>
            </w:r>
          </w:p>
          <w:p w:rsidR="000173C4" w:rsidRDefault="000173C4">
            <w:pPr>
              <w:jc w:val="both"/>
              <w:rPr>
                <w:snapToGrid w:val="0"/>
                <w:sz w:val="22"/>
                <w:szCs w:val="22"/>
              </w:rPr>
            </w:pPr>
            <w:hyperlink r:id="rId4379" w:anchor="T4115" w:history="1">
              <w:r>
                <w:rPr>
                  <w:rStyle w:val="CITE"/>
                  <w:snapToGrid w:val="0"/>
                  <w:sz w:val="22"/>
                  <w:szCs w:val="22"/>
                </w:rPr>
                <w:t xml:space="preserve">+ </w:t>
              </w:r>
            </w:hyperlink>
            <w:r>
              <w:rPr>
                <w:i/>
                <w:iCs/>
                <w:snapToGrid w:val="0"/>
                <w:sz w:val="22"/>
                <w:szCs w:val="22"/>
              </w:rPr>
              <w:t>Fol. 253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380" w:anchor="T4116" w:history="1">
              <w:r>
                <w:rPr>
                  <w:rStyle w:val="CITE"/>
                  <w:snapToGrid w:val="0"/>
                  <w:sz w:val="22"/>
                  <w:szCs w:val="22"/>
                </w:rPr>
                <w:t xml:space="preserve">+ </w:t>
              </w:r>
            </w:hyperlink>
            <w:r>
              <w:rPr>
                <w:snapToGrid w:val="0"/>
                <w:sz w:val="22"/>
                <w:szCs w:val="22"/>
              </w:rPr>
              <w:t xml:space="preserve">Mat.25.d.36. </w:t>
            </w:r>
          </w:p>
          <w:p w:rsidR="000173C4" w:rsidRDefault="000173C4">
            <w:pPr>
              <w:jc w:val="both"/>
              <w:rPr>
                <w:snapToGrid w:val="0"/>
                <w:sz w:val="22"/>
                <w:szCs w:val="22"/>
              </w:rPr>
            </w:pPr>
            <w:hyperlink r:id="rId4381" w:anchor="T4117" w:history="1">
              <w:r>
                <w:rPr>
                  <w:rStyle w:val="CITE"/>
                  <w:snapToGrid w:val="0"/>
                  <w:sz w:val="22"/>
                  <w:szCs w:val="22"/>
                </w:rPr>
                <w:t xml:space="preserve">†† </w:t>
              </w:r>
            </w:hyperlink>
            <w:r>
              <w:rPr>
                <w:snapToGrid w:val="0"/>
                <w:sz w:val="22"/>
                <w:szCs w:val="22"/>
              </w:rPr>
              <w:t xml:space="preserve">Mt.25.b.12. Luc.21.d.33. </w:t>
            </w:r>
          </w:p>
          <w:p w:rsidR="000173C4" w:rsidRDefault="000173C4">
            <w:pPr>
              <w:jc w:val="both"/>
              <w:rPr>
                <w:snapToGrid w:val="0"/>
                <w:sz w:val="22"/>
                <w:szCs w:val="22"/>
              </w:rPr>
            </w:pPr>
            <w:hyperlink r:id="rId4382" w:anchor="T4118" w:history="1">
              <w:r>
                <w:rPr>
                  <w:rStyle w:val="CITE"/>
                  <w:snapToGrid w:val="0"/>
                  <w:sz w:val="22"/>
                  <w:szCs w:val="22"/>
                </w:rPr>
                <w:t xml:space="preserve">* </w:t>
              </w:r>
            </w:hyperlink>
            <w:r>
              <w:rPr>
                <w:snapToGrid w:val="0"/>
                <w:sz w:val="22"/>
                <w:szCs w:val="22"/>
              </w:rPr>
              <w:t xml:space="preserve">1.Joan.4.a.4. </w:t>
            </w:r>
          </w:p>
          <w:p w:rsidR="000173C4" w:rsidRDefault="000173C4">
            <w:pPr>
              <w:jc w:val="both"/>
              <w:rPr>
                <w:snapToGrid w:val="0"/>
                <w:sz w:val="22"/>
                <w:szCs w:val="22"/>
              </w:rPr>
            </w:pPr>
            <w:hyperlink r:id="rId4383" w:anchor="T4119" w:history="1">
              <w:r>
                <w:rPr>
                  <w:rStyle w:val="CITE"/>
                  <w:snapToGrid w:val="0"/>
                  <w:sz w:val="22"/>
                  <w:szCs w:val="22"/>
                </w:rPr>
                <w:t xml:space="preserve">2) </w:t>
              </w:r>
            </w:hyperlink>
            <w:r>
              <w:rPr>
                <w:snapToGrid w:val="0"/>
                <w:sz w:val="22"/>
                <w:szCs w:val="22"/>
              </w:rPr>
              <w:t xml:space="preserve">‘Ik heb mijne eigene gedachten laten varen, onderdrukt, en gestreefd en gebeden om alleen Gods welbehagen te mogen zeggen’. ‘Lovet vrijlijc’ = gelooft het vrij: in het Friesch wordt het voorvoegsel ‘ge’ dikwijls weggelaten. </w:t>
            </w:r>
          </w:p>
          <w:p w:rsidR="000173C4" w:rsidRDefault="000173C4">
            <w:pPr>
              <w:jc w:val="both"/>
              <w:rPr>
                <w:snapToGrid w:val="0"/>
                <w:sz w:val="22"/>
                <w:szCs w:val="22"/>
              </w:rPr>
            </w:pPr>
            <w:hyperlink r:id="rId4384" w:anchor="T4120" w:history="1">
              <w:r>
                <w:rPr>
                  <w:rStyle w:val="CITE"/>
                  <w:snapToGrid w:val="0"/>
                  <w:sz w:val="22"/>
                  <w:szCs w:val="22"/>
                </w:rPr>
                <w:t xml:space="preserve">+ </w:t>
              </w:r>
            </w:hyperlink>
            <w:r>
              <w:rPr>
                <w:snapToGrid w:val="0"/>
                <w:sz w:val="22"/>
                <w:szCs w:val="22"/>
              </w:rPr>
              <w:t xml:space="preserve">Mt.26.e.40. </w:t>
            </w:r>
          </w:p>
          <w:p w:rsidR="000173C4" w:rsidRDefault="000173C4">
            <w:pPr>
              <w:jc w:val="both"/>
              <w:rPr>
                <w:snapToGrid w:val="0"/>
                <w:sz w:val="22"/>
                <w:szCs w:val="22"/>
              </w:rPr>
            </w:pPr>
            <w:hyperlink r:id="rId4385" w:anchor="T4121" w:history="1">
              <w:r>
                <w:rPr>
                  <w:rStyle w:val="CITE"/>
                  <w:snapToGrid w:val="0"/>
                  <w:sz w:val="22"/>
                  <w:szCs w:val="22"/>
                </w:rPr>
                <w:t xml:space="preserve">† </w:t>
              </w:r>
            </w:hyperlink>
            <w:r>
              <w:rPr>
                <w:snapToGrid w:val="0"/>
                <w:sz w:val="22"/>
                <w:szCs w:val="22"/>
              </w:rPr>
              <w:t xml:space="preserve">Mt.25.d.37. Hebr.13.a.3. </w:t>
            </w:r>
          </w:p>
          <w:p w:rsidR="000173C4" w:rsidRDefault="000173C4">
            <w:pPr>
              <w:jc w:val="both"/>
              <w:rPr>
                <w:snapToGrid w:val="0"/>
                <w:sz w:val="22"/>
                <w:szCs w:val="22"/>
              </w:rPr>
            </w:pPr>
            <w:hyperlink r:id="rId4386" w:anchor="T4122"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3.</w:t>
            </w:r>
            <w:r>
              <w:rPr>
                <w:snapToGrid w:val="0"/>
                <w:sz w:val="22"/>
                <w:szCs w:val="22"/>
              </w:rPr>
              <w:t xml:space="preserve">] </w:t>
            </w:r>
          </w:p>
          <w:p w:rsidR="000173C4" w:rsidRDefault="000173C4">
            <w:pPr>
              <w:jc w:val="both"/>
              <w:rPr>
                <w:snapToGrid w:val="0"/>
                <w:sz w:val="22"/>
                <w:szCs w:val="22"/>
              </w:rPr>
            </w:pPr>
            <w:hyperlink r:id="rId4387" w:anchor="T4123" w:history="1">
              <w:r>
                <w:rPr>
                  <w:rStyle w:val="CITE"/>
                  <w:snapToGrid w:val="0"/>
                  <w:sz w:val="22"/>
                  <w:szCs w:val="22"/>
                </w:rPr>
                <w:t xml:space="preserve">+ </w:t>
              </w:r>
            </w:hyperlink>
            <w:r>
              <w:rPr>
                <w:snapToGrid w:val="0"/>
                <w:sz w:val="22"/>
                <w:szCs w:val="22"/>
              </w:rPr>
              <w:t xml:space="preserve">Joan.2.c.28. </w:t>
            </w:r>
          </w:p>
          <w:p w:rsidR="000173C4" w:rsidRDefault="000173C4">
            <w:pPr>
              <w:jc w:val="both"/>
              <w:rPr>
                <w:snapToGrid w:val="0"/>
                <w:sz w:val="22"/>
                <w:szCs w:val="22"/>
              </w:rPr>
            </w:pPr>
            <w:hyperlink r:id="rId4388" w:anchor="T4124" w:history="1">
              <w:r>
                <w:rPr>
                  <w:rStyle w:val="CITE"/>
                  <w:snapToGrid w:val="0"/>
                  <w:sz w:val="22"/>
                  <w:szCs w:val="22"/>
                </w:rPr>
                <w:t xml:space="preserve">†† </w:t>
              </w:r>
            </w:hyperlink>
            <w:r>
              <w:rPr>
                <w:snapToGrid w:val="0"/>
                <w:sz w:val="22"/>
                <w:szCs w:val="22"/>
              </w:rPr>
              <w:t xml:space="preserve">Psal.1.a.1. </w:t>
            </w:r>
          </w:p>
          <w:p w:rsidR="000173C4" w:rsidRDefault="000173C4">
            <w:pPr>
              <w:jc w:val="both"/>
              <w:rPr>
                <w:snapToGrid w:val="0"/>
                <w:sz w:val="22"/>
                <w:szCs w:val="22"/>
              </w:rPr>
            </w:pPr>
            <w:hyperlink r:id="rId4389" w:anchor="T4125" w:history="1">
              <w:r>
                <w:rPr>
                  <w:rStyle w:val="CITE"/>
                  <w:snapToGrid w:val="0"/>
                  <w:sz w:val="22"/>
                  <w:szCs w:val="22"/>
                </w:rPr>
                <w:t xml:space="preserve">* </w:t>
              </w:r>
            </w:hyperlink>
            <w:r>
              <w:rPr>
                <w:snapToGrid w:val="0"/>
                <w:sz w:val="22"/>
                <w:szCs w:val="22"/>
              </w:rPr>
              <w:t xml:space="preserve">Heb.10.d.38. </w:t>
            </w:r>
          </w:p>
          <w:p w:rsidR="000173C4" w:rsidRDefault="000173C4">
            <w:pPr>
              <w:jc w:val="both"/>
              <w:rPr>
                <w:snapToGrid w:val="0"/>
                <w:sz w:val="22"/>
                <w:szCs w:val="22"/>
              </w:rPr>
            </w:pPr>
            <w:hyperlink r:id="rId4390" w:anchor="T4126" w:history="1">
              <w:r>
                <w:rPr>
                  <w:rStyle w:val="CITE"/>
                  <w:snapToGrid w:val="0"/>
                  <w:sz w:val="22"/>
                  <w:szCs w:val="22"/>
                </w:rPr>
                <w:t xml:space="preserve">† </w:t>
              </w:r>
            </w:hyperlink>
            <w:r>
              <w:rPr>
                <w:snapToGrid w:val="0"/>
                <w:sz w:val="22"/>
                <w:szCs w:val="22"/>
              </w:rPr>
              <w:t>2.Ti.4.a.6.</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t>[p. 441]</w:t>
            </w:r>
          </w:p>
          <w:p w:rsidR="000173C4" w:rsidRDefault="000173C4">
            <w:pPr>
              <w:jc w:val="both"/>
              <w:rPr>
                <w:snapToGrid w:val="0"/>
                <w:sz w:val="22"/>
                <w:szCs w:val="22"/>
              </w:rPr>
            </w:pPr>
            <w:r>
              <w:rPr>
                <w:snapToGrid w:val="0"/>
                <w:sz w:val="22"/>
                <w:szCs w:val="22"/>
              </w:rPr>
              <w:t xml:space="preserve">§ </w:t>
            </w:r>
            <w:hyperlink r:id="rId4391" w:anchor="N4127" w:history="1">
              <w:r>
                <w:rPr>
                  <w:rStyle w:val="CITE"/>
                  <w:snapToGrid w:val="0"/>
                  <w:sz w:val="22"/>
                  <w:szCs w:val="22"/>
                </w:rPr>
                <w:t xml:space="preserve">+ </w:t>
              </w:r>
            </w:hyperlink>
            <w:r>
              <w:rPr>
                <w:b/>
                <w:bCs/>
                <w:snapToGrid w:val="0"/>
                <w:sz w:val="22"/>
                <w:szCs w:val="22"/>
              </w:rPr>
              <w:t>Een Liedeken van Peter metselaar.</w:t>
            </w:r>
            <w:r>
              <w:rPr>
                <w:snapToGrid w:val="0"/>
                <w:sz w:val="22"/>
                <w:szCs w:val="22"/>
              </w:rPr>
              <w:t xml:space="preserve"> Na de wijse, van den lxxv. Psalm. Oft, Trueren moet ic nacht ende dach.</w:t>
            </w:r>
          </w:p>
          <w:p w:rsidR="000173C4" w:rsidRDefault="000173C4">
            <w:pPr>
              <w:pStyle w:val="Definitielijst"/>
              <w:jc w:val="both"/>
              <w:rPr>
                <w:sz w:val="22"/>
                <w:szCs w:val="22"/>
              </w:rPr>
            </w:pPr>
            <w:hyperlink r:id="rId4392" w:anchor="N4128" w:history="1">
              <w:r>
                <w:rPr>
                  <w:rStyle w:val="CITE"/>
                  <w:sz w:val="22"/>
                  <w:szCs w:val="22"/>
                </w:rPr>
                <w:t xml:space="preserve">+ </w:t>
              </w:r>
            </w:hyperlink>
            <w:r>
              <w:rPr>
                <w:sz w:val="22"/>
                <w:szCs w:val="22"/>
              </w:rPr>
              <w:t xml:space="preserve">KErmen is ter werlt en geclach </w:t>
            </w:r>
          </w:p>
          <w:p w:rsidR="000173C4" w:rsidRDefault="000173C4">
            <w:pPr>
              <w:pStyle w:val="Definitielijst"/>
              <w:jc w:val="both"/>
              <w:rPr>
                <w:sz w:val="22"/>
                <w:szCs w:val="22"/>
              </w:rPr>
            </w:pPr>
            <w:r>
              <w:rPr>
                <w:sz w:val="22"/>
                <w:szCs w:val="22"/>
              </w:rPr>
              <w:t xml:space="preserve">Druck coemt van alle zijden </w:t>
            </w:r>
          </w:p>
          <w:p w:rsidR="000173C4" w:rsidRDefault="000173C4">
            <w:pPr>
              <w:pStyle w:val="Definitielijst"/>
              <w:jc w:val="both"/>
              <w:rPr>
                <w:sz w:val="22"/>
                <w:szCs w:val="22"/>
              </w:rPr>
            </w:pPr>
            <w:r>
              <w:rPr>
                <w:sz w:val="22"/>
                <w:szCs w:val="22"/>
              </w:rPr>
              <w:t xml:space="preserve">In stilheyt men niet leven mach </w:t>
            </w:r>
          </w:p>
          <w:p w:rsidR="000173C4" w:rsidRDefault="000173C4">
            <w:pPr>
              <w:pStyle w:val="Definitielijst"/>
              <w:jc w:val="both"/>
              <w:rPr>
                <w:sz w:val="22"/>
                <w:szCs w:val="22"/>
              </w:rPr>
            </w:pPr>
            <w:r>
              <w:rPr>
                <w:sz w:val="22"/>
                <w:szCs w:val="22"/>
              </w:rPr>
              <w:t xml:space="preserve">Duer Satanas benijden </w:t>
            </w:r>
          </w:p>
          <w:p w:rsidR="000173C4" w:rsidRDefault="000173C4">
            <w:pPr>
              <w:pStyle w:val="Definitielijst"/>
              <w:jc w:val="both"/>
              <w:rPr>
                <w:sz w:val="22"/>
                <w:szCs w:val="22"/>
              </w:rPr>
            </w:pPr>
            <w:r>
              <w:rPr>
                <w:sz w:val="22"/>
                <w:szCs w:val="22"/>
              </w:rPr>
              <w:t xml:space="preserve">Maar dit geschiet so Christus seyt </w:t>
            </w:r>
          </w:p>
          <w:p w:rsidR="000173C4" w:rsidRDefault="000173C4">
            <w:pPr>
              <w:pStyle w:val="Definitielijst"/>
              <w:jc w:val="both"/>
              <w:rPr>
                <w:sz w:val="22"/>
                <w:szCs w:val="22"/>
              </w:rPr>
            </w:pPr>
            <w:hyperlink r:id="rId4393" w:anchor="N4129" w:history="1">
              <w:r>
                <w:rPr>
                  <w:rStyle w:val="CITE"/>
                  <w:sz w:val="22"/>
                  <w:szCs w:val="22"/>
                </w:rPr>
                <w:t xml:space="preserve">+ </w:t>
              </w:r>
            </w:hyperlink>
            <w:r>
              <w:rPr>
                <w:sz w:val="22"/>
                <w:szCs w:val="22"/>
              </w:rPr>
              <w:t xml:space="preserve">Den gerechten tot salicheyt </w:t>
            </w:r>
          </w:p>
          <w:p w:rsidR="000173C4" w:rsidRDefault="000173C4">
            <w:pPr>
              <w:pStyle w:val="Definitielijst"/>
              <w:jc w:val="both"/>
              <w:rPr>
                <w:sz w:val="22"/>
                <w:szCs w:val="22"/>
              </w:rPr>
            </w:pPr>
            <w:r>
              <w:rPr>
                <w:sz w:val="22"/>
                <w:szCs w:val="22"/>
              </w:rPr>
              <w:t xml:space="preserve">Dus wilt hier in verblijden. </w:t>
            </w:r>
          </w:p>
          <w:p w:rsidR="000173C4" w:rsidRDefault="000173C4">
            <w:pPr>
              <w:pStyle w:val="Definitielijst"/>
              <w:jc w:val="both"/>
              <w:rPr>
                <w:sz w:val="22"/>
                <w:szCs w:val="22"/>
              </w:rPr>
            </w:pPr>
            <w:r>
              <w:rPr>
                <w:sz w:val="22"/>
                <w:szCs w:val="22"/>
              </w:rPr>
              <w:t xml:space="preserve">Daar was een man van goeder faam </w:t>
            </w:r>
          </w:p>
          <w:p w:rsidR="000173C4" w:rsidRDefault="000173C4">
            <w:pPr>
              <w:pStyle w:val="Definitielijst"/>
              <w:jc w:val="both"/>
              <w:rPr>
                <w:sz w:val="22"/>
                <w:szCs w:val="22"/>
              </w:rPr>
            </w:pPr>
            <w:r>
              <w:rPr>
                <w:sz w:val="22"/>
                <w:szCs w:val="22"/>
              </w:rPr>
              <w:t xml:space="preserve">Vredich met zijnder vrouwen </w:t>
            </w:r>
          </w:p>
          <w:p w:rsidR="000173C4" w:rsidRDefault="000173C4">
            <w:pPr>
              <w:pStyle w:val="Definitielijst"/>
              <w:jc w:val="both"/>
              <w:rPr>
                <w:sz w:val="22"/>
                <w:szCs w:val="22"/>
              </w:rPr>
            </w:pPr>
            <w:r>
              <w:rPr>
                <w:sz w:val="22"/>
                <w:szCs w:val="22"/>
              </w:rPr>
              <w:t xml:space="preserve">Peter de metselaar met naam </w:t>
            </w:r>
          </w:p>
          <w:p w:rsidR="000173C4" w:rsidRDefault="000173C4">
            <w:pPr>
              <w:pStyle w:val="Definitielijst"/>
              <w:jc w:val="both"/>
              <w:rPr>
                <w:sz w:val="22"/>
                <w:szCs w:val="22"/>
              </w:rPr>
            </w:pPr>
            <w:r>
              <w:rPr>
                <w:sz w:val="22"/>
                <w:szCs w:val="22"/>
              </w:rPr>
              <w:t xml:space="preserve">Die zijn broot wan in trouwen </w:t>
            </w:r>
          </w:p>
          <w:p w:rsidR="000173C4" w:rsidRDefault="000173C4">
            <w:pPr>
              <w:pStyle w:val="Definitielijst"/>
              <w:jc w:val="both"/>
              <w:rPr>
                <w:sz w:val="22"/>
                <w:szCs w:val="22"/>
              </w:rPr>
            </w:pPr>
            <w:r>
              <w:rPr>
                <w:sz w:val="22"/>
                <w:szCs w:val="22"/>
              </w:rPr>
              <w:t xml:space="preserve">Nochtans hebben sy hem gesocht </w:t>
            </w:r>
          </w:p>
          <w:p w:rsidR="000173C4" w:rsidRDefault="000173C4">
            <w:pPr>
              <w:pStyle w:val="Definitielijst"/>
              <w:jc w:val="both"/>
              <w:rPr>
                <w:sz w:val="22"/>
                <w:szCs w:val="22"/>
              </w:rPr>
            </w:pPr>
            <w:r>
              <w:rPr>
                <w:sz w:val="22"/>
                <w:szCs w:val="22"/>
              </w:rPr>
              <w:t xml:space="preserve">In die gevanckenis gebrocht </w:t>
            </w:r>
          </w:p>
          <w:p w:rsidR="000173C4" w:rsidRDefault="000173C4">
            <w:pPr>
              <w:pStyle w:val="Definitielijst"/>
              <w:jc w:val="both"/>
              <w:rPr>
                <w:sz w:val="22"/>
                <w:szCs w:val="22"/>
              </w:rPr>
            </w:pPr>
            <w:r>
              <w:rPr>
                <w:sz w:val="22"/>
                <w:szCs w:val="22"/>
              </w:rPr>
              <w:t xml:space="preserve">En tegen recht gehouwen. </w:t>
            </w:r>
          </w:p>
          <w:p w:rsidR="000173C4" w:rsidRDefault="000173C4">
            <w:pPr>
              <w:pStyle w:val="Definitielijst"/>
              <w:jc w:val="both"/>
              <w:rPr>
                <w:sz w:val="22"/>
                <w:szCs w:val="22"/>
              </w:rPr>
            </w:pPr>
            <w:r>
              <w:rPr>
                <w:sz w:val="22"/>
                <w:szCs w:val="22"/>
              </w:rPr>
              <w:t xml:space="preserve">Als hy stont voor die Heeren blent </w:t>
            </w:r>
          </w:p>
          <w:p w:rsidR="000173C4" w:rsidRDefault="000173C4">
            <w:pPr>
              <w:pStyle w:val="Definitielijst"/>
              <w:jc w:val="both"/>
              <w:rPr>
                <w:sz w:val="22"/>
                <w:szCs w:val="22"/>
              </w:rPr>
            </w:pPr>
            <w:r>
              <w:rPr>
                <w:sz w:val="22"/>
                <w:szCs w:val="22"/>
              </w:rPr>
              <w:t xml:space="preserve">Heeft vrymoedich beleden </w:t>
            </w:r>
          </w:p>
          <w:p w:rsidR="000173C4" w:rsidRDefault="000173C4">
            <w:pPr>
              <w:pStyle w:val="Definitielijst"/>
              <w:jc w:val="both"/>
              <w:rPr>
                <w:sz w:val="22"/>
                <w:szCs w:val="22"/>
              </w:rPr>
            </w:pPr>
            <w:r>
              <w:rPr>
                <w:sz w:val="22"/>
                <w:szCs w:val="22"/>
              </w:rPr>
              <w:t xml:space="preserve">Van biecht </w:t>
            </w:r>
            <w:hyperlink r:id="rId4394" w:anchor="N4130" w:history="1">
              <w:r>
                <w:rPr>
                  <w:rStyle w:val="CITE"/>
                  <w:sz w:val="22"/>
                  <w:szCs w:val="22"/>
                </w:rPr>
                <w:t xml:space="preserve">+ </w:t>
              </w:r>
            </w:hyperlink>
            <w:r>
              <w:rPr>
                <w:sz w:val="22"/>
                <w:szCs w:val="22"/>
              </w:rPr>
              <w:t xml:space="preserve">doop ende </w:t>
            </w:r>
            <w:hyperlink r:id="rId4395" w:anchor="N4131" w:history="1">
              <w:r>
                <w:rPr>
                  <w:rStyle w:val="CITE"/>
                  <w:sz w:val="22"/>
                  <w:szCs w:val="22"/>
                </w:rPr>
                <w:t xml:space="preserve">† </w:t>
              </w:r>
            </w:hyperlink>
            <w:r>
              <w:rPr>
                <w:sz w:val="22"/>
                <w:szCs w:val="22"/>
              </w:rPr>
              <w:t xml:space="preserve">sacrament </w:t>
            </w:r>
          </w:p>
          <w:p w:rsidR="000173C4" w:rsidRDefault="000173C4">
            <w:pPr>
              <w:pStyle w:val="Definitielijst"/>
              <w:jc w:val="both"/>
              <w:rPr>
                <w:sz w:val="22"/>
                <w:szCs w:val="22"/>
              </w:rPr>
            </w:pPr>
            <w:r>
              <w:rPr>
                <w:sz w:val="22"/>
                <w:szCs w:val="22"/>
              </w:rPr>
              <w:t xml:space="preserve">Na Gods gerechticheden </w:t>
            </w:r>
          </w:p>
          <w:p w:rsidR="000173C4" w:rsidRDefault="000173C4">
            <w:pPr>
              <w:pStyle w:val="Definitielijst"/>
              <w:jc w:val="both"/>
              <w:rPr>
                <w:sz w:val="22"/>
                <w:szCs w:val="22"/>
              </w:rPr>
            </w:pPr>
            <w:r>
              <w:rPr>
                <w:sz w:val="22"/>
                <w:szCs w:val="22"/>
              </w:rPr>
              <w:t xml:space="preserve">So Christus getuycht in zijn leer </w:t>
            </w:r>
          </w:p>
          <w:p w:rsidR="000173C4" w:rsidRDefault="000173C4">
            <w:pPr>
              <w:pStyle w:val="Definitielijst"/>
              <w:jc w:val="both"/>
              <w:rPr>
                <w:sz w:val="22"/>
                <w:szCs w:val="22"/>
              </w:rPr>
            </w:pPr>
            <w:r>
              <w:rPr>
                <w:sz w:val="22"/>
                <w:szCs w:val="22"/>
              </w:rPr>
              <w:t xml:space="preserve">Doen moest hy in den kelder neer </w:t>
            </w:r>
          </w:p>
          <w:p w:rsidR="000173C4" w:rsidRDefault="000173C4">
            <w:pPr>
              <w:pStyle w:val="Definitielijst"/>
              <w:jc w:val="both"/>
              <w:rPr>
                <w:sz w:val="22"/>
                <w:szCs w:val="22"/>
              </w:rPr>
            </w:pPr>
            <w:r>
              <w:rPr>
                <w:sz w:val="22"/>
                <w:szCs w:val="22"/>
              </w:rPr>
              <w:t xml:space="preserve">Daar was hy wat beneden. </w:t>
            </w:r>
          </w:p>
          <w:p w:rsidR="000173C4" w:rsidRDefault="000173C4">
            <w:pPr>
              <w:pStyle w:val="Definitielijst"/>
              <w:jc w:val="both"/>
              <w:rPr>
                <w:sz w:val="22"/>
                <w:szCs w:val="22"/>
              </w:rPr>
            </w:pPr>
            <w:r>
              <w:rPr>
                <w:sz w:val="22"/>
                <w:szCs w:val="22"/>
              </w:rPr>
              <w:t xml:space="preserve">Alst was ontrent een huer geleen </w:t>
            </w:r>
          </w:p>
          <w:p w:rsidR="000173C4" w:rsidRDefault="000173C4">
            <w:pPr>
              <w:pStyle w:val="Definitielijst"/>
              <w:jc w:val="both"/>
              <w:rPr>
                <w:sz w:val="22"/>
                <w:szCs w:val="22"/>
              </w:rPr>
            </w:pPr>
            <w:r>
              <w:rPr>
                <w:sz w:val="22"/>
                <w:szCs w:val="22"/>
              </w:rPr>
              <w:t xml:space="preserve">Quam hy weer voor de staten </w:t>
            </w:r>
          </w:p>
          <w:p w:rsidR="000173C4" w:rsidRDefault="000173C4">
            <w:pPr>
              <w:pStyle w:val="Definitielijst"/>
              <w:jc w:val="both"/>
              <w:rPr>
                <w:sz w:val="22"/>
                <w:szCs w:val="22"/>
              </w:rPr>
            </w:pPr>
            <w:r>
              <w:rPr>
                <w:sz w:val="22"/>
                <w:szCs w:val="22"/>
              </w:rPr>
              <w:t xml:space="preserve">Peter ghy zijt verleyt, sprack een </w:t>
            </w:r>
          </w:p>
          <w:p w:rsidR="000173C4" w:rsidRDefault="000173C4">
            <w:pPr>
              <w:pStyle w:val="Definitielijst"/>
              <w:jc w:val="both"/>
              <w:rPr>
                <w:sz w:val="22"/>
                <w:szCs w:val="22"/>
              </w:rPr>
            </w:pPr>
            <w:r>
              <w:rPr>
                <w:sz w:val="22"/>
                <w:szCs w:val="22"/>
              </w:rPr>
              <w:t xml:space="preserve">Wilt ghy u niet leeren laten </w:t>
            </w:r>
          </w:p>
          <w:p w:rsidR="000173C4" w:rsidRDefault="000173C4">
            <w:pPr>
              <w:pStyle w:val="Definitielijst"/>
              <w:jc w:val="both"/>
              <w:rPr>
                <w:sz w:val="22"/>
                <w:szCs w:val="22"/>
              </w:rPr>
            </w:pPr>
            <w:r>
              <w:rPr>
                <w:sz w:val="22"/>
                <w:szCs w:val="22"/>
              </w:rPr>
              <w:t xml:space="preserve">Ja ick geern, hy ter antwoort gaf </w:t>
            </w:r>
          </w:p>
          <w:p w:rsidR="000173C4" w:rsidRDefault="000173C4">
            <w:pPr>
              <w:pStyle w:val="Definitielijst"/>
              <w:jc w:val="both"/>
              <w:rPr>
                <w:sz w:val="22"/>
                <w:szCs w:val="22"/>
              </w:rPr>
            </w:pPr>
            <w:hyperlink r:id="rId4396" w:anchor="N4132" w:history="1">
              <w:r>
                <w:rPr>
                  <w:rStyle w:val="CITE"/>
                  <w:sz w:val="22"/>
                  <w:szCs w:val="22"/>
                </w:rPr>
                <w:t xml:space="preserve">+ </w:t>
              </w:r>
            </w:hyperlink>
            <w:r>
              <w:rPr>
                <w:sz w:val="22"/>
                <w:szCs w:val="22"/>
              </w:rPr>
              <w:t xml:space="preserve">Sij zijn onsalich, die de straf </w:t>
            </w:r>
          </w:p>
          <w:p w:rsidR="000173C4" w:rsidRDefault="000173C4">
            <w:pPr>
              <w:pStyle w:val="Definitielijst"/>
              <w:jc w:val="both"/>
              <w:rPr>
                <w:sz w:val="22"/>
                <w:szCs w:val="22"/>
              </w:rPr>
            </w:pPr>
            <w:r>
              <w:rPr>
                <w:sz w:val="22"/>
                <w:szCs w:val="22"/>
              </w:rPr>
              <w:t xml:space="preserve">En onderwijsing haten. </w:t>
            </w:r>
          </w:p>
          <w:p w:rsidR="000173C4" w:rsidRDefault="000173C4">
            <w:pPr>
              <w:pStyle w:val="Definitielijst"/>
              <w:jc w:val="both"/>
              <w:rPr>
                <w:sz w:val="22"/>
                <w:szCs w:val="22"/>
              </w:rPr>
            </w:pPr>
            <w:r>
              <w:rPr>
                <w:sz w:val="22"/>
                <w:szCs w:val="22"/>
              </w:rPr>
              <w:t xml:space="preserve">Neemt ghy een Testament ter hant </w:t>
            </w:r>
          </w:p>
          <w:p w:rsidR="000173C4" w:rsidRDefault="000173C4">
            <w:pPr>
              <w:pStyle w:val="Definitielijst"/>
              <w:jc w:val="both"/>
              <w:rPr>
                <w:sz w:val="22"/>
                <w:szCs w:val="22"/>
              </w:rPr>
            </w:pPr>
            <w:r>
              <w:rPr>
                <w:sz w:val="22"/>
                <w:szCs w:val="22"/>
              </w:rPr>
              <w:t xml:space="preserve">En wilt my onderrichten </w:t>
            </w:r>
          </w:p>
          <w:p w:rsidR="000173C4" w:rsidRDefault="000173C4">
            <w:pPr>
              <w:pStyle w:val="Definitielijst"/>
              <w:jc w:val="both"/>
              <w:rPr>
                <w:sz w:val="22"/>
                <w:szCs w:val="22"/>
              </w:rPr>
            </w:pPr>
            <w:r>
              <w:rPr>
                <w:sz w:val="22"/>
                <w:szCs w:val="22"/>
              </w:rPr>
              <w:t xml:space="preserve">De Heeren. </w:t>
            </w:r>
          </w:p>
          <w:p w:rsidR="000173C4" w:rsidRDefault="000173C4">
            <w:pPr>
              <w:pStyle w:val="Definitielijst"/>
              <w:jc w:val="both"/>
              <w:rPr>
                <w:sz w:val="22"/>
                <w:szCs w:val="22"/>
              </w:rPr>
            </w:pPr>
            <w:r>
              <w:rPr>
                <w:sz w:val="22"/>
                <w:szCs w:val="22"/>
              </w:rPr>
              <w:t xml:space="preserve">Wy zijn geen Leeraars vailliant </w:t>
            </w:r>
          </w:p>
          <w:p w:rsidR="000173C4" w:rsidRDefault="000173C4">
            <w:pPr>
              <w:pStyle w:val="Definitielijst"/>
              <w:jc w:val="both"/>
              <w:rPr>
                <w:sz w:val="22"/>
                <w:szCs w:val="22"/>
              </w:rPr>
            </w:pPr>
            <w:r>
              <w:rPr>
                <w:sz w:val="22"/>
                <w:szCs w:val="22"/>
              </w:rPr>
              <w:t xml:space="preserve">Wilt ghy niet om te stichten </w:t>
            </w:r>
          </w:p>
          <w:p w:rsidR="000173C4" w:rsidRDefault="000173C4">
            <w:pPr>
              <w:pStyle w:val="Definitielijst"/>
              <w:jc w:val="both"/>
              <w:rPr>
                <w:sz w:val="22"/>
                <w:szCs w:val="22"/>
              </w:rPr>
            </w:pPr>
            <w:r>
              <w:rPr>
                <w:sz w:val="22"/>
                <w:szCs w:val="22"/>
              </w:rPr>
              <w:t xml:space="preserve">Hebben, de welcke Priesters zijn  </w:t>
            </w:r>
          </w:p>
          <w:p w:rsidR="000173C4" w:rsidRDefault="000173C4">
            <w:pPr>
              <w:pStyle w:val="Definitielijst"/>
              <w:jc w:val="both"/>
              <w:rPr>
                <w:sz w:val="22"/>
                <w:szCs w:val="22"/>
              </w:rPr>
            </w:pPr>
            <w:hyperlink r:id="rId4397" w:anchor="N4133" w:history="1">
              <w:r>
                <w:rPr>
                  <w:rStyle w:val="CITE"/>
                  <w:sz w:val="22"/>
                  <w:szCs w:val="22"/>
                </w:rPr>
                <w:t xml:space="preserve">+ </w:t>
              </w:r>
            </w:hyperlink>
            <w:hyperlink r:id="rId4398" w:anchor="N4134" w:history="1">
              <w:r>
                <w:rPr>
                  <w:rStyle w:val="CITE"/>
                  <w:sz w:val="22"/>
                  <w:szCs w:val="22"/>
                </w:rPr>
                <w:t xml:space="preserve">† </w:t>
              </w:r>
            </w:hyperlink>
            <w:r>
              <w:rPr>
                <w:sz w:val="22"/>
                <w:szCs w:val="22"/>
              </w:rPr>
              <w:t xml:space="preserve">Godt is de beste Priester fijn </w:t>
            </w:r>
          </w:p>
          <w:p w:rsidR="000173C4" w:rsidRDefault="000173C4">
            <w:pPr>
              <w:pStyle w:val="Definitielijst"/>
              <w:jc w:val="both"/>
              <w:rPr>
                <w:sz w:val="22"/>
                <w:szCs w:val="22"/>
              </w:rPr>
            </w:pPr>
            <w:r>
              <w:rPr>
                <w:sz w:val="22"/>
                <w:szCs w:val="22"/>
              </w:rPr>
              <w:t xml:space="preserve">Die sal my wel </w:t>
            </w:r>
            <w:hyperlink r:id="rId4399" w:anchor="N4135" w:history="1">
              <w:r>
                <w:rPr>
                  <w:rStyle w:val="CITE"/>
                  <w:sz w:val="22"/>
                  <w:szCs w:val="22"/>
                </w:rPr>
                <w:t xml:space="preserve">* </w:t>
              </w:r>
            </w:hyperlink>
            <w:r>
              <w:rPr>
                <w:sz w:val="22"/>
                <w:szCs w:val="22"/>
              </w:rPr>
              <w:t xml:space="preserve">verlichten. </w:t>
            </w:r>
          </w:p>
          <w:p w:rsidR="000173C4" w:rsidRDefault="000173C4">
            <w:pPr>
              <w:pStyle w:val="Definitielijst"/>
              <w:jc w:val="both"/>
              <w:rPr>
                <w:sz w:val="22"/>
                <w:szCs w:val="22"/>
              </w:rPr>
            </w:pPr>
            <w:r>
              <w:rPr>
                <w:sz w:val="22"/>
                <w:szCs w:val="22"/>
              </w:rPr>
              <w:t xml:space="preserve">Daar na brachten sy hem ter banck </w:t>
            </w:r>
          </w:p>
        </w:tc>
        <w:tc>
          <w:tcPr>
            <w:tcW w:w="3969" w:type="dxa"/>
            <w:vAlign w:val="bottom"/>
          </w:tcPr>
          <w:p w:rsidR="000173C4" w:rsidRDefault="000173C4">
            <w:pPr>
              <w:jc w:val="both"/>
              <w:rPr>
                <w:snapToGrid w:val="0"/>
                <w:sz w:val="22"/>
                <w:szCs w:val="22"/>
              </w:rPr>
            </w:pPr>
            <w:hyperlink r:id="rId4400" w:anchor="T4127" w:history="1">
              <w:r>
                <w:rPr>
                  <w:rStyle w:val="CITE"/>
                  <w:snapToGrid w:val="0"/>
                  <w:sz w:val="22"/>
                  <w:szCs w:val="22"/>
                </w:rPr>
                <w:t xml:space="preserve">+ </w:t>
              </w:r>
            </w:hyperlink>
            <w:r>
              <w:rPr>
                <w:i/>
                <w:iCs/>
                <w:snapToGrid w:val="0"/>
                <w:sz w:val="22"/>
                <w:szCs w:val="22"/>
              </w:rPr>
              <w:t>Fol. 253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401" w:anchor="T4128" w:history="1">
              <w:r>
                <w:rPr>
                  <w:rStyle w:val="CITE"/>
                  <w:snapToGrid w:val="0"/>
                  <w:sz w:val="22"/>
                  <w:szCs w:val="22"/>
                </w:rPr>
                <w:t xml:space="preserve">+ </w:t>
              </w:r>
            </w:hyperlink>
            <w:r>
              <w:rPr>
                <w:snapToGrid w:val="0"/>
                <w:sz w:val="22"/>
                <w:szCs w:val="22"/>
              </w:rPr>
              <w:t xml:space="preserve">Joan.16.c.20. </w:t>
            </w:r>
          </w:p>
          <w:p w:rsidR="000173C4" w:rsidRDefault="000173C4">
            <w:pPr>
              <w:jc w:val="both"/>
              <w:rPr>
                <w:snapToGrid w:val="0"/>
                <w:sz w:val="22"/>
                <w:szCs w:val="22"/>
              </w:rPr>
            </w:pPr>
            <w:hyperlink r:id="rId4402" w:anchor="T4129" w:history="1">
              <w:r>
                <w:rPr>
                  <w:rStyle w:val="CITE"/>
                  <w:snapToGrid w:val="0"/>
                  <w:sz w:val="22"/>
                  <w:szCs w:val="22"/>
                </w:rPr>
                <w:t xml:space="preserve">+ </w:t>
              </w:r>
            </w:hyperlink>
            <w:r>
              <w:rPr>
                <w:snapToGrid w:val="0"/>
                <w:sz w:val="22"/>
                <w:szCs w:val="22"/>
              </w:rPr>
              <w:t xml:space="preserve">Mat.5.a.10. 1.Pet.3.b.14. </w:t>
            </w:r>
          </w:p>
          <w:p w:rsidR="000173C4" w:rsidRDefault="000173C4">
            <w:pPr>
              <w:jc w:val="both"/>
              <w:rPr>
                <w:snapToGrid w:val="0"/>
                <w:sz w:val="22"/>
                <w:szCs w:val="22"/>
              </w:rPr>
            </w:pPr>
            <w:hyperlink r:id="rId4403" w:anchor="T4130" w:history="1">
              <w:r>
                <w:rPr>
                  <w:rStyle w:val="CITE"/>
                  <w:snapToGrid w:val="0"/>
                  <w:sz w:val="22"/>
                  <w:szCs w:val="22"/>
                </w:rPr>
                <w:t xml:space="preserve">+ </w:t>
              </w:r>
            </w:hyperlink>
            <w:r>
              <w:rPr>
                <w:snapToGrid w:val="0"/>
                <w:sz w:val="22"/>
                <w:szCs w:val="22"/>
              </w:rPr>
              <w:t xml:space="preserve">Mar.16.c.16. </w:t>
            </w:r>
          </w:p>
          <w:p w:rsidR="000173C4" w:rsidRDefault="000173C4">
            <w:pPr>
              <w:jc w:val="both"/>
              <w:rPr>
                <w:snapToGrid w:val="0"/>
                <w:sz w:val="22"/>
                <w:szCs w:val="22"/>
              </w:rPr>
            </w:pPr>
            <w:hyperlink r:id="rId4404" w:anchor="T4131" w:history="1">
              <w:r>
                <w:rPr>
                  <w:rStyle w:val="CITE"/>
                  <w:snapToGrid w:val="0"/>
                  <w:sz w:val="22"/>
                  <w:szCs w:val="22"/>
                </w:rPr>
                <w:t xml:space="preserve">† </w:t>
              </w:r>
            </w:hyperlink>
            <w:r>
              <w:rPr>
                <w:snapToGrid w:val="0"/>
                <w:sz w:val="22"/>
                <w:szCs w:val="22"/>
              </w:rPr>
              <w:t xml:space="preserve">Mat.26.c.25. </w:t>
            </w:r>
          </w:p>
          <w:p w:rsidR="000173C4" w:rsidRDefault="000173C4">
            <w:pPr>
              <w:jc w:val="both"/>
              <w:rPr>
                <w:snapToGrid w:val="0"/>
                <w:sz w:val="22"/>
                <w:szCs w:val="22"/>
              </w:rPr>
            </w:pPr>
            <w:hyperlink r:id="rId4405" w:anchor="T4132" w:history="1">
              <w:r>
                <w:rPr>
                  <w:rStyle w:val="CITE"/>
                  <w:snapToGrid w:val="0"/>
                  <w:sz w:val="22"/>
                  <w:szCs w:val="22"/>
                </w:rPr>
                <w:t xml:space="preserve">+ </w:t>
              </w:r>
            </w:hyperlink>
            <w:r>
              <w:rPr>
                <w:snapToGrid w:val="0"/>
                <w:sz w:val="22"/>
                <w:szCs w:val="22"/>
              </w:rPr>
              <w:t xml:space="preserve">Eccl.21.a.7. </w:t>
            </w:r>
          </w:p>
          <w:p w:rsidR="000173C4" w:rsidRDefault="000173C4">
            <w:pPr>
              <w:jc w:val="both"/>
              <w:rPr>
                <w:snapToGrid w:val="0"/>
                <w:sz w:val="22"/>
                <w:szCs w:val="22"/>
              </w:rPr>
            </w:pPr>
            <w:hyperlink r:id="rId4406" w:anchor="T4133" w:history="1">
              <w:r>
                <w:rPr>
                  <w:rStyle w:val="CITE"/>
                  <w:snapToGrid w:val="0"/>
                  <w:sz w:val="22"/>
                  <w:szCs w:val="22"/>
                </w:rPr>
                <w:t xml:space="preserve">+ </w:t>
              </w:r>
            </w:hyperlink>
            <w:r>
              <w:rPr>
                <w:i/>
                <w:iCs/>
                <w:snapToGrid w:val="0"/>
                <w:sz w:val="22"/>
                <w:szCs w:val="22"/>
              </w:rPr>
              <w:t>Fol. 254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407" w:anchor="T4134" w:history="1">
              <w:r>
                <w:rPr>
                  <w:rStyle w:val="CITE"/>
                  <w:snapToGrid w:val="0"/>
                  <w:sz w:val="22"/>
                  <w:szCs w:val="22"/>
                </w:rPr>
                <w:t xml:space="preserve">† </w:t>
              </w:r>
            </w:hyperlink>
            <w:r>
              <w:rPr>
                <w:snapToGrid w:val="0"/>
                <w:sz w:val="22"/>
                <w:szCs w:val="22"/>
              </w:rPr>
              <w:t xml:space="preserve">Psa.110.a.4. Heb.7.c.16. </w:t>
            </w:r>
          </w:p>
          <w:p w:rsidR="000173C4" w:rsidRDefault="000173C4">
            <w:pPr>
              <w:jc w:val="both"/>
              <w:rPr>
                <w:snapToGrid w:val="0"/>
                <w:sz w:val="22"/>
                <w:szCs w:val="22"/>
              </w:rPr>
            </w:pPr>
            <w:hyperlink r:id="rId4408" w:anchor="T4135" w:history="1">
              <w:r>
                <w:rPr>
                  <w:rStyle w:val="CITE"/>
                  <w:snapToGrid w:val="0"/>
                  <w:sz w:val="22"/>
                  <w:szCs w:val="22"/>
                </w:rPr>
                <w:t xml:space="preserve">* </w:t>
              </w:r>
            </w:hyperlink>
            <w:r>
              <w:rPr>
                <w:snapToGrid w:val="0"/>
                <w:sz w:val="22"/>
                <w:szCs w:val="22"/>
              </w:rPr>
              <w:t>onderwijsen.</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r>
              <w:rPr>
                <w:snapToGrid w:val="0"/>
                <w:sz w:val="22"/>
                <w:szCs w:val="22"/>
              </w:rPr>
              <w:br/>
            </w:r>
            <w:r>
              <w:rPr>
                <w:snapToGrid w:val="0"/>
                <w:sz w:val="22"/>
                <w:szCs w:val="22"/>
              </w:rPr>
              <w:br/>
              <w:t>[p. 442]</w:t>
            </w:r>
          </w:p>
          <w:p w:rsidR="000173C4" w:rsidRDefault="000173C4">
            <w:pPr>
              <w:pStyle w:val="Definitielijst"/>
              <w:jc w:val="both"/>
              <w:rPr>
                <w:sz w:val="22"/>
                <w:szCs w:val="22"/>
              </w:rPr>
            </w:pPr>
            <w:r>
              <w:rPr>
                <w:sz w:val="22"/>
                <w:szCs w:val="22"/>
              </w:rPr>
              <w:t xml:space="preserve">Pijnichden hem verveerlijck </w:t>
            </w:r>
          </w:p>
          <w:p w:rsidR="000173C4" w:rsidRDefault="000173C4">
            <w:pPr>
              <w:pStyle w:val="Definitielijst"/>
              <w:jc w:val="both"/>
              <w:rPr>
                <w:sz w:val="22"/>
                <w:szCs w:val="22"/>
              </w:rPr>
            </w:pPr>
            <w:r>
              <w:rPr>
                <w:sz w:val="22"/>
                <w:szCs w:val="22"/>
              </w:rPr>
              <w:t xml:space="preserve">Hy wert aldaar gerect seer lanck </w:t>
            </w:r>
          </w:p>
          <w:p w:rsidR="000173C4" w:rsidRDefault="000173C4">
            <w:pPr>
              <w:pStyle w:val="Definitielijst"/>
              <w:jc w:val="both"/>
              <w:rPr>
                <w:sz w:val="22"/>
                <w:szCs w:val="22"/>
              </w:rPr>
            </w:pPr>
            <w:r>
              <w:rPr>
                <w:sz w:val="22"/>
                <w:szCs w:val="22"/>
              </w:rPr>
              <w:t xml:space="preserve">En uitgewonden </w:t>
            </w:r>
            <w:hyperlink r:id="rId4409" w:anchor="N4136" w:history="1">
              <w:r>
                <w:rPr>
                  <w:rStyle w:val="CITE"/>
                  <w:sz w:val="22"/>
                  <w:szCs w:val="22"/>
                </w:rPr>
                <w:t xml:space="preserve">1) </w:t>
              </w:r>
            </w:hyperlink>
            <w:r>
              <w:rPr>
                <w:sz w:val="22"/>
                <w:szCs w:val="22"/>
              </w:rPr>
              <w:t xml:space="preserve">deerlijck </w:t>
            </w:r>
          </w:p>
          <w:p w:rsidR="000173C4" w:rsidRDefault="000173C4">
            <w:pPr>
              <w:pStyle w:val="Definitielijst"/>
              <w:jc w:val="both"/>
              <w:rPr>
                <w:sz w:val="22"/>
                <w:szCs w:val="22"/>
              </w:rPr>
            </w:pPr>
            <w:r>
              <w:rPr>
                <w:sz w:val="22"/>
                <w:szCs w:val="22"/>
              </w:rPr>
              <w:t xml:space="preserve">Jammerlijcken is hy mismaact </w:t>
            </w:r>
          </w:p>
          <w:p w:rsidR="000173C4" w:rsidRDefault="000173C4">
            <w:pPr>
              <w:pStyle w:val="Definitielijst"/>
              <w:jc w:val="both"/>
              <w:rPr>
                <w:sz w:val="22"/>
                <w:szCs w:val="22"/>
              </w:rPr>
            </w:pPr>
            <w:r>
              <w:rPr>
                <w:sz w:val="22"/>
                <w:szCs w:val="22"/>
              </w:rPr>
              <w:t xml:space="preserve">Maar tgeloof heeft hy niet versaact </w:t>
            </w:r>
          </w:p>
          <w:p w:rsidR="000173C4" w:rsidRDefault="000173C4">
            <w:pPr>
              <w:pStyle w:val="Definitielijst"/>
              <w:jc w:val="both"/>
              <w:rPr>
                <w:sz w:val="22"/>
                <w:szCs w:val="22"/>
              </w:rPr>
            </w:pPr>
            <w:r>
              <w:rPr>
                <w:sz w:val="22"/>
                <w:szCs w:val="22"/>
              </w:rPr>
              <w:t xml:space="preserve">Maar beleet Gods naam heerlijck. </w:t>
            </w:r>
          </w:p>
          <w:p w:rsidR="000173C4" w:rsidRDefault="000173C4">
            <w:pPr>
              <w:pStyle w:val="Definitielijst"/>
              <w:jc w:val="both"/>
              <w:rPr>
                <w:sz w:val="22"/>
                <w:szCs w:val="22"/>
              </w:rPr>
            </w:pPr>
            <w:r>
              <w:rPr>
                <w:sz w:val="22"/>
                <w:szCs w:val="22"/>
              </w:rPr>
              <w:t xml:space="preserve">Dus heeft hy sdoots vonnis ontfaan </w:t>
            </w:r>
          </w:p>
          <w:p w:rsidR="000173C4" w:rsidRDefault="000173C4">
            <w:pPr>
              <w:pStyle w:val="Definitielijst"/>
              <w:jc w:val="both"/>
              <w:rPr>
                <w:sz w:val="22"/>
                <w:szCs w:val="22"/>
              </w:rPr>
            </w:pPr>
            <w:r>
              <w:rPr>
                <w:sz w:val="22"/>
                <w:szCs w:val="22"/>
              </w:rPr>
              <w:t xml:space="preserve">Na des Keysers statuyten </w:t>
            </w:r>
          </w:p>
          <w:p w:rsidR="000173C4" w:rsidRDefault="000173C4">
            <w:pPr>
              <w:pStyle w:val="Definitielijst"/>
              <w:jc w:val="both"/>
              <w:rPr>
                <w:sz w:val="22"/>
                <w:szCs w:val="22"/>
              </w:rPr>
            </w:pPr>
            <w:hyperlink r:id="rId4410" w:anchor="N4137" w:history="1">
              <w:r>
                <w:rPr>
                  <w:rStyle w:val="CITE"/>
                  <w:sz w:val="22"/>
                  <w:szCs w:val="22"/>
                </w:rPr>
                <w:t xml:space="preserve">+ </w:t>
              </w:r>
            </w:hyperlink>
            <w:r>
              <w:rPr>
                <w:sz w:val="22"/>
                <w:szCs w:val="22"/>
              </w:rPr>
              <w:t xml:space="preserve">Ter galgen waart moest hy heen gaan </w:t>
            </w:r>
          </w:p>
          <w:p w:rsidR="000173C4" w:rsidRDefault="000173C4">
            <w:pPr>
              <w:pStyle w:val="Definitielijst"/>
              <w:jc w:val="both"/>
              <w:rPr>
                <w:sz w:val="22"/>
                <w:szCs w:val="22"/>
              </w:rPr>
            </w:pPr>
            <w:r>
              <w:rPr>
                <w:sz w:val="22"/>
                <w:szCs w:val="22"/>
              </w:rPr>
              <w:t xml:space="preserve">Lijden versmaatheyt buyten </w:t>
            </w:r>
            <w:hyperlink r:id="rId4411" w:anchor="N4138" w:history="1">
              <w:r>
                <w:rPr>
                  <w:rStyle w:val="CITE"/>
                  <w:sz w:val="22"/>
                  <w:szCs w:val="22"/>
                </w:rPr>
                <w:t xml:space="preserve">2) </w:t>
              </w:r>
            </w:hyperlink>
          </w:p>
          <w:p w:rsidR="000173C4" w:rsidRDefault="000173C4">
            <w:pPr>
              <w:pStyle w:val="Definitielijst"/>
              <w:jc w:val="both"/>
              <w:rPr>
                <w:sz w:val="22"/>
                <w:szCs w:val="22"/>
              </w:rPr>
            </w:pPr>
            <w:r>
              <w:rPr>
                <w:sz w:val="22"/>
                <w:szCs w:val="22"/>
              </w:rPr>
              <w:t xml:space="preserve">Met Christo zijnen heylant soet </w:t>
            </w:r>
          </w:p>
          <w:p w:rsidR="000173C4" w:rsidRDefault="000173C4">
            <w:pPr>
              <w:pStyle w:val="Definitielijst"/>
              <w:jc w:val="both"/>
              <w:rPr>
                <w:sz w:val="22"/>
                <w:szCs w:val="22"/>
              </w:rPr>
            </w:pPr>
            <w:r>
              <w:rPr>
                <w:sz w:val="22"/>
                <w:szCs w:val="22"/>
              </w:rPr>
              <w:t xml:space="preserve">Maar want sy mercten tvroom gemoet </w:t>
            </w:r>
          </w:p>
          <w:p w:rsidR="000173C4" w:rsidRDefault="000173C4">
            <w:pPr>
              <w:pStyle w:val="Definitielijst"/>
              <w:jc w:val="both"/>
              <w:rPr>
                <w:sz w:val="22"/>
                <w:szCs w:val="22"/>
              </w:rPr>
            </w:pPr>
            <w:r>
              <w:rPr>
                <w:sz w:val="22"/>
                <w:szCs w:val="22"/>
              </w:rPr>
              <w:t xml:space="preserve">Deden hem den mont sluyten. </w:t>
            </w:r>
          </w:p>
          <w:p w:rsidR="000173C4" w:rsidRDefault="000173C4">
            <w:pPr>
              <w:pStyle w:val="Definitielijst"/>
              <w:jc w:val="both"/>
              <w:rPr>
                <w:sz w:val="22"/>
                <w:szCs w:val="22"/>
              </w:rPr>
            </w:pPr>
            <w:r>
              <w:rPr>
                <w:sz w:val="22"/>
                <w:szCs w:val="22"/>
              </w:rPr>
              <w:t xml:space="preserve">Als hy so aan den pale stont </w:t>
            </w:r>
          </w:p>
          <w:p w:rsidR="000173C4" w:rsidRDefault="000173C4">
            <w:pPr>
              <w:pStyle w:val="Definitielijst"/>
              <w:jc w:val="both"/>
              <w:rPr>
                <w:sz w:val="22"/>
                <w:szCs w:val="22"/>
              </w:rPr>
            </w:pPr>
            <w:r>
              <w:rPr>
                <w:sz w:val="22"/>
                <w:szCs w:val="22"/>
              </w:rPr>
              <w:t xml:space="preserve">In smerten ende pijnen </w:t>
            </w:r>
          </w:p>
          <w:p w:rsidR="000173C4" w:rsidRDefault="000173C4">
            <w:pPr>
              <w:pStyle w:val="Definitielijst"/>
              <w:jc w:val="both"/>
              <w:rPr>
                <w:sz w:val="22"/>
                <w:szCs w:val="22"/>
              </w:rPr>
            </w:pPr>
            <w:r>
              <w:rPr>
                <w:sz w:val="22"/>
                <w:szCs w:val="22"/>
              </w:rPr>
              <w:t xml:space="preserve">Met eenen bal in zijnen mont </w:t>
            </w:r>
          </w:p>
          <w:p w:rsidR="000173C4" w:rsidRDefault="000173C4">
            <w:pPr>
              <w:pStyle w:val="Definitielijst"/>
              <w:jc w:val="both"/>
              <w:rPr>
                <w:sz w:val="22"/>
                <w:szCs w:val="22"/>
              </w:rPr>
            </w:pPr>
            <w:r>
              <w:rPr>
                <w:sz w:val="22"/>
                <w:szCs w:val="22"/>
              </w:rPr>
              <w:t xml:space="preserve">Sprack noch in sulcker schijnen </w:t>
            </w:r>
          </w:p>
          <w:p w:rsidR="000173C4" w:rsidRDefault="000173C4">
            <w:pPr>
              <w:pStyle w:val="Definitielijst"/>
              <w:jc w:val="both"/>
              <w:rPr>
                <w:sz w:val="22"/>
                <w:szCs w:val="22"/>
              </w:rPr>
            </w:pPr>
            <w:hyperlink r:id="rId4412" w:anchor="N4139" w:history="1">
              <w:r>
                <w:rPr>
                  <w:rStyle w:val="CITE"/>
                  <w:sz w:val="22"/>
                  <w:szCs w:val="22"/>
                </w:rPr>
                <w:t xml:space="preserve">+ </w:t>
              </w:r>
            </w:hyperlink>
            <w:r>
              <w:rPr>
                <w:sz w:val="22"/>
                <w:szCs w:val="22"/>
              </w:rPr>
              <w:t xml:space="preserve">Ick bant my selfs doen ick ionck was </w:t>
            </w:r>
          </w:p>
          <w:p w:rsidR="000173C4" w:rsidRDefault="000173C4">
            <w:pPr>
              <w:pStyle w:val="Definitielijst"/>
              <w:jc w:val="both"/>
              <w:rPr>
                <w:sz w:val="22"/>
                <w:szCs w:val="22"/>
              </w:rPr>
            </w:pPr>
            <w:r>
              <w:rPr>
                <w:sz w:val="22"/>
                <w:szCs w:val="22"/>
              </w:rPr>
              <w:t xml:space="preserve">Wandelde werwaart my gaf pas </w:t>
            </w:r>
          </w:p>
          <w:p w:rsidR="000173C4" w:rsidRDefault="000173C4">
            <w:pPr>
              <w:pStyle w:val="Definitielijst"/>
              <w:jc w:val="both"/>
              <w:rPr>
                <w:sz w:val="22"/>
                <w:szCs w:val="22"/>
              </w:rPr>
            </w:pPr>
            <w:r>
              <w:rPr>
                <w:sz w:val="22"/>
                <w:szCs w:val="22"/>
              </w:rPr>
              <w:t xml:space="preserve">Maar out my ander bijnen </w:t>
            </w:r>
            <w:hyperlink r:id="rId4413" w:anchor="N4140" w:history="1">
              <w:r>
                <w:rPr>
                  <w:rStyle w:val="CITE"/>
                  <w:sz w:val="22"/>
                  <w:szCs w:val="22"/>
                </w:rPr>
                <w:t xml:space="preserve">3) </w:t>
              </w:r>
            </w:hyperlink>
            <w:r>
              <w:rPr>
                <w:sz w:val="22"/>
                <w:szCs w:val="22"/>
              </w:rPr>
              <w:t xml:space="preserve">. </w:t>
            </w:r>
          </w:p>
          <w:p w:rsidR="000173C4" w:rsidRDefault="000173C4">
            <w:pPr>
              <w:pStyle w:val="Definitielijst"/>
              <w:jc w:val="both"/>
              <w:rPr>
                <w:sz w:val="22"/>
                <w:szCs w:val="22"/>
              </w:rPr>
            </w:pPr>
            <w:r>
              <w:rPr>
                <w:sz w:val="22"/>
                <w:szCs w:val="22"/>
              </w:rPr>
              <w:t xml:space="preserve">Dus heeft hy Godt al aan den staack </w:t>
            </w:r>
          </w:p>
          <w:p w:rsidR="000173C4" w:rsidRDefault="000173C4">
            <w:pPr>
              <w:pStyle w:val="Definitielijst"/>
              <w:jc w:val="both"/>
              <w:rPr>
                <w:sz w:val="22"/>
                <w:szCs w:val="22"/>
              </w:rPr>
            </w:pPr>
            <w:r>
              <w:rPr>
                <w:sz w:val="22"/>
                <w:szCs w:val="22"/>
              </w:rPr>
              <w:t xml:space="preserve">Seer hoochelijck ghepresen </w:t>
            </w:r>
          </w:p>
          <w:p w:rsidR="000173C4" w:rsidRDefault="000173C4">
            <w:pPr>
              <w:pStyle w:val="Definitielijst"/>
              <w:jc w:val="both"/>
              <w:rPr>
                <w:sz w:val="22"/>
                <w:szCs w:val="22"/>
              </w:rPr>
            </w:pPr>
            <w:r>
              <w:rPr>
                <w:sz w:val="22"/>
                <w:szCs w:val="22"/>
              </w:rPr>
              <w:t xml:space="preserve">Voelde in hem der liefden smaack </w:t>
            </w:r>
          </w:p>
          <w:p w:rsidR="000173C4" w:rsidRDefault="000173C4">
            <w:pPr>
              <w:pStyle w:val="Definitielijst"/>
              <w:jc w:val="both"/>
              <w:rPr>
                <w:sz w:val="22"/>
                <w:szCs w:val="22"/>
              </w:rPr>
            </w:pPr>
            <w:r>
              <w:rPr>
                <w:sz w:val="22"/>
                <w:szCs w:val="22"/>
              </w:rPr>
              <w:t xml:space="preserve">Deedt zijn offer midts desen </w:t>
            </w:r>
          </w:p>
          <w:p w:rsidR="000173C4" w:rsidRDefault="000173C4">
            <w:pPr>
              <w:pStyle w:val="Definitielijst"/>
              <w:jc w:val="both"/>
              <w:rPr>
                <w:sz w:val="22"/>
                <w:szCs w:val="22"/>
              </w:rPr>
            </w:pPr>
            <w:hyperlink r:id="rId4414" w:anchor="N4141" w:history="1">
              <w:r>
                <w:rPr>
                  <w:rStyle w:val="CITE"/>
                  <w:sz w:val="22"/>
                  <w:szCs w:val="22"/>
                </w:rPr>
                <w:t xml:space="preserve">+ </w:t>
              </w:r>
            </w:hyperlink>
            <w:r>
              <w:rPr>
                <w:sz w:val="22"/>
                <w:szCs w:val="22"/>
              </w:rPr>
              <w:t xml:space="preserve">Sijn geest in sVaders hant beual </w:t>
            </w:r>
          </w:p>
          <w:p w:rsidR="000173C4" w:rsidRDefault="000173C4">
            <w:pPr>
              <w:pStyle w:val="Definitielijst"/>
              <w:jc w:val="both"/>
              <w:rPr>
                <w:sz w:val="22"/>
                <w:szCs w:val="22"/>
              </w:rPr>
            </w:pPr>
            <w:r>
              <w:rPr>
                <w:sz w:val="22"/>
                <w:szCs w:val="22"/>
              </w:rPr>
              <w:t xml:space="preserve">Als vijftienhondert int getal </w:t>
            </w:r>
          </w:p>
          <w:p w:rsidR="000173C4" w:rsidRDefault="000173C4">
            <w:pPr>
              <w:pStyle w:val="Definitielijst"/>
              <w:jc w:val="both"/>
              <w:rPr>
                <w:sz w:val="22"/>
                <w:szCs w:val="22"/>
              </w:rPr>
            </w:pPr>
            <w:r>
              <w:rPr>
                <w:sz w:val="22"/>
                <w:szCs w:val="22"/>
              </w:rPr>
              <w:t xml:space="preserve">Vijftich drie wert gelesen. </w:t>
            </w:r>
          </w:p>
          <w:p w:rsidR="000173C4" w:rsidRDefault="000173C4">
            <w:pPr>
              <w:pStyle w:val="Definitielijst"/>
              <w:jc w:val="both"/>
              <w:rPr>
                <w:sz w:val="22"/>
                <w:szCs w:val="22"/>
              </w:rPr>
            </w:pPr>
            <w:r>
              <w:rPr>
                <w:sz w:val="22"/>
                <w:szCs w:val="22"/>
              </w:rPr>
              <w:t xml:space="preserve">Dus is onsen vrient inden Heer </w:t>
            </w:r>
          </w:p>
          <w:p w:rsidR="000173C4" w:rsidRDefault="000173C4">
            <w:pPr>
              <w:pStyle w:val="Definitielijst"/>
              <w:jc w:val="both"/>
              <w:rPr>
                <w:sz w:val="22"/>
                <w:szCs w:val="22"/>
              </w:rPr>
            </w:pPr>
            <w:r>
              <w:rPr>
                <w:sz w:val="22"/>
                <w:szCs w:val="22"/>
              </w:rPr>
              <w:t xml:space="preserve">Soetelijcken </w:t>
            </w:r>
            <w:hyperlink r:id="rId4415" w:anchor="N4142" w:history="1">
              <w:r>
                <w:rPr>
                  <w:rStyle w:val="CITE"/>
                  <w:sz w:val="22"/>
                  <w:szCs w:val="22"/>
                </w:rPr>
                <w:t xml:space="preserve">+ </w:t>
              </w:r>
            </w:hyperlink>
            <w:r>
              <w:rPr>
                <w:sz w:val="22"/>
                <w:szCs w:val="22"/>
              </w:rPr>
              <w:t xml:space="preserve">ontslapen </w:t>
            </w:r>
          </w:p>
          <w:p w:rsidR="000173C4" w:rsidRDefault="000173C4">
            <w:pPr>
              <w:pStyle w:val="Definitielijst"/>
              <w:jc w:val="both"/>
              <w:rPr>
                <w:sz w:val="22"/>
                <w:szCs w:val="22"/>
              </w:rPr>
            </w:pPr>
            <w:r>
              <w:rPr>
                <w:sz w:val="22"/>
                <w:szCs w:val="22"/>
              </w:rPr>
              <w:t xml:space="preserve">Sijn voorbeelt laat u zijn een leer </w:t>
            </w:r>
          </w:p>
          <w:p w:rsidR="000173C4" w:rsidRDefault="000173C4">
            <w:pPr>
              <w:pStyle w:val="Definitielijst"/>
              <w:jc w:val="both"/>
              <w:rPr>
                <w:sz w:val="22"/>
                <w:szCs w:val="22"/>
              </w:rPr>
            </w:pPr>
            <w:r>
              <w:rPr>
                <w:sz w:val="22"/>
                <w:szCs w:val="22"/>
              </w:rPr>
              <w:t xml:space="preserve">O alle Christen knapen </w:t>
            </w:r>
          </w:p>
          <w:p w:rsidR="000173C4" w:rsidRDefault="000173C4">
            <w:pPr>
              <w:pStyle w:val="Definitielijst"/>
              <w:jc w:val="both"/>
              <w:rPr>
                <w:sz w:val="22"/>
                <w:szCs w:val="22"/>
              </w:rPr>
            </w:pPr>
            <w:r>
              <w:rPr>
                <w:sz w:val="22"/>
                <w:szCs w:val="22"/>
              </w:rPr>
              <w:t xml:space="preserve">Wort ghy gevangen of veriaacht </w:t>
            </w:r>
          </w:p>
          <w:p w:rsidR="000173C4" w:rsidRDefault="000173C4">
            <w:pPr>
              <w:pStyle w:val="Definitielijst"/>
              <w:jc w:val="both"/>
              <w:rPr>
                <w:sz w:val="22"/>
                <w:szCs w:val="22"/>
              </w:rPr>
            </w:pPr>
            <w:r>
              <w:rPr>
                <w:sz w:val="22"/>
                <w:szCs w:val="22"/>
              </w:rPr>
              <w:t xml:space="preserve">Lijdsamelijck u cruyce draacht </w:t>
            </w:r>
          </w:p>
          <w:p w:rsidR="000173C4" w:rsidRDefault="000173C4">
            <w:pPr>
              <w:pStyle w:val="Definitielijst"/>
              <w:jc w:val="both"/>
              <w:rPr>
                <w:sz w:val="22"/>
                <w:szCs w:val="22"/>
              </w:rPr>
            </w:pPr>
            <w:hyperlink r:id="rId4416" w:anchor="N4143" w:history="1">
              <w:r>
                <w:rPr>
                  <w:rStyle w:val="CITE"/>
                  <w:sz w:val="22"/>
                  <w:szCs w:val="22"/>
                </w:rPr>
                <w:t xml:space="preserve">+ </w:t>
              </w:r>
            </w:hyperlink>
            <w:r>
              <w:rPr>
                <w:sz w:val="22"/>
                <w:szCs w:val="22"/>
              </w:rPr>
              <w:t xml:space="preserve">Sterct u met sHeeren wapen. </w:t>
            </w:r>
          </w:p>
          <w:p w:rsidR="000173C4" w:rsidRDefault="000173C4">
            <w:pPr>
              <w:jc w:val="both"/>
              <w:rPr>
                <w:snapToGrid w:val="0"/>
                <w:sz w:val="22"/>
                <w:szCs w:val="22"/>
              </w:rPr>
            </w:pPr>
            <w:r>
              <w:rPr>
                <w:snapToGrid w:val="0"/>
                <w:sz w:val="22"/>
                <w:szCs w:val="22"/>
              </w:rPr>
              <w:t>FINIS.</w:t>
            </w:r>
          </w:p>
        </w:tc>
        <w:tc>
          <w:tcPr>
            <w:tcW w:w="3969" w:type="dxa"/>
            <w:vAlign w:val="bottom"/>
          </w:tcPr>
          <w:p w:rsidR="000173C4" w:rsidRDefault="000173C4">
            <w:pPr>
              <w:jc w:val="both"/>
              <w:rPr>
                <w:snapToGrid w:val="0"/>
                <w:sz w:val="22"/>
                <w:szCs w:val="22"/>
              </w:rPr>
            </w:pPr>
            <w:hyperlink r:id="rId4417" w:anchor="T4136" w:history="1">
              <w:r>
                <w:rPr>
                  <w:rStyle w:val="CITE"/>
                  <w:snapToGrid w:val="0"/>
                  <w:sz w:val="22"/>
                  <w:szCs w:val="22"/>
                </w:rPr>
                <w:t xml:space="preserve">1) </w:t>
              </w:r>
            </w:hyperlink>
            <w:r>
              <w:rPr>
                <w:snapToGrid w:val="0"/>
                <w:sz w:val="22"/>
                <w:szCs w:val="22"/>
              </w:rPr>
              <w:t xml:space="preserve">Bij het rekken werd door de katrol het koord op- en dus de gefolterde uitgewonden. </w:t>
            </w:r>
          </w:p>
          <w:p w:rsidR="000173C4" w:rsidRDefault="000173C4">
            <w:pPr>
              <w:jc w:val="both"/>
              <w:rPr>
                <w:snapToGrid w:val="0"/>
                <w:sz w:val="22"/>
                <w:szCs w:val="22"/>
              </w:rPr>
            </w:pPr>
            <w:hyperlink r:id="rId4418" w:anchor="T4137" w:history="1">
              <w:r>
                <w:rPr>
                  <w:rStyle w:val="CITE"/>
                  <w:snapToGrid w:val="0"/>
                  <w:sz w:val="22"/>
                  <w:szCs w:val="22"/>
                </w:rPr>
                <w:t xml:space="preserve">+ </w:t>
              </w:r>
            </w:hyperlink>
            <w:r>
              <w:rPr>
                <w:snapToGrid w:val="0"/>
                <w:sz w:val="22"/>
                <w:szCs w:val="22"/>
              </w:rPr>
              <w:t xml:space="preserve">Joa.19.b.18. Hebr.13.b.3. </w:t>
            </w:r>
          </w:p>
          <w:p w:rsidR="000173C4" w:rsidRDefault="000173C4">
            <w:pPr>
              <w:jc w:val="both"/>
              <w:rPr>
                <w:snapToGrid w:val="0"/>
                <w:sz w:val="22"/>
                <w:szCs w:val="22"/>
              </w:rPr>
            </w:pPr>
            <w:hyperlink r:id="rId4419" w:anchor="T4138" w:history="1">
              <w:r>
                <w:rPr>
                  <w:rStyle w:val="CITE"/>
                  <w:snapToGrid w:val="0"/>
                  <w:sz w:val="22"/>
                  <w:szCs w:val="22"/>
                </w:rPr>
                <w:t xml:space="preserve">2) </w:t>
              </w:r>
            </w:hyperlink>
            <w:r>
              <w:rPr>
                <w:snapToGrid w:val="0"/>
                <w:sz w:val="22"/>
                <w:szCs w:val="22"/>
              </w:rPr>
              <w:t xml:space="preserve">Buiten de stad Leeuwarden, evenals Jezus volgens den aangehaalden tekst van den brief aan de Hebreërs buiten de poort van Jeruzalem zijn dood heeft geleden. </w:t>
            </w:r>
          </w:p>
          <w:p w:rsidR="000173C4" w:rsidRDefault="000173C4">
            <w:pPr>
              <w:jc w:val="both"/>
              <w:rPr>
                <w:snapToGrid w:val="0"/>
                <w:sz w:val="22"/>
                <w:szCs w:val="22"/>
              </w:rPr>
            </w:pPr>
            <w:hyperlink r:id="rId4420" w:anchor="T4139" w:history="1">
              <w:r>
                <w:rPr>
                  <w:rStyle w:val="CITE"/>
                  <w:snapToGrid w:val="0"/>
                  <w:sz w:val="22"/>
                  <w:szCs w:val="22"/>
                </w:rPr>
                <w:t xml:space="preserve">+ </w:t>
              </w:r>
            </w:hyperlink>
            <w:r>
              <w:rPr>
                <w:snapToGrid w:val="0"/>
                <w:sz w:val="22"/>
                <w:szCs w:val="22"/>
              </w:rPr>
              <w:t xml:space="preserve">Joan.21.d.18. </w:t>
            </w:r>
          </w:p>
          <w:p w:rsidR="000173C4" w:rsidRDefault="000173C4">
            <w:pPr>
              <w:jc w:val="both"/>
              <w:rPr>
                <w:snapToGrid w:val="0"/>
                <w:sz w:val="22"/>
                <w:szCs w:val="22"/>
              </w:rPr>
            </w:pPr>
            <w:hyperlink r:id="rId4421" w:anchor="T4140" w:history="1">
              <w:r>
                <w:rPr>
                  <w:rStyle w:val="CITE"/>
                  <w:snapToGrid w:val="0"/>
                  <w:sz w:val="22"/>
                  <w:szCs w:val="22"/>
                </w:rPr>
                <w:t xml:space="preserve">3) </w:t>
              </w:r>
            </w:hyperlink>
            <w:r>
              <w:rPr>
                <w:snapToGrid w:val="0"/>
                <w:sz w:val="22"/>
                <w:szCs w:val="22"/>
              </w:rPr>
              <w:t xml:space="preserve">Binden. </w:t>
            </w:r>
          </w:p>
          <w:p w:rsidR="000173C4" w:rsidRDefault="000173C4">
            <w:pPr>
              <w:jc w:val="both"/>
              <w:rPr>
                <w:snapToGrid w:val="0"/>
                <w:sz w:val="22"/>
                <w:szCs w:val="22"/>
              </w:rPr>
            </w:pPr>
            <w:hyperlink r:id="rId4422" w:anchor="T4141" w:history="1">
              <w:r>
                <w:rPr>
                  <w:rStyle w:val="CITE"/>
                  <w:snapToGrid w:val="0"/>
                  <w:sz w:val="22"/>
                  <w:szCs w:val="22"/>
                </w:rPr>
                <w:t xml:space="preserve">+ </w:t>
              </w:r>
            </w:hyperlink>
            <w:r>
              <w:rPr>
                <w:snapToGrid w:val="0"/>
                <w:sz w:val="22"/>
                <w:szCs w:val="22"/>
              </w:rPr>
              <w:t xml:space="preserve">Luc.23.e.45. Act.7.g.59. </w:t>
            </w:r>
          </w:p>
          <w:p w:rsidR="000173C4" w:rsidRDefault="000173C4">
            <w:pPr>
              <w:jc w:val="both"/>
              <w:rPr>
                <w:snapToGrid w:val="0"/>
                <w:sz w:val="22"/>
                <w:szCs w:val="22"/>
              </w:rPr>
            </w:pPr>
            <w:hyperlink r:id="rId4423" w:anchor="T4142" w:history="1">
              <w:r>
                <w:rPr>
                  <w:rStyle w:val="CITE"/>
                  <w:snapToGrid w:val="0"/>
                  <w:sz w:val="22"/>
                  <w:szCs w:val="22"/>
                </w:rPr>
                <w:t xml:space="preserve">+ </w:t>
              </w:r>
            </w:hyperlink>
            <w:r>
              <w:rPr>
                <w:snapToGrid w:val="0"/>
                <w:sz w:val="22"/>
                <w:szCs w:val="22"/>
              </w:rPr>
              <w:t xml:space="preserve">Act.7.f.60. </w:t>
            </w:r>
          </w:p>
          <w:p w:rsidR="000173C4" w:rsidRDefault="000173C4">
            <w:pPr>
              <w:jc w:val="both"/>
              <w:rPr>
                <w:snapToGrid w:val="0"/>
                <w:sz w:val="22"/>
                <w:szCs w:val="22"/>
              </w:rPr>
            </w:pPr>
            <w:hyperlink r:id="rId4424" w:anchor="T4143" w:history="1">
              <w:r>
                <w:rPr>
                  <w:rStyle w:val="CITE"/>
                  <w:snapToGrid w:val="0"/>
                  <w:sz w:val="22"/>
                  <w:szCs w:val="22"/>
                </w:rPr>
                <w:t xml:space="preserve">+ </w:t>
              </w:r>
            </w:hyperlink>
            <w:r>
              <w:rPr>
                <w:snapToGrid w:val="0"/>
                <w:sz w:val="22"/>
                <w:szCs w:val="22"/>
              </w:rPr>
              <w:t>Ephe.6.b.11.</w:t>
            </w:r>
          </w:p>
        </w:tc>
      </w:tr>
      <w:tr w:rsidR="000173C4">
        <w:tblPrEx>
          <w:tblCellMar>
            <w:top w:w="0" w:type="dxa"/>
            <w:bottom w:w="0" w:type="dxa"/>
          </w:tblCellMar>
        </w:tblPrEx>
        <w:tc>
          <w:tcPr>
            <w:tcW w:w="6237" w:type="dxa"/>
            <w:vAlign w:val="center"/>
          </w:tcPr>
          <w:p w:rsidR="000173C4" w:rsidRDefault="000173C4">
            <w:pPr>
              <w:jc w:val="both"/>
              <w:rPr>
                <w:snapToGrid w:val="0"/>
                <w:sz w:val="22"/>
                <w:szCs w:val="22"/>
              </w:rPr>
            </w:pPr>
          </w:p>
        </w:tc>
        <w:tc>
          <w:tcPr>
            <w:tcW w:w="3969" w:type="dxa"/>
            <w:vAlign w:val="center"/>
          </w:tcPr>
          <w:p w:rsidR="000173C4" w:rsidRDefault="000173C4">
            <w:pPr>
              <w:jc w:val="both"/>
              <w:rPr>
                <w:snapToGrid w:val="0"/>
                <w:sz w:val="22"/>
                <w:szCs w:val="22"/>
              </w:rPr>
            </w:pPr>
          </w:p>
        </w:tc>
      </w:tr>
    </w:tbl>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6379"/>
        <w:gridCol w:w="3827"/>
      </w:tblGrid>
      <w:tr w:rsidR="000173C4">
        <w:tblPrEx>
          <w:tblCellMar>
            <w:top w:w="0" w:type="dxa"/>
            <w:bottom w:w="0" w:type="dxa"/>
          </w:tblCellMar>
        </w:tblPrEx>
        <w:tc>
          <w:tcPr>
            <w:tcW w:w="6379" w:type="dxa"/>
            <w:vAlign w:val="center"/>
          </w:tcPr>
          <w:p w:rsidR="000173C4" w:rsidRDefault="000173C4">
            <w:pPr>
              <w:jc w:val="both"/>
              <w:rPr>
                <w:snapToGrid w:val="0"/>
                <w:sz w:val="22"/>
                <w:szCs w:val="22"/>
              </w:rPr>
            </w:pPr>
            <w:r>
              <w:rPr>
                <w:snapToGrid w:val="0"/>
                <w:sz w:val="22"/>
                <w:szCs w:val="22"/>
              </w:rPr>
              <w:t>[p. 443]</w:t>
            </w:r>
          </w:p>
          <w:p w:rsidR="000173C4" w:rsidRDefault="000173C4">
            <w:pPr>
              <w:pStyle w:val="H4"/>
              <w:jc w:val="both"/>
              <w:rPr>
                <w:sz w:val="22"/>
                <w:szCs w:val="22"/>
              </w:rPr>
            </w:pPr>
            <w:hyperlink r:id="rId4425" w:anchor="N4144" w:history="1">
              <w:r>
                <w:rPr>
                  <w:rStyle w:val="CITE"/>
                  <w:sz w:val="22"/>
                  <w:szCs w:val="22"/>
                </w:rPr>
                <w:t xml:space="preserve">+ </w:t>
              </w:r>
            </w:hyperlink>
            <w:r>
              <w:rPr>
                <w:sz w:val="22"/>
                <w:szCs w:val="22"/>
              </w:rPr>
              <w:t xml:space="preserve">Eenen Brief van Willem droochscheer der geschreven inder gevanckenisse tot Antwerpen, aldaar hy om het getuychenisse ons Heeren Jesu Christi gedoot is, Anno. 1557 </w:t>
            </w:r>
            <w:hyperlink r:id="rId4426" w:anchor="N4145" w:history="1">
              <w:r>
                <w:rPr>
                  <w:rStyle w:val="CITE"/>
                  <w:sz w:val="22"/>
                  <w:szCs w:val="22"/>
                </w:rPr>
                <w:t xml:space="preserve">1) </w:t>
              </w:r>
            </w:hyperlink>
            <w:r>
              <w:rPr>
                <w:sz w:val="22"/>
                <w:szCs w:val="22"/>
              </w:rPr>
              <w:t>.</w:t>
            </w:r>
          </w:p>
          <w:p w:rsidR="000173C4" w:rsidRDefault="000173C4">
            <w:pPr>
              <w:jc w:val="both"/>
              <w:rPr>
                <w:snapToGrid w:val="0"/>
                <w:sz w:val="22"/>
                <w:szCs w:val="22"/>
              </w:rPr>
            </w:pPr>
            <w:r>
              <w:rPr>
                <w:snapToGrid w:val="0"/>
                <w:sz w:val="22"/>
                <w:szCs w:val="22"/>
              </w:rPr>
              <w:t xml:space="preserve">GEnade, vrede, ende bermherticheyt van God den Vader, </w:t>
            </w:r>
            <w:hyperlink r:id="rId4427" w:anchor="N4146" w:history="1">
              <w:r>
                <w:rPr>
                  <w:rStyle w:val="CITE"/>
                  <w:snapToGrid w:val="0"/>
                  <w:sz w:val="22"/>
                  <w:szCs w:val="22"/>
                </w:rPr>
                <w:t xml:space="preserve">+ </w:t>
              </w:r>
            </w:hyperlink>
            <w:r>
              <w:rPr>
                <w:snapToGrid w:val="0"/>
                <w:sz w:val="22"/>
                <w:szCs w:val="22"/>
              </w:rPr>
              <w:t xml:space="preserve">ende onsen Heere Jesu Christo, die ons geroepen heeft tot zijn onverganckelijc rijc, </w:t>
            </w:r>
            <w:hyperlink r:id="rId4428" w:anchor="N4147" w:history="1">
              <w:r>
                <w:rPr>
                  <w:rStyle w:val="CITE"/>
                  <w:snapToGrid w:val="0"/>
                  <w:sz w:val="22"/>
                  <w:szCs w:val="22"/>
                </w:rPr>
                <w:t xml:space="preserve">+ </w:t>
              </w:r>
            </w:hyperlink>
            <w:r>
              <w:rPr>
                <w:snapToGrid w:val="0"/>
                <w:sz w:val="22"/>
                <w:szCs w:val="22"/>
              </w:rPr>
              <w:t xml:space="preserve">ende heeft ons vercoren eer der werelt gront geleyt was, </w:t>
            </w:r>
            <w:hyperlink r:id="rId4429" w:anchor="N4148" w:history="1">
              <w:r>
                <w:rPr>
                  <w:rStyle w:val="CITE"/>
                  <w:snapToGrid w:val="0"/>
                  <w:sz w:val="22"/>
                  <w:szCs w:val="22"/>
                </w:rPr>
                <w:t xml:space="preserve">†† </w:t>
              </w:r>
            </w:hyperlink>
            <w:r>
              <w:rPr>
                <w:snapToGrid w:val="0"/>
                <w:sz w:val="22"/>
                <w:szCs w:val="22"/>
              </w:rPr>
              <w:t xml:space="preserve">ende heeft ons gereynicht doort waterbat int woort, op dat wy onstraffelijc souden zijn voor zijnen oogen, </w:t>
            </w:r>
            <w:hyperlink r:id="rId4430" w:anchor="N4149" w:history="1">
              <w:r>
                <w:rPr>
                  <w:rStyle w:val="CITE"/>
                  <w:snapToGrid w:val="0"/>
                  <w:sz w:val="22"/>
                  <w:szCs w:val="22"/>
                </w:rPr>
                <w:t xml:space="preserve">+ </w:t>
              </w:r>
            </w:hyperlink>
            <w:r>
              <w:rPr>
                <w:snapToGrid w:val="0"/>
                <w:sz w:val="22"/>
                <w:szCs w:val="22"/>
              </w:rPr>
              <w:t xml:space="preserve">Geschreven aan u mijn beminde broeder N. ende aan mijn lieve suster N. hoe wel dat ic hier legge in sloten ende banden, om tgetuychenisse Christi, </w:t>
            </w:r>
            <w:hyperlink r:id="rId4431" w:anchor="N4150" w:history="1">
              <w:r>
                <w:rPr>
                  <w:rStyle w:val="CITE"/>
                  <w:snapToGrid w:val="0"/>
                  <w:sz w:val="22"/>
                  <w:szCs w:val="22"/>
                </w:rPr>
                <w:t xml:space="preserve">+ </w:t>
              </w:r>
            </w:hyperlink>
            <w:r>
              <w:rPr>
                <w:snapToGrid w:val="0"/>
                <w:sz w:val="22"/>
                <w:szCs w:val="22"/>
              </w:rPr>
              <w:t xml:space="preserve">ende ben daar toe bereyt, dat met mijnen bloede te bezegelen door des Heeren genade, </w:t>
            </w:r>
            <w:hyperlink r:id="rId4432" w:anchor="N4151" w:history="1">
              <w:r>
                <w:rPr>
                  <w:rStyle w:val="CITE"/>
                  <w:snapToGrid w:val="0"/>
                  <w:sz w:val="22"/>
                  <w:szCs w:val="22"/>
                </w:rPr>
                <w:t xml:space="preserve">+ </w:t>
              </w:r>
            </w:hyperlink>
            <w:r>
              <w:rPr>
                <w:snapToGrid w:val="0"/>
                <w:sz w:val="22"/>
                <w:szCs w:val="22"/>
              </w:rPr>
              <w:t xml:space="preserve">so en ben ic nochtans niet versuymelijc, mijn lidtmaten te vergeten in mijn gebet, dat welcke ick meest doe met tranen voor den Heere, want ghy noch loopende zijt inde wilde woestijne, onder Draacken, Leeuwen ende Beyren, </w:t>
            </w:r>
            <w:hyperlink r:id="rId4433" w:anchor="N4152" w:history="1">
              <w:r>
                <w:rPr>
                  <w:rStyle w:val="CITE"/>
                  <w:snapToGrid w:val="0"/>
                  <w:sz w:val="22"/>
                  <w:szCs w:val="22"/>
                </w:rPr>
                <w:t xml:space="preserve">+ </w:t>
              </w:r>
            </w:hyperlink>
            <w:r>
              <w:rPr>
                <w:snapToGrid w:val="0"/>
                <w:sz w:val="22"/>
                <w:szCs w:val="22"/>
              </w:rPr>
              <w:t xml:space="preserve">die altijt loopen ende soecken om dat onnosel bloedt te vermoorden, dat welcke wraacke roept </w:t>
            </w:r>
            <w:hyperlink r:id="rId4434" w:anchor="N4153" w:history="1">
              <w:r>
                <w:rPr>
                  <w:rStyle w:val="CITE"/>
                  <w:snapToGrid w:val="0"/>
                  <w:sz w:val="22"/>
                  <w:szCs w:val="22"/>
                </w:rPr>
                <w:t xml:space="preserve">+ </w:t>
              </w:r>
            </w:hyperlink>
            <w:r>
              <w:rPr>
                <w:snapToGrid w:val="0"/>
                <w:sz w:val="22"/>
                <w:szCs w:val="22"/>
              </w:rPr>
              <w:t xml:space="preserve">van Abels tijden af, want </w:t>
            </w:r>
          </w:p>
        </w:tc>
        <w:tc>
          <w:tcPr>
            <w:tcW w:w="3827" w:type="dxa"/>
            <w:vAlign w:val="bottom"/>
          </w:tcPr>
          <w:p w:rsidR="000173C4" w:rsidRDefault="000173C4">
            <w:pPr>
              <w:jc w:val="both"/>
              <w:rPr>
                <w:snapToGrid w:val="0"/>
                <w:sz w:val="22"/>
                <w:szCs w:val="22"/>
              </w:rPr>
            </w:pPr>
            <w:hyperlink r:id="rId4435" w:anchor="T4144" w:history="1">
              <w:r>
                <w:rPr>
                  <w:rStyle w:val="CITE"/>
                  <w:snapToGrid w:val="0"/>
                  <w:sz w:val="22"/>
                  <w:szCs w:val="22"/>
                </w:rPr>
                <w:t xml:space="preserve">+ </w:t>
              </w:r>
            </w:hyperlink>
            <w:r>
              <w:rPr>
                <w:i/>
                <w:iCs/>
                <w:snapToGrid w:val="0"/>
                <w:sz w:val="22"/>
                <w:szCs w:val="22"/>
              </w:rPr>
              <w:t>Fol. 254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436" w:anchor="T4145" w:history="1">
              <w:r>
                <w:rPr>
                  <w:rStyle w:val="CITE"/>
                  <w:snapToGrid w:val="0"/>
                  <w:sz w:val="22"/>
                  <w:szCs w:val="22"/>
                </w:rPr>
                <w:t xml:space="preserve">1) </w:t>
              </w:r>
            </w:hyperlink>
            <w:r>
              <w:rPr>
                <w:snapToGrid w:val="0"/>
                <w:sz w:val="22"/>
                <w:szCs w:val="22"/>
              </w:rPr>
              <w:t xml:space="preserve">Willem Droochscheerder (volder, lakenbereider) is 29 Jan. 1557 te gelijk met vier anderen, allen omdat zij bekend hebben herdoopt te zijn, te Antwerpen levend verbrand. In het boek van de Hooger Vierschaar, </w:t>
            </w:r>
            <w:r>
              <w:rPr>
                <w:i/>
                <w:iCs/>
                <w:snapToGrid w:val="0"/>
                <w:sz w:val="22"/>
                <w:szCs w:val="22"/>
              </w:rPr>
              <w:t>Antwerpsch Archievenblad</w:t>
            </w:r>
            <w:r>
              <w:rPr>
                <w:snapToGrid w:val="0"/>
                <w:sz w:val="22"/>
                <w:szCs w:val="22"/>
              </w:rPr>
              <w:t>, VIII, bl. 433, 437, heet hij Willem van Thye, geboren van Nere (Neerritter?) bij Remunden (Roermond). Beide namen moeten denzelfden persoon aanduiden: 't blijkt hieruit dat hetzelfde viertal in dat boek als medegeëxecuteerden van Willem van Thye, in het Groot Offerboek van 1615 als die van Willem Droochscheerder worden opgegeven. Hij liet geene goederen na.</w:t>
            </w:r>
            <w:r>
              <w:rPr>
                <w:snapToGrid w:val="0"/>
                <w:sz w:val="22"/>
                <w:szCs w:val="22"/>
              </w:rPr>
              <w:br/>
              <w:t xml:space="preserve">Het lied, dat op dezen brief volgt, is niet als de andere door de uitgevers van het </w:t>
            </w:r>
            <w:r>
              <w:rPr>
                <w:i/>
                <w:iCs/>
                <w:snapToGrid w:val="0"/>
                <w:sz w:val="22"/>
                <w:szCs w:val="22"/>
              </w:rPr>
              <w:t>Offer des Heeren</w:t>
            </w:r>
            <w:r>
              <w:rPr>
                <w:snapToGrid w:val="0"/>
                <w:sz w:val="22"/>
                <w:szCs w:val="22"/>
              </w:rPr>
              <w:t>, maar door Willem zelven gedicht. Het is ook vrij wat fraaier van vorm en toon dan die andere. Uit het onderschrift van dat lied blijkt, dat het bij den brief behoort: hij maakt ook, fol. 255 v</w:t>
            </w:r>
            <w:r>
              <w:rPr>
                <w:snapToGrid w:val="0"/>
                <w:sz w:val="22"/>
                <w:szCs w:val="22"/>
                <w:vertAlign w:val="superscript"/>
              </w:rPr>
              <w:t>o</w:t>
            </w:r>
            <w:r>
              <w:rPr>
                <w:snapToGrid w:val="0"/>
                <w:sz w:val="22"/>
                <w:szCs w:val="22"/>
              </w:rPr>
              <w:t xml:space="preserve"> en 256 r</w:t>
            </w:r>
            <w:r>
              <w:rPr>
                <w:snapToGrid w:val="0"/>
                <w:sz w:val="22"/>
                <w:szCs w:val="22"/>
                <w:vertAlign w:val="superscript"/>
              </w:rPr>
              <w:t>o</w:t>
            </w:r>
            <w:r>
              <w:rPr>
                <w:snapToGrid w:val="0"/>
                <w:sz w:val="22"/>
                <w:szCs w:val="22"/>
              </w:rPr>
              <w:t xml:space="preserve">, zelf er melding van, hoe hij na uit eene bange ure van zielsangst en gevoel van door God verlaten te wezen weêr te zijn opgebeurd het had gemaakt en het thans aan zijn broeder en zuster zendt. </w:t>
            </w:r>
          </w:p>
          <w:p w:rsidR="000173C4" w:rsidRDefault="000173C4">
            <w:pPr>
              <w:jc w:val="both"/>
              <w:rPr>
                <w:snapToGrid w:val="0"/>
                <w:sz w:val="22"/>
                <w:szCs w:val="22"/>
              </w:rPr>
            </w:pPr>
            <w:hyperlink r:id="rId4437" w:anchor="T4146" w:history="1">
              <w:r>
                <w:rPr>
                  <w:rStyle w:val="CITE"/>
                  <w:snapToGrid w:val="0"/>
                  <w:sz w:val="22"/>
                  <w:szCs w:val="22"/>
                </w:rPr>
                <w:t xml:space="preserve">+ </w:t>
              </w:r>
            </w:hyperlink>
            <w:r>
              <w:rPr>
                <w:snapToGrid w:val="0"/>
                <w:sz w:val="22"/>
                <w:szCs w:val="22"/>
              </w:rPr>
              <w:t xml:space="preserve">Rom.1.a.7. </w:t>
            </w:r>
          </w:p>
          <w:p w:rsidR="000173C4" w:rsidRDefault="000173C4">
            <w:pPr>
              <w:jc w:val="both"/>
              <w:rPr>
                <w:snapToGrid w:val="0"/>
                <w:sz w:val="22"/>
                <w:szCs w:val="22"/>
              </w:rPr>
            </w:pPr>
            <w:hyperlink r:id="rId4438" w:anchor="T4147" w:history="1">
              <w:r>
                <w:rPr>
                  <w:rStyle w:val="CITE"/>
                  <w:snapToGrid w:val="0"/>
                  <w:sz w:val="22"/>
                  <w:szCs w:val="22"/>
                </w:rPr>
                <w:t xml:space="preserve">+ </w:t>
              </w:r>
            </w:hyperlink>
            <w:r>
              <w:rPr>
                <w:snapToGrid w:val="0"/>
                <w:sz w:val="22"/>
                <w:szCs w:val="22"/>
              </w:rPr>
              <w:t xml:space="preserve">Eph.1.a.4. </w:t>
            </w:r>
          </w:p>
          <w:p w:rsidR="000173C4" w:rsidRDefault="000173C4">
            <w:pPr>
              <w:jc w:val="both"/>
              <w:rPr>
                <w:snapToGrid w:val="0"/>
                <w:sz w:val="22"/>
                <w:szCs w:val="22"/>
              </w:rPr>
            </w:pPr>
            <w:hyperlink r:id="rId4439" w:anchor="T4148" w:history="1">
              <w:r>
                <w:rPr>
                  <w:rStyle w:val="CITE"/>
                  <w:snapToGrid w:val="0"/>
                  <w:sz w:val="22"/>
                  <w:szCs w:val="22"/>
                </w:rPr>
                <w:t xml:space="preserve">†† </w:t>
              </w:r>
            </w:hyperlink>
            <w:r>
              <w:rPr>
                <w:snapToGrid w:val="0"/>
                <w:sz w:val="22"/>
                <w:szCs w:val="22"/>
              </w:rPr>
              <w:t xml:space="preserve">Eph.5.c.26. </w:t>
            </w:r>
          </w:p>
          <w:p w:rsidR="000173C4" w:rsidRDefault="000173C4">
            <w:pPr>
              <w:jc w:val="both"/>
              <w:rPr>
                <w:snapToGrid w:val="0"/>
                <w:sz w:val="22"/>
                <w:szCs w:val="22"/>
              </w:rPr>
            </w:pPr>
            <w:hyperlink r:id="rId4440" w:anchor="T4149" w:history="1">
              <w:r>
                <w:rPr>
                  <w:rStyle w:val="CITE"/>
                  <w:snapToGrid w:val="0"/>
                  <w:sz w:val="22"/>
                  <w:szCs w:val="22"/>
                </w:rPr>
                <w:t xml:space="preserve">+ </w:t>
              </w:r>
            </w:hyperlink>
            <w:r>
              <w:rPr>
                <w:snapToGrid w:val="0"/>
                <w:sz w:val="22"/>
                <w:szCs w:val="22"/>
              </w:rPr>
              <w:t xml:space="preserve">Titu.3.a.5. </w:t>
            </w:r>
          </w:p>
          <w:p w:rsidR="000173C4" w:rsidRDefault="000173C4">
            <w:pPr>
              <w:jc w:val="both"/>
              <w:rPr>
                <w:snapToGrid w:val="0"/>
                <w:sz w:val="22"/>
                <w:szCs w:val="22"/>
              </w:rPr>
            </w:pPr>
            <w:hyperlink r:id="rId4441" w:anchor="T4150" w:history="1">
              <w:r>
                <w:rPr>
                  <w:rStyle w:val="CITE"/>
                  <w:snapToGrid w:val="0"/>
                  <w:sz w:val="22"/>
                  <w:szCs w:val="22"/>
                </w:rPr>
                <w:t xml:space="preserve">+ </w:t>
              </w:r>
            </w:hyperlink>
            <w:r>
              <w:rPr>
                <w:snapToGrid w:val="0"/>
                <w:sz w:val="22"/>
                <w:szCs w:val="22"/>
              </w:rPr>
              <w:t xml:space="preserve">Act.21.b.13. </w:t>
            </w:r>
          </w:p>
          <w:p w:rsidR="000173C4" w:rsidRDefault="000173C4">
            <w:pPr>
              <w:jc w:val="both"/>
              <w:rPr>
                <w:snapToGrid w:val="0"/>
                <w:sz w:val="22"/>
                <w:szCs w:val="22"/>
              </w:rPr>
            </w:pPr>
            <w:hyperlink r:id="rId4442" w:anchor="T4151" w:history="1">
              <w:r>
                <w:rPr>
                  <w:rStyle w:val="CITE"/>
                  <w:snapToGrid w:val="0"/>
                  <w:sz w:val="22"/>
                  <w:szCs w:val="22"/>
                </w:rPr>
                <w:t xml:space="preserve">+ </w:t>
              </w:r>
            </w:hyperlink>
            <w:r>
              <w:rPr>
                <w:snapToGrid w:val="0"/>
                <w:sz w:val="22"/>
                <w:szCs w:val="22"/>
              </w:rPr>
              <w:t xml:space="preserve">2.Pet.1.b.12. </w:t>
            </w:r>
          </w:p>
          <w:p w:rsidR="000173C4" w:rsidRDefault="000173C4">
            <w:pPr>
              <w:jc w:val="both"/>
              <w:rPr>
                <w:snapToGrid w:val="0"/>
                <w:sz w:val="22"/>
                <w:szCs w:val="22"/>
              </w:rPr>
            </w:pPr>
            <w:hyperlink r:id="rId4443" w:anchor="T4152" w:history="1">
              <w:r>
                <w:rPr>
                  <w:rStyle w:val="CITE"/>
                  <w:snapToGrid w:val="0"/>
                  <w:sz w:val="22"/>
                  <w:szCs w:val="22"/>
                </w:rPr>
                <w:t xml:space="preserve">+ </w:t>
              </w:r>
            </w:hyperlink>
            <w:r>
              <w:rPr>
                <w:snapToGrid w:val="0"/>
                <w:sz w:val="22"/>
                <w:szCs w:val="22"/>
              </w:rPr>
              <w:t xml:space="preserve">Esa.59.a.7. </w:t>
            </w:r>
          </w:p>
          <w:p w:rsidR="000173C4" w:rsidRDefault="000173C4">
            <w:pPr>
              <w:jc w:val="both"/>
              <w:rPr>
                <w:snapToGrid w:val="0"/>
                <w:sz w:val="22"/>
                <w:szCs w:val="22"/>
              </w:rPr>
            </w:pPr>
            <w:hyperlink r:id="rId4444" w:anchor="T4153" w:history="1">
              <w:r>
                <w:rPr>
                  <w:rStyle w:val="CITE"/>
                  <w:snapToGrid w:val="0"/>
                  <w:sz w:val="22"/>
                  <w:szCs w:val="22"/>
                </w:rPr>
                <w:t xml:space="preserve">+ </w:t>
              </w:r>
            </w:hyperlink>
            <w:r>
              <w:rPr>
                <w:snapToGrid w:val="0"/>
                <w:sz w:val="22"/>
                <w:szCs w:val="22"/>
              </w:rPr>
              <w:t>Gen.4.b.10.</w:t>
            </w:r>
          </w:p>
        </w:tc>
      </w:tr>
      <w:tr w:rsidR="000173C4">
        <w:tblPrEx>
          <w:tblCellMar>
            <w:top w:w="0" w:type="dxa"/>
            <w:bottom w:w="0" w:type="dxa"/>
          </w:tblCellMar>
        </w:tblPrEx>
        <w:tc>
          <w:tcPr>
            <w:tcW w:w="6379" w:type="dxa"/>
            <w:vAlign w:val="center"/>
          </w:tcPr>
          <w:p w:rsidR="000173C4" w:rsidRDefault="000173C4">
            <w:pPr>
              <w:jc w:val="both"/>
              <w:rPr>
                <w:snapToGrid w:val="0"/>
                <w:sz w:val="22"/>
                <w:szCs w:val="22"/>
              </w:rPr>
            </w:pPr>
            <w:r>
              <w:rPr>
                <w:snapToGrid w:val="0"/>
                <w:sz w:val="22"/>
                <w:szCs w:val="22"/>
              </w:rPr>
              <w:t>[p. 444]</w:t>
            </w:r>
          </w:p>
          <w:p w:rsidR="000173C4" w:rsidRDefault="000173C4">
            <w:pPr>
              <w:jc w:val="both"/>
              <w:rPr>
                <w:snapToGrid w:val="0"/>
                <w:sz w:val="22"/>
                <w:szCs w:val="22"/>
              </w:rPr>
            </w:pPr>
            <w:r>
              <w:rPr>
                <w:snapToGrid w:val="0"/>
                <w:sz w:val="22"/>
                <w:szCs w:val="22"/>
              </w:rPr>
              <w:t xml:space="preserve">sy brengen ons ter doot, </w:t>
            </w:r>
            <w:hyperlink r:id="rId4445" w:anchor="N4154" w:history="1">
              <w:r>
                <w:rPr>
                  <w:rStyle w:val="CITE"/>
                  <w:snapToGrid w:val="0"/>
                  <w:sz w:val="22"/>
                  <w:szCs w:val="22"/>
                </w:rPr>
                <w:t xml:space="preserve">† </w:t>
              </w:r>
            </w:hyperlink>
            <w:r>
              <w:rPr>
                <w:snapToGrid w:val="0"/>
                <w:sz w:val="22"/>
                <w:szCs w:val="22"/>
              </w:rPr>
              <w:t xml:space="preserve">gelijc de Joden Christum deden, </w:t>
            </w:r>
            <w:hyperlink r:id="rId4446" w:anchor="N4155" w:history="1">
              <w:r>
                <w:rPr>
                  <w:rStyle w:val="CITE"/>
                  <w:snapToGrid w:val="0"/>
                  <w:sz w:val="22"/>
                  <w:szCs w:val="22"/>
                </w:rPr>
                <w:t xml:space="preserve">†† </w:t>
              </w:r>
            </w:hyperlink>
            <w:r>
              <w:rPr>
                <w:snapToGrid w:val="0"/>
                <w:sz w:val="22"/>
                <w:szCs w:val="22"/>
              </w:rPr>
              <w:t xml:space="preserve">want wy zijn haar swaar om sien, om dat wy ons haar niet gelijckformich en stellen, Daarom raatslaghen sy, ende spreecken: Laat ons hem metten alderleelijcksten doot verdoemen, Want so hy gesproocken  </w:t>
            </w:r>
            <w:hyperlink r:id="rId4447" w:anchor="N4156" w:history="1">
              <w:r>
                <w:rPr>
                  <w:rStyle w:val="CITE"/>
                  <w:snapToGrid w:val="0"/>
                  <w:sz w:val="22"/>
                  <w:szCs w:val="22"/>
                </w:rPr>
                <w:t xml:space="preserve">+ </w:t>
              </w:r>
            </w:hyperlink>
            <w:r>
              <w:rPr>
                <w:snapToGrid w:val="0"/>
                <w:sz w:val="22"/>
                <w:szCs w:val="22"/>
              </w:rPr>
              <w:t xml:space="preserve">heeft, sal hem vergonden </w:t>
            </w:r>
            <w:hyperlink r:id="rId4448" w:anchor="N4157" w:history="1">
              <w:r>
                <w:rPr>
                  <w:rStyle w:val="CITE"/>
                  <w:snapToGrid w:val="0"/>
                  <w:sz w:val="22"/>
                  <w:szCs w:val="22"/>
                </w:rPr>
                <w:t xml:space="preserve">1) </w:t>
              </w:r>
            </w:hyperlink>
            <w:r>
              <w:rPr>
                <w:snapToGrid w:val="0"/>
                <w:sz w:val="22"/>
                <w:szCs w:val="22"/>
              </w:rPr>
              <w:t xml:space="preserve">worden. Daarom mijn uitvercoren in den Heere, </w:t>
            </w:r>
            <w:hyperlink r:id="rId4449" w:anchor="N4158" w:history="1">
              <w:r>
                <w:rPr>
                  <w:rStyle w:val="CITE"/>
                  <w:snapToGrid w:val="0"/>
                  <w:sz w:val="22"/>
                  <w:szCs w:val="22"/>
                </w:rPr>
                <w:t xml:space="preserve">+ </w:t>
              </w:r>
            </w:hyperlink>
            <w:r>
              <w:rPr>
                <w:snapToGrid w:val="0"/>
                <w:sz w:val="22"/>
                <w:szCs w:val="22"/>
              </w:rPr>
              <w:t xml:space="preserve">wy en willen niet vresen voor haar dreygen ende slaan, al loopen sy gelijck dulle honden, </w:t>
            </w:r>
            <w:hyperlink r:id="rId4450" w:anchor="N4159" w:history="1">
              <w:r>
                <w:rPr>
                  <w:rStyle w:val="CITE"/>
                  <w:snapToGrid w:val="0"/>
                  <w:sz w:val="22"/>
                  <w:szCs w:val="22"/>
                </w:rPr>
                <w:t xml:space="preserve">+ </w:t>
              </w:r>
            </w:hyperlink>
            <w:r>
              <w:rPr>
                <w:snapToGrid w:val="0"/>
                <w:sz w:val="22"/>
                <w:szCs w:val="22"/>
              </w:rPr>
              <w:t xml:space="preserve">de Heere heeft doch haar herten in zijn handt, </w:t>
            </w:r>
            <w:hyperlink r:id="rId4451" w:anchor="N4160" w:history="1">
              <w:r>
                <w:rPr>
                  <w:rStyle w:val="CITE"/>
                  <w:snapToGrid w:val="0"/>
                  <w:sz w:val="22"/>
                  <w:szCs w:val="22"/>
                </w:rPr>
                <w:t xml:space="preserve">†† </w:t>
              </w:r>
            </w:hyperlink>
            <w:r>
              <w:rPr>
                <w:snapToGrid w:val="0"/>
                <w:sz w:val="22"/>
                <w:szCs w:val="22"/>
              </w:rPr>
              <w:t xml:space="preserve">sy en connen ons niet een hayr ghecrencken, sonder den wil van onsen Vader. </w:t>
            </w:r>
            <w:hyperlink r:id="rId4452" w:anchor="N4161" w:history="1">
              <w:r>
                <w:rPr>
                  <w:rStyle w:val="CITE"/>
                  <w:snapToGrid w:val="0"/>
                  <w:sz w:val="22"/>
                  <w:szCs w:val="22"/>
                </w:rPr>
                <w:t xml:space="preserve">+ </w:t>
              </w:r>
            </w:hyperlink>
            <w:r>
              <w:rPr>
                <w:snapToGrid w:val="0"/>
                <w:sz w:val="22"/>
                <w:szCs w:val="22"/>
              </w:rPr>
              <w:t xml:space="preserve">Die Heere bewaarde doch de drie Jongelinghen in den vyerigen Ouen, </w:t>
            </w:r>
            <w:hyperlink r:id="rId4453" w:anchor="N4162" w:history="1">
              <w:r>
                <w:rPr>
                  <w:rStyle w:val="CITE"/>
                  <w:snapToGrid w:val="0"/>
                  <w:sz w:val="22"/>
                  <w:szCs w:val="22"/>
                </w:rPr>
                <w:t xml:space="preserve">+ </w:t>
              </w:r>
            </w:hyperlink>
            <w:r>
              <w:rPr>
                <w:snapToGrid w:val="0"/>
                <w:sz w:val="22"/>
                <w:szCs w:val="22"/>
              </w:rPr>
              <w:t xml:space="preserve">Daniel in der Leeuwen Cuyl, Ezechiel in Jerusalem, </w:t>
            </w:r>
            <w:hyperlink r:id="rId4454" w:anchor="N4163" w:history="1">
              <w:r>
                <w:rPr>
                  <w:rStyle w:val="CITE"/>
                  <w:snapToGrid w:val="0"/>
                  <w:sz w:val="22"/>
                  <w:szCs w:val="22"/>
                </w:rPr>
                <w:t xml:space="preserve">†† </w:t>
              </w:r>
            </w:hyperlink>
            <w:r>
              <w:rPr>
                <w:snapToGrid w:val="0"/>
                <w:sz w:val="22"/>
                <w:szCs w:val="22"/>
              </w:rPr>
              <w:t xml:space="preserve">Moyses in Mesopotamja, </w:t>
            </w:r>
            <w:hyperlink r:id="rId4455" w:anchor="N4164" w:history="1">
              <w:r>
                <w:rPr>
                  <w:rStyle w:val="CITE"/>
                  <w:snapToGrid w:val="0"/>
                  <w:sz w:val="22"/>
                  <w:szCs w:val="22"/>
                </w:rPr>
                <w:t xml:space="preserve">* </w:t>
              </w:r>
            </w:hyperlink>
            <w:r>
              <w:rPr>
                <w:snapToGrid w:val="0"/>
                <w:sz w:val="22"/>
                <w:szCs w:val="22"/>
              </w:rPr>
              <w:t xml:space="preserve">Elias int geberchte. Jaa </w:t>
            </w:r>
            <w:hyperlink r:id="rId4456" w:anchor="N4165" w:history="1">
              <w:r>
                <w:rPr>
                  <w:rStyle w:val="CITE"/>
                  <w:snapToGrid w:val="0"/>
                  <w:sz w:val="22"/>
                  <w:szCs w:val="22"/>
                </w:rPr>
                <w:t xml:space="preserve">† </w:t>
              </w:r>
            </w:hyperlink>
            <w:r>
              <w:rPr>
                <w:snapToGrid w:val="0"/>
                <w:sz w:val="22"/>
                <w:szCs w:val="22"/>
              </w:rPr>
              <w:t xml:space="preserve">alle die op den Heere betrouden, en quamen noyt tot schanden, </w:t>
            </w:r>
            <w:hyperlink r:id="rId4457" w:anchor="N4166" w:history="1">
              <w:r>
                <w:rPr>
                  <w:rStyle w:val="CITE"/>
                  <w:snapToGrid w:val="0"/>
                  <w:sz w:val="22"/>
                  <w:szCs w:val="22"/>
                </w:rPr>
                <w:t xml:space="preserve">†† </w:t>
              </w:r>
            </w:hyperlink>
            <w:r>
              <w:rPr>
                <w:snapToGrid w:val="0"/>
                <w:sz w:val="22"/>
                <w:szCs w:val="22"/>
              </w:rPr>
              <w:t xml:space="preserve">want zijn crachtighe hant, seyt de Propheet, en is niet vermindert, </w:t>
            </w:r>
            <w:hyperlink r:id="rId4458" w:anchor="N4167" w:history="1">
              <w:r>
                <w:rPr>
                  <w:rStyle w:val="CITE"/>
                  <w:snapToGrid w:val="0"/>
                  <w:sz w:val="22"/>
                  <w:szCs w:val="22"/>
                </w:rPr>
                <w:t xml:space="preserve">+ </w:t>
              </w:r>
            </w:hyperlink>
            <w:r>
              <w:rPr>
                <w:snapToGrid w:val="0"/>
                <w:sz w:val="22"/>
                <w:szCs w:val="22"/>
              </w:rPr>
              <w:t xml:space="preserve">Ende al waart dat een Moeder haar eygen kint verliet, so en sal ick u niet verlaten (seyt de Heere) </w:t>
            </w:r>
            <w:hyperlink r:id="rId4459" w:anchor="N4168" w:history="1">
              <w:r>
                <w:rPr>
                  <w:rStyle w:val="CITE"/>
                  <w:snapToGrid w:val="0"/>
                  <w:sz w:val="22"/>
                  <w:szCs w:val="22"/>
                </w:rPr>
                <w:t xml:space="preserve">+ </w:t>
              </w:r>
            </w:hyperlink>
            <w:r>
              <w:rPr>
                <w:snapToGrid w:val="0"/>
                <w:sz w:val="22"/>
                <w:szCs w:val="22"/>
              </w:rPr>
              <w:t xml:space="preserve">want die u aantast die geraackt den appel van mijnder oogen. Daarom laten wy onse sielen bereyden tot aanvechtinghen, onse verlossinghe naacket. </w:t>
            </w:r>
            <w:hyperlink r:id="rId4460" w:anchor="N4169" w:history="1">
              <w:r>
                <w:rPr>
                  <w:rStyle w:val="CITE"/>
                  <w:snapToGrid w:val="0"/>
                  <w:sz w:val="22"/>
                  <w:szCs w:val="22"/>
                </w:rPr>
                <w:t xml:space="preserve">+ </w:t>
              </w:r>
            </w:hyperlink>
            <w:r>
              <w:rPr>
                <w:snapToGrid w:val="0"/>
                <w:sz w:val="22"/>
                <w:szCs w:val="22"/>
              </w:rPr>
              <w:t xml:space="preserve">Ende den dach der tribulatien is nu hier, daarom laten wy onsen Heere altijt heyligen, ende groot maacken, op dat wy alle die schoone beloften beeruen mogen, die hy de Christen generacy toegeseyt heeft, </w:t>
            </w:r>
            <w:hyperlink r:id="rId4461" w:anchor="N4170" w:history="1">
              <w:r>
                <w:rPr>
                  <w:rStyle w:val="CITE"/>
                  <w:snapToGrid w:val="0"/>
                  <w:sz w:val="22"/>
                  <w:szCs w:val="22"/>
                </w:rPr>
                <w:t xml:space="preserve">+ </w:t>
              </w:r>
            </w:hyperlink>
            <w:r>
              <w:rPr>
                <w:snapToGrid w:val="0"/>
                <w:sz w:val="22"/>
                <w:szCs w:val="22"/>
              </w:rPr>
              <w:t xml:space="preserve">op dat wy niet moe oft mat en worden in onsen moet, maar dat wi zijn </w:t>
            </w:r>
            <w:hyperlink r:id="rId4462" w:anchor="N4171" w:history="1">
              <w:r>
                <w:rPr>
                  <w:rStyle w:val="CITE"/>
                  <w:snapToGrid w:val="0"/>
                  <w:sz w:val="22"/>
                  <w:szCs w:val="22"/>
                </w:rPr>
                <w:t xml:space="preserve">+ </w:t>
              </w:r>
            </w:hyperlink>
            <w:r>
              <w:rPr>
                <w:snapToGrid w:val="0"/>
                <w:sz w:val="22"/>
                <w:szCs w:val="22"/>
              </w:rPr>
              <w:t xml:space="preserve">vyerich in den geest, vrolijc inder hope, verduldich in den druc, ende gestadich int ghebet. </w:t>
            </w:r>
            <w:hyperlink r:id="rId4463" w:anchor="N4172" w:history="1">
              <w:r>
                <w:rPr>
                  <w:rStyle w:val="CITE"/>
                  <w:snapToGrid w:val="0"/>
                  <w:sz w:val="22"/>
                  <w:szCs w:val="22"/>
                </w:rPr>
                <w:t xml:space="preserve">+ </w:t>
              </w:r>
            </w:hyperlink>
            <w:r>
              <w:rPr>
                <w:snapToGrid w:val="0"/>
                <w:sz w:val="22"/>
                <w:szCs w:val="22"/>
              </w:rPr>
              <w:t xml:space="preserve">Doen Israal uit Egypten ginck, waren sy seer blijde, dat sy vanden dienst der slauernien verlost waren, maar doen si quamen in de woestijne, daart den vleysche niet wel en behaachde, doen waren sy seer onlustich, ende murmureerden, </w:t>
            </w:r>
            <w:hyperlink r:id="rId4464" w:anchor="N4173" w:history="1">
              <w:r>
                <w:rPr>
                  <w:rStyle w:val="CITE"/>
                  <w:snapToGrid w:val="0"/>
                  <w:sz w:val="22"/>
                  <w:szCs w:val="22"/>
                </w:rPr>
                <w:t xml:space="preserve">+ </w:t>
              </w:r>
            </w:hyperlink>
            <w:r>
              <w:rPr>
                <w:snapToGrid w:val="0"/>
                <w:sz w:val="22"/>
                <w:szCs w:val="22"/>
              </w:rPr>
              <w:t xml:space="preserve">alsoo dat sy wederom keeren wilden, daar sy doch geen recht toe en hadden, </w:t>
            </w:r>
            <w:hyperlink r:id="rId4465" w:anchor="N4174" w:history="1">
              <w:r>
                <w:rPr>
                  <w:rStyle w:val="CITE"/>
                  <w:snapToGrid w:val="0"/>
                  <w:sz w:val="22"/>
                  <w:szCs w:val="22"/>
                </w:rPr>
                <w:t xml:space="preserve">† </w:t>
              </w:r>
            </w:hyperlink>
            <w:r>
              <w:rPr>
                <w:snapToGrid w:val="0"/>
                <w:sz w:val="22"/>
                <w:szCs w:val="22"/>
              </w:rPr>
              <w:t xml:space="preserve">want sy hadden alle haar ordinge </w:t>
            </w:r>
            <w:hyperlink r:id="rId4466" w:anchor="N4175" w:history="1">
              <w:r>
                <w:rPr>
                  <w:rStyle w:val="CITE"/>
                  <w:snapToGrid w:val="0"/>
                  <w:sz w:val="22"/>
                  <w:szCs w:val="22"/>
                </w:rPr>
                <w:t xml:space="preserve">2) </w:t>
              </w:r>
            </w:hyperlink>
            <w:r>
              <w:rPr>
                <w:snapToGrid w:val="0"/>
                <w:sz w:val="22"/>
                <w:szCs w:val="22"/>
              </w:rPr>
              <w:t xml:space="preserve">met uitghenomen, op dat sy gheen oorsaacke hebben en souden, wederom te keeren, </w:t>
            </w:r>
            <w:hyperlink r:id="rId4467" w:anchor="N4176" w:history="1">
              <w:r>
                <w:rPr>
                  <w:rStyle w:val="CITE"/>
                  <w:snapToGrid w:val="0"/>
                  <w:sz w:val="22"/>
                  <w:szCs w:val="22"/>
                </w:rPr>
                <w:t xml:space="preserve">+ </w:t>
              </w:r>
            </w:hyperlink>
            <w:r>
              <w:rPr>
                <w:snapToGrid w:val="0"/>
                <w:sz w:val="22"/>
                <w:szCs w:val="22"/>
              </w:rPr>
              <w:t xml:space="preserve">daarom en zijn  </w:t>
            </w:r>
            <w:hyperlink r:id="rId4468" w:anchor="N4177" w:history="1">
              <w:r>
                <w:rPr>
                  <w:rStyle w:val="CITE"/>
                  <w:snapToGrid w:val="0"/>
                  <w:sz w:val="22"/>
                  <w:szCs w:val="22"/>
                </w:rPr>
                <w:t xml:space="preserve">+ </w:t>
              </w:r>
            </w:hyperlink>
            <w:r>
              <w:rPr>
                <w:snapToGrid w:val="0"/>
                <w:sz w:val="22"/>
                <w:szCs w:val="22"/>
              </w:rPr>
              <w:t xml:space="preserve">sy niet int lant van beloften ghecomen, dan Caleb ende Josua, want dese waren wel gemoet, also dat sy haar vianden vernielden, als een stuck broots. Die Heere was oock met David, </w:t>
            </w:r>
            <w:hyperlink r:id="rId4469" w:anchor="N4178" w:history="1">
              <w:r>
                <w:rPr>
                  <w:rStyle w:val="CITE"/>
                  <w:snapToGrid w:val="0"/>
                  <w:sz w:val="22"/>
                  <w:szCs w:val="22"/>
                </w:rPr>
                <w:t xml:space="preserve">+ </w:t>
              </w:r>
            </w:hyperlink>
            <w:r>
              <w:rPr>
                <w:snapToGrid w:val="0"/>
                <w:sz w:val="22"/>
                <w:szCs w:val="22"/>
              </w:rPr>
              <w:t xml:space="preserve">dat hy den Ruese Goliath versloech, sy bonden hem een Mes op zijn zijde, om den Ruese daar mede te slaan, maar David en was dat niet gewoon, om dat hy een Schaapherder was, ende hy leyde dat Mes weder af, ende nam zijn slinger, ende werp den Ruese daar mede voor den Cop, dat hy ter aarden viel, doen nam David des Ruesen Mes, ende sneedt </w:t>
            </w:r>
          </w:p>
        </w:tc>
        <w:tc>
          <w:tcPr>
            <w:tcW w:w="3827" w:type="dxa"/>
            <w:vAlign w:val="bottom"/>
          </w:tcPr>
          <w:p w:rsidR="000173C4" w:rsidRDefault="000173C4">
            <w:pPr>
              <w:jc w:val="both"/>
              <w:rPr>
                <w:snapToGrid w:val="0"/>
                <w:sz w:val="22"/>
                <w:szCs w:val="22"/>
              </w:rPr>
            </w:pPr>
            <w:hyperlink r:id="rId4470" w:anchor="T4154" w:history="1">
              <w:r>
                <w:rPr>
                  <w:rStyle w:val="CITE"/>
                  <w:snapToGrid w:val="0"/>
                  <w:sz w:val="22"/>
                  <w:szCs w:val="22"/>
                </w:rPr>
                <w:t xml:space="preserve">† </w:t>
              </w:r>
            </w:hyperlink>
            <w:r>
              <w:rPr>
                <w:snapToGrid w:val="0"/>
                <w:sz w:val="22"/>
                <w:szCs w:val="22"/>
              </w:rPr>
              <w:t xml:space="preserve">Mat.27.*. Joan.19.*. </w:t>
            </w:r>
          </w:p>
          <w:p w:rsidR="000173C4" w:rsidRDefault="000173C4">
            <w:pPr>
              <w:jc w:val="both"/>
              <w:rPr>
                <w:snapToGrid w:val="0"/>
                <w:sz w:val="22"/>
                <w:szCs w:val="22"/>
              </w:rPr>
            </w:pPr>
            <w:hyperlink r:id="rId4471" w:anchor="T4155" w:history="1">
              <w:r>
                <w:rPr>
                  <w:rStyle w:val="CITE"/>
                  <w:snapToGrid w:val="0"/>
                  <w:sz w:val="22"/>
                  <w:szCs w:val="22"/>
                </w:rPr>
                <w:t xml:space="preserve">†† </w:t>
              </w:r>
            </w:hyperlink>
            <w:r>
              <w:rPr>
                <w:snapToGrid w:val="0"/>
                <w:sz w:val="22"/>
                <w:szCs w:val="22"/>
              </w:rPr>
              <w:t xml:space="preserve">Sapi.2.b.14. </w:t>
            </w:r>
          </w:p>
          <w:p w:rsidR="000173C4" w:rsidRDefault="000173C4">
            <w:pPr>
              <w:jc w:val="both"/>
              <w:rPr>
                <w:snapToGrid w:val="0"/>
                <w:sz w:val="22"/>
                <w:szCs w:val="22"/>
              </w:rPr>
            </w:pPr>
            <w:hyperlink r:id="rId4472" w:anchor="T4156" w:history="1">
              <w:r>
                <w:rPr>
                  <w:rStyle w:val="CITE"/>
                  <w:snapToGrid w:val="0"/>
                  <w:sz w:val="22"/>
                  <w:szCs w:val="22"/>
                </w:rPr>
                <w:t xml:space="preserve">+ </w:t>
              </w:r>
            </w:hyperlink>
            <w:r>
              <w:rPr>
                <w:i/>
                <w:iCs/>
                <w:snapToGrid w:val="0"/>
                <w:sz w:val="22"/>
                <w:szCs w:val="22"/>
              </w:rPr>
              <w:t>Fol. 255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473" w:anchor="T4157" w:history="1">
              <w:r>
                <w:rPr>
                  <w:rStyle w:val="CITE"/>
                  <w:snapToGrid w:val="0"/>
                  <w:sz w:val="22"/>
                  <w:szCs w:val="22"/>
                </w:rPr>
                <w:t xml:space="preserve">1) </w:t>
              </w:r>
            </w:hyperlink>
            <w:r>
              <w:rPr>
                <w:snapToGrid w:val="0"/>
                <w:sz w:val="22"/>
                <w:szCs w:val="22"/>
              </w:rPr>
              <w:t xml:space="preserve">Vergolden. Dit behoort nog tot de woorden van de tegenstanders. </w:t>
            </w:r>
          </w:p>
          <w:p w:rsidR="000173C4" w:rsidRDefault="000173C4">
            <w:pPr>
              <w:jc w:val="both"/>
              <w:rPr>
                <w:snapToGrid w:val="0"/>
                <w:sz w:val="22"/>
                <w:szCs w:val="22"/>
              </w:rPr>
            </w:pPr>
            <w:hyperlink r:id="rId4474" w:anchor="T4158" w:history="1">
              <w:r>
                <w:rPr>
                  <w:rStyle w:val="CITE"/>
                  <w:snapToGrid w:val="0"/>
                  <w:sz w:val="22"/>
                  <w:szCs w:val="22"/>
                </w:rPr>
                <w:t xml:space="preserve">+ </w:t>
              </w:r>
            </w:hyperlink>
            <w:r>
              <w:rPr>
                <w:snapToGrid w:val="0"/>
                <w:sz w:val="22"/>
                <w:szCs w:val="22"/>
              </w:rPr>
              <w:t xml:space="preserve">1.Pet.3.d.14. </w:t>
            </w:r>
          </w:p>
          <w:p w:rsidR="000173C4" w:rsidRDefault="000173C4">
            <w:pPr>
              <w:jc w:val="both"/>
              <w:rPr>
                <w:snapToGrid w:val="0"/>
                <w:sz w:val="22"/>
                <w:szCs w:val="22"/>
              </w:rPr>
            </w:pPr>
            <w:hyperlink r:id="rId4475" w:anchor="T4159" w:history="1">
              <w:r>
                <w:rPr>
                  <w:rStyle w:val="CITE"/>
                  <w:snapToGrid w:val="0"/>
                  <w:sz w:val="22"/>
                  <w:szCs w:val="22"/>
                </w:rPr>
                <w:t xml:space="preserve">+ </w:t>
              </w:r>
            </w:hyperlink>
            <w:r>
              <w:rPr>
                <w:snapToGrid w:val="0"/>
                <w:sz w:val="22"/>
                <w:szCs w:val="22"/>
              </w:rPr>
              <w:t xml:space="preserve">Prou.21.a.1. </w:t>
            </w:r>
          </w:p>
          <w:p w:rsidR="000173C4" w:rsidRDefault="000173C4">
            <w:pPr>
              <w:jc w:val="both"/>
              <w:rPr>
                <w:snapToGrid w:val="0"/>
                <w:sz w:val="22"/>
                <w:szCs w:val="22"/>
              </w:rPr>
            </w:pPr>
            <w:hyperlink r:id="rId4476" w:anchor="T4160" w:history="1">
              <w:r>
                <w:rPr>
                  <w:rStyle w:val="CITE"/>
                  <w:snapToGrid w:val="0"/>
                  <w:sz w:val="22"/>
                  <w:szCs w:val="22"/>
                </w:rPr>
                <w:t xml:space="preserve">†† </w:t>
              </w:r>
            </w:hyperlink>
            <w:r>
              <w:rPr>
                <w:snapToGrid w:val="0"/>
                <w:sz w:val="22"/>
                <w:szCs w:val="22"/>
              </w:rPr>
              <w:t xml:space="preserve">Mat.10.d.30. </w:t>
            </w:r>
          </w:p>
          <w:p w:rsidR="000173C4" w:rsidRDefault="000173C4">
            <w:pPr>
              <w:jc w:val="both"/>
              <w:rPr>
                <w:snapToGrid w:val="0"/>
                <w:sz w:val="22"/>
                <w:szCs w:val="22"/>
              </w:rPr>
            </w:pPr>
            <w:hyperlink r:id="rId4477" w:anchor="T4161" w:history="1">
              <w:r>
                <w:rPr>
                  <w:rStyle w:val="CITE"/>
                  <w:snapToGrid w:val="0"/>
                  <w:sz w:val="22"/>
                  <w:szCs w:val="22"/>
                </w:rPr>
                <w:t xml:space="preserve">+ </w:t>
              </w:r>
            </w:hyperlink>
            <w:r>
              <w:rPr>
                <w:snapToGrid w:val="0"/>
                <w:sz w:val="22"/>
                <w:szCs w:val="22"/>
              </w:rPr>
              <w:t xml:space="preserve">Dan.3.b.16. </w:t>
            </w:r>
          </w:p>
          <w:p w:rsidR="000173C4" w:rsidRDefault="000173C4">
            <w:pPr>
              <w:jc w:val="both"/>
              <w:rPr>
                <w:snapToGrid w:val="0"/>
                <w:sz w:val="22"/>
                <w:szCs w:val="22"/>
              </w:rPr>
            </w:pPr>
            <w:hyperlink r:id="rId4478" w:anchor="T4162" w:history="1">
              <w:r>
                <w:rPr>
                  <w:rStyle w:val="CITE"/>
                  <w:snapToGrid w:val="0"/>
                  <w:sz w:val="22"/>
                  <w:szCs w:val="22"/>
                </w:rPr>
                <w:t xml:space="preserve">+ </w:t>
              </w:r>
            </w:hyperlink>
            <w:r>
              <w:rPr>
                <w:snapToGrid w:val="0"/>
                <w:sz w:val="22"/>
                <w:szCs w:val="22"/>
              </w:rPr>
              <w:t xml:space="preserve">Dan.14.d.32. </w:t>
            </w:r>
          </w:p>
          <w:p w:rsidR="000173C4" w:rsidRDefault="000173C4">
            <w:pPr>
              <w:jc w:val="both"/>
              <w:rPr>
                <w:snapToGrid w:val="0"/>
                <w:sz w:val="22"/>
                <w:szCs w:val="22"/>
              </w:rPr>
            </w:pPr>
            <w:hyperlink r:id="rId4479" w:anchor="T4163" w:history="1">
              <w:r>
                <w:rPr>
                  <w:rStyle w:val="CITE"/>
                  <w:snapToGrid w:val="0"/>
                  <w:sz w:val="22"/>
                  <w:szCs w:val="22"/>
                </w:rPr>
                <w:t xml:space="preserve">†† </w:t>
              </w:r>
            </w:hyperlink>
            <w:r>
              <w:rPr>
                <w:snapToGrid w:val="0"/>
                <w:sz w:val="22"/>
                <w:szCs w:val="22"/>
              </w:rPr>
              <w:t xml:space="preserve">Exo.3.b.12. </w:t>
            </w:r>
          </w:p>
          <w:p w:rsidR="000173C4" w:rsidRDefault="000173C4">
            <w:pPr>
              <w:jc w:val="both"/>
              <w:rPr>
                <w:snapToGrid w:val="0"/>
                <w:sz w:val="22"/>
                <w:szCs w:val="22"/>
              </w:rPr>
            </w:pPr>
            <w:hyperlink r:id="rId4480" w:anchor="T4164" w:history="1">
              <w:r>
                <w:rPr>
                  <w:rStyle w:val="CITE"/>
                  <w:snapToGrid w:val="0"/>
                  <w:sz w:val="22"/>
                  <w:szCs w:val="22"/>
                </w:rPr>
                <w:t xml:space="preserve">* </w:t>
              </w:r>
            </w:hyperlink>
            <w:r>
              <w:rPr>
                <w:snapToGrid w:val="0"/>
                <w:sz w:val="22"/>
                <w:szCs w:val="22"/>
              </w:rPr>
              <w:t xml:space="preserve">3.Re.19.a.9. </w:t>
            </w:r>
          </w:p>
          <w:p w:rsidR="000173C4" w:rsidRDefault="000173C4">
            <w:pPr>
              <w:jc w:val="both"/>
              <w:rPr>
                <w:snapToGrid w:val="0"/>
                <w:sz w:val="22"/>
                <w:szCs w:val="22"/>
              </w:rPr>
            </w:pPr>
            <w:hyperlink r:id="rId4481" w:anchor="T4165" w:history="1">
              <w:r>
                <w:rPr>
                  <w:rStyle w:val="CITE"/>
                  <w:snapToGrid w:val="0"/>
                  <w:sz w:val="22"/>
                  <w:szCs w:val="22"/>
                </w:rPr>
                <w:t xml:space="preserve">† </w:t>
              </w:r>
            </w:hyperlink>
            <w:r>
              <w:rPr>
                <w:snapToGrid w:val="0"/>
                <w:sz w:val="22"/>
                <w:szCs w:val="22"/>
              </w:rPr>
              <w:t xml:space="preserve">Eccl.2.b.11. </w:t>
            </w:r>
          </w:p>
          <w:p w:rsidR="000173C4" w:rsidRDefault="000173C4">
            <w:pPr>
              <w:jc w:val="both"/>
              <w:rPr>
                <w:snapToGrid w:val="0"/>
                <w:sz w:val="22"/>
                <w:szCs w:val="22"/>
              </w:rPr>
            </w:pPr>
            <w:hyperlink r:id="rId4482" w:anchor="T4166" w:history="1">
              <w:r>
                <w:rPr>
                  <w:rStyle w:val="CITE"/>
                  <w:snapToGrid w:val="0"/>
                  <w:sz w:val="22"/>
                  <w:szCs w:val="22"/>
                </w:rPr>
                <w:t xml:space="preserve">†† </w:t>
              </w:r>
            </w:hyperlink>
            <w:r>
              <w:rPr>
                <w:snapToGrid w:val="0"/>
                <w:sz w:val="22"/>
                <w:szCs w:val="22"/>
              </w:rPr>
              <w:t xml:space="preserve">Esa.59.a.1. </w:t>
            </w:r>
          </w:p>
          <w:p w:rsidR="000173C4" w:rsidRDefault="000173C4">
            <w:pPr>
              <w:jc w:val="both"/>
              <w:rPr>
                <w:snapToGrid w:val="0"/>
                <w:sz w:val="22"/>
                <w:szCs w:val="22"/>
              </w:rPr>
            </w:pPr>
            <w:hyperlink r:id="rId4483" w:anchor="T4167" w:history="1">
              <w:r>
                <w:rPr>
                  <w:rStyle w:val="CITE"/>
                  <w:snapToGrid w:val="0"/>
                  <w:sz w:val="22"/>
                  <w:szCs w:val="22"/>
                </w:rPr>
                <w:t xml:space="preserve">+ </w:t>
              </w:r>
            </w:hyperlink>
            <w:r>
              <w:rPr>
                <w:snapToGrid w:val="0"/>
                <w:sz w:val="22"/>
                <w:szCs w:val="22"/>
              </w:rPr>
              <w:t xml:space="preserve">Esa.49.b.15. </w:t>
            </w:r>
          </w:p>
          <w:p w:rsidR="000173C4" w:rsidRDefault="000173C4">
            <w:pPr>
              <w:jc w:val="both"/>
              <w:rPr>
                <w:snapToGrid w:val="0"/>
                <w:sz w:val="22"/>
                <w:szCs w:val="22"/>
              </w:rPr>
            </w:pPr>
            <w:hyperlink r:id="rId4484" w:anchor="T4168" w:history="1">
              <w:r>
                <w:rPr>
                  <w:rStyle w:val="CITE"/>
                  <w:snapToGrid w:val="0"/>
                  <w:sz w:val="22"/>
                  <w:szCs w:val="22"/>
                </w:rPr>
                <w:t xml:space="preserve">+ </w:t>
              </w:r>
            </w:hyperlink>
            <w:r>
              <w:rPr>
                <w:snapToGrid w:val="0"/>
                <w:sz w:val="22"/>
                <w:szCs w:val="22"/>
              </w:rPr>
              <w:t xml:space="preserve">Sach.2.a.8. </w:t>
            </w:r>
          </w:p>
          <w:p w:rsidR="000173C4" w:rsidRDefault="000173C4">
            <w:pPr>
              <w:jc w:val="both"/>
              <w:rPr>
                <w:snapToGrid w:val="0"/>
                <w:sz w:val="22"/>
                <w:szCs w:val="22"/>
              </w:rPr>
            </w:pPr>
            <w:hyperlink r:id="rId4485" w:anchor="T4169" w:history="1">
              <w:r>
                <w:rPr>
                  <w:rStyle w:val="CITE"/>
                  <w:snapToGrid w:val="0"/>
                  <w:sz w:val="22"/>
                  <w:szCs w:val="22"/>
                </w:rPr>
                <w:t xml:space="preserve">+ </w:t>
              </w:r>
            </w:hyperlink>
            <w:r>
              <w:rPr>
                <w:snapToGrid w:val="0"/>
                <w:sz w:val="22"/>
                <w:szCs w:val="22"/>
              </w:rPr>
              <w:t xml:space="preserve">4.Es.16.g.75. </w:t>
            </w:r>
          </w:p>
          <w:p w:rsidR="000173C4" w:rsidRDefault="000173C4">
            <w:pPr>
              <w:jc w:val="both"/>
              <w:rPr>
                <w:snapToGrid w:val="0"/>
                <w:sz w:val="22"/>
                <w:szCs w:val="22"/>
              </w:rPr>
            </w:pPr>
            <w:hyperlink r:id="rId4486" w:anchor="T4170" w:history="1">
              <w:r>
                <w:rPr>
                  <w:rStyle w:val="CITE"/>
                  <w:snapToGrid w:val="0"/>
                  <w:sz w:val="22"/>
                  <w:szCs w:val="22"/>
                </w:rPr>
                <w:t xml:space="preserve">+ </w:t>
              </w:r>
            </w:hyperlink>
            <w:r>
              <w:rPr>
                <w:snapToGrid w:val="0"/>
                <w:sz w:val="22"/>
                <w:szCs w:val="22"/>
              </w:rPr>
              <w:t xml:space="preserve">Hebr.12.a.3. </w:t>
            </w:r>
          </w:p>
          <w:p w:rsidR="000173C4" w:rsidRDefault="000173C4">
            <w:pPr>
              <w:jc w:val="both"/>
              <w:rPr>
                <w:snapToGrid w:val="0"/>
                <w:sz w:val="22"/>
                <w:szCs w:val="22"/>
              </w:rPr>
            </w:pPr>
            <w:hyperlink r:id="rId4487" w:anchor="T4171" w:history="1">
              <w:r>
                <w:rPr>
                  <w:rStyle w:val="CITE"/>
                  <w:snapToGrid w:val="0"/>
                  <w:sz w:val="22"/>
                  <w:szCs w:val="22"/>
                </w:rPr>
                <w:t xml:space="preserve">+ </w:t>
              </w:r>
            </w:hyperlink>
            <w:r>
              <w:rPr>
                <w:snapToGrid w:val="0"/>
                <w:sz w:val="22"/>
                <w:szCs w:val="22"/>
              </w:rPr>
              <w:t xml:space="preserve">Rom.12.b.11. </w:t>
            </w:r>
          </w:p>
          <w:p w:rsidR="000173C4" w:rsidRDefault="000173C4">
            <w:pPr>
              <w:jc w:val="both"/>
              <w:rPr>
                <w:snapToGrid w:val="0"/>
                <w:sz w:val="22"/>
                <w:szCs w:val="22"/>
              </w:rPr>
            </w:pPr>
            <w:hyperlink r:id="rId4488" w:anchor="T4172" w:history="1">
              <w:r>
                <w:rPr>
                  <w:rStyle w:val="CITE"/>
                  <w:snapToGrid w:val="0"/>
                  <w:sz w:val="22"/>
                  <w:szCs w:val="22"/>
                </w:rPr>
                <w:t xml:space="preserve">+ </w:t>
              </w:r>
            </w:hyperlink>
            <w:r>
              <w:rPr>
                <w:snapToGrid w:val="0"/>
                <w:sz w:val="22"/>
                <w:szCs w:val="22"/>
              </w:rPr>
              <w:t xml:space="preserve">Exod.15.*. </w:t>
            </w:r>
          </w:p>
          <w:p w:rsidR="000173C4" w:rsidRDefault="000173C4">
            <w:pPr>
              <w:jc w:val="both"/>
              <w:rPr>
                <w:snapToGrid w:val="0"/>
                <w:sz w:val="22"/>
                <w:szCs w:val="22"/>
              </w:rPr>
            </w:pPr>
            <w:hyperlink r:id="rId4489" w:anchor="T4173" w:history="1">
              <w:r>
                <w:rPr>
                  <w:rStyle w:val="CITE"/>
                  <w:snapToGrid w:val="0"/>
                  <w:sz w:val="22"/>
                  <w:szCs w:val="22"/>
                </w:rPr>
                <w:t xml:space="preserve">+ </w:t>
              </w:r>
            </w:hyperlink>
            <w:r>
              <w:rPr>
                <w:snapToGrid w:val="0"/>
                <w:sz w:val="22"/>
                <w:szCs w:val="22"/>
              </w:rPr>
              <w:t xml:space="preserve">Nu.14.a.4. </w:t>
            </w:r>
          </w:p>
          <w:p w:rsidR="000173C4" w:rsidRDefault="000173C4">
            <w:pPr>
              <w:jc w:val="both"/>
              <w:rPr>
                <w:snapToGrid w:val="0"/>
                <w:sz w:val="22"/>
                <w:szCs w:val="22"/>
              </w:rPr>
            </w:pPr>
            <w:hyperlink r:id="rId4490" w:anchor="T4174" w:history="1">
              <w:r>
                <w:rPr>
                  <w:rStyle w:val="CITE"/>
                  <w:snapToGrid w:val="0"/>
                  <w:sz w:val="22"/>
                  <w:szCs w:val="22"/>
                </w:rPr>
                <w:t xml:space="preserve">† </w:t>
              </w:r>
            </w:hyperlink>
            <w:r>
              <w:rPr>
                <w:snapToGrid w:val="0"/>
                <w:sz w:val="22"/>
                <w:szCs w:val="22"/>
              </w:rPr>
              <w:t xml:space="preserve">Exo.10.a.9. </w:t>
            </w:r>
          </w:p>
          <w:p w:rsidR="000173C4" w:rsidRDefault="000173C4">
            <w:pPr>
              <w:jc w:val="both"/>
              <w:rPr>
                <w:snapToGrid w:val="0"/>
                <w:sz w:val="22"/>
                <w:szCs w:val="22"/>
              </w:rPr>
            </w:pPr>
            <w:hyperlink r:id="rId4491" w:anchor="T4175" w:history="1">
              <w:r>
                <w:rPr>
                  <w:rStyle w:val="CITE"/>
                  <w:snapToGrid w:val="0"/>
                  <w:sz w:val="22"/>
                  <w:szCs w:val="22"/>
                </w:rPr>
                <w:t xml:space="preserve">2) </w:t>
              </w:r>
            </w:hyperlink>
            <w:r>
              <w:rPr>
                <w:snapToGrid w:val="0"/>
                <w:sz w:val="22"/>
                <w:szCs w:val="22"/>
              </w:rPr>
              <w:t xml:space="preserve">De Groote Offerboeken en Van Braght: ‘ordeninge’. Wordt hiermede ‘hun gansche volk en have’ bedoeld? of: ‘al hunne instellingen, al hunne gewijde voorwerpen, alles wat zij in hun godsdienst behoefden’? </w:t>
            </w:r>
          </w:p>
          <w:p w:rsidR="000173C4" w:rsidRDefault="000173C4">
            <w:pPr>
              <w:jc w:val="both"/>
              <w:rPr>
                <w:snapToGrid w:val="0"/>
                <w:sz w:val="22"/>
                <w:szCs w:val="22"/>
              </w:rPr>
            </w:pPr>
            <w:hyperlink r:id="rId4492" w:anchor="T4176" w:history="1">
              <w:r>
                <w:rPr>
                  <w:rStyle w:val="CITE"/>
                  <w:snapToGrid w:val="0"/>
                  <w:sz w:val="22"/>
                  <w:szCs w:val="22"/>
                </w:rPr>
                <w:t xml:space="preserve">+ </w:t>
              </w:r>
            </w:hyperlink>
            <w:r>
              <w:rPr>
                <w:snapToGrid w:val="0"/>
                <w:sz w:val="22"/>
                <w:szCs w:val="22"/>
              </w:rPr>
              <w:t xml:space="preserve">Nu.14.c.22. </w:t>
            </w:r>
          </w:p>
          <w:p w:rsidR="000173C4" w:rsidRDefault="000173C4">
            <w:pPr>
              <w:jc w:val="both"/>
              <w:rPr>
                <w:snapToGrid w:val="0"/>
                <w:sz w:val="22"/>
                <w:szCs w:val="22"/>
              </w:rPr>
            </w:pPr>
            <w:hyperlink r:id="rId4493" w:anchor="T4177" w:history="1">
              <w:r>
                <w:rPr>
                  <w:rStyle w:val="CITE"/>
                  <w:snapToGrid w:val="0"/>
                  <w:sz w:val="22"/>
                  <w:szCs w:val="22"/>
                </w:rPr>
                <w:t xml:space="preserve">+ </w:t>
              </w:r>
            </w:hyperlink>
            <w:r>
              <w:rPr>
                <w:i/>
                <w:iCs/>
                <w:snapToGrid w:val="0"/>
                <w:sz w:val="22"/>
                <w:szCs w:val="22"/>
              </w:rPr>
              <w:t>Fol. 255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494" w:anchor="T4178" w:history="1">
              <w:r>
                <w:rPr>
                  <w:rStyle w:val="CITE"/>
                  <w:snapToGrid w:val="0"/>
                  <w:sz w:val="22"/>
                  <w:szCs w:val="22"/>
                </w:rPr>
                <w:t xml:space="preserve">+ </w:t>
              </w:r>
            </w:hyperlink>
            <w:r>
              <w:rPr>
                <w:snapToGrid w:val="0"/>
                <w:sz w:val="22"/>
                <w:szCs w:val="22"/>
              </w:rPr>
              <w:t>1.Re.17.e.49.</w:t>
            </w:r>
          </w:p>
        </w:tc>
      </w:tr>
      <w:tr w:rsidR="000173C4">
        <w:tblPrEx>
          <w:tblCellMar>
            <w:top w:w="0" w:type="dxa"/>
            <w:bottom w:w="0" w:type="dxa"/>
          </w:tblCellMar>
        </w:tblPrEx>
        <w:tc>
          <w:tcPr>
            <w:tcW w:w="6379" w:type="dxa"/>
            <w:vAlign w:val="center"/>
          </w:tcPr>
          <w:p w:rsidR="000173C4" w:rsidRDefault="000173C4">
            <w:pPr>
              <w:jc w:val="both"/>
              <w:rPr>
                <w:snapToGrid w:val="0"/>
                <w:sz w:val="22"/>
                <w:szCs w:val="22"/>
              </w:rPr>
            </w:pPr>
            <w:r>
              <w:rPr>
                <w:snapToGrid w:val="0"/>
                <w:sz w:val="22"/>
                <w:szCs w:val="22"/>
              </w:rPr>
              <w:t>[p. 445]</w:t>
            </w:r>
          </w:p>
          <w:p w:rsidR="000173C4" w:rsidRDefault="000173C4">
            <w:pPr>
              <w:jc w:val="both"/>
              <w:rPr>
                <w:snapToGrid w:val="0"/>
                <w:sz w:val="22"/>
                <w:szCs w:val="22"/>
              </w:rPr>
            </w:pPr>
            <w:r>
              <w:rPr>
                <w:snapToGrid w:val="0"/>
                <w:sz w:val="22"/>
                <w:szCs w:val="22"/>
              </w:rPr>
              <w:t xml:space="preserve">hem dat hooft af. Daarom mijn Uitvercoren Broederen ende Susteren in den Heere, en laat ons niet wijcken, ter rechter oft ter slincker zijden, want wy hebben eenen so grooten Coninck, die ons niet verlaten en sal, ist dat wy hem getrou by blijven, hy is so getrou diet belooft heeft, dat ick daar aan niet twijfelen en can, </w:t>
            </w:r>
            <w:hyperlink r:id="rId4495" w:anchor="N4179" w:history="1">
              <w:r>
                <w:rPr>
                  <w:rStyle w:val="CITE"/>
                  <w:snapToGrid w:val="0"/>
                  <w:sz w:val="22"/>
                  <w:szCs w:val="22"/>
                </w:rPr>
                <w:t xml:space="preserve">+ </w:t>
              </w:r>
            </w:hyperlink>
            <w:r>
              <w:rPr>
                <w:snapToGrid w:val="0"/>
                <w:sz w:val="22"/>
                <w:szCs w:val="22"/>
              </w:rPr>
              <w:t xml:space="preserve">want die Stadt is vol alder goeden, daar wy sullen in comen, maar sy leyt int verneren </w:t>
            </w:r>
            <w:hyperlink r:id="rId4496" w:anchor="N4180" w:history="1">
              <w:r>
                <w:rPr>
                  <w:rStyle w:val="CITE"/>
                  <w:snapToGrid w:val="0"/>
                  <w:sz w:val="22"/>
                  <w:szCs w:val="22"/>
                </w:rPr>
                <w:t xml:space="preserve">1) </w:t>
              </w:r>
            </w:hyperlink>
            <w:r>
              <w:rPr>
                <w:snapToGrid w:val="0"/>
                <w:sz w:val="22"/>
                <w:szCs w:val="22"/>
              </w:rPr>
              <w:t xml:space="preserve">. Wetet lieve Broeder N. ende Suster N. dat ick u geve een Liet </w:t>
            </w:r>
            <w:hyperlink r:id="rId4497" w:anchor="N4181" w:history="1">
              <w:r>
                <w:rPr>
                  <w:rStyle w:val="CITE"/>
                  <w:snapToGrid w:val="0"/>
                  <w:sz w:val="22"/>
                  <w:szCs w:val="22"/>
                </w:rPr>
                <w:t xml:space="preserve">2) </w:t>
              </w:r>
            </w:hyperlink>
            <w:r>
              <w:rPr>
                <w:snapToGrid w:val="0"/>
                <w:sz w:val="22"/>
                <w:szCs w:val="22"/>
              </w:rPr>
              <w:t xml:space="preserve">tot een ghedenckenisse, ende wil u daar mede den Heere bevelen, tot dat wy comen op den </w:t>
            </w:r>
            <w:hyperlink r:id="rId4498" w:anchor="N4182" w:history="1">
              <w:r>
                <w:rPr>
                  <w:rStyle w:val="CITE"/>
                  <w:snapToGrid w:val="0"/>
                  <w:sz w:val="22"/>
                  <w:szCs w:val="22"/>
                </w:rPr>
                <w:t xml:space="preserve">+ </w:t>
              </w:r>
            </w:hyperlink>
            <w:r>
              <w:rPr>
                <w:snapToGrid w:val="0"/>
                <w:sz w:val="22"/>
                <w:szCs w:val="22"/>
              </w:rPr>
              <w:t xml:space="preserve">berch Syons, ende singen aldaar dat nieuwe Liet, met alle Gods Uitvercoren. Ende lieve Broeder ende Suster, doen ick dit Liet maacte, quam my een so grooten quellinghe aan ende tentatie, dat ic seer bedraayt </w:t>
            </w:r>
            <w:hyperlink r:id="rId4499" w:anchor="N4183" w:history="1">
              <w:r>
                <w:rPr>
                  <w:rStyle w:val="CITE"/>
                  <w:snapToGrid w:val="0"/>
                  <w:sz w:val="22"/>
                  <w:szCs w:val="22"/>
                </w:rPr>
                <w:t xml:space="preserve">3) </w:t>
              </w:r>
            </w:hyperlink>
            <w:r>
              <w:rPr>
                <w:snapToGrid w:val="0"/>
                <w:sz w:val="22"/>
                <w:szCs w:val="22"/>
              </w:rPr>
              <w:t xml:space="preserve">was, want my dochte dat de Heere my altemaal verlaten hadde. Ende ic viel op mijn knyen ende weende seer bitterlijck totten Heere, ende badt om stercheyt ende cracht, ende de Heere verhoorde mijn gebet, ende rechte my weder op, </w:t>
            </w:r>
            <w:hyperlink r:id="rId4500" w:anchor="N4184" w:history="1">
              <w:r>
                <w:rPr>
                  <w:rStyle w:val="CITE"/>
                  <w:snapToGrid w:val="0"/>
                  <w:sz w:val="22"/>
                  <w:szCs w:val="22"/>
                </w:rPr>
                <w:t xml:space="preserve">+ </w:t>
              </w:r>
            </w:hyperlink>
            <w:r>
              <w:rPr>
                <w:snapToGrid w:val="0"/>
                <w:sz w:val="22"/>
                <w:szCs w:val="22"/>
              </w:rPr>
              <w:t xml:space="preserve">want hy en laat ons niet becoren boven ons vermogen, daar beneven geeft hy doch eenen uitganc, also dat wijt connen verdragen. Ende ic  </w:t>
            </w:r>
            <w:hyperlink r:id="rId4501" w:anchor="N4185" w:history="1">
              <w:r>
                <w:rPr>
                  <w:rStyle w:val="CITE"/>
                  <w:snapToGrid w:val="0"/>
                  <w:sz w:val="22"/>
                  <w:szCs w:val="22"/>
                </w:rPr>
                <w:t xml:space="preserve">+ </w:t>
              </w:r>
            </w:hyperlink>
            <w:r>
              <w:rPr>
                <w:snapToGrid w:val="0"/>
                <w:sz w:val="22"/>
                <w:szCs w:val="22"/>
              </w:rPr>
              <w:t xml:space="preserve">creech weder sulcke genade ende vruechde, dat ick van blijschappen dit liet maacte, tot stichtinge van mijnen naasten. Groet my J. de H. seer met den vrede des Heeren, ende ghy N. groet my uwen Meester ooc seer metten vrede des Heeren, ende wilt my u vrouwe oock goeden nacht segghen, ick en can haar den vrede niet geven: Want daar staat geschreven: </w:t>
            </w:r>
            <w:hyperlink r:id="rId4502" w:anchor="N4186" w:history="1">
              <w:r>
                <w:rPr>
                  <w:rStyle w:val="CITE"/>
                  <w:snapToGrid w:val="0"/>
                  <w:sz w:val="22"/>
                  <w:szCs w:val="22"/>
                </w:rPr>
                <w:t xml:space="preserve">+ </w:t>
              </w:r>
            </w:hyperlink>
            <w:r>
              <w:rPr>
                <w:snapToGrid w:val="0"/>
                <w:sz w:val="22"/>
                <w:szCs w:val="22"/>
              </w:rPr>
              <w:t xml:space="preserve">Wee den genen die den mensche troost in ofte op eenen ydelen hope. Weet lieve vrienden, dat ic seer verblijt was, doen ick na die vierschaar ghinck, dat my dochte noyt sulcken vruecht te zijn, dan dat ic soude belijden mijnen Heere mijnen God voor der werelt, ende de Schoutet vraachde, of ick herdoopt was, ende de heylige Geest sprac duer mijnen mont, ende seyde, dat ic gedoopt was </w:t>
            </w:r>
            <w:hyperlink r:id="rId4503" w:anchor="N4187" w:history="1">
              <w:r>
                <w:rPr>
                  <w:rStyle w:val="CITE"/>
                  <w:snapToGrid w:val="0"/>
                  <w:sz w:val="22"/>
                  <w:szCs w:val="22"/>
                </w:rPr>
                <w:t xml:space="preserve">+ </w:t>
              </w:r>
            </w:hyperlink>
            <w:r>
              <w:rPr>
                <w:snapToGrid w:val="0"/>
                <w:sz w:val="22"/>
                <w:szCs w:val="22"/>
              </w:rPr>
              <w:t xml:space="preserve">na Christus leer, ende dat sy herdoopers waren, want sy wederdoopen </w:t>
            </w:r>
            <w:hyperlink r:id="rId4504" w:anchor="N4188" w:history="1">
              <w:r>
                <w:rPr>
                  <w:rStyle w:val="CITE"/>
                  <w:snapToGrid w:val="0"/>
                  <w:sz w:val="22"/>
                  <w:szCs w:val="22"/>
                </w:rPr>
                <w:t xml:space="preserve">4) </w:t>
              </w:r>
            </w:hyperlink>
            <w:r>
              <w:rPr>
                <w:snapToGrid w:val="0"/>
                <w:sz w:val="22"/>
                <w:szCs w:val="22"/>
              </w:rPr>
              <w:t xml:space="preserve">teghen Christum, daar om coemt u den naam toe, daar ghy ons mede noemt, ende ick badt haar dat sy my wilden laten by mijn broeders, want wy doch een geloove hebben, mer sy en gaven my geen antwoort, dus mijn lieve Vrienden, </w:t>
            </w:r>
            <w:hyperlink r:id="rId4505" w:anchor="N4189" w:history="1">
              <w:r>
                <w:rPr>
                  <w:rStyle w:val="CITE"/>
                  <w:snapToGrid w:val="0"/>
                  <w:sz w:val="22"/>
                  <w:szCs w:val="22"/>
                </w:rPr>
                <w:t xml:space="preserve">+ </w:t>
              </w:r>
            </w:hyperlink>
            <w:r>
              <w:rPr>
                <w:snapToGrid w:val="0"/>
                <w:sz w:val="22"/>
                <w:szCs w:val="22"/>
              </w:rPr>
              <w:t xml:space="preserve">willen wy u verwachten onder den Altaar. </w:t>
            </w:r>
          </w:p>
        </w:tc>
        <w:tc>
          <w:tcPr>
            <w:tcW w:w="3827" w:type="dxa"/>
            <w:vAlign w:val="bottom"/>
          </w:tcPr>
          <w:p w:rsidR="000173C4" w:rsidRDefault="000173C4">
            <w:pPr>
              <w:jc w:val="both"/>
              <w:rPr>
                <w:snapToGrid w:val="0"/>
                <w:sz w:val="22"/>
                <w:szCs w:val="22"/>
              </w:rPr>
            </w:pPr>
            <w:hyperlink r:id="rId4506" w:anchor="T4179" w:history="1">
              <w:r>
                <w:rPr>
                  <w:rStyle w:val="CITE"/>
                  <w:snapToGrid w:val="0"/>
                  <w:sz w:val="22"/>
                  <w:szCs w:val="22"/>
                </w:rPr>
                <w:t xml:space="preserve">+ </w:t>
              </w:r>
            </w:hyperlink>
            <w:r>
              <w:rPr>
                <w:snapToGrid w:val="0"/>
                <w:sz w:val="22"/>
                <w:szCs w:val="22"/>
              </w:rPr>
              <w:t xml:space="preserve">4.Esd.7.a.6. </w:t>
            </w:r>
          </w:p>
          <w:p w:rsidR="000173C4" w:rsidRDefault="000173C4">
            <w:pPr>
              <w:jc w:val="both"/>
              <w:rPr>
                <w:snapToGrid w:val="0"/>
                <w:sz w:val="22"/>
                <w:szCs w:val="22"/>
              </w:rPr>
            </w:pPr>
            <w:hyperlink r:id="rId4507" w:anchor="T4180" w:history="1">
              <w:r>
                <w:rPr>
                  <w:rStyle w:val="CITE"/>
                  <w:snapToGrid w:val="0"/>
                  <w:sz w:val="22"/>
                  <w:szCs w:val="22"/>
                </w:rPr>
                <w:t xml:space="preserve">1) </w:t>
              </w:r>
            </w:hyperlink>
            <w:r>
              <w:rPr>
                <w:snapToGrid w:val="0"/>
                <w:sz w:val="22"/>
                <w:szCs w:val="22"/>
              </w:rPr>
              <w:t xml:space="preserve">De zelfvernedering. </w:t>
            </w:r>
          </w:p>
          <w:p w:rsidR="000173C4" w:rsidRDefault="000173C4">
            <w:pPr>
              <w:jc w:val="both"/>
              <w:rPr>
                <w:snapToGrid w:val="0"/>
                <w:sz w:val="22"/>
                <w:szCs w:val="22"/>
              </w:rPr>
            </w:pPr>
            <w:hyperlink r:id="rId4508" w:anchor="T4181" w:history="1">
              <w:r>
                <w:rPr>
                  <w:rStyle w:val="CITE"/>
                  <w:snapToGrid w:val="0"/>
                  <w:sz w:val="22"/>
                  <w:szCs w:val="22"/>
                </w:rPr>
                <w:t xml:space="preserve">2) </w:t>
              </w:r>
            </w:hyperlink>
            <w:r>
              <w:rPr>
                <w:snapToGrid w:val="0"/>
                <w:sz w:val="22"/>
                <w:szCs w:val="22"/>
              </w:rPr>
              <w:t>Het lied, dat op den brief volgt. Zie aanteekening 1 op fol. 254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509" w:anchor="T4182" w:history="1">
              <w:r>
                <w:rPr>
                  <w:rStyle w:val="CITE"/>
                  <w:snapToGrid w:val="0"/>
                  <w:sz w:val="22"/>
                  <w:szCs w:val="22"/>
                </w:rPr>
                <w:t xml:space="preserve">+ </w:t>
              </w:r>
            </w:hyperlink>
            <w:r>
              <w:rPr>
                <w:snapToGrid w:val="0"/>
                <w:sz w:val="22"/>
                <w:szCs w:val="22"/>
              </w:rPr>
              <w:t xml:space="preserve">4.Esd.2.c.42. Apo.14.a.1. </w:t>
            </w:r>
          </w:p>
          <w:p w:rsidR="000173C4" w:rsidRDefault="000173C4">
            <w:pPr>
              <w:jc w:val="both"/>
              <w:rPr>
                <w:snapToGrid w:val="0"/>
                <w:sz w:val="22"/>
                <w:szCs w:val="22"/>
              </w:rPr>
            </w:pPr>
            <w:hyperlink r:id="rId4510" w:anchor="T4183" w:history="1">
              <w:r>
                <w:rPr>
                  <w:rStyle w:val="CITE"/>
                  <w:snapToGrid w:val="0"/>
                  <w:sz w:val="22"/>
                  <w:szCs w:val="22"/>
                </w:rPr>
                <w:t xml:space="preserve">3) </w:t>
              </w:r>
            </w:hyperlink>
            <w:r>
              <w:rPr>
                <w:snapToGrid w:val="0"/>
                <w:sz w:val="22"/>
                <w:szCs w:val="22"/>
              </w:rPr>
              <w:t xml:space="preserve">Ontsteld. </w:t>
            </w:r>
          </w:p>
          <w:p w:rsidR="000173C4" w:rsidRDefault="000173C4">
            <w:pPr>
              <w:jc w:val="both"/>
              <w:rPr>
                <w:snapToGrid w:val="0"/>
                <w:sz w:val="22"/>
                <w:szCs w:val="22"/>
              </w:rPr>
            </w:pPr>
            <w:hyperlink r:id="rId4511" w:anchor="T4184" w:history="1">
              <w:r>
                <w:rPr>
                  <w:rStyle w:val="CITE"/>
                  <w:snapToGrid w:val="0"/>
                  <w:sz w:val="22"/>
                  <w:szCs w:val="22"/>
                </w:rPr>
                <w:t xml:space="preserve">+ </w:t>
              </w:r>
            </w:hyperlink>
            <w:r>
              <w:rPr>
                <w:snapToGrid w:val="0"/>
                <w:sz w:val="22"/>
                <w:szCs w:val="22"/>
              </w:rPr>
              <w:t xml:space="preserve">1.Cor.10.b.13. </w:t>
            </w:r>
          </w:p>
          <w:p w:rsidR="000173C4" w:rsidRDefault="000173C4">
            <w:pPr>
              <w:jc w:val="both"/>
              <w:rPr>
                <w:snapToGrid w:val="0"/>
                <w:sz w:val="22"/>
                <w:szCs w:val="22"/>
              </w:rPr>
            </w:pPr>
            <w:hyperlink r:id="rId4512" w:anchor="T4185" w:history="1">
              <w:r>
                <w:rPr>
                  <w:rStyle w:val="CITE"/>
                  <w:snapToGrid w:val="0"/>
                  <w:sz w:val="22"/>
                  <w:szCs w:val="22"/>
                </w:rPr>
                <w:t xml:space="preserve">+ </w:t>
              </w:r>
            </w:hyperlink>
            <w:r>
              <w:rPr>
                <w:i/>
                <w:iCs/>
                <w:snapToGrid w:val="0"/>
                <w:sz w:val="22"/>
                <w:szCs w:val="22"/>
              </w:rPr>
              <w:t>Fol. 256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513" w:anchor="T4186" w:history="1">
              <w:r>
                <w:rPr>
                  <w:rStyle w:val="CITE"/>
                  <w:snapToGrid w:val="0"/>
                  <w:sz w:val="22"/>
                  <w:szCs w:val="22"/>
                </w:rPr>
                <w:t xml:space="preserve">+ </w:t>
              </w:r>
            </w:hyperlink>
            <w:r>
              <w:rPr>
                <w:snapToGrid w:val="0"/>
                <w:sz w:val="22"/>
                <w:szCs w:val="22"/>
              </w:rPr>
              <w:t xml:space="preserve">Ezec.13.c.18. </w:t>
            </w:r>
          </w:p>
          <w:p w:rsidR="000173C4" w:rsidRDefault="000173C4">
            <w:pPr>
              <w:jc w:val="both"/>
              <w:rPr>
                <w:snapToGrid w:val="0"/>
                <w:sz w:val="22"/>
                <w:szCs w:val="22"/>
              </w:rPr>
            </w:pPr>
            <w:hyperlink r:id="rId4514" w:anchor="T4187" w:history="1">
              <w:r>
                <w:rPr>
                  <w:rStyle w:val="CITE"/>
                  <w:snapToGrid w:val="0"/>
                  <w:sz w:val="22"/>
                  <w:szCs w:val="22"/>
                </w:rPr>
                <w:t xml:space="preserve">+ </w:t>
              </w:r>
            </w:hyperlink>
            <w:r>
              <w:rPr>
                <w:snapToGrid w:val="0"/>
                <w:sz w:val="22"/>
                <w:szCs w:val="22"/>
              </w:rPr>
              <w:t xml:space="preserve">Mat.28.c.19. Mar.16.b.15. </w:t>
            </w:r>
          </w:p>
          <w:p w:rsidR="000173C4" w:rsidRDefault="000173C4">
            <w:pPr>
              <w:jc w:val="both"/>
              <w:rPr>
                <w:snapToGrid w:val="0"/>
                <w:sz w:val="22"/>
                <w:szCs w:val="22"/>
              </w:rPr>
            </w:pPr>
            <w:hyperlink r:id="rId4515" w:anchor="T4188" w:history="1">
              <w:r>
                <w:rPr>
                  <w:rStyle w:val="CITE"/>
                  <w:snapToGrid w:val="0"/>
                  <w:sz w:val="22"/>
                  <w:szCs w:val="22"/>
                </w:rPr>
                <w:t xml:space="preserve">4) </w:t>
              </w:r>
            </w:hyperlink>
            <w:r>
              <w:rPr>
                <w:snapToGrid w:val="0"/>
                <w:sz w:val="22"/>
                <w:szCs w:val="22"/>
              </w:rPr>
              <w:t xml:space="preserve">Doordat zij den toegedienden nooddoop herhaalden. Eene beschuldiging, die meer voorkomt. </w:t>
            </w:r>
          </w:p>
          <w:p w:rsidR="000173C4" w:rsidRDefault="000173C4">
            <w:pPr>
              <w:jc w:val="both"/>
              <w:rPr>
                <w:snapToGrid w:val="0"/>
                <w:sz w:val="22"/>
                <w:szCs w:val="22"/>
              </w:rPr>
            </w:pPr>
            <w:hyperlink r:id="rId4516" w:anchor="T4189" w:history="1">
              <w:r>
                <w:rPr>
                  <w:rStyle w:val="CITE"/>
                  <w:snapToGrid w:val="0"/>
                  <w:sz w:val="22"/>
                  <w:szCs w:val="22"/>
                </w:rPr>
                <w:t xml:space="preserve">+ </w:t>
              </w:r>
            </w:hyperlink>
            <w:r>
              <w:rPr>
                <w:snapToGrid w:val="0"/>
                <w:sz w:val="22"/>
                <w:szCs w:val="22"/>
              </w:rPr>
              <w:t>Apoc.6.a.9.</w:t>
            </w:r>
          </w:p>
        </w:tc>
      </w:tr>
      <w:tr w:rsidR="000173C4">
        <w:tblPrEx>
          <w:tblCellMar>
            <w:top w:w="0" w:type="dxa"/>
            <w:bottom w:w="0" w:type="dxa"/>
          </w:tblCellMar>
        </w:tblPrEx>
        <w:tc>
          <w:tcPr>
            <w:tcW w:w="6379" w:type="dxa"/>
            <w:vAlign w:val="center"/>
          </w:tcPr>
          <w:p w:rsidR="000173C4" w:rsidRDefault="000173C4">
            <w:pPr>
              <w:jc w:val="both"/>
              <w:rPr>
                <w:snapToGrid w:val="0"/>
                <w:sz w:val="22"/>
                <w:szCs w:val="22"/>
              </w:rPr>
            </w:pPr>
            <w:r>
              <w:rPr>
                <w:snapToGrid w:val="0"/>
                <w:sz w:val="22"/>
                <w:szCs w:val="22"/>
              </w:rPr>
              <w:br/>
            </w:r>
            <w:r>
              <w:rPr>
                <w:snapToGrid w:val="0"/>
                <w:sz w:val="22"/>
                <w:szCs w:val="22"/>
              </w:rPr>
              <w:br/>
              <w:t>[p. 446]</w:t>
            </w:r>
          </w:p>
          <w:p w:rsidR="000173C4" w:rsidRDefault="000173C4">
            <w:pPr>
              <w:jc w:val="both"/>
              <w:rPr>
                <w:snapToGrid w:val="0"/>
                <w:sz w:val="22"/>
                <w:szCs w:val="22"/>
              </w:rPr>
            </w:pPr>
            <w:r>
              <w:rPr>
                <w:snapToGrid w:val="0"/>
                <w:sz w:val="22"/>
                <w:szCs w:val="22"/>
              </w:rPr>
              <w:t xml:space="preserve">§ </w:t>
            </w:r>
            <w:r>
              <w:rPr>
                <w:b/>
                <w:bCs/>
                <w:snapToGrid w:val="0"/>
                <w:sz w:val="22"/>
                <w:szCs w:val="22"/>
              </w:rPr>
              <w:t>Een Liedeken, Naa de wijse: Ghy die Christum hebt aan ghedaan.</w:t>
            </w:r>
          </w:p>
          <w:p w:rsidR="000173C4" w:rsidRDefault="000173C4">
            <w:pPr>
              <w:pStyle w:val="Definitielijst"/>
              <w:jc w:val="both"/>
              <w:rPr>
                <w:sz w:val="22"/>
                <w:szCs w:val="22"/>
              </w:rPr>
            </w:pPr>
            <w:r>
              <w:rPr>
                <w:sz w:val="22"/>
                <w:szCs w:val="22"/>
              </w:rPr>
              <w:t xml:space="preserve">CHristen Broeders weest nu verblijt </w:t>
            </w:r>
          </w:p>
          <w:p w:rsidR="000173C4" w:rsidRDefault="000173C4">
            <w:pPr>
              <w:pStyle w:val="Definitielijst"/>
              <w:jc w:val="both"/>
              <w:rPr>
                <w:sz w:val="22"/>
                <w:szCs w:val="22"/>
              </w:rPr>
            </w:pPr>
            <w:r>
              <w:rPr>
                <w:sz w:val="22"/>
                <w:szCs w:val="22"/>
              </w:rPr>
              <w:t xml:space="preserve">Naa dien ghy doch geroepen zijt </w:t>
            </w:r>
          </w:p>
          <w:p w:rsidR="000173C4" w:rsidRDefault="000173C4">
            <w:pPr>
              <w:pStyle w:val="Definitielijst"/>
              <w:jc w:val="both"/>
              <w:rPr>
                <w:sz w:val="22"/>
                <w:szCs w:val="22"/>
              </w:rPr>
            </w:pPr>
            <w:hyperlink r:id="rId4517" w:anchor="N4190" w:history="1">
              <w:r>
                <w:rPr>
                  <w:rStyle w:val="CITE"/>
                  <w:sz w:val="22"/>
                  <w:szCs w:val="22"/>
                </w:rPr>
                <w:t xml:space="preserve">+ </w:t>
              </w:r>
            </w:hyperlink>
            <w:r>
              <w:rPr>
                <w:sz w:val="22"/>
                <w:szCs w:val="22"/>
              </w:rPr>
              <w:t xml:space="preserve">Wt seer vele gheslechten </w:t>
            </w:r>
          </w:p>
          <w:p w:rsidR="000173C4" w:rsidRDefault="000173C4">
            <w:pPr>
              <w:pStyle w:val="Definitielijst"/>
              <w:jc w:val="both"/>
              <w:rPr>
                <w:sz w:val="22"/>
                <w:szCs w:val="22"/>
              </w:rPr>
            </w:pPr>
            <w:r>
              <w:rPr>
                <w:sz w:val="22"/>
                <w:szCs w:val="22"/>
              </w:rPr>
              <w:t xml:space="preserve">Maact u des boosen levens quijt </w:t>
            </w:r>
          </w:p>
          <w:p w:rsidR="000173C4" w:rsidRDefault="000173C4">
            <w:pPr>
              <w:pStyle w:val="Definitielijst"/>
              <w:jc w:val="both"/>
              <w:rPr>
                <w:sz w:val="22"/>
                <w:szCs w:val="22"/>
              </w:rPr>
            </w:pPr>
            <w:r>
              <w:rPr>
                <w:sz w:val="22"/>
                <w:szCs w:val="22"/>
              </w:rPr>
              <w:t xml:space="preserve">Ende wilt sonder mijden vechten </w:t>
            </w:r>
          </w:p>
          <w:p w:rsidR="000173C4" w:rsidRDefault="000173C4">
            <w:pPr>
              <w:pStyle w:val="Definitielijst"/>
              <w:jc w:val="both"/>
              <w:rPr>
                <w:sz w:val="22"/>
                <w:szCs w:val="22"/>
              </w:rPr>
            </w:pPr>
            <w:r>
              <w:rPr>
                <w:sz w:val="22"/>
                <w:szCs w:val="22"/>
              </w:rPr>
              <w:t xml:space="preserve">Als vroom knechten.  </w:t>
            </w:r>
          </w:p>
          <w:p w:rsidR="000173C4" w:rsidRDefault="000173C4">
            <w:pPr>
              <w:pStyle w:val="Definitielijst"/>
              <w:jc w:val="both"/>
              <w:rPr>
                <w:sz w:val="22"/>
                <w:szCs w:val="22"/>
              </w:rPr>
            </w:pPr>
            <w:hyperlink r:id="rId4518" w:anchor="N4191" w:history="1">
              <w:r>
                <w:rPr>
                  <w:rStyle w:val="CITE"/>
                  <w:sz w:val="22"/>
                  <w:szCs w:val="22"/>
                </w:rPr>
                <w:t xml:space="preserve">+ </w:t>
              </w:r>
            </w:hyperlink>
            <w:hyperlink r:id="rId4519" w:anchor="N4192" w:history="1">
              <w:r>
                <w:rPr>
                  <w:rStyle w:val="CITE"/>
                  <w:sz w:val="22"/>
                  <w:szCs w:val="22"/>
                </w:rPr>
                <w:t xml:space="preserve">+ </w:t>
              </w:r>
            </w:hyperlink>
            <w:r>
              <w:rPr>
                <w:sz w:val="22"/>
                <w:szCs w:val="22"/>
              </w:rPr>
              <w:t xml:space="preserve">Wy hebben gheen strijt int gemeyn </w:t>
            </w:r>
          </w:p>
          <w:p w:rsidR="000173C4" w:rsidRDefault="000173C4">
            <w:pPr>
              <w:pStyle w:val="Definitielijst"/>
              <w:jc w:val="both"/>
              <w:rPr>
                <w:sz w:val="22"/>
                <w:szCs w:val="22"/>
              </w:rPr>
            </w:pPr>
            <w:r>
              <w:rPr>
                <w:sz w:val="22"/>
                <w:szCs w:val="22"/>
              </w:rPr>
              <w:t xml:space="preserve">Tegen vleysch ende bloet alleyn </w:t>
            </w:r>
          </w:p>
          <w:p w:rsidR="000173C4" w:rsidRDefault="000173C4">
            <w:pPr>
              <w:pStyle w:val="Definitielijst"/>
              <w:jc w:val="both"/>
              <w:rPr>
                <w:sz w:val="22"/>
                <w:szCs w:val="22"/>
              </w:rPr>
            </w:pPr>
            <w:r>
              <w:rPr>
                <w:sz w:val="22"/>
                <w:szCs w:val="22"/>
              </w:rPr>
              <w:t xml:space="preserve">Maar moeten ons verstercken </w:t>
            </w:r>
          </w:p>
          <w:p w:rsidR="000173C4" w:rsidRDefault="000173C4">
            <w:pPr>
              <w:pStyle w:val="Definitielijst"/>
              <w:jc w:val="both"/>
              <w:rPr>
                <w:sz w:val="22"/>
                <w:szCs w:val="22"/>
              </w:rPr>
            </w:pPr>
            <w:r>
              <w:rPr>
                <w:sz w:val="22"/>
                <w:szCs w:val="22"/>
              </w:rPr>
              <w:t xml:space="preserve">Tegen die hooch Regenten certeyn </w:t>
            </w:r>
          </w:p>
          <w:p w:rsidR="000173C4" w:rsidRDefault="000173C4">
            <w:pPr>
              <w:pStyle w:val="Definitielijst"/>
              <w:jc w:val="both"/>
              <w:rPr>
                <w:sz w:val="22"/>
                <w:szCs w:val="22"/>
              </w:rPr>
            </w:pPr>
            <w:r>
              <w:rPr>
                <w:sz w:val="22"/>
                <w:szCs w:val="22"/>
              </w:rPr>
              <w:t xml:space="preserve">En geesten die in de locht wercken </w:t>
            </w:r>
          </w:p>
          <w:p w:rsidR="000173C4" w:rsidRDefault="000173C4">
            <w:pPr>
              <w:pStyle w:val="Definitielijst"/>
              <w:jc w:val="both"/>
              <w:rPr>
                <w:sz w:val="22"/>
                <w:szCs w:val="22"/>
              </w:rPr>
            </w:pPr>
            <w:r>
              <w:rPr>
                <w:sz w:val="22"/>
                <w:szCs w:val="22"/>
              </w:rPr>
              <w:t xml:space="preserve">So wy mercken. </w:t>
            </w:r>
          </w:p>
          <w:p w:rsidR="000173C4" w:rsidRDefault="000173C4">
            <w:pPr>
              <w:pStyle w:val="Definitielijst"/>
              <w:jc w:val="both"/>
              <w:rPr>
                <w:sz w:val="22"/>
                <w:szCs w:val="22"/>
              </w:rPr>
            </w:pPr>
            <w:hyperlink r:id="rId4520" w:anchor="N4193" w:history="1">
              <w:r>
                <w:rPr>
                  <w:rStyle w:val="CITE"/>
                  <w:sz w:val="22"/>
                  <w:szCs w:val="22"/>
                </w:rPr>
                <w:t xml:space="preserve">+ </w:t>
              </w:r>
            </w:hyperlink>
            <w:r>
              <w:rPr>
                <w:sz w:val="22"/>
                <w:szCs w:val="22"/>
              </w:rPr>
              <w:t xml:space="preserve">Die Stadt is seer lustich en goet </w:t>
            </w:r>
          </w:p>
          <w:p w:rsidR="000173C4" w:rsidRDefault="000173C4">
            <w:pPr>
              <w:pStyle w:val="Definitielijst"/>
              <w:jc w:val="both"/>
              <w:rPr>
                <w:sz w:val="22"/>
                <w:szCs w:val="22"/>
              </w:rPr>
            </w:pPr>
            <w:r>
              <w:rPr>
                <w:sz w:val="22"/>
                <w:szCs w:val="22"/>
              </w:rPr>
              <w:t xml:space="preserve">Maar sy int verneren </w:t>
            </w:r>
            <w:hyperlink r:id="rId4521" w:anchor="N4194" w:history="1">
              <w:r>
                <w:rPr>
                  <w:rStyle w:val="CITE"/>
                  <w:sz w:val="22"/>
                  <w:szCs w:val="22"/>
                </w:rPr>
                <w:t xml:space="preserve">1) </w:t>
              </w:r>
            </w:hyperlink>
            <w:r>
              <w:rPr>
                <w:sz w:val="22"/>
                <w:szCs w:val="22"/>
              </w:rPr>
              <w:t xml:space="preserve">leyt, ter spoet </w:t>
            </w:r>
          </w:p>
          <w:p w:rsidR="000173C4" w:rsidRDefault="000173C4">
            <w:pPr>
              <w:pStyle w:val="Definitielijst"/>
              <w:jc w:val="both"/>
              <w:rPr>
                <w:sz w:val="22"/>
                <w:szCs w:val="22"/>
              </w:rPr>
            </w:pPr>
            <w:r>
              <w:rPr>
                <w:sz w:val="22"/>
                <w:szCs w:val="22"/>
              </w:rPr>
              <w:t xml:space="preserve">Sal ic daar noch in comen </w:t>
            </w:r>
          </w:p>
          <w:p w:rsidR="000173C4" w:rsidRDefault="000173C4">
            <w:pPr>
              <w:pStyle w:val="Definitielijst"/>
              <w:jc w:val="both"/>
              <w:rPr>
                <w:sz w:val="22"/>
                <w:szCs w:val="22"/>
              </w:rPr>
            </w:pPr>
            <w:r>
              <w:rPr>
                <w:sz w:val="22"/>
                <w:szCs w:val="22"/>
              </w:rPr>
              <w:t xml:space="preserve">Maar daar om gestreden zijn moet </w:t>
            </w:r>
          </w:p>
          <w:p w:rsidR="000173C4" w:rsidRDefault="000173C4">
            <w:pPr>
              <w:pStyle w:val="Definitielijst"/>
              <w:jc w:val="both"/>
              <w:rPr>
                <w:sz w:val="22"/>
                <w:szCs w:val="22"/>
              </w:rPr>
            </w:pPr>
            <w:r>
              <w:rPr>
                <w:sz w:val="22"/>
                <w:szCs w:val="22"/>
              </w:rPr>
              <w:t xml:space="preserve">Dat heb ick (die niet en wil schromen) </w:t>
            </w:r>
          </w:p>
          <w:p w:rsidR="000173C4" w:rsidRDefault="000173C4">
            <w:pPr>
              <w:pStyle w:val="Definitielijst"/>
              <w:jc w:val="both"/>
              <w:rPr>
                <w:sz w:val="22"/>
                <w:szCs w:val="22"/>
              </w:rPr>
            </w:pPr>
            <w:r>
              <w:rPr>
                <w:sz w:val="22"/>
                <w:szCs w:val="22"/>
              </w:rPr>
              <w:t xml:space="preserve">Wel vernomen. </w:t>
            </w:r>
          </w:p>
          <w:p w:rsidR="000173C4" w:rsidRDefault="000173C4">
            <w:pPr>
              <w:pStyle w:val="Definitielijst"/>
              <w:jc w:val="both"/>
              <w:rPr>
                <w:sz w:val="22"/>
                <w:szCs w:val="22"/>
              </w:rPr>
            </w:pPr>
            <w:r>
              <w:rPr>
                <w:sz w:val="22"/>
                <w:szCs w:val="22"/>
              </w:rPr>
              <w:t xml:space="preserve">Al sy ick vast in mueren gheleet </w:t>
            </w:r>
          </w:p>
          <w:p w:rsidR="000173C4" w:rsidRDefault="000173C4">
            <w:pPr>
              <w:pStyle w:val="Definitielijst"/>
              <w:jc w:val="both"/>
              <w:rPr>
                <w:sz w:val="22"/>
                <w:szCs w:val="22"/>
              </w:rPr>
            </w:pPr>
            <w:r>
              <w:rPr>
                <w:sz w:val="22"/>
                <w:szCs w:val="22"/>
              </w:rPr>
              <w:t xml:space="preserve">Tis om de Waarheyt, ick wel weet </w:t>
            </w:r>
          </w:p>
          <w:p w:rsidR="000173C4" w:rsidRDefault="000173C4">
            <w:pPr>
              <w:pStyle w:val="Definitielijst"/>
              <w:jc w:val="both"/>
              <w:rPr>
                <w:sz w:val="22"/>
                <w:szCs w:val="22"/>
              </w:rPr>
            </w:pPr>
            <w:r>
              <w:rPr>
                <w:sz w:val="22"/>
                <w:szCs w:val="22"/>
              </w:rPr>
              <w:t xml:space="preserve">Stadts erf sal ick noch wesen </w:t>
            </w:r>
          </w:p>
          <w:p w:rsidR="000173C4" w:rsidRDefault="000173C4">
            <w:pPr>
              <w:pStyle w:val="Definitielijst"/>
              <w:jc w:val="both"/>
              <w:rPr>
                <w:sz w:val="22"/>
                <w:szCs w:val="22"/>
              </w:rPr>
            </w:pPr>
            <w:r>
              <w:rPr>
                <w:sz w:val="22"/>
                <w:szCs w:val="22"/>
              </w:rPr>
              <w:t xml:space="preserve">Deelachtich, </w:t>
            </w:r>
            <w:hyperlink r:id="rId4522" w:anchor="N4195" w:history="1">
              <w:r>
                <w:rPr>
                  <w:rStyle w:val="CITE"/>
                  <w:sz w:val="22"/>
                  <w:szCs w:val="22"/>
                </w:rPr>
                <w:t xml:space="preserve">+ </w:t>
              </w:r>
            </w:hyperlink>
            <w:r>
              <w:rPr>
                <w:sz w:val="22"/>
                <w:szCs w:val="22"/>
              </w:rPr>
              <w:t xml:space="preserve">maar tpat is niet breet </w:t>
            </w:r>
          </w:p>
          <w:p w:rsidR="000173C4" w:rsidRDefault="000173C4">
            <w:pPr>
              <w:pStyle w:val="Definitielijst"/>
              <w:jc w:val="both"/>
              <w:rPr>
                <w:sz w:val="22"/>
                <w:szCs w:val="22"/>
              </w:rPr>
            </w:pPr>
            <w:r>
              <w:rPr>
                <w:sz w:val="22"/>
                <w:szCs w:val="22"/>
              </w:rPr>
              <w:t xml:space="preserve">So wy dat in Esdra ghepresen </w:t>
            </w:r>
          </w:p>
          <w:p w:rsidR="000173C4" w:rsidRDefault="000173C4">
            <w:pPr>
              <w:pStyle w:val="Definitielijst"/>
              <w:jc w:val="both"/>
              <w:rPr>
                <w:sz w:val="22"/>
                <w:szCs w:val="22"/>
              </w:rPr>
            </w:pPr>
            <w:r>
              <w:rPr>
                <w:sz w:val="22"/>
                <w:szCs w:val="22"/>
              </w:rPr>
              <w:t xml:space="preserve">Claarlijck lesen. </w:t>
            </w:r>
          </w:p>
          <w:p w:rsidR="000173C4" w:rsidRDefault="000173C4">
            <w:pPr>
              <w:pStyle w:val="Definitielijst"/>
              <w:jc w:val="both"/>
              <w:rPr>
                <w:sz w:val="22"/>
                <w:szCs w:val="22"/>
              </w:rPr>
            </w:pPr>
            <w:r>
              <w:rPr>
                <w:sz w:val="22"/>
                <w:szCs w:val="22"/>
              </w:rPr>
              <w:t xml:space="preserve">Tis maar eens menschen voetbreet wijdt </w:t>
            </w:r>
          </w:p>
          <w:p w:rsidR="000173C4" w:rsidRDefault="000173C4">
            <w:pPr>
              <w:pStyle w:val="Definitielijst"/>
              <w:jc w:val="both"/>
              <w:rPr>
                <w:sz w:val="22"/>
                <w:szCs w:val="22"/>
              </w:rPr>
            </w:pPr>
            <w:r>
              <w:rPr>
                <w:sz w:val="22"/>
                <w:szCs w:val="22"/>
              </w:rPr>
              <w:t xml:space="preserve">Hier water, vyer op dander zijdt </w:t>
            </w:r>
          </w:p>
          <w:p w:rsidR="000173C4" w:rsidRDefault="000173C4">
            <w:pPr>
              <w:pStyle w:val="Definitielijst"/>
              <w:jc w:val="both"/>
              <w:rPr>
                <w:sz w:val="22"/>
                <w:szCs w:val="22"/>
              </w:rPr>
            </w:pPr>
            <w:r>
              <w:rPr>
                <w:sz w:val="22"/>
                <w:szCs w:val="22"/>
              </w:rPr>
              <w:t xml:space="preserve">O Heer rechtet mijn ganghen </w:t>
            </w:r>
          </w:p>
          <w:p w:rsidR="000173C4" w:rsidRDefault="000173C4">
            <w:pPr>
              <w:pStyle w:val="Definitielijst"/>
              <w:jc w:val="both"/>
              <w:rPr>
                <w:sz w:val="22"/>
                <w:szCs w:val="22"/>
              </w:rPr>
            </w:pPr>
            <w:r>
              <w:rPr>
                <w:sz w:val="22"/>
                <w:szCs w:val="22"/>
              </w:rPr>
              <w:t xml:space="preserve">Voor sDuyvels getier my beurijdt </w:t>
            </w:r>
          </w:p>
          <w:p w:rsidR="000173C4" w:rsidRDefault="000173C4">
            <w:pPr>
              <w:pStyle w:val="Definitielijst"/>
              <w:jc w:val="both"/>
              <w:rPr>
                <w:sz w:val="22"/>
                <w:szCs w:val="22"/>
              </w:rPr>
            </w:pPr>
            <w:hyperlink r:id="rId4523" w:anchor="N4196" w:history="1">
              <w:r>
                <w:rPr>
                  <w:rStyle w:val="CITE"/>
                  <w:sz w:val="22"/>
                  <w:szCs w:val="22"/>
                </w:rPr>
                <w:t xml:space="preserve">+ </w:t>
              </w:r>
            </w:hyperlink>
            <w:r>
              <w:rPr>
                <w:sz w:val="22"/>
                <w:szCs w:val="22"/>
              </w:rPr>
              <w:t xml:space="preserve">Na u staat alle mijn verlangen </w:t>
            </w:r>
          </w:p>
          <w:p w:rsidR="000173C4" w:rsidRDefault="000173C4">
            <w:pPr>
              <w:pStyle w:val="Definitielijst"/>
              <w:jc w:val="both"/>
              <w:rPr>
                <w:sz w:val="22"/>
                <w:szCs w:val="22"/>
              </w:rPr>
            </w:pPr>
            <w:r>
              <w:rPr>
                <w:sz w:val="22"/>
                <w:szCs w:val="22"/>
              </w:rPr>
              <w:t xml:space="preserve">Wilt my ontfangen. </w:t>
            </w:r>
          </w:p>
          <w:p w:rsidR="000173C4" w:rsidRDefault="000173C4">
            <w:pPr>
              <w:pStyle w:val="Definitielijst"/>
              <w:jc w:val="both"/>
              <w:rPr>
                <w:sz w:val="22"/>
                <w:szCs w:val="22"/>
              </w:rPr>
            </w:pPr>
            <w:hyperlink r:id="rId4524" w:anchor="N4197" w:history="1">
              <w:r>
                <w:rPr>
                  <w:rStyle w:val="CITE"/>
                  <w:sz w:val="22"/>
                  <w:szCs w:val="22"/>
                </w:rPr>
                <w:t xml:space="preserve">†† </w:t>
              </w:r>
            </w:hyperlink>
            <w:r>
              <w:rPr>
                <w:sz w:val="22"/>
                <w:szCs w:val="22"/>
              </w:rPr>
              <w:t xml:space="preserve">O Jacobs wormken onversaacht </w:t>
            </w:r>
          </w:p>
          <w:p w:rsidR="000173C4" w:rsidRDefault="000173C4">
            <w:pPr>
              <w:pStyle w:val="Definitielijst"/>
              <w:jc w:val="both"/>
              <w:rPr>
                <w:sz w:val="22"/>
                <w:szCs w:val="22"/>
              </w:rPr>
            </w:pPr>
            <w:r>
              <w:rPr>
                <w:sz w:val="22"/>
                <w:szCs w:val="22"/>
              </w:rPr>
              <w:t xml:space="preserve">Den strijt doch vromelijcken waacht </w:t>
            </w:r>
          </w:p>
          <w:p w:rsidR="000173C4" w:rsidRDefault="000173C4">
            <w:pPr>
              <w:pStyle w:val="Definitielijst"/>
              <w:jc w:val="both"/>
              <w:rPr>
                <w:sz w:val="22"/>
                <w:szCs w:val="22"/>
              </w:rPr>
            </w:pPr>
            <w:r>
              <w:rPr>
                <w:sz w:val="22"/>
                <w:szCs w:val="22"/>
              </w:rPr>
              <w:t xml:space="preserve">Met des </w:t>
            </w:r>
            <w:hyperlink r:id="rId4525" w:anchor="N4198" w:history="1">
              <w:r>
                <w:rPr>
                  <w:rStyle w:val="CITE"/>
                  <w:sz w:val="22"/>
                  <w:szCs w:val="22"/>
                </w:rPr>
                <w:t xml:space="preserve">+ </w:t>
              </w:r>
            </w:hyperlink>
            <w:r>
              <w:rPr>
                <w:sz w:val="22"/>
                <w:szCs w:val="22"/>
              </w:rPr>
              <w:t xml:space="preserve">gheestes sweert schoone </w:t>
            </w:r>
          </w:p>
          <w:p w:rsidR="000173C4" w:rsidRDefault="000173C4">
            <w:pPr>
              <w:pStyle w:val="Definitielijst"/>
              <w:jc w:val="both"/>
              <w:rPr>
                <w:sz w:val="22"/>
                <w:szCs w:val="22"/>
              </w:rPr>
            </w:pPr>
            <w:r>
              <w:rPr>
                <w:sz w:val="22"/>
                <w:szCs w:val="22"/>
              </w:rPr>
              <w:t xml:space="preserve">Na den </w:t>
            </w:r>
            <w:hyperlink r:id="rId4526" w:anchor="N4199" w:history="1">
              <w:r>
                <w:rPr>
                  <w:rStyle w:val="CITE"/>
                  <w:sz w:val="22"/>
                  <w:szCs w:val="22"/>
                </w:rPr>
                <w:t xml:space="preserve">† </w:t>
              </w:r>
            </w:hyperlink>
            <w:r>
              <w:rPr>
                <w:sz w:val="22"/>
                <w:szCs w:val="22"/>
              </w:rPr>
              <w:t xml:space="preserve">berge van Syon jaacht </w:t>
            </w:r>
          </w:p>
        </w:tc>
        <w:tc>
          <w:tcPr>
            <w:tcW w:w="3827" w:type="dxa"/>
            <w:vAlign w:val="bottom"/>
          </w:tcPr>
          <w:p w:rsidR="000173C4" w:rsidRDefault="000173C4">
            <w:pPr>
              <w:jc w:val="both"/>
              <w:rPr>
                <w:snapToGrid w:val="0"/>
                <w:sz w:val="22"/>
                <w:szCs w:val="22"/>
              </w:rPr>
            </w:pPr>
            <w:hyperlink r:id="rId4527" w:anchor="T4190" w:history="1">
              <w:r>
                <w:rPr>
                  <w:rStyle w:val="CITE"/>
                  <w:snapToGrid w:val="0"/>
                  <w:sz w:val="22"/>
                  <w:szCs w:val="22"/>
                </w:rPr>
                <w:t xml:space="preserve">+ </w:t>
              </w:r>
            </w:hyperlink>
            <w:r>
              <w:rPr>
                <w:snapToGrid w:val="0"/>
                <w:sz w:val="22"/>
                <w:szCs w:val="22"/>
              </w:rPr>
              <w:t xml:space="preserve">Apo.7.a.9. </w:t>
            </w:r>
          </w:p>
          <w:p w:rsidR="000173C4" w:rsidRDefault="000173C4">
            <w:pPr>
              <w:jc w:val="both"/>
              <w:rPr>
                <w:snapToGrid w:val="0"/>
                <w:sz w:val="22"/>
                <w:szCs w:val="22"/>
              </w:rPr>
            </w:pPr>
            <w:hyperlink r:id="rId4528" w:anchor="T4191" w:history="1">
              <w:r>
                <w:rPr>
                  <w:rStyle w:val="CITE"/>
                  <w:snapToGrid w:val="0"/>
                  <w:sz w:val="22"/>
                  <w:szCs w:val="22"/>
                </w:rPr>
                <w:t xml:space="preserve">+ </w:t>
              </w:r>
            </w:hyperlink>
            <w:r>
              <w:rPr>
                <w:i/>
                <w:iCs/>
                <w:snapToGrid w:val="0"/>
                <w:sz w:val="22"/>
                <w:szCs w:val="22"/>
              </w:rPr>
              <w:t>Fol. 256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529" w:anchor="T4192" w:history="1">
              <w:r>
                <w:rPr>
                  <w:rStyle w:val="CITE"/>
                  <w:snapToGrid w:val="0"/>
                  <w:sz w:val="22"/>
                  <w:szCs w:val="22"/>
                </w:rPr>
                <w:t xml:space="preserve">+ </w:t>
              </w:r>
            </w:hyperlink>
            <w:r>
              <w:rPr>
                <w:snapToGrid w:val="0"/>
                <w:sz w:val="22"/>
                <w:szCs w:val="22"/>
              </w:rPr>
              <w:t xml:space="preserve">Eph.6.b.12. </w:t>
            </w:r>
          </w:p>
          <w:p w:rsidR="000173C4" w:rsidRDefault="000173C4">
            <w:pPr>
              <w:jc w:val="both"/>
              <w:rPr>
                <w:snapToGrid w:val="0"/>
                <w:sz w:val="22"/>
                <w:szCs w:val="22"/>
              </w:rPr>
            </w:pPr>
            <w:hyperlink r:id="rId4530" w:anchor="T4193" w:history="1">
              <w:r>
                <w:rPr>
                  <w:rStyle w:val="CITE"/>
                  <w:snapToGrid w:val="0"/>
                  <w:sz w:val="22"/>
                  <w:szCs w:val="22"/>
                </w:rPr>
                <w:t xml:space="preserve">+ </w:t>
              </w:r>
            </w:hyperlink>
            <w:r>
              <w:rPr>
                <w:snapToGrid w:val="0"/>
                <w:sz w:val="22"/>
                <w:szCs w:val="22"/>
              </w:rPr>
              <w:t xml:space="preserve">4.Esd.7.a.6. </w:t>
            </w:r>
          </w:p>
          <w:p w:rsidR="000173C4" w:rsidRDefault="000173C4">
            <w:pPr>
              <w:jc w:val="both"/>
              <w:rPr>
                <w:snapToGrid w:val="0"/>
                <w:sz w:val="22"/>
                <w:szCs w:val="22"/>
              </w:rPr>
            </w:pPr>
            <w:hyperlink r:id="rId4531" w:anchor="T4194" w:history="1">
              <w:r>
                <w:rPr>
                  <w:rStyle w:val="CITE"/>
                  <w:snapToGrid w:val="0"/>
                  <w:sz w:val="22"/>
                  <w:szCs w:val="22"/>
                </w:rPr>
                <w:t xml:space="preserve">1) </w:t>
              </w:r>
            </w:hyperlink>
            <w:r>
              <w:rPr>
                <w:snapToGrid w:val="0"/>
                <w:sz w:val="22"/>
                <w:szCs w:val="22"/>
              </w:rPr>
              <w:t>Zie aanteekening 1 op fol. 255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532" w:anchor="T4195" w:history="1">
              <w:r>
                <w:rPr>
                  <w:rStyle w:val="CITE"/>
                  <w:snapToGrid w:val="0"/>
                  <w:sz w:val="22"/>
                  <w:szCs w:val="22"/>
                </w:rPr>
                <w:t xml:space="preserve">+ </w:t>
              </w:r>
            </w:hyperlink>
            <w:r>
              <w:rPr>
                <w:snapToGrid w:val="0"/>
                <w:sz w:val="22"/>
                <w:szCs w:val="22"/>
              </w:rPr>
              <w:t xml:space="preserve">4.Esd.7.a.7. Mat.7.b.14. </w:t>
            </w:r>
          </w:p>
          <w:p w:rsidR="000173C4" w:rsidRDefault="000173C4">
            <w:pPr>
              <w:jc w:val="both"/>
              <w:rPr>
                <w:snapToGrid w:val="0"/>
                <w:sz w:val="22"/>
                <w:szCs w:val="22"/>
              </w:rPr>
            </w:pPr>
            <w:hyperlink r:id="rId4533" w:anchor="T4196" w:history="1">
              <w:r>
                <w:rPr>
                  <w:rStyle w:val="CITE"/>
                  <w:snapToGrid w:val="0"/>
                  <w:sz w:val="22"/>
                  <w:szCs w:val="22"/>
                </w:rPr>
                <w:t xml:space="preserve">+ </w:t>
              </w:r>
            </w:hyperlink>
            <w:r>
              <w:rPr>
                <w:snapToGrid w:val="0"/>
                <w:sz w:val="22"/>
                <w:szCs w:val="22"/>
              </w:rPr>
              <w:t xml:space="preserve">Psa.42.a.2. 63.a.2. </w:t>
            </w:r>
          </w:p>
          <w:p w:rsidR="000173C4" w:rsidRDefault="000173C4">
            <w:pPr>
              <w:jc w:val="both"/>
              <w:rPr>
                <w:snapToGrid w:val="0"/>
                <w:sz w:val="22"/>
                <w:szCs w:val="22"/>
              </w:rPr>
            </w:pPr>
            <w:hyperlink r:id="rId4534" w:anchor="T4197" w:history="1">
              <w:r>
                <w:rPr>
                  <w:rStyle w:val="CITE"/>
                  <w:snapToGrid w:val="0"/>
                  <w:sz w:val="22"/>
                  <w:szCs w:val="22"/>
                </w:rPr>
                <w:t xml:space="preserve">†† </w:t>
              </w:r>
            </w:hyperlink>
            <w:r>
              <w:rPr>
                <w:snapToGrid w:val="0"/>
                <w:sz w:val="22"/>
                <w:szCs w:val="22"/>
              </w:rPr>
              <w:t xml:space="preserve">Esa.4.b.14. </w:t>
            </w:r>
          </w:p>
          <w:p w:rsidR="000173C4" w:rsidRDefault="000173C4">
            <w:pPr>
              <w:jc w:val="both"/>
              <w:rPr>
                <w:snapToGrid w:val="0"/>
                <w:sz w:val="22"/>
                <w:szCs w:val="22"/>
              </w:rPr>
            </w:pPr>
            <w:hyperlink r:id="rId4535" w:anchor="T4198" w:history="1">
              <w:r>
                <w:rPr>
                  <w:rStyle w:val="CITE"/>
                  <w:snapToGrid w:val="0"/>
                  <w:sz w:val="22"/>
                  <w:szCs w:val="22"/>
                </w:rPr>
                <w:t xml:space="preserve">+ </w:t>
              </w:r>
            </w:hyperlink>
            <w:r>
              <w:rPr>
                <w:snapToGrid w:val="0"/>
                <w:sz w:val="22"/>
                <w:szCs w:val="22"/>
              </w:rPr>
              <w:t xml:space="preserve">Eph.6.b.17. </w:t>
            </w:r>
          </w:p>
          <w:p w:rsidR="000173C4" w:rsidRDefault="000173C4">
            <w:pPr>
              <w:jc w:val="both"/>
              <w:rPr>
                <w:snapToGrid w:val="0"/>
                <w:sz w:val="22"/>
                <w:szCs w:val="22"/>
              </w:rPr>
            </w:pPr>
            <w:hyperlink r:id="rId4536" w:anchor="T4199" w:history="1">
              <w:r>
                <w:rPr>
                  <w:rStyle w:val="CITE"/>
                  <w:snapToGrid w:val="0"/>
                  <w:sz w:val="22"/>
                  <w:szCs w:val="22"/>
                </w:rPr>
                <w:t xml:space="preserve">† </w:t>
              </w:r>
            </w:hyperlink>
            <w:r>
              <w:rPr>
                <w:snapToGrid w:val="0"/>
                <w:sz w:val="22"/>
                <w:szCs w:val="22"/>
              </w:rPr>
              <w:t>4.Es.2.e.42.</w:t>
            </w:r>
          </w:p>
        </w:tc>
      </w:tr>
      <w:tr w:rsidR="000173C4">
        <w:tblPrEx>
          <w:tblCellMar>
            <w:top w:w="0" w:type="dxa"/>
            <w:bottom w:w="0" w:type="dxa"/>
          </w:tblCellMar>
        </w:tblPrEx>
        <w:tc>
          <w:tcPr>
            <w:tcW w:w="6379" w:type="dxa"/>
            <w:vAlign w:val="center"/>
          </w:tcPr>
          <w:p w:rsidR="000173C4" w:rsidRDefault="000173C4">
            <w:pPr>
              <w:jc w:val="both"/>
              <w:rPr>
                <w:snapToGrid w:val="0"/>
                <w:sz w:val="22"/>
                <w:szCs w:val="22"/>
              </w:rPr>
            </w:pPr>
            <w:r>
              <w:rPr>
                <w:snapToGrid w:val="0"/>
                <w:sz w:val="22"/>
                <w:szCs w:val="22"/>
              </w:rPr>
              <w:br/>
            </w:r>
            <w:r>
              <w:rPr>
                <w:snapToGrid w:val="0"/>
                <w:sz w:val="22"/>
                <w:szCs w:val="22"/>
              </w:rPr>
              <w:br/>
              <w:t>[p. 447]</w:t>
            </w:r>
          </w:p>
          <w:p w:rsidR="000173C4" w:rsidRDefault="000173C4">
            <w:pPr>
              <w:pStyle w:val="Definitielijst"/>
              <w:jc w:val="both"/>
              <w:rPr>
                <w:sz w:val="22"/>
                <w:szCs w:val="22"/>
              </w:rPr>
            </w:pPr>
            <w:r>
              <w:rPr>
                <w:sz w:val="22"/>
                <w:szCs w:val="22"/>
              </w:rPr>
              <w:t xml:space="preserve">Om daar te ontfangen de </w:t>
            </w:r>
            <w:hyperlink r:id="rId4537" w:anchor="N4200" w:history="1">
              <w:r>
                <w:rPr>
                  <w:rStyle w:val="CITE"/>
                  <w:sz w:val="22"/>
                  <w:szCs w:val="22"/>
                </w:rPr>
                <w:t xml:space="preserve">†† </w:t>
              </w:r>
            </w:hyperlink>
            <w:r>
              <w:rPr>
                <w:sz w:val="22"/>
                <w:szCs w:val="22"/>
              </w:rPr>
              <w:t xml:space="preserve">Croone </w:t>
            </w:r>
          </w:p>
          <w:p w:rsidR="000173C4" w:rsidRDefault="000173C4">
            <w:pPr>
              <w:pStyle w:val="Definitielijst"/>
              <w:jc w:val="both"/>
              <w:rPr>
                <w:sz w:val="22"/>
                <w:szCs w:val="22"/>
              </w:rPr>
            </w:pPr>
            <w:r>
              <w:rPr>
                <w:sz w:val="22"/>
                <w:szCs w:val="22"/>
              </w:rPr>
              <w:t xml:space="preserve">Van Gods Soone. </w:t>
            </w:r>
          </w:p>
          <w:p w:rsidR="000173C4" w:rsidRDefault="000173C4">
            <w:pPr>
              <w:pStyle w:val="Definitielijst"/>
              <w:jc w:val="both"/>
              <w:rPr>
                <w:sz w:val="22"/>
                <w:szCs w:val="22"/>
              </w:rPr>
            </w:pPr>
            <w:r>
              <w:rPr>
                <w:sz w:val="22"/>
                <w:szCs w:val="22"/>
              </w:rPr>
              <w:t xml:space="preserve">Oorlof aan Broeders Susters fijn </w:t>
            </w:r>
          </w:p>
          <w:p w:rsidR="000173C4" w:rsidRDefault="000173C4">
            <w:pPr>
              <w:pStyle w:val="Definitielijst"/>
              <w:jc w:val="both"/>
              <w:rPr>
                <w:sz w:val="22"/>
                <w:szCs w:val="22"/>
              </w:rPr>
            </w:pPr>
            <w:r>
              <w:rPr>
                <w:sz w:val="22"/>
                <w:szCs w:val="22"/>
              </w:rPr>
              <w:t xml:space="preserve">My dunct het moet gescheyden zijn </w:t>
            </w:r>
          </w:p>
          <w:p w:rsidR="000173C4" w:rsidRDefault="000173C4">
            <w:pPr>
              <w:pStyle w:val="Definitielijst"/>
              <w:jc w:val="both"/>
              <w:rPr>
                <w:sz w:val="22"/>
                <w:szCs w:val="22"/>
              </w:rPr>
            </w:pPr>
            <w:r>
              <w:rPr>
                <w:sz w:val="22"/>
                <w:szCs w:val="22"/>
              </w:rPr>
              <w:t xml:space="preserve">Beueel u God ten tijden </w:t>
            </w:r>
          </w:p>
          <w:p w:rsidR="000173C4" w:rsidRDefault="000173C4">
            <w:pPr>
              <w:pStyle w:val="Definitielijst"/>
              <w:jc w:val="both"/>
              <w:rPr>
                <w:sz w:val="22"/>
                <w:szCs w:val="22"/>
              </w:rPr>
            </w:pPr>
            <w:r>
              <w:rPr>
                <w:sz w:val="22"/>
                <w:szCs w:val="22"/>
              </w:rPr>
              <w:t xml:space="preserve">Tot dat wy in sVaders rijck deuijn </w:t>
            </w:r>
          </w:p>
          <w:p w:rsidR="000173C4" w:rsidRDefault="000173C4">
            <w:pPr>
              <w:pStyle w:val="Definitielijst"/>
              <w:jc w:val="both"/>
              <w:rPr>
                <w:sz w:val="22"/>
                <w:szCs w:val="22"/>
              </w:rPr>
            </w:pPr>
            <w:r>
              <w:rPr>
                <w:sz w:val="22"/>
                <w:szCs w:val="22"/>
              </w:rPr>
              <w:t xml:space="preserve">Comen, </w:t>
            </w:r>
            <w:hyperlink r:id="rId4538" w:anchor="N4201" w:history="1">
              <w:r>
                <w:rPr>
                  <w:rStyle w:val="CITE"/>
                  <w:sz w:val="22"/>
                  <w:szCs w:val="22"/>
                </w:rPr>
                <w:t xml:space="preserve">+ </w:t>
              </w:r>
            </w:hyperlink>
            <w:r>
              <w:rPr>
                <w:sz w:val="22"/>
                <w:szCs w:val="22"/>
              </w:rPr>
              <w:t xml:space="preserve">daar salmen niet meer lijden </w:t>
            </w:r>
          </w:p>
          <w:p w:rsidR="000173C4" w:rsidRDefault="000173C4">
            <w:pPr>
              <w:pStyle w:val="Definitielijst"/>
              <w:jc w:val="both"/>
              <w:rPr>
                <w:sz w:val="22"/>
                <w:szCs w:val="22"/>
              </w:rPr>
            </w:pPr>
            <w:r>
              <w:rPr>
                <w:sz w:val="22"/>
                <w:szCs w:val="22"/>
              </w:rPr>
              <w:t xml:space="preserve">Maar verblijden. </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De Heere sy met u, ende wil u verstercken ende becrachtigen ten eynde toe. </w:t>
            </w:r>
          </w:p>
        </w:tc>
        <w:tc>
          <w:tcPr>
            <w:tcW w:w="3827" w:type="dxa"/>
            <w:vAlign w:val="bottom"/>
          </w:tcPr>
          <w:p w:rsidR="000173C4" w:rsidRDefault="000173C4">
            <w:pPr>
              <w:jc w:val="both"/>
              <w:rPr>
                <w:snapToGrid w:val="0"/>
                <w:sz w:val="22"/>
                <w:szCs w:val="22"/>
              </w:rPr>
            </w:pPr>
            <w:hyperlink r:id="rId4539" w:anchor="T4200" w:history="1">
              <w:r>
                <w:rPr>
                  <w:rStyle w:val="CITE"/>
                  <w:snapToGrid w:val="0"/>
                  <w:sz w:val="22"/>
                  <w:szCs w:val="22"/>
                </w:rPr>
                <w:t xml:space="preserve">†† </w:t>
              </w:r>
            </w:hyperlink>
            <w:r>
              <w:rPr>
                <w:snapToGrid w:val="0"/>
                <w:sz w:val="22"/>
                <w:szCs w:val="22"/>
              </w:rPr>
              <w:t xml:space="preserve">2.Ti.4.a.8. Apo.2.b.10. </w:t>
            </w:r>
          </w:p>
          <w:p w:rsidR="000173C4" w:rsidRDefault="000173C4">
            <w:pPr>
              <w:jc w:val="both"/>
              <w:rPr>
                <w:snapToGrid w:val="0"/>
                <w:sz w:val="22"/>
                <w:szCs w:val="22"/>
              </w:rPr>
            </w:pPr>
            <w:hyperlink r:id="rId4540" w:anchor="T4201" w:history="1">
              <w:r>
                <w:rPr>
                  <w:rStyle w:val="CITE"/>
                  <w:snapToGrid w:val="0"/>
                  <w:sz w:val="22"/>
                  <w:szCs w:val="22"/>
                </w:rPr>
                <w:t xml:space="preserve">+ </w:t>
              </w:r>
            </w:hyperlink>
            <w:r>
              <w:rPr>
                <w:snapToGrid w:val="0"/>
                <w:sz w:val="22"/>
                <w:szCs w:val="22"/>
              </w:rPr>
              <w:t>Esa.49.b.10. Apo.7.b.16.</w:t>
            </w:r>
          </w:p>
        </w:tc>
      </w:tr>
      <w:tr w:rsidR="000173C4">
        <w:tblPrEx>
          <w:tblCellMar>
            <w:top w:w="0" w:type="dxa"/>
            <w:bottom w:w="0" w:type="dxa"/>
          </w:tblCellMar>
        </w:tblPrEx>
        <w:tc>
          <w:tcPr>
            <w:tcW w:w="6379" w:type="dxa"/>
            <w:vAlign w:val="center"/>
          </w:tcPr>
          <w:p w:rsidR="000173C4" w:rsidRDefault="000173C4">
            <w:pPr>
              <w:jc w:val="both"/>
              <w:rPr>
                <w:snapToGrid w:val="0"/>
                <w:sz w:val="22"/>
                <w:szCs w:val="22"/>
              </w:rPr>
            </w:pPr>
          </w:p>
        </w:tc>
        <w:tc>
          <w:tcPr>
            <w:tcW w:w="3827" w:type="dxa"/>
            <w:vAlign w:val="center"/>
          </w:tcPr>
          <w:p w:rsidR="000173C4" w:rsidRDefault="000173C4">
            <w:pPr>
              <w:jc w:val="both"/>
              <w:rPr>
                <w:snapToGrid w:val="0"/>
                <w:sz w:val="22"/>
                <w:szCs w:val="22"/>
              </w:rPr>
            </w:pPr>
          </w:p>
        </w:tc>
      </w:tr>
    </w:tbl>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5954"/>
        <w:gridCol w:w="4252"/>
      </w:tblGrid>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 xml:space="preserve"> </w:t>
            </w:r>
          </w:p>
        </w:tc>
        <w:tc>
          <w:tcPr>
            <w:tcW w:w="4252" w:type="dxa"/>
            <w:vAlign w:val="bottom"/>
          </w:tcPr>
          <w:p w:rsidR="000173C4" w:rsidRDefault="000173C4">
            <w:pPr>
              <w:jc w:val="both"/>
              <w:rPr>
                <w:snapToGrid w:val="0"/>
                <w:sz w:val="22"/>
                <w:szCs w:val="22"/>
              </w:rPr>
            </w:pPr>
            <w:hyperlink r:id="rId4541" w:anchor="T4202" w:history="1">
              <w:r>
                <w:rPr>
                  <w:rStyle w:val="CITE"/>
                  <w:snapToGrid w:val="0"/>
                  <w:sz w:val="22"/>
                  <w:szCs w:val="22"/>
                </w:rPr>
                <w:t xml:space="preserve">+ </w:t>
              </w:r>
            </w:hyperlink>
            <w:r>
              <w:rPr>
                <w:i/>
                <w:iCs/>
                <w:snapToGrid w:val="0"/>
                <w:sz w:val="22"/>
                <w:szCs w:val="22"/>
              </w:rPr>
              <w:t>Fol. 257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542" w:anchor="T4203"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1.</w:t>
            </w:r>
            <w:r>
              <w:rPr>
                <w:snapToGrid w:val="0"/>
                <w:sz w:val="22"/>
                <w:szCs w:val="22"/>
              </w:rPr>
              <w:t xml:space="preserve">] </w:t>
            </w:r>
          </w:p>
          <w:p w:rsidR="000173C4" w:rsidRDefault="000173C4">
            <w:pPr>
              <w:jc w:val="both"/>
              <w:rPr>
                <w:snapToGrid w:val="0"/>
                <w:sz w:val="22"/>
                <w:szCs w:val="22"/>
              </w:rPr>
            </w:pPr>
            <w:hyperlink r:id="rId4543" w:anchor="T4204" w:history="1">
              <w:r>
                <w:rPr>
                  <w:rStyle w:val="CITE"/>
                  <w:snapToGrid w:val="0"/>
                  <w:sz w:val="22"/>
                  <w:szCs w:val="22"/>
                </w:rPr>
                <w:t xml:space="preserve">1) </w:t>
              </w:r>
            </w:hyperlink>
            <w:r>
              <w:rPr>
                <w:snapToGrid w:val="0"/>
                <w:sz w:val="22"/>
                <w:szCs w:val="22"/>
              </w:rPr>
              <w:t xml:space="preserve">Over meester (d.i. chirurgijn) Gielis of Jelis Matthijsz. komt in de middelburgsche sententieboeken, schoutsrekeningen enz., afgedrukt bij Pekelharing, </w:t>
            </w:r>
            <w:r>
              <w:rPr>
                <w:i/>
                <w:iCs/>
                <w:snapToGrid w:val="0"/>
                <w:sz w:val="22"/>
                <w:szCs w:val="22"/>
              </w:rPr>
              <w:t>Bijdragen voor de geschiedenis der hervorming in Zeeland</w:t>
            </w:r>
            <w:r>
              <w:rPr>
                <w:snapToGrid w:val="0"/>
                <w:sz w:val="22"/>
                <w:szCs w:val="22"/>
              </w:rPr>
              <w:t>, Middelburg, 1866 (</w:t>
            </w:r>
            <w:r>
              <w:rPr>
                <w:i/>
                <w:iCs/>
                <w:snapToGrid w:val="0"/>
                <w:sz w:val="22"/>
                <w:szCs w:val="22"/>
              </w:rPr>
              <w:t>Werken van het Zeeuwsch genootschap</w:t>
            </w:r>
            <w:r>
              <w:rPr>
                <w:snapToGrid w:val="0"/>
                <w:sz w:val="22"/>
                <w:szCs w:val="22"/>
              </w:rPr>
              <w:t>), bijna niets voor. Zie daarover de aanteekening op fol. 266 v</w:t>
            </w:r>
            <w:r>
              <w:rPr>
                <w:snapToGrid w:val="0"/>
                <w:sz w:val="22"/>
                <w:szCs w:val="22"/>
                <w:vertAlign w:val="superscript"/>
              </w:rPr>
              <w:t>o</w:t>
            </w:r>
            <w:r>
              <w:rPr>
                <w:snapToGrid w:val="0"/>
                <w:sz w:val="22"/>
                <w:szCs w:val="22"/>
              </w:rPr>
              <w:t>, bl. 463 hierna. Hij werd met eenige anderen gevangen genomen en zat niet minder dan twee jaren in den kerker, fol. 266 r</w:t>
            </w:r>
            <w:r>
              <w:rPr>
                <w:snapToGrid w:val="0"/>
                <w:sz w:val="22"/>
                <w:szCs w:val="22"/>
                <w:vertAlign w:val="superscript"/>
              </w:rPr>
              <w:t>o</w:t>
            </w:r>
            <w:r>
              <w:rPr>
                <w:snapToGrid w:val="0"/>
                <w:sz w:val="22"/>
                <w:szCs w:val="22"/>
              </w:rPr>
              <w:t>, waarin hij intusschen niet hard werd behandeld en b.v. soms een kaars kreeg om daarbij te kunnen schrijven. Op 24 October 1564 is hij veroordeeld om onthoofd te worden: 't hoofd kwam op een rad, zijne goederen werden geconfiskeerd.</w:t>
            </w:r>
            <w:r>
              <w:rPr>
                <w:snapToGrid w:val="0"/>
                <w:sz w:val="22"/>
                <w:szCs w:val="22"/>
              </w:rPr>
              <w:br/>
              <w:t>Blijkbaar was Matthijsz. leeraar, fol. 275 v</w:t>
            </w:r>
            <w:r>
              <w:rPr>
                <w:snapToGrid w:val="0"/>
                <w:sz w:val="22"/>
                <w:szCs w:val="22"/>
                <w:vertAlign w:val="superscript"/>
              </w:rPr>
              <w:t>o</w:t>
            </w:r>
            <w:r>
              <w:rPr>
                <w:snapToGrid w:val="0"/>
                <w:sz w:val="22"/>
                <w:szCs w:val="22"/>
              </w:rPr>
              <w:t>. De geheele toon van zijn schrijven bewijst dat ook. Hij spreekt hen, tot wie hij zich richt, voortdurend toe als zijne kinderen, zijne lieve schapen (‘die ick in mijne banden tot de kentenisse ons Heeren Jesu Christi met cracht des Heylighen Gheests met die andere ghebaart heb ende sijt mijn naa volghers geworden’, fol. 258 r</w:t>
            </w:r>
            <w:r>
              <w:rPr>
                <w:snapToGrid w:val="0"/>
                <w:sz w:val="22"/>
                <w:szCs w:val="22"/>
                <w:vertAlign w:val="superscript"/>
              </w:rPr>
              <w:t>o</w:t>
            </w:r>
            <w:r>
              <w:rPr>
                <w:snapToGrid w:val="0"/>
                <w:sz w:val="22"/>
                <w:szCs w:val="22"/>
              </w:rPr>
              <w:t>), en zendt hun zijn breedvoerig schrijven met het opzettelijk doel dat zij dat zullen bewaren als gedachtenis aan hem, dat vlijtig zullen lezen en herlezen en zoo zijne vermaningen en zijn voorbeeld voor oogen zullen houden: fol. 265 v</w:t>
            </w:r>
            <w:r>
              <w:rPr>
                <w:snapToGrid w:val="0"/>
                <w:sz w:val="22"/>
                <w:szCs w:val="22"/>
                <w:vertAlign w:val="superscript"/>
              </w:rPr>
              <w:t>o</w:t>
            </w:r>
            <w:r>
              <w:rPr>
                <w:snapToGrid w:val="0"/>
                <w:sz w:val="22"/>
                <w:szCs w:val="22"/>
              </w:rPr>
              <w:t>, 266 r</w:t>
            </w:r>
            <w:r>
              <w:rPr>
                <w:snapToGrid w:val="0"/>
                <w:sz w:val="22"/>
                <w:szCs w:val="22"/>
                <w:vertAlign w:val="superscript"/>
              </w:rPr>
              <w:t>o</w:t>
            </w:r>
            <w:r>
              <w:rPr>
                <w:snapToGrid w:val="0"/>
                <w:sz w:val="22"/>
                <w:szCs w:val="22"/>
              </w:rPr>
              <w:t>, 274 v</w:t>
            </w:r>
            <w:r>
              <w:rPr>
                <w:snapToGrid w:val="0"/>
                <w:sz w:val="22"/>
                <w:szCs w:val="22"/>
                <w:vertAlign w:val="superscript"/>
              </w:rPr>
              <w:t>o</w:t>
            </w:r>
            <w:r>
              <w:rPr>
                <w:snapToGrid w:val="0"/>
                <w:sz w:val="22"/>
                <w:szCs w:val="22"/>
              </w:rPr>
              <w:t xml:space="preserve"> en elders.</w:t>
            </w:r>
            <w:r>
              <w:rPr>
                <w:snapToGrid w:val="0"/>
                <w:sz w:val="22"/>
                <w:szCs w:val="22"/>
              </w:rPr>
              <w:br/>
              <w:t>En eveneens blijkt uit zijne brieven, hoe te Middelburg gelijk elders in de jaren 1560-1564 eene andere strooming in de kerk was opgekomen. De satan ‘heeft al een ander Cap aangetrocken, die niet meer der Roomscher gelijc en is, wel wetende dat zijn spel haast daarmede uit is; …. te voren oft int voorleden doen quam hi met menschen gesetten ende gheboden, maar nu weet hy dat die menschen Schrift willen hooren en brengt veel Schriften voort…. sij seggen stoutelycken: Het stater ymmers also’: fol. 259 r</w:t>
            </w:r>
            <w:r>
              <w:rPr>
                <w:snapToGrid w:val="0"/>
                <w:sz w:val="22"/>
                <w:szCs w:val="22"/>
                <w:vertAlign w:val="superscript"/>
              </w:rPr>
              <w:t>o</w:t>
            </w:r>
            <w:r>
              <w:rPr>
                <w:snapToGrid w:val="0"/>
                <w:sz w:val="22"/>
                <w:szCs w:val="22"/>
              </w:rPr>
              <w:t xml:space="preserve"> en v</w:t>
            </w:r>
            <w:r>
              <w:rPr>
                <w:snapToGrid w:val="0"/>
                <w:sz w:val="22"/>
                <w:szCs w:val="22"/>
                <w:vertAlign w:val="superscript"/>
              </w:rPr>
              <w:t>o</w:t>
            </w:r>
            <w:r>
              <w:rPr>
                <w:snapToGrid w:val="0"/>
                <w:sz w:val="22"/>
                <w:szCs w:val="22"/>
              </w:rPr>
              <w:t>. Had ook Gielis eenigen invloed van die strooming ondergaan? En is daaruit de omstandigheid te verklaren, dat wij bij hem, evenals bij Joriaan Simons, zie aanteekening 1 op fol. 135 v</w:t>
            </w:r>
            <w:r>
              <w:rPr>
                <w:snapToGrid w:val="0"/>
                <w:sz w:val="22"/>
                <w:szCs w:val="22"/>
                <w:vertAlign w:val="superscript"/>
              </w:rPr>
              <w:t>o</w:t>
            </w:r>
            <w:r>
              <w:rPr>
                <w:snapToGrid w:val="0"/>
                <w:sz w:val="22"/>
                <w:szCs w:val="22"/>
              </w:rPr>
              <w:t>, min of meer dogmatische uitdrukkingen gebruikt vinden, die ons bij de oudere martelaars vreemd zouden klinken, fol. 261 v</w:t>
            </w:r>
            <w:r>
              <w:rPr>
                <w:snapToGrid w:val="0"/>
                <w:sz w:val="22"/>
                <w:szCs w:val="22"/>
                <w:vertAlign w:val="superscript"/>
              </w:rPr>
              <w:t>o</w:t>
            </w:r>
            <w:r>
              <w:rPr>
                <w:snapToGrid w:val="0"/>
                <w:sz w:val="22"/>
                <w:szCs w:val="22"/>
              </w:rPr>
              <w:t xml:space="preserve"> en elders; of dat hij van den doop slechts ééns vluchtig melding maakt, fol. 262 r</w:t>
            </w:r>
            <w:r>
              <w:rPr>
                <w:snapToGrid w:val="0"/>
                <w:sz w:val="22"/>
                <w:szCs w:val="22"/>
                <w:vertAlign w:val="superscript"/>
              </w:rPr>
              <w:t>o</w:t>
            </w:r>
            <w:r>
              <w:rPr>
                <w:snapToGrid w:val="0"/>
                <w:sz w:val="22"/>
                <w:szCs w:val="22"/>
              </w:rPr>
              <w:t>, van de menschwording nooit? Zeker is 't, dat Gielis in dat bedrijf des satans, die thans zich als pleitbezorger van de Schrift voordoet, eene der verzoekingen vindt, waardoor velen (fol. 260 v</w:t>
            </w:r>
            <w:r>
              <w:rPr>
                <w:snapToGrid w:val="0"/>
                <w:sz w:val="22"/>
                <w:szCs w:val="22"/>
                <w:vertAlign w:val="superscript"/>
              </w:rPr>
              <w:t>o</w:t>
            </w:r>
            <w:r>
              <w:rPr>
                <w:snapToGrid w:val="0"/>
                <w:sz w:val="22"/>
                <w:szCs w:val="22"/>
              </w:rPr>
              <w:t>) tot afval en ongehoorzaamheid komen. Hij stelt die verzoeking met de andere, lust in aardsch gewin, liefde tot vader en moeder, vrees voor kruis en lijden, op ééne lijn, fol. 259 v</w:t>
            </w:r>
            <w:r>
              <w:rPr>
                <w:snapToGrid w:val="0"/>
                <w:sz w:val="22"/>
                <w:szCs w:val="22"/>
                <w:vertAlign w:val="superscript"/>
              </w:rPr>
              <w:t>o</w:t>
            </w:r>
            <w:r>
              <w:rPr>
                <w:snapToGrid w:val="0"/>
                <w:sz w:val="22"/>
                <w:szCs w:val="22"/>
              </w:rPr>
              <w:t>, 260 v</w:t>
            </w:r>
            <w:r>
              <w:rPr>
                <w:snapToGrid w:val="0"/>
                <w:sz w:val="22"/>
                <w:szCs w:val="22"/>
                <w:vertAlign w:val="superscript"/>
              </w:rPr>
              <w:t>o</w:t>
            </w:r>
            <w:r>
              <w:rPr>
                <w:snapToGrid w:val="0"/>
                <w:sz w:val="22"/>
                <w:szCs w:val="22"/>
              </w:rPr>
              <w:t>, en weet zijne ‘schapen’ en zijne vrouw niet dringend genoeg op 't hart te binden, dat zij toch God dankbaar zullen wezen voor Zijne groote genade en goedheid, waardoor zij tot het huys Gods, 'twelk is de gemeente, zijn gekomen, en hunne namen geschreven zijn in het boek des levens, fol. 261 r</w:t>
            </w:r>
            <w:r>
              <w:rPr>
                <w:snapToGrid w:val="0"/>
                <w:sz w:val="22"/>
                <w:szCs w:val="22"/>
                <w:vertAlign w:val="superscript"/>
              </w:rPr>
              <w:t>o</w:t>
            </w:r>
            <w:r>
              <w:rPr>
                <w:snapToGrid w:val="0"/>
                <w:sz w:val="22"/>
                <w:szCs w:val="22"/>
              </w:rPr>
              <w:t>, 269 r</w:t>
            </w:r>
            <w:r>
              <w:rPr>
                <w:snapToGrid w:val="0"/>
                <w:sz w:val="22"/>
                <w:szCs w:val="22"/>
                <w:vertAlign w:val="superscript"/>
              </w:rPr>
              <w:t>o</w:t>
            </w:r>
            <w:r>
              <w:rPr>
                <w:snapToGrid w:val="0"/>
                <w:sz w:val="22"/>
                <w:szCs w:val="22"/>
              </w:rPr>
              <w:t>, 275 r</w:t>
            </w:r>
            <w:r>
              <w:rPr>
                <w:snapToGrid w:val="0"/>
                <w:sz w:val="22"/>
                <w:szCs w:val="22"/>
                <w:vertAlign w:val="superscript"/>
              </w:rPr>
              <w:t>o</w:t>
            </w:r>
            <w:r>
              <w:rPr>
                <w:snapToGrid w:val="0"/>
                <w:sz w:val="22"/>
                <w:szCs w:val="22"/>
              </w:rPr>
              <w:t>. Hij is er niet over uitgesproken, hoe zij in ‘dat huys Gods moeten verkeeren en door hun gedrag allen derwaarts trekken, die haar leven willen beteren en des Heeren cruys opnemen’, fol. 258 r</w:t>
            </w:r>
            <w:r>
              <w:rPr>
                <w:snapToGrid w:val="0"/>
                <w:sz w:val="22"/>
                <w:szCs w:val="22"/>
                <w:vertAlign w:val="superscript"/>
              </w:rPr>
              <w:t>o</w:t>
            </w:r>
            <w:r>
              <w:rPr>
                <w:snapToGrid w:val="0"/>
                <w:sz w:val="22"/>
                <w:szCs w:val="22"/>
              </w:rPr>
              <w:t>. Nederig, lijdzaam, rechtschapen, vooral liefdadig zijn, 263 r</w:t>
            </w:r>
            <w:r>
              <w:rPr>
                <w:snapToGrid w:val="0"/>
                <w:sz w:val="22"/>
                <w:szCs w:val="22"/>
                <w:vertAlign w:val="superscript"/>
              </w:rPr>
              <w:t>o</w:t>
            </w:r>
            <w:r>
              <w:rPr>
                <w:snapToGrid w:val="0"/>
                <w:sz w:val="22"/>
                <w:szCs w:val="22"/>
              </w:rPr>
              <w:t xml:space="preserve"> en v</w:t>
            </w:r>
            <w:r>
              <w:rPr>
                <w:snapToGrid w:val="0"/>
                <w:sz w:val="22"/>
                <w:szCs w:val="22"/>
                <w:vertAlign w:val="superscript"/>
              </w:rPr>
              <w:t>o</w:t>
            </w:r>
            <w:r>
              <w:rPr>
                <w:snapToGrid w:val="0"/>
                <w:sz w:val="22"/>
                <w:szCs w:val="22"/>
              </w:rPr>
              <w:t>, 269 r</w:t>
            </w:r>
            <w:r>
              <w:rPr>
                <w:snapToGrid w:val="0"/>
                <w:sz w:val="22"/>
                <w:szCs w:val="22"/>
                <w:vertAlign w:val="superscript"/>
              </w:rPr>
              <w:t>o</w:t>
            </w:r>
            <w:r>
              <w:rPr>
                <w:snapToGrid w:val="0"/>
                <w:sz w:val="22"/>
                <w:szCs w:val="22"/>
              </w:rPr>
              <w:t xml:space="preserve"> (bij hem het opmerkelijke ‘de aalmisse des mans is een borsse op den wech met hem; jaa, sy bluscht de sonde uit ende sal hem verschonen in 't oordeel’, fol. 274 r</w:t>
            </w:r>
            <w:r>
              <w:rPr>
                <w:snapToGrid w:val="0"/>
                <w:sz w:val="22"/>
                <w:szCs w:val="22"/>
                <w:vertAlign w:val="superscript"/>
              </w:rPr>
              <w:t>o</w:t>
            </w:r>
            <w:r>
              <w:rPr>
                <w:snapToGrid w:val="0"/>
                <w:sz w:val="22"/>
                <w:szCs w:val="22"/>
              </w:rPr>
              <w:t xml:space="preserve"> en v</w:t>
            </w:r>
            <w:r>
              <w:rPr>
                <w:snapToGrid w:val="0"/>
                <w:sz w:val="22"/>
                <w:szCs w:val="22"/>
                <w:vertAlign w:val="superscript"/>
              </w:rPr>
              <w:t>o</w:t>
            </w:r>
            <w:r>
              <w:rPr>
                <w:snapToGrid w:val="0"/>
                <w:sz w:val="22"/>
                <w:szCs w:val="22"/>
              </w:rPr>
              <w:t>), terwijl de ‘hoofdsomme des ghebodts is liefde van reynder herten en goede conscientie’, fol. 264 r</w:t>
            </w:r>
            <w:r>
              <w:rPr>
                <w:snapToGrid w:val="0"/>
                <w:sz w:val="22"/>
                <w:szCs w:val="22"/>
                <w:vertAlign w:val="superscript"/>
              </w:rPr>
              <w:t>o</w:t>
            </w:r>
            <w:r>
              <w:rPr>
                <w:snapToGrid w:val="0"/>
                <w:sz w:val="22"/>
                <w:szCs w:val="22"/>
              </w:rPr>
              <w:t>: ziedaar zijn Christendom. Voor het inzicht in het geestelijk leven der broederschap in zijn tijd hoogst belangrijk, juist doordat hij meer over dat leven der zijnen dan over zijne eigene lotgevallen uitweidt (zie echter fol. 270 v</w:t>
            </w:r>
            <w:r>
              <w:rPr>
                <w:snapToGrid w:val="0"/>
                <w:sz w:val="22"/>
                <w:szCs w:val="22"/>
                <w:vertAlign w:val="superscript"/>
              </w:rPr>
              <w:t>o</w:t>
            </w:r>
            <w:r>
              <w:rPr>
                <w:snapToGrid w:val="0"/>
                <w:sz w:val="22"/>
                <w:szCs w:val="22"/>
              </w:rPr>
              <w:t xml:space="preserve"> vg.), treffen zijne brieven bovendien door hun warmen, innigen toon. En het behoeft niemand van de lektuur af te schrikken dat zijne volzinnen zoo lang zijn - één beslaat twee bladzijden, fol. 257 v</w:t>
            </w:r>
            <w:r>
              <w:rPr>
                <w:snapToGrid w:val="0"/>
                <w:sz w:val="22"/>
                <w:szCs w:val="22"/>
                <w:vertAlign w:val="superscript"/>
              </w:rPr>
              <w:t>o</w:t>
            </w:r>
            <w:r>
              <w:rPr>
                <w:snapToGrid w:val="0"/>
                <w:sz w:val="22"/>
                <w:szCs w:val="22"/>
              </w:rPr>
              <w:t xml:space="preserve"> en 258 r</w:t>
            </w:r>
            <w:r>
              <w:rPr>
                <w:snapToGrid w:val="0"/>
                <w:sz w:val="22"/>
                <w:szCs w:val="22"/>
                <w:vertAlign w:val="superscript"/>
              </w:rPr>
              <w:t>o</w:t>
            </w:r>
            <w:r>
              <w:rPr>
                <w:snapToGrid w:val="0"/>
                <w:sz w:val="22"/>
                <w:szCs w:val="22"/>
              </w:rPr>
              <w:t xml:space="preserve"> - : de duidelijkheid lijdt daaronder niet. </w:t>
            </w:r>
          </w:p>
          <w:p w:rsidR="000173C4" w:rsidRDefault="000173C4">
            <w:pPr>
              <w:jc w:val="both"/>
              <w:rPr>
                <w:snapToGrid w:val="0"/>
                <w:sz w:val="22"/>
                <w:szCs w:val="22"/>
              </w:rPr>
            </w:pPr>
            <w:hyperlink r:id="rId4544" w:anchor="T4205" w:history="1">
              <w:r>
                <w:rPr>
                  <w:rStyle w:val="CITE"/>
                  <w:snapToGrid w:val="0"/>
                  <w:sz w:val="22"/>
                  <w:szCs w:val="22"/>
                </w:rPr>
                <w:t xml:space="preserve">+ </w:t>
              </w:r>
            </w:hyperlink>
            <w:r>
              <w:rPr>
                <w:snapToGrid w:val="0"/>
                <w:sz w:val="22"/>
                <w:szCs w:val="22"/>
              </w:rPr>
              <w:t>2.Tim.2.b.19.</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r>
            <w:r>
              <w:rPr>
                <w:snapToGrid w:val="0"/>
                <w:sz w:val="22"/>
                <w:szCs w:val="22"/>
              </w:rPr>
              <w:br/>
              <w:t>448]</w:t>
            </w:r>
          </w:p>
          <w:p w:rsidR="000173C4" w:rsidRDefault="000173C4">
            <w:pPr>
              <w:pStyle w:val="H4"/>
              <w:jc w:val="both"/>
              <w:rPr>
                <w:sz w:val="22"/>
                <w:szCs w:val="22"/>
              </w:rPr>
            </w:pPr>
            <w:r>
              <w:rPr>
                <w:sz w:val="22"/>
                <w:szCs w:val="22"/>
              </w:rPr>
              <w:t xml:space="preserve">§ </w:t>
            </w:r>
            <w:hyperlink r:id="rId4545" w:anchor="N4202" w:history="1">
              <w:r>
                <w:rPr>
                  <w:rStyle w:val="CITE"/>
                  <w:sz w:val="22"/>
                  <w:szCs w:val="22"/>
                </w:rPr>
                <w:t xml:space="preserve">+ </w:t>
              </w:r>
            </w:hyperlink>
            <w:r>
              <w:rPr>
                <w:sz w:val="22"/>
                <w:szCs w:val="22"/>
              </w:rPr>
              <w:t xml:space="preserve">Dit is eenen Brief van M. Gielis Mathijsz, gheschreven inder gevanckenisse tot Middelborch, int Jaar 1564. Ende heeft aldaar om den naam des Heeren zijn leven gelaten </w:t>
            </w:r>
            <w:hyperlink r:id="rId4546" w:anchor="N4204" w:history="1">
              <w:r>
                <w:rPr>
                  <w:rStyle w:val="CITE"/>
                  <w:sz w:val="22"/>
                  <w:szCs w:val="22"/>
                </w:rPr>
                <w:t xml:space="preserve">1) </w:t>
              </w:r>
            </w:hyperlink>
            <w:r>
              <w:rPr>
                <w:sz w:val="22"/>
                <w:szCs w:val="22"/>
              </w:rPr>
              <w:t>.</w:t>
            </w:r>
          </w:p>
          <w:p w:rsidR="000173C4" w:rsidRDefault="000173C4">
            <w:pPr>
              <w:jc w:val="both"/>
              <w:rPr>
                <w:snapToGrid w:val="0"/>
                <w:sz w:val="22"/>
                <w:szCs w:val="22"/>
              </w:rPr>
            </w:pPr>
            <w:r>
              <w:rPr>
                <w:snapToGrid w:val="0"/>
                <w:sz w:val="22"/>
                <w:szCs w:val="22"/>
              </w:rPr>
              <w:t xml:space="preserve">§ </w:t>
            </w:r>
            <w:r>
              <w:rPr>
                <w:b/>
                <w:bCs/>
                <w:snapToGrid w:val="0"/>
                <w:sz w:val="22"/>
                <w:szCs w:val="22"/>
              </w:rPr>
              <w:t xml:space="preserve">Den vasten grondt Gods blijft eewich. </w:t>
            </w:r>
            <w:hyperlink r:id="rId4547" w:anchor="N4205" w:history="1">
              <w:r>
                <w:rPr>
                  <w:rStyle w:val="CITE"/>
                  <w:snapToGrid w:val="0"/>
                  <w:sz w:val="22"/>
                  <w:szCs w:val="22"/>
                </w:rPr>
                <w:t xml:space="preserve">+ </w:t>
              </w:r>
            </w:hyperlink>
          </w:p>
          <w:p w:rsidR="000173C4" w:rsidRDefault="000173C4">
            <w:pPr>
              <w:jc w:val="both"/>
              <w:rPr>
                <w:snapToGrid w:val="0"/>
                <w:sz w:val="22"/>
                <w:szCs w:val="22"/>
              </w:rPr>
            </w:pPr>
            <w:r>
              <w:rPr>
                <w:snapToGrid w:val="0"/>
                <w:sz w:val="22"/>
                <w:szCs w:val="22"/>
              </w:rPr>
              <w:t>GEnade, vrede, overvloeyende liefde ons Gods, met die hertgrondelijcke onwtsprekelijcke liefde zijns Soons ons Heeren Jesu</w:t>
            </w:r>
            <w:r>
              <w:rPr>
                <w:snapToGrid w:val="0"/>
                <w:sz w:val="22"/>
                <w:szCs w:val="22"/>
              </w:rPr>
              <w:br/>
              <w:t xml:space="preserve">Christi, met die Uitvercoren gave des gheloofs is ons van God den bermhertighen lieven Vader door Christum Jesum gheopenbaart, ende gegeven zijnen heyligen, die welcke hy door zijn vaderlijcke liefde, daar toe nu vercoren, geroepen, ende geordineert heeft, jaa verlost van die kettenen ende sware banden der eewiger duysternisse des ongeloofs, daar dese erghe boose verkeerde werelt mede gebonden is, </w:t>
            </w:r>
            <w:hyperlink r:id="rId4548" w:anchor="N4206" w:history="1">
              <w:r>
                <w:rPr>
                  <w:rStyle w:val="CITE"/>
                  <w:snapToGrid w:val="0"/>
                  <w:sz w:val="22"/>
                  <w:szCs w:val="22"/>
                </w:rPr>
                <w:t xml:space="preserve">+ </w:t>
              </w:r>
            </w:hyperlink>
            <w:r>
              <w:rPr>
                <w:snapToGrid w:val="0"/>
                <w:sz w:val="22"/>
                <w:szCs w:val="22"/>
              </w:rPr>
              <w:t xml:space="preserve">ende heeft ons na zijn vaderlijcke bermherticheyt weder gebaart tot een levende salichmakende hope, </w:t>
            </w:r>
            <w:hyperlink r:id="rId4549" w:anchor="N4207" w:history="1">
              <w:r>
                <w:rPr>
                  <w:rStyle w:val="CITE"/>
                  <w:snapToGrid w:val="0"/>
                  <w:sz w:val="22"/>
                  <w:szCs w:val="22"/>
                </w:rPr>
                <w:t xml:space="preserve">+ </w:t>
              </w:r>
            </w:hyperlink>
            <w:r>
              <w:rPr>
                <w:snapToGrid w:val="0"/>
                <w:sz w:val="22"/>
                <w:szCs w:val="22"/>
              </w:rPr>
              <w:t xml:space="preserve">ende overgeuoert int Rijcke zijns beminden Soons, door welcken wy hebben die vergeuinghe onser sonden door zijnen bloede, op dat wy hem, mijn lieve schapen, nu voortaan </w:t>
            </w:r>
            <w:hyperlink r:id="rId4550" w:anchor="N4208" w:history="1">
              <w:r>
                <w:rPr>
                  <w:rStyle w:val="CITE"/>
                  <w:snapToGrid w:val="0"/>
                  <w:sz w:val="22"/>
                  <w:szCs w:val="22"/>
                </w:rPr>
                <w:t xml:space="preserve">+ </w:t>
              </w:r>
            </w:hyperlink>
            <w:hyperlink r:id="rId4551" w:anchor="N4209" w:history="1">
              <w:r>
                <w:rPr>
                  <w:rStyle w:val="CITE"/>
                  <w:snapToGrid w:val="0"/>
                  <w:sz w:val="22"/>
                  <w:szCs w:val="22"/>
                </w:rPr>
                <w:t xml:space="preserve">1) </w:t>
              </w:r>
            </w:hyperlink>
            <w:r>
              <w:rPr>
                <w:snapToGrid w:val="0"/>
                <w:sz w:val="22"/>
                <w:szCs w:val="22"/>
              </w:rPr>
              <w:t xml:space="preserve">. souden dienen in alle gehoorsaamheyt, gerechticheyt ende heylicheyt sonder vreese alle de dagen ons levens, hier toe helpe ende stercke  </w:t>
            </w:r>
            <w:hyperlink r:id="rId4552" w:anchor="N4210" w:history="1">
              <w:r>
                <w:rPr>
                  <w:rStyle w:val="CITE"/>
                  <w:snapToGrid w:val="0"/>
                  <w:sz w:val="22"/>
                  <w:szCs w:val="22"/>
                </w:rPr>
                <w:t xml:space="preserve">+ </w:t>
              </w:r>
            </w:hyperlink>
            <w:r>
              <w:rPr>
                <w:snapToGrid w:val="0"/>
                <w:sz w:val="22"/>
                <w:szCs w:val="22"/>
              </w:rPr>
              <w:t xml:space="preserve">ons doch die bermhertige lieve Vader, met die cracht zijns heylighen Gheests, Amen. </w:t>
            </w:r>
          </w:p>
          <w:p w:rsidR="000173C4" w:rsidRDefault="000173C4">
            <w:pPr>
              <w:jc w:val="both"/>
              <w:rPr>
                <w:snapToGrid w:val="0"/>
                <w:sz w:val="22"/>
                <w:szCs w:val="22"/>
              </w:rPr>
            </w:pPr>
            <w:r>
              <w:rPr>
                <w:snapToGrid w:val="0"/>
                <w:sz w:val="22"/>
                <w:szCs w:val="22"/>
              </w:rPr>
              <w:t xml:space="preserve">§ Nademaal u. l. aan my begeerende zijt, door u. l. schrijven, ende oock door groetenisse die ick tot diuerschen stonden van u. l. ghehoort hebbe, ende oock in voorleden tijden, doort schrijven van u lieve Huysvrouwe, die het selfde oock aan my begheerende was, so sal u. l. weten, als dat ic menichmaal in mijnder herten voorgenomen hebbe om sulcx te doene, na mijne cleyne gave, hoe wel ic verhope, dat sulcx soo eygentlijck geenen noot en doet, so verhope </w:t>
            </w:r>
          </w:p>
        </w:tc>
        <w:tc>
          <w:tcPr>
            <w:tcW w:w="4252" w:type="dxa"/>
            <w:vAlign w:val="bottom"/>
          </w:tcPr>
          <w:p w:rsidR="000173C4" w:rsidRDefault="000173C4">
            <w:pPr>
              <w:jc w:val="both"/>
              <w:rPr>
                <w:snapToGrid w:val="0"/>
                <w:sz w:val="22"/>
                <w:szCs w:val="22"/>
              </w:rPr>
            </w:pPr>
            <w:hyperlink r:id="rId4553" w:anchor="T4206" w:history="1">
              <w:r>
                <w:rPr>
                  <w:rStyle w:val="CITE"/>
                  <w:snapToGrid w:val="0"/>
                  <w:sz w:val="22"/>
                  <w:szCs w:val="22"/>
                </w:rPr>
                <w:t xml:space="preserve">+ </w:t>
              </w:r>
            </w:hyperlink>
            <w:r>
              <w:rPr>
                <w:snapToGrid w:val="0"/>
                <w:sz w:val="22"/>
                <w:szCs w:val="22"/>
              </w:rPr>
              <w:t xml:space="preserve">1.Pet.1.a.3. </w:t>
            </w:r>
          </w:p>
          <w:p w:rsidR="000173C4" w:rsidRDefault="000173C4">
            <w:pPr>
              <w:jc w:val="both"/>
              <w:rPr>
                <w:snapToGrid w:val="0"/>
                <w:sz w:val="22"/>
                <w:szCs w:val="22"/>
              </w:rPr>
            </w:pPr>
            <w:hyperlink r:id="rId4554" w:anchor="T4207" w:history="1">
              <w:r>
                <w:rPr>
                  <w:rStyle w:val="CITE"/>
                  <w:snapToGrid w:val="0"/>
                  <w:sz w:val="22"/>
                  <w:szCs w:val="22"/>
                </w:rPr>
                <w:t xml:space="preserve">+ </w:t>
              </w:r>
            </w:hyperlink>
            <w:r>
              <w:rPr>
                <w:snapToGrid w:val="0"/>
                <w:sz w:val="22"/>
                <w:szCs w:val="22"/>
              </w:rPr>
              <w:t xml:space="preserve">Col.1.b.13. Eph.2.a.5. </w:t>
            </w:r>
          </w:p>
          <w:p w:rsidR="000173C4" w:rsidRDefault="000173C4">
            <w:pPr>
              <w:jc w:val="both"/>
              <w:rPr>
                <w:snapToGrid w:val="0"/>
                <w:sz w:val="22"/>
                <w:szCs w:val="22"/>
              </w:rPr>
            </w:pPr>
            <w:hyperlink r:id="rId4555" w:anchor="T4208" w:history="1">
              <w:r>
                <w:rPr>
                  <w:rStyle w:val="CITE"/>
                  <w:snapToGrid w:val="0"/>
                  <w:sz w:val="22"/>
                  <w:szCs w:val="22"/>
                </w:rPr>
                <w:t xml:space="preserve">+ </w:t>
              </w:r>
            </w:hyperlink>
            <w:r>
              <w:rPr>
                <w:snapToGrid w:val="0"/>
                <w:sz w:val="22"/>
                <w:szCs w:val="22"/>
              </w:rPr>
              <w:t xml:space="preserve">Luc.1.g.69 </w:t>
            </w:r>
          </w:p>
          <w:p w:rsidR="000173C4" w:rsidRDefault="000173C4">
            <w:pPr>
              <w:jc w:val="both"/>
              <w:rPr>
                <w:snapToGrid w:val="0"/>
                <w:sz w:val="22"/>
                <w:szCs w:val="22"/>
              </w:rPr>
            </w:pPr>
            <w:hyperlink r:id="rId4556" w:anchor="T4209" w:history="1">
              <w:r>
                <w:rPr>
                  <w:rStyle w:val="CITE"/>
                  <w:snapToGrid w:val="0"/>
                  <w:sz w:val="22"/>
                  <w:szCs w:val="22"/>
                </w:rPr>
                <w:t xml:space="preserve">1) </w:t>
              </w:r>
            </w:hyperlink>
            <w:r>
              <w:rPr>
                <w:snapToGrid w:val="0"/>
                <w:sz w:val="22"/>
                <w:szCs w:val="22"/>
              </w:rPr>
              <w:t xml:space="preserve">Lees: 75. </w:t>
            </w:r>
          </w:p>
          <w:p w:rsidR="000173C4" w:rsidRDefault="000173C4">
            <w:pPr>
              <w:jc w:val="both"/>
              <w:rPr>
                <w:snapToGrid w:val="0"/>
                <w:sz w:val="22"/>
                <w:szCs w:val="22"/>
              </w:rPr>
            </w:pPr>
            <w:hyperlink r:id="rId4557" w:anchor="T4210" w:history="1">
              <w:r>
                <w:rPr>
                  <w:rStyle w:val="CITE"/>
                  <w:snapToGrid w:val="0"/>
                  <w:sz w:val="22"/>
                  <w:szCs w:val="22"/>
                </w:rPr>
                <w:t xml:space="preserve">+ </w:t>
              </w:r>
            </w:hyperlink>
            <w:r>
              <w:rPr>
                <w:i/>
                <w:iCs/>
                <w:snapToGrid w:val="0"/>
                <w:sz w:val="22"/>
                <w:szCs w:val="22"/>
              </w:rPr>
              <w:t>Fol. 257 v</w:t>
            </w:r>
            <w:r>
              <w:rPr>
                <w:i/>
                <w:iCs/>
                <w:snapToGrid w:val="0"/>
                <w:sz w:val="22"/>
                <w:szCs w:val="22"/>
                <w:vertAlign w:val="superscript"/>
              </w:rPr>
              <w:t>o</w:t>
            </w:r>
            <w:r>
              <w:rPr>
                <w:i/>
                <w:iCs/>
                <w:snapToGrid w:val="0"/>
                <w:sz w:val="22"/>
                <w:szCs w:val="22"/>
              </w:rPr>
              <w:t>.</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 xml:space="preserve">ic lijckewel </w:t>
            </w:r>
            <w:hyperlink r:id="rId4558" w:anchor="N4211" w:history="1">
              <w:r>
                <w:rPr>
                  <w:rStyle w:val="CITE"/>
                  <w:snapToGrid w:val="0"/>
                  <w:sz w:val="22"/>
                  <w:szCs w:val="22"/>
                </w:rPr>
                <w:t xml:space="preserve">1) </w:t>
              </w:r>
            </w:hyperlink>
            <w:r>
              <w:rPr>
                <w:snapToGrid w:val="0"/>
                <w:sz w:val="22"/>
                <w:szCs w:val="22"/>
              </w:rPr>
              <w:t xml:space="preserve">dat u. l. des te sekerder ende te vaster maken sal, maar om dies wille ic so wat veelachtich te scrijven gehadt hebbe, ende met anderen dingen oock onledich hebbe geweest, so en heb icket niet seer wel by connen brenghen, nochtans alle tijt een vaderlijcke sorge voor u. l. gedragen, mijnen God menichmaal met vyeriger herten biddende na mijn swacheyt, dat hi doch u beyde wil bewaren onder de schaduwe zijnder vluegelen, in desen gruwelijcken periculosen tijt, vol alder boosheyt, ende dat hy u. l. noch meer ende meer vervulle met zijnen heyligen Geest, </w:t>
            </w:r>
            <w:hyperlink r:id="rId4559" w:anchor="N4212" w:history="1">
              <w:r>
                <w:rPr>
                  <w:rStyle w:val="CITE"/>
                  <w:snapToGrid w:val="0"/>
                  <w:sz w:val="22"/>
                  <w:szCs w:val="22"/>
                </w:rPr>
                <w:t xml:space="preserve">+ </w:t>
              </w:r>
            </w:hyperlink>
            <w:r>
              <w:rPr>
                <w:snapToGrid w:val="0"/>
                <w:sz w:val="22"/>
                <w:szCs w:val="22"/>
              </w:rPr>
              <w:t xml:space="preserve">ende open doe die oogen uws verstants, op dat ghy mijn lieve schapen, des Duyvels stricken ende uitgespande netten doch recht mocht leeren kennen, die hy nu so seer menichfuldich dagelijcx den wedergeboren is stellende, hoe wel sy u. l. eensdeels </w:t>
            </w:r>
            <w:hyperlink r:id="rId4560" w:anchor="N4213" w:history="1">
              <w:r>
                <w:rPr>
                  <w:rStyle w:val="CITE"/>
                  <w:snapToGrid w:val="0"/>
                  <w:sz w:val="22"/>
                  <w:szCs w:val="22"/>
                </w:rPr>
                <w:t xml:space="preserve">+ </w:t>
              </w:r>
            </w:hyperlink>
            <w:r>
              <w:rPr>
                <w:snapToGrid w:val="0"/>
                <w:sz w:val="22"/>
                <w:szCs w:val="22"/>
              </w:rPr>
              <w:t xml:space="preserve">niet onbekent en zijn, wel wetende wat hy in den sin heeft, waarom ghy oock waackende zijt geweest tot deser tijt toe, waarinne ick seer verblijt ben, ende oock om dies wille, </w:t>
            </w:r>
            <w:hyperlink r:id="rId4561" w:anchor="N4214" w:history="1">
              <w:r>
                <w:rPr>
                  <w:rStyle w:val="CITE"/>
                  <w:snapToGrid w:val="0"/>
                  <w:sz w:val="22"/>
                  <w:szCs w:val="22"/>
                </w:rPr>
                <w:t xml:space="preserve">+ </w:t>
              </w:r>
            </w:hyperlink>
            <w:r>
              <w:rPr>
                <w:snapToGrid w:val="0"/>
                <w:sz w:val="22"/>
                <w:szCs w:val="22"/>
              </w:rPr>
              <w:t xml:space="preserve">dat u geloove wast ende toeneemt in de kentenisse ons Heeren Jesu Christi, tot welcken ick u. l. in mijnen banden door tranen met  </w:t>
            </w:r>
            <w:hyperlink r:id="rId4562" w:anchor="N4215" w:history="1">
              <w:r>
                <w:rPr>
                  <w:rStyle w:val="CITE"/>
                  <w:snapToGrid w:val="0"/>
                  <w:sz w:val="22"/>
                  <w:szCs w:val="22"/>
                </w:rPr>
                <w:t xml:space="preserve">+ </w:t>
              </w:r>
            </w:hyperlink>
            <w:r>
              <w:rPr>
                <w:snapToGrid w:val="0"/>
                <w:sz w:val="22"/>
                <w:szCs w:val="22"/>
              </w:rPr>
              <w:t xml:space="preserve">cracht des Heylighen Gheests met die andere ghebaart heb </w:t>
            </w:r>
            <w:hyperlink r:id="rId4563" w:anchor="N4216" w:history="1">
              <w:r>
                <w:rPr>
                  <w:rStyle w:val="CITE"/>
                  <w:snapToGrid w:val="0"/>
                  <w:sz w:val="22"/>
                  <w:szCs w:val="22"/>
                </w:rPr>
                <w:t xml:space="preserve">2) </w:t>
              </w:r>
            </w:hyperlink>
            <w:r>
              <w:rPr>
                <w:snapToGrid w:val="0"/>
                <w:sz w:val="22"/>
                <w:szCs w:val="22"/>
              </w:rPr>
              <w:t xml:space="preserve">, ende zijt mijn </w:t>
            </w:r>
            <w:hyperlink r:id="rId4564" w:anchor="N4217" w:history="1">
              <w:r>
                <w:rPr>
                  <w:rStyle w:val="CITE"/>
                  <w:snapToGrid w:val="0"/>
                  <w:sz w:val="22"/>
                  <w:szCs w:val="22"/>
                </w:rPr>
                <w:t xml:space="preserve">+ </w:t>
              </w:r>
            </w:hyperlink>
            <w:r>
              <w:rPr>
                <w:snapToGrid w:val="0"/>
                <w:sz w:val="22"/>
                <w:szCs w:val="22"/>
              </w:rPr>
              <w:t xml:space="preserve">naa volghers gheworden, ende des Heeren, ende hebt dat Woordt des Evangeliums van den cruyce Christi ontfangen met veel suchtens ende Godtlijcke droefheyts, ende zijtet ghehoorsaam gheworden van herten, in die forme der leeringe daar ghy nu in staat, alsoo dat ghy gheworden zijt een voorbeelt allen den ghenen in Middelborch, die haar leven willen beteren, ende des Heeren cruys willen opnemen, niet alleene die, maar veel Heylighen zijn daar door verblijdt, als sy aansien u ghehoorsaamheyt ende vernederinghe in der vreese uws Godts, die welcke ick hope, dat van daghe tot daghe noch meer uit breyden, ende openbaar worden sal, op dattet doch, mijn lieve Schapen, recht blijcken mach, </w:t>
            </w:r>
            <w:hyperlink r:id="rId4565" w:anchor="N4218" w:history="1">
              <w:r>
                <w:rPr>
                  <w:rStyle w:val="CITE"/>
                  <w:snapToGrid w:val="0"/>
                  <w:sz w:val="22"/>
                  <w:szCs w:val="22"/>
                </w:rPr>
                <w:t xml:space="preserve">+ </w:t>
              </w:r>
            </w:hyperlink>
            <w:r>
              <w:rPr>
                <w:snapToGrid w:val="0"/>
                <w:sz w:val="22"/>
                <w:szCs w:val="22"/>
              </w:rPr>
              <w:t xml:space="preserve">dat ghy van boven uit Godt den Vader recht weder ghebooren, ende vernieuwet zijt, </w:t>
            </w:r>
            <w:hyperlink r:id="rId4566" w:anchor="N4219" w:history="1">
              <w:r>
                <w:rPr>
                  <w:rStyle w:val="CITE"/>
                  <w:snapToGrid w:val="0"/>
                  <w:sz w:val="22"/>
                  <w:szCs w:val="22"/>
                </w:rPr>
                <w:t xml:space="preserve">+ </w:t>
              </w:r>
            </w:hyperlink>
            <w:r>
              <w:rPr>
                <w:snapToGrid w:val="0"/>
                <w:sz w:val="22"/>
                <w:szCs w:val="22"/>
              </w:rPr>
              <w:t xml:space="preserve">door die vernieuwinghe uws sins, ghedenckt dat uwe wandelinghe Hemels zijn moet, te weten </w:t>
            </w:r>
            <w:hyperlink r:id="rId4567" w:anchor="N4220" w:history="1">
              <w:r>
                <w:rPr>
                  <w:rStyle w:val="CITE"/>
                  <w:snapToGrid w:val="0"/>
                  <w:sz w:val="22"/>
                  <w:szCs w:val="22"/>
                </w:rPr>
                <w:t xml:space="preserve">+ </w:t>
              </w:r>
            </w:hyperlink>
            <w:r>
              <w:rPr>
                <w:snapToGrid w:val="0"/>
                <w:sz w:val="22"/>
                <w:szCs w:val="22"/>
              </w:rPr>
              <w:t xml:space="preserve">na den nieuwen mensche die na Godt geschapen is, in alderley gherechticheyt ende heylicheyt, </w:t>
            </w:r>
            <w:hyperlink r:id="rId4568" w:anchor="N4221" w:history="1">
              <w:r>
                <w:rPr>
                  <w:rStyle w:val="CITE"/>
                  <w:snapToGrid w:val="0"/>
                  <w:sz w:val="22"/>
                  <w:szCs w:val="22"/>
                </w:rPr>
                <w:t xml:space="preserve">+ </w:t>
              </w:r>
            </w:hyperlink>
            <w:r>
              <w:rPr>
                <w:snapToGrid w:val="0"/>
                <w:sz w:val="22"/>
                <w:szCs w:val="22"/>
              </w:rPr>
              <w:t xml:space="preserve">want naa dien hy heylich is, die u. l. tot desen dienst beroepen ende vercoren heeft, soo moet ghy oock een heylighe cuyssche ende Godsalighe wandelinge inder vreesen uws Gods, naa uwe vermogen leyden, </w:t>
            </w:r>
            <w:hyperlink r:id="rId4569" w:anchor="N4222" w:history="1">
              <w:r>
                <w:rPr>
                  <w:rStyle w:val="CITE"/>
                  <w:snapToGrid w:val="0"/>
                  <w:sz w:val="22"/>
                  <w:szCs w:val="22"/>
                </w:rPr>
                <w:t xml:space="preserve">+ </w:t>
              </w:r>
            </w:hyperlink>
            <w:r>
              <w:rPr>
                <w:snapToGrid w:val="0"/>
                <w:sz w:val="22"/>
                <w:szCs w:val="22"/>
              </w:rPr>
              <w:t xml:space="preserve">want dien wy ons begheven hebben, diens knechten zijn wy, so die Apostel oock verhaalt, het sy der sonden totter doot, ofte die ghehoorsaamheyt totten leven. Godt sy eewich prijs ende </w:t>
            </w:r>
          </w:p>
        </w:tc>
        <w:tc>
          <w:tcPr>
            <w:tcW w:w="4252" w:type="dxa"/>
            <w:vAlign w:val="bottom"/>
          </w:tcPr>
          <w:p w:rsidR="000173C4" w:rsidRDefault="000173C4">
            <w:pPr>
              <w:jc w:val="both"/>
              <w:rPr>
                <w:snapToGrid w:val="0"/>
                <w:sz w:val="22"/>
                <w:szCs w:val="22"/>
              </w:rPr>
            </w:pPr>
            <w:hyperlink r:id="rId4570" w:anchor="T4211" w:history="1">
              <w:r>
                <w:rPr>
                  <w:rStyle w:val="CITE"/>
                  <w:snapToGrid w:val="0"/>
                  <w:sz w:val="22"/>
                  <w:szCs w:val="22"/>
                </w:rPr>
                <w:t xml:space="preserve">1) </w:t>
              </w:r>
            </w:hyperlink>
            <w:r>
              <w:rPr>
                <w:snapToGrid w:val="0"/>
                <w:sz w:val="22"/>
                <w:szCs w:val="22"/>
              </w:rPr>
              <w:t xml:space="preserve">Nochtans. </w:t>
            </w:r>
          </w:p>
          <w:p w:rsidR="000173C4" w:rsidRDefault="000173C4">
            <w:pPr>
              <w:jc w:val="both"/>
              <w:rPr>
                <w:snapToGrid w:val="0"/>
                <w:sz w:val="22"/>
                <w:szCs w:val="22"/>
              </w:rPr>
            </w:pPr>
            <w:hyperlink r:id="rId4571" w:anchor="T4212" w:history="1">
              <w:r>
                <w:rPr>
                  <w:rStyle w:val="CITE"/>
                  <w:snapToGrid w:val="0"/>
                  <w:sz w:val="22"/>
                  <w:szCs w:val="22"/>
                </w:rPr>
                <w:t xml:space="preserve">+ </w:t>
              </w:r>
            </w:hyperlink>
            <w:r>
              <w:rPr>
                <w:snapToGrid w:val="0"/>
                <w:sz w:val="22"/>
                <w:szCs w:val="22"/>
              </w:rPr>
              <w:t xml:space="preserve">Eph.1.b.18. </w:t>
            </w:r>
          </w:p>
          <w:p w:rsidR="000173C4" w:rsidRDefault="000173C4">
            <w:pPr>
              <w:jc w:val="both"/>
              <w:rPr>
                <w:snapToGrid w:val="0"/>
                <w:sz w:val="22"/>
                <w:szCs w:val="22"/>
              </w:rPr>
            </w:pPr>
            <w:hyperlink r:id="rId4572" w:anchor="T4213" w:history="1">
              <w:r>
                <w:rPr>
                  <w:rStyle w:val="CITE"/>
                  <w:snapToGrid w:val="0"/>
                  <w:sz w:val="22"/>
                  <w:szCs w:val="22"/>
                </w:rPr>
                <w:t xml:space="preserve">+ </w:t>
              </w:r>
            </w:hyperlink>
            <w:r>
              <w:rPr>
                <w:snapToGrid w:val="0"/>
                <w:sz w:val="22"/>
                <w:szCs w:val="22"/>
              </w:rPr>
              <w:t xml:space="preserve">2.Cor.2.b.13. </w:t>
            </w:r>
          </w:p>
          <w:p w:rsidR="000173C4" w:rsidRDefault="000173C4">
            <w:pPr>
              <w:jc w:val="both"/>
              <w:rPr>
                <w:snapToGrid w:val="0"/>
                <w:sz w:val="22"/>
                <w:szCs w:val="22"/>
              </w:rPr>
            </w:pPr>
            <w:hyperlink r:id="rId4573" w:anchor="T4214" w:history="1">
              <w:r>
                <w:rPr>
                  <w:rStyle w:val="CITE"/>
                  <w:snapToGrid w:val="0"/>
                  <w:sz w:val="22"/>
                  <w:szCs w:val="22"/>
                </w:rPr>
                <w:t xml:space="preserve">+ </w:t>
              </w:r>
            </w:hyperlink>
            <w:r>
              <w:rPr>
                <w:snapToGrid w:val="0"/>
                <w:sz w:val="22"/>
                <w:szCs w:val="22"/>
              </w:rPr>
              <w:t xml:space="preserve">2.Tes.1.a.3. </w:t>
            </w:r>
          </w:p>
          <w:p w:rsidR="000173C4" w:rsidRDefault="000173C4">
            <w:pPr>
              <w:jc w:val="both"/>
              <w:rPr>
                <w:snapToGrid w:val="0"/>
                <w:sz w:val="22"/>
                <w:szCs w:val="22"/>
              </w:rPr>
            </w:pPr>
            <w:hyperlink r:id="rId4574" w:anchor="T4215" w:history="1">
              <w:r>
                <w:rPr>
                  <w:rStyle w:val="CITE"/>
                  <w:snapToGrid w:val="0"/>
                  <w:sz w:val="22"/>
                  <w:szCs w:val="22"/>
                </w:rPr>
                <w:t xml:space="preserve">+ </w:t>
              </w:r>
            </w:hyperlink>
            <w:r>
              <w:rPr>
                <w:i/>
                <w:iCs/>
                <w:snapToGrid w:val="0"/>
                <w:sz w:val="22"/>
                <w:szCs w:val="22"/>
              </w:rPr>
              <w:t>Fol. 258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575" w:anchor="T4216" w:history="1">
              <w:r>
                <w:rPr>
                  <w:rStyle w:val="CITE"/>
                  <w:snapToGrid w:val="0"/>
                  <w:sz w:val="22"/>
                  <w:szCs w:val="22"/>
                </w:rPr>
                <w:t xml:space="preserve">2) </w:t>
              </w:r>
            </w:hyperlink>
            <w:r>
              <w:rPr>
                <w:snapToGrid w:val="0"/>
                <w:sz w:val="22"/>
                <w:szCs w:val="22"/>
              </w:rPr>
              <w:t>Matthijsz. was dus hun leeraar, hun ‘zeer begaafde voorganger’, fol. 275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576" w:anchor="T4217" w:history="1">
              <w:r>
                <w:rPr>
                  <w:rStyle w:val="CITE"/>
                  <w:snapToGrid w:val="0"/>
                  <w:sz w:val="22"/>
                  <w:szCs w:val="22"/>
                </w:rPr>
                <w:t xml:space="preserve">+ </w:t>
              </w:r>
            </w:hyperlink>
            <w:r>
              <w:rPr>
                <w:snapToGrid w:val="0"/>
                <w:sz w:val="22"/>
                <w:szCs w:val="22"/>
              </w:rPr>
              <w:t xml:space="preserve">1.Tess.1.a.6. </w:t>
            </w:r>
          </w:p>
          <w:p w:rsidR="000173C4" w:rsidRDefault="000173C4">
            <w:pPr>
              <w:jc w:val="both"/>
              <w:rPr>
                <w:snapToGrid w:val="0"/>
                <w:sz w:val="22"/>
                <w:szCs w:val="22"/>
              </w:rPr>
            </w:pPr>
            <w:hyperlink r:id="rId4577" w:anchor="T4218" w:history="1">
              <w:r>
                <w:rPr>
                  <w:rStyle w:val="CITE"/>
                  <w:snapToGrid w:val="0"/>
                  <w:sz w:val="22"/>
                  <w:szCs w:val="22"/>
                </w:rPr>
                <w:t xml:space="preserve">+ </w:t>
              </w:r>
            </w:hyperlink>
            <w:r>
              <w:rPr>
                <w:snapToGrid w:val="0"/>
                <w:sz w:val="22"/>
                <w:szCs w:val="22"/>
              </w:rPr>
              <w:t xml:space="preserve">Joan.1.b.13. </w:t>
            </w:r>
          </w:p>
          <w:p w:rsidR="000173C4" w:rsidRDefault="000173C4">
            <w:pPr>
              <w:jc w:val="both"/>
              <w:rPr>
                <w:snapToGrid w:val="0"/>
                <w:sz w:val="22"/>
                <w:szCs w:val="22"/>
              </w:rPr>
            </w:pPr>
            <w:hyperlink r:id="rId4578" w:anchor="T4219" w:history="1">
              <w:r>
                <w:rPr>
                  <w:rStyle w:val="CITE"/>
                  <w:snapToGrid w:val="0"/>
                  <w:sz w:val="22"/>
                  <w:szCs w:val="22"/>
                </w:rPr>
                <w:t xml:space="preserve">+ </w:t>
              </w:r>
            </w:hyperlink>
            <w:r>
              <w:rPr>
                <w:snapToGrid w:val="0"/>
                <w:sz w:val="22"/>
                <w:szCs w:val="22"/>
              </w:rPr>
              <w:t xml:space="preserve">Rom.12.a.2. </w:t>
            </w:r>
          </w:p>
          <w:p w:rsidR="000173C4" w:rsidRDefault="000173C4">
            <w:pPr>
              <w:jc w:val="both"/>
              <w:rPr>
                <w:snapToGrid w:val="0"/>
                <w:sz w:val="22"/>
                <w:szCs w:val="22"/>
              </w:rPr>
            </w:pPr>
            <w:hyperlink r:id="rId4579" w:anchor="T4220" w:history="1">
              <w:r>
                <w:rPr>
                  <w:rStyle w:val="CITE"/>
                  <w:snapToGrid w:val="0"/>
                  <w:sz w:val="22"/>
                  <w:szCs w:val="22"/>
                </w:rPr>
                <w:t xml:space="preserve">+ </w:t>
              </w:r>
            </w:hyperlink>
            <w:r>
              <w:rPr>
                <w:snapToGrid w:val="0"/>
                <w:sz w:val="22"/>
                <w:szCs w:val="22"/>
              </w:rPr>
              <w:t xml:space="preserve">Eph.4.c.24. </w:t>
            </w:r>
          </w:p>
          <w:p w:rsidR="000173C4" w:rsidRDefault="000173C4">
            <w:pPr>
              <w:jc w:val="both"/>
              <w:rPr>
                <w:snapToGrid w:val="0"/>
                <w:sz w:val="22"/>
                <w:szCs w:val="22"/>
              </w:rPr>
            </w:pPr>
            <w:hyperlink r:id="rId4580" w:anchor="T4221" w:history="1">
              <w:r>
                <w:rPr>
                  <w:rStyle w:val="CITE"/>
                  <w:snapToGrid w:val="0"/>
                  <w:sz w:val="22"/>
                  <w:szCs w:val="22"/>
                </w:rPr>
                <w:t xml:space="preserve">+ </w:t>
              </w:r>
            </w:hyperlink>
            <w:r>
              <w:rPr>
                <w:snapToGrid w:val="0"/>
                <w:sz w:val="22"/>
                <w:szCs w:val="22"/>
              </w:rPr>
              <w:t xml:space="preserve">1.Pet.1.b.15. </w:t>
            </w:r>
          </w:p>
          <w:p w:rsidR="000173C4" w:rsidRDefault="000173C4">
            <w:pPr>
              <w:jc w:val="both"/>
              <w:rPr>
                <w:snapToGrid w:val="0"/>
                <w:sz w:val="22"/>
                <w:szCs w:val="22"/>
              </w:rPr>
            </w:pPr>
            <w:hyperlink r:id="rId4581" w:anchor="T4222" w:history="1">
              <w:r>
                <w:rPr>
                  <w:rStyle w:val="CITE"/>
                  <w:snapToGrid w:val="0"/>
                  <w:sz w:val="22"/>
                  <w:szCs w:val="22"/>
                </w:rPr>
                <w:t xml:space="preserve">+ </w:t>
              </w:r>
            </w:hyperlink>
            <w:r>
              <w:rPr>
                <w:snapToGrid w:val="0"/>
                <w:sz w:val="22"/>
                <w:szCs w:val="22"/>
              </w:rPr>
              <w:t>Rom.6.b.16.</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451]</w:t>
            </w:r>
          </w:p>
          <w:p w:rsidR="000173C4" w:rsidRDefault="000173C4">
            <w:pPr>
              <w:jc w:val="both"/>
              <w:rPr>
                <w:snapToGrid w:val="0"/>
                <w:sz w:val="22"/>
                <w:szCs w:val="22"/>
              </w:rPr>
            </w:pPr>
            <w:r>
              <w:rPr>
                <w:snapToGrid w:val="0"/>
                <w:sz w:val="22"/>
                <w:szCs w:val="22"/>
              </w:rPr>
              <w:t xml:space="preserve">danck, mijn lieve schapen, dat ghy een knecht ende maarte </w:t>
            </w:r>
            <w:hyperlink r:id="rId4582" w:anchor="N4223" w:history="1">
              <w:r>
                <w:rPr>
                  <w:rStyle w:val="CITE"/>
                  <w:snapToGrid w:val="0"/>
                  <w:sz w:val="22"/>
                  <w:szCs w:val="22"/>
                </w:rPr>
                <w:t xml:space="preserve">1) </w:t>
              </w:r>
            </w:hyperlink>
            <w:r>
              <w:rPr>
                <w:snapToGrid w:val="0"/>
                <w:sz w:val="22"/>
                <w:szCs w:val="22"/>
              </w:rPr>
              <w:t xml:space="preserve">der sonden geweest zijt, maar zijt nu afghewasschen ende gereynicht met my, </w:t>
            </w:r>
            <w:hyperlink r:id="rId4583" w:anchor="N4224" w:history="1">
              <w:r>
                <w:rPr>
                  <w:rStyle w:val="CITE"/>
                  <w:snapToGrid w:val="0"/>
                  <w:sz w:val="22"/>
                  <w:szCs w:val="22"/>
                </w:rPr>
                <w:t xml:space="preserve">+ </w:t>
              </w:r>
            </w:hyperlink>
            <w:r>
              <w:rPr>
                <w:snapToGrid w:val="0"/>
                <w:sz w:val="22"/>
                <w:szCs w:val="22"/>
              </w:rPr>
              <w:t xml:space="preserve">doort badt der wedergeboorten, ende vernieuwinge des heyligen  </w:t>
            </w:r>
            <w:hyperlink r:id="rId4584" w:anchor="N4225" w:history="1">
              <w:r>
                <w:rPr>
                  <w:rStyle w:val="CITE"/>
                  <w:snapToGrid w:val="0"/>
                  <w:sz w:val="22"/>
                  <w:szCs w:val="22"/>
                </w:rPr>
                <w:t xml:space="preserve">+ </w:t>
              </w:r>
            </w:hyperlink>
            <w:r>
              <w:rPr>
                <w:snapToGrid w:val="0"/>
                <w:sz w:val="22"/>
                <w:szCs w:val="22"/>
              </w:rPr>
              <w:t xml:space="preserve">Geests, den welcken God den Vader overvloedich door Christum onsen Salichmaker over ons uitghestort heeft, niet om die wercken onser gerechticheyt die wy gedaan hadden, </w:t>
            </w:r>
            <w:hyperlink r:id="rId4585" w:anchor="N4226" w:history="1">
              <w:r>
                <w:rPr>
                  <w:rStyle w:val="CITE"/>
                  <w:snapToGrid w:val="0"/>
                  <w:sz w:val="22"/>
                  <w:szCs w:val="22"/>
                </w:rPr>
                <w:t xml:space="preserve">+ </w:t>
              </w:r>
            </w:hyperlink>
            <w:r>
              <w:rPr>
                <w:snapToGrid w:val="0"/>
                <w:sz w:val="22"/>
                <w:szCs w:val="22"/>
              </w:rPr>
              <w:t xml:space="preserve">want wy waren kinderen des torens van natueren, ghelijck die andere, maar Godt die bermhertighe lieve Vader, die daar rijck is van bermherticheyt, door zijn groote liefde daar hy ons mede liefgehadt heeft, doen wy doot waren inder sonden ende ongerechticheyt, soo heeft hy ons tsamen met Christo, ofte door Christum zijnen lieven Soon levendich gemaact doort geloove. Hierom mijn hertgrondelijcke lieve sc. </w:t>
            </w:r>
            <w:hyperlink r:id="rId4586" w:anchor="N4227" w:history="1">
              <w:r>
                <w:rPr>
                  <w:rStyle w:val="CITE"/>
                  <w:snapToGrid w:val="0"/>
                  <w:sz w:val="22"/>
                  <w:szCs w:val="22"/>
                </w:rPr>
                <w:t xml:space="preserve">2) </w:t>
              </w:r>
            </w:hyperlink>
            <w:r>
              <w:rPr>
                <w:snapToGrid w:val="0"/>
                <w:sz w:val="22"/>
                <w:szCs w:val="22"/>
              </w:rPr>
              <w:t xml:space="preserve">in Christo Jesu, wiens siele ick van herten lief hebbe, waar voor ic een Vaderlijcke ende Goddelijcke sorge ben draghende, u. l. vermanende ende biddende als een gevangen in den Heere, als dat ghy lieden doch dickmaal </w:t>
            </w:r>
            <w:hyperlink r:id="rId4587" w:anchor="N4228" w:history="1">
              <w:r>
                <w:rPr>
                  <w:rStyle w:val="CITE"/>
                  <w:snapToGrid w:val="0"/>
                  <w:sz w:val="22"/>
                  <w:szCs w:val="22"/>
                </w:rPr>
                <w:t xml:space="preserve">+ </w:t>
              </w:r>
            </w:hyperlink>
            <w:r>
              <w:rPr>
                <w:snapToGrid w:val="0"/>
                <w:sz w:val="22"/>
                <w:szCs w:val="22"/>
              </w:rPr>
              <w:t xml:space="preserve">ghedenct den dach, in welcken u die bermhertighe lieve Vader ontfermt heeft, </w:t>
            </w:r>
            <w:hyperlink r:id="rId4588" w:anchor="N4229" w:history="1">
              <w:r>
                <w:rPr>
                  <w:rStyle w:val="CITE"/>
                  <w:snapToGrid w:val="0"/>
                  <w:sz w:val="22"/>
                  <w:szCs w:val="22"/>
                </w:rPr>
                <w:t xml:space="preserve">+ </w:t>
              </w:r>
            </w:hyperlink>
            <w:r>
              <w:rPr>
                <w:snapToGrid w:val="0"/>
                <w:sz w:val="22"/>
                <w:szCs w:val="22"/>
              </w:rPr>
              <w:t xml:space="preserve">ende dat decksel van uwen oogen ende herte wech genomen heeft, het welcke voor so menich duysent menschen oogen ende herten noch hangt, die daar so </w:t>
            </w:r>
            <w:hyperlink r:id="rId4589" w:anchor="N4230" w:history="1">
              <w:r>
                <w:rPr>
                  <w:rStyle w:val="CITE"/>
                  <w:snapToGrid w:val="0"/>
                  <w:sz w:val="22"/>
                  <w:szCs w:val="22"/>
                </w:rPr>
                <w:t xml:space="preserve">+ </w:t>
              </w:r>
            </w:hyperlink>
            <w:r>
              <w:rPr>
                <w:snapToGrid w:val="0"/>
                <w:sz w:val="22"/>
                <w:szCs w:val="22"/>
              </w:rPr>
              <w:t xml:space="preserve">sware wegen noch wandelen, ende den wech des Heeren en kennen sy niet, door dien, </w:t>
            </w:r>
            <w:hyperlink r:id="rId4590" w:anchor="N4231" w:history="1">
              <w:r>
                <w:rPr>
                  <w:rStyle w:val="CITE"/>
                  <w:snapToGrid w:val="0"/>
                  <w:sz w:val="22"/>
                  <w:szCs w:val="22"/>
                </w:rPr>
                <w:t xml:space="preserve">+ </w:t>
              </w:r>
            </w:hyperlink>
            <w:r>
              <w:rPr>
                <w:snapToGrid w:val="0"/>
                <w:sz w:val="22"/>
                <w:szCs w:val="22"/>
              </w:rPr>
              <w:t xml:space="preserve">dat si droncken zijn van den wijn der Babilonischer Hoere </w:t>
            </w:r>
            <w:hyperlink r:id="rId4591" w:anchor="N4232" w:history="1">
              <w:r>
                <w:rPr>
                  <w:rStyle w:val="CITE"/>
                  <w:snapToGrid w:val="0"/>
                  <w:sz w:val="22"/>
                  <w:szCs w:val="22"/>
                </w:rPr>
                <w:t xml:space="preserve">3) </w:t>
              </w:r>
            </w:hyperlink>
            <w:r>
              <w:rPr>
                <w:snapToGrid w:val="0"/>
                <w:sz w:val="22"/>
                <w:szCs w:val="22"/>
              </w:rPr>
              <w:t xml:space="preserve">, te weten der valscher leeringe, daar die gantsche werelt mede bedeckt is, maar ghy mijn Sc. zijt nuchteren geworden, ende zijt uit het middel van haar gescheyden, ben ooc verhopende dat ghy haar onreynicheyt niet meer aanroeren en sult, </w:t>
            </w:r>
            <w:hyperlink r:id="rId4592" w:anchor="N4233" w:history="1">
              <w:r>
                <w:rPr>
                  <w:rStyle w:val="CITE"/>
                  <w:snapToGrid w:val="0"/>
                  <w:sz w:val="22"/>
                  <w:szCs w:val="22"/>
                </w:rPr>
                <w:t xml:space="preserve">+ </w:t>
              </w:r>
            </w:hyperlink>
            <w:r>
              <w:rPr>
                <w:snapToGrid w:val="0"/>
                <w:sz w:val="22"/>
                <w:szCs w:val="22"/>
              </w:rPr>
              <w:t xml:space="preserve">op dat ghy met haren plaghen niet en verghaat. Hierom zijt doch scherpelijc wakende inder gerechticheyt, op dat ghy mijn lieve Sc. na mijnder afscheyt, in desen gruwelijcken periculoosen tijt niet te schande en coemt, want ghy nu opentlijc </w:t>
            </w:r>
            <w:hyperlink r:id="rId4593" w:anchor="N4234" w:history="1">
              <w:r>
                <w:rPr>
                  <w:rStyle w:val="CITE"/>
                  <w:snapToGrid w:val="0"/>
                  <w:sz w:val="22"/>
                  <w:szCs w:val="22"/>
                </w:rPr>
                <w:t xml:space="preserve">+ </w:t>
              </w:r>
            </w:hyperlink>
            <w:r>
              <w:rPr>
                <w:snapToGrid w:val="0"/>
                <w:sz w:val="22"/>
                <w:szCs w:val="22"/>
              </w:rPr>
              <w:t xml:space="preserve">ken sien ende hooren moecht, als dattet nu ymmers den tijt is, daar ons Christus Jesus met zijnen heyligen Apostolen so neerstich voor gewaarschout heeft, gelijc Christus Jesus selve seyde, </w:t>
            </w:r>
            <w:hyperlink r:id="rId4594" w:anchor="N4235" w:history="1">
              <w:r>
                <w:rPr>
                  <w:rStyle w:val="CITE"/>
                  <w:snapToGrid w:val="0"/>
                  <w:sz w:val="22"/>
                  <w:szCs w:val="22"/>
                </w:rPr>
                <w:t xml:space="preserve">+ </w:t>
              </w:r>
            </w:hyperlink>
            <w:r>
              <w:rPr>
                <w:snapToGrid w:val="0"/>
                <w:sz w:val="22"/>
                <w:szCs w:val="22"/>
              </w:rPr>
              <w:t xml:space="preserve">als dat die liefde in veel herten vercouden soude, maar wie volstandich blijft totten eynde toe, die sal salich zijn. Och mijn weerde Sc. denckt de woorden Christi recht na, ende laatse u. l. doch ter herten gaan, het is vrijelijck </w:t>
            </w:r>
            <w:hyperlink r:id="rId4595" w:anchor="N4236" w:history="1">
              <w:r>
                <w:rPr>
                  <w:rStyle w:val="CITE"/>
                  <w:snapToGrid w:val="0"/>
                  <w:sz w:val="22"/>
                  <w:szCs w:val="22"/>
                </w:rPr>
                <w:t xml:space="preserve">4) </w:t>
              </w:r>
            </w:hyperlink>
            <w:r>
              <w:rPr>
                <w:snapToGrid w:val="0"/>
                <w:sz w:val="22"/>
                <w:szCs w:val="22"/>
              </w:rPr>
              <w:t xml:space="preserve">op de Werelt niet gesproocken, want in haar en can die liefde Godts niet vercouden, want sy en heeftse niet ontfanghen, noch en kentse niet, maar het is op den rechten Israaliten gesproken, ende ghy siet dat sulcx </w:t>
            </w:r>
          </w:p>
        </w:tc>
        <w:tc>
          <w:tcPr>
            <w:tcW w:w="4252" w:type="dxa"/>
            <w:vAlign w:val="bottom"/>
          </w:tcPr>
          <w:p w:rsidR="000173C4" w:rsidRDefault="000173C4">
            <w:pPr>
              <w:jc w:val="both"/>
              <w:rPr>
                <w:snapToGrid w:val="0"/>
                <w:sz w:val="22"/>
                <w:szCs w:val="22"/>
              </w:rPr>
            </w:pPr>
            <w:hyperlink r:id="rId4596" w:anchor="T4223" w:history="1">
              <w:r>
                <w:rPr>
                  <w:rStyle w:val="CITE"/>
                  <w:snapToGrid w:val="0"/>
                  <w:sz w:val="22"/>
                  <w:szCs w:val="22"/>
                </w:rPr>
                <w:t xml:space="preserve">1) </w:t>
              </w:r>
            </w:hyperlink>
            <w:r>
              <w:rPr>
                <w:snapToGrid w:val="0"/>
                <w:sz w:val="22"/>
                <w:szCs w:val="22"/>
              </w:rPr>
              <w:t>Oude uitdrukking voor dienstmaagd. Ook fol. 172 v</w:t>
            </w:r>
            <w:r>
              <w:rPr>
                <w:snapToGrid w:val="0"/>
                <w:sz w:val="22"/>
                <w:szCs w:val="22"/>
                <w:vertAlign w:val="superscript"/>
              </w:rPr>
              <w:t>o</w:t>
            </w:r>
            <w:r>
              <w:rPr>
                <w:snapToGrid w:val="0"/>
                <w:sz w:val="22"/>
                <w:szCs w:val="22"/>
              </w:rPr>
              <w:t xml:space="preserve">. Zie aant. 1 aldaar. </w:t>
            </w:r>
          </w:p>
          <w:p w:rsidR="000173C4" w:rsidRDefault="000173C4">
            <w:pPr>
              <w:jc w:val="both"/>
              <w:rPr>
                <w:snapToGrid w:val="0"/>
                <w:sz w:val="22"/>
                <w:szCs w:val="22"/>
              </w:rPr>
            </w:pPr>
            <w:hyperlink r:id="rId4597" w:anchor="T4224" w:history="1">
              <w:r>
                <w:rPr>
                  <w:rStyle w:val="CITE"/>
                  <w:snapToGrid w:val="0"/>
                  <w:sz w:val="22"/>
                  <w:szCs w:val="22"/>
                </w:rPr>
                <w:t xml:space="preserve">+ </w:t>
              </w:r>
            </w:hyperlink>
            <w:r>
              <w:rPr>
                <w:snapToGrid w:val="0"/>
                <w:sz w:val="22"/>
                <w:szCs w:val="22"/>
              </w:rPr>
              <w:t xml:space="preserve">Tit.3.a.5. </w:t>
            </w:r>
          </w:p>
          <w:p w:rsidR="000173C4" w:rsidRDefault="000173C4">
            <w:pPr>
              <w:jc w:val="both"/>
              <w:rPr>
                <w:snapToGrid w:val="0"/>
                <w:sz w:val="22"/>
                <w:szCs w:val="22"/>
              </w:rPr>
            </w:pPr>
            <w:hyperlink r:id="rId4598" w:anchor="T4225" w:history="1">
              <w:r>
                <w:rPr>
                  <w:rStyle w:val="CITE"/>
                  <w:snapToGrid w:val="0"/>
                  <w:sz w:val="22"/>
                  <w:szCs w:val="22"/>
                </w:rPr>
                <w:t xml:space="preserve">+ </w:t>
              </w:r>
            </w:hyperlink>
            <w:r>
              <w:rPr>
                <w:i/>
                <w:iCs/>
                <w:snapToGrid w:val="0"/>
                <w:sz w:val="22"/>
                <w:szCs w:val="22"/>
              </w:rPr>
              <w:t>Fol. 258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599" w:anchor="T4226" w:history="1">
              <w:r>
                <w:rPr>
                  <w:rStyle w:val="CITE"/>
                  <w:snapToGrid w:val="0"/>
                  <w:sz w:val="22"/>
                  <w:szCs w:val="22"/>
                </w:rPr>
                <w:t xml:space="preserve">+ </w:t>
              </w:r>
            </w:hyperlink>
            <w:r>
              <w:rPr>
                <w:snapToGrid w:val="0"/>
                <w:sz w:val="22"/>
                <w:szCs w:val="22"/>
              </w:rPr>
              <w:t xml:space="preserve">Eph.2.a.3. </w:t>
            </w:r>
          </w:p>
          <w:p w:rsidR="000173C4" w:rsidRDefault="000173C4">
            <w:pPr>
              <w:jc w:val="both"/>
              <w:rPr>
                <w:snapToGrid w:val="0"/>
                <w:sz w:val="22"/>
                <w:szCs w:val="22"/>
              </w:rPr>
            </w:pPr>
            <w:hyperlink r:id="rId4600" w:anchor="T4227" w:history="1">
              <w:r>
                <w:rPr>
                  <w:rStyle w:val="CITE"/>
                  <w:snapToGrid w:val="0"/>
                  <w:sz w:val="22"/>
                  <w:szCs w:val="22"/>
                </w:rPr>
                <w:t xml:space="preserve">2) </w:t>
              </w:r>
            </w:hyperlink>
            <w:r>
              <w:rPr>
                <w:snapToGrid w:val="0"/>
                <w:sz w:val="22"/>
                <w:szCs w:val="22"/>
              </w:rPr>
              <w:t xml:space="preserve">Schapen. </w:t>
            </w:r>
          </w:p>
          <w:p w:rsidR="000173C4" w:rsidRDefault="000173C4">
            <w:pPr>
              <w:jc w:val="both"/>
              <w:rPr>
                <w:snapToGrid w:val="0"/>
                <w:sz w:val="22"/>
                <w:szCs w:val="22"/>
              </w:rPr>
            </w:pPr>
            <w:hyperlink r:id="rId4601" w:anchor="T4228" w:history="1">
              <w:r>
                <w:rPr>
                  <w:rStyle w:val="CITE"/>
                  <w:snapToGrid w:val="0"/>
                  <w:sz w:val="22"/>
                  <w:szCs w:val="22"/>
                </w:rPr>
                <w:t xml:space="preserve">+ </w:t>
              </w:r>
            </w:hyperlink>
            <w:r>
              <w:rPr>
                <w:snapToGrid w:val="0"/>
                <w:sz w:val="22"/>
                <w:szCs w:val="22"/>
              </w:rPr>
              <w:t xml:space="preserve">Heb.10.d.32. </w:t>
            </w:r>
          </w:p>
          <w:p w:rsidR="000173C4" w:rsidRDefault="000173C4">
            <w:pPr>
              <w:jc w:val="both"/>
              <w:rPr>
                <w:snapToGrid w:val="0"/>
                <w:sz w:val="22"/>
                <w:szCs w:val="22"/>
              </w:rPr>
            </w:pPr>
            <w:hyperlink r:id="rId4602" w:anchor="T4229" w:history="1">
              <w:r>
                <w:rPr>
                  <w:rStyle w:val="CITE"/>
                  <w:snapToGrid w:val="0"/>
                  <w:sz w:val="22"/>
                  <w:szCs w:val="22"/>
                </w:rPr>
                <w:t xml:space="preserve">+ </w:t>
              </w:r>
            </w:hyperlink>
            <w:r>
              <w:rPr>
                <w:snapToGrid w:val="0"/>
                <w:sz w:val="22"/>
                <w:szCs w:val="22"/>
              </w:rPr>
              <w:t xml:space="preserve">2.Cor.3.b.16. </w:t>
            </w:r>
          </w:p>
          <w:p w:rsidR="000173C4" w:rsidRDefault="000173C4">
            <w:pPr>
              <w:jc w:val="both"/>
              <w:rPr>
                <w:snapToGrid w:val="0"/>
                <w:sz w:val="22"/>
                <w:szCs w:val="22"/>
              </w:rPr>
            </w:pPr>
            <w:hyperlink r:id="rId4603" w:anchor="T4230" w:history="1">
              <w:r>
                <w:rPr>
                  <w:rStyle w:val="CITE"/>
                  <w:snapToGrid w:val="0"/>
                  <w:sz w:val="22"/>
                  <w:szCs w:val="22"/>
                </w:rPr>
                <w:t xml:space="preserve">+ </w:t>
              </w:r>
            </w:hyperlink>
            <w:r>
              <w:rPr>
                <w:snapToGrid w:val="0"/>
                <w:sz w:val="22"/>
                <w:szCs w:val="22"/>
              </w:rPr>
              <w:t xml:space="preserve">Sapi.5.a.5. </w:t>
            </w:r>
          </w:p>
          <w:p w:rsidR="000173C4" w:rsidRDefault="000173C4">
            <w:pPr>
              <w:jc w:val="both"/>
              <w:rPr>
                <w:snapToGrid w:val="0"/>
                <w:sz w:val="22"/>
                <w:szCs w:val="22"/>
              </w:rPr>
            </w:pPr>
            <w:hyperlink r:id="rId4604" w:anchor="T4231" w:history="1">
              <w:r>
                <w:rPr>
                  <w:rStyle w:val="CITE"/>
                  <w:snapToGrid w:val="0"/>
                  <w:sz w:val="22"/>
                  <w:szCs w:val="22"/>
                </w:rPr>
                <w:t xml:space="preserve">+ </w:t>
              </w:r>
            </w:hyperlink>
            <w:r>
              <w:rPr>
                <w:snapToGrid w:val="0"/>
                <w:sz w:val="22"/>
                <w:szCs w:val="22"/>
              </w:rPr>
              <w:t xml:space="preserve">Apo.18.a.3. </w:t>
            </w:r>
          </w:p>
          <w:p w:rsidR="000173C4" w:rsidRDefault="000173C4">
            <w:pPr>
              <w:jc w:val="both"/>
              <w:rPr>
                <w:snapToGrid w:val="0"/>
                <w:sz w:val="22"/>
                <w:szCs w:val="22"/>
              </w:rPr>
            </w:pPr>
            <w:hyperlink r:id="rId4605" w:anchor="T4232" w:history="1">
              <w:r>
                <w:rPr>
                  <w:rStyle w:val="CITE"/>
                  <w:snapToGrid w:val="0"/>
                  <w:sz w:val="22"/>
                  <w:szCs w:val="22"/>
                </w:rPr>
                <w:t xml:space="preserve">3) </w:t>
              </w:r>
            </w:hyperlink>
            <w:r>
              <w:rPr>
                <w:snapToGrid w:val="0"/>
                <w:sz w:val="22"/>
                <w:szCs w:val="22"/>
              </w:rPr>
              <w:t>Zie aant. 1 op fol. 260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606" w:anchor="T4233" w:history="1">
              <w:r>
                <w:rPr>
                  <w:rStyle w:val="CITE"/>
                  <w:snapToGrid w:val="0"/>
                  <w:sz w:val="22"/>
                  <w:szCs w:val="22"/>
                </w:rPr>
                <w:t xml:space="preserve">+ </w:t>
              </w:r>
            </w:hyperlink>
            <w:r>
              <w:rPr>
                <w:snapToGrid w:val="0"/>
                <w:sz w:val="22"/>
                <w:szCs w:val="22"/>
              </w:rPr>
              <w:t xml:space="preserve">Apo.18.a.4. </w:t>
            </w:r>
          </w:p>
          <w:p w:rsidR="000173C4" w:rsidRDefault="000173C4">
            <w:pPr>
              <w:jc w:val="both"/>
              <w:rPr>
                <w:snapToGrid w:val="0"/>
                <w:sz w:val="22"/>
                <w:szCs w:val="22"/>
              </w:rPr>
            </w:pPr>
            <w:hyperlink r:id="rId4607" w:anchor="T4234" w:history="1">
              <w:r>
                <w:rPr>
                  <w:rStyle w:val="CITE"/>
                  <w:snapToGrid w:val="0"/>
                  <w:sz w:val="22"/>
                  <w:szCs w:val="22"/>
                </w:rPr>
                <w:t xml:space="preserve">+ </w:t>
              </w:r>
            </w:hyperlink>
            <w:r>
              <w:rPr>
                <w:i/>
                <w:iCs/>
                <w:snapToGrid w:val="0"/>
                <w:sz w:val="22"/>
                <w:szCs w:val="22"/>
              </w:rPr>
              <w:t>Fol. 259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608" w:anchor="T4235" w:history="1">
              <w:r>
                <w:rPr>
                  <w:rStyle w:val="CITE"/>
                  <w:snapToGrid w:val="0"/>
                  <w:sz w:val="22"/>
                  <w:szCs w:val="22"/>
                </w:rPr>
                <w:t xml:space="preserve">+ </w:t>
              </w:r>
            </w:hyperlink>
            <w:r>
              <w:rPr>
                <w:snapToGrid w:val="0"/>
                <w:sz w:val="22"/>
                <w:szCs w:val="22"/>
              </w:rPr>
              <w:t xml:space="preserve">Mat.24.b.12. </w:t>
            </w:r>
          </w:p>
          <w:p w:rsidR="000173C4" w:rsidRDefault="000173C4">
            <w:pPr>
              <w:jc w:val="both"/>
              <w:rPr>
                <w:snapToGrid w:val="0"/>
                <w:sz w:val="22"/>
                <w:szCs w:val="22"/>
              </w:rPr>
            </w:pPr>
            <w:hyperlink r:id="rId4609" w:anchor="T4236" w:history="1">
              <w:r>
                <w:rPr>
                  <w:rStyle w:val="CITE"/>
                  <w:snapToGrid w:val="0"/>
                  <w:sz w:val="22"/>
                  <w:szCs w:val="22"/>
                </w:rPr>
                <w:t xml:space="preserve">4) </w:t>
              </w:r>
            </w:hyperlink>
            <w:r>
              <w:rPr>
                <w:snapToGrid w:val="0"/>
                <w:sz w:val="22"/>
                <w:szCs w:val="22"/>
              </w:rPr>
              <w:t>Tot ieder zonder onderscheid.</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t>[p. 452]</w:t>
            </w:r>
          </w:p>
          <w:p w:rsidR="000173C4" w:rsidRDefault="000173C4">
            <w:pPr>
              <w:jc w:val="both"/>
              <w:rPr>
                <w:snapToGrid w:val="0"/>
                <w:sz w:val="22"/>
                <w:szCs w:val="22"/>
              </w:rPr>
            </w:pPr>
            <w:r>
              <w:rPr>
                <w:snapToGrid w:val="0"/>
                <w:sz w:val="22"/>
                <w:szCs w:val="22"/>
              </w:rPr>
              <w:t xml:space="preserve">overvloedich onder haar gebuert </w:t>
            </w:r>
            <w:hyperlink r:id="rId4610" w:anchor="N4237" w:history="1">
              <w:r>
                <w:rPr>
                  <w:rStyle w:val="CITE"/>
                  <w:snapToGrid w:val="0"/>
                  <w:sz w:val="22"/>
                  <w:szCs w:val="22"/>
                </w:rPr>
                <w:t xml:space="preserve">1) </w:t>
              </w:r>
            </w:hyperlink>
            <w:r>
              <w:rPr>
                <w:snapToGrid w:val="0"/>
                <w:sz w:val="22"/>
                <w:szCs w:val="22"/>
              </w:rPr>
              <w:t xml:space="preserve">, het welcke ymmers wel jammerlijcken te beclagen is, als dat die Duyvel ende Geest der ouder Slange alsulcken cracht ende gewelt gecreghen heeft in desen tegenwoordigen tijt, door die menichfuldighe subtijle behende stricken die hy daghelijcx stelt om die Sielen der wedergheboren (die hem door die kennisse Gods ontvlucht zijn) weder in zijn nette des ongheloofs te vangen, die welcke hi ooc wel weder crijcht, mijn lieve Sc. die sommige door valsche leere, niet alleen door den Roomschen Antichrist, </w:t>
            </w:r>
            <w:hyperlink r:id="rId4611" w:anchor="N4238" w:history="1">
              <w:r>
                <w:rPr>
                  <w:rStyle w:val="CITE"/>
                  <w:snapToGrid w:val="0"/>
                  <w:sz w:val="22"/>
                  <w:szCs w:val="22"/>
                </w:rPr>
                <w:t xml:space="preserve">+ </w:t>
              </w:r>
            </w:hyperlink>
            <w:r>
              <w:rPr>
                <w:snapToGrid w:val="0"/>
                <w:sz w:val="22"/>
                <w:szCs w:val="22"/>
              </w:rPr>
              <w:t xml:space="preserve">wanter nu veel Antichristen in die werelt zijn, daarom heeft hy al een ander Cap aangetrocken, die niet meer der Roomscher gelijc en is </w:t>
            </w:r>
            <w:hyperlink r:id="rId4612" w:anchor="N4239" w:history="1">
              <w:r>
                <w:rPr>
                  <w:rStyle w:val="CITE"/>
                  <w:snapToGrid w:val="0"/>
                  <w:sz w:val="22"/>
                  <w:szCs w:val="22"/>
                </w:rPr>
                <w:t xml:space="preserve">2) </w:t>
              </w:r>
            </w:hyperlink>
            <w:r>
              <w:rPr>
                <w:snapToGrid w:val="0"/>
                <w:sz w:val="22"/>
                <w:szCs w:val="22"/>
              </w:rPr>
              <w:t xml:space="preserve">, wel wetende dat zijn spel haast daar mede uit is, daar om heeft hy hem nu verandert, </w:t>
            </w:r>
            <w:hyperlink r:id="rId4613" w:anchor="N4240" w:history="1">
              <w:r>
                <w:rPr>
                  <w:rStyle w:val="CITE"/>
                  <w:snapToGrid w:val="0"/>
                  <w:sz w:val="22"/>
                  <w:szCs w:val="22"/>
                </w:rPr>
                <w:t xml:space="preserve">+ </w:t>
              </w:r>
            </w:hyperlink>
            <w:r>
              <w:rPr>
                <w:snapToGrid w:val="0"/>
                <w:sz w:val="22"/>
                <w:szCs w:val="22"/>
              </w:rPr>
              <w:t xml:space="preserve">ende stelt hem als een Enghel des lichts, ende doet zijn neersticheyt alsoo onder die kinderen des lichts te comen, om aldaar zijn ware weder op nieuwe voort te doen </w:t>
            </w:r>
            <w:hyperlink r:id="rId4614" w:anchor="N4241" w:history="1">
              <w:r>
                <w:rPr>
                  <w:rStyle w:val="CITE"/>
                  <w:snapToGrid w:val="0"/>
                  <w:sz w:val="22"/>
                  <w:szCs w:val="22"/>
                </w:rPr>
                <w:t xml:space="preserve">3) </w:t>
              </w:r>
            </w:hyperlink>
            <w:r>
              <w:rPr>
                <w:snapToGrid w:val="0"/>
                <w:sz w:val="22"/>
                <w:szCs w:val="22"/>
              </w:rPr>
              <w:t xml:space="preserve">, want mijn lieve s. inden Heere, te voren oft int voorleden doen quam hi met menschen gesetten ende gheboden, maar nu weet hy dat  </w:t>
            </w:r>
            <w:hyperlink r:id="rId4615" w:anchor="N4242" w:history="1">
              <w:r>
                <w:rPr>
                  <w:rStyle w:val="CITE"/>
                  <w:snapToGrid w:val="0"/>
                  <w:sz w:val="22"/>
                  <w:szCs w:val="22"/>
                </w:rPr>
                <w:t xml:space="preserve">+ </w:t>
              </w:r>
            </w:hyperlink>
            <w:r>
              <w:rPr>
                <w:snapToGrid w:val="0"/>
                <w:sz w:val="22"/>
                <w:szCs w:val="22"/>
              </w:rPr>
              <w:t xml:space="preserve">die menschen Schrift willen hooren, daarom coemt hy nv, ende brengt veel Schriften voort, also dattet wel na scijnt recht te wesen, gelijck hy stoutelijcken tegens Christum ooc dede, </w:t>
            </w:r>
            <w:hyperlink r:id="rId4616" w:anchor="N4243" w:history="1">
              <w:r>
                <w:rPr>
                  <w:rStyle w:val="CITE"/>
                  <w:snapToGrid w:val="0"/>
                  <w:sz w:val="22"/>
                  <w:szCs w:val="22"/>
                </w:rPr>
                <w:t xml:space="preserve">+ </w:t>
              </w:r>
            </w:hyperlink>
            <w:r>
              <w:rPr>
                <w:snapToGrid w:val="0"/>
                <w:sz w:val="22"/>
                <w:szCs w:val="22"/>
              </w:rPr>
              <w:t xml:space="preserve">ende bracht hem voor uit die Prophete Davids, als datter gheschreven stont </w:t>
            </w:r>
            <w:hyperlink r:id="rId4617" w:anchor="N4244" w:history="1">
              <w:r>
                <w:rPr>
                  <w:rStyle w:val="CITE"/>
                  <w:snapToGrid w:val="0"/>
                  <w:sz w:val="22"/>
                  <w:szCs w:val="22"/>
                </w:rPr>
                <w:t xml:space="preserve">+ </w:t>
              </w:r>
            </w:hyperlink>
            <w:r>
              <w:rPr>
                <w:snapToGrid w:val="0"/>
                <w:sz w:val="22"/>
                <w:szCs w:val="22"/>
              </w:rPr>
              <w:t xml:space="preserve">dat hy zijnen Engelen seynden soude, die welcke hem op haren handen draghen souden, also dat hy zijn voeten niet quetsen en soude aan eenigen steen. Siet mijn weerde lieve Sc. hy sprac ymmers die Schrift ooc ghelijck sy stont, maar sy en was tot sulcke meyninge niet gesproocken oft ghepropheteert, also dese ooc, al ist dat sy veel schriften voort brengen, ende seggen ooc stoutelijcken: Het stater ymmers also, waarmede hy den wanckelmoedighen, </w:t>
            </w:r>
            <w:hyperlink r:id="rId4618" w:anchor="N4245" w:history="1">
              <w:r>
                <w:rPr>
                  <w:rStyle w:val="CITE"/>
                  <w:snapToGrid w:val="0"/>
                  <w:sz w:val="22"/>
                  <w:szCs w:val="22"/>
                </w:rPr>
                <w:t xml:space="preserve">+ </w:t>
              </w:r>
            </w:hyperlink>
            <w:r>
              <w:rPr>
                <w:snapToGrid w:val="0"/>
                <w:sz w:val="22"/>
                <w:szCs w:val="22"/>
              </w:rPr>
              <w:t xml:space="preserve">ende die haar ooren iuecken om wat nieus te hooren, lichtelijck in zijn uit ghespande net crijcht, die andere crijcht hy door die toeuallende bedriechlijcke Rijckdommen, die doch heden sdaachs </w:t>
            </w:r>
            <w:hyperlink r:id="rId4619" w:anchor="N4246" w:history="1">
              <w:r>
                <w:rPr>
                  <w:rStyle w:val="CITE"/>
                  <w:snapToGrid w:val="0"/>
                  <w:sz w:val="22"/>
                  <w:szCs w:val="22"/>
                </w:rPr>
                <w:t xml:space="preserve">+ </w:t>
              </w:r>
            </w:hyperlink>
            <w:r>
              <w:rPr>
                <w:snapToGrid w:val="0"/>
                <w:sz w:val="22"/>
                <w:szCs w:val="22"/>
              </w:rPr>
              <w:t xml:space="preserve">de menschen brengen int verderuen ende verdoemenisse, want giericheyt doch een wortel van alle quaat is, hoe wel die sommighe noch eenen lust daar toe hebben, dat haar tijtelijcke goeden toenemen, ende zijn daar mede so besich, dat sy onderwijlen die Godsalige oeffeninge daar mede vergeten, ende mengen haar selven onder veel smerten, Och het sal haar gaan, mijn lieve Sc. gelijc het sommighe van den Israaliten dede, </w:t>
            </w:r>
            <w:hyperlink r:id="rId4620" w:anchor="N4247" w:history="1">
              <w:r>
                <w:rPr>
                  <w:rStyle w:val="CITE"/>
                  <w:snapToGrid w:val="0"/>
                  <w:sz w:val="22"/>
                  <w:szCs w:val="22"/>
                </w:rPr>
                <w:t xml:space="preserve">+ </w:t>
              </w:r>
            </w:hyperlink>
            <w:r>
              <w:rPr>
                <w:snapToGrid w:val="0"/>
                <w:sz w:val="22"/>
                <w:szCs w:val="22"/>
              </w:rPr>
              <w:t xml:space="preserve">die daar veel vergadert hadden, die en hadden geen overschot, ende die daar luttel vergaderden, die en hadden geen gebreck, hierom als men voetsel ende decksel heeft, </w:t>
            </w:r>
          </w:p>
        </w:tc>
        <w:tc>
          <w:tcPr>
            <w:tcW w:w="4252" w:type="dxa"/>
            <w:vAlign w:val="bottom"/>
          </w:tcPr>
          <w:p w:rsidR="000173C4" w:rsidRDefault="000173C4">
            <w:pPr>
              <w:jc w:val="both"/>
              <w:rPr>
                <w:snapToGrid w:val="0"/>
                <w:sz w:val="22"/>
                <w:szCs w:val="22"/>
              </w:rPr>
            </w:pPr>
            <w:hyperlink r:id="rId4621" w:anchor="T4237" w:history="1">
              <w:r>
                <w:rPr>
                  <w:rStyle w:val="CITE"/>
                  <w:snapToGrid w:val="0"/>
                  <w:sz w:val="22"/>
                  <w:szCs w:val="22"/>
                </w:rPr>
                <w:t xml:space="preserve">1) </w:t>
              </w:r>
            </w:hyperlink>
            <w:r>
              <w:rPr>
                <w:snapToGrid w:val="0"/>
                <w:sz w:val="22"/>
                <w:szCs w:val="22"/>
              </w:rPr>
              <w:t>Zie aanteekening 1 op fol. 257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622" w:anchor="T4238" w:history="1">
              <w:r>
                <w:rPr>
                  <w:rStyle w:val="CITE"/>
                  <w:snapToGrid w:val="0"/>
                  <w:sz w:val="22"/>
                  <w:szCs w:val="22"/>
                </w:rPr>
                <w:t xml:space="preserve">+ </w:t>
              </w:r>
            </w:hyperlink>
            <w:r>
              <w:rPr>
                <w:snapToGrid w:val="0"/>
                <w:sz w:val="22"/>
                <w:szCs w:val="22"/>
              </w:rPr>
              <w:t xml:space="preserve">1.Joan.2.b.18. </w:t>
            </w:r>
          </w:p>
          <w:p w:rsidR="000173C4" w:rsidRDefault="000173C4">
            <w:pPr>
              <w:jc w:val="both"/>
              <w:rPr>
                <w:snapToGrid w:val="0"/>
                <w:sz w:val="22"/>
                <w:szCs w:val="22"/>
              </w:rPr>
            </w:pPr>
            <w:hyperlink r:id="rId4623" w:anchor="T4239" w:history="1">
              <w:r>
                <w:rPr>
                  <w:rStyle w:val="CITE"/>
                  <w:snapToGrid w:val="0"/>
                  <w:sz w:val="22"/>
                  <w:szCs w:val="22"/>
                </w:rPr>
                <w:t xml:space="preserve">2) </w:t>
              </w:r>
            </w:hyperlink>
            <w:r>
              <w:rPr>
                <w:snapToGrid w:val="0"/>
                <w:sz w:val="22"/>
                <w:szCs w:val="22"/>
              </w:rPr>
              <w:t xml:space="preserve">Idem. </w:t>
            </w:r>
          </w:p>
          <w:p w:rsidR="000173C4" w:rsidRDefault="000173C4">
            <w:pPr>
              <w:jc w:val="both"/>
              <w:rPr>
                <w:snapToGrid w:val="0"/>
                <w:sz w:val="22"/>
                <w:szCs w:val="22"/>
              </w:rPr>
            </w:pPr>
            <w:hyperlink r:id="rId4624" w:anchor="T4240" w:history="1">
              <w:r>
                <w:rPr>
                  <w:rStyle w:val="CITE"/>
                  <w:snapToGrid w:val="0"/>
                  <w:sz w:val="22"/>
                  <w:szCs w:val="22"/>
                </w:rPr>
                <w:t xml:space="preserve">+ </w:t>
              </w:r>
            </w:hyperlink>
            <w:r>
              <w:rPr>
                <w:snapToGrid w:val="0"/>
                <w:sz w:val="22"/>
                <w:szCs w:val="22"/>
              </w:rPr>
              <w:t xml:space="preserve">2.Cor.11.b.16. </w:t>
            </w:r>
          </w:p>
          <w:p w:rsidR="000173C4" w:rsidRDefault="000173C4">
            <w:pPr>
              <w:jc w:val="both"/>
              <w:rPr>
                <w:snapToGrid w:val="0"/>
                <w:sz w:val="22"/>
                <w:szCs w:val="22"/>
              </w:rPr>
            </w:pPr>
            <w:hyperlink r:id="rId4625" w:anchor="T4241" w:history="1">
              <w:r>
                <w:rPr>
                  <w:rStyle w:val="CITE"/>
                  <w:snapToGrid w:val="0"/>
                  <w:sz w:val="22"/>
                  <w:szCs w:val="22"/>
                </w:rPr>
                <w:t xml:space="preserve">3) </w:t>
              </w:r>
            </w:hyperlink>
            <w:r>
              <w:rPr>
                <w:snapToGrid w:val="0"/>
                <w:sz w:val="22"/>
                <w:szCs w:val="22"/>
              </w:rPr>
              <w:t xml:space="preserve">Bij Van Braght duidelijker: ‘om aldaar zijne (koop)waar wederom op een nieuw voor te doen’. </w:t>
            </w:r>
          </w:p>
          <w:p w:rsidR="000173C4" w:rsidRDefault="000173C4">
            <w:pPr>
              <w:jc w:val="both"/>
              <w:rPr>
                <w:snapToGrid w:val="0"/>
                <w:sz w:val="22"/>
                <w:szCs w:val="22"/>
              </w:rPr>
            </w:pPr>
            <w:hyperlink r:id="rId4626" w:anchor="T4242" w:history="1">
              <w:r>
                <w:rPr>
                  <w:rStyle w:val="CITE"/>
                  <w:snapToGrid w:val="0"/>
                  <w:sz w:val="22"/>
                  <w:szCs w:val="22"/>
                </w:rPr>
                <w:t xml:space="preserve">+ </w:t>
              </w:r>
            </w:hyperlink>
            <w:r>
              <w:rPr>
                <w:i/>
                <w:iCs/>
                <w:snapToGrid w:val="0"/>
                <w:sz w:val="22"/>
                <w:szCs w:val="22"/>
              </w:rPr>
              <w:t>Fol. 259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627" w:anchor="T4243" w:history="1">
              <w:r>
                <w:rPr>
                  <w:rStyle w:val="CITE"/>
                  <w:snapToGrid w:val="0"/>
                  <w:sz w:val="22"/>
                  <w:szCs w:val="22"/>
                </w:rPr>
                <w:t xml:space="preserve">+ </w:t>
              </w:r>
            </w:hyperlink>
            <w:r>
              <w:rPr>
                <w:snapToGrid w:val="0"/>
                <w:sz w:val="22"/>
                <w:szCs w:val="22"/>
              </w:rPr>
              <w:t xml:space="preserve">Mat.4.a.6. </w:t>
            </w:r>
          </w:p>
          <w:p w:rsidR="000173C4" w:rsidRDefault="000173C4">
            <w:pPr>
              <w:jc w:val="both"/>
              <w:rPr>
                <w:snapToGrid w:val="0"/>
                <w:sz w:val="22"/>
                <w:szCs w:val="22"/>
              </w:rPr>
            </w:pPr>
            <w:hyperlink r:id="rId4628" w:anchor="T4244" w:history="1">
              <w:r>
                <w:rPr>
                  <w:rStyle w:val="CITE"/>
                  <w:snapToGrid w:val="0"/>
                  <w:sz w:val="22"/>
                  <w:szCs w:val="22"/>
                </w:rPr>
                <w:t xml:space="preserve">+ </w:t>
              </w:r>
            </w:hyperlink>
            <w:r>
              <w:rPr>
                <w:snapToGrid w:val="0"/>
                <w:sz w:val="22"/>
                <w:szCs w:val="22"/>
              </w:rPr>
              <w:t xml:space="preserve">Psa.91.b.11. </w:t>
            </w:r>
          </w:p>
          <w:p w:rsidR="000173C4" w:rsidRDefault="000173C4">
            <w:pPr>
              <w:jc w:val="both"/>
              <w:rPr>
                <w:snapToGrid w:val="0"/>
                <w:sz w:val="22"/>
                <w:szCs w:val="22"/>
              </w:rPr>
            </w:pPr>
            <w:hyperlink r:id="rId4629" w:anchor="T4245" w:history="1">
              <w:r>
                <w:rPr>
                  <w:rStyle w:val="CITE"/>
                  <w:snapToGrid w:val="0"/>
                  <w:sz w:val="22"/>
                  <w:szCs w:val="22"/>
                </w:rPr>
                <w:t xml:space="preserve">+ </w:t>
              </w:r>
            </w:hyperlink>
            <w:r>
              <w:rPr>
                <w:snapToGrid w:val="0"/>
                <w:sz w:val="22"/>
                <w:szCs w:val="22"/>
              </w:rPr>
              <w:t xml:space="preserve">2.Ti.4.a.4. </w:t>
            </w:r>
          </w:p>
          <w:p w:rsidR="000173C4" w:rsidRDefault="000173C4">
            <w:pPr>
              <w:jc w:val="both"/>
              <w:rPr>
                <w:snapToGrid w:val="0"/>
                <w:sz w:val="22"/>
                <w:szCs w:val="22"/>
              </w:rPr>
            </w:pPr>
            <w:hyperlink r:id="rId4630" w:anchor="T4246" w:history="1">
              <w:r>
                <w:rPr>
                  <w:rStyle w:val="CITE"/>
                  <w:snapToGrid w:val="0"/>
                  <w:sz w:val="22"/>
                  <w:szCs w:val="22"/>
                </w:rPr>
                <w:t xml:space="preserve">+ </w:t>
              </w:r>
            </w:hyperlink>
            <w:r>
              <w:rPr>
                <w:snapToGrid w:val="0"/>
                <w:sz w:val="22"/>
                <w:szCs w:val="22"/>
              </w:rPr>
              <w:t xml:space="preserve">1.Tim.6.a.9. </w:t>
            </w:r>
          </w:p>
          <w:p w:rsidR="000173C4" w:rsidRDefault="000173C4">
            <w:pPr>
              <w:jc w:val="both"/>
              <w:rPr>
                <w:snapToGrid w:val="0"/>
                <w:sz w:val="22"/>
                <w:szCs w:val="22"/>
              </w:rPr>
            </w:pPr>
            <w:hyperlink r:id="rId4631" w:anchor="T4247" w:history="1">
              <w:r>
                <w:rPr>
                  <w:rStyle w:val="CITE"/>
                  <w:snapToGrid w:val="0"/>
                  <w:sz w:val="22"/>
                  <w:szCs w:val="22"/>
                </w:rPr>
                <w:t xml:space="preserve">+ </w:t>
              </w:r>
            </w:hyperlink>
            <w:r>
              <w:rPr>
                <w:snapToGrid w:val="0"/>
                <w:sz w:val="22"/>
                <w:szCs w:val="22"/>
              </w:rPr>
              <w:t>Exo.16.b.19.</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453]</w:t>
            </w:r>
          </w:p>
          <w:p w:rsidR="000173C4" w:rsidRDefault="000173C4">
            <w:pPr>
              <w:jc w:val="both"/>
              <w:rPr>
                <w:snapToGrid w:val="0"/>
                <w:sz w:val="22"/>
                <w:szCs w:val="22"/>
              </w:rPr>
            </w:pPr>
            <w:r>
              <w:rPr>
                <w:snapToGrid w:val="0"/>
                <w:sz w:val="22"/>
                <w:szCs w:val="22"/>
              </w:rPr>
              <w:t xml:space="preserve">och oftmen hem dan conde laten ghenoeghen, </w:t>
            </w:r>
            <w:hyperlink r:id="rId4632" w:anchor="N4248" w:history="1">
              <w:r>
                <w:rPr>
                  <w:rStyle w:val="CITE"/>
                  <w:snapToGrid w:val="0"/>
                  <w:sz w:val="22"/>
                  <w:szCs w:val="22"/>
                </w:rPr>
                <w:t xml:space="preserve">+ </w:t>
              </w:r>
            </w:hyperlink>
            <w:r>
              <w:rPr>
                <w:snapToGrid w:val="0"/>
                <w:sz w:val="22"/>
                <w:szCs w:val="22"/>
              </w:rPr>
              <w:t xml:space="preserve">want wy en hebben niet in de werelt gebrocht, het is openbaar dat wy daar ooc niet uit sullen dragen, want wy sien mijn lieve Sc. als dat de  </w:t>
            </w:r>
            <w:hyperlink r:id="rId4633" w:anchor="N4249" w:history="1">
              <w:r>
                <w:rPr>
                  <w:rStyle w:val="CITE"/>
                  <w:snapToGrid w:val="0"/>
                  <w:sz w:val="22"/>
                  <w:szCs w:val="22"/>
                </w:rPr>
                <w:t xml:space="preserve">+ </w:t>
              </w:r>
            </w:hyperlink>
            <w:r>
              <w:rPr>
                <w:snapToGrid w:val="0"/>
                <w:sz w:val="22"/>
                <w:szCs w:val="22"/>
              </w:rPr>
              <w:t xml:space="preserve">woorden ons liefs Heeren Jesu Christi waar zijn, te weten, </w:t>
            </w:r>
            <w:hyperlink r:id="rId4634" w:anchor="N4250" w:history="1">
              <w:r>
                <w:rPr>
                  <w:rStyle w:val="CITE"/>
                  <w:snapToGrid w:val="0"/>
                  <w:sz w:val="22"/>
                  <w:szCs w:val="22"/>
                </w:rPr>
                <w:t xml:space="preserve">+ </w:t>
              </w:r>
            </w:hyperlink>
            <w:r>
              <w:rPr>
                <w:snapToGrid w:val="0"/>
                <w:sz w:val="22"/>
                <w:szCs w:val="22"/>
              </w:rPr>
              <w:t xml:space="preserve">dat die bedriechlijcke Rijckdommen dat goede saat, naamelijc het woort Godts versticken ende te onder drucken, waar door daar oock vele weder tot schande comen. Die derde door verlies ofte beroouinge van haren goeden, niet eens insiende oft recht bedenckende dat sy met den Coopman </w:t>
            </w:r>
            <w:hyperlink r:id="rId4635" w:anchor="N4251" w:history="1">
              <w:r>
                <w:rPr>
                  <w:rStyle w:val="CITE"/>
                  <w:snapToGrid w:val="0"/>
                  <w:sz w:val="22"/>
                  <w:szCs w:val="22"/>
                </w:rPr>
                <w:t xml:space="preserve">+ </w:t>
              </w:r>
            </w:hyperlink>
            <w:r>
              <w:rPr>
                <w:snapToGrid w:val="0"/>
                <w:sz w:val="22"/>
                <w:szCs w:val="22"/>
              </w:rPr>
              <w:t xml:space="preserve">die alder schoonste peerle geuonden hebben, die welcke sulcx doch alle wel weert is, ende by sulcx niet eens te gelijcken en is. Die vierde, doort cruys ende lijden, te weten: Het vervolch. Die vijfste, doort smeecken ende bidden van Vader ende Moeder, vrienden ende magen. De seste, door vrouwe ende kinderen. De sevenste, van haar eyghen quaat lustich vleysch. Die achtste, dat sy moede op den wech der gerechticheyt worden, </w:t>
            </w:r>
            <w:hyperlink r:id="rId4636" w:anchor="N4252" w:history="1">
              <w:r>
                <w:rPr>
                  <w:rStyle w:val="CITE"/>
                  <w:snapToGrid w:val="0"/>
                  <w:sz w:val="22"/>
                  <w:szCs w:val="22"/>
                </w:rPr>
                <w:t xml:space="preserve">+ </w:t>
              </w:r>
            </w:hyperlink>
            <w:r>
              <w:rPr>
                <w:snapToGrid w:val="0"/>
                <w:sz w:val="22"/>
                <w:szCs w:val="22"/>
              </w:rPr>
              <w:t xml:space="preserve">ende keeren wederom naa Egypten ende </w:t>
            </w:r>
            <w:hyperlink r:id="rId4637" w:anchor="N4253" w:history="1">
              <w:r>
                <w:rPr>
                  <w:rStyle w:val="CITE"/>
                  <w:snapToGrid w:val="0"/>
                  <w:sz w:val="22"/>
                  <w:szCs w:val="22"/>
                </w:rPr>
                <w:t xml:space="preserve">†† </w:t>
              </w:r>
            </w:hyperlink>
            <w:r>
              <w:rPr>
                <w:snapToGrid w:val="0"/>
                <w:sz w:val="22"/>
                <w:szCs w:val="22"/>
              </w:rPr>
              <w:t xml:space="preserve">Sodoma toe, om een weynich tijts met die Babilonische hoere </w:t>
            </w:r>
            <w:hyperlink r:id="rId4638" w:anchor="N4254" w:history="1">
              <w:r>
                <w:rPr>
                  <w:rStyle w:val="CITE"/>
                  <w:snapToGrid w:val="0"/>
                  <w:sz w:val="22"/>
                  <w:szCs w:val="22"/>
                </w:rPr>
                <w:t xml:space="preserve">1) </w:t>
              </w:r>
            </w:hyperlink>
            <w:r>
              <w:rPr>
                <w:snapToGrid w:val="0"/>
                <w:sz w:val="22"/>
                <w:szCs w:val="22"/>
              </w:rPr>
              <w:t xml:space="preserve">in rusten ende vreden te leven, ende daar na dan met haar inde eewige pijne ghequelt te worden. Siet mijn hertgrondelijcke uitvercooren lieve Sc. dit wercket ende drijft al die eenige geest die oude slange, welcke daar niet en slaapt, oft en sluymert, </w:t>
            </w:r>
            <w:hyperlink r:id="rId4639" w:anchor="N4255" w:history="1">
              <w:r>
                <w:rPr>
                  <w:rStyle w:val="CITE"/>
                  <w:snapToGrid w:val="0"/>
                  <w:sz w:val="22"/>
                  <w:szCs w:val="22"/>
                </w:rPr>
                <w:t xml:space="preserve">+ </w:t>
              </w:r>
            </w:hyperlink>
            <w:r>
              <w:rPr>
                <w:snapToGrid w:val="0"/>
                <w:sz w:val="22"/>
                <w:szCs w:val="22"/>
              </w:rPr>
              <w:t xml:space="preserve">maar gaat altijts rontomme ons soeckende wien hy verslinden soude mogen, hier om wederstaat </w:t>
            </w:r>
          </w:p>
        </w:tc>
        <w:tc>
          <w:tcPr>
            <w:tcW w:w="4252" w:type="dxa"/>
            <w:vAlign w:val="bottom"/>
          </w:tcPr>
          <w:p w:rsidR="000173C4" w:rsidRDefault="000173C4">
            <w:pPr>
              <w:jc w:val="both"/>
              <w:rPr>
                <w:snapToGrid w:val="0"/>
                <w:sz w:val="22"/>
                <w:szCs w:val="22"/>
              </w:rPr>
            </w:pPr>
            <w:hyperlink r:id="rId4640" w:anchor="T4248" w:history="1">
              <w:r>
                <w:rPr>
                  <w:rStyle w:val="CITE"/>
                  <w:snapToGrid w:val="0"/>
                  <w:sz w:val="22"/>
                  <w:szCs w:val="22"/>
                </w:rPr>
                <w:t xml:space="preserve">+ </w:t>
              </w:r>
            </w:hyperlink>
            <w:r>
              <w:rPr>
                <w:snapToGrid w:val="0"/>
                <w:sz w:val="22"/>
                <w:szCs w:val="22"/>
              </w:rPr>
              <w:t xml:space="preserve">1.Tim.6.a.7. </w:t>
            </w:r>
          </w:p>
          <w:p w:rsidR="000173C4" w:rsidRDefault="000173C4">
            <w:pPr>
              <w:jc w:val="both"/>
              <w:rPr>
                <w:snapToGrid w:val="0"/>
                <w:sz w:val="22"/>
                <w:szCs w:val="22"/>
              </w:rPr>
            </w:pPr>
            <w:hyperlink r:id="rId4641" w:anchor="T4249" w:history="1">
              <w:r>
                <w:rPr>
                  <w:rStyle w:val="CITE"/>
                  <w:snapToGrid w:val="0"/>
                  <w:sz w:val="22"/>
                  <w:szCs w:val="22"/>
                </w:rPr>
                <w:t xml:space="preserve">+ </w:t>
              </w:r>
            </w:hyperlink>
            <w:r>
              <w:rPr>
                <w:i/>
                <w:iCs/>
                <w:snapToGrid w:val="0"/>
                <w:sz w:val="22"/>
                <w:szCs w:val="22"/>
              </w:rPr>
              <w:t>Fol. 260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642" w:anchor="T4250" w:history="1">
              <w:r>
                <w:rPr>
                  <w:rStyle w:val="CITE"/>
                  <w:snapToGrid w:val="0"/>
                  <w:sz w:val="22"/>
                  <w:szCs w:val="22"/>
                </w:rPr>
                <w:t xml:space="preserve">+ </w:t>
              </w:r>
            </w:hyperlink>
            <w:r>
              <w:rPr>
                <w:snapToGrid w:val="0"/>
                <w:sz w:val="22"/>
                <w:szCs w:val="22"/>
              </w:rPr>
              <w:t xml:space="preserve">Mat.13.c.22. Mar.4.b.18. Luc.8.b.14. </w:t>
            </w:r>
          </w:p>
          <w:p w:rsidR="000173C4" w:rsidRDefault="000173C4">
            <w:pPr>
              <w:jc w:val="both"/>
              <w:rPr>
                <w:snapToGrid w:val="0"/>
                <w:sz w:val="22"/>
                <w:szCs w:val="22"/>
              </w:rPr>
            </w:pPr>
            <w:hyperlink r:id="rId4643" w:anchor="T4251" w:history="1">
              <w:r>
                <w:rPr>
                  <w:rStyle w:val="CITE"/>
                  <w:snapToGrid w:val="0"/>
                  <w:sz w:val="22"/>
                  <w:szCs w:val="22"/>
                </w:rPr>
                <w:t xml:space="preserve">+ </w:t>
              </w:r>
            </w:hyperlink>
            <w:r>
              <w:rPr>
                <w:snapToGrid w:val="0"/>
                <w:sz w:val="22"/>
                <w:szCs w:val="22"/>
              </w:rPr>
              <w:t xml:space="preserve">Mat.13.e.46. </w:t>
            </w:r>
          </w:p>
          <w:p w:rsidR="000173C4" w:rsidRDefault="000173C4">
            <w:pPr>
              <w:jc w:val="both"/>
              <w:rPr>
                <w:snapToGrid w:val="0"/>
                <w:sz w:val="22"/>
                <w:szCs w:val="22"/>
              </w:rPr>
            </w:pPr>
            <w:hyperlink r:id="rId4644" w:anchor="T4252" w:history="1">
              <w:r>
                <w:rPr>
                  <w:rStyle w:val="CITE"/>
                  <w:snapToGrid w:val="0"/>
                  <w:sz w:val="22"/>
                  <w:szCs w:val="22"/>
                </w:rPr>
                <w:t xml:space="preserve">+ </w:t>
              </w:r>
            </w:hyperlink>
            <w:r>
              <w:rPr>
                <w:snapToGrid w:val="0"/>
                <w:sz w:val="22"/>
                <w:szCs w:val="22"/>
              </w:rPr>
              <w:t xml:space="preserve">Nu.14.a.4. </w:t>
            </w:r>
          </w:p>
          <w:p w:rsidR="000173C4" w:rsidRDefault="000173C4">
            <w:pPr>
              <w:jc w:val="both"/>
              <w:rPr>
                <w:snapToGrid w:val="0"/>
                <w:sz w:val="22"/>
                <w:szCs w:val="22"/>
              </w:rPr>
            </w:pPr>
            <w:hyperlink r:id="rId4645" w:anchor="T4253" w:history="1">
              <w:r>
                <w:rPr>
                  <w:rStyle w:val="CITE"/>
                  <w:snapToGrid w:val="0"/>
                  <w:sz w:val="22"/>
                  <w:szCs w:val="22"/>
                </w:rPr>
                <w:t xml:space="preserve">†† </w:t>
              </w:r>
            </w:hyperlink>
            <w:r>
              <w:rPr>
                <w:snapToGrid w:val="0"/>
                <w:sz w:val="22"/>
                <w:szCs w:val="22"/>
              </w:rPr>
              <w:t xml:space="preserve">Ge.19.c.26. </w:t>
            </w:r>
          </w:p>
          <w:p w:rsidR="000173C4" w:rsidRDefault="000173C4">
            <w:pPr>
              <w:ind w:left="81"/>
              <w:jc w:val="both"/>
              <w:rPr>
                <w:snapToGrid w:val="0"/>
                <w:sz w:val="22"/>
                <w:szCs w:val="22"/>
              </w:rPr>
            </w:pPr>
            <w:hyperlink r:id="rId4646" w:anchor="T4254" w:history="1">
              <w:r>
                <w:rPr>
                  <w:rStyle w:val="CITE"/>
                  <w:snapToGrid w:val="0"/>
                  <w:sz w:val="22"/>
                  <w:szCs w:val="22"/>
                </w:rPr>
                <w:t xml:space="preserve">1) </w:t>
              </w:r>
            </w:hyperlink>
            <w:r>
              <w:rPr>
                <w:snapToGrid w:val="0"/>
                <w:sz w:val="22"/>
                <w:szCs w:val="22"/>
              </w:rPr>
              <w:t xml:space="preserve">Met Egypte en Sodom wordt niet de roomsche kerk bedoeld, maar ‘de wereld’ en het wereldsch leven in en naar de zeden der gewone maatschappij; 'twelk zij hebben verlaten om in de ware gemeente te treden en nu naar de christelijke levensregelen van deze te wandelen. Dat tot dat wereldsch leven ook het zich houden aan de kerk behoort, is bijzaak. - In het </w:t>
            </w:r>
            <w:r>
              <w:rPr>
                <w:i/>
                <w:iCs/>
                <w:snapToGrid w:val="0"/>
                <w:sz w:val="22"/>
                <w:szCs w:val="22"/>
              </w:rPr>
              <w:t>Offer des Heeren</w:t>
            </w:r>
            <w:r>
              <w:rPr>
                <w:snapToGrid w:val="0"/>
                <w:sz w:val="22"/>
                <w:szCs w:val="22"/>
              </w:rPr>
              <w:t xml:space="preserve"> komt de benaming ‘babylonische hoere’ voor de roomsche kerk slechts een enkele maal voor. Dit schijnt vreemd, als men bedenkt hoe gangbaar in dien tijd die naam was: men zie de talrijke voorbeelden van het gebruik daarvan in liederen bij Dr. Wieder, </w:t>
            </w:r>
            <w:r>
              <w:rPr>
                <w:i/>
                <w:iCs/>
                <w:snapToGrid w:val="0"/>
                <w:sz w:val="22"/>
                <w:szCs w:val="22"/>
              </w:rPr>
              <w:t>De schriftuurlijke liedekens</w:t>
            </w:r>
            <w:r>
              <w:rPr>
                <w:snapToGrid w:val="0"/>
                <w:sz w:val="22"/>
                <w:szCs w:val="22"/>
              </w:rPr>
              <w:t>, 1900, bl. 75-78, en denke b.v. aan een versregel van Hans van Overdam: ‘In Engelant sijn sy die hoere oock quijt’, 't geen toentertijd door iedereen moet zijn verstaan. Toch is het begrijpelijk, dat juist Doopsgezinden dien term niet dan zelden hebben gebezigd: de heftige Van Overdam is onder hen eene uitzondering. Immers zij traden niet offensief tegen de roomsche kerk op: zij waren daaruit verlost; die kerk lag buiten hen; alleen defensief, bij de verhooren en disputen, waartoe men hen dwong, moesten zij wel hunne grieven tegen allerlei in die kerk uitspreken.</w:t>
            </w:r>
            <w:r>
              <w:rPr>
                <w:snapToGrid w:val="0"/>
                <w:sz w:val="22"/>
                <w:szCs w:val="22"/>
              </w:rPr>
              <w:br/>
              <w:t>De ‘babylonische hoere’ werd, zooals men weet, in Openbaring 17 en 18 gevonden. Onder die hoererij werd niet de onzedelijkheid verstaan, die men aan de roomsche curie en aan de geestelijken dier kerk anders dikwijls genoeg verweet, maar haar afgoderij. De beeldspraak is evenmin in het laatste bijbelboek als in de 16</w:t>
            </w:r>
            <w:r>
              <w:rPr>
                <w:snapToGrid w:val="0"/>
                <w:sz w:val="22"/>
                <w:szCs w:val="22"/>
                <w:vertAlign w:val="superscript"/>
              </w:rPr>
              <w:t>de</w:t>
            </w:r>
            <w:r>
              <w:rPr>
                <w:snapToGrid w:val="0"/>
                <w:sz w:val="22"/>
                <w:szCs w:val="22"/>
              </w:rPr>
              <w:t xml:space="preserve">-eeuwsche liederen altoos even helder; de voorstellingen worden niet altijd even scherp en streng uiteengehouden. De groote hoere zit nu eens op vele wateren, dan op het groote beest enz. In </w:t>
            </w:r>
            <w:r>
              <w:rPr>
                <w:i/>
                <w:iCs/>
                <w:snapToGrid w:val="0"/>
                <w:sz w:val="22"/>
                <w:szCs w:val="22"/>
              </w:rPr>
              <w:t>Den Val der Roomscher Kercken</w:t>
            </w:r>
            <w:r>
              <w:rPr>
                <w:snapToGrid w:val="0"/>
                <w:sz w:val="22"/>
                <w:szCs w:val="22"/>
              </w:rPr>
              <w:t xml:space="preserve">, deel I van deze </w:t>
            </w:r>
            <w:r>
              <w:rPr>
                <w:i/>
                <w:iCs/>
                <w:snapToGrid w:val="0"/>
                <w:sz w:val="22"/>
                <w:szCs w:val="22"/>
              </w:rPr>
              <w:t>Bibliotheca</w:t>
            </w:r>
            <w:r>
              <w:rPr>
                <w:snapToGrid w:val="0"/>
                <w:sz w:val="22"/>
                <w:szCs w:val="22"/>
              </w:rPr>
              <w:t xml:space="preserve">, bl. 415, 418, heet het: ‘het beest, die (de vrouw) draacht, is de Paus.’ </w:t>
            </w:r>
          </w:p>
          <w:p w:rsidR="000173C4" w:rsidRDefault="000173C4">
            <w:pPr>
              <w:jc w:val="both"/>
              <w:rPr>
                <w:snapToGrid w:val="0"/>
                <w:sz w:val="22"/>
                <w:szCs w:val="22"/>
              </w:rPr>
            </w:pPr>
            <w:hyperlink r:id="rId4647" w:anchor="T4255" w:history="1">
              <w:r>
                <w:rPr>
                  <w:rStyle w:val="CITE"/>
                  <w:snapToGrid w:val="0"/>
                  <w:sz w:val="22"/>
                  <w:szCs w:val="22"/>
                </w:rPr>
                <w:t xml:space="preserve">+ </w:t>
              </w:r>
            </w:hyperlink>
            <w:r>
              <w:rPr>
                <w:snapToGrid w:val="0"/>
                <w:sz w:val="22"/>
                <w:szCs w:val="22"/>
              </w:rPr>
              <w:t>1.Pet.5.a.8.</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r>
            <w:r>
              <w:rPr>
                <w:snapToGrid w:val="0"/>
                <w:sz w:val="22"/>
                <w:szCs w:val="22"/>
              </w:rPr>
              <w:br/>
              <w:t>[p. 454]</w:t>
            </w:r>
          </w:p>
          <w:p w:rsidR="000173C4" w:rsidRDefault="000173C4">
            <w:pPr>
              <w:jc w:val="both"/>
              <w:rPr>
                <w:snapToGrid w:val="0"/>
                <w:sz w:val="22"/>
                <w:szCs w:val="22"/>
              </w:rPr>
            </w:pPr>
            <w:r>
              <w:rPr>
                <w:snapToGrid w:val="0"/>
                <w:sz w:val="22"/>
                <w:szCs w:val="22"/>
              </w:rPr>
              <w:br/>
              <w:t xml:space="preserve">hem met een mannelijck gemoet, ende geloovich herte, ende laat u. l. toch niet verschricken, al ist dat sy soo lichtveerdich die geboden des Heeren verlaten, och en siet doch niet op den slappen, tragen ende onvromen, maar laat alle trouwelose knechten, ende valsche discipulen </w:t>
            </w:r>
            <w:hyperlink r:id="rId4648" w:anchor="N4256" w:history="1">
              <w:r>
                <w:rPr>
                  <w:rStyle w:val="CITE"/>
                  <w:snapToGrid w:val="0"/>
                  <w:sz w:val="22"/>
                  <w:szCs w:val="22"/>
                </w:rPr>
                <w:t xml:space="preserve">+ </w:t>
              </w:r>
            </w:hyperlink>
            <w:r>
              <w:rPr>
                <w:snapToGrid w:val="0"/>
                <w:sz w:val="22"/>
                <w:szCs w:val="22"/>
              </w:rPr>
              <w:t xml:space="preserve">van haren Heere ende Meester wijcken, so hopen wy nochtans by hem te blijven, ende ghy met my, ende zijn bereyt te lijden, alle wat ons van hem opgheleyt wort, Och wat souden wy doch  </w:t>
            </w:r>
            <w:hyperlink r:id="rId4649" w:anchor="N4257" w:history="1">
              <w:r>
                <w:rPr>
                  <w:rStyle w:val="CITE"/>
                  <w:snapToGrid w:val="0"/>
                  <w:sz w:val="22"/>
                  <w:szCs w:val="22"/>
                </w:rPr>
                <w:t xml:space="preserve">+ </w:t>
              </w:r>
            </w:hyperlink>
            <w:r>
              <w:rPr>
                <w:snapToGrid w:val="0"/>
                <w:sz w:val="22"/>
                <w:szCs w:val="22"/>
              </w:rPr>
              <w:t xml:space="preserve">gaan maken, oft te handen trecken </w:t>
            </w:r>
            <w:hyperlink r:id="rId4650" w:anchor="N4258" w:history="1">
              <w:r>
                <w:rPr>
                  <w:rStyle w:val="CITE"/>
                  <w:snapToGrid w:val="0"/>
                  <w:sz w:val="22"/>
                  <w:szCs w:val="22"/>
                </w:rPr>
                <w:t xml:space="preserve">1) </w:t>
              </w:r>
            </w:hyperlink>
            <w:r>
              <w:rPr>
                <w:snapToGrid w:val="0"/>
                <w:sz w:val="22"/>
                <w:szCs w:val="22"/>
              </w:rPr>
              <w:t xml:space="preserve">in dien wy zijn geboden verlieten, waar souden wy vlien ofte loopen, daar hy ons niet vinden en soude, ach </w:t>
            </w:r>
            <w:hyperlink r:id="rId4651" w:anchor="N4259" w:history="1">
              <w:r>
                <w:rPr>
                  <w:rStyle w:val="CITE"/>
                  <w:snapToGrid w:val="0"/>
                  <w:sz w:val="22"/>
                  <w:szCs w:val="22"/>
                </w:rPr>
                <w:t xml:space="preserve">+ </w:t>
              </w:r>
            </w:hyperlink>
            <w:r>
              <w:rPr>
                <w:snapToGrid w:val="0"/>
                <w:sz w:val="22"/>
                <w:szCs w:val="22"/>
              </w:rPr>
              <w:t xml:space="preserve">hemel ende aarde moet hem met beven gehoorsaam zijn, berghen ende holen moeten voor hem verschricken, ende mogen niet staande voor hem blijven, hoe veel te meer der menschen kinderen, die in leemen huysen woonen. Och mijn lieve Sc. waar mede sullen sy haar dan verschonen oft veronschuldigen als hy haar besoecken sal, die nu ter tijt soo ontrouwelijcken van hem af wijcken. Och, och, jammerlijck isset te beclaghen, </w:t>
            </w:r>
            <w:hyperlink r:id="rId4652" w:anchor="N4260" w:history="1">
              <w:r>
                <w:rPr>
                  <w:rStyle w:val="CITE"/>
                  <w:snapToGrid w:val="0"/>
                  <w:sz w:val="22"/>
                  <w:szCs w:val="22"/>
                </w:rPr>
                <w:t xml:space="preserve">+ </w:t>
              </w:r>
            </w:hyperlink>
            <w:r>
              <w:rPr>
                <w:snapToGrid w:val="0"/>
                <w:sz w:val="22"/>
                <w:szCs w:val="22"/>
              </w:rPr>
              <w:t xml:space="preserve">dat sy in dat edele Hemels Broot alsulcken walginge gecreghen hebben, ende dat haar die eenige Medecijn, waarmede alle sielen der wedergeboren genesen zijn, dat die haar tot een so doottelijcken viant gheworden is. Ja mijn weerde Sc. suchten ende claghen moghen wy wel metten Propheet, </w:t>
            </w:r>
            <w:hyperlink r:id="rId4653" w:anchor="N4261" w:history="1">
              <w:r>
                <w:rPr>
                  <w:rStyle w:val="CITE"/>
                  <w:snapToGrid w:val="0"/>
                  <w:sz w:val="22"/>
                  <w:szCs w:val="22"/>
                </w:rPr>
                <w:t xml:space="preserve">+ </w:t>
              </w:r>
            </w:hyperlink>
            <w:hyperlink r:id="rId4654" w:anchor="N4262" w:history="1">
              <w:r>
                <w:rPr>
                  <w:rStyle w:val="CITE"/>
                  <w:snapToGrid w:val="0"/>
                  <w:sz w:val="22"/>
                  <w:szCs w:val="22"/>
                </w:rPr>
                <w:t xml:space="preserve">2) </w:t>
              </w:r>
            </w:hyperlink>
            <w:r>
              <w:rPr>
                <w:snapToGrid w:val="0"/>
                <w:sz w:val="22"/>
                <w:szCs w:val="22"/>
              </w:rPr>
              <w:t xml:space="preserve">over die verderuinghe Israals </w:t>
            </w:r>
            <w:hyperlink r:id="rId4655" w:anchor="N4263" w:history="1">
              <w:r>
                <w:rPr>
                  <w:rStyle w:val="CITE"/>
                  <w:snapToGrid w:val="0"/>
                  <w:sz w:val="22"/>
                  <w:szCs w:val="22"/>
                </w:rPr>
                <w:t xml:space="preserve">3) </w:t>
              </w:r>
            </w:hyperlink>
            <w:r>
              <w:rPr>
                <w:snapToGrid w:val="0"/>
                <w:sz w:val="22"/>
                <w:szCs w:val="22"/>
              </w:rPr>
              <w:t xml:space="preserve">, ende over Jerusalem die schoone stadt Godts, ende dat om datter soo veel Israaliten in dese wilde woestijne deser erger werelt vervallen, ende vanden listigen geest des Serpents weder vernielt ende omgebrocht worden. Oock omdat sommige wachters </w:t>
            </w:r>
            <w:hyperlink r:id="rId4656" w:anchor="N4264" w:history="1">
              <w:r>
                <w:rPr>
                  <w:rStyle w:val="CITE"/>
                  <w:snapToGrid w:val="0"/>
                  <w:sz w:val="22"/>
                  <w:szCs w:val="22"/>
                </w:rPr>
                <w:t xml:space="preserve">4) </w:t>
              </w:r>
            </w:hyperlink>
            <w:r>
              <w:rPr>
                <w:snapToGrid w:val="0"/>
                <w:sz w:val="22"/>
                <w:szCs w:val="22"/>
              </w:rPr>
              <w:t xml:space="preserve">afvallich geworden zijn, ende dat die Borghers Jerusalems oock luye ende slaperich worden, </w:t>
            </w:r>
            <w:hyperlink r:id="rId4657" w:anchor="N4265" w:history="1">
              <w:r>
                <w:rPr>
                  <w:rStyle w:val="CITE"/>
                  <w:snapToGrid w:val="0"/>
                  <w:sz w:val="22"/>
                  <w:szCs w:val="22"/>
                </w:rPr>
                <w:t xml:space="preserve">+ </w:t>
              </w:r>
            </w:hyperlink>
            <w:r>
              <w:rPr>
                <w:snapToGrid w:val="0"/>
                <w:sz w:val="22"/>
                <w:szCs w:val="22"/>
              </w:rPr>
              <w:t xml:space="preserve">hoe wel den omlooper </w:t>
            </w:r>
            <w:hyperlink r:id="rId4658" w:anchor="N4266" w:history="1">
              <w:r>
                <w:rPr>
                  <w:rStyle w:val="CITE"/>
                  <w:snapToGrid w:val="0"/>
                  <w:sz w:val="22"/>
                  <w:szCs w:val="22"/>
                </w:rPr>
                <w:t xml:space="preserve">5) </w:t>
              </w:r>
            </w:hyperlink>
          </w:p>
        </w:tc>
        <w:tc>
          <w:tcPr>
            <w:tcW w:w="4252" w:type="dxa"/>
            <w:vAlign w:val="bottom"/>
          </w:tcPr>
          <w:p w:rsidR="000173C4" w:rsidRDefault="000173C4">
            <w:pPr>
              <w:jc w:val="both"/>
              <w:rPr>
                <w:snapToGrid w:val="0"/>
                <w:sz w:val="22"/>
                <w:szCs w:val="22"/>
              </w:rPr>
            </w:pPr>
            <w:hyperlink r:id="rId4659" w:anchor="T4256" w:history="1">
              <w:r>
                <w:rPr>
                  <w:rStyle w:val="CITE"/>
                  <w:snapToGrid w:val="0"/>
                  <w:sz w:val="22"/>
                  <w:szCs w:val="22"/>
                </w:rPr>
                <w:t xml:space="preserve">+ </w:t>
              </w:r>
            </w:hyperlink>
            <w:r>
              <w:rPr>
                <w:snapToGrid w:val="0"/>
                <w:sz w:val="22"/>
                <w:szCs w:val="22"/>
              </w:rPr>
              <w:t xml:space="preserve">Joan.6.g.66. </w:t>
            </w:r>
          </w:p>
          <w:p w:rsidR="000173C4" w:rsidRDefault="000173C4">
            <w:pPr>
              <w:jc w:val="both"/>
              <w:rPr>
                <w:snapToGrid w:val="0"/>
                <w:sz w:val="22"/>
                <w:szCs w:val="22"/>
              </w:rPr>
            </w:pPr>
            <w:hyperlink r:id="rId4660" w:anchor="T4257" w:history="1">
              <w:r>
                <w:rPr>
                  <w:rStyle w:val="CITE"/>
                  <w:snapToGrid w:val="0"/>
                  <w:sz w:val="22"/>
                  <w:szCs w:val="22"/>
                </w:rPr>
                <w:t xml:space="preserve">+ </w:t>
              </w:r>
            </w:hyperlink>
            <w:r>
              <w:rPr>
                <w:i/>
                <w:iCs/>
                <w:snapToGrid w:val="0"/>
                <w:sz w:val="22"/>
                <w:szCs w:val="22"/>
              </w:rPr>
              <w:t>Fol. 260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661" w:anchor="T4258" w:history="1">
              <w:r>
                <w:rPr>
                  <w:rStyle w:val="CITE"/>
                  <w:snapToGrid w:val="0"/>
                  <w:sz w:val="22"/>
                  <w:szCs w:val="22"/>
                </w:rPr>
                <w:t xml:space="preserve">1) </w:t>
              </w:r>
            </w:hyperlink>
            <w:r>
              <w:rPr>
                <w:snapToGrid w:val="0"/>
                <w:sz w:val="22"/>
                <w:szCs w:val="22"/>
              </w:rPr>
              <w:t xml:space="preserve">Ter hand nemen; aanvangen. </w:t>
            </w:r>
          </w:p>
          <w:p w:rsidR="000173C4" w:rsidRDefault="000173C4">
            <w:pPr>
              <w:jc w:val="both"/>
              <w:rPr>
                <w:snapToGrid w:val="0"/>
                <w:sz w:val="22"/>
                <w:szCs w:val="22"/>
              </w:rPr>
            </w:pPr>
            <w:hyperlink r:id="rId4662" w:anchor="T4259" w:history="1">
              <w:r>
                <w:rPr>
                  <w:rStyle w:val="CITE"/>
                  <w:snapToGrid w:val="0"/>
                  <w:sz w:val="22"/>
                  <w:szCs w:val="22"/>
                </w:rPr>
                <w:t xml:space="preserve">+ </w:t>
              </w:r>
            </w:hyperlink>
            <w:r>
              <w:rPr>
                <w:snapToGrid w:val="0"/>
                <w:sz w:val="22"/>
                <w:szCs w:val="22"/>
              </w:rPr>
              <w:t xml:space="preserve">Ps.114.a.7. Judit.16.b.19. </w:t>
            </w:r>
          </w:p>
          <w:p w:rsidR="000173C4" w:rsidRDefault="000173C4">
            <w:pPr>
              <w:jc w:val="both"/>
              <w:rPr>
                <w:snapToGrid w:val="0"/>
                <w:sz w:val="22"/>
                <w:szCs w:val="22"/>
              </w:rPr>
            </w:pPr>
            <w:hyperlink r:id="rId4663" w:anchor="T4260" w:history="1">
              <w:r>
                <w:rPr>
                  <w:rStyle w:val="CITE"/>
                  <w:snapToGrid w:val="0"/>
                  <w:sz w:val="22"/>
                  <w:szCs w:val="22"/>
                </w:rPr>
                <w:t xml:space="preserve">+ </w:t>
              </w:r>
            </w:hyperlink>
            <w:r>
              <w:rPr>
                <w:snapToGrid w:val="0"/>
                <w:sz w:val="22"/>
                <w:szCs w:val="22"/>
              </w:rPr>
              <w:t xml:space="preserve">Nu.11.a.6. </w:t>
            </w:r>
          </w:p>
          <w:p w:rsidR="000173C4" w:rsidRDefault="000173C4">
            <w:pPr>
              <w:jc w:val="both"/>
              <w:rPr>
                <w:snapToGrid w:val="0"/>
                <w:sz w:val="22"/>
                <w:szCs w:val="22"/>
              </w:rPr>
            </w:pPr>
            <w:hyperlink r:id="rId4664" w:anchor="T4261" w:history="1">
              <w:r>
                <w:rPr>
                  <w:rStyle w:val="CITE"/>
                  <w:snapToGrid w:val="0"/>
                  <w:sz w:val="22"/>
                  <w:szCs w:val="22"/>
                </w:rPr>
                <w:t xml:space="preserve">+ </w:t>
              </w:r>
            </w:hyperlink>
            <w:r>
              <w:rPr>
                <w:snapToGrid w:val="0"/>
                <w:sz w:val="22"/>
                <w:szCs w:val="22"/>
              </w:rPr>
              <w:t xml:space="preserve">Tren.1.*. </w:t>
            </w:r>
          </w:p>
          <w:p w:rsidR="000173C4" w:rsidRDefault="000173C4">
            <w:pPr>
              <w:jc w:val="both"/>
              <w:rPr>
                <w:snapToGrid w:val="0"/>
                <w:sz w:val="22"/>
                <w:szCs w:val="22"/>
              </w:rPr>
            </w:pPr>
            <w:hyperlink r:id="rId4665" w:anchor="T4262" w:history="1">
              <w:r>
                <w:rPr>
                  <w:rStyle w:val="CITE"/>
                  <w:snapToGrid w:val="0"/>
                  <w:sz w:val="22"/>
                  <w:szCs w:val="22"/>
                </w:rPr>
                <w:t xml:space="preserve">2) </w:t>
              </w:r>
            </w:hyperlink>
            <w:r>
              <w:rPr>
                <w:snapToGrid w:val="0"/>
                <w:sz w:val="22"/>
                <w:szCs w:val="22"/>
              </w:rPr>
              <w:t xml:space="preserve">Klaagliederen. </w:t>
            </w:r>
          </w:p>
          <w:p w:rsidR="000173C4" w:rsidRDefault="000173C4">
            <w:pPr>
              <w:ind w:left="82"/>
              <w:jc w:val="both"/>
              <w:rPr>
                <w:snapToGrid w:val="0"/>
                <w:sz w:val="22"/>
                <w:szCs w:val="22"/>
              </w:rPr>
            </w:pPr>
            <w:hyperlink r:id="rId4666" w:anchor="T4263" w:history="1">
              <w:r>
                <w:rPr>
                  <w:rStyle w:val="CITE"/>
                  <w:snapToGrid w:val="0"/>
                  <w:sz w:val="22"/>
                  <w:szCs w:val="22"/>
                </w:rPr>
                <w:t xml:space="preserve">3) </w:t>
              </w:r>
            </w:hyperlink>
            <w:r>
              <w:rPr>
                <w:snapToGrid w:val="0"/>
                <w:sz w:val="22"/>
                <w:szCs w:val="22"/>
              </w:rPr>
              <w:t>Met die verderving van Israël en den geestelijken dood van zoovelen, waarvan op deze bladzijden sprake is, wordt niet bedoeld, dat de (roomsche) kerk zoo bedorven is en dat de satan in die kerk de zielen in 't verderf brengt: maar dat er waren en, zooals Matthijsz. verwachtte, al meer zich zouden opdoen, die ‘de gemeente’, ‘het ware huys Gods’, waarin zij woonden, weder verlieten om zich te wenden of terug te keeren tot een in zijn oog wereldsch leven en dus in de wereldsche kerk. Dit laatste kon intusschen niet uitblijven, naarmate in de kringen dier kerk (zie aanteekening 1 op fol. 257 r</w:t>
            </w:r>
            <w:r>
              <w:rPr>
                <w:snapToGrid w:val="0"/>
                <w:sz w:val="22"/>
                <w:szCs w:val="22"/>
                <w:vertAlign w:val="superscript"/>
              </w:rPr>
              <w:t>o</w:t>
            </w:r>
            <w:r>
              <w:rPr>
                <w:snapToGrid w:val="0"/>
                <w:sz w:val="22"/>
                <w:szCs w:val="22"/>
              </w:rPr>
              <w:t>) de Schrift meer op den voorgrond werd gesteld en dus niet langer alle hervormingsgezinden zich door haar voelden afgestooten: iets waarin echter Matthijsz. niet anders dan afval kon zien, afval van het ware huis Gods, van de echte vroomheid, van den éénigen weg ter zaligheid. Want in die gemeente Gods te zijn, dát is door God tot Zijn kind te zijn aangenomen, dát geschreven te zijn in het boek des levens, dàt rein te zijn en de zaligheid deelachtig te wezen. Zie fol. 261 v</w:t>
            </w:r>
            <w:r>
              <w:rPr>
                <w:snapToGrid w:val="0"/>
                <w:sz w:val="22"/>
                <w:szCs w:val="22"/>
                <w:vertAlign w:val="superscript"/>
              </w:rPr>
              <w:t>o</w:t>
            </w:r>
            <w:r>
              <w:rPr>
                <w:snapToGrid w:val="0"/>
                <w:sz w:val="22"/>
                <w:szCs w:val="22"/>
              </w:rPr>
              <w:t>, 263 v</w:t>
            </w:r>
            <w:r>
              <w:rPr>
                <w:snapToGrid w:val="0"/>
                <w:sz w:val="22"/>
                <w:szCs w:val="22"/>
                <w:vertAlign w:val="superscript"/>
              </w:rPr>
              <w:t>o</w:t>
            </w:r>
            <w:r>
              <w:rPr>
                <w:snapToGrid w:val="0"/>
                <w:sz w:val="22"/>
                <w:szCs w:val="22"/>
              </w:rPr>
              <w:t>, 275 r</w:t>
            </w:r>
            <w:r>
              <w:rPr>
                <w:snapToGrid w:val="0"/>
                <w:sz w:val="22"/>
                <w:szCs w:val="22"/>
                <w:vertAlign w:val="superscript"/>
              </w:rPr>
              <w:t>o</w:t>
            </w:r>
            <w:r>
              <w:rPr>
                <w:snapToGrid w:val="0"/>
                <w:sz w:val="22"/>
                <w:szCs w:val="22"/>
              </w:rPr>
              <w:t>, en de genoemde aanteekening 1 op fol. 257 r</w:t>
            </w:r>
            <w:r>
              <w:rPr>
                <w:snapToGrid w:val="0"/>
                <w:sz w:val="22"/>
                <w:szCs w:val="22"/>
                <w:vertAlign w:val="superscript"/>
              </w:rPr>
              <w:t>o</w:t>
            </w:r>
            <w:r>
              <w:rPr>
                <w:snapToGrid w:val="0"/>
                <w:sz w:val="22"/>
                <w:szCs w:val="22"/>
              </w:rPr>
              <w:t xml:space="preserve">. Aan overgang tot eene opkomende afzonderlijke hervormde kerk doen zijne woorden mij niet denken. </w:t>
            </w:r>
          </w:p>
          <w:p w:rsidR="000173C4" w:rsidRDefault="000173C4">
            <w:pPr>
              <w:jc w:val="both"/>
              <w:rPr>
                <w:snapToGrid w:val="0"/>
                <w:sz w:val="22"/>
                <w:szCs w:val="22"/>
              </w:rPr>
            </w:pPr>
            <w:hyperlink r:id="rId4667" w:anchor="T4264" w:history="1">
              <w:r>
                <w:rPr>
                  <w:rStyle w:val="CITE"/>
                  <w:snapToGrid w:val="0"/>
                  <w:sz w:val="22"/>
                  <w:szCs w:val="22"/>
                </w:rPr>
                <w:t xml:space="preserve">4) </w:t>
              </w:r>
            </w:hyperlink>
            <w:r>
              <w:rPr>
                <w:snapToGrid w:val="0"/>
                <w:sz w:val="22"/>
                <w:szCs w:val="22"/>
              </w:rPr>
              <w:t>Leeraren. Dezelfde klacht op fol. 262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668" w:anchor="T4265" w:history="1">
              <w:r>
                <w:rPr>
                  <w:rStyle w:val="CITE"/>
                  <w:snapToGrid w:val="0"/>
                  <w:sz w:val="22"/>
                  <w:szCs w:val="22"/>
                </w:rPr>
                <w:t xml:space="preserve">+ </w:t>
              </w:r>
            </w:hyperlink>
            <w:r>
              <w:rPr>
                <w:snapToGrid w:val="0"/>
                <w:sz w:val="22"/>
                <w:szCs w:val="22"/>
              </w:rPr>
              <w:t xml:space="preserve">1.Pet.5.a.8. </w:t>
            </w:r>
          </w:p>
          <w:p w:rsidR="000173C4" w:rsidRDefault="000173C4">
            <w:pPr>
              <w:jc w:val="both"/>
              <w:rPr>
                <w:snapToGrid w:val="0"/>
                <w:sz w:val="22"/>
                <w:szCs w:val="22"/>
              </w:rPr>
            </w:pPr>
            <w:hyperlink r:id="rId4669" w:anchor="T4266" w:history="1">
              <w:r>
                <w:rPr>
                  <w:rStyle w:val="CITE"/>
                  <w:snapToGrid w:val="0"/>
                  <w:sz w:val="22"/>
                  <w:szCs w:val="22"/>
                </w:rPr>
                <w:t xml:space="preserve">5) </w:t>
              </w:r>
            </w:hyperlink>
            <w:r>
              <w:rPr>
                <w:snapToGrid w:val="0"/>
                <w:sz w:val="22"/>
                <w:szCs w:val="22"/>
              </w:rPr>
              <w:t>De duivel, die rondgaat als een brieschende leeuw (1 Petr. 5:8), rust niet en houdt geen vierdagen, waarop hij zijn arbeid zou laten stilstaan.</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t>[p. 455]</w:t>
            </w:r>
          </w:p>
          <w:p w:rsidR="000173C4" w:rsidRDefault="000173C4">
            <w:pPr>
              <w:jc w:val="both"/>
              <w:rPr>
                <w:snapToGrid w:val="0"/>
                <w:sz w:val="22"/>
                <w:szCs w:val="22"/>
              </w:rPr>
            </w:pPr>
            <w:r>
              <w:rPr>
                <w:snapToGrid w:val="0"/>
                <w:sz w:val="22"/>
                <w:szCs w:val="22"/>
              </w:rPr>
              <w:t xml:space="preserve">der Heyrleger niet en rustet noch en viert, maar soect met neersticheyt dach ende nacht, wie hi ledich ofte slaperich soude mogen vinden, </w:t>
            </w:r>
            <w:hyperlink r:id="rId4670" w:anchor="N4267" w:history="1">
              <w:r>
                <w:rPr>
                  <w:rStyle w:val="CITE"/>
                  <w:snapToGrid w:val="0"/>
                  <w:sz w:val="22"/>
                  <w:szCs w:val="22"/>
                </w:rPr>
                <w:t xml:space="preserve">+ </w:t>
              </w:r>
            </w:hyperlink>
            <w:r>
              <w:rPr>
                <w:snapToGrid w:val="0"/>
                <w:sz w:val="22"/>
                <w:szCs w:val="22"/>
              </w:rPr>
              <w:t xml:space="preserve">om als dan zijn oncruyt in die ackeren der herten te saayen, gelijck hy (eylacie) in mijnen tijt niet weynich gedaan en heeft, ende noch hoe langer hoe meer doen sal, naa mijn bedencken, want hoe dat Godts volc meer wast ende toeneemt, hoe hy daar te meer onder regneren sal, ende en sal oock  </w:t>
            </w:r>
            <w:hyperlink r:id="rId4671" w:anchor="N4268" w:history="1">
              <w:r>
                <w:rPr>
                  <w:rStyle w:val="CITE"/>
                  <w:snapToGrid w:val="0"/>
                  <w:sz w:val="22"/>
                  <w:szCs w:val="22"/>
                </w:rPr>
                <w:t xml:space="preserve">+ </w:t>
              </w:r>
            </w:hyperlink>
            <w:r>
              <w:rPr>
                <w:snapToGrid w:val="0"/>
                <w:sz w:val="22"/>
                <w:szCs w:val="22"/>
              </w:rPr>
              <w:t xml:space="preserve">niet aflaten ter tijt toe, dat hy sommige van dien tot zijnen wille weder crijcht, </w:t>
            </w:r>
            <w:hyperlink r:id="rId4672" w:anchor="N4269" w:history="1">
              <w:r>
                <w:rPr>
                  <w:rStyle w:val="CITE"/>
                  <w:snapToGrid w:val="0"/>
                  <w:sz w:val="22"/>
                  <w:szCs w:val="22"/>
                </w:rPr>
                <w:t xml:space="preserve">+ </w:t>
              </w:r>
            </w:hyperlink>
            <w:r>
              <w:rPr>
                <w:snapToGrid w:val="0"/>
                <w:sz w:val="22"/>
                <w:szCs w:val="22"/>
              </w:rPr>
              <w:t xml:space="preserve">ende het wort hem ooc van God toegelaten den vromen te quellen, ende oock te verleyden, op dat die andere beproeft souden worden. Siet mijn hertgrondelijcke lieve ende seer beminde kinderen in den Heere, daarom is mijn Vaderlijcke bede, ende ootmoedige begheeren aan u. l. te samen om die eewige salicheyt uwer sielen, als dat ghy doch nu voortaan rechte sorge draacht, om dat u. l. doch op den wech der gerechticheyt mocht blijven, ende zijt doch alle tijt ghedachtich, hoe ghy nu voortaan in thuys Gods behoort te wandelen, </w:t>
            </w:r>
            <w:hyperlink r:id="rId4673" w:anchor="N4270" w:history="1">
              <w:r>
                <w:rPr>
                  <w:rStyle w:val="CITE"/>
                  <w:snapToGrid w:val="0"/>
                  <w:sz w:val="22"/>
                  <w:szCs w:val="22"/>
                </w:rPr>
                <w:t xml:space="preserve">+ </w:t>
              </w:r>
            </w:hyperlink>
            <w:r>
              <w:rPr>
                <w:snapToGrid w:val="0"/>
                <w:sz w:val="22"/>
                <w:szCs w:val="22"/>
              </w:rPr>
              <w:t xml:space="preserve">het welcke daar is de gemeynte Gods, tot welcke ghy gecomen zijt, waarinne ick seer verblijdt was, als ick sulcks hoorde, mijnen God danckende ende lovende van zijn groote Vaderlijcke goetheyt ende genade die hy aan u. l. bewesen heeft, ende heeft u aanghenomen </w:t>
            </w:r>
            <w:hyperlink r:id="rId4674" w:anchor="N4271" w:history="1">
              <w:r>
                <w:rPr>
                  <w:rStyle w:val="CITE"/>
                  <w:snapToGrid w:val="0"/>
                  <w:sz w:val="22"/>
                  <w:szCs w:val="22"/>
                </w:rPr>
                <w:t xml:space="preserve">+ </w:t>
              </w:r>
            </w:hyperlink>
            <w:r>
              <w:rPr>
                <w:snapToGrid w:val="0"/>
                <w:sz w:val="22"/>
                <w:szCs w:val="22"/>
              </w:rPr>
              <w:t xml:space="preserve">voor zijn Soon ende Dochter, </w:t>
            </w:r>
            <w:hyperlink r:id="rId4675" w:anchor="N4272" w:history="1">
              <w:r>
                <w:rPr>
                  <w:rStyle w:val="CITE"/>
                  <w:snapToGrid w:val="0"/>
                  <w:sz w:val="22"/>
                  <w:szCs w:val="22"/>
                </w:rPr>
                <w:t xml:space="preserve">† </w:t>
              </w:r>
            </w:hyperlink>
            <w:r>
              <w:rPr>
                <w:snapToGrid w:val="0"/>
                <w:sz w:val="22"/>
                <w:szCs w:val="22"/>
              </w:rPr>
              <w:t xml:space="preserve">iaa voor die rechte erfgenamen zijnder Hemelscher goederen, om dies wille ghy u lieden so vrywillichlijck </w:t>
            </w:r>
            <w:hyperlink r:id="rId4676" w:anchor="N4273" w:history="1">
              <w:r>
                <w:rPr>
                  <w:rStyle w:val="CITE"/>
                  <w:snapToGrid w:val="0"/>
                  <w:sz w:val="22"/>
                  <w:szCs w:val="22"/>
                </w:rPr>
                <w:t xml:space="preserve">1) </w:t>
              </w:r>
            </w:hyperlink>
            <w:r>
              <w:rPr>
                <w:snapToGrid w:val="0"/>
                <w:sz w:val="22"/>
                <w:szCs w:val="22"/>
              </w:rPr>
              <w:t xml:space="preserve">onder tJock ende roede des Cruyces begheven hebt, </w:t>
            </w:r>
            <w:hyperlink r:id="rId4677" w:anchor="N4274" w:history="1">
              <w:r>
                <w:rPr>
                  <w:rStyle w:val="CITE"/>
                  <w:snapToGrid w:val="0"/>
                  <w:sz w:val="22"/>
                  <w:szCs w:val="22"/>
                </w:rPr>
                <w:t xml:space="preserve">+ </w:t>
              </w:r>
            </w:hyperlink>
            <w:r>
              <w:rPr>
                <w:snapToGrid w:val="0"/>
                <w:sz w:val="22"/>
                <w:szCs w:val="22"/>
              </w:rPr>
              <w:t xml:space="preserve">ende hebt u gewin met den heyligen Apostel Paulo voor schade geacht, op dat ghy u siele in Christo winnen mocht, gelijck ghy oock ghedaan hebt, hierom hebt doch acht op u selven, ende en wijcket noch en wanckelt doch niet ter rechter oft ter slincker zijden, </w:t>
            </w:r>
            <w:hyperlink r:id="rId4678" w:anchor="N4275" w:history="1">
              <w:r>
                <w:rPr>
                  <w:rStyle w:val="CITE"/>
                  <w:snapToGrid w:val="0"/>
                  <w:sz w:val="22"/>
                  <w:szCs w:val="22"/>
                </w:rPr>
                <w:t xml:space="preserve">+ </w:t>
              </w:r>
            </w:hyperlink>
            <w:r>
              <w:rPr>
                <w:snapToGrid w:val="0"/>
                <w:sz w:val="22"/>
                <w:szCs w:val="22"/>
              </w:rPr>
              <w:t xml:space="preserve">op dat ghy uit u eyghen vasticheyt niet en valt, ende dat dat eewige vyer u erfenisse toch niet en worde, maar gelijck ghy mijn lieve Sc. </w:t>
            </w:r>
            <w:hyperlink r:id="rId4679" w:anchor="N4276" w:history="1">
              <w:r>
                <w:rPr>
                  <w:rStyle w:val="CITE"/>
                  <w:snapToGrid w:val="0"/>
                  <w:sz w:val="22"/>
                  <w:szCs w:val="22"/>
                </w:rPr>
                <w:t xml:space="preserve">+ </w:t>
              </w:r>
            </w:hyperlink>
            <w:r>
              <w:rPr>
                <w:snapToGrid w:val="0"/>
                <w:sz w:val="22"/>
                <w:szCs w:val="22"/>
              </w:rPr>
              <w:t xml:space="preserve">den Heere Jesum Christum nu aanghedaan hebt, soo wandelt doch voort in hem, ende blijft vast gegront ende gewortelt in zijnder leeringe, op dat ghy doch niet en vercout of verflout in der liefde, ende also ten laatsten </w:t>
            </w:r>
            <w:hyperlink r:id="rId4680" w:anchor="N4277" w:history="1">
              <w:r>
                <w:rPr>
                  <w:rStyle w:val="CITE"/>
                  <w:snapToGrid w:val="0"/>
                  <w:sz w:val="22"/>
                  <w:szCs w:val="22"/>
                </w:rPr>
                <w:t xml:space="preserve">+ </w:t>
              </w:r>
            </w:hyperlink>
            <w:r>
              <w:rPr>
                <w:snapToGrid w:val="0"/>
                <w:sz w:val="22"/>
                <w:szCs w:val="22"/>
              </w:rPr>
              <w:t xml:space="preserve">quijt wor </w:t>
            </w:r>
            <w:hyperlink r:id="rId4681" w:anchor="N4278" w:history="1">
              <w:r>
                <w:rPr>
                  <w:rStyle w:val="CITE"/>
                  <w:snapToGrid w:val="0"/>
                  <w:sz w:val="22"/>
                  <w:szCs w:val="22"/>
                </w:rPr>
                <w:t xml:space="preserve">+ </w:t>
              </w:r>
            </w:hyperlink>
            <w:r>
              <w:rPr>
                <w:snapToGrid w:val="0"/>
                <w:sz w:val="22"/>
                <w:szCs w:val="22"/>
              </w:rPr>
              <w:t xml:space="preserve">det, het gene dat ghy ontfangen, ende so vrywillichlijcken aangenomen hebt. Ooc bidde ick u. l. door die bermherticheyt ons liefs Heeren Jesu Christi, als dat ghy toch niet versuymelijck en zijt, God den bermhertigen lieven Vader door Christum zijnen lieven Soon </w:t>
            </w:r>
            <w:hyperlink r:id="rId4682" w:anchor="N4279" w:history="1">
              <w:r>
                <w:rPr>
                  <w:rStyle w:val="CITE"/>
                  <w:snapToGrid w:val="0"/>
                  <w:sz w:val="22"/>
                  <w:szCs w:val="22"/>
                </w:rPr>
                <w:t xml:space="preserve">+ </w:t>
              </w:r>
            </w:hyperlink>
            <w:r>
              <w:rPr>
                <w:snapToGrid w:val="0"/>
                <w:sz w:val="22"/>
                <w:szCs w:val="22"/>
              </w:rPr>
              <w:t xml:space="preserve">te dancken ende te loven, dach ende nacht, voor zijn groote onwtspreeckelijcke weldaden, die hy aan ons arme ellendighe Creatueren bewesen heeft, </w:t>
            </w:r>
            <w:hyperlink r:id="rId4683" w:anchor="N4280" w:history="1">
              <w:r>
                <w:rPr>
                  <w:rStyle w:val="CITE"/>
                  <w:snapToGrid w:val="0"/>
                  <w:sz w:val="22"/>
                  <w:szCs w:val="22"/>
                </w:rPr>
                <w:t xml:space="preserve">+ </w:t>
              </w:r>
            </w:hyperlink>
            <w:r>
              <w:rPr>
                <w:snapToGrid w:val="0"/>
                <w:sz w:val="22"/>
                <w:szCs w:val="22"/>
              </w:rPr>
              <w:t xml:space="preserve">ende heeft </w:t>
            </w:r>
          </w:p>
        </w:tc>
        <w:tc>
          <w:tcPr>
            <w:tcW w:w="4252" w:type="dxa"/>
            <w:vAlign w:val="bottom"/>
          </w:tcPr>
          <w:p w:rsidR="000173C4" w:rsidRDefault="000173C4">
            <w:pPr>
              <w:jc w:val="both"/>
              <w:rPr>
                <w:snapToGrid w:val="0"/>
                <w:sz w:val="22"/>
                <w:szCs w:val="22"/>
              </w:rPr>
            </w:pPr>
            <w:hyperlink r:id="rId4684" w:anchor="T4267" w:history="1">
              <w:r>
                <w:rPr>
                  <w:rStyle w:val="CITE"/>
                  <w:snapToGrid w:val="0"/>
                  <w:sz w:val="22"/>
                  <w:szCs w:val="22"/>
                </w:rPr>
                <w:t xml:space="preserve">+ </w:t>
              </w:r>
            </w:hyperlink>
            <w:r>
              <w:rPr>
                <w:snapToGrid w:val="0"/>
                <w:sz w:val="22"/>
                <w:szCs w:val="22"/>
              </w:rPr>
              <w:t xml:space="preserve">Mat.13.c.25. </w:t>
            </w:r>
          </w:p>
          <w:p w:rsidR="000173C4" w:rsidRDefault="000173C4">
            <w:pPr>
              <w:jc w:val="both"/>
              <w:rPr>
                <w:snapToGrid w:val="0"/>
                <w:sz w:val="22"/>
                <w:szCs w:val="22"/>
              </w:rPr>
            </w:pPr>
            <w:hyperlink r:id="rId4685" w:anchor="T4268" w:history="1">
              <w:r>
                <w:rPr>
                  <w:rStyle w:val="CITE"/>
                  <w:snapToGrid w:val="0"/>
                  <w:sz w:val="22"/>
                  <w:szCs w:val="22"/>
                </w:rPr>
                <w:t xml:space="preserve">+ </w:t>
              </w:r>
            </w:hyperlink>
            <w:r>
              <w:rPr>
                <w:i/>
                <w:iCs/>
                <w:snapToGrid w:val="0"/>
                <w:sz w:val="22"/>
                <w:szCs w:val="22"/>
              </w:rPr>
              <w:t>Fol. 261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686" w:anchor="T4269" w:history="1">
              <w:r>
                <w:rPr>
                  <w:rStyle w:val="CITE"/>
                  <w:snapToGrid w:val="0"/>
                  <w:sz w:val="22"/>
                  <w:szCs w:val="22"/>
                </w:rPr>
                <w:t xml:space="preserve">+ </w:t>
              </w:r>
            </w:hyperlink>
            <w:r>
              <w:rPr>
                <w:snapToGrid w:val="0"/>
                <w:sz w:val="22"/>
                <w:szCs w:val="22"/>
              </w:rPr>
              <w:t xml:space="preserve">Job.1.b.12. 2.a.6. </w:t>
            </w:r>
          </w:p>
          <w:p w:rsidR="000173C4" w:rsidRDefault="000173C4">
            <w:pPr>
              <w:jc w:val="both"/>
              <w:rPr>
                <w:snapToGrid w:val="0"/>
                <w:sz w:val="22"/>
                <w:szCs w:val="22"/>
              </w:rPr>
            </w:pPr>
            <w:hyperlink r:id="rId4687" w:anchor="T4270" w:history="1">
              <w:r>
                <w:rPr>
                  <w:rStyle w:val="CITE"/>
                  <w:snapToGrid w:val="0"/>
                  <w:sz w:val="22"/>
                  <w:szCs w:val="22"/>
                </w:rPr>
                <w:t xml:space="preserve">+ </w:t>
              </w:r>
            </w:hyperlink>
            <w:r>
              <w:rPr>
                <w:snapToGrid w:val="0"/>
                <w:sz w:val="22"/>
                <w:szCs w:val="22"/>
              </w:rPr>
              <w:t xml:space="preserve">1.Tim.3.b.14. </w:t>
            </w:r>
          </w:p>
          <w:p w:rsidR="000173C4" w:rsidRDefault="000173C4">
            <w:pPr>
              <w:jc w:val="both"/>
              <w:rPr>
                <w:snapToGrid w:val="0"/>
                <w:sz w:val="22"/>
                <w:szCs w:val="22"/>
              </w:rPr>
            </w:pPr>
            <w:hyperlink r:id="rId4688" w:anchor="T4271" w:history="1">
              <w:r>
                <w:rPr>
                  <w:rStyle w:val="CITE"/>
                  <w:snapToGrid w:val="0"/>
                  <w:sz w:val="22"/>
                  <w:szCs w:val="22"/>
                </w:rPr>
                <w:t xml:space="preserve">+ </w:t>
              </w:r>
            </w:hyperlink>
            <w:r>
              <w:rPr>
                <w:snapToGrid w:val="0"/>
                <w:sz w:val="22"/>
                <w:szCs w:val="22"/>
              </w:rPr>
              <w:t xml:space="preserve">2.Cor.6.b.18. </w:t>
            </w:r>
          </w:p>
          <w:p w:rsidR="000173C4" w:rsidRDefault="000173C4">
            <w:pPr>
              <w:jc w:val="both"/>
              <w:rPr>
                <w:snapToGrid w:val="0"/>
                <w:sz w:val="22"/>
                <w:szCs w:val="22"/>
              </w:rPr>
            </w:pPr>
            <w:hyperlink r:id="rId4689" w:anchor="T4272" w:history="1">
              <w:r>
                <w:rPr>
                  <w:rStyle w:val="CITE"/>
                  <w:snapToGrid w:val="0"/>
                  <w:sz w:val="22"/>
                  <w:szCs w:val="22"/>
                </w:rPr>
                <w:t xml:space="preserve">† </w:t>
              </w:r>
            </w:hyperlink>
            <w:r>
              <w:rPr>
                <w:snapToGrid w:val="0"/>
                <w:sz w:val="22"/>
                <w:szCs w:val="22"/>
              </w:rPr>
              <w:t xml:space="preserve">Ro.8.b.17. </w:t>
            </w:r>
          </w:p>
          <w:p w:rsidR="000173C4" w:rsidRDefault="000173C4">
            <w:pPr>
              <w:jc w:val="both"/>
              <w:rPr>
                <w:snapToGrid w:val="0"/>
                <w:sz w:val="22"/>
                <w:szCs w:val="22"/>
              </w:rPr>
            </w:pPr>
            <w:hyperlink r:id="rId4690" w:anchor="T4273" w:history="1">
              <w:r>
                <w:rPr>
                  <w:rStyle w:val="CITE"/>
                  <w:snapToGrid w:val="0"/>
                  <w:sz w:val="22"/>
                  <w:szCs w:val="22"/>
                </w:rPr>
                <w:t xml:space="preserve">1) </w:t>
              </w:r>
            </w:hyperlink>
            <w:r>
              <w:rPr>
                <w:snapToGrid w:val="0"/>
                <w:sz w:val="22"/>
                <w:szCs w:val="22"/>
              </w:rPr>
              <w:t>Op die vrijwilligheid in de toetreding tot de gemeente legt Matthijsz. meermalen nadruk, o.a. ook fol. 268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691" w:anchor="T4274" w:history="1">
              <w:r>
                <w:rPr>
                  <w:rStyle w:val="CITE"/>
                  <w:snapToGrid w:val="0"/>
                  <w:sz w:val="22"/>
                  <w:szCs w:val="22"/>
                </w:rPr>
                <w:t xml:space="preserve">+ </w:t>
              </w:r>
            </w:hyperlink>
            <w:r>
              <w:rPr>
                <w:snapToGrid w:val="0"/>
                <w:sz w:val="22"/>
                <w:szCs w:val="22"/>
              </w:rPr>
              <w:t xml:space="preserve">Phil.3.a.7. </w:t>
            </w:r>
          </w:p>
          <w:p w:rsidR="000173C4" w:rsidRDefault="000173C4">
            <w:pPr>
              <w:jc w:val="both"/>
              <w:rPr>
                <w:snapToGrid w:val="0"/>
                <w:sz w:val="22"/>
                <w:szCs w:val="22"/>
              </w:rPr>
            </w:pPr>
            <w:hyperlink r:id="rId4692" w:anchor="T4275" w:history="1">
              <w:r>
                <w:rPr>
                  <w:rStyle w:val="CITE"/>
                  <w:snapToGrid w:val="0"/>
                  <w:sz w:val="22"/>
                  <w:szCs w:val="22"/>
                </w:rPr>
                <w:t xml:space="preserve">+ </w:t>
              </w:r>
            </w:hyperlink>
            <w:r>
              <w:rPr>
                <w:snapToGrid w:val="0"/>
                <w:sz w:val="22"/>
                <w:szCs w:val="22"/>
              </w:rPr>
              <w:t xml:space="preserve">2.Pet.3.b.17 </w:t>
            </w:r>
          </w:p>
          <w:p w:rsidR="000173C4" w:rsidRDefault="000173C4">
            <w:pPr>
              <w:jc w:val="both"/>
              <w:rPr>
                <w:snapToGrid w:val="0"/>
                <w:sz w:val="22"/>
                <w:szCs w:val="22"/>
              </w:rPr>
            </w:pPr>
            <w:hyperlink r:id="rId4693" w:anchor="T4276" w:history="1">
              <w:r>
                <w:rPr>
                  <w:rStyle w:val="CITE"/>
                  <w:snapToGrid w:val="0"/>
                  <w:sz w:val="22"/>
                  <w:szCs w:val="22"/>
                </w:rPr>
                <w:t xml:space="preserve">+ </w:t>
              </w:r>
            </w:hyperlink>
            <w:r>
              <w:rPr>
                <w:snapToGrid w:val="0"/>
                <w:sz w:val="22"/>
                <w:szCs w:val="22"/>
              </w:rPr>
              <w:t xml:space="preserve">Col.2.a.6. </w:t>
            </w:r>
          </w:p>
          <w:p w:rsidR="000173C4" w:rsidRDefault="000173C4">
            <w:pPr>
              <w:jc w:val="both"/>
              <w:rPr>
                <w:snapToGrid w:val="0"/>
                <w:sz w:val="22"/>
                <w:szCs w:val="22"/>
              </w:rPr>
            </w:pPr>
            <w:hyperlink r:id="rId4694" w:anchor="T4277" w:history="1">
              <w:r>
                <w:rPr>
                  <w:rStyle w:val="CITE"/>
                  <w:snapToGrid w:val="0"/>
                  <w:sz w:val="22"/>
                  <w:szCs w:val="22"/>
                </w:rPr>
                <w:t xml:space="preserve">+ </w:t>
              </w:r>
            </w:hyperlink>
            <w:r>
              <w:rPr>
                <w:snapToGrid w:val="0"/>
                <w:sz w:val="22"/>
                <w:szCs w:val="22"/>
              </w:rPr>
              <w:t xml:space="preserve">2.Joan.a.8. </w:t>
            </w:r>
          </w:p>
          <w:p w:rsidR="000173C4" w:rsidRDefault="000173C4">
            <w:pPr>
              <w:jc w:val="both"/>
              <w:rPr>
                <w:snapToGrid w:val="0"/>
                <w:sz w:val="22"/>
                <w:szCs w:val="22"/>
              </w:rPr>
            </w:pPr>
            <w:hyperlink r:id="rId4695" w:anchor="T4278" w:history="1">
              <w:r>
                <w:rPr>
                  <w:rStyle w:val="CITE"/>
                  <w:snapToGrid w:val="0"/>
                  <w:sz w:val="22"/>
                  <w:szCs w:val="22"/>
                </w:rPr>
                <w:t xml:space="preserve">+ </w:t>
              </w:r>
            </w:hyperlink>
            <w:r>
              <w:rPr>
                <w:i/>
                <w:iCs/>
                <w:snapToGrid w:val="0"/>
                <w:sz w:val="22"/>
                <w:szCs w:val="22"/>
              </w:rPr>
              <w:t>Fol. 261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696" w:anchor="T4279" w:history="1">
              <w:r>
                <w:rPr>
                  <w:rStyle w:val="CITE"/>
                  <w:snapToGrid w:val="0"/>
                  <w:sz w:val="22"/>
                  <w:szCs w:val="22"/>
                </w:rPr>
                <w:t xml:space="preserve">+ </w:t>
              </w:r>
            </w:hyperlink>
            <w:r>
              <w:rPr>
                <w:snapToGrid w:val="0"/>
                <w:sz w:val="22"/>
                <w:szCs w:val="22"/>
              </w:rPr>
              <w:t xml:space="preserve">Tob.12.a.8. </w:t>
            </w:r>
          </w:p>
          <w:p w:rsidR="000173C4" w:rsidRDefault="000173C4">
            <w:pPr>
              <w:jc w:val="both"/>
              <w:rPr>
                <w:snapToGrid w:val="0"/>
                <w:sz w:val="22"/>
                <w:szCs w:val="22"/>
              </w:rPr>
            </w:pPr>
            <w:hyperlink r:id="rId4697" w:anchor="T4280" w:history="1">
              <w:r>
                <w:rPr>
                  <w:rStyle w:val="CITE"/>
                  <w:snapToGrid w:val="0"/>
                  <w:sz w:val="22"/>
                  <w:szCs w:val="22"/>
                </w:rPr>
                <w:t xml:space="preserve">+ </w:t>
              </w:r>
            </w:hyperlink>
            <w:r>
              <w:rPr>
                <w:snapToGrid w:val="0"/>
                <w:sz w:val="22"/>
                <w:szCs w:val="22"/>
              </w:rPr>
              <w:t>Jere.1.a.5.</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456]</w:t>
            </w:r>
          </w:p>
          <w:p w:rsidR="000173C4" w:rsidRDefault="000173C4">
            <w:pPr>
              <w:jc w:val="both"/>
              <w:rPr>
                <w:snapToGrid w:val="0"/>
                <w:sz w:val="22"/>
                <w:szCs w:val="22"/>
              </w:rPr>
            </w:pPr>
            <w:r>
              <w:rPr>
                <w:snapToGrid w:val="0"/>
                <w:sz w:val="22"/>
                <w:szCs w:val="22"/>
              </w:rPr>
              <w:t xml:space="preserve">ons van smoeders lichaam voorsien ende vercooren, ende dat om dat wy zijnen naam onder dit erge overspelige geslachte te rechte beleven ende belijden souden, ende alsoo het beghintsel des Christelijcken levens tot aant eynde vast mogen houden, want al ist mijn hertgrondelijcke lieve Sc. ende seer beminde kinderen, dat ghy nu rechte erfgenamen des eewigen levens door die ghehoorsaamheyt des Evangeliums geworden zijt, ende met my ende alle heyligen </w:t>
            </w:r>
            <w:hyperlink r:id="rId4698" w:anchor="N4281" w:history="1">
              <w:r>
                <w:rPr>
                  <w:rStyle w:val="CITE"/>
                  <w:snapToGrid w:val="0"/>
                  <w:sz w:val="22"/>
                  <w:szCs w:val="22"/>
                </w:rPr>
                <w:t xml:space="preserve">+ </w:t>
              </w:r>
            </w:hyperlink>
            <w:r>
              <w:rPr>
                <w:snapToGrid w:val="0"/>
                <w:sz w:val="22"/>
                <w:szCs w:val="22"/>
              </w:rPr>
              <w:t xml:space="preserve">in dat Boeck des levens geschreven staat, </w:t>
            </w:r>
            <w:hyperlink r:id="rId4699" w:anchor="N4282" w:history="1">
              <w:r>
                <w:rPr>
                  <w:rStyle w:val="CITE"/>
                  <w:snapToGrid w:val="0"/>
                  <w:sz w:val="22"/>
                  <w:szCs w:val="22"/>
                </w:rPr>
                <w:t xml:space="preserve">* </w:t>
              </w:r>
            </w:hyperlink>
            <w:r>
              <w:rPr>
                <w:snapToGrid w:val="0"/>
                <w:sz w:val="22"/>
                <w:szCs w:val="22"/>
              </w:rPr>
              <w:t xml:space="preserve">iaa tot die menichte van veel duysent Enghelen ghebrocht zijt: och mijn weerde lieve Sc. soo can hy ons doch so haast weder uit roeyen, </w:t>
            </w:r>
            <w:hyperlink r:id="rId4700" w:anchor="N4283" w:history="1">
              <w:r>
                <w:rPr>
                  <w:rStyle w:val="CITE"/>
                  <w:snapToGrid w:val="0"/>
                  <w:sz w:val="22"/>
                  <w:szCs w:val="22"/>
                </w:rPr>
                <w:t xml:space="preserve">+ </w:t>
              </w:r>
            </w:hyperlink>
            <w:r>
              <w:rPr>
                <w:snapToGrid w:val="0"/>
                <w:sz w:val="22"/>
                <w:szCs w:val="22"/>
              </w:rPr>
              <w:t xml:space="preserve">ende ons afvallige namen in der aarden schrijven, in dien wy in de geboden ons Gods niet trouwelijcken na onse swackheyt en wandelen, tot den eynde ons levens toe, want wy weten als dat die heerlijcke beloften der vromen, ende die Croone des eewigen levens int beghintsel noch int middel niet en leyt, </w:t>
            </w:r>
            <w:hyperlink r:id="rId4701" w:anchor="N4284" w:history="1">
              <w:r>
                <w:rPr>
                  <w:rStyle w:val="CITE"/>
                  <w:snapToGrid w:val="0"/>
                  <w:sz w:val="22"/>
                  <w:szCs w:val="22"/>
                </w:rPr>
                <w:t xml:space="preserve">+ </w:t>
              </w:r>
            </w:hyperlink>
            <w:r>
              <w:rPr>
                <w:snapToGrid w:val="0"/>
                <w:sz w:val="22"/>
                <w:szCs w:val="22"/>
              </w:rPr>
              <w:t xml:space="preserve">maar so wie volherdt ende getrouwe blijft tot int eynde, </w:t>
            </w:r>
            <w:hyperlink r:id="rId4702" w:anchor="N4285" w:history="1">
              <w:r>
                <w:rPr>
                  <w:rStyle w:val="CITE"/>
                  <w:snapToGrid w:val="0"/>
                  <w:sz w:val="22"/>
                  <w:szCs w:val="22"/>
                </w:rPr>
                <w:t xml:space="preserve">* </w:t>
              </w:r>
            </w:hyperlink>
            <w:r>
              <w:rPr>
                <w:snapToGrid w:val="0"/>
                <w:sz w:val="22"/>
                <w:szCs w:val="22"/>
              </w:rPr>
              <w:t xml:space="preserve">die salse ontfanghen van die hant des Heeren, want het is openbaar, als dattet dat uitwendige Israal (van welcken wy een claar exempel hebben) niet en holp, mijn lieve Sc. dat sy uit Egypten door die stercke hant des Heeren verlost waren van  </w:t>
            </w:r>
            <w:hyperlink r:id="rId4703" w:anchor="N4286" w:history="1">
              <w:r>
                <w:rPr>
                  <w:rStyle w:val="CITE"/>
                  <w:snapToGrid w:val="0"/>
                  <w:sz w:val="22"/>
                  <w:szCs w:val="22"/>
                </w:rPr>
                <w:t xml:space="preserve">+ </w:t>
              </w:r>
            </w:hyperlink>
            <w:r>
              <w:rPr>
                <w:snapToGrid w:val="0"/>
                <w:sz w:val="22"/>
                <w:szCs w:val="22"/>
              </w:rPr>
              <w:t xml:space="preserve">den dienst ende slauernije Pharaonis, ia alle die weldaden die de ghetrouwe barmhertige lieve Vader aan haar bewees opten wegen, die waren ymmers den meestendeel al verlooren, oft te vergeefs, </w:t>
            </w:r>
            <w:hyperlink r:id="rId4704" w:anchor="N4287" w:history="1">
              <w:r>
                <w:rPr>
                  <w:rStyle w:val="CITE"/>
                  <w:snapToGrid w:val="0"/>
                  <w:sz w:val="22"/>
                  <w:szCs w:val="22"/>
                </w:rPr>
                <w:t xml:space="preserve">+ </w:t>
              </w:r>
            </w:hyperlink>
            <w:r>
              <w:rPr>
                <w:snapToGrid w:val="0"/>
                <w:sz w:val="22"/>
                <w:szCs w:val="22"/>
              </w:rPr>
              <w:t xml:space="preserve">hoe wel hy haar spijsde met der Engelen broot, ende gaf haar alle dat haar siele wunschende was, ende nochtans zijn sy onlijdtsaam ende murmurerende geworden, ende hebben haar beproevinghe niet in der vreese Godts oft in ghedult ontfangen, waarom die Heere ooc vertoornt wert, ende verdeder op eenen tijt drientwintich duysent. Och mijn weerde uitvercooren Sc. dencket doch na, </w:t>
            </w:r>
            <w:hyperlink r:id="rId4705" w:anchor="N4288" w:history="1">
              <w:r>
                <w:rPr>
                  <w:rStyle w:val="CITE"/>
                  <w:snapToGrid w:val="0"/>
                  <w:sz w:val="22"/>
                  <w:szCs w:val="22"/>
                </w:rPr>
                <w:t xml:space="preserve">+ </w:t>
              </w:r>
            </w:hyperlink>
            <w:r>
              <w:rPr>
                <w:snapToGrid w:val="0"/>
                <w:sz w:val="22"/>
                <w:szCs w:val="22"/>
              </w:rPr>
              <w:t xml:space="preserve">het is ymmers gheschiet tot onser leeringe ende vermaninghe, so die heylige Apostel ooc verhaalt, op dat wy doch int selve exempel des ongheloofs niet en vervallen, want wat soudet ons doch mogen baten, dat wy nu mede uit dat gheestelijcke Egypten ende Sodoma gescheyden zijn, ende uit den dienst des helschen Pharaonis, door dat roode meyr des bloets Christi Jesu verlost zijn, </w:t>
            </w:r>
            <w:hyperlink r:id="rId4706" w:anchor="N4289" w:history="1">
              <w:r>
                <w:rPr>
                  <w:rStyle w:val="CITE"/>
                  <w:snapToGrid w:val="0"/>
                  <w:sz w:val="22"/>
                  <w:szCs w:val="22"/>
                </w:rPr>
                <w:t xml:space="preserve">+ </w:t>
              </w:r>
            </w:hyperlink>
            <w:r>
              <w:rPr>
                <w:snapToGrid w:val="0"/>
                <w:sz w:val="22"/>
                <w:szCs w:val="22"/>
              </w:rPr>
              <w:t xml:space="preserve">ende in den name des Vaders, des Soons, ende des heylighen Gheests ghedoopt zijn, op die bekentenisse ons geloofs, ende also met versaackinge ons selfs, </w:t>
            </w:r>
            <w:hyperlink r:id="rId4707" w:anchor="N4290" w:history="1">
              <w:r>
                <w:rPr>
                  <w:rStyle w:val="CITE"/>
                  <w:snapToGrid w:val="0"/>
                  <w:sz w:val="22"/>
                  <w:szCs w:val="22"/>
                </w:rPr>
                <w:t xml:space="preserve">+ </w:t>
              </w:r>
            </w:hyperlink>
            <w:r>
              <w:rPr>
                <w:snapToGrid w:val="0"/>
                <w:sz w:val="22"/>
                <w:szCs w:val="22"/>
              </w:rPr>
              <w:t xml:space="preserve">in die ware Arcke Noe Christi Jesu getreden zijn, Och mijn weerde lieve Sc. het en mach ons al niet helpen oft salichmaken, in dien wy die vervullinge der gheboden ons Gods niet en onderhouden, want die Apostel Johannes seyt: </w:t>
            </w:r>
            <w:hyperlink r:id="rId4708" w:anchor="N4291" w:history="1">
              <w:r>
                <w:rPr>
                  <w:rStyle w:val="CITE"/>
                  <w:snapToGrid w:val="0"/>
                  <w:sz w:val="22"/>
                  <w:szCs w:val="22"/>
                </w:rPr>
                <w:t xml:space="preserve">+ </w:t>
              </w:r>
            </w:hyperlink>
            <w:r>
              <w:rPr>
                <w:snapToGrid w:val="0"/>
                <w:sz w:val="22"/>
                <w:szCs w:val="22"/>
              </w:rPr>
              <w:t xml:space="preserve">Wie daar seyt dat hy Godt kent, ende hout sijn gheboden niet, dat is een luegenaar, ende in hem en is de waarheyt niet. Maar ghy mijn alderliefste zijt altijt gehoorsaam </w:t>
            </w:r>
          </w:p>
        </w:tc>
        <w:tc>
          <w:tcPr>
            <w:tcW w:w="4252" w:type="dxa"/>
            <w:vAlign w:val="bottom"/>
          </w:tcPr>
          <w:p w:rsidR="000173C4" w:rsidRDefault="000173C4">
            <w:pPr>
              <w:jc w:val="both"/>
              <w:rPr>
                <w:snapToGrid w:val="0"/>
                <w:sz w:val="22"/>
                <w:szCs w:val="22"/>
              </w:rPr>
            </w:pPr>
            <w:hyperlink r:id="rId4709" w:anchor="T4281" w:history="1">
              <w:r>
                <w:rPr>
                  <w:rStyle w:val="CITE"/>
                  <w:snapToGrid w:val="0"/>
                  <w:sz w:val="22"/>
                  <w:szCs w:val="22"/>
                </w:rPr>
                <w:t xml:space="preserve">+ </w:t>
              </w:r>
            </w:hyperlink>
            <w:r>
              <w:rPr>
                <w:snapToGrid w:val="0"/>
                <w:sz w:val="22"/>
                <w:szCs w:val="22"/>
              </w:rPr>
              <w:t xml:space="preserve">Luc.10.c.20. Phil.4.a.3. </w:t>
            </w:r>
          </w:p>
          <w:p w:rsidR="000173C4" w:rsidRDefault="000173C4">
            <w:pPr>
              <w:jc w:val="both"/>
              <w:rPr>
                <w:snapToGrid w:val="0"/>
                <w:sz w:val="22"/>
                <w:szCs w:val="22"/>
              </w:rPr>
            </w:pPr>
            <w:hyperlink r:id="rId4710" w:anchor="T4282" w:history="1">
              <w:r>
                <w:rPr>
                  <w:rStyle w:val="CITE"/>
                  <w:snapToGrid w:val="0"/>
                  <w:sz w:val="22"/>
                  <w:szCs w:val="22"/>
                </w:rPr>
                <w:t xml:space="preserve">* </w:t>
              </w:r>
            </w:hyperlink>
            <w:r>
              <w:rPr>
                <w:snapToGrid w:val="0"/>
                <w:sz w:val="22"/>
                <w:szCs w:val="22"/>
              </w:rPr>
              <w:t xml:space="preserve">Heb.12.c.22. </w:t>
            </w:r>
          </w:p>
          <w:p w:rsidR="000173C4" w:rsidRDefault="000173C4">
            <w:pPr>
              <w:jc w:val="both"/>
              <w:rPr>
                <w:snapToGrid w:val="0"/>
                <w:sz w:val="22"/>
                <w:szCs w:val="22"/>
              </w:rPr>
            </w:pPr>
            <w:hyperlink r:id="rId4711" w:anchor="T4283" w:history="1">
              <w:r>
                <w:rPr>
                  <w:rStyle w:val="CITE"/>
                  <w:snapToGrid w:val="0"/>
                  <w:sz w:val="22"/>
                  <w:szCs w:val="22"/>
                </w:rPr>
                <w:t xml:space="preserve">+ </w:t>
              </w:r>
            </w:hyperlink>
            <w:r>
              <w:rPr>
                <w:snapToGrid w:val="0"/>
                <w:sz w:val="22"/>
                <w:szCs w:val="22"/>
              </w:rPr>
              <w:t xml:space="preserve">Jere.17.b.13. </w:t>
            </w:r>
          </w:p>
          <w:p w:rsidR="000173C4" w:rsidRDefault="000173C4">
            <w:pPr>
              <w:jc w:val="both"/>
              <w:rPr>
                <w:snapToGrid w:val="0"/>
                <w:sz w:val="22"/>
                <w:szCs w:val="22"/>
              </w:rPr>
            </w:pPr>
            <w:hyperlink r:id="rId4712" w:anchor="T4284" w:history="1">
              <w:r>
                <w:rPr>
                  <w:rStyle w:val="CITE"/>
                  <w:snapToGrid w:val="0"/>
                  <w:sz w:val="22"/>
                  <w:szCs w:val="22"/>
                </w:rPr>
                <w:t xml:space="preserve">+ </w:t>
              </w:r>
            </w:hyperlink>
            <w:r>
              <w:rPr>
                <w:snapToGrid w:val="0"/>
                <w:sz w:val="22"/>
                <w:szCs w:val="22"/>
              </w:rPr>
              <w:t xml:space="preserve">Mat.10.c.22. 24.b.13. </w:t>
            </w:r>
          </w:p>
          <w:p w:rsidR="000173C4" w:rsidRDefault="000173C4">
            <w:pPr>
              <w:jc w:val="both"/>
              <w:rPr>
                <w:snapToGrid w:val="0"/>
                <w:sz w:val="22"/>
                <w:szCs w:val="22"/>
              </w:rPr>
            </w:pPr>
            <w:hyperlink r:id="rId4713" w:anchor="T4285" w:history="1">
              <w:r>
                <w:rPr>
                  <w:rStyle w:val="CITE"/>
                  <w:snapToGrid w:val="0"/>
                  <w:sz w:val="22"/>
                  <w:szCs w:val="22"/>
                </w:rPr>
                <w:t xml:space="preserve">* </w:t>
              </w:r>
            </w:hyperlink>
            <w:r>
              <w:rPr>
                <w:snapToGrid w:val="0"/>
                <w:sz w:val="22"/>
                <w:szCs w:val="22"/>
              </w:rPr>
              <w:t xml:space="preserve">4.Es.2.e.43. Apo.2.b.10. </w:t>
            </w:r>
          </w:p>
          <w:p w:rsidR="000173C4" w:rsidRDefault="000173C4">
            <w:pPr>
              <w:jc w:val="both"/>
              <w:rPr>
                <w:snapToGrid w:val="0"/>
                <w:sz w:val="22"/>
                <w:szCs w:val="22"/>
              </w:rPr>
            </w:pPr>
            <w:hyperlink r:id="rId4714" w:anchor="T4286" w:history="1">
              <w:r>
                <w:rPr>
                  <w:rStyle w:val="CITE"/>
                  <w:snapToGrid w:val="0"/>
                  <w:sz w:val="22"/>
                  <w:szCs w:val="22"/>
                </w:rPr>
                <w:t xml:space="preserve">+ </w:t>
              </w:r>
            </w:hyperlink>
            <w:r>
              <w:rPr>
                <w:i/>
                <w:iCs/>
                <w:snapToGrid w:val="0"/>
                <w:sz w:val="22"/>
                <w:szCs w:val="22"/>
              </w:rPr>
              <w:t>Fol. 262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715" w:anchor="T4287" w:history="1">
              <w:r>
                <w:rPr>
                  <w:rStyle w:val="CITE"/>
                  <w:snapToGrid w:val="0"/>
                  <w:sz w:val="22"/>
                  <w:szCs w:val="22"/>
                </w:rPr>
                <w:t xml:space="preserve">+ </w:t>
              </w:r>
            </w:hyperlink>
            <w:r>
              <w:rPr>
                <w:snapToGrid w:val="0"/>
                <w:sz w:val="22"/>
                <w:szCs w:val="22"/>
              </w:rPr>
              <w:t xml:space="preserve">Exo.16.a.5. Psa.78.c.24. Sap.16.c.20. </w:t>
            </w:r>
          </w:p>
          <w:p w:rsidR="000173C4" w:rsidRDefault="000173C4">
            <w:pPr>
              <w:jc w:val="both"/>
              <w:rPr>
                <w:snapToGrid w:val="0"/>
                <w:sz w:val="22"/>
                <w:szCs w:val="22"/>
              </w:rPr>
            </w:pPr>
            <w:hyperlink r:id="rId4716" w:anchor="T4288" w:history="1">
              <w:r>
                <w:rPr>
                  <w:rStyle w:val="CITE"/>
                  <w:snapToGrid w:val="0"/>
                  <w:sz w:val="22"/>
                  <w:szCs w:val="22"/>
                </w:rPr>
                <w:t xml:space="preserve">+ </w:t>
              </w:r>
            </w:hyperlink>
            <w:r>
              <w:rPr>
                <w:snapToGrid w:val="0"/>
                <w:sz w:val="22"/>
                <w:szCs w:val="22"/>
              </w:rPr>
              <w:t xml:space="preserve">1.Cor.10.a.6. </w:t>
            </w:r>
          </w:p>
          <w:p w:rsidR="000173C4" w:rsidRDefault="000173C4">
            <w:pPr>
              <w:jc w:val="both"/>
              <w:rPr>
                <w:snapToGrid w:val="0"/>
                <w:sz w:val="22"/>
                <w:szCs w:val="22"/>
              </w:rPr>
            </w:pPr>
            <w:hyperlink r:id="rId4717" w:anchor="T4289" w:history="1">
              <w:r>
                <w:rPr>
                  <w:rStyle w:val="CITE"/>
                  <w:snapToGrid w:val="0"/>
                  <w:sz w:val="22"/>
                  <w:szCs w:val="22"/>
                </w:rPr>
                <w:t xml:space="preserve">+ </w:t>
              </w:r>
            </w:hyperlink>
            <w:r>
              <w:rPr>
                <w:snapToGrid w:val="0"/>
                <w:sz w:val="22"/>
                <w:szCs w:val="22"/>
              </w:rPr>
              <w:t xml:space="preserve">Mat.28.b.19. </w:t>
            </w:r>
          </w:p>
          <w:p w:rsidR="000173C4" w:rsidRDefault="000173C4">
            <w:pPr>
              <w:jc w:val="both"/>
              <w:rPr>
                <w:snapToGrid w:val="0"/>
                <w:sz w:val="22"/>
                <w:szCs w:val="22"/>
              </w:rPr>
            </w:pPr>
            <w:hyperlink r:id="rId4718" w:anchor="T4290" w:history="1">
              <w:r>
                <w:rPr>
                  <w:rStyle w:val="CITE"/>
                  <w:snapToGrid w:val="0"/>
                  <w:sz w:val="22"/>
                  <w:szCs w:val="22"/>
                </w:rPr>
                <w:t xml:space="preserve">+ </w:t>
              </w:r>
            </w:hyperlink>
            <w:r>
              <w:rPr>
                <w:snapToGrid w:val="0"/>
                <w:sz w:val="22"/>
                <w:szCs w:val="22"/>
              </w:rPr>
              <w:t xml:space="preserve">1.Pet.3.c.21. </w:t>
            </w:r>
          </w:p>
          <w:p w:rsidR="000173C4" w:rsidRDefault="000173C4">
            <w:pPr>
              <w:jc w:val="both"/>
              <w:rPr>
                <w:snapToGrid w:val="0"/>
                <w:sz w:val="22"/>
                <w:szCs w:val="22"/>
              </w:rPr>
            </w:pPr>
            <w:hyperlink r:id="rId4719" w:anchor="T4291" w:history="1">
              <w:r>
                <w:rPr>
                  <w:rStyle w:val="CITE"/>
                  <w:snapToGrid w:val="0"/>
                  <w:sz w:val="22"/>
                  <w:szCs w:val="22"/>
                </w:rPr>
                <w:t xml:space="preserve">+ </w:t>
              </w:r>
            </w:hyperlink>
            <w:r>
              <w:rPr>
                <w:snapToGrid w:val="0"/>
                <w:sz w:val="22"/>
                <w:szCs w:val="22"/>
              </w:rPr>
              <w:t>1.Joan.2.a.4.</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457]</w:t>
            </w:r>
          </w:p>
          <w:p w:rsidR="000173C4" w:rsidRDefault="000173C4">
            <w:pPr>
              <w:jc w:val="both"/>
              <w:rPr>
                <w:snapToGrid w:val="0"/>
                <w:sz w:val="22"/>
                <w:szCs w:val="22"/>
              </w:rPr>
            </w:pPr>
            <w:r>
              <w:rPr>
                <w:snapToGrid w:val="0"/>
                <w:sz w:val="22"/>
                <w:szCs w:val="22"/>
              </w:rPr>
              <w:t xml:space="preserve">geweest, niet alleen in mijn tegenwoordicheyt, maar oock veel meer int afwesen, hierom </w:t>
            </w:r>
            <w:hyperlink r:id="rId4720" w:anchor="N4292" w:history="1">
              <w:r>
                <w:rPr>
                  <w:rStyle w:val="CITE"/>
                  <w:snapToGrid w:val="0"/>
                  <w:sz w:val="22"/>
                  <w:szCs w:val="22"/>
                </w:rPr>
                <w:t xml:space="preserve">+ </w:t>
              </w:r>
            </w:hyperlink>
            <w:r>
              <w:rPr>
                <w:snapToGrid w:val="0"/>
                <w:sz w:val="22"/>
                <w:szCs w:val="22"/>
              </w:rPr>
              <w:t xml:space="preserve">volsterckt </w:t>
            </w:r>
            <w:hyperlink r:id="rId4721" w:anchor="N4293" w:history="1">
              <w:r>
                <w:rPr>
                  <w:rStyle w:val="CITE"/>
                  <w:snapToGrid w:val="0"/>
                  <w:sz w:val="22"/>
                  <w:szCs w:val="22"/>
                </w:rPr>
                <w:t xml:space="preserve">1) </w:t>
              </w:r>
            </w:hyperlink>
            <w:r>
              <w:rPr>
                <w:snapToGrid w:val="0"/>
                <w:sz w:val="22"/>
                <w:szCs w:val="22"/>
              </w:rPr>
              <w:t xml:space="preserve">uwe salicheyt met vreesen, </w:t>
            </w:r>
            <w:hyperlink r:id="rId4722" w:anchor="N4294" w:history="1">
              <w:r>
                <w:rPr>
                  <w:rStyle w:val="CITE"/>
                  <w:snapToGrid w:val="0"/>
                  <w:sz w:val="22"/>
                  <w:szCs w:val="22"/>
                </w:rPr>
                <w:t xml:space="preserve">† </w:t>
              </w:r>
            </w:hyperlink>
            <w:r>
              <w:rPr>
                <w:snapToGrid w:val="0"/>
                <w:sz w:val="22"/>
                <w:szCs w:val="22"/>
              </w:rPr>
              <w:t xml:space="preserve">ende wandelt doch  </w:t>
            </w:r>
            <w:hyperlink r:id="rId4723" w:anchor="N4295" w:history="1">
              <w:r>
                <w:rPr>
                  <w:rStyle w:val="CITE"/>
                  <w:snapToGrid w:val="0"/>
                  <w:sz w:val="22"/>
                  <w:szCs w:val="22"/>
                </w:rPr>
                <w:t xml:space="preserve">+ </w:t>
              </w:r>
            </w:hyperlink>
            <w:r>
              <w:rPr>
                <w:snapToGrid w:val="0"/>
                <w:sz w:val="22"/>
                <w:szCs w:val="22"/>
              </w:rPr>
              <w:t xml:space="preserve">weerdelijcken altijt na den Evangelium ons Heeren Jesu Christi na mijnder afscheyt, op dat ghy altijt even wel staat, in eenen geest ende sin, ende en laat u. l. doch in geenderley wijs verschricken van alle uwe wederpartijders, het sy inwendich oft uitwendich, het welcke haar is een bewijsinge der verdoemenisse, mer u. l. totter eewiger salicheyt ende dat van God, want mijn weerde lieve Sc. het en is niet genoech dat ghy aan Christum gelooft, maar ghy moet ooc om zijnen naam lijden, ist niet met banden ofte gevanckenissen </w:t>
            </w:r>
            <w:hyperlink r:id="rId4724" w:anchor="N4296" w:history="1">
              <w:r>
                <w:rPr>
                  <w:rStyle w:val="CITE"/>
                  <w:snapToGrid w:val="0"/>
                  <w:sz w:val="22"/>
                  <w:szCs w:val="22"/>
                </w:rPr>
                <w:t xml:space="preserve">2) </w:t>
              </w:r>
            </w:hyperlink>
            <w:r>
              <w:rPr>
                <w:snapToGrid w:val="0"/>
                <w:sz w:val="22"/>
                <w:szCs w:val="22"/>
              </w:rPr>
              <w:t xml:space="preserve">, so ist met den daghelijcxschen strijt ende aanvechtinge, die welcke veel ende menichvuldelijck nu ter tijt op comen, ende u. l. noch meer opcomen mach, </w:t>
            </w:r>
            <w:hyperlink r:id="rId4725" w:anchor="N4297" w:history="1">
              <w:r>
                <w:rPr>
                  <w:rStyle w:val="CITE"/>
                  <w:snapToGrid w:val="0"/>
                  <w:sz w:val="22"/>
                  <w:szCs w:val="22"/>
                </w:rPr>
                <w:t xml:space="preserve">+ </w:t>
              </w:r>
            </w:hyperlink>
            <w:r>
              <w:rPr>
                <w:snapToGrid w:val="0"/>
                <w:sz w:val="22"/>
                <w:szCs w:val="22"/>
              </w:rPr>
              <w:t xml:space="preserve">want Godt beproeft ende versoeckt zijn Uitvercoren in menigerley wijse, men acht oft men aansiet die banden ende gevanckenissen voor de meeste beproevinge des geloofs, maar mijn weerde lie. sc. Ic schrijue ende belijde u op desen tijt, dattet met my de minste is, by de periculen ende aanuechtinghen die ick in die wilde woestijne deser werelt geproeft, ende my aan boort ghecomen zijn, oft die ick voor oogen sach, also dat ick dickmaals niet en wiste van bangicheyt mijns herten ende geest waar henen, suchtende ende weenende tot mijnen God, over die menichfuldige subtijle behende stricken, die de oude slange nu is stellende, sorgende oft ick noch in haar stricken der menschelijcker swacheyt, ende mijns eyghen vleyschs cloecheyt verruct </w:t>
            </w:r>
            <w:hyperlink r:id="rId4726" w:anchor="N4298" w:history="1">
              <w:r>
                <w:rPr>
                  <w:rStyle w:val="CITE"/>
                  <w:snapToGrid w:val="0"/>
                  <w:sz w:val="22"/>
                  <w:szCs w:val="22"/>
                </w:rPr>
                <w:t xml:space="preserve">3) </w:t>
              </w:r>
            </w:hyperlink>
            <w:r>
              <w:rPr>
                <w:snapToGrid w:val="0"/>
                <w:sz w:val="22"/>
                <w:szCs w:val="22"/>
              </w:rPr>
              <w:t xml:space="preserve">mocht worden, overmidts ick sach ende hoorde, datter so hooge stercke ingewortelde boomen </w:t>
            </w:r>
            <w:hyperlink r:id="rId4727" w:anchor="N4299" w:history="1">
              <w:r>
                <w:rPr>
                  <w:rStyle w:val="CITE"/>
                  <w:snapToGrid w:val="0"/>
                  <w:sz w:val="22"/>
                  <w:szCs w:val="22"/>
                </w:rPr>
                <w:t xml:space="preserve">4) </w:t>
              </w:r>
            </w:hyperlink>
            <w:r>
              <w:rPr>
                <w:snapToGrid w:val="0"/>
                <w:sz w:val="22"/>
                <w:szCs w:val="22"/>
              </w:rPr>
              <w:t xml:space="preserve">met wortelen ende al uit geruct werden, ende so hooge bergen tot so jammerlijcken dal ende valleye gebrocht werden, ende daar beneffens voelde ic, </w:t>
            </w:r>
            <w:hyperlink r:id="rId4728" w:anchor="N4300" w:history="1">
              <w:r>
                <w:rPr>
                  <w:rStyle w:val="CITE"/>
                  <w:snapToGrid w:val="0"/>
                  <w:sz w:val="22"/>
                  <w:szCs w:val="22"/>
                </w:rPr>
                <w:t xml:space="preserve">+ </w:t>
              </w:r>
            </w:hyperlink>
            <w:r>
              <w:rPr>
                <w:snapToGrid w:val="0"/>
                <w:sz w:val="22"/>
                <w:szCs w:val="22"/>
              </w:rPr>
              <w:t xml:space="preserve">dat in my niet goets en woonde, daar beneffens gedachte  </w:t>
            </w:r>
            <w:hyperlink r:id="rId4729" w:anchor="N4301" w:history="1">
              <w:r>
                <w:rPr>
                  <w:rStyle w:val="CITE"/>
                  <w:snapToGrid w:val="0"/>
                  <w:sz w:val="22"/>
                  <w:szCs w:val="22"/>
                </w:rPr>
                <w:t xml:space="preserve">+ </w:t>
              </w:r>
            </w:hyperlink>
            <w:r>
              <w:rPr>
                <w:snapToGrid w:val="0"/>
                <w:sz w:val="22"/>
                <w:szCs w:val="22"/>
              </w:rPr>
              <w:t xml:space="preserve">ick datter in zijnen gherechtigen dach veel </w:t>
            </w:r>
            <w:hyperlink r:id="rId4730" w:anchor="N4302" w:history="1">
              <w:r>
                <w:rPr>
                  <w:rStyle w:val="CITE"/>
                  <w:snapToGrid w:val="0"/>
                  <w:sz w:val="22"/>
                  <w:szCs w:val="22"/>
                </w:rPr>
                <w:t xml:space="preserve">+ </w:t>
              </w:r>
            </w:hyperlink>
            <w:r>
              <w:rPr>
                <w:snapToGrid w:val="0"/>
                <w:sz w:val="22"/>
                <w:szCs w:val="22"/>
              </w:rPr>
              <w:t xml:space="preserve">cafs beuonden sal worden, wanneer hi de zijnen oversien sal, och </w:t>
            </w:r>
            <w:hyperlink r:id="rId4731" w:anchor="N4303" w:history="1">
              <w:r>
                <w:rPr>
                  <w:rStyle w:val="CITE"/>
                  <w:snapToGrid w:val="0"/>
                  <w:sz w:val="22"/>
                  <w:szCs w:val="22"/>
                </w:rPr>
                <w:t xml:space="preserve">†† </w:t>
              </w:r>
            </w:hyperlink>
            <w:r>
              <w:rPr>
                <w:snapToGrid w:val="0"/>
                <w:sz w:val="22"/>
                <w:szCs w:val="22"/>
              </w:rPr>
              <w:t xml:space="preserve">so wert hyse noch wel siende, die geen bruylofts cleet aan en sullen hebben, waarom ic ooc seer becommert stont, sorghende oft ick noch in zijnder toecoemst door mijn dagelijcxsche misgrijpinge </w:t>
            </w:r>
          </w:p>
        </w:tc>
        <w:tc>
          <w:tcPr>
            <w:tcW w:w="4252" w:type="dxa"/>
            <w:vAlign w:val="bottom"/>
          </w:tcPr>
          <w:p w:rsidR="000173C4" w:rsidRDefault="000173C4">
            <w:pPr>
              <w:jc w:val="both"/>
              <w:rPr>
                <w:snapToGrid w:val="0"/>
                <w:sz w:val="22"/>
                <w:szCs w:val="22"/>
              </w:rPr>
            </w:pPr>
            <w:hyperlink r:id="rId4732" w:anchor="T4292" w:history="1">
              <w:r>
                <w:rPr>
                  <w:rStyle w:val="CITE"/>
                  <w:snapToGrid w:val="0"/>
                  <w:sz w:val="22"/>
                  <w:szCs w:val="22"/>
                </w:rPr>
                <w:t xml:space="preserve">+ </w:t>
              </w:r>
            </w:hyperlink>
            <w:r>
              <w:rPr>
                <w:snapToGrid w:val="0"/>
                <w:sz w:val="22"/>
                <w:szCs w:val="22"/>
              </w:rPr>
              <w:t xml:space="preserve">Phil.2.b.12. </w:t>
            </w:r>
          </w:p>
          <w:p w:rsidR="000173C4" w:rsidRDefault="000173C4">
            <w:pPr>
              <w:jc w:val="both"/>
              <w:rPr>
                <w:snapToGrid w:val="0"/>
                <w:sz w:val="22"/>
                <w:szCs w:val="22"/>
              </w:rPr>
            </w:pPr>
            <w:hyperlink r:id="rId4733" w:anchor="T4293" w:history="1">
              <w:r>
                <w:rPr>
                  <w:rStyle w:val="CITE"/>
                  <w:snapToGrid w:val="0"/>
                  <w:sz w:val="22"/>
                  <w:szCs w:val="22"/>
                </w:rPr>
                <w:t xml:space="preserve">1) </w:t>
              </w:r>
            </w:hyperlink>
            <w:r>
              <w:rPr>
                <w:snapToGrid w:val="0"/>
                <w:sz w:val="22"/>
                <w:szCs w:val="22"/>
              </w:rPr>
              <w:t xml:space="preserve">Zoo is Fil. 2:12 vertaald zoowel in het N. T. van Biestkens als in dat van Mattheus Jacobs (zie mijne Inleiding, bl. 20). Gewone vertaling: ‘werkt’. </w:t>
            </w:r>
          </w:p>
          <w:p w:rsidR="000173C4" w:rsidRDefault="000173C4">
            <w:pPr>
              <w:jc w:val="both"/>
              <w:rPr>
                <w:snapToGrid w:val="0"/>
                <w:sz w:val="22"/>
                <w:szCs w:val="22"/>
              </w:rPr>
            </w:pPr>
            <w:hyperlink r:id="rId4734" w:anchor="T4294" w:history="1">
              <w:r>
                <w:rPr>
                  <w:rStyle w:val="CITE"/>
                  <w:snapToGrid w:val="0"/>
                  <w:sz w:val="22"/>
                  <w:szCs w:val="22"/>
                </w:rPr>
                <w:t xml:space="preserve">† </w:t>
              </w:r>
            </w:hyperlink>
            <w:r>
              <w:rPr>
                <w:snapToGrid w:val="0"/>
                <w:sz w:val="22"/>
                <w:szCs w:val="22"/>
              </w:rPr>
              <w:t xml:space="preserve">Phi.1.c.27. </w:t>
            </w:r>
          </w:p>
          <w:p w:rsidR="000173C4" w:rsidRDefault="000173C4">
            <w:pPr>
              <w:jc w:val="both"/>
              <w:rPr>
                <w:snapToGrid w:val="0"/>
                <w:sz w:val="22"/>
                <w:szCs w:val="22"/>
              </w:rPr>
            </w:pPr>
            <w:hyperlink r:id="rId4735" w:anchor="T4295" w:history="1">
              <w:r>
                <w:rPr>
                  <w:rStyle w:val="CITE"/>
                  <w:snapToGrid w:val="0"/>
                  <w:sz w:val="22"/>
                  <w:szCs w:val="22"/>
                </w:rPr>
                <w:t xml:space="preserve">+ </w:t>
              </w:r>
            </w:hyperlink>
            <w:r>
              <w:rPr>
                <w:i/>
                <w:iCs/>
                <w:snapToGrid w:val="0"/>
                <w:sz w:val="22"/>
                <w:szCs w:val="22"/>
              </w:rPr>
              <w:t>Fol. 262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736" w:anchor="T4296" w:history="1">
              <w:r>
                <w:rPr>
                  <w:rStyle w:val="CITE"/>
                  <w:snapToGrid w:val="0"/>
                  <w:sz w:val="22"/>
                  <w:szCs w:val="22"/>
                </w:rPr>
                <w:t xml:space="preserve">2) </w:t>
              </w:r>
            </w:hyperlink>
            <w:r>
              <w:rPr>
                <w:snapToGrid w:val="0"/>
                <w:sz w:val="22"/>
                <w:szCs w:val="22"/>
              </w:rPr>
              <w:t xml:space="preserve">Hierop komt Matthijsz. meermalen terug. Neen, gelooven is niet genoeg; zonder vervulling van Gods geboden en lijden en strijd is niemand Christen. Daarmede wordt echter niet alleen het lijden onder de vervolgingen bedoeld, maar de innerlijke strijd, de aanvechting om ontrouw aan God te worden, om te verkoelen in liefde en geloof; de strijd met al de verzoeking en de verleiding in het leven. Daar vond hij voor zich zelven en voor al Gods kinderen het grootste gevaar. Zie het vervolg van deze bladzijde en later. </w:t>
            </w:r>
          </w:p>
          <w:p w:rsidR="000173C4" w:rsidRDefault="000173C4">
            <w:pPr>
              <w:jc w:val="both"/>
              <w:rPr>
                <w:snapToGrid w:val="0"/>
                <w:sz w:val="22"/>
                <w:szCs w:val="22"/>
              </w:rPr>
            </w:pPr>
            <w:hyperlink r:id="rId4737" w:anchor="T4297" w:history="1">
              <w:r>
                <w:rPr>
                  <w:rStyle w:val="CITE"/>
                  <w:snapToGrid w:val="0"/>
                  <w:sz w:val="22"/>
                  <w:szCs w:val="22"/>
                </w:rPr>
                <w:t xml:space="preserve">+ </w:t>
              </w:r>
            </w:hyperlink>
            <w:r>
              <w:rPr>
                <w:snapToGrid w:val="0"/>
                <w:sz w:val="22"/>
                <w:szCs w:val="22"/>
              </w:rPr>
              <w:t xml:space="preserve">Sac.13.a.9. Sap.3.a.5. 1.Pet.1.a.6. </w:t>
            </w:r>
          </w:p>
          <w:p w:rsidR="000173C4" w:rsidRDefault="000173C4">
            <w:pPr>
              <w:jc w:val="both"/>
              <w:rPr>
                <w:snapToGrid w:val="0"/>
                <w:sz w:val="22"/>
                <w:szCs w:val="22"/>
              </w:rPr>
            </w:pPr>
            <w:hyperlink r:id="rId4738" w:anchor="T4298" w:history="1">
              <w:r>
                <w:rPr>
                  <w:rStyle w:val="CITE"/>
                  <w:snapToGrid w:val="0"/>
                  <w:sz w:val="22"/>
                  <w:szCs w:val="22"/>
                </w:rPr>
                <w:t xml:space="preserve">3) </w:t>
              </w:r>
            </w:hyperlink>
            <w:r>
              <w:rPr>
                <w:snapToGrid w:val="0"/>
                <w:sz w:val="22"/>
                <w:szCs w:val="22"/>
              </w:rPr>
              <w:t xml:space="preserve">Afgetrokken. </w:t>
            </w:r>
          </w:p>
          <w:p w:rsidR="000173C4" w:rsidRDefault="000173C4">
            <w:pPr>
              <w:jc w:val="both"/>
              <w:rPr>
                <w:snapToGrid w:val="0"/>
                <w:sz w:val="22"/>
                <w:szCs w:val="22"/>
              </w:rPr>
            </w:pPr>
            <w:hyperlink r:id="rId4739" w:anchor="T4299" w:history="1">
              <w:r>
                <w:rPr>
                  <w:rStyle w:val="CITE"/>
                  <w:snapToGrid w:val="0"/>
                  <w:sz w:val="22"/>
                  <w:szCs w:val="22"/>
                </w:rPr>
                <w:t xml:space="preserve">4) </w:t>
              </w:r>
            </w:hyperlink>
            <w:r>
              <w:rPr>
                <w:snapToGrid w:val="0"/>
                <w:sz w:val="22"/>
                <w:szCs w:val="22"/>
              </w:rPr>
              <w:t>Leeraren; zie aanteekening 1 op fol. 261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740" w:anchor="T4300" w:history="1">
              <w:r>
                <w:rPr>
                  <w:rStyle w:val="CITE"/>
                  <w:snapToGrid w:val="0"/>
                  <w:sz w:val="22"/>
                  <w:szCs w:val="22"/>
                </w:rPr>
                <w:t xml:space="preserve">+ </w:t>
              </w:r>
            </w:hyperlink>
            <w:r>
              <w:rPr>
                <w:snapToGrid w:val="0"/>
                <w:sz w:val="22"/>
                <w:szCs w:val="22"/>
              </w:rPr>
              <w:t xml:space="preserve">Rom.7.b.18. </w:t>
            </w:r>
          </w:p>
          <w:p w:rsidR="000173C4" w:rsidRDefault="000173C4">
            <w:pPr>
              <w:jc w:val="both"/>
              <w:rPr>
                <w:snapToGrid w:val="0"/>
                <w:sz w:val="22"/>
                <w:szCs w:val="22"/>
              </w:rPr>
            </w:pPr>
            <w:hyperlink r:id="rId4741" w:anchor="T4301" w:history="1">
              <w:r>
                <w:rPr>
                  <w:rStyle w:val="CITE"/>
                  <w:snapToGrid w:val="0"/>
                  <w:sz w:val="22"/>
                  <w:szCs w:val="22"/>
                </w:rPr>
                <w:t xml:space="preserve">+ </w:t>
              </w:r>
            </w:hyperlink>
            <w:r>
              <w:rPr>
                <w:i/>
                <w:iCs/>
                <w:snapToGrid w:val="0"/>
                <w:sz w:val="22"/>
                <w:szCs w:val="22"/>
              </w:rPr>
              <w:t>Fol. 263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742" w:anchor="T4302" w:history="1">
              <w:r>
                <w:rPr>
                  <w:rStyle w:val="CITE"/>
                  <w:snapToGrid w:val="0"/>
                  <w:sz w:val="22"/>
                  <w:szCs w:val="22"/>
                </w:rPr>
                <w:t xml:space="preserve">+ </w:t>
              </w:r>
            </w:hyperlink>
            <w:r>
              <w:rPr>
                <w:snapToGrid w:val="0"/>
                <w:sz w:val="22"/>
                <w:szCs w:val="22"/>
              </w:rPr>
              <w:t xml:space="preserve">Mat.3.b.12. Luc.3.b.17. </w:t>
            </w:r>
          </w:p>
          <w:p w:rsidR="000173C4" w:rsidRDefault="000173C4">
            <w:pPr>
              <w:jc w:val="both"/>
              <w:rPr>
                <w:snapToGrid w:val="0"/>
                <w:sz w:val="22"/>
                <w:szCs w:val="22"/>
              </w:rPr>
            </w:pPr>
            <w:hyperlink r:id="rId4743" w:anchor="T4303" w:history="1">
              <w:r>
                <w:rPr>
                  <w:rStyle w:val="CITE"/>
                  <w:snapToGrid w:val="0"/>
                  <w:sz w:val="22"/>
                  <w:szCs w:val="22"/>
                </w:rPr>
                <w:t xml:space="preserve">†† </w:t>
              </w:r>
            </w:hyperlink>
            <w:r>
              <w:rPr>
                <w:snapToGrid w:val="0"/>
                <w:sz w:val="22"/>
                <w:szCs w:val="22"/>
              </w:rPr>
              <w:t>Mat.22.b.11.</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458]</w:t>
            </w:r>
          </w:p>
          <w:p w:rsidR="000173C4" w:rsidRDefault="000173C4">
            <w:pPr>
              <w:jc w:val="both"/>
              <w:rPr>
                <w:snapToGrid w:val="0"/>
                <w:sz w:val="22"/>
                <w:szCs w:val="22"/>
              </w:rPr>
            </w:pPr>
            <w:r>
              <w:rPr>
                <w:snapToGrid w:val="0"/>
                <w:sz w:val="22"/>
                <w:szCs w:val="22"/>
              </w:rPr>
              <w:t xml:space="preserve">ende besmettelijcke wandelinge niet staande en soude blijven, waarom ick ooc hem dickmaals met tranen biddende was, dat hy my arme ellendige door zijn Vaderlijcke bermherticheyt bequaam maken wilde, dat ic om zijns Naams wille lijden mochte banden ende gevanckenissen, ende ooc in den doot om zijnder heyliger getuychenisse te gaan, als dan soude ic gewis zijn mijnder sielen salicheyt </w:t>
            </w:r>
            <w:hyperlink r:id="rId4744" w:anchor="N4304" w:history="1">
              <w:r>
                <w:rPr>
                  <w:rStyle w:val="CITE"/>
                  <w:snapToGrid w:val="0"/>
                  <w:sz w:val="22"/>
                  <w:szCs w:val="22"/>
                </w:rPr>
                <w:t xml:space="preserve">1) </w:t>
              </w:r>
            </w:hyperlink>
            <w:r>
              <w:rPr>
                <w:snapToGrid w:val="0"/>
                <w:sz w:val="22"/>
                <w:szCs w:val="22"/>
              </w:rPr>
              <w:t xml:space="preserve">, ende in den dach zijnder gramschappen niet dencken te schande te comen, waar toe hy my door zijn Vaderlijcke barmherticheyt nu vercoren, ende daar toe weerdich gemaackt heeft, om zijnder heyligher ghetuychenisse, voor dit erge overspelige geslachte in mijnen banden te betuygen, waarom ick oock seer verblijt ben in mijnder sielen, ende my van herten leet is, dat ick mijnen ende onsen bermhertigen lieven Vader </w:t>
            </w:r>
            <w:hyperlink r:id="rId4745" w:anchor="N4305" w:history="1">
              <w:r>
                <w:rPr>
                  <w:rStyle w:val="CITE"/>
                  <w:snapToGrid w:val="0"/>
                  <w:sz w:val="22"/>
                  <w:szCs w:val="22"/>
                </w:rPr>
                <w:t xml:space="preserve">+ </w:t>
              </w:r>
            </w:hyperlink>
            <w:r>
              <w:rPr>
                <w:snapToGrid w:val="0"/>
                <w:sz w:val="22"/>
                <w:szCs w:val="22"/>
              </w:rPr>
              <w:t xml:space="preserve">niet genoech gedancken ofte geloven en can, van zijne onwtsprekelijcke groote weldaden, die hy aan my ellendige creatuere bewesen heeft, ende noch dagelijcx bewijsende is, want ick vertrouwe aan zijnder Vaderlijcke ghenade ende bermherticheyt, dat hy my voort bequaam ende weerdich maken sal, om zijnder heyliger getuychenisse in den doot te ghaan, want hy weet, hoe dat mij over langen tijt </w:t>
            </w:r>
            <w:hyperlink r:id="rId4746" w:anchor="N4306" w:history="1">
              <w:r>
                <w:rPr>
                  <w:rStyle w:val="CITE"/>
                  <w:snapToGrid w:val="0"/>
                  <w:sz w:val="22"/>
                  <w:szCs w:val="22"/>
                </w:rPr>
                <w:t xml:space="preserve">+ </w:t>
              </w:r>
            </w:hyperlink>
            <w:r>
              <w:rPr>
                <w:snapToGrid w:val="0"/>
                <w:sz w:val="22"/>
                <w:szCs w:val="22"/>
              </w:rPr>
              <w:t xml:space="preserve">verlangt heeft om thuys te zijn, ende dat om die menigerhande periculen die ick op den wech sie, Hierom mijn hertgrondelijcke lieu. sc. in den Heere, want ic een Vaderlijcke sorge noch voor  </w:t>
            </w:r>
            <w:hyperlink r:id="rId4747" w:anchor="N4307" w:history="1">
              <w:r>
                <w:rPr>
                  <w:rStyle w:val="CITE"/>
                  <w:snapToGrid w:val="0"/>
                  <w:sz w:val="22"/>
                  <w:szCs w:val="22"/>
                </w:rPr>
                <w:t xml:space="preserve">+ </w:t>
              </w:r>
            </w:hyperlink>
            <w:r>
              <w:rPr>
                <w:snapToGrid w:val="0"/>
                <w:sz w:val="22"/>
                <w:szCs w:val="22"/>
              </w:rPr>
              <w:t xml:space="preserve">v. l. hebbe, ende u beminne met een Godlijcke liefde, </w:t>
            </w:r>
            <w:hyperlink r:id="rId4748" w:anchor="N4308" w:history="1">
              <w:r>
                <w:rPr>
                  <w:rStyle w:val="CITE"/>
                  <w:snapToGrid w:val="0"/>
                  <w:sz w:val="22"/>
                  <w:szCs w:val="22"/>
                </w:rPr>
                <w:t xml:space="preserve">+ </w:t>
              </w:r>
            </w:hyperlink>
            <w:r>
              <w:rPr>
                <w:snapToGrid w:val="0"/>
                <w:sz w:val="22"/>
                <w:szCs w:val="22"/>
              </w:rPr>
              <w:t xml:space="preserve">so en can icket niet gelaten, aanghesien ick noch een weynich in dese hutte ben, u. l. een weynich door mijn schrijven te vermanen, u biddende dat u. l. niet en dencke, dat ic over u heersche, maar soecke u met alder vriendelijckheyt op te bouwen tot een volcomen ouderdom Christi </w:t>
            </w:r>
            <w:hyperlink r:id="rId4749" w:anchor="N4309" w:history="1">
              <w:r>
                <w:rPr>
                  <w:rStyle w:val="CITE"/>
                  <w:snapToGrid w:val="0"/>
                  <w:sz w:val="22"/>
                  <w:szCs w:val="22"/>
                </w:rPr>
                <w:t xml:space="preserve">2) </w:t>
              </w:r>
            </w:hyperlink>
            <w:r>
              <w:rPr>
                <w:snapToGrid w:val="0"/>
                <w:sz w:val="22"/>
                <w:szCs w:val="22"/>
              </w:rPr>
              <w:t xml:space="preserve">, op dat ghy mijn lie. sc. toch eenen rechten </w:t>
            </w:r>
            <w:hyperlink r:id="rId4750" w:anchor="N4310" w:history="1">
              <w:r>
                <w:rPr>
                  <w:rStyle w:val="CITE"/>
                  <w:snapToGrid w:val="0"/>
                  <w:sz w:val="22"/>
                  <w:szCs w:val="22"/>
                </w:rPr>
                <w:t xml:space="preserve">+ </w:t>
              </w:r>
            </w:hyperlink>
            <w:r>
              <w:rPr>
                <w:snapToGrid w:val="0"/>
                <w:sz w:val="22"/>
                <w:szCs w:val="22"/>
              </w:rPr>
              <w:t xml:space="preserve">brief Christi beuonden moecht worden, niet door inct oft pappier gheschreven zijnde, maar door den heyligen Geest des levendigen Gods, </w:t>
            </w:r>
            <w:hyperlink r:id="rId4751" w:anchor="N4311" w:history="1">
              <w:r>
                <w:rPr>
                  <w:rStyle w:val="CITE"/>
                  <w:snapToGrid w:val="0"/>
                  <w:sz w:val="22"/>
                  <w:szCs w:val="22"/>
                </w:rPr>
                <w:t xml:space="preserve">+ </w:t>
              </w:r>
            </w:hyperlink>
            <w:r>
              <w:rPr>
                <w:snapToGrid w:val="0"/>
                <w:sz w:val="22"/>
                <w:szCs w:val="22"/>
              </w:rPr>
              <w:t xml:space="preserve">metten welcken ghy oock beseghelt zijt, op den dach uwer verlossinghe, die welcke daar Gods seden ende rechten in uwer herten ende sinnen geschreven heeft, waar door ghy nu eenen Brief Christi geworden zijt, die van allen menschen ghesien ende ghelesen wort, </w:t>
            </w:r>
            <w:hyperlink r:id="rId4752" w:anchor="N4312" w:history="1">
              <w:r>
                <w:rPr>
                  <w:rStyle w:val="CITE"/>
                  <w:snapToGrid w:val="0"/>
                  <w:sz w:val="22"/>
                  <w:szCs w:val="22"/>
                </w:rPr>
                <w:t xml:space="preserve">+ </w:t>
              </w:r>
            </w:hyperlink>
            <w:r>
              <w:rPr>
                <w:snapToGrid w:val="0"/>
                <w:sz w:val="22"/>
                <w:szCs w:val="22"/>
              </w:rPr>
              <w:t xml:space="preserve">die daar aansien uwe heylige cuyssche wandelinge in de vernedertheyt uws herten, ende cleyn achtinghe uws selfs. Hierom mijn lie. sc. bidde ick u. l. noch eenmaal, hoe wel ghy vernedert zijt, so vernedert u noch meer, </w:t>
            </w:r>
            <w:hyperlink r:id="rId4753" w:anchor="N4313" w:history="1">
              <w:r>
                <w:rPr>
                  <w:rStyle w:val="CITE"/>
                  <w:snapToGrid w:val="0"/>
                  <w:sz w:val="22"/>
                  <w:szCs w:val="22"/>
                </w:rPr>
                <w:t xml:space="preserve">+ </w:t>
              </w:r>
            </w:hyperlink>
            <w:r>
              <w:rPr>
                <w:snapToGrid w:val="0"/>
                <w:sz w:val="22"/>
                <w:szCs w:val="22"/>
              </w:rPr>
              <w:t xml:space="preserve">ende hoe wel ghy reyn </w:t>
            </w:r>
          </w:p>
        </w:tc>
        <w:tc>
          <w:tcPr>
            <w:tcW w:w="4252" w:type="dxa"/>
            <w:vAlign w:val="bottom"/>
          </w:tcPr>
          <w:p w:rsidR="000173C4" w:rsidRDefault="000173C4">
            <w:pPr>
              <w:jc w:val="both"/>
              <w:rPr>
                <w:snapToGrid w:val="0"/>
                <w:sz w:val="22"/>
                <w:szCs w:val="22"/>
              </w:rPr>
            </w:pPr>
            <w:hyperlink r:id="rId4754" w:anchor="T4304" w:history="1">
              <w:r>
                <w:rPr>
                  <w:rStyle w:val="CITE"/>
                  <w:snapToGrid w:val="0"/>
                  <w:sz w:val="22"/>
                  <w:szCs w:val="22"/>
                </w:rPr>
                <w:t xml:space="preserve">1) </w:t>
              </w:r>
            </w:hyperlink>
            <w:r>
              <w:rPr>
                <w:snapToGrid w:val="0"/>
                <w:sz w:val="22"/>
                <w:szCs w:val="22"/>
              </w:rPr>
              <w:t xml:space="preserve">Niet: dan had ik daarmede mijne zaligheid verdiend; maar: dan had ik daarin den waarborg, dat God mij inderdaad tot een der Zijnen heeft aangenomen. </w:t>
            </w:r>
          </w:p>
          <w:p w:rsidR="000173C4" w:rsidRDefault="000173C4">
            <w:pPr>
              <w:jc w:val="both"/>
              <w:rPr>
                <w:snapToGrid w:val="0"/>
                <w:sz w:val="22"/>
                <w:szCs w:val="22"/>
              </w:rPr>
            </w:pPr>
            <w:hyperlink r:id="rId4755" w:anchor="T4305" w:history="1">
              <w:r>
                <w:rPr>
                  <w:rStyle w:val="CITE"/>
                  <w:snapToGrid w:val="0"/>
                  <w:sz w:val="22"/>
                  <w:szCs w:val="22"/>
                </w:rPr>
                <w:t xml:space="preserve">+ </w:t>
              </w:r>
            </w:hyperlink>
            <w:r>
              <w:rPr>
                <w:snapToGrid w:val="0"/>
                <w:sz w:val="22"/>
                <w:szCs w:val="22"/>
              </w:rPr>
              <w:t xml:space="preserve">Eccl.43.e.43. </w:t>
            </w:r>
          </w:p>
          <w:p w:rsidR="000173C4" w:rsidRDefault="000173C4">
            <w:pPr>
              <w:jc w:val="both"/>
              <w:rPr>
                <w:snapToGrid w:val="0"/>
                <w:sz w:val="22"/>
                <w:szCs w:val="22"/>
              </w:rPr>
            </w:pPr>
            <w:hyperlink r:id="rId4756" w:anchor="T4306" w:history="1">
              <w:r>
                <w:rPr>
                  <w:rStyle w:val="CITE"/>
                  <w:snapToGrid w:val="0"/>
                  <w:sz w:val="22"/>
                  <w:szCs w:val="22"/>
                </w:rPr>
                <w:t xml:space="preserve">+ </w:t>
              </w:r>
            </w:hyperlink>
            <w:r>
              <w:rPr>
                <w:snapToGrid w:val="0"/>
                <w:sz w:val="22"/>
                <w:szCs w:val="22"/>
              </w:rPr>
              <w:t xml:space="preserve">2.Cor.5.a.8. Phil.1.c.23. </w:t>
            </w:r>
          </w:p>
          <w:p w:rsidR="000173C4" w:rsidRDefault="000173C4">
            <w:pPr>
              <w:jc w:val="both"/>
              <w:rPr>
                <w:snapToGrid w:val="0"/>
                <w:sz w:val="22"/>
                <w:szCs w:val="22"/>
              </w:rPr>
            </w:pPr>
            <w:hyperlink r:id="rId4757" w:anchor="T4307" w:history="1">
              <w:r>
                <w:rPr>
                  <w:rStyle w:val="CITE"/>
                  <w:snapToGrid w:val="0"/>
                  <w:sz w:val="22"/>
                  <w:szCs w:val="22"/>
                </w:rPr>
                <w:t xml:space="preserve">+ </w:t>
              </w:r>
            </w:hyperlink>
            <w:r>
              <w:rPr>
                <w:i/>
                <w:iCs/>
                <w:snapToGrid w:val="0"/>
                <w:sz w:val="22"/>
                <w:szCs w:val="22"/>
              </w:rPr>
              <w:t>Fol. 263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758" w:anchor="T4308" w:history="1">
              <w:r>
                <w:rPr>
                  <w:rStyle w:val="CITE"/>
                  <w:snapToGrid w:val="0"/>
                  <w:sz w:val="22"/>
                  <w:szCs w:val="22"/>
                </w:rPr>
                <w:t xml:space="preserve">+ </w:t>
              </w:r>
            </w:hyperlink>
            <w:r>
              <w:rPr>
                <w:snapToGrid w:val="0"/>
                <w:sz w:val="22"/>
                <w:szCs w:val="22"/>
              </w:rPr>
              <w:t xml:space="preserve">2.Pet.1.b.12. </w:t>
            </w:r>
          </w:p>
          <w:p w:rsidR="000173C4" w:rsidRDefault="000173C4">
            <w:pPr>
              <w:jc w:val="both"/>
              <w:rPr>
                <w:snapToGrid w:val="0"/>
                <w:sz w:val="22"/>
                <w:szCs w:val="22"/>
              </w:rPr>
            </w:pPr>
            <w:hyperlink r:id="rId4759" w:anchor="T4309" w:history="1">
              <w:r>
                <w:rPr>
                  <w:rStyle w:val="CITE"/>
                  <w:snapToGrid w:val="0"/>
                  <w:sz w:val="22"/>
                  <w:szCs w:val="22"/>
                </w:rPr>
                <w:t xml:space="preserve">2) </w:t>
              </w:r>
            </w:hyperlink>
            <w:r>
              <w:rPr>
                <w:snapToGrid w:val="0"/>
                <w:sz w:val="22"/>
                <w:szCs w:val="22"/>
              </w:rPr>
              <w:t xml:space="preserve">D.i. tot volwassen Christenen. Den schrijver zweefde blijkbaar Efez. 5:14 voor den geest. </w:t>
            </w:r>
          </w:p>
          <w:p w:rsidR="000173C4" w:rsidRDefault="000173C4">
            <w:pPr>
              <w:jc w:val="both"/>
              <w:rPr>
                <w:snapToGrid w:val="0"/>
                <w:sz w:val="22"/>
                <w:szCs w:val="22"/>
              </w:rPr>
            </w:pPr>
            <w:hyperlink r:id="rId4760" w:anchor="T4310" w:history="1">
              <w:r>
                <w:rPr>
                  <w:rStyle w:val="CITE"/>
                  <w:snapToGrid w:val="0"/>
                  <w:sz w:val="22"/>
                  <w:szCs w:val="22"/>
                </w:rPr>
                <w:t xml:space="preserve">+ </w:t>
              </w:r>
            </w:hyperlink>
            <w:r>
              <w:rPr>
                <w:snapToGrid w:val="0"/>
                <w:sz w:val="22"/>
                <w:szCs w:val="22"/>
              </w:rPr>
              <w:t xml:space="preserve">2.Cor.3.a.3. </w:t>
            </w:r>
          </w:p>
          <w:p w:rsidR="000173C4" w:rsidRDefault="000173C4">
            <w:pPr>
              <w:jc w:val="both"/>
              <w:rPr>
                <w:snapToGrid w:val="0"/>
                <w:sz w:val="22"/>
                <w:szCs w:val="22"/>
              </w:rPr>
            </w:pPr>
            <w:hyperlink r:id="rId4761" w:anchor="T4311" w:history="1">
              <w:r>
                <w:rPr>
                  <w:rStyle w:val="CITE"/>
                  <w:snapToGrid w:val="0"/>
                  <w:sz w:val="22"/>
                  <w:szCs w:val="22"/>
                </w:rPr>
                <w:t xml:space="preserve">+ </w:t>
              </w:r>
            </w:hyperlink>
            <w:r>
              <w:rPr>
                <w:snapToGrid w:val="0"/>
                <w:sz w:val="22"/>
                <w:szCs w:val="22"/>
              </w:rPr>
              <w:t xml:space="preserve">2.Cor.1.c.22. 5.a.5. Eph.1.b.13. </w:t>
            </w:r>
          </w:p>
          <w:p w:rsidR="000173C4" w:rsidRDefault="000173C4">
            <w:pPr>
              <w:jc w:val="both"/>
              <w:rPr>
                <w:snapToGrid w:val="0"/>
                <w:sz w:val="22"/>
                <w:szCs w:val="22"/>
              </w:rPr>
            </w:pPr>
            <w:hyperlink r:id="rId4762" w:anchor="T4312" w:history="1">
              <w:r>
                <w:rPr>
                  <w:rStyle w:val="CITE"/>
                  <w:snapToGrid w:val="0"/>
                  <w:sz w:val="22"/>
                  <w:szCs w:val="22"/>
                </w:rPr>
                <w:t xml:space="preserve">+ </w:t>
              </w:r>
            </w:hyperlink>
            <w:r>
              <w:rPr>
                <w:snapToGrid w:val="0"/>
                <w:sz w:val="22"/>
                <w:szCs w:val="22"/>
              </w:rPr>
              <w:t xml:space="preserve">1.Pet.3.a.2. </w:t>
            </w:r>
          </w:p>
          <w:p w:rsidR="000173C4" w:rsidRDefault="000173C4">
            <w:pPr>
              <w:jc w:val="both"/>
              <w:rPr>
                <w:snapToGrid w:val="0"/>
                <w:sz w:val="22"/>
                <w:szCs w:val="22"/>
              </w:rPr>
            </w:pPr>
            <w:hyperlink r:id="rId4763" w:anchor="T4313" w:history="1">
              <w:r>
                <w:rPr>
                  <w:rStyle w:val="CITE"/>
                  <w:snapToGrid w:val="0"/>
                  <w:sz w:val="22"/>
                  <w:szCs w:val="22"/>
                </w:rPr>
                <w:t xml:space="preserve">+ </w:t>
              </w:r>
            </w:hyperlink>
            <w:r>
              <w:rPr>
                <w:snapToGrid w:val="0"/>
                <w:sz w:val="22"/>
                <w:szCs w:val="22"/>
              </w:rPr>
              <w:t>Apo.22.b.11.</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459]</w:t>
            </w:r>
          </w:p>
          <w:p w:rsidR="000173C4" w:rsidRDefault="000173C4">
            <w:pPr>
              <w:jc w:val="both"/>
              <w:rPr>
                <w:snapToGrid w:val="0"/>
                <w:sz w:val="22"/>
                <w:szCs w:val="22"/>
              </w:rPr>
            </w:pPr>
            <w:r>
              <w:rPr>
                <w:snapToGrid w:val="0"/>
                <w:sz w:val="22"/>
                <w:szCs w:val="22"/>
              </w:rPr>
              <w:t xml:space="preserve">zijt, soo reynicht u noch meer, ia hoe wel ghy heylich geworden zijt, so heylicht u noch meer ende meer, </w:t>
            </w:r>
            <w:hyperlink r:id="rId4764" w:anchor="N4314" w:history="1">
              <w:r>
                <w:rPr>
                  <w:rStyle w:val="CITE"/>
                  <w:snapToGrid w:val="0"/>
                  <w:sz w:val="22"/>
                  <w:szCs w:val="22"/>
                </w:rPr>
                <w:t xml:space="preserve">+ </w:t>
              </w:r>
            </w:hyperlink>
            <w:r>
              <w:rPr>
                <w:snapToGrid w:val="0"/>
                <w:sz w:val="22"/>
                <w:szCs w:val="22"/>
              </w:rPr>
              <w:t xml:space="preserve">op dat ghy suyver ende onberispelijc Gods kinderen beuonden moecht zijn, onder dit erghe verkeerde geslachte, onder den welcken ghy lichtet als een licht in der werelt, daarmede dat ghy onderhout het woort des levens, my tot een vruecht in den dach Christi, op dat ick oock niet te vergheefs aan u. l. ghearbeyt en mach hebben, want al ist dat ic geoffert sal worden, </w:t>
            </w:r>
            <w:hyperlink r:id="rId4765" w:anchor="N4315" w:history="1">
              <w:r>
                <w:rPr>
                  <w:rStyle w:val="CITE"/>
                  <w:snapToGrid w:val="0"/>
                  <w:sz w:val="22"/>
                  <w:szCs w:val="22"/>
                </w:rPr>
                <w:t xml:space="preserve">+ </w:t>
              </w:r>
            </w:hyperlink>
            <w:r>
              <w:rPr>
                <w:snapToGrid w:val="0"/>
                <w:sz w:val="22"/>
                <w:szCs w:val="22"/>
              </w:rPr>
              <w:t xml:space="preserve">ende den tijt mijns verscheydens nu voorhanden is, soo verblijde ick my noch, ende verhuege in mijn gemoet, om uwent wille ende om die andere, </w:t>
            </w:r>
            <w:hyperlink r:id="rId4766" w:anchor="N4316" w:history="1">
              <w:r>
                <w:rPr>
                  <w:rStyle w:val="CITE"/>
                  <w:snapToGrid w:val="0"/>
                  <w:sz w:val="22"/>
                  <w:szCs w:val="22"/>
                </w:rPr>
                <w:t xml:space="preserve">+ </w:t>
              </w:r>
            </w:hyperlink>
            <w:r>
              <w:rPr>
                <w:snapToGrid w:val="0"/>
                <w:sz w:val="22"/>
                <w:szCs w:val="22"/>
              </w:rPr>
              <w:t xml:space="preserve">die ick in mijnen banden gebaart hebbe, die voor </w:t>
            </w:r>
            <w:hyperlink r:id="rId4767" w:anchor="N4317" w:history="1">
              <w:r>
                <w:rPr>
                  <w:rStyle w:val="CITE"/>
                  <w:snapToGrid w:val="0"/>
                  <w:sz w:val="22"/>
                  <w:szCs w:val="22"/>
                </w:rPr>
                <w:t xml:space="preserve">+ </w:t>
              </w:r>
            </w:hyperlink>
            <w:r>
              <w:rPr>
                <w:snapToGrid w:val="0"/>
                <w:sz w:val="22"/>
                <w:szCs w:val="22"/>
              </w:rPr>
              <w:t xml:space="preserve">tijts den huyse Godts onnut waren, maar nu orbaarlijck ende profijtelijc, die welcke ick ooc liefhebbe om die waarheyts wille, ende begeere dat sy een deel hier mede in </w:t>
            </w:r>
            <w:hyperlink r:id="rId4768" w:anchor="N4318" w:history="1">
              <w:r>
                <w:rPr>
                  <w:rStyle w:val="CITE"/>
                  <w:snapToGrid w:val="0"/>
                  <w:sz w:val="22"/>
                  <w:szCs w:val="22"/>
                </w:rPr>
                <w:t xml:space="preserve">1) </w:t>
              </w:r>
            </w:hyperlink>
            <w:r>
              <w:rPr>
                <w:snapToGrid w:val="0"/>
                <w:sz w:val="22"/>
                <w:szCs w:val="22"/>
              </w:rPr>
              <w:t xml:space="preserve">hebben sullen, ben verhopende, dattet haar mede vermaken sal inden geest ende geloove, tot een versekeringe ende versterckinge uws gemoets te samen in Christo Jesu, so is noch ten laatsten mijn vriendelijcke bede aan u. l. te samen, </w:t>
            </w:r>
            <w:hyperlink r:id="rId4769" w:anchor="N4319" w:history="1">
              <w:r>
                <w:rPr>
                  <w:rStyle w:val="CITE"/>
                  <w:snapToGrid w:val="0"/>
                  <w:sz w:val="22"/>
                  <w:szCs w:val="22"/>
                </w:rPr>
                <w:t xml:space="preserve">+ </w:t>
              </w:r>
            </w:hyperlink>
            <w:r>
              <w:rPr>
                <w:snapToGrid w:val="0"/>
                <w:sz w:val="22"/>
                <w:szCs w:val="22"/>
              </w:rPr>
              <w:t xml:space="preserve">dat ghy doch malcanderen hertelijcken lief wilt hebben uit reynder herten als die gene die wederom zijt gheboren, niet uit het verganckelijcke, maar uit het onverganckelijcke saat </w:t>
            </w:r>
            <w:hyperlink r:id="rId4770" w:anchor="N4320" w:history="1">
              <w:r>
                <w:rPr>
                  <w:rStyle w:val="CITE"/>
                  <w:snapToGrid w:val="0"/>
                  <w:sz w:val="22"/>
                  <w:szCs w:val="22"/>
                </w:rPr>
                <w:t xml:space="preserve">2) </w:t>
              </w:r>
            </w:hyperlink>
            <w:r>
              <w:rPr>
                <w:snapToGrid w:val="0"/>
                <w:sz w:val="22"/>
                <w:szCs w:val="22"/>
              </w:rPr>
              <w:t xml:space="preserve">, te weten uit het levende, crachtighe ende salichmakende woort, ende gedenct doch die woorden Pauli onsen mede broeder, daar hy seyt: </w:t>
            </w:r>
            <w:hyperlink r:id="rId4771" w:anchor="N4321" w:history="1">
              <w:r>
                <w:rPr>
                  <w:rStyle w:val="CITE"/>
                  <w:snapToGrid w:val="0"/>
                  <w:sz w:val="22"/>
                  <w:szCs w:val="22"/>
                </w:rPr>
                <w:t xml:space="preserve">+ </w:t>
              </w:r>
            </w:hyperlink>
            <w:r>
              <w:rPr>
                <w:snapToGrid w:val="0"/>
                <w:sz w:val="22"/>
                <w:szCs w:val="22"/>
              </w:rPr>
              <w:t xml:space="preserve">Die hooftsomme des ghebodts is liefde van reynder herten, ende goede conscientie, </w:t>
            </w:r>
            <w:hyperlink r:id="rId4772" w:anchor="N4322" w:history="1">
              <w:r>
                <w:rPr>
                  <w:rStyle w:val="CITE"/>
                  <w:snapToGrid w:val="0"/>
                  <w:sz w:val="22"/>
                  <w:szCs w:val="22"/>
                </w:rPr>
                <w:t xml:space="preserve">* </w:t>
              </w:r>
            </w:hyperlink>
            <w:r>
              <w:rPr>
                <w:snapToGrid w:val="0"/>
                <w:sz w:val="22"/>
                <w:szCs w:val="22"/>
              </w:rPr>
              <w:t xml:space="preserve">ia sy is den bant der volcomenheyt, Och hoe salich is die, die met desen bandt recht gegort is, want die en leeft hem selven niet, maar zijnen Heere, ende hy neemt de woorden Christi in alles waar, ooc daar hy seyt: </w:t>
            </w:r>
            <w:hyperlink r:id="rId4773" w:anchor="N4323" w:history="1">
              <w:r>
                <w:rPr>
                  <w:rStyle w:val="CITE"/>
                  <w:snapToGrid w:val="0"/>
                  <w:sz w:val="22"/>
                  <w:szCs w:val="22"/>
                </w:rPr>
                <w:t xml:space="preserve">+ </w:t>
              </w:r>
            </w:hyperlink>
            <w:r>
              <w:rPr>
                <w:snapToGrid w:val="0"/>
                <w:sz w:val="22"/>
                <w:szCs w:val="22"/>
              </w:rPr>
              <w:t xml:space="preserve">Weest bermhertich gelijc uwen hemelschen Vader ooc bermhertich is. Hierom mijn lie. sc. so bidde ic u. l. noch door de bermherticheyt ons liefs Heeren Jesu Christi, ende ooc om die eewige salicheyt uwer sielen, als dat ghy doch die weldaat ende handreyckinge niet en vergeet, </w:t>
            </w:r>
            <w:hyperlink r:id="rId4774" w:anchor="N4324" w:history="1">
              <w:r>
                <w:rPr>
                  <w:rStyle w:val="CITE"/>
                  <w:snapToGrid w:val="0"/>
                  <w:sz w:val="22"/>
                  <w:szCs w:val="22"/>
                </w:rPr>
                <w:t xml:space="preserve">+ </w:t>
              </w:r>
            </w:hyperlink>
            <w:r>
              <w:rPr>
                <w:snapToGrid w:val="0"/>
                <w:sz w:val="22"/>
                <w:szCs w:val="22"/>
              </w:rPr>
              <w:t xml:space="preserve">want si niet alleen vervult het ghebreck, maar datter oock veel lofs ende dancx door geschiet tot Godt, want met alsulcken offeranden behaachtmen God, gedenct ooc des wijse Mans </w:t>
            </w:r>
            <w:hyperlink r:id="rId4775" w:anchor="N4325" w:history="1">
              <w:r>
                <w:rPr>
                  <w:rStyle w:val="CITE"/>
                  <w:snapToGrid w:val="0"/>
                  <w:sz w:val="22"/>
                  <w:szCs w:val="22"/>
                </w:rPr>
                <w:t xml:space="preserve">3) </w:t>
              </w:r>
            </w:hyperlink>
            <w:r>
              <w:rPr>
                <w:snapToGrid w:val="0"/>
                <w:sz w:val="22"/>
                <w:szCs w:val="22"/>
              </w:rPr>
              <w:t xml:space="preserve">woorden, daar hy seyt: </w:t>
            </w:r>
            <w:hyperlink r:id="rId4776" w:anchor="N4326" w:history="1">
              <w:r>
                <w:rPr>
                  <w:rStyle w:val="CITE"/>
                  <w:snapToGrid w:val="0"/>
                  <w:sz w:val="22"/>
                  <w:szCs w:val="22"/>
                </w:rPr>
                <w:t xml:space="preserve">+ </w:t>
              </w:r>
            </w:hyperlink>
            <w:r>
              <w:rPr>
                <w:snapToGrid w:val="0"/>
                <w:sz w:val="22"/>
                <w:szCs w:val="22"/>
              </w:rPr>
              <w:t xml:space="preserve">So wie den armen ontfermt, die leenet den Heere, ende sal hem dat goede weder vergelden. Noch seyt hy: </w:t>
            </w:r>
            <w:hyperlink r:id="rId4777" w:anchor="N4327" w:history="1">
              <w:r>
                <w:rPr>
                  <w:rStyle w:val="CITE"/>
                  <w:snapToGrid w:val="0"/>
                  <w:sz w:val="22"/>
                  <w:szCs w:val="22"/>
                </w:rPr>
                <w:t xml:space="preserve">+ </w:t>
              </w:r>
            </w:hyperlink>
            <w:r>
              <w:rPr>
                <w:snapToGrid w:val="0"/>
                <w:sz w:val="22"/>
                <w:szCs w:val="22"/>
              </w:rPr>
              <w:t xml:space="preserve">Wie den Armen gheeft, die en sal gheen commer lijden, maar wie zijn ooghen afkeert, die sal zeer afnemen.  </w:t>
            </w:r>
            <w:hyperlink r:id="rId4778" w:anchor="N4328" w:history="1">
              <w:r>
                <w:rPr>
                  <w:rStyle w:val="CITE"/>
                  <w:snapToGrid w:val="0"/>
                  <w:sz w:val="22"/>
                  <w:szCs w:val="22"/>
                </w:rPr>
                <w:t xml:space="preserve">+ </w:t>
              </w:r>
            </w:hyperlink>
            <w:hyperlink r:id="rId4779" w:anchor="N4329" w:history="1">
              <w:r>
                <w:rPr>
                  <w:rStyle w:val="CITE"/>
                  <w:snapToGrid w:val="0"/>
                  <w:sz w:val="22"/>
                  <w:szCs w:val="22"/>
                </w:rPr>
                <w:t xml:space="preserve">+ </w:t>
              </w:r>
            </w:hyperlink>
            <w:r>
              <w:rPr>
                <w:snapToGrid w:val="0"/>
                <w:sz w:val="22"/>
                <w:szCs w:val="22"/>
              </w:rPr>
              <w:t xml:space="preserve">Die gerechtige ghebruyct </w:t>
            </w:r>
          </w:p>
        </w:tc>
        <w:tc>
          <w:tcPr>
            <w:tcW w:w="4252" w:type="dxa"/>
            <w:vAlign w:val="bottom"/>
          </w:tcPr>
          <w:p w:rsidR="000173C4" w:rsidRDefault="000173C4">
            <w:pPr>
              <w:jc w:val="both"/>
              <w:rPr>
                <w:snapToGrid w:val="0"/>
                <w:sz w:val="22"/>
                <w:szCs w:val="22"/>
              </w:rPr>
            </w:pPr>
            <w:hyperlink r:id="rId4780" w:anchor="T4314" w:history="1">
              <w:r>
                <w:rPr>
                  <w:rStyle w:val="CITE"/>
                  <w:snapToGrid w:val="0"/>
                  <w:sz w:val="22"/>
                  <w:szCs w:val="22"/>
                </w:rPr>
                <w:t xml:space="preserve">+ </w:t>
              </w:r>
            </w:hyperlink>
            <w:r>
              <w:rPr>
                <w:snapToGrid w:val="0"/>
                <w:sz w:val="22"/>
                <w:szCs w:val="22"/>
              </w:rPr>
              <w:t xml:space="preserve">Phil.2.b.15. </w:t>
            </w:r>
          </w:p>
          <w:p w:rsidR="000173C4" w:rsidRDefault="000173C4">
            <w:pPr>
              <w:jc w:val="both"/>
              <w:rPr>
                <w:snapToGrid w:val="0"/>
                <w:sz w:val="22"/>
                <w:szCs w:val="22"/>
              </w:rPr>
            </w:pPr>
            <w:hyperlink r:id="rId4781" w:anchor="T4315" w:history="1">
              <w:r>
                <w:rPr>
                  <w:rStyle w:val="CITE"/>
                  <w:snapToGrid w:val="0"/>
                  <w:sz w:val="22"/>
                  <w:szCs w:val="22"/>
                </w:rPr>
                <w:t xml:space="preserve">+ </w:t>
              </w:r>
            </w:hyperlink>
            <w:r>
              <w:rPr>
                <w:snapToGrid w:val="0"/>
                <w:sz w:val="22"/>
                <w:szCs w:val="22"/>
              </w:rPr>
              <w:t xml:space="preserve">2.Ti.4.a.6. </w:t>
            </w:r>
          </w:p>
          <w:p w:rsidR="000173C4" w:rsidRDefault="000173C4">
            <w:pPr>
              <w:jc w:val="both"/>
              <w:rPr>
                <w:snapToGrid w:val="0"/>
                <w:sz w:val="22"/>
                <w:szCs w:val="22"/>
              </w:rPr>
            </w:pPr>
            <w:hyperlink r:id="rId4782" w:anchor="T4316" w:history="1">
              <w:r>
                <w:rPr>
                  <w:rStyle w:val="CITE"/>
                  <w:snapToGrid w:val="0"/>
                  <w:sz w:val="22"/>
                  <w:szCs w:val="22"/>
                </w:rPr>
                <w:t xml:space="preserve">+ </w:t>
              </w:r>
            </w:hyperlink>
            <w:r>
              <w:rPr>
                <w:snapToGrid w:val="0"/>
                <w:sz w:val="22"/>
                <w:szCs w:val="22"/>
              </w:rPr>
              <w:t xml:space="preserve">Phile.b.10. </w:t>
            </w:r>
          </w:p>
          <w:p w:rsidR="000173C4" w:rsidRDefault="000173C4">
            <w:pPr>
              <w:jc w:val="both"/>
              <w:rPr>
                <w:snapToGrid w:val="0"/>
                <w:sz w:val="22"/>
                <w:szCs w:val="22"/>
              </w:rPr>
            </w:pPr>
            <w:hyperlink r:id="rId4783" w:anchor="T4317" w:history="1">
              <w:r>
                <w:rPr>
                  <w:rStyle w:val="CITE"/>
                  <w:snapToGrid w:val="0"/>
                  <w:sz w:val="22"/>
                  <w:szCs w:val="22"/>
                </w:rPr>
                <w:t xml:space="preserve">+ </w:t>
              </w:r>
            </w:hyperlink>
            <w:r>
              <w:rPr>
                <w:i/>
                <w:iCs/>
                <w:snapToGrid w:val="0"/>
                <w:sz w:val="22"/>
                <w:szCs w:val="22"/>
              </w:rPr>
              <w:t>Fol. 264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784" w:anchor="T4318" w:history="1">
              <w:r>
                <w:rPr>
                  <w:rStyle w:val="CITE"/>
                  <w:snapToGrid w:val="0"/>
                  <w:sz w:val="22"/>
                  <w:szCs w:val="22"/>
                </w:rPr>
                <w:t xml:space="preserve">1) </w:t>
              </w:r>
            </w:hyperlink>
            <w:r>
              <w:rPr>
                <w:snapToGrid w:val="0"/>
                <w:sz w:val="22"/>
                <w:szCs w:val="22"/>
              </w:rPr>
              <w:t xml:space="preserve">‘Dat zij mede hierin deel enz.’ </w:t>
            </w:r>
          </w:p>
          <w:p w:rsidR="000173C4" w:rsidRDefault="000173C4">
            <w:pPr>
              <w:jc w:val="both"/>
              <w:rPr>
                <w:snapToGrid w:val="0"/>
                <w:sz w:val="22"/>
                <w:szCs w:val="22"/>
              </w:rPr>
            </w:pPr>
            <w:hyperlink r:id="rId4785" w:anchor="T4319" w:history="1">
              <w:r>
                <w:rPr>
                  <w:rStyle w:val="CITE"/>
                  <w:snapToGrid w:val="0"/>
                  <w:sz w:val="22"/>
                  <w:szCs w:val="22"/>
                </w:rPr>
                <w:t xml:space="preserve">+ </w:t>
              </w:r>
            </w:hyperlink>
            <w:r>
              <w:rPr>
                <w:snapToGrid w:val="0"/>
                <w:sz w:val="22"/>
                <w:szCs w:val="22"/>
              </w:rPr>
              <w:t xml:space="preserve">Joan.13.d.34. 1.Pet.1.c.23. 4.a.8. 1.Joan.3.c.22. </w:t>
            </w:r>
          </w:p>
          <w:p w:rsidR="000173C4" w:rsidRDefault="000173C4">
            <w:pPr>
              <w:jc w:val="both"/>
              <w:rPr>
                <w:snapToGrid w:val="0"/>
                <w:sz w:val="22"/>
                <w:szCs w:val="22"/>
              </w:rPr>
            </w:pPr>
            <w:hyperlink r:id="rId4786" w:anchor="T4320" w:history="1">
              <w:r>
                <w:rPr>
                  <w:rStyle w:val="CITE"/>
                  <w:snapToGrid w:val="0"/>
                  <w:sz w:val="22"/>
                  <w:szCs w:val="22"/>
                </w:rPr>
                <w:t xml:space="preserve">2) </w:t>
              </w:r>
            </w:hyperlink>
            <w:r>
              <w:rPr>
                <w:snapToGrid w:val="0"/>
                <w:sz w:val="22"/>
                <w:szCs w:val="22"/>
              </w:rPr>
              <w:t xml:space="preserve">De Bijbel, die naar de zienswijze der oude Doopsgezinden niet maar een leer- of leesboek was; nog veel minder een historisch gedenkstuk: maar een uitvloeisel van Gods wil en gedachte, 'twelk zelf leefde, werkte, allerlei in de zielen tot stand bracht, vooral herscheppende en vernieuwende kracht oefende. </w:t>
            </w:r>
          </w:p>
          <w:p w:rsidR="000173C4" w:rsidRDefault="000173C4">
            <w:pPr>
              <w:jc w:val="both"/>
              <w:rPr>
                <w:snapToGrid w:val="0"/>
                <w:sz w:val="22"/>
                <w:szCs w:val="22"/>
              </w:rPr>
            </w:pPr>
            <w:hyperlink r:id="rId4787" w:anchor="T4321" w:history="1">
              <w:r>
                <w:rPr>
                  <w:rStyle w:val="CITE"/>
                  <w:snapToGrid w:val="0"/>
                  <w:sz w:val="22"/>
                  <w:szCs w:val="22"/>
                </w:rPr>
                <w:t xml:space="preserve">+ </w:t>
              </w:r>
            </w:hyperlink>
            <w:r>
              <w:rPr>
                <w:snapToGrid w:val="0"/>
                <w:sz w:val="22"/>
                <w:szCs w:val="22"/>
              </w:rPr>
              <w:t xml:space="preserve">Rom.13.a.8. Gal.5.b.14. 1.Tim.1.a.5. </w:t>
            </w:r>
          </w:p>
          <w:p w:rsidR="000173C4" w:rsidRDefault="000173C4">
            <w:pPr>
              <w:jc w:val="both"/>
              <w:rPr>
                <w:snapToGrid w:val="0"/>
                <w:sz w:val="22"/>
                <w:szCs w:val="22"/>
              </w:rPr>
            </w:pPr>
            <w:hyperlink r:id="rId4788" w:anchor="T4322" w:history="1">
              <w:r>
                <w:rPr>
                  <w:rStyle w:val="CITE"/>
                  <w:snapToGrid w:val="0"/>
                  <w:sz w:val="22"/>
                  <w:szCs w:val="22"/>
                </w:rPr>
                <w:t xml:space="preserve">* </w:t>
              </w:r>
            </w:hyperlink>
            <w:r>
              <w:rPr>
                <w:snapToGrid w:val="0"/>
                <w:sz w:val="22"/>
                <w:szCs w:val="22"/>
              </w:rPr>
              <w:t xml:space="preserve">Col.3.b.14. </w:t>
            </w:r>
          </w:p>
          <w:p w:rsidR="000173C4" w:rsidRDefault="000173C4">
            <w:pPr>
              <w:jc w:val="both"/>
              <w:rPr>
                <w:snapToGrid w:val="0"/>
                <w:sz w:val="22"/>
                <w:szCs w:val="22"/>
              </w:rPr>
            </w:pPr>
            <w:hyperlink r:id="rId4789" w:anchor="T4323" w:history="1">
              <w:r>
                <w:rPr>
                  <w:rStyle w:val="CITE"/>
                  <w:snapToGrid w:val="0"/>
                  <w:sz w:val="22"/>
                  <w:szCs w:val="22"/>
                </w:rPr>
                <w:t xml:space="preserve">+ </w:t>
              </w:r>
            </w:hyperlink>
            <w:r>
              <w:rPr>
                <w:snapToGrid w:val="0"/>
                <w:sz w:val="22"/>
                <w:szCs w:val="22"/>
              </w:rPr>
              <w:t xml:space="preserve">Luc.6.d.36. </w:t>
            </w:r>
          </w:p>
          <w:p w:rsidR="000173C4" w:rsidRDefault="000173C4">
            <w:pPr>
              <w:jc w:val="both"/>
              <w:rPr>
                <w:snapToGrid w:val="0"/>
                <w:sz w:val="22"/>
                <w:szCs w:val="22"/>
              </w:rPr>
            </w:pPr>
            <w:hyperlink r:id="rId4790" w:anchor="T4324" w:history="1">
              <w:r>
                <w:rPr>
                  <w:rStyle w:val="CITE"/>
                  <w:snapToGrid w:val="0"/>
                  <w:sz w:val="22"/>
                  <w:szCs w:val="22"/>
                </w:rPr>
                <w:t xml:space="preserve">+ </w:t>
              </w:r>
            </w:hyperlink>
            <w:r>
              <w:rPr>
                <w:snapToGrid w:val="0"/>
                <w:sz w:val="22"/>
                <w:szCs w:val="22"/>
              </w:rPr>
              <w:t xml:space="preserve">2.Cor.9.b.12. </w:t>
            </w:r>
          </w:p>
          <w:p w:rsidR="000173C4" w:rsidRDefault="000173C4">
            <w:pPr>
              <w:jc w:val="both"/>
              <w:rPr>
                <w:snapToGrid w:val="0"/>
                <w:sz w:val="22"/>
                <w:szCs w:val="22"/>
              </w:rPr>
            </w:pPr>
            <w:hyperlink r:id="rId4791" w:anchor="T4325" w:history="1">
              <w:r>
                <w:rPr>
                  <w:rStyle w:val="CITE"/>
                  <w:snapToGrid w:val="0"/>
                  <w:sz w:val="22"/>
                  <w:szCs w:val="22"/>
                </w:rPr>
                <w:t xml:space="preserve">3) </w:t>
              </w:r>
            </w:hyperlink>
            <w:r>
              <w:rPr>
                <w:snapToGrid w:val="0"/>
                <w:sz w:val="22"/>
                <w:szCs w:val="22"/>
              </w:rPr>
              <w:t xml:space="preserve">Salomo. </w:t>
            </w:r>
          </w:p>
          <w:p w:rsidR="000173C4" w:rsidRDefault="000173C4">
            <w:pPr>
              <w:jc w:val="both"/>
              <w:rPr>
                <w:snapToGrid w:val="0"/>
                <w:sz w:val="22"/>
                <w:szCs w:val="22"/>
              </w:rPr>
            </w:pPr>
            <w:hyperlink r:id="rId4792" w:anchor="T4326" w:history="1">
              <w:r>
                <w:rPr>
                  <w:rStyle w:val="CITE"/>
                  <w:snapToGrid w:val="0"/>
                  <w:sz w:val="22"/>
                  <w:szCs w:val="22"/>
                </w:rPr>
                <w:t xml:space="preserve">+ </w:t>
              </w:r>
            </w:hyperlink>
            <w:r>
              <w:rPr>
                <w:snapToGrid w:val="0"/>
                <w:sz w:val="22"/>
                <w:szCs w:val="22"/>
              </w:rPr>
              <w:t xml:space="preserve">Pro.19.b.17. </w:t>
            </w:r>
          </w:p>
          <w:p w:rsidR="000173C4" w:rsidRDefault="000173C4">
            <w:pPr>
              <w:jc w:val="both"/>
              <w:rPr>
                <w:snapToGrid w:val="0"/>
                <w:sz w:val="22"/>
                <w:szCs w:val="22"/>
              </w:rPr>
            </w:pPr>
            <w:hyperlink r:id="rId4793" w:anchor="T4327" w:history="1">
              <w:r>
                <w:rPr>
                  <w:rStyle w:val="CITE"/>
                  <w:snapToGrid w:val="0"/>
                  <w:sz w:val="22"/>
                  <w:szCs w:val="22"/>
                </w:rPr>
                <w:t xml:space="preserve">+ </w:t>
              </w:r>
            </w:hyperlink>
            <w:r>
              <w:rPr>
                <w:snapToGrid w:val="0"/>
                <w:sz w:val="22"/>
                <w:szCs w:val="22"/>
              </w:rPr>
              <w:t xml:space="preserve">Pro.28.c.27. </w:t>
            </w:r>
          </w:p>
          <w:p w:rsidR="000173C4" w:rsidRDefault="000173C4">
            <w:pPr>
              <w:jc w:val="both"/>
              <w:rPr>
                <w:snapToGrid w:val="0"/>
                <w:sz w:val="22"/>
                <w:szCs w:val="22"/>
              </w:rPr>
            </w:pPr>
            <w:hyperlink r:id="rId4794" w:anchor="T4328" w:history="1">
              <w:r>
                <w:rPr>
                  <w:rStyle w:val="CITE"/>
                  <w:snapToGrid w:val="0"/>
                  <w:sz w:val="22"/>
                  <w:szCs w:val="22"/>
                </w:rPr>
                <w:t xml:space="preserve">+ </w:t>
              </w:r>
            </w:hyperlink>
            <w:r>
              <w:rPr>
                <w:i/>
                <w:iCs/>
                <w:snapToGrid w:val="0"/>
                <w:sz w:val="22"/>
                <w:szCs w:val="22"/>
              </w:rPr>
              <w:t>Fol. 264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795" w:anchor="T4329" w:history="1">
              <w:r>
                <w:rPr>
                  <w:rStyle w:val="CITE"/>
                  <w:snapToGrid w:val="0"/>
                  <w:sz w:val="22"/>
                  <w:szCs w:val="22"/>
                </w:rPr>
                <w:t xml:space="preserve">+ </w:t>
              </w:r>
            </w:hyperlink>
            <w:r>
              <w:rPr>
                <w:snapToGrid w:val="0"/>
                <w:sz w:val="22"/>
                <w:szCs w:val="22"/>
              </w:rPr>
              <w:t>Pro.10.b.16.</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460]</w:t>
            </w:r>
          </w:p>
          <w:p w:rsidR="000173C4" w:rsidRDefault="000173C4">
            <w:pPr>
              <w:jc w:val="both"/>
              <w:rPr>
                <w:snapToGrid w:val="0"/>
                <w:sz w:val="22"/>
                <w:szCs w:val="22"/>
              </w:rPr>
            </w:pPr>
            <w:r>
              <w:rPr>
                <w:snapToGrid w:val="0"/>
                <w:sz w:val="22"/>
                <w:szCs w:val="22"/>
              </w:rPr>
              <w:t xml:space="preserve">zijn goet totten leven, maar die godloose gebruycket totter sonde. </w:t>
            </w:r>
            <w:hyperlink r:id="rId4796" w:anchor="N4330" w:history="1">
              <w:r>
                <w:rPr>
                  <w:rStyle w:val="CITE"/>
                  <w:snapToGrid w:val="0"/>
                  <w:sz w:val="22"/>
                  <w:szCs w:val="22"/>
                </w:rPr>
                <w:t xml:space="preserve">+ </w:t>
              </w:r>
            </w:hyperlink>
            <w:r>
              <w:rPr>
                <w:snapToGrid w:val="0"/>
                <w:sz w:val="22"/>
                <w:szCs w:val="22"/>
              </w:rPr>
              <w:t xml:space="preserve">Daar is een ghever, die deylt uit, ende heeft altijt meer, Een ander bespaart daar hy niet en sal, ende wort doch armer, seyt hy. Voorts beueelt Tobias zijnen soon, dat hy den armen oock ghedencken soude, ende seyt: </w:t>
            </w:r>
            <w:hyperlink r:id="rId4797" w:anchor="N4331" w:history="1">
              <w:r>
                <w:rPr>
                  <w:rStyle w:val="CITE"/>
                  <w:snapToGrid w:val="0"/>
                  <w:sz w:val="22"/>
                  <w:szCs w:val="22"/>
                </w:rPr>
                <w:t xml:space="preserve">+ </w:t>
              </w:r>
            </w:hyperlink>
            <w:r>
              <w:rPr>
                <w:snapToGrid w:val="0"/>
                <w:sz w:val="22"/>
                <w:szCs w:val="22"/>
              </w:rPr>
              <w:t xml:space="preserve">Keert u niet vanden armen, so sal u Godt wederom genadelijcken aansien, waar ghy meucht, daar helpt den behoeftigen, ende hebt ghy vele (seyt hy) soo gheeft vele, hebt ghy weynich, so geeft van dat weynich met trouwer herten </w:t>
            </w:r>
            <w:hyperlink r:id="rId4798" w:anchor="N4332" w:history="1">
              <w:r>
                <w:rPr>
                  <w:rStyle w:val="CITE"/>
                  <w:snapToGrid w:val="0"/>
                  <w:sz w:val="22"/>
                  <w:szCs w:val="22"/>
                </w:rPr>
                <w:t xml:space="preserve">+ </w:t>
              </w:r>
            </w:hyperlink>
            <w:r>
              <w:rPr>
                <w:snapToGrid w:val="0"/>
                <w:sz w:val="22"/>
                <w:szCs w:val="22"/>
              </w:rPr>
              <w:t xml:space="preserve">Want de aalmissen verlossen vander doot, ende sy doet de sonde uit, seyt hy noch. Waar op Syrach oock seyt, </w:t>
            </w:r>
            <w:hyperlink r:id="rId4799" w:anchor="N4333" w:history="1">
              <w:r>
                <w:rPr>
                  <w:rStyle w:val="CITE"/>
                  <w:snapToGrid w:val="0"/>
                  <w:sz w:val="22"/>
                  <w:szCs w:val="22"/>
                </w:rPr>
                <w:t xml:space="preserve">+ </w:t>
              </w:r>
            </w:hyperlink>
            <w:r>
              <w:rPr>
                <w:snapToGrid w:val="0"/>
                <w:sz w:val="22"/>
                <w:szCs w:val="22"/>
              </w:rPr>
              <w:t xml:space="preserve">dat de aalmisse de sonden uitblusschet, ende sy sal hem verschonen in die eewige wooninghe. Waarom Christus ooc beual, </w:t>
            </w:r>
            <w:hyperlink r:id="rId4800" w:anchor="N4334" w:history="1">
              <w:r>
                <w:rPr>
                  <w:rStyle w:val="CITE"/>
                  <w:snapToGrid w:val="0"/>
                  <w:sz w:val="22"/>
                  <w:szCs w:val="22"/>
                </w:rPr>
                <w:t xml:space="preserve">+ </w:t>
              </w:r>
            </w:hyperlink>
            <w:r>
              <w:rPr>
                <w:snapToGrid w:val="0"/>
                <w:sz w:val="22"/>
                <w:szCs w:val="22"/>
              </w:rPr>
              <w:t xml:space="preserve">datmen vrienden maacken soude metten ongerechtighen Mammon, op dat als ghy gebrec hebt, dat sy u mogen ontfangen in die eewige woonstede. Want Christus wel te recht gesproken heeft: </w:t>
            </w:r>
            <w:hyperlink r:id="rId4801" w:anchor="N4335" w:history="1">
              <w:r>
                <w:rPr>
                  <w:rStyle w:val="CITE"/>
                  <w:snapToGrid w:val="0"/>
                  <w:sz w:val="22"/>
                  <w:szCs w:val="22"/>
                </w:rPr>
                <w:t xml:space="preserve">+ </w:t>
              </w:r>
            </w:hyperlink>
            <w:r>
              <w:rPr>
                <w:snapToGrid w:val="0"/>
                <w:sz w:val="22"/>
                <w:szCs w:val="22"/>
              </w:rPr>
              <w:t xml:space="preserve">Die arme sult ghy altijt by u hebben. Waarom hy oock in zijnen gerechten dach spreecken sal: </w:t>
            </w:r>
            <w:hyperlink r:id="rId4802" w:anchor="N4336" w:history="1">
              <w:r>
                <w:rPr>
                  <w:rStyle w:val="CITE"/>
                  <w:snapToGrid w:val="0"/>
                  <w:sz w:val="22"/>
                  <w:szCs w:val="22"/>
                </w:rPr>
                <w:t xml:space="preserve">† </w:t>
              </w:r>
            </w:hyperlink>
            <w:r>
              <w:rPr>
                <w:snapToGrid w:val="0"/>
                <w:sz w:val="22"/>
                <w:szCs w:val="22"/>
              </w:rPr>
              <w:t xml:space="preserve">Alle wat ghy desen mijnen alderminsten gedaan hebt, dat hebt ghy my gedaan. Hier uit volcht, mijn lieve weerde sc. dat die woorden Pauli ooc waar sullen zijn, te weten: </w:t>
            </w:r>
            <w:hyperlink r:id="rId4803" w:anchor="N4337" w:history="1">
              <w:r>
                <w:rPr>
                  <w:rStyle w:val="CITE"/>
                  <w:snapToGrid w:val="0"/>
                  <w:sz w:val="22"/>
                  <w:szCs w:val="22"/>
                </w:rPr>
                <w:t xml:space="preserve">+ </w:t>
              </w:r>
            </w:hyperlink>
            <w:r>
              <w:rPr>
                <w:snapToGrid w:val="0"/>
                <w:sz w:val="22"/>
                <w:szCs w:val="22"/>
              </w:rPr>
              <w:t xml:space="preserve">So wie hier spaarlijc saayt, dat die ooc spaarlijc maayen sal, maar so wie overvloedich saayt, die sal overvloedich maayen, want eenen vrolijcken ghever heeft Godt lief, &amp;c. Mijn hertgrondelijcke lieve s. inden Heere, al ist dat ick dit aldus schrijue, so weet ick nochtans dat u. l. van God ende zijnen heyligen Gheest geleert zijt, ende dat u. l. meer doen sal, dan ick schrijven can, doch uit hertgrondelijcke Christelijcke liefde schrijue ict u. l. om dies wille, dat u. l.  </w:t>
            </w:r>
            <w:hyperlink r:id="rId4804" w:anchor="N4338" w:history="1">
              <w:r>
                <w:rPr>
                  <w:rStyle w:val="CITE"/>
                  <w:snapToGrid w:val="0"/>
                  <w:sz w:val="22"/>
                  <w:szCs w:val="22"/>
                </w:rPr>
                <w:t xml:space="preserve">+ </w:t>
              </w:r>
            </w:hyperlink>
            <w:r>
              <w:rPr>
                <w:snapToGrid w:val="0"/>
                <w:sz w:val="22"/>
                <w:szCs w:val="22"/>
              </w:rPr>
              <w:t xml:space="preserve">oock bedencken sout den voorleden tijt, in welcken ghy soo neerstich waart tot menigerley ongerechticheyt, waar aan ghy oock gheenen cost en spaarde, in veel costelijcke bancketten ofte maaltijden, ia in proncken ende pralen, van welcken Godt eenen grouwel heeft, och denct doch eens mijn lieve sc. wat vruecht hadt ghy doch doen ter tijt, Och sout ghi nu niet so veel te meer neersticheyt doen, in die dinghen die u Godt gheboden heeft, </w:t>
            </w:r>
            <w:hyperlink r:id="rId4805" w:anchor="N4339" w:history="1">
              <w:r>
                <w:rPr>
                  <w:rStyle w:val="CITE"/>
                  <w:snapToGrid w:val="0"/>
                  <w:sz w:val="22"/>
                  <w:szCs w:val="22"/>
                </w:rPr>
                <w:t xml:space="preserve">+ </w:t>
              </w:r>
            </w:hyperlink>
            <w:r>
              <w:rPr>
                <w:snapToGrid w:val="0"/>
                <w:sz w:val="22"/>
                <w:szCs w:val="22"/>
              </w:rPr>
              <w:t xml:space="preserve">om u schatten te vergaderen in den Hemel, daarse de roest of motten niet en eten. Och men soude nu somwijlen oock wel een stuck ghelts oft twee weten te vinden, om den armen heyligen te geven, also wel men eertijts een pont vlaams </w:t>
            </w:r>
            <w:hyperlink r:id="rId4806" w:anchor="N4340" w:history="1">
              <w:r>
                <w:rPr>
                  <w:rStyle w:val="CITE"/>
                  <w:snapToGrid w:val="0"/>
                  <w:sz w:val="22"/>
                  <w:szCs w:val="22"/>
                </w:rPr>
                <w:t xml:space="preserve">1) </w:t>
              </w:r>
            </w:hyperlink>
            <w:r>
              <w:rPr>
                <w:snapToGrid w:val="0"/>
                <w:sz w:val="22"/>
                <w:szCs w:val="22"/>
              </w:rPr>
              <w:t xml:space="preserve">twee ofte drie wist te vinden om te verquisten inder ongerechticheyt. Och mijn weerde beminde kinderen, dit schrijue ick niet om dat u ghemoet daar door verdruct soude worden, maar om dies wille, </w:t>
            </w:r>
            <w:hyperlink r:id="rId4807" w:anchor="N4341" w:history="1">
              <w:r>
                <w:rPr>
                  <w:rStyle w:val="CITE"/>
                  <w:snapToGrid w:val="0"/>
                  <w:sz w:val="22"/>
                  <w:szCs w:val="22"/>
                </w:rPr>
                <w:t xml:space="preserve">+ </w:t>
              </w:r>
            </w:hyperlink>
            <w:r>
              <w:rPr>
                <w:snapToGrid w:val="0"/>
                <w:sz w:val="22"/>
                <w:szCs w:val="22"/>
              </w:rPr>
              <w:t xml:space="preserve">dat uwe liefde van dage te dage noch meer ende </w:t>
            </w:r>
          </w:p>
        </w:tc>
        <w:tc>
          <w:tcPr>
            <w:tcW w:w="4252" w:type="dxa"/>
            <w:vAlign w:val="bottom"/>
          </w:tcPr>
          <w:p w:rsidR="000173C4" w:rsidRDefault="000173C4">
            <w:pPr>
              <w:jc w:val="both"/>
              <w:rPr>
                <w:snapToGrid w:val="0"/>
                <w:sz w:val="22"/>
                <w:szCs w:val="22"/>
              </w:rPr>
            </w:pPr>
            <w:hyperlink r:id="rId4808" w:anchor="T4330" w:history="1">
              <w:r>
                <w:rPr>
                  <w:rStyle w:val="CITE"/>
                  <w:snapToGrid w:val="0"/>
                  <w:sz w:val="22"/>
                  <w:szCs w:val="22"/>
                </w:rPr>
                <w:t xml:space="preserve">+ </w:t>
              </w:r>
            </w:hyperlink>
            <w:r>
              <w:rPr>
                <w:snapToGrid w:val="0"/>
                <w:sz w:val="22"/>
                <w:szCs w:val="22"/>
              </w:rPr>
              <w:t xml:space="preserve">Pro.11.c.24. </w:t>
            </w:r>
          </w:p>
          <w:p w:rsidR="000173C4" w:rsidRDefault="000173C4">
            <w:pPr>
              <w:jc w:val="both"/>
              <w:rPr>
                <w:snapToGrid w:val="0"/>
                <w:sz w:val="22"/>
                <w:szCs w:val="22"/>
              </w:rPr>
            </w:pPr>
            <w:hyperlink r:id="rId4809" w:anchor="T4331" w:history="1">
              <w:r>
                <w:rPr>
                  <w:rStyle w:val="CITE"/>
                  <w:snapToGrid w:val="0"/>
                  <w:sz w:val="22"/>
                  <w:szCs w:val="22"/>
                </w:rPr>
                <w:t xml:space="preserve">+ </w:t>
              </w:r>
            </w:hyperlink>
            <w:r>
              <w:rPr>
                <w:snapToGrid w:val="0"/>
                <w:sz w:val="22"/>
                <w:szCs w:val="22"/>
              </w:rPr>
              <w:t xml:space="preserve">Tobi.4.a.5. 14.b.12. </w:t>
            </w:r>
          </w:p>
          <w:p w:rsidR="000173C4" w:rsidRDefault="000173C4">
            <w:pPr>
              <w:jc w:val="both"/>
              <w:rPr>
                <w:snapToGrid w:val="0"/>
                <w:sz w:val="22"/>
                <w:szCs w:val="22"/>
              </w:rPr>
            </w:pPr>
            <w:hyperlink r:id="rId4810" w:anchor="T4332" w:history="1">
              <w:r>
                <w:rPr>
                  <w:rStyle w:val="CITE"/>
                  <w:snapToGrid w:val="0"/>
                  <w:sz w:val="22"/>
                  <w:szCs w:val="22"/>
                </w:rPr>
                <w:t xml:space="preserve">+ </w:t>
              </w:r>
            </w:hyperlink>
            <w:r>
              <w:rPr>
                <w:snapToGrid w:val="0"/>
                <w:sz w:val="22"/>
                <w:szCs w:val="22"/>
              </w:rPr>
              <w:t xml:space="preserve">Tob.12.b.11. </w:t>
            </w:r>
          </w:p>
          <w:p w:rsidR="000173C4" w:rsidRDefault="000173C4">
            <w:pPr>
              <w:jc w:val="both"/>
              <w:rPr>
                <w:snapToGrid w:val="0"/>
                <w:sz w:val="22"/>
                <w:szCs w:val="22"/>
              </w:rPr>
            </w:pPr>
            <w:hyperlink r:id="rId4811" w:anchor="T4333" w:history="1">
              <w:r>
                <w:rPr>
                  <w:rStyle w:val="CITE"/>
                  <w:snapToGrid w:val="0"/>
                  <w:sz w:val="22"/>
                  <w:szCs w:val="22"/>
                </w:rPr>
                <w:t xml:space="preserve">+ </w:t>
              </w:r>
            </w:hyperlink>
            <w:r>
              <w:rPr>
                <w:snapToGrid w:val="0"/>
                <w:sz w:val="22"/>
                <w:szCs w:val="22"/>
              </w:rPr>
              <w:t xml:space="preserve">Eccli.4.a.2. </w:t>
            </w:r>
          </w:p>
          <w:p w:rsidR="000173C4" w:rsidRDefault="000173C4">
            <w:pPr>
              <w:jc w:val="both"/>
              <w:rPr>
                <w:snapToGrid w:val="0"/>
                <w:sz w:val="22"/>
                <w:szCs w:val="22"/>
              </w:rPr>
            </w:pPr>
            <w:hyperlink r:id="rId4812" w:anchor="T4334" w:history="1">
              <w:r>
                <w:rPr>
                  <w:rStyle w:val="CITE"/>
                  <w:snapToGrid w:val="0"/>
                  <w:sz w:val="22"/>
                  <w:szCs w:val="22"/>
                </w:rPr>
                <w:t xml:space="preserve">+ </w:t>
              </w:r>
            </w:hyperlink>
            <w:r>
              <w:rPr>
                <w:snapToGrid w:val="0"/>
                <w:sz w:val="22"/>
                <w:szCs w:val="22"/>
              </w:rPr>
              <w:t xml:space="preserve">Luc.16.a.9. </w:t>
            </w:r>
          </w:p>
          <w:p w:rsidR="000173C4" w:rsidRDefault="000173C4">
            <w:pPr>
              <w:jc w:val="both"/>
              <w:rPr>
                <w:snapToGrid w:val="0"/>
                <w:sz w:val="22"/>
                <w:szCs w:val="22"/>
              </w:rPr>
            </w:pPr>
            <w:hyperlink r:id="rId4813" w:anchor="T4335" w:history="1">
              <w:r>
                <w:rPr>
                  <w:rStyle w:val="CITE"/>
                  <w:snapToGrid w:val="0"/>
                  <w:sz w:val="22"/>
                  <w:szCs w:val="22"/>
                </w:rPr>
                <w:t xml:space="preserve">+ </w:t>
              </w:r>
            </w:hyperlink>
            <w:r>
              <w:rPr>
                <w:snapToGrid w:val="0"/>
                <w:sz w:val="22"/>
                <w:szCs w:val="22"/>
              </w:rPr>
              <w:t xml:space="preserve">Mat.26.b.10. Joan.12.a.8. </w:t>
            </w:r>
          </w:p>
          <w:p w:rsidR="000173C4" w:rsidRDefault="000173C4">
            <w:pPr>
              <w:jc w:val="both"/>
              <w:rPr>
                <w:snapToGrid w:val="0"/>
                <w:sz w:val="22"/>
                <w:szCs w:val="22"/>
              </w:rPr>
            </w:pPr>
            <w:hyperlink r:id="rId4814" w:anchor="T4336" w:history="1">
              <w:r>
                <w:rPr>
                  <w:rStyle w:val="CITE"/>
                  <w:snapToGrid w:val="0"/>
                  <w:sz w:val="22"/>
                  <w:szCs w:val="22"/>
                </w:rPr>
                <w:t xml:space="preserve">† </w:t>
              </w:r>
            </w:hyperlink>
            <w:r>
              <w:rPr>
                <w:snapToGrid w:val="0"/>
                <w:sz w:val="22"/>
                <w:szCs w:val="22"/>
              </w:rPr>
              <w:t xml:space="preserve">Mt.25.e.41. </w:t>
            </w:r>
          </w:p>
          <w:p w:rsidR="000173C4" w:rsidRDefault="000173C4">
            <w:pPr>
              <w:jc w:val="both"/>
              <w:rPr>
                <w:snapToGrid w:val="0"/>
                <w:sz w:val="22"/>
                <w:szCs w:val="22"/>
              </w:rPr>
            </w:pPr>
            <w:hyperlink r:id="rId4815" w:anchor="T4337" w:history="1">
              <w:r>
                <w:rPr>
                  <w:rStyle w:val="CITE"/>
                  <w:snapToGrid w:val="0"/>
                  <w:sz w:val="22"/>
                  <w:szCs w:val="22"/>
                </w:rPr>
                <w:t xml:space="preserve">+ </w:t>
              </w:r>
            </w:hyperlink>
            <w:r>
              <w:rPr>
                <w:snapToGrid w:val="0"/>
                <w:sz w:val="22"/>
                <w:szCs w:val="22"/>
              </w:rPr>
              <w:t xml:space="preserve">2.Cor.9.a.6. </w:t>
            </w:r>
          </w:p>
          <w:p w:rsidR="000173C4" w:rsidRDefault="000173C4">
            <w:pPr>
              <w:jc w:val="both"/>
              <w:rPr>
                <w:snapToGrid w:val="0"/>
                <w:sz w:val="22"/>
                <w:szCs w:val="22"/>
              </w:rPr>
            </w:pPr>
            <w:hyperlink r:id="rId4816" w:anchor="T4338" w:history="1">
              <w:r>
                <w:rPr>
                  <w:rStyle w:val="CITE"/>
                  <w:snapToGrid w:val="0"/>
                  <w:sz w:val="22"/>
                  <w:szCs w:val="22"/>
                </w:rPr>
                <w:t xml:space="preserve">+ </w:t>
              </w:r>
            </w:hyperlink>
            <w:r>
              <w:rPr>
                <w:i/>
                <w:iCs/>
                <w:snapToGrid w:val="0"/>
                <w:sz w:val="22"/>
                <w:szCs w:val="22"/>
              </w:rPr>
              <w:t>Fol. 265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817" w:anchor="T4339" w:history="1">
              <w:r>
                <w:rPr>
                  <w:rStyle w:val="CITE"/>
                  <w:snapToGrid w:val="0"/>
                  <w:sz w:val="22"/>
                  <w:szCs w:val="22"/>
                </w:rPr>
                <w:t xml:space="preserve">+ </w:t>
              </w:r>
            </w:hyperlink>
            <w:r>
              <w:rPr>
                <w:snapToGrid w:val="0"/>
                <w:sz w:val="22"/>
                <w:szCs w:val="22"/>
              </w:rPr>
              <w:t xml:space="preserve">Eccl.29.b.14. Mat.6.c.20. Luc.12.d.33. 1.Tim.6.b.19. </w:t>
            </w:r>
          </w:p>
          <w:p w:rsidR="000173C4" w:rsidRDefault="000173C4">
            <w:pPr>
              <w:jc w:val="both"/>
              <w:rPr>
                <w:snapToGrid w:val="0"/>
                <w:sz w:val="22"/>
                <w:szCs w:val="22"/>
              </w:rPr>
            </w:pPr>
            <w:hyperlink r:id="rId4818" w:anchor="T4340" w:history="1">
              <w:r>
                <w:rPr>
                  <w:rStyle w:val="CITE"/>
                  <w:snapToGrid w:val="0"/>
                  <w:sz w:val="22"/>
                  <w:szCs w:val="22"/>
                </w:rPr>
                <w:t xml:space="preserve">1) </w:t>
              </w:r>
            </w:hyperlink>
            <w:r>
              <w:rPr>
                <w:snapToGrid w:val="0"/>
                <w:sz w:val="22"/>
                <w:szCs w:val="22"/>
              </w:rPr>
              <w:t xml:space="preserve">Eene rekenmunt ten bedrage van zes gulden, die men in Zeeland nog wel hoort noemen. </w:t>
            </w:r>
          </w:p>
          <w:p w:rsidR="000173C4" w:rsidRDefault="000173C4">
            <w:pPr>
              <w:jc w:val="both"/>
              <w:rPr>
                <w:snapToGrid w:val="0"/>
                <w:sz w:val="22"/>
                <w:szCs w:val="22"/>
              </w:rPr>
            </w:pPr>
            <w:hyperlink r:id="rId4819" w:anchor="T4341" w:history="1">
              <w:r>
                <w:rPr>
                  <w:rStyle w:val="CITE"/>
                  <w:snapToGrid w:val="0"/>
                  <w:sz w:val="22"/>
                  <w:szCs w:val="22"/>
                </w:rPr>
                <w:t xml:space="preserve">+ </w:t>
              </w:r>
            </w:hyperlink>
            <w:r>
              <w:rPr>
                <w:snapToGrid w:val="0"/>
                <w:sz w:val="22"/>
                <w:szCs w:val="22"/>
              </w:rPr>
              <w:t>Phil.1.a.9.</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461]</w:t>
            </w:r>
          </w:p>
          <w:p w:rsidR="000173C4" w:rsidRDefault="000173C4">
            <w:pPr>
              <w:jc w:val="both"/>
              <w:rPr>
                <w:snapToGrid w:val="0"/>
                <w:sz w:val="22"/>
                <w:szCs w:val="22"/>
              </w:rPr>
            </w:pPr>
            <w:r>
              <w:rPr>
                <w:snapToGrid w:val="0"/>
                <w:sz w:val="22"/>
                <w:szCs w:val="22"/>
              </w:rPr>
              <w:t xml:space="preserve">meer toenemen soude, want ghy doch niet en weet hoe lange uwen tijt dueren sal, oft wanneer het die Roovers in haar handen crijgen mogen. Voortaan mijn trouwe schapen, is noch mijn Vaderlijcke bede aan u. l. als dat ghy doch in alder vrede, lieflijcheyt ende eenicheyt by malcanderen woont, </w:t>
            </w:r>
            <w:hyperlink r:id="rId4820" w:anchor="N4342" w:history="1">
              <w:r>
                <w:rPr>
                  <w:rStyle w:val="CITE"/>
                  <w:snapToGrid w:val="0"/>
                  <w:sz w:val="22"/>
                  <w:szCs w:val="22"/>
                </w:rPr>
                <w:t xml:space="preserve">+ </w:t>
              </w:r>
            </w:hyperlink>
            <w:r>
              <w:rPr>
                <w:snapToGrid w:val="0"/>
                <w:sz w:val="22"/>
                <w:szCs w:val="22"/>
              </w:rPr>
              <w:t xml:space="preserve">die eene helpe des anders last dragen inder liefden, want ghy doch niet en weet, hoe lange ghy by malcanderen woonen sult, ende gedenckt dat ghy kinderen des vreets genoemt zijt, want uwen Coninck ende Vorst, een Coninc ende </w:t>
            </w:r>
            <w:hyperlink r:id="rId4821" w:anchor="N4343" w:history="1">
              <w:r>
                <w:rPr>
                  <w:rStyle w:val="CITE"/>
                  <w:snapToGrid w:val="0"/>
                  <w:sz w:val="22"/>
                  <w:szCs w:val="22"/>
                </w:rPr>
                <w:t xml:space="preserve">+ </w:t>
              </w:r>
            </w:hyperlink>
            <w:r>
              <w:rPr>
                <w:snapToGrid w:val="0"/>
                <w:sz w:val="22"/>
                <w:szCs w:val="22"/>
              </w:rPr>
              <w:t xml:space="preserve">Vorst des vreets is, waarom ghy kinderen des vreets beuonden moet worden, gelijck ick oock wel betrouwe, dat ghy oock zijt, hoe wel ick dit dus schrijue. Hiermede wil ick u. l. </w:t>
            </w:r>
            <w:hyperlink r:id="rId4822" w:anchor="N4344" w:history="1">
              <w:r>
                <w:rPr>
                  <w:rStyle w:val="CITE"/>
                  <w:snapToGrid w:val="0"/>
                  <w:sz w:val="22"/>
                  <w:szCs w:val="22"/>
                </w:rPr>
                <w:t xml:space="preserve">+ </w:t>
              </w:r>
            </w:hyperlink>
            <w:r>
              <w:rPr>
                <w:snapToGrid w:val="0"/>
                <w:sz w:val="22"/>
                <w:szCs w:val="22"/>
              </w:rPr>
              <w:t xml:space="preserve">den grooten Herder der schapen bevelen, den welcken ick ghe </w:t>
            </w:r>
            <w:hyperlink r:id="rId4823" w:anchor="N4345" w:history="1">
              <w:r>
                <w:rPr>
                  <w:rStyle w:val="CITE"/>
                  <w:snapToGrid w:val="0"/>
                  <w:sz w:val="22"/>
                  <w:szCs w:val="22"/>
                </w:rPr>
                <w:t xml:space="preserve">+ </w:t>
              </w:r>
            </w:hyperlink>
            <w:r>
              <w:rPr>
                <w:snapToGrid w:val="0"/>
                <w:sz w:val="22"/>
                <w:szCs w:val="22"/>
              </w:rPr>
              <w:t xml:space="preserve">trouwelijcken toe betrouwe dat hy u te samen bewaren sal onder die schaduwe zijnder vluegelen, so ghi anders slechts by zijn zeden ende rechten blijft, ende niet door eenige middel uit zijnder hant en wijct, so ben ick oock ghewis, dat u. l. </w:t>
            </w:r>
            <w:hyperlink r:id="rId4824" w:anchor="N4346" w:history="1">
              <w:r>
                <w:rPr>
                  <w:rStyle w:val="CITE"/>
                  <w:snapToGrid w:val="0"/>
                  <w:sz w:val="22"/>
                  <w:szCs w:val="22"/>
                </w:rPr>
                <w:t xml:space="preserve">+ </w:t>
              </w:r>
            </w:hyperlink>
            <w:r>
              <w:rPr>
                <w:snapToGrid w:val="0"/>
                <w:sz w:val="22"/>
                <w:szCs w:val="22"/>
              </w:rPr>
              <w:t xml:space="preserve">niemant uit zijnder hant trecken en sal, noch eenmaal bidde ick u. l. ende dat door die wonden ons liefs Heeren Jesu Christi, ende oock om die eewige salicheyt uwer sielen, als dat ghy doch mijn schrijven ende trouwe waarschouwen nu int laatste mijns levens toch wilt ter herten nemen, ende latet doch naa mijnder afscheyt niet ledich by u. l. legghen, noch en willet dan oock niet achten als een doode Historie oft Fabel, maar ontfanget als een Testament, ende latet u. l. doch een eewighe gedachtenisse ende memorie zijn, ende wilt mijnder hier by gedencken, hoe dat ick u. l. naa mijn swacheyt een voorbeelt gheweest hebbe, ende volcht mijn voetstappen na, die ic u. l. verhope door die cracht mijns Gods voor te gaan, te weten, totten eynde toe by de waarheyt te blijven, u. l. ende alle die God van reynder herten soecken te vreesen, te betuyghen, </w:t>
            </w:r>
            <w:hyperlink r:id="rId4825" w:anchor="N4347" w:history="1">
              <w:r>
                <w:rPr>
                  <w:rStyle w:val="CITE"/>
                  <w:snapToGrid w:val="0"/>
                  <w:sz w:val="22"/>
                  <w:szCs w:val="22"/>
                </w:rPr>
                <w:t xml:space="preserve">+ </w:t>
              </w:r>
            </w:hyperlink>
            <w:r>
              <w:rPr>
                <w:snapToGrid w:val="0"/>
                <w:sz w:val="22"/>
                <w:szCs w:val="22"/>
              </w:rPr>
              <w:t xml:space="preserve">dat dit die rechte ghenade ons Gods is, so Petrus seyt, jaa den gewissen wech ende Heyrstrate totten eewigen leven op welcken ghy nu staat. Hierom laat u. l. doch niemant dit perck ontrucken, in welc ghy nu staat, noch wanckelmoedich maken </w:t>
            </w:r>
            <w:hyperlink r:id="rId4826" w:anchor="N4348" w:history="1">
              <w:r>
                <w:rPr>
                  <w:rStyle w:val="CITE"/>
                  <w:snapToGrid w:val="0"/>
                  <w:sz w:val="22"/>
                  <w:szCs w:val="22"/>
                </w:rPr>
                <w:t xml:space="preserve">+ </w:t>
              </w:r>
            </w:hyperlink>
            <w:r>
              <w:rPr>
                <w:snapToGrid w:val="0"/>
                <w:sz w:val="22"/>
                <w:szCs w:val="22"/>
              </w:rPr>
              <w:t xml:space="preserve">maar doet altijt meer neersticheyt om uwe beroepinge ende verkiesinge vast te maken. Och ist dat ghy dit doet, mijn weerde sc. so en sult ghy niet vallen, maar u. l. sal overvloedich bereyt worden den inganck totten eewigen Rijcke ons Heeren Jesu Christi. Hierom </w:t>
            </w:r>
            <w:hyperlink r:id="rId4827" w:anchor="N4349" w:history="1">
              <w:r>
                <w:rPr>
                  <w:rStyle w:val="CITE"/>
                  <w:snapToGrid w:val="0"/>
                  <w:sz w:val="22"/>
                  <w:szCs w:val="22"/>
                </w:rPr>
                <w:t xml:space="preserve">+ </w:t>
              </w:r>
            </w:hyperlink>
            <w:r>
              <w:rPr>
                <w:snapToGrid w:val="0"/>
                <w:sz w:val="22"/>
                <w:szCs w:val="22"/>
              </w:rPr>
              <w:t xml:space="preserve">waact doch scherpelijck, noch eenmaal bidde ic u. l. jaa waact scherpelijc inder  </w:t>
            </w:r>
            <w:hyperlink r:id="rId4828" w:anchor="N4350" w:history="1">
              <w:r>
                <w:rPr>
                  <w:rStyle w:val="CITE"/>
                  <w:snapToGrid w:val="0"/>
                  <w:sz w:val="22"/>
                  <w:szCs w:val="22"/>
                </w:rPr>
                <w:t xml:space="preserve">+ </w:t>
              </w:r>
            </w:hyperlink>
            <w:r>
              <w:rPr>
                <w:snapToGrid w:val="0"/>
                <w:sz w:val="22"/>
                <w:szCs w:val="22"/>
              </w:rPr>
              <w:t xml:space="preserve">gherechticheyt alle de daghen uws levens, wantet wel nodich is. Oock is mijn vriendelijck begeeren dat ghy doch dit receptken inder liefden wilt ontfangen, want ict ymmers uit Christelijcke liefde gedaan hebbe, ende begeere hier mede mijnen Adieu aan u allen te nemen, tot inder eewicheyt, Amen. </w:t>
            </w:r>
          </w:p>
        </w:tc>
        <w:tc>
          <w:tcPr>
            <w:tcW w:w="4252" w:type="dxa"/>
            <w:vAlign w:val="bottom"/>
          </w:tcPr>
          <w:p w:rsidR="000173C4" w:rsidRDefault="000173C4">
            <w:pPr>
              <w:jc w:val="both"/>
              <w:rPr>
                <w:snapToGrid w:val="0"/>
                <w:sz w:val="22"/>
                <w:szCs w:val="22"/>
              </w:rPr>
            </w:pPr>
            <w:hyperlink r:id="rId4829" w:anchor="T4342" w:history="1">
              <w:r>
                <w:rPr>
                  <w:rStyle w:val="CITE"/>
                  <w:snapToGrid w:val="0"/>
                  <w:sz w:val="22"/>
                  <w:szCs w:val="22"/>
                </w:rPr>
                <w:t xml:space="preserve">+ </w:t>
              </w:r>
            </w:hyperlink>
            <w:r>
              <w:rPr>
                <w:snapToGrid w:val="0"/>
                <w:sz w:val="22"/>
                <w:szCs w:val="22"/>
              </w:rPr>
              <w:t xml:space="preserve">Rom.15.a.1. Gal.6.a.4. </w:t>
            </w:r>
          </w:p>
          <w:p w:rsidR="000173C4" w:rsidRDefault="000173C4">
            <w:pPr>
              <w:jc w:val="both"/>
              <w:rPr>
                <w:snapToGrid w:val="0"/>
                <w:sz w:val="22"/>
                <w:szCs w:val="22"/>
              </w:rPr>
            </w:pPr>
            <w:hyperlink r:id="rId4830" w:anchor="T4343" w:history="1">
              <w:r>
                <w:rPr>
                  <w:rStyle w:val="CITE"/>
                  <w:snapToGrid w:val="0"/>
                  <w:sz w:val="22"/>
                  <w:szCs w:val="22"/>
                </w:rPr>
                <w:t xml:space="preserve">+ </w:t>
              </w:r>
            </w:hyperlink>
            <w:r>
              <w:rPr>
                <w:snapToGrid w:val="0"/>
                <w:sz w:val="22"/>
                <w:szCs w:val="22"/>
              </w:rPr>
              <w:t xml:space="preserve">Esa.9.a.5. Phil.4.a.9. </w:t>
            </w:r>
          </w:p>
          <w:p w:rsidR="000173C4" w:rsidRDefault="000173C4">
            <w:pPr>
              <w:jc w:val="both"/>
              <w:rPr>
                <w:snapToGrid w:val="0"/>
                <w:sz w:val="22"/>
                <w:szCs w:val="22"/>
              </w:rPr>
            </w:pPr>
            <w:hyperlink r:id="rId4831" w:anchor="T4344" w:history="1">
              <w:r>
                <w:rPr>
                  <w:rStyle w:val="CITE"/>
                  <w:snapToGrid w:val="0"/>
                  <w:sz w:val="22"/>
                  <w:szCs w:val="22"/>
                </w:rPr>
                <w:t xml:space="preserve">+ </w:t>
              </w:r>
            </w:hyperlink>
            <w:r>
              <w:rPr>
                <w:snapToGrid w:val="0"/>
                <w:sz w:val="22"/>
                <w:szCs w:val="22"/>
              </w:rPr>
              <w:t xml:space="preserve">Heb.13.c.20. </w:t>
            </w:r>
          </w:p>
          <w:p w:rsidR="000173C4" w:rsidRDefault="000173C4">
            <w:pPr>
              <w:jc w:val="both"/>
              <w:rPr>
                <w:snapToGrid w:val="0"/>
                <w:sz w:val="22"/>
                <w:szCs w:val="22"/>
              </w:rPr>
            </w:pPr>
            <w:hyperlink r:id="rId4832" w:anchor="T4345" w:history="1">
              <w:r>
                <w:rPr>
                  <w:rStyle w:val="CITE"/>
                  <w:snapToGrid w:val="0"/>
                  <w:sz w:val="22"/>
                  <w:szCs w:val="22"/>
                </w:rPr>
                <w:t xml:space="preserve">+ </w:t>
              </w:r>
            </w:hyperlink>
            <w:r>
              <w:rPr>
                <w:i/>
                <w:iCs/>
                <w:snapToGrid w:val="0"/>
                <w:sz w:val="22"/>
                <w:szCs w:val="22"/>
              </w:rPr>
              <w:t>Fol. 265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833" w:anchor="T4346" w:history="1">
              <w:r>
                <w:rPr>
                  <w:rStyle w:val="CITE"/>
                  <w:snapToGrid w:val="0"/>
                  <w:sz w:val="22"/>
                  <w:szCs w:val="22"/>
                </w:rPr>
                <w:t xml:space="preserve">+ </w:t>
              </w:r>
            </w:hyperlink>
            <w:r>
              <w:rPr>
                <w:snapToGrid w:val="0"/>
                <w:sz w:val="22"/>
                <w:szCs w:val="22"/>
              </w:rPr>
              <w:t xml:space="preserve">Joan.10.c.28. </w:t>
            </w:r>
          </w:p>
          <w:p w:rsidR="000173C4" w:rsidRDefault="000173C4">
            <w:pPr>
              <w:jc w:val="both"/>
              <w:rPr>
                <w:snapToGrid w:val="0"/>
                <w:sz w:val="22"/>
                <w:szCs w:val="22"/>
              </w:rPr>
            </w:pPr>
            <w:hyperlink r:id="rId4834" w:anchor="T4347" w:history="1">
              <w:r>
                <w:rPr>
                  <w:rStyle w:val="CITE"/>
                  <w:snapToGrid w:val="0"/>
                  <w:sz w:val="22"/>
                  <w:szCs w:val="22"/>
                </w:rPr>
                <w:t xml:space="preserve">+ </w:t>
              </w:r>
            </w:hyperlink>
            <w:r>
              <w:rPr>
                <w:snapToGrid w:val="0"/>
                <w:sz w:val="22"/>
                <w:szCs w:val="22"/>
              </w:rPr>
              <w:t xml:space="preserve">1.Pet.5.b.12. </w:t>
            </w:r>
          </w:p>
          <w:p w:rsidR="000173C4" w:rsidRDefault="000173C4">
            <w:pPr>
              <w:jc w:val="both"/>
              <w:rPr>
                <w:snapToGrid w:val="0"/>
                <w:sz w:val="22"/>
                <w:szCs w:val="22"/>
              </w:rPr>
            </w:pPr>
            <w:hyperlink r:id="rId4835" w:anchor="T4348" w:history="1">
              <w:r>
                <w:rPr>
                  <w:rStyle w:val="CITE"/>
                  <w:snapToGrid w:val="0"/>
                  <w:sz w:val="22"/>
                  <w:szCs w:val="22"/>
                </w:rPr>
                <w:t xml:space="preserve">+ </w:t>
              </w:r>
            </w:hyperlink>
            <w:r>
              <w:rPr>
                <w:snapToGrid w:val="0"/>
                <w:sz w:val="22"/>
                <w:szCs w:val="22"/>
              </w:rPr>
              <w:t xml:space="preserve">2.Pet.1.b.10. </w:t>
            </w:r>
          </w:p>
          <w:p w:rsidR="000173C4" w:rsidRDefault="000173C4">
            <w:pPr>
              <w:jc w:val="both"/>
              <w:rPr>
                <w:snapToGrid w:val="0"/>
                <w:sz w:val="22"/>
                <w:szCs w:val="22"/>
              </w:rPr>
            </w:pPr>
            <w:hyperlink r:id="rId4836" w:anchor="T4349" w:history="1">
              <w:r>
                <w:rPr>
                  <w:rStyle w:val="CITE"/>
                  <w:snapToGrid w:val="0"/>
                  <w:sz w:val="22"/>
                  <w:szCs w:val="22"/>
                </w:rPr>
                <w:t xml:space="preserve">+ </w:t>
              </w:r>
            </w:hyperlink>
            <w:r>
              <w:rPr>
                <w:snapToGrid w:val="0"/>
                <w:sz w:val="22"/>
                <w:szCs w:val="22"/>
              </w:rPr>
              <w:t xml:space="preserve">Mat.26.e.40 Mar.13.d.33. </w:t>
            </w:r>
          </w:p>
          <w:p w:rsidR="000173C4" w:rsidRDefault="000173C4">
            <w:pPr>
              <w:jc w:val="both"/>
              <w:rPr>
                <w:snapToGrid w:val="0"/>
                <w:sz w:val="22"/>
                <w:szCs w:val="22"/>
              </w:rPr>
            </w:pPr>
            <w:hyperlink r:id="rId4837" w:anchor="T4350" w:history="1">
              <w:r>
                <w:rPr>
                  <w:rStyle w:val="CITE"/>
                  <w:snapToGrid w:val="0"/>
                  <w:sz w:val="22"/>
                  <w:szCs w:val="22"/>
                </w:rPr>
                <w:t xml:space="preserve">+ </w:t>
              </w:r>
            </w:hyperlink>
            <w:r>
              <w:rPr>
                <w:i/>
                <w:iCs/>
                <w:snapToGrid w:val="0"/>
                <w:sz w:val="22"/>
                <w:szCs w:val="22"/>
              </w:rPr>
              <w:t>Fol. 266 r</w:t>
            </w:r>
            <w:r>
              <w:rPr>
                <w:i/>
                <w:iCs/>
                <w:snapToGrid w:val="0"/>
                <w:sz w:val="22"/>
                <w:szCs w:val="22"/>
                <w:vertAlign w:val="superscript"/>
              </w:rPr>
              <w:t>o</w:t>
            </w:r>
            <w:r>
              <w:rPr>
                <w:i/>
                <w:iCs/>
                <w:snapToGrid w:val="0"/>
                <w:sz w:val="22"/>
                <w:szCs w:val="22"/>
              </w:rPr>
              <w:t>.</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462]</w:t>
            </w: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Voorder mijn hertgrondelijcke lieve sc. in den Heere, </w:t>
            </w:r>
            <w:hyperlink r:id="rId4838" w:anchor="N4351" w:history="1">
              <w:r>
                <w:rPr>
                  <w:rStyle w:val="CITE"/>
                  <w:snapToGrid w:val="0"/>
                  <w:sz w:val="22"/>
                  <w:szCs w:val="22"/>
                </w:rPr>
                <w:t xml:space="preserve">+ </w:t>
              </w:r>
            </w:hyperlink>
            <w:r>
              <w:rPr>
                <w:snapToGrid w:val="0"/>
                <w:sz w:val="22"/>
                <w:szCs w:val="22"/>
              </w:rPr>
              <w:t xml:space="preserve">hoet met my staat, ende met mijn medestrijders, sult ghy weten dattet noch tot vorderinge des Evangeliums is, oock sult ghy weten, dat my de Heere trouwelijcken bijstaat in mijnen strijt ende verantwoordinge, ende heeft my cracht gegeven </w:t>
            </w:r>
            <w:hyperlink r:id="rId4839" w:anchor="N4352" w:history="1">
              <w:r>
                <w:rPr>
                  <w:rStyle w:val="CITE"/>
                  <w:snapToGrid w:val="0"/>
                  <w:sz w:val="22"/>
                  <w:szCs w:val="22"/>
                </w:rPr>
                <w:t xml:space="preserve">+ </w:t>
              </w:r>
            </w:hyperlink>
            <w:r>
              <w:rPr>
                <w:snapToGrid w:val="0"/>
                <w:sz w:val="22"/>
                <w:szCs w:val="22"/>
              </w:rPr>
              <w:t xml:space="preserve">dat velt te behouden, ende </w:t>
            </w:r>
            <w:hyperlink r:id="rId4840" w:anchor="N4353" w:history="1">
              <w:r>
                <w:rPr>
                  <w:rStyle w:val="CITE"/>
                  <w:snapToGrid w:val="0"/>
                  <w:sz w:val="22"/>
                  <w:szCs w:val="22"/>
                </w:rPr>
                <w:t xml:space="preserve">* </w:t>
              </w:r>
            </w:hyperlink>
            <w:r>
              <w:rPr>
                <w:snapToGrid w:val="0"/>
                <w:sz w:val="22"/>
                <w:szCs w:val="22"/>
              </w:rPr>
              <w:t xml:space="preserve">heeft my oock verlost vanden mont der hellen, ende leeuwen caacken. Ick meyne dat icker wel 10. oft 12. maal teghens in de weer gheweest hebbe, maar die ander hebben sy so veel niet gequelt. Somma, ick hope </w:t>
            </w:r>
            <w:hyperlink r:id="rId4841" w:anchor="N4354" w:history="1">
              <w:r>
                <w:rPr>
                  <w:rStyle w:val="CITE"/>
                  <w:snapToGrid w:val="0"/>
                  <w:sz w:val="22"/>
                  <w:szCs w:val="22"/>
                </w:rPr>
                <w:t xml:space="preserve">+ </w:t>
              </w:r>
            </w:hyperlink>
            <w:r>
              <w:rPr>
                <w:snapToGrid w:val="0"/>
                <w:sz w:val="22"/>
                <w:szCs w:val="22"/>
              </w:rPr>
              <w:t xml:space="preserve">dat den strijt gestreden is, den loop geeynt is, het geloove behouden is, nu voortaan is my die Crone der heerlijcheyt by geleyt, die welcke ic hope dat my van geenen creatueren genomen sal worden, want getrou is hy, </w:t>
            </w:r>
            <w:hyperlink r:id="rId4842" w:anchor="N4355" w:history="1">
              <w:r>
                <w:rPr>
                  <w:rStyle w:val="CITE"/>
                  <w:snapToGrid w:val="0"/>
                  <w:sz w:val="22"/>
                  <w:szCs w:val="22"/>
                </w:rPr>
                <w:t xml:space="preserve">+ </w:t>
              </w:r>
            </w:hyperlink>
            <w:r>
              <w:rPr>
                <w:snapToGrid w:val="0"/>
                <w:sz w:val="22"/>
                <w:szCs w:val="22"/>
              </w:rPr>
              <w:t xml:space="preserve">die in my dit goede werc begonnen heeft, die salt mi sonder twijfel wel helpen uitvoeren, na dat goede voornemen mijns gemoets, op dat ick de Jordane onbeschadicht mach door comen. Godt gheue ons zijn ghenade, Amen. Deylt dit onder malcanderen voort, ende beleuet Goddelijcken, eercauwet neerstelijcken, verstatet wijsselijcken, och als ghy dit doet, so sallet blijcken dat ghy te samen u salicheyt soect, ende mijn schrijven in weerden hout. Voleynt den 6. Octobris, in die 23. maant mijnder gevanckenissen. Noch eens, mijn lieve kinderen hout u doch te samen vroom int cruys Christi, ende en wijcket daar niet af.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 xml:space="preserve"> </w:t>
            </w:r>
          </w:p>
        </w:tc>
        <w:tc>
          <w:tcPr>
            <w:tcW w:w="4252" w:type="dxa"/>
            <w:vAlign w:val="bottom"/>
          </w:tcPr>
          <w:p w:rsidR="000173C4" w:rsidRDefault="000173C4">
            <w:pPr>
              <w:jc w:val="both"/>
              <w:rPr>
                <w:snapToGrid w:val="0"/>
                <w:sz w:val="22"/>
                <w:szCs w:val="22"/>
              </w:rPr>
            </w:pPr>
            <w:hyperlink r:id="rId4843" w:anchor="T4351" w:history="1">
              <w:r>
                <w:rPr>
                  <w:rStyle w:val="CITE"/>
                  <w:snapToGrid w:val="0"/>
                  <w:sz w:val="22"/>
                  <w:szCs w:val="22"/>
                </w:rPr>
                <w:t xml:space="preserve">+ </w:t>
              </w:r>
            </w:hyperlink>
            <w:r>
              <w:rPr>
                <w:snapToGrid w:val="0"/>
                <w:sz w:val="22"/>
                <w:szCs w:val="22"/>
              </w:rPr>
              <w:t xml:space="preserve">Phil.1.b.12. </w:t>
            </w:r>
          </w:p>
          <w:p w:rsidR="000173C4" w:rsidRDefault="000173C4">
            <w:pPr>
              <w:jc w:val="both"/>
              <w:rPr>
                <w:snapToGrid w:val="0"/>
                <w:sz w:val="22"/>
                <w:szCs w:val="22"/>
              </w:rPr>
            </w:pPr>
            <w:hyperlink r:id="rId4844" w:anchor="T4352" w:history="1">
              <w:r>
                <w:rPr>
                  <w:rStyle w:val="CITE"/>
                  <w:snapToGrid w:val="0"/>
                  <w:sz w:val="22"/>
                  <w:szCs w:val="22"/>
                </w:rPr>
                <w:t xml:space="preserve">+ </w:t>
              </w:r>
            </w:hyperlink>
            <w:r>
              <w:rPr>
                <w:snapToGrid w:val="0"/>
                <w:sz w:val="22"/>
                <w:szCs w:val="22"/>
              </w:rPr>
              <w:t xml:space="preserve">2.Cor.2.b.16. </w:t>
            </w:r>
          </w:p>
          <w:p w:rsidR="000173C4" w:rsidRDefault="000173C4">
            <w:pPr>
              <w:jc w:val="both"/>
              <w:rPr>
                <w:snapToGrid w:val="0"/>
                <w:sz w:val="22"/>
                <w:szCs w:val="22"/>
              </w:rPr>
            </w:pPr>
            <w:hyperlink r:id="rId4845" w:anchor="T4353" w:history="1">
              <w:r>
                <w:rPr>
                  <w:rStyle w:val="CITE"/>
                  <w:snapToGrid w:val="0"/>
                  <w:sz w:val="22"/>
                  <w:szCs w:val="22"/>
                </w:rPr>
                <w:t xml:space="preserve">* </w:t>
              </w:r>
            </w:hyperlink>
            <w:r>
              <w:rPr>
                <w:snapToGrid w:val="0"/>
                <w:sz w:val="22"/>
                <w:szCs w:val="22"/>
              </w:rPr>
              <w:t xml:space="preserve">2.Ti.4.b.18. </w:t>
            </w:r>
          </w:p>
          <w:p w:rsidR="000173C4" w:rsidRDefault="000173C4">
            <w:pPr>
              <w:jc w:val="both"/>
              <w:rPr>
                <w:snapToGrid w:val="0"/>
                <w:sz w:val="22"/>
                <w:szCs w:val="22"/>
              </w:rPr>
            </w:pPr>
            <w:hyperlink r:id="rId4846" w:anchor="T4354" w:history="1">
              <w:r>
                <w:rPr>
                  <w:rStyle w:val="CITE"/>
                  <w:snapToGrid w:val="0"/>
                  <w:sz w:val="22"/>
                  <w:szCs w:val="22"/>
                </w:rPr>
                <w:t xml:space="preserve">+ </w:t>
              </w:r>
            </w:hyperlink>
            <w:r>
              <w:rPr>
                <w:snapToGrid w:val="0"/>
                <w:sz w:val="22"/>
                <w:szCs w:val="22"/>
              </w:rPr>
              <w:t xml:space="preserve">2.Ti.4.a.7. </w:t>
            </w:r>
          </w:p>
          <w:p w:rsidR="000173C4" w:rsidRDefault="000173C4">
            <w:pPr>
              <w:jc w:val="both"/>
              <w:rPr>
                <w:snapToGrid w:val="0"/>
                <w:sz w:val="22"/>
                <w:szCs w:val="22"/>
              </w:rPr>
            </w:pPr>
            <w:hyperlink r:id="rId4847" w:anchor="T4355" w:history="1">
              <w:r>
                <w:rPr>
                  <w:rStyle w:val="CITE"/>
                  <w:snapToGrid w:val="0"/>
                  <w:sz w:val="22"/>
                  <w:szCs w:val="22"/>
                </w:rPr>
                <w:t xml:space="preserve">+ </w:t>
              </w:r>
            </w:hyperlink>
            <w:r>
              <w:rPr>
                <w:snapToGrid w:val="0"/>
                <w:sz w:val="22"/>
                <w:szCs w:val="22"/>
              </w:rPr>
              <w:t xml:space="preserve">Phil.1.a.6. </w:t>
            </w:r>
          </w:p>
          <w:p w:rsidR="000173C4" w:rsidRDefault="000173C4">
            <w:pPr>
              <w:jc w:val="both"/>
              <w:rPr>
                <w:snapToGrid w:val="0"/>
                <w:sz w:val="22"/>
                <w:szCs w:val="22"/>
              </w:rPr>
            </w:pPr>
            <w:hyperlink r:id="rId4848" w:anchor="T4356" w:history="1">
              <w:r>
                <w:rPr>
                  <w:rStyle w:val="CITE"/>
                  <w:snapToGrid w:val="0"/>
                  <w:sz w:val="22"/>
                  <w:szCs w:val="22"/>
                </w:rPr>
                <w:t xml:space="preserve">+ </w:t>
              </w:r>
            </w:hyperlink>
            <w:r>
              <w:rPr>
                <w:i/>
                <w:iCs/>
                <w:snapToGrid w:val="0"/>
                <w:sz w:val="22"/>
                <w:szCs w:val="22"/>
              </w:rPr>
              <w:t>Fol. 266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849" w:anchor="T4357"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2.</w:t>
            </w:r>
            <w:r>
              <w:rPr>
                <w:snapToGrid w:val="0"/>
                <w:sz w:val="22"/>
                <w:szCs w:val="22"/>
              </w:rPr>
              <w:t xml:space="preserve">] </w:t>
            </w:r>
          </w:p>
          <w:p w:rsidR="000173C4" w:rsidRDefault="000173C4">
            <w:pPr>
              <w:jc w:val="both"/>
              <w:rPr>
                <w:snapToGrid w:val="0"/>
                <w:sz w:val="22"/>
                <w:szCs w:val="22"/>
              </w:rPr>
            </w:pPr>
            <w:hyperlink r:id="rId4850" w:anchor="T4358" w:history="1">
              <w:r>
                <w:rPr>
                  <w:rStyle w:val="CITE"/>
                  <w:snapToGrid w:val="0"/>
                  <w:sz w:val="22"/>
                  <w:szCs w:val="22"/>
                </w:rPr>
                <w:t xml:space="preserve">1) </w:t>
              </w:r>
            </w:hyperlink>
            <w:r>
              <w:rPr>
                <w:snapToGrid w:val="0"/>
                <w:sz w:val="22"/>
                <w:szCs w:val="22"/>
              </w:rPr>
              <w:t>Zie aanteekening 1 op fol. 48 v</w:t>
            </w:r>
            <w:r>
              <w:rPr>
                <w:snapToGrid w:val="0"/>
                <w:sz w:val="22"/>
                <w:szCs w:val="22"/>
                <w:vertAlign w:val="superscript"/>
              </w:rPr>
              <w:t>o</w:t>
            </w:r>
            <w:r>
              <w:rPr>
                <w:snapToGrid w:val="0"/>
                <w:sz w:val="22"/>
                <w:szCs w:val="22"/>
              </w:rPr>
              <w:t xml:space="preserve"> (bl. 127 boven) en fol. 71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851" w:anchor="T4359" w:history="1">
              <w:r>
                <w:rPr>
                  <w:rStyle w:val="CITE"/>
                  <w:snapToGrid w:val="0"/>
                  <w:sz w:val="22"/>
                  <w:szCs w:val="22"/>
                </w:rPr>
                <w:t xml:space="preserve">+ </w:t>
              </w:r>
            </w:hyperlink>
            <w:r>
              <w:rPr>
                <w:snapToGrid w:val="0"/>
                <w:sz w:val="22"/>
                <w:szCs w:val="22"/>
              </w:rPr>
              <w:t xml:space="preserve">2.Pet.1.b.14. 2.Ti.4.a.6. </w:t>
            </w:r>
          </w:p>
          <w:p w:rsidR="000173C4" w:rsidRDefault="000173C4">
            <w:pPr>
              <w:jc w:val="both"/>
              <w:rPr>
                <w:snapToGrid w:val="0"/>
                <w:sz w:val="22"/>
                <w:szCs w:val="22"/>
              </w:rPr>
            </w:pPr>
            <w:hyperlink r:id="rId4852" w:anchor="T4360" w:history="1">
              <w:r>
                <w:rPr>
                  <w:rStyle w:val="CITE"/>
                  <w:snapToGrid w:val="0"/>
                  <w:sz w:val="22"/>
                  <w:szCs w:val="22"/>
                </w:rPr>
                <w:t xml:space="preserve">2) </w:t>
              </w:r>
            </w:hyperlink>
            <w:r>
              <w:rPr>
                <w:snapToGrid w:val="0"/>
                <w:sz w:val="22"/>
                <w:szCs w:val="22"/>
              </w:rPr>
              <w:t>‘U.l.’ komt meer voor in brieven aan één persoon gericht; o. a. in een van Jan Woutersz. van Cuyck aan zijne zuster (druk v. 1569 fol. G. 6 v</w:t>
            </w:r>
            <w:r>
              <w:rPr>
                <w:snapToGrid w:val="0"/>
                <w:sz w:val="22"/>
                <w:szCs w:val="22"/>
                <w:vertAlign w:val="superscript"/>
              </w:rPr>
              <w:t>o</w:t>
            </w:r>
            <w:r>
              <w:rPr>
                <w:snapToGrid w:val="0"/>
                <w:sz w:val="22"/>
                <w:szCs w:val="22"/>
              </w:rPr>
              <w:t>). Het moet ‘ulieve’ of ‘uwe liefde’ beteekenen, het duitsche ‘euere Liebden’ in deftigen 16</w:t>
            </w:r>
            <w:r>
              <w:rPr>
                <w:snapToGrid w:val="0"/>
                <w:sz w:val="22"/>
                <w:szCs w:val="22"/>
                <w:vertAlign w:val="superscript"/>
              </w:rPr>
              <w:t>de</w:t>
            </w:r>
            <w:r>
              <w:rPr>
                <w:snapToGrid w:val="0"/>
                <w:sz w:val="22"/>
                <w:szCs w:val="22"/>
              </w:rPr>
              <w:t>-eeuwschen briefstijl; tenzij Matthijsz. aan zijne vrouw iets als het fransche ‘vous’ heeft geschreven. Het Offerboek van 1615 lost het, vreemd genoeg, overal op in ‘ulieden’; alleen op ééne plaats, fol. 398 b, in ‘uwer liefde’; Van Braght zet ook hier ‘ulieden’.</w:t>
            </w:r>
          </w:p>
          <w:p w:rsidR="000173C4" w:rsidRDefault="000173C4">
            <w:pPr>
              <w:jc w:val="both"/>
              <w:rPr>
                <w:snapToGrid w:val="0"/>
                <w:sz w:val="22"/>
                <w:szCs w:val="22"/>
              </w:rPr>
            </w:pPr>
          </w:p>
          <w:p w:rsidR="000173C4" w:rsidRDefault="000173C4">
            <w:pPr>
              <w:jc w:val="both"/>
              <w:rPr>
                <w:snapToGrid w:val="0"/>
                <w:sz w:val="22"/>
                <w:szCs w:val="22"/>
              </w:rPr>
            </w:pPr>
          </w:p>
        </w:tc>
      </w:tr>
      <w:tr w:rsidR="000173C4">
        <w:tblPrEx>
          <w:tblCellMar>
            <w:top w:w="0" w:type="dxa"/>
            <w:bottom w:w="0" w:type="dxa"/>
          </w:tblCellMar>
        </w:tblPrEx>
        <w:trPr>
          <w:trHeight w:val="2688"/>
        </w:trPr>
        <w:tc>
          <w:tcPr>
            <w:tcW w:w="5954" w:type="dxa"/>
            <w:vAlign w:val="center"/>
          </w:tcPr>
          <w:p w:rsidR="000173C4" w:rsidRDefault="000173C4">
            <w:pPr>
              <w:jc w:val="both"/>
              <w:rPr>
                <w:snapToGrid w:val="0"/>
                <w:sz w:val="22"/>
                <w:szCs w:val="22"/>
              </w:rPr>
            </w:pPr>
            <w:r>
              <w:rPr>
                <w:snapToGrid w:val="0"/>
                <w:sz w:val="22"/>
                <w:szCs w:val="22"/>
              </w:rPr>
              <w:br/>
              <w:t xml:space="preserve">§ </w:t>
            </w:r>
            <w:r>
              <w:rPr>
                <w:b/>
                <w:bCs/>
                <w:snapToGrid w:val="0"/>
                <w:sz w:val="22"/>
                <w:szCs w:val="22"/>
              </w:rPr>
              <w:t>Noch eenen Brief van M. Gielis, de welcke hy geschreven heeft aan zijn Huysvrou.</w:t>
            </w:r>
          </w:p>
          <w:p w:rsidR="000173C4" w:rsidRDefault="000173C4">
            <w:pPr>
              <w:jc w:val="both"/>
              <w:rPr>
                <w:snapToGrid w:val="0"/>
                <w:sz w:val="22"/>
                <w:szCs w:val="22"/>
              </w:rPr>
            </w:pPr>
            <w:r>
              <w:rPr>
                <w:snapToGrid w:val="0"/>
                <w:sz w:val="22"/>
                <w:szCs w:val="22"/>
              </w:rPr>
              <w:t>§ Cracht des geests, daar toe een volstandich ghemoet, wunsche ick mijn vleesch mijn bloet in allen haren druck, strijdt ende swaren noodt, Amen.</w:t>
            </w:r>
          </w:p>
          <w:p w:rsidR="000173C4" w:rsidRDefault="000173C4">
            <w:pPr>
              <w:jc w:val="both"/>
              <w:rPr>
                <w:snapToGrid w:val="0"/>
                <w:sz w:val="22"/>
                <w:szCs w:val="22"/>
              </w:rPr>
            </w:pPr>
            <w:r>
              <w:rPr>
                <w:snapToGrid w:val="0"/>
                <w:sz w:val="22"/>
                <w:szCs w:val="22"/>
              </w:rPr>
              <w:t xml:space="preserve">MIjn weerde lieve Huysvrouwe, die welcke ick voor Godt ende zijnder Ghemeynte getrout hebbe </w:t>
            </w:r>
            <w:hyperlink r:id="rId4853" w:anchor="N4358" w:history="1">
              <w:r>
                <w:rPr>
                  <w:rStyle w:val="CITE"/>
                  <w:snapToGrid w:val="0"/>
                  <w:sz w:val="22"/>
                  <w:szCs w:val="22"/>
                </w:rPr>
                <w:t xml:space="preserve">1) </w:t>
              </w:r>
            </w:hyperlink>
            <w:r>
              <w:rPr>
                <w:snapToGrid w:val="0"/>
                <w:sz w:val="22"/>
                <w:szCs w:val="22"/>
              </w:rPr>
              <w:t xml:space="preserve">. Nademaal </w:t>
            </w:r>
            <w:hyperlink r:id="rId4854" w:anchor="N4359" w:history="1">
              <w:r>
                <w:rPr>
                  <w:rStyle w:val="CITE"/>
                  <w:snapToGrid w:val="0"/>
                  <w:sz w:val="22"/>
                  <w:szCs w:val="22"/>
                </w:rPr>
                <w:t xml:space="preserve">+ </w:t>
              </w:r>
            </w:hyperlink>
            <w:r>
              <w:rPr>
                <w:snapToGrid w:val="0"/>
                <w:sz w:val="22"/>
                <w:szCs w:val="22"/>
              </w:rPr>
              <w:t xml:space="preserve">den tijt mijns verscheydens nu voorhanden is, so sal u. l. </w:t>
            </w:r>
            <w:hyperlink r:id="rId4855" w:anchor="N4360" w:history="1">
              <w:r>
                <w:rPr>
                  <w:rStyle w:val="CITE"/>
                  <w:snapToGrid w:val="0"/>
                  <w:sz w:val="22"/>
                  <w:szCs w:val="22"/>
                </w:rPr>
                <w:t xml:space="preserve">2) </w:t>
              </w:r>
            </w:hyperlink>
            <w:r>
              <w:rPr>
                <w:snapToGrid w:val="0"/>
                <w:sz w:val="22"/>
                <w:szCs w:val="22"/>
              </w:rPr>
              <w:t>noch believen te weten,</w:t>
            </w:r>
            <w:r>
              <w:rPr>
                <w:snapToGrid w:val="0"/>
                <w:sz w:val="22"/>
                <w:szCs w:val="22"/>
              </w:rPr>
              <w:br/>
              <w:t>[p. 463]</w:t>
            </w:r>
          </w:p>
          <w:p w:rsidR="000173C4" w:rsidRDefault="000173C4">
            <w:pPr>
              <w:jc w:val="both"/>
              <w:rPr>
                <w:snapToGrid w:val="0"/>
                <w:sz w:val="22"/>
                <w:szCs w:val="22"/>
              </w:rPr>
            </w:pPr>
            <w:r>
              <w:rPr>
                <w:snapToGrid w:val="0"/>
                <w:sz w:val="22"/>
                <w:szCs w:val="22"/>
              </w:rPr>
              <w:t xml:space="preserve">als dat mijn herte ende ghemoet met u becommert staat, u. l. wel wat willende schrijven, nochtans quaden gelegen tijt hebbende, overmits het met ons also staat, ende datter als nu wel acht oft thien Dienaars ons waacken ende bewaren, soo dat ick weynich cracht des gheests by my voele, om u. l. noch een weynich te schrijven, overmidts het ons so onversiens overcoemt, want wi niet een woort ghehoort en hadden, ende Willeboort </w:t>
            </w:r>
            <w:hyperlink r:id="rId4856" w:anchor="N4361" w:history="1">
              <w:r>
                <w:rPr>
                  <w:rStyle w:val="CITE"/>
                  <w:snapToGrid w:val="0"/>
                  <w:sz w:val="22"/>
                  <w:szCs w:val="22"/>
                </w:rPr>
                <w:t xml:space="preserve">1) </w:t>
              </w:r>
            </w:hyperlink>
            <w:r>
              <w:rPr>
                <w:snapToGrid w:val="0"/>
                <w:sz w:val="22"/>
                <w:szCs w:val="22"/>
              </w:rPr>
              <w:t xml:space="preserve">mijn trouwe Maat was al eensdeels ontcleedt, doen quam onsen Weerdt ende Weerdinne boven, segghende: Meester Gielis ende Willeboort coemt af, ende wy afcomende, sagen den Stadthouder daar, ende die Baaliu quam daar mede, ende ons sulcx voorhielt, metten welcken ic wat </w:t>
            </w:r>
          </w:p>
        </w:tc>
        <w:tc>
          <w:tcPr>
            <w:tcW w:w="4252" w:type="dxa"/>
            <w:vAlign w:val="bottom"/>
          </w:tcPr>
          <w:p w:rsidR="000173C4" w:rsidRDefault="000173C4">
            <w:pPr>
              <w:jc w:val="both"/>
              <w:rPr>
                <w:snapToGrid w:val="0"/>
                <w:sz w:val="22"/>
                <w:szCs w:val="22"/>
              </w:rPr>
            </w:pPr>
            <w:hyperlink r:id="rId4857" w:anchor="T4361" w:history="1">
              <w:r>
                <w:rPr>
                  <w:rStyle w:val="CITE"/>
                  <w:snapToGrid w:val="0"/>
                  <w:sz w:val="22"/>
                  <w:szCs w:val="22"/>
                </w:rPr>
                <w:t xml:space="preserve">1) </w:t>
              </w:r>
            </w:hyperlink>
            <w:r>
              <w:rPr>
                <w:b/>
                <w:bCs/>
                <w:snapToGrid w:val="0"/>
                <w:sz w:val="22"/>
                <w:szCs w:val="22"/>
              </w:rPr>
              <w:t>Willeboort Cornelisz. van Oostkapelle.</w:t>
            </w:r>
            <w:r>
              <w:rPr>
                <w:snapToGrid w:val="0"/>
                <w:sz w:val="22"/>
                <w:szCs w:val="22"/>
              </w:rPr>
              <w:t xml:space="preserve"> Hij komt in de Rekeningen extraordinair van den rentmeester Bewesterschelt en in andere bescheiden van het middelburgsch archief herhaaldelijk voor: al die posten zijn afgedrukt bij Pekelharing, t.a.p., bl. 44 vgg. Met zijne vrouw </w:t>
            </w:r>
            <w:r>
              <w:rPr>
                <w:b/>
                <w:bCs/>
                <w:snapToGrid w:val="0"/>
                <w:sz w:val="22"/>
                <w:szCs w:val="22"/>
              </w:rPr>
              <w:t>Mayken Pietersdr.</w:t>
            </w:r>
            <w:r>
              <w:rPr>
                <w:snapToGrid w:val="0"/>
                <w:sz w:val="22"/>
                <w:szCs w:val="22"/>
              </w:rPr>
              <w:t xml:space="preserve"> </w:t>
            </w:r>
            <w:r>
              <w:rPr>
                <w:b/>
                <w:bCs/>
                <w:snapToGrid w:val="0"/>
                <w:sz w:val="22"/>
                <w:szCs w:val="22"/>
              </w:rPr>
              <w:t>was hij 19 Jan. 1561 in 's Gravensteen te Middelburg</w:t>
            </w:r>
            <w:r>
              <w:rPr>
                <w:snapToGrid w:val="0"/>
                <w:sz w:val="22"/>
                <w:szCs w:val="22"/>
              </w:rPr>
              <w:t xml:space="preserve"> gevangen gezet. Daar heeft hij niet minder dan drie jaren en negen maanden gelegen; hij is meer dan eens voor den bisschop en anderen verhoord en scherp ‘getortureert’, en eindelijk 24 October 1564 veroordeeld om geëxecuteerd te worden met den zwaarde. Zijne vrouw, die intusschen in de gevangenis bevallen was, is later ‘metten andere gevangenen deur de beroerte ontslagen ende fugitif geworden’: toch niet die van 1566? </w:t>
            </w:r>
          </w:p>
          <w:p w:rsidR="000173C4" w:rsidRDefault="000173C4">
            <w:pPr>
              <w:jc w:val="both"/>
              <w:rPr>
                <w:snapToGrid w:val="0"/>
                <w:sz w:val="22"/>
                <w:szCs w:val="22"/>
              </w:rPr>
            </w:pPr>
            <w:r>
              <w:rPr>
                <w:snapToGrid w:val="0"/>
                <w:sz w:val="22"/>
                <w:szCs w:val="22"/>
              </w:rPr>
              <w:t>Zie Pekelharing, bl. 46. Het Groot Offerboek van 1615 bevat een brief van hem.</w:t>
            </w:r>
            <w:r>
              <w:rPr>
                <w:snapToGrid w:val="0"/>
                <w:sz w:val="22"/>
                <w:szCs w:val="22"/>
              </w:rPr>
              <w:br/>
              <w:t xml:space="preserve">Op denzelfden dag als over Willeboort is volgens het Register crimineel van Middelburg over Mr. Gillis Matthijsz., chirurgijn, hetzelfde vonnis uitgesproken: Pekelharing, t.a.p. Dat deze verder nergens in de rekeningen en andere stukken voorkomt, is toch slechts voor een deel hieruit te verklaren, dat hij b.v. niet getortureerd zal zijn geworden. Immers in ieder geval heeft de scherprechter over zijne executie even goed als over die van Willeboort onkosten te declareeren gehad. En dat het vonnis niet zou zijn ten uitvoer gelegd, is onaannemelijk. Dan zouden de uitgevers van het </w:t>
            </w:r>
            <w:r>
              <w:rPr>
                <w:i/>
                <w:iCs/>
                <w:snapToGrid w:val="0"/>
                <w:sz w:val="22"/>
                <w:szCs w:val="22"/>
              </w:rPr>
              <w:t>Offer des Heeren</w:t>
            </w:r>
            <w:r>
              <w:rPr>
                <w:snapToGrid w:val="0"/>
                <w:sz w:val="22"/>
                <w:szCs w:val="22"/>
              </w:rPr>
              <w:t>, zoo kort na Matthijsz.' vonnis, dat wel hebben geweten en in de brieven van Hendrik Alewijnsz., die vijf jaar later als voorganger van Matthijsz.' middelburgsche gemeente is ter dood gebracht, zouden wij wel iets daarvan vernemen.</w:t>
            </w:r>
            <w:r>
              <w:rPr>
                <w:snapToGrid w:val="0"/>
                <w:sz w:val="22"/>
                <w:szCs w:val="22"/>
              </w:rPr>
              <w:br/>
              <w:t>Ook dat het doodvonnis tegen deze gevangenen zoo lang is uitgesteld, verdient de aandacht. Durfde de middelburgsche overheid eene ketterexecutie niet goed aan? Zij werd eindelijk voltrokken, maar des nachts: men leze wat de brieven van en aan de landvoogdes over de stemming onder het middelburgsche volk inhouden: Pekelharing, bl. 47 vgg. Blijkbaar wilde de magistraat het odium, aan zulk eene executie verbonden, maar liefst op zijne opvolgers schuiven. Ook had men gehoopt hen en hoopte men nog de drie andere Anabaptisten, die gevangen zaten, tot bekeering te brengen: Pekelharing, bl. 50. Eindelijk mag de goede naam van Mr. Gielis tot een en ander hebben medegewerkt. Uit 'tgeen hij (hierboven en fol. 270 v</w:t>
            </w:r>
            <w:r>
              <w:rPr>
                <w:snapToGrid w:val="0"/>
                <w:sz w:val="22"/>
                <w:szCs w:val="22"/>
                <w:vertAlign w:val="superscript"/>
              </w:rPr>
              <w:t>o</w:t>
            </w:r>
            <w:r>
              <w:rPr>
                <w:snapToGrid w:val="0"/>
                <w:sz w:val="22"/>
                <w:szCs w:val="22"/>
              </w:rPr>
              <w:t>, 271 r</w:t>
            </w:r>
            <w:r>
              <w:rPr>
                <w:snapToGrid w:val="0"/>
                <w:sz w:val="22"/>
                <w:szCs w:val="22"/>
                <w:vertAlign w:val="superscript"/>
              </w:rPr>
              <w:t>o</w:t>
            </w:r>
            <w:r>
              <w:rPr>
                <w:snapToGrid w:val="0"/>
                <w:sz w:val="22"/>
                <w:szCs w:val="22"/>
              </w:rPr>
              <w:t xml:space="preserve"> en v</w:t>
            </w:r>
            <w:r>
              <w:rPr>
                <w:snapToGrid w:val="0"/>
                <w:sz w:val="22"/>
                <w:szCs w:val="22"/>
                <w:vertAlign w:val="superscript"/>
              </w:rPr>
              <w:t>o</w:t>
            </w:r>
            <w:r>
              <w:rPr>
                <w:snapToGrid w:val="0"/>
                <w:sz w:val="22"/>
                <w:szCs w:val="22"/>
              </w:rPr>
              <w:t>) van zijne gevangenschap schrijft zien wij, hoe weinig streng hij daarin behandeld werd; hij mocht soms zelfs zijn kind bij zich hebben, terwijl zijne vrouw, anders aan de gemeente verbonden als hij, zich op vrije voeten bevond. - Ook d'Auchy heeft 1½ jaar, Clement Henricks 9 maanden gevangen gezeten: aant. 1 op fol. 142 r</w:t>
            </w:r>
            <w:r>
              <w:rPr>
                <w:snapToGrid w:val="0"/>
                <w:sz w:val="22"/>
                <w:szCs w:val="22"/>
                <w:vertAlign w:val="superscript"/>
              </w:rPr>
              <w:t>o</w:t>
            </w:r>
            <w:r>
              <w:rPr>
                <w:snapToGrid w:val="0"/>
                <w:sz w:val="22"/>
                <w:szCs w:val="22"/>
              </w:rPr>
              <w:t xml:space="preserve"> en 276 v</w:t>
            </w:r>
            <w:r>
              <w:rPr>
                <w:snapToGrid w:val="0"/>
                <w:sz w:val="22"/>
                <w:szCs w:val="22"/>
                <w:vertAlign w:val="superscript"/>
              </w:rPr>
              <w:t>o</w:t>
            </w:r>
            <w:r>
              <w:rPr>
                <w:snapToGrid w:val="0"/>
                <w:sz w:val="22"/>
                <w:szCs w:val="22"/>
              </w:rPr>
              <w:t>.</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r>
            <w:r>
              <w:rPr>
                <w:snapToGrid w:val="0"/>
                <w:sz w:val="22"/>
                <w:szCs w:val="22"/>
              </w:rPr>
              <w:br/>
              <w:t>[p. 464]</w:t>
            </w:r>
          </w:p>
          <w:p w:rsidR="000173C4" w:rsidRDefault="000173C4">
            <w:pPr>
              <w:jc w:val="both"/>
              <w:rPr>
                <w:snapToGrid w:val="0"/>
                <w:sz w:val="22"/>
                <w:szCs w:val="22"/>
              </w:rPr>
            </w:pPr>
            <w:r>
              <w:rPr>
                <w:snapToGrid w:val="0"/>
                <w:sz w:val="22"/>
                <w:szCs w:val="22"/>
              </w:rPr>
              <w:br/>
              <w:t xml:space="preserve">woorden hadde. Somma, mijn hertgrondelijcke lieve uitvercooren vleysch ende bloet, ic sal nu gaan den wech alder Propheten ende ghetuygen ons liefs Heeren Jesu Christi, waarinne ic tot desen tegenwoordigen tijt seer vrolijck ende wel  </w:t>
            </w:r>
            <w:hyperlink r:id="rId4858" w:anchor="N4362" w:history="1">
              <w:r>
                <w:rPr>
                  <w:rStyle w:val="CITE"/>
                  <w:snapToGrid w:val="0"/>
                  <w:sz w:val="22"/>
                  <w:szCs w:val="22"/>
                </w:rPr>
                <w:t xml:space="preserve">+ </w:t>
              </w:r>
            </w:hyperlink>
            <w:r>
              <w:rPr>
                <w:snapToGrid w:val="0"/>
                <w:sz w:val="22"/>
                <w:szCs w:val="22"/>
              </w:rPr>
              <w:t xml:space="preserve">gemoet ben, ia vinde alsulcke vruechde ende troost in my, dat ickt u. l. niet wel schrijven en can, ende en vinde gantsch geen vreese in my noch, maar aldermeest met u. l. becommert zijnde, om uwe groote onmatige droefheyts wille, die ghy hebt, dan betrouwende tot mijnen ende uwen God, </w:t>
            </w:r>
            <w:hyperlink r:id="rId4859" w:anchor="N4363" w:history="1">
              <w:r>
                <w:rPr>
                  <w:rStyle w:val="CITE"/>
                  <w:snapToGrid w:val="0"/>
                  <w:sz w:val="22"/>
                  <w:szCs w:val="22"/>
                </w:rPr>
                <w:t xml:space="preserve">+ </w:t>
              </w:r>
            </w:hyperlink>
            <w:r>
              <w:rPr>
                <w:snapToGrid w:val="0"/>
                <w:sz w:val="22"/>
                <w:szCs w:val="22"/>
              </w:rPr>
              <w:t xml:space="preserve">dat hy neffens die becoringhe een uitcoemst sal geven, door den troost des heyligen Gheests, daar hy u mede troosten sal. Och mijn vleys mijn bloet, ick bidde u. l. door die bloedighe wonden ons liefs Heeren Jesu Christi, </w:t>
            </w:r>
            <w:hyperlink r:id="rId4860" w:anchor="N4364" w:history="1">
              <w:r>
                <w:rPr>
                  <w:rStyle w:val="CITE"/>
                  <w:snapToGrid w:val="0"/>
                  <w:sz w:val="22"/>
                  <w:szCs w:val="22"/>
                </w:rPr>
                <w:t xml:space="preserve">+ </w:t>
              </w:r>
            </w:hyperlink>
            <w:r>
              <w:rPr>
                <w:snapToGrid w:val="0"/>
                <w:sz w:val="22"/>
                <w:szCs w:val="22"/>
              </w:rPr>
              <w:t xml:space="preserve">zijt doch verduldich in uwen druck, op dat ghi doch niet beuonden en wort, als die ghene die tegen God strijden wilt, maar segget veel meer met Maria: </w:t>
            </w:r>
            <w:hyperlink r:id="rId4861" w:anchor="N4365" w:history="1">
              <w:r>
                <w:rPr>
                  <w:rStyle w:val="CITE"/>
                  <w:snapToGrid w:val="0"/>
                  <w:sz w:val="22"/>
                  <w:szCs w:val="22"/>
                </w:rPr>
                <w:t xml:space="preserve">+ </w:t>
              </w:r>
            </w:hyperlink>
            <w:r>
              <w:rPr>
                <w:snapToGrid w:val="0"/>
                <w:sz w:val="22"/>
                <w:szCs w:val="22"/>
              </w:rPr>
              <w:t xml:space="preserve">Siet Heere my geschiede na uwen wille, want gelijck die ure der vergaderinge daar was, siet so stont die ure der scheydinge voor die ooghen des Heeren al bekent, ende heeft u. l. daar toe uit zijn Vaderlijcke bermherticheyt voorsien ende vercooren, dat ghy nu mede druck ende smette om zijns Naams wille lijden sout, ende al ist mijn Uitvercoren schaap, dat ic nu in meerder blijschap ben, overmits mijn pelgrimagie nu ten eynde gecomen is, noch so bidde ick u. l. zijt ghy doch getroost inden Heere, ende ontfanget doch in gedoochsaamheyt ende smerte </w:t>
            </w:r>
            <w:hyperlink r:id="rId4862" w:anchor="N4366" w:history="1">
              <w:r>
                <w:rPr>
                  <w:rStyle w:val="CITE"/>
                  <w:snapToGrid w:val="0"/>
                  <w:sz w:val="22"/>
                  <w:szCs w:val="22"/>
                </w:rPr>
                <w:t xml:space="preserve">1) </w:t>
              </w:r>
            </w:hyperlink>
            <w:r>
              <w:rPr>
                <w:snapToGrid w:val="0"/>
                <w:sz w:val="22"/>
                <w:szCs w:val="22"/>
              </w:rPr>
              <w:t xml:space="preserve">, </w:t>
            </w:r>
            <w:hyperlink r:id="rId4863" w:anchor="N4367" w:history="1">
              <w:r>
                <w:rPr>
                  <w:rStyle w:val="CITE"/>
                  <w:snapToGrid w:val="0"/>
                  <w:sz w:val="22"/>
                  <w:szCs w:val="22"/>
                </w:rPr>
                <w:t xml:space="preserve">+ </w:t>
              </w:r>
            </w:hyperlink>
            <w:r>
              <w:rPr>
                <w:snapToGrid w:val="0"/>
                <w:sz w:val="22"/>
                <w:szCs w:val="22"/>
              </w:rPr>
              <w:t xml:space="preserve">druckt u herte neder ende lijdet. Och ick weet dat uwe droefheyt seer groot is, och oft Godts wille ware, ende ick in den doot voor u. l. gaan mocht </w:t>
            </w:r>
            <w:hyperlink r:id="rId4864" w:anchor="N4368" w:history="1">
              <w:r>
                <w:rPr>
                  <w:rStyle w:val="CITE"/>
                  <w:snapToGrid w:val="0"/>
                  <w:sz w:val="22"/>
                  <w:szCs w:val="22"/>
                </w:rPr>
                <w:t xml:space="preserve">2) </w:t>
              </w:r>
            </w:hyperlink>
            <w:r>
              <w:rPr>
                <w:snapToGrid w:val="0"/>
                <w:sz w:val="22"/>
                <w:szCs w:val="22"/>
              </w:rPr>
              <w:t xml:space="preserve">. Jaa al soude icker twee voor u. l. smaacken, so en soude icse niet ontsien, want si en valt my noch niet swaar, och als dan soude ick ymmers verseeckert zijn, dat ghy van gheenen vreemden boelen bedroghen sout worden, noch door den middaachschen </w:t>
            </w:r>
            <w:hyperlink r:id="rId4865" w:anchor="N4369" w:history="1">
              <w:r>
                <w:rPr>
                  <w:rStyle w:val="CITE"/>
                  <w:snapToGrid w:val="0"/>
                  <w:sz w:val="22"/>
                  <w:szCs w:val="22"/>
                </w:rPr>
                <w:t xml:space="preserve">3) </w:t>
              </w:r>
            </w:hyperlink>
            <w:r>
              <w:rPr>
                <w:snapToGrid w:val="0"/>
                <w:sz w:val="22"/>
                <w:szCs w:val="22"/>
              </w:rPr>
              <w:t xml:space="preserve">Duyvel, ende door u eygen vleysch niet verleyt en sout worden, hoe wel  </w:t>
            </w:r>
            <w:hyperlink r:id="rId4866" w:anchor="N4370" w:history="1">
              <w:r>
                <w:rPr>
                  <w:rStyle w:val="CITE"/>
                  <w:snapToGrid w:val="0"/>
                  <w:sz w:val="22"/>
                  <w:szCs w:val="22"/>
                </w:rPr>
                <w:t xml:space="preserve">+ </w:t>
              </w:r>
            </w:hyperlink>
            <w:r>
              <w:rPr>
                <w:snapToGrid w:val="0"/>
                <w:sz w:val="22"/>
                <w:szCs w:val="22"/>
              </w:rPr>
              <w:t xml:space="preserve">ick sulcx nochtans uit gront mijns herten betrouwe, dat ghy die voetstappen mijns gheloofs sult na volghen, te weten, </w:t>
            </w:r>
            <w:hyperlink r:id="rId4867" w:anchor="N4371" w:history="1">
              <w:r>
                <w:rPr>
                  <w:rStyle w:val="CITE"/>
                  <w:snapToGrid w:val="0"/>
                  <w:sz w:val="22"/>
                  <w:szCs w:val="22"/>
                </w:rPr>
                <w:t xml:space="preserve">+ </w:t>
              </w:r>
            </w:hyperlink>
            <w:r>
              <w:rPr>
                <w:snapToGrid w:val="0"/>
                <w:sz w:val="22"/>
                <w:szCs w:val="22"/>
              </w:rPr>
              <w:t xml:space="preserve">totten eynde toe by die waarheyt blijven. Och och die oorsake mijns schrijvens, ende mijn laatste ende groot begeeren is, dat ghy doch blijft by het gene dat ghy van Godt ontfanghen hebt, ende u uit grooter genaden uitgedeylt is. Och en wijcket </w:t>
            </w:r>
          </w:p>
        </w:tc>
        <w:tc>
          <w:tcPr>
            <w:tcW w:w="4252" w:type="dxa"/>
            <w:vAlign w:val="bottom"/>
          </w:tcPr>
          <w:p w:rsidR="000173C4" w:rsidRDefault="000173C4">
            <w:pPr>
              <w:jc w:val="both"/>
              <w:rPr>
                <w:snapToGrid w:val="0"/>
                <w:sz w:val="22"/>
                <w:szCs w:val="22"/>
              </w:rPr>
            </w:pPr>
            <w:hyperlink r:id="rId4868" w:anchor="T4362" w:history="1">
              <w:r>
                <w:rPr>
                  <w:rStyle w:val="CITE"/>
                  <w:snapToGrid w:val="0"/>
                  <w:sz w:val="22"/>
                  <w:szCs w:val="22"/>
                </w:rPr>
                <w:t xml:space="preserve">+ </w:t>
              </w:r>
            </w:hyperlink>
            <w:r>
              <w:rPr>
                <w:i/>
                <w:iCs/>
                <w:snapToGrid w:val="0"/>
                <w:sz w:val="22"/>
                <w:szCs w:val="22"/>
              </w:rPr>
              <w:t>Fol. 267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869" w:anchor="T4363" w:history="1">
              <w:r>
                <w:rPr>
                  <w:rStyle w:val="CITE"/>
                  <w:snapToGrid w:val="0"/>
                  <w:sz w:val="22"/>
                  <w:szCs w:val="22"/>
                </w:rPr>
                <w:t xml:space="preserve">+ </w:t>
              </w:r>
            </w:hyperlink>
            <w:r>
              <w:rPr>
                <w:snapToGrid w:val="0"/>
                <w:sz w:val="22"/>
                <w:szCs w:val="22"/>
              </w:rPr>
              <w:t xml:space="preserve">1.Cor.16.b.13. </w:t>
            </w:r>
          </w:p>
          <w:p w:rsidR="000173C4" w:rsidRDefault="000173C4">
            <w:pPr>
              <w:jc w:val="both"/>
              <w:rPr>
                <w:snapToGrid w:val="0"/>
                <w:sz w:val="22"/>
                <w:szCs w:val="22"/>
              </w:rPr>
            </w:pPr>
            <w:hyperlink r:id="rId4870" w:anchor="T4364" w:history="1">
              <w:r>
                <w:rPr>
                  <w:rStyle w:val="CITE"/>
                  <w:snapToGrid w:val="0"/>
                  <w:sz w:val="22"/>
                  <w:szCs w:val="22"/>
                </w:rPr>
                <w:t xml:space="preserve">+ </w:t>
              </w:r>
            </w:hyperlink>
            <w:r>
              <w:rPr>
                <w:snapToGrid w:val="0"/>
                <w:sz w:val="22"/>
                <w:szCs w:val="22"/>
              </w:rPr>
              <w:t xml:space="preserve">Rom.12.b.12. </w:t>
            </w:r>
          </w:p>
          <w:p w:rsidR="000173C4" w:rsidRDefault="000173C4">
            <w:pPr>
              <w:jc w:val="both"/>
              <w:rPr>
                <w:snapToGrid w:val="0"/>
                <w:sz w:val="22"/>
                <w:szCs w:val="22"/>
              </w:rPr>
            </w:pPr>
            <w:hyperlink r:id="rId4871" w:anchor="T4365" w:history="1">
              <w:r>
                <w:rPr>
                  <w:rStyle w:val="CITE"/>
                  <w:snapToGrid w:val="0"/>
                  <w:sz w:val="22"/>
                  <w:szCs w:val="22"/>
                </w:rPr>
                <w:t xml:space="preserve">+ </w:t>
              </w:r>
            </w:hyperlink>
            <w:r>
              <w:rPr>
                <w:snapToGrid w:val="0"/>
                <w:sz w:val="22"/>
                <w:szCs w:val="22"/>
              </w:rPr>
              <w:t xml:space="preserve">Luc.1.d.34. </w:t>
            </w:r>
          </w:p>
          <w:p w:rsidR="000173C4" w:rsidRDefault="000173C4">
            <w:pPr>
              <w:jc w:val="both"/>
              <w:rPr>
                <w:snapToGrid w:val="0"/>
                <w:sz w:val="22"/>
                <w:szCs w:val="22"/>
              </w:rPr>
            </w:pPr>
            <w:hyperlink r:id="rId4872" w:anchor="T4366" w:history="1">
              <w:r>
                <w:rPr>
                  <w:rStyle w:val="CITE"/>
                  <w:snapToGrid w:val="0"/>
                  <w:sz w:val="22"/>
                  <w:szCs w:val="22"/>
                </w:rPr>
                <w:t xml:space="preserve">1) </w:t>
              </w:r>
            </w:hyperlink>
            <w:r>
              <w:rPr>
                <w:snapToGrid w:val="0"/>
                <w:sz w:val="22"/>
                <w:szCs w:val="22"/>
              </w:rPr>
              <w:t xml:space="preserve">Lijdzaamheid en (stille) droefheid, zonder bitter te worden. Natuurlijk is in zulk een brief niet ieder woord, b.v. hier ‘smerte’, even juist gekozen. </w:t>
            </w:r>
          </w:p>
          <w:p w:rsidR="000173C4" w:rsidRDefault="000173C4">
            <w:pPr>
              <w:jc w:val="both"/>
              <w:rPr>
                <w:snapToGrid w:val="0"/>
                <w:sz w:val="22"/>
                <w:szCs w:val="22"/>
              </w:rPr>
            </w:pPr>
            <w:hyperlink r:id="rId4873" w:anchor="T4367" w:history="1">
              <w:r>
                <w:rPr>
                  <w:rStyle w:val="CITE"/>
                  <w:snapToGrid w:val="0"/>
                  <w:sz w:val="22"/>
                  <w:szCs w:val="22"/>
                </w:rPr>
                <w:t xml:space="preserve">+ </w:t>
              </w:r>
            </w:hyperlink>
            <w:r>
              <w:rPr>
                <w:snapToGrid w:val="0"/>
                <w:sz w:val="22"/>
                <w:szCs w:val="22"/>
              </w:rPr>
              <w:t xml:space="preserve">Eccl.2.a.2. </w:t>
            </w:r>
          </w:p>
          <w:p w:rsidR="000173C4" w:rsidRDefault="000173C4">
            <w:pPr>
              <w:jc w:val="both"/>
              <w:rPr>
                <w:snapToGrid w:val="0"/>
                <w:sz w:val="22"/>
                <w:szCs w:val="22"/>
              </w:rPr>
            </w:pPr>
            <w:hyperlink r:id="rId4874" w:anchor="T4368" w:history="1">
              <w:r>
                <w:rPr>
                  <w:rStyle w:val="CITE"/>
                  <w:snapToGrid w:val="0"/>
                  <w:sz w:val="22"/>
                  <w:szCs w:val="22"/>
                </w:rPr>
                <w:t xml:space="preserve">2) </w:t>
              </w:r>
            </w:hyperlink>
            <w:r>
              <w:rPr>
                <w:snapToGrid w:val="0"/>
                <w:sz w:val="22"/>
                <w:szCs w:val="22"/>
              </w:rPr>
              <w:t>Wat hier volgt, schrijft Matthijsz. nog eens aan zijne vrouw, fol. 273 r</w:t>
            </w:r>
            <w:r>
              <w:rPr>
                <w:snapToGrid w:val="0"/>
                <w:sz w:val="22"/>
                <w:szCs w:val="22"/>
                <w:vertAlign w:val="superscript"/>
              </w:rPr>
              <w:t>o</w:t>
            </w:r>
            <w:r>
              <w:rPr>
                <w:snapToGrid w:val="0"/>
                <w:sz w:val="22"/>
                <w:szCs w:val="22"/>
              </w:rPr>
              <w:t xml:space="preserve">. Hij wil wel gaarne voor haar sterven; zijn dood zal haar tot heil strekken, zal haar standvastig maken, haar veilig stellen tegen alle gevaar van afval. </w:t>
            </w:r>
          </w:p>
          <w:p w:rsidR="000173C4" w:rsidRDefault="000173C4">
            <w:pPr>
              <w:jc w:val="both"/>
              <w:rPr>
                <w:snapToGrid w:val="0"/>
                <w:sz w:val="22"/>
                <w:szCs w:val="22"/>
              </w:rPr>
            </w:pPr>
            <w:hyperlink r:id="rId4875" w:anchor="T4369" w:history="1">
              <w:r>
                <w:rPr>
                  <w:rStyle w:val="CITE"/>
                  <w:snapToGrid w:val="0"/>
                  <w:sz w:val="22"/>
                  <w:szCs w:val="22"/>
                </w:rPr>
                <w:t xml:space="preserve">3) </w:t>
              </w:r>
            </w:hyperlink>
            <w:r>
              <w:rPr>
                <w:snapToGrid w:val="0"/>
                <w:sz w:val="22"/>
                <w:szCs w:val="22"/>
              </w:rPr>
              <w:t xml:space="preserve">Aan Matthijsz. staan bijbelwoorden voor den geest, zooals ‘het verderf, dat op den middag woedt’, Ps. 91:6, of Jerem. 15:8. </w:t>
            </w:r>
          </w:p>
          <w:p w:rsidR="000173C4" w:rsidRDefault="000173C4">
            <w:pPr>
              <w:jc w:val="both"/>
              <w:rPr>
                <w:snapToGrid w:val="0"/>
                <w:sz w:val="22"/>
                <w:szCs w:val="22"/>
              </w:rPr>
            </w:pPr>
            <w:hyperlink r:id="rId4876" w:anchor="T4370" w:history="1">
              <w:r>
                <w:rPr>
                  <w:rStyle w:val="CITE"/>
                  <w:snapToGrid w:val="0"/>
                  <w:sz w:val="22"/>
                  <w:szCs w:val="22"/>
                </w:rPr>
                <w:t xml:space="preserve">+ </w:t>
              </w:r>
            </w:hyperlink>
            <w:r>
              <w:rPr>
                <w:i/>
                <w:iCs/>
                <w:snapToGrid w:val="0"/>
                <w:sz w:val="22"/>
                <w:szCs w:val="22"/>
              </w:rPr>
              <w:t>Fol. 267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877" w:anchor="T4371" w:history="1">
              <w:r>
                <w:rPr>
                  <w:rStyle w:val="CITE"/>
                  <w:snapToGrid w:val="0"/>
                  <w:sz w:val="22"/>
                  <w:szCs w:val="22"/>
                </w:rPr>
                <w:t xml:space="preserve">+ </w:t>
              </w:r>
            </w:hyperlink>
            <w:r>
              <w:rPr>
                <w:snapToGrid w:val="0"/>
                <w:sz w:val="22"/>
                <w:szCs w:val="22"/>
              </w:rPr>
              <w:t>Mat.24.b.13. Mar.13.b.13.</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465]</w:t>
            </w:r>
          </w:p>
          <w:p w:rsidR="000173C4" w:rsidRDefault="000173C4">
            <w:pPr>
              <w:jc w:val="both"/>
              <w:rPr>
                <w:snapToGrid w:val="0"/>
                <w:sz w:val="22"/>
                <w:szCs w:val="22"/>
              </w:rPr>
            </w:pPr>
            <w:r>
              <w:rPr>
                <w:snapToGrid w:val="0"/>
                <w:sz w:val="22"/>
                <w:szCs w:val="22"/>
              </w:rPr>
              <w:t xml:space="preserve">noch en wanckelt niet door uwe groote droefheyt oft eeniger opcomenden strijt, die u. l. niet bekent </w:t>
            </w:r>
            <w:hyperlink r:id="rId4878" w:anchor="N4372" w:history="1">
              <w:r>
                <w:rPr>
                  <w:rStyle w:val="CITE"/>
                  <w:snapToGrid w:val="0"/>
                  <w:sz w:val="22"/>
                  <w:szCs w:val="22"/>
                </w:rPr>
                <w:t xml:space="preserve">1) </w:t>
              </w:r>
            </w:hyperlink>
            <w:r>
              <w:rPr>
                <w:snapToGrid w:val="0"/>
                <w:sz w:val="22"/>
                <w:szCs w:val="22"/>
              </w:rPr>
              <w:t xml:space="preserve">en is </w:t>
            </w:r>
            <w:hyperlink r:id="rId4879" w:anchor="N4373" w:history="1">
              <w:r>
                <w:rPr>
                  <w:rStyle w:val="CITE"/>
                  <w:snapToGrid w:val="0"/>
                  <w:sz w:val="22"/>
                  <w:szCs w:val="22"/>
                </w:rPr>
                <w:t xml:space="preserve">+ </w:t>
              </w:r>
            </w:hyperlink>
            <w:r>
              <w:rPr>
                <w:snapToGrid w:val="0"/>
                <w:sz w:val="22"/>
                <w:szCs w:val="22"/>
              </w:rPr>
              <w:t xml:space="preserve">maar in alle uwe aanlegginge </w:t>
            </w:r>
            <w:hyperlink r:id="rId4880" w:anchor="N4374" w:history="1">
              <w:r>
                <w:rPr>
                  <w:rStyle w:val="CITE"/>
                  <w:snapToGrid w:val="0"/>
                  <w:sz w:val="22"/>
                  <w:szCs w:val="22"/>
                </w:rPr>
                <w:t xml:space="preserve">2) </w:t>
              </w:r>
            </w:hyperlink>
            <w:r>
              <w:rPr>
                <w:snapToGrid w:val="0"/>
                <w:sz w:val="22"/>
                <w:szCs w:val="22"/>
              </w:rPr>
              <w:t xml:space="preserve">, so bidt met betrouwen tot God den bermhertighen lieven Vader, </w:t>
            </w:r>
            <w:hyperlink r:id="rId4881" w:anchor="N4375" w:history="1">
              <w:r>
                <w:rPr>
                  <w:rStyle w:val="CITE"/>
                  <w:snapToGrid w:val="0"/>
                  <w:sz w:val="22"/>
                  <w:szCs w:val="22"/>
                </w:rPr>
                <w:t xml:space="preserve">+ </w:t>
              </w:r>
            </w:hyperlink>
            <w:r>
              <w:rPr>
                <w:snapToGrid w:val="0"/>
                <w:sz w:val="22"/>
                <w:szCs w:val="22"/>
              </w:rPr>
              <w:t xml:space="preserve">hy en sal u. l. niet verlaten, dat ben ick gewis, ende al ist mijn weerde Uitvercoren Schaap, </w:t>
            </w:r>
            <w:hyperlink r:id="rId4882" w:anchor="N4376" w:history="1">
              <w:r>
                <w:rPr>
                  <w:rStyle w:val="CITE"/>
                  <w:snapToGrid w:val="0"/>
                  <w:sz w:val="22"/>
                  <w:szCs w:val="22"/>
                </w:rPr>
                <w:t xml:space="preserve">+ </w:t>
              </w:r>
            </w:hyperlink>
            <w:r>
              <w:rPr>
                <w:snapToGrid w:val="0"/>
                <w:sz w:val="22"/>
                <w:szCs w:val="22"/>
              </w:rPr>
              <w:t xml:space="preserve">dat wy nu van den anderen gescheyden worden eenen cleynen tijt, so sullen wy wederom hier naamaals in die verrijsenisse der dooden malcanderen ghemoeten, </w:t>
            </w:r>
            <w:hyperlink r:id="rId4883" w:anchor="N4377" w:history="1">
              <w:r>
                <w:rPr>
                  <w:rStyle w:val="CITE"/>
                  <w:snapToGrid w:val="0"/>
                  <w:sz w:val="22"/>
                  <w:szCs w:val="22"/>
                </w:rPr>
                <w:t xml:space="preserve">+ </w:t>
              </w:r>
            </w:hyperlink>
            <w:r>
              <w:rPr>
                <w:snapToGrid w:val="0"/>
                <w:sz w:val="22"/>
                <w:szCs w:val="22"/>
              </w:rPr>
              <w:t xml:space="preserve">ende sullen eewich by den Heere zijn. Och als dan wert </w:t>
            </w:r>
            <w:hyperlink r:id="rId4884" w:anchor="N4378" w:history="1">
              <w:r>
                <w:rPr>
                  <w:rStyle w:val="CITE"/>
                  <w:snapToGrid w:val="0"/>
                  <w:sz w:val="22"/>
                  <w:szCs w:val="22"/>
                </w:rPr>
                <w:t xml:space="preserve">3) </w:t>
              </w:r>
            </w:hyperlink>
            <w:r>
              <w:rPr>
                <w:snapToGrid w:val="0"/>
                <w:sz w:val="22"/>
                <w:szCs w:val="22"/>
              </w:rPr>
              <w:t xml:space="preserve">onse cleyne </w:t>
            </w:r>
            <w:hyperlink r:id="rId4885" w:anchor="N4379" w:history="1">
              <w:r>
                <w:rPr>
                  <w:rStyle w:val="CITE"/>
                  <w:snapToGrid w:val="0"/>
                  <w:sz w:val="22"/>
                  <w:szCs w:val="22"/>
                </w:rPr>
                <w:t xml:space="preserve">†† </w:t>
              </w:r>
            </w:hyperlink>
            <w:r>
              <w:rPr>
                <w:snapToGrid w:val="0"/>
                <w:sz w:val="22"/>
                <w:szCs w:val="22"/>
              </w:rPr>
              <w:t xml:space="preserve">droefheyt in een eewige onwtsprekelijcke vruechde veranderen, </w:t>
            </w:r>
            <w:hyperlink r:id="rId4886" w:anchor="N4380" w:history="1">
              <w:r>
                <w:rPr>
                  <w:rStyle w:val="CITE"/>
                  <w:snapToGrid w:val="0"/>
                  <w:sz w:val="22"/>
                  <w:szCs w:val="22"/>
                </w:rPr>
                <w:t xml:space="preserve">+ </w:t>
              </w:r>
            </w:hyperlink>
            <w:r>
              <w:rPr>
                <w:snapToGrid w:val="0"/>
                <w:sz w:val="22"/>
                <w:szCs w:val="22"/>
              </w:rPr>
              <w:t xml:space="preserve">ende alle onse tranen sullen van onse oogen af ghewasschen worden, ende sullen hooren: </w:t>
            </w:r>
            <w:hyperlink r:id="rId4887" w:anchor="N4381" w:history="1">
              <w:r>
                <w:rPr>
                  <w:rStyle w:val="CITE"/>
                  <w:snapToGrid w:val="0"/>
                  <w:sz w:val="22"/>
                  <w:szCs w:val="22"/>
                </w:rPr>
                <w:t xml:space="preserve">† </w:t>
              </w:r>
            </w:hyperlink>
            <w:r>
              <w:rPr>
                <w:snapToGrid w:val="0"/>
                <w:sz w:val="22"/>
                <w:szCs w:val="22"/>
              </w:rPr>
              <w:t xml:space="preserve">Coemt ghy gebenedijde int Rijcke mijns Vaders, dwelc u van tbegintsel des werelts bereyt is. Och mijn weerde lieve schaap, troost u met dese beloften, met die woorden des Evangeliums, daar Christus selve seyde: </w:t>
            </w:r>
            <w:hyperlink r:id="rId4888" w:anchor="N4382" w:history="1">
              <w:r>
                <w:rPr>
                  <w:rStyle w:val="CITE"/>
                  <w:snapToGrid w:val="0"/>
                  <w:sz w:val="22"/>
                  <w:szCs w:val="22"/>
                </w:rPr>
                <w:t xml:space="preserve">+ </w:t>
              </w:r>
            </w:hyperlink>
            <w:r>
              <w:rPr>
                <w:snapToGrid w:val="0"/>
                <w:sz w:val="22"/>
                <w:szCs w:val="22"/>
              </w:rPr>
              <w:t xml:space="preserve">Salich zijn sy die nu weenen, want si sullen vertroost worden, </w:t>
            </w:r>
            <w:hyperlink r:id="rId4889" w:anchor="N4383" w:history="1">
              <w:r>
                <w:rPr>
                  <w:rStyle w:val="CITE"/>
                  <w:snapToGrid w:val="0"/>
                  <w:sz w:val="22"/>
                  <w:szCs w:val="22"/>
                </w:rPr>
                <w:t xml:space="preserve">+ </w:t>
              </w:r>
            </w:hyperlink>
            <w:r>
              <w:rPr>
                <w:snapToGrid w:val="0"/>
                <w:sz w:val="22"/>
                <w:szCs w:val="22"/>
              </w:rPr>
              <w:t xml:space="preserve">maar wee hem, seyt hy, die hier lacht, want si sullen weenen. Want den tijt sal comen, dat sy sullen roepen: </w:t>
            </w:r>
            <w:hyperlink r:id="rId4890" w:anchor="N4384" w:history="1">
              <w:r>
                <w:rPr>
                  <w:rStyle w:val="CITE"/>
                  <w:snapToGrid w:val="0"/>
                  <w:sz w:val="22"/>
                  <w:szCs w:val="22"/>
                </w:rPr>
                <w:t xml:space="preserve">+ </w:t>
              </w:r>
            </w:hyperlink>
            <w:r>
              <w:rPr>
                <w:snapToGrid w:val="0"/>
                <w:sz w:val="22"/>
                <w:szCs w:val="22"/>
              </w:rPr>
              <w:t xml:space="preserve">O bergen, huevelen valt op ons, ende bedect ons voor daanschijn des Heeren. Och, och, als dan wertet met alle onse vervolgers, Buels ende Rackers, ende met alle verdestrveerders een eynde zijn. Ja het woort van den Propheet E </w:t>
            </w:r>
            <w:hyperlink r:id="rId4891" w:anchor="N4385" w:history="1">
              <w:r>
                <w:rPr>
                  <w:rStyle w:val="CITE"/>
                  <w:snapToGrid w:val="0"/>
                  <w:sz w:val="22"/>
                  <w:szCs w:val="22"/>
                </w:rPr>
                <w:t xml:space="preserve">+ </w:t>
              </w:r>
            </w:hyperlink>
            <w:r>
              <w:rPr>
                <w:snapToGrid w:val="0"/>
                <w:sz w:val="22"/>
                <w:szCs w:val="22"/>
              </w:rPr>
              <w:t xml:space="preserve">saia sal alsdan vervult zijn, daar hy seyt: </w:t>
            </w:r>
            <w:hyperlink r:id="rId4892" w:anchor="N4386" w:history="1">
              <w:r>
                <w:rPr>
                  <w:rStyle w:val="CITE"/>
                  <w:snapToGrid w:val="0"/>
                  <w:sz w:val="22"/>
                  <w:szCs w:val="22"/>
                </w:rPr>
                <w:t xml:space="preserve">+ </w:t>
              </w:r>
            </w:hyperlink>
            <w:r>
              <w:rPr>
                <w:snapToGrid w:val="0"/>
                <w:sz w:val="22"/>
                <w:szCs w:val="22"/>
              </w:rPr>
              <w:t xml:space="preserve">O ghy verdestrveerders, meynt ghy dat ghy ooc niet verdestrveert en sult worden? Ende ghy verachters (seyt hy) meynt ghy dat ghy oock niet veracht en sult worden? Wanneer ghy het verdestrueren een eynde gemaact hebt, so salmen met u ooc een eynde maacken, maar u mijn vleys mijn bloet, sal met my ende alle heylighen </w:t>
            </w:r>
            <w:hyperlink r:id="rId4893" w:anchor="N4387" w:history="1">
              <w:r>
                <w:rPr>
                  <w:rStyle w:val="CITE"/>
                  <w:snapToGrid w:val="0"/>
                  <w:sz w:val="22"/>
                  <w:szCs w:val="22"/>
                </w:rPr>
                <w:t xml:space="preserve">+ </w:t>
              </w:r>
            </w:hyperlink>
            <w:r>
              <w:rPr>
                <w:snapToGrid w:val="0"/>
                <w:sz w:val="22"/>
                <w:szCs w:val="22"/>
              </w:rPr>
              <w:t xml:space="preserve">die Sonne der gerechticheyt opgaan, gheluck ende een eewich weluaren sal ons omuanghen. Och mijn weerde Schaap, hoe geerne soude ick u. l. troosten, ende te hulpe comen in uwen druck, dan het can op desen tijt niet wel zijn, dan ick bidde u. l. hertelijcken, gedenct mijn woorden die ic eertijts met u. l. gehadt hebbe, ende volchtse naa, dat bidde ick u. l. ende laatse u tot een eewighen Fondamentsteen zijn. Voorts bidde ick u. l. hertelijcken, ende dat om die eewige salicheyt uwer sielen, dat ghy u doch in der stilheyt hout, ende voedt uwe kint (het welc uit mijnen lijue gecomen is) doch </w:t>
            </w:r>
            <w:hyperlink r:id="rId4894" w:anchor="N4388" w:history="1">
              <w:r>
                <w:rPr>
                  <w:rStyle w:val="CITE"/>
                  <w:snapToGrid w:val="0"/>
                  <w:sz w:val="22"/>
                  <w:szCs w:val="22"/>
                </w:rPr>
                <w:t xml:space="preserve">+ </w:t>
              </w:r>
            </w:hyperlink>
            <w:r>
              <w:rPr>
                <w:snapToGrid w:val="0"/>
                <w:sz w:val="22"/>
                <w:szCs w:val="22"/>
              </w:rPr>
              <w:t xml:space="preserve">in die vreese des Heeren op, so ick u toe betrou. Noch eenmaal mijn hertgrondelijcke Uitvercoren schaap, so bidde ick u. l. uit gront mijns herten, ende uit dat binnenste mijnder sielen, gedenct doch dicmaal het </w:t>
            </w:r>
          </w:p>
        </w:tc>
        <w:tc>
          <w:tcPr>
            <w:tcW w:w="4252" w:type="dxa"/>
            <w:vAlign w:val="bottom"/>
          </w:tcPr>
          <w:p w:rsidR="000173C4" w:rsidRDefault="000173C4">
            <w:pPr>
              <w:jc w:val="both"/>
              <w:rPr>
                <w:snapToGrid w:val="0"/>
                <w:sz w:val="22"/>
                <w:szCs w:val="22"/>
              </w:rPr>
            </w:pPr>
            <w:hyperlink r:id="rId4895" w:anchor="T4372" w:history="1">
              <w:r>
                <w:rPr>
                  <w:rStyle w:val="CITE"/>
                  <w:snapToGrid w:val="0"/>
                  <w:sz w:val="22"/>
                  <w:szCs w:val="22"/>
                </w:rPr>
                <w:t xml:space="preserve">1) </w:t>
              </w:r>
            </w:hyperlink>
            <w:r>
              <w:rPr>
                <w:snapToGrid w:val="0"/>
                <w:sz w:val="22"/>
                <w:szCs w:val="22"/>
              </w:rPr>
              <w:t xml:space="preserve">Die u tot dusver vreemd is en waarop gij dus niet voorbereid zijt. </w:t>
            </w:r>
          </w:p>
          <w:p w:rsidR="000173C4" w:rsidRDefault="000173C4">
            <w:pPr>
              <w:jc w:val="both"/>
              <w:rPr>
                <w:snapToGrid w:val="0"/>
                <w:sz w:val="22"/>
                <w:szCs w:val="22"/>
              </w:rPr>
            </w:pPr>
            <w:hyperlink r:id="rId4896" w:anchor="T4373" w:history="1">
              <w:r>
                <w:rPr>
                  <w:rStyle w:val="CITE"/>
                  <w:snapToGrid w:val="0"/>
                  <w:sz w:val="22"/>
                  <w:szCs w:val="22"/>
                </w:rPr>
                <w:t xml:space="preserve">+ </w:t>
              </w:r>
            </w:hyperlink>
            <w:r>
              <w:rPr>
                <w:snapToGrid w:val="0"/>
                <w:sz w:val="22"/>
                <w:szCs w:val="22"/>
              </w:rPr>
              <w:t xml:space="preserve">Phi.4.a.6. </w:t>
            </w:r>
          </w:p>
          <w:p w:rsidR="000173C4" w:rsidRDefault="000173C4">
            <w:pPr>
              <w:jc w:val="both"/>
              <w:rPr>
                <w:snapToGrid w:val="0"/>
                <w:sz w:val="22"/>
                <w:szCs w:val="22"/>
              </w:rPr>
            </w:pPr>
            <w:hyperlink r:id="rId4897" w:anchor="T4374" w:history="1">
              <w:r>
                <w:rPr>
                  <w:rStyle w:val="CITE"/>
                  <w:snapToGrid w:val="0"/>
                  <w:sz w:val="22"/>
                  <w:szCs w:val="22"/>
                </w:rPr>
                <w:t xml:space="preserve">2) </w:t>
              </w:r>
            </w:hyperlink>
            <w:r>
              <w:rPr>
                <w:snapToGrid w:val="0"/>
                <w:sz w:val="22"/>
                <w:szCs w:val="22"/>
              </w:rPr>
              <w:t xml:space="preserve">Het duitsche ‘Anliegen’; verzoeken, smeekingen. </w:t>
            </w:r>
          </w:p>
          <w:p w:rsidR="000173C4" w:rsidRDefault="000173C4">
            <w:pPr>
              <w:jc w:val="both"/>
              <w:rPr>
                <w:snapToGrid w:val="0"/>
                <w:sz w:val="22"/>
                <w:szCs w:val="22"/>
              </w:rPr>
            </w:pPr>
            <w:hyperlink r:id="rId4898" w:anchor="T4375" w:history="1">
              <w:r>
                <w:rPr>
                  <w:rStyle w:val="CITE"/>
                  <w:snapToGrid w:val="0"/>
                  <w:sz w:val="22"/>
                  <w:szCs w:val="22"/>
                </w:rPr>
                <w:t xml:space="preserve">+ </w:t>
              </w:r>
            </w:hyperlink>
            <w:r>
              <w:rPr>
                <w:snapToGrid w:val="0"/>
                <w:sz w:val="22"/>
                <w:szCs w:val="22"/>
              </w:rPr>
              <w:t xml:space="preserve">Josu.1.a.5. </w:t>
            </w:r>
          </w:p>
          <w:p w:rsidR="000173C4" w:rsidRDefault="000173C4">
            <w:pPr>
              <w:jc w:val="both"/>
              <w:rPr>
                <w:snapToGrid w:val="0"/>
                <w:sz w:val="22"/>
                <w:szCs w:val="22"/>
              </w:rPr>
            </w:pPr>
            <w:hyperlink r:id="rId4899" w:anchor="T4376" w:history="1">
              <w:r>
                <w:rPr>
                  <w:rStyle w:val="CITE"/>
                  <w:snapToGrid w:val="0"/>
                  <w:sz w:val="22"/>
                  <w:szCs w:val="22"/>
                </w:rPr>
                <w:t xml:space="preserve">+ </w:t>
              </w:r>
            </w:hyperlink>
            <w:r>
              <w:rPr>
                <w:snapToGrid w:val="0"/>
                <w:sz w:val="22"/>
                <w:szCs w:val="22"/>
              </w:rPr>
              <w:t xml:space="preserve">Heb.13.a.5. </w:t>
            </w:r>
          </w:p>
          <w:p w:rsidR="000173C4" w:rsidRDefault="000173C4">
            <w:pPr>
              <w:jc w:val="both"/>
              <w:rPr>
                <w:snapToGrid w:val="0"/>
                <w:sz w:val="22"/>
                <w:szCs w:val="22"/>
              </w:rPr>
            </w:pPr>
            <w:hyperlink r:id="rId4900" w:anchor="T4377" w:history="1">
              <w:r>
                <w:rPr>
                  <w:rStyle w:val="CITE"/>
                  <w:snapToGrid w:val="0"/>
                  <w:sz w:val="22"/>
                  <w:szCs w:val="22"/>
                </w:rPr>
                <w:t xml:space="preserve">+ </w:t>
              </w:r>
            </w:hyperlink>
            <w:r>
              <w:rPr>
                <w:snapToGrid w:val="0"/>
                <w:sz w:val="22"/>
                <w:szCs w:val="22"/>
              </w:rPr>
              <w:t xml:space="preserve">1.Tes.4.b.17. </w:t>
            </w:r>
          </w:p>
          <w:p w:rsidR="000173C4" w:rsidRDefault="000173C4">
            <w:pPr>
              <w:jc w:val="both"/>
              <w:rPr>
                <w:snapToGrid w:val="0"/>
                <w:sz w:val="22"/>
                <w:szCs w:val="22"/>
              </w:rPr>
            </w:pPr>
            <w:hyperlink r:id="rId4901" w:anchor="T4378" w:history="1">
              <w:r>
                <w:rPr>
                  <w:rStyle w:val="CITE"/>
                  <w:snapToGrid w:val="0"/>
                  <w:sz w:val="22"/>
                  <w:szCs w:val="22"/>
                </w:rPr>
                <w:t xml:space="preserve">3) </w:t>
              </w:r>
            </w:hyperlink>
            <w:r>
              <w:rPr>
                <w:snapToGrid w:val="0"/>
                <w:sz w:val="22"/>
                <w:szCs w:val="22"/>
              </w:rPr>
              <w:t xml:space="preserve">Germanisme voor ‘zal’; of de schrijver heeft in achteloosheid ‘veranderen’ voor ‘verandert’ geschreven. </w:t>
            </w:r>
          </w:p>
          <w:p w:rsidR="000173C4" w:rsidRDefault="000173C4">
            <w:pPr>
              <w:jc w:val="both"/>
              <w:rPr>
                <w:snapToGrid w:val="0"/>
                <w:sz w:val="22"/>
                <w:szCs w:val="22"/>
              </w:rPr>
            </w:pPr>
            <w:hyperlink r:id="rId4902" w:anchor="T4379" w:history="1">
              <w:r>
                <w:rPr>
                  <w:rStyle w:val="CITE"/>
                  <w:snapToGrid w:val="0"/>
                  <w:sz w:val="22"/>
                  <w:szCs w:val="22"/>
                </w:rPr>
                <w:t xml:space="preserve">†† </w:t>
              </w:r>
            </w:hyperlink>
            <w:r>
              <w:rPr>
                <w:snapToGrid w:val="0"/>
                <w:sz w:val="22"/>
                <w:szCs w:val="22"/>
              </w:rPr>
              <w:t xml:space="preserve">Joan.20.c.20. </w:t>
            </w:r>
          </w:p>
          <w:p w:rsidR="000173C4" w:rsidRDefault="000173C4">
            <w:pPr>
              <w:jc w:val="both"/>
              <w:rPr>
                <w:snapToGrid w:val="0"/>
                <w:sz w:val="22"/>
                <w:szCs w:val="22"/>
              </w:rPr>
            </w:pPr>
            <w:hyperlink r:id="rId4903" w:anchor="T4380" w:history="1">
              <w:r>
                <w:rPr>
                  <w:rStyle w:val="CITE"/>
                  <w:snapToGrid w:val="0"/>
                  <w:sz w:val="22"/>
                  <w:szCs w:val="22"/>
                </w:rPr>
                <w:t xml:space="preserve">+ </w:t>
              </w:r>
            </w:hyperlink>
            <w:r>
              <w:rPr>
                <w:snapToGrid w:val="0"/>
                <w:sz w:val="22"/>
                <w:szCs w:val="22"/>
              </w:rPr>
              <w:t xml:space="preserve">Esai.25.a.8. Apo.7.b.17. 21.a.4. </w:t>
            </w:r>
          </w:p>
          <w:p w:rsidR="000173C4" w:rsidRDefault="000173C4">
            <w:pPr>
              <w:jc w:val="both"/>
              <w:rPr>
                <w:snapToGrid w:val="0"/>
                <w:sz w:val="22"/>
                <w:szCs w:val="22"/>
              </w:rPr>
            </w:pPr>
            <w:hyperlink r:id="rId4904" w:anchor="T4381" w:history="1">
              <w:r>
                <w:rPr>
                  <w:rStyle w:val="CITE"/>
                  <w:snapToGrid w:val="0"/>
                  <w:sz w:val="22"/>
                  <w:szCs w:val="22"/>
                </w:rPr>
                <w:t xml:space="preserve">† </w:t>
              </w:r>
            </w:hyperlink>
            <w:r>
              <w:rPr>
                <w:snapToGrid w:val="0"/>
                <w:sz w:val="22"/>
                <w:szCs w:val="22"/>
              </w:rPr>
              <w:t xml:space="preserve">Mt.25.d.35. </w:t>
            </w:r>
          </w:p>
          <w:p w:rsidR="000173C4" w:rsidRDefault="000173C4">
            <w:pPr>
              <w:jc w:val="both"/>
              <w:rPr>
                <w:snapToGrid w:val="0"/>
                <w:sz w:val="22"/>
                <w:szCs w:val="22"/>
              </w:rPr>
            </w:pPr>
            <w:hyperlink r:id="rId4905" w:anchor="T4382" w:history="1">
              <w:r>
                <w:rPr>
                  <w:rStyle w:val="CITE"/>
                  <w:snapToGrid w:val="0"/>
                  <w:sz w:val="22"/>
                  <w:szCs w:val="22"/>
                </w:rPr>
                <w:t xml:space="preserve">+ </w:t>
              </w:r>
            </w:hyperlink>
            <w:r>
              <w:rPr>
                <w:snapToGrid w:val="0"/>
                <w:sz w:val="22"/>
                <w:szCs w:val="22"/>
              </w:rPr>
              <w:t xml:space="preserve">Mat.5.a.4. </w:t>
            </w:r>
          </w:p>
          <w:p w:rsidR="000173C4" w:rsidRDefault="000173C4">
            <w:pPr>
              <w:jc w:val="both"/>
              <w:rPr>
                <w:snapToGrid w:val="0"/>
                <w:sz w:val="22"/>
                <w:szCs w:val="22"/>
              </w:rPr>
            </w:pPr>
            <w:hyperlink r:id="rId4906" w:anchor="T4383" w:history="1">
              <w:r>
                <w:rPr>
                  <w:rStyle w:val="CITE"/>
                  <w:snapToGrid w:val="0"/>
                  <w:sz w:val="22"/>
                  <w:szCs w:val="22"/>
                </w:rPr>
                <w:t xml:space="preserve">+ </w:t>
              </w:r>
            </w:hyperlink>
            <w:r>
              <w:rPr>
                <w:snapToGrid w:val="0"/>
                <w:sz w:val="22"/>
                <w:szCs w:val="22"/>
              </w:rPr>
              <w:t xml:space="preserve">Luce.6.c.25. </w:t>
            </w:r>
          </w:p>
          <w:p w:rsidR="000173C4" w:rsidRDefault="000173C4">
            <w:pPr>
              <w:jc w:val="both"/>
              <w:rPr>
                <w:snapToGrid w:val="0"/>
                <w:sz w:val="22"/>
                <w:szCs w:val="22"/>
              </w:rPr>
            </w:pPr>
            <w:hyperlink r:id="rId4907" w:anchor="T4384" w:history="1">
              <w:r>
                <w:rPr>
                  <w:rStyle w:val="CITE"/>
                  <w:snapToGrid w:val="0"/>
                  <w:sz w:val="22"/>
                  <w:szCs w:val="22"/>
                </w:rPr>
                <w:t xml:space="preserve">+ </w:t>
              </w:r>
            </w:hyperlink>
            <w:r>
              <w:rPr>
                <w:snapToGrid w:val="0"/>
                <w:sz w:val="22"/>
                <w:szCs w:val="22"/>
              </w:rPr>
              <w:t xml:space="preserve">Oze.10.a.8. Luc.23.c.29. Apo.6.b.16. </w:t>
            </w:r>
          </w:p>
          <w:p w:rsidR="000173C4" w:rsidRDefault="000173C4">
            <w:pPr>
              <w:jc w:val="both"/>
              <w:rPr>
                <w:snapToGrid w:val="0"/>
                <w:sz w:val="22"/>
                <w:szCs w:val="22"/>
              </w:rPr>
            </w:pPr>
            <w:hyperlink r:id="rId4908" w:anchor="T4385" w:history="1">
              <w:r>
                <w:rPr>
                  <w:rStyle w:val="CITE"/>
                  <w:snapToGrid w:val="0"/>
                  <w:sz w:val="22"/>
                  <w:szCs w:val="22"/>
                </w:rPr>
                <w:t xml:space="preserve">+ </w:t>
              </w:r>
            </w:hyperlink>
            <w:r>
              <w:rPr>
                <w:i/>
                <w:iCs/>
                <w:snapToGrid w:val="0"/>
                <w:sz w:val="22"/>
                <w:szCs w:val="22"/>
              </w:rPr>
              <w:t>Fol. 268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909" w:anchor="T4386" w:history="1">
              <w:r>
                <w:rPr>
                  <w:rStyle w:val="CITE"/>
                  <w:snapToGrid w:val="0"/>
                  <w:sz w:val="22"/>
                  <w:szCs w:val="22"/>
                </w:rPr>
                <w:t xml:space="preserve">+ </w:t>
              </w:r>
            </w:hyperlink>
            <w:r>
              <w:rPr>
                <w:snapToGrid w:val="0"/>
                <w:sz w:val="22"/>
                <w:szCs w:val="22"/>
              </w:rPr>
              <w:t xml:space="preserve">Esai.33.a.1. </w:t>
            </w:r>
          </w:p>
          <w:p w:rsidR="000173C4" w:rsidRDefault="000173C4">
            <w:pPr>
              <w:jc w:val="both"/>
              <w:rPr>
                <w:snapToGrid w:val="0"/>
                <w:sz w:val="22"/>
                <w:szCs w:val="22"/>
              </w:rPr>
            </w:pPr>
            <w:hyperlink r:id="rId4910" w:anchor="T4387" w:history="1">
              <w:r>
                <w:rPr>
                  <w:rStyle w:val="CITE"/>
                  <w:snapToGrid w:val="0"/>
                  <w:sz w:val="22"/>
                  <w:szCs w:val="22"/>
                </w:rPr>
                <w:t xml:space="preserve">+ </w:t>
              </w:r>
            </w:hyperlink>
            <w:r>
              <w:rPr>
                <w:snapToGrid w:val="0"/>
                <w:sz w:val="22"/>
                <w:szCs w:val="22"/>
              </w:rPr>
              <w:t xml:space="preserve">Mal.4.a.2. </w:t>
            </w:r>
          </w:p>
          <w:p w:rsidR="000173C4" w:rsidRDefault="000173C4">
            <w:pPr>
              <w:jc w:val="both"/>
              <w:rPr>
                <w:snapToGrid w:val="0"/>
                <w:sz w:val="22"/>
                <w:szCs w:val="22"/>
              </w:rPr>
            </w:pPr>
            <w:hyperlink r:id="rId4911" w:anchor="T4388" w:history="1">
              <w:r>
                <w:rPr>
                  <w:rStyle w:val="CITE"/>
                  <w:snapToGrid w:val="0"/>
                  <w:sz w:val="22"/>
                  <w:szCs w:val="22"/>
                </w:rPr>
                <w:t xml:space="preserve">+ </w:t>
              </w:r>
            </w:hyperlink>
            <w:r>
              <w:rPr>
                <w:snapToGrid w:val="0"/>
                <w:sz w:val="22"/>
                <w:szCs w:val="22"/>
              </w:rPr>
              <w:t>Eph.6.a.4.</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466]</w:t>
            </w:r>
          </w:p>
          <w:p w:rsidR="000173C4" w:rsidRDefault="000173C4">
            <w:pPr>
              <w:jc w:val="both"/>
              <w:rPr>
                <w:snapToGrid w:val="0"/>
                <w:sz w:val="22"/>
                <w:szCs w:val="22"/>
              </w:rPr>
            </w:pPr>
            <w:r>
              <w:rPr>
                <w:snapToGrid w:val="0"/>
                <w:sz w:val="22"/>
                <w:szCs w:val="22"/>
              </w:rPr>
              <w:t xml:space="preserve">gene dat ick u. l. eertijts geseyt, ende oock een weynich gescreven hebbe, te weten, dat ghy doch alle de dagen uws levens blijft by het gene dat ghy uit u eyghen begeerte soo willichlijcken </w:t>
            </w:r>
            <w:hyperlink r:id="rId4912" w:anchor="N4389" w:history="1">
              <w:r>
                <w:rPr>
                  <w:rStyle w:val="CITE"/>
                  <w:snapToGrid w:val="0"/>
                  <w:sz w:val="22"/>
                  <w:szCs w:val="22"/>
                </w:rPr>
                <w:t xml:space="preserve">1) </w:t>
              </w:r>
            </w:hyperlink>
            <w:r>
              <w:rPr>
                <w:snapToGrid w:val="0"/>
                <w:sz w:val="22"/>
                <w:szCs w:val="22"/>
              </w:rPr>
              <w:t xml:space="preserve">hebt aangenomen, het welcke doch den rechten </w:t>
            </w:r>
            <w:hyperlink r:id="rId4913" w:anchor="N4390" w:history="1">
              <w:r>
                <w:rPr>
                  <w:rStyle w:val="CITE"/>
                  <w:snapToGrid w:val="0"/>
                  <w:sz w:val="22"/>
                  <w:szCs w:val="22"/>
                </w:rPr>
                <w:t xml:space="preserve">+ </w:t>
              </w:r>
            </w:hyperlink>
            <w:r>
              <w:rPr>
                <w:snapToGrid w:val="0"/>
                <w:sz w:val="22"/>
                <w:szCs w:val="22"/>
              </w:rPr>
              <w:t xml:space="preserve">gront, Fondament, ende wech totten eewigen leven is, och daar en sal doch inder eewicheyt geenen anderen geuonden worden, dan desen wech des cruyces is, ende oft by al dien ware, dat u die bermhertige lieve Vader noch door zijn Vaderlijcke roede des Cruyces, te weten met  </w:t>
            </w:r>
            <w:hyperlink r:id="rId4914" w:anchor="N4391" w:history="1">
              <w:r>
                <w:rPr>
                  <w:rStyle w:val="CITE"/>
                  <w:snapToGrid w:val="0"/>
                  <w:sz w:val="22"/>
                  <w:szCs w:val="22"/>
                </w:rPr>
                <w:t xml:space="preserve">+ </w:t>
              </w:r>
            </w:hyperlink>
            <w:r>
              <w:rPr>
                <w:snapToGrid w:val="0"/>
                <w:sz w:val="22"/>
                <w:szCs w:val="22"/>
              </w:rPr>
              <w:t xml:space="preserve">banden ofte gevanckenisse wilde proeven, so bidde ick u. l. om die eewighe salicheyt uwer sielen, </w:t>
            </w:r>
            <w:hyperlink r:id="rId4915" w:anchor="N4392" w:history="1">
              <w:r>
                <w:rPr>
                  <w:rStyle w:val="CITE"/>
                  <w:snapToGrid w:val="0"/>
                  <w:sz w:val="22"/>
                  <w:szCs w:val="22"/>
                </w:rPr>
                <w:t xml:space="preserve">+ </w:t>
              </w:r>
            </w:hyperlink>
            <w:r>
              <w:rPr>
                <w:snapToGrid w:val="0"/>
                <w:sz w:val="22"/>
                <w:szCs w:val="22"/>
              </w:rPr>
              <w:t xml:space="preserve">dat ghy doch niet beureest wilt zijn voor onse vyanden, want ten is niet te schrijven ofte uit te spreecken, soo Godt die bermhertige lieve Vader den ghenen troostet, die haar selven den Heere gantschelijck overgegeven hebben, alsoo dat ick niet ghemeynt en hadde, dat een </w:t>
            </w:r>
            <w:hyperlink r:id="rId4916" w:anchor="N4393" w:history="1">
              <w:r>
                <w:rPr>
                  <w:rStyle w:val="CITE"/>
                  <w:snapToGrid w:val="0"/>
                  <w:sz w:val="22"/>
                  <w:szCs w:val="22"/>
                </w:rPr>
                <w:t xml:space="preserve">2) </w:t>
              </w:r>
            </w:hyperlink>
            <w:r>
              <w:rPr>
                <w:snapToGrid w:val="0"/>
                <w:sz w:val="22"/>
                <w:szCs w:val="22"/>
              </w:rPr>
              <w:t xml:space="preserve">alsulcken hert ende gemoet hebben conde, alsoo dat my vol naa </w:t>
            </w:r>
            <w:hyperlink r:id="rId4917" w:anchor="N4394" w:history="1">
              <w:r>
                <w:rPr>
                  <w:rStyle w:val="CITE"/>
                  <w:snapToGrid w:val="0"/>
                  <w:sz w:val="22"/>
                  <w:szCs w:val="22"/>
                </w:rPr>
                <w:t xml:space="preserve">3) </w:t>
              </w:r>
            </w:hyperlink>
            <w:r>
              <w:rPr>
                <w:snapToGrid w:val="0"/>
                <w:sz w:val="22"/>
                <w:szCs w:val="22"/>
              </w:rPr>
              <w:t xml:space="preserve">wonder gaf, hoe dat sy connen van Godts woort wijcken, doch den troost der toecomender heerlijcheyt hebben sy vergeten, ende zijn onachtsaam geworden, </w:t>
            </w:r>
            <w:hyperlink r:id="rId4918" w:anchor="N4395" w:history="1">
              <w:r>
                <w:rPr>
                  <w:rStyle w:val="CITE"/>
                  <w:snapToGrid w:val="0"/>
                  <w:sz w:val="22"/>
                  <w:szCs w:val="22"/>
                </w:rPr>
                <w:t xml:space="preserve">+ </w:t>
              </w:r>
            </w:hyperlink>
            <w:r>
              <w:rPr>
                <w:snapToGrid w:val="0"/>
                <w:sz w:val="22"/>
                <w:szCs w:val="22"/>
              </w:rPr>
              <w:t xml:space="preserve">ende die olie der gerechticheyt ende liefde is in haar aarden vat uit ghegaan. Hierom mijn trouwe hertgrondelijcke vleysch ende bloet, zijt ghy doch ghewaarschout, op dat ghy door traacheyt ende onachtsaamheyt u selven metten onachtsamen dwase maachden toch niet bedrogen en vint, hierom zijt doch wacker in den geest ende beneersticht u selven doch van daghe tot dage, </w:t>
            </w:r>
            <w:hyperlink r:id="rId4919" w:anchor="N4396" w:history="1">
              <w:r>
                <w:rPr>
                  <w:rStyle w:val="CITE"/>
                  <w:snapToGrid w:val="0"/>
                  <w:sz w:val="22"/>
                  <w:szCs w:val="22"/>
                </w:rPr>
                <w:t xml:space="preserve">+ </w:t>
              </w:r>
            </w:hyperlink>
            <w:r>
              <w:rPr>
                <w:snapToGrid w:val="0"/>
                <w:sz w:val="22"/>
                <w:szCs w:val="22"/>
              </w:rPr>
              <w:t xml:space="preserve">om noch meer ende meer af te legghen </w:t>
            </w:r>
            <w:hyperlink r:id="rId4920" w:anchor="N4397" w:history="1">
              <w:r>
                <w:rPr>
                  <w:rStyle w:val="CITE"/>
                  <w:snapToGrid w:val="0"/>
                  <w:sz w:val="22"/>
                  <w:szCs w:val="22"/>
                </w:rPr>
                <w:t xml:space="preserve">4) </w:t>
              </w:r>
            </w:hyperlink>
            <w:r>
              <w:rPr>
                <w:snapToGrid w:val="0"/>
                <w:sz w:val="22"/>
                <w:szCs w:val="22"/>
              </w:rPr>
              <w:t xml:space="preserve">, want mijn lieve Schaap, het is wel noot dat ghy waackende zijt, want sy niet alle int Lant van beloften comen en sullen, die uit dit tegenwoordige gheestelijcke Egipten ende Sodoma gescheyden zijn, ende dat door die cracht ende ghewelt der ouder slange, die welcke ymmers niet en rust noch en viert </w:t>
            </w:r>
            <w:hyperlink r:id="rId4921" w:anchor="N4398" w:history="1">
              <w:r>
                <w:rPr>
                  <w:rStyle w:val="CITE"/>
                  <w:snapToGrid w:val="0"/>
                  <w:sz w:val="22"/>
                  <w:szCs w:val="22"/>
                </w:rPr>
                <w:t xml:space="preserve">5) </w:t>
              </w:r>
            </w:hyperlink>
            <w:r>
              <w:rPr>
                <w:snapToGrid w:val="0"/>
                <w:sz w:val="22"/>
                <w:szCs w:val="22"/>
              </w:rPr>
              <w:t xml:space="preserve">, by daghe noch by nachte, </w:t>
            </w:r>
            <w:hyperlink r:id="rId4922" w:anchor="N4399" w:history="1">
              <w:r>
                <w:rPr>
                  <w:rStyle w:val="CITE"/>
                  <w:snapToGrid w:val="0"/>
                  <w:sz w:val="22"/>
                  <w:szCs w:val="22"/>
                </w:rPr>
                <w:t xml:space="preserve">+ </w:t>
              </w:r>
            </w:hyperlink>
            <w:r>
              <w:rPr>
                <w:snapToGrid w:val="0"/>
                <w:sz w:val="22"/>
                <w:szCs w:val="22"/>
              </w:rPr>
              <w:t xml:space="preserve">maar gaat den Heyrleger om, soeckende wien hy slaperich vinden mochte, Och dien wederstaat doch sterckelijcken in den gheloove, neemt een mannelijck gheloovich herte. Voortaan hertgrondelijcke lieve Schaap, soo is noch mijn begheeren, dat ghy doch u selven wilt stellen naa alle vernedertheyt, ende schict u doch cleyn te zijn in u eygen ooge, </w:t>
            </w:r>
            <w:hyperlink r:id="rId4923" w:anchor="N4400" w:history="1">
              <w:r>
                <w:rPr>
                  <w:rStyle w:val="CITE"/>
                  <w:snapToGrid w:val="0"/>
                  <w:sz w:val="22"/>
                  <w:szCs w:val="22"/>
                </w:rPr>
                <w:t xml:space="preserve">+ </w:t>
              </w:r>
            </w:hyperlink>
            <w:r>
              <w:rPr>
                <w:snapToGrid w:val="0"/>
                <w:sz w:val="22"/>
                <w:szCs w:val="22"/>
              </w:rPr>
              <w:t xml:space="preserve">ende en  </w:t>
            </w:r>
            <w:hyperlink r:id="rId4924" w:anchor="N4401" w:history="1">
              <w:r>
                <w:rPr>
                  <w:rStyle w:val="CITE"/>
                  <w:snapToGrid w:val="0"/>
                  <w:sz w:val="22"/>
                  <w:szCs w:val="22"/>
                </w:rPr>
                <w:t xml:space="preserve">+ </w:t>
              </w:r>
            </w:hyperlink>
            <w:r>
              <w:rPr>
                <w:snapToGrid w:val="0"/>
                <w:sz w:val="22"/>
                <w:szCs w:val="22"/>
              </w:rPr>
              <w:t xml:space="preserve">acht doch niet wat hooge is, maar maact u den nedersten gelijck, ende zijt altijt bereyt, ende schicket u daar na, dat ghy van Gods woort hooren moecht, ende gedenct de woorden Christi: </w:t>
            </w:r>
            <w:hyperlink r:id="rId4925" w:anchor="N4402" w:history="1">
              <w:r>
                <w:rPr>
                  <w:rStyle w:val="CITE"/>
                  <w:snapToGrid w:val="0"/>
                  <w:sz w:val="22"/>
                  <w:szCs w:val="22"/>
                </w:rPr>
                <w:t xml:space="preserve">+ </w:t>
              </w:r>
            </w:hyperlink>
            <w:r>
              <w:rPr>
                <w:snapToGrid w:val="0"/>
                <w:sz w:val="22"/>
                <w:szCs w:val="22"/>
              </w:rPr>
              <w:t xml:space="preserve">Daarder twee oft drie </w:t>
            </w:r>
          </w:p>
        </w:tc>
        <w:tc>
          <w:tcPr>
            <w:tcW w:w="4252" w:type="dxa"/>
            <w:vAlign w:val="bottom"/>
          </w:tcPr>
          <w:p w:rsidR="000173C4" w:rsidRDefault="000173C4">
            <w:pPr>
              <w:jc w:val="both"/>
              <w:rPr>
                <w:snapToGrid w:val="0"/>
                <w:sz w:val="22"/>
                <w:szCs w:val="22"/>
              </w:rPr>
            </w:pPr>
            <w:hyperlink r:id="rId4926" w:anchor="T4389" w:history="1">
              <w:r>
                <w:rPr>
                  <w:rStyle w:val="CITE"/>
                  <w:snapToGrid w:val="0"/>
                  <w:sz w:val="22"/>
                  <w:szCs w:val="22"/>
                </w:rPr>
                <w:t xml:space="preserve">1) </w:t>
              </w:r>
            </w:hyperlink>
            <w:r>
              <w:rPr>
                <w:snapToGrid w:val="0"/>
                <w:sz w:val="22"/>
                <w:szCs w:val="22"/>
              </w:rPr>
              <w:t>Zie aanteekening op fol. 261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4927" w:anchor="T4390" w:history="1">
              <w:r>
                <w:rPr>
                  <w:rStyle w:val="CITE"/>
                  <w:snapToGrid w:val="0"/>
                  <w:sz w:val="22"/>
                  <w:szCs w:val="22"/>
                </w:rPr>
                <w:t xml:space="preserve">+ </w:t>
              </w:r>
            </w:hyperlink>
            <w:r>
              <w:rPr>
                <w:snapToGrid w:val="0"/>
                <w:sz w:val="22"/>
                <w:szCs w:val="22"/>
              </w:rPr>
              <w:t xml:space="preserve">1.Cor.3.b.11. </w:t>
            </w:r>
          </w:p>
          <w:p w:rsidR="000173C4" w:rsidRDefault="000173C4">
            <w:pPr>
              <w:jc w:val="both"/>
              <w:rPr>
                <w:snapToGrid w:val="0"/>
                <w:sz w:val="22"/>
                <w:szCs w:val="22"/>
              </w:rPr>
            </w:pPr>
            <w:hyperlink r:id="rId4928" w:anchor="T4391" w:history="1">
              <w:r>
                <w:rPr>
                  <w:rStyle w:val="CITE"/>
                  <w:snapToGrid w:val="0"/>
                  <w:sz w:val="22"/>
                  <w:szCs w:val="22"/>
                </w:rPr>
                <w:t xml:space="preserve">+ </w:t>
              </w:r>
            </w:hyperlink>
            <w:r>
              <w:rPr>
                <w:i/>
                <w:iCs/>
                <w:snapToGrid w:val="0"/>
                <w:sz w:val="22"/>
                <w:szCs w:val="22"/>
              </w:rPr>
              <w:t>Fol. 268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929" w:anchor="T4392" w:history="1">
              <w:r>
                <w:rPr>
                  <w:rStyle w:val="CITE"/>
                  <w:snapToGrid w:val="0"/>
                  <w:sz w:val="22"/>
                  <w:szCs w:val="22"/>
                </w:rPr>
                <w:t xml:space="preserve">+ </w:t>
              </w:r>
            </w:hyperlink>
            <w:r>
              <w:rPr>
                <w:snapToGrid w:val="0"/>
                <w:sz w:val="22"/>
                <w:szCs w:val="22"/>
              </w:rPr>
              <w:t xml:space="preserve">Esai.51.a.7. Mat.10.c.28. </w:t>
            </w:r>
          </w:p>
          <w:p w:rsidR="000173C4" w:rsidRDefault="000173C4">
            <w:pPr>
              <w:jc w:val="both"/>
              <w:rPr>
                <w:snapToGrid w:val="0"/>
                <w:sz w:val="22"/>
                <w:szCs w:val="22"/>
              </w:rPr>
            </w:pPr>
            <w:hyperlink r:id="rId4930" w:anchor="T4393" w:history="1">
              <w:r>
                <w:rPr>
                  <w:rStyle w:val="CITE"/>
                  <w:snapToGrid w:val="0"/>
                  <w:sz w:val="22"/>
                  <w:szCs w:val="22"/>
                </w:rPr>
                <w:t xml:space="preserve">2) </w:t>
              </w:r>
            </w:hyperlink>
            <w:r>
              <w:rPr>
                <w:snapToGrid w:val="0"/>
                <w:sz w:val="22"/>
                <w:szCs w:val="22"/>
              </w:rPr>
              <w:t xml:space="preserve">Iemand. </w:t>
            </w:r>
          </w:p>
          <w:p w:rsidR="000173C4" w:rsidRDefault="000173C4">
            <w:pPr>
              <w:jc w:val="both"/>
              <w:rPr>
                <w:snapToGrid w:val="0"/>
                <w:sz w:val="22"/>
                <w:szCs w:val="22"/>
              </w:rPr>
            </w:pPr>
            <w:hyperlink r:id="rId4931" w:anchor="T4394" w:history="1">
              <w:r>
                <w:rPr>
                  <w:rStyle w:val="CITE"/>
                  <w:snapToGrid w:val="0"/>
                  <w:sz w:val="22"/>
                  <w:szCs w:val="22"/>
                </w:rPr>
                <w:t xml:space="preserve">3) </w:t>
              </w:r>
            </w:hyperlink>
            <w:r>
              <w:rPr>
                <w:snapToGrid w:val="0"/>
                <w:sz w:val="22"/>
                <w:szCs w:val="22"/>
              </w:rPr>
              <w:t xml:space="preserve">Bijna. </w:t>
            </w:r>
          </w:p>
          <w:p w:rsidR="000173C4" w:rsidRDefault="000173C4">
            <w:pPr>
              <w:jc w:val="both"/>
              <w:rPr>
                <w:snapToGrid w:val="0"/>
                <w:sz w:val="22"/>
                <w:szCs w:val="22"/>
              </w:rPr>
            </w:pPr>
            <w:hyperlink r:id="rId4932" w:anchor="T4395" w:history="1">
              <w:r>
                <w:rPr>
                  <w:rStyle w:val="CITE"/>
                  <w:snapToGrid w:val="0"/>
                  <w:sz w:val="22"/>
                  <w:szCs w:val="22"/>
                </w:rPr>
                <w:t xml:space="preserve">+ </w:t>
              </w:r>
            </w:hyperlink>
            <w:r>
              <w:rPr>
                <w:snapToGrid w:val="0"/>
                <w:sz w:val="22"/>
                <w:szCs w:val="22"/>
              </w:rPr>
              <w:t xml:space="preserve">Mat.25.a.3. </w:t>
            </w:r>
          </w:p>
          <w:p w:rsidR="000173C4" w:rsidRDefault="000173C4">
            <w:pPr>
              <w:jc w:val="both"/>
              <w:rPr>
                <w:snapToGrid w:val="0"/>
                <w:sz w:val="22"/>
                <w:szCs w:val="22"/>
              </w:rPr>
            </w:pPr>
            <w:hyperlink r:id="rId4933" w:anchor="T4396" w:history="1">
              <w:r>
                <w:rPr>
                  <w:rStyle w:val="CITE"/>
                  <w:snapToGrid w:val="0"/>
                  <w:sz w:val="22"/>
                  <w:szCs w:val="22"/>
                </w:rPr>
                <w:t xml:space="preserve">+ </w:t>
              </w:r>
            </w:hyperlink>
            <w:r>
              <w:rPr>
                <w:snapToGrid w:val="0"/>
                <w:sz w:val="22"/>
                <w:szCs w:val="22"/>
              </w:rPr>
              <w:t xml:space="preserve">Eph.4.c.22. 1.Pet.2.a.1. Heb.12.a.2. </w:t>
            </w:r>
          </w:p>
          <w:p w:rsidR="000173C4" w:rsidRDefault="000173C4">
            <w:pPr>
              <w:jc w:val="both"/>
              <w:rPr>
                <w:snapToGrid w:val="0"/>
                <w:sz w:val="22"/>
                <w:szCs w:val="22"/>
              </w:rPr>
            </w:pPr>
            <w:hyperlink r:id="rId4934" w:anchor="T4397" w:history="1">
              <w:r>
                <w:rPr>
                  <w:rStyle w:val="CITE"/>
                  <w:snapToGrid w:val="0"/>
                  <w:sz w:val="22"/>
                  <w:szCs w:val="22"/>
                </w:rPr>
                <w:t xml:space="preserve">4) </w:t>
              </w:r>
            </w:hyperlink>
            <w:r>
              <w:rPr>
                <w:snapToGrid w:val="0"/>
                <w:sz w:val="22"/>
                <w:szCs w:val="22"/>
              </w:rPr>
              <w:t xml:space="preserve">Al meer innerlijk prijsgeven, los er van worden, zich verloochenen. </w:t>
            </w:r>
          </w:p>
          <w:p w:rsidR="000173C4" w:rsidRDefault="000173C4">
            <w:pPr>
              <w:jc w:val="both"/>
              <w:rPr>
                <w:snapToGrid w:val="0"/>
                <w:sz w:val="22"/>
                <w:szCs w:val="22"/>
              </w:rPr>
            </w:pPr>
            <w:hyperlink r:id="rId4935" w:anchor="T4398" w:history="1">
              <w:r>
                <w:rPr>
                  <w:rStyle w:val="CITE"/>
                  <w:snapToGrid w:val="0"/>
                  <w:sz w:val="22"/>
                  <w:szCs w:val="22"/>
                </w:rPr>
                <w:t xml:space="preserve">5) </w:t>
              </w:r>
            </w:hyperlink>
            <w:r>
              <w:rPr>
                <w:snapToGrid w:val="0"/>
                <w:sz w:val="22"/>
                <w:szCs w:val="22"/>
              </w:rPr>
              <w:t xml:space="preserve">‘Feiern’, den arbeid laten rusten. </w:t>
            </w:r>
          </w:p>
          <w:p w:rsidR="000173C4" w:rsidRDefault="000173C4">
            <w:pPr>
              <w:jc w:val="both"/>
              <w:rPr>
                <w:snapToGrid w:val="0"/>
                <w:sz w:val="22"/>
                <w:szCs w:val="22"/>
              </w:rPr>
            </w:pPr>
            <w:hyperlink r:id="rId4936" w:anchor="T4399" w:history="1">
              <w:r>
                <w:rPr>
                  <w:rStyle w:val="CITE"/>
                  <w:snapToGrid w:val="0"/>
                  <w:sz w:val="22"/>
                  <w:szCs w:val="22"/>
                </w:rPr>
                <w:t xml:space="preserve">+ </w:t>
              </w:r>
            </w:hyperlink>
            <w:r>
              <w:rPr>
                <w:snapToGrid w:val="0"/>
                <w:sz w:val="22"/>
                <w:szCs w:val="22"/>
              </w:rPr>
              <w:t xml:space="preserve">1.Pet.5.a.8. </w:t>
            </w:r>
          </w:p>
          <w:p w:rsidR="000173C4" w:rsidRDefault="000173C4">
            <w:pPr>
              <w:jc w:val="both"/>
              <w:rPr>
                <w:snapToGrid w:val="0"/>
                <w:sz w:val="22"/>
                <w:szCs w:val="22"/>
              </w:rPr>
            </w:pPr>
            <w:hyperlink r:id="rId4937" w:anchor="T4400" w:history="1">
              <w:r>
                <w:rPr>
                  <w:rStyle w:val="CITE"/>
                  <w:snapToGrid w:val="0"/>
                  <w:sz w:val="22"/>
                  <w:szCs w:val="22"/>
                </w:rPr>
                <w:t xml:space="preserve">+ </w:t>
              </w:r>
            </w:hyperlink>
            <w:r>
              <w:rPr>
                <w:snapToGrid w:val="0"/>
                <w:sz w:val="22"/>
                <w:szCs w:val="22"/>
              </w:rPr>
              <w:t xml:space="preserve">Rom.12.b.16. </w:t>
            </w:r>
          </w:p>
          <w:p w:rsidR="000173C4" w:rsidRDefault="000173C4">
            <w:pPr>
              <w:jc w:val="both"/>
              <w:rPr>
                <w:snapToGrid w:val="0"/>
                <w:sz w:val="22"/>
                <w:szCs w:val="22"/>
              </w:rPr>
            </w:pPr>
            <w:hyperlink r:id="rId4938" w:anchor="T4401" w:history="1">
              <w:r>
                <w:rPr>
                  <w:rStyle w:val="CITE"/>
                  <w:snapToGrid w:val="0"/>
                  <w:sz w:val="22"/>
                  <w:szCs w:val="22"/>
                </w:rPr>
                <w:t xml:space="preserve">+ </w:t>
              </w:r>
            </w:hyperlink>
            <w:r>
              <w:rPr>
                <w:i/>
                <w:iCs/>
                <w:snapToGrid w:val="0"/>
                <w:sz w:val="22"/>
                <w:szCs w:val="22"/>
              </w:rPr>
              <w:t>Fol. 269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939" w:anchor="T4402" w:history="1">
              <w:r>
                <w:rPr>
                  <w:rStyle w:val="CITE"/>
                  <w:snapToGrid w:val="0"/>
                  <w:sz w:val="22"/>
                  <w:szCs w:val="22"/>
                </w:rPr>
                <w:t xml:space="preserve">+ </w:t>
              </w:r>
            </w:hyperlink>
            <w:r>
              <w:rPr>
                <w:snapToGrid w:val="0"/>
                <w:sz w:val="22"/>
                <w:szCs w:val="22"/>
              </w:rPr>
              <w:t>Mat.18.c.20.</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467]</w:t>
            </w:r>
          </w:p>
          <w:p w:rsidR="000173C4" w:rsidRDefault="000173C4">
            <w:pPr>
              <w:jc w:val="both"/>
              <w:rPr>
                <w:snapToGrid w:val="0"/>
                <w:sz w:val="22"/>
                <w:szCs w:val="22"/>
              </w:rPr>
            </w:pPr>
            <w:r>
              <w:rPr>
                <w:snapToGrid w:val="0"/>
                <w:sz w:val="22"/>
                <w:szCs w:val="22"/>
              </w:rPr>
              <w:t xml:space="preserve">vergadert zijn in mijnen Naam, daar ben ick int middel. Och mijn lieve Schaap, hebt doch een bernende liefde tot die gemeynte Gods, </w:t>
            </w:r>
            <w:hyperlink r:id="rId4940" w:anchor="N4403" w:history="1">
              <w:r>
                <w:rPr>
                  <w:rStyle w:val="CITE"/>
                  <w:snapToGrid w:val="0"/>
                  <w:sz w:val="22"/>
                  <w:szCs w:val="22"/>
                </w:rPr>
                <w:t xml:space="preserve">+ </w:t>
              </w:r>
            </w:hyperlink>
            <w:r>
              <w:rPr>
                <w:snapToGrid w:val="0"/>
                <w:sz w:val="22"/>
                <w:szCs w:val="22"/>
              </w:rPr>
              <w:t xml:space="preserve">en vergeet niet mede te deylen van tghene dat u die bermhertige lieve Vader verleent heeft, gedenct </w:t>
            </w:r>
            <w:hyperlink r:id="rId4941" w:anchor="N4404" w:history="1">
              <w:r>
                <w:rPr>
                  <w:rStyle w:val="CITE"/>
                  <w:snapToGrid w:val="0"/>
                  <w:sz w:val="22"/>
                  <w:szCs w:val="22"/>
                </w:rPr>
                <w:t xml:space="preserve">† </w:t>
              </w:r>
            </w:hyperlink>
            <w:r>
              <w:rPr>
                <w:snapToGrid w:val="0"/>
                <w:sz w:val="22"/>
                <w:szCs w:val="22"/>
              </w:rPr>
              <w:t xml:space="preserve">dat haar die bermherticheyt beroemt tegen het oordeel, want met alsulcken offerhanden behaachtmen Godt, doch ick weet mijn hertgrondelijcke Schaap, ende ick betrouwet u. l. wel toe dat ghy hier mede die leere ons liefs Heeren Jesu Christi volgen sult. Hier mede neem ick, mijn alderliefste, mijnen Adieu ende oorlof aan u mijn vleys ende mijn bloet, op deser aarden, ende bevele u. l. in de handen des almachtigen Gods ons behouders Christi Jesu, die u, ende uwe kint te samen can bewaren ende opbouwen, stercken in alder noot, ghelijck hy oock getrou is, ende salt wel doen, so ghy mijn weerde Schaap, slechts by zijn zeden ende rechten blijft, ende doch niet moede en wort in den wech des Cruyces, hoe wel sy u. l. bang ende hert valt. Och oft ghy, mijn weerde schaap, eenen moet grijpen condet, ende uwen God condet loven ende dancken dat ghy weerdich beuonden wort, om zijns Naams wille mede te lijden. Och gedenckt des wijse Mans woorden, daar hy seyt: </w:t>
            </w:r>
            <w:hyperlink r:id="rId4942" w:anchor="N4405" w:history="1">
              <w:r>
                <w:rPr>
                  <w:rStyle w:val="CITE"/>
                  <w:snapToGrid w:val="0"/>
                  <w:sz w:val="22"/>
                  <w:szCs w:val="22"/>
                </w:rPr>
                <w:t xml:space="preserve">+ </w:t>
              </w:r>
            </w:hyperlink>
            <w:r>
              <w:rPr>
                <w:snapToGrid w:val="0"/>
                <w:sz w:val="22"/>
                <w:szCs w:val="22"/>
              </w:rPr>
              <w:t xml:space="preserve">In luttel zijn wy gequelt, maar in vele sullen wy gheloont worden, want Godt beproeft zijn uitvercooren ghelijck dat goudt int vyer. Hierom mijn weerde hertgrondelijcke lieve schaap, </w:t>
            </w:r>
            <w:hyperlink r:id="rId4943" w:anchor="N4406" w:history="1">
              <w:r>
                <w:rPr>
                  <w:rStyle w:val="CITE"/>
                  <w:snapToGrid w:val="0"/>
                  <w:sz w:val="22"/>
                  <w:szCs w:val="22"/>
                </w:rPr>
                <w:t xml:space="preserve">+ </w:t>
              </w:r>
            </w:hyperlink>
            <w:r>
              <w:rPr>
                <w:snapToGrid w:val="0"/>
                <w:sz w:val="22"/>
                <w:szCs w:val="22"/>
              </w:rPr>
              <w:t xml:space="preserve">laat uwe beproefde geloof doch verduldicheyt wercken, ende laat die  </w:t>
            </w:r>
            <w:hyperlink r:id="rId4944" w:anchor="N4407" w:history="1">
              <w:r>
                <w:rPr>
                  <w:rStyle w:val="CITE"/>
                  <w:snapToGrid w:val="0"/>
                  <w:sz w:val="22"/>
                  <w:szCs w:val="22"/>
                </w:rPr>
                <w:t xml:space="preserve">+ </w:t>
              </w:r>
            </w:hyperlink>
            <w:r>
              <w:rPr>
                <w:snapToGrid w:val="0"/>
                <w:sz w:val="22"/>
                <w:szCs w:val="22"/>
              </w:rPr>
              <w:t xml:space="preserve">verduldicheyt een volcomen werck in u. l. hebben, Ende ghedenct noch des Wijsemans woorden: </w:t>
            </w:r>
            <w:hyperlink r:id="rId4945" w:anchor="N4408" w:history="1">
              <w:r>
                <w:rPr>
                  <w:rStyle w:val="CITE"/>
                  <w:snapToGrid w:val="0"/>
                  <w:sz w:val="22"/>
                  <w:szCs w:val="22"/>
                </w:rPr>
                <w:t xml:space="preserve">+ </w:t>
              </w:r>
            </w:hyperlink>
            <w:r>
              <w:rPr>
                <w:snapToGrid w:val="0"/>
                <w:sz w:val="22"/>
                <w:szCs w:val="22"/>
              </w:rPr>
              <w:t xml:space="preserve">Een verduldich mensche is beter, die zijns ghemoets een Heere is, (och mercket) dan een die Steden wint. Voorder seyt de Propheet Jeremias: O, </w:t>
            </w:r>
            <w:hyperlink r:id="rId4946" w:anchor="N4409" w:history="1">
              <w:r>
                <w:rPr>
                  <w:rStyle w:val="CITE"/>
                  <w:snapToGrid w:val="0"/>
                  <w:sz w:val="22"/>
                  <w:szCs w:val="22"/>
                </w:rPr>
                <w:t xml:space="preserve">+ </w:t>
              </w:r>
            </w:hyperlink>
            <w:r>
              <w:rPr>
                <w:snapToGrid w:val="0"/>
                <w:sz w:val="22"/>
                <w:szCs w:val="22"/>
              </w:rPr>
              <w:t xml:space="preserve">het is een costelijck dinck, ende een groote sake, lijdtsaam te zijn, ende eender die verlaten is, op die hulpe des Heeren te verwachten </w:t>
            </w:r>
            <w:hyperlink r:id="rId4947" w:anchor="N4410" w:history="1">
              <w:r>
                <w:rPr>
                  <w:rStyle w:val="CITE"/>
                  <w:snapToGrid w:val="0"/>
                  <w:sz w:val="22"/>
                  <w:szCs w:val="22"/>
                </w:rPr>
                <w:t xml:space="preserve">1) </w:t>
              </w:r>
            </w:hyperlink>
            <w:r>
              <w:rPr>
                <w:snapToGrid w:val="0"/>
                <w:sz w:val="22"/>
                <w:szCs w:val="22"/>
              </w:rPr>
              <w:t xml:space="preserve">, Hierom </w:t>
            </w:r>
            <w:hyperlink r:id="rId4948" w:anchor="N4411" w:history="1">
              <w:r>
                <w:rPr>
                  <w:rStyle w:val="CITE"/>
                  <w:snapToGrid w:val="0"/>
                  <w:sz w:val="22"/>
                  <w:szCs w:val="22"/>
                </w:rPr>
                <w:t xml:space="preserve">+ </w:t>
              </w:r>
            </w:hyperlink>
            <w:r>
              <w:rPr>
                <w:snapToGrid w:val="0"/>
                <w:sz w:val="22"/>
                <w:szCs w:val="22"/>
              </w:rPr>
              <w:t xml:space="preserve">besit uwe siele noch een cleyne tijt met lijdtsaamheyt, dat bidde ick u. l. uit dat binnenste mijns herten. Och mijn hertgrondelijcke lieve schaap, Noch eens bidde ick u. l. hout u vromelijck. Och hebt ghy my lief, (ghelijck ghy overvloedich doet) so volcht die voetstappen mijns gheloofs naa, want den tijt is ueruult, de daghen zijn verloopen, mijn Jaren zijn gheeyndicht, die ick in die wilde woestijne met veel periculen hebbe ghewandelt, nu en hebbe ick </w:t>
            </w:r>
            <w:hyperlink r:id="rId4949" w:anchor="N4412" w:history="1">
              <w:r>
                <w:rPr>
                  <w:rStyle w:val="CITE"/>
                  <w:snapToGrid w:val="0"/>
                  <w:sz w:val="22"/>
                  <w:szCs w:val="22"/>
                </w:rPr>
                <w:t xml:space="preserve">+ </w:t>
              </w:r>
            </w:hyperlink>
            <w:r>
              <w:rPr>
                <w:snapToGrid w:val="0"/>
                <w:sz w:val="22"/>
                <w:szCs w:val="22"/>
              </w:rPr>
              <w:t xml:space="preserve">niet op het onseecker geloopen oft ghestreden, waarom ick my verhueghe in den gheest, dat Godt die bermhertige lieve Vader my by gestaan heeft, </w:t>
            </w:r>
            <w:hyperlink r:id="rId4950" w:anchor="N4413" w:history="1">
              <w:r>
                <w:rPr>
                  <w:rStyle w:val="CITE"/>
                  <w:snapToGrid w:val="0"/>
                  <w:sz w:val="22"/>
                  <w:szCs w:val="22"/>
                </w:rPr>
                <w:t xml:space="preserve">+ </w:t>
              </w:r>
            </w:hyperlink>
            <w:r>
              <w:rPr>
                <w:snapToGrid w:val="0"/>
                <w:sz w:val="22"/>
                <w:szCs w:val="22"/>
              </w:rPr>
              <w:t xml:space="preserve">also dat ick den strijt gestreden hebbe, ende den loop gheeynt hebbe, nu voortaan is my bereyt </w:t>
            </w:r>
          </w:p>
        </w:tc>
        <w:tc>
          <w:tcPr>
            <w:tcW w:w="4252" w:type="dxa"/>
            <w:vAlign w:val="bottom"/>
          </w:tcPr>
          <w:p w:rsidR="000173C4" w:rsidRDefault="000173C4">
            <w:pPr>
              <w:jc w:val="both"/>
              <w:rPr>
                <w:snapToGrid w:val="0"/>
                <w:sz w:val="22"/>
                <w:szCs w:val="22"/>
              </w:rPr>
            </w:pPr>
            <w:hyperlink r:id="rId4951" w:anchor="T4403" w:history="1">
              <w:r>
                <w:rPr>
                  <w:rStyle w:val="CITE"/>
                  <w:snapToGrid w:val="0"/>
                  <w:sz w:val="22"/>
                  <w:szCs w:val="22"/>
                </w:rPr>
                <w:t xml:space="preserve">+ </w:t>
              </w:r>
            </w:hyperlink>
            <w:r>
              <w:rPr>
                <w:snapToGrid w:val="0"/>
                <w:sz w:val="22"/>
                <w:szCs w:val="22"/>
              </w:rPr>
              <w:t xml:space="preserve">Pro.19.b.17. Tob.4.a.5. </w:t>
            </w:r>
          </w:p>
          <w:p w:rsidR="000173C4" w:rsidRDefault="000173C4">
            <w:pPr>
              <w:jc w:val="both"/>
              <w:rPr>
                <w:snapToGrid w:val="0"/>
                <w:sz w:val="22"/>
                <w:szCs w:val="22"/>
              </w:rPr>
            </w:pPr>
            <w:hyperlink r:id="rId4952" w:anchor="T4404" w:history="1">
              <w:r>
                <w:rPr>
                  <w:rStyle w:val="CITE"/>
                  <w:snapToGrid w:val="0"/>
                  <w:sz w:val="22"/>
                  <w:szCs w:val="22"/>
                </w:rPr>
                <w:t xml:space="preserve">† </w:t>
              </w:r>
            </w:hyperlink>
            <w:r>
              <w:rPr>
                <w:snapToGrid w:val="0"/>
                <w:sz w:val="22"/>
                <w:szCs w:val="22"/>
              </w:rPr>
              <w:t xml:space="preserve">Jaco.2.b.13. </w:t>
            </w:r>
          </w:p>
          <w:p w:rsidR="000173C4" w:rsidRDefault="000173C4">
            <w:pPr>
              <w:jc w:val="both"/>
              <w:rPr>
                <w:snapToGrid w:val="0"/>
                <w:sz w:val="22"/>
                <w:szCs w:val="22"/>
              </w:rPr>
            </w:pPr>
            <w:hyperlink r:id="rId4953" w:anchor="T4405" w:history="1">
              <w:r>
                <w:rPr>
                  <w:rStyle w:val="CITE"/>
                  <w:snapToGrid w:val="0"/>
                  <w:sz w:val="22"/>
                  <w:szCs w:val="22"/>
                </w:rPr>
                <w:t xml:space="preserve">+ </w:t>
              </w:r>
            </w:hyperlink>
            <w:r>
              <w:rPr>
                <w:snapToGrid w:val="0"/>
                <w:sz w:val="22"/>
                <w:szCs w:val="22"/>
              </w:rPr>
              <w:t xml:space="preserve">Sap.3.a.5. </w:t>
            </w:r>
          </w:p>
          <w:p w:rsidR="000173C4" w:rsidRDefault="000173C4">
            <w:pPr>
              <w:jc w:val="both"/>
              <w:rPr>
                <w:snapToGrid w:val="0"/>
                <w:sz w:val="22"/>
                <w:szCs w:val="22"/>
              </w:rPr>
            </w:pPr>
            <w:hyperlink r:id="rId4954" w:anchor="T4406" w:history="1">
              <w:r>
                <w:rPr>
                  <w:rStyle w:val="CITE"/>
                  <w:snapToGrid w:val="0"/>
                  <w:sz w:val="22"/>
                  <w:szCs w:val="22"/>
                </w:rPr>
                <w:t xml:space="preserve">+ </w:t>
              </w:r>
            </w:hyperlink>
            <w:r>
              <w:rPr>
                <w:snapToGrid w:val="0"/>
                <w:sz w:val="22"/>
                <w:szCs w:val="22"/>
              </w:rPr>
              <w:t xml:space="preserve">Jacob.1.a.3. </w:t>
            </w:r>
          </w:p>
          <w:p w:rsidR="000173C4" w:rsidRDefault="000173C4">
            <w:pPr>
              <w:jc w:val="both"/>
              <w:rPr>
                <w:snapToGrid w:val="0"/>
                <w:sz w:val="22"/>
                <w:szCs w:val="22"/>
              </w:rPr>
            </w:pPr>
            <w:hyperlink r:id="rId4955" w:anchor="T4407" w:history="1">
              <w:r>
                <w:rPr>
                  <w:rStyle w:val="CITE"/>
                  <w:snapToGrid w:val="0"/>
                  <w:sz w:val="22"/>
                  <w:szCs w:val="22"/>
                </w:rPr>
                <w:t xml:space="preserve">+ </w:t>
              </w:r>
            </w:hyperlink>
            <w:r>
              <w:rPr>
                <w:i/>
                <w:iCs/>
                <w:snapToGrid w:val="0"/>
                <w:sz w:val="22"/>
                <w:szCs w:val="22"/>
              </w:rPr>
              <w:t>Fol. 269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956" w:anchor="T4408" w:history="1">
              <w:r>
                <w:rPr>
                  <w:rStyle w:val="CITE"/>
                  <w:snapToGrid w:val="0"/>
                  <w:sz w:val="22"/>
                  <w:szCs w:val="22"/>
                </w:rPr>
                <w:t xml:space="preserve">+ </w:t>
              </w:r>
            </w:hyperlink>
            <w:r>
              <w:rPr>
                <w:snapToGrid w:val="0"/>
                <w:sz w:val="22"/>
                <w:szCs w:val="22"/>
              </w:rPr>
              <w:t xml:space="preserve">Pro.16.d.32. </w:t>
            </w:r>
          </w:p>
          <w:p w:rsidR="000173C4" w:rsidRDefault="000173C4">
            <w:pPr>
              <w:jc w:val="both"/>
              <w:rPr>
                <w:snapToGrid w:val="0"/>
                <w:sz w:val="22"/>
                <w:szCs w:val="22"/>
              </w:rPr>
            </w:pPr>
            <w:hyperlink r:id="rId4957" w:anchor="T4409" w:history="1">
              <w:r>
                <w:rPr>
                  <w:rStyle w:val="CITE"/>
                  <w:snapToGrid w:val="0"/>
                  <w:sz w:val="22"/>
                  <w:szCs w:val="22"/>
                </w:rPr>
                <w:t xml:space="preserve">+ </w:t>
              </w:r>
            </w:hyperlink>
            <w:r>
              <w:rPr>
                <w:snapToGrid w:val="0"/>
                <w:sz w:val="22"/>
                <w:szCs w:val="22"/>
              </w:rPr>
              <w:t xml:space="preserve">Tren.3.c.26. </w:t>
            </w:r>
          </w:p>
          <w:p w:rsidR="000173C4" w:rsidRDefault="000173C4">
            <w:pPr>
              <w:jc w:val="both"/>
              <w:rPr>
                <w:snapToGrid w:val="0"/>
                <w:sz w:val="22"/>
                <w:szCs w:val="22"/>
              </w:rPr>
            </w:pPr>
            <w:hyperlink r:id="rId4958" w:anchor="T4410" w:history="1">
              <w:r>
                <w:rPr>
                  <w:rStyle w:val="CITE"/>
                  <w:snapToGrid w:val="0"/>
                  <w:sz w:val="22"/>
                  <w:szCs w:val="22"/>
                </w:rPr>
                <w:t xml:space="preserve">1) </w:t>
              </w:r>
            </w:hyperlink>
            <w:r>
              <w:rPr>
                <w:snapToGrid w:val="0"/>
                <w:sz w:val="22"/>
                <w:szCs w:val="22"/>
              </w:rPr>
              <w:t xml:space="preserve">Hier zijn, zooals men ziet, twee zinswendingen dooreengemengd: ‘iemand die….’ en ‘te verwachten’. </w:t>
            </w:r>
          </w:p>
          <w:p w:rsidR="000173C4" w:rsidRDefault="000173C4">
            <w:pPr>
              <w:jc w:val="both"/>
              <w:rPr>
                <w:snapToGrid w:val="0"/>
                <w:sz w:val="22"/>
                <w:szCs w:val="22"/>
              </w:rPr>
            </w:pPr>
            <w:hyperlink r:id="rId4959" w:anchor="T4411" w:history="1">
              <w:r>
                <w:rPr>
                  <w:rStyle w:val="CITE"/>
                  <w:snapToGrid w:val="0"/>
                  <w:sz w:val="22"/>
                  <w:szCs w:val="22"/>
                </w:rPr>
                <w:t xml:space="preserve">+ </w:t>
              </w:r>
            </w:hyperlink>
            <w:r>
              <w:rPr>
                <w:snapToGrid w:val="0"/>
                <w:sz w:val="22"/>
                <w:szCs w:val="22"/>
              </w:rPr>
              <w:t xml:space="preserve">Luc.21.b.17. </w:t>
            </w:r>
          </w:p>
          <w:p w:rsidR="000173C4" w:rsidRDefault="000173C4">
            <w:pPr>
              <w:jc w:val="both"/>
              <w:rPr>
                <w:snapToGrid w:val="0"/>
                <w:sz w:val="22"/>
                <w:szCs w:val="22"/>
              </w:rPr>
            </w:pPr>
            <w:hyperlink r:id="rId4960" w:anchor="T4412" w:history="1">
              <w:r>
                <w:rPr>
                  <w:rStyle w:val="CITE"/>
                  <w:snapToGrid w:val="0"/>
                  <w:sz w:val="22"/>
                  <w:szCs w:val="22"/>
                </w:rPr>
                <w:t xml:space="preserve">+ </w:t>
              </w:r>
            </w:hyperlink>
            <w:r>
              <w:rPr>
                <w:snapToGrid w:val="0"/>
                <w:sz w:val="22"/>
                <w:szCs w:val="22"/>
              </w:rPr>
              <w:t xml:space="preserve">1.Cor.9.c.26. </w:t>
            </w:r>
          </w:p>
          <w:p w:rsidR="000173C4" w:rsidRDefault="000173C4">
            <w:pPr>
              <w:jc w:val="both"/>
              <w:rPr>
                <w:snapToGrid w:val="0"/>
                <w:sz w:val="22"/>
                <w:szCs w:val="22"/>
              </w:rPr>
            </w:pPr>
            <w:hyperlink r:id="rId4961" w:anchor="T4413" w:history="1">
              <w:r>
                <w:rPr>
                  <w:rStyle w:val="CITE"/>
                  <w:snapToGrid w:val="0"/>
                  <w:sz w:val="22"/>
                  <w:szCs w:val="22"/>
                </w:rPr>
                <w:t xml:space="preserve">+ </w:t>
              </w:r>
            </w:hyperlink>
            <w:r>
              <w:rPr>
                <w:snapToGrid w:val="0"/>
                <w:sz w:val="22"/>
                <w:szCs w:val="22"/>
              </w:rPr>
              <w:t>1.Ti.4.a.7.</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468]</w:t>
            </w:r>
          </w:p>
          <w:p w:rsidR="000173C4" w:rsidRDefault="000173C4">
            <w:pPr>
              <w:jc w:val="both"/>
              <w:rPr>
                <w:snapToGrid w:val="0"/>
                <w:sz w:val="22"/>
                <w:szCs w:val="22"/>
              </w:rPr>
            </w:pPr>
            <w:r>
              <w:rPr>
                <w:snapToGrid w:val="0"/>
                <w:sz w:val="22"/>
                <w:szCs w:val="22"/>
              </w:rPr>
              <w:t xml:space="preserve">die Croone des eewighen levens, die God de bermhertige lieve Vader my gheven sal, niet alleen my, maar alle die daar liefhebben zijn toecoemst, ende sal in dat weerdighe Landt nu comen, het welck ick inden gheloove ghesmaact ende gesien hebbe, waarom mijnen inwendighen mensche eenen lust daar toe heeft, also </w:t>
            </w:r>
            <w:hyperlink r:id="rId4962" w:anchor="N4414" w:history="1">
              <w:r>
                <w:rPr>
                  <w:rStyle w:val="CITE"/>
                  <w:snapToGrid w:val="0"/>
                  <w:sz w:val="22"/>
                  <w:szCs w:val="22"/>
                </w:rPr>
                <w:t xml:space="preserve">+ </w:t>
              </w:r>
            </w:hyperlink>
            <w:r>
              <w:rPr>
                <w:snapToGrid w:val="0"/>
                <w:sz w:val="22"/>
                <w:szCs w:val="22"/>
              </w:rPr>
              <w:t xml:space="preserve">dat ic mi niet en ontsie tegen mijne vianden, noch en verschricke voor die Jordane, hoe wel sy in sommigher ooghen gansch verschrickelijck om aansien is, so zijn wijt gewis ende seecker, dat onse ghetrouwe Godt Israals by ons zijn sal, ende salse door zijnen stercken  </w:t>
            </w:r>
            <w:hyperlink r:id="rId4963" w:anchor="N4415" w:history="1">
              <w:r>
                <w:rPr>
                  <w:rStyle w:val="CITE"/>
                  <w:snapToGrid w:val="0"/>
                  <w:sz w:val="22"/>
                  <w:szCs w:val="22"/>
                </w:rPr>
                <w:t xml:space="preserve">+ </w:t>
              </w:r>
            </w:hyperlink>
            <w:r>
              <w:rPr>
                <w:snapToGrid w:val="0"/>
                <w:sz w:val="22"/>
                <w:szCs w:val="22"/>
              </w:rPr>
              <w:t xml:space="preserve">Arm bereyt maacken, alsoo dat wy ongheschent daar door sullen comen, den ionghen vromen Israaliten daar mede eenen moet ghevende. Summa, al die God van herten vreesen willen, </w:t>
            </w:r>
            <w:hyperlink r:id="rId4964" w:anchor="N4416" w:history="1">
              <w:r>
                <w:rPr>
                  <w:rStyle w:val="CITE"/>
                  <w:snapToGrid w:val="0"/>
                  <w:sz w:val="22"/>
                  <w:szCs w:val="22"/>
                </w:rPr>
                <w:t xml:space="preserve">+ </w:t>
              </w:r>
            </w:hyperlink>
            <w:r>
              <w:rPr>
                <w:snapToGrid w:val="0"/>
                <w:sz w:val="22"/>
                <w:szCs w:val="22"/>
              </w:rPr>
              <w:t xml:space="preserve">die zijn wy door Gods genade eenen rueck totten eewighen leven, ende die ons haten, een rueck des doots. Adieu mijn vleysch mijn bloet, </w:t>
            </w:r>
            <w:hyperlink r:id="rId4965" w:anchor="N4417" w:history="1">
              <w:r>
                <w:rPr>
                  <w:rStyle w:val="CITE"/>
                  <w:snapToGrid w:val="0"/>
                  <w:sz w:val="22"/>
                  <w:szCs w:val="22"/>
                </w:rPr>
                <w:t xml:space="preserve">+ </w:t>
              </w:r>
            </w:hyperlink>
            <w:r>
              <w:rPr>
                <w:snapToGrid w:val="0"/>
                <w:sz w:val="22"/>
                <w:szCs w:val="22"/>
              </w:rPr>
              <w:t xml:space="preserve">onder den Altaar hope ick u. l. altesamen te verwachten. Laat u. l. mijn bloedt tot een eewich Testament ende memorie zijn. Oorlof tot inder eewicheyt, Amen. </w:t>
            </w:r>
          </w:p>
          <w:p w:rsidR="000173C4" w:rsidRDefault="000173C4">
            <w:pPr>
              <w:jc w:val="both"/>
              <w:rPr>
                <w:snapToGrid w:val="0"/>
                <w:sz w:val="22"/>
                <w:szCs w:val="22"/>
              </w:rPr>
            </w:pPr>
            <w:r>
              <w:rPr>
                <w:snapToGrid w:val="0"/>
                <w:sz w:val="22"/>
                <w:szCs w:val="22"/>
              </w:rPr>
              <w:t xml:space="preserve">§ Och houdet u vromelijcken, dat bidde ick u. l. op den Wech der gherechticheyt, want ick betuyghe u. l. voor Godt ende zijnen Enghelen met mijnen bloede, dat het den rechten wech ende Heyrstrate, jaa </w:t>
            </w:r>
            <w:hyperlink r:id="rId4966" w:anchor="N4418" w:history="1">
              <w:r>
                <w:rPr>
                  <w:rStyle w:val="CITE"/>
                  <w:snapToGrid w:val="0"/>
                  <w:sz w:val="22"/>
                  <w:szCs w:val="22"/>
                </w:rPr>
                <w:t xml:space="preserve">+ </w:t>
              </w:r>
            </w:hyperlink>
            <w:r>
              <w:rPr>
                <w:snapToGrid w:val="0"/>
                <w:sz w:val="22"/>
                <w:szCs w:val="22"/>
              </w:rPr>
              <w:t>die rechte ghenade ons Godts is, op welcken ende in welcken ghy staat. De ghenade Gods sy met u, Amen. Den xxiiij. Octobris, smorgens ten vijf uren. Anno. 1564.</w:t>
            </w:r>
          </w:p>
        </w:tc>
        <w:tc>
          <w:tcPr>
            <w:tcW w:w="4252" w:type="dxa"/>
            <w:vAlign w:val="bottom"/>
          </w:tcPr>
          <w:p w:rsidR="000173C4" w:rsidRDefault="000173C4">
            <w:pPr>
              <w:jc w:val="both"/>
              <w:rPr>
                <w:snapToGrid w:val="0"/>
                <w:sz w:val="22"/>
                <w:szCs w:val="22"/>
              </w:rPr>
            </w:pPr>
            <w:hyperlink r:id="rId4967" w:anchor="T4414" w:history="1">
              <w:r>
                <w:rPr>
                  <w:rStyle w:val="CITE"/>
                  <w:snapToGrid w:val="0"/>
                  <w:sz w:val="22"/>
                  <w:szCs w:val="22"/>
                </w:rPr>
                <w:t xml:space="preserve">+ </w:t>
              </w:r>
            </w:hyperlink>
            <w:r>
              <w:rPr>
                <w:snapToGrid w:val="0"/>
                <w:sz w:val="22"/>
                <w:szCs w:val="22"/>
              </w:rPr>
              <w:t xml:space="preserve">Psal.3.a.7. 27.a.3. </w:t>
            </w:r>
          </w:p>
          <w:p w:rsidR="000173C4" w:rsidRDefault="000173C4">
            <w:pPr>
              <w:jc w:val="both"/>
              <w:rPr>
                <w:snapToGrid w:val="0"/>
                <w:sz w:val="22"/>
                <w:szCs w:val="22"/>
              </w:rPr>
            </w:pPr>
            <w:hyperlink r:id="rId4968" w:anchor="T4415" w:history="1">
              <w:r>
                <w:rPr>
                  <w:rStyle w:val="CITE"/>
                  <w:snapToGrid w:val="0"/>
                  <w:sz w:val="22"/>
                  <w:szCs w:val="22"/>
                </w:rPr>
                <w:t xml:space="preserve">+ </w:t>
              </w:r>
            </w:hyperlink>
            <w:r>
              <w:rPr>
                <w:i/>
                <w:iCs/>
                <w:snapToGrid w:val="0"/>
                <w:sz w:val="22"/>
                <w:szCs w:val="22"/>
              </w:rPr>
              <w:t>Fol. 270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969" w:anchor="T4416" w:history="1">
              <w:r>
                <w:rPr>
                  <w:rStyle w:val="CITE"/>
                  <w:snapToGrid w:val="0"/>
                  <w:sz w:val="22"/>
                  <w:szCs w:val="22"/>
                </w:rPr>
                <w:t xml:space="preserve">+ </w:t>
              </w:r>
            </w:hyperlink>
            <w:r>
              <w:rPr>
                <w:snapToGrid w:val="0"/>
                <w:sz w:val="22"/>
                <w:szCs w:val="22"/>
              </w:rPr>
              <w:t xml:space="preserve">2.Cor.2.b.18. </w:t>
            </w:r>
          </w:p>
          <w:p w:rsidR="000173C4" w:rsidRDefault="000173C4">
            <w:pPr>
              <w:jc w:val="both"/>
              <w:rPr>
                <w:snapToGrid w:val="0"/>
                <w:sz w:val="22"/>
                <w:szCs w:val="22"/>
              </w:rPr>
            </w:pPr>
            <w:hyperlink r:id="rId4970" w:anchor="T4417" w:history="1">
              <w:r>
                <w:rPr>
                  <w:rStyle w:val="CITE"/>
                  <w:snapToGrid w:val="0"/>
                  <w:sz w:val="22"/>
                  <w:szCs w:val="22"/>
                </w:rPr>
                <w:t xml:space="preserve">+ </w:t>
              </w:r>
            </w:hyperlink>
            <w:r>
              <w:rPr>
                <w:snapToGrid w:val="0"/>
                <w:sz w:val="22"/>
                <w:szCs w:val="22"/>
              </w:rPr>
              <w:t xml:space="preserve">Apoc.6.a.9. </w:t>
            </w:r>
          </w:p>
          <w:p w:rsidR="000173C4" w:rsidRDefault="000173C4">
            <w:pPr>
              <w:jc w:val="both"/>
              <w:rPr>
                <w:snapToGrid w:val="0"/>
                <w:sz w:val="22"/>
                <w:szCs w:val="22"/>
              </w:rPr>
            </w:pPr>
            <w:hyperlink r:id="rId4971" w:anchor="T4418" w:history="1">
              <w:r>
                <w:rPr>
                  <w:rStyle w:val="CITE"/>
                  <w:snapToGrid w:val="0"/>
                  <w:sz w:val="22"/>
                  <w:szCs w:val="22"/>
                </w:rPr>
                <w:t xml:space="preserve">+ </w:t>
              </w:r>
            </w:hyperlink>
            <w:r>
              <w:rPr>
                <w:snapToGrid w:val="0"/>
                <w:sz w:val="22"/>
                <w:szCs w:val="22"/>
              </w:rPr>
              <w:t>1.Pet.5.b.12.</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r>
            <w:r>
              <w:rPr>
                <w:snapToGrid w:val="0"/>
                <w:sz w:val="22"/>
                <w:szCs w:val="22"/>
              </w:rPr>
              <w:br/>
              <w:t>[p. 468]</w:t>
            </w:r>
          </w:p>
          <w:p w:rsidR="000173C4" w:rsidRDefault="000173C4">
            <w:pPr>
              <w:jc w:val="both"/>
              <w:rPr>
                <w:snapToGrid w:val="0"/>
                <w:sz w:val="22"/>
                <w:szCs w:val="22"/>
              </w:rPr>
            </w:pPr>
            <w:r>
              <w:rPr>
                <w:snapToGrid w:val="0"/>
                <w:sz w:val="22"/>
                <w:szCs w:val="22"/>
              </w:rPr>
              <w:t xml:space="preserve">§ </w:t>
            </w:r>
            <w:hyperlink r:id="rId4972" w:anchor="N4419" w:history="1">
              <w:r>
                <w:rPr>
                  <w:rStyle w:val="CITE"/>
                  <w:snapToGrid w:val="0"/>
                  <w:sz w:val="22"/>
                  <w:szCs w:val="22"/>
                </w:rPr>
                <w:t xml:space="preserve">+ </w:t>
              </w:r>
            </w:hyperlink>
            <w:r>
              <w:rPr>
                <w:b/>
                <w:bCs/>
                <w:snapToGrid w:val="0"/>
                <w:sz w:val="22"/>
                <w:szCs w:val="22"/>
              </w:rPr>
              <w:t>Noch eenen Brief aan zijn Huysvrouwe.</w:t>
            </w:r>
          </w:p>
          <w:p w:rsidR="000173C4" w:rsidRDefault="000173C4">
            <w:pPr>
              <w:jc w:val="both"/>
              <w:rPr>
                <w:snapToGrid w:val="0"/>
                <w:sz w:val="22"/>
                <w:szCs w:val="22"/>
              </w:rPr>
            </w:pPr>
            <w:r>
              <w:rPr>
                <w:snapToGrid w:val="0"/>
                <w:sz w:val="22"/>
                <w:szCs w:val="22"/>
              </w:rPr>
              <w:t xml:space="preserve">MIjn hertgrondelijcke Uitvercoren lieve Huysvrouwe, ende suster in den Heere, Ick wensche v.l. veel crachts ende troosts van God den bermhertigen lieven Vader, door den troost des heyligen geests, waar mede hi alle bedructe becommerde herten vertroost, die daar beswaart zijn om zijnder getuygenisse, gelijc het ymmers met v.l. op desen tegenwoordigen tijt staat, also dattet u. l. al wat seer druct, hoe wel u. l. nochtans wel  </w:t>
            </w:r>
            <w:hyperlink r:id="rId4973" w:anchor="N4420" w:history="1">
              <w:r>
                <w:rPr>
                  <w:rStyle w:val="CITE"/>
                  <w:snapToGrid w:val="0"/>
                  <w:sz w:val="22"/>
                  <w:szCs w:val="22"/>
                </w:rPr>
                <w:t xml:space="preserve">+ </w:t>
              </w:r>
            </w:hyperlink>
            <w:r>
              <w:rPr>
                <w:snapToGrid w:val="0"/>
                <w:sz w:val="22"/>
                <w:szCs w:val="22"/>
              </w:rPr>
              <w:t xml:space="preserve">so vele door den Heyligen Gheest gheleert zijt, also dat ghy wel weet dattet ons Heeren ende Meesters wille is, dien wy onse knien gebogen hebben om hem te dienen, ende getrou te zijn in alle noodt, druck, ende aanuechtinge, want daar toe heeft hy ons beyde vercoren ende beroepen, </w:t>
            </w:r>
          </w:p>
        </w:tc>
        <w:tc>
          <w:tcPr>
            <w:tcW w:w="4252" w:type="dxa"/>
            <w:vAlign w:val="bottom"/>
          </w:tcPr>
          <w:p w:rsidR="000173C4" w:rsidRDefault="000173C4">
            <w:pPr>
              <w:jc w:val="both"/>
              <w:rPr>
                <w:snapToGrid w:val="0"/>
                <w:sz w:val="22"/>
                <w:szCs w:val="22"/>
              </w:rPr>
            </w:pPr>
            <w:hyperlink r:id="rId4974" w:anchor="T4419" w:history="1">
              <w:r>
                <w:rPr>
                  <w:rStyle w:val="CITE"/>
                  <w:snapToGrid w:val="0"/>
                  <w:sz w:val="22"/>
                  <w:szCs w:val="22"/>
                </w:rPr>
                <w:t xml:space="preserve">+ </w:t>
              </w:r>
            </w:hyperlink>
            <w:r>
              <w:rPr>
                <w:snapToGrid w:val="0"/>
                <w:sz w:val="22"/>
                <w:szCs w:val="22"/>
              </w:rPr>
              <w:t>[</w:t>
            </w:r>
            <w:r>
              <w:rPr>
                <w:i/>
                <w:iCs/>
                <w:snapToGrid w:val="0"/>
                <w:sz w:val="22"/>
                <w:szCs w:val="22"/>
              </w:rPr>
              <w:t>n</w:t>
            </w:r>
            <w:r>
              <w:rPr>
                <w:i/>
                <w:iCs/>
                <w:snapToGrid w:val="0"/>
                <w:sz w:val="22"/>
                <w:szCs w:val="22"/>
                <w:vertAlign w:val="superscript"/>
              </w:rPr>
              <w:t>o</w:t>
            </w:r>
            <w:r>
              <w:rPr>
                <w:i/>
                <w:iCs/>
                <w:snapToGrid w:val="0"/>
                <w:sz w:val="22"/>
                <w:szCs w:val="22"/>
              </w:rPr>
              <w:t>. 3.</w:t>
            </w:r>
            <w:r>
              <w:rPr>
                <w:snapToGrid w:val="0"/>
                <w:sz w:val="22"/>
                <w:szCs w:val="22"/>
              </w:rPr>
              <w:t xml:space="preserve">] </w:t>
            </w:r>
          </w:p>
          <w:p w:rsidR="000173C4" w:rsidRDefault="000173C4">
            <w:pPr>
              <w:jc w:val="both"/>
              <w:rPr>
                <w:snapToGrid w:val="0"/>
                <w:sz w:val="22"/>
                <w:szCs w:val="22"/>
              </w:rPr>
            </w:pPr>
            <w:hyperlink r:id="rId4975" w:anchor="T4420" w:history="1">
              <w:r>
                <w:rPr>
                  <w:rStyle w:val="CITE"/>
                  <w:snapToGrid w:val="0"/>
                  <w:sz w:val="22"/>
                  <w:szCs w:val="22"/>
                </w:rPr>
                <w:t xml:space="preserve">+ </w:t>
              </w:r>
            </w:hyperlink>
            <w:r>
              <w:rPr>
                <w:i/>
                <w:iCs/>
                <w:snapToGrid w:val="0"/>
                <w:sz w:val="22"/>
                <w:szCs w:val="22"/>
              </w:rPr>
              <w:t>Fol. 270 v</w:t>
            </w:r>
            <w:r>
              <w:rPr>
                <w:i/>
                <w:iCs/>
                <w:snapToGrid w:val="0"/>
                <w:sz w:val="22"/>
                <w:szCs w:val="22"/>
                <w:vertAlign w:val="superscript"/>
              </w:rPr>
              <w:t>o</w:t>
            </w:r>
            <w:r>
              <w:rPr>
                <w:i/>
                <w:iCs/>
                <w:snapToGrid w:val="0"/>
                <w:sz w:val="22"/>
                <w:szCs w:val="22"/>
              </w:rPr>
              <w:t>.</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br/>
              <w:t>[p. 469]</w:t>
            </w:r>
          </w:p>
          <w:p w:rsidR="000173C4" w:rsidRDefault="000173C4">
            <w:pPr>
              <w:jc w:val="both"/>
              <w:rPr>
                <w:snapToGrid w:val="0"/>
                <w:sz w:val="22"/>
                <w:szCs w:val="22"/>
              </w:rPr>
            </w:pPr>
            <w:r>
              <w:rPr>
                <w:snapToGrid w:val="0"/>
                <w:sz w:val="22"/>
                <w:szCs w:val="22"/>
              </w:rPr>
              <w:t xml:space="preserve">om dat wy zijnen Naam onder veel drucks ende smerte souden bewaren, ende ons doch niet en souden laten verdrieten </w:t>
            </w:r>
            <w:hyperlink r:id="rId4976" w:anchor="N4421" w:history="1">
              <w:r>
                <w:rPr>
                  <w:rStyle w:val="CITE"/>
                  <w:snapToGrid w:val="0"/>
                  <w:sz w:val="22"/>
                  <w:szCs w:val="22"/>
                </w:rPr>
                <w:t xml:space="preserve">+ </w:t>
              </w:r>
            </w:hyperlink>
            <w:r>
              <w:rPr>
                <w:snapToGrid w:val="0"/>
                <w:sz w:val="22"/>
                <w:szCs w:val="22"/>
              </w:rPr>
              <w:t xml:space="preserve">dese weynighe slagen ende Vaderlijcke castijdingen, want daar door maackt hy ons rechte erfgenamen zijns hemelschen Rijcks, als wyse in ghedoochsaamheyt ende lijdtsaamheyt ontfangen, ende daar door geoeffent worden, waar toe ons stercken moet die barmhertige lieve Vader met die cracht zijns heyligen Geests, Amen. </w:t>
            </w:r>
          </w:p>
          <w:p w:rsidR="000173C4" w:rsidRDefault="000173C4">
            <w:pPr>
              <w:jc w:val="both"/>
              <w:rPr>
                <w:snapToGrid w:val="0"/>
                <w:sz w:val="22"/>
                <w:szCs w:val="22"/>
              </w:rPr>
            </w:pPr>
            <w:r>
              <w:rPr>
                <w:snapToGrid w:val="0"/>
                <w:sz w:val="22"/>
                <w:szCs w:val="22"/>
              </w:rPr>
              <w:t xml:space="preserve">Voorts mijn hertgrondelijcke lieve Huysvrou, nademaal ic dan wel vermoede, dat u herte seer becommert ende bedroeft staat om mijnent wille, ende ghy (so ick wel vermoede) noch gheerne hooren ende weten sout, hoet met my is, so can ick het niet ghelaten ic moet u. l. een weynich schrijven, hoet met ons gegaan is, doch heb icket u. l. geschreven op onsen laatsten nacht (so ick meynde) ende ick bad den Baaliu, oft ick noch een weynich aan mijn arme bedroefde vrouwe mochte schrijven? Hy seyde: Jaa, maar wy en mochten niet weder boven gaan, ende moesten in de Cuecken blijven, ende Huyge en wildet noch niet consenteeren dat ick schrijven soude, oft hy wildet houden, ende den Baaliu selver geven, ghelijck my dunct dat hy ghedaan heeft, doch ick hope dat ghijt noch wel crijghen sult. Voorts mijn lieve schaap, so sal u. l. ten eersten weten, dat mijn gemoet noch onveranderlijc staat, ende ben bereyt te verwachten met lijdtsaamheyt, al </w:t>
            </w:r>
            <w:hyperlink r:id="rId4977" w:anchor="N4422" w:history="1">
              <w:r>
                <w:rPr>
                  <w:rStyle w:val="CITE"/>
                  <w:snapToGrid w:val="0"/>
                  <w:sz w:val="22"/>
                  <w:szCs w:val="22"/>
                </w:rPr>
                <w:t xml:space="preserve">+ </w:t>
              </w:r>
            </w:hyperlink>
            <w:r>
              <w:rPr>
                <w:snapToGrid w:val="0"/>
                <w:sz w:val="22"/>
                <w:szCs w:val="22"/>
              </w:rPr>
              <w:t xml:space="preserve">les wat my van God den barmhertigen lieven Vader opgeleyt wort, ende door die, die der waarheyt viant zijn. Voorts so sal u. l. weten, als dat wy van geen swaricheydt des vleysch ghehoort en hadden, dan tsAvonts ontrent negen uren, doen quam Huyge met zijn Huysvrouwe boven, seggende: Meyster Gielis ende Willeboort </w:t>
            </w:r>
            <w:hyperlink r:id="rId4978" w:anchor="N4423" w:history="1">
              <w:r>
                <w:rPr>
                  <w:rStyle w:val="CITE"/>
                  <w:snapToGrid w:val="0"/>
                  <w:sz w:val="22"/>
                  <w:szCs w:val="22"/>
                </w:rPr>
                <w:t xml:space="preserve">1) </w:t>
              </w:r>
            </w:hyperlink>
            <w:r>
              <w:rPr>
                <w:snapToGrid w:val="0"/>
                <w:sz w:val="22"/>
                <w:szCs w:val="22"/>
              </w:rPr>
              <w:t xml:space="preserve">coemt af, daar is een persoon die u begeert te spreecken, doen begonsten onse vrouwen, bysonder Mayken, seer te roepen ende te weenen: Ic vraachde hem, oft wy niet weder boven comen en souden, hi gaf niet veel bescheyts daar op. So troc ic terstont mijnen Caasack </w:t>
            </w:r>
            <w:hyperlink r:id="rId4979" w:anchor="N4424" w:history="1">
              <w:r>
                <w:rPr>
                  <w:rStyle w:val="CITE"/>
                  <w:snapToGrid w:val="0"/>
                  <w:sz w:val="22"/>
                  <w:szCs w:val="22"/>
                </w:rPr>
                <w:t xml:space="preserve">2) </w:t>
              </w:r>
            </w:hyperlink>
            <w:r>
              <w:rPr>
                <w:snapToGrid w:val="0"/>
                <w:sz w:val="22"/>
                <w:szCs w:val="22"/>
              </w:rPr>
              <w:t xml:space="preserve">wt, ende troc het oude zayen aan, ende gaf mijn bloet, te weten het kint, eenen cus, ende nemende mijn bonette af, sprack ick met corte woorden tot God den bermhertigen lieven Vader, dat hijt doch wilde bewaren die daghen zijns levens, ende mijn hert was een weynich bedroeft daar over, doch het en duerde niet langhe. Doen ick nu beneden quam, doen stont die Stadthouder daar een weynich tijts, daar na so quam die Baaliu oock, ende </w:t>
            </w:r>
          </w:p>
        </w:tc>
        <w:tc>
          <w:tcPr>
            <w:tcW w:w="4252" w:type="dxa"/>
            <w:vAlign w:val="bottom"/>
          </w:tcPr>
          <w:p w:rsidR="000173C4" w:rsidRDefault="000173C4">
            <w:pPr>
              <w:jc w:val="both"/>
              <w:rPr>
                <w:snapToGrid w:val="0"/>
                <w:sz w:val="22"/>
                <w:szCs w:val="22"/>
              </w:rPr>
            </w:pPr>
            <w:hyperlink r:id="rId4980" w:anchor="T4421" w:history="1">
              <w:r>
                <w:rPr>
                  <w:rStyle w:val="CITE"/>
                  <w:snapToGrid w:val="0"/>
                  <w:sz w:val="22"/>
                  <w:szCs w:val="22"/>
                </w:rPr>
                <w:t xml:space="preserve">+ </w:t>
              </w:r>
            </w:hyperlink>
            <w:r>
              <w:rPr>
                <w:snapToGrid w:val="0"/>
                <w:sz w:val="22"/>
                <w:szCs w:val="22"/>
              </w:rPr>
              <w:t xml:space="preserve">Job.5.b.17. Pro.3.b.11. Heb.12.a.7. </w:t>
            </w:r>
          </w:p>
          <w:p w:rsidR="000173C4" w:rsidRDefault="000173C4">
            <w:pPr>
              <w:jc w:val="both"/>
              <w:rPr>
                <w:snapToGrid w:val="0"/>
                <w:sz w:val="22"/>
                <w:szCs w:val="22"/>
              </w:rPr>
            </w:pPr>
            <w:hyperlink r:id="rId4981" w:anchor="T4422" w:history="1">
              <w:r>
                <w:rPr>
                  <w:rStyle w:val="CITE"/>
                  <w:snapToGrid w:val="0"/>
                  <w:sz w:val="22"/>
                  <w:szCs w:val="22"/>
                </w:rPr>
                <w:t xml:space="preserve">+ </w:t>
              </w:r>
            </w:hyperlink>
            <w:r>
              <w:rPr>
                <w:i/>
                <w:iCs/>
                <w:snapToGrid w:val="0"/>
                <w:sz w:val="22"/>
                <w:szCs w:val="22"/>
              </w:rPr>
              <w:t>Fol. 271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982" w:anchor="T4423" w:history="1">
              <w:r>
                <w:rPr>
                  <w:rStyle w:val="CITE"/>
                  <w:snapToGrid w:val="0"/>
                  <w:sz w:val="22"/>
                  <w:szCs w:val="22"/>
                </w:rPr>
                <w:t xml:space="preserve">1) </w:t>
              </w:r>
            </w:hyperlink>
            <w:r>
              <w:rPr>
                <w:snapToGrid w:val="0"/>
                <w:sz w:val="22"/>
                <w:szCs w:val="22"/>
              </w:rPr>
              <w:t>Zie aanteekening op fol. 266 v</w:t>
            </w:r>
            <w:r>
              <w:rPr>
                <w:snapToGrid w:val="0"/>
                <w:sz w:val="22"/>
                <w:szCs w:val="22"/>
                <w:vertAlign w:val="superscript"/>
              </w:rPr>
              <w:t>o</w:t>
            </w:r>
            <w:r>
              <w:rPr>
                <w:snapToGrid w:val="0"/>
                <w:sz w:val="22"/>
                <w:szCs w:val="22"/>
              </w:rPr>
              <w:t xml:space="preserve">. Mayken was Willeboort's vrouw. Gillis had zijn kind bij zich; niet zijne vrouw, aan wie hij juist schrijft. </w:t>
            </w:r>
          </w:p>
          <w:p w:rsidR="000173C4" w:rsidRDefault="000173C4">
            <w:pPr>
              <w:jc w:val="both"/>
              <w:rPr>
                <w:snapToGrid w:val="0"/>
                <w:sz w:val="22"/>
                <w:szCs w:val="22"/>
              </w:rPr>
            </w:pPr>
            <w:hyperlink r:id="rId4983" w:anchor="T4424" w:history="1">
              <w:r>
                <w:rPr>
                  <w:rStyle w:val="CITE"/>
                  <w:snapToGrid w:val="0"/>
                  <w:sz w:val="22"/>
                  <w:szCs w:val="22"/>
                </w:rPr>
                <w:t xml:space="preserve">2) </w:t>
              </w:r>
            </w:hyperlink>
            <w:r>
              <w:rPr>
                <w:snapToGrid w:val="0"/>
                <w:sz w:val="22"/>
                <w:szCs w:val="22"/>
              </w:rPr>
              <w:t>Kasak is een wijde mantel of overkleed; waarom hij dezen voor zijn oude saaien kleed verwisselde, is niet duidelijk.</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470]</w:t>
            </w:r>
          </w:p>
          <w:p w:rsidR="000173C4" w:rsidRDefault="000173C4">
            <w:pPr>
              <w:jc w:val="both"/>
              <w:rPr>
                <w:snapToGrid w:val="0"/>
                <w:sz w:val="22"/>
                <w:szCs w:val="22"/>
              </w:rPr>
            </w:pPr>
            <w:r>
              <w:rPr>
                <w:snapToGrid w:val="0"/>
                <w:sz w:val="22"/>
                <w:szCs w:val="22"/>
              </w:rPr>
              <w:t xml:space="preserve">mochte my aansien, segghende: Wel Meester Gielis den tijt is hier, oft sodanige woorden, doen trat ick een weynich naarder by hem, ende ick was gantsch vrolijck int ghemoet, ende sprack seer vriendelijck met hem, segghende: Mijn Heere ick hebbe u. l. acht ofte tien Jaren gekent, ende voor een redelijck man aangesien, hoe coemt dat ghy ons also verrasschen wilt, wy en hebbender ymmers niet een woort af ghehoort. Doen seyde hij: Het is ymmers tijts ghenoech, het en sal noch niet zijn, maar maact u bereyt tegen morgen vroech te vijf uren, doen hadde ic noch wat woorden met hem, seggende: Och man man, wat grooter  </w:t>
            </w:r>
            <w:hyperlink r:id="rId4984" w:anchor="N4425" w:history="1">
              <w:r>
                <w:rPr>
                  <w:rStyle w:val="CITE"/>
                  <w:snapToGrid w:val="0"/>
                  <w:sz w:val="22"/>
                  <w:szCs w:val="22"/>
                </w:rPr>
                <w:t xml:space="preserve">+ </w:t>
              </w:r>
            </w:hyperlink>
            <w:r>
              <w:rPr>
                <w:snapToGrid w:val="0"/>
                <w:sz w:val="22"/>
                <w:szCs w:val="22"/>
              </w:rPr>
              <w:t xml:space="preserve">last ladet ghy op u, ick wilde wel van herten dat ghy geen Rechter en waart over ons niet om ons vleysch wille, want wy daar toe seer wel gemoet zijn, Ende ic nam een canne die daar stont, ende brochtet hem eens </w:t>
            </w:r>
            <w:hyperlink r:id="rId4985" w:anchor="N4426" w:history="1">
              <w:r>
                <w:rPr>
                  <w:rStyle w:val="CITE"/>
                  <w:snapToGrid w:val="0"/>
                  <w:sz w:val="22"/>
                  <w:szCs w:val="22"/>
                </w:rPr>
                <w:t xml:space="preserve">1) </w:t>
              </w:r>
            </w:hyperlink>
            <w:r>
              <w:rPr>
                <w:snapToGrid w:val="0"/>
                <w:sz w:val="22"/>
                <w:szCs w:val="22"/>
              </w:rPr>
              <w:t xml:space="preserve">. Ende doen hy wech was, begonst ic wat te schrijven, ende schreef tot by den vijf uren toe, doen quam hy weder ende seyde, dat ons die dienaars boven brengen souden, ende hoet boven opt stadthuys vergaan is, dat mach u. l. gehoort hebben, van daar comende slootmen ons beyde op een camer, ende geboeyt zijnde, en conste ick u. l. niet wel wat schrijven. Ende voort sal u. l. weten, dat den Baaliu met den Stadthouder sanderdaachs, als huyden morgen ons weder af ontboot, ende brachten ons beyde in eenen Kelder alleen, die welcke seer doncker was, alsoo dat sy oock het venster gestopt hadden, ende seyden: Hier moet ghy blijven ter tijt toe, dattet anders is, de Stadthouder seyde: </w:t>
            </w:r>
            <w:hyperlink r:id="rId4986" w:anchor="N4427" w:history="1">
              <w:r>
                <w:rPr>
                  <w:rStyle w:val="CITE"/>
                  <w:snapToGrid w:val="0"/>
                  <w:sz w:val="22"/>
                  <w:szCs w:val="22"/>
                </w:rPr>
                <w:t xml:space="preserve">+ </w:t>
              </w:r>
            </w:hyperlink>
            <w:r>
              <w:rPr>
                <w:snapToGrid w:val="0"/>
                <w:sz w:val="22"/>
                <w:szCs w:val="22"/>
              </w:rPr>
              <w:t xml:space="preserve">Wy zijn al sterffelijck, wy en weten selfs niet wanneer wy sterven sullen. Ic en seyde niet, doen ick in den Kelder stont, die Baaliu sach op mij, ende ick sloech mijn ooghen op ten Hemelwaart, ende seyde: O Godt bewaart ons, oft een alsulcken woort oft twee. Het scheen </w:t>
            </w:r>
            <w:hyperlink r:id="rId4987" w:anchor="N4428" w:history="1">
              <w:r>
                <w:rPr>
                  <w:rStyle w:val="CITE"/>
                  <w:snapToGrid w:val="0"/>
                  <w:sz w:val="22"/>
                  <w:szCs w:val="22"/>
                </w:rPr>
                <w:t xml:space="preserve">2) </w:t>
              </w:r>
            </w:hyperlink>
            <w:r>
              <w:rPr>
                <w:snapToGrid w:val="0"/>
                <w:sz w:val="22"/>
                <w:szCs w:val="22"/>
              </w:rPr>
              <w:t xml:space="preserve">aanden Baaliu, dat hy wilde segghen: Jaa het coemt door u, doch so sprack hy so veel niet uit, ende ghinck wech metten anderen, ende onsen Godt niet verre van ons </w:t>
            </w:r>
            <w:hyperlink r:id="rId4988" w:anchor="N4429" w:history="1">
              <w:r>
                <w:rPr>
                  <w:rStyle w:val="CITE"/>
                  <w:snapToGrid w:val="0"/>
                  <w:sz w:val="22"/>
                  <w:szCs w:val="22"/>
                </w:rPr>
                <w:t xml:space="preserve">+ </w:t>
              </w:r>
            </w:hyperlink>
            <w:r>
              <w:rPr>
                <w:snapToGrid w:val="0"/>
                <w:sz w:val="22"/>
                <w:szCs w:val="22"/>
              </w:rPr>
              <w:t xml:space="preserve">metten troost zijns heylighen Geests, ende maackte mijn herte vrolijck, dat ick moeste een Liedt opheffen ende singhen. Na den middach, cregen wy een eynde keerssen, doen begonst ick dit te schrijven, ende haddet u. l. noch gheerne voor den nacht ghesonden, maar ick en hebbet niet by connen brenghen, hierom nemet doch inder liefden.  </w:t>
            </w:r>
            <w:hyperlink r:id="rId4989" w:anchor="N4430" w:history="1">
              <w:r>
                <w:rPr>
                  <w:rStyle w:val="CITE"/>
                  <w:snapToGrid w:val="0"/>
                  <w:sz w:val="22"/>
                  <w:szCs w:val="22"/>
                </w:rPr>
                <w:t xml:space="preserve">+ </w:t>
              </w:r>
            </w:hyperlink>
            <w:r>
              <w:rPr>
                <w:snapToGrid w:val="0"/>
                <w:sz w:val="22"/>
                <w:szCs w:val="22"/>
              </w:rPr>
              <w:t xml:space="preserve">Och mijn hertgrondelijcke lieve Schaap, ick vermoede </w:t>
            </w:r>
          </w:p>
        </w:tc>
        <w:tc>
          <w:tcPr>
            <w:tcW w:w="4252" w:type="dxa"/>
            <w:vAlign w:val="bottom"/>
          </w:tcPr>
          <w:p w:rsidR="000173C4" w:rsidRDefault="000173C4">
            <w:pPr>
              <w:jc w:val="both"/>
              <w:rPr>
                <w:snapToGrid w:val="0"/>
                <w:sz w:val="22"/>
                <w:szCs w:val="22"/>
              </w:rPr>
            </w:pPr>
            <w:hyperlink r:id="rId4990" w:anchor="T4425" w:history="1">
              <w:r>
                <w:rPr>
                  <w:rStyle w:val="CITE"/>
                  <w:snapToGrid w:val="0"/>
                  <w:sz w:val="22"/>
                  <w:szCs w:val="22"/>
                </w:rPr>
                <w:t xml:space="preserve">+ </w:t>
              </w:r>
            </w:hyperlink>
            <w:r>
              <w:rPr>
                <w:i/>
                <w:iCs/>
                <w:snapToGrid w:val="0"/>
                <w:sz w:val="22"/>
                <w:szCs w:val="22"/>
              </w:rPr>
              <w:t>Fol. 271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4991" w:anchor="T4426" w:history="1">
              <w:r>
                <w:rPr>
                  <w:rStyle w:val="CITE"/>
                  <w:snapToGrid w:val="0"/>
                  <w:sz w:val="22"/>
                  <w:szCs w:val="22"/>
                </w:rPr>
                <w:t xml:space="preserve">1) </w:t>
              </w:r>
            </w:hyperlink>
            <w:r>
              <w:rPr>
                <w:snapToGrid w:val="0"/>
                <w:sz w:val="22"/>
                <w:szCs w:val="22"/>
              </w:rPr>
              <w:t xml:space="preserve">‘En bracht het hem eens’, gewone uitdrukking voor: ‘ik dronk hem eens toe, dronk eens op zijne gezondheid’. </w:t>
            </w:r>
          </w:p>
          <w:p w:rsidR="000173C4" w:rsidRDefault="000173C4">
            <w:pPr>
              <w:jc w:val="both"/>
              <w:rPr>
                <w:snapToGrid w:val="0"/>
                <w:sz w:val="22"/>
                <w:szCs w:val="22"/>
              </w:rPr>
            </w:pPr>
            <w:hyperlink r:id="rId4992" w:anchor="T4427" w:history="1">
              <w:r>
                <w:rPr>
                  <w:rStyle w:val="CITE"/>
                  <w:snapToGrid w:val="0"/>
                  <w:sz w:val="22"/>
                  <w:szCs w:val="22"/>
                </w:rPr>
                <w:t xml:space="preserve">+ </w:t>
              </w:r>
            </w:hyperlink>
            <w:r>
              <w:rPr>
                <w:snapToGrid w:val="0"/>
                <w:sz w:val="22"/>
                <w:szCs w:val="22"/>
              </w:rPr>
              <w:t xml:space="preserve">Gen.3.b.19. Eccle.12.a.7. Eccli.41.a.1. </w:t>
            </w:r>
          </w:p>
          <w:p w:rsidR="000173C4" w:rsidRDefault="000173C4">
            <w:pPr>
              <w:jc w:val="both"/>
              <w:rPr>
                <w:snapToGrid w:val="0"/>
                <w:sz w:val="22"/>
                <w:szCs w:val="22"/>
              </w:rPr>
            </w:pPr>
            <w:hyperlink r:id="rId4993" w:anchor="T4428" w:history="1">
              <w:r>
                <w:rPr>
                  <w:rStyle w:val="CITE"/>
                  <w:snapToGrid w:val="0"/>
                  <w:sz w:val="22"/>
                  <w:szCs w:val="22"/>
                </w:rPr>
                <w:t xml:space="preserve">2) </w:t>
              </w:r>
            </w:hyperlink>
            <w:r>
              <w:rPr>
                <w:snapToGrid w:val="0"/>
                <w:sz w:val="22"/>
                <w:szCs w:val="22"/>
              </w:rPr>
              <w:t xml:space="preserve">D.i.: ‘het scheen, naar de uitdrukking op des baljuws gelaat te oordeelen, dat deze (tot den stadhouder) wilde zeggen: het komt door u, het is uwe en niet mijne schuld, dat Matthijsz. hier zit en den dood te gemoet gaat.’ Dezen indruk had althans Matthijsz. zelf van beide mannen gekregen. </w:t>
            </w:r>
          </w:p>
          <w:p w:rsidR="000173C4" w:rsidRDefault="000173C4">
            <w:pPr>
              <w:jc w:val="both"/>
              <w:rPr>
                <w:snapToGrid w:val="0"/>
                <w:sz w:val="22"/>
                <w:szCs w:val="22"/>
              </w:rPr>
            </w:pPr>
            <w:hyperlink r:id="rId4994" w:anchor="T4429" w:history="1">
              <w:r>
                <w:rPr>
                  <w:rStyle w:val="CITE"/>
                  <w:snapToGrid w:val="0"/>
                  <w:sz w:val="22"/>
                  <w:szCs w:val="22"/>
                </w:rPr>
                <w:t xml:space="preserve">+ </w:t>
              </w:r>
            </w:hyperlink>
            <w:r>
              <w:rPr>
                <w:snapToGrid w:val="0"/>
                <w:sz w:val="22"/>
                <w:szCs w:val="22"/>
              </w:rPr>
              <w:t xml:space="preserve">2.Cor.1.a.4. </w:t>
            </w:r>
          </w:p>
          <w:p w:rsidR="000173C4" w:rsidRDefault="000173C4">
            <w:pPr>
              <w:jc w:val="both"/>
              <w:rPr>
                <w:snapToGrid w:val="0"/>
                <w:sz w:val="22"/>
                <w:szCs w:val="22"/>
              </w:rPr>
            </w:pPr>
            <w:hyperlink r:id="rId4995" w:anchor="T4430" w:history="1">
              <w:r>
                <w:rPr>
                  <w:rStyle w:val="CITE"/>
                  <w:snapToGrid w:val="0"/>
                  <w:sz w:val="22"/>
                  <w:szCs w:val="22"/>
                </w:rPr>
                <w:t xml:space="preserve">+ </w:t>
              </w:r>
            </w:hyperlink>
            <w:r>
              <w:rPr>
                <w:i/>
                <w:iCs/>
                <w:snapToGrid w:val="0"/>
                <w:sz w:val="22"/>
                <w:szCs w:val="22"/>
              </w:rPr>
              <w:t>Fol. 272 r</w:t>
            </w:r>
            <w:r>
              <w:rPr>
                <w:i/>
                <w:iCs/>
                <w:snapToGrid w:val="0"/>
                <w:sz w:val="22"/>
                <w:szCs w:val="22"/>
                <w:vertAlign w:val="superscript"/>
              </w:rPr>
              <w:t>o</w:t>
            </w:r>
            <w:r>
              <w:rPr>
                <w:i/>
                <w:iCs/>
                <w:snapToGrid w:val="0"/>
                <w:sz w:val="22"/>
                <w:szCs w:val="22"/>
              </w:rPr>
              <w:t>.</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471]</w:t>
            </w:r>
          </w:p>
          <w:p w:rsidR="000173C4" w:rsidRDefault="000173C4">
            <w:pPr>
              <w:jc w:val="both"/>
              <w:rPr>
                <w:snapToGrid w:val="0"/>
                <w:sz w:val="22"/>
                <w:szCs w:val="22"/>
              </w:rPr>
            </w:pPr>
            <w:r>
              <w:rPr>
                <w:snapToGrid w:val="0"/>
                <w:sz w:val="22"/>
                <w:szCs w:val="22"/>
              </w:rPr>
              <w:t xml:space="preserve">dat onse ure haast naackende is, want het schijnt dat die Overstc deser Werelt van desen nacht comen sal, daarom bidde ick u. l. door die bloedighe Wonden ons liefs Heeren Jesu Christi, ende om die eewighe salicheyt uwer Sielen, dat ghy doch nemmermeer mijnen voorghanck uit uwer herten wilt laten gaan, ende soo mijn bloedt tot zijnen verstande coemt (het welcke ick hope ghy in der vreesen Godts opuoeden sult) soo willet hem vermanen, ende voor houden, ende ghy mijn Alderliefste, verghetet oock niet, maar laat u mijn bloedt tot een eewich Testament ende ghedachtenisse zijn, hoe dat ick u na mijn swack vermoghen een voorbeeldt hebbe geweest, doch wilde ick wel, dat ick heyligher ende onstraffelijcker voor u. l. hadde connen wandelen, dan ghy weet dat ick na mijn swack vermoghen ghesocht hebbe den Heere te behaghen, ende hebbe naa mijnder swackheyt met vrymoedicheyt op den wech des cruyces ghewandelt, het welcke mijn hertelijcke begheeren oock is op u. l. en verlaat doch dit selve niet, maar mijn Vaderlijcke bede is aan u, </w:t>
            </w:r>
            <w:hyperlink r:id="rId4996" w:anchor="N4431" w:history="1">
              <w:r>
                <w:rPr>
                  <w:rStyle w:val="CITE"/>
                  <w:snapToGrid w:val="0"/>
                  <w:sz w:val="22"/>
                  <w:szCs w:val="22"/>
                </w:rPr>
                <w:t xml:space="preserve">+ </w:t>
              </w:r>
            </w:hyperlink>
            <w:r>
              <w:rPr>
                <w:snapToGrid w:val="0"/>
                <w:sz w:val="22"/>
                <w:szCs w:val="22"/>
              </w:rPr>
              <w:t xml:space="preserve">dat ghy doch meer neersticheyt doet om u heylighe beroepinghe ende verkiesinghe vaster ende vaster te maacken, </w:t>
            </w:r>
            <w:hyperlink r:id="rId4997" w:anchor="N4432" w:history="1">
              <w:r>
                <w:rPr>
                  <w:rStyle w:val="CITE"/>
                  <w:snapToGrid w:val="0"/>
                  <w:sz w:val="22"/>
                  <w:szCs w:val="22"/>
                </w:rPr>
                <w:t xml:space="preserve">+ </w:t>
              </w:r>
            </w:hyperlink>
            <w:r>
              <w:rPr>
                <w:snapToGrid w:val="0"/>
                <w:sz w:val="22"/>
                <w:szCs w:val="22"/>
              </w:rPr>
              <w:t xml:space="preserve">want des Heeren Dach is niet verre, in welcken hy </w:t>
            </w:r>
            <w:hyperlink r:id="rId4998" w:anchor="N4433" w:history="1">
              <w:r>
                <w:rPr>
                  <w:rStyle w:val="CITE"/>
                  <w:snapToGrid w:val="0"/>
                  <w:sz w:val="22"/>
                  <w:szCs w:val="22"/>
                </w:rPr>
                <w:t xml:space="preserve">†† </w:t>
              </w:r>
            </w:hyperlink>
            <w:r>
              <w:rPr>
                <w:snapToGrid w:val="0"/>
                <w:sz w:val="22"/>
                <w:szCs w:val="22"/>
              </w:rPr>
              <w:t xml:space="preserve">eenen yegelijcken loon naa zijn wercken geven sal, ende alsdan sal hy, mijn trouwe schaap, die luye, traghe, onachtsame vinden, die welcke nu den naame dragen, dat sy Christenen zijn, </w:t>
            </w:r>
            <w:hyperlink r:id="rId4999" w:anchor="N4434" w:history="1">
              <w:r>
                <w:rPr>
                  <w:rStyle w:val="CITE"/>
                  <w:snapToGrid w:val="0"/>
                  <w:sz w:val="22"/>
                  <w:szCs w:val="22"/>
                </w:rPr>
                <w:t xml:space="preserve">* </w:t>
              </w:r>
            </w:hyperlink>
            <w:r>
              <w:rPr>
                <w:snapToGrid w:val="0"/>
                <w:sz w:val="22"/>
                <w:szCs w:val="22"/>
              </w:rPr>
              <w:t xml:space="preserve">ende draghen die vaten </w:t>
            </w:r>
            <w:hyperlink r:id="rId5000" w:anchor="N4435" w:history="1">
              <w:r>
                <w:rPr>
                  <w:rStyle w:val="CITE"/>
                  <w:snapToGrid w:val="0"/>
                  <w:sz w:val="22"/>
                  <w:szCs w:val="22"/>
                </w:rPr>
                <w:t xml:space="preserve">1) </w:t>
              </w:r>
            </w:hyperlink>
            <w:r>
              <w:rPr>
                <w:snapToGrid w:val="0"/>
                <w:sz w:val="22"/>
                <w:szCs w:val="22"/>
              </w:rPr>
              <w:t xml:space="preserve">wel, maar die Olie der liefden ende gherechticheyt is daar in uit gheghaan. Hierom mijn vleysch mijn bloedt, soo bidde ick u. l. vriendelijck, dat ghy doch op den  </w:t>
            </w:r>
            <w:hyperlink r:id="rId5001" w:anchor="N4436" w:history="1">
              <w:r>
                <w:rPr>
                  <w:rStyle w:val="CITE"/>
                  <w:snapToGrid w:val="0"/>
                  <w:sz w:val="22"/>
                  <w:szCs w:val="22"/>
                </w:rPr>
                <w:t xml:space="preserve">+ </w:t>
              </w:r>
            </w:hyperlink>
            <w:r>
              <w:rPr>
                <w:snapToGrid w:val="0"/>
                <w:sz w:val="22"/>
                <w:szCs w:val="22"/>
              </w:rPr>
              <w:t xml:space="preserve">luyen, traghen, onachtsamen, vreesachtighen niet en siet, </w:t>
            </w:r>
            <w:hyperlink r:id="rId5002" w:anchor="N4437" w:history="1">
              <w:r>
                <w:rPr>
                  <w:rStyle w:val="CITE"/>
                  <w:snapToGrid w:val="0"/>
                  <w:sz w:val="22"/>
                  <w:szCs w:val="22"/>
                </w:rPr>
                <w:t xml:space="preserve">+ </w:t>
              </w:r>
            </w:hyperlink>
            <w:r>
              <w:rPr>
                <w:snapToGrid w:val="0"/>
                <w:sz w:val="22"/>
                <w:szCs w:val="22"/>
              </w:rPr>
              <w:t xml:space="preserve">maar proeft ghy doch u selven, ende ondersoect u selven dagelijcks oft ghy oock recht int geloove des Soons Godts wandelt, u selven alsoo insiende, moecht ghi proeven ende weten wat u noch van noode is af te legghen. Och </w:t>
            </w:r>
            <w:hyperlink r:id="rId5003" w:anchor="N4438" w:history="1">
              <w:r>
                <w:rPr>
                  <w:rStyle w:val="CITE"/>
                  <w:snapToGrid w:val="0"/>
                  <w:sz w:val="22"/>
                  <w:szCs w:val="22"/>
                </w:rPr>
                <w:t xml:space="preserve">+ </w:t>
              </w:r>
            </w:hyperlink>
            <w:r>
              <w:rPr>
                <w:snapToGrid w:val="0"/>
                <w:sz w:val="22"/>
                <w:szCs w:val="22"/>
              </w:rPr>
              <w:t xml:space="preserve">staat altijdt naa die vernederinghe, want een vernedert herte can hem selven te bet proeven ende ondersoecken, </w:t>
            </w:r>
            <w:hyperlink r:id="rId5004" w:anchor="N4439" w:history="1">
              <w:r>
                <w:rPr>
                  <w:rStyle w:val="CITE"/>
                  <w:snapToGrid w:val="0"/>
                  <w:sz w:val="22"/>
                  <w:szCs w:val="22"/>
                </w:rPr>
                <w:t xml:space="preserve">+ </w:t>
              </w:r>
            </w:hyperlink>
            <w:r>
              <w:rPr>
                <w:snapToGrid w:val="0"/>
                <w:sz w:val="22"/>
                <w:szCs w:val="22"/>
              </w:rPr>
              <w:t xml:space="preserve">want zijn swackheyt ende cleynheyt staat hy altijdt beclaghende voor den Heere, sorghende </w:t>
            </w:r>
            <w:hyperlink r:id="rId5005" w:anchor="N4440" w:history="1">
              <w:r>
                <w:rPr>
                  <w:rStyle w:val="CITE"/>
                  <w:snapToGrid w:val="0"/>
                  <w:sz w:val="22"/>
                  <w:szCs w:val="22"/>
                </w:rPr>
                <w:t xml:space="preserve">2) </w:t>
              </w:r>
            </w:hyperlink>
            <w:r>
              <w:rPr>
                <w:snapToGrid w:val="0"/>
                <w:sz w:val="22"/>
                <w:szCs w:val="22"/>
              </w:rPr>
              <w:t xml:space="preserve">oft hy noch ten laatsten in desen periculoosen gruwelijcken tijt door die menichfuldige subtijle stricken ende netten te schande mochte comen, waarom een alsulcken wederghebooren Kindt Gods oock een hertelijck </w:t>
            </w:r>
            <w:hyperlink r:id="rId5006" w:anchor="N4441" w:history="1">
              <w:r>
                <w:rPr>
                  <w:rStyle w:val="CITE"/>
                  <w:snapToGrid w:val="0"/>
                  <w:sz w:val="22"/>
                  <w:szCs w:val="22"/>
                </w:rPr>
                <w:t xml:space="preserve">+ </w:t>
              </w:r>
            </w:hyperlink>
            <w:r>
              <w:rPr>
                <w:snapToGrid w:val="0"/>
                <w:sz w:val="22"/>
                <w:szCs w:val="22"/>
              </w:rPr>
              <w:t xml:space="preserve">verlangen heeft om thuys te zijn, ende van desen ellendigen beuleckten rock des vleesch verlost te zijne, wel wetende dattet in swaar periculen wandelt, waarom het hem oock verhuecht alst van tCruys Christi hoordt, is oock niet ghesint soo lichtelijcken voor den Godloosen te vluchten, </w:t>
            </w:r>
          </w:p>
        </w:tc>
        <w:tc>
          <w:tcPr>
            <w:tcW w:w="4252" w:type="dxa"/>
            <w:vAlign w:val="bottom"/>
          </w:tcPr>
          <w:p w:rsidR="000173C4" w:rsidRDefault="000173C4">
            <w:pPr>
              <w:jc w:val="both"/>
              <w:rPr>
                <w:snapToGrid w:val="0"/>
                <w:sz w:val="22"/>
                <w:szCs w:val="22"/>
              </w:rPr>
            </w:pPr>
            <w:hyperlink r:id="rId5007" w:anchor="T4431" w:history="1">
              <w:r>
                <w:rPr>
                  <w:rStyle w:val="CITE"/>
                  <w:snapToGrid w:val="0"/>
                  <w:sz w:val="22"/>
                  <w:szCs w:val="22"/>
                </w:rPr>
                <w:t xml:space="preserve">+ </w:t>
              </w:r>
            </w:hyperlink>
            <w:r>
              <w:rPr>
                <w:snapToGrid w:val="0"/>
                <w:sz w:val="22"/>
                <w:szCs w:val="22"/>
              </w:rPr>
              <w:t xml:space="preserve">2.Pet.1.b.10. </w:t>
            </w:r>
          </w:p>
          <w:p w:rsidR="000173C4" w:rsidRDefault="000173C4">
            <w:pPr>
              <w:jc w:val="both"/>
              <w:rPr>
                <w:snapToGrid w:val="0"/>
                <w:sz w:val="22"/>
                <w:szCs w:val="22"/>
              </w:rPr>
            </w:pPr>
            <w:hyperlink r:id="rId5008" w:anchor="T4432" w:history="1">
              <w:r>
                <w:rPr>
                  <w:rStyle w:val="CITE"/>
                  <w:snapToGrid w:val="0"/>
                  <w:sz w:val="22"/>
                  <w:szCs w:val="22"/>
                </w:rPr>
                <w:t xml:space="preserve">+ </w:t>
              </w:r>
            </w:hyperlink>
            <w:r>
              <w:rPr>
                <w:snapToGrid w:val="0"/>
                <w:sz w:val="22"/>
                <w:szCs w:val="22"/>
              </w:rPr>
              <w:t xml:space="preserve">Joel.2.a.1. Seph.1.b.14. 1.Pet.4.a.7. </w:t>
            </w:r>
          </w:p>
          <w:p w:rsidR="000173C4" w:rsidRDefault="000173C4">
            <w:pPr>
              <w:jc w:val="both"/>
              <w:rPr>
                <w:snapToGrid w:val="0"/>
                <w:sz w:val="22"/>
                <w:szCs w:val="22"/>
              </w:rPr>
            </w:pPr>
            <w:hyperlink r:id="rId5009" w:anchor="T4433" w:history="1">
              <w:r>
                <w:rPr>
                  <w:rStyle w:val="CITE"/>
                  <w:snapToGrid w:val="0"/>
                  <w:sz w:val="22"/>
                  <w:szCs w:val="22"/>
                </w:rPr>
                <w:t xml:space="preserve">†† </w:t>
              </w:r>
            </w:hyperlink>
            <w:r>
              <w:rPr>
                <w:snapToGrid w:val="0"/>
                <w:sz w:val="22"/>
                <w:szCs w:val="22"/>
              </w:rPr>
              <w:t xml:space="preserve">Psa.62.b.13. Jere.17.b.10. Rom.2.a.6. </w:t>
            </w:r>
          </w:p>
          <w:p w:rsidR="000173C4" w:rsidRDefault="000173C4">
            <w:pPr>
              <w:jc w:val="both"/>
              <w:rPr>
                <w:snapToGrid w:val="0"/>
                <w:sz w:val="22"/>
                <w:szCs w:val="22"/>
              </w:rPr>
            </w:pPr>
            <w:hyperlink r:id="rId5010" w:anchor="T4434" w:history="1">
              <w:r>
                <w:rPr>
                  <w:rStyle w:val="CITE"/>
                  <w:snapToGrid w:val="0"/>
                  <w:sz w:val="22"/>
                  <w:szCs w:val="22"/>
                </w:rPr>
                <w:t xml:space="preserve">* </w:t>
              </w:r>
            </w:hyperlink>
            <w:r>
              <w:rPr>
                <w:snapToGrid w:val="0"/>
                <w:sz w:val="22"/>
                <w:szCs w:val="22"/>
              </w:rPr>
              <w:t xml:space="preserve">Mat.25.a.3. </w:t>
            </w:r>
          </w:p>
          <w:p w:rsidR="000173C4" w:rsidRDefault="000173C4">
            <w:pPr>
              <w:jc w:val="both"/>
              <w:rPr>
                <w:snapToGrid w:val="0"/>
                <w:sz w:val="22"/>
                <w:szCs w:val="22"/>
              </w:rPr>
            </w:pPr>
            <w:hyperlink r:id="rId5011" w:anchor="T4435" w:history="1">
              <w:r>
                <w:rPr>
                  <w:rStyle w:val="CITE"/>
                  <w:snapToGrid w:val="0"/>
                  <w:sz w:val="22"/>
                  <w:szCs w:val="22"/>
                </w:rPr>
                <w:t xml:space="preserve">1) </w:t>
              </w:r>
            </w:hyperlink>
            <w:r>
              <w:rPr>
                <w:snapToGrid w:val="0"/>
                <w:sz w:val="22"/>
                <w:szCs w:val="22"/>
              </w:rPr>
              <w:t xml:space="preserve">Als bij de dwaze maagden uit de gelijkenis. </w:t>
            </w:r>
          </w:p>
          <w:p w:rsidR="000173C4" w:rsidRDefault="000173C4">
            <w:pPr>
              <w:jc w:val="both"/>
              <w:rPr>
                <w:snapToGrid w:val="0"/>
                <w:sz w:val="22"/>
                <w:szCs w:val="22"/>
              </w:rPr>
            </w:pPr>
            <w:hyperlink r:id="rId5012" w:anchor="T4436" w:history="1">
              <w:r>
                <w:rPr>
                  <w:rStyle w:val="CITE"/>
                  <w:snapToGrid w:val="0"/>
                  <w:sz w:val="22"/>
                  <w:szCs w:val="22"/>
                </w:rPr>
                <w:t xml:space="preserve">+ </w:t>
              </w:r>
            </w:hyperlink>
            <w:r>
              <w:rPr>
                <w:i/>
                <w:iCs/>
                <w:snapToGrid w:val="0"/>
                <w:sz w:val="22"/>
                <w:szCs w:val="22"/>
              </w:rPr>
              <w:t>Fol. 272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013" w:anchor="T4437" w:history="1">
              <w:r>
                <w:rPr>
                  <w:rStyle w:val="CITE"/>
                  <w:snapToGrid w:val="0"/>
                  <w:sz w:val="22"/>
                  <w:szCs w:val="22"/>
                </w:rPr>
                <w:t xml:space="preserve">+ </w:t>
              </w:r>
            </w:hyperlink>
            <w:r>
              <w:rPr>
                <w:snapToGrid w:val="0"/>
                <w:sz w:val="22"/>
                <w:szCs w:val="22"/>
              </w:rPr>
              <w:t xml:space="preserve">2.Cor.13.a.5. </w:t>
            </w:r>
          </w:p>
          <w:p w:rsidR="000173C4" w:rsidRDefault="000173C4">
            <w:pPr>
              <w:jc w:val="both"/>
              <w:rPr>
                <w:snapToGrid w:val="0"/>
                <w:sz w:val="22"/>
                <w:szCs w:val="22"/>
              </w:rPr>
            </w:pPr>
            <w:hyperlink r:id="rId5014" w:anchor="T4438" w:history="1">
              <w:r>
                <w:rPr>
                  <w:rStyle w:val="CITE"/>
                  <w:snapToGrid w:val="0"/>
                  <w:sz w:val="22"/>
                  <w:szCs w:val="22"/>
                </w:rPr>
                <w:t xml:space="preserve">+ </w:t>
              </w:r>
            </w:hyperlink>
            <w:r>
              <w:rPr>
                <w:snapToGrid w:val="0"/>
                <w:sz w:val="22"/>
                <w:szCs w:val="22"/>
              </w:rPr>
              <w:t xml:space="preserve">Eccl.3.b.18. </w:t>
            </w:r>
          </w:p>
          <w:p w:rsidR="000173C4" w:rsidRDefault="000173C4">
            <w:pPr>
              <w:jc w:val="both"/>
              <w:rPr>
                <w:snapToGrid w:val="0"/>
                <w:sz w:val="22"/>
                <w:szCs w:val="22"/>
              </w:rPr>
            </w:pPr>
            <w:hyperlink r:id="rId5015" w:anchor="T4439" w:history="1">
              <w:r>
                <w:rPr>
                  <w:rStyle w:val="CITE"/>
                  <w:snapToGrid w:val="0"/>
                  <w:sz w:val="22"/>
                  <w:szCs w:val="22"/>
                </w:rPr>
                <w:t xml:space="preserve">+ </w:t>
              </w:r>
            </w:hyperlink>
            <w:r>
              <w:rPr>
                <w:snapToGrid w:val="0"/>
                <w:sz w:val="22"/>
                <w:szCs w:val="22"/>
              </w:rPr>
              <w:t xml:space="preserve">Rom.12.b.16. </w:t>
            </w:r>
          </w:p>
          <w:p w:rsidR="000173C4" w:rsidRDefault="000173C4">
            <w:pPr>
              <w:jc w:val="both"/>
              <w:rPr>
                <w:snapToGrid w:val="0"/>
                <w:sz w:val="22"/>
                <w:szCs w:val="22"/>
              </w:rPr>
            </w:pPr>
            <w:hyperlink r:id="rId5016" w:anchor="T4440" w:history="1">
              <w:r>
                <w:rPr>
                  <w:rStyle w:val="CITE"/>
                  <w:snapToGrid w:val="0"/>
                  <w:sz w:val="22"/>
                  <w:szCs w:val="22"/>
                </w:rPr>
                <w:t xml:space="preserve">2) </w:t>
              </w:r>
            </w:hyperlink>
            <w:r>
              <w:rPr>
                <w:snapToGrid w:val="0"/>
                <w:sz w:val="22"/>
                <w:szCs w:val="22"/>
              </w:rPr>
              <w:t xml:space="preserve">Zich bekommerd, ongerust makende. Ook hier dat ‘verlanghen om thuys te zijn’. </w:t>
            </w:r>
          </w:p>
          <w:p w:rsidR="000173C4" w:rsidRDefault="000173C4">
            <w:pPr>
              <w:jc w:val="both"/>
              <w:rPr>
                <w:snapToGrid w:val="0"/>
                <w:sz w:val="22"/>
                <w:szCs w:val="22"/>
              </w:rPr>
            </w:pPr>
            <w:hyperlink r:id="rId5017" w:anchor="T4441" w:history="1">
              <w:r>
                <w:rPr>
                  <w:rStyle w:val="CITE"/>
                  <w:snapToGrid w:val="0"/>
                  <w:sz w:val="22"/>
                  <w:szCs w:val="22"/>
                </w:rPr>
                <w:t xml:space="preserve">+ </w:t>
              </w:r>
            </w:hyperlink>
            <w:r>
              <w:rPr>
                <w:snapToGrid w:val="0"/>
                <w:sz w:val="22"/>
                <w:szCs w:val="22"/>
              </w:rPr>
              <w:t>2.Cor.5.a.8. Phil.1.c.23.</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472]</w:t>
            </w:r>
          </w:p>
          <w:p w:rsidR="000173C4" w:rsidRDefault="000173C4">
            <w:pPr>
              <w:jc w:val="both"/>
              <w:rPr>
                <w:snapToGrid w:val="0"/>
                <w:sz w:val="22"/>
                <w:szCs w:val="22"/>
              </w:rPr>
            </w:pPr>
            <w:r>
              <w:rPr>
                <w:snapToGrid w:val="0"/>
                <w:sz w:val="22"/>
                <w:szCs w:val="22"/>
              </w:rPr>
              <w:t xml:space="preserve">dan als die saacke den noot eyscht, maar den traghen, luyen, onachtsamen, die haar bywijlen laten duncken </w:t>
            </w:r>
            <w:hyperlink r:id="rId5018" w:anchor="N4442" w:history="1">
              <w:r>
                <w:rPr>
                  <w:rStyle w:val="CITE"/>
                  <w:snapToGrid w:val="0"/>
                  <w:sz w:val="22"/>
                  <w:szCs w:val="22"/>
                </w:rPr>
                <w:t xml:space="preserve">+ </w:t>
              </w:r>
            </w:hyperlink>
            <w:r>
              <w:rPr>
                <w:snapToGrid w:val="0"/>
                <w:sz w:val="22"/>
                <w:szCs w:val="22"/>
              </w:rPr>
              <w:t xml:space="preserve">dat sy rijck ghenoech zijn, ende dat haar niet en ghebreeckt, die seluighe zijn onderwijlen (so haast als sy yet hooren dat den Godtloosen noch maar een compack </w:t>
            </w:r>
            <w:hyperlink r:id="rId5019" w:anchor="N4443" w:history="1">
              <w:r>
                <w:rPr>
                  <w:rStyle w:val="CITE"/>
                  <w:snapToGrid w:val="0"/>
                  <w:sz w:val="22"/>
                  <w:szCs w:val="22"/>
                </w:rPr>
                <w:t xml:space="preserve">1) </w:t>
              </w:r>
            </w:hyperlink>
            <w:r>
              <w:rPr>
                <w:snapToGrid w:val="0"/>
                <w:sz w:val="22"/>
                <w:szCs w:val="22"/>
              </w:rPr>
              <w:t xml:space="preserve">en maackt, om die gherechtighe uit te roeyen) soo verbaast oft versaacht, ende is by wijlen daar noch niet mede ghenoech, maar comen by haren naasten (den welcken sy een vrymoedich herte souden in spreecken) ende maacken dien ooc versaacht. Maar ghy mijn trouwe Schaap, zijt doch vrymoedich, dat bidde ick u hertelijcken, ende en siet doch niet op den voorgenoemden, noch op die die nu ter tijdt soo  </w:t>
            </w:r>
            <w:hyperlink r:id="rId5020" w:anchor="N4444" w:history="1">
              <w:r>
                <w:rPr>
                  <w:rStyle w:val="CITE"/>
                  <w:snapToGrid w:val="0"/>
                  <w:sz w:val="22"/>
                  <w:szCs w:val="22"/>
                </w:rPr>
                <w:t xml:space="preserve">+ </w:t>
              </w:r>
            </w:hyperlink>
            <w:r>
              <w:rPr>
                <w:snapToGrid w:val="0"/>
                <w:sz w:val="22"/>
                <w:szCs w:val="22"/>
              </w:rPr>
              <w:t xml:space="preserve">ontrouwelijcken vanden Heere wijcken, het sy doort Cruys oft vervolch, ofte door eenighe valsche leere. Och soo si haar selven wel te voren daghelijcks ondersocht hadden, ende smaack in die Hemelsche dinghen ghehadt hadden, sy en souden haar so lichtelijcken niet laten verleyden, ofte voor het Cruys soo seer niet ontsien, maar souden van herten begheerich zijn, om den Naam haars [Godts] </w:t>
            </w:r>
            <w:hyperlink r:id="rId5021" w:anchor="N4445" w:history="1">
              <w:r>
                <w:rPr>
                  <w:rStyle w:val="CITE"/>
                  <w:snapToGrid w:val="0"/>
                  <w:sz w:val="22"/>
                  <w:szCs w:val="22"/>
                </w:rPr>
                <w:t xml:space="preserve">2) </w:t>
              </w:r>
            </w:hyperlink>
            <w:r>
              <w:rPr>
                <w:snapToGrid w:val="0"/>
                <w:sz w:val="22"/>
                <w:szCs w:val="22"/>
              </w:rPr>
              <w:t xml:space="preserve">te belijden, onder dit erghe verkeerde gheslachte, ende haren Godt noch van herten bidden, dat sy mochten een vreemdelinc over lande zijn, tot prijs haars Godts, ende tot stichtinghe haars naasten. Voort aan mijn hertgrondelijcke trouwe lieve Uitvercoren Huysvrou, wiens Siele ick so hertgrondelijcken beminne, als mijn eyghen siele, soo is doch mijn Christelijcke ende Vaderlijcke bede, dat ghy doch sorghe wilt draghen alle die daghen uws levens, op dat ghy doch moecht comen, daar ick in corter uren oft tijt zijn sal, op dat wy doch in die eewighe wooninge niet verscheyden en zijn. Och och, oft het Godts heylighen behaachlijcken wille mochte zijn, ende het moghelijck ware, dat ick den Kelck der bitterheyt voor u. l. </w:t>
            </w:r>
            <w:hyperlink r:id="rId5022" w:anchor="N4446" w:history="1">
              <w:r>
                <w:rPr>
                  <w:rStyle w:val="CITE"/>
                  <w:snapToGrid w:val="0"/>
                  <w:sz w:val="22"/>
                  <w:szCs w:val="22"/>
                </w:rPr>
                <w:t xml:space="preserve">3) </w:t>
              </w:r>
            </w:hyperlink>
            <w:r>
              <w:rPr>
                <w:snapToGrid w:val="0"/>
                <w:sz w:val="22"/>
                <w:szCs w:val="22"/>
              </w:rPr>
              <w:t xml:space="preserve">drincken mochte, jaa al waart driemaals, my dunct dat icket so geerne van herten doen wilde, op dat ghy doch mede mocht behouden zijn, och alsdan soude ick noch met veel vrolijcker herten mijn reyse aan nemen, ende en soude ymmers geen nabedencken </w:t>
            </w:r>
            <w:hyperlink r:id="rId5023" w:anchor="N4447" w:history="1">
              <w:r>
                <w:rPr>
                  <w:rStyle w:val="CITE"/>
                  <w:snapToGrid w:val="0"/>
                  <w:sz w:val="22"/>
                  <w:szCs w:val="22"/>
                </w:rPr>
                <w:t xml:space="preserve">4) </w:t>
              </w:r>
            </w:hyperlink>
            <w:r>
              <w:rPr>
                <w:snapToGrid w:val="0"/>
                <w:sz w:val="22"/>
                <w:szCs w:val="22"/>
              </w:rPr>
              <w:t xml:space="preserve">hebben, dat ghy dan noch verruckt sout worden, van die simpelheyt ons liefs Heeren Jesu Christi, doch isset oock sonder naadencken, soo langhe u. l. also blijft, als ic u nu late, </w:t>
            </w:r>
            <w:hyperlink r:id="rId5024" w:anchor="N4448" w:history="1">
              <w:r>
                <w:rPr>
                  <w:rStyle w:val="CITE"/>
                  <w:snapToGrid w:val="0"/>
                  <w:sz w:val="22"/>
                  <w:szCs w:val="22"/>
                </w:rPr>
                <w:t xml:space="preserve">+ </w:t>
              </w:r>
            </w:hyperlink>
            <w:r>
              <w:rPr>
                <w:snapToGrid w:val="0"/>
                <w:sz w:val="22"/>
                <w:szCs w:val="22"/>
              </w:rPr>
              <w:t xml:space="preserve">want een schricke ende vreese hebt ghy voor doordeel der Godloosen, waar </w:t>
            </w:r>
          </w:p>
        </w:tc>
        <w:tc>
          <w:tcPr>
            <w:tcW w:w="4252" w:type="dxa"/>
            <w:vAlign w:val="bottom"/>
          </w:tcPr>
          <w:p w:rsidR="000173C4" w:rsidRDefault="000173C4">
            <w:pPr>
              <w:jc w:val="both"/>
              <w:rPr>
                <w:snapToGrid w:val="0"/>
                <w:sz w:val="22"/>
                <w:szCs w:val="22"/>
              </w:rPr>
            </w:pPr>
            <w:hyperlink r:id="rId5025" w:anchor="T4442" w:history="1">
              <w:r>
                <w:rPr>
                  <w:rStyle w:val="CITE"/>
                  <w:snapToGrid w:val="0"/>
                  <w:sz w:val="22"/>
                  <w:szCs w:val="22"/>
                </w:rPr>
                <w:t xml:space="preserve">+ </w:t>
              </w:r>
            </w:hyperlink>
            <w:r>
              <w:rPr>
                <w:snapToGrid w:val="0"/>
                <w:sz w:val="22"/>
                <w:szCs w:val="22"/>
              </w:rPr>
              <w:t xml:space="preserve">Apo.3.b.17. </w:t>
            </w:r>
          </w:p>
          <w:p w:rsidR="000173C4" w:rsidRDefault="000173C4">
            <w:pPr>
              <w:jc w:val="both"/>
              <w:rPr>
                <w:snapToGrid w:val="0"/>
                <w:sz w:val="22"/>
                <w:szCs w:val="22"/>
              </w:rPr>
            </w:pPr>
            <w:hyperlink r:id="rId5026" w:anchor="T4443" w:history="1">
              <w:r>
                <w:rPr>
                  <w:rStyle w:val="CITE"/>
                  <w:snapToGrid w:val="0"/>
                  <w:sz w:val="22"/>
                  <w:szCs w:val="22"/>
                </w:rPr>
                <w:t xml:space="preserve">1) </w:t>
              </w:r>
            </w:hyperlink>
            <w:r>
              <w:rPr>
                <w:snapToGrid w:val="0"/>
                <w:sz w:val="22"/>
                <w:szCs w:val="22"/>
              </w:rPr>
              <w:t xml:space="preserve">Compact; overeenkomst; afspraak. </w:t>
            </w:r>
          </w:p>
          <w:p w:rsidR="000173C4" w:rsidRDefault="000173C4">
            <w:pPr>
              <w:jc w:val="both"/>
              <w:rPr>
                <w:snapToGrid w:val="0"/>
                <w:sz w:val="22"/>
                <w:szCs w:val="22"/>
              </w:rPr>
            </w:pPr>
            <w:hyperlink r:id="rId5027" w:anchor="T4444" w:history="1">
              <w:r>
                <w:rPr>
                  <w:rStyle w:val="CITE"/>
                  <w:snapToGrid w:val="0"/>
                  <w:sz w:val="22"/>
                  <w:szCs w:val="22"/>
                </w:rPr>
                <w:t xml:space="preserve">+ </w:t>
              </w:r>
            </w:hyperlink>
            <w:r>
              <w:rPr>
                <w:i/>
                <w:iCs/>
                <w:snapToGrid w:val="0"/>
                <w:sz w:val="22"/>
                <w:szCs w:val="22"/>
              </w:rPr>
              <w:t>Fol. 273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028" w:anchor="T4445" w:history="1">
              <w:r>
                <w:rPr>
                  <w:rStyle w:val="CITE"/>
                  <w:snapToGrid w:val="0"/>
                  <w:sz w:val="22"/>
                  <w:szCs w:val="22"/>
                </w:rPr>
                <w:t xml:space="preserve">2) </w:t>
              </w:r>
            </w:hyperlink>
            <w:r>
              <w:rPr>
                <w:snapToGrid w:val="0"/>
                <w:sz w:val="22"/>
                <w:szCs w:val="22"/>
              </w:rPr>
              <w:t xml:space="preserve">Evenals op meer plaatsen voegde de uitgever hier dit woord in, dat hij door den schrijver van den brief overgeslagen vond. </w:t>
            </w:r>
          </w:p>
          <w:p w:rsidR="000173C4" w:rsidRDefault="000173C4">
            <w:pPr>
              <w:jc w:val="both"/>
              <w:rPr>
                <w:snapToGrid w:val="0"/>
                <w:sz w:val="22"/>
                <w:szCs w:val="22"/>
              </w:rPr>
            </w:pPr>
            <w:hyperlink r:id="rId5029" w:anchor="T4446" w:history="1">
              <w:r>
                <w:rPr>
                  <w:rStyle w:val="CITE"/>
                  <w:snapToGrid w:val="0"/>
                  <w:sz w:val="22"/>
                  <w:szCs w:val="22"/>
                </w:rPr>
                <w:t xml:space="preserve">3) </w:t>
              </w:r>
            </w:hyperlink>
            <w:r>
              <w:rPr>
                <w:snapToGrid w:val="0"/>
                <w:sz w:val="22"/>
                <w:szCs w:val="22"/>
              </w:rPr>
              <w:t>Zie aanteekening 1 op fol. 257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5030" w:anchor="T4447" w:history="1">
              <w:r>
                <w:rPr>
                  <w:rStyle w:val="CITE"/>
                  <w:snapToGrid w:val="0"/>
                  <w:sz w:val="22"/>
                  <w:szCs w:val="22"/>
                </w:rPr>
                <w:t xml:space="preserve">4) </w:t>
              </w:r>
            </w:hyperlink>
            <w:r>
              <w:rPr>
                <w:snapToGrid w:val="0"/>
                <w:sz w:val="22"/>
                <w:szCs w:val="22"/>
              </w:rPr>
              <w:t xml:space="preserve">Ik zou dan geene vrees (eig. ongunstig of achterdochtig vermoeden) hebben dat gij dan nog zoudt worden afgetrokken van den eenvoud, van het louter geloof en den reinen levenswandel onzes Heeren Jezus. </w:t>
            </w:r>
          </w:p>
          <w:p w:rsidR="000173C4" w:rsidRDefault="000173C4">
            <w:pPr>
              <w:jc w:val="both"/>
              <w:rPr>
                <w:snapToGrid w:val="0"/>
                <w:sz w:val="22"/>
                <w:szCs w:val="22"/>
              </w:rPr>
            </w:pPr>
            <w:hyperlink r:id="rId5031" w:anchor="T4448" w:history="1">
              <w:r>
                <w:rPr>
                  <w:rStyle w:val="CITE"/>
                  <w:snapToGrid w:val="0"/>
                  <w:sz w:val="22"/>
                  <w:szCs w:val="22"/>
                </w:rPr>
                <w:t xml:space="preserve">+ </w:t>
              </w:r>
            </w:hyperlink>
            <w:r>
              <w:rPr>
                <w:snapToGrid w:val="0"/>
                <w:sz w:val="22"/>
                <w:szCs w:val="22"/>
              </w:rPr>
              <w:t>Esa.66.a.2.</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473]</w:t>
            </w:r>
          </w:p>
          <w:p w:rsidR="000173C4" w:rsidRDefault="000173C4">
            <w:pPr>
              <w:jc w:val="both"/>
              <w:rPr>
                <w:snapToGrid w:val="0"/>
                <w:sz w:val="22"/>
                <w:szCs w:val="22"/>
              </w:rPr>
            </w:pPr>
            <w:r>
              <w:rPr>
                <w:snapToGrid w:val="0"/>
                <w:sz w:val="22"/>
                <w:szCs w:val="22"/>
              </w:rPr>
              <w:t xml:space="preserve">op mijn begheeren is met  </w:t>
            </w:r>
            <w:hyperlink r:id="rId5032" w:anchor="N4449" w:history="1">
              <w:r>
                <w:rPr>
                  <w:rStyle w:val="CITE"/>
                  <w:snapToGrid w:val="0"/>
                  <w:sz w:val="22"/>
                  <w:szCs w:val="22"/>
                </w:rPr>
                <w:t xml:space="preserve">+ </w:t>
              </w:r>
            </w:hyperlink>
            <w:r>
              <w:rPr>
                <w:snapToGrid w:val="0"/>
                <w:sz w:val="22"/>
                <w:szCs w:val="22"/>
              </w:rPr>
              <w:t xml:space="preserve">Syrach, dat ghy in alle uwe aanleggingen </w:t>
            </w:r>
            <w:hyperlink r:id="rId5033" w:anchor="N4450" w:history="1">
              <w:r>
                <w:rPr>
                  <w:rStyle w:val="CITE"/>
                  <w:snapToGrid w:val="0"/>
                  <w:sz w:val="22"/>
                  <w:szCs w:val="22"/>
                </w:rPr>
                <w:t xml:space="preserve">1) </w:t>
              </w:r>
            </w:hyperlink>
            <w:r>
              <w:rPr>
                <w:snapToGrid w:val="0"/>
                <w:sz w:val="22"/>
                <w:szCs w:val="22"/>
              </w:rPr>
              <w:t xml:space="preserve">dat gedenckt, ghelijck hy seyt: </w:t>
            </w:r>
            <w:hyperlink r:id="rId5034" w:anchor="N4451" w:history="1">
              <w:r>
                <w:rPr>
                  <w:rStyle w:val="CITE"/>
                  <w:snapToGrid w:val="0"/>
                  <w:sz w:val="22"/>
                  <w:szCs w:val="22"/>
                </w:rPr>
                <w:t xml:space="preserve">+ </w:t>
              </w:r>
            </w:hyperlink>
            <w:r>
              <w:rPr>
                <w:snapToGrid w:val="0"/>
                <w:sz w:val="22"/>
                <w:szCs w:val="22"/>
              </w:rPr>
              <w:t xml:space="preserve">Mijn sone ghedenckt altijt op het uiterste </w:t>
            </w:r>
            <w:hyperlink r:id="rId5035" w:anchor="N4452" w:history="1">
              <w:r>
                <w:rPr>
                  <w:rStyle w:val="CITE"/>
                  <w:snapToGrid w:val="0"/>
                  <w:sz w:val="22"/>
                  <w:szCs w:val="22"/>
                </w:rPr>
                <w:t xml:space="preserve">2) </w:t>
              </w:r>
            </w:hyperlink>
            <w:r>
              <w:rPr>
                <w:snapToGrid w:val="0"/>
                <w:sz w:val="22"/>
                <w:szCs w:val="22"/>
              </w:rPr>
              <w:t xml:space="preserve">, in alle uwe aanlegginghen, soo en sult ghy inder eewicheyt niet sondighen, te weten, alsulcke sonden, die u. l. buyten den Rijcke Godts souden mogen houden; als </w:t>
            </w:r>
            <w:hyperlink r:id="rId5036" w:anchor="N4453" w:history="1">
              <w:r>
                <w:rPr>
                  <w:rStyle w:val="CITE"/>
                  <w:snapToGrid w:val="0"/>
                  <w:sz w:val="22"/>
                  <w:szCs w:val="22"/>
                </w:rPr>
                <w:t xml:space="preserve">3) </w:t>
              </w:r>
            </w:hyperlink>
            <w:r>
              <w:rPr>
                <w:snapToGrid w:val="0"/>
                <w:sz w:val="22"/>
                <w:szCs w:val="22"/>
              </w:rPr>
              <w:t xml:space="preserve">aangaande uwe daghelijcxsche swackheyt ende vergrijpingen voor uwen Godt, en sal u niet verdoemen, oft buyten houden, daar voor coemt die heylighe Apostel Joannes, ende seyt: </w:t>
            </w:r>
            <w:hyperlink r:id="rId5037" w:anchor="N4454" w:history="1">
              <w:r>
                <w:rPr>
                  <w:rStyle w:val="CITE"/>
                  <w:snapToGrid w:val="0"/>
                  <w:sz w:val="22"/>
                  <w:szCs w:val="22"/>
                </w:rPr>
                <w:t xml:space="preserve">+ </w:t>
              </w:r>
            </w:hyperlink>
            <w:r>
              <w:rPr>
                <w:snapToGrid w:val="0"/>
                <w:sz w:val="22"/>
                <w:szCs w:val="22"/>
              </w:rPr>
              <w:t xml:space="preserve">Ist dat yemant sondicht so hebben wy eenen voorspreker by God, die welcke voor ons bidt, welc is Christus Jesus, die hooghe Priester, </w:t>
            </w:r>
            <w:hyperlink r:id="rId5038" w:anchor="N4455" w:history="1">
              <w:r>
                <w:rPr>
                  <w:rStyle w:val="CITE"/>
                  <w:snapToGrid w:val="0"/>
                  <w:sz w:val="22"/>
                  <w:szCs w:val="22"/>
                </w:rPr>
                <w:t xml:space="preserve">+ </w:t>
              </w:r>
            </w:hyperlink>
            <w:r>
              <w:rPr>
                <w:snapToGrid w:val="0"/>
                <w:sz w:val="22"/>
                <w:szCs w:val="22"/>
              </w:rPr>
              <w:t xml:space="preserve">die daar ingegaan is, te weten, in dat heylige der heylighen, ende heeft een eewighe offer ende versoeninghe ghedaan voor zijn volck ende gheslachte, </w:t>
            </w:r>
            <w:hyperlink r:id="rId5039" w:anchor="N4456" w:history="1">
              <w:r>
                <w:rPr>
                  <w:rStyle w:val="CITE"/>
                  <w:snapToGrid w:val="0"/>
                  <w:sz w:val="22"/>
                  <w:szCs w:val="22"/>
                </w:rPr>
                <w:t xml:space="preserve">+ </w:t>
              </w:r>
            </w:hyperlink>
            <w:r>
              <w:rPr>
                <w:snapToGrid w:val="0"/>
                <w:sz w:val="22"/>
                <w:szCs w:val="22"/>
              </w:rPr>
              <w:t xml:space="preserve">ende is gheset aan die rechterhandt Godts zijns Vaders tot een voorspreecker ende voorbidder voor onse daghelijcxsche struyckelinge ende sneuelinge </w:t>
            </w:r>
            <w:hyperlink r:id="rId5040" w:anchor="N4457" w:history="1">
              <w:r>
                <w:rPr>
                  <w:rStyle w:val="CITE"/>
                  <w:snapToGrid w:val="0"/>
                  <w:sz w:val="22"/>
                  <w:szCs w:val="22"/>
                </w:rPr>
                <w:t xml:space="preserve">4) </w:t>
              </w:r>
            </w:hyperlink>
            <w:r>
              <w:rPr>
                <w:snapToGrid w:val="0"/>
                <w:sz w:val="22"/>
                <w:szCs w:val="22"/>
              </w:rPr>
              <w:t xml:space="preserve">, so die Apostel seyt. Siet mijn trouwe hertgrondelijcke lieve Schaap tot desen voorspreecker ende Advocaat wijse ick u. l. ende niet totten verstorven heyligen, gelijc die blinde leyders deser wereldt </w:t>
            </w:r>
            <w:hyperlink r:id="rId5041" w:anchor="N4458" w:history="1">
              <w:r>
                <w:rPr>
                  <w:rStyle w:val="CITE"/>
                  <w:snapToGrid w:val="0"/>
                  <w:sz w:val="22"/>
                  <w:szCs w:val="22"/>
                </w:rPr>
                <w:t xml:space="preserve">5) </w:t>
              </w:r>
            </w:hyperlink>
            <w:r>
              <w:rPr>
                <w:snapToGrid w:val="0"/>
                <w:sz w:val="22"/>
                <w:szCs w:val="22"/>
              </w:rPr>
              <w:t xml:space="preserve">doen, hierom neemt uwen toeulucht tot hem, in uwen grooten noot, ghedenckt </w:t>
            </w:r>
            <w:hyperlink r:id="rId5042" w:anchor="N4459" w:history="1">
              <w:r>
                <w:rPr>
                  <w:rStyle w:val="CITE"/>
                  <w:snapToGrid w:val="0"/>
                  <w:sz w:val="22"/>
                  <w:szCs w:val="22"/>
                </w:rPr>
                <w:t xml:space="preserve">+ </w:t>
              </w:r>
            </w:hyperlink>
            <w:r>
              <w:rPr>
                <w:snapToGrid w:val="0"/>
                <w:sz w:val="22"/>
                <w:szCs w:val="22"/>
              </w:rPr>
              <w:t xml:space="preserve">dat zijn oore niet verstopt en is, dat hy u niet hooren en soude, ende zijn hant niet vercort en is, dat hy u niet helpen en sou mogen, want </w:t>
            </w:r>
            <w:hyperlink r:id="rId5043" w:anchor="N4460" w:history="1">
              <w:r>
                <w:rPr>
                  <w:rStyle w:val="CITE"/>
                  <w:snapToGrid w:val="0"/>
                  <w:sz w:val="22"/>
                  <w:szCs w:val="22"/>
                </w:rPr>
                <w:t xml:space="preserve">+ </w:t>
              </w:r>
            </w:hyperlink>
            <w:r>
              <w:rPr>
                <w:snapToGrid w:val="0"/>
                <w:sz w:val="22"/>
                <w:szCs w:val="22"/>
              </w:rPr>
              <w:t xml:space="preserve">zijn ooghen keert hy tot zijnen heylighen, </w:t>
            </w:r>
            <w:hyperlink r:id="rId5044" w:anchor="N4461" w:history="1">
              <w:r>
                <w:rPr>
                  <w:rStyle w:val="CITE"/>
                  <w:snapToGrid w:val="0"/>
                  <w:sz w:val="22"/>
                  <w:szCs w:val="22"/>
                </w:rPr>
                <w:t xml:space="preserve">* </w:t>
              </w:r>
            </w:hyperlink>
            <w:r>
              <w:rPr>
                <w:snapToGrid w:val="0"/>
                <w:sz w:val="22"/>
                <w:szCs w:val="22"/>
              </w:rPr>
              <w:t xml:space="preserve">die hy soo dier met zijn eyghen preciose bloet ghecocht heeft, ende luystert naa haar roepen, suchten ende schreyen, want hyse doch alrede </w:t>
            </w:r>
            <w:hyperlink r:id="rId5045" w:anchor="N4462" w:history="1">
              <w:r>
                <w:rPr>
                  <w:rStyle w:val="CITE"/>
                  <w:snapToGrid w:val="0"/>
                  <w:sz w:val="22"/>
                  <w:szCs w:val="22"/>
                </w:rPr>
                <w:t xml:space="preserve">† </w:t>
              </w:r>
            </w:hyperlink>
            <w:r>
              <w:rPr>
                <w:snapToGrid w:val="0"/>
                <w:sz w:val="22"/>
                <w:szCs w:val="22"/>
              </w:rPr>
              <w:t xml:space="preserve">salich noemt, die hier weenen ende lijden om die gerechticheyt, van den welcken ghy nu ter tijt een zijt. Hieromme o mijn vleys mijn bloet, troost u met dese beloften,  </w:t>
            </w:r>
            <w:hyperlink r:id="rId5046" w:anchor="N4463" w:history="1">
              <w:r>
                <w:rPr>
                  <w:rStyle w:val="CITE"/>
                  <w:snapToGrid w:val="0"/>
                  <w:sz w:val="22"/>
                  <w:szCs w:val="22"/>
                </w:rPr>
                <w:t xml:space="preserve">+ </w:t>
              </w:r>
            </w:hyperlink>
            <w:r>
              <w:rPr>
                <w:snapToGrid w:val="0"/>
                <w:sz w:val="22"/>
                <w:szCs w:val="22"/>
              </w:rPr>
              <w:t xml:space="preserve">dat bidde ic u. l. </w:t>
            </w:r>
            <w:hyperlink r:id="rId5047" w:anchor="N4464" w:history="1">
              <w:r>
                <w:rPr>
                  <w:rStyle w:val="CITE"/>
                  <w:snapToGrid w:val="0"/>
                  <w:sz w:val="22"/>
                  <w:szCs w:val="22"/>
                </w:rPr>
                <w:t xml:space="preserve">+ </w:t>
              </w:r>
            </w:hyperlink>
            <w:r>
              <w:rPr>
                <w:snapToGrid w:val="0"/>
                <w:sz w:val="22"/>
                <w:szCs w:val="22"/>
              </w:rPr>
              <w:t xml:space="preserve">Want die hier met tranen saayen, die sullen wederom met grooter vruechden hier na maayen. Och dus denct doch niet mijn weerde lieve Schaap, dat uwe tranen te vergeefs sullen zijn, die ghy nu weent, want sy voor d'aanschijn des Heeren al ghecomen zijn. Hierom lijdet u noch eenen cleynen tijt, dat bidde ic u. l. want hy sal u. l. niet langhe laten, hope ick, maar sal u. l. mede </w:t>
            </w:r>
            <w:hyperlink r:id="rId5048" w:anchor="N4465" w:history="1">
              <w:r>
                <w:rPr>
                  <w:rStyle w:val="CITE"/>
                  <w:snapToGrid w:val="0"/>
                  <w:sz w:val="22"/>
                  <w:szCs w:val="22"/>
                </w:rPr>
                <w:t xml:space="preserve">+ </w:t>
              </w:r>
            </w:hyperlink>
            <w:r>
              <w:rPr>
                <w:snapToGrid w:val="0"/>
                <w:sz w:val="22"/>
                <w:szCs w:val="22"/>
              </w:rPr>
              <w:t xml:space="preserve">wech nemen voort ongeluc, ende tot sekere ruste in zijn Camer brenghen, soo die Propheet Esaias seyt, om dat ghy naa uwe swacke vermoghen oprechtelijck begheert te wandelen, totten eynde toe, waar toe u. l. </w:t>
            </w:r>
          </w:p>
        </w:tc>
        <w:tc>
          <w:tcPr>
            <w:tcW w:w="4252" w:type="dxa"/>
            <w:vAlign w:val="bottom"/>
          </w:tcPr>
          <w:p w:rsidR="000173C4" w:rsidRDefault="000173C4">
            <w:pPr>
              <w:jc w:val="both"/>
              <w:rPr>
                <w:snapToGrid w:val="0"/>
                <w:sz w:val="22"/>
                <w:szCs w:val="22"/>
              </w:rPr>
            </w:pPr>
            <w:hyperlink r:id="rId5049" w:anchor="T4449" w:history="1">
              <w:r>
                <w:rPr>
                  <w:rStyle w:val="CITE"/>
                  <w:snapToGrid w:val="0"/>
                  <w:sz w:val="22"/>
                  <w:szCs w:val="22"/>
                </w:rPr>
                <w:t xml:space="preserve">+ </w:t>
              </w:r>
            </w:hyperlink>
            <w:r>
              <w:rPr>
                <w:i/>
                <w:iCs/>
                <w:snapToGrid w:val="0"/>
                <w:sz w:val="22"/>
                <w:szCs w:val="22"/>
              </w:rPr>
              <w:t>Fol. 273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050" w:anchor="T4450" w:history="1">
              <w:r>
                <w:rPr>
                  <w:rStyle w:val="CITE"/>
                  <w:snapToGrid w:val="0"/>
                  <w:sz w:val="22"/>
                  <w:szCs w:val="22"/>
                </w:rPr>
                <w:t xml:space="preserve">1) </w:t>
              </w:r>
            </w:hyperlink>
            <w:r>
              <w:rPr>
                <w:snapToGrid w:val="0"/>
                <w:sz w:val="22"/>
                <w:szCs w:val="22"/>
              </w:rPr>
              <w:t xml:space="preserve">Smeekingen; verzoeken; het duitsche ‘Anliegen’. </w:t>
            </w:r>
          </w:p>
          <w:p w:rsidR="000173C4" w:rsidRDefault="000173C4">
            <w:pPr>
              <w:jc w:val="both"/>
              <w:rPr>
                <w:snapToGrid w:val="0"/>
                <w:sz w:val="22"/>
                <w:szCs w:val="22"/>
              </w:rPr>
            </w:pPr>
            <w:hyperlink r:id="rId5051" w:anchor="T4451" w:history="1">
              <w:r>
                <w:rPr>
                  <w:rStyle w:val="CITE"/>
                  <w:snapToGrid w:val="0"/>
                  <w:sz w:val="22"/>
                  <w:szCs w:val="22"/>
                </w:rPr>
                <w:t xml:space="preserve">+ </w:t>
              </w:r>
            </w:hyperlink>
            <w:r>
              <w:rPr>
                <w:snapToGrid w:val="0"/>
                <w:sz w:val="22"/>
                <w:szCs w:val="22"/>
              </w:rPr>
              <w:t xml:space="preserve">Eccl.7.d.39. </w:t>
            </w:r>
          </w:p>
          <w:p w:rsidR="000173C4" w:rsidRDefault="000173C4">
            <w:pPr>
              <w:jc w:val="both"/>
              <w:rPr>
                <w:snapToGrid w:val="0"/>
                <w:sz w:val="22"/>
                <w:szCs w:val="22"/>
              </w:rPr>
            </w:pPr>
            <w:hyperlink r:id="rId5052" w:anchor="T4452" w:history="1">
              <w:r>
                <w:rPr>
                  <w:rStyle w:val="CITE"/>
                  <w:snapToGrid w:val="0"/>
                  <w:sz w:val="22"/>
                  <w:szCs w:val="22"/>
                </w:rPr>
                <w:t xml:space="preserve">2) </w:t>
              </w:r>
            </w:hyperlink>
            <w:r>
              <w:rPr>
                <w:snapToGrid w:val="0"/>
                <w:sz w:val="22"/>
                <w:szCs w:val="22"/>
              </w:rPr>
              <w:t xml:space="preserve">Het uiterste, uw afsterven. </w:t>
            </w:r>
          </w:p>
          <w:p w:rsidR="000173C4" w:rsidRDefault="000173C4">
            <w:pPr>
              <w:jc w:val="both"/>
              <w:rPr>
                <w:snapToGrid w:val="0"/>
                <w:sz w:val="22"/>
                <w:szCs w:val="22"/>
              </w:rPr>
            </w:pPr>
            <w:hyperlink r:id="rId5053" w:anchor="T4453" w:history="1">
              <w:r>
                <w:rPr>
                  <w:rStyle w:val="CITE"/>
                  <w:snapToGrid w:val="0"/>
                  <w:sz w:val="22"/>
                  <w:szCs w:val="22"/>
                </w:rPr>
                <w:t xml:space="preserve">3) </w:t>
              </w:r>
            </w:hyperlink>
            <w:r>
              <w:rPr>
                <w:snapToGrid w:val="0"/>
                <w:sz w:val="22"/>
                <w:szCs w:val="22"/>
              </w:rPr>
              <w:t xml:space="preserve">‘Alles betreffende uwe dagelijksche… voor uwen God zal u niet verdoemen. Daarvoor treedt Johannes op en zegt enz.’ </w:t>
            </w:r>
          </w:p>
          <w:p w:rsidR="000173C4" w:rsidRDefault="000173C4">
            <w:pPr>
              <w:jc w:val="both"/>
              <w:rPr>
                <w:snapToGrid w:val="0"/>
                <w:sz w:val="22"/>
                <w:szCs w:val="22"/>
              </w:rPr>
            </w:pPr>
            <w:hyperlink r:id="rId5054" w:anchor="T4454" w:history="1">
              <w:r>
                <w:rPr>
                  <w:rStyle w:val="CITE"/>
                  <w:snapToGrid w:val="0"/>
                  <w:sz w:val="22"/>
                  <w:szCs w:val="22"/>
                </w:rPr>
                <w:t xml:space="preserve">+ </w:t>
              </w:r>
            </w:hyperlink>
            <w:r>
              <w:rPr>
                <w:snapToGrid w:val="0"/>
                <w:sz w:val="22"/>
                <w:szCs w:val="22"/>
              </w:rPr>
              <w:t xml:space="preserve">1.Joan.2.a.1. </w:t>
            </w:r>
          </w:p>
          <w:p w:rsidR="000173C4" w:rsidRDefault="000173C4">
            <w:pPr>
              <w:jc w:val="both"/>
              <w:rPr>
                <w:snapToGrid w:val="0"/>
                <w:sz w:val="22"/>
                <w:szCs w:val="22"/>
              </w:rPr>
            </w:pPr>
            <w:hyperlink r:id="rId5055" w:anchor="T4455" w:history="1">
              <w:r>
                <w:rPr>
                  <w:rStyle w:val="CITE"/>
                  <w:snapToGrid w:val="0"/>
                  <w:sz w:val="22"/>
                  <w:szCs w:val="22"/>
                </w:rPr>
                <w:t xml:space="preserve">+ </w:t>
              </w:r>
            </w:hyperlink>
            <w:r>
              <w:rPr>
                <w:snapToGrid w:val="0"/>
                <w:sz w:val="22"/>
                <w:szCs w:val="22"/>
              </w:rPr>
              <w:t xml:space="preserve">Heb.9.b.12. </w:t>
            </w:r>
          </w:p>
          <w:p w:rsidR="000173C4" w:rsidRDefault="000173C4">
            <w:pPr>
              <w:jc w:val="both"/>
              <w:rPr>
                <w:snapToGrid w:val="0"/>
                <w:sz w:val="22"/>
                <w:szCs w:val="22"/>
              </w:rPr>
            </w:pPr>
            <w:hyperlink r:id="rId5056" w:anchor="T4456" w:history="1">
              <w:r>
                <w:rPr>
                  <w:rStyle w:val="CITE"/>
                  <w:snapToGrid w:val="0"/>
                  <w:sz w:val="22"/>
                  <w:szCs w:val="22"/>
                </w:rPr>
                <w:t xml:space="preserve">+ </w:t>
              </w:r>
            </w:hyperlink>
            <w:r>
              <w:rPr>
                <w:snapToGrid w:val="0"/>
                <w:sz w:val="22"/>
                <w:szCs w:val="22"/>
              </w:rPr>
              <w:t xml:space="preserve">Psa.110.a.1. Col.3.a.1. Heb.10.b.12. </w:t>
            </w:r>
          </w:p>
          <w:p w:rsidR="000173C4" w:rsidRDefault="000173C4">
            <w:pPr>
              <w:jc w:val="both"/>
              <w:rPr>
                <w:snapToGrid w:val="0"/>
                <w:sz w:val="22"/>
                <w:szCs w:val="22"/>
              </w:rPr>
            </w:pPr>
            <w:hyperlink r:id="rId5057" w:anchor="T4457" w:history="1">
              <w:r>
                <w:rPr>
                  <w:rStyle w:val="CITE"/>
                  <w:snapToGrid w:val="0"/>
                  <w:sz w:val="22"/>
                  <w:szCs w:val="22"/>
                </w:rPr>
                <w:t xml:space="preserve">4) </w:t>
              </w:r>
            </w:hyperlink>
            <w:r>
              <w:rPr>
                <w:snapToGrid w:val="0"/>
                <w:sz w:val="22"/>
                <w:szCs w:val="22"/>
              </w:rPr>
              <w:t xml:space="preserve">Wankeling; misstap. </w:t>
            </w:r>
          </w:p>
          <w:p w:rsidR="000173C4" w:rsidRDefault="000173C4">
            <w:pPr>
              <w:jc w:val="both"/>
              <w:rPr>
                <w:snapToGrid w:val="0"/>
                <w:sz w:val="22"/>
                <w:szCs w:val="22"/>
              </w:rPr>
            </w:pPr>
            <w:hyperlink r:id="rId5058" w:anchor="T4458" w:history="1">
              <w:r>
                <w:rPr>
                  <w:rStyle w:val="CITE"/>
                  <w:snapToGrid w:val="0"/>
                  <w:sz w:val="22"/>
                  <w:szCs w:val="22"/>
                </w:rPr>
                <w:t xml:space="preserve">5) </w:t>
              </w:r>
            </w:hyperlink>
            <w:r>
              <w:rPr>
                <w:snapToGrid w:val="0"/>
                <w:sz w:val="22"/>
                <w:szCs w:val="22"/>
              </w:rPr>
              <w:t xml:space="preserve">De wereld en de wereldsche kerk worden door Matthijsz. vereenzelvigd. </w:t>
            </w:r>
          </w:p>
          <w:p w:rsidR="000173C4" w:rsidRDefault="000173C4">
            <w:pPr>
              <w:jc w:val="both"/>
              <w:rPr>
                <w:snapToGrid w:val="0"/>
                <w:sz w:val="22"/>
                <w:szCs w:val="22"/>
              </w:rPr>
            </w:pPr>
            <w:hyperlink r:id="rId5059" w:anchor="T4459" w:history="1">
              <w:r>
                <w:rPr>
                  <w:rStyle w:val="CITE"/>
                  <w:snapToGrid w:val="0"/>
                  <w:sz w:val="22"/>
                  <w:szCs w:val="22"/>
                </w:rPr>
                <w:t xml:space="preserve">+ </w:t>
              </w:r>
            </w:hyperlink>
            <w:r>
              <w:rPr>
                <w:snapToGrid w:val="0"/>
                <w:sz w:val="22"/>
                <w:szCs w:val="22"/>
              </w:rPr>
              <w:t xml:space="preserve">Esai.50.a.2. 59.a.1. </w:t>
            </w:r>
          </w:p>
          <w:p w:rsidR="000173C4" w:rsidRDefault="000173C4">
            <w:pPr>
              <w:jc w:val="both"/>
              <w:rPr>
                <w:snapToGrid w:val="0"/>
                <w:sz w:val="22"/>
                <w:szCs w:val="22"/>
              </w:rPr>
            </w:pPr>
            <w:hyperlink r:id="rId5060" w:anchor="T4460" w:history="1">
              <w:r>
                <w:rPr>
                  <w:rStyle w:val="CITE"/>
                  <w:snapToGrid w:val="0"/>
                  <w:sz w:val="22"/>
                  <w:szCs w:val="22"/>
                </w:rPr>
                <w:t xml:space="preserve">+ </w:t>
              </w:r>
            </w:hyperlink>
            <w:r>
              <w:rPr>
                <w:snapToGrid w:val="0"/>
                <w:sz w:val="22"/>
                <w:szCs w:val="22"/>
              </w:rPr>
              <w:t xml:space="preserve">Psa.34.b.12. 1.Pet.3.b.12. </w:t>
            </w:r>
          </w:p>
          <w:p w:rsidR="000173C4" w:rsidRDefault="000173C4">
            <w:pPr>
              <w:jc w:val="both"/>
              <w:rPr>
                <w:snapToGrid w:val="0"/>
                <w:sz w:val="22"/>
                <w:szCs w:val="22"/>
              </w:rPr>
            </w:pPr>
            <w:hyperlink r:id="rId5061" w:anchor="T4461" w:history="1">
              <w:r>
                <w:rPr>
                  <w:rStyle w:val="CITE"/>
                  <w:snapToGrid w:val="0"/>
                  <w:sz w:val="22"/>
                  <w:szCs w:val="22"/>
                </w:rPr>
                <w:t xml:space="preserve">* </w:t>
              </w:r>
            </w:hyperlink>
            <w:r>
              <w:rPr>
                <w:snapToGrid w:val="0"/>
                <w:sz w:val="22"/>
                <w:szCs w:val="22"/>
              </w:rPr>
              <w:t xml:space="preserve">1.Cor.6.c.20. 1.Pet.1.b.19. Apoc.5.a.9. 14.a.4. </w:t>
            </w:r>
          </w:p>
          <w:p w:rsidR="000173C4" w:rsidRDefault="000173C4">
            <w:pPr>
              <w:jc w:val="both"/>
              <w:rPr>
                <w:snapToGrid w:val="0"/>
                <w:sz w:val="22"/>
                <w:szCs w:val="22"/>
              </w:rPr>
            </w:pPr>
            <w:hyperlink r:id="rId5062" w:anchor="T4462" w:history="1">
              <w:r>
                <w:rPr>
                  <w:rStyle w:val="CITE"/>
                  <w:snapToGrid w:val="0"/>
                  <w:sz w:val="22"/>
                  <w:szCs w:val="22"/>
                </w:rPr>
                <w:t xml:space="preserve">† </w:t>
              </w:r>
            </w:hyperlink>
            <w:r>
              <w:rPr>
                <w:snapToGrid w:val="0"/>
                <w:sz w:val="22"/>
                <w:szCs w:val="22"/>
              </w:rPr>
              <w:t xml:space="preserve">Mat.5.a.4. b.10. Luc.6.c.21. </w:t>
            </w:r>
          </w:p>
          <w:p w:rsidR="000173C4" w:rsidRDefault="000173C4">
            <w:pPr>
              <w:jc w:val="both"/>
              <w:rPr>
                <w:snapToGrid w:val="0"/>
                <w:sz w:val="22"/>
                <w:szCs w:val="22"/>
              </w:rPr>
            </w:pPr>
            <w:hyperlink r:id="rId5063" w:anchor="T4463" w:history="1">
              <w:r>
                <w:rPr>
                  <w:rStyle w:val="CITE"/>
                  <w:snapToGrid w:val="0"/>
                  <w:sz w:val="22"/>
                  <w:szCs w:val="22"/>
                </w:rPr>
                <w:t xml:space="preserve">+ </w:t>
              </w:r>
            </w:hyperlink>
            <w:r>
              <w:rPr>
                <w:i/>
                <w:iCs/>
                <w:snapToGrid w:val="0"/>
                <w:sz w:val="22"/>
                <w:szCs w:val="22"/>
              </w:rPr>
              <w:t>Fol. 274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064" w:anchor="T4464" w:history="1">
              <w:r>
                <w:rPr>
                  <w:rStyle w:val="CITE"/>
                  <w:snapToGrid w:val="0"/>
                  <w:sz w:val="22"/>
                  <w:szCs w:val="22"/>
                </w:rPr>
                <w:t xml:space="preserve">+ </w:t>
              </w:r>
            </w:hyperlink>
            <w:r>
              <w:rPr>
                <w:snapToGrid w:val="0"/>
                <w:sz w:val="22"/>
                <w:szCs w:val="22"/>
              </w:rPr>
              <w:t xml:space="preserve">Psa.126.a.5. </w:t>
            </w:r>
          </w:p>
          <w:p w:rsidR="000173C4" w:rsidRDefault="000173C4">
            <w:pPr>
              <w:jc w:val="both"/>
              <w:rPr>
                <w:snapToGrid w:val="0"/>
                <w:sz w:val="22"/>
                <w:szCs w:val="22"/>
              </w:rPr>
            </w:pPr>
            <w:hyperlink r:id="rId5065" w:anchor="T4465" w:history="1">
              <w:r>
                <w:rPr>
                  <w:rStyle w:val="CITE"/>
                  <w:snapToGrid w:val="0"/>
                  <w:sz w:val="22"/>
                  <w:szCs w:val="22"/>
                </w:rPr>
                <w:t xml:space="preserve">+ </w:t>
              </w:r>
            </w:hyperlink>
            <w:r>
              <w:rPr>
                <w:snapToGrid w:val="0"/>
                <w:sz w:val="22"/>
                <w:szCs w:val="22"/>
              </w:rPr>
              <w:t>Psa.56.b.13.</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474]</w:t>
            </w:r>
          </w:p>
          <w:p w:rsidR="000173C4" w:rsidRDefault="000173C4">
            <w:pPr>
              <w:jc w:val="both"/>
              <w:rPr>
                <w:snapToGrid w:val="0"/>
                <w:sz w:val="22"/>
                <w:szCs w:val="22"/>
              </w:rPr>
            </w:pPr>
            <w:r>
              <w:rPr>
                <w:snapToGrid w:val="0"/>
                <w:sz w:val="22"/>
                <w:szCs w:val="22"/>
              </w:rPr>
              <w:t xml:space="preserve">moet helpen die bermhertighe lieve Vader, door die hulpe ende cracht zijns heyligen Gheests, </w:t>
            </w:r>
            <w:hyperlink r:id="rId5066" w:anchor="N4466" w:history="1">
              <w:r>
                <w:rPr>
                  <w:rStyle w:val="CITE"/>
                  <w:snapToGrid w:val="0"/>
                  <w:sz w:val="22"/>
                  <w:szCs w:val="22"/>
                </w:rPr>
                <w:t xml:space="preserve">+ </w:t>
              </w:r>
            </w:hyperlink>
            <w:r>
              <w:rPr>
                <w:snapToGrid w:val="0"/>
                <w:sz w:val="22"/>
                <w:szCs w:val="22"/>
              </w:rPr>
              <w:t xml:space="preserve">ghetrou is hy diet sonder twijfel wel doen sal. Voorder mijn hertgrondelijcke uitvercooren lieve Huysvrou ende suster in den Heere, nademaal ick mijn Vaderlijcke sorchfuldighe herte noch niet wel van u. l. trecken en can, maar wilde soo geerne uit het binnenste mijnder sielen u. l. in als na uwe swacheyt voor uwen Godt perfect ende onberispelijc stellen, so is noch mijn ootmoedighe vriendelijcke begheerte, </w:t>
            </w:r>
            <w:hyperlink r:id="rId5067" w:anchor="N4467" w:history="1">
              <w:r>
                <w:rPr>
                  <w:rStyle w:val="CITE"/>
                  <w:snapToGrid w:val="0"/>
                  <w:sz w:val="22"/>
                  <w:szCs w:val="22"/>
                </w:rPr>
                <w:t xml:space="preserve">+ </w:t>
              </w:r>
            </w:hyperlink>
            <w:r>
              <w:rPr>
                <w:snapToGrid w:val="0"/>
                <w:sz w:val="22"/>
                <w:szCs w:val="22"/>
              </w:rPr>
              <w:t xml:space="preserve">dat ghy uwen naasten hertelijcken lief wilt hebben, </w:t>
            </w:r>
            <w:hyperlink r:id="rId5068" w:anchor="N4468" w:history="1">
              <w:r>
                <w:rPr>
                  <w:rStyle w:val="CITE"/>
                  <w:snapToGrid w:val="0"/>
                  <w:sz w:val="22"/>
                  <w:szCs w:val="22"/>
                </w:rPr>
                <w:t xml:space="preserve">* </w:t>
              </w:r>
            </w:hyperlink>
            <w:r>
              <w:rPr>
                <w:snapToGrid w:val="0"/>
                <w:sz w:val="22"/>
                <w:szCs w:val="22"/>
              </w:rPr>
              <w:t xml:space="preserve">ende wilt altijdt den armen heyligen huysgenooten Gods gedencken, gelijck ghy wel tot noch een herte daar toe gehadt hebt, laat uwe liefde hier in niet afbreecken, maar veel meer noch toenemen, gedenct altijt Christus woorden, daar hy seyde: </w:t>
            </w:r>
            <w:hyperlink r:id="rId5069" w:anchor="N4469" w:history="1">
              <w:r>
                <w:rPr>
                  <w:rStyle w:val="CITE"/>
                  <w:snapToGrid w:val="0"/>
                  <w:sz w:val="22"/>
                  <w:szCs w:val="22"/>
                </w:rPr>
                <w:t xml:space="preserve">+ </w:t>
              </w:r>
            </w:hyperlink>
            <w:r>
              <w:rPr>
                <w:snapToGrid w:val="0"/>
                <w:sz w:val="22"/>
                <w:szCs w:val="22"/>
              </w:rPr>
              <w:t xml:space="preserve">Den armen sult ghy altijt by u hebben, ende het is oock openbaar, </w:t>
            </w:r>
            <w:hyperlink r:id="rId5070" w:anchor="N4470" w:history="1">
              <w:r>
                <w:rPr>
                  <w:rStyle w:val="CITE"/>
                  <w:snapToGrid w:val="0"/>
                  <w:sz w:val="22"/>
                  <w:szCs w:val="22"/>
                </w:rPr>
                <w:t xml:space="preserve">+ </w:t>
              </w:r>
            </w:hyperlink>
            <w:r>
              <w:rPr>
                <w:snapToGrid w:val="0"/>
                <w:sz w:val="22"/>
                <w:szCs w:val="22"/>
              </w:rPr>
              <w:t xml:space="preserve">datter altijt armen onder thuys ofte int huys Godts zijn. Ghedenct dattet een groot aangenaam werck des Heeren is, waarom Syrach oock seyt, </w:t>
            </w:r>
            <w:hyperlink r:id="rId5071" w:anchor="N4471" w:history="1">
              <w:r>
                <w:rPr>
                  <w:rStyle w:val="CITE"/>
                  <w:snapToGrid w:val="0"/>
                  <w:sz w:val="22"/>
                  <w:szCs w:val="22"/>
                </w:rPr>
                <w:t xml:space="preserve">+ </w:t>
              </w:r>
            </w:hyperlink>
            <w:r>
              <w:rPr>
                <w:snapToGrid w:val="0"/>
                <w:sz w:val="22"/>
                <w:szCs w:val="22"/>
              </w:rPr>
              <w:t xml:space="preserve">dat die aalmisse des Mans, ghelijck een borsse op  </w:t>
            </w:r>
            <w:hyperlink r:id="rId5072" w:anchor="N4472" w:history="1">
              <w:r>
                <w:rPr>
                  <w:rStyle w:val="CITE"/>
                  <w:snapToGrid w:val="0"/>
                  <w:sz w:val="22"/>
                  <w:szCs w:val="22"/>
                </w:rPr>
                <w:t xml:space="preserve">+ </w:t>
              </w:r>
            </w:hyperlink>
            <w:r>
              <w:rPr>
                <w:snapToGrid w:val="0"/>
                <w:sz w:val="22"/>
                <w:szCs w:val="22"/>
              </w:rPr>
              <w:t xml:space="preserve">den wech met hem is, ende sy sal hem verschonen int ordeel, Jaa, </w:t>
            </w:r>
            <w:hyperlink r:id="rId5073" w:anchor="N4473" w:history="1">
              <w:r>
                <w:rPr>
                  <w:rStyle w:val="CITE"/>
                  <w:snapToGrid w:val="0"/>
                  <w:sz w:val="22"/>
                  <w:szCs w:val="22"/>
                </w:rPr>
                <w:t xml:space="preserve">+ </w:t>
              </w:r>
            </w:hyperlink>
            <w:r>
              <w:rPr>
                <w:snapToGrid w:val="0"/>
                <w:sz w:val="22"/>
                <w:szCs w:val="22"/>
              </w:rPr>
              <w:t xml:space="preserve">sy bluscht de sonde uit, ende bedeckt haar menichvuldicheyt, </w:t>
            </w:r>
            <w:hyperlink r:id="rId5074" w:anchor="N4474" w:history="1">
              <w:r>
                <w:rPr>
                  <w:rStyle w:val="CITE"/>
                  <w:snapToGrid w:val="0"/>
                  <w:sz w:val="22"/>
                  <w:szCs w:val="22"/>
                </w:rPr>
                <w:t xml:space="preserve">+ </w:t>
              </w:r>
            </w:hyperlink>
            <w:r>
              <w:rPr>
                <w:snapToGrid w:val="0"/>
                <w:sz w:val="22"/>
                <w:szCs w:val="22"/>
              </w:rPr>
              <w:t xml:space="preserve">Want de bermherticheyt beroemt haar tegen het ordeel, seyde Christus. Hierom doet hier in oock uwe neersticheyt, ghelijck ick u. l. wel toe betrouwe, ende hoe wel het geenen noot en is u. l. sulcx te schrijven, so hope ick dattet u. l. al ten besten dient, op dat ghy doch naa mijn afscheyt niet en vertraget. Voortaan bidde ick u. l. noch, mijn hertgrondelijcke lieve schaap, dat ghi u. l. altijt schicket by den vromen, op dat ghi doch meerder vroomheyt ende gheschicktheyt crijcht, </w:t>
            </w:r>
            <w:hyperlink r:id="rId5075" w:anchor="N4475" w:history="1">
              <w:r>
                <w:rPr>
                  <w:rStyle w:val="CITE"/>
                  <w:snapToGrid w:val="0"/>
                  <w:sz w:val="22"/>
                  <w:szCs w:val="22"/>
                </w:rPr>
                <w:t xml:space="preserve">+ </w:t>
              </w:r>
            </w:hyperlink>
            <w:r>
              <w:rPr>
                <w:snapToGrid w:val="0"/>
                <w:sz w:val="22"/>
                <w:szCs w:val="22"/>
              </w:rPr>
              <w:t xml:space="preserve">ende zijt doch begeerich na dat verstandighe ongheualste melck, te weten, na Gods woort te hooren, op dat ghy daar door meucht opwassen ende toenemen in alle goede wercken, ende hout u selven inder stilheyt, (ghy weet wat ic meyne) dat bidde ick u hertelijcken, ende wacht op den dach uwer verlossinge, misschien hy is niet verre. Hier mede wil ick mijnen orlof ende eewigen Adieu aan u. l. mijn vleesch mijn bloet nemen, ende bidde u. l. noch eens ootmoedelijcken om die eewige salicheyt uwer sielen, ende om alle die groote liefde, die ghy tot my oyt ghehadt hebt, als dat ghy doch mijn schrijven, ende mijn hertgrontlijcke bidden ende vermanen, het sy door schrijven oft met den monde, dat ghyse doch naa mijn afscheyt gedachtich wilt zijn, ende en laatse doch niet by u legghen, als een doode Historie oft Fabel, mer wiltse dicwils nutten als een Receptken tot uwer gesontheyt dienende, ende willet bewaren in het Cofferken uws herten, tot eenen eewighen schat ende memorie, want het u. l. meer profijts ende nutheyts in brenghen sal, dan veel stucken fijn gouts ende siluers. </w:t>
            </w:r>
          </w:p>
        </w:tc>
        <w:tc>
          <w:tcPr>
            <w:tcW w:w="4252" w:type="dxa"/>
            <w:vAlign w:val="bottom"/>
          </w:tcPr>
          <w:p w:rsidR="000173C4" w:rsidRDefault="000173C4">
            <w:pPr>
              <w:jc w:val="both"/>
              <w:rPr>
                <w:snapToGrid w:val="0"/>
                <w:sz w:val="22"/>
                <w:szCs w:val="22"/>
              </w:rPr>
            </w:pPr>
            <w:hyperlink r:id="rId5076" w:anchor="T4466" w:history="1">
              <w:r>
                <w:rPr>
                  <w:rStyle w:val="CITE"/>
                  <w:snapToGrid w:val="0"/>
                  <w:sz w:val="22"/>
                  <w:szCs w:val="22"/>
                </w:rPr>
                <w:t xml:space="preserve">+ </w:t>
              </w:r>
            </w:hyperlink>
            <w:r>
              <w:rPr>
                <w:snapToGrid w:val="0"/>
                <w:sz w:val="22"/>
                <w:szCs w:val="22"/>
              </w:rPr>
              <w:t xml:space="preserve">1.Tes.5.c.24. 2.Tess.3.a.3. </w:t>
            </w:r>
          </w:p>
          <w:p w:rsidR="000173C4" w:rsidRDefault="000173C4">
            <w:pPr>
              <w:jc w:val="both"/>
              <w:rPr>
                <w:snapToGrid w:val="0"/>
                <w:sz w:val="22"/>
                <w:szCs w:val="22"/>
              </w:rPr>
            </w:pPr>
            <w:hyperlink r:id="rId5077" w:anchor="T4467" w:history="1">
              <w:r>
                <w:rPr>
                  <w:rStyle w:val="CITE"/>
                  <w:snapToGrid w:val="0"/>
                  <w:sz w:val="22"/>
                  <w:szCs w:val="22"/>
                </w:rPr>
                <w:t xml:space="preserve">+ </w:t>
              </w:r>
            </w:hyperlink>
            <w:r>
              <w:rPr>
                <w:snapToGrid w:val="0"/>
                <w:sz w:val="22"/>
                <w:szCs w:val="22"/>
              </w:rPr>
              <w:t xml:space="preserve">Leu.19.b.19. Joan.13.d.34. </w:t>
            </w:r>
          </w:p>
          <w:p w:rsidR="000173C4" w:rsidRDefault="000173C4">
            <w:pPr>
              <w:jc w:val="both"/>
              <w:rPr>
                <w:snapToGrid w:val="0"/>
                <w:sz w:val="22"/>
                <w:szCs w:val="22"/>
              </w:rPr>
            </w:pPr>
            <w:hyperlink r:id="rId5078" w:anchor="T4468" w:history="1">
              <w:r>
                <w:rPr>
                  <w:rStyle w:val="CITE"/>
                  <w:snapToGrid w:val="0"/>
                  <w:sz w:val="22"/>
                  <w:szCs w:val="22"/>
                </w:rPr>
                <w:t xml:space="preserve">* </w:t>
              </w:r>
            </w:hyperlink>
            <w:r>
              <w:rPr>
                <w:snapToGrid w:val="0"/>
                <w:sz w:val="22"/>
                <w:szCs w:val="22"/>
              </w:rPr>
              <w:t xml:space="preserve">Tob.4.a.5. Gala.6.b.12. </w:t>
            </w:r>
          </w:p>
          <w:p w:rsidR="000173C4" w:rsidRDefault="000173C4">
            <w:pPr>
              <w:jc w:val="both"/>
              <w:rPr>
                <w:snapToGrid w:val="0"/>
                <w:sz w:val="22"/>
                <w:szCs w:val="22"/>
              </w:rPr>
            </w:pPr>
            <w:hyperlink r:id="rId5079" w:anchor="T4469" w:history="1">
              <w:r>
                <w:rPr>
                  <w:rStyle w:val="CITE"/>
                  <w:snapToGrid w:val="0"/>
                  <w:sz w:val="22"/>
                  <w:szCs w:val="22"/>
                </w:rPr>
                <w:t xml:space="preserve">+ </w:t>
              </w:r>
            </w:hyperlink>
            <w:r>
              <w:rPr>
                <w:snapToGrid w:val="0"/>
                <w:sz w:val="22"/>
                <w:szCs w:val="22"/>
              </w:rPr>
              <w:t xml:space="preserve">Mat.26.b.10. </w:t>
            </w:r>
          </w:p>
          <w:p w:rsidR="000173C4" w:rsidRDefault="000173C4">
            <w:pPr>
              <w:jc w:val="both"/>
              <w:rPr>
                <w:snapToGrid w:val="0"/>
                <w:sz w:val="22"/>
                <w:szCs w:val="22"/>
              </w:rPr>
            </w:pPr>
            <w:hyperlink r:id="rId5080" w:anchor="T4470" w:history="1">
              <w:r>
                <w:rPr>
                  <w:rStyle w:val="CITE"/>
                  <w:snapToGrid w:val="0"/>
                  <w:sz w:val="22"/>
                  <w:szCs w:val="22"/>
                </w:rPr>
                <w:t xml:space="preserve">+ </w:t>
              </w:r>
            </w:hyperlink>
            <w:r>
              <w:rPr>
                <w:snapToGrid w:val="0"/>
                <w:sz w:val="22"/>
                <w:szCs w:val="22"/>
              </w:rPr>
              <w:t xml:space="preserve">Joan.12.a.8. </w:t>
            </w:r>
          </w:p>
          <w:p w:rsidR="000173C4" w:rsidRDefault="000173C4">
            <w:pPr>
              <w:jc w:val="both"/>
              <w:rPr>
                <w:snapToGrid w:val="0"/>
                <w:sz w:val="22"/>
                <w:szCs w:val="22"/>
              </w:rPr>
            </w:pPr>
            <w:hyperlink r:id="rId5081" w:anchor="T4471" w:history="1">
              <w:r>
                <w:rPr>
                  <w:rStyle w:val="CITE"/>
                  <w:snapToGrid w:val="0"/>
                  <w:sz w:val="22"/>
                  <w:szCs w:val="22"/>
                </w:rPr>
                <w:t xml:space="preserve">+ </w:t>
              </w:r>
            </w:hyperlink>
            <w:r>
              <w:rPr>
                <w:snapToGrid w:val="0"/>
                <w:sz w:val="22"/>
                <w:szCs w:val="22"/>
              </w:rPr>
              <w:t xml:space="preserve">Eccl.17.c.21. </w:t>
            </w:r>
          </w:p>
          <w:p w:rsidR="000173C4" w:rsidRDefault="000173C4">
            <w:pPr>
              <w:jc w:val="both"/>
              <w:rPr>
                <w:snapToGrid w:val="0"/>
                <w:sz w:val="22"/>
                <w:szCs w:val="22"/>
              </w:rPr>
            </w:pPr>
            <w:hyperlink r:id="rId5082" w:anchor="T4472" w:history="1">
              <w:r>
                <w:rPr>
                  <w:rStyle w:val="CITE"/>
                  <w:snapToGrid w:val="0"/>
                  <w:sz w:val="22"/>
                  <w:szCs w:val="22"/>
                </w:rPr>
                <w:t xml:space="preserve">+ </w:t>
              </w:r>
            </w:hyperlink>
            <w:r>
              <w:rPr>
                <w:i/>
                <w:iCs/>
                <w:snapToGrid w:val="0"/>
                <w:sz w:val="22"/>
                <w:szCs w:val="22"/>
              </w:rPr>
              <w:t>Fol. 274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083" w:anchor="T4473" w:history="1">
              <w:r>
                <w:rPr>
                  <w:rStyle w:val="CITE"/>
                  <w:snapToGrid w:val="0"/>
                  <w:sz w:val="22"/>
                  <w:szCs w:val="22"/>
                </w:rPr>
                <w:t xml:space="preserve">+ </w:t>
              </w:r>
            </w:hyperlink>
            <w:r>
              <w:rPr>
                <w:snapToGrid w:val="0"/>
                <w:sz w:val="22"/>
                <w:szCs w:val="22"/>
              </w:rPr>
              <w:t xml:space="preserve">Eccli.4.a.2. </w:t>
            </w:r>
          </w:p>
          <w:p w:rsidR="000173C4" w:rsidRDefault="000173C4">
            <w:pPr>
              <w:jc w:val="both"/>
              <w:rPr>
                <w:snapToGrid w:val="0"/>
                <w:sz w:val="22"/>
                <w:szCs w:val="22"/>
              </w:rPr>
            </w:pPr>
            <w:hyperlink r:id="rId5084" w:anchor="T4474" w:history="1">
              <w:r>
                <w:rPr>
                  <w:rStyle w:val="CITE"/>
                  <w:snapToGrid w:val="0"/>
                  <w:sz w:val="22"/>
                  <w:szCs w:val="22"/>
                </w:rPr>
                <w:t xml:space="preserve">+ </w:t>
              </w:r>
            </w:hyperlink>
            <w:r>
              <w:rPr>
                <w:snapToGrid w:val="0"/>
                <w:sz w:val="22"/>
                <w:szCs w:val="22"/>
              </w:rPr>
              <w:t xml:space="preserve">Mat.25.d.35. Jaco.2.b.13. </w:t>
            </w:r>
          </w:p>
          <w:p w:rsidR="000173C4" w:rsidRDefault="000173C4">
            <w:pPr>
              <w:jc w:val="both"/>
              <w:rPr>
                <w:snapToGrid w:val="0"/>
                <w:sz w:val="22"/>
                <w:szCs w:val="22"/>
              </w:rPr>
            </w:pPr>
            <w:hyperlink r:id="rId5085" w:anchor="T4475" w:history="1">
              <w:r>
                <w:rPr>
                  <w:rStyle w:val="CITE"/>
                  <w:snapToGrid w:val="0"/>
                  <w:sz w:val="22"/>
                  <w:szCs w:val="22"/>
                </w:rPr>
                <w:t xml:space="preserve">+ </w:t>
              </w:r>
            </w:hyperlink>
            <w:r>
              <w:rPr>
                <w:snapToGrid w:val="0"/>
                <w:sz w:val="22"/>
                <w:szCs w:val="22"/>
              </w:rPr>
              <w:t>1.Pet.2.a.2.</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r>
              <w:rPr>
                <w:snapToGrid w:val="0"/>
                <w:sz w:val="22"/>
                <w:szCs w:val="22"/>
              </w:rPr>
              <w:t>[p. 475]</w:t>
            </w:r>
          </w:p>
          <w:p w:rsidR="000173C4" w:rsidRDefault="000173C4">
            <w:pPr>
              <w:jc w:val="both"/>
              <w:rPr>
                <w:snapToGrid w:val="0"/>
                <w:sz w:val="22"/>
                <w:szCs w:val="22"/>
              </w:rPr>
            </w:pPr>
            <w:r>
              <w:rPr>
                <w:snapToGrid w:val="0"/>
                <w:sz w:val="22"/>
                <w:szCs w:val="22"/>
              </w:rPr>
              <w:t xml:space="preserve">Och den tijt genaket  </w:t>
            </w:r>
            <w:hyperlink r:id="rId5086" w:anchor="N4476" w:history="1">
              <w:r>
                <w:rPr>
                  <w:rStyle w:val="CITE"/>
                  <w:snapToGrid w:val="0"/>
                  <w:sz w:val="22"/>
                  <w:szCs w:val="22"/>
                </w:rPr>
                <w:t xml:space="preserve">+ </w:t>
              </w:r>
            </w:hyperlink>
            <w:r>
              <w:rPr>
                <w:snapToGrid w:val="0"/>
                <w:sz w:val="22"/>
                <w:szCs w:val="22"/>
              </w:rPr>
              <w:t xml:space="preserve">seere, waarom </w:t>
            </w:r>
            <w:hyperlink r:id="rId5087" w:anchor="N4477" w:history="1">
              <w:r>
                <w:rPr>
                  <w:rStyle w:val="CITE"/>
                  <w:snapToGrid w:val="0"/>
                  <w:sz w:val="22"/>
                  <w:szCs w:val="22"/>
                </w:rPr>
                <w:t xml:space="preserve">1) </w:t>
              </w:r>
            </w:hyperlink>
            <w:r>
              <w:rPr>
                <w:snapToGrid w:val="0"/>
                <w:sz w:val="22"/>
                <w:szCs w:val="22"/>
              </w:rPr>
              <w:t xml:space="preserve">ic van schrijven, ende van alle dinck ophouden sal, daarom is mijn hertgrondelijcke begeeren, hebt ghy my lief ende die eewige salicheyt uwer sielen, so vervult mijn begeeren naa u swack vermogen, </w:t>
            </w:r>
            <w:hyperlink r:id="rId5088" w:anchor="N4478" w:history="1">
              <w:r>
                <w:rPr>
                  <w:rStyle w:val="CITE"/>
                  <w:snapToGrid w:val="0"/>
                  <w:sz w:val="22"/>
                  <w:szCs w:val="22"/>
                </w:rPr>
                <w:t xml:space="preserve">+ </w:t>
              </w:r>
            </w:hyperlink>
            <w:r>
              <w:rPr>
                <w:snapToGrid w:val="0"/>
                <w:sz w:val="22"/>
                <w:szCs w:val="22"/>
              </w:rPr>
              <w:t xml:space="preserve">ende en wijcket doch niet ter rechter oft ter slincker zijden, het sy doort Cruys van banden oft gevanckenissen ende yet anders, ende so u God die bermhertige lieve vader weerdich maact om zijns naams wille te lijden, </w:t>
            </w:r>
            <w:hyperlink r:id="rId5089" w:anchor="N4479" w:history="1">
              <w:r>
                <w:rPr>
                  <w:rStyle w:val="CITE"/>
                  <w:snapToGrid w:val="0"/>
                  <w:sz w:val="22"/>
                  <w:szCs w:val="22"/>
                </w:rPr>
                <w:t xml:space="preserve">+ </w:t>
              </w:r>
            </w:hyperlink>
            <w:r>
              <w:rPr>
                <w:snapToGrid w:val="0"/>
                <w:sz w:val="22"/>
                <w:szCs w:val="22"/>
              </w:rPr>
              <w:t xml:space="preserve">so en vreest doch niet, want ick hadde noyt ghemeynt, dat banden ende ghEvanckenissen so weynich strijts hadden connen maken, eender die hem selven versaact heeft, ende een hertelijc </w:t>
            </w:r>
            <w:hyperlink r:id="rId5090" w:anchor="N4480" w:history="1">
              <w:r>
                <w:rPr>
                  <w:rStyle w:val="CITE"/>
                  <w:snapToGrid w:val="0"/>
                  <w:sz w:val="22"/>
                  <w:szCs w:val="22"/>
                </w:rPr>
                <w:t xml:space="preserve">+ </w:t>
              </w:r>
            </w:hyperlink>
            <w:r>
              <w:rPr>
                <w:snapToGrid w:val="0"/>
                <w:sz w:val="22"/>
                <w:szCs w:val="22"/>
              </w:rPr>
              <w:t xml:space="preserve">verlangen na huys heeft, hierom vreestse doch niet. nu mijn hertgrondelijcke lieve Uitvercoren Schaap, ende lieve Suster in den Heere, mijnen tijt is vervult, die dagen zijn verloopen, die Jaren zijn gheeynt, </w:t>
            </w:r>
            <w:hyperlink r:id="rId5091" w:anchor="N4481" w:history="1">
              <w:r>
                <w:rPr>
                  <w:rStyle w:val="CITE"/>
                  <w:snapToGrid w:val="0"/>
                  <w:sz w:val="22"/>
                  <w:szCs w:val="22"/>
                </w:rPr>
                <w:t xml:space="preserve">+ </w:t>
              </w:r>
            </w:hyperlink>
            <w:r>
              <w:rPr>
                <w:snapToGrid w:val="0"/>
                <w:sz w:val="22"/>
                <w:szCs w:val="22"/>
              </w:rPr>
              <w:t xml:space="preserve">eenen goeden strijt heb ick gestreden, mijnen loop is voleynt, ic hebt geloove behouden, </w:t>
            </w:r>
            <w:hyperlink r:id="rId5092" w:anchor="N4482" w:history="1">
              <w:r>
                <w:rPr>
                  <w:rStyle w:val="CITE"/>
                  <w:snapToGrid w:val="0"/>
                  <w:sz w:val="22"/>
                  <w:szCs w:val="22"/>
                </w:rPr>
                <w:t xml:space="preserve">+ </w:t>
              </w:r>
            </w:hyperlink>
            <w:r>
              <w:rPr>
                <w:snapToGrid w:val="0"/>
                <w:sz w:val="22"/>
                <w:szCs w:val="22"/>
              </w:rPr>
              <w:t xml:space="preserve">also dat mijn vianden beschaamt gheworden zijn, die haar tegens my geset hebben, want door mijnen Godt heb ic het velt behouden, </w:t>
            </w:r>
            <w:hyperlink r:id="rId5093" w:anchor="N4483" w:history="1">
              <w:r>
                <w:rPr>
                  <w:rStyle w:val="CITE"/>
                  <w:snapToGrid w:val="0"/>
                  <w:sz w:val="22"/>
                  <w:szCs w:val="22"/>
                </w:rPr>
                <w:t xml:space="preserve">+ </w:t>
              </w:r>
            </w:hyperlink>
            <w:r>
              <w:rPr>
                <w:snapToGrid w:val="0"/>
                <w:sz w:val="22"/>
                <w:szCs w:val="22"/>
              </w:rPr>
              <w:t xml:space="preserve">die welcke my verlost heeft van der Leeuwen caacken, ende mont der hellen, ende sal my ooc verlossen van allen quaden, ende salich maken in zijnder toecoemst, ende my uit deylen het warachtige lant van beloften, het welcke ick door den geloove gesien hebbe, ende van zijnen vruchten ghesmaact hebbe, waarom ick ooc een hertelijc verlangen hebbe daar na. Och helpt my den bermhertigen lieven Vader dancken ende loven, dat ick door die wilde woestijne deser erger boser verkeerde werelt gecomen ben, ende staa nu voor die Jordane, waar door ick maar te gaan hebbe, hoe wel sy wat vreeselijcken om aansien is, so en vrees icse doch  </w:t>
            </w:r>
            <w:hyperlink r:id="rId5094" w:anchor="N4484" w:history="1">
              <w:r>
                <w:rPr>
                  <w:rStyle w:val="CITE"/>
                  <w:snapToGrid w:val="0"/>
                  <w:sz w:val="22"/>
                  <w:szCs w:val="22"/>
                </w:rPr>
                <w:t xml:space="preserve">+ </w:t>
              </w:r>
            </w:hyperlink>
            <w:r>
              <w:rPr>
                <w:snapToGrid w:val="0"/>
                <w:sz w:val="22"/>
                <w:szCs w:val="22"/>
              </w:rPr>
              <w:t xml:space="preserve">gantsch niet, want ick ben gewis dat mijnen Godt my bystaan sal, ende salse bereyt maken, dat ick daar onschadelijck ende behoudelijck sal door comen, want ghetrou is hy diet my belooft heeft, </w:t>
            </w:r>
            <w:hyperlink r:id="rId5095" w:anchor="N4485" w:history="1">
              <w:r>
                <w:rPr>
                  <w:rStyle w:val="CITE"/>
                  <w:snapToGrid w:val="0"/>
                  <w:sz w:val="22"/>
                  <w:szCs w:val="22"/>
                </w:rPr>
                <w:t xml:space="preserve">+ </w:t>
              </w:r>
            </w:hyperlink>
            <w:r>
              <w:rPr>
                <w:snapToGrid w:val="0"/>
                <w:sz w:val="22"/>
                <w:szCs w:val="22"/>
              </w:rPr>
              <w:t xml:space="preserve">ende en sal my niet verlaten noch versuymen, also dat ick spreken mach: </w:t>
            </w:r>
            <w:hyperlink r:id="rId5096" w:anchor="N4486" w:history="1">
              <w:r>
                <w:rPr>
                  <w:rStyle w:val="CITE"/>
                  <w:snapToGrid w:val="0"/>
                  <w:sz w:val="22"/>
                  <w:szCs w:val="22"/>
                </w:rPr>
                <w:t xml:space="preserve">† </w:t>
              </w:r>
            </w:hyperlink>
            <w:r>
              <w:rPr>
                <w:snapToGrid w:val="0"/>
                <w:sz w:val="22"/>
                <w:szCs w:val="22"/>
              </w:rPr>
              <w:t xml:space="preserve">De Heere is met my, ic en vreese niet wat my een mensche doen mach. Ick worde gehaalt. </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b/>
                <w:bCs/>
                <w:snapToGrid w:val="0"/>
                <w:sz w:val="22"/>
                <w:szCs w:val="22"/>
              </w:rPr>
            </w:pPr>
            <w:r>
              <w:rPr>
                <w:snapToGrid w:val="0"/>
                <w:sz w:val="22"/>
                <w:szCs w:val="22"/>
              </w:rPr>
              <w:t xml:space="preserve">§ </w:t>
            </w:r>
            <w:r>
              <w:rPr>
                <w:b/>
                <w:bCs/>
                <w:snapToGrid w:val="0"/>
                <w:sz w:val="22"/>
                <w:szCs w:val="22"/>
              </w:rPr>
              <w:t xml:space="preserve">Een Liedeken van M. Gielis Mathijsz, </w:t>
            </w:r>
          </w:p>
          <w:p w:rsidR="000173C4" w:rsidRDefault="000173C4">
            <w:pPr>
              <w:jc w:val="both"/>
              <w:rPr>
                <w:snapToGrid w:val="0"/>
                <w:sz w:val="22"/>
                <w:szCs w:val="22"/>
              </w:rPr>
            </w:pPr>
            <w:r>
              <w:rPr>
                <w:b/>
                <w:bCs/>
                <w:snapToGrid w:val="0"/>
                <w:sz w:val="22"/>
                <w:szCs w:val="22"/>
              </w:rPr>
              <w:t>Na de wijse: Rosina hoe is u ghestalt.</w:t>
            </w:r>
          </w:p>
          <w:p w:rsidR="000173C4" w:rsidRDefault="000173C4">
            <w:pPr>
              <w:pStyle w:val="Definitielijst"/>
              <w:jc w:val="both"/>
              <w:rPr>
                <w:sz w:val="22"/>
                <w:szCs w:val="22"/>
              </w:rPr>
            </w:pPr>
            <w:r>
              <w:rPr>
                <w:sz w:val="22"/>
                <w:szCs w:val="22"/>
              </w:rPr>
              <w:t xml:space="preserve">MIjn iock is soet, mijn last is licht </w:t>
            </w:r>
            <w:hyperlink r:id="rId5097" w:anchor="N4487" w:history="1">
              <w:r>
                <w:rPr>
                  <w:rStyle w:val="CITE"/>
                  <w:sz w:val="22"/>
                  <w:szCs w:val="22"/>
                </w:rPr>
                <w:t xml:space="preserve">+ </w:t>
              </w:r>
            </w:hyperlink>
            <w:hyperlink r:id="rId5098" w:anchor="N4488" w:history="1">
              <w:r>
                <w:rPr>
                  <w:rStyle w:val="CITE"/>
                  <w:sz w:val="22"/>
                  <w:szCs w:val="22"/>
                </w:rPr>
                <w:t xml:space="preserve">2) </w:t>
              </w:r>
            </w:hyperlink>
          </w:p>
        </w:tc>
        <w:tc>
          <w:tcPr>
            <w:tcW w:w="4252" w:type="dxa"/>
            <w:vAlign w:val="bottom"/>
          </w:tcPr>
          <w:p w:rsidR="000173C4" w:rsidRDefault="000173C4">
            <w:pPr>
              <w:jc w:val="both"/>
              <w:rPr>
                <w:snapToGrid w:val="0"/>
                <w:sz w:val="22"/>
                <w:szCs w:val="22"/>
              </w:rPr>
            </w:pPr>
            <w:hyperlink r:id="rId5099" w:anchor="T4476" w:history="1">
              <w:r>
                <w:rPr>
                  <w:rStyle w:val="CITE"/>
                  <w:snapToGrid w:val="0"/>
                  <w:sz w:val="22"/>
                  <w:szCs w:val="22"/>
                </w:rPr>
                <w:t xml:space="preserve">+ </w:t>
              </w:r>
            </w:hyperlink>
            <w:r>
              <w:rPr>
                <w:i/>
                <w:iCs/>
                <w:snapToGrid w:val="0"/>
                <w:sz w:val="22"/>
                <w:szCs w:val="22"/>
              </w:rPr>
              <w:t>Fol. 275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100" w:anchor="T4477" w:history="1">
              <w:r>
                <w:rPr>
                  <w:rStyle w:val="CITE"/>
                  <w:snapToGrid w:val="0"/>
                  <w:sz w:val="22"/>
                  <w:szCs w:val="22"/>
                </w:rPr>
                <w:t xml:space="preserve">1) </w:t>
              </w:r>
            </w:hyperlink>
            <w:r>
              <w:rPr>
                <w:snapToGrid w:val="0"/>
                <w:sz w:val="22"/>
                <w:szCs w:val="22"/>
              </w:rPr>
              <w:t xml:space="preserve">Zoo alle uitgaven. Natuurlijk heeft de schrijver willen zeggen: waarin. </w:t>
            </w:r>
          </w:p>
          <w:p w:rsidR="000173C4" w:rsidRDefault="000173C4">
            <w:pPr>
              <w:jc w:val="both"/>
              <w:rPr>
                <w:snapToGrid w:val="0"/>
                <w:sz w:val="22"/>
                <w:szCs w:val="22"/>
              </w:rPr>
            </w:pPr>
            <w:hyperlink r:id="rId5101" w:anchor="T4478" w:history="1">
              <w:r>
                <w:rPr>
                  <w:rStyle w:val="CITE"/>
                  <w:snapToGrid w:val="0"/>
                  <w:sz w:val="22"/>
                  <w:szCs w:val="22"/>
                </w:rPr>
                <w:t xml:space="preserve">+ </w:t>
              </w:r>
            </w:hyperlink>
            <w:r>
              <w:rPr>
                <w:snapToGrid w:val="0"/>
                <w:sz w:val="22"/>
                <w:szCs w:val="22"/>
              </w:rPr>
              <w:t xml:space="preserve">Josu.1.a.7. Pro.4.c.27. </w:t>
            </w:r>
          </w:p>
          <w:p w:rsidR="000173C4" w:rsidRDefault="000173C4">
            <w:pPr>
              <w:jc w:val="both"/>
              <w:rPr>
                <w:snapToGrid w:val="0"/>
                <w:sz w:val="22"/>
                <w:szCs w:val="22"/>
              </w:rPr>
            </w:pPr>
            <w:hyperlink r:id="rId5102" w:anchor="T4479" w:history="1">
              <w:r>
                <w:rPr>
                  <w:rStyle w:val="CITE"/>
                  <w:snapToGrid w:val="0"/>
                  <w:sz w:val="22"/>
                  <w:szCs w:val="22"/>
                </w:rPr>
                <w:t xml:space="preserve">+ </w:t>
              </w:r>
            </w:hyperlink>
            <w:r>
              <w:rPr>
                <w:snapToGrid w:val="0"/>
                <w:sz w:val="22"/>
                <w:szCs w:val="22"/>
              </w:rPr>
              <w:t xml:space="preserve">Esai.51.a.7. Mat.10.d.28. </w:t>
            </w:r>
          </w:p>
          <w:p w:rsidR="000173C4" w:rsidRDefault="000173C4">
            <w:pPr>
              <w:jc w:val="both"/>
              <w:rPr>
                <w:snapToGrid w:val="0"/>
                <w:sz w:val="22"/>
                <w:szCs w:val="22"/>
              </w:rPr>
            </w:pPr>
            <w:hyperlink r:id="rId5103" w:anchor="T4480" w:history="1">
              <w:r>
                <w:rPr>
                  <w:rStyle w:val="CITE"/>
                  <w:snapToGrid w:val="0"/>
                  <w:sz w:val="22"/>
                  <w:szCs w:val="22"/>
                </w:rPr>
                <w:t xml:space="preserve">+ </w:t>
              </w:r>
            </w:hyperlink>
            <w:r>
              <w:rPr>
                <w:snapToGrid w:val="0"/>
                <w:sz w:val="22"/>
                <w:szCs w:val="22"/>
              </w:rPr>
              <w:t xml:space="preserve">Phil.1.c.23. </w:t>
            </w:r>
          </w:p>
          <w:p w:rsidR="000173C4" w:rsidRDefault="000173C4">
            <w:pPr>
              <w:jc w:val="both"/>
              <w:rPr>
                <w:snapToGrid w:val="0"/>
                <w:sz w:val="22"/>
                <w:szCs w:val="22"/>
              </w:rPr>
            </w:pPr>
            <w:hyperlink r:id="rId5104" w:anchor="T4481" w:history="1">
              <w:r>
                <w:rPr>
                  <w:rStyle w:val="CITE"/>
                  <w:snapToGrid w:val="0"/>
                  <w:sz w:val="22"/>
                  <w:szCs w:val="22"/>
                </w:rPr>
                <w:t xml:space="preserve">+ </w:t>
              </w:r>
            </w:hyperlink>
            <w:r>
              <w:rPr>
                <w:snapToGrid w:val="0"/>
                <w:sz w:val="22"/>
                <w:szCs w:val="22"/>
              </w:rPr>
              <w:t xml:space="preserve">2.Ti.4.a.7. </w:t>
            </w:r>
          </w:p>
          <w:p w:rsidR="000173C4" w:rsidRDefault="000173C4">
            <w:pPr>
              <w:jc w:val="both"/>
              <w:rPr>
                <w:snapToGrid w:val="0"/>
                <w:sz w:val="22"/>
                <w:szCs w:val="22"/>
              </w:rPr>
            </w:pPr>
            <w:hyperlink r:id="rId5105" w:anchor="T4482" w:history="1">
              <w:r>
                <w:rPr>
                  <w:rStyle w:val="CITE"/>
                  <w:snapToGrid w:val="0"/>
                  <w:sz w:val="22"/>
                  <w:szCs w:val="22"/>
                </w:rPr>
                <w:t xml:space="preserve">+ </w:t>
              </w:r>
            </w:hyperlink>
            <w:r>
              <w:rPr>
                <w:snapToGrid w:val="0"/>
                <w:sz w:val="22"/>
                <w:szCs w:val="22"/>
              </w:rPr>
              <w:t xml:space="preserve">Psa.35.a.4. Esa.41.b.11. </w:t>
            </w:r>
          </w:p>
          <w:p w:rsidR="000173C4" w:rsidRDefault="000173C4">
            <w:pPr>
              <w:jc w:val="both"/>
              <w:rPr>
                <w:snapToGrid w:val="0"/>
                <w:sz w:val="22"/>
                <w:szCs w:val="22"/>
              </w:rPr>
            </w:pPr>
            <w:hyperlink r:id="rId5106" w:anchor="T4483" w:history="1">
              <w:r>
                <w:rPr>
                  <w:rStyle w:val="CITE"/>
                  <w:snapToGrid w:val="0"/>
                  <w:sz w:val="22"/>
                  <w:szCs w:val="22"/>
                </w:rPr>
                <w:t xml:space="preserve">+ </w:t>
              </w:r>
            </w:hyperlink>
            <w:r>
              <w:rPr>
                <w:snapToGrid w:val="0"/>
                <w:sz w:val="22"/>
                <w:szCs w:val="22"/>
              </w:rPr>
              <w:t xml:space="preserve">2.Ti.4.b.18. </w:t>
            </w:r>
          </w:p>
          <w:p w:rsidR="000173C4" w:rsidRDefault="000173C4">
            <w:pPr>
              <w:jc w:val="both"/>
              <w:rPr>
                <w:snapToGrid w:val="0"/>
                <w:sz w:val="22"/>
                <w:szCs w:val="22"/>
              </w:rPr>
            </w:pPr>
            <w:hyperlink r:id="rId5107" w:anchor="T4484" w:history="1">
              <w:r>
                <w:rPr>
                  <w:rStyle w:val="CITE"/>
                  <w:snapToGrid w:val="0"/>
                  <w:sz w:val="22"/>
                  <w:szCs w:val="22"/>
                </w:rPr>
                <w:t xml:space="preserve">+ </w:t>
              </w:r>
            </w:hyperlink>
            <w:r>
              <w:rPr>
                <w:i/>
                <w:iCs/>
                <w:snapToGrid w:val="0"/>
                <w:sz w:val="22"/>
                <w:szCs w:val="22"/>
              </w:rPr>
              <w:t>Fol. 275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108" w:anchor="T4485" w:history="1">
              <w:r>
                <w:rPr>
                  <w:rStyle w:val="CITE"/>
                  <w:snapToGrid w:val="0"/>
                  <w:sz w:val="22"/>
                  <w:szCs w:val="22"/>
                </w:rPr>
                <w:t xml:space="preserve">+ </w:t>
              </w:r>
            </w:hyperlink>
            <w:r>
              <w:rPr>
                <w:snapToGrid w:val="0"/>
                <w:sz w:val="22"/>
                <w:szCs w:val="22"/>
              </w:rPr>
              <w:t xml:space="preserve">Josu.1.a.5. Heb.13.a.5. </w:t>
            </w:r>
          </w:p>
          <w:p w:rsidR="000173C4" w:rsidRDefault="000173C4">
            <w:pPr>
              <w:jc w:val="both"/>
              <w:rPr>
                <w:snapToGrid w:val="0"/>
                <w:sz w:val="22"/>
                <w:szCs w:val="22"/>
              </w:rPr>
            </w:pPr>
            <w:hyperlink r:id="rId5109" w:anchor="T4486" w:history="1">
              <w:r>
                <w:rPr>
                  <w:rStyle w:val="CITE"/>
                  <w:snapToGrid w:val="0"/>
                  <w:sz w:val="22"/>
                  <w:szCs w:val="22"/>
                </w:rPr>
                <w:t xml:space="preserve">† </w:t>
              </w:r>
            </w:hyperlink>
            <w:r>
              <w:rPr>
                <w:snapToGrid w:val="0"/>
                <w:sz w:val="22"/>
                <w:szCs w:val="22"/>
              </w:rPr>
              <w:t xml:space="preserve">Psa.56.a.4. 118.a.6. </w:t>
            </w:r>
          </w:p>
          <w:p w:rsidR="000173C4" w:rsidRDefault="000173C4">
            <w:pPr>
              <w:jc w:val="both"/>
              <w:rPr>
                <w:snapToGrid w:val="0"/>
                <w:sz w:val="22"/>
                <w:szCs w:val="22"/>
              </w:rPr>
            </w:pPr>
            <w:hyperlink r:id="rId5110" w:anchor="T4487" w:history="1">
              <w:r>
                <w:rPr>
                  <w:rStyle w:val="CITE"/>
                  <w:snapToGrid w:val="0"/>
                  <w:sz w:val="22"/>
                  <w:szCs w:val="22"/>
                </w:rPr>
                <w:t xml:space="preserve">+ </w:t>
              </w:r>
            </w:hyperlink>
            <w:r>
              <w:rPr>
                <w:snapToGrid w:val="0"/>
                <w:sz w:val="22"/>
                <w:szCs w:val="22"/>
              </w:rPr>
              <w:t xml:space="preserve">Joa.11.d.30. </w:t>
            </w:r>
          </w:p>
          <w:p w:rsidR="000173C4" w:rsidRDefault="000173C4">
            <w:pPr>
              <w:jc w:val="both"/>
              <w:rPr>
                <w:snapToGrid w:val="0"/>
                <w:sz w:val="22"/>
                <w:szCs w:val="22"/>
              </w:rPr>
            </w:pPr>
            <w:hyperlink r:id="rId5111" w:anchor="T4488" w:history="1">
              <w:r>
                <w:rPr>
                  <w:rStyle w:val="CITE"/>
                  <w:snapToGrid w:val="0"/>
                  <w:sz w:val="22"/>
                  <w:szCs w:val="22"/>
                </w:rPr>
                <w:t xml:space="preserve">2) </w:t>
              </w:r>
            </w:hyperlink>
            <w:r>
              <w:rPr>
                <w:snapToGrid w:val="0"/>
                <w:sz w:val="22"/>
                <w:szCs w:val="22"/>
              </w:rPr>
              <w:t>Foutief voor Matth.</w:t>
            </w:r>
          </w:p>
        </w:tc>
      </w:tr>
      <w:tr w:rsidR="000173C4">
        <w:tblPrEx>
          <w:tblCellMar>
            <w:top w:w="0" w:type="dxa"/>
            <w:bottom w:w="0" w:type="dxa"/>
          </w:tblCellMar>
        </w:tblPrEx>
        <w:tc>
          <w:tcPr>
            <w:tcW w:w="5954" w:type="dxa"/>
            <w:vAlign w:val="center"/>
          </w:tcPr>
          <w:p w:rsidR="000173C4" w:rsidRDefault="000173C4">
            <w:pPr>
              <w:pStyle w:val="Definitielijst"/>
              <w:jc w:val="both"/>
              <w:rPr>
                <w:sz w:val="22"/>
                <w:szCs w:val="22"/>
              </w:rPr>
            </w:pPr>
            <w:r>
              <w:rPr>
                <w:sz w:val="22"/>
                <w:szCs w:val="22"/>
              </w:rPr>
              <w:t xml:space="preserve">Sprack den </w:t>
            </w:r>
            <w:hyperlink r:id="rId5112" w:anchor="N4489" w:history="1">
              <w:r>
                <w:rPr>
                  <w:rStyle w:val="CITE"/>
                  <w:sz w:val="22"/>
                  <w:szCs w:val="22"/>
                </w:rPr>
                <w:t xml:space="preserve">† </w:t>
              </w:r>
            </w:hyperlink>
            <w:r>
              <w:rPr>
                <w:sz w:val="22"/>
                <w:szCs w:val="22"/>
              </w:rPr>
              <w:t xml:space="preserve">Herder der Schapen </w:t>
            </w:r>
          </w:p>
          <w:p w:rsidR="000173C4" w:rsidRDefault="000173C4">
            <w:pPr>
              <w:pStyle w:val="Definitielijst"/>
              <w:jc w:val="both"/>
              <w:rPr>
                <w:sz w:val="22"/>
                <w:szCs w:val="22"/>
              </w:rPr>
            </w:pPr>
            <w:r>
              <w:rPr>
                <w:sz w:val="22"/>
                <w:szCs w:val="22"/>
              </w:rPr>
              <w:t xml:space="preserve">Vriendekens zijt hier door gesticht </w:t>
            </w:r>
          </w:p>
          <w:p w:rsidR="000173C4" w:rsidRDefault="000173C4">
            <w:pPr>
              <w:pStyle w:val="Definitielijst"/>
              <w:jc w:val="both"/>
              <w:rPr>
                <w:sz w:val="22"/>
                <w:szCs w:val="22"/>
              </w:rPr>
            </w:pPr>
            <w:r>
              <w:rPr>
                <w:sz w:val="22"/>
                <w:szCs w:val="22"/>
              </w:rPr>
              <w:t xml:space="preserve">Die vruecht in Gods woort rapen </w:t>
            </w:r>
          </w:p>
          <w:p w:rsidR="000173C4" w:rsidRDefault="000173C4">
            <w:pPr>
              <w:pStyle w:val="Definitielijst"/>
              <w:jc w:val="both"/>
              <w:rPr>
                <w:sz w:val="22"/>
                <w:szCs w:val="22"/>
              </w:rPr>
            </w:pPr>
            <w:r>
              <w:rPr>
                <w:sz w:val="22"/>
                <w:szCs w:val="22"/>
              </w:rPr>
              <w:t xml:space="preserve">Wanneer dat lijden ende druck </w:t>
            </w:r>
            <w:hyperlink r:id="rId5113" w:anchor="N4490" w:history="1">
              <w:r>
                <w:rPr>
                  <w:rStyle w:val="CITE"/>
                  <w:sz w:val="22"/>
                  <w:szCs w:val="22"/>
                </w:rPr>
                <w:t xml:space="preserve">1) </w:t>
              </w:r>
            </w:hyperlink>
            <w:r>
              <w:rPr>
                <w:sz w:val="22"/>
                <w:szCs w:val="22"/>
              </w:rPr>
              <w:t xml:space="preserve">ontmoet </w:t>
            </w:r>
          </w:p>
          <w:p w:rsidR="000173C4" w:rsidRDefault="000173C4">
            <w:pPr>
              <w:pStyle w:val="Definitielijst"/>
              <w:jc w:val="both"/>
              <w:rPr>
                <w:sz w:val="22"/>
                <w:szCs w:val="22"/>
              </w:rPr>
            </w:pPr>
            <w:hyperlink r:id="rId5114" w:anchor="N4491" w:history="1">
              <w:r>
                <w:rPr>
                  <w:rStyle w:val="CITE"/>
                  <w:sz w:val="22"/>
                  <w:szCs w:val="22"/>
                </w:rPr>
                <w:t xml:space="preserve">+ </w:t>
              </w:r>
            </w:hyperlink>
            <w:r>
              <w:rPr>
                <w:sz w:val="22"/>
                <w:szCs w:val="22"/>
              </w:rPr>
              <w:t xml:space="preserve">Weest niet versaacht  mer den strijt waacht </w:t>
            </w:r>
          </w:p>
          <w:p w:rsidR="000173C4" w:rsidRDefault="000173C4">
            <w:pPr>
              <w:pStyle w:val="Definitielijst"/>
              <w:jc w:val="both"/>
              <w:rPr>
                <w:sz w:val="22"/>
                <w:szCs w:val="22"/>
              </w:rPr>
            </w:pPr>
            <w:r>
              <w:rPr>
                <w:sz w:val="22"/>
                <w:szCs w:val="22"/>
              </w:rPr>
              <w:t xml:space="preserve">God sal u bystaan al metter spoet. </w:t>
            </w:r>
          </w:p>
          <w:p w:rsidR="000173C4" w:rsidRDefault="000173C4">
            <w:pPr>
              <w:pStyle w:val="Definitielijst"/>
              <w:jc w:val="both"/>
              <w:rPr>
                <w:sz w:val="22"/>
                <w:szCs w:val="22"/>
              </w:rPr>
            </w:pPr>
            <w:r>
              <w:rPr>
                <w:sz w:val="22"/>
                <w:szCs w:val="22"/>
              </w:rPr>
              <w:t xml:space="preserve">Te Middelborch binnen der Stadt </w:t>
            </w:r>
          </w:p>
          <w:p w:rsidR="000173C4" w:rsidRDefault="000173C4">
            <w:pPr>
              <w:pStyle w:val="Definitielijst"/>
              <w:jc w:val="both"/>
              <w:rPr>
                <w:sz w:val="22"/>
                <w:szCs w:val="22"/>
              </w:rPr>
            </w:pPr>
            <w:r>
              <w:rPr>
                <w:sz w:val="22"/>
                <w:szCs w:val="22"/>
              </w:rPr>
              <w:t xml:space="preserve">Waren Christen ghevangen </w:t>
            </w:r>
          </w:p>
          <w:p w:rsidR="000173C4" w:rsidRDefault="000173C4">
            <w:pPr>
              <w:pStyle w:val="Definitielijst"/>
              <w:jc w:val="both"/>
              <w:rPr>
                <w:sz w:val="22"/>
                <w:szCs w:val="22"/>
              </w:rPr>
            </w:pPr>
            <w:r>
              <w:rPr>
                <w:sz w:val="22"/>
                <w:szCs w:val="22"/>
              </w:rPr>
              <w:t xml:space="preserve">Die beleden de waarheyt plat </w:t>
            </w:r>
            <w:hyperlink r:id="rId5115" w:anchor="N4492" w:history="1">
              <w:r>
                <w:rPr>
                  <w:rStyle w:val="CITE"/>
                  <w:sz w:val="22"/>
                  <w:szCs w:val="22"/>
                </w:rPr>
                <w:t xml:space="preserve">2) </w:t>
              </w:r>
            </w:hyperlink>
          </w:p>
          <w:p w:rsidR="000173C4" w:rsidRDefault="000173C4">
            <w:pPr>
              <w:pStyle w:val="Definitielijst"/>
              <w:jc w:val="both"/>
              <w:rPr>
                <w:sz w:val="22"/>
                <w:szCs w:val="22"/>
              </w:rPr>
            </w:pPr>
            <w:hyperlink r:id="rId5116" w:anchor="N4493" w:history="1">
              <w:r>
                <w:rPr>
                  <w:rStyle w:val="CITE"/>
                  <w:sz w:val="22"/>
                  <w:szCs w:val="22"/>
                </w:rPr>
                <w:t xml:space="preserve">+ </w:t>
              </w:r>
            </w:hyperlink>
            <w:r>
              <w:rPr>
                <w:sz w:val="22"/>
                <w:szCs w:val="22"/>
              </w:rPr>
              <w:t xml:space="preserve">Na huys was haar verlangen </w:t>
            </w:r>
          </w:p>
          <w:p w:rsidR="000173C4" w:rsidRDefault="000173C4">
            <w:pPr>
              <w:pStyle w:val="Definitielijst"/>
              <w:jc w:val="both"/>
              <w:rPr>
                <w:sz w:val="22"/>
                <w:szCs w:val="22"/>
              </w:rPr>
            </w:pPr>
            <w:r>
              <w:rPr>
                <w:sz w:val="22"/>
                <w:szCs w:val="22"/>
              </w:rPr>
              <w:t xml:space="preserve">Een onder haar Meester Gielis met naam </w:t>
            </w:r>
          </w:p>
          <w:p w:rsidR="000173C4" w:rsidRDefault="000173C4">
            <w:pPr>
              <w:pStyle w:val="Definitielijst"/>
              <w:jc w:val="both"/>
              <w:rPr>
                <w:sz w:val="22"/>
                <w:szCs w:val="22"/>
              </w:rPr>
            </w:pPr>
            <w:r>
              <w:rPr>
                <w:sz w:val="22"/>
                <w:szCs w:val="22"/>
              </w:rPr>
              <w:t xml:space="preserve">(Dien God de Heer  begaaft had seer) </w:t>
            </w:r>
          </w:p>
          <w:p w:rsidR="000173C4" w:rsidRDefault="000173C4">
            <w:pPr>
              <w:pStyle w:val="Definitielijst"/>
              <w:jc w:val="both"/>
              <w:rPr>
                <w:sz w:val="22"/>
                <w:szCs w:val="22"/>
              </w:rPr>
            </w:pPr>
            <w:r>
              <w:rPr>
                <w:sz w:val="22"/>
                <w:szCs w:val="22"/>
              </w:rPr>
              <w:t xml:space="preserve">Was dander een voorganger bequaam. </w:t>
            </w:r>
          </w:p>
          <w:p w:rsidR="000173C4" w:rsidRDefault="000173C4">
            <w:pPr>
              <w:pStyle w:val="Definitielijst"/>
              <w:jc w:val="both"/>
              <w:rPr>
                <w:sz w:val="22"/>
                <w:szCs w:val="22"/>
              </w:rPr>
            </w:pPr>
            <w:r>
              <w:rPr>
                <w:sz w:val="22"/>
                <w:szCs w:val="22"/>
              </w:rPr>
              <w:t xml:space="preserve">En hy heeft zijn ontfanghen pont </w:t>
            </w:r>
          </w:p>
          <w:p w:rsidR="000173C4" w:rsidRDefault="000173C4">
            <w:pPr>
              <w:pStyle w:val="Definitielijst"/>
              <w:jc w:val="both"/>
              <w:rPr>
                <w:sz w:val="22"/>
                <w:szCs w:val="22"/>
              </w:rPr>
            </w:pPr>
            <w:r>
              <w:rPr>
                <w:sz w:val="22"/>
                <w:szCs w:val="22"/>
              </w:rPr>
              <w:t xml:space="preserve">In daarde niet versteecken </w:t>
            </w:r>
          </w:p>
          <w:p w:rsidR="000173C4" w:rsidRDefault="000173C4">
            <w:pPr>
              <w:pStyle w:val="Definitielijst"/>
              <w:jc w:val="both"/>
              <w:rPr>
                <w:sz w:val="22"/>
                <w:szCs w:val="22"/>
              </w:rPr>
            </w:pPr>
            <w:r>
              <w:rPr>
                <w:sz w:val="22"/>
                <w:szCs w:val="22"/>
              </w:rPr>
              <w:t xml:space="preserve">Oock in banden met schrift en mont </w:t>
            </w:r>
          </w:p>
          <w:p w:rsidR="000173C4" w:rsidRDefault="000173C4">
            <w:pPr>
              <w:pStyle w:val="Definitielijst"/>
              <w:jc w:val="both"/>
              <w:rPr>
                <w:sz w:val="22"/>
                <w:szCs w:val="22"/>
              </w:rPr>
            </w:pPr>
            <w:r>
              <w:rPr>
                <w:sz w:val="22"/>
                <w:szCs w:val="22"/>
              </w:rPr>
              <w:t xml:space="preserve">Leerde hy onbesweecken </w:t>
            </w:r>
          </w:p>
          <w:p w:rsidR="000173C4" w:rsidRDefault="000173C4">
            <w:pPr>
              <w:pStyle w:val="Definitielijst"/>
              <w:jc w:val="both"/>
              <w:rPr>
                <w:sz w:val="22"/>
                <w:szCs w:val="22"/>
              </w:rPr>
            </w:pPr>
            <w:r>
              <w:rPr>
                <w:sz w:val="22"/>
                <w:szCs w:val="22"/>
              </w:rPr>
              <w:t xml:space="preserve">Gods woort heeft hy seer trouwelijck verclaart </w:t>
            </w:r>
          </w:p>
          <w:p w:rsidR="000173C4" w:rsidRDefault="000173C4">
            <w:pPr>
              <w:pStyle w:val="Definitielijst"/>
              <w:jc w:val="both"/>
              <w:rPr>
                <w:sz w:val="22"/>
                <w:szCs w:val="22"/>
              </w:rPr>
            </w:pPr>
            <w:r>
              <w:rPr>
                <w:sz w:val="22"/>
                <w:szCs w:val="22"/>
              </w:rPr>
              <w:t xml:space="preserve">Alst aan den dach  wel blijcken mach  </w:t>
            </w:r>
          </w:p>
          <w:p w:rsidR="000173C4" w:rsidRDefault="000173C4">
            <w:pPr>
              <w:pStyle w:val="Definitielijst"/>
              <w:jc w:val="both"/>
              <w:rPr>
                <w:sz w:val="22"/>
                <w:szCs w:val="22"/>
              </w:rPr>
            </w:pPr>
            <w:hyperlink r:id="rId5117" w:anchor="N4494" w:history="1">
              <w:r>
                <w:rPr>
                  <w:rStyle w:val="CITE"/>
                  <w:sz w:val="22"/>
                  <w:szCs w:val="22"/>
                </w:rPr>
                <w:t xml:space="preserve">+ </w:t>
              </w:r>
            </w:hyperlink>
            <w:r>
              <w:rPr>
                <w:sz w:val="22"/>
                <w:szCs w:val="22"/>
              </w:rPr>
              <w:t xml:space="preserve">Aan den genen die hy heeft ghebaart. </w:t>
            </w:r>
          </w:p>
          <w:p w:rsidR="000173C4" w:rsidRDefault="000173C4">
            <w:pPr>
              <w:pStyle w:val="Definitielijst"/>
              <w:jc w:val="both"/>
              <w:rPr>
                <w:sz w:val="22"/>
                <w:szCs w:val="22"/>
              </w:rPr>
            </w:pPr>
            <w:r>
              <w:rPr>
                <w:sz w:val="22"/>
                <w:szCs w:val="22"/>
              </w:rPr>
              <w:t xml:space="preserve">Al moest hy sitten langhen tijt </w:t>
            </w:r>
          </w:p>
          <w:p w:rsidR="000173C4" w:rsidRDefault="000173C4">
            <w:pPr>
              <w:pStyle w:val="Definitielijst"/>
              <w:jc w:val="both"/>
              <w:rPr>
                <w:sz w:val="22"/>
                <w:szCs w:val="22"/>
              </w:rPr>
            </w:pPr>
            <w:r>
              <w:rPr>
                <w:sz w:val="22"/>
                <w:szCs w:val="22"/>
              </w:rPr>
              <w:t xml:space="preserve">Ten heeft hem niet verdroten </w:t>
            </w:r>
          </w:p>
          <w:p w:rsidR="000173C4" w:rsidRDefault="000173C4">
            <w:pPr>
              <w:pStyle w:val="Definitielijst"/>
              <w:jc w:val="both"/>
              <w:rPr>
                <w:sz w:val="22"/>
                <w:szCs w:val="22"/>
              </w:rPr>
            </w:pPr>
            <w:r>
              <w:rPr>
                <w:sz w:val="22"/>
                <w:szCs w:val="22"/>
              </w:rPr>
              <w:t xml:space="preserve">Verwachtende dagelijcx strijt </w:t>
            </w:r>
          </w:p>
          <w:p w:rsidR="000173C4" w:rsidRDefault="000173C4">
            <w:pPr>
              <w:pStyle w:val="Definitielijst"/>
              <w:jc w:val="both"/>
              <w:rPr>
                <w:sz w:val="22"/>
                <w:szCs w:val="22"/>
              </w:rPr>
            </w:pPr>
            <w:r>
              <w:rPr>
                <w:sz w:val="22"/>
                <w:szCs w:val="22"/>
              </w:rPr>
              <w:t xml:space="preserve">Met zijnen Bontgenoten </w:t>
            </w:r>
          </w:p>
          <w:p w:rsidR="000173C4" w:rsidRDefault="000173C4">
            <w:pPr>
              <w:pStyle w:val="Definitielijst"/>
              <w:jc w:val="both"/>
              <w:rPr>
                <w:sz w:val="22"/>
                <w:szCs w:val="22"/>
              </w:rPr>
            </w:pPr>
            <w:r>
              <w:rPr>
                <w:sz w:val="22"/>
                <w:szCs w:val="22"/>
              </w:rPr>
              <w:t xml:space="preserve">Van dat subtijl bedriechelijcke zaat </w:t>
            </w:r>
          </w:p>
          <w:p w:rsidR="000173C4" w:rsidRDefault="000173C4">
            <w:pPr>
              <w:pStyle w:val="Definitielijst"/>
              <w:jc w:val="both"/>
              <w:rPr>
                <w:sz w:val="22"/>
                <w:szCs w:val="22"/>
              </w:rPr>
            </w:pPr>
            <w:r>
              <w:rPr>
                <w:sz w:val="22"/>
                <w:szCs w:val="22"/>
              </w:rPr>
              <w:t xml:space="preserve">Der ouder Slang  die met verstrang </w:t>
            </w:r>
            <w:hyperlink r:id="rId5118" w:anchor="N4495" w:history="1">
              <w:r>
                <w:rPr>
                  <w:rStyle w:val="CITE"/>
                  <w:sz w:val="22"/>
                  <w:szCs w:val="22"/>
                </w:rPr>
                <w:t xml:space="preserve">3) </w:t>
              </w:r>
            </w:hyperlink>
          </w:p>
          <w:p w:rsidR="000173C4" w:rsidRDefault="000173C4">
            <w:pPr>
              <w:pStyle w:val="Definitielijst"/>
              <w:jc w:val="both"/>
              <w:rPr>
                <w:sz w:val="22"/>
                <w:szCs w:val="22"/>
              </w:rPr>
            </w:pPr>
            <w:hyperlink r:id="rId5119" w:anchor="N4496" w:history="1">
              <w:r>
                <w:rPr>
                  <w:rStyle w:val="CITE"/>
                  <w:sz w:val="22"/>
                  <w:szCs w:val="22"/>
                </w:rPr>
                <w:t xml:space="preserve">+ </w:t>
              </w:r>
            </w:hyperlink>
            <w:r>
              <w:rPr>
                <w:sz w:val="22"/>
                <w:szCs w:val="22"/>
              </w:rPr>
              <w:t xml:space="preserve">Als Leeuw den Heyrleger Gods omgaat. </w:t>
            </w:r>
          </w:p>
          <w:p w:rsidR="000173C4" w:rsidRDefault="000173C4">
            <w:pPr>
              <w:pStyle w:val="Definitielijst"/>
              <w:jc w:val="both"/>
              <w:rPr>
                <w:sz w:val="22"/>
                <w:szCs w:val="22"/>
              </w:rPr>
            </w:pPr>
            <w:r>
              <w:rPr>
                <w:sz w:val="22"/>
                <w:szCs w:val="22"/>
              </w:rPr>
              <w:t xml:space="preserve">Maar hy stont tegen als een Helt </w:t>
            </w:r>
          </w:p>
          <w:p w:rsidR="000173C4" w:rsidRDefault="000173C4">
            <w:pPr>
              <w:pStyle w:val="Definitielijst"/>
              <w:jc w:val="both"/>
              <w:rPr>
                <w:sz w:val="22"/>
                <w:szCs w:val="22"/>
              </w:rPr>
            </w:pPr>
            <w:r>
              <w:rPr>
                <w:sz w:val="22"/>
                <w:szCs w:val="22"/>
              </w:rPr>
              <w:t xml:space="preserve">Dat hem niemant mocht schaden </w:t>
            </w:r>
          </w:p>
          <w:p w:rsidR="000173C4" w:rsidRDefault="000173C4">
            <w:pPr>
              <w:pStyle w:val="Definitielijst"/>
              <w:jc w:val="both"/>
              <w:rPr>
                <w:sz w:val="22"/>
                <w:szCs w:val="22"/>
              </w:rPr>
            </w:pPr>
            <w:hyperlink r:id="rId5120" w:anchor="N4497" w:history="1">
              <w:r>
                <w:rPr>
                  <w:rStyle w:val="CITE"/>
                  <w:sz w:val="22"/>
                  <w:szCs w:val="22"/>
                </w:rPr>
                <w:t xml:space="preserve">+ </w:t>
              </w:r>
            </w:hyperlink>
            <w:r>
              <w:rPr>
                <w:sz w:val="22"/>
                <w:szCs w:val="22"/>
              </w:rPr>
              <w:t xml:space="preserve">En heeft altijt behouden tvelt </w:t>
            </w:r>
          </w:p>
          <w:p w:rsidR="000173C4" w:rsidRDefault="000173C4">
            <w:pPr>
              <w:pStyle w:val="Definitielijst"/>
              <w:jc w:val="both"/>
              <w:rPr>
                <w:sz w:val="22"/>
                <w:szCs w:val="22"/>
              </w:rPr>
            </w:pPr>
            <w:r>
              <w:rPr>
                <w:sz w:val="22"/>
                <w:szCs w:val="22"/>
              </w:rPr>
              <w:t xml:space="preserve">Door des Heeren ghenaden </w:t>
            </w:r>
          </w:p>
          <w:p w:rsidR="000173C4" w:rsidRDefault="000173C4">
            <w:pPr>
              <w:pStyle w:val="Definitielijst"/>
              <w:jc w:val="both"/>
              <w:rPr>
                <w:sz w:val="22"/>
                <w:szCs w:val="22"/>
              </w:rPr>
            </w:pPr>
            <w:r>
              <w:rPr>
                <w:sz w:val="22"/>
                <w:szCs w:val="22"/>
              </w:rPr>
              <w:t xml:space="preserve">Die hem seer crachtelijck </w:t>
            </w:r>
            <w:hyperlink r:id="rId5121" w:anchor="N4498" w:history="1">
              <w:r>
                <w:rPr>
                  <w:rStyle w:val="CITE"/>
                  <w:sz w:val="22"/>
                  <w:szCs w:val="22"/>
                </w:rPr>
                <w:t xml:space="preserve">+ </w:t>
              </w:r>
            </w:hyperlink>
            <w:r>
              <w:rPr>
                <w:sz w:val="22"/>
                <w:szCs w:val="22"/>
              </w:rPr>
              <w:t xml:space="preserve">heeft by ghestaan </w:t>
            </w:r>
          </w:p>
          <w:p w:rsidR="000173C4" w:rsidRDefault="000173C4">
            <w:pPr>
              <w:pStyle w:val="Definitielijst"/>
              <w:jc w:val="both"/>
              <w:rPr>
                <w:sz w:val="22"/>
                <w:szCs w:val="22"/>
              </w:rPr>
            </w:pPr>
            <w:r>
              <w:rPr>
                <w:sz w:val="22"/>
                <w:szCs w:val="22"/>
              </w:rPr>
              <w:t xml:space="preserve">Door zijnen geest  dat minst en meest </w:t>
            </w:r>
          </w:p>
          <w:p w:rsidR="000173C4" w:rsidRDefault="000173C4">
            <w:pPr>
              <w:pStyle w:val="Definitielijst"/>
              <w:jc w:val="both"/>
              <w:rPr>
                <w:sz w:val="22"/>
                <w:szCs w:val="22"/>
              </w:rPr>
            </w:pPr>
            <w:r>
              <w:rPr>
                <w:sz w:val="22"/>
                <w:szCs w:val="22"/>
              </w:rPr>
              <w:t xml:space="preserve">Al verwonnen moesten van hem gaan. </w:t>
            </w:r>
          </w:p>
          <w:p w:rsidR="000173C4" w:rsidRDefault="000173C4">
            <w:pPr>
              <w:pStyle w:val="Definitielijst"/>
              <w:jc w:val="both"/>
              <w:rPr>
                <w:sz w:val="22"/>
                <w:szCs w:val="22"/>
              </w:rPr>
            </w:pPr>
            <w:r>
              <w:rPr>
                <w:sz w:val="22"/>
                <w:szCs w:val="22"/>
              </w:rPr>
              <w:t xml:space="preserve">Als die Baaliu hem had geseyt </w:t>
            </w:r>
          </w:p>
          <w:p w:rsidR="000173C4" w:rsidRDefault="000173C4">
            <w:pPr>
              <w:pStyle w:val="Definitielijst"/>
              <w:jc w:val="both"/>
              <w:rPr>
                <w:sz w:val="22"/>
                <w:szCs w:val="22"/>
              </w:rPr>
            </w:pPr>
            <w:r>
              <w:rPr>
                <w:sz w:val="22"/>
                <w:szCs w:val="22"/>
              </w:rPr>
              <w:t xml:space="preserve">Bereyt u tegen morgen </w:t>
            </w:r>
          </w:p>
          <w:p w:rsidR="000173C4" w:rsidRDefault="000173C4">
            <w:pPr>
              <w:pStyle w:val="Definitielijst"/>
              <w:jc w:val="both"/>
              <w:rPr>
                <w:sz w:val="22"/>
                <w:szCs w:val="22"/>
              </w:rPr>
            </w:pPr>
            <w:hyperlink r:id="rId5122" w:anchor="N4499" w:history="1">
              <w:r>
                <w:rPr>
                  <w:rStyle w:val="CITE"/>
                  <w:sz w:val="22"/>
                  <w:szCs w:val="22"/>
                </w:rPr>
                <w:t xml:space="preserve">+ </w:t>
              </w:r>
            </w:hyperlink>
            <w:r>
              <w:rPr>
                <w:sz w:val="22"/>
                <w:szCs w:val="22"/>
              </w:rPr>
              <w:t xml:space="preserve">Dien bewees hy doen vriendlijcheyt </w:t>
            </w:r>
          </w:p>
          <w:p w:rsidR="000173C4" w:rsidRDefault="000173C4">
            <w:pPr>
              <w:pStyle w:val="Definitielijst"/>
              <w:jc w:val="both"/>
              <w:rPr>
                <w:sz w:val="22"/>
                <w:szCs w:val="22"/>
              </w:rPr>
            </w:pPr>
            <w:r>
              <w:rPr>
                <w:sz w:val="22"/>
                <w:szCs w:val="22"/>
              </w:rPr>
              <w:t xml:space="preserve">Comende uit thert verborgen </w:t>
            </w:r>
          </w:p>
          <w:p w:rsidR="000173C4" w:rsidRDefault="000173C4">
            <w:pPr>
              <w:pStyle w:val="Definitielijst"/>
              <w:jc w:val="both"/>
              <w:rPr>
                <w:sz w:val="22"/>
                <w:szCs w:val="22"/>
              </w:rPr>
            </w:pPr>
            <w:r>
              <w:rPr>
                <w:sz w:val="22"/>
                <w:szCs w:val="22"/>
              </w:rPr>
              <w:t xml:space="preserve">Sijn gemoet was gansch vrolijck en verhuecht </w:t>
            </w:r>
          </w:p>
        </w:tc>
        <w:tc>
          <w:tcPr>
            <w:tcW w:w="4252" w:type="dxa"/>
            <w:vAlign w:val="bottom"/>
          </w:tcPr>
          <w:p w:rsidR="000173C4" w:rsidRDefault="000173C4">
            <w:pPr>
              <w:jc w:val="both"/>
              <w:rPr>
                <w:snapToGrid w:val="0"/>
                <w:sz w:val="22"/>
                <w:szCs w:val="22"/>
              </w:rPr>
            </w:pPr>
            <w:hyperlink r:id="rId5123" w:anchor="T4489" w:history="1">
              <w:r>
                <w:rPr>
                  <w:rStyle w:val="CITE"/>
                  <w:snapToGrid w:val="0"/>
                  <w:sz w:val="22"/>
                  <w:szCs w:val="22"/>
                </w:rPr>
                <w:t xml:space="preserve">† </w:t>
              </w:r>
            </w:hyperlink>
            <w:r>
              <w:rPr>
                <w:snapToGrid w:val="0"/>
                <w:sz w:val="22"/>
                <w:szCs w:val="22"/>
              </w:rPr>
              <w:t xml:space="preserve">Eze.34.c.23. Joa.10.b.11. </w:t>
            </w:r>
          </w:p>
          <w:p w:rsidR="000173C4" w:rsidRDefault="000173C4">
            <w:pPr>
              <w:jc w:val="both"/>
              <w:rPr>
                <w:snapToGrid w:val="0"/>
                <w:sz w:val="22"/>
                <w:szCs w:val="22"/>
              </w:rPr>
            </w:pPr>
            <w:hyperlink r:id="rId5124" w:anchor="T4490" w:history="1">
              <w:r>
                <w:rPr>
                  <w:rStyle w:val="CITE"/>
                  <w:snapToGrid w:val="0"/>
                  <w:sz w:val="22"/>
                  <w:szCs w:val="22"/>
                </w:rPr>
                <w:t xml:space="preserve">1) </w:t>
              </w:r>
            </w:hyperlink>
            <w:r>
              <w:rPr>
                <w:snapToGrid w:val="0"/>
                <w:sz w:val="22"/>
                <w:szCs w:val="22"/>
              </w:rPr>
              <w:t xml:space="preserve">‘U’ is weggelaten. </w:t>
            </w:r>
          </w:p>
          <w:p w:rsidR="000173C4" w:rsidRDefault="000173C4">
            <w:pPr>
              <w:jc w:val="both"/>
              <w:rPr>
                <w:snapToGrid w:val="0"/>
                <w:sz w:val="22"/>
                <w:szCs w:val="22"/>
              </w:rPr>
            </w:pPr>
            <w:hyperlink r:id="rId5125" w:anchor="T4491" w:history="1">
              <w:r>
                <w:rPr>
                  <w:rStyle w:val="CITE"/>
                  <w:snapToGrid w:val="0"/>
                  <w:sz w:val="22"/>
                  <w:szCs w:val="22"/>
                </w:rPr>
                <w:t xml:space="preserve">+ </w:t>
              </w:r>
            </w:hyperlink>
            <w:r>
              <w:rPr>
                <w:snapToGrid w:val="0"/>
                <w:sz w:val="22"/>
                <w:szCs w:val="22"/>
              </w:rPr>
              <w:t xml:space="preserve">Esa.41.b.10. </w:t>
            </w:r>
          </w:p>
          <w:p w:rsidR="000173C4" w:rsidRDefault="000173C4">
            <w:pPr>
              <w:jc w:val="both"/>
              <w:rPr>
                <w:snapToGrid w:val="0"/>
                <w:sz w:val="22"/>
                <w:szCs w:val="22"/>
              </w:rPr>
            </w:pPr>
            <w:hyperlink r:id="rId5126" w:anchor="T4492" w:history="1">
              <w:r>
                <w:rPr>
                  <w:rStyle w:val="CITE"/>
                  <w:snapToGrid w:val="0"/>
                  <w:sz w:val="22"/>
                  <w:szCs w:val="22"/>
                </w:rPr>
                <w:t xml:space="preserve">2) </w:t>
              </w:r>
            </w:hyperlink>
            <w:r>
              <w:rPr>
                <w:snapToGrid w:val="0"/>
                <w:sz w:val="22"/>
                <w:szCs w:val="22"/>
              </w:rPr>
              <w:t xml:space="preserve">Eenvoudig, zonder omhaal. </w:t>
            </w:r>
          </w:p>
          <w:p w:rsidR="000173C4" w:rsidRDefault="000173C4">
            <w:pPr>
              <w:jc w:val="both"/>
              <w:rPr>
                <w:snapToGrid w:val="0"/>
                <w:sz w:val="22"/>
                <w:szCs w:val="22"/>
              </w:rPr>
            </w:pPr>
            <w:hyperlink r:id="rId5127" w:anchor="T4493" w:history="1">
              <w:r>
                <w:rPr>
                  <w:rStyle w:val="CITE"/>
                  <w:snapToGrid w:val="0"/>
                  <w:sz w:val="22"/>
                  <w:szCs w:val="22"/>
                </w:rPr>
                <w:t xml:space="preserve">+ </w:t>
              </w:r>
            </w:hyperlink>
            <w:r>
              <w:rPr>
                <w:snapToGrid w:val="0"/>
                <w:sz w:val="22"/>
                <w:szCs w:val="22"/>
              </w:rPr>
              <w:t xml:space="preserve">2.Cor.5.a.8. Phil.1.c.23. </w:t>
            </w:r>
          </w:p>
          <w:p w:rsidR="000173C4" w:rsidRDefault="000173C4">
            <w:pPr>
              <w:jc w:val="both"/>
              <w:rPr>
                <w:snapToGrid w:val="0"/>
                <w:sz w:val="22"/>
                <w:szCs w:val="22"/>
              </w:rPr>
            </w:pPr>
            <w:hyperlink r:id="rId5128" w:anchor="T4494" w:history="1">
              <w:r>
                <w:rPr>
                  <w:rStyle w:val="CITE"/>
                  <w:snapToGrid w:val="0"/>
                  <w:sz w:val="22"/>
                  <w:szCs w:val="22"/>
                </w:rPr>
                <w:t xml:space="preserve">+ </w:t>
              </w:r>
            </w:hyperlink>
            <w:r>
              <w:rPr>
                <w:i/>
                <w:iCs/>
                <w:snapToGrid w:val="0"/>
                <w:sz w:val="22"/>
                <w:szCs w:val="22"/>
              </w:rPr>
              <w:t>Fol. 276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129" w:anchor="T4495" w:history="1">
              <w:r>
                <w:rPr>
                  <w:rStyle w:val="CITE"/>
                  <w:snapToGrid w:val="0"/>
                  <w:sz w:val="22"/>
                  <w:szCs w:val="22"/>
                </w:rPr>
                <w:t xml:space="preserve">3) </w:t>
              </w:r>
            </w:hyperlink>
            <w:r>
              <w:rPr>
                <w:snapToGrid w:val="0"/>
                <w:sz w:val="22"/>
                <w:szCs w:val="22"/>
              </w:rPr>
              <w:t xml:space="preserve">‘Die met gestrengheid, grimmigheid als een leeuw (of: ‘als de slang met verstrikken, met pogingen om hen in het ongeluk te storten’) de geloovigen rondgaat.’ </w:t>
            </w:r>
          </w:p>
          <w:p w:rsidR="000173C4" w:rsidRDefault="000173C4">
            <w:pPr>
              <w:jc w:val="both"/>
              <w:rPr>
                <w:snapToGrid w:val="0"/>
                <w:sz w:val="22"/>
                <w:szCs w:val="22"/>
              </w:rPr>
            </w:pPr>
            <w:hyperlink r:id="rId5130" w:anchor="T4496" w:history="1">
              <w:r>
                <w:rPr>
                  <w:rStyle w:val="CITE"/>
                  <w:snapToGrid w:val="0"/>
                  <w:sz w:val="22"/>
                  <w:szCs w:val="22"/>
                </w:rPr>
                <w:t xml:space="preserve">+ </w:t>
              </w:r>
            </w:hyperlink>
            <w:r>
              <w:rPr>
                <w:snapToGrid w:val="0"/>
                <w:sz w:val="22"/>
                <w:szCs w:val="22"/>
              </w:rPr>
              <w:t xml:space="preserve">1.Pet.5.a.8. </w:t>
            </w:r>
          </w:p>
          <w:p w:rsidR="000173C4" w:rsidRDefault="000173C4">
            <w:pPr>
              <w:jc w:val="both"/>
              <w:rPr>
                <w:snapToGrid w:val="0"/>
                <w:sz w:val="22"/>
                <w:szCs w:val="22"/>
              </w:rPr>
            </w:pPr>
            <w:hyperlink r:id="rId5131" w:anchor="T4497" w:history="1">
              <w:r>
                <w:rPr>
                  <w:rStyle w:val="CITE"/>
                  <w:snapToGrid w:val="0"/>
                  <w:sz w:val="22"/>
                  <w:szCs w:val="22"/>
                </w:rPr>
                <w:t xml:space="preserve">+ </w:t>
              </w:r>
            </w:hyperlink>
            <w:r>
              <w:rPr>
                <w:snapToGrid w:val="0"/>
                <w:sz w:val="22"/>
                <w:szCs w:val="22"/>
              </w:rPr>
              <w:t xml:space="preserve">2.Cor.2.b.16. </w:t>
            </w:r>
          </w:p>
          <w:p w:rsidR="000173C4" w:rsidRDefault="000173C4">
            <w:pPr>
              <w:jc w:val="both"/>
              <w:rPr>
                <w:snapToGrid w:val="0"/>
                <w:sz w:val="22"/>
                <w:szCs w:val="22"/>
              </w:rPr>
            </w:pPr>
            <w:hyperlink r:id="rId5132" w:anchor="T4498" w:history="1">
              <w:r>
                <w:rPr>
                  <w:rStyle w:val="CITE"/>
                  <w:snapToGrid w:val="0"/>
                  <w:sz w:val="22"/>
                  <w:szCs w:val="22"/>
                </w:rPr>
                <w:t xml:space="preserve">+ </w:t>
              </w:r>
            </w:hyperlink>
            <w:r>
              <w:rPr>
                <w:snapToGrid w:val="0"/>
                <w:sz w:val="22"/>
                <w:szCs w:val="22"/>
              </w:rPr>
              <w:t xml:space="preserve">2.Ti.4.b.17. </w:t>
            </w:r>
          </w:p>
          <w:p w:rsidR="000173C4" w:rsidRDefault="000173C4">
            <w:pPr>
              <w:jc w:val="both"/>
              <w:rPr>
                <w:snapToGrid w:val="0"/>
                <w:sz w:val="22"/>
                <w:szCs w:val="22"/>
              </w:rPr>
            </w:pPr>
            <w:hyperlink r:id="rId5133" w:anchor="T4499" w:history="1">
              <w:r>
                <w:rPr>
                  <w:rStyle w:val="CITE"/>
                  <w:snapToGrid w:val="0"/>
                  <w:sz w:val="22"/>
                  <w:szCs w:val="22"/>
                </w:rPr>
                <w:t xml:space="preserve">+ </w:t>
              </w:r>
            </w:hyperlink>
            <w:r>
              <w:rPr>
                <w:snapToGrid w:val="0"/>
                <w:sz w:val="22"/>
                <w:szCs w:val="22"/>
              </w:rPr>
              <w:t>Mt.5.e.44.</w:t>
            </w:r>
          </w:p>
        </w:tc>
      </w:tr>
      <w:tr w:rsidR="000173C4">
        <w:tblPrEx>
          <w:tblCellMar>
            <w:top w:w="0" w:type="dxa"/>
            <w:bottom w:w="0" w:type="dxa"/>
          </w:tblCellMar>
        </w:tblPrEx>
        <w:tc>
          <w:tcPr>
            <w:tcW w:w="5954" w:type="dxa"/>
            <w:vAlign w:val="center"/>
          </w:tcPr>
          <w:p w:rsidR="000173C4" w:rsidRDefault="000173C4">
            <w:pPr>
              <w:pStyle w:val="Definitielijst"/>
              <w:jc w:val="both"/>
              <w:rPr>
                <w:sz w:val="22"/>
                <w:szCs w:val="22"/>
              </w:rPr>
            </w:pPr>
            <w:r>
              <w:rPr>
                <w:sz w:val="22"/>
                <w:szCs w:val="22"/>
              </w:rPr>
              <w:t xml:space="preserve">Nemende een can  brochtet den man </w:t>
            </w:r>
          </w:p>
          <w:p w:rsidR="000173C4" w:rsidRDefault="000173C4">
            <w:pPr>
              <w:pStyle w:val="Definitielijst"/>
              <w:jc w:val="both"/>
              <w:rPr>
                <w:sz w:val="22"/>
                <w:szCs w:val="22"/>
              </w:rPr>
            </w:pPr>
            <w:r>
              <w:rPr>
                <w:sz w:val="22"/>
                <w:szCs w:val="22"/>
              </w:rPr>
              <w:t xml:space="preserve">Willende hem geern raden ter deucht. </w:t>
            </w:r>
          </w:p>
          <w:p w:rsidR="000173C4" w:rsidRDefault="000173C4">
            <w:pPr>
              <w:pStyle w:val="Definitielijst"/>
              <w:jc w:val="both"/>
              <w:rPr>
                <w:sz w:val="22"/>
                <w:szCs w:val="22"/>
              </w:rPr>
            </w:pPr>
            <w:r>
              <w:rPr>
                <w:sz w:val="22"/>
                <w:szCs w:val="22"/>
              </w:rPr>
              <w:t xml:space="preserve">Den geest was hooch verblijt die reys </w:t>
            </w:r>
          </w:p>
          <w:p w:rsidR="000173C4" w:rsidRDefault="000173C4">
            <w:pPr>
              <w:pStyle w:val="Definitielijst"/>
              <w:jc w:val="both"/>
              <w:rPr>
                <w:sz w:val="22"/>
                <w:szCs w:val="22"/>
              </w:rPr>
            </w:pPr>
            <w:r>
              <w:rPr>
                <w:sz w:val="22"/>
                <w:szCs w:val="22"/>
              </w:rPr>
              <w:t xml:space="preserve">Dat zijn tijt was ghecomen </w:t>
            </w:r>
          </w:p>
          <w:p w:rsidR="000173C4" w:rsidRDefault="000173C4">
            <w:pPr>
              <w:pStyle w:val="Definitielijst"/>
              <w:jc w:val="both"/>
              <w:rPr>
                <w:sz w:val="22"/>
                <w:szCs w:val="22"/>
              </w:rPr>
            </w:pPr>
            <w:r>
              <w:rPr>
                <w:sz w:val="22"/>
                <w:szCs w:val="22"/>
              </w:rPr>
              <w:t xml:space="preserve">Verlost te worden uit den vleys </w:t>
            </w:r>
          </w:p>
          <w:p w:rsidR="000173C4" w:rsidRDefault="000173C4">
            <w:pPr>
              <w:pStyle w:val="Definitielijst"/>
              <w:jc w:val="both"/>
              <w:rPr>
                <w:sz w:val="22"/>
                <w:szCs w:val="22"/>
              </w:rPr>
            </w:pPr>
            <w:r>
              <w:rPr>
                <w:sz w:val="22"/>
                <w:szCs w:val="22"/>
              </w:rPr>
              <w:t xml:space="preserve">En reysen met den vromen </w:t>
            </w:r>
          </w:p>
          <w:p w:rsidR="000173C4" w:rsidRDefault="000173C4">
            <w:pPr>
              <w:pStyle w:val="Definitielijst"/>
              <w:jc w:val="both"/>
              <w:rPr>
                <w:sz w:val="22"/>
                <w:szCs w:val="22"/>
              </w:rPr>
            </w:pPr>
            <w:r>
              <w:rPr>
                <w:sz w:val="22"/>
                <w:szCs w:val="22"/>
              </w:rPr>
              <w:t xml:space="preserve">Na dat vermaarde schoon lustige Lant </w:t>
            </w:r>
          </w:p>
          <w:p w:rsidR="000173C4" w:rsidRDefault="000173C4">
            <w:pPr>
              <w:pStyle w:val="Definitielijst"/>
              <w:jc w:val="both"/>
              <w:rPr>
                <w:sz w:val="22"/>
                <w:szCs w:val="22"/>
              </w:rPr>
            </w:pPr>
            <w:r>
              <w:rPr>
                <w:sz w:val="22"/>
                <w:szCs w:val="22"/>
              </w:rPr>
              <w:t xml:space="preserve">Belooft van Godt  tot eenen lot </w:t>
            </w:r>
          </w:p>
          <w:p w:rsidR="000173C4" w:rsidRDefault="000173C4">
            <w:pPr>
              <w:pStyle w:val="Definitielijst"/>
              <w:jc w:val="both"/>
              <w:rPr>
                <w:sz w:val="22"/>
                <w:szCs w:val="22"/>
              </w:rPr>
            </w:pPr>
            <w:hyperlink r:id="rId5134" w:anchor="N4500" w:history="1">
              <w:r>
                <w:rPr>
                  <w:rStyle w:val="CITE"/>
                  <w:sz w:val="22"/>
                  <w:szCs w:val="22"/>
                </w:rPr>
                <w:t xml:space="preserve">+ </w:t>
              </w:r>
            </w:hyperlink>
            <w:r>
              <w:rPr>
                <w:sz w:val="22"/>
                <w:szCs w:val="22"/>
              </w:rPr>
              <w:t xml:space="preserve">Die houden ten eyndt zijn woordt playsant. </w:t>
            </w:r>
          </w:p>
          <w:p w:rsidR="000173C4" w:rsidRDefault="000173C4">
            <w:pPr>
              <w:pStyle w:val="Definitielijst"/>
              <w:jc w:val="both"/>
              <w:rPr>
                <w:sz w:val="22"/>
                <w:szCs w:val="22"/>
              </w:rPr>
            </w:pPr>
            <w:hyperlink r:id="rId5135" w:anchor="N4501" w:history="1">
              <w:r>
                <w:rPr>
                  <w:rStyle w:val="CITE"/>
                  <w:sz w:val="22"/>
                  <w:szCs w:val="22"/>
                </w:rPr>
                <w:t xml:space="preserve">* </w:t>
              </w:r>
            </w:hyperlink>
            <w:r>
              <w:rPr>
                <w:sz w:val="22"/>
                <w:szCs w:val="22"/>
              </w:rPr>
              <w:t xml:space="preserve">Nv is tgheloof behouden ient </w:t>
            </w:r>
            <w:hyperlink r:id="rId5136" w:anchor="N4502" w:history="1">
              <w:r>
                <w:rPr>
                  <w:rStyle w:val="CITE"/>
                  <w:sz w:val="22"/>
                  <w:szCs w:val="22"/>
                </w:rPr>
                <w:t xml:space="preserve">1) </w:t>
              </w:r>
            </w:hyperlink>
          </w:p>
          <w:p w:rsidR="000173C4" w:rsidRDefault="000173C4">
            <w:pPr>
              <w:pStyle w:val="Definitielijst"/>
              <w:jc w:val="both"/>
              <w:rPr>
                <w:sz w:val="22"/>
                <w:szCs w:val="22"/>
              </w:rPr>
            </w:pPr>
            <w:r>
              <w:rPr>
                <w:sz w:val="22"/>
                <w:szCs w:val="22"/>
              </w:rPr>
              <w:t xml:space="preserve">Den strijt die is ghestreden </w:t>
            </w:r>
          </w:p>
          <w:p w:rsidR="000173C4" w:rsidRDefault="000173C4">
            <w:pPr>
              <w:pStyle w:val="Definitielijst"/>
              <w:jc w:val="both"/>
              <w:rPr>
                <w:sz w:val="22"/>
                <w:szCs w:val="22"/>
              </w:rPr>
            </w:pPr>
            <w:r>
              <w:rPr>
                <w:sz w:val="22"/>
                <w:szCs w:val="22"/>
              </w:rPr>
              <w:t xml:space="preserve">Den loop is ridderlijck gheent </w:t>
            </w:r>
          </w:p>
          <w:p w:rsidR="000173C4" w:rsidRDefault="000173C4">
            <w:pPr>
              <w:pStyle w:val="Definitielijst"/>
              <w:jc w:val="both"/>
              <w:rPr>
                <w:sz w:val="22"/>
                <w:szCs w:val="22"/>
              </w:rPr>
            </w:pPr>
            <w:hyperlink r:id="rId5137" w:anchor="N4503" w:history="1">
              <w:r>
                <w:rPr>
                  <w:rStyle w:val="CITE"/>
                  <w:sz w:val="22"/>
                  <w:szCs w:val="22"/>
                </w:rPr>
                <w:t xml:space="preserve">+ </w:t>
              </w:r>
            </w:hyperlink>
            <w:r>
              <w:rPr>
                <w:sz w:val="22"/>
                <w:szCs w:val="22"/>
              </w:rPr>
              <w:t xml:space="preserve">Nv rusten sy in vreden </w:t>
            </w:r>
          </w:p>
          <w:p w:rsidR="000173C4" w:rsidRDefault="000173C4">
            <w:pPr>
              <w:pStyle w:val="Definitielijst"/>
              <w:jc w:val="both"/>
              <w:rPr>
                <w:sz w:val="22"/>
                <w:szCs w:val="22"/>
              </w:rPr>
            </w:pPr>
            <w:r>
              <w:rPr>
                <w:sz w:val="22"/>
                <w:szCs w:val="22"/>
              </w:rPr>
              <w:t xml:space="preserve">Met die saligen onder dAltaar </w:t>
            </w:r>
          </w:p>
          <w:p w:rsidR="000173C4" w:rsidRDefault="000173C4">
            <w:pPr>
              <w:pStyle w:val="Definitielijst"/>
              <w:jc w:val="both"/>
              <w:rPr>
                <w:sz w:val="22"/>
                <w:szCs w:val="22"/>
              </w:rPr>
            </w:pPr>
            <w:r>
              <w:rPr>
                <w:sz w:val="22"/>
                <w:szCs w:val="22"/>
              </w:rPr>
              <w:t xml:space="preserve">Diet heerlijck loon des  levens croon </w:t>
            </w:r>
          </w:p>
          <w:p w:rsidR="000173C4" w:rsidRDefault="000173C4">
            <w:pPr>
              <w:pStyle w:val="Definitielijst"/>
              <w:jc w:val="both"/>
              <w:rPr>
                <w:sz w:val="22"/>
                <w:szCs w:val="22"/>
              </w:rPr>
            </w:pPr>
            <w:r>
              <w:rPr>
                <w:sz w:val="22"/>
                <w:szCs w:val="22"/>
              </w:rPr>
              <w:t xml:space="preserve">Daar verwachtende zijn allegaar. </w:t>
            </w:r>
          </w:p>
          <w:p w:rsidR="000173C4" w:rsidRDefault="000173C4">
            <w:pPr>
              <w:jc w:val="both"/>
              <w:rPr>
                <w:snapToGrid w:val="0"/>
                <w:sz w:val="22"/>
                <w:szCs w:val="22"/>
              </w:rPr>
            </w:pPr>
            <w:r>
              <w:rPr>
                <w:snapToGrid w:val="0"/>
                <w:sz w:val="22"/>
                <w:szCs w:val="22"/>
              </w:rPr>
              <w:t xml:space="preserve">FINIS. </w:t>
            </w:r>
          </w:p>
        </w:tc>
        <w:tc>
          <w:tcPr>
            <w:tcW w:w="4252" w:type="dxa"/>
            <w:vAlign w:val="bottom"/>
          </w:tcPr>
          <w:p w:rsidR="000173C4" w:rsidRDefault="000173C4">
            <w:pPr>
              <w:jc w:val="both"/>
              <w:rPr>
                <w:snapToGrid w:val="0"/>
                <w:sz w:val="22"/>
                <w:szCs w:val="22"/>
              </w:rPr>
            </w:pPr>
            <w:hyperlink r:id="rId5138" w:anchor="T4500" w:history="1">
              <w:r>
                <w:rPr>
                  <w:rStyle w:val="CITE"/>
                  <w:snapToGrid w:val="0"/>
                  <w:sz w:val="22"/>
                  <w:szCs w:val="22"/>
                </w:rPr>
                <w:t xml:space="preserve">+ </w:t>
              </w:r>
            </w:hyperlink>
            <w:r>
              <w:rPr>
                <w:snapToGrid w:val="0"/>
                <w:sz w:val="22"/>
                <w:szCs w:val="22"/>
              </w:rPr>
              <w:t xml:space="preserve">Mat.10.c.22. Apo.2.b.11. </w:t>
            </w:r>
          </w:p>
          <w:p w:rsidR="000173C4" w:rsidRDefault="000173C4">
            <w:pPr>
              <w:jc w:val="both"/>
              <w:rPr>
                <w:snapToGrid w:val="0"/>
                <w:sz w:val="22"/>
                <w:szCs w:val="22"/>
              </w:rPr>
            </w:pPr>
            <w:hyperlink r:id="rId5139" w:anchor="T4501" w:history="1">
              <w:r>
                <w:rPr>
                  <w:rStyle w:val="CITE"/>
                  <w:snapToGrid w:val="0"/>
                  <w:sz w:val="22"/>
                  <w:szCs w:val="22"/>
                </w:rPr>
                <w:t xml:space="preserve">* </w:t>
              </w:r>
            </w:hyperlink>
            <w:r>
              <w:rPr>
                <w:snapToGrid w:val="0"/>
                <w:sz w:val="22"/>
                <w:szCs w:val="22"/>
              </w:rPr>
              <w:t xml:space="preserve">2.Ti.4.a.7. </w:t>
            </w:r>
          </w:p>
          <w:p w:rsidR="000173C4" w:rsidRDefault="000173C4">
            <w:pPr>
              <w:jc w:val="both"/>
              <w:rPr>
                <w:snapToGrid w:val="0"/>
                <w:sz w:val="22"/>
                <w:szCs w:val="22"/>
              </w:rPr>
            </w:pPr>
            <w:hyperlink r:id="rId5140" w:anchor="T4502" w:history="1">
              <w:r>
                <w:rPr>
                  <w:rStyle w:val="CITE"/>
                  <w:snapToGrid w:val="0"/>
                  <w:sz w:val="22"/>
                  <w:szCs w:val="22"/>
                </w:rPr>
                <w:t xml:space="preserve">1) </w:t>
              </w:r>
            </w:hyperlink>
            <w:r>
              <w:rPr>
                <w:snapToGrid w:val="0"/>
                <w:sz w:val="22"/>
                <w:szCs w:val="22"/>
              </w:rPr>
              <w:t xml:space="preserve">Liefelijk, schoon. Hier: edelaardig, heerlijk. </w:t>
            </w:r>
          </w:p>
          <w:p w:rsidR="000173C4" w:rsidRDefault="000173C4">
            <w:pPr>
              <w:jc w:val="both"/>
              <w:rPr>
                <w:snapToGrid w:val="0"/>
                <w:sz w:val="22"/>
                <w:szCs w:val="22"/>
              </w:rPr>
            </w:pPr>
            <w:hyperlink r:id="rId5141" w:anchor="T4503" w:history="1">
              <w:r>
                <w:rPr>
                  <w:rStyle w:val="CITE"/>
                  <w:snapToGrid w:val="0"/>
                  <w:sz w:val="22"/>
                  <w:szCs w:val="22"/>
                </w:rPr>
                <w:t xml:space="preserve">+ </w:t>
              </w:r>
            </w:hyperlink>
            <w:r>
              <w:rPr>
                <w:snapToGrid w:val="0"/>
                <w:sz w:val="22"/>
                <w:szCs w:val="22"/>
              </w:rPr>
              <w:t>Apoc.6.a.9.</w:t>
            </w:r>
          </w:p>
        </w:tc>
      </w:tr>
      <w:tr w:rsidR="000173C4">
        <w:tblPrEx>
          <w:tblCellMar>
            <w:top w:w="0" w:type="dxa"/>
            <w:bottom w:w="0" w:type="dxa"/>
          </w:tblCellMar>
        </w:tblPrEx>
        <w:tc>
          <w:tcPr>
            <w:tcW w:w="5954" w:type="dxa"/>
            <w:vAlign w:val="center"/>
          </w:tcPr>
          <w:p w:rsidR="000173C4" w:rsidRDefault="000173C4">
            <w:pPr>
              <w:jc w:val="both"/>
              <w:rPr>
                <w:snapToGrid w:val="0"/>
                <w:sz w:val="22"/>
                <w:szCs w:val="22"/>
              </w:rPr>
            </w:pPr>
          </w:p>
        </w:tc>
        <w:tc>
          <w:tcPr>
            <w:tcW w:w="4252" w:type="dxa"/>
            <w:vAlign w:val="center"/>
          </w:tcPr>
          <w:p w:rsidR="000173C4" w:rsidRDefault="000173C4">
            <w:pPr>
              <w:jc w:val="both"/>
              <w:rPr>
                <w:snapToGrid w:val="0"/>
                <w:sz w:val="22"/>
                <w:szCs w:val="22"/>
              </w:rPr>
            </w:pPr>
          </w:p>
        </w:tc>
      </w:tr>
    </w:tbl>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r>
        <w:rPr>
          <w:snapToGrid w:val="0"/>
          <w:sz w:val="22"/>
          <w:szCs w:val="22"/>
        </w:rPr>
        <w:t>[p. 478]</w:t>
      </w:r>
    </w:p>
    <w:p w:rsidR="000173C4" w:rsidRDefault="000173C4">
      <w:pPr>
        <w:jc w:val="both"/>
        <w:rPr>
          <w:snapToGrid w:val="0"/>
          <w:sz w:val="22"/>
          <w:szCs w:val="22"/>
        </w:rPr>
      </w:pPr>
      <w:hyperlink r:id="rId5142" w:anchor="T4504" w:history="1">
        <w:r>
          <w:rPr>
            <w:rStyle w:val="Hyperlink"/>
            <w:snapToGrid w:val="0"/>
            <w:color w:val="auto"/>
            <w:sz w:val="22"/>
            <w:szCs w:val="22"/>
          </w:rPr>
          <w:t xml:space="preserve">+ </w:t>
        </w:r>
      </w:hyperlink>
      <w:r>
        <w:rPr>
          <w:i/>
          <w:iCs/>
          <w:snapToGrid w:val="0"/>
          <w:sz w:val="22"/>
          <w:szCs w:val="22"/>
        </w:rPr>
        <w:t>Fol. 276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pStyle w:val="H4"/>
        <w:jc w:val="both"/>
        <w:rPr>
          <w:b w:val="0"/>
          <w:bCs w:val="0"/>
          <w:sz w:val="22"/>
          <w:szCs w:val="22"/>
        </w:rPr>
      </w:pPr>
      <w:hyperlink r:id="rId5143" w:anchor="T4505" w:history="1">
        <w:r>
          <w:rPr>
            <w:rStyle w:val="Hyperlink"/>
            <w:b w:val="0"/>
            <w:bCs w:val="0"/>
            <w:color w:val="auto"/>
            <w:sz w:val="22"/>
            <w:szCs w:val="22"/>
          </w:rPr>
          <w:t xml:space="preserve">1) </w:t>
        </w:r>
      </w:hyperlink>
      <w:r>
        <w:rPr>
          <w:b w:val="0"/>
          <w:bCs w:val="0"/>
          <w:sz w:val="22"/>
          <w:szCs w:val="22"/>
        </w:rPr>
        <w:t xml:space="preserve">Een der slachtoffers van de spaanschgezinde reactie te Amsterdam na 't jaar 1566 en na de komst van Alva. Zie over hem Ter Gouw, </w:t>
      </w:r>
      <w:r>
        <w:rPr>
          <w:b w:val="0"/>
          <w:bCs w:val="0"/>
          <w:i/>
          <w:iCs/>
          <w:sz w:val="22"/>
          <w:szCs w:val="22"/>
        </w:rPr>
        <w:t>Geschiedenis van Amsterdam</w:t>
      </w:r>
      <w:r>
        <w:rPr>
          <w:b w:val="0"/>
          <w:bCs w:val="0"/>
          <w:sz w:val="22"/>
          <w:szCs w:val="22"/>
        </w:rPr>
        <w:t xml:space="preserve">, VI, bl. 280 en de daar aangehaalde plaatsen en stukken. - Behalve dezen brief hebben de verzamelaars van het Groot Offerboek van 1615 nog vier andere brieven van Clement Hendriks in handen gekregen en afgedrukt: ook Van Braght nam alle vijf op. Volgens de amsterdamsche sententie- en justitieboeken is Clement te gelijk met Quirijn Jansz., een varensgezel uit Haarlem (die evenals Clement den doop nog niet had ontvangen maar betuigde hartelijk daarnaar te verlangen, en die insgelijks evenmin nog ‘'t Breecken des broots ontfangen’ had), en Willem Jansz. uit Waterland 12 Maart 1569 wegens hunne deelneming aan menniste vergaderingen en hardnekkige ketterij veroordeeld om geëxecuteerd te worden met den viere. Dit vonnis is toen ook aan de beide laatsten en aan nog een ander - ‘onse andere drie broeders sijnder al doorgestreden’, schrijft Clement aan Grietje Dirks, Van Braght, bl. 496 </w:t>
      </w:r>
      <w:r>
        <w:rPr>
          <w:b w:val="0"/>
          <w:bCs w:val="0"/>
          <w:i/>
          <w:iCs/>
          <w:sz w:val="22"/>
          <w:szCs w:val="22"/>
        </w:rPr>
        <w:t>b</w:t>
      </w:r>
      <w:r>
        <w:rPr>
          <w:b w:val="0"/>
          <w:bCs w:val="0"/>
          <w:sz w:val="22"/>
          <w:szCs w:val="22"/>
        </w:rPr>
        <w:t xml:space="preserve">, - voltrokken. De executie van Clement daarentegen is telkens uitgesteld totdat ook hij 10 December 1569 op den brandstapel stierf. Zie over dat uitstel J. Koning, </w:t>
      </w:r>
      <w:r>
        <w:rPr>
          <w:b w:val="0"/>
          <w:bCs w:val="0"/>
          <w:i/>
          <w:iCs/>
          <w:sz w:val="22"/>
          <w:szCs w:val="22"/>
        </w:rPr>
        <w:t>Geschiedkundige aanteekeningen betr. de lijfstraffelijke regtsoefening te Amsterdam</w:t>
      </w:r>
      <w:r>
        <w:rPr>
          <w:b w:val="0"/>
          <w:bCs w:val="0"/>
          <w:sz w:val="22"/>
          <w:szCs w:val="22"/>
        </w:rPr>
        <w:t xml:space="preserve">, 1828, bl. 21-21, en Dr. Hoog, </w:t>
      </w:r>
      <w:r>
        <w:rPr>
          <w:b w:val="0"/>
          <w:bCs w:val="0"/>
          <w:i/>
          <w:iCs/>
          <w:sz w:val="22"/>
          <w:szCs w:val="22"/>
        </w:rPr>
        <w:t>De Martelaren der Hervorming</w:t>
      </w:r>
      <w:r>
        <w:rPr>
          <w:b w:val="0"/>
          <w:bCs w:val="0"/>
          <w:sz w:val="22"/>
          <w:szCs w:val="22"/>
        </w:rPr>
        <w:t>, bl. 175, 176.</w:t>
      </w:r>
    </w:p>
    <w:p w:rsidR="000173C4" w:rsidRDefault="000173C4">
      <w:pPr>
        <w:pStyle w:val="H4"/>
        <w:jc w:val="both"/>
        <w:rPr>
          <w:b w:val="0"/>
          <w:bCs w:val="0"/>
          <w:sz w:val="22"/>
          <w:szCs w:val="22"/>
        </w:rPr>
      </w:pPr>
      <w:r>
        <w:rPr>
          <w:b w:val="0"/>
          <w:bCs w:val="0"/>
          <w:sz w:val="22"/>
          <w:szCs w:val="22"/>
        </w:rPr>
        <w:t xml:space="preserve">Clement is, hoewel amsterdamsch poorter, eenmaal zwaar gefolterd, 'tgeen hij zelf in een zijner brieven omstandig beschrijft; dat het niet nog een tweede maal gedaan werd, had hij aan de tusschenkomst van den bekenden Joost Buyck te danken, zie zijn brief bij Van Braght, bl. 500 </w:t>
      </w:r>
      <w:r>
        <w:rPr>
          <w:b w:val="0"/>
          <w:bCs w:val="0"/>
          <w:i/>
          <w:iCs/>
          <w:sz w:val="22"/>
          <w:szCs w:val="22"/>
        </w:rPr>
        <w:t>b</w:t>
      </w:r>
      <w:r>
        <w:rPr>
          <w:b w:val="0"/>
          <w:bCs w:val="0"/>
          <w:sz w:val="22"/>
          <w:szCs w:val="22"/>
        </w:rPr>
        <w:t>. Ook de burgemeester Albert Dircks Marcus, die, roomschgezind, bij de genoemde reactie weêr op 't kussen was geraakt, wendde volgens fol. 278 v</w:t>
      </w:r>
      <w:r>
        <w:rPr>
          <w:b w:val="0"/>
          <w:bCs w:val="0"/>
          <w:sz w:val="22"/>
          <w:szCs w:val="22"/>
          <w:vertAlign w:val="superscript"/>
        </w:rPr>
        <w:t>o</w:t>
      </w:r>
      <w:r>
        <w:rPr>
          <w:b w:val="0"/>
          <w:bCs w:val="0"/>
          <w:sz w:val="22"/>
          <w:szCs w:val="22"/>
        </w:rPr>
        <w:t xml:space="preserve"> met anderen alle moeite aan om Clement tot afval te bewegen. ‘chepenen, ghehoort het rapport van eenighe gheestelijcke Heeren, ende den voorz. Clement, selfs in judicio ghehoort hebbende, verhoepen mitten hulpe Goods, dat hij bij acces van goede heeren tot onsse oude catholijcke religie bekeert soude moeghen worden, ende zijn zyele ghewonnen’: Confessieboek der stad Amsterdam, fol. 169 v</w:t>
      </w:r>
      <w:r>
        <w:rPr>
          <w:b w:val="0"/>
          <w:bCs w:val="0"/>
          <w:sz w:val="22"/>
          <w:szCs w:val="22"/>
          <w:vertAlign w:val="superscript"/>
        </w:rPr>
        <w:t>o</w:t>
      </w:r>
      <w:r>
        <w:rPr>
          <w:b w:val="0"/>
          <w:bCs w:val="0"/>
          <w:sz w:val="22"/>
          <w:szCs w:val="22"/>
        </w:rPr>
        <w:t>, Koning, t. a. p., bl. 22. Al die bemoeiingen alsmede het herhaalde uitstel van de executie maken het vermoeden waarschijnlijk van Ter Gouw, t. a. p., dat Clement een jonkman van deftigen huize was, al pleit de omstandigheid dat hij in den kerker twee brieven aan zijne ouders schreef niet voor diens meening, dat deze te dier tijd om het geloof voortvluchtig zullen zijn geweest.</w:t>
      </w:r>
      <w:r>
        <w:rPr>
          <w:b w:val="0"/>
          <w:bCs w:val="0"/>
          <w:sz w:val="22"/>
          <w:szCs w:val="22"/>
        </w:rPr>
        <w:br/>
        <w:t>Iets karakteristieks heeft deze brief van Clement niet; evenmin de vier andere. Ook bij hem komt het op de verzoeking vlieden, het kruis dragen, rechtschapen handelen aan, fol. 277 v</w:t>
      </w:r>
      <w:r>
        <w:rPr>
          <w:b w:val="0"/>
          <w:bCs w:val="0"/>
          <w:sz w:val="22"/>
          <w:szCs w:val="22"/>
          <w:vertAlign w:val="superscript"/>
        </w:rPr>
        <w:t>o</w:t>
      </w:r>
      <w:r>
        <w:rPr>
          <w:b w:val="0"/>
          <w:bCs w:val="0"/>
          <w:sz w:val="22"/>
          <w:szCs w:val="22"/>
        </w:rPr>
        <w:t xml:space="preserve">. </w:t>
      </w:r>
      <w:r>
        <w:rPr>
          <w:b w:val="0"/>
          <w:bCs w:val="0"/>
          <w:sz w:val="22"/>
          <w:szCs w:val="22"/>
        </w:rPr>
        <w:br/>
      </w:r>
    </w:p>
    <w:p w:rsidR="000173C4" w:rsidRDefault="000173C4">
      <w:pPr>
        <w:pStyle w:val="H4"/>
        <w:jc w:val="both"/>
        <w:rPr>
          <w:sz w:val="22"/>
          <w:szCs w:val="22"/>
        </w:rPr>
      </w:pPr>
      <w:r>
        <w:rPr>
          <w:sz w:val="22"/>
          <w:szCs w:val="22"/>
        </w:rPr>
        <w:br/>
      </w:r>
      <w:hyperlink r:id="rId5144" w:anchor="N4504" w:history="1">
        <w:r>
          <w:rPr>
            <w:rStyle w:val="Hyperlink"/>
            <w:color w:val="auto"/>
            <w:sz w:val="22"/>
            <w:szCs w:val="22"/>
          </w:rPr>
          <w:t xml:space="preserve">+ </w:t>
        </w:r>
      </w:hyperlink>
      <w:r>
        <w:rPr>
          <w:sz w:val="22"/>
          <w:szCs w:val="22"/>
        </w:rPr>
        <w:t xml:space="preserve">Eenen Brief van Clement Henricksz, die hy uit de gevanckenisse ghesonden heeft tot Amsterdam, ende is daar na ter selver stede aan eenen staack geworcht ende gebrant, int jaar 1569. den 17. Decembris </w:t>
      </w:r>
      <w:hyperlink r:id="rId5145" w:anchor="N4505" w:history="1">
        <w:r>
          <w:rPr>
            <w:rStyle w:val="Hyperlink"/>
            <w:color w:val="auto"/>
            <w:sz w:val="22"/>
            <w:szCs w:val="22"/>
          </w:rPr>
          <w:t xml:space="preserve">1) </w:t>
        </w:r>
      </w:hyperlink>
      <w:r>
        <w:rPr>
          <w:sz w:val="22"/>
          <w:szCs w:val="22"/>
        </w:rPr>
        <w:t>.</w:t>
      </w:r>
    </w:p>
    <w:p w:rsidR="000173C4" w:rsidRDefault="000173C4">
      <w:pPr>
        <w:jc w:val="both"/>
        <w:rPr>
          <w:snapToGrid w:val="0"/>
          <w:sz w:val="22"/>
          <w:szCs w:val="22"/>
        </w:rPr>
      </w:pPr>
      <w:r>
        <w:rPr>
          <w:snapToGrid w:val="0"/>
          <w:sz w:val="22"/>
          <w:szCs w:val="22"/>
        </w:rPr>
        <w:t xml:space="preserve">ICk wensche u mijn lieve ende beminde in den Gheest ende na der waarheyt (als ick dat verhope) ende in een kennisse des geloofs, ende in een gesintheyt Christi Jesu, ende een claare ghesicht, ende een open herte in allen Godlijcken saken, ende in Godts woort, om daar mede een rechte onderscheyt te maken, ende af te meten, twelcke tlicht ofte duysternisse, luegen oft die waarheyt, ia vleysch oft geest is, op dat ghy moecht onbedrogen blijven, ende vast by Gods woort, </w:t>
      </w:r>
      <w:hyperlink r:id="rId5146" w:anchor="N4506" w:history="1">
        <w:r>
          <w:rPr>
            <w:rStyle w:val="Hyperlink"/>
            <w:snapToGrid w:val="0"/>
            <w:color w:val="auto"/>
            <w:sz w:val="22"/>
            <w:szCs w:val="22"/>
          </w:rPr>
          <w:t xml:space="preserve">+ </w:t>
        </w:r>
      </w:hyperlink>
      <w:r>
        <w:rPr>
          <w:snapToGrid w:val="0"/>
          <w:sz w:val="22"/>
          <w:szCs w:val="22"/>
        </w:rPr>
        <w:t xml:space="preserve">opdat ghy vollen loon moecht ontfangen. </w:t>
      </w:r>
    </w:p>
    <w:p w:rsidR="000173C4" w:rsidRDefault="000173C4">
      <w:pPr>
        <w:jc w:val="both"/>
        <w:rPr>
          <w:snapToGrid w:val="0"/>
          <w:sz w:val="22"/>
          <w:szCs w:val="22"/>
        </w:rPr>
      </w:pPr>
      <w:r>
        <w:rPr>
          <w:snapToGrid w:val="0"/>
          <w:sz w:val="22"/>
          <w:szCs w:val="22"/>
        </w:rPr>
        <w:t xml:space="preserve">Voort mijn lieve ende seer beminde, so en can icket niet wel gelaten om u. l. een weynich te schrijven, hoe dattet met my noch al staat in mijne banden, ende hoe dattet gemoet noch alle staat om den Heere te vreesen uit gantscher herten, ende uit gantscher crachten, ende uit gantscher sielen, daar voor ic den almachtigen grooten ende alwijsen God </w:t>
      </w:r>
      <w:hyperlink r:id="rId5147" w:anchor="N4507" w:history="1">
        <w:r>
          <w:rPr>
            <w:rStyle w:val="Hyperlink"/>
            <w:snapToGrid w:val="0"/>
            <w:color w:val="auto"/>
            <w:sz w:val="22"/>
            <w:szCs w:val="22"/>
          </w:rPr>
          <w:t xml:space="preserve">+ </w:t>
        </w:r>
      </w:hyperlink>
      <w:r>
        <w:rPr>
          <w:snapToGrid w:val="0"/>
          <w:sz w:val="22"/>
          <w:szCs w:val="22"/>
        </w:rPr>
        <w:t xml:space="preserve">nemmermeer ten vollen gedancken ende gheprijsen en can, voor zijn onwtspreeckelijcke, jaa onbegrijpelijcke genade, die hy my door Jesum Christum met hantreyckinghe tot hier toe  </w:t>
      </w:r>
      <w:hyperlink r:id="rId5148" w:anchor="N4508" w:history="1">
        <w:r>
          <w:rPr>
            <w:rStyle w:val="Hyperlink"/>
            <w:snapToGrid w:val="0"/>
            <w:color w:val="auto"/>
            <w:sz w:val="22"/>
            <w:szCs w:val="22"/>
          </w:rPr>
          <w:t xml:space="preserve">+ </w:t>
        </w:r>
      </w:hyperlink>
      <w:r>
        <w:rPr>
          <w:snapToGrid w:val="0"/>
          <w:sz w:val="22"/>
          <w:szCs w:val="22"/>
        </w:rPr>
        <w:t xml:space="preserve">bewesen heeft, ende noch dagelijcx bewijsende is, hier voor dancke ick den almachtighen God, ende buyge mijn knyen des herten voor den Vader vol van genaden ende der waarheyt, die de rechte Vader vol van genaden, </w:t>
      </w:r>
      <w:hyperlink r:id="rId5149" w:anchor="N4509" w:history="1">
        <w:r>
          <w:rPr>
            <w:rStyle w:val="Hyperlink"/>
            <w:snapToGrid w:val="0"/>
            <w:color w:val="auto"/>
            <w:sz w:val="22"/>
            <w:szCs w:val="22"/>
          </w:rPr>
          <w:t xml:space="preserve">+ </w:t>
        </w:r>
      </w:hyperlink>
      <w:r>
        <w:rPr>
          <w:snapToGrid w:val="0"/>
          <w:sz w:val="22"/>
          <w:szCs w:val="22"/>
        </w:rPr>
        <w:t xml:space="preserve">ende een God van allen troost is, die ons can troosten, als wy in druck ende benautheyt zijn. Daarom mijn lieve ende getrouwe, </w:t>
      </w:r>
      <w:hyperlink r:id="rId5150" w:anchor="N4510" w:history="1">
        <w:r>
          <w:rPr>
            <w:rStyle w:val="Hyperlink"/>
            <w:snapToGrid w:val="0"/>
            <w:color w:val="auto"/>
            <w:sz w:val="22"/>
            <w:szCs w:val="22"/>
          </w:rPr>
          <w:t xml:space="preserve">+ </w:t>
        </w:r>
      </w:hyperlink>
      <w:r>
        <w:rPr>
          <w:snapToGrid w:val="0"/>
          <w:sz w:val="22"/>
          <w:szCs w:val="22"/>
        </w:rPr>
        <w:t xml:space="preserve">desen goeden schat bewaart die wel, die u toebetrout is, ende van God uit ghenaden is geschoncken, </w:t>
      </w:r>
      <w:hyperlink r:id="rId5151" w:anchor="N4511" w:history="1">
        <w:r>
          <w:rPr>
            <w:rStyle w:val="Hyperlink"/>
            <w:snapToGrid w:val="0"/>
            <w:color w:val="auto"/>
            <w:sz w:val="22"/>
            <w:szCs w:val="22"/>
          </w:rPr>
          <w:t xml:space="preserve">+ </w:t>
        </w:r>
      </w:hyperlink>
      <w:r>
        <w:rPr>
          <w:snapToGrid w:val="0"/>
          <w:sz w:val="22"/>
          <w:szCs w:val="22"/>
        </w:rPr>
        <w:t xml:space="preserve">want het gheloove dat is een gave van God, </w:t>
      </w:r>
      <w:hyperlink r:id="rId5152" w:anchor="N4512" w:history="1">
        <w:r>
          <w:rPr>
            <w:rStyle w:val="Hyperlink"/>
            <w:snapToGrid w:val="0"/>
            <w:color w:val="auto"/>
            <w:sz w:val="22"/>
            <w:szCs w:val="22"/>
          </w:rPr>
          <w:t xml:space="preserve">†† </w:t>
        </w:r>
      </w:hyperlink>
      <w:r>
        <w:rPr>
          <w:snapToGrid w:val="0"/>
          <w:sz w:val="22"/>
          <w:szCs w:val="22"/>
        </w:rPr>
        <w:t xml:space="preserve">ende daar door hebben die Ouderen een goet getuychenisse ende versekeringe in haarder herten vercregen, door dat oude woort des gheests Christi, die te voren met haren geest getuycht hadde, dat sy Gods kinderen waren, ende oock erfgenamen van alle die heerlijcke beloften, daarom so hebben zijt ooc alle willichlijck versaact, </w:t>
      </w:r>
      <w:hyperlink r:id="rId5153" w:anchor="N4513" w:history="1">
        <w:r>
          <w:rPr>
            <w:rStyle w:val="Hyperlink"/>
            <w:snapToGrid w:val="0"/>
            <w:color w:val="auto"/>
            <w:sz w:val="22"/>
            <w:szCs w:val="22"/>
          </w:rPr>
          <w:t xml:space="preserve">+ </w:t>
        </w:r>
      </w:hyperlink>
      <w:r>
        <w:rPr>
          <w:snapToGrid w:val="0"/>
          <w:sz w:val="22"/>
          <w:szCs w:val="22"/>
        </w:rPr>
        <w:t xml:space="preserve">ende hebbent nochtans voor veel meer ende grooter rijckdommen geacht, met die kinderen Gods ongemack te lijden, dan alle die tijtlijcke genoechte deser werelt, want sy sagen op die belooninghe, ende op het gene dat eewich ende niet tijttelijc en was, want het geloove schict hem na het gene dat nu hier niet en schijnt, noch met vleyschelijcke oogen hier nu niet ghesien en wort, welcke den </w:t>
      </w:r>
      <w:hyperlink r:id="rId5154" w:anchor="N4514" w:history="1">
        <w:r>
          <w:rPr>
            <w:rStyle w:val="Hyperlink"/>
            <w:snapToGrid w:val="0"/>
            <w:color w:val="auto"/>
            <w:sz w:val="22"/>
            <w:szCs w:val="22"/>
          </w:rPr>
          <w:t xml:space="preserve">1) </w:t>
        </w:r>
      </w:hyperlink>
      <w:r>
        <w:rPr>
          <w:snapToGrid w:val="0"/>
          <w:sz w:val="22"/>
          <w:szCs w:val="22"/>
        </w:rPr>
        <w:t xml:space="preserve">inwendigen verborgen mensche ende oogen des </w:t>
      </w:r>
    </w:p>
    <w:p w:rsidR="000173C4" w:rsidRDefault="000173C4">
      <w:pPr>
        <w:jc w:val="both"/>
        <w:rPr>
          <w:snapToGrid w:val="0"/>
          <w:sz w:val="22"/>
          <w:szCs w:val="22"/>
        </w:rPr>
      </w:pPr>
    </w:p>
    <w:p w:rsidR="000173C4" w:rsidRDefault="000173C4">
      <w:pPr>
        <w:jc w:val="both"/>
        <w:rPr>
          <w:snapToGrid w:val="0"/>
          <w:sz w:val="22"/>
          <w:szCs w:val="22"/>
        </w:rPr>
      </w:pPr>
      <w:hyperlink r:id="rId5155" w:anchor="T4506" w:history="1">
        <w:r>
          <w:rPr>
            <w:rStyle w:val="Hyperlink"/>
            <w:snapToGrid w:val="0"/>
            <w:color w:val="auto"/>
            <w:sz w:val="22"/>
            <w:szCs w:val="22"/>
          </w:rPr>
          <w:t xml:space="preserve">+ </w:t>
        </w:r>
      </w:hyperlink>
      <w:r>
        <w:rPr>
          <w:snapToGrid w:val="0"/>
          <w:sz w:val="22"/>
          <w:szCs w:val="22"/>
        </w:rPr>
        <w:t xml:space="preserve">2.Joan.a.8. </w:t>
      </w:r>
    </w:p>
    <w:p w:rsidR="000173C4" w:rsidRDefault="000173C4">
      <w:pPr>
        <w:jc w:val="both"/>
        <w:rPr>
          <w:snapToGrid w:val="0"/>
          <w:sz w:val="22"/>
          <w:szCs w:val="22"/>
        </w:rPr>
      </w:pPr>
      <w:hyperlink r:id="rId5156" w:anchor="T4507" w:history="1">
        <w:r>
          <w:rPr>
            <w:rStyle w:val="Hyperlink"/>
            <w:snapToGrid w:val="0"/>
            <w:color w:val="auto"/>
            <w:sz w:val="22"/>
            <w:szCs w:val="22"/>
          </w:rPr>
          <w:t xml:space="preserve">+ </w:t>
        </w:r>
      </w:hyperlink>
      <w:r>
        <w:rPr>
          <w:snapToGrid w:val="0"/>
          <w:sz w:val="22"/>
          <w:szCs w:val="22"/>
        </w:rPr>
        <w:t xml:space="preserve">Eccl.43.e.43. </w:t>
      </w:r>
    </w:p>
    <w:p w:rsidR="000173C4" w:rsidRDefault="000173C4">
      <w:pPr>
        <w:jc w:val="both"/>
        <w:rPr>
          <w:snapToGrid w:val="0"/>
          <w:sz w:val="22"/>
          <w:szCs w:val="22"/>
        </w:rPr>
      </w:pPr>
      <w:hyperlink r:id="rId5157" w:anchor="T4508" w:history="1">
        <w:r>
          <w:rPr>
            <w:rStyle w:val="Hyperlink"/>
            <w:snapToGrid w:val="0"/>
            <w:color w:val="auto"/>
            <w:sz w:val="22"/>
            <w:szCs w:val="22"/>
          </w:rPr>
          <w:t xml:space="preserve">+ </w:t>
        </w:r>
      </w:hyperlink>
      <w:r>
        <w:rPr>
          <w:i/>
          <w:iCs/>
          <w:snapToGrid w:val="0"/>
          <w:sz w:val="22"/>
          <w:szCs w:val="22"/>
        </w:rPr>
        <w:t>Fol. 277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158" w:anchor="T4509" w:history="1">
        <w:r>
          <w:rPr>
            <w:rStyle w:val="Hyperlink"/>
            <w:snapToGrid w:val="0"/>
            <w:color w:val="auto"/>
            <w:sz w:val="22"/>
            <w:szCs w:val="22"/>
          </w:rPr>
          <w:t xml:space="preserve">+ </w:t>
        </w:r>
      </w:hyperlink>
      <w:r>
        <w:rPr>
          <w:snapToGrid w:val="0"/>
          <w:sz w:val="22"/>
          <w:szCs w:val="22"/>
        </w:rPr>
        <w:t xml:space="preserve">2.Cor.1.a.3. </w:t>
      </w:r>
    </w:p>
    <w:p w:rsidR="000173C4" w:rsidRDefault="000173C4">
      <w:pPr>
        <w:jc w:val="both"/>
        <w:rPr>
          <w:snapToGrid w:val="0"/>
          <w:sz w:val="22"/>
          <w:szCs w:val="22"/>
        </w:rPr>
      </w:pPr>
      <w:hyperlink r:id="rId5159" w:anchor="T4510" w:history="1">
        <w:r>
          <w:rPr>
            <w:rStyle w:val="Hyperlink"/>
            <w:snapToGrid w:val="0"/>
            <w:color w:val="auto"/>
            <w:sz w:val="22"/>
            <w:szCs w:val="22"/>
          </w:rPr>
          <w:t xml:space="preserve">+ </w:t>
        </w:r>
      </w:hyperlink>
      <w:r>
        <w:rPr>
          <w:snapToGrid w:val="0"/>
          <w:sz w:val="22"/>
          <w:szCs w:val="22"/>
        </w:rPr>
        <w:t xml:space="preserve">2.Ti.1.b.14. </w:t>
      </w:r>
    </w:p>
    <w:p w:rsidR="000173C4" w:rsidRDefault="000173C4">
      <w:pPr>
        <w:jc w:val="both"/>
        <w:rPr>
          <w:snapToGrid w:val="0"/>
          <w:sz w:val="22"/>
          <w:szCs w:val="22"/>
        </w:rPr>
      </w:pPr>
      <w:hyperlink r:id="rId5160" w:anchor="T4511" w:history="1">
        <w:r>
          <w:rPr>
            <w:rStyle w:val="Hyperlink"/>
            <w:snapToGrid w:val="0"/>
            <w:color w:val="auto"/>
            <w:sz w:val="22"/>
            <w:szCs w:val="22"/>
          </w:rPr>
          <w:t xml:space="preserve">+ </w:t>
        </w:r>
      </w:hyperlink>
      <w:r>
        <w:rPr>
          <w:snapToGrid w:val="0"/>
          <w:sz w:val="22"/>
          <w:szCs w:val="22"/>
        </w:rPr>
        <w:t xml:space="preserve">Ephe.2.a.7. </w:t>
      </w:r>
    </w:p>
    <w:p w:rsidR="000173C4" w:rsidRDefault="000173C4">
      <w:pPr>
        <w:jc w:val="both"/>
        <w:rPr>
          <w:snapToGrid w:val="0"/>
          <w:sz w:val="22"/>
          <w:szCs w:val="22"/>
        </w:rPr>
      </w:pPr>
      <w:hyperlink r:id="rId5161" w:anchor="T4512" w:history="1">
        <w:r>
          <w:rPr>
            <w:rStyle w:val="Hyperlink"/>
            <w:snapToGrid w:val="0"/>
            <w:color w:val="auto"/>
            <w:sz w:val="22"/>
            <w:szCs w:val="22"/>
          </w:rPr>
          <w:t xml:space="preserve">†† </w:t>
        </w:r>
      </w:hyperlink>
      <w:r>
        <w:rPr>
          <w:snapToGrid w:val="0"/>
          <w:sz w:val="22"/>
          <w:szCs w:val="22"/>
        </w:rPr>
        <w:t xml:space="preserve">Heb.11.a.2. </w:t>
      </w:r>
    </w:p>
    <w:p w:rsidR="000173C4" w:rsidRDefault="000173C4">
      <w:pPr>
        <w:jc w:val="both"/>
        <w:rPr>
          <w:snapToGrid w:val="0"/>
          <w:sz w:val="22"/>
          <w:szCs w:val="22"/>
        </w:rPr>
      </w:pPr>
      <w:hyperlink r:id="rId5162" w:anchor="T4513" w:history="1">
        <w:r>
          <w:rPr>
            <w:rStyle w:val="Hyperlink"/>
            <w:snapToGrid w:val="0"/>
            <w:color w:val="auto"/>
            <w:sz w:val="22"/>
            <w:szCs w:val="22"/>
          </w:rPr>
          <w:t xml:space="preserve">+ </w:t>
        </w:r>
      </w:hyperlink>
      <w:r>
        <w:rPr>
          <w:snapToGrid w:val="0"/>
          <w:sz w:val="22"/>
          <w:szCs w:val="22"/>
        </w:rPr>
        <w:t xml:space="preserve">Heb.11.c.25. </w:t>
      </w:r>
    </w:p>
    <w:p w:rsidR="000173C4" w:rsidRDefault="000173C4">
      <w:pPr>
        <w:jc w:val="both"/>
        <w:rPr>
          <w:snapToGrid w:val="0"/>
          <w:sz w:val="22"/>
          <w:szCs w:val="22"/>
        </w:rPr>
      </w:pPr>
      <w:hyperlink r:id="rId5163" w:anchor="T4514" w:history="1">
        <w:r>
          <w:rPr>
            <w:rStyle w:val="Hyperlink"/>
            <w:snapToGrid w:val="0"/>
            <w:color w:val="auto"/>
            <w:sz w:val="22"/>
            <w:szCs w:val="22"/>
          </w:rPr>
          <w:t xml:space="preserve">1) </w:t>
        </w:r>
      </w:hyperlink>
      <w:r>
        <w:rPr>
          <w:snapToGrid w:val="0"/>
          <w:sz w:val="22"/>
          <w:szCs w:val="22"/>
        </w:rPr>
        <w:t xml:space="preserve">‘Hetwelk de inwendige enz.’ </w:t>
      </w:r>
    </w:p>
    <w:p w:rsidR="000173C4" w:rsidRDefault="000173C4">
      <w:pPr>
        <w:jc w:val="both"/>
        <w:rPr>
          <w:snapToGrid w:val="0"/>
          <w:sz w:val="22"/>
          <w:szCs w:val="22"/>
        </w:rPr>
      </w:pPr>
      <w:r>
        <w:rPr>
          <w:snapToGrid w:val="0"/>
          <w:sz w:val="22"/>
          <w:szCs w:val="22"/>
        </w:rPr>
        <w:t>[p. 480]</w:t>
      </w:r>
    </w:p>
    <w:p w:rsidR="000173C4" w:rsidRDefault="000173C4">
      <w:pPr>
        <w:jc w:val="both"/>
        <w:rPr>
          <w:snapToGrid w:val="0"/>
          <w:sz w:val="22"/>
          <w:szCs w:val="22"/>
        </w:rPr>
      </w:pPr>
      <w:r>
        <w:rPr>
          <w:snapToGrid w:val="0"/>
          <w:sz w:val="22"/>
          <w:szCs w:val="22"/>
        </w:rPr>
        <w:br/>
        <w:t xml:space="preserve">herten sien, ende houden dat daarom also vaste, als oft zijt voor oogen sagen, ende metter hant consten grijpen, want sy achten ende houden hem getrouwe diet beloeft heeft, dat hijt ooc doen sal, </w:t>
      </w:r>
      <w:hyperlink r:id="rId5164" w:anchor="N4515" w:history="1">
        <w:r>
          <w:rPr>
            <w:rStyle w:val="Hyperlink"/>
            <w:snapToGrid w:val="0"/>
            <w:color w:val="auto"/>
            <w:sz w:val="22"/>
            <w:szCs w:val="22"/>
          </w:rPr>
          <w:t xml:space="preserve">+ </w:t>
        </w:r>
      </w:hyperlink>
      <w:r>
        <w:rPr>
          <w:snapToGrid w:val="0"/>
          <w:sz w:val="22"/>
          <w:szCs w:val="22"/>
        </w:rPr>
        <w:t xml:space="preserve">want hy en can hem selven niet versaacken. Daarom mijn lieve ende getrouwe, en wilt niet sien op het gene dat sienlijck is, want het ghene dat sienlijck is, dat is verganckelijck, maar dat onsienlijck is, dat is eewich. Ende Christus seyt:  </w:t>
      </w:r>
      <w:hyperlink r:id="rId5165" w:anchor="N4516" w:history="1">
        <w:r>
          <w:rPr>
            <w:rStyle w:val="Hyperlink"/>
            <w:snapToGrid w:val="0"/>
            <w:color w:val="auto"/>
            <w:sz w:val="22"/>
            <w:szCs w:val="22"/>
          </w:rPr>
          <w:t xml:space="preserve">+ </w:t>
        </w:r>
      </w:hyperlink>
      <w:hyperlink r:id="rId5166" w:anchor="N4517" w:history="1">
        <w:r>
          <w:rPr>
            <w:rStyle w:val="Hyperlink"/>
            <w:snapToGrid w:val="0"/>
            <w:color w:val="auto"/>
            <w:sz w:val="22"/>
            <w:szCs w:val="22"/>
          </w:rPr>
          <w:t xml:space="preserve">+ </w:t>
        </w:r>
      </w:hyperlink>
      <w:r>
        <w:rPr>
          <w:snapToGrid w:val="0"/>
          <w:sz w:val="22"/>
          <w:szCs w:val="22"/>
        </w:rPr>
        <w:t xml:space="preserve">Soo wie yet lievers heeft dan my, die en is mijns niet weerdich. Ende noch so seyt Christus op een ander plaats: </w:t>
      </w:r>
      <w:hyperlink r:id="rId5167" w:anchor="N4518" w:history="1">
        <w:r>
          <w:rPr>
            <w:rStyle w:val="Hyperlink"/>
            <w:snapToGrid w:val="0"/>
            <w:color w:val="auto"/>
            <w:sz w:val="22"/>
            <w:szCs w:val="22"/>
          </w:rPr>
          <w:t xml:space="preserve">* </w:t>
        </w:r>
      </w:hyperlink>
      <w:r>
        <w:rPr>
          <w:snapToGrid w:val="0"/>
          <w:sz w:val="22"/>
          <w:szCs w:val="22"/>
        </w:rPr>
        <w:t xml:space="preserve">Soo wie dat achter laat huys, hof, landt, sandt, Vader, Moeder, jaa oock zijn eyghen leven, die sal dat hondertfout weder ontfanghen, Daaromme so moeten wy hier nu oock alles versaken, ende hebben niet lievers dan den levendighen Godt, ende dat dan met de wercken ende metter daat te bewijsen, dat wy Gods kinderen zijn, ende geen bastaarden, </w:t>
      </w:r>
      <w:hyperlink r:id="rId5168" w:anchor="N4519" w:history="1">
        <w:r>
          <w:rPr>
            <w:rStyle w:val="Hyperlink"/>
            <w:snapToGrid w:val="0"/>
            <w:color w:val="auto"/>
            <w:sz w:val="22"/>
            <w:szCs w:val="22"/>
          </w:rPr>
          <w:t xml:space="preserve">+ </w:t>
        </w:r>
      </w:hyperlink>
      <w:r>
        <w:rPr>
          <w:snapToGrid w:val="0"/>
          <w:sz w:val="22"/>
          <w:szCs w:val="22"/>
        </w:rPr>
        <w:t xml:space="preserve">Die gherechtighe moeten door veel lijdens int Rijck der Hemelen ghaan, maar die Heere helptse in alle haar lijden, </w:t>
      </w:r>
      <w:hyperlink r:id="rId5169" w:anchor="N4520" w:history="1">
        <w:r>
          <w:rPr>
            <w:rStyle w:val="Hyperlink"/>
            <w:snapToGrid w:val="0"/>
            <w:color w:val="auto"/>
            <w:sz w:val="22"/>
            <w:szCs w:val="22"/>
          </w:rPr>
          <w:t xml:space="preserve">+ </w:t>
        </w:r>
      </w:hyperlink>
      <w:r>
        <w:rPr>
          <w:snapToGrid w:val="0"/>
          <w:sz w:val="22"/>
          <w:szCs w:val="22"/>
        </w:rPr>
        <w:t xml:space="preserve">hy en laat de zijne niet in becoringhe boven haar vermoghen, ende neffens die becoringhe soo heeft hy een uitghanck ghestelt, </w:t>
      </w:r>
      <w:hyperlink r:id="rId5170" w:anchor="N4521" w:history="1">
        <w:r>
          <w:rPr>
            <w:rStyle w:val="Hyperlink"/>
            <w:snapToGrid w:val="0"/>
            <w:color w:val="auto"/>
            <w:sz w:val="22"/>
            <w:szCs w:val="22"/>
          </w:rPr>
          <w:t xml:space="preserve">+ </w:t>
        </w:r>
      </w:hyperlink>
      <w:r>
        <w:rPr>
          <w:snapToGrid w:val="0"/>
          <w:sz w:val="22"/>
          <w:szCs w:val="22"/>
        </w:rPr>
        <w:t xml:space="preserve">maar die Godtloosen hout hy om te pijnighen inden dach des ordeels. </w:t>
      </w:r>
    </w:p>
    <w:p w:rsidR="000173C4" w:rsidRDefault="000173C4">
      <w:pPr>
        <w:jc w:val="both"/>
        <w:rPr>
          <w:snapToGrid w:val="0"/>
          <w:sz w:val="22"/>
          <w:szCs w:val="22"/>
        </w:rPr>
      </w:pPr>
      <w:r>
        <w:rPr>
          <w:snapToGrid w:val="0"/>
          <w:sz w:val="22"/>
          <w:szCs w:val="22"/>
        </w:rPr>
        <w:t xml:space="preserve">Daaromme mijn lieve ende seer beminde, ghedenckt aan Joseph, </w:t>
      </w:r>
      <w:hyperlink r:id="rId5171" w:anchor="N4522" w:history="1">
        <w:r>
          <w:rPr>
            <w:rStyle w:val="Hyperlink"/>
            <w:snapToGrid w:val="0"/>
            <w:color w:val="auto"/>
            <w:sz w:val="22"/>
            <w:szCs w:val="22"/>
          </w:rPr>
          <w:t xml:space="preserve">+ </w:t>
        </w:r>
      </w:hyperlink>
      <w:r>
        <w:rPr>
          <w:snapToGrid w:val="0"/>
          <w:sz w:val="22"/>
          <w:szCs w:val="22"/>
        </w:rPr>
        <w:t>die vanden Egiptischen wijue ghetenteert worde, om hoerderie met haar te bedrijven, ende sy hadde hem gheuat by zijnen rock ofte mantel, ende sy en wilde hem niet laten gaan, ende hy is haar ontloopen, ende heeft haar den rock oft mantel laten houden, liever als dat hy hoerderie met haar soude willen bedrijven.</w:t>
      </w:r>
    </w:p>
    <w:p w:rsidR="000173C4" w:rsidRDefault="000173C4">
      <w:pPr>
        <w:jc w:val="both"/>
        <w:rPr>
          <w:snapToGrid w:val="0"/>
          <w:sz w:val="22"/>
          <w:szCs w:val="22"/>
        </w:rPr>
      </w:pPr>
      <w:r>
        <w:rPr>
          <w:snapToGrid w:val="0"/>
          <w:sz w:val="22"/>
          <w:szCs w:val="22"/>
        </w:rPr>
        <w:t xml:space="preserve">Daaromme mijn lieve ende seer beminde, als wy van die hoere van Babel </w:t>
      </w:r>
      <w:hyperlink r:id="rId5172" w:anchor="N4523" w:history="1">
        <w:r>
          <w:rPr>
            <w:rStyle w:val="Hyperlink"/>
            <w:snapToGrid w:val="0"/>
            <w:color w:val="auto"/>
            <w:sz w:val="22"/>
            <w:szCs w:val="22"/>
          </w:rPr>
          <w:t xml:space="preserve">1) </w:t>
        </w:r>
      </w:hyperlink>
      <w:r>
        <w:rPr>
          <w:snapToGrid w:val="0"/>
          <w:sz w:val="22"/>
          <w:szCs w:val="22"/>
        </w:rPr>
        <w:t xml:space="preserve">by onsen rock ofte mantel gheuat zijn, soo laat door des Heeren ghenade liever u aartsche rock ghaan, als dat ghy hoerderie met haar sout moeten bedrijven, te weten, u aartsche leven, wel wetende, </w:t>
      </w:r>
      <w:hyperlink r:id="rId5173" w:anchor="N4524" w:history="1">
        <w:r>
          <w:rPr>
            <w:rStyle w:val="Hyperlink"/>
            <w:snapToGrid w:val="0"/>
            <w:color w:val="auto"/>
            <w:sz w:val="22"/>
            <w:szCs w:val="22"/>
          </w:rPr>
          <w:t xml:space="preserve">+ </w:t>
        </w:r>
      </w:hyperlink>
      <w:r>
        <w:rPr>
          <w:snapToGrid w:val="0"/>
          <w:sz w:val="22"/>
          <w:szCs w:val="22"/>
        </w:rPr>
        <w:t xml:space="preserve">dat onsen sterffelijcken rock moet eerst uit ghetrocken wesen, al eer den onsterffelijcken mach aangedaan worden. </w:t>
      </w:r>
      <w:hyperlink r:id="rId5174" w:anchor="N4525" w:history="1">
        <w:r>
          <w:rPr>
            <w:rStyle w:val="Hyperlink"/>
            <w:snapToGrid w:val="0"/>
            <w:color w:val="auto"/>
            <w:sz w:val="22"/>
            <w:szCs w:val="22"/>
          </w:rPr>
          <w:t xml:space="preserve">+ </w:t>
        </w:r>
      </w:hyperlink>
      <w:r>
        <w:rPr>
          <w:snapToGrid w:val="0"/>
          <w:sz w:val="22"/>
          <w:szCs w:val="22"/>
        </w:rPr>
        <w:t xml:space="preserve">Ende ist dat onse aartsche Huys deser wooninghe vergaat, en soo wy dan een  </w:t>
      </w:r>
      <w:hyperlink r:id="rId5175" w:anchor="N4526" w:history="1">
        <w:r>
          <w:rPr>
            <w:rStyle w:val="Hyperlink"/>
            <w:snapToGrid w:val="0"/>
            <w:color w:val="auto"/>
            <w:sz w:val="22"/>
            <w:szCs w:val="22"/>
          </w:rPr>
          <w:t xml:space="preserve">+ </w:t>
        </w:r>
      </w:hyperlink>
      <w:r>
        <w:rPr>
          <w:snapToGrid w:val="0"/>
          <w:sz w:val="22"/>
          <w:szCs w:val="22"/>
        </w:rPr>
        <w:t>Timmeringhe hebben in den Hemel, een Huys niet met handen ghemaact, maar dat eewich is.</w:t>
      </w:r>
    </w:p>
    <w:p w:rsidR="000173C4" w:rsidRDefault="000173C4">
      <w:pPr>
        <w:jc w:val="both"/>
        <w:rPr>
          <w:snapToGrid w:val="0"/>
          <w:sz w:val="22"/>
          <w:szCs w:val="22"/>
        </w:rPr>
      </w:pPr>
      <w:r>
        <w:rPr>
          <w:snapToGrid w:val="0"/>
          <w:sz w:val="22"/>
          <w:szCs w:val="22"/>
        </w:rPr>
        <w:t xml:space="preserve">Voort mijn lieve ende seer beminde, soo hebbe ick noch een weynich voor my ghenomen, om u. l. noch een weynich te schrijven van die woorden Christi, dat hy seyt: </w:t>
      </w:r>
      <w:hyperlink r:id="rId5176" w:anchor="N4527" w:history="1">
        <w:r>
          <w:rPr>
            <w:rStyle w:val="Hyperlink"/>
            <w:snapToGrid w:val="0"/>
            <w:color w:val="auto"/>
            <w:sz w:val="22"/>
            <w:szCs w:val="22"/>
          </w:rPr>
          <w:t xml:space="preserve">+ </w:t>
        </w:r>
      </w:hyperlink>
      <w:r>
        <w:rPr>
          <w:snapToGrid w:val="0"/>
          <w:sz w:val="22"/>
          <w:szCs w:val="22"/>
        </w:rPr>
        <w:t xml:space="preserve">Bemint ghy my, so hout mijn gebodt, ende ick sal den Vader voor u bidden, dat hy u een ander </w:t>
      </w:r>
      <w:hyperlink r:id="rId5177" w:anchor="N4528" w:history="1">
        <w:r>
          <w:rPr>
            <w:rStyle w:val="Hyperlink"/>
            <w:snapToGrid w:val="0"/>
            <w:color w:val="auto"/>
            <w:sz w:val="22"/>
            <w:szCs w:val="22"/>
          </w:rPr>
          <w:t xml:space="preserve">+ </w:t>
        </w:r>
      </w:hyperlink>
      <w:r>
        <w:rPr>
          <w:snapToGrid w:val="0"/>
          <w:sz w:val="22"/>
          <w:szCs w:val="22"/>
        </w:rPr>
        <w:t xml:space="preserve">vertrooster geven sal, den Geest der waarheyt, den welcken de werelt niet ontfanghen en can. Het is noch een cleyne tijt, soo en sal my de werelt niet meer sien, maar ghy sult my </w:t>
      </w:r>
    </w:p>
    <w:p w:rsidR="000173C4" w:rsidRDefault="000173C4">
      <w:pPr>
        <w:jc w:val="both"/>
        <w:rPr>
          <w:snapToGrid w:val="0"/>
          <w:sz w:val="22"/>
          <w:szCs w:val="22"/>
        </w:rPr>
      </w:pPr>
    </w:p>
    <w:p w:rsidR="000173C4" w:rsidRDefault="000173C4">
      <w:pPr>
        <w:jc w:val="both"/>
        <w:rPr>
          <w:snapToGrid w:val="0"/>
          <w:sz w:val="22"/>
          <w:szCs w:val="22"/>
        </w:rPr>
      </w:pPr>
      <w:hyperlink r:id="rId5178" w:anchor="T4515" w:history="1">
        <w:r>
          <w:rPr>
            <w:rStyle w:val="Hyperlink"/>
            <w:snapToGrid w:val="0"/>
            <w:color w:val="auto"/>
            <w:sz w:val="22"/>
            <w:szCs w:val="22"/>
          </w:rPr>
          <w:t xml:space="preserve">+ </w:t>
        </w:r>
      </w:hyperlink>
      <w:r>
        <w:rPr>
          <w:snapToGrid w:val="0"/>
          <w:sz w:val="22"/>
          <w:szCs w:val="22"/>
        </w:rPr>
        <w:t xml:space="preserve">2.Ti.2.b.13. </w:t>
      </w:r>
    </w:p>
    <w:p w:rsidR="000173C4" w:rsidRDefault="000173C4">
      <w:pPr>
        <w:jc w:val="both"/>
        <w:rPr>
          <w:snapToGrid w:val="0"/>
          <w:sz w:val="22"/>
          <w:szCs w:val="22"/>
        </w:rPr>
      </w:pPr>
      <w:hyperlink r:id="rId5179" w:anchor="T4516" w:history="1">
        <w:r>
          <w:rPr>
            <w:rStyle w:val="Hyperlink"/>
            <w:snapToGrid w:val="0"/>
            <w:color w:val="auto"/>
            <w:sz w:val="22"/>
            <w:szCs w:val="22"/>
          </w:rPr>
          <w:t xml:space="preserve">+ </w:t>
        </w:r>
      </w:hyperlink>
      <w:r>
        <w:rPr>
          <w:i/>
          <w:iCs/>
          <w:snapToGrid w:val="0"/>
          <w:sz w:val="22"/>
          <w:szCs w:val="22"/>
        </w:rPr>
        <w:t>Fol. 277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180" w:anchor="T4517" w:history="1">
        <w:r>
          <w:rPr>
            <w:rStyle w:val="Hyperlink"/>
            <w:snapToGrid w:val="0"/>
            <w:color w:val="auto"/>
            <w:sz w:val="22"/>
            <w:szCs w:val="22"/>
          </w:rPr>
          <w:t xml:space="preserve">+ </w:t>
        </w:r>
      </w:hyperlink>
      <w:r>
        <w:rPr>
          <w:snapToGrid w:val="0"/>
          <w:sz w:val="22"/>
          <w:szCs w:val="22"/>
        </w:rPr>
        <w:t xml:space="preserve">Mat.10.d.37. Luc.14.c.26. </w:t>
      </w:r>
    </w:p>
    <w:p w:rsidR="000173C4" w:rsidRDefault="000173C4">
      <w:pPr>
        <w:jc w:val="both"/>
        <w:rPr>
          <w:snapToGrid w:val="0"/>
          <w:sz w:val="22"/>
          <w:szCs w:val="22"/>
        </w:rPr>
      </w:pPr>
      <w:hyperlink r:id="rId5181" w:anchor="T4518" w:history="1">
        <w:r>
          <w:rPr>
            <w:rStyle w:val="Hyperlink"/>
            <w:snapToGrid w:val="0"/>
            <w:color w:val="auto"/>
            <w:sz w:val="22"/>
            <w:szCs w:val="22"/>
          </w:rPr>
          <w:t xml:space="preserve">* </w:t>
        </w:r>
      </w:hyperlink>
      <w:r>
        <w:rPr>
          <w:snapToGrid w:val="0"/>
          <w:sz w:val="22"/>
          <w:szCs w:val="22"/>
        </w:rPr>
        <w:t xml:space="preserve">Mt.19.c.29. </w:t>
      </w:r>
    </w:p>
    <w:p w:rsidR="000173C4" w:rsidRDefault="000173C4">
      <w:pPr>
        <w:jc w:val="both"/>
        <w:rPr>
          <w:snapToGrid w:val="0"/>
          <w:sz w:val="22"/>
          <w:szCs w:val="22"/>
        </w:rPr>
      </w:pPr>
      <w:hyperlink r:id="rId5182" w:anchor="T4519" w:history="1">
        <w:r>
          <w:rPr>
            <w:rStyle w:val="Hyperlink"/>
            <w:snapToGrid w:val="0"/>
            <w:color w:val="auto"/>
            <w:sz w:val="22"/>
            <w:szCs w:val="22"/>
          </w:rPr>
          <w:t xml:space="preserve">+ </w:t>
        </w:r>
      </w:hyperlink>
      <w:r>
        <w:rPr>
          <w:snapToGrid w:val="0"/>
          <w:sz w:val="22"/>
          <w:szCs w:val="22"/>
        </w:rPr>
        <w:t xml:space="preserve">Ps.34.c.20. </w:t>
      </w:r>
    </w:p>
    <w:p w:rsidR="000173C4" w:rsidRDefault="000173C4">
      <w:pPr>
        <w:jc w:val="both"/>
        <w:rPr>
          <w:snapToGrid w:val="0"/>
          <w:sz w:val="22"/>
          <w:szCs w:val="22"/>
        </w:rPr>
      </w:pPr>
      <w:hyperlink r:id="rId5183" w:anchor="T4520" w:history="1">
        <w:r>
          <w:rPr>
            <w:rStyle w:val="Hyperlink"/>
            <w:snapToGrid w:val="0"/>
            <w:color w:val="auto"/>
            <w:sz w:val="22"/>
            <w:szCs w:val="22"/>
          </w:rPr>
          <w:t xml:space="preserve">+ </w:t>
        </w:r>
      </w:hyperlink>
      <w:r>
        <w:rPr>
          <w:snapToGrid w:val="0"/>
          <w:sz w:val="22"/>
          <w:szCs w:val="22"/>
        </w:rPr>
        <w:t xml:space="preserve">1.Cor.10.b.13. </w:t>
      </w:r>
    </w:p>
    <w:p w:rsidR="000173C4" w:rsidRDefault="000173C4">
      <w:pPr>
        <w:jc w:val="both"/>
        <w:rPr>
          <w:snapToGrid w:val="0"/>
          <w:sz w:val="22"/>
          <w:szCs w:val="22"/>
        </w:rPr>
      </w:pPr>
      <w:hyperlink r:id="rId5184" w:anchor="T4521" w:history="1">
        <w:r>
          <w:rPr>
            <w:rStyle w:val="Hyperlink"/>
            <w:snapToGrid w:val="0"/>
            <w:color w:val="auto"/>
            <w:sz w:val="22"/>
            <w:szCs w:val="22"/>
          </w:rPr>
          <w:t xml:space="preserve">+ </w:t>
        </w:r>
      </w:hyperlink>
      <w:r>
        <w:rPr>
          <w:snapToGrid w:val="0"/>
          <w:sz w:val="22"/>
          <w:szCs w:val="22"/>
        </w:rPr>
        <w:t xml:space="preserve">2.Pet.2.a.9. </w:t>
      </w:r>
    </w:p>
    <w:p w:rsidR="000173C4" w:rsidRDefault="000173C4">
      <w:pPr>
        <w:jc w:val="both"/>
        <w:rPr>
          <w:snapToGrid w:val="0"/>
          <w:sz w:val="22"/>
          <w:szCs w:val="22"/>
        </w:rPr>
      </w:pPr>
      <w:hyperlink r:id="rId5185" w:anchor="T4522" w:history="1">
        <w:r>
          <w:rPr>
            <w:rStyle w:val="Hyperlink"/>
            <w:snapToGrid w:val="0"/>
            <w:color w:val="auto"/>
            <w:sz w:val="22"/>
            <w:szCs w:val="22"/>
          </w:rPr>
          <w:t xml:space="preserve">+ </w:t>
        </w:r>
      </w:hyperlink>
      <w:r>
        <w:rPr>
          <w:snapToGrid w:val="0"/>
          <w:sz w:val="22"/>
          <w:szCs w:val="22"/>
        </w:rPr>
        <w:t xml:space="preserve">Gen.39.a.7. </w:t>
      </w:r>
    </w:p>
    <w:p w:rsidR="000173C4" w:rsidRDefault="000173C4">
      <w:pPr>
        <w:jc w:val="both"/>
        <w:rPr>
          <w:snapToGrid w:val="0"/>
          <w:sz w:val="22"/>
          <w:szCs w:val="22"/>
        </w:rPr>
      </w:pPr>
      <w:hyperlink r:id="rId5186" w:anchor="T4523" w:history="1">
        <w:r>
          <w:rPr>
            <w:rStyle w:val="Hyperlink"/>
            <w:snapToGrid w:val="0"/>
            <w:color w:val="auto"/>
            <w:sz w:val="22"/>
            <w:szCs w:val="22"/>
          </w:rPr>
          <w:t xml:space="preserve">1) </w:t>
        </w:r>
      </w:hyperlink>
      <w:r>
        <w:rPr>
          <w:snapToGrid w:val="0"/>
          <w:sz w:val="22"/>
          <w:szCs w:val="22"/>
        </w:rPr>
        <w:t>Zie aanteekening 1 op fol. 260 r</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5187" w:anchor="T4524" w:history="1">
        <w:r>
          <w:rPr>
            <w:rStyle w:val="Hyperlink"/>
            <w:snapToGrid w:val="0"/>
            <w:color w:val="auto"/>
            <w:sz w:val="22"/>
            <w:szCs w:val="22"/>
          </w:rPr>
          <w:t xml:space="preserve">+ </w:t>
        </w:r>
      </w:hyperlink>
      <w:r>
        <w:rPr>
          <w:snapToGrid w:val="0"/>
          <w:sz w:val="22"/>
          <w:szCs w:val="22"/>
        </w:rPr>
        <w:t xml:space="preserve">4.Es.2.e.45. </w:t>
      </w:r>
    </w:p>
    <w:p w:rsidR="000173C4" w:rsidRDefault="000173C4">
      <w:pPr>
        <w:jc w:val="both"/>
        <w:rPr>
          <w:snapToGrid w:val="0"/>
          <w:sz w:val="22"/>
          <w:szCs w:val="22"/>
        </w:rPr>
      </w:pPr>
      <w:hyperlink r:id="rId5188" w:anchor="T4525" w:history="1">
        <w:r>
          <w:rPr>
            <w:rStyle w:val="Hyperlink"/>
            <w:snapToGrid w:val="0"/>
            <w:color w:val="auto"/>
            <w:sz w:val="22"/>
            <w:szCs w:val="22"/>
          </w:rPr>
          <w:t xml:space="preserve">+ </w:t>
        </w:r>
      </w:hyperlink>
      <w:r>
        <w:rPr>
          <w:snapToGrid w:val="0"/>
          <w:sz w:val="22"/>
          <w:szCs w:val="22"/>
        </w:rPr>
        <w:t xml:space="preserve">2.Cor.5.a.1. </w:t>
      </w:r>
    </w:p>
    <w:p w:rsidR="000173C4" w:rsidRDefault="000173C4">
      <w:pPr>
        <w:jc w:val="both"/>
        <w:rPr>
          <w:snapToGrid w:val="0"/>
          <w:sz w:val="22"/>
          <w:szCs w:val="22"/>
        </w:rPr>
      </w:pPr>
      <w:hyperlink r:id="rId5189" w:anchor="T4526" w:history="1">
        <w:r>
          <w:rPr>
            <w:rStyle w:val="Hyperlink"/>
            <w:snapToGrid w:val="0"/>
            <w:color w:val="auto"/>
            <w:sz w:val="22"/>
            <w:szCs w:val="22"/>
          </w:rPr>
          <w:t xml:space="preserve">+ </w:t>
        </w:r>
      </w:hyperlink>
      <w:r>
        <w:rPr>
          <w:i/>
          <w:iCs/>
          <w:snapToGrid w:val="0"/>
          <w:sz w:val="22"/>
          <w:szCs w:val="22"/>
        </w:rPr>
        <w:t>Fol. 278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190" w:anchor="T4527" w:history="1">
        <w:r>
          <w:rPr>
            <w:rStyle w:val="Hyperlink"/>
            <w:snapToGrid w:val="0"/>
            <w:color w:val="auto"/>
            <w:sz w:val="22"/>
            <w:szCs w:val="22"/>
          </w:rPr>
          <w:t xml:space="preserve">+ </w:t>
        </w:r>
      </w:hyperlink>
      <w:r>
        <w:rPr>
          <w:snapToGrid w:val="0"/>
          <w:sz w:val="22"/>
          <w:szCs w:val="22"/>
        </w:rPr>
        <w:t xml:space="preserve">Joa.14.b.15. </w:t>
      </w:r>
    </w:p>
    <w:p w:rsidR="000173C4" w:rsidRDefault="000173C4">
      <w:pPr>
        <w:jc w:val="both"/>
        <w:rPr>
          <w:snapToGrid w:val="0"/>
          <w:sz w:val="22"/>
          <w:szCs w:val="22"/>
        </w:rPr>
      </w:pPr>
      <w:hyperlink r:id="rId5191" w:anchor="T4528" w:history="1">
        <w:r>
          <w:rPr>
            <w:rStyle w:val="Hyperlink"/>
            <w:snapToGrid w:val="0"/>
            <w:color w:val="auto"/>
            <w:sz w:val="22"/>
            <w:szCs w:val="22"/>
          </w:rPr>
          <w:t xml:space="preserve">+ </w:t>
        </w:r>
      </w:hyperlink>
      <w:r>
        <w:rPr>
          <w:snapToGrid w:val="0"/>
          <w:sz w:val="22"/>
          <w:szCs w:val="22"/>
        </w:rPr>
        <w:t xml:space="preserve">*testament. </w:t>
      </w:r>
    </w:p>
    <w:p w:rsidR="000173C4" w:rsidRDefault="000173C4">
      <w:pPr>
        <w:jc w:val="both"/>
        <w:rPr>
          <w:snapToGrid w:val="0"/>
          <w:sz w:val="22"/>
          <w:szCs w:val="22"/>
        </w:rPr>
      </w:pPr>
      <w:r>
        <w:rPr>
          <w:snapToGrid w:val="0"/>
          <w:sz w:val="22"/>
          <w:szCs w:val="22"/>
        </w:rPr>
        <w:t>[p. 481]</w:t>
      </w:r>
    </w:p>
    <w:p w:rsidR="000173C4" w:rsidRDefault="000173C4">
      <w:pPr>
        <w:pStyle w:val="BodyText2"/>
      </w:pPr>
    </w:p>
    <w:p w:rsidR="000173C4" w:rsidRDefault="000173C4">
      <w:pPr>
        <w:pStyle w:val="BodyText2"/>
      </w:pPr>
      <w:r>
        <w:br/>
        <w:t xml:space="preserve">sien, maar ghy kent my, seyt de Heere. Noch soo waarschout ons Christus op een ander plaats, daar seyt hy also: †† Wacht u voor die valsche Propheten, die tot u comen in Schaaps cleederen, maar inwendich so zijn het grijpende Woluen, aan haar vruchten so sult ghyse kennen: Machmen ooc druyuen vergaderen van de doornen, ofte vijgen van de dijstelen. Eenen goeden boom die brengt goede vruchten voort, ende eenen quaden boom die brengt quade vruchten voort, ende een yeghelijck boom die geen goede vruchten voort en brengt, die sal afgehouwen ende int vyer geworpen worden. Hier mede so segge ick u Adieu, tot in die wedercoemste toe, met dat onbedriechelijcke woort zijnder genaden. Des Heeren vrede sy met u, van eewicheyt tot in der eewicheyt toe, Amen. Hout my dit weynich schrijven ten besten. </w:t>
      </w:r>
    </w:p>
    <w:p w:rsidR="000173C4" w:rsidRDefault="000173C4">
      <w:pPr>
        <w:pStyle w:val="Blockquote"/>
        <w:jc w:val="both"/>
        <w:rPr>
          <w:sz w:val="22"/>
          <w:szCs w:val="22"/>
        </w:rPr>
      </w:pPr>
      <w:r>
        <w:rPr>
          <w:sz w:val="22"/>
          <w:szCs w:val="22"/>
        </w:rPr>
        <w:t xml:space="preserve">By my Clement Henricksz. onweerdich ghevangen inden Heere, In mijne banden uit liefden geschreven. </w:t>
      </w:r>
    </w:p>
    <w:p w:rsidR="000173C4" w:rsidRDefault="000173C4">
      <w:pPr>
        <w:jc w:val="both"/>
        <w:rPr>
          <w:snapToGrid w:val="0"/>
          <w:sz w:val="22"/>
          <w:szCs w:val="22"/>
        </w:rPr>
      </w:pPr>
    </w:p>
    <w:p w:rsidR="000173C4" w:rsidRDefault="000173C4">
      <w:pPr>
        <w:jc w:val="both"/>
        <w:rPr>
          <w:b/>
          <w:bCs/>
          <w:snapToGrid w:val="0"/>
          <w:sz w:val="22"/>
          <w:szCs w:val="22"/>
        </w:rPr>
      </w:pPr>
      <w:r>
        <w:rPr>
          <w:b/>
          <w:bCs/>
          <w:snapToGrid w:val="0"/>
          <w:sz w:val="22"/>
          <w:szCs w:val="22"/>
        </w:rPr>
        <w:t xml:space="preserve">§ </w:t>
      </w:r>
      <w:hyperlink r:id="rId5192" w:anchor="N4529" w:history="1">
        <w:r>
          <w:rPr>
            <w:rStyle w:val="Hyperlink"/>
            <w:b/>
            <w:bCs/>
            <w:snapToGrid w:val="0"/>
            <w:color w:val="auto"/>
            <w:sz w:val="22"/>
            <w:szCs w:val="22"/>
          </w:rPr>
          <w:t xml:space="preserve">+ </w:t>
        </w:r>
      </w:hyperlink>
      <w:r>
        <w:rPr>
          <w:b/>
          <w:bCs/>
          <w:snapToGrid w:val="0"/>
          <w:sz w:val="22"/>
          <w:szCs w:val="22"/>
        </w:rPr>
        <w:t xml:space="preserve">Een Liedeken van Clement Henricksz, </w:t>
      </w:r>
    </w:p>
    <w:p w:rsidR="000173C4" w:rsidRDefault="000173C4">
      <w:pPr>
        <w:jc w:val="both"/>
        <w:rPr>
          <w:snapToGrid w:val="0"/>
          <w:sz w:val="22"/>
          <w:szCs w:val="22"/>
        </w:rPr>
      </w:pPr>
      <w:r>
        <w:rPr>
          <w:b/>
          <w:bCs/>
          <w:snapToGrid w:val="0"/>
          <w:sz w:val="22"/>
          <w:szCs w:val="22"/>
        </w:rPr>
        <w:t>Na de wyse: Te Munster staat een steynen huys.</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SO </w:t>
      </w:r>
      <w:hyperlink r:id="rId5193" w:anchor="N4530" w:history="1">
        <w:r>
          <w:rPr>
            <w:rStyle w:val="Hyperlink"/>
            <w:color w:val="auto"/>
            <w:sz w:val="22"/>
            <w:szCs w:val="22"/>
          </w:rPr>
          <w:t xml:space="preserve">+ </w:t>
        </w:r>
      </w:hyperlink>
      <w:r>
        <w:rPr>
          <w:sz w:val="22"/>
          <w:szCs w:val="22"/>
        </w:rPr>
        <w:t xml:space="preserve">wie op den Steen Christum bout </w:t>
      </w:r>
    </w:p>
    <w:p w:rsidR="000173C4" w:rsidRDefault="000173C4">
      <w:pPr>
        <w:pStyle w:val="Definitielijst"/>
        <w:jc w:val="both"/>
        <w:rPr>
          <w:sz w:val="22"/>
          <w:szCs w:val="22"/>
        </w:rPr>
      </w:pPr>
      <w:r>
        <w:rPr>
          <w:sz w:val="22"/>
          <w:szCs w:val="22"/>
        </w:rPr>
        <w:t xml:space="preserve">Diens timmering mach blijven </w:t>
      </w:r>
    </w:p>
    <w:p w:rsidR="000173C4" w:rsidRDefault="000173C4">
      <w:pPr>
        <w:pStyle w:val="Definitielijst"/>
        <w:jc w:val="both"/>
        <w:rPr>
          <w:sz w:val="22"/>
          <w:szCs w:val="22"/>
        </w:rPr>
      </w:pPr>
      <w:r>
        <w:rPr>
          <w:sz w:val="22"/>
          <w:szCs w:val="22"/>
        </w:rPr>
        <w:t xml:space="preserve">En totten eynt beclijuen </w:t>
      </w:r>
    </w:p>
    <w:p w:rsidR="000173C4" w:rsidRDefault="000173C4">
      <w:pPr>
        <w:pStyle w:val="Definitielijst"/>
        <w:jc w:val="both"/>
        <w:rPr>
          <w:sz w:val="22"/>
          <w:szCs w:val="22"/>
        </w:rPr>
      </w:pPr>
      <w:r>
        <w:rPr>
          <w:sz w:val="22"/>
          <w:szCs w:val="22"/>
        </w:rPr>
        <w:t xml:space="preserve">Dus wie ghy zijt, u daar aan hout </w:t>
      </w:r>
    </w:p>
    <w:p w:rsidR="000173C4" w:rsidRDefault="000173C4">
      <w:pPr>
        <w:pStyle w:val="Definitielijst"/>
        <w:jc w:val="both"/>
        <w:rPr>
          <w:sz w:val="22"/>
          <w:szCs w:val="22"/>
        </w:rPr>
      </w:pPr>
      <w:r>
        <w:rPr>
          <w:sz w:val="22"/>
          <w:szCs w:val="22"/>
        </w:rPr>
        <w:t xml:space="preserve">Al soutmen u ontlijuen. </w:t>
      </w:r>
    </w:p>
    <w:p w:rsidR="000173C4" w:rsidRDefault="000173C4">
      <w:pPr>
        <w:pStyle w:val="Definitielijst"/>
        <w:jc w:val="both"/>
        <w:rPr>
          <w:sz w:val="22"/>
          <w:szCs w:val="22"/>
        </w:rPr>
      </w:pPr>
      <w:r>
        <w:rPr>
          <w:sz w:val="22"/>
          <w:szCs w:val="22"/>
        </w:rPr>
        <w:t xml:space="preserve">Een Jongelinck tot Amsterdam </w:t>
      </w:r>
    </w:p>
    <w:p w:rsidR="000173C4" w:rsidRDefault="000173C4">
      <w:pPr>
        <w:pStyle w:val="Definitielijst"/>
        <w:jc w:val="both"/>
        <w:rPr>
          <w:sz w:val="22"/>
          <w:szCs w:val="22"/>
        </w:rPr>
      </w:pPr>
      <w:r>
        <w:rPr>
          <w:sz w:val="22"/>
          <w:szCs w:val="22"/>
        </w:rPr>
        <w:t xml:space="preserve">Clement Henricks geheten </w:t>
      </w:r>
    </w:p>
    <w:p w:rsidR="000173C4" w:rsidRDefault="000173C4">
      <w:pPr>
        <w:pStyle w:val="Definitielijst"/>
        <w:jc w:val="both"/>
        <w:rPr>
          <w:sz w:val="22"/>
          <w:szCs w:val="22"/>
        </w:rPr>
      </w:pPr>
      <w:r>
        <w:rPr>
          <w:sz w:val="22"/>
          <w:szCs w:val="22"/>
        </w:rPr>
        <w:t xml:space="preserve">Wert int gevanck gesmeten </w:t>
      </w:r>
    </w:p>
    <w:p w:rsidR="000173C4" w:rsidRDefault="000173C4">
      <w:pPr>
        <w:pStyle w:val="Definitielijst"/>
        <w:jc w:val="both"/>
        <w:rPr>
          <w:sz w:val="22"/>
          <w:szCs w:val="22"/>
        </w:rPr>
      </w:pPr>
      <w:r>
        <w:rPr>
          <w:sz w:val="22"/>
          <w:szCs w:val="22"/>
        </w:rPr>
        <w:t xml:space="preserve">Daar hem seer veel strijts overquam </w:t>
      </w:r>
    </w:p>
    <w:p w:rsidR="000173C4" w:rsidRDefault="000173C4">
      <w:pPr>
        <w:pStyle w:val="Definitielijst"/>
        <w:jc w:val="both"/>
        <w:rPr>
          <w:sz w:val="22"/>
          <w:szCs w:val="22"/>
        </w:rPr>
      </w:pPr>
      <w:r>
        <w:rPr>
          <w:sz w:val="22"/>
          <w:szCs w:val="22"/>
        </w:rPr>
        <w:t xml:space="preserve">Van die valsche Propheten. </w:t>
      </w:r>
    </w:p>
    <w:p w:rsidR="000173C4" w:rsidRDefault="000173C4">
      <w:pPr>
        <w:pStyle w:val="Definitielijst"/>
        <w:jc w:val="both"/>
        <w:rPr>
          <w:sz w:val="22"/>
          <w:szCs w:val="22"/>
        </w:rPr>
      </w:pPr>
      <w:hyperlink r:id="rId5194" w:anchor="N4531" w:history="1">
        <w:r>
          <w:rPr>
            <w:rStyle w:val="Hyperlink"/>
            <w:color w:val="auto"/>
            <w:sz w:val="22"/>
            <w:szCs w:val="22"/>
          </w:rPr>
          <w:t xml:space="preserve">+ </w:t>
        </w:r>
      </w:hyperlink>
      <w:r>
        <w:rPr>
          <w:sz w:val="22"/>
          <w:szCs w:val="22"/>
        </w:rPr>
        <w:t xml:space="preserve">Dat tweesnijdende sweert Gods woort </w:t>
      </w:r>
    </w:p>
    <w:p w:rsidR="000173C4" w:rsidRDefault="000173C4">
      <w:pPr>
        <w:pStyle w:val="Definitielijst"/>
        <w:jc w:val="both"/>
        <w:rPr>
          <w:sz w:val="22"/>
          <w:szCs w:val="22"/>
        </w:rPr>
      </w:pPr>
      <w:r>
        <w:rPr>
          <w:sz w:val="22"/>
          <w:szCs w:val="22"/>
        </w:rPr>
        <w:t xml:space="preserve">Nam hy tot zijn verstercken </w:t>
      </w:r>
    </w:p>
    <w:p w:rsidR="000173C4" w:rsidRDefault="000173C4">
      <w:pPr>
        <w:pStyle w:val="Definitielijst"/>
        <w:jc w:val="both"/>
        <w:rPr>
          <w:sz w:val="22"/>
          <w:szCs w:val="22"/>
        </w:rPr>
      </w:pPr>
      <w:r>
        <w:rPr>
          <w:sz w:val="22"/>
          <w:szCs w:val="22"/>
        </w:rPr>
        <w:t xml:space="preserve">Verwan Papen en Clercken </w:t>
      </w:r>
    </w:p>
    <w:p w:rsidR="000173C4" w:rsidRDefault="000173C4">
      <w:pPr>
        <w:pStyle w:val="Definitielijst"/>
        <w:jc w:val="both"/>
        <w:rPr>
          <w:sz w:val="22"/>
          <w:szCs w:val="22"/>
        </w:rPr>
      </w:pPr>
      <w:r>
        <w:rPr>
          <w:sz w:val="22"/>
          <w:szCs w:val="22"/>
        </w:rPr>
        <w:t xml:space="preserve">God gaf hem sterckheyt en confoort </w:t>
      </w:r>
      <w:hyperlink r:id="rId5195" w:anchor="N4532"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Tegen des Duyvels wercken. </w:t>
      </w:r>
    </w:p>
    <w:p w:rsidR="000173C4" w:rsidRDefault="000173C4">
      <w:pPr>
        <w:jc w:val="both"/>
        <w:rPr>
          <w:snapToGrid w:val="0"/>
          <w:sz w:val="22"/>
          <w:szCs w:val="22"/>
        </w:rPr>
      </w:pPr>
    </w:p>
    <w:p w:rsidR="000173C4" w:rsidRDefault="000173C4">
      <w:pPr>
        <w:jc w:val="both"/>
        <w:rPr>
          <w:snapToGrid w:val="0"/>
          <w:sz w:val="22"/>
          <w:szCs w:val="22"/>
        </w:rPr>
      </w:pPr>
      <w:hyperlink r:id="rId5196" w:anchor="T4529" w:history="1">
        <w:r>
          <w:rPr>
            <w:rStyle w:val="Hyperlink"/>
            <w:snapToGrid w:val="0"/>
            <w:color w:val="auto"/>
            <w:sz w:val="22"/>
            <w:szCs w:val="22"/>
          </w:rPr>
          <w:t xml:space="preserve">+ </w:t>
        </w:r>
      </w:hyperlink>
      <w:r>
        <w:rPr>
          <w:i/>
          <w:iCs/>
          <w:snapToGrid w:val="0"/>
          <w:sz w:val="22"/>
          <w:szCs w:val="22"/>
        </w:rPr>
        <w:t>Fol. 278 v</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197" w:anchor="T4530" w:history="1">
        <w:r>
          <w:rPr>
            <w:rStyle w:val="Hyperlink"/>
            <w:snapToGrid w:val="0"/>
            <w:color w:val="auto"/>
            <w:sz w:val="22"/>
            <w:szCs w:val="22"/>
          </w:rPr>
          <w:t xml:space="preserve">+ </w:t>
        </w:r>
      </w:hyperlink>
      <w:r>
        <w:rPr>
          <w:snapToGrid w:val="0"/>
          <w:sz w:val="22"/>
          <w:szCs w:val="22"/>
        </w:rPr>
        <w:t xml:space="preserve">Mat.7.c.24. Luc.6.e.47. </w:t>
      </w:r>
    </w:p>
    <w:p w:rsidR="000173C4" w:rsidRDefault="000173C4">
      <w:pPr>
        <w:jc w:val="both"/>
        <w:rPr>
          <w:snapToGrid w:val="0"/>
          <w:sz w:val="22"/>
          <w:szCs w:val="22"/>
        </w:rPr>
      </w:pPr>
      <w:hyperlink r:id="rId5198" w:anchor="T4531" w:history="1">
        <w:r>
          <w:rPr>
            <w:rStyle w:val="Hyperlink"/>
            <w:snapToGrid w:val="0"/>
            <w:color w:val="auto"/>
            <w:sz w:val="22"/>
            <w:szCs w:val="22"/>
          </w:rPr>
          <w:t xml:space="preserve">+ </w:t>
        </w:r>
      </w:hyperlink>
      <w:r>
        <w:rPr>
          <w:snapToGrid w:val="0"/>
          <w:sz w:val="22"/>
          <w:szCs w:val="22"/>
        </w:rPr>
        <w:t xml:space="preserve">Eph.6.b.17. Heb.4.b.12. Apo.1.b.16. </w:t>
      </w:r>
    </w:p>
    <w:p w:rsidR="000173C4" w:rsidRDefault="000173C4">
      <w:pPr>
        <w:jc w:val="both"/>
        <w:rPr>
          <w:snapToGrid w:val="0"/>
          <w:sz w:val="22"/>
          <w:szCs w:val="22"/>
        </w:rPr>
      </w:pPr>
      <w:hyperlink r:id="rId5199" w:anchor="T4532" w:history="1">
        <w:r>
          <w:rPr>
            <w:rStyle w:val="Hyperlink"/>
            <w:snapToGrid w:val="0"/>
            <w:color w:val="auto"/>
            <w:sz w:val="22"/>
            <w:szCs w:val="22"/>
          </w:rPr>
          <w:t xml:space="preserve">1) </w:t>
        </w:r>
      </w:hyperlink>
      <w:r>
        <w:rPr>
          <w:snapToGrid w:val="0"/>
          <w:sz w:val="22"/>
          <w:szCs w:val="22"/>
        </w:rPr>
        <w:t xml:space="preserve">Comfort; versterking, bijstand, troost. </w:t>
      </w:r>
    </w:p>
    <w:p w:rsidR="000173C4" w:rsidRDefault="000173C4">
      <w:pPr>
        <w:jc w:val="both"/>
        <w:rPr>
          <w:snapToGrid w:val="0"/>
          <w:sz w:val="22"/>
          <w:szCs w:val="22"/>
        </w:rPr>
      </w:pPr>
      <w:r>
        <w:rPr>
          <w:snapToGrid w:val="0"/>
          <w:sz w:val="22"/>
          <w:szCs w:val="22"/>
        </w:rPr>
        <w:t>[p. 482]</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Siet wanneer alsmen hem ontboot </w:t>
      </w:r>
    </w:p>
    <w:p w:rsidR="000173C4" w:rsidRDefault="000173C4">
      <w:pPr>
        <w:pStyle w:val="Definitielijst"/>
        <w:jc w:val="both"/>
        <w:rPr>
          <w:sz w:val="22"/>
          <w:szCs w:val="22"/>
        </w:rPr>
      </w:pPr>
      <w:r>
        <w:rPr>
          <w:sz w:val="22"/>
          <w:szCs w:val="22"/>
        </w:rPr>
        <w:t xml:space="preserve">Morgen so sult ghy sterven </w:t>
      </w:r>
    </w:p>
    <w:p w:rsidR="000173C4" w:rsidRDefault="000173C4">
      <w:pPr>
        <w:pStyle w:val="Definitielijst"/>
        <w:jc w:val="both"/>
        <w:rPr>
          <w:sz w:val="22"/>
          <w:szCs w:val="22"/>
        </w:rPr>
      </w:pPr>
      <w:r>
        <w:rPr>
          <w:sz w:val="22"/>
          <w:szCs w:val="22"/>
        </w:rPr>
        <w:t xml:space="preserve">Sachmen hem vruecht verweruen </w:t>
      </w:r>
    </w:p>
    <w:p w:rsidR="000173C4" w:rsidRDefault="000173C4">
      <w:pPr>
        <w:pStyle w:val="Definitielijst"/>
        <w:jc w:val="both"/>
        <w:rPr>
          <w:sz w:val="22"/>
          <w:szCs w:val="22"/>
        </w:rPr>
      </w:pPr>
      <w:r>
        <w:rPr>
          <w:sz w:val="22"/>
          <w:szCs w:val="22"/>
        </w:rPr>
        <w:t xml:space="preserve">Verblijdende seer totten doot </w:t>
      </w:r>
    </w:p>
    <w:p w:rsidR="000173C4" w:rsidRDefault="000173C4">
      <w:pPr>
        <w:pStyle w:val="Definitielijst"/>
        <w:jc w:val="both"/>
        <w:rPr>
          <w:sz w:val="22"/>
          <w:szCs w:val="22"/>
        </w:rPr>
      </w:pPr>
      <w:r>
        <w:rPr>
          <w:sz w:val="22"/>
          <w:szCs w:val="22"/>
        </w:rPr>
        <w:t xml:space="preserve">Dat hy de </w:t>
      </w:r>
      <w:hyperlink r:id="rId5200" w:anchor="N4533" w:history="1">
        <w:r>
          <w:rPr>
            <w:rStyle w:val="Hyperlink"/>
            <w:color w:val="auto"/>
            <w:sz w:val="22"/>
            <w:szCs w:val="22"/>
          </w:rPr>
          <w:t xml:space="preserve">+ </w:t>
        </w:r>
      </w:hyperlink>
      <w:r>
        <w:rPr>
          <w:sz w:val="22"/>
          <w:szCs w:val="22"/>
        </w:rPr>
        <w:t xml:space="preserve">Croon soud eruen. </w:t>
      </w:r>
    </w:p>
    <w:p w:rsidR="000173C4" w:rsidRDefault="000173C4">
      <w:pPr>
        <w:pStyle w:val="Definitielijst"/>
        <w:jc w:val="both"/>
        <w:rPr>
          <w:sz w:val="22"/>
          <w:szCs w:val="22"/>
        </w:rPr>
      </w:pPr>
      <w:r>
        <w:rPr>
          <w:sz w:val="22"/>
          <w:szCs w:val="22"/>
        </w:rPr>
        <w:t xml:space="preserve">Ick had (sprac hy) noyt blijder huer </w:t>
      </w:r>
    </w:p>
    <w:p w:rsidR="000173C4" w:rsidRDefault="000173C4">
      <w:pPr>
        <w:pStyle w:val="Definitielijst"/>
        <w:jc w:val="both"/>
        <w:rPr>
          <w:sz w:val="22"/>
          <w:szCs w:val="22"/>
        </w:rPr>
      </w:pPr>
      <w:r>
        <w:rPr>
          <w:sz w:val="22"/>
          <w:szCs w:val="22"/>
        </w:rPr>
        <w:t xml:space="preserve">De tijt van al mijn leven </w:t>
      </w:r>
    </w:p>
    <w:p w:rsidR="000173C4" w:rsidRDefault="000173C4">
      <w:pPr>
        <w:pStyle w:val="Definitielijst"/>
        <w:jc w:val="both"/>
        <w:rPr>
          <w:sz w:val="22"/>
          <w:szCs w:val="22"/>
        </w:rPr>
      </w:pPr>
      <w:r>
        <w:rPr>
          <w:sz w:val="22"/>
          <w:szCs w:val="22"/>
        </w:rPr>
        <w:t xml:space="preserve">Dan God my nu heeft gegeven </w:t>
      </w:r>
    </w:p>
    <w:p w:rsidR="000173C4" w:rsidRDefault="000173C4">
      <w:pPr>
        <w:pStyle w:val="Definitielijst"/>
        <w:jc w:val="both"/>
        <w:rPr>
          <w:sz w:val="22"/>
          <w:szCs w:val="22"/>
        </w:rPr>
      </w:pPr>
      <w:r>
        <w:rPr>
          <w:sz w:val="22"/>
          <w:szCs w:val="22"/>
        </w:rPr>
        <w:t xml:space="preserve">So stercket God de creatuer </w:t>
      </w:r>
    </w:p>
    <w:p w:rsidR="000173C4" w:rsidRDefault="000173C4">
      <w:pPr>
        <w:pStyle w:val="Definitielijst"/>
        <w:jc w:val="both"/>
        <w:rPr>
          <w:sz w:val="22"/>
          <w:szCs w:val="22"/>
        </w:rPr>
      </w:pPr>
      <w:r>
        <w:rPr>
          <w:sz w:val="22"/>
          <w:szCs w:val="22"/>
        </w:rPr>
        <w:t xml:space="preserve">Van zijnen Geest gedreven. </w:t>
      </w:r>
    </w:p>
    <w:p w:rsidR="000173C4" w:rsidRDefault="000173C4">
      <w:pPr>
        <w:pStyle w:val="Definitielijst"/>
        <w:jc w:val="both"/>
        <w:rPr>
          <w:sz w:val="22"/>
          <w:szCs w:val="22"/>
        </w:rPr>
      </w:pPr>
      <w:r>
        <w:rPr>
          <w:sz w:val="22"/>
          <w:szCs w:val="22"/>
        </w:rPr>
        <w:t xml:space="preserve">De Schout die heeft ter laatster stont </w:t>
      </w:r>
    </w:p>
    <w:p w:rsidR="000173C4" w:rsidRDefault="000173C4">
      <w:pPr>
        <w:pStyle w:val="Definitielijst"/>
        <w:jc w:val="both"/>
        <w:rPr>
          <w:sz w:val="22"/>
          <w:szCs w:val="22"/>
        </w:rPr>
      </w:pPr>
      <w:r>
        <w:rPr>
          <w:sz w:val="22"/>
          <w:szCs w:val="22"/>
        </w:rPr>
        <w:t xml:space="preserve">Clement seer aangeuallen </w:t>
      </w:r>
    </w:p>
    <w:p w:rsidR="000173C4" w:rsidRDefault="000173C4">
      <w:pPr>
        <w:pStyle w:val="Definitielijst"/>
        <w:jc w:val="both"/>
        <w:rPr>
          <w:sz w:val="22"/>
          <w:szCs w:val="22"/>
        </w:rPr>
      </w:pPr>
      <w:r>
        <w:rPr>
          <w:sz w:val="22"/>
          <w:szCs w:val="22"/>
        </w:rPr>
        <w:t xml:space="preserve">Om hem noch te becallen </w:t>
      </w:r>
    </w:p>
    <w:p w:rsidR="000173C4" w:rsidRDefault="000173C4">
      <w:pPr>
        <w:pStyle w:val="Definitielijst"/>
        <w:jc w:val="both"/>
        <w:rPr>
          <w:sz w:val="22"/>
          <w:szCs w:val="22"/>
        </w:rPr>
      </w:pPr>
      <w:r>
        <w:rPr>
          <w:sz w:val="22"/>
          <w:szCs w:val="22"/>
        </w:rPr>
        <w:t xml:space="preserve">Quam voort met zijnen losen vont </w:t>
      </w:r>
    </w:p>
    <w:p w:rsidR="000173C4" w:rsidRDefault="000173C4">
      <w:pPr>
        <w:pStyle w:val="Definitielijst"/>
        <w:jc w:val="both"/>
        <w:rPr>
          <w:sz w:val="22"/>
          <w:szCs w:val="22"/>
        </w:rPr>
      </w:pPr>
      <w:r>
        <w:rPr>
          <w:sz w:val="22"/>
          <w:szCs w:val="22"/>
        </w:rPr>
        <w:t xml:space="preserve">Doende het woort voor allen. </w:t>
      </w:r>
    </w:p>
    <w:p w:rsidR="000173C4" w:rsidRDefault="000173C4">
      <w:pPr>
        <w:pStyle w:val="Definitielijst"/>
        <w:jc w:val="both"/>
        <w:rPr>
          <w:sz w:val="22"/>
          <w:szCs w:val="22"/>
        </w:rPr>
      </w:pPr>
      <w:r>
        <w:rPr>
          <w:sz w:val="22"/>
          <w:szCs w:val="22"/>
        </w:rPr>
        <w:t xml:space="preserve">Aalbert Marcus </w:t>
      </w:r>
      <w:hyperlink r:id="rId5201" w:anchor="N4534" w:history="1">
        <w:r>
          <w:rPr>
            <w:rStyle w:val="Hyperlink"/>
            <w:color w:val="auto"/>
            <w:sz w:val="22"/>
            <w:szCs w:val="22"/>
          </w:rPr>
          <w:t xml:space="preserve">1) </w:t>
        </w:r>
      </w:hyperlink>
      <w:r>
        <w:rPr>
          <w:sz w:val="22"/>
          <w:szCs w:val="22"/>
        </w:rPr>
        <w:t xml:space="preserve">van cloeck beuroen </w:t>
      </w:r>
    </w:p>
    <w:p w:rsidR="000173C4" w:rsidRDefault="000173C4">
      <w:pPr>
        <w:pStyle w:val="Definitielijst"/>
        <w:jc w:val="both"/>
        <w:rPr>
          <w:sz w:val="22"/>
          <w:szCs w:val="22"/>
        </w:rPr>
      </w:pPr>
      <w:r>
        <w:rPr>
          <w:sz w:val="22"/>
          <w:szCs w:val="22"/>
        </w:rPr>
        <w:t xml:space="preserve">En meer wijse van sinnen </w:t>
      </w:r>
    </w:p>
    <w:p w:rsidR="000173C4" w:rsidRDefault="000173C4">
      <w:pPr>
        <w:pStyle w:val="Definitielijst"/>
        <w:jc w:val="both"/>
        <w:rPr>
          <w:sz w:val="22"/>
          <w:szCs w:val="22"/>
        </w:rPr>
      </w:pPr>
      <w:r>
        <w:rPr>
          <w:sz w:val="22"/>
          <w:szCs w:val="22"/>
        </w:rPr>
        <w:t xml:space="preserve">Die daar by waren binnen </w:t>
      </w:r>
    </w:p>
    <w:p w:rsidR="000173C4" w:rsidRDefault="000173C4">
      <w:pPr>
        <w:pStyle w:val="Definitielijst"/>
        <w:jc w:val="both"/>
        <w:rPr>
          <w:sz w:val="22"/>
          <w:szCs w:val="22"/>
        </w:rPr>
      </w:pPr>
      <w:r>
        <w:rPr>
          <w:sz w:val="22"/>
          <w:szCs w:val="22"/>
        </w:rPr>
        <w:t xml:space="preserve">Hadden met Clement veel te doen  </w:t>
      </w:r>
    </w:p>
    <w:p w:rsidR="000173C4" w:rsidRDefault="000173C4">
      <w:pPr>
        <w:pStyle w:val="Definitielijst"/>
        <w:jc w:val="both"/>
        <w:rPr>
          <w:sz w:val="22"/>
          <w:szCs w:val="22"/>
        </w:rPr>
      </w:pPr>
      <w:hyperlink r:id="rId5202" w:anchor="N4535" w:history="1">
        <w:r>
          <w:rPr>
            <w:rStyle w:val="Hyperlink"/>
            <w:color w:val="auto"/>
            <w:sz w:val="22"/>
            <w:szCs w:val="22"/>
          </w:rPr>
          <w:t xml:space="preserve">+ </w:t>
        </w:r>
      </w:hyperlink>
      <w:r>
        <w:rPr>
          <w:sz w:val="22"/>
          <w:szCs w:val="22"/>
        </w:rPr>
        <w:t xml:space="preserve">Maar sy mochten niet winnen. </w:t>
      </w:r>
    </w:p>
    <w:p w:rsidR="000173C4" w:rsidRDefault="000173C4">
      <w:pPr>
        <w:pStyle w:val="Definitielijst"/>
        <w:jc w:val="both"/>
        <w:rPr>
          <w:sz w:val="22"/>
          <w:szCs w:val="22"/>
        </w:rPr>
      </w:pPr>
      <w:r>
        <w:rPr>
          <w:sz w:val="22"/>
          <w:szCs w:val="22"/>
        </w:rPr>
        <w:t xml:space="preserve">Dus wachten sy opt Clocken geclanck </w:t>
      </w:r>
      <w:hyperlink r:id="rId5203" w:anchor="N4536" w:history="1">
        <w:r>
          <w:rPr>
            <w:rStyle w:val="Hyperlink"/>
            <w:color w:val="auto"/>
            <w:sz w:val="22"/>
            <w:szCs w:val="22"/>
          </w:rPr>
          <w:t xml:space="preserve">2) </w:t>
        </w:r>
      </w:hyperlink>
    </w:p>
    <w:p w:rsidR="000173C4" w:rsidRDefault="000173C4">
      <w:pPr>
        <w:pStyle w:val="Definitielijst"/>
        <w:jc w:val="both"/>
        <w:rPr>
          <w:sz w:val="22"/>
          <w:szCs w:val="22"/>
        </w:rPr>
      </w:pPr>
      <w:r>
        <w:rPr>
          <w:sz w:val="22"/>
          <w:szCs w:val="22"/>
        </w:rPr>
        <w:t xml:space="preserve">Om dat volck te verdouen </w:t>
      </w:r>
    </w:p>
    <w:p w:rsidR="000173C4" w:rsidRDefault="000173C4">
      <w:pPr>
        <w:pStyle w:val="Definitielijst"/>
        <w:jc w:val="both"/>
        <w:rPr>
          <w:sz w:val="22"/>
          <w:szCs w:val="22"/>
        </w:rPr>
      </w:pPr>
      <w:r>
        <w:rPr>
          <w:sz w:val="22"/>
          <w:szCs w:val="22"/>
        </w:rPr>
        <w:t xml:space="preserve">Die den Raat mochten loven </w:t>
      </w:r>
    </w:p>
    <w:p w:rsidR="000173C4" w:rsidRDefault="000173C4">
      <w:pPr>
        <w:pStyle w:val="Definitielijst"/>
        <w:jc w:val="both"/>
        <w:rPr>
          <w:sz w:val="22"/>
          <w:szCs w:val="22"/>
        </w:rPr>
      </w:pPr>
      <w:r>
        <w:rPr>
          <w:sz w:val="22"/>
          <w:szCs w:val="22"/>
        </w:rPr>
        <w:t xml:space="preserve">Als sy niet hoorden spraack oft sanck </w:t>
      </w:r>
    </w:p>
    <w:p w:rsidR="000173C4" w:rsidRDefault="000173C4">
      <w:pPr>
        <w:pStyle w:val="Definitielijst"/>
        <w:jc w:val="both"/>
        <w:rPr>
          <w:sz w:val="22"/>
          <w:szCs w:val="22"/>
        </w:rPr>
      </w:pPr>
      <w:r>
        <w:rPr>
          <w:sz w:val="22"/>
          <w:szCs w:val="22"/>
        </w:rPr>
        <w:t xml:space="preserve">Van Clement so verschouen </w:t>
      </w:r>
      <w:hyperlink r:id="rId5204" w:anchor="N4537" w:history="1">
        <w:r>
          <w:rPr>
            <w:rStyle w:val="Hyperlink"/>
            <w:color w:val="auto"/>
            <w:sz w:val="22"/>
            <w:szCs w:val="22"/>
          </w:rPr>
          <w:t xml:space="preserve">3) </w:t>
        </w:r>
      </w:hyperlink>
      <w:r>
        <w:rPr>
          <w:sz w:val="22"/>
          <w:szCs w:val="22"/>
        </w:rPr>
        <w:t xml:space="preserve">. </w:t>
      </w:r>
    </w:p>
    <w:p w:rsidR="000173C4" w:rsidRDefault="000173C4">
      <w:pPr>
        <w:pStyle w:val="Definitielijst"/>
        <w:jc w:val="both"/>
        <w:rPr>
          <w:sz w:val="22"/>
          <w:szCs w:val="22"/>
        </w:rPr>
      </w:pPr>
      <w:r>
        <w:rPr>
          <w:sz w:val="22"/>
          <w:szCs w:val="22"/>
        </w:rPr>
        <w:t xml:space="preserve">Met tclocken geclanck quam hy uit </w:t>
      </w:r>
    </w:p>
    <w:p w:rsidR="000173C4" w:rsidRDefault="000173C4">
      <w:pPr>
        <w:pStyle w:val="Definitielijst"/>
        <w:jc w:val="both"/>
        <w:rPr>
          <w:sz w:val="22"/>
          <w:szCs w:val="22"/>
        </w:rPr>
      </w:pPr>
      <w:r>
        <w:rPr>
          <w:sz w:val="22"/>
          <w:szCs w:val="22"/>
        </w:rPr>
        <w:t xml:space="preserve">Seer vrolijcken getreden </w:t>
      </w:r>
    </w:p>
    <w:p w:rsidR="000173C4" w:rsidRDefault="000173C4">
      <w:pPr>
        <w:pStyle w:val="Definitielijst"/>
        <w:jc w:val="both"/>
        <w:rPr>
          <w:sz w:val="22"/>
          <w:szCs w:val="22"/>
        </w:rPr>
      </w:pPr>
      <w:r>
        <w:rPr>
          <w:sz w:val="22"/>
          <w:szCs w:val="22"/>
        </w:rPr>
        <w:t xml:space="preserve">Met lieffelijcke seden </w:t>
      </w:r>
    </w:p>
    <w:p w:rsidR="000173C4" w:rsidRDefault="000173C4">
      <w:pPr>
        <w:pStyle w:val="Definitielijst"/>
        <w:jc w:val="both"/>
        <w:rPr>
          <w:sz w:val="22"/>
          <w:szCs w:val="22"/>
        </w:rPr>
      </w:pPr>
      <w:r>
        <w:rPr>
          <w:sz w:val="22"/>
          <w:szCs w:val="22"/>
        </w:rPr>
        <w:t xml:space="preserve">Maar weynich bescheyts gaft geluyt </w:t>
      </w:r>
    </w:p>
    <w:p w:rsidR="000173C4" w:rsidRDefault="000173C4">
      <w:pPr>
        <w:pStyle w:val="Definitielijst"/>
        <w:jc w:val="both"/>
        <w:rPr>
          <w:sz w:val="22"/>
          <w:szCs w:val="22"/>
        </w:rPr>
      </w:pPr>
      <w:r>
        <w:rPr>
          <w:sz w:val="22"/>
          <w:szCs w:val="22"/>
        </w:rPr>
        <w:t xml:space="preserve">Door tgewelt dat sy deden. </w:t>
      </w:r>
    </w:p>
    <w:p w:rsidR="000173C4" w:rsidRDefault="000173C4">
      <w:pPr>
        <w:pStyle w:val="Definitielijst"/>
        <w:jc w:val="both"/>
        <w:rPr>
          <w:sz w:val="22"/>
          <w:szCs w:val="22"/>
        </w:rPr>
      </w:pPr>
      <w:r>
        <w:rPr>
          <w:sz w:val="22"/>
          <w:szCs w:val="22"/>
        </w:rPr>
        <w:t xml:space="preserve">Tyrannich dreven sy hem an </w:t>
      </w:r>
    </w:p>
    <w:p w:rsidR="000173C4" w:rsidRDefault="000173C4">
      <w:pPr>
        <w:pStyle w:val="Definitielijst"/>
        <w:jc w:val="both"/>
        <w:rPr>
          <w:sz w:val="22"/>
          <w:szCs w:val="22"/>
        </w:rPr>
      </w:pPr>
      <w:r>
        <w:rPr>
          <w:sz w:val="22"/>
          <w:szCs w:val="22"/>
        </w:rPr>
        <w:t xml:space="preserve">Met trecken ende stoten </w:t>
      </w:r>
    </w:p>
    <w:p w:rsidR="000173C4" w:rsidRDefault="000173C4">
      <w:pPr>
        <w:pStyle w:val="Definitielijst"/>
        <w:jc w:val="both"/>
        <w:rPr>
          <w:sz w:val="22"/>
          <w:szCs w:val="22"/>
        </w:rPr>
      </w:pPr>
      <w:r>
        <w:rPr>
          <w:sz w:val="22"/>
          <w:szCs w:val="22"/>
        </w:rPr>
        <w:t xml:space="preserve">Dat velen heeft verdroten </w:t>
      </w:r>
    </w:p>
    <w:p w:rsidR="000173C4" w:rsidRDefault="000173C4">
      <w:pPr>
        <w:pStyle w:val="Definitielijst"/>
        <w:jc w:val="both"/>
        <w:rPr>
          <w:sz w:val="22"/>
          <w:szCs w:val="22"/>
        </w:rPr>
      </w:pPr>
      <w:r>
        <w:rPr>
          <w:sz w:val="22"/>
          <w:szCs w:val="22"/>
        </w:rPr>
        <w:t xml:space="preserve">So deerlijck is den Christen man </w:t>
      </w:r>
    </w:p>
    <w:p w:rsidR="000173C4" w:rsidRDefault="000173C4">
      <w:pPr>
        <w:pStyle w:val="Definitielijst"/>
        <w:jc w:val="both"/>
        <w:rPr>
          <w:sz w:val="22"/>
          <w:szCs w:val="22"/>
        </w:rPr>
      </w:pPr>
      <w:r>
        <w:rPr>
          <w:sz w:val="22"/>
          <w:szCs w:val="22"/>
        </w:rPr>
        <w:t xml:space="preserve">Ras aan den paal gesloten. </w:t>
      </w:r>
    </w:p>
    <w:p w:rsidR="000173C4" w:rsidRDefault="000173C4">
      <w:pPr>
        <w:jc w:val="both"/>
        <w:rPr>
          <w:snapToGrid w:val="0"/>
          <w:sz w:val="22"/>
          <w:szCs w:val="22"/>
        </w:rPr>
      </w:pPr>
    </w:p>
    <w:p w:rsidR="000173C4" w:rsidRDefault="000173C4">
      <w:pPr>
        <w:jc w:val="both"/>
        <w:rPr>
          <w:snapToGrid w:val="0"/>
          <w:sz w:val="22"/>
          <w:szCs w:val="22"/>
        </w:rPr>
      </w:pPr>
      <w:hyperlink r:id="rId5205" w:anchor="T4533" w:history="1">
        <w:r>
          <w:rPr>
            <w:rStyle w:val="Hyperlink"/>
            <w:snapToGrid w:val="0"/>
            <w:color w:val="auto"/>
            <w:sz w:val="22"/>
            <w:szCs w:val="22"/>
          </w:rPr>
          <w:t xml:space="preserve">+ </w:t>
        </w:r>
      </w:hyperlink>
      <w:r>
        <w:rPr>
          <w:snapToGrid w:val="0"/>
          <w:sz w:val="22"/>
          <w:szCs w:val="22"/>
        </w:rPr>
        <w:t xml:space="preserve">4.Esd.2.e.43. 2.Ti.4.a.8. Apo.2.b.10. </w:t>
      </w:r>
    </w:p>
    <w:p w:rsidR="000173C4" w:rsidRDefault="000173C4">
      <w:pPr>
        <w:jc w:val="both"/>
        <w:rPr>
          <w:snapToGrid w:val="0"/>
          <w:sz w:val="22"/>
          <w:szCs w:val="22"/>
        </w:rPr>
      </w:pPr>
      <w:hyperlink r:id="rId5206" w:anchor="T4534" w:history="1">
        <w:r>
          <w:rPr>
            <w:rStyle w:val="Hyperlink"/>
            <w:snapToGrid w:val="0"/>
            <w:color w:val="auto"/>
            <w:sz w:val="22"/>
            <w:szCs w:val="22"/>
          </w:rPr>
          <w:t xml:space="preserve">1) </w:t>
        </w:r>
      </w:hyperlink>
      <w:r>
        <w:rPr>
          <w:snapToGrid w:val="0"/>
          <w:sz w:val="22"/>
          <w:szCs w:val="22"/>
        </w:rPr>
        <w:t xml:space="preserve">Over Albert Dircks Marcus, den amsterdamschen burgemeester, zie Ter Gouw, </w:t>
      </w:r>
      <w:r>
        <w:rPr>
          <w:i/>
          <w:iCs/>
          <w:snapToGrid w:val="0"/>
          <w:sz w:val="22"/>
          <w:szCs w:val="22"/>
        </w:rPr>
        <w:t>Geschiedenis van Amsterdam</w:t>
      </w:r>
      <w:r>
        <w:rPr>
          <w:snapToGrid w:val="0"/>
          <w:sz w:val="22"/>
          <w:szCs w:val="22"/>
        </w:rPr>
        <w:t>, VI, bl. 120, 121, en aanteekening 1 op fol. 276 v</w:t>
      </w:r>
      <w:r>
        <w:rPr>
          <w:snapToGrid w:val="0"/>
          <w:sz w:val="22"/>
          <w:szCs w:val="22"/>
          <w:vertAlign w:val="superscript"/>
        </w:rPr>
        <w:t>o</w:t>
      </w:r>
      <w:r>
        <w:rPr>
          <w:snapToGrid w:val="0"/>
          <w:sz w:val="22"/>
          <w:szCs w:val="22"/>
        </w:rPr>
        <w:t xml:space="preserve">. </w:t>
      </w:r>
    </w:p>
    <w:p w:rsidR="000173C4" w:rsidRDefault="000173C4">
      <w:pPr>
        <w:jc w:val="both"/>
        <w:rPr>
          <w:snapToGrid w:val="0"/>
          <w:sz w:val="22"/>
          <w:szCs w:val="22"/>
        </w:rPr>
      </w:pPr>
      <w:hyperlink r:id="rId5207" w:anchor="T4535" w:history="1">
        <w:r>
          <w:rPr>
            <w:rStyle w:val="Hyperlink"/>
            <w:snapToGrid w:val="0"/>
            <w:color w:val="auto"/>
            <w:sz w:val="22"/>
            <w:szCs w:val="22"/>
          </w:rPr>
          <w:t xml:space="preserve">+ </w:t>
        </w:r>
      </w:hyperlink>
      <w:r>
        <w:rPr>
          <w:i/>
          <w:iCs/>
          <w:snapToGrid w:val="0"/>
          <w:sz w:val="22"/>
          <w:szCs w:val="22"/>
        </w:rPr>
        <w:t>Fol. 279 r</w:t>
      </w:r>
      <w:r>
        <w:rPr>
          <w:i/>
          <w:iCs/>
          <w:snapToGrid w:val="0"/>
          <w:sz w:val="22"/>
          <w:szCs w:val="22"/>
          <w:vertAlign w:val="superscript"/>
        </w:rPr>
        <w:t>o</w:t>
      </w:r>
      <w:r>
        <w:rPr>
          <w:i/>
          <w:iCs/>
          <w:snapToGrid w:val="0"/>
          <w:sz w:val="22"/>
          <w:szCs w:val="22"/>
        </w:rPr>
        <w:t>.</w:t>
      </w:r>
      <w:r>
        <w:rPr>
          <w:snapToGrid w:val="0"/>
          <w:sz w:val="22"/>
          <w:szCs w:val="22"/>
        </w:rPr>
        <w:t xml:space="preserve"> </w:t>
      </w:r>
    </w:p>
    <w:p w:rsidR="000173C4" w:rsidRDefault="000173C4">
      <w:pPr>
        <w:jc w:val="both"/>
        <w:rPr>
          <w:snapToGrid w:val="0"/>
          <w:sz w:val="22"/>
          <w:szCs w:val="22"/>
        </w:rPr>
      </w:pPr>
      <w:hyperlink r:id="rId5208" w:anchor="T4536" w:history="1">
        <w:r>
          <w:rPr>
            <w:rStyle w:val="Hyperlink"/>
            <w:snapToGrid w:val="0"/>
            <w:color w:val="auto"/>
            <w:sz w:val="22"/>
            <w:szCs w:val="22"/>
          </w:rPr>
          <w:t xml:space="preserve">2) </w:t>
        </w:r>
      </w:hyperlink>
      <w:r>
        <w:rPr>
          <w:snapToGrid w:val="0"/>
          <w:sz w:val="22"/>
          <w:szCs w:val="22"/>
        </w:rPr>
        <w:t xml:space="preserve">Het klokgelui moest beletten, dat het volk kon hooren (verdoven, doof maken voor) wat Clemensch, die aldus verhinderd werd zich te doen gelden (werd verschoven, in den hoek geduwd), sprak of zong; op deze wijze benam men der menigte de aanleiding om het gedrag van den raad af te keuren, kon zij allicht dit gaan prijzen. </w:t>
      </w:r>
    </w:p>
    <w:p w:rsidR="000173C4" w:rsidRDefault="000173C4">
      <w:pPr>
        <w:jc w:val="both"/>
        <w:rPr>
          <w:snapToGrid w:val="0"/>
          <w:sz w:val="22"/>
          <w:szCs w:val="22"/>
        </w:rPr>
      </w:pPr>
      <w:hyperlink r:id="rId5209" w:anchor="T4537" w:history="1">
        <w:r>
          <w:rPr>
            <w:rStyle w:val="Hyperlink"/>
            <w:snapToGrid w:val="0"/>
            <w:color w:val="auto"/>
            <w:sz w:val="22"/>
            <w:szCs w:val="22"/>
          </w:rPr>
          <w:t xml:space="preserve">3) </w:t>
        </w:r>
      </w:hyperlink>
      <w:r>
        <w:rPr>
          <w:snapToGrid w:val="0"/>
          <w:sz w:val="22"/>
          <w:szCs w:val="22"/>
        </w:rPr>
        <w:t xml:space="preserve">Die zoo verstooten, in versmaadheid was. </w:t>
      </w:r>
    </w:p>
    <w:p w:rsidR="000173C4" w:rsidRDefault="000173C4">
      <w:pPr>
        <w:jc w:val="both"/>
        <w:rPr>
          <w:snapToGrid w:val="0"/>
          <w:sz w:val="22"/>
          <w:szCs w:val="22"/>
        </w:rPr>
      </w:pPr>
      <w:r>
        <w:rPr>
          <w:snapToGrid w:val="0"/>
          <w:sz w:val="22"/>
          <w:szCs w:val="22"/>
        </w:rPr>
        <w:t>[p. 483]</w:t>
      </w:r>
    </w:p>
    <w:p w:rsidR="000173C4" w:rsidRDefault="000173C4">
      <w:pPr>
        <w:pStyle w:val="Definitielijst"/>
        <w:jc w:val="both"/>
        <w:rPr>
          <w:sz w:val="22"/>
          <w:szCs w:val="22"/>
        </w:rPr>
      </w:pPr>
    </w:p>
    <w:p w:rsidR="000173C4" w:rsidRDefault="000173C4">
      <w:pPr>
        <w:pStyle w:val="Definitielijst"/>
        <w:jc w:val="both"/>
        <w:rPr>
          <w:sz w:val="22"/>
          <w:szCs w:val="22"/>
        </w:rPr>
      </w:pPr>
      <w:r>
        <w:rPr>
          <w:sz w:val="22"/>
          <w:szCs w:val="22"/>
        </w:rPr>
        <w:t xml:space="preserve">Die Diefhencker nijdich en fel </w:t>
      </w:r>
    </w:p>
    <w:p w:rsidR="000173C4" w:rsidRDefault="000173C4">
      <w:pPr>
        <w:pStyle w:val="Definitielijst"/>
        <w:jc w:val="both"/>
        <w:rPr>
          <w:sz w:val="22"/>
          <w:szCs w:val="22"/>
        </w:rPr>
      </w:pPr>
      <w:r>
        <w:rPr>
          <w:sz w:val="22"/>
          <w:szCs w:val="22"/>
        </w:rPr>
        <w:t xml:space="preserve">Nam hem haastich het spreecken </w:t>
      </w:r>
    </w:p>
    <w:p w:rsidR="000173C4" w:rsidRDefault="000173C4">
      <w:pPr>
        <w:pStyle w:val="Definitielijst"/>
        <w:jc w:val="both"/>
        <w:rPr>
          <w:sz w:val="22"/>
          <w:szCs w:val="22"/>
        </w:rPr>
      </w:pPr>
      <w:r>
        <w:rPr>
          <w:sz w:val="22"/>
          <w:szCs w:val="22"/>
        </w:rPr>
        <w:t xml:space="preserve">Met worgen ende breecken </w:t>
      </w:r>
      <w:hyperlink r:id="rId5210" w:anchor="N4538" w:history="1">
        <w:r>
          <w:rPr>
            <w:rStyle w:val="Hyperlink"/>
            <w:color w:val="auto"/>
            <w:sz w:val="22"/>
            <w:szCs w:val="22"/>
          </w:rPr>
          <w:t xml:space="preserve">1) </w:t>
        </w:r>
      </w:hyperlink>
    </w:p>
    <w:p w:rsidR="000173C4" w:rsidRDefault="000173C4">
      <w:pPr>
        <w:pStyle w:val="Definitielijst"/>
        <w:jc w:val="both"/>
        <w:rPr>
          <w:sz w:val="22"/>
          <w:szCs w:val="22"/>
        </w:rPr>
      </w:pPr>
      <w:r>
        <w:rPr>
          <w:sz w:val="22"/>
          <w:szCs w:val="22"/>
        </w:rPr>
        <w:t xml:space="preserve">Hem docht hy hadt gemaact seer wel </w:t>
      </w:r>
    </w:p>
    <w:p w:rsidR="000173C4" w:rsidRDefault="000173C4">
      <w:pPr>
        <w:pStyle w:val="Definitielijst"/>
        <w:jc w:val="both"/>
        <w:rPr>
          <w:sz w:val="22"/>
          <w:szCs w:val="22"/>
        </w:rPr>
      </w:pPr>
      <w:r>
        <w:rPr>
          <w:sz w:val="22"/>
          <w:szCs w:val="22"/>
        </w:rPr>
        <w:t xml:space="preserve">Dat Clements sanck bleef steecken. </w:t>
      </w:r>
    </w:p>
    <w:p w:rsidR="000173C4" w:rsidRDefault="000173C4">
      <w:pPr>
        <w:pStyle w:val="Definitielijst"/>
        <w:jc w:val="both"/>
        <w:rPr>
          <w:sz w:val="22"/>
          <w:szCs w:val="22"/>
        </w:rPr>
      </w:pPr>
      <w:r>
        <w:rPr>
          <w:sz w:val="22"/>
          <w:szCs w:val="22"/>
        </w:rPr>
        <w:t xml:space="preserve">Men hoorde een geluyt aldaar </w:t>
      </w:r>
    </w:p>
    <w:p w:rsidR="000173C4" w:rsidRDefault="000173C4">
      <w:pPr>
        <w:pStyle w:val="Definitielijst"/>
        <w:jc w:val="both"/>
        <w:rPr>
          <w:sz w:val="22"/>
          <w:szCs w:val="22"/>
        </w:rPr>
      </w:pPr>
      <w:r>
        <w:rPr>
          <w:sz w:val="22"/>
          <w:szCs w:val="22"/>
        </w:rPr>
        <w:t xml:space="preserve">Onder dat volck vermeeren </w:t>
      </w:r>
    </w:p>
    <w:p w:rsidR="000173C4" w:rsidRDefault="000173C4">
      <w:pPr>
        <w:pStyle w:val="Definitielijst"/>
        <w:jc w:val="both"/>
        <w:rPr>
          <w:sz w:val="22"/>
          <w:szCs w:val="22"/>
        </w:rPr>
      </w:pPr>
      <w:r>
        <w:rPr>
          <w:sz w:val="22"/>
          <w:szCs w:val="22"/>
        </w:rPr>
        <w:t xml:space="preserve">Hy is in de rust des Heeren </w:t>
      </w:r>
    </w:p>
    <w:p w:rsidR="000173C4" w:rsidRDefault="000173C4">
      <w:pPr>
        <w:pStyle w:val="Definitielijst"/>
        <w:jc w:val="both"/>
        <w:rPr>
          <w:sz w:val="22"/>
          <w:szCs w:val="22"/>
        </w:rPr>
      </w:pPr>
      <w:r>
        <w:rPr>
          <w:sz w:val="22"/>
          <w:szCs w:val="22"/>
        </w:rPr>
        <w:t xml:space="preserve">Dit geroep was onder de schaar </w:t>
      </w:r>
    </w:p>
    <w:p w:rsidR="000173C4" w:rsidRDefault="000173C4">
      <w:pPr>
        <w:pStyle w:val="Definitielijst"/>
        <w:jc w:val="both"/>
        <w:rPr>
          <w:sz w:val="22"/>
          <w:szCs w:val="22"/>
        </w:rPr>
      </w:pPr>
      <w:r>
        <w:rPr>
          <w:sz w:val="22"/>
          <w:szCs w:val="22"/>
        </w:rPr>
        <w:t xml:space="preserve">Wie sou sulcx mogen keeren? </w:t>
      </w:r>
    </w:p>
    <w:p w:rsidR="000173C4" w:rsidRDefault="000173C4">
      <w:pPr>
        <w:pStyle w:val="Definitielijst"/>
        <w:jc w:val="both"/>
        <w:rPr>
          <w:sz w:val="22"/>
          <w:szCs w:val="22"/>
        </w:rPr>
      </w:pPr>
      <w:r>
        <w:rPr>
          <w:sz w:val="22"/>
          <w:szCs w:val="22"/>
        </w:rPr>
        <w:t xml:space="preserve">Dus is Gods vrient in God ten ent </w:t>
      </w:r>
    </w:p>
    <w:p w:rsidR="000173C4" w:rsidRDefault="000173C4">
      <w:pPr>
        <w:pStyle w:val="Definitielijst"/>
        <w:jc w:val="both"/>
        <w:rPr>
          <w:sz w:val="22"/>
          <w:szCs w:val="22"/>
        </w:rPr>
      </w:pPr>
      <w:r>
        <w:rPr>
          <w:sz w:val="22"/>
          <w:szCs w:val="22"/>
        </w:rPr>
        <w:t xml:space="preserve">Aan den staacke </w:t>
      </w:r>
      <w:hyperlink r:id="rId5211" w:anchor="N4539" w:history="1">
        <w:r>
          <w:rPr>
            <w:rStyle w:val="Hyperlink"/>
            <w:color w:val="auto"/>
            <w:sz w:val="22"/>
            <w:szCs w:val="22"/>
          </w:rPr>
          <w:t xml:space="preserve">+ </w:t>
        </w:r>
      </w:hyperlink>
      <w:r>
        <w:rPr>
          <w:sz w:val="22"/>
          <w:szCs w:val="22"/>
        </w:rPr>
        <w:t xml:space="preserve">ontslapen </w:t>
      </w:r>
    </w:p>
    <w:p w:rsidR="000173C4" w:rsidRDefault="000173C4">
      <w:pPr>
        <w:pStyle w:val="Definitielijst"/>
        <w:jc w:val="both"/>
        <w:rPr>
          <w:sz w:val="22"/>
          <w:szCs w:val="22"/>
        </w:rPr>
      </w:pPr>
      <w:r>
        <w:rPr>
          <w:sz w:val="22"/>
          <w:szCs w:val="22"/>
        </w:rPr>
        <w:t xml:space="preserve">Die Monicken en Papen </w:t>
      </w:r>
    </w:p>
    <w:p w:rsidR="000173C4" w:rsidRDefault="000173C4">
      <w:pPr>
        <w:pStyle w:val="Definitielijst"/>
        <w:jc w:val="both"/>
        <w:rPr>
          <w:sz w:val="22"/>
          <w:szCs w:val="22"/>
        </w:rPr>
      </w:pPr>
      <w:r>
        <w:rPr>
          <w:sz w:val="22"/>
          <w:szCs w:val="22"/>
        </w:rPr>
        <w:t xml:space="preserve">En hebben niet meer aan Clement </w:t>
      </w:r>
    </w:p>
    <w:p w:rsidR="000173C4" w:rsidRDefault="000173C4">
      <w:pPr>
        <w:pStyle w:val="Definitielijst"/>
        <w:jc w:val="both"/>
        <w:rPr>
          <w:sz w:val="22"/>
          <w:szCs w:val="22"/>
        </w:rPr>
      </w:pPr>
      <w:r>
        <w:rPr>
          <w:sz w:val="22"/>
          <w:szCs w:val="22"/>
        </w:rPr>
        <w:t xml:space="preserve">Sy mogen wel staan gapen. </w:t>
      </w:r>
    </w:p>
    <w:p w:rsidR="000173C4" w:rsidRDefault="000173C4">
      <w:pPr>
        <w:pStyle w:val="Definitielijst"/>
        <w:jc w:val="both"/>
        <w:rPr>
          <w:sz w:val="22"/>
          <w:szCs w:val="22"/>
        </w:rPr>
      </w:pPr>
      <w:r>
        <w:rPr>
          <w:sz w:val="22"/>
          <w:szCs w:val="22"/>
        </w:rPr>
        <w:t xml:space="preserve">Broeders ten sal ons baten niet </w:t>
      </w:r>
    </w:p>
    <w:p w:rsidR="000173C4" w:rsidRDefault="000173C4">
      <w:pPr>
        <w:pStyle w:val="Definitielijst"/>
        <w:jc w:val="both"/>
        <w:rPr>
          <w:sz w:val="22"/>
          <w:szCs w:val="22"/>
        </w:rPr>
      </w:pPr>
      <w:r>
        <w:rPr>
          <w:sz w:val="22"/>
          <w:szCs w:val="22"/>
        </w:rPr>
        <w:t xml:space="preserve">Een Christen naam te dragen </w:t>
      </w:r>
    </w:p>
    <w:p w:rsidR="000173C4" w:rsidRDefault="000173C4">
      <w:pPr>
        <w:pStyle w:val="Definitielijst"/>
        <w:jc w:val="both"/>
        <w:rPr>
          <w:sz w:val="22"/>
          <w:szCs w:val="22"/>
        </w:rPr>
      </w:pPr>
      <w:r>
        <w:rPr>
          <w:sz w:val="22"/>
          <w:szCs w:val="22"/>
        </w:rPr>
        <w:t xml:space="preserve">Maar te zijn onverslagen </w:t>
      </w:r>
    </w:p>
    <w:p w:rsidR="000173C4" w:rsidRDefault="000173C4">
      <w:pPr>
        <w:pStyle w:val="Definitielijst"/>
        <w:jc w:val="both"/>
        <w:rPr>
          <w:sz w:val="22"/>
          <w:szCs w:val="22"/>
        </w:rPr>
      </w:pPr>
      <w:r>
        <w:rPr>
          <w:sz w:val="22"/>
          <w:szCs w:val="22"/>
        </w:rPr>
        <w:t xml:space="preserve">In banden, lijden en verdriet </w:t>
      </w:r>
    </w:p>
    <w:p w:rsidR="000173C4" w:rsidRDefault="000173C4">
      <w:pPr>
        <w:pStyle w:val="Definitielijst"/>
        <w:jc w:val="both"/>
        <w:rPr>
          <w:sz w:val="22"/>
          <w:szCs w:val="22"/>
        </w:rPr>
      </w:pPr>
      <w:r>
        <w:rPr>
          <w:sz w:val="22"/>
          <w:szCs w:val="22"/>
        </w:rPr>
        <w:t xml:space="preserve">Dat sal God wel behaghen. </w:t>
      </w:r>
    </w:p>
    <w:p w:rsidR="000173C4" w:rsidRDefault="000173C4">
      <w:pPr>
        <w:jc w:val="both"/>
        <w:rPr>
          <w:snapToGrid w:val="0"/>
          <w:sz w:val="22"/>
          <w:szCs w:val="22"/>
        </w:rPr>
      </w:pPr>
      <w:r>
        <w:rPr>
          <w:snapToGrid w:val="0"/>
          <w:sz w:val="22"/>
          <w:szCs w:val="22"/>
        </w:rPr>
        <w:t xml:space="preserve">FINIS. </w:t>
      </w:r>
    </w:p>
    <w:p w:rsidR="000173C4" w:rsidRDefault="000173C4">
      <w:pPr>
        <w:jc w:val="both"/>
        <w:rPr>
          <w:snapToGrid w:val="0"/>
          <w:sz w:val="22"/>
          <w:szCs w:val="22"/>
        </w:rPr>
      </w:pPr>
    </w:p>
    <w:p w:rsidR="000173C4" w:rsidRDefault="000173C4">
      <w:pPr>
        <w:jc w:val="both"/>
        <w:rPr>
          <w:snapToGrid w:val="0"/>
          <w:sz w:val="22"/>
          <w:szCs w:val="22"/>
        </w:rPr>
      </w:pPr>
      <w:hyperlink r:id="rId5212" w:anchor="T4538" w:history="1">
        <w:r>
          <w:rPr>
            <w:rStyle w:val="Hyperlink"/>
            <w:snapToGrid w:val="0"/>
            <w:color w:val="auto"/>
            <w:sz w:val="22"/>
            <w:szCs w:val="22"/>
          </w:rPr>
          <w:t xml:space="preserve">1) </w:t>
        </w:r>
      </w:hyperlink>
      <w:r>
        <w:rPr>
          <w:snapToGrid w:val="0"/>
          <w:sz w:val="22"/>
          <w:szCs w:val="22"/>
        </w:rPr>
        <w:t xml:space="preserve">Den nek breken, een gevolg van 't hangen en worgen. </w:t>
      </w:r>
    </w:p>
    <w:p w:rsidR="000173C4" w:rsidRDefault="000173C4">
      <w:pPr>
        <w:jc w:val="both"/>
        <w:rPr>
          <w:snapToGrid w:val="0"/>
          <w:sz w:val="22"/>
          <w:szCs w:val="22"/>
        </w:rPr>
      </w:pPr>
      <w:hyperlink r:id="rId5213" w:anchor="T4539" w:history="1">
        <w:r>
          <w:rPr>
            <w:rStyle w:val="Hyperlink"/>
            <w:snapToGrid w:val="0"/>
            <w:color w:val="auto"/>
            <w:sz w:val="22"/>
            <w:szCs w:val="22"/>
          </w:rPr>
          <w:t xml:space="preserve">+ </w:t>
        </w:r>
      </w:hyperlink>
      <w:r>
        <w:rPr>
          <w:snapToGrid w:val="0"/>
          <w:sz w:val="22"/>
          <w:szCs w:val="22"/>
        </w:rPr>
        <w:t>Act.7.g.60.</w:t>
      </w:r>
    </w:p>
    <w:p w:rsidR="000173C4" w:rsidRDefault="000173C4">
      <w:pPr>
        <w:jc w:val="both"/>
        <w:rPr>
          <w:snapToGrid w:val="0"/>
          <w:sz w:val="22"/>
          <w:szCs w:val="22"/>
        </w:rPr>
      </w:pPr>
      <w:r>
        <w:rPr>
          <w:snapToGrid w:val="0"/>
          <w:sz w:val="22"/>
          <w:szCs w:val="22"/>
        </w:rPr>
        <w:t>pagina 484</w:t>
      </w: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snapToGrid w:val="0"/>
          <w:sz w:val="22"/>
          <w:szCs w:val="22"/>
        </w:rPr>
      </w:pPr>
    </w:p>
    <w:p w:rsidR="000173C4" w:rsidRDefault="000173C4">
      <w:pPr>
        <w:jc w:val="both"/>
        <w:rPr>
          <w:b/>
          <w:bCs/>
          <w:snapToGrid w:val="0"/>
          <w:sz w:val="22"/>
          <w:szCs w:val="22"/>
        </w:rPr>
      </w:pPr>
      <w:r>
        <w:rPr>
          <w:b/>
          <w:bCs/>
          <w:snapToGrid w:val="0"/>
          <w:sz w:val="22"/>
          <w:szCs w:val="22"/>
        </w:rPr>
        <w:t>REGISTER</w:t>
      </w:r>
    </w:p>
    <w:p w:rsidR="000173C4" w:rsidRDefault="000173C4">
      <w:pPr>
        <w:jc w:val="both"/>
        <w:rPr>
          <w:b/>
          <w:bCs/>
          <w:snapToGrid w:val="0"/>
          <w:sz w:val="22"/>
          <w:szCs w:val="22"/>
        </w:rPr>
      </w:pPr>
      <w:r>
        <w:rPr>
          <w:snapToGrid w:val="0"/>
          <w:sz w:val="22"/>
          <w:szCs w:val="22"/>
        </w:rPr>
        <w:t xml:space="preserve">§ </w:t>
      </w:r>
      <w:hyperlink r:id="rId5214" w:anchor="N4540" w:history="1">
        <w:r w:rsidR="00A954E8" w:rsidRPr="00A954E8">
          <w:rPr>
            <w:rStyle w:val="Hyperlink"/>
          </w:rPr>
          <w:t>D:\Users\BPS\Documents\Backups\Local Settings\Temporary Internet Files\OLK2DE\_ - N4540</w:t>
        </w:r>
      </w:hyperlink>
      <w:r>
        <w:rPr>
          <w:snapToGrid w:val="0"/>
          <w:sz w:val="22"/>
          <w:szCs w:val="22"/>
        </w:rPr>
        <w:t xml:space="preserve">Hier na volcht een Register oft Tafel, van het ghene datter in dit Boeck begrepen is, gheset op de Folja, om lichtelijck te vinden het gene datmen begeert te lesen, oft te singhen, wanter by een yegelijcx Belijdingen ofte </w:t>
      </w:r>
      <w:r>
        <w:rPr>
          <w:b/>
          <w:bCs/>
          <w:snapToGrid w:val="0"/>
          <w:sz w:val="22"/>
          <w:szCs w:val="22"/>
        </w:rPr>
        <w:t xml:space="preserve">Brieven nu </w:t>
      </w:r>
      <w:r>
        <w:rPr>
          <w:snapToGrid w:val="0"/>
          <w:sz w:val="22"/>
          <w:szCs w:val="22"/>
        </w:rPr>
        <w:t>op nieu een Liedeken achter aan gheset is.</w:t>
      </w:r>
    </w:p>
    <w:p w:rsidR="000173C4" w:rsidRDefault="000173C4">
      <w:pPr>
        <w:jc w:val="both"/>
        <w:rPr>
          <w:snapToGrid w:val="0"/>
          <w:sz w:val="22"/>
          <w:szCs w:val="22"/>
        </w:rPr>
      </w:pPr>
    </w:p>
    <w:tbl>
      <w:tblPr>
        <w:tblW w:w="0" w:type="auto"/>
        <w:tblLayout w:type="fixed"/>
        <w:tblCellMar>
          <w:left w:w="60" w:type="dxa"/>
          <w:right w:w="60" w:type="dxa"/>
        </w:tblCellMar>
        <w:tblLook w:val="0000" w:firstRow="0" w:lastRow="0" w:firstColumn="0" w:lastColumn="0" w:noHBand="0" w:noVBand="0"/>
      </w:tblPr>
      <w:tblGrid>
        <w:gridCol w:w="1"/>
        <w:gridCol w:w="1"/>
        <w:gridCol w:w="6436"/>
        <w:gridCol w:w="762"/>
        <w:gridCol w:w="799"/>
        <w:gridCol w:w="302"/>
        <w:gridCol w:w="171"/>
        <w:gridCol w:w="887"/>
      </w:tblGrid>
      <w:tr w:rsidR="000173C4">
        <w:tblPrEx>
          <w:tblCellMar>
            <w:top w:w="0" w:type="dxa"/>
            <w:bottom w:w="0" w:type="dxa"/>
          </w:tblCellMar>
        </w:tblPrEx>
        <w:trPr>
          <w:gridAfter w:val="4"/>
          <w:wAfter w:w="2159" w:type="dxa"/>
          <w:cantSplit/>
        </w:trPr>
        <w:tc>
          <w:tcPr>
            <w:tcW w:w="6438" w:type="dxa"/>
            <w:hMerge w:val="restart"/>
            <w:vAlign w:val="center"/>
          </w:tcPr>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snapToGrid w:val="0"/>
                <w:sz w:val="22"/>
                <w:szCs w:val="22"/>
              </w:rPr>
            </w:pPr>
            <w:r>
              <w:rPr>
                <w:snapToGrid w:val="0"/>
                <w:sz w:val="22"/>
                <w:szCs w:val="22"/>
              </w:rPr>
              <w:t>1. DE Belijdinghe Stephani, ghenomen uit het nieuwe Testament.</w:t>
            </w:r>
          </w:p>
        </w:tc>
        <w:tc>
          <w:tcPr>
            <w:hMerge/>
            <w:vAlign w:val="center"/>
          </w:tcPr>
          <w:p w:rsidR="000173C4" w:rsidRDefault="000173C4">
            <w:pPr>
              <w:jc w:val="both"/>
              <w:rPr>
                <w:snapToGrid w:val="0"/>
                <w:sz w:val="22"/>
                <w:szCs w:val="22"/>
              </w:rPr>
            </w:pPr>
          </w:p>
        </w:tc>
        <w:tc>
          <w:tcPr>
            <w:hMerge/>
            <w:vAlign w:val="center"/>
          </w:tcPr>
          <w:p w:rsidR="000173C4" w:rsidRDefault="000173C4">
            <w:pPr>
              <w:jc w:val="both"/>
              <w:rPr>
                <w:snapToGrid w:val="0"/>
                <w:sz w:val="22"/>
                <w:szCs w:val="22"/>
              </w:rPr>
            </w:pPr>
          </w:p>
        </w:tc>
        <w:tc>
          <w:tcPr>
            <w:tcW w:w="762" w:type="dxa"/>
            <w:vAlign w:val="center"/>
          </w:tcPr>
          <w:p w:rsidR="000173C4" w:rsidRDefault="000173C4">
            <w:pPr>
              <w:jc w:val="both"/>
              <w:rPr>
                <w:snapToGrid w:val="0"/>
                <w:sz w:val="22"/>
                <w:szCs w:val="22"/>
              </w:rPr>
            </w:pP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p>
        </w:tc>
        <w:tc>
          <w:tcPr>
            <w:tcW w:w="887" w:type="dxa"/>
            <w:vAlign w:val="center"/>
          </w:tcPr>
          <w:p w:rsidR="000173C4" w:rsidRDefault="000173C4">
            <w:pPr>
              <w:rPr>
                <w:snapToGrid w:val="0"/>
                <w:sz w:val="22"/>
                <w:szCs w:val="22"/>
              </w:rPr>
            </w:pPr>
            <w:r>
              <w:rPr>
                <w:snapToGrid w:val="0"/>
                <w:sz w:val="22"/>
                <w:szCs w:val="22"/>
              </w:rPr>
              <w:t>Fol. 4.</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2. De Belijdinge van Michiel Satler. </w:t>
            </w:r>
          </w:p>
        </w:tc>
        <w:tc>
          <w:tcPr>
            <w:tcW w:w="887" w:type="dxa"/>
            <w:vAlign w:val="center"/>
          </w:tcPr>
          <w:p w:rsidR="000173C4" w:rsidRDefault="000173C4">
            <w:pPr>
              <w:rPr>
                <w:snapToGrid w:val="0"/>
                <w:sz w:val="22"/>
                <w:szCs w:val="22"/>
              </w:rPr>
            </w:pPr>
            <w:r>
              <w:rPr>
                <w:snapToGrid w:val="0"/>
                <w:sz w:val="22"/>
                <w:szCs w:val="22"/>
              </w:rPr>
              <w:t>Fol. 8.</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3. Het Testament van Anneken aen haren sone Esaias. </w:t>
            </w:r>
          </w:p>
        </w:tc>
        <w:tc>
          <w:tcPr>
            <w:tcW w:w="887" w:type="dxa"/>
            <w:vAlign w:val="center"/>
          </w:tcPr>
          <w:p w:rsidR="000173C4" w:rsidRDefault="000173C4">
            <w:pPr>
              <w:rPr>
                <w:snapToGrid w:val="0"/>
                <w:sz w:val="22"/>
                <w:szCs w:val="22"/>
              </w:rPr>
            </w:pPr>
            <w:r>
              <w:rPr>
                <w:snapToGrid w:val="0"/>
                <w:sz w:val="22"/>
                <w:szCs w:val="22"/>
              </w:rPr>
              <w:t>Fol. 13.</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4. Sommighe Testamenten van Jan Claesz, aen zijn Huysvrou, kinderen, ende alle zijn gheslachte. </w:t>
            </w:r>
          </w:p>
        </w:tc>
        <w:tc>
          <w:tcPr>
            <w:tcW w:w="887" w:type="dxa"/>
            <w:vAlign w:val="center"/>
          </w:tcPr>
          <w:p w:rsidR="000173C4" w:rsidRDefault="000173C4">
            <w:pPr>
              <w:rPr>
                <w:snapToGrid w:val="0"/>
                <w:sz w:val="22"/>
                <w:szCs w:val="22"/>
              </w:rPr>
            </w:pPr>
            <w:r>
              <w:rPr>
                <w:snapToGrid w:val="0"/>
                <w:sz w:val="22"/>
                <w:szCs w:val="22"/>
              </w:rPr>
              <w:t>Fol. 17.</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De Sentencie over Jan Claesz. </w:t>
            </w:r>
          </w:p>
        </w:tc>
        <w:tc>
          <w:tcPr>
            <w:tcW w:w="887" w:type="dxa"/>
            <w:vAlign w:val="center"/>
          </w:tcPr>
          <w:p w:rsidR="000173C4" w:rsidRDefault="000173C4">
            <w:pPr>
              <w:rPr>
                <w:snapToGrid w:val="0"/>
                <w:sz w:val="22"/>
                <w:szCs w:val="22"/>
              </w:rPr>
            </w:pPr>
            <w:r>
              <w:rPr>
                <w:snapToGrid w:val="0"/>
                <w:sz w:val="22"/>
                <w:szCs w:val="22"/>
              </w:rPr>
              <w:t>Fol. 23.</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5. De Belijdinge van Elisabeth. </w:t>
            </w:r>
          </w:p>
        </w:tc>
        <w:tc>
          <w:tcPr>
            <w:tcW w:w="887" w:type="dxa"/>
            <w:vAlign w:val="center"/>
          </w:tcPr>
          <w:p w:rsidR="000173C4" w:rsidRDefault="000173C4">
            <w:pPr>
              <w:rPr>
                <w:snapToGrid w:val="0"/>
                <w:sz w:val="22"/>
                <w:szCs w:val="22"/>
              </w:rPr>
            </w:pPr>
            <w:r>
              <w:rPr>
                <w:snapToGrid w:val="0"/>
                <w:sz w:val="22"/>
                <w:szCs w:val="22"/>
              </w:rPr>
              <w:t>Fol. 25.</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6. De belijdinge van Hans van Overdam. </w:t>
            </w:r>
          </w:p>
        </w:tc>
        <w:tc>
          <w:tcPr>
            <w:tcW w:w="887" w:type="dxa"/>
            <w:vAlign w:val="center"/>
          </w:tcPr>
          <w:p w:rsidR="000173C4" w:rsidRDefault="000173C4">
            <w:pPr>
              <w:rPr>
                <w:snapToGrid w:val="0"/>
                <w:sz w:val="22"/>
                <w:szCs w:val="22"/>
              </w:rPr>
            </w:pPr>
            <w:r>
              <w:rPr>
                <w:snapToGrid w:val="0"/>
                <w:sz w:val="22"/>
                <w:szCs w:val="22"/>
              </w:rPr>
              <w:t>Fol. 29.</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Eenen Brief van Hans van Overdam aen de Overicheyt. </w:t>
            </w:r>
          </w:p>
        </w:tc>
        <w:tc>
          <w:tcPr>
            <w:tcW w:w="887" w:type="dxa"/>
            <w:vAlign w:val="center"/>
          </w:tcPr>
          <w:p w:rsidR="000173C4" w:rsidRDefault="000173C4">
            <w:pPr>
              <w:rPr>
                <w:snapToGrid w:val="0"/>
                <w:sz w:val="22"/>
                <w:szCs w:val="22"/>
              </w:rPr>
            </w:pPr>
            <w:r>
              <w:rPr>
                <w:snapToGrid w:val="0"/>
                <w:sz w:val="22"/>
                <w:szCs w:val="22"/>
              </w:rPr>
              <w:t>Fol. 40.</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7. Eenen Brief van Hans keescooper. </w:t>
            </w:r>
          </w:p>
        </w:tc>
        <w:tc>
          <w:tcPr>
            <w:tcW w:w="887" w:type="dxa"/>
            <w:vAlign w:val="center"/>
          </w:tcPr>
          <w:p w:rsidR="000173C4" w:rsidRDefault="000173C4">
            <w:pPr>
              <w:rPr>
                <w:snapToGrid w:val="0"/>
                <w:sz w:val="22"/>
                <w:szCs w:val="22"/>
              </w:rPr>
            </w:pPr>
            <w:r>
              <w:rPr>
                <w:snapToGrid w:val="0"/>
                <w:sz w:val="22"/>
                <w:szCs w:val="22"/>
              </w:rPr>
              <w:t>Fol. 45.</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Hoe Hans van Overdam met Hans keescooper ter doot gegaen zijn. </w:t>
            </w:r>
          </w:p>
        </w:tc>
        <w:tc>
          <w:tcPr>
            <w:tcW w:w="887" w:type="dxa"/>
            <w:vAlign w:val="center"/>
          </w:tcPr>
          <w:p w:rsidR="000173C4" w:rsidRDefault="000173C4">
            <w:pPr>
              <w:rPr>
                <w:snapToGrid w:val="0"/>
                <w:sz w:val="22"/>
                <w:szCs w:val="22"/>
              </w:rPr>
            </w:pPr>
            <w:r>
              <w:rPr>
                <w:snapToGrid w:val="0"/>
                <w:sz w:val="22"/>
                <w:szCs w:val="22"/>
              </w:rPr>
              <w:t>Fol. 47.</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8. Eenen Brief van Jeronimus Segersz aen zijn Huysvrou. </w:t>
            </w:r>
          </w:p>
        </w:tc>
        <w:tc>
          <w:tcPr>
            <w:tcW w:w="887" w:type="dxa"/>
            <w:vAlign w:val="center"/>
          </w:tcPr>
          <w:p w:rsidR="000173C4" w:rsidRDefault="000173C4">
            <w:pPr>
              <w:rPr>
                <w:snapToGrid w:val="0"/>
                <w:sz w:val="22"/>
                <w:szCs w:val="22"/>
              </w:rPr>
            </w:pPr>
            <w:r>
              <w:rPr>
                <w:snapToGrid w:val="0"/>
                <w:sz w:val="22"/>
                <w:szCs w:val="22"/>
              </w:rPr>
              <w:t>Fol. 48.</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Noch eenen Brief van Jeronimus aen de Broeders ende Susters. </w:t>
            </w:r>
          </w:p>
        </w:tc>
        <w:tc>
          <w:tcPr>
            <w:tcW w:w="887" w:type="dxa"/>
            <w:vAlign w:val="center"/>
          </w:tcPr>
          <w:p w:rsidR="000173C4" w:rsidRDefault="000173C4">
            <w:pPr>
              <w:rPr>
                <w:snapToGrid w:val="0"/>
                <w:sz w:val="22"/>
                <w:szCs w:val="22"/>
              </w:rPr>
            </w:pPr>
            <w:r>
              <w:rPr>
                <w:snapToGrid w:val="0"/>
                <w:sz w:val="22"/>
                <w:szCs w:val="22"/>
              </w:rPr>
              <w:t>Fol. 54.</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Noch eenen Brief van Jeronimus aen zijn huysvrou, waer in hy haer waerscout voor die valsche Propheten. </w:t>
            </w:r>
          </w:p>
        </w:tc>
        <w:tc>
          <w:tcPr>
            <w:tcW w:w="887" w:type="dxa"/>
            <w:vAlign w:val="center"/>
          </w:tcPr>
          <w:p w:rsidR="000173C4" w:rsidRDefault="000173C4">
            <w:pPr>
              <w:rPr>
                <w:snapToGrid w:val="0"/>
                <w:sz w:val="22"/>
                <w:szCs w:val="22"/>
              </w:rPr>
            </w:pPr>
            <w:r>
              <w:rPr>
                <w:snapToGrid w:val="0"/>
                <w:sz w:val="22"/>
                <w:szCs w:val="22"/>
              </w:rPr>
              <w:t>Fol. 61.</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Noch eenen brief aen zijn huysvrou. </w:t>
            </w:r>
          </w:p>
        </w:tc>
        <w:tc>
          <w:tcPr>
            <w:tcW w:w="887" w:type="dxa"/>
            <w:vAlign w:val="center"/>
          </w:tcPr>
          <w:p w:rsidR="000173C4" w:rsidRDefault="000173C4">
            <w:pPr>
              <w:rPr>
                <w:snapToGrid w:val="0"/>
                <w:sz w:val="22"/>
                <w:szCs w:val="22"/>
              </w:rPr>
            </w:pPr>
            <w:r>
              <w:rPr>
                <w:snapToGrid w:val="0"/>
                <w:sz w:val="22"/>
                <w:szCs w:val="22"/>
              </w:rPr>
              <w:t>Fol. 67.</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9. Eenen Brief van Lijsken, aen haren man Jeronimus Segersz. </w:t>
            </w:r>
          </w:p>
        </w:tc>
        <w:tc>
          <w:tcPr>
            <w:tcW w:w="887" w:type="dxa"/>
            <w:vAlign w:val="center"/>
          </w:tcPr>
          <w:p w:rsidR="000173C4" w:rsidRDefault="000173C4">
            <w:pPr>
              <w:rPr>
                <w:snapToGrid w:val="0"/>
                <w:sz w:val="22"/>
                <w:szCs w:val="22"/>
              </w:rPr>
            </w:pPr>
            <w:r>
              <w:rPr>
                <w:snapToGrid w:val="0"/>
                <w:sz w:val="22"/>
                <w:szCs w:val="22"/>
              </w:rPr>
              <w:t>Fol. 69.</w:t>
            </w:r>
          </w:p>
        </w:tc>
      </w:tr>
      <w:tr w:rsidR="000173C4">
        <w:tblPrEx>
          <w:tblCellMar>
            <w:top w:w="0" w:type="dxa"/>
            <w:left w:w="0" w:type="dxa"/>
            <w:bottom w:w="0" w:type="dxa"/>
            <w:right w:w="0" w:type="dxa"/>
          </w:tblCellMar>
        </w:tblPrEx>
        <w:tc>
          <w:tcPr>
            <w:tcW w:w="8472" w:type="dxa"/>
            <w:gridSpan w:val="7"/>
            <w:vAlign w:val="center"/>
          </w:tcPr>
          <w:p w:rsidR="000173C4" w:rsidRDefault="000173C4">
            <w:pPr>
              <w:rPr>
                <w:snapToGrid w:val="0"/>
                <w:sz w:val="22"/>
                <w:szCs w:val="22"/>
              </w:rPr>
            </w:pPr>
            <w:r>
              <w:rPr>
                <w:snapToGrid w:val="0"/>
                <w:sz w:val="22"/>
                <w:szCs w:val="22"/>
              </w:rPr>
              <w:t xml:space="preserve">Noch eenen Brief van Jeronimus Segersz. aen zijn huysvrou. </w:t>
            </w:r>
          </w:p>
        </w:tc>
        <w:tc>
          <w:tcPr>
            <w:tcW w:w="887" w:type="dxa"/>
            <w:vAlign w:val="center"/>
          </w:tcPr>
          <w:p w:rsidR="000173C4" w:rsidRDefault="000173C4">
            <w:pPr>
              <w:rPr>
                <w:snapToGrid w:val="0"/>
                <w:sz w:val="22"/>
                <w:szCs w:val="22"/>
              </w:rPr>
            </w:pPr>
            <w:r>
              <w:rPr>
                <w:snapToGrid w:val="0"/>
                <w:sz w:val="22"/>
                <w:szCs w:val="22"/>
              </w:rPr>
              <w:t>Fol. 71</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van Lijsken. </w:t>
            </w:r>
          </w:p>
        </w:tc>
        <w:tc>
          <w:tcPr>
            <w:tcW w:w="1058" w:type="dxa"/>
            <w:gridSpan w:val="2"/>
            <w:vAlign w:val="center"/>
          </w:tcPr>
          <w:p w:rsidR="000173C4" w:rsidRDefault="000173C4">
            <w:pPr>
              <w:rPr>
                <w:snapToGrid w:val="0"/>
                <w:sz w:val="22"/>
                <w:szCs w:val="22"/>
              </w:rPr>
            </w:pPr>
            <w:r>
              <w:rPr>
                <w:snapToGrid w:val="0"/>
                <w:sz w:val="22"/>
                <w:szCs w:val="22"/>
              </w:rPr>
              <w:t xml:space="preserve">Fol. 73. </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van Lijsken aen haren man. </w:t>
            </w:r>
          </w:p>
        </w:tc>
        <w:tc>
          <w:tcPr>
            <w:tcW w:w="1058" w:type="dxa"/>
            <w:gridSpan w:val="2"/>
            <w:vAlign w:val="center"/>
          </w:tcPr>
          <w:p w:rsidR="000173C4" w:rsidRDefault="000173C4">
            <w:pPr>
              <w:rPr>
                <w:snapToGrid w:val="0"/>
                <w:sz w:val="22"/>
                <w:szCs w:val="22"/>
              </w:rPr>
            </w:pPr>
            <w:r>
              <w:rPr>
                <w:snapToGrid w:val="0"/>
                <w:sz w:val="22"/>
                <w:szCs w:val="22"/>
              </w:rPr>
              <w:t>Fol. 76.</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van Jeronimus Zegersz aen zijn Huysvrouwe. </w:t>
            </w:r>
          </w:p>
        </w:tc>
        <w:tc>
          <w:tcPr>
            <w:tcW w:w="1058" w:type="dxa"/>
            <w:gridSpan w:val="2"/>
            <w:vAlign w:val="center"/>
          </w:tcPr>
          <w:p w:rsidR="000173C4" w:rsidRDefault="000173C4">
            <w:pPr>
              <w:rPr>
                <w:snapToGrid w:val="0"/>
                <w:sz w:val="22"/>
                <w:szCs w:val="22"/>
              </w:rPr>
            </w:pPr>
            <w:r>
              <w:rPr>
                <w:snapToGrid w:val="0"/>
                <w:sz w:val="22"/>
                <w:szCs w:val="22"/>
              </w:rPr>
              <w:t>Fol. 76.</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van Jeronimus Zegersz aen grooten Henrick. </w:t>
            </w:r>
          </w:p>
        </w:tc>
        <w:tc>
          <w:tcPr>
            <w:tcW w:w="1058" w:type="dxa"/>
            <w:gridSpan w:val="2"/>
            <w:vAlign w:val="center"/>
          </w:tcPr>
          <w:p w:rsidR="000173C4" w:rsidRDefault="000173C4">
            <w:pPr>
              <w:rPr>
                <w:snapToGrid w:val="0"/>
                <w:sz w:val="22"/>
                <w:szCs w:val="22"/>
              </w:rPr>
            </w:pPr>
            <w:r>
              <w:rPr>
                <w:snapToGrid w:val="0"/>
                <w:sz w:val="22"/>
                <w:szCs w:val="22"/>
              </w:rPr>
              <w:t>Fol. 79.</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aen zijn Huysvrouwe na dat hij verwesen was. </w:t>
            </w:r>
          </w:p>
        </w:tc>
        <w:tc>
          <w:tcPr>
            <w:tcW w:w="1058" w:type="dxa"/>
            <w:gridSpan w:val="2"/>
            <w:vAlign w:val="center"/>
          </w:tcPr>
          <w:p w:rsidR="000173C4" w:rsidRDefault="000173C4">
            <w:pPr>
              <w:rPr>
                <w:snapToGrid w:val="0"/>
                <w:sz w:val="22"/>
                <w:szCs w:val="22"/>
              </w:rPr>
            </w:pPr>
            <w:r>
              <w:rPr>
                <w:snapToGrid w:val="0"/>
                <w:sz w:val="22"/>
                <w:szCs w:val="22"/>
              </w:rPr>
              <w:t>Fol. 81.</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10. Eenen Brief van Peter Bruynen. </w:t>
            </w:r>
          </w:p>
        </w:tc>
        <w:tc>
          <w:tcPr>
            <w:tcW w:w="1058" w:type="dxa"/>
            <w:gridSpan w:val="2"/>
            <w:vAlign w:val="center"/>
          </w:tcPr>
          <w:p w:rsidR="000173C4" w:rsidRDefault="000173C4">
            <w:pPr>
              <w:rPr>
                <w:snapToGrid w:val="0"/>
                <w:sz w:val="22"/>
                <w:szCs w:val="22"/>
              </w:rPr>
            </w:pPr>
            <w:r>
              <w:rPr>
                <w:snapToGrid w:val="0"/>
                <w:sz w:val="22"/>
                <w:szCs w:val="22"/>
              </w:rPr>
              <w:t>Fol. 85.</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van Peter Bruynen. </w:t>
            </w:r>
          </w:p>
        </w:tc>
        <w:tc>
          <w:tcPr>
            <w:tcW w:w="1058" w:type="dxa"/>
            <w:gridSpan w:val="2"/>
            <w:vAlign w:val="center"/>
          </w:tcPr>
          <w:p w:rsidR="000173C4" w:rsidRDefault="000173C4">
            <w:pPr>
              <w:rPr>
                <w:snapToGrid w:val="0"/>
                <w:sz w:val="22"/>
                <w:szCs w:val="22"/>
              </w:rPr>
            </w:pPr>
            <w:r>
              <w:rPr>
                <w:snapToGrid w:val="0"/>
                <w:sz w:val="22"/>
                <w:szCs w:val="22"/>
              </w:rPr>
              <w:t>Fol. 87.</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11. Een Belijdinghe van Jan de oude Cleercooper. </w:t>
            </w:r>
          </w:p>
        </w:tc>
        <w:tc>
          <w:tcPr>
            <w:tcW w:w="1058" w:type="dxa"/>
            <w:gridSpan w:val="2"/>
            <w:vAlign w:val="center"/>
          </w:tcPr>
          <w:p w:rsidR="000173C4" w:rsidRDefault="000173C4">
            <w:pPr>
              <w:rPr>
                <w:snapToGrid w:val="0"/>
                <w:sz w:val="22"/>
                <w:szCs w:val="22"/>
              </w:rPr>
            </w:pPr>
            <w:r>
              <w:rPr>
                <w:snapToGrid w:val="0"/>
                <w:sz w:val="22"/>
                <w:szCs w:val="22"/>
              </w:rPr>
              <w:t>Fol. 88.</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12. Eenen Brief van Peter van Weruic. </w:t>
            </w:r>
          </w:p>
        </w:tc>
        <w:tc>
          <w:tcPr>
            <w:tcW w:w="1058" w:type="dxa"/>
            <w:gridSpan w:val="2"/>
            <w:vAlign w:val="center"/>
          </w:tcPr>
          <w:p w:rsidR="000173C4" w:rsidRDefault="000173C4">
            <w:pPr>
              <w:rPr>
                <w:snapToGrid w:val="0"/>
                <w:sz w:val="22"/>
                <w:szCs w:val="22"/>
              </w:rPr>
            </w:pPr>
            <w:r>
              <w:rPr>
                <w:snapToGrid w:val="0"/>
                <w:sz w:val="22"/>
                <w:szCs w:val="22"/>
              </w:rPr>
              <w:t>Fol. 90.</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13. Een gebet, vermaninge ende Belijdinge van Adriaen Cornelisz. </w:t>
            </w:r>
          </w:p>
        </w:tc>
        <w:tc>
          <w:tcPr>
            <w:tcW w:w="1058" w:type="dxa"/>
            <w:gridSpan w:val="2"/>
            <w:vAlign w:val="center"/>
          </w:tcPr>
          <w:p w:rsidR="000173C4" w:rsidRDefault="000173C4">
            <w:pPr>
              <w:rPr>
                <w:snapToGrid w:val="0"/>
                <w:sz w:val="22"/>
                <w:szCs w:val="22"/>
              </w:rPr>
            </w:pPr>
            <w:r>
              <w:rPr>
                <w:snapToGrid w:val="0"/>
                <w:sz w:val="22"/>
                <w:szCs w:val="22"/>
              </w:rPr>
              <w:t>Fol. 95.</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14. Eenen Brief van Jooskint. </w:t>
            </w:r>
          </w:p>
        </w:tc>
        <w:tc>
          <w:tcPr>
            <w:tcW w:w="1058" w:type="dxa"/>
            <w:gridSpan w:val="2"/>
            <w:vAlign w:val="center"/>
          </w:tcPr>
          <w:p w:rsidR="000173C4" w:rsidRDefault="000173C4">
            <w:pPr>
              <w:rPr>
                <w:snapToGrid w:val="0"/>
                <w:sz w:val="22"/>
                <w:szCs w:val="22"/>
              </w:rPr>
            </w:pPr>
            <w:r>
              <w:rPr>
                <w:snapToGrid w:val="0"/>
                <w:sz w:val="22"/>
                <w:szCs w:val="22"/>
              </w:rPr>
              <w:t>Fol. 111.</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van Jooskint. </w:t>
            </w:r>
          </w:p>
        </w:tc>
        <w:tc>
          <w:tcPr>
            <w:tcW w:w="1058" w:type="dxa"/>
            <w:gridSpan w:val="2"/>
            <w:vAlign w:val="center"/>
          </w:tcPr>
          <w:p w:rsidR="000173C4" w:rsidRDefault="000173C4">
            <w:pPr>
              <w:rPr>
                <w:snapToGrid w:val="0"/>
                <w:sz w:val="22"/>
                <w:szCs w:val="22"/>
              </w:rPr>
            </w:pPr>
            <w:r>
              <w:rPr>
                <w:snapToGrid w:val="0"/>
                <w:sz w:val="22"/>
                <w:szCs w:val="22"/>
              </w:rPr>
              <w:t>Fol. 116.</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15. De belijdinge van Claes de Praet. </w:t>
            </w:r>
          </w:p>
        </w:tc>
        <w:tc>
          <w:tcPr>
            <w:tcW w:w="1058" w:type="dxa"/>
            <w:gridSpan w:val="2"/>
            <w:vAlign w:val="center"/>
          </w:tcPr>
          <w:p w:rsidR="000173C4" w:rsidRDefault="000173C4">
            <w:pPr>
              <w:rPr>
                <w:snapToGrid w:val="0"/>
                <w:sz w:val="22"/>
                <w:szCs w:val="22"/>
              </w:rPr>
            </w:pPr>
            <w:r>
              <w:rPr>
                <w:snapToGrid w:val="0"/>
                <w:sz w:val="22"/>
                <w:szCs w:val="22"/>
              </w:rPr>
              <w:t>Fol. 123.</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16. Een Testament van Jorian Simonsz aen zijnen Sone. </w:t>
            </w:r>
          </w:p>
        </w:tc>
        <w:tc>
          <w:tcPr>
            <w:tcW w:w="1058" w:type="dxa"/>
            <w:gridSpan w:val="2"/>
            <w:vAlign w:val="center"/>
          </w:tcPr>
          <w:p w:rsidR="000173C4" w:rsidRDefault="000173C4">
            <w:pPr>
              <w:rPr>
                <w:snapToGrid w:val="0"/>
                <w:sz w:val="22"/>
                <w:szCs w:val="22"/>
              </w:rPr>
            </w:pPr>
            <w:r>
              <w:rPr>
                <w:snapToGrid w:val="0"/>
                <w:sz w:val="22"/>
                <w:szCs w:val="22"/>
              </w:rPr>
              <w:t>Fol. 135.</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drie cleyne vermaen Briefkens van Jorian Simonsz. </w:t>
            </w:r>
          </w:p>
        </w:tc>
        <w:tc>
          <w:tcPr>
            <w:tcW w:w="1058" w:type="dxa"/>
            <w:gridSpan w:val="2"/>
            <w:vAlign w:val="center"/>
          </w:tcPr>
          <w:p w:rsidR="000173C4" w:rsidRDefault="000173C4">
            <w:pPr>
              <w:rPr>
                <w:snapToGrid w:val="0"/>
                <w:sz w:val="22"/>
                <w:szCs w:val="22"/>
              </w:rPr>
            </w:pPr>
            <w:r>
              <w:rPr>
                <w:snapToGrid w:val="0"/>
                <w:sz w:val="22"/>
                <w:szCs w:val="22"/>
              </w:rPr>
              <w:t>Fol. 138.</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17. Een Bekentenisse des gheloofs van Jacques. </w:t>
            </w:r>
          </w:p>
        </w:tc>
        <w:tc>
          <w:tcPr>
            <w:tcW w:w="1058" w:type="dxa"/>
            <w:gridSpan w:val="2"/>
            <w:vAlign w:val="center"/>
          </w:tcPr>
          <w:p w:rsidR="000173C4" w:rsidRDefault="000173C4">
            <w:pPr>
              <w:rPr>
                <w:snapToGrid w:val="0"/>
                <w:sz w:val="22"/>
                <w:szCs w:val="22"/>
              </w:rPr>
            </w:pPr>
            <w:r>
              <w:rPr>
                <w:snapToGrid w:val="0"/>
                <w:sz w:val="22"/>
                <w:szCs w:val="22"/>
              </w:rPr>
              <w:t>Fol. 142.</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 belijdinge van Jacques. </w:t>
            </w:r>
          </w:p>
        </w:tc>
        <w:tc>
          <w:tcPr>
            <w:tcW w:w="1058" w:type="dxa"/>
            <w:gridSpan w:val="2"/>
            <w:vAlign w:val="center"/>
          </w:tcPr>
          <w:p w:rsidR="000173C4" w:rsidRDefault="000173C4">
            <w:pPr>
              <w:rPr>
                <w:snapToGrid w:val="0"/>
                <w:sz w:val="22"/>
                <w:szCs w:val="22"/>
              </w:rPr>
            </w:pPr>
            <w:r>
              <w:rPr>
                <w:snapToGrid w:val="0"/>
                <w:sz w:val="22"/>
                <w:szCs w:val="22"/>
              </w:rPr>
              <w:t>Fol. 144.</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18. De Belijdinge van Claesken. </w:t>
            </w:r>
          </w:p>
        </w:tc>
        <w:tc>
          <w:tcPr>
            <w:tcW w:w="1058" w:type="dxa"/>
            <w:gridSpan w:val="2"/>
            <w:vAlign w:val="center"/>
          </w:tcPr>
          <w:p w:rsidR="000173C4" w:rsidRDefault="000173C4">
            <w:pPr>
              <w:rPr>
                <w:snapToGrid w:val="0"/>
                <w:sz w:val="22"/>
                <w:szCs w:val="22"/>
              </w:rPr>
            </w:pPr>
            <w:r>
              <w:rPr>
                <w:snapToGrid w:val="0"/>
                <w:sz w:val="22"/>
                <w:szCs w:val="22"/>
              </w:rPr>
              <w:t>Fol. 182.</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van Claesken. </w:t>
            </w:r>
          </w:p>
        </w:tc>
        <w:tc>
          <w:tcPr>
            <w:tcW w:w="1058" w:type="dxa"/>
            <w:gridSpan w:val="2"/>
            <w:vAlign w:val="center"/>
          </w:tcPr>
          <w:p w:rsidR="000173C4" w:rsidRDefault="000173C4">
            <w:pPr>
              <w:rPr>
                <w:snapToGrid w:val="0"/>
                <w:sz w:val="22"/>
                <w:szCs w:val="22"/>
              </w:rPr>
            </w:pPr>
            <w:r>
              <w:rPr>
                <w:snapToGrid w:val="0"/>
                <w:sz w:val="22"/>
                <w:szCs w:val="22"/>
              </w:rPr>
              <w:t>Fol. 186.</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 Belijdinghe van Claesken. </w:t>
            </w:r>
          </w:p>
        </w:tc>
        <w:tc>
          <w:tcPr>
            <w:tcW w:w="1058" w:type="dxa"/>
            <w:gridSpan w:val="2"/>
            <w:vAlign w:val="center"/>
          </w:tcPr>
          <w:p w:rsidR="000173C4" w:rsidRDefault="000173C4">
            <w:pPr>
              <w:rPr>
                <w:snapToGrid w:val="0"/>
                <w:sz w:val="22"/>
                <w:szCs w:val="22"/>
              </w:rPr>
            </w:pPr>
            <w:r>
              <w:rPr>
                <w:snapToGrid w:val="0"/>
                <w:sz w:val="22"/>
                <w:szCs w:val="22"/>
              </w:rPr>
              <w:t>Fol. 190 .</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19. Eenen Brief van Adriaen Pan. </w:t>
            </w:r>
          </w:p>
        </w:tc>
        <w:tc>
          <w:tcPr>
            <w:tcW w:w="1058" w:type="dxa"/>
            <w:gridSpan w:val="2"/>
            <w:vAlign w:val="center"/>
          </w:tcPr>
          <w:p w:rsidR="000173C4" w:rsidRDefault="000173C4">
            <w:pPr>
              <w:rPr>
                <w:snapToGrid w:val="0"/>
                <w:sz w:val="22"/>
                <w:szCs w:val="22"/>
              </w:rPr>
            </w:pPr>
            <w:r>
              <w:rPr>
                <w:snapToGrid w:val="0"/>
                <w:sz w:val="22"/>
                <w:szCs w:val="22"/>
              </w:rPr>
              <w:t>Fol. 193.</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van Adriaen Pan. </w:t>
            </w:r>
          </w:p>
        </w:tc>
        <w:tc>
          <w:tcPr>
            <w:tcW w:w="1058" w:type="dxa"/>
            <w:gridSpan w:val="2"/>
            <w:vAlign w:val="center"/>
          </w:tcPr>
          <w:p w:rsidR="000173C4" w:rsidRDefault="000173C4">
            <w:pPr>
              <w:rPr>
                <w:snapToGrid w:val="0"/>
                <w:sz w:val="22"/>
                <w:szCs w:val="22"/>
              </w:rPr>
            </w:pPr>
            <w:r>
              <w:rPr>
                <w:snapToGrid w:val="0"/>
                <w:sz w:val="22"/>
                <w:szCs w:val="22"/>
              </w:rPr>
              <w:t>Fol. 194.</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20. Een belijdinge van Hans de Vette. </w:t>
            </w:r>
          </w:p>
        </w:tc>
        <w:tc>
          <w:tcPr>
            <w:tcW w:w="1058" w:type="dxa"/>
            <w:gridSpan w:val="2"/>
            <w:vAlign w:val="center"/>
          </w:tcPr>
          <w:p w:rsidR="000173C4" w:rsidRDefault="000173C4">
            <w:pPr>
              <w:rPr>
                <w:snapToGrid w:val="0"/>
                <w:sz w:val="22"/>
                <w:szCs w:val="22"/>
              </w:rPr>
            </w:pPr>
            <w:r>
              <w:rPr>
                <w:snapToGrid w:val="0"/>
                <w:sz w:val="22"/>
                <w:szCs w:val="22"/>
              </w:rPr>
              <w:t>Fol. 196.</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21. Een belijdinge van Hans vander Maes. </w:t>
            </w:r>
          </w:p>
        </w:tc>
        <w:tc>
          <w:tcPr>
            <w:tcW w:w="1058" w:type="dxa"/>
            <w:gridSpan w:val="2"/>
            <w:vAlign w:val="center"/>
          </w:tcPr>
          <w:p w:rsidR="000173C4" w:rsidRDefault="000173C4">
            <w:pPr>
              <w:rPr>
                <w:snapToGrid w:val="0"/>
                <w:sz w:val="22"/>
                <w:szCs w:val="22"/>
              </w:rPr>
            </w:pPr>
            <w:r>
              <w:rPr>
                <w:snapToGrid w:val="0"/>
                <w:sz w:val="22"/>
                <w:szCs w:val="22"/>
              </w:rPr>
              <w:t>Fol. 203.</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22. Een Testament van Lenaert Plouier aen zijn kinderen. </w:t>
            </w:r>
          </w:p>
        </w:tc>
        <w:tc>
          <w:tcPr>
            <w:tcW w:w="1058" w:type="dxa"/>
            <w:gridSpan w:val="2"/>
            <w:vAlign w:val="center"/>
          </w:tcPr>
          <w:p w:rsidR="000173C4" w:rsidRDefault="000173C4">
            <w:pPr>
              <w:rPr>
                <w:snapToGrid w:val="0"/>
                <w:sz w:val="22"/>
                <w:szCs w:val="22"/>
              </w:rPr>
            </w:pPr>
            <w:r>
              <w:rPr>
                <w:snapToGrid w:val="0"/>
                <w:sz w:val="22"/>
                <w:szCs w:val="22"/>
              </w:rPr>
              <w:t>Fol. 209.</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23. Een Testament van Gielis Bernaerts aen zijn Huysvrouwe. </w:t>
            </w:r>
          </w:p>
        </w:tc>
        <w:tc>
          <w:tcPr>
            <w:tcW w:w="1058" w:type="dxa"/>
            <w:gridSpan w:val="2"/>
            <w:vAlign w:val="center"/>
          </w:tcPr>
          <w:p w:rsidR="000173C4" w:rsidRDefault="000173C4">
            <w:pPr>
              <w:rPr>
                <w:snapToGrid w:val="0"/>
                <w:sz w:val="22"/>
                <w:szCs w:val="22"/>
              </w:rPr>
            </w:pPr>
            <w:r>
              <w:rPr>
                <w:snapToGrid w:val="0"/>
                <w:sz w:val="22"/>
                <w:szCs w:val="22"/>
              </w:rPr>
              <w:t>Fol. 212.</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aen zijn huysvrou. </w:t>
            </w:r>
          </w:p>
        </w:tc>
        <w:tc>
          <w:tcPr>
            <w:tcW w:w="1058" w:type="dxa"/>
            <w:gridSpan w:val="2"/>
            <w:vAlign w:val="center"/>
          </w:tcPr>
          <w:p w:rsidR="000173C4" w:rsidRDefault="000173C4">
            <w:pPr>
              <w:rPr>
                <w:snapToGrid w:val="0"/>
                <w:sz w:val="22"/>
                <w:szCs w:val="22"/>
              </w:rPr>
            </w:pPr>
            <w:r>
              <w:rPr>
                <w:snapToGrid w:val="0"/>
                <w:sz w:val="22"/>
                <w:szCs w:val="22"/>
              </w:rPr>
              <w:t>Fol. 218.</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aen zijn huysvrou. </w:t>
            </w:r>
          </w:p>
        </w:tc>
        <w:tc>
          <w:tcPr>
            <w:tcW w:w="1058" w:type="dxa"/>
            <w:gridSpan w:val="2"/>
            <w:vAlign w:val="center"/>
          </w:tcPr>
          <w:p w:rsidR="000173C4" w:rsidRDefault="000173C4">
            <w:pPr>
              <w:rPr>
                <w:snapToGrid w:val="0"/>
                <w:sz w:val="22"/>
                <w:szCs w:val="22"/>
              </w:rPr>
            </w:pPr>
            <w:r>
              <w:rPr>
                <w:snapToGrid w:val="0"/>
                <w:sz w:val="22"/>
                <w:szCs w:val="22"/>
              </w:rPr>
              <w:t xml:space="preserve">Fol. 220. </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van Gielis Bernaerts aen de Broeders ende Susters, na dat hy verwesen was. </w:t>
            </w:r>
          </w:p>
        </w:tc>
        <w:tc>
          <w:tcPr>
            <w:tcW w:w="1058" w:type="dxa"/>
            <w:gridSpan w:val="2"/>
            <w:vAlign w:val="center"/>
          </w:tcPr>
          <w:p w:rsidR="000173C4" w:rsidRDefault="000173C4">
            <w:pPr>
              <w:rPr>
                <w:snapToGrid w:val="0"/>
                <w:sz w:val="22"/>
                <w:szCs w:val="22"/>
              </w:rPr>
            </w:pPr>
            <w:r>
              <w:rPr>
                <w:snapToGrid w:val="0"/>
                <w:sz w:val="22"/>
                <w:szCs w:val="22"/>
              </w:rPr>
              <w:t>Fol. 223.</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24. Een Testament van Jan Geertsz. </w:t>
            </w:r>
          </w:p>
        </w:tc>
        <w:tc>
          <w:tcPr>
            <w:tcW w:w="1058" w:type="dxa"/>
            <w:gridSpan w:val="2"/>
            <w:vAlign w:val="center"/>
          </w:tcPr>
          <w:p w:rsidR="000173C4" w:rsidRDefault="000173C4">
            <w:pPr>
              <w:rPr>
                <w:snapToGrid w:val="0"/>
                <w:sz w:val="22"/>
                <w:szCs w:val="22"/>
              </w:rPr>
            </w:pPr>
            <w:r>
              <w:rPr>
                <w:snapToGrid w:val="0"/>
                <w:sz w:val="22"/>
                <w:szCs w:val="22"/>
              </w:rPr>
              <w:t>Fol. 226.</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eenen Brief van Jan Geertsz aen den Lutherschen Pape. </w:t>
            </w:r>
          </w:p>
        </w:tc>
        <w:tc>
          <w:tcPr>
            <w:tcW w:w="1058" w:type="dxa"/>
            <w:gridSpan w:val="2"/>
            <w:vAlign w:val="center"/>
          </w:tcPr>
          <w:p w:rsidR="000173C4" w:rsidRDefault="000173C4">
            <w:pPr>
              <w:rPr>
                <w:snapToGrid w:val="0"/>
                <w:sz w:val="22"/>
                <w:szCs w:val="22"/>
              </w:rPr>
            </w:pPr>
            <w:r>
              <w:rPr>
                <w:snapToGrid w:val="0"/>
                <w:sz w:val="22"/>
                <w:szCs w:val="22"/>
              </w:rPr>
              <w:t>Fol. 229.</w:t>
            </w:r>
          </w:p>
        </w:tc>
      </w:tr>
      <w:tr w:rsidR="000173C4">
        <w:tblPrEx>
          <w:tblCellMar>
            <w:top w:w="0" w:type="dxa"/>
            <w:left w:w="0" w:type="dxa"/>
            <w:bottom w:w="0" w:type="dxa"/>
            <w:right w:w="0" w:type="dxa"/>
          </w:tblCellMar>
        </w:tblPrEx>
        <w:tc>
          <w:tcPr>
            <w:tcW w:w="8301" w:type="dxa"/>
            <w:gridSpan w:val="6"/>
            <w:vAlign w:val="center"/>
          </w:tcPr>
          <w:p w:rsidR="000173C4" w:rsidRDefault="000173C4">
            <w:pPr>
              <w:rPr>
                <w:snapToGrid w:val="0"/>
                <w:sz w:val="22"/>
                <w:szCs w:val="22"/>
              </w:rPr>
            </w:pPr>
            <w:r>
              <w:rPr>
                <w:snapToGrid w:val="0"/>
                <w:sz w:val="22"/>
                <w:szCs w:val="22"/>
              </w:rPr>
              <w:t xml:space="preserve">Noch een brief aen zijn bekenden. </w:t>
            </w:r>
          </w:p>
        </w:tc>
        <w:tc>
          <w:tcPr>
            <w:tcW w:w="1058" w:type="dxa"/>
            <w:gridSpan w:val="2"/>
            <w:vAlign w:val="center"/>
          </w:tcPr>
          <w:p w:rsidR="000173C4" w:rsidRDefault="000173C4">
            <w:pPr>
              <w:rPr>
                <w:snapToGrid w:val="0"/>
                <w:sz w:val="22"/>
                <w:szCs w:val="22"/>
              </w:rPr>
            </w:pPr>
            <w:r>
              <w:rPr>
                <w:snapToGrid w:val="0"/>
                <w:sz w:val="22"/>
                <w:szCs w:val="22"/>
              </w:rPr>
              <w:t>Fol. 233.</w:t>
            </w:r>
          </w:p>
        </w:tc>
      </w:tr>
      <w:tr w:rsidR="000173C4">
        <w:tblPrEx>
          <w:tblCellMar>
            <w:top w:w="0" w:type="dxa"/>
            <w:left w:w="0" w:type="dxa"/>
            <w:bottom w:w="0" w:type="dxa"/>
            <w:right w:w="0" w:type="dxa"/>
          </w:tblCellMar>
        </w:tblPrEx>
        <w:tc>
          <w:tcPr>
            <w:tcW w:w="7999" w:type="dxa"/>
            <w:gridSpan w:val="5"/>
            <w:vAlign w:val="center"/>
          </w:tcPr>
          <w:p w:rsidR="000173C4" w:rsidRDefault="000173C4">
            <w:pPr>
              <w:rPr>
                <w:snapToGrid w:val="0"/>
                <w:sz w:val="22"/>
                <w:szCs w:val="22"/>
              </w:rPr>
            </w:pPr>
            <w:r>
              <w:rPr>
                <w:snapToGrid w:val="0"/>
                <w:sz w:val="22"/>
                <w:szCs w:val="22"/>
              </w:rPr>
              <w:t xml:space="preserve">25. Een Belijdinge ofte Sentbrief van Mayken Boosers. </w:t>
            </w:r>
          </w:p>
        </w:tc>
        <w:tc>
          <w:tcPr>
            <w:tcW w:w="1360" w:type="dxa"/>
            <w:gridSpan w:val="3"/>
            <w:vAlign w:val="center"/>
          </w:tcPr>
          <w:p w:rsidR="000173C4" w:rsidRDefault="000173C4">
            <w:pPr>
              <w:rPr>
                <w:snapToGrid w:val="0"/>
                <w:sz w:val="22"/>
                <w:szCs w:val="22"/>
              </w:rPr>
            </w:pPr>
            <w:r>
              <w:rPr>
                <w:snapToGrid w:val="0"/>
                <w:sz w:val="22"/>
                <w:szCs w:val="22"/>
              </w:rPr>
              <w:t>Fol. 236.</w:t>
            </w:r>
          </w:p>
        </w:tc>
      </w:tr>
      <w:tr w:rsidR="000173C4">
        <w:tblPrEx>
          <w:tblCellMar>
            <w:top w:w="0" w:type="dxa"/>
            <w:left w:w="0" w:type="dxa"/>
            <w:bottom w:w="0" w:type="dxa"/>
            <w:right w:w="0" w:type="dxa"/>
          </w:tblCellMar>
        </w:tblPrEx>
        <w:tc>
          <w:tcPr>
            <w:tcW w:w="7999" w:type="dxa"/>
            <w:gridSpan w:val="5"/>
            <w:vAlign w:val="center"/>
          </w:tcPr>
          <w:p w:rsidR="000173C4" w:rsidRDefault="000173C4">
            <w:pPr>
              <w:rPr>
                <w:snapToGrid w:val="0"/>
                <w:sz w:val="22"/>
                <w:szCs w:val="22"/>
              </w:rPr>
            </w:pPr>
            <w:r>
              <w:rPr>
                <w:snapToGrid w:val="0"/>
                <w:sz w:val="22"/>
                <w:szCs w:val="22"/>
              </w:rPr>
              <w:t xml:space="preserve">Noch eenen brief aen haer Ouders. </w:t>
            </w:r>
          </w:p>
        </w:tc>
        <w:tc>
          <w:tcPr>
            <w:tcW w:w="1360" w:type="dxa"/>
            <w:gridSpan w:val="3"/>
            <w:vAlign w:val="center"/>
          </w:tcPr>
          <w:p w:rsidR="000173C4" w:rsidRDefault="000173C4">
            <w:pPr>
              <w:rPr>
                <w:snapToGrid w:val="0"/>
                <w:sz w:val="22"/>
                <w:szCs w:val="22"/>
              </w:rPr>
            </w:pPr>
            <w:r>
              <w:rPr>
                <w:snapToGrid w:val="0"/>
                <w:sz w:val="22"/>
                <w:szCs w:val="22"/>
              </w:rPr>
              <w:t>Fol. 237.</w:t>
            </w:r>
          </w:p>
        </w:tc>
      </w:tr>
      <w:tr w:rsidR="000173C4">
        <w:tblPrEx>
          <w:tblCellMar>
            <w:top w:w="0" w:type="dxa"/>
            <w:left w:w="0" w:type="dxa"/>
            <w:bottom w:w="0" w:type="dxa"/>
            <w:right w:w="0" w:type="dxa"/>
          </w:tblCellMar>
        </w:tblPrEx>
        <w:tc>
          <w:tcPr>
            <w:tcW w:w="7999" w:type="dxa"/>
            <w:gridSpan w:val="5"/>
            <w:vAlign w:val="center"/>
          </w:tcPr>
          <w:p w:rsidR="000173C4" w:rsidRDefault="000173C4">
            <w:pPr>
              <w:rPr>
                <w:snapToGrid w:val="0"/>
                <w:sz w:val="22"/>
                <w:szCs w:val="22"/>
              </w:rPr>
            </w:pPr>
            <w:r>
              <w:rPr>
                <w:snapToGrid w:val="0"/>
                <w:sz w:val="22"/>
                <w:szCs w:val="22"/>
              </w:rPr>
              <w:t xml:space="preserve">Noch eenen brief aen de broederen. </w:t>
            </w:r>
          </w:p>
        </w:tc>
        <w:tc>
          <w:tcPr>
            <w:tcW w:w="1360" w:type="dxa"/>
            <w:gridSpan w:val="3"/>
            <w:vAlign w:val="center"/>
          </w:tcPr>
          <w:p w:rsidR="000173C4" w:rsidRDefault="000173C4">
            <w:pPr>
              <w:rPr>
                <w:snapToGrid w:val="0"/>
                <w:sz w:val="22"/>
                <w:szCs w:val="22"/>
              </w:rPr>
            </w:pPr>
            <w:r>
              <w:rPr>
                <w:snapToGrid w:val="0"/>
                <w:sz w:val="22"/>
                <w:szCs w:val="22"/>
              </w:rPr>
              <w:t>Fol. 238.</w:t>
            </w:r>
          </w:p>
        </w:tc>
      </w:tr>
      <w:tr w:rsidR="000173C4">
        <w:tblPrEx>
          <w:tblCellMar>
            <w:top w:w="0" w:type="dxa"/>
            <w:left w:w="0" w:type="dxa"/>
            <w:bottom w:w="0" w:type="dxa"/>
            <w:right w:w="0" w:type="dxa"/>
          </w:tblCellMar>
        </w:tblPrEx>
        <w:tc>
          <w:tcPr>
            <w:tcW w:w="7999" w:type="dxa"/>
            <w:gridSpan w:val="5"/>
            <w:vAlign w:val="center"/>
          </w:tcPr>
          <w:p w:rsidR="000173C4" w:rsidRDefault="000173C4">
            <w:pPr>
              <w:rPr>
                <w:snapToGrid w:val="0"/>
                <w:sz w:val="22"/>
                <w:szCs w:val="22"/>
              </w:rPr>
            </w:pPr>
            <w:r>
              <w:rPr>
                <w:snapToGrid w:val="0"/>
                <w:sz w:val="22"/>
                <w:szCs w:val="22"/>
              </w:rPr>
              <w:t xml:space="preserve">Een Testament aen haer kinderen. </w:t>
            </w:r>
          </w:p>
        </w:tc>
        <w:tc>
          <w:tcPr>
            <w:tcW w:w="1360" w:type="dxa"/>
            <w:gridSpan w:val="3"/>
            <w:vAlign w:val="center"/>
          </w:tcPr>
          <w:p w:rsidR="000173C4" w:rsidRDefault="000173C4">
            <w:pPr>
              <w:rPr>
                <w:snapToGrid w:val="0"/>
                <w:sz w:val="22"/>
                <w:szCs w:val="22"/>
              </w:rPr>
            </w:pPr>
            <w:r>
              <w:rPr>
                <w:snapToGrid w:val="0"/>
                <w:sz w:val="22"/>
                <w:szCs w:val="22"/>
              </w:rPr>
              <w:t>Fol. 239.</w:t>
            </w:r>
          </w:p>
        </w:tc>
      </w:tr>
      <w:tr w:rsidR="000173C4">
        <w:tblPrEx>
          <w:tblCellMar>
            <w:top w:w="0" w:type="dxa"/>
            <w:left w:w="0" w:type="dxa"/>
            <w:bottom w:w="0" w:type="dxa"/>
            <w:right w:w="0" w:type="dxa"/>
          </w:tblCellMar>
        </w:tblPrEx>
        <w:tc>
          <w:tcPr>
            <w:tcW w:w="7999" w:type="dxa"/>
            <w:gridSpan w:val="5"/>
            <w:vAlign w:val="center"/>
          </w:tcPr>
          <w:p w:rsidR="000173C4" w:rsidRDefault="000173C4">
            <w:pPr>
              <w:rPr>
                <w:snapToGrid w:val="0"/>
                <w:sz w:val="22"/>
                <w:szCs w:val="22"/>
              </w:rPr>
            </w:pPr>
            <w:r>
              <w:rPr>
                <w:snapToGrid w:val="0"/>
                <w:sz w:val="22"/>
                <w:szCs w:val="22"/>
              </w:rPr>
              <w:t xml:space="preserve">Noch eenen Brief aen haer vader ende moeder. </w:t>
            </w:r>
          </w:p>
        </w:tc>
        <w:tc>
          <w:tcPr>
            <w:tcW w:w="1360" w:type="dxa"/>
            <w:gridSpan w:val="3"/>
            <w:vAlign w:val="center"/>
          </w:tcPr>
          <w:p w:rsidR="000173C4" w:rsidRDefault="000173C4">
            <w:pPr>
              <w:rPr>
                <w:snapToGrid w:val="0"/>
                <w:sz w:val="22"/>
                <w:szCs w:val="22"/>
              </w:rPr>
            </w:pPr>
            <w:r>
              <w:rPr>
                <w:snapToGrid w:val="0"/>
                <w:sz w:val="22"/>
                <w:szCs w:val="22"/>
              </w:rPr>
              <w:t>Fol. 240.</w:t>
            </w:r>
          </w:p>
        </w:tc>
      </w:tr>
      <w:tr w:rsidR="000173C4">
        <w:tblPrEx>
          <w:tblCellMar>
            <w:top w:w="0" w:type="dxa"/>
            <w:left w:w="0" w:type="dxa"/>
            <w:bottom w:w="0" w:type="dxa"/>
            <w:right w:w="0" w:type="dxa"/>
          </w:tblCellMar>
        </w:tblPrEx>
        <w:tc>
          <w:tcPr>
            <w:tcW w:w="7999" w:type="dxa"/>
            <w:gridSpan w:val="5"/>
            <w:vAlign w:val="center"/>
          </w:tcPr>
          <w:p w:rsidR="000173C4" w:rsidRDefault="000173C4">
            <w:pPr>
              <w:rPr>
                <w:snapToGrid w:val="0"/>
                <w:sz w:val="22"/>
                <w:szCs w:val="22"/>
              </w:rPr>
            </w:pPr>
            <w:r>
              <w:rPr>
                <w:snapToGrid w:val="0"/>
                <w:sz w:val="22"/>
                <w:szCs w:val="22"/>
              </w:rPr>
              <w:t xml:space="preserve">Noch eenen Brief aen de Vrienden. </w:t>
            </w:r>
          </w:p>
        </w:tc>
        <w:tc>
          <w:tcPr>
            <w:tcW w:w="1360" w:type="dxa"/>
            <w:gridSpan w:val="3"/>
            <w:vAlign w:val="center"/>
          </w:tcPr>
          <w:p w:rsidR="000173C4" w:rsidRDefault="000173C4">
            <w:pPr>
              <w:rPr>
                <w:snapToGrid w:val="0"/>
                <w:sz w:val="22"/>
                <w:szCs w:val="22"/>
              </w:rPr>
            </w:pPr>
            <w:r>
              <w:rPr>
                <w:snapToGrid w:val="0"/>
                <w:sz w:val="22"/>
                <w:szCs w:val="22"/>
              </w:rPr>
              <w:t>Fol. 241.</w:t>
            </w:r>
          </w:p>
        </w:tc>
      </w:tr>
    </w:tbl>
    <w:p w:rsidR="000173C4" w:rsidRDefault="000173C4">
      <w:pPr>
        <w:rPr>
          <w:snapToGrid w:val="0"/>
          <w:sz w:val="22"/>
          <w:szCs w:val="22"/>
        </w:rPr>
      </w:pPr>
      <w:r>
        <w:rPr>
          <w:snapToGrid w:val="0"/>
          <w:sz w:val="22"/>
          <w:szCs w:val="22"/>
        </w:rPr>
        <w:t>§ Hier volgen de Belijdingen ende Brieven die op nieu hier by ghedaen zijn.</w:t>
      </w:r>
    </w:p>
    <w:tbl>
      <w:tblPr>
        <w:tblW w:w="0" w:type="auto"/>
        <w:tblLayout w:type="fixed"/>
        <w:tblCellMar>
          <w:left w:w="0" w:type="dxa"/>
          <w:right w:w="0" w:type="dxa"/>
        </w:tblCellMar>
        <w:tblLook w:val="0000" w:firstRow="0" w:lastRow="0" w:firstColumn="0" w:lastColumn="0" w:noHBand="0" w:noVBand="0"/>
      </w:tblPr>
      <w:tblGrid>
        <w:gridCol w:w="8140"/>
        <w:gridCol w:w="1219"/>
      </w:tblGrid>
      <w:tr w:rsidR="000173C4">
        <w:tblPrEx>
          <w:tblCellMar>
            <w:top w:w="0" w:type="dxa"/>
            <w:left w:w="0" w:type="dxa"/>
            <w:bottom w:w="0" w:type="dxa"/>
            <w:right w:w="0" w:type="dxa"/>
          </w:tblCellMar>
        </w:tblPrEx>
        <w:tc>
          <w:tcPr>
            <w:tcW w:w="8140" w:type="dxa"/>
            <w:vAlign w:val="center"/>
          </w:tcPr>
          <w:p w:rsidR="000173C4" w:rsidRDefault="000173C4">
            <w:pPr>
              <w:rPr>
                <w:snapToGrid w:val="0"/>
                <w:sz w:val="22"/>
                <w:szCs w:val="22"/>
              </w:rPr>
            </w:pPr>
            <w:r>
              <w:rPr>
                <w:snapToGrid w:val="0"/>
                <w:sz w:val="22"/>
                <w:szCs w:val="22"/>
              </w:rPr>
              <w:t xml:space="preserve">1. Een Belijdinge van Weynken Claes dochter van Monicken dam. </w:t>
            </w:r>
          </w:p>
        </w:tc>
        <w:tc>
          <w:tcPr>
            <w:tcW w:w="1219" w:type="dxa"/>
            <w:vAlign w:val="center"/>
          </w:tcPr>
          <w:p w:rsidR="000173C4" w:rsidRDefault="000173C4">
            <w:pPr>
              <w:rPr>
                <w:snapToGrid w:val="0"/>
                <w:sz w:val="22"/>
                <w:szCs w:val="22"/>
              </w:rPr>
            </w:pPr>
            <w:r>
              <w:rPr>
                <w:snapToGrid w:val="0"/>
                <w:sz w:val="22"/>
                <w:szCs w:val="22"/>
              </w:rPr>
              <w:t>Fol. 243.</w:t>
            </w:r>
          </w:p>
        </w:tc>
      </w:tr>
      <w:tr w:rsidR="000173C4">
        <w:tblPrEx>
          <w:tblCellMar>
            <w:top w:w="0" w:type="dxa"/>
            <w:left w:w="0" w:type="dxa"/>
            <w:bottom w:w="0" w:type="dxa"/>
            <w:right w:w="0" w:type="dxa"/>
          </w:tblCellMar>
        </w:tblPrEx>
        <w:tc>
          <w:tcPr>
            <w:tcW w:w="8140" w:type="dxa"/>
            <w:vAlign w:val="center"/>
          </w:tcPr>
          <w:p w:rsidR="000173C4" w:rsidRDefault="000173C4">
            <w:pPr>
              <w:rPr>
                <w:snapToGrid w:val="0"/>
                <w:sz w:val="22"/>
                <w:szCs w:val="22"/>
              </w:rPr>
            </w:pPr>
            <w:r>
              <w:rPr>
                <w:snapToGrid w:val="0"/>
                <w:sz w:val="22"/>
                <w:szCs w:val="22"/>
              </w:rPr>
              <w:t xml:space="preserve">2. De belijdinge van Fije ende Eelken. </w:t>
            </w:r>
          </w:p>
        </w:tc>
        <w:tc>
          <w:tcPr>
            <w:tcW w:w="1219" w:type="dxa"/>
            <w:vAlign w:val="center"/>
          </w:tcPr>
          <w:p w:rsidR="000173C4" w:rsidRDefault="000173C4">
            <w:pPr>
              <w:rPr>
                <w:snapToGrid w:val="0"/>
                <w:sz w:val="22"/>
                <w:szCs w:val="22"/>
              </w:rPr>
            </w:pPr>
            <w:r>
              <w:rPr>
                <w:snapToGrid w:val="0"/>
                <w:sz w:val="22"/>
                <w:szCs w:val="22"/>
              </w:rPr>
              <w:t>Fol. 247.</w:t>
            </w:r>
          </w:p>
        </w:tc>
      </w:tr>
      <w:tr w:rsidR="000173C4">
        <w:tblPrEx>
          <w:tblCellMar>
            <w:top w:w="0" w:type="dxa"/>
            <w:left w:w="0" w:type="dxa"/>
            <w:bottom w:w="0" w:type="dxa"/>
            <w:right w:w="0" w:type="dxa"/>
          </w:tblCellMar>
        </w:tblPrEx>
        <w:tc>
          <w:tcPr>
            <w:tcW w:w="8140" w:type="dxa"/>
            <w:vAlign w:val="center"/>
          </w:tcPr>
          <w:p w:rsidR="000173C4" w:rsidRDefault="000173C4">
            <w:pPr>
              <w:rPr>
                <w:snapToGrid w:val="0"/>
                <w:sz w:val="22"/>
                <w:szCs w:val="22"/>
              </w:rPr>
            </w:pPr>
            <w:r>
              <w:rPr>
                <w:snapToGrid w:val="0"/>
                <w:sz w:val="22"/>
                <w:szCs w:val="22"/>
              </w:rPr>
              <w:t xml:space="preserve">3. De Belijdinghe van Peter Witses metselaer. </w:t>
            </w:r>
          </w:p>
        </w:tc>
        <w:tc>
          <w:tcPr>
            <w:tcW w:w="1219" w:type="dxa"/>
            <w:vAlign w:val="center"/>
          </w:tcPr>
          <w:p w:rsidR="000173C4" w:rsidRDefault="000173C4">
            <w:pPr>
              <w:rPr>
                <w:snapToGrid w:val="0"/>
                <w:sz w:val="22"/>
                <w:szCs w:val="22"/>
              </w:rPr>
            </w:pPr>
            <w:r>
              <w:rPr>
                <w:snapToGrid w:val="0"/>
                <w:sz w:val="22"/>
                <w:szCs w:val="22"/>
              </w:rPr>
              <w:t>Fol. 251.</w:t>
            </w:r>
          </w:p>
        </w:tc>
      </w:tr>
      <w:tr w:rsidR="000173C4">
        <w:tblPrEx>
          <w:tblCellMar>
            <w:top w:w="0" w:type="dxa"/>
            <w:left w:w="0" w:type="dxa"/>
            <w:bottom w:w="0" w:type="dxa"/>
            <w:right w:w="0" w:type="dxa"/>
          </w:tblCellMar>
        </w:tblPrEx>
        <w:tc>
          <w:tcPr>
            <w:tcW w:w="8140" w:type="dxa"/>
            <w:vAlign w:val="center"/>
          </w:tcPr>
          <w:p w:rsidR="000173C4" w:rsidRDefault="000173C4">
            <w:pPr>
              <w:rPr>
                <w:snapToGrid w:val="0"/>
                <w:sz w:val="22"/>
                <w:szCs w:val="22"/>
              </w:rPr>
            </w:pPr>
            <w:r>
              <w:rPr>
                <w:snapToGrid w:val="0"/>
                <w:sz w:val="22"/>
                <w:szCs w:val="22"/>
              </w:rPr>
              <w:t xml:space="preserve">Noch een Vermaninge van Peter. </w:t>
            </w:r>
          </w:p>
        </w:tc>
        <w:tc>
          <w:tcPr>
            <w:tcW w:w="1219" w:type="dxa"/>
            <w:vAlign w:val="center"/>
          </w:tcPr>
          <w:p w:rsidR="000173C4" w:rsidRDefault="000173C4">
            <w:pPr>
              <w:rPr>
                <w:snapToGrid w:val="0"/>
                <w:sz w:val="22"/>
                <w:szCs w:val="22"/>
              </w:rPr>
            </w:pPr>
            <w:r>
              <w:rPr>
                <w:snapToGrid w:val="0"/>
                <w:sz w:val="22"/>
                <w:szCs w:val="22"/>
              </w:rPr>
              <w:t>Fol. 252.</w:t>
            </w:r>
          </w:p>
        </w:tc>
      </w:tr>
      <w:tr w:rsidR="000173C4">
        <w:tblPrEx>
          <w:tblCellMar>
            <w:top w:w="0" w:type="dxa"/>
            <w:left w:w="0" w:type="dxa"/>
            <w:bottom w:w="0" w:type="dxa"/>
            <w:right w:w="0" w:type="dxa"/>
          </w:tblCellMar>
        </w:tblPrEx>
        <w:tc>
          <w:tcPr>
            <w:tcW w:w="8140" w:type="dxa"/>
            <w:vAlign w:val="center"/>
          </w:tcPr>
          <w:p w:rsidR="000173C4" w:rsidRDefault="000173C4">
            <w:pPr>
              <w:rPr>
                <w:snapToGrid w:val="0"/>
                <w:sz w:val="22"/>
                <w:szCs w:val="22"/>
              </w:rPr>
            </w:pPr>
            <w:r>
              <w:rPr>
                <w:snapToGrid w:val="0"/>
                <w:sz w:val="22"/>
                <w:szCs w:val="22"/>
              </w:rPr>
              <w:t xml:space="preserve">4. Eenen Brief van Willem droochscheerder. </w:t>
            </w:r>
          </w:p>
        </w:tc>
        <w:tc>
          <w:tcPr>
            <w:tcW w:w="1219" w:type="dxa"/>
            <w:vAlign w:val="center"/>
          </w:tcPr>
          <w:p w:rsidR="000173C4" w:rsidRDefault="000173C4">
            <w:pPr>
              <w:rPr>
                <w:snapToGrid w:val="0"/>
                <w:sz w:val="22"/>
                <w:szCs w:val="22"/>
              </w:rPr>
            </w:pPr>
            <w:r>
              <w:rPr>
                <w:snapToGrid w:val="0"/>
                <w:sz w:val="22"/>
                <w:szCs w:val="22"/>
              </w:rPr>
              <w:t>Fol. 254.</w:t>
            </w:r>
          </w:p>
        </w:tc>
      </w:tr>
      <w:tr w:rsidR="000173C4">
        <w:tblPrEx>
          <w:tblCellMar>
            <w:top w:w="0" w:type="dxa"/>
            <w:left w:w="0" w:type="dxa"/>
            <w:bottom w:w="0" w:type="dxa"/>
            <w:right w:w="0" w:type="dxa"/>
          </w:tblCellMar>
        </w:tblPrEx>
        <w:tc>
          <w:tcPr>
            <w:tcW w:w="8140" w:type="dxa"/>
            <w:vAlign w:val="center"/>
          </w:tcPr>
          <w:p w:rsidR="000173C4" w:rsidRDefault="000173C4">
            <w:pPr>
              <w:rPr>
                <w:snapToGrid w:val="0"/>
                <w:sz w:val="22"/>
                <w:szCs w:val="22"/>
              </w:rPr>
            </w:pPr>
            <w:r>
              <w:rPr>
                <w:snapToGrid w:val="0"/>
                <w:sz w:val="22"/>
                <w:szCs w:val="22"/>
              </w:rPr>
              <w:t xml:space="preserve">5. Eenen Brief van M. Gielis Mathijsz. Middelburg </w:t>
            </w:r>
          </w:p>
        </w:tc>
        <w:tc>
          <w:tcPr>
            <w:tcW w:w="1219" w:type="dxa"/>
            <w:vAlign w:val="center"/>
          </w:tcPr>
          <w:p w:rsidR="000173C4" w:rsidRDefault="000173C4">
            <w:pPr>
              <w:rPr>
                <w:snapToGrid w:val="0"/>
                <w:sz w:val="22"/>
                <w:szCs w:val="22"/>
              </w:rPr>
            </w:pPr>
            <w:r>
              <w:rPr>
                <w:snapToGrid w:val="0"/>
                <w:sz w:val="22"/>
                <w:szCs w:val="22"/>
              </w:rPr>
              <w:t>Fol. 257.</w:t>
            </w:r>
          </w:p>
        </w:tc>
      </w:tr>
      <w:tr w:rsidR="000173C4">
        <w:tblPrEx>
          <w:tblCellMar>
            <w:top w:w="0" w:type="dxa"/>
            <w:left w:w="0" w:type="dxa"/>
            <w:bottom w:w="0" w:type="dxa"/>
            <w:right w:w="0" w:type="dxa"/>
          </w:tblCellMar>
        </w:tblPrEx>
        <w:tc>
          <w:tcPr>
            <w:tcW w:w="8140" w:type="dxa"/>
            <w:vAlign w:val="center"/>
          </w:tcPr>
          <w:p w:rsidR="000173C4" w:rsidRDefault="000173C4">
            <w:pPr>
              <w:rPr>
                <w:snapToGrid w:val="0"/>
                <w:sz w:val="22"/>
                <w:szCs w:val="22"/>
              </w:rPr>
            </w:pPr>
            <w:r>
              <w:rPr>
                <w:snapToGrid w:val="0"/>
                <w:sz w:val="22"/>
                <w:szCs w:val="22"/>
              </w:rPr>
              <w:t xml:space="preserve">Noch eenen Brief van M. Gielis aen zijn huysvrou. </w:t>
            </w:r>
          </w:p>
        </w:tc>
        <w:tc>
          <w:tcPr>
            <w:tcW w:w="1219" w:type="dxa"/>
            <w:vAlign w:val="center"/>
          </w:tcPr>
          <w:p w:rsidR="000173C4" w:rsidRDefault="000173C4">
            <w:pPr>
              <w:rPr>
                <w:snapToGrid w:val="0"/>
                <w:sz w:val="22"/>
                <w:szCs w:val="22"/>
              </w:rPr>
            </w:pPr>
            <w:r>
              <w:rPr>
                <w:snapToGrid w:val="0"/>
                <w:sz w:val="22"/>
                <w:szCs w:val="22"/>
              </w:rPr>
              <w:t>Fol. 266.</w:t>
            </w:r>
          </w:p>
        </w:tc>
      </w:tr>
      <w:tr w:rsidR="000173C4">
        <w:tblPrEx>
          <w:tblCellMar>
            <w:top w:w="0" w:type="dxa"/>
            <w:left w:w="0" w:type="dxa"/>
            <w:bottom w:w="0" w:type="dxa"/>
            <w:right w:w="0" w:type="dxa"/>
          </w:tblCellMar>
        </w:tblPrEx>
        <w:tc>
          <w:tcPr>
            <w:tcW w:w="8140" w:type="dxa"/>
            <w:vAlign w:val="center"/>
          </w:tcPr>
          <w:p w:rsidR="000173C4" w:rsidRDefault="000173C4">
            <w:pPr>
              <w:rPr>
                <w:snapToGrid w:val="0"/>
                <w:sz w:val="22"/>
                <w:szCs w:val="22"/>
              </w:rPr>
            </w:pPr>
            <w:r>
              <w:rPr>
                <w:snapToGrid w:val="0"/>
                <w:sz w:val="22"/>
                <w:szCs w:val="22"/>
              </w:rPr>
              <w:t xml:space="preserve">Noch eenen brief aen zijn huysvrou. </w:t>
            </w:r>
          </w:p>
        </w:tc>
        <w:tc>
          <w:tcPr>
            <w:tcW w:w="1219" w:type="dxa"/>
            <w:vAlign w:val="center"/>
          </w:tcPr>
          <w:p w:rsidR="000173C4" w:rsidRDefault="000173C4">
            <w:pPr>
              <w:rPr>
                <w:snapToGrid w:val="0"/>
                <w:sz w:val="22"/>
                <w:szCs w:val="22"/>
              </w:rPr>
            </w:pPr>
            <w:r>
              <w:rPr>
                <w:snapToGrid w:val="0"/>
                <w:sz w:val="22"/>
                <w:szCs w:val="22"/>
              </w:rPr>
              <w:t>Fol. 270.</w:t>
            </w:r>
          </w:p>
        </w:tc>
      </w:tr>
      <w:tr w:rsidR="000173C4">
        <w:tblPrEx>
          <w:tblCellMar>
            <w:top w:w="0" w:type="dxa"/>
            <w:left w:w="0" w:type="dxa"/>
            <w:bottom w:w="0" w:type="dxa"/>
            <w:right w:w="0" w:type="dxa"/>
          </w:tblCellMar>
        </w:tblPrEx>
        <w:tc>
          <w:tcPr>
            <w:tcW w:w="8140" w:type="dxa"/>
            <w:vAlign w:val="center"/>
          </w:tcPr>
          <w:p w:rsidR="000173C4" w:rsidRDefault="000173C4">
            <w:pPr>
              <w:rPr>
                <w:snapToGrid w:val="0"/>
                <w:sz w:val="22"/>
                <w:szCs w:val="22"/>
              </w:rPr>
            </w:pPr>
            <w:r>
              <w:rPr>
                <w:snapToGrid w:val="0"/>
                <w:sz w:val="22"/>
                <w:szCs w:val="22"/>
              </w:rPr>
              <w:t xml:space="preserve">6. Eenen brief van Clement Henricksz. </w:t>
            </w:r>
          </w:p>
        </w:tc>
        <w:tc>
          <w:tcPr>
            <w:tcW w:w="1219" w:type="dxa"/>
            <w:vAlign w:val="center"/>
          </w:tcPr>
          <w:p w:rsidR="000173C4" w:rsidRDefault="000173C4">
            <w:pPr>
              <w:rPr>
                <w:snapToGrid w:val="0"/>
                <w:sz w:val="22"/>
                <w:szCs w:val="22"/>
              </w:rPr>
            </w:pPr>
            <w:r>
              <w:rPr>
                <w:snapToGrid w:val="0"/>
                <w:sz w:val="22"/>
                <w:szCs w:val="22"/>
              </w:rPr>
              <w:t>Fol. 276.</w:t>
            </w:r>
          </w:p>
        </w:tc>
      </w:tr>
    </w:tbl>
    <w:p w:rsidR="000173C4" w:rsidRDefault="000173C4">
      <w:pPr>
        <w:rPr>
          <w:snapToGrid w:val="0"/>
          <w:sz w:val="22"/>
          <w:szCs w:val="22"/>
        </w:rPr>
      </w:pPr>
    </w:p>
    <w:p w:rsidR="000173C4" w:rsidRDefault="000173C4">
      <w:pPr>
        <w:rPr>
          <w:snapToGrid w:val="0"/>
          <w:sz w:val="22"/>
          <w:szCs w:val="22"/>
        </w:rPr>
      </w:pPr>
      <w:r>
        <w:rPr>
          <w:snapToGrid w:val="0"/>
          <w:sz w:val="22"/>
          <w:szCs w:val="22"/>
        </w:rPr>
        <w:t>§ Eynde des Registers.</w:t>
      </w:r>
    </w:p>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b/>
          <w:bCs/>
          <w:snapToGrid w:val="0"/>
          <w:sz w:val="22"/>
          <w:szCs w:val="22"/>
        </w:rPr>
      </w:pPr>
    </w:p>
    <w:p w:rsidR="000173C4" w:rsidRDefault="000173C4">
      <w:pPr>
        <w:jc w:val="both"/>
        <w:rPr>
          <w:b/>
          <w:bCs/>
          <w:snapToGrid w:val="0"/>
          <w:sz w:val="22"/>
          <w:szCs w:val="22"/>
        </w:rPr>
      </w:pPr>
    </w:p>
    <w:sectPr w:rsidR="000173C4">
      <w:headerReference w:type="default" r:id="rId5215"/>
      <w:pgSz w:w="12240" w:h="15840"/>
      <w:pgMar w:top="1418" w:right="1588" w:bottom="1418" w:left="1418"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3C4" w:rsidRDefault="000173C4">
      <w:r>
        <w:separator/>
      </w:r>
    </w:p>
  </w:endnote>
  <w:endnote w:type="continuationSeparator" w:id="0">
    <w:p w:rsidR="000173C4" w:rsidRDefault="0001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3C4" w:rsidRDefault="000173C4">
      <w:r>
        <w:separator/>
      </w:r>
    </w:p>
  </w:footnote>
  <w:footnote w:type="continuationSeparator" w:id="0">
    <w:p w:rsidR="000173C4" w:rsidRDefault="0001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3C4" w:rsidRDefault="000173C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73C4" w:rsidRDefault="000173C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3C4"/>
    <w:rsid w:val="000173C4"/>
    <w:rsid w:val="00A9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both"/>
      <w:outlineLvl w:val="1"/>
    </w:pPr>
    <w:rPr>
      <w:b/>
      <w:bCs/>
    </w:rPr>
  </w:style>
  <w:style w:type="paragraph" w:styleId="Heading3">
    <w:name w:val="heading 3"/>
    <w:basedOn w:val="Normal"/>
    <w:next w:val="Normal"/>
    <w:link w:val="Heading3Char"/>
    <w:uiPriority w:val="99"/>
    <w:qFormat/>
    <w:pPr>
      <w:keepNext/>
      <w:jc w:val="center"/>
      <w:outlineLvl w:val="2"/>
    </w:pPr>
    <w:rPr>
      <w:b/>
      <w:bCs/>
      <w:color w:val="0000FF"/>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H4">
    <w:name w:val="H4"/>
    <w:basedOn w:val="Normaal"/>
    <w:next w:val="Normaal"/>
    <w:uiPriority w:val="99"/>
    <w:pPr>
      <w:keepNext/>
      <w:outlineLvl w:val="4"/>
    </w:pPr>
    <w:rPr>
      <w:b/>
      <w:bCs/>
    </w:rPr>
  </w:style>
  <w:style w:type="paragraph" w:customStyle="1" w:styleId="Normaal">
    <w:name w:val="Normaal"/>
    <w:uiPriority w:val="99"/>
    <w:pPr>
      <w:spacing w:before="100" w:after="100" w:line="240" w:lineRule="auto"/>
    </w:pPr>
    <w:rPr>
      <w:sz w:val="24"/>
      <w:szCs w:val="24"/>
      <w:lang w:val="nl-NL" w:eastAsia="nl-NL"/>
    </w:rPr>
  </w:style>
  <w:style w:type="paragraph" w:customStyle="1" w:styleId="Blockquote">
    <w:name w:val="Blockquote"/>
    <w:basedOn w:val="Normaal"/>
    <w:uiPriority w:val="99"/>
    <w:pPr>
      <w:ind w:left="360" w:right="360"/>
    </w:pPr>
  </w:style>
  <w:style w:type="paragraph" w:customStyle="1" w:styleId="Definitielijst">
    <w:name w:val="Definitielijst"/>
    <w:basedOn w:val="Normaal"/>
    <w:next w:val="DefinitionTerm"/>
    <w:uiPriority w:val="99"/>
    <w:pPr>
      <w:spacing w:before="0" w:after="0"/>
      <w:ind w:left="360"/>
    </w:pPr>
  </w:style>
  <w:style w:type="paragraph" w:customStyle="1" w:styleId="DefinitionTerm">
    <w:name w:val="Definition Term"/>
    <w:basedOn w:val="Normaal"/>
    <w:next w:val="Definitielijst"/>
    <w:uiPriority w:val="99"/>
    <w:pPr>
      <w:spacing w:before="0" w:after="0"/>
    </w:pPr>
  </w:style>
  <w:style w:type="paragraph" w:customStyle="1" w:styleId="H3">
    <w:name w:val="H3"/>
    <w:basedOn w:val="Normaal"/>
    <w:next w:val="Normaal"/>
    <w:uiPriority w:val="99"/>
    <w:pPr>
      <w:keepNext/>
      <w:outlineLvl w:val="3"/>
    </w:pPr>
    <w:rPr>
      <w:b/>
      <w:bCs/>
      <w:sz w:val="28"/>
      <w:szCs w:val="28"/>
    </w:rPr>
  </w:style>
  <w:style w:type="character" w:customStyle="1" w:styleId="Definition">
    <w:name w:val="Definition"/>
    <w:uiPriority w:val="99"/>
    <w:rPr>
      <w:i/>
      <w:iCs/>
    </w:rPr>
  </w:style>
  <w:style w:type="paragraph" w:customStyle="1" w:styleId="H1">
    <w:name w:val="H1"/>
    <w:basedOn w:val="Normaal"/>
    <w:next w:val="Normaal"/>
    <w:uiPriority w:val="99"/>
    <w:pPr>
      <w:keepNext/>
      <w:outlineLvl w:val="1"/>
    </w:pPr>
    <w:rPr>
      <w:b/>
      <w:bCs/>
      <w:kern w:val="36"/>
      <w:sz w:val="48"/>
      <w:szCs w:val="48"/>
    </w:rPr>
  </w:style>
  <w:style w:type="paragraph" w:customStyle="1" w:styleId="H2">
    <w:name w:val="H2"/>
    <w:basedOn w:val="Normaal"/>
    <w:next w:val="Normaal"/>
    <w:uiPriority w:val="99"/>
    <w:pPr>
      <w:keepNext/>
      <w:outlineLvl w:val="2"/>
    </w:pPr>
    <w:rPr>
      <w:b/>
      <w:bCs/>
      <w:sz w:val="36"/>
      <w:szCs w:val="36"/>
    </w:rPr>
  </w:style>
  <w:style w:type="paragraph" w:customStyle="1" w:styleId="H5">
    <w:name w:val="H5"/>
    <w:basedOn w:val="Normaal"/>
    <w:next w:val="Normaal"/>
    <w:uiPriority w:val="99"/>
    <w:pPr>
      <w:keepNext/>
      <w:outlineLvl w:val="5"/>
    </w:pPr>
    <w:rPr>
      <w:b/>
      <w:bCs/>
      <w:sz w:val="20"/>
      <w:szCs w:val="20"/>
    </w:rPr>
  </w:style>
  <w:style w:type="paragraph" w:customStyle="1" w:styleId="H6">
    <w:name w:val="H6"/>
    <w:basedOn w:val="Normaal"/>
    <w:next w:val="Normaal"/>
    <w:uiPriority w:val="99"/>
    <w:pPr>
      <w:keepNext/>
      <w:outlineLvl w:val="6"/>
    </w:pPr>
    <w:rPr>
      <w:b/>
      <w:bCs/>
      <w:sz w:val="16"/>
      <w:szCs w:val="16"/>
    </w:rPr>
  </w:style>
  <w:style w:type="paragraph" w:customStyle="1" w:styleId="Adres">
    <w:name w:val="Adres"/>
    <w:basedOn w:val="Normaal"/>
    <w:next w:val="Normaal"/>
    <w:uiPriority w:val="99"/>
    <w:pPr>
      <w:spacing w:before="0" w:after="0"/>
    </w:pPr>
    <w:rPr>
      <w:i/>
      <w:iCs/>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al"/>
    <w:link w:val="z-BottomofFormChar"/>
    <w:hidden/>
    <w:uiPriority w:val="99"/>
    <w:pPr>
      <w:widowControl/>
      <w:pBdr>
        <w:top w:val="double" w:sz="2" w:space="0"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styleId="z-TopofForm">
    <w:name w:val="HTML Top of Form"/>
    <w:basedOn w:val="Normal"/>
    <w:next w:val="Normaal"/>
    <w:link w:val="z-TopofFormChar"/>
    <w:hidden/>
    <w:uiPriority w:val="99"/>
    <w:pPr>
      <w:widowControl/>
      <w:pBdr>
        <w:bottom w:val="double" w:sz="2" w:space="0" w:color="000000"/>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character" w:customStyle="1" w:styleId="Sample">
    <w:name w:val="Sample"/>
    <w:uiPriority w:val="99"/>
    <w:rPr>
      <w:rFonts w:ascii="Courier New" w:hAnsi="Courier New" w:cs="Courier New"/>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odyText2">
    <w:name w:val="Body Text 2"/>
    <w:basedOn w:val="Normal"/>
    <w:link w:val="BodyText2Char"/>
    <w:uiPriority w:val="99"/>
    <w:pPr>
      <w:jc w:val="both"/>
    </w:pPr>
    <w:rPr>
      <w:sz w:val="22"/>
      <w:szCs w:val="22"/>
    </w:rPr>
  </w:style>
  <w:style w:type="character" w:customStyle="1" w:styleId="BodyText2Char">
    <w:name w:val="Body Text 2 Char"/>
    <w:basedOn w:val="DefaultParagraphFont"/>
    <w:link w:val="BodyText2"/>
    <w:uiPriority w:val="99"/>
    <w:semiHidden/>
    <w:rPr>
      <w:sz w:val="24"/>
      <w:szCs w:val="24"/>
      <w:lang w:val="nl-NL" w:eastAsia="nl-NL"/>
    </w:rPr>
  </w:style>
  <w:style w:type="character" w:styleId="UnresolvedMention">
    <w:name w:val="Unresolved Mention"/>
    <w:basedOn w:val="DefaultParagraphFont"/>
    <w:uiPriority w:val="99"/>
    <w:semiHidden/>
    <w:unhideWhenUsed/>
    <w:rsid w:val="00A9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Users\BPS\Documents\Backups\Local%20Settings\Temporary%20Internet%20Files\OLK2DE\_" TargetMode="External"/><Relationship Id="rId3182" Type="http://schemas.openxmlformats.org/officeDocument/2006/relationships/hyperlink" Target="file:///D:\Users\BPS\Documents\Backups\Local%20Settings\Temporary%20Internet%20Files\OLK2DE\_" TargetMode="External"/><Relationship Id="rId4233" Type="http://schemas.openxmlformats.org/officeDocument/2006/relationships/hyperlink" Target="file:///D:\Users\BPS\Documents\Backups\Local%20Settings\Temporary%20Internet%20Files\OLK2DE\_" TargetMode="External"/><Relationship Id="rId3999" Type="http://schemas.openxmlformats.org/officeDocument/2006/relationships/hyperlink" Target="file:///D:\Users\BPS\Documents\Backups\Local%20Settings\Temporary%20Internet%20Files\OLK2DE\_" TargetMode="External"/><Relationship Id="rId4300" Type="http://schemas.openxmlformats.org/officeDocument/2006/relationships/hyperlink" Target="file:///D:\Users\BPS\Documents\Backups\Local%20Settings\Temporary%20Internet%20Files\OLK2DE\_" TargetMode="External"/><Relationship Id="rId170" Type="http://schemas.openxmlformats.org/officeDocument/2006/relationships/hyperlink" Target="file:///D:\Users\BPS\Documents\Backups\Local%20Settings\Temporary%20Internet%20Files\OLK2DE\_" TargetMode="External"/><Relationship Id="rId5074" Type="http://schemas.openxmlformats.org/officeDocument/2006/relationships/hyperlink" Target="file:///D:\Users\BPS\Documents\Backups\Local%20Settings\Temporary%20Internet%20Files\OLK2DE\_" TargetMode="External"/><Relationship Id="rId987" Type="http://schemas.openxmlformats.org/officeDocument/2006/relationships/hyperlink" Target="file:///D:\Users\BPS\Documents\Backups\Local%20Settings\Temporary%20Internet%20Files\OLK2DE\_" TargetMode="External"/><Relationship Id="rId2668" Type="http://schemas.openxmlformats.org/officeDocument/2006/relationships/hyperlink" Target="file:///D:\Users\BPS\Documents\Backups\Local%20Settings\Temporary%20Internet%20Files\OLK2DE\_" TargetMode="External"/><Relationship Id="rId3719" Type="http://schemas.openxmlformats.org/officeDocument/2006/relationships/hyperlink" Target="file:///D:\Users\BPS\Documents\Backups\Local%20Settings\Temporary%20Internet%20Files\OLK2DE\_" TargetMode="External"/><Relationship Id="rId4090" Type="http://schemas.openxmlformats.org/officeDocument/2006/relationships/hyperlink" Target="file:///D:\Users\BPS\Documents\Backups\Local%20Settings\Temporary%20Internet%20Files\OLK2DE\_" TargetMode="External"/><Relationship Id="rId1684" Type="http://schemas.openxmlformats.org/officeDocument/2006/relationships/hyperlink" Target="file:///D:\Users\BPS\Documents\Backups\Local%20Settings\Temporary%20Internet%20Files\OLK2DE\_" TargetMode="External"/><Relationship Id="rId2735" Type="http://schemas.openxmlformats.org/officeDocument/2006/relationships/hyperlink" Target="file:///D:\Users\BPS\Documents\Backups\Local%20Settings\Temporary%20Internet%20Files\OLK2DE\_" TargetMode="External"/><Relationship Id="rId5141" Type="http://schemas.openxmlformats.org/officeDocument/2006/relationships/hyperlink" Target="file:///D:\Users\BPS\Documents\Backups\Local%20Settings\Temporary%20Internet%20Files\OLK2DE\_" TargetMode="External"/><Relationship Id="rId707" Type="http://schemas.openxmlformats.org/officeDocument/2006/relationships/hyperlink" Target="file:///D:\Users\BPS\Documents\Backups\Local%20Settings\Temporary%20Internet%20Files\OLK2DE\_" TargetMode="External"/><Relationship Id="rId1337" Type="http://schemas.openxmlformats.org/officeDocument/2006/relationships/hyperlink" Target="file:///D:\Users\BPS\Documents\Backups\Local%20Settings\Temporary%20Internet%20Files\OLK2DE\_" TargetMode="External"/><Relationship Id="rId1751" Type="http://schemas.openxmlformats.org/officeDocument/2006/relationships/hyperlink" Target="file:///D:\Users\BPS\Documents\Backups\Local%20Settings\Temporary%20Internet%20Files\OLK2DE\_" TargetMode="External"/><Relationship Id="rId2802" Type="http://schemas.openxmlformats.org/officeDocument/2006/relationships/hyperlink" Target="file:///D:\Users\BPS\Documents\Backups\Local%20Settings\Temporary%20Internet%20Files\OLK2DE\_" TargetMode="External"/><Relationship Id="rId43" Type="http://schemas.openxmlformats.org/officeDocument/2006/relationships/hyperlink" Target="file:///D:\Users\BPS\Documents\Backups\Local%20Settings\Temporary%20Internet%20Files\OLK2DE\_" TargetMode="External"/><Relationship Id="rId1404" Type="http://schemas.openxmlformats.org/officeDocument/2006/relationships/hyperlink" Target="file:///D:\Users\BPS\Documents\Backups\Local%20Settings\Temporary%20Internet%20Files\OLK2DE\_" TargetMode="External"/><Relationship Id="rId3576" Type="http://schemas.openxmlformats.org/officeDocument/2006/relationships/hyperlink" Target="file:///D:\Users\BPS\Documents\Backups\Local%20Settings\Temporary%20Internet%20Files\OLK2DE\_" TargetMode="External"/><Relationship Id="rId4627" Type="http://schemas.openxmlformats.org/officeDocument/2006/relationships/hyperlink" Target="file:///D:\Users\BPS\Documents\Backups\Local%20Settings\Temporary%20Internet%20Files\OLK2DE\_" TargetMode="External"/><Relationship Id="rId4974" Type="http://schemas.openxmlformats.org/officeDocument/2006/relationships/hyperlink" Target="file:///D:\Users\BPS\Documents\Backups\Local%20Settings\Temporary%20Internet%20Files\OLK2DE\_" TargetMode="External"/><Relationship Id="rId497" Type="http://schemas.openxmlformats.org/officeDocument/2006/relationships/hyperlink" Target="file:///D:\Users\BPS\Documents\Backups\Local%20Settings\Temporary%20Internet%20Files\OLK2DE\_" TargetMode="External"/><Relationship Id="rId2178" Type="http://schemas.openxmlformats.org/officeDocument/2006/relationships/hyperlink" Target="file:///D:\Users\BPS\Documents\Backups\Local%20Settings\Temporary%20Internet%20Files\OLK2DE\_" TargetMode="External"/><Relationship Id="rId3229" Type="http://schemas.openxmlformats.org/officeDocument/2006/relationships/hyperlink" Target="file:///D:\Users\BPS\Documents\Backups\Local%20Settings\Temporary%20Internet%20Files\OLK2DE\_" TargetMode="External"/><Relationship Id="rId3990" Type="http://schemas.openxmlformats.org/officeDocument/2006/relationships/hyperlink" Target="file:///D:\Users\BPS\Documents\Backups\Local%20Settings\Temporary%20Internet%20Files\OLK2DE\_" TargetMode="External"/><Relationship Id="rId1194" Type="http://schemas.openxmlformats.org/officeDocument/2006/relationships/hyperlink" Target="file:///D:\Users\BPS\Documents\Backups\Local%20Settings\Temporary%20Internet%20Files\OLK2DE\_" TargetMode="External"/><Relationship Id="rId2592" Type="http://schemas.openxmlformats.org/officeDocument/2006/relationships/hyperlink" Target="file:///D:\Users\BPS\Documents\Backups\Local%20Settings\Temporary%20Internet%20Files\OLK2DE\_" TargetMode="External"/><Relationship Id="rId3643" Type="http://schemas.openxmlformats.org/officeDocument/2006/relationships/hyperlink" Target="file:///D:\Users\BPS\Documents\Backups\Local%20Settings\Temporary%20Internet%20Files\OLK2DE\_" TargetMode="External"/><Relationship Id="rId217" Type="http://schemas.openxmlformats.org/officeDocument/2006/relationships/hyperlink" Target="file:///D:\Users\BPS\Documents\Backups\Local%20Settings\Temporary%20Internet%20Files\OLK2DE\_" TargetMode="External"/><Relationship Id="rId564" Type="http://schemas.openxmlformats.org/officeDocument/2006/relationships/hyperlink" Target="file:///D:\Users\BPS\Documents\Backups\Local%20Settings\Temporary%20Internet%20Files\OLK2DE\_" TargetMode="External"/><Relationship Id="rId2245" Type="http://schemas.openxmlformats.org/officeDocument/2006/relationships/hyperlink" Target="file:///D:\Users\BPS\Documents\Backups\Local%20Settings\Temporary%20Internet%20Files\OLK2DE\_" TargetMode="External"/><Relationship Id="rId3710" Type="http://schemas.openxmlformats.org/officeDocument/2006/relationships/hyperlink" Target="file:///D:\Users\BPS\Documents\Backups\Local%20Settings\Temporary%20Internet%20Files\OLK2DE\_" TargetMode="External"/><Relationship Id="rId631" Type="http://schemas.openxmlformats.org/officeDocument/2006/relationships/hyperlink" Target="file:///D:\Users\BPS\Documents\Backups\Local%20Settings\Temporary%20Internet%20Files\OLK2DE\_" TargetMode="External"/><Relationship Id="rId1261" Type="http://schemas.openxmlformats.org/officeDocument/2006/relationships/hyperlink" Target="file:///D:\Users\BPS\Documents\Backups\Local%20Settings\Temporary%20Internet%20Files\OLK2DE\_" TargetMode="External"/><Relationship Id="rId2312" Type="http://schemas.openxmlformats.org/officeDocument/2006/relationships/hyperlink" Target="file:///D:\Users\BPS\Documents\Backups\Local%20Settings\Temporary%20Internet%20Files\OLK2DE\_" TargetMode="External"/><Relationship Id="rId4484" Type="http://schemas.openxmlformats.org/officeDocument/2006/relationships/hyperlink" Target="file:///D:\Users\BPS\Documents\Backups\Local%20Settings\Temporary%20Internet%20Files\OLK2DE\_" TargetMode="External"/><Relationship Id="rId3086" Type="http://schemas.openxmlformats.org/officeDocument/2006/relationships/hyperlink" Target="file:///D:\Users\BPS\Documents\Backups\Local%20Settings\Temporary%20Internet%20Files\OLK2DE\_" TargetMode="External"/><Relationship Id="rId4137" Type="http://schemas.openxmlformats.org/officeDocument/2006/relationships/hyperlink" Target="file:///D:\Users\BPS\Documents\Backups\Local%20Settings\Temporary%20Internet%20Files\OLK2DE\_" TargetMode="External"/><Relationship Id="rId4551" Type="http://schemas.openxmlformats.org/officeDocument/2006/relationships/hyperlink" Target="file:///D:\Users\BPS\Documents\Backups\Local%20Settings\Temporary%20Internet%20Files\OLK2DE\_" TargetMode="External"/><Relationship Id="rId3153" Type="http://schemas.openxmlformats.org/officeDocument/2006/relationships/hyperlink" Target="file:///D:\Users\BPS\Documents\Backups\Local%20Settings\Temporary%20Internet%20Files\OLK2DE\_" TargetMode="External"/><Relationship Id="rId4204" Type="http://schemas.openxmlformats.org/officeDocument/2006/relationships/hyperlink" Target="file:///D:\Users\BPS\Documents\Backups\Local%20Settings\Temporary%20Internet%20Files\OLK2DE\_" TargetMode="External"/><Relationship Id="rId141" Type="http://schemas.openxmlformats.org/officeDocument/2006/relationships/hyperlink" Target="file:///D:\Users\BPS\Documents\Backups\Local%20Settings\Temporary%20Internet%20Files\OLK2DE\_" TargetMode="External"/><Relationship Id="rId3220" Type="http://schemas.openxmlformats.org/officeDocument/2006/relationships/hyperlink" Target="file:///D:\Users\BPS\Documents\Backups\Local%20Settings\Temporary%20Internet%20Files\OLK2DE\_" TargetMode="External"/><Relationship Id="rId7" Type="http://schemas.openxmlformats.org/officeDocument/2006/relationships/hyperlink" Target="file:///D:\Users\BPS\Documents\Backups\Local%20Settings\Temporary%20Internet%20Files\OLK2DE\_" TargetMode="External"/><Relationship Id="rId2986" Type="http://schemas.openxmlformats.org/officeDocument/2006/relationships/hyperlink" Target="file:///D:\Users\BPS\Documents\Backups\Local%20Settings\Temporary%20Internet%20Files\OLK2DE\_" TargetMode="External"/><Relationship Id="rId958" Type="http://schemas.openxmlformats.org/officeDocument/2006/relationships/hyperlink" Target="file:///D:\Users\BPS\Documents\Backups\Local%20Settings\Temporary%20Internet%20Files\OLK2DE\_" TargetMode="External"/><Relationship Id="rId1588" Type="http://schemas.openxmlformats.org/officeDocument/2006/relationships/hyperlink" Target="file:///D:\Users\BPS\Documents\Backups\Local%20Settings\Temporary%20Internet%20Files\OLK2DE\_" TargetMode="External"/><Relationship Id="rId2639" Type="http://schemas.openxmlformats.org/officeDocument/2006/relationships/hyperlink" Target="file:///D:\Users\BPS\Documents\Backups\Local%20Settings\Temporary%20Internet%20Files\OLK2DE\_" TargetMode="External"/><Relationship Id="rId5045" Type="http://schemas.openxmlformats.org/officeDocument/2006/relationships/hyperlink" Target="file:///D:\Users\BPS\Documents\Backups\Local%20Settings\Temporary%20Internet%20Files\OLK2DE\_" TargetMode="External"/><Relationship Id="rId1655" Type="http://schemas.openxmlformats.org/officeDocument/2006/relationships/hyperlink" Target="file:///D:\Users\BPS\Documents\Backups\Local%20Settings\Temporary%20Internet%20Files\OLK2DE\_" TargetMode="External"/><Relationship Id="rId2706" Type="http://schemas.openxmlformats.org/officeDocument/2006/relationships/hyperlink" Target="file:///D:\Users\BPS\Documents\Backups\Local%20Settings\Temporary%20Internet%20Files\OLK2DE\_" TargetMode="External"/><Relationship Id="rId4061" Type="http://schemas.openxmlformats.org/officeDocument/2006/relationships/hyperlink" Target="file:///D:\Users\BPS\Documents\Backups\Local%20Settings\Temporary%20Internet%20Files\OLK2DE\_" TargetMode="External"/><Relationship Id="rId5112" Type="http://schemas.openxmlformats.org/officeDocument/2006/relationships/hyperlink" Target="file:///D:\Users\BPS\Documents\Backups\Local%20Settings\Temporary%20Internet%20Files\OLK2DE\_" TargetMode="External"/><Relationship Id="rId1308" Type="http://schemas.openxmlformats.org/officeDocument/2006/relationships/hyperlink" Target="file:///D:\Users\BPS\Documents\Backups\Local%20Settings\Temporary%20Internet%20Files\OLK2DE\_" TargetMode="External"/><Relationship Id="rId1722" Type="http://schemas.openxmlformats.org/officeDocument/2006/relationships/hyperlink" Target="file:///D:\Users\BPS\Documents\Backups\Local%20Settings\Temporary%20Internet%20Files\OLK2DE\_" TargetMode="External"/><Relationship Id="rId4878" Type="http://schemas.openxmlformats.org/officeDocument/2006/relationships/hyperlink" Target="file:///D:\Users\BPS\Documents\Backups\Local%20Settings\Temporary%20Internet%20Files\OLK2DE\_" TargetMode="External"/><Relationship Id="rId14" Type="http://schemas.openxmlformats.org/officeDocument/2006/relationships/hyperlink" Target="file:///D:\Users\BPS\Documents\Backups\Local%20Settings\Temporary%20Internet%20Files\OLK2DE\_" TargetMode="External"/><Relationship Id="rId3894" Type="http://schemas.openxmlformats.org/officeDocument/2006/relationships/hyperlink" Target="file:///D:\Users\BPS\Documents\Backups\Local%20Settings\Temporary%20Internet%20Files\OLK2DE\_" TargetMode="External"/><Relationship Id="rId4945" Type="http://schemas.openxmlformats.org/officeDocument/2006/relationships/hyperlink" Target="file:///D:\Users\BPS\Documents\Backups\Local%20Settings\Temporary%20Internet%20Files\OLK2DE\_" TargetMode="External"/><Relationship Id="rId2496" Type="http://schemas.openxmlformats.org/officeDocument/2006/relationships/hyperlink" Target="file:///D:\Users\BPS\Documents\Backups\Local%20Settings\Temporary%20Internet%20Files\OLK2DE\_" TargetMode="External"/><Relationship Id="rId3547" Type="http://schemas.openxmlformats.org/officeDocument/2006/relationships/hyperlink" Target="file:///D:\Users\BPS\Documents\Backups\Local%20Settings\Temporary%20Internet%20Files\OLK2DE\_" TargetMode="External"/><Relationship Id="rId3961" Type="http://schemas.openxmlformats.org/officeDocument/2006/relationships/hyperlink" Target="file:///D:\Users\BPS\Documents\Backups\Local%20Settings\Temporary%20Internet%20Files\OLK2DE\_" TargetMode="External"/><Relationship Id="rId468" Type="http://schemas.openxmlformats.org/officeDocument/2006/relationships/hyperlink" Target="file:///D:\Users\BPS\Documents\Backups\Local%20Settings\Temporary%20Internet%20Files\OLK2DE\_" TargetMode="External"/><Relationship Id="rId882" Type="http://schemas.openxmlformats.org/officeDocument/2006/relationships/hyperlink" Target="file:///D:\Users\BPS\Documents\Backups\Local%20Settings\Temporary%20Internet%20Files\OLK2DE\_" TargetMode="External"/><Relationship Id="rId1098" Type="http://schemas.openxmlformats.org/officeDocument/2006/relationships/hyperlink" Target="file:///D:\Users\BPS\Documents\Backups\Local%20Settings\Temporary%20Internet%20Files\OLK2DE\_" TargetMode="External"/><Relationship Id="rId2149" Type="http://schemas.openxmlformats.org/officeDocument/2006/relationships/hyperlink" Target="file:///D:\Users\BPS\Documents\Backups\Local%20Settings\Temporary%20Internet%20Files\OLK2DE\_" TargetMode="External"/><Relationship Id="rId2563" Type="http://schemas.openxmlformats.org/officeDocument/2006/relationships/hyperlink" Target="file:///D:\Users\BPS\Documents\Backups\Local%20Settings\Temporary%20Internet%20Files\OLK2DE\_" TargetMode="External"/><Relationship Id="rId3614" Type="http://schemas.openxmlformats.org/officeDocument/2006/relationships/hyperlink" Target="file:///D:\Users\BPS\Documents\Backups\Local%20Settings\Temporary%20Internet%20Files\OLK2DE\_" TargetMode="External"/><Relationship Id="rId535" Type="http://schemas.openxmlformats.org/officeDocument/2006/relationships/hyperlink" Target="file:///D:\Users\BPS\Documents\Backups\Local%20Settings\Temporary%20Internet%20Files\OLK2DE\_" TargetMode="External"/><Relationship Id="rId1165" Type="http://schemas.openxmlformats.org/officeDocument/2006/relationships/hyperlink" Target="file:///D:\Users\BPS\Documents\Backups\Local%20Settings\Temporary%20Internet%20Files\OLK2DE\_" TargetMode="External"/><Relationship Id="rId2216" Type="http://schemas.openxmlformats.org/officeDocument/2006/relationships/hyperlink" Target="file:///D:\Users\BPS\Documents\Backups\Local%20Settings\Temporary%20Internet%20Files\OLK2DE\_" TargetMode="External"/><Relationship Id="rId2630" Type="http://schemas.openxmlformats.org/officeDocument/2006/relationships/hyperlink" Target="file:///D:\Users\BPS\Documents\Backups\Local%20Settings\Temporary%20Internet%20Files\OLK2DE\_" TargetMode="External"/><Relationship Id="rId602" Type="http://schemas.openxmlformats.org/officeDocument/2006/relationships/hyperlink" Target="file:///D:\Users\BPS\Documents\Backups\Local%20Settings\Temporary%20Internet%20Files\OLK2DE\_" TargetMode="External"/><Relationship Id="rId1232" Type="http://schemas.openxmlformats.org/officeDocument/2006/relationships/hyperlink" Target="file:///D:\Users\BPS\Documents\Backups\Local%20Settings\Temporary%20Internet%20Files\OLK2DE\_" TargetMode="External"/><Relationship Id="rId4388" Type="http://schemas.openxmlformats.org/officeDocument/2006/relationships/hyperlink" Target="file:///D:\Users\BPS\Documents\Backups\Local%20Settings\Temporary%20Internet%20Files\OLK2DE\_" TargetMode="External"/><Relationship Id="rId3057" Type="http://schemas.openxmlformats.org/officeDocument/2006/relationships/hyperlink" Target="file:///D:\Users\BPS\Documents\Backups\Local%20Settings\Temporary%20Internet%20Files\OLK2DE\_" TargetMode="External"/><Relationship Id="rId4108" Type="http://schemas.openxmlformats.org/officeDocument/2006/relationships/hyperlink" Target="file:///D:\Users\BPS\Documents\Backups\Local%20Settings\Temporary%20Internet%20Files\OLK2DE\_" TargetMode="External"/><Relationship Id="rId4455" Type="http://schemas.openxmlformats.org/officeDocument/2006/relationships/hyperlink" Target="file:///D:\Users\BPS\Documents\Backups\Local%20Settings\Temporary%20Internet%20Files\OLK2DE\_" TargetMode="External"/><Relationship Id="rId3471" Type="http://schemas.openxmlformats.org/officeDocument/2006/relationships/hyperlink" Target="file:///D:\Users\BPS\Documents\Backups\Local%20Settings\Temporary%20Internet%20Files\OLK2DE\_" TargetMode="External"/><Relationship Id="rId4522" Type="http://schemas.openxmlformats.org/officeDocument/2006/relationships/hyperlink" Target="file:///D:\Users\BPS\Documents\Backups\Local%20Settings\Temporary%20Internet%20Files\OLK2DE\_" TargetMode="External"/><Relationship Id="rId392" Type="http://schemas.openxmlformats.org/officeDocument/2006/relationships/hyperlink" Target="file:///D:\Users\BPS\Documents\Backups\Local%20Settings\Temporary%20Internet%20Files\OLK2DE\_" TargetMode="External"/><Relationship Id="rId2073" Type="http://schemas.openxmlformats.org/officeDocument/2006/relationships/hyperlink" Target="file:///D:\Users\BPS\Documents\Backups\Local%20Settings\Temporary%20Internet%20Files\OLK2DE\_" TargetMode="External"/><Relationship Id="rId3124" Type="http://schemas.openxmlformats.org/officeDocument/2006/relationships/hyperlink" Target="file:///D:\Users\BPS\Documents\Backups\Local%20Settings\Temporary%20Internet%20Files\OLK2DE\_" TargetMode="External"/><Relationship Id="rId2140" Type="http://schemas.openxmlformats.org/officeDocument/2006/relationships/hyperlink" Target="file:///D:\Users\BPS\Documents\Backups\Local%20Settings\Temporary%20Internet%20Files\OLK2DE\_" TargetMode="External"/><Relationship Id="rId112" Type="http://schemas.openxmlformats.org/officeDocument/2006/relationships/hyperlink" Target="file:///D:\Users\BPS\Documents\Backups\Local%20Settings\Temporary%20Internet%20Files\OLK2DE\_" TargetMode="External"/><Relationship Id="rId2957" Type="http://schemas.openxmlformats.org/officeDocument/2006/relationships/hyperlink" Target="file:///D:\Users\BPS\Documents\Backups\Local%20Settings\Temporary%20Internet%20Files\OLK2DE\_" TargetMode="External"/><Relationship Id="rId5016" Type="http://schemas.openxmlformats.org/officeDocument/2006/relationships/hyperlink" Target="file:///D:\Users\BPS\Documents\Backups\Local%20Settings\Temporary%20Internet%20Files\OLK2DE\_" TargetMode="External"/><Relationship Id="rId929" Type="http://schemas.openxmlformats.org/officeDocument/2006/relationships/hyperlink" Target="file:///D:\Users\BPS\Documents\Backups\Local%20Settings\Temporary%20Internet%20Files\OLK2DE\_" TargetMode="External"/><Relationship Id="rId1559" Type="http://schemas.openxmlformats.org/officeDocument/2006/relationships/hyperlink" Target="file:///D:\Users\BPS\Documents\Backups\Local%20Settings\Temporary%20Internet%20Files\OLK2DE\_" TargetMode="External"/><Relationship Id="rId1973" Type="http://schemas.openxmlformats.org/officeDocument/2006/relationships/hyperlink" Target="file:///D:\Users\BPS\Documents\Backups\Local%20Settings\Temporary%20Internet%20Files\OLK2DE\_" TargetMode="External"/><Relationship Id="rId4032" Type="http://schemas.openxmlformats.org/officeDocument/2006/relationships/hyperlink" Target="file:///D:\Users\BPS\Documents\Backups\Local%20Settings\Temporary%20Internet%20Files\OLK2DE\_" TargetMode="External"/><Relationship Id="rId1626" Type="http://schemas.openxmlformats.org/officeDocument/2006/relationships/hyperlink" Target="file:///D:\Users\BPS\Documents\Backups\Local%20Settings\Temporary%20Internet%20Files\OLK2DE\_" TargetMode="External"/><Relationship Id="rId3798" Type="http://schemas.openxmlformats.org/officeDocument/2006/relationships/hyperlink" Target="file:///D:\Users\BPS\Documents\Backups\Local%20Settings\Temporary%20Internet%20Files\OLK2DE\_" TargetMode="External"/><Relationship Id="rId4849" Type="http://schemas.openxmlformats.org/officeDocument/2006/relationships/hyperlink" Target="file:///D:\Users\BPS\Documents\Backups\Local%20Settings\Temporary%20Internet%20Files\OLK2DE\_" TargetMode="External"/><Relationship Id="rId3865" Type="http://schemas.openxmlformats.org/officeDocument/2006/relationships/hyperlink" Target="file:///D:\Users\BPS\Documents\Backups\Local%20Settings\Temporary%20Internet%20Files\OLK2DE\_" TargetMode="External"/><Relationship Id="rId4916" Type="http://schemas.openxmlformats.org/officeDocument/2006/relationships/hyperlink" Target="file:///D:\Users\BPS\Documents\Backups\Local%20Settings\Temporary%20Internet%20Files\OLK2DE\_" TargetMode="External"/><Relationship Id="rId786" Type="http://schemas.openxmlformats.org/officeDocument/2006/relationships/hyperlink" Target="file:///D:\Users\BPS\Documents\Backups\Local%20Settings\Temporary%20Internet%20Files\OLK2DE\_" TargetMode="External"/><Relationship Id="rId2467" Type="http://schemas.openxmlformats.org/officeDocument/2006/relationships/hyperlink" Target="file:///D:\Users\BPS\Documents\Backups\Local%20Settings\Temporary%20Internet%20Files\OLK2DE\_" TargetMode="External"/><Relationship Id="rId3518" Type="http://schemas.openxmlformats.org/officeDocument/2006/relationships/hyperlink" Target="file:///D:\Users\BPS\Documents\Backups\Local%20Settings\Temporary%20Internet%20Files\OLK2DE\_" TargetMode="External"/><Relationship Id="rId439" Type="http://schemas.openxmlformats.org/officeDocument/2006/relationships/hyperlink" Target="file:///D:\Users\BPS\Documents\Backups\Local%20Settings\Temporary%20Internet%20Files\OLK2DE\_" TargetMode="External"/><Relationship Id="rId1069" Type="http://schemas.openxmlformats.org/officeDocument/2006/relationships/hyperlink" Target="file:///D:\Users\BPS\Documents\Backups\Local%20Settings\Temporary%20Internet%20Files\OLK2DE\_" TargetMode="External"/><Relationship Id="rId1483" Type="http://schemas.openxmlformats.org/officeDocument/2006/relationships/hyperlink" Target="file:///D:\Users\BPS\Documents\Backups\Local%20Settings\Temporary%20Internet%20Files\OLK2DE\_" TargetMode="External"/><Relationship Id="rId2881" Type="http://schemas.openxmlformats.org/officeDocument/2006/relationships/hyperlink" Target="file:///D:\Users\BPS\Documents\Backups\Local%20Settings\Temporary%20Internet%20Files\OLK2DE\_" TargetMode="External"/><Relationship Id="rId3932" Type="http://schemas.openxmlformats.org/officeDocument/2006/relationships/hyperlink" Target="file:///D:\Users\BPS\Documents\Backups\Local%20Settings\Temporary%20Internet%20Files\OLK2DE\_" TargetMode="External"/><Relationship Id="rId506" Type="http://schemas.openxmlformats.org/officeDocument/2006/relationships/hyperlink" Target="file:///D:\Users\BPS\Documents\Backups\Local%20Settings\Temporary%20Internet%20Files\OLK2DE\_" TargetMode="External"/><Relationship Id="rId853" Type="http://schemas.openxmlformats.org/officeDocument/2006/relationships/hyperlink" Target="file:///D:\Users\BPS\Documents\Backups\Local%20Settings\Temporary%20Internet%20Files\OLK2DE\_" TargetMode="External"/><Relationship Id="rId1136" Type="http://schemas.openxmlformats.org/officeDocument/2006/relationships/hyperlink" Target="file:///D:\Users\BPS\Documents\Backups\Local%20Settings\Temporary%20Internet%20Files\OLK2DE\_" TargetMode="External"/><Relationship Id="rId2534" Type="http://schemas.openxmlformats.org/officeDocument/2006/relationships/hyperlink" Target="file:///D:\Users\BPS\Documents\Backups\Local%20Settings\Temporary%20Internet%20Files\OLK2DE\_" TargetMode="External"/><Relationship Id="rId920" Type="http://schemas.openxmlformats.org/officeDocument/2006/relationships/hyperlink" Target="file:///D:\Users\BPS\Documents\Backups\Local%20Settings\Temporary%20Internet%20Files\OLK2DE\_" TargetMode="External"/><Relationship Id="rId1550" Type="http://schemas.openxmlformats.org/officeDocument/2006/relationships/hyperlink" Target="file:///D:\Users\BPS\Documents\Backups\Local%20Settings\Temporary%20Internet%20Files\OLK2DE\_" TargetMode="External"/><Relationship Id="rId2601" Type="http://schemas.openxmlformats.org/officeDocument/2006/relationships/hyperlink" Target="file:///D:\Users\BPS\Documents\Backups\Local%20Settings\Temporary%20Internet%20Files\OLK2DE\_" TargetMode="External"/><Relationship Id="rId1203" Type="http://schemas.openxmlformats.org/officeDocument/2006/relationships/hyperlink" Target="file:///D:\Users\BPS\Documents\Backups\Local%20Settings\Temporary%20Internet%20Files\OLK2DE\_" TargetMode="External"/><Relationship Id="rId4359" Type="http://schemas.openxmlformats.org/officeDocument/2006/relationships/hyperlink" Target="file:///D:\Users\BPS\Documents\Backups\Local%20Settings\Temporary%20Internet%20Files\OLK2DE\_" TargetMode="External"/><Relationship Id="rId4773" Type="http://schemas.openxmlformats.org/officeDocument/2006/relationships/hyperlink" Target="file:///D:\Users\BPS\Documents\Backups\Local%20Settings\Temporary%20Internet%20Files\OLK2DE\_" TargetMode="External"/><Relationship Id="rId3375" Type="http://schemas.openxmlformats.org/officeDocument/2006/relationships/hyperlink" Target="file:///D:\Users\BPS\Documents\Backups\Local%20Settings\Temporary%20Internet%20Files\OLK2DE\_" TargetMode="External"/><Relationship Id="rId4426" Type="http://schemas.openxmlformats.org/officeDocument/2006/relationships/hyperlink" Target="file:///D:\Users\BPS\Documents\Backups\Local%20Settings\Temporary%20Internet%20Files\OLK2DE\_" TargetMode="External"/><Relationship Id="rId4840" Type="http://schemas.openxmlformats.org/officeDocument/2006/relationships/hyperlink" Target="file:///D:\Users\BPS\Documents\Backups\Local%20Settings\Temporary%20Internet%20Files\OLK2DE\_" TargetMode="External"/><Relationship Id="rId296" Type="http://schemas.openxmlformats.org/officeDocument/2006/relationships/hyperlink" Target="file:///D:\Users\BPS\Documents\Backups\Local%20Settings\Temporary%20Internet%20Files\OLK2DE\_" TargetMode="External"/><Relationship Id="rId2391" Type="http://schemas.openxmlformats.org/officeDocument/2006/relationships/hyperlink" Target="file:///D:\Users\BPS\Documents\Backups\Local%20Settings\Temporary%20Internet%20Files\OLK2DE\_" TargetMode="External"/><Relationship Id="rId3028" Type="http://schemas.openxmlformats.org/officeDocument/2006/relationships/hyperlink" Target="file:///D:\Users\BPS\Documents\Backups\Local%20Settings\Temporary%20Internet%20Files\OLK2DE\_" TargetMode="External"/><Relationship Id="rId3442" Type="http://schemas.openxmlformats.org/officeDocument/2006/relationships/hyperlink" Target="file:///D:\Users\BPS\Documents\Backups\Local%20Settings\Temporary%20Internet%20Files\OLK2DE\_" TargetMode="External"/><Relationship Id="rId363" Type="http://schemas.openxmlformats.org/officeDocument/2006/relationships/hyperlink" Target="file:///D:\Users\BPS\Documents\Backups\Local%20Settings\Temporary%20Internet%20Files\OLK2DE\_" TargetMode="External"/><Relationship Id="rId2044" Type="http://schemas.openxmlformats.org/officeDocument/2006/relationships/hyperlink" Target="file:///D:\Users\BPS\Documents\Backups\Local%20Settings\Temporary%20Internet%20Files\OLK2DE\_" TargetMode="External"/><Relationship Id="rId430" Type="http://schemas.openxmlformats.org/officeDocument/2006/relationships/hyperlink" Target="file:///D:\Users\BPS\Documents\Backups\Local%20Settings\Temporary%20Internet%20Files\OLK2DE\_" TargetMode="External"/><Relationship Id="rId1060" Type="http://schemas.openxmlformats.org/officeDocument/2006/relationships/hyperlink" Target="file:///D:\Users\BPS\Documents\Backups\Local%20Settings\Temporary%20Internet%20Files\OLK2DE\_" TargetMode="External"/><Relationship Id="rId2111" Type="http://schemas.openxmlformats.org/officeDocument/2006/relationships/hyperlink" Target="file:///D:\Users\BPS\Documents\Backups\Local%20Settings\Temporary%20Internet%20Files\OLK2DE\_" TargetMode="External"/><Relationship Id="rId1877" Type="http://schemas.openxmlformats.org/officeDocument/2006/relationships/hyperlink" Target="file:///D:\Users\BPS\Documents\Backups\Local%20Settings\Temporary%20Internet%20Files\OLK2DE\_" TargetMode="External"/><Relationship Id="rId2928" Type="http://schemas.openxmlformats.org/officeDocument/2006/relationships/hyperlink" Target="file:///D:\Users\BPS\Documents\Backups\Local%20Settings\Temporary%20Internet%20Files\OLK2DE\_" TargetMode="External"/><Relationship Id="rId4283" Type="http://schemas.openxmlformats.org/officeDocument/2006/relationships/hyperlink" Target="file:///D:\Users\BPS\Documents\Backups\Local%20Settings\Temporary%20Internet%20Files\OLK2DE\_" TargetMode="External"/><Relationship Id="rId1944" Type="http://schemas.openxmlformats.org/officeDocument/2006/relationships/hyperlink" Target="file:///D:\Users\BPS\Documents\Backups\Local%20Settings\Temporary%20Internet%20Files\OLK2DE\_" TargetMode="External"/><Relationship Id="rId4350" Type="http://schemas.openxmlformats.org/officeDocument/2006/relationships/hyperlink" Target="file:///D:\Users\BPS\Documents\Backups\Local%20Settings\Temporary%20Internet%20Files\OLK2DE\_" TargetMode="External"/><Relationship Id="rId4003" Type="http://schemas.openxmlformats.org/officeDocument/2006/relationships/hyperlink" Target="file:///D:\Users\BPS\Documents\Backups\Local%20Settings\Temporary%20Internet%20Files\OLK2DE\_" TargetMode="External"/><Relationship Id="rId3769" Type="http://schemas.openxmlformats.org/officeDocument/2006/relationships/hyperlink" Target="file:///D:\Users\BPS\Documents\Backups\Local%20Settings\Temporary%20Internet%20Files\OLK2DE\_" TargetMode="External"/><Relationship Id="rId5191" Type="http://schemas.openxmlformats.org/officeDocument/2006/relationships/hyperlink" Target="file:///D:\Users\BPS\Documents\Backups\Local%20Settings\Temporary%20Internet%20Files\OLK2DE\_" TargetMode="External"/><Relationship Id="rId2785" Type="http://schemas.openxmlformats.org/officeDocument/2006/relationships/hyperlink" Target="file:///D:\Users\BPS\Documents\Backups\Local%20Settings\Temporary%20Internet%20Files\OLK2DE\_" TargetMode="External"/><Relationship Id="rId3836" Type="http://schemas.openxmlformats.org/officeDocument/2006/relationships/hyperlink" Target="file:///D:\Users\BPS\Documents\Backups\Local%20Settings\Temporary%20Internet%20Files\OLK2DE\_" TargetMode="External"/><Relationship Id="rId757" Type="http://schemas.openxmlformats.org/officeDocument/2006/relationships/hyperlink" Target="file:///D:\Users\BPS\Documents\Backups\Local%20Settings\Temporary%20Internet%20Files\OLK2DE\_" TargetMode="External"/><Relationship Id="rId1387" Type="http://schemas.openxmlformats.org/officeDocument/2006/relationships/hyperlink" Target="file:///D:\Users\BPS\Documents\Backups\Local%20Settings\Temporary%20Internet%20Files\OLK2DE\_" TargetMode="External"/><Relationship Id="rId2438" Type="http://schemas.openxmlformats.org/officeDocument/2006/relationships/hyperlink" Target="file:///D:\Users\BPS\Documents\Backups\Local%20Settings\Temporary%20Internet%20Files\OLK2DE\_" TargetMode="External"/><Relationship Id="rId2852" Type="http://schemas.openxmlformats.org/officeDocument/2006/relationships/hyperlink" Target="file:///D:\Users\BPS\Documents\Backups\Local%20Settings\Temporary%20Internet%20Files\OLK2DE\_" TargetMode="External"/><Relationship Id="rId3903" Type="http://schemas.openxmlformats.org/officeDocument/2006/relationships/hyperlink" Target="file:///D:\Users\BPS\Documents\Backups\Local%20Settings\Temporary%20Internet%20Files\OLK2DE\_" TargetMode="External"/><Relationship Id="rId93" Type="http://schemas.openxmlformats.org/officeDocument/2006/relationships/hyperlink" Target="file:///D:\Users\BPS\Documents\Backups\Local%20Settings\Temporary%20Internet%20Files\OLK2DE\_" TargetMode="External"/><Relationship Id="rId824" Type="http://schemas.openxmlformats.org/officeDocument/2006/relationships/hyperlink" Target="file:///D:\Users\BPS\Documents\Backups\Local%20Settings\Temporary%20Internet%20Files\OLK2DE\_" TargetMode="External"/><Relationship Id="rId1454" Type="http://schemas.openxmlformats.org/officeDocument/2006/relationships/hyperlink" Target="file:///D:\Users\BPS\Documents\Backups\Local%20Settings\Temporary%20Internet%20Files\OLK2DE\_" TargetMode="External"/><Relationship Id="rId2505" Type="http://schemas.openxmlformats.org/officeDocument/2006/relationships/hyperlink" Target="file:///D:\Users\BPS\Documents\Backups\Local%20Settings\Temporary%20Internet%20Files\OLK2DE\_" TargetMode="External"/><Relationship Id="rId1107" Type="http://schemas.openxmlformats.org/officeDocument/2006/relationships/hyperlink" Target="file:///D:\Users\BPS\Documents\Backups\Local%20Settings\Temporary%20Internet%20Files\OLK2DE\_" TargetMode="External"/><Relationship Id="rId1521" Type="http://schemas.openxmlformats.org/officeDocument/2006/relationships/hyperlink" Target="file:///D:\Users\BPS\Documents\Backups\Local%20Settings\Temporary%20Internet%20Files\OLK2DE\_" TargetMode="External"/><Relationship Id="rId4677" Type="http://schemas.openxmlformats.org/officeDocument/2006/relationships/hyperlink" Target="file:///D:\Users\BPS\Documents\Backups\Local%20Settings\Temporary%20Internet%20Files\OLK2DE\_" TargetMode="External"/><Relationship Id="rId3279" Type="http://schemas.openxmlformats.org/officeDocument/2006/relationships/hyperlink" Target="file:///D:\Users\BPS\Documents\Backups\Local%20Settings\Temporary%20Internet%20Files\OLK2DE\_" TargetMode="External"/><Relationship Id="rId3693" Type="http://schemas.openxmlformats.org/officeDocument/2006/relationships/hyperlink" Target="file:///D:\Users\BPS\Documents\Backups\Local%20Settings\Temporary%20Internet%20Files\OLK2DE\_" TargetMode="External"/><Relationship Id="rId2295" Type="http://schemas.openxmlformats.org/officeDocument/2006/relationships/hyperlink" Target="file:///D:\Users\BPS\Documents\Backups\Local%20Settings\Temporary%20Internet%20Files\OLK2DE\_" TargetMode="External"/><Relationship Id="rId3346" Type="http://schemas.openxmlformats.org/officeDocument/2006/relationships/hyperlink" Target="file:///D:\Users\BPS\Documents\Backups\Local%20Settings\Temporary%20Internet%20Files\OLK2DE\_" TargetMode="External"/><Relationship Id="rId4744" Type="http://schemas.openxmlformats.org/officeDocument/2006/relationships/hyperlink" Target="file:///D:\Users\BPS\Documents\Backups\Local%20Settings\Temporary%20Internet%20Files\OLK2DE\_" TargetMode="External"/><Relationship Id="rId267" Type="http://schemas.openxmlformats.org/officeDocument/2006/relationships/hyperlink" Target="file:///D:\Users\BPS\Documents\Backups\Local%20Settings\Temporary%20Internet%20Files\OLK2DE\_" TargetMode="External"/><Relationship Id="rId3760" Type="http://schemas.openxmlformats.org/officeDocument/2006/relationships/hyperlink" Target="file:///D:\Users\BPS\Documents\Backups\Local%20Settings\Temporary%20Internet%20Files\OLK2DE\_" TargetMode="External"/><Relationship Id="rId4811" Type="http://schemas.openxmlformats.org/officeDocument/2006/relationships/hyperlink" Target="file:///D:\Users\BPS\Documents\Backups\Local%20Settings\Temporary%20Internet%20Files\OLK2DE\_" TargetMode="External"/><Relationship Id="rId681" Type="http://schemas.openxmlformats.org/officeDocument/2006/relationships/hyperlink" Target="file:///D:\Users\BPS\Documents\Backups\Local%20Settings\Temporary%20Internet%20Files\OLK2DE\_" TargetMode="External"/><Relationship Id="rId2362" Type="http://schemas.openxmlformats.org/officeDocument/2006/relationships/hyperlink" Target="file:///D:\Users\BPS\Documents\Backups\Local%20Settings\Temporary%20Internet%20Files\OLK2DE\_" TargetMode="External"/><Relationship Id="rId3413" Type="http://schemas.openxmlformats.org/officeDocument/2006/relationships/hyperlink" Target="file:///D:\Users\BPS\Documents\Backups\Local%20Settings\Temporary%20Internet%20Files\OLK2DE\_" TargetMode="External"/><Relationship Id="rId334" Type="http://schemas.openxmlformats.org/officeDocument/2006/relationships/hyperlink" Target="file:///D:\Users\BPS\Documents\Backups\Local%20Settings\Temporary%20Internet%20Files\OLK2DE\_" TargetMode="External"/><Relationship Id="rId2015" Type="http://schemas.openxmlformats.org/officeDocument/2006/relationships/hyperlink" Target="file:///D:\Users\BPS\Documents\Backups\Local%20Settings\Temporary%20Internet%20Files\OLK2DE\_" TargetMode="External"/><Relationship Id="rId401" Type="http://schemas.openxmlformats.org/officeDocument/2006/relationships/hyperlink" Target="file:///D:\Users\BPS\Documents\Backups\Local%20Settings\Temporary%20Internet%20Files\OLK2DE\_" TargetMode="External"/><Relationship Id="rId1031" Type="http://schemas.openxmlformats.org/officeDocument/2006/relationships/hyperlink" Target="file:///D:\Users\BPS\Documents\Backups\Local%20Settings\Temporary%20Internet%20Files\OLK2DE\_" TargetMode="External"/><Relationship Id="rId4187" Type="http://schemas.openxmlformats.org/officeDocument/2006/relationships/hyperlink" Target="file:///D:\Users\BPS\Documents\Backups\Local%20Settings\Temporary%20Internet%20Files\OLK2DE\_" TargetMode="External"/><Relationship Id="rId4254" Type="http://schemas.openxmlformats.org/officeDocument/2006/relationships/hyperlink" Target="file:///D:\Users\BPS\Documents\Backups\Local%20Settings\Temporary%20Internet%20Files\OLK2DE\_" TargetMode="External"/><Relationship Id="rId1848" Type="http://schemas.openxmlformats.org/officeDocument/2006/relationships/hyperlink" Target="file:///D:\Users\BPS\Documents\Backups\Local%20Settings\Temporary%20Internet%20Files\OLK2DE\_" TargetMode="External"/><Relationship Id="rId3270" Type="http://schemas.openxmlformats.org/officeDocument/2006/relationships/hyperlink" Target="file:///D:\Users\BPS\Documents\Backups\Local%20Settings\Temporary%20Internet%20Files\OLK2DE\_" TargetMode="External"/><Relationship Id="rId4321" Type="http://schemas.openxmlformats.org/officeDocument/2006/relationships/hyperlink" Target="file:///D:\Users\BPS\Documents\Backups\Local%20Settings\Temporary%20Internet%20Files\OLK2DE\_" TargetMode="External"/><Relationship Id="rId191" Type="http://schemas.openxmlformats.org/officeDocument/2006/relationships/hyperlink" Target="file:///D:\Users\BPS\Documents\Backups\Local%20Settings\Temporary%20Internet%20Files\OLK2DE\_" TargetMode="External"/><Relationship Id="rId1915" Type="http://schemas.openxmlformats.org/officeDocument/2006/relationships/hyperlink" Target="file:///D:\Users\BPS\Documents\Backups\Local%20Settings\Temporary%20Internet%20Files\OLK2DE\_" TargetMode="External"/><Relationship Id="rId5095" Type="http://schemas.openxmlformats.org/officeDocument/2006/relationships/hyperlink" Target="file:///D:\Users\BPS\Documents\Backups\Local%20Settings\Temporary%20Internet%20Files\OLK2DE\_" TargetMode="External"/><Relationship Id="rId2689" Type="http://schemas.openxmlformats.org/officeDocument/2006/relationships/hyperlink" Target="file:///D:\Users\BPS\Documents\Backups\Local%20Settings\Temporary%20Internet%20Files\OLK2DE\_" TargetMode="External"/><Relationship Id="rId2756" Type="http://schemas.openxmlformats.org/officeDocument/2006/relationships/hyperlink" Target="file:///D:\Users\BPS\Documents\Backups\Local%20Settings\Temporary%20Internet%20Files\OLK2DE\_" TargetMode="External"/><Relationship Id="rId3807" Type="http://schemas.openxmlformats.org/officeDocument/2006/relationships/hyperlink" Target="file:///D:\Users\BPS\Documents\Backups\Local%20Settings\Temporary%20Internet%20Files\OLK2DE\_" TargetMode="External"/><Relationship Id="rId5162" Type="http://schemas.openxmlformats.org/officeDocument/2006/relationships/hyperlink" Target="file:///D:\Users\BPS\Documents\Backups\Local%20Settings\Temporary%20Internet%20Files\OLK2DE\_" TargetMode="External"/><Relationship Id="rId728" Type="http://schemas.openxmlformats.org/officeDocument/2006/relationships/hyperlink" Target="file:///D:\Users\BPS\Documents\Backups\Local%20Settings\Temporary%20Internet%20Files\OLK2DE\_" TargetMode="External"/><Relationship Id="rId1358" Type="http://schemas.openxmlformats.org/officeDocument/2006/relationships/hyperlink" Target="file:///D:\Users\BPS\Documents\Backups\Local%20Settings\Temporary%20Internet%20Files\OLK2DE\_" TargetMode="External"/><Relationship Id="rId1772" Type="http://schemas.openxmlformats.org/officeDocument/2006/relationships/hyperlink" Target="file:///D:\Users\BPS\Documents\Backups\Local%20Settings\Temporary%20Internet%20Files\OLK2DE\_" TargetMode="External"/><Relationship Id="rId2409" Type="http://schemas.openxmlformats.org/officeDocument/2006/relationships/hyperlink" Target="file:///D:\Users\BPS\Documents\Backups\Local%20Settings\Temporary%20Internet%20Files\OLK2DE\_" TargetMode="External"/><Relationship Id="rId64" Type="http://schemas.openxmlformats.org/officeDocument/2006/relationships/hyperlink" Target="file:///D:\Users\BPS\Documents\Backups\Local%20Settings\Temporary%20Internet%20Files\OLK2DE\_" TargetMode="External"/><Relationship Id="rId1425" Type="http://schemas.openxmlformats.org/officeDocument/2006/relationships/hyperlink" Target="file:///D:\Users\BPS\Documents\Backups\Local%20Settings\Temporary%20Internet%20Files\OLK2DE\_" TargetMode="External"/><Relationship Id="rId2823" Type="http://schemas.openxmlformats.org/officeDocument/2006/relationships/hyperlink" Target="file:///D:\Users\BPS\Documents\Backups\Local%20Settings\Temporary%20Internet%20Files\OLK2DE\_" TargetMode="External"/><Relationship Id="rId4995" Type="http://schemas.openxmlformats.org/officeDocument/2006/relationships/hyperlink" Target="file:///D:\Users\BPS\Documents\Backups\Local%20Settings\Temporary%20Internet%20Files\OLK2DE\_" TargetMode="External"/><Relationship Id="rId2199" Type="http://schemas.openxmlformats.org/officeDocument/2006/relationships/hyperlink" Target="file:///D:\Users\BPS\Documents\Backups\Local%20Settings\Temporary%20Internet%20Files\OLK2DE\_" TargetMode="External"/><Relationship Id="rId3597" Type="http://schemas.openxmlformats.org/officeDocument/2006/relationships/hyperlink" Target="file:///D:\Users\BPS\Documents\Backups\Local%20Settings\Temporary%20Internet%20Files\OLK2DE\_" TargetMode="External"/><Relationship Id="rId4648" Type="http://schemas.openxmlformats.org/officeDocument/2006/relationships/hyperlink" Target="file:///D:\Users\BPS\Documents\Backups\Local%20Settings\Temporary%20Internet%20Files\OLK2DE\_" TargetMode="External"/><Relationship Id="rId3664" Type="http://schemas.openxmlformats.org/officeDocument/2006/relationships/hyperlink" Target="file:///D:\Users\BPS\Documents\Backups\Local%20Settings\Temporary%20Internet%20Files\OLK2DE\_" TargetMode="External"/><Relationship Id="rId4715" Type="http://schemas.openxmlformats.org/officeDocument/2006/relationships/hyperlink" Target="file:///D:\Users\BPS\Documents\Backups\Local%20Settings\Temporary%20Internet%20Files\OLK2DE\_" TargetMode="External"/><Relationship Id="rId585" Type="http://schemas.openxmlformats.org/officeDocument/2006/relationships/hyperlink" Target="file:///D:\Users\BPS\Documents\Backups\Local%20Settings\Temporary%20Internet%20Files\OLK2DE\_" TargetMode="External"/><Relationship Id="rId2266" Type="http://schemas.openxmlformats.org/officeDocument/2006/relationships/hyperlink" Target="file:///D:\Users\BPS\Documents\Backups\Local%20Settings\Temporary%20Internet%20Files\OLK2DE\_" TargetMode="External"/><Relationship Id="rId2680" Type="http://schemas.openxmlformats.org/officeDocument/2006/relationships/hyperlink" Target="file:///D:\Users\BPS\Documents\Backups\Local%20Settings\Temporary%20Internet%20Files\OLK2DE\_" TargetMode="External"/><Relationship Id="rId3317" Type="http://schemas.openxmlformats.org/officeDocument/2006/relationships/hyperlink" Target="file:///D:\Users\BPS\Documents\Backups\Local%20Settings\Temporary%20Internet%20Files\OLK2DE\_" TargetMode="External"/><Relationship Id="rId3731" Type="http://schemas.openxmlformats.org/officeDocument/2006/relationships/hyperlink" Target="file:///D:\Users\BPS\Documents\Backups\Local%20Settings\Temporary%20Internet%20Files\OLK2DE\_" TargetMode="External"/><Relationship Id="rId238" Type="http://schemas.openxmlformats.org/officeDocument/2006/relationships/hyperlink" Target="file:///D:\Users\BPS\Documents\Backups\Local%20Settings\Temporary%20Internet%20Files\OLK2DE\_" TargetMode="External"/><Relationship Id="rId652" Type="http://schemas.openxmlformats.org/officeDocument/2006/relationships/hyperlink" Target="file:///D:\Users\BPS\Documents\Backups\Local%20Settings\Temporary%20Internet%20Files\OLK2DE\_" TargetMode="External"/><Relationship Id="rId1282" Type="http://schemas.openxmlformats.org/officeDocument/2006/relationships/hyperlink" Target="file:///D:\Users\BPS\Documents\Backups\Local%20Settings\Temporary%20Internet%20Files\OLK2DE\_" TargetMode="External"/><Relationship Id="rId2333" Type="http://schemas.openxmlformats.org/officeDocument/2006/relationships/hyperlink" Target="file:///D:\Users\BPS\Documents\Backups\Local%20Settings\Temporary%20Internet%20Files\OLK2DE\_" TargetMode="External"/><Relationship Id="rId305" Type="http://schemas.openxmlformats.org/officeDocument/2006/relationships/hyperlink" Target="file:///D:\Users\BPS\Documents\Backups\Local%20Settings\Temporary%20Internet%20Files\OLK2DE\_" TargetMode="External"/><Relationship Id="rId2400" Type="http://schemas.openxmlformats.org/officeDocument/2006/relationships/hyperlink" Target="file:///D:\Users\BPS\Documents\Backups\Local%20Settings\Temporary%20Internet%20Files\OLK2DE\_" TargetMode="External"/><Relationship Id="rId1002" Type="http://schemas.openxmlformats.org/officeDocument/2006/relationships/hyperlink" Target="file:///D:\Users\BPS\Documents\Backups\Local%20Settings\Temporary%20Internet%20Files\OLK2DE\_" TargetMode="External"/><Relationship Id="rId4158" Type="http://schemas.openxmlformats.org/officeDocument/2006/relationships/hyperlink" Target="file:///D:\Users\BPS\Documents\Backups\Local%20Settings\Temporary%20Internet%20Files\OLK2DE\_" TargetMode="External"/><Relationship Id="rId5209" Type="http://schemas.openxmlformats.org/officeDocument/2006/relationships/hyperlink" Target="file:///D:\Users\BPS\Documents\Backups\Local%20Settings\Temporary%20Internet%20Files\OLK2DE\_" TargetMode="External"/><Relationship Id="rId3174" Type="http://schemas.openxmlformats.org/officeDocument/2006/relationships/hyperlink" Target="file:///D:\Users\BPS\Documents\Backups\Local%20Settings\Temporary%20Internet%20Files\OLK2DE\_" TargetMode="External"/><Relationship Id="rId4572" Type="http://schemas.openxmlformats.org/officeDocument/2006/relationships/hyperlink" Target="file:///D:\Users\BPS\Documents\Backups\Local%20Settings\Temporary%20Internet%20Files\OLK2DE\_" TargetMode="External"/><Relationship Id="rId1819" Type="http://schemas.openxmlformats.org/officeDocument/2006/relationships/hyperlink" Target="file:///D:\Users\BPS\Documents\Backups\Local%20Settings\Temporary%20Internet%20Files\OLK2DE\_" TargetMode="External"/><Relationship Id="rId4225" Type="http://schemas.openxmlformats.org/officeDocument/2006/relationships/hyperlink" Target="file:///D:\Users\BPS\Documents\Backups\Local%20Settings\Temporary%20Internet%20Files\OLK2DE\_" TargetMode="External"/><Relationship Id="rId2190" Type="http://schemas.openxmlformats.org/officeDocument/2006/relationships/hyperlink" Target="file:///D:\Users\BPS\Documents\Backups\Local%20Settings\Temporary%20Internet%20Files\OLK2DE\_" TargetMode="External"/><Relationship Id="rId3241" Type="http://schemas.openxmlformats.org/officeDocument/2006/relationships/hyperlink" Target="file:///D:\Users\BPS\Documents\Backups\Local%20Settings\Temporary%20Internet%20Files\OLK2DE\_" TargetMode="External"/><Relationship Id="rId162" Type="http://schemas.openxmlformats.org/officeDocument/2006/relationships/hyperlink" Target="file:///D:\Users\BPS\Documents\Backups\Local%20Settings\Temporary%20Internet%20Files\OLK2DE\_" TargetMode="External"/><Relationship Id="rId979" Type="http://schemas.openxmlformats.org/officeDocument/2006/relationships/hyperlink" Target="file:///D:\Users\BPS\Documents\Backups\Local%20Settings\Temporary%20Internet%20Files\OLK2DE\_" TargetMode="External"/><Relationship Id="rId5066" Type="http://schemas.openxmlformats.org/officeDocument/2006/relationships/hyperlink" Target="file:///D:\Users\BPS\Documents\Backups\Local%20Settings\Temporary%20Internet%20Files\OLK2DE\_" TargetMode="External"/><Relationship Id="rId4082" Type="http://schemas.openxmlformats.org/officeDocument/2006/relationships/hyperlink" Target="file:///D:\Users\BPS\Documents\Backups\Local%20Settings\Temporary%20Internet%20Files\OLK2DE\_" TargetMode="External"/><Relationship Id="rId5133" Type="http://schemas.openxmlformats.org/officeDocument/2006/relationships/hyperlink" Target="file:///D:\Users\BPS\Documents\Backups\Local%20Settings\Temporary%20Internet%20Files\OLK2DE\_" TargetMode="External"/><Relationship Id="rId1676" Type="http://schemas.openxmlformats.org/officeDocument/2006/relationships/hyperlink" Target="file:///D:\Users\BPS\Documents\Backups\Local%20Settings\Temporary%20Internet%20Files\OLK2DE\_" TargetMode="External"/><Relationship Id="rId2727" Type="http://schemas.openxmlformats.org/officeDocument/2006/relationships/hyperlink" Target="file:///D:\Users\BPS\Documents\Backups\Local%20Settings\Temporary%20Internet%20Files\OLK2DE\_" TargetMode="External"/><Relationship Id="rId1329" Type="http://schemas.openxmlformats.org/officeDocument/2006/relationships/hyperlink" Target="file:///D:\Users\BPS\Documents\Backups\Local%20Settings\Temporary%20Internet%20Files\OLK2DE\_" TargetMode="External"/><Relationship Id="rId1743" Type="http://schemas.openxmlformats.org/officeDocument/2006/relationships/hyperlink" Target="file:///D:\Users\BPS\Documents\Backups\Local%20Settings\Temporary%20Internet%20Files\OLK2DE\_" TargetMode="External"/><Relationship Id="rId4899" Type="http://schemas.openxmlformats.org/officeDocument/2006/relationships/hyperlink" Target="file:///D:\Users\BPS\Documents\Backups\Local%20Settings\Temporary%20Internet%20Files\OLK2DE\_" TargetMode="External"/><Relationship Id="rId5200" Type="http://schemas.openxmlformats.org/officeDocument/2006/relationships/hyperlink" Target="file:///D:\Users\BPS\Documents\Backups\Local%20Settings\Temporary%20Internet%20Files\OLK2DE\_" TargetMode="External"/><Relationship Id="rId35" Type="http://schemas.openxmlformats.org/officeDocument/2006/relationships/hyperlink" Target="file:///D:\Users\BPS\Documents\Backups\Local%20Settings\Temporary%20Internet%20Files\OLK2DE\_" TargetMode="External"/><Relationship Id="rId1810" Type="http://schemas.openxmlformats.org/officeDocument/2006/relationships/hyperlink" Target="file:///D:\Users\BPS\Documents\Backups\Local%20Settings\Temporary%20Internet%20Files\OLK2DE\_" TargetMode="External"/><Relationship Id="rId4966" Type="http://schemas.openxmlformats.org/officeDocument/2006/relationships/hyperlink" Target="file:///D:\Users\BPS\Documents\Backups\Local%20Settings\Temporary%20Internet%20Files\OLK2DE\_" TargetMode="External"/><Relationship Id="rId3568" Type="http://schemas.openxmlformats.org/officeDocument/2006/relationships/hyperlink" Target="file:///D:\Users\BPS\Documents\Backups\Local%20Settings\Temporary%20Internet%20Files\OLK2DE\_" TargetMode="External"/><Relationship Id="rId3982" Type="http://schemas.openxmlformats.org/officeDocument/2006/relationships/hyperlink" Target="file:///D:\Users\BPS\Documents\Backups\Local%20Settings\Temporary%20Internet%20Files\OLK2DE\_" TargetMode="External"/><Relationship Id="rId4619" Type="http://schemas.openxmlformats.org/officeDocument/2006/relationships/hyperlink" Target="file:///D:\Users\BPS\Documents\Backups\Local%20Settings\Temporary%20Internet%20Files\OLK2DE\_" TargetMode="External"/><Relationship Id="rId489" Type="http://schemas.openxmlformats.org/officeDocument/2006/relationships/hyperlink" Target="file:///D:\Users\BPS\Documents\Backups\Local%20Settings\Temporary%20Internet%20Files\OLK2DE\_" TargetMode="External"/><Relationship Id="rId2584" Type="http://schemas.openxmlformats.org/officeDocument/2006/relationships/hyperlink" Target="file:///D:\Users\BPS\Documents\Backups\Local%20Settings\Temporary%20Internet%20Files\OLK2DE\_" TargetMode="External"/><Relationship Id="rId3635" Type="http://schemas.openxmlformats.org/officeDocument/2006/relationships/hyperlink" Target="file:///D:\Users\BPS\Documents\Backups\Local%20Settings\Temporary%20Internet%20Files\OLK2DE\_" TargetMode="External"/><Relationship Id="rId556" Type="http://schemas.openxmlformats.org/officeDocument/2006/relationships/hyperlink" Target="file:///D:\Users\BPS\Documents\Backups\Local%20Settings\Temporary%20Internet%20Files\OLK2DE\_" TargetMode="External"/><Relationship Id="rId1186" Type="http://schemas.openxmlformats.org/officeDocument/2006/relationships/hyperlink" Target="file:///D:\Users\BPS\Documents\Backups\Local%20Settings\Temporary%20Internet%20Files\OLK2DE\_" TargetMode="External"/><Relationship Id="rId2237" Type="http://schemas.openxmlformats.org/officeDocument/2006/relationships/hyperlink" Target="file:///D:\Users\BPS\Documents\Backups\Local%20Settings\Temporary%20Internet%20Files\OLK2DE\_" TargetMode="External"/><Relationship Id="rId209" Type="http://schemas.openxmlformats.org/officeDocument/2006/relationships/hyperlink" Target="file:///D:\Users\BPS\Documents\Backups\Local%20Settings\Temporary%20Internet%20Files\OLK2DE\_" TargetMode="External"/><Relationship Id="rId970" Type="http://schemas.openxmlformats.org/officeDocument/2006/relationships/hyperlink" Target="file:///D:\Users\BPS\Documents\Backups\Local%20Settings\Temporary%20Internet%20Files\OLK2DE\_" TargetMode="External"/><Relationship Id="rId1253" Type="http://schemas.openxmlformats.org/officeDocument/2006/relationships/hyperlink" Target="file:///D:\Users\BPS\Documents\Backups\Local%20Settings\Temporary%20Internet%20Files\OLK2DE\_" TargetMode="External"/><Relationship Id="rId2651" Type="http://schemas.openxmlformats.org/officeDocument/2006/relationships/hyperlink" Target="file:///D:\Users\BPS\Documents\Backups\Local%20Settings\Temporary%20Internet%20Files\OLK2DE\_" TargetMode="External"/><Relationship Id="rId3702" Type="http://schemas.openxmlformats.org/officeDocument/2006/relationships/hyperlink" Target="file:///D:\Users\BPS\Documents\Backups\Local%20Settings\Temporary%20Internet%20Files\OLK2DE\_" TargetMode="External"/><Relationship Id="rId623" Type="http://schemas.openxmlformats.org/officeDocument/2006/relationships/hyperlink" Target="file:///D:\Users\BPS\Documents\Backups\Local%20Settings\Temporary%20Internet%20Files\OLK2DE\_" TargetMode="External"/><Relationship Id="rId2304" Type="http://schemas.openxmlformats.org/officeDocument/2006/relationships/hyperlink" Target="file:///D:\Users\BPS\Documents\Backups\Local%20Settings\Temporary%20Internet%20Files\OLK2DE\_" TargetMode="External"/><Relationship Id="rId1320" Type="http://schemas.openxmlformats.org/officeDocument/2006/relationships/hyperlink" Target="file:///D:\Users\BPS\Documents\Backups\Local%20Settings\Temporary%20Internet%20Files\OLK2DE\_" TargetMode="External"/><Relationship Id="rId4476" Type="http://schemas.openxmlformats.org/officeDocument/2006/relationships/hyperlink" Target="file:///D:\Users\BPS\Documents\Backups\Local%20Settings\Temporary%20Internet%20Files\OLK2DE\_" TargetMode="External"/><Relationship Id="rId4890" Type="http://schemas.openxmlformats.org/officeDocument/2006/relationships/hyperlink" Target="file:///D:\Users\BPS\Documents\Backups\Local%20Settings\Temporary%20Internet%20Files\OLK2DE\_" TargetMode="External"/><Relationship Id="rId3078" Type="http://schemas.openxmlformats.org/officeDocument/2006/relationships/hyperlink" Target="file:///D:\Users\BPS\Documents\Backups\Local%20Settings\Temporary%20Internet%20Files\OLK2DE\_" TargetMode="External"/><Relationship Id="rId3492" Type="http://schemas.openxmlformats.org/officeDocument/2006/relationships/hyperlink" Target="file:///D:\Users\BPS\Documents\Backups\Local%20Settings\Temporary%20Internet%20Files\OLK2DE\_" TargetMode="External"/><Relationship Id="rId4129" Type="http://schemas.openxmlformats.org/officeDocument/2006/relationships/hyperlink" Target="file:///D:\Users\BPS\Documents\Backups\Local%20Settings\Temporary%20Internet%20Files\OLK2DE\_" TargetMode="External"/><Relationship Id="rId4543" Type="http://schemas.openxmlformats.org/officeDocument/2006/relationships/hyperlink" Target="file:///D:\Users\BPS\Documents\Backups\Local%20Settings\Temporary%20Internet%20Files\OLK2DE\_" TargetMode="External"/><Relationship Id="rId2094" Type="http://schemas.openxmlformats.org/officeDocument/2006/relationships/hyperlink" Target="file:///D:\Users\BPS\Documents\Backups\Local%20Settings\Temporary%20Internet%20Files\OLK2DE\_" TargetMode="External"/><Relationship Id="rId3145" Type="http://schemas.openxmlformats.org/officeDocument/2006/relationships/hyperlink" Target="file:///D:\Users\BPS\Documents\Backups\Local%20Settings\Temporary%20Internet%20Files\OLK2DE\_" TargetMode="External"/><Relationship Id="rId4610" Type="http://schemas.openxmlformats.org/officeDocument/2006/relationships/hyperlink" Target="file:///D:\Users\BPS\Documents\Backups\Local%20Settings\Temporary%20Internet%20Files\OLK2DE\_" TargetMode="External"/><Relationship Id="rId480" Type="http://schemas.openxmlformats.org/officeDocument/2006/relationships/hyperlink" Target="file:///D:\Users\BPS\Documents\Backups\Local%20Settings\Temporary%20Internet%20Files\OLK2DE\_" TargetMode="External"/><Relationship Id="rId2161" Type="http://schemas.openxmlformats.org/officeDocument/2006/relationships/hyperlink" Target="file:///D:\Users\BPS\Documents\Backups\Local%20Settings\Temporary%20Internet%20Files\OLK2DE\_" TargetMode="External"/><Relationship Id="rId3212" Type="http://schemas.openxmlformats.org/officeDocument/2006/relationships/hyperlink" Target="file:///D:\Users\BPS\Documents\Backups\Local%20Settings\Temporary%20Internet%20Files\OLK2DE\_" TargetMode="External"/><Relationship Id="rId133" Type="http://schemas.openxmlformats.org/officeDocument/2006/relationships/hyperlink" Target="file:///D:\Users\BPS\Documents\Backups\Local%20Settings\Temporary%20Internet%20Files\OLK2DE\_" TargetMode="External"/><Relationship Id="rId200" Type="http://schemas.openxmlformats.org/officeDocument/2006/relationships/hyperlink" Target="file:///D:\Users\BPS\Documents\Backups\Local%20Settings\Temporary%20Internet%20Files\OLK2DE\_" TargetMode="External"/><Relationship Id="rId2978" Type="http://schemas.openxmlformats.org/officeDocument/2006/relationships/hyperlink" Target="file:///D:\Users\BPS\Documents\Backups\Local%20Settings\Temporary%20Internet%20Files\OLK2DE\_" TargetMode="External"/><Relationship Id="rId5037" Type="http://schemas.openxmlformats.org/officeDocument/2006/relationships/hyperlink" Target="file:///D:\Users\BPS\Documents\Backups\Local%20Settings\Temporary%20Internet%20Files\OLK2DE\_" TargetMode="External"/><Relationship Id="rId1994" Type="http://schemas.openxmlformats.org/officeDocument/2006/relationships/hyperlink" Target="file:///D:\Users\BPS\Documents\Backups\Local%20Settings\Temporary%20Internet%20Files\OLK2DE\_" TargetMode="External"/><Relationship Id="rId1647" Type="http://schemas.openxmlformats.org/officeDocument/2006/relationships/hyperlink" Target="file:///D:\Users\BPS\Documents\Backups\Local%20Settings\Temporary%20Internet%20Files\OLK2DE\_" TargetMode="External"/><Relationship Id="rId4053" Type="http://schemas.openxmlformats.org/officeDocument/2006/relationships/hyperlink" Target="file:///D:\Users\BPS\Documents\Backups\Local%20Settings\Temporary%20Internet%20Files\OLK2DE\_" TargetMode="External"/><Relationship Id="rId5104" Type="http://schemas.openxmlformats.org/officeDocument/2006/relationships/hyperlink" Target="file:///D:\Users\BPS\Documents\Backups\Local%20Settings\Temporary%20Internet%20Files\OLK2DE\_" TargetMode="External"/><Relationship Id="rId1714" Type="http://schemas.openxmlformats.org/officeDocument/2006/relationships/hyperlink" Target="file:///D:\Users\BPS\Documents\Backups\Local%20Settings\Temporary%20Internet%20Files\OLK2DE\_" TargetMode="External"/><Relationship Id="rId4120" Type="http://schemas.openxmlformats.org/officeDocument/2006/relationships/hyperlink" Target="file:///D:\Users\BPS\Documents\Backups\Local%20Settings\Temporary%20Internet%20Files\OLK2DE\_" TargetMode="External"/><Relationship Id="rId2488" Type="http://schemas.openxmlformats.org/officeDocument/2006/relationships/hyperlink" Target="file:///D:\Users\BPS\Documents\Backups\Local%20Settings\Temporary%20Internet%20Files\OLK2DE\_" TargetMode="External"/><Relationship Id="rId3886" Type="http://schemas.openxmlformats.org/officeDocument/2006/relationships/hyperlink" Target="file:///D:\Users\BPS\Documents\Backups\Local%20Settings\Temporary%20Internet%20Files\OLK2DE\_" TargetMode="External"/><Relationship Id="rId4937" Type="http://schemas.openxmlformats.org/officeDocument/2006/relationships/hyperlink" Target="file:///D:\Users\BPS\Documents\Backups\Local%20Settings\Temporary%20Internet%20Files\OLK2DE\_" TargetMode="External"/><Relationship Id="rId3539" Type="http://schemas.openxmlformats.org/officeDocument/2006/relationships/hyperlink" Target="file:///D:\Users\BPS\Documents\Backups\Local%20Settings\Temporary%20Internet%20Files\OLK2DE\_" TargetMode="External"/><Relationship Id="rId3953" Type="http://schemas.openxmlformats.org/officeDocument/2006/relationships/hyperlink" Target="file:///D:\Users\BPS\Documents\Backups\Local%20Settings\Temporary%20Internet%20Files\OLK2DE\_" TargetMode="External"/><Relationship Id="rId874" Type="http://schemas.openxmlformats.org/officeDocument/2006/relationships/hyperlink" Target="file:///D:\Users\BPS\Documents\Backups\Local%20Settings\Temporary%20Internet%20Files\OLK2DE\_" TargetMode="External"/><Relationship Id="rId2555" Type="http://schemas.openxmlformats.org/officeDocument/2006/relationships/hyperlink" Target="file:///D:\Users\BPS\Documents\Backups\Local%20Settings\Temporary%20Internet%20Files\OLK2DE\_" TargetMode="External"/><Relationship Id="rId3606" Type="http://schemas.openxmlformats.org/officeDocument/2006/relationships/hyperlink" Target="file:///D:\Users\BPS\Documents\Backups\Local%20Settings\Temporary%20Internet%20Files\OLK2DE\_" TargetMode="External"/><Relationship Id="rId527" Type="http://schemas.openxmlformats.org/officeDocument/2006/relationships/hyperlink" Target="file:///D:\Users\BPS\Documents\Backups\Local%20Settings\Temporary%20Internet%20Files\OLK2DE\_" TargetMode="External"/><Relationship Id="rId941" Type="http://schemas.openxmlformats.org/officeDocument/2006/relationships/hyperlink" Target="file:///D:\Users\BPS\Documents\Backups\Local%20Settings\Temporary%20Internet%20Files\OLK2DE\_" TargetMode="External"/><Relationship Id="rId1157" Type="http://schemas.openxmlformats.org/officeDocument/2006/relationships/hyperlink" Target="file:///D:\Users\BPS\Documents\Backups\Local%20Settings\Temporary%20Internet%20Files\OLK2DE\_" TargetMode="External"/><Relationship Id="rId1571" Type="http://schemas.openxmlformats.org/officeDocument/2006/relationships/hyperlink" Target="file:///D:\Users\BPS\Documents\Backups\Local%20Settings\Temporary%20Internet%20Files\OLK2DE\_" TargetMode="External"/><Relationship Id="rId2208" Type="http://schemas.openxmlformats.org/officeDocument/2006/relationships/hyperlink" Target="file:///D:\Users\BPS\Documents\Backups\Local%20Settings\Temporary%20Internet%20Files\OLK2DE\_" TargetMode="External"/><Relationship Id="rId2622" Type="http://schemas.openxmlformats.org/officeDocument/2006/relationships/hyperlink" Target="file:///D:\Users\BPS\Documents\Backups\Local%20Settings\Temporary%20Internet%20Files\OLK2DE\_" TargetMode="External"/><Relationship Id="rId1224" Type="http://schemas.openxmlformats.org/officeDocument/2006/relationships/hyperlink" Target="file:///D:\Users\BPS\Documents\Backups\Local%20Settings\Temporary%20Internet%20Files\OLK2DE\_" TargetMode="External"/><Relationship Id="rId4794" Type="http://schemas.openxmlformats.org/officeDocument/2006/relationships/hyperlink" Target="file:///D:\Users\BPS\Documents\Backups\Local%20Settings\Temporary%20Internet%20Files\OLK2DE\_" TargetMode="External"/><Relationship Id="rId3396" Type="http://schemas.openxmlformats.org/officeDocument/2006/relationships/hyperlink" Target="file:///D:\Users\BPS\Documents\Backups\Local%20Settings\Temporary%20Internet%20Files\OLK2DE\_" TargetMode="External"/><Relationship Id="rId4447" Type="http://schemas.openxmlformats.org/officeDocument/2006/relationships/hyperlink" Target="file:///D:\Users\BPS\Documents\Backups\Local%20Settings\Temporary%20Internet%20Files\OLK2DE\_" TargetMode="External"/><Relationship Id="rId3049" Type="http://schemas.openxmlformats.org/officeDocument/2006/relationships/hyperlink" Target="file:///D:\Users\BPS\Documents\Backups\Local%20Settings\Temporary%20Internet%20Files\OLK2DE\_" TargetMode="External"/><Relationship Id="rId3463" Type="http://schemas.openxmlformats.org/officeDocument/2006/relationships/hyperlink" Target="file:///D:\Users\BPS\Documents\Backups\Local%20Settings\Temporary%20Internet%20Files\OLK2DE\_" TargetMode="External"/><Relationship Id="rId4861" Type="http://schemas.openxmlformats.org/officeDocument/2006/relationships/hyperlink" Target="file:///D:\Users\BPS\Documents\Backups\Local%20Settings\Temporary%20Internet%20Files\OLK2DE\_" TargetMode="External"/><Relationship Id="rId384" Type="http://schemas.openxmlformats.org/officeDocument/2006/relationships/hyperlink" Target="file:///D:\Users\BPS\Documents\Backups\Local%20Settings\Temporary%20Internet%20Files\OLK2DE\_" TargetMode="External"/><Relationship Id="rId2065" Type="http://schemas.openxmlformats.org/officeDocument/2006/relationships/hyperlink" Target="file:///D:\Users\BPS\Documents\Backups\Local%20Settings\Temporary%20Internet%20Files\OLK2DE\_" TargetMode="External"/><Relationship Id="rId3116" Type="http://schemas.openxmlformats.org/officeDocument/2006/relationships/hyperlink" Target="file:///D:\Users\BPS\Documents\Backups\Local%20Settings\Temporary%20Internet%20Files\OLK2DE\_" TargetMode="External"/><Relationship Id="rId4514" Type="http://schemas.openxmlformats.org/officeDocument/2006/relationships/hyperlink" Target="file:///D:\Users\BPS\Documents\Backups\Local%20Settings\Temporary%20Internet%20Files\OLK2DE\_" TargetMode="External"/><Relationship Id="rId1081" Type="http://schemas.openxmlformats.org/officeDocument/2006/relationships/hyperlink" Target="file:///D:\Users\BPS\Documents\Backups\Local%20Settings\Temporary%20Internet%20Files\OLK2DE\_" TargetMode="External"/><Relationship Id="rId3530" Type="http://schemas.openxmlformats.org/officeDocument/2006/relationships/hyperlink" Target="file:///D:\Users\BPS\Documents\Backups\Local%20Settings\Temporary%20Internet%20Files\OLK2DE\_" TargetMode="External"/><Relationship Id="rId451" Type="http://schemas.openxmlformats.org/officeDocument/2006/relationships/hyperlink" Target="file:///D:\Users\BPS\Documents\Backups\Local%20Settings\Temporary%20Internet%20Files\OLK2DE\_" TargetMode="External"/><Relationship Id="rId2132" Type="http://schemas.openxmlformats.org/officeDocument/2006/relationships/hyperlink" Target="file:///D:\Users\BPS\Documents\Backups\Local%20Settings\Temporary%20Internet%20Files\OLK2DE\_" TargetMode="External"/><Relationship Id="rId104" Type="http://schemas.openxmlformats.org/officeDocument/2006/relationships/hyperlink" Target="file:///D:\Users\BPS\Documents\Backups\Local%20Settings\Temporary%20Internet%20Files\OLK2DE\_" TargetMode="External"/><Relationship Id="rId1898" Type="http://schemas.openxmlformats.org/officeDocument/2006/relationships/hyperlink" Target="file:///D:\Users\BPS\Documents\Backups\Local%20Settings\Temporary%20Internet%20Files\OLK2DE\_" TargetMode="External"/><Relationship Id="rId2949" Type="http://schemas.openxmlformats.org/officeDocument/2006/relationships/hyperlink" Target="file:///D:\Users\BPS\Documents\Backups\Local%20Settings\Temporary%20Internet%20Files\OLK2DE\_" TargetMode="External"/><Relationship Id="rId4371" Type="http://schemas.openxmlformats.org/officeDocument/2006/relationships/hyperlink" Target="file:///D:\Users\BPS\Documents\Backups\Local%20Settings\Temporary%20Internet%20Files\OLK2DE\_" TargetMode="External"/><Relationship Id="rId5008" Type="http://schemas.openxmlformats.org/officeDocument/2006/relationships/hyperlink" Target="file:///D:\Users\BPS\Documents\Backups\Local%20Settings\Temporary%20Internet%20Files\OLK2DE\_" TargetMode="External"/><Relationship Id="rId1965" Type="http://schemas.openxmlformats.org/officeDocument/2006/relationships/hyperlink" Target="file:///D:\Users\BPS\Documents\Backups\Local%20Settings\Temporary%20Internet%20Files\OLK2DE\_" TargetMode="External"/><Relationship Id="rId4024" Type="http://schemas.openxmlformats.org/officeDocument/2006/relationships/hyperlink" Target="file:///D:\Users\BPS\Documents\Backups\Local%20Settings\Temporary%20Internet%20Files\OLK2DE\_" TargetMode="External"/><Relationship Id="rId1618" Type="http://schemas.openxmlformats.org/officeDocument/2006/relationships/hyperlink" Target="file:///D:\Users\BPS\Documents\Backups\Local%20Settings\Temporary%20Internet%20Files\OLK2DE\_" TargetMode="External"/><Relationship Id="rId3040" Type="http://schemas.openxmlformats.org/officeDocument/2006/relationships/hyperlink" Target="file:///D:\Users\BPS\Documents\Backups\Local%20Settings\Temporary%20Internet%20Files\OLK2DE\_" TargetMode="External"/><Relationship Id="rId3857" Type="http://schemas.openxmlformats.org/officeDocument/2006/relationships/hyperlink" Target="file:///D:\Users\BPS\Documents\Backups\Local%20Settings\Temporary%20Internet%20Files\OLK2DE\_" TargetMode="External"/><Relationship Id="rId4908" Type="http://schemas.openxmlformats.org/officeDocument/2006/relationships/hyperlink" Target="file:///D:\Users\BPS\Documents\Backups\Local%20Settings\Temporary%20Internet%20Files\OLK2DE\_" TargetMode="External"/><Relationship Id="rId778" Type="http://schemas.openxmlformats.org/officeDocument/2006/relationships/hyperlink" Target="file:///D:\Users\BPS\Documents\Backups\Local%20Settings\Temporary%20Internet%20Files\OLK2DE\_" TargetMode="External"/><Relationship Id="rId2459" Type="http://schemas.openxmlformats.org/officeDocument/2006/relationships/hyperlink" Target="file:///D:\Users\BPS\Documents\Backups\Local%20Settings\Temporary%20Internet%20Files\OLK2DE\_" TargetMode="External"/><Relationship Id="rId2873" Type="http://schemas.openxmlformats.org/officeDocument/2006/relationships/hyperlink" Target="file:///D:\Users\BPS\Documents\Backups\Local%20Settings\Temporary%20Internet%20Files\OLK2DE\_" TargetMode="External"/><Relationship Id="rId3924" Type="http://schemas.openxmlformats.org/officeDocument/2006/relationships/hyperlink" Target="file:///D:\Users\BPS\Documents\Backups\Local%20Settings\Temporary%20Internet%20Files\OLK2DE\_" TargetMode="External"/><Relationship Id="rId845" Type="http://schemas.openxmlformats.org/officeDocument/2006/relationships/hyperlink" Target="file:///D:\Users\BPS\Documents\Backups\Local%20Settings\Temporary%20Internet%20Files\OLK2DE\_" TargetMode="External"/><Relationship Id="rId1475" Type="http://schemas.openxmlformats.org/officeDocument/2006/relationships/hyperlink" Target="file:///D:\Users\BPS\Documents\Backups\Local%20Settings\Temporary%20Internet%20Files\OLK2DE\_" TargetMode="External"/><Relationship Id="rId2526" Type="http://schemas.openxmlformats.org/officeDocument/2006/relationships/hyperlink" Target="file:///D:\Users\BPS\Documents\Backups\Local%20Settings\Temporary%20Internet%20Files\OLK2DE\_" TargetMode="External"/><Relationship Id="rId1128" Type="http://schemas.openxmlformats.org/officeDocument/2006/relationships/hyperlink" Target="file:///D:\Users\BPS\Documents\Backups\Local%20Settings\Temporary%20Internet%20Files\OLK2DE\_" TargetMode="External"/><Relationship Id="rId1542" Type="http://schemas.openxmlformats.org/officeDocument/2006/relationships/hyperlink" Target="file:///D:\Users\BPS\Documents\Backups\Local%20Settings\Temporary%20Internet%20Files\OLK2DE\_" TargetMode="External"/><Relationship Id="rId2940" Type="http://schemas.openxmlformats.org/officeDocument/2006/relationships/hyperlink" Target="file:///D:\Users\BPS\Documents\Backups\Local%20Settings\Temporary%20Internet%20Files\OLK2DE\_" TargetMode="External"/><Relationship Id="rId4698" Type="http://schemas.openxmlformats.org/officeDocument/2006/relationships/hyperlink" Target="file:///D:\Users\BPS\Documents\Backups\Local%20Settings\Temporary%20Internet%20Files\OLK2DE\_" TargetMode="External"/><Relationship Id="rId912" Type="http://schemas.openxmlformats.org/officeDocument/2006/relationships/hyperlink" Target="file:///D:\Users\BPS\Documents\Backups\Local%20Settings\Temporary%20Internet%20Files\OLK2DE\_" TargetMode="External"/><Relationship Id="rId4765" Type="http://schemas.openxmlformats.org/officeDocument/2006/relationships/hyperlink" Target="file:///D:\Users\BPS\Documents\Backups\Local%20Settings\Temporary%20Internet%20Files\OLK2DE\_" TargetMode="External"/><Relationship Id="rId288" Type="http://schemas.openxmlformats.org/officeDocument/2006/relationships/hyperlink" Target="file:///D:\Users\BPS\Documents\Backups\Local%20Settings\Temporary%20Internet%20Files\OLK2DE\_" TargetMode="External"/><Relationship Id="rId3367" Type="http://schemas.openxmlformats.org/officeDocument/2006/relationships/hyperlink" Target="file:///D:\Users\BPS\Documents\Backups\Local%20Settings\Temporary%20Internet%20Files\OLK2DE\_" TargetMode="External"/><Relationship Id="rId3781" Type="http://schemas.openxmlformats.org/officeDocument/2006/relationships/hyperlink" Target="file:///D:\Users\BPS\Documents\Backups\Local%20Settings\Temporary%20Internet%20Files\OLK2DE\_" TargetMode="External"/><Relationship Id="rId4418" Type="http://schemas.openxmlformats.org/officeDocument/2006/relationships/hyperlink" Target="file:///D:\Users\BPS\Documents\Backups\Local%20Settings\Temporary%20Internet%20Files\OLK2DE\_" TargetMode="External"/><Relationship Id="rId4832" Type="http://schemas.openxmlformats.org/officeDocument/2006/relationships/hyperlink" Target="file:///D:\Users\BPS\Documents\Backups\Local%20Settings\Temporary%20Internet%20Files\OLK2DE\_" TargetMode="External"/><Relationship Id="rId2383" Type="http://schemas.openxmlformats.org/officeDocument/2006/relationships/hyperlink" Target="file:///D:\Users\BPS\Documents\Backups\Local%20Settings\Temporary%20Internet%20Files\OLK2DE\_" TargetMode="External"/><Relationship Id="rId3434" Type="http://schemas.openxmlformats.org/officeDocument/2006/relationships/hyperlink" Target="file:///D:\Users\BPS\Documents\Backups\Local%20Settings\Temporary%20Internet%20Files\OLK2DE\_" TargetMode="External"/><Relationship Id="rId355" Type="http://schemas.openxmlformats.org/officeDocument/2006/relationships/hyperlink" Target="file:///D:\Users\BPS\Documents\Backups\Local%20Settings\Temporary%20Internet%20Files\OLK2DE\_" TargetMode="External"/><Relationship Id="rId2036" Type="http://schemas.openxmlformats.org/officeDocument/2006/relationships/hyperlink" Target="file:///D:\Users\BPS\Documents\Backups\Local%20Settings\Temporary%20Internet%20Files\OLK2DE\_" TargetMode="External"/><Relationship Id="rId2450" Type="http://schemas.openxmlformats.org/officeDocument/2006/relationships/hyperlink" Target="file:///D:\Users\BPS\Documents\Backups\Local%20Settings\Temporary%20Internet%20Files\OLK2DE\_" TargetMode="External"/><Relationship Id="rId3501" Type="http://schemas.openxmlformats.org/officeDocument/2006/relationships/hyperlink" Target="file:///D:\Users\BPS\Documents\Backups\Local%20Settings\Temporary%20Internet%20Files\OLK2DE\_" TargetMode="External"/><Relationship Id="rId422" Type="http://schemas.openxmlformats.org/officeDocument/2006/relationships/hyperlink" Target="file:///D:\Users\BPS\Documents\Backups\Local%20Settings\Temporary%20Internet%20Files\OLK2DE\_" TargetMode="External"/><Relationship Id="rId1052" Type="http://schemas.openxmlformats.org/officeDocument/2006/relationships/hyperlink" Target="file:///D:\Users\BPS\Documents\Backups\Local%20Settings\Temporary%20Internet%20Files\OLK2DE\_" TargetMode="External"/><Relationship Id="rId2103" Type="http://schemas.openxmlformats.org/officeDocument/2006/relationships/hyperlink" Target="file:///D:\Users\BPS\Documents\Backups\Local%20Settings\Temporary%20Internet%20Files\OLK2DE\_" TargetMode="External"/><Relationship Id="rId4275" Type="http://schemas.openxmlformats.org/officeDocument/2006/relationships/hyperlink" Target="file:///D:\Users\BPS\Documents\Backups\Local%20Settings\Temporary%20Internet%20Files\OLK2DE\_" TargetMode="External"/><Relationship Id="rId1869" Type="http://schemas.openxmlformats.org/officeDocument/2006/relationships/hyperlink" Target="file:///D:\Users\BPS\Documents\Backups\Local%20Settings\Temporary%20Internet%20Files\OLK2DE\_" TargetMode="External"/><Relationship Id="rId3291" Type="http://schemas.openxmlformats.org/officeDocument/2006/relationships/hyperlink" Target="file:///D:\Users\BPS\Documents\Backups\Local%20Settings\Temporary%20Internet%20Files\OLK2DE\_" TargetMode="External"/><Relationship Id="rId1936" Type="http://schemas.openxmlformats.org/officeDocument/2006/relationships/hyperlink" Target="file:///D:\Users\BPS\Documents\Backups\Local%20Settings\Temporary%20Internet%20Files\OLK2DE\_" TargetMode="External"/><Relationship Id="rId4342" Type="http://schemas.openxmlformats.org/officeDocument/2006/relationships/hyperlink" Target="file:///D:\Users\BPS\Documents\Backups\Local%20Settings\Temporary%20Internet%20Files\OLK2DE\_" TargetMode="External"/><Relationship Id="rId3011" Type="http://schemas.openxmlformats.org/officeDocument/2006/relationships/hyperlink" Target="file:///D:\Users\BPS\Documents\Backups\Local%20Settings\Temporary%20Internet%20Files\OLK2DE\_" TargetMode="External"/><Relationship Id="rId2777" Type="http://schemas.openxmlformats.org/officeDocument/2006/relationships/hyperlink" Target="file:///D:\Users\BPS\Documents\Backups\Local%20Settings\Temporary%20Internet%20Files\OLK2DE\_" TargetMode="External"/><Relationship Id="rId5183" Type="http://schemas.openxmlformats.org/officeDocument/2006/relationships/hyperlink" Target="file:///D:\Users\BPS\Documents\Backups\Local%20Settings\Temporary%20Internet%20Files\OLK2DE\_" TargetMode="External"/><Relationship Id="rId749" Type="http://schemas.openxmlformats.org/officeDocument/2006/relationships/hyperlink" Target="file:///D:\Users\BPS\Documents\Backups\Local%20Settings\Temporary%20Internet%20Files\OLK2DE\_" TargetMode="External"/><Relationship Id="rId1379" Type="http://schemas.openxmlformats.org/officeDocument/2006/relationships/hyperlink" Target="file:///D:\Users\BPS\Documents\Backups\Local%20Settings\Temporary%20Internet%20Files\OLK2DE\_" TargetMode="External"/><Relationship Id="rId3828" Type="http://schemas.openxmlformats.org/officeDocument/2006/relationships/hyperlink" Target="file:///D:\Users\BPS\Documents\Backups\Local%20Settings\Temporary%20Internet%20Files\OLK2DE\_" TargetMode="External"/><Relationship Id="rId1793" Type="http://schemas.openxmlformats.org/officeDocument/2006/relationships/hyperlink" Target="file:///D:\Users\BPS\Documents\Backups\Local%20Settings\Temporary%20Internet%20Files\OLK2DE\_" TargetMode="External"/><Relationship Id="rId2844" Type="http://schemas.openxmlformats.org/officeDocument/2006/relationships/hyperlink" Target="file:///D:\Users\BPS\Documents\Backups\Local%20Settings\Temporary%20Internet%20Files\OLK2DE\_" TargetMode="External"/><Relationship Id="rId85" Type="http://schemas.openxmlformats.org/officeDocument/2006/relationships/hyperlink" Target="file:///D:\Users\BPS\Documents\Backups\Local%20Settings\Temporary%20Internet%20Files\OLK2DE\_" TargetMode="External"/><Relationship Id="rId816" Type="http://schemas.openxmlformats.org/officeDocument/2006/relationships/hyperlink" Target="file:///D:\Users\BPS\Documents\Backups\Local%20Settings\Temporary%20Internet%20Files\OLK2DE\_" TargetMode="External"/><Relationship Id="rId1446" Type="http://schemas.openxmlformats.org/officeDocument/2006/relationships/hyperlink" Target="file:///D:\Users\BPS\Documents\Backups\Local%20Settings\Temporary%20Internet%20Files\OLK2DE\_" TargetMode="External"/><Relationship Id="rId1860" Type="http://schemas.openxmlformats.org/officeDocument/2006/relationships/hyperlink" Target="file:///D:\Users\BPS\Documents\Backups\Local%20Settings\Temporary%20Internet%20Files\OLK2DE\_" TargetMode="External"/><Relationship Id="rId2911" Type="http://schemas.openxmlformats.org/officeDocument/2006/relationships/hyperlink" Target="file:///D:\Users\BPS\Documents\Backups\Local%20Settings\Temporary%20Internet%20Files\OLK2DE\_" TargetMode="External"/><Relationship Id="rId1513" Type="http://schemas.openxmlformats.org/officeDocument/2006/relationships/hyperlink" Target="file:///D:\Users\BPS\Documents\Backups\Local%20Settings\Temporary%20Internet%20Files\OLK2DE\_" TargetMode="External"/><Relationship Id="rId4669" Type="http://schemas.openxmlformats.org/officeDocument/2006/relationships/hyperlink" Target="file:///D:\Users\BPS\Documents\Backups\Local%20Settings\Temporary%20Internet%20Files\OLK2DE\_" TargetMode="External"/><Relationship Id="rId3685" Type="http://schemas.openxmlformats.org/officeDocument/2006/relationships/hyperlink" Target="file:///D:\Users\BPS\Documents\Backups\Local%20Settings\Temporary%20Internet%20Files\OLK2DE\_" TargetMode="External"/><Relationship Id="rId4736" Type="http://schemas.openxmlformats.org/officeDocument/2006/relationships/hyperlink" Target="file:///D:\Users\BPS\Documents\Backups\Local%20Settings\Temporary%20Internet%20Files\OLK2DE\_" TargetMode="External"/><Relationship Id="rId2287" Type="http://schemas.openxmlformats.org/officeDocument/2006/relationships/hyperlink" Target="file:///D:\Users\BPS\Documents\Backups\Local%20Settings\Temporary%20Internet%20Files\OLK2DE\_" TargetMode="External"/><Relationship Id="rId3338" Type="http://schemas.openxmlformats.org/officeDocument/2006/relationships/hyperlink" Target="file:///D:\Users\BPS\Documents\Backups\Local%20Settings\Temporary%20Internet%20Files\OLK2DE\_" TargetMode="External"/><Relationship Id="rId3752" Type="http://schemas.openxmlformats.org/officeDocument/2006/relationships/hyperlink" Target="file:///D:\Users\BPS\Documents\Backups\Local%20Settings\Temporary%20Internet%20Files\OLK2DE\_" TargetMode="External"/><Relationship Id="rId259" Type="http://schemas.openxmlformats.org/officeDocument/2006/relationships/hyperlink" Target="file:///D:\Users\BPS\Documents\Backups\Local%20Settings\Temporary%20Internet%20Files\OLK2DE\_" TargetMode="External"/><Relationship Id="rId673" Type="http://schemas.openxmlformats.org/officeDocument/2006/relationships/hyperlink" Target="file:///D:\Users\BPS\Documents\Backups\Local%20Settings\Temporary%20Internet%20Files\OLK2DE\_" TargetMode="External"/><Relationship Id="rId2354" Type="http://schemas.openxmlformats.org/officeDocument/2006/relationships/hyperlink" Target="file:///D:\Users\BPS\Documents\Backups\Local%20Settings\Temporary%20Internet%20Files\OLK2DE\_" TargetMode="External"/><Relationship Id="rId3405" Type="http://schemas.openxmlformats.org/officeDocument/2006/relationships/hyperlink" Target="file:///D:\Users\BPS\Documents\Backups\Local%20Settings\Temporary%20Internet%20Files\OLK2DE\_" TargetMode="External"/><Relationship Id="rId4803" Type="http://schemas.openxmlformats.org/officeDocument/2006/relationships/hyperlink" Target="file:///D:\Users\BPS\Documents\Backups\Local%20Settings\Temporary%20Internet%20Files\OLK2DE\_" TargetMode="External"/><Relationship Id="rId326" Type="http://schemas.openxmlformats.org/officeDocument/2006/relationships/hyperlink" Target="file:///D:\Users\BPS\Documents\Backups\Local%20Settings\Temporary%20Internet%20Files\OLK2DE\_" TargetMode="External"/><Relationship Id="rId1370" Type="http://schemas.openxmlformats.org/officeDocument/2006/relationships/hyperlink" Target="file:///D:\Users\BPS\Documents\Backups\Local%20Settings\Temporary%20Internet%20Files\OLK2DE\_" TargetMode="External"/><Relationship Id="rId2007" Type="http://schemas.openxmlformats.org/officeDocument/2006/relationships/hyperlink" Target="file:///D:\Users\BPS\Documents\Backups\Local%20Settings\Temporary%20Internet%20Files\OLK2DE\_" TargetMode="External"/><Relationship Id="rId740" Type="http://schemas.openxmlformats.org/officeDocument/2006/relationships/hyperlink" Target="file:///D:\Users\BPS\Documents\Backups\Local%20Settings\Temporary%20Internet%20Files\OLK2DE\_" TargetMode="External"/><Relationship Id="rId1023" Type="http://schemas.openxmlformats.org/officeDocument/2006/relationships/hyperlink" Target="file:///D:\Users\BPS\Documents\Backups\Local%20Settings\Temporary%20Internet%20Files\OLK2DE\_" TargetMode="External"/><Relationship Id="rId2421" Type="http://schemas.openxmlformats.org/officeDocument/2006/relationships/hyperlink" Target="file:///D:\Users\BPS\Documents\Backups\Local%20Settings\Temporary%20Internet%20Files\OLK2DE\_" TargetMode="External"/><Relationship Id="rId4179" Type="http://schemas.openxmlformats.org/officeDocument/2006/relationships/hyperlink" Target="file:///D:\Users\BPS\Documents\Backups\Local%20Settings\Temporary%20Internet%20Files\OLK2DE\_" TargetMode="External"/><Relationship Id="rId4593" Type="http://schemas.openxmlformats.org/officeDocument/2006/relationships/hyperlink" Target="file:///D:\Users\BPS\Documents\Backups\Local%20Settings\Temporary%20Internet%20Files\OLK2DE\_" TargetMode="External"/><Relationship Id="rId3195" Type="http://schemas.openxmlformats.org/officeDocument/2006/relationships/hyperlink" Target="file:///D:\Users\BPS\Documents\Backups\Local%20Settings\Temporary%20Internet%20Files\OLK2DE\_" TargetMode="External"/><Relationship Id="rId4246" Type="http://schemas.openxmlformats.org/officeDocument/2006/relationships/hyperlink" Target="file:///D:\Users\BPS\Documents\Backups\Local%20Settings\Temporary%20Internet%20Files\OLK2DE\_" TargetMode="External"/><Relationship Id="rId4660" Type="http://schemas.openxmlformats.org/officeDocument/2006/relationships/hyperlink" Target="file:///D:\Users\BPS\Documents\Backups\Local%20Settings\Temporary%20Internet%20Files\OLK2DE\_" TargetMode="External"/><Relationship Id="rId3262" Type="http://schemas.openxmlformats.org/officeDocument/2006/relationships/hyperlink" Target="file:///D:\Users\BPS\Documents\Backups\Local%20Settings\Temporary%20Internet%20Files\OLK2DE\_" TargetMode="External"/><Relationship Id="rId4313" Type="http://schemas.openxmlformats.org/officeDocument/2006/relationships/hyperlink" Target="file:///D:\Users\BPS\Documents\Backups\Local%20Settings\Temporary%20Internet%20Files\OLK2DE\_" TargetMode="External"/><Relationship Id="rId183" Type="http://schemas.openxmlformats.org/officeDocument/2006/relationships/hyperlink" Target="file:///D:\Users\BPS\Documents\Backups\Local%20Settings\Temporary%20Internet%20Files\OLK2DE\_" TargetMode="External"/><Relationship Id="rId1907" Type="http://schemas.openxmlformats.org/officeDocument/2006/relationships/hyperlink" Target="file:///D:\Users\BPS\Documents\Backups\Local%20Settings\Temporary%20Internet%20Files\OLK2DE\_" TargetMode="External"/><Relationship Id="rId250" Type="http://schemas.openxmlformats.org/officeDocument/2006/relationships/hyperlink" Target="file:///D:\Users\BPS\Documents\Backups\Local%20Settings\Temporary%20Internet%20Files\OLK2DE\_" TargetMode="External"/><Relationship Id="rId5087" Type="http://schemas.openxmlformats.org/officeDocument/2006/relationships/hyperlink" Target="file:///D:\Users\BPS\Documents\Backups\Local%20Settings\Temporary%20Internet%20Files\OLK2DE\_" TargetMode="External"/><Relationship Id="rId5154" Type="http://schemas.openxmlformats.org/officeDocument/2006/relationships/hyperlink" Target="file:///D:\Users\BPS\Documents\Backups\Local%20Settings\Temporary%20Internet%20Files\OLK2DE\_" TargetMode="External"/><Relationship Id="rId1697" Type="http://schemas.openxmlformats.org/officeDocument/2006/relationships/hyperlink" Target="file:///D:\Users\BPS\Documents\Backups\Local%20Settings\Temporary%20Internet%20Files\OLK2DE\_" TargetMode="External"/><Relationship Id="rId2748" Type="http://schemas.openxmlformats.org/officeDocument/2006/relationships/hyperlink" Target="file:///D:\Users\BPS\Documents\Backups\Local%20Settings\Temporary%20Internet%20Files\OLK2DE\_" TargetMode="External"/><Relationship Id="rId1764" Type="http://schemas.openxmlformats.org/officeDocument/2006/relationships/hyperlink" Target="file:///D:\Users\BPS\Documents\Backups\Local%20Settings\Temporary%20Internet%20Files\OLK2DE\_" TargetMode="External"/><Relationship Id="rId2815" Type="http://schemas.openxmlformats.org/officeDocument/2006/relationships/hyperlink" Target="file:///D:\Users\BPS\Documents\Backups\Local%20Settings\Temporary%20Internet%20Files\OLK2DE\_" TargetMode="External"/><Relationship Id="rId4170" Type="http://schemas.openxmlformats.org/officeDocument/2006/relationships/hyperlink" Target="file:///D:\Users\BPS\Documents\Backups\Local%20Settings\Temporary%20Internet%20Files\OLK2DE\_" TargetMode="External"/><Relationship Id="rId56" Type="http://schemas.openxmlformats.org/officeDocument/2006/relationships/hyperlink" Target="file:///D:\Users\BPS\Documents\Backups\Local%20Settings\Temporary%20Internet%20Files\OLK2DE\_" TargetMode="External"/><Relationship Id="rId1417" Type="http://schemas.openxmlformats.org/officeDocument/2006/relationships/hyperlink" Target="file:///D:\Users\BPS\Documents\Backups\Local%20Settings\Temporary%20Internet%20Files\OLK2DE\_" TargetMode="External"/><Relationship Id="rId1831" Type="http://schemas.openxmlformats.org/officeDocument/2006/relationships/hyperlink" Target="file:///D:\Users\BPS\Documents\Backups\Local%20Settings\Temporary%20Internet%20Files\OLK2DE\_" TargetMode="External"/><Relationship Id="rId4987" Type="http://schemas.openxmlformats.org/officeDocument/2006/relationships/hyperlink" Target="file:///D:\Users\BPS\Documents\Backups\Local%20Settings\Temporary%20Internet%20Files\OLK2DE\_" TargetMode="External"/><Relationship Id="rId3589" Type="http://schemas.openxmlformats.org/officeDocument/2006/relationships/hyperlink" Target="file:///D:\Users\BPS\Documents\Backups\Local%20Settings\Temporary%20Internet%20Files\OLK2DE\_" TargetMode="External"/><Relationship Id="rId577" Type="http://schemas.openxmlformats.org/officeDocument/2006/relationships/hyperlink" Target="file:///D:\Users\BPS\Documents\Backups\Local%20Settings\Temporary%20Internet%20Files\OLK2DE\_" TargetMode="External"/><Relationship Id="rId2258" Type="http://schemas.openxmlformats.org/officeDocument/2006/relationships/hyperlink" Target="file:///D:\Users\BPS\Documents\Backups\Local%20Settings\Temporary%20Internet%20Files\OLK2DE\_" TargetMode="External"/><Relationship Id="rId3656" Type="http://schemas.openxmlformats.org/officeDocument/2006/relationships/hyperlink" Target="file:///D:\Users\BPS\Documents\Backups\Local%20Settings\Temporary%20Internet%20Files\OLK2DE\_" TargetMode="External"/><Relationship Id="rId4707" Type="http://schemas.openxmlformats.org/officeDocument/2006/relationships/hyperlink" Target="file:///D:\Users\BPS\Documents\Backups\Local%20Settings\Temporary%20Internet%20Files\OLK2DE\_" TargetMode="External"/><Relationship Id="rId991" Type="http://schemas.openxmlformats.org/officeDocument/2006/relationships/hyperlink" Target="file:///D:\Users\BPS\Documents\Backups\Local%20Settings\Temporary%20Internet%20Files\OLK2DE\_" TargetMode="External"/><Relationship Id="rId2672" Type="http://schemas.openxmlformats.org/officeDocument/2006/relationships/hyperlink" Target="file:///D:\Users\BPS\Documents\Backups\Local%20Settings\Temporary%20Internet%20Files\OLK2DE\_" TargetMode="External"/><Relationship Id="rId3309" Type="http://schemas.openxmlformats.org/officeDocument/2006/relationships/hyperlink" Target="file:///D:\Users\BPS\Documents\Backups\Local%20Settings\Temporary%20Internet%20Files\OLK2DE\_" TargetMode="External"/><Relationship Id="rId3723" Type="http://schemas.openxmlformats.org/officeDocument/2006/relationships/hyperlink" Target="file:///D:\Users\BPS\Documents\Backups\Local%20Settings\Temporary%20Internet%20Files\OLK2DE\_" TargetMode="External"/><Relationship Id="rId644" Type="http://schemas.openxmlformats.org/officeDocument/2006/relationships/hyperlink" Target="file:///D:\Users\BPS\Documents\Backups\Local%20Settings\Temporary%20Internet%20Files\OLK2DE\_" TargetMode="External"/><Relationship Id="rId1274" Type="http://schemas.openxmlformats.org/officeDocument/2006/relationships/hyperlink" Target="file:///D:\Users\BPS\Documents\Backups\Local%20Settings\Temporary%20Internet%20Files\OLK2DE\_" TargetMode="External"/><Relationship Id="rId2325" Type="http://schemas.openxmlformats.org/officeDocument/2006/relationships/hyperlink" Target="file:///D:\Users\BPS\Documents\Backups\Local%20Settings\Temporary%20Internet%20Files\OLK2DE\_" TargetMode="External"/><Relationship Id="rId711" Type="http://schemas.openxmlformats.org/officeDocument/2006/relationships/hyperlink" Target="file:///D:\Users\BPS\Documents\Backups\Local%20Settings\Temporary%20Internet%20Files\OLK2DE\_" TargetMode="External"/><Relationship Id="rId1341" Type="http://schemas.openxmlformats.org/officeDocument/2006/relationships/hyperlink" Target="file:///D:\Users\BPS\Documents\Backups\Local%20Settings\Temporary%20Internet%20Files\OLK2DE\_" TargetMode="External"/><Relationship Id="rId4497" Type="http://schemas.openxmlformats.org/officeDocument/2006/relationships/hyperlink" Target="file:///D:\Users\BPS\Documents\Backups\Local%20Settings\Temporary%20Internet%20Files\OLK2DE\_" TargetMode="External"/><Relationship Id="rId3099" Type="http://schemas.openxmlformats.org/officeDocument/2006/relationships/hyperlink" Target="file:///D:\Users\BPS\Documents\Backups\Local%20Settings\Temporary%20Internet%20Files\OLK2DE\_" TargetMode="External"/><Relationship Id="rId4564" Type="http://schemas.openxmlformats.org/officeDocument/2006/relationships/hyperlink" Target="file:///D:\Users\BPS\Documents\Backups\Local%20Settings\Temporary%20Internet%20Files\OLK2DE\_" TargetMode="External"/><Relationship Id="rId3166" Type="http://schemas.openxmlformats.org/officeDocument/2006/relationships/hyperlink" Target="file:///D:\Users\BPS\Documents\Backups\Local%20Settings\Temporary%20Internet%20Files\OLK2DE\_" TargetMode="External"/><Relationship Id="rId3580" Type="http://schemas.openxmlformats.org/officeDocument/2006/relationships/hyperlink" Target="file:///D:\Users\BPS\Documents\Backups\Local%20Settings\Temporary%20Internet%20Files\OLK2DE\_" TargetMode="External"/><Relationship Id="rId4217" Type="http://schemas.openxmlformats.org/officeDocument/2006/relationships/hyperlink" Target="file:///D:\Users\BPS\Documents\Backups\Local%20Settings\Temporary%20Internet%20Files\OLK2DE\_" TargetMode="External"/><Relationship Id="rId2182" Type="http://schemas.openxmlformats.org/officeDocument/2006/relationships/hyperlink" Target="file:///D:\Users\BPS\Documents\Backups\Local%20Settings\Temporary%20Internet%20Files\OLK2DE\_" TargetMode="External"/><Relationship Id="rId3233" Type="http://schemas.openxmlformats.org/officeDocument/2006/relationships/hyperlink" Target="file:///D:\Users\BPS\Documents\Backups\Local%20Settings\Temporary%20Internet%20Files\OLK2DE\_" TargetMode="External"/><Relationship Id="rId4631" Type="http://schemas.openxmlformats.org/officeDocument/2006/relationships/hyperlink" Target="file:///D:\Users\BPS\Documents\Backups\Local%20Settings\Temporary%20Internet%20Files\OLK2DE\_" TargetMode="External"/><Relationship Id="rId154" Type="http://schemas.openxmlformats.org/officeDocument/2006/relationships/hyperlink" Target="file:///D:\Users\BPS\Documents\Backups\Local%20Settings\Temporary%20Internet%20Files\OLK2DE\_" TargetMode="External"/><Relationship Id="rId2999" Type="http://schemas.openxmlformats.org/officeDocument/2006/relationships/hyperlink" Target="file:///D:\Users\BPS\Documents\Backups\Local%20Settings\Temporary%20Internet%20Files\OLK2DE\_" TargetMode="External"/><Relationship Id="rId3300" Type="http://schemas.openxmlformats.org/officeDocument/2006/relationships/hyperlink" Target="file:///D:\Users\BPS\Documents\Backups\Local%20Settings\Temporary%20Internet%20Files\OLK2DE\_" TargetMode="External"/><Relationship Id="rId221" Type="http://schemas.openxmlformats.org/officeDocument/2006/relationships/hyperlink" Target="file:///D:\Users\BPS\Documents\Backups\Local%20Settings\Temporary%20Internet%20Files\OLK2DE\_" TargetMode="External"/><Relationship Id="rId5058" Type="http://schemas.openxmlformats.org/officeDocument/2006/relationships/hyperlink" Target="file:///D:\Users\BPS\Documents\Backups\Local%20Settings\Temporary%20Internet%20Files\OLK2DE\_" TargetMode="External"/><Relationship Id="rId1668" Type="http://schemas.openxmlformats.org/officeDocument/2006/relationships/hyperlink" Target="file:///D:\Users\BPS\Documents\Backups\Local%20Settings\Temporary%20Internet%20Files\OLK2DE\_" TargetMode="External"/><Relationship Id="rId2719" Type="http://schemas.openxmlformats.org/officeDocument/2006/relationships/hyperlink" Target="file:///D:\Users\BPS\Documents\Backups\Local%20Settings\Temporary%20Internet%20Files\OLK2DE\_" TargetMode="External"/><Relationship Id="rId4074" Type="http://schemas.openxmlformats.org/officeDocument/2006/relationships/hyperlink" Target="file:///D:\Users\BPS\Documents\Backups\Local%20Settings\Temporary%20Internet%20Files\OLK2DE\_" TargetMode="External"/><Relationship Id="rId5125" Type="http://schemas.openxmlformats.org/officeDocument/2006/relationships/hyperlink" Target="file:///D:\Users\BPS\Documents\Backups\Local%20Settings\Temporary%20Internet%20Files\OLK2DE\_" TargetMode="External"/><Relationship Id="rId3090" Type="http://schemas.openxmlformats.org/officeDocument/2006/relationships/hyperlink" Target="file:///D:\Users\BPS\Documents\Backups\Local%20Settings\Temporary%20Internet%20Files\OLK2DE\_" TargetMode="External"/><Relationship Id="rId4141" Type="http://schemas.openxmlformats.org/officeDocument/2006/relationships/hyperlink" Target="file:///D:\Users\BPS\Documents\Backups\Local%20Settings\Temporary%20Internet%20Files\OLK2DE\_" TargetMode="External"/><Relationship Id="rId1735" Type="http://schemas.openxmlformats.org/officeDocument/2006/relationships/hyperlink" Target="file:///D:\Users\BPS\Documents\Backups\Local%20Settings\Temporary%20Internet%20Files\OLK2DE\_" TargetMode="External"/><Relationship Id="rId27" Type="http://schemas.openxmlformats.org/officeDocument/2006/relationships/hyperlink" Target="file:///D:\Users\BPS\Documents\Backups\Local%20Settings\Temporary%20Internet%20Files\OLK2DE\_" TargetMode="External"/><Relationship Id="rId1802" Type="http://schemas.openxmlformats.org/officeDocument/2006/relationships/hyperlink" Target="file:///D:\Users\BPS\Documents\Backups\Local%20Settings\Temporary%20Internet%20Files\OLK2DE\_" TargetMode="External"/><Relationship Id="rId4958" Type="http://schemas.openxmlformats.org/officeDocument/2006/relationships/hyperlink" Target="file:///D:\Users\BPS\Documents\Backups\Local%20Settings\Temporary%20Internet%20Files\OLK2DE\_" TargetMode="External"/><Relationship Id="rId3974" Type="http://schemas.openxmlformats.org/officeDocument/2006/relationships/hyperlink" Target="file:///D:\Users\BPS\Documents\Backups\Local%20Settings\Temporary%20Internet%20Files\OLK2DE\_" TargetMode="External"/><Relationship Id="rId895" Type="http://schemas.openxmlformats.org/officeDocument/2006/relationships/hyperlink" Target="file:///D:\Users\BPS\Documents\Backups\Local%20Settings\Temporary%20Internet%20Files\OLK2DE\_" TargetMode="External"/><Relationship Id="rId2576" Type="http://schemas.openxmlformats.org/officeDocument/2006/relationships/hyperlink" Target="file:///D:\Users\BPS\Documents\Backups\Local%20Settings\Temporary%20Internet%20Files\OLK2DE\_" TargetMode="External"/><Relationship Id="rId2990" Type="http://schemas.openxmlformats.org/officeDocument/2006/relationships/hyperlink" Target="file:///D:\Users\BPS\Documents\Backups\Local%20Settings\Temporary%20Internet%20Files\OLK2DE\_" TargetMode="External"/><Relationship Id="rId3627" Type="http://schemas.openxmlformats.org/officeDocument/2006/relationships/hyperlink" Target="file:///D:\Users\BPS\Documents\Backups\Local%20Settings\Temporary%20Internet%20Files\OLK2DE\_" TargetMode="External"/><Relationship Id="rId548" Type="http://schemas.openxmlformats.org/officeDocument/2006/relationships/hyperlink" Target="file:///D:\Users\BPS\Documents\Backups\Local%20Settings\Temporary%20Internet%20Files\OLK2DE\_" TargetMode="External"/><Relationship Id="rId962" Type="http://schemas.openxmlformats.org/officeDocument/2006/relationships/hyperlink" Target="file:///D:\Users\BPS\Documents\Backups\Local%20Settings\Temporary%20Internet%20Files\OLK2DE\_" TargetMode="External"/><Relationship Id="rId1178" Type="http://schemas.openxmlformats.org/officeDocument/2006/relationships/hyperlink" Target="file:///D:\Users\BPS\Documents\Backups\Local%20Settings\Temporary%20Internet%20Files\OLK2DE\_" TargetMode="External"/><Relationship Id="rId1592" Type="http://schemas.openxmlformats.org/officeDocument/2006/relationships/hyperlink" Target="file:///D:\Users\BPS\Documents\Backups\Local%20Settings\Temporary%20Internet%20Files\OLK2DE\_" TargetMode="External"/><Relationship Id="rId2229" Type="http://schemas.openxmlformats.org/officeDocument/2006/relationships/hyperlink" Target="file:///D:\Users\BPS\Documents\Backups\Local%20Settings\Temporary%20Internet%20Files\OLK2DE\_" TargetMode="External"/><Relationship Id="rId2643" Type="http://schemas.openxmlformats.org/officeDocument/2006/relationships/hyperlink" Target="file:///D:\Users\BPS\Documents\Backups\Local%20Settings\Temporary%20Internet%20Files\OLK2DE\_" TargetMode="External"/><Relationship Id="rId615" Type="http://schemas.openxmlformats.org/officeDocument/2006/relationships/hyperlink" Target="file:///D:\Users\BPS\Documents\Backups\Local%20Settings\Temporary%20Internet%20Files\OLK2DE\_" TargetMode="External"/><Relationship Id="rId1245" Type="http://schemas.openxmlformats.org/officeDocument/2006/relationships/hyperlink" Target="file:///D:\Users\BPS\Documents\Backups\Local%20Settings\Temporary%20Internet%20Files\OLK2DE\_" TargetMode="External"/><Relationship Id="rId1312" Type="http://schemas.openxmlformats.org/officeDocument/2006/relationships/hyperlink" Target="file:///D:\Users\BPS\Documents\Backups\Local%20Settings\Temporary%20Internet%20Files\OLK2DE\_" TargetMode="External"/><Relationship Id="rId2710" Type="http://schemas.openxmlformats.org/officeDocument/2006/relationships/hyperlink" Target="file:///D:\Users\BPS\Documents\Backups\Local%20Settings\Temporary%20Internet%20Files\OLK2DE\_" TargetMode="External"/><Relationship Id="rId4468" Type="http://schemas.openxmlformats.org/officeDocument/2006/relationships/hyperlink" Target="file:///D:\Users\BPS\Documents\Backups\Local%20Settings\Temporary%20Internet%20Files\OLK2DE\_" TargetMode="External"/><Relationship Id="rId4882" Type="http://schemas.openxmlformats.org/officeDocument/2006/relationships/hyperlink" Target="file:///D:\Users\BPS\Documents\Backups\Local%20Settings\Temporary%20Internet%20Files\OLK2DE\_" TargetMode="External"/><Relationship Id="rId2086" Type="http://schemas.openxmlformats.org/officeDocument/2006/relationships/hyperlink" Target="file:///D:\Users\BPS\Documents\Backups\Local%20Settings\Temporary%20Internet%20Files\OLK2DE\_" TargetMode="External"/><Relationship Id="rId3484" Type="http://schemas.openxmlformats.org/officeDocument/2006/relationships/hyperlink" Target="file:///D:\Users\BPS\Documents\Backups\Local%20Settings\Temporary%20Internet%20Files\OLK2DE\_" TargetMode="External"/><Relationship Id="rId4535" Type="http://schemas.openxmlformats.org/officeDocument/2006/relationships/hyperlink" Target="file:///D:\Users\BPS\Documents\Backups\Local%20Settings\Temporary%20Internet%20Files\OLK2DE\_" TargetMode="External"/><Relationship Id="rId3137" Type="http://schemas.openxmlformats.org/officeDocument/2006/relationships/hyperlink" Target="file:///D:\Users\BPS\Documents\Backups\Local%20Settings\Temporary%20Internet%20Files\OLK2DE\_" TargetMode="External"/><Relationship Id="rId3551" Type="http://schemas.openxmlformats.org/officeDocument/2006/relationships/hyperlink" Target="file:///D:\Users\BPS\Documents\Backups\Local%20Settings\Temporary%20Internet%20Files\OLK2DE\_" TargetMode="External"/><Relationship Id="rId4602" Type="http://schemas.openxmlformats.org/officeDocument/2006/relationships/hyperlink" Target="file:///D:\Users\BPS\Documents\Backups\Local%20Settings\Temporary%20Internet%20Files\OLK2DE\_" TargetMode="External"/><Relationship Id="rId472" Type="http://schemas.openxmlformats.org/officeDocument/2006/relationships/hyperlink" Target="file:///D:\Users\BPS\Documents\Backups\Local%20Settings\Temporary%20Internet%20Files\OLK2DE\_" TargetMode="External"/><Relationship Id="rId2153" Type="http://schemas.openxmlformats.org/officeDocument/2006/relationships/hyperlink" Target="file:///D:\Users\BPS\Documents\Backups\Local%20Settings\Temporary%20Internet%20Files\OLK2DE\_" TargetMode="External"/><Relationship Id="rId3204" Type="http://schemas.openxmlformats.org/officeDocument/2006/relationships/hyperlink" Target="file:///D:\Users\BPS\Documents\Backups\Local%20Settings\Temporary%20Internet%20Files\OLK2DE\_" TargetMode="External"/><Relationship Id="rId125" Type="http://schemas.openxmlformats.org/officeDocument/2006/relationships/hyperlink" Target="file:///D:\Users\BPS\Documents\Backups\Local%20Settings\Temporary%20Internet%20Files\OLK2DE\_" TargetMode="External"/><Relationship Id="rId2220" Type="http://schemas.openxmlformats.org/officeDocument/2006/relationships/hyperlink" Target="file:///D:\Users\BPS\Documents\Backups\Local%20Settings\Temporary%20Internet%20Files\OLK2DE\_" TargetMode="External"/><Relationship Id="rId4392" Type="http://schemas.openxmlformats.org/officeDocument/2006/relationships/hyperlink" Target="file:///D:\Users\BPS\Documents\Backups\Local%20Settings\Temporary%20Internet%20Files\OLK2DE\_" TargetMode="External"/><Relationship Id="rId5029" Type="http://schemas.openxmlformats.org/officeDocument/2006/relationships/hyperlink" Target="file:///D:\Users\BPS\Documents\Backups\Local%20Settings\Temporary%20Internet%20Files\OLK2DE\_" TargetMode="External"/><Relationship Id="rId1986" Type="http://schemas.openxmlformats.org/officeDocument/2006/relationships/hyperlink" Target="file:///D:\Users\BPS\Documents\Backups\Local%20Settings\Temporary%20Internet%20Files\OLK2DE\_" TargetMode="External"/><Relationship Id="rId4045" Type="http://schemas.openxmlformats.org/officeDocument/2006/relationships/hyperlink" Target="file:///D:\Users\BPS\Documents\Backups\Local%20Settings\Temporary%20Internet%20Files\OLK2DE\_" TargetMode="External"/><Relationship Id="rId1639" Type="http://schemas.openxmlformats.org/officeDocument/2006/relationships/hyperlink" Target="file:///D:\Users\BPS\Documents\Backups\Local%20Settings\Temporary%20Internet%20Files\OLK2DE\_" TargetMode="External"/><Relationship Id="rId3061" Type="http://schemas.openxmlformats.org/officeDocument/2006/relationships/hyperlink" Target="file:///D:\Users\BPS\Documents\Backups\Local%20Settings\Temporary%20Internet%20Files\OLK2DE\_" TargetMode="External"/><Relationship Id="rId1706" Type="http://schemas.openxmlformats.org/officeDocument/2006/relationships/hyperlink" Target="file:///D:\Users\BPS\Documents\Backups\Local%20Settings\Temporary%20Internet%20Files\OLK2DE\_" TargetMode="External"/><Relationship Id="rId4112" Type="http://schemas.openxmlformats.org/officeDocument/2006/relationships/hyperlink" Target="file:///D:\Users\BPS\Documents\Backups\Local%20Settings\Temporary%20Internet%20Files\OLK2DE\_" TargetMode="External"/><Relationship Id="rId3878" Type="http://schemas.openxmlformats.org/officeDocument/2006/relationships/hyperlink" Target="file:///D:\Users\BPS\Documents\Backups\Local%20Settings\Temporary%20Internet%20Files\OLK2DE\_" TargetMode="External"/><Relationship Id="rId4929" Type="http://schemas.openxmlformats.org/officeDocument/2006/relationships/hyperlink" Target="file:///D:\Users\BPS\Documents\Backups\Local%20Settings\Temporary%20Internet%20Files\OLK2DE\_" TargetMode="External"/><Relationship Id="rId799" Type="http://schemas.openxmlformats.org/officeDocument/2006/relationships/hyperlink" Target="file:///D:\Users\BPS\Documents\Backups\Local%20Settings\Temporary%20Internet%20Files\OLK2DE\_" TargetMode="External"/><Relationship Id="rId2894" Type="http://schemas.openxmlformats.org/officeDocument/2006/relationships/hyperlink" Target="file:///D:\Users\BPS\Documents\Backups\Local%20Settings\Temporary%20Internet%20Files\OLK2DE\_" TargetMode="External"/><Relationship Id="rId866" Type="http://schemas.openxmlformats.org/officeDocument/2006/relationships/hyperlink" Target="file:///D:\Users\BPS\Documents\Backups\Local%20Settings\Temporary%20Internet%20Files\OLK2DE\_" TargetMode="External"/><Relationship Id="rId1496" Type="http://schemas.openxmlformats.org/officeDocument/2006/relationships/hyperlink" Target="file:///D:\Users\BPS\Documents\Backups\Local%20Settings\Temporary%20Internet%20Files\OLK2DE\_" TargetMode="External"/><Relationship Id="rId2547" Type="http://schemas.openxmlformats.org/officeDocument/2006/relationships/hyperlink" Target="file:///D:\Users\BPS\Documents\Backups\Local%20Settings\Temporary%20Internet%20Files\OLK2DE\_" TargetMode="External"/><Relationship Id="rId3945" Type="http://schemas.openxmlformats.org/officeDocument/2006/relationships/hyperlink" Target="file:///D:\Users\BPS\Documents\Backups\Local%20Settings\Temporary%20Internet%20Files\OLK2DE\_" TargetMode="External"/><Relationship Id="rId519" Type="http://schemas.openxmlformats.org/officeDocument/2006/relationships/hyperlink" Target="file:///D:\Users\BPS\Documents\Backups\Local%20Settings\Temporary%20Internet%20Files\OLK2DE\_" TargetMode="External"/><Relationship Id="rId1149" Type="http://schemas.openxmlformats.org/officeDocument/2006/relationships/hyperlink" Target="file:///D:\Users\BPS\Documents\Backups\Local%20Settings\Temporary%20Internet%20Files\OLK2DE\_" TargetMode="External"/><Relationship Id="rId2961" Type="http://schemas.openxmlformats.org/officeDocument/2006/relationships/hyperlink" Target="file:///D:\Users\BPS\Documents\Backups\Local%20Settings\Temporary%20Internet%20Files\OLK2DE\_" TargetMode="External"/><Relationship Id="rId5020" Type="http://schemas.openxmlformats.org/officeDocument/2006/relationships/hyperlink" Target="file:///D:\Users\BPS\Documents\Backups\Local%20Settings\Temporary%20Internet%20Files\OLK2DE\_" TargetMode="External"/><Relationship Id="rId933" Type="http://schemas.openxmlformats.org/officeDocument/2006/relationships/hyperlink" Target="file:///D:\Users\BPS\Documents\Backups\Local%20Settings\Temporary%20Internet%20Files\OLK2DE\_" TargetMode="External"/><Relationship Id="rId1563" Type="http://schemas.openxmlformats.org/officeDocument/2006/relationships/hyperlink" Target="file:///D:\Users\BPS\Documents\Backups\Local%20Settings\Temporary%20Internet%20Files\OLK2DE\_" TargetMode="External"/><Relationship Id="rId2614" Type="http://schemas.openxmlformats.org/officeDocument/2006/relationships/hyperlink" Target="file:///D:\Users\BPS\Documents\Backups\Local%20Settings\Temporary%20Internet%20Files\OLK2DE\_" TargetMode="External"/><Relationship Id="rId1216" Type="http://schemas.openxmlformats.org/officeDocument/2006/relationships/hyperlink" Target="file:///D:\Users\BPS\Documents\Backups\Local%20Settings\Temporary%20Internet%20Files\OLK2DE\_" TargetMode="External"/><Relationship Id="rId1630" Type="http://schemas.openxmlformats.org/officeDocument/2006/relationships/hyperlink" Target="file:///D:\Users\BPS\Documents\Backups\Local%20Settings\Temporary%20Internet%20Files\OLK2DE\_" TargetMode="External"/><Relationship Id="rId4786" Type="http://schemas.openxmlformats.org/officeDocument/2006/relationships/hyperlink" Target="file:///D:\Users\BPS\Documents\Backups\Local%20Settings\Temporary%20Internet%20Files\OLK2DE\_" TargetMode="External"/><Relationship Id="rId3388" Type="http://schemas.openxmlformats.org/officeDocument/2006/relationships/hyperlink" Target="file:///D:\Users\BPS\Documents\Backups\Local%20Settings\Temporary%20Internet%20Files\OLK2DE\_" TargetMode="External"/><Relationship Id="rId4439" Type="http://schemas.openxmlformats.org/officeDocument/2006/relationships/hyperlink" Target="file:///D:\Users\BPS\Documents\Backups\Local%20Settings\Temporary%20Internet%20Files\OLK2DE\_" TargetMode="External"/><Relationship Id="rId4853" Type="http://schemas.openxmlformats.org/officeDocument/2006/relationships/hyperlink" Target="file:///D:\Users\BPS\Documents\Backups\Local%20Settings\Temporary%20Internet%20Files\OLK2DE\_" TargetMode="External"/><Relationship Id="rId3455" Type="http://schemas.openxmlformats.org/officeDocument/2006/relationships/hyperlink" Target="file:///D:\Users\BPS\Documents\Backups\Local%20Settings\Temporary%20Internet%20Files\OLK2DE\_" TargetMode="External"/><Relationship Id="rId4506" Type="http://schemas.openxmlformats.org/officeDocument/2006/relationships/hyperlink" Target="file:///D:\Users\BPS\Documents\Backups\Local%20Settings\Temporary%20Internet%20Files\OLK2DE\_" TargetMode="External"/><Relationship Id="rId376" Type="http://schemas.openxmlformats.org/officeDocument/2006/relationships/hyperlink" Target="file:///D:\Users\BPS\Documents\Backups\Local%20Settings\Temporary%20Internet%20Files\OLK2DE\_" TargetMode="External"/><Relationship Id="rId790" Type="http://schemas.openxmlformats.org/officeDocument/2006/relationships/hyperlink" Target="file:///D:\Users\BPS\Documents\Backups\Local%20Settings\Temporary%20Internet%20Files\OLK2DE\_" TargetMode="External"/><Relationship Id="rId2057" Type="http://schemas.openxmlformats.org/officeDocument/2006/relationships/hyperlink" Target="file:///D:\Users\BPS\Documents\Backups\Local%20Settings\Temporary%20Internet%20Files\OLK2DE\_" TargetMode="External"/><Relationship Id="rId2471" Type="http://schemas.openxmlformats.org/officeDocument/2006/relationships/hyperlink" Target="file:///D:\Users\BPS\Documents\Backups\Local%20Settings\Temporary%20Internet%20Files\OLK2DE\_" TargetMode="External"/><Relationship Id="rId3108" Type="http://schemas.openxmlformats.org/officeDocument/2006/relationships/hyperlink" Target="file:///D:\Users\BPS\Documents\Backups\Local%20Settings\Temporary%20Internet%20Files\OLK2DE\_" TargetMode="External"/><Relationship Id="rId3522" Type="http://schemas.openxmlformats.org/officeDocument/2006/relationships/hyperlink" Target="file:///D:\Users\BPS\Documents\Backups\Local%20Settings\Temporary%20Internet%20Files\OLK2DE\_" TargetMode="External"/><Relationship Id="rId4920" Type="http://schemas.openxmlformats.org/officeDocument/2006/relationships/hyperlink" Target="file:///D:\Users\BPS\Documents\Backups\Local%20Settings\Temporary%20Internet%20Files\OLK2DE\_" TargetMode="External"/><Relationship Id="rId443" Type="http://schemas.openxmlformats.org/officeDocument/2006/relationships/hyperlink" Target="file:///D:\Users\BPS\Documents\Backups\Local%20Settings\Temporary%20Internet%20Files\OLK2DE\_" TargetMode="External"/><Relationship Id="rId1073" Type="http://schemas.openxmlformats.org/officeDocument/2006/relationships/hyperlink" Target="file:///D:\Users\BPS\Documents\Backups\Local%20Settings\Temporary%20Internet%20Files\OLK2DE\_" TargetMode="External"/><Relationship Id="rId2124" Type="http://schemas.openxmlformats.org/officeDocument/2006/relationships/hyperlink" Target="file:///D:\Users\BPS\Documents\Backups\Local%20Settings\Temporary%20Internet%20Files\OLK2DE\_" TargetMode="External"/><Relationship Id="rId1140" Type="http://schemas.openxmlformats.org/officeDocument/2006/relationships/hyperlink" Target="file:///D:\Users\BPS\Documents\Backups\Local%20Settings\Temporary%20Internet%20Files\OLK2DE\_" TargetMode="External"/><Relationship Id="rId4296" Type="http://schemas.openxmlformats.org/officeDocument/2006/relationships/hyperlink" Target="file:///D:\Users\BPS\Documents\Backups\Local%20Settings\Temporary%20Internet%20Files\OLK2DE\_" TargetMode="External"/><Relationship Id="rId510" Type="http://schemas.openxmlformats.org/officeDocument/2006/relationships/hyperlink" Target="file:///D:\Users\BPS\Documents\Backups\Local%20Settings\Temporary%20Internet%20Files\OLK2DE\_" TargetMode="External"/><Relationship Id="rId1957" Type="http://schemas.openxmlformats.org/officeDocument/2006/relationships/hyperlink" Target="file:///D:\Users\BPS\Documents\Backups\Local%20Settings\Temporary%20Internet%20Files\OLK2DE\_" TargetMode="External"/><Relationship Id="rId4363" Type="http://schemas.openxmlformats.org/officeDocument/2006/relationships/hyperlink" Target="file:///D:\Users\BPS\Documents\Backups\Local%20Settings\Temporary%20Internet%20Files\OLK2DE\_" TargetMode="External"/><Relationship Id="rId4016" Type="http://schemas.openxmlformats.org/officeDocument/2006/relationships/hyperlink" Target="file:///D:\Users\BPS\Documents\Backups\Local%20Settings\Temporary%20Internet%20Files\OLK2DE\_" TargetMode="External"/><Relationship Id="rId4430" Type="http://schemas.openxmlformats.org/officeDocument/2006/relationships/hyperlink" Target="file:///D:\Users\BPS\Documents\Backups\Local%20Settings\Temporary%20Internet%20Files\OLK2DE\_" TargetMode="External"/><Relationship Id="rId3032" Type="http://schemas.openxmlformats.org/officeDocument/2006/relationships/hyperlink" Target="file:///D:\Users\BPS\Documents\Backups\Local%20Settings\Temporary%20Internet%20Files\OLK2DE\_" TargetMode="External"/><Relationship Id="rId2798" Type="http://schemas.openxmlformats.org/officeDocument/2006/relationships/hyperlink" Target="file:///D:\Users\BPS\Documents\Backups\Local%20Settings\Temporary%20Internet%20Files\OLK2DE\_" TargetMode="External"/><Relationship Id="rId3849" Type="http://schemas.openxmlformats.org/officeDocument/2006/relationships/hyperlink" Target="file:///D:\Users\BPS\Documents\Backups\Local%20Settings\Temporary%20Internet%20Files\OLK2DE\_" TargetMode="External"/><Relationship Id="rId2865" Type="http://schemas.openxmlformats.org/officeDocument/2006/relationships/hyperlink" Target="file:///D:\Users\BPS\Documents\Backups\Local%20Settings\Temporary%20Internet%20Files\OLK2DE\_" TargetMode="External"/><Relationship Id="rId3916" Type="http://schemas.openxmlformats.org/officeDocument/2006/relationships/hyperlink" Target="file:///D:\Users\BPS\Documents\Backups\Local%20Settings\Temporary%20Internet%20Files\OLK2DE\_" TargetMode="External"/><Relationship Id="rId837" Type="http://schemas.openxmlformats.org/officeDocument/2006/relationships/hyperlink" Target="file:///D:\Users\BPS\Documents\Backups\Local%20Settings\Temporary%20Internet%20Files\OLK2DE\_" TargetMode="External"/><Relationship Id="rId1467" Type="http://schemas.openxmlformats.org/officeDocument/2006/relationships/hyperlink" Target="file:///D:\Users\BPS\Documents\Backups\Local%20Settings\Temporary%20Internet%20Files\OLK2DE\_" TargetMode="External"/><Relationship Id="rId1881" Type="http://schemas.openxmlformats.org/officeDocument/2006/relationships/hyperlink" Target="file:///D:\Users\BPS\Documents\Backups\Local%20Settings\Temporary%20Internet%20Files\OLK2DE\_" TargetMode="External"/><Relationship Id="rId2518" Type="http://schemas.openxmlformats.org/officeDocument/2006/relationships/hyperlink" Target="file:///D:\Users\BPS\Documents\Backups\Local%20Settings\Temporary%20Internet%20Files\OLK2DE\_" TargetMode="External"/><Relationship Id="rId2932" Type="http://schemas.openxmlformats.org/officeDocument/2006/relationships/hyperlink" Target="file:///D:\Users\BPS\Documents\Backups\Local%20Settings\Temporary%20Internet%20Files\OLK2DE\_" TargetMode="External"/><Relationship Id="rId904" Type="http://schemas.openxmlformats.org/officeDocument/2006/relationships/hyperlink" Target="file:///D:\Users\BPS\Documents\Backups\Local%20Settings\Temporary%20Internet%20Files\OLK2DE\_" TargetMode="External"/><Relationship Id="rId1534" Type="http://schemas.openxmlformats.org/officeDocument/2006/relationships/hyperlink" Target="file:///D:\Users\BPS\Documents\Backups\Local%20Settings\Temporary%20Internet%20Files\OLK2DE\_" TargetMode="External"/><Relationship Id="rId1601" Type="http://schemas.openxmlformats.org/officeDocument/2006/relationships/hyperlink" Target="file:///D:\Users\BPS\Documents\Backups\Local%20Settings\Temporary%20Internet%20Files\OLK2DE\_" TargetMode="External"/><Relationship Id="rId4757" Type="http://schemas.openxmlformats.org/officeDocument/2006/relationships/hyperlink" Target="file:///D:\Users\BPS\Documents\Backups\Local%20Settings\Temporary%20Internet%20Files\OLK2DE\_" TargetMode="External"/><Relationship Id="rId3359" Type="http://schemas.openxmlformats.org/officeDocument/2006/relationships/hyperlink" Target="file:///D:\Users\BPS\Documents\Backups\Local%20Settings\Temporary%20Internet%20Files\OLK2DE\_" TargetMode="External"/><Relationship Id="rId694" Type="http://schemas.openxmlformats.org/officeDocument/2006/relationships/hyperlink" Target="file:///D:\Users\BPS\Documents\Backups\Local%20Settings\Temporary%20Internet%20Files\OLK2DE\_" TargetMode="External"/><Relationship Id="rId2375" Type="http://schemas.openxmlformats.org/officeDocument/2006/relationships/hyperlink" Target="file:///D:\Users\BPS\Documents\Backups\Local%20Settings\Temporary%20Internet%20Files\OLK2DE\_" TargetMode="External"/><Relationship Id="rId3773" Type="http://schemas.openxmlformats.org/officeDocument/2006/relationships/hyperlink" Target="file:///D:\Users\BPS\Documents\Backups\Local%20Settings\Temporary%20Internet%20Files\OLK2DE\_" TargetMode="External"/><Relationship Id="rId4824" Type="http://schemas.openxmlformats.org/officeDocument/2006/relationships/hyperlink" Target="file:///D:\Users\BPS\Documents\Backups\Local%20Settings\Temporary%20Internet%20Files\OLK2DE\_" TargetMode="External"/><Relationship Id="rId347" Type="http://schemas.openxmlformats.org/officeDocument/2006/relationships/hyperlink" Target="file:///D:\Users\BPS\Documents\Backups\Local%20Settings\Temporary%20Internet%20Files\OLK2DE\_" TargetMode="External"/><Relationship Id="rId2028" Type="http://schemas.openxmlformats.org/officeDocument/2006/relationships/hyperlink" Target="file:///D:\Users\BPS\Documents\Backups\Local%20Settings\Temporary%20Internet%20Files\OLK2DE\_" TargetMode="External"/><Relationship Id="rId3426" Type="http://schemas.openxmlformats.org/officeDocument/2006/relationships/hyperlink" Target="file:///D:\Users\BPS\Documents\Backups\Local%20Settings\Temporary%20Internet%20Files\OLK2DE\_" TargetMode="External"/><Relationship Id="rId3840" Type="http://schemas.openxmlformats.org/officeDocument/2006/relationships/hyperlink" Target="file:///D:\Users\BPS\Documents\Backups\Local%20Settings\Temporary%20Internet%20Files\OLK2DE\_" TargetMode="External"/><Relationship Id="rId761" Type="http://schemas.openxmlformats.org/officeDocument/2006/relationships/hyperlink" Target="file:///D:\Users\BPS\Documents\Backups\Local%20Settings\Temporary%20Internet%20Files\OLK2DE\_" TargetMode="External"/><Relationship Id="rId1391" Type="http://schemas.openxmlformats.org/officeDocument/2006/relationships/hyperlink" Target="file:///D:\Users\BPS\Documents\Backups\Local%20Settings\Temporary%20Internet%20Files\OLK2DE\_" TargetMode="External"/><Relationship Id="rId2442" Type="http://schemas.openxmlformats.org/officeDocument/2006/relationships/hyperlink" Target="file:///D:\Users\BPS\Documents\Backups\Local%20Settings\Temporary%20Internet%20Files\OLK2DE\_" TargetMode="External"/><Relationship Id="rId414" Type="http://schemas.openxmlformats.org/officeDocument/2006/relationships/hyperlink" Target="file:///D:\Users\BPS\Documents\Backups\Local%20Settings\Temporary%20Internet%20Files\OLK2DE\_" TargetMode="External"/><Relationship Id="rId1044" Type="http://schemas.openxmlformats.org/officeDocument/2006/relationships/hyperlink" Target="file:///D:\Users\BPS\Documents\Backups\Local%20Settings\Temporary%20Internet%20Files\OLK2DE\_" TargetMode="External"/><Relationship Id="rId1111" Type="http://schemas.openxmlformats.org/officeDocument/2006/relationships/hyperlink" Target="file:///D:\Users\BPS\Documents\Backups\Local%20Settings\Temporary%20Internet%20Files\OLK2DE\_" TargetMode="External"/><Relationship Id="rId4267" Type="http://schemas.openxmlformats.org/officeDocument/2006/relationships/hyperlink" Target="file:///D:\Users\BPS\Documents\Backups\Local%20Settings\Temporary%20Internet%20Files\OLK2DE\_" TargetMode="External"/><Relationship Id="rId4681" Type="http://schemas.openxmlformats.org/officeDocument/2006/relationships/hyperlink" Target="file:///D:\Users\BPS\Documents\Backups\Local%20Settings\Temporary%20Internet%20Files\OLK2DE\_" TargetMode="External"/><Relationship Id="rId3283" Type="http://schemas.openxmlformats.org/officeDocument/2006/relationships/hyperlink" Target="file:///D:\Users\BPS\Documents\Backups\Local%20Settings\Temporary%20Internet%20Files\OLK2DE\_" TargetMode="External"/><Relationship Id="rId4334" Type="http://schemas.openxmlformats.org/officeDocument/2006/relationships/hyperlink" Target="file:///D:\Users\BPS\Documents\Backups\Local%20Settings\Temporary%20Internet%20Files\OLK2DE\_" TargetMode="External"/><Relationship Id="rId1928" Type="http://schemas.openxmlformats.org/officeDocument/2006/relationships/hyperlink" Target="file:///D:\Users\BPS\Documents\Backups\Local%20Settings\Temporary%20Internet%20Files\OLK2DE\_" TargetMode="External"/><Relationship Id="rId3350" Type="http://schemas.openxmlformats.org/officeDocument/2006/relationships/hyperlink" Target="file:///D:\Users\BPS\Documents\Backups\Local%20Settings\Temporary%20Internet%20Files\OLK2DE\_" TargetMode="External"/><Relationship Id="rId271" Type="http://schemas.openxmlformats.org/officeDocument/2006/relationships/hyperlink" Target="file:///D:\Users\BPS\Documents\Backups\Local%20Settings\Temporary%20Internet%20Files\OLK2DE\_" TargetMode="External"/><Relationship Id="rId3003" Type="http://schemas.openxmlformats.org/officeDocument/2006/relationships/hyperlink" Target="file:///D:\Users\BPS\Documents\Backups\Local%20Settings\Temporary%20Internet%20Files\OLK2DE\_" TargetMode="External"/><Relationship Id="rId4401" Type="http://schemas.openxmlformats.org/officeDocument/2006/relationships/hyperlink" Target="file:///D:\Users\BPS\Documents\Backups\Local%20Settings\Temporary%20Internet%20Files\OLK2DE\_" TargetMode="External"/><Relationship Id="rId2769" Type="http://schemas.openxmlformats.org/officeDocument/2006/relationships/hyperlink" Target="file:///D:\Users\BPS\Documents\Backups\Local%20Settings\Temporary%20Internet%20Files\OLK2DE\_" TargetMode="External"/><Relationship Id="rId5175" Type="http://schemas.openxmlformats.org/officeDocument/2006/relationships/hyperlink" Target="file:///D:\Users\BPS\Documents\Backups\Local%20Settings\Temporary%20Internet%20Files\OLK2DE\_" TargetMode="External"/><Relationship Id="rId1785" Type="http://schemas.openxmlformats.org/officeDocument/2006/relationships/hyperlink" Target="file:///D:\Users\BPS\Documents\Backups\Local%20Settings\Temporary%20Internet%20Files\OLK2DE\_" TargetMode="External"/><Relationship Id="rId2836" Type="http://schemas.openxmlformats.org/officeDocument/2006/relationships/hyperlink" Target="file:///D:\Users\BPS\Documents\Backups\Local%20Settings\Temporary%20Internet%20Files\OLK2DE\_" TargetMode="External"/><Relationship Id="rId4191" Type="http://schemas.openxmlformats.org/officeDocument/2006/relationships/hyperlink" Target="file:///D:\Users\BPS\Documents\Backups\Local%20Settings\Temporary%20Internet%20Files\OLK2DE\_" TargetMode="External"/><Relationship Id="rId77" Type="http://schemas.openxmlformats.org/officeDocument/2006/relationships/hyperlink" Target="file:///D:\Users\BPS\Documents\Backups\Local%20Settings\Temporary%20Internet%20Files\OLK2DE\_" TargetMode="External"/><Relationship Id="rId808" Type="http://schemas.openxmlformats.org/officeDocument/2006/relationships/hyperlink" Target="file:///D:\Users\BPS\Documents\Backups\Local%20Settings\Temporary%20Internet%20Files\OLK2DE\_" TargetMode="External"/><Relationship Id="rId1438" Type="http://schemas.openxmlformats.org/officeDocument/2006/relationships/hyperlink" Target="file:///D:\Users\BPS\Documents\Backups\Local%20Settings\Temporary%20Internet%20Files\OLK2DE\_" TargetMode="External"/><Relationship Id="rId1852" Type="http://schemas.openxmlformats.org/officeDocument/2006/relationships/hyperlink" Target="file:///D:\Users\BPS\Documents\Backups\Local%20Settings\Temporary%20Internet%20Files\OLK2DE\_" TargetMode="External"/><Relationship Id="rId2903" Type="http://schemas.openxmlformats.org/officeDocument/2006/relationships/hyperlink" Target="file:///D:\Users\BPS\Documents\Backups\Local%20Settings\Temporary%20Internet%20Files\OLK2DE\_" TargetMode="External"/><Relationship Id="rId1505" Type="http://schemas.openxmlformats.org/officeDocument/2006/relationships/hyperlink" Target="file:///D:\Users\BPS\Documents\Backups\Local%20Settings\Temporary%20Internet%20Files\OLK2DE\_" TargetMode="External"/><Relationship Id="rId3677" Type="http://schemas.openxmlformats.org/officeDocument/2006/relationships/hyperlink" Target="file:///D:\Users\BPS\Documents\Backups\Local%20Settings\Temporary%20Internet%20Files\OLK2DE\_" TargetMode="External"/><Relationship Id="rId4728" Type="http://schemas.openxmlformats.org/officeDocument/2006/relationships/hyperlink" Target="file:///D:\Users\BPS\Documents\Backups\Local%20Settings\Temporary%20Internet%20Files\OLK2DE\_" TargetMode="External"/><Relationship Id="rId598" Type="http://schemas.openxmlformats.org/officeDocument/2006/relationships/hyperlink" Target="file:///D:\Users\BPS\Documents\Backups\Local%20Settings\Temporary%20Internet%20Files\OLK2DE\_" TargetMode="External"/><Relationship Id="rId2279" Type="http://schemas.openxmlformats.org/officeDocument/2006/relationships/hyperlink" Target="file:///D:\Users\BPS\Documents\Backups\Local%20Settings\Temporary%20Internet%20Files\OLK2DE\_" TargetMode="External"/><Relationship Id="rId2693" Type="http://schemas.openxmlformats.org/officeDocument/2006/relationships/hyperlink" Target="file:///D:\Users\BPS\Documents\Backups\Local%20Settings\Temporary%20Internet%20Files\OLK2DE\_" TargetMode="External"/><Relationship Id="rId3744" Type="http://schemas.openxmlformats.org/officeDocument/2006/relationships/hyperlink" Target="file:///D:\Users\BPS\Documents\Backups\Local%20Settings\Temporary%20Internet%20Files\OLK2DE\_" TargetMode="External"/><Relationship Id="rId665" Type="http://schemas.openxmlformats.org/officeDocument/2006/relationships/hyperlink" Target="file:///D:\Users\BPS\Documents\Backups\Local%20Settings\Temporary%20Internet%20Files\OLK2DE\_" TargetMode="External"/><Relationship Id="rId1295" Type="http://schemas.openxmlformats.org/officeDocument/2006/relationships/hyperlink" Target="file:///D:\Users\BPS\Documents\Backups\Local%20Settings\Temporary%20Internet%20Files\OLK2DE\_" TargetMode="External"/><Relationship Id="rId2346" Type="http://schemas.openxmlformats.org/officeDocument/2006/relationships/hyperlink" Target="file:///D:\Users\BPS\Documents\Backups\Local%20Settings\Temporary%20Internet%20Files\OLK2DE\_" TargetMode="External"/><Relationship Id="rId2760" Type="http://schemas.openxmlformats.org/officeDocument/2006/relationships/hyperlink" Target="file:///D:\Users\BPS\Documents\Backups\Local%20Settings\Temporary%20Internet%20Files\OLK2DE\_" TargetMode="External"/><Relationship Id="rId3811" Type="http://schemas.openxmlformats.org/officeDocument/2006/relationships/hyperlink" Target="file:///D:\Users\BPS\Documents\Backups\Local%20Settings\Temporary%20Internet%20Files\OLK2DE\_" TargetMode="External"/><Relationship Id="rId318" Type="http://schemas.openxmlformats.org/officeDocument/2006/relationships/hyperlink" Target="file:///D:\Users\BPS\Documents\Backups\Local%20Settings\Temporary%20Internet%20Files\OLK2DE\_" TargetMode="External"/><Relationship Id="rId732" Type="http://schemas.openxmlformats.org/officeDocument/2006/relationships/hyperlink" Target="file:///D:\Users\BPS\Documents\Backups\Local%20Settings\Temporary%20Internet%20Files\OLK2DE\_" TargetMode="External"/><Relationship Id="rId1362" Type="http://schemas.openxmlformats.org/officeDocument/2006/relationships/hyperlink" Target="file:///D:\Users\BPS\Documents\Backups\Local%20Settings\Temporary%20Internet%20Files\OLK2DE\_" TargetMode="External"/><Relationship Id="rId2413" Type="http://schemas.openxmlformats.org/officeDocument/2006/relationships/hyperlink" Target="file:///D:\Users\BPS\Documents\Backups\Local%20Settings\Temporary%20Internet%20Files\OLK2DE\_" TargetMode="External"/><Relationship Id="rId1015" Type="http://schemas.openxmlformats.org/officeDocument/2006/relationships/hyperlink" Target="file:///D:\Users\BPS\Documents\Backups\Local%20Settings\Temporary%20Internet%20Files\OLK2DE\_" TargetMode="External"/><Relationship Id="rId4585" Type="http://schemas.openxmlformats.org/officeDocument/2006/relationships/hyperlink" Target="file:///D:\Users\BPS\Documents\Backups\Local%20Settings\Temporary%20Internet%20Files\OLK2DE\_" TargetMode="External"/><Relationship Id="rId3187" Type="http://schemas.openxmlformats.org/officeDocument/2006/relationships/hyperlink" Target="file:///D:\Users\BPS\Documents\Backups\Local%20Settings\Temporary%20Internet%20Files\OLK2DE\_" TargetMode="External"/><Relationship Id="rId4238" Type="http://schemas.openxmlformats.org/officeDocument/2006/relationships/hyperlink" Target="file:///D:\Users\BPS\Documents\Backups\Local%20Settings\Temporary%20Internet%20Files\OLK2DE\_" TargetMode="External"/><Relationship Id="rId4652" Type="http://schemas.openxmlformats.org/officeDocument/2006/relationships/hyperlink" Target="file:///D:\Users\BPS\Documents\Backups\Local%20Settings\Temporary%20Internet%20Files\OLK2DE\_" TargetMode="External"/><Relationship Id="rId175" Type="http://schemas.openxmlformats.org/officeDocument/2006/relationships/hyperlink" Target="file:///D:\Users\BPS\Documents\Backups\Local%20Settings\Temporary%20Internet%20Files\OLK2DE\_" TargetMode="External"/><Relationship Id="rId3254" Type="http://schemas.openxmlformats.org/officeDocument/2006/relationships/hyperlink" Target="file:///D:\Users\BPS\Documents\Backups\Local%20Settings\Temporary%20Internet%20Files\OLK2DE\_" TargetMode="External"/><Relationship Id="rId4305" Type="http://schemas.openxmlformats.org/officeDocument/2006/relationships/hyperlink" Target="file:///D:\Users\BPS\Documents\Backups\Local%20Settings\Temporary%20Internet%20Files\OLK2DE\_" TargetMode="External"/><Relationship Id="rId2270" Type="http://schemas.openxmlformats.org/officeDocument/2006/relationships/hyperlink" Target="file:///D:\Users\BPS\Documents\Backups\Local%20Settings\Temporary%20Internet%20Files\OLK2DE\_" TargetMode="External"/><Relationship Id="rId3321" Type="http://schemas.openxmlformats.org/officeDocument/2006/relationships/hyperlink" Target="file:///D:\Users\BPS\Documents\Backups\Local%20Settings\Temporary%20Internet%20Files\OLK2DE\_" TargetMode="External"/><Relationship Id="rId242" Type="http://schemas.openxmlformats.org/officeDocument/2006/relationships/hyperlink" Target="file:///D:\Users\BPS\Documents\Backups\Local%20Settings\Temporary%20Internet%20Files\OLK2DE\_" TargetMode="External"/><Relationship Id="rId5079" Type="http://schemas.openxmlformats.org/officeDocument/2006/relationships/hyperlink" Target="file:///D:\Users\BPS\Documents\Backups\Local%20Settings\Temporary%20Internet%20Files\OLK2DE\_" TargetMode="External"/><Relationship Id="rId1689" Type="http://schemas.openxmlformats.org/officeDocument/2006/relationships/hyperlink" Target="file:///D:\Users\BPS\Documents\Backups\Local%20Settings\Temporary%20Internet%20Files\OLK2DE\_" TargetMode="External"/><Relationship Id="rId4095" Type="http://schemas.openxmlformats.org/officeDocument/2006/relationships/hyperlink" Target="file:///D:\Users\BPS\Documents\Backups\Local%20Settings\Temporary%20Internet%20Files\OLK2DE\_" TargetMode="External"/><Relationship Id="rId5146" Type="http://schemas.openxmlformats.org/officeDocument/2006/relationships/hyperlink" Target="file:///D:\Users\BPS\Documents\Backups\Local%20Settings\Temporary%20Internet%20Files\OLK2DE\_" TargetMode="External"/><Relationship Id="rId4162" Type="http://schemas.openxmlformats.org/officeDocument/2006/relationships/hyperlink" Target="file:///D:\Users\BPS\Documents\Backups\Local%20Settings\Temporary%20Internet%20Files\OLK2DE\_" TargetMode="External"/><Relationship Id="rId5213" Type="http://schemas.openxmlformats.org/officeDocument/2006/relationships/hyperlink" Target="file:///D:\Users\BPS\Documents\Backups\Local%20Settings\Temporary%20Internet%20Files\OLK2DE\_" TargetMode="External"/><Relationship Id="rId1756" Type="http://schemas.openxmlformats.org/officeDocument/2006/relationships/hyperlink" Target="file:///D:\Users\BPS\Documents\Backups\Local%20Settings\Temporary%20Internet%20Files\OLK2DE\_" TargetMode="External"/><Relationship Id="rId2807" Type="http://schemas.openxmlformats.org/officeDocument/2006/relationships/hyperlink" Target="file:///D:\Users\BPS\Documents\Backups\Local%20Settings\Temporary%20Internet%20Files\OLK2DE\_" TargetMode="External"/><Relationship Id="rId48" Type="http://schemas.openxmlformats.org/officeDocument/2006/relationships/hyperlink" Target="file:///D:\Users\BPS\Documents\Backups\Local%20Settings\Temporary%20Internet%20Files\OLK2DE\_" TargetMode="External"/><Relationship Id="rId1409" Type="http://schemas.openxmlformats.org/officeDocument/2006/relationships/hyperlink" Target="file:///D:\Users\BPS\Documents\Backups\Local%20Settings\Temporary%20Internet%20Files\OLK2DE\_" TargetMode="External"/><Relationship Id="rId1823" Type="http://schemas.openxmlformats.org/officeDocument/2006/relationships/hyperlink" Target="file:///D:\Users\BPS\Documents\Backups\Local%20Settings\Temporary%20Internet%20Files\OLK2DE\_" TargetMode="External"/><Relationship Id="rId4979" Type="http://schemas.openxmlformats.org/officeDocument/2006/relationships/hyperlink" Target="file:///D:\Users\BPS\Documents\Backups\Local%20Settings\Temporary%20Internet%20Files\OLK2DE\_" TargetMode="External"/><Relationship Id="rId3995" Type="http://schemas.openxmlformats.org/officeDocument/2006/relationships/hyperlink" Target="file:///D:\Users\BPS\Documents\Backups\Local%20Settings\Temporary%20Internet%20Files\OLK2DE\_" TargetMode="External"/><Relationship Id="rId2597" Type="http://schemas.openxmlformats.org/officeDocument/2006/relationships/hyperlink" Target="file:///D:\Users\BPS\Documents\Backups\Local%20Settings\Temporary%20Internet%20Files\OLK2DE\_" TargetMode="External"/><Relationship Id="rId3648" Type="http://schemas.openxmlformats.org/officeDocument/2006/relationships/hyperlink" Target="file:///D:\Users\BPS\Documents\Backups\Local%20Settings\Temporary%20Internet%20Files\OLK2DE\_" TargetMode="External"/><Relationship Id="rId569" Type="http://schemas.openxmlformats.org/officeDocument/2006/relationships/hyperlink" Target="file:///D:\Users\BPS\Documents\Backups\Local%20Settings\Temporary%20Internet%20Files\OLK2DE\_" TargetMode="External"/><Relationship Id="rId983" Type="http://schemas.openxmlformats.org/officeDocument/2006/relationships/hyperlink" Target="file:///D:\Users\BPS\Documents\Backups\Local%20Settings\Temporary%20Internet%20Files\OLK2DE\_" TargetMode="External"/><Relationship Id="rId1199" Type="http://schemas.openxmlformats.org/officeDocument/2006/relationships/hyperlink" Target="file:///D:\Users\BPS\Documents\Backups\Local%20Settings\Temporary%20Internet%20Files\OLK2DE\_" TargetMode="External"/><Relationship Id="rId2664" Type="http://schemas.openxmlformats.org/officeDocument/2006/relationships/hyperlink" Target="file:///D:\Users\BPS\Documents\Backups\Local%20Settings\Temporary%20Internet%20Files\OLK2DE\_" TargetMode="External"/><Relationship Id="rId5070" Type="http://schemas.openxmlformats.org/officeDocument/2006/relationships/hyperlink" Target="file:///D:\Users\BPS\Documents\Backups\Local%20Settings\Temporary%20Internet%20Files\OLK2DE\_" TargetMode="External"/><Relationship Id="rId636" Type="http://schemas.openxmlformats.org/officeDocument/2006/relationships/hyperlink" Target="file:///D:\Users\BPS\Documents\Backups\Local%20Settings\Temporary%20Internet%20Files\OLK2DE\_" TargetMode="External"/><Relationship Id="rId1266" Type="http://schemas.openxmlformats.org/officeDocument/2006/relationships/hyperlink" Target="file:///D:\Users\BPS\Documents\Backups\Local%20Settings\Temporary%20Internet%20Files\OLK2DE\_" TargetMode="External"/><Relationship Id="rId2317" Type="http://schemas.openxmlformats.org/officeDocument/2006/relationships/hyperlink" Target="file:///D:\Users\BPS\Documents\Backups\Local%20Settings\Temporary%20Internet%20Files\OLK2DE\_" TargetMode="External"/><Relationship Id="rId3715" Type="http://schemas.openxmlformats.org/officeDocument/2006/relationships/hyperlink" Target="file:///D:\Users\BPS\Documents\Backups\Local%20Settings\Temporary%20Internet%20Files\OLK2DE\_" TargetMode="External"/><Relationship Id="rId1680" Type="http://schemas.openxmlformats.org/officeDocument/2006/relationships/hyperlink" Target="file:///D:\Users\BPS\Documents\Backups\Local%20Settings\Temporary%20Internet%20Files\OLK2DE\_" TargetMode="External"/><Relationship Id="rId2731" Type="http://schemas.openxmlformats.org/officeDocument/2006/relationships/hyperlink" Target="file:///D:\Users\BPS\Documents\Backups\Local%20Settings\Temporary%20Internet%20Files\OLK2DE\_" TargetMode="External"/><Relationship Id="rId703" Type="http://schemas.openxmlformats.org/officeDocument/2006/relationships/hyperlink" Target="file:///D:\Users\BPS\Documents\Backups\Local%20Settings\Temporary%20Internet%20Files\OLK2DE\_" TargetMode="External"/><Relationship Id="rId1333" Type="http://schemas.openxmlformats.org/officeDocument/2006/relationships/hyperlink" Target="file:///D:\Users\BPS\Documents\Backups\Local%20Settings\Temporary%20Internet%20Files\OLK2DE\_" TargetMode="External"/><Relationship Id="rId4489" Type="http://schemas.openxmlformats.org/officeDocument/2006/relationships/hyperlink" Target="file:///D:\Users\BPS\Documents\Backups\Local%20Settings\Temporary%20Internet%20Files\OLK2DE\_" TargetMode="External"/><Relationship Id="rId1400" Type="http://schemas.openxmlformats.org/officeDocument/2006/relationships/hyperlink" Target="file:///D:\Users\BPS\Documents\Backups\Local%20Settings\Temporary%20Internet%20Files\OLK2DE\_" TargetMode="External"/><Relationship Id="rId4556" Type="http://schemas.openxmlformats.org/officeDocument/2006/relationships/hyperlink" Target="file:///D:\Users\BPS\Documents\Backups\Local%20Settings\Temporary%20Internet%20Files\OLK2DE\_" TargetMode="External"/><Relationship Id="rId4970" Type="http://schemas.openxmlformats.org/officeDocument/2006/relationships/hyperlink" Target="file:///D:\Users\BPS\Documents\Backups\Local%20Settings\Temporary%20Internet%20Files\OLK2DE\_" TargetMode="External"/><Relationship Id="rId3158" Type="http://schemas.openxmlformats.org/officeDocument/2006/relationships/hyperlink" Target="file:///D:\Users\BPS\Documents\Backups\Local%20Settings\Temporary%20Internet%20Files\OLK2DE\_" TargetMode="External"/><Relationship Id="rId3572" Type="http://schemas.openxmlformats.org/officeDocument/2006/relationships/hyperlink" Target="file:///D:\Users\BPS\Documents\Backups\Local%20Settings\Temporary%20Internet%20Files\OLK2DE\_" TargetMode="External"/><Relationship Id="rId4209" Type="http://schemas.openxmlformats.org/officeDocument/2006/relationships/hyperlink" Target="file:///D:\Users\BPS\Documents\Backups\Local%20Settings\Temporary%20Internet%20Files\OLK2DE\_" TargetMode="External"/><Relationship Id="rId4623" Type="http://schemas.openxmlformats.org/officeDocument/2006/relationships/hyperlink" Target="file:///D:\Users\BPS\Documents\Backups\Local%20Settings\Temporary%20Internet%20Files\OLK2DE\_" TargetMode="External"/><Relationship Id="rId493" Type="http://schemas.openxmlformats.org/officeDocument/2006/relationships/hyperlink" Target="file:///D:\Users\BPS\Documents\Backups\Local%20Settings\Temporary%20Internet%20Files\OLK2DE\_" TargetMode="External"/><Relationship Id="rId2174" Type="http://schemas.openxmlformats.org/officeDocument/2006/relationships/hyperlink" Target="file:///D:\Users\BPS\Documents\Backups\Local%20Settings\Temporary%20Internet%20Files\OLK2DE\_" TargetMode="External"/><Relationship Id="rId3225" Type="http://schemas.openxmlformats.org/officeDocument/2006/relationships/hyperlink" Target="file:///D:\Users\BPS\Documents\Backups\Local%20Settings\Temporary%20Internet%20Files\OLK2DE\_" TargetMode="External"/><Relationship Id="rId146" Type="http://schemas.openxmlformats.org/officeDocument/2006/relationships/hyperlink" Target="file:///D:\Users\BPS\Documents\Backups\Local%20Settings\Temporary%20Internet%20Files\OLK2DE\_" TargetMode="External"/><Relationship Id="rId560" Type="http://schemas.openxmlformats.org/officeDocument/2006/relationships/hyperlink" Target="file:///D:\Users\BPS\Documents\Backups\Local%20Settings\Temporary%20Internet%20Files\OLK2DE\_" TargetMode="External"/><Relationship Id="rId1190" Type="http://schemas.openxmlformats.org/officeDocument/2006/relationships/hyperlink" Target="file:///D:\Users\BPS\Documents\Backups\Local%20Settings\Temporary%20Internet%20Files\OLK2DE\_" TargetMode="External"/><Relationship Id="rId2241" Type="http://schemas.openxmlformats.org/officeDocument/2006/relationships/hyperlink" Target="file:///D:\Users\BPS\Documents\Backups\Local%20Settings\Temporary%20Internet%20Files\OLK2DE\_" TargetMode="External"/><Relationship Id="rId213" Type="http://schemas.openxmlformats.org/officeDocument/2006/relationships/hyperlink" Target="file:///D:\Users\BPS\Documents\Backups\Local%20Settings\Temporary%20Internet%20Files\OLK2DE\_" TargetMode="External"/><Relationship Id="rId4066" Type="http://schemas.openxmlformats.org/officeDocument/2006/relationships/hyperlink" Target="file:///D:\Users\BPS\Documents\Backups\Local%20Settings\Temporary%20Internet%20Files\OLK2DE\_" TargetMode="External"/><Relationship Id="rId4480" Type="http://schemas.openxmlformats.org/officeDocument/2006/relationships/hyperlink" Target="file:///D:\Users\BPS\Documents\Backups\Local%20Settings\Temporary%20Internet%20Files\OLK2DE\_" TargetMode="External"/><Relationship Id="rId5117" Type="http://schemas.openxmlformats.org/officeDocument/2006/relationships/hyperlink" Target="file:///D:\Users\BPS\Documents\Backups\Local%20Settings\Temporary%20Internet%20Files\OLK2DE\_" TargetMode="External"/><Relationship Id="rId1727" Type="http://schemas.openxmlformats.org/officeDocument/2006/relationships/hyperlink" Target="file:///D:\Users\BPS\Documents\Backups\Local%20Settings\Temporary%20Internet%20Files\OLK2DE\_" TargetMode="External"/><Relationship Id="rId3082" Type="http://schemas.openxmlformats.org/officeDocument/2006/relationships/hyperlink" Target="file:///D:\Users\BPS\Documents\Backups\Local%20Settings\Temporary%20Internet%20Files\OLK2DE\_" TargetMode="External"/><Relationship Id="rId4133" Type="http://schemas.openxmlformats.org/officeDocument/2006/relationships/hyperlink" Target="file:///D:\Users\BPS\Documents\Backups\Local%20Settings\Temporary%20Internet%20Files\OLK2DE\_" TargetMode="External"/><Relationship Id="rId19" Type="http://schemas.openxmlformats.org/officeDocument/2006/relationships/hyperlink" Target="file:///D:\Users\BPS\Documents\Backups\Local%20Settings\Temporary%20Internet%20Files\OLK2DE\_" TargetMode="External"/><Relationship Id="rId3899" Type="http://schemas.openxmlformats.org/officeDocument/2006/relationships/hyperlink" Target="file:///D:\Users\BPS\Documents\Backups\Local%20Settings\Temporary%20Internet%20Files\OLK2DE\_" TargetMode="External"/><Relationship Id="rId4200" Type="http://schemas.openxmlformats.org/officeDocument/2006/relationships/hyperlink" Target="file:///D:\Users\BPS\Documents\Backups\Local%20Settings\Temporary%20Internet%20Files\OLK2DE\_" TargetMode="External"/><Relationship Id="rId3966" Type="http://schemas.openxmlformats.org/officeDocument/2006/relationships/hyperlink" Target="file:///D:\Users\BPS\Documents\Backups\Local%20Settings\Temporary%20Internet%20Files\OLK2DE\_" TargetMode="External"/><Relationship Id="rId3" Type="http://schemas.openxmlformats.org/officeDocument/2006/relationships/webSettings" Target="webSettings.xml"/><Relationship Id="rId887" Type="http://schemas.openxmlformats.org/officeDocument/2006/relationships/hyperlink" Target="file:///D:\Users\BPS\Documents\Backups\Local%20Settings\Temporary%20Internet%20Files\OLK2DE\_" TargetMode="External"/><Relationship Id="rId2568" Type="http://schemas.openxmlformats.org/officeDocument/2006/relationships/hyperlink" Target="file:///D:\Users\BPS\Documents\Backups\Local%20Settings\Temporary%20Internet%20Files\OLK2DE\_" TargetMode="External"/><Relationship Id="rId2982" Type="http://schemas.openxmlformats.org/officeDocument/2006/relationships/hyperlink" Target="file:///D:\Users\BPS\Documents\Backups\Local%20Settings\Temporary%20Internet%20Files\OLK2DE\_" TargetMode="External"/><Relationship Id="rId3619" Type="http://schemas.openxmlformats.org/officeDocument/2006/relationships/hyperlink" Target="file:///D:\Users\BPS\Documents\Backups\Local%20Settings\Temporary%20Internet%20Files\OLK2DE\_" TargetMode="External"/><Relationship Id="rId5041" Type="http://schemas.openxmlformats.org/officeDocument/2006/relationships/hyperlink" Target="file:///D:\Users\BPS\Documents\Backups\Local%20Settings\Temporary%20Internet%20Files\OLK2DE\_" TargetMode="External"/><Relationship Id="rId954" Type="http://schemas.openxmlformats.org/officeDocument/2006/relationships/hyperlink" Target="file:///D:\Users\BPS\Documents\Backups\Local%20Settings\Temporary%20Internet%20Files\OLK2DE\_" TargetMode="External"/><Relationship Id="rId1584" Type="http://schemas.openxmlformats.org/officeDocument/2006/relationships/hyperlink" Target="file:///D:\Users\BPS\Documents\Backups\Local%20Settings\Temporary%20Internet%20Files\OLK2DE\_" TargetMode="External"/><Relationship Id="rId2635" Type="http://schemas.openxmlformats.org/officeDocument/2006/relationships/hyperlink" Target="file:///D:\Users\BPS\Documents\Backups\Local%20Settings\Temporary%20Internet%20Files\OLK2DE\_" TargetMode="External"/><Relationship Id="rId607" Type="http://schemas.openxmlformats.org/officeDocument/2006/relationships/hyperlink" Target="file:///D:\Users\BPS\Documents\Backups\Local%20Settings\Temporary%20Internet%20Files\OLK2DE\_" TargetMode="External"/><Relationship Id="rId1237" Type="http://schemas.openxmlformats.org/officeDocument/2006/relationships/hyperlink" Target="file:///D:\Users\BPS\Documents\Backups\Local%20Settings\Temporary%20Internet%20Files\OLK2DE\_" TargetMode="External"/><Relationship Id="rId1651" Type="http://schemas.openxmlformats.org/officeDocument/2006/relationships/hyperlink" Target="file:///D:\Users\BPS\Documents\Backups\Local%20Settings\Temporary%20Internet%20Files\OLK2DE\_" TargetMode="External"/><Relationship Id="rId2702" Type="http://schemas.openxmlformats.org/officeDocument/2006/relationships/hyperlink" Target="file:///D:\Users\BPS\Documents\Backups\Local%20Settings\Temporary%20Internet%20Files\OLK2DE\_" TargetMode="External"/><Relationship Id="rId1304" Type="http://schemas.openxmlformats.org/officeDocument/2006/relationships/hyperlink" Target="file:///D:\Users\BPS\Documents\Backups\Local%20Settings\Temporary%20Internet%20Files\OLK2DE\_" TargetMode="External"/><Relationship Id="rId4874" Type="http://schemas.openxmlformats.org/officeDocument/2006/relationships/hyperlink" Target="file:///D:\Users\BPS\Documents\Backups\Local%20Settings\Temporary%20Internet%20Files\OLK2DE\_" TargetMode="External"/><Relationship Id="rId3476" Type="http://schemas.openxmlformats.org/officeDocument/2006/relationships/hyperlink" Target="file:///D:\Users\BPS\Documents\Backups\Local%20Settings\Temporary%20Internet%20Files\OLK2DE\_" TargetMode="External"/><Relationship Id="rId4527" Type="http://schemas.openxmlformats.org/officeDocument/2006/relationships/hyperlink" Target="file:///D:\Users\BPS\Documents\Backups\Local%20Settings\Temporary%20Internet%20Files\OLK2DE\_" TargetMode="External"/><Relationship Id="rId10" Type="http://schemas.openxmlformats.org/officeDocument/2006/relationships/hyperlink" Target="file:///D:\Users\BPS\Documents\Backups\Local%20Settings\Temporary%20Internet%20Files\OLK2DE\_" TargetMode="External"/><Relationship Id="rId397" Type="http://schemas.openxmlformats.org/officeDocument/2006/relationships/hyperlink" Target="file:///D:\Users\BPS\Documents\Backups\Local%20Settings\Temporary%20Internet%20Files\OLK2DE\_" TargetMode="External"/><Relationship Id="rId2078" Type="http://schemas.openxmlformats.org/officeDocument/2006/relationships/hyperlink" Target="file:///D:\Users\BPS\Documents\Backups\Local%20Settings\Temporary%20Internet%20Files\OLK2DE\_" TargetMode="External"/><Relationship Id="rId2492" Type="http://schemas.openxmlformats.org/officeDocument/2006/relationships/hyperlink" Target="file:///D:\Users\BPS\Documents\Backups\Local%20Settings\Temporary%20Internet%20Files\OLK2DE\_" TargetMode="External"/><Relationship Id="rId3129" Type="http://schemas.openxmlformats.org/officeDocument/2006/relationships/hyperlink" Target="file:///D:\Users\BPS\Documents\Backups\Local%20Settings\Temporary%20Internet%20Files\OLK2DE\_" TargetMode="External"/><Relationship Id="rId3890" Type="http://schemas.openxmlformats.org/officeDocument/2006/relationships/hyperlink" Target="file:///D:\Users\BPS\Documents\Backups\Local%20Settings\Temporary%20Internet%20Files\OLK2DE\_" TargetMode="External"/><Relationship Id="rId4941" Type="http://schemas.openxmlformats.org/officeDocument/2006/relationships/hyperlink" Target="file:///D:\Users\BPS\Documents\Backups\Local%20Settings\Temporary%20Internet%20Files\OLK2DE\_" TargetMode="External"/><Relationship Id="rId464" Type="http://schemas.openxmlformats.org/officeDocument/2006/relationships/hyperlink" Target="file:///D:\Users\BPS\Documents\Backups\Local%20Settings\Temporary%20Internet%20Files\OLK2DE\_" TargetMode="External"/><Relationship Id="rId1094" Type="http://schemas.openxmlformats.org/officeDocument/2006/relationships/hyperlink" Target="file:///D:\Users\BPS\Documents\Backups\Local%20Settings\Temporary%20Internet%20Files\OLK2DE\_" TargetMode="External"/><Relationship Id="rId2145" Type="http://schemas.openxmlformats.org/officeDocument/2006/relationships/hyperlink" Target="file:///D:\Users\BPS\Documents\Backups\Local%20Settings\Temporary%20Internet%20Files\OLK2DE\_" TargetMode="External"/><Relationship Id="rId3543" Type="http://schemas.openxmlformats.org/officeDocument/2006/relationships/hyperlink" Target="file:///D:\Users\BPS\Documents\Backups\Local%20Settings\Temporary%20Internet%20Files\OLK2DE\_" TargetMode="External"/><Relationship Id="rId117" Type="http://schemas.openxmlformats.org/officeDocument/2006/relationships/hyperlink" Target="file:///D:\Users\BPS\Documents\Backups\Local%20Settings\Temporary%20Internet%20Files\OLK2DE\_" TargetMode="External"/><Relationship Id="rId3610" Type="http://schemas.openxmlformats.org/officeDocument/2006/relationships/hyperlink" Target="file:///D:\Users\BPS\Documents\Backups\Local%20Settings\Temporary%20Internet%20Files\OLK2DE\_" TargetMode="External"/><Relationship Id="rId531" Type="http://schemas.openxmlformats.org/officeDocument/2006/relationships/hyperlink" Target="file:///D:\Users\BPS\Documents\Backups\Local%20Settings\Temporary%20Internet%20Files\OLK2DE\_" TargetMode="External"/><Relationship Id="rId1161" Type="http://schemas.openxmlformats.org/officeDocument/2006/relationships/hyperlink" Target="file:///D:\Users\BPS\Documents\Backups\Local%20Settings\Temporary%20Internet%20Files\OLK2DE\_" TargetMode="External"/><Relationship Id="rId2212" Type="http://schemas.openxmlformats.org/officeDocument/2006/relationships/hyperlink" Target="file:///D:\Users\BPS\Documents\Backups\Local%20Settings\Temporary%20Internet%20Files\OLK2DE\_" TargetMode="External"/><Relationship Id="rId1978" Type="http://schemas.openxmlformats.org/officeDocument/2006/relationships/hyperlink" Target="file:///D:\Users\BPS\Documents\Backups\Local%20Settings\Temporary%20Internet%20Files\OLK2DE\_" TargetMode="External"/><Relationship Id="rId4384" Type="http://schemas.openxmlformats.org/officeDocument/2006/relationships/hyperlink" Target="file:///D:\Users\BPS\Documents\Backups\Local%20Settings\Temporary%20Internet%20Files\OLK2DE\_" TargetMode="External"/><Relationship Id="rId4037" Type="http://schemas.openxmlformats.org/officeDocument/2006/relationships/hyperlink" Target="file:///D:\Users\BPS\Documents\Backups\Local%20Settings\Temporary%20Internet%20Files\OLK2DE\_" TargetMode="External"/><Relationship Id="rId4451" Type="http://schemas.openxmlformats.org/officeDocument/2006/relationships/hyperlink" Target="file:///D:\Users\BPS\Documents\Backups\Local%20Settings\Temporary%20Internet%20Files\OLK2DE\_" TargetMode="External"/><Relationship Id="rId3053" Type="http://schemas.openxmlformats.org/officeDocument/2006/relationships/hyperlink" Target="file:///D:\Users\BPS\Documents\Backups\Local%20Settings\Temporary%20Internet%20Files\OLK2DE\_" TargetMode="External"/><Relationship Id="rId4104" Type="http://schemas.openxmlformats.org/officeDocument/2006/relationships/hyperlink" Target="file:///D:\Users\BPS\Documents\Backups\Local%20Settings\Temporary%20Internet%20Files\OLK2DE\_" TargetMode="External"/><Relationship Id="rId3120" Type="http://schemas.openxmlformats.org/officeDocument/2006/relationships/hyperlink" Target="file:///D:\Users\BPS\Documents\Backups\Local%20Settings\Temporary%20Internet%20Files\OLK2DE\_" TargetMode="External"/><Relationship Id="rId2886" Type="http://schemas.openxmlformats.org/officeDocument/2006/relationships/hyperlink" Target="file:///D:\Users\BPS\Documents\Backups\Local%20Settings\Temporary%20Internet%20Files\OLK2DE\_" TargetMode="External"/><Relationship Id="rId3937" Type="http://schemas.openxmlformats.org/officeDocument/2006/relationships/hyperlink" Target="file:///D:\Users\BPS\Documents\Backups\Local%20Settings\Temporary%20Internet%20Files\OLK2DE\_" TargetMode="External"/><Relationship Id="rId858" Type="http://schemas.openxmlformats.org/officeDocument/2006/relationships/hyperlink" Target="file:///D:\Users\BPS\Documents\Backups\Local%20Settings\Temporary%20Internet%20Files\OLK2DE\_" TargetMode="External"/><Relationship Id="rId1488" Type="http://schemas.openxmlformats.org/officeDocument/2006/relationships/hyperlink" Target="file:///D:\Users\BPS\Documents\Backups\Local%20Settings\Temporary%20Internet%20Files\OLK2DE\_" TargetMode="External"/><Relationship Id="rId2539" Type="http://schemas.openxmlformats.org/officeDocument/2006/relationships/hyperlink" Target="file:///D:\Users\BPS\Documents\Backups\Local%20Settings\Temporary%20Internet%20Files\OLK2DE\_" TargetMode="External"/><Relationship Id="rId2953" Type="http://schemas.openxmlformats.org/officeDocument/2006/relationships/hyperlink" Target="file:///D:\Users\BPS\Documents\Backups\Local%20Settings\Temporary%20Internet%20Files\OLK2DE\_" TargetMode="External"/><Relationship Id="rId925" Type="http://schemas.openxmlformats.org/officeDocument/2006/relationships/hyperlink" Target="file:///D:\Users\BPS\Documents\Backups\Local%20Settings\Temporary%20Internet%20Files\OLK2DE\_" TargetMode="External"/><Relationship Id="rId1555" Type="http://schemas.openxmlformats.org/officeDocument/2006/relationships/hyperlink" Target="file:///D:\Users\BPS\Documents\Backups\Local%20Settings\Temporary%20Internet%20Files\OLK2DE\_" TargetMode="External"/><Relationship Id="rId2606" Type="http://schemas.openxmlformats.org/officeDocument/2006/relationships/hyperlink" Target="file:///D:\Users\BPS\Documents\Backups\Local%20Settings\Temporary%20Internet%20Files\OLK2DE\_" TargetMode="External"/><Relationship Id="rId5012" Type="http://schemas.openxmlformats.org/officeDocument/2006/relationships/hyperlink" Target="file:///D:\Users\BPS\Documents\Backups\Local%20Settings\Temporary%20Internet%20Files\OLK2DE\_" TargetMode="External"/><Relationship Id="rId1208" Type="http://schemas.openxmlformats.org/officeDocument/2006/relationships/hyperlink" Target="file:///D:\Users\BPS\Documents\Backups\Local%20Settings\Temporary%20Internet%20Files\OLK2DE\_" TargetMode="External"/><Relationship Id="rId1622" Type="http://schemas.openxmlformats.org/officeDocument/2006/relationships/hyperlink" Target="file:///D:\Users\BPS\Documents\Backups\Local%20Settings\Temporary%20Internet%20Files\OLK2DE\_" TargetMode="External"/><Relationship Id="rId4778" Type="http://schemas.openxmlformats.org/officeDocument/2006/relationships/hyperlink" Target="file:///D:\Users\BPS\Documents\Backups\Local%20Settings\Temporary%20Internet%20Files\OLK2DE\_" TargetMode="External"/><Relationship Id="rId3794" Type="http://schemas.openxmlformats.org/officeDocument/2006/relationships/hyperlink" Target="file:///D:\Users\BPS\Documents\Backups\Local%20Settings\Temporary%20Internet%20Files\OLK2DE\_" TargetMode="External"/><Relationship Id="rId4845" Type="http://schemas.openxmlformats.org/officeDocument/2006/relationships/hyperlink" Target="file:///D:\Users\BPS\Documents\Backups\Local%20Settings\Temporary%20Internet%20Files\OLK2DE\_" TargetMode="External"/><Relationship Id="rId2396" Type="http://schemas.openxmlformats.org/officeDocument/2006/relationships/hyperlink" Target="file:///D:\Users\BPS\Documents\Backups\Local%20Settings\Temporary%20Internet%20Files\OLK2DE\_" TargetMode="External"/><Relationship Id="rId3447" Type="http://schemas.openxmlformats.org/officeDocument/2006/relationships/hyperlink" Target="file:///D:\Users\BPS\Documents\Backups\Local%20Settings\Temporary%20Internet%20Files\OLK2DE\_" TargetMode="External"/><Relationship Id="rId3861" Type="http://schemas.openxmlformats.org/officeDocument/2006/relationships/hyperlink" Target="file:///D:\Users\BPS\Documents\Backups\Local%20Settings\Temporary%20Internet%20Files\OLK2DE\_" TargetMode="External"/><Relationship Id="rId4912" Type="http://schemas.openxmlformats.org/officeDocument/2006/relationships/hyperlink" Target="file:///D:\Users\BPS\Documents\Backups\Local%20Settings\Temporary%20Internet%20Files\OLK2DE\_" TargetMode="External"/><Relationship Id="rId368" Type="http://schemas.openxmlformats.org/officeDocument/2006/relationships/hyperlink" Target="file:///D:\Users\BPS\Documents\Backups\Local%20Settings\Temporary%20Internet%20Files\OLK2DE\_" TargetMode="External"/><Relationship Id="rId782" Type="http://schemas.openxmlformats.org/officeDocument/2006/relationships/hyperlink" Target="file:///D:\Users\BPS\Documents\Backups\Local%20Settings\Temporary%20Internet%20Files\OLK2DE\_" TargetMode="External"/><Relationship Id="rId2049" Type="http://schemas.openxmlformats.org/officeDocument/2006/relationships/hyperlink" Target="file:///D:\Users\BPS\Documents\Backups\Local%20Settings\Temporary%20Internet%20Files\OLK2DE\_" TargetMode="External"/><Relationship Id="rId2463" Type="http://schemas.openxmlformats.org/officeDocument/2006/relationships/hyperlink" Target="file:///D:\Users\BPS\Documents\Backups\Local%20Settings\Temporary%20Internet%20Files\OLK2DE\_" TargetMode="External"/><Relationship Id="rId3514" Type="http://schemas.openxmlformats.org/officeDocument/2006/relationships/hyperlink" Target="file:///D:\Users\BPS\Documents\Backups\Local%20Settings\Temporary%20Internet%20Files\OLK2DE\_" TargetMode="External"/><Relationship Id="rId435" Type="http://schemas.openxmlformats.org/officeDocument/2006/relationships/hyperlink" Target="file:///D:\Users\BPS\Documents\Backups\Local%20Settings\Temporary%20Internet%20Files\OLK2DE\_" TargetMode="External"/><Relationship Id="rId1065" Type="http://schemas.openxmlformats.org/officeDocument/2006/relationships/hyperlink" Target="file:///D:\Users\BPS\Documents\Backups\Local%20Settings\Temporary%20Internet%20Files\OLK2DE\_" TargetMode="External"/><Relationship Id="rId2116" Type="http://schemas.openxmlformats.org/officeDocument/2006/relationships/hyperlink" Target="file:///D:\Users\BPS\Documents\Backups\Local%20Settings\Temporary%20Internet%20Files\OLK2DE\_" TargetMode="External"/><Relationship Id="rId2530" Type="http://schemas.openxmlformats.org/officeDocument/2006/relationships/hyperlink" Target="file:///D:\Users\BPS\Documents\Backups\Local%20Settings\Temporary%20Internet%20Files\OLK2DE\_" TargetMode="External"/><Relationship Id="rId502" Type="http://schemas.openxmlformats.org/officeDocument/2006/relationships/hyperlink" Target="file:///D:\Users\BPS\Documents\Backups\Local%20Settings\Temporary%20Internet%20Files\OLK2DE\_" TargetMode="External"/><Relationship Id="rId1132" Type="http://schemas.openxmlformats.org/officeDocument/2006/relationships/hyperlink" Target="file:///D:\Users\BPS\Documents\Backups\Local%20Settings\Temporary%20Internet%20Files\OLK2DE\_" TargetMode="External"/><Relationship Id="rId4288" Type="http://schemas.openxmlformats.org/officeDocument/2006/relationships/hyperlink" Target="file:///D:\Users\BPS\Documents\Backups\Local%20Settings\Temporary%20Internet%20Files\OLK2DE\_" TargetMode="External"/><Relationship Id="rId4355" Type="http://schemas.openxmlformats.org/officeDocument/2006/relationships/hyperlink" Target="file:///D:\Users\BPS\Documents\Backups\Local%20Settings\Temporary%20Internet%20Files\OLK2DE\_" TargetMode="External"/><Relationship Id="rId1949" Type="http://schemas.openxmlformats.org/officeDocument/2006/relationships/hyperlink" Target="file:///D:\Users\BPS\Documents\Backups\Local%20Settings\Temporary%20Internet%20Files\OLK2DE\_" TargetMode="External"/><Relationship Id="rId4008" Type="http://schemas.openxmlformats.org/officeDocument/2006/relationships/hyperlink" Target="file:///D:\Users\BPS\Documents\Backups\Local%20Settings\Temporary%20Internet%20Files\OLK2DE\_" TargetMode="External"/><Relationship Id="rId292" Type="http://schemas.openxmlformats.org/officeDocument/2006/relationships/hyperlink" Target="file:///D:\Users\BPS\Documents\Backups\Local%20Settings\Temporary%20Internet%20Files\OLK2DE\_" TargetMode="External"/><Relationship Id="rId3371" Type="http://schemas.openxmlformats.org/officeDocument/2006/relationships/hyperlink" Target="file:///D:\Users\BPS\Documents\Backups\Local%20Settings\Temporary%20Internet%20Files\OLK2DE\_" TargetMode="External"/><Relationship Id="rId4422" Type="http://schemas.openxmlformats.org/officeDocument/2006/relationships/hyperlink" Target="file:///D:\Users\BPS\Documents\Backups\Local%20Settings\Temporary%20Internet%20Files\OLK2DE\_" TargetMode="External"/><Relationship Id="rId3024" Type="http://schemas.openxmlformats.org/officeDocument/2006/relationships/hyperlink" Target="file:///D:\Users\BPS\Documents\Backups\Local%20Settings\Temporary%20Internet%20Files\OLK2DE\_" TargetMode="External"/><Relationship Id="rId2040" Type="http://schemas.openxmlformats.org/officeDocument/2006/relationships/hyperlink" Target="file:///D:\Users\BPS\Documents\Backups\Local%20Settings\Temporary%20Internet%20Files\OLK2DE\_" TargetMode="External"/><Relationship Id="rId5196" Type="http://schemas.openxmlformats.org/officeDocument/2006/relationships/hyperlink" Target="file:///D:\Users\BPS\Documents\Backups\Local%20Settings\Temporary%20Internet%20Files\OLK2DE\_" TargetMode="External"/><Relationship Id="rId1459" Type="http://schemas.openxmlformats.org/officeDocument/2006/relationships/hyperlink" Target="file:///D:\Users\BPS\Documents\Backups\Local%20Settings\Temporary%20Internet%20Files\OLK2DE\_" TargetMode="External"/><Relationship Id="rId2857" Type="http://schemas.openxmlformats.org/officeDocument/2006/relationships/hyperlink" Target="file:///D:\Users\BPS\Documents\Backups\Local%20Settings\Temporary%20Internet%20Files\OLK2DE\_" TargetMode="External"/><Relationship Id="rId3908" Type="http://schemas.openxmlformats.org/officeDocument/2006/relationships/hyperlink" Target="file:///D:\Users\BPS\Documents\Backups\Local%20Settings\Temporary%20Internet%20Files\OLK2DE\_" TargetMode="External"/><Relationship Id="rId98" Type="http://schemas.openxmlformats.org/officeDocument/2006/relationships/hyperlink" Target="file:///D:\Users\BPS\Documents\Backups\Local%20Settings\Temporary%20Internet%20Files\OLK2DE\_" TargetMode="External"/><Relationship Id="rId829" Type="http://schemas.openxmlformats.org/officeDocument/2006/relationships/hyperlink" Target="file:///D:\Users\BPS\Documents\Backups\Local%20Settings\Temporary%20Internet%20Files\OLK2DE\_" TargetMode="External"/><Relationship Id="rId1873" Type="http://schemas.openxmlformats.org/officeDocument/2006/relationships/hyperlink" Target="file:///D:\Users\BPS\Documents\Backups\Local%20Settings\Temporary%20Internet%20Files\OLK2DE\_" TargetMode="External"/><Relationship Id="rId2924" Type="http://schemas.openxmlformats.org/officeDocument/2006/relationships/hyperlink" Target="file:///D:\Users\BPS\Documents\Backups\Local%20Settings\Temporary%20Internet%20Files\OLK2DE\_" TargetMode="External"/><Relationship Id="rId1319" Type="http://schemas.openxmlformats.org/officeDocument/2006/relationships/hyperlink" Target="file:///D:\Users\BPS\Documents\Backups\Local%20Settings\Temporary%20Internet%20Files\OLK2DE\_" TargetMode="External"/><Relationship Id="rId1526" Type="http://schemas.openxmlformats.org/officeDocument/2006/relationships/hyperlink" Target="file:///D:\Users\BPS\Documents\Backups\Local%20Settings\Temporary%20Internet%20Files\OLK2DE\_" TargetMode="External"/><Relationship Id="rId1733" Type="http://schemas.openxmlformats.org/officeDocument/2006/relationships/hyperlink" Target="file:///D:\Users\BPS\Documents\Backups\Local%20Settings\Temporary%20Internet%20Files\OLK2DE\_" TargetMode="External"/><Relationship Id="rId1940" Type="http://schemas.openxmlformats.org/officeDocument/2006/relationships/hyperlink" Target="file:///D:\Users\BPS\Documents\Backups\Local%20Settings\Temporary%20Internet%20Files\OLK2DE\_" TargetMode="External"/><Relationship Id="rId4889" Type="http://schemas.openxmlformats.org/officeDocument/2006/relationships/hyperlink" Target="file:///D:\Users\BPS\Documents\Backups\Local%20Settings\Temporary%20Internet%20Files\OLK2DE\_" TargetMode="External"/><Relationship Id="rId25" Type="http://schemas.openxmlformats.org/officeDocument/2006/relationships/hyperlink" Target="file:///D:\Users\BPS\Documents\Backups\Local%20Settings\Temporary%20Internet%20Files\OLK2DE\_" TargetMode="External"/><Relationship Id="rId1800" Type="http://schemas.openxmlformats.org/officeDocument/2006/relationships/hyperlink" Target="file:///D:\Users\BPS\Documents\Backups\Local%20Settings\Temporary%20Internet%20Files\OLK2DE\_" TargetMode="External"/><Relationship Id="rId3698" Type="http://schemas.openxmlformats.org/officeDocument/2006/relationships/hyperlink" Target="file:///D:\Users\BPS\Documents\Backups\Local%20Settings\Temporary%20Internet%20Files\OLK2DE\_" TargetMode="External"/><Relationship Id="rId4749" Type="http://schemas.openxmlformats.org/officeDocument/2006/relationships/hyperlink" Target="file:///D:\Users\BPS\Documents\Backups\Local%20Settings\Temporary%20Internet%20Files\OLK2DE\_" TargetMode="External"/><Relationship Id="rId4956" Type="http://schemas.openxmlformats.org/officeDocument/2006/relationships/hyperlink" Target="file:///D:\Users\BPS\Documents\Backups\Local%20Settings\Temporary%20Internet%20Files\OLK2DE\_" TargetMode="External"/><Relationship Id="rId3558" Type="http://schemas.openxmlformats.org/officeDocument/2006/relationships/hyperlink" Target="file:///D:\Users\BPS\Documents\Backups\Local%20Settings\Temporary%20Internet%20Files\OLK2DE\_" TargetMode="External"/><Relationship Id="rId3765" Type="http://schemas.openxmlformats.org/officeDocument/2006/relationships/hyperlink" Target="file:///D:\Users\BPS\Documents\Backups\Local%20Settings\Temporary%20Internet%20Files\OLK2DE\_" TargetMode="External"/><Relationship Id="rId3972" Type="http://schemas.openxmlformats.org/officeDocument/2006/relationships/hyperlink" Target="file:///D:\Users\BPS\Documents\Backups\Local%20Settings\Temporary%20Internet%20Files\OLK2DE\_" TargetMode="External"/><Relationship Id="rId4609" Type="http://schemas.openxmlformats.org/officeDocument/2006/relationships/hyperlink" Target="file:///D:\Users\BPS\Documents\Backups\Local%20Settings\Temporary%20Internet%20Files\OLK2DE\_" TargetMode="External"/><Relationship Id="rId4816" Type="http://schemas.openxmlformats.org/officeDocument/2006/relationships/hyperlink" Target="file:///D:\Users\BPS\Documents\Backups\Local%20Settings\Temporary%20Internet%20Files\OLK2DE\_" TargetMode="External"/><Relationship Id="rId479" Type="http://schemas.openxmlformats.org/officeDocument/2006/relationships/hyperlink" Target="file:///D:\Users\BPS\Documents\Backups\Local%20Settings\Temporary%20Internet%20Files\OLK2DE\_" TargetMode="External"/><Relationship Id="rId686" Type="http://schemas.openxmlformats.org/officeDocument/2006/relationships/hyperlink" Target="file:///D:\Users\BPS\Documents\Backups\Local%20Settings\Temporary%20Internet%20Files\OLK2DE\_" TargetMode="External"/><Relationship Id="rId893" Type="http://schemas.openxmlformats.org/officeDocument/2006/relationships/hyperlink" Target="file:///D:\Users\BPS\Documents\Backups\Local%20Settings\Temporary%20Internet%20Files\OLK2DE\_" TargetMode="External"/><Relationship Id="rId2367" Type="http://schemas.openxmlformats.org/officeDocument/2006/relationships/hyperlink" Target="file:///D:\Users\BPS\Documents\Backups\Local%20Settings\Temporary%20Internet%20Files\OLK2DE\_" TargetMode="External"/><Relationship Id="rId2574" Type="http://schemas.openxmlformats.org/officeDocument/2006/relationships/hyperlink" Target="file:///D:\Users\BPS\Documents\Backups\Local%20Settings\Temporary%20Internet%20Files\OLK2DE\_" TargetMode="External"/><Relationship Id="rId2781" Type="http://schemas.openxmlformats.org/officeDocument/2006/relationships/hyperlink" Target="file:///D:\Users\BPS\Documents\Backups\Local%20Settings\Temporary%20Internet%20Files\OLK2DE\_" TargetMode="External"/><Relationship Id="rId3418" Type="http://schemas.openxmlformats.org/officeDocument/2006/relationships/hyperlink" Target="file:///D:\Users\BPS\Documents\Backups\Local%20Settings\Temporary%20Internet%20Files\OLK2DE\_" TargetMode="External"/><Relationship Id="rId3625" Type="http://schemas.openxmlformats.org/officeDocument/2006/relationships/hyperlink" Target="file:///D:\Users\BPS\Documents\Backups\Local%20Settings\Temporary%20Internet%20Files\OLK2DE\_" TargetMode="External"/><Relationship Id="rId339" Type="http://schemas.openxmlformats.org/officeDocument/2006/relationships/hyperlink" Target="file:///D:\Users\BPS\Documents\Backups\Local%20Settings\Temporary%20Internet%20Files\OLK2DE\_" TargetMode="External"/><Relationship Id="rId546" Type="http://schemas.openxmlformats.org/officeDocument/2006/relationships/hyperlink" Target="file:///D:\Users\BPS\Documents\Backups\Local%20Settings\Temporary%20Internet%20Files\OLK2DE\_" TargetMode="External"/><Relationship Id="rId753" Type="http://schemas.openxmlformats.org/officeDocument/2006/relationships/hyperlink" Target="file:///D:\Users\BPS\Documents\Backups\Local%20Settings\Temporary%20Internet%20Files\OLK2DE\_" TargetMode="External"/><Relationship Id="rId1176" Type="http://schemas.openxmlformats.org/officeDocument/2006/relationships/hyperlink" Target="file:///D:\Users\BPS\Documents\Backups\Local%20Settings\Temporary%20Internet%20Files\OLK2DE\_" TargetMode="External"/><Relationship Id="rId1383" Type="http://schemas.openxmlformats.org/officeDocument/2006/relationships/hyperlink" Target="file:///D:\Users\BPS\Documents\Backups\Local%20Settings\Temporary%20Internet%20Files\OLK2DE\_" TargetMode="External"/><Relationship Id="rId2227" Type="http://schemas.openxmlformats.org/officeDocument/2006/relationships/hyperlink" Target="file:///D:\Users\BPS\Documents\Backups\Local%20Settings\Temporary%20Internet%20Files\OLK2DE\_" TargetMode="External"/><Relationship Id="rId2434" Type="http://schemas.openxmlformats.org/officeDocument/2006/relationships/hyperlink" Target="file:///D:\Users\BPS\Documents\Backups\Local%20Settings\Temporary%20Internet%20Files\OLK2DE\_" TargetMode="External"/><Relationship Id="rId3832" Type="http://schemas.openxmlformats.org/officeDocument/2006/relationships/hyperlink" Target="file:///D:\Users\BPS\Documents\Backups\Local%20Settings\Temporary%20Internet%20Files\OLK2DE\_" TargetMode="External"/><Relationship Id="rId406" Type="http://schemas.openxmlformats.org/officeDocument/2006/relationships/hyperlink" Target="file:///D:\Users\BPS\Documents\Backups\Local%20Settings\Temporary%20Internet%20Files\OLK2DE\_" TargetMode="External"/><Relationship Id="rId960" Type="http://schemas.openxmlformats.org/officeDocument/2006/relationships/hyperlink" Target="file:///D:\Users\BPS\Documents\Backups\Local%20Settings\Temporary%20Internet%20Files\OLK2DE\_" TargetMode="External"/><Relationship Id="rId1036" Type="http://schemas.openxmlformats.org/officeDocument/2006/relationships/hyperlink" Target="file:///D:\Users\BPS\Documents\Backups\Local%20Settings\Temporary%20Internet%20Files\OLK2DE\_" TargetMode="External"/><Relationship Id="rId1243" Type="http://schemas.openxmlformats.org/officeDocument/2006/relationships/hyperlink" Target="file:///D:\Users\BPS\Documents\Backups\Local%20Settings\Temporary%20Internet%20Files\OLK2DE\_" TargetMode="External"/><Relationship Id="rId1590" Type="http://schemas.openxmlformats.org/officeDocument/2006/relationships/hyperlink" Target="file:///D:\Users\BPS\Documents\Backups\Local%20Settings\Temporary%20Internet%20Files\OLK2DE\_" TargetMode="External"/><Relationship Id="rId2641" Type="http://schemas.openxmlformats.org/officeDocument/2006/relationships/hyperlink" Target="file:///D:\Users\BPS\Documents\Backups\Local%20Settings\Temporary%20Internet%20Files\OLK2DE\_" TargetMode="External"/><Relationship Id="rId4399" Type="http://schemas.openxmlformats.org/officeDocument/2006/relationships/hyperlink" Target="file:///D:\Users\BPS\Documents\Backups\Local%20Settings\Temporary%20Internet%20Files\OLK2DE\_" TargetMode="External"/><Relationship Id="rId613" Type="http://schemas.openxmlformats.org/officeDocument/2006/relationships/hyperlink" Target="file:///D:\Users\BPS\Documents\Backups\Local%20Settings\Temporary%20Internet%20Files\OLK2DE\_" TargetMode="External"/><Relationship Id="rId820" Type="http://schemas.openxmlformats.org/officeDocument/2006/relationships/hyperlink" Target="file:///D:\Users\BPS\Documents\Backups\Local%20Settings\Temporary%20Internet%20Files\OLK2DE\_" TargetMode="External"/><Relationship Id="rId1450" Type="http://schemas.openxmlformats.org/officeDocument/2006/relationships/hyperlink" Target="file:///D:\Users\BPS\Documents\Backups\Local%20Settings\Temporary%20Internet%20Files\OLK2DE\_" TargetMode="External"/><Relationship Id="rId2501" Type="http://schemas.openxmlformats.org/officeDocument/2006/relationships/hyperlink" Target="file:///D:\Users\BPS\Documents\Backups\Local%20Settings\Temporary%20Internet%20Files\OLK2DE\_" TargetMode="External"/><Relationship Id="rId1103" Type="http://schemas.openxmlformats.org/officeDocument/2006/relationships/hyperlink" Target="file:///D:\Users\BPS\Documents\Backups\Local%20Settings\Temporary%20Internet%20Files\OLK2DE\_" TargetMode="External"/><Relationship Id="rId1310" Type="http://schemas.openxmlformats.org/officeDocument/2006/relationships/hyperlink" Target="file:///D:\Users\BPS\Documents\Backups\Local%20Settings\Temporary%20Internet%20Files\OLK2DE\_" TargetMode="External"/><Relationship Id="rId4259" Type="http://schemas.openxmlformats.org/officeDocument/2006/relationships/hyperlink" Target="file:///D:\Users\BPS\Documents\Backups\Local%20Settings\Temporary%20Internet%20Files\OLK2DE\_" TargetMode="External"/><Relationship Id="rId4466" Type="http://schemas.openxmlformats.org/officeDocument/2006/relationships/hyperlink" Target="file:///D:\Users\BPS\Documents\Backups\Local%20Settings\Temporary%20Internet%20Files\OLK2DE\_" TargetMode="External"/><Relationship Id="rId4673" Type="http://schemas.openxmlformats.org/officeDocument/2006/relationships/hyperlink" Target="file:///D:\Users\BPS\Documents\Backups\Local%20Settings\Temporary%20Internet%20Files\OLK2DE\_" TargetMode="External"/><Relationship Id="rId4880" Type="http://schemas.openxmlformats.org/officeDocument/2006/relationships/hyperlink" Target="file:///D:\Users\BPS\Documents\Backups\Local%20Settings\Temporary%20Internet%20Files\OLK2DE\_" TargetMode="External"/><Relationship Id="rId3068" Type="http://schemas.openxmlformats.org/officeDocument/2006/relationships/hyperlink" Target="file:///D:\Users\BPS\Documents\Backups\Local%20Settings\Temporary%20Internet%20Files\OLK2DE\_" TargetMode="External"/><Relationship Id="rId3275" Type="http://schemas.openxmlformats.org/officeDocument/2006/relationships/hyperlink" Target="file:///D:\Users\BPS\Documents\Backups\Local%20Settings\Temporary%20Internet%20Files\OLK2DE\_" TargetMode="External"/><Relationship Id="rId3482" Type="http://schemas.openxmlformats.org/officeDocument/2006/relationships/hyperlink" Target="file:///D:\Users\BPS\Documents\Backups\Local%20Settings\Temporary%20Internet%20Files\OLK2DE\_" TargetMode="External"/><Relationship Id="rId4119" Type="http://schemas.openxmlformats.org/officeDocument/2006/relationships/hyperlink" Target="file:///D:\Users\BPS\Documents\Backups\Local%20Settings\Temporary%20Internet%20Files\OLK2DE\_" TargetMode="External"/><Relationship Id="rId4326" Type="http://schemas.openxmlformats.org/officeDocument/2006/relationships/hyperlink" Target="file:///D:\Users\BPS\Documents\Backups\Local%20Settings\Temporary%20Internet%20Files\OLK2DE\_" TargetMode="External"/><Relationship Id="rId4533" Type="http://schemas.openxmlformats.org/officeDocument/2006/relationships/hyperlink" Target="file:///D:\Users\BPS\Documents\Backups\Local%20Settings\Temporary%20Internet%20Files\OLK2DE\_" TargetMode="External"/><Relationship Id="rId4740" Type="http://schemas.openxmlformats.org/officeDocument/2006/relationships/hyperlink" Target="file:///D:\Users\BPS\Documents\Backups\Local%20Settings\Temporary%20Internet%20Files\OLK2DE\_" TargetMode="External"/><Relationship Id="rId196" Type="http://schemas.openxmlformats.org/officeDocument/2006/relationships/hyperlink" Target="file:///D:\Users\BPS\Documents\Backups\Local%20Settings\Temporary%20Internet%20Files\OLK2DE\_" TargetMode="External"/><Relationship Id="rId2084" Type="http://schemas.openxmlformats.org/officeDocument/2006/relationships/hyperlink" Target="file:///D:\Users\BPS\Documents\Backups\Local%20Settings\Temporary%20Internet%20Files\OLK2DE\_" TargetMode="External"/><Relationship Id="rId2291" Type="http://schemas.openxmlformats.org/officeDocument/2006/relationships/hyperlink" Target="file:///D:\Users\BPS\Documents\Backups\Local%20Settings\Temporary%20Internet%20Files\OLK2DE\_" TargetMode="External"/><Relationship Id="rId3135" Type="http://schemas.openxmlformats.org/officeDocument/2006/relationships/hyperlink" Target="file:///D:\Users\BPS\Documents\Backups\Local%20Settings\Temporary%20Internet%20Files\OLK2DE\_" TargetMode="External"/><Relationship Id="rId3342" Type="http://schemas.openxmlformats.org/officeDocument/2006/relationships/hyperlink" Target="file:///D:\Users\BPS\Documents\Backups\Local%20Settings\Temporary%20Internet%20Files\OLK2DE\_" TargetMode="External"/><Relationship Id="rId4600" Type="http://schemas.openxmlformats.org/officeDocument/2006/relationships/hyperlink" Target="file:///D:\Users\BPS\Documents\Backups\Local%20Settings\Temporary%20Internet%20Files\OLK2DE\_" TargetMode="External"/><Relationship Id="rId263" Type="http://schemas.openxmlformats.org/officeDocument/2006/relationships/hyperlink" Target="file:///D:\Users\BPS\Documents\Backups\Local%20Settings\Temporary%20Internet%20Files\OLK2DE\_" TargetMode="External"/><Relationship Id="rId470" Type="http://schemas.openxmlformats.org/officeDocument/2006/relationships/hyperlink" Target="file:///D:\Users\BPS\Documents\Backups\Local%20Settings\Temporary%20Internet%20Files\OLK2DE\_" TargetMode="External"/><Relationship Id="rId2151" Type="http://schemas.openxmlformats.org/officeDocument/2006/relationships/hyperlink" Target="file:///D:\Users\BPS\Documents\Backups\Local%20Settings\Temporary%20Internet%20Files\OLK2DE\_" TargetMode="External"/><Relationship Id="rId3202" Type="http://schemas.openxmlformats.org/officeDocument/2006/relationships/hyperlink" Target="file:///D:\Users\BPS\Documents\Backups\Local%20Settings\Temporary%20Internet%20Files\OLK2DE\_" TargetMode="External"/><Relationship Id="rId123" Type="http://schemas.openxmlformats.org/officeDocument/2006/relationships/hyperlink" Target="file:///D:\Users\BPS\Documents\Backups\Local%20Settings\Temporary%20Internet%20Files\OLK2DE\_" TargetMode="External"/><Relationship Id="rId330" Type="http://schemas.openxmlformats.org/officeDocument/2006/relationships/hyperlink" Target="file:///D:\Users\BPS\Documents\Backups\Local%20Settings\Temporary%20Internet%20Files\OLK2DE\_" TargetMode="External"/><Relationship Id="rId2011" Type="http://schemas.openxmlformats.org/officeDocument/2006/relationships/hyperlink" Target="file:///D:\Users\BPS\Documents\Backups\Local%20Settings\Temporary%20Internet%20Files\OLK2DE\_" TargetMode="External"/><Relationship Id="rId5167" Type="http://schemas.openxmlformats.org/officeDocument/2006/relationships/hyperlink" Target="file:///D:\Users\BPS\Documents\Backups\Local%20Settings\Temporary%20Internet%20Files\OLK2DE\_" TargetMode="External"/><Relationship Id="rId2968" Type="http://schemas.openxmlformats.org/officeDocument/2006/relationships/hyperlink" Target="file:///D:\Users\BPS\Documents\Backups\Local%20Settings\Temporary%20Internet%20Files\OLK2DE\_" TargetMode="External"/><Relationship Id="rId4183" Type="http://schemas.openxmlformats.org/officeDocument/2006/relationships/hyperlink" Target="file:///D:\Users\BPS\Documents\Backups\Local%20Settings\Temporary%20Internet%20Files\OLK2DE\_" TargetMode="External"/><Relationship Id="rId5027" Type="http://schemas.openxmlformats.org/officeDocument/2006/relationships/hyperlink" Target="file:///D:\Users\BPS\Documents\Backups\Local%20Settings\Temporary%20Internet%20Files\OLK2DE\_" TargetMode="External"/><Relationship Id="rId1777" Type="http://schemas.openxmlformats.org/officeDocument/2006/relationships/hyperlink" Target="file:///D:\Users\BPS\Documents\Backups\Local%20Settings\Temporary%20Internet%20Files\OLK2DE\_" TargetMode="External"/><Relationship Id="rId1984" Type="http://schemas.openxmlformats.org/officeDocument/2006/relationships/hyperlink" Target="file:///D:\Users\BPS\Documents\Backups\Local%20Settings\Temporary%20Internet%20Files\OLK2DE\_" TargetMode="External"/><Relationship Id="rId2828" Type="http://schemas.openxmlformats.org/officeDocument/2006/relationships/hyperlink" Target="file:///D:\Users\BPS\Documents\Backups\Local%20Settings\Temporary%20Internet%20Files\OLK2DE\_" TargetMode="External"/><Relationship Id="rId4390" Type="http://schemas.openxmlformats.org/officeDocument/2006/relationships/hyperlink" Target="file:///D:\Users\BPS\Documents\Backups\Local%20Settings\Temporary%20Internet%20Files\OLK2DE\_" TargetMode="External"/><Relationship Id="rId69" Type="http://schemas.openxmlformats.org/officeDocument/2006/relationships/hyperlink" Target="file:///D:\Users\BPS\Documents\Backups\Local%20Settings\Temporary%20Internet%20Files\OLK2DE\_" TargetMode="External"/><Relationship Id="rId1637" Type="http://schemas.openxmlformats.org/officeDocument/2006/relationships/hyperlink" Target="file:///D:\Users\BPS\Documents\Backups\Local%20Settings\Temporary%20Internet%20Files\OLK2DE\_" TargetMode="External"/><Relationship Id="rId1844" Type="http://schemas.openxmlformats.org/officeDocument/2006/relationships/hyperlink" Target="file:///D:\Users\BPS\Documents\Backups\Local%20Settings\Temporary%20Internet%20Files\OLK2DE\_" TargetMode="External"/><Relationship Id="rId4043" Type="http://schemas.openxmlformats.org/officeDocument/2006/relationships/hyperlink" Target="file:///D:\Users\BPS\Documents\Backups\Local%20Settings\Temporary%20Internet%20Files\OLK2DE\_" TargetMode="External"/><Relationship Id="rId4250" Type="http://schemas.openxmlformats.org/officeDocument/2006/relationships/hyperlink" Target="file:///D:\Users\BPS\Documents\Backups\Local%20Settings\Temporary%20Internet%20Files\OLK2DE\_" TargetMode="External"/><Relationship Id="rId1704" Type="http://schemas.openxmlformats.org/officeDocument/2006/relationships/hyperlink" Target="file:///D:\Users\BPS\Documents\Backups\Local%20Settings\Temporary%20Internet%20Files\OLK2DE\_" TargetMode="External"/><Relationship Id="rId4110" Type="http://schemas.openxmlformats.org/officeDocument/2006/relationships/hyperlink" Target="file:///D:\Users\BPS\Documents\Backups\Local%20Settings\Temporary%20Internet%20Files\OLK2DE\_" TargetMode="External"/><Relationship Id="rId1911" Type="http://schemas.openxmlformats.org/officeDocument/2006/relationships/hyperlink" Target="file:///D:\Users\BPS\Documents\Backups\Local%20Settings\Temporary%20Internet%20Files\OLK2DE\_" TargetMode="External"/><Relationship Id="rId3669" Type="http://schemas.openxmlformats.org/officeDocument/2006/relationships/hyperlink" Target="file:///D:\Users\BPS\Documents\Backups\Local%20Settings\Temporary%20Internet%20Files\OLK2DE\_" TargetMode="External"/><Relationship Id="rId797" Type="http://schemas.openxmlformats.org/officeDocument/2006/relationships/hyperlink" Target="file:///D:\Users\BPS\Documents\Backups\Local%20Settings\Temporary%20Internet%20Files\OLK2DE\_" TargetMode="External"/><Relationship Id="rId2478" Type="http://schemas.openxmlformats.org/officeDocument/2006/relationships/hyperlink" Target="file:///D:\Users\BPS\Documents\Backups\Local%20Settings\Temporary%20Internet%20Files\OLK2DE\_" TargetMode="External"/><Relationship Id="rId3876" Type="http://schemas.openxmlformats.org/officeDocument/2006/relationships/hyperlink" Target="file:///D:\Users\BPS\Documents\Backups\Local%20Settings\Temporary%20Internet%20Files\OLK2DE\_" TargetMode="External"/><Relationship Id="rId4927" Type="http://schemas.openxmlformats.org/officeDocument/2006/relationships/hyperlink" Target="file:///D:\Users\BPS\Documents\Backups\Local%20Settings\Temporary%20Internet%20Files\OLK2DE\_" TargetMode="External"/><Relationship Id="rId5091" Type="http://schemas.openxmlformats.org/officeDocument/2006/relationships/hyperlink" Target="file:///D:\Users\BPS\Documents\Backups\Local%20Settings\Temporary%20Internet%20Files\OLK2DE\_" TargetMode="External"/><Relationship Id="rId1287" Type="http://schemas.openxmlformats.org/officeDocument/2006/relationships/hyperlink" Target="file:///D:\Users\BPS\Documents\Backups\Local%20Settings\Temporary%20Internet%20Files\OLK2DE\_" TargetMode="External"/><Relationship Id="rId2685" Type="http://schemas.openxmlformats.org/officeDocument/2006/relationships/hyperlink" Target="file:///D:\Users\BPS\Documents\Backups\Local%20Settings\Temporary%20Internet%20Files\OLK2DE\_" TargetMode="External"/><Relationship Id="rId2892" Type="http://schemas.openxmlformats.org/officeDocument/2006/relationships/hyperlink" Target="file:///D:\Users\BPS\Documents\Backups\Local%20Settings\Temporary%20Internet%20Files\OLK2DE\_" TargetMode="External"/><Relationship Id="rId3529" Type="http://schemas.openxmlformats.org/officeDocument/2006/relationships/hyperlink" Target="file:///D:\Users\BPS\Documents\Backups\Local%20Settings\Temporary%20Internet%20Files\OLK2DE\_" TargetMode="External"/><Relationship Id="rId3736" Type="http://schemas.openxmlformats.org/officeDocument/2006/relationships/hyperlink" Target="file:///D:\Users\BPS\Documents\Backups\Local%20Settings\Temporary%20Internet%20Files\OLK2DE\_" TargetMode="External"/><Relationship Id="rId3943" Type="http://schemas.openxmlformats.org/officeDocument/2006/relationships/hyperlink" Target="file:///D:\Users\BPS\Documents\Backups\Local%20Settings\Temporary%20Internet%20Files\OLK2DE\_" TargetMode="External"/><Relationship Id="rId657" Type="http://schemas.openxmlformats.org/officeDocument/2006/relationships/hyperlink" Target="file:///D:\Users\BPS\Documents\Backups\Local%20Settings\Temporary%20Internet%20Files\OLK2DE\_" TargetMode="External"/><Relationship Id="rId864" Type="http://schemas.openxmlformats.org/officeDocument/2006/relationships/hyperlink" Target="file:///D:\Users\BPS\Documents\Backups\Local%20Settings\Temporary%20Internet%20Files\OLK2DE\_" TargetMode="External"/><Relationship Id="rId1494" Type="http://schemas.openxmlformats.org/officeDocument/2006/relationships/hyperlink" Target="file:///D:\Users\BPS\Documents\Backups\Local%20Settings\Temporary%20Internet%20Files\OLK2DE\_" TargetMode="External"/><Relationship Id="rId2338" Type="http://schemas.openxmlformats.org/officeDocument/2006/relationships/hyperlink" Target="file:///D:\Users\BPS\Documents\Backups\Local%20Settings\Temporary%20Internet%20Files\OLK2DE\_" TargetMode="External"/><Relationship Id="rId2545" Type="http://schemas.openxmlformats.org/officeDocument/2006/relationships/hyperlink" Target="file:///D:\Users\BPS\Documents\Backups\Local%20Settings\Temporary%20Internet%20Files\OLK2DE\_" TargetMode="External"/><Relationship Id="rId2752" Type="http://schemas.openxmlformats.org/officeDocument/2006/relationships/hyperlink" Target="file:///D:\Users\BPS\Documents\Backups\Local%20Settings\Temporary%20Internet%20Files\OLK2DE\_" TargetMode="External"/><Relationship Id="rId3803" Type="http://schemas.openxmlformats.org/officeDocument/2006/relationships/hyperlink" Target="file:///D:\Users\BPS\Documents\Backups\Local%20Settings\Temporary%20Internet%20Files\OLK2DE\_" TargetMode="External"/><Relationship Id="rId517" Type="http://schemas.openxmlformats.org/officeDocument/2006/relationships/hyperlink" Target="file:///D:\Users\BPS\Documents\Backups\Local%20Settings\Temporary%20Internet%20Files\OLK2DE\_" TargetMode="External"/><Relationship Id="rId724" Type="http://schemas.openxmlformats.org/officeDocument/2006/relationships/hyperlink" Target="file:///D:\Users\BPS\Documents\Backups\Local%20Settings\Temporary%20Internet%20Files\OLK2DE\_" TargetMode="External"/><Relationship Id="rId931" Type="http://schemas.openxmlformats.org/officeDocument/2006/relationships/hyperlink" Target="file:///D:\Users\BPS\Documents\Backups\Local%20Settings\Temporary%20Internet%20Files\OLK2DE\_" TargetMode="External"/><Relationship Id="rId1147" Type="http://schemas.openxmlformats.org/officeDocument/2006/relationships/hyperlink" Target="file:///D:\Users\BPS\Documents\Backups\Local%20Settings\Temporary%20Internet%20Files\OLK2DE\_" TargetMode="External"/><Relationship Id="rId1354" Type="http://schemas.openxmlformats.org/officeDocument/2006/relationships/hyperlink" Target="file:///D:\Users\BPS\Documents\Backups\Local%20Settings\Temporary%20Internet%20Files\OLK2DE\_" TargetMode="External"/><Relationship Id="rId1561" Type="http://schemas.openxmlformats.org/officeDocument/2006/relationships/hyperlink" Target="file:///D:\Users\BPS\Documents\Backups\Local%20Settings\Temporary%20Internet%20Files\OLK2DE\_" TargetMode="External"/><Relationship Id="rId2405" Type="http://schemas.openxmlformats.org/officeDocument/2006/relationships/hyperlink" Target="file:///D:\Users\BPS\Documents\Backups\Local%20Settings\Temporary%20Internet%20Files\OLK2DE\_" TargetMode="External"/><Relationship Id="rId2612" Type="http://schemas.openxmlformats.org/officeDocument/2006/relationships/hyperlink" Target="file:///D:\Users\BPS\Documents\Backups\Local%20Settings\Temporary%20Internet%20Files\OLK2DE\_" TargetMode="External"/><Relationship Id="rId60" Type="http://schemas.openxmlformats.org/officeDocument/2006/relationships/hyperlink" Target="file:///D:\Users\BPS\Documents\Backups\Local%20Settings\Temporary%20Internet%20Files\OLK2DE\_" TargetMode="External"/><Relationship Id="rId1007" Type="http://schemas.openxmlformats.org/officeDocument/2006/relationships/hyperlink" Target="file:///D:\Users\BPS\Documents\Backups\Local%20Settings\Temporary%20Internet%20Files\OLK2DE\_" TargetMode="External"/><Relationship Id="rId1214" Type="http://schemas.openxmlformats.org/officeDocument/2006/relationships/hyperlink" Target="file:///D:\Users\BPS\Documents\Backups\Local%20Settings\Temporary%20Internet%20Files\OLK2DE\_" TargetMode="External"/><Relationship Id="rId1421" Type="http://schemas.openxmlformats.org/officeDocument/2006/relationships/hyperlink" Target="file:///D:\Users\BPS\Documents\Backups\Local%20Settings\Temporary%20Internet%20Files\OLK2DE\_" TargetMode="External"/><Relationship Id="rId4577" Type="http://schemas.openxmlformats.org/officeDocument/2006/relationships/hyperlink" Target="file:///D:\Users\BPS\Documents\Backups\Local%20Settings\Temporary%20Internet%20Files\OLK2DE\_" TargetMode="External"/><Relationship Id="rId4784" Type="http://schemas.openxmlformats.org/officeDocument/2006/relationships/hyperlink" Target="file:///D:\Users\BPS\Documents\Backups\Local%20Settings\Temporary%20Internet%20Files\OLK2DE\_" TargetMode="External"/><Relationship Id="rId4991" Type="http://schemas.openxmlformats.org/officeDocument/2006/relationships/hyperlink" Target="file:///D:\Users\BPS\Documents\Backups\Local%20Settings\Temporary%20Internet%20Files\OLK2DE\_" TargetMode="External"/><Relationship Id="rId3179" Type="http://schemas.openxmlformats.org/officeDocument/2006/relationships/hyperlink" Target="file:///D:\Users\BPS\Documents\Backups\Local%20Settings\Temporary%20Internet%20Files\OLK2DE\_" TargetMode="External"/><Relationship Id="rId3386" Type="http://schemas.openxmlformats.org/officeDocument/2006/relationships/hyperlink" Target="file:///D:\Users\BPS\Documents\Backups\Local%20Settings\Temporary%20Internet%20Files\OLK2DE\_" TargetMode="External"/><Relationship Id="rId3593" Type="http://schemas.openxmlformats.org/officeDocument/2006/relationships/hyperlink" Target="file:///D:\Users\BPS\Documents\Backups\Local%20Settings\Temporary%20Internet%20Files\OLK2DE\_" TargetMode="External"/><Relationship Id="rId4437" Type="http://schemas.openxmlformats.org/officeDocument/2006/relationships/hyperlink" Target="file:///D:\Users\BPS\Documents\Backups\Local%20Settings\Temporary%20Internet%20Files\OLK2DE\_" TargetMode="External"/><Relationship Id="rId4644" Type="http://schemas.openxmlformats.org/officeDocument/2006/relationships/hyperlink" Target="file:///D:\Users\BPS\Documents\Backups\Local%20Settings\Temporary%20Internet%20Files\OLK2DE\_" TargetMode="External"/><Relationship Id="rId2195" Type="http://schemas.openxmlformats.org/officeDocument/2006/relationships/hyperlink" Target="file:///D:\Users\BPS\Documents\Backups\Local%20Settings\Temporary%20Internet%20Files\OLK2DE\_" TargetMode="External"/><Relationship Id="rId3039" Type="http://schemas.openxmlformats.org/officeDocument/2006/relationships/hyperlink" Target="file:///D:\Users\BPS\Documents\Backups\Local%20Settings\Temporary%20Internet%20Files\OLK2DE\_" TargetMode="External"/><Relationship Id="rId3246" Type="http://schemas.openxmlformats.org/officeDocument/2006/relationships/hyperlink" Target="file:///D:\Users\BPS\Documents\Backups\Local%20Settings\Temporary%20Internet%20Files\OLK2DE\_" TargetMode="External"/><Relationship Id="rId3453" Type="http://schemas.openxmlformats.org/officeDocument/2006/relationships/hyperlink" Target="file:///D:\Users\BPS\Documents\Backups\Local%20Settings\Temporary%20Internet%20Files\OLK2DE\_" TargetMode="External"/><Relationship Id="rId4851" Type="http://schemas.openxmlformats.org/officeDocument/2006/relationships/hyperlink" Target="file:///D:\Users\BPS\Documents\Backups\Local%20Settings\Temporary%20Internet%20Files\OLK2DE\_" TargetMode="External"/><Relationship Id="rId167" Type="http://schemas.openxmlformats.org/officeDocument/2006/relationships/hyperlink" Target="file:///D:\Users\BPS\Documents\Backups\Local%20Settings\Temporary%20Internet%20Files\OLK2DE\_" TargetMode="External"/><Relationship Id="rId374" Type="http://schemas.openxmlformats.org/officeDocument/2006/relationships/hyperlink" Target="file:///D:\Users\BPS\Documents\Backups\Local%20Settings\Temporary%20Internet%20Files\OLK2DE\_" TargetMode="External"/><Relationship Id="rId581" Type="http://schemas.openxmlformats.org/officeDocument/2006/relationships/hyperlink" Target="file:///D:\Users\BPS\Documents\Backups\Local%20Settings\Temporary%20Internet%20Files\OLK2DE\_" TargetMode="External"/><Relationship Id="rId2055" Type="http://schemas.openxmlformats.org/officeDocument/2006/relationships/hyperlink" Target="file:///D:\Users\BPS\Documents\Backups\Local%20Settings\Temporary%20Internet%20Files\OLK2DE\_" TargetMode="External"/><Relationship Id="rId2262" Type="http://schemas.openxmlformats.org/officeDocument/2006/relationships/hyperlink" Target="file:///D:\Users\BPS\Documents\Backups\Local%20Settings\Temporary%20Internet%20Files\OLK2DE\_" TargetMode="External"/><Relationship Id="rId3106" Type="http://schemas.openxmlformats.org/officeDocument/2006/relationships/hyperlink" Target="file:///D:\Users\BPS\Documents\Backups\Local%20Settings\Temporary%20Internet%20Files\OLK2DE\_" TargetMode="External"/><Relationship Id="rId3660" Type="http://schemas.openxmlformats.org/officeDocument/2006/relationships/hyperlink" Target="file:///D:\Users\BPS\Documents\Backups\Local%20Settings\Temporary%20Internet%20Files\OLK2DE\_" TargetMode="External"/><Relationship Id="rId4504" Type="http://schemas.openxmlformats.org/officeDocument/2006/relationships/hyperlink" Target="file:///D:\Users\BPS\Documents\Backups\Local%20Settings\Temporary%20Internet%20Files\OLK2DE\_" TargetMode="External"/><Relationship Id="rId4711" Type="http://schemas.openxmlformats.org/officeDocument/2006/relationships/hyperlink" Target="file:///D:\Users\BPS\Documents\Backups\Local%20Settings\Temporary%20Internet%20Files\OLK2DE\_" TargetMode="External"/><Relationship Id="rId234" Type="http://schemas.openxmlformats.org/officeDocument/2006/relationships/hyperlink" Target="file:///D:\Users\BPS\Documents\Backups\Local%20Settings\Temporary%20Internet%20Files\OLK2DE\_" TargetMode="External"/><Relationship Id="rId3313" Type="http://schemas.openxmlformats.org/officeDocument/2006/relationships/hyperlink" Target="file:///D:\Users\BPS\Documents\Backups\Local%20Settings\Temporary%20Internet%20Files\OLK2DE\_" TargetMode="External"/><Relationship Id="rId3520" Type="http://schemas.openxmlformats.org/officeDocument/2006/relationships/hyperlink" Target="file:///D:\Users\BPS\Documents\Backups\Local%20Settings\Temporary%20Internet%20Files\OLK2DE\_" TargetMode="External"/><Relationship Id="rId441" Type="http://schemas.openxmlformats.org/officeDocument/2006/relationships/hyperlink" Target="file:///D:\Users\BPS\Documents\Backups\Local%20Settings\Temporary%20Internet%20Files\OLK2DE\_" TargetMode="External"/><Relationship Id="rId1071" Type="http://schemas.openxmlformats.org/officeDocument/2006/relationships/hyperlink" Target="file:///D:\Users\BPS\Documents\Backups\Local%20Settings\Temporary%20Internet%20Files\OLK2DE\_" TargetMode="External"/><Relationship Id="rId2122" Type="http://schemas.openxmlformats.org/officeDocument/2006/relationships/hyperlink" Target="file:///D:\Users\BPS\Documents\Backups\Local%20Settings\Temporary%20Internet%20Files\OLK2DE\_" TargetMode="External"/><Relationship Id="rId301" Type="http://schemas.openxmlformats.org/officeDocument/2006/relationships/hyperlink" Target="file:///D:\Users\BPS\Documents\Backups\Local%20Settings\Temporary%20Internet%20Files\OLK2DE\_" TargetMode="External"/><Relationship Id="rId1888" Type="http://schemas.openxmlformats.org/officeDocument/2006/relationships/hyperlink" Target="file:///D:\Users\BPS\Documents\Backups\Local%20Settings\Temporary%20Internet%20Files\OLK2DE\_" TargetMode="External"/><Relationship Id="rId2939" Type="http://schemas.openxmlformats.org/officeDocument/2006/relationships/hyperlink" Target="file:///D:\Users\BPS\Documents\Backups\Local%20Settings\Temporary%20Internet%20Files\OLK2DE\_" TargetMode="External"/><Relationship Id="rId4087" Type="http://schemas.openxmlformats.org/officeDocument/2006/relationships/hyperlink" Target="file:///D:\Users\BPS\Documents\Backups\Local%20Settings\Temporary%20Internet%20Files\OLK2DE\_" TargetMode="External"/><Relationship Id="rId4294" Type="http://schemas.openxmlformats.org/officeDocument/2006/relationships/hyperlink" Target="file:///D:\Users\BPS\Documents\Backups\Local%20Settings\Temporary%20Internet%20Files\OLK2DE\_" TargetMode="External"/><Relationship Id="rId5138" Type="http://schemas.openxmlformats.org/officeDocument/2006/relationships/hyperlink" Target="file:///D:\Users\BPS\Documents\Backups\Local%20Settings\Temporary%20Internet%20Files\OLK2DE\_" TargetMode="External"/><Relationship Id="rId1748" Type="http://schemas.openxmlformats.org/officeDocument/2006/relationships/hyperlink" Target="file:///D:\Users\BPS\Documents\Backups\Local%20Settings\Temporary%20Internet%20Files\OLK2DE\_" TargetMode="External"/><Relationship Id="rId4154" Type="http://schemas.openxmlformats.org/officeDocument/2006/relationships/hyperlink" Target="file:///D:\Users\BPS\Documents\Backups\Local%20Settings\Temporary%20Internet%20Files\OLK2DE\_" TargetMode="External"/><Relationship Id="rId4361" Type="http://schemas.openxmlformats.org/officeDocument/2006/relationships/hyperlink" Target="file:///D:\Users\BPS\Documents\Backups\Local%20Settings\Temporary%20Internet%20Files\OLK2DE\_" TargetMode="External"/><Relationship Id="rId5205" Type="http://schemas.openxmlformats.org/officeDocument/2006/relationships/hyperlink" Target="file:///D:\Users\BPS\Documents\Backups\Local%20Settings\Temporary%20Internet%20Files\OLK2DE\_" TargetMode="External"/><Relationship Id="rId1955" Type="http://schemas.openxmlformats.org/officeDocument/2006/relationships/hyperlink" Target="file:///D:\Users\BPS\Documents\Backups\Local%20Settings\Temporary%20Internet%20Files\OLK2DE\_" TargetMode="External"/><Relationship Id="rId3170" Type="http://schemas.openxmlformats.org/officeDocument/2006/relationships/hyperlink" Target="file:///D:\Users\BPS\Documents\Backups\Local%20Settings\Temporary%20Internet%20Files\OLK2DE\_" TargetMode="External"/><Relationship Id="rId4014" Type="http://schemas.openxmlformats.org/officeDocument/2006/relationships/hyperlink" Target="file:///D:\Users\BPS\Documents\Backups\Local%20Settings\Temporary%20Internet%20Files\OLK2DE\_" TargetMode="External"/><Relationship Id="rId4221" Type="http://schemas.openxmlformats.org/officeDocument/2006/relationships/hyperlink" Target="file:///D:\Users\BPS\Documents\Backups\Local%20Settings\Temporary%20Internet%20Files\OLK2DE\_" TargetMode="External"/><Relationship Id="rId1608" Type="http://schemas.openxmlformats.org/officeDocument/2006/relationships/hyperlink" Target="file:///D:\Users\BPS\Documents\Backups\Local%20Settings\Temporary%20Internet%20Files\OLK2DE\_" TargetMode="External"/><Relationship Id="rId1815" Type="http://schemas.openxmlformats.org/officeDocument/2006/relationships/hyperlink" Target="file:///D:\Users\BPS\Documents\Backups\Local%20Settings\Temporary%20Internet%20Files\OLK2DE\_" TargetMode="External"/><Relationship Id="rId3030" Type="http://schemas.openxmlformats.org/officeDocument/2006/relationships/hyperlink" Target="file:///D:\Users\BPS\Documents\Backups\Local%20Settings\Temporary%20Internet%20Files\OLK2DE\_" TargetMode="External"/><Relationship Id="rId3987" Type="http://schemas.openxmlformats.org/officeDocument/2006/relationships/hyperlink" Target="file:///D:\Users\BPS\Documents\Backups\Local%20Settings\Temporary%20Internet%20Files\OLK2DE\_" TargetMode="External"/><Relationship Id="rId2589" Type="http://schemas.openxmlformats.org/officeDocument/2006/relationships/hyperlink" Target="file:///D:\Users\BPS\Documents\Backups\Local%20Settings\Temporary%20Internet%20Files\OLK2DE\_" TargetMode="External"/><Relationship Id="rId2796" Type="http://schemas.openxmlformats.org/officeDocument/2006/relationships/hyperlink" Target="file:///D:\Users\BPS\Documents\Backups\Local%20Settings\Temporary%20Internet%20Files\OLK2DE\_" TargetMode="External"/><Relationship Id="rId3847" Type="http://schemas.openxmlformats.org/officeDocument/2006/relationships/hyperlink" Target="file:///D:\Users\BPS\Documents\Backups\Local%20Settings\Temporary%20Internet%20Files\OLK2DE\_" TargetMode="External"/><Relationship Id="rId768" Type="http://schemas.openxmlformats.org/officeDocument/2006/relationships/hyperlink" Target="file:///D:\Users\BPS\Documents\Backups\Local%20Settings\Temporary%20Internet%20Files\OLK2DE\_" TargetMode="External"/><Relationship Id="rId975" Type="http://schemas.openxmlformats.org/officeDocument/2006/relationships/hyperlink" Target="file:///D:\Users\BPS\Documents\Backups\Local%20Settings\Temporary%20Internet%20Files\OLK2DE\_" TargetMode="External"/><Relationship Id="rId1398" Type="http://schemas.openxmlformats.org/officeDocument/2006/relationships/hyperlink" Target="file:///D:\Users\BPS\Documents\Backups\Local%20Settings\Temporary%20Internet%20Files\OLK2DE\_" TargetMode="External"/><Relationship Id="rId2449" Type="http://schemas.openxmlformats.org/officeDocument/2006/relationships/hyperlink" Target="file:///D:\Users\BPS\Documents\Backups\Local%20Settings\Temporary%20Internet%20Files\OLK2DE\_" TargetMode="External"/><Relationship Id="rId2656" Type="http://schemas.openxmlformats.org/officeDocument/2006/relationships/hyperlink" Target="file:///D:\Users\BPS\Documents\Backups\Local%20Settings\Temporary%20Internet%20Files\OLK2DE\_" TargetMode="External"/><Relationship Id="rId2863" Type="http://schemas.openxmlformats.org/officeDocument/2006/relationships/hyperlink" Target="file:///D:\Users\BPS\Documents\Backups\Local%20Settings\Temporary%20Internet%20Files\OLK2DE\_" TargetMode="External"/><Relationship Id="rId3707" Type="http://schemas.openxmlformats.org/officeDocument/2006/relationships/hyperlink" Target="file:///D:\Users\BPS\Documents\Backups\Local%20Settings\Temporary%20Internet%20Files\OLK2DE\_" TargetMode="External"/><Relationship Id="rId3914" Type="http://schemas.openxmlformats.org/officeDocument/2006/relationships/hyperlink" Target="file:///D:\Users\BPS\Documents\Backups\Local%20Settings\Temporary%20Internet%20Files\OLK2DE\_" TargetMode="External"/><Relationship Id="rId5062" Type="http://schemas.openxmlformats.org/officeDocument/2006/relationships/hyperlink" Target="file:///D:\Users\BPS\Documents\Backups\Local%20Settings\Temporary%20Internet%20Files\OLK2DE\_" TargetMode="External"/><Relationship Id="rId628" Type="http://schemas.openxmlformats.org/officeDocument/2006/relationships/hyperlink" Target="file:///D:\Users\BPS\Documents\Backups\Local%20Settings\Temporary%20Internet%20Files\OLK2DE\_" TargetMode="External"/><Relationship Id="rId835" Type="http://schemas.openxmlformats.org/officeDocument/2006/relationships/hyperlink" Target="file:///D:\Users\BPS\Documents\Backups\Local%20Settings\Temporary%20Internet%20Files\OLK2DE\_" TargetMode="External"/><Relationship Id="rId1258" Type="http://schemas.openxmlformats.org/officeDocument/2006/relationships/hyperlink" Target="file:///D:\Users\BPS\Documents\Backups\Local%20Settings\Temporary%20Internet%20Files\OLK2DE\_" TargetMode="External"/><Relationship Id="rId1465" Type="http://schemas.openxmlformats.org/officeDocument/2006/relationships/hyperlink" Target="file:///D:\Users\BPS\Documents\Backups\Local%20Settings\Temporary%20Internet%20Files\OLK2DE\_" TargetMode="External"/><Relationship Id="rId1672" Type="http://schemas.openxmlformats.org/officeDocument/2006/relationships/hyperlink" Target="file:///D:\Users\BPS\Documents\Backups\Local%20Settings\Temporary%20Internet%20Files\OLK2DE\_" TargetMode="External"/><Relationship Id="rId2309" Type="http://schemas.openxmlformats.org/officeDocument/2006/relationships/hyperlink" Target="file:///D:\Users\BPS\Documents\Backups\Local%20Settings\Temporary%20Internet%20Files\OLK2DE\_" TargetMode="External"/><Relationship Id="rId2516" Type="http://schemas.openxmlformats.org/officeDocument/2006/relationships/hyperlink" Target="file:///D:\Users\BPS\Documents\Backups\Local%20Settings\Temporary%20Internet%20Files\OLK2DE\_" TargetMode="External"/><Relationship Id="rId2723" Type="http://schemas.openxmlformats.org/officeDocument/2006/relationships/hyperlink" Target="file:///D:\Users\BPS\Documents\Backups\Local%20Settings\Temporary%20Internet%20Files\OLK2DE\_" TargetMode="External"/><Relationship Id="rId1118" Type="http://schemas.openxmlformats.org/officeDocument/2006/relationships/hyperlink" Target="file:///D:\Users\BPS\Documents\Backups\Local%20Settings\Temporary%20Internet%20Files\OLK2DE\_" TargetMode="External"/><Relationship Id="rId1325" Type="http://schemas.openxmlformats.org/officeDocument/2006/relationships/hyperlink" Target="file:///D:\Users\BPS\Documents\Backups\Local%20Settings\Temporary%20Internet%20Files\OLK2DE\_" TargetMode="External"/><Relationship Id="rId1532" Type="http://schemas.openxmlformats.org/officeDocument/2006/relationships/hyperlink" Target="file:///D:\Users\BPS\Documents\Backups\Local%20Settings\Temporary%20Internet%20Files\OLK2DE\_" TargetMode="External"/><Relationship Id="rId2930" Type="http://schemas.openxmlformats.org/officeDocument/2006/relationships/hyperlink" Target="file:///D:\Users\BPS\Documents\Backups\Local%20Settings\Temporary%20Internet%20Files\OLK2DE\_" TargetMode="External"/><Relationship Id="rId4688" Type="http://schemas.openxmlformats.org/officeDocument/2006/relationships/hyperlink" Target="file:///D:\Users\BPS\Documents\Backups\Local%20Settings\Temporary%20Internet%20Files\OLK2DE\_" TargetMode="External"/><Relationship Id="rId902" Type="http://schemas.openxmlformats.org/officeDocument/2006/relationships/hyperlink" Target="file:///D:\Users\BPS\Documents\Backups\Local%20Settings\Temporary%20Internet%20Files\OLK2DE\_" TargetMode="External"/><Relationship Id="rId3497" Type="http://schemas.openxmlformats.org/officeDocument/2006/relationships/hyperlink" Target="file:///D:\Users\BPS\Documents\Backups\Local%20Settings\Temporary%20Internet%20Files\OLK2DE\_" TargetMode="External"/><Relationship Id="rId4895" Type="http://schemas.openxmlformats.org/officeDocument/2006/relationships/hyperlink" Target="file:///D:\Users\BPS\Documents\Backups\Local%20Settings\Temporary%20Internet%20Files\OLK2DE\_" TargetMode="External"/><Relationship Id="rId31" Type="http://schemas.openxmlformats.org/officeDocument/2006/relationships/hyperlink" Target="file:///D:\Users\BPS\Documents\Backups\Local%20Settings\Temporary%20Internet%20Files\OLK2DE\_" TargetMode="External"/><Relationship Id="rId2099" Type="http://schemas.openxmlformats.org/officeDocument/2006/relationships/hyperlink" Target="file:///D:\Users\BPS\Documents\Backups\Local%20Settings\Temporary%20Internet%20Files\OLK2DE\_" TargetMode="External"/><Relationship Id="rId4548" Type="http://schemas.openxmlformats.org/officeDocument/2006/relationships/hyperlink" Target="file:///D:\Users\BPS\Documents\Backups\Local%20Settings\Temporary%20Internet%20Files\OLK2DE\_" TargetMode="External"/><Relationship Id="rId4755" Type="http://schemas.openxmlformats.org/officeDocument/2006/relationships/hyperlink" Target="file:///D:\Users\BPS\Documents\Backups\Local%20Settings\Temporary%20Internet%20Files\OLK2DE\_" TargetMode="External"/><Relationship Id="rId4962" Type="http://schemas.openxmlformats.org/officeDocument/2006/relationships/hyperlink" Target="file:///D:\Users\BPS\Documents\Backups\Local%20Settings\Temporary%20Internet%20Files\OLK2DE\_" TargetMode="External"/><Relationship Id="rId278" Type="http://schemas.openxmlformats.org/officeDocument/2006/relationships/hyperlink" Target="file:///D:\Users\BPS\Documents\Backups\Local%20Settings\Temporary%20Internet%20Files\OLK2DE\_" TargetMode="External"/><Relationship Id="rId3357" Type="http://schemas.openxmlformats.org/officeDocument/2006/relationships/hyperlink" Target="file:///D:\Users\BPS\Documents\Backups\Local%20Settings\Temporary%20Internet%20Files\OLK2DE\_" TargetMode="External"/><Relationship Id="rId3564" Type="http://schemas.openxmlformats.org/officeDocument/2006/relationships/hyperlink" Target="file:///D:\Users\BPS\Documents\Backups\Local%20Settings\Temporary%20Internet%20Files\OLK2DE\_" TargetMode="External"/><Relationship Id="rId3771" Type="http://schemas.openxmlformats.org/officeDocument/2006/relationships/hyperlink" Target="file:///D:\Users\BPS\Documents\Backups\Local%20Settings\Temporary%20Internet%20Files\OLK2DE\_" TargetMode="External"/><Relationship Id="rId4408" Type="http://schemas.openxmlformats.org/officeDocument/2006/relationships/hyperlink" Target="file:///D:\Users\BPS\Documents\Backups\Local%20Settings\Temporary%20Internet%20Files\OLK2DE\_" TargetMode="External"/><Relationship Id="rId4615" Type="http://schemas.openxmlformats.org/officeDocument/2006/relationships/hyperlink" Target="file:///D:\Users\BPS\Documents\Backups\Local%20Settings\Temporary%20Internet%20Files\OLK2DE\_" TargetMode="External"/><Relationship Id="rId4822" Type="http://schemas.openxmlformats.org/officeDocument/2006/relationships/hyperlink" Target="file:///D:\Users\BPS\Documents\Backups\Local%20Settings\Temporary%20Internet%20Files\OLK2DE\_" TargetMode="External"/><Relationship Id="rId485" Type="http://schemas.openxmlformats.org/officeDocument/2006/relationships/hyperlink" Target="file:///D:\Users\BPS\Documents\Backups\Local%20Settings\Temporary%20Internet%20Files\OLK2DE\_" TargetMode="External"/><Relationship Id="rId692" Type="http://schemas.openxmlformats.org/officeDocument/2006/relationships/hyperlink" Target="file:///D:\Users\BPS\Documents\Backups\Local%20Settings\Temporary%20Internet%20Files\OLK2DE\_" TargetMode="External"/><Relationship Id="rId2166" Type="http://schemas.openxmlformats.org/officeDocument/2006/relationships/hyperlink" Target="file:///D:\Users\BPS\Documents\Backups\Local%20Settings\Temporary%20Internet%20Files\OLK2DE\_" TargetMode="External"/><Relationship Id="rId2373" Type="http://schemas.openxmlformats.org/officeDocument/2006/relationships/hyperlink" Target="file:///D:\Users\BPS\Documents\Backups\Local%20Settings\Temporary%20Internet%20Files\OLK2DE\_" TargetMode="External"/><Relationship Id="rId2580" Type="http://schemas.openxmlformats.org/officeDocument/2006/relationships/hyperlink" Target="file:///D:\Users\BPS\Documents\Backups\Local%20Settings\Temporary%20Internet%20Files\OLK2DE\_" TargetMode="External"/><Relationship Id="rId3217" Type="http://schemas.openxmlformats.org/officeDocument/2006/relationships/hyperlink" Target="file:///D:\Users\BPS\Documents\Backups\Local%20Settings\Temporary%20Internet%20Files\OLK2DE\_" TargetMode="External"/><Relationship Id="rId3424" Type="http://schemas.openxmlformats.org/officeDocument/2006/relationships/hyperlink" Target="file:///D:\Users\BPS\Documents\Backups\Local%20Settings\Temporary%20Internet%20Files\OLK2DE\_" TargetMode="External"/><Relationship Id="rId3631" Type="http://schemas.openxmlformats.org/officeDocument/2006/relationships/hyperlink" Target="file:///D:\Users\BPS\Documents\Backups\Local%20Settings\Temporary%20Internet%20Files\OLK2DE\_" TargetMode="External"/><Relationship Id="rId138" Type="http://schemas.openxmlformats.org/officeDocument/2006/relationships/hyperlink" Target="file:///D:\Users\BPS\Documents\Backups\Local%20Settings\Temporary%20Internet%20Files\OLK2DE\_" TargetMode="External"/><Relationship Id="rId345" Type="http://schemas.openxmlformats.org/officeDocument/2006/relationships/hyperlink" Target="file:///D:\Users\BPS\Documents\Backups\Local%20Settings\Temporary%20Internet%20Files\OLK2DE\_" TargetMode="External"/><Relationship Id="rId552" Type="http://schemas.openxmlformats.org/officeDocument/2006/relationships/hyperlink" Target="file:///D:\Users\BPS\Documents\Backups\Local%20Settings\Temporary%20Internet%20Files\OLK2DE\_" TargetMode="External"/><Relationship Id="rId1182" Type="http://schemas.openxmlformats.org/officeDocument/2006/relationships/hyperlink" Target="file:///D:\Users\BPS\Documents\Backups\Local%20Settings\Temporary%20Internet%20Files\OLK2DE\_" TargetMode="External"/><Relationship Id="rId2026" Type="http://schemas.openxmlformats.org/officeDocument/2006/relationships/hyperlink" Target="file:///D:\Users\BPS\Documents\Backups\Local%20Settings\Temporary%20Internet%20Files\OLK2DE\_" TargetMode="External"/><Relationship Id="rId2233" Type="http://schemas.openxmlformats.org/officeDocument/2006/relationships/hyperlink" Target="file:///D:\Users\BPS\Documents\Backups\Local%20Settings\Temporary%20Internet%20Files\OLK2DE\_" TargetMode="External"/><Relationship Id="rId2440" Type="http://schemas.openxmlformats.org/officeDocument/2006/relationships/hyperlink" Target="file:///D:\Users\BPS\Documents\Backups\Local%20Settings\Temporary%20Internet%20Files\OLK2DE\_" TargetMode="External"/><Relationship Id="rId205" Type="http://schemas.openxmlformats.org/officeDocument/2006/relationships/hyperlink" Target="file:///D:\Users\BPS\Documents\Backups\Local%20Settings\Temporary%20Internet%20Files\OLK2DE\_" TargetMode="External"/><Relationship Id="rId412" Type="http://schemas.openxmlformats.org/officeDocument/2006/relationships/hyperlink" Target="file:///D:\Users\BPS\Documents\Backups\Local%20Settings\Temporary%20Internet%20Files\OLK2DE\_" TargetMode="External"/><Relationship Id="rId1042" Type="http://schemas.openxmlformats.org/officeDocument/2006/relationships/hyperlink" Target="file:///D:\Users\BPS\Documents\Backups\Local%20Settings\Temporary%20Internet%20Files\OLK2DE\_" TargetMode="External"/><Relationship Id="rId2300" Type="http://schemas.openxmlformats.org/officeDocument/2006/relationships/hyperlink" Target="file:///D:\Users\BPS\Documents\Backups\Local%20Settings\Temporary%20Internet%20Files\OLK2DE\_" TargetMode="External"/><Relationship Id="rId4198" Type="http://schemas.openxmlformats.org/officeDocument/2006/relationships/hyperlink" Target="file:///D:\Users\BPS\Documents\Backups\Local%20Settings\Temporary%20Internet%20Files\OLK2DE\_" TargetMode="External"/><Relationship Id="rId1999" Type="http://schemas.openxmlformats.org/officeDocument/2006/relationships/hyperlink" Target="file:///D:\Users\BPS\Documents\Backups\Local%20Settings\Temporary%20Internet%20Files\OLK2DE\_" TargetMode="External"/><Relationship Id="rId4058" Type="http://schemas.openxmlformats.org/officeDocument/2006/relationships/hyperlink" Target="file:///D:\Users\BPS\Documents\Backups\Local%20Settings\Temporary%20Internet%20Files\OLK2DE\_" TargetMode="External"/><Relationship Id="rId4265" Type="http://schemas.openxmlformats.org/officeDocument/2006/relationships/hyperlink" Target="file:///D:\Users\BPS\Documents\Backups\Local%20Settings\Temporary%20Internet%20Files\OLK2DE\_" TargetMode="External"/><Relationship Id="rId4472" Type="http://schemas.openxmlformats.org/officeDocument/2006/relationships/hyperlink" Target="file:///D:\Users\BPS\Documents\Backups\Local%20Settings\Temporary%20Internet%20Files\OLK2DE\_" TargetMode="External"/><Relationship Id="rId5109" Type="http://schemas.openxmlformats.org/officeDocument/2006/relationships/hyperlink" Target="file:///D:\Users\BPS\Documents\Backups\Local%20Settings\Temporary%20Internet%20Files\OLK2DE\_" TargetMode="External"/><Relationship Id="rId1859" Type="http://schemas.openxmlformats.org/officeDocument/2006/relationships/hyperlink" Target="file:///D:\Users\BPS\Documents\Backups\Local%20Settings\Temporary%20Internet%20Files\OLK2DE\_" TargetMode="External"/><Relationship Id="rId3074" Type="http://schemas.openxmlformats.org/officeDocument/2006/relationships/hyperlink" Target="file:///D:\Users\BPS\Documents\Backups\Local%20Settings\Temporary%20Internet%20Files\OLK2DE\_" TargetMode="External"/><Relationship Id="rId4125" Type="http://schemas.openxmlformats.org/officeDocument/2006/relationships/hyperlink" Target="file:///D:\Users\BPS\Documents\Backups\Local%20Settings\Temporary%20Internet%20Files\OLK2DE\_" TargetMode="External"/><Relationship Id="rId1719" Type="http://schemas.openxmlformats.org/officeDocument/2006/relationships/hyperlink" Target="file:///D:\Users\BPS\Documents\Backups\Local%20Settings\Temporary%20Internet%20Files\OLK2DE\_" TargetMode="External"/><Relationship Id="rId1926" Type="http://schemas.openxmlformats.org/officeDocument/2006/relationships/hyperlink" Target="file:///D:\Users\BPS\Documents\Backups\Local%20Settings\Temporary%20Internet%20Files\OLK2DE\_" TargetMode="External"/><Relationship Id="rId3281" Type="http://schemas.openxmlformats.org/officeDocument/2006/relationships/hyperlink" Target="file:///D:\Users\BPS\Documents\Backups\Local%20Settings\Temporary%20Internet%20Files\OLK2DE\_" TargetMode="External"/><Relationship Id="rId4332" Type="http://schemas.openxmlformats.org/officeDocument/2006/relationships/hyperlink" Target="file:///D:\Users\BPS\Documents\Backups\Local%20Settings\Temporary%20Internet%20Files\OLK2DE\_" TargetMode="External"/><Relationship Id="rId2090" Type="http://schemas.openxmlformats.org/officeDocument/2006/relationships/hyperlink" Target="file:///D:\Users\BPS\Documents\Backups\Local%20Settings\Temporary%20Internet%20Files\OLK2DE\_" TargetMode="External"/><Relationship Id="rId3141" Type="http://schemas.openxmlformats.org/officeDocument/2006/relationships/hyperlink" Target="file:///D:\Users\BPS\Documents\Backups\Local%20Settings\Temporary%20Internet%20Files\OLK2DE\_" TargetMode="External"/><Relationship Id="rId3001" Type="http://schemas.openxmlformats.org/officeDocument/2006/relationships/hyperlink" Target="file:///D:\Users\BPS\Documents\Backups\Local%20Settings\Temporary%20Internet%20Files\OLK2DE\_" TargetMode="External"/><Relationship Id="rId3958" Type="http://schemas.openxmlformats.org/officeDocument/2006/relationships/hyperlink" Target="file:///D:\Users\BPS\Documents\Backups\Local%20Settings\Temporary%20Internet%20Files\OLK2DE\_" TargetMode="External"/><Relationship Id="rId879" Type="http://schemas.openxmlformats.org/officeDocument/2006/relationships/hyperlink" Target="file:///D:\Users\BPS\Documents\Backups\Local%20Settings\Temporary%20Internet%20Files\OLK2DE\_" TargetMode="External"/><Relationship Id="rId2767" Type="http://schemas.openxmlformats.org/officeDocument/2006/relationships/hyperlink" Target="file:///D:\Users\BPS\Documents\Backups\Local%20Settings\Temporary%20Internet%20Files\OLK2DE\_" TargetMode="External"/><Relationship Id="rId5173" Type="http://schemas.openxmlformats.org/officeDocument/2006/relationships/hyperlink" Target="file:///D:\Users\BPS\Documents\Backups\Local%20Settings\Temporary%20Internet%20Files\OLK2DE\_" TargetMode="External"/><Relationship Id="rId739" Type="http://schemas.openxmlformats.org/officeDocument/2006/relationships/hyperlink" Target="file:///D:\Users\BPS\Documents\Backups\Local%20Settings\Temporary%20Internet%20Files\OLK2DE\_" TargetMode="External"/><Relationship Id="rId1369" Type="http://schemas.openxmlformats.org/officeDocument/2006/relationships/hyperlink" Target="file:///D:\Users\BPS\Documents\Backups\Local%20Settings\Temporary%20Internet%20Files\OLK2DE\_" TargetMode="External"/><Relationship Id="rId1576" Type="http://schemas.openxmlformats.org/officeDocument/2006/relationships/hyperlink" Target="file:///D:\Users\BPS\Documents\Backups\Local%20Settings\Temporary%20Internet%20Files\OLK2DE\_" TargetMode="External"/><Relationship Id="rId2974" Type="http://schemas.openxmlformats.org/officeDocument/2006/relationships/hyperlink" Target="file:///D:\Users\BPS\Documents\Backups\Local%20Settings\Temporary%20Internet%20Files\OLK2DE\_" TargetMode="External"/><Relationship Id="rId3818" Type="http://schemas.openxmlformats.org/officeDocument/2006/relationships/hyperlink" Target="file:///D:\Users\BPS\Documents\Backups\Local%20Settings\Temporary%20Internet%20Files\OLK2DE\_" TargetMode="External"/><Relationship Id="rId5033" Type="http://schemas.openxmlformats.org/officeDocument/2006/relationships/hyperlink" Target="file:///D:\Users\BPS\Documents\Backups\Local%20Settings\Temporary%20Internet%20Files\OLK2DE\_" TargetMode="External"/><Relationship Id="rId946" Type="http://schemas.openxmlformats.org/officeDocument/2006/relationships/hyperlink" Target="file:///D:\Users\BPS\Documents\Backups\Local%20Settings\Temporary%20Internet%20Files\OLK2DE\_" TargetMode="External"/><Relationship Id="rId1229" Type="http://schemas.openxmlformats.org/officeDocument/2006/relationships/hyperlink" Target="file:///D:\Users\BPS\Documents\Backups\Local%20Settings\Temporary%20Internet%20Files\OLK2DE\_" TargetMode="External"/><Relationship Id="rId1783" Type="http://schemas.openxmlformats.org/officeDocument/2006/relationships/hyperlink" Target="file:///D:\Users\BPS\Documents\Backups\Local%20Settings\Temporary%20Internet%20Files\OLK2DE\_" TargetMode="External"/><Relationship Id="rId1990" Type="http://schemas.openxmlformats.org/officeDocument/2006/relationships/hyperlink" Target="file:///D:\Users\BPS\Documents\Backups\Local%20Settings\Temporary%20Internet%20Files\OLK2DE\_" TargetMode="External"/><Relationship Id="rId2627" Type="http://schemas.openxmlformats.org/officeDocument/2006/relationships/hyperlink" Target="file:///D:\Users\BPS\Documents\Backups\Local%20Settings\Temporary%20Internet%20Files\OLK2DE\_" TargetMode="External"/><Relationship Id="rId2834" Type="http://schemas.openxmlformats.org/officeDocument/2006/relationships/hyperlink" Target="file:///D:\Users\BPS\Documents\Backups\Local%20Settings\Temporary%20Internet%20Files\OLK2DE\_" TargetMode="External"/><Relationship Id="rId5100" Type="http://schemas.openxmlformats.org/officeDocument/2006/relationships/hyperlink" Target="file:///D:\Users\BPS\Documents\Backups\Local%20Settings\Temporary%20Internet%20Files\OLK2DE\_" TargetMode="External"/><Relationship Id="rId75" Type="http://schemas.openxmlformats.org/officeDocument/2006/relationships/hyperlink" Target="file:///D:\Users\BPS\Documents\Backups\Local%20Settings\Temporary%20Internet%20Files\OLK2DE\_" TargetMode="External"/><Relationship Id="rId806" Type="http://schemas.openxmlformats.org/officeDocument/2006/relationships/hyperlink" Target="file:///D:\Users\BPS\Documents\Backups\Local%20Settings\Temporary%20Internet%20Files\OLK2DE\_" TargetMode="External"/><Relationship Id="rId1436" Type="http://schemas.openxmlformats.org/officeDocument/2006/relationships/hyperlink" Target="file:///D:\Users\BPS\Documents\Backups\Local%20Settings\Temporary%20Internet%20Files\OLK2DE\_" TargetMode="External"/><Relationship Id="rId1643" Type="http://schemas.openxmlformats.org/officeDocument/2006/relationships/hyperlink" Target="file:///D:\Users\BPS\Documents\Backups\Local%20Settings\Temporary%20Internet%20Files\OLK2DE\_" TargetMode="External"/><Relationship Id="rId1850" Type="http://schemas.openxmlformats.org/officeDocument/2006/relationships/hyperlink" Target="file:///D:\Users\BPS\Documents\Backups\Local%20Settings\Temporary%20Internet%20Files\OLK2DE\_" TargetMode="External"/><Relationship Id="rId2901" Type="http://schemas.openxmlformats.org/officeDocument/2006/relationships/hyperlink" Target="file:///D:\Users\BPS\Documents\Backups\Local%20Settings\Temporary%20Internet%20Files\OLK2DE\_" TargetMode="External"/><Relationship Id="rId4799" Type="http://schemas.openxmlformats.org/officeDocument/2006/relationships/hyperlink" Target="file:///D:\Users\BPS\Documents\Backups\Local%20Settings\Temporary%20Internet%20Files\OLK2DE\_" TargetMode="External"/><Relationship Id="rId1503" Type="http://schemas.openxmlformats.org/officeDocument/2006/relationships/hyperlink" Target="file:///D:\Users\BPS\Documents\Backups\Local%20Settings\Temporary%20Internet%20Files\OLK2DE\_" TargetMode="External"/><Relationship Id="rId1710" Type="http://schemas.openxmlformats.org/officeDocument/2006/relationships/hyperlink" Target="file:///D:\Users\BPS\Documents\Backups\Local%20Settings\Temporary%20Internet%20Files\OLK2DE\_" TargetMode="External"/><Relationship Id="rId4659" Type="http://schemas.openxmlformats.org/officeDocument/2006/relationships/hyperlink" Target="file:///D:\Users\BPS\Documents\Backups\Local%20Settings\Temporary%20Internet%20Files\OLK2DE\_" TargetMode="External"/><Relationship Id="rId4866" Type="http://schemas.openxmlformats.org/officeDocument/2006/relationships/hyperlink" Target="file:///D:\Users\BPS\Documents\Backups\Local%20Settings\Temporary%20Internet%20Files\OLK2DE\_" TargetMode="External"/><Relationship Id="rId3468" Type="http://schemas.openxmlformats.org/officeDocument/2006/relationships/hyperlink" Target="file:///D:\Users\BPS\Documents\Backups\Local%20Settings\Temporary%20Internet%20Files\OLK2DE\_" TargetMode="External"/><Relationship Id="rId3675" Type="http://schemas.openxmlformats.org/officeDocument/2006/relationships/hyperlink" Target="file:///D:\Users\BPS\Documents\Backups\Local%20Settings\Temporary%20Internet%20Files\OLK2DE\_" TargetMode="External"/><Relationship Id="rId3882" Type="http://schemas.openxmlformats.org/officeDocument/2006/relationships/hyperlink" Target="file:///D:\Users\BPS\Documents\Backups\Local%20Settings\Temporary%20Internet%20Files\OLK2DE\_" TargetMode="External"/><Relationship Id="rId4519" Type="http://schemas.openxmlformats.org/officeDocument/2006/relationships/hyperlink" Target="file:///D:\Users\BPS\Documents\Backups\Local%20Settings\Temporary%20Internet%20Files\OLK2DE\_" TargetMode="External"/><Relationship Id="rId4726" Type="http://schemas.openxmlformats.org/officeDocument/2006/relationships/hyperlink" Target="file:///D:\Users\BPS\Documents\Backups\Local%20Settings\Temporary%20Internet%20Files\OLK2DE\_" TargetMode="External"/><Relationship Id="rId4933" Type="http://schemas.openxmlformats.org/officeDocument/2006/relationships/hyperlink" Target="file:///D:\Users\BPS\Documents\Backups\Local%20Settings\Temporary%20Internet%20Files\OLK2DE\_" TargetMode="External"/><Relationship Id="rId389" Type="http://schemas.openxmlformats.org/officeDocument/2006/relationships/hyperlink" Target="file:///D:\Users\BPS\Documents\Backups\Local%20Settings\Temporary%20Internet%20Files\OLK2DE\_" TargetMode="External"/><Relationship Id="rId596" Type="http://schemas.openxmlformats.org/officeDocument/2006/relationships/hyperlink" Target="file:///D:\Users\BPS\Documents\Backups\Local%20Settings\Temporary%20Internet%20Files\OLK2DE\_" TargetMode="External"/><Relationship Id="rId2277" Type="http://schemas.openxmlformats.org/officeDocument/2006/relationships/hyperlink" Target="file:///D:\Users\BPS\Documents\Backups\Local%20Settings\Temporary%20Internet%20Files\OLK2DE\_" TargetMode="External"/><Relationship Id="rId2484" Type="http://schemas.openxmlformats.org/officeDocument/2006/relationships/hyperlink" Target="file:///D:\Users\BPS\Documents\Backups\Local%20Settings\Temporary%20Internet%20Files\OLK2DE\_" TargetMode="External"/><Relationship Id="rId2691" Type="http://schemas.openxmlformats.org/officeDocument/2006/relationships/hyperlink" Target="file:///D:\Users\BPS\Documents\Backups\Local%20Settings\Temporary%20Internet%20Files\OLK2DE\_" TargetMode="External"/><Relationship Id="rId3328" Type="http://schemas.openxmlformats.org/officeDocument/2006/relationships/hyperlink" Target="file:///D:\Users\BPS\Documents\Backups\Local%20Settings\Temporary%20Internet%20Files\OLK2DE\_" TargetMode="External"/><Relationship Id="rId3535" Type="http://schemas.openxmlformats.org/officeDocument/2006/relationships/hyperlink" Target="file:///D:\Users\BPS\Documents\Backups\Local%20Settings\Temporary%20Internet%20Files\OLK2DE\_" TargetMode="External"/><Relationship Id="rId3742" Type="http://schemas.openxmlformats.org/officeDocument/2006/relationships/hyperlink" Target="file:///D:\Users\BPS\Documents\Backups\Local%20Settings\Temporary%20Internet%20Files\OLK2DE\_" TargetMode="External"/><Relationship Id="rId249" Type="http://schemas.openxmlformats.org/officeDocument/2006/relationships/hyperlink" Target="file:///D:\Users\BPS\Documents\Backups\Local%20Settings\Temporary%20Internet%20Files\OLK2DE\_" TargetMode="External"/><Relationship Id="rId456" Type="http://schemas.openxmlformats.org/officeDocument/2006/relationships/hyperlink" Target="file:///D:\Users\BPS\Documents\Backups\Local%20Settings\Temporary%20Internet%20Files\OLK2DE\_" TargetMode="External"/><Relationship Id="rId663" Type="http://schemas.openxmlformats.org/officeDocument/2006/relationships/hyperlink" Target="file:///D:\Users\BPS\Documents\Backups\Local%20Settings\Temporary%20Internet%20Files\OLK2DE\_" TargetMode="External"/><Relationship Id="rId870" Type="http://schemas.openxmlformats.org/officeDocument/2006/relationships/hyperlink" Target="file:///D:\Users\BPS\Documents\Backups\Local%20Settings\Temporary%20Internet%20Files\OLK2DE\_" TargetMode="External"/><Relationship Id="rId1086" Type="http://schemas.openxmlformats.org/officeDocument/2006/relationships/hyperlink" Target="file:///D:\Users\BPS\Documents\Backups\Local%20Settings\Temporary%20Internet%20Files\OLK2DE\_" TargetMode="External"/><Relationship Id="rId1293" Type="http://schemas.openxmlformats.org/officeDocument/2006/relationships/hyperlink" Target="file:///D:\Users\BPS\Documents\Backups\Local%20Settings\Temporary%20Internet%20Files\OLK2DE\_" TargetMode="External"/><Relationship Id="rId2137" Type="http://schemas.openxmlformats.org/officeDocument/2006/relationships/hyperlink" Target="file:///D:\Users\BPS\Documents\Backups\Local%20Settings\Temporary%20Internet%20Files\OLK2DE\_" TargetMode="External"/><Relationship Id="rId2344" Type="http://schemas.openxmlformats.org/officeDocument/2006/relationships/hyperlink" Target="file:///D:\Users\BPS\Documents\Backups\Local%20Settings\Temporary%20Internet%20Files\OLK2DE\_" TargetMode="External"/><Relationship Id="rId2551" Type="http://schemas.openxmlformats.org/officeDocument/2006/relationships/hyperlink" Target="file:///D:\Users\BPS\Documents\Backups\Local%20Settings\Temporary%20Internet%20Files\OLK2DE\_" TargetMode="External"/><Relationship Id="rId109" Type="http://schemas.openxmlformats.org/officeDocument/2006/relationships/hyperlink" Target="file:///D:\Users\BPS\Documents\Backups\Local%20Settings\Temporary%20Internet%20Files\OLK2DE\_" TargetMode="External"/><Relationship Id="rId316" Type="http://schemas.openxmlformats.org/officeDocument/2006/relationships/hyperlink" Target="file:///D:\Users\BPS\Documents\Backups\Local%20Settings\Temporary%20Internet%20Files\OLK2DE\_" TargetMode="External"/><Relationship Id="rId523" Type="http://schemas.openxmlformats.org/officeDocument/2006/relationships/hyperlink" Target="file:///D:\Users\BPS\Documents\Backups\Local%20Settings\Temporary%20Internet%20Files\OLK2DE\_" TargetMode="External"/><Relationship Id="rId1153" Type="http://schemas.openxmlformats.org/officeDocument/2006/relationships/hyperlink" Target="file:///D:\Users\BPS\Documents\Backups\Local%20Settings\Temporary%20Internet%20Files\OLK2DE\_" TargetMode="External"/><Relationship Id="rId2204" Type="http://schemas.openxmlformats.org/officeDocument/2006/relationships/hyperlink" Target="file:///D:\Users\BPS\Documents\Backups\Local%20Settings\Temporary%20Internet%20Files\OLK2DE\_" TargetMode="External"/><Relationship Id="rId3602" Type="http://schemas.openxmlformats.org/officeDocument/2006/relationships/hyperlink" Target="file:///D:\Users\BPS\Documents\Backups\Local%20Settings\Temporary%20Internet%20Files\OLK2DE\_" TargetMode="External"/><Relationship Id="rId730" Type="http://schemas.openxmlformats.org/officeDocument/2006/relationships/hyperlink" Target="file:///D:\Users\BPS\Documents\Backups\Local%20Settings\Temporary%20Internet%20Files\OLK2DE\_" TargetMode="External"/><Relationship Id="rId1013" Type="http://schemas.openxmlformats.org/officeDocument/2006/relationships/hyperlink" Target="file:///D:\Users\BPS\Documents\Backups\Local%20Settings\Temporary%20Internet%20Files\OLK2DE\_" TargetMode="External"/><Relationship Id="rId1360" Type="http://schemas.openxmlformats.org/officeDocument/2006/relationships/hyperlink" Target="file:///D:\Users\BPS\Documents\Backups\Local%20Settings\Temporary%20Internet%20Files\OLK2DE\_" TargetMode="External"/><Relationship Id="rId2411" Type="http://schemas.openxmlformats.org/officeDocument/2006/relationships/hyperlink" Target="file:///D:\Users\BPS\Documents\Backups\Local%20Settings\Temporary%20Internet%20Files\OLK2DE\_" TargetMode="External"/><Relationship Id="rId4169" Type="http://schemas.openxmlformats.org/officeDocument/2006/relationships/hyperlink" Target="file:///D:\Users\BPS\Documents\Backups\Local%20Settings\Temporary%20Internet%20Files\OLK2DE\_" TargetMode="External"/><Relationship Id="rId1220" Type="http://schemas.openxmlformats.org/officeDocument/2006/relationships/hyperlink" Target="file:///D:\Users\BPS\Documents\Backups\Local%20Settings\Temporary%20Internet%20Files\OLK2DE\_" TargetMode="External"/><Relationship Id="rId4376" Type="http://schemas.openxmlformats.org/officeDocument/2006/relationships/hyperlink" Target="file:///D:\Users\BPS\Documents\Backups\Local%20Settings\Temporary%20Internet%20Files\OLK2DE\_" TargetMode="External"/><Relationship Id="rId4583" Type="http://schemas.openxmlformats.org/officeDocument/2006/relationships/hyperlink" Target="file:///D:\Users\BPS\Documents\Backups\Local%20Settings\Temporary%20Internet%20Files\OLK2DE\_" TargetMode="External"/><Relationship Id="rId4790" Type="http://schemas.openxmlformats.org/officeDocument/2006/relationships/hyperlink" Target="file:///D:\Users\BPS\Documents\Backups\Local%20Settings\Temporary%20Internet%20Files\OLK2DE\_" TargetMode="External"/><Relationship Id="rId3185" Type="http://schemas.openxmlformats.org/officeDocument/2006/relationships/hyperlink" Target="file:///D:\Users\BPS\Documents\Backups\Local%20Settings\Temporary%20Internet%20Files\OLK2DE\_" TargetMode="External"/><Relationship Id="rId3392" Type="http://schemas.openxmlformats.org/officeDocument/2006/relationships/hyperlink" Target="file:///D:\Users\BPS\Documents\Backups\Local%20Settings\Temporary%20Internet%20Files\OLK2DE\_" TargetMode="External"/><Relationship Id="rId4029" Type="http://schemas.openxmlformats.org/officeDocument/2006/relationships/hyperlink" Target="file:///D:\Users\BPS\Documents\Backups\Local%20Settings\Temporary%20Internet%20Files\OLK2DE\_" TargetMode="External"/><Relationship Id="rId4236" Type="http://schemas.openxmlformats.org/officeDocument/2006/relationships/hyperlink" Target="file:///D:\Users\BPS\Documents\Backups\Local%20Settings\Temporary%20Internet%20Files\OLK2DE\_" TargetMode="External"/><Relationship Id="rId4443" Type="http://schemas.openxmlformats.org/officeDocument/2006/relationships/hyperlink" Target="file:///D:\Users\BPS\Documents\Backups\Local%20Settings\Temporary%20Internet%20Files\OLK2DE\_" TargetMode="External"/><Relationship Id="rId4650" Type="http://schemas.openxmlformats.org/officeDocument/2006/relationships/hyperlink" Target="file:///D:\Users\BPS\Documents\Backups\Local%20Settings\Temporary%20Internet%20Files\OLK2DE\_" TargetMode="External"/><Relationship Id="rId3045" Type="http://schemas.openxmlformats.org/officeDocument/2006/relationships/hyperlink" Target="file:///D:\Users\BPS\Documents\Backups\Local%20Settings\Temporary%20Internet%20Files\OLK2DE\_" TargetMode="External"/><Relationship Id="rId3252" Type="http://schemas.openxmlformats.org/officeDocument/2006/relationships/hyperlink" Target="file:///D:\Users\BPS\Documents\Backups\Local%20Settings\Temporary%20Internet%20Files\OLK2DE\_" TargetMode="External"/><Relationship Id="rId4303" Type="http://schemas.openxmlformats.org/officeDocument/2006/relationships/hyperlink" Target="file:///D:\Users\BPS\Documents\Backups\Local%20Settings\Temporary%20Internet%20Files\OLK2DE\_" TargetMode="External"/><Relationship Id="rId4510" Type="http://schemas.openxmlformats.org/officeDocument/2006/relationships/hyperlink" Target="file:///D:\Users\BPS\Documents\Backups\Local%20Settings\Temporary%20Internet%20Files\OLK2DE\_" TargetMode="External"/><Relationship Id="rId173" Type="http://schemas.openxmlformats.org/officeDocument/2006/relationships/hyperlink" Target="file:///D:\Users\BPS\Documents\Backups\Local%20Settings\Temporary%20Internet%20Files\OLK2DE\_" TargetMode="External"/><Relationship Id="rId380" Type="http://schemas.openxmlformats.org/officeDocument/2006/relationships/hyperlink" Target="file:///D:\Users\BPS\Documents\Backups\Local%20Settings\Temporary%20Internet%20Files\OLK2DE\_" TargetMode="External"/><Relationship Id="rId2061" Type="http://schemas.openxmlformats.org/officeDocument/2006/relationships/hyperlink" Target="file:///D:\Users\BPS\Documents\Backups\Local%20Settings\Temporary%20Internet%20Files\OLK2DE\_" TargetMode="External"/><Relationship Id="rId3112" Type="http://schemas.openxmlformats.org/officeDocument/2006/relationships/hyperlink" Target="file:///D:\Users\BPS\Documents\Backups\Local%20Settings\Temporary%20Internet%20Files\OLK2DE\_" TargetMode="External"/><Relationship Id="rId240" Type="http://schemas.openxmlformats.org/officeDocument/2006/relationships/hyperlink" Target="file:///D:\Users\BPS\Documents\Backups\Local%20Settings\Temporary%20Internet%20Files\OLK2DE\_" TargetMode="External"/><Relationship Id="rId5077" Type="http://schemas.openxmlformats.org/officeDocument/2006/relationships/hyperlink" Target="file:///D:\Users\BPS\Documents\Backups\Local%20Settings\Temporary%20Internet%20Files\OLK2DE\_" TargetMode="External"/><Relationship Id="rId100" Type="http://schemas.openxmlformats.org/officeDocument/2006/relationships/hyperlink" Target="file:///D:\Users\BPS\Documents\Backups\Local%20Settings\Temporary%20Internet%20Files\OLK2DE\_" TargetMode="External"/><Relationship Id="rId2878" Type="http://schemas.openxmlformats.org/officeDocument/2006/relationships/hyperlink" Target="file:///D:\Users\BPS\Documents\Backups\Local%20Settings\Temporary%20Internet%20Files\OLK2DE\_" TargetMode="External"/><Relationship Id="rId3929" Type="http://schemas.openxmlformats.org/officeDocument/2006/relationships/hyperlink" Target="file:///D:\Users\BPS\Documents\Backups\Local%20Settings\Temporary%20Internet%20Files\OLK2DE\_" TargetMode="External"/><Relationship Id="rId4093" Type="http://schemas.openxmlformats.org/officeDocument/2006/relationships/hyperlink" Target="file:///D:\Users\BPS\Documents\Backups\Local%20Settings\Temporary%20Internet%20Files\OLK2DE\_" TargetMode="External"/><Relationship Id="rId5144" Type="http://schemas.openxmlformats.org/officeDocument/2006/relationships/hyperlink" Target="file:///D:\Users\BPS\Documents\Backups\Local%20Settings\Temporary%20Internet%20Files\OLK2DE\_" TargetMode="External"/><Relationship Id="rId1687" Type="http://schemas.openxmlformats.org/officeDocument/2006/relationships/hyperlink" Target="file:///D:\Users\BPS\Documents\Backups\Local%20Settings\Temporary%20Internet%20Files\OLK2DE\_" TargetMode="External"/><Relationship Id="rId1894" Type="http://schemas.openxmlformats.org/officeDocument/2006/relationships/hyperlink" Target="file:///D:\Users\BPS\Documents\Backups\Local%20Settings\Temporary%20Internet%20Files\OLK2DE\_" TargetMode="External"/><Relationship Id="rId2738" Type="http://schemas.openxmlformats.org/officeDocument/2006/relationships/hyperlink" Target="file:///D:\Users\BPS\Documents\Backups\Local%20Settings\Temporary%20Internet%20Files\OLK2DE\_" TargetMode="External"/><Relationship Id="rId2945" Type="http://schemas.openxmlformats.org/officeDocument/2006/relationships/hyperlink" Target="file:///D:\Users\BPS\Documents\Backups\Local%20Settings\Temporary%20Internet%20Files\OLK2DE\_" TargetMode="External"/><Relationship Id="rId917" Type="http://schemas.openxmlformats.org/officeDocument/2006/relationships/hyperlink" Target="file:///D:\Users\BPS\Documents\Backups\Local%20Settings\Temporary%20Internet%20Files\OLK2DE\_" TargetMode="External"/><Relationship Id="rId1547" Type="http://schemas.openxmlformats.org/officeDocument/2006/relationships/hyperlink" Target="file:///D:\Users\BPS\Documents\Backups\Local%20Settings\Temporary%20Internet%20Files\OLK2DE\_" TargetMode="External"/><Relationship Id="rId1754" Type="http://schemas.openxmlformats.org/officeDocument/2006/relationships/hyperlink" Target="file:///D:\Users\BPS\Documents\Backups\Local%20Settings\Temporary%20Internet%20Files\OLK2DE\_" TargetMode="External"/><Relationship Id="rId1961" Type="http://schemas.openxmlformats.org/officeDocument/2006/relationships/hyperlink" Target="file:///D:\Users\BPS\Documents\Backups\Local%20Settings\Temporary%20Internet%20Files\OLK2DE\_" TargetMode="External"/><Relationship Id="rId2805" Type="http://schemas.openxmlformats.org/officeDocument/2006/relationships/hyperlink" Target="file:///D:\Users\BPS\Documents\Backups\Local%20Settings\Temporary%20Internet%20Files\OLK2DE\_" TargetMode="External"/><Relationship Id="rId4160" Type="http://schemas.openxmlformats.org/officeDocument/2006/relationships/hyperlink" Target="file:///D:\Users\BPS\Documents\Backups\Local%20Settings\Temporary%20Internet%20Files\OLK2DE\_" TargetMode="External"/><Relationship Id="rId5004" Type="http://schemas.openxmlformats.org/officeDocument/2006/relationships/hyperlink" Target="file:///D:\Users\BPS\Documents\Backups\Local%20Settings\Temporary%20Internet%20Files\OLK2DE\_" TargetMode="External"/><Relationship Id="rId5211" Type="http://schemas.openxmlformats.org/officeDocument/2006/relationships/hyperlink" Target="file:///D:\Users\BPS\Documents\Backups\Local%20Settings\Temporary%20Internet%20Files\OLK2DE\_" TargetMode="External"/><Relationship Id="rId46" Type="http://schemas.openxmlformats.org/officeDocument/2006/relationships/hyperlink" Target="file:///D:\Users\BPS\Documents\Backups\Local%20Settings\Temporary%20Internet%20Files\OLK2DE\_" TargetMode="External"/><Relationship Id="rId1407" Type="http://schemas.openxmlformats.org/officeDocument/2006/relationships/hyperlink" Target="file:///D:\Users\BPS\Documents\Backups\Local%20Settings\Temporary%20Internet%20Files\OLK2DE\_" TargetMode="External"/><Relationship Id="rId1614" Type="http://schemas.openxmlformats.org/officeDocument/2006/relationships/hyperlink" Target="file:///D:\Users\BPS\Documents\Backups\Local%20Settings\Temporary%20Internet%20Files\OLK2DE\_" TargetMode="External"/><Relationship Id="rId1821" Type="http://schemas.openxmlformats.org/officeDocument/2006/relationships/hyperlink" Target="file:///D:\Users\BPS\Documents\Backups\Local%20Settings\Temporary%20Internet%20Files\OLK2DE\_" TargetMode="External"/><Relationship Id="rId4020" Type="http://schemas.openxmlformats.org/officeDocument/2006/relationships/hyperlink" Target="file:///D:\Users\BPS\Documents\Backups\Local%20Settings\Temporary%20Internet%20Files\OLK2DE\_" TargetMode="External"/><Relationship Id="rId4977" Type="http://schemas.openxmlformats.org/officeDocument/2006/relationships/hyperlink" Target="file:///D:\Users\BPS\Documents\Backups\Local%20Settings\Temporary%20Internet%20Files\OLK2DE\_" TargetMode="External"/><Relationship Id="rId3579" Type="http://schemas.openxmlformats.org/officeDocument/2006/relationships/hyperlink" Target="file:///D:\Users\BPS\Documents\Backups\Local%20Settings\Temporary%20Internet%20Files\OLK2DE\_" TargetMode="External"/><Relationship Id="rId3786" Type="http://schemas.openxmlformats.org/officeDocument/2006/relationships/hyperlink" Target="file:///D:\Users\BPS\Documents\Backups\Local%20Settings\Temporary%20Internet%20Files\OLK2DE\_" TargetMode="External"/><Relationship Id="rId2388" Type="http://schemas.openxmlformats.org/officeDocument/2006/relationships/hyperlink" Target="file:///D:\Users\BPS\Documents\Backups\Local%20Settings\Temporary%20Internet%20Files\OLK2DE\_" TargetMode="External"/><Relationship Id="rId2595" Type="http://schemas.openxmlformats.org/officeDocument/2006/relationships/hyperlink" Target="file:///D:\Users\BPS\Documents\Backups\Local%20Settings\Temporary%20Internet%20Files\OLK2DE\_" TargetMode="External"/><Relationship Id="rId3439" Type="http://schemas.openxmlformats.org/officeDocument/2006/relationships/hyperlink" Target="file:///D:\Users\BPS\Documents\Backups\Local%20Settings\Temporary%20Internet%20Files\OLK2DE\_" TargetMode="External"/><Relationship Id="rId3993" Type="http://schemas.openxmlformats.org/officeDocument/2006/relationships/hyperlink" Target="file:///D:\Users\BPS\Documents\Backups\Local%20Settings\Temporary%20Internet%20Files\OLK2DE\_" TargetMode="External"/><Relationship Id="rId4837" Type="http://schemas.openxmlformats.org/officeDocument/2006/relationships/hyperlink" Target="file:///D:\Users\BPS\Documents\Backups\Local%20Settings\Temporary%20Internet%20Files\OLK2DE\_" TargetMode="External"/><Relationship Id="rId567" Type="http://schemas.openxmlformats.org/officeDocument/2006/relationships/hyperlink" Target="file:///D:\Users\BPS\Documents\Backups\Local%20Settings\Temporary%20Internet%20Files\OLK2DE\_" TargetMode="External"/><Relationship Id="rId1197" Type="http://schemas.openxmlformats.org/officeDocument/2006/relationships/hyperlink" Target="file:///D:\Users\BPS\Documents\Backups\Local%20Settings\Temporary%20Internet%20Files\OLK2DE\_" TargetMode="External"/><Relationship Id="rId2248" Type="http://schemas.openxmlformats.org/officeDocument/2006/relationships/hyperlink" Target="file:///D:\Users\BPS\Documents\Backups\Local%20Settings\Temporary%20Internet%20Files\OLK2DE\_" TargetMode="External"/><Relationship Id="rId3646" Type="http://schemas.openxmlformats.org/officeDocument/2006/relationships/hyperlink" Target="file:///D:\Users\BPS\Documents\Backups\Local%20Settings\Temporary%20Internet%20Files\OLK2DE\_" TargetMode="External"/><Relationship Id="rId3853" Type="http://schemas.openxmlformats.org/officeDocument/2006/relationships/hyperlink" Target="file:///D:\Users\BPS\Documents\Backups\Local%20Settings\Temporary%20Internet%20Files\OLK2DE\_" TargetMode="External"/><Relationship Id="rId4904" Type="http://schemas.openxmlformats.org/officeDocument/2006/relationships/hyperlink" Target="file:///D:\Users\BPS\Documents\Backups\Local%20Settings\Temporary%20Internet%20Files\OLK2DE\_" TargetMode="External"/><Relationship Id="rId774" Type="http://schemas.openxmlformats.org/officeDocument/2006/relationships/hyperlink" Target="file:///D:\Users\BPS\Documents\Backups\Local%20Settings\Temporary%20Internet%20Files\OLK2DE\_" TargetMode="External"/><Relationship Id="rId981" Type="http://schemas.openxmlformats.org/officeDocument/2006/relationships/hyperlink" Target="file:///D:\Users\BPS\Documents\Backups\Local%20Settings\Temporary%20Internet%20Files\OLK2DE\_" TargetMode="External"/><Relationship Id="rId1057" Type="http://schemas.openxmlformats.org/officeDocument/2006/relationships/hyperlink" Target="file:///D:\Users\BPS\Documents\Backups\Local%20Settings\Temporary%20Internet%20Files\OLK2DE\_" TargetMode="External"/><Relationship Id="rId2455" Type="http://schemas.openxmlformats.org/officeDocument/2006/relationships/hyperlink" Target="file:///D:\Users\BPS\Documents\Backups\Local%20Settings\Temporary%20Internet%20Files\OLK2DE\_" TargetMode="External"/><Relationship Id="rId2662" Type="http://schemas.openxmlformats.org/officeDocument/2006/relationships/hyperlink" Target="file:///D:\Users\BPS\Documents\Backups\Local%20Settings\Temporary%20Internet%20Files\OLK2DE\_" TargetMode="External"/><Relationship Id="rId3506" Type="http://schemas.openxmlformats.org/officeDocument/2006/relationships/hyperlink" Target="file:///D:\Users\BPS\Documents\Backups\Local%20Settings\Temporary%20Internet%20Files\OLK2DE\_" TargetMode="External"/><Relationship Id="rId3713" Type="http://schemas.openxmlformats.org/officeDocument/2006/relationships/hyperlink" Target="file:///D:\Users\BPS\Documents\Backups\Local%20Settings\Temporary%20Internet%20Files\OLK2DE\_" TargetMode="External"/><Relationship Id="rId3920" Type="http://schemas.openxmlformats.org/officeDocument/2006/relationships/hyperlink" Target="file:///D:\Users\BPS\Documents\Backups\Local%20Settings\Temporary%20Internet%20Files\OLK2DE\_" TargetMode="External"/><Relationship Id="rId427" Type="http://schemas.openxmlformats.org/officeDocument/2006/relationships/hyperlink" Target="file:///D:\Users\BPS\Documents\Backups\Local%20Settings\Temporary%20Internet%20Files\OLK2DE\_" TargetMode="External"/><Relationship Id="rId634" Type="http://schemas.openxmlformats.org/officeDocument/2006/relationships/hyperlink" Target="file:///D:\Users\BPS\Documents\Backups\Local%20Settings\Temporary%20Internet%20Files\OLK2DE\_" TargetMode="External"/><Relationship Id="rId841" Type="http://schemas.openxmlformats.org/officeDocument/2006/relationships/hyperlink" Target="file:///D:\Users\BPS\Documents\Backups\Local%20Settings\Temporary%20Internet%20Files\OLK2DE\_" TargetMode="External"/><Relationship Id="rId1264" Type="http://schemas.openxmlformats.org/officeDocument/2006/relationships/hyperlink" Target="file:///D:\Users\BPS\Documents\Backups\Local%20Settings\Temporary%20Internet%20Files\OLK2DE\_" TargetMode="External"/><Relationship Id="rId1471" Type="http://schemas.openxmlformats.org/officeDocument/2006/relationships/hyperlink" Target="file:///D:\Users\BPS\Documents\Backups\Local%20Settings\Temporary%20Internet%20Files\OLK2DE\_" TargetMode="External"/><Relationship Id="rId2108" Type="http://schemas.openxmlformats.org/officeDocument/2006/relationships/hyperlink" Target="file:///D:\Users\BPS\Documents\Backups\Local%20Settings\Temporary%20Internet%20Files\OLK2DE\_" TargetMode="External"/><Relationship Id="rId2315" Type="http://schemas.openxmlformats.org/officeDocument/2006/relationships/hyperlink" Target="file:///D:\Users\BPS\Documents\Backups\Local%20Settings\Temporary%20Internet%20Files\OLK2DE\_" TargetMode="External"/><Relationship Id="rId2522" Type="http://schemas.openxmlformats.org/officeDocument/2006/relationships/hyperlink" Target="file:///D:\Users\BPS\Documents\Backups\Local%20Settings\Temporary%20Internet%20Files\OLK2DE\_" TargetMode="External"/><Relationship Id="rId701" Type="http://schemas.openxmlformats.org/officeDocument/2006/relationships/hyperlink" Target="file:///D:\Users\BPS\Documents\Backups\Local%20Settings\Temporary%20Internet%20Files\OLK2DE\_" TargetMode="External"/><Relationship Id="rId1124" Type="http://schemas.openxmlformats.org/officeDocument/2006/relationships/hyperlink" Target="file:///D:\Users\BPS\Documents\Backups\Local%20Settings\Temporary%20Internet%20Files\OLK2DE\_" TargetMode="External"/><Relationship Id="rId1331" Type="http://schemas.openxmlformats.org/officeDocument/2006/relationships/hyperlink" Target="file:///D:\Users\BPS\Documents\Backups\Local%20Settings\Temporary%20Internet%20Files\OLK2DE\_" TargetMode="External"/><Relationship Id="rId4487" Type="http://schemas.openxmlformats.org/officeDocument/2006/relationships/hyperlink" Target="file:///D:\Users\BPS\Documents\Backups\Local%20Settings\Temporary%20Internet%20Files\OLK2DE\_" TargetMode="External"/><Relationship Id="rId4694" Type="http://schemas.openxmlformats.org/officeDocument/2006/relationships/hyperlink" Target="file:///D:\Users\BPS\Documents\Backups\Local%20Settings\Temporary%20Internet%20Files\OLK2DE\_" TargetMode="External"/><Relationship Id="rId3089" Type="http://schemas.openxmlformats.org/officeDocument/2006/relationships/hyperlink" Target="file:///D:\Users\BPS\Documents\Backups\Local%20Settings\Temporary%20Internet%20Files\OLK2DE\_" TargetMode="External"/><Relationship Id="rId3296" Type="http://schemas.openxmlformats.org/officeDocument/2006/relationships/hyperlink" Target="file:///D:\Users\BPS\Documents\Backups\Local%20Settings\Temporary%20Internet%20Files\OLK2DE\_" TargetMode="External"/><Relationship Id="rId4347" Type="http://schemas.openxmlformats.org/officeDocument/2006/relationships/hyperlink" Target="file:///D:\Users\BPS\Documents\Backups\Local%20Settings\Temporary%20Internet%20Files\OLK2DE\_" TargetMode="External"/><Relationship Id="rId4554" Type="http://schemas.openxmlformats.org/officeDocument/2006/relationships/hyperlink" Target="file:///D:\Users\BPS\Documents\Backups\Local%20Settings\Temporary%20Internet%20Files\OLK2DE\_" TargetMode="External"/><Relationship Id="rId4761" Type="http://schemas.openxmlformats.org/officeDocument/2006/relationships/hyperlink" Target="file:///D:\Users\BPS\Documents\Backups\Local%20Settings\Temporary%20Internet%20Files\OLK2DE\_" TargetMode="External"/><Relationship Id="rId3156" Type="http://schemas.openxmlformats.org/officeDocument/2006/relationships/hyperlink" Target="file:///D:\Users\BPS\Documents\Backups\Local%20Settings\Temporary%20Internet%20Files\OLK2DE\_" TargetMode="External"/><Relationship Id="rId3363" Type="http://schemas.openxmlformats.org/officeDocument/2006/relationships/hyperlink" Target="file:///D:\Users\BPS\Documents\Backups\Local%20Settings\Temporary%20Internet%20Files\OLK2DE\_" TargetMode="External"/><Relationship Id="rId4207" Type="http://schemas.openxmlformats.org/officeDocument/2006/relationships/hyperlink" Target="file:///D:\Users\BPS\Documents\Backups\Local%20Settings\Temporary%20Internet%20Files\OLK2DE\_" TargetMode="External"/><Relationship Id="rId4414" Type="http://schemas.openxmlformats.org/officeDocument/2006/relationships/hyperlink" Target="file:///D:\Users\BPS\Documents\Backups\Local%20Settings\Temporary%20Internet%20Files\OLK2DE\_" TargetMode="External"/><Relationship Id="rId284" Type="http://schemas.openxmlformats.org/officeDocument/2006/relationships/hyperlink" Target="file:///D:\Users\BPS\Documents\Backups\Local%20Settings\Temporary%20Internet%20Files\OLK2DE\_" TargetMode="External"/><Relationship Id="rId491" Type="http://schemas.openxmlformats.org/officeDocument/2006/relationships/hyperlink" Target="file:///D:\Users\BPS\Documents\Backups\Local%20Settings\Temporary%20Internet%20Files\OLK2DE\_" TargetMode="External"/><Relationship Id="rId2172" Type="http://schemas.openxmlformats.org/officeDocument/2006/relationships/hyperlink" Target="file:///D:\Users\BPS\Documents\Backups\Local%20Settings\Temporary%20Internet%20Files\OLK2DE\_" TargetMode="External"/><Relationship Id="rId3016" Type="http://schemas.openxmlformats.org/officeDocument/2006/relationships/hyperlink" Target="file:///D:\Users\BPS\Documents\Backups\Local%20Settings\Temporary%20Internet%20Files\OLK2DE\_" TargetMode="External"/><Relationship Id="rId3223" Type="http://schemas.openxmlformats.org/officeDocument/2006/relationships/hyperlink" Target="file:///D:\Users\BPS\Documents\Backups\Local%20Settings\Temporary%20Internet%20Files\OLK2DE\_" TargetMode="External"/><Relationship Id="rId3570" Type="http://schemas.openxmlformats.org/officeDocument/2006/relationships/hyperlink" Target="file:///D:\Users\BPS\Documents\Backups\Local%20Settings\Temporary%20Internet%20Files\OLK2DE\_" TargetMode="External"/><Relationship Id="rId4621" Type="http://schemas.openxmlformats.org/officeDocument/2006/relationships/hyperlink" Target="file:///D:\Users\BPS\Documents\Backups\Local%20Settings\Temporary%20Internet%20Files\OLK2DE\_" TargetMode="External"/><Relationship Id="rId144" Type="http://schemas.openxmlformats.org/officeDocument/2006/relationships/hyperlink" Target="file:///D:\Users\BPS\Documents\Backups\Local%20Settings\Temporary%20Internet%20Files\OLK2DE\_" TargetMode="External"/><Relationship Id="rId3430" Type="http://schemas.openxmlformats.org/officeDocument/2006/relationships/hyperlink" Target="file:///D:\Users\BPS\Documents\Backups\Local%20Settings\Temporary%20Internet%20Files\OLK2DE\_" TargetMode="External"/><Relationship Id="rId5188" Type="http://schemas.openxmlformats.org/officeDocument/2006/relationships/hyperlink" Target="file:///D:\Users\BPS\Documents\Backups\Local%20Settings\Temporary%20Internet%20Files\OLK2DE\_" TargetMode="External"/><Relationship Id="rId351" Type="http://schemas.openxmlformats.org/officeDocument/2006/relationships/hyperlink" Target="file:///D:\Users\BPS\Documents\Backups\Local%20Settings\Temporary%20Internet%20Files\OLK2DE\_" TargetMode="External"/><Relationship Id="rId2032" Type="http://schemas.openxmlformats.org/officeDocument/2006/relationships/hyperlink" Target="file:///D:\Users\BPS\Documents\Backups\Local%20Settings\Temporary%20Internet%20Files\OLK2DE\_" TargetMode="External"/><Relationship Id="rId2989" Type="http://schemas.openxmlformats.org/officeDocument/2006/relationships/hyperlink" Target="file:///D:\Users\BPS\Documents\Backups\Local%20Settings\Temporary%20Internet%20Files\OLK2DE\_" TargetMode="External"/><Relationship Id="rId211" Type="http://schemas.openxmlformats.org/officeDocument/2006/relationships/hyperlink" Target="file:///D:\Users\BPS\Documents\Backups\Local%20Settings\Temporary%20Internet%20Files\OLK2DE\_" TargetMode="External"/><Relationship Id="rId1798" Type="http://schemas.openxmlformats.org/officeDocument/2006/relationships/hyperlink" Target="file:///D:\Users\BPS\Documents\Backups\Local%20Settings\Temporary%20Internet%20Files\OLK2DE\_" TargetMode="External"/><Relationship Id="rId2849" Type="http://schemas.openxmlformats.org/officeDocument/2006/relationships/hyperlink" Target="file:///D:\Users\BPS\Documents\Backups\Local%20Settings\Temporary%20Internet%20Files\OLK2DE\_" TargetMode="External"/><Relationship Id="rId5048" Type="http://schemas.openxmlformats.org/officeDocument/2006/relationships/hyperlink" Target="file:///D:\Users\BPS\Documents\Backups\Local%20Settings\Temporary%20Internet%20Files\OLK2DE\_" TargetMode="External"/><Relationship Id="rId1658" Type="http://schemas.openxmlformats.org/officeDocument/2006/relationships/hyperlink" Target="file:///D:\Users\BPS\Documents\Backups\Local%20Settings\Temporary%20Internet%20Files\OLK2DE\_" TargetMode="External"/><Relationship Id="rId1865" Type="http://schemas.openxmlformats.org/officeDocument/2006/relationships/hyperlink" Target="file:///D:\Users\BPS\Documents\Backups\Local%20Settings\Temporary%20Internet%20Files\OLK2DE\_" TargetMode="External"/><Relationship Id="rId2709" Type="http://schemas.openxmlformats.org/officeDocument/2006/relationships/hyperlink" Target="file:///D:\Users\BPS\Documents\Backups\Local%20Settings\Temporary%20Internet%20Files\OLK2DE\_" TargetMode="External"/><Relationship Id="rId4064" Type="http://schemas.openxmlformats.org/officeDocument/2006/relationships/hyperlink" Target="file:///D:\Users\BPS\Documents\Backups\Local%20Settings\Temporary%20Internet%20Files\OLK2DE\_" TargetMode="External"/><Relationship Id="rId4271" Type="http://schemas.openxmlformats.org/officeDocument/2006/relationships/hyperlink" Target="file:///D:\Users\BPS\Documents\Backups\Local%20Settings\Temporary%20Internet%20Files\OLK2DE\_" TargetMode="External"/><Relationship Id="rId5115" Type="http://schemas.openxmlformats.org/officeDocument/2006/relationships/hyperlink" Target="file:///D:\Users\BPS\Documents\Backups\Local%20Settings\Temporary%20Internet%20Files\OLK2DE\_" TargetMode="External"/><Relationship Id="rId1518" Type="http://schemas.openxmlformats.org/officeDocument/2006/relationships/hyperlink" Target="file:///D:\Users\BPS\Documents\Backups\Local%20Settings\Temporary%20Internet%20Files\OLK2DE\_" TargetMode="External"/><Relationship Id="rId2916" Type="http://schemas.openxmlformats.org/officeDocument/2006/relationships/hyperlink" Target="file:///D:\Users\BPS\Documents\Backups\Local%20Settings\Temporary%20Internet%20Files\OLK2DE\_" TargetMode="External"/><Relationship Id="rId3080" Type="http://schemas.openxmlformats.org/officeDocument/2006/relationships/hyperlink" Target="file:///D:\Users\BPS\Documents\Backups\Local%20Settings\Temporary%20Internet%20Files\OLK2DE\_" TargetMode="External"/><Relationship Id="rId4131" Type="http://schemas.openxmlformats.org/officeDocument/2006/relationships/hyperlink" Target="file:///D:\Users\BPS\Documents\Backups\Local%20Settings\Temporary%20Internet%20Files\OLK2DE\_" TargetMode="External"/><Relationship Id="rId1725" Type="http://schemas.openxmlformats.org/officeDocument/2006/relationships/hyperlink" Target="file:///D:\Users\BPS\Documents\Backups\Local%20Settings\Temporary%20Internet%20Files\OLK2DE\_" TargetMode="External"/><Relationship Id="rId1932" Type="http://schemas.openxmlformats.org/officeDocument/2006/relationships/hyperlink" Target="file:///D:\Users\BPS\Documents\Backups\Local%20Settings\Temporary%20Internet%20Files\OLK2DE\_" TargetMode="External"/><Relationship Id="rId17" Type="http://schemas.openxmlformats.org/officeDocument/2006/relationships/hyperlink" Target="file:///D:\Users\BPS\Documents\Backups\Local%20Settings\Temporary%20Internet%20Files\OLK2DE\_" TargetMode="External"/><Relationship Id="rId3897" Type="http://schemas.openxmlformats.org/officeDocument/2006/relationships/hyperlink" Target="file:///D:\Users\BPS\Documents\Backups\Local%20Settings\Temporary%20Internet%20Files\OLK2DE\_" TargetMode="External"/><Relationship Id="rId4948" Type="http://schemas.openxmlformats.org/officeDocument/2006/relationships/hyperlink" Target="file:///D:\Users\BPS\Documents\Backups\Local%20Settings\Temporary%20Internet%20Files\OLK2DE\_" TargetMode="External"/><Relationship Id="rId2499" Type="http://schemas.openxmlformats.org/officeDocument/2006/relationships/hyperlink" Target="file:///D:\Users\BPS\Documents\Backups\Local%20Settings\Temporary%20Internet%20Files\OLK2DE\_" TargetMode="External"/><Relationship Id="rId3757" Type="http://schemas.openxmlformats.org/officeDocument/2006/relationships/hyperlink" Target="file:///D:\Users\BPS\Documents\Backups\Local%20Settings\Temporary%20Internet%20Files\OLK2DE\_" TargetMode="External"/><Relationship Id="rId3964" Type="http://schemas.openxmlformats.org/officeDocument/2006/relationships/hyperlink" Target="file:///D:\Users\BPS\Documents\Backups\Local%20Settings\Temporary%20Internet%20Files\OLK2DE\_" TargetMode="External"/><Relationship Id="rId4808" Type="http://schemas.openxmlformats.org/officeDocument/2006/relationships/hyperlink" Target="file:///D:\Users\BPS\Documents\Backups\Local%20Settings\Temporary%20Internet%20Files\OLK2DE\_" TargetMode="External"/><Relationship Id="rId1" Type="http://schemas.openxmlformats.org/officeDocument/2006/relationships/styles" Target="styles.xml"/><Relationship Id="rId678" Type="http://schemas.openxmlformats.org/officeDocument/2006/relationships/hyperlink" Target="file:///D:\Users\BPS\Documents\Backups\Local%20Settings\Temporary%20Internet%20Files\OLK2DE\_" TargetMode="External"/><Relationship Id="rId885" Type="http://schemas.openxmlformats.org/officeDocument/2006/relationships/hyperlink" Target="file:///D:\Users\BPS\Documents\Backups\Local%20Settings\Temporary%20Internet%20Files\OLK2DE\_" TargetMode="External"/><Relationship Id="rId2359" Type="http://schemas.openxmlformats.org/officeDocument/2006/relationships/hyperlink" Target="file:///D:\Users\BPS\Documents\Backups\Local%20Settings\Temporary%20Internet%20Files\OLK2DE\_" TargetMode="External"/><Relationship Id="rId2566" Type="http://schemas.openxmlformats.org/officeDocument/2006/relationships/hyperlink" Target="file:///D:\Users\BPS\Documents\Backups\Local%20Settings\Temporary%20Internet%20Files\OLK2DE\_" TargetMode="External"/><Relationship Id="rId2773" Type="http://schemas.openxmlformats.org/officeDocument/2006/relationships/hyperlink" Target="file:///D:\Users\BPS\Documents\Backups\Local%20Settings\Temporary%20Internet%20Files\OLK2DE\_" TargetMode="External"/><Relationship Id="rId2980" Type="http://schemas.openxmlformats.org/officeDocument/2006/relationships/hyperlink" Target="file:///D:\Users\BPS\Documents\Backups\Local%20Settings\Temporary%20Internet%20Files\OLK2DE\_" TargetMode="External"/><Relationship Id="rId3617" Type="http://schemas.openxmlformats.org/officeDocument/2006/relationships/hyperlink" Target="file:///D:\Users\BPS\Documents\Backups\Local%20Settings\Temporary%20Internet%20Files\OLK2DE\_" TargetMode="External"/><Relationship Id="rId3824" Type="http://schemas.openxmlformats.org/officeDocument/2006/relationships/hyperlink" Target="file:///D:\Users\BPS\Documents\Backups\Local%20Settings\Temporary%20Internet%20Files\OLK2DE\_" TargetMode="External"/><Relationship Id="rId538" Type="http://schemas.openxmlformats.org/officeDocument/2006/relationships/hyperlink" Target="file:///D:\Users\BPS\Documents\Backups\Local%20Settings\Temporary%20Internet%20Files\OLK2DE\_" TargetMode="External"/><Relationship Id="rId745" Type="http://schemas.openxmlformats.org/officeDocument/2006/relationships/hyperlink" Target="file:///D:\Users\BPS\Documents\Backups\Local%20Settings\Temporary%20Internet%20Files\OLK2DE\_" TargetMode="External"/><Relationship Id="rId952" Type="http://schemas.openxmlformats.org/officeDocument/2006/relationships/hyperlink" Target="file:///D:\Users\BPS\Documents\Backups\Local%20Settings\Temporary%20Internet%20Files\OLK2DE\_" TargetMode="External"/><Relationship Id="rId1168" Type="http://schemas.openxmlformats.org/officeDocument/2006/relationships/hyperlink" Target="file:///D:\Users\BPS\Documents\Backups\Local%20Settings\Temporary%20Internet%20Files\OLK2DE\_" TargetMode="External"/><Relationship Id="rId1375" Type="http://schemas.openxmlformats.org/officeDocument/2006/relationships/hyperlink" Target="file:///D:\Users\BPS\Documents\Backups\Local%20Settings\Temporary%20Internet%20Files\OLK2DE\_" TargetMode="External"/><Relationship Id="rId1582" Type="http://schemas.openxmlformats.org/officeDocument/2006/relationships/hyperlink" Target="file:///D:\Users\BPS\Documents\Backups\Local%20Settings\Temporary%20Internet%20Files\OLK2DE\_" TargetMode="External"/><Relationship Id="rId2219" Type="http://schemas.openxmlformats.org/officeDocument/2006/relationships/hyperlink" Target="file:///D:\Users\BPS\Documents\Backups\Local%20Settings\Temporary%20Internet%20Files\OLK2DE\_" TargetMode="External"/><Relationship Id="rId2426" Type="http://schemas.openxmlformats.org/officeDocument/2006/relationships/hyperlink" Target="file:///D:\Users\BPS\Documents\Backups\Local%20Settings\Temporary%20Internet%20Files\OLK2DE\_" TargetMode="External"/><Relationship Id="rId2633" Type="http://schemas.openxmlformats.org/officeDocument/2006/relationships/hyperlink" Target="file:///D:\Users\BPS\Documents\Backups\Local%20Settings\Temporary%20Internet%20Files\OLK2DE\_" TargetMode="External"/><Relationship Id="rId81" Type="http://schemas.openxmlformats.org/officeDocument/2006/relationships/hyperlink" Target="file:///D:\Users\BPS\Documents\Backups\Local%20Settings\Temporary%20Internet%20Files\OLK2DE\_" TargetMode="External"/><Relationship Id="rId605" Type="http://schemas.openxmlformats.org/officeDocument/2006/relationships/hyperlink" Target="file:///D:\Users\BPS\Documents\Backups\Local%20Settings\Temporary%20Internet%20Files\OLK2DE\_" TargetMode="External"/><Relationship Id="rId812" Type="http://schemas.openxmlformats.org/officeDocument/2006/relationships/hyperlink" Target="file:///D:\Users\BPS\Documents\Backups\Local%20Settings\Temporary%20Internet%20Files\OLK2DE\_" TargetMode="External"/><Relationship Id="rId1028" Type="http://schemas.openxmlformats.org/officeDocument/2006/relationships/hyperlink" Target="file:///D:\Users\BPS\Documents\Backups\Local%20Settings\Temporary%20Internet%20Files\OLK2DE\_" TargetMode="External"/><Relationship Id="rId1235" Type="http://schemas.openxmlformats.org/officeDocument/2006/relationships/hyperlink" Target="file:///D:\Users\BPS\Documents\Backups\Local%20Settings\Temporary%20Internet%20Files\OLK2DE\_" TargetMode="External"/><Relationship Id="rId1442" Type="http://schemas.openxmlformats.org/officeDocument/2006/relationships/hyperlink" Target="file:///D:\Users\BPS\Documents\Backups\Local%20Settings\Temporary%20Internet%20Files\OLK2DE\_" TargetMode="External"/><Relationship Id="rId2840" Type="http://schemas.openxmlformats.org/officeDocument/2006/relationships/hyperlink" Target="file:///D:\Users\BPS\Documents\Backups\Local%20Settings\Temporary%20Internet%20Files\OLK2DE\_" TargetMode="External"/><Relationship Id="rId4598" Type="http://schemas.openxmlformats.org/officeDocument/2006/relationships/hyperlink" Target="file:///D:\Users\BPS\Documents\Backups\Local%20Settings\Temporary%20Internet%20Files\OLK2DE\_" TargetMode="External"/><Relationship Id="rId1302" Type="http://schemas.openxmlformats.org/officeDocument/2006/relationships/hyperlink" Target="file:///D:\Users\BPS\Documents\Backups\Local%20Settings\Temporary%20Internet%20Files\OLK2DE\_" TargetMode="External"/><Relationship Id="rId2700" Type="http://schemas.openxmlformats.org/officeDocument/2006/relationships/hyperlink" Target="file:///D:\Users\BPS\Documents\Backups\Local%20Settings\Temporary%20Internet%20Files\OLK2DE\_" TargetMode="External"/><Relationship Id="rId4458" Type="http://schemas.openxmlformats.org/officeDocument/2006/relationships/hyperlink" Target="file:///D:\Users\BPS\Documents\Backups\Local%20Settings\Temporary%20Internet%20Files\OLK2DE\_" TargetMode="External"/><Relationship Id="rId3267" Type="http://schemas.openxmlformats.org/officeDocument/2006/relationships/hyperlink" Target="file:///D:\Users\BPS\Documents\Backups\Local%20Settings\Temporary%20Internet%20Files\OLK2DE\_" TargetMode="External"/><Relationship Id="rId4665" Type="http://schemas.openxmlformats.org/officeDocument/2006/relationships/hyperlink" Target="file:///D:\Users\BPS\Documents\Backups\Local%20Settings\Temporary%20Internet%20Files\OLK2DE\_" TargetMode="External"/><Relationship Id="rId4872" Type="http://schemas.openxmlformats.org/officeDocument/2006/relationships/hyperlink" Target="file:///D:\Users\BPS\Documents\Backups\Local%20Settings\Temporary%20Internet%20Files\OLK2DE\_" TargetMode="External"/><Relationship Id="rId188" Type="http://schemas.openxmlformats.org/officeDocument/2006/relationships/hyperlink" Target="file:///D:\Users\BPS\Documents\Backups\Local%20Settings\Temporary%20Internet%20Files\OLK2DE\_" TargetMode="External"/><Relationship Id="rId395" Type="http://schemas.openxmlformats.org/officeDocument/2006/relationships/hyperlink" Target="file:///D:\Users\BPS\Documents\Backups\Local%20Settings\Temporary%20Internet%20Files\OLK2DE\_" TargetMode="External"/><Relationship Id="rId2076" Type="http://schemas.openxmlformats.org/officeDocument/2006/relationships/hyperlink" Target="file:///D:\Users\BPS\Documents\Backups\Local%20Settings\Temporary%20Internet%20Files\OLK2DE\_" TargetMode="External"/><Relationship Id="rId3474" Type="http://schemas.openxmlformats.org/officeDocument/2006/relationships/hyperlink" Target="file:///D:\Users\BPS\Documents\Backups\Local%20Settings\Temporary%20Internet%20Files\OLK2DE\_" TargetMode="External"/><Relationship Id="rId3681" Type="http://schemas.openxmlformats.org/officeDocument/2006/relationships/hyperlink" Target="file:///D:\Users\BPS\Documents\Backups\Local%20Settings\Temporary%20Internet%20Files\OLK2DE\_" TargetMode="External"/><Relationship Id="rId4318" Type="http://schemas.openxmlformats.org/officeDocument/2006/relationships/hyperlink" Target="file:///D:\Users\BPS\Documents\Backups\Local%20Settings\Temporary%20Internet%20Files\OLK2DE\_" TargetMode="External"/><Relationship Id="rId4525" Type="http://schemas.openxmlformats.org/officeDocument/2006/relationships/hyperlink" Target="file:///D:\Users\BPS\Documents\Backups\Local%20Settings\Temporary%20Internet%20Files\OLK2DE\_" TargetMode="External"/><Relationship Id="rId4732" Type="http://schemas.openxmlformats.org/officeDocument/2006/relationships/hyperlink" Target="file:///D:\Users\BPS\Documents\Backups\Local%20Settings\Temporary%20Internet%20Files\OLK2DE\_" TargetMode="External"/><Relationship Id="rId2283" Type="http://schemas.openxmlformats.org/officeDocument/2006/relationships/hyperlink" Target="file:///D:\Users\BPS\Documents\Backups\Local%20Settings\Temporary%20Internet%20Files\OLK2DE\_" TargetMode="External"/><Relationship Id="rId2490" Type="http://schemas.openxmlformats.org/officeDocument/2006/relationships/hyperlink" Target="file:///D:\Users\BPS\Documents\Backups\Local%20Settings\Temporary%20Internet%20Files\OLK2DE\_" TargetMode="External"/><Relationship Id="rId3127" Type="http://schemas.openxmlformats.org/officeDocument/2006/relationships/hyperlink" Target="file:///D:\Users\BPS\Documents\Backups\Local%20Settings\Temporary%20Internet%20Files\OLK2DE\_" TargetMode="External"/><Relationship Id="rId3334" Type="http://schemas.openxmlformats.org/officeDocument/2006/relationships/hyperlink" Target="file:///D:\Users\BPS\Documents\Backups\Local%20Settings\Temporary%20Internet%20Files\OLK2DE\_" TargetMode="External"/><Relationship Id="rId3541" Type="http://schemas.openxmlformats.org/officeDocument/2006/relationships/hyperlink" Target="file:///D:\Users\BPS\Documents\Backups\Local%20Settings\Temporary%20Internet%20Files\OLK2DE\_" TargetMode="External"/><Relationship Id="rId255" Type="http://schemas.openxmlformats.org/officeDocument/2006/relationships/hyperlink" Target="file:///D:\Users\BPS\Documents\Backups\Local%20Settings\Temporary%20Internet%20Files\OLK2DE\_" TargetMode="External"/><Relationship Id="rId462" Type="http://schemas.openxmlformats.org/officeDocument/2006/relationships/hyperlink" Target="file:///D:\Users\BPS\Documents\Backups\Local%20Settings\Temporary%20Internet%20Files\OLK2DE\_" TargetMode="External"/><Relationship Id="rId1092" Type="http://schemas.openxmlformats.org/officeDocument/2006/relationships/hyperlink" Target="file:///D:\Users\BPS\Documents\Backups\Local%20Settings\Temporary%20Internet%20Files\OLK2DE\_" TargetMode="External"/><Relationship Id="rId2143" Type="http://schemas.openxmlformats.org/officeDocument/2006/relationships/hyperlink" Target="file:///D:\Users\BPS\Documents\Backups\Local%20Settings\Temporary%20Internet%20Files\OLK2DE\_" TargetMode="External"/><Relationship Id="rId2350" Type="http://schemas.openxmlformats.org/officeDocument/2006/relationships/hyperlink" Target="file:///D:\Users\BPS\Documents\Backups\Local%20Settings\Temporary%20Internet%20Files\OLK2DE\_" TargetMode="External"/><Relationship Id="rId3401" Type="http://schemas.openxmlformats.org/officeDocument/2006/relationships/hyperlink" Target="file:///D:\Users\BPS\Documents\Backups\Local%20Settings\Temporary%20Internet%20Files\OLK2DE\_" TargetMode="External"/><Relationship Id="rId115" Type="http://schemas.openxmlformats.org/officeDocument/2006/relationships/hyperlink" Target="file:///D:\Users\BPS\Documents\Backups\Local%20Settings\Temporary%20Internet%20Files\OLK2DE\_" TargetMode="External"/><Relationship Id="rId322" Type="http://schemas.openxmlformats.org/officeDocument/2006/relationships/hyperlink" Target="file:///D:\Users\BPS\Documents\Backups\Local%20Settings\Temporary%20Internet%20Files\OLK2DE\_" TargetMode="External"/><Relationship Id="rId2003" Type="http://schemas.openxmlformats.org/officeDocument/2006/relationships/hyperlink" Target="file:///D:\Users\BPS\Documents\Backups\Local%20Settings\Temporary%20Internet%20Files\OLK2DE\_" TargetMode="External"/><Relationship Id="rId2210" Type="http://schemas.openxmlformats.org/officeDocument/2006/relationships/hyperlink" Target="file:///D:\Users\BPS\Documents\Backups\Local%20Settings\Temporary%20Internet%20Files\OLK2DE\_" TargetMode="External"/><Relationship Id="rId5159" Type="http://schemas.openxmlformats.org/officeDocument/2006/relationships/hyperlink" Target="file:///D:\Users\BPS\Documents\Backups\Local%20Settings\Temporary%20Internet%20Files\OLK2DE\_" TargetMode="External"/><Relationship Id="rId4175" Type="http://schemas.openxmlformats.org/officeDocument/2006/relationships/hyperlink" Target="file:///D:\Users\BPS\Documents\Backups\Local%20Settings\Temporary%20Internet%20Files\OLK2DE\_" TargetMode="External"/><Relationship Id="rId4382" Type="http://schemas.openxmlformats.org/officeDocument/2006/relationships/hyperlink" Target="file:///D:\Users\BPS\Documents\Backups\Local%20Settings\Temporary%20Internet%20Files\OLK2DE\_" TargetMode="External"/><Relationship Id="rId5019" Type="http://schemas.openxmlformats.org/officeDocument/2006/relationships/hyperlink" Target="file:///D:\Users\BPS\Documents\Backups\Local%20Settings\Temporary%20Internet%20Files\OLK2DE\_" TargetMode="External"/><Relationship Id="rId1769" Type="http://schemas.openxmlformats.org/officeDocument/2006/relationships/hyperlink" Target="file:///D:\Users\BPS\Documents\Backups\Local%20Settings\Temporary%20Internet%20Files\OLK2DE\_" TargetMode="External"/><Relationship Id="rId1976" Type="http://schemas.openxmlformats.org/officeDocument/2006/relationships/hyperlink" Target="file:///D:\Users\BPS\Documents\Backups\Local%20Settings\Temporary%20Internet%20Files\OLK2DE\_" TargetMode="External"/><Relationship Id="rId3191" Type="http://schemas.openxmlformats.org/officeDocument/2006/relationships/hyperlink" Target="file:///D:\Users\BPS\Documents\Backups\Local%20Settings\Temporary%20Internet%20Files\OLK2DE\_" TargetMode="External"/><Relationship Id="rId4035" Type="http://schemas.openxmlformats.org/officeDocument/2006/relationships/hyperlink" Target="file:///D:\Users\BPS\Documents\Backups\Local%20Settings\Temporary%20Internet%20Files\OLK2DE\_" TargetMode="External"/><Relationship Id="rId4242" Type="http://schemas.openxmlformats.org/officeDocument/2006/relationships/hyperlink" Target="file:///D:\Users\BPS\Documents\Backups\Local%20Settings\Temporary%20Internet%20Files\OLK2DE\_" TargetMode="External"/><Relationship Id="rId1629" Type="http://schemas.openxmlformats.org/officeDocument/2006/relationships/hyperlink" Target="file:///D:\Users\BPS\Documents\Backups\Local%20Settings\Temporary%20Internet%20Files\OLK2DE\_" TargetMode="External"/><Relationship Id="rId1836" Type="http://schemas.openxmlformats.org/officeDocument/2006/relationships/hyperlink" Target="file:///D:\Users\BPS\Documents\Backups\Local%20Settings\Temporary%20Internet%20Files\OLK2DE\_" TargetMode="External"/><Relationship Id="rId1903" Type="http://schemas.openxmlformats.org/officeDocument/2006/relationships/hyperlink" Target="file:///D:\Users\BPS\Documents\Backups\Local%20Settings\Temporary%20Internet%20Files\OLK2DE\_" TargetMode="External"/><Relationship Id="rId3051" Type="http://schemas.openxmlformats.org/officeDocument/2006/relationships/hyperlink" Target="file:///D:\Users\BPS\Documents\Backups\Local%20Settings\Temporary%20Internet%20Files\OLK2DE\_" TargetMode="External"/><Relationship Id="rId4102" Type="http://schemas.openxmlformats.org/officeDocument/2006/relationships/hyperlink" Target="file:///D:\Users\BPS\Documents\Backups\Local%20Settings\Temporary%20Internet%20Files\OLK2DE\_" TargetMode="External"/><Relationship Id="rId3868" Type="http://schemas.openxmlformats.org/officeDocument/2006/relationships/hyperlink" Target="file:///D:\Users\BPS\Documents\Backups\Local%20Settings\Temporary%20Internet%20Files\OLK2DE\_" TargetMode="External"/><Relationship Id="rId4919" Type="http://schemas.openxmlformats.org/officeDocument/2006/relationships/hyperlink" Target="file:///D:\Users\BPS\Documents\Backups\Local%20Settings\Temporary%20Internet%20Files\OLK2DE\_" TargetMode="External"/><Relationship Id="rId789" Type="http://schemas.openxmlformats.org/officeDocument/2006/relationships/hyperlink" Target="file:///D:\Users\BPS\Documents\Backups\Local%20Settings\Temporary%20Internet%20Files\OLK2DE\_" TargetMode="External"/><Relationship Id="rId996" Type="http://schemas.openxmlformats.org/officeDocument/2006/relationships/hyperlink" Target="file:///D:\Users\BPS\Documents\Backups\Local%20Settings\Temporary%20Internet%20Files\OLK2DE\_" TargetMode="External"/><Relationship Id="rId2677" Type="http://schemas.openxmlformats.org/officeDocument/2006/relationships/hyperlink" Target="file:///D:\Users\BPS\Documents\Backups\Local%20Settings\Temporary%20Internet%20Files\OLK2DE\_" TargetMode="External"/><Relationship Id="rId2884" Type="http://schemas.openxmlformats.org/officeDocument/2006/relationships/hyperlink" Target="file:///D:\Users\BPS\Documents\Backups\Local%20Settings\Temporary%20Internet%20Files\OLK2DE\_" TargetMode="External"/><Relationship Id="rId3728" Type="http://schemas.openxmlformats.org/officeDocument/2006/relationships/hyperlink" Target="file:///D:\Users\BPS\Documents\Backups\Local%20Settings\Temporary%20Internet%20Files\OLK2DE\_" TargetMode="External"/><Relationship Id="rId5083" Type="http://schemas.openxmlformats.org/officeDocument/2006/relationships/hyperlink" Target="file:///D:\Users\BPS\Documents\Backups\Local%20Settings\Temporary%20Internet%20Files\OLK2DE\_" TargetMode="External"/><Relationship Id="rId649" Type="http://schemas.openxmlformats.org/officeDocument/2006/relationships/hyperlink" Target="file:///D:\Users\BPS\Documents\Backups\Local%20Settings\Temporary%20Internet%20Files\OLK2DE\_" TargetMode="External"/><Relationship Id="rId856" Type="http://schemas.openxmlformats.org/officeDocument/2006/relationships/hyperlink" Target="file:///D:\Users\BPS\Documents\Backups\Local%20Settings\Temporary%20Internet%20Files\OLK2DE\_" TargetMode="External"/><Relationship Id="rId1279" Type="http://schemas.openxmlformats.org/officeDocument/2006/relationships/hyperlink" Target="file:///D:\Users\BPS\Documents\Backups\Local%20Settings\Temporary%20Internet%20Files\OLK2DE\_" TargetMode="External"/><Relationship Id="rId1486" Type="http://schemas.openxmlformats.org/officeDocument/2006/relationships/hyperlink" Target="file:///D:\Users\BPS\Documents\Backups\Local%20Settings\Temporary%20Internet%20Files\OLK2DE\_" TargetMode="External"/><Relationship Id="rId2537" Type="http://schemas.openxmlformats.org/officeDocument/2006/relationships/hyperlink" Target="file:///D:\Users\BPS\Documents\Backups\Local%20Settings\Temporary%20Internet%20Files\OLK2DE\_" TargetMode="External"/><Relationship Id="rId3935" Type="http://schemas.openxmlformats.org/officeDocument/2006/relationships/hyperlink" Target="file:///D:\Users\BPS\Documents\Backups\Local%20Settings\Temporary%20Internet%20Files\OLK2DE\_" TargetMode="External"/><Relationship Id="rId5150" Type="http://schemas.openxmlformats.org/officeDocument/2006/relationships/hyperlink" Target="file:///D:\Users\BPS\Documents\Backups\Local%20Settings\Temporary%20Internet%20Files\OLK2DE\_" TargetMode="External"/><Relationship Id="rId509" Type="http://schemas.openxmlformats.org/officeDocument/2006/relationships/hyperlink" Target="file:///D:\Users\BPS\Documents\Backups\Local%20Settings\Temporary%20Internet%20Files\OLK2DE\_" TargetMode="External"/><Relationship Id="rId1139" Type="http://schemas.openxmlformats.org/officeDocument/2006/relationships/hyperlink" Target="file:///D:\Users\BPS\Documents\Backups\Local%20Settings\Temporary%20Internet%20Files\OLK2DE\_" TargetMode="External"/><Relationship Id="rId1346" Type="http://schemas.openxmlformats.org/officeDocument/2006/relationships/hyperlink" Target="file:///D:\Users\BPS\Documents\Backups\Local%20Settings\Temporary%20Internet%20Files\OLK2DE\_" TargetMode="External"/><Relationship Id="rId1693" Type="http://schemas.openxmlformats.org/officeDocument/2006/relationships/hyperlink" Target="file:///D:\Users\BPS\Documents\Backups\Local%20Settings\Temporary%20Internet%20Files\OLK2DE\_" TargetMode="External"/><Relationship Id="rId2744" Type="http://schemas.openxmlformats.org/officeDocument/2006/relationships/hyperlink" Target="file:///D:\Users\BPS\Documents\Backups\Local%20Settings\Temporary%20Internet%20Files\OLK2DE\_" TargetMode="External"/><Relationship Id="rId2951" Type="http://schemas.openxmlformats.org/officeDocument/2006/relationships/hyperlink" Target="file:///D:\Users\BPS\Documents\Backups\Local%20Settings\Temporary%20Internet%20Files\OLK2DE\_" TargetMode="External"/><Relationship Id="rId5010" Type="http://schemas.openxmlformats.org/officeDocument/2006/relationships/hyperlink" Target="file:///D:\Users\BPS\Documents\Backups\Local%20Settings\Temporary%20Internet%20Files\OLK2DE\_" TargetMode="External"/><Relationship Id="rId716" Type="http://schemas.openxmlformats.org/officeDocument/2006/relationships/hyperlink" Target="file:///D:\Users\BPS\Documents\Backups\Local%20Settings\Temporary%20Internet%20Files\OLK2DE\_" TargetMode="External"/><Relationship Id="rId923" Type="http://schemas.openxmlformats.org/officeDocument/2006/relationships/hyperlink" Target="file:///D:\Users\BPS\Documents\Backups\Local%20Settings\Temporary%20Internet%20Files\OLK2DE\_" TargetMode="External"/><Relationship Id="rId1553" Type="http://schemas.openxmlformats.org/officeDocument/2006/relationships/hyperlink" Target="file:///D:\Users\BPS\Documents\Backups\Local%20Settings\Temporary%20Internet%20Files\OLK2DE\_" TargetMode="External"/><Relationship Id="rId1760" Type="http://schemas.openxmlformats.org/officeDocument/2006/relationships/hyperlink" Target="file:///D:\Users\BPS\Documents\Backups\Local%20Settings\Temporary%20Internet%20Files\OLK2DE\_" TargetMode="External"/><Relationship Id="rId2604" Type="http://schemas.openxmlformats.org/officeDocument/2006/relationships/hyperlink" Target="file:///D:\Users\BPS\Documents\Backups\Local%20Settings\Temporary%20Internet%20Files\OLK2DE\_" TargetMode="External"/><Relationship Id="rId2811" Type="http://schemas.openxmlformats.org/officeDocument/2006/relationships/hyperlink" Target="file:///D:\Users\BPS\Documents\Backups\Local%20Settings\Temporary%20Internet%20Files\OLK2DE\_" TargetMode="External"/><Relationship Id="rId52" Type="http://schemas.openxmlformats.org/officeDocument/2006/relationships/hyperlink" Target="file:///D:\Users\BPS\Documents\Backups\Local%20Settings\Temporary%20Internet%20Files\OLK2DE\_" TargetMode="External"/><Relationship Id="rId1206" Type="http://schemas.openxmlformats.org/officeDocument/2006/relationships/hyperlink" Target="file:///D:\Users\BPS\Documents\Backups\Local%20Settings\Temporary%20Internet%20Files\OLK2DE\_" TargetMode="External"/><Relationship Id="rId1413" Type="http://schemas.openxmlformats.org/officeDocument/2006/relationships/hyperlink" Target="file:///D:\Users\BPS\Documents\Backups\Local%20Settings\Temporary%20Internet%20Files\OLK2DE\_" TargetMode="External"/><Relationship Id="rId1620" Type="http://schemas.openxmlformats.org/officeDocument/2006/relationships/hyperlink" Target="file:///D:\Users\BPS\Documents\Backups\Local%20Settings\Temporary%20Internet%20Files\OLK2DE\_" TargetMode="External"/><Relationship Id="rId4569" Type="http://schemas.openxmlformats.org/officeDocument/2006/relationships/hyperlink" Target="file:///D:\Users\BPS\Documents\Backups\Local%20Settings\Temporary%20Internet%20Files\OLK2DE\_" TargetMode="External"/><Relationship Id="rId4776" Type="http://schemas.openxmlformats.org/officeDocument/2006/relationships/hyperlink" Target="file:///D:\Users\BPS\Documents\Backups\Local%20Settings\Temporary%20Internet%20Files\OLK2DE\_" TargetMode="External"/><Relationship Id="rId4983" Type="http://schemas.openxmlformats.org/officeDocument/2006/relationships/hyperlink" Target="file:///D:\Users\BPS\Documents\Backups\Local%20Settings\Temporary%20Internet%20Files\OLK2DE\_" TargetMode="External"/><Relationship Id="rId3378" Type="http://schemas.openxmlformats.org/officeDocument/2006/relationships/hyperlink" Target="file:///D:\Users\BPS\Documents\Backups\Local%20Settings\Temporary%20Internet%20Files\OLK2DE\_" TargetMode="External"/><Relationship Id="rId3585" Type="http://schemas.openxmlformats.org/officeDocument/2006/relationships/hyperlink" Target="file:///D:\Users\BPS\Documents\Backups\Local%20Settings\Temporary%20Internet%20Files\OLK2DE\_" TargetMode="External"/><Relationship Id="rId3792" Type="http://schemas.openxmlformats.org/officeDocument/2006/relationships/hyperlink" Target="file:///D:\Users\BPS\Documents\Backups\Local%20Settings\Temporary%20Internet%20Files\OLK2DE\_" TargetMode="External"/><Relationship Id="rId4429" Type="http://schemas.openxmlformats.org/officeDocument/2006/relationships/hyperlink" Target="file:///D:\Users\BPS\Documents\Backups\Local%20Settings\Temporary%20Internet%20Files\OLK2DE\_" TargetMode="External"/><Relationship Id="rId4636" Type="http://schemas.openxmlformats.org/officeDocument/2006/relationships/hyperlink" Target="file:///D:\Users\BPS\Documents\Backups\Local%20Settings\Temporary%20Internet%20Files\OLK2DE\_" TargetMode="External"/><Relationship Id="rId4843" Type="http://schemas.openxmlformats.org/officeDocument/2006/relationships/hyperlink" Target="file:///D:\Users\BPS\Documents\Backups\Local%20Settings\Temporary%20Internet%20Files\OLK2DE\_" TargetMode="External"/><Relationship Id="rId299" Type="http://schemas.openxmlformats.org/officeDocument/2006/relationships/hyperlink" Target="file:///D:\Users\BPS\Documents\Backups\Local%20Settings\Temporary%20Internet%20Files\OLK2DE\_" TargetMode="External"/><Relationship Id="rId2187" Type="http://schemas.openxmlformats.org/officeDocument/2006/relationships/hyperlink" Target="file:///D:\Users\BPS\Documents\Backups\Local%20Settings\Temporary%20Internet%20Files\OLK2DE\_" TargetMode="External"/><Relationship Id="rId2394" Type="http://schemas.openxmlformats.org/officeDocument/2006/relationships/hyperlink" Target="file:///D:\Users\BPS\Documents\Backups\Local%20Settings\Temporary%20Internet%20Files\OLK2DE\_" TargetMode="External"/><Relationship Id="rId3238" Type="http://schemas.openxmlformats.org/officeDocument/2006/relationships/hyperlink" Target="file:///D:\Users\BPS\Documents\Backups\Local%20Settings\Temporary%20Internet%20Files\OLK2DE\_" TargetMode="External"/><Relationship Id="rId3445" Type="http://schemas.openxmlformats.org/officeDocument/2006/relationships/hyperlink" Target="file:///D:\Users\BPS\Documents\Backups\Local%20Settings\Temporary%20Internet%20Files\OLK2DE\_" TargetMode="External"/><Relationship Id="rId3652" Type="http://schemas.openxmlformats.org/officeDocument/2006/relationships/hyperlink" Target="file:///D:\Users\BPS\Documents\Backups\Local%20Settings\Temporary%20Internet%20Files\OLK2DE\_" TargetMode="External"/><Relationship Id="rId4703" Type="http://schemas.openxmlformats.org/officeDocument/2006/relationships/hyperlink" Target="file:///D:\Users\BPS\Documents\Backups\Local%20Settings\Temporary%20Internet%20Files\OLK2DE\_" TargetMode="External"/><Relationship Id="rId159" Type="http://schemas.openxmlformats.org/officeDocument/2006/relationships/hyperlink" Target="file:///D:\Users\BPS\Documents\Backups\Local%20Settings\Temporary%20Internet%20Files\OLK2DE\_" TargetMode="External"/><Relationship Id="rId366" Type="http://schemas.openxmlformats.org/officeDocument/2006/relationships/hyperlink" Target="file:///D:\Users\BPS\Documents\Backups\Local%20Settings\Temporary%20Internet%20Files\OLK2DE\_" TargetMode="External"/><Relationship Id="rId573" Type="http://schemas.openxmlformats.org/officeDocument/2006/relationships/hyperlink" Target="file:///D:\Users\BPS\Documents\Backups\Local%20Settings\Temporary%20Internet%20Files\OLK2DE\_" TargetMode="External"/><Relationship Id="rId780" Type="http://schemas.openxmlformats.org/officeDocument/2006/relationships/hyperlink" Target="file:///D:\Users\BPS\Documents\Backups\Local%20Settings\Temporary%20Internet%20Files\OLK2DE\_" TargetMode="External"/><Relationship Id="rId2047" Type="http://schemas.openxmlformats.org/officeDocument/2006/relationships/hyperlink" Target="file:///D:\Users\BPS\Documents\Backups\Local%20Settings\Temporary%20Internet%20Files\OLK2DE\_" TargetMode="External"/><Relationship Id="rId2254" Type="http://schemas.openxmlformats.org/officeDocument/2006/relationships/hyperlink" Target="file:///D:\Users\BPS\Documents\Backups\Local%20Settings\Temporary%20Internet%20Files\OLK2DE\_" TargetMode="External"/><Relationship Id="rId2461" Type="http://schemas.openxmlformats.org/officeDocument/2006/relationships/hyperlink" Target="file:///D:\Users\BPS\Documents\Backups\Local%20Settings\Temporary%20Internet%20Files\OLK2DE\_" TargetMode="External"/><Relationship Id="rId3305" Type="http://schemas.openxmlformats.org/officeDocument/2006/relationships/hyperlink" Target="file:///D:\Users\BPS\Documents\Backups\Local%20Settings\Temporary%20Internet%20Files\OLK2DE\_" TargetMode="External"/><Relationship Id="rId3512" Type="http://schemas.openxmlformats.org/officeDocument/2006/relationships/hyperlink" Target="file:///D:\Users\BPS\Documents\Backups\Local%20Settings\Temporary%20Internet%20Files\OLK2DE\_" TargetMode="External"/><Relationship Id="rId4910" Type="http://schemas.openxmlformats.org/officeDocument/2006/relationships/hyperlink" Target="file:///D:\Users\BPS\Documents\Backups\Local%20Settings\Temporary%20Internet%20Files\OLK2DE\_" TargetMode="External"/><Relationship Id="rId226" Type="http://schemas.openxmlformats.org/officeDocument/2006/relationships/hyperlink" Target="file:///D:\Users\BPS\Documents\Backups\Local%20Settings\Temporary%20Internet%20Files\OLK2DE\_" TargetMode="External"/><Relationship Id="rId433" Type="http://schemas.openxmlformats.org/officeDocument/2006/relationships/hyperlink" Target="file:///D:\Users\BPS\Documents\Backups\Local%20Settings\Temporary%20Internet%20Files\OLK2DE\_" TargetMode="External"/><Relationship Id="rId1063" Type="http://schemas.openxmlformats.org/officeDocument/2006/relationships/hyperlink" Target="file:///D:\Users\BPS\Documents\Backups\Local%20Settings\Temporary%20Internet%20Files\OLK2DE\_" TargetMode="External"/><Relationship Id="rId1270" Type="http://schemas.openxmlformats.org/officeDocument/2006/relationships/hyperlink" Target="file:///D:\Users\BPS\Documents\Backups\Local%20Settings\Temporary%20Internet%20Files\OLK2DE\_" TargetMode="External"/><Relationship Id="rId2114" Type="http://schemas.openxmlformats.org/officeDocument/2006/relationships/hyperlink" Target="file:///D:\Users\BPS\Documents\Backups\Local%20Settings\Temporary%20Internet%20Files\OLK2DE\_" TargetMode="External"/><Relationship Id="rId640" Type="http://schemas.openxmlformats.org/officeDocument/2006/relationships/hyperlink" Target="file:///D:\Users\BPS\Documents\Backups\Local%20Settings\Temporary%20Internet%20Files\OLK2DE\_" TargetMode="External"/><Relationship Id="rId2321" Type="http://schemas.openxmlformats.org/officeDocument/2006/relationships/hyperlink" Target="file:///D:\Users\BPS\Documents\Backups\Local%20Settings\Temporary%20Internet%20Files\OLK2DE\_" TargetMode="External"/><Relationship Id="rId4079" Type="http://schemas.openxmlformats.org/officeDocument/2006/relationships/hyperlink" Target="file:///D:\Users\BPS\Documents\Backups\Local%20Settings\Temporary%20Internet%20Files\OLK2DE\_" TargetMode="External"/><Relationship Id="rId4286" Type="http://schemas.openxmlformats.org/officeDocument/2006/relationships/hyperlink" Target="file:///D:\Users\BPS\Documents\Backups\Local%20Settings\Temporary%20Internet%20Files\OLK2DE\_" TargetMode="External"/><Relationship Id="rId500" Type="http://schemas.openxmlformats.org/officeDocument/2006/relationships/hyperlink" Target="file:///D:\Users\BPS\Documents\Backups\Local%20Settings\Temporary%20Internet%20Files\OLK2DE\_" TargetMode="External"/><Relationship Id="rId1130" Type="http://schemas.openxmlformats.org/officeDocument/2006/relationships/hyperlink" Target="file:///D:\Users\BPS\Documents\Backups\Local%20Settings\Temporary%20Internet%20Files\OLK2DE\_" TargetMode="External"/><Relationship Id="rId4493" Type="http://schemas.openxmlformats.org/officeDocument/2006/relationships/hyperlink" Target="file:///D:\Users\BPS\Documents\Backups\Local%20Settings\Temporary%20Internet%20Files\OLK2DE\_" TargetMode="External"/><Relationship Id="rId1947" Type="http://schemas.openxmlformats.org/officeDocument/2006/relationships/hyperlink" Target="file:///D:\Users\BPS\Documents\Backups\Local%20Settings\Temporary%20Internet%20Files\OLK2DE\_" TargetMode="External"/><Relationship Id="rId3095" Type="http://schemas.openxmlformats.org/officeDocument/2006/relationships/hyperlink" Target="file:///D:\Users\BPS\Documents\Backups\Local%20Settings\Temporary%20Internet%20Files\OLK2DE\_" TargetMode="External"/><Relationship Id="rId4146" Type="http://schemas.openxmlformats.org/officeDocument/2006/relationships/hyperlink" Target="file:///D:\Users\BPS\Documents\Backups\Local%20Settings\Temporary%20Internet%20Files\OLK2DE\_" TargetMode="External"/><Relationship Id="rId4353" Type="http://schemas.openxmlformats.org/officeDocument/2006/relationships/hyperlink" Target="file:///D:\Users\BPS\Documents\Backups\Local%20Settings\Temporary%20Internet%20Files\OLK2DE\_" TargetMode="External"/><Relationship Id="rId4560" Type="http://schemas.openxmlformats.org/officeDocument/2006/relationships/hyperlink" Target="file:///D:\Users\BPS\Documents\Backups\Local%20Settings\Temporary%20Internet%20Files\OLK2DE\_" TargetMode="External"/><Relationship Id="rId1807" Type="http://schemas.openxmlformats.org/officeDocument/2006/relationships/hyperlink" Target="file:///D:\Users\BPS\Documents\Backups\Local%20Settings\Temporary%20Internet%20Files\OLK2DE\_" TargetMode="External"/><Relationship Id="rId3162" Type="http://schemas.openxmlformats.org/officeDocument/2006/relationships/hyperlink" Target="file:///D:\Users\BPS\Documents\Backups\Local%20Settings\Temporary%20Internet%20Files\OLK2DE\_" TargetMode="External"/><Relationship Id="rId4006" Type="http://schemas.openxmlformats.org/officeDocument/2006/relationships/hyperlink" Target="file:///D:\Users\BPS\Documents\Backups\Local%20Settings\Temporary%20Internet%20Files\OLK2DE\_" TargetMode="External"/><Relationship Id="rId4213" Type="http://schemas.openxmlformats.org/officeDocument/2006/relationships/hyperlink" Target="file:///D:\Users\BPS\Documents\Backups\Local%20Settings\Temporary%20Internet%20Files\OLK2DE\_" TargetMode="External"/><Relationship Id="rId4420" Type="http://schemas.openxmlformats.org/officeDocument/2006/relationships/hyperlink" Target="file:///D:\Users\BPS\Documents\Backups\Local%20Settings\Temporary%20Internet%20Files\OLK2DE\_" TargetMode="External"/><Relationship Id="rId290" Type="http://schemas.openxmlformats.org/officeDocument/2006/relationships/hyperlink" Target="file:///D:\Users\BPS\Documents\Backups\Local%20Settings\Temporary%20Internet%20Files\OLK2DE\_" TargetMode="External"/><Relationship Id="rId3022" Type="http://schemas.openxmlformats.org/officeDocument/2006/relationships/hyperlink" Target="file:///D:\Users\BPS\Documents\Backups\Local%20Settings\Temporary%20Internet%20Files\OLK2DE\_" TargetMode="External"/><Relationship Id="rId150" Type="http://schemas.openxmlformats.org/officeDocument/2006/relationships/hyperlink" Target="file:///D:\Users\BPS\Documents\Backups\Local%20Settings\Temporary%20Internet%20Files\OLK2DE\_" TargetMode="External"/><Relationship Id="rId3979" Type="http://schemas.openxmlformats.org/officeDocument/2006/relationships/hyperlink" Target="file:///D:\Users\BPS\Documents\Backups\Local%20Settings\Temporary%20Internet%20Files\OLK2DE\_" TargetMode="External"/><Relationship Id="rId5194" Type="http://schemas.openxmlformats.org/officeDocument/2006/relationships/hyperlink" Target="file:///D:\Users\BPS\Documents\Backups\Local%20Settings\Temporary%20Internet%20Files\OLK2DE\_" TargetMode="External"/><Relationship Id="rId2788" Type="http://schemas.openxmlformats.org/officeDocument/2006/relationships/hyperlink" Target="file:///D:\Users\BPS\Documents\Backups\Local%20Settings\Temporary%20Internet%20Files\OLK2DE\_" TargetMode="External"/><Relationship Id="rId2995" Type="http://schemas.openxmlformats.org/officeDocument/2006/relationships/hyperlink" Target="file:///D:\Users\BPS\Documents\Backups\Local%20Settings\Temporary%20Internet%20Files\OLK2DE\_" TargetMode="External"/><Relationship Id="rId3839" Type="http://schemas.openxmlformats.org/officeDocument/2006/relationships/hyperlink" Target="file:///D:\Users\BPS\Documents\Backups\Local%20Settings\Temporary%20Internet%20Files\OLK2DE\_" TargetMode="External"/><Relationship Id="rId5054" Type="http://schemas.openxmlformats.org/officeDocument/2006/relationships/hyperlink" Target="file:///D:\Users\BPS\Documents\Backups\Local%20Settings\Temporary%20Internet%20Files\OLK2DE\_" TargetMode="External"/><Relationship Id="rId967" Type="http://schemas.openxmlformats.org/officeDocument/2006/relationships/hyperlink" Target="file:///D:\Users\BPS\Documents\Backups\Local%20Settings\Temporary%20Internet%20Files\OLK2DE\_" TargetMode="External"/><Relationship Id="rId1597" Type="http://schemas.openxmlformats.org/officeDocument/2006/relationships/hyperlink" Target="file:///D:\Users\BPS\Documents\Backups\Local%20Settings\Temporary%20Internet%20Files\OLK2DE\_" TargetMode="External"/><Relationship Id="rId2648" Type="http://schemas.openxmlformats.org/officeDocument/2006/relationships/hyperlink" Target="file:///D:\Users\BPS\Documents\Backups\Local%20Settings\Temporary%20Internet%20Files\OLK2DE\_" TargetMode="External"/><Relationship Id="rId2855" Type="http://schemas.openxmlformats.org/officeDocument/2006/relationships/hyperlink" Target="file:///D:\Users\BPS\Documents\Backups\Local%20Settings\Temporary%20Internet%20Files\OLK2DE\_" TargetMode="External"/><Relationship Id="rId3906" Type="http://schemas.openxmlformats.org/officeDocument/2006/relationships/hyperlink" Target="file:///D:\Users\BPS\Documents\Backups\Local%20Settings\Temporary%20Internet%20Files\OLK2DE\_" TargetMode="External"/><Relationship Id="rId96" Type="http://schemas.openxmlformats.org/officeDocument/2006/relationships/hyperlink" Target="file:///D:\Users\BPS\Documents\Backups\Local%20Settings\Temporary%20Internet%20Files\OLK2DE\_" TargetMode="External"/><Relationship Id="rId827" Type="http://schemas.openxmlformats.org/officeDocument/2006/relationships/hyperlink" Target="file:///D:\Users\BPS\Documents\Backups\Local%20Settings\Temporary%20Internet%20Files\OLK2DE\_" TargetMode="External"/><Relationship Id="rId1457" Type="http://schemas.openxmlformats.org/officeDocument/2006/relationships/hyperlink" Target="file:///D:\Users\BPS\Documents\Backups\Local%20Settings\Temporary%20Internet%20Files\OLK2DE\_" TargetMode="External"/><Relationship Id="rId1664" Type="http://schemas.openxmlformats.org/officeDocument/2006/relationships/hyperlink" Target="file:///D:\Users\BPS\Documents\Backups\Local%20Settings\Temporary%20Internet%20Files\OLK2DE\_" TargetMode="External"/><Relationship Id="rId1871" Type="http://schemas.openxmlformats.org/officeDocument/2006/relationships/hyperlink" Target="file:///D:\Users\BPS\Documents\Backups\Local%20Settings\Temporary%20Internet%20Files\OLK2DE\_" TargetMode="External"/><Relationship Id="rId2508" Type="http://schemas.openxmlformats.org/officeDocument/2006/relationships/hyperlink" Target="file:///D:\Users\BPS\Documents\Backups\Local%20Settings\Temporary%20Internet%20Files\OLK2DE\_" TargetMode="External"/><Relationship Id="rId2715" Type="http://schemas.openxmlformats.org/officeDocument/2006/relationships/hyperlink" Target="file:///D:\Users\BPS\Documents\Backups\Local%20Settings\Temporary%20Internet%20Files\OLK2DE\_" TargetMode="External"/><Relationship Id="rId2922" Type="http://schemas.openxmlformats.org/officeDocument/2006/relationships/hyperlink" Target="file:///D:\Users\BPS\Documents\Backups\Local%20Settings\Temporary%20Internet%20Files\OLK2DE\_" TargetMode="External"/><Relationship Id="rId4070" Type="http://schemas.openxmlformats.org/officeDocument/2006/relationships/hyperlink" Target="file:///D:\Users\BPS\Documents\Backups\Local%20Settings\Temporary%20Internet%20Files\OLK2DE\_" TargetMode="External"/><Relationship Id="rId5121" Type="http://schemas.openxmlformats.org/officeDocument/2006/relationships/hyperlink" Target="file:///D:\Users\BPS\Documents\Backups\Local%20Settings\Temporary%20Internet%20Files\OLK2DE\_" TargetMode="External"/><Relationship Id="rId1317" Type="http://schemas.openxmlformats.org/officeDocument/2006/relationships/hyperlink" Target="file:///D:\Users\BPS\Documents\Backups\Local%20Settings\Temporary%20Internet%20Files\OLK2DE\_" TargetMode="External"/><Relationship Id="rId1524" Type="http://schemas.openxmlformats.org/officeDocument/2006/relationships/hyperlink" Target="file:///D:\Users\BPS\Documents\Backups\Local%20Settings\Temporary%20Internet%20Files\OLK2DE\_" TargetMode="External"/><Relationship Id="rId1731" Type="http://schemas.openxmlformats.org/officeDocument/2006/relationships/hyperlink" Target="file:///D:\Users\BPS\Documents\Backups\Local%20Settings\Temporary%20Internet%20Files\OLK2DE\_" TargetMode="External"/><Relationship Id="rId4887" Type="http://schemas.openxmlformats.org/officeDocument/2006/relationships/hyperlink" Target="file:///D:\Users\BPS\Documents\Backups\Local%20Settings\Temporary%20Internet%20Files\OLK2DE\_" TargetMode="External"/><Relationship Id="rId23" Type="http://schemas.openxmlformats.org/officeDocument/2006/relationships/hyperlink" Target="file:///D:\Users\BPS\Documents\Backups\Local%20Settings\Temporary%20Internet%20Files\OLK2DE\_" TargetMode="External"/><Relationship Id="rId3489" Type="http://schemas.openxmlformats.org/officeDocument/2006/relationships/hyperlink" Target="file:///D:\Users\BPS\Documents\Backups\Local%20Settings\Temporary%20Internet%20Files\OLK2DE\_" TargetMode="External"/><Relationship Id="rId3696" Type="http://schemas.openxmlformats.org/officeDocument/2006/relationships/hyperlink" Target="file:///D:\Users\BPS\Documents\Backups\Local%20Settings\Temporary%20Internet%20Files\OLK2DE\_" TargetMode="External"/><Relationship Id="rId4747" Type="http://schemas.openxmlformats.org/officeDocument/2006/relationships/hyperlink" Target="file:///D:\Users\BPS\Documents\Backups\Local%20Settings\Temporary%20Internet%20Files\OLK2DE\_" TargetMode="External"/><Relationship Id="rId2298" Type="http://schemas.openxmlformats.org/officeDocument/2006/relationships/hyperlink" Target="file:///D:\Users\BPS\Documents\Backups\Local%20Settings\Temporary%20Internet%20Files\OLK2DE\_" TargetMode="External"/><Relationship Id="rId3349" Type="http://schemas.openxmlformats.org/officeDocument/2006/relationships/hyperlink" Target="file:///D:\Users\BPS\Documents\Backups\Local%20Settings\Temporary%20Internet%20Files\OLK2DE\_" TargetMode="External"/><Relationship Id="rId3556" Type="http://schemas.openxmlformats.org/officeDocument/2006/relationships/hyperlink" Target="file:///D:\Users\BPS\Documents\Backups\Local%20Settings\Temporary%20Internet%20Files\OLK2DE\_" TargetMode="External"/><Relationship Id="rId4954" Type="http://schemas.openxmlformats.org/officeDocument/2006/relationships/hyperlink" Target="file:///D:\Users\BPS\Documents\Backups\Local%20Settings\Temporary%20Internet%20Files\OLK2DE\_" TargetMode="External"/><Relationship Id="rId477" Type="http://schemas.openxmlformats.org/officeDocument/2006/relationships/hyperlink" Target="file:///D:\Users\BPS\Documents\Backups\Local%20Settings\Temporary%20Internet%20Files\OLK2DE\_" TargetMode="External"/><Relationship Id="rId684" Type="http://schemas.openxmlformats.org/officeDocument/2006/relationships/hyperlink" Target="file:///D:\Users\BPS\Documents\Backups\Local%20Settings\Temporary%20Internet%20Files\OLK2DE\_" TargetMode="External"/><Relationship Id="rId2158" Type="http://schemas.openxmlformats.org/officeDocument/2006/relationships/hyperlink" Target="file:///D:\Users\BPS\Documents\Backups\Local%20Settings\Temporary%20Internet%20Files\OLK2DE\_" TargetMode="External"/><Relationship Id="rId2365" Type="http://schemas.openxmlformats.org/officeDocument/2006/relationships/hyperlink" Target="file:///D:\Users\BPS\Documents\Backups\Local%20Settings\Temporary%20Internet%20Files\OLK2DE\_" TargetMode="External"/><Relationship Id="rId3209" Type="http://schemas.openxmlformats.org/officeDocument/2006/relationships/hyperlink" Target="file:///D:\Users\BPS\Documents\Backups\Local%20Settings\Temporary%20Internet%20Files\OLK2DE\_" TargetMode="External"/><Relationship Id="rId3763" Type="http://schemas.openxmlformats.org/officeDocument/2006/relationships/hyperlink" Target="file:///D:\Users\BPS\Documents\Backups\Local%20Settings\Temporary%20Internet%20Files\OLK2DE\_" TargetMode="External"/><Relationship Id="rId3970" Type="http://schemas.openxmlformats.org/officeDocument/2006/relationships/hyperlink" Target="file:///D:\Users\BPS\Documents\Backups\Local%20Settings\Temporary%20Internet%20Files\OLK2DE\_" TargetMode="External"/><Relationship Id="rId4607" Type="http://schemas.openxmlformats.org/officeDocument/2006/relationships/hyperlink" Target="file:///D:\Users\BPS\Documents\Backups\Local%20Settings\Temporary%20Internet%20Files\OLK2DE\_" TargetMode="External"/><Relationship Id="rId4814" Type="http://schemas.openxmlformats.org/officeDocument/2006/relationships/hyperlink" Target="file:///D:\Users\BPS\Documents\Backups\Local%20Settings\Temporary%20Internet%20Files\OLK2DE\_" TargetMode="External"/><Relationship Id="rId337" Type="http://schemas.openxmlformats.org/officeDocument/2006/relationships/hyperlink" Target="file:///D:\Users\BPS\Documents\Backups\Local%20Settings\Temporary%20Internet%20Files\OLK2DE\_" TargetMode="External"/><Relationship Id="rId891" Type="http://schemas.openxmlformats.org/officeDocument/2006/relationships/hyperlink" Target="file:///D:\Users\BPS\Documents\Backups\Local%20Settings\Temporary%20Internet%20Files\OLK2DE\_" TargetMode="External"/><Relationship Id="rId2018" Type="http://schemas.openxmlformats.org/officeDocument/2006/relationships/hyperlink" Target="file:///D:\Users\BPS\Documents\Backups\Local%20Settings\Temporary%20Internet%20Files\OLK2DE\_" TargetMode="External"/><Relationship Id="rId2572" Type="http://schemas.openxmlformats.org/officeDocument/2006/relationships/hyperlink" Target="file:///D:\Users\BPS\Documents\Backups\Local%20Settings\Temporary%20Internet%20Files\OLK2DE\_" TargetMode="External"/><Relationship Id="rId3416" Type="http://schemas.openxmlformats.org/officeDocument/2006/relationships/hyperlink" Target="file:///D:\Users\BPS\Documents\Backups\Local%20Settings\Temporary%20Internet%20Files\OLK2DE\_" TargetMode="External"/><Relationship Id="rId3623" Type="http://schemas.openxmlformats.org/officeDocument/2006/relationships/hyperlink" Target="file:///D:\Users\BPS\Documents\Backups\Local%20Settings\Temporary%20Internet%20Files\OLK2DE\_" TargetMode="External"/><Relationship Id="rId3830" Type="http://schemas.openxmlformats.org/officeDocument/2006/relationships/hyperlink" Target="file:///D:\Users\BPS\Documents\Backups\Local%20Settings\Temporary%20Internet%20Files\OLK2DE\_" TargetMode="External"/><Relationship Id="rId544" Type="http://schemas.openxmlformats.org/officeDocument/2006/relationships/hyperlink" Target="file:///D:\Users\BPS\Documents\Backups\Local%20Settings\Temporary%20Internet%20Files\OLK2DE\_" TargetMode="External"/><Relationship Id="rId751" Type="http://schemas.openxmlformats.org/officeDocument/2006/relationships/hyperlink" Target="file:///D:\Users\BPS\Documents\Backups\Local%20Settings\Temporary%20Internet%20Files\OLK2DE\_" TargetMode="External"/><Relationship Id="rId1174" Type="http://schemas.openxmlformats.org/officeDocument/2006/relationships/hyperlink" Target="file:///D:\Users\BPS\Documents\Backups\Local%20Settings\Temporary%20Internet%20Files\OLK2DE\_" TargetMode="External"/><Relationship Id="rId1381" Type="http://schemas.openxmlformats.org/officeDocument/2006/relationships/hyperlink" Target="file:///D:\Users\BPS\Documents\Backups\Local%20Settings\Temporary%20Internet%20Files\OLK2DE\_" TargetMode="External"/><Relationship Id="rId2225" Type="http://schemas.openxmlformats.org/officeDocument/2006/relationships/hyperlink" Target="file:///D:\Users\BPS\Documents\Backups\Local%20Settings\Temporary%20Internet%20Files\OLK2DE\_" TargetMode="External"/><Relationship Id="rId2432" Type="http://schemas.openxmlformats.org/officeDocument/2006/relationships/hyperlink" Target="file:///D:\Users\BPS\Documents\Backups\Local%20Settings\Temporary%20Internet%20Files\OLK2DE\_" TargetMode="External"/><Relationship Id="rId404" Type="http://schemas.openxmlformats.org/officeDocument/2006/relationships/hyperlink" Target="file:///D:\Users\BPS\Documents\Backups\Local%20Settings\Temporary%20Internet%20Files\OLK2DE\_" TargetMode="External"/><Relationship Id="rId611" Type="http://schemas.openxmlformats.org/officeDocument/2006/relationships/hyperlink" Target="file:///D:\Users\BPS\Documents\Backups\Local%20Settings\Temporary%20Internet%20Files\OLK2DE\_" TargetMode="External"/><Relationship Id="rId1034" Type="http://schemas.openxmlformats.org/officeDocument/2006/relationships/hyperlink" Target="file:///D:\Users\BPS\Documents\Backups\Local%20Settings\Temporary%20Internet%20Files\OLK2DE\_" TargetMode="External"/><Relationship Id="rId1241" Type="http://schemas.openxmlformats.org/officeDocument/2006/relationships/hyperlink" Target="file:///D:\Users\BPS\Documents\Backups\Local%20Settings\Temporary%20Internet%20Files\OLK2DE\_" TargetMode="External"/><Relationship Id="rId4397" Type="http://schemas.openxmlformats.org/officeDocument/2006/relationships/hyperlink" Target="file:///D:\Users\BPS\Documents\Backups\Local%20Settings\Temporary%20Internet%20Files\OLK2DE\_" TargetMode="External"/><Relationship Id="rId1101" Type="http://schemas.openxmlformats.org/officeDocument/2006/relationships/hyperlink" Target="file:///D:\Users\BPS\Documents\Backups\Local%20Settings\Temporary%20Internet%20Files\OLK2DE\_" TargetMode="External"/><Relationship Id="rId4257" Type="http://schemas.openxmlformats.org/officeDocument/2006/relationships/hyperlink" Target="file:///D:\Users\BPS\Documents\Backups\Local%20Settings\Temporary%20Internet%20Files\OLK2DE\_" TargetMode="External"/><Relationship Id="rId4464" Type="http://schemas.openxmlformats.org/officeDocument/2006/relationships/hyperlink" Target="file:///D:\Users\BPS\Documents\Backups\Local%20Settings\Temporary%20Internet%20Files\OLK2DE\_" TargetMode="External"/><Relationship Id="rId4671" Type="http://schemas.openxmlformats.org/officeDocument/2006/relationships/hyperlink" Target="file:///D:\Users\BPS\Documents\Backups\Local%20Settings\Temporary%20Internet%20Files\OLK2DE\_" TargetMode="External"/><Relationship Id="rId3066" Type="http://schemas.openxmlformats.org/officeDocument/2006/relationships/hyperlink" Target="file:///D:\Users\BPS\Documents\Backups\Local%20Settings\Temporary%20Internet%20Files\OLK2DE\_" TargetMode="External"/><Relationship Id="rId3273" Type="http://schemas.openxmlformats.org/officeDocument/2006/relationships/hyperlink" Target="file:///D:\Users\BPS\Documents\Backups\Local%20Settings\Temporary%20Internet%20Files\OLK2DE\_" TargetMode="External"/><Relationship Id="rId3480" Type="http://schemas.openxmlformats.org/officeDocument/2006/relationships/hyperlink" Target="file:///D:\Users\BPS\Documents\Backups\Local%20Settings\Temporary%20Internet%20Files\OLK2DE\_" TargetMode="External"/><Relationship Id="rId4117" Type="http://schemas.openxmlformats.org/officeDocument/2006/relationships/hyperlink" Target="file:///D:\Users\BPS\Documents\Backups\Local%20Settings\Temporary%20Internet%20Files\OLK2DE\_" TargetMode="External"/><Relationship Id="rId4324" Type="http://schemas.openxmlformats.org/officeDocument/2006/relationships/hyperlink" Target="file:///D:\Users\BPS\Documents\Backups\Local%20Settings\Temporary%20Internet%20Files\OLK2DE\_" TargetMode="External"/><Relationship Id="rId4531" Type="http://schemas.openxmlformats.org/officeDocument/2006/relationships/hyperlink" Target="file:///D:\Users\BPS\Documents\Backups\Local%20Settings\Temporary%20Internet%20Files\OLK2DE\_" TargetMode="External"/><Relationship Id="rId194" Type="http://schemas.openxmlformats.org/officeDocument/2006/relationships/hyperlink" Target="file:///D:\Users\BPS\Documents\Backups\Local%20Settings\Temporary%20Internet%20Files\OLK2DE\_" TargetMode="External"/><Relationship Id="rId1918" Type="http://schemas.openxmlformats.org/officeDocument/2006/relationships/hyperlink" Target="file:///D:\Users\BPS\Documents\Backups\Local%20Settings\Temporary%20Internet%20Files\OLK2DE\_" TargetMode="External"/><Relationship Id="rId2082" Type="http://schemas.openxmlformats.org/officeDocument/2006/relationships/hyperlink" Target="file:///D:\Users\BPS\Documents\Backups\Local%20Settings\Temporary%20Internet%20Files\OLK2DE\_" TargetMode="External"/><Relationship Id="rId3133" Type="http://schemas.openxmlformats.org/officeDocument/2006/relationships/hyperlink" Target="file:///D:\Users\BPS\Documents\Backups\Local%20Settings\Temporary%20Internet%20Files\OLK2DE\_" TargetMode="External"/><Relationship Id="rId261" Type="http://schemas.openxmlformats.org/officeDocument/2006/relationships/hyperlink" Target="file:///D:\Users\BPS\Documents\Backups\Local%20Settings\Temporary%20Internet%20Files\OLK2DE\_" TargetMode="External"/><Relationship Id="rId3340" Type="http://schemas.openxmlformats.org/officeDocument/2006/relationships/hyperlink" Target="file:///D:\Users\BPS\Documents\Backups\Local%20Settings\Temporary%20Internet%20Files\OLK2DE\_" TargetMode="External"/><Relationship Id="rId5098" Type="http://schemas.openxmlformats.org/officeDocument/2006/relationships/hyperlink" Target="file:///D:\Users\BPS\Documents\Backups\Local%20Settings\Temporary%20Internet%20Files\OLK2DE\_" TargetMode="External"/><Relationship Id="rId2899" Type="http://schemas.openxmlformats.org/officeDocument/2006/relationships/hyperlink" Target="file:///D:\Users\BPS\Documents\Backups\Local%20Settings\Temporary%20Internet%20Files\OLK2DE\_" TargetMode="External"/><Relationship Id="rId3200" Type="http://schemas.openxmlformats.org/officeDocument/2006/relationships/hyperlink" Target="file:///D:\Users\BPS\Documents\Backups\Local%20Settings\Temporary%20Internet%20Files\OLK2DE\_" TargetMode="External"/><Relationship Id="rId121" Type="http://schemas.openxmlformats.org/officeDocument/2006/relationships/hyperlink" Target="file:///D:\Users\BPS\Documents\Backups\Local%20Settings\Temporary%20Internet%20Files\OLK2DE\_" TargetMode="External"/><Relationship Id="rId2759" Type="http://schemas.openxmlformats.org/officeDocument/2006/relationships/hyperlink" Target="file:///D:\Users\BPS\Documents\Backups\Local%20Settings\Temporary%20Internet%20Files\OLK2DE\_" TargetMode="External"/><Relationship Id="rId2966" Type="http://schemas.openxmlformats.org/officeDocument/2006/relationships/hyperlink" Target="file:///D:\Users\BPS\Documents\Backups\Local%20Settings\Temporary%20Internet%20Files\OLK2DE\_" TargetMode="External"/><Relationship Id="rId5165" Type="http://schemas.openxmlformats.org/officeDocument/2006/relationships/hyperlink" Target="file:///D:\Users\BPS\Documents\Backups\Local%20Settings\Temporary%20Internet%20Files\OLK2DE\_" TargetMode="External"/><Relationship Id="rId938" Type="http://schemas.openxmlformats.org/officeDocument/2006/relationships/hyperlink" Target="file:///D:\Users\BPS\Documents\Backups\Local%20Settings\Temporary%20Internet%20Files\OLK2DE\_" TargetMode="External"/><Relationship Id="rId1568" Type="http://schemas.openxmlformats.org/officeDocument/2006/relationships/hyperlink" Target="file:///D:\Users\BPS\Documents\Backups\Local%20Settings\Temporary%20Internet%20Files\OLK2DE\_" TargetMode="External"/><Relationship Id="rId1775" Type="http://schemas.openxmlformats.org/officeDocument/2006/relationships/hyperlink" Target="file:///D:\Users\BPS\Documents\Backups\Local%20Settings\Temporary%20Internet%20Files\OLK2DE\_" TargetMode="External"/><Relationship Id="rId2619" Type="http://schemas.openxmlformats.org/officeDocument/2006/relationships/hyperlink" Target="file:///D:\Users\BPS\Documents\Backups\Local%20Settings\Temporary%20Internet%20Files\OLK2DE\_" TargetMode="External"/><Relationship Id="rId2826" Type="http://schemas.openxmlformats.org/officeDocument/2006/relationships/hyperlink" Target="file:///D:\Users\BPS\Documents\Backups\Local%20Settings\Temporary%20Internet%20Files\OLK2DE\_" TargetMode="External"/><Relationship Id="rId4181" Type="http://schemas.openxmlformats.org/officeDocument/2006/relationships/hyperlink" Target="file:///D:\Users\BPS\Documents\Backups\Local%20Settings\Temporary%20Internet%20Files\OLK2DE\_" TargetMode="External"/><Relationship Id="rId5025" Type="http://schemas.openxmlformats.org/officeDocument/2006/relationships/hyperlink" Target="file:///D:\Users\BPS\Documents\Backups\Local%20Settings\Temporary%20Internet%20Files\OLK2DE\_" TargetMode="External"/><Relationship Id="rId67" Type="http://schemas.openxmlformats.org/officeDocument/2006/relationships/hyperlink" Target="file:///D:\Users\BPS\Documents\Backups\Local%20Settings\Temporary%20Internet%20Files\OLK2DE\_" TargetMode="External"/><Relationship Id="rId1428" Type="http://schemas.openxmlformats.org/officeDocument/2006/relationships/hyperlink" Target="file:///D:\Users\BPS\Documents\Backups\Local%20Settings\Temporary%20Internet%20Files\OLK2DE\_" TargetMode="External"/><Relationship Id="rId1635" Type="http://schemas.openxmlformats.org/officeDocument/2006/relationships/hyperlink" Target="file:///D:\Users\BPS\Documents\Backups\Local%20Settings\Temporary%20Internet%20Files\OLK2DE\_" TargetMode="External"/><Relationship Id="rId1982" Type="http://schemas.openxmlformats.org/officeDocument/2006/relationships/hyperlink" Target="file:///D:\Users\BPS\Documents\Backups\Local%20Settings\Temporary%20Internet%20Files\OLK2DE\_" TargetMode="External"/><Relationship Id="rId4041" Type="http://schemas.openxmlformats.org/officeDocument/2006/relationships/hyperlink" Target="file:///D:\Users\BPS\Documents\Backups\Local%20Settings\Temporary%20Internet%20Files\OLK2DE\_" TargetMode="External"/><Relationship Id="rId1842" Type="http://schemas.openxmlformats.org/officeDocument/2006/relationships/hyperlink" Target="file:///D:\Users\BPS\Documents\Backups\Local%20Settings\Temporary%20Internet%20Files\OLK2DE\_" TargetMode="External"/><Relationship Id="rId4998" Type="http://schemas.openxmlformats.org/officeDocument/2006/relationships/hyperlink" Target="file:///D:\Users\BPS\Documents\Backups\Local%20Settings\Temporary%20Internet%20Files\OLK2DE\_" TargetMode="External"/><Relationship Id="rId1702" Type="http://schemas.openxmlformats.org/officeDocument/2006/relationships/hyperlink" Target="file:///D:\Users\BPS\Documents\Backups\Local%20Settings\Temporary%20Internet%20Files\OLK2DE\_" TargetMode="External"/><Relationship Id="rId4858" Type="http://schemas.openxmlformats.org/officeDocument/2006/relationships/hyperlink" Target="file:///D:\Users\BPS\Documents\Backups\Local%20Settings\Temporary%20Internet%20Files\OLK2DE\_" TargetMode="External"/><Relationship Id="rId3667" Type="http://schemas.openxmlformats.org/officeDocument/2006/relationships/hyperlink" Target="file:///D:\Users\BPS\Documents\Backups\Local%20Settings\Temporary%20Internet%20Files\OLK2DE\_" TargetMode="External"/><Relationship Id="rId3874" Type="http://schemas.openxmlformats.org/officeDocument/2006/relationships/hyperlink" Target="file:///D:\Users\BPS\Documents\Backups\Local%20Settings\Temporary%20Internet%20Files\OLK2DE\_" TargetMode="External"/><Relationship Id="rId4718" Type="http://schemas.openxmlformats.org/officeDocument/2006/relationships/hyperlink" Target="file:///D:\Users\BPS\Documents\Backups\Local%20Settings\Temporary%20Internet%20Files\OLK2DE\_" TargetMode="External"/><Relationship Id="rId4925" Type="http://schemas.openxmlformats.org/officeDocument/2006/relationships/hyperlink" Target="file:///D:\Users\BPS\Documents\Backups\Local%20Settings\Temporary%20Internet%20Files\OLK2DE\_" TargetMode="External"/><Relationship Id="rId588" Type="http://schemas.openxmlformats.org/officeDocument/2006/relationships/hyperlink" Target="file:///D:\Users\BPS\Documents\Backups\Local%20Settings\Temporary%20Internet%20Files\OLK2DE\_" TargetMode="External"/><Relationship Id="rId795" Type="http://schemas.openxmlformats.org/officeDocument/2006/relationships/hyperlink" Target="file:///D:\Users\BPS\Documents\Backups\Local%20Settings\Temporary%20Internet%20Files\OLK2DE\_" TargetMode="External"/><Relationship Id="rId2269" Type="http://schemas.openxmlformats.org/officeDocument/2006/relationships/hyperlink" Target="file:///D:\Users\BPS\Documents\Backups\Local%20Settings\Temporary%20Internet%20Files\OLK2DE\_" TargetMode="External"/><Relationship Id="rId2476" Type="http://schemas.openxmlformats.org/officeDocument/2006/relationships/hyperlink" Target="file:///D:\Users\BPS\Documents\Backups\Local%20Settings\Temporary%20Internet%20Files\OLK2DE\_" TargetMode="External"/><Relationship Id="rId2683" Type="http://schemas.openxmlformats.org/officeDocument/2006/relationships/hyperlink" Target="file:///D:\Users\BPS\Documents\Backups\Local%20Settings\Temporary%20Internet%20Files\OLK2DE\_" TargetMode="External"/><Relationship Id="rId2890" Type="http://schemas.openxmlformats.org/officeDocument/2006/relationships/hyperlink" Target="file:///D:\Users\BPS\Documents\Backups\Local%20Settings\Temporary%20Internet%20Files\OLK2DE\_" TargetMode="External"/><Relationship Id="rId3527" Type="http://schemas.openxmlformats.org/officeDocument/2006/relationships/hyperlink" Target="file:///D:\Users\BPS\Documents\Backups\Local%20Settings\Temporary%20Internet%20Files\OLK2DE\_" TargetMode="External"/><Relationship Id="rId3734" Type="http://schemas.openxmlformats.org/officeDocument/2006/relationships/hyperlink" Target="file:///D:\Users\BPS\Documents\Backups\Local%20Settings\Temporary%20Internet%20Files\OLK2DE\_" TargetMode="External"/><Relationship Id="rId3941" Type="http://schemas.openxmlformats.org/officeDocument/2006/relationships/hyperlink" Target="file:///D:\Users\BPS\Documents\Backups\Local%20Settings\Temporary%20Internet%20Files\OLK2DE\_" TargetMode="External"/><Relationship Id="rId448" Type="http://schemas.openxmlformats.org/officeDocument/2006/relationships/hyperlink" Target="file:///D:\Users\BPS\Documents\Backups\Local%20Settings\Temporary%20Internet%20Files\OLK2DE\_" TargetMode="External"/><Relationship Id="rId655" Type="http://schemas.openxmlformats.org/officeDocument/2006/relationships/hyperlink" Target="file:///D:\Users\BPS\Documents\Backups\Local%20Settings\Temporary%20Internet%20Files\OLK2DE\_" TargetMode="External"/><Relationship Id="rId862" Type="http://schemas.openxmlformats.org/officeDocument/2006/relationships/hyperlink" Target="file:///D:\Users\BPS\Documents\Backups\Local%20Settings\Temporary%20Internet%20Files\OLK2DE\_" TargetMode="External"/><Relationship Id="rId1078" Type="http://schemas.openxmlformats.org/officeDocument/2006/relationships/hyperlink" Target="file:///D:\Users\BPS\Documents\Backups\Local%20Settings\Temporary%20Internet%20Files\OLK2DE\_" TargetMode="External"/><Relationship Id="rId1285" Type="http://schemas.openxmlformats.org/officeDocument/2006/relationships/hyperlink" Target="file:///D:\Users\BPS\Documents\Backups\Local%20Settings\Temporary%20Internet%20Files\OLK2DE\_" TargetMode="External"/><Relationship Id="rId1492" Type="http://schemas.openxmlformats.org/officeDocument/2006/relationships/hyperlink" Target="file:///D:\Users\BPS\Documents\Backups\Local%20Settings\Temporary%20Internet%20Files\OLK2DE\_" TargetMode="External"/><Relationship Id="rId2129" Type="http://schemas.openxmlformats.org/officeDocument/2006/relationships/hyperlink" Target="file:///D:\Users\BPS\Documents\Backups\Local%20Settings\Temporary%20Internet%20Files\OLK2DE\_" TargetMode="External"/><Relationship Id="rId2336" Type="http://schemas.openxmlformats.org/officeDocument/2006/relationships/hyperlink" Target="file:///D:\Users\BPS\Documents\Backups\Local%20Settings\Temporary%20Internet%20Files\OLK2DE\_" TargetMode="External"/><Relationship Id="rId2543" Type="http://schemas.openxmlformats.org/officeDocument/2006/relationships/hyperlink" Target="file:///D:\Users\BPS\Documents\Backups\Local%20Settings\Temporary%20Internet%20Files\OLK2DE\_" TargetMode="External"/><Relationship Id="rId2750" Type="http://schemas.openxmlformats.org/officeDocument/2006/relationships/hyperlink" Target="file:///D:\Users\BPS\Documents\Backups\Local%20Settings\Temporary%20Internet%20Files\OLK2DE\_" TargetMode="External"/><Relationship Id="rId3801" Type="http://schemas.openxmlformats.org/officeDocument/2006/relationships/hyperlink" Target="file:///D:\Users\BPS\Documents\Backups\Local%20Settings\Temporary%20Internet%20Files\OLK2DE\_" TargetMode="External"/><Relationship Id="rId308" Type="http://schemas.openxmlformats.org/officeDocument/2006/relationships/hyperlink" Target="file:///D:\Users\BPS\Documents\Backups\Local%20Settings\Temporary%20Internet%20Files\OLK2DE\_" TargetMode="External"/><Relationship Id="rId515" Type="http://schemas.openxmlformats.org/officeDocument/2006/relationships/hyperlink" Target="file:///D:\Users\BPS\Documents\Backups\Local%20Settings\Temporary%20Internet%20Files\OLK2DE\_" TargetMode="External"/><Relationship Id="rId722" Type="http://schemas.openxmlformats.org/officeDocument/2006/relationships/hyperlink" Target="file:///D:\Users\BPS\Documents\Backups\Local%20Settings\Temporary%20Internet%20Files\OLK2DE\_" TargetMode="External"/><Relationship Id="rId1145" Type="http://schemas.openxmlformats.org/officeDocument/2006/relationships/hyperlink" Target="file:///D:\Users\BPS\Documents\Backups\Local%20Settings\Temporary%20Internet%20Files\OLK2DE\_" TargetMode="External"/><Relationship Id="rId1352" Type="http://schemas.openxmlformats.org/officeDocument/2006/relationships/hyperlink" Target="file:///D:\Users\BPS\Documents\Backups\Local%20Settings\Temporary%20Internet%20Files\OLK2DE\_" TargetMode="External"/><Relationship Id="rId2403" Type="http://schemas.openxmlformats.org/officeDocument/2006/relationships/hyperlink" Target="file:///D:\Users\BPS\Documents\Backups\Local%20Settings\Temporary%20Internet%20Files\OLK2DE\_" TargetMode="External"/><Relationship Id="rId1005" Type="http://schemas.openxmlformats.org/officeDocument/2006/relationships/hyperlink" Target="file:///D:\Users\BPS\Documents\Backups\Local%20Settings\Temporary%20Internet%20Files\OLK2DE\_" TargetMode="External"/><Relationship Id="rId1212" Type="http://schemas.openxmlformats.org/officeDocument/2006/relationships/hyperlink" Target="file:///D:\Users\BPS\Documents\Backups\Local%20Settings\Temporary%20Internet%20Files\OLK2DE\_" TargetMode="External"/><Relationship Id="rId2610" Type="http://schemas.openxmlformats.org/officeDocument/2006/relationships/hyperlink" Target="file:///D:\Users\BPS\Documents\Backups\Local%20Settings\Temporary%20Internet%20Files\OLK2DE\_" TargetMode="External"/><Relationship Id="rId4368" Type="http://schemas.openxmlformats.org/officeDocument/2006/relationships/hyperlink" Target="file:///D:\Users\BPS\Documents\Backups\Local%20Settings\Temporary%20Internet%20Files\OLK2DE\_" TargetMode="External"/><Relationship Id="rId4575" Type="http://schemas.openxmlformats.org/officeDocument/2006/relationships/hyperlink" Target="file:///D:\Users\BPS\Documents\Backups\Local%20Settings\Temporary%20Internet%20Files\OLK2DE\_" TargetMode="External"/><Relationship Id="rId3177" Type="http://schemas.openxmlformats.org/officeDocument/2006/relationships/hyperlink" Target="file:///D:\Users\BPS\Documents\Backups\Local%20Settings\Temporary%20Internet%20Files\OLK2DE\_" TargetMode="External"/><Relationship Id="rId4228" Type="http://schemas.openxmlformats.org/officeDocument/2006/relationships/hyperlink" Target="file:///D:\Users\BPS\Documents\Backups\Local%20Settings\Temporary%20Internet%20Files\OLK2DE\_" TargetMode="External"/><Relationship Id="rId4782" Type="http://schemas.openxmlformats.org/officeDocument/2006/relationships/hyperlink" Target="file:///D:\Users\BPS\Documents\Backups\Local%20Settings\Temporary%20Internet%20Files\OLK2DE\_" TargetMode="External"/><Relationship Id="rId3037" Type="http://schemas.openxmlformats.org/officeDocument/2006/relationships/hyperlink" Target="file:///D:\Users\BPS\Documents\Backups\Local%20Settings\Temporary%20Internet%20Files\OLK2DE\_" TargetMode="External"/><Relationship Id="rId3384" Type="http://schemas.openxmlformats.org/officeDocument/2006/relationships/hyperlink" Target="file:///D:\Users\BPS\Documents\Backups\Local%20Settings\Temporary%20Internet%20Files\OLK2DE\_" TargetMode="External"/><Relationship Id="rId3591" Type="http://schemas.openxmlformats.org/officeDocument/2006/relationships/hyperlink" Target="file:///D:\Users\BPS\Documents\Backups\Local%20Settings\Temporary%20Internet%20Files\OLK2DE\_" TargetMode="External"/><Relationship Id="rId4435" Type="http://schemas.openxmlformats.org/officeDocument/2006/relationships/hyperlink" Target="file:///D:\Users\BPS\Documents\Backups\Local%20Settings\Temporary%20Internet%20Files\OLK2DE\_" TargetMode="External"/><Relationship Id="rId4642" Type="http://schemas.openxmlformats.org/officeDocument/2006/relationships/hyperlink" Target="file:///D:\Users\BPS\Documents\Backups\Local%20Settings\Temporary%20Internet%20Files\OLK2DE\_" TargetMode="External"/><Relationship Id="rId2193" Type="http://schemas.openxmlformats.org/officeDocument/2006/relationships/hyperlink" Target="file:///D:\Users\BPS\Documents\Backups\Local%20Settings\Temporary%20Internet%20Files\OLK2DE\_" TargetMode="External"/><Relationship Id="rId3244" Type="http://schemas.openxmlformats.org/officeDocument/2006/relationships/hyperlink" Target="file:///D:\Users\BPS\Documents\Backups\Local%20Settings\Temporary%20Internet%20Files\OLK2DE\_" TargetMode="External"/><Relationship Id="rId3451" Type="http://schemas.openxmlformats.org/officeDocument/2006/relationships/hyperlink" Target="file:///D:\Users\BPS\Documents\Backups\Local%20Settings\Temporary%20Internet%20Files\OLK2DE\_" TargetMode="External"/><Relationship Id="rId4502" Type="http://schemas.openxmlformats.org/officeDocument/2006/relationships/hyperlink" Target="file:///D:\Users\BPS\Documents\Backups\Local%20Settings\Temporary%20Internet%20Files\OLK2DE\_" TargetMode="External"/><Relationship Id="rId165" Type="http://schemas.openxmlformats.org/officeDocument/2006/relationships/hyperlink" Target="file:///D:\Users\BPS\Documents\Backups\Local%20Settings\Temporary%20Internet%20Files\OLK2DE\_" TargetMode="External"/><Relationship Id="rId372" Type="http://schemas.openxmlformats.org/officeDocument/2006/relationships/hyperlink" Target="file:///D:\Users\BPS\Documents\Backups\Local%20Settings\Temporary%20Internet%20Files\OLK2DE\_" TargetMode="External"/><Relationship Id="rId2053" Type="http://schemas.openxmlformats.org/officeDocument/2006/relationships/hyperlink" Target="file:///D:\Users\BPS\Documents\Backups\Local%20Settings\Temporary%20Internet%20Files\OLK2DE\_" TargetMode="External"/><Relationship Id="rId2260" Type="http://schemas.openxmlformats.org/officeDocument/2006/relationships/hyperlink" Target="file:///D:\Users\BPS\Documents\Backups\Local%20Settings\Temporary%20Internet%20Files\OLK2DE\_" TargetMode="External"/><Relationship Id="rId3104" Type="http://schemas.openxmlformats.org/officeDocument/2006/relationships/hyperlink" Target="file:///D:\Users\BPS\Documents\Backups\Local%20Settings\Temporary%20Internet%20Files\OLK2DE\_" TargetMode="External"/><Relationship Id="rId3311" Type="http://schemas.openxmlformats.org/officeDocument/2006/relationships/hyperlink" Target="file:///D:\Users\BPS\Documents\Backups\Local%20Settings\Temporary%20Internet%20Files\OLK2DE\_" TargetMode="External"/><Relationship Id="rId232" Type="http://schemas.openxmlformats.org/officeDocument/2006/relationships/hyperlink" Target="file:///D:\Users\BPS\Documents\Backups\Local%20Settings\Temporary%20Internet%20Files\OLK2DE\_" TargetMode="External"/><Relationship Id="rId2120" Type="http://schemas.openxmlformats.org/officeDocument/2006/relationships/hyperlink" Target="file:///D:\Users\BPS\Documents\Backups\Local%20Settings\Temporary%20Internet%20Files\OLK2DE\_" TargetMode="External"/><Relationship Id="rId5069" Type="http://schemas.openxmlformats.org/officeDocument/2006/relationships/hyperlink" Target="file:///D:\Users\BPS\Documents\Backups\Local%20Settings\Temporary%20Internet%20Files\OLK2DE\_" TargetMode="External"/><Relationship Id="rId1679" Type="http://schemas.openxmlformats.org/officeDocument/2006/relationships/hyperlink" Target="file:///D:\Users\BPS\Documents\Backups\Local%20Settings\Temporary%20Internet%20Files\OLK2DE\_" TargetMode="External"/><Relationship Id="rId4085" Type="http://schemas.openxmlformats.org/officeDocument/2006/relationships/hyperlink" Target="file:///D:\Users\BPS\Documents\Backups\Local%20Settings\Temporary%20Internet%20Files\OLK2DE\_" TargetMode="External"/><Relationship Id="rId4292" Type="http://schemas.openxmlformats.org/officeDocument/2006/relationships/hyperlink" Target="file:///D:\Users\BPS\Documents\Backups\Local%20Settings\Temporary%20Internet%20Files\OLK2DE\_" TargetMode="External"/><Relationship Id="rId5136" Type="http://schemas.openxmlformats.org/officeDocument/2006/relationships/hyperlink" Target="file:///D:\Users\BPS\Documents\Backups\Local%20Settings\Temporary%20Internet%20Files\OLK2DE\_" TargetMode="External"/><Relationship Id="rId1886" Type="http://schemas.openxmlformats.org/officeDocument/2006/relationships/hyperlink" Target="file:///D:\Users\BPS\Documents\Backups\Local%20Settings\Temporary%20Internet%20Files\OLK2DE\_" TargetMode="External"/><Relationship Id="rId2937" Type="http://schemas.openxmlformats.org/officeDocument/2006/relationships/hyperlink" Target="file:///D:\Users\BPS\Documents\Backups\Local%20Settings\Temporary%20Internet%20Files\OLK2DE\_" TargetMode="External"/><Relationship Id="rId4152" Type="http://schemas.openxmlformats.org/officeDocument/2006/relationships/hyperlink" Target="file:///D:\Users\BPS\Documents\Backups\Local%20Settings\Temporary%20Internet%20Files\OLK2DE\_" TargetMode="External"/><Relationship Id="rId5203" Type="http://schemas.openxmlformats.org/officeDocument/2006/relationships/hyperlink" Target="file:///D:\Users\BPS\Documents\Backups\Local%20Settings\Temporary%20Internet%20Files\OLK2DE\_" TargetMode="External"/><Relationship Id="rId909" Type="http://schemas.openxmlformats.org/officeDocument/2006/relationships/hyperlink" Target="file:///D:\Users\BPS\Documents\Backups\Local%20Settings\Temporary%20Internet%20Files\OLK2DE\_" TargetMode="External"/><Relationship Id="rId1539" Type="http://schemas.openxmlformats.org/officeDocument/2006/relationships/hyperlink" Target="file:///D:\Users\BPS\Documents\Backups\Local%20Settings\Temporary%20Internet%20Files\OLK2DE\_" TargetMode="External"/><Relationship Id="rId1746" Type="http://schemas.openxmlformats.org/officeDocument/2006/relationships/hyperlink" Target="file:///D:\Users\BPS\Documents\Backups\Local%20Settings\Temporary%20Internet%20Files\OLK2DE\_" TargetMode="External"/><Relationship Id="rId1953" Type="http://schemas.openxmlformats.org/officeDocument/2006/relationships/hyperlink" Target="file:///D:\Users\BPS\Documents\Backups\Local%20Settings\Temporary%20Internet%20Files\OLK2DE\_" TargetMode="External"/><Relationship Id="rId38" Type="http://schemas.openxmlformats.org/officeDocument/2006/relationships/hyperlink" Target="file:///D:\Users\BPS\Documents\Backups\Local%20Settings\Temporary%20Internet%20Files\OLK2DE\_" TargetMode="External"/><Relationship Id="rId1606" Type="http://schemas.openxmlformats.org/officeDocument/2006/relationships/hyperlink" Target="file:///D:\Users\BPS\Documents\Backups\Local%20Settings\Temporary%20Internet%20Files\OLK2DE\_" TargetMode="External"/><Relationship Id="rId1813" Type="http://schemas.openxmlformats.org/officeDocument/2006/relationships/hyperlink" Target="file:///D:\Users\BPS\Documents\Backups\Local%20Settings\Temporary%20Internet%20Files\OLK2DE\_" TargetMode="External"/><Relationship Id="rId4012" Type="http://schemas.openxmlformats.org/officeDocument/2006/relationships/hyperlink" Target="file:///D:\Users\BPS\Documents\Backups\Local%20Settings\Temporary%20Internet%20Files\OLK2DE\_" TargetMode="External"/><Relationship Id="rId4969" Type="http://schemas.openxmlformats.org/officeDocument/2006/relationships/hyperlink" Target="file:///D:\Users\BPS\Documents\Backups\Local%20Settings\Temporary%20Internet%20Files\OLK2DE\_" TargetMode="External"/><Relationship Id="rId3778" Type="http://schemas.openxmlformats.org/officeDocument/2006/relationships/hyperlink" Target="file:///D:\Users\BPS\Documents\Backups\Local%20Settings\Temporary%20Internet%20Files\OLK2DE\_" TargetMode="External"/><Relationship Id="rId3985" Type="http://schemas.openxmlformats.org/officeDocument/2006/relationships/hyperlink" Target="file:///D:\Users\BPS\Documents\Backups\Local%20Settings\Temporary%20Internet%20Files\OLK2DE\_" TargetMode="External"/><Relationship Id="rId4829" Type="http://schemas.openxmlformats.org/officeDocument/2006/relationships/hyperlink" Target="file:///D:\Users\BPS\Documents\Backups\Local%20Settings\Temporary%20Internet%20Files\OLK2DE\_" TargetMode="External"/><Relationship Id="rId699" Type="http://schemas.openxmlformats.org/officeDocument/2006/relationships/hyperlink" Target="file:///D:\Users\BPS\Documents\Backups\Local%20Settings\Temporary%20Internet%20Files\OLK2DE\_" TargetMode="External"/><Relationship Id="rId2587" Type="http://schemas.openxmlformats.org/officeDocument/2006/relationships/hyperlink" Target="file:///D:\Users\BPS\Documents\Backups\Local%20Settings\Temporary%20Internet%20Files\OLK2DE\_" TargetMode="External"/><Relationship Id="rId2794" Type="http://schemas.openxmlformats.org/officeDocument/2006/relationships/hyperlink" Target="file:///D:\Users\BPS\Documents\Backups\Local%20Settings\Temporary%20Internet%20Files\OLK2DE\_" TargetMode="External"/><Relationship Id="rId3638" Type="http://schemas.openxmlformats.org/officeDocument/2006/relationships/hyperlink" Target="file:///D:\Users\BPS\Documents\Backups\Local%20Settings\Temporary%20Internet%20Files\OLK2DE\_" TargetMode="External"/><Relationship Id="rId3845" Type="http://schemas.openxmlformats.org/officeDocument/2006/relationships/hyperlink" Target="file:///D:\Users\BPS\Documents\Backups\Local%20Settings\Temporary%20Internet%20Files\OLK2DE\_" TargetMode="External"/><Relationship Id="rId559" Type="http://schemas.openxmlformats.org/officeDocument/2006/relationships/hyperlink" Target="file:///D:\Users\BPS\Documents\Backups\Local%20Settings\Temporary%20Internet%20Files\OLK2DE\_" TargetMode="External"/><Relationship Id="rId766" Type="http://schemas.openxmlformats.org/officeDocument/2006/relationships/hyperlink" Target="file:///D:\Users\BPS\Documents\Backups\Local%20Settings\Temporary%20Internet%20Files\OLK2DE\_" TargetMode="External"/><Relationship Id="rId1189" Type="http://schemas.openxmlformats.org/officeDocument/2006/relationships/hyperlink" Target="file:///D:\Users\BPS\Documents\Backups\Local%20Settings\Temporary%20Internet%20Files\OLK2DE\_" TargetMode="External"/><Relationship Id="rId1396" Type="http://schemas.openxmlformats.org/officeDocument/2006/relationships/hyperlink" Target="file:///D:\Users\BPS\Documents\Backups\Local%20Settings\Temporary%20Internet%20Files\OLK2DE\_" TargetMode="External"/><Relationship Id="rId2447" Type="http://schemas.openxmlformats.org/officeDocument/2006/relationships/hyperlink" Target="file:///D:\Users\BPS\Documents\Backups\Local%20Settings\Temporary%20Internet%20Files\OLK2DE\_" TargetMode="External"/><Relationship Id="rId5060" Type="http://schemas.openxmlformats.org/officeDocument/2006/relationships/hyperlink" Target="file:///D:\Users\BPS\Documents\Backups\Local%20Settings\Temporary%20Internet%20Files\OLK2DE\_" TargetMode="External"/><Relationship Id="rId419" Type="http://schemas.openxmlformats.org/officeDocument/2006/relationships/hyperlink" Target="file:///D:\Users\BPS\Documents\Backups\Local%20Settings\Temporary%20Internet%20Files\OLK2DE\_" TargetMode="External"/><Relationship Id="rId626" Type="http://schemas.openxmlformats.org/officeDocument/2006/relationships/hyperlink" Target="file:///D:\Users\BPS\Documents\Backups\Local%20Settings\Temporary%20Internet%20Files\OLK2DE\_" TargetMode="External"/><Relationship Id="rId973" Type="http://schemas.openxmlformats.org/officeDocument/2006/relationships/hyperlink" Target="file:///D:\Users\BPS\Documents\Backups\Local%20Settings\Temporary%20Internet%20Files\OLK2DE\_" TargetMode="External"/><Relationship Id="rId1049" Type="http://schemas.openxmlformats.org/officeDocument/2006/relationships/hyperlink" Target="file:///D:\Users\BPS\Documents\Backups\Local%20Settings\Temporary%20Internet%20Files\OLK2DE\_" TargetMode="External"/><Relationship Id="rId1256" Type="http://schemas.openxmlformats.org/officeDocument/2006/relationships/hyperlink" Target="file:///D:\Users\BPS\Documents\Backups\Local%20Settings\Temporary%20Internet%20Files\OLK2DE\_" TargetMode="External"/><Relationship Id="rId2307" Type="http://schemas.openxmlformats.org/officeDocument/2006/relationships/hyperlink" Target="file:///D:\Users\BPS\Documents\Backups\Local%20Settings\Temporary%20Internet%20Files\OLK2DE\_" TargetMode="External"/><Relationship Id="rId2654" Type="http://schemas.openxmlformats.org/officeDocument/2006/relationships/hyperlink" Target="file:///D:\Users\BPS\Documents\Backups\Local%20Settings\Temporary%20Internet%20Files\OLK2DE\_" TargetMode="External"/><Relationship Id="rId2861" Type="http://schemas.openxmlformats.org/officeDocument/2006/relationships/hyperlink" Target="file:///D:\Users\BPS\Documents\Backups\Local%20Settings\Temporary%20Internet%20Files\OLK2DE\_" TargetMode="External"/><Relationship Id="rId3705" Type="http://schemas.openxmlformats.org/officeDocument/2006/relationships/hyperlink" Target="file:///D:\Users\BPS\Documents\Backups\Local%20Settings\Temporary%20Internet%20Files\OLK2DE\_" TargetMode="External"/><Relationship Id="rId3912" Type="http://schemas.openxmlformats.org/officeDocument/2006/relationships/hyperlink" Target="file:///D:\Users\BPS\Documents\Backups\Local%20Settings\Temporary%20Internet%20Files\OLK2DE\_" TargetMode="External"/><Relationship Id="rId833" Type="http://schemas.openxmlformats.org/officeDocument/2006/relationships/hyperlink" Target="file:///D:\Users\BPS\Documents\Backups\Local%20Settings\Temporary%20Internet%20Files\OLK2DE\_" TargetMode="External"/><Relationship Id="rId1116" Type="http://schemas.openxmlformats.org/officeDocument/2006/relationships/hyperlink" Target="file:///D:\Users\BPS\Documents\Backups\Local%20Settings\Temporary%20Internet%20Files\OLK2DE\_" TargetMode="External"/><Relationship Id="rId1463" Type="http://schemas.openxmlformats.org/officeDocument/2006/relationships/hyperlink" Target="file:///D:\Users\BPS\Documents\Backups\Local%20Settings\Temporary%20Internet%20Files\OLK2DE\_" TargetMode="External"/><Relationship Id="rId1670" Type="http://schemas.openxmlformats.org/officeDocument/2006/relationships/hyperlink" Target="file:///D:\Users\BPS\Documents\Backups\Local%20Settings\Temporary%20Internet%20Files\OLK2DE\_" TargetMode="External"/><Relationship Id="rId2514" Type="http://schemas.openxmlformats.org/officeDocument/2006/relationships/hyperlink" Target="file:///D:\Users\BPS\Documents\Backups\Local%20Settings\Temporary%20Internet%20Files\OLK2DE\_" TargetMode="External"/><Relationship Id="rId2721" Type="http://schemas.openxmlformats.org/officeDocument/2006/relationships/hyperlink" Target="file:///D:\Users\BPS\Documents\Backups\Local%20Settings\Temporary%20Internet%20Files\OLK2DE\_" TargetMode="External"/><Relationship Id="rId900" Type="http://schemas.openxmlformats.org/officeDocument/2006/relationships/hyperlink" Target="file:///D:\Users\BPS\Documents\Backups\Local%20Settings\Temporary%20Internet%20Files\OLK2DE\_" TargetMode="External"/><Relationship Id="rId1323" Type="http://schemas.openxmlformats.org/officeDocument/2006/relationships/hyperlink" Target="file:///D:\Users\BPS\Documents\Backups\Local%20Settings\Temporary%20Internet%20Files\OLK2DE\_" TargetMode="External"/><Relationship Id="rId1530" Type="http://schemas.openxmlformats.org/officeDocument/2006/relationships/hyperlink" Target="file:///D:\Users\BPS\Documents\Backups\Local%20Settings\Temporary%20Internet%20Files\OLK2DE\_" TargetMode="External"/><Relationship Id="rId4479" Type="http://schemas.openxmlformats.org/officeDocument/2006/relationships/hyperlink" Target="file:///D:\Users\BPS\Documents\Backups\Local%20Settings\Temporary%20Internet%20Files\OLK2DE\_" TargetMode="External"/><Relationship Id="rId4686" Type="http://schemas.openxmlformats.org/officeDocument/2006/relationships/hyperlink" Target="file:///D:\Users\BPS\Documents\Backups\Local%20Settings\Temporary%20Internet%20Files\OLK2DE\_" TargetMode="External"/><Relationship Id="rId4893" Type="http://schemas.openxmlformats.org/officeDocument/2006/relationships/hyperlink" Target="file:///D:\Users\BPS\Documents\Backups\Local%20Settings\Temporary%20Internet%20Files\OLK2DE\_" TargetMode="External"/><Relationship Id="rId3288" Type="http://schemas.openxmlformats.org/officeDocument/2006/relationships/hyperlink" Target="file:///D:\Users\BPS\Documents\Backups\Local%20Settings\Temporary%20Internet%20Files\OLK2DE\_" TargetMode="External"/><Relationship Id="rId3495" Type="http://schemas.openxmlformats.org/officeDocument/2006/relationships/hyperlink" Target="file:///D:\Users\BPS\Documents\Backups\Local%20Settings\Temporary%20Internet%20Files\OLK2DE\_" TargetMode="External"/><Relationship Id="rId4339" Type="http://schemas.openxmlformats.org/officeDocument/2006/relationships/hyperlink" Target="file:///D:\Users\BPS\Documents\Backups\Local%20Settings\Temporary%20Internet%20Files\OLK2DE\_" TargetMode="External"/><Relationship Id="rId4546" Type="http://schemas.openxmlformats.org/officeDocument/2006/relationships/hyperlink" Target="file:///D:\Users\BPS\Documents\Backups\Local%20Settings\Temporary%20Internet%20Files\OLK2DE\_" TargetMode="External"/><Relationship Id="rId4753" Type="http://schemas.openxmlformats.org/officeDocument/2006/relationships/hyperlink" Target="file:///D:\Users\BPS\Documents\Backups\Local%20Settings\Temporary%20Internet%20Files\OLK2DE\_" TargetMode="External"/><Relationship Id="rId4960" Type="http://schemas.openxmlformats.org/officeDocument/2006/relationships/hyperlink" Target="file:///D:\Users\BPS\Documents\Backups\Local%20Settings\Temporary%20Internet%20Files\OLK2DE\_" TargetMode="External"/><Relationship Id="rId2097" Type="http://schemas.openxmlformats.org/officeDocument/2006/relationships/hyperlink" Target="file:///D:\Users\BPS\Documents\Backups\Local%20Settings\Temporary%20Internet%20Files\OLK2DE\_" TargetMode="External"/><Relationship Id="rId3148" Type="http://schemas.openxmlformats.org/officeDocument/2006/relationships/hyperlink" Target="file:///D:\Users\BPS\Documents\Backups\Local%20Settings\Temporary%20Internet%20Files\OLK2DE\_" TargetMode="External"/><Relationship Id="rId3355" Type="http://schemas.openxmlformats.org/officeDocument/2006/relationships/hyperlink" Target="file:///D:\Users\BPS\Documents\Backups\Local%20Settings\Temporary%20Internet%20Files\OLK2DE\_" TargetMode="External"/><Relationship Id="rId3562" Type="http://schemas.openxmlformats.org/officeDocument/2006/relationships/hyperlink" Target="file:///D:\Users\BPS\Documents\Backups\Local%20Settings\Temporary%20Internet%20Files\OLK2DE\_" TargetMode="External"/><Relationship Id="rId4406" Type="http://schemas.openxmlformats.org/officeDocument/2006/relationships/hyperlink" Target="file:///D:\Users\BPS\Documents\Backups\Local%20Settings\Temporary%20Internet%20Files\OLK2DE\_" TargetMode="External"/><Relationship Id="rId4613" Type="http://schemas.openxmlformats.org/officeDocument/2006/relationships/hyperlink" Target="file:///D:\Users\BPS\Documents\Backups\Local%20Settings\Temporary%20Internet%20Files\OLK2DE\_" TargetMode="External"/><Relationship Id="rId276" Type="http://schemas.openxmlformats.org/officeDocument/2006/relationships/hyperlink" Target="file:///D:\Users\BPS\Documents\Backups\Local%20Settings\Temporary%20Internet%20Files\OLK2DE\_" TargetMode="External"/><Relationship Id="rId483" Type="http://schemas.openxmlformats.org/officeDocument/2006/relationships/hyperlink" Target="file:///D:\Users\BPS\Documents\Backups\Local%20Settings\Temporary%20Internet%20Files\OLK2DE\_" TargetMode="External"/><Relationship Id="rId690" Type="http://schemas.openxmlformats.org/officeDocument/2006/relationships/hyperlink" Target="file:///D:\Users\BPS\Documents\Backups\Local%20Settings\Temporary%20Internet%20Files\OLK2DE\_" TargetMode="External"/><Relationship Id="rId2164" Type="http://schemas.openxmlformats.org/officeDocument/2006/relationships/hyperlink" Target="file:///D:\Users\BPS\Documents\Backups\Local%20Settings\Temporary%20Internet%20Files\OLK2DE\_" TargetMode="External"/><Relationship Id="rId2371" Type="http://schemas.openxmlformats.org/officeDocument/2006/relationships/hyperlink" Target="file:///D:\Users\BPS\Documents\Backups\Local%20Settings\Temporary%20Internet%20Files\OLK2DE\_" TargetMode="External"/><Relationship Id="rId3008" Type="http://schemas.openxmlformats.org/officeDocument/2006/relationships/hyperlink" Target="file:///D:\Users\BPS\Documents\Backups\Local%20Settings\Temporary%20Internet%20Files\OLK2DE\_" TargetMode="External"/><Relationship Id="rId3215" Type="http://schemas.openxmlformats.org/officeDocument/2006/relationships/hyperlink" Target="file:///D:\Users\BPS\Documents\Backups\Local%20Settings\Temporary%20Internet%20Files\OLK2DE\_" TargetMode="External"/><Relationship Id="rId3422" Type="http://schemas.openxmlformats.org/officeDocument/2006/relationships/hyperlink" Target="file:///D:\Users\BPS\Documents\Backups\Local%20Settings\Temporary%20Internet%20Files\OLK2DE\_" TargetMode="External"/><Relationship Id="rId4820" Type="http://schemas.openxmlformats.org/officeDocument/2006/relationships/hyperlink" Target="file:///D:\Users\BPS\Documents\Backups\Local%20Settings\Temporary%20Internet%20Files\OLK2DE\_" TargetMode="External"/><Relationship Id="rId136" Type="http://schemas.openxmlformats.org/officeDocument/2006/relationships/hyperlink" Target="file:///D:\Users\BPS\Documents\Backups\Local%20Settings\Temporary%20Internet%20Files\OLK2DE\_" TargetMode="External"/><Relationship Id="rId343" Type="http://schemas.openxmlformats.org/officeDocument/2006/relationships/hyperlink" Target="file:///D:\Users\BPS\Documents\Backups\Local%20Settings\Temporary%20Internet%20Files\OLK2DE\_" TargetMode="External"/><Relationship Id="rId550" Type="http://schemas.openxmlformats.org/officeDocument/2006/relationships/hyperlink" Target="file:///D:\Users\BPS\Documents\Backups\Local%20Settings\Temporary%20Internet%20Files\OLK2DE\_" TargetMode="External"/><Relationship Id="rId1180" Type="http://schemas.openxmlformats.org/officeDocument/2006/relationships/hyperlink" Target="file:///D:\Users\BPS\Documents\Backups\Local%20Settings\Temporary%20Internet%20Files\OLK2DE\_" TargetMode="External"/><Relationship Id="rId2024" Type="http://schemas.openxmlformats.org/officeDocument/2006/relationships/hyperlink" Target="file:///D:\Users\BPS\Documents\Backups\Local%20Settings\Temporary%20Internet%20Files\OLK2DE\_" TargetMode="External"/><Relationship Id="rId2231" Type="http://schemas.openxmlformats.org/officeDocument/2006/relationships/hyperlink" Target="file:///D:\Users\BPS\Documents\Backups\Local%20Settings\Temporary%20Internet%20Files\OLK2DE\_" TargetMode="External"/><Relationship Id="rId203" Type="http://schemas.openxmlformats.org/officeDocument/2006/relationships/hyperlink" Target="file:///D:\Users\BPS\Documents\Backups\Local%20Settings\Temporary%20Internet%20Files\OLK2DE\_" TargetMode="External"/><Relationship Id="rId1040" Type="http://schemas.openxmlformats.org/officeDocument/2006/relationships/hyperlink" Target="file:///D:\Users\BPS\Documents\Backups\Local%20Settings\Temporary%20Internet%20Files\OLK2DE\_" TargetMode="External"/><Relationship Id="rId4196" Type="http://schemas.openxmlformats.org/officeDocument/2006/relationships/hyperlink" Target="file:///D:\Users\BPS\Documents\Backups\Local%20Settings\Temporary%20Internet%20Files\OLK2DE\_" TargetMode="External"/><Relationship Id="rId410" Type="http://schemas.openxmlformats.org/officeDocument/2006/relationships/hyperlink" Target="file:///D:\Users\BPS\Documents\Backups\Local%20Settings\Temporary%20Internet%20Files\OLK2DE\_" TargetMode="External"/><Relationship Id="rId1997" Type="http://schemas.openxmlformats.org/officeDocument/2006/relationships/hyperlink" Target="file:///D:\Users\BPS\Documents\Backups\Local%20Settings\Temporary%20Internet%20Files\OLK2DE\_" TargetMode="External"/><Relationship Id="rId4056" Type="http://schemas.openxmlformats.org/officeDocument/2006/relationships/hyperlink" Target="file:///D:\Users\BPS\Documents\Backups\Local%20Settings\Temporary%20Internet%20Files\OLK2DE\_" TargetMode="External"/><Relationship Id="rId1857" Type="http://schemas.openxmlformats.org/officeDocument/2006/relationships/hyperlink" Target="file:///D:\Users\BPS\Documents\Backups\Local%20Settings\Temporary%20Internet%20Files\OLK2DE\_" TargetMode="External"/><Relationship Id="rId2908" Type="http://schemas.openxmlformats.org/officeDocument/2006/relationships/hyperlink" Target="file:///D:\Users\BPS\Documents\Backups\Local%20Settings\Temporary%20Internet%20Files\OLK2DE\_" TargetMode="External"/><Relationship Id="rId4263" Type="http://schemas.openxmlformats.org/officeDocument/2006/relationships/hyperlink" Target="file:///D:\Users\BPS\Documents\Backups\Local%20Settings\Temporary%20Internet%20Files\OLK2DE\_" TargetMode="External"/><Relationship Id="rId4470" Type="http://schemas.openxmlformats.org/officeDocument/2006/relationships/hyperlink" Target="file:///D:\Users\BPS\Documents\Backups\Local%20Settings\Temporary%20Internet%20Files\OLK2DE\_" TargetMode="External"/><Relationship Id="rId5107" Type="http://schemas.openxmlformats.org/officeDocument/2006/relationships/hyperlink" Target="file:///D:\Users\BPS\Documents\Backups\Local%20Settings\Temporary%20Internet%20Files\OLK2DE\_" TargetMode="External"/><Relationship Id="rId1717" Type="http://schemas.openxmlformats.org/officeDocument/2006/relationships/hyperlink" Target="file:///D:\Users\BPS\Documents\Backups\Local%20Settings\Temporary%20Internet%20Files\OLK2DE\_" TargetMode="External"/><Relationship Id="rId1924" Type="http://schemas.openxmlformats.org/officeDocument/2006/relationships/hyperlink" Target="file:///D:\Users\BPS\Documents\Backups\Local%20Settings\Temporary%20Internet%20Files\OLK2DE\_" TargetMode="External"/><Relationship Id="rId3072" Type="http://schemas.openxmlformats.org/officeDocument/2006/relationships/hyperlink" Target="file:///D:\Users\BPS\Documents\Backups\Local%20Settings\Temporary%20Internet%20Files\OLK2DE\_" TargetMode="External"/><Relationship Id="rId4123" Type="http://schemas.openxmlformats.org/officeDocument/2006/relationships/hyperlink" Target="file:///D:\Users\BPS\Documents\Backups\Local%20Settings\Temporary%20Internet%20Files\OLK2DE\_" TargetMode="External"/><Relationship Id="rId4330" Type="http://schemas.openxmlformats.org/officeDocument/2006/relationships/hyperlink" Target="file:///D:\Users\BPS\Documents\Backups\Local%20Settings\Temporary%20Internet%20Files\OLK2DE\_" TargetMode="External"/><Relationship Id="rId3889" Type="http://schemas.openxmlformats.org/officeDocument/2006/relationships/hyperlink" Target="file:///D:\Users\BPS\Documents\Backups\Local%20Settings\Temporary%20Internet%20Files\OLK2DE\_" TargetMode="External"/><Relationship Id="rId2698" Type="http://schemas.openxmlformats.org/officeDocument/2006/relationships/hyperlink" Target="file:///D:\Users\BPS\Documents\Backups\Local%20Settings\Temporary%20Internet%20Files\OLK2DE\_" TargetMode="External"/><Relationship Id="rId3749" Type="http://schemas.openxmlformats.org/officeDocument/2006/relationships/hyperlink" Target="file:///D:\Users\BPS\Documents\Backups\Local%20Settings\Temporary%20Internet%20Files\OLK2DE\_" TargetMode="External"/><Relationship Id="rId3956" Type="http://schemas.openxmlformats.org/officeDocument/2006/relationships/hyperlink" Target="file:///D:\Users\BPS\Documents\Backups\Local%20Settings\Temporary%20Internet%20Files\OLK2DE\_" TargetMode="External"/><Relationship Id="rId5171" Type="http://schemas.openxmlformats.org/officeDocument/2006/relationships/hyperlink" Target="file:///D:\Users\BPS\Documents\Backups\Local%20Settings\Temporary%20Internet%20Files\OLK2DE\_" TargetMode="External"/><Relationship Id="rId877" Type="http://schemas.openxmlformats.org/officeDocument/2006/relationships/hyperlink" Target="file:///D:\Users\BPS\Documents\Backups\Local%20Settings\Temporary%20Internet%20Files\OLK2DE\_" TargetMode="External"/><Relationship Id="rId2558" Type="http://schemas.openxmlformats.org/officeDocument/2006/relationships/hyperlink" Target="file:///D:\Users\BPS\Documents\Backups\Local%20Settings\Temporary%20Internet%20Files\OLK2DE\_" TargetMode="External"/><Relationship Id="rId2765" Type="http://schemas.openxmlformats.org/officeDocument/2006/relationships/hyperlink" Target="file:///D:\Users\BPS\Documents\Backups\Local%20Settings\Temporary%20Internet%20Files\OLK2DE\_" TargetMode="External"/><Relationship Id="rId2972" Type="http://schemas.openxmlformats.org/officeDocument/2006/relationships/hyperlink" Target="file:///D:\Users\BPS\Documents\Backups\Local%20Settings\Temporary%20Internet%20Files\OLK2DE\_" TargetMode="External"/><Relationship Id="rId3609" Type="http://schemas.openxmlformats.org/officeDocument/2006/relationships/hyperlink" Target="file:///D:\Users\BPS\Documents\Backups\Local%20Settings\Temporary%20Internet%20Files\OLK2DE\_" TargetMode="External"/><Relationship Id="rId3816" Type="http://schemas.openxmlformats.org/officeDocument/2006/relationships/hyperlink" Target="file:///D:\Users\BPS\Documents\Backups\Local%20Settings\Temporary%20Internet%20Files\OLK2DE\_" TargetMode="External"/><Relationship Id="rId737" Type="http://schemas.openxmlformats.org/officeDocument/2006/relationships/hyperlink" Target="file:///D:\Users\BPS\Documents\Backups\Local%20Settings\Temporary%20Internet%20Files\OLK2DE\_" TargetMode="External"/><Relationship Id="rId944" Type="http://schemas.openxmlformats.org/officeDocument/2006/relationships/hyperlink" Target="file:///D:\Users\BPS\Documents\Backups\Local%20Settings\Temporary%20Internet%20Files\OLK2DE\_" TargetMode="External"/><Relationship Id="rId1367" Type="http://schemas.openxmlformats.org/officeDocument/2006/relationships/hyperlink" Target="file:///D:\Users\BPS\Documents\Backups\Local%20Settings\Temporary%20Internet%20Files\OLK2DE\_" TargetMode="External"/><Relationship Id="rId1574" Type="http://schemas.openxmlformats.org/officeDocument/2006/relationships/hyperlink" Target="file:///D:\Users\BPS\Documents\Backups\Local%20Settings\Temporary%20Internet%20Files\OLK2DE\_" TargetMode="External"/><Relationship Id="rId1781" Type="http://schemas.openxmlformats.org/officeDocument/2006/relationships/hyperlink" Target="file:///D:\Users\BPS\Documents\Backups\Local%20Settings\Temporary%20Internet%20Files\OLK2DE\_" TargetMode="External"/><Relationship Id="rId2418" Type="http://schemas.openxmlformats.org/officeDocument/2006/relationships/hyperlink" Target="file:///D:\Users\BPS\Documents\Backups\Local%20Settings\Temporary%20Internet%20Files\OLK2DE\_" TargetMode="External"/><Relationship Id="rId2625" Type="http://schemas.openxmlformats.org/officeDocument/2006/relationships/hyperlink" Target="file:///D:\Users\BPS\Documents\Backups\Local%20Settings\Temporary%20Internet%20Files\OLK2DE\_" TargetMode="External"/><Relationship Id="rId2832" Type="http://schemas.openxmlformats.org/officeDocument/2006/relationships/hyperlink" Target="file:///D:\Users\BPS\Documents\Backups\Local%20Settings\Temporary%20Internet%20Files\OLK2DE\_" TargetMode="External"/><Relationship Id="rId5031" Type="http://schemas.openxmlformats.org/officeDocument/2006/relationships/hyperlink" Target="file:///D:\Users\BPS\Documents\Backups\Local%20Settings\Temporary%20Internet%20Files\OLK2DE\_" TargetMode="External"/><Relationship Id="rId73" Type="http://schemas.openxmlformats.org/officeDocument/2006/relationships/hyperlink" Target="file:///D:\Users\BPS\Documents\Backups\Local%20Settings\Temporary%20Internet%20Files\OLK2DE\_" TargetMode="External"/><Relationship Id="rId804" Type="http://schemas.openxmlformats.org/officeDocument/2006/relationships/hyperlink" Target="file:///D:\Users\BPS\Documents\Backups\Local%20Settings\Temporary%20Internet%20Files\OLK2DE\_" TargetMode="External"/><Relationship Id="rId1227" Type="http://schemas.openxmlformats.org/officeDocument/2006/relationships/hyperlink" Target="file:///D:\Users\BPS\Documents\Backups\Local%20Settings\Temporary%20Internet%20Files\OLK2DE\_" TargetMode="External"/><Relationship Id="rId1434" Type="http://schemas.openxmlformats.org/officeDocument/2006/relationships/hyperlink" Target="file:///D:\Users\BPS\Documents\Backups\Local%20Settings\Temporary%20Internet%20Files\OLK2DE\_" TargetMode="External"/><Relationship Id="rId1641" Type="http://schemas.openxmlformats.org/officeDocument/2006/relationships/hyperlink" Target="file:///D:\Users\BPS\Documents\Backups\Local%20Settings\Temporary%20Internet%20Files\OLK2DE\_" TargetMode="External"/><Relationship Id="rId4797" Type="http://schemas.openxmlformats.org/officeDocument/2006/relationships/hyperlink" Target="file:///D:\Users\BPS\Documents\Backups\Local%20Settings\Temporary%20Internet%20Files\OLK2DE\_" TargetMode="External"/><Relationship Id="rId1501" Type="http://schemas.openxmlformats.org/officeDocument/2006/relationships/hyperlink" Target="file:///D:\Users\BPS\Documents\Backups\Local%20Settings\Temporary%20Internet%20Files\OLK2DE\_" TargetMode="External"/><Relationship Id="rId3399" Type="http://schemas.openxmlformats.org/officeDocument/2006/relationships/hyperlink" Target="file:///D:\Users\BPS\Documents\Backups\Local%20Settings\Temporary%20Internet%20Files\OLK2DE\_" TargetMode="External"/><Relationship Id="rId4657" Type="http://schemas.openxmlformats.org/officeDocument/2006/relationships/hyperlink" Target="file:///D:\Users\BPS\Documents\Backups\Local%20Settings\Temporary%20Internet%20Files\OLK2DE\_" TargetMode="External"/><Relationship Id="rId4864" Type="http://schemas.openxmlformats.org/officeDocument/2006/relationships/hyperlink" Target="file:///D:\Users\BPS\Documents\Backups\Local%20Settings\Temporary%20Internet%20Files\OLK2DE\_" TargetMode="External"/><Relationship Id="rId3259" Type="http://schemas.openxmlformats.org/officeDocument/2006/relationships/hyperlink" Target="file:///D:\Users\BPS\Documents\Backups\Local%20Settings\Temporary%20Internet%20Files\OLK2DE\_" TargetMode="External"/><Relationship Id="rId3466" Type="http://schemas.openxmlformats.org/officeDocument/2006/relationships/hyperlink" Target="file:///D:\Users\BPS\Documents\Backups\Local%20Settings\Temporary%20Internet%20Files\OLK2DE\_" TargetMode="External"/><Relationship Id="rId4517" Type="http://schemas.openxmlformats.org/officeDocument/2006/relationships/hyperlink" Target="file:///D:\Users\BPS\Documents\Backups\Local%20Settings\Temporary%20Internet%20Files\OLK2DE\_" TargetMode="External"/><Relationship Id="rId387" Type="http://schemas.openxmlformats.org/officeDocument/2006/relationships/hyperlink" Target="file:///D:\Users\BPS\Documents\Backups\Local%20Settings\Temporary%20Internet%20Files\OLK2DE\_" TargetMode="External"/><Relationship Id="rId594" Type="http://schemas.openxmlformats.org/officeDocument/2006/relationships/hyperlink" Target="file:///D:\Users\BPS\Documents\Backups\Local%20Settings\Temporary%20Internet%20Files\OLK2DE\_" TargetMode="External"/><Relationship Id="rId2068" Type="http://schemas.openxmlformats.org/officeDocument/2006/relationships/hyperlink" Target="file:///D:\Users\BPS\Documents\Backups\Local%20Settings\Temporary%20Internet%20Files\OLK2DE\_" TargetMode="External"/><Relationship Id="rId2275" Type="http://schemas.openxmlformats.org/officeDocument/2006/relationships/hyperlink" Target="file:///D:\Users\BPS\Documents\Backups\Local%20Settings\Temporary%20Internet%20Files\OLK2DE\_" TargetMode="External"/><Relationship Id="rId3119" Type="http://schemas.openxmlformats.org/officeDocument/2006/relationships/hyperlink" Target="file:///D:\Users\BPS\Documents\Backups\Local%20Settings\Temporary%20Internet%20Files\OLK2DE\_" TargetMode="External"/><Relationship Id="rId3326" Type="http://schemas.openxmlformats.org/officeDocument/2006/relationships/hyperlink" Target="file:///D:\Users\BPS\Documents\Backups\Local%20Settings\Temporary%20Internet%20Files\OLK2DE\_" TargetMode="External"/><Relationship Id="rId3673" Type="http://schemas.openxmlformats.org/officeDocument/2006/relationships/hyperlink" Target="file:///D:\Users\BPS\Documents\Backups\Local%20Settings\Temporary%20Internet%20Files\OLK2DE\_" TargetMode="External"/><Relationship Id="rId3880" Type="http://schemas.openxmlformats.org/officeDocument/2006/relationships/hyperlink" Target="file:///D:\Users\BPS\Documents\Backups\Local%20Settings\Temporary%20Internet%20Files\OLK2DE\_" TargetMode="External"/><Relationship Id="rId4724" Type="http://schemas.openxmlformats.org/officeDocument/2006/relationships/hyperlink" Target="file:///D:\Users\BPS\Documents\Backups\Local%20Settings\Temporary%20Internet%20Files\OLK2DE\_" TargetMode="External"/><Relationship Id="rId4931" Type="http://schemas.openxmlformats.org/officeDocument/2006/relationships/hyperlink" Target="file:///D:\Users\BPS\Documents\Backups\Local%20Settings\Temporary%20Internet%20Files\OLK2DE\_" TargetMode="External"/><Relationship Id="rId247" Type="http://schemas.openxmlformats.org/officeDocument/2006/relationships/hyperlink" Target="file:///D:\Users\BPS\Documents\Backups\Local%20Settings\Temporary%20Internet%20Files\OLK2DE\_" TargetMode="External"/><Relationship Id="rId1084" Type="http://schemas.openxmlformats.org/officeDocument/2006/relationships/hyperlink" Target="file:///D:\Users\BPS\Documents\Backups\Local%20Settings\Temporary%20Internet%20Files\OLK2DE\_" TargetMode="External"/><Relationship Id="rId2482" Type="http://schemas.openxmlformats.org/officeDocument/2006/relationships/hyperlink" Target="file:///D:\Users\BPS\Documents\Backups\Local%20Settings\Temporary%20Internet%20Files\OLK2DE\_" TargetMode="External"/><Relationship Id="rId3533" Type="http://schemas.openxmlformats.org/officeDocument/2006/relationships/hyperlink" Target="file:///D:\Users\BPS\Documents\Backups\Local%20Settings\Temporary%20Internet%20Files\OLK2DE\_" TargetMode="External"/><Relationship Id="rId3740" Type="http://schemas.openxmlformats.org/officeDocument/2006/relationships/hyperlink" Target="file:///D:\Users\BPS\Documents\Backups\Local%20Settings\Temporary%20Internet%20Files\OLK2DE\_" TargetMode="External"/><Relationship Id="rId107" Type="http://schemas.openxmlformats.org/officeDocument/2006/relationships/hyperlink" Target="file:///D:\Users\BPS\Documents\Backups\Local%20Settings\Temporary%20Internet%20Files\OLK2DE\_" TargetMode="External"/><Relationship Id="rId454" Type="http://schemas.openxmlformats.org/officeDocument/2006/relationships/hyperlink" Target="file:///D:\Users\BPS\Documents\Backups\Local%20Settings\Temporary%20Internet%20Files\OLK2DE\_" TargetMode="External"/><Relationship Id="rId661" Type="http://schemas.openxmlformats.org/officeDocument/2006/relationships/hyperlink" Target="file:///D:\Users\BPS\Documents\Backups\Local%20Settings\Temporary%20Internet%20Files\OLK2DE\_" TargetMode="External"/><Relationship Id="rId1291" Type="http://schemas.openxmlformats.org/officeDocument/2006/relationships/hyperlink" Target="file:///D:\Users\BPS\Documents\Backups\Local%20Settings\Temporary%20Internet%20Files\OLK2DE\_" TargetMode="External"/><Relationship Id="rId2135" Type="http://schemas.openxmlformats.org/officeDocument/2006/relationships/hyperlink" Target="file:///D:\Users\BPS\Documents\Backups\Local%20Settings\Temporary%20Internet%20Files\OLK2DE\_" TargetMode="External"/><Relationship Id="rId2342" Type="http://schemas.openxmlformats.org/officeDocument/2006/relationships/hyperlink" Target="file:///D:\Users\BPS\Documents\Backups\Local%20Settings\Temporary%20Internet%20Files\OLK2DE\_" TargetMode="External"/><Relationship Id="rId3600" Type="http://schemas.openxmlformats.org/officeDocument/2006/relationships/hyperlink" Target="file:///D:\Users\BPS\Documents\Backups\Local%20Settings\Temporary%20Internet%20Files\OLK2DE\_" TargetMode="External"/><Relationship Id="rId314" Type="http://schemas.openxmlformats.org/officeDocument/2006/relationships/hyperlink" Target="file:///D:\Users\BPS\Documents\Backups\Local%20Settings\Temporary%20Internet%20Files\OLK2DE\_" TargetMode="External"/><Relationship Id="rId521" Type="http://schemas.openxmlformats.org/officeDocument/2006/relationships/hyperlink" Target="file:///D:\Users\BPS\Documents\Backups\Local%20Settings\Temporary%20Internet%20Files\OLK2DE\_" TargetMode="External"/><Relationship Id="rId1151" Type="http://schemas.openxmlformats.org/officeDocument/2006/relationships/hyperlink" Target="file:///D:\Users\BPS\Documents\Backups\Local%20Settings\Temporary%20Internet%20Files\OLK2DE\_" TargetMode="External"/><Relationship Id="rId2202" Type="http://schemas.openxmlformats.org/officeDocument/2006/relationships/hyperlink" Target="file:///D:\Users\BPS\Documents\Backups\Local%20Settings\Temporary%20Internet%20Files\OLK2DE\_" TargetMode="External"/><Relationship Id="rId1011" Type="http://schemas.openxmlformats.org/officeDocument/2006/relationships/hyperlink" Target="file:///D:\Users\BPS\Documents\Backups\Local%20Settings\Temporary%20Internet%20Files\OLK2DE\_" TargetMode="External"/><Relationship Id="rId1968" Type="http://schemas.openxmlformats.org/officeDocument/2006/relationships/hyperlink" Target="file:///D:\Users\BPS\Documents\Backups\Local%20Settings\Temporary%20Internet%20Files\OLK2DE\_" TargetMode="External"/><Relationship Id="rId4167" Type="http://schemas.openxmlformats.org/officeDocument/2006/relationships/hyperlink" Target="file:///D:\Users\BPS\Documents\Backups\Local%20Settings\Temporary%20Internet%20Files\OLK2DE\_" TargetMode="External"/><Relationship Id="rId4374" Type="http://schemas.openxmlformats.org/officeDocument/2006/relationships/hyperlink" Target="file:///D:\Users\BPS\Documents\Backups\Local%20Settings\Temporary%20Internet%20Files\OLK2DE\_" TargetMode="External"/><Relationship Id="rId4581" Type="http://schemas.openxmlformats.org/officeDocument/2006/relationships/hyperlink" Target="file:///D:\Users\BPS\Documents\Backups\Local%20Settings\Temporary%20Internet%20Files\OLK2DE\_" TargetMode="External"/><Relationship Id="rId3183" Type="http://schemas.openxmlformats.org/officeDocument/2006/relationships/hyperlink" Target="file:///D:\Users\BPS\Documents\Backups\Local%20Settings\Temporary%20Internet%20Files\OLK2DE\_" TargetMode="External"/><Relationship Id="rId3390" Type="http://schemas.openxmlformats.org/officeDocument/2006/relationships/hyperlink" Target="file:///D:\Users\BPS\Documents\Backups\Local%20Settings\Temporary%20Internet%20Files\OLK2DE\_" TargetMode="External"/><Relationship Id="rId4027" Type="http://schemas.openxmlformats.org/officeDocument/2006/relationships/hyperlink" Target="file:///D:\Users\BPS\Documents\Backups\Local%20Settings\Temporary%20Internet%20Files\OLK2DE\_" TargetMode="External"/><Relationship Id="rId4234" Type="http://schemas.openxmlformats.org/officeDocument/2006/relationships/hyperlink" Target="file:///D:\Users\BPS\Documents\Backups\Local%20Settings\Temporary%20Internet%20Files\OLK2DE\_" TargetMode="External"/><Relationship Id="rId4441" Type="http://schemas.openxmlformats.org/officeDocument/2006/relationships/hyperlink" Target="file:///D:\Users\BPS\Documents\Backups\Local%20Settings\Temporary%20Internet%20Files\OLK2DE\_" TargetMode="External"/><Relationship Id="rId1828" Type="http://schemas.openxmlformats.org/officeDocument/2006/relationships/hyperlink" Target="file:///D:\Users\BPS\Documents\Backups\Local%20Settings\Temporary%20Internet%20Files\OLK2DE\_" TargetMode="External"/><Relationship Id="rId3043" Type="http://schemas.openxmlformats.org/officeDocument/2006/relationships/hyperlink" Target="file:///D:\Users\BPS\Documents\Backups\Local%20Settings\Temporary%20Internet%20Files\OLK2DE\_" TargetMode="External"/><Relationship Id="rId3250" Type="http://schemas.openxmlformats.org/officeDocument/2006/relationships/hyperlink" Target="file:///D:\Users\BPS\Documents\Backups\Local%20Settings\Temporary%20Internet%20Files\OLK2DE\_" TargetMode="External"/><Relationship Id="rId171" Type="http://schemas.openxmlformats.org/officeDocument/2006/relationships/hyperlink" Target="file:///D:\Users\BPS\Documents\Backups\Local%20Settings\Temporary%20Internet%20Files\OLK2DE\_" TargetMode="External"/><Relationship Id="rId4301" Type="http://schemas.openxmlformats.org/officeDocument/2006/relationships/hyperlink" Target="file:///D:\Users\BPS\Documents\Backups\Local%20Settings\Temporary%20Internet%20Files\OLK2DE\_" TargetMode="External"/><Relationship Id="rId3110" Type="http://schemas.openxmlformats.org/officeDocument/2006/relationships/hyperlink" Target="file:///D:\Users\BPS\Documents\Backups\Local%20Settings\Temporary%20Internet%20Files\OLK2DE\_" TargetMode="External"/><Relationship Id="rId988" Type="http://schemas.openxmlformats.org/officeDocument/2006/relationships/hyperlink" Target="file:///D:\Users\BPS\Documents\Backups\Local%20Settings\Temporary%20Internet%20Files\OLK2DE\_" TargetMode="External"/><Relationship Id="rId2669" Type="http://schemas.openxmlformats.org/officeDocument/2006/relationships/hyperlink" Target="file:///D:\Users\BPS\Documents\Backups\Local%20Settings\Temporary%20Internet%20Files\OLK2DE\_" TargetMode="External"/><Relationship Id="rId2876" Type="http://schemas.openxmlformats.org/officeDocument/2006/relationships/hyperlink" Target="file:///D:\Users\BPS\Documents\Backups\Local%20Settings\Temporary%20Internet%20Files\OLK2DE\_" TargetMode="External"/><Relationship Id="rId3927" Type="http://schemas.openxmlformats.org/officeDocument/2006/relationships/hyperlink" Target="file:///D:\Users\BPS\Documents\Backups\Local%20Settings\Temporary%20Internet%20Files\OLK2DE\_" TargetMode="External"/><Relationship Id="rId5075" Type="http://schemas.openxmlformats.org/officeDocument/2006/relationships/hyperlink" Target="file:///D:\Users\BPS\Documents\Backups\Local%20Settings\Temporary%20Internet%20Files\OLK2DE\_" TargetMode="External"/><Relationship Id="rId848" Type="http://schemas.openxmlformats.org/officeDocument/2006/relationships/hyperlink" Target="file:///D:\Users\BPS\Documents\Backups\Local%20Settings\Temporary%20Internet%20Files\OLK2DE\_" TargetMode="External"/><Relationship Id="rId1478" Type="http://schemas.openxmlformats.org/officeDocument/2006/relationships/hyperlink" Target="file:///D:\Users\BPS\Documents\Backups\Local%20Settings\Temporary%20Internet%20Files\OLK2DE\_" TargetMode="External"/><Relationship Id="rId1685" Type="http://schemas.openxmlformats.org/officeDocument/2006/relationships/hyperlink" Target="file:///D:\Users\BPS\Documents\Backups\Local%20Settings\Temporary%20Internet%20Files\OLK2DE\_" TargetMode="External"/><Relationship Id="rId1892" Type="http://schemas.openxmlformats.org/officeDocument/2006/relationships/hyperlink" Target="file:///D:\Users\BPS\Documents\Backups\Local%20Settings\Temporary%20Internet%20Files\OLK2DE\_" TargetMode="External"/><Relationship Id="rId2529" Type="http://schemas.openxmlformats.org/officeDocument/2006/relationships/hyperlink" Target="file:///D:\Users\BPS\Documents\Backups\Local%20Settings\Temporary%20Internet%20Files\OLK2DE\_" TargetMode="External"/><Relationship Id="rId2736" Type="http://schemas.openxmlformats.org/officeDocument/2006/relationships/hyperlink" Target="file:///D:\Users\BPS\Documents\Backups\Local%20Settings\Temporary%20Internet%20Files\OLK2DE\_" TargetMode="External"/><Relationship Id="rId4091" Type="http://schemas.openxmlformats.org/officeDocument/2006/relationships/hyperlink" Target="file:///D:\Users\BPS\Documents\Backups\Local%20Settings\Temporary%20Internet%20Files\OLK2DE\_" TargetMode="External"/><Relationship Id="rId5142" Type="http://schemas.openxmlformats.org/officeDocument/2006/relationships/hyperlink" Target="file:///D:\Users\BPS\Documents\Backups\Local%20Settings\Temporary%20Internet%20Files\OLK2DE\_" TargetMode="External"/><Relationship Id="rId708" Type="http://schemas.openxmlformats.org/officeDocument/2006/relationships/hyperlink" Target="file:///D:\Users\BPS\Documents\Backups\Local%20Settings\Temporary%20Internet%20Files\OLK2DE\_" TargetMode="External"/><Relationship Id="rId915" Type="http://schemas.openxmlformats.org/officeDocument/2006/relationships/hyperlink" Target="file:///D:\Users\BPS\Documents\Backups\Local%20Settings\Temporary%20Internet%20Files\OLK2DE\_" TargetMode="External"/><Relationship Id="rId1338" Type="http://schemas.openxmlformats.org/officeDocument/2006/relationships/hyperlink" Target="file:///D:\Users\BPS\Documents\Backups\Local%20Settings\Temporary%20Internet%20Files\OLK2DE\_" TargetMode="External"/><Relationship Id="rId1545" Type="http://schemas.openxmlformats.org/officeDocument/2006/relationships/hyperlink" Target="file:///D:\Users\BPS\Documents\Backups\Local%20Settings\Temporary%20Internet%20Files\OLK2DE\_" TargetMode="External"/><Relationship Id="rId2943" Type="http://schemas.openxmlformats.org/officeDocument/2006/relationships/hyperlink" Target="file:///D:\Users\BPS\Documents\Backups\Local%20Settings\Temporary%20Internet%20Files\OLK2DE\_" TargetMode="External"/><Relationship Id="rId5002" Type="http://schemas.openxmlformats.org/officeDocument/2006/relationships/hyperlink" Target="file:///D:\Users\BPS\Documents\Backups\Local%20Settings\Temporary%20Internet%20Files\OLK2DE\_" TargetMode="External"/><Relationship Id="rId1405" Type="http://schemas.openxmlformats.org/officeDocument/2006/relationships/hyperlink" Target="file:///D:\Users\BPS\Documents\Backups\Local%20Settings\Temporary%20Internet%20Files\OLK2DE\_" TargetMode="External"/><Relationship Id="rId1752" Type="http://schemas.openxmlformats.org/officeDocument/2006/relationships/hyperlink" Target="file:///D:\Users\BPS\Documents\Backups\Local%20Settings\Temporary%20Internet%20Files\OLK2DE\_" TargetMode="External"/><Relationship Id="rId2803" Type="http://schemas.openxmlformats.org/officeDocument/2006/relationships/hyperlink" Target="file:///D:\Users\BPS\Documents\Backups\Local%20Settings\Temporary%20Internet%20Files\OLK2DE\_" TargetMode="External"/><Relationship Id="rId44" Type="http://schemas.openxmlformats.org/officeDocument/2006/relationships/hyperlink" Target="file:///D:\Users\BPS\Documents\Backups\Local%20Settings\Temporary%20Internet%20Files\OLK2DE\_" TargetMode="External"/><Relationship Id="rId1612" Type="http://schemas.openxmlformats.org/officeDocument/2006/relationships/hyperlink" Target="file:///D:\Users\BPS\Documents\Backups\Local%20Settings\Temporary%20Internet%20Files\OLK2DE\_" TargetMode="External"/><Relationship Id="rId4768" Type="http://schemas.openxmlformats.org/officeDocument/2006/relationships/hyperlink" Target="file:///D:\Users\BPS\Documents\Backups\Local%20Settings\Temporary%20Internet%20Files\OLK2DE\_" TargetMode="External"/><Relationship Id="rId4975" Type="http://schemas.openxmlformats.org/officeDocument/2006/relationships/hyperlink" Target="file:///D:\Users\BPS\Documents\Backups\Local%20Settings\Temporary%20Internet%20Files\OLK2DE\_" TargetMode="External"/><Relationship Id="rId498" Type="http://schemas.openxmlformats.org/officeDocument/2006/relationships/hyperlink" Target="file:///D:\Users\BPS\Documents\Backups\Local%20Settings\Temporary%20Internet%20Files\OLK2DE\_" TargetMode="External"/><Relationship Id="rId2179" Type="http://schemas.openxmlformats.org/officeDocument/2006/relationships/hyperlink" Target="file:///D:\Users\BPS\Documents\Backups\Local%20Settings\Temporary%20Internet%20Files\OLK2DE\_" TargetMode="External"/><Relationship Id="rId3577" Type="http://schemas.openxmlformats.org/officeDocument/2006/relationships/hyperlink" Target="file:///D:\Users\BPS\Documents\Backups\Local%20Settings\Temporary%20Internet%20Files\OLK2DE\_" TargetMode="External"/><Relationship Id="rId3784" Type="http://schemas.openxmlformats.org/officeDocument/2006/relationships/hyperlink" Target="file:///D:\Users\BPS\Documents\Backups\Local%20Settings\Temporary%20Internet%20Files\OLK2DE\_" TargetMode="External"/><Relationship Id="rId3991" Type="http://schemas.openxmlformats.org/officeDocument/2006/relationships/hyperlink" Target="file:///D:\Users\BPS\Documents\Backups\Local%20Settings\Temporary%20Internet%20Files\OLK2DE\_" TargetMode="External"/><Relationship Id="rId4628" Type="http://schemas.openxmlformats.org/officeDocument/2006/relationships/hyperlink" Target="file:///D:\Users\BPS\Documents\Backups\Local%20Settings\Temporary%20Internet%20Files\OLK2DE\_" TargetMode="External"/><Relationship Id="rId4835" Type="http://schemas.openxmlformats.org/officeDocument/2006/relationships/hyperlink" Target="file:///D:\Users\BPS\Documents\Backups\Local%20Settings\Temporary%20Internet%20Files\OLK2DE\_" TargetMode="External"/><Relationship Id="rId2386" Type="http://schemas.openxmlformats.org/officeDocument/2006/relationships/hyperlink" Target="file:///D:\Users\BPS\Documents\Backups\Local%20Settings\Temporary%20Internet%20Files\OLK2DE\_" TargetMode="External"/><Relationship Id="rId2593" Type="http://schemas.openxmlformats.org/officeDocument/2006/relationships/hyperlink" Target="file:///D:\Users\BPS\Documents\Backups\Local%20Settings\Temporary%20Internet%20Files\OLK2DE\_" TargetMode="External"/><Relationship Id="rId3437" Type="http://schemas.openxmlformats.org/officeDocument/2006/relationships/hyperlink" Target="file:///D:\Users\BPS\Documents\Backups\Local%20Settings\Temporary%20Internet%20Files\OLK2DE\_" TargetMode="External"/><Relationship Id="rId3644" Type="http://schemas.openxmlformats.org/officeDocument/2006/relationships/hyperlink" Target="file:///D:\Users\BPS\Documents\Backups\Local%20Settings\Temporary%20Internet%20Files\OLK2DE\_" TargetMode="External"/><Relationship Id="rId3851" Type="http://schemas.openxmlformats.org/officeDocument/2006/relationships/hyperlink" Target="file:///D:\Users\BPS\Documents\Backups\Local%20Settings\Temporary%20Internet%20Files\OLK2DE\_" TargetMode="External"/><Relationship Id="rId4902" Type="http://schemas.openxmlformats.org/officeDocument/2006/relationships/hyperlink" Target="file:///D:\Users\BPS\Documents\Backups\Local%20Settings\Temporary%20Internet%20Files\OLK2DE\_" TargetMode="External"/><Relationship Id="rId358" Type="http://schemas.openxmlformats.org/officeDocument/2006/relationships/hyperlink" Target="file:///D:\Users\BPS\Documents\Backups\Local%20Settings\Temporary%20Internet%20Files\OLK2DE\_" TargetMode="External"/><Relationship Id="rId565" Type="http://schemas.openxmlformats.org/officeDocument/2006/relationships/hyperlink" Target="file:///D:\Users\BPS\Documents\Backups\Local%20Settings\Temporary%20Internet%20Files\OLK2DE\_" TargetMode="External"/><Relationship Id="rId772" Type="http://schemas.openxmlformats.org/officeDocument/2006/relationships/hyperlink" Target="file:///D:\Users\BPS\Documents\Backups\Local%20Settings\Temporary%20Internet%20Files\OLK2DE\_" TargetMode="External"/><Relationship Id="rId1195" Type="http://schemas.openxmlformats.org/officeDocument/2006/relationships/hyperlink" Target="file:///D:\Users\BPS\Documents\Backups\Local%20Settings\Temporary%20Internet%20Files\OLK2DE\_" TargetMode="External"/><Relationship Id="rId2039" Type="http://schemas.openxmlformats.org/officeDocument/2006/relationships/hyperlink" Target="file:///D:\Users\BPS\Documents\Backups\Local%20Settings\Temporary%20Internet%20Files\OLK2DE\_" TargetMode="External"/><Relationship Id="rId2246" Type="http://schemas.openxmlformats.org/officeDocument/2006/relationships/hyperlink" Target="file:///D:\Users\BPS\Documents\Backups\Local%20Settings\Temporary%20Internet%20Files\OLK2DE\_" TargetMode="External"/><Relationship Id="rId2453" Type="http://schemas.openxmlformats.org/officeDocument/2006/relationships/hyperlink" Target="file:///D:\Users\BPS\Documents\Backups\Local%20Settings\Temporary%20Internet%20Files\OLK2DE\_" TargetMode="External"/><Relationship Id="rId2660" Type="http://schemas.openxmlformats.org/officeDocument/2006/relationships/hyperlink" Target="file:///D:\Users\BPS\Documents\Backups\Local%20Settings\Temporary%20Internet%20Files\OLK2DE\_" TargetMode="External"/><Relationship Id="rId3504" Type="http://schemas.openxmlformats.org/officeDocument/2006/relationships/hyperlink" Target="file:///D:\Users\BPS\Documents\Backups\Local%20Settings\Temporary%20Internet%20Files\OLK2DE\_" TargetMode="External"/><Relationship Id="rId3711" Type="http://schemas.openxmlformats.org/officeDocument/2006/relationships/hyperlink" Target="file:///D:\Users\BPS\Documents\Backups\Local%20Settings\Temporary%20Internet%20Files\OLK2DE\_" TargetMode="External"/><Relationship Id="rId218" Type="http://schemas.openxmlformats.org/officeDocument/2006/relationships/hyperlink" Target="file:///D:\Users\BPS\Documents\Backups\Local%20Settings\Temporary%20Internet%20Files\OLK2DE\_" TargetMode="External"/><Relationship Id="rId425" Type="http://schemas.openxmlformats.org/officeDocument/2006/relationships/hyperlink" Target="file:///D:\Users\BPS\Documents\Backups\Local%20Settings\Temporary%20Internet%20Files\OLK2DE\_" TargetMode="External"/><Relationship Id="rId632" Type="http://schemas.openxmlformats.org/officeDocument/2006/relationships/hyperlink" Target="file:///D:\Users\BPS\Documents\Backups\Local%20Settings\Temporary%20Internet%20Files\OLK2DE\_" TargetMode="External"/><Relationship Id="rId1055" Type="http://schemas.openxmlformats.org/officeDocument/2006/relationships/hyperlink" Target="file:///D:\Users\BPS\Documents\Backups\Local%20Settings\Temporary%20Internet%20Files\OLK2DE\_" TargetMode="External"/><Relationship Id="rId1262" Type="http://schemas.openxmlformats.org/officeDocument/2006/relationships/hyperlink" Target="file:///D:\Users\BPS\Documents\Backups\Local%20Settings\Temporary%20Internet%20Files\OLK2DE\_" TargetMode="External"/><Relationship Id="rId2106" Type="http://schemas.openxmlformats.org/officeDocument/2006/relationships/hyperlink" Target="file:///D:\Users\BPS\Documents\Backups\Local%20Settings\Temporary%20Internet%20Files\OLK2DE\_" TargetMode="External"/><Relationship Id="rId2313" Type="http://schemas.openxmlformats.org/officeDocument/2006/relationships/hyperlink" Target="file:///D:\Users\BPS\Documents\Backups\Local%20Settings\Temporary%20Internet%20Files\OLK2DE\_" TargetMode="External"/><Relationship Id="rId2520" Type="http://schemas.openxmlformats.org/officeDocument/2006/relationships/hyperlink" Target="file:///D:\Users\BPS\Documents\Backups\Local%20Settings\Temporary%20Internet%20Files\OLK2DE\_" TargetMode="External"/><Relationship Id="rId1122" Type="http://schemas.openxmlformats.org/officeDocument/2006/relationships/hyperlink" Target="file:///D:\Users\BPS\Documents\Backups\Local%20Settings\Temporary%20Internet%20Files\OLK2DE\_" TargetMode="External"/><Relationship Id="rId4278" Type="http://schemas.openxmlformats.org/officeDocument/2006/relationships/hyperlink" Target="file:///D:\Users\BPS\Documents\Backups\Local%20Settings\Temporary%20Internet%20Files\OLK2DE\_" TargetMode="External"/><Relationship Id="rId4485" Type="http://schemas.openxmlformats.org/officeDocument/2006/relationships/hyperlink" Target="file:///D:\Users\BPS\Documents\Backups\Local%20Settings\Temporary%20Internet%20Files\OLK2DE\_" TargetMode="External"/><Relationship Id="rId3087" Type="http://schemas.openxmlformats.org/officeDocument/2006/relationships/hyperlink" Target="file:///D:\Users\BPS\Documents\Backups\Local%20Settings\Temporary%20Internet%20Files\OLK2DE\_" TargetMode="External"/><Relationship Id="rId3294" Type="http://schemas.openxmlformats.org/officeDocument/2006/relationships/hyperlink" Target="file:///D:\Users\BPS\Documents\Backups\Local%20Settings\Temporary%20Internet%20Files\OLK2DE\_" TargetMode="External"/><Relationship Id="rId4138" Type="http://schemas.openxmlformats.org/officeDocument/2006/relationships/hyperlink" Target="file:///D:\Users\BPS\Documents\Backups\Local%20Settings\Temporary%20Internet%20Files\OLK2DE\_" TargetMode="External"/><Relationship Id="rId4345" Type="http://schemas.openxmlformats.org/officeDocument/2006/relationships/hyperlink" Target="file:///D:\Users\BPS\Documents\Backups\Local%20Settings\Temporary%20Internet%20Files\OLK2DE\_" TargetMode="External"/><Relationship Id="rId4692" Type="http://schemas.openxmlformats.org/officeDocument/2006/relationships/hyperlink" Target="file:///D:\Users\BPS\Documents\Backups\Local%20Settings\Temporary%20Internet%20Files\OLK2DE\_" TargetMode="External"/><Relationship Id="rId1939" Type="http://schemas.openxmlformats.org/officeDocument/2006/relationships/hyperlink" Target="file:///D:\Users\BPS\Documents\Backups\Local%20Settings\Temporary%20Internet%20Files\OLK2DE\_" TargetMode="External"/><Relationship Id="rId4552" Type="http://schemas.openxmlformats.org/officeDocument/2006/relationships/hyperlink" Target="file:///D:\Users\BPS\Documents\Backups\Local%20Settings\Temporary%20Internet%20Files\OLK2DE\_" TargetMode="External"/><Relationship Id="rId3154" Type="http://schemas.openxmlformats.org/officeDocument/2006/relationships/hyperlink" Target="file:///D:\Users\BPS\Documents\Backups\Local%20Settings\Temporary%20Internet%20Files\OLK2DE\_" TargetMode="External"/><Relationship Id="rId3361" Type="http://schemas.openxmlformats.org/officeDocument/2006/relationships/hyperlink" Target="file:///D:\Users\BPS\Documents\Backups\Local%20Settings\Temporary%20Internet%20Files\OLK2DE\_" TargetMode="External"/><Relationship Id="rId4205" Type="http://schemas.openxmlformats.org/officeDocument/2006/relationships/hyperlink" Target="file:///D:\Users\BPS\Documents\Backups\Local%20Settings\Temporary%20Internet%20Files\OLK2DE\_" TargetMode="External"/><Relationship Id="rId4412" Type="http://schemas.openxmlformats.org/officeDocument/2006/relationships/hyperlink" Target="file:///D:\Users\BPS\Documents\Backups\Local%20Settings\Temporary%20Internet%20Files\OLK2DE\_" TargetMode="External"/><Relationship Id="rId282" Type="http://schemas.openxmlformats.org/officeDocument/2006/relationships/hyperlink" Target="file:///D:\Users\BPS\Documents\Backups\Local%20Settings\Temporary%20Internet%20Files\OLK2DE\_" TargetMode="External"/><Relationship Id="rId2170" Type="http://schemas.openxmlformats.org/officeDocument/2006/relationships/hyperlink" Target="file:///D:\Users\BPS\Documents\Backups\Local%20Settings\Temporary%20Internet%20Files\OLK2DE\_" TargetMode="External"/><Relationship Id="rId3014" Type="http://schemas.openxmlformats.org/officeDocument/2006/relationships/hyperlink" Target="file:///D:\Users\BPS\Documents\Backups\Local%20Settings\Temporary%20Internet%20Files\OLK2DE\_" TargetMode="External"/><Relationship Id="rId3221" Type="http://schemas.openxmlformats.org/officeDocument/2006/relationships/hyperlink" Target="file:///D:\Users\BPS\Documents\Backups\Local%20Settings\Temporary%20Internet%20Files\OLK2DE\_" TargetMode="External"/><Relationship Id="rId8" Type="http://schemas.openxmlformats.org/officeDocument/2006/relationships/hyperlink" Target="file:///D:\Users\BPS\Documents\Backups\Local%20Settings\Temporary%20Internet%20Files\OLK2DE\_" TargetMode="External"/><Relationship Id="rId142" Type="http://schemas.openxmlformats.org/officeDocument/2006/relationships/hyperlink" Target="file:///D:\Users\BPS\Documents\Backups\Local%20Settings\Temporary%20Internet%20Files\OLK2DE\_" TargetMode="External"/><Relationship Id="rId2030" Type="http://schemas.openxmlformats.org/officeDocument/2006/relationships/hyperlink" Target="file:///D:\Users\BPS\Documents\Backups\Local%20Settings\Temporary%20Internet%20Files\OLK2DE\_" TargetMode="External"/><Relationship Id="rId2987" Type="http://schemas.openxmlformats.org/officeDocument/2006/relationships/hyperlink" Target="file:///D:\Users\BPS\Documents\Backups\Local%20Settings\Temporary%20Internet%20Files\OLK2DE\_" TargetMode="External"/><Relationship Id="rId5186" Type="http://schemas.openxmlformats.org/officeDocument/2006/relationships/hyperlink" Target="file:///D:\Users\BPS\Documents\Backups\Local%20Settings\Temporary%20Internet%20Files\OLK2DE\_" TargetMode="External"/><Relationship Id="rId959" Type="http://schemas.openxmlformats.org/officeDocument/2006/relationships/hyperlink" Target="file:///D:\Users\BPS\Documents\Backups\Local%20Settings\Temporary%20Internet%20Files\OLK2DE\_" TargetMode="External"/><Relationship Id="rId1589" Type="http://schemas.openxmlformats.org/officeDocument/2006/relationships/hyperlink" Target="file:///D:\Users\BPS\Documents\Backups\Local%20Settings\Temporary%20Internet%20Files\OLK2DE\_" TargetMode="External"/><Relationship Id="rId5046" Type="http://schemas.openxmlformats.org/officeDocument/2006/relationships/hyperlink" Target="file:///D:\Users\BPS\Documents\Backups\Local%20Settings\Temporary%20Internet%20Files\OLK2DE\_" TargetMode="External"/><Relationship Id="rId1449" Type="http://schemas.openxmlformats.org/officeDocument/2006/relationships/hyperlink" Target="file:///D:\Users\BPS\Documents\Backups\Local%20Settings\Temporary%20Internet%20Files\OLK2DE\_" TargetMode="External"/><Relationship Id="rId1796" Type="http://schemas.openxmlformats.org/officeDocument/2006/relationships/hyperlink" Target="file:///D:\Users\BPS\Documents\Backups\Local%20Settings\Temporary%20Internet%20Files\OLK2DE\_" TargetMode="External"/><Relationship Id="rId2847" Type="http://schemas.openxmlformats.org/officeDocument/2006/relationships/hyperlink" Target="file:///D:\Users\BPS\Documents\Backups\Local%20Settings\Temporary%20Internet%20Files\OLK2DE\_" TargetMode="External"/><Relationship Id="rId4062" Type="http://schemas.openxmlformats.org/officeDocument/2006/relationships/hyperlink" Target="file:///D:\Users\BPS\Documents\Backups\Local%20Settings\Temporary%20Internet%20Files\OLK2DE\_" TargetMode="External"/><Relationship Id="rId5113" Type="http://schemas.openxmlformats.org/officeDocument/2006/relationships/hyperlink" Target="file:///D:\Users\BPS\Documents\Backups\Local%20Settings\Temporary%20Internet%20Files\OLK2DE\_" TargetMode="External"/><Relationship Id="rId88" Type="http://schemas.openxmlformats.org/officeDocument/2006/relationships/hyperlink" Target="file:///D:\Users\BPS\Documents\Backups\Local%20Settings\Temporary%20Internet%20Files\OLK2DE\_" TargetMode="External"/><Relationship Id="rId819" Type="http://schemas.openxmlformats.org/officeDocument/2006/relationships/hyperlink" Target="file:///D:\Users\BPS\Documents\Backups\Local%20Settings\Temporary%20Internet%20Files\OLK2DE\_" TargetMode="External"/><Relationship Id="rId1656" Type="http://schemas.openxmlformats.org/officeDocument/2006/relationships/hyperlink" Target="file:///D:\Users\BPS\Documents\Backups\Local%20Settings\Temporary%20Internet%20Files\OLK2DE\_" TargetMode="External"/><Relationship Id="rId1863" Type="http://schemas.openxmlformats.org/officeDocument/2006/relationships/hyperlink" Target="file:///D:\Users\BPS\Documents\Backups\Local%20Settings\Temporary%20Internet%20Files\OLK2DE\_" TargetMode="External"/><Relationship Id="rId2707" Type="http://schemas.openxmlformats.org/officeDocument/2006/relationships/hyperlink" Target="file:///D:\Users\BPS\Documents\Backups\Local%20Settings\Temporary%20Internet%20Files\OLK2DE\_" TargetMode="External"/><Relationship Id="rId2914" Type="http://schemas.openxmlformats.org/officeDocument/2006/relationships/hyperlink" Target="file:///D:\Users\BPS\Documents\Backups\Local%20Settings\Temporary%20Internet%20Files\OLK2DE\_" TargetMode="External"/><Relationship Id="rId1309" Type="http://schemas.openxmlformats.org/officeDocument/2006/relationships/hyperlink" Target="file:///D:\Users\BPS\Documents\Backups\Local%20Settings\Temporary%20Internet%20Files\OLK2DE\_" TargetMode="External"/><Relationship Id="rId1516" Type="http://schemas.openxmlformats.org/officeDocument/2006/relationships/hyperlink" Target="file:///D:\Users\BPS\Documents\Backups\Local%20Settings\Temporary%20Internet%20Files\OLK2DE\_" TargetMode="External"/><Relationship Id="rId1723" Type="http://schemas.openxmlformats.org/officeDocument/2006/relationships/hyperlink" Target="file:///D:\Users\BPS\Documents\Backups\Local%20Settings\Temporary%20Internet%20Files\OLK2DE\_" TargetMode="External"/><Relationship Id="rId1930" Type="http://schemas.openxmlformats.org/officeDocument/2006/relationships/hyperlink" Target="file:///D:\Users\BPS\Documents\Backups\Local%20Settings\Temporary%20Internet%20Files\OLK2DE\_" TargetMode="External"/><Relationship Id="rId4879" Type="http://schemas.openxmlformats.org/officeDocument/2006/relationships/hyperlink" Target="file:///D:\Users\BPS\Documents\Backups\Local%20Settings\Temporary%20Internet%20Files\OLK2DE\_" TargetMode="External"/><Relationship Id="rId15" Type="http://schemas.openxmlformats.org/officeDocument/2006/relationships/hyperlink" Target="file:///D:\Users\BPS\Documents\Backups\Local%20Settings\Temporary%20Internet%20Files\OLK2DE\_" TargetMode="External"/><Relationship Id="rId3688" Type="http://schemas.openxmlformats.org/officeDocument/2006/relationships/hyperlink" Target="file:///D:\Users\BPS\Documents\Backups\Local%20Settings\Temporary%20Internet%20Files\OLK2DE\_" TargetMode="External"/><Relationship Id="rId3895" Type="http://schemas.openxmlformats.org/officeDocument/2006/relationships/hyperlink" Target="file:///D:\Users\BPS\Documents\Backups\Local%20Settings\Temporary%20Internet%20Files\OLK2DE\_" TargetMode="External"/><Relationship Id="rId4739" Type="http://schemas.openxmlformats.org/officeDocument/2006/relationships/hyperlink" Target="file:///D:\Users\BPS\Documents\Backups\Local%20Settings\Temporary%20Internet%20Files\OLK2DE\_" TargetMode="External"/><Relationship Id="rId4946" Type="http://schemas.openxmlformats.org/officeDocument/2006/relationships/hyperlink" Target="file:///D:\Users\BPS\Documents\Backups\Local%20Settings\Temporary%20Internet%20Files\OLK2DE\_" TargetMode="External"/><Relationship Id="rId2497" Type="http://schemas.openxmlformats.org/officeDocument/2006/relationships/hyperlink" Target="file:///D:\Users\BPS\Documents\Backups\Local%20Settings\Temporary%20Internet%20Files\OLK2DE\_" TargetMode="External"/><Relationship Id="rId3548" Type="http://schemas.openxmlformats.org/officeDocument/2006/relationships/hyperlink" Target="file:///D:\Users\BPS\Documents\Backups\Local%20Settings\Temporary%20Internet%20Files\OLK2DE\_" TargetMode="External"/><Relationship Id="rId3755" Type="http://schemas.openxmlformats.org/officeDocument/2006/relationships/hyperlink" Target="file:///D:\Users\BPS\Documents\Backups\Local%20Settings\Temporary%20Internet%20Files\OLK2DE\_" TargetMode="External"/><Relationship Id="rId4806" Type="http://schemas.openxmlformats.org/officeDocument/2006/relationships/hyperlink" Target="file:///D:\Users\BPS\Documents\Backups\Local%20Settings\Temporary%20Internet%20Files\OLK2DE\_" TargetMode="External"/><Relationship Id="rId469" Type="http://schemas.openxmlformats.org/officeDocument/2006/relationships/hyperlink" Target="file:///D:\Users\BPS\Documents\Backups\Local%20Settings\Temporary%20Internet%20Files\OLK2DE\_" TargetMode="External"/><Relationship Id="rId676" Type="http://schemas.openxmlformats.org/officeDocument/2006/relationships/hyperlink" Target="file:///D:\Users\BPS\Documents\Backups\Local%20Settings\Temporary%20Internet%20Files\OLK2DE\_" TargetMode="External"/><Relationship Id="rId883" Type="http://schemas.openxmlformats.org/officeDocument/2006/relationships/hyperlink" Target="file:///D:\Users\BPS\Documents\Backups\Local%20Settings\Temporary%20Internet%20Files\OLK2DE\_" TargetMode="External"/><Relationship Id="rId1099" Type="http://schemas.openxmlformats.org/officeDocument/2006/relationships/hyperlink" Target="file:///D:\Users\BPS\Documents\Backups\Local%20Settings\Temporary%20Internet%20Files\OLK2DE\_" TargetMode="External"/><Relationship Id="rId2357" Type="http://schemas.openxmlformats.org/officeDocument/2006/relationships/hyperlink" Target="file:///D:\Users\BPS\Documents\Backups\Local%20Settings\Temporary%20Internet%20Files\OLK2DE\_" TargetMode="External"/><Relationship Id="rId2564" Type="http://schemas.openxmlformats.org/officeDocument/2006/relationships/hyperlink" Target="file:///D:\Users\BPS\Documents\Backups\Local%20Settings\Temporary%20Internet%20Files\OLK2DE\_" TargetMode="External"/><Relationship Id="rId3408" Type="http://schemas.openxmlformats.org/officeDocument/2006/relationships/hyperlink" Target="file:///D:\Users\BPS\Documents\Backups\Local%20Settings\Temporary%20Internet%20Files\OLK2DE\_" TargetMode="External"/><Relationship Id="rId3615" Type="http://schemas.openxmlformats.org/officeDocument/2006/relationships/hyperlink" Target="file:///D:\Users\BPS\Documents\Backups\Local%20Settings\Temporary%20Internet%20Files\OLK2DE\_" TargetMode="External"/><Relationship Id="rId3962" Type="http://schemas.openxmlformats.org/officeDocument/2006/relationships/hyperlink" Target="file:///D:\Users\BPS\Documents\Backups\Local%20Settings\Temporary%20Internet%20Files\OLK2DE\_" TargetMode="External"/><Relationship Id="rId329" Type="http://schemas.openxmlformats.org/officeDocument/2006/relationships/hyperlink" Target="file:///D:\Users\BPS\Documents\Backups\Local%20Settings\Temporary%20Internet%20Files\OLK2DE\_" TargetMode="External"/><Relationship Id="rId536" Type="http://schemas.openxmlformats.org/officeDocument/2006/relationships/hyperlink" Target="file:///D:\Users\BPS\Documents\Backups\Local%20Settings\Temporary%20Internet%20Files\OLK2DE\_" TargetMode="External"/><Relationship Id="rId1166" Type="http://schemas.openxmlformats.org/officeDocument/2006/relationships/hyperlink" Target="file:///D:\Users\BPS\Documents\Backups\Local%20Settings\Temporary%20Internet%20Files\OLK2DE\_" TargetMode="External"/><Relationship Id="rId1373" Type="http://schemas.openxmlformats.org/officeDocument/2006/relationships/hyperlink" Target="file:///D:\Users\BPS\Documents\Backups\Local%20Settings\Temporary%20Internet%20Files\OLK2DE\_" TargetMode="External"/><Relationship Id="rId2217" Type="http://schemas.openxmlformats.org/officeDocument/2006/relationships/hyperlink" Target="file:///D:\Users\BPS\Documents\Backups\Local%20Settings\Temporary%20Internet%20Files\OLK2DE\_" TargetMode="External"/><Relationship Id="rId2771" Type="http://schemas.openxmlformats.org/officeDocument/2006/relationships/hyperlink" Target="file:///D:\Users\BPS\Documents\Backups\Local%20Settings\Temporary%20Internet%20Files\OLK2DE\_" TargetMode="External"/><Relationship Id="rId3822" Type="http://schemas.openxmlformats.org/officeDocument/2006/relationships/hyperlink" Target="file:///D:\Users\BPS\Documents\Backups\Local%20Settings\Temporary%20Internet%20Files\OLK2DE\_" TargetMode="External"/><Relationship Id="rId743" Type="http://schemas.openxmlformats.org/officeDocument/2006/relationships/hyperlink" Target="file:///D:\Users\BPS\Documents\Backups\Local%20Settings\Temporary%20Internet%20Files\OLK2DE\_" TargetMode="External"/><Relationship Id="rId950" Type="http://schemas.openxmlformats.org/officeDocument/2006/relationships/hyperlink" Target="file:///D:\Users\BPS\Documents\Backups\Local%20Settings\Temporary%20Internet%20Files\OLK2DE\_" TargetMode="External"/><Relationship Id="rId1026" Type="http://schemas.openxmlformats.org/officeDocument/2006/relationships/hyperlink" Target="file:///D:\Users\BPS\Documents\Backups\Local%20Settings\Temporary%20Internet%20Files\OLK2DE\_" TargetMode="External"/><Relationship Id="rId1580" Type="http://schemas.openxmlformats.org/officeDocument/2006/relationships/hyperlink" Target="file:///D:\Users\BPS\Documents\Backups\Local%20Settings\Temporary%20Internet%20Files\OLK2DE\_" TargetMode="External"/><Relationship Id="rId2424" Type="http://schemas.openxmlformats.org/officeDocument/2006/relationships/hyperlink" Target="file:///D:\Users\BPS\Documents\Backups\Local%20Settings\Temporary%20Internet%20Files\OLK2DE\_" TargetMode="External"/><Relationship Id="rId2631" Type="http://schemas.openxmlformats.org/officeDocument/2006/relationships/hyperlink" Target="file:///D:\Users\BPS\Documents\Backups\Local%20Settings\Temporary%20Internet%20Files\OLK2DE\_" TargetMode="External"/><Relationship Id="rId4389" Type="http://schemas.openxmlformats.org/officeDocument/2006/relationships/hyperlink" Target="file:///D:\Users\BPS\Documents\Backups\Local%20Settings\Temporary%20Internet%20Files\OLK2DE\_" TargetMode="External"/><Relationship Id="rId603" Type="http://schemas.openxmlformats.org/officeDocument/2006/relationships/hyperlink" Target="file:///D:\Users\BPS\Documents\Backups\Local%20Settings\Temporary%20Internet%20Files\OLK2DE\_" TargetMode="External"/><Relationship Id="rId810" Type="http://schemas.openxmlformats.org/officeDocument/2006/relationships/hyperlink" Target="file:///D:\Users\BPS\Documents\Backups\Local%20Settings\Temporary%20Internet%20Files\OLK2DE\_" TargetMode="External"/><Relationship Id="rId1233" Type="http://schemas.openxmlformats.org/officeDocument/2006/relationships/hyperlink" Target="file:///D:\Users\BPS\Documents\Backups\Local%20Settings\Temporary%20Internet%20Files\OLK2DE\_" TargetMode="External"/><Relationship Id="rId1440" Type="http://schemas.openxmlformats.org/officeDocument/2006/relationships/hyperlink" Target="file:///D:\Users\BPS\Documents\Backups\Local%20Settings\Temporary%20Internet%20Files\OLK2DE\_" TargetMode="External"/><Relationship Id="rId4596" Type="http://schemas.openxmlformats.org/officeDocument/2006/relationships/hyperlink" Target="file:///D:\Users\BPS\Documents\Backups\Local%20Settings\Temporary%20Internet%20Files\OLK2DE\_" TargetMode="External"/><Relationship Id="rId1300" Type="http://schemas.openxmlformats.org/officeDocument/2006/relationships/hyperlink" Target="file:///D:\Users\BPS\Documents\Backups\Local%20Settings\Temporary%20Internet%20Files\OLK2DE\_" TargetMode="External"/><Relationship Id="rId3198" Type="http://schemas.openxmlformats.org/officeDocument/2006/relationships/hyperlink" Target="file:///D:\Users\BPS\Documents\Backups\Local%20Settings\Temporary%20Internet%20Files\OLK2DE\_" TargetMode="External"/><Relationship Id="rId4249" Type="http://schemas.openxmlformats.org/officeDocument/2006/relationships/hyperlink" Target="file:///D:\Users\BPS\Documents\Backups\Local%20Settings\Temporary%20Internet%20Files\OLK2DE\_" TargetMode="External"/><Relationship Id="rId4456" Type="http://schemas.openxmlformats.org/officeDocument/2006/relationships/hyperlink" Target="file:///D:\Users\BPS\Documents\Backups\Local%20Settings\Temporary%20Internet%20Files\OLK2DE\_" TargetMode="External"/><Relationship Id="rId4663" Type="http://schemas.openxmlformats.org/officeDocument/2006/relationships/hyperlink" Target="file:///D:\Users\BPS\Documents\Backups\Local%20Settings\Temporary%20Internet%20Files\OLK2DE\_" TargetMode="External"/><Relationship Id="rId4870" Type="http://schemas.openxmlformats.org/officeDocument/2006/relationships/hyperlink" Target="file:///D:\Users\BPS\Documents\Backups\Local%20Settings\Temporary%20Internet%20Files\OLK2DE\_" TargetMode="External"/><Relationship Id="rId3058" Type="http://schemas.openxmlformats.org/officeDocument/2006/relationships/hyperlink" Target="file:///D:\Users\BPS\Documents\Backups\Local%20Settings\Temporary%20Internet%20Files\OLK2DE\_" TargetMode="External"/><Relationship Id="rId3265" Type="http://schemas.openxmlformats.org/officeDocument/2006/relationships/hyperlink" Target="file:///D:\Users\BPS\Documents\Backups\Local%20Settings\Temporary%20Internet%20Files\OLK2DE\_" TargetMode="External"/><Relationship Id="rId3472" Type="http://schemas.openxmlformats.org/officeDocument/2006/relationships/hyperlink" Target="file:///D:\Users\BPS\Documents\Backups\Local%20Settings\Temporary%20Internet%20Files\OLK2DE\_" TargetMode="External"/><Relationship Id="rId4109" Type="http://schemas.openxmlformats.org/officeDocument/2006/relationships/hyperlink" Target="file:///D:\Users\BPS\Documents\Backups\Local%20Settings\Temporary%20Internet%20Files\OLK2DE\_" TargetMode="External"/><Relationship Id="rId4316" Type="http://schemas.openxmlformats.org/officeDocument/2006/relationships/hyperlink" Target="file:///D:\Users\BPS\Documents\Backups\Local%20Settings\Temporary%20Internet%20Files\OLK2DE\_" TargetMode="External"/><Relationship Id="rId4523" Type="http://schemas.openxmlformats.org/officeDocument/2006/relationships/hyperlink" Target="file:///D:\Users\BPS\Documents\Backups\Local%20Settings\Temporary%20Internet%20Files\OLK2DE\_" TargetMode="External"/><Relationship Id="rId4730" Type="http://schemas.openxmlformats.org/officeDocument/2006/relationships/hyperlink" Target="file:///D:\Users\BPS\Documents\Backups\Local%20Settings\Temporary%20Internet%20Files\OLK2DE\_" TargetMode="External"/><Relationship Id="rId186" Type="http://schemas.openxmlformats.org/officeDocument/2006/relationships/hyperlink" Target="file:///D:\Users\BPS\Documents\Backups\Local%20Settings\Temporary%20Internet%20Files\OLK2DE\_" TargetMode="External"/><Relationship Id="rId393" Type="http://schemas.openxmlformats.org/officeDocument/2006/relationships/hyperlink" Target="file:///D:\Users\BPS\Documents\Backups\Local%20Settings\Temporary%20Internet%20Files\OLK2DE\_" TargetMode="External"/><Relationship Id="rId2074" Type="http://schemas.openxmlformats.org/officeDocument/2006/relationships/hyperlink" Target="file:///D:\Users\BPS\Documents\Backups\Local%20Settings\Temporary%20Internet%20Files\OLK2DE\_" TargetMode="External"/><Relationship Id="rId2281" Type="http://schemas.openxmlformats.org/officeDocument/2006/relationships/hyperlink" Target="file:///D:\Users\BPS\Documents\Backups\Local%20Settings\Temporary%20Internet%20Files\OLK2DE\_" TargetMode="External"/><Relationship Id="rId3125" Type="http://schemas.openxmlformats.org/officeDocument/2006/relationships/hyperlink" Target="file:///D:\Users\BPS\Documents\Backups\Local%20Settings\Temporary%20Internet%20Files\OLK2DE\_" TargetMode="External"/><Relationship Id="rId3332" Type="http://schemas.openxmlformats.org/officeDocument/2006/relationships/hyperlink" Target="file:///D:\Users\BPS\Documents\Backups\Local%20Settings\Temporary%20Internet%20Files\OLK2DE\_" TargetMode="External"/><Relationship Id="rId253" Type="http://schemas.openxmlformats.org/officeDocument/2006/relationships/hyperlink" Target="file:///D:\Users\BPS\Documents\Backups\Local%20Settings\Temporary%20Internet%20Files\OLK2DE\_" TargetMode="External"/><Relationship Id="rId460" Type="http://schemas.openxmlformats.org/officeDocument/2006/relationships/hyperlink" Target="file:///D:\Users\BPS\Documents\Backups\Local%20Settings\Temporary%20Internet%20Files\OLK2DE\_" TargetMode="External"/><Relationship Id="rId1090" Type="http://schemas.openxmlformats.org/officeDocument/2006/relationships/hyperlink" Target="file:///D:\Users\BPS\Documents\Backups\Local%20Settings\Temporary%20Internet%20Files\OLK2DE\_" TargetMode="External"/><Relationship Id="rId2141" Type="http://schemas.openxmlformats.org/officeDocument/2006/relationships/hyperlink" Target="file:///D:\Users\BPS\Documents\Backups\Local%20Settings\Temporary%20Internet%20Files\OLK2DE\_" TargetMode="External"/><Relationship Id="rId113" Type="http://schemas.openxmlformats.org/officeDocument/2006/relationships/hyperlink" Target="file:///D:\Users\BPS\Documents\Backups\Local%20Settings\Temporary%20Internet%20Files\OLK2DE\_" TargetMode="External"/><Relationship Id="rId320" Type="http://schemas.openxmlformats.org/officeDocument/2006/relationships/hyperlink" Target="file:///D:\Users\BPS\Documents\Backups\Local%20Settings\Temporary%20Internet%20Files\OLK2DE\_" TargetMode="External"/><Relationship Id="rId2001" Type="http://schemas.openxmlformats.org/officeDocument/2006/relationships/hyperlink" Target="file:///D:\Users\BPS\Documents\Backups\Local%20Settings\Temporary%20Internet%20Files\OLK2DE\_" TargetMode="External"/><Relationship Id="rId5157" Type="http://schemas.openxmlformats.org/officeDocument/2006/relationships/hyperlink" Target="file:///D:\Users\BPS\Documents\Backups\Local%20Settings\Temporary%20Internet%20Files\OLK2DE\_" TargetMode="External"/><Relationship Id="rId2958" Type="http://schemas.openxmlformats.org/officeDocument/2006/relationships/hyperlink" Target="file:///D:\Users\BPS\Documents\Backups\Local%20Settings\Temporary%20Internet%20Files\OLK2DE\_" TargetMode="External"/><Relationship Id="rId5017" Type="http://schemas.openxmlformats.org/officeDocument/2006/relationships/hyperlink" Target="file:///D:\Users\BPS\Documents\Backups\Local%20Settings\Temporary%20Internet%20Files\OLK2DE\_" TargetMode="External"/><Relationship Id="rId1767" Type="http://schemas.openxmlformats.org/officeDocument/2006/relationships/hyperlink" Target="file:///D:\Users\BPS\Documents\Backups\Local%20Settings\Temporary%20Internet%20Files\OLK2DE\_" TargetMode="External"/><Relationship Id="rId1974" Type="http://schemas.openxmlformats.org/officeDocument/2006/relationships/hyperlink" Target="file:///D:\Users\BPS\Documents\Backups\Local%20Settings\Temporary%20Internet%20Files\OLK2DE\_" TargetMode="External"/><Relationship Id="rId2818" Type="http://schemas.openxmlformats.org/officeDocument/2006/relationships/hyperlink" Target="file:///D:\Users\BPS\Documents\Backups\Local%20Settings\Temporary%20Internet%20Files\OLK2DE\_" TargetMode="External"/><Relationship Id="rId4173" Type="http://schemas.openxmlformats.org/officeDocument/2006/relationships/hyperlink" Target="file:///D:\Users\BPS\Documents\Backups\Local%20Settings\Temporary%20Internet%20Files\OLK2DE\_" TargetMode="External"/><Relationship Id="rId4380" Type="http://schemas.openxmlformats.org/officeDocument/2006/relationships/hyperlink" Target="file:///D:\Users\BPS\Documents\Backups\Local%20Settings\Temporary%20Internet%20Files\OLK2DE\_" TargetMode="External"/><Relationship Id="rId59" Type="http://schemas.openxmlformats.org/officeDocument/2006/relationships/hyperlink" Target="file:///D:\Users\BPS\Documents\Backups\Local%20Settings\Temporary%20Internet%20Files\OLK2DE\_" TargetMode="External"/><Relationship Id="rId1627" Type="http://schemas.openxmlformats.org/officeDocument/2006/relationships/hyperlink" Target="file:///D:\Users\BPS\Documents\Backups\Local%20Settings\Temporary%20Internet%20Files\OLK2DE\_" TargetMode="External"/><Relationship Id="rId1834" Type="http://schemas.openxmlformats.org/officeDocument/2006/relationships/hyperlink" Target="file:///D:\Users\BPS\Documents\Backups\Local%20Settings\Temporary%20Internet%20Files\OLK2DE\_" TargetMode="External"/><Relationship Id="rId4033" Type="http://schemas.openxmlformats.org/officeDocument/2006/relationships/hyperlink" Target="file:///D:\Users\BPS\Documents\Backups\Local%20Settings\Temporary%20Internet%20Files\OLK2DE\_" TargetMode="External"/><Relationship Id="rId4240" Type="http://schemas.openxmlformats.org/officeDocument/2006/relationships/hyperlink" Target="file:///D:\Users\BPS\Documents\Backups\Local%20Settings\Temporary%20Internet%20Files\OLK2DE\_" TargetMode="External"/><Relationship Id="rId3799" Type="http://schemas.openxmlformats.org/officeDocument/2006/relationships/hyperlink" Target="file:///D:\Users\BPS\Documents\Backups\Local%20Settings\Temporary%20Internet%20Files\OLK2DE\_" TargetMode="External"/><Relationship Id="rId4100" Type="http://schemas.openxmlformats.org/officeDocument/2006/relationships/hyperlink" Target="file:///D:\Users\BPS\Documents\Backups\Local%20Settings\Temporary%20Internet%20Files\OLK2DE\_" TargetMode="External"/><Relationship Id="rId1901" Type="http://schemas.openxmlformats.org/officeDocument/2006/relationships/hyperlink" Target="file:///D:\Users\BPS\Documents\Backups\Local%20Settings\Temporary%20Internet%20Files\OLK2DE\_" TargetMode="External"/><Relationship Id="rId3659" Type="http://schemas.openxmlformats.org/officeDocument/2006/relationships/hyperlink" Target="file:///D:\Users\BPS\Documents\Backups\Local%20Settings\Temporary%20Internet%20Files\OLK2DE\_" TargetMode="External"/><Relationship Id="rId3866" Type="http://schemas.openxmlformats.org/officeDocument/2006/relationships/hyperlink" Target="file:///D:\Users\BPS\Documents\Backups\Local%20Settings\Temporary%20Internet%20Files\OLK2DE\_" TargetMode="External"/><Relationship Id="rId4917" Type="http://schemas.openxmlformats.org/officeDocument/2006/relationships/hyperlink" Target="file:///D:\Users\BPS\Documents\Backups\Local%20Settings\Temporary%20Internet%20Files\OLK2DE\_" TargetMode="External"/><Relationship Id="rId5081" Type="http://schemas.openxmlformats.org/officeDocument/2006/relationships/hyperlink" Target="file:///D:\Users\BPS\Documents\Backups\Local%20Settings\Temporary%20Internet%20Files\OLK2DE\_" TargetMode="External"/><Relationship Id="rId787" Type="http://schemas.openxmlformats.org/officeDocument/2006/relationships/hyperlink" Target="file:///D:\Users\BPS\Documents\Backups\Local%20Settings\Temporary%20Internet%20Files\OLK2DE\_" TargetMode="External"/><Relationship Id="rId994" Type="http://schemas.openxmlformats.org/officeDocument/2006/relationships/hyperlink" Target="file:///D:\Users\BPS\Documents\Backups\Local%20Settings\Temporary%20Internet%20Files\OLK2DE\_" TargetMode="External"/><Relationship Id="rId2468" Type="http://schemas.openxmlformats.org/officeDocument/2006/relationships/hyperlink" Target="file:///D:\Users\BPS\Documents\Backups\Local%20Settings\Temporary%20Internet%20Files\OLK2DE\_" TargetMode="External"/><Relationship Id="rId2675" Type="http://schemas.openxmlformats.org/officeDocument/2006/relationships/hyperlink" Target="file:///D:\Users\BPS\Documents\Backups\Local%20Settings\Temporary%20Internet%20Files\OLK2DE\_" TargetMode="External"/><Relationship Id="rId2882" Type="http://schemas.openxmlformats.org/officeDocument/2006/relationships/hyperlink" Target="file:///D:\Users\BPS\Documents\Backups\Local%20Settings\Temporary%20Internet%20Files\OLK2DE\_" TargetMode="External"/><Relationship Id="rId3519" Type="http://schemas.openxmlformats.org/officeDocument/2006/relationships/hyperlink" Target="file:///D:\Users\BPS\Documents\Backups\Local%20Settings\Temporary%20Internet%20Files\OLK2DE\_" TargetMode="External"/><Relationship Id="rId3726" Type="http://schemas.openxmlformats.org/officeDocument/2006/relationships/hyperlink" Target="file:///D:\Users\BPS\Documents\Backups\Local%20Settings\Temporary%20Internet%20Files\OLK2DE\_" TargetMode="External"/><Relationship Id="rId3933" Type="http://schemas.openxmlformats.org/officeDocument/2006/relationships/hyperlink" Target="file:///D:\Users\BPS\Documents\Backups\Local%20Settings\Temporary%20Internet%20Files\OLK2DE\_" TargetMode="External"/><Relationship Id="rId647" Type="http://schemas.openxmlformats.org/officeDocument/2006/relationships/hyperlink" Target="file:///D:\Users\BPS\Documents\Backups\Local%20Settings\Temporary%20Internet%20Files\OLK2DE\_" TargetMode="External"/><Relationship Id="rId854" Type="http://schemas.openxmlformats.org/officeDocument/2006/relationships/hyperlink" Target="file:///D:\Users\BPS\Documents\Backups\Local%20Settings\Temporary%20Internet%20Files\OLK2DE\_" TargetMode="External"/><Relationship Id="rId1277" Type="http://schemas.openxmlformats.org/officeDocument/2006/relationships/hyperlink" Target="file:///D:\Users\BPS\Documents\Backups\Local%20Settings\Temporary%20Internet%20Files\OLK2DE\_" TargetMode="External"/><Relationship Id="rId1484" Type="http://schemas.openxmlformats.org/officeDocument/2006/relationships/hyperlink" Target="file:///D:\Users\BPS\Documents\Backups\Local%20Settings\Temporary%20Internet%20Files\OLK2DE\_" TargetMode="External"/><Relationship Id="rId1691" Type="http://schemas.openxmlformats.org/officeDocument/2006/relationships/hyperlink" Target="file:///D:\Users\BPS\Documents\Backups\Local%20Settings\Temporary%20Internet%20Files\OLK2DE\_" TargetMode="External"/><Relationship Id="rId2328" Type="http://schemas.openxmlformats.org/officeDocument/2006/relationships/hyperlink" Target="file:///D:\Users\BPS\Documents\Backups\Local%20Settings\Temporary%20Internet%20Files\OLK2DE\_" TargetMode="External"/><Relationship Id="rId2535" Type="http://schemas.openxmlformats.org/officeDocument/2006/relationships/hyperlink" Target="file:///D:\Users\BPS\Documents\Backups\Local%20Settings\Temporary%20Internet%20Files\OLK2DE\_" TargetMode="External"/><Relationship Id="rId2742" Type="http://schemas.openxmlformats.org/officeDocument/2006/relationships/hyperlink" Target="file:///D:\Users\BPS\Documents\Backups\Local%20Settings\Temporary%20Internet%20Files\OLK2DE\_" TargetMode="External"/><Relationship Id="rId507" Type="http://schemas.openxmlformats.org/officeDocument/2006/relationships/hyperlink" Target="file:///D:\Users\BPS\Documents\Backups\Local%20Settings\Temporary%20Internet%20Files\OLK2DE\_" TargetMode="External"/><Relationship Id="rId714" Type="http://schemas.openxmlformats.org/officeDocument/2006/relationships/hyperlink" Target="file:///D:\Users\BPS\Documents\Backups\Local%20Settings\Temporary%20Internet%20Files\OLK2DE\_" TargetMode="External"/><Relationship Id="rId921" Type="http://schemas.openxmlformats.org/officeDocument/2006/relationships/hyperlink" Target="file:///D:\Users\BPS\Documents\Backups\Local%20Settings\Temporary%20Internet%20Files\OLK2DE\_" TargetMode="External"/><Relationship Id="rId1137" Type="http://schemas.openxmlformats.org/officeDocument/2006/relationships/hyperlink" Target="file:///D:\Users\BPS\Documents\Backups\Local%20Settings\Temporary%20Internet%20Files\OLK2DE\_" TargetMode="External"/><Relationship Id="rId1344" Type="http://schemas.openxmlformats.org/officeDocument/2006/relationships/hyperlink" Target="file:///D:\Users\BPS\Documents\Backups\Local%20Settings\Temporary%20Internet%20Files\OLK2DE\_" TargetMode="External"/><Relationship Id="rId1551" Type="http://schemas.openxmlformats.org/officeDocument/2006/relationships/hyperlink" Target="file:///D:\Users\BPS\Documents\Backups\Local%20Settings\Temporary%20Internet%20Files\OLK2DE\_" TargetMode="External"/><Relationship Id="rId2602" Type="http://schemas.openxmlformats.org/officeDocument/2006/relationships/hyperlink" Target="file:///D:\Users\BPS\Documents\Backups\Local%20Settings\Temporary%20Internet%20Files\OLK2DE\_" TargetMode="External"/><Relationship Id="rId50" Type="http://schemas.openxmlformats.org/officeDocument/2006/relationships/hyperlink" Target="file:///D:\Users\BPS\Documents\Backups\Local%20Settings\Temporary%20Internet%20Files\OLK2DE\_" TargetMode="External"/><Relationship Id="rId1204" Type="http://schemas.openxmlformats.org/officeDocument/2006/relationships/hyperlink" Target="file:///D:\Users\BPS\Documents\Backups\Local%20Settings\Temporary%20Internet%20Files\OLK2DE\_" TargetMode="External"/><Relationship Id="rId1411" Type="http://schemas.openxmlformats.org/officeDocument/2006/relationships/hyperlink" Target="file:///D:\Users\BPS\Documents\Backups\Local%20Settings\Temporary%20Internet%20Files\OLK2DE\_" TargetMode="External"/><Relationship Id="rId4567" Type="http://schemas.openxmlformats.org/officeDocument/2006/relationships/hyperlink" Target="file:///D:\Users\BPS\Documents\Backups\Local%20Settings\Temporary%20Internet%20Files\OLK2DE\_" TargetMode="External"/><Relationship Id="rId4774" Type="http://schemas.openxmlformats.org/officeDocument/2006/relationships/hyperlink" Target="file:///D:\Users\BPS\Documents\Backups\Local%20Settings\Temporary%20Internet%20Files\OLK2DE\_" TargetMode="External"/><Relationship Id="rId3169" Type="http://schemas.openxmlformats.org/officeDocument/2006/relationships/hyperlink" Target="file:///D:\Users\BPS\Documents\Backups\Local%20Settings\Temporary%20Internet%20Files\OLK2DE\_" TargetMode="External"/><Relationship Id="rId3376" Type="http://schemas.openxmlformats.org/officeDocument/2006/relationships/hyperlink" Target="file:///D:\Users\BPS\Documents\Backups\Local%20Settings\Temporary%20Internet%20Files\OLK2DE\_" TargetMode="External"/><Relationship Id="rId3583" Type="http://schemas.openxmlformats.org/officeDocument/2006/relationships/hyperlink" Target="file:///D:\Users\BPS\Documents\Backups\Local%20Settings\Temporary%20Internet%20Files\OLK2DE\_" TargetMode="External"/><Relationship Id="rId4427" Type="http://schemas.openxmlformats.org/officeDocument/2006/relationships/hyperlink" Target="file:///D:\Users\BPS\Documents\Backups\Local%20Settings\Temporary%20Internet%20Files\OLK2DE\_" TargetMode="External"/><Relationship Id="rId4981" Type="http://schemas.openxmlformats.org/officeDocument/2006/relationships/hyperlink" Target="file:///D:\Users\BPS\Documents\Backups\Local%20Settings\Temporary%20Internet%20Files\OLK2DE\_" TargetMode="External"/><Relationship Id="rId297" Type="http://schemas.openxmlformats.org/officeDocument/2006/relationships/hyperlink" Target="file:///D:\Users\BPS\Documents\Backups\Local%20Settings\Temporary%20Internet%20Files\OLK2DE\_" TargetMode="External"/><Relationship Id="rId2185" Type="http://schemas.openxmlformats.org/officeDocument/2006/relationships/hyperlink" Target="file:///D:\Users\BPS\Documents\Backups\Local%20Settings\Temporary%20Internet%20Files\OLK2DE\_" TargetMode="External"/><Relationship Id="rId2392" Type="http://schemas.openxmlformats.org/officeDocument/2006/relationships/hyperlink" Target="file:///D:\Users\BPS\Documents\Backups\Local%20Settings\Temporary%20Internet%20Files\OLK2DE\_" TargetMode="External"/><Relationship Id="rId3029" Type="http://schemas.openxmlformats.org/officeDocument/2006/relationships/hyperlink" Target="file:///D:\Users\BPS\Documents\Backups\Local%20Settings\Temporary%20Internet%20Files\OLK2DE\_" TargetMode="External"/><Relationship Id="rId3236" Type="http://schemas.openxmlformats.org/officeDocument/2006/relationships/hyperlink" Target="file:///D:\Users\BPS\Documents\Backups\Local%20Settings\Temporary%20Internet%20Files\OLK2DE\_" TargetMode="External"/><Relationship Id="rId3790" Type="http://schemas.openxmlformats.org/officeDocument/2006/relationships/hyperlink" Target="file:///D:\Users\BPS\Documents\Backups\Local%20Settings\Temporary%20Internet%20Files\OLK2DE\_" TargetMode="External"/><Relationship Id="rId4634" Type="http://schemas.openxmlformats.org/officeDocument/2006/relationships/hyperlink" Target="file:///D:\Users\BPS\Documents\Backups\Local%20Settings\Temporary%20Internet%20Files\OLK2DE\_" TargetMode="External"/><Relationship Id="rId4841" Type="http://schemas.openxmlformats.org/officeDocument/2006/relationships/hyperlink" Target="file:///D:\Users\BPS\Documents\Backups\Local%20Settings\Temporary%20Internet%20Files\OLK2DE\_" TargetMode="External"/><Relationship Id="rId157" Type="http://schemas.openxmlformats.org/officeDocument/2006/relationships/hyperlink" Target="file:///D:\Users\BPS\Documents\Backups\Local%20Settings\Temporary%20Internet%20Files\OLK2DE\_" TargetMode="External"/><Relationship Id="rId364" Type="http://schemas.openxmlformats.org/officeDocument/2006/relationships/hyperlink" Target="file:///D:\Users\BPS\Documents\Backups\Local%20Settings\Temporary%20Internet%20Files\OLK2DE\_" TargetMode="External"/><Relationship Id="rId2045" Type="http://schemas.openxmlformats.org/officeDocument/2006/relationships/hyperlink" Target="file:///D:\Users\BPS\Documents\Backups\Local%20Settings\Temporary%20Internet%20Files\OLK2DE\_" TargetMode="External"/><Relationship Id="rId3443" Type="http://schemas.openxmlformats.org/officeDocument/2006/relationships/hyperlink" Target="file:///D:\Users\BPS\Documents\Backups\Local%20Settings\Temporary%20Internet%20Files\OLK2DE\_" TargetMode="External"/><Relationship Id="rId3650" Type="http://schemas.openxmlformats.org/officeDocument/2006/relationships/hyperlink" Target="file:///D:\Users\BPS\Documents\Backups\Local%20Settings\Temporary%20Internet%20Files\OLK2DE\_" TargetMode="External"/><Relationship Id="rId4701" Type="http://schemas.openxmlformats.org/officeDocument/2006/relationships/hyperlink" Target="file:///D:\Users\BPS\Documents\Backups\Local%20Settings\Temporary%20Internet%20Files\OLK2DE\_" TargetMode="External"/><Relationship Id="rId571" Type="http://schemas.openxmlformats.org/officeDocument/2006/relationships/hyperlink" Target="file:///D:\Users\BPS\Documents\Backups\Local%20Settings\Temporary%20Internet%20Files\OLK2DE\_" TargetMode="External"/><Relationship Id="rId2252" Type="http://schemas.openxmlformats.org/officeDocument/2006/relationships/hyperlink" Target="file:///D:\Users\BPS\Documents\Backups\Local%20Settings\Temporary%20Internet%20Files\OLK2DE\_" TargetMode="External"/><Relationship Id="rId3303" Type="http://schemas.openxmlformats.org/officeDocument/2006/relationships/hyperlink" Target="file:///D:\Users\BPS\Documents\Backups\Local%20Settings\Temporary%20Internet%20Files\OLK2DE\_" TargetMode="External"/><Relationship Id="rId3510" Type="http://schemas.openxmlformats.org/officeDocument/2006/relationships/hyperlink" Target="file:///D:\Users\BPS\Documents\Backups\Local%20Settings\Temporary%20Internet%20Files\OLK2DE\_" TargetMode="External"/><Relationship Id="rId224" Type="http://schemas.openxmlformats.org/officeDocument/2006/relationships/hyperlink" Target="file:///D:\Users\BPS\Documents\Backups\Local%20Settings\Temporary%20Internet%20Files\OLK2DE\_" TargetMode="External"/><Relationship Id="rId431" Type="http://schemas.openxmlformats.org/officeDocument/2006/relationships/hyperlink" Target="file:///D:\Users\BPS\Documents\Backups\Local%20Settings\Temporary%20Internet%20Files\OLK2DE\_" TargetMode="External"/><Relationship Id="rId1061" Type="http://schemas.openxmlformats.org/officeDocument/2006/relationships/hyperlink" Target="file:///D:\Users\BPS\Documents\Backups\Local%20Settings\Temporary%20Internet%20Files\OLK2DE\_" TargetMode="External"/><Relationship Id="rId2112" Type="http://schemas.openxmlformats.org/officeDocument/2006/relationships/hyperlink" Target="file:///D:\Users\BPS\Documents\Backups\Local%20Settings\Temporary%20Internet%20Files\OLK2DE\_" TargetMode="External"/><Relationship Id="rId1878" Type="http://schemas.openxmlformats.org/officeDocument/2006/relationships/hyperlink" Target="file:///D:\Users\BPS\Documents\Backups\Local%20Settings\Temporary%20Internet%20Files\OLK2DE\_" TargetMode="External"/><Relationship Id="rId2929" Type="http://schemas.openxmlformats.org/officeDocument/2006/relationships/hyperlink" Target="file:///D:\Users\BPS\Documents\Backups\Local%20Settings\Temporary%20Internet%20Files\OLK2DE\_" TargetMode="External"/><Relationship Id="rId4077" Type="http://schemas.openxmlformats.org/officeDocument/2006/relationships/hyperlink" Target="file:///D:\Users\BPS\Documents\Backups\Local%20Settings\Temporary%20Internet%20Files\OLK2DE\_" TargetMode="External"/><Relationship Id="rId4284" Type="http://schemas.openxmlformats.org/officeDocument/2006/relationships/hyperlink" Target="file:///D:\Users\BPS\Documents\Backups\Local%20Settings\Temporary%20Internet%20Files\OLK2DE\_" TargetMode="External"/><Relationship Id="rId4491" Type="http://schemas.openxmlformats.org/officeDocument/2006/relationships/hyperlink" Target="file:///D:\Users\BPS\Documents\Backups\Local%20Settings\Temporary%20Internet%20Files\OLK2DE\_" TargetMode="External"/><Relationship Id="rId5128" Type="http://schemas.openxmlformats.org/officeDocument/2006/relationships/hyperlink" Target="file:///D:\Users\BPS\Documents\Backups\Local%20Settings\Temporary%20Internet%20Files\OLK2DE\_" TargetMode="External"/><Relationship Id="rId1738" Type="http://schemas.openxmlformats.org/officeDocument/2006/relationships/hyperlink" Target="file:///D:\Users\BPS\Documents\Backups\Local%20Settings\Temporary%20Internet%20Files\OLK2DE\_" TargetMode="External"/><Relationship Id="rId3093" Type="http://schemas.openxmlformats.org/officeDocument/2006/relationships/hyperlink" Target="file:///D:\Users\BPS\Documents\Backups\Local%20Settings\Temporary%20Internet%20Files\OLK2DE\_" TargetMode="External"/><Relationship Id="rId4144" Type="http://schemas.openxmlformats.org/officeDocument/2006/relationships/hyperlink" Target="file:///D:\Users\BPS\Documents\Backups\Local%20Settings\Temporary%20Internet%20Files\OLK2DE\_" TargetMode="External"/><Relationship Id="rId4351" Type="http://schemas.openxmlformats.org/officeDocument/2006/relationships/hyperlink" Target="file:///D:\Users\BPS\Documents\Backups\Local%20Settings\Temporary%20Internet%20Files\OLK2DE\_" TargetMode="External"/><Relationship Id="rId1945" Type="http://schemas.openxmlformats.org/officeDocument/2006/relationships/hyperlink" Target="file:///D:\Users\BPS\Documents\Backups\Local%20Settings\Temporary%20Internet%20Files\OLK2DE\_" TargetMode="External"/><Relationship Id="rId3160" Type="http://schemas.openxmlformats.org/officeDocument/2006/relationships/hyperlink" Target="file:///D:\Users\BPS\Documents\Backups\Local%20Settings\Temporary%20Internet%20Files\OLK2DE\_" TargetMode="External"/><Relationship Id="rId4004" Type="http://schemas.openxmlformats.org/officeDocument/2006/relationships/hyperlink" Target="file:///D:\Users\BPS\Documents\Backups\Local%20Settings\Temporary%20Internet%20Files\OLK2DE\_" TargetMode="External"/><Relationship Id="rId4211" Type="http://schemas.openxmlformats.org/officeDocument/2006/relationships/hyperlink" Target="file:///D:\Users\BPS\Documents\Backups\Local%20Settings\Temporary%20Internet%20Files\OLK2DE\_" TargetMode="External"/><Relationship Id="rId1805" Type="http://schemas.openxmlformats.org/officeDocument/2006/relationships/hyperlink" Target="file:///D:\Users\BPS\Documents\Backups\Local%20Settings\Temporary%20Internet%20Files\OLK2DE\_" TargetMode="External"/><Relationship Id="rId3020" Type="http://schemas.openxmlformats.org/officeDocument/2006/relationships/hyperlink" Target="file:///D:\Users\BPS\Documents\Backups\Local%20Settings\Temporary%20Internet%20Files\OLK2DE\_" TargetMode="External"/><Relationship Id="rId3977" Type="http://schemas.openxmlformats.org/officeDocument/2006/relationships/hyperlink" Target="file:///D:\Users\BPS\Documents\Backups\Local%20Settings\Temporary%20Internet%20Files\OLK2DE\_" TargetMode="External"/><Relationship Id="rId898" Type="http://schemas.openxmlformats.org/officeDocument/2006/relationships/hyperlink" Target="file:///D:\Users\BPS\Documents\Backups\Local%20Settings\Temporary%20Internet%20Files\OLK2DE\_" TargetMode="External"/><Relationship Id="rId2579" Type="http://schemas.openxmlformats.org/officeDocument/2006/relationships/hyperlink" Target="file:///D:\Users\BPS\Documents\Backups\Local%20Settings\Temporary%20Internet%20Files\OLK2DE\_" TargetMode="External"/><Relationship Id="rId2786" Type="http://schemas.openxmlformats.org/officeDocument/2006/relationships/hyperlink" Target="file:///D:\Users\BPS\Documents\Backups\Local%20Settings\Temporary%20Internet%20Files\OLK2DE\_" TargetMode="External"/><Relationship Id="rId2993" Type="http://schemas.openxmlformats.org/officeDocument/2006/relationships/hyperlink" Target="file:///D:\Users\BPS\Documents\Backups\Local%20Settings\Temporary%20Internet%20Files\OLK2DE\_" TargetMode="External"/><Relationship Id="rId3837" Type="http://schemas.openxmlformats.org/officeDocument/2006/relationships/hyperlink" Target="file:///D:\Users\BPS\Documents\Backups\Local%20Settings\Temporary%20Internet%20Files\OLK2DE\_" TargetMode="External"/><Relationship Id="rId5192" Type="http://schemas.openxmlformats.org/officeDocument/2006/relationships/hyperlink" Target="file:///D:\Users\BPS\Documents\Backups\Local%20Settings\Temporary%20Internet%20Files\OLK2DE\_" TargetMode="External"/><Relationship Id="rId758" Type="http://schemas.openxmlformats.org/officeDocument/2006/relationships/hyperlink" Target="file:///D:\Users\BPS\Documents\Backups\Local%20Settings\Temporary%20Internet%20Files\OLK2DE\_" TargetMode="External"/><Relationship Id="rId965" Type="http://schemas.openxmlformats.org/officeDocument/2006/relationships/hyperlink" Target="file:///D:\Users\BPS\Documents\Backups\Local%20Settings\Temporary%20Internet%20Files\OLK2DE\_" TargetMode="External"/><Relationship Id="rId1388" Type="http://schemas.openxmlformats.org/officeDocument/2006/relationships/hyperlink" Target="file:///D:\Users\BPS\Documents\Backups\Local%20Settings\Temporary%20Internet%20Files\OLK2DE\_" TargetMode="External"/><Relationship Id="rId1595" Type="http://schemas.openxmlformats.org/officeDocument/2006/relationships/hyperlink" Target="file:///D:\Users\BPS\Documents\Backups\Local%20Settings\Temporary%20Internet%20Files\OLK2DE\_" TargetMode="External"/><Relationship Id="rId2439" Type="http://schemas.openxmlformats.org/officeDocument/2006/relationships/hyperlink" Target="file:///D:\Users\BPS\Documents\Backups\Local%20Settings\Temporary%20Internet%20Files\OLK2DE\_" TargetMode="External"/><Relationship Id="rId2646" Type="http://schemas.openxmlformats.org/officeDocument/2006/relationships/hyperlink" Target="file:///D:\Users\BPS\Documents\Backups\Local%20Settings\Temporary%20Internet%20Files\OLK2DE\_" TargetMode="External"/><Relationship Id="rId2853" Type="http://schemas.openxmlformats.org/officeDocument/2006/relationships/hyperlink" Target="file:///D:\Users\BPS\Documents\Backups\Local%20Settings\Temporary%20Internet%20Files\OLK2DE\_" TargetMode="External"/><Relationship Id="rId3904" Type="http://schemas.openxmlformats.org/officeDocument/2006/relationships/hyperlink" Target="file:///D:\Users\BPS\Documents\Backups\Local%20Settings\Temporary%20Internet%20Files\OLK2DE\_" TargetMode="External"/><Relationship Id="rId5052" Type="http://schemas.openxmlformats.org/officeDocument/2006/relationships/hyperlink" Target="file:///D:\Users\BPS\Documents\Backups\Local%20Settings\Temporary%20Internet%20Files\OLK2DE\_" TargetMode="External"/><Relationship Id="rId94" Type="http://schemas.openxmlformats.org/officeDocument/2006/relationships/hyperlink" Target="file:///D:\Users\BPS\Documents\Backups\Local%20Settings\Temporary%20Internet%20Files\OLK2DE\_" TargetMode="External"/><Relationship Id="rId618" Type="http://schemas.openxmlformats.org/officeDocument/2006/relationships/hyperlink" Target="file:///D:\Users\BPS\Documents\Backups\Local%20Settings\Temporary%20Internet%20Files\OLK2DE\_" TargetMode="External"/><Relationship Id="rId825" Type="http://schemas.openxmlformats.org/officeDocument/2006/relationships/hyperlink" Target="file:///D:\Users\BPS\Documents\Backups\Local%20Settings\Temporary%20Internet%20Files\OLK2DE\_" TargetMode="External"/><Relationship Id="rId1248" Type="http://schemas.openxmlformats.org/officeDocument/2006/relationships/hyperlink" Target="file:///D:\Users\BPS\Documents\Backups\Local%20Settings\Temporary%20Internet%20Files\OLK2DE\_" TargetMode="External"/><Relationship Id="rId1455" Type="http://schemas.openxmlformats.org/officeDocument/2006/relationships/hyperlink" Target="file:///D:\Users\BPS\Documents\Backups\Local%20Settings\Temporary%20Internet%20Files\OLK2DE\_" TargetMode="External"/><Relationship Id="rId1662" Type="http://schemas.openxmlformats.org/officeDocument/2006/relationships/hyperlink" Target="file:///D:\Users\BPS\Documents\Backups\Local%20Settings\Temporary%20Internet%20Files\OLK2DE\_" TargetMode="External"/><Relationship Id="rId2506" Type="http://schemas.openxmlformats.org/officeDocument/2006/relationships/hyperlink" Target="file:///D:\Users\BPS\Documents\Backups\Local%20Settings\Temporary%20Internet%20Files\OLK2DE\_" TargetMode="External"/><Relationship Id="rId1108" Type="http://schemas.openxmlformats.org/officeDocument/2006/relationships/hyperlink" Target="file:///D:\Users\BPS\Documents\Backups\Local%20Settings\Temporary%20Internet%20Files\OLK2DE\_" TargetMode="External"/><Relationship Id="rId1315" Type="http://schemas.openxmlformats.org/officeDocument/2006/relationships/hyperlink" Target="file:///D:\Users\BPS\Documents\Backups\Local%20Settings\Temporary%20Internet%20Files\OLK2DE\_" TargetMode="External"/><Relationship Id="rId2713" Type="http://schemas.openxmlformats.org/officeDocument/2006/relationships/hyperlink" Target="file:///D:\Users\BPS\Documents\Backups\Local%20Settings\Temporary%20Internet%20Files\OLK2DE\_" TargetMode="External"/><Relationship Id="rId2920" Type="http://schemas.openxmlformats.org/officeDocument/2006/relationships/hyperlink" Target="file:///D:\Users\BPS\Documents\Backups\Local%20Settings\Temporary%20Internet%20Files\OLK2DE\_" TargetMode="External"/><Relationship Id="rId4678" Type="http://schemas.openxmlformats.org/officeDocument/2006/relationships/hyperlink" Target="file:///D:\Users\BPS\Documents\Backups\Local%20Settings\Temporary%20Internet%20Files\OLK2DE\_" TargetMode="External"/><Relationship Id="rId1522" Type="http://schemas.openxmlformats.org/officeDocument/2006/relationships/hyperlink" Target="file:///D:\Users\BPS\Documents\Backups\Local%20Settings\Temporary%20Internet%20Files\OLK2DE\_" TargetMode="External"/><Relationship Id="rId4885" Type="http://schemas.openxmlformats.org/officeDocument/2006/relationships/hyperlink" Target="file:///D:\Users\BPS\Documents\Backups\Local%20Settings\Temporary%20Internet%20Files\OLK2DE\_" TargetMode="External"/><Relationship Id="rId21" Type="http://schemas.openxmlformats.org/officeDocument/2006/relationships/hyperlink" Target="file:///D:\Users\BPS\Documents\Backups\Local%20Settings\Temporary%20Internet%20Files\OLK2DE\_" TargetMode="External"/><Relationship Id="rId2089" Type="http://schemas.openxmlformats.org/officeDocument/2006/relationships/hyperlink" Target="file:///D:\Users\BPS\Documents\Backups\Local%20Settings\Temporary%20Internet%20Files\OLK2DE\_" TargetMode="External"/><Relationship Id="rId3487" Type="http://schemas.openxmlformats.org/officeDocument/2006/relationships/hyperlink" Target="file:///D:\Users\BPS\Documents\Backups\Local%20Settings\Temporary%20Internet%20Files\OLK2DE\_" TargetMode="External"/><Relationship Id="rId3694" Type="http://schemas.openxmlformats.org/officeDocument/2006/relationships/hyperlink" Target="file:///D:\Users\BPS\Documents\Backups\Local%20Settings\Temporary%20Internet%20Files\OLK2DE\_" TargetMode="External"/><Relationship Id="rId4538" Type="http://schemas.openxmlformats.org/officeDocument/2006/relationships/hyperlink" Target="file:///D:\Users\BPS\Documents\Backups\Local%20Settings\Temporary%20Internet%20Files\OLK2DE\_" TargetMode="External"/><Relationship Id="rId4745" Type="http://schemas.openxmlformats.org/officeDocument/2006/relationships/hyperlink" Target="file:///D:\Users\BPS\Documents\Backups\Local%20Settings\Temporary%20Internet%20Files\OLK2DE\_" TargetMode="External"/><Relationship Id="rId4952" Type="http://schemas.openxmlformats.org/officeDocument/2006/relationships/hyperlink" Target="file:///D:\Users\BPS\Documents\Backups\Local%20Settings\Temporary%20Internet%20Files\OLK2DE\_" TargetMode="External"/><Relationship Id="rId2296" Type="http://schemas.openxmlformats.org/officeDocument/2006/relationships/hyperlink" Target="file:///D:\Users\BPS\Documents\Backups\Local%20Settings\Temporary%20Internet%20Files\OLK2DE\_" TargetMode="External"/><Relationship Id="rId3347" Type="http://schemas.openxmlformats.org/officeDocument/2006/relationships/hyperlink" Target="file:///D:\Users\BPS\Documents\Backups\Local%20Settings\Temporary%20Internet%20Files\OLK2DE\_" TargetMode="External"/><Relationship Id="rId3554" Type="http://schemas.openxmlformats.org/officeDocument/2006/relationships/hyperlink" Target="file:///D:\Users\BPS\Documents\Backups\Local%20Settings\Temporary%20Internet%20Files\OLK2DE\_" TargetMode="External"/><Relationship Id="rId3761" Type="http://schemas.openxmlformats.org/officeDocument/2006/relationships/hyperlink" Target="file:///D:\Users\BPS\Documents\Backups\Local%20Settings\Temporary%20Internet%20Files\OLK2DE\_" TargetMode="External"/><Relationship Id="rId4605" Type="http://schemas.openxmlformats.org/officeDocument/2006/relationships/hyperlink" Target="file:///D:\Users\BPS\Documents\Backups\Local%20Settings\Temporary%20Internet%20Files\OLK2DE\_" TargetMode="External"/><Relationship Id="rId4812" Type="http://schemas.openxmlformats.org/officeDocument/2006/relationships/hyperlink" Target="file:///D:\Users\BPS\Documents\Backups\Local%20Settings\Temporary%20Internet%20Files\OLK2DE\_" TargetMode="External"/><Relationship Id="rId268" Type="http://schemas.openxmlformats.org/officeDocument/2006/relationships/hyperlink" Target="file:///D:\Users\BPS\Documents\Backups\Local%20Settings\Temporary%20Internet%20Files\OLK2DE\_" TargetMode="External"/><Relationship Id="rId475" Type="http://schemas.openxmlformats.org/officeDocument/2006/relationships/hyperlink" Target="file:///D:\Users\BPS\Documents\Backups\Local%20Settings\Temporary%20Internet%20Files\OLK2DE\_" TargetMode="External"/><Relationship Id="rId682" Type="http://schemas.openxmlformats.org/officeDocument/2006/relationships/hyperlink" Target="file:///D:\Users\BPS\Documents\Backups\Local%20Settings\Temporary%20Internet%20Files\OLK2DE\_" TargetMode="External"/><Relationship Id="rId2156" Type="http://schemas.openxmlformats.org/officeDocument/2006/relationships/hyperlink" Target="file:///D:\Users\BPS\Documents\Backups\Local%20Settings\Temporary%20Internet%20Files\OLK2DE\_" TargetMode="External"/><Relationship Id="rId2363" Type="http://schemas.openxmlformats.org/officeDocument/2006/relationships/hyperlink" Target="file:///D:\Users\BPS\Documents\Backups\Local%20Settings\Temporary%20Internet%20Files\OLK2DE\_" TargetMode="External"/><Relationship Id="rId2570" Type="http://schemas.openxmlformats.org/officeDocument/2006/relationships/hyperlink" Target="file:///D:\Users\BPS\Documents\Backups\Local%20Settings\Temporary%20Internet%20Files\OLK2DE\_" TargetMode="External"/><Relationship Id="rId3207" Type="http://schemas.openxmlformats.org/officeDocument/2006/relationships/hyperlink" Target="file:///D:\Users\BPS\Documents\Backups\Local%20Settings\Temporary%20Internet%20Files\OLK2DE\_" TargetMode="External"/><Relationship Id="rId3414" Type="http://schemas.openxmlformats.org/officeDocument/2006/relationships/hyperlink" Target="file:///D:\Users\BPS\Documents\Backups\Local%20Settings\Temporary%20Internet%20Files\OLK2DE\_" TargetMode="External"/><Relationship Id="rId3621" Type="http://schemas.openxmlformats.org/officeDocument/2006/relationships/hyperlink" Target="file:///D:\Users\BPS\Documents\Backups\Local%20Settings\Temporary%20Internet%20Files\OLK2DE\_" TargetMode="External"/><Relationship Id="rId128" Type="http://schemas.openxmlformats.org/officeDocument/2006/relationships/hyperlink" Target="file:///D:\Users\BPS\Documents\Backups\Local%20Settings\Temporary%20Internet%20Files\OLK2DE\_" TargetMode="External"/><Relationship Id="rId335" Type="http://schemas.openxmlformats.org/officeDocument/2006/relationships/hyperlink" Target="file:///D:\Users\BPS\Documents\Backups\Local%20Settings\Temporary%20Internet%20Files\OLK2DE\_" TargetMode="External"/><Relationship Id="rId542" Type="http://schemas.openxmlformats.org/officeDocument/2006/relationships/hyperlink" Target="file:///D:\Users\BPS\Documents\Backups\Local%20Settings\Temporary%20Internet%20Files\OLK2DE\_" TargetMode="External"/><Relationship Id="rId1172" Type="http://schemas.openxmlformats.org/officeDocument/2006/relationships/hyperlink" Target="file:///D:\Users\BPS\Documents\Backups\Local%20Settings\Temporary%20Internet%20Files\OLK2DE\_" TargetMode="External"/><Relationship Id="rId2016" Type="http://schemas.openxmlformats.org/officeDocument/2006/relationships/hyperlink" Target="file:///D:\Users\BPS\Documents\Backups\Local%20Settings\Temporary%20Internet%20Files\OLK2DE\_" TargetMode="External"/><Relationship Id="rId2223" Type="http://schemas.openxmlformats.org/officeDocument/2006/relationships/hyperlink" Target="file:///D:\Users\BPS\Documents\Backups\Local%20Settings\Temporary%20Internet%20Files\OLK2DE\_" TargetMode="External"/><Relationship Id="rId2430" Type="http://schemas.openxmlformats.org/officeDocument/2006/relationships/hyperlink" Target="file:///D:\Users\BPS\Documents\Backups\Local%20Settings\Temporary%20Internet%20Files\OLK2DE\_" TargetMode="External"/><Relationship Id="rId402" Type="http://schemas.openxmlformats.org/officeDocument/2006/relationships/hyperlink" Target="file:///D:\Users\BPS\Documents\Backups\Local%20Settings\Temporary%20Internet%20Files\OLK2DE\_" TargetMode="External"/><Relationship Id="rId1032" Type="http://schemas.openxmlformats.org/officeDocument/2006/relationships/hyperlink" Target="file:///D:\Users\BPS\Documents\Backups\Local%20Settings\Temporary%20Internet%20Files\OLK2DE\_" TargetMode="External"/><Relationship Id="rId4188" Type="http://schemas.openxmlformats.org/officeDocument/2006/relationships/hyperlink" Target="file:///D:\Users\BPS\Documents\Backups\Local%20Settings\Temporary%20Internet%20Files\OLK2DE\_" TargetMode="External"/><Relationship Id="rId4395" Type="http://schemas.openxmlformats.org/officeDocument/2006/relationships/hyperlink" Target="file:///D:\Users\BPS\Documents\Backups\Local%20Settings\Temporary%20Internet%20Files\OLK2DE\_" TargetMode="External"/><Relationship Id="rId1989" Type="http://schemas.openxmlformats.org/officeDocument/2006/relationships/hyperlink" Target="file:///D:\Users\BPS\Documents\Backups\Local%20Settings\Temporary%20Internet%20Files\OLK2DE\_" TargetMode="External"/><Relationship Id="rId4048" Type="http://schemas.openxmlformats.org/officeDocument/2006/relationships/hyperlink" Target="file:///D:\Users\BPS\Documents\Backups\Local%20Settings\Temporary%20Internet%20Files\OLK2DE\_" TargetMode="External"/><Relationship Id="rId4255" Type="http://schemas.openxmlformats.org/officeDocument/2006/relationships/hyperlink" Target="file:///D:\Users\BPS\Documents\Backups\Local%20Settings\Temporary%20Internet%20Files\OLK2DE\_" TargetMode="External"/><Relationship Id="rId1849" Type="http://schemas.openxmlformats.org/officeDocument/2006/relationships/hyperlink" Target="file:///D:\Users\BPS\Documents\Backups\Local%20Settings\Temporary%20Internet%20Files\OLK2DE\_" TargetMode="External"/><Relationship Id="rId3064" Type="http://schemas.openxmlformats.org/officeDocument/2006/relationships/hyperlink" Target="file:///D:\Users\BPS\Documents\Backups\Local%20Settings\Temporary%20Internet%20Files\OLK2DE\_" TargetMode="External"/><Relationship Id="rId4462" Type="http://schemas.openxmlformats.org/officeDocument/2006/relationships/hyperlink" Target="file:///D:\Users\BPS\Documents\Backups\Local%20Settings\Temporary%20Internet%20Files\OLK2DE\_" TargetMode="External"/><Relationship Id="rId192" Type="http://schemas.openxmlformats.org/officeDocument/2006/relationships/hyperlink" Target="file:///D:\Users\BPS\Documents\Backups\Local%20Settings\Temporary%20Internet%20Files\OLK2DE\_" TargetMode="External"/><Relationship Id="rId1709" Type="http://schemas.openxmlformats.org/officeDocument/2006/relationships/hyperlink" Target="file:///D:\Users\BPS\Documents\Backups\Local%20Settings\Temporary%20Internet%20Files\OLK2DE\_" TargetMode="External"/><Relationship Id="rId1916" Type="http://schemas.openxmlformats.org/officeDocument/2006/relationships/hyperlink" Target="file:///D:\Users\BPS\Documents\Backups\Local%20Settings\Temporary%20Internet%20Files\OLK2DE\_" TargetMode="External"/><Relationship Id="rId3271" Type="http://schemas.openxmlformats.org/officeDocument/2006/relationships/hyperlink" Target="file:///D:\Users\BPS\Documents\Backups\Local%20Settings\Temporary%20Internet%20Files\OLK2DE\_" TargetMode="External"/><Relationship Id="rId4115" Type="http://schemas.openxmlformats.org/officeDocument/2006/relationships/hyperlink" Target="file:///D:\Users\BPS\Documents\Backups\Local%20Settings\Temporary%20Internet%20Files\OLK2DE\_" TargetMode="External"/><Relationship Id="rId4322" Type="http://schemas.openxmlformats.org/officeDocument/2006/relationships/hyperlink" Target="file:///D:\Users\BPS\Documents\Backups\Local%20Settings\Temporary%20Internet%20Files\OLK2DE\_" TargetMode="External"/><Relationship Id="rId2080" Type="http://schemas.openxmlformats.org/officeDocument/2006/relationships/hyperlink" Target="file:///D:\Users\BPS\Documents\Backups\Local%20Settings\Temporary%20Internet%20Files\OLK2DE\_" TargetMode="External"/><Relationship Id="rId3131" Type="http://schemas.openxmlformats.org/officeDocument/2006/relationships/hyperlink" Target="file:///D:\Users\BPS\Documents\Backups\Local%20Settings\Temporary%20Internet%20Files\OLK2DE\_" TargetMode="External"/><Relationship Id="rId2897" Type="http://schemas.openxmlformats.org/officeDocument/2006/relationships/hyperlink" Target="file:///D:\Users\BPS\Documents\Backups\Local%20Settings\Temporary%20Internet%20Files\OLK2DE\_" TargetMode="External"/><Relationship Id="rId3948" Type="http://schemas.openxmlformats.org/officeDocument/2006/relationships/hyperlink" Target="file:///D:\Users\BPS\Documents\Backups\Local%20Settings\Temporary%20Internet%20Files\OLK2DE\_" TargetMode="External"/><Relationship Id="rId5096" Type="http://schemas.openxmlformats.org/officeDocument/2006/relationships/hyperlink" Target="file:///D:\Users\BPS\Documents\Backups\Local%20Settings\Temporary%20Internet%20Files\OLK2DE\_" TargetMode="External"/><Relationship Id="rId869" Type="http://schemas.openxmlformats.org/officeDocument/2006/relationships/hyperlink" Target="file:///D:\Users\BPS\Documents\Backups\Local%20Settings\Temporary%20Internet%20Files\OLK2DE\_" TargetMode="External"/><Relationship Id="rId1499" Type="http://schemas.openxmlformats.org/officeDocument/2006/relationships/hyperlink" Target="file:///D:\Users\BPS\Documents\Backups\Local%20Settings\Temporary%20Internet%20Files\OLK2DE\_" TargetMode="External"/><Relationship Id="rId5163" Type="http://schemas.openxmlformats.org/officeDocument/2006/relationships/hyperlink" Target="file:///D:\Users\BPS\Documents\Backups\Local%20Settings\Temporary%20Internet%20Files\OLK2DE\_" TargetMode="External"/><Relationship Id="rId729" Type="http://schemas.openxmlformats.org/officeDocument/2006/relationships/hyperlink" Target="file:///D:\Users\BPS\Documents\Backups\Local%20Settings\Temporary%20Internet%20Files\OLK2DE\_" TargetMode="External"/><Relationship Id="rId1359" Type="http://schemas.openxmlformats.org/officeDocument/2006/relationships/hyperlink" Target="file:///D:\Users\BPS\Documents\Backups\Local%20Settings\Temporary%20Internet%20Files\OLK2DE\_" TargetMode="External"/><Relationship Id="rId2757" Type="http://schemas.openxmlformats.org/officeDocument/2006/relationships/hyperlink" Target="file:///D:\Users\BPS\Documents\Backups\Local%20Settings\Temporary%20Internet%20Files\OLK2DE\_" TargetMode="External"/><Relationship Id="rId2964" Type="http://schemas.openxmlformats.org/officeDocument/2006/relationships/hyperlink" Target="file:///D:\Users\BPS\Documents\Backups\Local%20Settings\Temporary%20Internet%20Files\OLK2DE\_" TargetMode="External"/><Relationship Id="rId3808" Type="http://schemas.openxmlformats.org/officeDocument/2006/relationships/hyperlink" Target="file:///D:\Users\BPS\Documents\Backups\Local%20Settings\Temporary%20Internet%20Files\OLK2DE\_" TargetMode="External"/><Relationship Id="rId5023" Type="http://schemas.openxmlformats.org/officeDocument/2006/relationships/hyperlink" Target="file:///D:\Users\BPS\Documents\Backups\Local%20Settings\Temporary%20Internet%20Files\OLK2DE\_" TargetMode="External"/><Relationship Id="rId936" Type="http://schemas.openxmlformats.org/officeDocument/2006/relationships/hyperlink" Target="file:///D:\Users\BPS\Documents\Backups\Local%20Settings\Temporary%20Internet%20Files\OLK2DE\_" TargetMode="External"/><Relationship Id="rId1219" Type="http://schemas.openxmlformats.org/officeDocument/2006/relationships/hyperlink" Target="file:///D:\Users\BPS\Documents\Backups\Local%20Settings\Temporary%20Internet%20Files\OLK2DE\_" TargetMode="External"/><Relationship Id="rId1566" Type="http://schemas.openxmlformats.org/officeDocument/2006/relationships/hyperlink" Target="file:///D:\Users\BPS\Documents\Backups\Local%20Settings\Temporary%20Internet%20Files\OLK2DE\_" TargetMode="External"/><Relationship Id="rId1773" Type="http://schemas.openxmlformats.org/officeDocument/2006/relationships/hyperlink" Target="file:///D:\Users\BPS\Documents\Backups\Local%20Settings\Temporary%20Internet%20Files\OLK2DE\_" TargetMode="External"/><Relationship Id="rId1980" Type="http://schemas.openxmlformats.org/officeDocument/2006/relationships/hyperlink" Target="file:///D:\Users\BPS\Documents\Backups\Local%20Settings\Temporary%20Internet%20Files\OLK2DE\_" TargetMode="External"/><Relationship Id="rId2617" Type="http://schemas.openxmlformats.org/officeDocument/2006/relationships/hyperlink" Target="file:///D:\Users\BPS\Documents\Backups\Local%20Settings\Temporary%20Internet%20Files\OLK2DE\_" TargetMode="External"/><Relationship Id="rId2824" Type="http://schemas.openxmlformats.org/officeDocument/2006/relationships/hyperlink" Target="file:///D:\Users\BPS\Documents\Backups\Local%20Settings\Temporary%20Internet%20Files\OLK2DE\_" TargetMode="External"/><Relationship Id="rId65" Type="http://schemas.openxmlformats.org/officeDocument/2006/relationships/hyperlink" Target="file:///D:\Users\BPS\Documents\Backups\Local%20Settings\Temporary%20Internet%20Files\OLK2DE\_" TargetMode="External"/><Relationship Id="rId1426" Type="http://schemas.openxmlformats.org/officeDocument/2006/relationships/hyperlink" Target="file:///D:\Users\BPS\Documents\Backups\Local%20Settings\Temporary%20Internet%20Files\OLK2DE\_" TargetMode="External"/><Relationship Id="rId1633" Type="http://schemas.openxmlformats.org/officeDocument/2006/relationships/hyperlink" Target="file:///D:\Users\BPS\Documents\Backups\Local%20Settings\Temporary%20Internet%20Files\OLK2DE\_" TargetMode="External"/><Relationship Id="rId1840" Type="http://schemas.openxmlformats.org/officeDocument/2006/relationships/hyperlink" Target="file:///D:\Users\BPS\Documents\Backups\Local%20Settings\Temporary%20Internet%20Files\OLK2DE\_" TargetMode="External"/><Relationship Id="rId4789" Type="http://schemas.openxmlformats.org/officeDocument/2006/relationships/hyperlink" Target="file:///D:\Users\BPS\Documents\Backups\Local%20Settings\Temporary%20Internet%20Files\OLK2DE\_" TargetMode="External"/><Relationship Id="rId4996" Type="http://schemas.openxmlformats.org/officeDocument/2006/relationships/hyperlink" Target="file:///D:\Users\BPS\Documents\Backups\Local%20Settings\Temporary%20Internet%20Files\OLK2DE\_" TargetMode="External"/><Relationship Id="rId1700" Type="http://schemas.openxmlformats.org/officeDocument/2006/relationships/hyperlink" Target="file:///D:\Users\BPS\Documents\Backups\Local%20Settings\Temporary%20Internet%20Files\OLK2DE\_" TargetMode="External"/><Relationship Id="rId3598" Type="http://schemas.openxmlformats.org/officeDocument/2006/relationships/hyperlink" Target="file:///D:\Users\BPS\Documents\Backups\Local%20Settings\Temporary%20Internet%20Files\OLK2DE\_" TargetMode="External"/><Relationship Id="rId4649" Type="http://schemas.openxmlformats.org/officeDocument/2006/relationships/hyperlink" Target="file:///D:\Users\BPS\Documents\Backups\Local%20Settings\Temporary%20Internet%20Files\OLK2DE\_" TargetMode="External"/><Relationship Id="rId4856" Type="http://schemas.openxmlformats.org/officeDocument/2006/relationships/hyperlink" Target="file:///D:\Users\BPS\Documents\Backups\Local%20Settings\Temporary%20Internet%20Files\OLK2DE\_" TargetMode="External"/><Relationship Id="rId3458" Type="http://schemas.openxmlformats.org/officeDocument/2006/relationships/hyperlink" Target="file:///D:\Users\BPS\Documents\Backups\Local%20Settings\Temporary%20Internet%20Files\OLK2DE\_" TargetMode="External"/><Relationship Id="rId3665" Type="http://schemas.openxmlformats.org/officeDocument/2006/relationships/hyperlink" Target="file:///D:\Users\BPS\Documents\Backups\Local%20Settings\Temporary%20Internet%20Files\OLK2DE\_" TargetMode="External"/><Relationship Id="rId3872" Type="http://schemas.openxmlformats.org/officeDocument/2006/relationships/hyperlink" Target="file:///D:\Users\BPS\Documents\Backups\Local%20Settings\Temporary%20Internet%20Files\OLK2DE\_" TargetMode="External"/><Relationship Id="rId4509" Type="http://schemas.openxmlformats.org/officeDocument/2006/relationships/hyperlink" Target="file:///D:\Users\BPS\Documents\Backups\Local%20Settings\Temporary%20Internet%20Files\OLK2DE\_" TargetMode="External"/><Relationship Id="rId4716" Type="http://schemas.openxmlformats.org/officeDocument/2006/relationships/hyperlink" Target="file:///D:\Users\BPS\Documents\Backups\Local%20Settings\Temporary%20Internet%20Files\OLK2DE\_" TargetMode="External"/><Relationship Id="rId379" Type="http://schemas.openxmlformats.org/officeDocument/2006/relationships/hyperlink" Target="file:///D:\Users\BPS\Documents\Backups\Local%20Settings\Temporary%20Internet%20Files\OLK2DE\_" TargetMode="External"/><Relationship Id="rId586" Type="http://schemas.openxmlformats.org/officeDocument/2006/relationships/hyperlink" Target="file:///D:\Users\BPS\Documents\Backups\Local%20Settings\Temporary%20Internet%20Files\OLK2DE\_" TargetMode="External"/><Relationship Id="rId793" Type="http://schemas.openxmlformats.org/officeDocument/2006/relationships/hyperlink" Target="file:///D:\Users\BPS\Documents\Backups\Local%20Settings\Temporary%20Internet%20Files\OLK2DE\_" TargetMode="External"/><Relationship Id="rId2267" Type="http://schemas.openxmlformats.org/officeDocument/2006/relationships/hyperlink" Target="file:///D:\Users\BPS\Documents\Backups\Local%20Settings\Temporary%20Internet%20Files\OLK2DE\_" TargetMode="External"/><Relationship Id="rId2474" Type="http://schemas.openxmlformats.org/officeDocument/2006/relationships/hyperlink" Target="file:///D:\Users\BPS\Documents\Backups\Local%20Settings\Temporary%20Internet%20Files\OLK2DE\_" TargetMode="External"/><Relationship Id="rId2681" Type="http://schemas.openxmlformats.org/officeDocument/2006/relationships/hyperlink" Target="file:///D:\Users\BPS\Documents\Backups\Local%20Settings\Temporary%20Internet%20Files\OLK2DE\_" TargetMode="External"/><Relationship Id="rId3318" Type="http://schemas.openxmlformats.org/officeDocument/2006/relationships/hyperlink" Target="file:///D:\Users\BPS\Documents\Backups\Local%20Settings\Temporary%20Internet%20Files\OLK2DE\_" TargetMode="External"/><Relationship Id="rId3525" Type="http://schemas.openxmlformats.org/officeDocument/2006/relationships/hyperlink" Target="file:///D:\Users\BPS\Documents\Backups\Local%20Settings\Temporary%20Internet%20Files\OLK2DE\_" TargetMode="External"/><Relationship Id="rId4923" Type="http://schemas.openxmlformats.org/officeDocument/2006/relationships/hyperlink" Target="file:///D:\Users\BPS\Documents\Backups\Local%20Settings\Temporary%20Internet%20Files\OLK2DE\_" TargetMode="External"/><Relationship Id="rId239" Type="http://schemas.openxmlformats.org/officeDocument/2006/relationships/hyperlink" Target="file:///D:\Users\BPS\Documents\Backups\Local%20Settings\Temporary%20Internet%20Files\OLK2DE\_" TargetMode="External"/><Relationship Id="rId446" Type="http://schemas.openxmlformats.org/officeDocument/2006/relationships/hyperlink" Target="file:///D:\Users\BPS\Documents\Backups\Local%20Settings\Temporary%20Internet%20Files\OLK2DE\_" TargetMode="External"/><Relationship Id="rId653" Type="http://schemas.openxmlformats.org/officeDocument/2006/relationships/hyperlink" Target="file:///D:\Users\BPS\Documents\Backups\Local%20Settings\Temporary%20Internet%20Files\OLK2DE\_" TargetMode="External"/><Relationship Id="rId1076" Type="http://schemas.openxmlformats.org/officeDocument/2006/relationships/hyperlink" Target="file:///D:\Users\BPS\Documents\Backups\Local%20Settings\Temporary%20Internet%20Files\OLK2DE\_" TargetMode="External"/><Relationship Id="rId1283" Type="http://schemas.openxmlformats.org/officeDocument/2006/relationships/hyperlink" Target="file:///D:\Users\BPS\Documents\Backups\Local%20Settings\Temporary%20Internet%20Files\OLK2DE\_" TargetMode="External"/><Relationship Id="rId1490" Type="http://schemas.openxmlformats.org/officeDocument/2006/relationships/hyperlink" Target="file:///D:\Users\BPS\Documents\Backups\Local%20Settings\Temporary%20Internet%20Files\OLK2DE\_" TargetMode="External"/><Relationship Id="rId2127" Type="http://schemas.openxmlformats.org/officeDocument/2006/relationships/hyperlink" Target="file:///D:\Users\BPS\Documents\Backups\Local%20Settings\Temporary%20Internet%20Files\OLK2DE\_" TargetMode="External"/><Relationship Id="rId2334" Type="http://schemas.openxmlformats.org/officeDocument/2006/relationships/hyperlink" Target="file:///D:\Users\BPS\Documents\Backups\Local%20Settings\Temporary%20Internet%20Files\OLK2DE\_" TargetMode="External"/><Relationship Id="rId3732" Type="http://schemas.openxmlformats.org/officeDocument/2006/relationships/hyperlink" Target="file:///D:\Users\BPS\Documents\Backups\Local%20Settings\Temporary%20Internet%20Files\OLK2DE\_" TargetMode="External"/><Relationship Id="rId306" Type="http://schemas.openxmlformats.org/officeDocument/2006/relationships/hyperlink" Target="file:///D:\Users\BPS\Documents\Backups\Local%20Settings\Temporary%20Internet%20Files\OLK2DE\_" TargetMode="External"/><Relationship Id="rId860" Type="http://schemas.openxmlformats.org/officeDocument/2006/relationships/hyperlink" Target="file:///D:\Users\BPS\Documents\Backups\Local%20Settings\Temporary%20Internet%20Files\OLK2DE\_" TargetMode="External"/><Relationship Id="rId1143" Type="http://schemas.openxmlformats.org/officeDocument/2006/relationships/hyperlink" Target="file:///D:\Users\BPS\Documents\Backups\Local%20Settings\Temporary%20Internet%20Files\OLK2DE\_" TargetMode="External"/><Relationship Id="rId2541" Type="http://schemas.openxmlformats.org/officeDocument/2006/relationships/hyperlink" Target="file:///D:\Users\BPS\Documents\Backups\Local%20Settings\Temporary%20Internet%20Files\OLK2DE\_" TargetMode="External"/><Relationship Id="rId4299" Type="http://schemas.openxmlformats.org/officeDocument/2006/relationships/hyperlink" Target="file:///D:\Users\BPS\Documents\Backups\Local%20Settings\Temporary%20Internet%20Files\OLK2DE\_" TargetMode="External"/><Relationship Id="rId513" Type="http://schemas.openxmlformats.org/officeDocument/2006/relationships/hyperlink" Target="file:///D:\Users\BPS\Documents\Backups\Local%20Settings\Temporary%20Internet%20Files\OLK2DE\_" TargetMode="External"/><Relationship Id="rId720" Type="http://schemas.openxmlformats.org/officeDocument/2006/relationships/hyperlink" Target="file:///D:\Users\BPS\Documents\Backups\Local%20Settings\Temporary%20Internet%20Files\OLK2DE\_" TargetMode="External"/><Relationship Id="rId1350" Type="http://schemas.openxmlformats.org/officeDocument/2006/relationships/hyperlink" Target="file:///D:\Users\BPS\Documents\Backups\Local%20Settings\Temporary%20Internet%20Files\OLK2DE\_" TargetMode="External"/><Relationship Id="rId2401" Type="http://schemas.openxmlformats.org/officeDocument/2006/relationships/hyperlink" Target="file:///D:\Users\BPS\Documents\Backups\Local%20Settings\Temporary%20Internet%20Files\OLK2DE\_" TargetMode="External"/><Relationship Id="rId4159" Type="http://schemas.openxmlformats.org/officeDocument/2006/relationships/hyperlink" Target="file:///D:\Users\BPS\Documents\Backups\Local%20Settings\Temporary%20Internet%20Files\OLK2DE\_" TargetMode="External"/><Relationship Id="rId1003" Type="http://schemas.openxmlformats.org/officeDocument/2006/relationships/hyperlink" Target="file:///D:\Users\BPS\Documents\Backups\Local%20Settings\Temporary%20Internet%20Files\OLK2DE\_" TargetMode="External"/><Relationship Id="rId1210" Type="http://schemas.openxmlformats.org/officeDocument/2006/relationships/hyperlink" Target="file:///D:\Users\BPS\Documents\Backups\Local%20Settings\Temporary%20Internet%20Files\OLK2DE\_" TargetMode="External"/><Relationship Id="rId4366" Type="http://schemas.openxmlformats.org/officeDocument/2006/relationships/hyperlink" Target="file:///D:\Users\BPS\Documents\Backups\Local%20Settings\Temporary%20Internet%20Files\OLK2DE\_" TargetMode="External"/><Relationship Id="rId4573" Type="http://schemas.openxmlformats.org/officeDocument/2006/relationships/hyperlink" Target="file:///D:\Users\BPS\Documents\Backups\Local%20Settings\Temporary%20Internet%20Files\OLK2DE\_" TargetMode="External"/><Relationship Id="rId4780" Type="http://schemas.openxmlformats.org/officeDocument/2006/relationships/hyperlink" Target="file:///D:\Users\BPS\Documents\Backups\Local%20Settings\Temporary%20Internet%20Files\OLK2DE\_" TargetMode="External"/><Relationship Id="rId3175" Type="http://schemas.openxmlformats.org/officeDocument/2006/relationships/hyperlink" Target="file:///D:\Users\BPS\Documents\Backups\Local%20Settings\Temporary%20Internet%20Files\OLK2DE\_" TargetMode="External"/><Relationship Id="rId3382" Type="http://schemas.openxmlformats.org/officeDocument/2006/relationships/hyperlink" Target="file:///D:\Users\BPS\Documents\Backups\Local%20Settings\Temporary%20Internet%20Files\OLK2DE\_" TargetMode="External"/><Relationship Id="rId4019" Type="http://schemas.openxmlformats.org/officeDocument/2006/relationships/hyperlink" Target="file:///D:\Users\BPS\Documents\Backups\Local%20Settings\Temporary%20Internet%20Files\OLK2DE\_" TargetMode="External"/><Relationship Id="rId4226" Type="http://schemas.openxmlformats.org/officeDocument/2006/relationships/hyperlink" Target="file:///D:\Users\BPS\Documents\Backups\Local%20Settings\Temporary%20Internet%20Files\OLK2DE\_" TargetMode="External"/><Relationship Id="rId4433" Type="http://schemas.openxmlformats.org/officeDocument/2006/relationships/hyperlink" Target="file:///D:\Users\BPS\Documents\Backups\Local%20Settings\Temporary%20Internet%20Files\OLK2DE\_" TargetMode="External"/><Relationship Id="rId4640" Type="http://schemas.openxmlformats.org/officeDocument/2006/relationships/hyperlink" Target="file:///D:\Users\BPS\Documents\Backups\Local%20Settings\Temporary%20Internet%20Files\OLK2DE\_" TargetMode="External"/><Relationship Id="rId2191" Type="http://schemas.openxmlformats.org/officeDocument/2006/relationships/hyperlink" Target="file:///D:\Users\BPS\Documents\Backups\Local%20Settings\Temporary%20Internet%20Files\OLK2DE\_" TargetMode="External"/><Relationship Id="rId3035" Type="http://schemas.openxmlformats.org/officeDocument/2006/relationships/hyperlink" Target="file:///D:\Users\BPS\Documents\Backups\Local%20Settings\Temporary%20Internet%20Files\OLK2DE\_" TargetMode="External"/><Relationship Id="rId3242" Type="http://schemas.openxmlformats.org/officeDocument/2006/relationships/hyperlink" Target="file:///D:\Users\BPS\Documents\Backups\Local%20Settings\Temporary%20Internet%20Files\OLK2DE\_" TargetMode="External"/><Relationship Id="rId4500" Type="http://schemas.openxmlformats.org/officeDocument/2006/relationships/hyperlink" Target="file:///D:\Users\BPS\Documents\Backups\Local%20Settings\Temporary%20Internet%20Files\OLK2DE\_" TargetMode="External"/><Relationship Id="rId163" Type="http://schemas.openxmlformats.org/officeDocument/2006/relationships/hyperlink" Target="file:///D:\Users\BPS\Documents\Backups\Local%20Settings\Temporary%20Internet%20Files\OLK2DE\_" TargetMode="External"/><Relationship Id="rId370" Type="http://schemas.openxmlformats.org/officeDocument/2006/relationships/hyperlink" Target="file:///D:\Users\BPS\Documents\Backups\Local%20Settings\Temporary%20Internet%20Files\OLK2DE\_" TargetMode="External"/><Relationship Id="rId2051" Type="http://schemas.openxmlformats.org/officeDocument/2006/relationships/hyperlink" Target="file:///D:\Users\BPS\Documents\Backups\Local%20Settings\Temporary%20Internet%20Files\OLK2DE\_" TargetMode="External"/><Relationship Id="rId3102" Type="http://schemas.openxmlformats.org/officeDocument/2006/relationships/hyperlink" Target="file:///D:\Users\BPS\Documents\Backups\Local%20Settings\Temporary%20Internet%20Files\OLK2DE\_" TargetMode="External"/><Relationship Id="rId230" Type="http://schemas.openxmlformats.org/officeDocument/2006/relationships/hyperlink" Target="file:///D:\Users\BPS\Documents\Backups\Local%20Settings\Temporary%20Internet%20Files\OLK2DE\_" TargetMode="External"/><Relationship Id="rId5067" Type="http://schemas.openxmlformats.org/officeDocument/2006/relationships/hyperlink" Target="file:///D:\Users\BPS\Documents\Backups\Local%20Settings\Temporary%20Internet%20Files\OLK2DE\_" TargetMode="External"/><Relationship Id="rId2868" Type="http://schemas.openxmlformats.org/officeDocument/2006/relationships/hyperlink" Target="file:///D:\Users\BPS\Documents\Backups\Local%20Settings\Temporary%20Internet%20Files\OLK2DE\_" TargetMode="External"/><Relationship Id="rId3919" Type="http://schemas.openxmlformats.org/officeDocument/2006/relationships/hyperlink" Target="file:///D:\Users\BPS\Documents\Backups\Local%20Settings\Temporary%20Internet%20Files\OLK2DE\_" TargetMode="External"/><Relationship Id="rId4083" Type="http://schemas.openxmlformats.org/officeDocument/2006/relationships/hyperlink" Target="file:///D:\Users\BPS\Documents\Backups\Local%20Settings\Temporary%20Internet%20Files\OLK2DE\_" TargetMode="External"/><Relationship Id="rId1677" Type="http://schemas.openxmlformats.org/officeDocument/2006/relationships/hyperlink" Target="file:///D:\Users\BPS\Documents\Backups\Local%20Settings\Temporary%20Internet%20Files\OLK2DE\_" TargetMode="External"/><Relationship Id="rId1884" Type="http://schemas.openxmlformats.org/officeDocument/2006/relationships/hyperlink" Target="file:///D:\Users\BPS\Documents\Backups\Local%20Settings\Temporary%20Internet%20Files\OLK2DE\_" TargetMode="External"/><Relationship Id="rId2728" Type="http://schemas.openxmlformats.org/officeDocument/2006/relationships/hyperlink" Target="file:///D:\Users\BPS\Documents\Backups\Local%20Settings\Temporary%20Internet%20Files\OLK2DE\_" TargetMode="External"/><Relationship Id="rId2935" Type="http://schemas.openxmlformats.org/officeDocument/2006/relationships/hyperlink" Target="file:///D:\Users\BPS\Documents\Backups\Local%20Settings\Temporary%20Internet%20Files\OLK2DE\_" TargetMode="External"/><Relationship Id="rId4290" Type="http://schemas.openxmlformats.org/officeDocument/2006/relationships/hyperlink" Target="file:///D:\Users\BPS\Documents\Backups\Local%20Settings\Temporary%20Internet%20Files\OLK2DE\_" TargetMode="External"/><Relationship Id="rId5134" Type="http://schemas.openxmlformats.org/officeDocument/2006/relationships/hyperlink" Target="file:///D:\Users\BPS\Documents\Backups\Local%20Settings\Temporary%20Internet%20Files\OLK2DE\_" TargetMode="External"/><Relationship Id="rId907" Type="http://schemas.openxmlformats.org/officeDocument/2006/relationships/hyperlink" Target="file:///D:\Users\BPS\Documents\Backups\Local%20Settings\Temporary%20Internet%20Files\OLK2DE\_" TargetMode="External"/><Relationship Id="rId1537" Type="http://schemas.openxmlformats.org/officeDocument/2006/relationships/hyperlink" Target="file:///D:\Users\BPS\Documents\Backups\Local%20Settings\Temporary%20Internet%20Files\OLK2DE\_" TargetMode="External"/><Relationship Id="rId1744" Type="http://schemas.openxmlformats.org/officeDocument/2006/relationships/hyperlink" Target="file:///D:\Users\BPS\Documents\Backups\Local%20Settings\Temporary%20Internet%20Files\OLK2DE\_" TargetMode="External"/><Relationship Id="rId1951" Type="http://schemas.openxmlformats.org/officeDocument/2006/relationships/hyperlink" Target="file:///D:\Users\BPS\Documents\Backups\Local%20Settings\Temporary%20Internet%20Files\OLK2DE\_" TargetMode="External"/><Relationship Id="rId4150" Type="http://schemas.openxmlformats.org/officeDocument/2006/relationships/hyperlink" Target="file:///D:\Users\BPS\Documents\Backups\Local%20Settings\Temporary%20Internet%20Files\OLK2DE\_" TargetMode="External"/><Relationship Id="rId5201" Type="http://schemas.openxmlformats.org/officeDocument/2006/relationships/hyperlink" Target="file:///D:\Users\BPS\Documents\Backups\Local%20Settings\Temporary%20Internet%20Files\OLK2DE\_" TargetMode="External"/><Relationship Id="rId36" Type="http://schemas.openxmlformats.org/officeDocument/2006/relationships/hyperlink" Target="file:///D:\Users\BPS\Documents\Backups\Local%20Settings\Temporary%20Internet%20Files\OLK2DE\_" TargetMode="External"/><Relationship Id="rId1604" Type="http://schemas.openxmlformats.org/officeDocument/2006/relationships/hyperlink" Target="file:///D:\Users\BPS\Documents\Backups\Local%20Settings\Temporary%20Internet%20Files\OLK2DE\_" TargetMode="External"/><Relationship Id="rId4010" Type="http://schemas.openxmlformats.org/officeDocument/2006/relationships/hyperlink" Target="file:///D:\Users\BPS\Documents\Backups\Local%20Settings\Temporary%20Internet%20Files\OLK2DE\_" TargetMode="External"/><Relationship Id="rId4967" Type="http://schemas.openxmlformats.org/officeDocument/2006/relationships/hyperlink" Target="file:///D:\Users\BPS\Documents\Backups\Local%20Settings\Temporary%20Internet%20Files\OLK2DE\_" TargetMode="External"/><Relationship Id="rId1811" Type="http://schemas.openxmlformats.org/officeDocument/2006/relationships/hyperlink" Target="file:///D:\Users\BPS\Documents\Backups\Local%20Settings\Temporary%20Internet%20Files\OLK2DE\_" TargetMode="External"/><Relationship Id="rId3569" Type="http://schemas.openxmlformats.org/officeDocument/2006/relationships/hyperlink" Target="file:///D:\Users\BPS\Documents\Backups\Local%20Settings\Temporary%20Internet%20Files\OLK2DE\_" TargetMode="External"/><Relationship Id="rId697" Type="http://schemas.openxmlformats.org/officeDocument/2006/relationships/hyperlink" Target="file:///D:\Users\BPS\Documents\Backups\Local%20Settings\Temporary%20Internet%20Files\OLK2DE\_" TargetMode="External"/><Relationship Id="rId2378" Type="http://schemas.openxmlformats.org/officeDocument/2006/relationships/hyperlink" Target="file:///D:\Users\BPS\Documents\Backups\Local%20Settings\Temporary%20Internet%20Files\OLK2DE\_" TargetMode="External"/><Relationship Id="rId3429" Type="http://schemas.openxmlformats.org/officeDocument/2006/relationships/hyperlink" Target="file:///D:\Users\BPS\Documents\Backups\Local%20Settings\Temporary%20Internet%20Files\OLK2DE\_" TargetMode="External"/><Relationship Id="rId3776" Type="http://schemas.openxmlformats.org/officeDocument/2006/relationships/hyperlink" Target="file:///D:\Users\BPS\Documents\Backups\Local%20Settings\Temporary%20Internet%20Files\OLK2DE\_" TargetMode="External"/><Relationship Id="rId3983" Type="http://schemas.openxmlformats.org/officeDocument/2006/relationships/hyperlink" Target="file:///D:\Users\BPS\Documents\Backups\Local%20Settings\Temporary%20Internet%20Files\OLK2DE\_" TargetMode="External"/><Relationship Id="rId4827" Type="http://schemas.openxmlformats.org/officeDocument/2006/relationships/hyperlink" Target="file:///D:\Users\BPS\Documents\Backups\Local%20Settings\Temporary%20Internet%20Files\OLK2DE\_" TargetMode="External"/><Relationship Id="rId1187" Type="http://schemas.openxmlformats.org/officeDocument/2006/relationships/hyperlink" Target="file:///D:\Users\BPS\Documents\Backups\Local%20Settings\Temporary%20Internet%20Files\OLK2DE\_" TargetMode="External"/><Relationship Id="rId2585" Type="http://schemas.openxmlformats.org/officeDocument/2006/relationships/hyperlink" Target="file:///D:\Users\BPS\Documents\Backups\Local%20Settings\Temporary%20Internet%20Files\OLK2DE\_" TargetMode="External"/><Relationship Id="rId2792" Type="http://schemas.openxmlformats.org/officeDocument/2006/relationships/hyperlink" Target="file:///D:\Users\BPS\Documents\Backups\Local%20Settings\Temporary%20Internet%20Files\OLK2DE\_" TargetMode="External"/><Relationship Id="rId3636" Type="http://schemas.openxmlformats.org/officeDocument/2006/relationships/hyperlink" Target="file:///D:\Users\BPS\Documents\Backups\Local%20Settings\Temporary%20Internet%20Files\OLK2DE\_" TargetMode="External"/><Relationship Id="rId3843" Type="http://schemas.openxmlformats.org/officeDocument/2006/relationships/hyperlink" Target="file:///D:\Users\BPS\Documents\Backups\Local%20Settings\Temporary%20Internet%20Files\OLK2DE\_" TargetMode="External"/><Relationship Id="rId557" Type="http://schemas.openxmlformats.org/officeDocument/2006/relationships/hyperlink" Target="file:///D:\Users\BPS\Documents\Backups\Local%20Settings\Temporary%20Internet%20Files\OLK2DE\_" TargetMode="External"/><Relationship Id="rId764" Type="http://schemas.openxmlformats.org/officeDocument/2006/relationships/hyperlink" Target="file:///D:\Users\BPS\Documents\Backups\Local%20Settings\Temporary%20Internet%20Files\OLK2DE\_" TargetMode="External"/><Relationship Id="rId971" Type="http://schemas.openxmlformats.org/officeDocument/2006/relationships/hyperlink" Target="file:///D:\Users\BPS\Documents\Backups\Local%20Settings\Temporary%20Internet%20Files\OLK2DE\_" TargetMode="External"/><Relationship Id="rId1394" Type="http://schemas.openxmlformats.org/officeDocument/2006/relationships/hyperlink" Target="file:///D:\Users\BPS\Documents\Backups\Local%20Settings\Temporary%20Internet%20Files\OLK2DE\_" TargetMode="External"/><Relationship Id="rId2238" Type="http://schemas.openxmlformats.org/officeDocument/2006/relationships/hyperlink" Target="file:///D:\Users\BPS\Documents\Backups\Local%20Settings\Temporary%20Internet%20Files\OLK2DE\_" TargetMode="External"/><Relationship Id="rId2445" Type="http://schemas.openxmlformats.org/officeDocument/2006/relationships/hyperlink" Target="file:///D:\Users\BPS\Documents\Backups\Local%20Settings\Temporary%20Internet%20Files\OLK2DE\_" TargetMode="External"/><Relationship Id="rId2652" Type="http://schemas.openxmlformats.org/officeDocument/2006/relationships/hyperlink" Target="file:///D:\Users\BPS\Documents\Backups\Local%20Settings\Temporary%20Internet%20Files\OLK2DE\_" TargetMode="External"/><Relationship Id="rId3703" Type="http://schemas.openxmlformats.org/officeDocument/2006/relationships/hyperlink" Target="file:///D:\Users\BPS\Documents\Backups\Local%20Settings\Temporary%20Internet%20Files\OLK2DE\_" TargetMode="External"/><Relationship Id="rId3910" Type="http://schemas.openxmlformats.org/officeDocument/2006/relationships/hyperlink" Target="file:///D:\Users\BPS\Documents\Backups\Local%20Settings\Temporary%20Internet%20Files\OLK2DE\_" TargetMode="External"/><Relationship Id="rId417" Type="http://schemas.openxmlformats.org/officeDocument/2006/relationships/hyperlink" Target="file:///D:\Users\BPS\Documents\Backups\Local%20Settings\Temporary%20Internet%20Files\OLK2DE\_" TargetMode="External"/><Relationship Id="rId624" Type="http://schemas.openxmlformats.org/officeDocument/2006/relationships/hyperlink" Target="file:///D:\Users\BPS\Documents\Backups\Local%20Settings\Temporary%20Internet%20Files\OLK2DE\_" TargetMode="External"/><Relationship Id="rId831" Type="http://schemas.openxmlformats.org/officeDocument/2006/relationships/hyperlink" Target="file:///D:\Users\BPS\Documents\Backups\Local%20Settings\Temporary%20Internet%20Files\OLK2DE\_" TargetMode="External"/><Relationship Id="rId1047" Type="http://schemas.openxmlformats.org/officeDocument/2006/relationships/hyperlink" Target="file:///D:\Users\BPS\Documents\Backups\Local%20Settings\Temporary%20Internet%20Files\OLK2DE\_" TargetMode="External"/><Relationship Id="rId1254" Type="http://schemas.openxmlformats.org/officeDocument/2006/relationships/hyperlink" Target="file:///D:\Users\BPS\Documents\Backups\Local%20Settings\Temporary%20Internet%20Files\OLK2DE\_" TargetMode="External"/><Relationship Id="rId1461" Type="http://schemas.openxmlformats.org/officeDocument/2006/relationships/hyperlink" Target="file:///D:\Users\BPS\Documents\Backups\Local%20Settings\Temporary%20Internet%20Files\OLK2DE\_" TargetMode="External"/><Relationship Id="rId2305" Type="http://schemas.openxmlformats.org/officeDocument/2006/relationships/hyperlink" Target="file:///D:\Users\BPS\Documents\Backups\Local%20Settings\Temporary%20Internet%20Files\OLK2DE\_" TargetMode="External"/><Relationship Id="rId2512" Type="http://schemas.openxmlformats.org/officeDocument/2006/relationships/hyperlink" Target="file:///D:\Users\BPS\Documents\Backups\Local%20Settings\Temporary%20Internet%20Files\OLK2DE\_" TargetMode="External"/><Relationship Id="rId1114" Type="http://schemas.openxmlformats.org/officeDocument/2006/relationships/hyperlink" Target="file:///D:\Users\BPS\Documents\Backups\Local%20Settings\Temporary%20Internet%20Files\OLK2DE\_" TargetMode="External"/><Relationship Id="rId1321" Type="http://schemas.openxmlformats.org/officeDocument/2006/relationships/hyperlink" Target="file:///D:\Users\BPS\Documents\Backups\Local%20Settings\Temporary%20Internet%20Files\OLK2DE\_" TargetMode="External"/><Relationship Id="rId4477" Type="http://schemas.openxmlformats.org/officeDocument/2006/relationships/hyperlink" Target="file:///D:\Users\BPS\Documents\Backups\Local%20Settings\Temporary%20Internet%20Files\OLK2DE\_" TargetMode="External"/><Relationship Id="rId4684" Type="http://schemas.openxmlformats.org/officeDocument/2006/relationships/hyperlink" Target="file:///D:\Users\BPS\Documents\Backups\Local%20Settings\Temporary%20Internet%20Files\OLK2DE\_" TargetMode="External"/><Relationship Id="rId4891" Type="http://schemas.openxmlformats.org/officeDocument/2006/relationships/hyperlink" Target="file:///D:\Users\BPS\Documents\Backups\Local%20Settings\Temporary%20Internet%20Files\OLK2DE\_" TargetMode="External"/><Relationship Id="rId3079" Type="http://schemas.openxmlformats.org/officeDocument/2006/relationships/hyperlink" Target="file:///D:\Users\BPS\Documents\Backups\Local%20Settings\Temporary%20Internet%20Files\OLK2DE\_" TargetMode="External"/><Relationship Id="rId3286" Type="http://schemas.openxmlformats.org/officeDocument/2006/relationships/hyperlink" Target="file:///D:\Users\BPS\Documents\Backups\Local%20Settings\Temporary%20Internet%20Files\OLK2DE\_" TargetMode="External"/><Relationship Id="rId3493" Type="http://schemas.openxmlformats.org/officeDocument/2006/relationships/hyperlink" Target="file:///D:\Users\BPS\Documents\Backups\Local%20Settings\Temporary%20Internet%20Files\OLK2DE\_" TargetMode="External"/><Relationship Id="rId4337" Type="http://schemas.openxmlformats.org/officeDocument/2006/relationships/hyperlink" Target="file:///D:\Users\BPS\Documents\Backups\Local%20Settings\Temporary%20Internet%20Files\OLK2DE\_" TargetMode="External"/><Relationship Id="rId4544" Type="http://schemas.openxmlformats.org/officeDocument/2006/relationships/hyperlink" Target="file:///D:\Users\BPS\Documents\Backups\Local%20Settings\Temporary%20Internet%20Files\OLK2DE\_" TargetMode="External"/><Relationship Id="rId2095" Type="http://schemas.openxmlformats.org/officeDocument/2006/relationships/hyperlink" Target="file:///D:\Users\BPS\Documents\Backups\Local%20Settings\Temporary%20Internet%20Files\OLK2DE\_" TargetMode="External"/><Relationship Id="rId3146" Type="http://schemas.openxmlformats.org/officeDocument/2006/relationships/hyperlink" Target="file:///D:\Users\BPS\Documents\Backups\Local%20Settings\Temporary%20Internet%20Files\OLK2DE\_" TargetMode="External"/><Relationship Id="rId3353" Type="http://schemas.openxmlformats.org/officeDocument/2006/relationships/hyperlink" Target="file:///D:\Users\BPS\Documents\Backups\Local%20Settings\Temporary%20Internet%20Files\OLK2DE\_" TargetMode="External"/><Relationship Id="rId4751" Type="http://schemas.openxmlformats.org/officeDocument/2006/relationships/hyperlink" Target="file:///D:\Users\BPS\Documents\Backups\Local%20Settings\Temporary%20Internet%20Files\OLK2DE\_" TargetMode="External"/><Relationship Id="rId274" Type="http://schemas.openxmlformats.org/officeDocument/2006/relationships/hyperlink" Target="file:///D:\Users\BPS\Documents\Backups\Local%20Settings\Temporary%20Internet%20Files\OLK2DE\_" TargetMode="External"/><Relationship Id="rId481" Type="http://schemas.openxmlformats.org/officeDocument/2006/relationships/hyperlink" Target="file:///D:\Users\BPS\Documents\Backups\Local%20Settings\Temporary%20Internet%20Files\OLK2DE\_" TargetMode="External"/><Relationship Id="rId2162" Type="http://schemas.openxmlformats.org/officeDocument/2006/relationships/hyperlink" Target="file:///D:\Users\BPS\Documents\Backups\Local%20Settings\Temporary%20Internet%20Files\OLK2DE\_" TargetMode="External"/><Relationship Id="rId3006" Type="http://schemas.openxmlformats.org/officeDocument/2006/relationships/hyperlink" Target="file:///D:\Users\BPS\Documents\Backups\Local%20Settings\Temporary%20Internet%20Files\OLK2DE\_" TargetMode="External"/><Relationship Id="rId3560" Type="http://schemas.openxmlformats.org/officeDocument/2006/relationships/hyperlink" Target="file:///D:\Users\BPS\Documents\Backups\Local%20Settings\Temporary%20Internet%20Files\OLK2DE\_" TargetMode="External"/><Relationship Id="rId4404" Type="http://schemas.openxmlformats.org/officeDocument/2006/relationships/hyperlink" Target="file:///D:\Users\BPS\Documents\Backups\Local%20Settings\Temporary%20Internet%20Files\OLK2DE\_" TargetMode="External"/><Relationship Id="rId4611" Type="http://schemas.openxmlformats.org/officeDocument/2006/relationships/hyperlink" Target="file:///D:\Users\BPS\Documents\Backups\Local%20Settings\Temporary%20Internet%20Files\OLK2DE\_" TargetMode="External"/><Relationship Id="rId134" Type="http://schemas.openxmlformats.org/officeDocument/2006/relationships/hyperlink" Target="file:///D:\Users\BPS\Documents\Backups\Local%20Settings\Temporary%20Internet%20Files\OLK2DE\_" TargetMode="External"/><Relationship Id="rId3213" Type="http://schemas.openxmlformats.org/officeDocument/2006/relationships/hyperlink" Target="file:///D:\Users\BPS\Documents\Backups\Local%20Settings\Temporary%20Internet%20Files\OLK2DE\_" TargetMode="External"/><Relationship Id="rId3420" Type="http://schemas.openxmlformats.org/officeDocument/2006/relationships/hyperlink" Target="file:///D:\Users\BPS\Documents\Backups\Local%20Settings\Temporary%20Internet%20Files\OLK2DE\_" TargetMode="External"/><Relationship Id="rId341" Type="http://schemas.openxmlformats.org/officeDocument/2006/relationships/hyperlink" Target="file:///D:\Users\BPS\Documents\Backups\Local%20Settings\Temporary%20Internet%20Files\OLK2DE\_" TargetMode="External"/><Relationship Id="rId2022" Type="http://schemas.openxmlformats.org/officeDocument/2006/relationships/hyperlink" Target="file:///D:\Users\BPS\Documents\Backups\Local%20Settings\Temporary%20Internet%20Files\OLK2DE\_" TargetMode="External"/><Relationship Id="rId2979" Type="http://schemas.openxmlformats.org/officeDocument/2006/relationships/hyperlink" Target="file:///D:\Users\BPS\Documents\Backups\Local%20Settings\Temporary%20Internet%20Files\OLK2DE\_" TargetMode="External"/><Relationship Id="rId5178" Type="http://schemas.openxmlformats.org/officeDocument/2006/relationships/hyperlink" Target="file:///D:\Users\BPS\Documents\Backups\Local%20Settings\Temporary%20Internet%20Files\OLK2DE\_" TargetMode="External"/><Relationship Id="rId201" Type="http://schemas.openxmlformats.org/officeDocument/2006/relationships/hyperlink" Target="file:///D:\Users\BPS\Documents\Backups\Local%20Settings\Temporary%20Internet%20Files\OLK2DE\_" TargetMode="External"/><Relationship Id="rId1788" Type="http://schemas.openxmlformats.org/officeDocument/2006/relationships/hyperlink" Target="file:///D:\Users\BPS\Documents\Backups\Local%20Settings\Temporary%20Internet%20Files\OLK2DE\_" TargetMode="External"/><Relationship Id="rId1995" Type="http://schemas.openxmlformats.org/officeDocument/2006/relationships/hyperlink" Target="file:///D:\Users\BPS\Documents\Backups\Local%20Settings\Temporary%20Internet%20Files\OLK2DE\_" TargetMode="External"/><Relationship Id="rId2839" Type="http://schemas.openxmlformats.org/officeDocument/2006/relationships/hyperlink" Target="file:///D:\Users\BPS\Documents\Backups\Local%20Settings\Temporary%20Internet%20Files\OLK2DE\_" TargetMode="External"/><Relationship Id="rId4194" Type="http://schemas.openxmlformats.org/officeDocument/2006/relationships/hyperlink" Target="file:///D:\Users\BPS\Documents\Backups\Local%20Settings\Temporary%20Internet%20Files\OLK2DE\_" TargetMode="External"/><Relationship Id="rId5038" Type="http://schemas.openxmlformats.org/officeDocument/2006/relationships/hyperlink" Target="file:///D:\Users\BPS\Documents\Backups\Local%20Settings\Temporary%20Internet%20Files\OLK2DE\_" TargetMode="External"/><Relationship Id="rId1648" Type="http://schemas.openxmlformats.org/officeDocument/2006/relationships/hyperlink" Target="file:///D:\Users\BPS\Documents\Backups\Local%20Settings\Temporary%20Internet%20Files\OLK2DE\_" TargetMode="External"/><Relationship Id="rId4054" Type="http://schemas.openxmlformats.org/officeDocument/2006/relationships/hyperlink" Target="file:///D:\Users\BPS\Documents\Backups\Local%20Settings\Temporary%20Internet%20Files\OLK2DE\_" TargetMode="External"/><Relationship Id="rId4261" Type="http://schemas.openxmlformats.org/officeDocument/2006/relationships/hyperlink" Target="file:///D:\Users\BPS\Documents\Backups\Local%20Settings\Temporary%20Internet%20Files\OLK2DE\_" TargetMode="External"/><Relationship Id="rId5105" Type="http://schemas.openxmlformats.org/officeDocument/2006/relationships/hyperlink" Target="file:///D:\Users\BPS\Documents\Backups\Local%20Settings\Temporary%20Internet%20Files\OLK2DE\_" TargetMode="External"/><Relationship Id="rId1508" Type="http://schemas.openxmlformats.org/officeDocument/2006/relationships/hyperlink" Target="file:///D:\Users\BPS\Documents\Backups\Local%20Settings\Temporary%20Internet%20Files\OLK2DE\_" TargetMode="External"/><Relationship Id="rId1855" Type="http://schemas.openxmlformats.org/officeDocument/2006/relationships/hyperlink" Target="file:///D:\Users\BPS\Documents\Backups\Local%20Settings\Temporary%20Internet%20Files\OLK2DE\_" TargetMode="External"/><Relationship Id="rId2906" Type="http://schemas.openxmlformats.org/officeDocument/2006/relationships/hyperlink" Target="file:///D:\Users\BPS\Documents\Backups\Local%20Settings\Temporary%20Internet%20Files\OLK2DE\_" TargetMode="External"/><Relationship Id="rId3070" Type="http://schemas.openxmlformats.org/officeDocument/2006/relationships/hyperlink" Target="file:///D:\Users\BPS\Documents\Backups\Local%20Settings\Temporary%20Internet%20Files\OLK2DE\_" TargetMode="External"/><Relationship Id="rId4121" Type="http://schemas.openxmlformats.org/officeDocument/2006/relationships/hyperlink" Target="file:///D:\Users\BPS\Documents\Backups\Local%20Settings\Temporary%20Internet%20Files\OLK2DE\_" TargetMode="External"/><Relationship Id="rId1715" Type="http://schemas.openxmlformats.org/officeDocument/2006/relationships/hyperlink" Target="file:///D:\Users\BPS\Documents\Backups\Local%20Settings\Temporary%20Internet%20Files\OLK2DE\_" TargetMode="External"/><Relationship Id="rId1922" Type="http://schemas.openxmlformats.org/officeDocument/2006/relationships/hyperlink" Target="file:///D:\Users\BPS\Documents\Backups\Local%20Settings\Temporary%20Internet%20Files\OLK2DE\_" TargetMode="External"/><Relationship Id="rId3887" Type="http://schemas.openxmlformats.org/officeDocument/2006/relationships/hyperlink" Target="file:///D:\Users\BPS\Documents\Backups\Local%20Settings\Temporary%20Internet%20Files\OLK2DE\_" TargetMode="External"/><Relationship Id="rId4938" Type="http://schemas.openxmlformats.org/officeDocument/2006/relationships/hyperlink" Target="file:///D:\Users\BPS\Documents\Backups\Local%20Settings\Temporary%20Internet%20Files\OLK2DE\_" TargetMode="External"/><Relationship Id="rId2489" Type="http://schemas.openxmlformats.org/officeDocument/2006/relationships/hyperlink" Target="file:///D:\Users\BPS\Documents\Backups\Local%20Settings\Temporary%20Internet%20Files\OLK2DE\_" TargetMode="External"/><Relationship Id="rId2696" Type="http://schemas.openxmlformats.org/officeDocument/2006/relationships/hyperlink" Target="file:///D:\Users\BPS\Documents\Backups\Local%20Settings\Temporary%20Internet%20Files\OLK2DE\_" TargetMode="External"/><Relationship Id="rId3747" Type="http://schemas.openxmlformats.org/officeDocument/2006/relationships/hyperlink" Target="file:///D:\Users\BPS\Documents\Backups\Local%20Settings\Temporary%20Internet%20Files\OLK2DE\_" TargetMode="External"/><Relationship Id="rId3954" Type="http://schemas.openxmlformats.org/officeDocument/2006/relationships/hyperlink" Target="file:///D:\Users\BPS\Documents\Backups\Local%20Settings\Temporary%20Internet%20Files\OLK2DE\_" TargetMode="External"/><Relationship Id="rId668" Type="http://schemas.openxmlformats.org/officeDocument/2006/relationships/hyperlink" Target="file:///D:\Users\BPS\Documents\Backups\Local%20Settings\Temporary%20Internet%20Files\OLK2DE\_" TargetMode="External"/><Relationship Id="rId875" Type="http://schemas.openxmlformats.org/officeDocument/2006/relationships/hyperlink" Target="file:///D:\Users\BPS\Documents\Backups\Local%20Settings\Temporary%20Internet%20Files\OLK2DE\_" TargetMode="External"/><Relationship Id="rId1298" Type="http://schemas.openxmlformats.org/officeDocument/2006/relationships/hyperlink" Target="file:///D:\Users\BPS\Documents\Backups\Local%20Settings\Temporary%20Internet%20Files\OLK2DE\_" TargetMode="External"/><Relationship Id="rId2349" Type="http://schemas.openxmlformats.org/officeDocument/2006/relationships/hyperlink" Target="file:///D:\Users\BPS\Documents\Backups\Local%20Settings\Temporary%20Internet%20Files\OLK2DE\_" TargetMode="External"/><Relationship Id="rId2556" Type="http://schemas.openxmlformats.org/officeDocument/2006/relationships/hyperlink" Target="file:///D:\Users\BPS\Documents\Backups\Local%20Settings\Temporary%20Internet%20Files\OLK2DE\_" TargetMode="External"/><Relationship Id="rId2763" Type="http://schemas.openxmlformats.org/officeDocument/2006/relationships/hyperlink" Target="file:///D:\Users\BPS\Documents\Backups\Local%20Settings\Temporary%20Internet%20Files\OLK2DE\_" TargetMode="External"/><Relationship Id="rId2970" Type="http://schemas.openxmlformats.org/officeDocument/2006/relationships/hyperlink" Target="file:///D:\Users\BPS\Documents\Backups\Local%20Settings\Temporary%20Internet%20Files\OLK2DE\_" TargetMode="External"/><Relationship Id="rId3607" Type="http://schemas.openxmlformats.org/officeDocument/2006/relationships/hyperlink" Target="file:///D:\Users\BPS\Documents\Backups\Local%20Settings\Temporary%20Internet%20Files\OLK2DE\_" TargetMode="External"/><Relationship Id="rId3814" Type="http://schemas.openxmlformats.org/officeDocument/2006/relationships/hyperlink" Target="file:///D:\Users\BPS\Documents\Backups\Local%20Settings\Temporary%20Internet%20Files\OLK2DE\_" TargetMode="External"/><Relationship Id="rId528" Type="http://schemas.openxmlformats.org/officeDocument/2006/relationships/hyperlink" Target="file:///D:\Users\BPS\Documents\Backups\Local%20Settings\Temporary%20Internet%20Files\OLK2DE\_" TargetMode="External"/><Relationship Id="rId735" Type="http://schemas.openxmlformats.org/officeDocument/2006/relationships/hyperlink" Target="file:///D:\Users\BPS\Documents\Backups\Local%20Settings\Temporary%20Internet%20Files\OLK2DE\_" TargetMode="External"/><Relationship Id="rId942" Type="http://schemas.openxmlformats.org/officeDocument/2006/relationships/hyperlink" Target="file:///D:\Users\BPS\Documents\Backups\Local%20Settings\Temporary%20Internet%20Files\OLK2DE\_" TargetMode="External"/><Relationship Id="rId1158" Type="http://schemas.openxmlformats.org/officeDocument/2006/relationships/hyperlink" Target="file:///D:\Users\BPS\Documents\Backups\Local%20Settings\Temporary%20Internet%20Files\OLK2DE\_" TargetMode="External"/><Relationship Id="rId1365" Type="http://schemas.openxmlformats.org/officeDocument/2006/relationships/hyperlink" Target="file:///D:\Users\BPS\Documents\Backups\Local%20Settings\Temporary%20Internet%20Files\OLK2DE\_" TargetMode="External"/><Relationship Id="rId1572" Type="http://schemas.openxmlformats.org/officeDocument/2006/relationships/hyperlink" Target="file:///D:\Users\BPS\Documents\Backups\Local%20Settings\Temporary%20Internet%20Files\OLK2DE\_" TargetMode="External"/><Relationship Id="rId2209" Type="http://schemas.openxmlformats.org/officeDocument/2006/relationships/hyperlink" Target="file:///D:\Users\BPS\Documents\Backups\Local%20Settings\Temporary%20Internet%20Files\OLK2DE\_" TargetMode="External"/><Relationship Id="rId2416" Type="http://schemas.openxmlformats.org/officeDocument/2006/relationships/hyperlink" Target="file:///D:\Users\BPS\Documents\Backups\Local%20Settings\Temporary%20Internet%20Files\OLK2DE\_" TargetMode="External"/><Relationship Id="rId2623" Type="http://schemas.openxmlformats.org/officeDocument/2006/relationships/hyperlink" Target="file:///D:\Users\BPS\Documents\Backups\Local%20Settings\Temporary%20Internet%20Files\OLK2DE\_" TargetMode="External"/><Relationship Id="rId1018" Type="http://schemas.openxmlformats.org/officeDocument/2006/relationships/hyperlink" Target="file:///D:\Users\BPS\Documents\Backups\Local%20Settings\Temporary%20Internet%20Files\OLK2DE\_" TargetMode="External"/><Relationship Id="rId1225" Type="http://schemas.openxmlformats.org/officeDocument/2006/relationships/hyperlink" Target="file:///D:\Users\BPS\Documents\Backups\Local%20Settings\Temporary%20Internet%20Files\OLK2DE\_" TargetMode="External"/><Relationship Id="rId1432" Type="http://schemas.openxmlformats.org/officeDocument/2006/relationships/hyperlink" Target="file:///D:\Users\BPS\Documents\Backups\Local%20Settings\Temporary%20Internet%20Files\OLK2DE\_" TargetMode="External"/><Relationship Id="rId2830" Type="http://schemas.openxmlformats.org/officeDocument/2006/relationships/hyperlink" Target="file:///D:\Users\BPS\Documents\Backups\Local%20Settings\Temporary%20Internet%20Files\OLK2DE\_" TargetMode="External"/><Relationship Id="rId4588" Type="http://schemas.openxmlformats.org/officeDocument/2006/relationships/hyperlink" Target="file:///D:\Users\BPS\Documents\Backups\Local%20Settings\Temporary%20Internet%20Files\OLK2DE\_" TargetMode="External"/><Relationship Id="rId71" Type="http://schemas.openxmlformats.org/officeDocument/2006/relationships/hyperlink" Target="file:///D:\Users\BPS\Documents\Backups\Local%20Settings\Temporary%20Internet%20Files\OLK2DE\_" TargetMode="External"/><Relationship Id="rId802" Type="http://schemas.openxmlformats.org/officeDocument/2006/relationships/hyperlink" Target="file:///D:\Users\BPS\Documents\Backups\Local%20Settings\Temporary%20Internet%20Files\OLK2DE\_" TargetMode="External"/><Relationship Id="rId3397" Type="http://schemas.openxmlformats.org/officeDocument/2006/relationships/hyperlink" Target="file:///D:\Users\BPS\Documents\Backups\Local%20Settings\Temporary%20Internet%20Files\OLK2DE\_" TargetMode="External"/><Relationship Id="rId4795" Type="http://schemas.openxmlformats.org/officeDocument/2006/relationships/hyperlink" Target="file:///D:\Users\BPS\Documents\Backups\Local%20Settings\Temporary%20Internet%20Files\OLK2DE\_" TargetMode="External"/><Relationship Id="rId4448" Type="http://schemas.openxmlformats.org/officeDocument/2006/relationships/hyperlink" Target="file:///D:\Users\BPS\Documents\Backups\Local%20Settings\Temporary%20Internet%20Files\OLK2DE\_" TargetMode="External"/><Relationship Id="rId4655" Type="http://schemas.openxmlformats.org/officeDocument/2006/relationships/hyperlink" Target="file:///D:\Users\BPS\Documents\Backups\Local%20Settings\Temporary%20Internet%20Files\OLK2DE\_" TargetMode="External"/><Relationship Id="rId4862" Type="http://schemas.openxmlformats.org/officeDocument/2006/relationships/hyperlink" Target="file:///D:\Users\BPS\Documents\Backups\Local%20Settings\Temporary%20Internet%20Files\OLK2DE\_" TargetMode="External"/><Relationship Id="rId178" Type="http://schemas.openxmlformats.org/officeDocument/2006/relationships/hyperlink" Target="file:///D:\Users\BPS\Documents\Backups\Local%20Settings\Temporary%20Internet%20Files\OLK2DE\_" TargetMode="External"/><Relationship Id="rId3257" Type="http://schemas.openxmlformats.org/officeDocument/2006/relationships/hyperlink" Target="file:///D:\Users\BPS\Documents\Backups\Local%20Settings\Temporary%20Internet%20Files\OLK2DE\_" TargetMode="External"/><Relationship Id="rId3464" Type="http://schemas.openxmlformats.org/officeDocument/2006/relationships/hyperlink" Target="file:///D:\Users\BPS\Documents\Backups\Local%20Settings\Temporary%20Internet%20Files\OLK2DE\_" TargetMode="External"/><Relationship Id="rId3671" Type="http://schemas.openxmlformats.org/officeDocument/2006/relationships/hyperlink" Target="file:///D:\Users\BPS\Documents\Backups\Local%20Settings\Temporary%20Internet%20Files\OLK2DE\_" TargetMode="External"/><Relationship Id="rId4308" Type="http://schemas.openxmlformats.org/officeDocument/2006/relationships/hyperlink" Target="file:///D:\Users\BPS\Documents\Backups\Local%20Settings\Temporary%20Internet%20Files\OLK2DE\_" TargetMode="External"/><Relationship Id="rId4515" Type="http://schemas.openxmlformats.org/officeDocument/2006/relationships/hyperlink" Target="file:///D:\Users\BPS\Documents\Backups\Local%20Settings\Temporary%20Internet%20Files\OLK2DE\_" TargetMode="External"/><Relationship Id="rId4722" Type="http://schemas.openxmlformats.org/officeDocument/2006/relationships/hyperlink" Target="file:///D:\Users\BPS\Documents\Backups\Local%20Settings\Temporary%20Internet%20Files\OLK2DE\_" TargetMode="External"/><Relationship Id="rId385" Type="http://schemas.openxmlformats.org/officeDocument/2006/relationships/hyperlink" Target="file:///D:\Users\BPS\Documents\Backups\Local%20Settings\Temporary%20Internet%20Files\OLK2DE\_" TargetMode="External"/><Relationship Id="rId592" Type="http://schemas.openxmlformats.org/officeDocument/2006/relationships/hyperlink" Target="file:///D:\Users\BPS\Documents\Backups\Local%20Settings\Temporary%20Internet%20Files\OLK2DE\_" TargetMode="External"/><Relationship Id="rId2066" Type="http://schemas.openxmlformats.org/officeDocument/2006/relationships/hyperlink" Target="file:///D:\Users\BPS\Documents\Backups\Local%20Settings\Temporary%20Internet%20Files\OLK2DE\_" TargetMode="External"/><Relationship Id="rId2273" Type="http://schemas.openxmlformats.org/officeDocument/2006/relationships/hyperlink" Target="file:///D:\Users\BPS\Documents\Backups\Local%20Settings\Temporary%20Internet%20Files\OLK2DE\_" TargetMode="External"/><Relationship Id="rId2480" Type="http://schemas.openxmlformats.org/officeDocument/2006/relationships/hyperlink" Target="file:///D:\Users\BPS\Documents\Backups\Local%20Settings\Temporary%20Internet%20Files\OLK2DE\_" TargetMode="External"/><Relationship Id="rId3117" Type="http://schemas.openxmlformats.org/officeDocument/2006/relationships/hyperlink" Target="file:///D:\Users\BPS\Documents\Backups\Local%20Settings\Temporary%20Internet%20Files\OLK2DE\_" TargetMode="External"/><Relationship Id="rId3324" Type="http://schemas.openxmlformats.org/officeDocument/2006/relationships/hyperlink" Target="file:///D:\Users\BPS\Documents\Backups\Local%20Settings\Temporary%20Internet%20Files\OLK2DE\_" TargetMode="External"/><Relationship Id="rId3531" Type="http://schemas.openxmlformats.org/officeDocument/2006/relationships/hyperlink" Target="file:///D:\Users\BPS\Documents\Backups\Local%20Settings\Temporary%20Internet%20Files\OLK2DE\_" TargetMode="External"/><Relationship Id="rId245" Type="http://schemas.openxmlformats.org/officeDocument/2006/relationships/hyperlink" Target="file:///D:\Users\BPS\Documents\Backups\Local%20Settings\Temporary%20Internet%20Files\OLK2DE\_" TargetMode="External"/><Relationship Id="rId452" Type="http://schemas.openxmlformats.org/officeDocument/2006/relationships/hyperlink" Target="file:///D:\Users\BPS\Documents\Backups\Local%20Settings\Temporary%20Internet%20Files\OLK2DE\_" TargetMode="External"/><Relationship Id="rId1082" Type="http://schemas.openxmlformats.org/officeDocument/2006/relationships/hyperlink" Target="file:///D:\Users\BPS\Documents\Backups\Local%20Settings\Temporary%20Internet%20Files\OLK2DE\_" TargetMode="External"/><Relationship Id="rId2133" Type="http://schemas.openxmlformats.org/officeDocument/2006/relationships/hyperlink" Target="file:///D:\Users\BPS\Documents\Backups\Local%20Settings\Temporary%20Internet%20Files\OLK2DE\_" TargetMode="External"/><Relationship Id="rId2340" Type="http://schemas.openxmlformats.org/officeDocument/2006/relationships/hyperlink" Target="file:///D:\Users\BPS\Documents\Backups\Local%20Settings\Temporary%20Internet%20Files\OLK2DE\_" TargetMode="External"/><Relationship Id="rId105" Type="http://schemas.openxmlformats.org/officeDocument/2006/relationships/hyperlink" Target="file:///D:\Users\BPS\Documents\Backups\Local%20Settings\Temporary%20Internet%20Files\OLK2DE\_" TargetMode="External"/><Relationship Id="rId312" Type="http://schemas.openxmlformats.org/officeDocument/2006/relationships/hyperlink" Target="file:///D:\Users\BPS\Documents\Backups\Local%20Settings\Temporary%20Internet%20Files\OLK2DE\_" TargetMode="External"/><Relationship Id="rId2200" Type="http://schemas.openxmlformats.org/officeDocument/2006/relationships/hyperlink" Target="file:///D:\Users\BPS\Documents\Backups\Local%20Settings\Temporary%20Internet%20Files\OLK2DE\_" TargetMode="External"/><Relationship Id="rId4098" Type="http://schemas.openxmlformats.org/officeDocument/2006/relationships/hyperlink" Target="file:///D:\Users\BPS\Documents\Backups\Local%20Settings\Temporary%20Internet%20Files\OLK2DE\_" TargetMode="External"/><Relationship Id="rId5149" Type="http://schemas.openxmlformats.org/officeDocument/2006/relationships/hyperlink" Target="file:///D:\Users\BPS\Documents\Backups\Local%20Settings\Temporary%20Internet%20Files\OLK2DE\_" TargetMode="External"/><Relationship Id="rId1899" Type="http://schemas.openxmlformats.org/officeDocument/2006/relationships/hyperlink" Target="file:///D:\Users\BPS\Documents\Backups\Local%20Settings\Temporary%20Internet%20Files\OLK2DE\_" TargetMode="External"/><Relationship Id="rId4165" Type="http://schemas.openxmlformats.org/officeDocument/2006/relationships/hyperlink" Target="file:///D:\Users\BPS\Documents\Backups\Local%20Settings\Temporary%20Internet%20Files\OLK2DE\_" TargetMode="External"/><Relationship Id="rId4372" Type="http://schemas.openxmlformats.org/officeDocument/2006/relationships/hyperlink" Target="file:///D:\Users\BPS\Documents\Backups\Local%20Settings\Temporary%20Internet%20Files\OLK2DE\_" TargetMode="External"/><Relationship Id="rId5009" Type="http://schemas.openxmlformats.org/officeDocument/2006/relationships/hyperlink" Target="file:///D:\Users\BPS\Documents\Backups\Local%20Settings\Temporary%20Internet%20Files\OLK2DE\_" TargetMode="External"/><Relationship Id="rId5216" Type="http://schemas.openxmlformats.org/officeDocument/2006/relationships/fontTable" Target="fontTable.xml"/><Relationship Id="rId1759" Type="http://schemas.openxmlformats.org/officeDocument/2006/relationships/hyperlink" Target="file:///D:\Users\BPS\Documents\Backups\Local%20Settings\Temporary%20Internet%20Files\OLK2DE\_" TargetMode="External"/><Relationship Id="rId1966" Type="http://schemas.openxmlformats.org/officeDocument/2006/relationships/hyperlink" Target="file:///D:\Users\BPS\Documents\Backups\Local%20Settings\Temporary%20Internet%20Files\OLK2DE\_" TargetMode="External"/><Relationship Id="rId3181" Type="http://schemas.openxmlformats.org/officeDocument/2006/relationships/hyperlink" Target="file:///D:\Users\BPS\Documents\Backups\Local%20Settings\Temporary%20Internet%20Files\OLK2DE\_" TargetMode="External"/><Relationship Id="rId4025" Type="http://schemas.openxmlformats.org/officeDocument/2006/relationships/hyperlink" Target="file:///D:\Users\BPS\Documents\Backups\Local%20Settings\Temporary%20Internet%20Files\OLK2DE\_" TargetMode="External"/><Relationship Id="rId1619" Type="http://schemas.openxmlformats.org/officeDocument/2006/relationships/hyperlink" Target="file:///D:\Users\BPS\Documents\Backups\Local%20Settings\Temporary%20Internet%20Files\OLK2DE\_" TargetMode="External"/><Relationship Id="rId1826" Type="http://schemas.openxmlformats.org/officeDocument/2006/relationships/hyperlink" Target="file:///D:\Users\BPS\Documents\Backups\Local%20Settings\Temporary%20Internet%20Files\OLK2DE\_" TargetMode="External"/><Relationship Id="rId4232" Type="http://schemas.openxmlformats.org/officeDocument/2006/relationships/hyperlink" Target="file:///D:\Users\BPS\Documents\Backups\Local%20Settings\Temporary%20Internet%20Files\OLK2DE\_" TargetMode="External"/><Relationship Id="rId3041" Type="http://schemas.openxmlformats.org/officeDocument/2006/relationships/hyperlink" Target="file:///D:\Users\BPS\Documents\Backups\Local%20Settings\Temporary%20Internet%20Files\OLK2DE\_" TargetMode="External"/><Relationship Id="rId3998" Type="http://schemas.openxmlformats.org/officeDocument/2006/relationships/hyperlink" Target="file:///D:\Users\BPS\Documents\Backups\Local%20Settings\Temporary%20Internet%20Files\OLK2DE\_" TargetMode="External"/><Relationship Id="rId3858" Type="http://schemas.openxmlformats.org/officeDocument/2006/relationships/hyperlink" Target="file:///D:\Users\BPS\Documents\Backups\Local%20Settings\Temporary%20Internet%20Files\OLK2DE\_" TargetMode="External"/><Relationship Id="rId4909" Type="http://schemas.openxmlformats.org/officeDocument/2006/relationships/hyperlink" Target="file:///D:\Users\BPS\Documents\Backups\Local%20Settings\Temporary%20Internet%20Files\OLK2DE\_" TargetMode="External"/><Relationship Id="rId779" Type="http://schemas.openxmlformats.org/officeDocument/2006/relationships/hyperlink" Target="file:///D:\Users\BPS\Documents\Backups\Local%20Settings\Temporary%20Internet%20Files\OLK2DE\_" TargetMode="External"/><Relationship Id="rId986" Type="http://schemas.openxmlformats.org/officeDocument/2006/relationships/hyperlink" Target="file:///D:\Users\BPS\Documents\Backups\Local%20Settings\Temporary%20Internet%20Files\OLK2DE\_" TargetMode="External"/><Relationship Id="rId2667" Type="http://schemas.openxmlformats.org/officeDocument/2006/relationships/hyperlink" Target="file:///D:\Users\BPS\Documents\Backups\Local%20Settings\Temporary%20Internet%20Files\OLK2DE\_" TargetMode="External"/><Relationship Id="rId3718" Type="http://schemas.openxmlformats.org/officeDocument/2006/relationships/hyperlink" Target="file:///D:\Users\BPS\Documents\Backups\Local%20Settings\Temporary%20Internet%20Files\OLK2DE\_" TargetMode="External"/><Relationship Id="rId5073" Type="http://schemas.openxmlformats.org/officeDocument/2006/relationships/hyperlink" Target="file:///D:\Users\BPS\Documents\Backups\Local%20Settings\Temporary%20Internet%20Files\OLK2DE\_" TargetMode="External"/><Relationship Id="rId639" Type="http://schemas.openxmlformats.org/officeDocument/2006/relationships/hyperlink" Target="file:///D:\Users\BPS\Documents\Backups\Local%20Settings\Temporary%20Internet%20Files\OLK2DE\_" TargetMode="External"/><Relationship Id="rId1269" Type="http://schemas.openxmlformats.org/officeDocument/2006/relationships/hyperlink" Target="file:///D:\Users\BPS\Documents\Backups\Local%20Settings\Temporary%20Internet%20Files\OLK2DE\_" TargetMode="External"/><Relationship Id="rId1476" Type="http://schemas.openxmlformats.org/officeDocument/2006/relationships/hyperlink" Target="file:///D:\Users\BPS\Documents\Backups\Local%20Settings\Temporary%20Internet%20Files\OLK2DE\_" TargetMode="External"/><Relationship Id="rId2874" Type="http://schemas.openxmlformats.org/officeDocument/2006/relationships/hyperlink" Target="file:///D:\Users\BPS\Documents\Backups\Local%20Settings\Temporary%20Internet%20Files\OLK2DE\_" TargetMode="External"/><Relationship Id="rId3925" Type="http://schemas.openxmlformats.org/officeDocument/2006/relationships/hyperlink" Target="file:///D:\Users\BPS\Documents\Backups\Local%20Settings\Temporary%20Internet%20Files\OLK2DE\_" TargetMode="External"/><Relationship Id="rId5140" Type="http://schemas.openxmlformats.org/officeDocument/2006/relationships/hyperlink" Target="file:///D:\Users\BPS\Documents\Backups\Local%20Settings\Temporary%20Internet%20Files\OLK2DE\_" TargetMode="External"/><Relationship Id="rId846" Type="http://schemas.openxmlformats.org/officeDocument/2006/relationships/hyperlink" Target="file:///D:\Users\BPS\Documents\Backups\Local%20Settings\Temporary%20Internet%20Files\OLK2DE\_" TargetMode="External"/><Relationship Id="rId1129" Type="http://schemas.openxmlformats.org/officeDocument/2006/relationships/hyperlink" Target="file:///D:\Users\BPS\Documents\Backups\Local%20Settings\Temporary%20Internet%20Files\OLK2DE\_" TargetMode="External"/><Relationship Id="rId1683" Type="http://schemas.openxmlformats.org/officeDocument/2006/relationships/hyperlink" Target="file:///D:\Users\BPS\Documents\Backups\Local%20Settings\Temporary%20Internet%20Files\OLK2DE\_" TargetMode="External"/><Relationship Id="rId1890" Type="http://schemas.openxmlformats.org/officeDocument/2006/relationships/hyperlink" Target="file:///D:\Users\BPS\Documents\Backups\Local%20Settings\Temporary%20Internet%20Files\OLK2DE\_" TargetMode="External"/><Relationship Id="rId2527" Type="http://schemas.openxmlformats.org/officeDocument/2006/relationships/hyperlink" Target="file:///D:\Users\BPS\Documents\Backups\Local%20Settings\Temporary%20Internet%20Files\OLK2DE\_" TargetMode="External"/><Relationship Id="rId2734" Type="http://schemas.openxmlformats.org/officeDocument/2006/relationships/hyperlink" Target="file:///D:\Users\BPS\Documents\Backups\Local%20Settings\Temporary%20Internet%20Files\OLK2DE\_" TargetMode="External"/><Relationship Id="rId2941" Type="http://schemas.openxmlformats.org/officeDocument/2006/relationships/hyperlink" Target="file:///D:\Users\BPS\Documents\Backups\Local%20Settings\Temporary%20Internet%20Files\OLK2DE\_" TargetMode="External"/><Relationship Id="rId5000" Type="http://schemas.openxmlformats.org/officeDocument/2006/relationships/hyperlink" Target="file:///D:\Users\BPS\Documents\Backups\Local%20Settings\Temporary%20Internet%20Files\OLK2DE\_" TargetMode="External"/><Relationship Id="rId706" Type="http://schemas.openxmlformats.org/officeDocument/2006/relationships/hyperlink" Target="file:///D:\Users\BPS\Documents\Backups\Local%20Settings\Temporary%20Internet%20Files\OLK2DE\_" TargetMode="External"/><Relationship Id="rId913" Type="http://schemas.openxmlformats.org/officeDocument/2006/relationships/hyperlink" Target="file:///D:\Users\BPS\Documents\Backups\Local%20Settings\Temporary%20Internet%20Files\OLK2DE\_" TargetMode="External"/><Relationship Id="rId1336" Type="http://schemas.openxmlformats.org/officeDocument/2006/relationships/hyperlink" Target="file:///D:\Users\BPS\Documents\Backups\Local%20Settings\Temporary%20Internet%20Files\OLK2DE\_" TargetMode="External"/><Relationship Id="rId1543" Type="http://schemas.openxmlformats.org/officeDocument/2006/relationships/hyperlink" Target="file:///D:\Users\BPS\Documents\Backups\Local%20Settings\Temporary%20Internet%20Files\OLK2DE\_" TargetMode="External"/><Relationship Id="rId1750" Type="http://schemas.openxmlformats.org/officeDocument/2006/relationships/hyperlink" Target="file:///D:\Users\BPS\Documents\Backups\Local%20Settings\Temporary%20Internet%20Files\OLK2DE\_" TargetMode="External"/><Relationship Id="rId2801" Type="http://schemas.openxmlformats.org/officeDocument/2006/relationships/hyperlink" Target="file:///D:\Users\BPS\Documents\Backups\Local%20Settings\Temporary%20Internet%20Files\OLK2DE\_" TargetMode="External"/><Relationship Id="rId4699" Type="http://schemas.openxmlformats.org/officeDocument/2006/relationships/hyperlink" Target="file:///D:\Users\BPS\Documents\Backups\Local%20Settings\Temporary%20Internet%20Files\OLK2DE\_" TargetMode="External"/><Relationship Id="rId42" Type="http://schemas.openxmlformats.org/officeDocument/2006/relationships/hyperlink" Target="file:///D:\Users\BPS\Documents\Backups\Local%20Settings\Temporary%20Internet%20Files\OLK2DE\_" TargetMode="External"/><Relationship Id="rId1403" Type="http://schemas.openxmlformats.org/officeDocument/2006/relationships/hyperlink" Target="file:///D:\Users\BPS\Documents\Backups\Local%20Settings\Temporary%20Internet%20Files\OLK2DE\_" TargetMode="External"/><Relationship Id="rId1610" Type="http://schemas.openxmlformats.org/officeDocument/2006/relationships/hyperlink" Target="file:///D:\Users\BPS\Documents\Backups\Local%20Settings\Temporary%20Internet%20Files\OLK2DE\_" TargetMode="External"/><Relationship Id="rId4559" Type="http://schemas.openxmlformats.org/officeDocument/2006/relationships/hyperlink" Target="file:///D:\Users\BPS\Documents\Backups\Local%20Settings\Temporary%20Internet%20Files\OLK2DE\_" TargetMode="External"/><Relationship Id="rId4766" Type="http://schemas.openxmlformats.org/officeDocument/2006/relationships/hyperlink" Target="file:///D:\Users\BPS\Documents\Backups\Local%20Settings\Temporary%20Internet%20Files\OLK2DE\_" TargetMode="External"/><Relationship Id="rId4973" Type="http://schemas.openxmlformats.org/officeDocument/2006/relationships/hyperlink" Target="file:///D:\Users\BPS\Documents\Backups\Local%20Settings\Temporary%20Internet%20Files\OLK2DE\_" TargetMode="External"/><Relationship Id="rId3368" Type="http://schemas.openxmlformats.org/officeDocument/2006/relationships/hyperlink" Target="file:///D:\Users\BPS\Documents\Backups\Local%20Settings\Temporary%20Internet%20Files\OLK2DE\_" TargetMode="External"/><Relationship Id="rId3575" Type="http://schemas.openxmlformats.org/officeDocument/2006/relationships/hyperlink" Target="file:///D:\Users\BPS\Documents\Backups\Local%20Settings\Temporary%20Internet%20Files\OLK2DE\_" TargetMode="External"/><Relationship Id="rId3782" Type="http://schemas.openxmlformats.org/officeDocument/2006/relationships/hyperlink" Target="file:///D:\Users\BPS\Documents\Backups\Local%20Settings\Temporary%20Internet%20Files\OLK2DE\_" TargetMode="External"/><Relationship Id="rId4419" Type="http://schemas.openxmlformats.org/officeDocument/2006/relationships/hyperlink" Target="file:///D:\Users\BPS\Documents\Backups\Local%20Settings\Temporary%20Internet%20Files\OLK2DE\_" TargetMode="External"/><Relationship Id="rId4626" Type="http://schemas.openxmlformats.org/officeDocument/2006/relationships/hyperlink" Target="file:///D:\Users\BPS\Documents\Backups\Local%20Settings\Temporary%20Internet%20Files\OLK2DE\_" TargetMode="External"/><Relationship Id="rId4833" Type="http://schemas.openxmlformats.org/officeDocument/2006/relationships/hyperlink" Target="file:///D:\Users\BPS\Documents\Backups\Local%20Settings\Temporary%20Internet%20Files\OLK2DE\_" TargetMode="External"/><Relationship Id="rId289" Type="http://schemas.openxmlformats.org/officeDocument/2006/relationships/hyperlink" Target="file:///D:\Users\BPS\Documents\Backups\Local%20Settings\Temporary%20Internet%20Files\OLK2DE\_" TargetMode="External"/><Relationship Id="rId496" Type="http://schemas.openxmlformats.org/officeDocument/2006/relationships/hyperlink" Target="file:///D:\Users\BPS\Documents\Backups\Local%20Settings\Temporary%20Internet%20Files\OLK2DE\_" TargetMode="External"/><Relationship Id="rId2177" Type="http://schemas.openxmlformats.org/officeDocument/2006/relationships/hyperlink" Target="file:///D:\Users\BPS\Documents\Backups\Local%20Settings\Temporary%20Internet%20Files\OLK2DE\_" TargetMode="External"/><Relationship Id="rId2384" Type="http://schemas.openxmlformats.org/officeDocument/2006/relationships/hyperlink" Target="file:///D:\Users\BPS\Documents\Backups\Local%20Settings\Temporary%20Internet%20Files\OLK2DE\_" TargetMode="External"/><Relationship Id="rId2591" Type="http://schemas.openxmlformats.org/officeDocument/2006/relationships/hyperlink" Target="file:///D:\Users\BPS\Documents\Backups\Local%20Settings\Temporary%20Internet%20Files\OLK2DE\_" TargetMode="External"/><Relationship Id="rId3228" Type="http://schemas.openxmlformats.org/officeDocument/2006/relationships/hyperlink" Target="file:///D:\Users\BPS\Documents\Backups\Local%20Settings\Temporary%20Internet%20Files\OLK2DE\_" TargetMode="External"/><Relationship Id="rId3435" Type="http://schemas.openxmlformats.org/officeDocument/2006/relationships/hyperlink" Target="file:///D:\Users\BPS\Documents\Backups\Local%20Settings\Temporary%20Internet%20Files\OLK2DE\_" TargetMode="External"/><Relationship Id="rId3642" Type="http://schemas.openxmlformats.org/officeDocument/2006/relationships/hyperlink" Target="file:///D:\Users\BPS\Documents\Backups\Local%20Settings\Temporary%20Internet%20Files\OLK2DE\_" TargetMode="External"/><Relationship Id="rId149" Type="http://schemas.openxmlformats.org/officeDocument/2006/relationships/hyperlink" Target="file:///D:\Users\BPS\Documents\Backups\Local%20Settings\Temporary%20Internet%20Files\OLK2DE\_" TargetMode="External"/><Relationship Id="rId356" Type="http://schemas.openxmlformats.org/officeDocument/2006/relationships/hyperlink" Target="file:///D:\Users\BPS\Documents\Backups\Local%20Settings\Temporary%20Internet%20Files\OLK2DE\_" TargetMode="External"/><Relationship Id="rId563" Type="http://schemas.openxmlformats.org/officeDocument/2006/relationships/hyperlink" Target="file:///D:\Users\BPS\Documents\Backups\Local%20Settings\Temporary%20Internet%20Files\OLK2DE\_" TargetMode="External"/><Relationship Id="rId770" Type="http://schemas.openxmlformats.org/officeDocument/2006/relationships/hyperlink" Target="file:///D:\Users\BPS\Documents\Backups\Local%20Settings\Temporary%20Internet%20Files\OLK2DE\_" TargetMode="External"/><Relationship Id="rId1193" Type="http://schemas.openxmlformats.org/officeDocument/2006/relationships/hyperlink" Target="file:///D:\Users\BPS\Documents\Backups\Local%20Settings\Temporary%20Internet%20Files\OLK2DE\_" TargetMode="External"/><Relationship Id="rId2037" Type="http://schemas.openxmlformats.org/officeDocument/2006/relationships/hyperlink" Target="file:///D:\Users\BPS\Documents\Backups\Local%20Settings\Temporary%20Internet%20Files\OLK2DE\_" TargetMode="External"/><Relationship Id="rId2244" Type="http://schemas.openxmlformats.org/officeDocument/2006/relationships/hyperlink" Target="file:///D:\Users\BPS\Documents\Backups\Local%20Settings\Temporary%20Internet%20Files\OLK2DE\_" TargetMode="External"/><Relationship Id="rId2451" Type="http://schemas.openxmlformats.org/officeDocument/2006/relationships/hyperlink" Target="file:///D:\Users\BPS\Documents\Backups\Local%20Settings\Temporary%20Internet%20Files\OLK2DE\_" TargetMode="External"/><Relationship Id="rId4900" Type="http://schemas.openxmlformats.org/officeDocument/2006/relationships/hyperlink" Target="file:///D:\Users\BPS\Documents\Backups\Local%20Settings\Temporary%20Internet%20Files\OLK2DE\_" TargetMode="External"/><Relationship Id="rId216" Type="http://schemas.openxmlformats.org/officeDocument/2006/relationships/hyperlink" Target="file:///D:\Users\BPS\Documents\Backups\Local%20Settings\Temporary%20Internet%20Files\OLK2DE\_" TargetMode="External"/><Relationship Id="rId423" Type="http://schemas.openxmlformats.org/officeDocument/2006/relationships/hyperlink" Target="file:///D:\Users\BPS\Documents\Backups\Local%20Settings\Temporary%20Internet%20Files\OLK2DE\_" TargetMode="External"/><Relationship Id="rId1053" Type="http://schemas.openxmlformats.org/officeDocument/2006/relationships/hyperlink" Target="file:///D:\Users\BPS\Documents\Backups\Local%20Settings\Temporary%20Internet%20Files\OLK2DE\_" TargetMode="External"/><Relationship Id="rId1260" Type="http://schemas.openxmlformats.org/officeDocument/2006/relationships/hyperlink" Target="file:///D:\Users\BPS\Documents\Backups\Local%20Settings\Temporary%20Internet%20Files\OLK2DE\_" TargetMode="External"/><Relationship Id="rId2104" Type="http://schemas.openxmlformats.org/officeDocument/2006/relationships/hyperlink" Target="file:///D:\Users\BPS\Documents\Backups\Local%20Settings\Temporary%20Internet%20Files\OLK2DE\_" TargetMode="External"/><Relationship Id="rId3502" Type="http://schemas.openxmlformats.org/officeDocument/2006/relationships/hyperlink" Target="file:///D:\Users\BPS\Documents\Backups\Local%20Settings\Temporary%20Internet%20Files\OLK2DE\_" TargetMode="External"/><Relationship Id="rId630" Type="http://schemas.openxmlformats.org/officeDocument/2006/relationships/hyperlink" Target="file:///D:\Users\BPS\Documents\Backups\Local%20Settings\Temporary%20Internet%20Files\OLK2DE\_" TargetMode="External"/><Relationship Id="rId2311" Type="http://schemas.openxmlformats.org/officeDocument/2006/relationships/hyperlink" Target="file:///D:\Users\BPS\Documents\Backups\Local%20Settings\Temporary%20Internet%20Files\OLK2DE\_" TargetMode="External"/><Relationship Id="rId4069" Type="http://schemas.openxmlformats.org/officeDocument/2006/relationships/hyperlink" Target="file:///D:\Users\BPS\Documents\Backups\Local%20Settings\Temporary%20Internet%20Files\OLK2DE\_" TargetMode="External"/><Relationship Id="rId1120" Type="http://schemas.openxmlformats.org/officeDocument/2006/relationships/hyperlink" Target="file:///D:\Users\BPS\Documents\Backups\Local%20Settings\Temporary%20Internet%20Files\OLK2DE\_" TargetMode="External"/><Relationship Id="rId4276" Type="http://schemas.openxmlformats.org/officeDocument/2006/relationships/hyperlink" Target="file:///D:\Users\BPS\Documents\Backups\Local%20Settings\Temporary%20Internet%20Files\OLK2DE\_" TargetMode="External"/><Relationship Id="rId4483" Type="http://schemas.openxmlformats.org/officeDocument/2006/relationships/hyperlink" Target="file:///D:\Users\BPS\Documents\Backups\Local%20Settings\Temporary%20Internet%20Files\OLK2DE\_" TargetMode="External"/><Relationship Id="rId4690" Type="http://schemas.openxmlformats.org/officeDocument/2006/relationships/hyperlink" Target="file:///D:\Users\BPS\Documents\Backups\Local%20Settings\Temporary%20Internet%20Files\OLK2DE\_" TargetMode="External"/><Relationship Id="rId1937" Type="http://schemas.openxmlformats.org/officeDocument/2006/relationships/hyperlink" Target="file:///D:\Users\BPS\Documents\Backups\Local%20Settings\Temporary%20Internet%20Files\OLK2DE\_" TargetMode="External"/><Relationship Id="rId3085" Type="http://schemas.openxmlformats.org/officeDocument/2006/relationships/hyperlink" Target="file:///D:\Users\BPS\Documents\Backups\Local%20Settings\Temporary%20Internet%20Files\OLK2DE\_" TargetMode="External"/><Relationship Id="rId3292" Type="http://schemas.openxmlformats.org/officeDocument/2006/relationships/hyperlink" Target="file:///D:\Users\BPS\Documents\Backups\Local%20Settings\Temporary%20Internet%20Files\OLK2DE\_" TargetMode="External"/><Relationship Id="rId4136" Type="http://schemas.openxmlformats.org/officeDocument/2006/relationships/hyperlink" Target="file:///D:\Users\BPS\Documents\Backups\Local%20Settings\Temporary%20Internet%20Files\OLK2DE\_" TargetMode="External"/><Relationship Id="rId4343" Type="http://schemas.openxmlformats.org/officeDocument/2006/relationships/hyperlink" Target="file:///D:\Users\BPS\Documents\Backups\Local%20Settings\Temporary%20Internet%20Files\OLK2DE\_" TargetMode="External"/><Relationship Id="rId4550" Type="http://schemas.openxmlformats.org/officeDocument/2006/relationships/hyperlink" Target="file:///D:\Users\BPS\Documents\Backups\Local%20Settings\Temporary%20Internet%20Files\OLK2DE\_" TargetMode="External"/><Relationship Id="rId3152" Type="http://schemas.openxmlformats.org/officeDocument/2006/relationships/hyperlink" Target="file:///D:\Users\BPS\Documents\Backups\Local%20Settings\Temporary%20Internet%20Files\OLK2DE\_" TargetMode="External"/><Relationship Id="rId4203" Type="http://schemas.openxmlformats.org/officeDocument/2006/relationships/hyperlink" Target="file:///D:\Users\BPS\Documents\Backups\Local%20Settings\Temporary%20Internet%20Files\OLK2DE\_" TargetMode="External"/><Relationship Id="rId4410" Type="http://schemas.openxmlformats.org/officeDocument/2006/relationships/hyperlink" Target="file:///D:\Users\BPS\Documents\Backups\Local%20Settings\Temporary%20Internet%20Files\OLK2DE\_" TargetMode="External"/><Relationship Id="rId280" Type="http://schemas.openxmlformats.org/officeDocument/2006/relationships/hyperlink" Target="file:///D:\Users\BPS\Documents\Backups\Local%20Settings\Temporary%20Internet%20Files\OLK2DE\_" TargetMode="External"/><Relationship Id="rId3012" Type="http://schemas.openxmlformats.org/officeDocument/2006/relationships/hyperlink" Target="file:///D:\Users\BPS\Documents\Backups\Local%20Settings\Temporary%20Internet%20Files\OLK2DE\_" TargetMode="External"/><Relationship Id="rId140" Type="http://schemas.openxmlformats.org/officeDocument/2006/relationships/hyperlink" Target="file:///D:\Users\BPS\Documents\Backups\Local%20Settings\Temporary%20Internet%20Files\OLK2DE\_" TargetMode="External"/><Relationship Id="rId3969" Type="http://schemas.openxmlformats.org/officeDocument/2006/relationships/hyperlink" Target="file:///D:\Users\BPS\Documents\Backups\Local%20Settings\Temporary%20Internet%20Files\OLK2DE\_" TargetMode="External"/><Relationship Id="rId5184" Type="http://schemas.openxmlformats.org/officeDocument/2006/relationships/hyperlink" Target="file:///D:\Users\BPS\Documents\Backups\Local%20Settings\Temporary%20Internet%20Files\OLK2DE\_" TargetMode="External"/><Relationship Id="rId6" Type="http://schemas.openxmlformats.org/officeDocument/2006/relationships/hyperlink" Target="file:///D:\Users\BPS\Documents\Backups\Local%20Settings\Temporary%20Internet%20Files\OLK2DE\_" TargetMode="External"/><Relationship Id="rId2778" Type="http://schemas.openxmlformats.org/officeDocument/2006/relationships/hyperlink" Target="file:///D:\Users\BPS\Documents\Backups\Local%20Settings\Temporary%20Internet%20Files\OLK2DE\_" TargetMode="External"/><Relationship Id="rId2985" Type="http://schemas.openxmlformats.org/officeDocument/2006/relationships/hyperlink" Target="file:///D:\Users\BPS\Documents\Backups\Local%20Settings\Temporary%20Internet%20Files\OLK2DE\_" TargetMode="External"/><Relationship Id="rId3829" Type="http://schemas.openxmlformats.org/officeDocument/2006/relationships/hyperlink" Target="file:///D:\Users\BPS\Documents\Backups\Local%20Settings\Temporary%20Internet%20Files\OLK2DE\_" TargetMode="External"/><Relationship Id="rId5044" Type="http://schemas.openxmlformats.org/officeDocument/2006/relationships/hyperlink" Target="file:///D:\Users\BPS\Documents\Backups\Local%20Settings\Temporary%20Internet%20Files\OLK2DE\_" TargetMode="External"/><Relationship Id="rId957" Type="http://schemas.openxmlformats.org/officeDocument/2006/relationships/hyperlink" Target="file:///D:\Users\BPS\Documents\Backups\Local%20Settings\Temporary%20Internet%20Files\OLK2DE\_" TargetMode="External"/><Relationship Id="rId1587" Type="http://schemas.openxmlformats.org/officeDocument/2006/relationships/hyperlink" Target="file:///D:\Users\BPS\Documents\Backups\Local%20Settings\Temporary%20Internet%20Files\OLK2DE\_" TargetMode="External"/><Relationship Id="rId1794" Type="http://schemas.openxmlformats.org/officeDocument/2006/relationships/hyperlink" Target="file:///D:\Users\BPS\Documents\Backups\Local%20Settings\Temporary%20Internet%20Files\OLK2DE\_" TargetMode="External"/><Relationship Id="rId2638" Type="http://schemas.openxmlformats.org/officeDocument/2006/relationships/hyperlink" Target="file:///D:\Users\BPS\Documents\Backups\Local%20Settings\Temporary%20Internet%20Files\OLK2DE\_" TargetMode="External"/><Relationship Id="rId2845" Type="http://schemas.openxmlformats.org/officeDocument/2006/relationships/hyperlink" Target="file:///D:\Users\BPS\Documents\Backups\Local%20Settings\Temporary%20Internet%20Files\OLK2DE\_" TargetMode="External"/><Relationship Id="rId86" Type="http://schemas.openxmlformats.org/officeDocument/2006/relationships/hyperlink" Target="file:///D:\Users\BPS\Documents\Backups\Local%20Settings\Temporary%20Internet%20Files\OLK2DE\_" TargetMode="External"/><Relationship Id="rId817" Type="http://schemas.openxmlformats.org/officeDocument/2006/relationships/hyperlink" Target="file:///D:\Users\BPS\Documents\Backups\Local%20Settings\Temporary%20Internet%20Files\OLK2DE\_" TargetMode="External"/><Relationship Id="rId1447" Type="http://schemas.openxmlformats.org/officeDocument/2006/relationships/hyperlink" Target="file:///D:\Users\BPS\Documents\Backups\Local%20Settings\Temporary%20Internet%20Files\OLK2DE\_" TargetMode="External"/><Relationship Id="rId1654" Type="http://schemas.openxmlformats.org/officeDocument/2006/relationships/hyperlink" Target="file:///D:\Users\BPS\Documents\Backups\Local%20Settings\Temporary%20Internet%20Files\OLK2DE\_" TargetMode="External"/><Relationship Id="rId1861" Type="http://schemas.openxmlformats.org/officeDocument/2006/relationships/hyperlink" Target="file:///D:\Users\BPS\Documents\Backups\Local%20Settings\Temporary%20Internet%20Files\OLK2DE\_" TargetMode="External"/><Relationship Id="rId2705" Type="http://schemas.openxmlformats.org/officeDocument/2006/relationships/hyperlink" Target="file:///D:\Users\BPS\Documents\Backups\Local%20Settings\Temporary%20Internet%20Files\OLK2DE\_" TargetMode="External"/><Relationship Id="rId2912" Type="http://schemas.openxmlformats.org/officeDocument/2006/relationships/hyperlink" Target="file:///D:\Users\BPS\Documents\Backups\Local%20Settings\Temporary%20Internet%20Files\OLK2DE\_" TargetMode="External"/><Relationship Id="rId4060" Type="http://schemas.openxmlformats.org/officeDocument/2006/relationships/hyperlink" Target="file:///D:\Users\BPS\Documents\Backups\Local%20Settings\Temporary%20Internet%20Files\OLK2DE\_" TargetMode="External"/><Relationship Id="rId5111" Type="http://schemas.openxmlformats.org/officeDocument/2006/relationships/hyperlink" Target="file:///D:\Users\BPS\Documents\Backups\Local%20Settings\Temporary%20Internet%20Files\OLK2DE\_" TargetMode="External"/><Relationship Id="rId1307" Type="http://schemas.openxmlformats.org/officeDocument/2006/relationships/hyperlink" Target="file:///D:\Users\BPS\Documents\Backups\Local%20Settings\Temporary%20Internet%20Files\OLK2DE\_" TargetMode="External"/><Relationship Id="rId1514" Type="http://schemas.openxmlformats.org/officeDocument/2006/relationships/hyperlink" Target="file:///D:\Users\BPS\Documents\Backups\Local%20Settings\Temporary%20Internet%20Files\OLK2DE\_" TargetMode="External"/><Relationship Id="rId1721" Type="http://schemas.openxmlformats.org/officeDocument/2006/relationships/hyperlink" Target="file:///D:\Users\BPS\Documents\Backups\Local%20Settings\Temporary%20Internet%20Files\OLK2DE\_" TargetMode="External"/><Relationship Id="rId4877" Type="http://schemas.openxmlformats.org/officeDocument/2006/relationships/hyperlink" Target="file:///D:\Users\BPS\Documents\Backups\Local%20Settings\Temporary%20Internet%20Files\OLK2DE\_" TargetMode="External"/><Relationship Id="rId13" Type="http://schemas.openxmlformats.org/officeDocument/2006/relationships/hyperlink" Target="file:///D:\Users\BPS\Documents\Backups\Local%20Settings\Temporary%20Internet%20Files\OLK2DE\_" TargetMode="External"/><Relationship Id="rId3479" Type="http://schemas.openxmlformats.org/officeDocument/2006/relationships/hyperlink" Target="file:///D:\Users\BPS\Documents\Backups\Local%20Settings\Temporary%20Internet%20Files\OLK2DE\_" TargetMode="External"/><Relationship Id="rId3686" Type="http://schemas.openxmlformats.org/officeDocument/2006/relationships/hyperlink" Target="file:///D:\Users\BPS\Documents\Backups\Local%20Settings\Temporary%20Internet%20Files\OLK2DE\_" TargetMode="External"/><Relationship Id="rId2288" Type="http://schemas.openxmlformats.org/officeDocument/2006/relationships/hyperlink" Target="file:///D:\Users\BPS\Documents\Backups\Local%20Settings\Temporary%20Internet%20Files\OLK2DE\_" TargetMode="External"/><Relationship Id="rId2495" Type="http://schemas.openxmlformats.org/officeDocument/2006/relationships/hyperlink" Target="file:///D:\Users\BPS\Documents\Backups\Local%20Settings\Temporary%20Internet%20Files\OLK2DE\_" TargetMode="External"/><Relationship Id="rId3339" Type="http://schemas.openxmlformats.org/officeDocument/2006/relationships/hyperlink" Target="file:///D:\Users\BPS\Documents\Backups\Local%20Settings\Temporary%20Internet%20Files\OLK2DE\_" TargetMode="External"/><Relationship Id="rId3893" Type="http://schemas.openxmlformats.org/officeDocument/2006/relationships/hyperlink" Target="file:///D:\Users\BPS\Documents\Backups\Local%20Settings\Temporary%20Internet%20Files\OLK2DE\_" TargetMode="External"/><Relationship Id="rId4737" Type="http://schemas.openxmlformats.org/officeDocument/2006/relationships/hyperlink" Target="file:///D:\Users\BPS\Documents\Backups\Local%20Settings\Temporary%20Internet%20Files\OLK2DE\_" TargetMode="External"/><Relationship Id="rId4944" Type="http://schemas.openxmlformats.org/officeDocument/2006/relationships/hyperlink" Target="file:///D:\Users\BPS\Documents\Backups\Local%20Settings\Temporary%20Internet%20Files\OLK2DE\_" TargetMode="External"/><Relationship Id="rId467" Type="http://schemas.openxmlformats.org/officeDocument/2006/relationships/hyperlink" Target="file:///D:\Users\BPS\Documents\Backups\Local%20Settings\Temporary%20Internet%20Files\OLK2DE\_" TargetMode="External"/><Relationship Id="rId1097" Type="http://schemas.openxmlformats.org/officeDocument/2006/relationships/hyperlink" Target="file:///D:\Users\BPS\Documents\Backups\Local%20Settings\Temporary%20Internet%20Files\OLK2DE\_" TargetMode="External"/><Relationship Id="rId2148" Type="http://schemas.openxmlformats.org/officeDocument/2006/relationships/hyperlink" Target="file:///D:\Users\BPS\Documents\Backups\Local%20Settings\Temporary%20Internet%20Files\OLK2DE\_" TargetMode="External"/><Relationship Id="rId3546" Type="http://schemas.openxmlformats.org/officeDocument/2006/relationships/hyperlink" Target="file:///D:\Users\BPS\Documents\Backups\Local%20Settings\Temporary%20Internet%20Files\OLK2DE\_" TargetMode="External"/><Relationship Id="rId3753" Type="http://schemas.openxmlformats.org/officeDocument/2006/relationships/hyperlink" Target="file:///D:\Users\BPS\Documents\Backups\Local%20Settings\Temporary%20Internet%20Files\OLK2DE\_" TargetMode="External"/><Relationship Id="rId3960" Type="http://schemas.openxmlformats.org/officeDocument/2006/relationships/hyperlink" Target="file:///D:\Users\BPS\Documents\Backups\Local%20Settings\Temporary%20Internet%20Files\OLK2DE\_" TargetMode="External"/><Relationship Id="rId4804" Type="http://schemas.openxmlformats.org/officeDocument/2006/relationships/hyperlink" Target="file:///D:\Users\BPS\Documents\Backups\Local%20Settings\Temporary%20Internet%20Files\OLK2DE\_" TargetMode="External"/><Relationship Id="rId674" Type="http://schemas.openxmlformats.org/officeDocument/2006/relationships/hyperlink" Target="file:///D:\Users\BPS\Documents\Backups\Local%20Settings\Temporary%20Internet%20Files\OLK2DE\_" TargetMode="External"/><Relationship Id="rId881" Type="http://schemas.openxmlformats.org/officeDocument/2006/relationships/hyperlink" Target="file:///D:\Users\BPS\Documents\Backups\Local%20Settings\Temporary%20Internet%20Files\OLK2DE\_" TargetMode="External"/><Relationship Id="rId2355" Type="http://schemas.openxmlformats.org/officeDocument/2006/relationships/hyperlink" Target="file:///D:\Users\BPS\Documents\Backups\Local%20Settings\Temporary%20Internet%20Files\OLK2DE\_" TargetMode="External"/><Relationship Id="rId2562" Type="http://schemas.openxmlformats.org/officeDocument/2006/relationships/hyperlink" Target="file:///D:\Users\BPS\Documents\Backups\Local%20Settings\Temporary%20Internet%20Files\OLK2DE\_" TargetMode="External"/><Relationship Id="rId3406" Type="http://schemas.openxmlformats.org/officeDocument/2006/relationships/hyperlink" Target="file:///D:\Users\BPS\Documents\Backups\Local%20Settings\Temporary%20Internet%20Files\OLK2DE\_" TargetMode="External"/><Relationship Id="rId3613" Type="http://schemas.openxmlformats.org/officeDocument/2006/relationships/hyperlink" Target="file:///D:\Users\BPS\Documents\Backups\Local%20Settings\Temporary%20Internet%20Files\OLK2DE\_" TargetMode="External"/><Relationship Id="rId3820" Type="http://schemas.openxmlformats.org/officeDocument/2006/relationships/hyperlink" Target="file:///D:\Users\BPS\Documents\Backups\Local%20Settings\Temporary%20Internet%20Files\OLK2DE\_" TargetMode="External"/><Relationship Id="rId327" Type="http://schemas.openxmlformats.org/officeDocument/2006/relationships/hyperlink" Target="file:///D:\Users\BPS\Documents\Backups\Local%20Settings\Temporary%20Internet%20Files\OLK2DE\_" TargetMode="External"/><Relationship Id="rId534" Type="http://schemas.openxmlformats.org/officeDocument/2006/relationships/hyperlink" Target="file:///D:\Users\BPS\Documents\Backups\Local%20Settings\Temporary%20Internet%20Files\OLK2DE\_" TargetMode="External"/><Relationship Id="rId741" Type="http://schemas.openxmlformats.org/officeDocument/2006/relationships/hyperlink" Target="file:///D:\Users\BPS\Documents\Backups\Local%20Settings\Temporary%20Internet%20Files\OLK2DE\_" TargetMode="External"/><Relationship Id="rId1164" Type="http://schemas.openxmlformats.org/officeDocument/2006/relationships/hyperlink" Target="file:///D:\Users\BPS\Documents\Backups\Local%20Settings\Temporary%20Internet%20Files\OLK2DE\_" TargetMode="External"/><Relationship Id="rId1371" Type="http://schemas.openxmlformats.org/officeDocument/2006/relationships/hyperlink" Target="file:///D:\Users\BPS\Documents\Backups\Local%20Settings\Temporary%20Internet%20Files\OLK2DE\_" TargetMode="External"/><Relationship Id="rId2008" Type="http://schemas.openxmlformats.org/officeDocument/2006/relationships/hyperlink" Target="file:///D:\Users\BPS\Documents\Backups\Local%20Settings\Temporary%20Internet%20Files\OLK2DE\_" TargetMode="External"/><Relationship Id="rId2215" Type="http://schemas.openxmlformats.org/officeDocument/2006/relationships/hyperlink" Target="file:///D:\Users\BPS\Documents\Backups\Local%20Settings\Temporary%20Internet%20Files\OLK2DE\_" TargetMode="External"/><Relationship Id="rId2422" Type="http://schemas.openxmlformats.org/officeDocument/2006/relationships/hyperlink" Target="file:///D:\Users\BPS\Documents\Backups\Local%20Settings\Temporary%20Internet%20Files\OLK2DE\_" TargetMode="External"/><Relationship Id="rId601" Type="http://schemas.openxmlformats.org/officeDocument/2006/relationships/hyperlink" Target="file:///D:\Users\BPS\Documents\Backups\Local%20Settings\Temporary%20Internet%20Files\OLK2DE\_" TargetMode="External"/><Relationship Id="rId1024" Type="http://schemas.openxmlformats.org/officeDocument/2006/relationships/hyperlink" Target="file:///D:\Users\BPS\Documents\Backups\Local%20Settings\Temporary%20Internet%20Files\OLK2DE\_" TargetMode="External"/><Relationship Id="rId1231" Type="http://schemas.openxmlformats.org/officeDocument/2006/relationships/hyperlink" Target="file:///D:\Users\BPS\Documents\Backups\Local%20Settings\Temporary%20Internet%20Files\OLK2DE\_" TargetMode="External"/><Relationship Id="rId4387" Type="http://schemas.openxmlformats.org/officeDocument/2006/relationships/hyperlink" Target="file:///D:\Users\BPS\Documents\Backups\Local%20Settings\Temporary%20Internet%20Files\OLK2DE\_" TargetMode="External"/><Relationship Id="rId4594" Type="http://schemas.openxmlformats.org/officeDocument/2006/relationships/hyperlink" Target="file:///D:\Users\BPS\Documents\Backups\Local%20Settings\Temporary%20Internet%20Files\OLK2DE\_" TargetMode="External"/><Relationship Id="rId3196" Type="http://schemas.openxmlformats.org/officeDocument/2006/relationships/hyperlink" Target="file:///D:\Users\BPS\Documents\Backups\Local%20Settings\Temporary%20Internet%20Files\OLK2DE\_" TargetMode="External"/><Relationship Id="rId4247" Type="http://schemas.openxmlformats.org/officeDocument/2006/relationships/hyperlink" Target="file:///D:\Users\BPS\Documents\Backups\Local%20Settings\Temporary%20Internet%20Files\OLK2DE\_" TargetMode="External"/><Relationship Id="rId4454" Type="http://schemas.openxmlformats.org/officeDocument/2006/relationships/hyperlink" Target="file:///D:\Users\BPS\Documents\Backups\Local%20Settings\Temporary%20Internet%20Files\OLK2DE\_" TargetMode="External"/><Relationship Id="rId4661" Type="http://schemas.openxmlformats.org/officeDocument/2006/relationships/hyperlink" Target="file:///D:\Users\BPS\Documents\Backups\Local%20Settings\Temporary%20Internet%20Files\OLK2DE\_" TargetMode="External"/><Relationship Id="rId3056" Type="http://schemas.openxmlformats.org/officeDocument/2006/relationships/hyperlink" Target="file:///D:\Users\BPS\Documents\Backups\Local%20Settings\Temporary%20Internet%20Files\OLK2DE\_" TargetMode="External"/><Relationship Id="rId3263" Type="http://schemas.openxmlformats.org/officeDocument/2006/relationships/hyperlink" Target="file:///D:\Users\BPS\Documents\Backups\Local%20Settings\Temporary%20Internet%20Files\OLK2DE\_" TargetMode="External"/><Relationship Id="rId3470" Type="http://schemas.openxmlformats.org/officeDocument/2006/relationships/hyperlink" Target="file:///D:\Users\BPS\Documents\Backups\Local%20Settings\Temporary%20Internet%20Files\OLK2DE\_" TargetMode="External"/><Relationship Id="rId4107" Type="http://schemas.openxmlformats.org/officeDocument/2006/relationships/hyperlink" Target="file:///D:\Users\BPS\Documents\Backups\Local%20Settings\Temporary%20Internet%20Files\OLK2DE\_" TargetMode="External"/><Relationship Id="rId4314" Type="http://schemas.openxmlformats.org/officeDocument/2006/relationships/hyperlink" Target="file:///D:\Users\BPS\Documents\Backups\Local%20Settings\Temporary%20Internet%20Files\OLK2DE\_" TargetMode="External"/><Relationship Id="rId184" Type="http://schemas.openxmlformats.org/officeDocument/2006/relationships/hyperlink" Target="file:///D:\Users\BPS\Documents\Backups\Local%20Settings\Temporary%20Internet%20Files\OLK2DE\_" TargetMode="External"/><Relationship Id="rId391" Type="http://schemas.openxmlformats.org/officeDocument/2006/relationships/hyperlink" Target="file:///D:\Users\BPS\Documents\Backups\Local%20Settings\Temporary%20Internet%20Files\OLK2DE\_" TargetMode="External"/><Relationship Id="rId1908" Type="http://schemas.openxmlformats.org/officeDocument/2006/relationships/hyperlink" Target="file:///D:\Users\BPS\Documents\Backups\Local%20Settings\Temporary%20Internet%20Files\OLK2DE\_" TargetMode="External"/><Relationship Id="rId2072" Type="http://schemas.openxmlformats.org/officeDocument/2006/relationships/hyperlink" Target="file:///D:\Users\BPS\Documents\Backups\Local%20Settings\Temporary%20Internet%20Files\OLK2DE\_" TargetMode="External"/><Relationship Id="rId3123" Type="http://schemas.openxmlformats.org/officeDocument/2006/relationships/hyperlink" Target="file:///D:\Users\BPS\Documents\Backups\Local%20Settings\Temporary%20Internet%20Files\OLK2DE\_" TargetMode="External"/><Relationship Id="rId4521" Type="http://schemas.openxmlformats.org/officeDocument/2006/relationships/hyperlink" Target="file:///D:\Users\BPS\Documents\Backups\Local%20Settings\Temporary%20Internet%20Files\OLK2DE\_" TargetMode="External"/><Relationship Id="rId251" Type="http://schemas.openxmlformats.org/officeDocument/2006/relationships/hyperlink" Target="file:///D:\Users\BPS\Documents\Backups\Local%20Settings\Temporary%20Internet%20Files\OLK2DE\_" TargetMode="External"/><Relationship Id="rId3330" Type="http://schemas.openxmlformats.org/officeDocument/2006/relationships/hyperlink" Target="file:///D:\Users\BPS\Documents\Backups\Local%20Settings\Temporary%20Internet%20Files\OLK2DE\_" TargetMode="External"/><Relationship Id="rId5088" Type="http://schemas.openxmlformats.org/officeDocument/2006/relationships/hyperlink" Target="file:///D:\Users\BPS\Documents\Backups\Local%20Settings\Temporary%20Internet%20Files\OLK2DE\_" TargetMode="External"/><Relationship Id="rId2889" Type="http://schemas.openxmlformats.org/officeDocument/2006/relationships/hyperlink" Target="file:///D:\Users\BPS\Documents\Backups\Local%20Settings\Temporary%20Internet%20Files\OLK2DE\_" TargetMode="External"/><Relationship Id="rId111" Type="http://schemas.openxmlformats.org/officeDocument/2006/relationships/hyperlink" Target="file:///D:\Users\BPS\Documents\Backups\Local%20Settings\Temporary%20Internet%20Files\OLK2DE\_" TargetMode="External"/><Relationship Id="rId1698" Type="http://schemas.openxmlformats.org/officeDocument/2006/relationships/hyperlink" Target="file:///D:\Users\BPS\Documents\Backups\Local%20Settings\Temporary%20Internet%20Files\OLK2DE\_" TargetMode="External"/><Relationship Id="rId2749" Type="http://schemas.openxmlformats.org/officeDocument/2006/relationships/hyperlink" Target="file:///D:\Users\BPS\Documents\Backups\Local%20Settings\Temporary%20Internet%20Files\OLK2DE\_" TargetMode="External"/><Relationship Id="rId2956" Type="http://schemas.openxmlformats.org/officeDocument/2006/relationships/hyperlink" Target="file:///D:\Users\BPS\Documents\Backups\Local%20Settings\Temporary%20Internet%20Files\OLK2DE\_" TargetMode="External"/><Relationship Id="rId5155" Type="http://schemas.openxmlformats.org/officeDocument/2006/relationships/hyperlink" Target="file:///D:\Users\BPS\Documents\Backups\Local%20Settings\Temporary%20Internet%20Files\OLK2DE\_" TargetMode="External"/><Relationship Id="rId928" Type="http://schemas.openxmlformats.org/officeDocument/2006/relationships/hyperlink" Target="file:///D:\Users\BPS\Documents\Backups\Local%20Settings\Temporary%20Internet%20Files\OLK2DE\_" TargetMode="External"/><Relationship Id="rId1558" Type="http://schemas.openxmlformats.org/officeDocument/2006/relationships/hyperlink" Target="file:///D:\Users\BPS\Documents\Backups\Local%20Settings\Temporary%20Internet%20Files\OLK2DE\_" TargetMode="External"/><Relationship Id="rId1765" Type="http://schemas.openxmlformats.org/officeDocument/2006/relationships/hyperlink" Target="file:///D:\Users\BPS\Documents\Backups\Local%20Settings\Temporary%20Internet%20Files\OLK2DE\_" TargetMode="External"/><Relationship Id="rId2609" Type="http://schemas.openxmlformats.org/officeDocument/2006/relationships/hyperlink" Target="file:///D:\Users\BPS\Documents\Backups\Local%20Settings\Temporary%20Internet%20Files\OLK2DE\_" TargetMode="External"/><Relationship Id="rId4171" Type="http://schemas.openxmlformats.org/officeDocument/2006/relationships/hyperlink" Target="file:///D:\Users\BPS\Documents\Backups\Local%20Settings\Temporary%20Internet%20Files\OLK2DE\_" TargetMode="External"/><Relationship Id="rId5015" Type="http://schemas.openxmlformats.org/officeDocument/2006/relationships/hyperlink" Target="file:///D:\Users\BPS\Documents\Backups\Local%20Settings\Temporary%20Internet%20Files\OLK2DE\_" TargetMode="External"/><Relationship Id="rId57" Type="http://schemas.openxmlformats.org/officeDocument/2006/relationships/hyperlink" Target="file:///D:\Users\BPS\Documents\Backups\Local%20Settings\Temporary%20Internet%20Files\OLK2DE\_" TargetMode="External"/><Relationship Id="rId1418" Type="http://schemas.openxmlformats.org/officeDocument/2006/relationships/hyperlink" Target="file:///D:\Users\BPS\Documents\Backups\Local%20Settings\Temporary%20Internet%20Files\OLK2DE\_" TargetMode="External"/><Relationship Id="rId1972" Type="http://schemas.openxmlformats.org/officeDocument/2006/relationships/hyperlink" Target="file:///D:\Users\BPS\Documents\Backups\Local%20Settings\Temporary%20Internet%20Files\OLK2DE\_" TargetMode="External"/><Relationship Id="rId2816" Type="http://schemas.openxmlformats.org/officeDocument/2006/relationships/hyperlink" Target="file:///D:\Users\BPS\Documents\Backups\Local%20Settings\Temporary%20Internet%20Files\OLK2DE\_" TargetMode="External"/><Relationship Id="rId4031" Type="http://schemas.openxmlformats.org/officeDocument/2006/relationships/hyperlink" Target="file:///D:\Users\BPS\Documents\Backups\Local%20Settings\Temporary%20Internet%20Files\OLK2DE\_" TargetMode="External"/><Relationship Id="rId1625" Type="http://schemas.openxmlformats.org/officeDocument/2006/relationships/hyperlink" Target="file:///D:\Users\BPS\Documents\Backups\Local%20Settings\Temporary%20Internet%20Files\OLK2DE\_" TargetMode="External"/><Relationship Id="rId1832" Type="http://schemas.openxmlformats.org/officeDocument/2006/relationships/hyperlink" Target="file:///D:\Users\BPS\Documents\Backups\Local%20Settings\Temporary%20Internet%20Files\OLK2DE\_" TargetMode="External"/><Relationship Id="rId4988" Type="http://schemas.openxmlformats.org/officeDocument/2006/relationships/hyperlink" Target="file:///D:\Users\BPS\Documents\Backups\Local%20Settings\Temporary%20Internet%20Files\OLK2DE\_" TargetMode="External"/><Relationship Id="rId3797" Type="http://schemas.openxmlformats.org/officeDocument/2006/relationships/hyperlink" Target="file:///D:\Users\BPS\Documents\Backups\Local%20Settings\Temporary%20Internet%20Files\OLK2DE\_" TargetMode="External"/><Relationship Id="rId4848" Type="http://schemas.openxmlformats.org/officeDocument/2006/relationships/hyperlink" Target="file:///D:\Users\BPS\Documents\Backups\Local%20Settings\Temporary%20Internet%20Files\OLK2DE\_" TargetMode="External"/><Relationship Id="rId2399" Type="http://schemas.openxmlformats.org/officeDocument/2006/relationships/hyperlink" Target="file:///D:\Users\BPS\Documents\Backups\Local%20Settings\Temporary%20Internet%20Files\OLK2DE\_" TargetMode="External"/><Relationship Id="rId3657" Type="http://schemas.openxmlformats.org/officeDocument/2006/relationships/hyperlink" Target="file:///D:\Users\BPS\Documents\Backups\Local%20Settings\Temporary%20Internet%20Files\OLK2DE\_" TargetMode="External"/><Relationship Id="rId3864" Type="http://schemas.openxmlformats.org/officeDocument/2006/relationships/hyperlink" Target="file:///D:\Users\BPS\Documents\Backups\Local%20Settings\Temporary%20Internet%20Files\OLK2DE\_" TargetMode="External"/><Relationship Id="rId4708" Type="http://schemas.openxmlformats.org/officeDocument/2006/relationships/hyperlink" Target="file:///D:\Users\BPS\Documents\Backups\Local%20Settings\Temporary%20Internet%20Files\OLK2DE\_" TargetMode="External"/><Relationship Id="rId4915" Type="http://schemas.openxmlformats.org/officeDocument/2006/relationships/hyperlink" Target="file:///D:\Users\BPS\Documents\Backups\Local%20Settings\Temporary%20Internet%20Files\OLK2DE\_" TargetMode="External"/><Relationship Id="rId578" Type="http://schemas.openxmlformats.org/officeDocument/2006/relationships/hyperlink" Target="file:///D:\Users\BPS\Documents\Backups\Local%20Settings\Temporary%20Internet%20Files\OLK2DE\_" TargetMode="External"/><Relationship Id="rId785" Type="http://schemas.openxmlformats.org/officeDocument/2006/relationships/hyperlink" Target="file:///D:\Users\BPS\Documents\Backups\Local%20Settings\Temporary%20Internet%20Files\OLK2DE\_" TargetMode="External"/><Relationship Id="rId992" Type="http://schemas.openxmlformats.org/officeDocument/2006/relationships/hyperlink" Target="file:///D:\Users\BPS\Documents\Backups\Local%20Settings\Temporary%20Internet%20Files\OLK2DE\_" TargetMode="External"/><Relationship Id="rId2259" Type="http://schemas.openxmlformats.org/officeDocument/2006/relationships/hyperlink" Target="file:///D:\Users\BPS\Documents\Backups\Local%20Settings\Temporary%20Internet%20Files\OLK2DE\_" TargetMode="External"/><Relationship Id="rId2466" Type="http://schemas.openxmlformats.org/officeDocument/2006/relationships/hyperlink" Target="file:///D:\Users\BPS\Documents\Backups\Local%20Settings\Temporary%20Internet%20Files\OLK2DE\_" TargetMode="External"/><Relationship Id="rId2673" Type="http://schemas.openxmlformats.org/officeDocument/2006/relationships/hyperlink" Target="file:///D:\Users\BPS\Documents\Backups\Local%20Settings\Temporary%20Internet%20Files\OLK2DE\_" TargetMode="External"/><Relationship Id="rId2880" Type="http://schemas.openxmlformats.org/officeDocument/2006/relationships/hyperlink" Target="file:///D:\Users\BPS\Documents\Backups\Local%20Settings\Temporary%20Internet%20Files\OLK2DE\_" TargetMode="External"/><Relationship Id="rId3517" Type="http://schemas.openxmlformats.org/officeDocument/2006/relationships/hyperlink" Target="file:///D:\Users\BPS\Documents\Backups\Local%20Settings\Temporary%20Internet%20Files\OLK2DE\_" TargetMode="External"/><Relationship Id="rId3724" Type="http://schemas.openxmlformats.org/officeDocument/2006/relationships/hyperlink" Target="file:///D:\Users\BPS\Documents\Backups\Local%20Settings\Temporary%20Internet%20Files\OLK2DE\_" TargetMode="External"/><Relationship Id="rId3931" Type="http://schemas.openxmlformats.org/officeDocument/2006/relationships/hyperlink" Target="file:///D:\Users\BPS\Documents\Backups\Local%20Settings\Temporary%20Internet%20Files\OLK2DE\_" TargetMode="External"/><Relationship Id="rId438" Type="http://schemas.openxmlformats.org/officeDocument/2006/relationships/hyperlink" Target="file:///D:\Users\BPS\Documents\Backups\Local%20Settings\Temporary%20Internet%20Files\OLK2DE\_" TargetMode="External"/><Relationship Id="rId645" Type="http://schemas.openxmlformats.org/officeDocument/2006/relationships/hyperlink" Target="file:///D:\Users\BPS\Documents\Backups\Local%20Settings\Temporary%20Internet%20Files\OLK2DE\_" TargetMode="External"/><Relationship Id="rId852" Type="http://schemas.openxmlformats.org/officeDocument/2006/relationships/hyperlink" Target="file:///D:\Users\BPS\Documents\Backups\Local%20Settings\Temporary%20Internet%20Files\OLK2DE\_" TargetMode="External"/><Relationship Id="rId1068" Type="http://schemas.openxmlformats.org/officeDocument/2006/relationships/hyperlink" Target="file:///D:\Users\BPS\Documents\Backups\Local%20Settings\Temporary%20Internet%20Files\OLK2DE\_" TargetMode="External"/><Relationship Id="rId1275" Type="http://schemas.openxmlformats.org/officeDocument/2006/relationships/hyperlink" Target="file:///D:\Users\BPS\Documents\Backups\Local%20Settings\Temporary%20Internet%20Files\OLK2DE\_" TargetMode="External"/><Relationship Id="rId1482" Type="http://schemas.openxmlformats.org/officeDocument/2006/relationships/hyperlink" Target="file:///D:\Users\BPS\Documents\Backups\Local%20Settings\Temporary%20Internet%20Files\OLK2DE\_" TargetMode="External"/><Relationship Id="rId2119" Type="http://schemas.openxmlformats.org/officeDocument/2006/relationships/hyperlink" Target="file:///D:\Users\BPS\Documents\Backups\Local%20Settings\Temporary%20Internet%20Files\OLK2DE\_" TargetMode="External"/><Relationship Id="rId2326" Type="http://schemas.openxmlformats.org/officeDocument/2006/relationships/hyperlink" Target="file:///D:\Users\BPS\Documents\Backups\Local%20Settings\Temporary%20Internet%20Files\OLK2DE\_" TargetMode="External"/><Relationship Id="rId2533" Type="http://schemas.openxmlformats.org/officeDocument/2006/relationships/hyperlink" Target="file:///D:\Users\BPS\Documents\Backups\Local%20Settings\Temporary%20Internet%20Files\OLK2DE\_" TargetMode="External"/><Relationship Id="rId2740" Type="http://schemas.openxmlformats.org/officeDocument/2006/relationships/hyperlink" Target="file:///D:\Users\BPS\Documents\Backups\Local%20Settings\Temporary%20Internet%20Files\OLK2DE\_" TargetMode="External"/><Relationship Id="rId505" Type="http://schemas.openxmlformats.org/officeDocument/2006/relationships/hyperlink" Target="file:///D:\Users\BPS\Documents\Backups\Local%20Settings\Temporary%20Internet%20Files\OLK2DE\_" TargetMode="External"/><Relationship Id="rId712" Type="http://schemas.openxmlformats.org/officeDocument/2006/relationships/hyperlink" Target="file:///D:\Users\BPS\Documents\Backups\Local%20Settings\Temporary%20Internet%20Files\OLK2DE\_" TargetMode="External"/><Relationship Id="rId1135" Type="http://schemas.openxmlformats.org/officeDocument/2006/relationships/hyperlink" Target="file:///D:\Users\BPS\Documents\Backups\Local%20Settings\Temporary%20Internet%20Files\OLK2DE\_" TargetMode="External"/><Relationship Id="rId1342" Type="http://schemas.openxmlformats.org/officeDocument/2006/relationships/hyperlink" Target="file:///D:\Users\BPS\Documents\Backups\Local%20Settings\Temporary%20Internet%20Files\OLK2DE\_" TargetMode="External"/><Relationship Id="rId4498" Type="http://schemas.openxmlformats.org/officeDocument/2006/relationships/hyperlink" Target="file:///D:\Users\BPS\Documents\Backups\Local%20Settings\Temporary%20Internet%20Files\OLK2DE\_" TargetMode="External"/><Relationship Id="rId1202" Type="http://schemas.openxmlformats.org/officeDocument/2006/relationships/hyperlink" Target="file:///D:\Users\BPS\Documents\Backups\Local%20Settings\Temporary%20Internet%20Files\OLK2DE\_" TargetMode="External"/><Relationship Id="rId2600" Type="http://schemas.openxmlformats.org/officeDocument/2006/relationships/hyperlink" Target="file:///D:\Users\BPS\Documents\Backups\Local%20Settings\Temporary%20Internet%20Files\OLK2DE\_" TargetMode="External"/><Relationship Id="rId4358" Type="http://schemas.openxmlformats.org/officeDocument/2006/relationships/hyperlink" Target="file:///D:\Users\BPS\Documents\Backups\Local%20Settings\Temporary%20Internet%20Files\OLK2DE\_" TargetMode="External"/><Relationship Id="rId3167" Type="http://schemas.openxmlformats.org/officeDocument/2006/relationships/hyperlink" Target="file:///D:\Users\BPS\Documents\Backups\Local%20Settings\Temporary%20Internet%20Files\OLK2DE\_" TargetMode="External"/><Relationship Id="rId4565" Type="http://schemas.openxmlformats.org/officeDocument/2006/relationships/hyperlink" Target="file:///D:\Users\BPS\Documents\Backups\Local%20Settings\Temporary%20Internet%20Files\OLK2DE\_" TargetMode="External"/><Relationship Id="rId4772" Type="http://schemas.openxmlformats.org/officeDocument/2006/relationships/hyperlink" Target="file:///D:\Users\BPS\Documents\Backups\Local%20Settings\Temporary%20Internet%20Files\OLK2DE\_" TargetMode="External"/><Relationship Id="rId295" Type="http://schemas.openxmlformats.org/officeDocument/2006/relationships/hyperlink" Target="file:///D:\Users\BPS\Documents\Backups\Local%20Settings\Temporary%20Internet%20Files\OLK2DE\_" TargetMode="External"/><Relationship Id="rId3374" Type="http://schemas.openxmlformats.org/officeDocument/2006/relationships/hyperlink" Target="file:///D:\Users\BPS\Documents\Backups\Local%20Settings\Temporary%20Internet%20Files\OLK2DE\_" TargetMode="External"/><Relationship Id="rId3581" Type="http://schemas.openxmlformats.org/officeDocument/2006/relationships/hyperlink" Target="file:///D:\Users\BPS\Documents\Backups\Local%20Settings\Temporary%20Internet%20Files\OLK2DE\_" TargetMode="External"/><Relationship Id="rId4218" Type="http://schemas.openxmlformats.org/officeDocument/2006/relationships/hyperlink" Target="file:///D:\Users\BPS\Documents\Backups\Local%20Settings\Temporary%20Internet%20Files\OLK2DE\_" TargetMode="External"/><Relationship Id="rId4425" Type="http://schemas.openxmlformats.org/officeDocument/2006/relationships/hyperlink" Target="file:///D:\Users\BPS\Documents\Backups\Local%20Settings\Temporary%20Internet%20Files\OLK2DE\_" TargetMode="External"/><Relationship Id="rId4632" Type="http://schemas.openxmlformats.org/officeDocument/2006/relationships/hyperlink" Target="file:///D:\Users\BPS\Documents\Backups\Local%20Settings\Temporary%20Internet%20Files\OLK2DE\_" TargetMode="External"/><Relationship Id="rId2183" Type="http://schemas.openxmlformats.org/officeDocument/2006/relationships/hyperlink" Target="file:///D:\Users\BPS\Documents\Backups\Local%20Settings\Temporary%20Internet%20Files\OLK2DE\_" TargetMode="External"/><Relationship Id="rId2390" Type="http://schemas.openxmlformats.org/officeDocument/2006/relationships/hyperlink" Target="file:///D:\Users\BPS\Documents\Backups\Local%20Settings\Temporary%20Internet%20Files\OLK2DE\_" TargetMode="External"/><Relationship Id="rId3027" Type="http://schemas.openxmlformats.org/officeDocument/2006/relationships/hyperlink" Target="file:///D:\Users\BPS\Documents\Backups\Local%20Settings\Temporary%20Internet%20Files\OLK2DE\_" TargetMode="External"/><Relationship Id="rId3234" Type="http://schemas.openxmlformats.org/officeDocument/2006/relationships/hyperlink" Target="file:///D:\Users\BPS\Documents\Backups\Local%20Settings\Temporary%20Internet%20Files\OLK2DE\_" TargetMode="External"/><Relationship Id="rId3441" Type="http://schemas.openxmlformats.org/officeDocument/2006/relationships/hyperlink" Target="file:///D:\Users\BPS\Documents\Backups\Local%20Settings\Temporary%20Internet%20Files\OLK2DE\_" TargetMode="External"/><Relationship Id="rId155" Type="http://schemas.openxmlformats.org/officeDocument/2006/relationships/hyperlink" Target="file:///D:\Users\BPS\Documents\Backups\Local%20Settings\Temporary%20Internet%20Files\OLK2DE\_" TargetMode="External"/><Relationship Id="rId362" Type="http://schemas.openxmlformats.org/officeDocument/2006/relationships/hyperlink" Target="file:///D:\Users\BPS\Documents\Backups\Local%20Settings\Temporary%20Internet%20Files\OLK2DE\_" TargetMode="External"/><Relationship Id="rId2043" Type="http://schemas.openxmlformats.org/officeDocument/2006/relationships/hyperlink" Target="file:///D:\Users\BPS\Documents\Backups\Local%20Settings\Temporary%20Internet%20Files\OLK2DE\_" TargetMode="External"/><Relationship Id="rId2250" Type="http://schemas.openxmlformats.org/officeDocument/2006/relationships/hyperlink" Target="file:///D:\Users\BPS\Documents\Backups\Local%20Settings\Temporary%20Internet%20Files\OLK2DE\_" TargetMode="External"/><Relationship Id="rId3301" Type="http://schemas.openxmlformats.org/officeDocument/2006/relationships/hyperlink" Target="file:///D:\Users\BPS\Documents\Backups\Local%20Settings\Temporary%20Internet%20Files\OLK2DE\_" TargetMode="External"/><Relationship Id="rId5199" Type="http://schemas.openxmlformats.org/officeDocument/2006/relationships/hyperlink" Target="file:///D:\Users\BPS\Documents\Backups\Local%20Settings\Temporary%20Internet%20Files\OLK2DE\_" TargetMode="External"/><Relationship Id="rId222" Type="http://schemas.openxmlformats.org/officeDocument/2006/relationships/hyperlink" Target="file:///D:\Users\BPS\Documents\Backups\Local%20Settings\Temporary%20Internet%20Files\OLK2DE\_" TargetMode="External"/><Relationship Id="rId2110" Type="http://schemas.openxmlformats.org/officeDocument/2006/relationships/hyperlink" Target="file:///D:\Users\BPS\Documents\Backups\Local%20Settings\Temporary%20Internet%20Files\OLK2DE\_" TargetMode="External"/><Relationship Id="rId5059" Type="http://schemas.openxmlformats.org/officeDocument/2006/relationships/hyperlink" Target="file:///D:\Users\BPS\Documents\Backups\Local%20Settings\Temporary%20Internet%20Files\OLK2DE\_" TargetMode="External"/><Relationship Id="rId4075" Type="http://schemas.openxmlformats.org/officeDocument/2006/relationships/hyperlink" Target="file:///D:\Users\BPS\Documents\Backups\Local%20Settings\Temporary%20Internet%20Files\OLK2DE\_" TargetMode="External"/><Relationship Id="rId4282" Type="http://schemas.openxmlformats.org/officeDocument/2006/relationships/hyperlink" Target="file:///D:\Users\BPS\Documents\Backups\Local%20Settings\Temporary%20Internet%20Files\OLK2DE\_" TargetMode="External"/><Relationship Id="rId5126" Type="http://schemas.openxmlformats.org/officeDocument/2006/relationships/hyperlink" Target="file:///D:\Users\BPS\Documents\Backups\Local%20Settings\Temporary%20Internet%20Files\OLK2DE\_" TargetMode="External"/><Relationship Id="rId1669" Type="http://schemas.openxmlformats.org/officeDocument/2006/relationships/hyperlink" Target="file:///D:\Users\BPS\Documents\Backups\Local%20Settings\Temporary%20Internet%20Files\OLK2DE\_" TargetMode="External"/><Relationship Id="rId1876" Type="http://schemas.openxmlformats.org/officeDocument/2006/relationships/hyperlink" Target="file:///D:\Users\BPS\Documents\Backups\Local%20Settings\Temporary%20Internet%20Files\OLK2DE\_" TargetMode="External"/><Relationship Id="rId2927" Type="http://schemas.openxmlformats.org/officeDocument/2006/relationships/hyperlink" Target="file:///D:\Users\BPS\Documents\Backups\Local%20Settings\Temporary%20Internet%20Files\OLK2DE\_" TargetMode="External"/><Relationship Id="rId3091" Type="http://schemas.openxmlformats.org/officeDocument/2006/relationships/hyperlink" Target="file:///D:\Users\BPS\Documents\Backups\Local%20Settings\Temporary%20Internet%20Files\OLK2DE\_" TargetMode="External"/><Relationship Id="rId4142" Type="http://schemas.openxmlformats.org/officeDocument/2006/relationships/hyperlink" Target="file:///D:\Users\BPS\Documents\Backups\Local%20Settings\Temporary%20Internet%20Files\OLK2DE\_" TargetMode="External"/><Relationship Id="rId1529" Type="http://schemas.openxmlformats.org/officeDocument/2006/relationships/hyperlink" Target="file:///D:\Users\BPS\Documents\Backups\Local%20Settings\Temporary%20Internet%20Files\OLK2DE\_" TargetMode="External"/><Relationship Id="rId1736" Type="http://schemas.openxmlformats.org/officeDocument/2006/relationships/hyperlink" Target="file:///D:\Users\BPS\Documents\Backups\Local%20Settings\Temporary%20Internet%20Files\OLK2DE\_" TargetMode="External"/><Relationship Id="rId1943" Type="http://schemas.openxmlformats.org/officeDocument/2006/relationships/hyperlink" Target="file:///D:\Users\BPS\Documents\Backups\Local%20Settings\Temporary%20Internet%20Files\OLK2DE\_" TargetMode="External"/><Relationship Id="rId28" Type="http://schemas.openxmlformats.org/officeDocument/2006/relationships/hyperlink" Target="file:///D:\Users\BPS\Documents\Backups\Local%20Settings\Temporary%20Internet%20Files\OLK2DE\_" TargetMode="External"/><Relationship Id="rId1803" Type="http://schemas.openxmlformats.org/officeDocument/2006/relationships/hyperlink" Target="file:///D:\Users\BPS\Documents\Backups\Local%20Settings\Temporary%20Internet%20Files\OLK2DE\_" TargetMode="External"/><Relationship Id="rId4002" Type="http://schemas.openxmlformats.org/officeDocument/2006/relationships/hyperlink" Target="file:///D:\Users\BPS\Documents\Backups\Local%20Settings\Temporary%20Internet%20Files\OLK2DE\_" TargetMode="External"/><Relationship Id="rId4959" Type="http://schemas.openxmlformats.org/officeDocument/2006/relationships/hyperlink" Target="file:///D:\Users\BPS\Documents\Backups\Local%20Settings\Temporary%20Internet%20Files\OLK2DE\_" TargetMode="External"/><Relationship Id="rId3768" Type="http://schemas.openxmlformats.org/officeDocument/2006/relationships/hyperlink" Target="file:///D:\Users\BPS\Documents\Backups\Local%20Settings\Temporary%20Internet%20Files\OLK2DE\_" TargetMode="External"/><Relationship Id="rId3975" Type="http://schemas.openxmlformats.org/officeDocument/2006/relationships/hyperlink" Target="file:///D:\Users\BPS\Documents\Backups\Local%20Settings\Temporary%20Internet%20Files\OLK2DE\_" TargetMode="External"/><Relationship Id="rId4819" Type="http://schemas.openxmlformats.org/officeDocument/2006/relationships/hyperlink" Target="file:///D:\Users\BPS\Documents\Backups\Local%20Settings\Temporary%20Internet%20Files\OLK2DE\_" TargetMode="External"/><Relationship Id="rId689" Type="http://schemas.openxmlformats.org/officeDocument/2006/relationships/hyperlink" Target="file:///D:\Users\BPS\Documents\Backups\Local%20Settings\Temporary%20Internet%20Files\OLK2DE\_" TargetMode="External"/><Relationship Id="rId896" Type="http://schemas.openxmlformats.org/officeDocument/2006/relationships/hyperlink" Target="file:///D:\Users\BPS\Documents\Backups\Local%20Settings\Temporary%20Internet%20Files\OLK2DE\_" TargetMode="External"/><Relationship Id="rId2577" Type="http://schemas.openxmlformats.org/officeDocument/2006/relationships/hyperlink" Target="file:///D:\Users\BPS\Documents\Backups\Local%20Settings\Temporary%20Internet%20Files\OLK2DE\_" TargetMode="External"/><Relationship Id="rId2784" Type="http://schemas.openxmlformats.org/officeDocument/2006/relationships/hyperlink" Target="file:///D:\Users\BPS\Documents\Backups\Local%20Settings\Temporary%20Internet%20Files\OLK2DE\_" TargetMode="External"/><Relationship Id="rId3628" Type="http://schemas.openxmlformats.org/officeDocument/2006/relationships/hyperlink" Target="file:///D:\Users\BPS\Documents\Backups\Local%20Settings\Temporary%20Internet%20Files\OLK2DE\_" TargetMode="External"/><Relationship Id="rId5190" Type="http://schemas.openxmlformats.org/officeDocument/2006/relationships/hyperlink" Target="file:///D:\Users\BPS\Documents\Backups\Local%20Settings\Temporary%20Internet%20Files\OLK2DE\_" TargetMode="External"/><Relationship Id="rId549" Type="http://schemas.openxmlformats.org/officeDocument/2006/relationships/hyperlink" Target="file:///D:\Users\BPS\Documents\Backups\Local%20Settings\Temporary%20Internet%20Files\OLK2DE\_" TargetMode="External"/><Relationship Id="rId756" Type="http://schemas.openxmlformats.org/officeDocument/2006/relationships/hyperlink" Target="file:///D:\Users\BPS\Documents\Backups\Local%20Settings\Temporary%20Internet%20Files\OLK2DE\_" TargetMode="External"/><Relationship Id="rId1179" Type="http://schemas.openxmlformats.org/officeDocument/2006/relationships/hyperlink" Target="file:///D:\Users\BPS\Documents\Backups\Local%20Settings\Temporary%20Internet%20Files\OLK2DE\_" TargetMode="External"/><Relationship Id="rId1386" Type="http://schemas.openxmlformats.org/officeDocument/2006/relationships/hyperlink" Target="file:///D:\Users\BPS\Documents\Backups\Local%20Settings\Temporary%20Internet%20Files\OLK2DE\_" TargetMode="External"/><Relationship Id="rId1593" Type="http://schemas.openxmlformats.org/officeDocument/2006/relationships/hyperlink" Target="file:///D:\Users\BPS\Documents\Backups\Local%20Settings\Temporary%20Internet%20Files\OLK2DE\_" TargetMode="External"/><Relationship Id="rId2437" Type="http://schemas.openxmlformats.org/officeDocument/2006/relationships/hyperlink" Target="file:///D:\Users\BPS\Documents\Backups\Local%20Settings\Temporary%20Internet%20Files\OLK2DE\_" TargetMode="External"/><Relationship Id="rId2991" Type="http://schemas.openxmlformats.org/officeDocument/2006/relationships/hyperlink" Target="file:///D:\Users\BPS\Documents\Backups\Local%20Settings\Temporary%20Internet%20Files\OLK2DE\_" TargetMode="External"/><Relationship Id="rId3835" Type="http://schemas.openxmlformats.org/officeDocument/2006/relationships/hyperlink" Target="file:///D:\Users\BPS\Documents\Backups\Local%20Settings\Temporary%20Internet%20Files\OLK2DE\_" TargetMode="External"/><Relationship Id="rId5050" Type="http://schemas.openxmlformats.org/officeDocument/2006/relationships/hyperlink" Target="file:///D:\Users\BPS\Documents\Backups\Local%20Settings\Temporary%20Internet%20Files\OLK2DE\_" TargetMode="External"/><Relationship Id="rId409" Type="http://schemas.openxmlformats.org/officeDocument/2006/relationships/hyperlink" Target="file:///D:\Users\BPS\Documents\Backups\Local%20Settings\Temporary%20Internet%20Files\OLK2DE\_" TargetMode="External"/><Relationship Id="rId963" Type="http://schemas.openxmlformats.org/officeDocument/2006/relationships/hyperlink" Target="file:///D:\Users\BPS\Documents\Backups\Local%20Settings\Temporary%20Internet%20Files\OLK2DE\_" TargetMode="External"/><Relationship Id="rId1039" Type="http://schemas.openxmlformats.org/officeDocument/2006/relationships/hyperlink" Target="file:///D:\Users\BPS\Documents\Backups\Local%20Settings\Temporary%20Internet%20Files\OLK2DE\_" TargetMode="External"/><Relationship Id="rId1246" Type="http://schemas.openxmlformats.org/officeDocument/2006/relationships/hyperlink" Target="file:///D:\Users\BPS\Documents\Backups\Local%20Settings\Temporary%20Internet%20Files\OLK2DE\_" TargetMode="External"/><Relationship Id="rId2644" Type="http://schemas.openxmlformats.org/officeDocument/2006/relationships/hyperlink" Target="file:///D:\Users\BPS\Documents\Backups\Local%20Settings\Temporary%20Internet%20Files\OLK2DE\_" TargetMode="External"/><Relationship Id="rId2851" Type="http://schemas.openxmlformats.org/officeDocument/2006/relationships/hyperlink" Target="file:///D:\Users\BPS\Documents\Backups\Local%20Settings\Temporary%20Internet%20Files\OLK2DE\_" TargetMode="External"/><Relationship Id="rId3902" Type="http://schemas.openxmlformats.org/officeDocument/2006/relationships/hyperlink" Target="file:///D:\Users\BPS\Documents\Backups\Local%20Settings\Temporary%20Internet%20Files\OLK2DE\_" TargetMode="External"/><Relationship Id="rId92" Type="http://schemas.openxmlformats.org/officeDocument/2006/relationships/hyperlink" Target="file:///D:\Users\BPS\Documents\Backups\Local%20Settings\Temporary%20Internet%20Files\OLK2DE\_" TargetMode="External"/><Relationship Id="rId616" Type="http://schemas.openxmlformats.org/officeDocument/2006/relationships/hyperlink" Target="file:///D:\Users\BPS\Documents\Backups\Local%20Settings\Temporary%20Internet%20Files\OLK2DE\_" TargetMode="External"/><Relationship Id="rId823" Type="http://schemas.openxmlformats.org/officeDocument/2006/relationships/hyperlink" Target="file:///D:\Users\BPS\Documents\Backups\Local%20Settings\Temporary%20Internet%20Files\OLK2DE\_" TargetMode="External"/><Relationship Id="rId1453" Type="http://schemas.openxmlformats.org/officeDocument/2006/relationships/hyperlink" Target="file:///D:\Users\BPS\Documents\Backups\Local%20Settings\Temporary%20Internet%20Files\OLK2DE\_" TargetMode="External"/><Relationship Id="rId1660" Type="http://schemas.openxmlformats.org/officeDocument/2006/relationships/hyperlink" Target="file:///D:\Users\BPS\Documents\Backups\Local%20Settings\Temporary%20Internet%20Files\OLK2DE\_" TargetMode="External"/><Relationship Id="rId2504" Type="http://schemas.openxmlformats.org/officeDocument/2006/relationships/hyperlink" Target="file:///D:\Users\BPS\Documents\Backups\Local%20Settings\Temporary%20Internet%20Files\OLK2DE\_" TargetMode="External"/><Relationship Id="rId2711" Type="http://schemas.openxmlformats.org/officeDocument/2006/relationships/hyperlink" Target="file:///D:\Users\BPS\Documents\Backups\Local%20Settings\Temporary%20Internet%20Files\OLK2DE\_" TargetMode="External"/><Relationship Id="rId1106" Type="http://schemas.openxmlformats.org/officeDocument/2006/relationships/hyperlink" Target="file:///D:\Users\BPS\Documents\Backups\Local%20Settings\Temporary%20Internet%20Files\OLK2DE\_" TargetMode="External"/><Relationship Id="rId1313" Type="http://schemas.openxmlformats.org/officeDocument/2006/relationships/hyperlink" Target="file:///D:\Users\BPS\Documents\Backups\Local%20Settings\Temporary%20Internet%20Files\OLK2DE\_" TargetMode="External"/><Relationship Id="rId1520" Type="http://schemas.openxmlformats.org/officeDocument/2006/relationships/hyperlink" Target="file:///D:\Users\BPS\Documents\Backups\Local%20Settings\Temporary%20Internet%20Files\OLK2DE\_" TargetMode="External"/><Relationship Id="rId4469" Type="http://schemas.openxmlformats.org/officeDocument/2006/relationships/hyperlink" Target="file:///D:\Users\BPS\Documents\Backups\Local%20Settings\Temporary%20Internet%20Files\OLK2DE\_" TargetMode="External"/><Relationship Id="rId4676" Type="http://schemas.openxmlformats.org/officeDocument/2006/relationships/hyperlink" Target="file:///D:\Users\BPS\Documents\Backups\Local%20Settings\Temporary%20Internet%20Files\OLK2DE\_" TargetMode="External"/><Relationship Id="rId4883" Type="http://schemas.openxmlformats.org/officeDocument/2006/relationships/hyperlink" Target="file:///D:\Users\BPS\Documents\Backups\Local%20Settings\Temporary%20Internet%20Files\OLK2DE\_" TargetMode="External"/><Relationship Id="rId3278" Type="http://schemas.openxmlformats.org/officeDocument/2006/relationships/hyperlink" Target="file:///D:\Users\BPS\Documents\Backups\Local%20Settings\Temporary%20Internet%20Files\OLK2DE\_" TargetMode="External"/><Relationship Id="rId3485" Type="http://schemas.openxmlformats.org/officeDocument/2006/relationships/hyperlink" Target="file:///D:\Users\BPS\Documents\Backups\Local%20Settings\Temporary%20Internet%20Files\OLK2DE\_" TargetMode="External"/><Relationship Id="rId3692" Type="http://schemas.openxmlformats.org/officeDocument/2006/relationships/hyperlink" Target="file:///D:\Users\BPS\Documents\Backups\Local%20Settings\Temporary%20Internet%20Files\OLK2DE\_" TargetMode="External"/><Relationship Id="rId4329" Type="http://schemas.openxmlformats.org/officeDocument/2006/relationships/hyperlink" Target="file:///D:\Users\BPS\Documents\Backups\Local%20Settings\Temporary%20Internet%20Files\OLK2DE\_" TargetMode="External"/><Relationship Id="rId4536" Type="http://schemas.openxmlformats.org/officeDocument/2006/relationships/hyperlink" Target="file:///D:\Users\BPS\Documents\Backups\Local%20Settings\Temporary%20Internet%20Files\OLK2DE\_" TargetMode="External"/><Relationship Id="rId4743" Type="http://schemas.openxmlformats.org/officeDocument/2006/relationships/hyperlink" Target="file:///D:\Users\BPS\Documents\Backups\Local%20Settings\Temporary%20Internet%20Files\OLK2DE\_" TargetMode="External"/><Relationship Id="rId4950" Type="http://schemas.openxmlformats.org/officeDocument/2006/relationships/hyperlink" Target="file:///D:\Users\BPS\Documents\Backups\Local%20Settings\Temporary%20Internet%20Files\OLK2DE\_" TargetMode="External"/><Relationship Id="rId199" Type="http://schemas.openxmlformats.org/officeDocument/2006/relationships/hyperlink" Target="file:///D:\Users\BPS\Documents\Backups\Local%20Settings\Temporary%20Internet%20Files\OLK2DE\_" TargetMode="External"/><Relationship Id="rId2087" Type="http://schemas.openxmlformats.org/officeDocument/2006/relationships/hyperlink" Target="file:///D:\Users\BPS\Documents\Backups\Local%20Settings\Temporary%20Internet%20Files\OLK2DE\_" TargetMode="External"/><Relationship Id="rId2294" Type="http://schemas.openxmlformats.org/officeDocument/2006/relationships/hyperlink" Target="file:///D:\Users\BPS\Documents\Backups\Local%20Settings\Temporary%20Internet%20Files\OLK2DE\_" TargetMode="External"/><Relationship Id="rId3138" Type="http://schemas.openxmlformats.org/officeDocument/2006/relationships/hyperlink" Target="file:///D:\Users\BPS\Documents\Backups\Local%20Settings\Temporary%20Internet%20Files\OLK2DE\_" TargetMode="External"/><Relationship Id="rId3345" Type="http://schemas.openxmlformats.org/officeDocument/2006/relationships/hyperlink" Target="file:///D:\Users\BPS\Documents\Backups\Local%20Settings\Temporary%20Internet%20Files\OLK2DE\_" TargetMode="External"/><Relationship Id="rId3552" Type="http://schemas.openxmlformats.org/officeDocument/2006/relationships/hyperlink" Target="file:///D:\Users\BPS\Documents\Backups\Local%20Settings\Temporary%20Internet%20Files\OLK2DE\_" TargetMode="External"/><Relationship Id="rId4603" Type="http://schemas.openxmlformats.org/officeDocument/2006/relationships/hyperlink" Target="file:///D:\Users\BPS\Documents\Backups\Local%20Settings\Temporary%20Internet%20Files\OLK2DE\_" TargetMode="External"/><Relationship Id="rId266" Type="http://schemas.openxmlformats.org/officeDocument/2006/relationships/hyperlink" Target="file:///D:\Users\BPS\Documents\Backups\Local%20Settings\Temporary%20Internet%20Files\OLK2DE\_" TargetMode="External"/><Relationship Id="rId473" Type="http://schemas.openxmlformats.org/officeDocument/2006/relationships/hyperlink" Target="file:///D:\Users\BPS\Documents\Backups\Local%20Settings\Temporary%20Internet%20Files\OLK2DE\_" TargetMode="External"/><Relationship Id="rId680" Type="http://schemas.openxmlformats.org/officeDocument/2006/relationships/hyperlink" Target="file:///D:\Users\BPS\Documents\Backups\Local%20Settings\Temporary%20Internet%20Files\OLK2DE\_" TargetMode="External"/><Relationship Id="rId2154" Type="http://schemas.openxmlformats.org/officeDocument/2006/relationships/hyperlink" Target="file:///D:\Users\BPS\Documents\Backups\Local%20Settings\Temporary%20Internet%20Files\OLK2DE\_" TargetMode="External"/><Relationship Id="rId2361" Type="http://schemas.openxmlformats.org/officeDocument/2006/relationships/hyperlink" Target="file:///D:\Users\BPS\Documents\Backups\Local%20Settings\Temporary%20Internet%20Files\OLK2DE\_" TargetMode="External"/><Relationship Id="rId3205" Type="http://schemas.openxmlformats.org/officeDocument/2006/relationships/hyperlink" Target="file:///D:\Users\BPS\Documents\Backups\Local%20Settings\Temporary%20Internet%20Files\OLK2DE\_" TargetMode="External"/><Relationship Id="rId3412" Type="http://schemas.openxmlformats.org/officeDocument/2006/relationships/hyperlink" Target="file:///D:\Users\BPS\Documents\Backups\Local%20Settings\Temporary%20Internet%20Files\OLK2DE\_" TargetMode="External"/><Relationship Id="rId4810" Type="http://schemas.openxmlformats.org/officeDocument/2006/relationships/hyperlink" Target="file:///D:\Users\BPS\Documents\Backups\Local%20Settings\Temporary%20Internet%20Files\OLK2DE\_" TargetMode="External"/><Relationship Id="rId126" Type="http://schemas.openxmlformats.org/officeDocument/2006/relationships/hyperlink" Target="file:///D:\Users\BPS\Documents\Backups\Local%20Settings\Temporary%20Internet%20Files\OLK2DE\_" TargetMode="External"/><Relationship Id="rId333" Type="http://schemas.openxmlformats.org/officeDocument/2006/relationships/hyperlink" Target="file:///D:\Users\BPS\Documents\Backups\Local%20Settings\Temporary%20Internet%20Files\OLK2DE\_" TargetMode="External"/><Relationship Id="rId540" Type="http://schemas.openxmlformats.org/officeDocument/2006/relationships/hyperlink" Target="file:///D:\Users\BPS\Documents\Backups\Local%20Settings\Temporary%20Internet%20Files\OLK2DE\_" TargetMode="External"/><Relationship Id="rId1170" Type="http://schemas.openxmlformats.org/officeDocument/2006/relationships/hyperlink" Target="file:///D:\Users\BPS\Documents\Backups\Local%20Settings\Temporary%20Internet%20Files\OLK2DE\_" TargetMode="External"/><Relationship Id="rId2014" Type="http://schemas.openxmlformats.org/officeDocument/2006/relationships/hyperlink" Target="file:///D:\Users\BPS\Documents\Backups\Local%20Settings\Temporary%20Internet%20Files\OLK2DE\_" TargetMode="External"/><Relationship Id="rId2221" Type="http://schemas.openxmlformats.org/officeDocument/2006/relationships/hyperlink" Target="file:///D:\Users\BPS\Documents\Backups\Local%20Settings\Temporary%20Internet%20Files\OLK2DE\_" TargetMode="External"/><Relationship Id="rId1030" Type="http://schemas.openxmlformats.org/officeDocument/2006/relationships/hyperlink" Target="file:///D:\Users\BPS\Documents\Backups\Local%20Settings\Temporary%20Internet%20Files\OLK2DE\_" TargetMode="External"/><Relationship Id="rId4186" Type="http://schemas.openxmlformats.org/officeDocument/2006/relationships/hyperlink" Target="file:///D:\Users\BPS\Documents\Backups\Local%20Settings\Temporary%20Internet%20Files\OLK2DE\_" TargetMode="External"/><Relationship Id="rId400" Type="http://schemas.openxmlformats.org/officeDocument/2006/relationships/hyperlink" Target="file:///D:\Users\BPS\Documents\Backups\Local%20Settings\Temporary%20Internet%20Files\OLK2DE\_" TargetMode="External"/><Relationship Id="rId1987" Type="http://schemas.openxmlformats.org/officeDocument/2006/relationships/hyperlink" Target="file:///D:\Users\BPS\Documents\Backups\Local%20Settings\Temporary%20Internet%20Files\OLK2DE\_" TargetMode="External"/><Relationship Id="rId4393" Type="http://schemas.openxmlformats.org/officeDocument/2006/relationships/hyperlink" Target="file:///D:\Users\BPS\Documents\Backups\Local%20Settings\Temporary%20Internet%20Files\OLK2DE\_" TargetMode="External"/><Relationship Id="rId1847" Type="http://schemas.openxmlformats.org/officeDocument/2006/relationships/hyperlink" Target="file:///D:\Users\BPS\Documents\Backups\Local%20Settings\Temporary%20Internet%20Files\OLK2DE\_" TargetMode="External"/><Relationship Id="rId4046" Type="http://schemas.openxmlformats.org/officeDocument/2006/relationships/hyperlink" Target="file:///D:\Users\BPS\Documents\Backups\Local%20Settings\Temporary%20Internet%20Files\OLK2DE\_" TargetMode="External"/><Relationship Id="rId4253" Type="http://schemas.openxmlformats.org/officeDocument/2006/relationships/hyperlink" Target="file:///D:\Users\BPS\Documents\Backups\Local%20Settings\Temporary%20Internet%20Files\OLK2DE\_" TargetMode="External"/><Relationship Id="rId4460" Type="http://schemas.openxmlformats.org/officeDocument/2006/relationships/hyperlink" Target="file:///D:\Users\BPS\Documents\Backups\Local%20Settings\Temporary%20Internet%20Files\OLK2DE\_" TargetMode="External"/><Relationship Id="rId1707" Type="http://schemas.openxmlformats.org/officeDocument/2006/relationships/hyperlink" Target="file:///D:\Users\BPS\Documents\Backups\Local%20Settings\Temporary%20Internet%20Files\OLK2DE\_" TargetMode="External"/><Relationship Id="rId3062" Type="http://schemas.openxmlformats.org/officeDocument/2006/relationships/hyperlink" Target="file:///D:\Users\BPS\Documents\Backups\Local%20Settings\Temporary%20Internet%20Files\OLK2DE\_" TargetMode="External"/><Relationship Id="rId4113" Type="http://schemas.openxmlformats.org/officeDocument/2006/relationships/hyperlink" Target="file:///D:\Users\BPS\Documents\Backups\Local%20Settings\Temporary%20Internet%20Files\OLK2DE\_" TargetMode="External"/><Relationship Id="rId4320" Type="http://schemas.openxmlformats.org/officeDocument/2006/relationships/hyperlink" Target="file:///D:\Users\BPS\Documents\Backups\Local%20Settings\Temporary%20Internet%20Files\OLK2DE\_" TargetMode="External"/><Relationship Id="rId190" Type="http://schemas.openxmlformats.org/officeDocument/2006/relationships/hyperlink" Target="file:///D:\Users\BPS\Documents\Backups\Local%20Settings\Temporary%20Internet%20Files\OLK2DE\_" TargetMode="External"/><Relationship Id="rId1914" Type="http://schemas.openxmlformats.org/officeDocument/2006/relationships/hyperlink" Target="file:///D:\Users\BPS\Documents\Backups\Local%20Settings\Temporary%20Internet%20Files\OLK2DE\_" TargetMode="External"/><Relationship Id="rId3879" Type="http://schemas.openxmlformats.org/officeDocument/2006/relationships/hyperlink" Target="file:///D:\Users\BPS\Documents\Backups\Local%20Settings\Temporary%20Internet%20Files\OLK2DE\_" TargetMode="External"/><Relationship Id="rId5094" Type="http://schemas.openxmlformats.org/officeDocument/2006/relationships/hyperlink" Target="file:///D:\Users\BPS\Documents\Backups\Local%20Settings\Temporary%20Internet%20Files\OLK2DE\_" TargetMode="External"/><Relationship Id="rId2688" Type="http://schemas.openxmlformats.org/officeDocument/2006/relationships/hyperlink" Target="file:///D:\Users\BPS\Documents\Backups\Local%20Settings\Temporary%20Internet%20Files\OLK2DE\_" TargetMode="External"/><Relationship Id="rId2895" Type="http://schemas.openxmlformats.org/officeDocument/2006/relationships/hyperlink" Target="file:///D:\Users\BPS\Documents\Backups\Local%20Settings\Temporary%20Internet%20Files\OLK2DE\_" TargetMode="External"/><Relationship Id="rId3739" Type="http://schemas.openxmlformats.org/officeDocument/2006/relationships/hyperlink" Target="file:///D:\Users\BPS\Documents\Backups\Local%20Settings\Temporary%20Internet%20Files\OLK2DE\_" TargetMode="External"/><Relationship Id="rId3946" Type="http://schemas.openxmlformats.org/officeDocument/2006/relationships/hyperlink" Target="file:///D:\Users\BPS\Documents\Backups\Local%20Settings\Temporary%20Internet%20Files\OLK2DE\_" TargetMode="External"/><Relationship Id="rId5161" Type="http://schemas.openxmlformats.org/officeDocument/2006/relationships/hyperlink" Target="file:///D:\Users\BPS\Documents\Backups\Local%20Settings\Temporary%20Internet%20Files\OLK2DE\_" TargetMode="External"/><Relationship Id="rId867" Type="http://schemas.openxmlformats.org/officeDocument/2006/relationships/hyperlink" Target="file:///D:\Users\BPS\Documents\Backups\Local%20Settings\Temporary%20Internet%20Files\OLK2DE\_" TargetMode="External"/><Relationship Id="rId1497" Type="http://schemas.openxmlformats.org/officeDocument/2006/relationships/hyperlink" Target="file:///D:\Users\BPS\Documents\Backups\Local%20Settings\Temporary%20Internet%20Files\OLK2DE\_" TargetMode="External"/><Relationship Id="rId2548" Type="http://schemas.openxmlformats.org/officeDocument/2006/relationships/hyperlink" Target="file:///D:\Users\BPS\Documents\Backups\Local%20Settings\Temporary%20Internet%20Files\OLK2DE\_" TargetMode="External"/><Relationship Id="rId2755" Type="http://schemas.openxmlformats.org/officeDocument/2006/relationships/hyperlink" Target="file:///D:\Users\BPS\Documents\Backups\Local%20Settings\Temporary%20Internet%20Files\OLK2DE\_" TargetMode="External"/><Relationship Id="rId2962" Type="http://schemas.openxmlformats.org/officeDocument/2006/relationships/hyperlink" Target="file:///D:\Users\BPS\Documents\Backups\Local%20Settings\Temporary%20Internet%20Files\OLK2DE\_" TargetMode="External"/><Relationship Id="rId3806" Type="http://schemas.openxmlformats.org/officeDocument/2006/relationships/hyperlink" Target="file:///D:\Users\BPS\Documents\Backups\Local%20Settings\Temporary%20Internet%20Files\OLK2DE\_" TargetMode="External"/><Relationship Id="rId727" Type="http://schemas.openxmlformats.org/officeDocument/2006/relationships/hyperlink" Target="file:///D:\Users\BPS\Documents\Backups\Local%20Settings\Temporary%20Internet%20Files\OLK2DE\_" TargetMode="External"/><Relationship Id="rId934" Type="http://schemas.openxmlformats.org/officeDocument/2006/relationships/hyperlink" Target="file:///D:\Users\BPS\Documents\Backups\Local%20Settings\Temporary%20Internet%20Files\OLK2DE\_" TargetMode="External"/><Relationship Id="rId1357" Type="http://schemas.openxmlformats.org/officeDocument/2006/relationships/hyperlink" Target="file:///D:\Users\BPS\Documents\Backups\Local%20Settings\Temporary%20Internet%20Files\OLK2DE\_" TargetMode="External"/><Relationship Id="rId1564" Type="http://schemas.openxmlformats.org/officeDocument/2006/relationships/hyperlink" Target="file:///D:\Users\BPS\Documents\Backups\Local%20Settings\Temporary%20Internet%20Files\OLK2DE\_" TargetMode="External"/><Relationship Id="rId1771" Type="http://schemas.openxmlformats.org/officeDocument/2006/relationships/hyperlink" Target="file:///D:\Users\BPS\Documents\Backups\Local%20Settings\Temporary%20Internet%20Files\OLK2DE\_" TargetMode="External"/><Relationship Id="rId2408" Type="http://schemas.openxmlformats.org/officeDocument/2006/relationships/hyperlink" Target="file:///D:\Users\BPS\Documents\Backups\Local%20Settings\Temporary%20Internet%20Files\OLK2DE\_" TargetMode="External"/><Relationship Id="rId2615" Type="http://schemas.openxmlformats.org/officeDocument/2006/relationships/hyperlink" Target="file:///D:\Users\BPS\Documents\Backups\Local%20Settings\Temporary%20Internet%20Files\OLK2DE\_" TargetMode="External"/><Relationship Id="rId2822" Type="http://schemas.openxmlformats.org/officeDocument/2006/relationships/hyperlink" Target="file:///D:\Users\BPS\Documents\Backups\Local%20Settings\Temporary%20Internet%20Files\OLK2DE\_" TargetMode="External"/><Relationship Id="rId5021" Type="http://schemas.openxmlformats.org/officeDocument/2006/relationships/hyperlink" Target="file:///D:\Users\BPS\Documents\Backups\Local%20Settings\Temporary%20Internet%20Files\OLK2DE\_" TargetMode="External"/><Relationship Id="rId63" Type="http://schemas.openxmlformats.org/officeDocument/2006/relationships/hyperlink" Target="file:///D:\Users\BPS\Documents\Backups\Local%20Settings\Temporary%20Internet%20Files\OLK2DE\_" TargetMode="External"/><Relationship Id="rId1217" Type="http://schemas.openxmlformats.org/officeDocument/2006/relationships/hyperlink" Target="file:///D:\Users\BPS\Documents\Backups\Local%20Settings\Temporary%20Internet%20Files\OLK2DE\_" TargetMode="External"/><Relationship Id="rId1424" Type="http://schemas.openxmlformats.org/officeDocument/2006/relationships/hyperlink" Target="file:///D:\Users\BPS\Documents\Backups\Local%20Settings\Temporary%20Internet%20Files\OLK2DE\_" TargetMode="External"/><Relationship Id="rId1631" Type="http://schemas.openxmlformats.org/officeDocument/2006/relationships/hyperlink" Target="file:///D:\Users\BPS\Documents\Backups\Local%20Settings\Temporary%20Internet%20Files\OLK2DE\_" TargetMode="External"/><Relationship Id="rId4787" Type="http://schemas.openxmlformats.org/officeDocument/2006/relationships/hyperlink" Target="file:///D:\Users\BPS\Documents\Backups\Local%20Settings\Temporary%20Internet%20Files\OLK2DE\_" TargetMode="External"/><Relationship Id="rId4994" Type="http://schemas.openxmlformats.org/officeDocument/2006/relationships/hyperlink" Target="file:///D:\Users\BPS\Documents\Backups\Local%20Settings\Temporary%20Internet%20Files\OLK2DE\_" TargetMode="External"/><Relationship Id="rId3389" Type="http://schemas.openxmlformats.org/officeDocument/2006/relationships/hyperlink" Target="file:///D:\Users\BPS\Documents\Backups\Local%20Settings\Temporary%20Internet%20Files\OLK2DE\_" TargetMode="External"/><Relationship Id="rId3596" Type="http://schemas.openxmlformats.org/officeDocument/2006/relationships/hyperlink" Target="file:///D:\Users\BPS\Documents\Backups\Local%20Settings\Temporary%20Internet%20Files\OLK2DE\_" TargetMode="External"/><Relationship Id="rId4647" Type="http://schemas.openxmlformats.org/officeDocument/2006/relationships/hyperlink" Target="file:///D:\Users\BPS\Documents\Backups\Local%20Settings\Temporary%20Internet%20Files\OLK2DE\_" TargetMode="External"/><Relationship Id="rId2198" Type="http://schemas.openxmlformats.org/officeDocument/2006/relationships/hyperlink" Target="file:///D:\Users\BPS\Documents\Backups\Local%20Settings\Temporary%20Internet%20Files\OLK2DE\_" TargetMode="External"/><Relationship Id="rId3249" Type="http://schemas.openxmlformats.org/officeDocument/2006/relationships/hyperlink" Target="file:///D:\Users\BPS\Documents\Backups\Local%20Settings\Temporary%20Internet%20Files\OLK2DE\_" TargetMode="External"/><Relationship Id="rId3456" Type="http://schemas.openxmlformats.org/officeDocument/2006/relationships/hyperlink" Target="file:///D:\Users\BPS\Documents\Backups\Local%20Settings\Temporary%20Internet%20Files\OLK2DE\_" TargetMode="External"/><Relationship Id="rId4854" Type="http://schemas.openxmlformats.org/officeDocument/2006/relationships/hyperlink" Target="file:///D:\Users\BPS\Documents\Backups\Local%20Settings\Temporary%20Internet%20Files\OLK2DE\_" TargetMode="External"/><Relationship Id="rId377" Type="http://schemas.openxmlformats.org/officeDocument/2006/relationships/hyperlink" Target="file:///D:\Users\BPS\Documents\Backups\Local%20Settings\Temporary%20Internet%20Files\OLK2DE\_" TargetMode="External"/><Relationship Id="rId584" Type="http://schemas.openxmlformats.org/officeDocument/2006/relationships/hyperlink" Target="file:///D:\Users\BPS\Documents\Backups\Local%20Settings\Temporary%20Internet%20Files\OLK2DE\_" TargetMode="External"/><Relationship Id="rId2058" Type="http://schemas.openxmlformats.org/officeDocument/2006/relationships/hyperlink" Target="file:///D:\Users\BPS\Documents\Backups\Local%20Settings\Temporary%20Internet%20Files\OLK2DE\_" TargetMode="External"/><Relationship Id="rId2265" Type="http://schemas.openxmlformats.org/officeDocument/2006/relationships/hyperlink" Target="file:///D:\Users\BPS\Documents\Backups\Local%20Settings\Temporary%20Internet%20Files\OLK2DE\_" TargetMode="External"/><Relationship Id="rId3109" Type="http://schemas.openxmlformats.org/officeDocument/2006/relationships/hyperlink" Target="file:///D:\Users\BPS\Documents\Backups\Local%20Settings\Temporary%20Internet%20Files\OLK2DE\_" TargetMode="External"/><Relationship Id="rId3663" Type="http://schemas.openxmlformats.org/officeDocument/2006/relationships/hyperlink" Target="file:///D:\Users\BPS\Documents\Backups\Local%20Settings\Temporary%20Internet%20Files\OLK2DE\_" TargetMode="External"/><Relationship Id="rId3870" Type="http://schemas.openxmlformats.org/officeDocument/2006/relationships/hyperlink" Target="file:///D:\Users\BPS\Documents\Backups\Local%20Settings\Temporary%20Internet%20Files\OLK2DE\_" TargetMode="External"/><Relationship Id="rId4507" Type="http://schemas.openxmlformats.org/officeDocument/2006/relationships/hyperlink" Target="file:///D:\Users\BPS\Documents\Backups\Local%20Settings\Temporary%20Internet%20Files\OLK2DE\_" TargetMode="External"/><Relationship Id="rId4714" Type="http://schemas.openxmlformats.org/officeDocument/2006/relationships/hyperlink" Target="file:///D:\Users\BPS\Documents\Backups\Local%20Settings\Temporary%20Internet%20Files\OLK2DE\_" TargetMode="External"/><Relationship Id="rId4921" Type="http://schemas.openxmlformats.org/officeDocument/2006/relationships/hyperlink" Target="file:///D:\Users\BPS\Documents\Backups\Local%20Settings\Temporary%20Internet%20Files\OLK2DE\_" TargetMode="External"/><Relationship Id="rId237" Type="http://schemas.openxmlformats.org/officeDocument/2006/relationships/hyperlink" Target="file:///D:\Users\BPS\Documents\Backups\Local%20Settings\Temporary%20Internet%20Files\OLK2DE\_" TargetMode="External"/><Relationship Id="rId791" Type="http://schemas.openxmlformats.org/officeDocument/2006/relationships/hyperlink" Target="file:///D:\Users\BPS\Documents\Backups\Local%20Settings\Temporary%20Internet%20Files\OLK2DE\_" TargetMode="External"/><Relationship Id="rId1074" Type="http://schemas.openxmlformats.org/officeDocument/2006/relationships/hyperlink" Target="file:///D:\Users\BPS\Documents\Backups\Local%20Settings\Temporary%20Internet%20Files\OLK2DE\_" TargetMode="External"/><Relationship Id="rId2472" Type="http://schemas.openxmlformats.org/officeDocument/2006/relationships/hyperlink" Target="file:///D:\Users\BPS\Documents\Backups\Local%20Settings\Temporary%20Internet%20Files\OLK2DE\_" TargetMode="External"/><Relationship Id="rId3316" Type="http://schemas.openxmlformats.org/officeDocument/2006/relationships/hyperlink" Target="file:///D:\Users\BPS\Documents\Backups\Local%20Settings\Temporary%20Internet%20Files\OLK2DE\_" TargetMode="External"/><Relationship Id="rId3523" Type="http://schemas.openxmlformats.org/officeDocument/2006/relationships/hyperlink" Target="file:///D:\Users\BPS\Documents\Backups\Local%20Settings\Temporary%20Internet%20Files\OLK2DE\_" TargetMode="External"/><Relationship Id="rId3730" Type="http://schemas.openxmlformats.org/officeDocument/2006/relationships/hyperlink" Target="file:///D:\Users\BPS\Documents\Backups\Local%20Settings\Temporary%20Internet%20Files\OLK2DE\_" TargetMode="External"/><Relationship Id="rId444" Type="http://schemas.openxmlformats.org/officeDocument/2006/relationships/hyperlink" Target="file:///D:\Users\BPS\Documents\Backups\Local%20Settings\Temporary%20Internet%20Files\OLK2DE\_" TargetMode="External"/><Relationship Id="rId651" Type="http://schemas.openxmlformats.org/officeDocument/2006/relationships/hyperlink" Target="file:///D:\Users\BPS\Documents\Backups\Local%20Settings\Temporary%20Internet%20Files\OLK2DE\_" TargetMode="External"/><Relationship Id="rId1281" Type="http://schemas.openxmlformats.org/officeDocument/2006/relationships/hyperlink" Target="file:///D:\Users\BPS\Documents\Backups\Local%20Settings\Temporary%20Internet%20Files\OLK2DE\_" TargetMode="External"/><Relationship Id="rId2125" Type="http://schemas.openxmlformats.org/officeDocument/2006/relationships/hyperlink" Target="file:///D:\Users\BPS\Documents\Backups\Local%20Settings\Temporary%20Internet%20Files\OLK2DE\_" TargetMode="External"/><Relationship Id="rId2332" Type="http://schemas.openxmlformats.org/officeDocument/2006/relationships/hyperlink" Target="file:///D:\Users\BPS\Documents\Backups\Local%20Settings\Temporary%20Internet%20Files\OLK2DE\_" TargetMode="External"/><Relationship Id="rId304" Type="http://schemas.openxmlformats.org/officeDocument/2006/relationships/hyperlink" Target="file:///D:\Users\BPS\Documents\Backups\Local%20Settings\Temporary%20Internet%20Files\OLK2DE\_" TargetMode="External"/><Relationship Id="rId511" Type="http://schemas.openxmlformats.org/officeDocument/2006/relationships/hyperlink" Target="file:///D:\Users\BPS\Documents\Backups\Local%20Settings\Temporary%20Internet%20Files\OLK2DE\_" TargetMode="External"/><Relationship Id="rId1141" Type="http://schemas.openxmlformats.org/officeDocument/2006/relationships/hyperlink" Target="file:///D:\Users\BPS\Documents\Backups\Local%20Settings\Temporary%20Internet%20Files\OLK2DE\_" TargetMode="External"/><Relationship Id="rId4297" Type="http://schemas.openxmlformats.org/officeDocument/2006/relationships/hyperlink" Target="file:///D:\Users\BPS\Documents\Backups\Local%20Settings\Temporary%20Internet%20Files\OLK2DE\_" TargetMode="External"/><Relationship Id="rId1001" Type="http://schemas.openxmlformats.org/officeDocument/2006/relationships/hyperlink" Target="file:///D:\Users\BPS\Documents\Backups\Local%20Settings\Temporary%20Internet%20Files\OLK2DE\_" TargetMode="External"/><Relationship Id="rId4157" Type="http://schemas.openxmlformats.org/officeDocument/2006/relationships/hyperlink" Target="file:///D:\Users\BPS\Documents\Backups\Local%20Settings\Temporary%20Internet%20Files\OLK2DE\_" TargetMode="External"/><Relationship Id="rId4364" Type="http://schemas.openxmlformats.org/officeDocument/2006/relationships/hyperlink" Target="file:///D:\Users\BPS\Documents\Backups\Local%20Settings\Temporary%20Internet%20Files\OLK2DE\_" TargetMode="External"/><Relationship Id="rId4571" Type="http://schemas.openxmlformats.org/officeDocument/2006/relationships/hyperlink" Target="file:///D:\Users\BPS\Documents\Backups\Local%20Settings\Temporary%20Internet%20Files\OLK2DE\_" TargetMode="External"/><Relationship Id="rId5208" Type="http://schemas.openxmlformats.org/officeDocument/2006/relationships/hyperlink" Target="file:///D:\Users\BPS\Documents\Backups\Local%20Settings\Temporary%20Internet%20Files\OLK2DE\_" TargetMode="External"/><Relationship Id="rId1958" Type="http://schemas.openxmlformats.org/officeDocument/2006/relationships/hyperlink" Target="file:///D:\Users\BPS\Documents\Backups\Local%20Settings\Temporary%20Internet%20Files\OLK2DE\_" TargetMode="External"/><Relationship Id="rId3173" Type="http://schemas.openxmlformats.org/officeDocument/2006/relationships/hyperlink" Target="file:///D:\Users\BPS\Documents\Backups\Local%20Settings\Temporary%20Internet%20Files\OLK2DE\_" TargetMode="External"/><Relationship Id="rId3380" Type="http://schemas.openxmlformats.org/officeDocument/2006/relationships/hyperlink" Target="file:///D:\Users\BPS\Documents\Backups\Local%20Settings\Temporary%20Internet%20Files\OLK2DE\_" TargetMode="External"/><Relationship Id="rId4017" Type="http://schemas.openxmlformats.org/officeDocument/2006/relationships/hyperlink" Target="file:///D:\Users\BPS\Documents\Backups\Local%20Settings\Temporary%20Internet%20Files\OLK2DE\_" TargetMode="External"/><Relationship Id="rId4224" Type="http://schemas.openxmlformats.org/officeDocument/2006/relationships/hyperlink" Target="file:///D:\Users\BPS\Documents\Backups\Local%20Settings\Temporary%20Internet%20Files\OLK2DE\_" TargetMode="External"/><Relationship Id="rId4431" Type="http://schemas.openxmlformats.org/officeDocument/2006/relationships/hyperlink" Target="file:///D:\Users\BPS\Documents\Backups\Local%20Settings\Temporary%20Internet%20Files\OLK2DE\_" TargetMode="External"/><Relationship Id="rId1818" Type="http://schemas.openxmlformats.org/officeDocument/2006/relationships/hyperlink" Target="file:///D:\Users\BPS\Documents\Backups\Local%20Settings\Temporary%20Internet%20Files\OLK2DE\_" TargetMode="External"/><Relationship Id="rId3033" Type="http://schemas.openxmlformats.org/officeDocument/2006/relationships/hyperlink" Target="file:///D:\Users\BPS\Documents\Backups\Local%20Settings\Temporary%20Internet%20Files\OLK2DE\_" TargetMode="External"/><Relationship Id="rId3240" Type="http://schemas.openxmlformats.org/officeDocument/2006/relationships/hyperlink" Target="file:///D:\Users\BPS\Documents\Backups\Local%20Settings\Temporary%20Internet%20Files\OLK2DE\_" TargetMode="External"/><Relationship Id="rId161" Type="http://schemas.openxmlformats.org/officeDocument/2006/relationships/hyperlink" Target="file:///D:\Users\BPS\Documents\Backups\Local%20Settings\Temporary%20Internet%20Files\OLK2DE\_" TargetMode="External"/><Relationship Id="rId2799" Type="http://schemas.openxmlformats.org/officeDocument/2006/relationships/hyperlink" Target="file:///D:\Users\BPS\Documents\Backups\Local%20Settings\Temporary%20Internet%20Files\OLK2DE\_" TargetMode="External"/><Relationship Id="rId3100" Type="http://schemas.openxmlformats.org/officeDocument/2006/relationships/hyperlink" Target="file:///D:\Users\BPS\Documents\Backups\Local%20Settings\Temporary%20Internet%20Files\OLK2DE\_" TargetMode="External"/><Relationship Id="rId978" Type="http://schemas.openxmlformats.org/officeDocument/2006/relationships/hyperlink" Target="file:///D:\Users\BPS\Documents\Backups\Local%20Settings\Temporary%20Internet%20Files\OLK2DE\_" TargetMode="External"/><Relationship Id="rId2659" Type="http://schemas.openxmlformats.org/officeDocument/2006/relationships/hyperlink" Target="file:///D:\Users\BPS\Documents\Backups\Local%20Settings\Temporary%20Internet%20Files\OLK2DE\_" TargetMode="External"/><Relationship Id="rId2866" Type="http://schemas.openxmlformats.org/officeDocument/2006/relationships/hyperlink" Target="file:///D:\Users\BPS\Documents\Backups\Local%20Settings\Temporary%20Internet%20Files\OLK2DE\_" TargetMode="External"/><Relationship Id="rId3917" Type="http://schemas.openxmlformats.org/officeDocument/2006/relationships/hyperlink" Target="file:///D:\Users\BPS\Documents\Backups\Local%20Settings\Temporary%20Internet%20Files\OLK2DE\_" TargetMode="External"/><Relationship Id="rId5065" Type="http://schemas.openxmlformats.org/officeDocument/2006/relationships/hyperlink" Target="file:///D:\Users\BPS\Documents\Backups\Local%20Settings\Temporary%20Internet%20Files\OLK2DE\_" TargetMode="External"/><Relationship Id="rId838" Type="http://schemas.openxmlformats.org/officeDocument/2006/relationships/hyperlink" Target="file:///D:\Users\BPS\Documents\Backups\Local%20Settings\Temporary%20Internet%20Files\OLK2DE\_" TargetMode="External"/><Relationship Id="rId1468" Type="http://schemas.openxmlformats.org/officeDocument/2006/relationships/hyperlink" Target="file:///D:\Users\BPS\Documents\Backups\Local%20Settings\Temporary%20Internet%20Files\OLK2DE\_" TargetMode="External"/><Relationship Id="rId1675" Type="http://schemas.openxmlformats.org/officeDocument/2006/relationships/hyperlink" Target="file:///D:\Users\BPS\Documents\Backups\Local%20Settings\Temporary%20Internet%20Files\OLK2DE\_" TargetMode="External"/><Relationship Id="rId1882" Type="http://schemas.openxmlformats.org/officeDocument/2006/relationships/hyperlink" Target="file:///D:\Users\BPS\Documents\Backups\Local%20Settings\Temporary%20Internet%20Files\OLK2DE\_" TargetMode="External"/><Relationship Id="rId2519" Type="http://schemas.openxmlformats.org/officeDocument/2006/relationships/hyperlink" Target="file:///D:\Users\BPS\Documents\Backups\Local%20Settings\Temporary%20Internet%20Files\OLK2DE\_" TargetMode="External"/><Relationship Id="rId2726" Type="http://schemas.openxmlformats.org/officeDocument/2006/relationships/hyperlink" Target="file:///D:\Users\BPS\Documents\Backups\Local%20Settings\Temporary%20Internet%20Files\OLK2DE\_" TargetMode="External"/><Relationship Id="rId4081" Type="http://schemas.openxmlformats.org/officeDocument/2006/relationships/hyperlink" Target="file:///D:\Users\BPS\Documents\Backups\Local%20Settings\Temporary%20Internet%20Files\OLK2DE\_" TargetMode="External"/><Relationship Id="rId5132" Type="http://schemas.openxmlformats.org/officeDocument/2006/relationships/hyperlink" Target="file:///D:\Users\BPS\Documents\Backups\Local%20Settings\Temporary%20Internet%20Files\OLK2DE\_" TargetMode="External"/><Relationship Id="rId1328" Type="http://schemas.openxmlformats.org/officeDocument/2006/relationships/hyperlink" Target="file:///D:\Users\BPS\Documents\Backups\Local%20Settings\Temporary%20Internet%20Files\OLK2DE\_" TargetMode="External"/><Relationship Id="rId1535" Type="http://schemas.openxmlformats.org/officeDocument/2006/relationships/hyperlink" Target="file:///D:\Users\BPS\Documents\Backups\Local%20Settings\Temporary%20Internet%20Files\OLK2DE\_" TargetMode="External"/><Relationship Id="rId2933" Type="http://schemas.openxmlformats.org/officeDocument/2006/relationships/hyperlink" Target="file:///D:\Users\BPS\Documents\Backups\Local%20Settings\Temporary%20Internet%20Files\OLK2DE\_" TargetMode="External"/><Relationship Id="rId905" Type="http://schemas.openxmlformats.org/officeDocument/2006/relationships/hyperlink" Target="file:///D:\Users\BPS\Documents\Backups\Local%20Settings\Temporary%20Internet%20Files\OLK2DE\_" TargetMode="External"/><Relationship Id="rId1742" Type="http://schemas.openxmlformats.org/officeDocument/2006/relationships/hyperlink" Target="file:///D:\Users\BPS\Documents\Backups\Local%20Settings\Temporary%20Internet%20Files\OLK2DE\_" TargetMode="External"/><Relationship Id="rId4898" Type="http://schemas.openxmlformats.org/officeDocument/2006/relationships/hyperlink" Target="file:///D:\Users\BPS\Documents\Backups\Local%20Settings\Temporary%20Internet%20Files\OLK2DE\_" TargetMode="External"/><Relationship Id="rId34" Type="http://schemas.openxmlformats.org/officeDocument/2006/relationships/hyperlink" Target="file:///D:\Users\BPS\Documents\Backups\Local%20Settings\Temporary%20Internet%20Files\OLK2DE\_" TargetMode="External"/><Relationship Id="rId1602" Type="http://schemas.openxmlformats.org/officeDocument/2006/relationships/hyperlink" Target="file:///D:\Users\BPS\Documents\Backups\Local%20Settings\Temporary%20Internet%20Files\OLK2DE\_" TargetMode="External"/><Relationship Id="rId4758" Type="http://schemas.openxmlformats.org/officeDocument/2006/relationships/hyperlink" Target="file:///D:\Users\BPS\Documents\Backups\Local%20Settings\Temporary%20Internet%20Files\OLK2DE\_" TargetMode="External"/><Relationship Id="rId4965" Type="http://schemas.openxmlformats.org/officeDocument/2006/relationships/hyperlink" Target="file:///D:\Users\BPS\Documents\Backups\Local%20Settings\Temporary%20Internet%20Files\OLK2DE\_" TargetMode="External"/><Relationship Id="rId3567" Type="http://schemas.openxmlformats.org/officeDocument/2006/relationships/hyperlink" Target="file:///D:\Users\BPS\Documents\Backups\Local%20Settings\Temporary%20Internet%20Files\OLK2DE\_" TargetMode="External"/><Relationship Id="rId3774" Type="http://schemas.openxmlformats.org/officeDocument/2006/relationships/hyperlink" Target="file:///D:\Users\BPS\Documents\Backups\Local%20Settings\Temporary%20Internet%20Files\OLK2DE\_" TargetMode="External"/><Relationship Id="rId3981" Type="http://schemas.openxmlformats.org/officeDocument/2006/relationships/hyperlink" Target="file:///D:\Users\BPS\Documents\Backups\Local%20Settings\Temporary%20Internet%20Files\OLK2DE\_" TargetMode="External"/><Relationship Id="rId4618" Type="http://schemas.openxmlformats.org/officeDocument/2006/relationships/hyperlink" Target="file:///D:\Users\BPS\Documents\Backups\Local%20Settings\Temporary%20Internet%20Files\OLK2DE\_" TargetMode="External"/><Relationship Id="rId4825" Type="http://schemas.openxmlformats.org/officeDocument/2006/relationships/hyperlink" Target="file:///D:\Users\BPS\Documents\Backups\Local%20Settings\Temporary%20Internet%20Files\OLK2DE\_" TargetMode="External"/><Relationship Id="rId488" Type="http://schemas.openxmlformats.org/officeDocument/2006/relationships/hyperlink" Target="file:///D:\Users\BPS\Documents\Backups\Local%20Settings\Temporary%20Internet%20Files\OLK2DE\_" TargetMode="External"/><Relationship Id="rId695" Type="http://schemas.openxmlformats.org/officeDocument/2006/relationships/hyperlink" Target="file:///D:\Users\BPS\Documents\Backups\Local%20Settings\Temporary%20Internet%20Files\OLK2DE\_" TargetMode="External"/><Relationship Id="rId2169" Type="http://schemas.openxmlformats.org/officeDocument/2006/relationships/hyperlink" Target="file:///D:\Users\BPS\Documents\Backups\Local%20Settings\Temporary%20Internet%20Files\OLK2DE\_" TargetMode="External"/><Relationship Id="rId2376" Type="http://schemas.openxmlformats.org/officeDocument/2006/relationships/hyperlink" Target="file:///D:\Users\BPS\Documents\Backups\Local%20Settings\Temporary%20Internet%20Files\OLK2DE\_" TargetMode="External"/><Relationship Id="rId2583" Type="http://schemas.openxmlformats.org/officeDocument/2006/relationships/hyperlink" Target="file:///D:\Users\BPS\Documents\Backups\Local%20Settings\Temporary%20Internet%20Files\OLK2DE\_" TargetMode="External"/><Relationship Id="rId2790" Type="http://schemas.openxmlformats.org/officeDocument/2006/relationships/hyperlink" Target="file:///D:\Users\BPS\Documents\Backups\Local%20Settings\Temporary%20Internet%20Files\OLK2DE\_" TargetMode="External"/><Relationship Id="rId3427" Type="http://schemas.openxmlformats.org/officeDocument/2006/relationships/hyperlink" Target="file:///D:\Users\BPS\Documents\Backups\Local%20Settings\Temporary%20Internet%20Files\OLK2DE\_" TargetMode="External"/><Relationship Id="rId3634" Type="http://schemas.openxmlformats.org/officeDocument/2006/relationships/hyperlink" Target="file:///D:\Users\BPS\Documents\Backups\Local%20Settings\Temporary%20Internet%20Files\OLK2DE\_" TargetMode="External"/><Relationship Id="rId3841" Type="http://schemas.openxmlformats.org/officeDocument/2006/relationships/hyperlink" Target="file:///D:\Users\BPS\Documents\Backups\Local%20Settings\Temporary%20Internet%20Files\OLK2DE\_" TargetMode="External"/><Relationship Id="rId348" Type="http://schemas.openxmlformats.org/officeDocument/2006/relationships/hyperlink" Target="file:///D:\Users\BPS\Documents\Backups\Local%20Settings\Temporary%20Internet%20Files\OLK2DE\_" TargetMode="External"/><Relationship Id="rId555" Type="http://schemas.openxmlformats.org/officeDocument/2006/relationships/hyperlink" Target="file:///D:\Users\BPS\Documents\Backups\Local%20Settings\Temporary%20Internet%20Files\OLK2DE\_" TargetMode="External"/><Relationship Id="rId762" Type="http://schemas.openxmlformats.org/officeDocument/2006/relationships/hyperlink" Target="file:///D:\Users\BPS\Documents\Backups\Local%20Settings\Temporary%20Internet%20Files\OLK2DE\_" TargetMode="External"/><Relationship Id="rId1185" Type="http://schemas.openxmlformats.org/officeDocument/2006/relationships/hyperlink" Target="file:///D:\Users\BPS\Documents\Backups\Local%20Settings\Temporary%20Internet%20Files\OLK2DE\_" TargetMode="External"/><Relationship Id="rId1392" Type="http://schemas.openxmlformats.org/officeDocument/2006/relationships/hyperlink" Target="file:///D:\Users\BPS\Documents\Backups\Local%20Settings\Temporary%20Internet%20Files\OLK2DE\_" TargetMode="External"/><Relationship Id="rId2029" Type="http://schemas.openxmlformats.org/officeDocument/2006/relationships/hyperlink" Target="file:///D:\Users\BPS\Documents\Backups\Local%20Settings\Temporary%20Internet%20Files\OLK2DE\_" TargetMode="External"/><Relationship Id="rId2236" Type="http://schemas.openxmlformats.org/officeDocument/2006/relationships/hyperlink" Target="file:///D:\Users\BPS\Documents\Backups\Local%20Settings\Temporary%20Internet%20Files\OLK2DE\_" TargetMode="External"/><Relationship Id="rId2443" Type="http://schemas.openxmlformats.org/officeDocument/2006/relationships/hyperlink" Target="file:///D:\Users\BPS\Documents\Backups\Local%20Settings\Temporary%20Internet%20Files\OLK2DE\_" TargetMode="External"/><Relationship Id="rId2650" Type="http://schemas.openxmlformats.org/officeDocument/2006/relationships/hyperlink" Target="file:///D:\Users\BPS\Documents\Backups\Local%20Settings\Temporary%20Internet%20Files\OLK2DE\_" TargetMode="External"/><Relationship Id="rId3701" Type="http://schemas.openxmlformats.org/officeDocument/2006/relationships/hyperlink" Target="file:///D:\Users\BPS\Documents\Backups\Local%20Settings\Temporary%20Internet%20Files\OLK2DE\_" TargetMode="External"/><Relationship Id="rId208" Type="http://schemas.openxmlformats.org/officeDocument/2006/relationships/hyperlink" Target="file:///D:\Users\BPS\Documents\Backups\Local%20Settings\Temporary%20Internet%20Files\OLK2DE\_" TargetMode="External"/><Relationship Id="rId415" Type="http://schemas.openxmlformats.org/officeDocument/2006/relationships/hyperlink" Target="file:///D:\Users\BPS\Documents\Backups\Local%20Settings\Temporary%20Internet%20Files\OLK2DE\_" TargetMode="External"/><Relationship Id="rId622" Type="http://schemas.openxmlformats.org/officeDocument/2006/relationships/hyperlink" Target="file:///D:\Users\BPS\Documents\Backups\Local%20Settings\Temporary%20Internet%20Files\OLK2DE\_" TargetMode="External"/><Relationship Id="rId1045" Type="http://schemas.openxmlformats.org/officeDocument/2006/relationships/hyperlink" Target="file:///D:\Users\BPS\Documents\Backups\Local%20Settings\Temporary%20Internet%20Files\OLK2DE\_" TargetMode="External"/><Relationship Id="rId1252" Type="http://schemas.openxmlformats.org/officeDocument/2006/relationships/hyperlink" Target="file:///D:\Users\BPS\Documents\Backups\Local%20Settings\Temporary%20Internet%20Files\OLK2DE\_" TargetMode="External"/><Relationship Id="rId2303" Type="http://schemas.openxmlformats.org/officeDocument/2006/relationships/hyperlink" Target="file:///D:\Users\BPS\Documents\Backups\Local%20Settings\Temporary%20Internet%20Files\OLK2DE\_" TargetMode="External"/><Relationship Id="rId2510" Type="http://schemas.openxmlformats.org/officeDocument/2006/relationships/hyperlink" Target="file:///D:\Users\BPS\Documents\Backups\Local%20Settings\Temporary%20Internet%20Files\OLK2DE\_" TargetMode="External"/><Relationship Id="rId1112" Type="http://schemas.openxmlformats.org/officeDocument/2006/relationships/hyperlink" Target="file:///D:\Users\BPS\Documents\Backups\Local%20Settings\Temporary%20Internet%20Files\OLK2DE\_" TargetMode="External"/><Relationship Id="rId4268" Type="http://schemas.openxmlformats.org/officeDocument/2006/relationships/hyperlink" Target="file:///D:\Users\BPS\Documents\Backups\Local%20Settings\Temporary%20Internet%20Files\OLK2DE\_" TargetMode="External"/><Relationship Id="rId4475" Type="http://schemas.openxmlformats.org/officeDocument/2006/relationships/hyperlink" Target="file:///D:\Users\BPS\Documents\Backups\Local%20Settings\Temporary%20Internet%20Files\OLK2DE\_" TargetMode="External"/><Relationship Id="rId3077" Type="http://schemas.openxmlformats.org/officeDocument/2006/relationships/hyperlink" Target="file:///D:\Users\BPS\Documents\Backups\Local%20Settings\Temporary%20Internet%20Files\OLK2DE\_" TargetMode="External"/><Relationship Id="rId3284" Type="http://schemas.openxmlformats.org/officeDocument/2006/relationships/hyperlink" Target="file:///D:\Users\BPS\Documents\Backups\Local%20Settings\Temporary%20Internet%20Files\OLK2DE\_" TargetMode="External"/><Relationship Id="rId4128" Type="http://schemas.openxmlformats.org/officeDocument/2006/relationships/hyperlink" Target="file:///D:\Users\BPS\Documents\Backups\Local%20Settings\Temporary%20Internet%20Files\OLK2DE\_" TargetMode="External"/><Relationship Id="rId4682" Type="http://schemas.openxmlformats.org/officeDocument/2006/relationships/hyperlink" Target="file:///D:\Users\BPS\Documents\Backups\Local%20Settings\Temporary%20Internet%20Files\OLK2DE\_" TargetMode="External"/><Relationship Id="rId1929" Type="http://schemas.openxmlformats.org/officeDocument/2006/relationships/hyperlink" Target="file:///D:\Users\BPS\Documents\Backups\Local%20Settings\Temporary%20Internet%20Files\OLK2DE\_" TargetMode="External"/><Relationship Id="rId2093" Type="http://schemas.openxmlformats.org/officeDocument/2006/relationships/hyperlink" Target="file:///D:\Users\BPS\Documents\Backups\Local%20Settings\Temporary%20Internet%20Files\OLK2DE\_" TargetMode="External"/><Relationship Id="rId3491" Type="http://schemas.openxmlformats.org/officeDocument/2006/relationships/hyperlink" Target="file:///D:\Users\BPS\Documents\Backups\Local%20Settings\Temporary%20Internet%20Files\OLK2DE\_" TargetMode="External"/><Relationship Id="rId4335" Type="http://schemas.openxmlformats.org/officeDocument/2006/relationships/hyperlink" Target="file:///D:\Users\BPS\Documents\Backups\Local%20Settings\Temporary%20Internet%20Files\OLK2DE\_" TargetMode="External"/><Relationship Id="rId4542" Type="http://schemas.openxmlformats.org/officeDocument/2006/relationships/hyperlink" Target="file:///D:\Users\BPS\Documents\Backups\Local%20Settings\Temporary%20Internet%20Files\OLK2DE\_" TargetMode="External"/><Relationship Id="rId3144" Type="http://schemas.openxmlformats.org/officeDocument/2006/relationships/hyperlink" Target="file:///D:\Users\BPS\Documents\Backups\Local%20Settings\Temporary%20Internet%20Files\OLK2DE\_" TargetMode="External"/><Relationship Id="rId3351" Type="http://schemas.openxmlformats.org/officeDocument/2006/relationships/hyperlink" Target="file:///D:\Users\BPS\Documents\Backups\Local%20Settings\Temporary%20Internet%20Files\OLK2DE\_" TargetMode="External"/><Relationship Id="rId4402" Type="http://schemas.openxmlformats.org/officeDocument/2006/relationships/hyperlink" Target="file:///D:\Users\BPS\Documents\Backups\Local%20Settings\Temporary%20Internet%20Files\OLK2DE\_" TargetMode="External"/><Relationship Id="rId272" Type="http://schemas.openxmlformats.org/officeDocument/2006/relationships/hyperlink" Target="file:///D:\Users\BPS\Documents\Backups\Local%20Settings\Temporary%20Internet%20Files\OLK2DE\_" TargetMode="External"/><Relationship Id="rId2160" Type="http://schemas.openxmlformats.org/officeDocument/2006/relationships/hyperlink" Target="file:///D:\Users\BPS\Documents\Backups\Local%20Settings\Temporary%20Internet%20Files\OLK2DE\_" TargetMode="External"/><Relationship Id="rId3004" Type="http://schemas.openxmlformats.org/officeDocument/2006/relationships/hyperlink" Target="file:///D:\Users\BPS\Documents\Backups\Local%20Settings\Temporary%20Internet%20Files\OLK2DE\_" TargetMode="External"/><Relationship Id="rId3211" Type="http://schemas.openxmlformats.org/officeDocument/2006/relationships/hyperlink" Target="file:///D:\Users\BPS\Documents\Backups\Local%20Settings\Temporary%20Internet%20Files\OLK2DE\_" TargetMode="External"/><Relationship Id="rId132" Type="http://schemas.openxmlformats.org/officeDocument/2006/relationships/hyperlink" Target="file:///D:\Users\BPS\Documents\Backups\Local%20Settings\Temporary%20Internet%20Files\OLK2DE\_" TargetMode="External"/><Relationship Id="rId2020" Type="http://schemas.openxmlformats.org/officeDocument/2006/relationships/hyperlink" Target="file:///D:\Users\BPS\Documents\Backups\Local%20Settings\Temporary%20Internet%20Files\OLK2DE\_" TargetMode="External"/><Relationship Id="rId5176" Type="http://schemas.openxmlformats.org/officeDocument/2006/relationships/hyperlink" Target="file:///D:\Users\BPS\Documents\Backups\Local%20Settings\Temporary%20Internet%20Files\OLK2DE\_" TargetMode="External"/><Relationship Id="rId1579" Type="http://schemas.openxmlformats.org/officeDocument/2006/relationships/hyperlink" Target="file:///D:\Users\BPS\Documents\Backups\Local%20Settings\Temporary%20Internet%20Files\OLK2DE\_" TargetMode="External"/><Relationship Id="rId2977" Type="http://schemas.openxmlformats.org/officeDocument/2006/relationships/hyperlink" Target="file:///D:\Users\BPS\Documents\Backups\Local%20Settings\Temporary%20Internet%20Files\OLK2DE\_" TargetMode="External"/><Relationship Id="rId4192" Type="http://schemas.openxmlformats.org/officeDocument/2006/relationships/hyperlink" Target="file:///D:\Users\BPS\Documents\Backups\Local%20Settings\Temporary%20Internet%20Files\OLK2DE\_" TargetMode="External"/><Relationship Id="rId5036" Type="http://schemas.openxmlformats.org/officeDocument/2006/relationships/hyperlink" Target="file:///D:\Users\BPS\Documents\Backups\Local%20Settings\Temporary%20Internet%20Files\OLK2DE\_" TargetMode="External"/><Relationship Id="rId949" Type="http://schemas.openxmlformats.org/officeDocument/2006/relationships/hyperlink" Target="file:///D:\Users\BPS\Documents\Backups\Local%20Settings\Temporary%20Internet%20Files\OLK2DE\_" TargetMode="External"/><Relationship Id="rId1786" Type="http://schemas.openxmlformats.org/officeDocument/2006/relationships/hyperlink" Target="file:///D:\Users\BPS\Documents\Backups\Local%20Settings\Temporary%20Internet%20Files\OLK2DE\_" TargetMode="External"/><Relationship Id="rId1993" Type="http://schemas.openxmlformats.org/officeDocument/2006/relationships/hyperlink" Target="file:///D:\Users\BPS\Documents\Backups\Local%20Settings\Temporary%20Internet%20Files\OLK2DE\_" TargetMode="External"/><Relationship Id="rId2837" Type="http://schemas.openxmlformats.org/officeDocument/2006/relationships/hyperlink" Target="file:///D:\Users\BPS\Documents\Backups\Local%20Settings\Temporary%20Internet%20Files\OLK2DE\_" TargetMode="External"/><Relationship Id="rId4052" Type="http://schemas.openxmlformats.org/officeDocument/2006/relationships/hyperlink" Target="file:///D:\Users\BPS\Documents\Backups\Local%20Settings\Temporary%20Internet%20Files\OLK2DE\_" TargetMode="External"/><Relationship Id="rId5103" Type="http://schemas.openxmlformats.org/officeDocument/2006/relationships/hyperlink" Target="file:///D:\Users\BPS\Documents\Backups\Local%20Settings\Temporary%20Internet%20Files\OLK2DE\_" TargetMode="External"/><Relationship Id="rId78" Type="http://schemas.openxmlformats.org/officeDocument/2006/relationships/hyperlink" Target="file:///D:\Users\BPS\Documents\Backups\Local%20Settings\Temporary%20Internet%20Files\OLK2DE\_" TargetMode="External"/><Relationship Id="rId809" Type="http://schemas.openxmlformats.org/officeDocument/2006/relationships/hyperlink" Target="file:///D:\Users\BPS\Documents\Backups\Local%20Settings\Temporary%20Internet%20Files\OLK2DE\_" TargetMode="External"/><Relationship Id="rId1439" Type="http://schemas.openxmlformats.org/officeDocument/2006/relationships/hyperlink" Target="file:///D:\Users\BPS\Documents\Backups\Local%20Settings\Temporary%20Internet%20Files\OLK2DE\_" TargetMode="External"/><Relationship Id="rId1646" Type="http://schemas.openxmlformats.org/officeDocument/2006/relationships/hyperlink" Target="file:///D:\Users\BPS\Documents\Backups\Local%20Settings\Temporary%20Internet%20Files\OLK2DE\_" TargetMode="External"/><Relationship Id="rId1853" Type="http://schemas.openxmlformats.org/officeDocument/2006/relationships/hyperlink" Target="file:///D:\Users\BPS\Documents\Backups\Local%20Settings\Temporary%20Internet%20Files\OLK2DE\_" TargetMode="External"/><Relationship Id="rId2904" Type="http://schemas.openxmlformats.org/officeDocument/2006/relationships/hyperlink" Target="file:///D:\Users\BPS\Documents\Backups\Local%20Settings\Temporary%20Internet%20Files\OLK2DE\_" TargetMode="External"/><Relationship Id="rId1506" Type="http://schemas.openxmlformats.org/officeDocument/2006/relationships/hyperlink" Target="file:///D:\Users\BPS\Documents\Backups\Local%20Settings\Temporary%20Internet%20Files\OLK2DE\_" TargetMode="External"/><Relationship Id="rId1713" Type="http://schemas.openxmlformats.org/officeDocument/2006/relationships/hyperlink" Target="file:///D:\Users\BPS\Documents\Backups\Local%20Settings\Temporary%20Internet%20Files\OLK2DE\_" TargetMode="External"/><Relationship Id="rId1920" Type="http://schemas.openxmlformats.org/officeDocument/2006/relationships/hyperlink" Target="file:///D:\Users\BPS\Documents\Backups\Local%20Settings\Temporary%20Internet%20Files\OLK2DE\_" TargetMode="External"/><Relationship Id="rId4869" Type="http://schemas.openxmlformats.org/officeDocument/2006/relationships/hyperlink" Target="file:///D:\Users\BPS\Documents\Backups\Local%20Settings\Temporary%20Internet%20Files\OLK2DE\_" TargetMode="External"/><Relationship Id="rId3678" Type="http://schemas.openxmlformats.org/officeDocument/2006/relationships/hyperlink" Target="file:///D:\Users\BPS\Documents\Backups\Local%20Settings\Temporary%20Internet%20Files\OLK2DE\_" TargetMode="External"/><Relationship Id="rId3885" Type="http://schemas.openxmlformats.org/officeDocument/2006/relationships/hyperlink" Target="file:///D:\Users\BPS\Documents\Backups\Local%20Settings\Temporary%20Internet%20Files\OLK2DE\_" TargetMode="External"/><Relationship Id="rId4729" Type="http://schemas.openxmlformats.org/officeDocument/2006/relationships/hyperlink" Target="file:///D:\Users\BPS\Documents\Backups\Local%20Settings\Temporary%20Internet%20Files\OLK2DE\_" TargetMode="External"/><Relationship Id="rId4936" Type="http://schemas.openxmlformats.org/officeDocument/2006/relationships/hyperlink" Target="file:///D:\Users\BPS\Documents\Backups\Local%20Settings\Temporary%20Internet%20Files\OLK2DE\_" TargetMode="External"/><Relationship Id="rId599" Type="http://schemas.openxmlformats.org/officeDocument/2006/relationships/hyperlink" Target="file:///D:\Users\BPS\Documents\Backups\Local%20Settings\Temporary%20Internet%20Files\OLK2DE\_" TargetMode="External"/><Relationship Id="rId2487" Type="http://schemas.openxmlformats.org/officeDocument/2006/relationships/hyperlink" Target="file:///D:\Users\BPS\Documents\Backups\Local%20Settings\Temporary%20Internet%20Files\OLK2DE\_" TargetMode="External"/><Relationship Id="rId2694" Type="http://schemas.openxmlformats.org/officeDocument/2006/relationships/hyperlink" Target="file:///D:\Users\BPS\Documents\Backups\Local%20Settings\Temporary%20Internet%20Files\OLK2DE\_" TargetMode="External"/><Relationship Id="rId3538" Type="http://schemas.openxmlformats.org/officeDocument/2006/relationships/hyperlink" Target="file:///D:\Users\BPS\Documents\Backups\Local%20Settings\Temporary%20Internet%20Files\OLK2DE\_" TargetMode="External"/><Relationship Id="rId3745" Type="http://schemas.openxmlformats.org/officeDocument/2006/relationships/hyperlink" Target="file:///D:\Users\BPS\Documents\Backups\Local%20Settings\Temporary%20Internet%20Files\OLK2DE\_" TargetMode="External"/><Relationship Id="rId459" Type="http://schemas.openxmlformats.org/officeDocument/2006/relationships/hyperlink" Target="file:///D:\Users\BPS\Documents\Backups\Local%20Settings\Temporary%20Internet%20Files\OLK2DE\_" TargetMode="External"/><Relationship Id="rId666" Type="http://schemas.openxmlformats.org/officeDocument/2006/relationships/hyperlink" Target="file:///D:\Users\BPS\Documents\Backups\Local%20Settings\Temporary%20Internet%20Files\OLK2DE\_" TargetMode="External"/><Relationship Id="rId873" Type="http://schemas.openxmlformats.org/officeDocument/2006/relationships/hyperlink" Target="file:///D:\Users\BPS\Documents\Backups\Local%20Settings\Temporary%20Internet%20Files\OLK2DE\_" TargetMode="External"/><Relationship Id="rId1089" Type="http://schemas.openxmlformats.org/officeDocument/2006/relationships/hyperlink" Target="file:///D:\Users\BPS\Documents\Backups\Local%20Settings\Temporary%20Internet%20Files\OLK2DE\_" TargetMode="External"/><Relationship Id="rId1296" Type="http://schemas.openxmlformats.org/officeDocument/2006/relationships/hyperlink" Target="file:///D:\Users\BPS\Documents\Backups\Local%20Settings\Temporary%20Internet%20Files\OLK2DE\_" TargetMode="External"/><Relationship Id="rId2347" Type="http://schemas.openxmlformats.org/officeDocument/2006/relationships/hyperlink" Target="file:///D:\Users\BPS\Documents\Backups\Local%20Settings\Temporary%20Internet%20Files\OLK2DE\_" TargetMode="External"/><Relationship Id="rId2554" Type="http://schemas.openxmlformats.org/officeDocument/2006/relationships/hyperlink" Target="file:///D:\Users\BPS\Documents\Backups\Local%20Settings\Temporary%20Internet%20Files\OLK2DE\_" TargetMode="External"/><Relationship Id="rId3952" Type="http://schemas.openxmlformats.org/officeDocument/2006/relationships/hyperlink" Target="file:///D:\Users\BPS\Documents\Backups\Local%20Settings\Temporary%20Internet%20Files\OLK2DE\_" TargetMode="External"/><Relationship Id="rId319" Type="http://schemas.openxmlformats.org/officeDocument/2006/relationships/hyperlink" Target="file:///D:\Users\BPS\Documents\Backups\Local%20Settings\Temporary%20Internet%20Files\OLK2DE\_" TargetMode="External"/><Relationship Id="rId526" Type="http://schemas.openxmlformats.org/officeDocument/2006/relationships/hyperlink" Target="file:///D:\Users\BPS\Documents\Backups\Local%20Settings\Temporary%20Internet%20Files\OLK2DE\_" TargetMode="External"/><Relationship Id="rId1156" Type="http://schemas.openxmlformats.org/officeDocument/2006/relationships/hyperlink" Target="file:///D:\Users\BPS\Documents\Backups\Local%20Settings\Temporary%20Internet%20Files\OLK2DE\_" TargetMode="External"/><Relationship Id="rId1363" Type="http://schemas.openxmlformats.org/officeDocument/2006/relationships/hyperlink" Target="file:///D:\Users\BPS\Documents\Backups\Local%20Settings\Temporary%20Internet%20Files\OLK2DE\_" TargetMode="External"/><Relationship Id="rId2207" Type="http://schemas.openxmlformats.org/officeDocument/2006/relationships/hyperlink" Target="file:///D:\Users\BPS\Documents\Backups\Local%20Settings\Temporary%20Internet%20Files\OLK2DE\_" TargetMode="External"/><Relationship Id="rId2761" Type="http://schemas.openxmlformats.org/officeDocument/2006/relationships/hyperlink" Target="file:///D:\Users\BPS\Documents\Backups\Local%20Settings\Temporary%20Internet%20Files\OLK2DE\_" TargetMode="External"/><Relationship Id="rId3605" Type="http://schemas.openxmlformats.org/officeDocument/2006/relationships/hyperlink" Target="file:///D:\Users\BPS\Documents\Backups\Local%20Settings\Temporary%20Internet%20Files\OLK2DE\_" TargetMode="External"/><Relationship Id="rId3812" Type="http://schemas.openxmlformats.org/officeDocument/2006/relationships/hyperlink" Target="file:///D:\Users\BPS\Documents\Backups\Local%20Settings\Temporary%20Internet%20Files\OLK2DE\_" TargetMode="External"/><Relationship Id="rId733" Type="http://schemas.openxmlformats.org/officeDocument/2006/relationships/hyperlink" Target="file:///D:\Users\BPS\Documents\Backups\Local%20Settings\Temporary%20Internet%20Files\OLK2DE\_" TargetMode="External"/><Relationship Id="rId940" Type="http://schemas.openxmlformats.org/officeDocument/2006/relationships/hyperlink" Target="file:///D:\Users\BPS\Documents\Backups\Local%20Settings\Temporary%20Internet%20Files\OLK2DE\_" TargetMode="External"/><Relationship Id="rId1016" Type="http://schemas.openxmlformats.org/officeDocument/2006/relationships/hyperlink" Target="file:///D:\Users\BPS\Documents\Backups\Local%20Settings\Temporary%20Internet%20Files\OLK2DE\_" TargetMode="External"/><Relationship Id="rId1570" Type="http://schemas.openxmlformats.org/officeDocument/2006/relationships/hyperlink" Target="file:///D:\Users\BPS\Documents\Backups\Local%20Settings\Temporary%20Internet%20Files\OLK2DE\_" TargetMode="External"/><Relationship Id="rId2414" Type="http://schemas.openxmlformats.org/officeDocument/2006/relationships/hyperlink" Target="file:///D:\Users\BPS\Documents\Backups\Local%20Settings\Temporary%20Internet%20Files\OLK2DE\_" TargetMode="External"/><Relationship Id="rId2621" Type="http://schemas.openxmlformats.org/officeDocument/2006/relationships/hyperlink" Target="file:///D:\Users\BPS\Documents\Backups\Local%20Settings\Temporary%20Internet%20Files\OLK2DE\_" TargetMode="External"/><Relationship Id="rId800" Type="http://schemas.openxmlformats.org/officeDocument/2006/relationships/hyperlink" Target="file:///D:\Users\BPS\Documents\Backups\Local%20Settings\Temporary%20Internet%20Files\OLK2DE\_" TargetMode="External"/><Relationship Id="rId1223" Type="http://schemas.openxmlformats.org/officeDocument/2006/relationships/hyperlink" Target="file:///D:\Users\BPS\Documents\Backups\Local%20Settings\Temporary%20Internet%20Files\OLK2DE\_" TargetMode="External"/><Relationship Id="rId1430" Type="http://schemas.openxmlformats.org/officeDocument/2006/relationships/hyperlink" Target="file:///D:\Users\BPS\Documents\Backups\Local%20Settings\Temporary%20Internet%20Files\OLK2DE\_" TargetMode="External"/><Relationship Id="rId4379" Type="http://schemas.openxmlformats.org/officeDocument/2006/relationships/hyperlink" Target="file:///D:\Users\BPS\Documents\Backups\Local%20Settings\Temporary%20Internet%20Files\OLK2DE\_" TargetMode="External"/><Relationship Id="rId4586" Type="http://schemas.openxmlformats.org/officeDocument/2006/relationships/hyperlink" Target="file:///D:\Users\BPS\Documents\Backups\Local%20Settings\Temporary%20Internet%20Files\OLK2DE\_" TargetMode="External"/><Relationship Id="rId4793" Type="http://schemas.openxmlformats.org/officeDocument/2006/relationships/hyperlink" Target="file:///D:\Users\BPS\Documents\Backups\Local%20Settings\Temporary%20Internet%20Files\OLK2DE\_" TargetMode="External"/><Relationship Id="rId3188" Type="http://schemas.openxmlformats.org/officeDocument/2006/relationships/hyperlink" Target="file:///D:\Users\BPS\Documents\Backups\Local%20Settings\Temporary%20Internet%20Files\OLK2DE\_" TargetMode="External"/><Relationship Id="rId3395" Type="http://schemas.openxmlformats.org/officeDocument/2006/relationships/hyperlink" Target="file:///D:\Users\BPS\Documents\Backups\Local%20Settings\Temporary%20Internet%20Files\OLK2DE\_" TargetMode="External"/><Relationship Id="rId4239" Type="http://schemas.openxmlformats.org/officeDocument/2006/relationships/hyperlink" Target="file:///D:\Users\BPS\Documents\Backups\Local%20Settings\Temporary%20Internet%20Files\OLK2DE\_" TargetMode="External"/><Relationship Id="rId4446" Type="http://schemas.openxmlformats.org/officeDocument/2006/relationships/hyperlink" Target="file:///D:\Users\BPS\Documents\Backups\Local%20Settings\Temporary%20Internet%20Files\OLK2DE\_" TargetMode="External"/><Relationship Id="rId4653" Type="http://schemas.openxmlformats.org/officeDocument/2006/relationships/hyperlink" Target="file:///D:\Users\BPS\Documents\Backups\Local%20Settings\Temporary%20Internet%20Files\OLK2DE\_" TargetMode="External"/><Relationship Id="rId4860" Type="http://schemas.openxmlformats.org/officeDocument/2006/relationships/hyperlink" Target="file:///D:\Users\BPS\Documents\Backups\Local%20Settings\Temporary%20Internet%20Files\OLK2DE\_" TargetMode="External"/><Relationship Id="rId3048" Type="http://schemas.openxmlformats.org/officeDocument/2006/relationships/hyperlink" Target="file:///D:\Users\BPS\Documents\Backups\Local%20Settings\Temporary%20Internet%20Files\OLK2DE\_" TargetMode="External"/><Relationship Id="rId3255" Type="http://schemas.openxmlformats.org/officeDocument/2006/relationships/hyperlink" Target="file:///D:\Users\BPS\Documents\Backups\Local%20Settings\Temporary%20Internet%20Files\OLK2DE\_" TargetMode="External"/><Relationship Id="rId3462" Type="http://schemas.openxmlformats.org/officeDocument/2006/relationships/hyperlink" Target="file:///D:\Users\BPS\Documents\Backups\Local%20Settings\Temporary%20Internet%20Files\OLK2DE\_" TargetMode="External"/><Relationship Id="rId4306" Type="http://schemas.openxmlformats.org/officeDocument/2006/relationships/hyperlink" Target="file:///D:\Users\BPS\Documents\Backups\Local%20Settings\Temporary%20Internet%20Files\OLK2DE\_" TargetMode="External"/><Relationship Id="rId4513" Type="http://schemas.openxmlformats.org/officeDocument/2006/relationships/hyperlink" Target="file:///D:\Users\BPS\Documents\Backups\Local%20Settings\Temporary%20Internet%20Files\OLK2DE\_" TargetMode="External"/><Relationship Id="rId4720" Type="http://schemas.openxmlformats.org/officeDocument/2006/relationships/hyperlink" Target="file:///D:\Users\BPS\Documents\Backups\Local%20Settings\Temporary%20Internet%20Files\OLK2DE\_" TargetMode="External"/><Relationship Id="rId176" Type="http://schemas.openxmlformats.org/officeDocument/2006/relationships/hyperlink" Target="file:///D:\Users\BPS\Documents\Backups\Local%20Settings\Temporary%20Internet%20Files\OLK2DE\_" TargetMode="External"/><Relationship Id="rId383" Type="http://schemas.openxmlformats.org/officeDocument/2006/relationships/hyperlink" Target="file:///D:\Users\BPS\Documents\Backups\Local%20Settings\Temporary%20Internet%20Files\OLK2DE\_" TargetMode="External"/><Relationship Id="rId590" Type="http://schemas.openxmlformats.org/officeDocument/2006/relationships/hyperlink" Target="file:///D:\Users\BPS\Documents\Backups\Local%20Settings\Temporary%20Internet%20Files\OLK2DE\_" TargetMode="External"/><Relationship Id="rId2064" Type="http://schemas.openxmlformats.org/officeDocument/2006/relationships/hyperlink" Target="file:///D:\Users\BPS\Documents\Backups\Local%20Settings\Temporary%20Internet%20Files\OLK2DE\_" TargetMode="External"/><Relationship Id="rId2271" Type="http://schemas.openxmlformats.org/officeDocument/2006/relationships/hyperlink" Target="file:///D:\Users\BPS\Documents\Backups\Local%20Settings\Temporary%20Internet%20Files\OLK2DE\_" TargetMode="External"/><Relationship Id="rId3115" Type="http://schemas.openxmlformats.org/officeDocument/2006/relationships/hyperlink" Target="file:///D:\Users\BPS\Documents\Backups\Local%20Settings\Temporary%20Internet%20Files\OLK2DE\_" TargetMode="External"/><Relationship Id="rId3322" Type="http://schemas.openxmlformats.org/officeDocument/2006/relationships/hyperlink" Target="file:///D:\Users\BPS\Documents\Backups\Local%20Settings\Temporary%20Internet%20Files\OLK2DE\_" TargetMode="External"/><Relationship Id="rId243" Type="http://schemas.openxmlformats.org/officeDocument/2006/relationships/hyperlink" Target="file:///D:\Users\BPS\Documents\Backups\Local%20Settings\Temporary%20Internet%20Files\OLK2DE\_" TargetMode="External"/><Relationship Id="rId450" Type="http://schemas.openxmlformats.org/officeDocument/2006/relationships/hyperlink" Target="file:///D:\Users\BPS\Documents\Backups\Local%20Settings\Temporary%20Internet%20Files\OLK2DE\_" TargetMode="External"/><Relationship Id="rId1080" Type="http://schemas.openxmlformats.org/officeDocument/2006/relationships/hyperlink" Target="file:///D:\Users\BPS\Documents\Backups\Local%20Settings\Temporary%20Internet%20Files\OLK2DE\_" TargetMode="External"/><Relationship Id="rId2131" Type="http://schemas.openxmlformats.org/officeDocument/2006/relationships/hyperlink" Target="file:///D:\Users\BPS\Documents\Backups\Local%20Settings\Temporary%20Internet%20Files\OLK2DE\_" TargetMode="External"/><Relationship Id="rId103" Type="http://schemas.openxmlformats.org/officeDocument/2006/relationships/hyperlink" Target="file:///D:\Users\BPS\Documents\Backups\Local%20Settings\Temporary%20Internet%20Files\OLK2DE\_" TargetMode="External"/><Relationship Id="rId310" Type="http://schemas.openxmlformats.org/officeDocument/2006/relationships/hyperlink" Target="file:///D:\Users\BPS\Documents\Backups\Local%20Settings\Temporary%20Internet%20Files\OLK2DE\_" TargetMode="External"/><Relationship Id="rId4096" Type="http://schemas.openxmlformats.org/officeDocument/2006/relationships/hyperlink" Target="file:///D:\Users\BPS\Documents\Backups\Local%20Settings\Temporary%20Internet%20Files\OLK2DE\_" TargetMode="External"/><Relationship Id="rId5147" Type="http://schemas.openxmlformats.org/officeDocument/2006/relationships/hyperlink" Target="file:///D:\Users\BPS\Documents\Backups\Local%20Settings\Temporary%20Internet%20Files\OLK2DE\_" TargetMode="External"/><Relationship Id="rId1897" Type="http://schemas.openxmlformats.org/officeDocument/2006/relationships/hyperlink" Target="file:///D:\Users\BPS\Documents\Backups\Local%20Settings\Temporary%20Internet%20Files\OLK2DE\_" TargetMode="External"/><Relationship Id="rId2948" Type="http://schemas.openxmlformats.org/officeDocument/2006/relationships/hyperlink" Target="file:///D:\Users\BPS\Documents\Backups\Local%20Settings\Temporary%20Internet%20Files\OLK2DE\_" TargetMode="External"/><Relationship Id="rId1757" Type="http://schemas.openxmlformats.org/officeDocument/2006/relationships/hyperlink" Target="file:///D:\Users\BPS\Documents\Backups\Local%20Settings\Temporary%20Internet%20Files\OLK2DE\_" TargetMode="External"/><Relationship Id="rId1964" Type="http://schemas.openxmlformats.org/officeDocument/2006/relationships/hyperlink" Target="file:///D:\Users\BPS\Documents\Backups\Local%20Settings\Temporary%20Internet%20Files\OLK2DE\_" TargetMode="External"/><Relationship Id="rId2808" Type="http://schemas.openxmlformats.org/officeDocument/2006/relationships/hyperlink" Target="file:///D:\Users\BPS\Documents\Backups\Local%20Settings\Temporary%20Internet%20Files\OLK2DE\_" TargetMode="External"/><Relationship Id="rId4163" Type="http://schemas.openxmlformats.org/officeDocument/2006/relationships/hyperlink" Target="file:///D:\Users\BPS\Documents\Backups\Local%20Settings\Temporary%20Internet%20Files\OLK2DE\_" TargetMode="External"/><Relationship Id="rId4370" Type="http://schemas.openxmlformats.org/officeDocument/2006/relationships/hyperlink" Target="file:///D:\Users\BPS\Documents\Backups\Local%20Settings\Temporary%20Internet%20Files\OLK2DE\_" TargetMode="External"/><Relationship Id="rId5007" Type="http://schemas.openxmlformats.org/officeDocument/2006/relationships/hyperlink" Target="file:///D:\Users\BPS\Documents\Backups\Local%20Settings\Temporary%20Internet%20Files\OLK2DE\_" TargetMode="External"/><Relationship Id="rId5214" Type="http://schemas.openxmlformats.org/officeDocument/2006/relationships/hyperlink" Target="file:///D:\Users\BPS\Documents\Backups\Local%20Settings\Temporary%20Internet%20Files\OLK2DE\_" TargetMode="External"/><Relationship Id="rId49" Type="http://schemas.openxmlformats.org/officeDocument/2006/relationships/hyperlink" Target="file:///D:\Users\BPS\Documents\Backups\Local%20Settings\Temporary%20Internet%20Files\OLK2DE\_" TargetMode="External"/><Relationship Id="rId1617" Type="http://schemas.openxmlformats.org/officeDocument/2006/relationships/hyperlink" Target="file:///D:\Users\BPS\Documents\Backups\Local%20Settings\Temporary%20Internet%20Files\OLK2DE\_" TargetMode="External"/><Relationship Id="rId1824" Type="http://schemas.openxmlformats.org/officeDocument/2006/relationships/hyperlink" Target="file:///D:\Users\BPS\Documents\Backups\Local%20Settings\Temporary%20Internet%20Files\OLK2DE\_" TargetMode="External"/><Relationship Id="rId4023" Type="http://schemas.openxmlformats.org/officeDocument/2006/relationships/hyperlink" Target="file:///D:\Users\BPS\Documents\Backups\Local%20Settings\Temporary%20Internet%20Files\OLK2DE\_" TargetMode="External"/><Relationship Id="rId4230" Type="http://schemas.openxmlformats.org/officeDocument/2006/relationships/hyperlink" Target="file:///D:\Users\BPS\Documents\Backups\Local%20Settings\Temporary%20Internet%20Files\OLK2DE\_" TargetMode="External"/><Relationship Id="rId3789" Type="http://schemas.openxmlformats.org/officeDocument/2006/relationships/hyperlink" Target="file:///D:\Users\BPS\Documents\Backups\Local%20Settings\Temporary%20Internet%20Files\OLK2DE\_" TargetMode="External"/><Relationship Id="rId2598" Type="http://schemas.openxmlformats.org/officeDocument/2006/relationships/hyperlink" Target="file:///D:\Users\BPS\Documents\Backups\Local%20Settings\Temporary%20Internet%20Files\OLK2DE\_" TargetMode="External"/><Relationship Id="rId3996" Type="http://schemas.openxmlformats.org/officeDocument/2006/relationships/hyperlink" Target="file:///D:\Users\BPS\Documents\Backups\Local%20Settings\Temporary%20Internet%20Files\OLK2DE\_" TargetMode="External"/><Relationship Id="rId3649" Type="http://schemas.openxmlformats.org/officeDocument/2006/relationships/hyperlink" Target="file:///D:\Users\BPS\Documents\Backups\Local%20Settings\Temporary%20Internet%20Files\OLK2DE\_" TargetMode="External"/><Relationship Id="rId3856" Type="http://schemas.openxmlformats.org/officeDocument/2006/relationships/hyperlink" Target="file:///D:\Users\BPS\Documents\Backups\Local%20Settings\Temporary%20Internet%20Files\OLK2DE\_" TargetMode="External"/><Relationship Id="rId4907" Type="http://schemas.openxmlformats.org/officeDocument/2006/relationships/hyperlink" Target="file:///D:\Users\BPS\Documents\Backups\Local%20Settings\Temporary%20Internet%20Files\OLK2DE\_" TargetMode="External"/><Relationship Id="rId5071" Type="http://schemas.openxmlformats.org/officeDocument/2006/relationships/hyperlink" Target="file:///D:\Users\BPS\Documents\Backups\Local%20Settings\Temporary%20Internet%20Files\OLK2DE\_" TargetMode="External"/><Relationship Id="rId777" Type="http://schemas.openxmlformats.org/officeDocument/2006/relationships/hyperlink" Target="file:///D:\Users\BPS\Documents\Backups\Local%20Settings\Temporary%20Internet%20Files\OLK2DE\_" TargetMode="External"/><Relationship Id="rId984" Type="http://schemas.openxmlformats.org/officeDocument/2006/relationships/hyperlink" Target="file:///D:\Users\BPS\Documents\Backups\Local%20Settings\Temporary%20Internet%20Files\OLK2DE\_" TargetMode="External"/><Relationship Id="rId2458" Type="http://schemas.openxmlformats.org/officeDocument/2006/relationships/hyperlink" Target="file:///D:\Users\BPS\Documents\Backups\Local%20Settings\Temporary%20Internet%20Files\OLK2DE\_" TargetMode="External"/><Relationship Id="rId2665" Type="http://schemas.openxmlformats.org/officeDocument/2006/relationships/hyperlink" Target="file:///D:\Users\BPS\Documents\Backups\Local%20Settings\Temporary%20Internet%20Files\OLK2DE\_" TargetMode="External"/><Relationship Id="rId2872" Type="http://schemas.openxmlformats.org/officeDocument/2006/relationships/hyperlink" Target="file:///D:\Users\BPS\Documents\Backups\Local%20Settings\Temporary%20Internet%20Files\OLK2DE\_" TargetMode="External"/><Relationship Id="rId3509" Type="http://schemas.openxmlformats.org/officeDocument/2006/relationships/hyperlink" Target="file:///D:\Users\BPS\Documents\Backups\Local%20Settings\Temporary%20Internet%20Files\OLK2DE\_" TargetMode="External"/><Relationship Id="rId3716" Type="http://schemas.openxmlformats.org/officeDocument/2006/relationships/hyperlink" Target="file:///D:\Users\BPS\Documents\Backups\Local%20Settings\Temporary%20Internet%20Files\OLK2DE\_" TargetMode="External"/><Relationship Id="rId3923" Type="http://schemas.openxmlformats.org/officeDocument/2006/relationships/hyperlink" Target="file:///D:\Users\BPS\Documents\Backups\Local%20Settings\Temporary%20Internet%20Files\OLK2DE\_" TargetMode="External"/><Relationship Id="rId637" Type="http://schemas.openxmlformats.org/officeDocument/2006/relationships/hyperlink" Target="file:///D:\Users\BPS\Documents\Backups\Local%20Settings\Temporary%20Internet%20Files\OLK2DE\_" TargetMode="External"/><Relationship Id="rId844" Type="http://schemas.openxmlformats.org/officeDocument/2006/relationships/hyperlink" Target="file:///D:\Users\BPS\Documents\Backups\Local%20Settings\Temporary%20Internet%20Files\OLK2DE\_" TargetMode="External"/><Relationship Id="rId1267" Type="http://schemas.openxmlformats.org/officeDocument/2006/relationships/hyperlink" Target="file:///D:\Users\BPS\Documents\Backups\Local%20Settings\Temporary%20Internet%20Files\OLK2DE\_" TargetMode="External"/><Relationship Id="rId1474" Type="http://schemas.openxmlformats.org/officeDocument/2006/relationships/hyperlink" Target="file:///D:\Users\BPS\Documents\Backups\Local%20Settings\Temporary%20Internet%20Files\OLK2DE\_" TargetMode="External"/><Relationship Id="rId1681" Type="http://schemas.openxmlformats.org/officeDocument/2006/relationships/hyperlink" Target="file:///D:\Users\BPS\Documents\Backups\Local%20Settings\Temporary%20Internet%20Files\OLK2DE\_" TargetMode="External"/><Relationship Id="rId2318" Type="http://schemas.openxmlformats.org/officeDocument/2006/relationships/hyperlink" Target="file:///D:\Users\BPS\Documents\Backups\Local%20Settings\Temporary%20Internet%20Files\OLK2DE\_" TargetMode="External"/><Relationship Id="rId2525" Type="http://schemas.openxmlformats.org/officeDocument/2006/relationships/hyperlink" Target="file:///D:\Users\BPS\Documents\Backups\Local%20Settings\Temporary%20Internet%20Files\OLK2DE\_" TargetMode="External"/><Relationship Id="rId2732" Type="http://schemas.openxmlformats.org/officeDocument/2006/relationships/hyperlink" Target="file:///D:\Users\BPS\Documents\Backups\Local%20Settings\Temporary%20Internet%20Files\OLK2DE\_" TargetMode="External"/><Relationship Id="rId704" Type="http://schemas.openxmlformats.org/officeDocument/2006/relationships/hyperlink" Target="file:///D:\Users\BPS\Documents\Backups\Local%20Settings\Temporary%20Internet%20Files\OLK2DE\_" TargetMode="External"/><Relationship Id="rId911" Type="http://schemas.openxmlformats.org/officeDocument/2006/relationships/hyperlink" Target="file:///D:\Users\BPS\Documents\Backups\Local%20Settings\Temporary%20Internet%20Files\OLK2DE\_" TargetMode="External"/><Relationship Id="rId1127" Type="http://schemas.openxmlformats.org/officeDocument/2006/relationships/hyperlink" Target="file:///D:\Users\BPS\Documents\Backups\Local%20Settings\Temporary%20Internet%20Files\OLK2DE\_" TargetMode="External"/><Relationship Id="rId1334" Type="http://schemas.openxmlformats.org/officeDocument/2006/relationships/hyperlink" Target="file:///D:\Users\BPS\Documents\Backups\Local%20Settings\Temporary%20Internet%20Files\OLK2DE\_" TargetMode="External"/><Relationship Id="rId1541" Type="http://schemas.openxmlformats.org/officeDocument/2006/relationships/hyperlink" Target="file:///D:\Users\BPS\Documents\Backups\Local%20Settings\Temporary%20Internet%20Files\OLK2DE\_" TargetMode="External"/><Relationship Id="rId4697" Type="http://schemas.openxmlformats.org/officeDocument/2006/relationships/hyperlink" Target="file:///D:\Users\BPS\Documents\Backups\Local%20Settings\Temporary%20Internet%20Files\OLK2DE\_" TargetMode="External"/><Relationship Id="rId40" Type="http://schemas.openxmlformats.org/officeDocument/2006/relationships/hyperlink" Target="file:///D:\Users\BPS\Documents\Backups\Local%20Settings\Temporary%20Internet%20Files\OLK2DE\_" TargetMode="External"/><Relationship Id="rId1401" Type="http://schemas.openxmlformats.org/officeDocument/2006/relationships/hyperlink" Target="file:///D:\Users\BPS\Documents\Backups\Local%20Settings\Temporary%20Internet%20Files\OLK2DE\_" TargetMode="External"/><Relationship Id="rId3299" Type="http://schemas.openxmlformats.org/officeDocument/2006/relationships/hyperlink" Target="file:///D:\Users\BPS\Documents\Backups\Local%20Settings\Temporary%20Internet%20Files\OLK2DE\_" TargetMode="External"/><Relationship Id="rId4557" Type="http://schemas.openxmlformats.org/officeDocument/2006/relationships/hyperlink" Target="file:///D:\Users\BPS\Documents\Backups\Local%20Settings\Temporary%20Internet%20Files\OLK2DE\_" TargetMode="External"/><Relationship Id="rId4764" Type="http://schemas.openxmlformats.org/officeDocument/2006/relationships/hyperlink" Target="file:///D:\Users\BPS\Documents\Backups\Local%20Settings\Temporary%20Internet%20Files\OLK2DE\_" TargetMode="External"/><Relationship Id="rId3159" Type="http://schemas.openxmlformats.org/officeDocument/2006/relationships/hyperlink" Target="file:///D:\Users\BPS\Documents\Backups\Local%20Settings\Temporary%20Internet%20Files\OLK2DE\_" TargetMode="External"/><Relationship Id="rId3366" Type="http://schemas.openxmlformats.org/officeDocument/2006/relationships/hyperlink" Target="file:///D:\Users\BPS\Documents\Backups\Local%20Settings\Temporary%20Internet%20Files\OLK2DE\_" TargetMode="External"/><Relationship Id="rId3573" Type="http://schemas.openxmlformats.org/officeDocument/2006/relationships/hyperlink" Target="file:///D:\Users\BPS\Documents\Backups\Local%20Settings\Temporary%20Internet%20Files\OLK2DE\_" TargetMode="External"/><Relationship Id="rId4417" Type="http://schemas.openxmlformats.org/officeDocument/2006/relationships/hyperlink" Target="file:///D:\Users\BPS\Documents\Backups\Local%20Settings\Temporary%20Internet%20Files\OLK2DE\_" TargetMode="External"/><Relationship Id="rId4971" Type="http://schemas.openxmlformats.org/officeDocument/2006/relationships/hyperlink" Target="file:///D:\Users\BPS\Documents\Backups\Local%20Settings\Temporary%20Internet%20Files\OLK2DE\_" TargetMode="External"/><Relationship Id="rId287" Type="http://schemas.openxmlformats.org/officeDocument/2006/relationships/hyperlink" Target="file:///D:\Users\BPS\Documents\Backups\Local%20Settings\Temporary%20Internet%20Files\OLK2DE\_" TargetMode="External"/><Relationship Id="rId494" Type="http://schemas.openxmlformats.org/officeDocument/2006/relationships/hyperlink" Target="file:///D:\Users\BPS\Documents\Backups\Local%20Settings\Temporary%20Internet%20Files\OLK2DE\_" TargetMode="External"/><Relationship Id="rId2175" Type="http://schemas.openxmlformats.org/officeDocument/2006/relationships/hyperlink" Target="file:///D:\Users\BPS\Documents\Backups\Local%20Settings\Temporary%20Internet%20Files\OLK2DE\_" TargetMode="External"/><Relationship Id="rId2382" Type="http://schemas.openxmlformats.org/officeDocument/2006/relationships/hyperlink" Target="file:///D:\Users\BPS\Documents\Backups\Local%20Settings\Temporary%20Internet%20Files\OLK2DE\_" TargetMode="External"/><Relationship Id="rId3019" Type="http://schemas.openxmlformats.org/officeDocument/2006/relationships/hyperlink" Target="file:///D:\Users\BPS\Documents\Backups\Local%20Settings\Temporary%20Internet%20Files\OLK2DE\_" TargetMode="External"/><Relationship Id="rId3226" Type="http://schemas.openxmlformats.org/officeDocument/2006/relationships/hyperlink" Target="file:///D:\Users\BPS\Documents\Backups\Local%20Settings\Temporary%20Internet%20Files\OLK2DE\_" TargetMode="External"/><Relationship Id="rId3780" Type="http://schemas.openxmlformats.org/officeDocument/2006/relationships/hyperlink" Target="file:///D:\Users\BPS\Documents\Backups\Local%20Settings\Temporary%20Internet%20Files\OLK2DE\_" TargetMode="External"/><Relationship Id="rId4624" Type="http://schemas.openxmlformats.org/officeDocument/2006/relationships/hyperlink" Target="file:///D:\Users\BPS\Documents\Backups\Local%20Settings\Temporary%20Internet%20Files\OLK2DE\_" TargetMode="External"/><Relationship Id="rId4831" Type="http://schemas.openxmlformats.org/officeDocument/2006/relationships/hyperlink" Target="file:///D:\Users\BPS\Documents\Backups\Local%20Settings\Temporary%20Internet%20Files\OLK2DE\_" TargetMode="External"/><Relationship Id="rId147" Type="http://schemas.openxmlformats.org/officeDocument/2006/relationships/hyperlink" Target="file:///D:\Users\BPS\Documents\Backups\Local%20Settings\Temporary%20Internet%20Files\OLK2DE\_" TargetMode="External"/><Relationship Id="rId354" Type="http://schemas.openxmlformats.org/officeDocument/2006/relationships/hyperlink" Target="file:///D:\Users\BPS\Documents\Backups\Local%20Settings\Temporary%20Internet%20Files\OLK2DE\_" TargetMode="External"/><Relationship Id="rId1191" Type="http://schemas.openxmlformats.org/officeDocument/2006/relationships/hyperlink" Target="file:///D:\Users\BPS\Documents\Backups\Local%20Settings\Temporary%20Internet%20Files\OLK2DE\_" TargetMode="External"/><Relationship Id="rId2035" Type="http://schemas.openxmlformats.org/officeDocument/2006/relationships/hyperlink" Target="file:///D:\Users\BPS\Documents\Backups\Local%20Settings\Temporary%20Internet%20Files\OLK2DE\_" TargetMode="External"/><Relationship Id="rId3433" Type="http://schemas.openxmlformats.org/officeDocument/2006/relationships/hyperlink" Target="file:///D:\Users\BPS\Documents\Backups\Local%20Settings\Temporary%20Internet%20Files\OLK2DE\_" TargetMode="External"/><Relationship Id="rId3640" Type="http://schemas.openxmlformats.org/officeDocument/2006/relationships/hyperlink" Target="file:///D:\Users\BPS\Documents\Backups\Local%20Settings\Temporary%20Internet%20Files\OLK2DE\_" TargetMode="External"/><Relationship Id="rId561" Type="http://schemas.openxmlformats.org/officeDocument/2006/relationships/hyperlink" Target="file:///D:\Users\BPS\Documents\Backups\Local%20Settings\Temporary%20Internet%20Files\OLK2DE\_" TargetMode="External"/><Relationship Id="rId2242" Type="http://schemas.openxmlformats.org/officeDocument/2006/relationships/hyperlink" Target="file:///D:\Users\BPS\Documents\Backups\Local%20Settings\Temporary%20Internet%20Files\OLK2DE\_" TargetMode="External"/><Relationship Id="rId3500" Type="http://schemas.openxmlformats.org/officeDocument/2006/relationships/hyperlink" Target="file:///D:\Users\BPS\Documents\Backups\Local%20Settings\Temporary%20Internet%20Files\OLK2DE\_" TargetMode="External"/><Relationship Id="rId214" Type="http://schemas.openxmlformats.org/officeDocument/2006/relationships/hyperlink" Target="file:///D:\Users\BPS\Documents\Backups\Local%20Settings\Temporary%20Internet%20Files\OLK2DE\_" TargetMode="External"/><Relationship Id="rId421" Type="http://schemas.openxmlformats.org/officeDocument/2006/relationships/hyperlink" Target="file:///D:\Users\BPS\Documents\Backups\Local%20Settings\Temporary%20Internet%20Files\OLK2DE\_" TargetMode="External"/><Relationship Id="rId1051" Type="http://schemas.openxmlformats.org/officeDocument/2006/relationships/hyperlink" Target="file:///D:\Users\BPS\Documents\Backups\Local%20Settings\Temporary%20Internet%20Files\OLK2DE\_" TargetMode="External"/><Relationship Id="rId2102" Type="http://schemas.openxmlformats.org/officeDocument/2006/relationships/hyperlink" Target="file:///D:\Users\BPS\Documents\Backups\Local%20Settings\Temporary%20Internet%20Files\OLK2DE\_" TargetMode="External"/><Relationship Id="rId1868" Type="http://schemas.openxmlformats.org/officeDocument/2006/relationships/hyperlink" Target="file:///D:\Users\BPS\Documents\Backups\Local%20Settings\Temporary%20Internet%20Files\OLK2DE\_" TargetMode="External"/><Relationship Id="rId4067" Type="http://schemas.openxmlformats.org/officeDocument/2006/relationships/hyperlink" Target="file:///D:\Users\BPS\Documents\Backups\Local%20Settings\Temporary%20Internet%20Files\OLK2DE\_" TargetMode="External"/><Relationship Id="rId4274" Type="http://schemas.openxmlformats.org/officeDocument/2006/relationships/hyperlink" Target="file:///D:\Users\BPS\Documents\Backups\Local%20Settings\Temporary%20Internet%20Files\OLK2DE\_" TargetMode="External"/><Relationship Id="rId4481" Type="http://schemas.openxmlformats.org/officeDocument/2006/relationships/hyperlink" Target="file:///D:\Users\BPS\Documents\Backups\Local%20Settings\Temporary%20Internet%20Files\OLK2DE\_" TargetMode="External"/><Relationship Id="rId5118" Type="http://schemas.openxmlformats.org/officeDocument/2006/relationships/hyperlink" Target="file:///D:\Users\BPS\Documents\Backups\Local%20Settings\Temporary%20Internet%20Files\OLK2DE\_" TargetMode="External"/><Relationship Id="rId2919" Type="http://schemas.openxmlformats.org/officeDocument/2006/relationships/hyperlink" Target="file:///D:\Users\BPS\Documents\Backups\Local%20Settings\Temporary%20Internet%20Files\OLK2DE\_" TargetMode="External"/><Relationship Id="rId3083" Type="http://schemas.openxmlformats.org/officeDocument/2006/relationships/hyperlink" Target="file:///D:\Users\BPS\Documents\Backups\Local%20Settings\Temporary%20Internet%20Files\OLK2DE\_" TargetMode="External"/><Relationship Id="rId3290" Type="http://schemas.openxmlformats.org/officeDocument/2006/relationships/hyperlink" Target="file:///D:\Users\BPS\Documents\Backups\Local%20Settings\Temporary%20Internet%20Files\OLK2DE\_" TargetMode="External"/><Relationship Id="rId4134" Type="http://schemas.openxmlformats.org/officeDocument/2006/relationships/hyperlink" Target="file:///D:\Users\BPS\Documents\Backups\Local%20Settings\Temporary%20Internet%20Files\OLK2DE\_" TargetMode="External"/><Relationship Id="rId4341" Type="http://schemas.openxmlformats.org/officeDocument/2006/relationships/hyperlink" Target="file:///D:\Users\BPS\Documents\Backups\Local%20Settings\Temporary%20Internet%20Files\OLK2DE\_" TargetMode="External"/><Relationship Id="rId1728" Type="http://schemas.openxmlformats.org/officeDocument/2006/relationships/hyperlink" Target="file:///D:\Users\BPS\Documents\Backups\Local%20Settings\Temporary%20Internet%20Files\OLK2DE\_" TargetMode="External"/><Relationship Id="rId1935" Type="http://schemas.openxmlformats.org/officeDocument/2006/relationships/hyperlink" Target="file:///D:\Users\BPS\Documents\Backups\Local%20Settings\Temporary%20Internet%20Files\OLK2DE\_" TargetMode="External"/><Relationship Id="rId3150" Type="http://schemas.openxmlformats.org/officeDocument/2006/relationships/hyperlink" Target="file:///D:\Users\BPS\Documents\Backups\Local%20Settings\Temporary%20Internet%20Files\OLK2DE\_" TargetMode="External"/><Relationship Id="rId4201" Type="http://schemas.openxmlformats.org/officeDocument/2006/relationships/hyperlink" Target="file:///D:\Users\BPS\Documents\Backups\Local%20Settings\Temporary%20Internet%20Files\OLK2DE\_" TargetMode="External"/><Relationship Id="rId3010" Type="http://schemas.openxmlformats.org/officeDocument/2006/relationships/hyperlink" Target="file:///D:\Users\BPS\Documents\Backups\Local%20Settings\Temporary%20Internet%20Files\OLK2DE\_" TargetMode="External"/><Relationship Id="rId3967" Type="http://schemas.openxmlformats.org/officeDocument/2006/relationships/hyperlink" Target="file:///D:\Users\BPS\Documents\Backups\Local%20Settings\Temporary%20Internet%20Files\OLK2DE\_" TargetMode="External"/><Relationship Id="rId4" Type="http://schemas.openxmlformats.org/officeDocument/2006/relationships/footnotes" Target="footnotes.xml"/><Relationship Id="rId888" Type="http://schemas.openxmlformats.org/officeDocument/2006/relationships/hyperlink" Target="file:///D:\Users\BPS\Documents\Backups\Local%20Settings\Temporary%20Internet%20Files\OLK2DE\_" TargetMode="External"/><Relationship Id="rId2569" Type="http://schemas.openxmlformats.org/officeDocument/2006/relationships/hyperlink" Target="file:///D:\Users\BPS\Documents\Backups\Local%20Settings\Temporary%20Internet%20Files\OLK2DE\_" TargetMode="External"/><Relationship Id="rId2776" Type="http://schemas.openxmlformats.org/officeDocument/2006/relationships/hyperlink" Target="file:///D:\Users\BPS\Documents\Backups\Local%20Settings\Temporary%20Internet%20Files\OLK2DE\_" TargetMode="External"/><Relationship Id="rId2983" Type="http://schemas.openxmlformats.org/officeDocument/2006/relationships/hyperlink" Target="file:///D:\Users\BPS\Documents\Backups\Local%20Settings\Temporary%20Internet%20Files\OLK2DE\_" TargetMode="External"/><Relationship Id="rId3827" Type="http://schemas.openxmlformats.org/officeDocument/2006/relationships/hyperlink" Target="file:///D:\Users\BPS\Documents\Backups\Local%20Settings\Temporary%20Internet%20Files\OLK2DE\_" TargetMode="External"/><Relationship Id="rId5182" Type="http://schemas.openxmlformats.org/officeDocument/2006/relationships/hyperlink" Target="file:///D:\Users\BPS\Documents\Backups\Local%20Settings\Temporary%20Internet%20Files\OLK2DE\_" TargetMode="External"/><Relationship Id="rId748" Type="http://schemas.openxmlformats.org/officeDocument/2006/relationships/hyperlink" Target="file:///D:\Users\BPS\Documents\Backups\Local%20Settings\Temporary%20Internet%20Files\OLK2DE\_" TargetMode="External"/><Relationship Id="rId955" Type="http://schemas.openxmlformats.org/officeDocument/2006/relationships/hyperlink" Target="file:///D:\Users\BPS\Documents\Backups\Local%20Settings\Temporary%20Internet%20Files\OLK2DE\_" TargetMode="External"/><Relationship Id="rId1378" Type="http://schemas.openxmlformats.org/officeDocument/2006/relationships/hyperlink" Target="file:///D:\Users\BPS\Documents\Backups\Local%20Settings\Temporary%20Internet%20Files\OLK2DE\_" TargetMode="External"/><Relationship Id="rId1585" Type="http://schemas.openxmlformats.org/officeDocument/2006/relationships/hyperlink" Target="file:///D:\Users\BPS\Documents\Backups\Local%20Settings\Temporary%20Internet%20Files\OLK2DE\_" TargetMode="External"/><Relationship Id="rId1792" Type="http://schemas.openxmlformats.org/officeDocument/2006/relationships/hyperlink" Target="file:///D:\Users\BPS\Documents\Backups\Local%20Settings\Temporary%20Internet%20Files\OLK2DE\_" TargetMode="External"/><Relationship Id="rId2429" Type="http://schemas.openxmlformats.org/officeDocument/2006/relationships/hyperlink" Target="file:///D:\Users\BPS\Documents\Backups\Local%20Settings\Temporary%20Internet%20Files\OLK2DE\_" TargetMode="External"/><Relationship Id="rId2636" Type="http://schemas.openxmlformats.org/officeDocument/2006/relationships/hyperlink" Target="file:///D:\Users\BPS\Documents\Backups\Local%20Settings\Temporary%20Internet%20Files\OLK2DE\_" TargetMode="External"/><Relationship Id="rId2843" Type="http://schemas.openxmlformats.org/officeDocument/2006/relationships/hyperlink" Target="file:///D:\Users\BPS\Documents\Backups\Local%20Settings\Temporary%20Internet%20Files\OLK2DE\_" TargetMode="External"/><Relationship Id="rId5042" Type="http://schemas.openxmlformats.org/officeDocument/2006/relationships/hyperlink" Target="file:///D:\Users\BPS\Documents\Backups\Local%20Settings\Temporary%20Internet%20Files\OLK2DE\_" TargetMode="External"/><Relationship Id="rId84" Type="http://schemas.openxmlformats.org/officeDocument/2006/relationships/hyperlink" Target="file:///D:\Users\BPS\Documents\Backups\Local%20Settings\Temporary%20Internet%20Files\OLK2DE\_" TargetMode="External"/><Relationship Id="rId608" Type="http://schemas.openxmlformats.org/officeDocument/2006/relationships/hyperlink" Target="file:///D:\Users\BPS\Documents\Backups\Local%20Settings\Temporary%20Internet%20Files\OLK2DE\_" TargetMode="External"/><Relationship Id="rId815" Type="http://schemas.openxmlformats.org/officeDocument/2006/relationships/hyperlink" Target="file:///D:\Users\BPS\Documents\Backups\Local%20Settings\Temporary%20Internet%20Files\OLK2DE\_" TargetMode="External"/><Relationship Id="rId1238" Type="http://schemas.openxmlformats.org/officeDocument/2006/relationships/hyperlink" Target="file:///D:\Users\BPS\Documents\Backups\Local%20Settings\Temporary%20Internet%20Files\OLK2DE\_" TargetMode="External"/><Relationship Id="rId1445" Type="http://schemas.openxmlformats.org/officeDocument/2006/relationships/hyperlink" Target="file:///D:\Users\BPS\Documents\Backups\Local%20Settings\Temporary%20Internet%20Files\OLK2DE\_" TargetMode="External"/><Relationship Id="rId1652" Type="http://schemas.openxmlformats.org/officeDocument/2006/relationships/hyperlink" Target="file:///D:\Users\BPS\Documents\Backups\Local%20Settings\Temporary%20Internet%20Files\OLK2DE\_" TargetMode="External"/><Relationship Id="rId1305" Type="http://schemas.openxmlformats.org/officeDocument/2006/relationships/hyperlink" Target="file:///D:\Users\BPS\Documents\Backups\Local%20Settings\Temporary%20Internet%20Files\OLK2DE\_" TargetMode="External"/><Relationship Id="rId2703" Type="http://schemas.openxmlformats.org/officeDocument/2006/relationships/hyperlink" Target="file:///D:\Users\BPS\Documents\Backups\Local%20Settings\Temporary%20Internet%20Files\OLK2DE\_" TargetMode="External"/><Relationship Id="rId2910" Type="http://schemas.openxmlformats.org/officeDocument/2006/relationships/hyperlink" Target="file:///D:\Users\BPS\Documents\Backups\Local%20Settings\Temporary%20Internet%20Files\OLK2DE\_" TargetMode="External"/><Relationship Id="rId1512" Type="http://schemas.openxmlformats.org/officeDocument/2006/relationships/hyperlink" Target="file:///D:\Users\BPS\Documents\Backups\Local%20Settings\Temporary%20Internet%20Files\OLK2DE\_" TargetMode="External"/><Relationship Id="rId4668" Type="http://schemas.openxmlformats.org/officeDocument/2006/relationships/hyperlink" Target="file:///D:\Users\BPS\Documents\Backups\Local%20Settings\Temporary%20Internet%20Files\OLK2DE\_" TargetMode="External"/><Relationship Id="rId4875" Type="http://schemas.openxmlformats.org/officeDocument/2006/relationships/hyperlink" Target="file:///D:\Users\BPS\Documents\Backups\Local%20Settings\Temporary%20Internet%20Files\OLK2DE\_" TargetMode="External"/><Relationship Id="rId11" Type="http://schemas.openxmlformats.org/officeDocument/2006/relationships/hyperlink" Target="file:///D:\Users\BPS\Documents\Backups\Local%20Settings\Temporary%20Internet%20Files\OLK2DE\_" TargetMode="External"/><Relationship Id="rId398" Type="http://schemas.openxmlformats.org/officeDocument/2006/relationships/hyperlink" Target="file:///D:\Users\BPS\Documents\Backups\Local%20Settings\Temporary%20Internet%20Files\OLK2DE\_" TargetMode="External"/><Relationship Id="rId2079" Type="http://schemas.openxmlformats.org/officeDocument/2006/relationships/hyperlink" Target="file:///D:\Users\BPS\Documents\Backups\Local%20Settings\Temporary%20Internet%20Files\OLK2DE\_" TargetMode="External"/><Relationship Id="rId3477" Type="http://schemas.openxmlformats.org/officeDocument/2006/relationships/hyperlink" Target="file:///D:\Users\BPS\Documents\Backups\Local%20Settings\Temporary%20Internet%20Files\OLK2DE\_" TargetMode="External"/><Relationship Id="rId3684" Type="http://schemas.openxmlformats.org/officeDocument/2006/relationships/hyperlink" Target="file:///D:\Users\BPS\Documents\Backups\Local%20Settings\Temporary%20Internet%20Files\OLK2DE\_" TargetMode="External"/><Relationship Id="rId3891" Type="http://schemas.openxmlformats.org/officeDocument/2006/relationships/hyperlink" Target="file:///D:\Users\BPS\Documents\Backups\Local%20Settings\Temporary%20Internet%20Files\OLK2DE\_" TargetMode="External"/><Relationship Id="rId4528" Type="http://schemas.openxmlformats.org/officeDocument/2006/relationships/hyperlink" Target="file:///D:\Users\BPS\Documents\Backups\Local%20Settings\Temporary%20Internet%20Files\OLK2DE\_" TargetMode="External"/><Relationship Id="rId4735" Type="http://schemas.openxmlformats.org/officeDocument/2006/relationships/hyperlink" Target="file:///D:\Users\BPS\Documents\Backups\Local%20Settings\Temporary%20Internet%20Files\OLK2DE\_" TargetMode="External"/><Relationship Id="rId4942" Type="http://schemas.openxmlformats.org/officeDocument/2006/relationships/hyperlink" Target="file:///D:\Users\BPS\Documents\Backups\Local%20Settings\Temporary%20Internet%20Files\OLK2DE\_" TargetMode="External"/><Relationship Id="rId2286" Type="http://schemas.openxmlformats.org/officeDocument/2006/relationships/hyperlink" Target="file:///D:\Users\BPS\Documents\Backups\Local%20Settings\Temporary%20Internet%20Files\OLK2DE\_" TargetMode="External"/><Relationship Id="rId2493" Type="http://schemas.openxmlformats.org/officeDocument/2006/relationships/hyperlink" Target="file:///D:\Users\BPS\Documents\Backups\Local%20Settings\Temporary%20Internet%20Files\OLK2DE\_" TargetMode="External"/><Relationship Id="rId3337" Type="http://schemas.openxmlformats.org/officeDocument/2006/relationships/hyperlink" Target="file:///D:\Users\BPS\Documents\Backups\Local%20Settings\Temporary%20Internet%20Files\OLK2DE\_" TargetMode="External"/><Relationship Id="rId3544" Type="http://schemas.openxmlformats.org/officeDocument/2006/relationships/hyperlink" Target="file:///D:\Users\BPS\Documents\Backups\Local%20Settings\Temporary%20Internet%20Files\OLK2DE\_" TargetMode="External"/><Relationship Id="rId3751" Type="http://schemas.openxmlformats.org/officeDocument/2006/relationships/hyperlink" Target="file:///D:\Users\BPS\Documents\Backups\Local%20Settings\Temporary%20Internet%20Files\OLK2DE\_" TargetMode="External"/><Relationship Id="rId4802" Type="http://schemas.openxmlformats.org/officeDocument/2006/relationships/hyperlink" Target="file:///D:\Users\BPS\Documents\Backups\Local%20Settings\Temporary%20Internet%20Files\OLK2DE\_" TargetMode="External"/><Relationship Id="rId258" Type="http://schemas.openxmlformats.org/officeDocument/2006/relationships/hyperlink" Target="file:///D:\Users\BPS\Documents\Backups\Local%20Settings\Temporary%20Internet%20Files\OLK2DE\_" TargetMode="External"/><Relationship Id="rId465" Type="http://schemas.openxmlformats.org/officeDocument/2006/relationships/hyperlink" Target="file:///D:\Users\BPS\Documents\Backups\Local%20Settings\Temporary%20Internet%20Files\OLK2DE\_" TargetMode="External"/><Relationship Id="rId672" Type="http://schemas.openxmlformats.org/officeDocument/2006/relationships/hyperlink" Target="file:///D:\Users\BPS\Documents\Backups\Local%20Settings\Temporary%20Internet%20Files\OLK2DE\_" TargetMode="External"/><Relationship Id="rId1095" Type="http://schemas.openxmlformats.org/officeDocument/2006/relationships/hyperlink" Target="file:///D:\Users\BPS\Documents\Backups\Local%20Settings\Temporary%20Internet%20Files\OLK2DE\_" TargetMode="External"/><Relationship Id="rId2146" Type="http://schemas.openxmlformats.org/officeDocument/2006/relationships/hyperlink" Target="file:///D:\Users\BPS\Documents\Backups\Local%20Settings\Temporary%20Internet%20Files\OLK2DE\_" TargetMode="External"/><Relationship Id="rId2353" Type="http://schemas.openxmlformats.org/officeDocument/2006/relationships/hyperlink" Target="file:///D:\Users\BPS\Documents\Backups\Local%20Settings\Temporary%20Internet%20Files\OLK2DE\_" TargetMode="External"/><Relationship Id="rId2560" Type="http://schemas.openxmlformats.org/officeDocument/2006/relationships/hyperlink" Target="file:///D:\Users\BPS\Documents\Backups\Local%20Settings\Temporary%20Internet%20Files\OLK2DE\_" TargetMode="External"/><Relationship Id="rId3404" Type="http://schemas.openxmlformats.org/officeDocument/2006/relationships/hyperlink" Target="file:///D:\Users\BPS\Documents\Backups\Local%20Settings\Temporary%20Internet%20Files\OLK2DE\_" TargetMode="External"/><Relationship Id="rId3611" Type="http://schemas.openxmlformats.org/officeDocument/2006/relationships/hyperlink" Target="file:///D:\Users\BPS\Documents\Backups\Local%20Settings\Temporary%20Internet%20Files\OLK2DE\_" TargetMode="External"/><Relationship Id="rId118" Type="http://schemas.openxmlformats.org/officeDocument/2006/relationships/hyperlink" Target="file:///D:\Users\BPS\Documents\Backups\Local%20Settings\Temporary%20Internet%20Files\OLK2DE\_" TargetMode="External"/><Relationship Id="rId325" Type="http://schemas.openxmlformats.org/officeDocument/2006/relationships/hyperlink" Target="file:///D:\Users\BPS\Documents\Backups\Local%20Settings\Temporary%20Internet%20Files\OLK2DE\_" TargetMode="External"/><Relationship Id="rId532" Type="http://schemas.openxmlformats.org/officeDocument/2006/relationships/hyperlink" Target="file:///D:\Users\BPS\Documents\Backups\Local%20Settings\Temporary%20Internet%20Files\OLK2DE\_" TargetMode="External"/><Relationship Id="rId1162" Type="http://schemas.openxmlformats.org/officeDocument/2006/relationships/hyperlink" Target="file:///D:\Users\BPS\Documents\Backups\Local%20Settings\Temporary%20Internet%20Files\OLK2DE\_" TargetMode="External"/><Relationship Id="rId2006" Type="http://schemas.openxmlformats.org/officeDocument/2006/relationships/hyperlink" Target="file:///D:\Users\BPS\Documents\Backups\Local%20Settings\Temporary%20Internet%20Files\OLK2DE\_" TargetMode="External"/><Relationship Id="rId2213" Type="http://schemas.openxmlformats.org/officeDocument/2006/relationships/hyperlink" Target="file:///D:\Users\BPS\Documents\Backups\Local%20Settings\Temporary%20Internet%20Files\OLK2DE\_" TargetMode="External"/><Relationship Id="rId2420" Type="http://schemas.openxmlformats.org/officeDocument/2006/relationships/hyperlink" Target="file:///D:\Users\BPS\Documents\Backups\Local%20Settings\Temporary%20Internet%20Files\OLK2DE\_" TargetMode="External"/><Relationship Id="rId1022" Type="http://schemas.openxmlformats.org/officeDocument/2006/relationships/hyperlink" Target="file:///D:\Users\BPS\Documents\Backups\Local%20Settings\Temporary%20Internet%20Files\OLK2DE\_" TargetMode="External"/><Relationship Id="rId4178" Type="http://schemas.openxmlformats.org/officeDocument/2006/relationships/hyperlink" Target="file:///D:\Users\BPS\Documents\Backups\Local%20Settings\Temporary%20Internet%20Files\OLK2DE\_" TargetMode="External"/><Relationship Id="rId4385" Type="http://schemas.openxmlformats.org/officeDocument/2006/relationships/hyperlink" Target="file:///D:\Users\BPS\Documents\Backups\Local%20Settings\Temporary%20Internet%20Files\OLK2DE\_" TargetMode="External"/><Relationship Id="rId4592" Type="http://schemas.openxmlformats.org/officeDocument/2006/relationships/hyperlink" Target="file:///D:\Users\BPS\Documents\Backups\Local%20Settings\Temporary%20Internet%20Files\OLK2DE\_" TargetMode="External"/><Relationship Id="rId1979" Type="http://schemas.openxmlformats.org/officeDocument/2006/relationships/hyperlink" Target="file:///D:\Users\BPS\Documents\Backups\Local%20Settings\Temporary%20Internet%20Files\OLK2DE\_" TargetMode="External"/><Relationship Id="rId3194" Type="http://schemas.openxmlformats.org/officeDocument/2006/relationships/hyperlink" Target="file:///D:\Users\BPS\Documents\Backups\Local%20Settings\Temporary%20Internet%20Files\OLK2DE\_" TargetMode="External"/><Relationship Id="rId4038" Type="http://schemas.openxmlformats.org/officeDocument/2006/relationships/hyperlink" Target="file:///D:\Users\BPS\Documents\Backups\Local%20Settings\Temporary%20Internet%20Files\OLK2DE\_" TargetMode="External"/><Relationship Id="rId4245" Type="http://schemas.openxmlformats.org/officeDocument/2006/relationships/hyperlink" Target="file:///D:\Users\BPS\Documents\Backups\Local%20Settings\Temporary%20Internet%20Files\OLK2DE\_" TargetMode="External"/><Relationship Id="rId1839" Type="http://schemas.openxmlformats.org/officeDocument/2006/relationships/hyperlink" Target="file:///D:\Users\BPS\Documents\Backups\Local%20Settings\Temporary%20Internet%20Files\OLK2DE\_" TargetMode="External"/><Relationship Id="rId3054" Type="http://schemas.openxmlformats.org/officeDocument/2006/relationships/hyperlink" Target="file:///D:\Users\BPS\Documents\Backups\Local%20Settings\Temporary%20Internet%20Files\OLK2DE\_" TargetMode="External"/><Relationship Id="rId4452" Type="http://schemas.openxmlformats.org/officeDocument/2006/relationships/hyperlink" Target="file:///D:\Users\BPS\Documents\Backups\Local%20Settings\Temporary%20Internet%20Files\OLK2DE\_" TargetMode="External"/><Relationship Id="rId182" Type="http://schemas.openxmlformats.org/officeDocument/2006/relationships/hyperlink" Target="file:///D:\Users\BPS\Documents\Backups\Local%20Settings\Temporary%20Internet%20Files\OLK2DE\_" TargetMode="External"/><Relationship Id="rId1906" Type="http://schemas.openxmlformats.org/officeDocument/2006/relationships/hyperlink" Target="file:///D:\Users\BPS\Documents\Backups\Local%20Settings\Temporary%20Internet%20Files\OLK2DE\_" TargetMode="External"/><Relationship Id="rId3261" Type="http://schemas.openxmlformats.org/officeDocument/2006/relationships/hyperlink" Target="file:///D:\Users\BPS\Documents\Backups\Local%20Settings\Temporary%20Internet%20Files\OLK2DE\_" TargetMode="External"/><Relationship Id="rId4105" Type="http://schemas.openxmlformats.org/officeDocument/2006/relationships/hyperlink" Target="file:///D:\Users\BPS\Documents\Backups\Local%20Settings\Temporary%20Internet%20Files\OLK2DE\_" TargetMode="External"/><Relationship Id="rId4312" Type="http://schemas.openxmlformats.org/officeDocument/2006/relationships/hyperlink" Target="file:///D:\Users\BPS\Documents\Backups\Local%20Settings\Temporary%20Internet%20Files\OLK2DE\_" TargetMode="External"/><Relationship Id="rId2070" Type="http://schemas.openxmlformats.org/officeDocument/2006/relationships/hyperlink" Target="file:///D:\Users\BPS\Documents\Backups\Local%20Settings\Temporary%20Internet%20Files\OLK2DE\_" TargetMode="External"/><Relationship Id="rId3121" Type="http://schemas.openxmlformats.org/officeDocument/2006/relationships/hyperlink" Target="file:///D:\Users\BPS\Documents\Backups\Local%20Settings\Temporary%20Internet%20Files\OLK2DE\_" TargetMode="External"/><Relationship Id="rId999" Type="http://schemas.openxmlformats.org/officeDocument/2006/relationships/hyperlink" Target="file:///D:\Users\BPS\Documents\Backups\Local%20Settings\Temporary%20Internet%20Files\OLK2DE\_" TargetMode="External"/><Relationship Id="rId2887" Type="http://schemas.openxmlformats.org/officeDocument/2006/relationships/hyperlink" Target="file:///D:\Users\BPS\Documents\Backups\Local%20Settings\Temporary%20Internet%20Files\OLK2DE\_" TargetMode="External"/><Relationship Id="rId5086" Type="http://schemas.openxmlformats.org/officeDocument/2006/relationships/hyperlink" Target="file:///D:\Users\BPS\Documents\Backups\Local%20Settings\Temporary%20Internet%20Files\OLK2DE\_" TargetMode="External"/><Relationship Id="rId859" Type="http://schemas.openxmlformats.org/officeDocument/2006/relationships/hyperlink" Target="file:///D:\Users\BPS\Documents\Backups\Local%20Settings\Temporary%20Internet%20Files\OLK2DE\_" TargetMode="External"/><Relationship Id="rId1489" Type="http://schemas.openxmlformats.org/officeDocument/2006/relationships/hyperlink" Target="file:///D:\Users\BPS\Documents\Backups\Local%20Settings\Temporary%20Internet%20Files\OLK2DE\_" TargetMode="External"/><Relationship Id="rId1696" Type="http://schemas.openxmlformats.org/officeDocument/2006/relationships/hyperlink" Target="file:///D:\Users\BPS\Documents\Backups\Local%20Settings\Temporary%20Internet%20Files\OLK2DE\_" TargetMode="External"/><Relationship Id="rId3938" Type="http://schemas.openxmlformats.org/officeDocument/2006/relationships/hyperlink" Target="file:///D:\Users\BPS\Documents\Backups\Local%20Settings\Temporary%20Internet%20Files\OLK2DE\_" TargetMode="External"/><Relationship Id="rId5153" Type="http://schemas.openxmlformats.org/officeDocument/2006/relationships/hyperlink" Target="file:///D:\Users\BPS\Documents\Backups\Local%20Settings\Temporary%20Internet%20Files\OLK2DE\_" TargetMode="External"/><Relationship Id="rId1349" Type="http://schemas.openxmlformats.org/officeDocument/2006/relationships/hyperlink" Target="file:///D:\Users\BPS\Documents\Backups\Local%20Settings\Temporary%20Internet%20Files\OLK2DE\_" TargetMode="External"/><Relationship Id="rId2747" Type="http://schemas.openxmlformats.org/officeDocument/2006/relationships/hyperlink" Target="file:///D:\Users\BPS\Documents\Backups\Local%20Settings\Temporary%20Internet%20Files\OLK2DE\_" TargetMode="External"/><Relationship Id="rId2954" Type="http://schemas.openxmlformats.org/officeDocument/2006/relationships/hyperlink" Target="file:///D:\Users\BPS\Documents\Backups\Local%20Settings\Temporary%20Internet%20Files\OLK2DE\_" TargetMode="External"/><Relationship Id="rId5013" Type="http://schemas.openxmlformats.org/officeDocument/2006/relationships/hyperlink" Target="file:///D:\Users\BPS\Documents\Backups\Local%20Settings\Temporary%20Internet%20Files\OLK2DE\_" TargetMode="External"/><Relationship Id="rId719" Type="http://schemas.openxmlformats.org/officeDocument/2006/relationships/hyperlink" Target="file:///D:\Users\BPS\Documents\Backups\Local%20Settings\Temporary%20Internet%20Files\OLK2DE\_" TargetMode="External"/><Relationship Id="rId926" Type="http://schemas.openxmlformats.org/officeDocument/2006/relationships/hyperlink" Target="file:///D:\Users\BPS\Documents\Backups\Local%20Settings\Temporary%20Internet%20Files\OLK2DE\_" TargetMode="External"/><Relationship Id="rId1556" Type="http://schemas.openxmlformats.org/officeDocument/2006/relationships/hyperlink" Target="file:///D:\Users\BPS\Documents\Backups\Local%20Settings\Temporary%20Internet%20Files\OLK2DE\_" TargetMode="External"/><Relationship Id="rId1763" Type="http://schemas.openxmlformats.org/officeDocument/2006/relationships/hyperlink" Target="file:///D:\Users\BPS\Documents\Backups\Local%20Settings\Temporary%20Internet%20Files\OLK2DE\_" TargetMode="External"/><Relationship Id="rId1970" Type="http://schemas.openxmlformats.org/officeDocument/2006/relationships/hyperlink" Target="file:///D:\Users\BPS\Documents\Backups\Local%20Settings\Temporary%20Internet%20Files\OLK2DE\_" TargetMode="External"/><Relationship Id="rId2607" Type="http://schemas.openxmlformats.org/officeDocument/2006/relationships/hyperlink" Target="file:///D:\Users\BPS\Documents\Backups\Local%20Settings\Temporary%20Internet%20Files\OLK2DE\_" TargetMode="External"/><Relationship Id="rId2814" Type="http://schemas.openxmlformats.org/officeDocument/2006/relationships/hyperlink" Target="file:///D:\Users\BPS\Documents\Backups\Local%20Settings\Temporary%20Internet%20Files\OLK2DE\_" TargetMode="External"/><Relationship Id="rId55" Type="http://schemas.openxmlformats.org/officeDocument/2006/relationships/hyperlink" Target="file:///D:\Users\BPS\Documents\Backups\Local%20Settings\Temporary%20Internet%20Files\OLK2DE\_" TargetMode="External"/><Relationship Id="rId1209" Type="http://schemas.openxmlformats.org/officeDocument/2006/relationships/hyperlink" Target="file:///D:\Users\BPS\Documents\Backups\Local%20Settings\Temporary%20Internet%20Files\OLK2DE\_" TargetMode="External"/><Relationship Id="rId1416" Type="http://schemas.openxmlformats.org/officeDocument/2006/relationships/hyperlink" Target="file:///D:\Users\BPS\Documents\Backups\Local%20Settings\Temporary%20Internet%20Files\OLK2DE\_" TargetMode="External"/><Relationship Id="rId1623" Type="http://schemas.openxmlformats.org/officeDocument/2006/relationships/hyperlink" Target="file:///D:\Users\BPS\Documents\Backups\Local%20Settings\Temporary%20Internet%20Files\OLK2DE\_" TargetMode="External"/><Relationship Id="rId1830" Type="http://schemas.openxmlformats.org/officeDocument/2006/relationships/hyperlink" Target="file:///D:\Users\BPS\Documents\Backups\Local%20Settings\Temporary%20Internet%20Files\OLK2DE\_" TargetMode="External"/><Relationship Id="rId4779" Type="http://schemas.openxmlformats.org/officeDocument/2006/relationships/hyperlink" Target="file:///D:\Users\BPS\Documents\Backups\Local%20Settings\Temporary%20Internet%20Files\OLK2DE\_" TargetMode="External"/><Relationship Id="rId4986" Type="http://schemas.openxmlformats.org/officeDocument/2006/relationships/hyperlink" Target="file:///D:\Users\BPS\Documents\Backups\Local%20Settings\Temporary%20Internet%20Files\OLK2DE\_" TargetMode="External"/><Relationship Id="rId3588" Type="http://schemas.openxmlformats.org/officeDocument/2006/relationships/hyperlink" Target="file:///D:\Users\BPS\Documents\Backups\Local%20Settings\Temporary%20Internet%20Files\OLK2DE\_" TargetMode="External"/><Relationship Id="rId3795" Type="http://schemas.openxmlformats.org/officeDocument/2006/relationships/hyperlink" Target="file:///D:\Users\BPS\Documents\Backups\Local%20Settings\Temporary%20Internet%20Files\OLK2DE\_" TargetMode="External"/><Relationship Id="rId4639" Type="http://schemas.openxmlformats.org/officeDocument/2006/relationships/hyperlink" Target="file:///D:\Users\BPS\Documents\Backups\Local%20Settings\Temporary%20Internet%20Files\OLK2DE\_" TargetMode="External"/><Relationship Id="rId4846" Type="http://schemas.openxmlformats.org/officeDocument/2006/relationships/hyperlink" Target="file:///D:\Users\BPS\Documents\Backups\Local%20Settings\Temporary%20Internet%20Files\OLK2DE\_" TargetMode="External"/><Relationship Id="rId2397" Type="http://schemas.openxmlformats.org/officeDocument/2006/relationships/hyperlink" Target="file:///D:\Users\BPS\Documents\Backups\Local%20Settings\Temporary%20Internet%20Files\OLK2DE\_" TargetMode="External"/><Relationship Id="rId3448" Type="http://schemas.openxmlformats.org/officeDocument/2006/relationships/hyperlink" Target="file:///D:\Users\BPS\Documents\Backups\Local%20Settings\Temporary%20Internet%20Files\OLK2DE\_" TargetMode="External"/><Relationship Id="rId3655" Type="http://schemas.openxmlformats.org/officeDocument/2006/relationships/hyperlink" Target="file:///D:\Users\BPS\Documents\Backups\Local%20Settings\Temporary%20Internet%20Files\OLK2DE\_" TargetMode="External"/><Relationship Id="rId3862" Type="http://schemas.openxmlformats.org/officeDocument/2006/relationships/hyperlink" Target="file:///D:\Users\BPS\Documents\Backups\Local%20Settings\Temporary%20Internet%20Files\OLK2DE\_" TargetMode="External"/><Relationship Id="rId4706" Type="http://schemas.openxmlformats.org/officeDocument/2006/relationships/hyperlink" Target="file:///D:\Users\BPS\Documents\Backups\Local%20Settings\Temporary%20Internet%20Files\OLK2DE\_" TargetMode="External"/><Relationship Id="rId369" Type="http://schemas.openxmlformats.org/officeDocument/2006/relationships/hyperlink" Target="file:///D:\Users\BPS\Documents\Backups\Local%20Settings\Temporary%20Internet%20Files\OLK2DE\_" TargetMode="External"/><Relationship Id="rId576" Type="http://schemas.openxmlformats.org/officeDocument/2006/relationships/hyperlink" Target="file:///D:\Users\BPS\Documents\Backups\Local%20Settings\Temporary%20Internet%20Files\OLK2DE\_" TargetMode="External"/><Relationship Id="rId783" Type="http://schemas.openxmlformats.org/officeDocument/2006/relationships/hyperlink" Target="file:///D:\Users\BPS\Documents\Backups\Local%20Settings\Temporary%20Internet%20Files\OLK2DE\_" TargetMode="External"/><Relationship Id="rId990" Type="http://schemas.openxmlformats.org/officeDocument/2006/relationships/hyperlink" Target="file:///D:\Users\BPS\Documents\Backups\Local%20Settings\Temporary%20Internet%20Files\OLK2DE\_" TargetMode="External"/><Relationship Id="rId2257" Type="http://schemas.openxmlformats.org/officeDocument/2006/relationships/hyperlink" Target="file:///D:\Users\BPS\Documents\Backups\Local%20Settings\Temporary%20Internet%20Files\OLK2DE\_" TargetMode="External"/><Relationship Id="rId2464" Type="http://schemas.openxmlformats.org/officeDocument/2006/relationships/hyperlink" Target="file:///D:\Users\BPS\Documents\Backups\Local%20Settings\Temporary%20Internet%20Files\OLK2DE\_" TargetMode="External"/><Relationship Id="rId2671" Type="http://schemas.openxmlformats.org/officeDocument/2006/relationships/hyperlink" Target="file:///D:\Users\BPS\Documents\Backups\Local%20Settings\Temporary%20Internet%20Files\OLK2DE\_" TargetMode="External"/><Relationship Id="rId3308" Type="http://schemas.openxmlformats.org/officeDocument/2006/relationships/hyperlink" Target="file:///D:\Users\BPS\Documents\Backups\Local%20Settings\Temporary%20Internet%20Files\OLK2DE\_" TargetMode="External"/><Relationship Id="rId3515" Type="http://schemas.openxmlformats.org/officeDocument/2006/relationships/hyperlink" Target="file:///D:\Users\BPS\Documents\Backups\Local%20Settings\Temporary%20Internet%20Files\OLK2DE\_" TargetMode="External"/><Relationship Id="rId4913" Type="http://schemas.openxmlformats.org/officeDocument/2006/relationships/hyperlink" Target="file:///D:\Users\BPS\Documents\Backups\Local%20Settings\Temporary%20Internet%20Files\OLK2DE\_" TargetMode="External"/><Relationship Id="rId229" Type="http://schemas.openxmlformats.org/officeDocument/2006/relationships/hyperlink" Target="file:///D:\Users\BPS\Documents\Backups\Local%20Settings\Temporary%20Internet%20Files\OLK2DE\_" TargetMode="External"/><Relationship Id="rId436" Type="http://schemas.openxmlformats.org/officeDocument/2006/relationships/hyperlink" Target="file:///D:\Users\BPS\Documents\Backups\Local%20Settings\Temporary%20Internet%20Files\OLK2DE\_" TargetMode="External"/><Relationship Id="rId643" Type="http://schemas.openxmlformats.org/officeDocument/2006/relationships/hyperlink" Target="file:///D:\Users\BPS\Documents\Backups\Local%20Settings\Temporary%20Internet%20Files\OLK2DE\_" TargetMode="External"/><Relationship Id="rId1066" Type="http://schemas.openxmlformats.org/officeDocument/2006/relationships/hyperlink" Target="file:///D:\Users\BPS\Documents\Backups\Local%20Settings\Temporary%20Internet%20Files\OLK2DE\_" TargetMode="External"/><Relationship Id="rId1273" Type="http://schemas.openxmlformats.org/officeDocument/2006/relationships/hyperlink" Target="file:///D:\Users\BPS\Documents\Backups\Local%20Settings\Temporary%20Internet%20Files\OLK2DE\_" TargetMode="External"/><Relationship Id="rId1480" Type="http://schemas.openxmlformats.org/officeDocument/2006/relationships/hyperlink" Target="file:///D:\Users\BPS\Documents\Backups\Local%20Settings\Temporary%20Internet%20Files\OLK2DE\_" TargetMode="External"/><Relationship Id="rId2117" Type="http://schemas.openxmlformats.org/officeDocument/2006/relationships/hyperlink" Target="file:///D:\Users\BPS\Documents\Backups\Local%20Settings\Temporary%20Internet%20Files\OLK2DE\_" TargetMode="External"/><Relationship Id="rId2324" Type="http://schemas.openxmlformats.org/officeDocument/2006/relationships/hyperlink" Target="file:///D:\Users\BPS\Documents\Backups\Local%20Settings\Temporary%20Internet%20Files\OLK2DE\_" TargetMode="External"/><Relationship Id="rId3722" Type="http://schemas.openxmlformats.org/officeDocument/2006/relationships/hyperlink" Target="file:///D:\Users\BPS\Documents\Backups\Local%20Settings\Temporary%20Internet%20Files\OLK2DE\_" TargetMode="External"/><Relationship Id="rId850" Type="http://schemas.openxmlformats.org/officeDocument/2006/relationships/hyperlink" Target="file:///D:\Users\BPS\Documents\Backups\Local%20Settings\Temporary%20Internet%20Files\OLK2DE\_" TargetMode="External"/><Relationship Id="rId1133" Type="http://schemas.openxmlformats.org/officeDocument/2006/relationships/hyperlink" Target="file:///D:\Users\BPS\Documents\Backups\Local%20Settings\Temporary%20Internet%20Files\OLK2DE\_" TargetMode="External"/><Relationship Id="rId2531" Type="http://schemas.openxmlformats.org/officeDocument/2006/relationships/hyperlink" Target="file:///D:\Users\BPS\Documents\Backups\Local%20Settings\Temporary%20Internet%20Files\OLK2DE\_" TargetMode="External"/><Relationship Id="rId4289" Type="http://schemas.openxmlformats.org/officeDocument/2006/relationships/hyperlink" Target="file:///D:\Users\BPS\Documents\Backups\Local%20Settings\Temporary%20Internet%20Files\OLK2DE\_" TargetMode="External"/><Relationship Id="rId503" Type="http://schemas.openxmlformats.org/officeDocument/2006/relationships/hyperlink" Target="file:///D:\Users\BPS\Documents\Backups\Local%20Settings\Temporary%20Internet%20Files\OLK2DE\_" TargetMode="External"/><Relationship Id="rId710" Type="http://schemas.openxmlformats.org/officeDocument/2006/relationships/hyperlink" Target="file:///D:\Users\BPS\Documents\Backups\Local%20Settings\Temporary%20Internet%20Files\OLK2DE\_" TargetMode="External"/><Relationship Id="rId1340" Type="http://schemas.openxmlformats.org/officeDocument/2006/relationships/hyperlink" Target="file:///D:\Users\BPS\Documents\Backups\Local%20Settings\Temporary%20Internet%20Files\OLK2DE\_" TargetMode="External"/><Relationship Id="rId3098" Type="http://schemas.openxmlformats.org/officeDocument/2006/relationships/hyperlink" Target="file:///D:\Users\BPS\Documents\Backups\Local%20Settings\Temporary%20Internet%20Files\OLK2DE\_" TargetMode="External"/><Relationship Id="rId4496" Type="http://schemas.openxmlformats.org/officeDocument/2006/relationships/hyperlink" Target="file:///D:\Users\BPS\Documents\Backups\Local%20Settings\Temporary%20Internet%20Files\OLK2DE\_" TargetMode="External"/><Relationship Id="rId1200" Type="http://schemas.openxmlformats.org/officeDocument/2006/relationships/hyperlink" Target="file:///D:\Users\BPS\Documents\Backups\Local%20Settings\Temporary%20Internet%20Files\OLK2DE\_" TargetMode="External"/><Relationship Id="rId4149" Type="http://schemas.openxmlformats.org/officeDocument/2006/relationships/hyperlink" Target="file:///D:\Users\BPS\Documents\Backups\Local%20Settings\Temporary%20Internet%20Files\OLK2DE\_" TargetMode="External"/><Relationship Id="rId4356" Type="http://schemas.openxmlformats.org/officeDocument/2006/relationships/hyperlink" Target="file:///D:\Users\BPS\Documents\Backups\Local%20Settings\Temporary%20Internet%20Files\OLK2DE\_" TargetMode="External"/><Relationship Id="rId4563" Type="http://schemas.openxmlformats.org/officeDocument/2006/relationships/hyperlink" Target="file:///D:\Users\BPS\Documents\Backups\Local%20Settings\Temporary%20Internet%20Files\OLK2DE\_" TargetMode="External"/><Relationship Id="rId4770" Type="http://schemas.openxmlformats.org/officeDocument/2006/relationships/hyperlink" Target="file:///D:\Users\BPS\Documents\Backups\Local%20Settings\Temporary%20Internet%20Files\OLK2DE\_" TargetMode="External"/><Relationship Id="rId3165" Type="http://schemas.openxmlformats.org/officeDocument/2006/relationships/hyperlink" Target="file:///D:\Users\BPS\Documents\Backups\Local%20Settings\Temporary%20Internet%20Files\OLK2DE\_" TargetMode="External"/><Relationship Id="rId3372" Type="http://schemas.openxmlformats.org/officeDocument/2006/relationships/hyperlink" Target="file:///D:\Users\BPS\Documents\Backups\Local%20Settings\Temporary%20Internet%20Files\OLK2DE\_" TargetMode="External"/><Relationship Id="rId4009" Type="http://schemas.openxmlformats.org/officeDocument/2006/relationships/hyperlink" Target="file:///D:\Users\BPS\Documents\Backups\Local%20Settings\Temporary%20Internet%20Files\OLK2DE\_" TargetMode="External"/><Relationship Id="rId4216" Type="http://schemas.openxmlformats.org/officeDocument/2006/relationships/hyperlink" Target="file:///D:\Users\BPS\Documents\Backups\Local%20Settings\Temporary%20Internet%20Files\OLK2DE\_" TargetMode="External"/><Relationship Id="rId4423" Type="http://schemas.openxmlformats.org/officeDocument/2006/relationships/hyperlink" Target="file:///D:\Users\BPS\Documents\Backups\Local%20Settings\Temporary%20Internet%20Files\OLK2DE\_" TargetMode="External"/><Relationship Id="rId4630" Type="http://schemas.openxmlformats.org/officeDocument/2006/relationships/hyperlink" Target="file:///D:\Users\BPS\Documents\Backups\Local%20Settings\Temporary%20Internet%20Files\OLK2DE\_" TargetMode="External"/><Relationship Id="rId293" Type="http://schemas.openxmlformats.org/officeDocument/2006/relationships/hyperlink" Target="file:///D:\Users\BPS\Documents\Backups\Local%20Settings\Temporary%20Internet%20Files\OLK2DE\_" TargetMode="External"/><Relationship Id="rId2181" Type="http://schemas.openxmlformats.org/officeDocument/2006/relationships/hyperlink" Target="file:///D:\Users\BPS\Documents\Backups\Local%20Settings\Temporary%20Internet%20Files\OLK2DE\_" TargetMode="External"/><Relationship Id="rId3025" Type="http://schemas.openxmlformats.org/officeDocument/2006/relationships/hyperlink" Target="file:///D:\Users\BPS\Documents\Backups\Local%20Settings\Temporary%20Internet%20Files\OLK2DE\_" TargetMode="External"/><Relationship Id="rId3232" Type="http://schemas.openxmlformats.org/officeDocument/2006/relationships/hyperlink" Target="file:///D:\Users\BPS\Documents\Backups\Local%20Settings\Temporary%20Internet%20Files\OLK2DE\_" TargetMode="External"/><Relationship Id="rId153" Type="http://schemas.openxmlformats.org/officeDocument/2006/relationships/hyperlink" Target="file:///D:\Users\BPS\Documents\Backups\Local%20Settings\Temporary%20Internet%20Files\OLK2DE\_" TargetMode="External"/><Relationship Id="rId360" Type="http://schemas.openxmlformats.org/officeDocument/2006/relationships/hyperlink" Target="file:///D:\Users\BPS\Documents\Backups\Local%20Settings\Temporary%20Internet%20Files\OLK2DE\_" TargetMode="External"/><Relationship Id="rId2041" Type="http://schemas.openxmlformats.org/officeDocument/2006/relationships/hyperlink" Target="file:///D:\Users\BPS\Documents\Backups\Local%20Settings\Temporary%20Internet%20Files\OLK2DE\_" TargetMode="External"/><Relationship Id="rId5197" Type="http://schemas.openxmlformats.org/officeDocument/2006/relationships/hyperlink" Target="file:///D:\Users\BPS\Documents\Backups\Local%20Settings\Temporary%20Internet%20Files\OLK2DE\_" TargetMode="External"/><Relationship Id="rId220" Type="http://schemas.openxmlformats.org/officeDocument/2006/relationships/hyperlink" Target="file:///D:\Users\BPS\Documents\Backups\Local%20Settings\Temporary%20Internet%20Files\OLK2DE\_" TargetMode="External"/><Relationship Id="rId2998" Type="http://schemas.openxmlformats.org/officeDocument/2006/relationships/hyperlink" Target="file:///D:\Users\BPS\Documents\Backups\Local%20Settings\Temporary%20Internet%20Files\OLK2DE\_" TargetMode="External"/><Relationship Id="rId5057" Type="http://schemas.openxmlformats.org/officeDocument/2006/relationships/hyperlink" Target="file:///D:\Users\BPS\Documents\Backups\Local%20Settings\Temporary%20Internet%20Files\OLK2DE\_" TargetMode="External"/><Relationship Id="rId2858" Type="http://schemas.openxmlformats.org/officeDocument/2006/relationships/hyperlink" Target="file:///D:\Users\BPS\Documents\Backups\Local%20Settings\Temporary%20Internet%20Files\OLK2DE\_" TargetMode="External"/><Relationship Id="rId3909" Type="http://schemas.openxmlformats.org/officeDocument/2006/relationships/hyperlink" Target="file:///D:\Users\BPS\Documents\Backups\Local%20Settings\Temporary%20Internet%20Files\OLK2DE\_" TargetMode="External"/><Relationship Id="rId4073" Type="http://schemas.openxmlformats.org/officeDocument/2006/relationships/hyperlink" Target="file:///D:\Users\BPS\Documents\Backups\Local%20Settings\Temporary%20Internet%20Files\OLK2DE\_" TargetMode="External"/><Relationship Id="rId99" Type="http://schemas.openxmlformats.org/officeDocument/2006/relationships/hyperlink" Target="file:///D:\Users\BPS\Documents\Backups\Local%20Settings\Temporary%20Internet%20Files\OLK2DE\_" TargetMode="External"/><Relationship Id="rId1667" Type="http://schemas.openxmlformats.org/officeDocument/2006/relationships/hyperlink" Target="file:///D:\Users\BPS\Documents\Backups\Local%20Settings\Temporary%20Internet%20Files\OLK2DE\_" TargetMode="External"/><Relationship Id="rId1874" Type="http://schemas.openxmlformats.org/officeDocument/2006/relationships/hyperlink" Target="file:///D:\Users\BPS\Documents\Backups\Local%20Settings\Temporary%20Internet%20Files\OLK2DE\_" TargetMode="External"/><Relationship Id="rId2718" Type="http://schemas.openxmlformats.org/officeDocument/2006/relationships/hyperlink" Target="file:///D:\Users\BPS\Documents\Backups\Local%20Settings\Temporary%20Internet%20Files\OLK2DE\_" TargetMode="External"/><Relationship Id="rId2925" Type="http://schemas.openxmlformats.org/officeDocument/2006/relationships/hyperlink" Target="file:///D:\Users\BPS\Documents\Backups\Local%20Settings\Temporary%20Internet%20Files\OLK2DE\_" TargetMode="External"/><Relationship Id="rId4280" Type="http://schemas.openxmlformats.org/officeDocument/2006/relationships/hyperlink" Target="file:///D:\Users\BPS\Documents\Backups\Local%20Settings\Temporary%20Internet%20Files\OLK2DE\_" TargetMode="External"/><Relationship Id="rId5124" Type="http://schemas.openxmlformats.org/officeDocument/2006/relationships/hyperlink" Target="file:///D:\Users\BPS\Documents\Backups\Local%20Settings\Temporary%20Internet%20Files\OLK2DE\_" TargetMode="External"/><Relationship Id="rId1527" Type="http://schemas.openxmlformats.org/officeDocument/2006/relationships/hyperlink" Target="file:///D:\Users\BPS\Documents\Backups\Local%20Settings\Temporary%20Internet%20Files\OLK2DE\_" TargetMode="External"/><Relationship Id="rId1734" Type="http://schemas.openxmlformats.org/officeDocument/2006/relationships/hyperlink" Target="file:///D:\Users\BPS\Documents\Backups\Local%20Settings\Temporary%20Internet%20Files\OLK2DE\_" TargetMode="External"/><Relationship Id="rId1941" Type="http://schemas.openxmlformats.org/officeDocument/2006/relationships/hyperlink" Target="file:///D:\Users\BPS\Documents\Backups\Local%20Settings\Temporary%20Internet%20Files\OLK2DE\_" TargetMode="External"/><Relationship Id="rId4140" Type="http://schemas.openxmlformats.org/officeDocument/2006/relationships/hyperlink" Target="file:///D:\Users\BPS\Documents\Backups\Local%20Settings\Temporary%20Internet%20Files\OLK2DE\_" TargetMode="External"/><Relationship Id="rId26" Type="http://schemas.openxmlformats.org/officeDocument/2006/relationships/hyperlink" Target="file:///D:\Users\BPS\Documents\Backups\Local%20Settings\Temporary%20Internet%20Files\OLK2DE\_" TargetMode="External"/><Relationship Id="rId3699" Type="http://schemas.openxmlformats.org/officeDocument/2006/relationships/hyperlink" Target="file:///D:\Users\BPS\Documents\Backups\Local%20Settings\Temporary%20Internet%20Files\OLK2DE\_" TargetMode="External"/><Relationship Id="rId4000" Type="http://schemas.openxmlformats.org/officeDocument/2006/relationships/hyperlink" Target="file:///D:\Users\BPS\Documents\Backups\Local%20Settings\Temporary%20Internet%20Files\OLK2DE\_" TargetMode="External"/><Relationship Id="rId1801" Type="http://schemas.openxmlformats.org/officeDocument/2006/relationships/hyperlink" Target="file:///D:\Users\BPS\Documents\Backups\Local%20Settings\Temporary%20Internet%20Files\OLK2DE\_" TargetMode="External"/><Relationship Id="rId3559" Type="http://schemas.openxmlformats.org/officeDocument/2006/relationships/hyperlink" Target="file:///D:\Users\BPS\Documents\Backups\Local%20Settings\Temporary%20Internet%20Files\OLK2DE\_" TargetMode="External"/><Relationship Id="rId4957" Type="http://schemas.openxmlformats.org/officeDocument/2006/relationships/hyperlink" Target="file:///D:\Users\BPS\Documents\Backups\Local%20Settings\Temporary%20Internet%20Files\OLK2DE\_" TargetMode="External"/><Relationship Id="rId687" Type="http://schemas.openxmlformats.org/officeDocument/2006/relationships/hyperlink" Target="file:///D:\Users\BPS\Documents\Backups\Local%20Settings\Temporary%20Internet%20Files\OLK2DE\_" TargetMode="External"/><Relationship Id="rId2368" Type="http://schemas.openxmlformats.org/officeDocument/2006/relationships/hyperlink" Target="file:///D:\Users\BPS\Documents\Backups\Local%20Settings\Temporary%20Internet%20Files\OLK2DE\_" TargetMode="External"/><Relationship Id="rId3766" Type="http://schemas.openxmlformats.org/officeDocument/2006/relationships/hyperlink" Target="file:///D:\Users\BPS\Documents\Backups\Local%20Settings\Temporary%20Internet%20Files\OLK2DE\_" TargetMode="External"/><Relationship Id="rId3973" Type="http://schemas.openxmlformats.org/officeDocument/2006/relationships/hyperlink" Target="file:///D:\Users\BPS\Documents\Backups\Local%20Settings\Temporary%20Internet%20Files\OLK2DE\_" TargetMode="External"/><Relationship Id="rId4817" Type="http://schemas.openxmlformats.org/officeDocument/2006/relationships/hyperlink" Target="file:///D:\Users\BPS\Documents\Backups\Local%20Settings\Temporary%20Internet%20Files\OLK2DE\_" TargetMode="External"/><Relationship Id="rId894" Type="http://schemas.openxmlformats.org/officeDocument/2006/relationships/hyperlink" Target="file:///D:\Users\BPS\Documents\Backups\Local%20Settings\Temporary%20Internet%20Files\OLK2DE\_" TargetMode="External"/><Relationship Id="rId1177" Type="http://schemas.openxmlformats.org/officeDocument/2006/relationships/hyperlink" Target="file:///D:\Users\BPS\Documents\Backups\Local%20Settings\Temporary%20Internet%20Files\OLK2DE\_" TargetMode="External"/><Relationship Id="rId2575" Type="http://schemas.openxmlformats.org/officeDocument/2006/relationships/hyperlink" Target="file:///D:\Users\BPS\Documents\Backups\Local%20Settings\Temporary%20Internet%20Files\OLK2DE\_" TargetMode="External"/><Relationship Id="rId2782" Type="http://schemas.openxmlformats.org/officeDocument/2006/relationships/hyperlink" Target="file:///D:\Users\BPS\Documents\Backups\Local%20Settings\Temporary%20Internet%20Files\OLK2DE\_" TargetMode="External"/><Relationship Id="rId3419" Type="http://schemas.openxmlformats.org/officeDocument/2006/relationships/hyperlink" Target="file:///D:\Users\BPS\Documents\Backups\Local%20Settings\Temporary%20Internet%20Files\OLK2DE\_" TargetMode="External"/><Relationship Id="rId3626" Type="http://schemas.openxmlformats.org/officeDocument/2006/relationships/hyperlink" Target="file:///D:\Users\BPS\Documents\Backups\Local%20Settings\Temporary%20Internet%20Files\OLK2DE\_" TargetMode="External"/><Relationship Id="rId3833" Type="http://schemas.openxmlformats.org/officeDocument/2006/relationships/hyperlink" Target="file:///D:\Users\BPS\Documents\Backups\Local%20Settings\Temporary%20Internet%20Files\OLK2DE\_" TargetMode="External"/><Relationship Id="rId547" Type="http://schemas.openxmlformats.org/officeDocument/2006/relationships/hyperlink" Target="file:///D:\Users\BPS\Documents\Backups\Local%20Settings\Temporary%20Internet%20Files\OLK2DE\_" TargetMode="External"/><Relationship Id="rId754" Type="http://schemas.openxmlformats.org/officeDocument/2006/relationships/hyperlink" Target="file:///D:\Users\BPS\Documents\Backups\Local%20Settings\Temporary%20Internet%20Files\OLK2DE\_" TargetMode="External"/><Relationship Id="rId961" Type="http://schemas.openxmlformats.org/officeDocument/2006/relationships/hyperlink" Target="file:///D:\Users\BPS\Documents\Backups\Local%20Settings\Temporary%20Internet%20Files\OLK2DE\_" TargetMode="External"/><Relationship Id="rId1384" Type="http://schemas.openxmlformats.org/officeDocument/2006/relationships/hyperlink" Target="file:///D:\Users\BPS\Documents\Backups\Local%20Settings\Temporary%20Internet%20Files\OLK2DE\_" TargetMode="External"/><Relationship Id="rId1591" Type="http://schemas.openxmlformats.org/officeDocument/2006/relationships/hyperlink" Target="file:///D:\Users\BPS\Documents\Backups\Local%20Settings\Temporary%20Internet%20Files\OLK2DE\_" TargetMode="External"/><Relationship Id="rId2228" Type="http://schemas.openxmlformats.org/officeDocument/2006/relationships/hyperlink" Target="file:///D:\Users\BPS\Documents\Backups\Local%20Settings\Temporary%20Internet%20Files\OLK2DE\_" TargetMode="External"/><Relationship Id="rId2435" Type="http://schemas.openxmlformats.org/officeDocument/2006/relationships/hyperlink" Target="file:///D:\Users\BPS\Documents\Backups\Local%20Settings\Temporary%20Internet%20Files\OLK2DE\_" TargetMode="External"/><Relationship Id="rId2642" Type="http://schemas.openxmlformats.org/officeDocument/2006/relationships/hyperlink" Target="file:///D:\Users\BPS\Documents\Backups\Local%20Settings\Temporary%20Internet%20Files\OLK2DE\_" TargetMode="External"/><Relationship Id="rId3900" Type="http://schemas.openxmlformats.org/officeDocument/2006/relationships/hyperlink" Target="file:///D:\Users\BPS\Documents\Backups\Local%20Settings\Temporary%20Internet%20Files\OLK2DE\_" TargetMode="External"/><Relationship Id="rId90" Type="http://schemas.openxmlformats.org/officeDocument/2006/relationships/hyperlink" Target="file:///D:\Users\BPS\Documents\Backups\Local%20Settings\Temporary%20Internet%20Files\OLK2DE\_" TargetMode="External"/><Relationship Id="rId407" Type="http://schemas.openxmlformats.org/officeDocument/2006/relationships/hyperlink" Target="file:///D:\Users\BPS\Documents\Backups\Local%20Settings\Temporary%20Internet%20Files\OLK2DE\_" TargetMode="External"/><Relationship Id="rId614" Type="http://schemas.openxmlformats.org/officeDocument/2006/relationships/hyperlink" Target="file:///D:\Users\BPS\Documents\Backups\Local%20Settings\Temporary%20Internet%20Files\OLK2DE\_" TargetMode="External"/><Relationship Id="rId821" Type="http://schemas.openxmlformats.org/officeDocument/2006/relationships/hyperlink" Target="file:///D:\Users\BPS\Documents\Backups\Local%20Settings\Temporary%20Internet%20Files\OLK2DE\_" TargetMode="External"/><Relationship Id="rId1037" Type="http://schemas.openxmlformats.org/officeDocument/2006/relationships/hyperlink" Target="file:///D:\Users\BPS\Documents\Backups\Local%20Settings\Temporary%20Internet%20Files\OLK2DE\_" TargetMode="External"/><Relationship Id="rId1244" Type="http://schemas.openxmlformats.org/officeDocument/2006/relationships/hyperlink" Target="file:///D:\Users\BPS\Documents\Backups\Local%20Settings\Temporary%20Internet%20Files\OLK2DE\_" TargetMode="External"/><Relationship Id="rId1451" Type="http://schemas.openxmlformats.org/officeDocument/2006/relationships/hyperlink" Target="file:///D:\Users\BPS\Documents\Backups\Local%20Settings\Temporary%20Internet%20Files\OLK2DE\_" TargetMode="External"/><Relationship Id="rId2502" Type="http://schemas.openxmlformats.org/officeDocument/2006/relationships/hyperlink" Target="file:///D:\Users\BPS\Documents\Backups\Local%20Settings\Temporary%20Internet%20Files\OLK2DE\_" TargetMode="External"/><Relationship Id="rId1104" Type="http://schemas.openxmlformats.org/officeDocument/2006/relationships/hyperlink" Target="file:///D:\Users\BPS\Documents\Backups\Local%20Settings\Temporary%20Internet%20Files\OLK2DE\_" TargetMode="External"/><Relationship Id="rId1311" Type="http://schemas.openxmlformats.org/officeDocument/2006/relationships/hyperlink" Target="file:///D:\Users\BPS\Documents\Backups\Local%20Settings\Temporary%20Internet%20Files\OLK2DE\_" TargetMode="External"/><Relationship Id="rId4467" Type="http://schemas.openxmlformats.org/officeDocument/2006/relationships/hyperlink" Target="file:///D:\Users\BPS\Documents\Backups\Local%20Settings\Temporary%20Internet%20Files\OLK2DE\_" TargetMode="External"/><Relationship Id="rId4674" Type="http://schemas.openxmlformats.org/officeDocument/2006/relationships/hyperlink" Target="file:///D:\Users\BPS\Documents\Backups\Local%20Settings\Temporary%20Internet%20Files\OLK2DE\_" TargetMode="External"/><Relationship Id="rId4881" Type="http://schemas.openxmlformats.org/officeDocument/2006/relationships/hyperlink" Target="file:///D:\Users\BPS\Documents\Backups\Local%20Settings\Temporary%20Internet%20Files\OLK2DE\_" TargetMode="External"/><Relationship Id="rId3069" Type="http://schemas.openxmlformats.org/officeDocument/2006/relationships/hyperlink" Target="file:///D:\Users\BPS\Documents\Backups\Local%20Settings\Temporary%20Internet%20Files\OLK2DE\_" TargetMode="External"/><Relationship Id="rId3276" Type="http://schemas.openxmlformats.org/officeDocument/2006/relationships/hyperlink" Target="file:///D:\Users\BPS\Documents\Backups\Local%20Settings\Temporary%20Internet%20Files\OLK2DE\_" TargetMode="External"/><Relationship Id="rId3483" Type="http://schemas.openxmlformats.org/officeDocument/2006/relationships/hyperlink" Target="file:///D:\Users\BPS\Documents\Backups\Local%20Settings\Temporary%20Internet%20Files\OLK2DE\_" TargetMode="External"/><Relationship Id="rId3690" Type="http://schemas.openxmlformats.org/officeDocument/2006/relationships/hyperlink" Target="file:///D:\Users\BPS\Documents\Backups\Local%20Settings\Temporary%20Internet%20Files\OLK2DE\_" TargetMode="External"/><Relationship Id="rId4327" Type="http://schemas.openxmlformats.org/officeDocument/2006/relationships/hyperlink" Target="file:///D:\Users\BPS\Documents\Backups\Local%20Settings\Temporary%20Internet%20Files\OLK2DE\_" TargetMode="External"/><Relationship Id="rId4534" Type="http://schemas.openxmlformats.org/officeDocument/2006/relationships/hyperlink" Target="file:///D:\Users\BPS\Documents\Backups\Local%20Settings\Temporary%20Internet%20Files\OLK2DE\_" TargetMode="External"/><Relationship Id="rId197" Type="http://schemas.openxmlformats.org/officeDocument/2006/relationships/hyperlink" Target="file:///D:\Users\BPS\Documents\Backups\Local%20Settings\Temporary%20Internet%20Files\OLK2DE\_" TargetMode="External"/><Relationship Id="rId2085" Type="http://schemas.openxmlformats.org/officeDocument/2006/relationships/hyperlink" Target="file:///D:\Users\BPS\Documents\Backups\Local%20Settings\Temporary%20Internet%20Files\OLK2DE\_" TargetMode="External"/><Relationship Id="rId2292" Type="http://schemas.openxmlformats.org/officeDocument/2006/relationships/hyperlink" Target="file:///D:\Users\BPS\Documents\Backups\Local%20Settings\Temporary%20Internet%20Files\OLK2DE\_" TargetMode="External"/><Relationship Id="rId3136" Type="http://schemas.openxmlformats.org/officeDocument/2006/relationships/hyperlink" Target="file:///D:\Users\BPS\Documents\Backups\Local%20Settings\Temporary%20Internet%20Files\OLK2DE\_" TargetMode="External"/><Relationship Id="rId3343" Type="http://schemas.openxmlformats.org/officeDocument/2006/relationships/hyperlink" Target="file:///D:\Users\BPS\Documents\Backups\Local%20Settings\Temporary%20Internet%20Files\OLK2DE\_" TargetMode="External"/><Relationship Id="rId4741" Type="http://schemas.openxmlformats.org/officeDocument/2006/relationships/hyperlink" Target="file:///D:\Users\BPS\Documents\Backups\Local%20Settings\Temporary%20Internet%20Files\OLK2DE\_" TargetMode="External"/><Relationship Id="rId264" Type="http://schemas.openxmlformats.org/officeDocument/2006/relationships/hyperlink" Target="file:///D:\Users\BPS\Documents\Backups\Local%20Settings\Temporary%20Internet%20Files\OLK2DE\_" TargetMode="External"/><Relationship Id="rId471" Type="http://schemas.openxmlformats.org/officeDocument/2006/relationships/hyperlink" Target="file:///D:\Users\BPS\Documents\Backups\Local%20Settings\Temporary%20Internet%20Files\OLK2DE\_" TargetMode="External"/><Relationship Id="rId2152" Type="http://schemas.openxmlformats.org/officeDocument/2006/relationships/hyperlink" Target="file:///D:\Users\BPS\Documents\Backups\Local%20Settings\Temporary%20Internet%20Files\OLK2DE\_" TargetMode="External"/><Relationship Id="rId3550" Type="http://schemas.openxmlformats.org/officeDocument/2006/relationships/hyperlink" Target="file:///D:\Users\BPS\Documents\Backups\Local%20Settings\Temporary%20Internet%20Files\OLK2DE\_" TargetMode="External"/><Relationship Id="rId4601" Type="http://schemas.openxmlformats.org/officeDocument/2006/relationships/hyperlink" Target="file:///D:\Users\BPS\Documents\Backups\Local%20Settings\Temporary%20Internet%20Files\OLK2DE\_" TargetMode="External"/><Relationship Id="rId124" Type="http://schemas.openxmlformats.org/officeDocument/2006/relationships/hyperlink" Target="file:///D:\Users\BPS\Documents\Backups\Local%20Settings\Temporary%20Internet%20Files\OLK2DE\_" TargetMode="External"/><Relationship Id="rId3203" Type="http://schemas.openxmlformats.org/officeDocument/2006/relationships/hyperlink" Target="file:///D:\Users\BPS\Documents\Backups\Local%20Settings\Temporary%20Internet%20Files\OLK2DE\_" TargetMode="External"/><Relationship Id="rId3410" Type="http://schemas.openxmlformats.org/officeDocument/2006/relationships/hyperlink" Target="file:///D:\Users\BPS\Documents\Backups\Local%20Settings\Temporary%20Internet%20Files\OLK2DE\_" TargetMode="External"/><Relationship Id="rId331" Type="http://schemas.openxmlformats.org/officeDocument/2006/relationships/hyperlink" Target="file:///D:\Users\BPS\Documents\Backups\Local%20Settings\Temporary%20Internet%20Files\OLK2DE\_" TargetMode="External"/><Relationship Id="rId2012" Type="http://schemas.openxmlformats.org/officeDocument/2006/relationships/hyperlink" Target="file:///D:\Users\BPS\Documents\Backups\Local%20Settings\Temporary%20Internet%20Files\OLK2DE\_" TargetMode="External"/><Relationship Id="rId2969" Type="http://schemas.openxmlformats.org/officeDocument/2006/relationships/hyperlink" Target="file:///D:\Users\BPS\Documents\Backups\Local%20Settings\Temporary%20Internet%20Files\OLK2DE\_" TargetMode="External"/><Relationship Id="rId5168" Type="http://schemas.openxmlformats.org/officeDocument/2006/relationships/hyperlink" Target="file:///D:\Users\BPS\Documents\Backups\Local%20Settings\Temporary%20Internet%20Files\OLK2DE\_" TargetMode="External"/><Relationship Id="rId1778" Type="http://schemas.openxmlformats.org/officeDocument/2006/relationships/hyperlink" Target="file:///D:\Users\BPS\Documents\Backups\Local%20Settings\Temporary%20Internet%20Files\OLK2DE\_" TargetMode="External"/><Relationship Id="rId1985" Type="http://schemas.openxmlformats.org/officeDocument/2006/relationships/hyperlink" Target="file:///D:\Users\BPS\Documents\Backups\Local%20Settings\Temporary%20Internet%20Files\OLK2DE\_" TargetMode="External"/><Relationship Id="rId2829" Type="http://schemas.openxmlformats.org/officeDocument/2006/relationships/hyperlink" Target="file:///D:\Users\BPS\Documents\Backups\Local%20Settings\Temporary%20Internet%20Files\OLK2DE\_" TargetMode="External"/><Relationship Id="rId4184" Type="http://schemas.openxmlformats.org/officeDocument/2006/relationships/hyperlink" Target="file:///D:\Users\BPS\Documents\Backups\Local%20Settings\Temporary%20Internet%20Files\OLK2DE\_" TargetMode="External"/><Relationship Id="rId4391" Type="http://schemas.openxmlformats.org/officeDocument/2006/relationships/hyperlink" Target="file:///D:\Users\BPS\Documents\Backups\Local%20Settings\Temporary%20Internet%20Files\OLK2DE\_" TargetMode="External"/><Relationship Id="rId5028" Type="http://schemas.openxmlformats.org/officeDocument/2006/relationships/hyperlink" Target="file:///D:\Users\BPS\Documents\Backups\Local%20Settings\Temporary%20Internet%20Files\OLK2DE\_" TargetMode="External"/><Relationship Id="rId1638" Type="http://schemas.openxmlformats.org/officeDocument/2006/relationships/hyperlink" Target="file:///D:\Users\BPS\Documents\Backups\Local%20Settings\Temporary%20Internet%20Files\OLK2DE\_" TargetMode="External"/><Relationship Id="rId4044" Type="http://schemas.openxmlformats.org/officeDocument/2006/relationships/hyperlink" Target="file:///D:\Users\BPS\Documents\Backups\Local%20Settings\Temporary%20Internet%20Files\OLK2DE\_" TargetMode="External"/><Relationship Id="rId4251" Type="http://schemas.openxmlformats.org/officeDocument/2006/relationships/hyperlink" Target="file:///D:\Users\BPS\Documents\Backups\Local%20Settings\Temporary%20Internet%20Files\OLK2DE\_" TargetMode="External"/><Relationship Id="rId1845" Type="http://schemas.openxmlformats.org/officeDocument/2006/relationships/hyperlink" Target="file:///D:\Users\BPS\Documents\Backups\Local%20Settings\Temporary%20Internet%20Files\OLK2DE\_" TargetMode="External"/><Relationship Id="rId3060" Type="http://schemas.openxmlformats.org/officeDocument/2006/relationships/hyperlink" Target="file:///D:\Users\BPS\Documents\Backups\Local%20Settings\Temporary%20Internet%20Files\OLK2DE\_" TargetMode="External"/><Relationship Id="rId4111" Type="http://schemas.openxmlformats.org/officeDocument/2006/relationships/hyperlink" Target="file:///D:\Users\BPS\Documents\Backups\Local%20Settings\Temporary%20Internet%20Files\OLK2DE\_" TargetMode="External"/><Relationship Id="rId1705" Type="http://schemas.openxmlformats.org/officeDocument/2006/relationships/hyperlink" Target="file:///D:\Users\BPS\Documents\Backups\Local%20Settings\Temporary%20Internet%20Files\OLK2DE\_" TargetMode="External"/><Relationship Id="rId1912" Type="http://schemas.openxmlformats.org/officeDocument/2006/relationships/hyperlink" Target="file:///D:\Users\BPS\Documents\Backups\Local%20Settings\Temporary%20Internet%20Files\OLK2DE\_" TargetMode="External"/><Relationship Id="rId3877" Type="http://schemas.openxmlformats.org/officeDocument/2006/relationships/hyperlink" Target="file:///D:\Users\BPS\Documents\Backups\Local%20Settings\Temporary%20Internet%20Files\OLK2DE\_" TargetMode="External"/><Relationship Id="rId4928" Type="http://schemas.openxmlformats.org/officeDocument/2006/relationships/hyperlink" Target="file:///D:\Users\BPS\Documents\Backups\Local%20Settings\Temporary%20Internet%20Files\OLK2DE\_" TargetMode="External"/><Relationship Id="rId5092" Type="http://schemas.openxmlformats.org/officeDocument/2006/relationships/hyperlink" Target="file:///D:\Users\BPS\Documents\Backups\Local%20Settings\Temporary%20Internet%20Files\OLK2DE\_" TargetMode="External"/><Relationship Id="rId798" Type="http://schemas.openxmlformats.org/officeDocument/2006/relationships/hyperlink" Target="file:///D:\Users\BPS\Documents\Backups\Local%20Settings\Temporary%20Internet%20Files\OLK2DE\_" TargetMode="External"/><Relationship Id="rId2479" Type="http://schemas.openxmlformats.org/officeDocument/2006/relationships/hyperlink" Target="file:///D:\Users\BPS\Documents\Backups\Local%20Settings\Temporary%20Internet%20Files\OLK2DE\_" TargetMode="External"/><Relationship Id="rId2686" Type="http://schemas.openxmlformats.org/officeDocument/2006/relationships/hyperlink" Target="file:///D:\Users\BPS\Documents\Backups\Local%20Settings\Temporary%20Internet%20Files\OLK2DE\_" TargetMode="External"/><Relationship Id="rId2893" Type="http://schemas.openxmlformats.org/officeDocument/2006/relationships/hyperlink" Target="file:///D:\Users\BPS\Documents\Backups\Local%20Settings\Temporary%20Internet%20Files\OLK2DE\_" TargetMode="External"/><Relationship Id="rId3737" Type="http://schemas.openxmlformats.org/officeDocument/2006/relationships/hyperlink" Target="file:///D:\Users\BPS\Documents\Backups\Local%20Settings\Temporary%20Internet%20Files\OLK2DE\_" TargetMode="External"/><Relationship Id="rId3944" Type="http://schemas.openxmlformats.org/officeDocument/2006/relationships/hyperlink" Target="file:///D:\Users\BPS\Documents\Backups\Local%20Settings\Temporary%20Internet%20Files\OLK2DE\_" TargetMode="External"/><Relationship Id="rId658" Type="http://schemas.openxmlformats.org/officeDocument/2006/relationships/hyperlink" Target="file:///D:\Users\BPS\Documents\Backups\Local%20Settings\Temporary%20Internet%20Files\OLK2DE\_" TargetMode="External"/><Relationship Id="rId865" Type="http://schemas.openxmlformats.org/officeDocument/2006/relationships/hyperlink" Target="file:///D:\Users\BPS\Documents\Backups\Local%20Settings\Temporary%20Internet%20Files\OLK2DE\_" TargetMode="External"/><Relationship Id="rId1288" Type="http://schemas.openxmlformats.org/officeDocument/2006/relationships/hyperlink" Target="file:///D:\Users\BPS\Documents\Backups\Local%20Settings\Temporary%20Internet%20Files\OLK2DE\_" TargetMode="External"/><Relationship Id="rId1495" Type="http://schemas.openxmlformats.org/officeDocument/2006/relationships/hyperlink" Target="file:///D:\Users\BPS\Documents\Backups\Local%20Settings\Temporary%20Internet%20Files\OLK2DE\_" TargetMode="External"/><Relationship Id="rId2339" Type="http://schemas.openxmlformats.org/officeDocument/2006/relationships/hyperlink" Target="file:///D:\Users\BPS\Documents\Backups\Local%20Settings\Temporary%20Internet%20Files\OLK2DE\_" TargetMode="External"/><Relationship Id="rId2546" Type="http://schemas.openxmlformats.org/officeDocument/2006/relationships/hyperlink" Target="file:///D:\Users\BPS\Documents\Backups\Local%20Settings\Temporary%20Internet%20Files\OLK2DE\_" TargetMode="External"/><Relationship Id="rId2753" Type="http://schemas.openxmlformats.org/officeDocument/2006/relationships/hyperlink" Target="file:///D:\Users\BPS\Documents\Backups\Local%20Settings\Temporary%20Internet%20Files\OLK2DE\_" TargetMode="External"/><Relationship Id="rId2960" Type="http://schemas.openxmlformats.org/officeDocument/2006/relationships/hyperlink" Target="file:///D:\Users\BPS\Documents\Backups\Local%20Settings\Temporary%20Internet%20Files\OLK2DE\_" TargetMode="External"/><Relationship Id="rId3804" Type="http://schemas.openxmlformats.org/officeDocument/2006/relationships/hyperlink" Target="file:///D:\Users\BPS\Documents\Backups\Local%20Settings\Temporary%20Internet%20Files\OLK2DE\_" TargetMode="External"/><Relationship Id="rId518" Type="http://schemas.openxmlformats.org/officeDocument/2006/relationships/hyperlink" Target="file:///D:\Users\BPS\Documents\Backups\Local%20Settings\Temporary%20Internet%20Files\OLK2DE\_" TargetMode="External"/><Relationship Id="rId725" Type="http://schemas.openxmlformats.org/officeDocument/2006/relationships/hyperlink" Target="file:///D:\Users\BPS\Documents\Backups\Local%20Settings\Temporary%20Internet%20Files\OLK2DE\_" TargetMode="External"/><Relationship Id="rId932" Type="http://schemas.openxmlformats.org/officeDocument/2006/relationships/hyperlink" Target="file:///D:\Users\BPS\Documents\Backups\Local%20Settings\Temporary%20Internet%20Files\OLK2DE\_" TargetMode="External"/><Relationship Id="rId1148" Type="http://schemas.openxmlformats.org/officeDocument/2006/relationships/hyperlink" Target="file:///D:\Users\BPS\Documents\Backups\Local%20Settings\Temporary%20Internet%20Files\OLK2DE\_" TargetMode="External"/><Relationship Id="rId1355" Type="http://schemas.openxmlformats.org/officeDocument/2006/relationships/hyperlink" Target="file:///D:\Users\BPS\Documents\Backups\Local%20Settings\Temporary%20Internet%20Files\OLK2DE\_" TargetMode="External"/><Relationship Id="rId1562" Type="http://schemas.openxmlformats.org/officeDocument/2006/relationships/hyperlink" Target="file:///D:\Users\BPS\Documents\Backups\Local%20Settings\Temporary%20Internet%20Files\OLK2DE\_" TargetMode="External"/><Relationship Id="rId2406" Type="http://schemas.openxmlformats.org/officeDocument/2006/relationships/hyperlink" Target="file:///D:\Users\BPS\Documents\Backups\Local%20Settings\Temporary%20Internet%20Files\OLK2DE\_" TargetMode="External"/><Relationship Id="rId2613" Type="http://schemas.openxmlformats.org/officeDocument/2006/relationships/hyperlink" Target="file:///D:\Users\BPS\Documents\Backups\Local%20Settings\Temporary%20Internet%20Files\OLK2DE\_" TargetMode="External"/><Relationship Id="rId1008" Type="http://schemas.openxmlformats.org/officeDocument/2006/relationships/hyperlink" Target="file:///D:\Users\BPS\Documents\Backups\Local%20Settings\Temporary%20Internet%20Files\OLK2DE\_" TargetMode="External"/><Relationship Id="rId1215" Type="http://schemas.openxmlformats.org/officeDocument/2006/relationships/hyperlink" Target="file:///D:\Users\BPS\Documents\Backups\Local%20Settings\Temporary%20Internet%20Files\OLK2DE\_" TargetMode="External"/><Relationship Id="rId1422" Type="http://schemas.openxmlformats.org/officeDocument/2006/relationships/hyperlink" Target="file:///D:\Users\BPS\Documents\Backups\Local%20Settings\Temporary%20Internet%20Files\OLK2DE\_" TargetMode="External"/><Relationship Id="rId2820" Type="http://schemas.openxmlformats.org/officeDocument/2006/relationships/hyperlink" Target="file:///D:\Users\BPS\Documents\Backups\Local%20Settings\Temporary%20Internet%20Files\OLK2DE\_" TargetMode="External"/><Relationship Id="rId4578" Type="http://schemas.openxmlformats.org/officeDocument/2006/relationships/hyperlink" Target="file:///D:\Users\BPS\Documents\Backups\Local%20Settings\Temporary%20Internet%20Files\OLK2DE\_" TargetMode="External"/><Relationship Id="rId61" Type="http://schemas.openxmlformats.org/officeDocument/2006/relationships/hyperlink" Target="file:///D:\Users\BPS\Documents\Backups\Local%20Settings\Temporary%20Internet%20Files\OLK2DE\_" TargetMode="External"/><Relationship Id="rId3387" Type="http://schemas.openxmlformats.org/officeDocument/2006/relationships/hyperlink" Target="file:///D:\Users\BPS\Documents\Backups\Local%20Settings\Temporary%20Internet%20Files\OLK2DE\_" TargetMode="External"/><Relationship Id="rId4785" Type="http://schemas.openxmlformats.org/officeDocument/2006/relationships/hyperlink" Target="file:///D:\Users\BPS\Documents\Backups\Local%20Settings\Temporary%20Internet%20Files\OLK2DE\_" TargetMode="External"/><Relationship Id="rId4992" Type="http://schemas.openxmlformats.org/officeDocument/2006/relationships/hyperlink" Target="file:///D:\Users\BPS\Documents\Backups\Local%20Settings\Temporary%20Internet%20Files\OLK2DE\_" TargetMode="External"/><Relationship Id="rId2196" Type="http://schemas.openxmlformats.org/officeDocument/2006/relationships/hyperlink" Target="file:///D:\Users\BPS\Documents\Backups\Local%20Settings\Temporary%20Internet%20Files\OLK2DE\_" TargetMode="External"/><Relationship Id="rId3594" Type="http://schemas.openxmlformats.org/officeDocument/2006/relationships/hyperlink" Target="file:///D:\Users\BPS\Documents\Backups\Local%20Settings\Temporary%20Internet%20Files\OLK2DE\_" TargetMode="External"/><Relationship Id="rId4438" Type="http://schemas.openxmlformats.org/officeDocument/2006/relationships/hyperlink" Target="file:///D:\Users\BPS\Documents\Backups\Local%20Settings\Temporary%20Internet%20Files\OLK2DE\_" TargetMode="External"/><Relationship Id="rId4645" Type="http://schemas.openxmlformats.org/officeDocument/2006/relationships/hyperlink" Target="file:///D:\Users\BPS\Documents\Backups\Local%20Settings\Temporary%20Internet%20Files\OLK2DE\_" TargetMode="External"/><Relationship Id="rId4852" Type="http://schemas.openxmlformats.org/officeDocument/2006/relationships/hyperlink" Target="file:///D:\Users\BPS\Documents\Backups\Local%20Settings\Temporary%20Internet%20Files\OLK2DE\_" TargetMode="External"/><Relationship Id="rId168" Type="http://schemas.openxmlformats.org/officeDocument/2006/relationships/hyperlink" Target="file:///D:\Users\BPS\Documents\Backups\Local%20Settings\Temporary%20Internet%20Files\OLK2DE\_" TargetMode="External"/><Relationship Id="rId3247" Type="http://schemas.openxmlformats.org/officeDocument/2006/relationships/hyperlink" Target="file:///D:\Users\BPS\Documents\Backups\Local%20Settings\Temporary%20Internet%20Files\OLK2DE\_" TargetMode="External"/><Relationship Id="rId3454" Type="http://schemas.openxmlformats.org/officeDocument/2006/relationships/hyperlink" Target="file:///D:\Users\BPS\Documents\Backups\Local%20Settings\Temporary%20Internet%20Files\OLK2DE\_" TargetMode="External"/><Relationship Id="rId3661" Type="http://schemas.openxmlformats.org/officeDocument/2006/relationships/hyperlink" Target="file:///D:\Users\BPS\Documents\Backups\Local%20Settings\Temporary%20Internet%20Files\OLK2DE\_" TargetMode="External"/><Relationship Id="rId4505" Type="http://schemas.openxmlformats.org/officeDocument/2006/relationships/hyperlink" Target="file:///D:\Users\BPS\Documents\Backups\Local%20Settings\Temporary%20Internet%20Files\OLK2DE\_" TargetMode="External"/><Relationship Id="rId4712" Type="http://schemas.openxmlformats.org/officeDocument/2006/relationships/hyperlink" Target="file:///D:\Users\BPS\Documents\Backups\Local%20Settings\Temporary%20Internet%20Files\OLK2DE\_" TargetMode="External"/><Relationship Id="rId375" Type="http://schemas.openxmlformats.org/officeDocument/2006/relationships/hyperlink" Target="file:///D:\Users\BPS\Documents\Backups\Local%20Settings\Temporary%20Internet%20Files\OLK2DE\_" TargetMode="External"/><Relationship Id="rId582" Type="http://schemas.openxmlformats.org/officeDocument/2006/relationships/hyperlink" Target="file:///D:\Users\BPS\Documents\Backups\Local%20Settings\Temporary%20Internet%20Files\OLK2DE\_" TargetMode="External"/><Relationship Id="rId2056" Type="http://schemas.openxmlformats.org/officeDocument/2006/relationships/hyperlink" Target="file:///D:\Users\BPS\Documents\Backups\Local%20Settings\Temporary%20Internet%20Files\OLK2DE\_" TargetMode="External"/><Relationship Id="rId2263" Type="http://schemas.openxmlformats.org/officeDocument/2006/relationships/hyperlink" Target="file:///D:\Users\BPS\Documents\Backups\Local%20Settings\Temporary%20Internet%20Files\OLK2DE\_" TargetMode="External"/><Relationship Id="rId2470" Type="http://schemas.openxmlformats.org/officeDocument/2006/relationships/hyperlink" Target="file:///D:\Users\BPS\Documents\Backups\Local%20Settings\Temporary%20Internet%20Files\OLK2DE\_" TargetMode="External"/><Relationship Id="rId3107" Type="http://schemas.openxmlformats.org/officeDocument/2006/relationships/hyperlink" Target="file:///D:\Users\BPS\Documents\Backups\Local%20Settings\Temporary%20Internet%20Files\OLK2DE\_" TargetMode="External"/><Relationship Id="rId3314" Type="http://schemas.openxmlformats.org/officeDocument/2006/relationships/hyperlink" Target="file:///D:\Users\BPS\Documents\Backups\Local%20Settings\Temporary%20Internet%20Files\OLK2DE\_" TargetMode="External"/><Relationship Id="rId3521" Type="http://schemas.openxmlformats.org/officeDocument/2006/relationships/hyperlink" Target="file:///D:\Users\BPS\Documents\Backups\Local%20Settings\Temporary%20Internet%20Files\OLK2DE\_" TargetMode="External"/><Relationship Id="rId235" Type="http://schemas.openxmlformats.org/officeDocument/2006/relationships/hyperlink" Target="file:///D:\Users\BPS\Documents\Backups\Local%20Settings\Temporary%20Internet%20Files\OLK2DE\_" TargetMode="External"/><Relationship Id="rId442" Type="http://schemas.openxmlformats.org/officeDocument/2006/relationships/hyperlink" Target="file:///D:\Users\BPS\Documents\Backups\Local%20Settings\Temporary%20Internet%20Files\OLK2DE\_" TargetMode="External"/><Relationship Id="rId1072" Type="http://schemas.openxmlformats.org/officeDocument/2006/relationships/hyperlink" Target="file:///D:\Users\BPS\Documents\Backups\Local%20Settings\Temporary%20Internet%20Files\OLK2DE\_" TargetMode="External"/><Relationship Id="rId2123" Type="http://schemas.openxmlformats.org/officeDocument/2006/relationships/hyperlink" Target="file:///D:\Users\BPS\Documents\Backups\Local%20Settings\Temporary%20Internet%20Files\OLK2DE\_" TargetMode="External"/><Relationship Id="rId2330" Type="http://schemas.openxmlformats.org/officeDocument/2006/relationships/hyperlink" Target="file:///D:\Users\BPS\Documents\Backups\Local%20Settings\Temporary%20Internet%20Files\OLK2DE\_" TargetMode="External"/><Relationship Id="rId302" Type="http://schemas.openxmlformats.org/officeDocument/2006/relationships/hyperlink" Target="file:///D:\Users\BPS\Documents\Backups\Local%20Settings\Temporary%20Internet%20Files\OLK2DE\_" TargetMode="External"/><Relationship Id="rId4088" Type="http://schemas.openxmlformats.org/officeDocument/2006/relationships/hyperlink" Target="file:///D:\Users\BPS\Documents\Backups\Local%20Settings\Temporary%20Internet%20Files\OLK2DE\_" TargetMode="External"/><Relationship Id="rId4295" Type="http://schemas.openxmlformats.org/officeDocument/2006/relationships/hyperlink" Target="file:///D:\Users\BPS\Documents\Backups\Local%20Settings\Temporary%20Internet%20Files\OLK2DE\_" TargetMode="External"/><Relationship Id="rId5139" Type="http://schemas.openxmlformats.org/officeDocument/2006/relationships/hyperlink" Target="file:///D:\Users\BPS\Documents\Backups\Local%20Settings\Temporary%20Internet%20Files\OLK2DE\_" TargetMode="External"/><Relationship Id="rId1889" Type="http://schemas.openxmlformats.org/officeDocument/2006/relationships/hyperlink" Target="file:///D:\Users\BPS\Documents\Backups\Local%20Settings\Temporary%20Internet%20Files\OLK2DE\_" TargetMode="External"/><Relationship Id="rId4155" Type="http://schemas.openxmlformats.org/officeDocument/2006/relationships/hyperlink" Target="file:///D:\Users\BPS\Documents\Backups\Local%20Settings\Temporary%20Internet%20Files\OLK2DE\_" TargetMode="External"/><Relationship Id="rId4362" Type="http://schemas.openxmlformats.org/officeDocument/2006/relationships/hyperlink" Target="file:///D:\Users\BPS\Documents\Backups\Local%20Settings\Temporary%20Internet%20Files\OLK2DE\_" TargetMode="External"/><Relationship Id="rId5206" Type="http://schemas.openxmlformats.org/officeDocument/2006/relationships/hyperlink" Target="file:///D:\Users\BPS\Documents\Backups\Local%20Settings\Temporary%20Internet%20Files\OLK2DE\_" TargetMode="External"/><Relationship Id="rId1749" Type="http://schemas.openxmlformats.org/officeDocument/2006/relationships/hyperlink" Target="file:///D:\Users\BPS\Documents\Backups\Local%20Settings\Temporary%20Internet%20Files\OLK2DE\_" TargetMode="External"/><Relationship Id="rId1956" Type="http://schemas.openxmlformats.org/officeDocument/2006/relationships/hyperlink" Target="file:///D:\Users\BPS\Documents\Backups\Local%20Settings\Temporary%20Internet%20Files\OLK2DE\_" TargetMode="External"/><Relationship Id="rId3171" Type="http://schemas.openxmlformats.org/officeDocument/2006/relationships/hyperlink" Target="file:///D:\Users\BPS\Documents\Backups\Local%20Settings\Temporary%20Internet%20Files\OLK2DE\_" TargetMode="External"/><Relationship Id="rId4015" Type="http://schemas.openxmlformats.org/officeDocument/2006/relationships/hyperlink" Target="file:///D:\Users\BPS\Documents\Backups\Local%20Settings\Temporary%20Internet%20Files\OLK2DE\_" TargetMode="External"/><Relationship Id="rId1609" Type="http://schemas.openxmlformats.org/officeDocument/2006/relationships/hyperlink" Target="file:///D:\Users\BPS\Documents\Backups\Local%20Settings\Temporary%20Internet%20Files\OLK2DE\_" TargetMode="External"/><Relationship Id="rId1816" Type="http://schemas.openxmlformats.org/officeDocument/2006/relationships/hyperlink" Target="file:///D:\Users\BPS\Documents\Backups\Local%20Settings\Temporary%20Internet%20Files\OLK2DE\_" TargetMode="External"/><Relationship Id="rId4222" Type="http://schemas.openxmlformats.org/officeDocument/2006/relationships/hyperlink" Target="file:///D:\Users\BPS\Documents\Backups\Local%20Settings\Temporary%20Internet%20Files\OLK2DE\_" TargetMode="External"/><Relationship Id="rId3031" Type="http://schemas.openxmlformats.org/officeDocument/2006/relationships/hyperlink" Target="file:///D:\Users\BPS\Documents\Backups\Local%20Settings\Temporary%20Internet%20Files\OLK2DE\_" TargetMode="External"/><Relationship Id="rId3988" Type="http://schemas.openxmlformats.org/officeDocument/2006/relationships/hyperlink" Target="file:///D:\Users\BPS\Documents\Backups\Local%20Settings\Temporary%20Internet%20Files\OLK2DE\_" TargetMode="External"/><Relationship Id="rId2797" Type="http://schemas.openxmlformats.org/officeDocument/2006/relationships/hyperlink" Target="file:///D:\Users\BPS\Documents\Backups\Local%20Settings\Temporary%20Internet%20Files\OLK2DE\_" TargetMode="External"/><Relationship Id="rId3848" Type="http://schemas.openxmlformats.org/officeDocument/2006/relationships/hyperlink" Target="file:///D:\Users\BPS\Documents\Backups\Local%20Settings\Temporary%20Internet%20Files\OLK2DE\_" TargetMode="External"/><Relationship Id="rId769" Type="http://schemas.openxmlformats.org/officeDocument/2006/relationships/hyperlink" Target="file:///D:\Users\BPS\Documents\Backups\Local%20Settings\Temporary%20Internet%20Files\OLK2DE\_" TargetMode="External"/><Relationship Id="rId976" Type="http://schemas.openxmlformats.org/officeDocument/2006/relationships/hyperlink" Target="file:///D:\Users\BPS\Documents\Backups\Local%20Settings\Temporary%20Internet%20Files\OLK2DE\_" TargetMode="External"/><Relationship Id="rId1399" Type="http://schemas.openxmlformats.org/officeDocument/2006/relationships/hyperlink" Target="file:///D:\Users\BPS\Documents\Backups\Local%20Settings\Temporary%20Internet%20Files\OLK2DE\_" TargetMode="External"/><Relationship Id="rId2657" Type="http://schemas.openxmlformats.org/officeDocument/2006/relationships/hyperlink" Target="file:///D:\Users\BPS\Documents\Backups\Local%20Settings\Temporary%20Internet%20Files\OLK2DE\_" TargetMode="External"/><Relationship Id="rId5063" Type="http://schemas.openxmlformats.org/officeDocument/2006/relationships/hyperlink" Target="file:///D:\Users\BPS\Documents\Backups\Local%20Settings\Temporary%20Internet%20Files\OLK2DE\_" TargetMode="External"/><Relationship Id="rId629" Type="http://schemas.openxmlformats.org/officeDocument/2006/relationships/hyperlink" Target="file:///D:\Users\BPS\Documents\Backups\Local%20Settings\Temporary%20Internet%20Files\OLK2DE\_" TargetMode="External"/><Relationship Id="rId1259" Type="http://schemas.openxmlformats.org/officeDocument/2006/relationships/hyperlink" Target="file:///D:\Users\BPS\Documents\Backups\Local%20Settings\Temporary%20Internet%20Files\OLK2DE\_" TargetMode="External"/><Relationship Id="rId1466" Type="http://schemas.openxmlformats.org/officeDocument/2006/relationships/hyperlink" Target="file:///D:\Users\BPS\Documents\Backups\Local%20Settings\Temporary%20Internet%20Files\OLK2DE\_" TargetMode="External"/><Relationship Id="rId2864" Type="http://schemas.openxmlformats.org/officeDocument/2006/relationships/hyperlink" Target="file:///D:\Users\BPS\Documents\Backups\Local%20Settings\Temporary%20Internet%20Files\OLK2DE\_" TargetMode="External"/><Relationship Id="rId3708" Type="http://schemas.openxmlformats.org/officeDocument/2006/relationships/hyperlink" Target="file:///D:\Users\BPS\Documents\Backups\Local%20Settings\Temporary%20Internet%20Files\OLK2DE\_" TargetMode="External"/><Relationship Id="rId3915" Type="http://schemas.openxmlformats.org/officeDocument/2006/relationships/hyperlink" Target="file:///D:\Users\BPS\Documents\Backups\Local%20Settings\Temporary%20Internet%20Files\OLK2DE\_" TargetMode="External"/><Relationship Id="rId5130" Type="http://schemas.openxmlformats.org/officeDocument/2006/relationships/hyperlink" Target="file:///D:\Users\BPS\Documents\Backups\Local%20Settings\Temporary%20Internet%20Files\OLK2DE\_" TargetMode="External"/><Relationship Id="rId836" Type="http://schemas.openxmlformats.org/officeDocument/2006/relationships/hyperlink" Target="file:///D:\Users\BPS\Documents\Backups\Local%20Settings\Temporary%20Internet%20Files\OLK2DE\_" TargetMode="External"/><Relationship Id="rId1119" Type="http://schemas.openxmlformats.org/officeDocument/2006/relationships/hyperlink" Target="file:///D:\Users\BPS\Documents\Backups\Local%20Settings\Temporary%20Internet%20Files\OLK2DE\_" TargetMode="External"/><Relationship Id="rId1673" Type="http://schemas.openxmlformats.org/officeDocument/2006/relationships/hyperlink" Target="file:///D:\Users\BPS\Documents\Backups\Local%20Settings\Temporary%20Internet%20Files\OLK2DE\_" TargetMode="External"/><Relationship Id="rId1880" Type="http://schemas.openxmlformats.org/officeDocument/2006/relationships/hyperlink" Target="file:///D:\Users\BPS\Documents\Backups\Local%20Settings\Temporary%20Internet%20Files\OLK2DE\_" TargetMode="External"/><Relationship Id="rId2517" Type="http://schemas.openxmlformats.org/officeDocument/2006/relationships/hyperlink" Target="file:///D:\Users\BPS\Documents\Backups\Local%20Settings\Temporary%20Internet%20Files\OLK2DE\_" TargetMode="External"/><Relationship Id="rId2724" Type="http://schemas.openxmlformats.org/officeDocument/2006/relationships/hyperlink" Target="file:///D:\Users\BPS\Documents\Backups\Local%20Settings\Temporary%20Internet%20Files\OLK2DE\_" TargetMode="External"/><Relationship Id="rId2931" Type="http://schemas.openxmlformats.org/officeDocument/2006/relationships/hyperlink" Target="file:///D:\Users\BPS\Documents\Backups\Local%20Settings\Temporary%20Internet%20Files\OLK2DE\_" TargetMode="External"/><Relationship Id="rId903" Type="http://schemas.openxmlformats.org/officeDocument/2006/relationships/hyperlink" Target="file:///D:\Users\BPS\Documents\Backups\Local%20Settings\Temporary%20Internet%20Files\OLK2DE\_" TargetMode="External"/><Relationship Id="rId1326" Type="http://schemas.openxmlformats.org/officeDocument/2006/relationships/hyperlink" Target="file:///D:\Users\BPS\Documents\Backups\Local%20Settings\Temporary%20Internet%20Files\OLK2DE\_" TargetMode="External"/><Relationship Id="rId1533" Type="http://schemas.openxmlformats.org/officeDocument/2006/relationships/hyperlink" Target="file:///D:\Users\BPS\Documents\Backups\Local%20Settings\Temporary%20Internet%20Files\OLK2DE\_" TargetMode="External"/><Relationship Id="rId1740" Type="http://schemas.openxmlformats.org/officeDocument/2006/relationships/hyperlink" Target="file:///D:\Users\BPS\Documents\Backups\Local%20Settings\Temporary%20Internet%20Files\OLK2DE\_" TargetMode="External"/><Relationship Id="rId4689" Type="http://schemas.openxmlformats.org/officeDocument/2006/relationships/hyperlink" Target="file:///D:\Users\BPS\Documents\Backups\Local%20Settings\Temporary%20Internet%20Files\OLK2DE\_" TargetMode="External"/><Relationship Id="rId4896" Type="http://schemas.openxmlformats.org/officeDocument/2006/relationships/hyperlink" Target="file:///D:\Users\BPS\Documents\Backups\Local%20Settings\Temporary%20Internet%20Files\OLK2DE\_" TargetMode="External"/><Relationship Id="rId32" Type="http://schemas.openxmlformats.org/officeDocument/2006/relationships/hyperlink" Target="file:///D:\Users\BPS\Documents\Backups\Local%20Settings\Temporary%20Internet%20Files\OLK2DE\_" TargetMode="External"/><Relationship Id="rId1600" Type="http://schemas.openxmlformats.org/officeDocument/2006/relationships/hyperlink" Target="file:///D:\Users\BPS\Documents\Backups\Local%20Settings\Temporary%20Internet%20Files\OLK2DE\_" TargetMode="External"/><Relationship Id="rId3498" Type="http://schemas.openxmlformats.org/officeDocument/2006/relationships/hyperlink" Target="file:///D:\Users\BPS\Documents\Backups\Local%20Settings\Temporary%20Internet%20Files\OLK2DE\_" TargetMode="External"/><Relationship Id="rId4549" Type="http://schemas.openxmlformats.org/officeDocument/2006/relationships/hyperlink" Target="file:///D:\Users\BPS\Documents\Backups\Local%20Settings\Temporary%20Internet%20Files\OLK2DE\_" TargetMode="External"/><Relationship Id="rId4756" Type="http://schemas.openxmlformats.org/officeDocument/2006/relationships/hyperlink" Target="file:///D:\Users\BPS\Documents\Backups\Local%20Settings\Temporary%20Internet%20Files\OLK2DE\_" TargetMode="External"/><Relationship Id="rId4963" Type="http://schemas.openxmlformats.org/officeDocument/2006/relationships/hyperlink" Target="file:///D:\Users\BPS\Documents\Backups\Local%20Settings\Temporary%20Internet%20Files\OLK2DE\_" TargetMode="External"/><Relationship Id="rId3358" Type="http://schemas.openxmlformats.org/officeDocument/2006/relationships/hyperlink" Target="file:///D:\Users\BPS\Documents\Backups\Local%20Settings\Temporary%20Internet%20Files\OLK2DE\_" TargetMode="External"/><Relationship Id="rId3565" Type="http://schemas.openxmlformats.org/officeDocument/2006/relationships/hyperlink" Target="file:///D:\Users\BPS\Documents\Backups\Local%20Settings\Temporary%20Internet%20Files\OLK2DE\_" TargetMode="External"/><Relationship Id="rId3772" Type="http://schemas.openxmlformats.org/officeDocument/2006/relationships/hyperlink" Target="file:///D:\Users\BPS\Documents\Backups\Local%20Settings\Temporary%20Internet%20Files\OLK2DE\_" TargetMode="External"/><Relationship Id="rId4409" Type="http://schemas.openxmlformats.org/officeDocument/2006/relationships/hyperlink" Target="file:///D:\Users\BPS\Documents\Backups\Local%20Settings\Temporary%20Internet%20Files\OLK2DE\_" TargetMode="External"/><Relationship Id="rId4616" Type="http://schemas.openxmlformats.org/officeDocument/2006/relationships/hyperlink" Target="file:///D:\Users\BPS\Documents\Backups\Local%20Settings\Temporary%20Internet%20Files\OLK2DE\_" TargetMode="External"/><Relationship Id="rId4823" Type="http://schemas.openxmlformats.org/officeDocument/2006/relationships/hyperlink" Target="file:///D:\Users\BPS\Documents\Backups\Local%20Settings\Temporary%20Internet%20Files\OLK2DE\_" TargetMode="External"/><Relationship Id="rId279" Type="http://schemas.openxmlformats.org/officeDocument/2006/relationships/hyperlink" Target="file:///D:\Users\BPS\Documents\Backups\Local%20Settings\Temporary%20Internet%20Files\OLK2DE\_" TargetMode="External"/><Relationship Id="rId486" Type="http://schemas.openxmlformats.org/officeDocument/2006/relationships/hyperlink" Target="file:///D:\Users\BPS\Documents\Backups\Local%20Settings\Temporary%20Internet%20Files\OLK2DE\_" TargetMode="External"/><Relationship Id="rId693" Type="http://schemas.openxmlformats.org/officeDocument/2006/relationships/hyperlink" Target="file:///D:\Users\BPS\Documents\Backups\Local%20Settings\Temporary%20Internet%20Files\OLK2DE\_" TargetMode="External"/><Relationship Id="rId2167" Type="http://schemas.openxmlformats.org/officeDocument/2006/relationships/hyperlink" Target="file:///D:\Users\BPS\Documents\Backups\Local%20Settings\Temporary%20Internet%20Files\OLK2DE\_" TargetMode="External"/><Relationship Id="rId2374" Type="http://schemas.openxmlformats.org/officeDocument/2006/relationships/hyperlink" Target="file:///D:\Users\BPS\Documents\Backups\Local%20Settings\Temporary%20Internet%20Files\OLK2DE\_" TargetMode="External"/><Relationship Id="rId2581" Type="http://schemas.openxmlformats.org/officeDocument/2006/relationships/hyperlink" Target="file:///D:\Users\BPS\Documents\Backups\Local%20Settings\Temporary%20Internet%20Files\OLK2DE\_" TargetMode="External"/><Relationship Id="rId3218" Type="http://schemas.openxmlformats.org/officeDocument/2006/relationships/hyperlink" Target="file:///D:\Users\BPS\Documents\Backups\Local%20Settings\Temporary%20Internet%20Files\OLK2DE\_" TargetMode="External"/><Relationship Id="rId3425" Type="http://schemas.openxmlformats.org/officeDocument/2006/relationships/hyperlink" Target="file:///D:\Users\BPS\Documents\Backups\Local%20Settings\Temporary%20Internet%20Files\OLK2DE\_" TargetMode="External"/><Relationship Id="rId3632" Type="http://schemas.openxmlformats.org/officeDocument/2006/relationships/hyperlink" Target="file:///D:\Users\BPS\Documents\Backups\Local%20Settings\Temporary%20Internet%20Files\OLK2DE\_" TargetMode="External"/><Relationship Id="rId139" Type="http://schemas.openxmlformats.org/officeDocument/2006/relationships/hyperlink" Target="file:///D:\Users\BPS\Documents\Backups\Local%20Settings\Temporary%20Internet%20Files\OLK2DE\_" TargetMode="External"/><Relationship Id="rId346" Type="http://schemas.openxmlformats.org/officeDocument/2006/relationships/hyperlink" Target="file:///D:\Users\BPS\Documents\Backups\Local%20Settings\Temporary%20Internet%20Files\OLK2DE\_" TargetMode="External"/><Relationship Id="rId553" Type="http://schemas.openxmlformats.org/officeDocument/2006/relationships/hyperlink" Target="file:///D:\Users\BPS\Documents\Backups\Local%20Settings\Temporary%20Internet%20Files\OLK2DE\_" TargetMode="External"/><Relationship Id="rId760" Type="http://schemas.openxmlformats.org/officeDocument/2006/relationships/hyperlink" Target="file:///D:\Users\BPS\Documents\Backups\Local%20Settings\Temporary%20Internet%20Files\OLK2DE\_" TargetMode="External"/><Relationship Id="rId1183" Type="http://schemas.openxmlformats.org/officeDocument/2006/relationships/hyperlink" Target="file:///D:\Users\BPS\Documents\Backups\Local%20Settings\Temporary%20Internet%20Files\OLK2DE\_" TargetMode="External"/><Relationship Id="rId1390" Type="http://schemas.openxmlformats.org/officeDocument/2006/relationships/hyperlink" Target="file:///D:\Users\BPS\Documents\Backups\Local%20Settings\Temporary%20Internet%20Files\OLK2DE\_" TargetMode="External"/><Relationship Id="rId2027" Type="http://schemas.openxmlformats.org/officeDocument/2006/relationships/hyperlink" Target="file:///D:\Users\BPS\Documents\Backups\Local%20Settings\Temporary%20Internet%20Files\OLK2DE\_" TargetMode="External"/><Relationship Id="rId2234" Type="http://schemas.openxmlformats.org/officeDocument/2006/relationships/hyperlink" Target="file:///D:\Users\BPS\Documents\Backups\Local%20Settings\Temporary%20Internet%20Files\OLK2DE\_" TargetMode="External"/><Relationship Id="rId2441" Type="http://schemas.openxmlformats.org/officeDocument/2006/relationships/hyperlink" Target="file:///D:\Users\BPS\Documents\Backups\Local%20Settings\Temporary%20Internet%20Files\OLK2DE\_" TargetMode="External"/><Relationship Id="rId206" Type="http://schemas.openxmlformats.org/officeDocument/2006/relationships/hyperlink" Target="file:///D:\Users\BPS\Documents\Backups\Local%20Settings\Temporary%20Internet%20Files\OLK2DE\_" TargetMode="External"/><Relationship Id="rId413" Type="http://schemas.openxmlformats.org/officeDocument/2006/relationships/hyperlink" Target="file:///D:\Users\BPS\Documents\Backups\Local%20Settings\Temporary%20Internet%20Files\OLK2DE\_" TargetMode="External"/><Relationship Id="rId1043" Type="http://schemas.openxmlformats.org/officeDocument/2006/relationships/hyperlink" Target="file:///D:\Users\BPS\Documents\Backups\Local%20Settings\Temporary%20Internet%20Files\OLK2DE\_" TargetMode="External"/><Relationship Id="rId4199" Type="http://schemas.openxmlformats.org/officeDocument/2006/relationships/hyperlink" Target="file:///D:\Users\BPS\Documents\Backups\Local%20Settings\Temporary%20Internet%20Files\OLK2DE\_" TargetMode="External"/><Relationship Id="rId620" Type="http://schemas.openxmlformats.org/officeDocument/2006/relationships/hyperlink" Target="file:///D:\Users\BPS\Documents\Backups\Local%20Settings\Temporary%20Internet%20Files\OLK2DE\_" TargetMode="External"/><Relationship Id="rId1250" Type="http://schemas.openxmlformats.org/officeDocument/2006/relationships/hyperlink" Target="file:///D:\Users\BPS\Documents\Backups\Local%20Settings\Temporary%20Internet%20Files\OLK2DE\_" TargetMode="External"/><Relationship Id="rId2301" Type="http://schemas.openxmlformats.org/officeDocument/2006/relationships/hyperlink" Target="file:///D:\Users\BPS\Documents\Backups\Local%20Settings\Temporary%20Internet%20Files\OLK2DE\_" TargetMode="External"/><Relationship Id="rId4059" Type="http://schemas.openxmlformats.org/officeDocument/2006/relationships/hyperlink" Target="file:///D:\Users\BPS\Documents\Backups\Local%20Settings\Temporary%20Internet%20Files\OLK2DE\_" TargetMode="External"/><Relationship Id="rId1110" Type="http://schemas.openxmlformats.org/officeDocument/2006/relationships/hyperlink" Target="file:///D:\Users\BPS\Documents\Backups\Local%20Settings\Temporary%20Internet%20Files\OLK2DE\_" TargetMode="External"/><Relationship Id="rId4266" Type="http://schemas.openxmlformats.org/officeDocument/2006/relationships/hyperlink" Target="file:///D:\Users\BPS\Documents\Backups\Local%20Settings\Temporary%20Internet%20Files\OLK2DE\_" TargetMode="External"/><Relationship Id="rId4473" Type="http://schemas.openxmlformats.org/officeDocument/2006/relationships/hyperlink" Target="file:///D:\Users\BPS\Documents\Backups\Local%20Settings\Temporary%20Internet%20Files\OLK2DE\_" TargetMode="External"/><Relationship Id="rId4680" Type="http://schemas.openxmlformats.org/officeDocument/2006/relationships/hyperlink" Target="file:///D:\Users\BPS\Documents\Backups\Local%20Settings\Temporary%20Internet%20Files\OLK2DE\_" TargetMode="External"/><Relationship Id="rId1927" Type="http://schemas.openxmlformats.org/officeDocument/2006/relationships/hyperlink" Target="file:///D:\Users\BPS\Documents\Backups\Local%20Settings\Temporary%20Internet%20Files\OLK2DE\_" TargetMode="External"/><Relationship Id="rId3075" Type="http://schemas.openxmlformats.org/officeDocument/2006/relationships/hyperlink" Target="file:///D:\Users\BPS\Documents\Backups\Local%20Settings\Temporary%20Internet%20Files\OLK2DE\_" TargetMode="External"/><Relationship Id="rId3282" Type="http://schemas.openxmlformats.org/officeDocument/2006/relationships/hyperlink" Target="file:///D:\Users\BPS\Documents\Backups\Local%20Settings\Temporary%20Internet%20Files\OLK2DE\_" TargetMode="External"/><Relationship Id="rId4126" Type="http://schemas.openxmlformats.org/officeDocument/2006/relationships/hyperlink" Target="file:///D:\Users\BPS\Documents\Backups\Local%20Settings\Temporary%20Internet%20Files\OLK2DE\_" TargetMode="External"/><Relationship Id="rId4333" Type="http://schemas.openxmlformats.org/officeDocument/2006/relationships/hyperlink" Target="file:///D:\Users\BPS\Documents\Backups\Local%20Settings\Temporary%20Internet%20Files\OLK2DE\_" TargetMode="External"/><Relationship Id="rId4540" Type="http://schemas.openxmlformats.org/officeDocument/2006/relationships/hyperlink" Target="file:///D:\Users\BPS\Documents\Backups\Local%20Settings\Temporary%20Internet%20Files\OLK2DE\_" TargetMode="External"/><Relationship Id="rId2091" Type="http://schemas.openxmlformats.org/officeDocument/2006/relationships/hyperlink" Target="file:///D:\Users\BPS\Documents\Backups\Local%20Settings\Temporary%20Internet%20Files\OLK2DE\_" TargetMode="External"/><Relationship Id="rId3142" Type="http://schemas.openxmlformats.org/officeDocument/2006/relationships/hyperlink" Target="file:///D:\Users\BPS\Documents\Backups\Local%20Settings\Temporary%20Internet%20Files\OLK2DE\_" TargetMode="External"/><Relationship Id="rId4400" Type="http://schemas.openxmlformats.org/officeDocument/2006/relationships/hyperlink" Target="file:///D:\Users\BPS\Documents\Backups\Local%20Settings\Temporary%20Internet%20Files\OLK2DE\_" TargetMode="External"/><Relationship Id="rId270" Type="http://schemas.openxmlformats.org/officeDocument/2006/relationships/hyperlink" Target="file:///D:\Users\BPS\Documents\Backups\Local%20Settings\Temporary%20Internet%20Files\OLK2DE\_" TargetMode="External"/><Relationship Id="rId3002" Type="http://schemas.openxmlformats.org/officeDocument/2006/relationships/hyperlink" Target="file:///D:\Users\BPS\Documents\Backups\Local%20Settings\Temporary%20Internet%20Files\OLK2DE\_" TargetMode="External"/><Relationship Id="rId130" Type="http://schemas.openxmlformats.org/officeDocument/2006/relationships/hyperlink" Target="file:///D:\Users\BPS\Documents\Backups\Local%20Settings\Temporary%20Internet%20Files\OLK2DE\_" TargetMode="External"/><Relationship Id="rId3959" Type="http://schemas.openxmlformats.org/officeDocument/2006/relationships/hyperlink" Target="file:///D:\Users\BPS\Documents\Backups\Local%20Settings\Temporary%20Internet%20Files\OLK2DE\_" TargetMode="External"/><Relationship Id="rId5174" Type="http://schemas.openxmlformats.org/officeDocument/2006/relationships/hyperlink" Target="file:///D:\Users\BPS\Documents\Backups\Local%20Settings\Temporary%20Internet%20Files\OLK2DE\_" TargetMode="External"/><Relationship Id="rId2768" Type="http://schemas.openxmlformats.org/officeDocument/2006/relationships/hyperlink" Target="file:///D:\Users\BPS\Documents\Backups\Local%20Settings\Temporary%20Internet%20Files\OLK2DE\_" TargetMode="External"/><Relationship Id="rId2975" Type="http://schemas.openxmlformats.org/officeDocument/2006/relationships/hyperlink" Target="file:///D:\Users\BPS\Documents\Backups\Local%20Settings\Temporary%20Internet%20Files\OLK2DE\_" TargetMode="External"/><Relationship Id="rId3819" Type="http://schemas.openxmlformats.org/officeDocument/2006/relationships/hyperlink" Target="file:///D:\Users\BPS\Documents\Backups\Local%20Settings\Temporary%20Internet%20Files\OLK2DE\_" TargetMode="External"/><Relationship Id="rId5034" Type="http://schemas.openxmlformats.org/officeDocument/2006/relationships/hyperlink" Target="file:///D:\Users\BPS\Documents\Backups\Local%20Settings\Temporary%20Internet%20Files\OLK2DE\_" TargetMode="External"/><Relationship Id="rId947" Type="http://schemas.openxmlformats.org/officeDocument/2006/relationships/hyperlink" Target="file:///D:\Users\BPS\Documents\Backups\Local%20Settings\Temporary%20Internet%20Files\OLK2DE\_" TargetMode="External"/><Relationship Id="rId1577" Type="http://schemas.openxmlformats.org/officeDocument/2006/relationships/hyperlink" Target="file:///D:\Users\BPS\Documents\Backups\Local%20Settings\Temporary%20Internet%20Files\OLK2DE\_" TargetMode="External"/><Relationship Id="rId1784" Type="http://schemas.openxmlformats.org/officeDocument/2006/relationships/hyperlink" Target="file:///D:\Users\BPS\Documents\Backups\Local%20Settings\Temporary%20Internet%20Files\OLK2DE\_" TargetMode="External"/><Relationship Id="rId1991" Type="http://schemas.openxmlformats.org/officeDocument/2006/relationships/hyperlink" Target="file:///D:\Users\BPS\Documents\Backups\Local%20Settings\Temporary%20Internet%20Files\OLK2DE\_" TargetMode="External"/><Relationship Id="rId2628" Type="http://schemas.openxmlformats.org/officeDocument/2006/relationships/hyperlink" Target="file:///D:\Users\BPS\Documents\Backups\Local%20Settings\Temporary%20Internet%20Files\OLK2DE\_" TargetMode="External"/><Relationship Id="rId2835" Type="http://schemas.openxmlformats.org/officeDocument/2006/relationships/hyperlink" Target="file:///D:\Users\BPS\Documents\Backups\Local%20Settings\Temporary%20Internet%20Files\OLK2DE\_" TargetMode="External"/><Relationship Id="rId4190" Type="http://schemas.openxmlformats.org/officeDocument/2006/relationships/hyperlink" Target="file:///D:\Users\BPS\Documents\Backups\Local%20Settings\Temporary%20Internet%20Files\OLK2DE\_" TargetMode="External"/><Relationship Id="rId76" Type="http://schemas.openxmlformats.org/officeDocument/2006/relationships/hyperlink" Target="file:///D:\Users\BPS\Documents\Backups\Local%20Settings\Temporary%20Internet%20Files\OLK2DE\_" TargetMode="External"/><Relationship Id="rId807" Type="http://schemas.openxmlformats.org/officeDocument/2006/relationships/hyperlink" Target="file:///D:\Users\BPS\Documents\Backups\Local%20Settings\Temporary%20Internet%20Files\OLK2DE\_" TargetMode="External"/><Relationship Id="rId1437" Type="http://schemas.openxmlformats.org/officeDocument/2006/relationships/hyperlink" Target="file:///D:\Users\BPS\Documents\Backups\Local%20Settings\Temporary%20Internet%20Files\OLK2DE\_" TargetMode="External"/><Relationship Id="rId1644" Type="http://schemas.openxmlformats.org/officeDocument/2006/relationships/hyperlink" Target="file:///D:\Users\BPS\Documents\Backups\Local%20Settings\Temporary%20Internet%20Files\OLK2DE\_" TargetMode="External"/><Relationship Id="rId1851" Type="http://schemas.openxmlformats.org/officeDocument/2006/relationships/hyperlink" Target="file:///D:\Users\BPS\Documents\Backups\Local%20Settings\Temporary%20Internet%20Files\OLK2DE\_" TargetMode="External"/><Relationship Id="rId2902" Type="http://schemas.openxmlformats.org/officeDocument/2006/relationships/hyperlink" Target="file:///D:\Users\BPS\Documents\Backups\Local%20Settings\Temporary%20Internet%20Files\OLK2DE\_" TargetMode="External"/><Relationship Id="rId4050" Type="http://schemas.openxmlformats.org/officeDocument/2006/relationships/hyperlink" Target="file:///D:\Users\BPS\Documents\Backups\Local%20Settings\Temporary%20Internet%20Files\OLK2DE\_" TargetMode="External"/><Relationship Id="rId5101" Type="http://schemas.openxmlformats.org/officeDocument/2006/relationships/hyperlink" Target="file:///D:\Users\BPS\Documents\Backups\Local%20Settings\Temporary%20Internet%20Files\OLK2DE\_" TargetMode="External"/><Relationship Id="rId1504" Type="http://schemas.openxmlformats.org/officeDocument/2006/relationships/hyperlink" Target="file:///D:\Users\BPS\Documents\Backups\Local%20Settings\Temporary%20Internet%20Files\OLK2DE\_" TargetMode="External"/><Relationship Id="rId1711" Type="http://schemas.openxmlformats.org/officeDocument/2006/relationships/hyperlink" Target="file:///D:\Users\BPS\Documents\Backups\Local%20Settings\Temporary%20Internet%20Files\OLK2DE\_" TargetMode="External"/><Relationship Id="rId4867" Type="http://schemas.openxmlformats.org/officeDocument/2006/relationships/hyperlink" Target="file:///D:\Users\BPS\Documents\Backups\Local%20Settings\Temporary%20Internet%20Files\OLK2DE\_" TargetMode="External"/><Relationship Id="rId3469" Type="http://schemas.openxmlformats.org/officeDocument/2006/relationships/hyperlink" Target="file:///D:\Users\BPS\Documents\Backups\Local%20Settings\Temporary%20Internet%20Files\OLK2DE\_" TargetMode="External"/><Relationship Id="rId3676" Type="http://schemas.openxmlformats.org/officeDocument/2006/relationships/hyperlink" Target="file:///D:\Users\BPS\Documents\Backups\Local%20Settings\Temporary%20Internet%20Files\OLK2DE\_" TargetMode="External"/><Relationship Id="rId597" Type="http://schemas.openxmlformats.org/officeDocument/2006/relationships/hyperlink" Target="file:///D:\Users\BPS\Documents\Backups\Local%20Settings\Temporary%20Internet%20Files\OLK2DE\_" TargetMode="External"/><Relationship Id="rId2278" Type="http://schemas.openxmlformats.org/officeDocument/2006/relationships/hyperlink" Target="file:///D:\Users\BPS\Documents\Backups\Local%20Settings\Temporary%20Internet%20Files\OLK2DE\_" TargetMode="External"/><Relationship Id="rId2485" Type="http://schemas.openxmlformats.org/officeDocument/2006/relationships/hyperlink" Target="file:///D:\Users\BPS\Documents\Backups\Local%20Settings\Temporary%20Internet%20Files\OLK2DE\_" TargetMode="External"/><Relationship Id="rId3329" Type="http://schemas.openxmlformats.org/officeDocument/2006/relationships/hyperlink" Target="file:///D:\Users\BPS\Documents\Backups\Local%20Settings\Temporary%20Internet%20Files\OLK2DE\_" TargetMode="External"/><Relationship Id="rId3883" Type="http://schemas.openxmlformats.org/officeDocument/2006/relationships/hyperlink" Target="file:///D:\Users\BPS\Documents\Backups\Local%20Settings\Temporary%20Internet%20Files\OLK2DE\_" TargetMode="External"/><Relationship Id="rId4727" Type="http://schemas.openxmlformats.org/officeDocument/2006/relationships/hyperlink" Target="file:///D:\Users\BPS\Documents\Backups\Local%20Settings\Temporary%20Internet%20Files\OLK2DE\_" TargetMode="External"/><Relationship Id="rId4934" Type="http://schemas.openxmlformats.org/officeDocument/2006/relationships/hyperlink" Target="file:///D:\Users\BPS\Documents\Backups\Local%20Settings\Temporary%20Internet%20Files\OLK2DE\_" TargetMode="External"/><Relationship Id="rId457" Type="http://schemas.openxmlformats.org/officeDocument/2006/relationships/hyperlink" Target="file:///D:\Users\BPS\Documents\Backups\Local%20Settings\Temporary%20Internet%20Files\OLK2DE\_" TargetMode="External"/><Relationship Id="rId1087" Type="http://schemas.openxmlformats.org/officeDocument/2006/relationships/hyperlink" Target="file:///D:\Users\BPS\Documents\Backups\Local%20Settings\Temporary%20Internet%20Files\OLK2DE\_" TargetMode="External"/><Relationship Id="rId1294" Type="http://schemas.openxmlformats.org/officeDocument/2006/relationships/hyperlink" Target="file:///D:\Users\BPS\Documents\Backups\Local%20Settings\Temporary%20Internet%20Files\OLK2DE\_" TargetMode="External"/><Relationship Id="rId2138" Type="http://schemas.openxmlformats.org/officeDocument/2006/relationships/hyperlink" Target="file:///D:\Users\BPS\Documents\Backups\Local%20Settings\Temporary%20Internet%20Files\OLK2DE\_" TargetMode="External"/><Relationship Id="rId2692" Type="http://schemas.openxmlformats.org/officeDocument/2006/relationships/hyperlink" Target="file:///D:\Users\BPS\Documents\Backups\Local%20Settings\Temporary%20Internet%20Files\OLK2DE\_" TargetMode="External"/><Relationship Id="rId3536" Type="http://schemas.openxmlformats.org/officeDocument/2006/relationships/hyperlink" Target="file:///D:\Users\BPS\Documents\Backups\Local%20Settings\Temporary%20Internet%20Files\OLK2DE\_" TargetMode="External"/><Relationship Id="rId3743" Type="http://schemas.openxmlformats.org/officeDocument/2006/relationships/hyperlink" Target="file:///D:\Users\BPS\Documents\Backups\Local%20Settings\Temporary%20Internet%20Files\OLK2DE\_" TargetMode="External"/><Relationship Id="rId3950" Type="http://schemas.openxmlformats.org/officeDocument/2006/relationships/hyperlink" Target="file:///D:\Users\BPS\Documents\Backups\Local%20Settings\Temporary%20Internet%20Files\OLK2DE\_" TargetMode="External"/><Relationship Id="rId664" Type="http://schemas.openxmlformats.org/officeDocument/2006/relationships/hyperlink" Target="file:///D:\Users\BPS\Documents\Backups\Local%20Settings\Temporary%20Internet%20Files\OLK2DE\_" TargetMode="External"/><Relationship Id="rId871" Type="http://schemas.openxmlformats.org/officeDocument/2006/relationships/hyperlink" Target="file:///D:\Users\BPS\Documents\Backups\Local%20Settings\Temporary%20Internet%20Files\OLK2DE\_" TargetMode="External"/><Relationship Id="rId2345" Type="http://schemas.openxmlformats.org/officeDocument/2006/relationships/hyperlink" Target="file:///D:\Users\BPS\Documents\Backups\Local%20Settings\Temporary%20Internet%20Files\OLK2DE\_" TargetMode="External"/><Relationship Id="rId2552" Type="http://schemas.openxmlformats.org/officeDocument/2006/relationships/hyperlink" Target="file:///D:\Users\BPS\Documents\Backups\Local%20Settings\Temporary%20Internet%20Files\OLK2DE\_" TargetMode="External"/><Relationship Id="rId3603" Type="http://schemas.openxmlformats.org/officeDocument/2006/relationships/hyperlink" Target="file:///D:\Users\BPS\Documents\Backups\Local%20Settings\Temporary%20Internet%20Files\OLK2DE\_" TargetMode="External"/><Relationship Id="rId3810" Type="http://schemas.openxmlformats.org/officeDocument/2006/relationships/hyperlink" Target="file:///D:\Users\BPS\Documents\Backups\Local%20Settings\Temporary%20Internet%20Files\OLK2DE\_" TargetMode="External"/><Relationship Id="rId317" Type="http://schemas.openxmlformats.org/officeDocument/2006/relationships/hyperlink" Target="file:///D:\Users\BPS\Documents\Backups\Local%20Settings\Temporary%20Internet%20Files\OLK2DE\_" TargetMode="External"/><Relationship Id="rId524" Type="http://schemas.openxmlformats.org/officeDocument/2006/relationships/hyperlink" Target="file:///D:\Users\BPS\Documents\Backups\Local%20Settings\Temporary%20Internet%20Files\OLK2DE\_" TargetMode="External"/><Relationship Id="rId731" Type="http://schemas.openxmlformats.org/officeDocument/2006/relationships/hyperlink" Target="file:///D:\Users\BPS\Documents\Backups\Local%20Settings\Temporary%20Internet%20Files\OLK2DE\_" TargetMode="External"/><Relationship Id="rId1154" Type="http://schemas.openxmlformats.org/officeDocument/2006/relationships/hyperlink" Target="file:///D:\Users\BPS\Documents\Backups\Local%20Settings\Temporary%20Internet%20Files\OLK2DE\_" TargetMode="External"/><Relationship Id="rId1361" Type="http://schemas.openxmlformats.org/officeDocument/2006/relationships/hyperlink" Target="file:///D:\Users\BPS\Documents\Backups\Local%20Settings\Temporary%20Internet%20Files\OLK2DE\_" TargetMode="External"/><Relationship Id="rId2205" Type="http://schemas.openxmlformats.org/officeDocument/2006/relationships/hyperlink" Target="file:///D:\Users\BPS\Documents\Backups\Local%20Settings\Temporary%20Internet%20Files\OLK2DE\_" TargetMode="External"/><Relationship Id="rId2412" Type="http://schemas.openxmlformats.org/officeDocument/2006/relationships/hyperlink" Target="file:///D:\Users\BPS\Documents\Backups\Local%20Settings\Temporary%20Internet%20Files\OLK2DE\_" TargetMode="External"/><Relationship Id="rId1014" Type="http://schemas.openxmlformats.org/officeDocument/2006/relationships/hyperlink" Target="file:///D:\Users\BPS\Documents\Backups\Local%20Settings\Temporary%20Internet%20Files\OLK2DE\_" TargetMode="External"/><Relationship Id="rId1221" Type="http://schemas.openxmlformats.org/officeDocument/2006/relationships/hyperlink" Target="file:///D:\Users\BPS\Documents\Backups\Local%20Settings\Temporary%20Internet%20Files\OLK2DE\_" TargetMode="External"/><Relationship Id="rId4377" Type="http://schemas.openxmlformats.org/officeDocument/2006/relationships/hyperlink" Target="file:///D:\Users\BPS\Documents\Backups\Local%20Settings\Temporary%20Internet%20Files\OLK2DE\_" TargetMode="External"/><Relationship Id="rId4584" Type="http://schemas.openxmlformats.org/officeDocument/2006/relationships/hyperlink" Target="file:///D:\Users\BPS\Documents\Backups\Local%20Settings\Temporary%20Internet%20Files\OLK2DE\_" TargetMode="External"/><Relationship Id="rId4791" Type="http://schemas.openxmlformats.org/officeDocument/2006/relationships/hyperlink" Target="file:///D:\Users\BPS\Documents\Backups\Local%20Settings\Temporary%20Internet%20Files\OLK2DE\_" TargetMode="External"/><Relationship Id="rId3186" Type="http://schemas.openxmlformats.org/officeDocument/2006/relationships/hyperlink" Target="file:///D:\Users\BPS\Documents\Backups\Local%20Settings\Temporary%20Internet%20Files\OLK2DE\_" TargetMode="External"/><Relationship Id="rId3393" Type="http://schemas.openxmlformats.org/officeDocument/2006/relationships/hyperlink" Target="file:///D:\Users\BPS\Documents\Backups\Local%20Settings\Temporary%20Internet%20Files\OLK2DE\_" TargetMode="External"/><Relationship Id="rId4237" Type="http://schemas.openxmlformats.org/officeDocument/2006/relationships/hyperlink" Target="file:///D:\Users\BPS\Documents\Backups\Local%20Settings\Temporary%20Internet%20Files\OLK2DE\_" TargetMode="External"/><Relationship Id="rId4444" Type="http://schemas.openxmlformats.org/officeDocument/2006/relationships/hyperlink" Target="file:///D:\Users\BPS\Documents\Backups\Local%20Settings\Temporary%20Internet%20Files\OLK2DE\_" TargetMode="External"/><Relationship Id="rId4651" Type="http://schemas.openxmlformats.org/officeDocument/2006/relationships/hyperlink" Target="file:///D:\Users\BPS\Documents\Backups\Local%20Settings\Temporary%20Internet%20Files\OLK2DE\_" TargetMode="External"/><Relationship Id="rId3046" Type="http://schemas.openxmlformats.org/officeDocument/2006/relationships/hyperlink" Target="file:///D:\Users\BPS\Documents\Backups\Local%20Settings\Temporary%20Internet%20Files\OLK2DE\_" TargetMode="External"/><Relationship Id="rId3253" Type="http://schemas.openxmlformats.org/officeDocument/2006/relationships/hyperlink" Target="file:///D:\Users\BPS\Documents\Backups\Local%20Settings\Temporary%20Internet%20Files\OLK2DE\_" TargetMode="External"/><Relationship Id="rId3460" Type="http://schemas.openxmlformats.org/officeDocument/2006/relationships/hyperlink" Target="file:///D:\Users\BPS\Documents\Backups\Local%20Settings\Temporary%20Internet%20Files\OLK2DE\_" TargetMode="External"/><Relationship Id="rId4304" Type="http://schemas.openxmlformats.org/officeDocument/2006/relationships/hyperlink" Target="file:///D:\Users\BPS\Documents\Backups\Local%20Settings\Temporary%20Internet%20Files\OLK2DE\_" TargetMode="External"/><Relationship Id="rId174" Type="http://schemas.openxmlformats.org/officeDocument/2006/relationships/hyperlink" Target="file:///D:\Users\BPS\Documents\Backups\Local%20Settings\Temporary%20Internet%20Files\OLK2DE\_" TargetMode="External"/><Relationship Id="rId381" Type="http://schemas.openxmlformats.org/officeDocument/2006/relationships/hyperlink" Target="file:///D:\Users\BPS\Documents\Backups\Local%20Settings\Temporary%20Internet%20Files\OLK2DE\_" TargetMode="External"/><Relationship Id="rId2062" Type="http://schemas.openxmlformats.org/officeDocument/2006/relationships/hyperlink" Target="file:///D:\Users\BPS\Documents\Backups\Local%20Settings\Temporary%20Internet%20Files\OLK2DE\_" TargetMode="External"/><Relationship Id="rId3113" Type="http://schemas.openxmlformats.org/officeDocument/2006/relationships/hyperlink" Target="file:///D:\Users\BPS\Documents\Backups\Local%20Settings\Temporary%20Internet%20Files\OLK2DE\_" TargetMode="External"/><Relationship Id="rId4511" Type="http://schemas.openxmlformats.org/officeDocument/2006/relationships/hyperlink" Target="file:///D:\Users\BPS\Documents\Backups\Local%20Settings\Temporary%20Internet%20Files\OLK2DE\_" TargetMode="External"/><Relationship Id="rId241" Type="http://schemas.openxmlformats.org/officeDocument/2006/relationships/hyperlink" Target="file:///D:\Users\BPS\Documents\Backups\Local%20Settings\Temporary%20Internet%20Files\OLK2DE\_" TargetMode="External"/><Relationship Id="rId3320" Type="http://schemas.openxmlformats.org/officeDocument/2006/relationships/hyperlink" Target="file:///D:\Users\BPS\Documents\Backups\Local%20Settings\Temporary%20Internet%20Files\OLK2DE\_" TargetMode="External"/><Relationship Id="rId5078" Type="http://schemas.openxmlformats.org/officeDocument/2006/relationships/hyperlink" Target="file:///D:\Users\BPS\Documents\Backups\Local%20Settings\Temporary%20Internet%20Files\OLK2DE\_" TargetMode="External"/><Relationship Id="rId2879" Type="http://schemas.openxmlformats.org/officeDocument/2006/relationships/hyperlink" Target="file:///D:\Users\BPS\Documents\Backups\Local%20Settings\Temporary%20Internet%20Files\OLK2DE\_" TargetMode="External"/><Relationship Id="rId101" Type="http://schemas.openxmlformats.org/officeDocument/2006/relationships/hyperlink" Target="file:///D:\Users\BPS\Documents\Backups\Local%20Settings\Temporary%20Internet%20Files\OLK2DE\_" TargetMode="External"/><Relationship Id="rId1688" Type="http://schemas.openxmlformats.org/officeDocument/2006/relationships/hyperlink" Target="file:///D:\Users\BPS\Documents\Backups\Local%20Settings\Temporary%20Internet%20Files\OLK2DE\_" TargetMode="External"/><Relationship Id="rId1895" Type="http://schemas.openxmlformats.org/officeDocument/2006/relationships/hyperlink" Target="file:///D:\Users\BPS\Documents\Backups\Local%20Settings\Temporary%20Internet%20Files\OLK2DE\_" TargetMode="External"/><Relationship Id="rId2739" Type="http://schemas.openxmlformats.org/officeDocument/2006/relationships/hyperlink" Target="file:///D:\Users\BPS\Documents\Backups\Local%20Settings\Temporary%20Internet%20Files\OLK2DE\_" TargetMode="External"/><Relationship Id="rId2946" Type="http://schemas.openxmlformats.org/officeDocument/2006/relationships/hyperlink" Target="file:///D:\Users\BPS\Documents\Backups\Local%20Settings\Temporary%20Internet%20Files\OLK2DE\_" TargetMode="External"/><Relationship Id="rId4094" Type="http://schemas.openxmlformats.org/officeDocument/2006/relationships/hyperlink" Target="file:///D:\Users\BPS\Documents\Backups\Local%20Settings\Temporary%20Internet%20Files\OLK2DE\_" TargetMode="External"/><Relationship Id="rId5145" Type="http://schemas.openxmlformats.org/officeDocument/2006/relationships/hyperlink" Target="file:///D:\Users\BPS\Documents\Backups\Local%20Settings\Temporary%20Internet%20Files\OLK2DE\_" TargetMode="External"/><Relationship Id="rId918" Type="http://schemas.openxmlformats.org/officeDocument/2006/relationships/hyperlink" Target="file:///D:\Users\BPS\Documents\Backups\Local%20Settings\Temporary%20Internet%20Files\OLK2DE\_" TargetMode="External"/><Relationship Id="rId1548" Type="http://schemas.openxmlformats.org/officeDocument/2006/relationships/hyperlink" Target="file:///D:\Users\BPS\Documents\Backups\Local%20Settings\Temporary%20Internet%20Files\OLK2DE\_" TargetMode="External"/><Relationship Id="rId1755" Type="http://schemas.openxmlformats.org/officeDocument/2006/relationships/hyperlink" Target="file:///D:\Users\BPS\Documents\Backups\Local%20Settings\Temporary%20Internet%20Files\OLK2DE\_" TargetMode="External"/><Relationship Id="rId4161" Type="http://schemas.openxmlformats.org/officeDocument/2006/relationships/hyperlink" Target="file:///D:\Users\BPS\Documents\Backups\Local%20Settings\Temporary%20Internet%20Files\OLK2DE\_" TargetMode="External"/><Relationship Id="rId5005" Type="http://schemas.openxmlformats.org/officeDocument/2006/relationships/hyperlink" Target="file:///D:\Users\BPS\Documents\Backups\Local%20Settings\Temporary%20Internet%20Files\OLK2DE\_" TargetMode="External"/><Relationship Id="rId5212" Type="http://schemas.openxmlformats.org/officeDocument/2006/relationships/hyperlink" Target="file:///D:\Users\BPS\Documents\Backups\Local%20Settings\Temporary%20Internet%20Files\OLK2DE\_" TargetMode="External"/><Relationship Id="rId1408" Type="http://schemas.openxmlformats.org/officeDocument/2006/relationships/hyperlink" Target="file:///D:\Users\BPS\Documents\Backups\Local%20Settings\Temporary%20Internet%20Files\OLK2DE\_" TargetMode="External"/><Relationship Id="rId1962" Type="http://schemas.openxmlformats.org/officeDocument/2006/relationships/hyperlink" Target="file:///D:\Users\BPS\Documents\Backups\Local%20Settings\Temporary%20Internet%20Files\OLK2DE\_" TargetMode="External"/><Relationship Id="rId2806" Type="http://schemas.openxmlformats.org/officeDocument/2006/relationships/hyperlink" Target="file:///D:\Users\BPS\Documents\Backups\Local%20Settings\Temporary%20Internet%20Files\OLK2DE\_" TargetMode="External"/><Relationship Id="rId4021" Type="http://schemas.openxmlformats.org/officeDocument/2006/relationships/hyperlink" Target="file:///D:\Users\BPS\Documents\Backups\Local%20Settings\Temporary%20Internet%20Files\OLK2DE\_" TargetMode="External"/><Relationship Id="rId47" Type="http://schemas.openxmlformats.org/officeDocument/2006/relationships/hyperlink" Target="file:///D:\Users\BPS\Documents\Backups\Local%20Settings\Temporary%20Internet%20Files\OLK2DE\_" TargetMode="External"/><Relationship Id="rId1615" Type="http://schemas.openxmlformats.org/officeDocument/2006/relationships/hyperlink" Target="file:///D:\Users\BPS\Documents\Backups\Local%20Settings\Temporary%20Internet%20Files\OLK2DE\_" TargetMode="External"/><Relationship Id="rId1822" Type="http://schemas.openxmlformats.org/officeDocument/2006/relationships/hyperlink" Target="file:///D:\Users\BPS\Documents\Backups\Local%20Settings\Temporary%20Internet%20Files\OLK2DE\_" TargetMode="External"/><Relationship Id="rId4978" Type="http://schemas.openxmlformats.org/officeDocument/2006/relationships/hyperlink" Target="file:///D:\Users\BPS\Documents\Backups\Local%20Settings\Temporary%20Internet%20Files\OLK2DE\_" TargetMode="External"/><Relationship Id="rId3787" Type="http://schemas.openxmlformats.org/officeDocument/2006/relationships/hyperlink" Target="file:///D:\Users\BPS\Documents\Backups\Local%20Settings\Temporary%20Internet%20Files\OLK2DE\_" TargetMode="External"/><Relationship Id="rId3994" Type="http://schemas.openxmlformats.org/officeDocument/2006/relationships/hyperlink" Target="file:///D:\Users\BPS\Documents\Backups\Local%20Settings\Temporary%20Internet%20Files\OLK2DE\_" TargetMode="External"/><Relationship Id="rId4838" Type="http://schemas.openxmlformats.org/officeDocument/2006/relationships/hyperlink" Target="file:///D:\Users\BPS\Documents\Backups\Local%20Settings\Temporary%20Internet%20Files\OLK2DE\_" TargetMode="External"/><Relationship Id="rId2389" Type="http://schemas.openxmlformats.org/officeDocument/2006/relationships/hyperlink" Target="file:///D:\Users\BPS\Documents\Backups\Local%20Settings\Temporary%20Internet%20Files\OLK2DE\_" TargetMode="External"/><Relationship Id="rId2596" Type="http://schemas.openxmlformats.org/officeDocument/2006/relationships/hyperlink" Target="file:///D:\Users\BPS\Documents\Backups\Local%20Settings\Temporary%20Internet%20Files\OLK2DE\_" TargetMode="External"/><Relationship Id="rId3647" Type="http://schemas.openxmlformats.org/officeDocument/2006/relationships/hyperlink" Target="file:///D:\Users\BPS\Documents\Backups\Local%20Settings\Temporary%20Internet%20Files\OLK2DE\_" TargetMode="External"/><Relationship Id="rId3854" Type="http://schemas.openxmlformats.org/officeDocument/2006/relationships/hyperlink" Target="file:///D:\Users\BPS\Documents\Backups\Local%20Settings\Temporary%20Internet%20Files\OLK2DE\_" TargetMode="External"/><Relationship Id="rId4905" Type="http://schemas.openxmlformats.org/officeDocument/2006/relationships/hyperlink" Target="file:///D:\Users\BPS\Documents\Backups\Local%20Settings\Temporary%20Internet%20Files\OLK2DE\_" TargetMode="External"/><Relationship Id="rId568" Type="http://schemas.openxmlformats.org/officeDocument/2006/relationships/hyperlink" Target="file:///D:\Users\BPS\Documents\Backups\Local%20Settings\Temporary%20Internet%20Files\OLK2DE\_" TargetMode="External"/><Relationship Id="rId775" Type="http://schemas.openxmlformats.org/officeDocument/2006/relationships/hyperlink" Target="file:///D:\Users\BPS\Documents\Backups\Local%20Settings\Temporary%20Internet%20Files\OLK2DE\_" TargetMode="External"/><Relationship Id="rId982" Type="http://schemas.openxmlformats.org/officeDocument/2006/relationships/hyperlink" Target="file:///D:\Users\BPS\Documents\Backups\Local%20Settings\Temporary%20Internet%20Files\OLK2DE\_" TargetMode="External"/><Relationship Id="rId1198" Type="http://schemas.openxmlformats.org/officeDocument/2006/relationships/hyperlink" Target="file:///D:\Users\BPS\Documents\Backups\Local%20Settings\Temporary%20Internet%20Files\OLK2DE\_" TargetMode="External"/><Relationship Id="rId2249" Type="http://schemas.openxmlformats.org/officeDocument/2006/relationships/hyperlink" Target="file:///D:\Users\BPS\Documents\Backups\Local%20Settings\Temporary%20Internet%20Files\OLK2DE\_" TargetMode="External"/><Relationship Id="rId2456" Type="http://schemas.openxmlformats.org/officeDocument/2006/relationships/hyperlink" Target="file:///D:\Users\BPS\Documents\Backups\Local%20Settings\Temporary%20Internet%20Files\OLK2DE\_" TargetMode="External"/><Relationship Id="rId2663" Type="http://schemas.openxmlformats.org/officeDocument/2006/relationships/hyperlink" Target="file:///D:\Users\BPS\Documents\Backups\Local%20Settings\Temporary%20Internet%20Files\OLK2DE\_" TargetMode="External"/><Relationship Id="rId2870" Type="http://schemas.openxmlformats.org/officeDocument/2006/relationships/hyperlink" Target="file:///D:\Users\BPS\Documents\Backups\Local%20Settings\Temporary%20Internet%20Files\OLK2DE\_" TargetMode="External"/><Relationship Id="rId3507" Type="http://schemas.openxmlformats.org/officeDocument/2006/relationships/hyperlink" Target="file:///D:\Users\BPS\Documents\Backups\Local%20Settings\Temporary%20Internet%20Files\OLK2DE\_" TargetMode="External"/><Relationship Id="rId3714" Type="http://schemas.openxmlformats.org/officeDocument/2006/relationships/hyperlink" Target="file:///D:\Users\BPS\Documents\Backups\Local%20Settings\Temporary%20Internet%20Files\OLK2DE\_" TargetMode="External"/><Relationship Id="rId3921" Type="http://schemas.openxmlformats.org/officeDocument/2006/relationships/hyperlink" Target="file:///D:\Users\BPS\Documents\Backups\Local%20Settings\Temporary%20Internet%20Files\OLK2DE\_" TargetMode="External"/><Relationship Id="rId428" Type="http://schemas.openxmlformats.org/officeDocument/2006/relationships/hyperlink" Target="file:///D:\Users\BPS\Documents\Backups\Local%20Settings\Temporary%20Internet%20Files\OLK2DE\_" TargetMode="External"/><Relationship Id="rId635" Type="http://schemas.openxmlformats.org/officeDocument/2006/relationships/hyperlink" Target="file:///D:\Users\BPS\Documents\Backups\Local%20Settings\Temporary%20Internet%20Files\OLK2DE\_" TargetMode="External"/><Relationship Id="rId842" Type="http://schemas.openxmlformats.org/officeDocument/2006/relationships/hyperlink" Target="file:///D:\Users\BPS\Documents\Backups\Local%20Settings\Temporary%20Internet%20Files\OLK2DE\_" TargetMode="External"/><Relationship Id="rId1058" Type="http://schemas.openxmlformats.org/officeDocument/2006/relationships/hyperlink" Target="file:///D:\Users\BPS\Documents\Backups\Local%20Settings\Temporary%20Internet%20Files\OLK2DE\_" TargetMode="External"/><Relationship Id="rId1265" Type="http://schemas.openxmlformats.org/officeDocument/2006/relationships/hyperlink" Target="file:///D:\Users\BPS\Documents\Backups\Local%20Settings\Temporary%20Internet%20Files\OLK2DE\_" TargetMode="External"/><Relationship Id="rId1472" Type="http://schemas.openxmlformats.org/officeDocument/2006/relationships/hyperlink" Target="file:///D:\Users\BPS\Documents\Backups\Local%20Settings\Temporary%20Internet%20Files\OLK2DE\_" TargetMode="External"/><Relationship Id="rId2109" Type="http://schemas.openxmlformats.org/officeDocument/2006/relationships/hyperlink" Target="file:///D:\Users\BPS\Documents\Backups\Local%20Settings\Temporary%20Internet%20Files\OLK2DE\_" TargetMode="External"/><Relationship Id="rId2316" Type="http://schemas.openxmlformats.org/officeDocument/2006/relationships/hyperlink" Target="file:///D:\Users\BPS\Documents\Backups\Local%20Settings\Temporary%20Internet%20Files\OLK2DE\_" TargetMode="External"/><Relationship Id="rId2523" Type="http://schemas.openxmlformats.org/officeDocument/2006/relationships/hyperlink" Target="file:///D:\Users\BPS\Documents\Backups\Local%20Settings\Temporary%20Internet%20Files\OLK2DE\_" TargetMode="External"/><Relationship Id="rId2730" Type="http://schemas.openxmlformats.org/officeDocument/2006/relationships/hyperlink" Target="file:///D:\Users\BPS\Documents\Backups\Local%20Settings\Temporary%20Internet%20Files\OLK2DE\_" TargetMode="External"/><Relationship Id="rId702" Type="http://schemas.openxmlformats.org/officeDocument/2006/relationships/hyperlink" Target="file:///D:\Users\BPS\Documents\Backups\Local%20Settings\Temporary%20Internet%20Files\OLK2DE\_" TargetMode="External"/><Relationship Id="rId1125" Type="http://schemas.openxmlformats.org/officeDocument/2006/relationships/hyperlink" Target="file:///D:\Users\BPS\Documents\Backups\Local%20Settings\Temporary%20Internet%20Files\OLK2DE\_" TargetMode="External"/><Relationship Id="rId1332" Type="http://schemas.openxmlformats.org/officeDocument/2006/relationships/hyperlink" Target="file:///D:\Users\BPS\Documents\Backups\Local%20Settings\Temporary%20Internet%20Files\OLK2DE\_" TargetMode="External"/><Relationship Id="rId4488" Type="http://schemas.openxmlformats.org/officeDocument/2006/relationships/hyperlink" Target="file:///D:\Users\BPS\Documents\Backups\Local%20Settings\Temporary%20Internet%20Files\OLK2DE\_" TargetMode="External"/><Relationship Id="rId4695" Type="http://schemas.openxmlformats.org/officeDocument/2006/relationships/hyperlink" Target="file:///D:\Users\BPS\Documents\Backups\Local%20Settings\Temporary%20Internet%20Files\OLK2DE\_" TargetMode="External"/><Relationship Id="rId3297" Type="http://schemas.openxmlformats.org/officeDocument/2006/relationships/hyperlink" Target="file:///D:\Users\BPS\Documents\Backups\Local%20Settings\Temporary%20Internet%20Files\OLK2DE\_" TargetMode="External"/><Relationship Id="rId4348" Type="http://schemas.openxmlformats.org/officeDocument/2006/relationships/hyperlink" Target="file:///D:\Users\BPS\Documents\Backups\Local%20Settings\Temporary%20Internet%20Files\OLK2DE\_" TargetMode="External"/><Relationship Id="rId3157" Type="http://schemas.openxmlformats.org/officeDocument/2006/relationships/hyperlink" Target="file:///D:\Users\BPS\Documents\Backups\Local%20Settings\Temporary%20Internet%20Files\OLK2DE\_" TargetMode="External"/><Relationship Id="rId4555" Type="http://schemas.openxmlformats.org/officeDocument/2006/relationships/hyperlink" Target="file:///D:\Users\BPS\Documents\Backups\Local%20Settings\Temporary%20Internet%20Files\OLK2DE\_" TargetMode="External"/><Relationship Id="rId4762" Type="http://schemas.openxmlformats.org/officeDocument/2006/relationships/hyperlink" Target="file:///D:\Users\BPS\Documents\Backups\Local%20Settings\Temporary%20Internet%20Files\OLK2DE\_" TargetMode="External"/><Relationship Id="rId285" Type="http://schemas.openxmlformats.org/officeDocument/2006/relationships/hyperlink" Target="file:///D:\Users\BPS\Documents\Backups\Local%20Settings\Temporary%20Internet%20Files\OLK2DE\_" TargetMode="External"/><Relationship Id="rId3364" Type="http://schemas.openxmlformats.org/officeDocument/2006/relationships/hyperlink" Target="file:///D:\Users\BPS\Documents\Backups\Local%20Settings\Temporary%20Internet%20Files\OLK2DE\_" TargetMode="External"/><Relationship Id="rId3571" Type="http://schemas.openxmlformats.org/officeDocument/2006/relationships/hyperlink" Target="file:///D:\Users\BPS\Documents\Backups\Local%20Settings\Temporary%20Internet%20Files\OLK2DE\_" TargetMode="External"/><Relationship Id="rId4208" Type="http://schemas.openxmlformats.org/officeDocument/2006/relationships/hyperlink" Target="file:///D:\Users\BPS\Documents\Backups\Local%20Settings\Temporary%20Internet%20Files\OLK2DE\_" TargetMode="External"/><Relationship Id="rId4415" Type="http://schemas.openxmlformats.org/officeDocument/2006/relationships/hyperlink" Target="file:///D:\Users\BPS\Documents\Backups\Local%20Settings\Temporary%20Internet%20Files\OLK2DE\_" TargetMode="External"/><Relationship Id="rId4622" Type="http://schemas.openxmlformats.org/officeDocument/2006/relationships/hyperlink" Target="file:///D:\Users\BPS\Documents\Backups\Local%20Settings\Temporary%20Internet%20Files\OLK2DE\_" TargetMode="External"/><Relationship Id="rId492" Type="http://schemas.openxmlformats.org/officeDocument/2006/relationships/hyperlink" Target="file:///D:\Users\BPS\Documents\Backups\Local%20Settings\Temporary%20Internet%20Files\OLK2DE\_" TargetMode="External"/><Relationship Id="rId2173" Type="http://schemas.openxmlformats.org/officeDocument/2006/relationships/hyperlink" Target="file:///D:\Users\BPS\Documents\Backups\Local%20Settings\Temporary%20Internet%20Files\OLK2DE\_" TargetMode="External"/><Relationship Id="rId2380" Type="http://schemas.openxmlformats.org/officeDocument/2006/relationships/hyperlink" Target="file:///D:\Users\BPS\Documents\Backups\Local%20Settings\Temporary%20Internet%20Files\OLK2DE\_" TargetMode="External"/><Relationship Id="rId3017" Type="http://schemas.openxmlformats.org/officeDocument/2006/relationships/hyperlink" Target="file:///D:\Users\BPS\Documents\Backups\Local%20Settings\Temporary%20Internet%20Files\OLK2DE\_" TargetMode="External"/><Relationship Id="rId3224" Type="http://schemas.openxmlformats.org/officeDocument/2006/relationships/hyperlink" Target="file:///D:\Users\BPS\Documents\Backups\Local%20Settings\Temporary%20Internet%20Files\OLK2DE\_" TargetMode="External"/><Relationship Id="rId3431" Type="http://schemas.openxmlformats.org/officeDocument/2006/relationships/hyperlink" Target="file:///D:\Users\BPS\Documents\Backups\Local%20Settings\Temporary%20Internet%20Files\OLK2DE\_" TargetMode="External"/><Relationship Id="rId145" Type="http://schemas.openxmlformats.org/officeDocument/2006/relationships/hyperlink" Target="file:///D:\Users\BPS\Documents\Backups\Local%20Settings\Temporary%20Internet%20Files\OLK2DE\_" TargetMode="External"/><Relationship Id="rId352" Type="http://schemas.openxmlformats.org/officeDocument/2006/relationships/hyperlink" Target="file:///D:\Users\BPS\Documents\Backups\Local%20Settings\Temporary%20Internet%20Files\OLK2DE\_" TargetMode="External"/><Relationship Id="rId2033" Type="http://schemas.openxmlformats.org/officeDocument/2006/relationships/hyperlink" Target="file:///D:\Users\BPS\Documents\Backups\Local%20Settings\Temporary%20Internet%20Files\OLK2DE\_" TargetMode="External"/><Relationship Id="rId2240" Type="http://schemas.openxmlformats.org/officeDocument/2006/relationships/hyperlink" Target="file:///D:\Users\BPS\Documents\Backups\Local%20Settings\Temporary%20Internet%20Files\OLK2DE\_" TargetMode="External"/><Relationship Id="rId5189" Type="http://schemas.openxmlformats.org/officeDocument/2006/relationships/hyperlink" Target="file:///D:\Users\BPS\Documents\Backups\Local%20Settings\Temporary%20Internet%20Files\OLK2DE\_" TargetMode="External"/><Relationship Id="rId212" Type="http://schemas.openxmlformats.org/officeDocument/2006/relationships/hyperlink" Target="file:///D:\Users\BPS\Documents\Backups\Local%20Settings\Temporary%20Internet%20Files\OLK2DE\_" TargetMode="External"/><Relationship Id="rId1799" Type="http://schemas.openxmlformats.org/officeDocument/2006/relationships/hyperlink" Target="file:///D:\Users\BPS\Documents\Backups\Local%20Settings\Temporary%20Internet%20Files\OLK2DE\_" TargetMode="External"/><Relationship Id="rId2100" Type="http://schemas.openxmlformats.org/officeDocument/2006/relationships/hyperlink" Target="file:///D:\Users\BPS\Documents\Backups\Local%20Settings\Temporary%20Internet%20Files\OLK2DE\_" TargetMode="External"/><Relationship Id="rId5049" Type="http://schemas.openxmlformats.org/officeDocument/2006/relationships/hyperlink" Target="file:///D:\Users\BPS\Documents\Backups\Local%20Settings\Temporary%20Internet%20Files\OLK2DE\_" TargetMode="External"/><Relationship Id="rId4065" Type="http://schemas.openxmlformats.org/officeDocument/2006/relationships/hyperlink" Target="file:///D:\Users\BPS\Documents\Backups\Local%20Settings\Temporary%20Internet%20Files\OLK2DE\_" TargetMode="External"/><Relationship Id="rId4272" Type="http://schemas.openxmlformats.org/officeDocument/2006/relationships/hyperlink" Target="file:///D:\Users\BPS\Documents\Backups\Local%20Settings\Temporary%20Internet%20Files\OLK2DE\_" TargetMode="External"/><Relationship Id="rId5116" Type="http://schemas.openxmlformats.org/officeDocument/2006/relationships/hyperlink" Target="file:///D:\Users\BPS\Documents\Backups\Local%20Settings\Temporary%20Internet%20Files\OLK2DE\_" TargetMode="External"/><Relationship Id="rId1659" Type="http://schemas.openxmlformats.org/officeDocument/2006/relationships/hyperlink" Target="file:///D:\Users\BPS\Documents\Backups\Local%20Settings\Temporary%20Internet%20Files\OLK2DE\_" TargetMode="External"/><Relationship Id="rId1866" Type="http://schemas.openxmlformats.org/officeDocument/2006/relationships/hyperlink" Target="file:///D:\Users\BPS\Documents\Backups\Local%20Settings\Temporary%20Internet%20Files\OLK2DE\_" TargetMode="External"/><Relationship Id="rId2917" Type="http://schemas.openxmlformats.org/officeDocument/2006/relationships/hyperlink" Target="file:///D:\Users\BPS\Documents\Backups\Local%20Settings\Temporary%20Internet%20Files\OLK2DE\_" TargetMode="External"/><Relationship Id="rId3081" Type="http://schemas.openxmlformats.org/officeDocument/2006/relationships/hyperlink" Target="file:///D:\Users\BPS\Documents\Backups\Local%20Settings\Temporary%20Internet%20Files\OLK2DE\_" TargetMode="External"/><Relationship Id="rId4132" Type="http://schemas.openxmlformats.org/officeDocument/2006/relationships/hyperlink" Target="file:///D:\Users\BPS\Documents\Backups\Local%20Settings\Temporary%20Internet%20Files\OLK2DE\_" TargetMode="External"/><Relationship Id="rId1519" Type="http://schemas.openxmlformats.org/officeDocument/2006/relationships/hyperlink" Target="file:///D:\Users\BPS\Documents\Backups\Local%20Settings\Temporary%20Internet%20Files\OLK2DE\_" TargetMode="External"/><Relationship Id="rId1726" Type="http://schemas.openxmlformats.org/officeDocument/2006/relationships/hyperlink" Target="file:///D:\Users\BPS\Documents\Backups\Local%20Settings\Temporary%20Internet%20Files\OLK2DE\_" TargetMode="External"/><Relationship Id="rId1933" Type="http://schemas.openxmlformats.org/officeDocument/2006/relationships/hyperlink" Target="file:///D:\Users\BPS\Documents\Backups\Local%20Settings\Temporary%20Internet%20Files\OLK2DE\_" TargetMode="External"/><Relationship Id="rId18" Type="http://schemas.openxmlformats.org/officeDocument/2006/relationships/hyperlink" Target="file:///D:\Users\BPS\Documents\Backups\Local%20Settings\Temporary%20Internet%20Files\OLK2DE\_" TargetMode="External"/><Relationship Id="rId3898" Type="http://schemas.openxmlformats.org/officeDocument/2006/relationships/hyperlink" Target="file:///D:\Users\BPS\Documents\Backups\Local%20Settings\Temporary%20Internet%20Files\OLK2DE\_" TargetMode="External"/><Relationship Id="rId4949" Type="http://schemas.openxmlformats.org/officeDocument/2006/relationships/hyperlink" Target="file:///D:\Users\BPS\Documents\Backups\Local%20Settings\Temporary%20Internet%20Files\OLK2DE\_" TargetMode="External"/><Relationship Id="rId3758" Type="http://schemas.openxmlformats.org/officeDocument/2006/relationships/hyperlink" Target="file:///D:\Users\BPS\Documents\Backups\Local%20Settings\Temporary%20Internet%20Files\OLK2DE\_" TargetMode="External"/><Relationship Id="rId3965" Type="http://schemas.openxmlformats.org/officeDocument/2006/relationships/hyperlink" Target="file:///D:\Users\BPS\Documents\Backups\Local%20Settings\Temporary%20Internet%20Files\OLK2DE\_" TargetMode="External"/><Relationship Id="rId4809" Type="http://schemas.openxmlformats.org/officeDocument/2006/relationships/hyperlink" Target="file:///D:\Users\BPS\Documents\Backups\Local%20Settings\Temporary%20Internet%20Files\OLK2DE\_" TargetMode="External"/><Relationship Id="rId679" Type="http://schemas.openxmlformats.org/officeDocument/2006/relationships/hyperlink" Target="file:///D:\Users\BPS\Documents\Backups\Local%20Settings\Temporary%20Internet%20Files\OLK2DE\_" TargetMode="External"/><Relationship Id="rId886" Type="http://schemas.openxmlformats.org/officeDocument/2006/relationships/hyperlink" Target="file:///D:\Users\BPS\Documents\Backups\Local%20Settings\Temporary%20Internet%20Files\OLK2DE\_" TargetMode="External"/><Relationship Id="rId2567" Type="http://schemas.openxmlformats.org/officeDocument/2006/relationships/hyperlink" Target="file:///D:\Users\BPS\Documents\Backups\Local%20Settings\Temporary%20Internet%20Files\OLK2DE\_" TargetMode="External"/><Relationship Id="rId2774" Type="http://schemas.openxmlformats.org/officeDocument/2006/relationships/hyperlink" Target="file:///D:\Users\BPS\Documents\Backups\Local%20Settings\Temporary%20Internet%20Files\OLK2DE\_" TargetMode="External"/><Relationship Id="rId3618" Type="http://schemas.openxmlformats.org/officeDocument/2006/relationships/hyperlink" Target="file:///D:\Users\BPS\Documents\Backups\Local%20Settings\Temporary%20Internet%20Files\OLK2DE\_" TargetMode="External"/><Relationship Id="rId5180" Type="http://schemas.openxmlformats.org/officeDocument/2006/relationships/hyperlink" Target="file:///D:\Users\BPS\Documents\Backups\Local%20Settings\Temporary%20Internet%20Files\OLK2DE\_" TargetMode="External"/><Relationship Id="rId2" Type="http://schemas.openxmlformats.org/officeDocument/2006/relationships/settings" Target="settings.xml"/><Relationship Id="rId539" Type="http://schemas.openxmlformats.org/officeDocument/2006/relationships/hyperlink" Target="file:///D:\Users\BPS\Documents\Backups\Local%20Settings\Temporary%20Internet%20Files\OLK2DE\_" TargetMode="External"/><Relationship Id="rId746" Type="http://schemas.openxmlformats.org/officeDocument/2006/relationships/hyperlink" Target="file:///D:\Users\BPS\Documents\Backups\Local%20Settings\Temporary%20Internet%20Files\OLK2DE\_" TargetMode="External"/><Relationship Id="rId1169" Type="http://schemas.openxmlformats.org/officeDocument/2006/relationships/hyperlink" Target="file:///D:\Users\BPS\Documents\Backups\Local%20Settings\Temporary%20Internet%20Files\OLK2DE\_" TargetMode="External"/><Relationship Id="rId1376" Type="http://schemas.openxmlformats.org/officeDocument/2006/relationships/hyperlink" Target="file:///D:\Users\BPS\Documents\Backups\Local%20Settings\Temporary%20Internet%20Files\OLK2DE\_" TargetMode="External"/><Relationship Id="rId1583" Type="http://schemas.openxmlformats.org/officeDocument/2006/relationships/hyperlink" Target="file:///D:\Users\BPS\Documents\Backups\Local%20Settings\Temporary%20Internet%20Files\OLK2DE\_" TargetMode="External"/><Relationship Id="rId2427" Type="http://schemas.openxmlformats.org/officeDocument/2006/relationships/hyperlink" Target="file:///D:\Users\BPS\Documents\Backups\Local%20Settings\Temporary%20Internet%20Files\OLK2DE\_" TargetMode="External"/><Relationship Id="rId2981" Type="http://schemas.openxmlformats.org/officeDocument/2006/relationships/hyperlink" Target="file:///D:\Users\BPS\Documents\Backups\Local%20Settings\Temporary%20Internet%20Files\OLK2DE\_" TargetMode="External"/><Relationship Id="rId3825" Type="http://schemas.openxmlformats.org/officeDocument/2006/relationships/hyperlink" Target="file:///D:\Users\BPS\Documents\Backups\Local%20Settings\Temporary%20Internet%20Files\OLK2DE\_" TargetMode="External"/><Relationship Id="rId5040" Type="http://schemas.openxmlformats.org/officeDocument/2006/relationships/hyperlink" Target="file:///D:\Users\BPS\Documents\Backups\Local%20Settings\Temporary%20Internet%20Files\OLK2DE\_" TargetMode="External"/><Relationship Id="rId953" Type="http://schemas.openxmlformats.org/officeDocument/2006/relationships/hyperlink" Target="file:///D:\Users\BPS\Documents\Backups\Local%20Settings\Temporary%20Internet%20Files\OLK2DE\_" TargetMode="External"/><Relationship Id="rId1029" Type="http://schemas.openxmlformats.org/officeDocument/2006/relationships/hyperlink" Target="file:///D:\Users\BPS\Documents\Backups\Local%20Settings\Temporary%20Internet%20Files\OLK2DE\_" TargetMode="External"/><Relationship Id="rId1236" Type="http://schemas.openxmlformats.org/officeDocument/2006/relationships/hyperlink" Target="file:///D:\Users\BPS\Documents\Backups\Local%20Settings\Temporary%20Internet%20Files\OLK2DE\_" TargetMode="External"/><Relationship Id="rId1790" Type="http://schemas.openxmlformats.org/officeDocument/2006/relationships/hyperlink" Target="file:///D:\Users\BPS\Documents\Backups\Local%20Settings\Temporary%20Internet%20Files\OLK2DE\_" TargetMode="External"/><Relationship Id="rId2634" Type="http://schemas.openxmlformats.org/officeDocument/2006/relationships/hyperlink" Target="file:///D:\Users\BPS\Documents\Backups\Local%20Settings\Temporary%20Internet%20Files\OLK2DE\_" TargetMode="External"/><Relationship Id="rId2841" Type="http://schemas.openxmlformats.org/officeDocument/2006/relationships/hyperlink" Target="file:///D:\Users\BPS\Documents\Backups\Local%20Settings\Temporary%20Internet%20Files\OLK2DE\_" TargetMode="External"/><Relationship Id="rId82" Type="http://schemas.openxmlformats.org/officeDocument/2006/relationships/hyperlink" Target="file:///D:\Users\BPS\Documents\Backups\Local%20Settings\Temporary%20Internet%20Files\OLK2DE\_" TargetMode="External"/><Relationship Id="rId606" Type="http://schemas.openxmlformats.org/officeDocument/2006/relationships/hyperlink" Target="file:///D:\Users\BPS\Documents\Backups\Local%20Settings\Temporary%20Internet%20Files\OLK2DE\_" TargetMode="External"/><Relationship Id="rId813" Type="http://schemas.openxmlformats.org/officeDocument/2006/relationships/hyperlink" Target="file:///D:\Users\BPS\Documents\Backups\Local%20Settings\Temporary%20Internet%20Files\OLK2DE\_" TargetMode="External"/><Relationship Id="rId1443" Type="http://schemas.openxmlformats.org/officeDocument/2006/relationships/hyperlink" Target="file:///D:\Users\BPS\Documents\Backups\Local%20Settings\Temporary%20Internet%20Files\OLK2DE\_" TargetMode="External"/><Relationship Id="rId1650" Type="http://schemas.openxmlformats.org/officeDocument/2006/relationships/hyperlink" Target="file:///D:\Users\BPS\Documents\Backups\Local%20Settings\Temporary%20Internet%20Files\OLK2DE\_" TargetMode="External"/><Relationship Id="rId2701" Type="http://schemas.openxmlformats.org/officeDocument/2006/relationships/hyperlink" Target="file:///D:\Users\BPS\Documents\Backups\Local%20Settings\Temporary%20Internet%20Files\OLK2DE\_" TargetMode="External"/><Relationship Id="rId4599" Type="http://schemas.openxmlformats.org/officeDocument/2006/relationships/hyperlink" Target="file:///D:\Users\BPS\Documents\Backups\Local%20Settings\Temporary%20Internet%20Files\OLK2DE\_" TargetMode="External"/><Relationship Id="rId1303" Type="http://schemas.openxmlformats.org/officeDocument/2006/relationships/hyperlink" Target="file:///D:\Users\BPS\Documents\Backups\Local%20Settings\Temporary%20Internet%20Files\OLK2DE\_" TargetMode="External"/><Relationship Id="rId1510" Type="http://schemas.openxmlformats.org/officeDocument/2006/relationships/hyperlink" Target="file:///D:\Users\BPS\Documents\Backups\Local%20Settings\Temporary%20Internet%20Files\OLK2DE\_" TargetMode="External"/><Relationship Id="rId4459" Type="http://schemas.openxmlformats.org/officeDocument/2006/relationships/hyperlink" Target="file:///D:\Users\BPS\Documents\Backups\Local%20Settings\Temporary%20Internet%20Files\OLK2DE\_" TargetMode="External"/><Relationship Id="rId4666" Type="http://schemas.openxmlformats.org/officeDocument/2006/relationships/hyperlink" Target="file:///D:\Users\BPS\Documents\Backups\Local%20Settings\Temporary%20Internet%20Files\OLK2DE\_" TargetMode="External"/><Relationship Id="rId4873" Type="http://schemas.openxmlformats.org/officeDocument/2006/relationships/hyperlink" Target="file:///D:\Users\BPS\Documents\Backups\Local%20Settings\Temporary%20Internet%20Files\OLK2DE\_" TargetMode="External"/><Relationship Id="rId3268" Type="http://schemas.openxmlformats.org/officeDocument/2006/relationships/hyperlink" Target="file:///D:\Users\BPS\Documents\Backups\Local%20Settings\Temporary%20Internet%20Files\OLK2DE\_" TargetMode="External"/><Relationship Id="rId3475" Type="http://schemas.openxmlformats.org/officeDocument/2006/relationships/hyperlink" Target="file:///D:\Users\BPS\Documents\Backups\Local%20Settings\Temporary%20Internet%20Files\OLK2DE\_" TargetMode="External"/><Relationship Id="rId3682" Type="http://schemas.openxmlformats.org/officeDocument/2006/relationships/hyperlink" Target="file:///D:\Users\BPS\Documents\Backups\Local%20Settings\Temporary%20Internet%20Files\OLK2DE\_" TargetMode="External"/><Relationship Id="rId4319" Type="http://schemas.openxmlformats.org/officeDocument/2006/relationships/hyperlink" Target="file:///D:\Users\BPS\Documents\Backups\Local%20Settings\Temporary%20Internet%20Files\OLK2DE\_" TargetMode="External"/><Relationship Id="rId4526" Type="http://schemas.openxmlformats.org/officeDocument/2006/relationships/hyperlink" Target="file:///D:\Users\BPS\Documents\Backups\Local%20Settings\Temporary%20Internet%20Files\OLK2DE\_" TargetMode="External"/><Relationship Id="rId4733" Type="http://schemas.openxmlformats.org/officeDocument/2006/relationships/hyperlink" Target="file:///D:\Users\BPS\Documents\Backups\Local%20Settings\Temporary%20Internet%20Files\OLK2DE\_" TargetMode="External"/><Relationship Id="rId4940" Type="http://schemas.openxmlformats.org/officeDocument/2006/relationships/hyperlink" Target="file:///D:\Users\BPS\Documents\Backups\Local%20Settings\Temporary%20Internet%20Files\OLK2DE\_" TargetMode="External"/><Relationship Id="rId189" Type="http://schemas.openxmlformats.org/officeDocument/2006/relationships/hyperlink" Target="file:///D:\Users\BPS\Documents\Backups\Local%20Settings\Temporary%20Internet%20Files\OLK2DE\_" TargetMode="External"/><Relationship Id="rId396" Type="http://schemas.openxmlformats.org/officeDocument/2006/relationships/hyperlink" Target="file:///D:\Users\BPS\Documents\Backups\Local%20Settings\Temporary%20Internet%20Files\OLK2DE\_" TargetMode="External"/><Relationship Id="rId2077" Type="http://schemas.openxmlformats.org/officeDocument/2006/relationships/hyperlink" Target="file:///D:\Users\BPS\Documents\Backups\Local%20Settings\Temporary%20Internet%20Files\OLK2DE\_" TargetMode="External"/><Relationship Id="rId2284" Type="http://schemas.openxmlformats.org/officeDocument/2006/relationships/hyperlink" Target="file:///D:\Users\BPS\Documents\Backups\Local%20Settings\Temporary%20Internet%20Files\OLK2DE\_" TargetMode="External"/><Relationship Id="rId2491" Type="http://schemas.openxmlformats.org/officeDocument/2006/relationships/hyperlink" Target="file:///D:\Users\BPS\Documents\Backups\Local%20Settings\Temporary%20Internet%20Files\OLK2DE\_" TargetMode="External"/><Relationship Id="rId3128" Type="http://schemas.openxmlformats.org/officeDocument/2006/relationships/hyperlink" Target="file:///D:\Users\BPS\Documents\Backups\Local%20Settings\Temporary%20Internet%20Files\OLK2DE\_" TargetMode="External"/><Relationship Id="rId3335" Type="http://schemas.openxmlformats.org/officeDocument/2006/relationships/hyperlink" Target="file:///D:\Users\BPS\Documents\Backups\Local%20Settings\Temporary%20Internet%20Files\OLK2DE\_" TargetMode="External"/><Relationship Id="rId3542" Type="http://schemas.openxmlformats.org/officeDocument/2006/relationships/hyperlink" Target="file:///D:\Users\BPS\Documents\Backups\Local%20Settings\Temporary%20Internet%20Files\OLK2DE\_" TargetMode="External"/><Relationship Id="rId256" Type="http://schemas.openxmlformats.org/officeDocument/2006/relationships/hyperlink" Target="file:///D:\Users\BPS\Documents\Backups\Local%20Settings\Temporary%20Internet%20Files\OLK2DE\_" TargetMode="External"/><Relationship Id="rId463" Type="http://schemas.openxmlformats.org/officeDocument/2006/relationships/hyperlink" Target="file:///D:\Users\BPS\Documents\Backups\Local%20Settings\Temporary%20Internet%20Files\OLK2DE\_" TargetMode="External"/><Relationship Id="rId670" Type="http://schemas.openxmlformats.org/officeDocument/2006/relationships/hyperlink" Target="file:///D:\Users\BPS\Documents\Backups\Local%20Settings\Temporary%20Internet%20Files\OLK2DE\_" TargetMode="External"/><Relationship Id="rId1093" Type="http://schemas.openxmlformats.org/officeDocument/2006/relationships/hyperlink" Target="file:///D:\Users\BPS\Documents\Backups\Local%20Settings\Temporary%20Internet%20Files\OLK2DE\_" TargetMode="External"/><Relationship Id="rId2144" Type="http://schemas.openxmlformats.org/officeDocument/2006/relationships/hyperlink" Target="file:///D:\Users\BPS\Documents\Backups\Local%20Settings\Temporary%20Internet%20Files\OLK2DE\_" TargetMode="External"/><Relationship Id="rId2351" Type="http://schemas.openxmlformats.org/officeDocument/2006/relationships/hyperlink" Target="file:///D:\Users\BPS\Documents\Backups\Local%20Settings\Temporary%20Internet%20Files\OLK2DE\_" TargetMode="External"/><Relationship Id="rId3402" Type="http://schemas.openxmlformats.org/officeDocument/2006/relationships/hyperlink" Target="file:///D:\Users\BPS\Documents\Backups\Local%20Settings\Temporary%20Internet%20Files\OLK2DE\_" TargetMode="External"/><Relationship Id="rId4800" Type="http://schemas.openxmlformats.org/officeDocument/2006/relationships/hyperlink" Target="file:///D:\Users\BPS\Documents\Backups\Local%20Settings\Temporary%20Internet%20Files\OLK2DE\_" TargetMode="External"/><Relationship Id="rId116" Type="http://schemas.openxmlformats.org/officeDocument/2006/relationships/hyperlink" Target="file:///D:\Users\BPS\Documents\Backups\Local%20Settings\Temporary%20Internet%20Files\OLK2DE\_" TargetMode="External"/><Relationship Id="rId323" Type="http://schemas.openxmlformats.org/officeDocument/2006/relationships/hyperlink" Target="file:///D:\Users\BPS\Documents\Backups\Local%20Settings\Temporary%20Internet%20Files\OLK2DE\_" TargetMode="External"/><Relationship Id="rId530" Type="http://schemas.openxmlformats.org/officeDocument/2006/relationships/hyperlink" Target="file:///D:\Users\BPS\Documents\Backups\Local%20Settings\Temporary%20Internet%20Files\OLK2DE\_" TargetMode="External"/><Relationship Id="rId1160" Type="http://schemas.openxmlformats.org/officeDocument/2006/relationships/hyperlink" Target="file:///D:\Users\BPS\Documents\Backups\Local%20Settings\Temporary%20Internet%20Files\OLK2DE\_" TargetMode="External"/><Relationship Id="rId2004" Type="http://schemas.openxmlformats.org/officeDocument/2006/relationships/hyperlink" Target="file:///D:\Users\BPS\Documents\Backups\Local%20Settings\Temporary%20Internet%20Files\OLK2DE\_" TargetMode="External"/><Relationship Id="rId2211" Type="http://schemas.openxmlformats.org/officeDocument/2006/relationships/hyperlink" Target="file:///D:\Users\BPS\Documents\Backups\Local%20Settings\Temporary%20Internet%20Files\OLK2DE\_" TargetMode="External"/><Relationship Id="rId4176" Type="http://schemas.openxmlformats.org/officeDocument/2006/relationships/hyperlink" Target="file:///D:\Users\BPS\Documents\Backups\Local%20Settings\Temporary%20Internet%20Files\OLK2DE\_" TargetMode="External"/><Relationship Id="rId1020" Type="http://schemas.openxmlformats.org/officeDocument/2006/relationships/hyperlink" Target="file:///D:\Users\BPS\Documents\Backups\Local%20Settings\Temporary%20Internet%20Files\OLK2DE\_" TargetMode="External"/><Relationship Id="rId1977" Type="http://schemas.openxmlformats.org/officeDocument/2006/relationships/hyperlink" Target="file:///D:\Users\BPS\Documents\Backups\Local%20Settings\Temporary%20Internet%20Files\OLK2DE\_" TargetMode="External"/><Relationship Id="rId4383" Type="http://schemas.openxmlformats.org/officeDocument/2006/relationships/hyperlink" Target="file:///D:\Users\BPS\Documents\Backups\Local%20Settings\Temporary%20Internet%20Files\OLK2DE\_" TargetMode="External"/><Relationship Id="rId4590" Type="http://schemas.openxmlformats.org/officeDocument/2006/relationships/hyperlink" Target="file:///D:\Users\BPS\Documents\Backups\Local%20Settings\Temporary%20Internet%20Files\OLK2DE\_" TargetMode="External"/><Relationship Id="rId1837" Type="http://schemas.openxmlformats.org/officeDocument/2006/relationships/hyperlink" Target="file:///D:\Users\BPS\Documents\Backups\Local%20Settings\Temporary%20Internet%20Files\OLK2DE\_" TargetMode="External"/><Relationship Id="rId3192" Type="http://schemas.openxmlformats.org/officeDocument/2006/relationships/hyperlink" Target="file:///D:\Users\BPS\Documents\Backups\Local%20Settings\Temporary%20Internet%20Files\OLK2DE\_" TargetMode="External"/><Relationship Id="rId4036" Type="http://schemas.openxmlformats.org/officeDocument/2006/relationships/hyperlink" Target="file:///D:\Users\BPS\Documents\Backups\Local%20Settings\Temporary%20Internet%20Files\OLK2DE\_" TargetMode="External"/><Relationship Id="rId4243" Type="http://schemas.openxmlformats.org/officeDocument/2006/relationships/hyperlink" Target="file:///D:\Users\BPS\Documents\Backups\Local%20Settings\Temporary%20Internet%20Files\OLK2DE\_" TargetMode="External"/><Relationship Id="rId4450" Type="http://schemas.openxmlformats.org/officeDocument/2006/relationships/hyperlink" Target="file:///D:\Users\BPS\Documents\Backups\Local%20Settings\Temporary%20Internet%20Files\OLK2DE\_" TargetMode="External"/><Relationship Id="rId3052" Type="http://schemas.openxmlformats.org/officeDocument/2006/relationships/hyperlink" Target="file:///D:\Users\BPS\Documents\Backups\Local%20Settings\Temporary%20Internet%20Files\OLK2DE\_" TargetMode="External"/><Relationship Id="rId4103" Type="http://schemas.openxmlformats.org/officeDocument/2006/relationships/hyperlink" Target="file:///D:\Users\BPS\Documents\Backups\Local%20Settings\Temporary%20Internet%20Files\OLK2DE\_" TargetMode="External"/><Relationship Id="rId4310" Type="http://schemas.openxmlformats.org/officeDocument/2006/relationships/hyperlink" Target="file:///D:\Users\BPS\Documents\Backups\Local%20Settings\Temporary%20Internet%20Files\OLK2DE\_" TargetMode="External"/><Relationship Id="rId180" Type="http://schemas.openxmlformats.org/officeDocument/2006/relationships/hyperlink" Target="file:///D:\Users\BPS\Documents\Backups\Local%20Settings\Temporary%20Internet%20Files\OLK2DE\_" TargetMode="External"/><Relationship Id="rId1904" Type="http://schemas.openxmlformats.org/officeDocument/2006/relationships/hyperlink" Target="file:///D:\Users\BPS\Documents\Backups\Local%20Settings\Temporary%20Internet%20Files\OLK2DE\_" TargetMode="External"/><Relationship Id="rId3869" Type="http://schemas.openxmlformats.org/officeDocument/2006/relationships/hyperlink" Target="file:///D:\Users\BPS\Documents\Backups\Local%20Settings\Temporary%20Internet%20Files\OLK2DE\_" TargetMode="External"/><Relationship Id="rId5084" Type="http://schemas.openxmlformats.org/officeDocument/2006/relationships/hyperlink" Target="file:///D:\Users\BPS\Documents\Backups\Local%20Settings\Temporary%20Internet%20Files\OLK2DE\_" TargetMode="External"/><Relationship Id="rId997" Type="http://schemas.openxmlformats.org/officeDocument/2006/relationships/hyperlink" Target="file:///D:\Users\BPS\Documents\Backups\Local%20Settings\Temporary%20Internet%20Files\OLK2DE\_" TargetMode="External"/><Relationship Id="rId2678" Type="http://schemas.openxmlformats.org/officeDocument/2006/relationships/hyperlink" Target="file:///D:\Users\BPS\Documents\Backups\Local%20Settings\Temporary%20Internet%20Files\OLK2DE\_" TargetMode="External"/><Relationship Id="rId2885" Type="http://schemas.openxmlformats.org/officeDocument/2006/relationships/hyperlink" Target="file:///D:\Users\BPS\Documents\Backups\Local%20Settings\Temporary%20Internet%20Files\OLK2DE\_" TargetMode="External"/><Relationship Id="rId3729" Type="http://schemas.openxmlformats.org/officeDocument/2006/relationships/hyperlink" Target="file:///D:\Users\BPS\Documents\Backups\Local%20Settings\Temporary%20Internet%20Files\OLK2DE\_" TargetMode="External"/><Relationship Id="rId3936" Type="http://schemas.openxmlformats.org/officeDocument/2006/relationships/hyperlink" Target="file:///D:\Users\BPS\Documents\Backups\Local%20Settings\Temporary%20Internet%20Files\OLK2DE\_" TargetMode="External"/><Relationship Id="rId5151" Type="http://schemas.openxmlformats.org/officeDocument/2006/relationships/hyperlink" Target="file:///D:\Users\BPS\Documents\Backups\Local%20Settings\Temporary%20Internet%20Files\OLK2DE\_" TargetMode="External"/><Relationship Id="rId857" Type="http://schemas.openxmlformats.org/officeDocument/2006/relationships/hyperlink" Target="file:///D:\Users\BPS\Documents\Backups\Local%20Settings\Temporary%20Internet%20Files\OLK2DE\_" TargetMode="External"/><Relationship Id="rId1487" Type="http://schemas.openxmlformats.org/officeDocument/2006/relationships/hyperlink" Target="file:///D:\Users\BPS\Documents\Backups\Local%20Settings\Temporary%20Internet%20Files\OLK2DE\_" TargetMode="External"/><Relationship Id="rId1694" Type="http://schemas.openxmlformats.org/officeDocument/2006/relationships/hyperlink" Target="file:///D:\Users\BPS\Documents\Backups\Local%20Settings\Temporary%20Internet%20Files\OLK2DE\_" TargetMode="External"/><Relationship Id="rId2538" Type="http://schemas.openxmlformats.org/officeDocument/2006/relationships/hyperlink" Target="file:///D:\Users\BPS\Documents\Backups\Local%20Settings\Temporary%20Internet%20Files\OLK2DE\_" TargetMode="External"/><Relationship Id="rId2745" Type="http://schemas.openxmlformats.org/officeDocument/2006/relationships/hyperlink" Target="file:///D:\Users\BPS\Documents\Backups\Local%20Settings\Temporary%20Internet%20Files\OLK2DE\_" TargetMode="External"/><Relationship Id="rId2952" Type="http://schemas.openxmlformats.org/officeDocument/2006/relationships/hyperlink" Target="file:///D:\Users\BPS\Documents\Backups\Local%20Settings\Temporary%20Internet%20Files\OLK2DE\_" TargetMode="External"/><Relationship Id="rId717" Type="http://schemas.openxmlformats.org/officeDocument/2006/relationships/hyperlink" Target="file:///D:\Users\BPS\Documents\Backups\Local%20Settings\Temporary%20Internet%20Files\OLK2DE\_" TargetMode="External"/><Relationship Id="rId924" Type="http://schemas.openxmlformats.org/officeDocument/2006/relationships/hyperlink" Target="file:///D:\Users\BPS\Documents\Backups\Local%20Settings\Temporary%20Internet%20Files\OLK2DE\_" TargetMode="External"/><Relationship Id="rId1347" Type="http://schemas.openxmlformats.org/officeDocument/2006/relationships/hyperlink" Target="file:///D:\Users\BPS\Documents\Backups\Local%20Settings\Temporary%20Internet%20Files\OLK2DE\_" TargetMode="External"/><Relationship Id="rId1554" Type="http://schemas.openxmlformats.org/officeDocument/2006/relationships/hyperlink" Target="file:///D:\Users\BPS\Documents\Backups\Local%20Settings\Temporary%20Internet%20Files\OLK2DE\_" TargetMode="External"/><Relationship Id="rId1761" Type="http://schemas.openxmlformats.org/officeDocument/2006/relationships/hyperlink" Target="file:///D:\Users\BPS\Documents\Backups\Local%20Settings\Temporary%20Internet%20Files\OLK2DE\_" TargetMode="External"/><Relationship Id="rId2605" Type="http://schemas.openxmlformats.org/officeDocument/2006/relationships/hyperlink" Target="file:///D:\Users\BPS\Documents\Backups\Local%20Settings\Temporary%20Internet%20Files\OLK2DE\_" TargetMode="External"/><Relationship Id="rId2812" Type="http://schemas.openxmlformats.org/officeDocument/2006/relationships/hyperlink" Target="file:///D:\Users\BPS\Documents\Backups\Local%20Settings\Temporary%20Internet%20Files\OLK2DE\_" TargetMode="External"/><Relationship Id="rId5011" Type="http://schemas.openxmlformats.org/officeDocument/2006/relationships/hyperlink" Target="file:///D:\Users\BPS\Documents\Backups\Local%20Settings\Temporary%20Internet%20Files\OLK2DE\_" TargetMode="External"/><Relationship Id="rId53" Type="http://schemas.openxmlformats.org/officeDocument/2006/relationships/hyperlink" Target="file:///D:\Users\BPS\Documents\Backups\Local%20Settings\Temporary%20Internet%20Files\OLK2DE\_" TargetMode="External"/><Relationship Id="rId1207" Type="http://schemas.openxmlformats.org/officeDocument/2006/relationships/hyperlink" Target="file:///D:\Users\BPS\Documents\Backups\Local%20Settings\Temporary%20Internet%20Files\OLK2DE\_" TargetMode="External"/><Relationship Id="rId1414" Type="http://schemas.openxmlformats.org/officeDocument/2006/relationships/hyperlink" Target="file:///D:\Users\BPS\Documents\Backups\Local%20Settings\Temporary%20Internet%20Files\OLK2DE\_" TargetMode="External"/><Relationship Id="rId1621" Type="http://schemas.openxmlformats.org/officeDocument/2006/relationships/hyperlink" Target="file:///D:\Users\BPS\Documents\Backups\Local%20Settings\Temporary%20Internet%20Files\OLK2DE\_" TargetMode="External"/><Relationship Id="rId4777" Type="http://schemas.openxmlformats.org/officeDocument/2006/relationships/hyperlink" Target="file:///D:\Users\BPS\Documents\Backups\Local%20Settings\Temporary%20Internet%20Files\OLK2DE\_" TargetMode="External"/><Relationship Id="rId4984" Type="http://schemas.openxmlformats.org/officeDocument/2006/relationships/hyperlink" Target="file:///D:\Users\BPS\Documents\Backups\Local%20Settings\Temporary%20Internet%20Files\OLK2DE\_" TargetMode="External"/><Relationship Id="rId3379" Type="http://schemas.openxmlformats.org/officeDocument/2006/relationships/hyperlink" Target="file:///D:\Users\BPS\Documents\Backups\Local%20Settings\Temporary%20Internet%20Files\OLK2DE\_" TargetMode="External"/><Relationship Id="rId3586" Type="http://schemas.openxmlformats.org/officeDocument/2006/relationships/hyperlink" Target="file:///D:\Users\BPS\Documents\Backups\Local%20Settings\Temporary%20Internet%20Files\OLK2DE\_" TargetMode="External"/><Relationship Id="rId3793" Type="http://schemas.openxmlformats.org/officeDocument/2006/relationships/hyperlink" Target="file:///D:\Users\BPS\Documents\Backups\Local%20Settings\Temporary%20Internet%20Files\OLK2DE\_" TargetMode="External"/><Relationship Id="rId4637" Type="http://schemas.openxmlformats.org/officeDocument/2006/relationships/hyperlink" Target="file:///D:\Users\BPS\Documents\Backups\Local%20Settings\Temporary%20Internet%20Files\OLK2DE\_" TargetMode="External"/><Relationship Id="rId2188" Type="http://schemas.openxmlformats.org/officeDocument/2006/relationships/hyperlink" Target="file:///D:\Users\BPS\Documents\Backups\Local%20Settings\Temporary%20Internet%20Files\OLK2DE\_" TargetMode="External"/><Relationship Id="rId2395" Type="http://schemas.openxmlformats.org/officeDocument/2006/relationships/hyperlink" Target="file:///D:\Users\BPS\Documents\Backups\Local%20Settings\Temporary%20Internet%20Files\OLK2DE\_" TargetMode="External"/><Relationship Id="rId3239" Type="http://schemas.openxmlformats.org/officeDocument/2006/relationships/hyperlink" Target="file:///D:\Users\BPS\Documents\Backups\Local%20Settings\Temporary%20Internet%20Files\OLK2DE\_" TargetMode="External"/><Relationship Id="rId3446" Type="http://schemas.openxmlformats.org/officeDocument/2006/relationships/hyperlink" Target="file:///D:\Users\BPS\Documents\Backups\Local%20Settings\Temporary%20Internet%20Files\OLK2DE\_" TargetMode="External"/><Relationship Id="rId4844" Type="http://schemas.openxmlformats.org/officeDocument/2006/relationships/hyperlink" Target="file:///D:\Users\BPS\Documents\Backups\Local%20Settings\Temporary%20Internet%20Files\OLK2DE\_" TargetMode="External"/><Relationship Id="rId367" Type="http://schemas.openxmlformats.org/officeDocument/2006/relationships/hyperlink" Target="file:///D:\Users\BPS\Documents\Backups\Local%20Settings\Temporary%20Internet%20Files\OLK2DE\_" TargetMode="External"/><Relationship Id="rId574" Type="http://schemas.openxmlformats.org/officeDocument/2006/relationships/hyperlink" Target="file:///D:\Users\BPS\Documents\Backups\Local%20Settings\Temporary%20Internet%20Files\OLK2DE\_" TargetMode="External"/><Relationship Id="rId2048" Type="http://schemas.openxmlformats.org/officeDocument/2006/relationships/hyperlink" Target="file:///D:\Users\BPS\Documents\Backups\Local%20Settings\Temporary%20Internet%20Files\OLK2DE\_" TargetMode="External"/><Relationship Id="rId2255" Type="http://schemas.openxmlformats.org/officeDocument/2006/relationships/hyperlink" Target="file:///D:\Users\BPS\Documents\Backups\Local%20Settings\Temporary%20Internet%20Files\OLK2DE\_" TargetMode="External"/><Relationship Id="rId3653" Type="http://schemas.openxmlformats.org/officeDocument/2006/relationships/hyperlink" Target="file:///D:\Users\BPS\Documents\Backups\Local%20Settings\Temporary%20Internet%20Files\OLK2DE\_" TargetMode="External"/><Relationship Id="rId3860" Type="http://schemas.openxmlformats.org/officeDocument/2006/relationships/hyperlink" Target="file:///D:\Users\BPS\Documents\Backups\Local%20Settings\Temporary%20Internet%20Files\OLK2DE\_" TargetMode="External"/><Relationship Id="rId4704" Type="http://schemas.openxmlformats.org/officeDocument/2006/relationships/hyperlink" Target="file:///D:\Users\BPS\Documents\Backups\Local%20Settings\Temporary%20Internet%20Files\OLK2DE\_" TargetMode="External"/><Relationship Id="rId4911" Type="http://schemas.openxmlformats.org/officeDocument/2006/relationships/hyperlink" Target="file:///D:\Users\BPS\Documents\Backups\Local%20Settings\Temporary%20Internet%20Files\OLK2DE\_" TargetMode="External"/><Relationship Id="rId227" Type="http://schemas.openxmlformats.org/officeDocument/2006/relationships/hyperlink" Target="file:///D:\Users\BPS\Documents\Backups\Local%20Settings\Temporary%20Internet%20Files\OLK2DE\_" TargetMode="External"/><Relationship Id="rId781" Type="http://schemas.openxmlformats.org/officeDocument/2006/relationships/hyperlink" Target="file:///D:\Users\BPS\Documents\Backups\Local%20Settings\Temporary%20Internet%20Files\OLK2DE\_" TargetMode="External"/><Relationship Id="rId2462" Type="http://schemas.openxmlformats.org/officeDocument/2006/relationships/hyperlink" Target="file:///D:\Users\BPS\Documents\Backups\Local%20Settings\Temporary%20Internet%20Files\OLK2DE\_" TargetMode="External"/><Relationship Id="rId3306" Type="http://schemas.openxmlformats.org/officeDocument/2006/relationships/hyperlink" Target="file:///D:\Users\BPS\Documents\Backups\Local%20Settings\Temporary%20Internet%20Files\OLK2DE\_" TargetMode="External"/><Relationship Id="rId3513" Type="http://schemas.openxmlformats.org/officeDocument/2006/relationships/hyperlink" Target="file:///D:\Users\BPS\Documents\Backups\Local%20Settings\Temporary%20Internet%20Files\OLK2DE\_" TargetMode="External"/><Relationship Id="rId3720" Type="http://schemas.openxmlformats.org/officeDocument/2006/relationships/hyperlink" Target="file:///D:\Users\BPS\Documents\Backups\Local%20Settings\Temporary%20Internet%20Files\OLK2DE\_" TargetMode="External"/><Relationship Id="rId434" Type="http://schemas.openxmlformats.org/officeDocument/2006/relationships/hyperlink" Target="file:///D:\Users\BPS\Documents\Backups\Local%20Settings\Temporary%20Internet%20Files\OLK2DE\_" TargetMode="External"/><Relationship Id="rId641" Type="http://schemas.openxmlformats.org/officeDocument/2006/relationships/hyperlink" Target="file:///D:\Users\BPS\Documents\Backups\Local%20Settings\Temporary%20Internet%20Files\OLK2DE\_" TargetMode="External"/><Relationship Id="rId1064" Type="http://schemas.openxmlformats.org/officeDocument/2006/relationships/hyperlink" Target="file:///D:\Users\BPS\Documents\Backups\Local%20Settings\Temporary%20Internet%20Files\OLK2DE\_" TargetMode="External"/><Relationship Id="rId1271" Type="http://schemas.openxmlformats.org/officeDocument/2006/relationships/hyperlink" Target="file:///D:\Users\BPS\Documents\Backups\Local%20Settings\Temporary%20Internet%20Files\OLK2DE\_" TargetMode="External"/><Relationship Id="rId2115" Type="http://schemas.openxmlformats.org/officeDocument/2006/relationships/hyperlink" Target="file:///D:\Users\BPS\Documents\Backups\Local%20Settings\Temporary%20Internet%20Files\OLK2DE\_" TargetMode="External"/><Relationship Id="rId2322" Type="http://schemas.openxmlformats.org/officeDocument/2006/relationships/hyperlink" Target="file:///D:\Users\BPS\Documents\Backups\Local%20Settings\Temporary%20Internet%20Files\OLK2DE\_" TargetMode="External"/><Relationship Id="rId501" Type="http://schemas.openxmlformats.org/officeDocument/2006/relationships/hyperlink" Target="file:///D:\Users\BPS\Documents\Backups\Local%20Settings\Temporary%20Internet%20Files\OLK2DE\_" TargetMode="External"/><Relationship Id="rId1131" Type="http://schemas.openxmlformats.org/officeDocument/2006/relationships/hyperlink" Target="file:///D:\Users\BPS\Documents\Backups\Local%20Settings\Temporary%20Internet%20Files\OLK2DE\_" TargetMode="External"/><Relationship Id="rId4287" Type="http://schemas.openxmlformats.org/officeDocument/2006/relationships/hyperlink" Target="file:///D:\Users\BPS\Documents\Backups\Local%20Settings\Temporary%20Internet%20Files\OLK2DE\_" TargetMode="External"/><Relationship Id="rId4494" Type="http://schemas.openxmlformats.org/officeDocument/2006/relationships/hyperlink" Target="file:///D:\Users\BPS\Documents\Backups\Local%20Settings\Temporary%20Internet%20Files\OLK2DE\_" TargetMode="External"/><Relationship Id="rId3096" Type="http://schemas.openxmlformats.org/officeDocument/2006/relationships/hyperlink" Target="file:///D:\Users\BPS\Documents\Backups\Local%20Settings\Temporary%20Internet%20Files\OLK2DE\_" TargetMode="External"/><Relationship Id="rId4147" Type="http://schemas.openxmlformats.org/officeDocument/2006/relationships/hyperlink" Target="file:///D:\Users\BPS\Documents\Backups\Local%20Settings\Temporary%20Internet%20Files\OLK2DE\_" TargetMode="External"/><Relationship Id="rId4354" Type="http://schemas.openxmlformats.org/officeDocument/2006/relationships/hyperlink" Target="file:///D:\Users\BPS\Documents\Backups\Local%20Settings\Temporary%20Internet%20Files\OLK2DE\_" TargetMode="External"/><Relationship Id="rId4561" Type="http://schemas.openxmlformats.org/officeDocument/2006/relationships/hyperlink" Target="file:///D:\Users\BPS\Documents\Backups\Local%20Settings\Temporary%20Internet%20Files\OLK2DE\_" TargetMode="External"/><Relationship Id="rId1948" Type="http://schemas.openxmlformats.org/officeDocument/2006/relationships/hyperlink" Target="file:///D:\Users\BPS\Documents\Backups\Local%20Settings\Temporary%20Internet%20Files\OLK2DE\_" TargetMode="External"/><Relationship Id="rId3163" Type="http://schemas.openxmlformats.org/officeDocument/2006/relationships/hyperlink" Target="file:///D:\Users\BPS\Documents\Backups\Local%20Settings\Temporary%20Internet%20Files\OLK2DE\_" TargetMode="External"/><Relationship Id="rId3370" Type="http://schemas.openxmlformats.org/officeDocument/2006/relationships/hyperlink" Target="file:///D:\Users\BPS\Documents\Backups\Local%20Settings\Temporary%20Internet%20Files\OLK2DE\_" TargetMode="External"/><Relationship Id="rId4007" Type="http://schemas.openxmlformats.org/officeDocument/2006/relationships/hyperlink" Target="file:///D:\Users\BPS\Documents\Backups\Local%20Settings\Temporary%20Internet%20Files\OLK2DE\_" TargetMode="External"/><Relationship Id="rId4214" Type="http://schemas.openxmlformats.org/officeDocument/2006/relationships/hyperlink" Target="file:///D:\Users\BPS\Documents\Backups\Local%20Settings\Temporary%20Internet%20Files\OLK2DE\_" TargetMode="External"/><Relationship Id="rId4421" Type="http://schemas.openxmlformats.org/officeDocument/2006/relationships/hyperlink" Target="file:///D:\Users\BPS\Documents\Backups\Local%20Settings\Temporary%20Internet%20Files\OLK2DE\_" TargetMode="External"/><Relationship Id="rId291" Type="http://schemas.openxmlformats.org/officeDocument/2006/relationships/hyperlink" Target="file:///D:\Users\BPS\Documents\Backups\Local%20Settings\Temporary%20Internet%20Files\OLK2DE\_" TargetMode="External"/><Relationship Id="rId1808" Type="http://schemas.openxmlformats.org/officeDocument/2006/relationships/hyperlink" Target="file:///D:\Users\BPS\Documents\Backups\Local%20Settings\Temporary%20Internet%20Files\OLK2DE\_" TargetMode="External"/><Relationship Id="rId3023" Type="http://schemas.openxmlformats.org/officeDocument/2006/relationships/hyperlink" Target="file:///D:\Users\BPS\Documents\Backups\Local%20Settings\Temporary%20Internet%20Files\OLK2DE\_" TargetMode="External"/><Relationship Id="rId151" Type="http://schemas.openxmlformats.org/officeDocument/2006/relationships/hyperlink" Target="file:///D:\Users\BPS\Documents\Backups\Local%20Settings\Temporary%20Internet%20Files\OLK2DE\_" TargetMode="External"/><Relationship Id="rId3230" Type="http://schemas.openxmlformats.org/officeDocument/2006/relationships/hyperlink" Target="file:///D:\Users\BPS\Documents\Backups\Local%20Settings\Temporary%20Internet%20Files\OLK2DE\_" TargetMode="External"/><Relationship Id="rId5195" Type="http://schemas.openxmlformats.org/officeDocument/2006/relationships/hyperlink" Target="file:///D:\Users\BPS\Documents\Backups\Local%20Settings\Temporary%20Internet%20Files\OLK2DE\_" TargetMode="External"/><Relationship Id="rId2789" Type="http://schemas.openxmlformats.org/officeDocument/2006/relationships/hyperlink" Target="file:///D:\Users\BPS\Documents\Backups\Local%20Settings\Temporary%20Internet%20Files\OLK2DE\_" TargetMode="External"/><Relationship Id="rId2996" Type="http://schemas.openxmlformats.org/officeDocument/2006/relationships/hyperlink" Target="file:///D:\Users\BPS\Documents\Backups\Local%20Settings\Temporary%20Internet%20Files\OLK2DE\_" TargetMode="External"/><Relationship Id="rId968" Type="http://schemas.openxmlformats.org/officeDocument/2006/relationships/hyperlink" Target="file:///D:\Users\BPS\Documents\Backups\Local%20Settings\Temporary%20Internet%20Files\OLK2DE\_" TargetMode="External"/><Relationship Id="rId1598" Type="http://schemas.openxmlformats.org/officeDocument/2006/relationships/hyperlink" Target="file:///D:\Users\BPS\Documents\Backups\Local%20Settings\Temporary%20Internet%20Files\OLK2DE\_" TargetMode="External"/><Relationship Id="rId2649" Type="http://schemas.openxmlformats.org/officeDocument/2006/relationships/hyperlink" Target="file:///D:\Users\BPS\Documents\Backups\Local%20Settings\Temporary%20Internet%20Files\OLK2DE\_" TargetMode="External"/><Relationship Id="rId2856" Type="http://schemas.openxmlformats.org/officeDocument/2006/relationships/hyperlink" Target="file:///D:\Users\BPS\Documents\Backups\Local%20Settings\Temporary%20Internet%20Files\OLK2DE\_" TargetMode="External"/><Relationship Id="rId3907" Type="http://schemas.openxmlformats.org/officeDocument/2006/relationships/hyperlink" Target="file:///D:\Users\BPS\Documents\Backups\Local%20Settings\Temporary%20Internet%20Files\OLK2DE\_" TargetMode="External"/><Relationship Id="rId5055" Type="http://schemas.openxmlformats.org/officeDocument/2006/relationships/hyperlink" Target="file:///D:\Users\BPS\Documents\Backups\Local%20Settings\Temporary%20Internet%20Files\OLK2DE\_" TargetMode="External"/><Relationship Id="rId97" Type="http://schemas.openxmlformats.org/officeDocument/2006/relationships/hyperlink" Target="file:///D:\Users\BPS\Documents\Backups\Local%20Settings\Temporary%20Internet%20Files\OLK2DE\_" TargetMode="External"/><Relationship Id="rId828" Type="http://schemas.openxmlformats.org/officeDocument/2006/relationships/hyperlink" Target="file:///D:\Users\BPS\Documents\Backups\Local%20Settings\Temporary%20Internet%20Files\OLK2DE\_" TargetMode="External"/><Relationship Id="rId1458" Type="http://schemas.openxmlformats.org/officeDocument/2006/relationships/hyperlink" Target="file:///D:\Users\BPS\Documents\Backups\Local%20Settings\Temporary%20Internet%20Files\OLK2DE\_" TargetMode="External"/><Relationship Id="rId1665" Type="http://schemas.openxmlformats.org/officeDocument/2006/relationships/hyperlink" Target="file:///D:\Users\BPS\Documents\Backups\Local%20Settings\Temporary%20Internet%20Files\OLK2DE\_" TargetMode="External"/><Relationship Id="rId1872" Type="http://schemas.openxmlformats.org/officeDocument/2006/relationships/hyperlink" Target="file:///D:\Users\BPS\Documents\Backups\Local%20Settings\Temporary%20Internet%20Files\OLK2DE\_" TargetMode="External"/><Relationship Id="rId2509" Type="http://schemas.openxmlformats.org/officeDocument/2006/relationships/hyperlink" Target="file:///D:\Users\BPS\Documents\Backups\Local%20Settings\Temporary%20Internet%20Files\OLK2DE\_" TargetMode="External"/><Relationship Id="rId2716" Type="http://schemas.openxmlformats.org/officeDocument/2006/relationships/hyperlink" Target="file:///D:\Users\BPS\Documents\Backups\Local%20Settings\Temporary%20Internet%20Files\OLK2DE\_" TargetMode="External"/><Relationship Id="rId4071" Type="http://schemas.openxmlformats.org/officeDocument/2006/relationships/hyperlink" Target="file:///D:\Users\BPS\Documents\Backups\Local%20Settings\Temporary%20Internet%20Files\OLK2DE\_" TargetMode="External"/><Relationship Id="rId5122" Type="http://schemas.openxmlformats.org/officeDocument/2006/relationships/hyperlink" Target="file:///D:\Users\BPS\Documents\Backups\Local%20Settings\Temporary%20Internet%20Files\OLK2DE\_" TargetMode="External"/><Relationship Id="rId1318" Type="http://schemas.openxmlformats.org/officeDocument/2006/relationships/hyperlink" Target="file:///D:\Users\BPS\Documents\Backups\Local%20Settings\Temporary%20Internet%20Files\OLK2DE\_" TargetMode="External"/><Relationship Id="rId1525" Type="http://schemas.openxmlformats.org/officeDocument/2006/relationships/hyperlink" Target="file:///D:\Users\BPS\Documents\Backups\Local%20Settings\Temporary%20Internet%20Files\OLK2DE\_" TargetMode="External"/><Relationship Id="rId2923" Type="http://schemas.openxmlformats.org/officeDocument/2006/relationships/hyperlink" Target="file:///D:\Users\BPS\Documents\Backups\Local%20Settings\Temporary%20Internet%20Files\OLK2DE\_" TargetMode="External"/><Relationship Id="rId1732" Type="http://schemas.openxmlformats.org/officeDocument/2006/relationships/hyperlink" Target="file:///D:\Users\BPS\Documents\Backups\Local%20Settings\Temporary%20Internet%20Files\OLK2DE\_" TargetMode="External"/><Relationship Id="rId4888" Type="http://schemas.openxmlformats.org/officeDocument/2006/relationships/hyperlink" Target="file:///D:\Users\BPS\Documents\Backups\Local%20Settings\Temporary%20Internet%20Files\OLK2DE\_" TargetMode="External"/><Relationship Id="rId24" Type="http://schemas.openxmlformats.org/officeDocument/2006/relationships/hyperlink" Target="file:///D:\Users\BPS\Documents\Backups\Local%20Settings\Temporary%20Internet%20Files\OLK2DE\_" TargetMode="External"/><Relationship Id="rId2299" Type="http://schemas.openxmlformats.org/officeDocument/2006/relationships/hyperlink" Target="file:///D:\Users\BPS\Documents\Backups\Local%20Settings\Temporary%20Internet%20Files\OLK2DE\_" TargetMode="External"/><Relationship Id="rId3697" Type="http://schemas.openxmlformats.org/officeDocument/2006/relationships/hyperlink" Target="file:///D:\Users\BPS\Documents\Backups\Local%20Settings\Temporary%20Internet%20Files\OLK2DE\_" TargetMode="External"/><Relationship Id="rId4748" Type="http://schemas.openxmlformats.org/officeDocument/2006/relationships/hyperlink" Target="file:///D:\Users\BPS\Documents\Backups\Local%20Settings\Temporary%20Internet%20Files\OLK2DE\_" TargetMode="External"/><Relationship Id="rId4955" Type="http://schemas.openxmlformats.org/officeDocument/2006/relationships/hyperlink" Target="file:///D:\Users\BPS\Documents\Backups\Local%20Settings\Temporary%20Internet%20Files\OLK2DE\_" TargetMode="External"/><Relationship Id="rId3557" Type="http://schemas.openxmlformats.org/officeDocument/2006/relationships/hyperlink" Target="file:///D:\Users\BPS\Documents\Backups\Local%20Settings\Temporary%20Internet%20Files\OLK2DE\_" TargetMode="External"/><Relationship Id="rId3764" Type="http://schemas.openxmlformats.org/officeDocument/2006/relationships/hyperlink" Target="file:///D:\Users\BPS\Documents\Backups\Local%20Settings\Temporary%20Internet%20Files\OLK2DE\_" TargetMode="External"/><Relationship Id="rId3971" Type="http://schemas.openxmlformats.org/officeDocument/2006/relationships/hyperlink" Target="file:///D:\Users\BPS\Documents\Backups\Local%20Settings\Temporary%20Internet%20Files\OLK2DE\_" TargetMode="External"/><Relationship Id="rId4608" Type="http://schemas.openxmlformats.org/officeDocument/2006/relationships/hyperlink" Target="file:///D:\Users\BPS\Documents\Backups\Local%20Settings\Temporary%20Internet%20Files\OLK2DE\_" TargetMode="External"/><Relationship Id="rId4815" Type="http://schemas.openxmlformats.org/officeDocument/2006/relationships/hyperlink" Target="file:///D:\Users\BPS\Documents\Backups\Local%20Settings\Temporary%20Internet%20Files\OLK2DE\_" TargetMode="External"/><Relationship Id="rId478" Type="http://schemas.openxmlformats.org/officeDocument/2006/relationships/hyperlink" Target="file:///D:\Users\BPS\Documents\Backups\Local%20Settings\Temporary%20Internet%20Files\OLK2DE\_" TargetMode="External"/><Relationship Id="rId685" Type="http://schemas.openxmlformats.org/officeDocument/2006/relationships/hyperlink" Target="file:///D:\Users\BPS\Documents\Backups\Local%20Settings\Temporary%20Internet%20Files\OLK2DE\_" TargetMode="External"/><Relationship Id="rId892" Type="http://schemas.openxmlformats.org/officeDocument/2006/relationships/hyperlink" Target="file:///D:\Users\BPS\Documents\Backups\Local%20Settings\Temporary%20Internet%20Files\OLK2DE\_" TargetMode="External"/><Relationship Id="rId2159" Type="http://schemas.openxmlformats.org/officeDocument/2006/relationships/hyperlink" Target="file:///D:\Users\BPS\Documents\Backups\Local%20Settings\Temporary%20Internet%20Files\OLK2DE\_" TargetMode="External"/><Relationship Id="rId2366" Type="http://schemas.openxmlformats.org/officeDocument/2006/relationships/hyperlink" Target="file:///D:\Users\BPS\Documents\Backups\Local%20Settings\Temporary%20Internet%20Files\OLK2DE\_" TargetMode="External"/><Relationship Id="rId2573" Type="http://schemas.openxmlformats.org/officeDocument/2006/relationships/hyperlink" Target="file:///D:\Users\BPS\Documents\Backups\Local%20Settings\Temporary%20Internet%20Files\OLK2DE\_" TargetMode="External"/><Relationship Id="rId2780" Type="http://schemas.openxmlformats.org/officeDocument/2006/relationships/hyperlink" Target="file:///D:\Users\BPS\Documents\Backups\Local%20Settings\Temporary%20Internet%20Files\OLK2DE\_" TargetMode="External"/><Relationship Id="rId3417" Type="http://schemas.openxmlformats.org/officeDocument/2006/relationships/hyperlink" Target="file:///D:\Users\BPS\Documents\Backups\Local%20Settings\Temporary%20Internet%20Files\OLK2DE\_" TargetMode="External"/><Relationship Id="rId3624" Type="http://schemas.openxmlformats.org/officeDocument/2006/relationships/hyperlink" Target="file:///D:\Users\BPS\Documents\Backups\Local%20Settings\Temporary%20Internet%20Files\OLK2DE\_" TargetMode="External"/><Relationship Id="rId3831" Type="http://schemas.openxmlformats.org/officeDocument/2006/relationships/hyperlink" Target="file:///D:\Users\BPS\Documents\Backups\Local%20Settings\Temporary%20Internet%20Files\OLK2DE\_" TargetMode="External"/><Relationship Id="rId338" Type="http://schemas.openxmlformats.org/officeDocument/2006/relationships/hyperlink" Target="file:///D:\Users\BPS\Documents\Backups\Local%20Settings\Temporary%20Internet%20Files\OLK2DE\_" TargetMode="External"/><Relationship Id="rId545" Type="http://schemas.openxmlformats.org/officeDocument/2006/relationships/hyperlink" Target="file:///D:\Users\BPS\Documents\Backups\Local%20Settings\Temporary%20Internet%20Files\OLK2DE\_" TargetMode="External"/><Relationship Id="rId752" Type="http://schemas.openxmlformats.org/officeDocument/2006/relationships/hyperlink" Target="file:///D:\Users\BPS\Documents\Backups\Local%20Settings\Temporary%20Internet%20Files\OLK2DE\_" TargetMode="External"/><Relationship Id="rId1175" Type="http://schemas.openxmlformats.org/officeDocument/2006/relationships/hyperlink" Target="file:///D:\Users\BPS\Documents\Backups\Local%20Settings\Temporary%20Internet%20Files\OLK2DE\_" TargetMode="External"/><Relationship Id="rId1382" Type="http://schemas.openxmlformats.org/officeDocument/2006/relationships/hyperlink" Target="file:///D:\Users\BPS\Documents\Backups\Local%20Settings\Temporary%20Internet%20Files\OLK2DE\_" TargetMode="External"/><Relationship Id="rId2019" Type="http://schemas.openxmlformats.org/officeDocument/2006/relationships/hyperlink" Target="file:///D:\Users\BPS\Documents\Backups\Local%20Settings\Temporary%20Internet%20Files\OLK2DE\_" TargetMode="External"/><Relationship Id="rId2226" Type="http://schemas.openxmlformats.org/officeDocument/2006/relationships/hyperlink" Target="file:///D:\Users\BPS\Documents\Backups\Local%20Settings\Temporary%20Internet%20Files\OLK2DE\_" TargetMode="External"/><Relationship Id="rId2433" Type="http://schemas.openxmlformats.org/officeDocument/2006/relationships/hyperlink" Target="file:///D:\Users\BPS\Documents\Backups\Local%20Settings\Temporary%20Internet%20Files\OLK2DE\_" TargetMode="External"/><Relationship Id="rId2640" Type="http://schemas.openxmlformats.org/officeDocument/2006/relationships/hyperlink" Target="file:///D:\Users\BPS\Documents\Backups\Local%20Settings\Temporary%20Internet%20Files\OLK2DE\_" TargetMode="External"/><Relationship Id="rId405" Type="http://schemas.openxmlformats.org/officeDocument/2006/relationships/hyperlink" Target="file:///D:\Users\BPS\Documents\Backups\Local%20Settings\Temporary%20Internet%20Files\OLK2DE\_" TargetMode="External"/><Relationship Id="rId612" Type="http://schemas.openxmlformats.org/officeDocument/2006/relationships/hyperlink" Target="file:///D:\Users\BPS\Documents\Backups\Local%20Settings\Temporary%20Internet%20Files\OLK2DE\_" TargetMode="External"/><Relationship Id="rId1035" Type="http://schemas.openxmlformats.org/officeDocument/2006/relationships/hyperlink" Target="file:///D:\Users\BPS\Documents\Backups\Local%20Settings\Temporary%20Internet%20Files\OLK2DE\_" TargetMode="External"/><Relationship Id="rId1242" Type="http://schemas.openxmlformats.org/officeDocument/2006/relationships/hyperlink" Target="file:///D:\Users\BPS\Documents\Backups\Local%20Settings\Temporary%20Internet%20Files\OLK2DE\_" TargetMode="External"/><Relationship Id="rId2500" Type="http://schemas.openxmlformats.org/officeDocument/2006/relationships/hyperlink" Target="file:///D:\Users\BPS\Documents\Backups\Local%20Settings\Temporary%20Internet%20Files\OLK2DE\_" TargetMode="External"/><Relationship Id="rId4398" Type="http://schemas.openxmlformats.org/officeDocument/2006/relationships/hyperlink" Target="file:///D:\Users\BPS\Documents\Backups\Local%20Settings\Temporary%20Internet%20Files\OLK2DE\_" TargetMode="External"/><Relationship Id="rId1102" Type="http://schemas.openxmlformats.org/officeDocument/2006/relationships/hyperlink" Target="file:///D:\Users\BPS\Documents\Backups\Local%20Settings\Temporary%20Internet%20Files\OLK2DE\_" TargetMode="External"/><Relationship Id="rId4258" Type="http://schemas.openxmlformats.org/officeDocument/2006/relationships/hyperlink" Target="file:///D:\Users\BPS\Documents\Backups\Local%20Settings\Temporary%20Internet%20Files\OLK2DE\_" TargetMode="External"/><Relationship Id="rId4465" Type="http://schemas.openxmlformats.org/officeDocument/2006/relationships/hyperlink" Target="file:///D:\Users\BPS\Documents\Backups\Local%20Settings\Temporary%20Internet%20Files\OLK2DE\_" TargetMode="External"/><Relationship Id="rId3067" Type="http://schemas.openxmlformats.org/officeDocument/2006/relationships/hyperlink" Target="file:///D:\Users\BPS\Documents\Backups\Local%20Settings\Temporary%20Internet%20Files\OLK2DE\_" TargetMode="External"/><Relationship Id="rId3274" Type="http://schemas.openxmlformats.org/officeDocument/2006/relationships/hyperlink" Target="file:///D:\Users\BPS\Documents\Backups\Local%20Settings\Temporary%20Internet%20Files\OLK2DE\_" TargetMode="External"/><Relationship Id="rId4118" Type="http://schemas.openxmlformats.org/officeDocument/2006/relationships/hyperlink" Target="file:///D:\Users\BPS\Documents\Backups\Local%20Settings\Temporary%20Internet%20Files\OLK2DE\_" TargetMode="External"/><Relationship Id="rId4672" Type="http://schemas.openxmlformats.org/officeDocument/2006/relationships/hyperlink" Target="file:///D:\Users\BPS\Documents\Backups\Local%20Settings\Temporary%20Internet%20Files\OLK2DE\_" TargetMode="External"/><Relationship Id="rId195" Type="http://schemas.openxmlformats.org/officeDocument/2006/relationships/hyperlink" Target="file:///D:\Users\BPS\Documents\Backups\Local%20Settings\Temporary%20Internet%20Files\OLK2DE\_" TargetMode="External"/><Relationship Id="rId1919" Type="http://schemas.openxmlformats.org/officeDocument/2006/relationships/hyperlink" Target="file:///D:\Users\BPS\Documents\Backups\Local%20Settings\Temporary%20Internet%20Files\OLK2DE\_" TargetMode="External"/><Relationship Id="rId3481" Type="http://schemas.openxmlformats.org/officeDocument/2006/relationships/hyperlink" Target="file:///D:\Users\BPS\Documents\Backups\Local%20Settings\Temporary%20Internet%20Files\OLK2DE\_" TargetMode="External"/><Relationship Id="rId4325" Type="http://schemas.openxmlformats.org/officeDocument/2006/relationships/hyperlink" Target="file:///D:\Users\BPS\Documents\Backups\Local%20Settings\Temporary%20Internet%20Files\OLK2DE\_" TargetMode="External"/><Relationship Id="rId4532" Type="http://schemas.openxmlformats.org/officeDocument/2006/relationships/hyperlink" Target="file:///D:\Users\BPS\Documents\Backups\Local%20Settings\Temporary%20Internet%20Files\OLK2DE\_" TargetMode="External"/><Relationship Id="rId2083" Type="http://schemas.openxmlformats.org/officeDocument/2006/relationships/hyperlink" Target="file:///D:\Users\BPS\Documents\Backups\Local%20Settings\Temporary%20Internet%20Files\OLK2DE\_" TargetMode="External"/><Relationship Id="rId2290" Type="http://schemas.openxmlformats.org/officeDocument/2006/relationships/hyperlink" Target="file:///D:\Users\BPS\Documents\Backups\Local%20Settings\Temporary%20Internet%20Files\OLK2DE\_" TargetMode="External"/><Relationship Id="rId3134" Type="http://schemas.openxmlformats.org/officeDocument/2006/relationships/hyperlink" Target="file:///D:\Users\BPS\Documents\Backups\Local%20Settings\Temporary%20Internet%20Files\OLK2DE\_" TargetMode="External"/><Relationship Id="rId3341" Type="http://schemas.openxmlformats.org/officeDocument/2006/relationships/hyperlink" Target="file:///D:\Users\BPS\Documents\Backups\Local%20Settings\Temporary%20Internet%20Files\OLK2DE\_" TargetMode="External"/><Relationship Id="rId262" Type="http://schemas.openxmlformats.org/officeDocument/2006/relationships/hyperlink" Target="file:///D:\Users\BPS\Documents\Backups\Local%20Settings\Temporary%20Internet%20Files\OLK2DE\_" TargetMode="External"/><Relationship Id="rId2150" Type="http://schemas.openxmlformats.org/officeDocument/2006/relationships/hyperlink" Target="file:///D:\Users\BPS\Documents\Backups\Local%20Settings\Temporary%20Internet%20Files\OLK2DE\_" TargetMode="External"/><Relationship Id="rId3201" Type="http://schemas.openxmlformats.org/officeDocument/2006/relationships/hyperlink" Target="file:///D:\Users\BPS\Documents\Backups\Local%20Settings\Temporary%20Internet%20Files\OLK2DE\_" TargetMode="External"/><Relationship Id="rId5099" Type="http://schemas.openxmlformats.org/officeDocument/2006/relationships/hyperlink" Target="file:///D:\Users\BPS\Documents\Backups\Local%20Settings\Temporary%20Internet%20Files\OLK2DE\_" TargetMode="External"/><Relationship Id="rId122" Type="http://schemas.openxmlformats.org/officeDocument/2006/relationships/hyperlink" Target="file:///D:\Users\BPS\Documents\Backups\Local%20Settings\Temporary%20Internet%20Files\OLK2DE\_" TargetMode="External"/><Relationship Id="rId2010" Type="http://schemas.openxmlformats.org/officeDocument/2006/relationships/hyperlink" Target="file:///D:\Users\BPS\Documents\Backups\Local%20Settings\Temporary%20Internet%20Files\OLK2DE\_" TargetMode="External"/><Relationship Id="rId5166" Type="http://schemas.openxmlformats.org/officeDocument/2006/relationships/hyperlink" Target="file:///D:\Users\BPS\Documents\Backups\Local%20Settings\Temporary%20Internet%20Files\OLK2DE\_" TargetMode="External"/><Relationship Id="rId1569" Type="http://schemas.openxmlformats.org/officeDocument/2006/relationships/hyperlink" Target="file:///D:\Users\BPS\Documents\Backups\Local%20Settings\Temporary%20Internet%20Files\OLK2DE\_" TargetMode="External"/><Relationship Id="rId2967" Type="http://schemas.openxmlformats.org/officeDocument/2006/relationships/hyperlink" Target="file:///D:\Users\BPS\Documents\Backups\Local%20Settings\Temporary%20Internet%20Files\OLK2DE\_" TargetMode="External"/><Relationship Id="rId4182" Type="http://schemas.openxmlformats.org/officeDocument/2006/relationships/hyperlink" Target="file:///D:\Users\BPS\Documents\Backups\Local%20Settings\Temporary%20Internet%20Files\OLK2DE\_" TargetMode="External"/><Relationship Id="rId5026" Type="http://schemas.openxmlformats.org/officeDocument/2006/relationships/hyperlink" Target="file:///D:\Users\BPS\Documents\Backups\Local%20Settings\Temporary%20Internet%20Files\OLK2DE\_" TargetMode="External"/><Relationship Id="rId939" Type="http://schemas.openxmlformats.org/officeDocument/2006/relationships/hyperlink" Target="file:///D:\Users\BPS\Documents\Backups\Local%20Settings\Temporary%20Internet%20Files\OLK2DE\_" TargetMode="External"/><Relationship Id="rId1776" Type="http://schemas.openxmlformats.org/officeDocument/2006/relationships/hyperlink" Target="file:///D:\Users\BPS\Documents\Backups\Local%20Settings\Temporary%20Internet%20Files\OLK2DE\_" TargetMode="External"/><Relationship Id="rId1983" Type="http://schemas.openxmlformats.org/officeDocument/2006/relationships/hyperlink" Target="file:///D:\Users\BPS\Documents\Backups\Local%20Settings\Temporary%20Internet%20Files\OLK2DE\_" TargetMode="External"/><Relationship Id="rId2827" Type="http://schemas.openxmlformats.org/officeDocument/2006/relationships/hyperlink" Target="file:///D:\Users\BPS\Documents\Backups\Local%20Settings\Temporary%20Internet%20Files\OLK2DE\_" TargetMode="External"/><Relationship Id="rId4042" Type="http://schemas.openxmlformats.org/officeDocument/2006/relationships/hyperlink" Target="file:///D:\Users\BPS\Documents\Backups\Local%20Settings\Temporary%20Internet%20Files\OLK2DE\_" TargetMode="External"/><Relationship Id="rId68" Type="http://schemas.openxmlformats.org/officeDocument/2006/relationships/hyperlink" Target="file:///D:\Users\BPS\Documents\Backups\Local%20Settings\Temporary%20Internet%20Files\OLK2DE\_" TargetMode="External"/><Relationship Id="rId1429" Type="http://schemas.openxmlformats.org/officeDocument/2006/relationships/hyperlink" Target="file:///D:\Users\BPS\Documents\Backups\Local%20Settings\Temporary%20Internet%20Files\OLK2DE\_" TargetMode="External"/><Relationship Id="rId1636" Type="http://schemas.openxmlformats.org/officeDocument/2006/relationships/hyperlink" Target="file:///D:\Users\BPS\Documents\Backups\Local%20Settings\Temporary%20Internet%20Files\OLK2DE\_" TargetMode="External"/><Relationship Id="rId1843" Type="http://schemas.openxmlformats.org/officeDocument/2006/relationships/hyperlink" Target="file:///D:\Users\BPS\Documents\Backups\Local%20Settings\Temporary%20Internet%20Files\OLK2DE\_" TargetMode="External"/><Relationship Id="rId4999" Type="http://schemas.openxmlformats.org/officeDocument/2006/relationships/hyperlink" Target="file:///D:\Users\BPS\Documents\Backups\Local%20Settings\Temporary%20Internet%20Files\OLK2DE\_" TargetMode="External"/><Relationship Id="rId1703" Type="http://schemas.openxmlformats.org/officeDocument/2006/relationships/hyperlink" Target="file:///D:\Users\BPS\Documents\Backups\Local%20Settings\Temporary%20Internet%20Files\OLK2DE\_" TargetMode="External"/><Relationship Id="rId1910" Type="http://schemas.openxmlformats.org/officeDocument/2006/relationships/hyperlink" Target="file:///D:\Users\BPS\Documents\Backups\Local%20Settings\Temporary%20Internet%20Files\OLK2DE\_" TargetMode="External"/><Relationship Id="rId4859" Type="http://schemas.openxmlformats.org/officeDocument/2006/relationships/hyperlink" Target="file:///D:\Users\BPS\Documents\Backups\Local%20Settings\Temporary%20Internet%20Files\OLK2DE\_" TargetMode="External"/><Relationship Id="rId3668" Type="http://schemas.openxmlformats.org/officeDocument/2006/relationships/hyperlink" Target="file:///D:\Users\BPS\Documents\Backups\Local%20Settings\Temporary%20Internet%20Files\OLK2DE\_" TargetMode="External"/><Relationship Id="rId3875" Type="http://schemas.openxmlformats.org/officeDocument/2006/relationships/hyperlink" Target="file:///D:\Users\BPS\Documents\Backups\Local%20Settings\Temporary%20Internet%20Files\OLK2DE\_" TargetMode="External"/><Relationship Id="rId4719" Type="http://schemas.openxmlformats.org/officeDocument/2006/relationships/hyperlink" Target="file:///D:\Users\BPS\Documents\Backups\Local%20Settings\Temporary%20Internet%20Files\OLK2DE\_" TargetMode="External"/><Relationship Id="rId4926" Type="http://schemas.openxmlformats.org/officeDocument/2006/relationships/hyperlink" Target="file:///D:\Users\BPS\Documents\Backups\Local%20Settings\Temporary%20Internet%20Files\OLK2DE\_" TargetMode="External"/><Relationship Id="rId589" Type="http://schemas.openxmlformats.org/officeDocument/2006/relationships/hyperlink" Target="file:///D:\Users\BPS\Documents\Backups\Local%20Settings\Temporary%20Internet%20Files\OLK2DE\_" TargetMode="External"/><Relationship Id="rId796" Type="http://schemas.openxmlformats.org/officeDocument/2006/relationships/hyperlink" Target="file:///D:\Users\BPS\Documents\Backups\Local%20Settings\Temporary%20Internet%20Files\OLK2DE\_" TargetMode="External"/><Relationship Id="rId2477" Type="http://schemas.openxmlformats.org/officeDocument/2006/relationships/hyperlink" Target="file:///D:\Users\BPS\Documents\Backups\Local%20Settings\Temporary%20Internet%20Files\OLK2DE\_" TargetMode="External"/><Relationship Id="rId2684" Type="http://schemas.openxmlformats.org/officeDocument/2006/relationships/hyperlink" Target="file:///D:\Users\BPS\Documents\Backups\Local%20Settings\Temporary%20Internet%20Files\OLK2DE\_" TargetMode="External"/><Relationship Id="rId3528" Type="http://schemas.openxmlformats.org/officeDocument/2006/relationships/hyperlink" Target="file:///D:\Users\BPS\Documents\Backups\Local%20Settings\Temporary%20Internet%20Files\OLK2DE\_" TargetMode="External"/><Relationship Id="rId3735" Type="http://schemas.openxmlformats.org/officeDocument/2006/relationships/hyperlink" Target="file:///D:\Users\BPS\Documents\Backups\Local%20Settings\Temporary%20Internet%20Files\OLK2DE\_" TargetMode="External"/><Relationship Id="rId5090" Type="http://schemas.openxmlformats.org/officeDocument/2006/relationships/hyperlink" Target="file:///D:\Users\BPS\Documents\Backups\Local%20Settings\Temporary%20Internet%20Files\OLK2DE\_" TargetMode="External"/><Relationship Id="rId449" Type="http://schemas.openxmlformats.org/officeDocument/2006/relationships/hyperlink" Target="file:///D:\Users\BPS\Documents\Backups\Local%20Settings\Temporary%20Internet%20Files\OLK2DE\_" TargetMode="External"/><Relationship Id="rId656" Type="http://schemas.openxmlformats.org/officeDocument/2006/relationships/hyperlink" Target="file:///D:\Users\BPS\Documents\Backups\Local%20Settings\Temporary%20Internet%20Files\OLK2DE\_" TargetMode="External"/><Relationship Id="rId863" Type="http://schemas.openxmlformats.org/officeDocument/2006/relationships/hyperlink" Target="file:///D:\Users\BPS\Documents\Backups\Local%20Settings\Temporary%20Internet%20Files\OLK2DE\_" TargetMode="External"/><Relationship Id="rId1079" Type="http://schemas.openxmlformats.org/officeDocument/2006/relationships/hyperlink" Target="file:///D:\Users\BPS\Documents\Backups\Local%20Settings\Temporary%20Internet%20Files\OLK2DE\_" TargetMode="External"/><Relationship Id="rId1286" Type="http://schemas.openxmlformats.org/officeDocument/2006/relationships/hyperlink" Target="file:///D:\Users\BPS\Documents\Backups\Local%20Settings\Temporary%20Internet%20Files\OLK2DE\_" TargetMode="External"/><Relationship Id="rId1493" Type="http://schemas.openxmlformats.org/officeDocument/2006/relationships/hyperlink" Target="file:///D:\Users\BPS\Documents\Backups\Local%20Settings\Temporary%20Internet%20Files\OLK2DE\_" TargetMode="External"/><Relationship Id="rId2337" Type="http://schemas.openxmlformats.org/officeDocument/2006/relationships/hyperlink" Target="file:///D:\Users\BPS\Documents\Backups\Local%20Settings\Temporary%20Internet%20Files\OLK2DE\_" TargetMode="External"/><Relationship Id="rId2544" Type="http://schemas.openxmlformats.org/officeDocument/2006/relationships/hyperlink" Target="file:///D:\Users\BPS\Documents\Backups\Local%20Settings\Temporary%20Internet%20Files\OLK2DE\_" TargetMode="External"/><Relationship Id="rId2891" Type="http://schemas.openxmlformats.org/officeDocument/2006/relationships/hyperlink" Target="file:///D:\Users\BPS\Documents\Backups\Local%20Settings\Temporary%20Internet%20Files\OLK2DE\_" TargetMode="External"/><Relationship Id="rId3942" Type="http://schemas.openxmlformats.org/officeDocument/2006/relationships/hyperlink" Target="file:///D:\Users\BPS\Documents\Backups\Local%20Settings\Temporary%20Internet%20Files\OLK2DE\_" TargetMode="External"/><Relationship Id="rId309" Type="http://schemas.openxmlformats.org/officeDocument/2006/relationships/hyperlink" Target="file:///D:\Users\BPS\Documents\Backups\Local%20Settings\Temporary%20Internet%20Files\OLK2DE\_" TargetMode="External"/><Relationship Id="rId516" Type="http://schemas.openxmlformats.org/officeDocument/2006/relationships/hyperlink" Target="file:///D:\Users\BPS\Documents\Backups\Local%20Settings\Temporary%20Internet%20Files\OLK2DE\_" TargetMode="External"/><Relationship Id="rId1146" Type="http://schemas.openxmlformats.org/officeDocument/2006/relationships/hyperlink" Target="file:///D:\Users\BPS\Documents\Backups\Local%20Settings\Temporary%20Internet%20Files\OLK2DE\_" TargetMode="External"/><Relationship Id="rId2751" Type="http://schemas.openxmlformats.org/officeDocument/2006/relationships/hyperlink" Target="file:///D:\Users\BPS\Documents\Backups\Local%20Settings\Temporary%20Internet%20Files\OLK2DE\_" TargetMode="External"/><Relationship Id="rId3802" Type="http://schemas.openxmlformats.org/officeDocument/2006/relationships/hyperlink" Target="file:///D:\Users\BPS\Documents\Backups\Local%20Settings\Temporary%20Internet%20Files\OLK2DE\_" TargetMode="External"/><Relationship Id="rId723" Type="http://schemas.openxmlformats.org/officeDocument/2006/relationships/hyperlink" Target="file:///D:\Users\BPS\Documents\Backups\Local%20Settings\Temporary%20Internet%20Files\OLK2DE\_" TargetMode="External"/><Relationship Id="rId930" Type="http://schemas.openxmlformats.org/officeDocument/2006/relationships/hyperlink" Target="file:///D:\Users\BPS\Documents\Backups\Local%20Settings\Temporary%20Internet%20Files\OLK2DE\_" TargetMode="External"/><Relationship Id="rId1006" Type="http://schemas.openxmlformats.org/officeDocument/2006/relationships/hyperlink" Target="file:///D:\Users\BPS\Documents\Backups\Local%20Settings\Temporary%20Internet%20Files\OLK2DE\_" TargetMode="External"/><Relationship Id="rId1353" Type="http://schemas.openxmlformats.org/officeDocument/2006/relationships/hyperlink" Target="file:///D:\Users\BPS\Documents\Backups\Local%20Settings\Temporary%20Internet%20Files\OLK2DE\_" TargetMode="External"/><Relationship Id="rId1560" Type="http://schemas.openxmlformats.org/officeDocument/2006/relationships/hyperlink" Target="file:///D:\Users\BPS\Documents\Backups\Local%20Settings\Temporary%20Internet%20Files\OLK2DE\_" TargetMode="External"/><Relationship Id="rId2404" Type="http://schemas.openxmlformats.org/officeDocument/2006/relationships/hyperlink" Target="file:///D:\Users\BPS\Documents\Backups\Local%20Settings\Temporary%20Internet%20Files\OLK2DE\_" TargetMode="External"/><Relationship Id="rId2611" Type="http://schemas.openxmlformats.org/officeDocument/2006/relationships/hyperlink" Target="file:///D:\Users\BPS\Documents\Backups\Local%20Settings\Temporary%20Internet%20Files\OLK2DE\_" TargetMode="External"/><Relationship Id="rId1213" Type="http://schemas.openxmlformats.org/officeDocument/2006/relationships/hyperlink" Target="file:///D:\Users\BPS\Documents\Backups\Local%20Settings\Temporary%20Internet%20Files\OLK2DE\_" TargetMode="External"/><Relationship Id="rId1420" Type="http://schemas.openxmlformats.org/officeDocument/2006/relationships/hyperlink" Target="file:///D:\Users\BPS\Documents\Backups\Local%20Settings\Temporary%20Internet%20Files\OLK2DE\_" TargetMode="External"/><Relationship Id="rId4369" Type="http://schemas.openxmlformats.org/officeDocument/2006/relationships/hyperlink" Target="file:///D:\Users\BPS\Documents\Backups\Local%20Settings\Temporary%20Internet%20Files\OLK2DE\_" TargetMode="External"/><Relationship Id="rId4576" Type="http://schemas.openxmlformats.org/officeDocument/2006/relationships/hyperlink" Target="file:///D:\Users\BPS\Documents\Backups\Local%20Settings\Temporary%20Internet%20Files\OLK2DE\_" TargetMode="External"/><Relationship Id="rId4783" Type="http://schemas.openxmlformats.org/officeDocument/2006/relationships/hyperlink" Target="file:///D:\Users\BPS\Documents\Backups\Local%20Settings\Temporary%20Internet%20Files\OLK2DE\_" TargetMode="External"/><Relationship Id="rId4990" Type="http://schemas.openxmlformats.org/officeDocument/2006/relationships/hyperlink" Target="file:///D:\Users\BPS\Documents\Backups\Local%20Settings\Temporary%20Internet%20Files\OLK2DE\_" TargetMode="External"/><Relationship Id="rId3178" Type="http://schemas.openxmlformats.org/officeDocument/2006/relationships/hyperlink" Target="file:///D:\Users\BPS\Documents\Backups\Local%20Settings\Temporary%20Internet%20Files\OLK2DE\_" TargetMode="External"/><Relationship Id="rId3385" Type="http://schemas.openxmlformats.org/officeDocument/2006/relationships/hyperlink" Target="file:///D:\Users\BPS\Documents\Backups\Local%20Settings\Temporary%20Internet%20Files\OLK2DE\_" TargetMode="External"/><Relationship Id="rId3592" Type="http://schemas.openxmlformats.org/officeDocument/2006/relationships/hyperlink" Target="file:///D:\Users\BPS\Documents\Backups\Local%20Settings\Temporary%20Internet%20Files\OLK2DE\_" TargetMode="External"/><Relationship Id="rId4229" Type="http://schemas.openxmlformats.org/officeDocument/2006/relationships/hyperlink" Target="file:///D:\Users\BPS\Documents\Backups\Local%20Settings\Temporary%20Internet%20Files\OLK2DE\_" TargetMode="External"/><Relationship Id="rId4436" Type="http://schemas.openxmlformats.org/officeDocument/2006/relationships/hyperlink" Target="file:///D:\Users\BPS\Documents\Backups\Local%20Settings\Temporary%20Internet%20Files\OLK2DE\_" TargetMode="External"/><Relationship Id="rId4643" Type="http://schemas.openxmlformats.org/officeDocument/2006/relationships/hyperlink" Target="file:///D:\Users\BPS\Documents\Backups\Local%20Settings\Temporary%20Internet%20Files\OLK2DE\_" TargetMode="External"/><Relationship Id="rId4850" Type="http://schemas.openxmlformats.org/officeDocument/2006/relationships/hyperlink" Target="file:///D:\Users\BPS\Documents\Backups\Local%20Settings\Temporary%20Internet%20Files\OLK2DE\_" TargetMode="External"/><Relationship Id="rId2194" Type="http://schemas.openxmlformats.org/officeDocument/2006/relationships/hyperlink" Target="file:///D:\Users\BPS\Documents\Backups\Local%20Settings\Temporary%20Internet%20Files\OLK2DE\_" TargetMode="External"/><Relationship Id="rId3038" Type="http://schemas.openxmlformats.org/officeDocument/2006/relationships/hyperlink" Target="file:///D:\Users\BPS\Documents\Backups\Local%20Settings\Temporary%20Internet%20Files\OLK2DE\_" TargetMode="External"/><Relationship Id="rId3245" Type="http://schemas.openxmlformats.org/officeDocument/2006/relationships/hyperlink" Target="file:///D:\Users\BPS\Documents\Backups\Local%20Settings\Temporary%20Internet%20Files\OLK2DE\_" TargetMode="External"/><Relationship Id="rId3452" Type="http://schemas.openxmlformats.org/officeDocument/2006/relationships/hyperlink" Target="file:///D:\Users\BPS\Documents\Backups\Local%20Settings\Temporary%20Internet%20Files\OLK2DE\_" TargetMode="External"/><Relationship Id="rId4503" Type="http://schemas.openxmlformats.org/officeDocument/2006/relationships/hyperlink" Target="file:///D:\Users\BPS\Documents\Backups\Local%20Settings\Temporary%20Internet%20Files\OLK2DE\_" TargetMode="External"/><Relationship Id="rId4710" Type="http://schemas.openxmlformats.org/officeDocument/2006/relationships/hyperlink" Target="file:///D:\Users\BPS\Documents\Backups\Local%20Settings\Temporary%20Internet%20Files\OLK2DE\_" TargetMode="External"/><Relationship Id="rId166" Type="http://schemas.openxmlformats.org/officeDocument/2006/relationships/hyperlink" Target="file:///D:\Users\BPS\Documents\Backups\Local%20Settings\Temporary%20Internet%20Files\OLK2DE\_" TargetMode="External"/><Relationship Id="rId373" Type="http://schemas.openxmlformats.org/officeDocument/2006/relationships/hyperlink" Target="file:///D:\Users\BPS\Documents\Backups\Local%20Settings\Temporary%20Internet%20Files\OLK2DE\_" TargetMode="External"/><Relationship Id="rId580" Type="http://schemas.openxmlformats.org/officeDocument/2006/relationships/hyperlink" Target="file:///D:\Users\BPS\Documents\Backups\Local%20Settings\Temporary%20Internet%20Files\OLK2DE\_" TargetMode="External"/><Relationship Id="rId2054" Type="http://schemas.openxmlformats.org/officeDocument/2006/relationships/hyperlink" Target="file:///D:\Users\BPS\Documents\Backups\Local%20Settings\Temporary%20Internet%20Files\OLK2DE\_" TargetMode="External"/><Relationship Id="rId2261" Type="http://schemas.openxmlformats.org/officeDocument/2006/relationships/hyperlink" Target="file:///D:\Users\BPS\Documents\Backups\Local%20Settings\Temporary%20Internet%20Files\OLK2DE\_" TargetMode="External"/><Relationship Id="rId3105" Type="http://schemas.openxmlformats.org/officeDocument/2006/relationships/hyperlink" Target="file:///D:\Users\BPS\Documents\Backups\Local%20Settings\Temporary%20Internet%20Files\OLK2DE\_" TargetMode="External"/><Relationship Id="rId3312" Type="http://schemas.openxmlformats.org/officeDocument/2006/relationships/hyperlink" Target="file:///D:\Users\BPS\Documents\Backups\Local%20Settings\Temporary%20Internet%20Files\OLK2DE\_" TargetMode="External"/><Relationship Id="rId233" Type="http://schemas.openxmlformats.org/officeDocument/2006/relationships/hyperlink" Target="file:///D:\Users\BPS\Documents\Backups\Local%20Settings\Temporary%20Internet%20Files\OLK2DE\_" TargetMode="External"/><Relationship Id="rId440" Type="http://schemas.openxmlformats.org/officeDocument/2006/relationships/hyperlink" Target="file:///D:\Users\BPS\Documents\Backups\Local%20Settings\Temporary%20Internet%20Files\OLK2DE\_" TargetMode="External"/><Relationship Id="rId1070" Type="http://schemas.openxmlformats.org/officeDocument/2006/relationships/hyperlink" Target="file:///D:\Users\BPS\Documents\Backups\Local%20Settings\Temporary%20Internet%20Files\OLK2DE\_" TargetMode="External"/><Relationship Id="rId2121" Type="http://schemas.openxmlformats.org/officeDocument/2006/relationships/hyperlink" Target="file:///D:\Users\BPS\Documents\Backups\Local%20Settings\Temporary%20Internet%20Files\OLK2DE\_" TargetMode="External"/><Relationship Id="rId300" Type="http://schemas.openxmlformats.org/officeDocument/2006/relationships/hyperlink" Target="file:///D:\Users\BPS\Documents\Backups\Local%20Settings\Temporary%20Internet%20Files\OLK2DE\_" TargetMode="External"/><Relationship Id="rId4086" Type="http://schemas.openxmlformats.org/officeDocument/2006/relationships/hyperlink" Target="file:///D:\Users\BPS\Documents\Backups\Local%20Settings\Temporary%20Internet%20Files\OLK2DE\_" TargetMode="External"/><Relationship Id="rId5137" Type="http://schemas.openxmlformats.org/officeDocument/2006/relationships/hyperlink" Target="file:///D:\Users\BPS\Documents\Backups\Local%20Settings\Temporary%20Internet%20Files\OLK2DE\_" TargetMode="External"/><Relationship Id="rId1887" Type="http://schemas.openxmlformats.org/officeDocument/2006/relationships/hyperlink" Target="file:///D:\Users\BPS\Documents\Backups\Local%20Settings\Temporary%20Internet%20Files\OLK2DE\_" TargetMode="External"/><Relationship Id="rId2938" Type="http://schemas.openxmlformats.org/officeDocument/2006/relationships/hyperlink" Target="file:///D:\Users\BPS\Documents\Backups\Local%20Settings\Temporary%20Internet%20Files\OLK2DE\_" TargetMode="External"/><Relationship Id="rId4293" Type="http://schemas.openxmlformats.org/officeDocument/2006/relationships/hyperlink" Target="file:///D:\Users\BPS\Documents\Backups\Local%20Settings\Temporary%20Internet%20Files\OLK2DE\_" TargetMode="External"/><Relationship Id="rId1747" Type="http://schemas.openxmlformats.org/officeDocument/2006/relationships/hyperlink" Target="file:///D:\Users\BPS\Documents\Backups\Local%20Settings\Temporary%20Internet%20Files\OLK2DE\_" TargetMode="External"/><Relationship Id="rId1954" Type="http://schemas.openxmlformats.org/officeDocument/2006/relationships/hyperlink" Target="file:///D:\Users\BPS\Documents\Backups\Local%20Settings\Temporary%20Internet%20Files\OLK2DE\_" TargetMode="External"/><Relationship Id="rId4153" Type="http://schemas.openxmlformats.org/officeDocument/2006/relationships/hyperlink" Target="file:///D:\Users\BPS\Documents\Backups\Local%20Settings\Temporary%20Internet%20Files\OLK2DE\_" TargetMode="External"/><Relationship Id="rId4360" Type="http://schemas.openxmlformats.org/officeDocument/2006/relationships/hyperlink" Target="file:///D:\Users\BPS\Documents\Backups\Local%20Settings\Temporary%20Internet%20Files\OLK2DE\_" TargetMode="External"/><Relationship Id="rId5204" Type="http://schemas.openxmlformats.org/officeDocument/2006/relationships/hyperlink" Target="file:///D:\Users\BPS\Documents\Backups\Local%20Settings\Temporary%20Internet%20Files\OLK2DE\_" TargetMode="External"/><Relationship Id="rId39" Type="http://schemas.openxmlformats.org/officeDocument/2006/relationships/hyperlink" Target="file:///D:\Users\BPS\Documents\Backups\Local%20Settings\Temporary%20Internet%20Files\OLK2DE\_" TargetMode="External"/><Relationship Id="rId1607" Type="http://schemas.openxmlformats.org/officeDocument/2006/relationships/hyperlink" Target="file:///D:\Users\BPS\Documents\Backups\Local%20Settings\Temporary%20Internet%20Files\OLK2DE\_" TargetMode="External"/><Relationship Id="rId1814" Type="http://schemas.openxmlformats.org/officeDocument/2006/relationships/hyperlink" Target="file:///D:\Users\BPS\Documents\Backups\Local%20Settings\Temporary%20Internet%20Files\OLK2DE\_" TargetMode="External"/><Relationship Id="rId4013" Type="http://schemas.openxmlformats.org/officeDocument/2006/relationships/hyperlink" Target="file:///D:\Users\BPS\Documents\Backups\Local%20Settings\Temporary%20Internet%20Files\OLK2DE\_" TargetMode="External"/><Relationship Id="rId4220" Type="http://schemas.openxmlformats.org/officeDocument/2006/relationships/hyperlink" Target="file:///D:\Users\BPS\Documents\Backups\Local%20Settings\Temporary%20Internet%20Files\OLK2DE\_" TargetMode="External"/><Relationship Id="rId3779" Type="http://schemas.openxmlformats.org/officeDocument/2006/relationships/hyperlink" Target="file:///D:\Users\BPS\Documents\Backups\Local%20Settings\Temporary%20Internet%20Files\OLK2DE\_" TargetMode="External"/><Relationship Id="rId2588" Type="http://schemas.openxmlformats.org/officeDocument/2006/relationships/hyperlink" Target="file:///D:\Users\BPS\Documents\Backups\Local%20Settings\Temporary%20Internet%20Files\OLK2DE\_" TargetMode="External"/><Relationship Id="rId3986" Type="http://schemas.openxmlformats.org/officeDocument/2006/relationships/hyperlink" Target="file:///D:\Users\BPS\Documents\Backups\Local%20Settings\Temporary%20Internet%20Files\OLK2DE\_" TargetMode="External"/><Relationship Id="rId1397" Type="http://schemas.openxmlformats.org/officeDocument/2006/relationships/hyperlink" Target="file:///D:\Users\BPS\Documents\Backups\Local%20Settings\Temporary%20Internet%20Files\OLK2DE\_" TargetMode="External"/><Relationship Id="rId2795" Type="http://schemas.openxmlformats.org/officeDocument/2006/relationships/hyperlink" Target="file:///D:\Users\BPS\Documents\Backups\Local%20Settings\Temporary%20Internet%20Files\OLK2DE\_" TargetMode="External"/><Relationship Id="rId3639" Type="http://schemas.openxmlformats.org/officeDocument/2006/relationships/hyperlink" Target="file:///D:\Users\BPS\Documents\Backups\Local%20Settings\Temporary%20Internet%20Files\OLK2DE\_" TargetMode="External"/><Relationship Id="rId3846" Type="http://schemas.openxmlformats.org/officeDocument/2006/relationships/hyperlink" Target="file:///D:\Users\BPS\Documents\Backups\Local%20Settings\Temporary%20Internet%20Files\OLK2DE\_" TargetMode="External"/><Relationship Id="rId5061" Type="http://schemas.openxmlformats.org/officeDocument/2006/relationships/hyperlink" Target="file:///D:\Users\BPS\Documents\Backups\Local%20Settings\Temporary%20Internet%20Files\OLK2DE\_" TargetMode="External"/><Relationship Id="rId767" Type="http://schemas.openxmlformats.org/officeDocument/2006/relationships/hyperlink" Target="file:///D:\Users\BPS\Documents\Backups\Local%20Settings\Temporary%20Internet%20Files\OLK2DE\_" TargetMode="External"/><Relationship Id="rId974" Type="http://schemas.openxmlformats.org/officeDocument/2006/relationships/hyperlink" Target="file:///D:\Users\BPS\Documents\Backups\Local%20Settings\Temporary%20Internet%20Files\OLK2DE\_" TargetMode="External"/><Relationship Id="rId2448" Type="http://schemas.openxmlformats.org/officeDocument/2006/relationships/hyperlink" Target="file:///D:\Users\BPS\Documents\Backups\Local%20Settings\Temporary%20Internet%20Files\OLK2DE\_" TargetMode="External"/><Relationship Id="rId2655" Type="http://schemas.openxmlformats.org/officeDocument/2006/relationships/hyperlink" Target="file:///D:\Users\BPS\Documents\Backups\Local%20Settings\Temporary%20Internet%20Files\OLK2DE\_" TargetMode="External"/><Relationship Id="rId2862" Type="http://schemas.openxmlformats.org/officeDocument/2006/relationships/hyperlink" Target="file:///D:\Users\BPS\Documents\Backups\Local%20Settings\Temporary%20Internet%20Files\OLK2DE\_" TargetMode="External"/><Relationship Id="rId3706" Type="http://schemas.openxmlformats.org/officeDocument/2006/relationships/hyperlink" Target="file:///D:\Users\BPS\Documents\Backups\Local%20Settings\Temporary%20Internet%20Files\OLK2DE\_" TargetMode="External"/><Relationship Id="rId3913" Type="http://schemas.openxmlformats.org/officeDocument/2006/relationships/hyperlink" Target="file:///D:\Users\BPS\Documents\Backups\Local%20Settings\Temporary%20Internet%20Files\OLK2DE\_" TargetMode="External"/><Relationship Id="rId627" Type="http://schemas.openxmlformats.org/officeDocument/2006/relationships/hyperlink" Target="file:///D:\Users\BPS\Documents\Backups\Local%20Settings\Temporary%20Internet%20Files\OLK2DE\_" TargetMode="External"/><Relationship Id="rId834" Type="http://schemas.openxmlformats.org/officeDocument/2006/relationships/hyperlink" Target="file:///D:\Users\BPS\Documents\Backups\Local%20Settings\Temporary%20Internet%20Files\OLK2DE\_" TargetMode="External"/><Relationship Id="rId1257" Type="http://schemas.openxmlformats.org/officeDocument/2006/relationships/hyperlink" Target="file:///D:\Users\BPS\Documents\Backups\Local%20Settings\Temporary%20Internet%20Files\OLK2DE\_" TargetMode="External"/><Relationship Id="rId1464" Type="http://schemas.openxmlformats.org/officeDocument/2006/relationships/hyperlink" Target="file:///D:\Users\BPS\Documents\Backups\Local%20Settings\Temporary%20Internet%20Files\OLK2DE\_" TargetMode="External"/><Relationship Id="rId1671" Type="http://schemas.openxmlformats.org/officeDocument/2006/relationships/hyperlink" Target="file:///D:\Users\BPS\Documents\Backups\Local%20Settings\Temporary%20Internet%20Files\OLK2DE\_" TargetMode="External"/><Relationship Id="rId2308" Type="http://schemas.openxmlformats.org/officeDocument/2006/relationships/hyperlink" Target="file:///D:\Users\BPS\Documents\Backups\Local%20Settings\Temporary%20Internet%20Files\OLK2DE\_" TargetMode="External"/><Relationship Id="rId2515" Type="http://schemas.openxmlformats.org/officeDocument/2006/relationships/hyperlink" Target="file:///D:\Users\BPS\Documents\Backups\Local%20Settings\Temporary%20Internet%20Files\OLK2DE\_" TargetMode="External"/><Relationship Id="rId2722" Type="http://schemas.openxmlformats.org/officeDocument/2006/relationships/hyperlink" Target="file:///D:\Users\BPS\Documents\Backups\Local%20Settings\Temporary%20Internet%20Files\OLK2DE\_" TargetMode="External"/><Relationship Id="rId901" Type="http://schemas.openxmlformats.org/officeDocument/2006/relationships/hyperlink" Target="file:///D:\Users\BPS\Documents\Backups\Local%20Settings\Temporary%20Internet%20Files\OLK2DE\_" TargetMode="External"/><Relationship Id="rId1117" Type="http://schemas.openxmlformats.org/officeDocument/2006/relationships/hyperlink" Target="file:///D:\Users\BPS\Documents\Backups\Local%20Settings\Temporary%20Internet%20Files\OLK2DE\_" TargetMode="External"/><Relationship Id="rId1324" Type="http://schemas.openxmlformats.org/officeDocument/2006/relationships/hyperlink" Target="file:///D:\Users\BPS\Documents\Backups\Local%20Settings\Temporary%20Internet%20Files\OLK2DE\_" TargetMode="External"/><Relationship Id="rId1531" Type="http://schemas.openxmlformats.org/officeDocument/2006/relationships/hyperlink" Target="file:///D:\Users\BPS\Documents\Backups\Local%20Settings\Temporary%20Internet%20Files\OLK2DE\_" TargetMode="External"/><Relationship Id="rId4687" Type="http://schemas.openxmlformats.org/officeDocument/2006/relationships/hyperlink" Target="file:///D:\Users\BPS\Documents\Backups\Local%20Settings\Temporary%20Internet%20Files\OLK2DE\_" TargetMode="External"/><Relationship Id="rId4894" Type="http://schemas.openxmlformats.org/officeDocument/2006/relationships/hyperlink" Target="file:///D:\Users\BPS\Documents\Backups\Local%20Settings\Temporary%20Internet%20Files\OLK2DE\_" TargetMode="External"/><Relationship Id="rId30" Type="http://schemas.openxmlformats.org/officeDocument/2006/relationships/hyperlink" Target="file:///D:\Users\BPS\Documents\Backups\Local%20Settings\Temporary%20Internet%20Files\OLK2DE\_" TargetMode="External"/><Relationship Id="rId3289" Type="http://schemas.openxmlformats.org/officeDocument/2006/relationships/hyperlink" Target="file:///D:\Users\BPS\Documents\Backups\Local%20Settings\Temporary%20Internet%20Files\OLK2DE\_" TargetMode="External"/><Relationship Id="rId3496" Type="http://schemas.openxmlformats.org/officeDocument/2006/relationships/hyperlink" Target="file:///D:\Users\BPS\Documents\Backups\Local%20Settings\Temporary%20Internet%20Files\OLK2DE\_" TargetMode="External"/><Relationship Id="rId4547" Type="http://schemas.openxmlformats.org/officeDocument/2006/relationships/hyperlink" Target="file:///D:\Users\BPS\Documents\Backups\Local%20Settings\Temporary%20Internet%20Files\OLK2DE\_" TargetMode="External"/><Relationship Id="rId4754" Type="http://schemas.openxmlformats.org/officeDocument/2006/relationships/hyperlink" Target="file:///D:\Users\BPS\Documents\Backups\Local%20Settings\Temporary%20Internet%20Files\OLK2DE\_" TargetMode="External"/><Relationship Id="rId2098" Type="http://schemas.openxmlformats.org/officeDocument/2006/relationships/hyperlink" Target="file:///D:\Users\BPS\Documents\Backups\Local%20Settings\Temporary%20Internet%20Files\OLK2DE\_" TargetMode="External"/><Relationship Id="rId3149" Type="http://schemas.openxmlformats.org/officeDocument/2006/relationships/hyperlink" Target="file:///D:\Users\BPS\Documents\Backups\Local%20Settings\Temporary%20Internet%20Files\OLK2DE\_" TargetMode="External"/><Relationship Id="rId3356" Type="http://schemas.openxmlformats.org/officeDocument/2006/relationships/hyperlink" Target="file:///D:\Users\BPS\Documents\Backups\Local%20Settings\Temporary%20Internet%20Files\OLK2DE\_" TargetMode="External"/><Relationship Id="rId3563" Type="http://schemas.openxmlformats.org/officeDocument/2006/relationships/hyperlink" Target="file:///D:\Users\BPS\Documents\Backups\Local%20Settings\Temporary%20Internet%20Files\OLK2DE\_" TargetMode="External"/><Relationship Id="rId4407" Type="http://schemas.openxmlformats.org/officeDocument/2006/relationships/hyperlink" Target="file:///D:\Users\BPS\Documents\Backups\Local%20Settings\Temporary%20Internet%20Files\OLK2DE\_" TargetMode="External"/><Relationship Id="rId4961" Type="http://schemas.openxmlformats.org/officeDocument/2006/relationships/hyperlink" Target="file:///D:\Users\BPS\Documents\Backups\Local%20Settings\Temporary%20Internet%20Files\OLK2DE\_" TargetMode="External"/><Relationship Id="rId277" Type="http://schemas.openxmlformats.org/officeDocument/2006/relationships/hyperlink" Target="file:///D:\Users\BPS\Documents\Backups\Local%20Settings\Temporary%20Internet%20Files\OLK2DE\_" TargetMode="External"/><Relationship Id="rId484" Type="http://schemas.openxmlformats.org/officeDocument/2006/relationships/hyperlink" Target="file:///D:\Users\BPS\Documents\Backups\Local%20Settings\Temporary%20Internet%20Files\OLK2DE\_" TargetMode="External"/><Relationship Id="rId2165" Type="http://schemas.openxmlformats.org/officeDocument/2006/relationships/hyperlink" Target="file:///D:\Users\BPS\Documents\Backups\Local%20Settings\Temporary%20Internet%20Files\OLK2DE\_" TargetMode="External"/><Relationship Id="rId3009" Type="http://schemas.openxmlformats.org/officeDocument/2006/relationships/hyperlink" Target="file:///D:\Users\BPS\Documents\Backups\Local%20Settings\Temporary%20Internet%20Files\OLK2DE\_" TargetMode="External"/><Relationship Id="rId3216" Type="http://schemas.openxmlformats.org/officeDocument/2006/relationships/hyperlink" Target="file:///D:\Users\BPS\Documents\Backups\Local%20Settings\Temporary%20Internet%20Files\OLK2DE\_" TargetMode="External"/><Relationship Id="rId3770" Type="http://schemas.openxmlformats.org/officeDocument/2006/relationships/hyperlink" Target="file:///D:\Users\BPS\Documents\Backups\Local%20Settings\Temporary%20Internet%20Files\OLK2DE\_" TargetMode="External"/><Relationship Id="rId4614" Type="http://schemas.openxmlformats.org/officeDocument/2006/relationships/hyperlink" Target="file:///D:\Users\BPS\Documents\Backups\Local%20Settings\Temporary%20Internet%20Files\OLK2DE\_" TargetMode="External"/><Relationship Id="rId4821" Type="http://schemas.openxmlformats.org/officeDocument/2006/relationships/hyperlink" Target="file:///D:\Users\BPS\Documents\Backups\Local%20Settings\Temporary%20Internet%20Files\OLK2DE\_" TargetMode="External"/><Relationship Id="rId137" Type="http://schemas.openxmlformats.org/officeDocument/2006/relationships/hyperlink" Target="file:///D:\Users\BPS\Documents\Backups\Local%20Settings\Temporary%20Internet%20Files\OLK2DE\_" TargetMode="External"/><Relationship Id="rId344" Type="http://schemas.openxmlformats.org/officeDocument/2006/relationships/hyperlink" Target="file:///D:\Users\BPS\Documents\Backups\Local%20Settings\Temporary%20Internet%20Files\OLK2DE\_" TargetMode="External"/><Relationship Id="rId691" Type="http://schemas.openxmlformats.org/officeDocument/2006/relationships/hyperlink" Target="file:///D:\Users\BPS\Documents\Backups\Local%20Settings\Temporary%20Internet%20Files\OLK2DE\_" TargetMode="External"/><Relationship Id="rId2025" Type="http://schemas.openxmlformats.org/officeDocument/2006/relationships/hyperlink" Target="file:///D:\Users\BPS\Documents\Backups\Local%20Settings\Temporary%20Internet%20Files\OLK2DE\_" TargetMode="External"/><Relationship Id="rId2372" Type="http://schemas.openxmlformats.org/officeDocument/2006/relationships/hyperlink" Target="file:///D:\Users\BPS\Documents\Backups\Local%20Settings\Temporary%20Internet%20Files\OLK2DE\_" TargetMode="External"/><Relationship Id="rId3423" Type="http://schemas.openxmlformats.org/officeDocument/2006/relationships/hyperlink" Target="file:///D:\Users\BPS\Documents\Backups\Local%20Settings\Temporary%20Internet%20Files\OLK2DE\_" TargetMode="External"/><Relationship Id="rId3630" Type="http://schemas.openxmlformats.org/officeDocument/2006/relationships/hyperlink" Target="file:///D:\Users\BPS\Documents\Backups\Local%20Settings\Temporary%20Internet%20Files\OLK2DE\_" TargetMode="External"/><Relationship Id="rId551" Type="http://schemas.openxmlformats.org/officeDocument/2006/relationships/hyperlink" Target="file:///D:\Users\BPS\Documents\Backups\Local%20Settings\Temporary%20Internet%20Files\OLK2DE\_" TargetMode="External"/><Relationship Id="rId1181" Type="http://schemas.openxmlformats.org/officeDocument/2006/relationships/hyperlink" Target="file:///D:\Users\BPS\Documents\Backups\Local%20Settings\Temporary%20Internet%20Files\OLK2DE\_" TargetMode="External"/><Relationship Id="rId2232" Type="http://schemas.openxmlformats.org/officeDocument/2006/relationships/hyperlink" Target="file:///D:\Users\BPS\Documents\Backups\Local%20Settings\Temporary%20Internet%20Files\OLK2DE\_" TargetMode="External"/><Relationship Id="rId204" Type="http://schemas.openxmlformats.org/officeDocument/2006/relationships/hyperlink" Target="file:///D:\Users\BPS\Documents\Backups\Local%20Settings\Temporary%20Internet%20Files\OLK2DE\_" TargetMode="External"/><Relationship Id="rId411" Type="http://schemas.openxmlformats.org/officeDocument/2006/relationships/hyperlink" Target="file:///D:\Users\BPS\Documents\Backups\Local%20Settings\Temporary%20Internet%20Files\OLK2DE\_" TargetMode="External"/><Relationship Id="rId1041" Type="http://schemas.openxmlformats.org/officeDocument/2006/relationships/hyperlink" Target="file:///D:\Users\BPS\Documents\Backups\Local%20Settings\Temporary%20Internet%20Files\OLK2DE\_" TargetMode="External"/><Relationship Id="rId1998" Type="http://schemas.openxmlformats.org/officeDocument/2006/relationships/hyperlink" Target="file:///D:\Users\BPS\Documents\Backups\Local%20Settings\Temporary%20Internet%20Files\OLK2DE\_" TargetMode="External"/><Relationship Id="rId4197" Type="http://schemas.openxmlformats.org/officeDocument/2006/relationships/hyperlink" Target="file:///D:\Users\BPS\Documents\Backups\Local%20Settings\Temporary%20Internet%20Files\OLK2DE\_" TargetMode="External"/><Relationship Id="rId1858" Type="http://schemas.openxmlformats.org/officeDocument/2006/relationships/hyperlink" Target="file:///D:\Users\BPS\Documents\Backups\Local%20Settings\Temporary%20Internet%20Files\OLK2DE\_" TargetMode="External"/><Relationship Id="rId4057" Type="http://schemas.openxmlformats.org/officeDocument/2006/relationships/hyperlink" Target="file:///D:\Users\BPS\Documents\Backups\Local%20Settings\Temporary%20Internet%20Files\OLK2DE\_" TargetMode="External"/><Relationship Id="rId4264" Type="http://schemas.openxmlformats.org/officeDocument/2006/relationships/hyperlink" Target="file:///D:\Users\BPS\Documents\Backups\Local%20Settings\Temporary%20Internet%20Files\OLK2DE\_" TargetMode="External"/><Relationship Id="rId4471" Type="http://schemas.openxmlformats.org/officeDocument/2006/relationships/hyperlink" Target="file:///D:\Users\BPS\Documents\Backups\Local%20Settings\Temporary%20Internet%20Files\OLK2DE\_" TargetMode="External"/><Relationship Id="rId5108" Type="http://schemas.openxmlformats.org/officeDocument/2006/relationships/hyperlink" Target="file:///D:\Users\BPS\Documents\Backups\Local%20Settings\Temporary%20Internet%20Files\OLK2DE\_" TargetMode="External"/><Relationship Id="rId2909" Type="http://schemas.openxmlformats.org/officeDocument/2006/relationships/hyperlink" Target="file:///D:\Users\BPS\Documents\Backups\Local%20Settings\Temporary%20Internet%20Files\OLK2DE\_" TargetMode="External"/><Relationship Id="rId3073" Type="http://schemas.openxmlformats.org/officeDocument/2006/relationships/hyperlink" Target="file:///D:\Users\BPS\Documents\Backups\Local%20Settings\Temporary%20Internet%20Files\OLK2DE\_" TargetMode="External"/><Relationship Id="rId3280" Type="http://schemas.openxmlformats.org/officeDocument/2006/relationships/hyperlink" Target="file:///D:\Users\BPS\Documents\Backups\Local%20Settings\Temporary%20Internet%20Files\OLK2DE\_" TargetMode="External"/><Relationship Id="rId4124" Type="http://schemas.openxmlformats.org/officeDocument/2006/relationships/hyperlink" Target="file:///D:\Users\BPS\Documents\Backups\Local%20Settings\Temporary%20Internet%20Files\OLK2DE\_" TargetMode="External"/><Relationship Id="rId4331" Type="http://schemas.openxmlformats.org/officeDocument/2006/relationships/hyperlink" Target="file:///D:\Users\BPS\Documents\Backups\Local%20Settings\Temporary%20Internet%20Files\OLK2DE\_" TargetMode="External"/><Relationship Id="rId1718" Type="http://schemas.openxmlformats.org/officeDocument/2006/relationships/hyperlink" Target="file:///D:\Users\BPS\Documents\Backups\Local%20Settings\Temporary%20Internet%20Files\OLK2DE\_" TargetMode="External"/><Relationship Id="rId1925" Type="http://schemas.openxmlformats.org/officeDocument/2006/relationships/hyperlink" Target="file:///D:\Users\BPS\Documents\Backups\Local%20Settings\Temporary%20Internet%20Files\OLK2DE\_" TargetMode="External"/><Relationship Id="rId3140" Type="http://schemas.openxmlformats.org/officeDocument/2006/relationships/hyperlink" Target="file:///D:\Users\BPS\Documents\Backups\Local%20Settings\Temporary%20Internet%20Files\OLK2DE\_" TargetMode="External"/><Relationship Id="rId2699" Type="http://schemas.openxmlformats.org/officeDocument/2006/relationships/hyperlink" Target="file:///D:\Users\BPS\Documents\Backups\Local%20Settings\Temporary%20Internet%20Files\OLK2DE\_" TargetMode="External"/><Relationship Id="rId3000" Type="http://schemas.openxmlformats.org/officeDocument/2006/relationships/hyperlink" Target="file:///D:\Users\BPS\Documents\Backups\Local%20Settings\Temporary%20Internet%20Files\OLK2DE\_" TargetMode="External"/><Relationship Id="rId3957" Type="http://schemas.openxmlformats.org/officeDocument/2006/relationships/hyperlink" Target="file:///D:\Users\BPS\Documents\Backups\Local%20Settings\Temporary%20Internet%20Files\OLK2DE\_" TargetMode="External"/><Relationship Id="rId878" Type="http://schemas.openxmlformats.org/officeDocument/2006/relationships/hyperlink" Target="file:///D:\Users\BPS\Documents\Backups\Local%20Settings\Temporary%20Internet%20Files\OLK2DE\_" TargetMode="External"/><Relationship Id="rId2559" Type="http://schemas.openxmlformats.org/officeDocument/2006/relationships/hyperlink" Target="file:///D:\Users\BPS\Documents\Backups\Local%20Settings\Temporary%20Internet%20Files\OLK2DE\_" TargetMode="External"/><Relationship Id="rId2766" Type="http://schemas.openxmlformats.org/officeDocument/2006/relationships/hyperlink" Target="file:///D:\Users\BPS\Documents\Backups\Local%20Settings\Temporary%20Internet%20Files\OLK2DE\_" TargetMode="External"/><Relationship Id="rId2973" Type="http://schemas.openxmlformats.org/officeDocument/2006/relationships/hyperlink" Target="file:///D:\Users\BPS\Documents\Backups\Local%20Settings\Temporary%20Internet%20Files\OLK2DE\_" TargetMode="External"/><Relationship Id="rId3817" Type="http://schemas.openxmlformats.org/officeDocument/2006/relationships/hyperlink" Target="file:///D:\Users\BPS\Documents\Backups\Local%20Settings\Temporary%20Internet%20Files\OLK2DE\_" TargetMode="External"/><Relationship Id="rId5172" Type="http://schemas.openxmlformats.org/officeDocument/2006/relationships/hyperlink" Target="file:///D:\Users\BPS\Documents\Backups\Local%20Settings\Temporary%20Internet%20Files\OLK2DE\_" TargetMode="External"/><Relationship Id="rId738" Type="http://schemas.openxmlformats.org/officeDocument/2006/relationships/hyperlink" Target="file:///D:\Users\BPS\Documents\Backups\Local%20Settings\Temporary%20Internet%20Files\OLK2DE\_" TargetMode="External"/><Relationship Id="rId945" Type="http://schemas.openxmlformats.org/officeDocument/2006/relationships/hyperlink" Target="file:///D:\Users\BPS\Documents\Backups\Local%20Settings\Temporary%20Internet%20Files\OLK2DE\_" TargetMode="External"/><Relationship Id="rId1368" Type="http://schemas.openxmlformats.org/officeDocument/2006/relationships/hyperlink" Target="file:///D:\Users\BPS\Documents\Backups\Local%20Settings\Temporary%20Internet%20Files\OLK2DE\_" TargetMode="External"/><Relationship Id="rId1575" Type="http://schemas.openxmlformats.org/officeDocument/2006/relationships/hyperlink" Target="file:///D:\Users\BPS\Documents\Backups\Local%20Settings\Temporary%20Internet%20Files\OLK2DE\_" TargetMode="External"/><Relationship Id="rId1782" Type="http://schemas.openxmlformats.org/officeDocument/2006/relationships/hyperlink" Target="file:///D:\Users\BPS\Documents\Backups\Local%20Settings\Temporary%20Internet%20Files\OLK2DE\_" TargetMode="External"/><Relationship Id="rId2419" Type="http://schemas.openxmlformats.org/officeDocument/2006/relationships/hyperlink" Target="file:///D:\Users\BPS\Documents\Backups\Local%20Settings\Temporary%20Internet%20Files\OLK2DE\_" TargetMode="External"/><Relationship Id="rId2626" Type="http://schemas.openxmlformats.org/officeDocument/2006/relationships/hyperlink" Target="file:///D:\Users\BPS\Documents\Backups\Local%20Settings\Temporary%20Internet%20Files\OLK2DE\_" TargetMode="External"/><Relationship Id="rId2833" Type="http://schemas.openxmlformats.org/officeDocument/2006/relationships/hyperlink" Target="file:///D:\Users\BPS\Documents\Backups\Local%20Settings\Temporary%20Internet%20Files\OLK2DE\_" TargetMode="External"/><Relationship Id="rId5032" Type="http://schemas.openxmlformats.org/officeDocument/2006/relationships/hyperlink" Target="file:///D:\Users\BPS\Documents\Backups\Local%20Settings\Temporary%20Internet%20Files\OLK2DE\_" TargetMode="External"/><Relationship Id="rId74" Type="http://schemas.openxmlformats.org/officeDocument/2006/relationships/hyperlink" Target="file:///D:\Users\BPS\Documents\Backups\Local%20Settings\Temporary%20Internet%20Files\OLK2DE\_" TargetMode="External"/><Relationship Id="rId805" Type="http://schemas.openxmlformats.org/officeDocument/2006/relationships/hyperlink" Target="file:///D:\Users\BPS\Documents\Backups\Local%20Settings\Temporary%20Internet%20Files\OLK2DE\_" TargetMode="External"/><Relationship Id="rId1228" Type="http://schemas.openxmlformats.org/officeDocument/2006/relationships/hyperlink" Target="file:///D:\Users\BPS\Documents\Backups\Local%20Settings\Temporary%20Internet%20Files\OLK2DE\_" TargetMode="External"/><Relationship Id="rId1435" Type="http://schemas.openxmlformats.org/officeDocument/2006/relationships/hyperlink" Target="file:///D:\Users\BPS\Documents\Backups\Local%20Settings\Temporary%20Internet%20Files\OLK2DE\_" TargetMode="External"/><Relationship Id="rId4798" Type="http://schemas.openxmlformats.org/officeDocument/2006/relationships/hyperlink" Target="file:///D:\Users\BPS\Documents\Backups\Local%20Settings\Temporary%20Internet%20Files\OLK2DE\_" TargetMode="External"/><Relationship Id="rId1642" Type="http://schemas.openxmlformats.org/officeDocument/2006/relationships/hyperlink" Target="file:///D:\Users\BPS\Documents\Backups\Local%20Settings\Temporary%20Internet%20Files\OLK2DE\_" TargetMode="External"/><Relationship Id="rId2900" Type="http://schemas.openxmlformats.org/officeDocument/2006/relationships/hyperlink" Target="file:///D:\Users\BPS\Documents\Backups\Local%20Settings\Temporary%20Internet%20Files\OLK2DE\_" TargetMode="External"/><Relationship Id="rId1502" Type="http://schemas.openxmlformats.org/officeDocument/2006/relationships/hyperlink" Target="file:///D:\Users\BPS\Documents\Backups\Local%20Settings\Temporary%20Internet%20Files\OLK2DE\_" TargetMode="External"/><Relationship Id="rId4658" Type="http://schemas.openxmlformats.org/officeDocument/2006/relationships/hyperlink" Target="file:///D:\Users\BPS\Documents\Backups\Local%20Settings\Temporary%20Internet%20Files\OLK2DE\_" TargetMode="External"/><Relationship Id="rId4865" Type="http://schemas.openxmlformats.org/officeDocument/2006/relationships/hyperlink" Target="file:///D:\Users\BPS\Documents\Backups\Local%20Settings\Temporary%20Internet%20Files\OLK2DE\_" TargetMode="External"/><Relationship Id="rId388" Type="http://schemas.openxmlformats.org/officeDocument/2006/relationships/hyperlink" Target="file:///D:\Users\BPS\Documents\Backups\Local%20Settings\Temporary%20Internet%20Files\OLK2DE\_" TargetMode="External"/><Relationship Id="rId2069" Type="http://schemas.openxmlformats.org/officeDocument/2006/relationships/hyperlink" Target="file:///D:\Users\BPS\Documents\Backups\Local%20Settings\Temporary%20Internet%20Files\OLK2DE\_" TargetMode="External"/><Relationship Id="rId3467" Type="http://schemas.openxmlformats.org/officeDocument/2006/relationships/hyperlink" Target="file:///D:\Users\BPS\Documents\Backups\Local%20Settings\Temporary%20Internet%20Files\OLK2DE\_" TargetMode="External"/><Relationship Id="rId3674" Type="http://schemas.openxmlformats.org/officeDocument/2006/relationships/hyperlink" Target="file:///D:\Users\BPS\Documents\Backups\Local%20Settings\Temporary%20Internet%20Files\OLK2DE\_" TargetMode="External"/><Relationship Id="rId3881" Type="http://schemas.openxmlformats.org/officeDocument/2006/relationships/hyperlink" Target="file:///D:\Users\BPS\Documents\Backups\Local%20Settings\Temporary%20Internet%20Files\OLK2DE\_" TargetMode="External"/><Relationship Id="rId4518" Type="http://schemas.openxmlformats.org/officeDocument/2006/relationships/hyperlink" Target="file:///D:\Users\BPS\Documents\Backups\Local%20Settings\Temporary%20Internet%20Files\OLK2DE\_" TargetMode="External"/><Relationship Id="rId4725" Type="http://schemas.openxmlformats.org/officeDocument/2006/relationships/hyperlink" Target="file:///D:\Users\BPS\Documents\Backups\Local%20Settings\Temporary%20Internet%20Files\OLK2DE\_" TargetMode="External"/><Relationship Id="rId4932" Type="http://schemas.openxmlformats.org/officeDocument/2006/relationships/hyperlink" Target="file:///D:\Users\BPS\Documents\Backups\Local%20Settings\Temporary%20Internet%20Files\OLK2DE\_" TargetMode="External"/><Relationship Id="rId595" Type="http://schemas.openxmlformats.org/officeDocument/2006/relationships/hyperlink" Target="file:///D:\Users\BPS\Documents\Backups\Local%20Settings\Temporary%20Internet%20Files\OLK2DE\_" TargetMode="External"/><Relationship Id="rId2276" Type="http://schemas.openxmlformats.org/officeDocument/2006/relationships/hyperlink" Target="file:///D:\Users\BPS\Documents\Backups\Local%20Settings\Temporary%20Internet%20Files\OLK2DE\_" TargetMode="External"/><Relationship Id="rId2483" Type="http://schemas.openxmlformats.org/officeDocument/2006/relationships/hyperlink" Target="file:///D:\Users\BPS\Documents\Backups\Local%20Settings\Temporary%20Internet%20Files\OLK2DE\_" TargetMode="External"/><Relationship Id="rId2690" Type="http://schemas.openxmlformats.org/officeDocument/2006/relationships/hyperlink" Target="file:///D:\Users\BPS\Documents\Backups\Local%20Settings\Temporary%20Internet%20Files\OLK2DE\_" TargetMode="External"/><Relationship Id="rId3327" Type="http://schemas.openxmlformats.org/officeDocument/2006/relationships/hyperlink" Target="file:///D:\Users\BPS\Documents\Backups\Local%20Settings\Temporary%20Internet%20Files\OLK2DE\_" TargetMode="External"/><Relationship Id="rId3534" Type="http://schemas.openxmlformats.org/officeDocument/2006/relationships/hyperlink" Target="file:///D:\Users\BPS\Documents\Backups\Local%20Settings\Temporary%20Internet%20Files\OLK2DE\_" TargetMode="External"/><Relationship Id="rId3741" Type="http://schemas.openxmlformats.org/officeDocument/2006/relationships/hyperlink" Target="file:///D:\Users\BPS\Documents\Backups\Local%20Settings\Temporary%20Internet%20Files\OLK2DE\_" TargetMode="External"/><Relationship Id="rId248" Type="http://schemas.openxmlformats.org/officeDocument/2006/relationships/hyperlink" Target="file:///D:\Users\BPS\Documents\Backups\Local%20Settings\Temporary%20Internet%20Files\OLK2DE\_" TargetMode="External"/><Relationship Id="rId455" Type="http://schemas.openxmlformats.org/officeDocument/2006/relationships/hyperlink" Target="file:///D:\Users\BPS\Documents\Backups\Local%20Settings\Temporary%20Internet%20Files\OLK2DE\_" TargetMode="External"/><Relationship Id="rId662" Type="http://schemas.openxmlformats.org/officeDocument/2006/relationships/hyperlink" Target="file:///D:\Users\BPS\Documents\Backups\Local%20Settings\Temporary%20Internet%20Files\OLK2DE\_" TargetMode="External"/><Relationship Id="rId1085" Type="http://schemas.openxmlformats.org/officeDocument/2006/relationships/hyperlink" Target="file:///D:\Users\BPS\Documents\Backups\Local%20Settings\Temporary%20Internet%20Files\OLK2DE\_" TargetMode="External"/><Relationship Id="rId1292" Type="http://schemas.openxmlformats.org/officeDocument/2006/relationships/hyperlink" Target="file:///D:\Users\BPS\Documents\Backups\Local%20Settings\Temporary%20Internet%20Files\OLK2DE\_" TargetMode="External"/><Relationship Id="rId2136" Type="http://schemas.openxmlformats.org/officeDocument/2006/relationships/hyperlink" Target="file:///D:\Users\BPS\Documents\Backups\Local%20Settings\Temporary%20Internet%20Files\OLK2DE\_" TargetMode="External"/><Relationship Id="rId2343" Type="http://schemas.openxmlformats.org/officeDocument/2006/relationships/hyperlink" Target="file:///D:\Users\BPS\Documents\Backups\Local%20Settings\Temporary%20Internet%20Files\OLK2DE\_" TargetMode="External"/><Relationship Id="rId2550" Type="http://schemas.openxmlformats.org/officeDocument/2006/relationships/hyperlink" Target="file:///D:\Users\BPS\Documents\Backups\Local%20Settings\Temporary%20Internet%20Files\OLK2DE\_" TargetMode="External"/><Relationship Id="rId3601" Type="http://schemas.openxmlformats.org/officeDocument/2006/relationships/hyperlink" Target="file:///D:\Users\BPS\Documents\Backups\Local%20Settings\Temporary%20Internet%20Files\OLK2DE\_" TargetMode="External"/><Relationship Id="rId108" Type="http://schemas.openxmlformats.org/officeDocument/2006/relationships/hyperlink" Target="file:///D:\Users\BPS\Documents\Backups\Local%20Settings\Temporary%20Internet%20Files\OLK2DE\_" TargetMode="External"/><Relationship Id="rId315" Type="http://schemas.openxmlformats.org/officeDocument/2006/relationships/hyperlink" Target="file:///D:\Users\BPS\Documents\Backups\Local%20Settings\Temporary%20Internet%20Files\OLK2DE\_" TargetMode="External"/><Relationship Id="rId522" Type="http://schemas.openxmlformats.org/officeDocument/2006/relationships/hyperlink" Target="file:///D:\Users\BPS\Documents\Backups\Local%20Settings\Temporary%20Internet%20Files\OLK2DE\_" TargetMode="External"/><Relationship Id="rId1152" Type="http://schemas.openxmlformats.org/officeDocument/2006/relationships/hyperlink" Target="file:///D:\Users\BPS\Documents\Backups\Local%20Settings\Temporary%20Internet%20Files\OLK2DE\_" TargetMode="External"/><Relationship Id="rId2203" Type="http://schemas.openxmlformats.org/officeDocument/2006/relationships/hyperlink" Target="file:///D:\Users\BPS\Documents\Backups\Local%20Settings\Temporary%20Internet%20Files\OLK2DE\_" TargetMode="External"/><Relationship Id="rId2410" Type="http://schemas.openxmlformats.org/officeDocument/2006/relationships/hyperlink" Target="file:///D:\Users\BPS\Documents\Backups\Local%20Settings\Temporary%20Internet%20Files\OLK2DE\_" TargetMode="External"/><Relationship Id="rId1012" Type="http://schemas.openxmlformats.org/officeDocument/2006/relationships/hyperlink" Target="file:///D:\Users\BPS\Documents\Backups\Local%20Settings\Temporary%20Internet%20Files\OLK2DE\_" TargetMode="External"/><Relationship Id="rId4168" Type="http://schemas.openxmlformats.org/officeDocument/2006/relationships/hyperlink" Target="file:///D:\Users\BPS\Documents\Backups\Local%20Settings\Temporary%20Internet%20Files\OLK2DE\_" TargetMode="External"/><Relationship Id="rId4375" Type="http://schemas.openxmlformats.org/officeDocument/2006/relationships/hyperlink" Target="file:///D:\Users\BPS\Documents\Backups\Local%20Settings\Temporary%20Internet%20Files\OLK2DE\_" TargetMode="External"/><Relationship Id="rId1969" Type="http://schemas.openxmlformats.org/officeDocument/2006/relationships/hyperlink" Target="file:///D:\Users\BPS\Documents\Backups\Local%20Settings\Temporary%20Internet%20Files\OLK2DE\_" TargetMode="External"/><Relationship Id="rId3184" Type="http://schemas.openxmlformats.org/officeDocument/2006/relationships/hyperlink" Target="file:///D:\Users\BPS\Documents\Backups\Local%20Settings\Temporary%20Internet%20Files\OLK2DE\_" TargetMode="External"/><Relationship Id="rId4028" Type="http://schemas.openxmlformats.org/officeDocument/2006/relationships/hyperlink" Target="file:///D:\Users\BPS\Documents\Backups\Local%20Settings\Temporary%20Internet%20Files\OLK2DE\_" TargetMode="External"/><Relationship Id="rId4235" Type="http://schemas.openxmlformats.org/officeDocument/2006/relationships/hyperlink" Target="file:///D:\Users\BPS\Documents\Backups\Local%20Settings\Temporary%20Internet%20Files\OLK2DE\_" TargetMode="External"/><Relationship Id="rId4582" Type="http://schemas.openxmlformats.org/officeDocument/2006/relationships/hyperlink" Target="file:///D:\Users\BPS\Documents\Backups\Local%20Settings\Temporary%20Internet%20Files\OLK2DE\_" TargetMode="External"/><Relationship Id="rId1829" Type="http://schemas.openxmlformats.org/officeDocument/2006/relationships/hyperlink" Target="file:///D:\Users\BPS\Documents\Backups\Local%20Settings\Temporary%20Internet%20Files\OLK2DE\_" TargetMode="External"/><Relationship Id="rId3391" Type="http://schemas.openxmlformats.org/officeDocument/2006/relationships/hyperlink" Target="file:///D:\Users\BPS\Documents\Backups\Local%20Settings\Temporary%20Internet%20Files\OLK2DE\_" TargetMode="External"/><Relationship Id="rId4442" Type="http://schemas.openxmlformats.org/officeDocument/2006/relationships/hyperlink" Target="file:///D:\Users\BPS\Documents\Backups\Local%20Settings\Temporary%20Internet%20Files\OLK2DE\_" TargetMode="External"/><Relationship Id="rId3044" Type="http://schemas.openxmlformats.org/officeDocument/2006/relationships/hyperlink" Target="file:///D:\Users\BPS\Documents\Backups\Local%20Settings\Temporary%20Internet%20Files\OLK2DE\_" TargetMode="External"/><Relationship Id="rId3251" Type="http://schemas.openxmlformats.org/officeDocument/2006/relationships/hyperlink" Target="file:///D:\Users\BPS\Documents\Backups\Local%20Settings\Temporary%20Internet%20Files\OLK2DE\_" TargetMode="External"/><Relationship Id="rId4302" Type="http://schemas.openxmlformats.org/officeDocument/2006/relationships/hyperlink" Target="file:///D:\Users\BPS\Documents\Backups\Local%20Settings\Temporary%20Internet%20Files\OLK2DE\_" TargetMode="External"/><Relationship Id="rId172" Type="http://schemas.openxmlformats.org/officeDocument/2006/relationships/hyperlink" Target="file:///D:\Users\BPS\Documents\Backups\Local%20Settings\Temporary%20Internet%20Files\OLK2DE\_" TargetMode="External"/><Relationship Id="rId2060" Type="http://schemas.openxmlformats.org/officeDocument/2006/relationships/hyperlink" Target="file:///D:\Users\BPS\Documents\Backups\Local%20Settings\Temporary%20Internet%20Files\OLK2DE\_" TargetMode="External"/><Relationship Id="rId3111" Type="http://schemas.openxmlformats.org/officeDocument/2006/relationships/hyperlink" Target="file:///D:\Users\BPS\Documents\Backups\Local%20Settings\Temporary%20Internet%20Files\OLK2DE\_" TargetMode="External"/><Relationship Id="rId989" Type="http://schemas.openxmlformats.org/officeDocument/2006/relationships/hyperlink" Target="file:///D:\Users\BPS\Documents\Backups\Local%20Settings\Temporary%20Internet%20Files\OLK2DE\_" TargetMode="External"/><Relationship Id="rId2877" Type="http://schemas.openxmlformats.org/officeDocument/2006/relationships/hyperlink" Target="file:///D:\Users\BPS\Documents\Backups\Local%20Settings\Temporary%20Internet%20Files\OLK2DE\_" TargetMode="External"/><Relationship Id="rId5076" Type="http://schemas.openxmlformats.org/officeDocument/2006/relationships/hyperlink" Target="file:///D:\Users\BPS\Documents\Backups\Local%20Settings\Temporary%20Internet%20Files\OLK2DE\_" TargetMode="External"/><Relationship Id="rId849" Type="http://schemas.openxmlformats.org/officeDocument/2006/relationships/hyperlink" Target="file:///D:\Users\BPS\Documents\Backups\Local%20Settings\Temporary%20Internet%20Files\OLK2DE\_" TargetMode="External"/><Relationship Id="rId1479" Type="http://schemas.openxmlformats.org/officeDocument/2006/relationships/hyperlink" Target="file:///D:\Users\BPS\Documents\Backups\Local%20Settings\Temporary%20Internet%20Files\OLK2DE\_" TargetMode="External"/><Relationship Id="rId1686" Type="http://schemas.openxmlformats.org/officeDocument/2006/relationships/hyperlink" Target="file:///D:\Users\BPS\Documents\Backups\Local%20Settings\Temporary%20Internet%20Files\OLK2DE\_" TargetMode="External"/><Relationship Id="rId3928" Type="http://schemas.openxmlformats.org/officeDocument/2006/relationships/hyperlink" Target="file:///D:\Users\BPS\Documents\Backups\Local%20Settings\Temporary%20Internet%20Files\OLK2DE\_" TargetMode="External"/><Relationship Id="rId4092" Type="http://schemas.openxmlformats.org/officeDocument/2006/relationships/hyperlink" Target="file:///D:\Users\BPS\Documents\Backups\Local%20Settings\Temporary%20Internet%20Files\OLK2DE\_" TargetMode="External"/><Relationship Id="rId5143" Type="http://schemas.openxmlformats.org/officeDocument/2006/relationships/hyperlink" Target="file:///D:\Users\BPS\Documents\Backups\Local%20Settings\Temporary%20Internet%20Files\OLK2DE\_" TargetMode="External"/><Relationship Id="rId1339" Type="http://schemas.openxmlformats.org/officeDocument/2006/relationships/hyperlink" Target="file:///D:\Users\BPS\Documents\Backups\Local%20Settings\Temporary%20Internet%20Files\OLK2DE\_" TargetMode="External"/><Relationship Id="rId1893" Type="http://schemas.openxmlformats.org/officeDocument/2006/relationships/hyperlink" Target="file:///D:\Users\BPS\Documents\Backups\Local%20Settings\Temporary%20Internet%20Files\OLK2DE\_" TargetMode="External"/><Relationship Id="rId2737" Type="http://schemas.openxmlformats.org/officeDocument/2006/relationships/hyperlink" Target="file:///D:\Users\BPS\Documents\Backups\Local%20Settings\Temporary%20Internet%20Files\OLK2DE\_" TargetMode="External"/><Relationship Id="rId2944" Type="http://schemas.openxmlformats.org/officeDocument/2006/relationships/hyperlink" Target="file:///D:\Users\BPS\Documents\Backups\Local%20Settings\Temporary%20Internet%20Files\OLK2DE\_" TargetMode="External"/><Relationship Id="rId5003" Type="http://schemas.openxmlformats.org/officeDocument/2006/relationships/hyperlink" Target="file:///D:\Users\BPS\Documents\Backups\Local%20Settings\Temporary%20Internet%20Files\OLK2DE\_" TargetMode="External"/><Relationship Id="rId5210" Type="http://schemas.openxmlformats.org/officeDocument/2006/relationships/hyperlink" Target="file:///D:\Users\BPS\Documents\Backups\Local%20Settings\Temporary%20Internet%20Files\OLK2DE\_" TargetMode="External"/><Relationship Id="rId709" Type="http://schemas.openxmlformats.org/officeDocument/2006/relationships/hyperlink" Target="file:///D:\Users\BPS\Documents\Backups\Local%20Settings\Temporary%20Internet%20Files\OLK2DE\_" TargetMode="External"/><Relationship Id="rId916" Type="http://schemas.openxmlformats.org/officeDocument/2006/relationships/hyperlink" Target="file:///D:\Users\BPS\Documents\Backups\Local%20Settings\Temporary%20Internet%20Files\OLK2DE\_" TargetMode="External"/><Relationship Id="rId1546" Type="http://schemas.openxmlformats.org/officeDocument/2006/relationships/hyperlink" Target="file:///D:\Users\BPS\Documents\Backups\Local%20Settings\Temporary%20Internet%20Files\OLK2DE\_" TargetMode="External"/><Relationship Id="rId1753" Type="http://schemas.openxmlformats.org/officeDocument/2006/relationships/hyperlink" Target="file:///D:\Users\BPS\Documents\Backups\Local%20Settings\Temporary%20Internet%20Files\OLK2DE\_" TargetMode="External"/><Relationship Id="rId1960" Type="http://schemas.openxmlformats.org/officeDocument/2006/relationships/hyperlink" Target="file:///D:\Users\BPS\Documents\Backups\Local%20Settings\Temporary%20Internet%20Files\OLK2DE\_" TargetMode="External"/><Relationship Id="rId2804" Type="http://schemas.openxmlformats.org/officeDocument/2006/relationships/hyperlink" Target="file:///D:\Users\BPS\Documents\Backups\Local%20Settings\Temporary%20Internet%20Files\OLK2DE\_" TargetMode="External"/><Relationship Id="rId45" Type="http://schemas.openxmlformats.org/officeDocument/2006/relationships/hyperlink" Target="file:///D:\Users\BPS\Documents\Backups\Local%20Settings\Temporary%20Internet%20Files\OLK2DE\_" TargetMode="External"/><Relationship Id="rId1406" Type="http://schemas.openxmlformats.org/officeDocument/2006/relationships/hyperlink" Target="file:///D:\Users\BPS\Documents\Backups\Local%20Settings\Temporary%20Internet%20Files\OLK2DE\_" TargetMode="External"/><Relationship Id="rId1613" Type="http://schemas.openxmlformats.org/officeDocument/2006/relationships/hyperlink" Target="file:///D:\Users\BPS\Documents\Backups\Local%20Settings\Temporary%20Internet%20Files\OLK2DE\_" TargetMode="External"/><Relationship Id="rId1820" Type="http://schemas.openxmlformats.org/officeDocument/2006/relationships/hyperlink" Target="file:///D:\Users\BPS\Documents\Backups\Local%20Settings\Temporary%20Internet%20Files\OLK2DE\_" TargetMode="External"/><Relationship Id="rId4769" Type="http://schemas.openxmlformats.org/officeDocument/2006/relationships/hyperlink" Target="file:///D:\Users\BPS\Documents\Backups\Local%20Settings\Temporary%20Internet%20Files\OLK2DE\_" TargetMode="External"/><Relationship Id="rId4976" Type="http://schemas.openxmlformats.org/officeDocument/2006/relationships/hyperlink" Target="file:///D:\Users\BPS\Documents\Backups\Local%20Settings\Temporary%20Internet%20Files\OLK2DE\_" TargetMode="External"/><Relationship Id="rId3578" Type="http://schemas.openxmlformats.org/officeDocument/2006/relationships/hyperlink" Target="file:///D:\Users\BPS\Documents\Backups\Local%20Settings\Temporary%20Internet%20Files\OLK2DE\_" TargetMode="External"/><Relationship Id="rId3785" Type="http://schemas.openxmlformats.org/officeDocument/2006/relationships/hyperlink" Target="file:///D:\Users\BPS\Documents\Backups\Local%20Settings\Temporary%20Internet%20Files\OLK2DE\_" TargetMode="External"/><Relationship Id="rId3992" Type="http://schemas.openxmlformats.org/officeDocument/2006/relationships/hyperlink" Target="file:///D:\Users\BPS\Documents\Backups\Local%20Settings\Temporary%20Internet%20Files\OLK2DE\_" TargetMode="External"/><Relationship Id="rId4629" Type="http://schemas.openxmlformats.org/officeDocument/2006/relationships/hyperlink" Target="file:///D:\Users\BPS\Documents\Backups\Local%20Settings\Temporary%20Internet%20Files\OLK2DE\_" TargetMode="External"/><Relationship Id="rId4836" Type="http://schemas.openxmlformats.org/officeDocument/2006/relationships/hyperlink" Target="file:///D:\Users\BPS\Documents\Backups\Local%20Settings\Temporary%20Internet%20Files\OLK2DE\_" TargetMode="External"/><Relationship Id="rId499" Type="http://schemas.openxmlformats.org/officeDocument/2006/relationships/hyperlink" Target="file:///D:\Users\BPS\Documents\Backups\Local%20Settings\Temporary%20Internet%20Files\OLK2DE\_" TargetMode="External"/><Relationship Id="rId2387" Type="http://schemas.openxmlformats.org/officeDocument/2006/relationships/hyperlink" Target="file:///D:\Users\BPS\Documents\Backups\Local%20Settings\Temporary%20Internet%20Files\OLK2DE\_" TargetMode="External"/><Relationship Id="rId2594" Type="http://schemas.openxmlformats.org/officeDocument/2006/relationships/hyperlink" Target="file:///D:\Users\BPS\Documents\Backups\Local%20Settings\Temporary%20Internet%20Files\OLK2DE\_" TargetMode="External"/><Relationship Id="rId3438" Type="http://schemas.openxmlformats.org/officeDocument/2006/relationships/hyperlink" Target="file:///D:\Users\BPS\Documents\Backups\Local%20Settings\Temporary%20Internet%20Files\OLK2DE\_" TargetMode="External"/><Relationship Id="rId3645" Type="http://schemas.openxmlformats.org/officeDocument/2006/relationships/hyperlink" Target="file:///D:\Users\BPS\Documents\Backups\Local%20Settings\Temporary%20Internet%20Files\OLK2DE\_" TargetMode="External"/><Relationship Id="rId3852" Type="http://schemas.openxmlformats.org/officeDocument/2006/relationships/hyperlink" Target="file:///D:\Users\BPS\Documents\Backups\Local%20Settings\Temporary%20Internet%20Files\OLK2DE\_" TargetMode="External"/><Relationship Id="rId359" Type="http://schemas.openxmlformats.org/officeDocument/2006/relationships/hyperlink" Target="file:///D:\Users\BPS\Documents\Backups\Local%20Settings\Temporary%20Internet%20Files\OLK2DE\_" TargetMode="External"/><Relationship Id="rId566" Type="http://schemas.openxmlformats.org/officeDocument/2006/relationships/hyperlink" Target="file:///D:\Users\BPS\Documents\Backups\Local%20Settings\Temporary%20Internet%20Files\OLK2DE\_" TargetMode="External"/><Relationship Id="rId773" Type="http://schemas.openxmlformats.org/officeDocument/2006/relationships/hyperlink" Target="file:///D:\Users\BPS\Documents\Backups\Local%20Settings\Temporary%20Internet%20Files\OLK2DE\_" TargetMode="External"/><Relationship Id="rId1196" Type="http://schemas.openxmlformats.org/officeDocument/2006/relationships/hyperlink" Target="file:///D:\Users\BPS\Documents\Backups\Local%20Settings\Temporary%20Internet%20Files\OLK2DE\_" TargetMode="External"/><Relationship Id="rId2247" Type="http://schemas.openxmlformats.org/officeDocument/2006/relationships/hyperlink" Target="file:///D:\Users\BPS\Documents\Backups\Local%20Settings\Temporary%20Internet%20Files\OLK2DE\_" TargetMode="External"/><Relationship Id="rId2454" Type="http://schemas.openxmlformats.org/officeDocument/2006/relationships/hyperlink" Target="file:///D:\Users\BPS\Documents\Backups\Local%20Settings\Temporary%20Internet%20Files\OLK2DE\_" TargetMode="External"/><Relationship Id="rId3505" Type="http://schemas.openxmlformats.org/officeDocument/2006/relationships/hyperlink" Target="file:///D:\Users\BPS\Documents\Backups\Local%20Settings\Temporary%20Internet%20Files\OLK2DE\_" TargetMode="External"/><Relationship Id="rId4903" Type="http://schemas.openxmlformats.org/officeDocument/2006/relationships/hyperlink" Target="file:///D:\Users\BPS\Documents\Backups\Local%20Settings\Temporary%20Internet%20Files\OLK2DE\_" TargetMode="External"/><Relationship Id="rId219" Type="http://schemas.openxmlformats.org/officeDocument/2006/relationships/hyperlink" Target="file:///D:\Users\BPS\Documents\Backups\Local%20Settings\Temporary%20Internet%20Files\OLK2DE\_" TargetMode="External"/><Relationship Id="rId426" Type="http://schemas.openxmlformats.org/officeDocument/2006/relationships/hyperlink" Target="file:///D:\Users\BPS\Documents\Backups\Local%20Settings\Temporary%20Internet%20Files\OLK2DE\_" TargetMode="External"/><Relationship Id="rId633" Type="http://schemas.openxmlformats.org/officeDocument/2006/relationships/hyperlink" Target="file:///D:\Users\BPS\Documents\Backups\Local%20Settings\Temporary%20Internet%20Files\OLK2DE\_" TargetMode="External"/><Relationship Id="rId980" Type="http://schemas.openxmlformats.org/officeDocument/2006/relationships/hyperlink" Target="file:///D:\Users\BPS\Documents\Backups\Local%20Settings\Temporary%20Internet%20Files\OLK2DE\_" TargetMode="External"/><Relationship Id="rId1056" Type="http://schemas.openxmlformats.org/officeDocument/2006/relationships/hyperlink" Target="file:///D:\Users\BPS\Documents\Backups\Local%20Settings\Temporary%20Internet%20Files\OLK2DE\_" TargetMode="External"/><Relationship Id="rId1263" Type="http://schemas.openxmlformats.org/officeDocument/2006/relationships/hyperlink" Target="file:///D:\Users\BPS\Documents\Backups\Local%20Settings\Temporary%20Internet%20Files\OLK2DE\_" TargetMode="External"/><Relationship Id="rId2107" Type="http://schemas.openxmlformats.org/officeDocument/2006/relationships/hyperlink" Target="file:///D:\Users\BPS\Documents\Backups\Local%20Settings\Temporary%20Internet%20Files\OLK2DE\_" TargetMode="External"/><Relationship Id="rId2314" Type="http://schemas.openxmlformats.org/officeDocument/2006/relationships/hyperlink" Target="file:///D:\Users\BPS\Documents\Backups\Local%20Settings\Temporary%20Internet%20Files\OLK2DE\_" TargetMode="External"/><Relationship Id="rId2661" Type="http://schemas.openxmlformats.org/officeDocument/2006/relationships/hyperlink" Target="file:///D:\Users\BPS\Documents\Backups\Local%20Settings\Temporary%20Internet%20Files\OLK2DE\_" TargetMode="External"/><Relationship Id="rId3712" Type="http://schemas.openxmlformats.org/officeDocument/2006/relationships/hyperlink" Target="file:///D:\Users\BPS\Documents\Backups\Local%20Settings\Temporary%20Internet%20Files\OLK2DE\_" TargetMode="External"/><Relationship Id="rId840" Type="http://schemas.openxmlformats.org/officeDocument/2006/relationships/hyperlink" Target="file:///D:\Users\BPS\Documents\Backups\Local%20Settings\Temporary%20Internet%20Files\OLK2DE\_" TargetMode="External"/><Relationship Id="rId1470" Type="http://schemas.openxmlformats.org/officeDocument/2006/relationships/hyperlink" Target="file:///D:\Users\BPS\Documents\Backups\Local%20Settings\Temporary%20Internet%20Files\OLK2DE\_" TargetMode="External"/><Relationship Id="rId2521" Type="http://schemas.openxmlformats.org/officeDocument/2006/relationships/hyperlink" Target="file:///D:\Users\BPS\Documents\Backups\Local%20Settings\Temporary%20Internet%20Files\OLK2DE\_" TargetMode="External"/><Relationship Id="rId4279" Type="http://schemas.openxmlformats.org/officeDocument/2006/relationships/hyperlink" Target="file:///D:\Users\BPS\Documents\Backups\Local%20Settings\Temporary%20Internet%20Files\OLK2DE\_" TargetMode="External"/><Relationship Id="rId700" Type="http://schemas.openxmlformats.org/officeDocument/2006/relationships/hyperlink" Target="file:///D:\Users\BPS\Documents\Backups\Local%20Settings\Temporary%20Internet%20Files\OLK2DE\_" TargetMode="External"/><Relationship Id="rId1123" Type="http://schemas.openxmlformats.org/officeDocument/2006/relationships/hyperlink" Target="file:///D:\Users\BPS\Documents\Backups\Local%20Settings\Temporary%20Internet%20Files\OLK2DE\_" TargetMode="External"/><Relationship Id="rId1330" Type="http://schemas.openxmlformats.org/officeDocument/2006/relationships/hyperlink" Target="file:///D:\Users\BPS\Documents\Backups\Local%20Settings\Temporary%20Internet%20Files\OLK2DE\_" TargetMode="External"/><Relationship Id="rId3088" Type="http://schemas.openxmlformats.org/officeDocument/2006/relationships/hyperlink" Target="file:///D:\Users\BPS\Documents\Backups\Local%20Settings\Temporary%20Internet%20Files\OLK2DE\_" TargetMode="External"/><Relationship Id="rId4486" Type="http://schemas.openxmlformats.org/officeDocument/2006/relationships/hyperlink" Target="file:///D:\Users\BPS\Documents\Backups\Local%20Settings\Temporary%20Internet%20Files\OLK2DE\_" TargetMode="External"/><Relationship Id="rId4693" Type="http://schemas.openxmlformats.org/officeDocument/2006/relationships/hyperlink" Target="file:///D:\Users\BPS\Documents\Backups\Local%20Settings\Temporary%20Internet%20Files\OLK2DE\_" TargetMode="External"/><Relationship Id="rId3295" Type="http://schemas.openxmlformats.org/officeDocument/2006/relationships/hyperlink" Target="file:///D:\Users\BPS\Documents\Backups\Local%20Settings\Temporary%20Internet%20Files\OLK2DE\_" TargetMode="External"/><Relationship Id="rId4139" Type="http://schemas.openxmlformats.org/officeDocument/2006/relationships/hyperlink" Target="file:///D:\Users\BPS\Documents\Backups\Local%20Settings\Temporary%20Internet%20Files\OLK2DE\_" TargetMode="External"/><Relationship Id="rId4346" Type="http://schemas.openxmlformats.org/officeDocument/2006/relationships/hyperlink" Target="file:///D:\Users\BPS\Documents\Backups\Local%20Settings\Temporary%20Internet%20Files\OLK2DE\_" TargetMode="External"/><Relationship Id="rId4553" Type="http://schemas.openxmlformats.org/officeDocument/2006/relationships/hyperlink" Target="file:///D:\Users\BPS\Documents\Backups\Local%20Settings\Temporary%20Internet%20Files\OLK2DE\_" TargetMode="External"/><Relationship Id="rId4760" Type="http://schemas.openxmlformats.org/officeDocument/2006/relationships/hyperlink" Target="file:///D:\Users\BPS\Documents\Backups\Local%20Settings\Temporary%20Internet%20Files\OLK2DE\_" TargetMode="External"/><Relationship Id="rId3155" Type="http://schemas.openxmlformats.org/officeDocument/2006/relationships/hyperlink" Target="file:///D:\Users\BPS\Documents\Backups\Local%20Settings\Temporary%20Internet%20Files\OLK2DE\_" TargetMode="External"/><Relationship Id="rId3362" Type="http://schemas.openxmlformats.org/officeDocument/2006/relationships/hyperlink" Target="file:///D:\Users\BPS\Documents\Backups\Local%20Settings\Temporary%20Internet%20Files\OLK2DE\_" TargetMode="External"/><Relationship Id="rId4206" Type="http://schemas.openxmlformats.org/officeDocument/2006/relationships/hyperlink" Target="file:///D:\Users\BPS\Documents\Backups\Local%20Settings\Temporary%20Internet%20Files\OLK2DE\_" TargetMode="External"/><Relationship Id="rId4413" Type="http://schemas.openxmlformats.org/officeDocument/2006/relationships/hyperlink" Target="file:///D:\Users\BPS\Documents\Backups\Local%20Settings\Temporary%20Internet%20Files\OLK2DE\_" TargetMode="External"/><Relationship Id="rId4620" Type="http://schemas.openxmlformats.org/officeDocument/2006/relationships/hyperlink" Target="file:///D:\Users\BPS\Documents\Backups\Local%20Settings\Temporary%20Internet%20Files\OLK2DE\_" TargetMode="External"/><Relationship Id="rId283" Type="http://schemas.openxmlformats.org/officeDocument/2006/relationships/hyperlink" Target="file:///D:\Users\BPS\Documents\Backups\Local%20Settings\Temporary%20Internet%20Files\OLK2DE\_" TargetMode="External"/><Relationship Id="rId490" Type="http://schemas.openxmlformats.org/officeDocument/2006/relationships/hyperlink" Target="file:///D:\Users\BPS\Documents\Backups\Local%20Settings\Temporary%20Internet%20Files\OLK2DE\_" TargetMode="External"/><Relationship Id="rId2171" Type="http://schemas.openxmlformats.org/officeDocument/2006/relationships/hyperlink" Target="file:///D:\Users\BPS\Documents\Backups\Local%20Settings\Temporary%20Internet%20Files\OLK2DE\_" TargetMode="External"/><Relationship Id="rId3015" Type="http://schemas.openxmlformats.org/officeDocument/2006/relationships/hyperlink" Target="file:///D:\Users\BPS\Documents\Backups\Local%20Settings\Temporary%20Internet%20Files\OLK2DE\_" TargetMode="External"/><Relationship Id="rId3222" Type="http://schemas.openxmlformats.org/officeDocument/2006/relationships/hyperlink" Target="file:///D:\Users\BPS\Documents\Backups\Local%20Settings\Temporary%20Internet%20Files\OLK2DE\_" TargetMode="External"/><Relationship Id="rId143" Type="http://schemas.openxmlformats.org/officeDocument/2006/relationships/hyperlink" Target="file:///D:\Users\BPS\Documents\Backups\Local%20Settings\Temporary%20Internet%20Files\OLK2DE\_" TargetMode="External"/><Relationship Id="rId350" Type="http://schemas.openxmlformats.org/officeDocument/2006/relationships/hyperlink" Target="file:///D:\Users\BPS\Documents\Backups\Local%20Settings\Temporary%20Internet%20Files\OLK2DE\_" TargetMode="External"/><Relationship Id="rId2031" Type="http://schemas.openxmlformats.org/officeDocument/2006/relationships/hyperlink" Target="file:///D:\Users\BPS\Documents\Backups\Local%20Settings\Temporary%20Internet%20Files\OLK2DE\_" TargetMode="External"/><Relationship Id="rId5187" Type="http://schemas.openxmlformats.org/officeDocument/2006/relationships/hyperlink" Target="file:///D:\Users\BPS\Documents\Backups\Local%20Settings\Temporary%20Internet%20Files\OLK2DE\_" TargetMode="External"/><Relationship Id="rId9" Type="http://schemas.openxmlformats.org/officeDocument/2006/relationships/hyperlink" Target="file:///D:\Users\BPS\Documents\Backups\Local%20Settings\Temporary%20Internet%20Files\OLK2DE\_" TargetMode="External"/><Relationship Id="rId210" Type="http://schemas.openxmlformats.org/officeDocument/2006/relationships/hyperlink" Target="file:///D:\Users\BPS\Documents\Backups\Local%20Settings\Temporary%20Internet%20Files\OLK2DE\_" TargetMode="External"/><Relationship Id="rId2988" Type="http://schemas.openxmlformats.org/officeDocument/2006/relationships/hyperlink" Target="file:///D:\Users\BPS\Documents\Backups\Local%20Settings\Temporary%20Internet%20Files\OLK2DE\_" TargetMode="External"/><Relationship Id="rId5047" Type="http://schemas.openxmlformats.org/officeDocument/2006/relationships/hyperlink" Target="file:///D:\Users\BPS\Documents\Backups\Local%20Settings\Temporary%20Internet%20Files\OLK2DE\_" TargetMode="External"/><Relationship Id="rId1797" Type="http://schemas.openxmlformats.org/officeDocument/2006/relationships/hyperlink" Target="file:///D:\Users\BPS\Documents\Backups\Local%20Settings\Temporary%20Internet%20Files\OLK2DE\_" TargetMode="External"/><Relationship Id="rId2848" Type="http://schemas.openxmlformats.org/officeDocument/2006/relationships/hyperlink" Target="file:///D:\Users\BPS\Documents\Backups\Local%20Settings\Temporary%20Internet%20Files\OLK2DE\_" TargetMode="External"/><Relationship Id="rId89" Type="http://schemas.openxmlformats.org/officeDocument/2006/relationships/hyperlink" Target="file:///D:\Users\BPS\Documents\Backups\Local%20Settings\Temporary%20Internet%20Files\OLK2DE\_" TargetMode="External"/><Relationship Id="rId1657" Type="http://schemas.openxmlformats.org/officeDocument/2006/relationships/hyperlink" Target="file:///D:\Users\BPS\Documents\Backups\Local%20Settings\Temporary%20Internet%20Files\OLK2DE\_" TargetMode="External"/><Relationship Id="rId1864" Type="http://schemas.openxmlformats.org/officeDocument/2006/relationships/hyperlink" Target="file:///D:\Users\BPS\Documents\Backups\Local%20Settings\Temporary%20Internet%20Files\OLK2DE\_" TargetMode="External"/><Relationship Id="rId2708" Type="http://schemas.openxmlformats.org/officeDocument/2006/relationships/hyperlink" Target="file:///D:\Users\BPS\Documents\Backups\Local%20Settings\Temporary%20Internet%20Files\OLK2DE\_" TargetMode="External"/><Relationship Id="rId2915" Type="http://schemas.openxmlformats.org/officeDocument/2006/relationships/hyperlink" Target="file:///D:\Users\BPS\Documents\Backups\Local%20Settings\Temporary%20Internet%20Files\OLK2DE\_" TargetMode="External"/><Relationship Id="rId4063" Type="http://schemas.openxmlformats.org/officeDocument/2006/relationships/hyperlink" Target="file:///D:\Users\BPS\Documents\Backups\Local%20Settings\Temporary%20Internet%20Files\OLK2DE\_" TargetMode="External"/><Relationship Id="rId4270" Type="http://schemas.openxmlformats.org/officeDocument/2006/relationships/hyperlink" Target="file:///D:\Users\BPS\Documents\Backups\Local%20Settings\Temporary%20Internet%20Files\OLK2DE\_" TargetMode="External"/><Relationship Id="rId5114" Type="http://schemas.openxmlformats.org/officeDocument/2006/relationships/hyperlink" Target="file:///D:\Users\BPS\Documents\Backups\Local%20Settings\Temporary%20Internet%20Files\OLK2DE\_" TargetMode="External"/><Relationship Id="rId1517" Type="http://schemas.openxmlformats.org/officeDocument/2006/relationships/hyperlink" Target="file:///D:\Users\BPS\Documents\Backups\Local%20Settings\Temporary%20Internet%20Files\OLK2DE\_" TargetMode="External"/><Relationship Id="rId1724" Type="http://schemas.openxmlformats.org/officeDocument/2006/relationships/hyperlink" Target="file:///D:\Users\BPS\Documents\Backups\Local%20Settings\Temporary%20Internet%20Files\OLK2DE\_" TargetMode="External"/><Relationship Id="rId4130" Type="http://schemas.openxmlformats.org/officeDocument/2006/relationships/hyperlink" Target="file:///D:\Users\BPS\Documents\Backups\Local%20Settings\Temporary%20Internet%20Files\OLK2DE\_" TargetMode="External"/><Relationship Id="rId16" Type="http://schemas.openxmlformats.org/officeDocument/2006/relationships/hyperlink" Target="file:///D:\Users\BPS\Documents\Backups\Local%20Settings\Temporary%20Internet%20Files\OLK2DE\_" TargetMode="External"/><Relationship Id="rId1931" Type="http://schemas.openxmlformats.org/officeDocument/2006/relationships/hyperlink" Target="file:///D:\Users\BPS\Documents\Backups\Local%20Settings\Temporary%20Internet%20Files\OLK2DE\_" TargetMode="External"/><Relationship Id="rId3689" Type="http://schemas.openxmlformats.org/officeDocument/2006/relationships/hyperlink" Target="file:///D:\Users\BPS\Documents\Backups\Local%20Settings\Temporary%20Internet%20Files\OLK2DE\_" TargetMode="External"/><Relationship Id="rId3896" Type="http://schemas.openxmlformats.org/officeDocument/2006/relationships/hyperlink" Target="file:///D:\Users\BPS\Documents\Backups\Local%20Settings\Temporary%20Internet%20Files\OLK2DE\_" TargetMode="External"/><Relationship Id="rId2498" Type="http://schemas.openxmlformats.org/officeDocument/2006/relationships/hyperlink" Target="file:///D:\Users\BPS\Documents\Backups\Local%20Settings\Temporary%20Internet%20Files\OLK2DE\_" TargetMode="External"/><Relationship Id="rId3549" Type="http://schemas.openxmlformats.org/officeDocument/2006/relationships/hyperlink" Target="file:///D:\Users\BPS\Documents\Backups\Local%20Settings\Temporary%20Internet%20Files\OLK2DE\_" TargetMode="External"/><Relationship Id="rId4947" Type="http://schemas.openxmlformats.org/officeDocument/2006/relationships/hyperlink" Target="file:///D:\Users\BPS\Documents\Backups\Local%20Settings\Temporary%20Internet%20Files\OLK2DE\_" TargetMode="External"/><Relationship Id="rId677" Type="http://schemas.openxmlformats.org/officeDocument/2006/relationships/hyperlink" Target="file:///D:\Users\BPS\Documents\Backups\Local%20Settings\Temporary%20Internet%20Files\OLK2DE\_" TargetMode="External"/><Relationship Id="rId2358" Type="http://schemas.openxmlformats.org/officeDocument/2006/relationships/hyperlink" Target="file:///D:\Users\BPS\Documents\Backups\Local%20Settings\Temporary%20Internet%20Files\OLK2DE\_" TargetMode="External"/><Relationship Id="rId3756" Type="http://schemas.openxmlformats.org/officeDocument/2006/relationships/hyperlink" Target="file:///D:\Users\BPS\Documents\Backups\Local%20Settings\Temporary%20Internet%20Files\OLK2DE\_" TargetMode="External"/><Relationship Id="rId3963" Type="http://schemas.openxmlformats.org/officeDocument/2006/relationships/hyperlink" Target="file:///D:\Users\BPS\Documents\Backups\Local%20Settings\Temporary%20Internet%20Files\OLK2DE\_" TargetMode="External"/><Relationship Id="rId4807" Type="http://schemas.openxmlformats.org/officeDocument/2006/relationships/hyperlink" Target="file:///D:\Users\BPS\Documents\Backups\Local%20Settings\Temporary%20Internet%20Files\OLK2DE\_" TargetMode="External"/><Relationship Id="rId884" Type="http://schemas.openxmlformats.org/officeDocument/2006/relationships/hyperlink" Target="file:///D:\Users\BPS\Documents\Backups\Local%20Settings\Temporary%20Internet%20Files\OLK2DE\_" TargetMode="External"/><Relationship Id="rId2565" Type="http://schemas.openxmlformats.org/officeDocument/2006/relationships/hyperlink" Target="file:///D:\Users\BPS\Documents\Backups\Local%20Settings\Temporary%20Internet%20Files\OLK2DE\_" TargetMode="External"/><Relationship Id="rId2772" Type="http://schemas.openxmlformats.org/officeDocument/2006/relationships/hyperlink" Target="file:///D:\Users\BPS\Documents\Backups\Local%20Settings\Temporary%20Internet%20Files\OLK2DE\_" TargetMode="External"/><Relationship Id="rId3409" Type="http://schemas.openxmlformats.org/officeDocument/2006/relationships/hyperlink" Target="file:///D:\Users\BPS\Documents\Backups\Local%20Settings\Temporary%20Internet%20Files\OLK2DE\_" TargetMode="External"/><Relationship Id="rId3616" Type="http://schemas.openxmlformats.org/officeDocument/2006/relationships/hyperlink" Target="file:///D:\Users\BPS\Documents\Backups\Local%20Settings\Temporary%20Internet%20Files\OLK2DE\_" TargetMode="External"/><Relationship Id="rId3823" Type="http://schemas.openxmlformats.org/officeDocument/2006/relationships/hyperlink" Target="file:///D:\Users\BPS\Documents\Backups\Local%20Settings\Temporary%20Internet%20Files\OLK2DE\_" TargetMode="External"/><Relationship Id="rId537" Type="http://schemas.openxmlformats.org/officeDocument/2006/relationships/hyperlink" Target="file:///D:\Users\BPS\Documents\Backups\Local%20Settings\Temporary%20Internet%20Files\OLK2DE\_" TargetMode="External"/><Relationship Id="rId744" Type="http://schemas.openxmlformats.org/officeDocument/2006/relationships/hyperlink" Target="file:///D:\Users\BPS\Documents\Backups\Local%20Settings\Temporary%20Internet%20Files\OLK2DE\_" TargetMode="External"/><Relationship Id="rId951" Type="http://schemas.openxmlformats.org/officeDocument/2006/relationships/hyperlink" Target="file:///D:\Users\BPS\Documents\Backups\Local%20Settings\Temporary%20Internet%20Files\OLK2DE\_" TargetMode="External"/><Relationship Id="rId1167" Type="http://schemas.openxmlformats.org/officeDocument/2006/relationships/hyperlink" Target="file:///D:\Users\BPS\Documents\Backups\Local%20Settings\Temporary%20Internet%20Files\OLK2DE\_" TargetMode="External"/><Relationship Id="rId1374" Type="http://schemas.openxmlformats.org/officeDocument/2006/relationships/hyperlink" Target="file:///D:\Users\BPS\Documents\Backups\Local%20Settings\Temporary%20Internet%20Files\OLK2DE\_" TargetMode="External"/><Relationship Id="rId1581" Type="http://schemas.openxmlformats.org/officeDocument/2006/relationships/hyperlink" Target="file:///D:\Users\BPS\Documents\Backups\Local%20Settings\Temporary%20Internet%20Files\OLK2DE\_" TargetMode="External"/><Relationship Id="rId2218" Type="http://schemas.openxmlformats.org/officeDocument/2006/relationships/hyperlink" Target="file:///D:\Users\BPS\Documents\Backups\Local%20Settings\Temporary%20Internet%20Files\OLK2DE\_" TargetMode="External"/><Relationship Id="rId2425" Type="http://schemas.openxmlformats.org/officeDocument/2006/relationships/hyperlink" Target="file:///D:\Users\BPS\Documents\Backups\Local%20Settings\Temporary%20Internet%20Files\OLK2DE\_" TargetMode="External"/><Relationship Id="rId2632" Type="http://schemas.openxmlformats.org/officeDocument/2006/relationships/hyperlink" Target="file:///D:\Users\BPS\Documents\Backups\Local%20Settings\Temporary%20Internet%20Files\OLK2DE\_" TargetMode="External"/><Relationship Id="rId80" Type="http://schemas.openxmlformats.org/officeDocument/2006/relationships/hyperlink" Target="file:///D:\Users\BPS\Documents\Backups\Local%20Settings\Temporary%20Internet%20Files\OLK2DE\_" TargetMode="External"/><Relationship Id="rId604" Type="http://schemas.openxmlformats.org/officeDocument/2006/relationships/hyperlink" Target="file:///D:\Users\BPS\Documents\Backups\Local%20Settings\Temporary%20Internet%20Files\OLK2DE\_" TargetMode="External"/><Relationship Id="rId811" Type="http://schemas.openxmlformats.org/officeDocument/2006/relationships/hyperlink" Target="file:///D:\Users\BPS\Documents\Backups\Local%20Settings\Temporary%20Internet%20Files\OLK2DE\_" TargetMode="External"/><Relationship Id="rId1027" Type="http://schemas.openxmlformats.org/officeDocument/2006/relationships/hyperlink" Target="file:///D:\Users\BPS\Documents\Backups\Local%20Settings\Temporary%20Internet%20Files\OLK2DE\_" TargetMode="External"/><Relationship Id="rId1234" Type="http://schemas.openxmlformats.org/officeDocument/2006/relationships/hyperlink" Target="file:///D:\Users\BPS\Documents\Backups\Local%20Settings\Temporary%20Internet%20Files\OLK2DE\_" TargetMode="External"/><Relationship Id="rId1441" Type="http://schemas.openxmlformats.org/officeDocument/2006/relationships/hyperlink" Target="file:///D:\Users\BPS\Documents\Backups\Local%20Settings\Temporary%20Internet%20Files\OLK2DE\_" TargetMode="External"/><Relationship Id="rId4597" Type="http://schemas.openxmlformats.org/officeDocument/2006/relationships/hyperlink" Target="file:///D:\Users\BPS\Documents\Backups\Local%20Settings\Temporary%20Internet%20Files\OLK2DE\_" TargetMode="External"/><Relationship Id="rId1301" Type="http://schemas.openxmlformats.org/officeDocument/2006/relationships/hyperlink" Target="file:///D:\Users\BPS\Documents\Backups\Local%20Settings\Temporary%20Internet%20Files\OLK2DE\_" TargetMode="External"/><Relationship Id="rId3199" Type="http://schemas.openxmlformats.org/officeDocument/2006/relationships/hyperlink" Target="file:///D:\Users\BPS\Documents\Backups\Local%20Settings\Temporary%20Internet%20Files\OLK2DE\_" TargetMode="External"/><Relationship Id="rId4457" Type="http://schemas.openxmlformats.org/officeDocument/2006/relationships/hyperlink" Target="file:///D:\Users\BPS\Documents\Backups\Local%20Settings\Temporary%20Internet%20Files\OLK2DE\_" TargetMode="External"/><Relationship Id="rId4664" Type="http://schemas.openxmlformats.org/officeDocument/2006/relationships/hyperlink" Target="file:///D:\Users\BPS\Documents\Backups\Local%20Settings\Temporary%20Internet%20Files\OLK2DE\_" TargetMode="External"/><Relationship Id="rId3059" Type="http://schemas.openxmlformats.org/officeDocument/2006/relationships/hyperlink" Target="file:///D:\Users\BPS\Documents\Backups\Local%20Settings\Temporary%20Internet%20Files\OLK2DE\_" TargetMode="External"/><Relationship Id="rId3266" Type="http://schemas.openxmlformats.org/officeDocument/2006/relationships/hyperlink" Target="file:///D:\Users\BPS\Documents\Backups\Local%20Settings\Temporary%20Internet%20Files\OLK2DE\_" TargetMode="External"/><Relationship Id="rId3473" Type="http://schemas.openxmlformats.org/officeDocument/2006/relationships/hyperlink" Target="file:///D:\Users\BPS\Documents\Backups\Local%20Settings\Temporary%20Internet%20Files\OLK2DE\_" TargetMode="External"/><Relationship Id="rId4317" Type="http://schemas.openxmlformats.org/officeDocument/2006/relationships/hyperlink" Target="file:///D:\Users\BPS\Documents\Backups\Local%20Settings\Temporary%20Internet%20Files\OLK2DE\_" TargetMode="External"/><Relationship Id="rId4524" Type="http://schemas.openxmlformats.org/officeDocument/2006/relationships/hyperlink" Target="file:///D:\Users\BPS\Documents\Backups\Local%20Settings\Temporary%20Internet%20Files\OLK2DE\_" TargetMode="External"/><Relationship Id="rId4871" Type="http://schemas.openxmlformats.org/officeDocument/2006/relationships/hyperlink" Target="file:///D:\Users\BPS\Documents\Backups\Local%20Settings\Temporary%20Internet%20Files\OLK2DE\_" TargetMode="External"/><Relationship Id="rId187" Type="http://schemas.openxmlformats.org/officeDocument/2006/relationships/hyperlink" Target="file:///D:\Users\BPS\Documents\Backups\Local%20Settings\Temporary%20Internet%20Files\OLK2DE\_" TargetMode="External"/><Relationship Id="rId394" Type="http://schemas.openxmlformats.org/officeDocument/2006/relationships/hyperlink" Target="file:///D:\Users\BPS\Documents\Backups\Local%20Settings\Temporary%20Internet%20Files\OLK2DE\_" TargetMode="External"/><Relationship Id="rId2075" Type="http://schemas.openxmlformats.org/officeDocument/2006/relationships/hyperlink" Target="file:///D:\Users\BPS\Documents\Backups\Local%20Settings\Temporary%20Internet%20Files\OLK2DE\_" TargetMode="External"/><Relationship Id="rId2282" Type="http://schemas.openxmlformats.org/officeDocument/2006/relationships/hyperlink" Target="file:///D:\Users\BPS\Documents\Backups\Local%20Settings\Temporary%20Internet%20Files\OLK2DE\_" TargetMode="External"/><Relationship Id="rId3126" Type="http://schemas.openxmlformats.org/officeDocument/2006/relationships/hyperlink" Target="file:///D:\Users\BPS\Documents\Backups\Local%20Settings\Temporary%20Internet%20Files\OLK2DE\_" TargetMode="External"/><Relationship Id="rId3680" Type="http://schemas.openxmlformats.org/officeDocument/2006/relationships/hyperlink" Target="file:///D:\Users\BPS\Documents\Backups\Local%20Settings\Temporary%20Internet%20Files\OLK2DE\_" TargetMode="External"/><Relationship Id="rId4731" Type="http://schemas.openxmlformats.org/officeDocument/2006/relationships/hyperlink" Target="file:///D:\Users\BPS\Documents\Backups\Local%20Settings\Temporary%20Internet%20Files\OLK2DE\_" TargetMode="External"/><Relationship Id="rId254" Type="http://schemas.openxmlformats.org/officeDocument/2006/relationships/hyperlink" Target="file:///D:\Users\BPS\Documents\Backups\Local%20Settings\Temporary%20Internet%20Files\OLK2DE\_" TargetMode="External"/><Relationship Id="rId1091" Type="http://schemas.openxmlformats.org/officeDocument/2006/relationships/hyperlink" Target="file:///D:\Users\BPS\Documents\Backups\Local%20Settings\Temporary%20Internet%20Files\OLK2DE\_" TargetMode="External"/><Relationship Id="rId3333" Type="http://schemas.openxmlformats.org/officeDocument/2006/relationships/hyperlink" Target="file:///D:\Users\BPS\Documents\Backups\Local%20Settings\Temporary%20Internet%20Files\OLK2DE\_" TargetMode="External"/><Relationship Id="rId3540" Type="http://schemas.openxmlformats.org/officeDocument/2006/relationships/hyperlink" Target="file:///D:\Users\BPS\Documents\Backups\Local%20Settings\Temporary%20Internet%20Files\OLK2DE\_" TargetMode="External"/><Relationship Id="rId114" Type="http://schemas.openxmlformats.org/officeDocument/2006/relationships/hyperlink" Target="file:///D:\Users\BPS\Documents\Backups\Local%20Settings\Temporary%20Internet%20Files\OLK2DE\_" TargetMode="External"/><Relationship Id="rId461" Type="http://schemas.openxmlformats.org/officeDocument/2006/relationships/hyperlink" Target="file:///D:\Users\BPS\Documents\Backups\Local%20Settings\Temporary%20Internet%20Files\OLK2DE\_" TargetMode="External"/><Relationship Id="rId2142" Type="http://schemas.openxmlformats.org/officeDocument/2006/relationships/hyperlink" Target="file:///D:\Users\BPS\Documents\Backups\Local%20Settings\Temporary%20Internet%20Files\OLK2DE\_" TargetMode="External"/><Relationship Id="rId3400" Type="http://schemas.openxmlformats.org/officeDocument/2006/relationships/hyperlink" Target="file:///D:\Users\BPS\Documents\Backups\Local%20Settings\Temporary%20Internet%20Files\OLK2DE\_" TargetMode="External"/><Relationship Id="rId321" Type="http://schemas.openxmlformats.org/officeDocument/2006/relationships/hyperlink" Target="file:///D:\Users\BPS\Documents\Backups\Local%20Settings\Temporary%20Internet%20Files\OLK2DE\_" TargetMode="External"/><Relationship Id="rId2002" Type="http://schemas.openxmlformats.org/officeDocument/2006/relationships/hyperlink" Target="file:///D:\Users\BPS\Documents\Backups\Local%20Settings\Temporary%20Internet%20Files\OLK2DE\_" TargetMode="External"/><Relationship Id="rId2959" Type="http://schemas.openxmlformats.org/officeDocument/2006/relationships/hyperlink" Target="file:///D:\Users\BPS\Documents\Backups\Local%20Settings\Temporary%20Internet%20Files\OLK2DE\_" TargetMode="External"/><Relationship Id="rId5158" Type="http://schemas.openxmlformats.org/officeDocument/2006/relationships/hyperlink" Target="file:///D:\Users\BPS\Documents\Backups\Local%20Settings\Temporary%20Internet%20Files\OLK2DE\_" TargetMode="External"/><Relationship Id="rId1768" Type="http://schemas.openxmlformats.org/officeDocument/2006/relationships/hyperlink" Target="file:///D:\Users\BPS\Documents\Backups\Local%20Settings\Temporary%20Internet%20Files\OLK2DE\_" TargetMode="External"/><Relationship Id="rId2819" Type="http://schemas.openxmlformats.org/officeDocument/2006/relationships/hyperlink" Target="file:///D:\Users\BPS\Documents\Backups\Local%20Settings\Temporary%20Internet%20Files\OLK2DE\_" TargetMode="External"/><Relationship Id="rId4174" Type="http://schemas.openxmlformats.org/officeDocument/2006/relationships/hyperlink" Target="file:///D:\Users\BPS\Documents\Backups\Local%20Settings\Temporary%20Internet%20Files\OLK2DE\_" TargetMode="External"/><Relationship Id="rId4381" Type="http://schemas.openxmlformats.org/officeDocument/2006/relationships/hyperlink" Target="file:///D:\Users\BPS\Documents\Backups\Local%20Settings\Temporary%20Internet%20Files\OLK2DE\_" TargetMode="External"/><Relationship Id="rId5018" Type="http://schemas.openxmlformats.org/officeDocument/2006/relationships/hyperlink" Target="file:///D:\Users\BPS\Documents\Backups\Local%20Settings\Temporary%20Internet%20Files\OLK2DE\_" TargetMode="External"/><Relationship Id="rId1628" Type="http://schemas.openxmlformats.org/officeDocument/2006/relationships/hyperlink" Target="file:///D:\Users\BPS\Documents\Backups\Local%20Settings\Temporary%20Internet%20Files\OLK2DE\_" TargetMode="External"/><Relationship Id="rId1975" Type="http://schemas.openxmlformats.org/officeDocument/2006/relationships/hyperlink" Target="file:///D:\Users\BPS\Documents\Backups\Local%20Settings\Temporary%20Internet%20Files\OLK2DE\_" TargetMode="External"/><Relationship Id="rId3190" Type="http://schemas.openxmlformats.org/officeDocument/2006/relationships/hyperlink" Target="file:///D:\Users\BPS\Documents\Backups\Local%20Settings\Temporary%20Internet%20Files\OLK2DE\_" TargetMode="External"/><Relationship Id="rId4034" Type="http://schemas.openxmlformats.org/officeDocument/2006/relationships/hyperlink" Target="file:///D:\Users\BPS\Documents\Backups\Local%20Settings\Temporary%20Internet%20Files\OLK2DE\_" TargetMode="External"/><Relationship Id="rId4241" Type="http://schemas.openxmlformats.org/officeDocument/2006/relationships/hyperlink" Target="file:///D:\Users\BPS\Documents\Backups\Local%20Settings\Temporary%20Internet%20Files\OLK2DE\_" TargetMode="External"/><Relationship Id="rId1835" Type="http://schemas.openxmlformats.org/officeDocument/2006/relationships/hyperlink" Target="file:///D:\Users\BPS\Documents\Backups\Local%20Settings\Temporary%20Internet%20Files\OLK2DE\_" TargetMode="External"/><Relationship Id="rId3050" Type="http://schemas.openxmlformats.org/officeDocument/2006/relationships/hyperlink" Target="file:///D:\Users\BPS\Documents\Backups\Local%20Settings\Temporary%20Internet%20Files\OLK2DE\_" TargetMode="External"/><Relationship Id="rId4101" Type="http://schemas.openxmlformats.org/officeDocument/2006/relationships/hyperlink" Target="file:///D:\Users\BPS\Documents\Backups\Local%20Settings\Temporary%20Internet%20Files\OLK2DE\_" TargetMode="External"/><Relationship Id="rId1902" Type="http://schemas.openxmlformats.org/officeDocument/2006/relationships/hyperlink" Target="file:///D:\Users\BPS\Documents\Backups\Local%20Settings\Temporary%20Internet%20Files\OLK2DE\_" TargetMode="External"/><Relationship Id="rId3867" Type="http://schemas.openxmlformats.org/officeDocument/2006/relationships/hyperlink" Target="file:///D:\Users\BPS\Documents\Backups\Local%20Settings\Temporary%20Internet%20Files\OLK2DE\_" TargetMode="External"/><Relationship Id="rId4918" Type="http://schemas.openxmlformats.org/officeDocument/2006/relationships/hyperlink" Target="file:///D:\Users\BPS\Documents\Backups\Local%20Settings\Temporary%20Internet%20Files\OLK2DE\_" TargetMode="External"/><Relationship Id="rId788" Type="http://schemas.openxmlformats.org/officeDocument/2006/relationships/hyperlink" Target="file:///D:\Users\BPS\Documents\Backups\Local%20Settings\Temporary%20Internet%20Files\OLK2DE\_" TargetMode="External"/><Relationship Id="rId995" Type="http://schemas.openxmlformats.org/officeDocument/2006/relationships/hyperlink" Target="file:///D:\Users\BPS\Documents\Backups\Local%20Settings\Temporary%20Internet%20Files\OLK2DE\_" TargetMode="External"/><Relationship Id="rId2469" Type="http://schemas.openxmlformats.org/officeDocument/2006/relationships/hyperlink" Target="file:///D:\Users\BPS\Documents\Backups\Local%20Settings\Temporary%20Internet%20Files\OLK2DE\_" TargetMode="External"/><Relationship Id="rId2676" Type="http://schemas.openxmlformats.org/officeDocument/2006/relationships/hyperlink" Target="file:///D:\Users\BPS\Documents\Backups\Local%20Settings\Temporary%20Internet%20Files\OLK2DE\_" TargetMode="External"/><Relationship Id="rId2883" Type="http://schemas.openxmlformats.org/officeDocument/2006/relationships/hyperlink" Target="file:///D:\Users\BPS\Documents\Backups\Local%20Settings\Temporary%20Internet%20Files\OLK2DE\_" TargetMode="External"/><Relationship Id="rId3727" Type="http://schemas.openxmlformats.org/officeDocument/2006/relationships/hyperlink" Target="file:///D:\Users\BPS\Documents\Backups\Local%20Settings\Temporary%20Internet%20Files\OLK2DE\_" TargetMode="External"/><Relationship Id="rId3934" Type="http://schemas.openxmlformats.org/officeDocument/2006/relationships/hyperlink" Target="file:///D:\Users\BPS\Documents\Backups\Local%20Settings\Temporary%20Internet%20Files\OLK2DE\_" TargetMode="External"/><Relationship Id="rId5082" Type="http://schemas.openxmlformats.org/officeDocument/2006/relationships/hyperlink" Target="file:///D:\Users\BPS\Documents\Backups\Local%20Settings\Temporary%20Internet%20Files\OLK2DE\_" TargetMode="External"/><Relationship Id="rId648" Type="http://schemas.openxmlformats.org/officeDocument/2006/relationships/hyperlink" Target="file:///D:\Users\BPS\Documents\Backups\Local%20Settings\Temporary%20Internet%20Files\OLK2DE\_" TargetMode="External"/><Relationship Id="rId855" Type="http://schemas.openxmlformats.org/officeDocument/2006/relationships/hyperlink" Target="file:///D:\Users\BPS\Documents\Backups\Local%20Settings\Temporary%20Internet%20Files\OLK2DE\_" TargetMode="External"/><Relationship Id="rId1278" Type="http://schemas.openxmlformats.org/officeDocument/2006/relationships/hyperlink" Target="file:///D:\Users\BPS\Documents\Backups\Local%20Settings\Temporary%20Internet%20Files\OLK2DE\_" TargetMode="External"/><Relationship Id="rId1485" Type="http://schemas.openxmlformats.org/officeDocument/2006/relationships/hyperlink" Target="file:///D:\Users\BPS\Documents\Backups\Local%20Settings\Temporary%20Internet%20Files\OLK2DE\_" TargetMode="External"/><Relationship Id="rId1692" Type="http://schemas.openxmlformats.org/officeDocument/2006/relationships/hyperlink" Target="file:///D:\Users\BPS\Documents\Backups\Local%20Settings\Temporary%20Internet%20Files\OLK2DE\_" TargetMode="External"/><Relationship Id="rId2329" Type="http://schemas.openxmlformats.org/officeDocument/2006/relationships/hyperlink" Target="file:///D:\Users\BPS\Documents\Backups\Local%20Settings\Temporary%20Internet%20Files\OLK2DE\_" TargetMode="External"/><Relationship Id="rId2536" Type="http://schemas.openxmlformats.org/officeDocument/2006/relationships/hyperlink" Target="file:///D:\Users\BPS\Documents\Backups\Local%20Settings\Temporary%20Internet%20Files\OLK2DE\_" TargetMode="External"/><Relationship Id="rId2743" Type="http://schemas.openxmlformats.org/officeDocument/2006/relationships/hyperlink" Target="file:///D:\Users\BPS\Documents\Backups\Local%20Settings\Temporary%20Internet%20Files\OLK2DE\_" TargetMode="External"/><Relationship Id="rId508" Type="http://schemas.openxmlformats.org/officeDocument/2006/relationships/hyperlink" Target="file:///D:\Users\BPS\Documents\Backups\Local%20Settings\Temporary%20Internet%20Files\OLK2DE\_" TargetMode="External"/><Relationship Id="rId715" Type="http://schemas.openxmlformats.org/officeDocument/2006/relationships/hyperlink" Target="file:///D:\Users\BPS\Documents\Backups\Local%20Settings\Temporary%20Internet%20Files\OLK2DE\_" TargetMode="External"/><Relationship Id="rId922" Type="http://schemas.openxmlformats.org/officeDocument/2006/relationships/hyperlink" Target="file:///D:\Users\BPS\Documents\Backups\Local%20Settings\Temporary%20Internet%20Files\OLK2DE\_" TargetMode="External"/><Relationship Id="rId1138" Type="http://schemas.openxmlformats.org/officeDocument/2006/relationships/hyperlink" Target="file:///D:\Users\BPS\Documents\Backups\Local%20Settings\Temporary%20Internet%20Files\OLK2DE\_" TargetMode="External"/><Relationship Id="rId1345" Type="http://schemas.openxmlformats.org/officeDocument/2006/relationships/hyperlink" Target="file:///D:\Users\BPS\Documents\Backups\Local%20Settings\Temporary%20Internet%20Files\OLK2DE\_" TargetMode="External"/><Relationship Id="rId1552" Type="http://schemas.openxmlformats.org/officeDocument/2006/relationships/hyperlink" Target="file:///D:\Users\BPS\Documents\Backups\Local%20Settings\Temporary%20Internet%20Files\OLK2DE\_" TargetMode="External"/><Relationship Id="rId2603" Type="http://schemas.openxmlformats.org/officeDocument/2006/relationships/hyperlink" Target="file:///D:\Users\BPS\Documents\Backups\Local%20Settings\Temporary%20Internet%20Files\OLK2DE\_" TargetMode="External"/><Relationship Id="rId2950" Type="http://schemas.openxmlformats.org/officeDocument/2006/relationships/hyperlink" Target="file:///D:\Users\BPS\Documents\Backups\Local%20Settings\Temporary%20Internet%20Files\OLK2DE\_" TargetMode="External"/><Relationship Id="rId1205" Type="http://schemas.openxmlformats.org/officeDocument/2006/relationships/hyperlink" Target="file:///D:\Users\BPS\Documents\Backups\Local%20Settings\Temporary%20Internet%20Files\OLK2DE\_" TargetMode="External"/><Relationship Id="rId2810" Type="http://schemas.openxmlformats.org/officeDocument/2006/relationships/hyperlink" Target="file:///D:\Users\BPS\Documents\Backups\Local%20Settings\Temporary%20Internet%20Files\OLK2DE\_" TargetMode="External"/><Relationship Id="rId4568" Type="http://schemas.openxmlformats.org/officeDocument/2006/relationships/hyperlink" Target="file:///D:\Users\BPS\Documents\Backups\Local%20Settings\Temporary%20Internet%20Files\OLK2DE\_" TargetMode="External"/><Relationship Id="rId51" Type="http://schemas.openxmlformats.org/officeDocument/2006/relationships/hyperlink" Target="file:///D:\Users\BPS\Documents\Backups\Local%20Settings\Temporary%20Internet%20Files\OLK2DE\_" TargetMode="External"/><Relationship Id="rId1412" Type="http://schemas.openxmlformats.org/officeDocument/2006/relationships/hyperlink" Target="file:///D:\Users\BPS\Documents\Backups\Local%20Settings\Temporary%20Internet%20Files\OLK2DE\_" TargetMode="External"/><Relationship Id="rId3377" Type="http://schemas.openxmlformats.org/officeDocument/2006/relationships/hyperlink" Target="file:///D:\Users\BPS\Documents\Backups\Local%20Settings\Temporary%20Internet%20Files\OLK2DE\_" TargetMode="External"/><Relationship Id="rId4775" Type="http://schemas.openxmlformats.org/officeDocument/2006/relationships/hyperlink" Target="file:///D:\Users\BPS\Documents\Backups\Local%20Settings\Temporary%20Internet%20Files\OLK2DE\_" TargetMode="External"/><Relationship Id="rId4982" Type="http://schemas.openxmlformats.org/officeDocument/2006/relationships/hyperlink" Target="file:///D:\Users\BPS\Documents\Backups\Local%20Settings\Temporary%20Internet%20Files\OLK2DE\_" TargetMode="External"/><Relationship Id="rId298" Type="http://schemas.openxmlformats.org/officeDocument/2006/relationships/hyperlink" Target="file:///D:\Users\BPS\Documents\Backups\Local%20Settings\Temporary%20Internet%20Files\OLK2DE\_" TargetMode="External"/><Relationship Id="rId3584" Type="http://schemas.openxmlformats.org/officeDocument/2006/relationships/hyperlink" Target="file:///D:\Users\BPS\Documents\Backups\Local%20Settings\Temporary%20Internet%20Files\OLK2DE\_" TargetMode="External"/><Relationship Id="rId3791" Type="http://schemas.openxmlformats.org/officeDocument/2006/relationships/hyperlink" Target="file:///D:\Users\BPS\Documents\Backups\Local%20Settings\Temporary%20Internet%20Files\OLK2DE\_" TargetMode="External"/><Relationship Id="rId4428" Type="http://schemas.openxmlformats.org/officeDocument/2006/relationships/hyperlink" Target="file:///D:\Users\BPS\Documents\Backups\Local%20Settings\Temporary%20Internet%20Files\OLK2DE\_" TargetMode="External"/><Relationship Id="rId4635" Type="http://schemas.openxmlformats.org/officeDocument/2006/relationships/hyperlink" Target="file:///D:\Users\BPS\Documents\Backups\Local%20Settings\Temporary%20Internet%20Files\OLK2DE\_" TargetMode="External"/><Relationship Id="rId4842" Type="http://schemas.openxmlformats.org/officeDocument/2006/relationships/hyperlink" Target="file:///D:\Users\BPS\Documents\Backups\Local%20Settings\Temporary%20Internet%20Files\OLK2DE\_" TargetMode="External"/><Relationship Id="rId158" Type="http://schemas.openxmlformats.org/officeDocument/2006/relationships/hyperlink" Target="file:///D:\Users\BPS\Documents\Backups\Local%20Settings\Temporary%20Internet%20Files\OLK2DE\_" TargetMode="External"/><Relationship Id="rId2186" Type="http://schemas.openxmlformats.org/officeDocument/2006/relationships/hyperlink" Target="file:///D:\Users\BPS\Documents\Backups\Local%20Settings\Temporary%20Internet%20Files\OLK2DE\_" TargetMode="External"/><Relationship Id="rId2393" Type="http://schemas.openxmlformats.org/officeDocument/2006/relationships/hyperlink" Target="file:///D:\Users\BPS\Documents\Backups\Local%20Settings\Temporary%20Internet%20Files\OLK2DE\_" TargetMode="External"/><Relationship Id="rId3237" Type="http://schemas.openxmlformats.org/officeDocument/2006/relationships/hyperlink" Target="file:///D:\Users\BPS\Documents\Backups\Local%20Settings\Temporary%20Internet%20Files\OLK2DE\_" TargetMode="External"/><Relationship Id="rId3444" Type="http://schemas.openxmlformats.org/officeDocument/2006/relationships/hyperlink" Target="file:///D:\Users\BPS\Documents\Backups\Local%20Settings\Temporary%20Internet%20Files\OLK2DE\_" TargetMode="External"/><Relationship Id="rId3651" Type="http://schemas.openxmlformats.org/officeDocument/2006/relationships/hyperlink" Target="file:///D:\Users\BPS\Documents\Backups\Local%20Settings\Temporary%20Internet%20Files\OLK2DE\_" TargetMode="External"/><Relationship Id="rId4702" Type="http://schemas.openxmlformats.org/officeDocument/2006/relationships/hyperlink" Target="file:///D:\Users\BPS\Documents\Backups\Local%20Settings\Temporary%20Internet%20Files\OLK2DE\_" TargetMode="External"/><Relationship Id="rId365" Type="http://schemas.openxmlformats.org/officeDocument/2006/relationships/hyperlink" Target="file:///D:\Users\BPS\Documents\Backups\Local%20Settings\Temporary%20Internet%20Files\OLK2DE\_" TargetMode="External"/><Relationship Id="rId572" Type="http://schemas.openxmlformats.org/officeDocument/2006/relationships/hyperlink" Target="file:///D:\Users\BPS\Documents\Backups\Local%20Settings\Temporary%20Internet%20Files\OLK2DE\_" TargetMode="External"/><Relationship Id="rId2046" Type="http://schemas.openxmlformats.org/officeDocument/2006/relationships/hyperlink" Target="file:///D:\Users\BPS\Documents\Backups\Local%20Settings\Temporary%20Internet%20Files\OLK2DE\_" TargetMode="External"/><Relationship Id="rId2253" Type="http://schemas.openxmlformats.org/officeDocument/2006/relationships/hyperlink" Target="file:///D:\Users\BPS\Documents\Backups\Local%20Settings\Temporary%20Internet%20Files\OLK2DE\_" TargetMode="External"/><Relationship Id="rId2460" Type="http://schemas.openxmlformats.org/officeDocument/2006/relationships/hyperlink" Target="file:///D:\Users\BPS\Documents\Backups\Local%20Settings\Temporary%20Internet%20Files\OLK2DE\_" TargetMode="External"/><Relationship Id="rId3304" Type="http://schemas.openxmlformats.org/officeDocument/2006/relationships/hyperlink" Target="file:///D:\Users\BPS\Documents\Backups\Local%20Settings\Temporary%20Internet%20Files\OLK2DE\_" TargetMode="External"/><Relationship Id="rId3511" Type="http://schemas.openxmlformats.org/officeDocument/2006/relationships/hyperlink" Target="file:///D:\Users\BPS\Documents\Backups\Local%20Settings\Temporary%20Internet%20Files\OLK2DE\_" TargetMode="External"/><Relationship Id="rId225" Type="http://schemas.openxmlformats.org/officeDocument/2006/relationships/hyperlink" Target="file:///D:\Users\BPS\Documents\Backups\Local%20Settings\Temporary%20Internet%20Files\OLK2DE\_" TargetMode="External"/><Relationship Id="rId432" Type="http://schemas.openxmlformats.org/officeDocument/2006/relationships/hyperlink" Target="file:///D:\Users\BPS\Documents\Backups\Local%20Settings\Temporary%20Internet%20Files\OLK2DE\_" TargetMode="External"/><Relationship Id="rId1062" Type="http://schemas.openxmlformats.org/officeDocument/2006/relationships/hyperlink" Target="file:///D:\Users\BPS\Documents\Backups\Local%20Settings\Temporary%20Internet%20Files\OLK2DE\_" TargetMode="External"/><Relationship Id="rId2113" Type="http://schemas.openxmlformats.org/officeDocument/2006/relationships/hyperlink" Target="file:///D:\Users\BPS\Documents\Backups\Local%20Settings\Temporary%20Internet%20Files\OLK2DE\_" TargetMode="External"/><Relationship Id="rId2320" Type="http://schemas.openxmlformats.org/officeDocument/2006/relationships/hyperlink" Target="file:///D:\Users\BPS\Documents\Backups\Local%20Settings\Temporary%20Internet%20Files\OLK2DE\_" TargetMode="External"/><Relationship Id="rId4078" Type="http://schemas.openxmlformats.org/officeDocument/2006/relationships/hyperlink" Target="file:///D:\Users\BPS\Documents\Backups\Local%20Settings\Temporary%20Internet%20Files\OLK2DE\_" TargetMode="External"/><Relationship Id="rId4285" Type="http://schemas.openxmlformats.org/officeDocument/2006/relationships/hyperlink" Target="file:///D:\Users\BPS\Documents\Backups\Local%20Settings\Temporary%20Internet%20Files\OLK2DE\_" TargetMode="External"/><Relationship Id="rId4492" Type="http://schemas.openxmlformats.org/officeDocument/2006/relationships/hyperlink" Target="file:///D:\Users\BPS\Documents\Backups\Local%20Settings\Temporary%20Internet%20Files\OLK2DE\_" TargetMode="External"/><Relationship Id="rId5129" Type="http://schemas.openxmlformats.org/officeDocument/2006/relationships/hyperlink" Target="file:///D:\Users\BPS\Documents\Backups\Local%20Settings\Temporary%20Internet%20Files\OLK2DE\_" TargetMode="External"/><Relationship Id="rId1879" Type="http://schemas.openxmlformats.org/officeDocument/2006/relationships/hyperlink" Target="file:///D:\Users\BPS\Documents\Backups\Local%20Settings\Temporary%20Internet%20Files\OLK2DE\_" TargetMode="External"/><Relationship Id="rId3094" Type="http://schemas.openxmlformats.org/officeDocument/2006/relationships/hyperlink" Target="file:///D:\Users\BPS\Documents\Backups\Local%20Settings\Temporary%20Internet%20Files\OLK2DE\_" TargetMode="External"/><Relationship Id="rId4145" Type="http://schemas.openxmlformats.org/officeDocument/2006/relationships/hyperlink" Target="file:///D:\Users\BPS\Documents\Backups\Local%20Settings\Temporary%20Internet%20Files\OLK2DE\_" TargetMode="External"/><Relationship Id="rId1739" Type="http://schemas.openxmlformats.org/officeDocument/2006/relationships/hyperlink" Target="file:///D:\Users\BPS\Documents\Backups\Local%20Settings\Temporary%20Internet%20Files\OLK2DE\_" TargetMode="External"/><Relationship Id="rId1946" Type="http://schemas.openxmlformats.org/officeDocument/2006/relationships/hyperlink" Target="file:///D:\Users\BPS\Documents\Backups\Local%20Settings\Temporary%20Internet%20Files\OLK2DE\_" TargetMode="External"/><Relationship Id="rId4005" Type="http://schemas.openxmlformats.org/officeDocument/2006/relationships/hyperlink" Target="file:///D:\Users\BPS\Documents\Backups\Local%20Settings\Temporary%20Internet%20Files\OLK2DE\_" TargetMode="External"/><Relationship Id="rId4352" Type="http://schemas.openxmlformats.org/officeDocument/2006/relationships/hyperlink" Target="file:///D:\Users\BPS\Documents\Backups\Local%20Settings\Temporary%20Internet%20Files\OLK2DE\_" TargetMode="External"/><Relationship Id="rId1806" Type="http://schemas.openxmlformats.org/officeDocument/2006/relationships/hyperlink" Target="file:///D:\Users\BPS\Documents\Backups\Local%20Settings\Temporary%20Internet%20Files\OLK2DE\_" TargetMode="External"/><Relationship Id="rId3161" Type="http://schemas.openxmlformats.org/officeDocument/2006/relationships/hyperlink" Target="file:///D:\Users\BPS\Documents\Backups\Local%20Settings\Temporary%20Internet%20Files\OLK2DE\_" TargetMode="External"/><Relationship Id="rId4212" Type="http://schemas.openxmlformats.org/officeDocument/2006/relationships/hyperlink" Target="file:///D:\Users\BPS\Documents\Backups\Local%20Settings\Temporary%20Internet%20Files\OLK2DE\_" TargetMode="External"/><Relationship Id="rId3021" Type="http://schemas.openxmlformats.org/officeDocument/2006/relationships/hyperlink" Target="file:///D:\Users\BPS\Documents\Backups\Local%20Settings\Temporary%20Internet%20Files\OLK2DE\_" TargetMode="External"/><Relationship Id="rId3978" Type="http://schemas.openxmlformats.org/officeDocument/2006/relationships/hyperlink" Target="file:///D:\Users\BPS\Documents\Backups\Local%20Settings\Temporary%20Internet%20Files\OLK2DE\_" TargetMode="External"/><Relationship Id="rId899" Type="http://schemas.openxmlformats.org/officeDocument/2006/relationships/hyperlink" Target="file:///D:\Users\BPS\Documents\Backups\Local%20Settings\Temporary%20Internet%20Files\OLK2DE\_" TargetMode="External"/><Relationship Id="rId2787" Type="http://schemas.openxmlformats.org/officeDocument/2006/relationships/hyperlink" Target="file:///D:\Users\BPS\Documents\Backups\Local%20Settings\Temporary%20Internet%20Files\OLK2DE\_" TargetMode="External"/><Relationship Id="rId3838" Type="http://schemas.openxmlformats.org/officeDocument/2006/relationships/hyperlink" Target="file:///D:\Users\BPS\Documents\Backups\Local%20Settings\Temporary%20Internet%20Files\OLK2DE\_" TargetMode="External"/><Relationship Id="rId5193" Type="http://schemas.openxmlformats.org/officeDocument/2006/relationships/hyperlink" Target="file:///D:\Users\BPS\Documents\Backups\Local%20Settings\Temporary%20Internet%20Files\OLK2DE\_" TargetMode="External"/><Relationship Id="rId759" Type="http://schemas.openxmlformats.org/officeDocument/2006/relationships/hyperlink" Target="file:///D:\Users\BPS\Documents\Backups\Local%20Settings\Temporary%20Internet%20Files\OLK2DE\_" TargetMode="External"/><Relationship Id="rId966" Type="http://schemas.openxmlformats.org/officeDocument/2006/relationships/hyperlink" Target="file:///D:\Users\BPS\Documents\Backups\Local%20Settings\Temporary%20Internet%20Files\OLK2DE\_" TargetMode="External"/><Relationship Id="rId1389" Type="http://schemas.openxmlformats.org/officeDocument/2006/relationships/hyperlink" Target="file:///D:\Users\BPS\Documents\Backups\Local%20Settings\Temporary%20Internet%20Files\OLK2DE\_" TargetMode="External"/><Relationship Id="rId1596" Type="http://schemas.openxmlformats.org/officeDocument/2006/relationships/hyperlink" Target="file:///D:\Users\BPS\Documents\Backups\Local%20Settings\Temporary%20Internet%20Files\OLK2DE\_" TargetMode="External"/><Relationship Id="rId2647" Type="http://schemas.openxmlformats.org/officeDocument/2006/relationships/hyperlink" Target="file:///D:\Users\BPS\Documents\Backups\Local%20Settings\Temporary%20Internet%20Files\OLK2DE\_" TargetMode="External"/><Relationship Id="rId2994" Type="http://schemas.openxmlformats.org/officeDocument/2006/relationships/hyperlink" Target="file:///D:\Users\BPS\Documents\Backups\Local%20Settings\Temporary%20Internet%20Files\OLK2DE\_" TargetMode="External"/><Relationship Id="rId5053" Type="http://schemas.openxmlformats.org/officeDocument/2006/relationships/hyperlink" Target="file:///D:\Users\BPS\Documents\Backups\Local%20Settings\Temporary%20Internet%20Files\OLK2DE\_" TargetMode="External"/><Relationship Id="rId619" Type="http://schemas.openxmlformats.org/officeDocument/2006/relationships/hyperlink" Target="file:///D:\Users\BPS\Documents\Backups\Local%20Settings\Temporary%20Internet%20Files\OLK2DE\_" TargetMode="External"/><Relationship Id="rId1249" Type="http://schemas.openxmlformats.org/officeDocument/2006/relationships/hyperlink" Target="file:///D:\Users\BPS\Documents\Backups\Local%20Settings\Temporary%20Internet%20Files\OLK2DE\_" TargetMode="External"/><Relationship Id="rId2854" Type="http://schemas.openxmlformats.org/officeDocument/2006/relationships/hyperlink" Target="file:///D:\Users\BPS\Documents\Backups\Local%20Settings\Temporary%20Internet%20Files\OLK2DE\_" TargetMode="External"/><Relationship Id="rId3905" Type="http://schemas.openxmlformats.org/officeDocument/2006/relationships/hyperlink" Target="file:///D:\Users\BPS\Documents\Backups\Local%20Settings\Temporary%20Internet%20Files\OLK2DE\_" TargetMode="External"/><Relationship Id="rId5120" Type="http://schemas.openxmlformats.org/officeDocument/2006/relationships/hyperlink" Target="file:///D:\Users\BPS\Documents\Backups\Local%20Settings\Temporary%20Internet%20Files\OLK2DE\_" TargetMode="External"/><Relationship Id="rId95" Type="http://schemas.openxmlformats.org/officeDocument/2006/relationships/hyperlink" Target="file:///D:\Users\BPS\Documents\Backups\Local%20Settings\Temporary%20Internet%20Files\OLK2DE\_" TargetMode="External"/><Relationship Id="rId826" Type="http://schemas.openxmlformats.org/officeDocument/2006/relationships/hyperlink" Target="file:///D:\Users\BPS\Documents\Backups\Local%20Settings\Temporary%20Internet%20Files\OLK2DE\_" TargetMode="External"/><Relationship Id="rId1109" Type="http://schemas.openxmlformats.org/officeDocument/2006/relationships/hyperlink" Target="file:///D:\Users\BPS\Documents\Backups\Local%20Settings\Temporary%20Internet%20Files\OLK2DE\_" TargetMode="External"/><Relationship Id="rId1456" Type="http://schemas.openxmlformats.org/officeDocument/2006/relationships/hyperlink" Target="file:///D:\Users\BPS\Documents\Backups\Local%20Settings\Temporary%20Internet%20Files\OLK2DE\_" TargetMode="External"/><Relationship Id="rId1663" Type="http://schemas.openxmlformats.org/officeDocument/2006/relationships/hyperlink" Target="file:///D:\Users\BPS\Documents\Backups\Local%20Settings\Temporary%20Internet%20Files\OLK2DE\_" TargetMode="External"/><Relationship Id="rId1870" Type="http://schemas.openxmlformats.org/officeDocument/2006/relationships/hyperlink" Target="file:///D:\Users\BPS\Documents\Backups\Local%20Settings\Temporary%20Internet%20Files\OLK2DE\_" TargetMode="External"/><Relationship Id="rId2507" Type="http://schemas.openxmlformats.org/officeDocument/2006/relationships/hyperlink" Target="file:///D:\Users\BPS\Documents\Backups\Local%20Settings\Temporary%20Internet%20Files\OLK2DE\_" TargetMode="External"/><Relationship Id="rId2714" Type="http://schemas.openxmlformats.org/officeDocument/2006/relationships/hyperlink" Target="file:///D:\Users\BPS\Documents\Backups\Local%20Settings\Temporary%20Internet%20Files\OLK2DE\_" TargetMode="External"/><Relationship Id="rId2921" Type="http://schemas.openxmlformats.org/officeDocument/2006/relationships/hyperlink" Target="file:///D:\Users\BPS\Documents\Backups\Local%20Settings\Temporary%20Internet%20Files\OLK2DE\_" TargetMode="External"/><Relationship Id="rId1316" Type="http://schemas.openxmlformats.org/officeDocument/2006/relationships/hyperlink" Target="file:///D:\Users\BPS\Documents\Backups\Local%20Settings\Temporary%20Internet%20Files\OLK2DE\_" TargetMode="External"/><Relationship Id="rId1523" Type="http://schemas.openxmlformats.org/officeDocument/2006/relationships/hyperlink" Target="file:///D:\Users\BPS\Documents\Backups\Local%20Settings\Temporary%20Internet%20Files\OLK2DE\_" TargetMode="External"/><Relationship Id="rId1730" Type="http://schemas.openxmlformats.org/officeDocument/2006/relationships/hyperlink" Target="file:///D:\Users\BPS\Documents\Backups\Local%20Settings\Temporary%20Internet%20Files\OLK2DE\_" TargetMode="External"/><Relationship Id="rId4679" Type="http://schemas.openxmlformats.org/officeDocument/2006/relationships/hyperlink" Target="file:///D:\Users\BPS\Documents\Backups\Local%20Settings\Temporary%20Internet%20Files\OLK2DE\_" TargetMode="External"/><Relationship Id="rId4886" Type="http://schemas.openxmlformats.org/officeDocument/2006/relationships/hyperlink" Target="file:///D:\Users\BPS\Documents\Backups\Local%20Settings\Temporary%20Internet%20Files\OLK2DE\_" TargetMode="External"/><Relationship Id="rId22" Type="http://schemas.openxmlformats.org/officeDocument/2006/relationships/hyperlink" Target="file:///D:\Users\BPS\Documents\Backups\Local%20Settings\Temporary%20Internet%20Files\OLK2DE\_" TargetMode="External"/><Relationship Id="rId3488" Type="http://schemas.openxmlformats.org/officeDocument/2006/relationships/hyperlink" Target="file:///D:\Users\BPS\Documents\Backups\Local%20Settings\Temporary%20Internet%20Files\OLK2DE\_" TargetMode="External"/><Relationship Id="rId3695" Type="http://schemas.openxmlformats.org/officeDocument/2006/relationships/hyperlink" Target="file:///D:\Users\BPS\Documents\Backups\Local%20Settings\Temporary%20Internet%20Files\OLK2DE\_" TargetMode="External"/><Relationship Id="rId4539" Type="http://schemas.openxmlformats.org/officeDocument/2006/relationships/hyperlink" Target="file:///D:\Users\BPS\Documents\Backups\Local%20Settings\Temporary%20Internet%20Files\OLK2DE\_" TargetMode="External"/><Relationship Id="rId4746" Type="http://schemas.openxmlformats.org/officeDocument/2006/relationships/hyperlink" Target="file:///D:\Users\BPS\Documents\Backups\Local%20Settings\Temporary%20Internet%20Files\OLK2DE\_" TargetMode="External"/><Relationship Id="rId4953" Type="http://schemas.openxmlformats.org/officeDocument/2006/relationships/hyperlink" Target="file:///D:\Users\BPS\Documents\Backups\Local%20Settings\Temporary%20Internet%20Files\OLK2DE\_" TargetMode="External"/><Relationship Id="rId2297" Type="http://schemas.openxmlformats.org/officeDocument/2006/relationships/hyperlink" Target="file:///D:\Users\BPS\Documents\Backups\Local%20Settings\Temporary%20Internet%20Files\OLK2DE\_" TargetMode="External"/><Relationship Id="rId3348" Type="http://schemas.openxmlformats.org/officeDocument/2006/relationships/hyperlink" Target="file:///D:\Users\BPS\Documents\Backups\Local%20Settings\Temporary%20Internet%20Files\OLK2DE\_" TargetMode="External"/><Relationship Id="rId3555" Type="http://schemas.openxmlformats.org/officeDocument/2006/relationships/hyperlink" Target="file:///D:\Users\BPS\Documents\Backups\Local%20Settings\Temporary%20Internet%20Files\OLK2DE\_" TargetMode="External"/><Relationship Id="rId3762" Type="http://schemas.openxmlformats.org/officeDocument/2006/relationships/hyperlink" Target="file:///D:\Users\BPS\Documents\Backups\Local%20Settings\Temporary%20Internet%20Files\OLK2DE\_" TargetMode="External"/><Relationship Id="rId4606" Type="http://schemas.openxmlformats.org/officeDocument/2006/relationships/hyperlink" Target="file:///D:\Users\BPS\Documents\Backups\Local%20Settings\Temporary%20Internet%20Files\OLK2DE\_" TargetMode="External"/><Relationship Id="rId4813" Type="http://schemas.openxmlformats.org/officeDocument/2006/relationships/hyperlink" Target="file:///D:\Users\BPS\Documents\Backups\Local%20Settings\Temporary%20Internet%20Files\OLK2DE\_" TargetMode="External"/><Relationship Id="rId269" Type="http://schemas.openxmlformats.org/officeDocument/2006/relationships/hyperlink" Target="file:///D:\Users\BPS\Documents\Backups\Local%20Settings\Temporary%20Internet%20Files\OLK2DE\_" TargetMode="External"/><Relationship Id="rId476" Type="http://schemas.openxmlformats.org/officeDocument/2006/relationships/hyperlink" Target="file:///D:\Users\BPS\Documents\Backups\Local%20Settings\Temporary%20Internet%20Files\OLK2DE\_" TargetMode="External"/><Relationship Id="rId683" Type="http://schemas.openxmlformats.org/officeDocument/2006/relationships/hyperlink" Target="file:///D:\Users\BPS\Documents\Backups\Local%20Settings\Temporary%20Internet%20Files\OLK2DE\_" TargetMode="External"/><Relationship Id="rId890" Type="http://schemas.openxmlformats.org/officeDocument/2006/relationships/hyperlink" Target="file:///D:\Users\BPS\Documents\Backups\Local%20Settings\Temporary%20Internet%20Files\OLK2DE\_" TargetMode="External"/><Relationship Id="rId2157" Type="http://schemas.openxmlformats.org/officeDocument/2006/relationships/hyperlink" Target="file:///D:\Users\BPS\Documents\Backups\Local%20Settings\Temporary%20Internet%20Files\OLK2DE\_" TargetMode="External"/><Relationship Id="rId2364" Type="http://schemas.openxmlformats.org/officeDocument/2006/relationships/hyperlink" Target="file:///D:\Users\BPS\Documents\Backups\Local%20Settings\Temporary%20Internet%20Files\OLK2DE\_" TargetMode="External"/><Relationship Id="rId2571" Type="http://schemas.openxmlformats.org/officeDocument/2006/relationships/hyperlink" Target="file:///D:\Users\BPS\Documents\Backups\Local%20Settings\Temporary%20Internet%20Files\OLK2DE\_" TargetMode="External"/><Relationship Id="rId3208" Type="http://schemas.openxmlformats.org/officeDocument/2006/relationships/hyperlink" Target="file:///D:\Users\BPS\Documents\Backups\Local%20Settings\Temporary%20Internet%20Files\OLK2DE\_" TargetMode="External"/><Relationship Id="rId3415" Type="http://schemas.openxmlformats.org/officeDocument/2006/relationships/hyperlink" Target="file:///D:\Users\BPS\Documents\Backups\Local%20Settings\Temporary%20Internet%20Files\OLK2DE\_" TargetMode="External"/><Relationship Id="rId129" Type="http://schemas.openxmlformats.org/officeDocument/2006/relationships/hyperlink" Target="file:///D:\Users\BPS\Documents\Backups\Local%20Settings\Temporary%20Internet%20Files\OLK2DE\_" TargetMode="External"/><Relationship Id="rId336" Type="http://schemas.openxmlformats.org/officeDocument/2006/relationships/hyperlink" Target="file:///D:\Users\BPS\Documents\Backups\Local%20Settings\Temporary%20Internet%20Files\OLK2DE\_" TargetMode="External"/><Relationship Id="rId543" Type="http://schemas.openxmlformats.org/officeDocument/2006/relationships/hyperlink" Target="file:///D:\Users\BPS\Documents\Backups\Local%20Settings\Temporary%20Internet%20Files\OLK2DE\_" TargetMode="External"/><Relationship Id="rId1173" Type="http://schemas.openxmlformats.org/officeDocument/2006/relationships/hyperlink" Target="file:///D:\Users\BPS\Documents\Backups\Local%20Settings\Temporary%20Internet%20Files\OLK2DE\_" TargetMode="External"/><Relationship Id="rId1380" Type="http://schemas.openxmlformats.org/officeDocument/2006/relationships/hyperlink" Target="file:///D:\Users\BPS\Documents\Backups\Local%20Settings\Temporary%20Internet%20Files\OLK2DE\_" TargetMode="External"/><Relationship Id="rId2017" Type="http://schemas.openxmlformats.org/officeDocument/2006/relationships/hyperlink" Target="file:///D:\Users\BPS\Documents\Backups\Local%20Settings\Temporary%20Internet%20Files\OLK2DE\_" TargetMode="External"/><Relationship Id="rId2224" Type="http://schemas.openxmlformats.org/officeDocument/2006/relationships/hyperlink" Target="file:///D:\Users\BPS\Documents\Backups\Local%20Settings\Temporary%20Internet%20Files\OLK2DE\_" TargetMode="External"/><Relationship Id="rId3622" Type="http://schemas.openxmlformats.org/officeDocument/2006/relationships/hyperlink" Target="file:///D:\Users\BPS\Documents\Backups\Local%20Settings\Temporary%20Internet%20Files\OLK2DE\_" TargetMode="External"/><Relationship Id="rId403" Type="http://schemas.openxmlformats.org/officeDocument/2006/relationships/hyperlink" Target="file:///D:\Users\BPS\Documents\Backups\Local%20Settings\Temporary%20Internet%20Files\OLK2DE\_" TargetMode="External"/><Relationship Id="rId750" Type="http://schemas.openxmlformats.org/officeDocument/2006/relationships/hyperlink" Target="file:///D:\Users\BPS\Documents\Backups\Local%20Settings\Temporary%20Internet%20Files\OLK2DE\_" TargetMode="External"/><Relationship Id="rId1033" Type="http://schemas.openxmlformats.org/officeDocument/2006/relationships/hyperlink" Target="file:///D:\Users\BPS\Documents\Backups\Local%20Settings\Temporary%20Internet%20Files\OLK2DE\_" TargetMode="External"/><Relationship Id="rId2431" Type="http://schemas.openxmlformats.org/officeDocument/2006/relationships/hyperlink" Target="file:///D:\Users\BPS\Documents\Backups\Local%20Settings\Temporary%20Internet%20Files\OLK2DE\_" TargetMode="External"/><Relationship Id="rId4189" Type="http://schemas.openxmlformats.org/officeDocument/2006/relationships/hyperlink" Target="file:///D:\Users\BPS\Documents\Backups\Local%20Settings\Temporary%20Internet%20Files\OLK2DE\_" TargetMode="External"/><Relationship Id="rId610" Type="http://schemas.openxmlformats.org/officeDocument/2006/relationships/hyperlink" Target="file:///D:\Users\BPS\Documents\Backups\Local%20Settings\Temporary%20Internet%20Files\OLK2DE\_" TargetMode="External"/><Relationship Id="rId1240" Type="http://schemas.openxmlformats.org/officeDocument/2006/relationships/hyperlink" Target="file:///D:\Users\BPS\Documents\Backups\Local%20Settings\Temporary%20Internet%20Files\OLK2DE\_" TargetMode="External"/><Relationship Id="rId4049" Type="http://schemas.openxmlformats.org/officeDocument/2006/relationships/hyperlink" Target="file:///D:\Users\BPS\Documents\Backups\Local%20Settings\Temporary%20Internet%20Files\OLK2DE\_" TargetMode="External"/><Relationship Id="rId4396" Type="http://schemas.openxmlformats.org/officeDocument/2006/relationships/hyperlink" Target="file:///D:\Users\BPS\Documents\Backups\Local%20Settings\Temporary%20Internet%20Files\OLK2DE\_" TargetMode="External"/><Relationship Id="rId1100" Type="http://schemas.openxmlformats.org/officeDocument/2006/relationships/hyperlink" Target="file:///D:\Users\BPS\Documents\Backups\Local%20Settings\Temporary%20Internet%20Files\OLK2DE\_" TargetMode="External"/><Relationship Id="rId4256" Type="http://schemas.openxmlformats.org/officeDocument/2006/relationships/hyperlink" Target="file:///D:\Users\BPS\Documents\Backups\Local%20Settings\Temporary%20Internet%20Files\OLK2DE\_" TargetMode="External"/><Relationship Id="rId4463" Type="http://schemas.openxmlformats.org/officeDocument/2006/relationships/hyperlink" Target="file:///D:\Users\BPS\Documents\Backups\Local%20Settings\Temporary%20Internet%20Files\OLK2DE\_" TargetMode="External"/><Relationship Id="rId4670" Type="http://schemas.openxmlformats.org/officeDocument/2006/relationships/hyperlink" Target="file:///D:\Users\BPS\Documents\Backups\Local%20Settings\Temporary%20Internet%20Files\OLK2DE\_" TargetMode="External"/><Relationship Id="rId1917" Type="http://schemas.openxmlformats.org/officeDocument/2006/relationships/hyperlink" Target="file:///D:\Users\BPS\Documents\Backups\Local%20Settings\Temporary%20Internet%20Files\OLK2DE\_" TargetMode="External"/><Relationship Id="rId3065" Type="http://schemas.openxmlformats.org/officeDocument/2006/relationships/hyperlink" Target="file:///D:\Users\BPS\Documents\Backups\Local%20Settings\Temporary%20Internet%20Files\OLK2DE\_" TargetMode="External"/><Relationship Id="rId3272" Type="http://schemas.openxmlformats.org/officeDocument/2006/relationships/hyperlink" Target="file:///D:\Users\BPS\Documents\Backups\Local%20Settings\Temporary%20Internet%20Files\OLK2DE\_" TargetMode="External"/><Relationship Id="rId4116" Type="http://schemas.openxmlformats.org/officeDocument/2006/relationships/hyperlink" Target="file:///D:\Users\BPS\Documents\Backups\Local%20Settings\Temporary%20Internet%20Files\OLK2DE\_" TargetMode="External"/><Relationship Id="rId4323" Type="http://schemas.openxmlformats.org/officeDocument/2006/relationships/hyperlink" Target="file:///D:\Users\BPS\Documents\Backups\Local%20Settings\Temporary%20Internet%20Files\OLK2DE\_" TargetMode="External"/><Relationship Id="rId4530" Type="http://schemas.openxmlformats.org/officeDocument/2006/relationships/hyperlink" Target="file:///D:\Users\BPS\Documents\Backups\Local%20Settings\Temporary%20Internet%20Files\OLK2DE\_" TargetMode="External"/><Relationship Id="rId193" Type="http://schemas.openxmlformats.org/officeDocument/2006/relationships/hyperlink" Target="file:///D:\Users\BPS\Documents\Backups\Local%20Settings\Temporary%20Internet%20Files\OLK2DE\_" TargetMode="External"/><Relationship Id="rId2081" Type="http://schemas.openxmlformats.org/officeDocument/2006/relationships/hyperlink" Target="file:///D:\Users\BPS\Documents\Backups\Local%20Settings\Temporary%20Internet%20Files\OLK2DE\_" TargetMode="External"/><Relationship Id="rId3132" Type="http://schemas.openxmlformats.org/officeDocument/2006/relationships/hyperlink" Target="file:///D:\Users\BPS\Documents\Backups\Local%20Settings\Temporary%20Internet%20Files\OLK2DE\_" TargetMode="External"/><Relationship Id="rId260" Type="http://schemas.openxmlformats.org/officeDocument/2006/relationships/hyperlink" Target="file:///D:\Users\BPS\Documents\Backups\Local%20Settings\Temporary%20Internet%20Files\OLK2DE\_" TargetMode="External"/><Relationship Id="rId5097" Type="http://schemas.openxmlformats.org/officeDocument/2006/relationships/hyperlink" Target="file:///D:\Users\BPS\Documents\Backups\Local%20Settings\Temporary%20Internet%20Files\OLK2DE\_" TargetMode="External"/><Relationship Id="rId120" Type="http://schemas.openxmlformats.org/officeDocument/2006/relationships/hyperlink" Target="file:///D:\Users\BPS\Documents\Backups\Local%20Settings\Temporary%20Internet%20Files\OLK2DE\_" TargetMode="External"/><Relationship Id="rId2898" Type="http://schemas.openxmlformats.org/officeDocument/2006/relationships/hyperlink" Target="file:///D:\Users\BPS\Documents\Backups\Local%20Settings\Temporary%20Internet%20Files\OLK2DE\_" TargetMode="External"/><Relationship Id="rId3949" Type="http://schemas.openxmlformats.org/officeDocument/2006/relationships/hyperlink" Target="file:///D:\Users\BPS\Documents\Backups\Local%20Settings\Temporary%20Internet%20Files\OLK2DE\_" TargetMode="External"/><Relationship Id="rId5164" Type="http://schemas.openxmlformats.org/officeDocument/2006/relationships/hyperlink" Target="file:///D:\Users\BPS\Documents\Backups\Local%20Settings\Temporary%20Internet%20Files\OLK2DE\_" TargetMode="External"/><Relationship Id="rId2758" Type="http://schemas.openxmlformats.org/officeDocument/2006/relationships/hyperlink" Target="file:///D:\Users\BPS\Documents\Backups\Local%20Settings\Temporary%20Internet%20Files\OLK2DE\_" TargetMode="External"/><Relationship Id="rId2965" Type="http://schemas.openxmlformats.org/officeDocument/2006/relationships/hyperlink" Target="file:///D:\Users\BPS\Documents\Backups\Local%20Settings\Temporary%20Internet%20Files\OLK2DE\_" TargetMode="External"/><Relationship Id="rId3809" Type="http://schemas.openxmlformats.org/officeDocument/2006/relationships/hyperlink" Target="file:///D:\Users\BPS\Documents\Backups\Local%20Settings\Temporary%20Internet%20Files\OLK2DE\_" TargetMode="External"/><Relationship Id="rId5024" Type="http://schemas.openxmlformats.org/officeDocument/2006/relationships/hyperlink" Target="file:///D:\Users\BPS\Documents\Backups\Local%20Settings\Temporary%20Internet%20Files\OLK2DE\_" TargetMode="External"/><Relationship Id="rId937" Type="http://schemas.openxmlformats.org/officeDocument/2006/relationships/hyperlink" Target="file:///D:\Users\BPS\Documents\Backups\Local%20Settings\Temporary%20Internet%20Files\OLK2DE\_" TargetMode="External"/><Relationship Id="rId1567" Type="http://schemas.openxmlformats.org/officeDocument/2006/relationships/hyperlink" Target="file:///D:\Users\BPS\Documents\Backups\Local%20Settings\Temporary%20Internet%20Files\OLK2DE\_" TargetMode="External"/><Relationship Id="rId1774" Type="http://schemas.openxmlformats.org/officeDocument/2006/relationships/hyperlink" Target="file:///D:\Users\BPS\Documents\Backups\Local%20Settings\Temporary%20Internet%20Files\OLK2DE\_" TargetMode="External"/><Relationship Id="rId1981" Type="http://schemas.openxmlformats.org/officeDocument/2006/relationships/hyperlink" Target="file:///D:\Users\BPS\Documents\Backups\Local%20Settings\Temporary%20Internet%20Files\OLK2DE\_" TargetMode="External"/><Relationship Id="rId2618" Type="http://schemas.openxmlformats.org/officeDocument/2006/relationships/hyperlink" Target="file:///D:\Users\BPS\Documents\Backups\Local%20Settings\Temporary%20Internet%20Files\OLK2DE\_" TargetMode="External"/><Relationship Id="rId2825" Type="http://schemas.openxmlformats.org/officeDocument/2006/relationships/hyperlink" Target="file:///D:\Users\BPS\Documents\Backups\Local%20Settings\Temporary%20Internet%20Files\OLK2DE\_" TargetMode="External"/><Relationship Id="rId4180" Type="http://schemas.openxmlformats.org/officeDocument/2006/relationships/hyperlink" Target="file:///D:\Users\BPS\Documents\Backups\Local%20Settings\Temporary%20Internet%20Files\OLK2DE\_" TargetMode="External"/><Relationship Id="rId66" Type="http://schemas.openxmlformats.org/officeDocument/2006/relationships/hyperlink" Target="file:///D:\Users\BPS\Documents\Backups\Local%20Settings\Temporary%20Internet%20Files\OLK2DE\_" TargetMode="External"/><Relationship Id="rId1427" Type="http://schemas.openxmlformats.org/officeDocument/2006/relationships/hyperlink" Target="file:///D:\Users\BPS\Documents\Backups\Local%20Settings\Temporary%20Internet%20Files\OLK2DE\_" TargetMode="External"/><Relationship Id="rId1634" Type="http://schemas.openxmlformats.org/officeDocument/2006/relationships/hyperlink" Target="file:///D:\Users\BPS\Documents\Backups\Local%20Settings\Temporary%20Internet%20Files\OLK2DE\_" TargetMode="External"/><Relationship Id="rId1841" Type="http://schemas.openxmlformats.org/officeDocument/2006/relationships/hyperlink" Target="file:///D:\Users\BPS\Documents\Backups\Local%20Settings\Temporary%20Internet%20Files\OLK2DE\_" TargetMode="External"/><Relationship Id="rId4040" Type="http://schemas.openxmlformats.org/officeDocument/2006/relationships/hyperlink" Target="file:///D:\Users\BPS\Documents\Backups\Local%20Settings\Temporary%20Internet%20Files\OLK2DE\_" TargetMode="External"/><Relationship Id="rId4997" Type="http://schemas.openxmlformats.org/officeDocument/2006/relationships/hyperlink" Target="file:///D:\Users\BPS\Documents\Backups\Local%20Settings\Temporary%20Internet%20Files\OLK2DE\_" TargetMode="External"/><Relationship Id="rId3599" Type="http://schemas.openxmlformats.org/officeDocument/2006/relationships/hyperlink" Target="file:///D:\Users\BPS\Documents\Backups\Local%20Settings\Temporary%20Internet%20Files\OLK2DE\_" TargetMode="External"/><Relationship Id="rId4857" Type="http://schemas.openxmlformats.org/officeDocument/2006/relationships/hyperlink" Target="file:///D:\Users\BPS\Documents\Backups\Local%20Settings\Temporary%20Internet%20Files\OLK2DE\_" TargetMode="External"/><Relationship Id="rId1701" Type="http://schemas.openxmlformats.org/officeDocument/2006/relationships/hyperlink" Target="file:///D:\Users\BPS\Documents\Backups\Local%20Settings\Temporary%20Internet%20Files\OLK2DE\_" TargetMode="External"/><Relationship Id="rId3459" Type="http://schemas.openxmlformats.org/officeDocument/2006/relationships/hyperlink" Target="file:///D:\Users\BPS\Documents\Backups\Local%20Settings\Temporary%20Internet%20Files\OLK2DE\_" TargetMode="External"/><Relationship Id="rId3666" Type="http://schemas.openxmlformats.org/officeDocument/2006/relationships/hyperlink" Target="file:///D:\Users\BPS\Documents\Backups\Local%20Settings\Temporary%20Internet%20Files\OLK2DE\_" TargetMode="External"/><Relationship Id="rId587" Type="http://schemas.openxmlformats.org/officeDocument/2006/relationships/hyperlink" Target="file:///D:\Users\BPS\Documents\Backups\Local%20Settings\Temporary%20Internet%20Files\OLK2DE\_" TargetMode="External"/><Relationship Id="rId2268" Type="http://schemas.openxmlformats.org/officeDocument/2006/relationships/hyperlink" Target="file:///D:\Users\BPS\Documents\Backups\Local%20Settings\Temporary%20Internet%20Files\OLK2DE\_" TargetMode="External"/><Relationship Id="rId3319" Type="http://schemas.openxmlformats.org/officeDocument/2006/relationships/hyperlink" Target="file:///D:\Users\BPS\Documents\Backups\Local%20Settings\Temporary%20Internet%20Files\OLK2DE\_" TargetMode="External"/><Relationship Id="rId3873" Type="http://schemas.openxmlformats.org/officeDocument/2006/relationships/hyperlink" Target="file:///D:\Users\BPS\Documents\Backups\Local%20Settings\Temporary%20Internet%20Files\OLK2DE\_" TargetMode="External"/><Relationship Id="rId4717" Type="http://schemas.openxmlformats.org/officeDocument/2006/relationships/hyperlink" Target="file:///D:\Users\BPS\Documents\Backups\Local%20Settings\Temporary%20Internet%20Files\OLK2DE\_" TargetMode="External"/><Relationship Id="rId4924" Type="http://schemas.openxmlformats.org/officeDocument/2006/relationships/hyperlink" Target="file:///D:\Users\BPS\Documents\Backups\Local%20Settings\Temporary%20Internet%20Files\OLK2DE\_" TargetMode="External"/><Relationship Id="rId447" Type="http://schemas.openxmlformats.org/officeDocument/2006/relationships/hyperlink" Target="file:///D:\Users\BPS\Documents\Backups\Local%20Settings\Temporary%20Internet%20Files\OLK2DE\_" TargetMode="External"/><Relationship Id="rId794" Type="http://schemas.openxmlformats.org/officeDocument/2006/relationships/hyperlink" Target="file:///D:\Users\BPS\Documents\Backups\Local%20Settings\Temporary%20Internet%20Files\OLK2DE\_" TargetMode="External"/><Relationship Id="rId1077" Type="http://schemas.openxmlformats.org/officeDocument/2006/relationships/hyperlink" Target="file:///D:\Users\BPS\Documents\Backups\Local%20Settings\Temporary%20Internet%20Files\OLK2DE\_" TargetMode="External"/><Relationship Id="rId2128" Type="http://schemas.openxmlformats.org/officeDocument/2006/relationships/hyperlink" Target="file:///D:\Users\BPS\Documents\Backups\Local%20Settings\Temporary%20Internet%20Files\OLK2DE\_" TargetMode="External"/><Relationship Id="rId2475" Type="http://schemas.openxmlformats.org/officeDocument/2006/relationships/hyperlink" Target="file:///D:\Users\BPS\Documents\Backups\Local%20Settings\Temporary%20Internet%20Files\OLK2DE\_" TargetMode="External"/><Relationship Id="rId2682" Type="http://schemas.openxmlformats.org/officeDocument/2006/relationships/hyperlink" Target="file:///D:\Users\BPS\Documents\Backups\Local%20Settings\Temporary%20Internet%20Files\OLK2DE\_" TargetMode="External"/><Relationship Id="rId3526" Type="http://schemas.openxmlformats.org/officeDocument/2006/relationships/hyperlink" Target="file:///D:\Users\BPS\Documents\Backups\Local%20Settings\Temporary%20Internet%20Files\OLK2DE\_" TargetMode="External"/><Relationship Id="rId3733" Type="http://schemas.openxmlformats.org/officeDocument/2006/relationships/hyperlink" Target="file:///D:\Users\BPS\Documents\Backups\Local%20Settings\Temporary%20Internet%20Files\OLK2DE\_" TargetMode="External"/><Relationship Id="rId3940" Type="http://schemas.openxmlformats.org/officeDocument/2006/relationships/hyperlink" Target="file:///D:\Users\BPS\Documents\Backups\Local%20Settings\Temporary%20Internet%20Files\OLK2DE\_" TargetMode="External"/><Relationship Id="rId654" Type="http://schemas.openxmlformats.org/officeDocument/2006/relationships/hyperlink" Target="file:///D:\Users\BPS\Documents\Backups\Local%20Settings\Temporary%20Internet%20Files\OLK2DE\_" TargetMode="External"/><Relationship Id="rId861" Type="http://schemas.openxmlformats.org/officeDocument/2006/relationships/hyperlink" Target="file:///D:\Users\BPS\Documents\Backups\Local%20Settings\Temporary%20Internet%20Files\OLK2DE\_" TargetMode="External"/><Relationship Id="rId1284" Type="http://schemas.openxmlformats.org/officeDocument/2006/relationships/hyperlink" Target="file:///D:\Users\BPS\Documents\Backups\Local%20Settings\Temporary%20Internet%20Files\OLK2DE\_" TargetMode="External"/><Relationship Id="rId1491" Type="http://schemas.openxmlformats.org/officeDocument/2006/relationships/hyperlink" Target="file:///D:\Users\BPS\Documents\Backups\Local%20Settings\Temporary%20Internet%20Files\OLK2DE\_" TargetMode="External"/><Relationship Id="rId2335" Type="http://schemas.openxmlformats.org/officeDocument/2006/relationships/hyperlink" Target="file:///D:\Users\BPS\Documents\Backups\Local%20Settings\Temporary%20Internet%20Files\OLK2DE\_" TargetMode="External"/><Relationship Id="rId2542" Type="http://schemas.openxmlformats.org/officeDocument/2006/relationships/hyperlink" Target="file:///D:\Users\BPS\Documents\Backups\Local%20Settings\Temporary%20Internet%20Files\OLK2DE\_" TargetMode="External"/><Relationship Id="rId3800" Type="http://schemas.openxmlformats.org/officeDocument/2006/relationships/hyperlink" Target="file:///D:\Users\BPS\Documents\Backups\Local%20Settings\Temporary%20Internet%20Files\OLK2DE\_" TargetMode="External"/><Relationship Id="rId307" Type="http://schemas.openxmlformats.org/officeDocument/2006/relationships/hyperlink" Target="file:///D:\Users\BPS\Documents\Backups\Local%20Settings\Temporary%20Internet%20Files\OLK2DE\_" TargetMode="External"/><Relationship Id="rId514" Type="http://schemas.openxmlformats.org/officeDocument/2006/relationships/hyperlink" Target="file:///D:\Users\BPS\Documents\Backups\Local%20Settings\Temporary%20Internet%20Files\OLK2DE\_" TargetMode="External"/><Relationship Id="rId721" Type="http://schemas.openxmlformats.org/officeDocument/2006/relationships/hyperlink" Target="file:///D:\Users\BPS\Documents\Backups\Local%20Settings\Temporary%20Internet%20Files\OLK2DE\_" TargetMode="External"/><Relationship Id="rId1144" Type="http://schemas.openxmlformats.org/officeDocument/2006/relationships/hyperlink" Target="file:///D:\Users\BPS\Documents\Backups\Local%20Settings\Temporary%20Internet%20Files\OLK2DE\_" TargetMode="External"/><Relationship Id="rId1351" Type="http://schemas.openxmlformats.org/officeDocument/2006/relationships/hyperlink" Target="file:///D:\Users\BPS\Documents\Backups\Local%20Settings\Temporary%20Internet%20Files\OLK2DE\_" TargetMode="External"/><Relationship Id="rId2402" Type="http://schemas.openxmlformats.org/officeDocument/2006/relationships/hyperlink" Target="file:///D:\Users\BPS\Documents\Backups\Local%20Settings\Temporary%20Internet%20Files\OLK2DE\_" TargetMode="External"/><Relationship Id="rId1004" Type="http://schemas.openxmlformats.org/officeDocument/2006/relationships/hyperlink" Target="file:///D:\Users\BPS\Documents\Backups\Local%20Settings\Temporary%20Internet%20Files\OLK2DE\_" TargetMode="External"/><Relationship Id="rId1211" Type="http://schemas.openxmlformats.org/officeDocument/2006/relationships/hyperlink" Target="file:///D:\Users\BPS\Documents\Backups\Local%20Settings\Temporary%20Internet%20Files\OLK2DE\_" TargetMode="External"/><Relationship Id="rId4367" Type="http://schemas.openxmlformats.org/officeDocument/2006/relationships/hyperlink" Target="file:///D:\Users\BPS\Documents\Backups\Local%20Settings\Temporary%20Internet%20Files\OLK2DE\_" TargetMode="External"/><Relationship Id="rId4574" Type="http://schemas.openxmlformats.org/officeDocument/2006/relationships/hyperlink" Target="file:///D:\Users\BPS\Documents\Backups\Local%20Settings\Temporary%20Internet%20Files\OLK2DE\_" TargetMode="External"/><Relationship Id="rId4781" Type="http://schemas.openxmlformats.org/officeDocument/2006/relationships/hyperlink" Target="file:///D:\Users\BPS\Documents\Backups\Local%20Settings\Temporary%20Internet%20Files\OLK2DE\_" TargetMode="External"/><Relationship Id="rId3176" Type="http://schemas.openxmlformats.org/officeDocument/2006/relationships/hyperlink" Target="file:///D:\Users\BPS\Documents\Backups\Local%20Settings\Temporary%20Internet%20Files\OLK2DE\_" TargetMode="External"/><Relationship Id="rId3383" Type="http://schemas.openxmlformats.org/officeDocument/2006/relationships/hyperlink" Target="file:///D:\Users\BPS\Documents\Backups\Local%20Settings\Temporary%20Internet%20Files\OLK2DE\_" TargetMode="External"/><Relationship Id="rId3590" Type="http://schemas.openxmlformats.org/officeDocument/2006/relationships/hyperlink" Target="file:///D:\Users\BPS\Documents\Backups\Local%20Settings\Temporary%20Internet%20Files\OLK2DE\_" TargetMode="External"/><Relationship Id="rId4227" Type="http://schemas.openxmlformats.org/officeDocument/2006/relationships/hyperlink" Target="file:///D:\Users\BPS\Documents\Backups\Local%20Settings\Temporary%20Internet%20Files\OLK2DE\_" TargetMode="External"/><Relationship Id="rId4434" Type="http://schemas.openxmlformats.org/officeDocument/2006/relationships/hyperlink" Target="file:///D:\Users\BPS\Documents\Backups\Local%20Settings\Temporary%20Internet%20Files\OLK2DE\_" TargetMode="External"/><Relationship Id="rId2192" Type="http://schemas.openxmlformats.org/officeDocument/2006/relationships/hyperlink" Target="file:///D:\Users\BPS\Documents\Backups\Local%20Settings\Temporary%20Internet%20Files\OLK2DE\_" TargetMode="External"/><Relationship Id="rId3036" Type="http://schemas.openxmlformats.org/officeDocument/2006/relationships/hyperlink" Target="file:///D:\Users\BPS\Documents\Backups\Local%20Settings\Temporary%20Internet%20Files\OLK2DE\_" TargetMode="External"/><Relationship Id="rId3243" Type="http://schemas.openxmlformats.org/officeDocument/2006/relationships/hyperlink" Target="file:///D:\Users\BPS\Documents\Backups\Local%20Settings\Temporary%20Internet%20Files\OLK2DE\_" TargetMode="External"/><Relationship Id="rId4641" Type="http://schemas.openxmlformats.org/officeDocument/2006/relationships/hyperlink" Target="file:///D:\Users\BPS\Documents\Backups\Local%20Settings\Temporary%20Internet%20Files\OLK2DE\_" TargetMode="External"/><Relationship Id="rId164" Type="http://schemas.openxmlformats.org/officeDocument/2006/relationships/hyperlink" Target="file:///D:\Users\BPS\Documents\Backups\Local%20Settings\Temporary%20Internet%20Files\OLK2DE\_" TargetMode="External"/><Relationship Id="rId371" Type="http://schemas.openxmlformats.org/officeDocument/2006/relationships/hyperlink" Target="file:///D:\Users\BPS\Documents\Backups\Local%20Settings\Temporary%20Internet%20Files\OLK2DE\_" TargetMode="External"/><Relationship Id="rId2052" Type="http://schemas.openxmlformats.org/officeDocument/2006/relationships/hyperlink" Target="file:///D:\Users\BPS\Documents\Backups\Local%20Settings\Temporary%20Internet%20Files\OLK2DE\_" TargetMode="External"/><Relationship Id="rId3450" Type="http://schemas.openxmlformats.org/officeDocument/2006/relationships/hyperlink" Target="file:///D:\Users\BPS\Documents\Backups\Local%20Settings\Temporary%20Internet%20Files\OLK2DE\_" TargetMode="External"/><Relationship Id="rId4501" Type="http://schemas.openxmlformats.org/officeDocument/2006/relationships/hyperlink" Target="file:///D:\Users\BPS\Documents\Backups\Local%20Settings\Temporary%20Internet%20Files\OLK2DE\_" TargetMode="External"/><Relationship Id="rId3103" Type="http://schemas.openxmlformats.org/officeDocument/2006/relationships/hyperlink" Target="file:///D:\Users\BPS\Documents\Backups\Local%20Settings\Temporary%20Internet%20Files\OLK2DE\_" TargetMode="External"/><Relationship Id="rId3310" Type="http://schemas.openxmlformats.org/officeDocument/2006/relationships/hyperlink" Target="file:///D:\Users\BPS\Documents\Backups\Local%20Settings\Temporary%20Internet%20Files\OLK2DE\_" TargetMode="External"/><Relationship Id="rId5068" Type="http://schemas.openxmlformats.org/officeDocument/2006/relationships/hyperlink" Target="file:///D:\Users\BPS\Documents\Backups\Local%20Settings\Temporary%20Internet%20Files\OLK2DE\_" TargetMode="External"/><Relationship Id="rId231" Type="http://schemas.openxmlformats.org/officeDocument/2006/relationships/hyperlink" Target="file:///D:\Users\BPS\Documents\Backups\Local%20Settings\Temporary%20Internet%20Files\OLK2DE\_" TargetMode="External"/><Relationship Id="rId2869" Type="http://schemas.openxmlformats.org/officeDocument/2006/relationships/hyperlink" Target="file:///D:\Users\BPS\Documents\Backups\Local%20Settings\Temporary%20Internet%20Files\OLK2DE\_" TargetMode="External"/><Relationship Id="rId1678" Type="http://schemas.openxmlformats.org/officeDocument/2006/relationships/hyperlink" Target="file:///D:\Users\BPS\Documents\Backups\Local%20Settings\Temporary%20Internet%20Files\OLK2DE\_" TargetMode="External"/><Relationship Id="rId1885" Type="http://schemas.openxmlformats.org/officeDocument/2006/relationships/hyperlink" Target="file:///D:\Users\BPS\Documents\Backups\Local%20Settings\Temporary%20Internet%20Files\OLK2DE\_" TargetMode="External"/><Relationship Id="rId2729" Type="http://schemas.openxmlformats.org/officeDocument/2006/relationships/hyperlink" Target="file:///D:\Users\BPS\Documents\Backups\Local%20Settings\Temporary%20Internet%20Files\OLK2DE\_" TargetMode="External"/><Relationship Id="rId2936" Type="http://schemas.openxmlformats.org/officeDocument/2006/relationships/hyperlink" Target="file:///D:\Users\BPS\Documents\Backups\Local%20Settings\Temporary%20Internet%20Files\OLK2DE\_" TargetMode="External"/><Relationship Id="rId4084" Type="http://schemas.openxmlformats.org/officeDocument/2006/relationships/hyperlink" Target="file:///D:\Users\BPS\Documents\Backups\Local%20Settings\Temporary%20Internet%20Files\OLK2DE\_" TargetMode="External"/><Relationship Id="rId4291" Type="http://schemas.openxmlformats.org/officeDocument/2006/relationships/hyperlink" Target="file:///D:\Users\BPS\Documents\Backups\Local%20Settings\Temporary%20Internet%20Files\OLK2DE\_" TargetMode="External"/><Relationship Id="rId5135" Type="http://schemas.openxmlformats.org/officeDocument/2006/relationships/hyperlink" Target="file:///D:\Users\BPS\Documents\Backups\Local%20Settings\Temporary%20Internet%20Files\OLK2DE\_" TargetMode="External"/><Relationship Id="rId908" Type="http://schemas.openxmlformats.org/officeDocument/2006/relationships/hyperlink" Target="file:///D:\Users\BPS\Documents\Backups\Local%20Settings\Temporary%20Internet%20Files\OLK2DE\_" TargetMode="External"/><Relationship Id="rId1538" Type="http://schemas.openxmlformats.org/officeDocument/2006/relationships/hyperlink" Target="file:///D:\Users\BPS\Documents\Backups\Local%20Settings\Temporary%20Internet%20Files\OLK2DE\_" TargetMode="External"/><Relationship Id="rId4151" Type="http://schemas.openxmlformats.org/officeDocument/2006/relationships/hyperlink" Target="file:///D:\Users\BPS\Documents\Backups\Local%20Settings\Temporary%20Internet%20Files\OLK2DE\_" TargetMode="External"/><Relationship Id="rId5202" Type="http://schemas.openxmlformats.org/officeDocument/2006/relationships/hyperlink" Target="file:///D:\Users\BPS\Documents\Backups\Local%20Settings\Temporary%20Internet%20Files\OLK2DE\_" TargetMode="External"/><Relationship Id="rId1745" Type="http://schemas.openxmlformats.org/officeDocument/2006/relationships/hyperlink" Target="file:///D:\Users\BPS\Documents\Backups\Local%20Settings\Temporary%20Internet%20Files\OLK2DE\_" TargetMode="External"/><Relationship Id="rId1952" Type="http://schemas.openxmlformats.org/officeDocument/2006/relationships/hyperlink" Target="file:///D:\Users\BPS\Documents\Backups\Local%20Settings\Temporary%20Internet%20Files\OLK2DE\_" TargetMode="External"/><Relationship Id="rId4011" Type="http://schemas.openxmlformats.org/officeDocument/2006/relationships/hyperlink" Target="file:///D:\Users\BPS\Documents\Backups\Local%20Settings\Temporary%20Internet%20Files\OLK2DE\_" TargetMode="External"/><Relationship Id="rId37" Type="http://schemas.openxmlformats.org/officeDocument/2006/relationships/hyperlink" Target="file:///D:\Users\BPS\Documents\Backups\Local%20Settings\Temporary%20Internet%20Files\OLK2DE\_" TargetMode="External"/><Relationship Id="rId1605" Type="http://schemas.openxmlformats.org/officeDocument/2006/relationships/hyperlink" Target="file:///D:\Users\BPS\Documents\Backups\Local%20Settings\Temporary%20Internet%20Files\OLK2DE\_" TargetMode="External"/><Relationship Id="rId1812" Type="http://schemas.openxmlformats.org/officeDocument/2006/relationships/hyperlink" Target="file:///D:\Users\BPS\Documents\Backups\Local%20Settings\Temporary%20Internet%20Files\OLK2DE\_" TargetMode="External"/><Relationship Id="rId4968" Type="http://schemas.openxmlformats.org/officeDocument/2006/relationships/hyperlink" Target="file:///D:\Users\BPS\Documents\Backups\Local%20Settings\Temporary%20Internet%20Files\OLK2DE\_" TargetMode="External"/><Relationship Id="rId3777" Type="http://schemas.openxmlformats.org/officeDocument/2006/relationships/hyperlink" Target="file:///D:\Users\BPS\Documents\Backups\Local%20Settings\Temporary%20Internet%20Files\OLK2DE\_" TargetMode="External"/><Relationship Id="rId3984" Type="http://schemas.openxmlformats.org/officeDocument/2006/relationships/hyperlink" Target="file:///D:\Users\BPS\Documents\Backups\Local%20Settings\Temporary%20Internet%20Files\OLK2DE\_" TargetMode="External"/><Relationship Id="rId4828" Type="http://schemas.openxmlformats.org/officeDocument/2006/relationships/hyperlink" Target="file:///D:\Users\BPS\Documents\Backups\Local%20Settings\Temporary%20Internet%20Files\OLK2DE\_" TargetMode="External"/><Relationship Id="rId698" Type="http://schemas.openxmlformats.org/officeDocument/2006/relationships/hyperlink" Target="file:///D:\Users\BPS\Documents\Backups\Local%20Settings\Temporary%20Internet%20Files\OLK2DE\_" TargetMode="External"/><Relationship Id="rId2379" Type="http://schemas.openxmlformats.org/officeDocument/2006/relationships/hyperlink" Target="file:///D:\Users\BPS\Documents\Backups\Local%20Settings\Temporary%20Internet%20Files\OLK2DE\_" TargetMode="External"/><Relationship Id="rId2586" Type="http://schemas.openxmlformats.org/officeDocument/2006/relationships/hyperlink" Target="file:///D:\Users\BPS\Documents\Backups\Local%20Settings\Temporary%20Internet%20Files\OLK2DE\_" TargetMode="External"/><Relationship Id="rId2793" Type="http://schemas.openxmlformats.org/officeDocument/2006/relationships/hyperlink" Target="file:///D:\Users\BPS\Documents\Backups\Local%20Settings\Temporary%20Internet%20Files\OLK2DE\_" TargetMode="External"/><Relationship Id="rId3637" Type="http://schemas.openxmlformats.org/officeDocument/2006/relationships/hyperlink" Target="file:///D:\Users\BPS\Documents\Backups\Local%20Settings\Temporary%20Internet%20Files\OLK2DE\_" TargetMode="External"/><Relationship Id="rId3844" Type="http://schemas.openxmlformats.org/officeDocument/2006/relationships/hyperlink" Target="file:///D:\Users\BPS\Documents\Backups\Local%20Settings\Temporary%20Internet%20Files\OLK2DE\_" TargetMode="External"/><Relationship Id="rId558" Type="http://schemas.openxmlformats.org/officeDocument/2006/relationships/hyperlink" Target="file:///D:\Users\BPS\Documents\Backups\Local%20Settings\Temporary%20Internet%20Files\OLK2DE\_" TargetMode="External"/><Relationship Id="rId765" Type="http://schemas.openxmlformats.org/officeDocument/2006/relationships/hyperlink" Target="file:///D:\Users\BPS\Documents\Backups\Local%20Settings\Temporary%20Internet%20Files\OLK2DE\_" TargetMode="External"/><Relationship Id="rId972" Type="http://schemas.openxmlformats.org/officeDocument/2006/relationships/hyperlink" Target="file:///D:\Users\BPS\Documents\Backups\Local%20Settings\Temporary%20Internet%20Files\OLK2DE\_" TargetMode="External"/><Relationship Id="rId1188" Type="http://schemas.openxmlformats.org/officeDocument/2006/relationships/hyperlink" Target="file:///D:\Users\BPS\Documents\Backups\Local%20Settings\Temporary%20Internet%20Files\OLK2DE\_" TargetMode="External"/><Relationship Id="rId1395" Type="http://schemas.openxmlformats.org/officeDocument/2006/relationships/hyperlink" Target="file:///D:\Users\BPS\Documents\Backups\Local%20Settings\Temporary%20Internet%20Files\OLK2DE\_" TargetMode="External"/><Relationship Id="rId2239" Type="http://schemas.openxmlformats.org/officeDocument/2006/relationships/hyperlink" Target="file:///D:\Users\BPS\Documents\Backups\Local%20Settings\Temporary%20Internet%20Files\OLK2DE\_" TargetMode="External"/><Relationship Id="rId2446" Type="http://schemas.openxmlformats.org/officeDocument/2006/relationships/hyperlink" Target="file:///D:\Users\BPS\Documents\Backups\Local%20Settings\Temporary%20Internet%20Files\OLK2DE\_" TargetMode="External"/><Relationship Id="rId2653" Type="http://schemas.openxmlformats.org/officeDocument/2006/relationships/hyperlink" Target="file:///D:\Users\BPS\Documents\Backups\Local%20Settings\Temporary%20Internet%20Files\OLK2DE\_" TargetMode="External"/><Relationship Id="rId2860" Type="http://schemas.openxmlformats.org/officeDocument/2006/relationships/hyperlink" Target="file:///D:\Users\BPS\Documents\Backups\Local%20Settings\Temporary%20Internet%20Files\OLK2DE\_" TargetMode="External"/><Relationship Id="rId3704" Type="http://schemas.openxmlformats.org/officeDocument/2006/relationships/hyperlink" Target="file:///D:\Users\BPS\Documents\Backups\Local%20Settings\Temporary%20Internet%20Files\OLK2DE\_" TargetMode="External"/><Relationship Id="rId418" Type="http://schemas.openxmlformats.org/officeDocument/2006/relationships/hyperlink" Target="file:///D:\Users\BPS\Documents\Backups\Local%20Settings\Temporary%20Internet%20Files\OLK2DE\_" TargetMode="External"/><Relationship Id="rId625" Type="http://schemas.openxmlformats.org/officeDocument/2006/relationships/hyperlink" Target="file:///D:\Users\BPS\Documents\Backups\Local%20Settings\Temporary%20Internet%20Files\OLK2DE\_" TargetMode="External"/><Relationship Id="rId832" Type="http://schemas.openxmlformats.org/officeDocument/2006/relationships/hyperlink" Target="file:///D:\Users\BPS\Documents\Backups\Local%20Settings\Temporary%20Internet%20Files\OLK2DE\_" TargetMode="External"/><Relationship Id="rId1048" Type="http://schemas.openxmlformats.org/officeDocument/2006/relationships/hyperlink" Target="file:///D:\Users\BPS\Documents\Backups\Local%20Settings\Temporary%20Internet%20Files\OLK2DE\_" TargetMode="External"/><Relationship Id="rId1255" Type="http://schemas.openxmlformats.org/officeDocument/2006/relationships/hyperlink" Target="file:///D:\Users\BPS\Documents\Backups\Local%20Settings\Temporary%20Internet%20Files\OLK2DE\_" TargetMode="External"/><Relationship Id="rId1462" Type="http://schemas.openxmlformats.org/officeDocument/2006/relationships/hyperlink" Target="file:///D:\Users\BPS\Documents\Backups\Local%20Settings\Temporary%20Internet%20Files\OLK2DE\_" TargetMode="External"/><Relationship Id="rId2306" Type="http://schemas.openxmlformats.org/officeDocument/2006/relationships/hyperlink" Target="file:///D:\Users\BPS\Documents\Backups\Local%20Settings\Temporary%20Internet%20Files\OLK2DE\_" TargetMode="External"/><Relationship Id="rId2513" Type="http://schemas.openxmlformats.org/officeDocument/2006/relationships/hyperlink" Target="file:///D:\Users\BPS\Documents\Backups\Local%20Settings\Temporary%20Internet%20Files\OLK2DE\_" TargetMode="External"/><Relationship Id="rId3911" Type="http://schemas.openxmlformats.org/officeDocument/2006/relationships/hyperlink" Target="file:///D:\Users\BPS\Documents\Backups\Local%20Settings\Temporary%20Internet%20Files\OLK2DE\_" TargetMode="External"/><Relationship Id="rId1115" Type="http://schemas.openxmlformats.org/officeDocument/2006/relationships/hyperlink" Target="file:///D:\Users\BPS\Documents\Backups\Local%20Settings\Temporary%20Internet%20Files\OLK2DE\_" TargetMode="External"/><Relationship Id="rId1322" Type="http://schemas.openxmlformats.org/officeDocument/2006/relationships/hyperlink" Target="file:///D:\Users\BPS\Documents\Backups\Local%20Settings\Temporary%20Internet%20Files\OLK2DE\_" TargetMode="External"/><Relationship Id="rId2720" Type="http://schemas.openxmlformats.org/officeDocument/2006/relationships/hyperlink" Target="file:///D:\Users\BPS\Documents\Backups\Local%20Settings\Temporary%20Internet%20Files\OLK2DE\_" TargetMode="External"/><Relationship Id="rId4478" Type="http://schemas.openxmlformats.org/officeDocument/2006/relationships/hyperlink" Target="file:///D:\Users\BPS\Documents\Backups\Local%20Settings\Temporary%20Internet%20Files\OLK2DE\_" TargetMode="External"/><Relationship Id="rId3287" Type="http://schemas.openxmlformats.org/officeDocument/2006/relationships/hyperlink" Target="file:///D:\Users\BPS\Documents\Backups\Local%20Settings\Temporary%20Internet%20Files\OLK2DE\_" TargetMode="External"/><Relationship Id="rId4338" Type="http://schemas.openxmlformats.org/officeDocument/2006/relationships/hyperlink" Target="file:///D:\Users\BPS\Documents\Backups\Local%20Settings\Temporary%20Internet%20Files\OLK2DE\_" TargetMode="External"/><Relationship Id="rId4685" Type="http://schemas.openxmlformats.org/officeDocument/2006/relationships/hyperlink" Target="file:///D:\Users\BPS\Documents\Backups\Local%20Settings\Temporary%20Internet%20Files\OLK2DE\_" TargetMode="External"/><Relationship Id="rId4892" Type="http://schemas.openxmlformats.org/officeDocument/2006/relationships/hyperlink" Target="file:///D:\Users\BPS\Documents\Backups\Local%20Settings\Temporary%20Internet%20Files\OLK2DE\_" TargetMode="External"/><Relationship Id="rId2096" Type="http://schemas.openxmlformats.org/officeDocument/2006/relationships/hyperlink" Target="file:///D:\Users\BPS\Documents\Backups\Local%20Settings\Temporary%20Internet%20Files\OLK2DE\_" TargetMode="External"/><Relationship Id="rId3494" Type="http://schemas.openxmlformats.org/officeDocument/2006/relationships/hyperlink" Target="file:///D:\Users\BPS\Documents\Backups\Local%20Settings\Temporary%20Internet%20Files\OLK2DE\_" TargetMode="External"/><Relationship Id="rId4545" Type="http://schemas.openxmlformats.org/officeDocument/2006/relationships/hyperlink" Target="file:///D:\Users\BPS\Documents\Backups\Local%20Settings\Temporary%20Internet%20Files\OLK2DE\_" TargetMode="External"/><Relationship Id="rId4752" Type="http://schemas.openxmlformats.org/officeDocument/2006/relationships/hyperlink" Target="file:///D:\Users\BPS\Documents\Backups\Local%20Settings\Temporary%20Internet%20Files\OLK2DE\_" TargetMode="External"/><Relationship Id="rId3147" Type="http://schemas.openxmlformats.org/officeDocument/2006/relationships/hyperlink" Target="file:///D:\Users\BPS\Documents\Backups\Local%20Settings\Temporary%20Internet%20Files\OLK2DE\_" TargetMode="External"/><Relationship Id="rId3354" Type="http://schemas.openxmlformats.org/officeDocument/2006/relationships/hyperlink" Target="file:///D:\Users\BPS\Documents\Backups\Local%20Settings\Temporary%20Internet%20Files\OLK2DE\_" TargetMode="External"/><Relationship Id="rId3561" Type="http://schemas.openxmlformats.org/officeDocument/2006/relationships/hyperlink" Target="file:///D:\Users\BPS\Documents\Backups\Local%20Settings\Temporary%20Internet%20Files\OLK2DE\_" TargetMode="External"/><Relationship Id="rId4405" Type="http://schemas.openxmlformats.org/officeDocument/2006/relationships/hyperlink" Target="file:///D:\Users\BPS\Documents\Backups\Local%20Settings\Temporary%20Internet%20Files\OLK2DE\_" TargetMode="External"/><Relationship Id="rId4612" Type="http://schemas.openxmlformats.org/officeDocument/2006/relationships/hyperlink" Target="file:///D:\Users\BPS\Documents\Backups\Local%20Settings\Temporary%20Internet%20Files\OLK2DE\_" TargetMode="External"/><Relationship Id="rId275" Type="http://schemas.openxmlformats.org/officeDocument/2006/relationships/hyperlink" Target="file:///D:\Users\BPS\Documents\Backups\Local%20Settings\Temporary%20Internet%20Files\OLK2DE\_" TargetMode="External"/><Relationship Id="rId482" Type="http://schemas.openxmlformats.org/officeDocument/2006/relationships/hyperlink" Target="file:///D:\Users\BPS\Documents\Backups\Local%20Settings\Temporary%20Internet%20Files\OLK2DE\_" TargetMode="External"/><Relationship Id="rId2163" Type="http://schemas.openxmlformats.org/officeDocument/2006/relationships/hyperlink" Target="file:///D:\Users\BPS\Documents\Backups\Local%20Settings\Temporary%20Internet%20Files\OLK2DE\_" TargetMode="External"/><Relationship Id="rId2370" Type="http://schemas.openxmlformats.org/officeDocument/2006/relationships/hyperlink" Target="file:///D:\Users\BPS\Documents\Backups\Local%20Settings\Temporary%20Internet%20Files\OLK2DE\_" TargetMode="External"/><Relationship Id="rId3007" Type="http://schemas.openxmlformats.org/officeDocument/2006/relationships/hyperlink" Target="file:///D:\Users\BPS\Documents\Backups\Local%20Settings\Temporary%20Internet%20Files\OLK2DE\_" TargetMode="External"/><Relationship Id="rId3214" Type="http://schemas.openxmlformats.org/officeDocument/2006/relationships/hyperlink" Target="file:///D:\Users\BPS\Documents\Backups\Local%20Settings\Temporary%20Internet%20Files\OLK2DE\_" TargetMode="External"/><Relationship Id="rId3421" Type="http://schemas.openxmlformats.org/officeDocument/2006/relationships/hyperlink" Target="file:///D:\Users\BPS\Documents\Backups\Local%20Settings\Temporary%20Internet%20Files\OLK2DE\_" TargetMode="External"/><Relationship Id="rId135" Type="http://schemas.openxmlformats.org/officeDocument/2006/relationships/hyperlink" Target="file:///D:\Users\BPS\Documents\Backups\Local%20Settings\Temporary%20Internet%20Files\OLK2DE\_" TargetMode="External"/><Relationship Id="rId342" Type="http://schemas.openxmlformats.org/officeDocument/2006/relationships/hyperlink" Target="file:///D:\Users\BPS\Documents\Backups\Local%20Settings\Temporary%20Internet%20Files\OLK2DE\_" TargetMode="External"/><Relationship Id="rId2023" Type="http://schemas.openxmlformats.org/officeDocument/2006/relationships/hyperlink" Target="file:///D:\Users\BPS\Documents\Backups\Local%20Settings\Temporary%20Internet%20Files\OLK2DE\_" TargetMode="External"/><Relationship Id="rId2230" Type="http://schemas.openxmlformats.org/officeDocument/2006/relationships/hyperlink" Target="file:///D:\Users\BPS\Documents\Backups\Local%20Settings\Temporary%20Internet%20Files\OLK2DE\_" TargetMode="External"/><Relationship Id="rId5179" Type="http://schemas.openxmlformats.org/officeDocument/2006/relationships/hyperlink" Target="file:///D:\Users\BPS\Documents\Backups\Local%20Settings\Temporary%20Internet%20Files\OLK2DE\_" TargetMode="External"/><Relationship Id="rId202" Type="http://schemas.openxmlformats.org/officeDocument/2006/relationships/hyperlink" Target="file:///D:\Users\BPS\Documents\Backups\Local%20Settings\Temporary%20Internet%20Files\OLK2DE\_" TargetMode="External"/><Relationship Id="rId4195" Type="http://schemas.openxmlformats.org/officeDocument/2006/relationships/hyperlink" Target="file:///D:\Users\BPS\Documents\Backups\Local%20Settings\Temporary%20Internet%20Files\OLK2DE\_" TargetMode="External"/><Relationship Id="rId5039" Type="http://schemas.openxmlformats.org/officeDocument/2006/relationships/hyperlink" Target="file:///D:\Users\BPS\Documents\Backups\Local%20Settings\Temporary%20Internet%20Files\OLK2DE\_" TargetMode="External"/><Relationship Id="rId1789" Type="http://schemas.openxmlformats.org/officeDocument/2006/relationships/hyperlink" Target="file:///D:\Users\BPS\Documents\Backups\Local%20Settings\Temporary%20Internet%20Files\OLK2DE\_" TargetMode="External"/><Relationship Id="rId1996" Type="http://schemas.openxmlformats.org/officeDocument/2006/relationships/hyperlink" Target="file:///D:\Users\BPS\Documents\Backups\Local%20Settings\Temporary%20Internet%20Files\OLK2DE\_" TargetMode="External"/><Relationship Id="rId4055" Type="http://schemas.openxmlformats.org/officeDocument/2006/relationships/hyperlink" Target="file:///D:\Users\BPS\Documents\Backups\Local%20Settings\Temporary%20Internet%20Files\OLK2DE\_" TargetMode="External"/><Relationship Id="rId4262" Type="http://schemas.openxmlformats.org/officeDocument/2006/relationships/hyperlink" Target="file:///D:\Users\BPS\Documents\Backups\Local%20Settings\Temporary%20Internet%20Files\OLK2DE\_" TargetMode="External"/><Relationship Id="rId5106" Type="http://schemas.openxmlformats.org/officeDocument/2006/relationships/hyperlink" Target="file:///D:\Users\BPS\Documents\Backups\Local%20Settings\Temporary%20Internet%20Files\OLK2DE\_" TargetMode="External"/><Relationship Id="rId1649" Type="http://schemas.openxmlformats.org/officeDocument/2006/relationships/hyperlink" Target="file:///D:\Users\BPS\Documents\Backups\Local%20Settings\Temporary%20Internet%20Files\OLK2DE\_" TargetMode="External"/><Relationship Id="rId1856" Type="http://schemas.openxmlformats.org/officeDocument/2006/relationships/hyperlink" Target="file:///D:\Users\BPS\Documents\Backups\Local%20Settings\Temporary%20Internet%20Files\OLK2DE\_" TargetMode="External"/><Relationship Id="rId2907" Type="http://schemas.openxmlformats.org/officeDocument/2006/relationships/hyperlink" Target="file:///D:\Users\BPS\Documents\Backups\Local%20Settings\Temporary%20Internet%20Files\OLK2DE\_" TargetMode="External"/><Relationship Id="rId3071" Type="http://schemas.openxmlformats.org/officeDocument/2006/relationships/hyperlink" Target="file:///D:\Users\BPS\Documents\Backups\Local%20Settings\Temporary%20Internet%20Files\OLK2DE\_" TargetMode="External"/><Relationship Id="rId1509" Type="http://schemas.openxmlformats.org/officeDocument/2006/relationships/hyperlink" Target="file:///D:\Users\BPS\Documents\Backups\Local%20Settings\Temporary%20Internet%20Files\OLK2DE\_" TargetMode="External"/><Relationship Id="rId1716" Type="http://schemas.openxmlformats.org/officeDocument/2006/relationships/hyperlink" Target="file:///D:\Users\BPS\Documents\Backups\Local%20Settings\Temporary%20Internet%20Files\OLK2DE\_" TargetMode="External"/><Relationship Id="rId1923" Type="http://schemas.openxmlformats.org/officeDocument/2006/relationships/hyperlink" Target="file:///D:\Users\BPS\Documents\Backups\Local%20Settings\Temporary%20Internet%20Files\OLK2DE\_" TargetMode="External"/><Relationship Id="rId4122" Type="http://schemas.openxmlformats.org/officeDocument/2006/relationships/hyperlink" Target="file:///D:\Users\BPS\Documents\Backups\Local%20Settings\Temporary%20Internet%20Files\OLK2DE\_" TargetMode="External"/><Relationship Id="rId3888" Type="http://schemas.openxmlformats.org/officeDocument/2006/relationships/hyperlink" Target="file:///D:\Users\BPS\Documents\Backups\Local%20Settings\Temporary%20Internet%20Files\OLK2DE\_" TargetMode="External"/><Relationship Id="rId4939" Type="http://schemas.openxmlformats.org/officeDocument/2006/relationships/hyperlink" Target="file:///D:\Users\BPS\Documents\Backups\Local%20Settings\Temporary%20Internet%20Files\OLK2DE\_" TargetMode="External"/><Relationship Id="rId2697" Type="http://schemas.openxmlformats.org/officeDocument/2006/relationships/hyperlink" Target="file:///D:\Users\BPS\Documents\Backups\Local%20Settings\Temporary%20Internet%20Files\OLK2DE\_" TargetMode="External"/><Relationship Id="rId3748" Type="http://schemas.openxmlformats.org/officeDocument/2006/relationships/hyperlink" Target="file:///D:\Users\BPS\Documents\Backups\Local%20Settings\Temporary%20Internet%20Files\OLK2DE\_" TargetMode="External"/><Relationship Id="rId669" Type="http://schemas.openxmlformats.org/officeDocument/2006/relationships/hyperlink" Target="file:///D:\Users\BPS\Documents\Backups\Local%20Settings\Temporary%20Internet%20Files\OLK2DE\_" TargetMode="External"/><Relationship Id="rId876" Type="http://schemas.openxmlformats.org/officeDocument/2006/relationships/hyperlink" Target="file:///D:\Users\BPS\Documents\Backups\Local%20Settings\Temporary%20Internet%20Files\OLK2DE\_" TargetMode="External"/><Relationship Id="rId1299" Type="http://schemas.openxmlformats.org/officeDocument/2006/relationships/hyperlink" Target="file:///D:\Users\BPS\Documents\Backups\Local%20Settings\Temporary%20Internet%20Files\OLK2DE\_" TargetMode="External"/><Relationship Id="rId2557" Type="http://schemas.openxmlformats.org/officeDocument/2006/relationships/hyperlink" Target="file:///D:\Users\BPS\Documents\Backups\Local%20Settings\Temporary%20Internet%20Files\OLK2DE\_" TargetMode="External"/><Relationship Id="rId3608" Type="http://schemas.openxmlformats.org/officeDocument/2006/relationships/hyperlink" Target="file:///D:\Users\BPS\Documents\Backups\Local%20Settings\Temporary%20Internet%20Files\OLK2DE\_" TargetMode="External"/><Relationship Id="rId3955" Type="http://schemas.openxmlformats.org/officeDocument/2006/relationships/hyperlink" Target="file:///D:\Users\BPS\Documents\Backups\Local%20Settings\Temporary%20Internet%20Files\OLK2DE\_" TargetMode="External"/><Relationship Id="rId5170" Type="http://schemas.openxmlformats.org/officeDocument/2006/relationships/hyperlink" Target="file:///D:\Users\BPS\Documents\Backups\Local%20Settings\Temporary%20Internet%20Files\OLK2DE\_" TargetMode="External"/><Relationship Id="rId529" Type="http://schemas.openxmlformats.org/officeDocument/2006/relationships/hyperlink" Target="file:///D:\Users\BPS\Documents\Backups\Local%20Settings\Temporary%20Internet%20Files\OLK2DE\_" TargetMode="External"/><Relationship Id="rId736" Type="http://schemas.openxmlformats.org/officeDocument/2006/relationships/hyperlink" Target="file:///D:\Users\BPS\Documents\Backups\Local%20Settings\Temporary%20Internet%20Files\OLK2DE\_" TargetMode="External"/><Relationship Id="rId1159" Type="http://schemas.openxmlformats.org/officeDocument/2006/relationships/hyperlink" Target="file:///D:\Users\BPS\Documents\Backups\Local%20Settings\Temporary%20Internet%20Files\OLK2DE\_" TargetMode="External"/><Relationship Id="rId1366" Type="http://schemas.openxmlformats.org/officeDocument/2006/relationships/hyperlink" Target="file:///D:\Users\BPS\Documents\Backups\Local%20Settings\Temporary%20Internet%20Files\OLK2DE\_" TargetMode="External"/><Relationship Id="rId2417" Type="http://schemas.openxmlformats.org/officeDocument/2006/relationships/hyperlink" Target="file:///D:\Users\BPS\Documents\Backups\Local%20Settings\Temporary%20Internet%20Files\OLK2DE\_" TargetMode="External"/><Relationship Id="rId2764" Type="http://schemas.openxmlformats.org/officeDocument/2006/relationships/hyperlink" Target="file:///D:\Users\BPS\Documents\Backups\Local%20Settings\Temporary%20Internet%20Files\OLK2DE\_" TargetMode="External"/><Relationship Id="rId2971" Type="http://schemas.openxmlformats.org/officeDocument/2006/relationships/hyperlink" Target="file:///D:\Users\BPS\Documents\Backups\Local%20Settings\Temporary%20Internet%20Files\OLK2DE\_" TargetMode="External"/><Relationship Id="rId3815" Type="http://schemas.openxmlformats.org/officeDocument/2006/relationships/hyperlink" Target="file:///D:\Users\BPS\Documents\Backups\Local%20Settings\Temporary%20Internet%20Files\OLK2DE\_" TargetMode="External"/><Relationship Id="rId5030" Type="http://schemas.openxmlformats.org/officeDocument/2006/relationships/hyperlink" Target="file:///D:\Users\BPS\Documents\Backups\Local%20Settings\Temporary%20Internet%20Files\OLK2DE\_" TargetMode="External"/><Relationship Id="rId943" Type="http://schemas.openxmlformats.org/officeDocument/2006/relationships/hyperlink" Target="file:///D:\Users\BPS\Documents\Backups\Local%20Settings\Temporary%20Internet%20Files\OLK2DE\_" TargetMode="External"/><Relationship Id="rId1019" Type="http://schemas.openxmlformats.org/officeDocument/2006/relationships/hyperlink" Target="file:///D:\Users\BPS\Documents\Backups\Local%20Settings\Temporary%20Internet%20Files\OLK2DE\_" TargetMode="External"/><Relationship Id="rId1573" Type="http://schemas.openxmlformats.org/officeDocument/2006/relationships/hyperlink" Target="file:///D:\Users\BPS\Documents\Backups\Local%20Settings\Temporary%20Internet%20Files\OLK2DE\_" TargetMode="External"/><Relationship Id="rId1780" Type="http://schemas.openxmlformats.org/officeDocument/2006/relationships/hyperlink" Target="file:///D:\Users\BPS\Documents\Backups\Local%20Settings\Temporary%20Internet%20Files\OLK2DE\_" TargetMode="External"/><Relationship Id="rId2624" Type="http://schemas.openxmlformats.org/officeDocument/2006/relationships/hyperlink" Target="file:///D:\Users\BPS\Documents\Backups\Local%20Settings\Temporary%20Internet%20Files\OLK2DE\_" TargetMode="External"/><Relationship Id="rId2831" Type="http://schemas.openxmlformats.org/officeDocument/2006/relationships/hyperlink" Target="file:///D:\Users\BPS\Documents\Backups\Local%20Settings\Temporary%20Internet%20Files\OLK2DE\_" TargetMode="External"/><Relationship Id="rId72" Type="http://schemas.openxmlformats.org/officeDocument/2006/relationships/hyperlink" Target="file:///D:\Users\BPS\Documents\Backups\Local%20Settings\Temporary%20Internet%20Files\OLK2DE\_" TargetMode="External"/><Relationship Id="rId803" Type="http://schemas.openxmlformats.org/officeDocument/2006/relationships/hyperlink" Target="file:///D:\Users\BPS\Documents\Backups\Local%20Settings\Temporary%20Internet%20Files\OLK2DE\_" TargetMode="External"/><Relationship Id="rId1226" Type="http://schemas.openxmlformats.org/officeDocument/2006/relationships/hyperlink" Target="file:///D:\Users\BPS\Documents\Backups\Local%20Settings\Temporary%20Internet%20Files\OLK2DE\_" TargetMode="External"/><Relationship Id="rId1433" Type="http://schemas.openxmlformats.org/officeDocument/2006/relationships/hyperlink" Target="file:///D:\Users\BPS\Documents\Backups\Local%20Settings\Temporary%20Internet%20Files\OLK2DE\_" TargetMode="External"/><Relationship Id="rId1640" Type="http://schemas.openxmlformats.org/officeDocument/2006/relationships/hyperlink" Target="file:///D:\Users\BPS\Documents\Backups\Local%20Settings\Temporary%20Internet%20Files\OLK2DE\_" TargetMode="External"/><Relationship Id="rId4589" Type="http://schemas.openxmlformats.org/officeDocument/2006/relationships/hyperlink" Target="file:///D:\Users\BPS\Documents\Backups\Local%20Settings\Temporary%20Internet%20Files\OLK2DE\_" TargetMode="External"/><Relationship Id="rId4796" Type="http://schemas.openxmlformats.org/officeDocument/2006/relationships/hyperlink" Target="file:///D:\Users\BPS\Documents\Backups\Local%20Settings\Temporary%20Internet%20Files\OLK2DE\_" TargetMode="External"/><Relationship Id="rId1500" Type="http://schemas.openxmlformats.org/officeDocument/2006/relationships/hyperlink" Target="file:///D:\Users\BPS\Documents\Backups\Local%20Settings\Temporary%20Internet%20Files\OLK2DE\_" TargetMode="External"/><Relationship Id="rId3398" Type="http://schemas.openxmlformats.org/officeDocument/2006/relationships/hyperlink" Target="file:///D:\Users\BPS\Documents\Backups\Local%20Settings\Temporary%20Internet%20Files\OLK2DE\_" TargetMode="External"/><Relationship Id="rId4449" Type="http://schemas.openxmlformats.org/officeDocument/2006/relationships/hyperlink" Target="file:///D:\Users\BPS\Documents\Backups\Local%20Settings\Temporary%20Internet%20Files\OLK2DE\_" TargetMode="External"/><Relationship Id="rId4656" Type="http://schemas.openxmlformats.org/officeDocument/2006/relationships/hyperlink" Target="file:///D:\Users\BPS\Documents\Backups\Local%20Settings\Temporary%20Internet%20Files\OLK2DE\_" TargetMode="External"/><Relationship Id="rId4863" Type="http://schemas.openxmlformats.org/officeDocument/2006/relationships/hyperlink" Target="file:///D:\Users\BPS\Documents\Backups\Local%20Settings\Temporary%20Internet%20Files\OLK2DE\_" TargetMode="External"/><Relationship Id="rId3258" Type="http://schemas.openxmlformats.org/officeDocument/2006/relationships/hyperlink" Target="file:///D:\Users\BPS\Documents\Backups\Local%20Settings\Temporary%20Internet%20Files\OLK2DE\_" TargetMode="External"/><Relationship Id="rId3465" Type="http://schemas.openxmlformats.org/officeDocument/2006/relationships/hyperlink" Target="file:///D:\Users\BPS\Documents\Backups\Local%20Settings\Temporary%20Internet%20Files\OLK2DE\_" TargetMode="External"/><Relationship Id="rId3672" Type="http://schemas.openxmlformats.org/officeDocument/2006/relationships/hyperlink" Target="file:///D:\Users\BPS\Documents\Backups\Local%20Settings\Temporary%20Internet%20Files\OLK2DE\_" TargetMode="External"/><Relationship Id="rId4309" Type="http://schemas.openxmlformats.org/officeDocument/2006/relationships/hyperlink" Target="file:///D:\Users\BPS\Documents\Backups\Local%20Settings\Temporary%20Internet%20Files\OLK2DE\_" TargetMode="External"/><Relationship Id="rId4516" Type="http://schemas.openxmlformats.org/officeDocument/2006/relationships/hyperlink" Target="file:///D:\Users\BPS\Documents\Backups\Local%20Settings\Temporary%20Internet%20Files\OLK2DE\_" TargetMode="External"/><Relationship Id="rId4723" Type="http://schemas.openxmlformats.org/officeDocument/2006/relationships/hyperlink" Target="file:///D:\Users\BPS\Documents\Backups\Local%20Settings\Temporary%20Internet%20Files\OLK2DE\_" TargetMode="External"/><Relationship Id="rId179" Type="http://schemas.openxmlformats.org/officeDocument/2006/relationships/hyperlink" Target="file:///D:\Users\BPS\Documents\Backups\Local%20Settings\Temporary%20Internet%20Files\OLK2DE\_" TargetMode="External"/><Relationship Id="rId386" Type="http://schemas.openxmlformats.org/officeDocument/2006/relationships/hyperlink" Target="file:///D:\Users\BPS\Documents\Backups\Local%20Settings\Temporary%20Internet%20Files\OLK2DE\_" TargetMode="External"/><Relationship Id="rId593" Type="http://schemas.openxmlformats.org/officeDocument/2006/relationships/hyperlink" Target="file:///D:\Users\BPS\Documents\Backups\Local%20Settings\Temporary%20Internet%20Files\OLK2DE\_" TargetMode="External"/><Relationship Id="rId2067" Type="http://schemas.openxmlformats.org/officeDocument/2006/relationships/hyperlink" Target="file:///D:\Users\BPS\Documents\Backups\Local%20Settings\Temporary%20Internet%20Files\OLK2DE\_" TargetMode="External"/><Relationship Id="rId2274" Type="http://schemas.openxmlformats.org/officeDocument/2006/relationships/hyperlink" Target="file:///D:\Users\BPS\Documents\Backups\Local%20Settings\Temporary%20Internet%20Files\OLK2DE\_" TargetMode="External"/><Relationship Id="rId2481" Type="http://schemas.openxmlformats.org/officeDocument/2006/relationships/hyperlink" Target="file:///D:\Users\BPS\Documents\Backups\Local%20Settings\Temporary%20Internet%20Files\OLK2DE\_" TargetMode="External"/><Relationship Id="rId3118" Type="http://schemas.openxmlformats.org/officeDocument/2006/relationships/hyperlink" Target="file:///D:\Users\BPS\Documents\Backups\Local%20Settings\Temporary%20Internet%20Files\OLK2DE\_" TargetMode="External"/><Relationship Id="rId3325" Type="http://schemas.openxmlformats.org/officeDocument/2006/relationships/hyperlink" Target="file:///D:\Users\BPS\Documents\Backups\Local%20Settings\Temporary%20Internet%20Files\OLK2DE\_" TargetMode="External"/><Relationship Id="rId3532" Type="http://schemas.openxmlformats.org/officeDocument/2006/relationships/hyperlink" Target="file:///D:\Users\BPS\Documents\Backups\Local%20Settings\Temporary%20Internet%20Files\OLK2DE\_" TargetMode="External"/><Relationship Id="rId4930" Type="http://schemas.openxmlformats.org/officeDocument/2006/relationships/hyperlink" Target="file:///D:\Users\BPS\Documents\Backups\Local%20Settings\Temporary%20Internet%20Files\OLK2DE\_" TargetMode="External"/><Relationship Id="rId246" Type="http://schemas.openxmlformats.org/officeDocument/2006/relationships/hyperlink" Target="file:///D:\Users\BPS\Documents\Backups\Local%20Settings\Temporary%20Internet%20Files\OLK2DE\_" TargetMode="External"/><Relationship Id="rId453" Type="http://schemas.openxmlformats.org/officeDocument/2006/relationships/hyperlink" Target="file:///D:\Users\BPS\Documents\Backups\Local%20Settings\Temporary%20Internet%20Files\OLK2DE\_" TargetMode="External"/><Relationship Id="rId660" Type="http://schemas.openxmlformats.org/officeDocument/2006/relationships/hyperlink" Target="file:///D:\Users\BPS\Documents\Backups\Local%20Settings\Temporary%20Internet%20Files\OLK2DE\_" TargetMode="External"/><Relationship Id="rId1083" Type="http://schemas.openxmlformats.org/officeDocument/2006/relationships/hyperlink" Target="file:///D:\Users\BPS\Documents\Backups\Local%20Settings\Temporary%20Internet%20Files\OLK2DE\_" TargetMode="External"/><Relationship Id="rId1290" Type="http://schemas.openxmlformats.org/officeDocument/2006/relationships/hyperlink" Target="file:///D:\Users\BPS\Documents\Backups\Local%20Settings\Temporary%20Internet%20Files\OLK2DE\_" TargetMode="External"/><Relationship Id="rId2134" Type="http://schemas.openxmlformats.org/officeDocument/2006/relationships/hyperlink" Target="file:///D:\Users\BPS\Documents\Backups\Local%20Settings\Temporary%20Internet%20Files\OLK2DE\_" TargetMode="External"/><Relationship Id="rId2341" Type="http://schemas.openxmlformats.org/officeDocument/2006/relationships/hyperlink" Target="file:///D:\Users\BPS\Documents\Backups\Local%20Settings\Temporary%20Internet%20Files\OLK2DE\_" TargetMode="External"/><Relationship Id="rId106" Type="http://schemas.openxmlformats.org/officeDocument/2006/relationships/hyperlink" Target="file:///D:\Users\BPS\Documents\Backups\Local%20Settings\Temporary%20Internet%20Files\OLK2DE\_" TargetMode="External"/><Relationship Id="rId313" Type="http://schemas.openxmlformats.org/officeDocument/2006/relationships/hyperlink" Target="file:///D:\Users\BPS\Documents\Backups\Local%20Settings\Temporary%20Internet%20Files\OLK2DE\_" TargetMode="External"/><Relationship Id="rId1150" Type="http://schemas.openxmlformats.org/officeDocument/2006/relationships/hyperlink" Target="file:///D:\Users\BPS\Documents\Backups\Local%20Settings\Temporary%20Internet%20Files\OLK2DE\_" TargetMode="External"/><Relationship Id="rId4099" Type="http://schemas.openxmlformats.org/officeDocument/2006/relationships/hyperlink" Target="file:///D:\Users\BPS\Documents\Backups\Local%20Settings\Temporary%20Internet%20Files\OLK2DE\_" TargetMode="External"/><Relationship Id="rId520" Type="http://schemas.openxmlformats.org/officeDocument/2006/relationships/hyperlink" Target="file:///D:\Users\BPS\Documents\Backups\Local%20Settings\Temporary%20Internet%20Files\OLK2DE\_" TargetMode="External"/><Relationship Id="rId2201" Type="http://schemas.openxmlformats.org/officeDocument/2006/relationships/hyperlink" Target="file:///D:\Users\BPS\Documents\Backups\Local%20Settings\Temporary%20Internet%20Files\OLK2DE\_" TargetMode="External"/><Relationship Id="rId1010" Type="http://schemas.openxmlformats.org/officeDocument/2006/relationships/hyperlink" Target="file:///D:\Users\BPS\Documents\Backups\Local%20Settings\Temporary%20Internet%20Files\OLK2DE\_" TargetMode="External"/><Relationship Id="rId1967" Type="http://schemas.openxmlformats.org/officeDocument/2006/relationships/hyperlink" Target="file:///D:\Users\BPS\Documents\Backups\Local%20Settings\Temporary%20Internet%20Files\OLK2DE\_" TargetMode="External"/><Relationship Id="rId4166" Type="http://schemas.openxmlformats.org/officeDocument/2006/relationships/hyperlink" Target="file:///D:\Users\BPS\Documents\Backups\Local%20Settings\Temporary%20Internet%20Files\OLK2DE\_" TargetMode="External"/><Relationship Id="rId4373" Type="http://schemas.openxmlformats.org/officeDocument/2006/relationships/hyperlink" Target="file:///D:\Users\BPS\Documents\Backups\Local%20Settings\Temporary%20Internet%20Files\OLK2DE\_" TargetMode="External"/><Relationship Id="rId4580" Type="http://schemas.openxmlformats.org/officeDocument/2006/relationships/hyperlink" Target="file:///D:\Users\BPS\Documents\Backups\Local%20Settings\Temporary%20Internet%20Files\OLK2DE\_" TargetMode="External"/><Relationship Id="rId5217" Type="http://schemas.openxmlformats.org/officeDocument/2006/relationships/theme" Target="theme/theme1.xml"/><Relationship Id="rId4026" Type="http://schemas.openxmlformats.org/officeDocument/2006/relationships/hyperlink" Target="file:///D:\Users\BPS\Documents\Backups\Local%20Settings\Temporary%20Internet%20Files\OLK2DE\_" TargetMode="External"/><Relationship Id="rId4440" Type="http://schemas.openxmlformats.org/officeDocument/2006/relationships/hyperlink" Target="file:///D:\Users\BPS\Documents\Backups\Local%20Settings\Temporary%20Internet%20Files\OLK2DE\_" TargetMode="External"/><Relationship Id="rId3042" Type="http://schemas.openxmlformats.org/officeDocument/2006/relationships/hyperlink" Target="file:///D:\Users\BPS\Documents\Backups\Local%20Settings\Temporary%20Internet%20Files\OLK2DE\_" TargetMode="External"/><Relationship Id="rId3859" Type="http://schemas.openxmlformats.org/officeDocument/2006/relationships/hyperlink" Target="file:///D:\Users\BPS\Documents\Backups\Local%20Settings\Temporary%20Internet%20Files\OLK2DE\_" TargetMode="External"/><Relationship Id="rId2875" Type="http://schemas.openxmlformats.org/officeDocument/2006/relationships/hyperlink" Target="file:///D:\Users\BPS\Documents\Backups\Local%20Settings\Temporary%20Internet%20Files\OLK2DE\_" TargetMode="External"/><Relationship Id="rId3926" Type="http://schemas.openxmlformats.org/officeDocument/2006/relationships/hyperlink" Target="file:///D:\Users\BPS\Documents\Backups\Local%20Settings\Temporary%20Internet%20Files\OLK2DE\_" TargetMode="External"/><Relationship Id="rId847" Type="http://schemas.openxmlformats.org/officeDocument/2006/relationships/hyperlink" Target="file:///D:\Users\BPS\Documents\Backups\Local%20Settings\Temporary%20Internet%20Files\OLK2DE\_" TargetMode="External"/><Relationship Id="rId1477" Type="http://schemas.openxmlformats.org/officeDocument/2006/relationships/hyperlink" Target="file:///D:\Users\BPS\Documents\Backups\Local%20Settings\Temporary%20Internet%20Files\OLK2DE\_" TargetMode="External"/><Relationship Id="rId1891" Type="http://schemas.openxmlformats.org/officeDocument/2006/relationships/hyperlink" Target="file:///D:\Users\BPS\Documents\Backups\Local%20Settings\Temporary%20Internet%20Files\OLK2DE\_" TargetMode="External"/><Relationship Id="rId2528" Type="http://schemas.openxmlformats.org/officeDocument/2006/relationships/hyperlink" Target="file:///D:\Users\BPS\Documents\Backups\Local%20Settings\Temporary%20Internet%20Files\OLK2DE\_" TargetMode="External"/><Relationship Id="rId2942" Type="http://schemas.openxmlformats.org/officeDocument/2006/relationships/hyperlink" Target="file:///D:\Users\BPS\Documents\Backups\Local%20Settings\Temporary%20Internet%20Files\OLK2DE\_" TargetMode="External"/><Relationship Id="rId914" Type="http://schemas.openxmlformats.org/officeDocument/2006/relationships/hyperlink" Target="file:///D:\Users\BPS\Documents\Backups\Local%20Settings\Temporary%20Internet%20Files\OLK2DE\_" TargetMode="External"/><Relationship Id="rId1544" Type="http://schemas.openxmlformats.org/officeDocument/2006/relationships/hyperlink" Target="file:///D:\Users\BPS\Documents\Backups\Local%20Settings\Temporary%20Internet%20Files\OLK2DE\_" TargetMode="External"/><Relationship Id="rId5001" Type="http://schemas.openxmlformats.org/officeDocument/2006/relationships/hyperlink" Target="file:///D:\Users\BPS\Documents\Backups\Local%20Settings\Temporary%20Internet%20Files\OLK2DE\_" TargetMode="External"/><Relationship Id="rId1611" Type="http://schemas.openxmlformats.org/officeDocument/2006/relationships/hyperlink" Target="file:///D:\Users\BPS\Documents\Backups\Local%20Settings\Temporary%20Internet%20Files\OLK2DE\_" TargetMode="External"/><Relationship Id="rId4767" Type="http://schemas.openxmlformats.org/officeDocument/2006/relationships/hyperlink" Target="file:///D:\Users\BPS\Documents\Backups\Local%20Settings\Temporary%20Internet%20Files\OLK2DE\_" TargetMode="External"/><Relationship Id="rId3369" Type="http://schemas.openxmlformats.org/officeDocument/2006/relationships/hyperlink" Target="file:///D:\Users\BPS\Documents\Backups\Local%20Settings\Temporary%20Internet%20Files\OLK2DE\_" TargetMode="External"/><Relationship Id="rId2385" Type="http://schemas.openxmlformats.org/officeDocument/2006/relationships/hyperlink" Target="file:///D:\Users\BPS\Documents\Backups\Local%20Settings\Temporary%20Internet%20Files\OLK2DE\_" TargetMode="External"/><Relationship Id="rId3783" Type="http://schemas.openxmlformats.org/officeDocument/2006/relationships/hyperlink" Target="file:///D:\Users\BPS\Documents\Backups\Local%20Settings\Temporary%20Internet%20Files\OLK2DE\_" TargetMode="External"/><Relationship Id="rId4834" Type="http://schemas.openxmlformats.org/officeDocument/2006/relationships/hyperlink" Target="file:///D:\Users\BPS\Documents\Backups\Local%20Settings\Temporary%20Internet%20Files\OLK2DE\_" TargetMode="External"/><Relationship Id="rId357" Type="http://schemas.openxmlformats.org/officeDocument/2006/relationships/hyperlink" Target="file:///D:\Users\BPS\Documents\Backups\Local%20Settings\Temporary%20Internet%20Files\OLK2DE\_" TargetMode="External"/><Relationship Id="rId2038" Type="http://schemas.openxmlformats.org/officeDocument/2006/relationships/hyperlink" Target="file:///D:\Users\BPS\Documents\Backups\Local%20Settings\Temporary%20Internet%20Files\OLK2DE\_" TargetMode="External"/><Relationship Id="rId3436" Type="http://schemas.openxmlformats.org/officeDocument/2006/relationships/hyperlink" Target="file:///D:\Users\BPS\Documents\Backups\Local%20Settings\Temporary%20Internet%20Files\OLK2DE\_" TargetMode="External"/><Relationship Id="rId3850" Type="http://schemas.openxmlformats.org/officeDocument/2006/relationships/hyperlink" Target="file:///D:\Users\BPS\Documents\Backups\Local%20Settings\Temporary%20Internet%20Files\OLK2DE\_" TargetMode="External"/><Relationship Id="rId4901" Type="http://schemas.openxmlformats.org/officeDocument/2006/relationships/hyperlink" Target="file:///D:\Users\BPS\Documents\Backups\Local%20Settings\Temporary%20Internet%20Files\OLK2DE\_" TargetMode="External"/><Relationship Id="rId771" Type="http://schemas.openxmlformats.org/officeDocument/2006/relationships/hyperlink" Target="file:///D:\Users\BPS\Documents\Backups\Local%20Settings\Temporary%20Internet%20Files\OLK2DE\_" TargetMode="External"/><Relationship Id="rId2452" Type="http://schemas.openxmlformats.org/officeDocument/2006/relationships/hyperlink" Target="file:///D:\Users\BPS\Documents\Backups\Local%20Settings\Temporary%20Internet%20Files\OLK2DE\_" TargetMode="External"/><Relationship Id="rId3503" Type="http://schemas.openxmlformats.org/officeDocument/2006/relationships/hyperlink" Target="file:///D:\Users\BPS\Documents\Backups\Local%20Settings\Temporary%20Internet%20Files\OLK2DE\_" TargetMode="External"/><Relationship Id="rId424" Type="http://schemas.openxmlformats.org/officeDocument/2006/relationships/hyperlink" Target="file:///D:\Users\BPS\Documents\Backups\Local%20Settings\Temporary%20Internet%20Files\OLK2DE\_" TargetMode="External"/><Relationship Id="rId1054" Type="http://schemas.openxmlformats.org/officeDocument/2006/relationships/hyperlink" Target="file:///D:\Users\BPS\Documents\Backups\Local%20Settings\Temporary%20Internet%20Files\OLK2DE\_" TargetMode="External"/><Relationship Id="rId2105" Type="http://schemas.openxmlformats.org/officeDocument/2006/relationships/hyperlink" Target="file:///D:\Users\BPS\Documents\Backups\Local%20Settings\Temporary%20Internet%20Files\OLK2DE\_" TargetMode="External"/><Relationship Id="rId1121" Type="http://schemas.openxmlformats.org/officeDocument/2006/relationships/hyperlink" Target="file:///D:\Users\BPS\Documents\Backups\Local%20Settings\Temporary%20Internet%20Files\OLK2DE\_" TargetMode="External"/><Relationship Id="rId4277" Type="http://schemas.openxmlformats.org/officeDocument/2006/relationships/hyperlink" Target="file:///D:\Users\BPS\Documents\Backups\Local%20Settings\Temporary%20Internet%20Files\OLK2DE\_" TargetMode="External"/><Relationship Id="rId4691" Type="http://schemas.openxmlformats.org/officeDocument/2006/relationships/hyperlink" Target="file:///D:\Users\BPS\Documents\Backups\Local%20Settings\Temporary%20Internet%20Files\OLK2DE\_" TargetMode="External"/><Relationship Id="rId3293" Type="http://schemas.openxmlformats.org/officeDocument/2006/relationships/hyperlink" Target="file:///D:\Users\BPS\Documents\Backups\Local%20Settings\Temporary%20Internet%20Files\OLK2DE\_" TargetMode="External"/><Relationship Id="rId4344" Type="http://schemas.openxmlformats.org/officeDocument/2006/relationships/hyperlink" Target="file:///D:\Users\BPS\Documents\Backups\Local%20Settings\Temporary%20Internet%20Files\OLK2DE\_" TargetMode="External"/><Relationship Id="rId1938" Type="http://schemas.openxmlformats.org/officeDocument/2006/relationships/hyperlink" Target="file:///D:\Users\BPS\Documents\Backups\Local%20Settings\Temporary%20Internet%20Files\OLK2DE\_" TargetMode="External"/><Relationship Id="rId3360" Type="http://schemas.openxmlformats.org/officeDocument/2006/relationships/hyperlink" Target="file:///D:\Users\BPS\Documents\Backups\Local%20Settings\Temporary%20Internet%20Files\OLK2DE\_" TargetMode="External"/><Relationship Id="rId281" Type="http://schemas.openxmlformats.org/officeDocument/2006/relationships/hyperlink" Target="file:///D:\Users\BPS\Documents\Backups\Local%20Settings\Temporary%20Internet%20Files\OLK2DE\_" TargetMode="External"/><Relationship Id="rId3013" Type="http://schemas.openxmlformats.org/officeDocument/2006/relationships/hyperlink" Target="file:///D:\Users\BPS\Documents\Backups\Local%20Settings\Temporary%20Internet%20Files\OLK2DE\_" TargetMode="External"/><Relationship Id="rId4411" Type="http://schemas.openxmlformats.org/officeDocument/2006/relationships/hyperlink" Target="file:///D:\Users\BPS\Documents\Backups\Local%20Settings\Temporary%20Internet%20Files\OLK2DE\_" TargetMode="External"/><Relationship Id="rId2779" Type="http://schemas.openxmlformats.org/officeDocument/2006/relationships/hyperlink" Target="file:///D:\Users\BPS\Documents\Backups\Local%20Settings\Temporary%20Internet%20Files\OLK2DE\_" TargetMode="External"/><Relationship Id="rId5185" Type="http://schemas.openxmlformats.org/officeDocument/2006/relationships/hyperlink" Target="file:///D:\Users\BPS\Documents\Backups\Local%20Settings\Temporary%20Internet%20Files\OLK2DE\_" TargetMode="External"/><Relationship Id="rId1795" Type="http://schemas.openxmlformats.org/officeDocument/2006/relationships/hyperlink" Target="file:///D:\Users\BPS\Documents\Backups\Local%20Settings\Temporary%20Internet%20Files\OLK2DE\_" TargetMode="External"/><Relationship Id="rId2846" Type="http://schemas.openxmlformats.org/officeDocument/2006/relationships/hyperlink" Target="file:///D:\Users\BPS\Documents\Backups\Local%20Settings\Temporary%20Internet%20Files\OLK2DE\_" TargetMode="External"/><Relationship Id="rId87" Type="http://schemas.openxmlformats.org/officeDocument/2006/relationships/hyperlink" Target="file:///D:\Users\BPS\Documents\Backups\Local%20Settings\Temporary%20Internet%20Files\OLK2DE\_" TargetMode="External"/><Relationship Id="rId818" Type="http://schemas.openxmlformats.org/officeDocument/2006/relationships/hyperlink" Target="file:///D:\Users\BPS\Documents\Backups\Local%20Settings\Temporary%20Internet%20Files\OLK2DE\_" TargetMode="External"/><Relationship Id="rId1448" Type="http://schemas.openxmlformats.org/officeDocument/2006/relationships/hyperlink" Target="file:///D:\Users\BPS\Documents\Backups\Local%20Settings\Temporary%20Internet%20Files\OLK2DE\_" TargetMode="External"/><Relationship Id="rId1862" Type="http://schemas.openxmlformats.org/officeDocument/2006/relationships/hyperlink" Target="file:///D:\Users\BPS\Documents\Backups\Local%20Settings\Temporary%20Internet%20Files\OLK2DE\_" TargetMode="External"/><Relationship Id="rId2913" Type="http://schemas.openxmlformats.org/officeDocument/2006/relationships/hyperlink" Target="file:///D:\Users\BPS\Documents\Backups\Local%20Settings\Temporary%20Internet%20Files\OLK2DE\_" TargetMode="External"/><Relationship Id="rId1515" Type="http://schemas.openxmlformats.org/officeDocument/2006/relationships/hyperlink" Target="file:///D:\Users\BPS\Documents\Backups\Local%20Settings\Temporary%20Internet%20Files\OLK2DE\_" TargetMode="External"/><Relationship Id="rId3687" Type="http://schemas.openxmlformats.org/officeDocument/2006/relationships/hyperlink" Target="file:///D:\Users\BPS\Documents\Backups\Local%20Settings\Temporary%20Internet%20Files\OLK2DE\_" TargetMode="External"/><Relationship Id="rId4738" Type="http://schemas.openxmlformats.org/officeDocument/2006/relationships/hyperlink" Target="file:///D:\Users\BPS\Documents\Backups\Local%20Settings\Temporary%20Internet%20Files\OLK2DE\_" TargetMode="External"/><Relationship Id="rId2289" Type="http://schemas.openxmlformats.org/officeDocument/2006/relationships/hyperlink" Target="file:///D:\Users\BPS\Documents\Backups\Local%20Settings\Temporary%20Internet%20Files\OLK2DE\_" TargetMode="External"/><Relationship Id="rId3754" Type="http://schemas.openxmlformats.org/officeDocument/2006/relationships/hyperlink" Target="file:///D:\Users\BPS\Documents\Backups\Local%20Settings\Temporary%20Internet%20Files\OLK2DE\_" TargetMode="External"/><Relationship Id="rId4805" Type="http://schemas.openxmlformats.org/officeDocument/2006/relationships/hyperlink" Target="file:///D:\Users\BPS\Documents\Backups\Local%20Settings\Temporary%20Internet%20Files\OLK2DE\_" TargetMode="External"/><Relationship Id="rId675" Type="http://schemas.openxmlformats.org/officeDocument/2006/relationships/hyperlink" Target="file:///D:\Users\BPS\Documents\Backups\Local%20Settings\Temporary%20Internet%20Files\OLK2DE\_" TargetMode="External"/><Relationship Id="rId2356" Type="http://schemas.openxmlformats.org/officeDocument/2006/relationships/hyperlink" Target="file:///D:\Users\BPS\Documents\Backups\Local%20Settings\Temporary%20Internet%20Files\OLK2DE\_" TargetMode="External"/><Relationship Id="rId2770" Type="http://schemas.openxmlformats.org/officeDocument/2006/relationships/hyperlink" Target="file:///D:\Users\BPS\Documents\Backups\Local%20Settings\Temporary%20Internet%20Files\OLK2DE\_" TargetMode="External"/><Relationship Id="rId3407" Type="http://schemas.openxmlformats.org/officeDocument/2006/relationships/hyperlink" Target="file:///D:\Users\BPS\Documents\Backups\Local%20Settings\Temporary%20Internet%20Files\OLK2DE\_" TargetMode="External"/><Relationship Id="rId3821" Type="http://schemas.openxmlformats.org/officeDocument/2006/relationships/hyperlink" Target="file:///D:\Users\BPS\Documents\Backups\Local%20Settings\Temporary%20Internet%20Files\OLK2DE\_" TargetMode="External"/><Relationship Id="rId328" Type="http://schemas.openxmlformats.org/officeDocument/2006/relationships/hyperlink" Target="file:///D:\Users\BPS\Documents\Backups\Local%20Settings\Temporary%20Internet%20Files\OLK2DE\_" TargetMode="External"/><Relationship Id="rId742" Type="http://schemas.openxmlformats.org/officeDocument/2006/relationships/hyperlink" Target="file:///D:\Users\BPS\Documents\Backups\Local%20Settings\Temporary%20Internet%20Files\OLK2DE\_" TargetMode="External"/><Relationship Id="rId1372" Type="http://schemas.openxmlformats.org/officeDocument/2006/relationships/hyperlink" Target="file:///D:\Users\BPS\Documents\Backups\Local%20Settings\Temporary%20Internet%20Files\OLK2DE\_" TargetMode="External"/><Relationship Id="rId2009" Type="http://schemas.openxmlformats.org/officeDocument/2006/relationships/hyperlink" Target="file:///D:\Users\BPS\Documents\Backups\Local%20Settings\Temporary%20Internet%20Files\OLK2DE\_" TargetMode="External"/><Relationship Id="rId2423" Type="http://schemas.openxmlformats.org/officeDocument/2006/relationships/hyperlink" Target="file:///D:\Users\BPS\Documents\Backups\Local%20Settings\Temporary%20Internet%20Files\OLK2DE\_" TargetMode="External"/><Relationship Id="rId1025" Type="http://schemas.openxmlformats.org/officeDocument/2006/relationships/hyperlink" Target="file:///D:\Users\BPS\Documents\Backups\Local%20Settings\Temporary%20Internet%20Files\OLK2DE\_" TargetMode="External"/><Relationship Id="rId4595" Type="http://schemas.openxmlformats.org/officeDocument/2006/relationships/hyperlink" Target="file:///D:\Users\BPS\Documents\Backups\Local%20Settings\Temporary%20Internet%20Files\OLK2DE\_" TargetMode="External"/><Relationship Id="rId3197" Type="http://schemas.openxmlformats.org/officeDocument/2006/relationships/hyperlink" Target="file:///D:\Users\BPS\Documents\Backups\Local%20Settings\Temporary%20Internet%20Files\OLK2DE\_" TargetMode="External"/><Relationship Id="rId4248" Type="http://schemas.openxmlformats.org/officeDocument/2006/relationships/hyperlink" Target="file:///D:\Users\BPS\Documents\Backups\Local%20Settings\Temporary%20Internet%20Files\OLK2DE\_" TargetMode="External"/><Relationship Id="rId4662" Type="http://schemas.openxmlformats.org/officeDocument/2006/relationships/hyperlink" Target="file:///D:\Users\BPS\Documents\Backups\Local%20Settings\Temporary%20Internet%20Files\OLK2DE\_" TargetMode="External"/><Relationship Id="rId185" Type="http://schemas.openxmlformats.org/officeDocument/2006/relationships/hyperlink" Target="file:///D:\Users\BPS\Documents\Backups\Local%20Settings\Temporary%20Internet%20Files\OLK2DE\_" TargetMode="External"/><Relationship Id="rId1909" Type="http://schemas.openxmlformats.org/officeDocument/2006/relationships/hyperlink" Target="file:///D:\Users\BPS\Documents\Backups\Local%20Settings\Temporary%20Internet%20Files\OLK2DE\_" TargetMode="External"/><Relationship Id="rId3264" Type="http://schemas.openxmlformats.org/officeDocument/2006/relationships/hyperlink" Target="file:///D:\Users\BPS\Documents\Backups\Local%20Settings\Temporary%20Internet%20Files\OLK2DE\_" TargetMode="External"/><Relationship Id="rId4315" Type="http://schemas.openxmlformats.org/officeDocument/2006/relationships/hyperlink" Target="file:///D:\Users\BPS\Documents\Backups\Local%20Settings\Temporary%20Internet%20Files\OLK2DE\_" TargetMode="External"/><Relationship Id="rId2280" Type="http://schemas.openxmlformats.org/officeDocument/2006/relationships/hyperlink" Target="file:///D:\Users\BPS\Documents\Backups\Local%20Settings\Temporary%20Internet%20Files\OLK2DE\_" TargetMode="External"/><Relationship Id="rId3331" Type="http://schemas.openxmlformats.org/officeDocument/2006/relationships/hyperlink" Target="file:///D:\Users\BPS\Documents\Backups\Local%20Settings\Temporary%20Internet%20Files\OLK2DE\_" TargetMode="External"/><Relationship Id="rId252" Type="http://schemas.openxmlformats.org/officeDocument/2006/relationships/hyperlink" Target="file:///D:\Users\BPS\Documents\Backups\Local%20Settings\Temporary%20Internet%20Files\OLK2DE\_" TargetMode="External"/><Relationship Id="rId5089" Type="http://schemas.openxmlformats.org/officeDocument/2006/relationships/hyperlink" Target="file:///D:\Users\BPS\Documents\Backups\Local%20Settings\Temporary%20Internet%20Files\OLK2DE\_" TargetMode="External"/><Relationship Id="rId1699" Type="http://schemas.openxmlformats.org/officeDocument/2006/relationships/hyperlink" Target="file:///D:\Users\BPS\Documents\Backups\Local%20Settings\Temporary%20Internet%20Files\OLK2DE\_" TargetMode="External"/><Relationship Id="rId2000" Type="http://schemas.openxmlformats.org/officeDocument/2006/relationships/hyperlink" Target="file:///D:\Users\BPS\Documents\Backups\Local%20Settings\Temporary%20Internet%20Files\OLK2DE\_" TargetMode="External"/><Relationship Id="rId5156" Type="http://schemas.openxmlformats.org/officeDocument/2006/relationships/hyperlink" Target="file:///D:\Users\BPS\Documents\Backups\Local%20Settings\Temporary%20Internet%20Files\OLK2DE\_" TargetMode="External"/><Relationship Id="rId4172" Type="http://schemas.openxmlformats.org/officeDocument/2006/relationships/hyperlink" Target="file:///D:\Users\BPS\Documents\Backups\Local%20Settings\Temporary%20Internet%20Files\OLK2DE\_" TargetMode="External"/><Relationship Id="rId1766" Type="http://schemas.openxmlformats.org/officeDocument/2006/relationships/hyperlink" Target="file:///D:\Users\BPS\Documents\Backups\Local%20Settings\Temporary%20Internet%20Files\OLK2DE\_" TargetMode="External"/><Relationship Id="rId2817" Type="http://schemas.openxmlformats.org/officeDocument/2006/relationships/hyperlink" Target="file:///D:\Users\BPS\Documents\Backups\Local%20Settings\Temporary%20Internet%20Files\OLK2DE\_" TargetMode="External"/><Relationship Id="rId58" Type="http://schemas.openxmlformats.org/officeDocument/2006/relationships/hyperlink" Target="file:///D:\Users\BPS\Documents\Backups\Local%20Settings\Temporary%20Internet%20Files\OLK2DE\_" TargetMode="External"/><Relationship Id="rId1419" Type="http://schemas.openxmlformats.org/officeDocument/2006/relationships/hyperlink" Target="file:///D:\Users\BPS\Documents\Backups\Local%20Settings\Temporary%20Internet%20Files\OLK2DE\_" TargetMode="External"/><Relationship Id="rId1833" Type="http://schemas.openxmlformats.org/officeDocument/2006/relationships/hyperlink" Target="file:///D:\Users\BPS\Documents\Backups\Local%20Settings\Temporary%20Internet%20Files\OLK2DE\_" TargetMode="External"/><Relationship Id="rId4989" Type="http://schemas.openxmlformats.org/officeDocument/2006/relationships/hyperlink" Target="file:///D:\Users\BPS\Documents\Backups\Local%20Settings\Temporary%20Internet%20Files\OLK2DE\_" TargetMode="External"/><Relationship Id="rId1900" Type="http://schemas.openxmlformats.org/officeDocument/2006/relationships/hyperlink" Target="file:///D:\Users\BPS\Documents\Backups\Local%20Settings\Temporary%20Internet%20Files\OLK2DE\_" TargetMode="External"/><Relationship Id="rId3658" Type="http://schemas.openxmlformats.org/officeDocument/2006/relationships/hyperlink" Target="file:///D:\Users\BPS\Documents\Backups\Local%20Settings\Temporary%20Internet%20Files\OLK2DE\_" TargetMode="External"/><Relationship Id="rId4709" Type="http://schemas.openxmlformats.org/officeDocument/2006/relationships/hyperlink" Target="file:///D:\Users\BPS\Documents\Backups\Local%20Settings\Temporary%20Internet%20Files\OLK2DE\_" TargetMode="External"/><Relationship Id="rId579" Type="http://schemas.openxmlformats.org/officeDocument/2006/relationships/hyperlink" Target="file:///D:\Users\BPS\Documents\Backups\Local%20Settings\Temporary%20Internet%20Files\OLK2DE\_" TargetMode="External"/><Relationship Id="rId993" Type="http://schemas.openxmlformats.org/officeDocument/2006/relationships/hyperlink" Target="file:///D:\Users\BPS\Documents\Backups\Local%20Settings\Temporary%20Internet%20Files\OLK2DE\_" TargetMode="External"/><Relationship Id="rId2674" Type="http://schemas.openxmlformats.org/officeDocument/2006/relationships/hyperlink" Target="file:///D:\Users\BPS\Documents\Backups\Local%20Settings\Temporary%20Internet%20Files\OLK2DE\_" TargetMode="External"/><Relationship Id="rId5080" Type="http://schemas.openxmlformats.org/officeDocument/2006/relationships/hyperlink" Target="file:///D:\Users\BPS\Documents\Backups\Local%20Settings\Temporary%20Internet%20Files\OLK2DE\_" TargetMode="External"/><Relationship Id="rId646" Type="http://schemas.openxmlformats.org/officeDocument/2006/relationships/hyperlink" Target="file:///D:\Users\BPS\Documents\Backups\Local%20Settings\Temporary%20Internet%20Files\OLK2DE\_" TargetMode="External"/><Relationship Id="rId1276" Type="http://schemas.openxmlformats.org/officeDocument/2006/relationships/hyperlink" Target="file:///D:\Users\BPS\Documents\Backups\Local%20Settings\Temporary%20Internet%20Files\OLK2DE\_" TargetMode="External"/><Relationship Id="rId2327" Type="http://schemas.openxmlformats.org/officeDocument/2006/relationships/hyperlink" Target="file:///D:\Users\BPS\Documents\Backups\Local%20Settings\Temporary%20Internet%20Files\OLK2DE\_" TargetMode="External"/><Relationship Id="rId3725" Type="http://schemas.openxmlformats.org/officeDocument/2006/relationships/hyperlink" Target="file:///D:\Users\BPS\Documents\Backups\Local%20Settings\Temporary%20Internet%20Files\OLK2DE\_" TargetMode="External"/><Relationship Id="rId1690" Type="http://schemas.openxmlformats.org/officeDocument/2006/relationships/hyperlink" Target="file:///D:\Users\BPS\Documents\Backups\Local%20Settings\Temporary%20Internet%20Files\OLK2DE\_" TargetMode="External"/><Relationship Id="rId2741" Type="http://schemas.openxmlformats.org/officeDocument/2006/relationships/hyperlink" Target="file:///D:\Users\BPS\Documents\Backups\Local%20Settings\Temporary%20Internet%20Files\OLK2DE\_" TargetMode="External"/><Relationship Id="rId713" Type="http://schemas.openxmlformats.org/officeDocument/2006/relationships/hyperlink" Target="file:///D:\Users\BPS\Documents\Backups\Local%20Settings\Temporary%20Internet%20Files\OLK2DE\_" TargetMode="External"/><Relationship Id="rId1343" Type="http://schemas.openxmlformats.org/officeDocument/2006/relationships/hyperlink" Target="file:///D:\Users\BPS\Documents\Backups\Local%20Settings\Temporary%20Internet%20Files\OLK2DE\_" TargetMode="External"/><Relationship Id="rId4499" Type="http://schemas.openxmlformats.org/officeDocument/2006/relationships/hyperlink" Target="file:///D:\Users\BPS\Documents\Backups\Local%20Settings\Temporary%20Internet%20Files\OLK2DE\_" TargetMode="External"/><Relationship Id="rId1410" Type="http://schemas.openxmlformats.org/officeDocument/2006/relationships/hyperlink" Target="file:///D:\Users\BPS\Documents\Backups\Local%20Settings\Temporary%20Internet%20Files\OLK2DE\_" TargetMode="External"/><Relationship Id="rId4566" Type="http://schemas.openxmlformats.org/officeDocument/2006/relationships/hyperlink" Target="file:///D:\Users\BPS\Documents\Backups\Local%20Settings\Temporary%20Internet%20Files\OLK2DE\_" TargetMode="External"/><Relationship Id="rId4980" Type="http://schemas.openxmlformats.org/officeDocument/2006/relationships/hyperlink" Target="file:///D:\Users\BPS\Documents\Backups\Local%20Settings\Temporary%20Internet%20Files\OLK2DE\_" TargetMode="External"/><Relationship Id="rId3168" Type="http://schemas.openxmlformats.org/officeDocument/2006/relationships/hyperlink" Target="file:///D:\Users\BPS\Documents\Backups\Local%20Settings\Temporary%20Internet%20Files\OLK2DE\_" TargetMode="External"/><Relationship Id="rId3582" Type="http://schemas.openxmlformats.org/officeDocument/2006/relationships/hyperlink" Target="file:///D:\Users\BPS\Documents\Backups\Local%20Settings\Temporary%20Internet%20Files\OLK2DE\_" TargetMode="External"/><Relationship Id="rId4219" Type="http://schemas.openxmlformats.org/officeDocument/2006/relationships/hyperlink" Target="file:///D:\Users\BPS\Documents\Backups\Local%20Settings\Temporary%20Internet%20Files\OLK2DE\_" TargetMode="External"/><Relationship Id="rId4633" Type="http://schemas.openxmlformats.org/officeDocument/2006/relationships/hyperlink" Target="file:///D:\Users\BPS\Documents\Backups\Local%20Settings\Temporary%20Internet%20Files\OLK2DE\_" TargetMode="External"/><Relationship Id="rId2184" Type="http://schemas.openxmlformats.org/officeDocument/2006/relationships/hyperlink" Target="file:///D:\Users\BPS\Documents\Backups\Local%20Settings\Temporary%20Internet%20Files\OLK2DE\_" TargetMode="External"/><Relationship Id="rId3235" Type="http://schemas.openxmlformats.org/officeDocument/2006/relationships/hyperlink" Target="file:///D:\Users\BPS\Documents\Backups\Local%20Settings\Temporary%20Internet%20Files\OLK2DE\_" TargetMode="External"/><Relationship Id="rId156" Type="http://schemas.openxmlformats.org/officeDocument/2006/relationships/hyperlink" Target="file:///D:\Users\BPS\Documents\Backups\Local%20Settings\Temporary%20Internet%20Files\OLK2DE\_" TargetMode="External"/><Relationship Id="rId570" Type="http://schemas.openxmlformats.org/officeDocument/2006/relationships/hyperlink" Target="file:///D:\Users\BPS\Documents\Backups\Local%20Settings\Temporary%20Internet%20Files\OLK2DE\_" TargetMode="External"/><Relationship Id="rId2251" Type="http://schemas.openxmlformats.org/officeDocument/2006/relationships/hyperlink" Target="file:///D:\Users\BPS\Documents\Backups\Local%20Settings\Temporary%20Internet%20Files\OLK2DE\_" TargetMode="External"/><Relationship Id="rId3302" Type="http://schemas.openxmlformats.org/officeDocument/2006/relationships/hyperlink" Target="file:///D:\Users\BPS\Documents\Backups\Local%20Settings\Temporary%20Internet%20Files\OLK2DE\_" TargetMode="External"/><Relationship Id="rId4700" Type="http://schemas.openxmlformats.org/officeDocument/2006/relationships/hyperlink" Target="file:///D:\Users\BPS\Documents\Backups\Local%20Settings\Temporary%20Internet%20Files\OLK2DE\_" TargetMode="External"/><Relationship Id="rId223" Type="http://schemas.openxmlformats.org/officeDocument/2006/relationships/hyperlink" Target="file:///D:\Users\BPS\Documents\Backups\Local%20Settings\Temporary%20Internet%20Files\OLK2DE\_" TargetMode="External"/><Relationship Id="rId4076" Type="http://schemas.openxmlformats.org/officeDocument/2006/relationships/hyperlink" Target="file:///D:\Users\BPS\Documents\Backups\Local%20Settings\Temporary%20Internet%20Files\OLK2DE\_" TargetMode="External"/><Relationship Id="rId4490" Type="http://schemas.openxmlformats.org/officeDocument/2006/relationships/hyperlink" Target="file:///D:\Users\BPS\Documents\Backups\Local%20Settings\Temporary%20Internet%20Files\OLK2DE\_" TargetMode="External"/><Relationship Id="rId5127" Type="http://schemas.openxmlformats.org/officeDocument/2006/relationships/hyperlink" Target="file:///D:\Users\BPS\Documents\Backups\Local%20Settings\Temporary%20Internet%20Files\OLK2DE\_" TargetMode="External"/><Relationship Id="rId1737" Type="http://schemas.openxmlformats.org/officeDocument/2006/relationships/hyperlink" Target="file:///D:\Users\BPS\Documents\Backups\Local%20Settings\Temporary%20Internet%20Files\OLK2DE\_" TargetMode="External"/><Relationship Id="rId3092" Type="http://schemas.openxmlformats.org/officeDocument/2006/relationships/hyperlink" Target="file:///D:\Users\BPS\Documents\Backups\Local%20Settings\Temporary%20Internet%20Files\OLK2DE\_" TargetMode="External"/><Relationship Id="rId4143" Type="http://schemas.openxmlformats.org/officeDocument/2006/relationships/hyperlink" Target="file:///D:\Users\BPS\Documents\Backups\Local%20Settings\Temporary%20Internet%20Files\OLK2DE\_" TargetMode="External"/><Relationship Id="rId29" Type="http://schemas.openxmlformats.org/officeDocument/2006/relationships/hyperlink" Target="file:///D:\Users\BPS\Documents\Backups\Local%20Settings\Temporary%20Internet%20Files\OLK2DE\_" TargetMode="External"/><Relationship Id="rId4210" Type="http://schemas.openxmlformats.org/officeDocument/2006/relationships/hyperlink" Target="file:///D:\Users\BPS\Documents\Backups\Local%20Settings\Temporary%20Internet%20Files\OLK2DE\_" TargetMode="External"/><Relationship Id="rId1804" Type="http://schemas.openxmlformats.org/officeDocument/2006/relationships/hyperlink" Target="file:///D:\Users\BPS\Documents\Backups\Local%20Settings\Temporary%20Internet%20Files\OLK2DE\_" TargetMode="External"/><Relationship Id="rId3976" Type="http://schemas.openxmlformats.org/officeDocument/2006/relationships/hyperlink" Target="file:///D:\Users\BPS\Documents\Backups\Local%20Settings\Temporary%20Internet%20Files\OLK2DE\_" TargetMode="External"/><Relationship Id="rId897" Type="http://schemas.openxmlformats.org/officeDocument/2006/relationships/hyperlink" Target="file:///D:\Users\BPS\Documents\Backups\Local%20Settings\Temporary%20Internet%20Files\OLK2DE\_" TargetMode="External"/><Relationship Id="rId2578" Type="http://schemas.openxmlformats.org/officeDocument/2006/relationships/hyperlink" Target="file:///D:\Users\BPS\Documents\Backups\Local%20Settings\Temporary%20Internet%20Files\OLK2DE\_" TargetMode="External"/><Relationship Id="rId2992" Type="http://schemas.openxmlformats.org/officeDocument/2006/relationships/hyperlink" Target="file:///D:\Users\BPS\Documents\Backups\Local%20Settings\Temporary%20Internet%20Files\OLK2DE\_" TargetMode="External"/><Relationship Id="rId3629" Type="http://schemas.openxmlformats.org/officeDocument/2006/relationships/hyperlink" Target="file:///D:\Users\BPS\Documents\Backups\Local%20Settings\Temporary%20Internet%20Files\OLK2DE\_" TargetMode="External"/><Relationship Id="rId5051" Type="http://schemas.openxmlformats.org/officeDocument/2006/relationships/hyperlink" Target="file:///D:\Users\BPS\Documents\Backups\Local%20Settings\Temporary%20Internet%20Files\OLK2DE\_" TargetMode="External"/><Relationship Id="rId964" Type="http://schemas.openxmlformats.org/officeDocument/2006/relationships/hyperlink" Target="file:///D:\Users\BPS\Documents\Backups\Local%20Settings\Temporary%20Internet%20Files\OLK2DE\_" TargetMode="External"/><Relationship Id="rId1594" Type="http://schemas.openxmlformats.org/officeDocument/2006/relationships/hyperlink" Target="file:///D:\Users\BPS\Documents\Backups\Local%20Settings\Temporary%20Internet%20Files\OLK2DE\_" TargetMode="External"/><Relationship Id="rId2645" Type="http://schemas.openxmlformats.org/officeDocument/2006/relationships/hyperlink" Target="file:///D:\Users\BPS\Documents\Backups\Local%20Settings\Temporary%20Internet%20Files\OLK2DE\_" TargetMode="External"/><Relationship Id="rId617" Type="http://schemas.openxmlformats.org/officeDocument/2006/relationships/hyperlink" Target="file:///D:\Users\BPS\Documents\Backups\Local%20Settings\Temporary%20Internet%20Files\OLK2DE\_" TargetMode="External"/><Relationship Id="rId1247" Type="http://schemas.openxmlformats.org/officeDocument/2006/relationships/hyperlink" Target="file:///D:\Users\BPS\Documents\Backups\Local%20Settings\Temporary%20Internet%20Files\OLK2DE\_" TargetMode="External"/><Relationship Id="rId1661" Type="http://schemas.openxmlformats.org/officeDocument/2006/relationships/hyperlink" Target="file:///D:\Users\BPS\Documents\Backups\Local%20Settings\Temporary%20Internet%20Files\OLK2DE\_" TargetMode="External"/><Relationship Id="rId2712" Type="http://schemas.openxmlformats.org/officeDocument/2006/relationships/hyperlink" Target="file:///D:\Users\BPS\Documents\Backups\Local%20Settings\Temporary%20Internet%20Files\OLK2DE\_" TargetMode="External"/><Relationship Id="rId1314" Type="http://schemas.openxmlformats.org/officeDocument/2006/relationships/hyperlink" Target="file:///D:\Users\BPS\Documents\Backups\Local%20Settings\Temporary%20Internet%20Files\OLK2DE\_" TargetMode="External"/><Relationship Id="rId4884" Type="http://schemas.openxmlformats.org/officeDocument/2006/relationships/hyperlink" Target="file:///D:\Users\BPS\Documents\Backups\Local%20Settings\Temporary%20Internet%20Files\OLK2DE\_" TargetMode="External"/><Relationship Id="rId3486" Type="http://schemas.openxmlformats.org/officeDocument/2006/relationships/hyperlink" Target="file:///D:\Users\BPS\Documents\Backups\Local%20Settings\Temporary%20Internet%20Files\OLK2DE\_" TargetMode="External"/><Relationship Id="rId4537" Type="http://schemas.openxmlformats.org/officeDocument/2006/relationships/hyperlink" Target="file:///D:\Users\BPS\Documents\Backups\Local%20Settings\Temporary%20Internet%20Files\OLK2DE\_" TargetMode="External"/><Relationship Id="rId20" Type="http://schemas.openxmlformats.org/officeDocument/2006/relationships/hyperlink" Target="file:///D:\Users\BPS\Documents\Backups\Local%20Settings\Temporary%20Internet%20Files\OLK2DE\_" TargetMode="External"/><Relationship Id="rId2088" Type="http://schemas.openxmlformats.org/officeDocument/2006/relationships/hyperlink" Target="file:///D:\Users\BPS\Documents\Backups\Local%20Settings\Temporary%20Internet%20Files\OLK2DE\_" TargetMode="External"/><Relationship Id="rId3139" Type="http://schemas.openxmlformats.org/officeDocument/2006/relationships/hyperlink" Target="file:///D:\Users\BPS\Documents\Backups\Local%20Settings\Temporary%20Internet%20Files\OLK2DE\_" TargetMode="External"/><Relationship Id="rId4951" Type="http://schemas.openxmlformats.org/officeDocument/2006/relationships/hyperlink" Target="file:///D:\Users\BPS\Documents\Backups\Local%20Settings\Temporary%20Internet%20Files\OLK2DE\_" TargetMode="External"/><Relationship Id="rId474" Type="http://schemas.openxmlformats.org/officeDocument/2006/relationships/hyperlink" Target="file:///D:\Users\BPS\Documents\Backups\Local%20Settings\Temporary%20Internet%20Files\OLK2DE\_" TargetMode="External"/><Relationship Id="rId2155" Type="http://schemas.openxmlformats.org/officeDocument/2006/relationships/hyperlink" Target="file:///D:\Users\BPS\Documents\Backups\Local%20Settings\Temporary%20Internet%20Files\OLK2DE\_" TargetMode="External"/><Relationship Id="rId3553" Type="http://schemas.openxmlformats.org/officeDocument/2006/relationships/hyperlink" Target="file:///D:\Users\BPS\Documents\Backups\Local%20Settings\Temporary%20Internet%20Files\OLK2DE\_" TargetMode="External"/><Relationship Id="rId4604" Type="http://schemas.openxmlformats.org/officeDocument/2006/relationships/hyperlink" Target="file:///D:\Users\BPS\Documents\Backups\Local%20Settings\Temporary%20Internet%20Files\OLK2DE\_" TargetMode="External"/><Relationship Id="rId127" Type="http://schemas.openxmlformats.org/officeDocument/2006/relationships/hyperlink" Target="file:///D:\Users\BPS\Documents\Backups\Local%20Settings\Temporary%20Internet%20Files\OLK2DE\_" TargetMode="External"/><Relationship Id="rId3206" Type="http://schemas.openxmlformats.org/officeDocument/2006/relationships/hyperlink" Target="file:///D:\Users\BPS\Documents\Backups\Local%20Settings\Temporary%20Internet%20Files\OLK2DE\_" TargetMode="External"/><Relationship Id="rId3620" Type="http://schemas.openxmlformats.org/officeDocument/2006/relationships/hyperlink" Target="file:///D:\Users\BPS\Documents\Backups\Local%20Settings\Temporary%20Internet%20Files\OLK2DE\_" TargetMode="External"/><Relationship Id="rId541" Type="http://schemas.openxmlformats.org/officeDocument/2006/relationships/hyperlink" Target="file:///D:\Users\BPS\Documents\Backups\Local%20Settings\Temporary%20Internet%20Files\OLK2DE\_" TargetMode="External"/><Relationship Id="rId1171" Type="http://schemas.openxmlformats.org/officeDocument/2006/relationships/hyperlink" Target="file:///D:\Users\BPS\Documents\Backups\Local%20Settings\Temporary%20Internet%20Files\OLK2DE\_" TargetMode="External"/><Relationship Id="rId2222" Type="http://schemas.openxmlformats.org/officeDocument/2006/relationships/hyperlink" Target="file:///D:\Users\BPS\Documents\Backups\Local%20Settings\Temporary%20Internet%20Files\OLK2DE\_" TargetMode="External"/><Relationship Id="rId1988" Type="http://schemas.openxmlformats.org/officeDocument/2006/relationships/hyperlink" Target="file:///D:\Users\BPS\Documents\Backups\Local%20Settings\Temporary%20Internet%20Files\OLK2DE\_" TargetMode="External"/><Relationship Id="rId4394" Type="http://schemas.openxmlformats.org/officeDocument/2006/relationships/hyperlink" Target="file:///D:\Users\BPS\Documents\Backups\Local%20Settings\Temporary%20Internet%20Files\OLK2DE\_" TargetMode="External"/><Relationship Id="rId4047" Type="http://schemas.openxmlformats.org/officeDocument/2006/relationships/hyperlink" Target="file:///D:\Users\BPS\Documents\Backups\Local%20Settings\Temporary%20Internet%20Files\OLK2DE\_" TargetMode="External"/><Relationship Id="rId4461" Type="http://schemas.openxmlformats.org/officeDocument/2006/relationships/hyperlink" Target="file:///D:\Users\BPS\Documents\Backups\Local%20Settings\Temporary%20Internet%20Files\OLK2DE\_" TargetMode="External"/><Relationship Id="rId3063" Type="http://schemas.openxmlformats.org/officeDocument/2006/relationships/hyperlink" Target="file:///D:\Users\BPS\Documents\Backups\Local%20Settings\Temporary%20Internet%20Files\OLK2DE\_" TargetMode="External"/><Relationship Id="rId4114" Type="http://schemas.openxmlformats.org/officeDocument/2006/relationships/hyperlink" Target="file:///D:\Users\BPS\Documents\Backups\Local%20Settings\Temporary%20Internet%20Files\OLK2DE\_" TargetMode="External"/><Relationship Id="rId1708" Type="http://schemas.openxmlformats.org/officeDocument/2006/relationships/hyperlink" Target="file:///D:\Users\BPS\Documents\Backups\Local%20Settings\Temporary%20Internet%20Files\OLK2DE\_" TargetMode="External"/><Relationship Id="rId3130" Type="http://schemas.openxmlformats.org/officeDocument/2006/relationships/hyperlink" Target="file:///D:\Users\BPS\Documents\Backups\Local%20Settings\Temporary%20Internet%20Files\OLK2DE\_" TargetMode="External"/><Relationship Id="rId2896" Type="http://schemas.openxmlformats.org/officeDocument/2006/relationships/hyperlink" Target="file:///D:\Users\BPS\Documents\Backups\Local%20Settings\Temporary%20Internet%20Files\OLK2DE\_" TargetMode="External"/><Relationship Id="rId3947" Type="http://schemas.openxmlformats.org/officeDocument/2006/relationships/hyperlink" Target="file:///D:\Users\BPS\Documents\Backups\Local%20Settings\Temporary%20Internet%20Files\OLK2DE\_" TargetMode="External"/><Relationship Id="rId868" Type="http://schemas.openxmlformats.org/officeDocument/2006/relationships/hyperlink" Target="file:///D:\Users\BPS\Documents\Backups\Local%20Settings\Temporary%20Internet%20Files\OLK2DE\_" TargetMode="External"/><Relationship Id="rId1498" Type="http://schemas.openxmlformats.org/officeDocument/2006/relationships/hyperlink" Target="file:///D:\Users\BPS\Documents\Backups\Local%20Settings\Temporary%20Internet%20Files\OLK2DE\_" TargetMode="External"/><Relationship Id="rId2549" Type="http://schemas.openxmlformats.org/officeDocument/2006/relationships/hyperlink" Target="file:///D:\Users\BPS\Documents\Backups\Local%20Settings\Temporary%20Internet%20Files\OLK2DE\_" TargetMode="External"/><Relationship Id="rId2963" Type="http://schemas.openxmlformats.org/officeDocument/2006/relationships/hyperlink" Target="file:///D:\Users\BPS\Documents\Backups\Local%20Settings\Temporary%20Internet%20Files\OLK2DE\_" TargetMode="External"/><Relationship Id="rId935" Type="http://schemas.openxmlformats.org/officeDocument/2006/relationships/hyperlink" Target="file:///D:\Users\BPS\Documents\Backups\Local%20Settings\Temporary%20Internet%20Files\OLK2DE\_" TargetMode="External"/><Relationship Id="rId1565" Type="http://schemas.openxmlformats.org/officeDocument/2006/relationships/hyperlink" Target="file:///D:\Users\BPS\Documents\Backups\Local%20Settings\Temporary%20Internet%20Files\OLK2DE\_" TargetMode="External"/><Relationship Id="rId2616" Type="http://schemas.openxmlformats.org/officeDocument/2006/relationships/hyperlink" Target="file:///D:\Users\BPS\Documents\Backups\Local%20Settings\Temporary%20Internet%20Files\OLK2DE\_" TargetMode="External"/><Relationship Id="rId5022" Type="http://schemas.openxmlformats.org/officeDocument/2006/relationships/hyperlink" Target="file:///D:\Users\BPS\Documents\Backups\Local%20Settings\Temporary%20Internet%20Files\OLK2DE\_" TargetMode="External"/><Relationship Id="rId1218" Type="http://schemas.openxmlformats.org/officeDocument/2006/relationships/hyperlink" Target="file:///D:\Users\BPS\Documents\Backups\Local%20Settings\Temporary%20Internet%20Files\OLK2DE\_" TargetMode="External"/><Relationship Id="rId1632" Type="http://schemas.openxmlformats.org/officeDocument/2006/relationships/hyperlink" Target="file:///D:\Users\BPS\Documents\Backups\Local%20Settings\Temporary%20Internet%20Files\OLK2DE\_" TargetMode="External"/><Relationship Id="rId4788" Type="http://schemas.openxmlformats.org/officeDocument/2006/relationships/hyperlink" Target="file:///D:\Users\BPS\Documents\Backups\Local%20Settings\Temporary%20Internet%20Files\OLK2DE\_" TargetMode="External"/><Relationship Id="rId4855" Type="http://schemas.openxmlformats.org/officeDocument/2006/relationships/hyperlink" Target="file:///D:\Users\BPS\Documents\Backups\Local%20Settings\Temporary%20Internet%20Files\OLK2DE\_" TargetMode="External"/><Relationship Id="rId3457" Type="http://schemas.openxmlformats.org/officeDocument/2006/relationships/hyperlink" Target="file:///D:\Users\BPS\Documents\Backups\Local%20Settings\Temporary%20Internet%20Files\OLK2DE\_" TargetMode="External"/><Relationship Id="rId3871" Type="http://schemas.openxmlformats.org/officeDocument/2006/relationships/hyperlink" Target="file:///D:\Users\BPS\Documents\Backups\Local%20Settings\Temporary%20Internet%20Files\OLK2DE\_" TargetMode="External"/><Relationship Id="rId4508" Type="http://schemas.openxmlformats.org/officeDocument/2006/relationships/hyperlink" Target="file:///D:\Users\BPS\Documents\Backups\Local%20Settings\Temporary%20Internet%20Files\OLK2DE\_" TargetMode="External"/><Relationship Id="rId4922" Type="http://schemas.openxmlformats.org/officeDocument/2006/relationships/hyperlink" Target="file:///D:\Users\BPS\Documents\Backups\Local%20Settings\Temporary%20Internet%20Files\OLK2DE\_" TargetMode="External"/><Relationship Id="rId378" Type="http://schemas.openxmlformats.org/officeDocument/2006/relationships/hyperlink" Target="file:///D:\Users\BPS\Documents\Backups\Local%20Settings\Temporary%20Internet%20Files\OLK2DE\_" TargetMode="External"/><Relationship Id="rId792" Type="http://schemas.openxmlformats.org/officeDocument/2006/relationships/hyperlink" Target="file:///D:\Users\BPS\Documents\Backups\Local%20Settings\Temporary%20Internet%20Files\OLK2DE\_" TargetMode="External"/><Relationship Id="rId2059" Type="http://schemas.openxmlformats.org/officeDocument/2006/relationships/hyperlink" Target="file:///D:\Users\BPS\Documents\Backups\Local%20Settings\Temporary%20Internet%20Files\OLK2DE\_" TargetMode="External"/><Relationship Id="rId2473" Type="http://schemas.openxmlformats.org/officeDocument/2006/relationships/hyperlink" Target="file:///D:\Users\BPS\Documents\Backups\Local%20Settings\Temporary%20Internet%20Files\OLK2DE\_" TargetMode="External"/><Relationship Id="rId3524" Type="http://schemas.openxmlformats.org/officeDocument/2006/relationships/hyperlink" Target="file:///D:\Users\BPS\Documents\Backups\Local%20Settings\Temporary%20Internet%20Files\OLK2DE\_" TargetMode="External"/><Relationship Id="rId445" Type="http://schemas.openxmlformats.org/officeDocument/2006/relationships/hyperlink" Target="file:///D:\Users\BPS\Documents\Backups\Local%20Settings\Temporary%20Internet%20Files\OLK2DE\_" TargetMode="External"/><Relationship Id="rId1075" Type="http://schemas.openxmlformats.org/officeDocument/2006/relationships/hyperlink" Target="file:///D:\Users\BPS\Documents\Backups\Local%20Settings\Temporary%20Internet%20Files\OLK2DE\_" TargetMode="External"/><Relationship Id="rId2126" Type="http://schemas.openxmlformats.org/officeDocument/2006/relationships/hyperlink" Target="file:///D:\Users\BPS\Documents\Backups\Local%20Settings\Temporary%20Internet%20Files\OLK2DE\_" TargetMode="External"/><Relationship Id="rId2540" Type="http://schemas.openxmlformats.org/officeDocument/2006/relationships/hyperlink" Target="file:///D:\Users\BPS\Documents\Backups\Local%20Settings\Temporary%20Internet%20Files\OLK2DE\_" TargetMode="External"/><Relationship Id="rId512" Type="http://schemas.openxmlformats.org/officeDocument/2006/relationships/hyperlink" Target="file:///D:\Users\BPS\Documents\Backups\Local%20Settings\Temporary%20Internet%20Files\OLK2DE\_" TargetMode="External"/><Relationship Id="rId1142" Type="http://schemas.openxmlformats.org/officeDocument/2006/relationships/hyperlink" Target="file:///D:\Users\BPS\Documents\Backups\Local%20Settings\Temporary%20Internet%20Files\OLK2DE\_" TargetMode="External"/><Relationship Id="rId4298" Type="http://schemas.openxmlformats.org/officeDocument/2006/relationships/hyperlink" Target="file:///D:\Users\BPS\Documents\Backups\Local%20Settings\Temporary%20Internet%20Files\OLK2DE\_" TargetMode="External"/><Relationship Id="rId4365" Type="http://schemas.openxmlformats.org/officeDocument/2006/relationships/hyperlink" Target="file:///D:\Users\BPS\Documents\Backups\Local%20Settings\Temporary%20Internet%20Files\OLK2DE\_" TargetMode="External"/><Relationship Id="rId1959" Type="http://schemas.openxmlformats.org/officeDocument/2006/relationships/hyperlink" Target="file:///D:\Users\BPS\Documents\Backups\Local%20Settings\Temporary%20Internet%20Files\OLK2DE\_" TargetMode="External"/><Relationship Id="rId4018" Type="http://schemas.openxmlformats.org/officeDocument/2006/relationships/hyperlink" Target="file:///D:\Users\BPS\Documents\Backups\Local%20Settings\Temporary%20Internet%20Files\OLK2DE\_" TargetMode="External"/><Relationship Id="rId3381" Type="http://schemas.openxmlformats.org/officeDocument/2006/relationships/hyperlink" Target="file:///D:\Users\BPS\Documents\Backups\Local%20Settings\Temporary%20Internet%20Files\OLK2DE\_" TargetMode="External"/><Relationship Id="rId4432" Type="http://schemas.openxmlformats.org/officeDocument/2006/relationships/hyperlink" Target="file:///D:\Users\BPS\Documents\Backups\Local%20Settings\Temporary%20Internet%20Files\OLK2DE\_" TargetMode="External"/><Relationship Id="rId3034" Type="http://schemas.openxmlformats.org/officeDocument/2006/relationships/hyperlink" Target="file:///D:\Users\BPS\Documents\Backups\Local%20Settings\Temporary%20Internet%20Files\OLK2DE\_" TargetMode="External"/><Relationship Id="rId2050" Type="http://schemas.openxmlformats.org/officeDocument/2006/relationships/hyperlink" Target="file:///D:\Users\BPS\Documents\Backups\Local%20Settings\Temporary%20Internet%20Files\OLK2DE\_" TargetMode="External"/><Relationship Id="rId3101" Type="http://schemas.openxmlformats.org/officeDocument/2006/relationships/hyperlink" Target="file:///D:\Users\BPS\Documents\Backups\Local%20Settings\Temporary%20Internet%20Files\OLK2DE\_" TargetMode="External"/><Relationship Id="rId839" Type="http://schemas.openxmlformats.org/officeDocument/2006/relationships/hyperlink" Target="file:///D:\Users\BPS\Documents\Backups\Local%20Settings\Temporary%20Internet%20Files\OLK2DE\_" TargetMode="External"/><Relationship Id="rId1469" Type="http://schemas.openxmlformats.org/officeDocument/2006/relationships/hyperlink" Target="file:///D:\Users\BPS\Documents\Backups\Local%20Settings\Temporary%20Internet%20Files\OLK2DE\_" TargetMode="External"/><Relationship Id="rId2867" Type="http://schemas.openxmlformats.org/officeDocument/2006/relationships/hyperlink" Target="file:///D:\Users\BPS\Documents\Backups\Local%20Settings\Temporary%20Internet%20Files\OLK2DE\_" TargetMode="External"/><Relationship Id="rId3918" Type="http://schemas.openxmlformats.org/officeDocument/2006/relationships/hyperlink" Target="file:///D:\Users\BPS\Documents\Backups\Local%20Settings\Temporary%20Internet%20Files\OLK2DE\_" TargetMode="External"/><Relationship Id="rId1883" Type="http://schemas.openxmlformats.org/officeDocument/2006/relationships/hyperlink" Target="file:///D:\Users\BPS\Documents\Backups\Local%20Settings\Temporary%20Internet%20Files\OLK2DE\_" TargetMode="External"/><Relationship Id="rId2934" Type="http://schemas.openxmlformats.org/officeDocument/2006/relationships/hyperlink" Target="file:///D:\Users\BPS\Documents\Backups\Local%20Settings\Temporary%20Internet%20Files\OLK2DE\_" TargetMode="External"/><Relationship Id="rId906" Type="http://schemas.openxmlformats.org/officeDocument/2006/relationships/hyperlink" Target="file:///D:\Users\BPS\Documents\Backups\Local%20Settings\Temporary%20Internet%20Files\OLK2DE\_" TargetMode="External"/><Relationship Id="rId1536" Type="http://schemas.openxmlformats.org/officeDocument/2006/relationships/hyperlink" Target="file:///D:\Users\BPS\Documents\Backups\Local%20Settings\Temporary%20Internet%20Files\OLK2DE\_" TargetMode="External"/><Relationship Id="rId1950" Type="http://schemas.openxmlformats.org/officeDocument/2006/relationships/hyperlink" Target="file:///D:\Users\BPS\Documents\Backups\Local%20Settings\Temporary%20Internet%20Files\OLK2DE\_" TargetMode="External"/><Relationship Id="rId1603" Type="http://schemas.openxmlformats.org/officeDocument/2006/relationships/hyperlink" Target="file:///D:\Users\BPS\Documents\Backups\Local%20Settings\Temporary%20Internet%20Files\OLK2DE\_" TargetMode="External"/><Relationship Id="rId4759" Type="http://schemas.openxmlformats.org/officeDocument/2006/relationships/hyperlink" Target="file:///D:\Users\BPS\Documents\Backups\Local%20Settings\Temporary%20Internet%20Files\OLK2DE\_" TargetMode="External"/><Relationship Id="rId3775" Type="http://schemas.openxmlformats.org/officeDocument/2006/relationships/hyperlink" Target="file:///D:\Users\BPS\Documents\Backups\Local%20Settings\Temporary%20Internet%20Files\OLK2DE\_" TargetMode="External"/><Relationship Id="rId4826" Type="http://schemas.openxmlformats.org/officeDocument/2006/relationships/hyperlink" Target="file:///D:\Users\BPS\Documents\Backups\Local%20Settings\Temporary%20Internet%20Files\OLK2DE\_" TargetMode="External"/><Relationship Id="rId696" Type="http://schemas.openxmlformats.org/officeDocument/2006/relationships/hyperlink" Target="file:///D:\Users\BPS\Documents\Backups\Local%20Settings\Temporary%20Internet%20Files\OLK2DE\_" TargetMode="External"/><Relationship Id="rId2377" Type="http://schemas.openxmlformats.org/officeDocument/2006/relationships/hyperlink" Target="file:///D:\Users\BPS\Documents\Backups\Local%20Settings\Temporary%20Internet%20Files\OLK2DE\_" TargetMode="External"/><Relationship Id="rId2791" Type="http://schemas.openxmlformats.org/officeDocument/2006/relationships/hyperlink" Target="file:///D:\Users\BPS\Documents\Backups\Local%20Settings\Temporary%20Internet%20Files\OLK2DE\_" TargetMode="External"/><Relationship Id="rId3428" Type="http://schemas.openxmlformats.org/officeDocument/2006/relationships/hyperlink" Target="file:///D:\Users\BPS\Documents\Backups\Local%20Settings\Temporary%20Internet%20Files\OLK2DE\_" TargetMode="External"/><Relationship Id="rId349" Type="http://schemas.openxmlformats.org/officeDocument/2006/relationships/hyperlink" Target="file:///D:\Users\BPS\Documents\Backups\Local%20Settings\Temporary%20Internet%20Files\OLK2DE\_" TargetMode="External"/><Relationship Id="rId763" Type="http://schemas.openxmlformats.org/officeDocument/2006/relationships/hyperlink" Target="file:///D:\Users\BPS\Documents\Backups\Local%20Settings\Temporary%20Internet%20Files\OLK2DE\_" TargetMode="External"/><Relationship Id="rId1393" Type="http://schemas.openxmlformats.org/officeDocument/2006/relationships/hyperlink" Target="file:///D:\Users\BPS\Documents\Backups\Local%20Settings\Temporary%20Internet%20Files\OLK2DE\_" TargetMode="External"/><Relationship Id="rId2444" Type="http://schemas.openxmlformats.org/officeDocument/2006/relationships/hyperlink" Target="file:///D:\Users\BPS\Documents\Backups\Local%20Settings\Temporary%20Internet%20Files\OLK2DE\_" TargetMode="External"/><Relationship Id="rId3842" Type="http://schemas.openxmlformats.org/officeDocument/2006/relationships/hyperlink" Target="file:///D:\Users\BPS\Documents\Backups\Local%20Settings\Temporary%20Internet%20Files\OLK2DE\_" TargetMode="External"/><Relationship Id="rId416" Type="http://schemas.openxmlformats.org/officeDocument/2006/relationships/hyperlink" Target="file:///D:\Users\BPS\Documents\Backups\Local%20Settings\Temporary%20Internet%20Files\OLK2DE\_" TargetMode="External"/><Relationship Id="rId1046" Type="http://schemas.openxmlformats.org/officeDocument/2006/relationships/hyperlink" Target="file:///D:\Users\BPS\Documents\Backups\Local%20Settings\Temporary%20Internet%20Files\OLK2DE\_" TargetMode="External"/><Relationship Id="rId830" Type="http://schemas.openxmlformats.org/officeDocument/2006/relationships/hyperlink" Target="file:///D:\Users\BPS\Documents\Backups\Local%20Settings\Temporary%20Internet%20Files\OLK2DE\_" TargetMode="External"/><Relationship Id="rId1460" Type="http://schemas.openxmlformats.org/officeDocument/2006/relationships/hyperlink" Target="file:///D:\Users\BPS\Documents\Backups\Local%20Settings\Temporary%20Internet%20Files\OLK2DE\_" TargetMode="External"/><Relationship Id="rId2511" Type="http://schemas.openxmlformats.org/officeDocument/2006/relationships/hyperlink" Target="file:///D:\Users\BPS\Documents\Backups\Local%20Settings\Temporary%20Internet%20Files\OLK2DE\_" TargetMode="External"/><Relationship Id="rId1113" Type="http://schemas.openxmlformats.org/officeDocument/2006/relationships/hyperlink" Target="file:///D:\Users\BPS\Documents\Backups\Local%20Settings\Temporary%20Internet%20Files\OLK2DE\_" TargetMode="External"/><Relationship Id="rId4269" Type="http://schemas.openxmlformats.org/officeDocument/2006/relationships/hyperlink" Target="file:///D:\Users\BPS\Documents\Backups\Local%20Settings\Temporary%20Internet%20Files\OLK2DE\_" TargetMode="External"/><Relationship Id="rId4683" Type="http://schemas.openxmlformats.org/officeDocument/2006/relationships/hyperlink" Target="file:///D:\Users\BPS\Documents\Backups\Local%20Settings\Temporary%20Internet%20Files\OLK2DE\_" TargetMode="External"/><Relationship Id="rId3285" Type="http://schemas.openxmlformats.org/officeDocument/2006/relationships/hyperlink" Target="file:///D:\Users\BPS\Documents\Backups\Local%20Settings\Temporary%20Internet%20Files\OLK2DE\_" TargetMode="External"/><Relationship Id="rId4336" Type="http://schemas.openxmlformats.org/officeDocument/2006/relationships/hyperlink" Target="file:///D:\Users\BPS\Documents\Backups\Local%20Settings\Temporary%20Internet%20Files\OLK2DE\_" TargetMode="External"/><Relationship Id="rId4750" Type="http://schemas.openxmlformats.org/officeDocument/2006/relationships/hyperlink" Target="file:///D:\Users\BPS\Documents\Backups\Local%20Settings\Temporary%20Internet%20Files\OLK2DE\_" TargetMode="External"/><Relationship Id="rId3352" Type="http://schemas.openxmlformats.org/officeDocument/2006/relationships/hyperlink" Target="file:///D:\Users\BPS\Documents\Backups\Local%20Settings\Temporary%20Internet%20Files\OLK2DE\_" TargetMode="External"/><Relationship Id="rId4403" Type="http://schemas.openxmlformats.org/officeDocument/2006/relationships/hyperlink" Target="file:///D:\Users\BPS\Documents\Backups\Local%20Settings\Temporary%20Internet%20Files\OLK2DE\_" TargetMode="External"/><Relationship Id="rId273" Type="http://schemas.openxmlformats.org/officeDocument/2006/relationships/hyperlink" Target="file:///D:\Users\BPS\Documents\Backups\Local%20Settings\Temporary%20Internet%20Files\OLK2DE\_" TargetMode="External"/><Relationship Id="rId3005" Type="http://schemas.openxmlformats.org/officeDocument/2006/relationships/hyperlink" Target="file:///D:\Users\BPS\Documents\Backups\Local%20Settings\Temporary%20Internet%20Files\OLK2DE\_" TargetMode="External"/><Relationship Id="rId340" Type="http://schemas.openxmlformats.org/officeDocument/2006/relationships/hyperlink" Target="file:///D:\Users\BPS\Documents\Backups\Local%20Settings\Temporary%20Internet%20Files\OLK2DE\_" TargetMode="External"/><Relationship Id="rId2021" Type="http://schemas.openxmlformats.org/officeDocument/2006/relationships/hyperlink" Target="file:///D:\Users\BPS\Documents\Backups\Local%20Settings\Temporary%20Internet%20Files\OLK2DE\_" TargetMode="External"/><Relationship Id="rId5177" Type="http://schemas.openxmlformats.org/officeDocument/2006/relationships/hyperlink" Target="file:///D:\Users\BPS\Documents\Backups\Local%20Settings\Temporary%20Internet%20Files\OLK2DE\_" TargetMode="External"/><Relationship Id="rId4193" Type="http://schemas.openxmlformats.org/officeDocument/2006/relationships/hyperlink" Target="file:///D:\Users\BPS\Documents\Backups\Local%20Settings\Temporary%20Internet%20Files\OLK2DE\_" TargetMode="External"/><Relationship Id="rId1787" Type="http://schemas.openxmlformats.org/officeDocument/2006/relationships/hyperlink" Target="file:///D:\Users\BPS\Documents\Backups\Local%20Settings\Temporary%20Internet%20Files\OLK2DE\_" TargetMode="External"/><Relationship Id="rId2838" Type="http://schemas.openxmlformats.org/officeDocument/2006/relationships/hyperlink" Target="file:///D:\Users\BPS\Documents\Backups\Local%20Settings\Temporary%20Internet%20Files\OLK2DE\_" TargetMode="External"/><Relationship Id="rId79" Type="http://schemas.openxmlformats.org/officeDocument/2006/relationships/hyperlink" Target="file:///D:\Users\BPS\Documents\Backups\Local%20Settings\Temporary%20Internet%20Files\OLK2DE\_" TargetMode="External"/><Relationship Id="rId1854" Type="http://schemas.openxmlformats.org/officeDocument/2006/relationships/hyperlink" Target="file:///D:\Users\BPS\Documents\Backups\Local%20Settings\Temporary%20Internet%20Files\OLK2DE\_" TargetMode="External"/><Relationship Id="rId2905" Type="http://schemas.openxmlformats.org/officeDocument/2006/relationships/hyperlink" Target="file:///D:\Users\BPS\Documents\Backups\Local%20Settings\Temporary%20Internet%20Files\OLK2DE\_" TargetMode="External"/><Relationship Id="rId4260" Type="http://schemas.openxmlformats.org/officeDocument/2006/relationships/hyperlink" Target="file:///D:\Users\BPS\Documents\Backups\Local%20Settings\Temporary%20Internet%20Files\OLK2DE\_" TargetMode="External"/><Relationship Id="rId1507" Type="http://schemas.openxmlformats.org/officeDocument/2006/relationships/hyperlink" Target="file:///D:\Users\BPS\Documents\Backups\Local%20Settings\Temporary%20Internet%20Files\OLK2DE\_" TargetMode="External"/><Relationship Id="rId1921" Type="http://schemas.openxmlformats.org/officeDocument/2006/relationships/hyperlink" Target="file:///D:\Users\BPS\Documents\Backups\Local%20Settings\Temporary%20Internet%20Files\OLK2DE\_" TargetMode="External"/><Relationship Id="rId3679" Type="http://schemas.openxmlformats.org/officeDocument/2006/relationships/hyperlink" Target="file:///D:\Users\BPS\Documents\Backups\Local%20Settings\Temporary%20Internet%20Files\OLK2DE\_" TargetMode="External"/><Relationship Id="rId1297" Type="http://schemas.openxmlformats.org/officeDocument/2006/relationships/hyperlink" Target="file:///D:\Users\BPS\Documents\Backups\Local%20Settings\Temporary%20Internet%20Files\OLK2DE\_" TargetMode="External"/><Relationship Id="rId2695" Type="http://schemas.openxmlformats.org/officeDocument/2006/relationships/hyperlink" Target="file:///D:\Users\BPS\Documents\Backups\Local%20Settings\Temporary%20Internet%20Files\OLK2DE\_" TargetMode="External"/><Relationship Id="rId3746" Type="http://schemas.openxmlformats.org/officeDocument/2006/relationships/hyperlink" Target="file:///D:\Users\BPS\Documents\Backups\Local%20Settings\Temporary%20Internet%20Files\OLK2DE\_" TargetMode="External"/><Relationship Id="rId667" Type="http://schemas.openxmlformats.org/officeDocument/2006/relationships/hyperlink" Target="file:///D:\Users\BPS\Documents\Backups\Local%20Settings\Temporary%20Internet%20Files\OLK2DE\_" TargetMode="External"/><Relationship Id="rId2348" Type="http://schemas.openxmlformats.org/officeDocument/2006/relationships/hyperlink" Target="file:///D:\Users\BPS\Documents\Backups\Local%20Settings\Temporary%20Internet%20Files\OLK2DE\_" TargetMode="External"/><Relationship Id="rId2762" Type="http://schemas.openxmlformats.org/officeDocument/2006/relationships/hyperlink" Target="file:///D:\Users\BPS\Documents\Backups\Local%20Settings\Temporary%20Internet%20Files\OLK2DE\_" TargetMode="External"/><Relationship Id="rId3813" Type="http://schemas.openxmlformats.org/officeDocument/2006/relationships/hyperlink" Target="file:///D:\Users\BPS\Documents\Backups\Local%20Settings\Temporary%20Internet%20Files\OLK2DE\_" TargetMode="External"/><Relationship Id="rId734" Type="http://schemas.openxmlformats.org/officeDocument/2006/relationships/hyperlink" Target="file:///D:\Users\BPS\Documents\Backups\Local%20Settings\Temporary%20Internet%20Files\OLK2DE\_" TargetMode="External"/><Relationship Id="rId1364" Type="http://schemas.openxmlformats.org/officeDocument/2006/relationships/hyperlink" Target="file:///D:\Users\BPS\Documents\Backups\Local%20Settings\Temporary%20Internet%20Files\OLK2DE\_" TargetMode="External"/><Relationship Id="rId2415" Type="http://schemas.openxmlformats.org/officeDocument/2006/relationships/hyperlink" Target="file:///D:\Users\BPS\Documents\Backups\Local%20Settings\Temporary%20Internet%20Files\OLK2DE\_" TargetMode="External"/><Relationship Id="rId70" Type="http://schemas.openxmlformats.org/officeDocument/2006/relationships/hyperlink" Target="file:///D:\Users\BPS\Documents\Backups\Local%20Settings\Temporary%20Internet%20Files\OLK2DE\_" TargetMode="External"/><Relationship Id="rId801" Type="http://schemas.openxmlformats.org/officeDocument/2006/relationships/hyperlink" Target="file:///D:\Users\BPS\Documents\Backups\Local%20Settings\Temporary%20Internet%20Files\OLK2DE\_" TargetMode="External"/><Relationship Id="rId1017" Type="http://schemas.openxmlformats.org/officeDocument/2006/relationships/hyperlink" Target="file:///D:\Users\BPS\Documents\Backups\Local%20Settings\Temporary%20Internet%20Files\OLK2DE\_" TargetMode="External"/><Relationship Id="rId1431" Type="http://schemas.openxmlformats.org/officeDocument/2006/relationships/hyperlink" Target="file:///D:\Users\BPS\Documents\Backups\Local%20Settings\Temporary%20Internet%20Files\OLK2DE\_" TargetMode="External"/><Relationship Id="rId4587" Type="http://schemas.openxmlformats.org/officeDocument/2006/relationships/hyperlink" Target="file:///D:\Users\BPS\Documents\Backups\Local%20Settings\Temporary%20Internet%20Files\OLK2DE\_" TargetMode="External"/><Relationship Id="rId3189" Type="http://schemas.openxmlformats.org/officeDocument/2006/relationships/hyperlink" Target="file:///D:\Users\BPS\Documents\Backups\Local%20Settings\Temporary%20Internet%20Files\OLK2DE\_" TargetMode="External"/><Relationship Id="rId4654" Type="http://schemas.openxmlformats.org/officeDocument/2006/relationships/hyperlink" Target="file:///D:\Users\BPS\Documents\Backups\Local%20Settings\Temporary%20Internet%20Files\OLK2DE\_" TargetMode="External"/><Relationship Id="rId3256" Type="http://schemas.openxmlformats.org/officeDocument/2006/relationships/hyperlink" Target="file:///D:\Users\BPS\Documents\Backups\Local%20Settings\Temporary%20Internet%20Files\OLK2DE\_" TargetMode="External"/><Relationship Id="rId4307" Type="http://schemas.openxmlformats.org/officeDocument/2006/relationships/hyperlink" Target="file:///D:\Users\BPS\Documents\Backups\Local%20Settings\Temporary%20Internet%20Files\OLK2DE\_" TargetMode="External"/><Relationship Id="rId177" Type="http://schemas.openxmlformats.org/officeDocument/2006/relationships/hyperlink" Target="file:///D:\Users\BPS\Documents\Backups\Local%20Settings\Temporary%20Internet%20Files\OLK2DE\_" TargetMode="External"/><Relationship Id="rId591" Type="http://schemas.openxmlformats.org/officeDocument/2006/relationships/hyperlink" Target="file:///D:\Users\BPS\Documents\Backups\Local%20Settings\Temporary%20Internet%20Files\OLK2DE\_" TargetMode="External"/><Relationship Id="rId2272" Type="http://schemas.openxmlformats.org/officeDocument/2006/relationships/hyperlink" Target="file:///D:\Users\BPS\Documents\Backups\Local%20Settings\Temporary%20Internet%20Files\OLK2DE\_" TargetMode="External"/><Relationship Id="rId3670" Type="http://schemas.openxmlformats.org/officeDocument/2006/relationships/hyperlink" Target="file:///D:\Users\BPS\Documents\Backups\Local%20Settings\Temporary%20Internet%20Files\OLK2DE\_" TargetMode="External"/><Relationship Id="rId4721" Type="http://schemas.openxmlformats.org/officeDocument/2006/relationships/hyperlink" Target="file:///D:\Users\BPS\Documents\Backups\Local%20Settings\Temporary%20Internet%20Files\OLK2DE\_" TargetMode="External"/><Relationship Id="rId244" Type="http://schemas.openxmlformats.org/officeDocument/2006/relationships/hyperlink" Target="file:///D:\Users\BPS\Documents\Backups\Local%20Settings\Temporary%20Internet%20Files\OLK2DE\_" TargetMode="External"/><Relationship Id="rId3323" Type="http://schemas.openxmlformats.org/officeDocument/2006/relationships/hyperlink" Target="file:///D:\Users\BPS\Documents\Backups\Local%20Settings\Temporary%20Internet%20Files\OLK2DE\_" TargetMode="External"/><Relationship Id="rId311" Type="http://schemas.openxmlformats.org/officeDocument/2006/relationships/hyperlink" Target="file:///D:\Users\BPS\Documents\Backups\Local%20Settings\Temporary%20Internet%20Files\OLK2DE\_" TargetMode="External"/><Relationship Id="rId4097" Type="http://schemas.openxmlformats.org/officeDocument/2006/relationships/hyperlink" Target="file:///D:\Users\BPS\Documents\Backups\Local%20Settings\Temporary%20Internet%20Files\OLK2DE\_" TargetMode="External"/><Relationship Id="rId5148" Type="http://schemas.openxmlformats.org/officeDocument/2006/relationships/hyperlink" Target="file:///D:\Users\BPS\Documents\Backups\Local%20Settings\Temporary%20Internet%20Files\OLK2DE\_" TargetMode="External"/><Relationship Id="rId1758" Type="http://schemas.openxmlformats.org/officeDocument/2006/relationships/hyperlink" Target="file:///D:\Users\BPS\Documents\Backups\Local%20Settings\Temporary%20Internet%20Files\OLK2DE\_" TargetMode="External"/><Relationship Id="rId2809" Type="http://schemas.openxmlformats.org/officeDocument/2006/relationships/hyperlink" Target="file:///D:\Users\BPS\Documents\Backups\Local%20Settings\Temporary%20Internet%20Files\OLK2DE\_" TargetMode="External"/><Relationship Id="rId4164" Type="http://schemas.openxmlformats.org/officeDocument/2006/relationships/hyperlink" Target="file:///D:\Users\BPS\Documents\Backups\Local%20Settings\Temporary%20Internet%20Files\OLK2DE\_" TargetMode="External"/><Relationship Id="rId5215" Type="http://schemas.openxmlformats.org/officeDocument/2006/relationships/header" Target="header1.xml"/><Relationship Id="rId3180" Type="http://schemas.openxmlformats.org/officeDocument/2006/relationships/hyperlink" Target="file:///D:\Users\BPS\Documents\Backups\Local%20Settings\Temporary%20Internet%20Files\OLK2DE\_" TargetMode="External"/><Relationship Id="rId4231" Type="http://schemas.openxmlformats.org/officeDocument/2006/relationships/hyperlink" Target="file:///D:\Users\BPS\Documents\Backups\Local%20Settings\Temporary%20Internet%20Files\OLK2DE\_" TargetMode="External"/><Relationship Id="rId1825" Type="http://schemas.openxmlformats.org/officeDocument/2006/relationships/hyperlink" Target="file:///D:\Users\BPS\Documents\Backups\Local%20Settings\Temporary%20Internet%20Files\OLK2DE\_" TargetMode="External"/><Relationship Id="rId3997" Type="http://schemas.openxmlformats.org/officeDocument/2006/relationships/hyperlink" Target="file:///D:\Users\BPS\Documents\Backups\Local%20Settings\Temporary%20Internet%20Files\OLK2DE\_" TargetMode="External"/><Relationship Id="rId2599" Type="http://schemas.openxmlformats.org/officeDocument/2006/relationships/hyperlink" Target="file:///D:\Users\BPS\Documents\Backups\Local%20Settings\Temporary%20Internet%20Files\OLK2DE\_" TargetMode="External"/><Relationship Id="rId985" Type="http://schemas.openxmlformats.org/officeDocument/2006/relationships/hyperlink" Target="file:///D:\Users\BPS\Documents\Backups\Local%20Settings\Temporary%20Internet%20Files\OLK2DE\_" TargetMode="External"/><Relationship Id="rId2666" Type="http://schemas.openxmlformats.org/officeDocument/2006/relationships/hyperlink" Target="file:///D:\Users\BPS\Documents\Backups\Local%20Settings\Temporary%20Internet%20Files\OLK2DE\_" TargetMode="External"/><Relationship Id="rId3717" Type="http://schemas.openxmlformats.org/officeDocument/2006/relationships/hyperlink" Target="file:///D:\Users\BPS\Documents\Backups\Local%20Settings\Temporary%20Internet%20Files\OLK2DE\_" TargetMode="External"/><Relationship Id="rId5072" Type="http://schemas.openxmlformats.org/officeDocument/2006/relationships/hyperlink" Target="file:///D:\Users\BPS\Documents\Backups\Local%20Settings\Temporary%20Internet%20Files\OLK2DE\_" TargetMode="External"/><Relationship Id="rId638" Type="http://schemas.openxmlformats.org/officeDocument/2006/relationships/hyperlink" Target="file:///D:\Users\BPS\Documents\Backups\Local%20Settings\Temporary%20Internet%20Files\OLK2DE\_" TargetMode="External"/><Relationship Id="rId1268" Type="http://schemas.openxmlformats.org/officeDocument/2006/relationships/hyperlink" Target="file:///D:\Users\BPS\Documents\Backups\Local%20Settings\Temporary%20Internet%20Files\OLK2DE\_" TargetMode="External"/><Relationship Id="rId1682" Type="http://schemas.openxmlformats.org/officeDocument/2006/relationships/hyperlink" Target="file:///D:\Users\BPS\Documents\Backups\Local%20Settings\Temporary%20Internet%20Files\OLK2DE\_" TargetMode="External"/><Relationship Id="rId2319" Type="http://schemas.openxmlformats.org/officeDocument/2006/relationships/hyperlink" Target="file:///D:\Users\BPS\Documents\Backups\Local%20Settings\Temporary%20Internet%20Files\OLK2DE\_" TargetMode="External"/><Relationship Id="rId2733" Type="http://schemas.openxmlformats.org/officeDocument/2006/relationships/hyperlink" Target="file:///D:\Users\BPS\Documents\Backups\Local%20Settings\Temporary%20Internet%20Files\OLK2DE\_" TargetMode="External"/><Relationship Id="rId705" Type="http://schemas.openxmlformats.org/officeDocument/2006/relationships/hyperlink" Target="file:///D:\Users\BPS\Documents\Backups\Local%20Settings\Temporary%20Internet%20Files\OLK2DE\_" TargetMode="External"/><Relationship Id="rId1335" Type="http://schemas.openxmlformats.org/officeDocument/2006/relationships/hyperlink" Target="file:///D:\Users\BPS\Documents\Backups\Local%20Settings\Temporary%20Internet%20Files\OLK2DE\_" TargetMode="External"/><Relationship Id="rId2800" Type="http://schemas.openxmlformats.org/officeDocument/2006/relationships/hyperlink" Target="file:///D:\Users\BPS\Documents\Backups\Local%20Settings\Temporary%20Internet%20Files\OLK2DE\_" TargetMode="External"/><Relationship Id="rId41" Type="http://schemas.openxmlformats.org/officeDocument/2006/relationships/hyperlink" Target="file:///D:\Users\BPS\Documents\Backups\Local%20Settings\Temporary%20Internet%20Files\OLK2DE\_" TargetMode="External"/><Relationship Id="rId1402" Type="http://schemas.openxmlformats.org/officeDocument/2006/relationships/hyperlink" Target="file:///D:\Users\BPS\Documents\Backups\Local%20Settings\Temporary%20Internet%20Files\OLK2DE\_" TargetMode="External"/><Relationship Id="rId4558" Type="http://schemas.openxmlformats.org/officeDocument/2006/relationships/hyperlink" Target="file:///D:\Users\BPS\Documents\Backups\Local%20Settings\Temporary%20Internet%20Files\OLK2DE\_" TargetMode="External"/><Relationship Id="rId4972" Type="http://schemas.openxmlformats.org/officeDocument/2006/relationships/hyperlink" Target="file:///D:\Users\BPS\Documents\Backups\Local%20Settings\Temporary%20Internet%20Files\OLK2DE\_" TargetMode="External"/><Relationship Id="rId3574" Type="http://schemas.openxmlformats.org/officeDocument/2006/relationships/hyperlink" Target="file:///D:\Users\BPS\Documents\Backups\Local%20Settings\Temporary%20Internet%20Files\OLK2DE\_" TargetMode="External"/><Relationship Id="rId4625" Type="http://schemas.openxmlformats.org/officeDocument/2006/relationships/hyperlink" Target="file:///D:\Users\BPS\Documents\Backups\Local%20Settings\Temporary%20Internet%20Files\OLK2DE\_" TargetMode="External"/><Relationship Id="rId495" Type="http://schemas.openxmlformats.org/officeDocument/2006/relationships/hyperlink" Target="file:///D:\Users\BPS\Documents\Backups\Local%20Settings\Temporary%20Internet%20Files\OLK2DE\_" TargetMode="External"/><Relationship Id="rId2176" Type="http://schemas.openxmlformats.org/officeDocument/2006/relationships/hyperlink" Target="file:///D:\Users\BPS\Documents\Backups\Local%20Settings\Temporary%20Internet%20Files\OLK2DE\_" TargetMode="External"/><Relationship Id="rId2590" Type="http://schemas.openxmlformats.org/officeDocument/2006/relationships/hyperlink" Target="file:///D:\Users\BPS\Documents\Backups\Local%20Settings\Temporary%20Internet%20Files\OLK2DE\_" TargetMode="External"/><Relationship Id="rId3227" Type="http://schemas.openxmlformats.org/officeDocument/2006/relationships/hyperlink" Target="file:///D:\Users\BPS\Documents\Backups\Local%20Settings\Temporary%20Internet%20Files\OLK2DE\_" TargetMode="External"/><Relationship Id="rId3641" Type="http://schemas.openxmlformats.org/officeDocument/2006/relationships/hyperlink" Target="file:///D:\Users\BPS\Documents\Backups\Local%20Settings\Temporary%20Internet%20Files\OLK2DE\_" TargetMode="External"/><Relationship Id="rId148" Type="http://schemas.openxmlformats.org/officeDocument/2006/relationships/hyperlink" Target="file:///D:\Users\BPS\Documents\Backups\Local%20Settings\Temporary%20Internet%20Files\OLK2DE\_" TargetMode="External"/><Relationship Id="rId562" Type="http://schemas.openxmlformats.org/officeDocument/2006/relationships/hyperlink" Target="file:///D:\Users\BPS\Documents\Backups\Local%20Settings\Temporary%20Internet%20Files\OLK2DE\_" TargetMode="External"/><Relationship Id="rId1192" Type="http://schemas.openxmlformats.org/officeDocument/2006/relationships/hyperlink" Target="file:///D:\Users\BPS\Documents\Backups\Local%20Settings\Temporary%20Internet%20Files\OLK2DE\_" TargetMode="External"/><Relationship Id="rId2243" Type="http://schemas.openxmlformats.org/officeDocument/2006/relationships/hyperlink" Target="file:///D:\Users\BPS\Documents\Backups\Local%20Settings\Temporary%20Internet%20Files\OLK2DE\_" TargetMode="External"/><Relationship Id="rId215" Type="http://schemas.openxmlformats.org/officeDocument/2006/relationships/hyperlink" Target="file:///D:\Users\BPS\Documents\Backups\Local%20Settings\Temporary%20Internet%20Files\OLK2DE\_" TargetMode="External"/><Relationship Id="rId2310" Type="http://schemas.openxmlformats.org/officeDocument/2006/relationships/hyperlink" Target="file:///D:\Users\BPS\Documents\Backups\Local%20Settings\Temporary%20Internet%20Files\OLK2DE\_" TargetMode="External"/><Relationship Id="rId4068" Type="http://schemas.openxmlformats.org/officeDocument/2006/relationships/hyperlink" Target="file:///D:\Users\BPS\Documents\Backups\Local%20Settings\Temporary%20Internet%20Files\OLK2DE\_" TargetMode="External"/><Relationship Id="rId4482" Type="http://schemas.openxmlformats.org/officeDocument/2006/relationships/hyperlink" Target="file:///D:\Users\BPS\Documents\Backups\Local%20Settings\Temporary%20Internet%20Files\OLK2DE\_" TargetMode="External"/><Relationship Id="rId5119" Type="http://schemas.openxmlformats.org/officeDocument/2006/relationships/hyperlink" Target="file:///D:\Users\BPS\Documents\Backups\Local%20Settings\Temporary%20Internet%20Files\OLK2DE\_" TargetMode="External"/><Relationship Id="rId3084" Type="http://schemas.openxmlformats.org/officeDocument/2006/relationships/hyperlink" Target="file:///D:\Users\BPS\Documents\Backups\Local%20Settings\Temporary%20Internet%20Files\OLK2DE\_" TargetMode="External"/><Relationship Id="rId4135" Type="http://schemas.openxmlformats.org/officeDocument/2006/relationships/hyperlink" Target="file:///D:\Users\BPS\Documents\Backups\Local%20Settings\Temporary%20Internet%20Files\OLK2DE\_" TargetMode="External"/><Relationship Id="rId1729" Type="http://schemas.openxmlformats.org/officeDocument/2006/relationships/hyperlink" Target="file:///D:\Users\BPS\Documents\Backups\Local%20Settings\Temporary%20Internet%20Files\OLK2DE\_" TargetMode="External"/><Relationship Id="rId3151" Type="http://schemas.openxmlformats.org/officeDocument/2006/relationships/hyperlink" Target="file:///D:\Users\BPS\Documents\Backups\Local%20Settings\Temporary%20Internet%20Files\OLK2DE\_" TargetMode="External"/><Relationship Id="rId4202" Type="http://schemas.openxmlformats.org/officeDocument/2006/relationships/hyperlink" Target="file:///D:\Users\BPS\Documents\Backups\Local%20Settings\Temporary%20Internet%20Files\OLK2DE\_" TargetMode="External"/><Relationship Id="rId3968" Type="http://schemas.openxmlformats.org/officeDocument/2006/relationships/hyperlink" Target="file:///D:\Users\BPS\Documents\Backups\Local%20Settings\Temporary%20Internet%20Files\OLK2DE\_" TargetMode="External"/><Relationship Id="rId5" Type="http://schemas.openxmlformats.org/officeDocument/2006/relationships/endnotes" Target="endnotes.xml"/><Relationship Id="rId889" Type="http://schemas.openxmlformats.org/officeDocument/2006/relationships/hyperlink" Target="file:///D:\Users\BPS\Documents\Backups\Local%20Settings\Temporary%20Internet%20Files\OLK2DE\_" TargetMode="External"/><Relationship Id="rId1586" Type="http://schemas.openxmlformats.org/officeDocument/2006/relationships/hyperlink" Target="file:///D:\Users\BPS\Documents\Backups\Local%20Settings\Temporary%20Internet%20Files\OLK2DE\_" TargetMode="External"/><Relationship Id="rId2984" Type="http://schemas.openxmlformats.org/officeDocument/2006/relationships/hyperlink" Target="file:///D:\Users\BPS\Documents\Backups\Local%20Settings\Temporary%20Internet%20Files\OLK2DE\_" TargetMode="External"/><Relationship Id="rId5043" Type="http://schemas.openxmlformats.org/officeDocument/2006/relationships/hyperlink" Target="file:///D:\Users\BPS\Documents\Backups\Local%20Settings\Temporary%20Internet%20Files\OLK2DE\_" TargetMode="External"/><Relationship Id="rId609" Type="http://schemas.openxmlformats.org/officeDocument/2006/relationships/hyperlink" Target="file:///D:\Users\BPS\Documents\Backups\Local%20Settings\Temporary%20Internet%20Files\OLK2DE\_" TargetMode="External"/><Relationship Id="rId956" Type="http://schemas.openxmlformats.org/officeDocument/2006/relationships/hyperlink" Target="file:///D:\Users\BPS\Documents\Backups\Local%20Settings\Temporary%20Internet%20Files\OLK2DE\_" TargetMode="External"/><Relationship Id="rId1239" Type="http://schemas.openxmlformats.org/officeDocument/2006/relationships/hyperlink" Target="file:///D:\Users\BPS\Documents\Backups\Local%20Settings\Temporary%20Internet%20Files\OLK2DE\_" TargetMode="External"/><Relationship Id="rId2637" Type="http://schemas.openxmlformats.org/officeDocument/2006/relationships/hyperlink" Target="file:///D:\Users\BPS\Documents\Backups\Local%20Settings\Temporary%20Internet%20Files\OLK2DE\_" TargetMode="External"/><Relationship Id="rId5110" Type="http://schemas.openxmlformats.org/officeDocument/2006/relationships/hyperlink" Target="file:///D:\Users\BPS\Documents\Backups\Local%20Settings\Temporary%20Internet%20Files\OLK2DE\_" TargetMode="External"/><Relationship Id="rId1653" Type="http://schemas.openxmlformats.org/officeDocument/2006/relationships/hyperlink" Target="file:///D:\Users\BPS\Documents\Backups\Local%20Settings\Temporary%20Internet%20Files\OLK2DE\_" TargetMode="External"/><Relationship Id="rId2704" Type="http://schemas.openxmlformats.org/officeDocument/2006/relationships/hyperlink" Target="file:///D:\Users\BPS\Documents\Backups\Local%20Settings\Temporary%20Internet%20Files\OLK2DE\_" TargetMode="External"/><Relationship Id="rId1306" Type="http://schemas.openxmlformats.org/officeDocument/2006/relationships/hyperlink" Target="file:///D:\Users\BPS\Documents\Backups\Local%20Settings\Temporary%20Internet%20Files\OLK2DE\_" TargetMode="External"/><Relationship Id="rId1720" Type="http://schemas.openxmlformats.org/officeDocument/2006/relationships/hyperlink" Target="file:///D:\Users\BPS\Documents\Backups\Local%20Settings\Temporary%20Internet%20Files\OLK2DE\_" TargetMode="External"/><Relationship Id="rId4876" Type="http://schemas.openxmlformats.org/officeDocument/2006/relationships/hyperlink" Target="file:///D:\Users\BPS\Documents\Backups\Local%20Settings\Temporary%20Internet%20Files\OLK2DE\_" TargetMode="External"/><Relationship Id="rId12" Type="http://schemas.openxmlformats.org/officeDocument/2006/relationships/hyperlink" Target="file:///D:\Users\BPS\Documents\Backups\Local%20Settings\Temporary%20Internet%20Files\OLK2DE\_" TargetMode="External"/><Relationship Id="rId3478" Type="http://schemas.openxmlformats.org/officeDocument/2006/relationships/hyperlink" Target="file:///D:\Users\BPS\Documents\Backups\Local%20Settings\Temporary%20Internet%20Files\OLK2DE\_" TargetMode="External"/><Relationship Id="rId3892" Type="http://schemas.openxmlformats.org/officeDocument/2006/relationships/hyperlink" Target="file:///D:\Users\BPS\Documents\Backups\Local%20Settings\Temporary%20Internet%20Files\OLK2DE\_" TargetMode="External"/><Relationship Id="rId4529" Type="http://schemas.openxmlformats.org/officeDocument/2006/relationships/hyperlink" Target="file:///D:\Users\BPS\Documents\Backups\Local%20Settings\Temporary%20Internet%20Files\OLK2DE\_" TargetMode="External"/><Relationship Id="rId4943" Type="http://schemas.openxmlformats.org/officeDocument/2006/relationships/hyperlink" Target="file:///D:\Users\BPS\Documents\Backups\Local%20Settings\Temporary%20Internet%20Files\OLK2DE\_" TargetMode="External"/><Relationship Id="rId399" Type="http://schemas.openxmlformats.org/officeDocument/2006/relationships/hyperlink" Target="file:///D:\Users\BPS\Documents\Backups\Local%20Settings\Temporary%20Internet%20Files\OLK2DE\_" TargetMode="External"/><Relationship Id="rId2494" Type="http://schemas.openxmlformats.org/officeDocument/2006/relationships/hyperlink" Target="file:///D:\Users\BPS\Documents\Backups\Local%20Settings\Temporary%20Internet%20Files\OLK2DE\_" TargetMode="External"/><Relationship Id="rId3545" Type="http://schemas.openxmlformats.org/officeDocument/2006/relationships/hyperlink" Target="file:///D:\Users\BPS\Documents\Backups\Local%20Settings\Temporary%20Internet%20Files\OLK2DE\_" TargetMode="External"/><Relationship Id="rId466" Type="http://schemas.openxmlformats.org/officeDocument/2006/relationships/hyperlink" Target="file:///D:\Users\BPS\Documents\Backups\Local%20Settings\Temporary%20Internet%20Files\OLK2DE\_" TargetMode="External"/><Relationship Id="rId880" Type="http://schemas.openxmlformats.org/officeDocument/2006/relationships/hyperlink" Target="file:///D:\Users\BPS\Documents\Backups\Local%20Settings\Temporary%20Internet%20Files\OLK2DE\_" TargetMode="External"/><Relationship Id="rId1096" Type="http://schemas.openxmlformats.org/officeDocument/2006/relationships/hyperlink" Target="file:///D:\Users\BPS\Documents\Backups\Local%20Settings\Temporary%20Internet%20Files\OLK2DE\_" TargetMode="External"/><Relationship Id="rId2147" Type="http://schemas.openxmlformats.org/officeDocument/2006/relationships/hyperlink" Target="file:///D:\Users\BPS\Documents\Backups\Local%20Settings\Temporary%20Internet%20Files\OLK2DE\_" TargetMode="External"/><Relationship Id="rId2561" Type="http://schemas.openxmlformats.org/officeDocument/2006/relationships/hyperlink" Target="file:///D:\Users\BPS\Documents\Backups\Local%20Settings\Temporary%20Internet%20Files\OLK2DE\_" TargetMode="External"/><Relationship Id="rId119" Type="http://schemas.openxmlformats.org/officeDocument/2006/relationships/hyperlink" Target="file:///D:\Users\BPS\Documents\Backups\Local%20Settings\Temporary%20Internet%20Files\OLK2DE\_" TargetMode="External"/><Relationship Id="rId533" Type="http://schemas.openxmlformats.org/officeDocument/2006/relationships/hyperlink" Target="file:///D:\Users\BPS\Documents\Backups\Local%20Settings\Temporary%20Internet%20Files\OLK2DE\_" TargetMode="External"/><Relationship Id="rId1163" Type="http://schemas.openxmlformats.org/officeDocument/2006/relationships/hyperlink" Target="file:///D:\Users\BPS\Documents\Backups\Local%20Settings\Temporary%20Internet%20Files\OLK2DE\_" TargetMode="External"/><Relationship Id="rId2214" Type="http://schemas.openxmlformats.org/officeDocument/2006/relationships/hyperlink" Target="file:///D:\Users\BPS\Documents\Backups\Local%20Settings\Temporary%20Internet%20Files\OLK2DE\_" TargetMode="External"/><Relationship Id="rId3612" Type="http://schemas.openxmlformats.org/officeDocument/2006/relationships/hyperlink" Target="file:///D:\Users\BPS\Documents\Backups\Local%20Settings\Temporary%20Internet%20Files\OLK2DE\_" TargetMode="External"/><Relationship Id="rId600" Type="http://schemas.openxmlformats.org/officeDocument/2006/relationships/hyperlink" Target="file:///D:\Users\BPS\Documents\Backups\Local%20Settings\Temporary%20Internet%20Files\OLK2DE\_" TargetMode="External"/><Relationship Id="rId1230" Type="http://schemas.openxmlformats.org/officeDocument/2006/relationships/hyperlink" Target="file:///D:\Users\BPS\Documents\Backups\Local%20Settings\Temporary%20Internet%20Files\OLK2DE\_" TargetMode="External"/><Relationship Id="rId4386" Type="http://schemas.openxmlformats.org/officeDocument/2006/relationships/hyperlink" Target="file:///D:\Users\BPS\Documents\Backups\Local%20Settings\Temporary%20Internet%20Files\OLK2DE\_" TargetMode="External"/><Relationship Id="rId4039" Type="http://schemas.openxmlformats.org/officeDocument/2006/relationships/hyperlink" Target="file:///D:\Users\BPS\Documents\Backups\Local%20Settings\Temporary%20Internet%20Files\OLK2DE\_" TargetMode="External"/><Relationship Id="rId4453" Type="http://schemas.openxmlformats.org/officeDocument/2006/relationships/hyperlink" Target="file:///D:\Users\BPS\Documents\Backups\Local%20Settings\Temporary%20Internet%20Files\OLK2DE\_" TargetMode="External"/><Relationship Id="rId3055" Type="http://schemas.openxmlformats.org/officeDocument/2006/relationships/hyperlink" Target="file:///D:\Users\BPS\Documents\Backups\Local%20Settings\Temporary%20Internet%20Files\OLK2DE\_" TargetMode="External"/><Relationship Id="rId4106" Type="http://schemas.openxmlformats.org/officeDocument/2006/relationships/hyperlink" Target="file:///D:\Users\BPS\Documents\Backups\Local%20Settings\Temporary%20Internet%20Files\OLK2DE\_" TargetMode="External"/><Relationship Id="rId4520" Type="http://schemas.openxmlformats.org/officeDocument/2006/relationships/hyperlink" Target="file:///D:\Users\BPS\Documents\Backups\Local%20Settings\Temporary%20Internet%20Files\OLK2DE\_" TargetMode="External"/><Relationship Id="rId390" Type="http://schemas.openxmlformats.org/officeDocument/2006/relationships/hyperlink" Target="file:///D:\Users\BPS\Documents\Backups\Local%20Settings\Temporary%20Internet%20Files\OLK2DE\_" TargetMode="External"/><Relationship Id="rId2071" Type="http://schemas.openxmlformats.org/officeDocument/2006/relationships/hyperlink" Target="file:///D:\Users\BPS\Documents\Backups\Local%20Settings\Temporary%20Internet%20Files\OLK2DE\_" TargetMode="External"/><Relationship Id="rId3122" Type="http://schemas.openxmlformats.org/officeDocument/2006/relationships/hyperlink" Target="file:///D:\Users\BPS\Documents\Backups\Local%20Settings\Temporary%20Internet%20Files\OLK2DE\_" TargetMode="External"/><Relationship Id="rId110" Type="http://schemas.openxmlformats.org/officeDocument/2006/relationships/hyperlink" Target="file:///D:\Users\BPS\Documents\Backups\Local%20Settings\Temporary%20Internet%20Files\OLK2DE\_" TargetMode="External"/><Relationship Id="rId2888" Type="http://schemas.openxmlformats.org/officeDocument/2006/relationships/hyperlink" Target="file:///D:\Users\BPS\Documents\Backups\Local%20Settings\Temporary%20Internet%20Files\OLK2DE\_" TargetMode="External"/><Relationship Id="rId3939" Type="http://schemas.openxmlformats.org/officeDocument/2006/relationships/hyperlink" Target="file:///D:\Users\BPS\Documents\Backups\Local%20Settings\Temporary%20Internet%20Files\OLK2DE\_" TargetMode="External"/><Relationship Id="rId2955" Type="http://schemas.openxmlformats.org/officeDocument/2006/relationships/hyperlink" Target="file:///D:\Users\BPS\Documents\Backups\Local%20Settings\Temporary%20Internet%20Files\OLK2DE\_" TargetMode="External"/><Relationship Id="rId927" Type="http://schemas.openxmlformats.org/officeDocument/2006/relationships/hyperlink" Target="file:///D:\Users\BPS\Documents\Backups\Local%20Settings\Temporary%20Internet%20Files\OLK2DE\_" TargetMode="External"/><Relationship Id="rId1557" Type="http://schemas.openxmlformats.org/officeDocument/2006/relationships/hyperlink" Target="file:///D:\Users\BPS\Documents\Backups\Local%20Settings\Temporary%20Internet%20Files\OLK2DE\_" TargetMode="External"/><Relationship Id="rId1971" Type="http://schemas.openxmlformats.org/officeDocument/2006/relationships/hyperlink" Target="file:///D:\Users\BPS\Documents\Backups\Local%20Settings\Temporary%20Internet%20Files\OLK2DE\_" TargetMode="External"/><Relationship Id="rId2608" Type="http://schemas.openxmlformats.org/officeDocument/2006/relationships/hyperlink" Target="file:///D:\Users\BPS\Documents\Backups\Local%20Settings\Temporary%20Internet%20Files\OLK2DE\_" TargetMode="External"/><Relationship Id="rId5014" Type="http://schemas.openxmlformats.org/officeDocument/2006/relationships/hyperlink" Target="file:///D:\Users\BPS\Documents\Backups\Local%20Settings\Temporary%20Internet%20Files\OLK2DE\_" TargetMode="External"/><Relationship Id="rId1624" Type="http://schemas.openxmlformats.org/officeDocument/2006/relationships/hyperlink" Target="file:///D:\Users\BPS\Documents\Backups\Local%20Settings\Temporary%20Internet%20Files\OLK2DE\_" TargetMode="External"/><Relationship Id="rId4030" Type="http://schemas.openxmlformats.org/officeDocument/2006/relationships/hyperlink" Target="file:///D:\Users\BPS\Documents\Backups\Local%20Settings\Temporary%20Internet%20Files\OLK2DE\_" TargetMode="External"/><Relationship Id="rId3796" Type="http://schemas.openxmlformats.org/officeDocument/2006/relationships/hyperlink" Target="file:///D:\Users\BPS\Documents\Backups\Local%20Settings\Temporary%20Internet%20Files\OLK2DE\_" TargetMode="External"/><Relationship Id="rId2398" Type="http://schemas.openxmlformats.org/officeDocument/2006/relationships/hyperlink" Target="file:///D:\Users\BPS\Documents\Backups\Local%20Settings\Temporary%20Internet%20Files\OLK2DE\_" TargetMode="External"/><Relationship Id="rId3449" Type="http://schemas.openxmlformats.org/officeDocument/2006/relationships/hyperlink" Target="file:///D:\Users\BPS\Documents\Backups\Local%20Settings\Temporary%20Internet%20Files\OLK2DE\_" TargetMode="External"/><Relationship Id="rId4847" Type="http://schemas.openxmlformats.org/officeDocument/2006/relationships/hyperlink" Target="file:///D:\Users\BPS\Documents\Backups\Local%20Settings\Temporary%20Internet%20Files\OLK2DE\_" TargetMode="External"/><Relationship Id="rId3863" Type="http://schemas.openxmlformats.org/officeDocument/2006/relationships/hyperlink" Target="file:///D:\Users\BPS\Documents\Backups\Local%20Settings\Temporary%20Internet%20Files\OLK2DE\_" TargetMode="External"/><Relationship Id="rId4914" Type="http://schemas.openxmlformats.org/officeDocument/2006/relationships/hyperlink" Target="file:///D:\Users\BPS\Documents\Backups\Local%20Settings\Temporary%20Internet%20Files\OLK2DE\_" TargetMode="External"/><Relationship Id="rId784" Type="http://schemas.openxmlformats.org/officeDocument/2006/relationships/hyperlink" Target="file:///D:\Users\BPS\Documents\Backups\Local%20Settings\Temporary%20Internet%20Files\OLK2DE\_" TargetMode="External"/><Relationship Id="rId1067" Type="http://schemas.openxmlformats.org/officeDocument/2006/relationships/hyperlink" Target="file:///D:\Users\BPS\Documents\Backups\Local%20Settings\Temporary%20Internet%20Files\OLK2DE\_" TargetMode="External"/><Relationship Id="rId2465" Type="http://schemas.openxmlformats.org/officeDocument/2006/relationships/hyperlink" Target="file:///D:\Users\BPS\Documents\Backups\Local%20Settings\Temporary%20Internet%20Files\OLK2DE\_" TargetMode="External"/><Relationship Id="rId3516" Type="http://schemas.openxmlformats.org/officeDocument/2006/relationships/hyperlink" Target="file:///D:\Users\BPS\Documents\Backups\Local%20Settings\Temporary%20Internet%20Files\OLK2DE\_" TargetMode="External"/><Relationship Id="rId3930" Type="http://schemas.openxmlformats.org/officeDocument/2006/relationships/hyperlink" Target="file:///D:\Users\BPS\Documents\Backups\Local%20Settings\Temporary%20Internet%20Files\OLK2DE\_" TargetMode="External"/><Relationship Id="rId437" Type="http://schemas.openxmlformats.org/officeDocument/2006/relationships/hyperlink" Target="file:///D:\Users\BPS\Documents\Backups\Local%20Settings\Temporary%20Internet%20Files\OLK2DE\_" TargetMode="External"/><Relationship Id="rId851" Type="http://schemas.openxmlformats.org/officeDocument/2006/relationships/hyperlink" Target="file:///D:\Users\BPS\Documents\Backups\Local%20Settings\Temporary%20Internet%20Files\OLK2DE\_" TargetMode="External"/><Relationship Id="rId1481" Type="http://schemas.openxmlformats.org/officeDocument/2006/relationships/hyperlink" Target="file:///D:\Users\BPS\Documents\Backups\Local%20Settings\Temporary%20Internet%20Files\OLK2DE\_" TargetMode="External"/><Relationship Id="rId2118" Type="http://schemas.openxmlformats.org/officeDocument/2006/relationships/hyperlink" Target="file:///D:\Users\BPS\Documents\Backups\Local%20Settings\Temporary%20Internet%20Files\OLK2DE\_" TargetMode="External"/><Relationship Id="rId2532" Type="http://schemas.openxmlformats.org/officeDocument/2006/relationships/hyperlink" Target="file:///D:\Users\BPS\Documents\Backups\Local%20Settings\Temporary%20Internet%20Files\OLK2DE\_" TargetMode="External"/><Relationship Id="rId504" Type="http://schemas.openxmlformats.org/officeDocument/2006/relationships/hyperlink" Target="file:///D:\Users\BPS\Documents\Backups\Local%20Settings\Temporary%20Internet%20Files\OLK2DE\_" TargetMode="External"/><Relationship Id="rId1134" Type="http://schemas.openxmlformats.org/officeDocument/2006/relationships/hyperlink" Target="file:///D:\Users\BPS\Documents\Backups\Local%20Settings\Temporary%20Internet%20Files\OLK2DE\_" TargetMode="External"/><Relationship Id="rId1201" Type="http://schemas.openxmlformats.org/officeDocument/2006/relationships/hyperlink" Target="file:///D:\Users\BPS\Documents\Backups\Local%20Settings\Temporary%20Internet%20Files\OLK2DE\_" TargetMode="External"/><Relationship Id="rId4357" Type="http://schemas.openxmlformats.org/officeDocument/2006/relationships/hyperlink" Target="file:///D:\Users\BPS\Documents\Backups\Local%20Settings\Temporary%20Internet%20Files\OLK2DE\_" TargetMode="External"/><Relationship Id="rId4771" Type="http://schemas.openxmlformats.org/officeDocument/2006/relationships/hyperlink" Target="file:///D:\Users\BPS\Documents\Backups\Local%20Settings\Temporary%20Internet%20Files\OLK2DE\_" TargetMode="External"/><Relationship Id="rId3373" Type="http://schemas.openxmlformats.org/officeDocument/2006/relationships/hyperlink" Target="file:///D:\Users\BPS\Documents\Backups\Local%20Settings\Temporary%20Internet%20Files\OLK2DE\_" TargetMode="External"/><Relationship Id="rId4424" Type="http://schemas.openxmlformats.org/officeDocument/2006/relationships/hyperlink" Target="file:///D:\Users\BPS\Documents\Backups\Local%20Settings\Temporary%20Internet%20Files\OLK2DE\_" TargetMode="External"/><Relationship Id="rId294" Type="http://schemas.openxmlformats.org/officeDocument/2006/relationships/hyperlink" Target="file:///D:\Users\BPS\Documents\Backups\Local%20Settings\Temporary%20Internet%20Files\OLK2DE\_" TargetMode="External"/><Relationship Id="rId3026" Type="http://schemas.openxmlformats.org/officeDocument/2006/relationships/hyperlink" Target="file:///D:\Users\BPS\Documents\Backups\Local%20Settings\Temporary%20Internet%20Files\OLK2DE\_" TargetMode="External"/><Relationship Id="rId361" Type="http://schemas.openxmlformats.org/officeDocument/2006/relationships/hyperlink" Target="file:///D:\Users\BPS\Documents\Backups\Local%20Settings\Temporary%20Internet%20Files\OLK2DE\_" TargetMode="External"/><Relationship Id="rId2042" Type="http://schemas.openxmlformats.org/officeDocument/2006/relationships/hyperlink" Target="file:///D:\Users\BPS\Documents\Backups\Local%20Settings\Temporary%20Internet%20Files\OLK2DE\_" TargetMode="External"/><Relationship Id="rId3440" Type="http://schemas.openxmlformats.org/officeDocument/2006/relationships/hyperlink" Target="file:///D:\Users\BPS\Documents\Backups\Local%20Settings\Temporary%20Internet%20Files\OLK2DE\_" TargetMode="External"/><Relationship Id="rId5198" Type="http://schemas.openxmlformats.org/officeDocument/2006/relationships/hyperlink" Target="file:///D:\Users\BPS\Documents\Backups\Local%20Settings\Temporary%20Internet%20Files\OLK2DE\_" TargetMode="External"/><Relationship Id="rId2859" Type="http://schemas.openxmlformats.org/officeDocument/2006/relationships/hyperlink" Target="file:///D:\Users\BPS\Documents\Backups\Local%20Settings\Temporary%20Internet%20Files\OLK2DE\_" TargetMode="External"/><Relationship Id="rId1875" Type="http://schemas.openxmlformats.org/officeDocument/2006/relationships/hyperlink" Target="file:///D:\Users\BPS\Documents\Backups\Local%20Settings\Temporary%20Internet%20Files\OLK2DE\_" TargetMode="External"/><Relationship Id="rId4281" Type="http://schemas.openxmlformats.org/officeDocument/2006/relationships/hyperlink" Target="file:///D:\Users\BPS\Documents\Backups\Local%20Settings\Temporary%20Internet%20Files\OLK2DE\_" TargetMode="External"/><Relationship Id="rId1528" Type="http://schemas.openxmlformats.org/officeDocument/2006/relationships/hyperlink" Target="file:///D:\Users\BPS\Documents\Backups\Local%20Settings\Temporary%20Internet%20Files\OLK2DE\_" TargetMode="External"/><Relationship Id="rId2926" Type="http://schemas.openxmlformats.org/officeDocument/2006/relationships/hyperlink" Target="file:///D:\Users\BPS\Documents\Backups\Local%20Settings\Temporary%20Internet%20Files\OLK2DE\_" TargetMode="External"/><Relationship Id="rId1942" Type="http://schemas.openxmlformats.org/officeDocument/2006/relationships/hyperlink" Target="file:///D:\Users\BPS\Documents\Backups\Local%20Settings\Temporary%20Internet%20Files\OLK2DE\_" TargetMode="External"/><Relationship Id="rId4001" Type="http://schemas.openxmlformats.org/officeDocument/2006/relationships/hyperlink" Target="file:///D:\Users\BPS\Documents\Backups\Local%20Settings\Temporary%20Internet%20Files\OLK2DE\_" TargetMode="External"/><Relationship Id="rId3767" Type="http://schemas.openxmlformats.org/officeDocument/2006/relationships/hyperlink" Target="file:///D:\Users\BPS\Documents\Backups\Local%20Settings\Temporary%20Internet%20Files\OLK2DE\_" TargetMode="External"/><Relationship Id="rId4818" Type="http://schemas.openxmlformats.org/officeDocument/2006/relationships/hyperlink" Target="file:///D:\Users\BPS\Documents\Backups\Local%20Settings\Temporary%20Internet%20Files\OLK2DE\_" TargetMode="External"/><Relationship Id="rId688" Type="http://schemas.openxmlformats.org/officeDocument/2006/relationships/hyperlink" Target="file:///D:\Users\BPS\Documents\Backups\Local%20Settings\Temporary%20Internet%20Files\OLK2DE\_" TargetMode="External"/><Relationship Id="rId2369" Type="http://schemas.openxmlformats.org/officeDocument/2006/relationships/hyperlink" Target="file:///D:\Users\BPS\Documents\Backups\Local%20Settings\Temporary%20Internet%20Files\OLK2DE\_" TargetMode="External"/><Relationship Id="rId2783" Type="http://schemas.openxmlformats.org/officeDocument/2006/relationships/hyperlink" Target="file:///D:\Users\BPS\Documents\Backups\Local%20Settings\Temporary%20Internet%20Files\OLK2DE\_" TargetMode="External"/><Relationship Id="rId3834" Type="http://schemas.openxmlformats.org/officeDocument/2006/relationships/hyperlink" Target="file:///D:\Users\BPS\Documents\Backups\Local%20Settings\Temporary%20Internet%20Files\OLK2DE\_" TargetMode="External"/><Relationship Id="rId755" Type="http://schemas.openxmlformats.org/officeDocument/2006/relationships/hyperlink" Target="file:///D:\Users\BPS\Documents\Backups\Local%20Settings\Temporary%20Internet%20Files\OLK2DE\_" TargetMode="External"/><Relationship Id="rId1385" Type="http://schemas.openxmlformats.org/officeDocument/2006/relationships/hyperlink" Target="file:///D:\Users\BPS\Documents\Backups\Local%20Settings\Temporary%20Internet%20Files\OLK2DE\_" TargetMode="External"/><Relationship Id="rId2436" Type="http://schemas.openxmlformats.org/officeDocument/2006/relationships/hyperlink" Target="file:///D:\Users\BPS\Documents\Backups\Local%20Settings\Temporary%20Internet%20Files\OLK2DE\_" TargetMode="External"/><Relationship Id="rId2850" Type="http://schemas.openxmlformats.org/officeDocument/2006/relationships/hyperlink" Target="file:///D:\Users\BPS\Documents\Backups\Local%20Settings\Temporary%20Internet%20Files\OLK2DE\_" TargetMode="External"/><Relationship Id="rId91" Type="http://schemas.openxmlformats.org/officeDocument/2006/relationships/hyperlink" Target="file:///D:\Users\BPS\Documents\Backups\Local%20Settings\Temporary%20Internet%20Files\OLK2DE\_" TargetMode="External"/><Relationship Id="rId408" Type="http://schemas.openxmlformats.org/officeDocument/2006/relationships/hyperlink" Target="file:///D:\Users\BPS\Documents\Backups\Local%20Settings\Temporary%20Internet%20Files\OLK2DE\_" TargetMode="External"/><Relationship Id="rId822" Type="http://schemas.openxmlformats.org/officeDocument/2006/relationships/hyperlink" Target="file:///D:\Users\BPS\Documents\Backups\Local%20Settings\Temporary%20Internet%20Files\OLK2DE\_" TargetMode="External"/><Relationship Id="rId1038" Type="http://schemas.openxmlformats.org/officeDocument/2006/relationships/hyperlink" Target="file:///D:\Users\BPS\Documents\Backups\Local%20Settings\Temporary%20Internet%20Files\OLK2DE\_" TargetMode="External"/><Relationship Id="rId1452" Type="http://schemas.openxmlformats.org/officeDocument/2006/relationships/hyperlink" Target="file:///D:\Users\BPS\Documents\Backups\Local%20Settings\Temporary%20Internet%20Files\OLK2DE\_" TargetMode="External"/><Relationship Id="rId2503" Type="http://schemas.openxmlformats.org/officeDocument/2006/relationships/hyperlink" Target="file:///D:\Users\BPS\Documents\Backups\Local%20Settings\Temporary%20Internet%20Files\OLK2DE\_" TargetMode="External"/><Relationship Id="rId3901" Type="http://schemas.openxmlformats.org/officeDocument/2006/relationships/hyperlink" Target="file:///D:\Users\BPS\Documents\Backups\Local%20Settings\Temporary%20Internet%20Files\OLK2DE\_" TargetMode="External"/><Relationship Id="rId1105" Type="http://schemas.openxmlformats.org/officeDocument/2006/relationships/hyperlink" Target="file:///D:\Users\BPS\Documents\Backups\Local%20Settings\Temporary%20Internet%20Files\OLK2DE\_" TargetMode="External"/><Relationship Id="rId3277" Type="http://schemas.openxmlformats.org/officeDocument/2006/relationships/hyperlink" Target="file:///D:\Users\BPS\Documents\Backups\Local%20Settings\Temporary%20Internet%20Files\OLK2DE\_" TargetMode="External"/><Relationship Id="rId4675" Type="http://schemas.openxmlformats.org/officeDocument/2006/relationships/hyperlink" Target="file:///D:\Users\BPS\Documents\Backups\Local%20Settings\Temporary%20Internet%20Files\OLK2DE\_" TargetMode="External"/><Relationship Id="rId198" Type="http://schemas.openxmlformats.org/officeDocument/2006/relationships/hyperlink" Target="file:///D:\Users\BPS\Documents\Backups\Local%20Settings\Temporary%20Internet%20Files\OLK2DE\_" TargetMode="External"/><Relationship Id="rId3691" Type="http://schemas.openxmlformats.org/officeDocument/2006/relationships/hyperlink" Target="file:///D:\Users\BPS\Documents\Backups\Local%20Settings\Temporary%20Internet%20Files\OLK2DE\_" TargetMode="External"/><Relationship Id="rId4328" Type="http://schemas.openxmlformats.org/officeDocument/2006/relationships/hyperlink" Target="file:///D:\Users\BPS\Documents\Backups\Local%20Settings\Temporary%20Internet%20Files\OLK2DE\_" TargetMode="External"/><Relationship Id="rId4742" Type="http://schemas.openxmlformats.org/officeDocument/2006/relationships/hyperlink" Target="file:///D:\Users\BPS\Documents\Backups\Local%20Settings\Temporary%20Internet%20Files\OLK2DE\_" TargetMode="External"/><Relationship Id="rId2293" Type="http://schemas.openxmlformats.org/officeDocument/2006/relationships/hyperlink" Target="file:///D:\Users\BPS\Documents\Backups\Local%20Settings\Temporary%20Internet%20Files\OLK2DE\_" TargetMode="External"/><Relationship Id="rId3344" Type="http://schemas.openxmlformats.org/officeDocument/2006/relationships/hyperlink" Target="file:///D:\Users\BPS\Documents\Backups\Local%20Settings\Temporary%20Internet%20Files\OLK2DE\_" TargetMode="External"/><Relationship Id="rId265" Type="http://schemas.openxmlformats.org/officeDocument/2006/relationships/hyperlink" Target="file:///D:\Users\BPS\Documents\Backups\Local%20Settings\Temporary%20Internet%20Files\OLK2DE\_" TargetMode="External"/><Relationship Id="rId2360" Type="http://schemas.openxmlformats.org/officeDocument/2006/relationships/hyperlink" Target="file:///D:\Users\BPS\Documents\Backups\Local%20Settings\Temporary%20Internet%20Files\OLK2DE\_" TargetMode="External"/><Relationship Id="rId3411" Type="http://schemas.openxmlformats.org/officeDocument/2006/relationships/hyperlink" Target="file:///D:\Users\BPS\Documents\Backups\Local%20Settings\Temporary%20Internet%20Files\OLK2DE\_" TargetMode="External"/><Relationship Id="rId332" Type="http://schemas.openxmlformats.org/officeDocument/2006/relationships/hyperlink" Target="file:///D:\Users\BPS\Documents\Backups\Local%20Settings\Temporary%20Internet%20Files\OLK2DE\_" TargetMode="External"/><Relationship Id="rId2013" Type="http://schemas.openxmlformats.org/officeDocument/2006/relationships/hyperlink" Target="file:///D:\Users\BPS\Documents\Backups\Local%20Settings\Temporary%20Internet%20Files\OLK2DE\_" TargetMode="External"/><Relationship Id="rId5169" Type="http://schemas.openxmlformats.org/officeDocument/2006/relationships/hyperlink" Target="file:///D:\Users\BPS\Documents\Backups\Local%20Settings\Temporary%20Internet%20Files\OLK2DE\_" TargetMode="External"/><Relationship Id="rId4185" Type="http://schemas.openxmlformats.org/officeDocument/2006/relationships/hyperlink" Target="file:///D:\Users\BPS\Documents\Backups\Local%20Settings\Temporary%20Internet%20Files\OLK2DE\_" TargetMode="External"/><Relationship Id="rId1779" Type="http://schemas.openxmlformats.org/officeDocument/2006/relationships/hyperlink" Target="file:///D:\Users\BPS\Documents\Backups\Local%20Settings\Temporary%20Internet%20Files\OLK2DE\_" TargetMode="External"/><Relationship Id="rId4252" Type="http://schemas.openxmlformats.org/officeDocument/2006/relationships/hyperlink" Target="file:///D:\Users\BPS\Documents\Backups\Local%20Settings\Temporary%20Internet%20Files\OLK2DE\_" TargetMode="External"/><Relationship Id="rId1846" Type="http://schemas.openxmlformats.org/officeDocument/2006/relationships/hyperlink" Target="file:///D:\Users\BPS\Documents\Backups\Local%20Settings\Temporary%20Internet%20Files\OLK2DE\_" TargetMode="External"/><Relationship Id="rId1913" Type="http://schemas.openxmlformats.org/officeDocument/2006/relationships/hyperlink" Target="file:///D:\Users\BPS\Documents\Backups\Local%20Settings\Temporary%20Internet%20Files\OLK2DE\_" TargetMode="External"/><Relationship Id="rId2687" Type="http://schemas.openxmlformats.org/officeDocument/2006/relationships/hyperlink" Target="file:///D:\Users\BPS\Documents\Backups\Local%20Settings\Temporary%20Internet%20Files\OLK2DE\_" TargetMode="External"/><Relationship Id="rId3738" Type="http://schemas.openxmlformats.org/officeDocument/2006/relationships/hyperlink" Target="file:///D:\Users\BPS\Documents\Backups\Local%20Settings\Temporary%20Internet%20Files\OLK2DE\_" TargetMode="External"/><Relationship Id="rId5093" Type="http://schemas.openxmlformats.org/officeDocument/2006/relationships/hyperlink" Target="file:///D:\Users\BPS\Documents\Backups\Local%20Settings\Temporary%20Internet%20Files\OLK2DE\_" TargetMode="External"/><Relationship Id="rId659" Type="http://schemas.openxmlformats.org/officeDocument/2006/relationships/hyperlink" Target="file:///D:\Users\BPS\Documents\Backups\Local%20Settings\Temporary%20Internet%20Files\OLK2DE\_" TargetMode="External"/><Relationship Id="rId1289" Type="http://schemas.openxmlformats.org/officeDocument/2006/relationships/hyperlink" Target="file:///D:\Users\BPS\Documents\Backups\Local%20Settings\Temporary%20Internet%20Files\OLK2DE\_" TargetMode="External"/><Relationship Id="rId5160" Type="http://schemas.openxmlformats.org/officeDocument/2006/relationships/hyperlink" Target="file:///D:\Users\BPS\Documents\Backups\Local%20Settings\Temporary%20Internet%20Files\OLK2DE\_" TargetMode="External"/><Relationship Id="rId1356" Type="http://schemas.openxmlformats.org/officeDocument/2006/relationships/hyperlink" Target="file:///D:\Users\BPS\Documents\Backups\Local%20Settings\Temporary%20Internet%20Files\OLK2DE\_" TargetMode="External"/><Relationship Id="rId2754" Type="http://schemas.openxmlformats.org/officeDocument/2006/relationships/hyperlink" Target="file:///D:\Users\BPS\Documents\Backups\Local%20Settings\Temporary%20Internet%20Files\OLK2DE\_" TargetMode="External"/><Relationship Id="rId3805" Type="http://schemas.openxmlformats.org/officeDocument/2006/relationships/hyperlink" Target="file:///D:\Users\BPS\Documents\Backups\Local%20Settings\Temporary%20Internet%20Files\OLK2DE\_" TargetMode="External"/><Relationship Id="rId726" Type="http://schemas.openxmlformats.org/officeDocument/2006/relationships/hyperlink" Target="file:///D:\Users\BPS\Documents\Backups\Local%20Settings\Temporary%20Internet%20Files\OLK2DE\_" TargetMode="External"/><Relationship Id="rId1009" Type="http://schemas.openxmlformats.org/officeDocument/2006/relationships/hyperlink" Target="file:///D:\Users\BPS\Documents\Backups\Local%20Settings\Temporary%20Internet%20Files\OLK2DE\_" TargetMode="External"/><Relationship Id="rId1770" Type="http://schemas.openxmlformats.org/officeDocument/2006/relationships/hyperlink" Target="file:///D:\Users\BPS\Documents\Backups\Local%20Settings\Temporary%20Internet%20Files\OLK2DE\_" TargetMode="External"/><Relationship Id="rId2407" Type="http://schemas.openxmlformats.org/officeDocument/2006/relationships/hyperlink" Target="file:///D:\Users\BPS\Documents\Backups\Local%20Settings\Temporary%20Internet%20Files\OLK2DE\_" TargetMode="External"/><Relationship Id="rId2821" Type="http://schemas.openxmlformats.org/officeDocument/2006/relationships/hyperlink" Target="file:///D:\Users\BPS\Documents\Backups\Local%20Settings\Temporary%20Internet%20Files\OLK2DE\_" TargetMode="External"/><Relationship Id="rId62" Type="http://schemas.openxmlformats.org/officeDocument/2006/relationships/hyperlink" Target="file:///D:\Users\BPS\Documents\Backups\Local%20Settings\Temporary%20Internet%20Files\OLK2DE\_" TargetMode="External"/><Relationship Id="rId1423" Type="http://schemas.openxmlformats.org/officeDocument/2006/relationships/hyperlink" Target="file:///D:\Users\BPS\Documents\Backups\Local%20Settings\Temporary%20Internet%20Files\OLK2DE\_" TargetMode="External"/><Relationship Id="rId4579" Type="http://schemas.openxmlformats.org/officeDocument/2006/relationships/hyperlink" Target="file:///D:\Users\BPS\Documents\Backups\Local%20Settings\Temporary%20Internet%20Files\OLK2DE\_" TargetMode="External"/><Relationship Id="rId4993" Type="http://schemas.openxmlformats.org/officeDocument/2006/relationships/hyperlink" Target="file:///D:\Users\BPS\Documents\Backups\Local%20Settings\Temporary%20Internet%20Files\OLK2DE\_" TargetMode="External"/><Relationship Id="rId3595" Type="http://schemas.openxmlformats.org/officeDocument/2006/relationships/hyperlink" Target="file:///D:\Users\BPS\Documents\Backups\Local%20Settings\Temporary%20Internet%20Files\OLK2DE\_" TargetMode="External"/><Relationship Id="rId4646" Type="http://schemas.openxmlformats.org/officeDocument/2006/relationships/hyperlink" Target="file:///D:\Users\BPS\Documents\Backups\Local%20Settings\Temporary%20Internet%20Files\OLK2DE\_" TargetMode="External"/><Relationship Id="rId2197" Type="http://schemas.openxmlformats.org/officeDocument/2006/relationships/hyperlink" Target="file:///D:\Users\BPS\Documents\Backups\Local%20Settings\Temporary%20Internet%20Files\OLK2DE\_" TargetMode="External"/><Relationship Id="rId3248" Type="http://schemas.openxmlformats.org/officeDocument/2006/relationships/hyperlink" Target="file:///D:\Users\BPS\Documents\Backups\Local%20Settings\Temporary%20Internet%20Files\OLK2DE\_" TargetMode="External"/><Relationship Id="rId3662" Type="http://schemas.openxmlformats.org/officeDocument/2006/relationships/hyperlink" Target="file:///D:\Users\BPS\Documents\Backups\Local%20Settings\Temporary%20Internet%20Files\OLK2DE\_" TargetMode="External"/><Relationship Id="rId4713" Type="http://schemas.openxmlformats.org/officeDocument/2006/relationships/hyperlink" Target="file:///D:\Users\BPS\Documents\Backups\Local%20Settings\Temporary%20Internet%20Files\OLK2DE\_" TargetMode="External"/><Relationship Id="rId169" Type="http://schemas.openxmlformats.org/officeDocument/2006/relationships/hyperlink" Target="file:///D:\Users\BPS\Documents\Backups\Local%20Settings\Temporary%20Internet%20Files\OLK2DE\_" TargetMode="External"/><Relationship Id="rId583" Type="http://schemas.openxmlformats.org/officeDocument/2006/relationships/hyperlink" Target="file:///D:\Users\BPS\Documents\Backups\Local%20Settings\Temporary%20Internet%20Files\OLK2DE\_" TargetMode="External"/><Relationship Id="rId2264" Type="http://schemas.openxmlformats.org/officeDocument/2006/relationships/hyperlink" Target="file:///D:\Users\BPS\Documents\Backups\Local%20Settings\Temporary%20Internet%20Files\OLK2DE\_" TargetMode="External"/><Relationship Id="rId3315" Type="http://schemas.openxmlformats.org/officeDocument/2006/relationships/hyperlink" Target="file:///D:\Users\BPS\Documents\Backups\Local%20Settings\Temporary%20Internet%20Files\OLK2DE\_" TargetMode="External"/><Relationship Id="rId236" Type="http://schemas.openxmlformats.org/officeDocument/2006/relationships/hyperlink" Target="file:///D:\Users\BPS\Documents\Backups\Local%20Settings\Temporary%20Internet%20Files\OLK2DE\_" TargetMode="External"/><Relationship Id="rId650" Type="http://schemas.openxmlformats.org/officeDocument/2006/relationships/hyperlink" Target="file:///D:\Users\BPS\Documents\Backups\Local%20Settings\Temporary%20Internet%20Files\OLK2DE\_" TargetMode="External"/><Relationship Id="rId1280" Type="http://schemas.openxmlformats.org/officeDocument/2006/relationships/hyperlink" Target="file:///D:\Users\BPS\Documents\Backups\Local%20Settings\Temporary%20Internet%20Files\OLK2DE\_" TargetMode="External"/><Relationship Id="rId2331" Type="http://schemas.openxmlformats.org/officeDocument/2006/relationships/hyperlink" Target="file:///D:\Users\BPS\Documents\Backups\Local%20Settings\Temporary%20Internet%20Files\OLK2DE\_" TargetMode="External"/><Relationship Id="rId303" Type="http://schemas.openxmlformats.org/officeDocument/2006/relationships/hyperlink" Target="file:///D:\Users\BPS\Documents\Backups\Local%20Settings\Temporary%20Internet%20Files\OLK2DE\_" TargetMode="External"/><Relationship Id="rId4089" Type="http://schemas.openxmlformats.org/officeDocument/2006/relationships/hyperlink" Target="file:///D:\Users\BPS\Documents\Backups\Local%20Settings\Temporary%20Internet%20Files\OLK2DE\_" TargetMode="External"/><Relationship Id="rId1000" Type="http://schemas.openxmlformats.org/officeDocument/2006/relationships/hyperlink" Target="file:///D:\Users\BPS\Documents\Backups\Local%20Settings\Temporary%20Internet%20Files\OLK2DE\_" TargetMode="External"/><Relationship Id="rId4156" Type="http://schemas.openxmlformats.org/officeDocument/2006/relationships/hyperlink" Target="file:///D:\Users\BPS\Documents\Backups\Local%20Settings\Temporary%20Internet%20Files\OLK2DE\_" TargetMode="External"/><Relationship Id="rId4570" Type="http://schemas.openxmlformats.org/officeDocument/2006/relationships/hyperlink" Target="file:///D:\Users\BPS\Documents\Backups\Local%20Settings\Temporary%20Internet%20Files\OLK2DE\_" TargetMode="External"/><Relationship Id="rId5207" Type="http://schemas.openxmlformats.org/officeDocument/2006/relationships/hyperlink" Target="file:///D:\Users\BPS\Documents\Backups\Local%20Settings\Temporary%20Internet%20Files\OLK2DE\_" TargetMode="External"/><Relationship Id="rId1817" Type="http://schemas.openxmlformats.org/officeDocument/2006/relationships/hyperlink" Target="file:///D:\Users\BPS\Documents\Backups\Local%20Settings\Temporary%20Internet%20Files\OLK2DE\_" TargetMode="External"/><Relationship Id="rId3172" Type="http://schemas.openxmlformats.org/officeDocument/2006/relationships/hyperlink" Target="file:///D:\Users\BPS\Documents\Backups\Local%20Settings\Temporary%20Internet%20Files\OLK2DE\_" TargetMode="External"/><Relationship Id="rId4223" Type="http://schemas.openxmlformats.org/officeDocument/2006/relationships/hyperlink" Target="file:///D:\Users\BPS\Documents\Backups\Local%20Settings\Temporary%20Internet%20Files\OLK2DE\_" TargetMode="External"/><Relationship Id="rId160" Type="http://schemas.openxmlformats.org/officeDocument/2006/relationships/hyperlink" Target="file:///D:\Users\BPS\Documents\Backups\Local%20Settings\Temporary%20Internet%20Files\OLK2DE\_" TargetMode="External"/><Relationship Id="rId3989" Type="http://schemas.openxmlformats.org/officeDocument/2006/relationships/hyperlink" Target="file:///D:\Users\BPS\Documents\Backups\Local%20Settings\Temporary%20Internet%20Files\OLK2DE\_" TargetMode="External"/><Relationship Id="rId5064" Type="http://schemas.openxmlformats.org/officeDocument/2006/relationships/hyperlink" Target="file:///D:\Users\BPS\Documents\Backups\Local%20Settings\Temporary%20Internet%20Files\OLK2DE\_" TargetMode="External"/><Relationship Id="rId977" Type="http://schemas.openxmlformats.org/officeDocument/2006/relationships/hyperlink" Target="file:///D:\Users\BPS\Documents\Backups\Local%20Settings\Temporary%20Internet%20Files\OLK2DE\_" TargetMode="External"/><Relationship Id="rId2658" Type="http://schemas.openxmlformats.org/officeDocument/2006/relationships/hyperlink" Target="file:///D:\Users\BPS\Documents\Backups\Local%20Settings\Temporary%20Internet%20Files\OLK2DE\_" TargetMode="External"/><Relationship Id="rId3709" Type="http://schemas.openxmlformats.org/officeDocument/2006/relationships/hyperlink" Target="file:///D:\Users\BPS\Documents\Backups\Local%20Settings\Temporary%20Internet%20Files\OLK2DE\_" TargetMode="External"/><Relationship Id="rId4080" Type="http://schemas.openxmlformats.org/officeDocument/2006/relationships/hyperlink" Target="file:///D:\Users\BPS\Documents\Backups\Local%20Settings\Temporary%20Internet%20Files\OLK2DE\_" TargetMode="External"/><Relationship Id="rId1674" Type="http://schemas.openxmlformats.org/officeDocument/2006/relationships/hyperlink" Target="file:///D:\Users\BPS\Documents\Backups\Local%20Settings\Temporary%20Internet%20Files\OLK2DE\_" TargetMode="External"/><Relationship Id="rId2725" Type="http://schemas.openxmlformats.org/officeDocument/2006/relationships/hyperlink" Target="file:///D:\Users\BPS\Documents\Backups\Local%20Settings\Temporary%20Internet%20Files\OLK2DE\_" TargetMode="External"/><Relationship Id="rId5131" Type="http://schemas.openxmlformats.org/officeDocument/2006/relationships/hyperlink" Target="file:///D:\Users\BPS\Documents\Backups\Local%20Settings\Temporary%20Internet%20Files\OLK2DE\_" TargetMode="External"/><Relationship Id="rId1327" Type="http://schemas.openxmlformats.org/officeDocument/2006/relationships/hyperlink" Target="file:///D:\Users\BPS\Documents\Backups\Local%20Settings\Temporary%20Internet%20Files\OLK2DE\_" TargetMode="External"/><Relationship Id="rId1741" Type="http://schemas.openxmlformats.org/officeDocument/2006/relationships/hyperlink" Target="file:///D:\Users\BPS\Documents\Backups\Local%20Settings\Temporary%20Internet%20Files\OLK2DE\_" TargetMode="External"/><Relationship Id="rId4897" Type="http://schemas.openxmlformats.org/officeDocument/2006/relationships/hyperlink" Target="file:///D:\Users\BPS\Documents\Backups\Local%20Settings\Temporary%20Internet%20Files\OLK2DE\_" TargetMode="External"/><Relationship Id="rId33" Type="http://schemas.openxmlformats.org/officeDocument/2006/relationships/hyperlink" Target="file:///D:\Users\BPS\Documents\Backups\Local%20Settings\Temporary%20Internet%20Files\OLK2DE\_" TargetMode="External"/><Relationship Id="rId3499" Type="http://schemas.openxmlformats.org/officeDocument/2006/relationships/hyperlink" Target="file:///D:\Users\BPS\Documents\Backups\Local%20Settings\Temporary%20Internet%20Files\OLK2DE\_" TargetMode="External"/><Relationship Id="rId3566" Type="http://schemas.openxmlformats.org/officeDocument/2006/relationships/hyperlink" Target="file:///D:\Users\BPS\Documents\Backups\Local%20Settings\Temporary%20Internet%20Files\OLK2DE\_" TargetMode="External"/><Relationship Id="rId4964" Type="http://schemas.openxmlformats.org/officeDocument/2006/relationships/hyperlink" Target="file:///D:\Users\BPS\Documents\Backups\Local%20Settings\Temporary%20Internet%20Files\OLK2DE\_" TargetMode="External"/><Relationship Id="rId487" Type="http://schemas.openxmlformats.org/officeDocument/2006/relationships/hyperlink" Target="file:///D:\Users\BPS\Documents\Backups\Local%20Settings\Temporary%20Internet%20Files\OLK2DE\_" TargetMode="External"/><Relationship Id="rId2168" Type="http://schemas.openxmlformats.org/officeDocument/2006/relationships/hyperlink" Target="file:///D:\Users\BPS\Documents\Backups\Local%20Settings\Temporary%20Internet%20Files\OLK2DE\_" TargetMode="External"/><Relationship Id="rId3219" Type="http://schemas.openxmlformats.org/officeDocument/2006/relationships/hyperlink" Target="file:///D:\Users\BPS\Documents\Backups\Local%20Settings\Temporary%20Internet%20Files\OLK2DE\_" TargetMode="External"/><Relationship Id="rId3980" Type="http://schemas.openxmlformats.org/officeDocument/2006/relationships/hyperlink" Target="file:///D:\Users\BPS\Documents\Backups\Local%20Settings\Temporary%20Internet%20Files\OLK2DE\_" TargetMode="External"/><Relationship Id="rId4617" Type="http://schemas.openxmlformats.org/officeDocument/2006/relationships/hyperlink" Target="file:///D:\Users\BPS\Documents\Backups\Local%20Settings\Temporary%20Internet%20Files\OLK2DE\_" TargetMode="External"/><Relationship Id="rId1184" Type="http://schemas.openxmlformats.org/officeDocument/2006/relationships/hyperlink" Target="file:///D:\Users\BPS\Documents\Backups\Local%20Settings\Temporary%20Internet%20Files\OLK2DE\_" TargetMode="External"/><Relationship Id="rId2582" Type="http://schemas.openxmlformats.org/officeDocument/2006/relationships/hyperlink" Target="file:///D:\Users\BPS\Documents\Backups\Local%20Settings\Temporary%20Internet%20Files\OLK2DE\_" TargetMode="External"/><Relationship Id="rId3633" Type="http://schemas.openxmlformats.org/officeDocument/2006/relationships/hyperlink" Target="file:///D:\Users\BPS\Documents\Backups\Local%20Settings\Temporary%20Internet%20Files\OLK2DE\_" TargetMode="External"/><Relationship Id="rId554" Type="http://schemas.openxmlformats.org/officeDocument/2006/relationships/hyperlink" Target="file:///D:\Users\BPS\Documents\Backups\Local%20Settings\Temporary%20Internet%20Files\OLK2DE\_" TargetMode="External"/><Relationship Id="rId2235" Type="http://schemas.openxmlformats.org/officeDocument/2006/relationships/hyperlink" Target="file:///D:\Users\BPS\Documents\Backups\Local%20Settings\Temporary%20Internet%20Files\OLK2DE\_" TargetMode="External"/><Relationship Id="rId3700" Type="http://schemas.openxmlformats.org/officeDocument/2006/relationships/hyperlink" Target="file:///D:\Users\BPS\Documents\Backups\Local%20Settings\Temporary%20Internet%20Files\OLK2DE\_" TargetMode="External"/><Relationship Id="rId207" Type="http://schemas.openxmlformats.org/officeDocument/2006/relationships/hyperlink" Target="file:///D:\Users\BPS\Documents\Backups\Local%20Settings\Temporary%20Internet%20Files\OLK2DE\_" TargetMode="External"/><Relationship Id="rId621" Type="http://schemas.openxmlformats.org/officeDocument/2006/relationships/hyperlink" Target="file:///D:\Users\BPS\Documents\Backups\Local%20Settings\Temporary%20Internet%20Files\OLK2DE\_" TargetMode="External"/><Relationship Id="rId1251" Type="http://schemas.openxmlformats.org/officeDocument/2006/relationships/hyperlink" Target="file:///D:\Users\BPS\Documents\Backups\Local%20Settings\Temporary%20Internet%20Files\OLK2DE\_" TargetMode="External"/><Relationship Id="rId2302" Type="http://schemas.openxmlformats.org/officeDocument/2006/relationships/hyperlink" Target="file:///D:\Users\BPS\Documents\Backups\Local%20Settings\Temporary%20Internet%20Files\OLK2DE\_" TargetMode="External"/><Relationship Id="rId4474" Type="http://schemas.openxmlformats.org/officeDocument/2006/relationships/hyperlink" Target="file:///D:\Users\BPS\Documents\Backups\Local%20Settings\Temporary%20Internet%20Files\OLK2DE\_" TargetMode="External"/><Relationship Id="rId3076" Type="http://schemas.openxmlformats.org/officeDocument/2006/relationships/hyperlink" Target="file:///D:\Users\BPS\Documents\Backups\Local%20Settings\Temporary%20Internet%20Files\OLK2DE\_" TargetMode="External"/><Relationship Id="rId3490" Type="http://schemas.openxmlformats.org/officeDocument/2006/relationships/hyperlink" Target="file:///D:\Users\BPS\Documents\Backups\Local%20Settings\Temporary%20Internet%20Files\OLK2DE\_" TargetMode="External"/><Relationship Id="rId4127" Type="http://schemas.openxmlformats.org/officeDocument/2006/relationships/hyperlink" Target="file:///D:\Users\BPS\Documents\Backups\Local%20Settings\Temporary%20Internet%20Files\OLK2DE\_" TargetMode="External"/><Relationship Id="rId4541" Type="http://schemas.openxmlformats.org/officeDocument/2006/relationships/hyperlink" Target="file:///D:\Users\BPS\Documents\Backups\Local%20Settings\Temporary%20Internet%20Files\OLK2DE\_" TargetMode="External"/><Relationship Id="rId2092" Type="http://schemas.openxmlformats.org/officeDocument/2006/relationships/hyperlink" Target="file:///D:\Users\BPS\Documents\Backups\Local%20Settings\Temporary%20Internet%20Files\OLK2DE\_" TargetMode="External"/><Relationship Id="rId3143" Type="http://schemas.openxmlformats.org/officeDocument/2006/relationships/hyperlink" Target="file:///D:\Users\BPS\Documents\Backups\Local%20Settings\Temporary%20Internet%20Files\OLK2DE\_" TargetMode="External"/><Relationship Id="rId131" Type="http://schemas.openxmlformats.org/officeDocument/2006/relationships/hyperlink" Target="file:///D:\Users\BPS\Documents\Backups\Local%20Settings\Temporary%20Internet%20Files\OLK2DE\_" TargetMode="External"/><Relationship Id="rId3210" Type="http://schemas.openxmlformats.org/officeDocument/2006/relationships/hyperlink" Target="file:///D:\Users\BPS\Documents\Backups\Local%20Settings\Temporary%20Internet%20Files\OLK2DE\_" TargetMode="External"/><Relationship Id="rId2976" Type="http://schemas.openxmlformats.org/officeDocument/2006/relationships/hyperlink" Target="file:///D:\Users\BPS\Documents\Backups\Local%20Settings\Temporary%20Internet%20Files\OLK2DE\_" TargetMode="External"/><Relationship Id="rId948" Type="http://schemas.openxmlformats.org/officeDocument/2006/relationships/hyperlink" Target="file:///D:\Users\BPS\Documents\Backups\Local%20Settings\Temporary%20Internet%20Files\OLK2DE\_" TargetMode="External"/><Relationship Id="rId1578" Type="http://schemas.openxmlformats.org/officeDocument/2006/relationships/hyperlink" Target="file:///D:\Users\BPS\Documents\Backups\Local%20Settings\Temporary%20Internet%20Files\OLK2DE\_" TargetMode="External"/><Relationship Id="rId1992" Type="http://schemas.openxmlformats.org/officeDocument/2006/relationships/hyperlink" Target="file:///D:\Users\BPS\Documents\Backups\Local%20Settings\Temporary%20Internet%20Files\OLK2DE\_" TargetMode="External"/><Relationship Id="rId2629" Type="http://schemas.openxmlformats.org/officeDocument/2006/relationships/hyperlink" Target="file:///D:\Users\BPS\Documents\Backups\Local%20Settings\Temporary%20Internet%20Files\OLK2DE\_" TargetMode="External"/><Relationship Id="rId5035" Type="http://schemas.openxmlformats.org/officeDocument/2006/relationships/hyperlink" Target="file:///D:\Users\BPS\Documents\Backups\Local%20Settings\Temporary%20Internet%20Files\OLK2DE\_" TargetMode="External"/><Relationship Id="rId1645" Type="http://schemas.openxmlformats.org/officeDocument/2006/relationships/hyperlink" Target="file:///D:\Users\BPS\Documents\Backups\Local%20Settings\Temporary%20Internet%20Files\OLK2DE\_" TargetMode="External"/><Relationship Id="rId4051" Type="http://schemas.openxmlformats.org/officeDocument/2006/relationships/hyperlink" Target="file:///D:\Users\BPS\Documents\Backups\Local%20Settings\Temporary%20Internet%20Files\OLK2DE\_" TargetMode="External"/><Relationship Id="rId5102" Type="http://schemas.openxmlformats.org/officeDocument/2006/relationships/hyperlink" Target="file:///D:\Users\BPS\Documents\Backups\Local%20Settings\Temporary%20Internet%20Files\OLK2DE\_" TargetMode="External"/><Relationship Id="rId1712" Type="http://schemas.openxmlformats.org/officeDocument/2006/relationships/hyperlink" Target="file:///D:\Users\BPS\Documents\Backups\Local%20Settings\Temporary%20Internet%20Files\OLK2DE\_" TargetMode="External"/><Relationship Id="rId4868" Type="http://schemas.openxmlformats.org/officeDocument/2006/relationships/hyperlink" Target="file:///D:\Users\BPS\Documents\Backups\Local%20Settings\Temporary%20Internet%20Files\OLK2DE\_" TargetMode="External"/><Relationship Id="rId3884" Type="http://schemas.openxmlformats.org/officeDocument/2006/relationships/hyperlink" Target="file:///D:\Users\BPS\Documents\Backups\Local%20Settings\Temporary%20Internet%20Files\OLK2DE\_" TargetMode="External"/><Relationship Id="rId4935" Type="http://schemas.openxmlformats.org/officeDocument/2006/relationships/hyperlink" Target="file:///D:\Users\BPS\Documents\Backups\Local%20Settings\Temporary%20Internet%20Files\OLK2DE\_" TargetMode="External"/><Relationship Id="rId2486" Type="http://schemas.openxmlformats.org/officeDocument/2006/relationships/hyperlink" Target="file:///D:\Users\BPS\Documents\Backups\Local%20Settings\Temporary%20Internet%20Files\OLK2DE\_" TargetMode="External"/><Relationship Id="rId3537" Type="http://schemas.openxmlformats.org/officeDocument/2006/relationships/hyperlink" Target="file:///D:\Users\BPS\Documents\Backups\Local%20Settings\Temporary%20Internet%20Files\OLK2DE\_" TargetMode="External"/><Relationship Id="rId3951" Type="http://schemas.openxmlformats.org/officeDocument/2006/relationships/hyperlink" Target="file:///D:\Users\BPS\Documents\Backups\Local%20Settings\Temporary%20Internet%20Files\OLK2DE\_" TargetMode="External"/><Relationship Id="rId458" Type="http://schemas.openxmlformats.org/officeDocument/2006/relationships/hyperlink" Target="file:///D:\Users\BPS\Documents\Backups\Local%20Settings\Temporary%20Internet%20Files\OLK2DE\_" TargetMode="External"/><Relationship Id="rId872" Type="http://schemas.openxmlformats.org/officeDocument/2006/relationships/hyperlink" Target="file:///D:\Users\BPS\Documents\Backups\Local%20Settings\Temporary%20Internet%20Files\OLK2DE\_" TargetMode="External"/><Relationship Id="rId1088" Type="http://schemas.openxmlformats.org/officeDocument/2006/relationships/hyperlink" Target="file:///D:\Users\BPS\Documents\Backups\Local%20Settings\Temporary%20Internet%20Files\OLK2DE\_" TargetMode="External"/><Relationship Id="rId2139" Type="http://schemas.openxmlformats.org/officeDocument/2006/relationships/hyperlink" Target="file:///D:\Users\BPS\Documents\Backups\Local%20Settings\Temporary%20Internet%20Files\OLK2DE\_" TargetMode="External"/><Relationship Id="rId2553" Type="http://schemas.openxmlformats.org/officeDocument/2006/relationships/hyperlink" Target="file:///D:\Users\BPS\Documents\Backups\Local%20Settings\Temporary%20Internet%20Files\OLK2DE\_" TargetMode="External"/><Relationship Id="rId3604" Type="http://schemas.openxmlformats.org/officeDocument/2006/relationships/hyperlink" Target="file:///D:\Users\BPS\Documents\Backups\Local%20Settings\Temporary%20Internet%20Files\OLK2DE\_" TargetMode="External"/><Relationship Id="rId525" Type="http://schemas.openxmlformats.org/officeDocument/2006/relationships/hyperlink" Target="file:///D:\Users\BPS\Documents\Backups\Local%20Settings\Temporary%20Internet%20Files\OLK2DE\_" TargetMode="External"/><Relationship Id="rId1155" Type="http://schemas.openxmlformats.org/officeDocument/2006/relationships/hyperlink" Target="file:///D:\Users\BPS\Documents\Backups\Local%20Settings\Temporary%20Internet%20Files\OLK2DE\_" TargetMode="External"/><Relationship Id="rId2206" Type="http://schemas.openxmlformats.org/officeDocument/2006/relationships/hyperlink" Target="file:///D:\Users\BPS\Documents\Backups\Local%20Settings\Temporary%20Internet%20Files\OLK2DE\_" TargetMode="External"/><Relationship Id="rId2620" Type="http://schemas.openxmlformats.org/officeDocument/2006/relationships/hyperlink" Target="file:///D:\Users\BPS\Documents\Backups\Local%20Settings\Temporary%20Internet%20Files\OLK2DE\_" TargetMode="External"/><Relationship Id="rId1222" Type="http://schemas.openxmlformats.org/officeDocument/2006/relationships/hyperlink" Target="file:///D:\Users\BPS\Documents\Backups\Local%20Settings\Temporary%20Internet%20Files\OLK2DE\_" TargetMode="External"/><Relationship Id="rId4378" Type="http://schemas.openxmlformats.org/officeDocument/2006/relationships/hyperlink" Target="file:///D:\Users\BPS\Documents\Backups\Local%20Settings\Temporary%20Internet%20Files\OLK2DE\_" TargetMode="External"/><Relationship Id="rId3394" Type="http://schemas.openxmlformats.org/officeDocument/2006/relationships/hyperlink" Target="file:///D:\Users\BPS\Documents\Backups\Local%20Settings\Temporary%20Internet%20Files\OLK2DE\_" TargetMode="External"/><Relationship Id="rId4792" Type="http://schemas.openxmlformats.org/officeDocument/2006/relationships/hyperlink" Target="file:///D:\Users\BPS\Documents\Backups\Local%20Settings\Temporary%20Internet%20Files\OLK2DE\_" TargetMode="External"/><Relationship Id="rId3047" Type="http://schemas.openxmlformats.org/officeDocument/2006/relationships/hyperlink" Target="file:///D:\Users\BPS\Documents\Backups\Local%20Settings\Temporary%20Internet%20Files\OLK2DE\_" TargetMode="External"/><Relationship Id="rId4445" Type="http://schemas.openxmlformats.org/officeDocument/2006/relationships/hyperlink" Target="file:///D:\Users\BPS\Documents\Backups\Local%20Settings\Temporary%20Internet%20Files\OLK2DE\_" TargetMode="External"/><Relationship Id="rId3461" Type="http://schemas.openxmlformats.org/officeDocument/2006/relationships/hyperlink" Target="file:///D:\Users\BPS\Documents\Backups\Local%20Settings\Temporary%20Internet%20Files\OLK2DE\_" TargetMode="External"/><Relationship Id="rId4512" Type="http://schemas.openxmlformats.org/officeDocument/2006/relationships/hyperlink" Target="file:///D:\Users\BPS\Documents\Backups\Local%20Settings\Temporary%20Internet%20Files\OLK2DE\_" TargetMode="External"/><Relationship Id="rId382" Type="http://schemas.openxmlformats.org/officeDocument/2006/relationships/hyperlink" Target="file:///D:\Users\BPS\Documents\Backups\Local%20Settings\Temporary%20Internet%20Files\OLK2DE\_" TargetMode="External"/><Relationship Id="rId2063" Type="http://schemas.openxmlformats.org/officeDocument/2006/relationships/hyperlink" Target="file:///D:\Users\BPS\Documents\Backups\Local%20Settings\Temporary%20Internet%20Files\OLK2DE\_" TargetMode="External"/><Relationship Id="rId3114" Type="http://schemas.openxmlformats.org/officeDocument/2006/relationships/hyperlink" Target="file:///D:\Users\BPS\Documents\Backups\Local%20Settings\Temporary%20Internet%20Files\OLK2DE\_" TargetMode="External"/><Relationship Id="rId2130" Type="http://schemas.openxmlformats.org/officeDocument/2006/relationships/hyperlink" Target="file:///D:\Users\BPS\Documents\Backups\Local%20Settings\Temporary%20Internet%20Files\OLK2DE\_" TargetMode="External"/><Relationship Id="rId102" Type="http://schemas.openxmlformats.org/officeDocument/2006/relationships/hyperlink" Target="file:///D:\Users\BPS\Documents\Backups\Local%20Settings\Temporary%20Internet%20Files\OLK2DE\_" TargetMode="External"/><Relationship Id="rId1896" Type="http://schemas.openxmlformats.org/officeDocument/2006/relationships/hyperlink" Target="file:///D:\Users\BPS\Documents\Backups\Local%20Settings\Temporary%20Internet%20Files\OLK2DE\_" TargetMode="External"/><Relationship Id="rId2947" Type="http://schemas.openxmlformats.org/officeDocument/2006/relationships/hyperlink" Target="file:///D:\Users\BPS\Documents\Backups\Local%20Settings\Temporary%20Internet%20Files\OLK2DE\_" TargetMode="External"/><Relationship Id="rId5006" Type="http://schemas.openxmlformats.org/officeDocument/2006/relationships/hyperlink" Target="file:///D:\Users\BPS\Documents\Backups\Local%20Settings\Temporary%20Internet%20Files\OLK2DE\_" TargetMode="External"/><Relationship Id="rId919" Type="http://schemas.openxmlformats.org/officeDocument/2006/relationships/hyperlink" Target="file:///D:\Users\BPS\Documents\Backups\Local%20Settings\Temporary%20Internet%20Files\OLK2DE\_" TargetMode="External"/><Relationship Id="rId1549" Type="http://schemas.openxmlformats.org/officeDocument/2006/relationships/hyperlink" Target="file:///D:\Users\BPS\Documents\Backups\Local%20Settings\Temporary%20Internet%20Files\OLK2DE\_" TargetMode="External"/><Relationship Id="rId1963" Type="http://schemas.openxmlformats.org/officeDocument/2006/relationships/hyperlink" Target="file:///D:\Users\BPS\Documents\Backups\Local%20Settings\Temporary%20Internet%20Files\OLK2DE\_" TargetMode="External"/><Relationship Id="rId4022" Type="http://schemas.openxmlformats.org/officeDocument/2006/relationships/hyperlink" Target="file:///D:\Users\BPS\Documents\Backups\Local%20Settings\Temporary%20Internet%20Files\OLK2DE\_" TargetMode="External"/><Relationship Id="rId1616" Type="http://schemas.openxmlformats.org/officeDocument/2006/relationships/hyperlink" Target="file:///D:\Users\BPS\Documents\Backups\Local%20Settings\Temporary%20Internet%20Files\OLK2DE\_" TargetMode="External"/><Relationship Id="rId3788" Type="http://schemas.openxmlformats.org/officeDocument/2006/relationships/hyperlink" Target="file:///D:\Users\BPS\Documents\Backups\Local%20Settings\Temporary%20Internet%20Files\OLK2DE\_" TargetMode="External"/><Relationship Id="rId4839" Type="http://schemas.openxmlformats.org/officeDocument/2006/relationships/hyperlink" Target="file:///D:\Users\BPS\Documents\Backups\Local%20Settings\Temporary%20Internet%20Files\OLK2DE\_" TargetMode="External"/><Relationship Id="rId3855" Type="http://schemas.openxmlformats.org/officeDocument/2006/relationships/hyperlink" Target="file:///D:\Users\BPS\Documents\Backups\Local%20Settings\Temporary%20Internet%20Files\OLK2DE\_" TargetMode="External"/><Relationship Id="rId776" Type="http://schemas.openxmlformats.org/officeDocument/2006/relationships/hyperlink" Target="file:///D:\Users\BPS\Documents\Backups\Local%20Settings\Temporary%20Internet%20Files\OLK2DE\_" TargetMode="External"/><Relationship Id="rId2457" Type="http://schemas.openxmlformats.org/officeDocument/2006/relationships/hyperlink" Target="file:///D:\Users\BPS\Documents\Backups\Local%20Settings\Temporary%20Internet%20Files\OLK2DE\_" TargetMode="External"/><Relationship Id="rId3508" Type="http://schemas.openxmlformats.org/officeDocument/2006/relationships/hyperlink" Target="file:///D:\Users\BPS\Documents\Backups\Local%20Settings\Temporary%20Internet%20Files\OLK2DE\_" TargetMode="External"/><Relationship Id="rId4906" Type="http://schemas.openxmlformats.org/officeDocument/2006/relationships/hyperlink" Target="file:///D:\Users\BPS\Documents\Backups\Local%20Settings\Temporary%20Internet%20Files\OLK2DE\_" TargetMode="External"/><Relationship Id="rId429" Type="http://schemas.openxmlformats.org/officeDocument/2006/relationships/hyperlink" Target="file:///D:\Users\BPS\Documents\Backups\Local%20Settings\Temporary%20Internet%20Files\OLK2DE\_" TargetMode="External"/><Relationship Id="rId1059" Type="http://schemas.openxmlformats.org/officeDocument/2006/relationships/hyperlink" Target="file:///D:\Users\BPS\Documents\Backups\Local%20Settings\Temporary%20Internet%20Files\OLK2DE\_" TargetMode="External"/><Relationship Id="rId1473" Type="http://schemas.openxmlformats.org/officeDocument/2006/relationships/hyperlink" Target="file:///D:\Users\BPS\Documents\Backups\Local%20Settings\Temporary%20Internet%20Files\OLK2DE\_" TargetMode="External"/><Relationship Id="rId2871" Type="http://schemas.openxmlformats.org/officeDocument/2006/relationships/hyperlink" Target="file:///D:\Users\BPS\Documents\Backups\Local%20Settings\Temporary%20Internet%20Files\OLK2DE\_" TargetMode="External"/><Relationship Id="rId3922" Type="http://schemas.openxmlformats.org/officeDocument/2006/relationships/hyperlink" Target="file:///D:\Users\BPS\Documents\Backups\Local%20Settings\Temporary%20Internet%20Files\OLK2DE\_" TargetMode="External"/><Relationship Id="rId843" Type="http://schemas.openxmlformats.org/officeDocument/2006/relationships/hyperlink" Target="file:///D:\Users\BPS\Documents\Backups\Local%20Settings\Temporary%20Internet%20Files\OLK2DE\_" TargetMode="External"/><Relationship Id="rId1126" Type="http://schemas.openxmlformats.org/officeDocument/2006/relationships/hyperlink" Target="file:///D:\Users\BPS\Documents\Backups\Local%20Settings\Temporary%20Internet%20Files\OLK2DE\_" TargetMode="External"/><Relationship Id="rId2524" Type="http://schemas.openxmlformats.org/officeDocument/2006/relationships/hyperlink" Target="file:///D:\Users\BPS\Documents\Backups\Local%20Settings\Temporary%20Internet%20Files\OLK2DE\_" TargetMode="External"/><Relationship Id="rId910" Type="http://schemas.openxmlformats.org/officeDocument/2006/relationships/hyperlink" Target="file:///D:\Users\BPS\Documents\Backups\Local%20Settings\Temporary%20Internet%20Files\OLK2DE\_" TargetMode="External"/><Relationship Id="rId1540" Type="http://schemas.openxmlformats.org/officeDocument/2006/relationships/hyperlink" Target="file:///D:\Users\BPS\Documents\Backups\Local%20Settings\Temporary%20Internet%20Files\OLK2DE\_" TargetMode="External"/><Relationship Id="rId4696" Type="http://schemas.openxmlformats.org/officeDocument/2006/relationships/hyperlink" Target="file:///D:\Users\BPS\Documents\Backups\Local%20Settings\Temporary%20Internet%20Files\OLK2DE\_" TargetMode="External"/><Relationship Id="rId3298" Type="http://schemas.openxmlformats.org/officeDocument/2006/relationships/hyperlink" Target="file:///D:\Users\BPS\Documents\Backups\Local%20Settings\Temporary%20Internet%20Files\OLK2DE\_" TargetMode="External"/><Relationship Id="rId4349" Type="http://schemas.openxmlformats.org/officeDocument/2006/relationships/hyperlink" Target="file:///D:\Users\BPS\Documents\Backups\Local%20Settings\Temporary%20Internet%20Files\OLK2DE\_" TargetMode="External"/><Relationship Id="rId4763" Type="http://schemas.openxmlformats.org/officeDocument/2006/relationships/hyperlink" Target="file:///D:\Users\BPS\Documents\Backups\Local%20Settings\Temporary%20Internet%20Files\OLK2DE\_" TargetMode="External"/><Relationship Id="rId3365" Type="http://schemas.openxmlformats.org/officeDocument/2006/relationships/hyperlink" Target="file:///D:\Users\BPS\Documents\Backups\Local%20Settings\Temporary%20Internet%20Files\OLK2DE\_" TargetMode="External"/><Relationship Id="rId4416" Type="http://schemas.openxmlformats.org/officeDocument/2006/relationships/hyperlink" Target="file:///D:\Users\BPS\Documents\Backups\Local%20Settings\Temporary%20Internet%20Files\OLK2DE\_" TargetMode="External"/><Relationship Id="rId4830" Type="http://schemas.openxmlformats.org/officeDocument/2006/relationships/hyperlink" Target="file:///D:\Users\BPS\Documents\Backups\Local%20Settings\Temporary%20Internet%20Files\OLK2DE\_" TargetMode="External"/><Relationship Id="rId286" Type="http://schemas.openxmlformats.org/officeDocument/2006/relationships/hyperlink" Target="file:///D:\Users\BPS\Documents\Backups\Local%20Settings\Temporary%20Internet%20Files\OLK2DE\_" TargetMode="External"/><Relationship Id="rId2381" Type="http://schemas.openxmlformats.org/officeDocument/2006/relationships/hyperlink" Target="file:///D:\Users\BPS\Documents\Backups\Local%20Settings\Temporary%20Internet%20Files\OLK2DE\_" TargetMode="External"/><Relationship Id="rId3018" Type="http://schemas.openxmlformats.org/officeDocument/2006/relationships/hyperlink" Target="file:///D:\Users\BPS\Documents\Backups\Local%20Settings\Temporary%20Internet%20Files\OLK2DE\_" TargetMode="External"/><Relationship Id="rId3432" Type="http://schemas.openxmlformats.org/officeDocument/2006/relationships/hyperlink" Target="file:///D:\Users\BPS\Documents\Backups\Local%20Settings\Temporary%20Internet%20Files\OLK2DE\_" TargetMode="External"/><Relationship Id="rId353" Type="http://schemas.openxmlformats.org/officeDocument/2006/relationships/hyperlink" Target="file:///D:\Users\BPS\Documents\Backups\Local%20Settings\Temporary%20Internet%20Files\OLK2DE\_" TargetMode="External"/><Relationship Id="rId2034" Type="http://schemas.openxmlformats.org/officeDocument/2006/relationships/hyperlink" Target="file:///D:\Users\BPS\Documents\Backups\Local%20Settings\Temporary%20Internet%20Files\OLK2DE\_" TargetMode="External"/><Relationship Id="rId420" Type="http://schemas.openxmlformats.org/officeDocument/2006/relationships/hyperlink" Target="file:///D:\Users\BPS\Documents\Backups\Local%20Settings\Temporary%20Internet%20Files\OLK2DE\_" TargetMode="External"/><Relationship Id="rId1050" Type="http://schemas.openxmlformats.org/officeDocument/2006/relationships/hyperlink" Target="file:///D:\Users\BPS\Documents\Backups\Local%20Settings\Temporary%20Internet%20Files\OLK2DE\_" TargetMode="External"/><Relationship Id="rId2101" Type="http://schemas.openxmlformats.org/officeDocument/2006/relationships/hyperlink" Target="file:///D:\Users\BPS\Documents\Backups\Local%20Settings\Temporary%20Internet%20Files\OLK2DE\_" TargetMode="External"/><Relationship Id="rId1867" Type="http://schemas.openxmlformats.org/officeDocument/2006/relationships/hyperlink" Target="file:///D:\Users\BPS\Documents\Backups\Local%20Settings\Temporary%20Internet%20Files\OLK2DE\_" TargetMode="External"/><Relationship Id="rId2918" Type="http://schemas.openxmlformats.org/officeDocument/2006/relationships/hyperlink" Target="file:///D:\Users\BPS\Documents\Backups\Local%20Settings\Temporary%20Internet%20Files\OLK2DE\_" TargetMode="External"/><Relationship Id="rId4273" Type="http://schemas.openxmlformats.org/officeDocument/2006/relationships/hyperlink" Target="file:///D:\Users\BPS\Documents\Backups\Local%20Settings\Temporary%20Internet%20Files\OLK2DE\_" TargetMode="External"/><Relationship Id="rId1934" Type="http://schemas.openxmlformats.org/officeDocument/2006/relationships/hyperlink" Target="file:///D:\Users\BPS\Documents\Backups\Local%20Settings\Temporary%20Internet%20Files\OLK2DE\_" TargetMode="External"/><Relationship Id="rId4340" Type="http://schemas.openxmlformats.org/officeDocument/2006/relationships/hyperlink" Target="file:///D:\Users\BPS\Documents\Backups\Local%20Settings\Temporary%20Internet%20Files\OLK2DE\_" TargetMode="External"/><Relationship Id="rId3759" Type="http://schemas.openxmlformats.org/officeDocument/2006/relationships/hyperlink" Target="file:///D:\Users\BPS\Documents\Backups\Local%20Settings\Temporary%20Internet%20Files\OLK2DE\_" TargetMode="External"/><Relationship Id="rId5181" Type="http://schemas.openxmlformats.org/officeDocument/2006/relationships/hyperlink" Target="file:///D:\Users\BPS\Documents\Backups\Local%20Settings\Temporary%20Internet%20Files\OLK2DE\_" TargetMode="External"/><Relationship Id="rId2775" Type="http://schemas.openxmlformats.org/officeDocument/2006/relationships/hyperlink" Target="file:///D:\Users\BPS\Documents\Backups\Local%20Settings\Temporary%20Internet%20Files\OLK2DE\_" TargetMode="External"/><Relationship Id="rId3826" Type="http://schemas.openxmlformats.org/officeDocument/2006/relationships/hyperlink" Target="file:///D:\Users\BPS\Documents\Backups\Local%20Settings\Temporary%20Internet%20Files\OLK2DE\_" TargetMode="External"/><Relationship Id="rId747" Type="http://schemas.openxmlformats.org/officeDocument/2006/relationships/hyperlink" Target="file:///D:\Users\BPS\Documents\Backups\Local%20Settings\Temporary%20Internet%20Files\OLK2DE\_" TargetMode="External"/><Relationship Id="rId1377" Type="http://schemas.openxmlformats.org/officeDocument/2006/relationships/hyperlink" Target="file:///D:\Users\BPS\Documents\Backups\Local%20Settings\Temporary%20Internet%20Files\OLK2DE\_" TargetMode="External"/><Relationship Id="rId1791" Type="http://schemas.openxmlformats.org/officeDocument/2006/relationships/hyperlink" Target="file:///D:\Users\BPS\Documents\Backups\Local%20Settings\Temporary%20Internet%20Files\OLK2DE\_" TargetMode="External"/><Relationship Id="rId2428" Type="http://schemas.openxmlformats.org/officeDocument/2006/relationships/hyperlink" Target="file:///D:\Users\BPS\Documents\Backups\Local%20Settings\Temporary%20Internet%20Files\OLK2DE\_" TargetMode="External"/><Relationship Id="rId2842" Type="http://schemas.openxmlformats.org/officeDocument/2006/relationships/hyperlink" Target="file:///D:\Users\BPS\Documents\Backups\Local%20Settings\Temporary%20Internet%20Files\OLK2DE\_" TargetMode="External"/><Relationship Id="rId83" Type="http://schemas.openxmlformats.org/officeDocument/2006/relationships/hyperlink" Target="file:///D:\Users\BPS\Documents\Backups\Local%20Settings\Temporary%20Internet%20Files\OLK2DE\_" TargetMode="External"/><Relationship Id="rId814" Type="http://schemas.openxmlformats.org/officeDocument/2006/relationships/hyperlink" Target="file:///D:\Users\BPS\Documents\Backups\Local%20Settings\Temporary%20Internet%20Files\OLK2DE\_" TargetMode="External"/><Relationship Id="rId1444" Type="http://schemas.openxmlformats.org/officeDocument/2006/relationships/hyperlink" Target="file:///D:\Users\BPS\Documents\Backups\Local%20Settings\Temporary%20Internet%20Files\OLK2DE\_" TargetMode="External"/><Relationship Id="rId1511" Type="http://schemas.openxmlformats.org/officeDocument/2006/relationships/hyperlink" Target="file:///D:\Users\BPS\Documents\Backups\Local%20Settings\Temporary%20Internet%20Files\OLK2DE\_" TargetMode="External"/><Relationship Id="rId4667" Type="http://schemas.openxmlformats.org/officeDocument/2006/relationships/hyperlink" Target="file:///D:\Users\BPS\Documents\Backups\Local%20Settings\Temporary%20Internet%20Files\OLK2DE\_" TargetMode="External"/><Relationship Id="rId3269" Type="http://schemas.openxmlformats.org/officeDocument/2006/relationships/hyperlink" Target="file:///D:\Users\BPS\Documents\Backups\Local%20Settings\Temporary%20Internet%20Files\OLK2DE\_" TargetMode="External"/><Relationship Id="rId3683" Type="http://schemas.openxmlformats.org/officeDocument/2006/relationships/hyperlink" Target="file:///D:\Users\BPS\Documents\Backups\Local%20Settings\Temporary%20Internet%20Files\OLK2DE\_" TargetMode="External"/><Relationship Id="rId2285" Type="http://schemas.openxmlformats.org/officeDocument/2006/relationships/hyperlink" Target="file:///D:\Users\BPS\Documents\Backups\Local%20Settings\Temporary%20Internet%20Files\OLK2DE\_" TargetMode="External"/><Relationship Id="rId3336" Type="http://schemas.openxmlformats.org/officeDocument/2006/relationships/hyperlink" Target="file:///D:\Users\BPS\Documents\Backups\Local%20Settings\Temporary%20Internet%20Files\OLK2DE\_" TargetMode="External"/><Relationship Id="rId4734" Type="http://schemas.openxmlformats.org/officeDocument/2006/relationships/hyperlink" Target="file:///D:\Users\BPS\Documents\Backups\Local%20Settings\Temporary%20Internet%20Files\OLK2DE\_" TargetMode="External"/><Relationship Id="rId257" Type="http://schemas.openxmlformats.org/officeDocument/2006/relationships/hyperlink" Target="file:///D:\Users\BPS\Documents\Backups\Local%20Settings\Temporary%20Internet%20Files\OLK2DE\_" TargetMode="External"/><Relationship Id="rId3750" Type="http://schemas.openxmlformats.org/officeDocument/2006/relationships/hyperlink" Target="file:///D:\Users\BPS\Documents\Backups\Local%20Settings\Temporary%20Internet%20Files\OLK2DE\_" TargetMode="External"/><Relationship Id="rId4801" Type="http://schemas.openxmlformats.org/officeDocument/2006/relationships/hyperlink" Target="file:///D:\Users\BPS\Documents\Backups\Local%20Settings\Temporary%20Internet%20Files\OLK2DE\_" TargetMode="External"/><Relationship Id="rId671" Type="http://schemas.openxmlformats.org/officeDocument/2006/relationships/hyperlink" Target="file:///D:\Users\BPS\Documents\Backups\Local%20Settings\Temporary%20Internet%20Files\OLK2DE\_" TargetMode="External"/><Relationship Id="rId2352" Type="http://schemas.openxmlformats.org/officeDocument/2006/relationships/hyperlink" Target="file:///D:\Users\BPS\Documents\Backups\Local%20Settings\Temporary%20Internet%20Files\OLK2DE\_" TargetMode="External"/><Relationship Id="rId3403" Type="http://schemas.openxmlformats.org/officeDocument/2006/relationships/hyperlink" Target="file:///D:\Users\BPS\Documents\Backups\Local%20Settings\Temporary%20Internet%20Files\OLK2DE\_" TargetMode="External"/><Relationship Id="rId324" Type="http://schemas.openxmlformats.org/officeDocument/2006/relationships/hyperlink" Target="file:///D:\Users\BPS\Documents\Backups\Local%20Settings\Temporary%20Internet%20Files\OLK2DE\_" TargetMode="External"/><Relationship Id="rId2005" Type="http://schemas.openxmlformats.org/officeDocument/2006/relationships/hyperlink" Target="file:///D:\Users\BPS\Documents\Backups\Local%20Settings\Temporary%20Internet%20Files\OLK2DE\_" TargetMode="External"/><Relationship Id="rId1021" Type="http://schemas.openxmlformats.org/officeDocument/2006/relationships/hyperlink" Target="file:///D:\Users\BPS\Documents\Backups\Local%20Settings\Temporary%20Internet%20Files\OLK2DE\_" TargetMode="External"/><Relationship Id="rId4177" Type="http://schemas.openxmlformats.org/officeDocument/2006/relationships/hyperlink" Target="file:///D:\Users\BPS\Documents\Backups\Local%20Settings\Temporary%20Internet%20Files\OLK2DE\_" TargetMode="External"/><Relationship Id="rId4591" Type="http://schemas.openxmlformats.org/officeDocument/2006/relationships/hyperlink" Target="file:///D:\Users\BPS\Documents\Backups\Local%20Settings\Temporary%20Internet%20Files\OLK2DE\_" TargetMode="External"/><Relationship Id="rId3193" Type="http://schemas.openxmlformats.org/officeDocument/2006/relationships/hyperlink" Target="file:///D:\Users\BPS\Documents\Backups\Local%20Settings\Temporary%20Internet%20Files\OLK2DE\_" TargetMode="External"/><Relationship Id="rId4244" Type="http://schemas.openxmlformats.org/officeDocument/2006/relationships/hyperlink" Target="file:///D:\Users\BPS\Documents\Backups\Local%20Settings\Temporary%20Internet%20Files\OLK2DE\_" TargetMode="External"/><Relationship Id="rId1838" Type="http://schemas.openxmlformats.org/officeDocument/2006/relationships/hyperlink" Target="file:///D:\Users\BPS\Documents\Backups\Local%20Settings\Temporary%20Internet%20Files\OLK2DE\_" TargetMode="External"/><Relationship Id="rId3260" Type="http://schemas.openxmlformats.org/officeDocument/2006/relationships/hyperlink" Target="file:///D:\Users\BPS\Documents\Backups\Local%20Settings\Temporary%20Internet%20Files\OLK2DE\_" TargetMode="External"/><Relationship Id="rId4311" Type="http://schemas.openxmlformats.org/officeDocument/2006/relationships/hyperlink" Target="file:///D:\Users\BPS\Documents\Backups\Local%20Settings\Temporary%20Internet%20Files\OLK2DE\_" TargetMode="External"/><Relationship Id="rId181" Type="http://schemas.openxmlformats.org/officeDocument/2006/relationships/hyperlink" Target="file:///D:\Users\BPS\Documents\Backups\Local%20Settings\Temporary%20Internet%20Files\OLK2DE\_" TargetMode="External"/><Relationship Id="rId1905" Type="http://schemas.openxmlformats.org/officeDocument/2006/relationships/hyperlink" Target="file:///D:\Users\BPS\Documents\Backups\Local%20Settings\Temporary%20Internet%20Files\OLK2DE\_" TargetMode="External"/><Relationship Id="rId5085" Type="http://schemas.openxmlformats.org/officeDocument/2006/relationships/hyperlink" Target="file:///D:\Users\BPS\Documents\Backups\Local%20Settings\Temporary%20Internet%20Files\OLK2DE\_" TargetMode="External"/><Relationship Id="rId998" Type="http://schemas.openxmlformats.org/officeDocument/2006/relationships/hyperlink" Target="file:///D:\Users\BPS\Documents\Backups\Local%20Settings\Temporary%20Internet%20Files\OLK2DE\_" TargetMode="External"/><Relationship Id="rId2679" Type="http://schemas.openxmlformats.org/officeDocument/2006/relationships/hyperlink" Target="file:///D:\Users\BPS\Documents\Backups\Local%20Settings\Temporary%20Internet%20Files\OLK2DE\_" TargetMode="External"/><Relationship Id="rId1695" Type="http://schemas.openxmlformats.org/officeDocument/2006/relationships/hyperlink" Target="file:///D:\Users\BPS\Documents\Backups\Local%20Settings\Temporary%20Internet%20Files\OLK2DE\_" TargetMode="External"/><Relationship Id="rId2746" Type="http://schemas.openxmlformats.org/officeDocument/2006/relationships/hyperlink" Target="file:///D:\Users\BPS\Documents\Backups\Local%20Settings\Temporary%20Internet%20Files\OLK2DE\_" TargetMode="External"/><Relationship Id="rId5152" Type="http://schemas.openxmlformats.org/officeDocument/2006/relationships/hyperlink" Target="file:///D:\Users\BPS\Documents\Backups\Local%20Settings\Temporary%20Internet%20Files\OLK2DE\_" TargetMode="External"/><Relationship Id="rId718" Type="http://schemas.openxmlformats.org/officeDocument/2006/relationships/hyperlink" Target="file:///D:\Users\BPS\Documents\Backups\Local%20Settings\Temporary%20Internet%20Files\OLK2DE\_" TargetMode="External"/><Relationship Id="rId1348" Type="http://schemas.openxmlformats.org/officeDocument/2006/relationships/hyperlink" Target="file:///D:\Users\BPS\Documents\Backups\Local%20Settings\Temporary%20Internet%20Files\OLK2DE\_" TargetMode="External"/><Relationship Id="rId1762" Type="http://schemas.openxmlformats.org/officeDocument/2006/relationships/hyperlink" Target="file:///D:\Users\BPS\Documents\Backups\Local%20Settings\Temporary%20Internet%20Files\OLK2DE\_" TargetMode="External"/><Relationship Id="rId1415" Type="http://schemas.openxmlformats.org/officeDocument/2006/relationships/hyperlink" Target="file:///D:\Users\BPS\Documents\Backups\Local%20Settings\Temporary%20Internet%20Files\OLK2DE\_" TargetMode="External"/><Relationship Id="rId2813" Type="http://schemas.openxmlformats.org/officeDocument/2006/relationships/hyperlink" Target="file:///D:\Users\BPS\Documents\Backups\Local%20Settings\Temporary%20Internet%20Files\OLK2DE\_" TargetMode="External"/><Relationship Id="rId54" Type="http://schemas.openxmlformats.org/officeDocument/2006/relationships/hyperlink" Target="file:///D:\Users\BPS\Documents\Backups\Local%20Settings\Temporary%20Internet%20Files\OLK2DE\_" TargetMode="External"/><Relationship Id="rId4985" Type="http://schemas.openxmlformats.org/officeDocument/2006/relationships/hyperlink" Target="file:///D:\Users\BPS\Documents\Backups\Local%20Settings\Temporary%20Internet%20Files\OLK2DE\_" TargetMode="External"/><Relationship Id="rId2189" Type="http://schemas.openxmlformats.org/officeDocument/2006/relationships/hyperlink" Target="file:///D:\Users\BPS\Documents\Backups\Local%20Settings\Temporary%20Internet%20Files\OLK2DE\_" TargetMode="External"/><Relationship Id="rId3587" Type="http://schemas.openxmlformats.org/officeDocument/2006/relationships/hyperlink" Target="file:///D:\Users\BPS\Documents\Backups\Local%20Settings\Temporary%20Internet%20Files\OLK2DE\_" TargetMode="External"/><Relationship Id="rId4638" Type="http://schemas.openxmlformats.org/officeDocument/2006/relationships/hyperlink" Target="file:///D:\Users\BPS\Documents\Backups\Local%20Settings\Temporary%20Internet%20Files\OLK2DE\_" TargetMode="External"/><Relationship Id="rId3654" Type="http://schemas.openxmlformats.org/officeDocument/2006/relationships/hyperlink" Target="file:///D:\Users\BPS\Documents\Backups\Local%20Settings\Temporary%20Internet%20Files\OLK2DE\_" TargetMode="External"/><Relationship Id="rId4705" Type="http://schemas.openxmlformats.org/officeDocument/2006/relationships/hyperlink" Target="file:///D:\Users\BPS\Documents\Backups\Local%20Settings\Temporary%20Internet%20Files\OLK2DE\_" TargetMode="External"/><Relationship Id="rId575" Type="http://schemas.openxmlformats.org/officeDocument/2006/relationships/hyperlink" Target="file:///D:\Users\BPS\Documents\Backups\Local%20Settings\Temporary%20Internet%20Files\OLK2DE\_" TargetMode="External"/><Relationship Id="rId2256" Type="http://schemas.openxmlformats.org/officeDocument/2006/relationships/hyperlink" Target="file:///D:\Users\BPS\Documents\Backups\Local%20Settings\Temporary%20Internet%20Files\OLK2DE\_" TargetMode="External"/><Relationship Id="rId2670" Type="http://schemas.openxmlformats.org/officeDocument/2006/relationships/hyperlink" Target="file:///D:\Users\BPS\Documents\Backups\Local%20Settings\Temporary%20Internet%20Files\OLK2DE\_" TargetMode="External"/><Relationship Id="rId3307" Type="http://schemas.openxmlformats.org/officeDocument/2006/relationships/hyperlink" Target="file:///D:\Users\BPS\Documents\Backups\Local%20Settings\Temporary%20Internet%20Files\OLK2DE\_" TargetMode="External"/><Relationship Id="rId3721" Type="http://schemas.openxmlformats.org/officeDocument/2006/relationships/hyperlink" Target="file:///D:\Users\BPS\Documents\Backups\Local%20Settings\Temporary%20Internet%20Files\OLK2DE\_" TargetMode="External"/><Relationship Id="rId228" Type="http://schemas.openxmlformats.org/officeDocument/2006/relationships/hyperlink" Target="file:///D:\Users\BPS\Documents\Backups\Local%20Settings\Temporary%20Internet%20Files\OLK2DE\_" TargetMode="External"/><Relationship Id="rId642" Type="http://schemas.openxmlformats.org/officeDocument/2006/relationships/hyperlink" Target="file:///D:\Users\BPS\Documents\Backups\Local%20Settings\Temporary%20Internet%20Files\OLK2DE\_" TargetMode="External"/><Relationship Id="rId1272" Type="http://schemas.openxmlformats.org/officeDocument/2006/relationships/hyperlink" Target="file:///D:\Users\BPS\Documents\Backups\Local%20Settings\Temporary%20Internet%20Files\OLK2DE\_" TargetMode="External"/><Relationship Id="rId2323" Type="http://schemas.openxmlformats.org/officeDocument/2006/relationships/hyperlink" Target="file:///D:\Users\BPS\Documents\Backups\Local%20Settings\Temporary%20Internet%20Files\OLK2DE\_" TargetMode="External"/><Relationship Id="rId4495" Type="http://schemas.openxmlformats.org/officeDocument/2006/relationships/hyperlink" Target="file:///D:\Users\BPS\Documents\Backups\Local%20Settings\Temporary%20Internet%20Files\OLK2DE\_" TargetMode="External"/><Relationship Id="rId3097" Type="http://schemas.openxmlformats.org/officeDocument/2006/relationships/hyperlink" Target="file:///D:\Users\BPS\Documents\Backups\Local%20Settings\Temporary%20Internet%20Files\OLK2DE\_" TargetMode="External"/><Relationship Id="rId4148" Type="http://schemas.openxmlformats.org/officeDocument/2006/relationships/hyperlink" Target="file:///D:\Users\BPS\Documents\Backups\Local%20Settings\Temporary%20Internet%20Files\OLK2DE\_" TargetMode="External"/><Relationship Id="rId3164" Type="http://schemas.openxmlformats.org/officeDocument/2006/relationships/hyperlink" Target="file:///D:\Users\BPS\Documents\Backups\Local%20Settings\Temporary%20Internet%20Files\OLK2DE\_" TargetMode="External"/><Relationship Id="rId4562" Type="http://schemas.openxmlformats.org/officeDocument/2006/relationships/hyperlink" Target="file:///D:\Users\BPS\Documents\Backups\Local%20Settings\Temporary%20Internet%20Files\OLK2DE\_" TargetMode="External"/><Relationship Id="rId1809" Type="http://schemas.openxmlformats.org/officeDocument/2006/relationships/hyperlink" Target="file:///D:\Users\BPS\Documents\Backups\Local%20Settings\Temporary%20Internet%20Files\OLK2DE\_" TargetMode="External"/><Relationship Id="rId4215" Type="http://schemas.openxmlformats.org/officeDocument/2006/relationships/hyperlink" Target="file:///D:\Users\BPS\Documents\Backups\Local%20Settings\Temporary%20Internet%20Files\OLK2DE\_" TargetMode="External"/><Relationship Id="rId2180" Type="http://schemas.openxmlformats.org/officeDocument/2006/relationships/hyperlink" Target="file:///D:\Users\BPS\Documents\Backups\Local%20Settings\Temporary%20Internet%20Files\OLK2DE\_" TargetMode="External"/><Relationship Id="rId3231" Type="http://schemas.openxmlformats.org/officeDocument/2006/relationships/hyperlink" Target="file:///D:\Users\BPS\Documents\Backups\Local%20Settings\Temporary%20Internet%20Files\OLK2DE\_" TargetMode="External"/><Relationship Id="rId152" Type="http://schemas.openxmlformats.org/officeDocument/2006/relationships/hyperlink" Target="file:///D:\Users\BPS\Documents\Backups\Local%20Settings\Temporary%20Internet%20Files\OLK2DE\_" TargetMode="External"/><Relationship Id="rId2997" Type="http://schemas.openxmlformats.org/officeDocument/2006/relationships/hyperlink" Target="file:///D:\Users\BPS\Documents\Backups\Local%20Settings\Temporary%20Internet%20Files\OLK2DE\_" TargetMode="External"/><Relationship Id="rId969" Type="http://schemas.openxmlformats.org/officeDocument/2006/relationships/hyperlink" Target="file:///D:\Users\BPS\Documents\Backups\Local%20Settings\Temporary%20Internet%20Files\OLK2DE\_" TargetMode="External"/><Relationship Id="rId1599" Type="http://schemas.openxmlformats.org/officeDocument/2006/relationships/hyperlink" Target="file:///D:\Users\BPS\Documents\Backups\Local%20Settings\Temporary%20Internet%20Files\OLK2DE\_" TargetMode="External"/><Relationship Id="rId5056" Type="http://schemas.openxmlformats.org/officeDocument/2006/relationships/hyperlink" Target="file:///D:\Users\BPS\Documents\Backups\Local%20Settings\Temporary%20Internet%20Files\OLK2DE\_" TargetMode="External"/><Relationship Id="rId4072" Type="http://schemas.openxmlformats.org/officeDocument/2006/relationships/hyperlink" Target="file:///D:\Users\BPS\Documents\Backups\Local%20Settings\Temporary%20Internet%20Files\OLK2DE\_" TargetMode="External"/><Relationship Id="rId5123" Type="http://schemas.openxmlformats.org/officeDocument/2006/relationships/hyperlink" Target="file:///D:\Users\BPS\Documents\Backups\Local%20Settings\Temporary%20Internet%20Files\OLK2DE\_" TargetMode="External"/><Relationship Id="rId1666" Type="http://schemas.openxmlformats.org/officeDocument/2006/relationships/hyperlink" Target="file:///D:\Users\BPS\Documents\Backups\Local%20Settings\Temporary%20Internet%20Files\OLK2DE\_" TargetMode="External"/><Relationship Id="rId2717" Type="http://schemas.openxmlformats.org/officeDocument/2006/relationships/hyperlink" Target="file:///D:\Users\BPS\Documents\Backups\Local%20Settings\Temporary%20Internet%20Files\OLK2DE\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212207</Words>
  <Characters>1209581</Characters>
  <Application>Microsoft Office Word</Application>
  <DocSecurity>0</DocSecurity>
  <Lines>10079</Lines>
  <Paragraphs>2837</Paragraphs>
  <ScaleCrop>false</ScaleCrop>
  <Manager> </Manager>
  <Company>Administratiekantoor Westerbeke </Company>
  <LinksUpToDate>false</LinksUpToDate>
  <CharactersWithSpaces>1418951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cp:lastModifiedBy>Matthijs Bolier</cp:lastModifiedBy>
  <cp:revision>2</cp:revision>
  <cp:lastPrinted>2005-08-16T08:05:00Z</cp:lastPrinted>
  <dcterms:created xsi:type="dcterms:W3CDTF">2022-01-25T16:37:00Z</dcterms:created>
  <dcterms:modified xsi:type="dcterms:W3CDTF">2022-01-25T16:37:00Z</dcterms:modified>
  <cp:category> </cp:category>
</cp:coreProperties>
</file>